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012D" w:rsidRDefault="00AB012D" w:rsidP="00E83D40">
      <w:pPr>
        <w:adjustRightInd w:val="0"/>
        <w:jc w:val="center"/>
        <w:rPr>
          <w:b/>
          <w:sz w:val="22"/>
          <w:szCs w:val="22"/>
          <w:highlight w:val="yellow"/>
        </w:rPr>
      </w:pPr>
    </w:p>
    <w:p w:rsidR="00AB012D" w:rsidRDefault="00AB012D" w:rsidP="00E83D40">
      <w:pPr>
        <w:adjustRightInd w:val="0"/>
        <w:jc w:val="center"/>
        <w:rPr>
          <w:b/>
          <w:sz w:val="22"/>
          <w:szCs w:val="22"/>
          <w:highlight w:val="yellow"/>
        </w:rPr>
      </w:pPr>
    </w:p>
    <w:p w:rsidR="00AB012D" w:rsidRDefault="00AB012D" w:rsidP="00E83D40">
      <w:pPr>
        <w:adjustRightInd w:val="0"/>
        <w:jc w:val="center"/>
        <w:rPr>
          <w:b/>
          <w:sz w:val="22"/>
          <w:szCs w:val="22"/>
          <w:highlight w:val="yellow"/>
        </w:rPr>
      </w:pPr>
    </w:p>
    <w:p w:rsidR="00D50955" w:rsidRDefault="00D50955" w:rsidP="00E83D40">
      <w:pPr>
        <w:adjustRightInd w:val="0"/>
        <w:jc w:val="center"/>
        <w:rPr>
          <w:b/>
          <w:sz w:val="22"/>
          <w:szCs w:val="22"/>
          <w:highlight w:val="yellow"/>
        </w:rPr>
      </w:pPr>
    </w:p>
    <w:p w:rsidR="00AB012D" w:rsidRPr="00D50955" w:rsidRDefault="00AB012D" w:rsidP="00E83D40">
      <w:pPr>
        <w:adjustRightInd w:val="0"/>
        <w:jc w:val="center"/>
        <w:rPr>
          <w:b/>
          <w:highlight w:val="yellow"/>
        </w:rPr>
      </w:pPr>
    </w:p>
    <w:p w:rsidR="00E83D40" w:rsidRPr="00D50955" w:rsidRDefault="00FB503E" w:rsidP="00E83D40">
      <w:pPr>
        <w:adjustRightInd w:val="0"/>
        <w:jc w:val="center"/>
        <w:rPr>
          <w:b/>
        </w:rPr>
      </w:pPr>
      <w:r w:rsidRPr="00D50955">
        <w:rPr>
          <w:b/>
        </w:rPr>
        <w:t xml:space="preserve">PROYECTO </w:t>
      </w:r>
      <w:r w:rsidR="001F6EF5" w:rsidRPr="00D50955">
        <w:rPr>
          <w:b/>
        </w:rPr>
        <w:t xml:space="preserve">PLIEGO </w:t>
      </w:r>
      <w:r w:rsidR="00E83D40" w:rsidRPr="00D50955">
        <w:rPr>
          <w:b/>
        </w:rPr>
        <w:t>DE CONDICIONES</w:t>
      </w:r>
      <w:r w:rsidR="004D56E4" w:rsidRPr="00D50955">
        <w:rPr>
          <w:b/>
        </w:rPr>
        <w:t xml:space="preserve"> </w:t>
      </w:r>
      <w:r w:rsidR="00BD1751" w:rsidRPr="00D50955">
        <w:rPr>
          <w:b/>
        </w:rPr>
        <w:t xml:space="preserve"> </w:t>
      </w:r>
    </w:p>
    <w:p w:rsidR="00E83D40" w:rsidRPr="00D50955" w:rsidRDefault="00E83D40" w:rsidP="001617A6">
      <w:pPr>
        <w:tabs>
          <w:tab w:val="left" w:pos="1413"/>
        </w:tabs>
        <w:adjustRightInd w:val="0"/>
        <w:jc w:val="center"/>
        <w:rPr>
          <w:b/>
        </w:rPr>
      </w:pPr>
    </w:p>
    <w:p w:rsidR="00E83D40" w:rsidRPr="00D50955" w:rsidRDefault="00E83D40" w:rsidP="001617A6">
      <w:pPr>
        <w:tabs>
          <w:tab w:val="left" w:pos="1413"/>
        </w:tabs>
        <w:adjustRightInd w:val="0"/>
        <w:jc w:val="center"/>
        <w:rPr>
          <w:b/>
        </w:rPr>
      </w:pPr>
    </w:p>
    <w:p w:rsidR="00BA09AD" w:rsidRPr="00D50955" w:rsidRDefault="00BA09AD" w:rsidP="001617A6">
      <w:pPr>
        <w:tabs>
          <w:tab w:val="left" w:pos="1413"/>
        </w:tabs>
        <w:adjustRightInd w:val="0"/>
        <w:jc w:val="center"/>
        <w:rPr>
          <w:b/>
        </w:rPr>
      </w:pPr>
    </w:p>
    <w:p w:rsidR="00BA09AD" w:rsidRPr="00D50955" w:rsidRDefault="00BA09AD" w:rsidP="001617A6">
      <w:pPr>
        <w:tabs>
          <w:tab w:val="left" w:pos="1413"/>
        </w:tabs>
        <w:adjustRightInd w:val="0"/>
        <w:jc w:val="center"/>
        <w:rPr>
          <w:b/>
        </w:rPr>
      </w:pPr>
    </w:p>
    <w:p w:rsidR="00FC368C" w:rsidRPr="00D50955" w:rsidRDefault="00FC368C" w:rsidP="001617A6">
      <w:pPr>
        <w:tabs>
          <w:tab w:val="left" w:pos="1413"/>
        </w:tabs>
        <w:adjustRightInd w:val="0"/>
        <w:jc w:val="center"/>
        <w:rPr>
          <w:b/>
        </w:rPr>
      </w:pPr>
    </w:p>
    <w:p w:rsidR="00E83D40" w:rsidRPr="00D50955" w:rsidRDefault="00E83D40" w:rsidP="001617A6">
      <w:pPr>
        <w:tabs>
          <w:tab w:val="left" w:pos="1413"/>
        </w:tabs>
        <w:adjustRightInd w:val="0"/>
        <w:jc w:val="center"/>
        <w:rPr>
          <w:b/>
        </w:rPr>
      </w:pPr>
    </w:p>
    <w:p w:rsidR="00E83D40" w:rsidRPr="00D50955" w:rsidRDefault="00E83D40" w:rsidP="00E83D40">
      <w:pPr>
        <w:adjustRightInd w:val="0"/>
        <w:jc w:val="center"/>
        <w:rPr>
          <w:b/>
        </w:rPr>
      </w:pPr>
    </w:p>
    <w:p w:rsidR="00E83D40" w:rsidRPr="00D50955" w:rsidRDefault="00E83D40" w:rsidP="00E83D40">
      <w:pPr>
        <w:adjustRightInd w:val="0"/>
        <w:jc w:val="center"/>
        <w:rPr>
          <w:b/>
        </w:rPr>
      </w:pPr>
    </w:p>
    <w:p w:rsidR="00E83D40" w:rsidRPr="00D50955" w:rsidRDefault="00E83D40" w:rsidP="00E83D40">
      <w:pPr>
        <w:adjustRightInd w:val="0"/>
        <w:jc w:val="center"/>
        <w:rPr>
          <w:b/>
        </w:rPr>
      </w:pPr>
      <w:r w:rsidRPr="00D50955">
        <w:rPr>
          <w:b/>
        </w:rPr>
        <w:t>PROCESO DE SELECCIÓN ABREVIADA CONTRATACIÓN DE MENOR CUANTÍA</w:t>
      </w:r>
      <w:r w:rsidR="003777BC" w:rsidRPr="00D50955">
        <w:rPr>
          <w:b/>
        </w:rPr>
        <w:t>- SERVICIOS DE SALUD</w:t>
      </w:r>
    </w:p>
    <w:p w:rsidR="00E83D40" w:rsidRDefault="00E83D40" w:rsidP="00E83D40">
      <w:pPr>
        <w:adjustRightInd w:val="0"/>
        <w:jc w:val="center"/>
        <w:rPr>
          <w:b/>
        </w:rPr>
      </w:pPr>
    </w:p>
    <w:p w:rsidR="00D50955" w:rsidRDefault="00D50955" w:rsidP="00E83D40">
      <w:pPr>
        <w:adjustRightInd w:val="0"/>
        <w:jc w:val="center"/>
        <w:rPr>
          <w:b/>
        </w:rPr>
      </w:pPr>
    </w:p>
    <w:p w:rsidR="00D50955" w:rsidRDefault="00D50955" w:rsidP="00E83D40">
      <w:pPr>
        <w:adjustRightInd w:val="0"/>
        <w:jc w:val="center"/>
        <w:rPr>
          <w:b/>
        </w:rPr>
      </w:pPr>
    </w:p>
    <w:p w:rsidR="00D50955" w:rsidRDefault="00D50955" w:rsidP="00E83D40">
      <w:pPr>
        <w:adjustRightInd w:val="0"/>
        <w:jc w:val="center"/>
        <w:rPr>
          <w:b/>
        </w:rPr>
      </w:pPr>
    </w:p>
    <w:p w:rsidR="00D50955" w:rsidRPr="00D50955" w:rsidRDefault="00D50955" w:rsidP="00E83D40">
      <w:pPr>
        <w:adjustRightInd w:val="0"/>
        <w:jc w:val="center"/>
        <w:rPr>
          <w:b/>
        </w:rPr>
      </w:pPr>
    </w:p>
    <w:p w:rsidR="00BA09AD" w:rsidRPr="00D50955" w:rsidRDefault="00BA09AD" w:rsidP="00E83D40">
      <w:pPr>
        <w:adjustRightInd w:val="0"/>
        <w:jc w:val="center"/>
        <w:rPr>
          <w:b/>
        </w:rPr>
      </w:pPr>
    </w:p>
    <w:p w:rsidR="003777BC" w:rsidRPr="00D50955" w:rsidRDefault="002D522C" w:rsidP="003777BC">
      <w:pPr>
        <w:adjustRightInd w:val="0"/>
        <w:jc w:val="center"/>
        <w:rPr>
          <w:b/>
        </w:rPr>
      </w:pPr>
      <w:r w:rsidRPr="00D50955">
        <w:rPr>
          <w:b/>
        </w:rPr>
        <w:t xml:space="preserve">PN SANIDAD VALLE </w:t>
      </w:r>
      <w:r w:rsidR="007C55F5" w:rsidRPr="00D50955">
        <w:rPr>
          <w:b/>
        </w:rPr>
        <w:t xml:space="preserve">DEL CAUCA </w:t>
      </w:r>
      <w:r w:rsidRPr="00D50955">
        <w:rPr>
          <w:b/>
        </w:rPr>
        <w:t>SA MC SS 0-0</w:t>
      </w:r>
      <w:r w:rsidR="007C55F5" w:rsidRPr="00D50955">
        <w:rPr>
          <w:b/>
        </w:rPr>
        <w:t>39</w:t>
      </w:r>
      <w:r w:rsidRPr="00D50955">
        <w:rPr>
          <w:b/>
        </w:rPr>
        <w:t>/2018</w:t>
      </w:r>
    </w:p>
    <w:p w:rsidR="00E83D40" w:rsidRPr="00D50955" w:rsidRDefault="00E83D40" w:rsidP="00E83D40">
      <w:pPr>
        <w:adjustRightInd w:val="0"/>
        <w:jc w:val="center"/>
        <w:rPr>
          <w:b/>
        </w:rPr>
      </w:pPr>
    </w:p>
    <w:p w:rsidR="00E83D40" w:rsidRPr="00D50955" w:rsidRDefault="00E83D40" w:rsidP="00E83D40">
      <w:pPr>
        <w:adjustRightInd w:val="0"/>
        <w:jc w:val="center"/>
        <w:rPr>
          <w:b/>
        </w:rPr>
      </w:pPr>
    </w:p>
    <w:p w:rsidR="00E83D40" w:rsidRPr="00D50955" w:rsidRDefault="00E83D40" w:rsidP="00E83D40">
      <w:pPr>
        <w:adjustRightInd w:val="0"/>
        <w:jc w:val="center"/>
        <w:rPr>
          <w:b/>
        </w:rPr>
      </w:pPr>
    </w:p>
    <w:p w:rsidR="00E83D40" w:rsidRPr="00D50955" w:rsidRDefault="00E83D40" w:rsidP="00E83D40">
      <w:pPr>
        <w:adjustRightInd w:val="0"/>
        <w:jc w:val="center"/>
        <w:rPr>
          <w:b/>
        </w:rPr>
      </w:pPr>
    </w:p>
    <w:p w:rsidR="00FC368C" w:rsidRPr="00D50955" w:rsidRDefault="00FC368C" w:rsidP="00E83D40">
      <w:pPr>
        <w:adjustRightInd w:val="0"/>
        <w:jc w:val="center"/>
        <w:rPr>
          <w:b/>
        </w:rPr>
      </w:pPr>
    </w:p>
    <w:p w:rsidR="00BA09AD" w:rsidRPr="00D50955" w:rsidRDefault="00BA09AD" w:rsidP="00E83D40">
      <w:pPr>
        <w:adjustRightInd w:val="0"/>
        <w:jc w:val="center"/>
        <w:rPr>
          <w:b/>
        </w:rPr>
      </w:pPr>
    </w:p>
    <w:p w:rsidR="00E83D40" w:rsidRPr="00D50955" w:rsidRDefault="00E83D40" w:rsidP="00E83D40">
      <w:pPr>
        <w:adjustRightInd w:val="0"/>
        <w:jc w:val="center"/>
        <w:rPr>
          <w:b/>
        </w:rPr>
      </w:pPr>
    </w:p>
    <w:p w:rsidR="00BA09AD" w:rsidRPr="00D50955" w:rsidRDefault="00BA09AD" w:rsidP="00E83D40">
      <w:pPr>
        <w:adjustRightInd w:val="0"/>
        <w:jc w:val="center"/>
        <w:rPr>
          <w:b/>
        </w:rPr>
      </w:pPr>
    </w:p>
    <w:p w:rsidR="00E83D40" w:rsidRPr="00D50955" w:rsidRDefault="00E83D40" w:rsidP="00E83D40">
      <w:pPr>
        <w:adjustRightInd w:val="0"/>
        <w:jc w:val="center"/>
        <w:rPr>
          <w:b/>
        </w:rPr>
      </w:pPr>
      <w:r w:rsidRPr="00D50955">
        <w:rPr>
          <w:b/>
        </w:rPr>
        <w:t xml:space="preserve">OBJETO: </w:t>
      </w:r>
    </w:p>
    <w:p w:rsidR="00E83D40" w:rsidRPr="00D50955" w:rsidRDefault="00E83D40" w:rsidP="00E83D40">
      <w:pPr>
        <w:adjustRightInd w:val="0"/>
        <w:jc w:val="center"/>
        <w:rPr>
          <w:b/>
        </w:rPr>
      </w:pPr>
    </w:p>
    <w:p w:rsidR="00E83D40" w:rsidRPr="00D50955" w:rsidRDefault="00E83D40" w:rsidP="00E83D40">
      <w:pPr>
        <w:adjustRightInd w:val="0"/>
        <w:jc w:val="center"/>
        <w:rPr>
          <w:b/>
        </w:rPr>
      </w:pPr>
    </w:p>
    <w:p w:rsidR="00E83D40" w:rsidRPr="00D50955" w:rsidRDefault="007C55F5" w:rsidP="00D84D8A">
      <w:pPr>
        <w:jc w:val="both"/>
        <w:rPr>
          <w:b/>
        </w:rPr>
      </w:pPr>
      <w:r w:rsidRPr="00D50955">
        <w:rPr>
          <w:b/>
        </w:rPr>
        <w:t>“PRESTACIÓN</w:t>
      </w:r>
      <w:r w:rsidRPr="00D50955">
        <w:rPr>
          <w:b/>
          <w:bCs/>
        </w:rPr>
        <w:t xml:space="preserve"> DE SERVICIOS DE SALUD DE BAJA Y MEDIANA COMPLEJIDAD, CON IPS EN EL ÁREA DE: URGENCIAS, HOSPITALIZACIÓN (Y DEMÁS SERVICIOS QUE SE DERIVE DE ELLOS), MEDICINA GENERAL, MEDICINA ESPECIALIZADA, CIRUGÍA AMBULATORIA, APOYO DIAGNOSTICO, INYECTOLOGIA, IMAGENOLOGÍA Y REHABILITACIÓN.  PARA EL PERSONAL DE USUARIOS RESIDENTES EN EL MUNICIPIO DE BUGA Y SU ÁREA DE INFLUENCIA (</w:t>
      </w:r>
      <w:r w:rsidRPr="00D50955">
        <w:rPr>
          <w:b/>
          <w:bCs/>
          <w:lang w:val="es-CO"/>
        </w:rPr>
        <w:t>YOTOCO, SAN PEDRO, GUACARI, GINEBRA, RESTREPO Y DARIÉN)”</w:t>
      </w:r>
    </w:p>
    <w:p w:rsidR="00E83D40" w:rsidRPr="00D50955" w:rsidRDefault="003777BC" w:rsidP="00E83D40">
      <w:pPr>
        <w:adjustRightInd w:val="0"/>
        <w:jc w:val="center"/>
        <w:rPr>
          <w:b/>
        </w:rPr>
      </w:pPr>
      <w:r w:rsidRPr="00D50955">
        <w:rPr>
          <w:b/>
        </w:rPr>
        <w:t xml:space="preserve"> </w:t>
      </w:r>
    </w:p>
    <w:p w:rsidR="00E83D40" w:rsidRPr="00D50955" w:rsidRDefault="00E83D40" w:rsidP="00E83D40">
      <w:pPr>
        <w:adjustRightInd w:val="0"/>
        <w:jc w:val="center"/>
        <w:rPr>
          <w:b/>
        </w:rPr>
      </w:pPr>
    </w:p>
    <w:p w:rsidR="00E83D40" w:rsidRPr="00D50955" w:rsidRDefault="00E83D40" w:rsidP="00E83D40">
      <w:pPr>
        <w:adjustRightInd w:val="0"/>
        <w:jc w:val="center"/>
        <w:rPr>
          <w:b/>
        </w:rPr>
      </w:pPr>
    </w:p>
    <w:p w:rsidR="00E83D40" w:rsidRPr="00D50955" w:rsidRDefault="00E83D40" w:rsidP="001617A6">
      <w:pPr>
        <w:pStyle w:val="Textoindependiente"/>
        <w:jc w:val="center"/>
        <w:rPr>
          <w:rFonts w:cs="Arial"/>
          <w:b/>
          <w:sz w:val="20"/>
        </w:rPr>
      </w:pPr>
    </w:p>
    <w:p w:rsidR="00BA09AD" w:rsidRPr="00D50955" w:rsidRDefault="00BA09AD" w:rsidP="001617A6">
      <w:pPr>
        <w:pStyle w:val="Textoindependiente"/>
        <w:jc w:val="center"/>
        <w:rPr>
          <w:rFonts w:cs="Arial"/>
          <w:b/>
          <w:sz w:val="20"/>
        </w:rPr>
      </w:pPr>
    </w:p>
    <w:p w:rsidR="00E83D40" w:rsidRPr="00D50955" w:rsidRDefault="00E83D40" w:rsidP="006214B6">
      <w:pPr>
        <w:pStyle w:val="Textoindependiente"/>
        <w:jc w:val="center"/>
        <w:rPr>
          <w:rFonts w:cs="Arial"/>
          <w:b/>
          <w:sz w:val="20"/>
        </w:rPr>
      </w:pPr>
    </w:p>
    <w:p w:rsidR="00E83D40" w:rsidRPr="00D50955" w:rsidRDefault="00E83D40" w:rsidP="006214B6">
      <w:pPr>
        <w:pStyle w:val="Textoindependiente"/>
        <w:jc w:val="center"/>
        <w:rPr>
          <w:rFonts w:cs="Arial"/>
          <w:b/>
          <w:sz w:val="20"/>
          <w:lang w:val="es-ES_tradnl"/>
        </w:rPr>
      </w:pPr>
      <w:r w:rsidRPr="00D50955">
        <w:rPr>
          <w:rFonts w:cs="Arial"/>
          <w:b/>
          <w:sz w:val="20"/>
          <w:lang w:val="es-ES_tradnl"/>
        </w:rPr>
        <w:t>LUGAR:</w:t>
      </w:r>
    </w:p>
    <w:p w:rsidR="00E83D40" w:rsidRPr="00D50955" w:rsidRDefault="00E83D40" w:rsidP="006214B6">
      <w:pPr>
        <w:pStyle w:val="Textoindependiente"/>
        <w:jc w:val="center"/>
        <w:rPr>
          <w:rFonts w:cs="Arial"/>
          <w:b/>
          <w:sz w:val="20"/>
          <w:lang w:val="es-ES_tradnl"/>
        </w:rPr>
      </w:pPr>
    </w:p>
    <w:p w:rsidR="00E83D40" w:rsidRPr="00D50955" w:rsidRDefault="00E83D40" w:rsidP="006214B6">
      <w:pPr>
        <w:pStyle w:val="Textoindependiente"/>
        <w:jc w:val="center"/>
        <w:rPr>
          <w:rFonts w:cs="Arial"/>
          <w:b/>
          <w:sz w:val="20"/>
          <w:lang w:val="es-ES_tradnl"/>
        </w:rPr>
      </w:pPr>
    </w:p>
    <w:p w:rsidR="00E83D40" w:rsidRPr="00D50955" w:rsidRDefault="00E83D40" w:rsidP="006214B6">
      <w:pPr>
        <w:pStyle w:val="Textoindependiente"/>
        <w:jc w:val="center"/>
        <w:rPr>
          <w:rFonts w:cs="Arial"/>
          <w:b/>
          <w:sz w:val="20"/>
          <w:lang w:val="es-ES_tradnl"/>
        </w:rPr>
      </w:pPr>
    </w:p>
    <w:p w:rsidR="003777BC" w:rsidRPr="00D50955" w:rsidRDefault="003777BC" w:rsidP="003777BC">
      <w:pPr>
        <w:pStyle w:val="Textoindependiente"/>
        <w:ind w:left="817" w:hanging="817"/>
        <w:jc w:val="center"/>
        <w:rPr>
          <w:rFonts w:cs="Arial"/>
          <w:b/>
          <w:sz w:val="20"/>
        </w:rPr>
      </w:pPr>
      <w:r w:rsidRPr="00D50955">
        <w:rPr>
          <w:rFonts w:cs="Arial"/>
          <w:b/>
          <w:sz w:val="20"/>
        </w:rPr>
        <w:t>SECCIONAL SANIDAD VALLE</w:t>
      </w:r>
    </w:p>
    <w:p w:rsidR="003777BC" w:rsidRPr="00D50955" w:rsidRDefault="003777BC" w:rsidP="003777BC">
      <w:pPr>
        <w:pStyle w:val="Textoindependiente"/>
        <w:ind w:left="817" w:hanging="817"/>
        <w:jc w:val="center"/>
        <w:rPr>
          <w:rFonts w:cs="Arial"/>
          <w:b/>
          <w:bCs/>
          <w:sz w:val="20"/>
        </w:rPr>
      </w:pPr>
      <w:r w:rsidRPr="00D50955">
        <w:rPr>
          <w:rFonts w:cs="Arial"/>
          <w:b/>
          <w:sz w:val="20"/>
        </w:rPr>
        <w:t>AVENIDA 10 NORTE 16N-21</w:t>
      </w:r>
    </w:p>
    <w:p w:rsidR="00E83D40" w:rsidRPr="00D50955" w:rsidRDefault="00E83D40" w:rsidP="00E83D40">
      <w:pPr>
        <w:adjustRightInd w:val="0"/>
        <w:jc w:val="center"/>
        <w:rPr>
          <w:b/>
        </w:rPr>
      </w:pPr>
    </w:p>
    <w:p w:rsidR="00E83D40" w:rsidRPr="00D50955" w:rsidRDefault="00E83D40" w:rsidP="00E83D40">
      <w:pPr>
        <w:adjustRightInd w:val="0"/>
        <w:jc w:val="center"/>
        <w:rPr>
          <w:b/>
        </w:rPr>
      </w:pPr>
    </w:p>
    <w:p w:rsidR="00E83D40" w:rsidRPr="00D50955" w:rsidRDefault="00E83D40" w:rsidP="00E83D40">
      <w:pPr>
        <w:adjustRightInd w:val="0"/>
        <w:jc w:val="center"/>
        <w:rPr>
          <w:b/>
        </w:rPr>
      </w:pPr>
    </w:p>
    <w:p w:rsidR="00E83D40" w:rsidRPr="00D50955" w:rsidRDefault="00E83D40" w:rsidP="00E83D40">
      <w:pPr>
        <w:adjustRightInd w:val="0"/>
        <w:jc w:val="center"/>
        <w:rPr>
          <w:b/>
        </w:rPr>
      </w:pPr>
    </w:p>
    <w:p w:rsidR="00E83D40" w:rsidRPr="00D50955" w:rsidRDefault="00E83D40" w:rsidP="00E83D40">
      <w:pPr>
        <w:adjustRightInd w:val="0"/>
        <w:jc w:val="center"/>
        <w:rPr>
          <w:b/>
        </w:rPr>
      </w:pPr>
    </w:p>
    <w:p w:rsidR="00BA09AD" w:rsidRPr="00D50955" w:rsidRDefault="00BA09AD" w:rsidP="00E83D40">
      <w:pPr>
        <w:adjustRightInd w:val="0"/>
        <w:jc w:val="center"/>
        <w:rPr>
          <w:b/>
        </w:rPr>
      </w:pPr>
    </w:p>
    <w:p w:rsidR="00BA09AD" w:rsidRPr="00D50955" w:rsidRDefault="00BA09AD" w:rsidP="00E83D40">
      <w:pPr>
        <w:adjustRightInd w:val="0"/>
        <w:jc w:val="center"/>
        <w:rPr>
          <w:b/>
        </w:rPr>
      </w:pPr>
    </w:p>
    <w:p w:rsidR="00BA09AD" w:rsidRPr="00D50955" w:rsidRDefault="00BA09AD" w:rsidP="00E83D40">
      <w:pPr>
        <w:adjustRightInd w:val="0"/>
        <w:jc w:val="center"/>
        <w:rPr>
          <w:b/>
        </w:rPr>
      </w:pPr>
    </w:p>
    <w:p w:rsidR="00BA09AD" w:rsidRPr="00D50955" w:rsidRDefault="00BA09AD" w:rsidP="00E83D40">
      <w:pPr>
        <w:adjustRightInd w:val="0"/>
        <w:jc w:val="center"/>
        <w:rPr>
          <w:b/>
        </w:rPr>
      </w:pPr>
    </w:p>
    <w:p w:rsidR="00BA09AD" w:rsidRPr="00D50955" w:rsidRDefault="00BA09AD" w:rsidP="00E83D40">
      <w:pPr>
        <w:adjustRightInd w:val="0"/>
        <w:jc w:val="center"/>
        <w:rPr>
          <w:b/>
        </w:rPr>
      </w:pPr>
    </w:p>
    <w:p w:rsidR="00E83D40" w:rsidRPr="00D50955" w:rsidRDefault="003777BC" w:rsidP="00E83D40">
      <w:pPr>
        <w:pStyle w:val="Tibitoc"/>
        <w:rPr>
          <w:rFonts w:cs="Arial"/>
          <w:sz w:val="20"/>
          <w:szCs w:val="20"/>
          <w:lang w:val="es-CO"/>
        </w:rPr>
      </w:pPr>
      <w:r w:rsidRPr="00D50955">
        <w:rPr>
          <w:rFonts w:cs="Arial"/>
          <w:sz w:val="20"/>
          <w:szCs w:val="20"/>
          <w:lang w:val="es-CO"/>
        </w:rPr>
        <w:t>CALI</w:t>
      </w:r>
      <w:r w:rsidR="00E83D40" w:rsidRPr="00D50955">
        <w:rPr>
          <w:rFonts w:cs="Arial"/>
          <w:sz w:val="20"/>
          <w:szCs w:val="20"/>
          <w:lang w:val="es-CO"/>
        </w:rPr>
        <w:t>,</w:t>
      </w:r>
      <w:r w:rsidRPr="00D50955">
        <w:rPr>
          <w:rFonts w:cs="Arial"/>
          <w:sz w:val="20"/>
          <w:szCs w:val="20"/>
          <w:lang w:val="es-CO"/>
        </w:rPr>
        <w:t xml:space="preserve"> </w:t>
      </w:r>
      <w:r w:rsidR="00FC368C" w:rsidRPr="00D50955">
        <w:rPr>
          <w:rFonts w:cs="Arial"/>
          <w:sz w:val="20"/>
          <w:szCs w:val="20"/>
          <w:lang w:val="es-CO"/>
        </w:rPr>
        <w:t xml:space="preserve"> </w:t>
      </w:r>
      <w:r w:rsidR="007C55F5" w:rsidRPr="00D50955">
        <w:rPr>
          <w:rFonts w:cs="Arial"/>
          <w:sz w:val="20"/>
          <w:szCs w:val="20"/>
          <w:lang w:val="es-CO"/>
        </w:rPr>
        <w:t xml:space="preserve">ABRIL </w:t>
      </w:r>
      <w:r w:rsidR="001008AA" w:rsidRPr="00D50955">
        <w:rPr>
          <w:rFonts w:cs="Arial"/>
          <w:sz w:val="20"/>
          <w:szCs w:val="20"/>
          <w:lang w:val="es-CO"/>
        </w:rPr>
        <w:t>DE 2018</w:t>
      </w:r>
    </w:p>
    <w:p w:rsidR="00466FDB" w:rsidRPr="00D50955" w:rsidRDefault="00466FDB">
      <w:pPr>
        <w:autoSpaceDE/>
        <w:autoSpaceDN/>
        <w:rPr>
          <w:b/>
          <w:lang w:val="es-CO"/>
        </w:rPr>
      </w:pPr>
      <w:r w:rsidRPr="00D50955">
        <w:rPr>
          <w:lang w:val="es-CO"/>
        </w:rPr>
        <w:br w:type="page"/>
      </w:r>
    </w:p>
    <w:p w:rsidR="008679CF" w:rsidRPr="00D50955" w:rsidRDefault="008679CF" w:rsidP="001E569D">
      <w:pPr>
        <w:pStyle w:val="Tibitoc"/>
        <w:rPr>
          <w:rFonts w:cs="Arial"/>
          <w:sz w:val="20"/>
          <w:szCs w:val="20"/>
          <w:lang w:val="es-CO"/>
        </w:rPr>
      </w:pPr>
    </w:p>
    <w:p w:rsidR="001E569D" w:rsidRPr="00D50955" w:rsidRDefault="001E569D" w:rsidP="001E569D">
      <w:pPr>
        <w:pStyle w:val="Tibitoc"/>
        <w:rPr>
          <w:rFonts w:cs="Arial"/>
          <w:sz w:val="20"/>
          <w:szCs w:val="20"/>
          <w:lang w:val="es-CO"/>
        </w:rPr>
      </w:pPr>
      <w:r w:rsidRPr="00D50955">
        <w:rPr>
          <w:rFonts w:cs="Arial"/>
          <w:sz w:val="20"/>
          <w:szCs w:val="20"/>
          <w:lang w:val="es-CO"/>
        </w:rPr>
        <w:t>CAPÍTULO I</w:t>
      </w:r>
    </w:p>
    <w:p w:rsidR="001E569D" w:rsidRPr="00D50955" w:rsidRDefault="001E569D" w:rsidP="001E569D">
      <w:pPr>
        <w:pStyle w:val="Tibitoc"/>
        <w:rPr>
          <w:rFonts w:cs="Arial"/>
          <w:sz w:val="20"/>
          <w:szCs w:val="20"/>
          <w:lang w:val="es-CO"/>
        </w:rPr>
      </w:pPr>
    </w:p>
    <w:p w:rsidR="001E569D" w:rsidRPr="00D50955" w:rsidRDefault="001E569D" w:rsidP="001E569D">
      <w:pPr>
        <w:pStyle w:val="Tibitoc"/>
        <w:rPr>
          <w:rFonts w:cs="Arial"/>
          <w:sz w:val="20"/>
          <w:szCs w:val="20"/>
          <w:lang w:val="es-CO"/>
        </w:rPr>
      </w:pPr>
    </w:p>
    <w:p w:rsidR="001E569D" w:rsidRPr="00D50955" w:rsidRDefault="001E569D" w:rsidP="001E569D">
      <w:pPr>
        <w:adjustRightInd w:val="0"/>
        <w:jc w:val="center"/>
        <w:rPr>
          <w:b/>
          <w:bCs/>
          <w:lang w:val="es-CO" w:eastAsia="es-CO"/>
        </w:rPr>
      </w:pPr>
      <w:r w:rsidRPr="00D50955">
        <w:rPr>
          <w:b/>
          <w:bCs/>
          <w:lang w:val="es-CO" w:eastAsia="es-CO"/>
        </w:rPr>
        <w:t>CONDICIONES GENERALES.</w:t>
      </w:r>
    </w:p>
    <w:p w:rsidR="001E569D" w:rsidRPr="00D50955" w:rsidRDefault="001E569D" w:rsidP="001E569D">
      <w:pPr>
        <w:adjustRightInd w:val="0"/>
        <w:jc w:val="both"/>
        <w:rPr>
          <w:lang w:val="es-CO" w:eastAsia="es-CO"/>
        </w:rPr>
      </w:pPr>
    </w:p>
    <w:p w:rsidR="001E569D" w:rsidRPr="00D50955" w:rsidRDefault="001E569D" w:rsidP="001E569D">
      <w:pPr>
        <w:adjustRightInd w:val="0"/>
        <w:jc w:val="both"/>
        <w:rPr>
          <w:lang w:val="es-CO" w:eastAsia="es-CO"/>
        </w:rPr>
      </w:pPr>
      <w:r w:rsidRPr="00D50955">
        <w:rPr>
          <w:lang w:val="es-CO" w:eastAsia="es-CO"/>
        </w:rPr>
        <w:t>El proyecto de pliego de condiciones del presente proceso de selección abreviada de menor cuantía</w:t>
      </w:r>
      <w:r w:rsidR="00821A45" w:rsidRPr="00D50955">
        <w:rPr>
          <w:lang w:val="es-CO" w:eastAsia="es-CO"/>
        </w:rPr>
        <w:t xml:space="preserve"> Servicios de Salud, </w:t>
      </w:r>
      <w:r w:rsidRPr="00D50955">
        <w:rPr>
          <w:lang w:val="es-CO" w:eastAsia="es-CO"/>
        </w:rPr>
        <w:t xml:space="preserve"> ha sido elaborado siguiendo los postulados señalados por la Ley 80 de 1993, Ley 1150 de 2007, Ley 1474 de 2011, Ley 1882 de 2018,  Decreto Ley 019 de 2012 y Decreto 1082 de 2015, y demás normas que la modifican o complementan, para lo cual se han realizado los estudios previos atendiendo los requisitos exigidos en el artículo 2.2.1.1.2.1.2. </w:t>
      </w:r>
      <w:r w:rsidR="000F323B" w:rsidRPr="00D50955">
        <w:rPr>
          <w:lang w:val="es-CO" w:eastAsia="es-CO"/>
        </w:rPr>
        <w:t>Del</w:t>
      </w:r>
      <w:r w:rsidRPr="00D50955">
        <w:rPr>
          <w:lang w:val="es-CO" w:eastAsia="es-CO"/>
        </w:rPr>
        <w:t xml:space="preserve"> Decreto 1082 de 2015.</w:t>
      </w:r>
    </w:p>
    <w:p w:rsidR="001E569D" w:rsidRPr="00D50955" w:rsidRDefault="001E569D" w:rsidP="001E569D">
      <w:pPr>
        <w:adjustRightInd w:val="0"/>
        <w:jc w:val="both"/>
        <w:rPr>
          <w:lang w:val="es-CO" w:eastAsia="es-CO"/>
        </w:rPr>
      </w:pPr>
    </w:p>
    <w:p w:rsidR="001E569D" w:rsidRPr="00D50955" w:rsidRDefault="001E569D" w:rsidP="001E569D">
      <w:pPr>
        <w:adjustRightInd w:val="0"/>
        <w:jc w:val="both"/>
        <w:rPr>
          <w:lang w:val="es-CO" w:eastAsia="es-CO"/>
        </w:rPr>
      </w:pPr>
      <w:r w:rsidRPr="00D50955">
        <w:rPr>
          <w:lang w:val="es-CO"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rsidR="001E569D" w:rsidRPr="00D50955" w:rsidRDefault="001E569D" w:rsidP="001E569D">
      <w:pPr>
        <w:adjustRightInd w:val="0"/>
        <w:jc w:val="both"/>
        <w:rPr>
          <w:lang w:val="es-CO" w:eastAsia="es-CO"/>
        </w:rPr>
      </w:pPr>
    </w:p>
    <w:p w:rsidR="001E569D" w:rsidRPr="00D50955" w:rsidRDefault="001E569D" w:rsidP="001E569D">
      <w:pPr>
        <w:adjustRightInd w:val="0"/>
        <w:jc w:val="both"/>
        <w:rPr>
          <w:lang w:val="es-CO" w:eastAsia="es-CO"/>
        </w:rPr>
      </w:pPr>
      <w:r w:rsidRPr="00D50955">
        <w:rPr>
          <w:lang w:val="es-CO"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rsidR="001E569D" w:rsidRPr="00D50955" w:rsidRDefault="001E569D" w:rsidP="001E569D">
      <w:pPr>
        <w:adjustRightInd w:val="0"/>
        <w:jc w:val="both"/>
        <w:rPr>
          <w:lang w:val="es-CO" w:eastAsia="es-CO"/>
        </w:rPr>
      </w:pPr>
    </w:p>
    <w:p w:rsidR="001E569D" w:rsidRPr="00D50955" w:rsidRDefault="001E569D" w:rsidP="001E569D">
      <w:pPr>
        <w:adjustRightInd w:val="0"/>
        <w:jc w:val="both"/>
        <w:rPr>
          <w:lang w:val="es-CO" w:eastAsia="es-CO"/>
        </w:rPr>
      </w:pPr>
      <w:r w:rsidRPr="00D50955">
        <w:rPr>
          <w:lang w:val="es-CO" w:eastAsia="es-CO"/>
        </w:rPr>
        <w:t>Por lo anteriormente expuesto, se recomienda a los interesados en participar en este proceso, leer detenidamente los documentos del proceso de contratación y cumplir con las exigencias previstas para el mismo, previa las siguientes recomendaciones:</w:t>
      </w:r>
    </w:p>
    <w:p w:rsidR="001E569D" w:rsidRPr="00D50955" w:rsidRDefault="001E569D" w:rsidP="001E569D">
      <w:pPr>
        <w:adjustRightInd w:val="0"/>
        <w:jc w:val="both"/>
        <w:rPr>
          <w:lang w:val="es-CO" w:eastAsia="es-CO"/>
        </w:rPr>
      </w:pPr>
    </w:p>
    <w:p w:rsidR="001E569D" w:rsidRPr="00D50955" w:rsidRDefault="001E569D" w:rsidP="001E569D">
      <w:pPr>
        <w:adjustRightInd w:val="0"/>
        <w:jc w:val="both"/>
        <w:rPr>
          <w:lang w:val="es-CO" w:eastAsia="es-CO"/>
        </w:rPr>
      </w:pPr>
    </w:p>
    <w:p w:rsidR="001E569D" w:rsidRPr="00D50955" w:rsidRDefault="001E569D" w:rsidP="000D383E">
      <w:pPr>
        <w:numPr>
          <w:ilvl w:val="0"/>
          <w:numId w:val="38"/>
        </w:numPr>
        <w:adjustRightInd w:val="0"/>
        <w:ind w:left="284" w:hanging="284"/>
        <w:jc w:val="both"/>
        <w:rPr>
          <w:lang w:val="es-CO" w:eastAsia="es-CO"/>
        </w:rPr>
      </w:pPr>
      <w:r w:rsidRPr="00D50955">
        <w:rPr>
          <w:lang w:val="es-CO" w:eastAsia="es-CO"/>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rsidR="001E569D" w:rsidRPr="00D50955" w:rsidRDefault="001E569D" w:rsidP="00821A45">
      <w:pPr>
        <w:adjustRightInd w:val="0"/>
        <w:ind w:left="284" w:hanging="284"/>
        <w:jc w:val="both"/>
        <w:rPr>
          <w:lang w:val="es-CO" w:eastAsia="es-CO"/>
        </w:rPr>
      </w:pPr>
    </w:p>
    <w:p w:rsidR="001E569D" w:rsidRPr="00D50955" w:rsidRDefault="001E569D" w:rsidP="000D383E">
      <w:pPr>
        <w:numPr>
          <w:ilvl w:val="0"/>
          <w:numId w:val="38"/>
        </w:numPr>
        <w:adjustRightInd w:val="0"/>
        <w:ind w:left="284" w:hanging="284"/>
        <w:jc w:val="both"/>
        <w:rPr>
          <w:lang w:val="es-CO" w:eastAsia="es-CO"/>
        </w:rPr>
      </w:pPr>
      <w:r w:rsidRPr="00D50955">
        <w:rPr>
          <w:lang w:val="es-CO"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rsidR="001E569D" w:rsidRPr="00D50955" w:rsidRDefault="001E569D" w:rsidP="00821A45">
      <w:pPr>
        <w:adjustRightInd w:val="0"/>
        <w:ind w:left="284" w:hanging="284"/>
        <w:jc w:val="both"/>
        <w:rPr>
          <w:lang w:val="es-CO" w:eastAsia="es-CO"/>
        </w:rPr>
      </w:pPr>
    </w:p>
    <w:p w:rsidR="001E569D" w:rsidRPr="00D50955" w:rsidRDefault="001E569D" w:rsidP="000D383E">
      <w:pPr>
        <w:numPr>
          <w:ilvl w:val="0"/>
          <w:numId w:val="38"/>
        </w:numPr>
        <w:adjustRightInd w:val="0"/>
        <w:ind w:left="284" w:hanging="284"/>
        <w:jc w:val="both"/>
        <w:rPr>
          <w:lang w:val="es-CO" w:eastAsia="es-CO"/>
        </w:rPr>
      </w:pPr>
      <w:r w:rsidRPr="00D50955">
        <w:rPr>
          <w:lang w:val="es-CO" w:eastAsia="es-CO"/>
        </w:rPr>
        <w:t xml:space="preserve"> Proceda a reunir la información y documentación exigida  antes del cierre del proceso y verifique la vigencia para los documentos que la </w:t>
      </w:r>
      <w:r w:rsidRPr="00D50955">
        <w:t>requieran.</w:t>
      </w:r>
    </w:p>
    <w:p w:rsidR="001E569D" w:rsidRPr="00D50955" w:rsidRDefault="001E569D" w:rsidP="00821A45">
      <w:pPr>
        <w:pStyle w:val="Textoindependiente"/>
        <w:ind w:left="284" w:hanging="284"/>
        <w:jc w:val="both"/>
        <w:rPr>
          <w:rFonts w:cs="Arial"/>
          <w:sz w:val="20"/>
        </w:rPr>
      </w:pPr>
    </w:p>
    <w:p w:rsidR="001E569D" w:rsidRPr="00D50955" w:rsidRDefault="001E569D" w:rsidP="000D383E">
      <w:pPr>
        <w:numPr>
          <w:ilvl w:val="0"/>
          <w:numId w:val="38"/>
        </w:numPr>
        <w:adjustRightInd w:val="0"/>
        <w:ind w:left="284" w:hanging="284"/>
        <w:jc w:val="both"/>
        <w:rPr>
          <w:lang w:val="es-CO" w:eastAsia="es-CO"/>
        </w:rPr>
      </w:pPr>
      <w:r w:rsidRPr="00D50955">
        <w:rPr>
          <w:lang w:val="es-CO"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rsidR="001E569D" w:rsidRPr="00D50955" w:rsidRDefault="001E569D" w:rsidP="00821A45">
      <w:pPr>
        <w:adjustRightInd w:val="0"/>
        <w:ind w:left="284" w:hanging="284"/>
        <w:jc w:val="both"/>
        <w:rPr>
          <w:lang w:val="es-CO" w:eastAsia="es-CO"/>
        </w:rPr>
      </w:pPr>
    </w:p>
    <w:p w:rsidR="001E569D" w:rsidRPr="00D50955" w:rsidRDefault="001E569D" w:rsidP="000D383E">
      <w:pPr>
        <w:numPr>
          <w:ilvl w:val="0"/>
          <w:numId w:val="38"/>
        </w:numPr>
        <w:adjustRightInd w:val="0"/>
        <w:ind w:left="284" w:hanging="284"/>
        <w:jc w:val="both"/>
        <w:rPr>
          <w:lang w:val="es-CO" w:eastAsia="es-CO"/>
        </w:rPr>
      </w:pPr>
      <w:r w:rsidRPr="00D50955">
        <w:rPr>
          <w:lang w:val="es-CO" w:eastAsia="es-CO"/>
        </w:rPr>
        <w:t xml:space="preserve"> Suministre toda la información requerida en el pliego de condiciones.</w:t>
      </w:r>
    </w:p>
    <w:p w:rsidR="001E569D" w:rsidRPr="00D50955" w:rsidRDefault="001E569D" w:rsidP="00821A45">
      <w:pPr>
        <w:adjustRightInd w:val="0"/>
        <w:ind w:left="284" w:hanging="284"/>
        <w:jc w:val="both"/>
        <w:rPr>
          <w:lang w:val="es-CO" w:eastAsia="es-CO"/>
        </w:rPr>
      </w:pPr>
    </w:p>
    <w:p w:rsidR="001E569D" w:rsidRPr="00D50955" w:rsidRDefault="001E569D" w:rsidP="000D383E">
      <w:pPr>
        <w:numPr>
          <w:ilvl w:val="0"/>
          <w:numId w:val="38"/>
        </w:numPr>
        <w:adjustRightInd w:val="0"/>
        <w:ind w:left="284" w:hanging="284"/>
        <w:jc w:val="both"/>
        <w:rPr>
          <w:lang w:val="es-CO" w:eastAsia="es-CO"/>
        </w:rPr>
      </w:pPr>
      <w:r w:rsidRPr="00D50955">
        <w:rPr>
          <w:lang w:val="es-CO" w:eastAsia="es-CO"/>
        </w:rPr>
        <w:t>Tenga en cuenta el presupuesto total oficial establecido para el presente proceso.</w:t>
      </w:r>
    </w:p>
    <w:p w:rsidR="001E569D" w:rsidRPr="00D50955" w:rsidRDefault="001E569D" w:rsidP="00821A45">
      <w:pPr>
        <w:adjustRightInd w:val="0"/>
        <w:ind w:left="284" w:hanging="284"/>
        <w:jc w:val="both"/>
        <w:rPr>
          <w:lang w:val="es-CO" w:eastAsia="es-CO"/>
        </w:rPr>
      </w:pPr>
    </w:p>
    <w:p w:rsidR="001E569D" w:rsidRPr="00D50955" w:rsidRDefault="001E569D" w:rsidP="000D383E">
      <w:pPr>
        <w:numPr>
          <w:ilvl w:val="0"/>
          <w:numId w:val="38"/>
        </w:numPr>
        <w:adjustRightInd w:val="0"/>
        <w:ind w:left="284" w:hanging="284"/>
        <w:jc w:val="both"/>
        <w:rPr>
          <w:lang w:val="es-CO" w:eastAsia="es-CO"/>
        </w:rPr>
      </w:pPr>
      <w:r w:rsidRPr="00D50955">
        <w:rPr>
          <w:lang w:val="es-CO" w:eastAsia="es-CO"/>
        </w:rPr>
        <w:t>Cumpla las instrucciones que en este pliego de condiciones se imparten para la elaboración de su propuesta.</w:t>
      </w:r>
    </w:p>
    <w:p w:rsidR="001E569D" w:rsidRPr="00D50955" w:rsidRDefault="001E569D" w:rsidP="00821A45">
      <w:pPr>
        <w:adjustRightInd w:val="0"/>
        <w:ind w:left="284" w:hanging="284"/>
        <w:jc w:val="both"/>
        <w:rPr>
          <w:lang w:val="es-CO" w:eastAsia="es-CO"/>
        </w:rPr>
      </w:pPr>
    </w:p>
    <w:p w:rsidR="001E569D" w:rsidRPr="00D50955" w:rsidRDefault="001E569D" w:rsidP="000D383E">
      <w:pPr>
        <w:numPr>
          <w:ilvl w:val="0"/>
          <w:numId w:val="38"/>
        </w:numPr>
        <w:adjustRightInd w:val="0"/>
        <w:ind w:left="284" w:hanging="284"/>
        <w:jc w:val="both"/>
        <w:rPr>
          <w:lang w:val="es-CO" w:eastAsia="es-CO"/>
        </w:rPr>
      </w:pPr>
      <w:r w:rsidRPr="00D50955">
        <w:rPr>
          <w:lang w:val="es-CO" w:eastAsia="es-CO"/>
        </w:rPr>
        <w:t xml:space="preserve"> Identifique su propuesta, en la forma indicada en este documento.</w:t>
      </w:r>
    </w:p>
    <w:p w:rsidR="001E569D" w:rsidRPr="00D50955" w:rsidRDefault="001E569D" w:rsidP="00821A45">
      <w:pPr>
        <w:adjustRightInd w:val="0"/>
        <w:ind w:left="284" w:hanging="284"/>
        <w:jc w:val="both"/>
        <w:rPr>
          <w:lang w:val="es-CO" w:eastAsia="es-CO"/>
        </w:rPr>
      </w:pPr>
    </w:p>
    <w:p w:rsidR="001E569D" w:rsidRPr="00D50955" w:rsidRDefault="001E569D" w:rsidP="000D383E">
      <w:pPr>
        <w:numPr>
          <w:ilvl w:val="0"/>
          <w:numId w:val="38"/>
        </w:numPr>
        <w:adjustRightInd w:val="0"/>
        <w:ind w:left="284" w:hanging="284"/>
        <w:jc w:val="both"/>
        <w:rPr>
          <w:lang w:val="es-CO" w:eastAsia="es-CO"/>
        </w:rPr>
      </w:pPr>
      <w:r w:rsidRPr="00D50955">
        <w:rPr>
          <w:lang w:eastAsia="es-CO"/>
        </w:rPr>
        <w:t>Revise los anexos y diligencie totalmente los formatos contenidos en este pliego de condiciones</w:t>
      </w:r>
    </w:p>
    <w:p w:rsidR="001E569D" w:rsidRPr="00D50955" w:rsidRDefault="001E569D" w:rsidP="00821A45">
      <w:pPr>
        <w:adjustRightInd w:val="0"/>
        <w:ind w:left="284" w:hanging="284"/>
        <w:jc w:val="both"/>
        <w:rPr>
          <w:lang w:val="es-CO" w:eastAsia="es-CO"/>
        </w:rPr>
      </w:pPr>
    </w:p>
    <w:p w:rsidR="001E569D" w:rsidRPr="00D50955" w:rsidRDefault="001E569D" w:rsidP="000D383E">
      <w:pPr>
        <w:numPr>
          <w:ilvl w:val="0"/>
          <w:numId w:val="38"/>
        </w:numPr>
        <w:adjustRightInd w:val="0"/>
        <w:ind w:left="284" w:hanging="284"/>
        <w:jc w:val="both"/>
        <w:rPr>
          <w:lang w:val="es-CO" w:eastAsia="es-CO"/>
        </w:rPr>
      </w:pPr>
      <w:r w:rsidRPr="00D50955">
        <w:rPr>
          <w:lang w:val="es-CO" w:eastAsia="es-CO"/>
        </w:rPr>
        <w:t>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la hora oficial será la señalada en la página del SECOP II.</w:t>
      </w:r>
    </w:p>
    <w:p w:rsidR="001E569D" w:rsidRPr="00D50955" w:rsidRDefault="001E569D" w:rsidP="00821A45">
      <w:pPr>
        <w:adjustRightInd w:val="0"/>
        <w:ind w:left="284" w:hanging="284"/>
        <w:jc w:val="both"/>
        <w:rPr>
          <w:lang w:val="es-CO" w:eastAsia="es-CO"/>
        </w:rPr>
      </w:pPr>
    </w:p>
    <w:p w:rsidR="001E569D" w:rsidRPr="00D50955" w:rsidRDefault="001E569D" w:rsidP="000D383E">
      <w:pPr>
        <w:numPr>
          <w:ilvl w:val="0"/>
          <w:numId w:val="38"/>
        </w:numPr>
        <w:adjustRightInd w:val="0"/>
        <w:ind w:left="284" w:hanging="284"/>
        <w:jc w:val="both"/>
        <w:rPr>
          <w:lang w:val="es-CO" w:eastAsia="es-CO"/>
        </w:rPr>
      </w:pPr>
      <w:r w:rsidRPr="00D50955">
        <w:rPr>
          <w:lang w:val="es-CO" w:eastAsia="es-CO"/>
        </w:rPr>
        <w:t>El proponente con la presentación de la propuesta, autoriza a la entidad para verificar toda la información que en ella se suministre.</w:t>
      </w:r>
    </w:p>
    <w:p w:rsidR="001E569D" w:rsidRPr="00D50955" w:rsidRDefault="001E569D" w:rsidP="00821A45">
      <w:pPr>
        <w:adjustRightInd w:val="0"/>
        <w:ind w:left="284" w:hanging="284"/>
        <w:jc w:val="both"/>
        <w:rPr>
          <w:lang w:val="es-CO" w:eastAsia="es-CO"/>
        </w:rPr>
      </w:pPr>
    </w:p>
    <w:p w:rsidR="001E569D" w:rsidRPr="00D50955" w:rsidRDefault="001E569D" w:rsidP="000D383E">
      <w:pPr>
        <w:numPr>
          <w:ilvl w:val="0"/>
          <w:numId w:val="38"/>
        </w:numPr>
        <w:adjustRightInd w:val="0"/>
        <w:ind w:left="284" w:hanging="284"/>
        <w:jc w:val="both"/>
        <w:rPr>
          <w:lang w:val="es-CO" w:eastAsia="es-CO"/>
        </w:rPr>
      </w:pPr>
      <w:r w:rsidRPr="00D50955">
        <w:rPr>
          <w:lang w:val="es-CO" w:eastAsia="es-CO"/>
        </w:rPr>
        <w:t xml:space="preserve">Toda consulta debe formularse por escrito en la plataforma del SECOP II. </w:t>
      </w:r>
      <w:r w:rsidRPr="00D50955">
        <w:rPr>
          <w:b/>
          <w:bCs/>
          <w:lang w:val="es-CO" w:eastAsia="es-CO"/>
        </w:rPr>
        <w:t>En ningún caso esta Dirección  atenderá consultas formuladas por</w:t>
      </w:r>
      <w:r w:rsidRPr="00D50955">
        <w:rPr>
          <w:lang w:val="es-CO" w:eastAsia="es-CO"/>
        </w:rPr>
        <w:t xml:space="preserve"> </w:t>
      </w:r>
      <w:r w:rsidRPr="00D50955">
        <w:rPr>
          <w:b/>
          <w:bCs/>
          <w:lang w:val="es-CO" w:eastAsia="es-CO"/>
        </w:rPr>
        <w:t xml:space="preserve">correo electrónico, ni telefónicas ni personales. </w:t>
      </w:r>
      <w:r w:rsidRPr="00D50955">
        <w:rPr>
          <w:lang w:val="es-CO" w:eastAsia="es-CO"/>
        </w:rPr>
        <w:t xml:space="preserve">Cualquier acuerdo que se haga entre un funcionario de la DIRAF y un oferente </w:t>
      </w:r>
      <w:r w:rsidRPr="00D50955">
        <w:rPr>
          <w:lang w:val="es-CO" w:eastAsia="es-CO"/>
        </w:rPr>
        <w:lastRenderedPageBreak/>
        <w:t>respecto del proceso de selección, de ninguna manera compromete a la Entidad, toda vez que la misma solo se pronuncia a través del Comité Asesor y Evaluador que para el efecto se conforme y por los medios antes mencionados.</w:t>
      </w:r>
    </w:p>
    <w:p w:rsidR="001E569D" w:rsidRPr="00D50955" w:rsidRDefault="001E569D" w:rsidP="00821A45">
      <w:pPr>
        <w:adjustRightInd w:val="0"/>
        <w:ind w:left="284" w:hanging="284"/>
        <w:jc w:val="both"/>
        <w:rPr>
          <w:lang w:val="es-CO" w:eastAsia="es-CO"/>
        </w:rPr>
      </w:pPr>
    </w:p>
    <w:p w:rsidR="001E569D" w:rsidRPr="00D50955" w:rsidRDefault="001E569D" w:rsidP="000D383E">
      <w:pPr>
        <w:numPr>
          <w:ilvl w:val="0"/>
          <w:numId w:val="38"/>
        </w:numPr>
        <w:adjustRightInd w:val="0"/>
        <w:ind w:left="284" w:hanging="284"/>
        <w:jc w:val="both"/>
        <w:rPr>
          <w:b/>
          <w:bCs/>
          <w:lang w:val="es-CO" w:eastAsia="es-CO"/>
        </w:rPr>
      </w:pPr>
      <w:r w:rsidRPr="00D50955">
        <w:rPr>
          <w:lang w:val="es-CO" w:eastAsia="es-CO"/>
        </w:rPr>
        <w:t xml:space="preserve">Los proponentes deberán verificar permanentemente la página Web del SECOP II, todos los documentos que se generen con ocasión del mismo. </w:t>
      </w:r>
      <w:r w:rsidRPr="00D50955">
        <w:rPr>
          <w:b/>
          <w:bCs/>
          <w:lang w:val="es-CO" w:eastAsia="es-CO"/>
        </w:rPr>
        <w:t>Por lo anterior es responsabilidad exclusiva de los interesados conocer su contenido.</w:t>
      </w:r>
    </w:p>
    <w:p w:rsidR="001E569D" w:rsidRPr="00D50955" w:rsidRDefault="001E569D" w:rsidP="00821A45">
      <w:pPr>
        <w:pStyle w:val="Prrafodelista"/>
        <w:ind w:left="284" w:hanging="284"/>
        <w:jc w:val="both"/>
        <w:rPr>
          <w:b/>
          <w:bCs/>
          <w:lang w:val="es-CO" w:eastAsia="es-CO"/>
        </w:rPr>
      </w:pPr>
    </w:p>
    <w:p w:rsidR="001E569D" w:rsidRPr="00D50955" w:rsidRDefault="001E569D" w:rsidP="000D383E">
      <w:pPr>
        <w:numPr>
          <w:ilvl w:val="0"/>
          <w:numId w:val="38"/>
        </w:numPr>
        <w:adjustRightInd w:val="0"/>
        <w:ind w:left="284" w:hanging="284"/>
        <w:jc w:val="both"/>
        <w:rPr>
          <w:lang w:val="es-CO" w:eastAsia="es-CO"/>
        </w:rPr>
      </w:pPr>
      <w:r w:rsidRPr="00D50955">
        <w:rPr>
          <w:bCs/>
          <w:lang w:val="es-CO" w:eastAsia="es-CO"/>
        </w:rPr>
        <w:t xml:space="preserve"> El idioma de la propuesta y </w:t>
      </w:r>
      <w:r w:rsidRPr="00D50955">
        <w:t>todos los documentos e información relacionada con la misma, deben presentarse en castellano. Si alguno de ellos está en cualquier otro idioma, deberá acompañarse  de la traducción oficial en los términos del artículo 251 del Código General del Proceso.</w:t>
      </w:r>
      <w:r w:rsidRPr="00D50955">
        <w:rPr>
          <w:lang w:val="es-CO" w:eastAsia="es-CO"/>
        </w:rPr>
        <w:t xml:space="preserve"> </w:t>
      </w:r>
    </w:p>
    <w:p w:rsidR="001E569D" w:rsidRPr="00D50955" w:rsidRDefault="001E569D" w:rsidP="00821A45">
      <w:pPr>
        <w:pStyle w:val="Prrafodelista"/>
        <w:ind w:left="284" w:hanging="284"/>
        <w:jc w:val="both"/>
        <w:rPr>
          <w:lang w:val="es-CO" w:eastAsia="es-CO"/>
        </w:rPr>
      </w:pPr>
    </w:p>
    <w:p w:rsidR="001E569D" w:rsidRPr="00D50955" w:rsidRDefault="001E569D" w:rsidP="000D383E">
      <w:pPr>
        <w:numPr>
          <w:ilvl w:val="0"/>
          <w:numId w:val="38"/>
        </w:numPr>
        <w:adjustRightInd w:val="0"/>
        <w:ind w:left="284" w:hanging="284"/>
        <w:jc w:val="both"/>
      </w:pPr>
      <w:r w:rsidRPr="00D50955">
        <w:rPr>
          <w:lang w:val="es-CO" w:eastAsia="es-CO"/>
        </w:rPr>
        <w:t xml:space="preserve">Revise la póliza de seriedad de su propuesta y verifique que sea otorgada a favor de </w:t>
      </w:r>
      <w:r w:rsidR="00DD3D1B" w:rsidRPr="00D50955">
        <w:rPr>
          <w:lang w:val="es-MX"/>
        </w:rPr>
        <w:t xml:space="preserve">la </w:t>
      </w:r>
      <w:r w:rsidR="006A70BA" w:rsidRPr="00D50955">
        <w:rPr>
          <w:lang w:val="es-MX"/>
        </w:rPr>
        <w:t>SECCIONAL DE SANIDAD VALLE</w:t>
      </w:r>
      <w:r w:rsidRPr="00D50955">
        <w:rPr>
          <w:lang w:val="es-CO" w:eastAsia="es-CO"/>
        </w:rPr>
        <w:t>, identificada con NIT. 80</w:t>
      </w:r>
      <w:r w:rsidR="00B050BB" w:rsidRPr="00D50955">
        <w:rPr>
          <w:lang w:val="es-CO" w:eastAsia="es-CO"/>
        </w:rPr>
        <w:t>5</w:t>
      </w:r>
      <w:r w:rsidRPr="00D50955">
        <w:rPr>
          <w:lang w:val="es-CO" w:eastAsia="es-CO"/>
        </w:rPr>
        <w:t>.</w:t>
      </w:r>
      <w:r w:rsidR="00B050BB" w:rsidRPr="00D50955">
        <w:rPr>
          <w:lang w:val="es-CO" w:eastAsia="es-CO"/>
        </w:rPr>
        <w:t>022</w:t>
      </w:r>
      <w:r w:rsidRPr="00D50955">
        <w:rPr>
          <w:lang w:val="es-CO" w:eastAsia="es-CO"/>
        </w:rPr>
        <w:t>.</w:t>
      </w:r>
      <w:r w:rsidR="00B050BB" w:rsidRPr="00D50955">
        <w:rPr>
          <w:lang w:val="es-CO" w:eastAsia="es-CO"/>
        </w:rPr>
        <w:t>186</w:t>
      </w:r>
      <w:r w:rsidRPr="00D50955">
        <w:rPr>
          <w:lang w:val="es-CO" w:eastAsia="es-CO"/>
        </w:rPr>
        <w:t>-</w:t>
      </w:r>
      <w:r w:rsidR="00B050BB" w:rsidRPr="00D50955">
        <w:rPr>
          <w:lang w:val="es-CO" w:eastAsia="es-CO"/>
        </w:rPr>
        <w:t>6</w:t>
      </w:r>
      <w:r w:rsidRPr="00D50955">
        <w:rPr>
          <w:lang w:val="es-CO" w:eastAsia="es-CO"/>
        </w:rPr>
        <w:t xml:space="preserve">, además : </w:t>
      </w:r>
    </w:p>
    <w:p w:rsidR="001E569D" w:rsidRPr="00D50955" w:rsidRDefault="001E569D" w:rsidP="001E569D">
      <w:pPr>
        <w:adjustRightInd w:val="0"/>
        <w:jc w:val="both"/>
        <w:rPr>
          <w:lang w:val="es-CO" w:eastAsia="es-CO"/>
        </w:rPr>
      </w:pPr>
    </w:p>
    <w:p w:rsidR="001E569D" w:rsidRPr="00D50955" w:rsidRDefault="001E569D" w:rsidP="000D383E">
      <w:pPr>
        <w:numPr>
          <w:ilvl w:val="0"/>
          <w:numId w:val="39"/>
        </w:numPr>
        <w:adjustRightInd w:val="0"/>
        <w:spacing w:after="38"/>
        <w:ind w:left="426" w:hanging="142"/>
        <w:jc w:val="both"/>
        <w:rPr>
          <w:lang w:val="es-CO" w:eastAsia="es-CO"/>
        </w:rPr>
      </w:pPr>
      <w:r w:rsidRPr="00D50955">
        <w:rPr>
          <w:lang w:val="es-CO" w:eastAsia="es-CO"/>
        </w:rPr>
        <w:t>Ten</w:t>
      </w:r>
      <w:r w:rsidR="00115E06" w:rsidRPr="00D50955">
        <w:rPr>
          <w:lang w:val="es-CO" w:eastAsia="es-CO"/>
        </w:rPr>
        <w:t>er</w:t>
      </w:r>
      <w:r w:rsidRPr="00D50955">
        <w:rPr>
          <w:lang w:val="es-CO" w:eastAsia="es-CO"/>
        </w:rPr>
        <w:t xml:space="preserve"> en cuenta que el nombre del tomador deberá coincidir con el registrado en el certificado de existencia y representación legal incluida su sigla (en caso de que aplique).</w:t>
      </w:r>
    </w:p>
    <w:p w:rsidR="001E569D" w:rsidRPr="00D50955" w:rsidRDefault="001E569D" w:rsidP="000D383E">
      <w:pPr>
        <w:numPr>
          <w:ilvl w:val="0"/>
          <w:numId w:val="37"/>
        </w:numPr>
        <w:adjustRightInd w:val="0"/>
        <w:spacing w:after="38"/>
        <w:ind w:left="426" w:hanging="142"/>
        <w:jc w:val="both"/>
        <w:rPr>
          <w:lang w:val="es-CO" w:eastAsia="es-CO"/>
        </w:rPr>
      </w:pPr>
      <w:r w:rsidRPr="00D50955">
        <w:rPr>
          <w:lang w:val="es-CO" w:eastAsia="es-CO"/>
        </w:rPr>
        <w:t xml:space="preserve">El valor asegurado deberá coincidir con el valor del presupuesto oficial para el </w:t>
      </w:r>
      <w:r w:rsidR="00115E06" w:rsidRPr="00D50955">
        <w:rPr>
          <w:lang w:val="es-CO" w:eastAsia="es-CO"/>
        </w:rPr>
        <w:t xml:space="preserve">presente correspondiente al grupo </w:t>
      </w:r>
      <w:r w:rsidRPr="00D50955">
        <w:rPr>
          <w:lang w:val="es-CO" w:eastAsia="es-CO"/>
        </w:rPr>
        <w:t xml:space="preserve">o </w:t>
      </w:r>
      <w:r w:rsidR="00115E06" w:rsidRPr="00D50955">
        <w:rPr>
          <w:lang w:val="es-CO" w:eastAsia="es-CO"/>
        </w:rPr>
        <w:t>grupos ofertados.</w:t>
      </w:r>
      <w:r w:rsidRPr="00D50955">
        <w:rPr>
          <w:lang w:val="es-CO" w:eastAsia="es-CO"/>
        </w:rPr>
        <w:t xml:space="preserve"> </w:t>
      </w:r>
    </w:p>
    <w:p w:rsidR="001E569D" w:rsidRPr="00D50955" w:rsidRDefault="001E569D" w:rsidP="000D383E">
      <w:pPr>
        <w:numPr>
          <w:ilvl w:val="0"/>
          <w:numId w:val="37"/>
        </w:numPr>
        <w:adjustRightInd w:val="0"/>
        <w:spacing w:after="38"/>
        <w:ind w:left="426" w:hanging="142"/>
        <w:jc w:val="both"/>
        <w:rPr>
          <w:lang w:val="es-CO" w:eastAsia="es-CO"/>
        </w:rPr>
      </w:pPr>
      <w:r w:rsidRPr="00D50955">
        <w:rPr>
          <w:lang w:val="es-CO" w:eastAsia="es-CO"/>
        </w:rPr>
        <w:t xml:space="preserve">El objeto y el número de proceso  deberá coincidir con el de la propuesta que </w:t>
      </w:r>
      <w:r w:rsidR="000B24C7" w:rsidRPr="00D50955">
        <w:rPr>
          <w:lang w:val="es-CO" w:eastAsia="es-CO"/>
        </w:rPr>
        <w:t xml:space="preserve">se </w:t>
      </w:r>
      <w:r w:rsidRPr="00D50955">
        <w:rPr>
          <w:lang w:val="es-CO" w:eastAsia="es-CO"/>
        </w:rPr>
        <w:t>present</w:t>
      </w:r>
      <w:r w:rsidR="000B24C7" w:rsidRPr="00D50955">
        <w:rPr>
          <w:lang w:val="es-CO" w:eastAsia="es-CO"/>
        </w:rPr>
        <w:t>e</w:t>
      </w:r>
      <w:r w:rsidRPr="00D50955">
        <w:rPr>
          <w:lang w:val="es-CO" w:eastAsia="es-CO"/>
        </w:rPr>
        <w:t xml:space="preserve">. </w:t>
      </w:r>
    </w:p>
    <w:p w:rsidR="001E569D" w:rsidRPr="00D50955" w:rsidRDefault="001E569D" w:rsidP="000D383E">
      <w:pPr>
        <w:numPr>
          <w:ilvl w:val="0"/>
          <w:numId w:val="37"/>
        </w:numPr>
        <w:adjustRightInd w:val="0"/>
        <w:ind w:left="426" w:hanging="142"/>
        <w:jc w:val="both"/>
        <w:rPr>
          <w:lang w:val="es-CO" w:eastAsia="es-CO"/>
        </w:rPr>
      </w:pPr>
      <w:r w:rsidRPr="00D50955">
        <w:rPr>
          <w:lang w:val="es-CO" w:eastAsia="es-CO"/>
        </w:rPr>
        <w:t>Alleg</w:t>
      </w:r>
      <w:r w:rsidR="000B24C7" w:rsidRPr="00D50955">
        <w:rPr>
          <w:lang w:val="es-CO" w:eastAsia="es-CO"/>
        </w:rPr>
        <w:t>ar</w:t>
      </w:r>
      <w:r w:rsidRPr="00D50955">
        <w:rPr>
          <w:lang w:val="es-CO" w:eastAsia="es-CO"/>
        </w:rPr>
        <w:t xml:space="preserve"> la póliza debidamente firmada por el tomador- afianzado. </w:t>
      </w:r>
    </w:p>
    <w:p w:rsidR="001E569D" w:rsidRPr="00D50955" w:rsidRDefault="001E569D" w:rsidP="00E83D40">
      <w:pPr>
        <w:pStyle w:val="Tibitoc"/>
        <w:rPr>
          <w:rFonts w:cs="Arial"/>
          <w:sz w:val="20"/>
          <w:szCs w:val="20"/>
          <w:lang w:val="es-CO"/>
        </w:rPr>
      </w:pPr>
    </w:p>
    <w:p w:rsidR="003777BC" w:rsidRPr="00D50955" w:rsidRDefault="003777BC" w:rsidP="00FC5929">
      <w:pPr>
        <w:pStyle w:val="Textoindependiente"/>
        <w:ind w:right="22"/>
        <w:jc w:val="both"/>
        <w:rPr>
          <w:rFonts w:cs="Arial"/>
          <w:sz w:val="20"/>
        </w:rPr>
      </w:pPr>
      <w:r w:rsidRPr="00D50955">
        <w:rPr>
          <w:rFonts w:cs="Arial"/>
          <w:sz w:val="20"/>
        </w:rPr>
        <w:t xml:space="preserve">El presente </w:t>
      </w:r>
      <w:r w:rsidR="00D61573" w:rsidRPr="00D50955">
        <w:rPr>
          <w:rFonts w:cs="Arial"/>
          <w:sz w:val="20"/>
        </w:rPr>
        <w:t>Proyecto</w:t>
      </w:r>
      <w:r w:rsidRPr="00D50955">
        <w:rPr>
          <w:rFonts w:cs="Arial"/>
          <w:sz w:val="20"/>
        </w:rPr>
        <w:t xml:space="preserve"> de Condiciones</w:t>
      </w:r>
      <w:r w:rsidR="00D61573" w:rsidRPr="00D50955">
        <w:rPr>
          <w:rFonts w:cs="Arial"/>
          <w:sz w:val="20"/>
        </w:rPr>
        <w:t xml:space="preserve"> </w:t>
      </w:r>
      <w:r w:rsidRPr="00D50955">
        <w:rPr>
          <w:rFonts w:cs="Arial"/>
          <w:sz w:val="20"/>
        </w:rPr>
        <w:t xml:space="preserve"> contiene disposiciones de tipo general aplicables a los diferentes procesos que efectúa la POLICÍA NACIONAL – </w:t>
      </w:r>
      <w:r w:rsidR="00363BEB" w:rsidRPr="00D50955">
        <w:rPr>
          <w:rFonts w:cs="Arial"/>
          <w:sz w:val="20"/>
        </w:rPr>
        <w:t>DIRECCIÓN</w:t>
      </w:r>
      <w:r w:rsidRPr="00D50955">
        <w:rPr>
          <w:rFonts w:cs="Arial"/>
          <w:sz w:val="20"/>
        </w:rPr>
        <w:t xml:space="preserve"> DE SANIDAD – SECCIONAL VALLE</w:t>
      </w:r>
      <w:r w:rsidR="00363BEB" w:rsidRPr="00D50955">
        <w:rPr>
          <w:rFonts w:cs="Arial"/>
          <w:sz w:val="20"/>
        </w:rPr>
        <w:t xml:space="preserve"> DEL CAUCA</w:t>
      </w:r>
      <w:r w:rsidRPr="00D50955">
        <w:rPr>
          <w:rFonts w:cs="Arial"/>
          <w:sz w:val="20"/>
        </w:rPr>
        <w:t xml:space="preserve">; igualmente cuenta con Anexos y formularios dispuestos y preparados por la POLICÍA NACIONAL – </w:t>
      </w:r>
      <w:r w:rsidR="00363BEB" w:rsidRPr="00D50955">
        <w:rPr>
          <w:rFonts w:cs="Arial"/>
          <w:sz w:val="20"/>
        </w:rPr>
        <w:t>DIRECCIÓN</w:t>
      </w:r>
      <w:r w:rsidRPr="00D50955">
        <w:rPr>
          <w:rFonts w:cs="Arial"/>
          <w:sz w:val="20"/>
        </w:rPr>
        <w:t xml:space="preserve"> DE SANIDAD – SECCIONAL VALLE</w:t>
      </w:r>
      <w:r w:rsidR="00363BEB" w:rsidRPr="00D50955">
        <w:rPr>
          <w:rFonts w:cs="Arial"/>
          <w:sz w:val="20"/>
        </w:rPr>
        <w:t xml:space="preserve"> DEL CAUCA</w:t>
      </w:r>
      <w:r w:rsidRPr="00D50955">
        <w:rPr>
          <w:rFonts w:cs="Arial"/>
          <w:sz w:val="20"/>
        </w:rPr>
        <w:t>, los cuales deben ser diligenciados en su integridad por el proponente.</w:t>
      </w:r>
    </w:p>
    <w:p w:rsidR="003777BC" w:rsidRPr="00D50955" w:rsidRDefault="003777BC" w:rsidP="003777BC">
      <w:pPr>
        <w:pStyle w:val="Textoindependiente"/>
        <w:jc w:val="both"/>
        <w:rPr>
          <w:rFonts w:cs="Arial"/>
          <w:b/>
          <w:sz w:val="20"/>
        </w:rPr>
      </w:pPr>
    </w:p>
    <w:p w:rsidR="00E83D40" w:rsidRPr="00D50955" w:rsidRDefault="00E83D40" w:rsidP="00892962">
      <w:pPr>
        <w:numPr>
          <w:ilvl w:val="0"/>
          <w:numId w:val="8"/>
        </w:numPr>
        <w:tabs>
          <w:tab w:val="clear" w:pos="720"/>
        </w:tabs>
        <w:autoSpaceDE/>
        <w:autoSpaceDN/>
        <w:ind w:left="426" w:hanging="426"/>
        <w:jc w:val="both"/>
        <w:rPr>
          <w:b/>
        </w:rPr>
      </w:pPr>
      <w:r w:rsidRPr="00D50955">
        <w:rPr>
          <w:b/>
        </w:rPr>
        <w:t>CONDICIONES BÁSICAS</w:t>
      </w:r>
    </w:p>
    <w:p w:rsidR="001E569D" w:rsidRPr="00D50955" w:rsidRDefault="001E569D" w:rsidP="006F69FF">
      <w:pPr>
        <w:autoSpaceDE/>
        <w:autoSpaceDN/>
        <w:ind w:left="426"/>
        <w:jc w:val="both"/>
        <w:rPr>
          <w:b/>
        </w:rPr>
      </w:pPr>
    </w:p>
    <w:tbl>
      <w:tblPr>
        <w:tblW w:w="9072" w:type="dxa"/>
        <w:tblInd w:w="70" w:type="dxa"/>
        <w:tblLayout w:type="fixed"/>
        <w:tblCellMar>
          <w:left w:w="70" w:type="dxa"/>
          <w:right w:w="70" w:type="dxa"/>
        </w:tblCellMar>
        <w:tblLook w:val="0000"/>
      </w:tblPr>
      <w:tblGrid>
        <w:gridCol w:w="1418"/>
        <w:gridCol w:w="7654"/>
      </w:tblGrid>
      <w:tr w:rsidR="00E83D40" w:rsidRPr="00D50955" w:rsidTr="00D34C87">
        <w:trPr>
          <w:trHeight w:val="2895"/>
        </w:trPr>
        <w:tc>
          <w:tcPr>
            <w:tcW w:w="1418" w:type="dxa"/>
            <w:tcBorders>
              <w:top w:val="single" w:sz="4" w:space="0" w:color="auto"/>
              <w:left w:val="single" w:sz="4" w:space="0" w:color="auto"/>
              <w:bottom w:val="single" w:sz="4" w:space="0" w:color="auto"/>
              <w:right w:val="single" w:sz="4" w:space="0" w:color="auto"/>
            </w:tcBorders>
            <w:vAlign w:val="center"/>
          </w:tcPr>
          <w:p w:rsidR="00E83D40" w:rsidRPr="00D50955" w:rsidRDefault="001E569D" w:rsidP="00775800">
            <w:pPr>
              <w:pStyle w:val="Textoindependiente"/>
              <w:ind w:left="-28" w:right="-24"/>
              <w:jc w:val="center"/>
              <w:rPr>
                <w:rFonts w:cs="Arial"/>
                <w:b/>
                <w:sz w:val="20"/>
              </w:rPr>
            </w:pPr>
            <w:r w:rsidRPr="00D50955">
              <w:rPr>
                <w:rFonts w:cs="Arial"/>
                <w:b/>
                <w:sz w:val="20"/>
              </w:rPr>
              <w:t>OBJETO</w:t>
            </w:r>
          </w:p>
        </w:tc>
        <w:tc>
          <w:tcPr>
            <w:tcW w:w="7654" w:type="dxa"/>
            <w:tcBorders>
              <w:top w:val="single" w:sz="4" w:space="0" w:color="auto"/>
              <w:left w:val="single" w:sz="4" w:space="0" w:color="auto"/>
              <w:bottom w:val="single" w:sz="4" w:space="0" w:color="auto"/>
              <w:right w:val="single" w:sz="4" w:space="0" w:color="auto"/>
            </w:tcBorders>
            <w:vAlign w:val="center"/>
          </w:tcPr>
          <w:p w:rsidR="007C55F5" w:rsidRPr="00D50955" w:rsidRDefault="007C55F5" w:rsidP="007C55F5">
            <w:pPr>
              <w:jc w:val="both"/>
              <w:rPr>
                <w:b/>
                <w:bCs/>
                <w:lang w:val="es-CO"/>
              </w:rPr>
            </w:pPr>
            <w:r w:rsidRPr="00D50955">
              <w:rPr>
                <w:b/>
              </w:rPr>
              <w:t>“PRESTACIÓN</w:t>
            </w:r>
            <w:r w:rsidRPr="00D50955">
              <w:rPr>
                <w:b/>
                <w:bCs/>
              </w:rPr>
              <w:t xml:space="preserve"> DE SERVICIOS DE SALUD DE BAJA Y MEDIANA COMPLEJIDAD, CON IPS EN EL ÁREA DE: URGENCIAS, HOSPITALIZACIÓN (Y DEMÁS SERVICIOS QUE SE DERIVE DE ELLOS), MEDICINA GENERAL, MEDICINA ESPECIALIZADA, CIRUGÍA AMBULATORIA, APOYO DIAGNOSTICO, INYECTOLOGIA, IMAGENOLOGÍA Y REHABILITACIÓN.  PARA EL PERSONAL DE USUARIOS RESIDENTES EN EL MUNICIPIO DE BUGA Y SU ÁREA DE INFLUENCIA (</w:t>
            </w:r>
            <w:r w:rsidRPr="00D50955">
              <w:rPr>
                <w:b/>
                <w:bCs/>
                <w:lang w:val="es-CO"/>
              </w:rPr>
              <w:t>YOTOCO, SAN PEDRO, GUACARI, GINEBRA, RESTREPO Y DARIÉN)”</w:t>
            </w:r>
          </w:p>
          <w:p w:rsidR="007C55F5" w:rsidRPr="00D50955" w:rsidRDefault="007C55F5" w:rsidP="007C55F5">
            <w:pPr>
              <w:jc w:val="both"/>
              <w:rPr>
                <w:b/>
              </w:rPr>
            </w:pPr>
          </w:p>
          <w:tbl>
            <w:tblPr>
              <w:tblW w:w="0" w:type="auto"/>
              <w:tblInd w:w="170" w:type="dxa"/>
              <w:tblLayout w:type="fixed"/>
              <w:tblLook w:val="0000"/>
            </w:tblPr>
            <w:tblGrid>
              <w:gridCol w:w="1031"/>
              <w:gridCol w:w="1003"/>
              <w:gridCol w:w="1123"/>
              <w:gridCol w:w="1417"/>
              <w:gridCol w:w="2694"/>
            </w:tblGrid>
            <w:tr w:rsidR="007C55F5" w:rsidRPr="00D50955" w:rsidTr="00D50955">
              <w:trPr>
                <w:trHeight w:val="293"/>
              </w:trPr>
              <w:tc>
                <w:tcPr>
                  <w:tcW w:w="1031" w:type="dxa"/>
                  <w:tcBorders>
                    <w:top w:val="single" w:sz="4" w:space="0" w:color="00000A"/>
                    <w:left w:val="single" w:sz="4" w:space="0" w:color="00000A"/>
                    <w:bottom w:val="single" w:sz="4" w:space="0" w:color="00000A"/>
                    <w:right w:val="single" w:sz="4" w:space="0" w:color="00000A"/>
                  </w:tcBorders>
                  <w:shd w:val="clear" w:color="auto" w:fill="auto"/>
                  <w:vAlign w:val="center"/>
                </w:tcPr>
                <w:p w:rsidR="007C55F5" w:rsidRPr="00D50955" w:rsidRDefault="007C55F5" w:rsidP="007C55F5">
                  <w:pPr>
                    <w:jc w:val="center"/>
                    <w:rPr>
                      <w:b/>
                      <w:sz w:val="18"/>
                      <w:szCs w:val="18"/>
                    </w:rPr>
                  </w:pPr>
                  <w:r w:rsidRPr="00D50955">
                    <w:rPr>
                      <w:rFonts w:eastAsia="MS Mincho"/>
                      <w:b/>
                      <w:sz w:val="18"/>
                      <w:szCs w:val="18"/>
                    </w:rPr>
                    <w:t>CLASIFICACIÓN UNSPSC</w:t>
                  </w:r>
                </w:p>
              </w:tc>
              <w:tc>
                <w:tcPr>
                  <w:tcW w:w="1003" w:type="dxa"/>
                  <w:tcBorders>
                    <w:top w:val="single" w:sz="4" w:space="0" w:color="00000A"/>
                    <w:left w:val="single" w:sz="4" w:space="0" w:color="00000A"/>
                    <w:bottom w:val="single" w:sz="4" w:space="0" w:color="00000A"/>
                    <w:right w:val="single" w:sz="4" w:space="0" w:color="00000A"/>
                  </w:tcBorders>
                  <w:shd w:val="clear" w:color="auto" w:fill="auto"/>
                  <w:vAlign w:val="center"/>
                </w:tcPr>
                <w:p w:rsidR="007C55F5" w:rsidRPr="00D50955" w:rsidRDefault="007C55F5" w:rsidP="007C55F5">
                  <w:pPr>
                    <w:jc w:val="center"/>
                    <w:rPr>
                      <w:b/>
                      <w:sz w:val="18"/>
                      <w:szCs w:val="18"/>
                    </w:rPr>
                  </w:pPr>
                  <w:r w:rsidRPr="00D50955">
                    <w:rPr>
                      <w:rFonts w:eastAsia="MS Mincho"/>
                      <w:b/>
                      <w:sz w:val="18"/>
                      <w:szCs w:val="18"/>
                    </w:rPr>
                    <w:t>Segmento</w:t>
                  </w:r>
                </w:p>
              </w:tc>
              <w:tc>
                <w:tcPr>
                  <w:tcW w:w="1123" w:type="dxa"/>
                  <w:tcBorders>
                    <w:top w:val="single" w:sz="4" w:space="0" w:color="00000A"/>
                    <w:left w:val="single" w:sz="4" w:space="0" w:color="00000A"/>
                    <w:bottom w:val="single" w:sz="4" w:space="0" w:color="00000A"/>
                    <w:right w:val="single" w:sz="4" w:space="0" w:color="00000A"/>
                  </w:tcBorders>
                  <w:shd w:val="clear" w:color="auto" w:fill="auto"/>
                  <w:vAlign w:val="center"/>
                </w:tcPr>
                <w:p w:rsidR="007C55F5" w:rsidRPr="00D50955" w:rsidRDefault="007C55F5" w:rsidP="007C55F5">
                  <w:pPr>
                    <w:jc w:val="center"/>
                    <w:rPr>
                      <w:b/>
                      <w:sz w:val="18"/>
                      <w:szCs w:val="18"/>
                    </w:rPr>
                  </w:pPr>
                  <w:r w:rsidRPr="00D50955">
                    <w:rPr>
                      <w:rFonts w:eastAsia="MS Mincho"/>
                      <w:b/>
                      <w:sz w:val="18"/>
                      <w:szCs w:val="18"/>
                    </w:rPr>
                    <w:t>Familia</w:t>
                  </w:r>
                </w:p>
              </w:tc>
              <w:tc>
                <w:tcPr>
                  <w:tcW w:w="1417" w:type="dxa"/>
                  <w:tcBorders>
                    <w:top w:val="single" w:sz="4" w:space="0" w:color="00000A"/>
                    <w:left w:val="single" w:sz="4" w:space="0" w:color="00000A"/>
                    <w:bottom w:val="single" w:sz="4" w:space="0" w:color="00000A"/>
                    <w:right w:val="single" w:sz="4" w:space="0" w:color="00000A"/>
                  </w:tcBorders>
                  <w:shd w:val="clear" w:color="auto" w:fill="auto"/>
                  <w:vAlign w:val="center"/>
                </w:tcPr>
                <w:p w:rsidR="007C55F5" w:rsidRPr="00D50955" w:rsidRDefault="007C55F5" w:rsidP="007C55F5">
                  <w:pPr>
                    <w:jc w:val="center"/>
                    <w:rPr>
                      <w:b/>
                      <w:sz w:val="18"/>
                      <w:szCs w:val="18"/>
                    </w:rPr>
                  </w:pPr>
                  <w:r w:rsidRPr="00D50955">
                    <w:rPr>
                      <w:rFonts w:eastAsia="MS Mincho"/>
                      <w:b/>
                      <w:sz w:val="18"/>
                      <w:szCs w:val="18"/>
                    </w:rPr>
                    <w:t>Clase</w:t>
                  </w:r>
                </w:p>
              </w:tc>
              <w:tc>
                <w:tcPr>
                  <w:tcW w:w="2694" w:type="dxa"/>
                  <w:tcBorders>
                    <w:top w:val="single" w:sz="4" w:space="0" w:color="00000A"/>
                    <w:left w:val="single" w:sz="4" w:space="0" w:color="00000A"/>
                    <w:bottom w:val="single" w:sz="4" w:space="0" w:color="00000A"/>
                    <w:right w:val="single" w:sz="4" w:space="0" w:color="00000A"/>
                  </w:tcBorders>
                  <w:shd w:val="clear" w:color="auto" w:fill="auto"/>
                  <w:vAlign w:val="center"/>
                </w:tcPr>
                <w:p w:rsidR="007C55F5" w:rsidRPr="00D50955" w:rsidRDefault="007C55F5" w:rsidP="007C55F5">
                  <w:pPr>
                    <w:jc w:val="center"/>
                    <w:rPr>
                      <w:b/>
                      <w:sz w:val="18"/>
                      <w:szCs w:val="18"/>
                    </w:rPr>
                  </w:pPr>
                  <w:r w:rsidRPr="00D50955">
                    <w:rPr>
                      <w:rFonts w:eastAsia="MS Mincho"/>
                      <w:b/>
                      <w:sz w:val="18"/>
                      <w:szCs w:val="18"/>
                    </w:rPr>
                    <w:t>Producto</w:t>
                  </w:r>
                </w:p>
              </w:tc>
            </w:tr>
            <w:tr w:rsidR="007C55F5" w:rsidRPr="00D50955" w:rsidTr="00D50955">
              <w:trPr>
                <w:trHeight w:val="1263"/>
              </w:trPr>
              <w:tc>
                <w:tcPr>
                  <w:tcW w:w="1031" w:type="dxa"/>
                  <w:tcBorders>
                    <w:top w:val="single" w:sz="4" w:space="0" w:color="00000A"/>
                    <w:left w:val="single" w:sz="4" w:space="0" w:color="00000A"/>
                    <w:bottom w:val="single" w:sz="4" w:space="0" w:color="00000A"/>
                    <w:right w:val="single" w:sz="4" w:space="0" w:color="00000A"/>
                  </w:tcBorders>
                  <w:shd w:val="clear" w:color="auto" w:fill="auto"/>
                  <w:vAlign w:val="center"/>
                </w:tcPr>
                <w:p w:rsidR="007C55F5" w:rsidRPr="00D50955" w:rsidRDefault="007C55F5" w:rsidP="007C55F5">
                  <w:pPr>
                    <w:jc w:val="center"/>
                    <w:rPr>
                      <w:sz w:val="18"/>
                      <w:szCs w:val="18"/>
                    </w:rPr>
                  </w:pPr>
                  <w:r w:rsidRPr="00D50955">
                    <w:rPr>
                      <w:rFonts w:eastAsia="MS Mincho"/>
                      <w:sz w:val="18"/>
                      <w:szCs w:val="18"/>
                    </w:rPr>
                    <w:t>851015</w:t>
                  </w:r>
                </w:p>
              </w:tc>
              <w:tc>
                <w:tcPr>
                  <w:tcW w:w="1003" w:type="dxa"/>
                  <w:tcBorders>
                    <w:top w:val="single" w:sz="4" w:space="0" w:color="00000A"/>
                    <w:left w:val="single" w:sz="4" w:space="0" w:color="00000A"/>
                    <w:bottom w:val="single" w:sz="4" w:space="0" w:color="00000A"/>
                    <w:right w:val="single" w:sz="4" w:space="0" w:color="00000A"/>
                  </w:tcBorders>
                  <w:shd w:val="clear" w:color="auto" w:fill="auto"/>
                  <w:vAlign w:val="center"/>
                </w:tcPr>
                <w:p w:rsidR="007C55F5" w:rsidRPr="00D50955" w:rsidRDefault="007C55F5" w:rsidP="007C55F5">
                  <w:pPr>
                    <w:jc w:val="both"/>
                    <w:rPr>
                      <w:sz w:val="18"/>
                      <w:szCs w:val="18"/>
                    </w:rPr>
                  </w:pPr>
                  <w:r w:rsidRPr="00D50955">
                    <w:rPr>
                      <w:sz w:val="18"/>
                      <w:szCs w:val="18"/>
                    </w:rPr>
                    <w:t>Servicios de Salud</w:t>
                  </w:r>
                </w:p>
              </w:tc>
              <w:tc>
                <w:tcPr>
                  <w:tcW w:w="1123" w:type="dxa"/>
                  <w:tcBorders>
                    <w:top w:val="single" w:sz="4" w:space="0" w:color="00000A"/>
                    <w:left w:val="single" w:sz="4" w:space="0" w:color="00000A"/>
                    <w:bottom w:val="single" w:sz="4" w:space="0" w:color="00000A"/>
                    <w:right w:val="single" w:sz="4" w:space="0" w:color="00000A"/>
                  </w:tcBorders>
                  <w:shd w:val="clear" w:color="auto" w:fill="auto"/>
                  <w:vAlign w:val="center"/>
                </w:tcPr>
                <w:p w:rsidR="007C55F5" w:rsidRPr="00D50955" w:rsidRDefault="007C55F5" w:rsidP="007C55F5">
                  <w:pPr>
                    <w:jc w:val="both"/>
                    <w:rPr>
                      <w:sz w:val="18"/>
                      <w:szCs w:val="18"/>
                    </w:rPr>
                  </w:pPr>
                  <w:r w:rsidRPr="00D50955">
                    <w:rPr>
                      <w:rFonts w:eastAsia="MS Mincho"/>
                      <w:sz w:val="18"/>
                      <w:szCs w:val="18"/>
                    </w:rPr>
                    <w:t>Servicios integrales de salud</w:t>
                  </w:r>
                </w:p>
              </w:tc>
              <w:tc>
                <w:tcPr>
                  <w:tcW w:w="1417" w:type="dxa"/>
                  <w:tcBorders>
                    <w:top w:val="single" w:sz="4" w:space="0" w:color="00000A"/>
                    <w:left w:val="single" w:sz="4" w:space="0" w:color="00000A"/>
                    <w:bottom w:val="single" w:sz="4" w:space="0" w:color="00000A"/>
                    <w:right w:val="single" w:sz="4" w:space="0" w:color="00000A"/>
                  </w:tcBorders>
                  <w:shd w:val="clear" w:color="auto" w:fill="auto"/>
                  <w:vAlign w:val="center"/>
                </w:tcPr>
                <w:p w:rsidR="007C55F5" w:rsidRPr="00D50955" w:rsidRDefault="007C55F5" w:rsidP="007C55F5">
                  <w:pPr>
                    <w:jc w:val="both"/>
                    <w:rPr>
                      <w:sz w:val="18"/>
                      <w:szCs w:val="18"/>
                    </w:rPr>
                  </w:pPr>
                  <w:r w:rsidRPr="00D50955">
                    <w:rPr>
                      <w:sz w:val="18"/>
                      <w:szCs w:val="18"/>
                    </w:rPr>
                    <w:t>Centros de salud</w:t>
                  </w:r>
                </w:p>
              </w:tc>
              <w:tc>
                <w:tcPr>
                  <w:tcW w:w="2694" w:type="dxa"/>
                  <w:tcBorders>
                    <w:top w:val="single" w:sz="4" w:space="0" w:color="00000A"/>
                    <w:left w:val="single" w:sz="4" w:space="0" w:color="00000A"/>
                    <w:bottom w:val="single" w:sz="4" w:space="0" w:color="00000A"/>
                    <w:right w:val="single" w:sz="4" w:space="0" w:color="00000A"/>
                  </w:tcBorders>
                  <w:shd w:val="clear" w:color="auto" w:fill="auto"/>
                  <w:vAlign w:val="center"/>
                </w:tcPr>
                <w:p w:rsidR="007C55F5" w:rsidRPr="00D50955" w:rsidRDefault="007C55F5" w:rsidP="007C55F5">
                  <w:pPr>
                    <w:jc w:val="both"/>
                    <w:rPr>
                      <w:sz w:val="18"/>
                      <w:szCs w:val="18"/>
                    </w:rPr>
                  </w:pPr>
                  <w:r w:rsidRPr="00D50955">
                    <w:rPr>
                      <w:bCs/>
                      <w:sz w:val="18"/>
                      <w:szCs w:val="18"/>
                    </w:rPr>
                    <w:t>Servicios de salud de baja y mediana complejidad, en las áreas de urgencias, consulta externa, medicina general y especializada, hospitalización, cirugía</w:t>
                  </w:r>
                  <w:r w:rsidRPr="00D50955">
                    <w:rPr>
                      <w:sz w:val="18"/>
                      <w:szCs w:val="18"/>
                    </w:rPr>
                    <w:t xml:space="preserve"> no clasificados en el UNSPSC</w:t>
                  </w:r>
                </w:p>
                <w:p w:rsidR="007C55F5" w:rsidRPr="00D50955" w:rsidRDefault="007C55F5" w:rsidP="007C55F5">
                  <w:pPr>
                    <w:jc w:val="both"/>
                    <w:rPr>
                      <w:sz w:val="18"/>
                      <w:szCs w:val="18"/>
                    </w:rPr>
                  </w:pPr>
                </w:p>
              </w:tc>
            </w:tr>
            <w:tr w:rsidR="007C55F5" w:rsidRPr="00D50955" w:rsidTr="00D50955">
              <w:trPr>
                <w:trHeight w:val="878"/>
              </w:trPr>
              <w:tc>
                <w:tcPr>
                  <w:tcW w:w="1031" w:type="dxa"/>
                  <w:tcBorders>
                    <w:top w:val="single" w:sz="4" w:space="0" w:color="00000A"/>
                    <w:left w:val="single" w:sz="4" w:space="0" w:color="00000A"/>
                    <w:bottom w:val="single" w:sz="4" w:space="0" w:color="00000A"/>
                    <w:right w:val="single" w:sz="4" w:space="0" w:color="00000A"/>
                  </w:tcBorders>
                  <w:shd w:val="clear" w:color="auto" w:fill="auto"/>
                  <w:vAlign w:val="center"/>
                </w:tcPr>
                <w:p w:rsidR="007C55F5" w:rsidRPr="00D50955" w:rsidRDefault="007C55F5" w:rsidP="007C55F5">
                  <w:pPr>
                    <w:jc w:val="center"/>
                    <w:rPr>
                      <w:rFonts w:eastAsia="MS Mincho"/>
                      <w:sz w:val="18"/>
                      <w:szCs w:val="18"/>
                    </w:rPr>
                  </w:pPr>
                  <w:r w:rsidRPr="00D50955">
                    <w:rPr>
                      <w:rFonts w:eastAsia="MS Mincho"/>
                      <w:sz w:val="18"/>
                      <w:szCs w:val="18"/>
                    </w:rPr>
                    <w:t>851218</w:t>
                  </w:r>
                </w:p>
              </w:tc>
              <w:tc>
                <w:tcPr>
                  <w:tcW w:w="1003" w:type="dxa"/>
                  <w:tcBorders>
                    <w:top w:val="single" w:sz="4" w:space="0" w:color="00000A"/>
                    <w:left w:val="single" w:sz="4" w:space="0" w:color="00000A"/>
                    <w:bottom w:val="single" w:sz="4" w:space="0" w:color="00000A"/>
                    <w:right w:val="single" w:sz="4" w:space="0" w:color="00000A"/>
                  </w:tcBorders>
                  <w:shd w:val="clear" w:color="auto" w:fill="auto"/>
                  <w:vAlign w:val="center"/>
                </w:tcPr>
                <w:p w:rsidR="007C55F5" w:rsidRPr="00D50955" w:rsidRDefault="007C55F5" w:rsidP="007C55F5">
                  <w:pPr>
                    <w:jc w:val="both"/>
                    <w:rPr>
                      <w:sz w:val="18"/>
                      <w:szCs w:val="18"/>
                    </w:rPr>
                  </w:pPr>
                  <w:r w:rsidRPr="00D50955">
                    <w:rPr>
                      <w:sz w:val="18"/>
                      <w:szCs w:val="18"/>
                    </w:rPr>
                    <w:t>Servicios de Salud</w:t>
                  </w:r>
                </w:p>
              </w:tc>
              <w:tc>
                <w:tcPr>
                  <w:tcW w:w="1123" w:type="dxa"/>
                  <w:tcBorders>
                    <w:top w:val="single" w:sz="4" w:space="0" w:color="00000A"/>
                    <w:left w:val="single" w:sz="4" w:space="0" w:color="00000A"/>
                    <w:bottom w:val="single" w:sz="4" w:space="0" w:color="00000A"/>
                    <w:right w:val="single" w:sz="4" w:space="0" w:color="00000A"/>
                  </w:tcBorders>
                  <w:shd w:val="clear" w:color="auto" w:fill="auto"/>
                  <w:vAlign w:val="center"/>
                </w:tcPr>
                <w:p w:rsidR="007C55F5" w:rsidRPr="00D50955" w:rsidRDefault="007C55F5" w:rsidP="007C55F5">
                  <w:pPr>
                    <w:jc w:val="both"/>
                    <w:rPr>
                      <w:rFonts w:eastAsia="MS Mincho"/>
                      <w:sz w:val="18"/>
                      <w:szCs w:val="18"/>
                    </w:rPr>
                  </w:pPr>
                  <w:r w:rsidRPr="00D50955">
                    <w:rPr>
                      <w:rFonts w:eastAsia="MS Mincho"/>
                      <w:sz w:val="18"/>
                      <w:szCs w:val="18"/>
                    </w:rPr>
                    <w:t>Practica Medica</w:t>
                  </w:r>
                </w:p>
              </w:tc>
              <w:tc>
                <w:tcPr>
                  <w:tcW w:w="1417" w:type="dxa"/>
                  <w:tcBorders>
                    <w:top w:val="single" w:sz="4" w:space="0" w:color="00000A"/>
                    <w:left w:val="single" w:sz="4" w:space="0" w:color="00000A"/>
                    <w:bottom w:val="single" w:sz="4" w:space="0" w:color="00000A"/>
                    <w:right w:val="single" w:sz="4" w:space="0" w:color="00000A"/>
                  </w:tcBorders>
                  <w:shd w:val="clear" w:color="auto" w:fill="auto"/>
                  <w:vAlign w:val="center"/>
                </w:tcPr>
                <w:p w:rsidR="007C55F5" w:rsidRPr="00D50955" w:rsidRDefault="007C55F5" w:rsidP="007C55F5">
                  <w:pPr>
                    <w:jc w:val="both"/>
                    <w:rPr>
                      <w:sz w:val="18"/>
                      <w:szCs w:val="18"/>
                    </w:rPr>
                  </w:pPr>
                  <w:r w:rsidRPr="00D50955">
                    <w:rPr>
                      <w:sz w:val="18"/>
                      <w:szCs w:val="18"/>
                    </w:rPr>
                    <w:t>Laboratorios Médicos</w:t>
                  </w:r>
                </w:p>
              </w:tc>
              <w:tc>
                <w:tcPr>
                  <w:tcW w:w="2694" w:type="dxa"/>
                  <w:tcBorders>
                    <w:top w:val="single" w:sz="4" w:space="0" w:color="00000A"/>
                    <w:left w:val="single" w:sz="4" w:space="0" w:color="00000A"/>
                    <w:bottom w:val="single" w:sz="4" w:space="0" w:color="00000A"/>
                    <w:right w:val="single" w:sz="4" w:space="0" w:color="00000A"/>
                  </w:tcBorders>
                  <w:shd w:val="clear" w:color="auto" w:fill="auto"/>
                  <w:vAlign w:val="center"/>
                </w:tcPr>
                <w:p w:rsidR="007C55F5" w:rsidRPr="00D50955" w:rsidRDefault="007C55F5" w:rsidP="007C55F5">
                  <w:pPr>
                    <w:jc w:val="both"/>
                    <w:rPr>
                      <w:bCs/>
                      <w:sz w:val="18"/>
                      <w:szCs w:val="18"/>
                    </w:rPr>
                  </w:pPr>
                  <w:r w:rsidRPr="00D50955">
                    <w:rPr>
                      <w:bCs/>
                      <w:sz w:val="18"/>
                      <w:szCs w:val="18"/>
                    </w:rPr>
                    <w:t>Servicios de laboratorio de ultrasonido y rayos X.</w:t>
                  </w:r>
                </w:p>
              </w:tc>
            </w:tr>
            <w:tr w:rsidR="007C55F5" w:rsidRPr="00D50955" w:rsidTr="00D50955">
              <w:trPr>
                <w:trHeight w:val="878"/>
              </w:trPr>
              <w:tc>
                <w:tcPr>
                  <w:tcW w:w="1031" w:type="dxa"/>
                  <w:tcBorders>
                    <w:top w:val="single" w:sz="4" w:space="0" w:color="00000A"/>
                    <w:left w:val="single" w:sz="4" w:space="0" w:color="00000A"/>
                    <w:bottom w:val="single" w:sz="4" w:space="0" w:color="00000A"/>
                    <w:right w:val="single" w:sz="4" w:space="0" w:color="00000A"/>
                  </w:tcBorders>
                  <w:shd w:val="clear" w:color="auto" w:fill="auto"/>
                  <w:vAlign w:val="center"/>
                </w:tcPr>
                <w:p w:rsidR="007C55F5" w:rsidRPr="00D50955" w:rsidRDefault="007C55F5" w:rsidP="007C55F5">
                  <w:pPr>
                    <w:jc w:val="center"/>
                    <w:rPr>
                      <w:sz w:val="18"/>
                      <w:szCs w:val="18"/>
                    </w:rPr>
                  </w:pPr>
                  <w:r w:rsidRPr="00D50955">
                    <w:rPr>
                      <w:rFonts w:eastAsia="MS Mincho"/>
                      <w:sz w:val="18"/>
                      <w:szCs w:val="18"/>
                    </w:rPr>
                    <w:t>851221</w:t>
                  </w:r>
                </w:p>
              </w:tc>
              <w:tc>
                <w:tcPr>
                  <w:tcW w:w="1003" w:type="dxa"/>
                  <w:tcBorders>
                    <w:top w:val="single" w:sz="4" w:space="0" w:color="00000A"/>
                    <w:left w:val="single" w:sz="4" w:space="0" w:color="00000A"/>
                    <w:bottom w:val="single" w:sz="4" w:space="0" w:color="00000A"/>
                    <w:right w:val="single" w:sz="4" w:space="0" w:color="00000A"/>
                  </w:tcBorders>
                  <w:shd w:val="clear" w:color="auto" w:fill="auto"/>
                  <w:vAlign w:val="center"/>
                </w:tcPr>
                <w:p w:rsidR="007C55F5" w:rsidRPr="00D50955" w:rsidRDefault="007C55F5" w:rsidP="007C55F5">
                  <w:pPr>
                    <w:jc w:val="both"/>
                    <w:rPr>
                      <w:sz w:val="18"/>
                      <w:szCs w:val="18"/>
                    </w:rPr>
                  </w:pPr>
                  <w:r w:rsidRPr="00D50955">
                    <w:rPr>
                      <w:sz w:val="18"/>
                      <w:szCs w:val="18"/>
                    </w:rPr>
                    <w:t>Servicios de Salud</w:t>
                  </w:r>
                </w:p>
              </w:tc>
              <w:tc>
                <w:tcPr>
                  <w:tcW w:w="1123" w:type="dxa"/>
                  <w:tcBorders>
                    <w:top w:val="single" w:sz="4" w:space="0" w:color="00000A"/>
                    <w:left w:val="single" w:sz="4" w:space="0" w:color="00000A"/>
                    <w:bottom w:val="single" w:sz="4" w:space="0" w:color="00000A"/>
                    <w:right w:val="single" w:sz="4" w:space="0" w:color="00000A"/>
                  </w:tcBorders>
                  <w:shd w:val="clear" w:color="auto" w:fill="auto"/>
                  <w:vAlign w:val="center"/>
                </w:tcPr>
                <w:p w:rsidR="007C55F5" w:rsidRPr="00D50955" w:rsidRDefault="007C55F5" w:rsidP="007C55F5">
                  <w:pPr>
                    <w:jc w:val="both"/>
                    <w:rPr>
                      <w:sz w:val="18"/>
                      <w:szCs w:val="18"/>
                    </w:rPr>
                  </w:pPr>
                  <w:r w:rsidRPr="00D50955">
                    <w:rPr>
                      <w:rFonts w:eastAsia="MS Mincho"/>
                      <w:sz w:val="18"/>
                      <w:szCs w:val="18"/>
                    </w:rPr>
                    <w:t>Práctica médica</w:t>
                  </w:r>
                </w:p>
              </w:tc>
              <w:tc>
                <w:tcPr>
                  <w:tcW w:w="1417" w:type="dxa"/>
                  <w:tcBorders>
                    <w:top w:val="single" w:sz="4" w:space="0" w:color="00000A"/>
                    <w:left w:val="single" w:sz="4" w:space="0" w:color="00000A"/>
                    <w:bottom w:val="single" w:sz="4" w:space="0" w:color="00000A"/>
                    <w:right w:val="single" w:sz="4" w:space="0" w:color="00000A"/>
                  </w:tcBorders>
                  <w:shd w:val="clear" w:color="auto" w:fill="auto"/>
                  <w:vAlign w:val="center"/>
                </w:tcPr>
                <w:p w:rsidR="007C55F5" w:rsidRPr="00D50955" w:rsidRDefault="007C55F5" w:rsidP="007C55F5">
                  <w:pPr>
                    <w:jc w:val="both"/>
                    <w:rPr>
                      <w:sz w:val="18"/>
                      <w:szCs w:val="18"/>
                    </w:rPr>
                  </w:pPr>
                  <w:r w:rsidRPr="00D50955">
                    <w:rPr>
                      <w:sz w:val="18"/>
                      <w:szCs w:val="18"/>
                    </w:rPr>
                    <w:t>Servicios de rehabilitación</w:t>
                  </w:r>
                </w:p>
              </w:tc>
              <w:tc>
                <w:tcPr>
                  <w:tcW w:w="2694" w:type="dxa"/>
                  <w:tcBorders>
                    <w:top w:val="single" w:sz="4" w:space="0" w:color="00000A"/>
                    <w:left w:val="single" w:sz="4" w:space="0" w:color="00000A"/>
                    <w:bottom w:val="single" w:sz="4" w:space="0" w:color="00000A"/>
                    <w:right w:val="single" w:sz="4" w:space="0" w:color="00000A"/>
                  </w:tcBorders>
                  <w:shd w:val="clear" w:color="auto" w:fill="auto"/>
                  <w:vAlign w:val="center"/>
                </w:tcPr>
                <w:p w:rsidR="007C55F5" w:rsidRPr="00D50955" w:rsidRDefault="007C55F5" w:rsidP="007C55F5">
                  <w:pPr>
                    <w:jc w:val="both"/>
                    <w:rPr>
                      <w:bCs/>
                      <w:sz w:val="18"/>
                      <w:szCs w:val="18"/>
                    </w:rPr>
                  </w:pPr>
                  <w:r w:rsidRPr="00D50955">
                    <w:rPr>
                      <w:bCs/>
                      <w:sz w:val="18"/>
                      <w:szCs w:val="18"/>
                    </w:rPr>
                    <w:t>Rehabilitación (incluye la realización de terapias, física, ocupacional, respiratoria y del lenguaje)</w:t>
                  </w:r>
                  <w:r w:rsidRPr="00D50955">
                    <w:rPr>
                      <w:sz w:val="18"/>
                      <w:szCs w:val="18"/>
                    </w:rPr>
                    <w:t xml:space="preserve"> no clasificados en el UNSPSC</w:t>
                  </w:r>
                </w:p>
              </w:tc>
            </w:tr>
          </w:tbl>
          <w:p w:rsidR="00E83D40" w:rsidRPr="00D50955" w:rsidRDefault="00E83D40" w:rsidP="002A6377">
            <w:pPr>
              <w:adjustRightInd w:val="0"/>
              <w:jc w:val="both"/>
              <w:rPr>
                <w:b/>
              </w:rPr>
            </w:pPr>
          </w:p>
          <w:p w:rsidR="007C55F5" w:rsidRPr="00D50955" w:rsidRDefault="007C55F5" w:rsidP="002A6377">
            <w:pPr>
              <w:adjustRightInd w:val="0"/>
              <w:jc w:val="both"/>
              <w:rPr>
                <w:b/>
              </w:rPr>
            </w:pPr>
          </w:p>
          <w:p w:rsidR="007C55F5" w:rsidRPr="00D50955" w:rsidRDefault="007C55F5" w:rsidP="002A6377">
            <w:pPr>
              <w:adjustRightInd w:val="0"/>
              <w:jc w:val="both"/>
              <w:rPr>
                <w:b/>
              </w:rPr>
            </w:pPr>
          </w:p>
          <w:p w:rsidR="007C55F5" w:rsidRPr="00D50955" w:rsidRDefault="007C55F5" w:rsidP="002A6377">
            <w:pPr>
              <w:adjustRightInd w:val="0"/>
              <w:jc w:val="both"/>
              <w:rPr>
                <w:b/>
              </w:rPr>
            </w:pPr>
          </w:p>
          <w:p w:rsidR="00D84D8A" w:rsidRPr="00D50955" w:rsidRDefault="00D84D8A" w:rsidP="002A6377">
            <w:pPr>
              <w:adjustRightInd w:val="0"/>
              <w:jc w:val="both"/>
              <w:rPr>
                <w:b/>
              </w:rPr>
            </w:pPr>
          </w:p>
          <w:p w:rsidR="00D84D8A" w:rsidRPr="00D50955" w:rsidRDefault="00D84D8A" w:rsidP="002A6377">
            <w:pPr>
              <w:adjustRightInd w:val="0"/>
              <w:jc w:val="both"/>
              <w:rPr>
                <w:b/>
              </w:rPr>
            </w:pPr>
          </w:p>
          <w:p w:rsidR="00D84D8A" w:rsidRPr="00D50955" w:rsidRDefault="00D84D8A" w:rsidP="002A6377">
            <w:pPr>
              <w:adjustRightInd w:val="0"/>
              <w:jc w:val="both"/>
              <w:rPr>
                <w:b/>
              </w:rPr>
            </w:pPr>
          </w:p>
        </w:tc>
      </w:tr>
      <w:tr w:rsidR="00E83D40" w:rsidRPr="00D50955" w:rsidTr="00775800">
        <w:trPr>
          <w:trHeight w:val="4104"/>
        </w:trPr>
        <w:tc>
          <w:tcPr>
            <w:tcW w:w="1418" w:type="dxa"/>
            <w:tcBorders>
              <w:top w:val="single" w:sz="4" w:space="0" w:color="auto"/>
              <w:left w:val="single" w:sz="4" w:space="0" w:color="auto"/>
              <w:bottom w:val="single" w:sz="4" w:space="0" w:color="auto"/>
              <w:right w:val="single" w:sz="4" w:space="0" w:color="auto"/>
            </w:tcBorders>
            <w:vAlign w:val="center"/>
          </w:tcPr>
          <w:p w:rsidR="00E83D40" w:rsidRPr="00D50955" w:rsidRDefault="00E83D40" w:rsidP="00775800">
            <w:pPr>
              <w:pStyle w:val="Textoindependiente"/>
              <w:ind w:left="-28" w:right="-24"/>
              <w:jc w:val="center"/>
              <w:rPr>
                <w:rFonts w:cs="Arial"/>
                <w:b/>
                <w:sz w:val="20"/>
              </w:rPr>
            </w:pPr>
            <w:r w:rsidRPr="00D50955">
              <w:rPr>
                <w:rFonts w:cs="Arial"/>
                <w:b/>
                <w:sz w:val="20"/>
              </w:rPr>
              <w:lastRenderedPageBreak/>
              <w:t>Fundamento Jurídico de la Modalidad de Selección</w:t>
            </w:r>
          </w:p>
        </w:tc>
        <w:tc>
          <w:tcPr>
            <w:tcW w:w="7654" w:type="dxa"/>
            <w:tcBorders>
              <w:top w:val="single" w:sz="4" w:space="0" w:color="auto"/>
              <w:left w:val="single" w:sz="4" w:space="0" w:color="auto"/>
              <w:bottom w:val="single" w:sz="4" w:space="0" w:color="auto"/>
              <w:right w:val="single" w:sz="4" w:space="0" w:color="auto"/>
            </w:tcBorders>
            <w:vAlign w:val="center"/>
          </w:tcPr>
          <w:p w:rsidR="00E83D40" w:rsidRPr="00D50955" w:rsidRDefault="00E83D40" w:rsidP="002A6377">
            <w:pPr>
              <w:tabs>
                <w:tab w:val="left" w:pos="3318"/>
              </w:tabs>
              <w:spacing w:line="240" w:lineRule="atLeast"/>
              <w:jc w:val="both"/>
            </w:pPr>
            <w:r w:rsidRPr="00D50955">
              <w:t>El presente proceso de contratación, se realizará por la modalidad de Selección Abreviada de Menor Cuantía</w:t>
            </w:r>
            <w:r w:rsidR="00F600D9" w:rsidRPr="00D50955">
              <w:t xml:space="preserve"> – Servicios de Salud</w:t>
            </w:r>
            <w:r w:rsidRPr="00D50955">
              <w:t xml:space="preserve">, de acuerdo con lo establecido en los artículos 2°, numeral 2, literal </w:t>
            </w:r>
            <w:r w:rsidR="00F16218" w:rsidRPr="00D50955">
              <w:t>c</w:t>
            </w:r>
            <w:r w:rsidRPr="00D50955">
              <w:t xml:space="preserve">) de la Ley 1150 de 2007, </w:t>
            </w:r>
            <w:r w:rsidR="00F16218" w:rsidRPr="00D50955">
              <w:t xml:space="preserve">artículo </w:t>
            </w:r>
            <w:r w:rsidR="00F16218" w:rsidRPr="00D50955">
              <w:rPr>
                <w:lang w:val="es-CO" w:eastAsia="es-CO"/>
              </w:rPr>
              <w:t xml:space="preserve">2.2.1.2.1.2.21 </w:t>
            </w:r>
            <w:r w:rsidR="00F16218" w:rsidRPr="00D50955">
              <w:t xml:space="preserve">del Decreto 1082 de 2015 </w:t>
            </w:r>
            <w:r w:rsidRPr="00D50955">
              <w:t>y demás normas concordantes.</w:t>
            </w:r>
          </w:p>
          <w:p w:rsidR="00F16218" w:rsidRPr="00D50955" w:rsidRDefault="00F16218" w:rsidP="002A6377">
            <w:pPr>
              <w:tabs>
                <w:tab w:val="left" w:pos="3318"/>
              </w:tabs>
              <w:spacing w:line="240" w:lineRule="atLeast"/>
              <w:jc w:val="both"/>
            </w:pPr>
          </w:p>
          <w:p w:rsidR="00F16218" w:rsidRPr="00D50955" w:rsidRDefault="00F16218" w:rsidP="002A6377">
            <w:pPr>
              <w:adjustRightInd w:val="0"/>
              <w:jc w:val="both"/>
            </w:pPr>
            <w:r w:rsidRPr="00D50955">
              <w:t>En todo caso el régimen jurídico aplicable al presente proceso de contratación será el contenido en las</w:t>
            </w:r>
            <w:r w:rsidR="00AF7634" w:rsidRPr="00D50955">
              <w:t xml:space="preserve"> leyes 80 de 1993, 1150 de 2007, Ley 1882 de 2018 </w:t>
            </w:r>
            <w:r w:rsidRPr="00D50955">
              <w:t>y sus decretos reglamentarios, y en especial el Decreto 1082 de 2015, en las leyes civiles y comerciales y en las demás normas que adicionen, complementen o regulen la materia y en el presente pliego de condiciones.</w:t>
            </w:r>
          </w:p>
          <w:p w:rsidR="00F16218" w:rsidRPr="00D50955" w:rsidRDefault="00F16218" w:rsidP="002A6377">
            <w:pPr>
              <w:adjustRightInd w:val="0"/>
              <w:jc w:val="both"/>
            </w:pPr>
          </w:p>
          <w:p w:rsidR="00F16218" w:rsidRPr="00D50955" w:rsidRDefault="00F16218" w:rsidP="00ED671D">
            <w:pPr>
              <w:tabs>
                <w:tab w:val="left" w:pos="3318"/>
              </w:tabs>
              <w:spacing w:line="240" w:lineRule="atLeast"/>
              <w:jc w:val="both"/>
            </w:pPr>
            <w:r w:rsidRPr="00D50955">
              <w:t>En concordancia con las Resoluciones 03049 del 30 de julio de 2014 “</w:t>
            </w:r>
            <w:r w:rsidRPr="00D50955">
              <w:rPr>
                <w:i/>
              </w:rPr>
              <w:t>Por la cual se adopta el Manual de Contratación de la Policía Nacional</w:t>
            </w:r>
            <w:r w:rsidRPr="00D50955">
              <w:t>” y 00</w:t>
            </w:r>
            <w:r w:rsidR="00003D1C" w:rsidRPr="00D50955">
              <w:t>0</w:t>
            </w:r>
            <w:r w:rsidR="00ED671D" w:rsidRPr="00D50955">
              <w:t>08</w:t>
            </w:r>
            <w:r w:rsidRPr="00D50955">
              <w:t xml:space="preserve"> del </w:t>
            </w:r>
            <w:r w:rsidR="00003D1C" w:rsidRPr="00D50955">
              <w:t>0</w:t>
            </w:r>
            <w:r w:rsidR="00ED671D" w:rsidRPr="00D50955">
              <w:t>1</w:t>
            </w:r>
            <w:r w:rsidRPr="00D50955">
              <w:t xml:space="preserve"> de e</w:t>
            </w:r>
            <w:r w:rsidR="00003D1C" w:rsidRPr="00D50955">
              <w:t>nero</w:t>
            </w:r>
            <w:r w:rsidRPr="00D50955">
              <w:t xml:space="preserve"> de 201</w:t>
            </w:r>
            <w:r w:rsidR="00ED671D" w:rsidRPr="00D50955">
              <w:t>7</w:t>
            </w:r>
            <w:r w:rsidRPr="00D50955">
              <w:t xml:space="preserve"> “</w:t>
            </w:r>
            <w:r w:rsidRPr="00D50955">
              <w:rPr>
                <w:i/>
              </w:rPr>
              <w:t>Por la cual se delega algunos funcionarios, la competencia para contratar, comprometer y ordenar el gasto, en desarrollo de las apropiaciones incorporadas al presupuesto de la Policía Nacional y suscribir convenios y/o contratos interadministrativos</w:t>
            </w:r>
            <w:r w:rsidRPr="00D50955">
              <w:t>”; expedidas por la Dirección General de la Policía Nacional.</w:t>
            </w:r>
          </w:p>
        </w:tc>
      </w:tr>
      <w:tr w:rsidR="005E4376" w:rsidRPr="00D50955" w:rsidTr="00363BEB">
        <w:trPr>
          <w:trHeight w:val="1148"/>
        </w:trPr>
        <w:tc>
          <w:tcPr>
            <w:tcW w:w="1418" w:type="dxa"/>
            <w:tcBorders>
              <w:top w:val="single" w:sz="4" w:space="0" w:color="auto"/>
              <w:left w:val="single" w:sz="4" w:space="0" w:color="auto"/>
              <w:bottom w:val="single" w:sz="4" w:space="0" w:color="auto"/>
              <w:right w:val="single" w:sz="4" w:space="0" w:color="auto"/>
            </w:tcBorders>
            <w:vAlign w:val="center"/>
          </w:tcPr>
          <w:p w:rsidR="005E4376" w:rsidRPr="00D50955" w:rsidRDefault="005E4376" w:rsidP="00775800">
            <w:pPr>
              <w:pStyle w:val="Textoindependiente"/>
              <w:ind w:left="-28" w:right="-24"/>
              <w:jc w:val="center"/>
              <w:rPr>
                <w:rFonts w:cs="Arial"/>
                <w:b/>
                <w:color w:val="000000"/>
                <w:sz w:val="20"/>
              </w:rPr>
            </w:pPr>
            <w:r w:rsidRPr="00D50955">
              <w:rPr>
                <w:rFonts w:cs="Arial"/>
                <w:b/>
                <w:color w:val="000000"/>
                <w:sz w:val="20"/>
              </w:rPr>
              <w:t>Participantes</w:t>
            </w:r>
          </w:p>
        </w:tc>
        <w:tc>
          <w:tcPr>
            <w:tcW w:w="7654" w:type="dxa"/>
            <w:tcBorders>
              <w:top w:val="single" w:sz="4" w:space="0" w:color="auto"/>
              <w:left w:val="single" w:sz="4" w:space="0" w:color="auto"/>
              <w:bottom w:val="single" w:sz="4" w:space="0" w:color="auto"/>
              <w:right w:val="single" w:sz="4" w:space="0" w:color="auto"/>
            </w:tcBorders>
            <w:vAlign w:val="center"/>
          </w:tcPr>
          <w:p w:rsidR="00D34C87" w:rsidRPr="00D50955" w:rsidRDefault="00D34C87" w:rsidP="00D34C87">
            <w:pPr>
              <w:pStyle w:val="Default"/>
              <w:jc w:val="both"/>
              <w:rPr>
                <w:rFonts w:ascii="Arial" w:hAnsi="Arial" w:cs="Arial"/>
                <w:color w:val="auto"/>
                <w:sz w:val="20"/>
                <w:szCs w:val="20"/>
                <w:lang w:eastAsia="es-CO"/>
              </w:rPr>
            </w:pPr>
            <w:r w:rsidRPr="00D50955">
              <w:rPr>
                <w:rFonts w:ascii="Arial" w:hAnsi="Arial" w:cs="Arial"/>
                <w:color w:val="auto"/>
                <w:sz w:val="20"/>
                <w:szCs w:val="20"/>
                <w:lang w:eastAsia="es-CO"/>
              </w:rPr>
              <w:t>Podrán participar en el presente proceso de selección abreviada todas las personas naturales o jurídicas nacionales o extranjeras, en forma individual o conjunta (Consorcio o unión temporal), que tenga dentro de su objeto social o actividad expresamente contenido el objeto de este proceso y que cumpla con todos los requisitos exigidos para el mismo.</w:t>
            </w:r>
          </w:p>
          <w:p w:rsidR="007F2054" w:rsidRPr="00D50955" w:rsidRDefault="007F2054" w:rsidP="007F2054">
            <w:pPr>
              <w:ind w:left="-34" w:right="-59"/>
              <w:jc w:val="both"/>
            </w:pPr>
          </w:p>
        </w:tc>
      </w:tr>
      <w:tr w:rsidR="00B80B11" w:rsidRPr="00D50955" w:rsidTr="00775800">
        <w:trPr>
          <w:trHeight w:val="641"/>
        </w:trPr>
        <w:tc>
          <w:tcPr>
            <w:tcW w:w="1418" w:type="dxa"/>
            <w:tcBorders>
              <w:top w:val="single" w:sz="4" w:space="0" w:color="auto"/>
              <w:left w:val="single" w:sz="4" w:space="0" w:color="auto"/>
              <w:bottom w:val="single" w:sz="4" w:space="0" w:color="auto"/>
              <w:right w:val="single" w:sz="4" w:space="0" w:color="auto"/>
            </w:tcBorders>
            <w:vAlign w:val="center"/>
          </w:tcPr>
          <w:p w:rsidR="00B80B11" w:rsidRPr="00D50955" w:rsidRDefault="00B80B11" w:rsidP="00775800">
            <w:pPr>
              <w:ind w:left="-28" w:right="-24"/>
              <w:jc w:val="center"/>
              <w:rPr>
                <w:b/>
                <w:color w:val="000000"/>
              </w:rPr>
            </w:pPr>
            <w:r w:rsidRPr="00D50955">
              <w:rPr>
                <w:b/>
                <w:color w:val="000000"/>
              </w:rPr>
              <w:t>Registro Único de Proponentes</w:t>
            </w:r>
          </w:p>
        </w:tc>
        <w:tc>
          <w:tcPr>
            <w:tcW w:w="7654" w:type="dxa"/>
            <w:tcBorders>
              <w:top w:val="single" w:sz="4" w:space="0" w:color="auto"/>
              <w:left w:val="single" w:sz="4" w:space="0" w:color="auto"/>
              <w:bottom w:val="single" w:sz="4" w:space="0" w:color="auto"/>
              <w:right w:val="single" w:sz="4" w:space="0" w:color="auto"/>
            </w:tcBorders>
            <w:vAlign w:val="center"/>
          </w:tcPr>
          <w:p w:rsidR="00B80B11" w:rsidRPr="00D50955" w:rsidRDefault="00B80B11" w:rsidP="00FB31C4">
            <w:pPr>
              <w:jc w:val="both"/>
              <w:rPr>
                <w:color w:val="000000"/>
              </w:rPr>
            </w:pPr>
            <w:r w:rsidRPr="00D50955">
              <w:rPr>
                <w:color w:val="000000"/>
              </w:rPr>
              <w:t>De conformidad con lo previsto en el artículo 6º de la Ley 1150 de 2007 y el 221 del Decreto Nacional 019 de 2012.</w:t>
            </w:r>
          </w:p>
        </w:tc>
      </w:tr>
      <w:tr w:rsidR="001E569D" w:rsidRPr="00D50955" w:rsidTr="00775800">
        <w:trPr>
          <w:trHeight w:val="20"/>
        </w:trPr>
        <w:tc>
          <w:tcPr>
            <w:tcW w:w="1418" w:type="dxa"/>
            <w:tcBorders>
              <w:top w:val="single" w:sz="4" w:space="0" w:color="auto"/>
              <w:left w:val="single" w:sz="4" w:space="0" w:color="auto"/>
              <w:bottom w:val="single" w:sz="4" w:space="0" w:color="auto"/>
              <w:right w:val="single" w:sz="4" w:space="0" w:color="auto"/>
            </w:tcBorders>
            <w:vAlign w:val="center"/>
          </w:tcPr>
          <w:p w:rsidR="001E569D" w:rsidRPr="00D50955" w:rsidRDefault="001E569D" w:rsidP="00775800">
            <w:pPr>
              <w:pStyle w:val="Textoindependiente"/>
              <w:ind w:left="-28" w:right="-24"/>
              <w:jc w:val="center"/>
              <w:rPr>
                <w:rFonts w:cs="Arial"/>
                <w:b/>
                <w:sz w:val="20"/>
              </w:rPr>
            </w:pPr>
            <w:r w:rsidRPr="00D50955">
              <w:rPr>
                <w:rFonts w:cs="Arial"/>
                <w:b/>
                <w:sz w:val="20"/>
              </w:rPr>
              <w:t>Acuerdos Internacionales y Tratados de Libre Comercio</w:t>
            </w:r>
          </w:p>
        </w:tc>
        <w:tc>
          <w:tcPr>
            <w:tcW w:w="7654" w:type="dxa"/>
            <w:tcBorders>
              <w:top w:val="single" w:sz="4" w:space="0" w:color="auto"/>
              <w:left w:val="single" w:sz="4" w:space="0" w:color="auto"/>
              <w:bottom w:val="single" w:sz="4" w:space="0" w:color="auto"/>
              <w:right w:val="single" w:sz="4" w:space="0" w:color="auto"/>
            </w:tcBorders>
            <w:vAlign w:val="center"/>
          </w:tcPr>
          <w:p w:rsidR="00D34C87" w:rsidRDefault="00D34C87" w:rsidP="00D34C87">
            <w:pPr>
              <w:jc w:val="both"/>
            </w:pPr>
            <w:r w:rsidRPr="00D50955">
              <w:t>En cumplimiento al Decreto 1082 de 2015; se precisa que la presente contratación si está cobijada en términos de competencia abierta, por Acuerdo Internacional o Tratado de Libre Comercio, el proceso por el cual se adelanta el presente estudio de conveniencia y oportunidad cobija la participación de oferentes nacionales.</w:t>
            </w:r>
          </w:p>
          <w:p w:rsidR="00CB7D77" w:rsidRDefault="00CB7D77" w:rsidP="00D34C87">
            <w:pPr>
              <w:jc w:val="both"/>
            </w:pPr>
          </w:p>
          <w:p w:rsidR="00CB7D77" w:rsidRPr="00D50955" w:rsidRDefault="00CB7D77" w:rsidP="00D34C87">
            <w:pPr>
              <w:jc w:val="both"/>
            </w:pPr>
          </w:p>
          <w:tbl>
            <w:tblPr>
              <w:tblW w:w="0" w:type="auto"/>
              <w:tblInd w:w="70" w:type="dxa"/>
              <w:tblLayout w:type="fixed"/>
              <w:tblCellMar>
                <w:left w:w="70" w:type="dxa"/>
                <w:right w:w="70" w:type="dxa"/>
              </w:tblCellMar>
              <w:tblLook w:val="0000"/>
            </w:tblPr>
            <w:tblGrid>
              <w:gridCol w:w="1516"/>
              <w:gridCol w:w="888"/>
              <w:gridCol w:w="2408"/>
              <w:gridCol w:w="1267"/>
              <w:gridCol w:w="1289"/>
            </w:tblGrid>
            <w:tr w:rsidR="007C55F5" w:rsidRPr="00D50955" w:rsidTr="00830E83">
              <w:trPr>
                <w:trHeight w:val="266"/>
              </w:trPr>
              <w:tc>
                <w:tcPr>
                  <w:tcW w:w="151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Acuerdo Comercial</w:t>
                  </w:r>
                </w:p>
              </w:tc>
              <w:tc>
                <w:tcPr>
                  <w:tcW w:w="88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Entidad Estatal incluida</w:t>
                  </w:r>
                </w:p>
              </w:tc>
              <w:tc>
                <w:tcPr>
                  <w:tcW w:w="240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Presupuesto del Proceso de Contratación superior al valor del Acuerdo Comercial</w:t>
                  </w:r>
                </w:p>
              </w:tc>
              <w:tc>
                <w:tcPr>
                  <w:tcW w:w="126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Excepción Aplicable al Proceso de Contratación</w:t>
                  </w:r>
                </w:p>
              </w:tc>
              <w:tc>
                <w:tcPr>
                  <w:tcW w:w="128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Proceso de Contratación cubierto por el Acuerdo Comercial</w:t>
                  </w:r>
                </w:p>
              </w:tc>
            </w:tr>
            <w:tr w:rsidR="007C55F5" w:rsidRPr="00D50955" w:rsidTr="00830E83">
              <w:trPr>
                <w:trHeight w:val="87"/>
              </w:trPr>
              <w:tc>
                <w:tcPr>
                  <w:tcW w:w="151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D0EBA" w:rsidP="007C55F5">
                  <w:pPr>
                    <w:jc w:val="center"/>
                    <w:rPr>
                      <w:sz w:val="14"/>
                      <w:szCs w:val="14"/>
                    </w:rPr>
                  </w:pPr>
                  <w:r w:rsidRPr="00CB7D77">
                    <w:rPr>
                      <w:sz w:val="14"/>
                      <w:szCs w:val="14"/>
                    </w:rPr>
                    <w:t>CANADÁ</w:t>
                  </w:r>
                </w:p>
              </w:tc>
              <w:tc>
                <w:tcPr>
                  <w:tcW w:w="88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w:t>
                  </w:r>
                </w:p>
              </w:tc>
              <w:tc>
                <w:tcPr>
                  <w:tcW w:w="240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w:t>
                  </w:r>
                </w:p>
              </w:tc>
              <w:tc>
                <w:tcPr>
                  <w:tcW w:w="126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 (excepción 35)</w:t>
                  </w:r>
                </w:p>
              </w:tc>
              <w:tc>
                <w:tcPr>
                  <w:tcW w:w="128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NO</w:t>
                  </w:r>
                </w:p>
              </w:tc>
            </w:tr>
            <w:tr w:rsidR="007C55F5" w:rsidRPr="00D50955" w:rsidTr="00830E83">
              <w:trPr>
                <w:trHeight w:val="65"/>
              </w:trPr>
              <w:tc>
                <w:tcPr>
                  <w:tcW w:w="151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CHILE</w:t>
                  </w:r>
                </w:p>
              </w:tc>
              <w:tc>
                <w:tcPr>
                  <w:tcW w:w="88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w:t>
                  </w:r>
                </w:p>
              </w:tc>
              <w:tc>
                <w:tcPr>
                  <w:tcW w:w="240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w:t>
                  </w:r>
                </w:p>
              </w:tc>
              <w:tc>
                <w:tcPr>
                  <w:tcW w:w="126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 (excepción 35)</w:t>
                  </w:r>
                </w:p>
              </w:tc>
              <w:tc>
                <w:tcPr>
                  <w:tcW w:w="128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NO</w:t>
                  </w:r>
                </w:p>
              </w:tc>
            </w:tr>
            <w:tr w:rsidR="007C55F5" w:rsidRPr="00D50955" w:rsidTr="00830E83">
              <w:trPr>
                <w:trHeight w:val="65"/>
              </w:trPr>
              <w:tc>
                <w:tcPr>
                  <w:tcW w:w="151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ESTADOS UNIDOS</w:t>
                  </w:r>
                </w:p>
              </w:tc>
              <w:tc>
                <w:tcPr>
                  <w:tcW w:w="88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w:t>
                  </w:r>
                </w:p>
              </w:tc>
              <w:tc>
                <w:tcPr>
                  <w:tcW w:w="240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w:t>
                  </w:r>
                </w:p>
              </w:tc>
              <w:tc>
                <w:tcPr>
                  <w:tcW w:w="126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 (excepción 35)</w:t>
                  </w:r>
                </w:p>
              </w:tc>
              <w:tc>
                <w:tcPr>
                  <w:tcW w:w="128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NO</w:t>
                  </w:r>
                </w:p>
              </w:tc>
            </w:tr>
            <w:tr w:rsidR="007C55F5" w:rsidRPr="00D50955" w:rsidTr="00830E83">
              <w:trPr>
                <w:trHeight w:val="65"/>
              </w:trPr>
              <w:tc>
                <w:tcPr>
                  <w:tcW w:w="151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EL SALVADOR</w:t>
                  </w:r>
                </w:p>
              </w:tc>
              <w:tc>
                <w:tcPr>
                  <w:tcW w:w="88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w:t>
                  </w:r>
                </w:p>
              </w:tc>
              <w:tc>
                <w:tcPr>
                  <w:tcW w:w="240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NO INCLUYE VALORES</w:t>
                  </w:r>
                </w:p>
              </w:tc>
              <w:tc>
                <w:tcPr>
                  <w:tcW w:w="126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NO</w:t>
                  </w:r>
                </w:p>
              </w:tc>
              <w:tc>
                <w:tcPr>
                  <w:tcW w:w="128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 (Resumen del acuerdo)</w:t>
                  </w:r>
                </w:p>
              </w:tc>
            </w:tr>
            <w:tr w:rsidR="007C55F5" w:rsidRPr="00D50955" w:rsidTr="00830E83">
              <w:trPr>
                <w:trHeight w:val="65"/>
              </w:trPr>
              <w:tc>
                <w:tcPr>
                  <w:tcW w:w="151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GUATEMALA</w:t>
                  </w:r>
                </w:p>
              </w:tc>
              <w:tc>
                <w:tcPr>
                  <w:tcW w:w="88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w:t>
                  </w:r>
                </w:p>
              </w:tc>
              <w:tc>
                <w:tcPr>
                  <w:tcW w:w="240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NO INCLUYE VALORES</w:t>
                  </w:r>
                </w:p>
              </w:tc>
              <w:tc>
                <w:tcPr>
                  <w:tcW w:w="126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NO</w:t>
                  </w:r>
                </w:p>
              </w:tc>
              <w:tc>
                <w:tcPr>
                  <w:tcW w:w="128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 (Resumen del acuerdo)</w:t>
                  </w:r>
                </w:p>
              </w:tc>
            </w:tr>
            <w:tr w:rsidR="007C55F5" w:rsidRPr="00D50955" w:rsidTr="00830E83">
              <w:trPr>
                <w:trHeight w:val="65"/>
              </w:trPr>
              <w:tc>
                <w:tcPr>
                  <w:tcW w:w="151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HONDURAS</w:t>
                  </w:r>
                </w:p>
              </w:tc>
              <w:tc>
                <w:tcPr>
                  <w:tcW w:w="88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w:t>
                  </w:r>
                </w:p>
              </w:tc>
              <w:tc>
                <w:tcPr>
                  <w:tcW w:w="240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NO INCLUYE VALORES</w:t>
                  </w:r>
                </w:p>
              </w:tc>
              <w:tc>
                <w:tcPr>
                  <w:tcW w:w="126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NO</w:t>
                  </w:r>
                </w:p>
              </w:tc>
              <w:tc>
                <w:tcPr>
                  <w:tcW w:w="128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 (Resumen del acuerdo)</w:t>
                  </w:r>
                </w:p>
              </w:tc>
            </w:tr>
            <w:tr w:rsidR="007C55F5" w:rsidRPr="00D50955" w:rsidTr="00830E83">
              <w:trPr>
                <w:trHeight w:val="72"/>
              </w:trPr>
              <w:tc>
                <w:tcPr>
                  <w:tcW w:w="151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ESTADOS AELC</w:t>
                  </w:r>
                </w:p>
              </w:tc>
              <w:tc>
                <w:tcPr>
                  <w:tcW w:w="88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w:t>
                  </w:r>
                </w:p>
              </w:tc>
              <w:tc>
                <w:tcPr>
                  <w:tcW w:w="240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w:t>
                  </w:r>
                </w:p>
              </w:tc>
              <w:tc>
                <w:tcPr>
                  <w:tcW w:w="126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 (excepción 35)</w:t>
                  </w:r>
                </w:p>
              </w:tc>
              <w:tc>
                <w:tcPr>
                  <w:tcW w:w="128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NO</w:t>
                  </w:r>
                </w:p>
              </w:tc>
            </w:tr>
            <w:tr w:rsidR="007C55F5" w:rsidRPr="00D50955" w:rsidTr="00830E83">
              <w:trPr>
                <w:trHeight w:val="72"/>
              </w:trPr>
              <w:tc>
                <w:tcPr>
                  <w:tcW w:w="151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D4204C" w:rsidP="007C55F5">
                  <w:pPr>
                    <w:jc w:val="center"/>
                    <w:rPr>
                      <w:sz w:val="14"/>
                      <w:szCs w:val="14"/>
                    </w:rPr>
                  </w:pPr>
                  <w:r w:rsidRPr="00CB7D77">
                    <w:rPr>
                      <w:sz w:val="14"/>
                      <w:szCs w:val="14"/>
                    </w:rPr>
                    <w:t>MÉXICO</w:t>
                  </w:r>
                </w:p>
              </w:tc>
              <w:tc>
                <w:tcPr>
                  <w:tcW w:w="88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w:t>
                  </w:r>
                </w:p>
              </w:tc>
              <w:tc>
                <w:tcPr>
                  <w:tcW w:w="240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w:t>
                  </w:r>
                </w:p>
              </w:tc>
              <w:tc>
                <w:tcPr>
                  <w:tcW w:w="126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NO</w:t>
                  </w:r>
                </w:p>
              </w:tc>
              <w:tc>
                <w:tcPr>
                  <w:tcW w:w="128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w:t>
                  </w:r>
                </w:p>
              </w:tc>
            </w:tr>
            <w:tr w:rsidR="007C55F5" w:rsidRPr="00D50955" w:rsidTr="00830E83">
              <w:trPr>
                <w:trHeight w:val="72"/>
              </w:trPr>
              <w:tc>
                <w:tcPr>
                  <w:tcW w:w="151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UNIÓN EUROPEA</w:t>
                  </w:r>
                </w:p>
              </w:tc>
              <w:tc>
                <w:tcPr>
                  <w:tcW w:w="88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w:t>
                  </w:r>
                </w:p>
              </w:tc>
              <w:tc>
                <w:tcPr>
                  <w:tcW w:w="240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w:t>
                  </w:r>
                </w:p>
              </w:tc>
              <w:tc>
                <w:tcPr>
                  <w:tcW w:w="126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 (excepción 35)</w:t>
                  </w:r>
                </w:p>
              </w:tc>
              <w:tc>
                <w:tcPr>
                  <w:tcW w:w="128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NO</w:t>
                  </w:r>
                </w:p>
              </w:tc>
            </w:tr>
            <w:tr w:rsidR="007C55F5" w:rsidRPr="00D50955" w:rsidTr="00830E83">
              <w:trPr>
                <w:trHeight w:val="72"/>
              </w:trPr>
              <w:tc>
                <w:tcPr>
                  <w:tcW w:w="1516"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COMUNIDAD ANDINA DE NACIONES (CAN)</w:t>
                  </w:r>
                </w:p>
              </w:tc>
              <w:tc>
                <w:tcPr>
                  <w:tcW w:w="88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w:t>
                  </w:r>
                </w:p>
              </w:tc>
              <w:tc>
                <w:tcPr>
                  <w:tcW w:w="240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NO INCLUYE VALORES</w:t>
                  </w:r>
                </w:p>
              </w:tc>
              <w:tc>
                <w:tcPr>
                  <w:tcW w:w="1267"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NO</w:t>
                  </w:r>
                </w:p>
              </w:tc>
              <w:tc>
                <w:tcPr>
                  <w:tcW w:w="1289"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7C55F5" w:rsidRPr="00CB7D77" w:rsidRDefault="007C55F5" w:rsidP="007C55F5">
                  <w:pPr>
                    <w:jc w:val="center"/>
                    <w:rPr>
                      <w:sz w:val="14"/>
                      <w:szCs w:val="14"/>
                    </w:rPr>
                  </w:pPr>
                  <w:r w:rsidRPr="00CB7D77">
                    <w:rPr>
                      <w:sz w:val="14"/>
                      <w:szCs w:val="14"/>
                    </w:rPr>
                    <w:t>SI</w:t>
                  </w:r>
                </w:p>
              </w:tc>
            </w:tr>
          </w:tbl>
          <w:p w:rsidR="00F02B6E" w:rsidRDefault="00F02B6E" w:rsidP="00F02B6E">
            <w:pPr>
              <w:jc w:val="both"/>
              <w:rPr>
                <w:b/>
                <w:bCs/>
              </w:rPr>
            </w:pPr>
          </w:p>
          <w:p w:rsidR="00CB7D77" w:rsidRPr="00D50955" w:rsidRDefault="00CB7D77" w:rsidP="00F02B6E">
            <w:pPr>
              <w:jc w:val="both"/>
              <w:rPr>
                <w:b/>
                <w:bCs/>
              </w:rPr>
            </w:pPr>
          </w:p>
          <w:p w:rsidR="008B752C" w:rsidRPr="00CB7D77" w:rsidRDefault="008B752C" w:rsidP="008B752C">
            <w:pPr>
              <w:shd w:val="clear" w:color="auto" w:fill="FFFFFF"/>
              <w:ind w:left="229" w:hanging="229"/>
              <w:jc w:val="both"/>
              <w:rPr>
                <w:sz w:val="14"/>
                <w:szCs w:val="14"/>
              </w:rPr>
            </w:pPr>
            <w:r w:rsidRPr="00CB7D77">
              <w:rPr>
                <w:sz w:val="14"/>
                <w:szCs w:val="14"/>
              </w:rPr>
              <w:t>Nota:</w:t>
            </w:r>
          </w:p>
          <w:p w:rsidR="007C55F5" w:rsidRPr="00CB7D77" w:rsidRDefault="007C55F5" w:rsidP="007C55F5">
            <w:pPr>
              <w:jc w:val="both"/>
              <w:rPr>
                <w:sz w:val="14"/>
                <w:szCs w:val="14"/>
              </w:rPr>
            </w:pPr>
            <w:r w:rsidRPr="00CB7D77">
              <w:rPr>
                <w:sz w:val="14"/>
                <w:szCs w:val="14"/>
              </w:rPr>
              <w:t>*Para efectos de claridad, los países miembros de la CAN son Colombia, Bolivia, Ecuador y Perú.</w:t>
            </w:r>
          </w:p>
          <w:p w:rsidR="007C55F5" w:rsidRPr="00CB7D77" w:rsidRDefault="007C55F5" w:rsidP="007C55F5">
            <w:pPr>
              <w:shd w:val="clear" w:color="auto" w:fill="FFFFFF"/>
              <w:jc w:val="both"/>
              <w:rPr>
                <w:sz w:val="14"/>
                <w:szCs w:val="14"/>
              </w:rPr>
            </w:pPr>
            <w:r w:rsidRPr="00CB7D77">
              <w:rPr>
                <w:sz w:val="14"/>
                <w:szCs w:val="14"/>
              </w:rPr>
              <w:t>*Los Estados de la Asociación Europea de Libre Comercio (AELC) son: Islandia, Liechtenstein, Noruega y Suiza.</w:t>
            </w:r>
          </w:p>
          <w:p w:rsidR="007C55F5" w:rsidRDefault="007C55F5" w:rsidP="007C55F5">
            <w:pPr>
              <w:pStyle w:val="Textoindependiente"/>
              <w:ind w:right="51"/>
              <w:jc w:val="both"/>
              <w:rPr>
                <w:rFonts w:cs="Arial"/>
                <w:sz w:val="14"/>
                <w:szCs w:val="14"/>
              </w:rPr>
            </w:pPr>
            <w:r w:rsidRPr="00CB7D77">
              <w:rPr>
                <w:rFonts w:cs="Arial"/>
                <w:sz w:val="14"/>
                <w:szCs w:val="14"/>
              </w:rPr>
              <w:t>*Los Estados de la Unión Europea son: Alemania, Austria, Bélgica, Bulgaria, Chipre, Croacia, Dinamarca, Eslovaquia, Eslovenia, España, Estonia, Finlandia, Francia, Grecia, Hungría, Irlanda, Italia, Letonia, Lituania, Luxemburgo, Malta, Países Bajos, Polonia, Portugal, Reino Unido, República Checa, Rumania y Suecia</w:t>
            </w:r>
          </w:p>
          <w:p w:rsidR="001E569D" w:rsidRPr="00D50955" w:rsidRDefault="001E569D" w:rsidP="00474CC6">
            <w:pPr>
              <w:pStyle w:val="Textoindependiente"/>
              <w:autoSpaceDE w:val="0"/>
              <w:autoSpaceDN w:val="0"/>
              <w:adjustRightInd w:val="0"/>
              <w:ind w:right="51"/>
              <w:jc w:val="both"/>
              <w:rPr>
                <w:rFonts w:cs="Arial"/>
                <w:sz w:val="20"/>
                <w:highlight w:val="yellow"/>
              </w:rPr>
            </w:pPr>
          </w:p>
        </w:tc>
      </w:tr>
      <w:tr w:rsidR="001E569D" w:rsidRPr="00D50955" w:rsidTr="00363BEB">
        <w:trPr>
          <w:trHeight w:val="1856"/>
        </w:trPr>
        <w:tc>
          <w:tcPr>
            <w:tcW w:w="1418" w:type="dxa"/>
            <w:tcBorders>
              <w:top w:val="single" w:sz="4" w:space="0" w:color="auto"/>
              <w:left w:val="single" w:sz="4" w:space="0" w:color="auto"/>
              <w:bottom w:val="single" w:sz="4" w:space="0" w:color="auto"/>
              <w:right w:val="single" w:sz="4" w:space="0" w:color="auto"/>
            </w:tcBorders>
            <w:vAlign w:val="center"/>
          </w:tcPr>
          <w:p w:rsidR="001E569D" w:rsidRPr="00D50955" w:rsidRDefault="001E569D" w:rsidP="00775800">
            <w:pPr>
              <w:pStyle w:val="Textoindependiente"/>
              <w:ind w:left="-28" w:right="-24"/>
              <w:jc w:val="center"/>
              <w:rPr>
                <w:rFonts w:cs="Arial"/>
                <w:b/>
                <w:sz w:val="20"/>
              </w:rPr>
            </w:pPr>
            <w:r w:rsidRPr="00D50955">
              <w:rPr>
                <w:rFonts w:cs="Arial"/>
                <w:b/>
                <w:sz w:val="20"/>
              </w:rPr>
              <w:t>Presupuesto Oficial</w:t>
            </w:r>
          </w:p>
        </w:tc>
        <w:tc>
          <w:tcPr>
            <w:tcW w:w="7654" w:type="dxa"/>
            <w:tcBorders>
              <w:top w:val="single" w:sz="4" w:space="0" w:color="auto"/>
              <w:left w:val="single" w:sz="4" w:space="0" w:color="auto"/>
              <w:bottom w:val="single" w:sz="4" w:space="0" w:color="auto"/>
              <w:right w:val="single" w:sz="4" w:space="0" w:color="auto"/>
            </w:tcBorders>
            <w:vAlign w:val="center"/>
          </w:tcPr>
          <w:p w:rsidR="001E569D" w:rsidRPr="00D50955" w:rsidRDefault="001E569D" w:rsidP="002A6377">
            <w:pPr>
              <w:jc w:val="both"/>
            </w:pPr>
            <w:r w:rsidRPr="00D50955">
              <w:t xml:space="preserve">El valor estimado para la presente contratación es por la suma </w:t>
            </w:r>
            <w:r w:rsidR="007C55F5" w:rsidRPr="00D50955">
              <w:rPr>
                <w:b/>
                <w:color w:val="0000FF"/>
              </w:rPr>
              <w:t>DOSCIENTOS DIECINUEVE MILLONES SEISCIENTOS MIL PESOS</w:t>
            </w:r>
            <w:r w:rsidR="008B752C" w:rsidRPr="00D50955">
              <w:rPr>
                <w:b/>
                <w:color w:val="0000CC"/>
              </w:rPr>
              <w:t xml:space="preserve"> </w:t>
            </w:r>
            <w:r w:rsidRPr="00D50955">
              <w:rPr>
                <w:b/>
                <w:color w:val="0000CC"/>
              </w:rPr>
              <w:t>(</w:t>
            </w:r>
            <w:r w:rsidR="007C55F5" w:rsidRPr="00D50955">
              <w:rPr>
                <w:b/>
                <w:color w:val="0000FF"/>
                <w:lang w:val="es-CO" w:eastAsia="es-CO"/>
              </w:rPr>
              <w:t>$219.600.000,00</w:t>
            </w:r>
            <w:r w:rsidR="007C55F5" w:rsidRPr="00D50955">
              <w:rPr>
                <w:b/>
                <w:color w:val="0000CC"/>
              </w:rPr>
              <w:t>)</w:t>
            </w:r>
            <w:r w:rsidR="007C55F5" w:rsidRPr="00D50955">
              <w:rPr>
                <w:color w:val="0000CC"/>
              </w:rPr>
              <w:t xml:space="preserve"> </w:t>
            </w:r>
            <w:r w:rsidR="00830E83" w:rsidRPr="00830E83">
              <w:rPr>
                <w:b/>
                <w:color w:val="0000CC"/>
              </w:rPr>
              <w:t>MONEDA LEGAL COLOMBIANA</w:t>
            </w:r>
            <w:r w:rsidR="00830E83" w:rsidRPr="00D50955">
              <w:rPr>
                <w:b/>
              </w:rPr>
              <w:t xml:space="preserve"> </w:t>
            </w:r>
            <w:r w:rsidR="007C55F5" w:rsidRPr="00D50955">
              <w:t xml:space="preserve">correspondiente a la vigencia 2018, amparados con el Certificado de Disponibilidad Presupuestal </w:t>
            </w:r>
            <w:r w:rsidR="007C55F5" w:rsidRPr="00D50955">
              <w:rPr>
                <w:b/>
                <w:color w:val="0000FF"/>
              </w:rPr>
              <w:t xml:space="preserve">SIIF No. </w:t>
            </w:r>
            <w:r w:rsidR="000A1213" w:rsidRPr="00D50955">
              <w:rPr>
                <w:b/>
                <w:color w:val="0000FF"/>
              </w:rPr>
              <w:t>89518</w:t>
            </w:r>
            <w:r w:rsidR="008100C2" w:rsidRPr="00D50955">
              <w:rPr>
                <w:b/>
                <w:color w:val="0000FF"/>
              </w:rPr>
              <w:t xml:space="preserve"> </w:t>
            </w:r>
            <w:r w:rsidRPr="00D50955">
              <w:rPr>
                <w:b/>
                <w:color w:val="0000FF"/>
              </w:rPr>
              <w:t xml:space="preserve">del </w:t>
            </w:r>
            <w:r w:rsidR="00BB77F4" w:rsidRPr="00D50955">
              <w:rPr>
                <w:b/>
                <w:color w:val="0000FF"/>
              </w:rPr>
              <w:t>19</w:t>
            </w:r>
            <w:r w:rsidRPr="00D50955">
              <w:rPr>
                <w:b/>
                <w:color w:val="0000FF"/>
              </w:rPr>
              <w:t xml:space="preserve"> de </w:t>
            </w:r>
            <w:r w:rsidR="00595471" w:rsidRPr="00D50955">
              <w:rPr>
                <w:b/>
                <w:color w:val="0000FF"/>
              </w:rPr>
              <w:t>Fe</w:t>
            </w:r>
            <w:r w:rsidRPr="00D50955">
              <w:rPr>
                <w:b/>
                <w:color w:val="0000FF"/>
              </w:rPr>
              <w:t>bre</w:t>
            </w:r>
            <w:r w:rsidR="00595471" w:rsidRPr="00D50955">
              <w:rPr>
                <w:b/>
                <w:color w:val="0000FF"/>
              </w:rPr>
              <w:t>ro</w:t>
            </w:r>
            <w:r w:rsidRPr="00D50955">
              <w:rPr>
                <w:b/>
                <w:color w:val="0000FF"/>
              </w:rPr>
              <w:t xml:space="preserve"> de 201</w:t>
            </w:r>
            <w:r w:rsidR="00BB0586" w:rsidRPr="00D50955">
              <w:rPr>
                <w:b/>
                <w:color w:val="0000FF"/>
              </w:rPr>
              <w:t>8</w:t>
            </w:r>
            <w:r w:rsidRPr="00D50955">
              <w:t xml:space="preserve"> expedido por el Jefe de Presupuestos de la Seccional de Sanidad Valle.</w:t>
            </w:r>
          </w:p>
          <w:p w:rsidR="00363BEB" w:rsidRPr="00D50955" w:rsidRDefault="00363BEB" w:rsidP="002A6377">
            <w:pPr>
              <w:jc w:val="both"/>
            </w:pPr>
          </w:p>
          <w:p w:rsidR="001E569D" w:rsidRPr="00D50955" w:rsidRDefault="001E569D" w:rsidP="001B7C52">
            <w:pPr>
              <w:rPr>
                <w:b/>
              </w:rPr>
            </w:pPr>
            <w:r w:rsidRPr="00D50955">
              <w:rPr>
                <w:b/>
              </w:rPr>
              <w:t>VIGENCIA 201</w:t>
            </w:r>
            <w:r w:rsidR="00BB0586" w:rsidRPr="00D50955">
              <w:rPr>
                <w:b/>
              </w:rPr>
              <w:t>8</w:t>
            </w:r>
            <w:r w:rsidRPr="00D50955">
              <w:rPr>
                <w:b/>
              </w:rPr>
              <w:t xml:space="preserve"> </w:t>
            </w:r>
            <w:r w:rsidRPr="00D50955">
              <w:rPr>
                <w:b/>
                <w:color w:val="0000CC"/>
              </w:rPr>
              <w:t>$</w:t>
            </w:r>
            <w:r w:rsidR="007C55F5" w:rsidRPr="00D50955">
              <w:rPr>
                <w:b/>
                <w:color w:val="0000CC"/>
              </w:rPr>
              <w:t xml:space="preserve"> 219.600.000,00</w:t>
            </w:r>
          </w:p>
          <w:p w:rsidR="001E569D" w:rsidRPr="00D50955" w:rsidRDefault="001E569D" w:rsidP="007C55F5">
            <w:pPr>
              <w:rPr>
                <w:b/>
                <w:color w:val="0000CC"/>
              </w:rPr>
            </w:pPr>
            <w:r w:rsidRPr="00D50955">
              <w:rPr>
                <w:b/>
              </w:rPr>
              <w:t>VALOR</w:t>
            </w:r>
            <w:r w:rsidRPr="00D50955">
              <w:t xml:space="preserve">: </w:t>
            </w:r>
            <w:r w:rsidRPr="00D50955">
              <w:rPr>
                <w:b/>
                <w:color w:val="0000CC"/>
              </w:rPr>
              <w:t>$</w:t>
            </w:r>
            <w:r w:rsidR="007C55F5" w:rsidRPr="00D50955">
              <w:rPr>
                <w:b/>
                <w:color w:val="0000CC"/>
              </w:rPr>
              <w:t>219.600.000,00</w:t>
            </w:r>
          </w:p>
          <w:tbl>
            <w:tblPr>
              <w:tblStyle w:val="Tablaconcuadrcula"/>
              <w:tblW w:w="0" w:type="auto"/>
              <w:tblLayout w:type="fixed"/>
              <w:tblLook w:val="04A0"/>
            </w:tblPr>
            <w:tblGrid>
              <w:gridCol w:w="1059"/>
              <w:gridCol w:w="2835"/>
              <w:gridCol w:w="3544"/>
            </w:tblGrid>
            <w:tr w:rsidR="003C5192" w:rsidRPr="00D50955" w:rsidTr="003C5192">
              <w:tc>
                <w:tcPr>
                  <w:tcW w:w="1059" w:type="dxa"/>
                </w:tcPr>
                <w:p w:rsidR="003C5192" w:rsidRPr="003C5192" w:rsidRDefault="003C5192" w:rsidP="007C55F5">
                  <w:pPr>
                    <w:rPr>
                      <w:b/>
                      <w:color w:val="0000CC"/>
                      <w:sz w:val="18"/>
                      <w:szCs w:val="18"/>
                    </w:rPr>
                  </w:pPr>
                  <w:r w:rsidRPr="003C5192">
                    <w:rPr>
                      <w:b/>
                      <w:color w:val="0000CC"/>
                      <w:sz w:val="18"/>
                      <w:szCs w:val="18"/>
                    </w:rPr>
                    <w:t>GRUPO</w:t>
                  </w:r>
                </w:p>
              </w:tc>
              <w:tc>
                <w:tcPr>
                  <w:tcW w:w="2835" w:type="dxa"/>
                </w:tcPr>
                <w:p w:rsidR="003C5192" w:rsidRPr="003C5192" w:rsidRDefault="003C5192" w:rsidP="007C55F5">
                  <w:pPr>
                    <w:rPr>
                      <w:b/>
                      <w:color w:val="0000CC"/>
                      <w:sz w:val="18"/>
                      <w:szCs w:val="18"/>
                    </w:rPr>
                  </w:pPr>
                  <w:r w:rsidRPr="003C5192">
                    <w:rPr>
                      <w:b/>
                      <w:color w:val="0000CC"/>
                      <w:sz w:val="18"/>
                      <w:szCs w:val="18"/>
                    </w:rPr>
                    <w:t>ESPECIFICACION</w:t>
                  </w:r>
                </w:p>
              </w:tc>
              <w:tc>
                <w:tcPr>
                  <w:tcW w:w="3544" w:type="dxa"/>
                </w:tcPr>
                <w:p w:rsidR="003C5192" w:rsidRPr="003C5192" w:rsidRDefault="003C5192" w:rsidP="007C55F5">
                  <w:pPr>
                    <w:rPr>
                      <w:b/>
                      <w:color w:val="0000CC"/>
                      <w:sz w:val="18"/>
                      <w:szCs w:val="18"/>
                    </w:rPr>
                  </w:pPr>
                  <w:r w:rsidRPr="003C5192">
                    <w:rPr>
                      <w:b/>
                      <w:color w:val="0000CC"/>
                      <w:sz w:val="18"/>
                      <w:szCs w:val="18"/>
                    </w:rPr>
                    <w:t>PRESUPUESTO</w:t>
                  </w:r>
                </w:p>
              </w:tc>
            </w:tr>
            <w:tr w:rsidR="003C5192" w:rsidRPr="00D50955" w:rsidTr="003C5192">
              <w:tc>
                <w:tcPr>
                  <w:tcW w:w="1059" w:type="dxa"/>
                </w:tcPr>
                <w:p w:rsidR="003C5192" w:rsidRPr="003C5192" w:rsidRDefault="003C5192" w:rsidP="007C55F5">
                  <w:pPr>
                    <w:rPr>
                      <w:b/>
                      <w:color w:val="0000CC"/>
                      <w:sz w:val="18"/>
                      <w:szCs w:val="18"/>
                    </w:rPr>
                  </w:pPr>
                  <w:r w:rsidRPr="003C5192">
                    <w:rPr>
                      <w:b/>
                      <w:color w:val="0000CC"/>
                      <w:sz w:val="18"/>
                      <w:szCs w:val="18"/>
                    </w:rPr>
                    <w:t>1</w:t>
                  </w:r>
                </w:p>
              </w:tc>
              <w:tc>
                <w:tcPr>
                  <w:tcW w:w="2835" w:type="dxa"/>
                </w:tcPr>
                <w:p w:rsidR="003C5192" w:rsidRPr="003C5192" w:rsidRDefault="003C5192" w:rsidP="007C55F5">
                  <w:pPr>
                    <w:rPr>
                      <w:b/>
                      <w:color w:val="0000CC"/>
                      <w:sz w:val="18"/>
                      <w:szCs w:val="18"/>
                    </w:rPr>
                  </w:pPr>
                  <w:r w:rsidRPr="003C5192">
                    <w:rPr>
                      <w:b/>
                      <w:color w:val="0000CC"/>
                      <w:sz w:val="18"/>
                      <w:szCs w:val="18"/>
                    </w:rPr>
                    <w:t xml:space="preserve">URGENCIAS – HOSPITALIZACION </w:t>
                  </w:r>
                </w:p>
              </w:tc>
              <w:tc>
                <w:tcPr>
                  <w:tcW w:w="3544" w:type="dxa"/>
                </w:tcPr>
                <w:p w:rsidR="003C5192" w:rsidRPr="003C5192" w:rsidRDefault="003C5192" w:rsidP="007C55F5">
                  <w:pPr>
                    <w:rPr>
                      <w:b/>
                      <w:color w:val="0000CC"/>
                      <w:sz w:val="18"/>
                      <w:szCs w:val="18"/>
                    </w:rPr>
                  </w:pPr>
                  <w:r w:rsidRPr="003C5192">
                    <w:rPr>
                      <w:b/>
                      <w:color w:val="0000CC"/>
                      <w:sz w:val="18"/>
                      <w:szCs w:val="18"/>
                    </w:rPr>
                    <w:t>$ 155.000.000</w:t>
                  </w:r>
                </w:p>
              </w:tc>
            </w:tr>
            <w:tr w:rsidR="003C5192" w:rsidRPr="00D50955" w:rsidTr="003C5192">
              <w:tc>
                <w:tcPr>
                  <w:tcW w:w="1059" w:type="dxa"/>
                </w:tcPr>
                <w:p w:rsidR="003C5192" w:rsidRPr="003C5192" w:rsidRDefault="003C5192" w:rsidP="007C55F5">
                  <w:pPr>
                    <w:rPr>
                      <w:b/>
                      <w:color w:val="0000CC"/>
                      <w:sz w:val="18"/>
                      <w:szCs w:val="18"/>
                    </w:rPr>
                  </w:pPr>
                  <w:r w:rsidRPr="003C5192">
                    <w:rPr>
                      <w:b/>
                      <w:color w:val="0000CC"/>
                      <w:sz w:val="18"/>
                      <w:szCs w:val="18"/>
                    </w:rPr>
                    <w:t>2</w:t>
                  </w:r>
                </w:p>
              </w:tc>
              <w:tc>
                <w:tcPr>
                  <w:tcW w:w="2835" w:type="dxa"/>
                </w:tcPr>
                <w:p w:rsidR="003C5192" w:rsidRPr="003C5192" w:rsidRDefault="003C5192" w:rsidP="007C55F5">
                  <w:pPr>
                    <w:rPr>
                      <w:b/>
                      <w:color w:val="0000CC"/>
                      <w:sz w:val="18"/>
                      <w:szCs w:val="18"/>
                    </w:rPr>
                  </w:pPr>
                  <w:r>
                    <w:rPr>
                      <w:b/>
                      <w:color w:val="0000CC"/>
                      <w:sz w:val="18"/>
                      <w:szCs w:val="18"/>
                    </w:rPr>
                    <w:t>SERVICIOS AMBULATORIOS</w:t>
                  </w:r>
                </w:p>
              </w:tc>
              <w:tc>
                <w:tcPr>
                  <w:tcW w:w="3544" w:type="dxa"/>
                </w:tcPr>
                <w:p w:rsidR="003C5192" w:rsidRPr="003C5192" w:rsidRDefault="003C5192" w:rsidP="007C55F5">
                  <w:pPr>
                    <w:rPr>
                      <w:b/>
                      <w:color w:val="0000CC"/>
                      <w:sz w:val="18"/>
                      <w:szCs w:val="18"/>
                    </w:rPr>
                  </w:pPr>
                  <w:r w:rsidRPr="003C5192">
                    <w:rPr>
                      <w:b/>
                      <w:color w:val="0000CC"/>
                      <w:sz w:val="18"/>
                      <w:szCs w:val="18"/>
                    </w:rPr>
                    <w:t>$   27.000.000</w:t>
                  </w:r>
                </w:p>
              </w:tc>
            </w:tr>
            <w:tr w:rsidR="003C5192" w:rsidRPr="00D50955" w:rsidTr="003C5192">
              <w:tc>
                <w:tcPr>
                  <w:tcW w:w="1059" w:type="dxa"/>
                </w:tcPr>
                <w:p w:rsidR="003C5192" w:rsidRPr="003C5192" w:rsidRDefault="003C5192" w:rsidP="007C55F5">
                  <w:pPr>
                    <w:rPr>
                      <w:b/>
                      <w:color w:val="0000CC"/>
                      <w:sz w:val="18"/>
                      <w:szCs w:val="18"/>
                    </w:rPr>
                  </w:pPr>
                  <w:r w:rsidRPr="003C5192">
                    <w:rPr>
                      <w:b/>
                      <w:color w:val="0000CC"/>
                      <w:sz w:val="18"/>
                      <w:szCs w:val="18"/>
                    </w:rPr>
                    <w:t>3</w:t>
                  </w:r>
                </w:p>
              </w:tc>
              <w:tc>
                <w:tcPr>
                  <w:tcW w:w="2835" w:type="dxa"/>
                </w:tcPr>
                <w:p w:rsidR="003C5192" w:rsidRPr="003C5192" w:rsidRDefault="003C5192" w:rsidP="007C55F5">
                  <w:pPr>
                    <w:rPr>
                      <w:b/>
                      <w:color w:val="0000CC"/>
                      <w:sz w:val="18"/>
                      <w:szCs w:val="18"/>
                    </w:rPr>
                  </w:pPr>
                  <w:r>
                    <w:rPr>
                      <w:b/>
                      <w:color w:val="0000CC"/>
                      <w:sz w:val="18"/>
                      <w:szCs w:val="18"/>
                    </w:rPr>
                    <w:t>IMAGENOLOGIA</w:t>
                  </w:r>
                </w:p>
              </w:tc>
              <w:tc>
                <w:tcPr>
                  <w:tcW w:w="3544" w:type="dxa"/>
                </w:tcPr>
                <w:p w:rsidR="003C5192" w:rsidRPr="003C5192" w:rsidRDefault="003C5192" w:rsidP="007C55F5">
                  <w:pPr>
                    <w:rPr>
                      <w:b/>
                      <w:color w:val="0000CC"/>
                      <w:sz w:val="18"/>
                      <w:szCs w:val="18"/>
                    </w:rPr>
                  </w:pPr>
                  <w:r w:rsidRPr="003C5192">
                    <w:rPr>
                      <w:b/>
                      <w:color w:val="0000CC"/>
                      <w:sz w:val="18"/>
                      <w:szCs w:val="18"/>
                    </w:rPr>
                    <w:t>$   28.000.000</w:t>
                  </w:r>
                </w:p>
              </w:tc>
            </w:tr>
            <w:tr w:rsidR="003C5192" w:rsidRPr="00D50955" w:rsidTr="003C5192">
              <w:tc>
                <w:tcPr>
                  <w:tcW w:w="1059" w:type="dxa"/>
                </w:tcPr>
                <w:p w:rsidR="003C5192" w:rsidRPr="003C5192" w:rsidRDefault="003C5192" w:rsidP="007C55F5">
                  <w:pPr>
                    <w:rPr>
                      <w:b/>
                      <w:color w:val="0000CC"/>
                      <w:sz w:val="18"/>
                      <w:szCs w:val="18"/>
                    </w:rPr>
                  </w:pPr>
                  <w:r w:rsidRPr="003C5192">
                    <w:rPr>
                      <w:b/>
                      <w:color w:val="0000CC"/>
                      <w:sz w:val="18"/>
                      <w:szCs w:val="18"/>
                    </w:rPr>
                    <w:t>4</w:t>
                  </w:r>
                </w:p>
              </w:tc>
              <w:tc>
                <w:tcPr>
                  <w:tcW w:w="2835" w:type="dxa"/>
                </w:tcPr>
                <w:p w:rsidR="003C5192" w:rsidRPr="003C5192" w:rsidRDefault="003C5192" w:rsidP="007C55F5">
                  <w:pPr>
                    <w:rPr>
                      <w:b/>
                      <w:color w:val="0000CC"/>
                      <w:sz w:val="18"/>
                      <w:szCs w:val="18"/>
                    </w:rPr>
                  </w:pPr>
                  <w:r>
                    <w:rPr>
                      <w:b/>
                      <w:color w:val="0000CC"/>
                      <w:sz w:val="18"/>
                      <w:szCs w:val="18"/>
                    </w:rPr>
                    <w:t>REHABILITACION</w:t>
                  </w:r>
                </w:p>
              </w:tc>
              <w:tc>
                <w:tcPr>
                  <w:tcW w:w="3544" w:type="dxa"/>
                </w:tcPr>
                <w:p w:rsidR="003C5192" w:rsidRPr="003C5192" w:rsidRDefault="003C5192" w:rsidP="007C55F5">
                  <w:pPr>
                    <w:rPr>
                      <w:b/>
                      <w:color w:val="0000CC"/>
                      <w:sz w:val="18"/>
                      <w:szCs w:val="18"/>
                    </w:rPr>
                  </w:pPr>
                  <w:r w:rsidRPr="003C5192">
                    <w:rPr>
                      <w:b/>
                      <w:color w:val="0000CC"/>
                      <w:sz w:val="18"/>
                      <w:szCs w:val="18"/>
                    </w:rPr>
                    <w:t>$    9.600.000</w:t>
                  </w:r>
                </w:p>
              </w:tc>
            </w:tr>
          </w:tbl>
          <w:p w:rsidR="00363BEB" w:rsidRPr="00D50955" w:rsidRDefault="00363BEB" w:rsidP="007C55F5">
            <w:pPr>
              <w:rPr>
                <w:highlight w:val="yellow"/>
              </w:rPr>
            </w:pPr>
          </w:p>
        </w:tc>
      </w:tr>
      <w:tr w:rsidR="001E569D" w:rsidRPr="00D50955" w:rsidTr="00775800">
        <w:trPr>
          <w:trHeight w:val="20"/>
        </w:trPr>
        <w:tc>
          <w:tcPr>
            <w:tcW w:w="1418" w:type="dxa"/>
            <w:tcBorders>
              <w:top w:val="single" w:sz="4" w:space="0" w:color="auto"/>
              <w:left w:val="single" w:sz="4" w:space="0" w:color="auto"/>
              <w:bottom w:val="single" w:sz="4" w:space="0" w:color="auto"/>
              <w:right w:val="single" w:sz="4" w:space="0" w:color="auto"/>
            </w:tcBorders>
            <w:vAlign w:val="center"/>
          </w:tcPr>
          <w:p w:rsidR="001E569D" w:rsidRPr="00D50955" w:rsidRDefault="001E569D" w:rsidP="00EE3B7A">
            <w:pPr>
              <w:pStyle w:val="Textoindependiente"/>
              <w:ind w:left="-28" w:right="-24"/>
              <w:jc w:val="center"/>
              <w:rPr>
                <w:rFonts w:cs="Arial"/>
                <w:b/>
                <w:sz w:val="20"/>
              </w:rPr>
            </w:pPr>
            <w:r w:rsidRPr="00D50955">
              <w:rPr>
                <w:rFonts w:cs="Arial"/>
                <w:b/>
                <w:sz w:val="20"/>
              </w:rPr>
              <w:lastRenderedPageBreak/>
              <w:t>Forma de Pago</w:t>
            </w:r>
          </w:p>
        </w:tc>
        <w:tc>
          <w:tcPr>
            <w:tcW w:w="7654" w:type="dxa"/>
            <w:tcBorders>
              <w:top w:val="single" w:sz="4" w:space="0" w:color="auto"/>
              <w:left w:val="single" w:sz="4" w:space="0" w:color="auto"/>
              <w:bottom w:val="single" w:sz="4" w:space="0" w:color="auto"/>
              <w:right w:val="single" w:sz="4" w:space="0" w:color="auto"/>
            </w:tcBorders>
            <w:vAlign w:val="center"/>
          </w:tcPr>
          <w:p w:rsidR="00894AB2" w:rsidRPr="00D50955" w:rsidRDefault="00894AB2" w:rsidP="00894AB2">
            <w:pPr>
              <w:jc w:val="both"/>
            </w:pPr>
            <w:r w:rsidRPr="00D50955">
              <w:t>El pago se realizará en moneda legal Colombiana, para lo cual se requiere que la empresa contratada facture y radique sin dilación del 01 al 05 de cada mes, en la Ventanilla Única de la Central de Cuentas o en la oficina del Supervisor del Contrato, previa expedición del Recibo a Satisfacción Técnico (RAS) expedido por el Supervisor del Contrato, cumplidos los trámites administrativos y fiscales vigentes conforme con los cupos de PAC autorizados por la dirección del tesoro nacional. Se realizaran pagos una vez se presente la respectiva factura con los respectivos anexos (certificación de pago de aportes parafiscales, copia planilla pago seguridad social, certificación del supervisor del contrato) de los servicios prestados por la empresa contratada.</w:t>
            </w:r>
          </w:p>
          <w:p w:rsidR="00894AB2" w:rsidRPr="00D50955" w:rsidRDefault="00894AB2" w:rsidP="00894AB2">
            <w:pPr>
              <w:jc w:val="both"/>
            </w:pPr>
          </w:p>
          <w:p w:rsidR="00894AB2" w:rsidRPr="00D50955" w:rsidRDefault="00894AB2" w:rsidP="00894AB2">
            <w:pPr>
              <w:jc w:val="both"/>
              <w:rPr>
                <w:b/>
                <w:highlight w:val="yellow"/>
                <w:lang w:val="es-MX"/>
              </w:rPr>
            </w:pPr>
            <w:r w:rsidRPr="00D50955">
              <w:rPr>
                <w:lang w:val="es-MX"/>
              </w:rPr>
              <w:t>L</w:t>
            </w:r>
            <w:r w:rsidRPr="00D50955">
              <w:rPr>
                <w:color w:val="000000"/>
              </w:rPr>
              <w:t xml:space="preserve">a Seccional de Sanidad Valle, cancelará al (los) contratista (s) que se le adjudique el presente proceso de contratación, </w:t>
            </w:r>
            <w:r w:rsidRPr="00D50955">
              <w:t xml:space="preserve">en forma parcial los pagos según </w:t>
            </w:r>
            <w:r w:rsidRPr="00D50955">
              <w:rPr>
                <w:color w:val="000000"/>
              </w:rPr>
              <w:t xml:space="preserve">el monto facturado y conciliado entre las partes a través de un proceso de auditoría de cuentas dentro de los Cuarenta y Cinco (45) días hábiles siguientes a la radicación de la factura </w:t>
            </w:r>
            <w:r w:rsidRPr="00D50955">
              <w:t>de prestación del servicio,</w:t>
            </w:r>
            <w:r w:rsidRPr="00D50955">
              <w:rPr>
                <w:color w:val="000000"/>
              </w:rPr>
              <w:t xml:space="preserve"> en la Ventanilla - Central de Cuentas,</w:t>
            </w:r>
            <w:r w:rsidRPr="00D50955">
              <w:rPr>
                <w:snapToGrid w:val="0"/>
                <w:color w:val="000000"/>
              </w:rPr>
              <w:t xml:space="preserve"> </w:t>
            </w:r>
            <w:r w:rsidRPr="00D50955">
              <w:t>junto con el recibido a satisfacción suscrito por la SECSA de acuerdo al derecho a turno y la programación del plan anual de caja (PAC);</w:t>
            </w:r>
            <w:r w:rsidRPr="00D50955">
              <w:rPr>
                <w:snapToGrid w:val="0"/>
                <w:color w:val="000000"/>
              </w:rPr>
              <w:t xml:space="preserve"> cumplidos los trámites administrativos y fiscales vigentes, y una vez el Tesoro Nacional sitúe los correspondientes recursos a la Dirección de Sanidad</w:t>
            </w:r>
            <w:r w:rsidRPr="00D50955">
              <w:t>.</w:t>
            </w:r>
          </w:p>
          <w:p w:rsidR="00894AB2" w:rsidRPr="00D50955" w:rsidRDefault="00894AB2" w:rsidP="00894AB2">
            <w:pPr>
              <w:jc w:val="both"/>
            </w:pPr>
          </w:p>
          <w:p w:rsidR="00894AB2" w:rsidRPr="00D50955" w:rsidRDefault="00894AB2" w:rsidP="00894AB2">
            <w:pPr>
              <w:jc w:val="both"/>
            </w:pPr>
            <w:r w:rsidRPr="00D50955">
              <w:t xml:space="preserve">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    </w:t>
            </w:r>
          </w:p>
          <w:p w:rsidR="00894AB2" w:rsidRPr="00D50955" w:rsidRDefault="00894AB2" w:rsidP="00894AB2">
            <w:pPr>
              <w:jc w:val="both"/>
            </w:pPr>
          </w:p>
          <w:p w:rsidR="00894AB2" w:rsidRPr="00D50955" w:rsidRDefault="00894AB2" w:rsidP="00894AB2">
            <w:pPr>
              <w:jc w:val="both"/>
            </w:pPr>
            <w:r w:rsidRPr="00D50955">
              <w:t>No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rsidR="00894AB2" w:rsidRPr="00D50955" w:rsidRDefault="00894AB2" w:rsidP="00894AB2">
            <w:pPr>
              <w:jc w:val="both"/>
            </w:pPr>
          </w:p>
          <w:p w:rsidR="00894AB2" w:rsidRPr="00D50955" w:rsidRDefault="00894AB2" w:rsidP="00894AB2">
            <w:pPr>
              <w:jc w:val="both"/>
            </w:pPr>
            <w:r w:rsidRPr="00D50955">
              <w:t>Las facturas que se radiquen por fuera del término anteriormente señalado se entenderán como radicadas en el mes siguiente.</w:t>
            </w:r>
          </w:p>
          <w:p w:rsidR="00894AB2" w:rsidRPr="00D50955" w:rsidRDefault="00894AB2" w:rsidP="00894AB2">
            <w:pPr>
              <w:adjustRightInd w:val="0"/>
              <w:ind w:left="-34" w:right="-37"/>
              <w:jc w:val="both"/>
              <w:rPr>
                <w:lang w:eastAsia="es-CO"/>
              </w:rPr>
            </w:pPr>
          </w:p>
          <w:p w:rsidR="00894AB2" w:rsidRPr="00D50955" w:rsidRDefault="00894AB2" w:rsidP="00894AB2">
            <w:pPr>
              <w:jc w:val="both"/>
              <w:rPr>
                <w:b/>
                <w:bCs/>
              </w:rPr>
            </w:pPr>
            <w:r w:rsidRPr="00D50955">
              <w:rPr>
                <w:b/>
                <w:bCs/>
              </w:rPr>
              <w:t xml:space="preserve">MEDICAMENTOS E INSUMOS </w:t>
            </w:r>
          </w:p>
          <w:p w:rsidR="00894AB2" w:rsidRPr="00D50955" w:rsidRDefault="00894AB2" w:rsidP="00894AB2">
            <w:pPr>
              <w:jc w:val="both"/>
              <w:rPr>
                <w:b/>
                <w:bCs/>
              </w:rPr>
            </w:pPr>
          </w:p>
          <w:p w:rsidR="00894AB2" w:rsidRPr="00D50955" w:rsidRDefault="00894AB2" w:rsidP="00894AB2">
            <w:pPr>
              <w:jc w:val="both"/>
            </w:pPr>
            <w:r w:rsidRPr="00D50955">
              <w:t>A las facturas presentadas por el oferente referidas a medicamentos e insumos les será aplicado el precio promedio del mercado, más un incremento máximo del 12%, tal como lo regula la Norma (Resolución 0718 del 2015 del Ministerio de Salud y Protección Social y como se contempla en las circulares vigentes 03-del 2013; 01 y 02 del 2014 y la circular 03-del 2015 de la Comisión Nacional de Precios de Medicamentos y Dispositivos Médicos.</w:t>
            </w:r>
          </w:p>
          <w:p w:rsidR="00894AB2" w:rsidRPr="00D50955" w:rsidRDefault="00894AB2" w:rsidP="00894AB2">
            <w:pPr>
              <w:jc w:val="both"/>
            </w:pPr>
          </w:p>
          <w:p w:rsidR="00894AB2" w:rsidRPr="00D50955" w:rsidRDefault="00894AB2" w:rsidP="00894AB2">
            <w:pPr>
              <w:jc w:val="both"/>
              <w:rPr>
                <w:b/>
              </w:rPr>
            </w:pPr>
            <w:r w:rsidRPr="00D50955">
              <w:rPr>
                <w:b/>
              </w:rPr>
              <w:t>PROCEDIMIENTOS TÉCNICOS ADMINISTRATIVOS PARA LA EMISIÓN DEL RAS</w:t>
            </w:r>
          </w:p>
          <w:p w:rsidR="00894AB2" w:rsidRPr="00D50955" w:rsidRDefault="00894AB2" w:rsidP="00894AB2">
            <w:pPr>
              <w:jc w:val="both"/>
              <w:rPr>
                <w:lang w:val="es-CO"/>
              </w:rPr>
            </w:pPr>
            <w:r w:rsidRPr="00D50955">
              <w:rPr>
                <w:lang w:val="es-CO"/>
              </w:rPr>
              <w:t>Una vez radicada la factura por parte del Contratista, el Coordinador de la Ventanilla Única – Central de Cuentas de la Seccional Sanidad Valle, deberá remitir la cuenta al Supervisor del Contrato, quien dentro de los (3) tres días hábiles siguientes a su recepción deberá revisar los documentos y soportes para expedir el Recibo a Satisfacción Técnico–Económico y devolverla junto con los soportes a la Central de Cuentas, para continuar con el trámite correspondiente.</w:t>
            </w:r>
          </w:p>
          <w:p w:rsidR="00894AB2" w:rsidRPr="00D50955" w:rsidRDefault="00894AB2" w:rsidP="00894AB2">
            <w:pPr>
              <w:jc w:val="both"/>
              <w:rPr>
                <w:lang w:val="es-CO"/>
              </w:rPr>
            </w:pPr>
            <w:r w:rsidRPr="00D50955">
              <w:rPr>
                <w:lang w:val="es-CO"/>
              </w:rPr>
              <w:t>Si los documentos en referencia son devueltos por la Seccional Sanidad Valle, por inconsistencias como la falta de información o mal diligenciamiento de los mismos, la Seccional Sanidad Valle se obliga a la asignación nuevamente del turno, siempre y cuando se hubieren subsanado las observaciones y se haya cumplido con el trámite documental dentro del plazo indicado.</w:t>
            </w:r>
          </w:p>
          <w:p w:rsidR="00894AB2" w:rsidRPr="00D50955" w:rsidRDefault="00894AB2" w:rsidP="00894AB2">
            <w:pPr>
              <w:jc w:val="both"/>
              <w:rPr>
                <w:lang w:val="es-CO"/>
              </w:rPr>
            </w:pPr>
          </w:p>
          <w:p w:rsidR="00894AB2" w:rsidRPr="00D50955" w:rsidRDefault="00894AB2" w:rsidP="00894AB2">
            <w:pPr>
              <w:jc w:val="both"/>
              <w:rPr>
                <w:lang w:val="es-CO"/>
              </w:rPr>
            </w:pPr>
            <w:r w:rsidRPr="00D50955">
              <w:rPr>
                <w:lang w:val="es-CO"/>
              </w:rPr>
              <w:t xml:space="preserve">Todas las demoras que se presenten por estos conceptos serán de responsabilidad del CONTRATISTA, quien no tendrá por ello derecho al pago de intereses o compensación de ninguna naturaleza. </w:t>
            </w:r>
          </w:p>
          <w:p w:rsidR="00894AB2" w:rsidRPr="00D50955" w:rsidRDefault="00894AB2" w:rsidP="00894AB2">
            <w:pPr>
              <w:jc w:val="both"/>
              <w:rPr>
                <w:b/>
              </w:rPr>
            </w:pPr>
          </w:p>
          <w:p w:rsidR="00894AB2" w:rsidRPr="00D50955" w:rsidRDefault="00894AB2" w:rsidP="00894AB2">
            <w:pPr>
              <w:jc w:val="both"/>
              <w:rPr>
                <w:lang w:val="es-CO"/>
              </w:rPr>
            </w:pPr>
            <w:r w:rsidRPr="00D50955">
              <w:rPr>
                <w:b/>
                <w:lang w:val="es-CO"/>
              </w:rPr>
              <w:t>AUDITORIA DE CUENTAS:</w:t>
            </w:r>
            <w:r w:rsidRPr="00D50955">
              <w:rPr>
                <w:lang w:val="es-CO"/>
              </w:rPr>
              <w:t xml:space="preserve"> El responsable de la Ventanilla Única de la Central de Cuentas de la seccional de  Sanidad valle del Cauca de la Policía Nacional, tramitará a la auditora de cuentas del Proceso Financiero la cuenta acompañada del Recibo a Satisfacción Técnico - Económico para realizar la auditoria, la cual será expedida dentro de los seis (6) días hábiles siguientes a la recepción de la cuenta y </w:t>
            </w:r>
            <w:r w:rsidRPr="00D50955">
              <w:rPr>
                <w:lang w:val="es-CO"/>
              </w:rPr>
              <w:lastRenderedPageBreak/>
              <w:t>será devuelta  junto con los soportes a la Central de Cuentas, para continuar con el trámite de pago respectivo.</w:t>
            </w:r>
          </w:p>
          <w:p w:rsidR="00894AB2" w:rsidRPr="00D50955" w:rsidRDefault="00894AB2" w:rsidP="00894AB2">
            <w:pPr>
              <w:jc w:val="both"/>
              <w:rPr>
                <w:lang w:val="es-CO"/>
              </w:rPr>
            </w:pPr>
          </w:p>
          <w:p w:rsidR="00894AB2" w:rsidRPr="00D50955" w:rsidRDefault="00894AB2" w:rsidP="00894AB2">
            <w:pPr>
              <w:jc w:val="both"/>
              <w:rPr>
                <w:lang w:val="es-CO"/>
              </w:rPr>
            </w:pPr>
            <w:r w:rsidRPr="00D50955">
              <w:rPr>
                <w:b/>
                <w:lang w:val="es-CO"/>
              </w:rPr>
              <w:t>TRÁMITE DE GLOSAS:</w:t>
            </w:r>
            <w:r w:rsidRPr="00D50955">
              <w:rPr>
                <w:lang w:val="es-CO"/>
              </w:rPr>
              <w:t xml:space="preserve"> En el evento que se presenten glosas a las cuentas presentadas, estas se tramitaran de conformidad con lo establecido en la Ley 1438 del 19 de enero de 2011 </w:t>
            </w:r>
            <w:r w:rsidRPr="00D50955">
              <w:rPr>
                <w:i/>
                <w:lang w:val="es-CO"/>
              </w:rPr>
              <w:t>“Por medio de la cual se reforma el Sistema General de Seguridad Social en Salud y se dictan otras disposiciones”</w:t>
            </w:r>
            <w:r w:rsidRPr="00D50955">
              <w:rPr>
                <w:lang w:val="es-CO"/>
              </w:rPr>
              <w:t xml:space="preserve">. en su artículo 57 </w:t>
            </w:r>
            <w:r w:rsidRPr="00D50955">
              <w:rPr>
                <w:i/>
                <w:lang w:val="es-CO"/>
              </w:rPr>
              <w:t>“Trámite de Glosas”</w:t>
            </w:r>
            <w:r w:rsidRPr="00D50955">
              <w:rPr>
                <w:lang w:val="es-CO"/>
              </w:rPr>
              <w:t>, cuyo texto es el siguiente:</w:t>
            </w:r>
          </w:p>
          <w:p w:rsidR="00894AB2" w:rsidRPr="00D50955" w:rsidRDefault="00894AB2" w:rsidP="00894AB2">
            <w:pPr>
              <w:jc w:val="both"/>
              <w:rPr>
                <w:lang w:val="es-CO"/>
              </w:rPr>
            </w:pPr>
          </w:p>
          <w:p w:rsidR="00894AB2" w:rsidRPr="00D50955" w:rsidRDefault="00894AB2" w:rsidP="00894AB2">
            <w:pPr>
              <w:jc w:val="both"/>
              <w:rPr>
                <w:i/>
                <w:lang w:val="es-CO"/>
              </w:rPr>
            </w:pPr>
            <w:r w:rsidRPr="00D50955">
              <w:rPr>
                <w:i/>
                <w:lang w:val="es-CO"/>
              </w:rPr>
              <w:t>“</w:t>
            </w:r>
            <w:r w:rsidRPr="00D50955">
              <w:rPr>
                <w:b/>
                <w:i/>
                <w:lang w:val="es-CO"/>
              </w:rPr>
              <w:t>ARTÍCULO 57. TRÁMITE DE GLOSAS.</w:t>
            </w:r>
            <w:r w:rsidRPr="00D50955">
              <w:rPr>
                <w:i/>
                <w:lang w:val="es-CO"/>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894AB2" w:rsidRPr="00D50955" w:rsidRDefault="00894AB2" w:rsidP="00894AB2">
            <w:pPr>
              <w:jc w:val="both"/>
              <w:rPr>
                <w:i/>
                <w:lang w:val="es-CO"/>
              </w:rPr>
            </w:pPr>
            <w:r w:rsidRPr="00D50955">
              <w:rPr>
                <w:i/>
                <w:lang w:val="es-CO"/>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894AB2" w:rsidRPr="00D50955" w:rsidRDefault="00894AB2" w:rsidP="00894AB2">
            <w:pPr>
              <w:jc w:val="both"/>
              <w:rPr>
                <w:i/>
                <w:lang w:val="es-CO"/>
              </w:rPr>
            </w:pPr>
            <w:r w:rsidRPr="00D50955">
              <w:rPr>
                <w:i/>
                <w:lang w:val="es-CO"/>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894AB2" w:rsidRPr="00D50955" w:rsidRDefault="00894AB2" w:rsidP="00894AB2">
            <w:pPr>
              <w:jc w:val="both"/>
              <w:rPr>
                <w:i/>
                <w:lang w:val="es-CO"/>
              </w:rPr>
            </w:pPr>
            <w:r w:rsidRPr="00D50955">
              <w:rPr>
                <w:i/>
                <w:lang w:val="es-CO"/>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894AB2" w:rsidRPr="00D50955" w:rsidRDefault="00894AB2" w:rsidP="00894AB2">
            <w:pPr>
              <w:jc w:val="both"/>
              <w:rPr>
                <w:i/>
                <w:lang w:val="es-CO"/>
              </w:rPr>
            </w:pPr>
            <w:r w:rsidRPr="00D50955">
              <w:rPr>
                <w:i/>
                <w:lang w:val="es-CO"/>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894AB2" w:rsidRPr="00D50955" w:rsidRDefault="00894AB2" w:rsidP="00894AB2">
            <w:pPr>
              <w:jc w:val="both"/>
              <w:rPr>
                <w:i/>
                <w:lang w:val="es-CO"/>
              </w:rPr>
            </w:pPr>
            <w:r w:rsidRPr="00D50955">
              <w:rPr>
                <w:i/>
                <w:lang w:val="es-CO"/>
              </w:rPr>
              <w:t>El Gobierno Nacional reglamentará los mecanismos para desestimular o sancionar el abuso con el trámite de glosas por parte de las entidades responsables del pago.”.</w:t>
            </w:r>
          </w:p>
          <w:p w:rsidR="00894AB2" w:rsidRPr="00D50955" w:rsidRDefault="00894AB2" w:rsidP="00894AB2">
            <w:pPr>
              <w:jc w:val="both"/>
              <w:rPr>
                <w:b/>
                <w:lang w:val="es-CO"/>
              </w:rPr>
            </w:pPr>
          </w:p>
          <w:p w:rsidR="00894AB2" w:rsidRPr="00D50955" w:rsidRDefault="00894AB2" w:rsidP="00894AB2">
            <w:pPr>
              <w:jc w:val="both"/>
              <w:rPr>
                <w:b/>
                <w:lang w:val="es-CO"/>
              </w:rPr>
            </w:pPr>
            <w:r w:rsidRPr="00D50955">
              <w:rPr>
                <w:b/>
                <w:lang w:val="es-CO"/>
              </w:rPr>
              <w:t>FACTURACIÓN – RADICACIÓN DE CUENTAS</w:t>
            </w:r>
          </w:p>
          <w:p w:rsidR="00894AB2" w:rsidRPr="00D50955" w:rsidRDefault="00894AB2" w:rsidP="00894AB2">
            <w:pPr>
              <w:jc w:val="both"/>
              <w:rPr>
                <w:lang w:val="es-CO"/>
              </w:rPr>
            </w:pPr>
          </w:p>
          <w:p w:rsidR="00894AB2" w:rsidRPr="00D50955" w:rsidRDefault="00894AB2" w:rsidP="00894AB2">
            <w:pPr>
              <w:jc w:val="both"/>
              <w:rPr>
                <w:lang w:val="es-CO"/>
              </w:rPr>
            </w:pPr>
            <w:r w:rsidRPr="00D50955">
              <w:rPr>
                <w:lang w:val="es-CO"/>
              </w:rPr>
              <w:t>La radicación de la facturación (Impresa y en medio magnética) de los servicios prestados se debe hacer dentro de los cinco (05) primeros días hábiles del mes siguiente a la prestación, la cual como mínimo debe cumplir con:</w:t>
            </w:r>
          </w:p>
          <w:p w:rsidR="00894AB2" w:rsidRPr="00D50955" w:rsidRDefault="00894AB2" w:rsidP="00894AB2">
            <w:pPr>
              <w:jc w:val="both"/>
              <w:rPr>
                <w:lang w:val="es-CO"/>
              </w:rPr>
            </w:pPr>
          </w:p>
          <w:p w:rsidR="00894AB2" w:rsidRPr="00D50955" w:rsidRDefault="00894AB2" w:rsidP="000D383E">
            <w:pPr>
              <w:numPr>
                <w:ilvl w:val="1"/>
                <w:numId w:val="42"/>
              </w:numPr>
              <w:autoSpaceDE/>
              <w:autoSpaceDN/>
              <w:ind w:left="709"/>
              <w:jc w:val="both"/>
              <w:rPr>
                <w:lang w:val="es-CO"/>
              </w:rPr>
            </w:pPr>
            <w:r w:rsidRPr="00D50955">
              <w:rPr>
                <w:lang w:val="es-CO"/>
              </w:rPr>
              <w:t>Relación general de pacientes atendidos, detallando la pre-factura por cada uno de ellos discriminada en nombre completo, documento de identificación del paciente, fecha de atención al paciente, valor de la factura y firmada por el usuario o acudiente.</w:t>
            </w:r>
          </w:p>
          <w:p w:rsidR="00894AB2" w:rsidRPr="00D50955" w:rsidRDefault="00894AB2" w:rsidP="00894AB2">
            <w:pPr>
              <w:ind w:left="709"/>
              <w:jc w:val="both"/>
              <w:rPr>
                <w:lang w:val="es-CO"/>
              </w:rPr>
            </w:pPr>
          </w:p>
          <w:p w:rsidR="00894AB2" w:rsidRPr="00D50955" w:rsidRDefault="00894AB2" w:rsidP="000D383E">
            <w:pPr>
              <w:numPr>
                <w:ilvl w:val="1"/>
                <w:numId w:val="42"/>
              </w:numPr>
              <w:autoSpaceDE/>
              <w:autoSpaceDN/>
              <w:ind w:left="709"/>
              <w:jc w:val="both"/>
              <w:rPr>
                <w:lang w:val="es-CO"/>
              </w:rPr>
            </w:pPr>
            <w:r w:rsidRPr="00D50955">
              <w:rPr>
                <w:lang w:val="es-CO"/>
              </w:rPr>
              <w:t>Requisitos establecidos por la DIAN.</w:t>
            </w:r>
          </w:p>
          <w:p w:rsidR="00894AB2" w:rsidRPr="00D50955" w:rsidRDefault="00894AB2" w:rsidP="00894AB2">
            <w:pPr>
              <w:ind w:left="709"/>
              <w:jc w:val="both"/>
              <w:rPr>
                <w:lang w:val="es-CO"/>
              </w:rPr>
            </w:pPr>
          </w:p>
          <w:p w:rsidR="00894AB2" w:rsidRPr="00D50955" w:rsidRDefault="00894AB2" w:rsidP="000D383E">
            <w:pPr>
              <w:numPr>
                <w:ilvl w:val="1"/>
                <w:numId w:val="42"/>
              </w:numPr>
              <w:autoSpaceDE/>
              <w:autoSpaceDN/>
              <w:ind w:left="709"/>
              <w:jc w:val="both"/>
              <w:rPr>
                <w:lang w:val="es-CO"/>
              </w:rPr>
            </w:pPr>
            <w:r w:rsidRPr="00D50955">
              <w:rPr>
                <w:lang w:val="es-CO"/>
              </w:rPr>
              <w:t>Soportes de ley para la auditoría de cuentas definidos en el Decreto 4747 de 2007, Anexo 5 de la Resolución 3047 MINPROTECCIÓN de 2008 y demás normas que las aclaren o modifiquen.</w:t>
            </w:r>
          </w:p>
          <w:p w:rsidR="00894AB2" w:rsidRPr="00D50955" w:rsidRDefault="00894AB2" w:rsidP="00894AB2">
            <w:pPr>
              <w:ind w:left="709"/>
              <w:jc w:val="both"/>
              <w:rPr>
                <w:lang w:val="es-CO"/>
              </w:rPr>
            </w:pPr>
          </w:p>
          <w:p w:rsidR="00894AB2" w:rsidRPr="00D50955" w:rsidRDefault="00894AB2" w:rsidP="000D383E">
            <w:pPr>
              <w:numPr>
                <w:ilvl w:val="1"/>
                <w:numId w:val="42"/>
              </w:numPr>
              <w:autoSpaceDE/>
              <w:autoSpaceDN/>
              <w:ind w:left="709"/>
              <w:jc w:val="both"/>
              <w:rPr>
                <w:lang w:val="es-CO"/>
              </w:rPr>
            </w:pPr>
            <w:r w:rsidRPr="00D50955">
              <w:rPr>
                <w:lang w:val="es-CO"/>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rsidR="00894AB2" w:rsidRPr="00D50955" w:rsidRDefault="00894AB2" w:rsidP="00894AB2">
            <w:pPr>
              <w:ind w:left="709"/>
              <w:jc w:val="both"/>
              <w:rPr>
                <w:lang w:val="es-CO"/>
              </w:rPr>
            </w:pPr>
          </w:p>
          <w:p w:rsidR="00894AB2" w:rsidRPr="00D50955" w:rsidRDefault="00894AB2" w:rsidP="000D383E">
            <w:pPr>
              <w:numPr>
                <w:ilvl w:val="1"/>
                <w:numId w:val="42"/>
              </w:numPr>
              <w:autoSpaceDE/>
              <w:autoSpaceDN/>
              <w:ind w:left="709"/>
              <w:jc w:val="both"/>
              <w:rPr>
                <w:lang w:val="es-CO"/>
              </w:rPr>
            </w:pPr>
            <w:r w:rsidRPr="00D50955">
              <w:rPr>
                <w:lang w:val="es-CO"/>
              </w:rPr>
              <w:t>Presentar original de la autorización del servicio.</w:t>
            </w:r>
          </w:p>
          <w:p w:rsidR="00894AB2" w:rsidRPr="00D50955" w:rsidRDefault="00894AB2" w:rsidP="00894AB2">
            <w:pPr>
              <w:ind w:left="709"/>
              <w:jc w:val="both"/>
              <w:rPr>
                <w:lang w:val="es-CO"/>
              </w:rPr>
            </w:pPr>
          </w:p>
          <w:p w:rsidR="00894AB2" w:rsidRPr="00D50955" w:rsidRDefault="00894AB2" w:rsidP="000D383E">
            <w:pPr>
              <w:numPr>
                <w:ilvl w:val="1"/>
                <w:numId w:val="42"/>
              </w:numPr>
              <w:autoSpaceDE/>
              <w:autoSpaceDN/>
              <w:ind w:left="709"/>
              <w:jc w:val="both"/>
              <w:rPr>
                <w:lang w:val="es-CO"/>
              </w:rPr>
            </w:pPr>
            <w:r w:rsidRPr="00D50955">
              <w:rPr>
                <w:lang w:val="es-CO"/>
              </w:rPr>
              <w:t xml:space="preserve">Información de prestaciones de servicios de salud - RIPS. El RIPS debe cumplir con lo estipulado en la Resolución 3374 MINSALUD de 2000 y demás normas que lo reglamenten o modifiquen. El sistema que genere el RIPS deberá adicionar en una última columna para las prestaciones “Consulta Médica Especializada primera vez (890202)” y “Consulta Médica </w:t>
            </w:r>
            <w:r w:rsidRPr="00D50955">
              <w:rPr>
                <w:lang w:val="es-CO"/>
              </w:rPr>
              <w:lastRenderedPageBreak/>
              <w:t>Especializada control (890302)” el detalle sobre qué tipo de consulta es. (Ej: Otorrinolaringología, Cirugía General, Dermatología, Oftalmología).</w:t>
            </w:r>
          </w:p>
          <w:p w:rsidR="00894AB2" w:rsidRPr="00D50955" w:rsidRDefault="00894AB2" w:rsidP="00894AB2">
            <w:pPr>
              <w:ind w:left="709"/>
              <w:jc w:val="both"/>
              <w:rPr>
                <w:lang w:val="es-CO"/>
              </w:rPr>
            </w:pPr>
          </w:p>
          <w:p w:rsidR="00894AB2" w:rsidRPr="00D50955" w:rsidRDefault="00894AB2" w:rsidP="000D383E">
            <w:pPr>
              <w:numPr>
                <w:ilvl w:val="1"/>
                <w:numId w:val="42"/>
              </w:numPr>
              <w:autoSpaceDE/>
              <w:autoSpaceDN/>
              <w:ind w:left="709"/>
              <w:jc w:val="both"/>
              <w:rPr>
                <w:lang w:val="es-CO"/>
              </w:rPr>
            </w:pPr>
            <w:r w:rsidRPr="00D50955">
              <w:rPr>
                <w:lang w:val="es-CO"/>
              </w:rPr>
              <w:t>Si el Contratista no presenta la factura dentro del término de los cinco (05) primeros días de cada mes, el trámite y el pago de la factura se realizarán hasta el mes siguiente.</w:t>
            </w:r>
          </w:p>
          <w:p w:rsidR="00894AB2" w:rsidRPr="00D50955" w:rsidRDefault="00894AB2" w:rsidP="00894AB2">
            <w:pPr>
              <w:ind w:left="709"/>
              <w:jc w:val="both"/>
              <w:rPr>
                <w:lang w:val="es-CO"/>
              </w:rPr>
            </w:pPr>
          </w:p>
          <w:p w:rsidR="00894AB2" w:rsidRPr="00D50955" w:rsidRDefault="00894AB2" w:rsidP="000D383E">
            <w:pPr>
              <w:numPr>
                <w:ilvl w:val="1"/>
                <w:numId w:val="42"/>
              </w:numPr>
              <w:autoSpaceDE/>
              <w:autoSpaceDN/>
              <w:ind w:left="709"/>
              <w:jc w:val="both"/>
              <w:rPr>
                <w:lang w:val="es-CO"/>
              </w:rPr>
            </w:pPr>
            <w:r w:rsidRPr="00D50955">
              <w:rPr>
                <w:lang w:val="es-CO"/>
              </w:rPr>
              <w:t xml:space="preserve">La presentación de las facturas por los servicios causados en ningún caso deberá superar los treinta días (30) posteriores a la prestación de los servicios. </w:t>
            </w:r>
          </w:p>
          <w:p w:rsidR="00894AB2" w:rsidRPr="00D50955" w:rsidRDefault="00894AB2" w:rsidP="00894AB2">
            <w:pPr>
              <w:ind w:left="709"/>
              <w:jc w:val="both"/>
              <w:rPr>
                <w:lang w:val="es-CO"/>
              </w:rPr>
            </w:pPr>
          </w:p>
          <w:p w:rsidR="00894AB2" w:rsidRPr="00D50955" w:rsidRDefault="00894AB2" w:rsidP="000D383E">
            <w:pPr>
              <w:numPr>
                <w:ilvl w:val="1"/>
                <w:numId w:val="42"/>
              </w:numPr>
              <w:autoSpaceDE/>
              <w:autoSpaceDN/>
              <w:ind w:left="709"/>
              <w:jc w:val="both"/>
              <w:rPr>
                <w:lang w:val="es-CO"/>
              </w:rPr>
            </w:pPr>
            <w:r w:rsidRPr="00D50955">
              <w:rPr>
                <w:lang w:val="es-CO"/>
              </w:rPr>
              <w:t>La radicación de la cuenta se debe hacer anexando el formato en Excel de radicación de IPS, debidamente diligenciado.</w:t>
            </w:r>
          </w:p>
          <w:p w:rsidR="00894AB2" w:rsidRPr="00D50955" w:rsidRDefault="00894AB2" w:rsidP="00894AB2">
            <w:pPr>
              <w:ind w:left="709"/>
              <w:jc w:val="both"/>
              <w:rPr>
                <w:lang w:val="es-CO"/>
              </w:rPr>
            </w:pPr>
          </w:p>
          <w:p w:rsidR="00894AB2" w:rsidRPr="00D50955" w:rsidRDefault="00894AB2" w:rsidP="000D383E">
            <w:pPr>
              <w:numPr>
                <w:ilvl w:val="1"/>
                <w:numId w:val="42"/>
              </w:numPr>
              <w:autoSpaceDE/>
              <w:autoSpaceDN/>
              <w:ind w:left="709"/>
              <w:jc w:val="both"/>
              <w:rPr>
                <w:lang w:val="es-CO"/>
              </w:rPr>
            </w:pPr>
            <w:r w:rsidRPr="00D50955">
              <w:rPr>
                <w:lang w:val="es-CO"/>
              </w:rPr>
              <w:t>EL CONTRATANTE dará trámite a las facturas que no presenten objeciones.</w:t>
            </w:r>
          </w:p>
          <w:p w:rsidR="00894AB2" w:rsidRPr="00D50955" w:rsidRDefault="00894AB2" w:rsidP="00894AB2">
            <w:pPr>
              <w:jc w:val="both"/>
              <w:rPr>
                <w:lang w:val="es-CO"/>
              </w:rPr>
            </w:pPr>
          </w:p>
          <w:p w:rsidR="00894AB2" w:rsidRPr="00D50955" w:rsidRDefault="00894AB2" w:rsidP="00894AB2">
            <w:pPr>
              <w:jc w:val="both"/>
              <w:rPr>
                <w:lang w:val="es-CO"/>
              </w:rPr>
            </w:pPr>
            <w:r w:rsidRPr="00D50955">
              <w:rPr>
                <w:lang w:val="es-CO"/>
              </w:rPr>
              <w:t>En todo caso debe cumplir con los siguientes requisitos específicos:</w:t>
            </w:r>
          </w:p>
          <w:p w:rsidR="00894AB2" w:rsidRPr="00D50955" w:rsidRDefault="00894AB2" w:rsidP="00894AB2">
            <w:pPr>
              <w:jc w:val="both"/>
              <w:rPr>
                <w:lang w:val="es-CO"/>
              </w:rPr>
            </w:pPr>
          </w:p>
          <w:p w:rsidR="00894AB2" w:rsidRPr="00D50955" w:rsidRDefault="00894AB2" w:rsidP="00894AB2">
            <w:pPr>
              <w:numPr>
                <w:ilvl w:val="0"/>
                <w:numId w:val="33"/>
              </w:numPr>
              <w:autoSpaceDE/>
              <w:autoSpaceDN/>
              <w:jc w:val="both"/>
              <w:rPr>
                <w:lang w:val="es-CO"/>
              </w:rPr>
            </w:pPr>
            <w:r w:rsidRPr="00D50955">
              <w:rPr>
                <w:lang w:val="es-CO"/>
              </w:rPr>
              <w:t xml:space="preserve">Factura en original y dos copias que cumpla con los requerimientos de ley, a nombre de la Policía Nacional – Seccional Sanidad Valle del Cauca. </w:t>
            </w:r>
          </w:p>
          <w:p w:rsidR="00894AB2" w:rsidRPr="00D50955" w:rsidRDefault="00894AB2" w:rsidP="00894AB2">
            <w:pPr>
              <w:numPr>
                <w:ilvl w:val="0"/>
                <w:numId w:val="33"/>
              </w:numPr>
              <w:autoSpaceDE/>
              <w:autoSpaceDN/>
              <w:jc w:val="both"/>
              <w:rPr>
                <w:lang w:val="es-CO"/>
              </w:rPr>
            </w:pPr>
            <w:r w:rsidRPr="00D50955">
              <w:rPr>
                <w:lang w:val="es-CO"/>
              </w:rPr>
              <w:t xml:space="preserve">Discriminado de la factura. </w:t>
            </w:r>
          </w:p>
          <w:p w:rsidR="00894AB2" w:rsidRPr="00D50955" w:rsidRDefault="00894AB2" w:rsidP="00894AB2">
            <w:pPr>
              <w:jc w:val="both"/>
              <w:rPr>
                <w:lang w:val="es-CO"/>
              </w:rPr>
            </w:pPr>
          </w:p>
          <w:p w:rsidR="00894AB2" w:rsidRPr="00D50955" w:rsidRDefault="00894AB2" w:rsidP="00894AB2">
            <w:pPr>
              <w:numPr>
                <w:ilvl w:val="0"/>
                <w:numId w:val="33"/>
              </w:numPr>
              <w:autoSpaceDE/>
              <w:autoSpaceDN/>
              <w:jc w:val="both"/>
              <w:rPr>
                <w:lang w:val="es-CO"/>
              </w:rPr>
            </w:pPr>
            <w:r w:rsidRPr="00D50955">
              <w:rPr>
                <w:lang w:val="es-CO"/>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rsidR="00894AB2" w:rsidRPr="00D50955" w:rsidRDefault="00894AB2" w:rsidP="00894AB2">
            <w:pPr>
              <w:jc w:val="both"/>
              <w:rPr>
                <w:lang w:val="es-CO"/>
              </w:rPr>
            </w:pPr>
          </w:p>
          <w:p w:rsidR="00894AB2" w:rsidRPr="00D50955" w:rsidRDefault="00894AB2" w:rsidP="00894AB2">
            <w:pPr>
              <w:numPr>
                <w:ilvl w:val="0"/>
                <w:numId w:val="33"/>
              </w:numPr>
              <w:autoSpaceDE/>
              <w:autoSpaceDN/>
              <w:jc w:val="both"/>
              <w:rPr>
                <w:lang w:val="es-CO"/>
              </w:rPr>
            </w:pPr>
            <w:r w:rsidRPr="00D50955">
              <w:rPr>
                <w:lang w:val="es-CO"/>
              </w:rPr>
              <w:t>Orden de prestación de los servicios expedida y autorizada por el Área de Referencia, Contra referencia y autorizaciones de la Seccional Sanidad Valle del Cauca, debidamente firmada por el usuario o acudiente.</w:t>
            </w:r>
          </w:p>
          <w:p w:rsidR="00894AB2" w:rsidRPr="00D50955" w:rsidRDefault="00894AB2" w:rsidP="00894AB2">
            <w:pPr>
              <w:jc w:val="both"/>
              <w:rPr>
                <w:lang w:val="es-CO"/>
              </w:rPr>
            </w:pPr>
          </w:p>
          <w:p w:rsidR="00894AB2" w:rsidRPr="00D50955" w:rsidRDefault="00894AB2" w:rsidP="00894AB2">
            <w:pPr>
              <w:numPr>
                <w:ilvl w:val="0"/>
                <w:numId w:val="33"/>
              </w:numPr>
              <w:autoSpaceDE/>
              <w:autoSpaceDN/>
              <w:jc w:val="both"/>
              <w:rPr>
                <w:lang w:val="es-CO"/>
              </w:rPr>
            </w:pPr>
            <w:r w:rsidRPr="00D50955">
              <w:rPr>
                <w:lang w:val="es-CO"/>
              </w:rPr>
              <w:t>Los servicios cobrados deben ser relacionados en los RIP</w:t>
            </w:r>
            <w:r w:rsidR="00830E83">
              <w:rPr>
                <w:lang w:val="es-CO"/>
              </w:rPr>
              <w:t>S</w:t>
            </w:r>
            <w:r w:rsidRPr="00D50955">
              <w:rPr>
                <w:lang w:val="es-CO"/>
              </w:rPr>
              <w:t xml:space="preserve"> con la tarifa y el respectivo Código CUPS por cada procedimiento o servicio prestado y de conformidad al objeto del contrato.</w:t>
            </w:r>
          </w:p>
          <w:p w:rsidR="00894AB2" w:rsidRPr="00D50955" w:rsidRDefault="00894AB2" w:rsidP="00894AB2">
            <w:pPr>
              <w:jc w:val="both"/>
              <w:rPr>
                <w:lang w:val="es-CO"/>
              </w:rPr>
            </w:pPr>
          </w:p>
          <w:p w:rsidR="00894AB2" w:rsidRPr="00D50955" w:rsidRDefault="00894AB2" w:rsidP="00894AB2">
            <w:pPr>
              <w:numPr>
                <w:ilvl w:val="0"/>
                <w:numId w:val="33"/>
              </w:numPr>
              <w:autoSpaceDE/>
              <w:autoSpaceDN/>
              <w:jc w:val="both"/>
              <w:rPr>
                <w:lang w:val="es-CO"/>
              </w:rPr>
            </w:pPr>
            <w:r w:rsidRPr="00D50955">
              <w:rPr>
                <w:lang w:val="es-CO"/>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rsidR="00894AB2" w:rsidRPr="00D50955" w:rsidRDefault="00894AB2" w:rsidP="00894AB2">
            <w:pPr>
              <w:jc w:val="both"/>
              <w:rPr>
                <w:lang w:val="es-CO"/>
              </w:rPr>
            </w:pPr>
          </w:p>
          <w:p w:rsidR="00894AB2" w:rsidRPr="00D50955" w:rsidRDefault="00894AB2" w:rsidP="00894AB2">
            <w:pPr>
              <w:numPr>
                <w:ilvl w:val="0"/>
                <w:numId w:val="33"/>
              </w:numPr>
              <w:autoSpaceDE/>
              <w:autoSpaceDN/>
              <w:jc w:val="both"/>
              <w:rPr>
                <w:lang w:val="es-CO"/>
              </w:rPr>
            </w:pPr>
            <w:r w:rsidRPr="00D50955">
              <w:rPr>
                <w:lang w:val="es-CO"/>
              </w:rPr>
              <w:t>Resumen de la Historia Clínica y / o epicrisis, para procedimientos quirúrgicos y eventos de hospitalización con sus respectivos soportes.</w:t>
            </w:r>
          </w:p>
          <w:p w:rsidR="00894AB2" w:rsidRPr="00D50955" w:rsidRDefault="00894AB2" w:rsidP="00894AB2">
            <w:pPr>
              <w:jc w:val="both"/>
              <w:rPr>
                <w:lang w:val="es-CO"/>
              </w:rPr>
            </w:pPr>
          </w:p>
          <w:p w:rsidR="00894AB2" w:rsidRPr="00D50955" w:rsidRDefault="00894AB2" w:rsidP="00894AB2">
            <w:pPr>
              <w:numPr>
                <w:ilvl w:val="0"/>
                <w:numId w:val="33"/>
              </w:numPr>
              <w:autoSpaceDE/>
              <w:autoSpaceDN/>
              <w:jc w:val="both"/>
              <w:rPr>
                <w:lang w:val="es-CO"/>
              </w:rPr>
            </w:pPr>
            <w:r w:rsidRPr="00D50955">
              <w:rPr>
                <w:lang w:val="es-CO"/>
              </w:rPr>
              <w:t>En los eventos de urgencias, aportar el registro de atención de URGENCIAS con sus respectivos soportes.</w:t>
            </w:r>
          </w:p>
          <w:p w:rsidR="00894AB2" w:rsidRPr="00D50955" w:rsidRDefault="00894AB2" w:rsidP="00894AB2">
            <w:pPr>
              <w:jc w:val="both"/>
              <w:rPr>
                <w:lang w:val="es-CO"/>
              </w:rPr>
            </w:pPr>
          </w:p>
          <w:p w:rsidR="00894AB2" w:rsidRPr="00D50955" w:rsidRDefault="00894AB2" w:rsidP="00894AB2">
            <w:pPr>
              <w:jc w:val="both"/>
              <w:rPr>
                <w:lang w:val="es-CO"/>
              </w:rPr>
            </w:pPr>
            <w:r w:rsidRPr="00D50955">
              <w:rPr>
                <w:lang w:val="es-CO"/>
              </w:rPr>
              <w:t>Los soportes que se requieren para desarrollar la actividad de auditoría médica de cuentas como son:</w:t>
            </w:r>
          </w:p>
          <w:p w:rsidR="00894AB2" w:rsidRPr="00D50955" w:rsidRDefault="00894AB2" w:rsidP="00894AB2">
            <w:pPr>
              <w:jc w:val="both"/>
              <w:rPr>
                <w:lang w:val="es-CO"/>
              </w:rPr>
            </w:pPr>
          </w:p>
          <w:p w:rsidR="00894AB2" w:rsidRPr="00D50955" w:rsidRDefault="00894AB2" w:rsidP="00894AB2">
            <w:pPr>
              <w:numPr>
                <w:ilvl w:val="0"/>
                <w:numId w:val="33"/>
              </w:numPr>
              <w:autoSpaceDE/>
              <w:autoSpaceDN/>
              <w:jc w:val="both"/>
              <w:rPr>
                <w:lang w:val="es-CO"/>
              </w:rPr>
            </w:pPr>
            <w:r w:rsidRPr="00D50955">
              <w:rPr>
                <w:lang w:val="es-CO"/>
              </w:rPr>
              <w:t>Historias clínicas.</w:t>
            </w:r>
          </w:p>
          <w:p w:rsidR="00894AB2" w:rsidRPr="00D50955" w:rsidRDefault="00894AB2" w:rsidP="00894AB2">
            <w:pPr>
              <w:numPr>
                <w:ilvl w:val="0"/>
                <w:numId w:val="33"/>
              </w:numPr>
              <w:autoSpaceDE/>
              <w:autoSpaceDN/>
              <w:jc w:val="both"/>
              <w:rPr>
                <w:lang w:val="es-CO"/>
              </w:rPr>
            </w:pPr>
            <w:r w:rsidRPr="00D50955">
              <w:rPr>
                <w:lang w:val="es-CO"/>
              </w:rPr>
              <w:t>Autorizaciones.</w:t>
            </w:r>
          </w:p>
          <w:p w:rsidR="00894AB2" w:rsidRPr="00D50955" w:rsidRDefault="00894AB2" w:rsidP="00894AB2">
            <w:pPr>
              <w:numPr>
                <w:ilvl w:val="0"/>
                <w:numId w:val="33"/>
              </w:numPr>
              <w:autoSpaceDE/>
              <w:autoSpaceDN/>
              <w:jc w:val="both"/>
              <w:rPr>
                <w:lang w:val="es-CO"/>
              </w:rPr>
            </w:pPr>
            <w:r w:rsidRPr="00D50955">
              <w:rPr>
                <w:lang w:val="es-CO"/>
              </w:rPr>
              <w:t xml:space="preserve">Carnet de policía y documento de identificación. </w:t>
            </w:r>
          </w:p>
          <w:p w:rsidR="00894AB2" w:rsidRPr="00D50955" w:rsidRDefault="00894AB2" w:rsidP="00894AB2">
            <w:pPr>
              <w:jc w:val="both"/>
              <w:rPr>
                <w:lang w:val="es-CO"/>
              </w:rPr>
            </w:pPr>
          </w:p>
          <w:p w:rsidR="00894AB2" w:rsidRPr="00D50955" w:rsidRDefault="00894AB2" w:rsidP="00894AB2">
            <w:pPr>
              <w:jc w:val="both"/>
              <w:rPr>
                <w:lang w:val="es-CO"/>
              </w:rPr>
            </w:pPr>
            <w:r w:rsidRPr="00D50955">
              <w:rPr>
                <w:lang w:val="es-CO"/>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rsidR="00894AB2" w:rsidRPr="00D50955" w:rsidRDefault="00894AB2" w:rsidP="00894AB2">
            <w:pPr>
              <w:jc w:val="both"/>
              <w:rPr>
                <w:lang w:val="es-CO"/>
              </w:rPr>
            </w:pPr>
          </w:p>
          <w:p w:rsidR="00894AB2" w:rsidRPr="00D50955" w:rsidRDefault="00894AB2" w:rsidP="00894AB2">
            <w:pPr>
              <w:jc w:val="both"/>
              <w:rPr>
                <w:b/>
                <w:lang w:val="es-CO"/>
              </w:rPr>
            </w:pPr>
            <w:r w:rsidRPr="00D50955">
              <w:rPr>
                <w:b/>
                <w:lang w:val="es-CO"/>
              </w:rPr>
              <w:t>OBJECIONES Y GLOSAS:</w:t>
            </w:r>
          </w:p>
          <w:p w:rsidR="00894AB2" w:rsidRPr="00D50955" w:rsidRDefault="00894AB2" w:rsidP="00894AB2">
            <w:pPr>
              <w:jc w:val="both"/>
              <w:rPr>
                <w:b/>
                <w:lang w:val="es-CO"/>
              </w:rPr>
            </w:pPr>
          </w:p>
          <w:p w:rsidR="00894AB2" w:rsidRPr="00D50955" w:rsidRDefault="00894AB2" w:rsidP="00894AB2">
            <w:pPr>
              <w:jc w:val="both"/>
              <w:rPr>
                <w:lang w:val="es-CO"/>
              </w:rPr>
            </w:pPr>
            <w:r w:rsidRPr="00D50955">
              <w:rPr>
                <w:lang w:val="es-CO"/>
              </w:rPr>
              <w:t xml:space="preserve">Para los conceptos de facturación que no tengan objeción, se dará trámite para pago. </w:t>
            </w:r>
          </w:p>
          <w:p w:rsidR="00894AB2" w:rsidRPr="00D50955" w:rsidRDefault="00894AB2" w:rsidP="00894AB2">
            <w:pPr>
              <w:jc w:val="both"/>
              <w:rPr>
                <w:lang w:val="es-CO"/>
              </w:rPr>
            </w:pPr>
            <w:r w:rsidRPr="00D50955">
              <w:rPr>
                <w:lang w:val="es-CO"/>
              </w:rPr>
              <w:t xml:space="preserve">En caso de presentarse objeciones transitorias, éstas deberán ser respondidas y tramitadas según los términos establecidos por la ley 1438 de 2011, contados a partir de la fecha de notificación al CONTRATISTA por parte de la USP. Las objeciones se cancelarán en la medida que éstas sean aclaradas o soportadas, de acuerdo con lo establecido en la normatividad vigente. </w:t>
            </w:r>
          </w:p>
          <w:p w:rsidR="00894AB2" w:rsidRPr="00D50955" w:rsidRDefault="00894AB2" w:rsidP="00894AB2">
            <w:pPr>
              <w:jc w:val="both"/>
              <w:rPr>
                <w:lang w:val="es-CO"/>
              </w:rPr>
            </w:pPr>
          </w:p>
          <w:p w:rsidR="00894AB2" w:rsidRPr="00D50955" w:rsidRDefault="00894AB2" w:rsidP="00894AB2">
            <w:pPr>
              <w:jc w:val="both"/>
              <w:rPr>
                <w:lang w:val="es-CO"/>
              </w:rPr>
            </w:pPr>
            <w:r w:rsidRPr="00D50955">
              <w:rPr>
                <w:lang w:val="es-CO"/>
              </w:rPr>
              <w:t>• 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siguientes a la recepción de la respuesta de glosa la auditoría de cuentas decidirá si levanta total o parcialmente las glosas o las deja como definitivas, en aso tal de reiterarse la glosa se proceder a citar para conciliación de estas al contratista en los siguientes quince (15) días hábiles a la recepción de la misma por el contratante, la cual se hará por escrito. Si no se llegara a una conciliación efectiva en la Seccional o Área de Sanidad, se puede apoyar en el Grupo de Auditoría Médica de la Dirección de Sanidad.</w:t>
            </w:r>
          </w:p>
          <w:p w:rsidR="00894AB2" w:rsidRPr="00D50955" w:rsidRDefault="00894AB2" w:rsidP="00894AB2">
            <w:pPr>
              <w:jc w:val="both"/>
              <w:rPr>
                <w:lang w:val="es-CO"/>
              </w:rPr>
            </w:pPr>
          </w:p>
          <w:p w:rsidR="00894AB2" w:rsidRPr="00D50955" w:rsidRDefault="00894AB2" w:rsidP="00894AB2">
            <w:pPr>
              <w:jc w:val="both"/>
              <w:rPr>
                <w:b/>
                <w:lang w:val="es-CO"/>
              </w:rPr>
            </w:pPr>
            <w:r w:rsidRPr="00D50955">
              <w:rPr>
                <w:b/>
                <w:lang w:val="es-CO"/>
              </w:rPr>
              <w:t>CAUSALES DE NO PAGO</w:t>
            </w:r>
          </w:p>
          <w:p w:rsidR="00894AB2" w:rsidRPr="00D50955" w:rsidRDefault="00894AB2" w:rsidP="00894AB2">
            <w:pPr>
              <w:jc w:val="both"/>
              <w:rPr>
                <w:lang w:val="es-CO"/>
              </w:rPr>
            </w:pPr>
            <w:r w:rsidRPr="00D50955">
              <w:rPr>
                <w:lang w:val="es-CO"/>
              </w:rPr>
              <w:t>Todo servicio ambulatorio (primera vez o control) u hospitalario que no cuente con formato de autorización por parte de la central de autorizaciones de la USP.</w:t>
            </w:r>
          </w:p>
          <w:p w:rsidR="00894AB2" w:rsidRPr="00D50955" w:rsidRDefault="00894AB2" w:rsidP="00894AB2">
            <w:pPr>
              <w:jc w:val="both"/>
              <w:rPr>
                <w:lang w:val="es-CO"/>
              </w:rPr>
            </w:pPr>
          </w:p>
          <w:p w:rsidR="00894AB2" w:rsidRPr="00D50955" w:rsidRDefault="00894AB2" w:rsidP="00894AB2">
            <w:pPr>
              <w:jc w:val="both"/>
              <w:rPr>
                <w:lang w:val="es-CO"/>
              </w:rPr>
            </w:pPr>
            <w:r w:rsidRPr="00D50955">
              <w:rPr>
                <w:lang w:val="es-CO"/>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894AB2" w:rsidRPr="00D50955" w:rsidRDefault="00894AB2" w:rsidP="00894AB2">
            <w:pPr>
              <w:jc w:val="both"/>
              <w:rPr>
                <w:lang w:val="es-CO"/>
              </w:rPr>
            </w:pPr>
          </w:p>
          <w:p w:rsidR="00894AB2" w:rsidRPr="00D50955" w:rsidRDefault="00894AB2" w:rsidP="00894AB2">
            <w:pPr>
              <w:jc w:val="both"/>
              <w:rPr>
                <w:lang w:val="es-CO"/>
              </w:rPr>
            </w:pPr>
            <w:r w:rsidRPr="00D50955">
              <w:rPr>
                <w:lang w:val="es-CO"/>
              </w:rPr>
              <w:t>Prestaciones en los servicios de urgencias más allá del servicio de clasificación de triage y de consulta médica, cuando no superen las pautas de auditoría de pertinencia para ser consideradas como una urgencia</w:t>
            </w:r>
          </w:p>
          <w:p w:rsidR="00894AB2" w:rsidRPr="00D50955" w:rsidRDefault="00894AB2" w:rsidP="00894AB2">
            <w:pPr>
              <w:jc w:val="both"/>
              <w:rPr>
                <w:lang w:val="es-CO"/>
              </w:rPr>
            </w:pPr>
          </w:p>
          <w:p w:rsidR="00894AB2" w:rsidRPr="00D50955" w:rsidRDefault="00894AB2" w:rsidP="00894AB2">
            <w:pPr>
              <w:jc w:val="both"/>
              <w:rPr>
                <w:lang w:val="es-CO"/>
              </w:rPr>
            </w:pPr>
            <w:r w:rsidRPr="00D50955">
              <w:rPr>
                <w:lang w:val="es-CO"/>
              </w:rPr>
              <w:t>Atención más allá de la atención inicial de urgencias, si no se han surtido los trámites de notificación previstos en el Decreto 4747/2007.</w:t>
            </w:r>
          </w:p>
          <w:p w:rsidR="00894AB2" w:rsidRPr="00D50955" w:rsidRDefault="00894AB2" w:rsidP="00894AB2">
            <w:pPr>
              <w:jc w:val="both"/>
              <w:rPr>
                <w:lang w:val="es-CO"/>
              </w:rPr>
            </w:pPr>
          </w:p>
          <w:p w:rsidR="00894AB2" w:rsidRPr="00D50955" w:rsidRDefault="00894AB2" w:rsidP="00894AB2">
            <w:pPr>
              <w:jc w:val="both"/>
              <w:rPr>
                <w:lang w:val="es-CO"/>
              </w:rPr>
            </w:pPr>
            <w:r w:rsidRPr="00D50955">
              <w:rPr>
                <w:lang w:val="es-CO"/>
              </w:rPr>
              <w:t>Todo procedimiento adicional no autorizado, salvo que se haya prestado atendiendo un riesgo inminente para la vida del paciente.</w:t>
            </w:r>
          </w:p>
          <w:p w:rsidR="00894AB2" w:rsidRPr="00D50955" w:rsidRDefault="00894AB2" w:rsidP="00894AB2">
            <w:pPr>
              <w:jc w:val="both"/>
              <w:rPr>
                <w:lang w:val="es-CO"/>
              </w:rPr>
            </w:pPr>
          </w:p>
          <w:p w:rsidR="00894AB2" w:rsidRPr="00D50955" w:rsidRDefault="00894AB2" w:rsidP="00894AB2">
            <w:pPr>
              <w:jc w:val="both"/>
              <w:rPr>
                <w:lang w:val="es-CO"/>
              </w:rPr>
            </w:pPr>
            <w:r w:rsidRPr="00D50955">
              <w:rPr>
                <w:lang w:val="es-CO"/>
              </w:rPr>
              <w:t>La atención del evento adverso entendido como “el daño o complicación no intencional consecuencia del cuidado médico o todo aquel derivado del cuidado de la salud y no de la enfermedad misma del paciente” corre por cuenta del prestador, no será cancelado por el SSPN siempre y cuando esto sea lo dispuesto por la autoridad competente después de agotar el debido proceso.</w:t>
            </w:r>
          </w:p>
          <w:p w:rsidR="00894AB2" w:rsidRPr="00D50955" w:rsidRDefault="00894AB2" w:rsidP="00894AB2">
            <w:pPr>
              <w:jc w:val="both"/>
              <w:rPr>
                <w:lang w:val="es-CO"/>
              </w:rPr>
            </w:pPr>
          </w:p>
          <w:p w:rsidR="00894AB2" w:rsidRPr="00D50955" w:rsidRDefault="00894AB2" w:rsidP="00894AB2">
            <w:pPr>
              <w:jc w:val="both"/>
              <w:rPr>
                <w:lang w:val="es-CO"/>
              </w:rPr>
            </w:pPr>
            <w:r w:rsidRPr="00D50955">
              <w:rPr>
                <w:lang w:val="es-CO"/>
              </w:rPr>
              <w:t>Servicio electivo, fuera del plan de beneficio del SSPN, que no haya sido diligenciado en el formato del Comité Técnico Científico CTC de la DISAN – Dirección de Sanidad y aprobado por esa instancia del nivel central.</w:t>
            </w:r>
          </w:p>
          <w:p w:rsidR="00894AB2" w:rsidRPr="00D50955" w:rsidRDefault="00894AB2" w:rsidP="00894AB2">
            <w:pPr>
              <w:jc w:val="both"/>
              <w:rPr>
                <w:lang w:val="es-CO"/>
              </w:rPr>
            </w:pPr>
          </w:p>
          <w:p w:rsidR="00894AB2" w:rsidRPr="00D50955" w:rsidRDefault="00894AB2" w:rsidP="00894AB2">
            <w:pPr>
              <w:jc w:val="both"/>
              <w:rPr>
                <w:lang w:val="es-CO"/>
              </w:rPr>
            </w:pPr>
            <w:r w:rsidRPr="00D50955">
              <w:rPr>
                <w:lang w:val="es-CO"/>
              </w:rPr>
              <w:t>Bien o servicio para administración urgente o tutela, que esté fuera del plan de beneficio del SSPN, cuando luego de haberse prestado la atención con la inmediatez requerida, no haya sido reportado en el formato del Comité Técnico Científico CTC DISAN – Dirección de Sanidad (El concepto de favorabilidad para estos casos que emita el CTC, obrará como herramienta de mejoramiento y supervisión, más no como causal de no pago)</w:t>
            </w:r>
          </w:p>
          <w:p w:rsidR="00894AB2" w:rsidRPr="00D50955" w:rsidRDefault="00894AB2" w:rsidP="00894AB2">
            <w:pPr>
              <w:jc w:val="both"/>
              <w:rPr>
                <w:lang w:val="es-CO"/>
              </w:rPr>
            </w:pPr>
          </w:p>
          <w:p w:rsidR="00894AB2" w:rsidRPr="00D50955" w:rsidRDefault="00894AB2" w:rsidP="00894AB2">
            <w:pPr>
              <w:jc w:val="both"/>
              <w:rPr>
                <w:lang w:val="es-CO"/>
              </w:rPr>
            </w:pPr>
            <w:r w:rsidRPr="00D50955">
              <w:rPr>
                <w:lang w:val="es-CO"/>
              </w:rPr>
              <w:t>Las contempladas en la Resolución 3047 MINPROTECCIÓN de 2008, Resolución 416 MINPROTECCIÓN de 2009 y demás normas que las modifiquen o adicionen.</w:t>
            </w:r>
          </w:p>
          <w:p w:rsidR="00894AB2" w:rsidRPr="00D50955" w:rsidRDefault="00894AB2" w:rsidP="00894AB2">
            <w:pPr>
              <w:jc w:val="both"/>
              <w:rPr>
                <w:lang w:val="es-CO"/>
              </w:rPr>
            </w:pPr>
          </w:p>
          <w:p w:rsidR="00894AB2" w:rsidRPr="00D50955" w:rsidRDefault="00894AB2" w:rsidP="00894AB2">
            <w:pPr>
              <w:jc w:val="both"/>
              <w:rPr>
                <w:lang w:val="es-CO"/>
              </w:rPr>
            </w:pPr>
            <w:r w:rsidRPr="00D50955">
              <w:rPr>
                <w:b/>
                <w:lang w:val="es-CO"/>
              </w:rPr>
              <w:t xml:space="preserve">PAGOS: </w:t>
            </w:r>
            <w:r w:rsidRPr="00D50955">
              <w:rPr>
                <w:lang w:val="es-CO"/>
              </w:rPr>
              <w:t>Los pagos se harán a la cuenta presentada por el Contratista.</w:t>
            </w:r>
          </w:p>
          <w:p w:rsidR="00894AB2" w:rsidRPr="00D50955" w:rsidRDefault="00894AB2" w:rsidP="00894AB2">
            <w:pPr>
              <w:jc w:val="both"/>
            </w:pPr>
          </w:p>
          <w:p w:rsidR="00894AB2" w:rsidRPr="00D50955" w:rsidRDefault="00894AB2" w:rsidP="00894AB2">
            <w:pPr>
              <w:jc w:val="both"/>
            </w:pPr>
            <w:r w:rsidRPr="00D50955">
              <w:t xml:space="preserve">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    </w:t>
            </w:r>
          </w:p>
          <w:p w:rsidR="00894AB2" w:rsidRPr="00D50955" w:rsidRDefault="00894AB2" w:rsidP="00894AB2">
            <w:pPr>
              <w:jc w:val="both"/>
            </w:pPr>
          </w:p>
          <w:p w:rsidR="00AD0A63" w:rsidRDefault="00894AB2" w:rsidP="00F27057">
            <w:pPr>
              <w:jc w:val="both"/>
            </w:pPr>
            <w:r w:rsidRPr="00D50955">
              <w:t>Las facturas que se radiquen por fuera del término anteriormente señalado se entenderán como radicadas en el mes siguiente.</w:t>
            </w:r>
          </w:p>
          <w:p w:rsidR="00CB7D77" w:rsidRDefault="00CB7D77" w:rsidP="00F27057">
            <w:pPr>
              <w:jc w:val="both"/>
            </w:pPr>
          </w:p>
          <w:p w:rsidR="00CB7D77" w:rsidRDefault="00CB7D77" w:rsidP="00F27057">
            <w:pPr>
              <w:jc w:val="both"/>
            </w:pPr>
          </w:p>
          <w:p w:rsidR="00CB7D77" w:rsidRPr="00D50955" w:rsidRDefault="00CB7D77" w:rsidP="00F27057">
            <w:pPr>
              <w:jc w:val="both"/>
              <w:rPr>
                <w:lang w:eastAsia="es-CO"/>
              </w:rPr>
            </w:pPr>
          </w:p>
          <w:p w:rsidR="00AD0A63" w:rsidRPr="00D50955" w:rsidRDefault="00AD0A63" w:rsidP="007C55F5">
            <w:pPr>
              <w:ind w:right="51"/>
              <w:jc w:val="both"/>
              <w:rPr>
                <w:lang w:eastAsia="es-CO"/>
              </w:rPr>
            </w:pPr>
          </w:p>
        </w:tc>
      </w:tr>
      <w:tr w:rsidR="0059610C" w:rsidRPr="00D50955" w:rsidTr="00775800">
        <w:trPr>
          <w:trHeight w:val="326"/>
        </w:trPr>
        <w:tc>
          <w:tcPr>
            <w:tcW w:w="1418" w:type="dxa"/>
            <w:vMerge w:val="restart"/>
            <w:tcBorders>
              <w:top w:val="single" w:sz="4" w:space="0" w:color="auto"/>
              <w:left w:val="single" w:sz="4" w:space="0" w:color="auto"/>
              <w:right w:val="single" w:sz="4" w:space="0" w:color="auto"/>
            </w:tcBorders>
            <w:vAlign w:val="center"/>
          </w:tcPr>
          <w:p w:rsidR="0059610C" w:rsidRPr="00D50955" w:rsidRDefault="00EB6F86" w:rsidP="00775800">
            <w:pPr>
              <w:ind w:left="-28" w:right="-24"/>
              <w:jc w:val="center"/>
              <w:rPr>
                <w:b/>
              </w:rPr>
            </w:pPr>
            <w:r w:rsidRPr="00D50955">
              <w:rPr>
                <w:b/>
              </w:rPr>
              <w:lastRenderedPageBreak/>
              <w:t>Forma y plazo de ejecución del contrato</w:t>
            </w:r>
          </w:p>
        </w:tc>
        <w:tc>
          <w:tcPr>
            <w:tcW w:w="7654" w:type="dxa"/>
            <w:tcBorders>
              <w:top w:val="single" w:sz="4" w:space="0" w:color="auto"/>
              <w:left w:val="single" w:sz="4" w:space="0" w:color="auto"/>
              <w:bottom w:val="single" w:sz="4" w:space="0" w:color="auto"/>
              <w:right w:val="single" w:sz="4" w:space="0" w:color="auto"/>
            </w:tcBorders>
            <w:vAlign w:val="center"/>
          </w:tcPr>
          <w:p w:rsidR="0059610C" w:rsidRPr="00D50955" w:rsidRDefault="0059610C" w:rsidP="001C7A69">
            <w:pPr>
              <w:spacing w:line="240" w:lineRule="atLeast"/>
              <w:ind w:left="-34" w:right="-37"/>
              <w:jc w:val="both"/>
              <w:rPr>
                <w:rFonts w:eastAsia="Batang"/>
              </w:rPr>
            </w:pPr>
            <w:r w:rsidRPr="00D50955">
              <w:rPr>
                <w:b/>
              </w:rPr>
              <w:t>PLAZO DE EJECUCIÓN DEL CONTRATO</w:t>
            </w:r>
          </w:p>
          <w:p w:rsidR="00E548D2" w:rsidRPr="00D50955" w:rsidRDefault="00E548D2" w:rsidP="00E548D2">
            <w:pPr>
              <w:ind w:left="-70"/>
              <w:jc w:val="both"/>
            </w:pPr>
            <w:r w:rsidRPr="00D50955">
              <w:t xml:space="preserve">El </w:t>
            </w:r>
            <w:r w:rsidRPr="00D50955">
              <w:rPr>
                <w:bCs/>
                <w:color w:val="000000"/>
                <w:lang w:val="es-CO" w:eastAsia="es-CO"/>
              </w:rPr>
              <w:t xml:space="preserve">plazo para la ejecución de la presente solicitud de contratación  se </w:t>
            </w:r>
            <w:r w:rsidR="007D0EBA" w:rsidRPr="00D50955">
              <w:rPr>
                <w:bCs/>
                <w:color w:val="000000"/>
                <w:lang w:val="es-CO" w:eastAsia="es-CO"/>
              </w:rPr>
              <w:t xml:space="preserve">realizara </w:t>
            </w:r>
            <w:r w:rsidR="001260D1" w:rsidRPr="00D50955">
              <w:rPr>
                <w:bCs/>
                <w:color w:val="000000"/>
                <w:lang w:val="es-CO" w:eastAsia="es-CO"/>
              </w:rPr>
              <w:t xml:space="preserve">a </w:t>
            </w:r>
            <w:r w:rsidR="001260D1" w:rsidRPr="00D50955">
              <w:t xml:space="preserve">partir de la suscripción del acta de inicio </w:t>
            </w:r>
            <w:r w:rsidR="00393624" w:rsidRPr="00D50955">
              <w:t>por parte del contratante</w:t>
            </w:r>
            <w:r w:rsidR="001260D1" w:rsidRPr="00D50955">
              <w:t xml:space="preserve"> hasta el 31 de diciembre de 2018</w:t>
            </w:r>
            <w:r w:rsidRPr="00D50955">
              <w:rPr>
                <w:bCs/>
                <w:color w:val="000000"/>
                <w:lang w:val="es-CO" w:eastAsia="es-CO"/>
              </w:rPr>
              <w:t>, de acu</w:t>
            </w:r>
            <w:r w:rsidR="00393624" w:rsidRPr="00D50955">
              <w:rPr>
                <w:bCs/>
                <w:color w:val="000000"/>
                <w:lang w:val="es-CO" w:eastAsia="es-CO"/>
              </w:rPr>
              <w:t>erdo al presupuesto estimado o h</w:t>
            </w:r>
            <w:r w:rsidRPr="00D50955">
              <w:rPr>
                <w:bCs/>
                <w:color w:val="000000"/>
                <w:lang w:val="es-CO" w:eastAsia="es-CO"/>
              </w:rPr>
              <w:t>asta agotar el mismo,  previa aprobación de  las garantías  que den cobertura al proceso, por parte de una compañía aseguradora reconocida dentro del territorio nacional.</w:t>
            </w:r>
          </w:p>
          <w:p w:rsidR="0059610C" w:rsidRPr="00D50955" w:rsidRDefault="0059610C" w:rsidP="001C7A69">
            <w:pPr>
              <w:adjustRightInd w:val="0"/>
              <w:ind w:left="-34" w:right="-37"/>
              <w:jc w:val="both"/>
              <w:rPr>
                <w:b/>
                <w:color w:val="000000"/>
              </w:rPr>
            </w:pPr>
          </w:p>
        </w:tc>
      </w:tr>
      <w:tr w:rsidR="0059610C" w:rsidRPr="00D50955" w:rsidTr="00775800">
        <w:trPr>
          <w:trHeight w:val="326"/>
        </w:trPr>
        <w:tc>
          <w:tcPr>
            <w:tcW w:w="1418" w:type="dxa"/>
            <w:vMerge/>
            <w:tcBorders>
              <w:left w:val="single" w:sz="4" w:space="0" w:color="auto"/>
              <w:bottom w:val="single" w:sz="4" w:space="0" w:color="auto"/>
              <w:right w:val="single" w:sz="4" w:space="0" w:color="auto"/>
            </w:tcBorders>
            <w:vAlign w:val="center"/>
          </w:tcPr>
          <w:p w:rsidR="0059610C" w:rsidRPr="00D50955" w:rsidRDefault="0059610C" w:rsidP="00775800">
            <w:pPr>
              <w:pStyle w:val="Textoindependiente"/>
              <w:ind w:left="-28" w:right="-24"/>
              <w:jc w:val="center"/>
              <w:rPr>
                <w:rFonts w:cs="Arial"/>
                <w:b/>
                <w:sz w:val="20"/>
              </w:rPr>
            </w:pPr>
          </w:p>
        </w:tc>
        <w:tc>
          <w:tcPr>
            <w:tcW w:w="7654" w:type="dxa"/>
            <w:tcBorders>
              <w:top w:val="single" w:sz="4" w:space="0" w:color="auto"/>
              <w:left w:val="single" w:sz="4" w:space="0" w:color="auto"/>
              <w:bottom w:val="single" w:sz="4" w:space="0" w:color="auto"/>
              <w:right w:val="single" w:sz="4" w:space="0" w:color="auto"/>
            </w:tcBorders>
            <w:vAlign w:val="center"/>
          </w:tcPr>
          <w:p w:rsidR="0059610C" w:rsidRPr="00D50955" w:rsidRDefault="00830E83" w:rsidP="001C7A69">
            <w:pPr>
              <w:autoSpaceDE/>
              <w:autoSpaceDN/>
              <w:ind w:left="-34" w:right="-37"/>
              <w:jc w:val="both"/>
              <w:rPr>
                <w:b/>
              </w:rPr>
            </w:pPr>
            <w:r>
              <w:rPr>
                <w:b/>
              </w:rPr>
              <w:t>FORMA DE EJECUCIÓ</w:t>
            </w:r>
            <w:r w:rsidR="0059610C" w:rsidRPr="00D50955">
              <w:rPr>
                <w:b/>
              </w:rPr>
              <w:t>N DEL CONTRATO</w:t>
            </w:r>
          </w:p>
          <w:p w:rsidR="00AD0A63" w:rsidRPr="00D50955" w:rsidRDefault="00AD0A63" w:rsidP="00AD0A63">
            <w:pPr>
              <w:jc w:val="both"/>
              <w:rPr>
                <w:b/>
              </w:rPr>
            </w:pPr>
            <w:r w:rsidRPr="00D50955">
              <w:t xml:space="preserve">La ejecución del presente proceso se requiere bajo la modalidad de </w:t>
            </w:r>
            <w:r w:rsidRPr="00D50955">
              <w:rPr>
                <w:b/>
              </w:rPr>
              <w:t>TRACTO SUCESIVO</w:t>
            </w:r>
            <w:r w:rsidRPr="00D50955">
              <w:t xml:space="preserve"> en las condiciones, presentaciones y con las garantías exigidas, hasta agotar el presupuesto asignado</w:t>
            </w:r>
            <w:r w:rsidR="00FE76FD" w:rsidRPr="00D50955">
              <w:t xml:space="preserve"> y/o hasta el 31 de Diciembre de 2018.</w:t>
            </w:r>
            <w:r w:rsidRPr="00D50955">
              <w:t xml:space="preserve"> </w:t>
            </w:r>
          </w:p>
          <w:p w:rsidR="0059610C" w:rsidRPr="00D50955" w:rsidRDefault="0059610C" w:rsidP="001C7A69">
            <w:pPr>
              <w:ind w:left="-34" w:right="-37"/>
              <w:jc w:val="both"/>
              <w:rPr>
                <w:b/>
                <w:lang w:val="es-CO"/>
              </w:rPr>
            </w:pPr>
          </w:p>
          <w:p w:rsidR="004178AD" w:rsidRPr="00D50955" w:rsidRDefault="004178AD" w:rsidP="004178AD">
            <w:pPr>
              <w:jc w:val="both"/>
            </w:pPr>
            <w:r w:rsidRPr="00D50955">
              <w:t xml:space="preserve">La prestación del servicio por parte del CONTRATISTA se hará de acuerdo </w:t>
            </w:r>
            <w:r w:rsidR="00AD0A63" w:rsidRPr="00D50955">
              <w:t xml:space="preserve">a </w:t>
            </w:r>
            <w:r w:rsidRPr="00D50955">
              <w:t>los requerimientos del supervisor del contrato según necesidades del servicio, e inicia a partir de la aprobación de la garantía única y entrega de la carta de inici</w:t>
            </w:r>
            <w:r w:rsidR="00AD0A63" w:rsidRPr="00D50955">
              <w:t>o</w:t>
            </w:r>
            <w:r w:rsidRPr="00D50955">
              <w:t xml:space="preserve"> de ejecución del contrato de acuerdo con las especificaciones y garantías exigidas en el anexo No.2</w:t>
            </w:r>
            <w:r w:rsidR="00FE76FD" w:rsidRPr="00D50955">
              <w:t>.</w:t>
            </w:r>
          </w:p>
          <w:p w:rsidR="0059610C" w:rsidRPr="00D50955" w:rsidRDefault="0059610C" w:rsidP="00AD0A63">
            <w:pPr>
              <w:jc w:val="both"/>
              <w:rPr>
                <w:b/>
                <w:color w:val="000000"/>
              </w:rPr>
            </w:pPr>
          </w:p>
        </w:tc>
      </w:tr>
      <w:tr w:rsidR="0059610C" w:rsidRPr="00D50955" w:rsidTr="00775800">
        <w:trPr>
          <w:trHeight w:val="326"/>
        </w:trPr>
        <w:tc>
          <w:tcPr>
            <w:tcW w:w="1418" w:type="dxa"/>
            <w:tcBorders>
              <w:top w:val="single" w:sz="4" w:space="0" w:color="auto"/>
              <w:left w:val="single" w:sz="4" w:space="0" w:color="auto"/>
              <w:bottom w:val="single" w:sz="4" w:space="0" w:color="auto"/>
              <w:right w:val="single" w:sz="4" w:space="0" w:color="auto"/>
            </w:tcBorders>
            <w:vAlign w:val="center"/>
          </w:tcPr>
          <w:p w:rsidR="0059610C" w:rsidRPr="00D50955" w:rsidRDefault="00EB6F86" w:rsidP="00775800">
            <w:pPr>
              <w:pStyle w:val="Textoindependiente"/>
              <w:ind w:left="-28" w:right="-24"/>
              <w:jc w:val="center"/>
              <w:rPr>
                <w:rFonts w:cs="Arial"/>
                <w:b/>
                <w:sz w:val="20"/>
              </w:rPr>
            </w:pPr>
            <w:r w:rsidRPr="00D50955">
              <w:rPr>
                <w:rFonts w:cs="Arial"/>
                <w:b/>
                <w:sz w:val="20"/>
              </w:rPr>
              <w:t>Lugar de ejecución</w:t>
            </w:r>
          </w:p>
        </w:tc>
        <w:tc>
          <w:tcPr>
            <w:tcW w:w="7654" w:type="dxa"/>
            <w:tcBorders>
              <w:top w:val="single" w:sz="4" w:space="0" w:color="auto"/>
              <w:left w:val="single" w:sz="4" w:space="0" w:color="auto"/>
              <w:bottom w:val="single" w:sz="4" w:space="0" w:color="auto"/>
              <w:right w:val="single" w:sz="4" w:space="0" w:color="auto"/>
            </w:tcBorders>
            <w:vAlign w:val="center"/>
          </w:tcPr>
          <w:p w:rsidR="0059610C" w:rsidRPr="00D50955" w:rsidRDefault="0059610C" w:rsidP="00FB31C4">
            <w:pPr>
              <w:jc w:val="both"/>
              <w:rPr>
                <w:b/>
                <w:color w:val="000000"/>
              </w:rPr>
            </w:pPr>
            <w:r w:rsidRPr="00D50955">
              <w:rPr>
                <w:b/>
                <w:color w:val="000000"/>
              </w:rPr>
              <w:t xml:space="preserve">LUGAR Y CONDICIONES  DE </w:t>
            </w:r>
            <w:r w:rsidR="00F27057" w:rsidRPr="00D50955">
              <w:rPr>
                <w:b/>
                <w:color w:val="000000"/>
              </w:rPr>
              <w:t>PRESTACIÓN</w:t>
            </w:r>
            <w:r w:rsidRPr="00D50955">
              <w:rPr>
                <w:b/>
                <w:color w:val="000000"/>
              </w:rPr>
              <w:t xml:space="preserve"> DEL SERVICIO: </w:t>
            </w:r>
          </w:p>
          <w:p w:rsidR="0059610C" w:rsidRPr="00D50955" w:rsidRDefault="0059610C" w:rsidP="00FB31C4">
            <w:pPr>
              <w:jc w:val="both"/>
              <w:rPr>
                <w:b/>
                <w:color w:val="000000"/>
              </w:rPr>
            </w:pPr>
          </w:p>
          <w:p w:rsidR="004178AD" w:rsidRPr="00D50955" w:rsidRDefault="004178AD" w:rsidP="004178AD">
            <w:pPr>
              <w:jc w:val="both"/>
            </w:pPr>
            <w:r w:rsidRPr="00D50955">
              <w:t>Lo oferentes favorecidos deberán prestar sus servicios ofertados, en el municipio de</w:t>
            </w:r>
            <w:r w:rsidRPr="00D50955">
              <w:rPr>
                <w:bCs/>
              </w:rPr>
              <w:t xml:space="preserve"> Buga Valle del Cauca</w:t>
            </w:r>
            <w:r w:rsidRPr="00D50955">
              <w:t xml:space="preserve"> donde se cuenta con establecimientos de Sanidad Policial y/o coordinador designado por la Jefatura de la Seccional.</w:t>
            </w:r>
          </w:p>
          <w:p w:rsidR="004178AD" w:rsidRPr="00D50955" w:rsidRDefault="004178AD" w:rsidP="004178AD">
            <w:pPr>
              <w:jc w:val="both"/>
            </w:pPr>
            <w:r w:rsidRPr="00D50955">
              <w:t>La prestación del servicio se centralizará en la sede principal de la empresa contratada, en caso de tener sucursales, deberá informarlo en su propuesta, y atenderá y recepcionará todo lo pertinente a los usuarios de la Seccional de Sanidad Valle en la sede principal y sus sedes con el fin de evitar inconvenientes en la atención y desplazamiento de los usuarios. Este lugar debe reunir condiciones de accesibilidad y seguridad exigidas por la Seccional de Sanidad Valle.</w:t>
            </w:r>
          </w:p>
          <w:p w:rsidR="0059610C" w:rsidRPr="00D50955" w:rsidRDefault="0059610C" w:rsidP="00E57002">
            <w:pPr>
              <w:jc w:val="both"/>
              <w:rPr>
                <w:bCs/>
                <w:color w:val="000000"/>
              </w:rPr>
            </w:pPr>
          </w:p>
        </w:tc>
      </w:tr>
      <w:tr w:rsidR="002E79B7" w:rsidRPr="00D50955" w:rsidTr="00775800">
        <w:trPr>
          <w:trHeight w:val="53"/>
        </w:trPr>
        <w:tc>
          <w:tcPr>
            <w:tcW w:w="1418" w:type="dxa"/>
            <w:tcBorders>
              <w:top w:val="single" w:sz="4" w:space="0" w:color="auto"/>
              <w:left w:val="single" w:sz="4" w:space="0" w:color="auto"/>
              <w:bottom w:val="single" w:sz="4" w:space="0" w:color="auto"/>
              <w:right w:val="single" w:sz="4" w:space="0" w:color="auto"/>
            </w:tcBorders>
            <w:vAlign w:val="center"/>
          </w:tcPr>
          <w:p w:rsidR="002E79B7" w:rsidRPr="00D50955" w:rsidRDefault="00EB6F86" w:rsidP="00775800">
            <w:pPr>
              <w:pStyle w:val="Textoindependiente"/>
              <w:ind w:left="-28" w:right="-24"/>
              <w:jc w:val="center"/>
              <w:rPr>
                <w:rFonts w:cs="Arial"/>
                <w:b/>
                <w:sz w:val="20"/>
              </w:rPr>
            </w:pPr>
            <w:r w:rsidRPr="00D50955">
              <w:rPr>
                <w:rFonts w:cs="Arial"/>
                <w:b/>
                <w:sz w:val="20"/>
              </w:rPr>
              <w:t>Forma y procedimiento de adjudicación</w:t>
            </w:r>
          </w:p>
        </w:tc>
        <w:tc>
          <w:tcPr>
            <w:tcW w:w="7654" w:type="dxa"/>
            <w:tcBorders>
              <w:top w:val="single" w:sz="4" w:space="0" w:color="auto"/>
              <w:left w:val="single" w:sz="4" w:space="0" w:color="auto"/>
              <w:bottom w:val="single" w:sz="4" w:space="0" w:color="auto"/>
              <w:right w:val="single" w:sz="4" w:space="0" w:color="auto"/>
            </w:tcBorders>
            <w:vAlign w:val="center"/>
          </w:tcPr>
          <w:p w:rsidR="000D2A6C" w:rsidRPr="00D50955" w:rsidRDefault="000D2A6C" w:rsidP="000D2A6C">
            <w:pPr>
              <w:jc w:val="both"/>
              <w:rPr>
                <w:color w:val="000000" w:themeColor="text1"/>
              </w:rPr>
            </w:pPr>
            <w:r w:rsidRPr="00D50955">
              <w:t>Para la presente contratación la forma de adjudicación será PARCIAL POR GRUPO;</w:t>
            </w:r>
            <w:r w:rsidRPr="00D50955">
              <w:rPr>
                <w:iCs/>
                <w:color w:val="000000" w:themeColor="text1"/>
                <w:shd w:val="clear" w:color="auto" w:fill="FFFFFF"/>
              </w:rPr>
              <w:t xml:space="preserve"> Se podrá adjudicar parcialmente, cuando, dentro de las ofertas presentadas en el proceso no se oferte la totalidad de los ítems. En todo caso se tendrá en cuenta la oferta que presente el mayor número de ítems ofertados.</w:t>
            </w:r>
          </w:p>
          <w:p w:rsidR="00AD0A63" w:rsidRPr="00D50955" w:rsidRDefault="00AD0A63" w:rsidP="000D2A6C">
            <w:pPr>
              <w:jc w:val="both"/>
            </w:pPr>
          </w:p>
        </w:tc>
      </w:tr>
      <w:tr w:rsidR="002E79B7" w:rsidRPr="00D50955" w:rsidTr="00775800">
        <w:trPr>
          <w:trHeight w:val="489"/>
        </w:trPr>
        <w:tc>
          <w:tcPr>
            <w:tcW w:w="1418" w:type="dxa"/>
            <w:tcBorders>
              <w:top w:val="single" w:sz="4" w:space="0" w:color="auto"/>
              <w:left w:val="single" w:sz="4" w:space="0" w:color="auto"/>
              <w:bottom w:val="single" w:sz="4" w:space="0" w:color="auto"/>
              <w:right w:val="single" w:sz="4" w:space="0" w:color="auto"/>
            </w:tcBorders>
            <w:vAlign w:val="center"/>
          </w:tcPr>
          <w:p w:rsidR="002E79B7" w:rsidRPr="00D50955" w:rsidRDefault="004177D1" w:rsidP="00775800">
            <w:pPr>
              <w:pStyle w:val="Textoindependiente"/>
              <w:ind w:left="-28" w:right="-24"/>
              <w:jc w:val="center"/>
              <w:rPr>
                <w:rFonts w:cs="Arial"/>
                <w:b/>
                <w:sz w:val="20"/>
              </w:rPr>
            </w:pPr>
            <w:r w:rsidRPr="00D50955">
              <w:rPr>
                <w:rFonts w:cs="Arial"/>
                <w:b/>
                <w:sz w:val="20"/>
              </w:rPr>
              <w:t>Obligaciones del contratista.</w:t>
            </w:r>
          </w:p>
        </w:tc>
        <w:tc>
          <w:tcPr>
            <w:tcW w:w="7654" w:type="dxa"/>
            <w:tcBorders>
              <w:top w:val="single" w:sz="4" w:space="0" w:color="auto"/>
              <w:left w:val="single" w:sz="4" w:space="0" w:color="auto"/>
              <w:bottom w:val="single" w:sz="4" w:space="0" w:color="auto"/>
              <w:right w:val="single" w:sz="4" w:space="0" w:color="auto"/>
            </w:tcBorders>
            <w:vAlign w:val="center"/>
          </w:tcPr>
          <w:p w:rsidR="002E79B7" w:rsidRPr="00D50955" w:rsidRDefault="002E79B7" w:rsidP="00FB31C4">
            <w:pPr>
              <w:tabs>
                <w:tab w:val="left" w:pos="1134"/>
                <w:tab w:val="left" w:pos="6909"/>
              </w:tabs>
              <w:adjustRightInd w:val="0"/>
              <w:jc w:val="both"/>
              <w:rPr>
                <w:lang w:val="es-CO"/>
              </w:rPr>
            </w:pPr>
            <w:r w:rsidRPr="00D50955">
              <w:rPr>
                <w:lang w:val="es-CO"/>
              </w:rPr>
              <w:t>Las obligaciones del Contratista quedan indicadas en el Anexo No. 4 del presente pliego de condiciones.</w:t>
            </w:r>
          </w:p>
        </w:tc>
      </w:tr>
      <w:tr w:rsidR="002E79B7" w:rsidRPr="00D50955" w:rsidTr="00775800">
        <w:trPr>
          <w:trHeight w:val="499"/>
        </w:trPr>
        <w:tc>
          <w:tcPr>
            <w:tcW w:w="1418" w:type="dxa"/>
            <w:tcBorders>
              <w:top w:val="single" w:sz="4" w:space="0" w:color="auto"/>
              <w:left w:val="single" w:sz="4" w:space="0" w:color="auto"/>
              <w:bottom w:val="single" w:sz="4" w:space="0" w:color="auto"/>
              <w:right w:val="single" w:sz="4" w:space="0" w:color="auto"/>
            </w:tcBorders>
            <w:vAlign w:val="center"/>
          </w:tcPr>
          <w:p w:rsidR="002E79B7" w:rsidRPr="00D50955" w:rsidRDefault="004177D1" w:rsidP="00775800">
            <w:pPr>
              <w:pStyle w:val="Textoindependiente"/>
              <w:ind w:left="-28" w:right="-24"/>
              <w:jc w:val="center"/>
              <w:rPr>
                <w:rFonts w:cs="Arial"/>
                <w:b/>
                <w:sz w:val="20"/>
              </w:rPr>
            </w:pPr>
            <w:r w:rsidRPr="00D50955">
              <w:rPr>
                <w:rFonts w:cs="Arial"/>
                <w:b/>
                <w:sz w:val="20"/>
              </w:rPr>
              <w:t>Obligaciones de la policía nacional</w:t>
            </w:r>
          </w:p>
        </w:tc>
        <w:tc>
          <w:tcPr>
            <w:tcW w:w="7654" w:type="dxa"/>
            <w:tcBorders>
              <w:top w:val="single" w:sz="4" w:space="0" w:color="auto"/>
              <w:left w:val="single" w:sz="4" w:space="0" w:color="auto"/>
              <w:bottom w:val="single" w:sz="4" w:space="0" w:color="auto"/>
              <w:right w:val="single" w:sz="4" w:space="0" w:color="auto"/>
            </w:tcBorders>
            <w:vAlign w:val="center"/>
          </w:tcPr>
          <w:p w:rsidR="002E79B7" w:rsidRPr="00D50955" w:rsidRDefault="002E79B7" w:rsidP="00591451">
            <w:pPr>
              <w:adjustRightInd w:val="0"/>
              <w:jc w:val="both"/>
            </w:pPr>
            <w:r w:rsidRPr="00D50955">
              <w:t>Las obligaciones de la Policía Nacional</w:t>
            </w:r>
            <w:r w:rsidR="00ED43CD" w:rsidRPr="00D50955">
              <w:t xml:space="preserve"> están contenidas en el Anexo No.</w:t>
            </w:r>
            <w:r w:rsidRPr="00D50955">
              <w:t xml:space="preserve"> 5 del presente pliego de condiciones.</w:t>
            </w:r>
          </w:p>
        </w:tc>
      </w:tr>
      <w:tr w:rsidR="002E79B7" w:rsidRPr="00D50955" w:rsidTr="00775800">
        <w:trPr>
          <w:trHeight w:val="793"/>
        </w:trPr>
        <w:tc>
          <w:tcPr>
            <w:tcW w:w="1418" w:type="dxa"/>
            <w:tcBorders>
              <w:top w:val="single" w:sz="4" w:space="0" w:color="auto"/>
              <w:left w:val="single" w:sz="4" w:space="0" w:color="auto"/>
              <w:bottom w:val="single" w:sz="4" w:space="0" w:color="auto"/>
              <w:right w:val="single" w:sz="4" w:space="0" w:color="auto"/>
            </w:tcBorders>
            <w:vAlign w:val="center"/>
          </w:tcPr>
          <w:p w:rsidR="002E79B7" w:rsidRPr="00D50955" w:rsidRDefault="004177D1" w:rsidP="00775800">
            <w:pPr>
              <w:pStyle w:val="Textoindependiente"/>
              <w:ind w:left="-28" w:right="-24"/>
              <w:jc w:val="center"/>
              <w:rPr>
                <w:rFonts w:cs="Arial"/>
                <w:b/>
                <w:sz w:val="20"/>
              </w:rPr>
            </w:pPr>
            <w:r w:rsidRPr="00D50955">
              <w:rPr>
                <w:rFonts w:cs="Arial"/>
                <w:b/>
                <w:sz w:val="20"/>
              </w:rPr>
              <w:t>Reajustes</w:t>
            </w:r>
          </w:p>
        </w:tc>
        <w:tc>
          <w:tcPr>
            <w:tcW w:w="7654" w:type="dxa"/>
            <w:tcBorders>
              <w:top w:val="single" w:sz="4" w:space="0" w:color="auto"/>
              <w:left w:val="single" w:sz="4" w:space="0" w:color="auto"/>
              <w:bottom w:val="single" w:sz="4" w:space="0" w:color="auto"/>
              <w:right w:val="single" w:sz="4" w:space="0" w:color="auto"/>
            </w:tcBorders>
            <w:vAlign w:val="center"/>
          </w:tcPr>
          <w:p w:rsidR="002E79B7" w:rsidRPr="00D50955" w:rsidRDefault="002E79B7" w:rsidP="00E12073">
            <w:pPr>
              <w:adjustRightInd w:val="0"/>
              <w:jc w:val="both"/>
            </w:pPr>
            <w:r w:rsidRPr="00D50955">
              <w:t>LA POLICÍA NACIONAL – SECCIONAL DE SANIDAD VALLE</w:t>
            </w:r>
            <w:r w:rsidR="00F27057" w:rsidRPr="00D50955">
              <w:t xml:space="preserve"> DE CAUCA</w:t>
            </w:r>
            <w:r w:rsidRPr="00D50955">
              <w:t xml:space="preserve">, no reconocerá ningún reajuste de tarifas o precios durante la vigencia del contrato, por lo tanto el oferente debe proyectar el valor de la oferta por el tiempo de ejecución del contrato respectivo. </w:t>
            </w:r>
          </w:p>
        </w:tc>
      </w:tr>
      <w:tr w:rsidR="002E79B7" w:rsidRPr="00D50955" w:rsidTr="00775800">
        <w:trPr>
          <w:trHeight w:val="295"/>
        </w:trPr>
        <w:tc>
          <w:tcPr>
            <w:tcW w:w="1418" w:type="dxa"/>
            <w:tcBorders>
              <w:top w:val="single" w:sz="4" w:space="0" w:color="auto"/>
              <w:left w:val="single" w:sz="4" w:space="0" w:color="auto"/>
              <w:bottom w:val="single" w:sz="4" w:space="0" w:color="auto"/>
              <w:right w:val="single" w:sz="4" w:space="0" w:color="auto"/>
            </w:tcBorders>
            <w:vAlign w:val="center"/>
          </w:tcPr>
          <w:p w:rsidR="002E79B7" w:rsidRPr="00D50955" w:rsidRDefault="004177D1" w:rsidP="00775800">
            <w:pPr>
              <w:pStyle w:val="Textoindependiente"/>
              <w:ind w:left="-28" w:right="-24"/>
              <w:jc w:val="center"/>
              <w:rPr>
                <w:rFonts w:cs="Arial"/>
                <w:b/>
                <w:sz w:val="20"/>
              </w:rPr>
            </w:pPr>
            <w:r w:rsidRPr="00D50955">
              <w:rPr>
                <w:rFonts w:cs="Arial"/>
                <w:b/>
                <w:sz w:val="20"/>
              </w:rPr>
              <w:t>Validez de la oferta</w:t>
            </w:r>
          </w:p>
        </w:tc>
        <w:tc>
          <w:tcPr>
            <w:tcW w:w="7654" w:type="dxa"/>
            <w:tcBorders>
              <w:top w:val="single" w:sz="4" w:space="0" w:color="auto"/>
              <w:left w:val="single" w:sz="4" w:space="0" w:color="auto"/>
              <w:bottom w:val="single" w:sz="4" w:space="0" w:color="auto"/>
              <w:right w:val="single" w:sz="4" w:space="0" w:color="auto"/>
            </w:tcBorders>
            <w:vAlign w:val="center"/>
          </w:tcPr>
          <w:p w:rsidR="002E79B7" w:rsidRPr="00D50955" w:rsidRDefault="002E79B7" w:rsidP="00FB31C4">
            <w:pPr>
              <w:pStyle w:val="Prrafodelista"/>
              <w:tabs>
                <w:tab w:val="left" w:pos="240"/>
              </w:tabs>
              <w:ind w:left="0"/>
              <w:jc w:val="both"/>
            </w:pPr>
            <w:r w:rsidRPr="00D50955">
              <w:t>Cuatro (4) meses contados a partir de la fecha de presentación de ofertas.</w:t>
            </w:r>
          </w:p>
        </w:tc>
      </w:tr>
      <w:tr w:rsidR="002E79B7" w:rsidRPr="00D50955" w:rsidTr="00775800">
        <w:trPr>
          <w:trHeight w:val="812"/>
        </w:trPr>
        <w:tc>
          <w:tcPr>
            <w:tcW w:w="1418" w:type="dxa"/>
            <w:tcBorders>
              <w:top w:val="single" w:sz="4" w:space="0" w:color="auto"/>
              <w:left w:val="single" w:sz="4" w:space="0" w:color="auto"/>
              <w:bottom w:val="single" w:sz="4" w:space="0" w:color="auto"/>
              <w:right w:val="single" w:sz="4" w:space="0" w:color="auto"/>
            </w:tcBorders>
            <w:vAlign w:val="center"/>
          </w:tcPr>
          <w:p w:rsidR="002E79B7" w:rsidRPr="00D50955" w:rsidRDefault="002E79B7" w:rsidP="00775800">
            <w:pPr>
              <w:pStyle w:val="Textoindependiente"/>
              <w:ind w:left="-28" w:right="-24"/>
              <w:jc w:val="center"/>
              <w:rPr>
                <w:rFonts w:cs="Arial"/>
                <w:b/>
                <w:sz w:val="20"/>
              </w:rPr>
            </w:pPr>
            <w:r w:rsidRPr="00D50955">
              <w:rPr>
                <w:rFonts w:cs="Arial"/>
                <w:b/>
                <w:sz w:val="20"/>
              </w:rPr>
              <w:t>No suscripción del contrato adjudicado</w:t>
            </w:r>
          </w:p>
        </w:tc>
        <w:tc>
          <w:tcPr>
            <w:tcW w:w="7654" w:type="dxa"/>
            <w:tcBorders>
              <w:top w:val="single" w:sz="4" w:space="0" w:color="auto"/>
              <w:left w:val="single" w:sz="4" w:space="0" w:color="auto"/>
              <w:bottom w:val="single" w:sz="4" w:space="0" w:color="auto"/>
              <w:right w:val="single" w:sz="4" w:space="0" w:color="auto"/>
            </w:tcBorders>
            <w:vAlign w:val="center"/>
          </w:tcPr>
          <w:p w:rsidR="002E79B7" w:rsidRPr="00D50955" w:rsidRDefault="002E79B7" w:rsidP="002A6377">
            <w:pPr>
              <w:adjustRightInd w:val="0"/>
              <w:jc w:val="both"/>
            </w:pPr>
            <w:r w:rsidRPr="00D50955">
              <w:t>Si el proponente, sin justa causa se abstuviere de suscribir el contrato adjudicado queda inhabilitado para contratar con el Estado por un término de cinco (5) años de conformidad con el literal e) del numeral 1 del artículo 8 de la Ley 80 de 1993 y se hará efectiva la garantía de seriedad de la oferta.</w:t>
            </w:r>
          </w:p>
        </w:tc>
      </w:tr>
      <w:tr w:rsidR="002E79B7" w:rsidRPr="00D50955" w:rsidTr="00775800">
        <w:trPr>
          <w:trHeight w:val="727"/>
        </w:trPr>
        <w:tc>
          <w:tcPr>
            <w:tcW w:w="1418" w:type="dxa"/>
            <w:tcBorders>
              <w:top w:val="single" w:sz="4" w:space="0" w:color="auto"/>
              <w:left w:val="single" w:sz="4" w:space="0" w:color="auto"/>
              <w:bottom w:val="single" w:sz="4" w:space="0" w:color="auto"/>
              <w:right w:val="single" w:sz="4" w:space="0" w:color="auto"/>
            </w:tcBorders>
            <w:vAlign w:val="center"/>
          </w:tcPr>
          <w:p w:rsidR="002E79B7" w:rsidRPr="00D50955" w:rsidRDefault="002E79B7" w:rsidP="00775800">
            <w:pPr>
              <w:autoSpaceDE/>
              <w:autoSpaceDN/>
              <w:ind w:left="-28" w:right="-24"/>
              <w:jc w:val="center"/>
              <w:rPr>
                <w:b/>
              </w:rPr>
            </w:pPr>
            <w:r w:rsidRPr="00D50955">
              <w:rPr>
                <w:b/>
                <w:lang w:val="es-ES"/>
              </w:rPr>
              <w:t>Supervisor del contrato</w:t>
            </w:r>
          </w:p>
        </w:tc>
        <w:tc>
          <w:tcPr>
            <w:tcW w:w="7654" w:type="dxa"/>
            <w:tcBorders>
              <w:top w:val="single" w:sz="4" w:space="0" w:color="auto"/>
              <w:left w:val="single" w:sz="4" w:space="0" w:color="auto"/>
              <w:bottom w:val="single" w:sz="4" w:space="0" w:color="auto"/>
              <w:right w:val="single" w:sz="4" w:space="0" w:color="auto"/>
            </w:tcBorders>
            <w:vAlign w:val="center"/>
          </w:tcPr>
          <w:p w:rsidR="00ED43CD" w:rsidRPr="00D50955" w:rsidRDefault="00ED43CD" w:rsidP="00ED43CD">
            <w:pPr>
              <w:ind w:left="30"/>
              <w:jc w:val="both"/>
              <w:rPr>
                <w:b/>
              </w:rPr>
            </w:pPr>
            <w:r w:rsidRPr="00D50955">
              <w:t>La supervisión del contrato estará a cargo del Jefe del Establecimiento de Sanidad Policial del Distrito de Buga o por quien delegue la Jefatura Seccional de Sanidad Valle, conforme a lo establecido en la resolución 03256 del 16-12-04 emanada por la Dirección General de la Policía Nacional “Por medio de la cual se reglamenta la actividad de los interventores, supervisores y coordinadores de los contratos y/o convenios en la Policía Nacional”.</w:t>
            </w:r>
          </w:p>
          <w:p w:rsidR="006471E6" w:rsidRPr="00D50955" w:rsidRDefault="006471E6" w:rsidP="001B2CDE">
            <w:pPr>
              <w:pStyle w:val="Prrafodelista"/>
              <w:ind w:left="0"/>
              <w:jc w:val="both"/>
              <w:rPr>
                <w:noProof/>
                <w:color w:val="000000"/>
              </w:rPr>
            </w:pPr>
          </w:p>
        </w:tc>
      </w:tr>
    </w:tbl>
    <w:p w:rsidR="00E83D40" w:rsidRPr="00D50955" w:rsidRDefault="00E83D40" w:rsidP="00AA1713">
      <w:pPr>
        <w:pStyle w:val="Predeterminado"/>
        <w:jc w:val="both"/>
        <w:rPr>
          <w:rFonts w:ascii="Arial" w:hAnsi="Arial" w:cs="Arial"/>
          <w:b/>
          <w:szCs w:val="20"/>
          <w:lang w:val="es-CO"/>
        </w:rPr>
      </w:pPr>
    </w:p>
    <w:p w:rsidR="00ED43CD" w:rsidRPr="00D50955" w:rsidRDefault="00ED43CD" w:rsidP="00AA1713">
      <w:pPr>
        <w:pStyle w:val="Predeterminado"/>
        <w:jc w:val="both"/>
        <w:rPr>
          <w:rFonts w:ascii="Arial" w:hAnsi="Arial" w:cs="Arial"/>
          <w:b/>
          <w:szCs w:val="20"/>
          <w:lang w:val="es-CO"/>
        </w:rPr>
      </w:pPr>
    </w:p>
    <w:p w:rsidR="00AD0A63" w:rsidRPr="00D50955" w:rsidRDefault="00AD0A63" w:rsidP="00AA1713">
      <w:pPr>
        <w:pStyle w:val="Predeterminado"/>
        <w:jc w:val="both"/>
        <w:rPr>
          <w:rFonts w:ascii="Arial" w:hAnsi="Arial" w:cs="Arial"/>
          <w:b/>
          <w:szCs w:val="20"/>
          <w:lang w:val="es-CO"/>
        </w:rPr>
      </w:pPr>
    </w:p>
    <w:p w:rsidR="00AD0A63" w:rsidRPr="00D50955" w:rsidRDefault="00AD0A63" w:rsidP="00AA1713">
      <w:pPr>
        <w:pStyle w:val="Predeterminado"/>
        <w:jc w:val="both"/>
        <w:rPr>
          <w:rFonts w:ascii="Arial" w:hAnsi="Arial" w:cs="Arial"/>
          <w:b/>
          <w:szCs w:val="20"/>
          <w:lang w:val="es-CO"/>
        </w:rPr>
      </w:pPr>
    </w:p>
    <w:p w:rsidR="00AD0A63" w:rsidRPr="00D50955" w:rsidRDefault="00AD0A63" w:rsidP="00AA1713">
      <w:pPr>
        <w:pStyle w:val="Predeterminado"/>
        <w:jc w:val="both"/>
        <w:rPr>
          <w:rFonts w:ascii="Arial" w:hAnsi="Arial" w:cs="Arial"/>
          <w:b/>
          <w:szCs w:val="20"/>
          <w:lang w:val="es-CO"/>
        </w:rPr>
      </w:pPr>
    </w:p>
    <w:p w:rsidR="000D2A6C" w:rsidRPr="00D50955" w:rsidRDefault="000D2A6C" w:rsidP="00AA1713">
      <w:pPr>
        <w:pStyle w:val="Predeterminado"/>
        <w:jc w:val="both"/>
        <w:rPr>
          <w:rFonts w:ascii="Arial" w:hAnsi="Arial" w:cs="Arial"/>
          <w:b/>
          <w:szCs w:val="20"/>
          <w:lang w:val="es-CO"/>
        </w:rPr>
      </w:pPr>
    </w:p>
    <w:p w:rsidR="000D2A6C" w:rsidRPr="00D50955" w:rsidRDefault="000D2A6C" w:rsidP="00AA1713">
      <w:pPr>
        <w:pStyle w:val="Predeterminado"/>
        <w:jc w:val="both"/>
        <w:rPr>
          <w:rFonts w:ascii="Arial" w:hAnsi="Arial" w:cs="Arial"/>
          <w:b/>
          <w:szCs w:val="20"/>
          <w:lang w:val="es-CO"/>
        </w:rPr>
      </w:pPr>
    </w:p>
    <w:p w:rsidR="000D2A6C" w:rsidRPr="00D50955" w:rsidRDefault="000D2A6C" w:rsidP="00AA1713">
      <w:pPr>
        <w:pStyle w:val="Predeterminado"/>
        <w:jc w:val="both"/>
        <w:rPr>
          <w:rFonts w:ascii="Arial" w:hAnsi="Arial" w:cs="Arial"/>
          <w:b/>
          <w:szCs w:val="20"/>
          <w:lang w:val="es-CO"/>
        </w:rPr>
      </w:pPr>
    </w:p>
    <w:p w:rsidR="00AD0A63" w:rsidRPr="00D50955" w:rsidRDefault="00AD0A63" w:rsidP="00AA1713">
      <w:pPr>
        <w:pStyle w:val="Predeterminado"/>
        <w:jc w:val="both"/>
        <w:rPr>
          <w:rFonts w:ascii="Arial" w:hAnsi="Arial" w:cs="Arial"/>
          <w:b/>
          <w:szCs w:val="20"/>
          <w:lang w:val="es-CO"/>
        </w:rPr>
      </w:pPr>
    </w:p>
    <w:p w:rsidR="00ED43CD" w:rsidRPr="00D50955" w:rsidRDefault="00ED43CD" w:rsidP="00AA1713">
      <w:pPr>
        <w:pStyle w:val="Predeterminado"/>
        <w:jc w:val="both"/>
        <w:rPr>
          <w:rFonts w:ascii="Arial" w:hAnsi="Arial" w:cs="Arial"/>
          <w:b/>
          <w:szCs w:val="20"/>
          <w:lang w:val="es-CO"/>
        </w:rPr>
      </w:pPr>
    </w:p>
    <w:p w:rsidR="00E83D40" w:rsidRPr="00D50955" w:rsidRDefault="00E83D40" w:rsidP="00AA1713">
      <w:pPr>
        <w:numPr>
          <w:ilvl w:val="0"/>
          <w:numId w:val="8"/>
        </w:numPr>
        <w:tabs>
          <w:tab w:val="clear" w:pos="720"/>
        </w:tabs>
        <w:autoSpaceDE/>
        <w:autoSpaceDN/>
        <w:ind w:left="284" w:hanging="284"/>
        <w:jc w:val="both"/>
        <w:rPr>
          <w:b/>
        </w:rPr>
      </w:pPr>
      <w:r w:rsidRPr="00D50955">
        <w:rPr>
          <w:b/>
        </w:rPr>
        <w:lastRenderedPageBreak/>
        <w:t>CAUSALES DE RECHAZO Y DECLARATORIA DESIERTA DEL PROCESO</w:t>
      </w:r>
    </w:p>
    <w:p w:rsidR="00E83D40" w:rsidRPr="00D50955" w:rsidRDefault="00E83D40" w:rsidP="00677701">
      <w:pPr>
        <w:jc w:val="both"/>
        <w:rPr>
          <w:b/>
        </w:rPr>
      </w:pPr>
    </w:p>
    <w:p w:rsidR="00E83D40" w:rsidRPr="00D50955" w:rsidRDefault="00E83D40" w:rsidP="00AA1713">
      <w:pPr>
        <w:adjustRightInd w:val="0"/>
        <w:contextualSpacing/>
        <w:jc w:val="both"/>
        <w:rPr>
          <w:color w:val="000000"/>
        </w:rPr>
      </w:pPr>
      <w:r w:rsidRPr="00D50955">
        <w:rPr>
          <w:color w:val="000000"/>
        </w:rPr>
        <w:t>Son causales para el rechazo de las propuestas, las siguientes:</w:t>
      </w:r>
    </w:p>
    <w:p w:rsidR="00E83D40" w:rsidRPr="00D50955" w:rsidRDefault="00E83D40" w:rsidP="00677701">
      <w:pPr>
        <w:contextualSpacing/>
      </w:pPr>
    </w:p>
    <w:p w:rsidR="00E83D40" w:rsidRPr="00D50955" w:rsidRDefault="00E83D40" w:rsidP="00CB7D77">
      <w:pPr>
        <w:pStyle w:val="Prrafodelista"/>
        <w:numPr>
          <w:ilvl w:val="0"/>
          <w:numId w:val="49"/>
        </w:numPr>
        <w:adjustRightInd w:val="0"/>
        <w:jc w:val="both"/>
        <w:rPr>
          <w:color w:val="000000"/>
        </w:rPr>
      </w:pPr>
      <w:r w:rsidRPr="00D50955">
        <w:rPr>
          <w:color w:val="000000"/>
        </w:rPr>
        <w:t>Cuando se compruebe que un proponente ha interferido, influenciado, u obtenido correspondencia interna, proyectos de concepto de evaluación o de respuesta a observaciones, no enviados oficialmente a los proponentes.</w:t>
      </w:r>
    </w:p>
    <w:p w:rsidR="00514F18" w:rsidRPr="00D50955" w:rsidRDefault="00E83D40" w:rsidP="00CB7D77">
      <w:pPr>
        <w:pStyle w:val="Prrafodelista"/>
        <w:numPr>
          <w:ilvl w:val="0"/>
          <w:numId w:val="49"/>
        </w:numPr>
        <w:adjustRightInd w:val="0"/>
        <w:jc w:val="both"/>
        <w:rPr>
          <w:color w:val="000000"/>
        </w:rPr>
      </w:pPr>
      <w:r w:rsidRPr="00D50955">
        <w:rPr>
          <w:color w:val="000000"/>
        </w:rPr>
        <w:t>Cuando se compruebe confabulación entre los proponentes que altere de cualquier manera la aplicación del principio de selección objetiva.</w:t>
      </w:r>
    </w:p>
    <w:p w:rsidR="00514F18" w:rsidRPr="00D50955" w:rsidRDefault="00E83D40" w:rsidP="00CB7D77">
      <w:pPr>
        <w:pStyle w:val="Prrafodelista"/>
        <w:numPr>
          <w:ilvl w:val="0"/>
          <w:numId w:val="49"/>
        </w:numPr>
        <w:adjustRightInd w:val="0"/>
        <w:jc w:val="both"/>
        <w:rPr>
          <w:color w:val="000000"/>
        </w:rPr>
      </w:pPr>
      <w:r w:rsidRPr="00D50955">
        <w:rPr>
          <w:color w:val="000000"/>
        </w:rPr>
        <w:t>Cuando el proponente o alguno de sus integrantes se encuentre incurso en las causales de inhabilidades o incompatibilidad fijadas por la Constitución</w:t>
      </w:r>
      <w:r w:rsidR="00514F18" w:rsidRPr="00D50955">
        <w:rPr>
          <w:color w:val="000000"/>
        </w:rPr>
        <w:t xml:space="preserve"> y la Ley, </w:t>
      </w:r>
      <w:r w:rsidR="00514F18" w:rsidRPr="00D50955">
        <w:rPr>
          <w:lang w:val="es-CO"/>
        </w:rPr>
        <w:t xml:space="preserve">especialmente las contenidas en el articulo </w:t>
      </w:r>
      <w:r w:rsidR="00514F18" w:rsidRPr="00D50955">
        <w:rPr>
          <w:color w:val="000000"/>
        </w:rPr>
        <w:t xml:space="preserve">2.2.1.1.2.2.5. </w:t>
      </w:r>
      <w:r w:rsidR="00514F18" w:rsidRPr="00D50955">
        <w:rPr>
          <w:color w:val="000000"/>
          <w:lang w:val="es-CO"/>
        </w:rPr>
        <w:t xml:space="preserve">del </w:t>
      </w:r>
      <w:r w:rsidR="00514F18" w:rsidRPr="00D50955">
        <w:rPr>
          <w:lang w:val="es-CO"/>
        </w:rPr>
        <w:t>Decreto 1082 de 2015</w:t>
      </w:r>
      <w:r w:rsidR="00514F18" w:rsidRPr="00D50955">
        <w:t>.</w:t>
      </w:r>
    </w:p>
    <w:p w:rsidR="00E83D40" w:rsidRPr="00D50955" w:rsidRDefault="00E83D40" w:rsidP="00CB7D77">
      <w:pPr>
        <w:pStyle w:val="Prrafodelista"/>
        <w:numPr>
          <w:ilvl w:val="0"/>
          <w:numId w:val="49"/>
        </w:numPr>
        <w:adjustRightInd w:val="0"/>
        <w:jc w:val="both"/>
        <w:rPr>
          <w:color w:val="000000"/>
        </w:rPr>
      </w:pPr>
      <w:r w:rsidRPr="00D50955">
        <w:rPr>
          <w:color w:val="000000"/>
        </w:rPr>
        <w:t>Cuando en la propuesta se encuentre información o documentos que no correspondan  a la realidad que le permita cumplir un requisito mínimo.</w:t>
      </w:r>
    </w:p>
    <w:p w:rsidR="00514F18" w:rsidRPr="00D50955" w:rsidRDefault="002C0BBF" w:rsidP="00CB7D77">
      <w:pPr>
        <w:pStyle w:val="Prrafodelista"/>
        <w:numPr>
          <w:ilvl w:val="0"/>
          <w:numId w:val="49"/>
        </w:numPr>
        <w:adjustRightInd w:val="0"/>
        <w:jc w:val="both"/>
        <w:rPr>
          <w:color w:val="000000"/>
        </w:rPr>
      </w:pPr>
      <w:r w:rsidRPr="00D50955">
        <w:rPr>
          <w:color w:val="000000"/>
        </w:rPr>
        <w:t xml:space="preserve">Cuando el objeto social o actividad mercantil del proponente, indicado en el certificado de existencia y representación legal o registro mercantil no faculte a la sociedad o persona natural para desarrollar la actividad materia de la futura contratación, </w:t>
      </w:r>
      <w:r w:rsidRPr="00D50955">
        <w:rPr>
          <w:color w:val="000000"/>
          <w:lang w:val="es-CO"/>
        </w:rPr>
        <w:t>exigencia que aplica a cada uno de los integrantes de Consorcios, Uniones Temporales u otra forma de asociación, si hay lugar a ello.</w:t>
      </w:r>
    </w:p>
    <w:p w:rsidR="002A59A5" w:rsidRPr="00D50955" w:rsidRDefault="00514F18" w:rsidP="00CB7D77">
      <w:pPr>
        <w:pStyle w:val="Prrafodelista"/>
        <w:numPr>
          <w:ilvl w:val="0"/>
          <w:numId w:val="49"/>
        </w:numPr>
        <w:adjustRightInd w:val="0"/>
        <w:jc w:val="both"/>
        <w:rPr>
          <w:color w:val="000000"/>
        </w:rPr>
      </w:pPr>
      <w:r w:rsidRPr="00D50955">
        <w:t>Cuando la firma oferente no haya realizado la renovación de la matricula mercantil en firme</w:t>
      </w:r>
      <w:r w:rsidRPr="00D50955">
        <w:rPr>
          <w:lang w:val="es-CO"/>
        </w:rPr>
        <w:t xml:space="preserve"> </w:t>
      </w:r>
      <w:r w:rsidR="00464A8E" w:rsidRPr="00D50955">
        <w:rPr>
          <w:lang w:val="es-CO"/>
        </w:rPr>
        <w:t>conforme lo establece el Código de Comercio</w:t>
      </w:r>
      <w:r w:rsidRPr="00D50955">
        <w:t>, reflejada en el certificado de existencia y representación legal o registro mercantil expedido por la cámara de comercio correspondiente, adjunta al presente proceso.</w:t>
      </w:r>
      <w:r w:rsidR="002A59A5" w:rsidRPr="00D50955">
        <w:t xml:space="preserve"> (LAS ENTIDADES  REGULADAS POR LA LEY</w:t>
      </w:r>
      <w:r w:rsidR="002C0BBF" w:rsidRPr="00D50955">
        <w:t xml:space="preserve"> 100 DEL 93 NO </w:t>
      </w:r>
      <w:r w:rsidR="000F323B" w:rsidRPr="00D50955">
        <w:t>ESTÁN</w:t>
      </w:r>
      <w:r w:rsidR="002C0BBF" w:rsidRPr="00D50955">
        <w:t xml:space="preserve"> OBLIGADAS).</w:t>
      </w:r>
    </w:p>
    <w:p w:rsidR="00E83D40" w:rsidRPr="00D50955" w:rsidRDefault="00E83D40" w:rsidP="00CB7D77">
      <w:pPr>
        <w:pStyle w:val="Prrafodelista"/>
        <w:numPr>
          <w:ilvl w:val="0"/>
          <w:numId w:val="49"/>
        </w:numPr>
        <w:adjustRightInd w:val="0"/>
        <w:jc w:val="both"/>
        <w:rPr>
          <w:color w:val="000000"/>
        </w:rPr>
      </w:pPr>
      <w:r w:rsidRPr="00D50955">
        <w:rPr>
          <w:color w:val="000000"/>
        </w:rPr>
        <w:t>Cuando el oferente sea persona jurídica y se encuentre incurso en alguna de las causales de disolución o liquidación proferidas por Autoridad Competente.</w:t>
      </w:r>
    </w:p>
    <w:p w:rsidR="00E83D40" w:rsidRPr="00D50955" w:rsidRDefault="00FB31C4" w:rsidP="00CB7D77">
      <w:pPr>
        <w:pStyle w:val="Prrafodelista"/>
        <w:numPr>
          <w:ilvl w:val="0"/>
          <w:numId w:val="49"/>
        </w:numPr>
        <w:adjustRightInd w:val="0"/>
        <w:jc w:val="both"/>
        <w:rPr>
          <w:color w:val="000000"/>
        </w:rPr>
      </w:pPr>
      <w:r w:rsidRPr="00D50955">
        <w:rPr>
          <w:color w:val="000000"/>
        </w:rPr>
        <w:t>En caso de adjudicación total: cuando se presente más de una oferta por un mismo oferente sea persona natural o jurídica, de forma individual o conjunta y ostente la calidad de representante legal o socio de más de una persona jurídica participante en el presente proceso</w:t>
      </w:r>
      <w:r w:rsidR="00E83D40" w:rsidRPr="00D50955">
        <w:rPr>
          <w:color w:val="000000"/>
        </w:rPr>
        <w:t>.</w:t>
      </w:r>
    </w:p>
    <w:p w:rsidR="00FB31C4" w:rsidRPr="00D50955" w:rsidRDefault="00FB31C4" w:rsidP="00CB7D77">
      <w:pPr>
        <w:pStyle w:val="Prrafodelista"/>
        <w:numPr>
          <w:ilvl w:val="0"/>
          <w:numId w:val="49"/>
        </w:numPr>
        <w:autoSpaceDE/>
        <w:autoSpaceDN/>
        <w:jc w:val="both"/>
        <w:rPr>
          <w:color w:val="000000"/>
        </w:rPr>
      </w:pPr>
      <w:r w:rsidRPr="00D50955">
        <w:rPr>
          <w:color w:val="000000"/>
        </w:rPr>
        <w:t>En caso de adjudicación parcial (ítem o grupo completo): cuando se presente más de una oferta por un mismo oferente sea persona natural o jurídica, de forma individual o conjunta y ostente la calidad de representante legal o socio de más de una persona jurídica participante en el mismo ítem o grupo.</w:t>
      </w:r>
    </w:p>
    <w:p w:rsidR="00E83D40" w:rsidRPr="00D50955" w:rsidRDefault="00E83D40" w:rsidP="00CB7D77">
      <w:pPr>
        <w:pStyle w:val="Prrafodelista"/>
        <w:numPr>
          <w:ilvl w:val="0"/>
          <w:numId w:val="49"/>
        </w:numPr>
        <w:adjustRightInd w:val="0"/>
        <w:jc w:val="both"/>
        <w:rPr>
          <w:color w:val="000000"/>
        </w:rPr>
      </w:pPr>
      <w:r w:rsidRPr="00D50955">
        <w:rPr>
          <w:color w:val="000000"/>
        </w:rPr>
        <w:t>Cuando el valor de la propuesta contenga precios artificialmente bajos</w:t>
      </w:r>
      <w:r w:rsidR="00743A0C" w:rsidRPr="00D50955">
        <w:rPr>
          <w:color w:val="000000"/>
        </w:rPr>
        <w:t xml:space="preserve">, </w:t>
      </w:r>
      <w:r w:rsidR="00743A0C" w:rsidRPr="00D50955">
        <w:rPr>
          <w:color w:val="000000"/>
          <w:lang w:val="es-CO" w:eastAsia="es-CO"/>
        </w:rPr>
        <w:t xml:space="preserve">una vez se le haya requerido al oferente justificación del valor ofrecido, y este no lo sustente, o que aun habiendo explicado las razones de los valores ofrecidos la SECCIONAL DE SANIDAD VALLE de manera objetiva considera que la ejecución del futuro contrato se puede colocar en riesgo. </w:t>
      </w:r>
      <w:r w:rsidR="00743A0C" w:rsidRPr="00D50955">
        <w:rPr>
          <w:b/>
          <w:bCs/>
          <w:color w:val="000000"/>
          <w:lang w:val="es-CO" w:eastAsia="es-CO"/>
        </w:rPr>
        <w:t xml:space="preserve">(Artículo </w:t>
      </w:r>
      <w:r w:rsidR="00743A0C" w:rsidRPr="00D50955">
        <w:rPr>
          <w:b/>
          <w:color w:val="000000"/>
        </w:rPr>
        <w:t>2.2.1.1.2.2.4.</w:t>
      </w:r>
      <w:r w:rsidR="00743A0C" w:rsidRPr="00D50955">
        <w:rPr>
          <w:color w:val="000000"/>
        </w:rPr>
        <w:t xml:space="preserve"> </w:t>
      </w:r>
      <w:r w:rsidR="00743A0C" w:rsidRPr="00D50955">
        <w:rPr>
          <w:b/>
          <w:bCs/>
          <w:color w:val="000000"/>
          <w:lang w:val="es-CO" w:eastAsia="es-CO"/>
        </w:rPr>
        <w:t xml:space="preserve"> del Decreto 1082 de 2015)</w:t>
      </w:r>
      <w:r w:rsidRPr="00D50955">
        <w:rPr>
          <w:color w:val="000000"/>
        </w:rPr>
        <w:t>.</w:t>
      </w:r>
    </w:p>
    <w:p w:rsidR="00743A0C" w:rsidRPr="00D50955" w:rsidRDefault="00743A0C" w:rsidP="00CB7D77">
      <w:pPr>
        <w:pStyle w:val="Prrafodelista"/>
        <w:numPr>
          <w:ilvl w:val="0"/>
          <w:numId w:val="49"/>
        </w:numPr>
        <w:adjustRightInd w:val="0"/>
        <w:jc w:val="both"/>
        <w:rPr>
          <w:color w:val="000000"/>
        </w:rPr>
      </w:pPr>
      <w:r w:rsidRPr="00D50955">
        <w:t xml:space="preserve">Cuando la oferta </w:t>
      </w:r>
      <w:r w:rsidRPr="00D50955">
        <w:rPr>
          <w:lang w:val="es-CO"/>
        </w:rPr>
        <w:t xml:space="preserve">técnica </w:t>
      </w:r>
      <w:r w:rsidRPr="00D50955">
        <w:t>no cumpla con las especificaciones técnicas mínimas exigidas</w:t>
      </w:r>
      <w:r w:rsidRPr="00D50955">
        <w:rPr>
          <w:lang w:val="es-CO"/>
        </w:rPr>
        <w:t>, siempre y cuando se le haya solicitado al oferente subsanarla, y este no de respuesta dentro del término para hacerlo</w:t>
      </w:r>
      <w:r w:rsidR="00C75709" w:rsidRPr="00D50955">
        <w:rPr>
          <w:lang w:val="es-CO"/>
        </w:rPr>
        <w:t xml:space="preserve"> (Ley 1882 de 2018)</w:t>
      </w:r>
      <w:r w:rsidRPr="00D50955">
        <w:t>.</w:t>
      </w:r>
    </w:p>
    <w:p w:rsidR="00AC63F2" w:rsidRPr="00D50955" w:rsidRDefault="00AC63F2" w:rsidP="00CB7D77">
      <w:pPr>
        <w:pStyle w:val="Prrafodelista"/>
        <w:numPr>
          <w:ilvl w:val="0"/>
          <w:numId w:val="49"/>
        </w:numPr>
        <w:adjustRightInd w:val="0"/>
        <w:jc w:val="both"/>
        <w:rPr>
          <w:color w:val="000000"/>
        </w:rPr>
      </w:pPr>
      <w:r w:rsidRPr="00D50955">
        <w:t xml:space="preserve">Cuando la oferta se presente en forma extemporánea o en un lugar distinto a la Plataforma SECOP II. </w:t>
      </w:r>
    </w:p>
    <w:p w:rsidR="007B2DD1" w:rsidRPr="00D50955" w:rsidRDefault="007B2DD1" w:rsidP="00CB7D77">
      <w:pPr>
        <w:pStyle w:val="Prrafodelista"/>
        <w:numPr>
          <w:ilvl w:val="0"/>
          <w:numId w:val="49"/>
        </w:numPr>
        <w:adjustRightInd w:val="0"/>
        <w:jc w:val="both"/>
        <w:rPr>
          <w:color w:val="000000"/>
        </w:rPr>
      </w:pPr>
      <w:r w:rsidRPr="00D50955">
        <w:rPr>
          <w:color w:val="000000"/>
          <w:lang w:eastAsia="es-CO"/>
        </w:rPr>
        <w:t xml:space="preserve">La no presentación de la </w:t>
      </w:r>
      <w:r w:rsidRPr="00D50955">
        <w:rPr>
          <w:color w:val="000000"/>
          <w:lang w:val="es-CO" w:eastAsia="es-CO"/>
        </w:rPr>
        <w:t xml:space="preserve">integridad de la </w:t>
      </w:r>
      <w:r w:rsidRPr="00D50955">
        <w:rPr>
          <w:b/>
          <w:bCs/>
          <w:color w:val="000000"/>
          <w:lang w:eastAsia="es-CO"/>
        </w:rPr>
        <w:t>OFERTA ECONÓMICA</w:t>
      </w:r>
      <w:r w:rsidRPr="00D50955">
        <w:rPr>
          <w:b/>
          <w:bCs/>
          <w:color w:val="000000"/>
          <w:lang w:val="es-CO" w:eastAsia="es-CO"/>
        </w:rPr>
        <w:t xml:space="preserve"> </w:t>
      </w:r>
      <w:r w:rsidRPr="00D50955">
        <w:rPr>
          <w:bCs/>
          <w:color w:val="000000"/>
          <w:lang w:val="es-CO" w:eastAsia="es-CO"/>
        </w:rPr>
        <w:t xml:space="preserve">junto o dentro de la propuesta </w:t>
      </w:r>
      <w:r w:rsidRPr="00D50955">
        <w:rPr>
          <w:color w:val="000000"/>
          <w:lang w:val="es-CO" w:eastAsia="es-CO"/>
        </w:rPr>
        <w:t xml:space="preserve">al momento del </w:t>
      </w:r>
      <w:r w:rsidRPr="00D50955">
        <w:rPr>
          <w:color w:val="000000"/>
          <w:lang w:eastAsia="es-CO"/>
        </w:rPr>
        <w:t>cierre del proceso</w:t>
      </w:r>
      <w:r w:rsidRPr="00D50955">
        <w:rPr>
          <w:color w:val="000000"/>
          <w:lang w:val="es-CO" w:eastAsia="es-CO"/>
        </w:rPr>
        <w:t>.</w:t>
      </w:r>
    </w:p>
    <w:p w:rsidR="007B2DD1" w:rsidRPr="00D50955" w:rsidRDefault="007B2DD1" w:rsidP="00CB7D77">
      <w:pPr>
        <w:pStyle w:val="Prrafodelista"/>
        <w:numPr>
          <w:ilvl w:val="0"/>
          <w:numId w:val="49"/>
        </w:numPr>
        <w:adjustRightInd w:val="0"/>
        <w:jc w:val="both"/>
        <w:rPr>
          <w:color w:val="000000"/>
        </w:rPr>
      </w:pPr>
      <w:r w:rsidRPr="00D50955">
        <w:t>En el evento en que la SECCIONAL SANIDAD VALLE  haya solicitado al oferente por escrito con posterioridad a la presentación de la oferta, aclaraciones o explicaciones relacionadas con información de la misma y éste no de respuesta dentro del término establecido para ello en el escrito de solicitud.</w:t>
      </w:r>
    </w:p>
    <w:p w:rsidR="007B2DD1" w:rsidRPr="00D50955" w:rsidRDefault="007B2DD1" w:rsidP="00CB7D77">
      <w:pPr>
        <w:pStyle w:val="Prrafodelista"/>
        <w:numPr>
          <w:ilvl w:val="0"/>
          <w:numId w:val="49"/>
        </w:numPr>
        <w:adjustRightInd w:val="0"/>
        <w:jc w:val="both"/>
        <w:rPr>
          <w:color w:val="000000"/>
        </w:rPr>
      </w:pPr>
      <w:r w:rsidRPr="00D50955">
        <w:t xml:space="preserve">La presentación de oferta por quien no haya manifestado previamente interés en participar en el proceso de selección, en los términos previstos en el numeral </w:t>
      </w:r>
      <w:r w:rsidRPr="00D50955">
        <w:rPr>
          <w:b/>
        </w:rPr>
        <w:t>4</w:t>
      </w:r>
      <w:r w:rsidRPr="00D50955">
        <w:t xml:space="preserve"> </w:t>
      </w:r>
      <w:r w:rsidRPr="00D50955">
        <w:rPr>
          <w:b/>
        </w:rPr>
        <w:t xml:space="preserve">CRONOLOGÍA DEL PROCESO </w:t>
      </w:r>
      <w:r w:rsidRPr="00D50955">
        <w:t>del presente pliego de condiciones.</w:t>
      </w:r>
    </w:p>
    <w:p w:rsidR="00973609" w:rsidRPr="00D50955" w:rsidRDefault="00973609" w:rsidP="00CB7D77">
      <w:pPr>
        <w:pStyle w:val="Prrafodelista"/>
        <w:numPr>
          <w:ilvl w:val="0"/>
          <w:numId w:val="49"/>
        </w:numPr>
        <w:adjustRightInd w:val="0"/>
        <w:jc w:val="both"/>
      </w:pPr>
      <w:r w:rsidRPr="00D50955">
        <w:t>Cuando la propuesta se presente después del plazo establecido por la entidad para el efecto.</w:t>
      </w:r>
    </w:p>
    <w:p w:rsidR="007B2DD1" w:rsidRPr="00D50955" w:rsidRDefault="007B2DD1" w:rsidP="00CB7D77">
      <w:pPr>
        <w:pStyle w:val="Prrafodelista"/>
        <w:numPr>
          <w:ilvl w:val="0"/>
          <w:numId w:val="49"/>
        </w:numPr>
        <w:adjustRightInd w:val="0"/>
        <w:jc w:val="both"/>
        <w:rPr>
          <w:color w:val="000000"/>
        </w:rPr>
      </w:pPr>
      <w:r w:rsidRPr="00D50955">
        <w:rPr>
          <w:lang w:val="es-ES"/>
        </w:rPr>
        <w:t>Cuando el representante legal de la entidad oferente no posea facultades para celebrar contratos, facultades estas que deben estar literalmente contenidas en el certificado de existencia y representación legal expedido por la cámara de comercio respectiva.</w:t>
      </w:r>
    </w:p>
    <w:p w:rsidR="007B2DD1" w:rsidRPr="00D50955" w:rsidRDefault="007B2DD1" w:rsidP="00CB7D77">
      <w:pPr>
        <w:pStyle w:val="Prrafodelista"/>
        <w:numPr>
          <w:ilvl w:val="0"/>
          <w:numId w:val="49"/>
        </w:numPr>
        <w:adjustRightInd w:val="0"/>
        <w:jc w:val="both"/>
        <w:rPr>
          <w:color w:val="000000"/>
        </w:rPr>
      </w:pPr>
      <w:r w:rsidRPr="00D50955">
        <w:rPr>
          <w:color w:val="000000"/>
          <w:lang w:val="es-CO" w:eastAsia="es-CO"/>
        </w:rPr>
        <w:t xml:space="preserve">No </w:t>
      </w:r>
      <w:r w:rsidRPr="00D50955">
        <w:t>estar habilitado por las Secretarias Departamentales o Distritales de Salud correspondiente acorde a lo establecido por el Ministerio de Salud y Protección Social</w:t>
      </w:r>
    </w:p>
    <w:p w:rsidR="007B2DD1" w:rsidRPr="00D50955" w:rsidRDefault="007B2DD1" w:rsidP="00CB7D77">
      <w:pPr>
        <w:pStyle w:val="Prrafodelista"/>
        <w:numPr>
          <w:ilvl w:val="0"/>
          <w:numId w:val="49"/>
        </w:numPr>
        <w:adjustRightInd w:val="0"/>
        <w:jc w:val="both"/>
        <w:rPr>
          <w:color w:val="000000"/>
        </w:rPr>
      </w:pPr>
      <w:r w:rsidRPr="00D50955">
        <w:rPr>
          <w:color w:val="000000"/>
          <w:lang w:val="es-CO" w:eastAsia="es-CO"/>
        </w:rPr>
        <w:t xml:space="preserve">Cuando la propuesta sea presentada por Consorcio o Unión Temporal o cualquier tipo de sociedad futura y NO se constituya el documento legal que demuestre tal condición. </w:t>
      </w:r>
    </w:p>
    <w:p w:rsidR="00FD3938" w:rsidRPr="00D50955" w:rsidRDefault="00FD3938" w:rsidP="00AA1713">
      <w:pPr>
        <w:adjustRightInd w:val="0"/>
        <w:rPr>
          <w:color w:val="000000"/>
        </w:rPr>
      </w:pPr>
    </w:p>
    <w:p w:rsidR="00775800" w:rsidRPr="00D50955" w:rsidRDefault="00775800" w:rsidP="00AA1713">
      <w:pPr>
        <w:adjustRightInd w:val="0"/>
        <w:rPr>
          <w:b/>
          <w:bCs/>
          <w:highlight w:val="yellow"/>
        </w:rPr>
      </w:pPr>
    </w:p>
    <w:p w:rsidR="00E83D40" w:rsidRPr="00D50955" w:rsidRDefault="00E83D40" w:rsidP="00AA1713">
      <w:pPr>
        <w:adjustRightInd w:val="0"/>
        <w:rPr>
          <w:b/>
          <w:bCs/>
        </w:rPr>
      </w:pPr>
      <w:r w:rsidRPr="00D50955">
        <w:rPr>
          <w:b/>
          <w:bCs/>
        </w:rPr>
        <w:t>CAUSALES PARA DECLARAR DESIERTO EL PROCESO</w:t>
      </w:r>
    </w:p>
    <w:p w:rsidR="00E83D40" w:rsidRPr="00D50955" w:rsidRDefault="00E83D40" w:rsidP="00AA1713">
      <w:pPr>
        <w:adjustRightInd w:val="0"/>
        <w:rPr>
          <w:b/>
          <w:bCs/>
        </w:rPr>
      </w:pPr>
    </w:p>
    <w:p w:rsidR="007B2DD1" w:rsidRPr="00D50955" w:rsidRDefault="007B2DD1" w:rsidP="00AA1713">
      <w:pPr>
        <w:adjustRightInd w:val="0"/>
        <w:jc w:val="both"/>
      </w:pPr>
      <w:r w:rsidRPr="00D50955">
        <w:t>LA SECCIONAL</w:t>
      </w:r>
      <w:r w:rsidR="00FD3938" w:rsidRPr="00D50955">
        <w:t xml:space="preserve"> DE</w:t>
      </w:r>
      <w:r w:rsidRPr="00D50955">
        <w:t xml:space="preserve"> SANIDAD VALLE DE LA POLICÍA NACIONAL declarará desierto el presente proceso al vencimiento del plazo previsto para adjudicar, cuando entre las propuestas presentadas no se logre adjudicar a ninguna el contrato ofrecido, ya sea porque las propuestas no cumplan con </w:t>
      </w:r>
      <w:r w:rsidRPr="00D50955">
        <w:lastRenderedPageBreak/>
        <w:t>las condiciones para ser adjudicatarias, porque no se presenten propuestas, o por cualquier otra causa que impida la selección objetiva.</w:t>
      </w:r>
    </w:p>
    <w:p w:rsidR="007B2DD1" w:rsidRPr="00D50955" w:rsidRDefault="007B2DD1" w:rsidP="00AA1713">
      <w:pPr>
        <w:adjustRightInd w:val="0"/>
        <w:jc w:val="both"/>
      </w:pPr>
    </w:p>
    <w:p w:rsidR="007B2DD1" w:rsidRPr="00D50955" w:rsidRDefault="007B2DD1" w:rsidP="00AA1713">
      <w:pPr>
        <w:adjustRightInd w:val="0"/>
        <w:jc w:val="both"/>
      </w:pPr>
      <w:r w:rsidRPr="00D50955">
        <w:t>Si de la consulta y análisis de precios, tarifas o condiciones del mercado se desprende que no existen razones que justifiquen la diferencia de precios o tarifas entre los precios o tarifas de referencia y los presentados por los oferentes en el presente proceso, la entidad podrá descalificarlos o declarar desierto el proceso, caso en el cual deberá darse inicio a uno nuevo.</w:t>
      </w:r>
    </w:p>
    <w:p w:rsidR="007B2DD1" w:rsidRPr="00D50955" w:rsidRDefault="007B2DD1" w:rsidP="00AA1713">
      <w:pPr>
        <w:adjustRightInd w:val="0"/>
        <w:jc w:val="both"/>
      </w:pPr>
    </w:p>
    <w:p w:rsidR="007B2DD1" w:rsidRPr="00D50955" w:rsidRDefault="007B2DD1" w:rsidP="00AA1713">
      <w:pPr>
        <w:pStyle w:val="NormalWeb"/>
        <w:spacing w:before="0" w:beforeAutospacing="0" w:after="0" w:afterAutospacing="0"/>
        <w:jc w:val="both"/>
        <w:rPr>
          <w:rFonts w:ascii="Arial" w:hAnsi="Arial" w:cs="Arial"/>
          <w:b/>
          <w:sz w:val="20"/>
          <w:szCs w:val="20"/>
        </w:rPr>
      </w:pPr>
      <w:r w:rsidRPr="00D50955">
        <w:rPr>
          <w:rFonts w:ascii="Arial" w:hAnsi="Arial" w:cs="Arial"/>
          <w:sz w:val="20"/>
          <w:szCs w:val="20"/>
        </w:rPr>
        <w:t xml:space="preserve">La declaratoria de desierta del proceso se hará mediante acto motivado, el cual se notificará a todos los proponentes. Contra este acto administrativo procede el recurso de reposición en los términos del artículo 76, establecido en la Ley 1437 de 2011 </w:t>
      </w:r>
      <w:r w:rsidRPr="00D50955">
        <w:rPr>
          <w:rFonts w:ascii="Arial" w:hAnsi="Arial" w:cs="Arial"/>
          <w:b/>
          <w:sz w:val="20"/>
          <w:szCs w:val="20"/>
        </w:rPr>
        <w:t>“</w:t>
      </w:r>
      <w:r w:rsidRPr="00D50955">
        <w:rPr>
          <w:rFonts w:ascii="Arial" w:hAnsi="Arial" w:cs="Arial"/>
          <w:bCs/>
          <w:color w:val="000000"/>
          <w:sz w:val="20"/>
          <w:szCs w:val="20"/>
          <w:shd w:val="clear" w:color="auto" w:fill="FFFFFF"/>
        </w:rPr>
        <w:t>Por la cual se expide el Código de Procedimiento Administrativo y de lo Contencioso Administrativo</w:t>
      </w:r>
      <w:r w:rsidRPr="00D50955">
        <w:rPr>
          <w:rFonts w:ascii="Arial" w:hAnsi="Arial" w:cs="Arial"/>
          <w:b/>
          <w:bCs/>
          <w:color w:val="000000"/>
          <w:sz w:val="20"/>
          <w:szCs w:val="20"/>
          <w:shd w:val="clear" w:color="auto" w:fill="FFFFFF"/>
        </w:rPr>
        <w:t>”</w:t>
      </w:r>
      <w:r w:rsidRPr="00D50955">
        <w:rPr>
          <w:rFonts w:ascii="Arial" w:hAnsi="Arial" w:cs="Arial"/>
          <w:b/>
          <w:sz w:val="20"/>
          <w:szCs w:val="20"/>
        </w:rPr>
        <w:t>.</w:t>
      </w:r>
    </w:p>
    <w:p w:rsidR="007B2DD1" w:rsidRPr="00D50955" w:rsidRDefault="007B2DD1" w:rsidP="00AA1713">
      <w:pPr>
        <w:pStyle w:val="Prrafodelista"/>
        <w:adjustRightInd w:val="0"/>
        <w:ind w:left="0"/>
        <w:jc w:val="both"/>
        <w:rPr>
          <w:color w:val="000000"/>
        </w:rPr>
      </w:pPr>
    </w:p>
    <w:p w:rsidR="00E83D40" w:rsidRPr="00D50955" w:rsidRDefault="00E83D40" w:rsidP="00AA1713">
      <w:pPr>
        <w:numPr>
          <w:ilvl w:val="0"/>
          <w:numId w:val="8"/>
        </w:numPr>
        <w:tabs>
          <w:tab w:val="clear" w:pos="720"/>
        </w:tabs>
        <w:autoSpaceDE/>
        <w:autoSpaceDN/>
        <w:ind w:left="284" w:hanging="284"/>
        <w:jc w:val="both"/>
        <w:rPr>
          <w:b/>
        </w:rPr>
      </w:pPr>
      <w:r w:rsidRPr="00D50955">
        <w:rPr>
          <w:b/>
        </w:rPr>
        <w:t>ANÁLISIS DE GARANTÍAS</w:t>
      </w:r>
    </w:p>
    <w:p w:rsidR="00BA09AD" w:rsidRPr="00D50955" w:rsidRDefault="00BA09AD" w:rsidP="00AA1713">
      <w:pPr>
        <w:pStyle w:val="Textoindependiente"/>
        <w:rPr>
          <w:rFonts w:cs="Arial"/>
          <w:b/>
          <w:color w:val="000000"/>
          <w:sz w:val="20"/>
        </w:rPr>
      </w:pPr>
    </w:p>
    <w:p w:rsidR="00E83D40" w:rsidRPr="00D50955" w:rsidRDefault="00E83D40" w:rsidP="00AA1713">
      <w:pPr>
        <w:jc w:val="both"/>
        <w:rPr>
          <w:b/>
          <w:color w:val="000000"/>
        </w:rPr>
      </w:pPr>
      <w:r w:rsidRPr="00D50955">
        <w:rPr>
          <w:b/>
          <w:color w:val="000000"/>
        </w:rPr>
        <w:t>TIPIFICACIÓN, ESTIMACIÓN, ASIGNACIÓN DEL RIESGO Y DETERMINACIÓN DE GARANTÍAS</w:t>
      </w:r>
    </w:p>
    <w:p w:rsidR="007B2DD1" w:rsidRPr="00D50955" w:rsidRDefault="007B2DD1" w:rsidP="00AA1713">
      <w:pPr>
        <w:jc w:val="both"/>
        <w:rPr>
          <w:b/>
          <w:color w:val="000000"/>
        </w:rPr>
      </w:pPr>
    </w:p>
    <w:p w:rsidR="007B2DD1" w:rsidRPr="00D50955" w:rsidRDefault="007B2DD1" w:rsidP="00AA1713">
      <w:pPr>
        <w:pStyle w:val="Ttulo"/>
        <w:jc w:val="both"/>
        <w:rPr>
          <w:rFonts w:cs="Arial"/>
          <w:b w:val="0"/>
          <w:sz w:val="20"/>
        </w:rPr>
      </w:pPr>
      <w:r w:rsidRPr="00D50955">
        <w:rPr>
          <w:rFonts w:cs="Arial"/>
          <w:b w:val="0"/>
          <w:sz w:val="20"/>
        </w:rPr>
        <w:t>La definición de los parámetros de mecanismos de cobertura de los riesgos se efectuaron dentro de los términos definidos en la sección 3 subsección 1 del Decreto 1082 de 2015, así:</w:t>
      </w:r>
    </w:p>
    <w:p w:rsidR="00BA09AD" w:rsidRPr="00D50955" w:rsidRDefault="00BA09AD" w:rsidP="00AA1713">
      <w:pPr>
        <w:pStyle w:val="Prrafodelista"/>
        <w:tabs>
          <w:tab w:val="left" w:pos="240"/>
        </w:tabs>
        <w:ind w:left="0"/>
        <w:jc w:val="center"/>
        <w:rPr>
          <w:b/>
        </w:rPr>
      </w:pPr>
    </w:p>
    <w:p w:rsidR="000D04E1" w:rsidRPr="00D50955" w:rsidRDefault="000D04E1" w:rsidP="000D04E1">
      <w:pPr>
        <w:tabs>
          <w:tab w:val="left" w:pos="-1080"/>
          <w:tab w:val="left" w:pos="0"/>
        </w:tabs>
        <w:rPr>
          <w:b/>
        </w:rPr>
      </w:pPr>
      <w:r w:rsidRPr="00D50955">
        <w:rPr>
          <w:b/>
        </w:rPr>
        <w:t>GARANTÍAS DEL PROCESO</w:t>
      </w:r>
    </w:p>
    <w:p w:rsidR="000D04E1" w:rsidRPr="00D50955" w:rsidRDefault="000D04E1" w:rsidP="000D04E1">
      <w:pPr>
        <w:tabs>
          <w:tab w:val="left" w:pos="-1080"/>
          <w:tab w:val="left" w:pos="0"/>
        </w:tabs>
        <w:rPr>
          <w:b/>
        </w:rPr>
      </w:pPr>
    </w:p>
    <w:p w:rsidR="000D04E1" w:rsidRPr="00D50955" w:rsidRDefault="000D04E1" w:rsidP="000D04E1">
      <w:pPr>
        <w:pStyle w:val="Prrafodelista"/>
        <w:tabs>
          <w:tab w:val="left" w:pos="240"/>
        </w:tabs>
        <w:ind w:left="0"/>
        <w:rPr>
          <w:b/>
          <w:lang w:val="es-CO"/>
        </w:rPr>
      </w:pPr>
      <w:r w:rsidRPr="00D50955">
        <w:rPr>
          <w:b/>
        </w:rPr>
        <w:t>ETAPA PRECONTRACTUAL</w:t>
      </w:r>
      <w:r w:rsidRPr="00D50955">
        <w:rPr>
          <w:b/>
          <w:lang w:val="es-CO"/>
        </w:rPr>
        <w:t xml:space="preserve"> LEY 1882 DEL 2018, Artículo 5.</w:t>
      </w:r>
    </w:p>
    <w:p w:rsidR="00A34419" w:rsidRPr="00D50955" w:rsidRDefault="00A34419" w:rsidP="00A34419">
      <w:pPr>
        <w:tabs>
          <w:tab w:val="left" w:pos="-1080"/>
          <w:tab w:val="left" w:pos="0"/>
        </w:tabs>
        <w:rPr>
          <w:b/>
        </w:rPr>
      </w:pPr>
    </w:p>
    <w:tbl>
      <w:tblPr>
        <w:tblW w:w="0" w:type="auto"/>
        <w:tblInd w:w="108" w:type="dxa"/>
        <w:tblLayout w:type="fixed"/>
        <w:tblLook w:val="0000"/>
      </w:tblPr>
      <w:tblGrid>
        <w:gridCol w:w="1134"/>
        <w:gridCol w:w="1296"/>
        <w:gridCol w:w="2815"/>
        <w:gridCol w:w="992"/>
        <w:gridCol w:w="851"/>
        <w:gridCol w:w="992"/>
        <w:gridCol w:w="1428"/>
      </w:tblGrid>
      <w:tr w:rsidR="00A34419" w:rsidRPr="00CB7D77" w:rsidTr="00BD1751">
        <w:tc>
          <w:tcPr>
            <w:tcW w:w="1134" w:type="dxa"/>
            <w:tcBorders>
              <w:top w:val="single" w:sz="4" w:space="0" w:color="000000"/>
              <w:left w:val="single" w:sz="4" w:space="0" w:color="000000"/>
              <w:bottom w:val="single" w:sz="4" w:space="0" w:color="000000"/>
            </w:tcBorders>
            <w:shd w:val="clear" w:color="auto" w:fill="DDD9C3"/>
            <w:vAlign w:val="center"/>
          </w:tcPr>
          <w:p w:rsidR="00A34419" w:rsidRPr="00CB7D77" w:rsidRDefault="00A34419" w:rsidP="00BD1751">
            <w:pPr>
              <w:jc w:val="center"/>
              <w:rPr>
                <w:sz w:val="14"/>
                <w:szCs w:val="14"/>
              </w:rPr>
            </w:pPr>
            <w:r w:rsidRPr="00CB7D77">
              <w:rPr>
                <w:b/>
                <w:sz w:val="14"/>
                <w:szCs w:val="14"/>
              </w:rPr>
              <w:t>MECANISMO DE COBERTURA</w:t>
            </w:r>
          </w:p>
        </w:tc>
        <w:tc>
          <w:tcPr>
            <w:tcW w:w="1296" w:type="dxa"/>
            <w:tcBorders>
              <w:top w:val="single" w:sz="4" w:space="0" w:color="000000"/>
              <w:left w:val="single" w:sz="4" w:space="0" w:color="000000"/>
              <w:bottom w:val="single" w:sz="4" w:space="0" w:color="000000"/>
            </w:tcBorders>
            <w:shd w:val="clear" w:color="auto" w:fill="DDD9C3"/>
            <w:vAlign w:val="center"/>
          </w:tcPr>
          <w:p w:rsidR="00A34419" w:rsidRPr="00CB7D77" w:rsidRDefault="00A34419" w:rsidP="00BD1751">
            <w:pPr>
              <w:jc w:val="center"/>
              <w:rPr>
                <w:sz w:val="14"/>
                <w:szCs w:val="14"/>
              </w:rPr>
            </w:pPr>
            <w:r w:rsidRPr="00CB7D77">
              <w:rPr>
                <w:b/>
                <w:sz w:val="14"/>
                <w:szCs w:val="14"/>
              </w:rPr>
              <w:t>CLASE DE RIESGO</w:t>
            </w:r>
          </w:p>
        </w:tc>
        <w:tc>
          <w:tcPr>
            <w:tcW w:w="2815" w:type="dxa"/>
            <w:tcBorders>
              <w:top w:val="single" w:sz="4" w:space="0" w:color="000000"/>
              <w:left w:val="single" w:sz="4" w:space="0" w:color="000000"/>
              <w:bottom w:val="single" w:sz="4" w:space="0" w:color="000000"/>
            </w:tcBorders>
            <w:shd w:val="clear" w:color="auto" w:fill="DDD9C3"/>
            <w:vAlign w:val="center"/>
          </w:tcPr>
          <w:p w:rsidR="00A34419" w:rsidRPr="00CB7D77" w:rsidRDefault="00D4204C" w:rsidP="00BD1751">
            <w:pPr>
              <w:jc w:val="center"/>
              <w:rPr>
                <w:sz w:val="14"/>
                <w:szCs w:val="14"/>
              </w:rPr>
            </w:pPr>
            <w:r w:rsidRPr="00CB7D77">
              <w:rPr>
                <w:b/>
                <w:sz w:val="14"/>
                <w:szCs w:val="14"/>
              </w:rPr>
              <w:t>TIPIFICACIÓN</w:t>
            </w:r>
            <w:r w:rsidR="00A34419" w:rsidRPr="00CB7D77">
              <w:rPr>
                <w:b/>
                <w:sz w:val="14"/>
                <w:szCs w:val="14"/>
              </w:rPr>
              <w:t xml:space="preserve"> DE LOS RIESGOS</w:t>
            </w:r>
          </w:p>
        </w:tc>
        <w:tc>
          <w:tcPr>
            <w:tcW w:w="992" w:type="dxa"/>
            <w:tcBorders>
              <w:top w:val="single" w:sz="4" w:space="0" w:color="000000"/>
              <w:left w:val="single" w:sz="4" w:space="0" w:color="000000"/>
              <w:bottom w:val="single" w:sz="4" w:space="0" w:color="000000"/>
            </w:tcBorders>
            <w:shd w:val="clear" w:color="auto" w:fill="DDD9C3"/>
            <w:vAlign w:val="center"/>
          </w:tcPr>
          <w:p w:rsidR="00A34419" w:rsidRPr="00CB7D77" w:rsidRDefault="00D4204C" w:rsidP="00BD1751">
            <w:pPr>
              <w:jc w:val="center"/>
              <w:rPr>
                <w:sz w:val="14"/>
                <w:szCs w:val="14"/>
              </w:rPr>
            </w:pPr>
            <w:r w:rsidRPr="00CB7D77">
              <w:rPr>
                <w:b/>
                <w:sz w:val="14"/>
                <w:szCs w:val="14"/>
              </w:rPr>
              <w:t>ESTIMACIÓN</w:t>
            </w:r>
            <w:r w:rsidR="00A34419" w:rsidRPr="00CB7D77">
              <w:rPr>
                <w:b/>
                <w:sz w:val="14"/>
                <w:szCs w:val="14"/>
              </w:rPr>
              <w:t xml:space="preserve"> DEL RIESGO</w:t>
            </w:r>
          </w:p>
        </w:tc>
        <w:tc>
          <w:tcPr>
            <w:tcW w:w="851" w:type="dxa"/>
            <w:tcBorders>
              <w:top w:val="single" w:sz="4" w:space="0" w:color="000000"/>
              <w:left w:val="single" w:sz="4" w:space="0" w:color="000000"/>
              <w:bottom w:val="single" w:sz="4" w:space="0" w:color="000000"/>
            </w:tcBorders>
            <w:shd w:val="clear" w:color="auto" w:fill="DDD9C3"/>
            <w:vAlign w:val="center"/>
          </w:tcPr>
          <w:p w:rsidR="00A34419" w:rsidRPr="00CB7D77" w:rsidRDefault="00D4204C" w:rsidP="00BD1751">
            <w:pPr>
              <w:jc w:val="center"/>
              <w:rPr>
                <w:sz w:val="14"/>
                <w:szCs w:val="14"/>
              </w:rPr>
            </w:pPr>
            <w:r w:rsidRPr="00CB7D77">
              <w:rPr>
                <w:b/>
                <w:sz w:val="14"/>
                <w:szCs w:val="14"/>
              </w:rPr>
              <w:t>ASIGNACIÓN</w:t>
            </w:r>
            <w:r w:rsidR="00A34419" w:rsidRPr="00CB7D77">
              <w:rPr>
                <w:b/>
                <w:sz w:val="14"/>
                <w:szCs w:val="14"/>
              </w:rPr>
              <w:t xml:space="preserve"> DEL RIESGO</w:t>
            </w:r>
          </w:p>
        </w:tc>
        <w:tc>
          <w:tcPr>
            <w:tcW w:w="992" w:type="dxa"/>
            <w:tcBorders>
              <w:top w:val="single" w:sz="4" w:space="0" w:color="000000"/>
              <w:left w:val="single" w:sz="4" w:space="0" w:color="000000"/>
              <w:bottom w:val="single" w:sz="4" w:space="0" w:color="000000"/>
            </w:tcBorders>
            <w:shd w:val="clear" w:color="auto" w:fill="DDD9C3"/>
            <w:vAlign w:val="center"/>
          </w:tcPr>
          <w:p w:rsidR="00A34419" w:rsidRPr="00CB7D77" w:rsidRDefault="00A34419" w:rsidP="00BD1751">
            <w:pPr>
              <w:jc w:val="center"/>
              <w:rPr>
                <w:sz w:val="14"/>
                <w:szCs w:val="14"/>
              </w:rPr>
            </w:pPr>
            <w:r w:rsidRPr="00CB7D77">
              <w:rPr>
                <w:b/>
                <w:sz w:val="14"/>
                <w:szCs w:val="14"/>
              </w:rPr>
              <w:t>VIGENCIA</w:t>
            </w:r>
          </w:p>
        </w:tc>
        <w:tc>
          <w:tcPr>
            <w:tcW w:w="1428"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A34419" w:rsidRPr="00CB7D77" w:rsidRDefault="00D4204C" w:rsidP="00BD1751">
            <w:pPr>
              <w:jc w:val="center"/>
              <w:rPr>
                <w:sz w:val="14"/>
                <w:szCs w:val="14"/>
              </w:rPr>
            </w:pPr>
            <w:r w:rsidRPr="00CB7D77">
              <w:rPr>
                <w:b/>
                <w:sz w:val="14"/>
                <w:szCs w:val="14"/>
              </w:rPr>
              <w:t>JUSTIFICACIÓN</w:t>
            </w:r>
            <w:r w:rsidR="00A34419" w:rsidRPr="00CB7D77">
              <w:rPr>
                <w:b/>
                <w:sz w:val="14"/>
                <w:szCs w:val="14"/>
              </w:rPr>
              <w:t xml:space="preserve"> COBERTURA / VIGENCIA</w:t>
            </w:r>
          </w:p>
        </w:tc>
      </w:tr>
      <w:tr w:rsidR="00A34419" w:rsidRPr="00CB7D77" w:rsidTr="00BD1751">
        <w:trPr>
          <w:cantSplit/>
        </w:trPr>
        <w:tc>
          <w:tcPr>
            <w:tcW w:w="1134" w:type="dxa"/>
            <w:vMerge w:val="restart"/>
            <w:tcBorders>
              <w:top w:val="single" w:sz="4" w:space="0" w:color="000000"/>
              <w:left w:val="single" w:sz="4" w:space="0" w:color="000000"/>
              <w:bottom w:val="single" w:sz="4" w:space="0" w:color="000000"/>
            </w:tcBorders>
            <w:shd w:val="clear" w:color="auto" w:fill="auto"/>
          </w:tcPr>
          <w:p w:rsidR="00A34419" w:rsidRPr="00CB7D77" w:rsidRDefault="00A34419" w:rsidP="00BD1751">
            <w:pPr>
              <w:snapToGrid w:val="0"/>
              <w:jc w:val="both"/>
              <w:rPr>
                <w:b/>
                <w:sz w:val="14"/>
                <w:szCs w:val="14"/>
              </w:rPr>
            </w:pPr>
          </w:p>
          <w:p w:rsidR="00A34419" w:rsidRPr="00CB7D77" w:rsidRDefault="00A34419" w:rsidP="00BD1751">
            <w:pPr>
              <w:jc w:val="both"/>
              <w:rPr>
                <w:sz w:val="14"/>
                <w:szCs w:val="14"/>
              </w:rPr>
            </w:pPr>
          </w:p>
          <w:p w:rsidR="00A34419" w:rsidRPr="00CB7D77" w:rsidRDefault="00A34419" w:rsidP="00BD1751">
            <w:pPr>
              <w:jc w:val="both"/>
              <w:rPr>
                <w:sz w:val="14"/>
                <w:szCs w:val="14"/>
              </w:rPr>
            </w:pPr>
          </w:p>
          <w:p w:rsidR="00A34419" w:rsidRPr="00CB7D77" w:rsidRDefault="00A34419" w:rsidP="00BD1751">
            <w:pPr>
              <w:jc w:val="both"/>
              <w:rPr>
                <w:sz w:val="14"/>
                <w:szCs w:val="14"/>
              </w:rPr>
            </w:pPr>
          </w:p>
          <w:p w:rsidR="00A34419" w:rsidRPr="00CB7D77" w:rsidRDefault="00A34419" w:rsidP="00BD1751">
            <w:pPr>
              <w:jc w:val="both"/>
              <w:rPr>
                <w:sz w:val="14"/>
                <w:szCs w:val="14"/>
              </w:rPr>
            </w:pPr>
          </w:p>
          <w:p w:rsidR="00A34419" w:rsidRPr="00CB7D77" w:rsidRDefault="00A34419" w:rsidP="00BD1751">
            <w:pPr>
              <w:jc w:val="both"/>
              <w:rPr>
                <w:sz w:val="14"/>
                <w:szCs w:val="14"/>
              </w:rPr>
            </w:pPr>
          </w:p>
          <w:p w:rsidR="00A34419" w:rsidRPr="00CB7D77" w:rsidRDefault="00A34419" w:rsidP="00BD1751">
            <w:pPr>
              <w:jc w:val="both"/>
              <w:rPr>
                <w:sz w:val="14"/>
                <w:szCs w:val="14"/>
              </w:rPr>
            </w:pPr>
          </w:p>
          <w:p w:rsidR="00A34419" w:rsidRPr="00CB7D77" w:rsidRDefault="00A34419" w:rsidP="00BD1751">
            <w:pPr>
              <w:jc w:val="both"/>
              <w:rPr>
                <w:sz w:val="14"/>
                <w:szCs w:val="14"/>
              </w:rPr>
            </w:pPr>
          </w:p>
          <w:p w:rsidR="00A34419" w:rsidRPr="00CB7D77" w:rsidRDefault="00A34419" w:rsidP="00BD1751">
            <w:pPr>
              <w:jc w:val="both"/>
              <w:rPr>
                <w:sz w:val="14"/>
                <w:szCs w:val="14"/>
              </w:rPr>
            </w:pPr>
          </w:p>
          <w:p w:rsidR="00A34419" w:rsidRPr="00CB7D77" w:rsidRDefault="00A34419" w:rsidP="00BD1751">
            <w:pPr>
              <w:jc w:val="both"/>
              <w:rPr>
                <w:sz w:val="14"/>
                <w:szCs w:val="14"/>
              </w:rPr>
            </w:pPr>
          </w:p>
          <w:p w:rsidR="00A34419" w:rsidRPr="00CB7D77" w:rsidRDefault="00D4204C" w:rsidP="00BD1751">
            <w:pPr>
              <w:jc w:val="both"/>
              <w:rPr>
                <w:sz w:val="14"/>
                <w:szCs w:val="14"/>
              </w:rPr>
            </w:pPr>
            <w:r w:rsidRPr="00CB7D77">
              <w:rPr>
                <w:sz w:val="14"/>
                <w:szCs w:val="14"/>
              </w:rPr>
              <w:t>GARANTÍA</w:t>
            </w:r>
            <w:r w:rsidR="00A34419" w:rsidRPr="00CB7D77">
              <w:rPr>
                <w:sz w:val="14"/>
                <w:szCs w:val="14"/>
              </w:rPr>
              <w:t xml:space="preserve"> DE SERIEDAD</w:t>
            </w:r>
          </w:p>
        </w:tc>
        <w:tc>
          <w:tcPr>
            <w:tcW w:w="1296"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 xml:space="preserve">RIESGO </w:t>
            </w:r>
            <w:r w:rsidR="00D4204C" w:rsidRPr="00CB7D77">
              <w:rPr>
                <w:sz w:val="14"/>
                <w:szCs w:val="14"/>
              </w:rPr>
              <w:t>JURÍDICO</w:t>
            </w:r>
          </w:p>
        </w:tc>
        <w:tc>
          <w:tcPr>
            <w:tcW w:w="2815" w:type="dxa"/>
            <w:tcBorders>
              <w:top w:val="single" w:sz="4" w:space="0" w:color="000000"/>
              <w:left w:val="single" w:sz="4" w:space="0" w:color="000000"/>
              <w:bottom w:val="single" w:sz="4" w:space="0" w:color="000000"/>
            </w:tcBorders>
            <w:shd w:val="clear" w:color="auto" w:fill="auto"/>
          </w:tcPr>
          <w:p w:rsidR="00A34419" w:rsidRPr="00CB7D77" w:rsidRDefault="00A34419" w:rsidP="00BD1751">
            <w:pPr>
              <w:jc w:val="both"/>
              <w:rPr>
                <w:sz w:val="14"/>
                <w:szCs w:val="14"/>
              </w:rPr>
            </w:pPr>
            <w:r w:rsidRPr="00CB7D77">
              <w:rPr>
                <w:sz w:val="14"/>
                <w:szCs w:val="14"/>
              </w:rPr>
              <w:t xml:space="preserve">LA NO </w:t>
            </w:r>
            <w:r w:rsidR="00D4204C" w:rsidRPr="00CB7D77">
              <w:rPr>
                <w:sz w:val="14"/>
                <w:szCs w:val="14"/>
              </w:rPr>
              <w:t>SUSCRIPCIÓN</w:t>
            </w:r>
            <w:r w:rsidRPr="00CB7D77">
              <w:rPr>
                <w:sz w:val="14"/>
                <w:szCs w:val="14"/>
              </w:rPr>
              <w:t xml:space="preserve"> DEL CONTRATO SIN JUSTA CAUSA</w:t>
            </w:r>
          </w:p>
        </w:tc>
        <w:tc>
          <w:tcPr>
            <w:tcW w:w="992" w:type="dxa"/>
            <w:vMerge w:val="restart"/>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Diez por ciento (10%) DEL MONTO DEL PRESUPUESTO OFICIAL.</w:t>
            </w:r>
          </w:p>
        </w:tc>
        <w:tc>
          <w:tcPr>
            <w:tcW w:w="851" w:type="dxa"/>
            <w:vMerge w:val="restart"/>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ind w:left="-108"/>
              <w:jc w:val="both"/>
              <w:rPr>
                <w:sz w:val="14"/>
                <w:szCs w:val="14"/>
              </w:rPr>
            </w:pPr>
            <w:r w:rsidRPr="00CB7D77">
              <w:rPr>
                <w:sz w:val="14"/>
                <w:szCs w:val="14"/>
              </w:rPr>
              <w:t>PROPONENTE SELECCIONADO.</w:t>
            </w:r>
          </w:p>
        </w:tc>
        <w:tc>
          <w:tcPr>
            <w:tcW w:w="992" w:type="dxa"/>
            <w:vMerge w:val="restart"/>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ind w:left="-73" w:right="-59"/>
              <w:jc w:val="both"/>
              <w:rPr>
                <w:sz w:val="14"/>
                <w:szCs w:val="14"/>
              </w:rPr>
            </w:pPr>
            <w:r w:rsidRPr="00CB7D77">
              <w:rPr>
                <w:sz w:val="14"/>
                <w:szCs w:val="14"/>
              </w:rPr>
              <w:t xml:space="preserve">DESDE LA </w:t>
            </w:r>
            <w:r w:rsidR="00D4204C" w:rsidRPr="00CB7D77">
              <w:rPr>
                <w:sz w:val="14"/>
                <w:szCs w:val="14"/>
              </w:rPr>
              <w:t>PRESENTACIÓN</w:t>
            </w:r>
            <w:r w:rsidRPr="00CB7D77">
              <w:rPr>
                <w:sz w:val="14"/>
                <w:szCs w:val="14"/>
              </w:rPr>
              <w:t xml:space="preserve"> DE LA OFERTA Y POR CUATRO (4) MESES MAS.</w:t>
            </w:r>
          </w:p>
        </w:tc>
        <w:tc>
          <w:tcPr>
            <w:tcW w:w="142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AMPARA LA NO SUSCRIPCIÓN DEL CONTRATO SIN JUSTA CAUSA POR EL DIEZ POR CIENTO (10%) DEL PRESUPUESTO OFICIAL DESDE LA PRESENTACIÓN DE LA OFERTA Y POR CUATRO               (4) MESES MÁS.</w:t>
            </w:r>
          </w:p>
        </w:tc>
      </w:tr>
      <w:tr w:rsidR="00A34419" w:rsidRPr="00CB7D77" w:rsidTr="00BD1751">
        <w:trPr>
          <w:cantSplit/>
        </w:trPr>
        <w:tc>
          <w:tcPr>
            <w:tcW w:w="1134" w:type="dxa"/>
            <w:vMerge/>
            <w:tcBorders>
              <w:top w:val="single" w:sz="4" w:space="0" w:color="000000"/>
              <w:left w:val="single" w:sz="4" w:space="0" w:color="000000"/>
              <w:bottom w:val="single" w:sz="4" w:space="0" w:color="000000"/>
            </w:tcBorders>
            <w:shd w:val="clear" w:color="auto" w:fill="auto"/>
          </w:tcPr>
          <w:p w:rsidR="00A34419" w:rsidRPr="00CB7D77" w:rsidRDefault="00A34419" w:rsidP="00BD1751">
            <w:pPr>
              <w:snapToGrid w:val="0"/>
              <w:jc w:val="both"/>
              <w:rPr>
                <w:sz w:val="14"/>
                <w:szCs w:val="14"/>
              </w:rPr>
            </w:pPr>
          </w:p>
        </w:tc>
        <w:tc>
          <w:tcPr>
            <w:tcW w:w="1296"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 xml:space="preserve">RIESGO </w:t>
            </w:r>
            <w:r w:rsidR="00D4204C" w:rsidRPr="00CB7D77">
              <w:rPr>
                <w:sz w:val="14"/>
                <w:szCs w:val="14"/>
              </w:rPr>
              <w:t>JURÍDICO</w:t>
            </w:r>
          </w:p>
        </w:tc>
        <w:tc>
          <w:tcPr>
            <w:tcW w:w="2815" w:type="dxa"/>
            <w:tcBorders>
              <w:top w:val="single" w:sz="4" w:space="0" w:color="000000"/>
              <w:left w:val="single" w:sz="4" w:space="0" w:color="000000"/>
              <w:bottom w:val="single" w:sz="4" w:space="0" w:color="000000"/>
            </w:tcBorders>
            <w:shd w:val="clear" w:color="auto" w:fill="auto"/>
          </w:tcPr>
          <w:p w:rsidR="00A34419" w:rsidRPr="00CB7D77" w:rsidRDefault="00A34419" w:rsidP="00BD1751">
            <w:pPr>
              <w:jc w:val="both"/>
              <w:rPr>
                <w:sz w:val="14"/>
                <w:szCs w:val="14"/>
              </w:rPr>
            </w:pPr>
            <w:r w:rsidRPr="00CB7D77">
              <w:rPr>
                <w:sz w:val="14"/>
                <w:szCs w:val="14"/>
              </w:rPr>
              <w:t xml:space="preserve">LA NO </w:t>
            </w:r>
            <w:r w:rsidR="00D4204C" w:rsidRPr="00CB7D77">
              <w:rPr>
                <w:sz w:val="14"/>
                <w:szCs w:val="14"/>
              </w:rPr>
              <w:t>AMPLIACIÓN</w:t>
            </w:r>
            <w:r w:rsidRPr="00CB7D77">
              <w:rPr>
                <w:sz w:val="14"/>
                <w:szCs w:val="14"/>
              </w:rPr>
              <w:t xml:space="preserve"> DE LA VIGENCIA DE LA </w:t>
            </w:r>
            <w:r w:rsidR="00D4204C" w:rsidRPr="00CB7D77">
              <w:rPr>
                <w:sz w:val="14"/>
                <w:szCs w:val="14"/>
              </w:rPr>
              <w:t>GARANTÍA</w:t>
            </w:r>
            <w:r w:rsidRPr="00CB7D77">
              <w:rPr>
                <w:sz w:val="14"/>
                <w:szCs w:val="14"/>
              </w:rPr>
              <w:t xml:space="preserve"> DE SERIEDAD DE OFERTA CUANDO EL TERMINO PREVISTO EN LA </w:t>
            </w:r>
            <w:r w:rsidR="00D4204C" w:rsidRPr="00CB7D77">
              <w:rPr>
                <w:sz w:val="14"/>
                <w:szCs w:val="14"/>
              </w:rPr>
              <w:t>INVITACIÓN</w:t>
            </w:r>
            <w:r w:rsidRPr="00CB7D77">
              <w:rPr>
                <w:sz w:val="14"/>
                <w:szCs w:val="14"/>
              </w:rPr>
              <w:t xml:space="preserve"> PARA LA </w:t>
            </w:r>
            <w:r w:rsidR="00D4204C" w:rsidRPr="00CB7D77">
              <w:rPr>
                <w:sz w:val="14"/>
                <w:szCs w:val="14"/>
              </w:rPr>
              <w:t>ADJUDICACIÓN</w:t>
            </w:r>
            <w:r w:rsidRPr="00CB7D77">
              <w:rPr>
                <w:sz w:val="14"/>
                <w:szCs w:val="14"/>
              </w:rPr>
              <w:t xml:space="preserve"> DEL CONTRATO SE PRORROGUE O CUANDO EL TERMINO PREVISTO PARA LA </w:t>
            </w:r>
            <w:r w:rsidR="00D4204C" w:rsidRPr="00CB7D77">
              <w:rPr>
                <w:sz w:val="14"/>
                <w:szCs w:val="14"/>
              </w:rPr>
              <w:t>SUSCRIPCIÓN</w:t>
            </w:r>
            <w:r w:rsidRPr="00CB7D77">
              <w:rPr>
                <w:sz w:val="14"/>
                <w:szCs w:val="14"/>
              </w:rPr>
              <w:t xml:space="preserve"> DEL CONTRATO SE PRORROGUE SIEMPRE Y CUANDO ESAS PRORROGAS NO EXCEDAN UN TERMINO DE TRES MESES. </w:t>
            </w:r>
          </w:p>
        </w:tc>
        <w:tc>
          <w:tcPr>
            <w:tcW w:w="992" w:type="dxa"/>
            <w:vMerge/>
            <w:tcBorders>
              <w:top w:val="single" w:sz="4" w:space="0" w:color="000000"/>
              <w:left w:val="single" w:sz="4" w:space="0" w:color="000000"/>
              <w:bottom w:val="single" w:sz="4" w:space="0" w:color="000000"/>
            </w:tcBorders>
            <w:shd w:val="clear" w:color="auto" w:fill="auto"/>
          </w:tcPr>
          <w:p w:rsidR="00A34419" w:rsidRPr="00CB7D77" w:rsidRDefault="00A34419" w:rsidP="00BD1751">
            <w:pPr>
              <w:snapToGrid w:val="0"/>
              <w:jc w:val="both"/>
              <w:rPr>
                <w:sz w:val="14"/>
                <w:szCs w:val="14"/>
              </w:rPr>
            </w:pPr>
          </w:p>
        </w:tc>
        <w:tc>
          <w:tcPr>
            <w:tcW w:w="851" w:type="dxa"/>
            <w:vMerge/>
            <w:tcBorders>
              <w:top w:val="single" w:sz="4" w:space="0" w:color="000000"/>
              <w:left w:val="single" w:sz="4" w:space="0" w:color="000000"/>
              <w:bottom w:val="single" w:sz="4" w:space="0" w:color="000000"/>
            </w:tcBorders>
            <w:shd w:val="clear" w:color="auto" w:fill="auto"/>
          </w:tcPr>
          <w:p w:rsidR="00A34419" w:rsidRPr="00CB7D77" w:rsidRDefault="00A34419" w:rsidP="00BD1751">
            <w:pPr>
              <w:snapToGrid w:val="0"/>
              <w:jc w:val="both"/>
              <w:rPr>
                <w:sz w:val="14"/>
                <w:szCs w:val="14"/>
              </w:rPr>
            </w:pPr>
          </w:p>
        </w:tc>
        <w:tc>
          <w:tcPr>
            <w:tcW w:w="992" w:type="dxa"/>
            <w:vMerge/>
            <w:tcBorders>
              <w:top w:val="single" w:sz="4" w:space="0" w:color="000000"/>
              <w:left w:val="single" w:sz="4" w:space="0" w:color="000000"/>
              <w:bottom w:val="single" w:sz="4" w:space="0" w:color="000000"/>
            </w:tcBorders>
            <w:shd w:val="clear" w:color="auto" w:fill="auto"/>
          </w:tcPr>
          <w:p w:rsidR="00A34419" w:rsidRPr="00CB7D77" w:rsidRDefault="00A34419" w:rsidP="00BD1751">
            <w:pPr>
              <w:snapToGrid w:val="0"/>
              <w:jc w:val="both"/>
              <w:rPr>
                <w:sz w:val="14"/>
                <w:szCs w:val="14"/>
              </w:rPr>
            </w:pPr>
          </w:p>
        </w:tc>
        <w:tc>
          <w:tcPr>
            <w:tcW w:w="1428" w:type="dxa"/>
            <w:vMerge/>
            <w:tcBorders>
              <w:top w:val="single" w:sz="4" w:space="0" w:color="000000"/>
              <w:left w:val="single" w:sz="4" w:space="0" w:color="000000"/>
              <w:bottom w:val="single" w:sz="4" w:space="0" w:color="000000"/>
              <w:right w:val="single" w:sz="4" w:space="0" w:color="000000"/>
            </w:tcBorders>
            <w:shd w:val="clear" w:color="auto" w:fill="auto"/>
          </w:tcPr>
          <w:p w:rsidR="00A34419" w:rsidRPr="00CB7D77" w:rsidRDefault="00A34419" w:rsidP="00BD1751">
            <w:pPr>
              <w:snapToGrid w:val="0"/>
              <w:jc w:val="both"/>
              <w:rPr>
                <w:sz w:val="14"/>
                <w:szCs w:val="14"/>
              </w:rPr>
            </w:pPr>
          </w:p>
        </w:tc>
      </w:tr>
      <w:tr w:rsidR="00A34419" w:rsidRPr="00CB7D77" w:rsidTr="00BD1751">
        <w:trPr>
          <w:cantSplit/>
        </w:trPr>
        <w:tc>
          <w:tcPr>
            <w:tcW w:w="1134" w:type="dxa"/>
            <w:vMerge/>
            <w:tcBorders>
              <w:top w:val="single" w:sz="4" w:space="0" w:color="000000"/>
              <w:left w:val="single" w:sz="4" w:space="0" w:color="000000"/>
              <w:bottom w:val="single" w:sz="4" w:space="0" w:color="000000"/>
            </w:tcBorders>
            <w:shd w:val="clear" w:color="auto" w:fill="auto"/>
          </w:tcPr>
          <w:p w:rsidR="00A34419" w:rsidRPr="00CB7D77" w:rsidRDefault="00A34419" w:rsidP="00BD1751">
            <w:pPr>
              <w:snapToGrid w:val="0"/>
              <w:jc w:val="both"/>
              <w:rPr>
                <w:sz w:val="14"/>
                <w:szCs w:val="14"/>
              </w:rPr>
            </w:pPr>
          </w:p>
        </w:tc>
        <w:tc>
          <w:tcPr>
            <w:tcW w:w="1296"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 xml:space="preserve">RIESGO </w:t>
            </w:r>
            <w:r w:rsidR="00D4204C" w:rsidRPr="00CB7D77">
              <w:rPr>
                <w:sz w:val="14"/>
                <w:szCs w:val="14"/>
              </w:rPr>
              <w:t>JURÍDICO</w:t>
            </w:r>
          </w:p>
        </w:tc>
        <w:tc>
          <w:tcPr>
            <w:tcW w:w="2815" w:type="dxa"/>
            <w:tcBorders>
              <w:top w:val="single" w:sz="4" w:space="0" w:color="000000"/>
              <w:left w:val="single" w:sz="4" w:space="0" w:color="000000"/>
              <w:bottom w:val="single" w:sz="4" w:space="0" w:color="000000"/>
            </w:tcBorders>
            <w:shd w:val="clear" w:color="auto" w:fill="auto"/>
          </w:tcPr>
          <w:p w:rsidR="00A34419" w:rsidRPr="00CB7D77" w:rsidRDefault="00A34419" w:rsidP="00BD1751">
            <w:pPr>
              <w:jc w:val="both"/>
              <w:rPr>
                <w:sz w:val="14"/>
                <w:szCs w:val="14"/>
              </w:rPr>
            </w:pPr>
            <w:r w:rsidRPr="00CB7D77">
              <w:rPr>
                <w:sz w:val="14"/>
                <w:szCs w:val="14"/>
              </w:rPr>
              <w:t xml:space="preserve">LA FALTA DE OTORGAMIENTO POR PARTE DEL PROPONENTE SELECCIONADO DE </w:t>
            </w:r>
            <w:r w:rsidR="00D4204C" w:rsidRPr="00CB7D77">
              <w:rPr>
                <w:sz w:val="14"/>
                <w:szCs w:val="14"/>
              </w:rPr>
              <w:t>GARANTÍA</w:t>
            </w:r>
            <w:r w:rsidRPr="00CB7D77">
              <w:rPr>
                <w:sz w:val="14"/>
                <w:szCs w:val="14"/>
              </w:rPr>
              <w:t xml:space="preserve"> DE CUMPLIMIENTO EXIGIDA POR LA ENTIDAD PARA AMPARAR EL INCUMPLIMIENTO DE LAS OBLIGACIONES DEL CONTRATO.</w:t>
            </w:r>
          </w:p>
        </w:tc>
        <w:tc>
          <w:tcPr>
            <w:tcW w:w="992" w:type="dxa"/>
            <w:vMerge/>
            <w:tcBorders>
              <w:top w:val="single" w:sz="4" w:space="0" w:color="000000"/>
              <w:left w:val="single" w:sz="4" w:space="0" w:color="000000"/>
              <w:bottom w:val="single" w:sz="4" w:space="0" w:color="000000"/>
            </w:tcBorders>
            <w:shd w:val="clear" w:color="auto" w:fill="auto"/>
          </w:tcPr>
          <w:p w:rsidR="00A34419" w:rsidRPr="00CB7D77" w:rsidRDefault="00A34419" w:rsidP="00BD1751">
            <w:pPr>
              <w:snapToGrid w:val="0"/>
              <w:jc w:val="both"/>
              <w:rPr>
                <w:sz w:val="14"/>
                <w:szCs w:val="14"/>
              </w:rPr>
            </w:pPr>
          </w:p>
        </w:tc>
        <w:tc>
          <w:tcPr>
            <w:tcW w:w="851" w:type="dxa"/>
            <w:vMerge/>
            <w:tcBorders>
              <w:top w:val="single" w:sz="4" w:space="0" w:color="000000"/>
              <w:left w:val="single" w:sz="4" w:space="0" w:color="000000"/>
              <w:bottom w:val="single" w:sz="4" w:space="0" w:color="000000"/>
            </w:tcBorders>
            <w:shd w:val="clear" w:color="auto" w:fill="auto"/>
          </w:tcPr>
          <w:p w:rsidR="00A34419" w:rsidRPr="00CB7D77" w:rsidRDefault="00A34419" w:rsidP="00BD1751">
            <w:pPr>
              <w:snapToGrid w:val="0"/>
              <w:jc w:val="both"/>
              <w:rPr>
                <w:sz w:val="14"/>
                <w:szCs w:val="14"/>
              </w:rPr>
            </w:pPr>
          </w:p>
        </w:tc>
        <w:tc>
          <w:tcPr>
            <w:tcW w:w="992" w:type="dxa"/>
            <w:vMerge/>
            <w:tcBorders>
              <w:top w:val="single" w:sz="4" w:space="0" w:color="000000"/>
              <w:left w:val="single" w:sz="4" w:space="0" w:color="000000"/>
              <w:bottom w:val="single" w:sz="4" w:space="0" w:color="000000"/>
            </w:tcBorders>
            <w:shd w:val="clear" w:color="auto" w:fill="auto"/>
          </w:tcPr>
          <w:p w:rsidR="00A34419" w:rsidRPr="00CB7D77" w:rsidRDefault="00A34419" w:rsidP="00BD1751">
            <w:pPr>
              <w:snapToGrid w:val="0"/>
              <w:jc w:val="both"/>
              <w:rPr>
                <w:sz w:val="14"/>
                <w:szCs w:val="14"/>
              </w:rPr>
            </w:pPr>
          </w:p>
        </w:tc>
        <w:tc>
          <w:tcPr>
            <w:tcW w:w="1428" w:type="dxa"/>
            <w:vMerge/>
            <w:tcBorders>
              <w:top w:val="single" w:sz="4" w:space="0" w:color="000000"/>
              <w:left w:val="single" w:sz="4" w:space="0" w:color="000000"/>
              <w:bottom w:val="single" w:sz="4" w:space="0" w:color="000000"/>
              <w:right w:val="single" w:sz="4" w:space="0" w:color="000000"/>
            </w:tcBorders>
            <w:shd w:val="clear" w:color="auto" w:fill="auto"/>
          </w:tcPr>
          <w:p w:rsidR="00A34419" w:rsidRPr="00CB7D77" w:rsidRDefault="00A34419" w:rsidP="00BD1751">
            <w:pPr>
              <w:snapToGrid w:val="0"/>
              <w:jc w:val="both"/>
              <w:rPr>
                <w:sz w:val="14"/>
                <w:szCs w:val="14"/>
              </w:rPr>
            </w:pPr>
          </w:p>
        </w:tc>
      </w:tr>
      <w:tr w:rsidR="00A34419" w:rsidRPr="00CB7D77" w:rsidTr="00BD1751">
        <w:trPr>
          <w:cantSplit/>
        </w:trPr>
        <w:tc>
          <w:tcPr>
            <w:tcW w:w="1134" w:type="dxa"/>
            <w:vMerge/>
            <w:tcBorders>
              <w:top w:val="single" w:sz="4" w:space="0" w:color="000000"/>
              <w:left w:val="single" w:sz="4" w:space="0" w:color="000000"/>
              <w:bottom w:val="single" w:sz="4" w:space="0" w:color="000000"/>
            </w:tcBorders>
            <w:shd w:val="clear" w:color="auto" w:fill="auto"/>
          </w:tcPr>
          <w:p w:rsidR="00A34419" w:rsidRPr="00CB7D77" w:rsidRDefault="00A34419" w:rsidP="00BD1751">
            <w:pPr>
              <w:snapToGrid w:val="0"/>
              <w:jc w:val="both"/>
              <w:rPr>
                <w:sz w:val="14"/>
                <w:szCs w:val="14"/>
              </w:rPr>
            </w:pPr>
          </w:p>
        </w:tc>
        <w:tc>
          <w:tcPr>
            <w:tcW w:w="1296"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 xml:space="preserve">RIESGO </w:t>
            </w:r>
            <w:r w:rsidR="00D4204C" w:rsidRPr="00CB7D77">
              <w:rPr>
                <w:sz w:val="14"/>
                <w:szCs w:val="14"/>
              </w:rPr>
              <w:t>JURÍDICO</w:t>
            </w:r>
          </w:p>
        </w:tc>
        <w:tc>
          <w:tcPr>
            <w:tcW w:w="2815" w:type="dxa"/>
            <w:tcBorders>
              <w:top w:val="single" w:sz="4" w:space="0" w:color="000000"/>
              <w:left w:val="single" w:sz="4" w:space="0" w:color="000000"/>
              <w:bottom w:val="single" w:sz="4" w:space="0" w:color="000000"/>
            </w:tcBorders>
            <w:shd w:val="clear" w:color="auto" w:fill="auto"/>
          </w:tcPr>
          <w:p w:rsidR="00A34419" w:rsidRPr="00CB7D77" w:rsidRDefault="00A34419" w:rsidP="00BD1751">
            <w:pPr>
              <w:jc w:val="both"/>
              <w:rPr>
                <w:sz w:val="14"/>
                <w:szCs w:val="14"/>
              </w:rPr>
            </w:pPr>
            <w:r w:rsidRPr="00CB7D77">
              <w:rPr>
                <w:sz w:val="14"/>
                <w:szCs w:val="14"/>
              </w:rPr>
              <w:t xml:space="preserve">EL RETIRO DE LA OFERTA </w:t>
            </w:r>
            <w:r w:rsidR="00D4204C" w:rsidRPr="00CB7D77">
              <w:rPr>
                <w:sz w:val="14"/>
                <w:szCs w:val="14"/>
              </w:rPr>
              <w:t>DESPUÉS</w:t>
            </w:r>
            <w:r w:rsidRPr="00CB7D77">
              <w:rPr>
                <w:sz w:val="14"/>
                <w:szCs w:val="14"/>
              </w:rPr>
              <w:t xml:space="preserve"> DE VENCIDO EL TERMINO FIJADO PARA LA </w:t>
            </w:r>
            <w:r w:rsidR="00D4204C" w:rsidRPr="00CB7D77">
              <w:rPr>
                <w:sz w:val="14"/>
                <w:szCs w:val="14"/>
              </w:rPr>
              <w:t>PRESENTACIÓN</w:t>
            </w:r>
            <w:r w:rsidRPr="00CB7D77">
              <w:rPr>
                <w:sz w:val="14"/>
                <w:szCs w:val="14"/>
              </w:rPr>
              <w:t xml:space="preserve"> DE LAS OFERTAS.</w:t>
            </w:r>
          </w:p>
        </w:tc>
        <w:tc>
          <w:tcPr>
            <w:tcW w:w="992" w:type="dxa"/>
            <w:vMerge/>
            <w:tcBorders>
              <w:top w:val="single" w:sz="4" w:space="0" w:color="000000"/>
              <w:left w:val="single" w:sz="4" w:space="0" w:color="000000"/>
              <w:bottom w:val="single" w:sz="4" w:space="0" w:color="000000"/>
            </w:tcBorders>
            <w:shd w:val="clear" w:color="auto" w:fill="auto"/>
          </w:tcPr>
          <w:p w:rsidR="00A34419" w:rsidRPr="00CB7D77" w:rsidRDefault="00A34419" w:rsidP="00BD1751">
            <w:pPr>
              <w:snapToGrid w:val="0"/>
              <w:jc w:val="both"/>
              <w:rPr>
                <w:sz w:val="14"/>
                <w:szCs w:val="14"/>
              </w:rPr>
            </w:pPr>
          </w:p>
        </w:tc>
        <w:tc>
          <w:tcPr>
            <w:tcW w:w="851" w:type="dxa"/>
            <w:vMerge/>
            <w:tcBorders>
              <w:top w:val="single" w:sz="4" w:space="0" w:color="000000"/>
              <w:left w:val="single" w:sz="4" w:space="0" w:color="000000"/>
              <w:bottom w:val="single" w:sz="4" w:space="0" w:color="000000"/>
            </w:tcBorders>
            <w:shd w:val="clear" w:color="auto" w:fill="auto"/>
          </w:tcPr>
          <w:p w:rsidR="00A34419" w:rsidRPr="00CB7D77" w:rsidRDefault="00A34419" w:rsidP="00BD1751">
            <w:pPr>
              <w:snapToGrid w:val="0"/>
              <w:jc w:val="both"/>
              <w:rPr>
                <w:sz w:val="14"/>
                <w:szCs w:val="14"/>
              </w:rPr>
            </w:pPr>
          </w:p>
        </w:tc>
        <w:tc>
          <w:tcPr>
            <w:tcW w:w="992" w:type="dxa"/>
            <w:vMerge/>
            <w:tcBorders>
              <w:top w:val="single" w:sz="4" w:space="0" w:color="000000"/>
              <w:left w:val="single" w:sz="4" w:space="0" w:color="000000"/>
              <w:bottom w:val="single" w:sz="4" w:space="0" w:color="000000"/>
            </w:tcBorders>
            <w:shd w:val="clear" w:color="auto" w:fill="auto"/>
          </w:tcPr>
          <w:p w:rsidR="00A34419" w:rsidRPr="00CB7D77" w:rsidRDefault="00A34419" w:rsidP="00BD1751">
            <w:pPr>
              <w:snapToGrid w:val="0"/>
              <w:jc w:val="both"/>
              <w:rPr>
                <w:sz w:val="14"/>
                <w:szCs w:val="14"/>
              </w:rPr>
            </w:pPr>
          </w:p>
        </w:tc>
        <w:tc>
          <w:tcPr>
            <w:tcW w:w="1428" w:type="dxa"/>
            <w:vMerge/>
            <w:tcBorders>
              <w:top w:val="single" w:sz="4" w:space="0" w:color="000000"/>
              <w:left w:val="single" w:sz="4" w:space="0" w:color="000000"/>
              <w:bottom w:val="single" w:sz="4" w:space="0" w:color="000000"/>
              <w:right w:val="single" w:sz="4" w:space="0" w:color="000000"/>
            </w:tcBorders>
            <w:shd w:val="clear" w:color="auto" w:fill="auto"/>
          </w:tcPr>
          <w:p w:rsidR="00A34419" w:rsidRPr="00CB7D77" w:rsidRDefault="00A34419" w:rsidP="00BD1751">
            <w:pPr>
              <w:snapToGrid w:val="0"/>
              <w:jc w:val="both"/>
              <w:rPr>
                <w:sz w:val="14"/>
                <w:szCs w:val="14"/>
              </w:rPr>
            </w:pPr>
          </w:p>
        </w:tc>
      </w:tr>
    </w:tbl>
    <w:p w:rsidR="00A34419" w:rsidRPr="00CB7D77" w:rsidRDefault="00A34419" w:rsidP="00A34419">
      <w:pPr>
        <w:tabs>
          <w:tab w:val="left" w:pos="-1080"/>
          <w:tab w:val="left" w:pos="0"/>
        </w:tabs>
        <w:rPr>
          <w:rFonts w:eastAsia="MS Mincho"/>
          <w:b/>
          <w:sz w:val="14"/>
          <w:szCs w:val="14"/>
        </w:rPr>
      </w:pPr>
    </w:p>
    <w:p w:rsidR="00A34419" w:rsidRPr="00D50955" w:rsidRDefault="00A34419" w:rsidP="00A34419">
      <w:pPr>
        <w:jc w:val="both"/>
        <w:rPr>
          <w:b/>
        </w:rPr>
      </w:pPr>
      <w:r w:rsidRPr="00D50955">
        <w:rPr>
          <w:b/>
        </w:rPr>
        <w:t>ETAPA CONTRACTUAL</w:t>
      </w:r>
    </w:p>
    <w:p w:rsidR="00A34419" w:rsidRPr="00D50955" w:rsidRDefault="00A34419" w:rsidP="00A34419">
      <w:pPr>
        <w:ind w:left="360"/>
        <w:jc w:val="both"/>
        <w:rPr>
          <w:b/>
        </w:rPr>
      </w:pPr>
    </w:p>
    <w:tbl>
      <w:tblPr>
        <w:tblW w:w="9508" w:type="dxa"/>
        <w:tblInd w:w="108" w:type="dxa"/>
        <w:tblLayout w:type="fixed"/>
        <w:tblLook w:val="0000"/>
      </w:tblPr>
      <w:tblGrid>
        <w:gridCol w:w="993"/>
        <w:gridCol w:w="992"/>
        <w:gridCol w:w="1559"/>
        <w:gridCol w:w="1276"/>
        <w:gridCol w:w="1134"/>
        <w:gridCol w:w="1843"/>
        <w:gridCol w:w="1711"/>
      </w:tblGrid>
      <w:tr w:rsidR="00A34419" w:rsidRPr="00D50955" w:rsidTr="00A34419">
        <w:tc>
          <w:tcPr>
            <w:tcW w:w="993" w:type="dxa"/>
            <w:tcBorders>
              <w:top w:val="single" w:sz="4" w:space="0" w:color="000000"/>
              <w:left w:val="single" w:sz="4" w:space="0" w:color="000000"/>
              <w:bottom w:val="single" w:sz="4" w:space="0" w:color="000000"/>
            </w:tcBorders>
            <w:shd w:val="clear" w:color="auto" w:fill="DDD9C3"/>
            <w:vAlign w:val="center"/>
          </w:tcPr>
          <w:p w:rsidR="00A34419" w:rsidRPr="00CB7D77" w:rsidRDefault="00A34419" w:rsidP="00BD1751">
            <w:pPr>
              <w:jc w:val="both"/>
              <w:rPr>
                <w:sz w:val="14"/>
                <w:szCs w:val="14"/>
              </w:rPr>
            </w:pPr>
            <w:r w:rsidRPr="00CB7D77">
              <w:rPr>
                <w:b/>
                <w:sz w:val="14"/>
                <w:szCs w:val="14"/>
              </w:rPr>
              <w:t>MECANISMO DE COBERTURA</w:t>
            </w:r>
          </w:p>
        </w:tc>
        <w:tc>
          <w:tcPr>
            <w:tcW w:w="992" w:type="dxa"/>
            <w:tcBorders>
              <w:top w:val="single" w:sz="4" w:space="0" w:color="000000"/>
              <w:left w:val="single" w:sz="4" w:space="0" w:color="000000"/>
              <w:bottom w:val="single" w:sz="4" w:space="0" w:color="000000"/>
            </w:tcBorders>
            <w:shd w:val="clear" w:color="auto" w:fill="DDD9C3"/>
            <w:vAlign w:val="center"/>
          </w:tcPr>
          <w:p w:rsidR="00A34419" w:rsidRPr="00CB7D77" w:rsidRDefault="00A34419" w:rsidP="00BD1751">
            <w:pPr>
              <w:jc w:val="both"/>
              <w:rPr>
                <w:sz w:val="14"/>
                <w:szCs w:val="14"/>
              </w:rPr>
            </w:pPr>
            <w:r w:rsidRPr="00CB7D77">
              <w:rPr>
                <w:b/>
                <w:sz w:val="14"/>
                <w:szCs w:val="14"/>
              </w:rPr>
              <w:t>CLASE DE RIESGO</w:t>
            </w:r>
          </w:p>
        </w:tc>
        <w:tc>
          <w:tcPr>
            <w:tcW w:w="1559" w:type="dxa"/>
            <w:tcBorders>
              <w:top w:val="single" w:sz="4" w:space="0" w:color="000000"/>
              <w:left w:val="single" w:sz="4" w:space="0" w:color="000000"/>
              <w:bottom w:val="single" w:sz="4" w:space="0" w:color="000000"/>
            </w:tcBorders>
            <w:shd w:val="clear" w:color="auto" w:fill="DDD9C3"/>
            <w:vAlign w:val="center"/>
          </w:tcPr>
          <w:p w:rsidR="00A34419" w:rsidRPr="00CB7D77" w:rsidRDefault="00D4204C" w:rsidP="00BD1751">
            <w:pPr>
              <w:jc w:val="both"/>
              <w:rPr>
                <w:sz w:val="14"/>
                <w:szCs w:val="14"/>
              </w:rPr>
            </w:pPr>
            <w:r w:rsidRPr="00CB7D77">
              <w:rPr>
                <w:b/>
                <w:sz w:val="14"/>
                <w:szCs w:val="14"/>
              </w:rPr>
              <w:t>TIPIFICACIÓN</w:t>
            </w:r>
            <w:r w:rsidR="00A34419" w:rsidRPr="00CB7D77">
              <w:rPr>
                <w:b/>
                <w:sz w:val="14"/>
                <w:szCs w:val="14"/>
              </w:rPr>
              <w:t xml:space="preserve"> DE LOS RIESGOS</w:t>
            </w:r>
          </w:p>
        </w:tc>
        <w:tc>
          <w:tcPr>
            <w:tcW w:w="1276" w:type="dxa"/>
            <w:tcBorders>
              <w:top w:val="single" w:sz="4" w:space="0" w:color="000000"/>
              <w:left w:val="single" w:sz="4" w:space="0" w:color="000000"/>
              <w:bottom w:val="single" w:sz="4" w:space="0" w:color="000000"/>
            </w:tcBorders>
            <w:shd w:val="clear" w:color="auto" w:fill="DDD9C3"/>
            <w:vAlign w:val="center"/>
          </w:tcPr>
          <w:p w:rsidR="00A34419" w:rsidRPr="00CB7D77" w:rsidRDefault="00D4204C" w:rsidP="00BD1751">
            <w:pPr>
              <w:jc w:val="both"/>
              <w:rPr>
                <w:sz w:val="14"/>
                <w:szCs w:val="14"/>
              </w:rPr>
            </w:pPr>
            <w:r w:rsidRPr="00CB7D77">
              <w:rPr>
                <w:b/>
                <w:sz w:val="14"/>
                <w:szCs w:val="14"/>
              </w:rPr>
              <w:t>ESTIMACIÓN</w:t>
            </w:r>
            <w:r w:rsidR="00A34419" w:rsidRPr="00CB7D77">
              <w:rPr>
                <w:b/>
                <w:sz w:val="14"/>
                <w:szCs w:val="14"/>
              </w:rPr>
              <w:t xml:space="preserve"> DEL RIESGO</w:t>
            </w:r>
          </w:p>
        </w:tc>
        <w:tc>
          <w:tcPr>
            <w:tcW w:w="1134" w:type="dxa"/>
            <w:tcBorders>
              <w:top w:val="single" w:sz="4" w:space="0" w:color="000000"/>
              <w:left w:val="single" w:sz="4" w:space="0" w:color="000000"/>
              <w:bottom w:val="single" w:sz="4" w:space="0" w:color="000000"/>
            </w:tcBorders>
            <w:shd w:val="clear" w:color="auto" w:fill="DDD9C3"/>
            <w:vAlign w:val="center"/>
          </w:tcPr>
          <w:p w:rsidR="00A34419" w:rsidRPr="00CB7D77" w:rsidRDefault="00D4204C" w:rsidP="00BD1751">
            <w:pPr>
              <w:jc w:val="both"/>
              <w:rPr>
                <w:sz w:val="14"/>
                <w:szCs w:val="14"/>
              </w:rPr>
            </w:pPr>
            <w:r w:rsidRPr="00CB7D77">
              <w:rPr>
                <w:b/>
                <w:sz w:val="14"/>
                <w:szCs w:val="14"/>
              </w:rPr>
              <w:t>ASIGNACIÓN</w:t>
            </w:r>
            <w:r w:rsidR="00A34419" w:rsidRPr="00CB7D77">
              <w:rPr>
                <w:b/>
                <w:sz w:val="14"/>
                <w:szCs w:val="14"/>
              </w:rPr>
              <w:t xml:space="preserve"> DEL RIESGO</w:t>
            </w:r>
          </w:p>
        </w:tc>
        <w:tc>
          <w:tcPr>
            <w:tcW w:w="1843" w:type="dxa"/>
            <w:tcBorders>
              <w:top w:val="single" w:sz="4" w:space="0" w:color="000000"/>
              <w:left w:val="single" w:sz="4" w:space="0" w:color="000000"/>
              <w:bottom w:val="single" w:sz="4" w:space="0" w:color="000000"/>
            </w:tcBorders>
            <w:shd w:val="clear" w:color="auto" w:fill="DDD9C3"/>
            <w:vAlign w:val="center"/>
          </w:tcPr>
          <w:p w:rsidR="00A34419" w:rsidRPr="00CB7D77" w:rsidRDefault="00A34419" w:rsidP="00BD1751">
            <w:pPr>
              <w:jc w:val="both"/>
              <w:rPr>
                <w:sz w:val="14"/>
                <w:szCs w:val="14"/>
              </w:rPr>
            </w:pPr>
            <w:r w:rsidRPr="00CB7D77">
              <w:rPr>
                <w:b/>
                <w:sz w:val="14"/>
                <w:szCs w:val="14"/>
              </w:rPr>
              <w:t>VIGENCIA</w:t>
            </w:r>
          </w:p>
        </w:tc>
        <w:tc>
          <w:tcPr>
            <w:tcW w:w="1711" w:type="dxa"/>
            <w:tcBorders>
              <w:top w:val="single" w:sz="4" w:space="0" w:color="000000"/>
              <w:left w:val="single" w:sz="4" w:space="0" w:color="000000"/>
              <w:bottom w:val="single" w:sz="4" w:space="0" w:color="000000"/>
              <w:right w:val="single" w:sz="4" w:space="0" w:color="000000"/>
            </w:tcBorders>
            <w:shd w:val="clear" w:color="auto" w:fill="DDD9C3"/>
            <w:vAlign w:val="center"/>
          </w:tcPr>
          <w:p w:rsidR="00A34419" w:rsidRPr="00CB7D77" w:rsidRDefault="00D4204C" w:rsidP="00BD1751">
            <w:pPr>
              <w:jc w:val="both"/>
              <w:rPr>
                <w:sz w:val="14"/>
                <w:szCs w:val="14"/>
              </w:rPr>
            </w:pPr>
            <w:r w:rsidRPr="00CB7D77">
              <w:rPr>
                <w:b/>
                <w:sz w:val="14"/>
                <w:szCs w:val="14"/>
              </w:rPr>
              <w:t>JUSTIFICACIÓN</w:t>
            </w:r>
            <w:r w:rsidR="00A34419" w:rsidRPr="00CB7D77">
              <w:rPr>
                <w:b/>
                <w:sz w:val="14"/>
                <w:szCs w:val="14"/>
              </w:rPr>
              <w:t xml:space="preserve"> COBERTURA / VIGENCIA</w:t>
            </w:r>
          </w:p>
        </w:tc>
      </w:tr>
      <w:tr w:rsidR="00A34419" w:rsidRPr="00D50955" w:rsidTr="00A34419">
        <w:trPr>
          <w:trHeight w:val="1913"/>
        </w:trPr>
        <w:tc>
          <w:tcPr>
            <w:tcW w:w="993" w:type="dxa"/>
            <w:tcBorders>
              <w:top w:val="single" w:sz="4" w:space="0" w:color="000000"/>
              <w:left w:val="single" w:sz="4" w:space="0" w:color="000000"/>
              <w:bottom w:val="single" w:sz="4" w:space="0" w:color="000000"/>
            </w:tcBorders>
            <w:shd w:val="clear" w:color="auto" w:fill="auto"/>
            <w:vAlign w:val="center"/>
          </w:tcPr>
          <w:p w:rsidR="00A34419" w:rsidRPr="00CB7D77" w:rsidRDefault="00D4204C" w:rsidP="00BD1751">
            <w:pPr>
              <w:jc w:val="both"/>
              <w:rPr>
                <w:sz w:val="14"/>
                <w:szCs w:val="14"/>
              </w:rPr>
            </w:pPr>
            <w:r w:rsidRPr="00CB7D77">
              <w:rPr>
                <w:sz w:val="14"/>
                <w:szCs w:val="14"/>
              </w:rPr>
              <w:t>GARANTÍA</w:t>
            </w:r>
            <w:r w:rsidR="00A34419" w:rsidRPr="00CB7D77">
              <w:rPr>
                <w:sz w:val="14"/>
                <w:szCs w:val="14"/>
              </w:rPr>
              <w:t xml:space="preserve"> </w:t>
            </w:r>
            <w:r w:rsidRPr="00CB7D77">
              <w:rPr>
                <w:sz w:val="14"/>
                <w:szCs w:val="14"/>
              </w:rPr>
              <w:t>ÚNICA</w:t>
            </w:r>
          </w:p>
        </w:tc>
        <w:tc>
          <w:tcPr>
            <w:tcW w:w="992"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 xml:space="preserve">RIESGO </w:t>
            </w:r>
            <w:r w:rsidR="00D4204C" w:rsidRPr="00CB7D77">
              <w:rPr>
                <w:sz w:val="14"/>
                <w:szCs w:val="14"/>
              </w:rPr>
              <w:t>JURÍDICO</w:t>
            </w:r>
          </w:p>
        </w:tc>
        <w:tc>
          <w:tcPr>
            <w:tcW w:w="1559"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INCUMPLIMIENTO DEL CONTRATO.</w:t>
            </w:r>
          </w:p>
        </w:tc>
        <w:tc>
          <w:tcPr>
            <w:tcW w:w="1276"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VEINTE POR CIENTO (20%) DEL VALOR DEL CONTRATO</w:t>
            </w:r>
          </w:p>
        </w:tc>
        <w:tc>
          <w:tcPr>
            <w:tcW w:w="1134"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CONTRATISTA</w:t>
            </w:r>
          </w:p>
        </w:tc>
        <w:tc>
          <w:tcPr>
            <w:tcW w:w="1843"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 xml:space="preserve">VIGENTE POR UN TERMINO IGUAL  A LA VIGENCIA DEL CONTRATO Y SESENTA (60) </w:t>
            </w:r>
            <w:r w:rsidR="00D4204C" w:rsidRPr="00CB7D77">
              <w:rPr>
                <w:sz w:val="14"/>
                <w:szCs w:val="14"/>
              </w:rPr>
              <w:t>DÍAS</w:t>
            </w:r>
            <w:r w:rsidRPr="00CB7D77">
              <w:rPr>
                <w:sz w:val="14"/>
                <w:szCs w:val="14"/>
              </w:rPr>
              <w:t xml:space="preserve"> CALENDARIO MAS</w:t>
            </w:r>
          </w:p>
        </w:tc>
        <w:tc>
          <w:tcPr>
            <w:tcW w:w="1711" w:type="dxa"/>
            <w:tcBorders>
              <w:top w:val="single" w:sz="4" w:space="0" w:color="000000"/>
              <w:left w:val="single" w:sz="4" w:space="0" w:color="000000"/>
              <w:bottom w:val="single" w:sz="4" w:space="0" w:color="000000"/>
              <w:right w:val="single" w:sz="4" w:space="0" w:color="000000"/>
            </w:tcBorders>
            <w:shd w:val="clear" w:color="auto" w:fill="auto"/>
          </w:tcPr>
          <w:p w:rsidR="00A34419" w:rsidRPr="00CB7D77" w:rsidRDefault="00A34419" w:rsidP="00BD1751">
            <w:pPr>
              <w:snapToGrid w:val="0"/>
              <w:jc w:val="both"/>
              <w:rPr>
                <w:sz w:val="14"/>
                <w:szCs w:val="14"/>
              </w:rPr>
            </w:pPr>
          </w:p>
          <w:p w:rsidR="00A34419" w:rsidRPr="00CB7D77" w:rsidRDefault="00A34419" w:rsidP="00BD1751">
            <w:pPr>
              <w:jc w:val="both"/>
              <w:rPr>
                <w:sz w:val="14"/>
                <w:szCs w:val="14"/>
              </w:rPr>
            </w:pPr>
            <w:r w:rsidRPr="00CB7D77">
              <w:rPr>
                <w:sz w:val="14"/>
                <w:szCs w:val="14"/>
              </w:rPr>
              <w:t xml:space="preserve">AMPARA EL RIESGO DE INCUMPLIMIENTO DURANTE EL PLAZO DE EJECUCIÓN Y </w:t>
            </w:r>
            <w:r w:rsidR="00D4204C" w:rsidRPr="00CB7D77">
              <w:rPr>
                <w:sz w:val="14"/>
                <w:szCs w:val="14"/>
              </w:rPr>
              <w:t>LIQUIDACIÓN</w:t>
            </w:r>
            <w:r w:rsidRPr="00CB7D77">
              <w:rPr>
                <w:sz w:val="14"/>
                <w:szCs w:val="14"/>
              </w:rPr>
              <w:t xml:space="preserve"> DEL CONTRATO LA </w:t>
            </w:r>
            <w:r w:rsidR="00D4204C" w:rsidRPr="00CB7D77">
              <w:rPr>
                <w:sz w:val="14"/>
                <w:szCs w:val="14"/>
              </w:rPr>
              <w:t>ESTIMACIÓN</w:t>
            </w:r>
            <w:r w:rsidRPr="00CB7D77">
              <w:rPr>
                <w:sz w:val="14"/>
                <w:szCs w:val="14"/>
              </w:rPr>
              <w:t xml:space="preserve"> DEL RIESGO CUBRE EL 20% DEL VALOR DEL CONTRATO COMO QUIERA QUE SE PRETENDE EL PAGO PARCIAL O DEFINITIVO DE LOS PERJUICIOS QUE CAUSE A LA ENTIDAD EN LOS MISMOS </w:t>
            </w:r>
            <w:r w:rsidR="00D4204C" w:rsidRPr="00CB7D77">
              <w:rPr>
                <w:sz w:val="14"/>
                <w:szCs w:val="14"/>
              </w:rPr>
              <w:t>TÉRMINOS</w:t>
            </w:r>
            <w:r w:rsidRPr="00CB7D77">
              <w:rPr>
                <w:sz w:val="14"/>
                <w:szCs w:val="14"/>
              </w:rPr>
              <w:t xml:space="preserve"> DE LA CLAUSULA PENAL PECUNIARIA.</w:t>
            </w:r>
          </w:p>
        </w:tc>
      </w:tr>
      <w:tr w:rsidR="00A34419" w:rsidRPr="00D50955" w:rsidTr="00A34419">
        <w:trPr>
          <w:trHeight w:val="908"/>
        </w:trPr>
        <w:tc>
          <w:tcPr>
            <w:tcW w:w="993" w:type="dxa"/>
            <w:tcBorders>
              <w:top w:val="single" w:sz="4" w:space="0" w:color="000000"/>
              <w:left w:val="single" w:sz="4" w:space="0" w:color="000000"/>
              <w:bottom w:val="single" w:sz="4" w:space="0" w:color="000000"/>
            </w:tcBorders>
            <w:shd w:val="clear" w:color="auto" w:fill="auto"/>
            <w:vAlign w:val="center"/>
          </w:tcPr>
          <w:p w:rsidR="00A34419" w:rsidRPr="00CB7D77" w:rsidRDefault="00D4204C" w:rsidP="00BD1751">
            <w:pPr>
              <w:jc w:val="both"/>
              <w:rPr>
                <w:sz w:val="14"/>
                <w:szCs w:val="14"/>
              </w:rPr>
            </w:pPr>
            <w:r w:rsidRPr="00CB7D77">
              <w:rPr>
                <w:sz w:val="14"/>
                <w:szCs w:val="14"/>
              </w:rPr>
              <w:t>GARANTÍA</w:t>
            </w:r>
            <w:r w:rsidR="00A34419" w:rsidRPr="00CB7D77">
              <w:rPr>
                <w:sz w:val="14"/>
                <w:szCs w:val="14"/>
              </w:rPr>
              <w:t xml:space="preserve"> </w:t>
            </w:r>
            <w:r w:rsidRPr="00CB7D77">
              <w:rPr>
                <w:sz w:val="14"/>
                <w:szCs w:val="14"/>
              </w:rPr>
              <w:t>ÚNICA</w:t>
            </w:r>
          </w:p>
        </w:tc>
        <w:tc>
          <w:tcPr>
            <w:tcW w:w="992"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RIESGO OPERATIVO</w:t>
            </w:r>
          </w:p>
        </w:tc>
        <w:tc>
          <w:tcPr>
            <w:tcW w:w="1559"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CALIDAD DEL SERVICIO</w:t>
            </w:r>
          </w:p>
        </w:tc>
        <w:tc>
          <w:tcPr>
            <w:tcW w:w="1276"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CINCUENTA POR CIENTO (50%) DEL VALOR DEL CONTRATO.</w:t>
            </w:r>
          </w:p>
        </w:tc>
        <w:tc>
          <w:tcPr>
            <w:tcW w:w="1134"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CONTRATISTA</w:t>
            </w:r>
          </w:p>
        </w:tc>
        <w:tc>
          <w:tcPr>
            <w:tcW w:w="1843"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 xml:space="preserve">VIGENTE POR UN TERMINO IGUAL  A LA VIGENCIA DEL CONTRATO Y UN AÑO MAS </w:t>
            </w:r>
          </w:p>
        </w:tc>
        <w:tc>
          <w:tcPr>
            <w:tcW w:w="1711" w:type="dxa"/>
            <w:tcBorders>
              <w:top w:val="single" w:sz="4" w:space="0" w:color="000000"/>
              <w:left w:val="single" w:sz="4" w:space="0" w:color="000000"/>
              <w:bottom w:val="single" w:sz="4" w:space="0" w:color="000000"/>
              <w:right w:val="single" w:sz="4" w:space="0" w:color="000000"/>
            </w:tcBorders>
            <w:shd w:val="clear" w:color="auto" w:fill="auto"/>
          </w:tcPr>
          <w:p w:rsidR="00A34419" w:rsidRPr="00CB7D77" w:rsidRDefault="00A34419" w:rsidP="00BD1751">
            <w:pPr>
              <w:snapToGrid w:val="0"/>
              <w:jc w:val="both"/>
              <w:rPr>
                <w:sz w:val="14"/>
                <w:szCs w:val="14"/>
              </w:rPr>
            </w:pPr>
          </w:p>
          <w:p w:rsidR="00A34419" w:rsidRPr="00CB7D77" w:rsidRDefault="00A34419" w:rsidP="00BD1751">
            <w:pPr>
              <w:jc w:val="both"/>
              <w:rPr>
                <w:sz w:val="14"/>
                <w:szCs w:val="14"/>
              </w:rPr>
            </w:pPr>
            <w:r w:rsidRPr="00CB7D77">
              <w:rPr>
                <w:sz w:val="14"/>
                <w:szCs w:val="14"/>
              </w:rPr>
              <w:t xml:space="preserve">AMPARA EL RIESGO DE MALA CALIDAD DEL SERVICIO DURANTE LA VIGENCIA DEL </w:t>
            </w:r>
            <w:r w:rsidRPr="00CB7D77">
              <w:rPr>
                <w:sz w:val="14"/>
                <w:szCs w:val="14"/>
              </w:rPr>
              <w:lastRenderedPageBreak/>
              <w:t xml:space="preserve">CONTRATO. </w:t>
            </w:r>
          </w:p>
        </w:tc>
      </w:tr>
      <w:tr w:rsidR="00A34419" w:rsidRPr="00D50955" w:rsidTr="00A34419">
        <w:trPr>
          <w:trHeight w:val="699"/>
        </w:trPr>
        <w:tc>
          <w:tcPr>
            <w:tcW w:w="993" w:type="dxa"/>
            <w:tcBorders>
              <w:top w:val="single" w:sz="4" w:space="0" w:color="000000"/>
              <w:left w:val="single" w:sz="4" w:space="0" w:color="000000"/>
              <w:bottom w:val="single" w:sz="4" w:space="0" w:color="000000"/>
            </w:tcBorders>
            <w:shd w:val="clear" w:color="auto" w:fill="auto"/>
            <w:vAlign w:val="center"/>
          </w:tcPr>
          <w:p w:rsidR="00A34419" w:rsidRPr="00CB7D77" w:rsidRDefault="00D4204C" w:rsidP="00BD1751">
            <w:pPr>
              <w:jc w:val="both"/>
              <w:rPr>
                <w:sz w:val="14"/>
                <w:szCs w:val="14"/>
              </w:rPr>
            </w:pPr>
            <w:r w:rsidRPr="00CB7D77">
              <w:rPr>
                <w:sz w:val="14"/>
                <w:szCs w:val="14"/>
              </w:rPr>
              <w:lastRenderedPageBreak/>
              <w:t>GARANTÍA</w:t>
            </w:r>
            <w:r w:rsidR="00A34419" w:rsidRPr="00CB7D77">
              <w:rPr>
                <w:sz w:val="14"/>
                <w:szCs w:val="14"/>
              </w:rPr>
              <w:t xml:space="preserve"> </w:t>
            </w:r>
            <w:r w:rsidRPr="00CB7D77">
              <w:rPr>
                <w:sz w:val="14"/>
                <w:szCs w:val="14"/>
              </w:rPr>
              <w:t>ÚNICA</w:t>
            </w:r>
          </w:p>
        </w:tc>
        <w:tc>
          <w:tcPr>
            <w:tcW w:w="992"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 xml:space="preserve">RIESGO </w:t>
            </w:r>
            <w:r w:rsidR="00D4204C" w:rsidRPr="00CB7D77">
              <w:rPr>
                <w:sz w:val="14"/>
                <w:szCs w:val="14"/>
              </w:rPr>
              <w:t>JURÍDICO</w:t>
            </w:r>
          </w:p>
        </w:tc>
        <w:tc>
          <w:tcPr>
            <w:tcW w:w="1559"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NO PAGO DE SALARIOS PRESTACIONES E INDEMNIZACIONES LABORALES.</w:t>
            </w:r>
          </w:p>
        </w:tc>
        <w:tc>
          <w:tcPr>
            <w:tcW w:w="1276"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CINCO POR CIENTO (5%) DEL VALOR DEL CONTRATO.</w:t>
            </w:r>
          </w:p>
        </w:tc>
        <w:tc>
          <w:tcPr>
            <w:tcW w:w="1134"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CONTRATISTA</w:t>
            </w:r>
          </w:p>
        </w:tc>
        <w:tc>
          <w:tcPr>
            <w:tcW w:w="1843"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VIGENTE POR UN TERMINO IGUAL AL PLAZO DEL CONTRATO Y TRES (3) AÑOS MAS</w:t>
            </w:r>
          </w:p>
        </w:tc>
        <w:tc>
          <w:tcPr>
            <w:tcW w:w="1711" w:type="dxa"/>
            <w:tcBorders>
              <w:top w:val="single" w:sz="4" w:space="0" w:color="000000"/>
              <w:left w:val="single" w:sz="4" w:space="0" w:color="000000"/>
              <w:bottom w:val="single" w:sz="4" w:space="0" w:color="000000"/>
              <w:right w:val="single" w:sz="4" w:space="0" w:color="000000"/>
            </w:tcBorders>
            <w:shd w:val="clear" w:color="auto" w:fill="auto"/>
          </w:tcPr>
          <w:p w:rsidR="00A34419" w:rsidRPr="00CB7D77" w:rsidRDefault="00A34419" w:rsidP="00BD1751">
            <w:pPr>
              <w:jc w:val="both"/>
              <w:rPr>
                <w:sz w:val="14"/>
                <w:szCs w:val="14"/>
              </w:rPr>
            </w:pPr>
            <w:r w:rsidRPr="00CB7D77">
              <w:rPr>
                <w:sz w:val="14"/>
                <w:szCs w:val="14"/>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A34419" w:rsidRPr="00D50955" w:rsidTr="00A34419">
        <w:tc>
          <w:tcPr>
            <w:tcW w:w="993"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tabs>
                <w:tab w:val="left" w:pos="0"/>
              </w:tabs>
              <w:jc w:val="center"/>
              <w:rPr>
                <w:sz w:val="14"/>
                <w:szCs w:val="14"/>
              </w:rPr>
            </w:pPr>
            <w:r w:rsidRPr="00CB7D77">
              <w:rPr>
                <w:sz w:val="14"/>
                <w:szCs w:val="14"/>
              </w:rPr>
              <w:t>GARANTÍA ÚNICA</w:t>
            </w:r>
          </w:p>
        </w:tc>
        <w:tc>
          <w:tcPr>
            <w:tcW w:w="992"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tabs>
                <w:tab w:val="left" w:pos="0"/>
              </w:tabs>
              <w:jc w:val="center"/>
              <w:rPr>
                <w:sz w:val="14"/>
                <w:szCs w:val="14"/>
              </w:rPr>
            </w:pPr>
            <w:r w:rsidRPr="00CB7D77">
              <w:rPr>
                <w:sz w:val="14"/>
                <w:szCs w:val="14"/>
              </w:rPr>
              <w:t xml:space="preserve">RIESGO </w:t>
            </w:r>
            <w:r w:rsidR="00D4204C" w:rsidRPr="00CB7D77">
              <w:rPr>
                <w:sz w:val="14"/>
                <w:szCs w:val="14"/>
              </w:rPr>
              <w:t>JURÍDICO</w:t>
            </w:r>
          </w:p>
        </w:tc>
        <w:tc>
          <w:tcPr>
            <w:tcW w:w="1559"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tabs>
                <w:tab w:val="left" w:pos="0"/>
              </w:tabs>
              <w:rPr>
                <w:sz w:val="14"/>
                <w:szCs w:val="14"/>
              </w:rPr>
            </w:pPr>
            <w:r w:rsidRPr="00CB7D77">
              <w:rPr>
                <w:sz w:val="14"/>
                <w:szCs w:val="14"/>
              </w:rPr>
              <w:t>DAÑOS A TERCEROS POR</w:t>
            </w:r>
          </w:p>
          <w:p w:rsidR="00A34419" w:rsidRPr="00CB7D77" w:rsidRDefault="00A34419" w:rsidP="00BD1751">
            <w:pPr>
              <w:tabs>
                <w:tab w:val="left" w:pos="0"/>
              </w:tabs>
              <w:rPr>
                <w:sz w:val="14"/>
                <w:szCs w:val="14"/>
              </w:rPr>
            </w:pPr>
            <w:r w:rsidRPr="00CB7D77">
              <w:rPr>
                <w:sz w:val="14"/>
                <w:szCs w:val="14"/>
              </w:rPr>
              <w:t>RESPONSABILIDAD CIVIL EXTRA-CONTRACTUAL.</w:t>
            </w:r>
          </w:p>
        </w:tc>
        <w:tc>
          <w:tcPr>
            <w:tcW w:w="1276"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tabs>
                <w:tab w:val="left" w:pos="0"/>
              </w:tabs>
              <w:jc w:val="center"/>
              <w:rPr>
                <w:sz w:val="14"/>
                <w:szCs w:val="14"/>
              </w:rPr>
            </w:pPr>
            <w:r w:rsidRPr="00CB7D77">
              <w:rPr>
                <w:sz w:val="14"/>
                <w:szCs w:val="14"/>
              </w:rPr>
              <w:t xml:space="preserve">200 SMMLV </w:t>
            </w:r>
          </w:p>
        </w:tc>
        <w:tc>
          <w:tcPr>
            <w:tcW w:w="1134"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tabs>
                <w:tab w:val="left" w:pos="0"/>
              </w:tabs>
              <w:jc w:val="center"/>
              <w:rPr>
                <w:sz w:val="14"/>
                <w:szCs w:val="14"/>
              </w:rPr>
            </w:pPr>
            <w:r w:rsidRPr="00CB7D77">
              <w:rPr>
                <w:sz w:val="14"/>
                <w:szCs w:val="14"/>
              </w:rPr>
              <w:t>CONTRATISTA</w:t>
            </w:r>
          </w:p>
        </w:tc>
        <w:tc>
          <w:tcPr>
            <w:tcW w:w="1843"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tabs>
                <w:tab w:val="left" w:pos="0"/>
              </w:tabs>
              <w:rPr>
                <w:sz w:val="14"/>
                <w:szCs w:val="14"/>
              </w:rPr>
            </w:pPr>
            <w:r w:rsidRPr="00CB7D77">
              <w:rPr>
                <w:sz w:val="14"/>
                <w:szCs w:val="14"/>
              </w:rPr>
              <w:t>VIGENTE POR EL TÉRMINO DE LA EJECUCIÓN DEL CONTRATO.</w:t>
            </w:r>
          </w:p>
        </w:tc>
        <w:tc>
          <w:tcPr>
            <w:tcW w:w="1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4419" w:rsidRPr="00CB7D77" w:rsidRDefault="00A34419" w:rsidP="00BD1751">
            <w:pPr>
              <w:tabs>
                <w:tab w:val="left" w:pos="426"/>
              </w:tabs>
              <w:jc w:val="both"/>
              <w:rPr>
                <w:sz w:val="14"/>
                <w:szCs w:val="14"/>
              </w:rPr>
            </w:pPr>
            <w:r w:rsidRPr="00CB7D77">
              <w:rPr>
                <w:rFonts w:eastAsia="MS Mincho"/>
                <w:sz w:val="14"/>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2015</w:t>
            </w:r>
          </w:p>
        </w:tc>
      </w:tr>
    </w:tbl>
    <w:p w:rsidR="00A34419" w:rsidRPr="00D50955" w:rsidRDefault="00A34419" w:rsidP="00A34419"/>
    <w:p w:rsidR="00A34419" w:rsidRPr="00D50955" w:rsidRDefault="00A34419" w:rsidP="00A34419">
      <w:r w:rsidRPr="00D50955">
        <w:t>CLAUSULAS SANCIONATORIAS</w:t>
      </w:r>
    </w:p>
    <w:p w:rsidR="00A34419" w:rsidRPr="00D50955" w:rsidRDefault="00A34419" w:rsidP="00A34419"/>
    <w:tbl>
      <w:tblPr>
        <w:tblW w:w="0" w:type="auto"/>
        <w:tblInd w:w="108" w:type="dxa"/>
        <w:tblLayout w:type="fixed"/>
        <w:tblLook w:val="0000"/>
      </w:tblPr>
      <w:tblGrid>
        <w:gridCol w:w="993"/>
        <w:gridCol w:w="992"/>
        <w:gridCol w:w="1559"/>
        <w:gridCol w:w="1276"/>
        <w:gridCol w:w="1134"/>
        <w:gridCol w:w="1843"/>
        <w:gridCol w:w="1711"/>
      </w:tblGrid>
      <w:tr w:rsidR="00A34419" w:rsidRPr="00D50955" w:rsidTr="00BD1751">
        <w:tc>
          <w:tcPr>
            <w:tcW w:w="993"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MULTA</w:t>
            </w:r>
          </w:p>
        </w:tc>
        <w:tc>
          <w:tcPr>
            <w:tcW w:w="992"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 xml:space="preserve">RIESGO </w:t>
            </w:r>
            <w:r w:rsidR="00D4204C" w:rsidRPr="00CB7D77">
              <w:rPr>
                <w:sz w:val="14"/>
                <w:szCs w:val="14"/>
              </w:rPr>
              <w:t>JURÍDICO</w:t>
            </w:r>
          </w:p>
        </w:tc>
        <w:tc>
          <w:tcPr>
            <w:tcW w:w="1559"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snapToGrid w:val="0"/>
              <w:jc w:val="both"/>
              <w:rPr>
                <w:sz w:val="14"/>
                <w:szCs w:val="14"/>
              </w:rPr>
            </w:pPr>
          </w:p>
          <w:p w:rsidR="00A34419" w:rsidRPr="00CB7D77" w:rsidRDefault="00A34419" w:rsidP="00BD1751">
            <w:pPr>
              <w:jc w:val="both"/>
              <w:rPr>
                <w:sz w:val="14"/>
                <w:szCs w:val="14"/>
              </w:rPr>
            </w:pPr>
            <w:r w:rsidRPr="00CB7D77">
              <w:rPr>
                <w:sz w:val="14"/>
                <w:szCs w:val="14"/>
              </w:rPr>
              <w:t xml:space="preserve">LA NO </w:t>
            </w:r>
            <w:r w:rsidR="00D4204C" w:rsidRPr="00CB7D77">
              <w:rPr>
                <w:sz w:val="14"/>
                <w:szCs w:val="14"/>
              </w:rPr>
              <w:t>CONSTITUCIÓN</w:t>
            </w:r>
            <w:r w:rsidRPr="00CB7D77">
              <w:rPr>
                <w:sz w:val="14"/>
                <w:szCs w:val="14"/>
              </w:rPr>
              <w:t xml:space="preserve"> DENTRO DEL TERMINO Y EN LA FORMA PREVISTA EN EL CONTRATO O EN ALGUNO DE SUS MODIFICATORIOS LA </w:t>
            </w:r>
            <w:r w:rsidR="00D4204C" w:rsidRPr="00CB7D77">
              <w:rPr>
                <w:sz w:val="14"/>
                <w:szCs w:val="14"/>
              </w:rPr>
              <w:t>PÓLIZA</w:t>
            </w:r>
            <w:r w:rsidRPr="00CB7D77">
              <w:rPr>
                <w:sz w:val="14"/>
                <w:szCs w:val="14"/>
              </w:rPr>
              <w:t xml:space="preserve"> DE </w:t>
            </w:r>
            <w:r w:rsidR="00D4204C" w:rsidRPr="00CB7D77">
              <w:rPr>
                <w:sz w:val="14"/>
                <w:szCs w:val="14"/>
              </w:rPr>
              <w:t>GARANTÍA</w:t>
            </w:r>
            <w:r w:rsidRPr="00CB7D77">
              <w:rPr>
                <w:sz w:val="14"/>
                <w:szCs w:val="14"/>
              </w:rPr>
              <w:t xml:space="preserve"> </w:t>
            </w:r>
            <w:r w:rsidR="00D4204C" w:rsidRPr="00CB7D77">
              <w:rPr>
                <w:sz w:val="14"/>
                <w:szCs w:val="14"/>
              </w:rPr>
              <w:t>ÚNICA</w:t>
            </w:r>
            <w:r w:rsidRPr="00CB7D77">
              <w:rPr>
                <w:sz w:val="14"/>
                <w:szCs w:val="14"/>
              </w:rPr>
              <w:t xml:space="preserve"> </w:t>
            </w:r>
          </w:p>
        </w:tc>
        <w:tc>
          <w:tcPr>
            <w:tcW w:w="1276"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MULTA CUYO VALOR SE LIQUIDARA CON BASE EN UN CERO PUNTO DOS (0.2%) DEL VALOR DEL CONTRATO</w:t>
            </w:r>
          </w:p>
        </w:tc>
        <w:tc>
          <w:tcPr>
            <w:tcW w:w="1134"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CONTRATISTA</w:t>
            </w:r>
          </w:p>
        </w:tc>
        <w:tc>
          <w:tcPr>
            <w:tcW w:w="1843"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 xml:space="preserve">LA MULTA SE APLICARA POR CADA </w:t>
            </w:r>
            <w:r w:rsidR="00D4204C" w:rsidRPr="00CB7D77">
              <w:rPr>
                <w:sz w:val="14"/>
                <w:szCs w:val="14"/>
              </w:rPr>
              <w:t>DÍA</w:t>
            </w:r>
            <w:r w:rsidRPr="00CB7D77">
              <w:rPr>
                <w:sz w:val="14"/>
                <w:szCs w:val="14"/>
              </w:rPr>
              <w:t xml:space="preserve"> DE RETARDO Y HASTA POR DIEZ(10) </w:t>
            </w:r>
            <w:r w:rsidR="00D4204C" w:rsidRPr="00CB7D77">
              <w:rPr>
                <w:sz w:val="14"/>
                <w:szCs w:val="14"/>
              </w:rPr>
              <w:t>DÍAS</w:t>
            </w:r>
          </w:p>
        </w:tc>
        <w:tc>
          <w:tcPr>
            <w:tcW w:w="1711" w:type="dxa"/>
            <w:tcBorders>
              <w:top w:val="single" w:sz="4" w:space="0" w:color="000000"/>
              <w:left w:val="single" w:sz="4" w:space="0" w:color="000000"/>
              <w:bottom w:val="single" w:sz="4" w:space="0" w:color="000000"/>
              <w:right w:val="single" w:sz="4" w:space="0" w:color="000000"/>
            </w:tcBorders>
            <w:shd w:val="clear" w:color="auto" w:fill="auto"/>
          </w:tcPr>
          <w:p w:rsidR="00A34419" w:rsidRPr="00CB7D77" w:rsidRDefault="00A34419" w:rsidP="00BD1751">
            <w:pPr>
              <w:snapToGrid w:val="0"/>
              <w:jc w:val="both"/>
              <w:rPr>
                <w:sz w:val="14"/>
                <w:szCs w:val="14"/>
              </w:rPr>
            </w:pPr>
          </w:p>
          <w:p w:rsidR="00A34419" w:rsidRPr="00CB7D77" w:rsidRDefault="00A34419" w:rsidP="00BD1751">
            <w:pPr>
              <w:jc w:val="both"/>
              <w:rPr>
                <w:sz w:val="14"/>
                <w:szCs w:val="14"/>
              </w:rPr>
            </w:pPr>
            <w:r w:rsidRPr="00CB7D77">
              <w:rPr>
                <w:sz w:val="14"/>
                <w:szCs w:val="14"/>
              </w:rPr>
              <w:t xml:space="preserve">CUANDO EL CONTRATISTA NO CONSTITUYA DENTRO DEL TERMINO Y EN LA FORMA PREVISTA EN EL CONTRATO O EN ALGUNO DE SUS MODIFICATORIOS, LA </w:t>
            </w:r>
            <w:r w:rsidR="00D4204C" w:rsidRPr="00CB7D77">
              <w:rPr>
                <w:sz w:val="14"/>
                <w:szCs w:val="14"/>
              </w:rPr>
              <w:t>PÓLIZA</w:t>
            </w:r>
            <w:r w:rsidRPr="00CB7D77">
              <w:rPr>
                <w:sz w:val="14"/>
                <w:szCs w:val="14"/>
              </w:rPr>
              <w:t xml:space="preserve"> DE </w:t>
            </w:r>
            <w:r w:rsidR="00D4204C" w:rsidRPr="00CB7D77">
              <w:rPr>
                <w:sz w:val="14"/>
                <w:szCs w:val="14"/>
              </w:rPr>
              <w:t>GARANTÍA</w:t>
            </w:r>
            <w:r w:rsidRPr="00CB7D77">
              <w:rPr>
                <w:sz w:val="14"/>
                <w:szCs w:val="14"/>
              </w:rPr>
              <w:t xml:space="preserve"> </w:t>
            </w:r>
            <w:r w:rsidR="00D4204C" w:rsidRPr="00CB7D77">
              <w:rPr>
                <w:sz w:val="14"/>
                <w:szCs w:val="14"/>
              </w:rPr>
              <w:t>ÚNICA</w:t>
            </w:r>
            <w:r w:rsidRPr="00CB7D77">
              <w:rPr>
                <w:sz w:val="14"/>
                <w:szCs w:val="14"/>
              </w:rPr>
              <w:t xml:space="preserve"> </w:t>
            </w:r>
          </w:p>
        </w:tc>
      </w:tr>
      <w:tr w:rsidR="00A34419" w:rsidRPr="00D50955" w:rsidTr="00BD1751">
        <w:tc>
          <w:tcPr>
            <w:tcW w:w="993"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MULTA</w:t>
            </w:r>
          </w:p>
        </w:tc>
        <w:tc>
          <w:tcPr>
            <w:tcW w:w="992"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 xml:space="preserve">RIESGO </w:t>
            </w:r>
            <w:r w:rsidR="00D4204C" w:rsidRPr="00CB7D77">
              <w:rPr>
                <w:sz w:val="14"/>
                <w:szCs w:val="14"/>
              </w:rPr>
              <w:t>JURÍDICO</w:t>
            </w:r>
          </w:p>
        </w:tc>
        <w:tc>
          <w:tcPr>
            <w:tcW w:w="1559"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INCUMPLIMIENTO PARCIAL</w:t>
            </w:r>
          </w:p>
        </w:tc>
        <w:tc>
          <w:tcPr>
            <w:tcW w:w="1276"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MULTAS CUYO VALOR SE LIQUIDARA CON BASE EN UN CERO PUNTO CINCO (0.5%) DEL VALOR DEJADO DE CUMPLIR O ENTREGAR</w:t>
            </w:r>
          </w:p>
        </w:tc>
        <w:tc>
          <w:tcPr>
            <w:tcW w:w="1134"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CONTRATISTA</w:t>
            </w:r>
          </w:p>
        </w:tc>
        <w:tc>
          <w:tcPr>
            <w:tcW w:w="1843"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 xml:space="preserve">LA MULTA SE APLICARA POR CADA </w:t>
            </w:r>
            <w:r w:rsidR="00D4204C" w:rsidRPr="00CB7D77">
              <w:rPr>
                <w:sz w:val="14"/>
                <w:szCs w:val="14"/>
              </w:rPr>
              <w:t>DÍA</w:t>
            </w:r>
            <w:r w:rsidRPr="00CB7D77">
              <w:rPr>
                <w:sz w:val="14"/>
                <w:szCs w:val="14"/>
              </w:rPr>
              <w:t xml:space="preserve"> DE RETARDO HASTA POR UN PLAZO DE QUINCE (15) </w:t>
            </w:r>
            <w:r w:rsidR="00D4204C" w:rsidRPr="00CB7D77">
              <w:rPr>
                <w:sz w:val="14"/>
                <w:szCs w:val="14"/>
              </w:rPr>
              <w:t>DÍAS</w:t>
            </w:r>
            <w:r w:rsidRPr="00CB7D77">
              <w:rPr>
                <w:sz w:val="14"/>
                <w:szCs w:val="14"/>
              </w:rPr>
              <w:t xml:space="preserve"> CALENDARIO QUE SE DESCONTARA DEL SALDO QUE LE ADEUDE LA ENTIDAD. ESTA </w:t>
            </w:r>
            <w:r w:rsidR="00D4204C" w:rsidRPr="00CB7D77">
              <w:rPr>
                <w:sz w:val="14"/>
                <w:szCs w:val="14"/>
              </w:rPr>
              <w:t>SANCIÓN</w:t>
            </w:r>
            <w:r w:rsidRPr="00CB7D77">
              <w:rPr>
                <w:sz w:val="14"/>
                <w:szCs w:val="14"/>
              </w:rPr>
              <w:t xml:space="preserve"> SE </w:t>
            </w:r>
            <w:r w:rsidR="00D4204C" w:rsidRPr="00CB7D77">
              <w:rPr>
                <w:sz w:val="14"/>
                <w:szCs w:val="14"/>
              </w:rPr>
              <w:t>IMPONDRÁ</w:t>
            </w:r>
            <w:r w:rsidRPr="00CB7D77">
              <w:rPr>
                <w:sz w:val="14"/>
                <w:szCs w:val="14"/>
              </w:rPr>
              <w:t xml:space="preserve"> MEDIANTE ACTO ADMINISTRATIVO MOTIVADO EN EL QUE SE EXPRESARA LAS CAUSAS QUE </w:t>
            </w:r>
            <w:r w:rsidR="00D4204C" w:rsidRPr="00CB7D77">
              <w:rPr>
                <w:sz w:val="14"/>
                <w:szCs w:val="14"/>
              </w:rPr>
              <w:t>DIERON LUGAR</w:t>
            </w:r>
            <w:r w:rsidRPr="00CB7D77">
              <w:rPr>
                <w:sz w:val="14"/>
                <w:szCs w:val="14"/>
              </w:rPr>
              <w:t xml:space="preserve"> A ELLA</w:t>
            </w:r>
          </w:p>
        </w:tc>
        <w:tc>
          <w:tcPr>
            <w:tcW w:w="1711" w:type="dxa"/>
            <w:tcBorders>
              <w:top w:val="single" w:sz="4" w:space="0" w:color="000000"/>
              <w:left w:val="single" w:sz="4" w:space="0" w:color="000000"/>
              <w:bottom w:val="single" w:sz="4" w:space="0" w:color="000000"/>
              <w:right w:val="single" w:sz="4" w:space="0" w:color="000000"/>
            </w:tcBorders>
            <w:shd w:val="clear" w:color="auto" w:fill="auto"/>
          </w:tcPr>
          <w:p w:rsidR="00A34419" w:rsidRPr="00CB7D77" w:rsidRDefault="00A34419" w:rsidP="00BD1751">
            <w:pPr>
              <w:jc w:val="both"/>
              <w:rPr>
                <w:sz w:val="14"/>
                <w:szCs w:val="14"/>
              </w:rPr>
            </w:pPr>
            <w:r w:rsidRPr="00CB7D77">
              <w:rPr>
                <w:sz w:val="14"/>
                <w:szCs w:val="14"/>
              </w:rPr>
              <w:t xml:space="preserve">AMPARA LA MORA O INCUMPLIMIENTO PARCIAL DE ALGUNA </w:t>
            </w:r>
            <w:r w:rsidR="00D4204C" w:rsidRPr="00CB7D77">
              <w:rPr>
                <w:sz w:val="14"/>
                <w:szCs w:val="14"/>
              </w:rPr>
              <w:t>OBLIGACIÓN</w:t>
            </w:r>
            <w:r w:rsidRPr="00CB7D77">
              <w:rPr>
                <w:sz w:val="14"/>
                <w:szCs w:val="14"/>
              </w:rPr>
              <w:t xml:space="preserve"> DERIVADA DEL CONTRATO POR CAUSAS IMPUTABLES AL CONTRATISTA</w:t>
            </w:r>
          </w:p>
        </w:tc>
      </w:tr>
      <w:tr w:rsidR="00A34419" w:rsidRPr="00D50955" w:rsidTr="00BD1751">
        <w:tc>
          <w:tcPr>
            <w:tcW w:w="993"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CLAUSULA PENAL PECUNIARIA</w:t>
            </w:r>
          </w:p>
        </w:tc>
        <w:tc>
          <w:tcPr>
            <w:tcW w:w="992"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 xml:space="preserve">RIESGO </w:t>
            </w:r>
            <w:r w:rsidR="00D4204C" w:rsidRPr="00CB7D77">
              <w:rPr>
                <w:sz w:val="14"/>
                <w:szCs w:val="14"/>
              </w:rPr>
              <w:t>JURÍDICO</w:t>
            </w:r>
          </w:p>
        </w:tc>
        <w:tc>
          <w:tcPr>
            <w:tcW w:w="1559"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INCUMPLIMIENTO TOTAL DECLARATORIA DE CADUCIDAD</w:t>
            </w:r>
          </w:p>
        </w:tc>
        <w:tc>
          <w:tcPr>
            <w:tcW w:w="1276"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VEINTE POR CIENTO (20%) DEL VALOR TOTAL DEL CONTRATO</w:t>
            </w:r>
          </w:p>
        </w:tc>
        <w:tc>
          <w:tcPr>
            <w:tcW w:w="1134"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CONTRATISTA</w:t>
            </w:r>
          </w:p>
        </w:tc>
        <w:tc>
          <w:tcPr>
            <w:tcW w:w="1843" w:type="dxa"/>
            <w:tcBorders>
              <w:top w:val="single" w:sz="4" w:space="0" w:color="000000"/>
              <w:left w:val="single" w:sz="4" w:space="0" w:color="000000"/>
              <w:bottom w:val="single" w:sz="4" w:space="0" w:color="000000"/>
            </w:tcBorders>
            <w:shd w:val="clear" w:color="auto" w:fill="auto"/>
            <w:vAlign w:val="center"/>
          </w:tcPr>
          <w:p w:rsidR="00A34419" w:rsidRPr="00CB7D77" w:rsidRDefault="00A34419" w:rsidP="00BD1751">
            <w:pPr>
              <w:jc w:val="both"/>
              <w:rPr>
                <w:sz w:val="14"/>
                <w:szCs w:val="14"/>
              </w:rPr>
            </w:pPr>
            <w:r w:rsidRPr="00CB7D77">
              <w:rPr>
                <w:sz w:val="14"/>
                <w:szCs w:val="14"/>
              </w:rPr>
              <w:t>EL VEINTE POR CIENTO (20%) DEL VALOR TOTAL DEL CONTRATO CUANDO SE TRATE DE INCUMPLIMIENTO TOTAL DEL CONTRATO Y PROPORCIONAL AL INCUMPLIMIENTO PARCIAL DEL CONTRATO</w:t>
            </w:r>
          </w:p>
        </w:tc>
        <w:tc>
          <w:tcPr>
            <w:tcW w:w="1711" w:type="dxa"/>
            <w:tcBorders>
              <w:top w:val="single" w:sz="4" w:space="0" w:color="000000"/>
              <w:left w:val="single" w:sz="4" w:space="0" w:color="000000"/>
              <w:bottom w:val="single" w:sz="4" w:space="0" w:color="000000"/>
              <w:right w:val="single" w:sz="4" w:space="0" w:color="000000"/>
            </w:tcBorders>
            <w:shd w:val="clear" w:color="auto" w:fill="auto"/>
          </w:tcPr>
          <w:p w:rsidR="00A34419" w:rsidRPr="00CB7D77" w:rsidRDefault="00A34419" w:rsidP="00BD1751">
            <w:pPr>
              <w:jc w:val="both"/>
              <w:rPr>
                <w:sz w:val="14"/>
                <w:szCs w:val="14"/>
              </w:rPr>
            </w:pPr>
            <w:r w:rsidRPr="00CB7D77">
              <w:rPr>
                <w:sz w:val="14"/>
                <w:szCs w:val="14"/>
              </w:rPr>
              <w:t>AMPARA EL INCUMPLIMIENTO PARCIAL O DEFINITIVO DEL CONTRATO POR PARTE DEL CONTRATISTA , SE BUSCA EL PAGO PARCIAL Y DEFINITIVO DE LOS PERJUICIOS QUE SE CAUSEN A LA ENTIDAD</w:t>
            </w:r>
          </w:p>
        </w:tc>
      </w:tr>
    </w:tbl>
    <w:p w:rsidR="000C387F" w:rsidRPr="00D50955" w:rsidRDefault="00D4204C" w:rsidP="000C387F">
      <w:pPr>
        <w:jc w:val="center"/>
        <w:rPr>
          <w:b/>
        </w:rPr>
      </w:pPr>
      <w:r w:rsidRPr="00D50955">
        <w:rPr>
          <w:b/>
        </w:rPr>
        <w:lastRenderedPageBreak/>
        <w:t>ANÁLISIS</w:t>
      </w:r>
      <w:r w:rsidR="000C387F" w:rsidRPr="00D50955">
        <w:rPr>
          <w:b/>
        </w:rPr>
        <w:t xml:space="preserve"> DEL  RIESGO Y LA FORMA DE MITIGARLO</w:t>
      </w:r>
    </w:p>
    <w:p w:rsidR="000C387F" w:rsidRPr="00D50955" w:rsidRDefault="000C387F" w:rsidP="000C387F">
      <w:pPr>
        <w:rPr>
          <w:b/>
        </w:rPr>
      </w:pPr>
    </w:p>
    <w:tbl>
      <w:tblPr>
        <w:tblW w:w="5457" w:type="pct"/>
        <w:tblInd w:w="-781" w:type="dxa"/>
        <w:tblLayout w:type="fixed"/>
        <w:tblCellMar>
          <w:left w:w="70" w:type="dxa"/>
          <w:right w:w="70" w:type="dxa"/>
        </w:tblCellMar>
        <w:tblLook w:val="0000"/>
      </w:tblPr>
      <w:tblGrid>
        <w:gridCol w:w="325"/>
        <w:gridCol w:w="289"/>
        <w:gridCol w:w="291"/>
        <w:gridCol w:w="296"/>
        <w:gridCol w:w="643"/>
        <w:gridCol w:w="562"/>
        <w:gridCol w:w="1123"/>
        <w:gridCol w:w="202"/>
        <w:gridCol w:w="296"/>
        <w:gridCol w:w="296"/>
        <w:gridCol w:w="937"/>
        <w:gridCol w:w="296"/>
        <w:gridCol w:w="1098"/>
        <w:gridCol w:w="161"/>
        <w:gridCol w:w="260"/>
        <w:gridCol w:w="415"/>
        <w:gridCol w:w="12"/>
        <w:gridCol w:w="286"/>
        <w:gridCol w:w="282"/>
        <w:gridCol w:w="286"/>
        <w:gridCol w:w="177"/>
        <w:gridCol w:w="296"/>
        <w:gridCol w:w="91"/>
        <w:gridCol w:w="286"/>
        <w:gridCol w:w="91"/>
        <w:gridCol w:w="365"/>
        <w:gridCol w:w="262"/>
      </w:tblGrid>
      <w:tr w:rsidR="000C387F" w:rsidRPr="00D50955" w:rsidTr="00393624">
        <w:trPr>
          <w:trHeight w:val="136"/>
        </w:trPr>
        <w:tc>
          <w:tcPr>
            <w:tcW w:w="5000" w:type="pct"/>
            <w:gridSpan w:val="27"/>
            <w:tcBorders>
              <w:top w:val="single" w:sz="8" w:space="0" w:color="00000A"/>
              <w:left w:val="single" w:sz="8" w:space="0" w:color="00000A"/>
              <w:bottom w:val="single" w:sz="8" w:space="0" w:color="000001"/>
              <w:right w:val="single" w:sz="8" w:space="0" w:color="000001"/>
            </w:tcBorders>
            <w:shd w:val="clear" w:color="auto" w:fill="808080"/>
            <w:vAlign w:val="center"/>
          </w:tcPr>
          <w:p w:rsidR="000C387F" w:rsidRPr="00CB7D77" w:rsidRDefault="000C387F" w:rsidP="00BD1751">
            <w:pPr>
              <w:jc w:val="center"/>
              <w:rPr>
                <w:sz w:val="16"/>
                <w:szCs w:val="16"/>
              </w:rPr>
            </w:pPr>
            <w:r w:rsidRPr="00CB7D77">
              <w:rPr>
                <w:sz w:val="16"/>
                <w:szCs w:val="16"/>
              </w:rPr>
              <w:t>MATRIZ DE RIESGOS DEL PROCESO DE CONTRATACIÓN</w:t>
            </w:r>
          </w:p>
        </w:tc>
      </w:tr>
      <w:tr w:rsidR="00CF5C09" w:rsidRPr="00D50955" w:rsidTr="00CF5C09">
        <w:trPr>
          <w:trHeight w:val="278"/>
        </w:trPr>
        <w:tc>
          <w:tcPr>
            <w:tcW w:w="164" w:type="pct"/>
            <w:vMerge w:val="restart"/>
            <w:tcBorders>
              <w:left w:val="single" w:sz="8" w:space="0" w:color="00000A"/>
              <w:bottom w:val="single" w:sz="8" w:space="0" w:color="000001"/>
              <w:right w:val="single" w:sz="8" w:space="0" w:color="00000A"/>
            </w:tcBorders>
            <w:shd w:val="clear" w:color="auto" w:fill="808080"/>
            <w:vAlign w:val="center"/>
          </w:tcPr>
          <w:p w:rsidR="000C387F" w:rsidRPr="00CB7D77" w:rsidRDefault="000C387F" w:rsidP="00BD1751">
            <w:pPr>
              <w:jc w:val="center"/>
              <w:rPr>
                <w:sz w:val="16"/>
                <w:szCs w:val="16"/>
              </w:rPr>
            </w:pPr>
            <w:r w:rsidRPr="00CB7D77">
              <w:rPr>
                <w:sz w:val="16"/>
                <w:szCs w:val="16"/>
              </w:rPr>
              <w:t>No.</w:t>
            </w:r>
          </w:p>
        </w:tc>
        <w:tc>
          <w:tcPr>
            <w:tcW w:w="146" w:type="pct"/>
            <w:vMerge w:val="restart"/>
            <w:tcBorders>
              <w:left w:val="single" w:sz="8" w:space="0" w:color="00000A"/>
              <w:bottom w:val="single" w:sz="8" w:space="0" w:color="000001"/>
              <w:right w:val="single" w:sz="8" w:space="0" w:color="00000A"/>
            </w:tcBorders>
            <w:shd w:val="clear" w:color="auto" w:fill="D8D8D8"/>
            <w:textDirection w:val="btLr"/>
            <w:vAlign w:val="center"/>
          </w:tcPr>
          <w:p w:rsidR="000C387F" w:rsidRPr="00CB7D77" w:rsidRDefault="000C387F" w:rsidP="00BD1751">
            <w:pPr>
              <w:jc w:val="center"/>
              <w:rPr>
                <w:sz w:val="16"/>
                <w:szCs w:val="16"/>
              </w:rPr>
            </w:pPr>
            <w:r w:rsidRPr="00CB7D77">
              <w:rPr>
                <w:sz w:val="16"/>
                <w:szCs w:val="16"/>
              </w:rPr>
              <w:t>clase</w:t>
            </w:r>
          </w:p>
        </w:tc>
        <w:tc>
          <w:tcPr>
            <w:tcW w:w="147" w:type="pct"/>
            <w:vMerge w:val="restart"/>
            <w:tcBorders>
              <w:left w:val="single" w:sz="8" w:space="0" w:color="00000A"/>
              <w:bottom w:val="single" w:sz="8" w:space="0" w:color="000001"/>
              <w:right w:val="single" w:sz="8" w:space="0" w:color="00000A"/>
            </w:tcBorders>
            <w:shd w:val="clear" w:color="auto" w:fill="D8D8D8"/>
            <w:textDirection w:val="btLr"/>
            <w:vAlign w:val="center"/>
          </w:tcPr>
          <w:p w:rsidR="000C387F" w:rsidRPr="00CB7D77" w:rsidRDefault="000C387F" w:rsidP="00BD1751">
            <w:pPr>
              <w:jc w:val="center"/>
              <w:rPr>
                <w:sz w:val="16"/>
                <w:szCs w:val="16"/>
              </w:rPr>
            </w:pPr>
            <w:r w:rsidRPr="00CB7D77">
              <w:rPr>
                <w:sz w:val="16"/>
                <w:szCs w:val="16"/>
              </w:rPr>
              <w:t xml:space="preserve">Fuente </w:t>
            </w:r>
          </w:p>
        </w:tc>
        <w:tc>
          <w:tcPr>
            <w:tcW w:w="149" w:type="pct"/>
            <w:vMerge w:val="restart"/>
            <w:tcBorders>
              <w:left w:val="single" w:sz="8" w:space="0" w:color="00000A"/>
              <w:bottom w:val="single" w:sz="8" w:space="0" w:color="000001"/>
              <w:right w:val="single" w:sz="8" w:space="0" w:color="00000A"/>
            </w:tcBorders>
            <w:shd w:val="clear" w:color="auto" w:fill="D8D8D8"/>
            <w:textDirection w:val="btLr"/>
            <w:vAlign w:val="center"/>
          </w:tcPr>
          <w:p w:rsidR="000C387F" w:rsidRPr="00CB7D77" w:rsidRDefault="000C387F" w:rsidP="00BD1751">
            <w:pPr>
              <w:jc w:val="center"/>
              <w:rPr>
                <w:sz w:val="16"/>
                <w:szCs w:val="16"/>
              </w:rPr>
            </w:pPr>
            <w:r w:rsidRPr="00CB7D77">
              <w:rPr>
                <w:sz w:val="16"/>
                <w:szCs w:val="16"/>
              </w:rPr>
              <w:t>Etapa</w:t>
            </w:r>
          </w:p>
        </w:tc>
        <w:tc>
          <w:tcPr>
            <w:tcW w:w="324" w:type="pct"/>
            <w:vMerge w:val="restart"/>
            <w:tcBorders>
              <w:left w:val="single" w:sz="8" w:space="0" w:color="00000A"/>
              <w:bottom w:val="single" w:sz="8" w:space="0" w:color="000001"/>
              <w:right w:val="single" w:sz="8" w:space="0" w:color="00000A"/>
            </w:tcBorders>
            <w:shd w:val="clear" w:color="auto" w:fill="D8D8D8"/>
            <w:textDirection w:val="btLr"/>
            <w:vAlign w:val="center"/>
          </w:tcPr>
          <w:p w:rsidR="000C387F" w:rsidRPr="00CB7D77" w:rsidRDefault="000C387F" w:rsidP="00BD1751">
            <w:pPr>
              <w:jc w:val="center"/>
              <w:rPr>
                <w:sz w:val="16"/>
                <w:szCs w:val="16"/>
              </w:rPr>
            </w:pPr>
            <w:r w:rsidRPr="00CB7D77">
              <w:rPr>
                <w:sz w:val="16"/>
                <w:szCs w:val="16"/>
              </w:rPr>
              <w:t>Tipo</w:t>
            </w:r>
          </w:p>
        </w:tc>
        <w:tc>
          <w:tcPr>
            <w:tcW w:w="283" w:type="pct"/>
            <w:vMerge w:val="restart"/>
            <w:tcBorders>
              <w:left w:val="single" w:sz="8" w:space="0" w:color="00000A"/>
              <w:bottom w:val="single" w:sz="8" w:space="0" w:color="000001"/>
              <w:right w:val="single" w:sz="8" w:space="0" w:color="00000A"/>
            </w:tcBorders>
            <w:shd w:val="clear" w:color="auto" w:fill="D8D8D8"/>
            <w:textDirection w:val="btLr"/>
            <w:vAlign w:val="center"/>
          </w:tcPr>
          <w:p w:rsidR="000C387F" w:rsidRPr="00CB7D77" w:rsidRDefault="000C387F" w:rsidP="00BD1751">
            <w:pPr>
              <w:jc w:val="center"/>
              <w:rPr>
                <w:sz w:val="16"/>
                <w:szCs w:val="16"/>
              </w:rPr>
            </w:pPr>
            <w:r w:rsidRPr="00CB7D77">
              <w:rPr>
                <w:sz w:val="16"/>
                <w:szCs w:val="16"/>
              </w:rPr>
              <w:t>Descripción</w:t>
            </w:r>
          </w:p>
        </w:tc>
        <w:tc>
          <w:tcPr>
            <w:tcW w:w="566" w:type="pct"/>
            <w:vMerge w:val="restart"/>
            <w:tcBorders>
              <w:left w:val="single" w:sz="8" w:space="0" w:color="00000A"/>
              <w:bottom w:val="single" w:sz="8" w:space="0" w:color="000001"/>
              <w:right w:val="single" w:sz="8" w:space="0" w:color="00000A"/>
            </w:tcBorders>
            <w:shd w:val="clear" w:color="auto" w:fill="D8D8D8"/>
            <w:textDirection w:val="btLr"/>
            <w:vAlign w:val="center"/>
          </w:tcPr>
          <w:p w:rsidR="000C387F" w:rsidRPr="00CB7D77" w:rsidRDefault="000C387F" w:rsidP="00BD1751">
            <w:pPr>
              <w:jc w:val="center"/>
              <w:rPr>
                <w:sz w:val="16"/>
                <w:szCs w:val="16"/>
              </w:rPr>
            </w:pPr>
            <w:r w:rsidRPr="00CB7D77">
              <w:rPr>
                <w:sz w:val="16"/>
                <w:szCs w:val="16"/>
              </w:rPr>
              <w:t>Consecuencia de la ocurrencia del evento</w:t>
            </w:r>
          </w:p>
        </w:tc>
        <w:tc>
          <w:tcPr>
            <w:tcW w:w="102" w:type="pct"/>
            <w:vMerge w:val="restart"/>
            <w:tcBorders>
              <w:left w:val="single" w:sz="8" w:space="0" w:color="00000A"/>
              <w:bottom w:val="single" w:sz="8" w:space="0" w:color="000001"/>
              <w:right w:val="single" w:sz="8" w:space="0" w:color="00000A"/>
            </w:tcBorders>
            <w:shd w:val="clear" w:color="auto" w:fill="D8D8D8"/>
            <w:textDirection w:val="btLr"/>
            <w:vAlign w:val="center"/>
          </w:tcPr>
          <w:p w:rsidR="000C387F" w:rsidRPr="00CB7D77" w:rsidRDefault="000C387F" w:rsidP="00BD1751">
            <w:pPr>
              <w:jc w:val="center"/>
              <w:rPr>
                <w:sz w:val="16"/>
                <w:szCs w:val="16"/>
              </w:rPr>
            </w:pPr>
            <w:r w:rsidRPr="00CB7D77">
              <w:rPr>
                <w:sz w:val="16"/>
                <w:szCs w:val="16"/>
              </w:rPr>
              <w:t>Probabilidad</w:t>
            </w:r>
          </w:p>
        </w:tc>
        <w:tc>
          <w:tcPr>
            <w:tcW w:w="149" w:type="pct"/>
            <w:vMerge w:val="restart"/>
            <w:tcBorders>
              <w:left w:val="single" w:sz="8" w:space="0" w:color="00000A"/>
              <w:bottom w:val="single" w:sz="8" w:space="0" w:color="000001"/>
              <w:right w:val="single" w:sz="8" w:space="0" w:color="00000A"/>
            </w:tcBorders>
            <w:shd w:val="clear" w:color="auto" w:fill="D8D8D8"/>
            <w:textDirection w:val="btLr"/>
            <w:vAlign w:val="center"/>
          </w:tcPr>
          <w:p w:rsidR="000C387F" w:rsidRPr="00CB7D77" w:rsidRDefault="000C387F" w:rsidP="00BD1751">
            <w:pPr>
              <w:jc w:val="center"/>
              <w:rPr>
                <w:sz w:val="16"/>
                <w:szCs w:val="16"/>
              </w:rPr>
            </w:pPr>
            <w:r w:rsidRPr="00CB7D77">
              <w:rPr>
                <w:sz w:val="16"/>
                <w:szCs w:val="16"/>
              </w:rPr>
              <w:t>Impacto</w:t>
            </w:r>
          </w:p>
        </w:tc>
        <w:tc>
          <w:tcPr>
            <w:tcW w:w="149" w:type="pct"/>
            <w:vMerge w:val="restart"/>
            <w:tcBorders>
              <w:left w:val="single" w:sz="8" w:space="0" w:color="00000A"/>
              <w:bottom w:val="single" w:sz="8" w:space="0" w:color="000001"/>
              <w:right w:val="single" w:sz="8" w:space="0" w:color="00000A"/>
            </w:tcBorders>
            <w:shd w:val="clear" w:color="auto" w:fill="D8D8D8"/>
            <w:textDirection w:val="btLr"/>
            <w:vAlign w:val="center"/>
          </w:tcPr>
          <w:p w:rsidR="000C387F" w:rsidRPr="00CB7D77" w:rsidRDefault="000C387F" w:rsidP="00BD1751">
            <w:pPr>
              <w:jc w:val="center"/>
              <w:rPr>
                <w:sz w:val="16"/>
                <w:szCs w:val="16"/>
              </w:rPr>
            </w:pPr>
            <w:r w:rsidRPr="00CB7D77">
              <w:rPr>
                <w:sz w:val="16"/>
                <w:szCs w:val="16"/>
              </w:rPr>
              <w:t>Calificación total</w:t>
            </w:r>
          </w:p>
        </w:tc>
        <w:tc>
          <w:tcPr>
            <w:tcW w:w="472" w:type="pct"/>
            <w:vMerge w:val="restart"/>
            <w:tcBorders>
              <w:left w:val="single" w:sz="8" w:space="0" w:color="00000A"/>
              <w:bottom w:val="single" w:sz="8" w:space="0" w:color="000001"/>
              <w:right w:val="single" w:sz="8" w:space="0" w:color="00000A"/>
            </w:tcBorders>
            <w:shd w:val="clear" w:color="auto" w:fill="D8D8D8"/>
            <w:textDirection w:val="btLr"/>
            <w:vAlign w:val="center"/>
          </w:tcPr>
          <w:p w:rsidR="000C387F" w:rsidRPr="00CB7D77" w:rsidRDefault="000C387F" w:rsidP="00BD1751">
            <w:pPr>
              <w:jc w:val="center"/>
              <w:rPr>
                <w:sz w:val="16"/>
                <w:szCs w:val="16"/>
              </w:rPr>
            </w:pPr>
            <w:r w:rsidRPr="00CB7D77">
              <w:rPr>
                <w:sz w:val="16"/>
                <w:szCs w:val="16"/>
              </w:rPr>
              <w:t>Prioridad</w:t>
            </w:r>
          </w:p>
        </w:tc>
        <w:tc>
          <w:tcPr>
            <w:tcW w:w="149" w:type="pct"/>
            <w:vMerge w:val="restart"/>
            <w:tcBorders>
              <w:left w:val="single" w:sz="8" w:space="0" w:color="00000A"/>
              <w:bottom w:val="single" w:sz="8" w:space="0" w:color="000001"/>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¿A quién se le asigna?</w:t>
            </w:r>
          </w:p>
        </w:tc>
        <w:tc>
          <w:tcPr>
            <w:tcW w:w="553" w:type="pct"/>
            <w:vMerge w:val="restart"/>
            <w:tcBorders>
              <w:left w:val="single" w:sz="8" w:space="0" w:color="00000A"/>
              <w:bottom w:val="single" w:sz="8" w:space="0" w:color="000001"/>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Tratamiento/controles a ser implementados</w:t>
            </w:r>
          </w:p>
        </w:tc>
        <w:tc>
          <w:tcPr>
            <w:tcW w:w="421" w:type="pct"/>
            <w:gridSpan w:val="3"/>
            <w:tcBorders>
              <w:top w:val="single" w:sz="8" w:space="0" w:color="000001"/>
              <w:left w:val="single" w:sz="8" w:space="0" w:color="000001"/>
              <w:bottom w:val="single" w:sz="8" w:space="0" w:color="00000A"/>
              <w:right w:val="single" w:sz="8" w:space="0" w:color="000001"/>
            </w:tcBorders>
            <w:shd w:val="clear" w:color="auto" w:fill="F2F2F2"/>
            <w:vAlign w:val="center"/>
          </w:tcPr>
          <w:p w:rsidR="000C387F" w:rsidRPr="00CB7D77" w:rsidRDefault="000C387F" w:rsidP="00BD1751">
            <w:pPr>
              <w:jc w:val="center"/>
              <w:rPr>
                <w:sz w:val="16"/>
                <w:szCs w:val="16"/>
              </w:rPr>
            </w:pPr>
            <w:r w:rsidRPr="00CB7D77">
              <w:rPr>
                <w:sz w:val="16"/>
                <w:szCs w:val="16"/>
              </w:rPr>
              <w:t>Impacto después del tratamiento</w:t>
            </w:r>
          </w:p>
        </w:tc>
        <w:tc>
          <w:tcPr>
            <w:tcW w:w="150" w:type="pct"/>
            <w:gridSpan w:val="2"/>
            <w:tcBorders>
              <w:bottom w:val="single" w:sz="8" w:space="0" w:color="000001"/>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¿Afecta el equilibrio económico del contrato?</w:t>
            </w:r>
          </w:p>
        </w:tc>
        <w:tc>
          <w:tcPr>
            <w:tcW w:w="375" w:type="pct"/>
            <w:gridSpan w:val="3"/>
            <w:tcBorders>
              <w:left w:val="single" w:sz="8" w:space="0" w:color="00000A"/>
              <w:bottom w:val="single" w:sz="8" w:space="0" w:color="000001"/>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Persona responsable por implementar el tratamiento</w:t>
            </w:r>
          </w:p>
        </w:tc>
        <w:tc>
          <w:tcPr>
            <w:tcW w:w="149" w:type="pct"/>
            <w:tcBorders>
              <w:left w:val="single" w:sz="8" w:space="0" w:color="00000A"/>
              <w:bottom w:val="single" w:sz="8" w:space="0" w:color="000001"/>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Fecha estimada en que se inicia el tratamiento</w:t>
            </w:r>
          </w:p>
        </w:tc>
        <w:tc>
          <w:tcPr>
            <w:tcW w:w="190" w:type="pct"/>
            <w:gridSpan w:val="2"/>
            <w:tcBorders>
              <w:left w:val="single" w:sz="8" w:space="0" w:color="00000A"/>
              <w:bottom w:val="single" w:sz="8" w:space="0" w:color="000001"/>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Fecha estimada en que se completa el tratamiento</w:t>
            </w:r>
          </w:p>
        </w:tc>
        <w:tc>
          <w:tcPr>
            <w:tcW w:w="362" w:type="pct"/>
            <w:gridSpan w:val="3"/>
            <w:tcBorders>
              <w:top w:val="single" w:sz="8" w:space="0" w:color="000001"/>
              <w:left w:val="single" w:sz="8" w:space="0" w:color="000001"/>
              <w:bottom w:val="single" w:sz="8" w:space="0" w:color="00000A"/>
              <w:right w:val="single" w:sz="8" w:space="0" w:color="000001"/>
            </w:tcBorders>
            <w:shd w:val="clear" w:color="auto" w:fill="F2F2F2"/>
            <w:vAlign w:val="center"/>
          </w:tcPr>
          <w:p w:rsidR="000C387F" w:rsidRPr="00CB7D77" w:rsidRDefault="000C387F" w:rsidP="00BD1751">
            <w:pPr>
              <w:jc w:val="center"/>
              <w:rPr>
                <w:sz w:val="16"/>
                <w:szCs w:val="16"/>
              </w:rPr>
            </w:pPr>
            <w:r w:rsidRPr="00CB7D77">
              <w:rPr>
                <w:sz w:val="16"/>
                <w:szCs w:val="16"/>
              </w:rPr>
              <w:t>Monitoreo y revisión</w:t>
            </w:r>
          </w:p>
        </w:tc>
      </w:tr>
      <w:tr w:rsidR="00CF5C09" w:rsidRPr="00D50955" w:rsidTr="00CF5C09">
        <w:trPr>
          <w:trHeight w:val="980"/>
        </w:trPr>
        <w:tc>
          <w:tcPr>
            <w:tcW w:w="164" w:type="pct"/>
            <w:vMerge/>
            <w:tcBorders>
              <w:left w:val="single" w:sz="8" w:space="0" w:color="00000A"/>
              <w:bottom w:val="single" w:sz="8" w:space="0" w:color="000001"/>
              <w:right w:val="single" w:sz="8" w:space="0" w:color="00000A"/>
            </w:tcBorders>
            <w:shd w:val="clear" w:color="auto" w:fill="auto"/>
            <w:vAlign w:val="center"/>
          </w:tcPr>
          <w:p w:rsidR="000C387F" w:rsidRPr="00CB7D77" w:rsidRDefault="000C387F" w:rsidP="00BD1751">
            <w:pPr>
              <w:rPr>
                <w:sz w:val="16"/>
                <w:szCs w:val="16"/>
              </w:rPr>
            </w:pPr>
          </w:p>
        </w:tc>
        <w:tc>
          <w:tcPr>
            <w:tcW w:w="146" w:type="pct"/>
            <w:vMerge/>
            <w:tcBorders>
              <w:left w:val="single" w:sz="8" w:space="0" w:color="00000A"/>
              <w:bottom w:val="single" w:sz="8" w:space="0" w:color="000001"/>
              <w:right w:val="single" w:sz="8" w:space="0" w:color="00000A"/>
            </w:tcBorders>
            <w:shd w:val="clear" w:color="auto" w:fill="auto"/>
            <w:vAlign w:val="center"/>
          </w:tcPr>
          <w:p w:rsidR="000C387F" w:rsidRPr="00CB7D77" w:rsidRDefault="000C387F" w:rsidP="00BD1751">
            <w:pPr>
              <w:rPr>
                <w:sz w:val="16"/>
                <w:szCs w:val="16"/>
              </w:rPr>
            </w:pPr>
          </w:p>
        </w:tc>
        <w:tc>
          <w:tcPr>
            <w:tcW w:w="147" w:type="pct"/>
            <w:vMerge/>
            <w:tcBorders>
              <w:left w:val="single" w:sz="8" w:space="0" w:color="00000A"/>
              <w:bottom w:val="single" w:sz="8" w:space="0" w:color="000001"/>
              <w:right w:val="single" w:sz="8" w:space="0" w:color="00000A"/>
            </w:tcBorders>
            <w:shd w:val="clear" w:color="auto" w:fill="auto"/>
            <w:vAlign w:val="center"/>
          </w:tcPr>
          <w:p w:rsidR="000C387F" w:rsidRPr="00CB7D77" w:rsidRDefault="000C387F" w:rsidP="00BD1751">
            <w:pPr>
              <w:rPr>
                <w:sz w:val="16"/>
                <w:szCs w:val="16"/>
              </w:rPr>
            </w:pPr>
          </w:p>
        </w:tc>
        <w:tc>
          <w:tcPr>
            <w:tcW w:w="149" w:type="pct"/>
            <w:vMerge/>
            <w:tcBorders>
              <w:left w:val="single" w:sz="8" w:space="0" w:color="00000A"/>
              <w:bottom w:val="single" w:sz="8" w:space="0" w:color="000001"/>
              <w:right w:val="single" w:sz="8" w:space="0" w:color="00000A"/>
            </w:tcBorders>
            <w:shd w:val="clear" w:color="auto" w:fill="auto"/>
            <w:vAlign w:val="center"/>
          </w:tcPr>
          <w:p w:rsidR="000C387F" w:rsidRPr="00CB7D77" w:rsidRDefault="000C387F" w:rsidP="00BD1751">
            <w:pPr>
              <w:rPr>
                <w:sz w:val="16"/>
                <w:szCs w:val="16"/>
              </w:rPr>
            </w:pPr>
          </w:p>
        </w:tc>
        <w:tc>
          <w:tcPr>
            <w:tcW w:w="324" w:type="pct"/>
            <w:vMerge/>
            <w:tcBorders>
              <w:left w:val="single" w:sz="8" w:space="0" w:color="00000A"/>
              <w:bottom w:val="single" w:sz="8" w:space="0" w:color="000001"/>
              <w:right w:val="single" w:sz="8" w:space="0" w:color="00000A"/>
            </w:tcBorders>
            <w:shd w:val="clear" w:color="auto" w:fill="auto"/>
            <w:vAlign w:val="center"/>
          </w:tcPr>
          <w:p w:rsidR="000C387F" w:rsidRPr="00CB7D77" w:rsidRDefault="000C387F" w:rsidP="00BD1751">
            <w:pPr>
              <w:rPr>
                <w:sz w:val="16"/>
                <w:szCs w:val="16"/>
              </w:rPr>
            </w:pPr>
          </w:p>
        </w:tc>
        <w:tc>
          <w:tcPr>
            <w:tcW w:w="283" w:type="pct"/>
            <w:vMerge/>
            <w:tcBorders>
              <w:left w:val="single" w:sz="8" w:space="0" w:color="00000A"/>
              <w:bottom w:val="single" w:sz="8" w:space="0" w:color="000001"/>
              <w:right w:val="single" w:sz="8" w:space="0" w:color="00000A"/>
            </w:tcBorders>
            <w:shd w:val="clear" w:color="auto" w:fill="auto"/>
            <w:vAlign w:val="center"/>
          </w:tcPr>
          <w:p w:rsidR="000C387F" w:rsidRPr="00CB7D77" w:rsidRDefault="000C387F" w:rsidP="00BD1751">
            <w:pPr>
              <w:rPr>
                <w:sz w:val="16"/>
                <w:szCs w:val="16"/>
              </w:rPr>
            </w:pPr>
          </w:p>
        </w:tc>
        <w:tc>
          <w:tcPr>
            <w:tcW w:w="566" w:type="pct"/>
            <w:vMerge/>
            <w:tcBorders>
              <w:left w:val="single" w:sz="8" w:space="0" w:color="00000A"/>
              <w:bottom w:val="single" w:sz="8" w:space="0" w:color="000001"/>
              <w:right w:val="single" w:sz="8" w:space="0" w:color="00000A"/>
            </w:tcBorders>
            <w:shd w:val="clear" w:color="auto" w:fill="auto"/>
            <w:vAlign w:val="center"/>
          </w:tcPr>
          <w:p w:rsidR="000C387F" w:rsidRPr="00CB7D77" w:rsidRDefault="000C387F" w:rsidP="00BD1751">
            <w:pPr>
              <w:rPr>
                <w:sz w:val="16"/>
                <w:szCs w:val="16"/>
              </w:rPr>
            </w:pPr>
          </w:p>
        </w:tc>
        <w:tc>
          <w:tcPr>
            <w:tcW w:w="102" w:type="pct"/>
            <w:vMerge/>
            <w:tcBorders>
              <w:left w:val="single" w:sz="8" w:space="0" w:color="00000A"/>
              <w:bottom w:val="single" w:sz="8" w:space="0" w:color="000001"/>
              <w:right w:val="single" w:sz="8" w:space="0" w:color="00000A"/>
            </w:tcBorders>
            <w:shd w:val="clear" w:color="auto" w:fill="auto"/>
            <w:vAlign w:val="center"/>
          </w:tcPr>
          <w:p w:rsidR="000C387F" w:rsidRPr="00CB7D77" w:rsidRDefault="000C387F" w:rsidP="00BD1751">
            <w:pPr>
              <w:rPr>
                <w:sz w:val="16"/>
                <w:szCs w:val="16"/>
              </w:rPr>
            </w:pPr>
          </w:p>
        </w:tc>
        <w:tc>
          <w:tcPr>
            <w:tcW w:w="149" w:type="pct"/>
            <w:vMerge/>
            <w:tcBorders>
              <w:left w:val="single" w:sz="8" w:space="0" w:color="00000A"/>
              <w:bottom w:val="single" w:sz="8" w:space="0" w:color="000001"/>
              <w:right w:val="single" w:sz="8" w:space="0" w:color="00000A"/>
            </w:tcBorders>
            <w:shd w:val="clear" w:color="auto" w:fill="auto"/>
            <w:vAlign w:val="center"/>
          </w:tcPr>
          <w:p w:rsidR="000C387F" w:rsidRPr="00CB7D77" w:rsidRDefault="000C387F" w:rsidP="00BD1751">
            <w:pPr>
              <w:rPr>
                <w:sz w:val="16"/>
                <w:szCs w:val="16"/>
              </w:rPr>
            </w:pPr>
          </w:p>
        </w:tc>
        <w:tc>
          <w:tcPr>
            <w:tcW w:w="149" w:type="pct"/>
            <w:vMerge/>
            <w:tcBorders>
              <w:left w:val="single" w:sz="8" w:space="0" w:color="00000A"/>
              <w:bottom w:val="single" w:sz="8" w:space="0" w:color="000001"/>
              <w:right w:val="single" w:sz="8" w:space="0" w:color="00000A"/>
            </w:tcBorders>
            <w:shd w:val="clear" w:color="auto" w:fill="auto"/>
            <w:vAlign w:val="center"/>
          </w:tcPr>
          <w:p w:rsidR="000C387F" w:rsidRPr="00CB7D77" w:rsidRDefault="000C387F" w:rsidP="00BD1751">
            <w:pPr>
              <w:rPr>
                <w:sz w:val="16"/>
                <w:szCs w:val="16"/>
              </w:rPr>
            </w:pPr>
          </w:p>
        </w:tc>
        <w:tc>
          <w:tcPr>
            <w:tcW w:w="472" w:type="pct"/>
            <w:vMerge/>
            <w:tcBorders>
              <w:left w:val="single" w:sz="8" w:space="0" w:color="00000A"/>
              <w:bottom w:val="single" w:sz="8" w:space="0" w:color="000001"/>
              <w:right w:val="single" w:sz="8" w:space="0" w:color="00000A"/>
            </w:tcBorders>
            <w:shd w:val="clear" w:color="auto" w:fill="auto"/>
            <w:vAlign w:val="center"/>
          </w:tcPr>
          <w:p w:rsidR="000C387F" w:rsidRPr="00CB7D77" w:rsidRDefault="000C387F" w:rsidP="00BD1751">
            <w:pPr>
              <w:rPr>
                <w:sz w:val="16"/>
                <w:szCs w:val="16"/>
              </w:rPr>
            </w:pPr>
          </w:p>
        </w:tc>
        <w:tc>
          <w:tcPr>
            <w:tcW w:w="149" w:type="pct"/>
            <w:vMerge/>
            <w:tcBorders>
              <w:left w:val="single" w:sz="8" w:space="0" w:color="00000A"/>
              <w:bottom w:val="single" w:sz="8" w:space="0" w:color="000001"/>
              <w:right w:val="single" w:sz="8" w:space="0" w:color="00000A"/>
            </w:tcBorders>
            <w:shd w:val="clear" w:color="auto" w:fill="auto"/>
            <w:vAlign w:val="center"/>
          </w:tcPr>
          <w:p w:rsidR="000C387F" w:rsidRPr="00CB7D77" w:rsidRDefault="000C387F" w:rsidP="00BD1751">
            <w:pPr>
              <w:rPr>
                <w:sz w:val="16"/>
                <w:szCs w:val="16"/>
              </w:rPr>
            </w:pPr>
          </w:p>
        </w:tc>
        <w:tc>
          <w:tcPr>
            <w:tcW w:w="553" w:type="pct"/>
            <w:vMerge/>
            <w:tcBorders>
              <w:left w:val="single" w:sz="8" w:space="0" w:color="00000A"/>
              <w:bottom w:val="single" w:sz="8" w:space="0" w:color="000001"/>
            </w:tcBorders>
            <w:shd w:val="clear" w:color="auto" w:fill="auto"/>
            <w:vAlign w:val="center"/>
          </w:tcPr>
          <w:p w:rsidR="000C387F" w:rsidRPr="00CB7D77" w:rsidRDefault="000C387F" w:rsidP="00BD1751">
            <w:pPr>
              <w:rPr>
                <w:sz w:val="16"/>
                <w:szCs w:val="16"/>
              </w:rPr>
            </w:pPr>
          </w:p>
        </w:tc>
        <w:tc>
          <w:tcPr>
            <w:tcW w:w="81" w:type="pct"/>
            <w:tcBorders>
              <w:left w:val="single" w:sz="8" w:space="0" w:color="00000A"/>
              <w:bottom w:val="single" w:sz="8"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Probabilidad</w:t>
            </w:r>
          </w:p>
        </w:tc>
        <w:tc>
          <w:tcPr>
            <w:tcW w:w="131" w:type="pct"/>
            <w:tcBorders>
              <w:bottom w:val="single" w:sz="8"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Impacto</w:t>
            </w:r>
          </w:p>
        </w:tc>
        <w:tc>
          <w:tcPr>
            <w:tcW w:w="215" w:type="pct"/>
            <w:gridSpan w:val="2"/>
            <w:tcBorders>
              <w:bottom w:val="single" w:sz="8"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Valoración del riesgo </w:t>
            </w:r>
          </w:p>
        </w:tc>
        <w:tc>
          <w:tcPr>
            <w:tcW w:w="144" w:type="pct"/>
            <w:tcBorders>
              <w:bottom w:val="single" w:sz="8"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Categoría </w:t>
            </w:r>
          </w:p>
        </w:tc>
        <w:tc>
          <w:tcPr>
            <w:tcW w:w="142" w:type="pct"/>
            <w:tcBorders>
              <w:bottom w:val="single" w:sz="8" w:space="0" w:color="000001"/>
              <w:right w:val="single" w:sz="8" w:space="0" w:color="00000A"/>
            </w:tcBorders>
            <w:shd w:val="clear" w:color="auto" w:fill="auto"/>
            <w:vAlign w:val="center"/>
          </w:tcPr>
          <w:p w:rsidR="000C387F" w:rsidRPr="00CB7D77" w:rsidRDefault="000C387F" w:rsidP="00BD1751">
            <w:pPr>
              <w:rPr>
                <w:sz w:val="16"/>
                <w:szCs w:val="16"/>
              </w:rPr>
            </w:pPr>
          </w:p>
        </w:tc>
        <w:tc>
          <w:tcPr>
            <w:tcW w:w="144" w:type="pct"/>
            <w:tcBorders>
              <w:left w:val="single" w:sz="8" w:space="0" w:color="00000A"/>
              <w:bottom w:val="single" w:sz="8" w:space="0" w:color="000001"/>
              <w:right w:val="single" w:sz="8" w:space="0" w:color="00000A"/>
            </w:tcBorders>
            <w:shd w:val="clear" w:color="auto" w:fill="auto"/>
            <w:vAlign w:val="center"/>
          </w:tcPr>
          <w:p w:rsidR="000C387F" w:rsidRPr="00CB7D77" w:rsidRDefault="000C387F" w:rsidP="00BD1751">
            <w:pPr>
              <w:rPr>
                <w:sz w:val="16"/>
                <w:szCs w:val="16"/>
              </w:rPr>
            </w:pPr>
          </w:p>
        </w:tc>
        <w:tc>
          <w:tcPr>
            <w:tcW w:w="284" w:type="pct"/>
            <w:gridSpan w:val="3"/>
            <w:tcBorders>
              <w:left w:val="single" w:sz="8" w:space="0" w:color="00000A"/>
              <w:bottom w:val="single" w:sz="8" w:space="0" w:color="000001"/>
              <w:right w:val="single" w:sz="8" w:space="0" w:color="00000A"/>
            </w:tcBorders>
            <w:shd w:val="clear" w:color="auto" w:fill="auto"/>
            <w:vAlign w:val="center"/>
          </w:tcPr>
          <w:p w:rsidR="000C387F" w:rsidRPr="00CB7D77" w:rsidRDefault="000C387F" w:rsidP="00BD1751">
            <w:pPr>
              <w:rPr>
                <w:sz w:val="16"/>
                <w:szCs w:val="16"/>
              </w:rPr>
            </w:pPr>
          </w:p>
        </w:tc>
        <w:tc>
          <w:tcPr>
            <w:tcW w:w="190" w:type="pct"/>
            <w:gridSpan w:val="2"/>
            <w:tcBorders>
              <w:left w:val="single" w:sz="8" w:space="0" w:color="00000A"/>
              <w:bottom w:val="single" w:sz="8" w:space="0" w:color="000001"/>
            </w:tcBorders>
            <w:shd w:val="clear" w:color="auto" w:fill="auto"/>
            <w:vAlign w:val="center"/>
          </w:tcPr>
          <w:p w:rsidR="000C387F" w:rsidRPr="00CB7D77" w:rsidRDefault="000C387F" w:rsidP="00BD1751">
            <w:pPr>
              <w:rPr>
                <w:sz w:val="16"/>
                <w:szCs w:val="16"/>
              </w:rPr>
            </w:pPr>
          </w:p>
        </w:tc>
        <w:tc>
          <w:tcPr>
            <w:tcW w:w="184" w:type="pct"/>
            <w:tcBorders>
              <w:left w:val="single" w:sz="8" w:space="0" w:color="00000A"/>
              <w:bottom w:val="single" w:sz="8" w:space="0" w:color="00000A"/>
              <w:right w:val="single" w:sz="8" w:space="0" w:color="00000A"/>
            </w:tcBorders>
            <w:textDirection w:val="btLr"/>
            <w:vAlign w:val="center"/>
          </w:tcPr>
          <w:p w:rsidR="000C387F" w:rsidRPr="00CB7D77" w:rsidRDefault="000C387F" w:rsidP="00BD1751">
            <w:pPr>
              <w:jc w:val="center"/>
              <w:rPr>
                <w:sz w:val="16"/>
                <w:szCs w:val="16"/>
              </w:rPr>
            </w:pPr>
            <w:r w:rsidRPr="00CB7D77">
              <w:rPr>
                <w:sz w:val="16"/>
                <w:szCs w:val="16"/>
              </w:rPr>
              <w:t>¿Cómo se realiza el monitoreo?</w:t>
            </w:r>
          </w:p>
        </w:tc>
        <w:tc>
          <w:tcPr>
            <w:tcW w:w="132" w:type="pct"/>
            <w:tcBorders>
              <w:bottom w:val="single" w:sz="8" w:space="0" w:color="00000A"/>
              <w:right w:val="single" w:sz="8" w:space="0" w:color="00000A"/>
            </w:tcBorders>
            <w:textDirection w:val="btLr"/>
            <w:vAlign w:val="center"/>
          </w:tcPr>
          <w:p w:rsidR="000C387F" w:rsidRPr="00CB7D77" w:rsidRDefault="000C387F" w:rsidP="00BD1751">
            <w:pPr>
              <w:jc w:val="center"/>
              <w:rPr>
                <w:sz w:val="16"/>
                <w:szCs w:val="16"/>
              </w:rPr>
            </w:pPr>
            <w:r w:rsidRPr="00CB7D77">
              <w:rPr>
                <w:sz w:val="16"/>
                <w:szCs w:val="16"/>
              </w:rPr>
              <w:t>Periodicidad ¿Cuándo?</w:t>
            </w:r>
          </w:p>
        </w:tc>
      </w:tr>
      <w:tr w:rsidR="00CF5C09" w:rsidRPr="00D50955" w:rsidTr="00CF5C09">
        <w:trPr>
          <w:trHeight w:val="5212"/>
        </w:trPr>
        <w:tc>
          <w:tcPr>
            <w:tcW w:w="164"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1</w:t>
            </w:r>
          </w:p>
        </w:tc>
        <w:tc>
          <w:tcPr>
            <w:tcW w:w="146"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General</w:t>
            </w:r>
          </w:p>
        </w:tc>
        <w:tc>
          <w:tcPr>
            <w:tcW w:w="147"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Externo </w:t>
            </w:r>
          </w:p>
        </w:tc>
        <w:tc>
          <w:tcPr>
            <w:tcW w:w="149"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D4204C" w:rsidP="00BD1751">
            <w:pPr>
              <w:jc w:val="center"/>
              <w:rPr>
                <w:sz w:val="16"/>
                <w:szCs w:val="16"/>
              </w:rPr>
            </w:pPr>
            <w:r w:rsidRPr="00CB7D77">
              <w:rPr>
                <w:sz w:val="16"/>
                <w:szCs w:val="16"/>
              </w:rPr>
              <w:t>Contratación</w:t>
            </w:r>
          </w:p>
        </w:tc>
        <w:tc>
          <w:tcPr>
            <w:tcW w:w="324"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both"/>
              <w:rPr>
                <w:sz w:val="16"/>
                <w:szCs w:val="16"/>
              </w:rPr>
            </w:pPr>
            <w:r w:rsidRPr="00CB7D77">
              <w:rPr>
                <w:sz w:val="16"/>
                <w:szCs w:val="16"/>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83"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Que el contratista no firme el contrato oportunamente</w:t>
            </w:r>
          </w:p>
        </w:tc>
        <w:tc>
          <w:tcPr>
            <w:tcW w:w="566"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Afectación grave de la  salud de los usuarios </w:t>
            </w:r>
            <w:r w:rsidRPr="00CB7D77">
              <w:rPr>
                <w:sz w:val="16"/>
                <w:szCs w:val="16"/>
              </w:rPr>
              <w:br/>
              <w:t>* desgaste  administrativo</w:t>
            </w:r>
            <w:r w:rsidRPr="00CB7D77">
              <w:rPr>
                <w:sz w:val="16"/>
                <w:szCs w:val="16"/>
              </w:rPr>
              <w:br/>
              <w:t>* impacto a la ejecución del recurso presupuestal</w:t>
            </w:r>
            <w:r w:rsidRPr="00CB7D77">
              <w:rPr>
                <w:sz w:val="16"/>
                <w:szCs w:val="16"/>
              </w:rPr>
              <w:br/>
              <w:t>* generación de la demanda insatisfecha</w:t>
            </w:r>
          </w:p>
        </w:tc>
        <w:tc>
          <w:tcPr>
            <w:tcW w:w="102"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3</w:t>
            </w:r>
          </w:p>
        </w:tc>
        <w:tc>
          <w:tcPr>
            <w:tcW w:w="149"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3</w:t>
            </w:r>
          </w:p>
        </w:tc>
        <w:tc>
          <w:tcPr>
            <w:tcW w:w="149" w:type="pct"/>
            <w:tcBorders>
              <w:top w:val="single" w:sz="4" w:space="0" w:color="00000A"/>
              <w:left w:val="single" w:sz="4" w:space="0" w:color="00000A"/>
              <w:bottom w:val="single" w:sz="4" w:space="0" w:color="00000A"/>
              <w:right w:val="single" w:sz="4" w:space="0" w:color="00000A"/>
            </w:tcBorders>
            <w:shd w:val="clear" w:color="auto" w:fill="E46D0A"/>
            <w:textDirection w:val="btLr"/>
            <w:vAlign w:val="center"/>
          </w:tcPr>
          <w:p w:rsidR="000C387F" w:rsidRPr="00CB7D77" w:rsidRDefault="000C387F" w:rsidP="00BD1751">
            <w:pPr>
              <w:jc w:val="center"/>
              <w:rPr>
                <w:sz w:val="16"/>
                <w:szCs w:val="16"/>
              </w:rPr>
            </w:pPr>
            <w:r w:rsidRPr="00CB7D77">
              <w:rPr>
                <w:sz w:val="16"/>
                <w:szCs w:val="16"/>
              </w:rPr>
              <w:t>6</w:t>
            </w:r>
          </w:p>
        </w:tc>
        <w:tc>
          <w:tcPr>
            <w:tcW w:w="472" w:type="pct"/>
            <w:tcBorders>
              <w:top w:val="single" w:sz="4" w:space="0" w:color="00000A"/>
              <w:left w:val="single" w:sz="4" w:space="0" w:color="00000A"/>
              <w:bottom w:val="single" w:sz="4" w:space="0" w:color="00000A"/>
              <w:right w:val="single" w:sz="4" w:space="0" w:color="00000A"/>
            </w:tcBorders>
            <w:shd w:val="clear" w:color="auto" w:fill="E46D0A"/>
            <w:textDirection w:val="btLr"/>
            <w:vAlign w:val="center"/>
          </w:tcPr>
          <w:p w:rsidR="000C387F" w:rsidRPr="00CB7D77" w:rsidRDefault="000C387F" w:rsidP="00BD1751">
            <w:pPr>
              <w:jc w:val="center"/>
              <w:rPr>
                <w:sz w:val="16"/>
                <w:szCs w:val="16"/>
              </w:rPr>
            </w:pPr>
            <w:r w:rsidRPr="00CB7D77">
              <w:rPr>
                <w:sz w:val="16"/>
                <w:szCs w:val="16"/>
              </w:rPr>
              <w:t xml:space="preserve">Aceptar el Riesgo </w:t>
            </w:r>
          </w:p>
        </w:tc>
        <w:tc>
          <w:tcPr>
            <w:tcW w:w="149"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Contratista </w:t>
            </w:r>
          </w:p>
        </w:tc>
        <w:tc>
          <w:tcPr>
            <w:tcW w:w="553"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Realizar requerimiento al contratista para que justifique la tardanza en la firma del contrato</w:t>
            </w:r>
            <w:r w:rsidRPr="00CB7D77">
              <w:rPr>
                <w:sz w:val="16"/>
                <w:szCs w:val="16"/>
              </w:rPr>
              <w:br/>
              <w:t>* Informar a la compañía aseguradora</w:t>
            </w:r>
            <w:r w:rsidRPr="00CB7D77">
              <w:rPr>
                <w:sz w:val="16"/>
                <w:szCs w:val="16"/>
              </w:rPr>
              <w:br/>
              <w:t>*Hacer efectiva la póliza de seriedad de la oferta</w:t>
            </w:r>
          </w:p>
        </w:tc>
        <w:tc>
          <w:tcPr>
            <w:tcW w:w="81"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1</w:t>
            </w:r>
          </w:p>
        </w:tc>
        <w:tc>
          <w:tcPr>
            <w:tcW w:w="131"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2</w:t>
            </w:r>
          </w:p>
        </w:tc>
        <w:tc>
          <w:tcPr>
            <w:tcW w:w="215" w:type="pct"/>
            <w:gridSpan w:val="2"/>
            <w:tcBorders>
              <w:top w:val="single" w:sz="4" w:space="0" w:color="00000A"/>
              <w:left w:val="single" w:sz="4" w:space="0" w:color="00000A"/>
              <w:bottom w:val="single" w:sz="4" w:space="0" w:color="00000A"/>
              <w:right w:val="single" w:sz="4" w:space="0" w:color="00000A"/>
            </w:tcBorders>
            <w:shd w:val="clear" w:color="auto" w:fill="008000"/>
            <w:textDirection w:val="btLr"/>
            <w:vAlign w:val="center"/>
          </w:tcPr>
          <w:p w:rsidR="000C387F" w:rsidRPr="00CB7D77" w:rsidRDefault="000C387F" w:rsidP="00BD1751">
            <w:pPr>
              <w:jc w:val="center"/>
              <w:rPr>
                <w:sz w:val="16"/>
                <w:szCs w:val="16"/>
              </w:rPr>
            </w:pPr>
            <w:r w:rsidRPr="00CB7D77">
              <w:rPr>
                <w:sz w:val="16"/>
                <w:szCs w:val="16"/>
              </w:rPr>
              <w:t>3</w:t>
            </w:r>
          </w:p>
        </w:tc>
        <w:tc>
          <w:tcPr>
            <w:tcW w:w="144" w:type="pct"/>
            <w:tcBorders>
              <w:top w:val="single" w:sz="4" w:space="0" w:color="00000A"/>
              <w:left w:val="single" w:sz="4" w:space="0" w:color="00000A"/>
              <w:bottom w:val="single" w:sz="4" w:space="0" w:color="00000A"/>
              <w:right w:val="single" w:sz="4" w:space="0" w:color="00000A"/>
            </w:tcBorders>
            <w:shd w:val="clear" w:color="auto" w:fill="008000"/>
            <w:textDirection w:val="btLr"/>
            <w:vAlign w:val="center"/>
          </w:tcPr>
          <w:p w:rsidR="000C387F" w:rsidRPr="00CB7D77" w:rsidRDefault="000C387F" w:rsidP="00BD1751">
            <w:pPr>
              <w:jc w:val="center"/>
              <w:rPr>
                <w:sz w:val="16"/>
                <w:szCs w:val="16"/>
              </w:rPr>
            </w:pPr>
            <w:r w:rsidRPr="00CB7D77">
              <w:rPr>
                <w:sz w:val="16"/>
                <w:szCs w:val="16"/>
              </w:rPr>
              <w:t>Riesgo bajo</w:t>
            </w:r>
          </w:p>
        </w:tc>
        <w:tc>
          <w:tcPr>
            <w:tcW w:w="142"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No</w:t>
            </w:r>
          </w:p>
        </w:tc>
        <w:tc>
          <w:tcPr>
            <w:tcW w:w="144"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*Contratos</w:t>
            </w:r>
            <w:r w:rsidRPr="00CB7D77">
              <w:rPr>
                <w:sz w:val="16"/>
                <w:szCs w:val="16"/>
              </w:rPr>
              <w:br/>
              <w:t>*Jurídica</w:t>
            </w:r>
          </w:p>
        </w:tc>
        <w:tc>
          <w:tcPr>
            <w:tcW w:w="284" w:type="pct"/>
            <w:gridSpan w:val="3"/>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De acuerdo al cronograma del proceso</w:t>
            </w:r>
          </w:p>
        </w:tc>
        <w:tc>
          <w:tcPr>
            <w:tcW w:w="190" w:type="pct"/>
            <w:gridSpan w:val="2"/>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Dentro de los términos establecidos en el cronograma del proceso, la normatividad aplicable y respetando el debido proceso</w:t>
            </w:r>
          </w:p>
        </w:tc>
        <w:tc>
          <w:tcPr>
            <w:tcW w:w="184" w:type="pct"/>
            <w:tcBorders>
              <w:top w:val="single" w:sz="4" w:space="0" w:color="00000A"/>
              <w:left w:val="single" w:sz="4" w:space="0" w:color="00000A"/>
              <w:bottom w:val="single" w:sz="4" w:space="0" w:color="00000A"/>
              <w:right w:val="single" w:sz="4" w:space="0" w:color="00000A"/>
            </w:tcBorders>
            <w:textDirection w:val="btLr"/>
            <w:vAlign w:val="center"/>
          </w:tcPr>
          <w:p w:rsidR="000C387F" w:rsidRPr="00CB7D77" w:rsidRDefault="000C387F" w:rsidP="00BD1751">
            <w:pPr>
              <w:jc w:val="center"/>
              <w:rPr>
                <w:sz w:val="16"/>
                <w:szCs w:val="16"/>
              </w:rPr>
            </w:pPr>
            <w:r w:rsidRPr="00CB7D77">
              <w:rPr>
                <w:sz w:val="16"/>
                <w:szCs w:val="16"/>
              </w:rPr>
              <w:t>Con notificaciones, de acuerdo a los plazos establecidos en el cronograma del proceso para legalización del contrato</w:t>
            </w:r>
          </w:p>
        </w:tc>
        <w:tc>
          <w:tcPr>
            <w:tcW w:w="132" w:type="pct"/>
            <w:tcBorders>
              <w:top w:val="single" w:sz="4" w:space="0" w:color="00000A"/>
              <w:left w:val="single" w:sz="4" w:space="0" w:color="00000A"/>
              <w:bottom w:val="single" w:sz="4" w:space="0" w:color="00000A"/>
              <w:right w:val="single" w:sz="4" w:space="0" w:color="00000A"/>
            </w:tcBorders>
            <w:textDirection w:val="btLr"/>
            <w:vAlign w:val="center"/>
          </w:tcPr>
          <w:p w:rsidR="000C387F" w:rsidRPr="00CB7D77" w:rsidRDefault="000C387F" w:rsidP="00BD1751">
            <w:pPr>
              <w:jc w:val="center"/>
              <w:rPr>
                <w:sz w:val="16"/>
                <w:szCs w:val="16"/>
              </w:rPr>
            </w:pPr>
            <w:r w:rsidRPr="00CB7D77">
              <w:rPr>
                <w:sz w:val="16"/>
                <w:szCs w:val="16"/>
              </w:rPr>
              <w:t>Permanente, mientras se logre el perfeccionamiento del contrato</w:t>
            </w:r>
          </w:p>
        </w:tc>
      </w:tr>
      <w:tr w:rsidR="00CF5C09" w:rsidRPr="00D50955" w:rsidTr="00CF5C09">
        <w:trPr>
          <w:trHeight w:val="7114"/>
        </w:trPr>
        <w:tc>
          <w:tcPr>
            <w:tcW w:w="164"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2</w:t>
            </w:r>
          </w:p>
        </w:tc>
        <w:tc>
          <w:tcPr>
            <w:tcW w:w="146"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General</w:t>
            </w:r>
          </w:p>
        </w:tc>
        <w:tc>
          <w:tcPr>
            <w:tcW w:w="147"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Externo </w:t>
            </w:r>
          </w:p>
        </w:tc>
        <w:tc>
          <w:tcPr>
            <w:tcW w:w="149"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D4204C" w:rsidP="00BD1751">
            <w:pPr>
              <w:jc w:val="center"/>
              <w:rPr>
                <w:sz w:val="16"/>
                <w:szCs w:val="16"/>
              </w:rPr>
            </w:pPr>
            <w:r w:rsidRPr="00CB7D77">
              <w:rPr>
                <w:sz w:val="16"/>
                <w:szCs w:val="16"/>
              </w:rPr>
              <w:t>Contratación</w:t>
            </w:r>
          </w:p>
        </w:tc>
        <w:tc>
          <w:tcPr>
            <w:tcW w:w="324"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83"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Que no se constituyan las garantías requeridas para la legalización del  Contrato o que su presentación sea tardía.</w:t>
            </w:r>
          </w:p>
        </w:tc>
        <w:tc>
          <w:tcPr>
            <w:tcW w:w="566"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Afectación grave de la  salud de los usuarios </w:t>
            </w:r>
            <w:r w:rsidRPr="00CB7D77">
              <w:rPr>
                <w:sz w:val="16"/>
                <w:szCs w:val="16"/>
              </w:rPr>
              <w:br/>
              <w:t>* desgaste  administrativo</w:t>
            </w:r>
            <w:r w:rsidRPr="00CB7D77">
              <w:rPr>
                <w:sz w:val="16"/>
                <w:szCs w:val="16"/>
              </w:rPr>
              <w:br/>
              <w:t>* impacto a la ejecución del recurso presupuestal</w:t>
            </w:r>
            <w:r w:rsidRPr="00CB7D77">
              <w:rPr>
                <w:sz w:val="16"/>
                <w:szCs w:val="16"/>
              </w:rPr>
              <w:br/>
              <w:t>* generación de la demanda insatisfecha</w:t>
            </w:r>
          </w:p>
        </w:tc>
        <w:tc>
          <w:tcPr>
            <w:tcW w:w="102"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2</w:t>
            </w:r>
          </w:p>
        </w:tc>
        <w:tc>
          <w:tcPr>
            <w:tcW w:w="149"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3</w:t>
            </w:r>
          </w:p>
        </w:tc>
        <w:tc>
          <w:tcPr>
            <w:tcW w:w="149" w:type="pct"/>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rsidR="000C387F" w:rsidRPr="00CB7D77" w:rsidRDefault="000C387F" w:rsidP="00BD1751">
            <w:pPr>
              <w:jc w:val="center"/>
              <w:rPr>
                <w:sz w:val="16"/>
                <w:szCs w:val="16"/>
              </w:rPr>
            </w:pPr>
            <w:r w:rsidRPr="00CB7D77">
              <w:rPr>
                <w:sz w:val="16"/>
                <w:szCs w:val="16"/>
              </w:rPr>
              <w:t>5</w:t>
            </w:r>
          </w:p>
        </w:tc>
        <w:tc>
          <w:tcPr>
            <w:tcW w:w="472" w:type="pct"/>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rsidR="000C387F" w:rsidRPr="00CB7D77" w:rsidRDefault="000C387F" w:rsidP="00BD1751">
            <w:pPr>
              <w:jc w:val="center"/>
              <w:rPr>
                <w:sz w:val="16"/>
                <w:szCs w:val="16"/>
              </w:rPr>
            </w:pPr>
            <w:r w:rsidRPr="00CB7D77">
              <w:rPr>
                <w:sz w:val="16"/>
                <w:szCs w:val="16"/>
              </w:rPr>
              <w:t xml:space="preserve">Aceptar el Riesgo </w:t>
            </w:r>
          </w:p>
        </w:tc>
        <w:tc>
          <w:tcPr>
            <w:tcW w:w="149"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Contratista </w:t>
            </w:r>
          </w:p>
        </w:tc>
        <w:tc>
          <w:tcPr>
            <w:tcW w:w="553"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Exigencia en el cumplimiento de los términos acordados para la formalización del contrato</w:t>
            </w:r>
          </w:p>
        </w:tc>
        <w:tc>
          <w:tcPr>
            <w:tcW w:w="81"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1</w:t>
            </w:r>
          </w:p>
        </w:tc>
        <w:tc>
          <w:tcPr>
            <w:tcW w:w="131"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1</w:t>
            </w:r>
          </w:p>
        </w:tc>
        <w:tc>
          <w:tcPr>
            <w:tcW w:w="215" w:type="pct"/>
            <w:gridSpan w:val="2"/>
            <w:tcBorders>
              <w:top w:val="single" w:sz="4" w:space="0" w:color="00000A"/>
              <w:left w:val="single" w:sz="4" w:space="0" w:color="00000A"/>
              <w:bottom w:val="single" w:sz="4" w:space="0" w:color="00000A"/>
              <w:right w:val="single" w:sz="4" w:space="0" w:color="00000A"/>
            </w:tcBorders>
            <w:shd w:val="clear" w:color="auto" w:fill="008000"/>
            <w:textDirection w:val="btLr"/>
            <w:vAlign w:val="center"/>
          </w:tcPr>
          <w:p w:rsidR="000C387F" w:rsidRPr="00CB7D77" w:rsidRDefault="000C387F" w:rsidP="00BD1751">
            <w:pPr>
              <w:jc w:val="center"/>
              <w:rPr>
                <w:sz w:val="16"/>
                <w:szCs w:val="16"/>
              </w:rPr>
            </w:pPr>
            <w:r w:rsidRPr="00CB7D77">
              <w:rPr>
                <w:sz w:val="16"/>
                <w:szCs w:val="16"/>
              </w:rPr>
              <w:t>2</w:t>
            </w:r>
          </w:p>
        </w:tc>
        <w:tc>
          <w:tcPr>
            <w:tcW w:w="144" w:type="pct"/>
            <w:tcBorders>
              <w:top w:val="single" w:sz="4" w:space="0" w:color="00000A"/>
              <w:left w:val="single" w:sz="4" w:space="0" w:color="00000A"/>
              <w:bottom w:val="single" w:sz="4" w:space="0" w:color="00000A"/>
              <w:right w:val="single" w:sz="4" w:space="0" w:color="00000A"/>
            </w:tcBorders>
            <w:shd w:val="clear" w:color="auto" w:fill="008000"/>
            <w:textDirection w:val="btLr"/>
            <w:vAlign w:val="center"/>
          </w:tcPr>
          <w:p w:rsidR="000C387F" w:rsidRPr="00CB7D77" w:rsidRDefault="000C387F" w:rsidP="00BD1751">
            <w:pPr>
              <w:jc w:val="center"/>
              <w:rPr>
                <w:sz w:val="16"/>
                <w:szCs w:val="16"/>
              </w:rPr>
            </w:pPr>
            <w:r w:rsidRPr="00CB7D77">
              <w:rPr>
                <w:sz w:val="16"/>
                <w:szCs w:val="16"/>
              </w:rPr>
              <w:t>Riesgo bajo</w:t>
            </w:r>
          </w:p>
        </w:tc>
        <w:tc>
          <w:tcPr>
            <w:tcW w:w="142"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No</w:t>
            </w:r>
          </w:p>
        </w:tc>
        <w:tc>
          <w:tcPr>
            <w:tcW w:w="144"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*Contratos</w:t>
            </w:r>
            <w:r w:rsidRPr="00CB7D77">
              <w:rPr>
                <w:sz w:val="16"/>
                <w:szCs w:val="16"/>
              </w:rPr>
              <w:br/>
              <w:t>*Jurídica</w:t>
            </w:r>
          </w:p>
        </w:tc>
        <w:tc>
          <w:tcPr>
            <w:tcW w:w="284" w:type="pct"/>
            <w:gridSpan w:val="3"/>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De acuerdo al cronograma del proceso</w:t>
            </w:r>
          </w:p>
        </w:tc>
        <w:tc>
          <w:tcPr>
            <w:tcW w:w="190" w:type="pct"/>
            <w:gridSpan w:val="2"/>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Dentro de los términos establecidos en el cronograma del proceso, la normatividad aplicable y respetando el debido proceso</w:t>
            </w:r>
          </w:p>
        </w:tc>
        <w:tc>
          <w:tcPr>
            <w:tcW w:w="184" w:type="pct"/>
            <w:tcBorders>
              <w:top w:val="single" w:sz="4" w:space="0" w:color="00000A"/>
              <w:left w:val="single" w:sz="4" w:space="0" w:color="00000A"/>
              <w:bottom w:val="single" w:sz="4" w:space="0" w:color="00000A"/>
              <w:right w:val="single" w:sz="4" w:space="0" w:color="00000A"/>
            </w:tcBorders>
            <w:textDirection w:val="btLr"/>
            <w:vAlign w:val="center"/>
          </w:tcPr>
          <w:p w:rsidR="000C387F" w:rsidRPr="00CB7D77" w:rsidRDefault="000C387F" w:rsidP="00BD1751">
            <w:pPr>
              <w:jc w:val="center"/>
              <w:rPr>
                <w:sz w:val="16"/>
                <w:szCs w:val="16"/>
              </w:rPr>
            </w:pPr>
            <w:r w:rsidRPr="00CB7D77">
              <w:rPr>
                <w:sz w:val="16"/>
                <w:szCs w:val="16"/>
              </w:rPr>
              <w:t>Con notificaciones, de acuerdo a los plazos establecidos en el cronograma del proceso para legalización del contrato</w:t>
            </w:r>
          </w:p>
        </w:tc>
        <w:tc>
          <w:tcPr>
            <w:tcW w:w="132" w:type="pct"/>
            <w:tcBorders>
              <w:top w:val="single" w:sz="4" w:space="0" w:color="00000A"/>
              <w:left w:val="single" w:sz="4" w:space="0" w:color="00000A"/>
              <w:bottom w:val="single" w:sz="4" w:space="0" w:color="00000A"/>
              <w:right w:val="single" w:sz="4" w:space="0" w:color="00000A"/>
            </w:tcBorders>
            <w:textDirection w:val="btLr"/>
            <w:vAlign w:val="center"/>
          </w:tcPr>
          <w:p w:rsidR="000C387F" w:rsidRPr="00CB7D77" w:rsidRDefault="000C387F" w:rsidP="00BD1751">
            <w:pPr>
              <w:jc w:val="center"/>
              <w:rPr>
                <w:sz w:val="16"/>
                <w:szCs w:val="16"/>
              </w:rPr>
            </w:pPr>
            <w:r w:rsidRPr="00CB7D77">
              <w:rPr>
                <w:sz w:val="16"/>
                <w:szCs w:val="16"/>
              </w:rPr>
              <w:t>Permanente, mientras se logre el perfeccionamiento del contrato</w:t>
            </w:r>
          </w:p>
        </w:tc>
      </w:tr>
      <w:tr w:rsidR="00CF5C09" w:rsidRPr="00D50955" w:rsidTr="00CF5C09">
        <w:trPr>
          <w:trHeight w:val="6072"/>
        </w:trPr>
        <w:tc>
          <w:tcPr>
            <w:tcW w:w="164" w:type="pct"/>
            <w:tcBorders>
              <w:top w:val="single" w:sz="4" w:space="0" w:color="00000A"/>
              <w:left w:val="single" w:sz="8"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lastRenderedPageBreak/>
              <w:t>3</w:t>
            </w:r>
          </w:p>
        </w:tc>
        <w:tc>
          <w:tcPr>
            <w:tcW w:w="146"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General</w:t>
            </w:r>
          </w:p>
        </w:tc>
        <w:tc>
          <w:tcPr>
            <w:tcW w:w="147"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Externo </w:t>
            </w:r>
          </w:p>
        </w:tc>
        <w:tc>
          <w:tcPr>
            <w:tcW w:w="149"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Ejecución</w:t>
            </w:r>
          </w:p>
        </w:tc>
        <w:tc>
          <w:tcPr>
            <w:tcW w:w="324"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83"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spacing w:after="240"/>
              <w:jc w:val="center"/>
              <w:rPr>
                <w:sz w:val="16"/>
                <w:szCs w:val="16"/>
              </w:rPr>
            </w:pPr>
            <w:r w:rsidRPr="00CB7D77">
              <w:rPr>
                <w:sz w:val="16"/>
                <w:szCs w:val="16"/>
              </w:rPr>
              <w:t>Incumplimiento de algunas condiciones pactadas en el contrato</w:t>
            </w:r>
            <w:r w:rsidRPr="00CB7D77">
              <w:rPr>
                <w:sz w:val="16"/>
                <w:szCs w:val="16"/>
              </w:rPr>
              <w:br/>
            </w:r>
          </w:p>
        </w:tc>
        <w:tc>
          <w:tcPr>
            <w:tcW w:w="566"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Afectación grave de la  salud de los usuarios</w:t>
            </w:r>
            <w:r w:rsidRPr="00CB7D77">
              <w:rPr>
                <w:sz w:val="16"/>
                <w:szCs w:val="16"/>
              </w:rPr>
              <w:br/>
              <w:t>*desgaste y perdida de recursos administrativos</w:t>
            </w:r>
            <w:r w:rsidRPr="00CB7D77">
              <w:rPr>
                <w:sz w:val="16"/>
                <w:szCs w:val="16"/>
              </w:rPr>
              <w:br/>
              <w:t>*generación de la demanda insatisfecha</w:t>
            </w:r>
            <w:r w:rsidRPr="00CB7D77">
              <w:rPr>
                <w:sz w:val="16"/>
                <w:szCs w:val="16"/>
              </w:rPr>
              <w:br/>
              <w:t>* Afecta la percepción de Calidad del Servicio y la satisfacción del usuario</w:t>
            </w:r>
            <w:r w:rsidRPr="00CB7D77">
              <w:rPr>
                <w:sz w:val="16"/>
                <w:szCs w:val="16"/>
              </w:rPr>
              <w:br/>
              <w:t>*Afectación a la ejecución presupuestal</w:t>
            </w:r>
          </w:p>
        </w:tc>
        <w:tc>
          <w:tcPr>
            <w:tcW w:w="102"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3</w:t>
            </w:r>
          </w:p>
        </w:tc>
        <w:tc>
          <w:tcPr>
            <w:tcW w:w="149" w:type="pct"/>
            <w:tcBorders>
              <w:top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4</w:t>
            </w:r>
          </w:p>
        </w:tc>
        <w:tc>
          <w:tcPr>
            <w:tcW w:w="149" w:type="pct"/>
            <w:tcBorders>
              <w:top w:val="single" w:sz="4" w:space="0" w:color="00000A"/>
              <w:left w:val="single" w:sz="4" w:space="0" w:color="00000A"/>
              <w:bottom w:val="single" w:sz="4" w:space="0" w:color="00000A"/>
              <w:right w:val="single" w:sz="4" w:space="0" w:color="00000A"/>
            </w:tcBorders>
            <w:shd w:val="clear" w:color="auto" w:fill="E36C0A"/>
            <w:textDirection w:val="btLr"/>
            <w:vAlign w:val="center"/>
          </w:tcPr>
          <w:p w:rsidR="000C387F" w:rsidRPr="00CB7D77" w:rsidRDefault="000C387F" w:rsidP="00BD1751">
            <w:pPr>
              <w:jc w:val="center"/>
              <w:rPr>
                <w:sz w:val="16"/>
                <w:szCs w:val="16"/>
              </w:rPr>
            </w:pPr>
            <w:r w:rsidRPr="00CB7D77">
              <w:rPr>
                <w:sz w:val="16"/>
                <w:szCs w:val="16"/>
              </w:rPr>
              <w:t>7</w:t>
            </w:r>
          </w:p>
        </w:tc>
        <w:tc>
          <w:tcPr>
            <w:tcW w:w="472" w:type="pct"/>
            <w:tcBorders>
              <w:top w:val="single" w:sz="4" w:space="0" w:color="00000A"/>
              <w:left w:val="single" w:sz="4" w:space="0" w:color="00000A"/>
              <w:bottom w:val="single" w:sz="4" w:space="0" w:color="00000A"/>
              <w:right w:val="single" w:sz="4" w:space="0" w:color="00000A"/>
            </w:tcBorders>
            <w:shd w:val="clear" w:color="auto" w:fill="E36C0A"/>
            <w:textDirection w:val="btLr"/>
            <w:vAlign w:val="center"/>
          </w:tcPr>
          <w:p w:rsidR="000C387F" w:rsidRPr="00CB7D77" w:rsidRDefault="000C387F" w:rsidP="00BD1751">
            <w:pPr>
              <w:spacing w:after="240"/>
              <w:jc w:val="both"/>
              <w:rPr>
                <w:sz w:val="16"/>
                <w:szCs w:val="16"/>
              </w:rPr>
            </w:pPr>
          </w:p>
          <w:p w:rsidR="000C387F" w:rsidRPr="00CB7D77" w:rsidRDefault="000C387F" w:rsidP="00BD1751">
            <w:pPr>
              <w:spacing w:after="240"/>
              <w:rPr>
                <w:sz w:val="16"/>
                <w:szCs w:val="16"/>
              </w:rPr>
            </w:pPr>
            <w:r w:rsidRPr="00CB7D77">
              <w:rPr>
                <w:sz w:val="16"/>
                <w:szCs w:val="16"/>
              </w:rPr>
              <w:t>Reducir las consecuencias o el impacto del Riesgo a través de planes de contingencia, en los</w:t>
            </w:r>
            <w:r w:rsidRPr="00CB7D77">
              <w:rPr>
                <w:sz w:val="16"/>
                <w:szCs w:val="16"/>
              </w:rPr>
              <w:br/>
              <w:t>términos y condiciones del contrato, inspecciones y revisiones para revisar el cumplimiento del contrato</w:t>
            </w:r>
            <w:r w:rsidRPr="00CB7D77">
              <w:rPr>
                <w:sz w:val="16"/>
                <w:szCs w:val="16"/>
              </w:rPr>
              <w:br/>
              <w:t>y programas de apremio para lograr el cumplimiento del contrato</w:t>
            </w:r>
            <w:r w:rsidRPr="00CB7D77">
              <w:rPr>
                <w:sz w:val="16"/>
                <w:szCs w:val="16"/>
              </w:rPr>
              <w:br/>
            </w:r>
          </w:p>
        </w:tc>
        <w:tc>
          <w:tcPr>
            <w:tcW w:w="149" w:type="pct"/>
            <w:tcBorders>
              <w:top w:val="single" w:sz="4" w:space="0" w:color="00000A"/>
              <w:left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Contratista </w:t>
            </w:r>
          </w:p>
        </w:tc>
        <w:tc>
          <w:tcPr>
            <w:tcW w:w="553"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Exigencia para el cumplimiento de las condiciones pactadas en el  contrato; *Agotamiento del debido proceso para imposición de multas; *utilización de los mecanismos alternativos de solución de conflictos; *aplicación de las clausulas exorbitantes.</w:t>
            </w:r>
          </w:p>
        </w:tc>
        <w:tc>
          <w:tcPr>
            <w:tcW w:w="81"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2</w:t>
            </w:r>
          </w:p>
        </w:tc>
        <w:tc>
          <w:tcPr>
            <w:tcW w:w="131"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3</w:t>
            </w:r>
          </w:p>
        </w:tc>
        <w:tc>
          <w:tcPr>
            <w:tcW w:w="215" w:type="pct"/>
            <w:gridSpan w:val="2"/>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5</w:t>
            </w:r>
          </w:p>
        </w:tc>
        <w:tc>
          <w:tcPr>
            <w:tcW w:w="144"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Riesgo medio</w:t>
            </w:r>
          </w:p>
        </w:tc>
        <w:tc>
          <w:tcPr>
            <w:tcW w:w="142"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No</w:t>
            </w:r>
          </w:p>
        </w:tc>
        <w:tc>
          <w:tcPr>
            <w:tcW w:w="144"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Supervisor, contratos, jurídica y ordenador del gasto</w:t>
            </w:r>
          </w:p>
        </w:tc>
        <w:tc>
          <w:tcPr>
            <w:tcW w:w="284" w:type="pct"/>
            <w:gridSpan w:val="3"/>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Una vez el supervisor del contrato presente el informe sobre el incumplimiento</w:t>
            </w:r>
          </w:p>
        </w:tc>
        <w:tc>
          <w:tcPr>
            <w:tcW w:w="190" w:type="pct"/>
            <w:gridSpan w:val="2"/>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Dentro de los términos establecidos en la normatividad aplicable y respetando el debido proceso</w:t>
            </w:r>
          </w:p>
        </w:tc>
        <w:tc>
          <w:tcPr>
            <w:tcW w:w="184" w:type="pct"/>
            <w:tcBorders>
              <w:top w:val="single" w:sz="4" w:space="0" w:color="00000A"/>
              <w:bottom w:val="single" w:sz="4" w:space="0" w:color="00000A"/>
              <w:right w:val="single" w:sz="8" w:space="0" w:color="00000A"/>
            </w:tcBorders>
            <w:textDirection w:val="btLr"/>
            <w:vAlign w:val="center"/>
          </w:tcPr>
          <w:p w:rsidR="000C387F" w:rsidRPr="00CB7D77" w:rsidRDefault="000C387F" w:rsidP="00BD1751">
            <w:pPr>
              <w:jc w:val="center"/>
              <w:rPr>
                <w:sz w:val="16"/>
                <w:szCs w:val="16"/>
              </w:rPr>
            </w:pPr>
            <w:r w:rsidRPr="00CB7D77">
              <w:rPr>
                <w:sz w:val="16"/>
                <w:szCs w:val="16"/>
              </w:rPr>
              <w:t>A través de la sumatoria de requerimientos realizados al contratista</w:t>
            </w:r>
          </w:p>
        </w:tc>
        <w:tc>
          <w:tcPr>
            <w:tcW w:w="132" w:type="pct"/>
            <w:tcBorders>
              <w:top w:val="single" w:sz="4" w:space="0" w:color="00000A"/>
              <w:bottom w:val="single" w:sz="4" w:space="0" w:color="00000A"/>
              <w:right w:val="single" w:sz="8" w:space="0" w:color="00000A"/>
            </w:tcBorders>
            <w:textDirection w:val="btLr"/>
            <w:vAlign w:val="center"/>
          </w:tcPr>
          <w:p w:rsidR="000C387F" w:rsidRPr="00CB7D77" w:rsidRDefault="000C387F" w:rsidP="00BD1751">
            <w:pPr>
              <w:jc w:val="center"/>
              <w:rPr>
                <w:sz w:val="16"/>
                <w:szCs w:val="16"/>
              </w:rPr>
            </w:pPr>
            <w:r w:rsidRPr="00CB7D77">
              <w:rPr>
                <w:sz w:val="16"/>
                <w:szCs w:val="16"/>
              </w:rPr>
              <w:t>Mensual</w:t>
            </w:r>
          </w:p>
        </w:tc>
      </w:tr>
      <w:tr w:rsidR="00CF5C09" w:rsidRPr="00D50955" w:rsidTr="00CF5C09">
        <w:trPr>
          <w:trHeight w:val="9241"/>
        </w:trPr>
        <w:tc>
          <w:tcPr>
            <w:tcW w:w="164"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4</w:t>
            </w:r>
          </w:p>
        </w:tc>
        <w:tc>
          <w:tcPr>
            <w:tcW w:w="146"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General</w:t>
            </w:r>
          </w:p>
        </w:tc>
        <w:tc>
          <w:tcPr>
            <w:tcW w:w="147"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Externo </w:t>
            </w:r>
          </w:p>
        </w:tc>
        <w:tc>
          <w:tcPr>
            <w:tcW w:w="149"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Ejecución</w:t>
            </w:r>
          </w:p>
        </w:tc>
        <w:tc>
          <w:tcPr>
            <w:tcW w:w="324"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283"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Terminación anormal del contrato</w:t>
            </w:r>
          </w:p>
        </w:tc>
        <w:tc>
          <w:tcPr>
            <w:tcW w:w="566"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rPr>
                <w:sz w:val="16"/>
                <w:szCs w:val="16"/>
              </w:rPr>
            </w:pPr>
            <w:r w:rsidRPr="00CB7D77">
              <w:rPr>
                <w:sz w:val="16"/>
                <w:szCs w:val="16"/>
              </w:rPr>
              <w:t>Afectación grave de la  salud de los usuarios, desgaste y reproceso administrativo; generación de la demanda insatisfecha</w:t>
            </w:r>
          </w:p>
        </w:tc>
        <w:tc>
          <w:tcPr>
            <w:tcW w:w="102"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1</w:t>
            </w:r>
          </w:p>
        </w:tc>
        <w:tc>
          <w:tcPr>
            <w:tcW w:w="149"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5</w:t>
            </w:r>
          </w:p>
        </w:tc>
        <w:tc>
          <w:tcPr>
            <w:tcW w:w="149" w:type="pct"/>
            <w:tcBorders>
              <w:top w:val="single" w:sz="4" w:space="0" w:color="00000A"/>
              <w:left w:val="single" w:sz="4" w:space="0" w:color="00000A"/>
              <w:bottom w:val="single" w:sz="4" w:space="0" w:color="00000A"/>
              <w:right w:val="single" w:sz="4" w:space="0" w:color="00000A"/>
            </w:tcBorders>
            <w:shd w:val="clear" w:color="auto" w:fill="E46D0A"/>
            <w:textDirection w:val="btLr"/>
            <w:vAlign w:val="center"/>
          </w:tcPr>
          <w:p w:rsidR="000C387F" w:rsidRPr="00CB7D77" w:rsidRDefault="000C387F" w:rsidP="00BD1751">
            <w:pPr>
              <w:jc w:val="center"/>
              <w:rPr>
                <w:sz w:val="16"/>
                <w:szCs w:val="16"/>
              </w:rPr>
            </w:pPr>
            <w:r w:rsidRPr="00CB7D77">
              <w:rPr>
                <w:sz w:val="16"/>
                <w:szCs w:val="16"/>
              </w:rPr>
              <w:t>6</w:t>
            </w:r>
          </w:p>
        </w:tc>
        <w:tc>
          <w:tcPr>
            <w:tcW w:w="472" w:type="pct"/>
            <w:tcBorders>
              <w:top w:val="single" w:sz="4" w:space="0" w:color="00000A"/>
              <w:left w:val="single" w:sz="4" w:space="0" w:color="00000A"/>
              <w:bottom w:val="single" w:sz="4" w:space="0" w:color="00000A"/>
              <w:right w:val="single" w:sz="4" w:space="0" w:color="00000A"/>
            </w:tcBorders>
            <w:shd w:val="clear" w:color="auto" w:fill="E46D0A"/>
            <w:textDirection w:val="btLr"/>
            <w:vAlign w:val="center"/>
          </w:tcPr>
          <w:p w:rsidR="000C387F" w:rsidRPr="00CB7D77" w:rsidRDefault="000C387F" w:rsidP="00BD1751">
            <w:pPr>
              <w:jc w:val="center"/>
              <w:rPr>
                <w:sz w:val="16"/>
                <w:szCs w:val="16"/>
              </w:rPr>
            </w:pPr>
            <w:r w:rsidRPr="00CB7D77">
              <w:rPr>
                <w:sz w:val="16"/>
                <w:szCs w:val="16"/>
              </w:rPr>
              <w:t>Riesgo medio</w:t>
            </w:r>
          </w:p>
        </w:tc>
        <w:tc>
          <w:tcPr>
            <w:tcW w:w="149"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Contratista/Asegurador</w:t>
            </w:r>
          </w:p>
        </w:tc>
        <w:tc>
          <w:tcPr>
            <w:tcW w:w="553"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 *Agotamiento del debido proceso para imposición de multas; *utilización de los mecanismos alternativos de solución de conflictos; *aplicación de las clausulas exorbitantes;</w:t>
            </w:r>
            <w:r w:rsidRPr="00CB7D77">
              <w:rPr>
                <w:sz w:val="16"/>
                <w:szCs w:val="16"/>
              </w:rPr>
              <w:br/>
              <w:t>*Informar y llamamiento en garantía al asegurador,</w:t>
            </w:r>
            <w:r w:rsidRPr="00CB7D77">
              <w:rPr>
                <w:sz w:val="16"/>
                <w:szCs w:val="16"/>
              </w:rPr>
              <w:br/>
              <w:t>*Publicación del acto administrativo de imposición de multas,  clausulas exorbitantes, ejecución de las garantías</w:t>
            </w:r>
            <w:r w:rsidRPr="00CB7D77">
              <w:rPr>
                <w:sz w:val="16"/>
                <w:szCs w:val="16"/>
              </w:rPr>
              <w:br/>
              <w:t>*Informar a los entes de control , vigilancia e investigación internos y externos</w:t>
            </w:r>
          </w:p>
        </w:tc>
        <w:tc>
          <w:tcPr>
            <w:tcW w:w="81"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1</w:t>
            </w:r>
          </w:p>
        </w:tc>
        <w:tc>
          <w:tcPr>
            <w:tcW w:w="131"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1</w:t>
            </w:r>
          </w:p>
        </w:tc>
        <w:tc>
          <w:tcPr>
            <w:tcW w:w="215" w:type="pct"/>
            <w:gridSpan w:val="2"/>
            <w:tcBorders>
              <w:top w:val="single" w:sz="4" w:space="0" w:color="00000A"/>
              <w:left w:val="single" w:sz="4" w:space="0" w:color="00000A"/>
              <w:bottom w:val="single" w:sz="4" w:space="0" w:color="00000A"/>
              <w:right w:val="single" w:sz="4" w:space="0" w:color="00000A"/>
            </w:tcBorders>
            <w:shd w:val="clear" w:color="auto" w:fill="008000"/>
            <w:textDirection w:val="btLr"/>
            <w:vAlign w:val="center"/>
          </w:tcPr>
          <w:p w:rsidR="000C387F" w:rsidRPr="00CB7D77" w:rsidRDefault="000C387F" w:rsidP="00BD1751">
            <w:pPr>
              <w:jc w:val="center"/>
              <w:rPr>
                <w:sz w:val="16"/>
                <w:szCs w:val="16"/>
              </w:rPr>
            </w:pPr>
            <w:r w:rsidRPr="00CB7D77">
              <w:rPr>
                <w:sz w:val="16"/>
                <w:szCs w:val="16"/>
              </w:rPr>
              <w:t>2</w:t>
            </w:r>
          </w:p>
        </w:tc>
        <w:tc>
          <w:tcPr>
            <w:tcW w:w="144" w:type="pct"/>
            <w:tcBorders>
              <w:top w:val="single" w:sz="4" w:space="0" w:color="00000A"/>
              <w:left w:val="single" w:sz="4" w:space="0" w:color="00000A"/>
              <w:bottom w:val="single" w:sz="4" w:space="0" w:color="00000A"/>
              <w:right w:val="single" w:sz="4" w:space="0" w:color="00000A"/>
            </w:tcBorders>
            <w:shd w:val="clear" w:color="auto" w:fill="008000"/>
            <w:textDirection w:val="btLr"/>
            <w:vAlign w:val="center"/>
          </w:tcPr>
          <w:p w:rsidR="000C387F" w:rsidRPr="00CB7D77" w:rsidRDefault="000C387F" w:rsidP="00BD1751">
            <w:pPr>
              <w:jc w:val="center"/>
              <w:rPr>
                <w:sz w:val="16"/>
                <w:szCs w:val="16"/>
              </w:rPr>
            </w:pPr>
            <w:r w:rsidRPr="00CB7D77">
              <w:rPr>
                <w:sz w:val="16"/>
                <w:szCs w:val="16"/>
              </w:rPr>
              <w:t>Riesgo Bajo</w:t>
            </w:r>
          </w:p>
        </w:tc>
        <w:tc>
          <w:tcPr>
            <w:tcW w:w="142"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Si</w:t>
            </w:r>
          </w:p>
        </w:tc>
        <w:tc>
          <w:tcPr>
            <w:tcW w:w="144"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Contratante</w:t>
            </w:r>
          </w:p>
        </w:tc>
        <w:tc>
          <w:tcPr>
            <w:tcW w:w="284" w:type="pct"/>
            <w:gridSpan w:val="3"/>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Inmediatamente detectada la novedad</w:t>
            </w:r>
          </w:p>
        </w:tc>
        <w:tc>
          <w:tcPr>
            <w:tcW w:w="190" w:type="pct"/>
            <w:gridSpan w:val="2"/>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Dentro de los términos establecidos en la normatividad aplicable y respetando el debido proceso</w:t>
            </w:r>
          </w:p>
        </w:tc>
        <w:tc>
          <w:tcPr>
            <w:tcW w:w="184" w:type="pct"/>
            <w:tcBorders>
              <w:top w:val="single" w:sz="4" w:space="0" w:color="00000A"/>
              <w:left w:val="single" w:sz="4" w:space="0" w:color="00000A"/>
              <w:bottom w:val="single" w:sz="4" w:space="0" w:color="00000A"/>
              <w:right w:val="single" w:sz="4" w:space="0" w:color="00000A"/>
            </w:tcBorders>
            <w:textDirection w:val="btLr"/>
            <w:vAlign w:val="center"/>
          </w:tcPr>
          <w:p w:rsidR="000C387F" w:rsidRPr="00CB7D77" w:rsidRDefault="000C387F" w:rsidP="00BD1751">
            <w:pPr>
              <w:jc w:val="center"/>
              <w:rPr>
                <w:sz w:val="16"/>
                <w:szCs w:val="16"/>
              </w:rPr>
            </w:pPr>
            <w:r w:rsidRPr="00CB7D77">
              <w:rPr>
                <w:sz w:val="16"/>
                <w:szCs w:val="16"/>
              </w:rPr>
              <w:t>Con la generación de autos  y actos administrativos necesarios</w:t>
            </w:r>
          </w:p>
        </w:tc>
        <w:tc>
          <w:tcPr>
            <w:tcW w:w="132" w:type="pct"/>
            <w:tcBorders>
              <w:top w:val="single" w:sz="4" w:space="0" w:color="00000A"/>
              <w:left w:val="single" w:sz="4" w:space="0" w:color="00000A"/>
              <w:bottom w:val="single" w:sz="4" w:space="0" w:color="00000A"/>
              <w:right w:val="single" w:sz="4" w:space="0" w:color="00000A"/>
            </w:tcBorders>
            <w:textDirection w:val="btLr"/>
            <w:vAlign w:val="center"/>
          </w:tcPr>
          <w:p w:rsidR="000C387F" w:rsidRPr="00CB7D77" w:rsidRDefault="000C387F" w:rsidP="00BD1751">
            <w:pPr>
              <w:jc w:val="center"/>
              <w:rPr>
                <w:sz w:val="16"/>
                <w:szCs w:val="16"/>
              </w:rPr>
            </w:pPr>
            <w:r w:rsidRPr="00CB7D77">
              <w:rPr>
                <w:sz w:val="16"/>
                <w:szCs w:val="16"/>
              </w:rPr>
              <w:t>inmediato</w:t>
            </w:r>
          </w:p>
        </w:tc>
      </w:tr>
      <w:tr w:rsidR="00CF5C09" w:rsidRPr="00D50955" w:rsidTr="00CF5C09">
        <w:trPr>
          <w:trHeight w:val="6817"/>
        </w:trPr>
        <w:tc>
          <w:tcPr>
            <w:tcW w:w="164" w:type="pct"/>
            <w:tcBorders>
              <w:top w:val="single" w:sz="4" w:space="0" w:color="00000A"/>
              <w:left w:val="single" w:sz="8"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lastRenderedPageBreak/>
              <w:t>5</w:t>
            </w:r>
          </w:p>
        </w:tc>
        <w:tc>
          <w:tcPr>
            <w:tcW w:w="146"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General</w:t>
            </w:r>
          </w:p>
        </w:tc>
        <w:tc>
          <w:tcPr>
            <w:tcW w:w="147"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Externo </w:t>
            </w:r>
          </w:p>
        </w:tc>
        <w:tc>
          <w:tcPr>
            <w:tcW w:w="149"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Selección/</w:t>
            </w:r>
            <w:r w:rsidR="00D4204C" w:rsidRPr="00CB7D77">
              <w:rPr>
                <w:sz w:val="16"/>
                <w:szCs w:val="16"/>
              </w:rPr>
              <w:t>Contratación</w:t>
            </w:r>
          </w:p>
        </w:tc>
        <w:tc>
          <w:tcPr>
            <w:tcW w:w="324"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283"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Ilegalidad de la documentación presentada para la selección del contratista/ Ilegalidad de la documentación presentada por el contratista durante la ejecución del contrato</w:t>
            </w:r>
          </w:p>
        </w:tc>
        <w:tc>
          <w:tcPr>
            <w:tcW w:w="566"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rPr>
                <w:sz w:val="16"/>
                <w:szCs w:val="16"/>
              </w:rPr>
            </w:pPr>
            <w:r w:rsidRPr="00CB7D77">
              <w:rPr>
                <w:sz w:val="16"/>
                <w:szCs w:val="16"/>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102"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2</w:t>
            </w:r>
          </w:p>
        </w:tc>
        <w:tc>
          <w:tcPr>
            <w:tcW w:w="149"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5</w:t>
            </w:r>
          </w:p>
        </w:tc>
        <w:tc>
          <w:tcPr>
            <w:tcW w:w="149" w:type="pct"/>
            <w:tcBorders>
              <w:top w:val="single" w:sz="4" w:space="0" w:color="00000A"/>
              <w:bottom w:val="single" w:sz="4" w:space="0" w:color="00000A"/>
              <w:right w:val="single" w:sz="8" w:space="0" w:color="00000A"/>
            </w:tcBorders>
            <w:shd w:val="clear" w:color="auto" w:fill="008000"/>
            <w:textDirection w:val="btLr"/>
            <w:vAlign w:val="center"/>
          </w:tcPr>
          <w:p w:rsidR="000C387F" w:rsidRPr="00CB7D77" w:rsidRDefault="000C387F" w:rsidP="00BD1751">
            <w:pPr>
              <w:jc w:val="center"/>
              <w:rPr>
                <w:sz w:val="16"/>
                <w:szCs w:val="16"/>
              </w:rPr>
            </w:pPr>
            <w:r w:rsidRPr="00CB7D77">
              <w:rPr>
                <w:sz w:val="16"/>
                <w:szCs w:val="16"/>
              </w:rPr>
              <w:t>2</w:t>
            </w:r>
          </w:p>
        </w:tc>
        <w:tc>
          <w:tcPr>
            <w:tcW w:w="472" w:type="pct"/>
            <w:tcBorders>
              <w:top w:val="single" w:sz="4" w:space="0" w:color="00000A"/>
              <w:bottom w:val="single" w:sz="4" w:space="0" w:color="00000A"/>
              <w:right w:val="single" w:sz="8" w:space="0" w:color="00000A"/>
            </w:tcBorders>
            <w:shd w:val="clear" w:color="auto" w:fill="008000"/>
            <w:textDirection w:val="btLr"/>
            <w:vAlign w:val="center"/>
          </w:tcPr>
          <w:p w:rsidR="000C387F" w:rsidRPr="00CB7D77" w:rsidRDefault="000C387F" w:rsidP="00BD1751">
            <w:pPr>
              <w:jc w:val="center"/>
              <w:rPr>
                <w:sz w:val="16"/>
                <w:szCs w:val="16"/>
              </w:rPr>
            </w:pPr>
            <w:r w:rsidRPr="00CB7D77">
              <w:rPr>
                <w:sz w:val="16"/>
                <w:szCs w:val="16"/>
              </w:rPr>
              <w:t>Evitar el Riesgo, para lo cual debe decidir no proceder con la actividad que causa el Riesgo</w:t>
            </w:r>
          </w:p>
        </w:tc>
        <w:tc>
          <w:tcPr>
            <w:tcW w:w="149"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Oferente/Contratista</w:t>
            </w:r>
          </w:p>
        </w:tc>
        <w:tc>
          <w:tcPr>
            <w:tcW w:w="553"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Denunciar el ilícito ante la autoridad competente</w:t>
            </w:r>
          </w:p>
        </w:tc>
        <w:tc>
          <w:tcPr>
            <w:tcW w:w="81"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1</w:t>
            </w:r>
          </w:p>
        </w:tc>
        <w:tc>
          <w:tcPr>
            <w:tcW w:w="131"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1</w:t>
            </w:r>
          </w:p>
        </w:tc>
        <w:tc>
          <w:tcPr>
            <w:tcW w:w="215" w:type="pct"/>
            <w:gridSpan w:val="2"/>
            <w:tcBorders>
              <w:top w:val="single" w:sz="4" w:space="0" w:color="00000A"/>
              <w:bottom w:val="single" w:sz="4" w:space="0" w:color="00000A"/>
              <w:right w:val="single" w:sz="8" w:space="0" w:color="00000A"/>
            </w:tcBorders>
            <w:shd w:val="clear" w:color="auto" w:fill="008000"/>
            <w:textDirection w:val="btLr"/>
            <w:vAlign w:val="center"/>
          </w:tcPr>
          <w:p w:rsidR="000C387F" w:rsidRPr="00CB7D77" w:rsidRDefault="000C387F" w:rsidP="00BD1751">
            <w:pPr>
              <w:jc w:val="center"/>
              <w:rPr>
                <w:sz w:val="16"/>
                <w:szCs w:val="16"/>
              </w:rPr>
            </w:pPr>
            <w:r w:rsidRPr="00CB7D77">
              <w:rPr>
                <w:sz w:val="16"/>
                <w:szCs w:val="16"/>
              </w:rPr>
              <w:t>2</w:t>
            </w:r>
          </w:p>
        </w:tc>
        <w:tc>
          <w:tcPr>
            <w:tcW w:w="144" w:type="pct"/>
            <w:tcBorders>
              <w:top w:val="single" w:sz="4" w:space="0" w:color="00000A"/>
              <w:bottom w:val="single" w:sz="4" w:space="0" w:color="00000A"/>
              <w:right w:val="single" w:sz="8" w:space="0" w:color="00000A"/>
            </w:tcBorders>
            <w:shd w:val="clear" w:color="auto" w:fill="008000"/>
            <w:textDirection w:val="btLr"/>
            <w:vAlign w:val="center"/>
          </w:tcPr>
          <w:p w:rsidR="000C387F" w:rsidRPr="00CB7D77" w:rsidRDefault="000C387F" w:rsidP="00BD1751">
            <w:pPr>
              <w:jc w:val="center"/>
              <w:rPr>
                <w:sz w:val="16"/>
                <w:szCs w:val="16"/>
              </w:rPr>
            </w:pPr>
            <w:r w:rsidRPr="00CB7D77">
              <w:rPr>
                <w:sz w:val="16"/>
                <w:szCs w:val="16"/>
              </w:rPr>
              <w:t>Riesgo Bajo</w:t>
            </w:r>
          </w:p>
        </w:tc>
        <w:tc>
          <w:tcPr>
            <w:tcW w:w="142"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No</w:t>
            </w:r>
          </w:p>
        </w:tc>
        <w:tc>
          <w:tcPr>
            <w:tcW w:w="144"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Jurídica</w:t>
            </w:r>
          </w:p>
        </w:tc>
        <w:tc>
          <w:tcPr>
            <w:tcW w:w="284" w:type="pct"/>
            <w:gridSpan w:val="3"/>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Inmediatamente detectada la anomalía</w:t>
            </w:r>
          </w:p>
        </w:tc>
        <w:tc>
          <w:tcPr>
            <w:tcW w:w="190" w:type="pct"/>
            <w:gridSpan w:val="2"/>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Inmediatamente detectada la novedad</w:t>
            </w:r>
          </w:p>
        </w:tc>
        <w:tc>
          <w:tcPr>
            <w:tcW w:w="184" w:type="pct"/>
            <w:tcBorders>
              <w:top w:val="single" w:sz="4" w:space="0" w:color="00000A"/>
              <w:bottom w:val="single" w:sz="4" w:space="0" w:color="00000A"/>
              <w:right w:val="single" w:sz="8" w:space="0" w:color="00000A"/>
            </w:tcBorders>
            <w:textDirection w:val="btLr"/>
            <w:vAlign w:val="center"/>
          </w:tcPr>
          <w:p w:rsidR="000C387F" w:rsidRPr="00CB7D77" w:rsidRDefault="000C387F" w:rsidP="00BD1751">
            <w:pPr>
              <w:jc w:val="center"/>
              <w:rPr>
                <w:sz w:val="16"/>
                <w:szCs w:val="16"/>
              </w:rPr>
            </w:pPr>
            <w:r w:rsidRPr="00CB7D77">
              <w:rPr>
                <w:sz w:val="16"/>
                <w:szCs w:val="16"/>
              </w:rPr>
              <w:t xml:space="preserve">Verificar documentación que se genere </w:t>
            </w:r>
          </w:p>
        </w:tc>
        <w:tc>
          <w:tcPr>
            <w:tcW w:w="132" w:type="pct"/>
            <w:tcBorders>
              <w:top w:val="single" w:sz="4" w:space="0" w:color="00000A"/>
              <w:bottom w:val="single" w:sz="4" w:space="0" w:color="00000A"/>
              <w:right w:val="single" w:sz="8" w:space="0" w:color="00000A"/>
            </w:tcBorders>
            <w:textDirection w:val="btLr"/>
            <w:vAlign w:val="center"/>
          </w:tcPr>
          <w:p w:rsidR="000C387F" w:rsidRPr="00CB7D77" w:rsidRDefault="000C387F" w:rsidP="00BD1751">
            <w:pPr>
              <w:jc w:val="center"/>
              <w:rPr>
                <w:sz w:val="16"/>
                <w:szCs w:val="16"/>
              </w:rPr>
            </w:pPr>
            <w:r w:rsidRPr="00CB7D77">
              <w:rPr>
                <w:sz w:val="16"/>
                <w:szCs w:val="16"/>
              </w:rPr>
              <w:t>Cada vez que se presente la documentación o información</w:t>
            </w:r>
          </w:p>
        </w:tc>
      </w:tr>
      <w:tr w:rsidR="00CF5C09" w:rsidRPr="00D50955" w:rsidTr="00CF5C09">
        <w:trPr>
          <w:trHeight w:val="8518"/>
        </w:trPr>
        <w:tc>
          <w:tcPr>
            <w:tcW w:w="164"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6</w:t>
            </w:r>
          </w:p>
        </w:tc>
        <w:tc>
          <w:tcPr>
            <w:tcW w:w="146"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especifico </w:t>
            </w:r>
          </w:p>
        </w:tc>
        <w:tc>
          <w:tcPr>
            <w:tcW w:w="147"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externo </w:t>
            </w:r>
          </w:p>
        </w:tc>
        <w:tc>
          <w:tcPr>
            <w:tcW w:w="149"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Selección</w:t>
            </w:r>
          </w:p>
        </w:tc>
        <w:tc>
          <w:tcPr>
            <w:tcW w:w="324"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Riesgos Económicos</w:t>
            </w:r>
          </w:p>
        </w:tc>
        <w:tc>
          <w:tcPr>
            <w:tcW w:w="283"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Ofertas artificialmente bajas</w:t>
            </w:r>
          </w:p>
        </w:tc>
        <w:tc>
          <w:tcPr>
            <w:tcW w:w="566"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*Adquision de bienes y servicios de mala calidad;</w:t>
            </w:r>
            <w:r w:rsidRPr="00CB7D77">
              <w:rPr>
                <w:sz w:val="16"/>
                <w:szCs w:val="16"/>
              </w:rPr>
              <w:br/>
              <w:t>*Generación de eventos adversos;</w:t>
            </w:r>
            <w:r w:rsidRPr="00CB7D77">
              <w:rPr>
                <w:sz w:val="16"/>
                <w:szCs w:val="16"/>
              </w:rPr>
              <w:br/>
              <w:t>*Desgaste administrativo;</w:t>
            </w:r>
            <w:r w:rsidRPr="00CB7D77">
              <w:rPr>
                <w:sz w:val="16"/>
                <w:szCs w:val="16"/>
              </w:rPr>
              <w:br/>
              <w:t>*Sobrecostos;</w:t>
            </w:r>
          </w:p>
        </w:tc>
        <w:tc>
          <w:tcPr>
            <w:tcW w:w="102"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3</w:t>
            </w:r>
          </w:p>
        </w:tc>
        <w:tc>
          <w:tcPr>
            <w:tcW w:w="149"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1</w:t>
            </w:r>
          </w:p>
        </w:tc>
        <w:tc>
          <w:tcPr>
            <w:tcW w:w="149" w:type="pct"/>
            <w:tcBorders>
              <w:top w:val="single" w:sz="4" w:space="0" w:color="00000A"/>
              <w:left w:val="single" w:sz="4" w:space="0" w:color="00000A"/>
              <w:bottom w:val="single" w:sz="4" w:space="0" w:color="00000A"/>
              <w:right w:val="single" w:sz="4" w:space="0" w:color="00000A"/>
            </w:tcBorders>
            <w:shd w:val="clear" w:color="auto" w:fill="008000"/>
            <w:textDirection w:val="btLr"/>
            <w:vAlign w:val="center"/>
          </w:tcPr>
          <w:p w:rsidR="000C387F" w:rsidRPr="00CB7D77" w:rsidRDefault="000C387F" w:rsidP="00BD1751">
            <w:pPr>
              <w:jc w:val="center"/>
              <w:rPr>
                <w:sz w:val="16"/>
                <w:szCs w:val="16"/>
              </w:rPr>
            </w:pPr>
            <w:r w:rsidRPr="00CB7D77">
              <w:rPr>
                <w:sz w:val="16"/>
                <w:szCs w:val="16"/>
              </w:rPr>
              <w:t>4</w:t>
            </w:r>
          </w:p>
        </w:tc>
        <w:tc>
          <w:tcPr>
            <w:tcW w:w="472" w:type="pct"/>
            <w:tcBorders>
              <w:top w:val="single" w:sz="4" w:space="0" w:color="00000A"/>
              <w:left w:val="single" w:sz="4" w:space="0" w:color="00000A"/>
              <w:bottom w:val="single" w:sz="4" w:space="0" w:color="00000A"/>
              <w:right w:val="single" w:sz="4" w:space="0" w:color="00000A"/>
            </w:tcBorders>
            <w:shd w:val="clear" w:color="auto" w:fill="008000"/>
            <w:textDirection w:val="btLr"/>
            <w:vAlign w:val="center"/>
          </w:tcPr>
          <w:p w:rsidR="000C387F" w:rsidRPr="00CB7D77" w:rsidRDefault="000C387F" w:rsidP="00BD1751">
            <w:pPr>
              <w:jc w:val="center"/>
              <w:rPr>
                <w:sz w:val="16"/>
                <w:szCs w:val="16"/>
              </w:rPr>
            </w:pPr>
            <w:r w:rsidRPr="00CB7D77">
              <w:rPr>
                <w:sz w:val="16"/>
                <w:szCs w:val="16"/>
              </w:rPr>
              <w:t xml:space="preserve">Aceptar el Riesgo </w:t>
            </w:r>
          </w:p>
        </w:tc>
        <w:tc>
          <w:tcPr>
            <w:tcW w:w="149"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Contratista</w:t>
            </w:r>
          </w:p>
        </w:tc>
        <w:tc>
          <w:tcPr>
            <w:tcW w:w="553"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*Se realiza requerimiento al oferente para que justifique la oferta;</w:t>
            </w:r>
            <w:r w:rsidRPr="00CB7D77">
              <w:rPr>
                <w:sz w:val="16"/>
                <w:szCs w:val="16"/>
              </w:rPr>
              <w:br/>
              <w:t>*Se analiza y se recomienda la continuación de la evaluación o no</w:t>
            </w:r>
          </w:p>
        </w:tc>
        <w:tc>
          <w:tcPr>
            <w:tcW w:w="81"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1</w:t>
            </w:r>
          </w:p>
        </w:tc>
        <w:tc>
          <w:tcPr>
            <w:tcW w:w="131"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1</w:t>
            </w:r>
          </w:p>
        </w:tc>
        <w:tc>
          <w:tcPr>
            <w:tcW w:w="215" w:type="pct"/>
            <w:gridSpan w:val="2"/>
            <w:tcBorders>
              <w:top w:val="single" w:sz="4" w:space="0" w:color="00000A"/>
              <w:left w:val="single" w:sz="4" w:space="0" w:color="00000A"/>
              <w:bottom w:val="single" w:sz="4" w:space="0" w:color="00000A"/>
              <w:right w:val="single" w:sz="4" w:space="0" w:color="00000A"/>
            </w:tcBorders>
            <w:shd w:val="clear" w:color="auto" w:fill="008000"/>
            <w:textDirection w:val="btLr"/>
            <w:vAlign w:val="center"/>
          </w:tcPr>
          <w:p w:rsidR="000C387F" w:rsidRPr="00CB7D77" w:rsidRDefault="000C387F" w:rsidP="00BD1751">
            <w:pPr>
              <w:jc w:val="center"/>
              <w:rPr>
                <w:sz w:val="16"/>
                <w:szCs w:val="16"/>
              </w:rPr>
            </w:pPr>
            <w:r w:rsidRPr="00CB7D77">
              <w:rPr>
                <w:sz w:val="16"/>
                <w:szCs w:val="16"/>
              </w:rPr>
              <w:t>2</w:t>
            </w:r>
          </w:p>
        </w:tc>
        <w:tc>
          <w:tcPr>
            <w:tcW w:w="144" w:type="pct"/>
            <w:tcBorders>
              <w:top w:val="single" w:sz="4" w:space="0" w:color="00000A"/>
              <w:left w:val="single" w:sz="4" w:space="0" w:color="00000A"/>
              <w:bottom w:val="single" w:sz="4" w:space="0" w:color="00000A"/>
              <w:right w:val="single" w:sz="4" w:space="0" w:color="00000A"/>
            </w:tcBorders>
            <w:shd w:val="clear" w:color="auto" w:fill="008000"/>
            <w:textDirection w:val="btLr"/>
            <w:vAlign w:val="center"/>
          </w:tcPr>
          <w:p w:rsidR="000C387F" w:rsidRPr="00CB7D77" w:rsidRDefault="000C387F" w:rsidP="00BD1751">
            <w:pPr>
              <w:jc w:val="center"/>
              <w:rPr>
                <w:sz w:val="16"/>
                <w:szCs w:val="16"/>
              </w:rPr>
            </w:pPr>
            <w:r w:rsidRPr="00CB7D77">
              <w:rPr>
                <w:sz w:val="16"/>
                <w:szCs w:val="16"/>
              </w:rPr>
              <w:t>Riesgo bajo</w:t>
            </w:r>
          </w:p>
        </w:tc>
        <w:tc>
          <w:tcPr>
            <w:tcW w:w="142"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No</w:t>
            </w:r>
          </w:p>
        </w:tc>
        <w:tc>
          <w:tcPr>
            <w:tcW w:w="144"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Comité evaluador</w:t>
            </w:r>
          </w:p>
        </w:tc>
        <w:tc>
          <w:tcPr>
            <w:tcW w:w="284" w:type="pct"/>
            <w:gridSpan w:val="3"/>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Según cronograma para evaluar el proceso</w:t>
            </w:r>
          </w:p>
        </w:tc>
        <w:tc>
          <w:tcPr>
            <w:tcW w:w="190" w:type="pct"/>
            <w:gridSpan w:val="2"/>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Una vez agotado el termino respectivo</w:t>
            </w:r>
          </w:p>
        </w:tc>
        <w:tc>
          <w:tcPr>
            <w:tcW w:w="184" w:type="pct"/>
            <w:tcBorders>
              <w:top w:val="single" w:sz="4" w:space="0" w:color="00000A"/>
              <w:left w:val="single" w:sz="4" w:space="0" w:color="00000A"/>
              <w:bottom w:val="single" w:sz="4" w:space="0" w:color="00000A"/>
              <w:right w:val="single" w:sz="4" w:space="0" w:color="00000A"/>
            </w:tcBorders>
            <w:textDirection w:val="btLr"/>
            <w:vAlign w:val="center"/>
          </w:tcPr>
          <w:p w:rsidR="000C387F" w:rsidRPr="00CB7D77" w:rsidRDefault="000C387F" w:rsidP="00BD1751">
            <w:pPr>
              <w:jc w:val="center"/>
              <w:rPr>
                <w:sz w:val="16"/>
                <w:szCs w:val="16"/>
              </w:rPr>
            </w:pPr>
            <w:r w:rsidRPr="00CB7D77">
              <w:rPr>
                <w:sz w:val="16"/>
                <w:szCs w:val="16"/>
              </w:rPr>
              <w:t>Recepcionando y verificación la respuesta al requerimiento hecho al oferente</w:t>
            </w:r>
          </w:p>
        </w:tc>
        <w:tc>
          <w:tcPr>
            <w:tcW w:w="132" w:type="pct"/>
            <w:tcBorders>
              <w:top w:val="single" w:sz="4" w:space="0" w:color="00000A"/>
              <w:left w:val="single" w:sz="4" w:space="0" w:color="00000A"/>
              <w:bottom w:val="single" w:sz="4" w:space="0" w:color="00000A"/>
              <w:right w:val="single" w:sz="4" w:space="0" w:color="00000A"/>
            </w:tcBorders>
            <w:textDirection w:val="btLr"/>
            <w:vAlign w:val="center"/>
          </w:tcPr>
          <w:p w:rsidR="000C387F" w:rsidRPr="00CB7D77" w:rsidRDefault="000C387F" w:rsidP="00BD1751">
            <w:pPr>
              <w:jc w:val="center"/>
              <w:rPr>
                <w:sz w:val="16"/>
                <w:szCs w:val="16"/>
              </w:rPr>
            </w:pPr>
            <w:r w:rsidRPr="00CB7D77">
              <w:rPr>
                <w:sz w:val="16"/>
                <w:szCs w:val="16"/>
              </w:rPr>
              <w:t>inmediato</w:t>
            </w:r>
          </w:p>
        </w:tc>
      </w:tr>
      <w:tr w:rsidR="00CF5C09" w:rsidRPr="00D50955" w:rsidTr="00CF5C09">
        <w:trPr>
          <w:trHeight w:val="5825"/>
        </w:trPr>
        <w:tc>
          <w:tcPr>
            <w:tcW w:w="164"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lastRenderedPageBreak/>
              <w:t>7</w:t>
            </w:r>
          </w:p>
        </w:tc>
        <w:tc>
          <w:tcPr>
            <w:tcW w:w="146"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General</w:t>
            </w:r>
          </w:p>
        </w:tc>
        <w:tc>
          <w:tcPr>
            <w:tcW w:w="147"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Externo </w:t>
            </w:r>
          </w:p>
        </w:tc>
        <w:tc>
          <w:tcPr>
            <w:tcW w:w="149"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Selección</w:t>
            </w:r>
          </w:p>
        </w:tc>
        <w:tc>
          <w:tcPr>
            <w:tcW w:w="324"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283"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Que no se presenten oferentes</w:t>
            </w:r>
          </w:p>
        </w:tc>
        <w:tc>
          <w:tcPr>
            <w:tcW w:w="566"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*Desgaste administrativo por declaratoria desierta del proceso</w:t>
            </w:r>
            <w:r w:rsidRPr="00CB7D77">
              <w:rPr>
                <w:sz w:val="16"/>
                <w:szCs w:val="16"/>
              </w:rPr>
              <w:br/>
              <w:t>*Reproceso</w:t>
            </w:r>
          </w:p>
        </w:tc>
        <w:tc>
          <w:tcPr>
            <w:tcW w:w="102"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3</w:t>
            </w:r>
          </w:p>
        </w:tc>
        <w:tc>
          <w:tcPr>
            <w:tcW w:w="149"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1</w:t>
            </w:r>
          </w:p>
        </w:tc>
        <w:tc>
          <w:tcPr>
            <w:tcW w:w="149" w:type="pct"/>
            <w:tcBorders>
              <w:top w:val="single" w:sz="4" w:space="0" w:color="00000A"/>
              <w:left w:val="single" w:sz="4" w:space="0" w:color="00000A"/>
              <w:bottom w:val="single" w:sz="4" w:space="0" w:color="00000A"/>
              <w:right w:val="single" w:sz="4" w:space="0" w:color="00000A"/>
            </w:tcBorders>
            <w:shd w:val="clear" w:color="auto" w:fill="008000"/>
            <w:textDirection w:val="btLr"/>
            <w:vAlign w:val="center"/>
          </w:tcPr>
          <w:p w:rsidR="000C387F" w:rsidRPr="00CB7D77" w:rsidRDefault="000C387F" w:rsidP="00BD1751">
            <w:pPr>
              <w:jc w:val="center"/>
              <w:rPr>
                <w:sz w:val="16"/>
                <w:szCs w:val="16"/>
              </w:rPr>
            </w:pPr>
            <w:r w:rsidRPr="00CB7D77">
              <w:rPr>
                <w:sz w:val="16"/>
                <w:szCs w:val="16"/>
              </w:rPr>
              <w:t>4</w:t>
            </w:r>
          </w:p>
        </w:tc>
        <w:tc>
          <w:tcPr>
            <w:tcW w:w="472" w:type="pct"/>
            <w:tcBorders>
              <w:top w:val="single" w:sz="4" w:space="0" w:color="00000A"/>
              <w:left w:val="single" w:sz="4" w:space="0" w:color="00000A"/>
              <w:bottom w:val="single" w:sz="4" w:space="0" w:color="00000A"/>
              <w:right w:val="single" w:sz="4" w:space="0" w:color="00000A"/>
            </w:tcBorders>
            <w:shd w:val="clear" w:color="auto" w:fill="008000"/>
            <w:textDirection w:val="btLr"/>
            <w:vAlign w:val="center"/>
          </w:tcPr>
          <w:p w:rsidR="000C387F" w:rsidRPr="00CB7D77" w:rsidRDefault="000C387F" w:rsidP="00BD1751">
            <w:pPr>
              <w:jc w:val="center"/>
              <w:rPr>
                <w:sz w:val="16"/>
                <w:szCs w:val="16"/>
              </w:rPr>
            </w:pPr>
            <w:r w:rsidRPr="00CB7D77">
              <w:rPr>
                <w:sz w:val="16"/>
                <w:szCs w:val="16"/>
              </w:rPr>
              <w:t xml:space="preserve">Aceptar el Riesgo </w:t>
            </w:r>
          </w:p>
        </w:tc>
        <w:tc>
          <w:tcPr>
            <w:tcW w:w="149"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Contratista</w:t>
            </w:r>
          </w:p>
        </w:tc>
        <w:tc>
          <w:tcPr>
            <w:tcW w:w="553"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*Acto administrativo declaratoria de desierto;</w:t>
            </w:r>
            <w:r w:rsidRPr="00CB7D77">
              <w:rPr>
                <w:sz w:val="16"/>
                <w:szCs w:val="16"/>
              </w:rPr>
              <w:br/>
              <w:t>*Iniciar nuevo proceso</w:t>
            </w:r>
          </w:p>
        </w:tc>
        <w:tc>
          <w:tcPr>
            <w:tcW w:w="81"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1</w:t>
            </w:r>
          </w:p>
        </w:tc>
        <w:tc>
          <w:tcPr>
            <w:tcW w:w="131"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1</w:t>
            </w:r>
          </w:p>
        </w:tc>
        <w:tc>
          <w:tcPr>
            <w:tcW w:w="215" w:type="pct"/>
            <w:gridSpan w:val="2"/>
            <w:tcBorders>
              <w:top w:val="single" w:sz="4" w:space="0" w:color="00000A"/>
              <w:left w:val="single" w:sz="4" w:space="0" w:color="00000A"/>
              <w:bottom w:val="single" w:sz="4" w:space="0" w:color="00000A"/>
              <w:right w:val="single" w:sz="4" w:space="0" w:color="00000A"/>
            </w:tcBorders>
            <w:shd w:val="clear" w:color="auto" w:fill="008000"/>
            <w:textDirection w:val="btLr"/>
            <w:vAlign w:val="center"/>
          </w:tcPr>
          <w:p w:rsidR="000C387F" w:rsidRPr="00CB7D77" w:rsidRDefault="000C387F" w:rsidP="00BD1751">
            <w:pPr>
              <w:jc w:val="center"/>
              <w:rPr>
                <w:sz w:val="16"/>
                <w:szCs w:val="16"/>
              </w:rPr>
            </w:pPr>
            <w:r w:rsidRPr="00CB7D77">
              <w:rPr>
                <w:sz w:val="16"/>
                <w:szCs w:val="16"/>
              </w:rPr>
              <w:t>2</w:t>
            </w:r>
          </w:p>
        </w:tc>
        <w:tc>
          <w:tcPr>
            <w:tcW w:w="144" w:type="pct"/>
            <w:tcBorders>
              <w:top w:val="single" w:sz="4" w:space="0" w:color="00000A"/>
              <w:left w:val="single" w:sz="4" w:space="0" w:color="00000A"/>
              <w:bottom w:val="single" w:sz="4" w:space="0" w:color="00000A"/>
              <w:right w:val="single" w:sz="4" w:space="0" w:color="00000A"/>
            </w:tcBorders>
            <w:shd w:val="clear" w:color="auto" w:fill="008000"/>
            <w:textDirection w:val="btLr"/>
            <w:vAlign w:val="center"/>
          </w:tcPr>
          <w:p w:rsidR="000C387F" w:rsidRPr="00CB7D77" w:rsidRDefault="000C387F" w:rsidP="00BD1751">
            <w:pPr>
              <w:jc w:val="center"/>
              <w:rPr>
                <w:sz w:val="16"/>
                <w:szCs w:val="16"/>
              </w:rPr>
            </w:pPr>
            <w:r w:rsidRPr="00CB7D77">
              <w:rPr>
                <w:sz w:val="16"/>
                <w:szCs w:val="16"/>
              </w:rPr>
              <w:t>Riesgo bajo</w:t>
            </w:r>
          </w:p>
        </w:tc>
        <w:tc>
          <w:tcPr>
            <w:tcW w:w="142"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No</w:t>
            </w:r>
          </w:p>
        </w:tc>
        <w:tc>
          <w:tcPr>
            <w:tcW w:w="144"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Contratos, Jurídica y dueño de la necesidad</w:t>
            </w:r>
          </w:p>
        </w:tc>
        <w:tc>
          <w:tcPr>
            <w:tcW w:w="284" w:type="pct"/>
            <w:gridSpan w:val="3"/>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Según cronograma</w:t>
            </w:r>
          </w:p>
        </w:tc>
        <w:tc>
          <w:tcPr>
            <w:tcW w:w="190" w:type="pct"/>
            <w:gridSpan w:val="2"/>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Con la ejecutoria del acto administrativo de declaratoria de desierto</w:t>
            </w:r>
          </w:p>
        </w:tc>
        <w:tc>
          <w:tcPr>
            <w:tcW w:w="184" w:type="pct"/>
            <w:tcBorders>
              <w:top w:val="single" w:sz="4" w:space="0" w:color="00000A"/>
              <w:left w:val="single" w:sz="4" w:space="0" w:color="00000A"/>
              <w:bottom w:val="single" w:sz="4" w:space="0" w:color="00000A"/>
              <w:right w:val="single" w:sz="4" w:space="0" w:color="00000A"/>
            </w:tcBorders>
            <w:textDirection w:val="btLr"/>
            <w:vAlign w:val="center"/>
          </w:tcPr>
          <w:p w:rsidR="000C387F" w:rsidRPr="00CB7D77" w:rsidRDefault="000C387F" w:rsidP="00BD1751">
            <w:pPr>
              <w:jc w:val="center"/>
              <w:rPr>
                <w:sz w:val="16"/>
                <w:szCs w:val="16"/>
              </w:rPr>
            </w:pPr>
            <w:r w:rsidRPr="00CB7D77">
              <w:rPr>
                <w:sz w:val="16"/>
                <w:szCs w:val="16"/>
              </w:rPr>
              <w:t>Con la revisión del correo electrónico de contacto para verificar si existen observaciones</w:t>
            </w:r>
          </w:p>
        </w:tc>
        <w:tc>
          <w:tcPr>
            <w:tcW w:w="132" w:type="pct"/>
            <w:tcBorders>
              <w:top w:val="single" w:sz="4" w:space="0" w:color="00000A"/>
              <w:left w:val="single" w:sz="4" w:space="0" w:color="00000A"/>
              <w:bottom w:val="single" w:sz="4" w:space="0" w:color="00000A"/>
              <w:right w:val="single" w:sz="4" w:space="0" w:color="00000A"/>
            </w:tcBorders>
            <w:textDirection w:val="btLr"/>
            <w:vAlign w:val="center"/>
          </w:tcPr>
          <w:p w:rsidR="000C387F" w:rsidRPr="00CB7D77" w:rsidRDefault="000C387F" w:rsidP="00BD1751">
            <w:pPr>
              <w:jc w:val="center"/>
              <w:rPr>
                <w:sz w:val="16"/>
                <w:szCs w:val="16"/>
              </w:rPr>
            </w:pPr>
            <w:r w:rsidRPr="00CB7D77">
              <w:rPr>
                <w:sz w:val="16"/>
                <w:szCs w:val="16"/>
              </w:rPr>
              <w:t xml:space="preserve">Dentro del </w:t>
            </w:r>
            <w:r w:rsidR="00D4204C" w:rsidRPr="00CB7D77">
              <w:rPr>
                <w:sz w:val="16"/>
                <w:szCs w:val="16"/>
              </w:rPr>
              <w:t>término</w:t>
            </w:r>
            <w:r w:rsidRPr="00CB7D77">
              <w:rPr>
                <w:sz w:val="16"/>
                <w:szCs w:val="16"/>
              </w:rPr>
              <w:t xml:space="preserve"> que dure la publicación del acto administrativo</w:t>
            </w:r>
          </w:p>
        </w:tc>
      </w:tr>
      <w:tr w:rsidR="00CF5C09" w:rsidRPr="00D50955" w:rsidTr="00CF5C09">
        <w:trPr>
          <w:trHeight w:val="9661"/>
        </w:trPr>
        <w:tc>
          <w:tcPr>
            <w:tcW w:w="164" w:type="pct"/>
            <w:tcBorders>
              <w:left w:val="single" w:sz="8"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8</w:t>
            </w:r>
          </w:p>
        </w:tc>
        <w:tc>
          <w:tcPr>
            <w:tcW w:w="146" w:type="pct"/>
            <w:tcBorders>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Especifico </w:t>
            </w:r>
          </w:p>
        </w:tc>
        <w:tc>
          <w:tcPr>
            <w:tcW w:w="147" w:type="pct"/>
            <w:tcBorders>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Externo </w:t>
            </w:r>
          </w:p>
        </w:tc>
        <w:tc>
          <w:tcPr>
            <w:tcW w:w="149" w:type="pct"/>
            <w:tcBorders>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contratación</w:t>
            </w:r>
          </w:p>
        </w:tc>
        <w:tc>
          <w:tcPr>
            <w:tcW w:w="324" w:type="pct"/>
            <w:tcBorders>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Riesgos Económicos</w:t>
            </w:r>
          </w:p>
        </w:tc>
        <w:tc>
          <w:tcPr>
            <w:tcW w:w="283" w:type="pct"/>
            <w:tcBorders>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*desaceleración de la economía</w:t>
            </w:r>
            <w:r w:rsidRPr="00CB7D77">
              <w:rPr>
                <w:sz w:val="16"/>
                <w:szCs w:val="16"/>
              </w:rPr>
              <w:br/>
              <w:t>*fluctuación</w:t>
            </w:r>
            <w:r w:rsidRPr="00CB7D77">
              <w:rPr>
                <w:sz w:val="16"/>
                <w:szCs w:val="16"/>
              </w:rPr>
              <w:br/>
              <w:t>de los precios de los equipos, insumos, medicamentos, desabastecimiento y especulación de los mismos;</w:t>
            </w:r>
            <w:r w:rsidRPr="00CB7D77">
              <w:rPr>
                <w:sz w:val="16"/>
                <w:szCs w:val="16"/>
              </w:rPr>
              <w:br/>
              <w:t>*Depreciación de la moneda</w:t>
            </w:r>
          </w:p>
        </w:tc>
        <w:tc>
          <w:tcPr>
            <w:tcW w:w="566" w:type="pct"/>
            <w:tcBorders>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Ejecución acelerada o tardía del contrato, alza de los precios, </w:t>
            </w:r>
            <w:r w:rsidRPr="00CB7D77">
              <w:rPr>
                <w:sz w:val="16"/>
                <w:szCs w:val="16"/>
              </w:rPr>
              <w:br/>
              <w:t>*afectación a los tratamientos de los usuarios,</w:t>
            </w:r>
            <w:r w:rsidRPr="00CB7D77">
              <w:rPr>
                <w:sz w:val="16"/>
                <w:szCs w:val="16"/>
              </w:rPr>
              <w:br/>
              <w:t>*generación de demanda insatisfecha</w:t>
            </w:r>
          </w:p>
        </w:tc>
        <w:tc>
          <w:tcPr>
            <w:tcW w:w="102" w:type="pct"/>
            <w:tcBorders>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2</w:t>
            </w:r>
          </w:p>
        </w:tc>
        <w:tc>
          <w:tcPr>
            <w:tcW w:w="149" w:type="pct"/>
            <w:tcBorders>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4</w:t>
            </w:r>
          </w:p>
        </w:tc>
        <w:tc>
          <w:tcPr>
            <w:tcW w:w="149" w:type="pct"/>
            <w:tcBorders>
              <w:bottom w:val="single" w:sz="4" w:space="0" w:color="00000A"/>
              <w:right w:val="single" w:sz="8" w:space="0" w:color="00000A"/>
            </w:tcBorders>
            <w:shd w:val="clear" w:color="auto" w:fill="E46D0A"/>
            <w:textDirection w:val="btLr"/>
            <w:vAlign w:val="center"/>
          </w:tcPr>
          <w:p w:rsidR="000C387F" w:rsidRPr="00CB7D77" w:rsidRDefault="000C387F" w:rsidP="00BD1751">
            <w:pPr>
              <w:jc w:val="center"/>
              <w:rPr>
                <w:sz w:val="16"/>
                <w:szCs w:val="16"/>
              </w:rPr>
            </w:pPr>
            <w:r w:rsidRPr="00CB7D77">
              <w:rPr>
                <w:sz w:val="16"/>
                <w:szCs w:val="16"/>
              </w:rPr>
              <w:t>6</w:t>
            </w:r>
          </w:p>
        </w:tc>
        <w:tc>
          <w:tcPr>
            <w:tcW w:w="472" w:type="pct"/>
            <w:tcBorders>
              <w:bottom w:val="single" w:sz="4" w:space="0" w:color="00000A"/>
              <w:right w:val="single" w:sz="8" w:space="0" w:color="00000A"/>
            </w:tcBorders>
            <w:shd w:val="clear" w:color="auto" w:fill="E46D0A"/>
            <w:textDirection w:val="btLr"/>
            <w:vAlign w:val="center"/>
          </w:tcPr>
          <w:p w:rsidR="000C387F" w:rsidRPr="00CB7D77" w:rsidRDefault="000C387F" w:rsidP="00BD1751">
            <w:pPr>
              <w:jc w:val="center"/>
              <w:rPr>
                <w:sz w:val="16"/>
                <w:szCs w:val="16"/>
              </w:rPr>
            </w:pPr>
            <w:r w:rsidRPr="00CB7D77">
              <w:rPr>
                <w:sz w:val="16"/>
                <w:szCs w:val="16"/>
              </w:rPr>
              <w:t xml:space="preserve">Aceptar el Riesgo </w:t>
            </w:r>
          </w:p>
        </w:tc>
        <w:tc>
          <w:tcPr>
            <w:tcW w:w="149" w:type="pct"/>
            <w:tcBorders>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Las partes</w:t>
            </w:r>
          </w:p>
        </w:tc>
        <w:tc>
          <w:tcPr>
            <w:tcW w:w="553" w:type="pct"/>
            <w:tcBorders>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Plan de choque que emita el Gobierno Nacional a través del Banco Emisor</w:t>
            </w:r>
          </w:p>
        </w:tc>
        <w:tc>
          <w:tcPr>
            <w:tcW w:w="81" w:type="pct"/>
            <w:tcBorders>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2</w:t>
            </w:r>
          </w:p>
        </w:tc>
        <w:tc>
          <w:tcPr>
            <w:tcW w:w="131" w:type="pct"/>
            <w:tcBorders>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3</w:t>
            </w:r>
          </w:p>
        </w:tc>
        <w:tc>
          <w:tcPr>
            <w:tcW w:w="215" w:type="pct"/>
            <w:gridSpan w:val="2"/>
            <w:tcBorders>
              <w:bottom w:val="single" w:sz="4" w:space="0" w:color="00000A"/>
              <w:right w:val="single" w:sz="8" w:space="0" w:color="00000A"/>
            </w:tcBorders>
            <w:shd w:val="clear" w:color="auto" w:fill="FFFF00"/>
            <w:textDirection w:val="btLr"/>
            <w:vAlign w:val="center"/>
          </w:tcPr>
          <w:p w:rsidR="000C387F" w:rsidRPr="00CB7D77" w:rsidRDefault="000C387F" w:rsidP="00BD1751">
            <w:pPr>
              <w:jc w:val="center"/>
              <w:rPr>
                <w:sz w:val="16"/>
                <w:szCs w:val="16"/>
              </w:rPr>
            </w:pPr>
            <w:r w:rsidRPr="00CB7D77">
              <w:rPr>
                <w:sz w:val="16"/>
                <w:szCs w:val="16"/>
              </w:rPr>
              <w:t>5</w:t>
            </w:r>
          </w:p>
        </w:tc>
        <w:tc>
          <w:tcPr>
            <w:tcW w:w="144" w:type="pct"/>
            <w:tcBorders>
              <w:bottom w:val="single" w:sz="4" w:space="0" w:color="00000A"/>
              <w:right w:val="single" w:sz="8" w:space="0" w:color="00000A"/>
            </w:tcBorders>
            <w:shd w:val="clear" w:color="auto" w:fill="FFFF00"/>
            <w:textDirection w:val="btLr"/>
            <w:vAlign w:val="center"/>
          </w:tcPr>
          <w:p w:rsidR="000C387F" w:rsidRPr="00CB7D77" w:rsidRDefault="000C387F" w:rsidP="00BD1751">
            <w:pPr>
              <w:jc w:val="center"/>
              <w:rPr>
                <w:sz w:val="16"/>
                <w:szCs w:val="16"/>
              </w:rPr>
            </w:pPr>
            <w:r w:rsidRPr="00CB7D77">
              <w:rPr>
                <w:sz w:val="16"/>
                <w:szCs w:val="16"/>
              </w:rPr>
              <w:t>Riesgo medio</w:t>
            </w:r>
          </w:p>
        </w:tc>
        <w:tc>
          <w:tcPr>
            <w:tcW w:w="142" w:type="pct"/>
            <w:tcBorders>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Si</w:t>
            </w:r>
          </w:p>
        </w:tc>
        <w:tc>
          <w:tcPr>
            <w:tcW w:w="144" w:type="pct"/>
            <w:tcBorders>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Gobierno Nacional</w:t>
            </w:r>
          </w:p>
        </w:tc>
        <w:tc>
          <w:tcPr>
            <w:tcW w:w="284" w:type="pct"/>
            <w:gridSpan w:val="3"/>
            <w:tcBorders>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Cuando se llegue a Decretar la emergencia económica por parte del Estado</w:t>
            </w:r>
          </w:p>
        </w:tc>
        <w:tc>
          <w:tcPr>
            <w:tcW w:w="190" w:type="pct"/>
            <w:gridSpan w:val="2"/>
            <w:tcBorders>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Cuando el estado considere que se ha restablecido la Economía</w:t>
            </w:r>
          </w:p>
        </w:tc>
        <w:tc>
          <w:tcPr>
            <w:tcW w:w="184" w:type="pct"/>
            <w:tcBorders>
              <w:bottom w:val="single" w:sz="4" w:space="0" w:color="00000A"/>
              <w:right w:val="single" w:sz="8" w:space="0" w:color="00000A"/>
            </w:tcBorders>
            <w:textDirection w:val="btLr"/>
            <w:vAlign w:val="center"/>
          </w:tcPr>
          <w:p w:rsidR="000C387F" w:rsidRPr="00CB7D77" w:rsidRDefault="000C387F" w:rsidP="00BD1751">
            <w:pPr>
              <w:jc w:val="center"/>
              <w:rPr>
                <w:sz w:val="16"/>
                <w:szCs w:val="16"/>
              </w:rPr>
            </w:pPr>
            <w:r w:rsidRPr="00CB7D77">
              <w:rPr>
                <w:sz w:val="16"/>
                <w:szCs w:val="16"/>
              </w:rPr>
              <w:t>De acuerdo a las políticas adoptadas por el Estado</w:t>
            </w:r>
          </w:p>
        </w:tc>
        <w:tc>
          <w:tcPr>
            <w:tcW w:w="132" w:type="pct"/>
            <w:tcBorders>
              <w:bottom w:val="single" w:sz="4" w:space="0" w:color="00000A"/>
              <w:right w:val="single" w:sz="8" w:space="0" w:color="00000A"/>
            </w:tcBorders>
            <w:textDirection w:val="btLr"/>
            <w:vAlign w:val="center"/>
          </w:tcPr>
          <w:p w:rsidR="000C387F" w:rsidRPr="00CB7D77" w:rsidRDefault="000C387F" w:rsidP="00BD1751">
            <w:pPr>
              <w:jc w:val="center"/>
              <w:rPr>
                <w:sz w:val="16"/>
                <w:szCs w:val="16"/>
              </w:rPr>
            </w:pPr>
            <w:r w:rsidRPr="00CB7D77">
              <w:rPr>
                <w:sz w:val="16"/>
                <w:szCs w:val="16"/>
              </w:rPr>
              <w:t>De acuerdo a las políticas adoptadas por el Estado</w:t>
            </w:r>
          </w:p>
        </w:tc>
      </w:tr>
      <w:tr w:rsidR="00CF5C09" w:rsidRPr="00D50955" w:rsidTr="00CF5C09">
        <w:trPr>
          <w:trHeight w:val="6392"/>
        </w:trPr>
        <w:tc>
          <w:tcPr>
            <w:tcW w:w="164"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lastRenderedPageBreak/>
              <w:t>9</w:t>
            </w:r>
          </w:p>
        </w:tc>
        <w:tc>
          <w:tcPr>
            <w:tcW w:w="146"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General</w:t>
            </w:r>
          </w:p>
        </w:tc>
        <w:tc>
          <w:tcPr>
            <w:tcW w:w="147"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Interna/externa</w:t>
            </w:r>
          </w:p>
        </w:tc>
        <w:tc>
          <w:tcPr>
            <w:tcW w:w="149"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Selección/contratación/ejecución</w:t>
            </w:r>
          </w:p>
        </w:tc>
        <w:tc>
          <w:tcPr>
            <w:tcW w:w="324"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Riesgos Operacionales: son los asociados a la operatividad del contrato, tales como la suficiencia del presupuesto oficial, del plazo o los derivados de procesos, procedimientos, parámetros, sistemas de información y tecnológicos, equipos humanos o </w:t>
            </w:r>
            <w:r w:rsidR="00D4204C" w:rsidRPr="00CB7D77">
              <w:rPr>
                <w:sz w:val="16"/>
                <w:szCs w:val="16"/>
              </w:rPr>
              <w:t>técnico</w:t>
            </w:r>
          </w:p>
        </w:tc>
        <w:tc>
          <w:tcPr>
            <w:tcW w:w="283"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Incurrencia en el régimen de inhabilidad e incompatibilidad</w:t>
            </w:r>
          </w:p>
        </w:tc>
        <w:tc>
          <w:tcPr>
            <w:tcW w:w="566"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*Generación de nulidades contractuales,</w:t>
            </w:r>
            <w:r w:rsidRPr="00CB7D77">
              <w:rPr>
                <w:sz w:val="16"/>
                <w:szCs w:val="16"/>
              </w:rPr>
              <w:br/>
              <w:t>*Investigaciones de tipo disciplinario,</w:t>
            </w:r>
            <w:r w:rsidRPr="00CB7D77">
              <w:rPr>
                <w:sz w:val="16"/>
                <w:szCs w:val="16"/>
              </w:rPr>
              <w:br/>
              <w:t>*Terminación anormal del contrato,</w:t>
            </w:r>
            <w:r w:rsidRPr="00CB7D77">
              <w:rPr>
                <w:sz w:val="16"/>
                <w:szCs w:val="16"/>
              </w:rPr>
              <w:br/>
              <w:t>*Afectación a la prestación de los servicios,</w:t>
            </w:r>
            <w:r w:rsidRPr="00CB7D77">
              <w:rPr>
                <w:sz w:val="16"/>
                <w:szCs w:val="16"/>
              </w:rPr>
              <w:br/>
              <w:t>*Reproceso administrativo</w:t>
            </w:r>
          </w:p>
        </w:tc>
        <w:tc>
          <w:tcPr>
            <w:tcW w:w="102"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3</w:t>
            </w:r>
          </w:p>
        </w:tc>
        <w:tc>
          <w:tcPr>
            <w:tcW w:w="149"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5</w:t>
            </w:r>
          </w:p>
        </w:tc>
        <w:tc>
          <w:tcPr>
            <w:tcW w:w="149" w:type="pct"/>
            <w:tcBorders>
              <w:top w:val="single" w:sz="4" w:space="0" w:color="00000A"/>
              <w:left w:val="single" w:sz="4" w:space="0" w:color="00000A"/>
              <w:bottom w:val="single" w:sz="4" w:space="0" w:color="00000A"/>
              <w:right w:val="single" w:sz="4" w:space="0" w:color="00000A"/>
            </w:tcBorders>
            <w:shd w:val="clear" w:color="auto" w:fill="C00000"/>
            <w:textDirection w:val="btLr"/>
            <w:vAlign w:val="center"/>
          </w:tcPr>
          <w:p w:rsidR="000C387F" w:rsidRPr="00CB7D77" w:rsidRDefault="000C387F" w:rsidP="00BD1751">
            <w:pPr>
              <w:jc w:val="center"/>
              <w:rPr>
                <w:sz w:val="16"/>
                <w:szCs w:val="16"/>
              </w:rPr>
            </w:pPr>
            <w:r w:rsidRPr="00CB7D77">
              <w:rPr>
                <w:sz w:val="16"/>
                <w:szCs w:val="16"/>
              </w:rPr>
              <w:t>8</w:t>
            </w:r>
          </w:p>
        </w:tc>
        <w:tc>
          <w:tcPr>
            <w:tcW w:w="472" w:type="pct"/>
            <w:tcBorders>
              <w:top w:val="single" w:sz="4" w:space="0" w:color="00000A"/>
              <w:left w:val="single" w:sz="4" w:space="0" w:color="00000A"/>
              <w:bottom w:val="single" w:sz="4" w:space="0" w:color="00000A"/>
              <w:right w:val="single" w:sz="4" w:space="0" w:color="00000A"/>
            </w:tcBorders>
            <w:shd w:val="clear" w:color="auto" w:fill="C00000"/>
            <w:textDirection w:val="btLr"/>
            <w:vAlign w:val="center"/>
          </w:tcPr>
          <w:p w:rsidR="000C387F" w:rsidRPr="00CB7D77" w:rsidRDefault="000C387F" w:rsidP="00BD1751">
            <w:pPr>
              <w:jc w:val="center"/>
              <w:rPr>
                <w:sz w:val="16"/>
                <w:szCs w:val="16"/>
              </w:rPr>
            </w:pPr>
            <w:r w:rsidRPr="00CB7D77">
              <w:rPr>
                <w:sz w:val="16"/>
                <w:szCs w:val="16"/>
              </w:rPr>
              <w:t>Reducir la probabilidad de la ocurrencia del evento</w:t>
            </w:r>
          </w:p>
        </w:tc>
        <w:tc>
          <w:tcPr>
            <w:tcW w:w="149"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de acuerdo a la etapa del proceso </w:t>
            </w:r>
          </w:p>
        </w:tc>
        <w:tc>
          <w:tcPr>
            <w:tcW w:w="553"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Nota: tanto el tratamiento como la asignación y la administración del riesgo se </w:t>
            </w:r>
            <w:r w:rsidR="00D4204C" w:rsidRPr="00CB7D77">
              <w:rPr>
                <w:sz w:val="16"/>
                <w:szCs w:val="16"/>
              </w:rPr>
              <w:t>hará</w:t>
            </w:r>
            <w:r w:rsidRPr="00CB7D77">
              <w:rPr>
                <w:sz w:val="16"/>
                <w:szCs w:val="16"/>
              </w:rPr>
              <w:t xml:space="preserve"> de acuerdo a la etapa.</w:t>
            </w:r>
            <w:r w:rsidRPr="00CB7D77">
              <w:rPr>
                <w:sz w:val="16"/>
                <w:szCs w:val="16"/>
              </w:rPr>
              <w:br/>
              <w:t>* adoptar los lineamientos legales contenidos en la normatividad vigente para la atención de este tipo de situaciones.</w:t>
            </w:r>
            <w:r w:rsidRPr="00CB7D77">
              <w:rPr>
                <w:sz w:val="16"/>
                <w:szCs w:val="16"/>
              </w:rPr>
              <w:br/>
              <w:t>* aportar las evidencias que prueben o que establezcan la situación.</w:t>
            </w:r>
          </w:p>
        </w:tc>
        <w:tc>
          <w:tcPr>
            <w:tcW w:w="81"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3</w:t>
            </w:r>
          </w:p>
        </w:tc>
        <w:tc>
          <w:tcPr>
            <w:tcW w:w="131"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2</w:t>
            </w:r>
          </w:p>
        </w:tc>
        <w:tc>
          <w:tcPr>
            <w:tcW w:w="215" w:type="pct"/>
            <w:gridSpan w:val="2"/>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rsidR="000C387F" w:rsidRPr="00CB7D77" w:rsidRDefault="000C387F" w:rsidP="00BD1751">
            <w:pPr>
              <w:jc w:val="center"/>
              <w:rPr>
                <w:sz w:val="16"/>
                <w:szCs w:val="16"/>
              </w:rPr>
            </w:pPr>
            <w:r w:rsidRPr="00CB7D77">
              <w:rPr>
                <w:sz w:val="16"/>
                <w:szCs w:val="16"/>
              </w:rPr>
              <w:t>5</w:t>
            </w:r>
          </w:p>
        </w:tc>
        <w:tc>
          <w:tcPr>
            <w:tcW w:w="144" w:type="pct"/>
            <w:tcBorders>
              <w:top w:val="single" w:sz="4" w:space="0" w:color="00000A"/>
              <w:left w:val="single" w:sz="4" w:space="0" w:color="00000A"/>
              <w:bottom w:val="single" w:sz="4" w:space="0" w:color="00000A"/>
              <w:right w:val="single" w:sz="4" w:space="0" w:color="00000A"/>
            </w:tcBorders>
            <w:shd w:val="clear" w:color="auto" w:fill="FFFF00"/>
            <w:textDirection w:val="btLr"/>
            <w:vAlign w:val="center"/>
          </w:tcPr>
          <w:p w:rsidR="000C387F" w:rsidRPr="00CB7D77" w:rsidRDefault="000C387F" w:rsidP="00BD1751">
            <w:pPr>
              <w:jc w:val="center"/>
              <w:rPr>
                <w:sz w:val="16"/>
                <w:szCs w:val="16"/>
              </w:rPr>
            </w:pPr>
            <w:r w:rsidRPr="00CB7D77">
              <w:rPr>
                <w:sz w:val="16"/>
                <w:szCs w:val="16"/>
              </w:rPr>
              <w:t>Riesgo medio</w:t>
            </w:r>
          </w:p>
        </w:tc>
        <w:tc>
          <w:tcPr>
            <w:tcW w:w="142"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dependiendo de la etapa del proceso</w:t>
            </w:r>
          </w:p>
        </w:tc>
        <w:tc>
          <w:tcPr>
            <w:tcW w:w="144"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Ordenador del gasto y su equipo asesor.</w:t>
            </w:r>
          </w:p>
        </w:tc>
        <w:tc>
          <w:tcPr>
            <w:tcW w:w="284" w:type="pct"/>
            <w:gridSpan w:val="3"/>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Inmediatamente se evidencie la situación.</w:t>
            </w:r>
          </w:p>
        </w:tc>
        <w:tc>
          <w:tcPr>
            <w:tcW w:w="190" w:type="pct"/>
            <w:gridSpan w:val="2"/>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Con la ejecutoria del acto administrativo de declaratoria de inhabilidad.</w:t>
            </w:r>
          </w:p>
        </w:tc>
        <w:tc>
          <w:tcPr>
            <w:tcW w:w="184" w:type="pct"/>
            <w:tcBorders>
              <w:top w:val="single" w:sz="4" w:space="0" w:color="00000A"/>
              <w:left w:val="single" w:sz="4" w:space="0" w:color="00000A"/>
              <w:bottom w:val="single" w:sz="4" w:space="0" w:color="00000A"/>
              <w:right w:val="single" w:sz="4" w:space="0" w:color="00000A"/>
            </w:tcBorders>
            <w:textDirection w:val="btLr"/>
            <w:vAlign w:val="center"/>
          </w:tcPr>
          <w:p w:rsidR="000C387F" w:rsidRPr="00CB7D77" w:rsidRDefault="000C387F" w:rsidP="00BD1751">
            <w:pPr>
              <w:jc w:val="center"/>
              <w:rPr>
                <w:sz w:val="16"/>
                <w:szCs w:val="16"/>
              </w:rPr>
            </w:pPr>
            <w:r w:rsidRPr="00CB7D77">
              <w:rPr>
                <w:sz w:val="16"/>
                <w:szCs w:val="16"/>
              </w:rPr>
              <w:t>Consultando la pagina web de la procuraduría y cámara de comercio respectiva.</w:t>
            </w:r>
          </w:p>
        </w:tc>
        <w:tc>
          <w:tcPr>
            <w:tcW w:w="132" w:type="pct"/>
            <w:tcBorders>
              <w:top w:val="single" w:sz="4" w:space="0" w:color="00000A"/>
              <w:left w:val="single" w:sz="4" w:space="0" w:color="00000A"/>
              <w:bottom w:val="single" w:sz="4" w:space="0" w:color="00000A"/>
              <w:right w:val="single" w:sz="4" w:space="0" w:color="00000A"/>
            </w:tcBorders>
            <w:textDirection w:val="btLr"/>
            <w:vAlign w:val="center"/>
          </w:tcPr>
          <w:p w:rsidR="000C387F" w:rsidRPr="00CB7D77" w:rsidRDefault="000C387F" w:rsidP="00BD1751">
            <w:pPr>
              <w:jc w:val="center"/>
              <w:rPr>
                <w:sz w:val="16"/>
                <w:szCs w:val="16"/>
              </w:rPr>
            </w:pPr>
            <w:r w:rsidRPr="00CB7D77">
              <w:rPr>
                <w:sz w:val="16"/>
                <w:szCs w:val="16"/>
              </w:rPr>
              <w:t>Cuando sea necesaria la consulta.</w:t>
            </w:r>
          </w:p>
        </w:tc>
      </w:tr>
      <w:tr w:rsidR="00CF5C09" w:rsidRPr="00D50955" w:rsidTr="00CF5C09">
        <w:trPr>
          <w:trHeight w:val="9204"/>
        </w:trPr>
        <w:tc>
          <w:tcPr>
            <w:tcW w:w="164" w:type="pct"/>
            <w:tcBorders>
              <w:top w:val="single" w:sz="4" w:space="0" w:color="00000A"/>
              <w:left w:val="single" w:sz="8"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10</w:t>
            </w:r>
          </w:p>
        </w:tc>
        <w:tc>
          <w:tcPr>
            <w:tcW w:w="146"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General</w:t>
            </w:r>
          </w:p>
        </w:tc>
        <w:tc>
          <w:tcPr>
            <w:tcW w:w="147"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Externo </w:t>
            </w:r>
          </w:p>
        </w:tc>
        <w:tc>
          <w:tcPr>
            <w:tcW w:w="149"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ejecución</w:t>
            </w:r>
          </w:p>
        </w:tc>
        <w:tc>
          <w:tcPr>
            <w:tcW w:w="324"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283"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Eventos adversos generados por el prestador del servicio</w:t>
            </w:r>
          </w:p>
        </w:tc>
        <w:tc>
          <w:tcPr>
            <w:tcW w:w="566"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Afectación grave a la salud de los usuarios;</w:t>
            </w:r>
            <w:r w:rsidRPr="00CB7D77">
              <w:rPr>
                <w:sz w:val="16"/>
                <w:szCs w:val="16"/>
              </w:rPr>
              <w:br/>
              <w:t>* Sobrecostos;</w:t>
            </w:r>
            <w:r w:rsidRPr="00CB7D77">
              <w:rPr>
                <w:sz w:val="16"/>
                <w:szCs w:val="16"/>
              </w:rPr>
              <w:br/>
              <w:t>* Insatisfacción de los usuarios;</w:t>
            </w:r>
            <w:r w:rsidRPr="00CB7D77">
              <w:rPr>
                <w:sz w:val="16"/>
                <w:szCs w:val="16"/>
              </w:rPr>
              <w:br/>
              <w:t>* Fallecimiento del usuario</w:t>
            </w:r>
            <w:r w:rsidRPr="00CB7D77">
              <w:rPr>
                <w:sz w:val="16"/>
                <w:szCs w:val="16"/>
              </w:rPr>
              <w:br/>
              <w:t>* Afectación de la imagen de las partes;</w:t>
            </w:r>
            <w:r w:rsidRPr="00CB7D77">
              <w:rPr>
                <w:sz w:val="16"/>
                <w:szCs w:val="16"/>
              </w:rPr>
              <w:br/>
              <w:t>* Acciones judiciales y disciplinarias;</w:t>
            </w:r>
            <w:r w:rsidRPr="00CB7D77">
              <w:rPr>
                <w:sz w:val="16"/>
                <w:szCs w:val="16"/>
              </w:rPr>
              <w:br/>
              <w:t>* detrimento patrimonial;</w:t>
            </w:r>
          </w:p>
        </w:tc>
        <w:tc>
          <w:tcPr>
            <w:tcW w:w="102"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4</w:t>
            </w:r>
          </w:p>
        </w:tc>
        <w:tc>
          <w:tcPr>
            <w:tcW w:w="149"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4</w:t>
            </w:r>
          </w:p>
        </w:tc>
        <w:tc>
          <w:tcPr>
            <w:tcW w:w="149" w:type="pct"/>
            <w:tcBorders>
              <w:top w:val="single" w:sz="4" w:space="0" w:color="00000A"/>
              <w:bottom w:val="single" w:sz="4" w:space="0" w:color="00000A"/>
              <w:right w:val="single" w:sz="8" w:space="0" w:color="00000A"/>
            </w:tcBorders>
            <w:shd w:val="clear" w:color="auto" w:fill="C00000"/>
            <w:textDirection w:val="btLr"/>
            <w:vAlign w:val="center"/>
          </w:tcPr>
          <w:p w:rsidR="000C387F" w:rsidRPr="00CB7D77" w:rsidRDefault="000C387F" w:rsidP="00BD1751">
            <w:pPr>
              <w:jc w:val="center"/>
              <w:rPr>
                <w:sz w:val="16"/>
                <w:szCs w:val="16"/>
              </w:rPr>
            </w:pPr>
            <w:r w:rsidRPr="00CB7D77">
              <w:rPr>
                <w:sz w:val="16"/>
                <w:szCs w:val="16"/>
              </w:rPr>
              <w:t>8</w:t>
            </w:r>
          </w:p>
        </w:tc>
        <w:tc>
          <w:tcPr>
            <w:tcW w:w="472" w:type="pct"/>
            <w:tcBorders>
              <w:top w:val="single" w:sz="4" w:space="0" w:color="00000A"/>
              <w:bottom w:val="single" w:sz="4" w:space="0" w:color="00000A"/>
              <w:right w:val="single" w:sz="8" w:space="0" w:color="00000A"/>
            </w:tcBorders>
            <w:shd w:val="clear" w:color="auto" w:fill="C00000"/>
            <w:textDirection w:val="btLr"/>
            <w:vAlign w:val="center"/>
          </w:tcPr>
          <w:p w:rsidR="000C387F" w:rsidRPr="00CB7D77" w:rsidRDefault="000C387F" w:rsidP="00BD1751">
            <w:pPr>
              <w:jc w:val="center"/>
              <w:rPr>
                <w:sz w:val="16"/>
                <w:szCs w:val="16"/>
              </w:rPr>
            </w:pPr>
            <w:r w:rsidRPr="00CB7D77">
              <w:rPr>
                <w:sz w:val="16"/>
                <w:szCs w:val="16"/>
              </w:rPr>
              <w:t>Transferir el riesgo</w:t>
            </w:r>
          </w:p>
        </w:tc>
        <w:tc>
          <w:tcPr>
            <w:tcW w:w="149"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Contratista</w:t>
            </w:r>
          </w:p>
        </w:tc>
        <w:tc>
          <w:tcPr>
            <w:tcW w:w="553"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Exigir la gestión de eventos adversos;</w:t>
            </w:r>
            <w:r w:rsidRPr="00CB7D77">
              <w:rPr>
                <w:sz w:val="16"/>
                <w:szCs w:val="16"/>
              </w:rPr>
              <w:br/>
              <w:t>* Exigir el Análisis del evento bajo el protocolo de Londres;</w:t>
            </w:r>
            <w:r w:rsidRPr="00CB7D77">
              <w:rPr>
                <w:sz w:val="16"/>
                <w:szCs w:val="16"/>
              </w:rPr>
              <w:br/>
              <w:t>* Aplicación de las pólizas;</w:t>
            </w:r>
            <w:r w:rsidRPr="00CB7D77">
              <w:rPr>
                <w:sz w:val="16"/>
                <w:szCs w:val="16"/>
              </w:rPr>
              <w:br/>
              <w:t>* Aplicación de la clausula de indemnidad Decreto 931 del 2009;</w:t>
            </w:r>
          </w:p>
        </w:tc>
        <w:tc>
          <w:tcPr>
            <w:tcW w:w="81"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3</w:t>
            </w:r>
          </w:p>
        </w:tc>
        <w:tc>
          <w:tcPr>
            <w:tcW w:w="131"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2</w:t>
            </w:r>
          </w:p>
        </w:tc>
        <w:tc>
          <w:tcPr>
            <w:tcW w:w="215" w:type="pct"/>
            <w:gridSpan w:val="2"/>
            <w:tcBorders>
              <w:top w:val="single" w:sz="4" w:space="0" w:color="00000A"/>
              <w:bottom w:val="single" w:sz="4" w:space="0" w:color="00000A"/>
              <w:right w:val="single" w:sz="8" w:space="0" w:color="00000A"/>
            </w:tcBorders>
            <w:shd w:val="clear" w:color="auto" w:fill="FFFF00"/>
            <w:textDirection w:val="btLr"/>
            <w:vAlign w:val="center"/>
          </w:tcPr>
          <w:p w:rsidR="000C387F" w:rsidRPr="00CB7D77" w:rsidRDefault="000C387F" w:rsidP="00BD1751">
            <w:pPr>
              <w:jc w:val="center"/>
              <w:rPr>
                <w:sz w:val="16"/>
                <w:szCs w:val="16"/>
              </w:rPr>
            </w:pPr>
            <w:r w:rsidRPr="00CB7D77">
              <w:rPr>
                <w:sz w:val="16"/>
                <w:szCs w:val="16"/>
              </w:rPr>
              <w:t>5</w:t>
            </w:r>
          </w:p>
        </w:tc>
        <w:tc>
          <w:tcPr>
            <w:tcW w:w="144" w:type="pct"/>
            <w:tcBorders>
              <w:top w:val="single" w:sz="4" w:space="0" w:color="00000A"/>
              <w:bottom w:val="single" w:sz="4" w:space="0" w:color="00000A"/>
              <w:right w:val="single" w:sz="8" w:space="0" w:color="00000A"/>
            </w:tcBorders>
            <w:shd w:val="clear" w:color="auto" w:fill="FFFF00"/>
            <w:textDirection w:val="btLr"/>
            <w:vAlign w:val="center"/>
          </w:tcPr>
          <w:p w:rsidR="000C387F" w:rsidRPr="00CB7D77" w:rsidRDefault="000C387F" w:rsidP="00BD1751">
            <w:pPr>
              <w:jc w:val="center"/>
              <w:rPr>
                <w:sz w:val="16"/>
                <w:szCs w:val="16"/>
              </w:rPr>
            </w:pPr>
            <w:r w:rsidRPr="00CB7D77">
              <w:rPr>
                <w:sz w:val="16"/>
                <w:szCs w:val="16"/>
              </w:rPr>
              <w:t>Riesgo Medio</w:t>
            </w:r>
          </w:p>
        </w:tc>
        <w:tc>
          <w:tcPr>
            <w:tcW w:w="142"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Si</w:t>
            </w:r>
          </w:p>
        </w:tc>
        <w:tc>
          <w:tcPr>
            <w:tcW w:w="144" w:type="pct"/>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*Garantía de la Calidad</w:t>
            </w:r>
            <w:r w:rsidRPr="00CB7D77">
              <w:rPr>
                <w:sz w:val="16"/>
                <w:szCs w:val="16"/>
              </w:rPr>
              <w:br/>
              <w:t>*Jurídica</w:t>
            </w:r>
            <w:r w:rsidRPr="00CB7D77">
              <w:rPr>
                <w:sz w:val="16"/>
                <w:szCs w:val="16"/>
              </w:rPr>
              <w:br/>
              <w:t>*Supervisor Contrato</w:t>
            </w:r>
            <w:r w:rsidRPr="00CB7D77">
              <w:rPr>
                <w:sz w:val="16"/>
                <w:szCs w:val="16"/>
              </w:rPr>
              <w:br/>
              <w:t>*Auditoria Medica (Cuentas concurrencia y Referencia)</w:t>
            </w:r>
          </w:p>
        </w:tc>
        <w:tc>
          <w:tcPr>
            <w:tcW w:w="284" w:type="pct"/>
            <w:gridSpan w:val="3"/>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Inmediatamente se conoce el evento</w:t>
            </w:r>
          </w:p>
        </w:tc>
        <w:tc>
          <w:tcPr>
            <w:tcW w:w="190" w:type="pct"/>
            <w:gridSpan w:val="2"/>
            <w:tcBorders>
              <w:top w:val="single" w:sz="4" w:space="0" w:color="00000A"/>
              <w:bottom w:val="single" w:sz="4" w:space="0" w:color="00000A"/>
              <w:right w:val="single" w:sz="8"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Cuando se agote el debido proceso  y se establezcan responsabilidades</w:t>
            </w:r>
          </w:p>
        </w:tc>
        <w:tc>
          <w:tcPr>
            <w:tcW w:w="184" w:type="pct"/>
            <w:tcBorders>
              <w:top w:val="single" w:sz="4" w:space="0" w:color="00000A"/>
              <w:bottom w:val="single" w:sz="4" w:space="0" w:color="00000A"/>
              <w:right w:val="single" w:sz="8" w:space="0" w:color="00000A"/>
            </w:tcBorders>
            <w:textDirection w:val="btLr"/>
            <w:vAlign w:val="center"/>
          </w:tcPr>
          <w:p w:rsidR="000C387F" w:rsidRPr="00CB7D77" w:rsidRDefault="000C387F" w:rsidP="00BD1751">
            <w:pPr>
              <w:jc w:val="center"/>
              <w:rPr>
                <w:sz w:val="16"/>
                <w:szCs w:val="16"/>
              </w:rPr>
            </w:pPr>
            <w:r w:rsidRPr="00CB7D77">
              <w:rPr>
                <w:sz w:val="16"/>
                <w:szCs w:val="16"/>
              </w:rPr>
              <w:t>*Verificación de los indicadores de gestión (eficiencia y eficacia) reportados a la supersalud;</w:t>
            </w:r>
            <w:r w:rsidRPr="00CB7D77">
              <w:rPr>
                <w:sz w:val="16"/>
                <w:szCs w:val="16"/>
              </w:rPr>
              <w:br/>
              <w:t>*Solicitando a la aseguradora el estado del proceso de aplicación de pólizas;</w:t>
            </w:r>
          </w:p>
        </w:tc>
        <w:tc>
          <w:tcPr>
            <w:tcW w:w="132" w:type="pct"/>
            <w:tcBorders>
              <w:top w:val="single" w:sz="4" w:space="0" w:color="00000A"/>
              <w:bottom w:val="single" w:sz="4" w:space="0" w:color="00000A"/>
              <w:right w:val="single" w:sz="8" w:space="0" w:color="00000A"/>
            </w:tcBorders>
            <w:textDirection w:val="btLr"/>
            <w:vAlign w:val="center"/>
          </w:tcPr>
          <w:p w:rsidR="000C387F" w:rsidRPr="00CB7D77" w:rsidRDefault="000C387F" w:rsidP="00BD1751">
            <w:pPr>
              <w:jc w:val="center"/>
              <w:rPr>
                <w:sz w:val="16"/>
                <w:szCs w:val="16"/>
              </w:rPr>
            </w:pPr>
            <w:r w:rsidRPr="00CB7D77">
              <w:rPr>
                <w:sz w:val="16"/>
                <w:szCs w:val="16"/>
              </w:rPr>
              <w:t>Permanente.</w:t>
            </w:r>
          </w:p>
        </w:tc>
      </w:tr>
      <w:tr w:rsidR="00CF5C09" w:rsidRPr="00D50955" w:rsidTr="00CF5C09">
        <w:trPr>
          <w:trHeight w:val="6656"/>
        </w:trPr>
        <w:tc>
          <w:tcPr>
            <w:tcW w:w="164"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lastRenderedPageBreak/>
              <w:t>11</w:t>
            </w:r>
          </w:p>
        </w:tc>
        <w:tc>
          <w:tcPr>
            <w:tcW w:w="146"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General</w:t>
            </w:r>
          </w:p>
        </w:tc>
        <w:tc>
          <w:tcPr>
            <w:tcW w:w="147"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Externo </w:t>
            </w:r>
          </w:p>
        </w:tc>
        <w:tc>
          <w:tcPr>
            <w:tcW w:w="149"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Ejecución</w:t>
            </w:r>
          </w:p>
        </w:tc>
        <w:tc>
          <w:tcPr>
            <w:tcW w:w="324"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Riesgos Económicos</w:t>
            </w:r>
          </w:p>
        </w:tc>
        <w:tc>
          <w:tcPr>
            <w:tcW w:w="283"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Sobre ejecución Presupuestal</w:t>
            </w:r>
          </w:p>
        </w:tc>
        <w:tc>
          <w:tcPr>
            <w:tcW w:w="566"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Afectación de la imagen institucional</w:t>
            </w:r>
            <w:r w:rsidRPr="00CB7D77">
              <w:rPr>
                <w:sz w:val="16"/>
                <w:szCs w:val="16"/>
              </w:rPr>
              <w:br/>
              <w:t>* Acciones judiciales y disciplinarias;</w:t>
            </w:r>
            <w:r w:rsidRPr="00CB7D77">
              <w:rPr>
                <w:sz w:val="16"/>
                <w:szCs w:val="16"/>
              </w:rPr>
              <w:br/>
              <w:t>* detrimento patrimonial;</w:t>
            </w:r>
          </w:p>
        </w:tc>
        <w:tc>
          <w:tcPr>
            <w:tcW w:w="102"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3</w:t>
            </w:r>
          </w:p>
        </w:tc>
        <w:tc>
          <w:tcPr>
            <w:tcW w:w="149"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3</w:t>
            </w:r>
          </w:p>
        </w:tc>
        <w:tc>
          <w:tcPr>
            <w:tcW w:w="149" w:type="pct"/>
            <w:tcBorders>
              <w:top w:val="single" w:sz="4" w:space="0" w:color="00000A"/>
              <w:left w:val="single" w:sz="4" w:space="0" w:color="00000A"/>
              <w:bottom w:val="single" w:sz="4" w:space="0" w:color="00000A"/>
              <w:right w:val="single" w:sz="4" w:space="0" w:color="00000A"/>
            </w:tcBorders>
            <w:shd w:val="clear" w:color="auto" w:fill="E46D0A"/>
            <w:textDirection w:val="btLr"/>
            <w:vAlign w:val="center"/>
          </w:tcPr>
          <w:p w:rsidR="000C387F" w:rsidRPr="00CB7D77" w:rsidRDefault="000C387F" w:rsidP="00BD1751">
            <w:pPr>
              <w:jc w:val="center"/>
              <w:rPr>
                <w:sz w:val="16"/>
                <w:szCs w:val="16"/>
              </w:rPr>
            </w:pPr>
            <w:r w:rsidRPr="00CB7D77">
              <w:rPr>
                <w:sz w:val="16"/>
                <w:szCs w:val="16"/>
              </w:rPr>
              <w:t>6</w:t>
            </w:r>
          </w:p>
        </w:tc>
        <w:tc>
          <w:tcPr>
            <w:tcW w:w="472" w:type="pct"/>
            <w:tcBorders>
              <w:top w:val="single" w:sz="4" w:space="0" w:color="00000A"/>
              <w:left w:val="single" w:sz="4" w:space="0" w:color="00000A"/>
              <w:bottom w:val="single" w:sz="4" w:space="0" w:color="00000A"/>
              <w:right w:val="single" w:sz="4" w:space="0" w:color="00000A"/>
            </w:tcBorders>
            <w:shd w:val="clear" w:color="auto" w:fill="E46D0A"/>
            <w:textDirection w:val="btLr"/>
            <w:vAlign w:val="center"/>
          </w:tcPr>
          <w:p w:rsidR="000C387F" w:rsidRPr="00CB7D77" w:rsidRDefault="000C387F" w:rsidP="00BD1751">
            <w:pPr>
              <w:jc w:val="center"/>
              <w:rPr>
                <w:sz w:val="16"/>
                <w:szCs w:val="16"/>
              </w:rPr>
            </w:pPr>
            <w:r w:rsidRPr="00CB7D77">
              <w:rPr>
                <w:sz w:val="16"/>
                <w:szCs w:val="16"/>
              </w:rPr>
              <w:t>Reducir la probabilidad de la ocurrencia del evento</w:t>
            </w:r>
          </w:p>
        </w:tc>
        <w:tc>
          <w:tcPr>
            <w:tcW w:w="149"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Las partes</w:t>
            </w:r>
          </w:p>
        </w:tc>
        <w:tc>
          <w:tcPr>
            <w:tcW w:w="553"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*Control a la ejecución del contrato por parte del Jefe administrativo y financiero y supervisor, con base en el cruce de información con la central de cuentas de las partes</w:t>
            </w:r>
          </w:p>
        </w:tc>
        <w:tc>
          <w:tcPr>
            <w:tcW w:w="81"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2</w:t>
            </w:r>
          </w:p>
        </w:tc>
        <w:tc>
          <w:tcPr>
            <w:tcW w:w="131"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2</w:t>
            </w:r>
          </w:p>
        </w:tc>
        <w:tc>
          <w:tcPr>
            <w:tcW w:w="215" w:type="pct"/>
            <w:gridSpan w:val="2"/>
            <w:tcBorders>
              <w:top w:val="single" w:sz="4" w:space="0" w:color="00000A"/>
              <w:left w:val="single" w:sz="4" w:space="0" w:color="00000A"/>
              <w:bottom w:val="single" w:sz="4" w:space="0" w:color="00000A"/>
              <w:right w:val="single" w:sz="4" w:space="0" w:color="00000A"/>
            </w:tcBorders>
            <w:shd w:val="clear" w:color="auto" w:fill="008000"/>
            <w:textDirection w:val="btLr"/>
            <w:vAlign w:val="center"/>
          </w:tcPr>
          <w:p w:rsidR="000C387F" w:rsidRPr="00CB7D77" w:rsidRDefault="000C387F" w:rsidP="00BD1751">
            <w:pPr>
              <w:jc w:val="center"/>
              <w:rPr>
                <w:sz w:val="16"/>
                <w:szCs w:val="16"/>
              </w:rPr>
            </w:pPr>
            <w:r w:rsidRPr="00CB7D77">
              <w:rPr>
                <w:sz w:val="16"/>
                <w:szCs w:val="16"/>
              </w:rPr>
              <w:t>4</w:t>
            </w:r>
          </w:p>
        </w:tc>
        <w:tc>
          <w:tcPr>
            <w:tcW w:w="144" w:type="pct"/>
            <w:tcBorders>
              <w:top w:val="single" w:sz="4" w:space="0" w:color="00000A"/>
              <w:left w:val="single" w:sz="4" w:space="0" w:color="00000A"/>
              <w:bottom w:val="single" w:sz="4" w:space="0" w:color="00000A"/>
              <w:right w:val="single" w:sz="4" w:space="0" w:color="00000A"/>
            </w:tcBorders>
            <w:shd w:val="clear" w:color="auto" w:fill="008000"/>
            <w:textDirection w:val="btLr"/>
            <w:vAlign w:val="center"/>
          </w:tcPr>
          <w:p w:rsidR="000C387F" w:rsidRPr="00CB7D77" w:rsidRDefault="000C387F" w:rsidP="00BD1751">
            <w:pPr>
              <w:jc w:val="center"/>
              <w:rPr>
                <w:sz w:val="16"/>
                <w:szCs w:val="16"/>
              </w:rPr>
            </w:pPr>
            <w:r w:rsidRPr="00CB7D77">
              <w:rPr>
                <w:sz w:val="16"/>
                <w:szCs w:val="16"/>
              </w:rPr>
              <w:t>Riesgo bajo</w:t>
            </w:r>
          </w:p>
        </w:tc>
        <w:tc>
          <w:tcPr>
            <w:tcW w:w="142"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Si</w:t>
            </w:r>
          </w:p>
        </w:tc>
        <w:tc>
          <w:tcPr>
            <w:tcW w:w="144"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Jefe administrativo y financiero, Supervisor del contrato y Central de cuentas del contratante,</w:t>
            </w:r>
          </w:p>
        </w:tc>
        <w:tc>
          <w:tcPr>
            <w:tcW w:w="284" w:type="pct"/>
            <w:gridSpan w:val="3"/>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Permanente una vez se genere la prestación del servicio, sujeto a la programación del PAC</w:t>
            </w:r>
          </w:p>
        </w:tc>
        <w:tc>
          <w:tcPr>
            <w:tcW w:w="190" w:type="pct"/>
            <w:gridSpan w:val="2"/>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Durante la ejecución del contrato</w:t>
            </w:r>
          </w:p>
        </w:tc>
        <w:tc>
          <w:tcPr>
            <w:tcW w:w="184" w:type="pct"/>
            <w:tcBorders>
              <w:top w:val="single" w:sz="4" w:space="0" w:color="00000A"/>
              <w:left w:val="single" w:sz="4" w:space="0" w:color="00000A"/>
              <w:bottom w:val="single" w:sz="4" w:space="0" w:color="00000A"/>
              <w:right w:val="single" w:sz="4" w:space="0" w:color="00000A"/>
            </w:tcBorders>
            <w:textDirection w:val="btLr"/>
            <w:vAlign w:val="center"/>
          </w:tcPr>
          <w:p w:rsidR="000C387F" w:rsidRPr="00CB7D77" w:rsidRDefault="000C387F" w:rsidP="00BD1751">
            <w:pPr>
              <w:jc w:val="center"/>
              <w:rPr>
                <w:sz w:val="16"/>
                <w:szCs w:val="16"/>
              </w:rPr>
            </w:pPr>
            <w:r w:rsidRPr="00CB7D77">
              <w:rPr>
                <w:sz w:val="16"/>
                <w:szCs w:val="16"/>
              </w:rPr>
              <w:t>Mediante la verificación de radicación de cuentas y detalle de ejecución del contrato</w:t>
            </w:r>
          </w:p>
        </w:tc>
        <w:tc>
          <w:tcPr>
            <w:tcW w:w="132" w:type="pct"/>
            <w:tcBorders>
              <w:top w:val="single" w:sz="4" w:space="0" w:color="00000A"/>
              <w:left w:val="single" w:sz="4" w:space="0" w:color="00000A"/>
              <w:bottom w:val="single" w:sz="4" w:space="0" w:color="00000A"/>
              <w:right w:val="single" w:sz="4" w:space="0" w:color="00000A"/>
            </w:tcBorders>
            <w:textDirection w:val="btLr"/>
            <w:vAlign w:val="center"/>
          </w:tcPr>
          <w:p w:rsidR="000C387F" w:rsidRPr="00CB7D77" w:rsidRDefault="000C387F" w:rsidP="00BD1751">
            <w:pPr>
              <w:jc w:val="center"/>
              <w:rPr>
                <w:sz w:val="16"/>
                <w:szCs w:val="16"/>
              </w:rPr>
            </w:pPr>
            <w:r w:rsidRPr="00CB7D77">
              <w:rPr>
                <w:sz w:val="16"/>
                <w:szCs w:val="16"/>
              </w:rPr>
              <w:t>Mensual</w:t>
            </w:r>
          </w:p>
        </w:tc>
      </w:tr>
      <w:tr w:rsidR="00CF5C09" w:rsidRPr="00D50955" w:rsidTr="00CF5C09">
        <w:trPr>
          <w:trHeight w:val="7945"/>
        </w:trPr>
        <w:tc>
          <w:tcPr>
            <w:tcW w:w="164"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12</w:t>
            </w:r>
          </w:p>
        </w:tc>
        <w:tc>
          <w:tcPr>
            <w:tcW w:w="146"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General</w:t>
            </w:r>
          </w:p>
        </w:tc>
        <w:tc>
          <w:tcPr>
            <w:tcW w:w="147"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Externo </w:t>
            </w:r>
          </w:p>
        </w:tc>
        <w:tc>
          <w:tcPr>
            <w:tcW w:w="149"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Ejecución</w:t>
            </w:r>
          </w:p>
        </w:tc>
        <w:tc>
          <w:tcPr>
            <w:tcW w:w="324"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Riesgos Económicos</w:t>
            </w:r>
          </w:p>
        </w:tc>
        <w:tc>
          <w:tcPr>
            <w:tcW w:w="283"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La facturación tardía por servicios prestados</w:t>
            </w:r>
          </w:p>
        </w:tc>
        <w:tc>
          <w:tcPr>
            <w:tcW w:w="566"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 xml:space="preserve">*Impacta la </w:t>
            </w:r>
            <w:r w:rsidR="00D4204C" w:rsidRPr="00CB7D77">
              <w:rPr>
                <w:sz w:val="16"/>
                <w:szCs w:val="16"/>
              </w:rPr>
              <w:t>ejecución</w:t>
            </w:r>
            <w:r w:rsidRPr="00CB7D77">
              <w:rPr>
                <w:sz w:val="16"/>
                <w:szCs w:val="16"/>
              </w:rPr>
              <w:t xml:space="preserve"> presupuestal por aumento de la reserva Presupuestal (SIC);</w:t>
            </w:r>
            <w:r w:rsidRPr="00CB7D77">
              <w:rPr>
                <w:sz w:val="16"/>
                <w:szCs w:val="16"/>
              </w:rPr>
              <w:br/>
              <w:t>*Expone a la entidad contratante a sanciones de tipo Económico y Financiero;</w:t>
            </w:r>
            <w:r w:rsidRPr="00CB7D77">
              <w:rPr>
                <w:sz w:val="16"/>
                <w:szCs w:val="16"/>
              </w:rPr>
              <w:br/>
              <w:t>*Afectación a los indicadores Financieros y Asistenciales.</w:t>
            </w:r>
            <w:r w:rsidRPr="00CB7D77">
              <w:rPr>
                <w:sz w:val="16"/>
                <w:szCs w:val="16"/>
              </w:rPr>
              <w:br/>
              <w:t>*Expone al ordenador del gasto y su equipo asesor a investigaciones de tipo disciplinario, fiscal y penal.</w:t>
            </w:r>
          </w:p>
        </w:tc>
        <w:tc>
          <w:tcPr>
            <w:tcW w:w="102"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4</w:t>
            </w:r>
          </w:p>
        </w:tc>
        <w:tc>
          <w:tcPr>
            <w:tcW w:w="149"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4</w:t>
            </w:r>
          </w:p>
        </w:tc>
        <w:tc>
          <w:tcPr>
            <w:tcW w:w="149" w:type="pct"/>
            <w:tcBorders>
              <w:top w:val="single" w:sz="4" w:space="0" w:color="00000A"/>
              <w:left w:val="single" w:sz="4" w:space="0" w:color="00000A"/>
              <w:bottom w:val="single" w:sz="4" w:space="0" w:color="00000A"/>
              <w:right w:val="single" w:sz="4" w:space="0" w:color="00000A"/>
            </w:tcBorders>
            <w:shd w:val="clear" w:color="auto" w:fill="FF0000"/>
            <w:textDirection w:val="btLr"/>
            <w:vAlign w:val="center"/>
          </w:tcPr>
          <w:p w:rsidR="000C387F" w:rsidRPr="00CB7D77" w:rsidRDefault="000C387F" w:rsidP="00BD1751">
            <w:pPr>
              <w:jc w:val="center"/>
              <w:rPr>
                <w:sz w:val="16"/>
                <w:szCs w:val="16"/>
              </w:rPr>
            </w:pPr>
            <w:r w:rsidRPr="00CB7D77">
              <w:rPr>
                <w:sz w:val="16"/>
                <w:szCs w:val="16"/>
              </w:rPr>
              <w:t>8</w:t>
            </w:r>
          </w:p>
        </w:tc>
        <w:tc>
          <w:tcPr>
            <w:tcW w:w="472" w:type="pct"/>
            <w:tcBorders>
              <w:top w:val="single" w:sz="4" w:space="0" w:color="00000A"/>
              <w:left w:val="single" w:sz="4" w:space="0" w:color="00000A"/>
              <w:bottom w:val="single" w:sz="4" w:space="0" w:color="00000A"/>
              <w:right w:val="single" w:sz="4" w:space="0" w:color="00000A"/>
            </w:tcBorders>
            <w:shd w:val="clear" w:color="auto" w:fill="FF0000"/>
            <w:textDirection w:val="btLr"/>
            <w:vAlign w:val="center"/>
          </w:tcPr>
          <w:p w:rsidR="000C387F" w:rsidRPr="00CB7D77" w:rsidRDefault="000C387F" w:rsidP="00BD1751">
            <w:pPr>
              <w:jc w:val="center"/>
              <w:rPr>
                <w:sz w:val="16"/>
                <w:szCs w:val="16"/>
              </w:rPr>
            </w:pPr>
            <w:r w:rsidRPr="00CB7D77">
              <w:rPr>
                <w:sz w:val="16"/>
                <w:szCs w:val="16"/>
              </w:rPr>
              <w:t>Reducir la probabilidad de la ocurrencia del evento</w:t>
            </w:r>
          </w:p>
        </w:tc>
        <w:tc>
          <w:tcPr>
            <w:tcW w:w="149"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Contratista</w:t>
            </w:r>
          </w:p>
        </w:tc>
        <w:tc>
          <w:tcPr>
            <w:tcW w:w="553"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*Requerimiento permanente por parte del Jefe administrativo y financiero y del supervisor del contrato para que el contratista facture oportunamente</w:t>
            </w:r>
          </w:p>
        </w:tc>
        <w:tc>
          <w:tcPr>
            <w:tcW w:w="81"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3</w:t>
            </w:r>
          </w:p>
        </w:tc>
        <w:tc>
          <w:tcPr>
            <w:tcW w:w="131"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3</w:t>
            </w:r>
          </w:p>
        </w:tc>
        <w:tc>
          <w:tcPr>
            <w:tcW w:w="215" w:type="pct"/>
            <w:gridSpan w:val="2"/>
            <w:tcBorders>
              <w:top w:val="single" w:sz="4" w:space="0" w:color="00000A"/>
              <w:left w:val="single" w:sz="4" w:space="0" w:color="00000A"/>
              <w:bottom w:val="single" w:sz="4" w:space="0" w:color="00000A"/>
              <w:right w:val="single" w:sz="4" w:space="0" w:color="00000A"/>
            </w:tcBorders>
            <w:shd w:val="clear" w:color="auto" w:fill="E46D0A"/>
            <w:textDirection w:val="btLr"/>
            <w:vAlign w:val="center"/>
          </w:tcPr>
          <w:p w:rsidR="000C387F" w:rsidRPr="00CB7D77" w:rsidRDefault="000C387F" w:rsidP="00BD1751">
            <w:pPr>
              <w:jc w:val="center"/>
              <w:rPr>
                <w:sz w:val="16"/>
                <w:szCs w:val="16"/>
              </w:rPr>
            </w:pPr>
            <w:r w:rsidRPr="00CB7D77">
              <w:rPr>
                <w:sz w:val="16"/>
                <w:szCs w:val="16"/>
              </w:rPr>
              <w:t>6</w:t>
            </w:r>
          </w:p>
        </w:tc>
        <w:tc>
          <w:tcPr>
            <w:tcW w:w="144" w:type="pct"/>
            <w:tcBorders>
              <w:top w:val="single" w:sz="4" w:space="0" w:color="00000A"/>
              <w:left w:val="single" w:sz="4" w:space="0" w:color="00000A"/>
              <w:bottom w:val="single" w:sz="4" w:space="0" w:color="00000A"/>
              <w:right w:val="single" w:sz="4" w:space="0" w:color="00000A"/>
            </w:tcBorders>
            <w:shd w:val="clear" w:color="auto" w:fill="E46D0A"/>
            <w:textDirection w:val="btLr"/>
            <w:vAlign w:val="center"/>
          </w:tcPr>
          <w:p w:rsidR="000C387F" w:rsidRPr="00CB7D77" w:rsidRDefault="000C387F" w:rsidP="00BD1751">
            <w:pPr>
              <w:jc w:val="center"/>
              <w:rPr>
                <w:sz w:val="16"/>
                <w:szCs w:val="16"/>
              </w:rPr>
            </w:pPr>
            <w:r w:rsidRPr="00CB7D77">
              <w:rPr>
                <w:sz w:val="16"/>
                <w:szCs w:val="16"/>
              </w:rPr>
              <w:t>Riesgo alto</w:t>
            </w:r>
          </w:p>
        </w:tc>
        <w:tc>
          <w:tcPr>
            <w:tcW w:w="142"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No</w:t>
            </w:r>
          </w:p>
        </w:tc>
        <w:tc>
          <w:tcPr>
            <w:tcW w:w="144" w:type="pct"/>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Jefe administrativo y financiero y Supervisor</w:t>
            </w:r>
          </w:p>
        </w:tc>
        <w:tc>
          <w:tcPr>
            <w:tcW w:w="284" w:type="pct"/>
            <w:gridSpan w:val="3"/>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Permanente una vez se genere la prestación del servicio, sujeto a la programación del PAC</w:t>
            </w:r>
          </w:p>
        </w:tc>
        <w:tc>
          <w:tcPr>
            <w:tcW w:w="190" w:type="pct"/>
            <w:gridSpan w:val="2"/>
            <w:tcBorders>
              <w:top w:val="single" w:sz="4" w:space="0" w:color="00000A"/>
              <w:left w:val="single" w:sz="4" w:space="0" w:color="00000A"/>
              <w:bottom w:val="single" w:sz="4" w:space="0" w:color="00000A"/>
              <w:right w:val="single" w:sz="4" w:space="0" w:color="00000A"/>
            </w:tcBorders>
            <w:shd w:val="clear" w:color="auto" w:fill="FFFFFF"/>
            <w:textDirection w:val="btLr"/>
            <w:vAlign w:val="center"/>
          </w:tcPr>
          <w:p w:rsidR="000C387F" w:rsidRPr="00CB7D77" w:rsidRDefault="000C387F" w:rsidP="00BD1751">
            <w:pPr>
              <w:jc w:val="center"/>
              <w:rPr>
                <w:sz w:val="16"/>
                <w:szCs w:val="16"/>
              </w:rPr>
            </w:pPr>
            <w:r w:rsidRPr="00CB7D77">
              <w:rPr>
                <w:sz w:val="16"/>
                <w:szCs w:val="16"/>
              </w:rPr>
              <w:t>Una vez ejecutado el contrato</w:t>
            </w:r>
          </w:p>
        </w:tc>
        <w:tc>
          <w:tcPr>
            <w:tcW w:w="184" w:type="pct"/>
            <w:tcBorders>
              <w:top w:val="single" w:sz="4" w:space="0" w:color="00000A"/>
              <w:left w:val="single" w:sz="4" w:space="0" w:color="00000A"/>
              <w:bottom w:val="single" w:sz="4" w:space="0" w:color="00000A"/>
              <w:right w:val="single" w:sz="4" w:space="0" w:color="00000A"/>
            </w:tcBorders>
            <w:textDirection w:val="btLr"/>
            <w:vAlign w:val="center"/>
          </w:tcPr>
          <w:p w:rsidR="000C387F" w:rsidRPr="00CB7D77" w:rsidRDefault="000C387F" w:rsidP="00BD1751">
            <w:pPr>
              <w:jc w:val="center"/>
              <w:rPr>
                <w:sz w:val="16"/>
                <w:szCs w:val="16"/>
              </w:rPr>
            </w:pPr>
            <w:r w:rsidRPr="00CB7D77">
              <w:rPr>
                <w:sz w:val="16"/>
                <w:szCs w:val="16"/>
              </w:rPr>
              <w:t>Mediante la verificación de radicación de cuentas y detalle de ejecución del contrato</w:t>
            </w:r>
          </w:p>
        </w:tc>
        <w:tc>
          <w:tcPr>
            <w:tcW w:w="132" w:type="pct"/>
            <w:tcBorders>
              <w:top w:val="single" w:sz="4" w:space="0" w:color="00000A"/>
              <w:left w:val="single" w:sz="4" w:space="0" w:color="00000A"/>
              <w:bottom w:val="single" w:sz="4" w:space="0" w:color="00000A"/>
              <w:right w:val="single" w:sz="4" w:space="0" w:color="00000A"/>
            </w:tcBorders>
            <w:textDirection w:val="btLr"/>
            <w:vAlign w:val="center"/>
          </w:tcPr>
          <w:p w:rsidR="000C387F" w:rsidRPr="00CB7D77" w:rsidRDefault="000C387F" w:rsidP="00BD1751">
            <w:pPr>
              <w:jc w:val="center"/>
              <w:rPr>
                <w:sz w:val="16"/>
                <w:szCs w:val="16"/>
              </w:rPr>
            </w:pPr>
            <w:r w:rsidRPr="00CB7D77">
              <w:rPr>
                <w:sz w:val="16"/>
                <w:szCs w:val="16"/>
              </w:rPr>
              <w:t>Mensual</w:t>
            </w:r>
          </w:p>
        </w:tc>
      </w:tr>
    </w:tbl>
    <w:p w:rsidR="000C387F" w:rsidRPr="00D50955" w:rsidRDefault="000C387F" w:rsidP="000C387F">
      <w:pPr>
        <w:pStyle w:val="Prrafodelista5"/>
        <w:ind w:left="0"/>
        <w:jc w:val="both"/>
        <w:rPr>
          <w:rFonts w:ascii="Arial" w:hAnsi="Arial" w:cs="Arial"/>
          <w:color w:val="FF0000"/>
          <w:sz w:val="20"/>
          <w:szCs w:val="20"/>
        </w:rPr>
      </w:pPr>
    </w:p>
    <w:p w:rsidR="000C387F" w:rsidRPr="00D50955" w:rsidRDefault="000C387F" w:rsidP="000C387F">
      <w:pPr>
        <w:pStyle w:val="Prrafodelista"/>
        <w:jc w:val="both"/>
      </w:pPr>
    </w:p>
    <w:p w:rsidR="000C387F" w:rsidRPr="00D50955" w:rsidRDefault="000C387F" w:rsidP="000C387F">
      <w:pPr>
        <w:pStyle w:val="Prrafodelista"/>
        <w:jc w:val="both"/>
      </w:pPr>
    </w:p>
    <w:p w:rsidR="007A5193" w:rsidRPr="00D50955" w:rsidRDefault="007A5193" w:rsidP="00747E00">
      <w:pPr>
        <w:adjustRightInd w:val="0"/>
        <w:ind w:right="22"/>
        <w:jc w:val="both"/>
        <w:rPr>
          <w:b/>
          <w:bCs/>
          <w:color w:val="000000"/>
          <w:lang w:val="es-CO" w:eastAsia="es-CO"/>
        </w:rPr>
      </w:pPr>
    </w:p>
    <w:p w:rsidR="007A5193" w:rsidRPr="00D50955" w:rsidRDefault="007A5193" w:rsidP="00747E00">
      <w:pPr>
        <w:adjustRightInd w:val="0"/>
        <w:ind w:right="22"/>
        <w:jc w:val="both"/>
        <w:rPr>
          <w:b/>
          <w:bCs/>
          <w:color w:val="000000"/>
          <w:lang w:val="es-CO" w:eastAsia="es-CO"/>
        </w:rPr>
      </w:pPr>
    </w:p>
    <w:p w:rsidR="00EB66C5" w:rsidRPr="00D50955" w:rsidRDefault="00EB66C5" w:rsidP="00747E00">
      <w:pPr>
        <w:adjustRightInd w:val="0"/>
        <w:ind w:right="22"/>
        <w:jc w:val="both"/>
        <w:rPr>
          <w:color w:val="000000"/>
          <w:lang w:val="es-CO" w:eastAsia="es-CO"/>
        </w:rPr>
      </w:pPr>
      <w:r w:rsidRPr="00D50955">
        <w:rPr>
          <w:b/>
          <w:bCs/>
          <w:color w:val="000000"/>
          <w:lang w:val="es-CO" w:eastAsia="es-CO"/>
        </w:rPr>
        <w:t xml:space="preserve">GARANTÍA FUTURA QUE DEBERÁ CONSTITUIR EL CONTRATISTA FAVORECIDO PARA EFECTOS DEL CUBRIMIENTO DE RIESGOS. </w:t>
      </w:r>
    </w:p>
    <w:p w:rsidR="00EB66C5" w:rsidRPr="00D50955" w:rsidRDefault="00EB66C5" w:rsidP="00747E00">
      <w:pPr>
        <w:adjustRightInd w:val="0"/>
        <w:ind w:right="22"/>
        <w:jc w:val="both"/>
        <w:rPr>
          <w:color w:val="000000"/>
          <w:lang w:val="es-CO" w:eastAsia="es-CO"/>
        </w:rPr>
      </w:pPr>
    </w:p>
    <w:p w:rsidR="00EB66C5" w:rsidRPr="00D50955" w:rsidRDefault="00D84B17" w:rsidP="00747E00">
      <w:pPr>
        <w:adjustRightInd w:val="0"/>
        <w:ind w:right="22"/>
        <w:jc w:val="both"/>
        <w:rPr>
          <w:color w:val="000000"/>
          <w:lang w:val="es-CO" w:eastAsia="es-CO"/>
        </w:rPr>
      </w:pPr>
      <w:r w:rsidRPr="00D50955">
        <w:rPr>
          <w:color w:val="000000"/>
          <w:lang w:val="es-CO" w:eastAsia="es-CO"/>
        </w:rPr>
        <w:t xml:space="preserve">Con el objeto de garantizar el cumplimiento de sus obligaciones el contratista se compromete a constituir a favor de la </w:t>
      </w:r>
      <w:r w:rsidR="00CB7D77" w:rsidRPr="00D50955">
        <w:rPr>
          <w:color w:val="000000"/>
          <w:lang w:val="es-CO" w:eastAsia="es-CO"/>
        </w:rPr>
        <w:t>POLICÍA</w:t>
      </w:r>
      <w:r w:rsidRPr="00D50955">
        <w:rPr>
          <w:color w:val="000000"/>
          <w:lang w:val="es-CO" w:eastAsia="es-CO"/>
        </w:rPr>
        <w:t xml:space="preserve"> NACIONAL - </w:t>
      </w:r>
      <w:r w:rsidR="00CB7D77" w:rsidRPr="00D50955">
        <w:rPr>
          <w:color w:val="000000"/>
          <w:lang w:val="es-CO" w:eastAsia="es-CO"/>
        </w:rPr>
        <w:t>DIRECCIÓN</w:t>
      </w:r>
      <w:r w:rsidRPr="00D50955">
        <w:rPr>
          <w:color w:val="000000"/>
          <w:lang w:val="es-CO" w:eastAsia="es-CO"/>
        </w:rPr>
        <w:t xml:space="preserve"> DE SANIDAD - SECCIONAL VALLE</w:t>
      </w:r>
      <w:r w:rsidR="00CB7D77">
        <w:rPr>
          <w:color w:val="000000"/>
          <w:lang w:val="es-CO" w:eastAsia="es-CO"/>
        </w:rPr>
        <w:t xml:space="preserve"> DEL CAUCA</w:t>
      </w:r>
      <w:r w:rsidRPr="00D50955">
        <w:rPr>
          <w:color w:val="000000"/>
          <w:lang w:val="es-CO" w:eastAsia="es-CO"/>
        </w:rPr>
        <w:t xml:space="preserve">, identificada con Nit. 805.022.186-6, garantía única a partir de la fecha de suscripción del contrato. Ésta consistirá en una póliza expedida por una compañía de seguros legalmente constituida y aprobada por la superintendencia bancaria. </w:t>
      </w:r>
    </w:p>
    <w:p w:rsidR="00EB66C5" w:rsidRPr="00D50955" w:rsidRDefault="00EB66C5" w:rsidP="00747E00">
      <w:pPr>
        <w:adjustRightInd w:val="0"/>
        <w:ind w:right="22"/>
        <w:jc w:val="both"/>
        <w:rPr>
          <w:color w:val="000000"/>
          <w:lang w:val="es-CO" w:eastAsia="es-CO"/>
        </w:rPr>
      </w:pPr>
    </w:p>
    <w:p w:rsidR="00EB66C5" w:rsidRPr="00D50955" w:rsidRDefault="00D84B17" w:rsidP="00747E00">
      <w:pPr>
        <w:adjustRightInd w:val="0"/>
        <w:ind w:right="22"/>
        <w:jc w:val="both"/>
        <w:rPr>
          <w:color w:val="000000"/>
          <w:lang w:val="es-CO" w:eastAsia="es-CO"/>
        </w:rPr>
      </w:pPr>
      <w:r w:rsidRPr="00D50955">
        <w:rPr>
          <w:b/>
          <w:color w:val="000000"/>
          <w:lang w:val="es-CO" w:eastAsia="es-CO"/>
        </w:rPr>
        <w:t>Cesión del contrato.</w:t>
      </w:r>
      <w:r w:rsidRPr="00D50955">
        <w:rPr>
          <w:color w:val="000000"/>
          <w:lang w:val="es-CO" w:eastAsia="es-CO"/>
        </w:rPr>
        <w:t xml:space="preserve">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w:t>
      </w:r>
      <w:r w:rsidR="00122909" w:rsidRPr="00D50955">
        <w:rPr>
          <w:color w:val="000000"/>
          <w:lang w:val="es-CO" w:eastAsia="es-CO"/>
        </w:rPr>
        <w:t>, a</w:t>
      </w:r>
      <w:r w:rsidRPr="00D50955">
        <w:rPr>
          <w:color w:val="000000"/>
          <w:lang w:val="es-CO" w:eastAsia="es-CO"/>
        </w:rPr>
        <w:t xml:space="preserve">rtículo </w:t>
      </w:r>
      <w:r w:rsidRPr="00D50955">
        <w:rPr>
          <w:color w:val="000000"/>
        </w:rPr>
        <w:t xml:space="preserve">2.2.1.2.3.2.2. </w:t>
      </w:r>
      <w:proofErr w:type="gramStart"/>
      <w:r w:rsidRPr="00D50955">
        <w:rPr>
          <w:color w:val="000000"/>
          <w:lang w:val="es-CO" w:eastAsia="es-CO"/>
        </w:rPr>
        <w:t>del</w:t>
      </w:r>
      <w:proofErr w:type="gramEnd"/>
      <w:r w:rsidRPr="00D50955">
        <w:rPr>
          <w:color w:val="000000"/>
          <w:lang w:val="es-CO" w:eastAsia="es-CO"/>
        </w:rPr>
        <w:t xml:space="preserve"> decreto 1082 de 2015. </w:t>
      </w:r>
    </w:p>
    <w:p w:rsidR="00EB66C5" w:rsidRPr="00D50955" w:rsidRDefault="00EB66C5" w:rsidP="00747E00">
      <w:pPr>
        <w:adjustRightInd w:val="0"/>
        <w:ind w:right="22"/>
        <w:jc w:val="both"/>
        <w:rPr>
          <w:color w:val="000000"/>
          <w:lang w:val="es-CO" w:eastAsia="es-CO"/>
        </w:rPr>
      </w:pPr>
    </w:p>
    <w:p w:rsidR="00EB66C5" w:rsidRPr="00D50955" w:rsidRDefault="00D84B17" w:rsidP="00747E00">
      <w:pPr>
        <w:adjustRightInd w:val="0"/>
        <w:ind w:right="22"/>
        <w:jc w:val="both"/>
        <w:rPr>
          <w:color w:val="000000"/>
          <w:lang w:val="es-CO" w:eastAsia="es-CO"/>
        </w:rPr>
      </w:pPr>
      <w:r w:rsidRPr="00D50955">
        <w:rPr>
          <w:color w:val="000000"/>
          <w:lang w:val="es-CO" w:eastAsia="es-CO"/>
        </w:rPr>
        <w:t xml:space="preserve">El riesgo jurídico por daños a terceros responsabilidad extracontractual frente a terceros, se regulara conforme a lo establecido por el decreto 1082 de 2015.  </w:t>
      </w:r>
    </w:p>
    <w:p w:rsidR="00EB66C5" w:rsidRPr="00D50955" w:rsidRDefault="00EB66C5" w:rsidP="00747E00">
      <w:pPr>
        <w:adjustRightInd w:val="0"/>
        <w:ind w:right="22"/>
        <w:jc w:val="both"/>
        <w:rPr>
          <w:b/>
          <w:bCs/>
          <w:color w:val="000000"/>
          <w:lang w:val="es-CO" w:eastAsia="es-CO"/>
        </w:rPr>
      </w:pPr>
    </w:p>
    <w:p w:rsidR="00EB66C5" w:rsidRPr="00D50955" w:rsidRDefault="00EB66C5" w:rsidP="00747E00">
      <w:pPr>
        <w:adjustRightInd w:val="0"/>
        <w:ind w:right="22"/>
        <w:jc w:val="both"/>
      </w:pPr>
      <w:r w:rsidRPr="00D50955">
        <w:rPr>
          <w:b/>
          <w:bCs/>
          <w:color w:val="000000"/>
          <w:lang w:val="es-CO" w:eastAsia="es-CO"/>
        </w:rPr>
        <w:t>CON LA PRESENTACIÓN DE LA OFERTA SE ENTIENDE QUE EL OFERENTE ACEPTA LA TIPIFICACIÓN, ESTIMACIÓN, ASIGNACIÓN DEL RIESGO Y DETERMINACIÓN DE GARANTÍAS, ANTES SEÑALADAS.</w:t>
      </w:r>
    </w:p>
    <w:p w:rsidR="004C42FC" w:rsidRPr="00D50955" w:rsidRDefault="004C42FC" w:rsidP="003703DA">
      <w:pPr>
        <w:pStyle w:val="Prrafodelista"/>
        <w:ind w:left="0" w:right="22"/>
        <w:jc w:val="both"/>
      </w:pPr>
    </w:p>
    <w:p w:rsidR="002638F8" w:rsidRPr="00D50955" w:rsidRDefault="002638F8" w:rsidP="003703DA">
      <w:pPr>
        <w:pStyle w:val="Prrafodelista"/>
        <w:ind w:left="0" w:right="22"/>
        <w:jc w:val="both"/>
      </w:pPr>
    </w:p>
    <w:p w:rsidR="00E83D40" w:rsidRPr="00D50955" w:rsidRDefault="00E83D40" w:rsidP="00747E00">
      <w:pPr>
        <w:numPr>
          <w:ilvl w:val="0"/>
          <w:numId w:val="8"/>
        </w:numPr>
        <w:tabs>
          <w:tab w:val="clear" w:pos="720"/>
        </w:tabs>
        <w:autoSpaceDE/>
        <w:autoSpaceDN/>
        <w:ind w:left="284" w:right="22" w:hanging="284"/>
        <w:jc w:val="both"/>
        <w:rPr>
          <w:b/>
        </w:rPr>
      </w:pPr>
      <w:r w:rsidRPr="00D50955">
        <w:rPr>
          <w:b/>
        </w:rPr>
        <w:t>CRONOLOGÍA DEL PROCESO</w:t>
      </w:r>
    </w:p>
    <w:p w:rsidR="00495C4C" w:rsidRPr="00D50955" w:rsidRDefault="00495C4C" w:rsidP="00A17140">
      <w:pPr>
        <w:autoSpaceDE/>
        <w:autoSpaceDN/>
        <w:jc w:val="both"/>
        <w:rPr>
          <w:b/>
        </w:rPr>
      </w:pPr>
    </w:p>
    <w:tbl>
      <w:tblPr>
        <w:tblW w:w="978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2269"/>
        <w:gridCol w:w="992"/>
        <w:gridCol w:w="1843"/>
        <w:gridCol w:w="4677"/>
      </w:tblGrid>
      <w:tr w:rsidR="00551C25" w:rsidRPr="00D50955" w:rsidTr="00EC0AFC">
        <w:trPr>
          <w:trHeight w:val="309"/>
        </w:trPr>
        <w:tc>
          <w:tcPr>
            <w:tcW w:w="2269" w:type="dxa"/>
            <w:shd w:val="clear" w:color="auto" w:fill="9BBB59" w:themeFill="accent3"/>
            <w:vAlign w:val="center"/>
            <w:hideMark/>
          </w:tcPr>
          <w:p w:rsidR="00821A45" w:rsidRPr="00D50955" w:rsidRDefault="00821A45" w:rsidP="00EB6F86">
            <w:pPr>
              <w:ind w:left="-42" w:right="-38"/>
              <w:jc w:val="center"/>
              <w:rPr>
                <w:b/>
                <w:bCs/>
                <w:lang w:eastAsia="es-CO"/>
              </w:rPr>
            </w:pPr>
            <w:r w:rsidRPr="00D50955">
              <w:rPr>
                <w:b/>
                <w:bCs/>
                <w:lang w:eastAsia="es-CO"/>
              </w:rPr>
              <w:t>Actividad</w:t>
            </w:r>
          </w:p>
        </w:tc>
        <w:tc>
          <w:tcPr>
            <w:tcW w:w="992" w:type="dxa"/>
            <w:shd w:val="clear" w:color="auto" w:fill="9BBB59" w:themeFill="accent3"/>
            <w:vAlign w:val="center"/>
            <w:hideMark/>
          </w:tcPr>
          <w:p w:rsidR="00821A45" w:rsidRPr="00D50955" w:rsidRDefault="00821A45" w:rsidP="00EB6F86">
            <w:pPr>
              <w:jc w:val="center"/>
              <w:rPr>
                <w:b/>
                <w:bCs/>
                <w:lang w:eastAsia="es-CO"/>
              </w:rPr>
            </w:pPr>
            <w:r w:rsidRPr="00D50955">
              <w:rPr>
                <w:b/>
                <w:bCs/>
                <w:lang w:eastAsia="es-CO"/>
              </w:rPr>
              <w:t>Hora</w:t>
            </w:r>
          </w:p>
        </w:tc>
        <w:tc>
          <w:tcPr>
            <w:tcW w:w="1843" w:type="dxa"/>
            <w:shd w:val="clear" w:color="auto" w:fill="9BBB59" w:themeFill="accent3"/>
            <w:vAlign w:val="center"/>
            <w:hideMark/>
          </w:tcPr>
          <w:p w:rsidR="00821A45" w:rsidRPr="00D50955" w:rsidRDefault="00821A45" w:rsidP="00EB6F86">
            <w:pPr>
              <w:ind w:left="-46" w:right="-56"/>
              <w:jc w:val="center"/>
              <w:rPr>
                <w:b/>
                <w:bCs/>
                <w:lang w:eastAsia="es-CO"/>
              </w:rPr>
            </w:pPr>
            <w:r w:rsidRPr="00D50955">
              <w:rPr>
                <w:b/>
                <w:bCs/>
                <w:lang w:eastAsia="es-CO"/>
              </w:rPr>
              <w:t>Fecha</w:t>
            </w:r>
          </w:p>
        </w:tc>
        <w:tc>
          <w:tcPr>
            <w:tcW w:w="4677" w:type="dxa"/>
            <w:shd w:val="clear" w:color="auto" w:fill="9BBB59" w:themeFill="accent3"/>
            <w:vAlign w:val="center"/>
            <w:hideMark/>
          </w:tcPr>
          <w:p w:rsidR="00821A45" w:rsidRPr="00D50955" w:rsidRDefault="00821A45" w:rsidP="00EB6F86">
            <w:pPr>
              <w:ind w:left="-57" w:right="-42"/>
              <w:jc w:val="center"/>
              <w:rPr>
                <w:b/>
                <w:bCs/>
                <w:lang w:eastAsia="es-CO"/>
              </w:rPr>
            </w:pPr>
            <w:r w:rsidRPr="00D50955">
              <w:rPr>
                <w:b/>
                <w:bCs/>
                <w:lang w:eastAsia="es-CO"/>
              </w:rPr>
              <w:t>Lugar</w:t>
            </w:r>
          </w:p>
        </w:tc>
      </w:tr>
      <w:tr w:rsidR="00821A45" w:rsidRPr="00D50955" w:rsidTr="00EC0AFC">
        <w:trPr>
          <w:trHeight w:val="20"/>
        </w:trPr>
        <w:tc>
          <w:tcPr>
            <w:tcW w:w="2269" w:type="dxa"/>
            <w:shd w:val="clear" w:color="auto" w:fill="auto"/>
            <w:vAlign w:val="center"/>
            <w:hideMark/>
          </w:tcPr>
          <w:p w:rsidR="00821A45" w:rsidRPr="00D50955" w:rsidRDefault="00821A45" w:rsidP="00EB6F86">
            <w:pPr>
              <w:ind w:left="-42" w:right="-38"/>
              <w:jc w:val="both"/>
              <w:rPr>
                <w:lang w:eastAsia="es-CO"/>
              </w:rPr>
            </w:pPr>
            <w:r w:rsidRPr="00D50955">
              <w:rPr>
                <w:lang w:eastAsia="es-CO"/>
              </w:rPr>
              <w:t>Aviso de convocatoria, estudios y documentos previos y Publicación del proyecto del Pliego de Condiciones</w:t>
            </w:r>
          </w:p>
        </w:tc>
        <w:tc>
          <w:tcPr>
            <w:tcW w:w="992" w:type="dxa"/>
            <w:shd w:val="clear" w:color="auto" w:fill="auto"/>
            <w:vAlign w:val="center"/>
            <w:hideMark/>
          </w:tcPr>
          <w:p w:rsidR="00821A45" w:rsidRPr="00D50955" w:rsidRDefault="00821A45" w:rsidP="00EB6F86">
            <w:pPr>
              <w:jc w:val="center"/>
              <w:rPr>
                <w:lang w:eastAsia="es-CO"/>
              </w:rPr>
            </w:pPr>
            <w:r w:rsidRPr="00D50955">
              <w:rPr>
                <w:lang w:eastAsia="es-CO"/>
              </w:rPr>
              <w:t>De 08:00 a 18:00</w:t>
            </w:r>
          </w:p>
        </w:tc>
        <w:tc>
          <w:tcPr>
            <w:tcW w:w="1843" w:type="dxa"/>
            <w:shd w:val="clear" w:color="auto" w:fill="auto"/>
            <w:vAlign w:val="center"/>
            <w:hideMark/>
          </w:tcPr>
          <w:p w:rsidR="00821A45" w:rsidRPr="00D50955" w:rsidRDefault="006429BF" w:rsidP="000C387F">
            <w:pPr>
              <w:ind w:left="-46" w:right="-56"/>
              <w:jc w:val="center"/>
              <w:rPr>
                <w:b/>
                <w:lang w:eastAsia="es-CO"/>
              </w:rPr>
            </w:pPr>
            <w:r>
              <w:rPr>
                <w:b/>
                <w:lang w:eastAsia="es-CO"/>
              </w:rPr>
              <w:t>20</w:t>
            </w:r>
            <w:r w:rsidR="00EC0AFC" w:rsidRPr="00D50955">
              <w:rPr>
                <w:b/>
                <w:lang w:eastAsia="es-CO"/>
              </w:rPr>
              <w:t xml:space="preserve"> de Abril de 2018</w:t>
            </w:r>
          </w:p>
          <w:p w:rsidR="00D11943" w:rsidRPr="00D50955" w:rsidRDefault="00D11943" w:rsidP="000C387F">
            <w:pPr>
              <w:ind w:left="-46" w:right="-56"/>
              <w:jc w:val="center"/>
              <w:rPr>
                <w:b/>
                <w:lang w:eastAsia="es-CO"/>
              </w:rPr>
            </w:pPr>
          </w:p>
        </w:tc>
        <w:tc>
          <w:tcPr>
            <w:tcW w:w="4677" w:type="dxa"/>
            <w:shd w:val="clear" w:color="auto" w:fill="auto"/>
            <w:vAlign w:val="center"/>
            <w:hideMark/>
          </w:tcPr>
          <w:p w:rsidR="00821A45" w:rsidRPr="00D50955" w:rsidRDefault="00821A45" w:rsidP="00EB6F86">
            <w:pPr>
              <w:ind w:left="-57" w:right="-42"/>
              <w:jc w:val="both"/>
            </w:pPr>
            <w:r w:rsidRPr="00D50955">
              <w:t>Portal Único de Contratación Estatal “</w:t>
            </w:r>
            <w:r w:rsidRPr="00D50955">
              <w:rPr>
                <w:b/>
                <w:highlight w:val="cyan"/>
              </w:rPr>
              <w:t>SECOP II</w:t>
            </w:r>
            <w:r w:rsidRPr="00D50955">
              <w:t xml:space="preserve">”, </w:t>
            </w:r>
            <w:hyperlink r:id="rId8" w:history="1">
              <w:r w:rsidRPr="00D50955">
                <w:rPr>
                  <w:rStyle w:val="Hipervnculo"/>
                </w:rPr>
                <w:t>www.colombiacompra.gov.co</w:t>
              </w:r>
            </w:hyperlink>
            <w:r w:rsidRPr="00D50955">
              <w:t xml:space="preserve"> </w:t>
            </w:r>
          </w:p>
        </w:tc>
      </w:tr>
      <w:tr w:rsidR="00821A45" w:rsidRPr="00D50955" w:rsidTr="00EC0AFC">
        <w:trPr>
          <w:trHeight w:val="20"/>
        </w:trPr>
        <w:tc>
          <w:tcPr>
            <w:tcW w:w="2269" w:type="dxa"/>
            <w:shd w:val="clear" w:color="auto" w:fill="auto"/>
            <w:vAlign w:val="center"/>
            <w:hideMark/>
          </w:tcPr>
          <w:p w:rsidR="00821A45" w:rsidRPr="00D50955" w:rsidRDefault="00821A45" w:rsidP="00EB6F86">
            <w:pPr>
              <w:ind w:left="-42" w:right="-38"/>
              <w:jc w:val="both"/>
              <w:rPr>
                <w:lang w:eastAsia="es-CO"/>
              </w:rPr>
            </w:pPr>
            <w:r w:rsidRPr="00D50955">
              <w:rPr>
                <w:lang w:eastAsia="es-CO"/>
              </w:rPr>
              <w:t>Observaciones al Proyecto Pliego de Condiciones</w:t>
            </w:r>
          </w:p>
        </w:tc>
        <w:tc>
          <w:tcPr>
            <w:tcW w:w="992" w:type="dxa"/>
            <w:shd w:val="clear" w:color="auto" w:fill="auto"/>
            <w:vAlign w:val="center"/>
            <w:hideMark/>
          </w:tcPr>
          <w:p w:rsidR="00821A45" w:rsidRPr="00D50955" w:rsidRDefault="00821A45" w:rsidP="00EB6F86">
            <w:pPr>
              <w:jc w:val="center"/>
              <w:rPr>
                <w:lang w:eastAsia="es-CO"/>
              </w:rPr>
            </w:pPr>
            <w:r w:rsidRPr="00D50955">
              <w:rPr>
                <w:lang w:eastAsia="es-CO"/>
              </w:rPr>
              <w:t>Hasta las 17:00</w:t>
            </w:r>
          </w:p>
        </w:tc>
        <w:tc>
          <w:tcPr>
            <w:tcW w:w="1843" w:type="dxa"/>
            <w:shd w:val="clear" w:color="auto" w:fill="auto"/>
            <w:vAlign w:val="center"/>
            <w:hideMark/>
          </w:tcPr>
          <w:p w:rsidR="00821A45" w:rsidRPr="00D50955" w:rsidRDefault="006429BF" w:rsidP="00EC0AFC">
            <w:pPr>
              <w:ind w:left="-46" w:right="-56"/>
              <w:jc w:val="center"/>
              <w:rPr>
                <w:b/>
                <w:highlight w:val="cyan"/>
                <w:lang w:eastAsia="es-CO"/>
              </w:rPr>
            </w:pPr>
            <w:r>
              <w:rPr>
                <w:b/>
                <w:lang w:eastAsia="es-CO"/>
              </w:rPr>
              <w:t>27</w:t>
            </w:r>
            <w:r w:rsidR="00250CCA" w:rsidRPr="00D50955">
              <w:rPr>
                <w:b/>
                <w:lang w:eastAsia="es-CO"/>
              </w:rPr>
              <w:t xml:space="preserve"> de </w:t>
            </w:r>
            <w:r w:rsidR="00EC0AFC" w:rsidRPr="00D50955">
              <w:rPr>
                <w:b/>
                <w:lang w:eastAsia="es-CO"/>
              </w:rPr>
              <w:t>Abril</w:t>
            </w:r>
            <w:r w:rsidR="00250CCA" w:rsidRPr="00D50955">
              <w:rPr>
                <w:b/>
                <w:lang w:eastAsia="es-CO"/>
              </w:rPr>
              <w:t xml:space="preserve"> de 2018</w:t>
            </w:r>
          </w:p>
        </w:tc>
        <w:tc>
          <w:tcPr>
            <w:tcW w:w="4677" w:type="dxa"/>
            <w:shd w:val="clear" w:color="auto" w:fill="auto"/>
            <w:vAlign w:val="center"/>
            <w:hideMark/>
          </w:tcPr>
          <w:p w:rsidR="00821A45" w:rsidRPr="00D50955" w:rsidRDefault="00821A45" w:rsidP="00EB6F86">
            <w:pPr>
              <w:ind w:left="-57" w:right="-42"/>
              <w:jc w:val="both"/>
            </w:pPr>
            <w:r w:rsidRPr="00D50955">
              <w:t xml:space="preserve">Los interesados podrán solicitar aclaraciones o presentar observaciones al Proyecto Pliego de Condiciones,  </w:t>
            </w:r>
            <w:r w:rsidR="000F323B" w:rsidRPr="00D50955">
              <w:t>ÚNICAMENTE</w:t>
            </w:r>
            <w:r w:rsidR="00205C9E" w:rsidRPr="00D50955">
              <w:t xml:space="preserve"> y EXCLUSIVAMENTE</w:t>
            </w:r>
            <w:r w:rsidRPr="00D50955">
              <w:t xml:space="preserve"> a través de la plataforma del </w:t>
            </w:r>
            <w:r w:rsidRPr="00D50955">
              <w:rPr>
                <w:b/>
                <w:highlight w:val="cyan"/>
              </w:rPr>
              <w:t>SECOP II</w:t>
            </w:r>
            <w:r w:rsidRPr="00D50955">
              <w:t>. Para ello el interesado deberá estar registrado y contar con usuario y contraseña.</w:t>
            </w:r>
          </w:p>
          <w:p w:rsidR="00205C9E" w:rsidRPr="00D50955" w:rsidRDefault="00205C9E" w:rsidP="00205C9E">
            <w:pPr>
              <w:pStyle w:val="Textoindependiente"/>
              <w:autoSpaceDE w:val="0"/>
              <w:jc w:val="both"/>
              <w:rPr>
                <w:rFonts w:cs="Arial"/>
                <w:sz w:val="20"/>
              </w:rPr>
            </w:pPr>
            <w:r w:rsidRPr="00D50955">
              <w:rPr>
                <w:rFonts w:cs="Arial"/>
                <w:sz w:val="20"/>
              </w:rPr>
              <w:t>La información sobre preguntas y respuestas y las adendas serán publicadas en el Portal Único de Contratación Estatal-</w:t>
            </w:r>
            <w:r w:rsidR="00EC0AFC" w:rsidRPr="00D50955">
              <w:rPr>
                <w:rFonts w:cs="Arial"/>
                <w:sz w:val="20"/>
              </w:rPr>
              <w:t xml:space="preserve"> </w:t>
            </w:r>
            <w:r w:rsidRPr="00D50955">
              <w:rPr>
                <w:rFonts w:cs="Arial"/>
                <w:sz w:val="20"/>
              </w:rPr>
              <w:t xml:space="preserve">SECOP II: </w:t>
            </w:r>
            <w:hyperlink r:id="rId9" w:history="1">
              <w:r w:rsidR="00EC0AFC" w:rsidRPr="00D50955">
                <w:rPr>
                  <w:rStyle w:val="Hipervnculo"/>
                  <w:rFonts w:cs="Arial"/>
                  <w:sz w:val="20"/>
                </w:rPr>
                <w:t>www.colombiacompra.gov.co</w:t>
              </w:r>
            </w:hyperlink>
            <w:r w:rsidRPr="00D50955">
              <w:rPr>
                <w:rFonts w:cs="Arial"/>
                <w:sz w:val="20"/>
              </w:rPr>
              <w:t>;  (salvo la información de carácter reservado) y deberán tenerse en cuenta para la elaboración de la propuesta.</w:t>
            </w:r>
          </w:p>
          <w:p w:rsidR="00205C9E" w:rsidRPr="00D50955" w:rsidRDefault="00205C9E" w:rsidP="00205C9E">
            <w:pPr>
              <w:pStyle w:val="Textoindependiente"/>
              <w:rPr>
                <w:rFonts w:cs="Arial"/>
                <w:sz w:val="20"/>
              </w:rPr>
            </w:pPr>
          </w:p>
          <w:p w:rsidR="00205C9E" w:rsidRPr="00D50955" w:rsidRDefault="00205C9E" w:rsidP="00205C9E">
            <w:pPr>
              <w:pStyle w:val="Default"/>
              <w:jc w:val="both"/>
              <w:rPr>
                <w:rFonts w:ascii="Arial" w:hAnsi="Arial" w:cs="Arial"/>
                <w:color w:val="auto"/>
                <w:sz w:val="20"/>
                <w:szCs w:val="20"/>
              </w:rPr>
            </w:pPr>
            <w:r w:rsidRPr="00D50955">
              <w:rPr>
                <w:rFonts w:ascii="Arial" w:hAnsi="Arial" w:cs="Arial"/>
                <w:b/>
                <w:color w:val="auto"/>
                <w:sz w:val="20"/>
                <w:szCs w:val="20"/>
              </w:rPr>
              <w:t>NOTA 1:</w:t>
            </w:r>
            <w:r w:rsidRPr="00D50955">
              <w:rPr>
                <w:rFonts w:ascii="Arial" w:hAnsi="Arial" w:cs="Arial"/>
                <w:color w:val="auto"/>
                <w:sz w:val="20"/>
                <w:szCs w:val="20"/>
              </w:rPr>
              <w:t xml:space="preserve"> Las observaciones presentadas en un plazo posterior al estipulado, se entenderán como no realizadas y no serán objeto de verificación y respuesta por parte de la Seccional. </w:t>
            </w:r>
          </w:p>
          <w:p w:rsidR="00205C9E" w:rsidRPr="00D50955" w:rsidRDefault="00205C9E" w:rsidP="00205C9E">
            <w:pPr>
              <w:pStyle w:val="Default"/>
              <w:jc w:val="both"/>
              <w:rPr>
                <w:rFonts w:ascii="Arial" w:hAnsi="Arial" w:cs="Arial"/>
                <w:color w:val="auto"/>
                <w:sz w:val="20"/>
                <w:szCs w:val="20"/>
              </w:rPr>
            </w:pPr>
          </w:p>
          <w:p w:rsidR="00205C9E" w:rsidRPr="00D50955" w:rsidRDefault="00205C9E" w:rsidP="00205C9E">
            <w:pPr>
              <w:ind w:left="-57" w:right="-42"/>
              <w:jc w:val="both"/>
            </w:pPr>
            <w:r w:rsidRPr="00D50955">
              <w:rPr>
                <w:b/>
                <w:bCs/>
              </w:rPr>
              <w:t>NOTA 2</w:t>
            </w:r>
            <w:r w:rsidRPr="00D50955">
              <w:rPr>
                <w:b/>
              </w:rPr>
              <w:t>:</w:t>
            </w:r>
            <w:r w:rsidRPr="00D50955">
              <w:t xml:space="preserve"> No se absolverán consultas y/o observaciones efectuadas por correo electrónico, telefónicamente o en forma personal, sólo será tenida en cuenta en este Proceso de Selección Abreviada de Menor Cuantía Servicios de Salud, la información recibida a través del Sistema Electrónico </w:t>
            </w:r>
            <w:r w:rsidRPr="00D50955">
              <w:rPr>
                <w:b/>
                <w:highlight w:val="cyan"/>
              </w:rPr>
              <w:t>SECOP II.</w:t>
            </w:r>
          </w:p>
        </w:tc>
      </w:tr>
      <w:tr w:rsidR="00821A45" w:rsidRPr="00D50955" w:rsidTr="00EC0AFC">
        <w:trPr>
          <w:trHeight w:val="20"/>
        </w:trPr>
        <w:tc>
          <w:tcPr>
            <w:tcW w:w="2269" w:type="dxa"/>
            <w:shd w:val="clear" w:color="auto" w:fill="auto"/>
            <w:vAlign w:val="center"/>
            <w:hideMark/>
          </w:tcPr>
          <w:p w:rsidR="00821A45" w:rsidRPr="00D50955" w:rsidRDefault="00821A45" w:rsidP="00EB6F86">
            <w:pPr>
              <w:ind w:left="-42" w:right="-38"/>
              <w:jc w:val="both"/>
              <w:rPr>
                <w:lang w:eastAsia="es-CO"/>
              </w:rPr>
            </w:pPr>
            <w:r w:rsidRPr="00D50955">
              <w:rPr>
                <w:lang w:eastAsia="es-CO"/>
              </w:rPr>
              <w:t xml:space="preserve">Respuesta a observaciones al proyecto pliego de condiciones </w:t>
            </w:r>
          </w:p>
        </w:tc>
        <w:tc>
          <w:tcPr>
            <w:tcW w:w="992" w:type="dxa"/>
            <w:shd w:val="clear" w:color="auto" w:fill="auto"/>
            <w:vAlign w:val="center"/>
            <w:hideMark/>
          </w:tcPr>
          <w:p w:rsidR="00821A45" w:rsidRPr="00D50955" w:rsidRDefault="00821A45" w:rsidP="00EB6F86">
            <w:pPr>
              <w:jc w:val="center"/>
              <w:rPr>
                <w:lang w:eastAsia="es-CO"/>
              </w:rPr>
            </w:pPr>
            <w:r w:rsidRPr="00D50955">
              <w:rPr>
                <w:lang w:eastAsia="es-CO"/>
              </w:rPr>
              <w:t>Hasta las 18:00</w:t>
            </w:r>
          </w:p>
        </w:tc>
        <w:tc>
          <w:tcPr>
            <w:tcW w:w="1843" w:type="dxa"/>
            <w:shd w:val="clear" w:color="auto" w:fill="auto"/>
            <w:vAlign w:val="center"/>
            <w:hideMark/>
          </w:tcPr>
          <w:p w:rsidR="00821A45" w:rsidRPr="00D50955" w:rsidRDefault="00821A45" w:rsidP="00EB6F86">
            <w:pPr>
              <w:ind w:left="-46" w:right="-56"/>
              <w:jc w:val="center"/>
            </w:pPr>
            <w:r w:rsidRPr="00D50955">
              <w:rPr>
                <w:lang w:eastAsia="es-CO"/>
              </w:rPr>
              <w:t>Fecha máxima en que se dé la apertura</w:t>
            </w:r>
          </w:p>
        </w:tc>
        <w:tc>
          <w:tcPr>
            <w:tcW w:w="4677" w:type="dxa"/>
            <w:shd w:val="clear" w:color="auto" w:fill="auto"/>
            <w:vAlign w:val="center"/>
            <w:hideMark/>
          </w:tcPr>
          <w:p w:rsidR="00821A45" w:rsidRPr="00D50955" w:rsidRDefault="00821A45" w:rsidP="00EB6F86">
            <w:pPr>
              <w:ind w:left="-57" w:right="-42"/>
              <w:jc w:val="both"/>
              <w:rPr>
                <w:lang w:eastAsia="es-CO"/>
              </w:rPr>
            </w:pPr>
            <w:r w:rsidRPr="00D50955">
              <w:t>Portal Único de Contratación Estatal “</w:t>
            </w:r>
            <w:r w:rsidRPr="00D50955">
              <w:rPr>
                <w:b/>
                <w:highlight w:val="cyan"/>
              </w:rPr>
              <w:t>SECOP II</w:t>
            </w:r>
            <w:r w:rsidRPr="00D50955">
              <w:t xml:space="preserve">”, </w:t>
            </w:r>
            <w:hyperlink r:id="rId10" w:history="1">
              <w:r w:rsidRPr="00D50955">
                <w:rPr>
                  <w:rStyle w:val="Hipervnculo"/>
                </w:rPr>
                <w:t>www.colombiacompra.gov.co</w:t>
              </w:r>
            </w:hyperlink>
          </w:p>
        </w:tc>
      </w:tr>
      <w:tr w:rsidR="007221C6" w:rsidRPr="00D50955" w:rsidTr="00EC0AFC">
        <w:trPr>
          <w:trHeight w:val="20"/>
        </w:trPr>
        <w:tc>
          <w:tcPr>
            <w:tcW w:w="2269" w:type="dxa"/>
            <w:shd w:val="clear" w:color="auto" w:fill="auto"/>
            <w:hideMark/>
          </w:tcPr>
          <w:p w:rsidR="007221C6" w:rsidRPr="00D50955" w:rsidRDefault="007221C6" w:rsidP="00EB6F86">
            <w:pPr>
              <w:ind w:left="-42" w:right="-38"/>
              <w:jc w:val="both"/>
              <w:rPr>
                <w:lang w:eastAsia="es-CO"/>
              </w:rPr>
            </w:pPr>
            <w:r w:rsidRPr="00D50955">
              <w:rPr>
                <w:lang w:eastAsia="es-CO"/>
              </w:rPr>
              <w:t xml:space="preserve">Expedición de acto administrativo de apertura del proceso y </w:t>
            </w:r>
            <w:r w:rsidRPr="00D50955">
              <w:rPr>
                <w:lang w:eastAsia="es-CO"/>
              </w:rPr>
              <w:lastRenderedPageBreak/>
              <w:t>Publicación del pliego de condiciones definitivo</w:t>
            </w:r>
          </w:p>
        </w:tc>
        <w:tc>
          <w:tcPr>
            <w:tcW w:w="992" w:type="dxa"/>
            <w:shd w:val="clear" w:color="auto" w:fill="auto"/>
            <w:vAlign w:val="center"/>
            <w:hideMark/>
          </w:tcPr>
          <w:p w:rsidR="007221C6" w:rsidRPr="00D50955" w:rsidRDefault="007221C6" w:rsidP="00EB6F86">
            <w:pPr>
              <w:jc w:val="center"/>
              <w:rPr>
                <w:lang w:eastAsia="es-CO"/>
              </w:rPr>
            </w:pPr>
            <w:r w:rsidRPr="00D50955">
              <w:rPr>
                <w:lang w:eastAsia="es-CO"/>
              </w:rPr>
              <w:lastRenderedPageBreak/>
              <w:t>Hasta las 18:00</w:t>
            </w:r>
          </w:p>
        </w:tc>
        <w:tc>
          <w:tcPr>
            <w:tcW w:w="1843" w:type="dxa"/>
            <w:shd w:val="clear" w:color="auto" w:fill="auto"/>
            <w:vAlign w:val="center"/>
            <w:hideMark/>
          </w:tcPr>
          <w:p w:rsidR="007221C6" w:rsidRPr="00D50955" w:rsidRDefault="006429BF" w:rsidP="00B23774">
            <w:pPr>
              <w:ind w:left="-46" w:right="-56"/>
              <w:jc w:val="center"/>
              <w:rPr>
                <w:b/>
                <w:highlight w:val="cyan"/>
                <w:lang w:eastAsia="es-CO"/>
              </w:rPr>
            </w:pPr>
            <w:r>
              <w:rPr>
                <w:b/>
                <w:lang w:eastAsia="es-CO"/>
              </w:rPr>
              <w:t>07</w:t>
            </w:r>
            <w:r w:rsidR="007221C6" w:rsidRPr="00D50955">
              <w:rPr>
                <w:b/>
                <w:lang w:eastAsia="es-CO"/>
              </w:rPr>
              <w:t xml:space="preserve"> de </w:t>
            </w:r>
            <w:r w:rsidR="00B23774" w:rsidRPr="00D50955">
              <w:rPr>
                <w:b/>
                <w:lang w:eastAsia="es-CO"/>
              </w:rPr>
              <w:t>Mayo</w:t>
            </w:r>
            <w:r w:rsidR="007221C6" w:rsidRPr="00D50955">
              <w:rPr>
                <w:b/>
                <w:lang w:eastAsia="es-CO"/>
              </w:rPr>
              <w:t xml:space="preserve"> de 2018</w:t>
            </w:r>
          </w:p>
        </w:tc>
        <w:tc>
          <w:tcPr>
            <w:tcW w:w="4677" w:type="dxa"/>
            <w:shd w:val="clear" w:color="auto" w:fill="auto"/>
            <w:vAlign w:val="center"/>
            <w:hideMark/>
          </w:tcPr>
          <w:p w:rsidR="007221C6" w:rsidRPr="00D50955" w:rsidRDefault="007221C6" w:rsidP="005F3955">
            <w:pPr>
              <w:ind w:left="-57" w:right="-42"/>
              <w:jc w:val="both"/>
              <w:rPr>
                <w:lang w:eastAsia="es-CO"/>
              </w:rPr>
            </w:pPr>
            <w:r w:rsidRPr="00D50955">
              <w:t>Portal Único de Contratación Estatal “</w:t>
            </w:r>
            <w:r w:rsidRPr="00D50955">
              <w:rPr>
                <w:b/>
                <w:highlight w:val="cyan"/>
              </w:rPr>
              <w:t>SECOP II</w:t>
            </w:r>
            <w:r w:rsidRPr="00D50955">
              <w:t xml:space="preserve">”, </w:t>
            </w:r>
            <w:hyperlink r:id="rId11" w:history="1">
              <w:r w:rsidRPr="00D50955">
                <w:rPr>
                  <w:rStyle w:val="Hipervnculo"/>
                </w:rPr>
                <w:t>www.colombiacompra.gov.co</w:t>
              </w:r>
            </w:hyperlink>
          </w:p>
        </w:tc>
      </w:tr>
      <w:tr w:rsidR="00821A45" w:rsidRPr="00D50955" w:rsidTr="00EC0AFC">
        <w:trPr>
          <w:trHeight w:val="20"/>
        </w:trPr>
        <w:tc>
          <w:tcPr>
            <w:tcW w:w="2269" w:type="dxa"/>
            <w:shd w:val="clear" w:color="auto" w:fill="auto"/>
            <w:vAlign w:val="center"/>
            <w:hideMark/>
          </w:tcPr>
          <w:p w:rsidR="00821A45" w:rsidRPr="00D50955" w:rsidRDefault="00821A45" w:rsidP="00EB6F86">
            <w:pPr>
              <w:ind w:left="-42" w:right="-38"/>
              <w:jc w:val="center"/>
              <w:rPr>
                <w:lang w:eastAsia="es-CO"/>
              </w:rPr>
            </w:pPr>
            <w:r w:rsidRPr="00D50955">
              <w:rPr>
                <w:lang w:eastAsia="es-CO"/>
              </w:rPr>
              <w:lastRenderedPageBreak/>
              <w:t>Presentación de manifestaciones de interés.</w:t>
            </w:r>
          </w:p>
        </w:tc>
        <w:tc>
          <w:tcPr>
            <w:tcW w:w="992" w:type="dxa"/>
            <w:shd w:val="clear" w:color="auto" w:fill="auto"/>
            <w:vAlign w:val="center"/>
            <w:hideMark/>
          </w:tcPr>
          <w:p w:rsidR="00821A45" w:rsidRPr="00D50955" w:rsidRDefault="00821A45" w:rsidP="00EB6F86">
            <w:pPr>
              <w:jc w:val="center"/>
              <w:rPr>
                <w:lang w:eastAsia="es-CO"/>
              </w:rPr>
            </w:pPr>
            <w:r w:rsidRPr="00D50955">
              <w:rPr>
                <w:lang w:eastAsia="es-CO"/>
              </w:rPr>
              <w:t>Hasta las 17:00 horas</w:t>
            </w:r>
          </w:p>
        </w:tc>
        <w:tc>
          <w:tcPr>
            <w:tcW w:w="1843" w:type="dxa"/>
            <w:shd w:val="clear" w:color="auto" w:fill="auto"/>
            <w:vAlign w:val="center"/>
            <w:hideMark/>
          </w:tcPr>
          <w:p w:rsidR="00821A45" w:rsidRPr="00D50955" w:rsidRDefault="006429BF" w:rsidP="00EC0AFC">
            <w:pPr>
              <w:ind w:left="-46" w:right="-56"/>
              <w:jc w:val="center"/>
              <w:rPr>
                <w:b/>
                <w:highlight w:val="cyan"/>
                <w:lang w:eastAsia="es-CO"/>
              </w:rPr>
            </w:pPr>
            <w:r>
              <w:rPr>
                <w:b/>
                <w:lang w:eastAsia="es-CO"/>
              </w:rPr>
              <w:t>10</w:t>
            </w:r>
            <w:r w:rsidR="00BD00D1" w:rsidRPr="00D50955">
              <w:rPr>
                <w:b/>
                <w:lang w:eastAsia="es-CO"/>
              </w:rPr>
              <w:t xml:space="preserve"> de </w:t>
            </w:r>
            <w:r w:rsidR="008C33B3" w:rsidRPr="00D50955">
              <w:rPr>
                <w:b/>
                <w:lang w:eastAsia="es-CO"/>
              </w:rPr>
              <w:t>Ma</w:t>
            </w:r>
            <w:r w:rsidR="00EC0AFC" w:rsidRPr="00D50955">
              <w:rPr>
                <w:b/>
                <w:lang w:eastAsia="es-CO"/>
              </w:rPr>
              <w:t>yo</w:t>
            </w:r>
            <w:r w:rsidR="00BD00D1" w:rsidRPr="00D50955">
              <w:rPr>
                <w:b/>
                <w:lang w:eastAsia="es-CO"/>
              </w:rPr>
              <w:t xml:space="preserve"> de 2018</w:t>
            </w:r>
          </w:p>
        </w:tc>
        <w:tc>
          <w:tcPr>
            <w:tcW w:w="4677" w:type="dxa"/>
            <w:shd w:val="clear" w:color="auto" w:fill="auto"/>
            <w:hideMark/>
          </w:tcPr>
          <w:p w:rsidR="00821A45" w:rsidRPr="00D50955" w:rsidRDefault="00821A45" w:rsidP="00EB6F86">
            <w:pPr>
              <w:tabs>
                <w:tab w:val="left" w:pos="5607"/>
              </w:tabs>
              <w:ind w:left="-57" w:right="-42"/>
              <w:jc w:val="both"/>
            </w:pPr>
            <w:r w:rsidRPr="00D50955">
              <w:t xml:space="preserve">Dando cumplimiento al Decreto 1082 de 2015 en su Artículo </w:t>
            </w:r>
            <w:r w:rsidRPr="00D50955">
              <w:rPr>
                <w:lang w:val="es-MX"/>
              </w:rPr>
              <w:t>2.2.1.2.1.2.20.</w:t>
            </w:r>
            <w:r w:rsidRPr="00D50955">
              <w:t>, Numeral 1°; que a la letra dice: “</w:t>
            </w:r>
            <w:r w:rsidRPr="00D50955">
              <w:rPr>
                <w:i/>
              </w:rPr>
              <w:t>En un término no mayor a tres (3) días hábiles contados a partir de la fecha de apertura del proceso de contratación los interesados deben manifestar su intención de participar, a través del mecanismo establecido para el efecto en los pliegos de condiciones</w:t>
            </w:r>
            <w:r w:rsidRPr="00D50955">
              <w:t xml:space="preserve">”, se conceden para la manifestación de interés </w:t>
            </w:r>
            <w:r w:rsidRPr="00D50955">
              <w:rPr>
                <w:color w:val="FF0000"/>
              </w:rPr>
              <w:t>tres (3) días hábiles siguientes a la fecha de apertura del proceso</w:t>
            </w:r>
            <w:r w:rsidRPr="00D50955">
              <w:t xml:space="preserve">, a los posibles oferentes interesados en participar, deben manifestar su intención de participar en un término no mayor a tres (3) días hábiles, contados a partir de la fecha de apertura del Proceso de Contratación, </w:t>
            </w:r>
            <w:r w:rsidR="000F323B" w:rsidRPr="00D50955">
              <w:rPr>
                <w:b/>
                <w:bCs/>
              </w:rPr>
              <w:t>ÚNICAMENTE</w:t>
            </w:r>
            <w:r w:rsidRPr="00D50955">
              <w:rPr>
                <w:b/>
                <w:bCs/>
              </w:rPr>
              <w:t xml:space="preserve"> </w:t>
            </w:r>
            <w:r w:rsidRPr="00D50955">
              <w:t xml:space="preserve">a través de la plataforma del </w:t>
            </w:r>
            <w:r w:rsidRPr="00D50955">
              <w:rPr>
                <w:b/>
                <w:highlight w:val="cyan"/>
              </w:rPr>
              <w:t>SECOP II</w:t>
            </w:r>
            <w:r w:rsidRPr="00D50955">
              <w:t xml:space="preserve">. Para ello el interesado deberá estar registrado y contar con usuario y contraseña </w:t>
            </w:r>
          </w:p>
          <w:p w:rsidR="00821A45" w:rsidRPr="00D50955" w:rsidRDefault="00821A45" w:rsidP="00EB6F86">
            <w:pPr>
              <w:ind w:left="-57" w:right="-42"/>
              <w:jc w:val="both"/>
            </w:pPr>
          </w:p>
          <w:p w:rsidR="00821A45" w:rsidRPr="00D50955" w:rsidRDefault="00821A45" w:rsidP="00EB6F86">
            <w:pPr>
              <w:tabs>
                <w:tab w:val="left" w:pos="5607"/>
              </w:tabs>
              <w:ind w:left="-57" w:right="-42"/>
              <w:jc w:val="both"/>
              <w:rPr>
                <w:bCs/>
              </w:rPr>
            </w:pPr>
            <w:r w:rsidRPr="00D50955">
              <w:rPr>
                <w:b/>
                <w:bCs/>
                <w:color w:val="FF0000"/>
              </w:rPr>
              <w:t>La no manifestación de Interés</w:t>
            </w:r>
            <w:r w:rsidRPr="00D50955">
              <w:rPr>
                <w:bCs/>
              </w:rPr>
              <w:t xml:space="preserve"> en participar de acuerdo a lo establecido anteriormente, se constituye en causal de rechazo de la oferta, tal y como lo establece el numeral 1 del Artículo </w:t>
            </w:r>
            <w:r w:rsidRPr="00D50955">
              <w:rPr>
                <w:bCs/>
                <w:lang w:val="es-CO"/>
              </w:rPr>
              <w:t xml:space="preserve">2.2.1.2.1.2.20. </w:t>
            </w:r>
            <w:proofErr w:type="gramStart"/>
            <w:r w:rsidRPr="00D50955">
              <w:rPr>
                <w:bCs/>
              </w:rPr>
              <w:t>del</w:t>
            </w:r>
            <w:proofErr w:type="gramEnd"/>
            <w:r w:rsidRPr="00D50955">
              <w:rPr>
                <w:bCs/>
              </w:rPr>
              <w:t xml:space="preserve"> Decreto 1082 de 2015.</w:t>
            </w:r>
          </w:p>
          <w:p w:rsidR="00B37B89" w:rsidRPr="00D50955" w:rsidRDefault="00B37B89" w:rsidP="00B37B89">
            <w:pPr>
              <w:tabs>
                <w:tab w:val="left" w:pos="5607"/>
              </w:tabs>
              <w:ind w:left="-57" w:right="-42"/>
              <w:jc w:val="both"/>
              <w:rPr>
                <w:lang w:val="es-CO" w:eastAsia="es-CO"/>
              </w:rPr>
            </w:pPr>
            <w:r w:rsidRPr="00D50955">
              <w:rPr>
                <w:lang w:val="es-CO" w:eastAsia="es-CO"/>
              </w:rPr>
              <w:t>La Seccional de Sanidad Valle NO SE HACE RESPONSABLE por la manifestación de interés en lugar o medio diferente al establecido en el pliego de condiciones.</w:t>
            </w:r>
          </w:p>
          <w:p w:rsidR="00D84EB4" w:rsidRPr="00D50955" w:rsidRDefault="00D84EB4" w:rsidP="00B37B89">
            <w:pPr>
              <w:tabs>
                <w:tab w:val="left" w:pos="5607"/>
              </w:tabs>
              <w:ind w:left="-57" w:right="-42"/>
              <w:jc w:val="both"/>
              <w:rPr>
                <w:bCs/>
              </w:rPr>
            </w:pPr>
            <w:r w:rsidRPr="00D50955">
              <w:rPr>
                <w:lang w:val="es-CO" w:eastAsia="es-CO"/>
              </w:rPr>
              <w:t xml:space="preserve">Una vez cerrado el plazo para la presentación de las manifestaciones de interés </w:t>
            </w:r>
          </w:p>
        </w:tc>
      </w:tr>
      <w:tr w:rsidR="009D067D" w:rsidRPr="00D50955" w:rsidTr="00EC0AFC">
        <w:trPr>
          <w:trHeight w:val="20"/>
        </w:trPr>
        <w:tc>
          <w:tcPr>
            <w:tcW w:w="2269" w:type="dxa"/>
            <w:shd w:val="clear" w:color="auto" w:fill="auto"/>
            <w:vAlign w:val="center"/>
            <w:hideMark/>
          </w:tcPr>
          <w:p w:rsidR="009D067D" w:rsidRPr="00D50955" w:rsidRDefault="009D067D" w:rsidP="00EB6F86">
            <w:pPr>
              <w:ind w:left="-42" w:right="-38"/>
              <w:jc w:val="both"/>
              <w:rPr>
                <w:lang w:eastAsia="es-CO"/>
              </w:rPr>
            </w:pPr>
            <w:r w:rsidRPr="00D50955">
              <w:rPr>
                <w:lang w:eastAsia="es-CO"/>
              </w:rPr>
              <w:t>Audiencia de sorteo para selección de interesados con los que se continuará el proceso, esta decisión será decisión exclusiva de la ordenadora del gasto.</w:t>
            </w:r>
          </w:p>
        </w:tc>
        <w:tc>
          <w:tcPr>
            <w:tcW w:w="992" w:type="dxa"/>
            <w:shd w:val="clear" w:color="auto" w:fill="auto"/>
            <w:vAlign w:val="center"/>
            <w:hideMark/>
          </w:tcPr>
          <w:p w:rsidR="009D067D" w:rsidRPr="00D50955" w:rsidRDefault="009D067D" w:rsidP="00EB6F86">
            <w:pPr>
              <w:jc w:val="center"/>
              <w:rPr>
                <w:lang w:eastAsia="es-CO"/>
              </w:rPr>
            </w:pPr>
            <w:r w:rsidRPr="00D50955">
              <w:rPr>
                <w:lang w:eastAsia="es-CO"/>
              </w:rPr>
              <w:t>10:00</w:t>
            </w:r>
          </w:p>
        </w:tc>
        <w:tc>
          <w:tcPr>
            <w:tcW w:w="1843" w:type="dxa"/>
            <w:shd w:val="clear" w:color="auto" w:fill="auto"/>
            <w:vAlign w:val="center"/>
            <w:hideMark/>
          </w:tcPr>
          <w:p w:rsidR="009D067D" w:rsidRPr="00D50955" w:rsidRDefault="007A5193" w:rsidP="00B23774">
            <w:pPr>
              <w:jc w:val="center"/>
            </w:pPr>
            <w:r w:rsidRPr="00D50955">
              <w:rPr>
                <w:b/>
                <w:lang w:eastAsia="es-CO"/>
              </w:rPr>
              <w:t>1</w:t>
            </w:r>
            <w:r w:rsidR="006429BF">
              <w:rPr>
                <w:b/>
                <w:lang w:eastAsia="es-CO"/>
              </w:rPr>
              <w:t>1</w:t>
            </w:r>
            <w:r w:rsidR="008C33B3" w:rsidRPr="00D50955">
              <w:rPr>
                <w:b/>
                <w:lang w:eastAsia="es-CO"/>
              </w:rPr>
              <w:t xml:space="preserve"> de </w:t>
            </w:r>
            <w:r w:rsidR="00B23774" w:rsidRPr="00D50955">
              <w:rPr>
                <w:b/>
                <w:lang w:eastAsia="es-CO"/>
              </w:rPr>
              <w:t>Mayo</w:t>
            </w:r>
            <w:r w:rsidR="008C33B3" w:rsidRPr="00D50955">
              <w:rPr>
                <w:b/>
                <w:lang w:eastAsia="es-CO"/>
              </w:rPr>
              <w:t xml:space="preserve"> de 2018</w:t>
            </w:r>
          </w:p>
        </w:tc>
        <w:tc>
          <w:tcPr>
            <w:tcW w:w="4677" w:type="dxa"/>
            <w:shd w:val="clear" w:color="auto" w:fill="auto"/>
            <w:vAlign w:val="center"/>
            <w:hideMark/>
          </w:tcPr>
          <w:p w:rsidR="009D067D" w:rsidRPr="00D50955" w:rsidRDefault="009D067D" w:rsidP="00EB6F86">
            <w:pPr>
              <w:ind w:left="-57" w:right="-42"/>
              <w:jc w:val="both"/>
              <w:rPr>
                <w:u w:val="single"/>
                <w:lang w:eastAsia="es-CO"/>
              </w:rPr>
            </w:pPr>
            <w:r w:rsidRPr="00D50955">
              <w:rPr>
                <w:lang w:eastAsia="es-CO"/>
              </w:rPr>
              <w:t xml:space="preserve">En caso de presentarse más de diez (10) manifestaciones de interés de participación para presentar oferta la ordenadora del gasto podrá el sorteo, esta decisión será decisión exclusiva de la ordenadora del gasto y en caso de realizarse será presencial en el Auditorio de la Seccional de Sanidad Valle Avenida 10 norte #16N-21 Barrio Granada, Cuarto (4°) piso, </w:t>
            </w:r>
            <w:r w:rsidRPr="00D50955">
              <w:rPr>
                <w:b/>
                <w:u w:val="single"/>
              </w:rPr>
              <w:t>si el ordenador decide hacer el sorteo, se notificará a los posibles oferentes inscritos mediante comunicado por la plataforma del SECOP II, sino se notifica se debe dar por entendido que el proceso continua</w:t>
            </w:r>
            <w:r w:rsidRPr="00D50955">
              <w:rPr>
                <w:lang w:eastAsia="es-CO"/>
              </w:rPr>
              <w:t>.</w:t>
            </w:r>
          </w:p>
          <w:p w:rsidR="009D067D" w:rsidRPr="00D50955" w:rsidRDefault="009D067D" w:rsidP="00EB6F86">
            <w:pPr>
              <w:ind w:left="-57" w:right="-42"/>
              <w:jc w:val="both"/>
              <w:rPr>
                <w:lang w:eastAsia="es-CO"/>
              </w:rPr>
            </w:pPr>
            <w:r w:rsidRPr="00D50955">
              <w:rPr>
                <w:lang w:eastAsia="es-CO"/>
              </w:rPr>
              <w:t xml:space="preserve">Lo anterior en concordancia con el Artículo 2.2.1.2.1.2.20. </w:t>
            </w:r>
            <w:proofErr w:type="gramStart"/>
            <w:r w:rsidRPr="00D50955">
              <w:rPr>
                <w:lang w:eastAsia="es-CO"/>
              </w:rPr>
              <w:t>del</w:t>
            </w:r>
            <w:proofErr w:type="gramEnd"/>
            <w:r w:rsidRPr="00D50955">
              <w:rPr>
                <w:lang w:eastAsia="es-CO"/>
              </w:rPr>
              <w:t xml:space="preserve"> Decreto 1082 de 2015 Si la Entidad Estatal recibe más de diez (10) manifestaciones de interés puede continuar el proceso o hacer un sorteo para seleccionar máximo diez (10) interesados con quienes continuará el Proceso de Contratación</w:t>
            </w:r>
            <w:r w:rsidR="00932D46" w:rsidRPr="00D50955">
              <w:rPr>
                <w:lang w:eastAsia="es-CO"/>
              </w:rPr>
              <w:t>.</w:t>
            </w:r>
          </w:p>
          <w:p w:rsidR="009D067D" w:rsidRPr="00D50955" w:rsidRDefault="009D067D" w:rsidP="00EB6F86">
            <w:pPr>
              <w:ind w:left="-57" w:right="-42"/>
              <w:jc w:val="both"/>
              <w:rPr>
                <w:lang w:eastAsia="es-CO"/>
              </w:rPr>
            </w:pPr>
          </w:p>
          <w:p w:rsidR="009D067D" w:rsidRPr="00D50955" w:rsidRDefault="009D067D" w:rsidP="00EB6F86">
            <w:pPr>
              <w:ind w:left="-57" w:right="-42"/>
              <w:jc w:val="both"/>
              <w:rPr>
                <w:lang w:eastAsia="es-CO"/>
              </w:rPr>
            </w:pPr>
            <w:r w:rsidRPr="00D50955">
              <w:rPr>
                <w:lang w:eastAsia="es-CO"/>
              </w:rPr>
              <w:t>El sorteo se realizara así: Se deposita en una bolsa el nombre de cada una de las empresas interesadas en participar y se escogerán al azar entre los asistentes diez (10) personas para que saquen diez (10) papeletas de las que se encuentren en la bolsa, se leerán los nombres y estas serán las empresas que puedan presentar oferta</w:t>
            </w:r>
            <w:r w:rsidRPr="00D50955">
              <w:t xml:space="preserve"> </w:t>
            </w:r>
          </w:p>
        </w:tc>
      </w:tr>
      <w:tr w:rsidR="009D067D" w:rsidRPr="00D50955" w:rsidTr="00EC0AFC">
        <w:trPr>
          <w:trHeight w:val="20"/>
        </w:trPr>
        <w:tc>
          <w:tcPr>
            <w:tcW w:w="2269" w:type="dxa"/>
            <w:shd w:val="clear" w:color="auto" w:fill="auto"/>
            <w:vAlign w:val="center"/>
            <w:hideMark/>
          </w:tcPr>
          <w:p w:rsidR="009D067D" w:rsidRPr="00D50955" w:rsidRDefault="009D067D" w:rsidP="00EB6F86">
            <w:pPr>
              <w:ind w:left="-42" w:right="-38"/>
              <w:jc w:val="both"/>
              <w:rPr>
                <w:lang w:eastAsia="es-CO"/>
              </w:rPr>
            </w:pPr>
            <w:r w:rsidRPr="00D50955">
              <w:rPr>
                <w:lang w:eastAsia="es-CO"/>
              </w:rPr>
              <w:t xml:space="preserve">Presentación observaciones al pliego de condiciones </w:t>
            </w:r>
          </w:p>
        </w:tc>
        <w:tc>
          <w:tcPr>
            <w:tcW w:w="992" w:type="dxa"/>
            <w:shd w:val="clear" w:color="auto" w:fill="auto"/>
            <w:vAlign w:val="center"/>
            <w:hideMark/>
          </w:tcPr>
          <w:p w:rsidR="009D067D" w:rsidRPr="00D50955" w:rsidRDefault="009D067D" w:rsidP="00EB6F86">
            <w:pPr>
              <w:jc w:val="center"/>
              <w:rPr>
                <w:lang w:eastAsia="es-CO"/>
              </w:rPr>
            </w:pPr>
            <w:r w:rsidRPr="00D50955">
              <w:rPr>
                <w:lang w:eastAsia="es-CO"/>
              </w:rPr>
              <w:t>Hasta las 17:00</w:t>
            </w:r>
          </w:p>
        </w:tc>
        <w:tc>
          <w:tcPr>
            <w:tcW w:w="1843" w:type="dxa"/>
            <w:shd w:val="clear" w:color="auto" w:fill="auto"/>
            <w:vAlign w:val="center"/>
            <w:hideMark/>
          </w:tcPr>
          <w:p w:rsidR="009D067D" w:rsidRPr="00D50955" w:rsidRDefault="006429BF" w:rsidP="006429BF">
            <w:pPr>
              <w:jc w:val="center"/>
            </w:pPr>
            <w:r>
              <w:rPr>
                <w:b/>
                <w:lang w:eastAsia="es-CO"/>
              </w:rPr>
              <w:t>10</w:t>
            </w:r>
            <w:r w:rsidR="008C33B3" w:rsidRPr="00D50955">
              <w:rPr>
                <w:b/>
                <w:lang w:eastAsia="es-CO"/>
              </w:rPr>
              <w:t xml:space="preserve"> de </w:t>
            </w:r>
            <w:r w:rsidR="0088164F" w:rsidRPr="00D50955">
              <w:rPr>
                <w:b/>
                <w:lang w:eastAsia="es-CO"/>
              </w:rPr>
              <w:t>Mayo</w:t>
            </w:r>
            <w:r w:rsidR="008C33B3" w:rsidRPr="00D50955">
              <w:rPr>
                <w:b/>
                <w:lang w:eastAsia="es-CO"/>
              </w:rPr>
              <w:t xml:space="preserve"> de 2018</w:t>
            </w:r>
          </w:p>
        </w:tc>
        <w:tc>
          <w:tcPr>
            <w:tcW w:w="4677" w:type="dxa"/>
            <w:shd w:val="clear" w:color="auto" w:fill="auto"/>
            <w:vAlign w:val="center"/>
            <w:hideMark/>
          </w:tcPr>
          <w:p w:rsidR="009D067D" w:rsidRPr="00D50955" w:rsidRDefault="009D067D" w:rsidP="00EB6F86">
            <w:pPr>
              <w:ind w:left="-57" w:right="-42"/>
              <w:jc w:val="both"/>
            </w:pPr>
            <w:r w:rsidRPr="00D50955">
              <w:t xml:space="preserve">Los interesados podrán solicitar aclaraciones o presentar observaciones al Proyecto Pliego de Condiciones, dichas solicitudes deberán formularse </w:t>
            </w:r>
            <w:r w:rsidR="000F323B" w:rsidRPr="00D50955">
              <w:t>ÚNICAMENTE</w:t>
            </w:r>
            <w:r w:rsidRPr="00D50955">
              <w:t xml:space="preserve"> a través de la plataforma del </w:t>
            </w:r>
            <w:r w:rsidRPr="00D50955">
              <w:rPr>
                <w:b/>
              </w:rPr>
              <w:t>SECOP II</w:t>
            </w:r>
            <w:r w:rsidRPr="00D50955">
              <w:t xml:space="preserve">. Para ello el interesado deberá estar registrado y contar con usuario y contraseña. </w:t>
            </w:r>
          </w:p>
          <w:p w:rsidR="009D067D" w:rsidRPr="00D50955" w:rsidRDefault="009D067D" w:rsidP="00EB6F86">
            <w:pPr>
              <w:ind w:left="-57" w:right="-42"/>
              <w:jc w:val="both"/>
            </w:pPr>
            <w:r w:rsidRPr="00D50955">
              <w:t xml:space="preserve">Las consultas, preguntas y las correspondientes respuestas formaran parte de los documentos del </w:t>
            </w:r>
            <w:r w:rsidRPr="00D50955">
              <w:lastRenderedPageBreak/>
              <w:t xml:space="preserve">proceso. </w:t>
            </w:r>
          </w:p>
          <w:p w:rsidR="009D067D" w:rsidRPr="00D50955" w:rsidRDefault="009D067D" w:rsidP="00EB6F86">
            <w:pPr>
              <w:ind w:left="-57" w:right="-42"/>
              <w:jc w:val="both"/>
              <w:rPr>
                <w:lang w:eastAsia="es-CO"/>
              </w:rPr>
            </w:pPr>
            <w:r w:rsidRPr="00D50955">
              <w:t xml:space="preserve">Cualquier modificación o adición a los documentos del proceso, será comunicada mediante Adenda. La información sobre preguntas y respuestas y las Adendas, serán publicadas en el Portal Único de Contratación Estatal: www.colombiacompra.gov.co (salvo la información de carácter reservado) y deberán tenerse en cuenta para la elaboración de la propuesta. En ningún caso la Seccional generará adendas el mismo día en que tiene previsto el cierre del proceso, ni siquiera para la adición del término previsto para ello. </w:t>
            </w:r>
          </w:p>
        </w:tc>
      </w:tr>
      <w:tr w:rsidR="00821A45" w:rsidRPr="00D50955" w:rsidTr="00EC0AFC">
        <w:trPr>
          <w:trHeight w:val="20"/>
        </w:trPr>
        <w:tc>
          <w:tcPr>
            <w:tcW w:w="2269" w:type="dxa"/>
            <w:shd w:val="clear" w:color="auto" w:fill="auto"/>
            <w:vAlign w:val="center"/>
            <w:hideMark/>
          </w:tcPr>
          <w:p w:rsidR="00821A45" w:rsidRPr="00D50955" w:rsidRDefault="00821A45" w:rsidP="00EB6F86">
            <w:pPr>
              <w:ind w:left="-42" w:right="-38"/>
              <w:jc w:val="both"/>
              <w:rPr>
                <w:lang w:eastAsia="es-CO"/>
              </w:rPr>
            </w:pPr>
            <w:r w:rsidRPr="00D50955">
              <w:rPr>
                <w:lang w:eastAsia="es-CO"/>
              </w:rPr>
              <w:lastRenderedPageBreak/>
              <w:t xml:space="preserve">Respuesta observaciones al pliego de condiciones </w:t>
            </w:r>
          </w:p>
        </w:tc>
        <w:tc>
          <w:tcPr>
            <w:tcW w:w="992" w:type="dxa"/>
            <w:shd w:val="clear" w:color="auto" w:fill="auto"/>
            <w:vAlign w:val="center"/>
            <w:hideMark/>
          </w:tcPr>
          <w:p w:rsidR="00821A45" w:rsidRPr="00D50955" w:rsidRDefault="000D6FFB" w:rsidP="00EB6F86">
            <w:pPr>
              <w:jc w:val="center"/>
              <w:rPr>
                <w:lang w:eastAsia="es-CO"/>
              </w:rPr>
            </w:pPr>
            <w:r w:rsidRPr="00D50955">
              <w:rPr>
                <w:lang w:eastAsia="es-CO"/>
              </w:rPr>
              <w:t>17</w:t>
            </w:r>
            <w:r w:rsidR="00821A45" w:rsidRPr="00D50955">
              <w:rPr>
                <w:lang w:eastAsia="es-CO"/>
              </w:rPr>
              <w:t>:00</w:t>
            </w:r>
          </w:p>
        </w:tc>
        <w:tc>
          <w:tcPr>
            <w:tcW w:w="1843" w:type="dxa"/>
            <w:shd w:val="clear" w:color="auto" w:fill="auto"/>
            <w:vAlign w:val="center"/>
            <w:hideMark/>
          </w:tcPr>
          <w:p w:rsidR="00821A45" w:rsidRPr="00D50955" w:rsidRDefault="00821A45" w:rsidP="00EB6F86">
            <w:pPr>
              <w:ind w:left="-42" w:right="-38"/>
              <w:jc w:val="both"/>
              <w:rPr>
                <w:lang w:eastAsia="es-CO"/>
              </w:rPr>
            </w:pPr>
            <w:r w:rsidRPr="00D50955">
              <w:rPr>
                <w:lang w:eastAsia="es-CO"/>
              </w:rPr>
              <w:t>El día hábil anterior al Plazo para Entrega de Propuestas.</w:t>
            </w:r>
          </w:p>
        </w:tc>
        <w:tc>
          <w:tcPr>
            <w:tcW w:w="4677" w:type="dxa"/>
            <w:shd w:val="clear" w:color="auto" w:fill="auto"/>
            <w:vAlign w:val="center"/>
            <w:hideMark/>
          </w:tcPr>
          <w:p w:rsidR="00821A45" w:rsidRPr="00D50955" w:rsidRDefault="00821A45" w:rsidP="00EB6F86">
            <w:pPr>
              <w:ind w:left="-57" w:right="-42"/>
              <w:jc w:val="both"/>
              <w:rPr>
                <w:lang w:eastAsia="es-CO"/>
              </w:rPr>
            </w:pPr>
            <w:r w:rsidRPr="00D50955">
              <w:t>Portal Único de Contratación Estatal “</w:t>
            </w:r>
            <w:r w:rsidRPr="00D50955">
              <w:rPr>
                <w:b/>
                <w:highlight w:val="cyan"/>
              </w:rPr>
              <w:t>SECOP II</w:t>
            </w:r>
            <w:r w:rsidRPr="00D50955">
              <w:t xml:space="preserve">”, </w:t>
            </w:r>
            <w:hyperlink r:id="rId12" w:history="1">
              <w:r w:rsidRPr="00D50955">
                <w:rPr>
                  <w:rStyle w:val="Hipervnculo"/>
                </w:rPr>
                <w:t>www.colombiacompra.gov.co</w:t>
              </w:r>
            </w:hyperlink>
          </w:p>
        </w:tc>
      </w:tr>
      <w:tr w:rsidR="00821A45" w:rsidRPr="00D50955" w:rsidTr="00EC0AFC">
        <w:trPr>
          <w:trHeight w:val="20"/>
        </w:trPr>
        <w:tc>
          <w:tcPr>
            <w:tcW w:w="2269" w:type="dxa"/>
            <w:shd w:val="clear" w:color="auto" w:fill="auto"/>
            <w:vAlign w:val="center"/>
            <w:hideMark/>
          </w:tcPr>
          <w:p w:rsidR="00821A45" w:rsidRPr="00D50955" w:rsidRDefault="00821A45" w:rsidP="00EB6F86">
            <w:pPr>
              <w:ind w:left="-42" w:right="-38"/>
              <w:rPr>
                <w:lang w:eastAsia="es-CO"/>
              </w:rPr>
            </w:pPr>
            <w:r w:rsidRPr="00D50955">
              <w:rPr>
                <w:lang w:eastAsia="es-CO"/>
              </w:rPr>
              <w:t xml:space="preserve">Expedición de adendas </w:t>
            </w:r>
          </w:p>
        </w:tc>
        <w:tc>
          <w:tcPr>
            <w:tcW w:w="992" w:type="dxa"/>
            <w:shd w:val="clear" w:color="auto" w:fill="auto"/>
            <w:vAlign w:val="center"/>
            <w:hideMark/>
          </w:tcPr>
          <w:p w:rsidR="00821A45" w:rsidRPr="00D50955" w:rsidRDefault="000D6FFB" w:rsidP="00EB6F86">
            <w:pPr>
              <w:jc w:val="center"/>
              <w:rPr>
                <w:lang w:eastAsia="es-CO"/>
              </w:rPr>
            </w:pPr>
            <w:r w:rsidRPr="00D50955">
              <w:rPr>
                <w:lang w:eastAsia="es-CO"/>
              </w:rPr>
              <w:t>Hasta las 17</w:t>
            </w:r>
            <w:r w:rsidR="00821A45" w:rsidRPr="00D50955">
              <w:rPr>
                <w:lang w:eastAsia="es-CO"/>
              </w:rPr>
              <w:t>:00</w:t>
            </w:r>
          </w:p>
        </w:tc>
        <w:tc>
          <w:tcPr>
            <w:tcW w:w="1843" w:type="dxa"/>
            <w:shd w:val="clear" w:color="auto" w:fill="auto"/>
            <w:vAlign w:val="center"/>
            <w:hideMark/>
          </w:tcPr>
          <w:p w:rsidR="00821A45" w:rsidRPr="00D50955" w:rsidRDefault="00821A45" w:rsidP="00EB6F86">
            <w:pPr>
              <w:ind w:left="-46" w:right="-56"/>
              <w:jc w:val="both"/>
              <w:rPr>
                <w:lang w:eastAsia="es-CO"/>
              </w:rPr>
            </w:pPr>
            <w:r w:rsidRPr="00D50955">
              <w:rPr>
                <w:lang w:eastAsia="es-CO"/>
              </w:rPr>
              <w:t>El día hábil anterior al Plazo para Entrega de Propuestas.</w:t>
            </w:r>
          </w:p>
        </w:tc>
        <w:tc>
          <w:tcPr>
            <w:tcW w:w="4677" w:type="dxa"/>
            <w:shd w:val="clear" w:color="auto" w:fill="auto"/>
            <w:vAlign w:val="center"/>
            <w:hideMark/>
          </w:tcPr>
          <w:p w:rsidR="00821A45" w:rsidRPr="00D50955" w:rsidRDefault="00821A45" w:rsidP="00EB6F86">
            <w:pPr>
              <w:ind w:left="-57" w:right="-42"/>
              <w:jc w:val="both"/>
              <w:rPr>
                <w:lang w:eastAsia="es-CO"/>
              </w:rPr>
            </w:pPr>
            <w:r w:rsidRPr="00D50955">
              <w:t>Portal Único de Contratación Estatal “</w:t>
            </w:r>
            <w:r w:rsidRPr="00D50955">
              <w:rPr>
                <w:b/>
                <w:highlight w:val="cyan"/>
              </w:rPr>
              <w:t>SECOP II</w:t>
            </w:r>
            <w:r w:rsidRPr="00D50955">
              <w:t xml:space="preserve">”, </w:t>
            </w:r>
            <w:hyperlink r:id="rId13" w:history="1">
              <w:r w:rsidRPr="00D50955">
                <w:rPr>
                  <w:rStyle w:val="Hipervnculo"/>
                </w:rPr>
                <w:t>www.colombiacompra.gov.co</w:t>
              </w:r>
            </w:hyperlink>
          </w:p>
        </w:tc>
      </w:tr>
      <w:tr w:rsidR="008C33B3" w:rsidRPr="00D50955" w:rsidTr="00EC0AFC">
        <w:trPr>
          <w:trHeight w:val="20"/>
        </w:trPr>
        <w:tc>
          <w:tcPr>
            <w:tcW w:w="2269" w:type="dxa"/>
            <w:shd w:val="clear" w:color="auto" w:fill="auto"/>
            <w:vAlign w:val="center"/>
            <w:hideMark/>
          </w:tcPr>
          <w:p w:rsidR="008C33B3" w:rsidRPr="00D50955" w:rsidRDefault="008C33B3" w:rsidP="00EB6F86">
            <w:pPr>
              <w:ind w:left="-42" w:right="-38"/>
              <w:jc w:val="both"/>
              <w:rPr>
                <w:lang w:eastAsia="es-CO"/>
              </w:rPr>
            </w:pPr>
            <w:r w:rsidRPr="00D50955">
              <w:rPr>
                <w:lang w:eastAsia="es-CO"/>
              </w:rPr>
              <w:t xml:space="preserve">Plazo para presentación de ofertas </w:t>
            </w:r>
          </w:p>
        </w:tc>
        <w:tc>
          <w:tcPr>
            <w:tcW w:w="992" w:type="dxa"/>
            <w:shd w:val="clear" w:color="auto" w:fill="auto"/>
            <w:vAlign w:val="center"/>
            <w:hideMark/>
          </w:tcPr>
          <w:p w:rsidR="008C33B3" w:rsidRPr="00D50955" w:rsidRDefault="000D6FFB" w:rsidP="00EB6F86">
            <w:pPr>
              <w:jc w:val="center"/>
              <w:rPr>
                <w:lang w:eastAsia="es-CO"/>
              </w:rPr>
            </w:pPr>
            <w:r w:rsidRPr="00D50955">
              <w:rPr>
                <w:lang w:eastAsia="es-CO"/>
              </w:rPr>
              <w:t>Hasta las 17</w:t>
            </w:r>
            <w:r w:rsidR="008C33B3" w:rsidRPr="00D50955">
              <w:rPr>
                <w:lang w:eastAsia="es-CO"/>
              </w:rPr>
              <w:t>:00</w:t>
            </w:r>
          </w:p>
        </w:tc>
        <w:tc>
          <w:tcPr>
            <w:tcW w:w="1843" w:type="dxa"/>
            <w:shd w:val="clear" w:color="auto" w:fill="auto"/>
            <w:hideMark/>
          </w:tcPr>
          <w:p w:rsidR="008C33B3" w:rsidRPr="00D50955" w:rsidRDefault="0080304E" w:rsidP="0088164F">
            <w:pPr>
              <w:jc w:val="center"/>
            </w:pPr>
            <w:r>
              <w:rPr>
                <w:b/>
                <w:lang w:eastAsia="es-CO"/>
              </w:rPr>
              <w:t>18</w:t>
            </w:r>
            <w:r w:rsidR="008C33B3" w:rsidRPr="00D50955">
              <w:rPr>
                <w:b/>
                <w:lang w:eastAsia="es-CO"/>
              </w:rPr>
              <w:t xml:space="preserve"> de </w:t>
            </w:r>
            <w:r w:rsidR="0088164F" w:rsidRPr="00D50955">
              <w:rPr>
                <w:b/>
                <w:lang w:eastAsia="es-CO"/>
              </w:rPr>
              <w:t>Mayo</w:t>
            </w:r>
            <w:r w:rsidR="008C33B3" w:rsidRPr="00D50955">
              <w:rPr>
                <w:b/>
                <w:lang w:eastAsia="es-CO"/>
              </w:rPr>
              <w:t xml:space="preserve"> de 2018</w:t>
            </w:r>
          </w:p>
        </w:tc>
        <w:tc>
          <w:tcPr>
            <w:tcW w:w="4677" w:type="dxa"/>
            <w:shd w:val="clear" w:color="auto" w:fill="auto"/>
            <w:vAlign w:val="center"/>
            <w:hideMark/>
          </w:tcPr>
          <w:p w:rsidR="008C33B3" w:rsidRPr="00D50955" w:rsidRDefault="008C33B3" w:rsidP="00EB6F86">
            <w:pPr>
              <w:ind w:left="-57" w:right="-42"/>
              <w:jc w:val="both"/>
              <w:rPr>
                <w:lang w:eastAsia="es-CO"/>
              </w:rPr>
            </w:pPr>
            <w:r w:rsidRPr="00D50955">
              <w:t>Portal Único de Contratación Estatal “</w:t>
            </w:r>
            <w:r w:rsidRPr="00D50955">
              <w:rPr>
                <w:b/>
                <w:highlight w:val="cyan"/>
              </w:rPr>
              <w:t>SECOP II</w:t>
            </w:r>
            <w:r w:rsidRPr="00D50955">
              <w:t xml:space="preserve">”, </w:t>
            </w:r>
            <w:hyperlink r:id="rId14" w:history="1">
              <w:r w:rsidRPr="00D50955">
                <w:rPr>
                  <w:rStyle w:val="Hipervnculo"/>
                </w:rPr>
                <w:t>www.colombiacompra.gov.co</w:t>
              </w:r>
            </w:hyperlink>
          </w:p>
        </w:tc>
      </w:tr>
      <w:tr w:rsidR="008C33B3" w:rsidRPr="00D50955" w:rsidTr="00EC0AFC">
        <w:trPr>
          <w:trHeight w:val="20"/>
        </w:trPr>
        <w:tc>
          <w:tcPr>
            <w:tcW w:w="2269" w:type="dxa"/>
            <w:shd w:val="clear" w:color="auto" w:fill="auto"/>
            <w:vAlign w:val="center"/>
            <w:hideMark/>
          </w:tcPr>
          <w:p w:rsidR="008C33B3" w:rsidRPr="00D50955" w:rsidRDefault="008C33B3" w:rsidP="00EB6F86">
            <w:pPr>
              <w:ind w:left="-42" w:right="-38"/>
              <w:jc w:val="both"/>
              <w:rPr>
                <w:lang w:eastAsia="es-CO"/>
              </w:rPr>
            </w:pPr>
            <w:r w:rsidRPr="00D50955">
              <w:rPr>
                <w:lang w:eastAsia="es-CO"/>
              </w:rPr>
              <w:t>Cierre</w:t>
            </w:r>
          </w:p>
        </w:tc>
        <w:tc>
          <w:tcPr>
            <w:tcW w:w="992" w:type="dxa"/>
            <w:shd w:val="clear" w:color="auto" w:fill="auto"/>
            <w:vAlign w:val="center"/>
            <w:hideMark/>
          </w:tcPr>
          <w:p w:rsidR="008C33B3" w:rsidRPr="00D50955" w:rsidRDefault="000D6FFB" w:rsidP="00EB6F86">
            <w:pPr>
              <w:jc w:val="center"/>
              <w:rPr>
                <w:lang w:eastAsia="es-CO"/>
              </w:rPr>
            </w:pPr>
            <w:r w:rsidRPr="00D50955">
              <w:rPr>
                <w:lang w:eastAsia="es-CO"/>
              </w:rPr>
              <w:t>17</w:t>
            </w:r>
            <w:r w:rsidR="008C33B3" w:rsidRPr="00D50955">
              <w:rPr>
                <w:lang w:eastAsia="es-CO"/>
              </w:rPr>
              <w:t>:00</w:t>
            </w:r>
          </w:p>
        </w:tc>
        <w:tc>
          <w:tcPr>
            <w:tcW w:w="1843" w:type="dxa"/>
            <w:shd w:val="clear" w:color="auto" w:fill="auto"/>
            <w:hideMark/>
          </w:tcPr>
          <w:p w:rsidR="008C33B3" w:rsidRPr="00D50955" w:rsidRDefault="0080304E" w:rsidP="0088164F">
            <w:pPr>
              <w:jc w:val="center"/>
            </w:pPr>
            <w:r>
              <w:rPr>
                <w:b/>
                <w:lang w:eastAsia="es-CO"/>
              </w:rPr>
              <w:t>18</w:t>
            </w:r>
            <w:r w:rsidR="008C33B3" w:rsidRPr="00D50955">
              <w:rPr>
                <w:b/>
                <w:lang w:eastAsia="es-CO"/>
              </w:rPr>
              <w:t xml:space="preserve"> de </w:t>
            </w:r>
            <w:r w:rsidR="0088164F" w:rsidRPr="00D50955">
              <w:rPr>
                <w:b/>
                <w:lang w:eastAsia="es-CO"/>
              </w:rPr>
              <w:t>Mayo</w:t>
            </w:r>
            <w:r w:rsidR="008C33B3" w:rsidRPr="00D50955">
              <w:rPr>
                <w:b/>
                <w:lang w:eastAsia="es-CO"/>
              </w:rPr>
              <w:t xml:space="preserve"> de 2018</w:t>
            </w:r>
          </w:p>
        </w:tc>
        <w:tc>
          <w:tcPr>
            <w:tcW w:w="4677" w:type="dxa"/>
            <w:shd w:val="clear" w:color="auto" w:fill="auto"/>
            <w:vAlign w:val="center"/>
            <w:hideMark/>
          </w:tcPr>
          <w:p w:rsidR="008C33B3" w:rsidRPr="00D50955" w:rsidRDefault="008C33B3" w:rsidP="00EB6F86">
            <w:pPr>
              <w:ind w:left="-57" w:right="-42"/>
              <w:jc w:val="both"/>
              <w:rPr>
                <w:lang w:eastAsia="es-CO"/>
              </w:rPr>
            </w:pPr>
            <w:r w:rsidRPr="00D50955">
              <w:t>Portal Único de Contratación Estatal “</w:t>
            </w:r>
            <w:r w:rsidRPr="00D50955">
              <w:rPr>
                <w:b/>
                <w:highlight w:val="cyan"/>
              </w:rPr>
              <w:t>SECOP II</w:t>
            </w:r>
            <w:r w:rsidRPr="00D50955">
              <w:t xml:space="preserve">”, </w:t>
            </w:r>
            <w:hyperlink r:id="rId15" w:history="1">
              <w:r w:rsidRPr="00D50955">
                <w:rPr>
                  <w:rStyle w:val="Hipervnculo"/>
                </w:rPr>
                <w:t>www.colombiacompra.gov.co</w:t>
              </w:r>
            </w:hyperlink>
          </w:p>
        </w:tc>
      </w:tr>
      <w:tr w:rsidR="00821A45" w:rsidRPr="00D50955" w:rsidTr="00EC0AFC">
        <w:trPr>
          <w:trHeight w:val="20"/>
        </w:trPr>
        <w:tc>
          <w:tcPr>
            <w:tcW w:w="2269" w:type="dxa"/>
            <w:shd w:val="clear" w:color="auto" w:fill="auto"/>
            <w:vAlign w:val="center"/>
            <w:hideMark/>
          </w:tcPr>
          <w:p w:rsidR="00821A45" w:rsidRPr="00D50955" w:rsidRDefault="00821A45" w:rsidP="00EB6F86">
            <w:pPr>
              <w:ind w:left="-42" w:right="-38"/>
              <w:jc w:val="both"/>
              <w:rPr>
                <w:lang w:eastAsia="es-CO"/>
              </w:rPr>
            </w:pPr>
            <w:r w:rsidRPr="00D50955">
              <w:rPr>
                <w:lang w:eastAsia="es-CO"/>
              </w:rPr>
              <w:t>Evaluación de ofertas</w:t>
            </w:r>
          </w:p>
        </w:tc>
        <w:tc>
          <w:tcPr>
            <w:tcW w:w="992" w:type="dxa"/>
            <w:shd w:val="clear" w:color="auto" w:fill="auto"/>
            <w:vAlign w:val="center"/>
            <w:hideMark/>
          </w:tcPr>
          <w:p w:rsidR="00821A45" w:rsidRPr="00D50955" w:rsidRDefault="000D6FFB" w:rsidP="00EB6F86">
            <w:pPr>
              <w:jc w:val="center"/>
              <w:rPr>
                <w:lang w:eastAsia="es-CO"/>
              </w:rPr>
            </w:pPr>
            <w:r w:rsidRPr="00D50955">
              <w:rPr>
                <w:lang w:eastAsia="es-CO"/>
              </w:rPr>
              <w:t>Hasta las 18</w:t>
            </w:r>
            <w:r w:rsidR="00821A45" w:rsidRPr="00D50955">
              <w:rPr>
                <w:lang w:eastAsia="es-CO"/>
              </w:rPr>
              <w:t>:00</w:t>
            </w:r>
          </w:p>
        </w:tc>
        <w:tc>
          <w:tcPr>
            <w:tcW w:w="1843" w:type="dxa"/>
            <w:shd w:val="clear" w:color="auto" w:fill="auto"/>
            <w:vAlign w:val="center"/>
            <w:hideMark/>
          </w:tcPr>
          <w:p w:rsidR="00821A45" w:rsidRPr="00D50955" w:rsidRDefault="00821A45" w:rsidP="0030386A">
            <w:pPr>
              <w:ind w:left="-46" w:right="-56"/>
              <w:jc w:val="both"/>
              <w:rPr>
                <w:lang w:eastAsia="es-CO"/>
              </w:rPr>
            </w:pPr>
            <w:r w:rsidRPr="00D50955">
              <w:t xml:space="preserve">Dentro de los </w:t>
            </w:r>
            <w:r w:rsidR="0030386A" w:rsidRPr="00D50955">
              <w:t>Cinco</w:t>
            </w:r>
            <w:r w:rsidRPr="00D50955">
              <w:t xml:space="preserve"> (</w:t>
            </w:r>
            <w:r w:rsidR="0030386A" w:rsidRPr="00D50955">
              <w:t>5</w:t>
            </w:r>
            <w:r w:rsidRPr="00D50955">
              <w:t>) días hábiles siguientes al término anteriormente citado</w:t>
            </w:r>
          </w:p>
        </w:tc>
        <w:tc>
          <w:tcPr>
            <w:tcW w:w="4677" w:type="dxa"/>
            <w:shd w:val="clear" w:color="auto" w:fill="auto"/>
            <w:vAlign w:val="center"/>
            <w:hideMark/>
          </w:tcPr>
          <w:p w:rsidR="00821A45" w:rsidRPr="00D50955" w:rsidRDefault="00821A45" w:rsidP="00EB6F86">
            <w:pPr>
              <w:ind w:left="-57" w:right="-42"/>
              <w:jc w:val="center"/>
              <w:rPr>
                <w:lang w:eastAsia="es-CO"/>
              </w:rPr>
            </w:pPr>
            <w:r w:rsidRPr="00D50955">
              <w:rPr>
                <w:lang w:eastAsia="es-CO"/>
              </w:rPr>
              <w:t xml:space="preserve">Instalaciones Seccional Sanidad Valle </w:t>
            </w:r>
          </w:p>
        </w:tc>
      </w:tr>
      <w:tr w:rsidR="00821A45" w:rsidRPr="00D50955" w:rsidTr="00EC0AFC">
        <w:trPr>
          <w:trHeight w:val="20"/>
        </w:trPr>
        <w:tc>
          <w:tcPr>
            <w:tcW w:w="2269" w:type="dxa"/>
            <w:shd w:val="clear" w:color="auto" w:fill="auto"/>
            <w:vAlign w:val="center"/>
            <w:hideMark/>
          </w:tcPr>
          <w:p w:rsidR="00821A45" w:rsidRPr="00D50955" w:rsidRDefault="00821A45" w:rsidP="00EB6F86">
            <w:pPr>
              <w:ind w:left="-42" w:right="-38"/>
              <w:jc w:val="both"/>
              <w:rPr>
                <w:lang w:eastAsia="es-CO"/>
              </w:rPr>
            </w:pPr>
            <w:r w:rsidRPr="00D50955">
              <w:rPr>
                <w:lang w:eastAsia="es-CO"/>
              </w:rPr>
              <w:t>Publicación de informe de evaluación</w:t>
            </w:r>
          </w:p>
        </w:tc>
        <w:tc>
          <w:tcPr>
            <w:tcW w:w="992" w:type="dxa"/>
            <w:shd w:val="clear" w:color="auto" w:fill="auto"/>
            <w:vAlign w:val="center"/>
            <w:hideMark/>
          </w:tcPr>
          <w:p w:rsidR="00821A45" w:rsidRPr="00D50955" w:rsidRDefault="00821A45" w:rsidP="00EB6F86">
            <w:pPr>
              <w:jc w:val="center"/>
              <w:rPr>
                <w:lang w:eastAsia="es-CO"/>
              </w:rPr>
            </w:pPr>
            <w:r w:rsidRPr="00D50955">
              <w:rPr>
                <w:lang w:eastAsia="es-CO"/>
              </w:rPr>
              <w:t>Hasta las 18:00</w:t>
            </w:r>
          </w:p>
        </w:tc>
        <w:tc>
          <w:tcPr>
            <w:tcW w:w="1843" w:type="dxa"/>
            <w:shd w:val="clear" w:color="auto" w:fill="auto"/>
            <w:vAlign w:val="center"/>
            <w:hideMark/>
          </w:tcPr>
          <w:p w:rsidR="00821A45" w:rsidRPr="00D50955" w:rsidRDefault="00821A45" w:rsidP="0088164F">
            <w:pPr>
              <w:ind w:left="-46" w:right="-56"/>
              <w:jc w:val="both"/>
              <w:rPr>
                <w:lang w:eastAsia="es-CO"/>
              </w:rPr>
            </w:pPr>
            <w:r w:rsidRPr="00D50955">
              <w:t>Dentro de los Dos (</w:t>
            </w:r>
            <w:r w:rsidR="0088164F" w:rsidRPr="00D50955">
              <w:t>2</w:t>
            </w:r>
            <w:r w:rsidRPr="00D50955">
              <w:t>) días hábiles siguientes al término anteriormente citado</w:t>
            </w:r>
          </w:p>
        </w:tc>
        <w:tc>
          <w:tcPr>
            <w:tcW w:w="4677" w:type="dxa"/>
            <w:shd w:val="clear" w:color="auto" w:fill="auto"/>
            <w:vAlign w:val="center"/>
            <w:hideMark/>
          </w:tcPr>
          <w:p w:rsidR="00821A45" w:rsidRPr="00D50955" w:rsidRDefault="00821A45" w:rsidP="00EB6F86">
            <w:pPr>
              <w:ind w:left="-57" w:right="-42"/>
              <w:jc w:val="both"/>
              <w:rPr>
                <w:lang w:eastAsia="es-CO"/>
              </w:rPr>
            </w:pPr>
            <w:r w:rsidRPr="00D50955">
              <w:t>Portal Único de Contratación Estatal “</w:t>
            </w:r>
            <w:r w:rsidRPr="00D50955">
              <w:rPr>
                <w:b/>
                <w:highlight w:val="cyan"/>
              </w:rPr>
              <w:t>SECOP II</w:t>
            </w:r>
            <w:r w:rsidRPr="00D50955">
              <w:t xml:space="preserve">”, </w:t>
            </w:r>
            <w:hyperlink r:id="rId16" w:history="1">
              <w:r w:rsidRPr="00D50955">
                <w:rPr>
                  <w:rStyle w:val="Hipervnculo"/>
                </w:rPr>
                <w:t>www.colombiacompra.gov.co</w:t>
              </w:r>
            </w:hyperlink>
          </w:p>
        </w:tc>
      </w:tr>
      <w:tr w:rsidR="00821A45" w:rsidRPr="00D50955" w:rsidTr="00EC0AFC">
        <w:trPr>
          <w:trHeight w:val="20"/>
        </w:trPr>
        <w:tc>
          <w:tcPr>
            <w:tcW w:w="2269" w:type="dxa"/>
            <w:shd w:val="clear" w:color="auto" w:fill="auto"/>
            <w:vAlign w:val="center"/>
            <w:hideMark/>
          </w:tcPr>
          <w:p w:rsidR="00821A45" w:rsidRPr="00D50955" w:rsidRDefault="00821A45" w:rsidP="00EB6F86">
            <w:pPr>
              <w:ind w:left="-42" w:right="-38"/>
              <w:jc w:val="both"/>
              <w:rPr>
                <w:lang w:eastAsia="es-CO"/>
              </w:rPr>
            </w:pPr>
            <w:r w:rsidRPr="00D50955">
              <w:rPr>
                <w:lang w:eastAsia="es-CO"/>
              </w:rPr>
              <w:t>Plazo para presentar observaciones al informe de evaluación</w:t>
            </w:r>
          </w:p>
        </w:tc>
        <w:tc>
          <w:tcPr>
            <w:tcW w:w="992" w:type="dxa"/>
            <w:shd w:val="clear" w:color="auto" w:fill="auto"/>
            <w:vAlign w:val="center"/>
            <w:hideMark/>
          </w:tcPr>
          <w:p w:rsidR="00821A45" w:rsidRPr="00D50955" w:rsidRDefault="00821A45" w:rsidP="00EB6F86">
            <w:pPr>
              <w:jc w:val="center"/>
              <w:rPr>
                <w:lang w:eastAsia="es-CO"/>
              </w:rPr>
            </w:pPr>
            <w:r w:rsidRPr="00D50955">
              <w:rPr>
                <w:lang w:eastAsia="es-CO"/>
              </w:rPr>
              <w:t>Hasta las 17:00</w:t>
            </w:r>
          </w:p>
        </w:tc>
        <w:tc>
          <w:tcPr>
            <w:tcW w:w="1843" w:type="dxa"/>
            <w:shd w:val="clear" w:color="auto" w:fill="auto"/>
            <w:vAlign w:val="center"/>
            <w:hideMark/>
          </w:tcPr>
          <w:p w:rsidR="00821A45" w:rsidRPr="00D50955" w:rsidRDefault="00821A45" w:rsidP="00EB6F86">
            <w:pPr>
              <w:ind w:left="-46" w:right="-56"/>
              <w:jc w:val="both"/>
              <w:rPr>
                <w:lang w:eastAsia="es-CO"/>
              </w:rPr>
            </w:pPr>
            <w:r w:rsidRPr="00D50955">
              <w:t>Dentro de los tres (3) días hábiles siguientes a la publicación del informe de evaluación</w:t>
            </w:r>
          </w:p>
        </w:tc>
        <w:tc>
          <w:tcPr>
            <w:tcW w:w="4677" w:type="dxa"/>
            <w:shd w:val="clear" w:color="auto" w:fill="auto"/>
            <w:vAlign w:val="center"/>
            <w:hideMark/>
          </w:tcPr>
          <w:p w:rsidR="00821A45" w:rsidRPr="00D50955" w:rsidRDefault="00821A45" w:rsidP="00EB6F86">
            <w:pPr>
              <w:ind w:left="-57" w:right="-42"/>
              <w:jc w:val="both"/>
              <w:rPr>
                <w:lang w:eastAsia="es-CO"/>
              </w:rPr>
            </w:pPr>
            <w:r w:rsidRPr="00D50955">
              <w:t>Portal Único de Contratación Estatal “</w:t>
            </w:r>
            <w:r w:rsidRPr="00D50955">
              <w:rPr>
                <w:b/>
                <w:highlight w:val="cyan"/>
              </w:rPr>
              <w:t>SECOP II</w:t>
            </w:r>
            <w:r w:rsidRPr="00D50955">
              <w:t xml:space="preserve">”, </w:t>
            </w:r>
            <w:hyperlink r:id="rId17" w:history="1">
              <w:r w:rsidRPr="00D50955">
                <w:rPr>
                  <w:rStyle w:val="Hipervnculo"/>
                </w:rPr>
                <w:t>www.colombiacompra.gov.co</w:t>
              </w:r>
            </w:hyperlink>
          </w:p>
        </w:tc>
      </w:tr>
      <w:tr w:rsidR="00821A45" w:rsidRPr="00D50955" w:rsidTr="00EC0AFC">
        <w:trPr>
          <w:trHeight w:val="20"/>
        </w:trPr>
        <w:tc>
          <w:tcPr>
            <w:tcW w:w="2269" w:type="dxa"/>
            <w:shd w:val="clear" w:color="auto" w:fill="auto"/>
            <w:vAlign w:val="center"/>
            <w:hideMark/>
          </w:tcPr>
          <w:p w:rsidR="00821A45" w:rsidRPr="00D50955" w:rsidRDefault="00821A45" w:rsidP="00EB6F86">
            <w:pPr>
              <w:ind w:left="-42" w:right="-38"/>
              <w:jc w:val="both"/>
              <w:rPr>
                <w:lang w:eastAsia="es-CO"/>
              </w:rPr>
            </w:pPr>
            <w:r w:rsidRPr="00D50955">
              <w:rPr>
                <w:lang w:eastAsia="es-CO"/>
              </w:rPr>
              <w:t>Publicación respuestas a observaciones al informe de evaluación de ofertas.</w:t>
            </w:r>
          </w:p>
        </w:tc>
        <w:tc>
          <w:tcPr>
            <w:tcW w:w="992" w:type="dxa"/>
            <w:shd w:val="clear" w:color="auto" w:fill="auto"/>
            <w:vAlign w:val="center"/>
            <w:hideMark/>
          </w:tcPr>
          <w:p w:rsidR="00821A45" w:rsidRPr="00D50955" w:rsidRDefault="00821A45" w:rsidP="00EB6F86">
            <w:pPr>
              <w:jc w:val="center"/>
              <w:rPr>
                <w:lang w:eastAsia="es-CO"/>
              </w:rPr>
            </w:pPr>
            <w:r w:rsidRPr="00D50955">
              <w:rPr>
                <w:lang w:eastAsia="es-CO"/>
              </w:rPr>
              <w:t>Hasta las 18:00</w:t>
            </w:r>
          </w:p>
        </w:tc>
        <w:tc>
          <w:tcPr>
            <w:tcW w:w="1843" w:type="dxa"/>
            <w:shd w:val="clear" w:color="auto" w:fill="auto"/>
            <w:vAlign w:val="center"/>
            <w:hideMark/>
          </w:tcPr>
          <w:p w:rsidR="00821A45" w:rsidRPr="00D50955" w:rsidRDefault="00821A45" w:rsidP="00EB6F86">
            <w:pPr>
              <w:ind w:left="-46" w:right="-56"/>
              <w:jc w:val="both"/>
              <w:rPr>
                <w:lang w:eastAsia="es-CO"/>
              </w:rPr>
            </w:pPr>
            <w:r w:rsidRPr="00D50955">
              <w:t>Dentro de los quince (15) días hábiles siguientes al término anteriormente citado</w:t>
            </w:r>
          </w:p>
        </w:tc>
        <w:tc>
          <w:tcPr>
            <w:tcW w:w="4677" w:type="dxa"/>
            <w:shd w:val="clear" w:color="auto" w:fill="auto"/>
            <w:vAlign w:val="center"/>
            <w:hideMark/>
          </w:tcPr>
          <w:p w:rsidR="00821A45" w:rsidRPr="00D50955" w:rsidRDefault="00821A45" w:rsidP="00EB6F86">
            <w:pPr>
              <w:ind w:left="-57" w:right="-42"/>
              <w:jc w:val="both"/>
              <w:rPr>
                <w:lang w:eastAsia="es-CO"/>
              </w:rPr>
            </w:pPr>
            <w:r w:rsidRPr="00D50955">
              <w:t>Portal Único de Contratación Estatal “</w:t>
            </w:r>
            <w:r w:rsidRPr="00D50955">
              <w:rPr>
                <w:b/>
                <w:highlight w:val="cyan"/>
              </w:rPr>
              <w:t>SECOP II</w:t>
            </w:r>
            <w:r w:rsidRPr="00D50955">
              <w:t xml:space="preserve">”, </w:t>
            </w:r>
            <w:hyperlink r:id="rId18" w:history="1">
              <w:r w:rsidRPr="00D50955">
                <w:rPr>
                  <w:rStyle w:val="Hipervnculo"/>
                </w:rPr>
                <w:t>www.colombiacompra.gov.co</w:t>
              </w:r>
            </w:hyperlink>
          </w:p>
        </w:tc>
      </w:tr>
      <w:tr w:rsidR="00821A45" w:rsidRPr="00D50955" w:rsidTr="00EC0AFC">
        <w:trPr>
          <w:trHeight w:val="20"/>
        </w:trPr>
        <w:tc>
          <w:tcPr>
            <w:tcW w:w="2269" w:type="dxa"/>
            <w:shd w:val="clear" w:color="auto" w:fill="auto"/>
            <w:vAlign w:val="center"/>
            <w:hideMark/>
          </w:tcPr>
          <w:p w:rsidR="00821A45" w:rsidRPr="00D50955" w:rsidRDefault="00821A45" w:rsidP="00EB6F86">
            <w:pPr>
              <w:ind w:left="-42" w:right="-38"/>
              <w:jc w:val="both"/>
              <w:rPr>
                <w:lang w:eastAsia="es-CO"/>
              </w:rPr>
            </w:pPr>
            <w:r w:rsidRPr="00D50955">
              <w:rPr>
                <w:lang w:eastAsia="es-CO"/>
              </w:rPr>
              <w:t>Resolución de Adjudicación (acto administrativo)</w:t>
            </w:r>
          </w:p>
        </w:tc>
        <w:tc>
          <w:tcPr>
            <w:tcW w:w="992" w:type="dxa"/>
            <w:shd w:val="clear" w:color="auto" w:fill="auto"/>
            <w:vAlign w:val="center"/>
            <w:hideMark/>
          </w:tcPr>
          <w:p w:rsidR="00821A45" w:rsidRPr="00D50955" w:rsidRDefault="00821A45" w:rsidP="00EB6F86">
            <w:pPr>
              <w:jc w:val="center"/>
              <w:rPr>
                <w:lang w:eastAsia="es-CO"/>
              </w:rPr>
            </w:pPr>
            <w:r w:rsidRPr="00D50955">
              <w:rPr>
                <w:lang w:eastAsia="es-CO"/>
              </w:rPr>
              <w:t>Hasta las 18:00</w:t>
            </w:r>
          </w:p>
        </w:tc>
        <w:tc>
          <w:tcPr>
            <w:tcW w:w="1843" w:type="dxa"/>
            <w:shd w:val="clear" w:color="auto" w:fill="auto"/>
            <w:vAlign w:val="center"/>
            <w:hideMark/>
          </w:tcPr>
          <w:p w:rsidR="00821A45" w:rsidRPr="00D50955" w:rsidRDefault="00821A45" w:rsidP="00EB6F86">
            <w:pPr>
              <w:ind w:left="-46" w:right="-56"/>
              <w:jc w:val="both"/>
              <w:rPr>
                <w:lang w:eastAsia="es-CO"/>
              </w:rPr>
            </w:pPr>
            <w:r w:rsidRPr="00D50955">
              <w:t xml:space="preserve">Dentro de los quince (15) días hábiles siguientes al vencimiento del </w:t>
            </w:r>
            <w:r w:rsidRPr="00D50955">
              <w:rPr>
                <w:lang w:eastAsia="es-CO"/>
              </w:rPr>
              <w:t>Plazo para presentar observaciones al informe de evaluación.</w:t>
            </w:r>
          </w:p>
        </w:tc>
        <w:tc>
          <w:tcPr>
            <w:tcW w:w="4677" w:type="dxa"/>
            <w:shd w:val="clear" w:color="auto" w:fill="auto"/>
            <w:vAlign w:val="center"/>
            <w:hideMark/>
          </w:tcPr>
          <w:p w:rsidR="00821A45" w:rsidRPr="00D50955" w:rsidRDefault="00821A45" w:rsidP="00EB6F86">
            <w:pPr>
              <w:ind w:left="-57" w:right="-42"/>
              <w:jc w:val="both"/>
              <w:rPr>
                <w:lang w:eastAsia="es-CO"/>
              </w:rPr>
            </w:pPr>
            <w:r w:rsidRPr="00D50955">
              <w:t>Portal Único de Contratación Estatal “</w:t>
            </w:r>
            <w:r w:rsidRPr="00D50955">
              <w:rPr>
                <w:b/>
                <w:highlight w:val="cyan"/>
              </w:rPr>
              <w:t>SECOP II</w:t>
            </w:r>
            <w:r w:rsidRPr="00D50955">
              <w:t xml:space="preserve">”, </w:t>
            </w:r>
            <w:hyperlink r:id="rId19" w:history="1">
              <w:r w:rsidRPr="00D50955">
                <w:rPr>
                  <w:rStyle w:val="Hipervnculo"/>
                </w:rPr>
                <w:t>www.colombiacompra.gov.co</w:t>
              </w:r>
            </w:hyperlink>
          </w:p>
        </w:tc>
      </w:tr>
      <w:tr w:rsidR="00821A45" w:rsidRPr="00D50955" w:rsidTr="00EC0AFC">
        <w:trPr>
          <w:trHeight w:val="20"/>
        </w:trPr>
        <w:tc>
          <w:tcPr>
            <w:tcW w:w="2269" w:type="dxa"/>
            <w:shd w:val="clear" w:color="auto" w:fill="auto"/>
            <w:vAlign w:val="center"/>
            <w:hideMark/>
          </w:tcPr>
          <w:p w:rsidR="00821A45" w:rsidRPr="00D50955" w:rsidRDefault="00821A45" w:rsidP="00EB6F86">
            <w:pPr>
              <w:ind w:left="-42" w:right="-38"/>
              <w:jc w:val="both"/>
              <w:rPr>
                <w:lang w:eastAsia="es-CO"/>
              </w:rPr>
            </w:pPr>
            <w:r w:rsidRPr="00D50955">
              <w:rPr>
                <w:lang w:eastAsia="es-CO"/>
              </w:rPr>
              <w:t>Publicación acto administrativo de adjudicación</w:t>
            </w:r>
          </w:p>
        </w:tc>
        <w:tc>
          <w:tcPr>
            <w:tcW w:w="992" w:type="dxa"/>
            <w:shd w:val="clear" w:color="auto" w:fill="auto"/>
            <w:vAlign w:val="center"/>
            <w:hideMark/>
          </w:tcPr>
          <w:p w:rsidR="00821A45" w:rsidRPr="00D50955" w:rsidRDefault="00821A45" w:rsidP="00EB6F86">
            <w:pPr>
              <w:jc w:val="center"/>
              <w:rPr>
                <w:lang w:eastAsia="es-CO"/>
              </w:rPr>
            </w:pPr>
            <w:r w:rsidRPr="00D50955">
              <w:rPr>
                <w:lang w:eastAsia="es-CO"/>
              </w:rPr>
              <w:t>Hasta las 18:00</w:t>
            </w:r>
          </w:p>
        </w:tc>
        <w:tc>
          <w:tcPr>
            <w:tcW w:w="1843" w:type="dxa"/>
            <w:shd w:val="clear" w:color="auto" w:fill="auto"/>
            <w:vAlign w:val="center"/>
            <w:hideMark/>
          </w:tcPr>
          <w:p w:rsidR="00821A45" w:rsidRPr="00D50955" w:rsidRDefault="00821A45" w:rsidP="00EB6F86">
            <w:pPr>
              <w:ind w:left="-46" w:right="-56"/>
              <w:jc w:val="both"/>
              <w:rPr>
                <w:lang w:eastAsia="es-CO"/>
              </w:rPr>
            </w:pPr>
            <w:r w:rsidRPr="00D50955">
              <w:t>Dentro de Un (1) día hábil siguiente de la expedición de la resolución de adjudicación.</w:t>
            </w:r>
          </w:p>
        </w:tc>
        <w:tc>
          <w:tcPr>
            <w:tcW w:w="4677" w:type="dxa"/>
            <w:shd w:val="clear" w:color="auto" w:fill="auto"/>
            <w:vAlign w:val="center"/>
            <w:hideMark/>
          </w:tcPr>
          <w:p w:rsidR="00821A45" w:rsidRPr="00D50955" w:rsidRDefault="00821A45" w:rsidP="00EB6F86">
            <w:pPr>
              <w:ind w:left="-57" w:right="-42"/>
              <w:jc w:val="both"/>
              <w:rPr>
                <w:lang w:eastAsia="es-CO"/>
              </w:rPr>
            </w:pPr>
            <w:r w:rsidRPr="00D50955">
              <w:t>Portal Único de Contratación Estatal “</w:t>
            </w:r>
            <w:r w:rsidRPr="00D50955">
              <w:rPr>
                <w:b/>
                <w:highlight w:val="cyan"/>
              </w:rPr>
              <w:t>SECOP II</w:t>
            </w:r>
            <w:r w:rsidRPr="00D50955">
              <w:t xml:space="preserve">”, </w:t>
            </w:r>
            <w:hyperlink r:id="rId20" w:history="1">
              <w:r w:rsidRPr="00D50955">
                <w:rPr>
                  <w:rStyle w:val="Hipervnculo"/>
                </w:rPr>
                <w:t>www.colombiacompra.gov.co</w:t>
              </w:r>
            </w:hyperlink>
          </w:p>
        </w:tc>
      </w:tr>
      <w:tr w:rsidR="00821A45" w:rsidRPr="00D50955" w:rsidTr="00EC0AFC">
        <w:trPr>
          <w:trHeight w:val="20"/>
        </w:trPr>
        <w:tc>
          <w:tcPr>
            <w:tcW w:w="2269" w:type="dxa"/>
            <w:shd w:val="clear" w:color="auto" w:fill="auto"/>
            <w:vAlign w:val="center"/>
            <w:hideMark/>
          </w:tcPr>
          <w:p w:rsidR="00821A45" w:rsidRPr="00D50955" w:rsidRDefault="00821A45" w:rsidP="00EB6F86">
            <w:pPr>
              <w:ind w:left="-42" w:right="-38"/>
              <w:jc w:val="both"/>
              <w:rPr>
                <w:lang w:eastAsia="es-CO"/>
              </w:rPr>
            </w:pPr>
            <w:r w:rsidRPr="00D50955">
              <w:rPr>
                <w:lang w:eastAsia="es-CO"/>
              </w:rPr>
              <w:t>Firma del contrato</w:t>
            </w:r>
          </w:p>
        </w:tc>
        <w:tc>
          <w:tcPr>
            <w:tcW w:w="992" w:type="dxa"/>
            <w:shd w:val="clear" w:color="auto" w:fill="auto"/>
            <w:vAlign w:val="center"/>
            <w:hideMark/>
          </w:tcPr>
          <w:p w:rsidR="00821A45" w:rsidRPr="00D50955" w:rsidRDefault="00821A45" w:rsidP="00EB6F86">
            <w:pPr>
              <w:jc w:val="center"/>
              <w:rPr>
                <w:lang w:eastAsia="es-CO"/>
              </w:rPr>
            </w:pPr>
            <w:r w:rsidRPr="00D50955">
              <w:rPr>
                <w:lang w:eastAsia="es-CO"/>
              </w:rPr>
              <w:t>17:00</w:t>
            </w:r>
          </w:p>
        </w:tc>
        <w:tc>
          <w:tcPr>
            <w:tcW w:w="1843" w:type="dxa"/>
            <w:shd w:val="clear" w:color="auto" w:fill="auto"/>
            <w:vAlign w:val="center"/>
            <w:hideMark/>
          </w:tcPr>
          <w:p w:rsidR="00821A45" w:rsidRPr="00D50955" w:rsidRDefault="00821A45" w:rsidP="00EB6F86">
            <w:pPr>
              <w:ind w:left="-46" w:right="-56"/>
              <w:jc w:val="both"/>
              <w:rPr>
                <w:lang w:eastAsia="es-CO"/>
              </w:rPr>
            </w:pPr>
            <w:r w:rsidRPr="00D50955">
              <w:t>Dentro de los tres (3) días hábiles siguientes al término anteriormente citado</w:t>
            </w:r>
          </w:p>
        </w:tc>
        <w:tc>
          <w:tcPr>
            <w:tcW w:w="4677" w:type="dxa"/>
            <w:shd w:val="clear" w:color="auto" w:fill="auto"/>
            <w:vAlign w:val="center"/>
            <w:hideMark/>
          </w:tcPr>
          <w:p w:rsidR="00821A45" w:rsidRPr="00D50955" w:rsidRDefault="00821A45" w:rsidP="00EB6F86">
            <w:pPr>
              <w:ind w:left="-57" w:right="-42"/>
              <w:jc w:val="both"/>
              <w:rPr>
                <w:lang w:eastAsia="es-CO"/>
              </w:rPr>
            </w:pPr>
            <w:r w:rsidRPr="00D50955">
              <w:rPr>
                <w:lang w:eastAsia="es-CO"/>
              </w:rPr>
              <w:t xml:space="preserve">Instalaciones Seccional Sanidad Valle </w:t>
            </w:r>
            <w:r w:rsidRPr="00D50955">
              <w:t xml:space="preserve">Avenida 10 Norte No. 16N-21 </w:t>
            </w:r>
            <w:r w:rsidRPr="00D50955">
              <w:rPr>
                <w:lang w:eastAsia="es-CO"/>
              </w:rPr>
              <w:t>oficina de contratos 4° piso</w:t>
            </w:r>
          </w:p>
        </w:tc>
      </w:tr>
      <w:tr w:rsidR="00821A45" w:rsidRPr="00D50955" w:rsidTr="00EC0AFC">
        <w:trPr>
          <w:trHeight w:val="20"/>
        </w:trPr>
        <w:tc>
          <w:tcPr>
            <w:tcW w:w="2269" w:type="dxa"/>
            <w:shd w:val="clear" w:color="auto" w:fill="auto"/>
            <w:vAlign w:val="center"/>
            <w:hideMark/>
          </w:tcPr>
          <w:p w:rsidR="00821A45" w:rsidRPr="00D50955" w:rsidRDefault="00821A45" w:rsidP="00EB6F86">
            <w:pPr>
              <w:ind w:left="-42" w:right="-38"/>
              <w:jc w:val="both"/>
              <w:rPr>
                <w:lang w:eastAsia="es-CO"/>
              </w:rPr>
            </w:pPr>
            <w:r w:rsidRPr="00D50955">
              <w:rPr>
                <w:lang w:eastAsia="es-CO"/>
              </w:rPr>
              <w:lastRenderedPageBreak/>
              <w:t>Expedición registro presupuestal</w:t>
            </w:r>
          </w:p>
        </w:tc>
        <w:tc>
          <w:tcPr>
            <w:tcW w:w="992" w:type="dxa"/>
            <w:shd w:val="clear" w:color="auto" w:fill="auto"/>
            <w:vAlign w:val="center"/>
            <w:hideMark/>
          </w:tcPr>
          <w:p w:rsidR="00821A45" w:rsidRPr="00D50955" w:rsidRDefault="00821A45" w:rsidP="00EB6F86">
            <w:pPr>
              <w:jc w:val="center"/>
              <w:rPr>
                <w:lang w:eastAsia="es-CO"/>
              </w:rPr>
            </w:pPr>
            <w:r w:rsidRPr="00D50955">
              <w:rPr>
                <w:lang w:eastAsia="es-CO"/>
              </w:rPr>
              <w:t>Hasta las 18:00</w:t>
            </w:r>
          </w:p>
        </w:tc>
        <w:tc>
          <w:tcPr>
            <w:tcW w:w="1843" w:type="dxa"/>
            <w:shd w:val="clear" w:color="auto" w:fill="auto"/>
            <w:vAlign w:val="center"/>
            <w:hideMark/>
          </w:tcPr>
          <w:p w:rsidR="00821A45" w:rsidRPr="00D50955" w:rsidRDefault="00821A45" w:rsidP="00EB6F86">
            <w:pPr>
              <w:ind w:left="-46" w:right="-56"/>
              <w:jc w:val="both"/>
              <w:rPr>
                <w:lang w:eastAsia="es-CO"/>
              </w:rPr>
            </w:pPr>
            <w:r w:rsidRPr="00D50955">
              <w:t>Dentro de los dos (02) días hábiles siguientes a la recepción En las instalaciones de la oficina de contratos de la Seccional Sanidad Valle, una vez se recepcione el  contrato firmado por el contratista con el cumplimiento de los requisitos de legalización del mismo.</w:t>
            </w:r>
          </w:p>
        </w:tc>
        <w:tc>
          <w:tcPr>
            <w:tcW w:w="4677" w:type="dxa"/>
            <w:shd w:val="clear" w:color="auto" w:fill="auto"/>
            <w:vAlign w:val="center"/>
            <w:hideMark/>
          </w:tcPr>
          <w:p w:rsidR="00821A45" w:rsidRPr="00D50955" w:rsidRDefault="00821A45" w:rsidP="00EB6F86">
            <w:pPr>
              <w:ind w:left="-57" w:right="-42"/>
              <w:jc w:val="both"/>
              <w:rPr>
                <w:lang w:eastAsia="es-CO"/>
              </w:rPr>
            </w:pPr>
            <w:r w:rsidRPr="00D50955">
              <w:rPr>
                <w:lang w:eastAsia="es-CO"/>
              </w:rPr>
              <w:t xml:space="preserve">Instalaciones Seccional Sanidad Valle </w:t>
            </w:r>
            <w:r w:rsidRPr="00D50955">
              <w:t xml:space="preserve">Avenida 10 Norte No. 16N-21 </w:t>
            </w:r>
            <w:r w:rsidRPr="00D50955">
              <w:rPr>
                <w:lang w:eastAsia="es-CO"/>
              </w:rPr>
              <w:t>oficina de contratos 4° piso.</w:t>
            </w:r>
          </w:p>
        </w:tc>
      </w:tr>
      <w:tr w:rsidR="00821A45" w:rsidRPr="00D50955" w:rsidTr="00EC0AFC">
        <w:trPr>
          <w:trHeight w:val="20"/>
        </w:trPr>
        <w:tc>
          <w:tcPr>
            <w:tcW w:w="2269" w:type="dxa"/>
            <w:shd w:val="clear" w:color="auto" w:fill="auto"/>
            <w:vAlign w:val="center"/>
            <w:hideMark/>
          </w:tcPr>
          <w:p w:rsidR="00821A45" w:rsidRPr="00D50955" w:rsidRDefault="00821A45" w:rsidP="00EB6F86">
            <w:pPr>
              <w:ind w:left="-42" w:right="-38"/>
              <w:jc w:val="both"/>
              <w:rPr>
                <w:lang w:eastAsia="es-CO"/>
              </w:rPr>
            </w:pPr>
            <w:r w:rsidRPr="00D50955">
              <w:rPr>
                <w:lang w:eastAsia="es-CO"/>
              </w:rPr>
              <w:t>Publicación del contrato en el SECOP</w:t>
            </w:r>
          </w:p>
        </w:tc>
        <w:tc>
          <w:tcPr>
            <w:tcW w:w="992" w:type="dxa"/>
            <w:shd w:val="clear" w:color="auto" w:fill="auto"/>
            <w:vAlign w:val="center"/>
            <w:hideMark/>
          </w:tcPr>
          <w:p w:rsidR="00821A45" w:rsidRPr="00D50955" w:rsidRDefault="00821A45" w:rsidP="00EB6F86">
            <w:pPr>
              <w:jc w:val="center"/>
              <w:rPr>
                <w:lang w:eastAsia="es-CO"/>
              </w:rPr>
            </w:pPr>
            <w:r w:rsidRPr="00D50955">
              <w:rPr>
                <w:lang w:eastAsia="es-CO"/>
              </w:rPr>
              <w:t>Hasta las 18:00</w:t>
            </w:r>
          </w:p>
        </w:tc>
        <w:tc>
          <w:tcPr>
            <w:tcW w:w="1843" w:type="dxa"/>
            <w:shd w:val="clear" w:color="auto" w:fill="auto"/>
            <w:vAlign w:val="center"/>
            <w:hideMark/>
          </w:tcPr>
          <w:p w:rsidR="00821A45" w:rsidRPr="00D50955" w:rsidRDefault="00821A45" w:rsidP="00EB6F86">
            <w:pPr>
              <w:ind w:left="-46" w:right="-56"/>
              <w:jc w:val="both"/>
              <w:rPr>
                <w:lang w:eastAsia="es-CO"/>
              </w:rPr>
            </w:pPr>
            <w:r w:rsidRPr="00D50955">
              <w:t>Dentro de los tres (03) días hábiles siguientes al perfeccionamiento y legalización del contrato.</w:t>
            </w:r>
          </w:p>
        </w:tc>
        <w:tc>
          <w:tcPr>
            <w:tcW w:w="4677" w:type="dxa"/>
            <w:shd w:val="clear" w:color="auto" w:fill="auto"/>
            <w:vAlign w:val="center"/>
            <w:hideMark/>
          </w:tcPr>
          <w:p w:rsidR="00821A45" w:rsidRPr="00D50955" w:rsidRDefault="00821A45" w:rsidP="00EB6F86">
            <w:pPr>
              <w:ind w:left="-57" w:right="-42"/>
              <w:jc w:val="both"/>
              <w:rPr>
                <w:lang w:eastAsia="es-CO"/>
              </w:rPr>
            </w:pPr>
            <w:r w:rsidRPr="00D50955">
              <w:t>Portal Único de Contratación Estatal “</w:t>
            </w:r>
            <w:r w:rsidRPr="00D50955">
              <w:rPr>
                <w:b/>
                <w:highlight w:val="cyan"/>
              </w:rPr>
              <w:t>SECOP II</w:t>
            </w:r>
            <w:r w:rsidRPr="00D50955">
              <w:t xml:space="preserve">”, </w:t>
            </w:r>
            <w:hyperlink r:id="rId21" w:history="1">
              <w:r w:rsidRPr="00D50955">
                <w:rPr>
                  <w:rStyle w:val="Hipervnculo"/>
                </w:rPr>
                <w:t>www.colombiacompra.gov.co</w:t>
              </w:r>
            </w:hyperlink>
          </w:p>
        </w:tc>
      </w:tr>
    </w:tbl>
    <w:p w:rsidR="00BF1860" w:rsidRPr="00D50955" w:rsidRDefault="00BF1860" w:rsidP="004D0AF0">
      <w:pPr>
        <w:autoSpaceDE/>
        <w:autoSpaceDN/>
        <w:jc w:val="both"/>
        <w:rPr>
          <w:b/>
        </w:rPr>
      </w:pPr>
    </w:p>
    <w:p w:rsidR="00CA2EDB" w:rsidRPr="00D50955" w:rsidRDefault="00CA2EDB" w:rsidP="004D0AF0">
      <w:pPr>
        <w:autoSpaceDE/>
        <w:autoSpaceDN/>
        <w:jc w:val="both"/>
        <w:rPr>
          <w:b/>
        </w:rPr>
      </w:pPr>
    </w:p>
    <w:p w:rsidR="00E83D40" w:rsidRPr="00D50955" w:rsidRDefault="00E83D40" w:rsidP="004D0AF0">
      <w:pPr>
        <w:jc w:val="both"/>
      </w:pPr>
      <w:r w:rsidRPr="00D50955">
        <w:rPr>
          <w:b/>
        </w:rPr>
        <w:t>NOTA</w:t>
      </w:r>
      <w:r w:rsidRPr="00D50955">
        <w:t>: De ser necesaria la modificación del cronograma anterior esta se efectuará mediante ADENDA, dentro de los términos establecidos en el artículo 2.2.</w:t>
      </w:r>
      <w:r w:rsidR="000D6290" w:rsidRPr="00D50955">
        <w:t>1</w:t>
      </w:r>
      <w:r w:rsidRPr="00D50955">
        <w:t>.</w:t>
      </w:r>
      <w:r w:rsidR="000D6290" w:rsidRPr="00D50955">
        <w:t>1.2.2.1</w:t>
      </w:r>
      <w:r w:rsidRPr="00D50955">
        <w:t xml:space="preserve"> del Decreto </w:t>
      </w:r>
      <w:r w:rsidR="000D6290" w:rsidRPr="00D50955">
        <w:t xml:space="preserve">1082 </w:t>
      </w:r>
      <w:r w:rsidRPr="00D50955">
        <w:t>de 201</w:t>
      </w:r>
      <w:r w:rsidR="000D6290" w:rsidRPr="00D50955">
        <w:t>5</w:t>
      </w:r>
      <w:r w:rsidRPr="00D50955">
        <w:t>.</w:t>
      </w:r>
    </w:p>
    <w:p w:rsidR="000D6290" w:rsidRPr="00D50955" w:rsidRDefault="000D6290" w:rsidP="004D0AF0">
      <w:pPr>
        <w:jc w:val="both"/>
      </w:pPr>
    </w:p>
    <w:p w:rsidR="000D6290" w:rsidRPr="00D50955" w:rsidRDefault="000D6290" w:rsidP="004D0AF0">
      <w:pPr>
        <w:adjustRightInd w:val="0"/>
        <w:jc w:val="both"/>
      </w:pPr>
      <w:r w:rsidRPr="00D50955">
        <w:t>Cuando LA SECCIONAL SANIDAD VALLE, establezca que el plazo de la verificación y evaluación de las ofertas, previsto en este pliego de condiciones o en el aviso de convocatoria respectivamente, no garantice el deber de selección objetiva, podrá prorrogarlo antes de su vencimiento, determinando un nuevo plazo para la adjudicación. Dicha prorroga será motivada por la Jefe de la Seccional Sanidad Valle. Esta facultad no podrá ser utilizada con desviación de poder ni con violación de las reglas establecidas en la Ley 80 de 1993.</w:t>
      </w:r>
    </w:p>
    <w:p w:rsidR="00722BCC" w:rsidRPr="00D50955" w:rsidRDefault="00722BCC" w:rsidP="004D0AF0">
      <w:pPr>
        <w:adjustRightInd w:val="0"/>
        <w:jc w:val="both"/>
      </w:pPr>
    </w:p>
    <w:p w:rsidR="009A5AB7" w:rsidRPr="00D50955" w:rsidRDefault="009A5AB7" w:rsidP="004D0AF0">
      <w:pPr>
        <w:adjustRightInd w:val="0"/>
        <w:jc w:val="both"/>
      </w:pPr>
    </w:p>
    <w:p w:rsidR="00E83D40" w:rsidRPr="00D50955" w:rsidRDefault="00E83D40" w:rsidP="004D0AF0">
      <w:pPr>
        <w:numPr>
          <w:ilvl w:val="0"/>
          <w:numId w:val="8"/>
        </w:numPr>
        <w:tabs>
          <w:tab w:val="clear" w:pos="720"/>
        </w:tabs>
        <w:autoSpaceDE/>
        <w:autoSpaceDN/>
        <w:ind w:left="284" w:hanging="284"/>
        <w:jc w:val="both"/>
        <w:rPr>
          <w:b/>
        </w:rPr>
      </w:pPr>
      <w:r w:rsidRPr="00D50955">
        <w:rPr>
          <w:b/>
        </w:rPr>
        <w:t>PREPARACIÓN Y PRESENTACIÓN DE LAS PROPUESTAS</w:t>
      </w:r>
    </w:p>
    <w:p w:rsidR="00E83D40" w:rsidRPr="00D50955" w:rsidRDefault="00E83D40" w:rsidP="00625AC1">
      <w:pPr>
        <w:adjustRightInd w:val="0"/>
        <w:ind w:right="-516" w:hanging="284"/>
        <w:jc w:val="both"/>
      </w:pPr>
    </w:p>
    <w:p w:rsidR="00A96A0E" w:rsidRPr="00D50955" w:rsidRDefault="00A96A0E" w:rsidP="00A96A0E">
      <w:pPr>
        <w:adjustRightInd w:val="0"/>
        <w:jc w:val="both"/>
        <w:rPr>
          <w:bCs/>
        </w:rPr>
      </w:pPr>
      <w:r w:rsidRPr="00D50955">
        <w:rPr>
          <w:bCs/>
        </w:rPr>
        <w:t xml:space="preserve">Considerando que una de las funciones de Colombia Compra Eficiente es desarrollar y administrar el  Sistema Electrónico para la Contratación Pública –SECOP-, implementar nuevos desarrollos tecnológicos e integrar el </w:t>
      </w:r>
      <w:r w:rsidRPr="00D50955">
        <w:rPr>
          <w:b/>
          <w:bCs/>
        </w:rPr>
        <w:t>SECOP</w:t>
      </w:r>
      <w:r w:rsidR="00FB5989" w:rsidRPr="00D50955">
        <w:rPr>
          <w:b/>
          <w:bCs/>
        </w:rPr>
        <w:t xml:space="preserve"> </w:t>
      </w:r>
      <w:r w:rsidRPr="00D50955">
        <w:rPr>
          <w:bCs/>
        </w:rPr>
        <w:t xml:space="preserve">con los sistemas electrónicos de gestión de administración pública, según lo establecido en el Articulo 2, artículo 3 numeral 8 y artículo 13 numerales 7 y 8 del Decreto Ley 4170 de 2011; y que el </w:t>
      </w:r>
      <w:r w:rsidRPr="00D50955">
        <w:rPr>
          <w:b/>
          <w:bCs/>
        </w:rPr>
        <w:t>SECOP II</w:t>
      </w:r>
      <w:r w:rsidRPr="00D50955">
        <w:rPr>
          <w:bCs/>
        </w:rPr>
        <w:t xml:space="preserve"> es el sistema que Colombia Compra Eficiente  ofrece a las Entidades Estatales, al sector privado y a la ciudadanía en general para adelantar el Proceso de Contratación  en línea, la Dirección Administrativa y Financiera únicamente recibirá propuestas a través de la citada plataforma, con el fin de obtener mayor eficiencia y transferencia y reduciendo los costos de transacción. </w:t>
      </w:r>
    </w:p>
    <w:p w:rsidR="00A96A0E" w:rsidRPr="00D50955" w:rsidRDefault="00A96A0E" w:rsidP="00A96A0E">
      <w:pPr>
        <w:adjustRightInd w:val="0"/>
        <w:jc w:val="both"/>
        <w:rPr>
          <w:b/>
          <w:bCs/>
        </w:rPr>
      </w:pPr>
    </w:p>
    <w:p w:rsidR="00A96A0E" w:rsidRPr="00D50955" w:rsidRDefault="00A96A0E" w:rsidP="00A96A0E">
      <w:pPr>
        <w:adjustRightInd w:val="0"/>
        <w:jc w:val="both"/>
      </w:pPr>
      <w:r w:rsidRPr="00D50955">
        <w:t xml:space="preserve">La </w:t>
      </w:r>
      <w:r w:rsidR="0030386A" w:rsidRPr="00D50955">
        <w:t xml:space="preserve"> </w:t>
      </w:r>
      <w:r w:rsidRPr="00D50955">
        <w:t xml:space="preserve">oferta deberá presentarse conforme lo establece </w:t>
      </w:r>
      <w:r w:rsidRPr="00D50955">
        <w:rPr>
          <w:bCs/>
        </w:rPr>
        <w:t xml:space="preserve">Colombia Compra Eficiente a través del </w:t>
      </w:r>
      <w:r w:rsidRPr="00D50955">
        <w:rPr>
          <w:b/>
          <w:bCs/>
        </w:rPr>
        <w:t>SECOP II</w:t>
      </w:r>
      <w:r w:rsidRPr="00D50955">
        <w:t>; en donde corresponde al oferente tener en cuenta las siguientes consideraciones:</w:t>
      </w:r>
    </w:p>
    <w:p w:rsidR="00A96A0E" w:rsidRPr="00D50955" w:rsidRDefault="00A96A0E" w:rsidP="004D0AF0">
      <w:pPr>
        <w:adjustRightInd w:val="0"/>
        <w:jc w:val="both"/>
        <w:rPr>
          <w:b/>
          <w:bCs/>
        </w:rPr>
      </w:pPr>
    </w:p>
    <w:p w:rsidR="00E83D40" w:rsidRPr="00D50955" w:rsidRDefault="00E83D40" w:rsidP="004D0AF0">
      <w:pPr>
        <w:numPr>
          <w:ilvl w:val="0"/>
          <w:numId w:val="24"/>
        </w:numPr>
        <w:tabs>
          <w:tab w:val="left" w:pos="284"/>
        </w:tabs>
        <w:adjustRightInd w:val="0"/>
        <w:ind w:left="0" w:firstLine="0"/>
        <w:jc w:val="both"/>
      </w:pPr>
      <w:r w:rsidRPr="00D50955">
        <w:rPr>
          <w:color w:val="000000"/>
        </w:rPr>
        <w:t xml:space="preserve">El idioma del presente proceso de selección será el castellano y por lo tanto, se solicita que todos los documentos y certificaciones a los que se refiere estos PLIEGOS DE CONDICIONES emitidos en idioma diferente al castellano, sean presentados en su idioma original y en traducción simple al castellano. </w:t>
      </w:r>
      <w:r w:rsidR="000D6290" w:rsidRPr="00D50955">
        <w:t>(Circular Externa No. 17 de 11 de febrero de 2015).</w:t>
      </w:r>
    </w:p>
    <w:p w:rsidR="00396E47" w:rsidRPr="00D50955" w:rsidRDefault="00396E47" w:rsidP="004D0AF0">
      <w:pPr>
        <w:tabs>
          <w:tab w:val="left" w:pos="284"/>
        </w:tabs>
        <w:adjustRightInd w:val="0"/>
        <w:jc w:val="both"/>
      </w:pPr>
    </w:p>
    <w:p w:rsidR="00A96A0E" w:rsidRPr="00D50955" w:rsidRDefault="00A96A0E" w:rsidP="004D0AF0">
      <w:pPr>
        <w:pStyle w:val="Prrafodelista"/>
        <w:numPr>
          <w:ilvl w:val="0"/>
          <w:numId w:val="24"/>
        </w:numPr>
        <w:tabs>
          <w:tab w:val="left" w:pos="284"/>
        </w:tabs>
        <w:adjustRightInd w:val="0"/>
        <w:ind w:left="0" w:firstLine="0"/>
        <w:jc w:val="both"/>
      </w:pPr>
      <w:r w:rsidRPr="00D50955">
        <w:t xml:space="preserve">No se aceptarán propuestas enviadas por correo (electrónico y/o certificado) o fax. Las propuestas que se presenten después de la fecha y hora fijadas para su </w:t>
      </w:r>
      <w:r w:rsidR="00062BF3" w:rsidRPr="00D50955">
        <w:t xml:space="preserve">presentación en la plataforma </w:t>
      </w:r>
      <w:r w:rsidRPr="00D50955">
        <w:t>no serán recibidas. Tampoco lo serán las entregadas o radicadas en lugar diferente al señalado en este documento que será la plataforma del Portal Único de Contratación Estatal “</w:t>
      </w:r>
      <w:r w:rsidRPr="00D50955">
        <w:rPr>
          <w:b/>
        </w:rPr>
        <w:t>SECOP II</w:t>
      </w:r>
      <w:r w:rsidRPr="00D50955">
        <w:t xml:space="preserve">”, </w:t>
      </w:r>
      <w:hyperlink r:id="rId22" w:history="1">
        <w:r w:rsidRPr="00D50955">
          <w:rPr>
            <w:rStyle w:val="Hipervnculo"/>
          </w:rPr>
          <w:t>www.colombiacompra.gov.co</w:t>
        </w:r>
      </w:hyperlink>
      <w:r w:rsidRPr="00D50955">
        <w:t>, el cierre lo realizará la misma plataforma</w:t>
      </w:r>
      <w:r w:rsidR="00FB5989" w:rsidRPr="00D50955">
        <w:t xml:space="preserve"> en la fecha y hora indicada (línea de tiempo)</w:t>
      </w:r>
      <w:r w:rsidR="008173CF" w:rsidRPr="00D50955">
        <w:t>.</w:t>
      </w:r>
    </w:p>
    <w:p w:rsidR="00E83D40" w:rsidRPr="00D50955" w:rsidRDefault="00E83D40" w:rsidP="004D0AF0">
      <w:pPr>
        <w:tabs>
          <w:tab w:val="left" w:pos="284"/>
        </w:tabs>
        <w:adjustRightInd w:val="0"/>
        <w:jc w:val="both"/>
        <w:rPr>
          <w:color w:val="000000"/>
        </w:rPr>
      </w:pPr>
    </w:p>
    <w:p w:rsidR="00E83D40" w:rsidRPr="00D50955" w:rsidRDefault="00E83D40" w:rsidP="004D0AF0">
      <w:pPr>
        <w:numPr>
          <w:ilvl w:val="0"/>
          <w:numId w:val="24"/>
        </w:numPr>
        <w:tabs>
          <w:tab w:val="num" w:pos="0"/>
          <w:tab w:val="left" w:pos="284"/>
        </w:tabs>
        <w:adjustRightInd w:val="0"/>
        <w:ind w:left="0" w:firstLine="0"/>
        <w:jc w:val="both"/>
      </w:pPr>
      <w:r w:rsidRPr="00D50955">
        <w:t>Con el fin de ingresar los datos al Sistema Integral de Información Financiera “SIIF”, los Proponentes que participen en este proceso de contratación diligenciarán el Formulario</w:t>
      </w:r>
      <w:r w:rsidR="00A6397E" w:rsidRPr="00D50955">
        <w:t xml:space="preserve"> No.</w:t>
      </w:r>
      <w:r w:rsidRPr="00D50955">
        <w:t xml:space="preserve"> 2 denominado “Datos Básicos de Beneficiario Final de la Cuenta”.  </w:t>
      </w:r>
    </w:p>
    <w:p w:rsidR="00E83D40" w:rsidRPr="00D50955" w:rsidRDefault="00E83D40" w:rsidP="004D0AF0">
      <w:pPr>
        <w:pStyle w:val="Prrafodelista"/>
        <w:ind w:left="0"/>
      </w:pPr>
    </w:p>
    <w:p w:rsidR="00E83D40" w:rsidRPr="00D50955" w:rsidRDefault="00E83D40" w:rsidP="004D0AF0">
      <w:pPr>
        <w:adjustRightInd w:val="0"/>
        <w:jc w:val="both"/>
      </w:pPr>
      <w:r w:rsidRPr="00D50955">
        <w:t xml:space="preserve">En el evento de ser un consorcio o una unión temporal se certificará un número de cuenta bancaria de uno de los consorciados o miembro de la unión temporal. </w:t>
      </w:r>
    </w:p>
    <w:p w:rsidR="000D6290" w:rsidRPr="00D50955" w:rsidRDefault="000D6290" w:rsidP="004D0AF0">
      <w:pPr>
        <w:adjustRightInd w:val="0"/>
        <w:jc w:val="both"/>
      </w:pPr>
    </w:p>
    <w:p w:rsidR="000D6290" w:rsidRPr="00D50955" w:rsidRDefault="000D6290" w:rsidP="004D0AF0">
      <w:pPr>
        <w:adjustRightInd w:val="0"/>
        <w:jc w:val="both"/>
        <w:rPr>
          <w:u w:val="single"/>
        </w:rPr>
      </w:pPr>
      <w:r w:rsidRPr="00D50955">
        <w:rPr>
          <w:u w:val="single"/>
        </w:rPr>
        <w:lastRenderedPageBreak/>
        <w:t>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rsidR="000D6290" w:rsidRPr="00D50955" w:rsidRDefault="000D6290" w:rsidP="004D0AF0">
      <w:pPr>
        <w:adjustRightInd w:val="0"/>
        <w:jc w:val="both"/>
      </w:pPr>
    </w:p>
    <w:p w:rsidR="00E83D40" w:rsidRPr="00D50955" w:rsidRDefault="00E83D40" w:rsidP="004D0AF0">
      <w:pPr>
        <w:adjustRightInd w:val="0"/>
        <w:jc w:val="both"/>
        <w:rPr>
          <w:b/>
          <w:bCs/>
        </w:rPr>
      </w:pPr>
      <w:r w:rsidRPr="00D50955">
        <w:rPr>
          <w:b/>
          <w:bCs/>
        </w:rPr>
        <w:t>En caso de discrepancias entre el original y  las copias, o entre el original y el medio magnético si se presenta, prima el contenido de la propuesta original.</w:t>
      </w:r>
    </w:p>
    <w:p w:rsidR="00E83D40" w:rsidRPr="00D50955" w:rsidRDefault="00E83D40" w:rsidP="004D0AF0">
      <w:pPr>
        <w:adjustRightInd w:val="0"/>
        <w:jc w:val="both"/>
        <w:rPr>
          <w:b/>
          <w:bCs/>
          <w:color w:val="000000"/>
        </w:rPr>
      </w:pPr>
    </w:p>
    <w:p w:rsidR="00E83D40" w:rsidRPr="00D50955" w:rsidRDefault="00E83D40" w:rsidP="004D0AF0">
      <w:pPr>
        <w:adjustRightInd w:val="0"/>
        <w:jc w:val="both"/>
        <w:rPr>
          <w:color w:val="000000"/>
        </w:rPr>
      </w:pPr>
      <w:r w:rsidRPr="00D50955">
        <w:rPr>
          <w:color w:val="000000"/>
        </w:rPr>
        <w:t>Se entenderán presentadas dentro del término aquí previsto, todas las propuestas que se entreguen oportunamente en el lugar indicado anteriormente.</w:t>
      </w:r>
    </w:p>
    <w:p w:rsidR="00E83D40" w:rsidRPr="00D50955" w:rsidRDefault="00E83D40" w:rsidP="004D0AF0">
      <w:pPr>
        <w:jc w:val="both"/>
      </w:pPr>
    </w:p>
    <w:p w:rsidR="00E83D40" w:rsidRPr="00D50955" w:rsidRDefault="00E83D40" w:rsidP="004D0AF0">
      <w:pPr>
        <w:jc w:val="both"/>
      </w:pPr>
      <w:r w:rsidRPr="00D50955">
        <w:t>De la diligencia de recepción de propuestas se dejará constancia en un acta, en la cual se relacionarán en orden de llegada las propuestas presentadas, indicando su fecha y hora.</w:t>
      </w:r>
    </w:p>
    <w:p w:rsidR="00E83D40" w:rsidRPr="00D50955" w:rsidRDefault="00E83D40" w:rsidP="004D0AF0">
      <w:pPr>
        <w:jc w:val="both"/>
      </w:pPr>
    </w:p>
    <w:p w:rsidR="00396E47" w:rsidRPr="00D50955" w:rsidRDefault="00396E47" w:rsidP="004D0AF0">
      <w:pPr>
        <w:jc w:val="both"/>
      </w:pPr>
      <w:r w:rsidRPr="00D50955">
        <w:t xml:space="preserve">Las propuestas y todos los documentos que las acompañen deben entregarse en sobres cerrados a la entidad y sólo hasta cuando se venza el término para su entrega se pueden abrir en acto público, de lo cual se dejará constancia en el acta de cierre para examinar de manera general su contenido. </w:t>
      </w:r>
    </w:p>
    <w:p w:rsidR="00396E47" w:rsidRPr="00D50955" w:rsidRDefault="00396E47" w:rsidP="004D0AF0">
      <w:pPr>
        <w:jc w:val="both"/>
      </w:pPr>
    </w:p>
    <w:p w:rsidR="00396E47" w:rsidRPr="00D50955" w:rsidRDefault="00396E47" w:rsidP="004D0AF0">
      <w:pPr>
        <w:jc w:val="both"/>
      </w:pPr>
      <w:r w:rsidRPr="00D50955">
        <w:t>La entidad dejará constancia en el acta de cierre de las propuestas que no se entreguen en las condiciones indicadas.</w:t>
      </w:r>
    </w:p>
    <w:p w:rsidR="00E83D40" w:rsidRPr="00D50955" w:rsidRDefault="00E83D40" w:rsidP="004D0AF0">
      <w:pPr>
        <w:jc w:val="both"/>
      </w:pPr>
    </w:p>
    <w:p w:rsidR="00E83D40" w:rsidRPr="00D50955" w:rsidRDefault="0084519D" w:rsidP="004D0AF0">
      <w:pPr>
        <w:numPr>
          <w:ilvl w:val="0"/>
          <w:numId w:val="8"/>
        </w:numPr>
        <w:tabs>
          <w:tab w:val="clear" w:pos="720"/>
        </w:tabs>
        <w:autoSpaceDE/>
        <w:autoSpaceDN/>
        <w:ind w:left="284" w:hanging="284"/>
        <w:jc w:val="both"/>
        <w:rPr>
          <w:b/>
        </w:rPr>
      </w:pPr>
      <w:r w:rsidRPr="00D50955">
        <w:rPr>
          <w:b/>
        </w:rPr>
        <w:t>FAC</w:t>
      </w:r>
      <w:r w:rsidR="00E83D40" w:rsidRPr="00D50955">
        <w:rPr>
          <w:b/>
        </w:rPr>
        <w:t>T</w:t>
      </w:r>
      <w:r w:rsidRPr="00D50955">
        <w:rPr>
          <w:b/>
        </w:rPr>
        <w:t>O</w:t>
      </w:r>
      <w:r w:rsidR="00E83D40" w:rsidRPr="00D50955">
        <w:rPr>
          <w:b/>
        </w:rPr>
        <w:t>R</w:t>
      </w:r>
      <w:r w:rsidRPr="00D50955">
        <w:rPr>
          <w:b/>
        </w:rPr>
        <w:t>E</w:t>
      </w:r>
      <w:r w:rsidR="00E83D40" w:rsidRPr="00D50955">
        <w:rPr>
          <w:b/>
        </w:rPr>
        <w:t>S DE DESEMPATE</w:t>
      </w:r>
    </w:p>
    <w:p w:rsidR="00E83D40" w:rsidRPr="00D50955" w:rsidRDefault="00E83D40" w:rsidP="004D0AF0">
      <w:pPr>
        <w:jc w:val="both"/>
      </w:pPr>
    </w:p>
    <w:p w:rsidR="0084519D" w:rsidRPr="00D50955" w:rsidRDefault="00E83D40" w:rsidP="004D0AF0">
      <w:pPr>
        <w:adjustRightInd w:val="0"/>
        <w:jc w:val="both"/>
      </w:pPr>
      <w:r w:rsidRPr="00D50955">
        <w:t>En cump</w:t>
      </w:r>
      <w:r w:rsidR="00B81EE6" w:rsidRPr="00D50955">
        <w:t>limiento de lo dispuesto en el a</w:t>
      </w:r>
      <w:r w:rsidRPr="00D50955">
        <w:t xml:space="preserve">rtículo </w:t>
      </w:r>
      <w:r w:rsidR="0084519D" w:rsidRPr="00D50955">
        <w:rPr>
          <w:color w:val="000000"/>
        </w:rPr>
        <w:t>2.2.1.1.2.2.9.</w:t>
      </w:r>
      <w:r w:rsidR="0084519D" w:rsidRPr="00D50955">
        <w:t xml:space="preserve"> del Decreto 1082 de 2015</w:t>
      </w:r>
      <w:r w:rsidRPr="00D50955">
        <w:t xml:space="preserve">, </w:t>
      </w:r>
      <w:r w:rsidR="0084519D" w:rsidRPr="00D50955">
        <w:t xml:space="preserve">en caso de presentarse empate en el puntaje total de dos o más ofertas, la Seccional </w:t>
      </w:r>
      <w:r w:rsidR="0056421E" w:rsidRPr="00D50955">
        <w:t xml:space="preserve">de </w:t>
      </w:r>
      <w:r w:rsidR="0084519D" w:rsidRPr="00D50955">
        <w:t>Sanidad Valle, escogerá el oferente que tenga el mayor puntaje en el primero de los factores de escogencia y calificación establecidos en los pliegos de condiciones del proceso de contratación, si persiste el empate escogerá al oferente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 Si después de aplicar esta regla persiste el empate, la Seccional Sanidad Valle aplicará las siguientes reglas:</w:t>
      </w:r>
    </w:p>
    <w:p w:rsidR="00E83D40" w:rsidRPr="00D50955" w:rsidRDefault="00E83D40" w:rsidP="004D0AF0">
      <w:pPr>
        <w:jc w:val="both"/>
      </w:pPr>
    </w:p>
    <w:p w:rsidR="0084519D" w:rsidRPr="00D50955" w:rsidRDefault="0084519D" w:rsidP="004D0AF0">
      <w:pPr>
        <w:numPr>
          <w:ilvl w:val="0"/>
          <w:numId w:val="25"/>
        </w:numPr>
        <w:tabs>
          <w:tab w:val="left" w:pos="284"/>
        </w:tabs>
        <w:adjustRightInd w:val="0"/>
        <w:ind w:left="0" w:firstLine="0"/>
        <w:jc w:val="both"/>
      </w:pPr>
      <w:r w:rsidRPr="00D50955">
        <w:t>Se preferirá la oferta de bienes o servicios nacionales frente a la oferta de bienes o servicios extranjeros.</w:t>
      </w:r>
    </w:p>
    <w:p w:rsidR="0084519D" w:rsidRPr="00D50955" w:rsidRDefault="0084519D" w:rsidP="004D0AF0">
      <w:pPr>
        <w:numPr>
          <w:ilvl w:val="0"/>
          <w:numId w:val="25"/>
        </w:numPr>
        <w:tabs>
          <w:tab w:val="left" w:pos="284"/>
        </w:tabs>
        <w:adjustRightInd w:val="0"/>
        <w:ind w:left="0" w:firstLine="0"/>
        <w:jc w:val="both"/>
      </w:pPr>
      <w:r w:rsidRPr="00D50955">
        <w:t>Si se presenta empate o éste persiste y entre los empatados se encuentren Mipyme, se preferirá a la Mipyme nacional.</w:t>
      </w:r>
    </w:p>
    <w:p w:rsidR="0084519D" w:rsidRPr="00D50955" w:rsidRDefault="0084519D" w:rsidP="004D0AF0">
      <w:pPr>
        <w:numPr>
          <w:ilvl w:val="0"/>
          <w:numId w:val="25"/>
        </w:numPr>
        <w:tabs>
          <w:tab w:val="left" w:pos="284"/>
        </w:tabs>
        <w:adjustRightInd w:val="0"/>
        <w:ind w:left="0" w:firstLine="0"/>
        <w:jc w:val="both"/>
      </w:pPr>
      <w:r w:rsidRPr="00D50955">
        <w:t>Se preferirá la oferta presentada por un consorcio, unión temporal o promesa de sociedad futura siempre que: a) este conformado por al menos una Mypime Nacional con una participación mínima del 25%, b) la Mipymes  aporte mínimo el 25% de la experiencia acred</w:t>
      </w:r>
      <w:r w:rsidR="00F27057" w:rsidRPr="00D50955">
        <w:t>itada en la oferta; y c) ni la Mipy</w:t>
      </w:r>
      <w:r w:rsidRPr="00D50955">
        <w:t>me, ni sus accionistas, socios o representantes legales sean empleados, socios o accionistas de  los miembros del consorcio, unión temporal o promesa de sociedad futura.</w:t>
      </w:r>
    </w:p>
    <w:p w:rsidR="007A573E" w:rsidRPr="00D50955" w:rsidRDefault="0084519D" w:rsidP="004D0AF0">
      <w:pPr>
        <w:numPr>
          <w:ilvl w:val="0"/>
          <w:numId w:val="25"/>
        </w:numPr>
        <w:tabs>
          <w:tab w:val="left" w:pos="284"/>
        </w:tabs>
        <w:adjustRightInd w:val="0"/>
        <w:ind w:left="0" w:firstLine="0"/>
        <w:jc w:val="both"/>
      </w:pPr>
      <w:r w:rsidRPr="00D50955">
        <w:t>Se preferirá al proponente singular que acredite tener vinculado laboralmente por lo menos un mínimo del 10% de sus empleados en las condiciones de discapacidad y el cumplimiento de los presupuestos contenidos en la Ley 361 de 1997. Si la oferta es presentada por consorcio, unión temporal o promesa de sociedad futura, el integrante del oferente que acredite que el 10% de sus empleados en las condiciones de discapacidad en los términos del presente numeral, debe tener una participación de por lo menos el 25% en el consorcio, unión temporal o promesa de sociedad futura, y aportar mínimo el 25% de experiencia acreditada en la oferta.</w:t>
      </w:r>
    </w:p>
    <w:p w:rsidR="0084519D" w:rsidRPr="00D50955" w:rsidRDefault="0084519D" w:rsidP="004D0AF0">
      <w:pPr>
        <w:numPr>
          <w:ilvl w:val="0"/>
          <w:numId w:val="25"/>
        </w:numPr>
        <w:tabs>
          <w:tab w:val="left" w:pos="284"/>
        </w:tabs>
        <w:adjustRightInd w:val="0"/>
        <w:ind w:left="0" w:firstLine="0"/>
        <w:jc w:val="both"/>
      </w:pPr>
      <w:r w:rsidRPr="00D50955">
        <w:t>Se utilizará un método aleatorio para seleccionar el oferente, si el empate se mantiene, por lo tanto LA ENTIDAD adjudicará el contrato al proponente que resulte favorecido en sorteo que se efectuará de manera pública con las empresas empatadas, estas se citaran por el medio más idóneo y expedito para dicho fin; el sorteo se realizará conforme a las reglas que se señalan a continuación:</w:t>
      </w:r>
    </w:p>
    <w:p w:rsidR="00E83D40" w:rsidRPr="00D50955" w:rsidRDefault="00E83D40" w:rsidP="004D0AF0">
      <w:pPr>
        <w:pStyle w:val="Prrafodelista"/>
        <w:ind w:left="0"/>
      </w:pPr>
    </w:p>
    <w:p w:rsidR="0084519D" w:rsidRPr="00D50955" w:rsidRDefault="0068242E" w:rsidP="004D0AF0">
      <w:pPr>
        <w:pStyle w:val="Prrafodelista"/>
        <w:adjustRightInd w:val="0"/>
        <w:ind w:left="0"/>
        <w:jc w:val="both"/>
      </w:pPr>
      <w:r w:rsidRPr="00D50955">
        <w:rPr>
          <w:b/>
        </w:rPr>
        <w:t>I</w:t>
      </w:r>
      <w:r w:rsidR="0084519D" w:rsidRPr="00D50955">
        <w:rPr>
          <w:b/>
        </w:rPr>
        <w:t>.</w:t>
      </w:r>
      <w:r w:rsidR="0084519D" w:rsidRPr="00D50955">
        <w:t xml:space="preserve"> Se realizará un sorteo entre las propuestas empatadas mediante el sistema del sorteo con balotas, papeletas o fichas, las que deben estar marcadas de manera individual con el nombre de las empresas empatadas. Abra tantas balotas, papeletas o fichas como tantos oferentes estén empatados.</w:t>
      </w:r>
    </w:p>
    <w:p w:rsidR="0084519D" w:rsidRPr="00D50955" w:rsidRDefault="0068242E" w:rsidP="004D0AF0">
      <w:pPr>
        <w:pStyle w:val="Prrafodelista"/>
        <w:adjustRightInd w:val="0"/>
        <w:ind w:left="0"/>
        <w:jc w:val="both"/>
      </w:pPr>
      <w:r w:rsidRPr="00D50955">
        <w:rPr>
          <w:b/>
        </w:rPr>
        <w:t>II</w:t>
      </w:r>
      <w:r w:rsidR="0084519D" w:rsidRPr="00D50955">
        <w:rPr>
          <w:b/>
        </w:rPr>
        <w:t>.</w:t>
      </w:r>
      <w:r w:rsidR="0084519D" w:rsidRPr="00D50955">
        <w:t xml:space="preserve"> Las balotas, papeletas o fichas se depositarán en una bolsa en presencia del Jefe del Área Administrativa y Financiera de la unidad, los integrantes del comité de adquisiciones, el asesor jurídico de la Seccional de Sanidad Valle y los oferentes asistentes, previa verificación de probidad de las mismas, junto con tres (3) balotas, papeletas o fichas en blanco.</w:t>
      </w:r>
    </w:p>
    <w:p w:rsidR="0084519D" w:rsidRPr="00D50955" w:rsidRDefault="0068242E" w:rsidP="004D0AF0">
      <w:pPr>
        <w:adjustRightInd w:val="0"/>
        <w:jc w:val="both"/>
      </w:pPr>
      <w:r w:rsidRPr="00D50955">
        <w:rPr>
          <w:b/>
        </w:rPr>
        <w:t>III</w:t>
      </w:r>
      <w:r w:rsidR="0084519D" w:rsidRPr="00D50955">
        <w:rPr>
          <w:b/>
        </w:rPr>
        <w:t>.</w:t>
      </w:r>
      <w:r w:rsidR="0084519D" w:rsidRPr="00D50955">
        <w:t xml:space="preserve"> Se elegirá entre los asistentes mediante el medio más idóneo que se escoja en ese momento a la persona encargada de sacar la balota, papeleta o ficha.</w:t>
      </w:r>
    </w:p>
    <w:p w:rsidR="0084519D" w:rsidRPr="00D50955" w:rsidRDefault="0068242E" w:rsidP="004D0AF0">
      <w:pPr>
        <w:pStyle w:val="Prrafodelista"/>
        <w:adjustRightInd w:val="0"/>
        <w:ind w:left="0"/>
        <w:jc w:val="both"/>
      </w:pPr>
      <w:r w:rsidRPr="00D50955">
        <w:rPr>
          <w:b/>
        </w:rPr>
        <w:lastRenderedPageBreak/>
        <w:t>IV</w:t>
      </w:r>
      <w:r w:rsidR="0084519D" w:rsidRPr="00D50955">
        <w:rPr>
          <w:b/>
        </w:rPr>
        <w:t>.</w:t>
      </w:r>
      <w:r w:rsidR="0084519D" w:rsidRPr="00D50955">
        <w:t xml:space="preserve"> La primera balota, papeleta o ficha en ser extraída de la bolsa y que contenga el nombre de una firma oferente será la propuesta ganadora.</w:t>
      </w:r>
    </w:p>
    <w:p w:rsidR="0084519D" w:rsidRPr="00D50955" w:rsidRDefault="0068242E" w:rsidP="004D0AF0">
      <w:pPr>
        <w:pStyle w:val="Prrafodelista"/>
        <w:adjustRightInd w:val="0"/>
        <w:ind w:left="0"/>
        <w:jc w:val="both"/>
      </w:pPr>
      <w:r w:rsidRPr="00D50955">
        <w:rPr>
          <w:b/>
        </w:rPr>
        <w:t>V</w:t>
      </w:r>
      <w:r w:rsidR="0084519D" w:rsidRPr="00D50955">
        <w:rPr>
          <w:b/>
        </w:rPr>
        <w:t>.</w:t>
      </w:r>
      <w:r w:rsidR="0084519D" w:rsidRPr="00D50955">
        <w:t xml:space="preserve"> De la anterior actuación se dejará constancia en acta suscrita por los participantes, que será publicada en la página </w:t>
      </w:r>
      <w:hyperlink r:id="rId23" w:history="1">
        <w:r w:rsidR="0084519D" w:rsidRPr="00D50955">
          <w:rPr>
            <w:rStyle w:val="Hipervnculo"/>
          </w:rPr>
          <w:t>www.colombiacompra.gov.co</w:t>
        </w:r>
      </w:hyperlink>
      <w:r w:rsidR="0084519D" w:rsidRPr="00D50955">
        <w:t xml:space="preserve"> Portal Único de Contratación. El acta se entenderá que hace parte integral del documento de la evaluación.</w:t>
      </w:r>
    </w:p>
    <w:p w:rsidR="0084519D" w:rsidRPr="00D50955" w:rsidRDefault="0084519D" w:rsidP="004D0AF0">
      <w:pPr>
        <w:adjustRightInd w:val="0"/>
        <w:jc w:val="both"/>
      </w:pPr>
    </w:p>
    <w:p w:rsidR="00850BF4" w:rsidRPr="00D50955" w:rsidRDefault="00850BF4" w:rsidP="004D0AF0">
      <w:pPr>
        <w:jc w:val="center"/>
        <w:rPr>
          <w:b/>
        </w:rPr>
      </w:pPr>
    </w:p>
    <w:p w:rsidR="00E83D40" w:rsidRPr="00D50955" w:rsidRDefault="00E83D40" w:rsidP="004D0AF0">
      <w:pPr>
        <w:jc w:val="center"/>
        <w:rPr>
          <w:b/>
        </w:rPr>
      </w:pPr>
      <w:r w:rsidRPr="00D50955">
        <w:rPr>
          <w:b/>
        </w:rPr>
        <w:t>CAPITULO II</w:t>
      </w:r>
    </w:p>
    <w:p w:rsidR="00E83D40" w:rsidRPr="00D50955" w:rsidRDefault="00E83D40" w:rsidP="004D0AF0">
      <w:pPr>
        <w:jc w:val="both"/>
      </w:pPr>
    </w:p>
    <w:p w:rsidR="00E83D40" w:rsidRPr="00D50955" w:rsidRDefault="00E83D40" w:rsidP="004D0AF0">
      <w:pPr>
        <w:jc w:val="center"/>
        <w:rPr>
          <w:b/>
        </w:rPr>
      </w:pPr>
      <w:r w:rsidRPr="00D50955">
        <w:rPr>
          <w:b/>
        </w:rPr>
        <w:t>CRITERIOS DE SELECCIÓN Y EVALUACIÓN  DE LAS PROPUESTAS</w:t>
      </w:r>
    </w:p>
    <w:p w:rsidR="00E83D40" w:rsidRPr="00D50955" w:rsidRDefault="00E83D40" w:rsidP="004D0AF0">
      <w:pPr>
        <w:jc w:val="both"/>
      </w:pPr>
    </w:p>
    <w:p w:rsidR="00E83D40" w:rsidRPr="00D50955" w:rsidRDefault="00E83D40" w:rsidP="004D0AF0">
      <w:pPr>
        <w:jc w:val="both"/>
      </w:pPr>
      <w:r w:rsidRPr="00D50955">
        <w:t>Para la selección de los proponentes se efectuará una verificación jurídica, financiera y técnica, de conformidad con los documentos y criterios establecidos en el presente capítulo.</w:t>
      </w:r>
    </w:p>
    <w:p w:rsidR="00E83D40" w:rsidRPr="00D50955" w:rsidRDefault="00E83D40" w:rsidP="004D0AF0">
      <w:pPr>
        <w:jc w:val="both"/>
      </w:pPr>
    </w:p>
    <w:p w:rsidR="00E83D40" w:rsidRPr="00D50955" w:rsidRDefault="00E83D40" w:rsidP="004D0AF0">
      <w:pPr>
        <w:pStyle w:val="Prrafodelista"/>
        <w:numPr>
          <w:ilvl w:val="0"/>
          <w:numId w:val="26"/>
        </w:numPr>
        <w:ind w:left="284" w:hanging="284"/>
        <w:jc w:val="both"/>
        <w:rPr>
          <w:b/>
        </w:rPr>
      </w:pPr>
      <w:r w:rsidRPr="00D50955">
        <w:rPr>
          <w:b/>
        </w:rPr>
        <w:t>REQUISITOS HABILITANTES</w:t>
      </w:r>
    </w:p>
    <w:p w:rsidR="00E83D40" w:rsidRPr="00D50955" w:rsidRDefault="00E83D40" w:rsidP="004D0AF0">
      <w:pPr>
        <w:jc w:val="both"/>
        <w:rPr>
          <w:b/>
        </w:rPr>
      </w:pPr>
    </w:p>
    <w:p w:rsidR="00E83D40" w:rsidRPr="00D50955" w:rsidRDefault="00E83D40" w:rsidP="004D0AF0">
      <w:pPr>
        <w:jc w:val="both"/>
        <w:rPr>
          <w:b/>
        </w:rPr>
      </w:pPr>
      <w:r w:rsidRPr="00D50955">
        <w:rPr>
          <w:b/>
        </w:rPr>
        <w:t>1.1.  JURÍDICOS</w:t>
      </w:r>
    </w:p>
    <w:p w:rsidR="00E83D40" w:rsidRPr="00D50955" w:rsidRDefault="00E83D40" w:rsidP="004D0AF0">
      <w:pPr>
        <w:jc w:val="both"/>
      </w:pPr>
    </w:p>
    <w:p w:rsidR="005035A4" w:rsidRPr="00D50955" w:rsidRDefault="005035A4" w:rsidP="004D0AF0">
      <w:pPr>
        <w:adjustRightInd w:val="0"/>
        <w:jc w:val="both"/>
        <w:rPr>
          <w:bCs/>
        </w:rPr>
      </w:pPr>
      <w:r w:rsidRPr="00D50955">
        <w:rPr>
          <w:bCs/>
        </w:rPr>
        <w:t>La entidad, verificará los requisitos de orden jurídico que se enuncian a continuación, los cuales el proponente deberá anexar junto con la certificación de la Cámara de Comercio,</w:t>
      </w:r>
      <w:r w:rsidR="002A59A5" w:rsidRPr="00D50955">
        <w:rPr>
          <w:bCs/>
        </w:rPr>
        <w:t xml:space="preserve"> (</w:t>
      </w:r>
      <w:r w:rsidR="00F27057" w:rsidRPr="00D50955">
        <w:rPr>
          <w:bCs/>
        </w:rPr>
        <w:t>CERTIFICACIÓN</w:t>
      </w:r>
      <w:r w:rsidR="002A59A5" w:rsidRPr="00D50955">
        <w:rPr>
          <w:bCs/>
        </w:rPr>
        <w:t xml:space="preserve"> DE  LA </w:t>
      </w:r>
      <w:r w:rsidR="00F27057" w:rsidRPr="00D50955">
        <w:rPr>
          <w:bCs/>
        </w:rPr>
        <w:t>INSCRIPCIÓN</w:t>
      </w:r>
      <w:r w:rsidR="002A59A5" w:rsidRPr="00D50955">
        <w:rPr>
          <w:bCs/>
        </w:rPr>
        <w:t xml:space="preserve"> ANTE EL MINISTERIO DE  SALUD Y </w:t>
      </w:r>
      <w:r w:rsidR="00F27057" w:rsidRPr="00D50955">
        <w:rPr>
          <w:bCs/>
        </w:rPr>
        <w:t>PROTECCIÓN</w:t>
      </w:r>
      <w:r w:rsidR="002A59A5" w:rsidRPr="00D50955">
        <w:rPr>
          <w:bCs/>
        </w:rPr>
        <w:t xml:space="preserve"> SOCIAL)</w:t>
      </w:r>
      <w:r w:rsidRPr="00D50955">
        <w:rPr>
          <w:bCs/>
        </w:rPr>
        <w:t>.</w:t>
      </w:r>
    </w:p>
    <w:p w:rsidR="00E83D40" w:rsidRPr="00D50955" w:rsidRDefault="00E83D40" w:rsidP="004D0AF0">
      <w:pPr>
        <w:jc w:val="both"/>
      </w:pPr>
    </w:p>
    <w:p w:rsidR="00E83D40" w:rsidRPr="00D50955" w:rsidRDefault="00E83D40" w:rsidP="004D0AF0">
      <w:pPr>
        <w:jc w:val="both"/>
        <w:rPr>
          <w:b/>
        </w:rPr>
      </w:pPr>
      <w:r w:rsidRPr="00D50955">
        <w:rPr>
          <w:b/>
        </w:rPr>
        <w:t xml:space="preserve">1.1.1.   CARTA DE PRESENTACIÓN DE LA PROPUESTA  </w:t>
      </w:r>
    </w:p>
    <w:p w:rsidR="00E83D40" w:rsidRPr="00D50955" w:rsidRDefault="00E83D40" w:rsidP="004D0AF0">
      <w:pPr>
        <w:jc w:val="both"/>
      </w:pPr>
    </w:p>
    <w:p w:rsidR="005035A4" w:rsidRPr="00D50955" w:rsidRDefault="005035A4" w:rsidP="004D0AF0">
      <w:pPr>
        <w:pStyle w:val="Textoindependiente"/>
        <w:jc w:val="both"/>
        <w:rPr>
          <w:rFonts w:cs="Arial"/>
          <w:sz w:val="20"/>
        </w:rPr>
      </w:pPr>
      <w:r w:rsidRPr="00D50955">
        <w:rPr>
          <w:rFonts w:cs="Arial"/>
          <w:sz w:val="20"/>
        </w:rPr>
        <w:t xml:space="preserve">La carta de presentación de la propuesta se diligenciará conforme al modelo contenido en el </w:t>
      </w:r>
      <w:r w:rsidRPr="00D50955">
        <w:rPr>
          <w:rFonts w:cs="Arial"/>
          <w:b/>
          <w:sz w:val="20"/>
        </w:rPr>
        <w:t>Formulario No. 1</w:t>
      </w:r>
      <w:r w:rsidRPr="00D50955">
        <w:rPr>
          <w:rFonts w:cs="Arial"/>
          <w:sz w:val="20"/>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rsidR="00E83D40" w:rsidRPr="00D50955" w:rsidRDefault="00E83D40" w:rsidP="004D0AF0">
      <w:pPr>
        <w:jc w:val="both"/>
      </w:pPr>
    </w:p>
    <w:p w:rsidR="00E83D40" w:rsidRPr="00D50955" w:rsidRDefault="00E83D40" w:rsidP="004D0AF0">
      <w:pPr>
        <w:jc w:val="both"/>
        <w:rPr>
          <w:b/>
        </w:rPr>
      </w:pPr>
      <w:r w:rsidRPr="00D50955">
        <w:rPr>
          <w:b/>
        </w:rPr>
        <w:t>1.1.2.   CERTIFICADO DE EXISTENCIA Y REPRESENTACIÓN LEGAL.</w:t>
      </w:r>
    </w:p>
    <w:p w:rsidR="00E83D40" w:rsidRPr="00D50955" w:rsidRDefault="00E83D40" w:rsidP="004D0AF0">
      <w:pPr>
        <w:jc w:val="both"/>
      </w:pPr>
    </w:p>
    <w:p w:rsidR="005035A4" w:rsidRPr="00D50955" w:rsidRDefault="005035A4" w:rsidP="004D0AF0">
      <w:pPr>
        <w:adjustRightInd w:val="0"/>
        <w:jc w:val="both"/>
      </w:pPr>
      <w:r w:rsidRPr="00D50955">
        <w:t>Se deja en claro que el certificado debe ser completo; es decir debe contener todos los folios que lo componen.</w:t>
      </w:r>
    </w:p>
    <w:p w:rsidR="005035A4" w:rsidRPr="00D50955" w:rsidRDefault="005035A4" w:rsidP="004D0AF0">
      <w:pPr>
        <w:adjustRightInd w:val="0"/>
        <w:jc w:val="both"/>
      </w:pPr>
    </w:p>
    <w:p w:rsidR="005035A4" w:rsidRPr="00D50955" w:rsidRDefault="005035A4" w:rsidP="004D0AF0">
      <w:pPr>
        <w:adjustRightInd w:val="0"/>
        <w:jc w:val="both"/>
      </w:pPr>
      <w:r w:rsidRPr="00D50955">
        <w:rPr>
          <w:b/>
          <w:bCs/>
        </w:rPr>
        <w:t xml:space="preserve">Objeto Social y/o Actividad Económica: </w:t>
      </w:r>
      <w:r w:rsidRPr="00D50955">
        <w:t>Se deja claro que el objeto o actividad económica que desarrolla la empresa oferente o la persona natural participante, debe relacionarse con el objeto de este proceso de contratación, no se aceptan propuestas en donde el objeto social y/o actividad económica del proponente quede a la interpretación por parte del comité evaluador, por lo cual se requiere que el objeto de la presente convocatoria se encuentre inmersa dentro de las actividades que desarrolla la empresa o la persona natural participante.</w:t>
      </w:r>
    </w:p>
    <w:p w:rsidR="005035A4" w:rsidRPr="00D50955" w:rsidRDefault="005035A4" w:rsidP="004D0AF0">
      <w:pPr>
        <w:adjustRightInd w:val="0"/>
        <w:jc w:val="both"/>
        <w:rPr>
          <w:b/>
          <w:bCs/>
        </w:rPr>
      </w:pPr>
    </w:p>
    <w:p w:rsidR="005035A4" w:rsidRPr="00D50955" w:rsidRDefault="005035A4" w:rsidP="004D0AF0">
      <w:pPr>
        <w:pStyle w:val="Textoindependiente"/>
        <w:jc w:val="both"/>
        <w:rPr>
          <w:rFonts w:cs="Arial"/>
          <w:b/>
          <w:sz w:val="20"/>
        </w:rPr>
      </w:pPr>
      <w:r w:rsidRPr="00D50955">
        <w:rPr>
          <w:rFonts w:cs="Arial"/>
          <w:sz w:val="20"/>
        </w:rPr>
        <w:t>Así mismo dependiendo del tipo de persona que desea participar en este proceso de contratación se deberá tener en cuenta lo siguiente:</w:t>
      </w:r>
    </w:p>
    <w:p w:rsidR="005035A4" w:rsidRPr="00D50955" w:rsidRDefault="005035A4" w:rsidP="004D0AF0">
      <w:pPr>
        <w:pStyle w:val="Textoindependiente"/>
        <w:jc w:val="both"/>
        <w:rPr>
          <w:rFonts w:cs="Arial"/>
          <w:b/>
          <w:sz w:val="20"/>
        </w:rPr>
      </w:pPr>
    </w:p>
    <w:p w:rsidR="005035A4" w:rsidRPr="00D50955" w:rsidRDefault="005035A4" w:rsidP="004D0AF0">
      <w:pPr>
        <w:pStyle w:val="Prrafodelista"/>
        <w:numPr>
          <w:ilvl w:val="3"/>
          <w:numId w:val="26"/>
        </w:numPr>
        <w:tabs>
          <w:tab w:val="left" w:pos="142"/>
        </w:tabs>
        <w:adjustRightInd w:val="0"/>
        <w:ind w:left="0" w:hanging="11"/>
        <w:jc w:val="both"/>
        <w:rPr>
          <w:b/>
        </w:rPr>
      </w:pPr>
      <w:r w:rsidRPr="00D50955">
        <w:rPr>
          <w:b/>
          <w:bCs/>
        </w:rPr>
        <w:t>Persona Natural</w:t>
      </w:r>
      <w:r w:rsidRPr="00D50955">
        <w:t xml:space="preserve">. </w:t>
      </w:r>
      <w:r w:rsidR="002A59A5" w:rsidRPr="00D50955">
        <w:t xml:space="preserve">Deberá presentar un Certificado de Inscripción en el Registro Mercantil </w:t>
      </w:r>
      <w:r w:rsidR="002A59A5" w:rsidRPr="00D50955">
        <w:rPr>
          <w:bCs/>
        </w:rPr>
        <w:t xml:space="preserve">(UN CERTIFICADO DE  LA </w:t>
      </w:r>
      <w:r w:rsidR="00A61F70" w:rsidRPr="00D50955">
        <w:rPr>
          <w:bCs/>
        </w:rPr>
        <w:t>INSCRIPCIÓN</w:t>
      </w:r>
      <w:r w:rsidR="002A59A5" w:rsidRPr="00D50955">
        <w:rPr>
          <w:bCs/>
        </w:rPr>
        <w:t xml:space="preserve"> ANTE EL MINISTERIO DE  SALUD Y </w:t>
      </w:r>
      <w:r w:rsidR="00A61F70" w:rsidRPr="00D50955">
        <w:rPr>
          <w:bCs/>
        </w:rPr>
        <w:t>PROTECCIÓN</w:t>
      </w:r>
      <w:r w:rsidR="002A59A5" w:rsidRPr="00D50955">
        <w:rPr>
          <w:bCs/>
        </w:rPr>
        <w:t xml:space="preserve"> SOCIAL)</w:t>
      </w:r>
      <w:r w:rsidR="002A59A5" w:rsidRPr="00D50955">
        <w:t xml:space="preserve"> expedido por la Cámara de Comercio en donde conste la determinación de su actividad. Este certificado debe tener fecha de </w:t>
      </w:r>
      <w:r w:rsidR="002A59A5" w:rsidRPr="00D50955">
        <w:rPr>
          <w:b/>
        </w:rPr>
        <w:t>expedición igual o inferior a un (1) mes anterior a la fecha de presentación de la propuesta.</w:t>
      </w:r>
    </w:p>
    <w:p w:rsidR="005035A4" w:rsidRPr="00D50955" w:rsidRDefault="005035A4" w:rsidP="004D0AF0">
      <w:pPr>
        <w:adjustRightInd w:val="0"/>
        <w:jc w:val="both"/>
        <w:rPr>
          <w:b/>
          <w:bCs/>
        </w:rPr>
      </w:pPr>
    </w:p>
    <w:p w:rsidR="005035A4" w:rsidRPr="00D50955" w:rsidRDefault="005035A4" w:rsidP="004D0AF0">
      <w:pPr>
        <w:adjustRightInd w:val="0"/>
        <w:jc w:val="both"/>
      </w:pPr>
      <w:r w:rsidRPr="00D50955">
        <w:rPr>
          <w:b/>
          <w:bCs/>
        </w:rPr>
        <w:t xml:space="preserve">NOTA. </w:t>
      </w:r>
      <w:r w:rsidRPr="00D50955">
        <w:t>Con excepción a las personas que ejercen prestación de servicios inherentes a las profesiones liberales de conformidad con el Numeral 5 del Artículo 23 del Código de Comercio.</w:t>
      </w:r>
    </w:p>
    <w:p w:rsidR="005035A4" w:rsidRPr="00D50955" w:rsidRDefault="005035A4" w:rsidP="004D0AF0">
      <w:pPr>
        <w:pStyle w:val="Textoindependiente"/>
        <w:jc w:val="both"/>
        <w:rPr>
          <w:rFonts w:cs="Arial"/>
          <w:b/>
          <w:sz w:val="20"/>
        </w:rPr>
      </w:pPr>
    </w:p>
    <w:p w:rsidR="005035A4" w:rsidRPr="00D50955" w:rsidRDefault="005035A4" w:rsidP="004D0AF0">
      <w:pPr>
        <w:pStyle w:val="Textoindependiente"/>
        <w:jc w:val="both"/>
        <w:rPr>
          <w:rFonts w:cs="Arial"/>
          <w:b/>
          <w:sz w:val="20"/>
        </w:rPr>
      </w:pPr>
      <w:r w:rsidRPr="00D50955">
        <w:rPr>
          <w:rFonts w:cs="Arial"/>
          <w:b/>
          <w:sz w:val="20"/>
        </w:rPr>
        <w:t xml:space="preserve">1.1.2.2  Persona Natural de Origen Extranjero.  </w:t>
      </w:r>
    </w:p>
    <w:p w:rsidR="005035A4" w:rsidRPr="00D50955" w:rsidRDefault="005035A4" w:rsidP="004D0AF0">
      <w:pPr>
        <w:pStyle w:val="Textoindependiente"/>
        <w:jc w:val="both"/>
        <w:rPr>
          <w:rFonts w:cs="Arial"/>
          <w:b/>
          <w:sz w:val="20"/>
        </w:rPr>
      </w:pPr>
    </w:p>
    <w:p w:rsidR="005035A4" w:rsidRPr="00D50955" w:rsidRDefault="005035A4" w:rsidP="004D0AF0">
      <w:pPr>
        <w:pStyle w:val="Textoindependiente"/>
        <w:numPr>
          <w:ilvl w:val="0"/>
          <w:numId w:val="22"/>
        </w:numPr>
        <w:tabs>
          <w:tab w:val="clear" w:pos="360"/>
        </w:tabs>
        <w:ind w:left="308" w:hanging="308"/>
        <w:jc w:val="both"/>
        <w:rPr>
          <w:rFonts w:cs="Arial"/>
          <w:sz w:val="20"/>
        </w:rPr>
      </w:pPr>
      <w:r w:rsidRPr="00D50955">
        <w:rPr>
          <w:rFonts w:cs="Arial"/>
          <w:sz w:val="20"/>
        </w:rPr>
        <w:t xml:space="preserve">Deberá presentar un documento emitido por la autoridad competente en el país de su domicilio y </w:t>
      </w:r>
      <w:r w:rsidRPr="00D50955">
        <w:rPr>
          <w:rFonts w:cs="Arial"/>
          <w:b/>
          <w:sz w:val="20"/>
        </w:rPr>
        <w:t>expedido con dos (2) meses de anticipación a la fecha de la presentación de la propuesta</w:t>
      </w:r>
      <w:r w:rsidRPr="00D50955">
        <w:rPr>
          <w:rFonts w:cs="Arial"/>
          <w:sz w:val="20"/>
        </w:rPr>
        <w:t>, en el que conste su existencia, actividad  y vigencia.</w:t>
      </w:r>
    </w:p>
    <w:p w:rsidR="005035A4" w:rsidRPr="00D50955" w:rsidRDefault="005035A4" w:rsidP="004D0AF0">
      <w:pPr>
        <w:pStyle w:val="Textoindependiente"/>
        <w:ind w:left="308" w:hanging="308"/>
        <w:jc w:val="both"/>
        <w:rPr>
          <w:rFonts w:cs="Arial"/>
          <w:b/>
          <w:sz w:val="20"/>
        </w:rPr>
      </w:pPr>
    </w:p>
    <w:p w:rsidR="005035A4" w:rsidRPr="00D50955" w:rsidRDefault="005035A4" w:rsidP="0074769A">
      <w:pPr>
        <w:pStyle w:val="Textoindependiente"/>
        <w:jc w:val="both"/>
        <w:rPr>
          <w:rFonts w:cs="Arial"/>
          <w:sz w:val="20"/>
        </w:rPr>
      </w:pPr>
      <w:r w:rsidRPr="00D50955">
        <w:rPr>
          <w:rFonts w:cs="Arial"/>
          <w:sz w:val="20"/>
        </w:rPr>
        <w:t xml:space="preserve">En todos los casos, deberán cumplirse todos y cada uno de los requisitos legales exigidos para la validez y oponibilidad en Colombia de documentos expedidos en el exterior con el propósito de que puedan obrar como prueba conforme a lo dispuesto en la Ley 1564 de 2012, en concordancia con la Circular Externa No. 17 de 11 de febrero de 2015, y las demás normas vigentes. SE PRECISA QUE LOS ÚNICOS DOCUMENTOS QUE DEBEN LLENAR ESTE REQUISITO SON LOS DE ÍNDOLE LEGAL Y LA OPORTUNIDAD PARA ALLEGARLOS CON ESTOS FORMALISMOS SE HARÁ EXIGIBLE ANTES DE LA ADJUDICACIÓN, DE MANERA QUE PARA EFECTOS DE PRESENTAR </w:t>
      </w:r>
      <w:r w:rsidRPr="00D50955">
        <w:rPr>
          <w:rFonts w:cs="Arial"/>
          <w:sz w:val="20"/>
        </w:rPr>
        <w:lastRenderedPageBreak/>
        <w:t>LA PROPUESTA LA SECCIONAL SANIDAD VALLE DE LA POLICÍA NACIONAL ACEPTARÁ DOCUMENTOS EN FOTOCOPIAS SIMPLES.</w:t>
      </w:r>
    </w:p>
    <w:p w:rsidR="005035A4" w:rsidRPr="00D50955" w:rsidRDefault="005035A4" w:rsidP="004D0AF0">
      <w:pPr>
        <w:pStyle w:val="Textoindependiente"/>
        <w:ind w:left="308" w:hanging="308"/>
        <w:jc w:val="both"/>
        <w:rPr>
          <w:rFonts w:cs="Arial"/>
          <w:b/>
          <w:sz w:val="20"/>
        </w:rPr>
      </w:pPr>
    </w:p>
    <w:p w:rsidR="005035A4" w:rsidRPr="00D50955" w:rsidRDefault="005035A4" w:rsidP="004D0AF0">
      <w:pPr>
        <w:pStyle w:val="Textoindependiente"/>
        <w:ind w:left="308" w:hanging="308"/>
        <w:jc w:val="both"/>
        <w:rPr>
          <w:rFonts w:cs="Arial"/>
          <w:sz w:val="20"/>
        </w:rPr>
      </w:pPr>
      <w:r w:rsidRPr="00D50955">
        <w:rPr>
          <w:rFonts w:cs="Arial"/>
          <w:b/>
          <w:sz w:val="20"/>
        </w:rPr>
        <w:t>1.1.2.3 Persona Jurídica Nacional.</w:t>
      </w:r>
      <w:r w:rsidRPr="00D50955">
        <w:rPr>
          <w:rFonts w:cs="Arial"/>
          <w:sz w:val="20"/>
        </w:rPr>
        <w:t xml:space="preserve"> Las personas jurídicas deberán cumplir al momento de presentación de la propuesta con los siguientes requisitos:</w:t>
      </w:r>
    </w:p>
    <w:p w:rsidR="005035A4" w:rsidRPr="00D50955" w:rsidRDefault="005035A4" w:rsidP="004D0AF0">
      <w:pPr>
        <w:pStyle w:val="Textoindependiente"/>
        <w:ind w:left="308" w:hanging="308"/>
        <w:rPr>
          <w:rFonts w:cs="Arial"/>
          <w:sz w:val="20"/>
        </w:rPr>
      </w:pPr>
    </w:p>
    <w:p w:rsidR="005035A4" w:rsidRPr="00D50955" w:rsidRDefault="005035A4" w:rsidP="004D0AF0">
      <w:pPr>
        <w:pStyle w:val="Textoindependiente"/>
        <w:numPr>
          <w:ilvl w:val="0"/>
          <w:numId w:val="20"/>
        </w:numPr>
        <w:tabs>
          <w:tab w:val="clear" w:pos="4320"/>
        </w:tabs>
        <w:autoSpaceDE w:val="0"/>
        <w:autoSpaceDN w:val="0"/>
        <w:ind w:left="308" w:hanging="308"/>
        <w:jc w:val="both"/>
        <w:rPr>
          <w:rFonts w:cs="Arial"/>
          <w:sz w:val="20"/>
        </w:rPr>
      </w:pPr>
      <w:r w:rsidRPr="00D50955">
        <w:rPr>
          <w:rFonts w:cs="Arial"/>
          <w:sz w:val="20"/>
        </w:rPr>
        <w:t>Acreditar su existencia y representación legal, mediante la presentación del original del Certificado de Existencia y Representación Legal, expedido por la Cámara de Comercio de su domicilio social o la autoridad competente, con fecha de expedición igual o inferior a un  (1) mes anterior a la fecha de presentación de la propuesta.</w:t>
      </w:r>
    </w:p>
    <w:p w:rsidR="005035A4" w:rsidRPr="00D50955" w:rsidRDefault="005035A4" w:rsidP="004D0AF0">
      <w:pPr>
        <w:pStyle w:val="Textoindependiente"/>
        <w:numPr>
          <w:ilvl w:val="12"/>
          <w:numId w:val="0"/>
        </w:numPr>
        <w:ind w:left="308" w:hanging="308"/>
        <w:rPr>
          <w:rFonts w:cs="Arial"/>
          <w:sz w:val="20"/>
        </w:rPr>
      </w:pPr>
    </w:p>
    <w:p w:rsidR="005035A4" w:rsidRPr="00D50955" w:rsidRDefault="005035A4" w:rsidP="004D0AF0">
      <w:pPr>
        <w:pStyle w:val="Textoindependiente"/>
        <w:numPr>
          <w:ilvl w:val="0"/>
          <w:numId w:val="20"/>
        </w:numPr>
        <w:tabs>
          <w:tab w:val="clear" w:pos="4320"/>
        </w:tabs>
        <w:autoSpaceDE w:val="0"/>
        <w:autoSpaceDN w:val="0"/>
        <w:ind w:left="308" w:hanging="308"/>
        <w:jc w:val="both"/>
        <w:rPr>
          <w:rFonts w:cs="Arial"/>
          <w:sz w:val="20"/>
        </w:rPr>
      </w:pPr>
      <w:r w:rsidRPr="00D50955">
        <w:rPr>
          <w:rFonts w:cs="Arial"/>
          <w:sz w:val="20"/>
        </w:rPr>
        <w:t>Acreditar un término mínimo remanente de duración de la sociedad, de dos (2) años, contados a partir del vencimiento del plazo máximo para la entrega de los bienes y/o servicios o de la vigencia del contrato.</w:t>
      </w:r>
    </w:p>
    <w:p w:rsidR="005035A4" w:rsidRPr="00D50955" w:rsidRDefault="005035A4" w:rsidP="004D0AF0">
      <w:pPr>
        <w:pStyle w:val="Textoindependiente"/>
        <w:autoSpaceDE w:val="0"/>
        <w:autoSpaceDN w:val="0"/>
        <w:ind w:left="308" w:hanging="308"/>
        <w:jc w:val="both"/>
        <w:rPr>
          <w:rFonts w:cs="Arial"/>
          <w:sz w:val="20"/>
        </w:rPr>
      </w:pPr>
    </w:p>
    <w:p w:rsidR="005035A4" w:rsidRPr="00D50955" w:rsidRDefault="005035A4" w:rsidP="004D0AF0">
      <w:pPr>
        <w:pStyle w:val="Textoindependiente"/>
        <w:numPr>
          <w:ilvl w:val="0"/>
          <w:numId w:val="20"/>
        </w:numPr>
        <w:tabs>
          <w:tab w:val="clear" w:pos="4320"/>
        </w:tabs>
        <w:autoSpaceDE w:val="0"/>
        <w:autoSpaceDN w:val="0"/>
        <w:ind w:left="308" w:hanging="308"/>
        <w:jc w:val="both"/>
        <w:rPr>
          <w:rFonts w:cs="Arial"/>
          <w:sz w:val="20"/>
        </w:rPr>
      </w:pPr>
      <w:r w:rsidRPr="00D50955">
        <w:rPr>
          <w:rFonts w:cs="Arial"/>
          <w:sz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5035A4" w:rsidRPr="00D50955" w:rsidRDefault="005035A4" w:rsidP="004D0AF0">
      <w:pPr>
        <w:pStyle w:val="Textoindependiente"/>
        <w:autoSpaceDE w:val="0"/>
        <w:autoSpaceDN w:val="0"/>
        <w:ind w:left="308" w:hanging="308"/>
        <w:jc w:val="both"/>
        <w:rPr>
          <w:rFonts w:cs="Arial"/>
          <w:sz w:val="20"/>
        </w:rPr>
      </w:pPr>
    </w:p>
    <w:p w:rsidR="005035A4" w:rsidRPr="00D50955" w:rsidRDefault="005035A4" w:rsidP="004D0AF0">
      <w:pPr>
        <w:pStyle w:val="Textoindependiente"/>
        <w:numPr>
          <w:ilvl w:val="0"/>
          <w:numId w:val="20"/>
        </w:numPr>
        <w:tabs>
          <w:tab w:val="clear" w:pos="4320"/>
        </w:tabs>
        <w:autoSpaceDE w:val="0"/>
        <w:autoSpaceDN w:val="0"/>
        <w:ind w:left="308" w:hanging="308"/>
        <w:jc w:val="both"/>
        <w:rPr>
          <w:rFonts w:cs="Arial"/>
          <w:sz w:val="20"/>
        </w:rPr>
      </w:pPr>
      <w:r w:rsidRPr="00D50955">
        <w:rPr>
          <w:rFonts w:cs="Arial"/>
          <w:sz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rsidR="005035A4" w:rsidRPr="00D50955" w:rsidRDefault="005035A4" w:rsidP="004D0AF0">
      <w:pPr>
        <w:pStyle w:val="Prrafodelista"/>
        <w:ind w:left="308" w:hanging="308"/>
        <w:rPr>
          <w:lang w:val="es-ES"/>
        </w:rPr>
      </w:pPr>
    </w:p>
    <w:p w:rsidR="005035A4" w:rsidRPr="00D50955" w:rsidRDefault="005035A4" w:rsidP="004D0AF0">
      <w:pPr>
        <w:pStyle w:val="Textoindependiente"/>
        <w:numPr>
          <w:ilvl w:val="0"/>
          <w:numId w:val="20"/>
        </w:numPr>
        <w:tabs>
          <w:tab w:val="clear" w:pos="4320"/>
        </w:tabs>
        <w:autoSpaceDE w:val="0"/>
        <w:autoSpaceDN w:val="0"/>
        <w:ind w:left="308" w:hanging="308"/>
        <w:jc w:val="both"/>
        <w:rPr>
          <w:rFonts w:cs="Arial"/>
          <w:sz w:val="20"/>
        </w:rPr>
      </w:pPr>
      <w:r w:rsidRPr="00D50955">
        <w:rPr>
          <w:rFonts w:cs="Arial"/>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5035A4" w:rsidRPr="00D50955" w:rsidRDefault="005035A4" w:rsidP="004D0AF0">
      <w:pPr>
        <w:adjustRightInd w:val="0"/>
        <w:jc w:val="both"/>
        <w:rPr>
          <w:b/>
          <w:bCs/>
        </w:rPr>
      </w:pPr>
    </w:p>
    <w:p w:rsidR="00686C05" w:rsidRPr="00D50955" w:rsidRDefault="00686C05" w:rsidP="004D0AF0">
      <w:pPr>
        <w:adjustRightInd w:val="0"/>
        <w:jc w:val="both"/>
        <w:rPr>
          <w:b/>
          <w:bCs/>
        </w:rPr>
      </w:pPr>
    </w:p>
    <w:p w:rsidR="005035A4" w:rsidRPr="00D50955" w:rsidRDefault="005035A4" w:rsidP="004D0AF0">
      <w:pPr>
        <w:pStyle w:val="Textoindependiente"/>
        <w:jc w:val="both"/>
        <w:rPr>
          <w:rFonts w:cs="Arial"/>
          <w:b/>
          <w:sz w:val="20"/>
        </w:rPr>
      </w:pPr>
      <w:r w:rsidRPr="00D50955">
        <w:rPr>
          <w:rFonts w:cs="Arial"/>
          <w:b/>
          <w:sz w:val="20"/>
        </w:rPr>
        <w:t>1.1.2.4 PERSONAS JURÍDICAS PÚBLICAS O PRIVADAS DE ORIGEN EXTRANJERO</w:t>
      </w:r>
    </w:p>
    <w:p w:rsidR="005035A4" w:rsidRPr="00D50955" w:rsidRDefault="005035A4" w:rsidP="004D0AF0">
      <w:pPr>
        <w:pStyle w:val="Textoindependiente"/>
        <w:jc w:val="both"/>
        <w:rPr>
          <w:rFonts w:cs="Arial"/>
          <w:b/>
          <w:sz w:val="20"/>
        </w:rPr>
      </w:pPr>
    </w:p>
    <w:p w:rsidR="005035A4" w:rsidRPr="00D50955" w:rsidRDefault="005035A4" w:rsidP="004D0AF0">
      <w:pPr>
        <w:pStyle w:val="Textoindependiente"/>
        <w:jc w:val="both"/>
        <w:rPr>
          <w:rFonts w:cs="Arial"/>
          <w:sz w:val="20"/>
        </w:rPr>
      </w:pPr>
      <w:r w:rsidRPr="00D50955">
        <w:rPr>
          <w:rFonts w:cs="Arial"/>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5035A4" w:rsidRPr="00D50955" w:rsidRDefault="005035A4" w:rsidP="004D0AF0">
      <w:pPr>
        <w:pStyle w:val="Textoindependiente"/>
        <w:jc w:val="both"/>
        <w:rPr>
          <w:rFonts w:cs="Arial"/>
          <w:sz w:val="20"/>
        </w:rPr>
      </w:pPr>
    </w:p>
    <w:p w:rsidR="005035A4" w:rsidRPr="00D50955" w:rsidRDefault="005035A4" w:rsidP="004D0AF0">
      <w:pPr>
        <w:pStyle w:val="Textoindependiente"/>
        <w:jc w:val="both"/>
        <w:rPr>
          <w:rFonts w:cs="Arial"/>
          <w:sz w:val="20"/>
        </w:rPr>
      </w:pPr>
      <w:r w:rsidRPr="00D50955">
        <w:rPr>
          <w:rFonts w:cs="Arial"/>
          <w:sz w:val="20"/>
        </w:rPr>
        <w:t>Las propuestas de personas jurídicas de origen extranjero se someterán en todo caso a la legislación colombiana, sin perjuicio de lo cual, para su participación deberán cumplir con las siguientes condiciones:</w:t>
      </w:r>
    </w:p>
    <w:p w:rsidR="005035A4" w:rsidRPr="00D50955" w:rsidRDefault="005035A4" w:rsidP="004D0AF0">
      <w:pPr>
        <w:pStyle w:val="Textoindependiente"/>
        <w:jc w:val="both"/>
        <w:rPr>
          <w:rFonts w:cs="Arial"/>
          <w:sz w:val="20"/>
        </w:rPr>
      </w:pPr>
    </w:p>
    <w:p w:rsidR="00DB64F7" w:rsidRPr="00D50955" w:rsidRDefault="00DB64F7" w:rsidP="004D0AF0">
      <w:pPr>
        <w:pStyle w:val="Textoindependiente"/>
        <w:jc w:val="both"/>
        <w:rPr>
          <w:rFonts w:cs="Arial"/>
          <w:sz w:val="20"/>
        </w:rPr>
      </w:pPr>
    </w:p>
    <w:p w:rsidR="005035A4" w:rsidRPr="00D50955" w:rsidRDefault="005035A4" w:rsidP="004D0AF0">
      <w:pPr>
        <w:pStyle w:val="Textoindependiente"/>
        <w:numPr>
          <w:ilvl w:val="4"/>
          <w:numId w:val="27"/>
        </w:numPr>
        <w:ind w:left="851" w:hanging="851"/>
        <w:jc w:val="both"/>
        <w:rPr>
          <w:rFonts w:cs="Arial"/>
          <w:b/>
          <w:sz w:val="20"/>
        </w:rPr>
      </w:pPr>
      <w:r w:rsidRPr="00D50955">
        <w:rPr>
          <w:rFonts w:cs="Arial"/>
          <w:b/>
          <w:sz w:val="20"/>
        </w:rPr>
        <w:t>PERSONAS JURÍDICAS DE ORIGEN EXTRANJERO CON SUCURSAL EN COLOMBIA:</w:t>
      </w:r>
    </w:p>
    <w:p w:rsidR="005035A4" w:rsidRPr="00D50955" w:rsidRDefault="005035A4" w:rsidP="004D0AF0">
      <w:pPr>
        <w:pStyle w:val="Textoindependiente"/>
        <w:jc w:val="both"/>
        <w:rPr>
          <w:rFonts w:cs="Arial"/>
          <w:sz w:val="20"/>
        </w:rPr>
      </w:pPr>
    </w:p>
    <w:p w:rsidR="005035A4" w:rsidRPr="00D50955" w:rsidRDefault="005035A4" w:rsidP="004D0AF0">
      <w:pPr>
        <w:pStyle w:val="Textoindependiente"/>
        <w:numPr>
          <w:ilvl w:val="0"/>
          <w:numId w:val="28"/>
        </w:numPr>
        <w:ind w:left="252" w:hanging="252"/>
        <w:jc w:val="both"/>
        <w:rPr>
          <w:rFonts w:cs="Arial"/>
          <w:sz w:val="20"/>
        </w:rPr>
      </w:pPr>
      <w:r w:rsidRPr="00D50955">
        <w:rPr>
          <w:rFonts w:cs="Arial"/>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5035A4" w:rsidRPr="00D50955" w:rsidRDefault="005035A4" w:rsidP="004D0AF0">
      <w:pPr>
        <w:pStyle w:val="Textoindependiente"/>
        <w:ind w:left="252" w:hanging="252"/>
        <w:jc w:val="both"/>
        <w:rPr>
          <w:rFonts w:cs="Arial"/>
          <w:sz w:val="20"/>
        </w:rPr>
      </w:pPr>
    </w:p>
    <w:p w:rsidR="005035A4" w:rsidRPr="00D50955" w:rsidRDefault="005035A4" w:rsidP="004D0AF0">
      <w:pPr>
        <w:pStyle w:val="Textoindependiente"/>
        <w:ind w:left="252" w:hanging="252"/>
        <w:jc w:val="both"/>
        <w:rPr>
          <w:rFonts w:cs="Arial"/>
          <w:sz w:val="20"/>
        </w:rPr>
      </w:pPr>
      <w:r w:rsidRPr="00D50955">
        <w:rPr>
          <w:rFonts w:cs="Arial"/>
          <w:sz w:val="20"/>
        </w:rPr>
        <w:t xml:space="preserve">En defecto, de dicho documento, el proponente deberá presentar la certificación del Registro Único de Proponentes, </w:t>
      </w:r>
      <w:r w:rsidRPr="00D50955">
        <w:rPr>
          <w:rFonts w:cs="Arial"/>
          <w:b/>
          <w:sz w:val="20"/>
        </w:rPr>
        <w:t>en caso que aplique este documento para este proceso</w:t>
      </w:r>
      <w:r w:rsidRPr="00D50955">
        <w:rPr>
          <w:rFonts w:cs="Arial"/>
          <w:sz w:val="20"/>
        </w:rPr>
        <w:t>.</w:t>
      </w:r>
    </w:p>
    <w:p w:rsidR="00DB64F7" w:rsidRPr="00D50955" w:rsidRDefault="00DB64F7" w:rsidP="004D0AF0">
      <w:pPr>
        <w:pStyle w:val="Textoindependiente"/>
        <w:ind w:left="252" w:hanging="252"/>
        <w:jc w:val="both"/>
        <w:rPr>
          <w:rFonts w:cs="Arial"/>
          <w:sz w:val="20"/>
        </w:rPr>
      </w:pPr>
    </w:p>
    <w:p w:rsidR="005035A4" w:rsidRPr="00D50955" w:rsidRDefault="005035A4" w:rsidP="004D0AF0">
      <w:pPr>
        <w:pStyle w:val="Textoindependiente"/>
        <w:numPr>
          <w:ilvl w:val="0"/>
          <w:numId w:val="22"/>
        </w:numPr>
        <w:ind w:left="252" w:hanging="252"/>
        <w:jc w:val="both"/>
        <w:rPr>
          <w:rFonts w:cs="Arial"/>
          <w:sz w:val="20"/>
        </w:rPr>
      </w:pPr>
      <w:r w:rsidRPr="00D50955">
        <w:rPr>
          <w:rFonts w:cs="Arial"/>
          <w:sz w:val="20"/>
        </w:rPr>
        <w:t xml:space="preserve">Acreditar un término mínimo permanente de duración de la sociedad, de dos (2) años, contado a partir del vencimiento del plazo máximo para la entrega de los bienes y/o servicios o de la vigencia del contrato. </w:t>
      </w:r>
    </w:p>
    <w:p w:rsidR="005035A4" w:rsidRPr="00D50955" w:rsidRDefault="005035A4" w:rsidP="004D0AF0">
      <w:pPr>
        <w:pStyle w:val="Textoindependiente"/>
        <w:ind w:left="252" w:hanging="252"/>
        <w:jc w:val="both"/>
        <w:rPr>
          <w:rFonts w:cs="Arial"/>
          <w:sz w:val="20"/>
        </w:rPr>
      </w:pPr>
    </w:p>
    <w:p w:rsidR="005035A4" w:rsidRPr="00D50955" w:rsidRDefault="005035A4" w:rsidP="004D0AF0">
      <w:pPr>
        <w:pStyle w:val="Textoindependiente"/>
        <w:numPr>
          <w:ilvl w:val="0"/>
          <w:numId w:val="22"/>
        </w:numPr>
        <w:ind w:left="252" w:hanging="252"/>
        <w:jc w:val="both"/>
        <w:rPr>
          <w:rFonts w:cs="Arial"/>
          <w:sz w:val="20"/>
        </w:rPr>
      </w:pPr>
      <w:r w:rsidRPr="00D50955">
        <w:rPr>
          <w:rFonts w:cs="Arial"/>
          <w:sz w:val="20"/>
        </w:rPr>
        <w:t xml:space="preserve">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w:t>
      </w:r>
      <w:r w:rsidRPr="00D50955">
        <w:rPr>
          <w:rFonts w:cs="Arial"/>
          <w:sz w:val="20"/>
        </w:rPr>
        <w:lastRenderedPageBreak/>
        <w:t>para actuar en los demás actos requeridos para la contratación en el caso de resultar adjudicatario.</w:t>
      </w:r>
    </w:p>
    <w:p w:rsidR="005035A4" w:rsidRPr="00D50955" w:rsidRDefault="005035A4" w:rsidP="004D0AF0">
      <w:pPr>
        <w:pStyle w:val="Textoindependiente"/>
        <w:ind w:left="252" w:hanging="252"/>
        <w:jc w:val="both"/>
        <w:rPr>
          <w:rFonts w:cs="Arial"/>
          <w:sz w:val="20"/>
        </w:rPr>
      </w:pPr>
    </w:p>
    <w:p w:rsidR="005035A4" w:rsidRPr="00D50955" w:rsidRDefault="005035A4" w:rsidP="004D0AF0">
      <w:pPr>
        <w:pStyle w:val="Textoindependiente"/>
        <w:numPr>
          <w:ilvl w:val="0"/>
          <w:numId w:val="22"/>
        </w:numPr>
        <w:ind w:left="252" w:hanging="252"/>
        <w:jc w:val="both"/>
        <w:rPr>
          <w:rFonts w:cs="Arial"/>
          <w:sz w:val="20"/>
        </w:rPr>
      </w:pPr>
      <w:r w:rsidRPr="00D50955">
        <w:rPr>
          <w:rFonts w:cs="Arial"/>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5035A4" w:rsidRPr="00D50955" w:rsidRDefault="005035A4" w:rsidP="004D0AF0">
      <w:pPr>
        <w:pStyle w:val="Textoindependiente"/>
        <w:jc w:val="both"/>
        <w:rPr>
          <w:rFonts w:cs="Arial"/>
          <w:sz w:val="20"/>
        </w:rPr>
      </w:pPr>
    </w:p>
    <w:p w:rsidR="005035A4" w:rsidRPr="00D50955" w:rsidRDefault="005035A4" w:rsidP="004D0AF0">
      <w:pPr>
        <w:pStyle w:val="Textoindependiente"/>
        <w:numPr>
          <w:ilvl w:val="4"/>
          <w:numId w:val="27"/>
        </w:numPr>
        <w:tabs>
          <w:tab w:val="left" w:pos="993"/>
        </w:tabs>
        <w:ind w:left="0" w:firstLine="0"/>
        <w:jc w:val="both"/>
        <w:rPr>
          <w:rFonts w:cs="Arial"/>
          <w:b/>
          <w:sz w:val="20"/>
        </w:rPr>
      </w:pPr>
      <w:r w:rsidRPr="00D50955">
        <w:rPr>
          <w:rFonts w:cs="Arial"/>
          <w:b/>
          <w:sz w:val="20"/>
        </w:rPr>
        <w:t>PERSONAS JURÍDICAS DE ORIGEN EXTRANJERO SIN SUCURSAL EN COLOMBIA:</w:t>
      </w:r>
    </w:p>
    <w:p w:rsidR="005035A4" w:rsidRPr="00D50955" w:rsidRDefault="005035A4" w:rsidP="004D0AF0">
      <w:pPr>
        <w:pStyle w:val="Textoindependiente"/>
        <w:jc w:val="both"/>
        <w:rPr>
          <w:rFonts w:cs="Arial"/>
          <w:sz w:val="20"/>
        </w:rPr>
      </w:pPr>
    </w:p>
    <w:p w:rsidR="005035A4" w:rsidRPr="00D50955" w:rsidRDefault="005035A4" w:rsidP="004D0AF0">
      <w:pPr>
        <w:pStyle w:val="Textoindependiente"/>
        <w:numPr>
          <w:ilvl w:val="0"/>
          <w:numId w:val="19"/>
        </w:numPr>
        <w:ind w:left="284" w:hanging="284"/>
        <w:jc w:val="both"/>
        <w:rPr>
          <w:rFonts w:cs="Arial"/>
          <w:sz w:val="20"/>
        </w:rPr>
      </w:pPr>
      <w:r w:rsidRPr="00D50955">
        <w:rPr>
          <w:rFonts w:cs="Arial"/>
          <w:sz w:val="20"/>
        </w:rPr>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543DB8" w:rsidRPr="00D50955" w:rsidRDefault="00543DB8" w:rsidP="004D0AF0">
      <w:pPr>
        <w:pStyle w:val="Textoindependiente"/>
        <w:ind w:left="284" w:hanging="284"/>
        <w:jc w:val="both"/>
        <w:rPr>
          <w:rFonts w:cs="Arial"/>
          <w:sz w:val="20"/>
        </w:rPr>
      </w:pPr>
    </w:p>
    <w:p w:rsidR="005035A4" w:rsidRPr="00D50955" w:rsidRDefault="005035A4" w:rsidP="004D0AF0">
      <w:pPr>
        <w:pStyle w:val="Textoindependiente"/>
        <w:numPr>
          <w:ilvl w:val="0"/>
          <w:numId w:val="19"/>
        </w:numPr>
        <w:ind w:left="284" w:hanging="284"/>
        <w:jc w:val="both"/>
        <w:rPr>
          <w:rFonts w:cs="Arial"/>
          <w:sz w:val="20"/>
        </w:rPr>
      </w:pPr>
      <w:r w:rsidRPr="00D50955">
        <w:rPr>
          <w:rFonts w:cs="Arial"/>
          <w:sz w:val="20"/>
        </w:rPr>
        <w:t xml:space="preserve">Acreditar un término mínimo permanente de duración de la sociedad, de dos (2) años, contado a partir del vencimiento del plazo máximo para la entrega de los bienes y/o servicios o de la vigencia del contrato. </w:t>
      </w:r>
    </w:p>
    <w:p w:rsidR="005035A4" w:rsidRPr="00D50955" w:rsidRDefault="005035A4" w:rsidP="004D0AF0">
      <w:pPr>
        <w:pStyle w:val="Textoindependiente"/>
        <w:ind w:left="284" w:hanging="284"/>
        <w:jc w:val="both"/>
        <w:rPr>
          <w:rFonts w:cs="Arial"/>
          <w:sz w:val="20"/>
        </w:rPr>
      </w:pPr>
    </w:p>
    <w:p w:rsidR="005035A4" w:rsidRPr="00D50955" w:rsidRDefault="005035A4" w:rsidP="004D0AF0">
      <w:pPr>
        <w:pStyle w:val="Textoindependiente"/>
        <w:numPr>
          <w:ilvl w:val="0"/>
          <w:numId w:val="19"/>
        </w:numPr>
        <w:ind w:left="284" w:hanging="284"/>
        <w:jc w:val="both"/>
        <w:rPr>
          <w:rFonts w:cs="Arial"/>
          <w:sz w:val="20"/>
        </w:rPr>
      </w:pPr>
      <w:r w:rsidRPr="00D50955">
        <w:rPr>
          <w:rFonts w:cs="Arial"/>
          <w:sz w:val="2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5035A4" w:rsidRPr="00D50955" w:rsidRDefault="005035A4" w:rsidP="004D0AF0">
      <w:pPr>
        <w:pStyle w:val="Textoindependiente"/>
        <w:ind w:left="284" w:hanging="284"/>
        <w:jc w:val="both"/>
        <w:rPr>
          <w:rFonts w:cs="Arial"/>
          <w:sz w:val="20"/>
        </w:rPr>
      </w:pPr>
    </w:p>
    <w:p w:rsidR="005035A4" w:rsidRPr="00D50955" w:rsidRDefault="005035A4" w:rsidP="004D0AF0">
      <w:pPr>
        <w:pStyle w:val="Textoindependiente"/>
        <w:numPr>
          <w:ilvl w:val="0"/>
          <w:numId w:val="19"/>
        </w:numPr>
        <w:ind w:left="284" w:hanging="284"/>
        <w:jc w:val="both"/>
        <w:rPr>
          <w:rFonts w:cs="Arial"/>
          <w:sz w:val="20"/>
        </w:rPr>
      </w:pPr>
      <w:r w:rsidRPr="00D50955">
        <w:rPr>
          <w:rFonts w:cs="Arial"/>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5035A4" w:rsidRPr="00D50955" w:rsidRDefault="005035A4" w:rsidP="004D0AF0">
      <w:pPr>
        <w:pStyle w:val="Textoindependiente"/>
        <w:ind w:left="284" w:hanging="284"/>
        <w:jc w:val="both"/>
        <w:rPr>
          <w:rFonts w:cs="Arial"/>
          <w:sz w:val="20"/>
        </w:rPr>
      </w:pPr>
    </w:p>
    <w:p w:rsidR="005035A4" w:rsidRPr="00D50955" w:rsidRDefault="005035A4" w:rsidP="004D0AF0">
      <w:pPr>
        <w:pStyle w:val="Textoindependiente"/>
        <w:jc w:val="both"/>
        <w:rPr>
          <w:rFonts w:cs="Arial"/>
          <w:sz w:val="20"/>
        </w:rPr>
      </w:pPr>
      <w:r w:rsidRPr="00D50955">
        <w:rPr>
          <w:rFonts w:cs="Arial"/>
          <w:sz w:val="20"/>
        </w:rPr>
        <w:t>En todos los casos, deberán cumplirse todos y cada uno de los requisitos legales exigidos para la validez y oponibilidad en Colombia de documentos expedidos en el exterior con el propósito de que puedan obrar como prueba conforme a lo dispuesto en la Ley 1564 de 2012, en concordancia con la Circular Externa No. 17 de 11 de febrero de 2015,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SECCIONAL SANIDAD VALLE DE LA POLICÍA NACIONAL ACEPTARÁ DOCUMENTOS EN FOTOCOPIAS SIMPLES.</w:t>
      </w:r>
    </w:p>
    <w:p w:rsidR="00D5301B" w:rsidRPr="00D50955" w:rsidRDefault="00D5301B" w:rsidP="004D0AF0">
      <w:pPr>
        <w:pStyle w:val="Textoindependiente"/>
        <w:jc w:val="both"/>
        <w:rPr>
          <w:rFonts w:cs="Arial"/>
          <w:sz w:val="20"/>
        </w:rPr>
      </w:pPr>
    </w:p>
    <w:p w:rsidR="005035A4" w:rsidRPr="00D50955" w:rsidRDefault="005035A4" w:rsidP="004D0AF0">
      <w:pPr>
        <w:pStyle w:val="Textoindependiente"/>
        <w:jc w:val="both"/>
        <w:rPr>
          <w:rFonts w:cs="Arial"/>
          <w:b/>
          <w:sz w:val="20"/>
        </w:rPr>
      </w:pPr>
      <w:r w:rsidRPr="00D50955">
        <w:rPr>
          <w:rFonts w:cs="Arial"/>
          <w:b/>
          <w:sz w:val="20"/>
        </w:rPr>
        <w:t>1.1.2.5.  Apoderado</w:t>
      </w:r>
    </w:p>
    <w:p w:rsidR="005035A4" w:rsidRPr="00D50955" w:rsidRDefault="005035A4" w:rsidP="004D0AF0">
      <w:pPr>
        <w:pStyle w:val="Textoindependiente"/>
        <w:jc w:val="both"/>
        <w:rPr>
          <w:rFonts w:cs="Arial"/>
          <w:sz w:val="20"/>
        </w:rPr>
      </w:pPr>
    </w:p>
    <w:p w:rsidR="005035A4" w:rsidRPr="00D50955" w:rsidRDefault="005035A4" w:rsidP="004D0AF0">
      <w:pPr>
        <w:pStyle w:val="Textoindependiente"/>
        <w:jc w:val="both"/>
        <w:rPr>
          <w:rFonts w:cs="Arial"/>
          <w:sz w:val="20"/>
        </w:rPr>
      </w:pPr>
      <w:r w:rsidRPr="00D50955">
        <w:rPr>
          <w:rFonts w:cs="Arial"/>
          <w:sz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0A6D8C" w:rsidRPr="00D50955" w:rsidRDefault="000A6D8C" w:rsidP="004D0AF0">
      <w:pPr>
        <w:pStyle w:val="Textoindependiente"/>
        <w:jc w:val="both"/>
        <w:rPr>
          <w:rFonts w:cs="Arial"/>
          <w:sz w:val="20"/>
        </w:rPr>
      </w:pPr>
    </w:p>
    <w:p w:rsidR="005035A4" w:rsidRPr="00D50955" w:rsidRDefault="005035A4" w:rsidP="004D0AF0">
      <w:pPr>
        <w:pStyle w:val="Textoindependiente"/>
        <w:jc w:val="both"/>
        <w:rPr>
          <w:rFonts w:cs="Arial"/>
          <w:sz w:val="20"/>
        </w:rPr>
      </w:pPr>
      <w:r w:rsidRPr="00D50955">
        <w:rPr>
          <w:rFonts w:cs="Arial"/>
          <w:sz w:val="20"/>
        </w:rPr>
        <w:t>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la Ley 1564 de 2012, en concordancia con la Circular Externa No. 17 de 11 de febrero de 2015, y demás normas vigentes. SE PRECISA QUE LOS ÚNICOS DOCUMENTOS QUE DEBEN LLENAR ESTE REQUISITO SON LOS DE ÍNDOLE LEGAL Y LA OPORTUNIDAD PARA ALLEGARLOS CON ESTOS FORMALISMOS SE HARÁ EXIGIBLE ANTES DE LA ADJUDICACIÓN, DE MANERA QUE PARA EFECTOS DE PRESENTAR LA PROPUESTA LA SECCIONAL SANIDAD VALLE DE LA POLICÍA NACIONAL ACEPTARÁ DOCUMENTOS EN FOTOCOPIAS SIMPLES.</w:t>
      </w:r>
    </w:p>
    <w:p w:rsidR="005035A4" w:rsidRPr="00D50955" w:rsidRDefault="005035A4" w:rsidP="004D0AF0">
      <w:pPr>
        <w:pStyle w:val="Textoindependiente"/>
        <w:jc w:val="both"/>
        <w:rPr>
          <w:rFonts w:cs="Arial"/>
          <w:sz w:val="20"/>
        </w:rPr>
      </w:pPr>
    </w:p>
    <w:p w:rsidR="005035A4" w:rsidRPr="00D50955" w:rsidRDefault="005035A4" w:rsidP="004D0AF0">
      <w:pPr>
        <w:pStyle w:val="Textoindependiente"/>
        <w:jc w:val="both"/>
        <w:rPr>
          <w:rFonts w:cs="Arial"/>
          <w:sz w:val="20"/>
        </w:rPr>
      </w:pPr>
      <w:r w:rsidRPr="00D50955">
        <w:rPr>
          <w:rFonts w:cs="Arial"/>
          <w:sz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5035A4" w:rsidRPr="00D50955" w:rsidRDefault="005035A4" w:rsidP="004D0AF0">
      <w:pPr>
        <w:pStyle w:val="Textoindependiente"/>
        <w:jc w:val="both"/>
        <w:rPr>
          <w:rFonts w:cs="Arial"/>
          <w:sz w:val="20"/>
        </w:rPr>
      </w:pPr>
    </w:p>
    <w:p w:rsidR="005035A4" w:rsidRPr="00D50955" w:rsidRDefault="005035A4" w:rsidP="004D0AF0">
      <w:pPr>
        <w:pStyle w:val="Textoindependiente"/>
        <w:jc w:val="both"/>
        <w:rPr>
          <w:rFonts w:cs="Arial"/>
          <w:sz w:val="20"/>
        </w:rPr>
      </w:pPr>
      <w:r w:rsidRPr="00D50955">
        <w:rPr>
          <w:rFonts w:cs="Arial"/>
          <w:sz w:val="20"/>
        </w:rPr>
        <w:lastRenderedPageBreak/>
        <w:t>Los documentos otorgados en el exterior para ser considerados como idóneos para su validez y oponibilidad en Colombia deben cumplir con los siguientes requisitos:</w:t>
      </w:r>
    </w:p>
    <w:p w:rsidR="005035A4" w:rsidRPr="00D50955" w:rsidRDefault="005035A4" w:rsidP="004D0AF0">
      <w:pPr>
        <w:pStyle w:val="Textoindependiente"/>
        <w:jc w:val="both"/>
        <w:rPr>
          <w:rFonts w:cs="Arial"/>
          <w:sz w:val="20"/>
        </w:rPr>
      </w:pPr>
    </w:p>
    <w:p w:rsidR="005035A4" w:rsidRPr="00D50955" w:rsidRDefault="005035A4" w:rsidP="004D0AF0">
      <w:pPr>
        <w:pStyle w:val="Textoindependiente"/>
        <w:jc w:val="both"/>
        <w:rPr>
          <w:rFonts w:cs="Arial"/>
          <w:sz w:val="20"/>
        </w:rPr>
      </w:pPr>
      <w:r w:rsidRPr="00D50955">
        <w:rPr>
          <w:rFonts w:cs="Arial"/>
          <w:b/>
          <w:sz w:val="20"/>
        </w:rPr>
        <w:t>Apostilla</w:t>
      </w:r>
      <w:r w:rsidRPr="00D50955">
        <w:rPr>
          <w:rFonts w:cs="Arial"/>
          <w:sz w:val="20"/>
        </w:rPr>
        <w:t>: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5035A4" w:rsidRPr="00D50955" w:rsidRDefault="005035A4" w:rsidP="004D0AF0">
      <w:pPr>
        <w:pStyle w:val="Textoindependiente"/>
        <w:jc w:val="both"/>
        <w:rPr>
          <w:rFonts w:cs="Arial"/>
          <w:b/>
          <w:sz w:val="20"/>
        </w:rPr>
      </w:pPr>
    </w:p>
    <w:p w:rsidR="005035A4" w:rsidRPr="00D50955" w:rsidRDefault="005035A4" w:rsidP="004D0AF0">
      <w:pPr>
        <w:pStyle w:val="Textoindependiente"/>
        <w:jc w:val="both"/>
        <w:rPr>
          <w:rFonts w:cs="Arial"/>
          <w:sz w:val="20"/>
        </w:rPr>
      </w:pPr>
      <w:r w:rsidRPr="00D50955">
        <w:rPr>
          <w:rFonts w:cs="Arial"/>
          <w:b/>
          <w:sz w:val="20"/>
        </w:rPr>
        <w:t>Consularización</w:t>
      </w:r>
      <w:r w:rsidRPr="00D50955">
        <w:rPr>
          <w:rFonts w:cs="Arial"/>
          <w:sz w:val="20"/>
        </w:rPr>
        <w:t xml:space="preserve"> o legalización en el caso que el documento sea expedido en un país no signatario del Convenio antes indicado, dichos documentos para que puedan obrar como prueba deberán cumplir con lo dispuesto en la Ley 1564 de 2012, en concordancia con la Circular Externa No. 17 de 11 de febrero de 2015,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SECCIONAL SANIDAD VALLE DE LA POLICÍA NACIONAL ACEPTARÁ FOTOCOPIAS SIMPLES.</w:t>
      </w:r>
    </w:p>
    <w:p w:rsidR="005035A4" w:rsidRPr="00D50955" w:rsidRDefault="005035A4" w:rsidP="004D0AF0">
      <w:pPr>
        <w:adjustRightInd w:val="0"/>
        <w:jc w:val="both"/>
        <w:rPr>
          <w:b/>
        </w:rPr>
      </w:pPr>
    </w:p>
    <w:p w:rsidR="005035A4" w:rsidRPr="00D50955" w:rsidRDefault="005035A4" w:rsidP="004D0AF0">
      <w:pPr>
        <w:adjustRightInd w:val="0"/>
        <w:jc w:val="both"/>
        <w:rPr>
          <w:b/>
          <w:bCs/>
        </w:rPr>
      </w:pPr>
      <w:r w:rsidRPr="00D50955">
        <w:rPr>
          <w:b/>
        </w:rPr>
        <w:t xml:space="preserve">1.1.3.   </w:t>
      </w:r>
      <w:r w:rsidRPr="00D50955">
        <w:rPr>
          <w:b/>
          <w:bCs/>
        </w:rPr>
        <w:t xml:space="preserve"> PROPUESTAS CONJUNTAS</w:t>
      </w:r>
    </w:p>
    <w:p w:rsidR="005035A4" w:rsidRPr="00D50955" w:rsidRDefault="005035A4" w:rsidP="004D0AF0">
      <w:pPr>
        <w:adjustRightInd w:val="0"/>
        <w:jc w:val="both"/>
        <w:rPr>
          <w:b/>
          <w:bCs/>
        </w:rPr>
      </w:pPr>
    </w:p>
    <w:p w:rsidR="005035A4" w:rsidRPr="00D50955" w:rsidRDefault="005035A4" w:rsidP="004D0AF0">
      <w:pPr>
        <w:adjustRightInd w:val="0"/>
        <w:jc w:val="both"/>
        <w:rPr>
          <w:lang w:val="es-ES"/>
        </w:rPr>
      </w:pPr>
      <w:r w:rsidRPr="00D50955">
        <w:rPr>
          <w:lang w:val="es-ES"/>
        </w:rPr>
        <w:t>Podrán participar consorcios y uniones temporales, para lo cual se deberán cumplir los siguientes requisitos:</w:t>
      </w:r>
    </w:p>
    <w:p w:rsidR="005035A4" w:rsidRPr="00D50955" w:rsidRDefault="005035A4" w:rsidP="004D0AF0">
      <w:pPr>
        <w:adjustRightInd w:val="0"/>
        <w:jc w:val="both"/>
        <w:rPr>
          <w:lang w:val="es-ES"/>
        </w:rPr>
      </w:pPr>
    </w:p>
    <w:p w:rsidR="005035A4" w:rsidRPr="00D50955" w:rsidRDefault="005035A4" w:rsidP="004D0AF0">
      <w:pPr>
        <w:numPr>
          <w:ilvl w:val="0"/>
          <w:numId w:val="21"/>
        </w:numPr>
        <w:adjustRightInd w:val="0"/>
        <w:ind w:left="284" w:hanging="284"/>
        <w:jc w:val="both"/>
        <w:rPr>
          <w:lang w:val="es-ES"/>
        </w:rPr>
      </w:pPr>
      <w:r w:rsidRPr="00D50955">
        <w:rPr>
          <w:lang w:val="es-ES"/>
        </w:rPr>
        <w:t>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o de la unión temporal en la propuesta y en la ejecución de las obligaciones atribuidas al contratista por el contrato ofrecido.</w:t>
      </w:r>
    </w:p>
    <w:p w:rsidR="00EB5DE4" w:rsidRPr="00D50955" w:rsidRDefault="00EB5DE4" w:rsidP="004D0AF0">
      <w:pPr>
        <w:adjustRightInd w:val="0"/>
        <w:ind w:left="284"/>
        <w:jc w:val="both"/>
        <w:rPr>
          <w:lang w:val="es-ES"/>
        </w:rPr>
      </w:pPr>
    </w:p>
    <w:p w:rsidR="005035A4" w:rsidRPr="00D50955" w:rsidRDefault="005035A4" w:rsidP="004D0AF0">
      <w:pPr>
        <w:numPr>
          <w:ilvl w:val="0"/>
          <w:numId w:val="21"/>
        </w:numPr>
        <w:tabs>
          <w:tab w:val="clear" w:pos="720"/>
        </w:tabs>
        <w:adjustRightInd w:val="0"/>
        <w:ind w:left="284" w:hanging="284"/>
        <w:jc w:val="both"/>
        <w:rPr>
          <w:lang w:val="es-ES"/>
        </w:rPr>
      </w:pPr>
      <w:r w:rsidRPr="00D50955">
        <w:rPr>
          <w:lang w:val="es-ES"/>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5035A4" w:rsidRPr="00D50955" w:rsidRDefault="005035A4" w:rsidP="004D0AF0">
      <w:pPr>
        <w:adjustRightInd w:val="0"/>
        <w:ind w:left="140" w:hanging="140"/>
        <w:jc w:val="both"/>
        <w:rPr>
          <w:lang w:val="es-ES"/>
        </w:rPr>
      </w:pPr>
    </w:p>
    <w:p w:rsidR="005035A4" w:rsidRPr="00D50955" w:rsidRDefault="005035A4" w:rsidP="004D0AF0">
      <w:pPr>
        <w:numPr>
          <w:ilvl w:val="1"/>
          <w:numId w:val="21"/>
        </w:numPr>
        <w:adjustRightInd w:val="0"/>
        <w:ind w:left="140" w:hanging="140"/>
        <w:jc w:val="both"/>
        <w:rPr>
          <w:lang w:val="es-ES"/>
        </w:rPr>
      </w:pPr>
      <w:r w:rsidRPr="00D50955">
        <w:rPr>
          <w:lang w:val="es-ES"/>
        </w:rPr>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SECCIONAL SANIDAD VALLE. La omisión de este señalamiento, hará que la SECCIONAL SANIDAD VALLE, tome la propuesta como presentada por un Consorcio para todos los efectos. </w:t>
      </w:r>
    </w:p>
    <w:p w:rsidR="005035A4" w:rsidRPr="00D50955" w:rsidRDefault="005035A4" w:rsidP="004D0AF0">
      <w:pPr>
        <w:adjustRightInd w:val="0"/>
        <w:ind w:left="140" w:hanging="140"/>
        <w:jc w:val="both"/>
        <w:rPr>
          <w:lang w:val="es-ES"/>
        </w:rPr>
      </w:pPr>
    </w:p>
    <w:p w:rsidR="005035A4" w:rsidRPr="00D50955" w:rsidRDefault="005035A4" w:rsidP="004D0AF0">
      <w:pPr>
        <w:numPr>
          <w:ilvl w:val="1"/>
          <w:numId w:val="21"/>
        </w:numPr>
        <w:adjustRightInd w:val="0"/>
        <w:ind w:left="140" w:hanging="140"/>
        <w:jc w:val="both"/>
        <w:rPr>
          <w:lang w:val="es-ES"/>
        </w:rPr>
      </w:pPr>
      <w:r w:rsidRPr="00D50955">
        <w:rPr>
          <w:lang w:val="es-ES"/>
        </w:rPr>
        <w:t xml:space="preserve">Acreditar un término mínimo de duración del consorcio o de la unión temporal hasta la liquidación del contrato. </w:t>
      </w:r>
    </w:p>
    <w:p w:rsidR="005035A4" w:rsidRPr="00D50955" w:rsidRDefault="005035A4" w:rsidP="004D0AF0">
      <w:pPr>
        <w:adjustRightInd w:val="0"/>
        <w:ind w:left="140" w:hanging="140"/>
        <w:jc w:val="both"/>
        <w:rPr>
          <w:lang w:val="es-ES"/>
        </w:rPr>
      </w:pPr>
    </w:p>
    <w:p w:rsidR="005035A4" w:rsidRPr="00D50955" w:rsidRDefault="005035A4" w:rsidP="004D0AF0">
      <w:pPr>
        <w:numPr>
          <w:ilvl w:val="1"/>
          <w:numId w:val="21"/>
        </w:numPr>
        <w:adjustRightInd w:val="0"/>
        <w:ind w:left="140" w:hanging="140"/>
        <w:jc w:val="both"/>
        <w:rPr>
          <w:lang w:val="es-ES"/>
        </w:rPr>
      </w:pPr>
      <w:r w:rsidRPr="00D50955">
        <w:rPr>
          <w:lang w:val="es-ES"/>
        </w:rPr>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5035A4" w:rsidRPr="00D50955" w:rsidRDefault="005035A4" w:rsidP="004D0AF0">
      <w:pPr>
        <w:pStyle w:val="Prrafodelista"/>
        <w:ind w:left="140" w:hanging="140"/>
        <w:rPr>
          <w:lang w:val="es-ES"/>
        </w:rPr>
      </w:pPr>
    </w:p>
    <w:p w:rsidR="005035A4" w:rsidRPr="00D50955" w:rsidRDefault="005035A4" w:rsidP="004D0AF0">
      <w:pPr>
        <w:numPr>
          <w:ilvl w:val="1"/>
          <w:numId w:val="21"/>
        </w:numPr>
        <w:adjustRightInd w:val="0"/>
        <w:ind w:left="140" w:hanging="140"/>
        <w:jc w:val="both"/>
        <w:rPr>
          <w:lang w:val="es-ES"/>
        </w:rPr>
      </w:pPr>
      <w:r w:rsidRPr="00D50955">
        <w:rPr>
          <w:lang w:val="es-ES"/>
        </w:rPr>
        <w:t xml:space="preserve">Acreditar que cada una de las personas jurídicas integrantes del consorcio o unión temporal tienen un término mínimo de veintiséis (26) meses, contados a partir del vencimiento del plazo de la vigencia. </w:t>
      </w:r>
    </w:p>
    <w:p w:rsidR="005035A4" w:rsidRPr="00D50955" w:rsidRDefault="005035A4" w:rsidP="004D0AF0">
      <w:pPr>
        <w:adjustRightInd w:val="0"/>
        <w:ind w:left="140" w:hanging="140"/>
        <w:jc w:val="both"/>
        <w:rPr>
          <w:lang w:val="es-ES"/>
        </w:rPr>
      </w:pPr>
    </w:p>
    <w:p w:rsidR="005035A4" w:rsidRPr="00D50955" w:rsidRDefault="005035A4" w:rsidP="004D0AF0">
      <w:pPr>
        <w:numPr>
          <w:ilvl w:val="1"/>
          <w:numId w:val="21"/>
        </w:numPr>
        <w:adjustRightInd w:val="0"/>
        <w:ind w:left="140" w:hanging="140"/>
        <w:jc w:val="both"/>
        <w:rPr>
          <w:lang w:val="es-ES"/>
        </w:rPr>
      </w:pPr>
      <w:r w:rsidRPr="00D50955">
        <w:rPr>
          <w:lang w:val="es-ES"/>
        </w:rPr>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5035A4" w:rsidRPr="00D50955" w:rsidRDefault="005035A4" w:rsidP="004D0AF0">
      <w:pPr>
        <w:adjustRightInd w:val="0"/>
        <w:ind w:left="140" w:hanging="140"/>
        <w:jc w:val="both"/>
        <w:rPr>
          <w:lang w:val="es-ES"/>
        </w:rPr>
      </w:pPr>
    </w:p>
    <w:p w:rsidR="005035A4" w:rsidRPr="00D50955" w:rsidRDefault="005035A4" w:rsidP="004D0AF0">
      <w:pPr>
        <w:numPr>
          <w:ilvl w:val="1"/>
          <w:numId w:val="21"/>
        </w:numPr>
        <w:adjustRightInd w:val="0"/>
        <w:ind w:left="140" w:hanging="140"/>
        <w:jc w:val="both"/>
        <w:rPr>
          <w:lang w:val="es-ES"/>
        </w:rPr>
      </w:pPr>
      <w:r w:rsidRPr="00D50955">
        <w:rPr>
          <w:lang w:val="es-ES"/>
        </w:rPr>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5035A4" w:rsidRPr="00D50955" w:rsidRDefault="005035A4" w:rsidP="004D0AF0">
      <w:pPr>
        <w:adjustRightInd w:val="0"/>
        <w:ind w:left="140" w:hanging="140"/>
        <w:jc w:val="both"/>
        <w:rPr>
          <w:lang w:val="es-ES"/>
        </w:rPr>
      </w:pPr>
    </w:p>
    <w:p w:rsidR="005035A4" w:rsidRPr="00D50955" w:rsidRDefault="005035A4" w:rsidP="004D0AF0">
      <w:pPr>
        <w:numPr>
          <w:ilvl w:val="1"/>
          <w:numId w:val="21"/>
        </w:numPr>
        <w:adjustRightInd w:val="0"/>
        <w:ind w:left="140" w:hanging="140"/>
        <w:jc w:val="both"/>
        <w:rPr>
          <w:lang w:val="es-ES"/>
        </w:rPr>
      </w:pPr>
      <w:r w:rsidRPr="00D50955">
        <w:rPr>
          <w:lang w:val="es-ES"/>
        </w:rPr>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5035A4" w:rsidRPr="00D50955" w:rsidRDefault="005035A4" w:rsidP="004D0AF0">
      <w:pPr>
        <w:pStyle w:val="Prrafodelista"/>
        <w:ind w:left="140" w:hanging="140"/>
        <w:rPr>
          <w:lang w:val="es-ES"/>
        </w:rPr>
      </w:pPr>
    </w:p>
    <w:p w:rsidR="005035A4" w:rsidRPr="00D50955" w:rsidRDefault="005035A4" w:rsidP="004D0AF0">
      <w:pPr>
        <w:numPr>
          <w:ilvl w:val="1"/>
          <w:numId w:val="21"/>
        </w:numPr>
        <w:adjustRightInd w:val="0"/>
        <w:ind w:left="140" w:hanging="140"/>
        <w:jc w:val="both"/>
        <w:rPr>
          <w:lang w:val="es-ES"/>
        </w:rPr>
      </w:pPr>
      <w:r w:rsidRPr="00D50955">
        <w:rPr>
          <w:lang w:val="es-ES"/>
        </w:rPr>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w:t>
      </w:r>
      <w:r w:rsidRPr="00D50955">
        <w:rPr>
          <w:lang w:val="es-ES"/>
        </w:rPr>
        <w:lastRenderedPageBreak/>
        <w:t xml:space="preserve">consorcio, con los efectos y consecuencias que dicha forma de asociación conlleve para los proponentes, de acuerdo con lo previsto en el artículo 7 de la Ley 80 de 1993. </w:t>
      </w:r>
    </w:p>
    <w:p w:rsidR="00722BCC" w:rsidRPr="00D50955" w:rsidRDefault="00722BCC" w:rsidP="004D0AF0">
      <w:pPr>
        <w:adjustRightInd w:val="0"/>
        <w:ind w:left="140" w:hanging="140"/>
        <w:jc w:val="both"/>
        <w:rPr>
          <w:lang w:val="es-ES"/>
        </w:rPr>
      </w:pPr>
    </w:p>
    <w:p w:rsidR="005035A4" w:rsidRPr="00D50955" w:rsidRDefault="005035A4" w:rsidP="004D0AF0">
      <w:pPr>
        <w:numPr>
          <w:ilvl w:val="1"/>
          <w:numId w:val="21"/>
        </w:numPr>
        <w:adjustRightInd w:val="0"/>
        <w:ind w:left="140" w:hanging="140"/>
        <w:jc w:val="both"/>
        <w:rPr>
          <w:lang w:val="es-ES"/>
        </w:rPr>
      </w:pPr>
      <w:r w:rsidRPr="00D50955">
        <w:rPr>
          <w:lang w:val="es-ES"/>
        </w:rPr>
        <w:t xml:space="preserve">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 </w:t>
      </w:r>
    </w:p>
    <w:p w:rsidR="005035A4" w:rsidRPr="00D50955" w:rsidRDefault="005035A4" w:rsidP="004D0AF0">
      <w:pPr>
        <w:pStyle w:val="Prrafodelista"/>
        <w:ind w:left="0"/>
        <w:rPr>
          <w:lang w:val="es-ES"/>
        </w:rPr>
      </w:pPr>
    </w:p>
    <w:p w:rsidR="005035A4" w:rsidRPr="00D50955" w:rsidRDefault="005035A4" w:rsidP="004D0AF0">
      <w:pPr>
        <w:pStyle w:val="Textoindependiente"/>
        <w:jc w:val="both"/>
        <w:rPr>
          <w:rFonts w:cs="Arial"/>
          <w:b/>
          <w:sz w:val="20"/>
        </w:rPr>
      </w:pPr>
      <w:r w:rsidRPr="00D50955">
        <w:rPr>
          <w:rFonts w:cs="Arial"/>
          <w:b/>
          <w:sz w:val="20"/>
        </w:rPr>
        <w:t>1.1.4. BOLETÍN RESPONSABLES FISCALES</w:t>
      </w:r>
    </w:p>
    <w:p w:rsidR="005035A4" w:rsidRPr="00D50955" w:rsidRDefault="005035A4" w:rsidP="004D0AF0">
      <w:pPr>
        <w:pStyle w:val="Textoindependiente"/>
        <w:jc w:val="both"/>
        <w:rPr>
          <w:rFonts w:cs="Arial"/>
          <w:sz w:val="20"/>
        </w:rPr>
      </w:pPr>
    </w:p>
    <w:p w:rsidR="005035A4" w:rsidRPr="00D50955" w:rsidRDefault="005035A4" w:rsidP="004D0AF0">
      <w:pPr>
        <w:pStyle w:val="Textoindependiente"/>
        <w:jc w:val="both"/>
        <w:rPr>
          <w:rFonts w:cs="Arial"/>
          <w:sz w:val="20"/>
        </w:rPr>
      </w:pPr>
      <w:r w:rsidRPr="00D50955">
        <w:rPr>
          <w:rFonts w:cs="Arial"/>
          <w:sz w:val="20"/>
        </w:rPr>
        <w:t>LA SECCIONAL SANIDAD VALLE, consultará el Boletín de Responsables Fiscales de la Contraloría General de la República de la firma y del representante legal. (</w:t>
      </w:r>
      <w:hyperlink r:id="rId24" w:history="1">
        <w:r w:rsidRPr="00D50955">
          <w:rPr>
            <w:rFonts w:cs="Arial"/>
            <w:sz w:val="20"/>
          </w:rPr>
          <w:t>www.contraloriagen.gov.co</w:t>
        </w:r>
      </w:hyperlink>
      <w:r w:rsidRPr="00D50955">
        <w:rPr>
          <w:rFonts w:cs="Arial"/>
          <w:sz w:val="20"/>
        </w:rPr>
        <w:t xml:space="preserve"> – link, certificado antecedentes fiscales).</w:t>
      </w:r>
    </w:p>
    <w:p w:rsidR="005035A4" w:rsidRPr="00D50955" w:rsidRDefault="005035A4" w:rsidP="004D0AF0">
      <w:pPr>
        <w:pStyle w:val="Textoindependiente"/>
        <w:jc w:val="both"/>
        <w:rPr>
          <w:rFonts w:cs="Arial"/>
          <w:sz w:val="20"/>
        </w:rPr>
      </w:pPr>
    </w:p>
    <w:p w:rsidR="005035A4" w:rsidRPr="00D50955" w:rsidRDefault="005035A4" w:rsidP="004D0AF0">
      <w:pPr>
        <w:jc w:val="both"/>
        <w:rPr>
          <w:lang w:val="es-ES"/>
        </w:rPr>
      </w:pPr>
      <w:r w:rsidRPr="00D50955">
        <w:rPr>
          <w:lang w:val="es-ES"/>
        </w:rPr>
        <w:t>NOTA: No aplica para las personas (naturales o jurídicas) de origen extranjero sin sucursal en Colombia.</w:t>
      </w:r>
    </w:p>
    <w:p w:rsidR="005035A4" w:rsidRPr="00D50955" w:rsidRDefault="005035A4" w:rsidP="004D0AF0">
      <w:pPr>
        <w:jc w:val="both"/>
        <w:rPr>
          <w:lang w:val="es-ES"/>
        </w:rPr>
      </w:pPr>
    </w:p>
    <w:p w:rsidR="005035A4" w:rsidRPr="00D50955" w:rsidRDefault="005035A4" w:rsidP="004D0AF0">
      <w:pPr>
        <w:pStyle w:val="Textoindependiente"/>
        <w:jc w:val="both"/>
        <w:rPr>
          <w:rFonts w:cs="Arial"/>
          <w:b/>
          <w:sz w:val="20"/>
        </w:rPr>
      </w:pPr>
      <w:r w:rsidRPr="00D50955">
        <w:rPr>
          <w:rFonts w:cs="Arial"/>
          <w:b/>
          <w:sz w:val="20"/>
        </w:rPr>
        <w:t>1.1.5.  CERTIFICADO DE ANTECEDENTES DISCIPLINARIOS</w:t>
      </w:r>
    </w:p>
    <w:p w:rsidR="005035A4" w:rsidRPr="00D50955" w:rsidRDefault="005035A4" w:rsidP="004D0AF0">
      <w:pPr>
        <w:pStyle w:val="Textoindependiente"/>
        <w:jc w:val="both"/>
        <w:rPr>
          <w:rFonts w:cs="Arial"/>
          <w:sz w:val="20"/>
        </w:rPr>
      </w:pPr>
    </w:p>
    <w:p w:rsidR="005035A4" w:rsidRPr="00D50955" w:rsidRDefault="005035A4" w:rsidP="004D0AF0">
      <w:pPr>
        <w:pStyle w:val="Textoindependiente"/>
        <w:jc w:val="both"/>
        <w:rPr>
          <w:rFonts w:cs="Arial"/>
          <w:sz w:val="20"/>
        </w:rPr>
      </w:pPr>
      <w:r w:rsidRPr="00D50955">
        <w:rPr>
          <w:rFonts w:cs="Arial"/>
          <w:sz w:val="20"/>
        </w:rPr>
        <w:t>LA SECCIONAL SANIDAD VALLE, consultará el certificado de antecedentes disciplinarios, expedido por la Procuraduría General de la Nación, de las personas naturales, los representantes legales de personas jurídicas y/o de quien en nombre de la persona jurídica presente la oferta. (</w:t>
      </w:r>
      <w:hyperlink r:id="rId25" w:history="1">
        <w:r w:rsidRPr="00D50955">
          <w:rPr>
            <w:rFonts w:cs="Arial"/>
            <w:sz w:val="20"/>
          </w:rPr>
          <w:t>www.procuraduria.gov.co</w:t>
        </w:r>
      </w:hyperlink>
      <w:r w:rsidRPr="00D50955">
        <w:rPr>
          <w:rFonts w:cs="Arial"/>
          <w:sz w:val="20"/>
        </w:rPr>
        <w:t xml:space="preserve"> – link, Generar Certificado).</w:t>
      </w:r>
    </w:p>
    <w:p w:rsidR="005035A4" w:rsidRPr="00D50955" w:rsidRDefault="005035A4" w:rsidP="004D0AF0">
      <w:pPr>
        <w:pStyle w:val="Textoindependiente"/>
        <w:jc w:val="both"/>
        <w:rPr>
          <w:rFonts w:cs="Arial"/>
          <w:sz w:val="20"/>
        </w:rPr>
      </w:pPr>
      <w:r w:rsidRPr="00D50955">
        <w:rPr>
          <w:rFonts w:cs="Arial"/>
          <w:sz w:val="20"/>
        </w:rPr>
        <w:t xml:space="preserve">  </w:t>
      </w:r>
    </w:p>
    <w:p w:rsidR="005035A4" w:rsidRPr="00D50955" w:rsidRDefault="005035A4" w:rsidP="004D0AF0">
      <w:pPr>
        <w:jc w:val="both"/>
        <w:rPr>
          <w:lang w:val="es-ES"/>
        </w:rPr>
      </w:pPr>
      <w:r w:rsidRPr="00D50955">
        <w:rPr>
          <w:lang w:val="es-ES"/>
        </w:rPr>
        <w:t>NOTA: No aplica para las personas (naturales o jurídicas) de origen extranjero sin sucursal en Colombia.</w:t>
      </w:r>
    </w:p>
    <w:p w:rsidR="005035A4" w:rsidRPr="00D50955" w:rsidRDefault="005035A4" w:rsidP="004D0AF0">
      <w:pPr>
        <w:jc w:val="both"/>
        <w:rPr>
          <w:lang w:val="es-ES"/>
        </w:rPr>
      </w:pPr>
    </w:p>
    <w:p w:rsidR="005035A4" w:rsidRPr="00D50955" w:rsidRDefault="005035A4" w:rsidP="004D0AF0">
      <w:pPr>
        <w:pStyle w:val="Textoindependiente"/>
        <w:jc w:val="both"/>
        <w:rPr>
          <w:rFonts w:cs="Arial"/>
          <w:b/>
          <w:sz w:val="20"/>
        </w:rPr>
      </w:pPr>
      <w:r w:rsidRPr="00D50955">
        <w:rPr>
          <w:rFonts w:cs="Arial"/>
          <w:b/>
          <w:sz w:val="20"/>
        </w:rPr>
        <w:t>1.1.6.  CERTIFICADO DE ANTECEDENTES JUDICIALES</w:t>
      </w:r>
    </w:p>
    <w:p w:rsidR="005035A4" w:rsidRPr="00D50955" w:rsidRDefault="005035A4" w:rsidP="004D0AF0">
      <w:pPr>
        <w:pStyle w:val="Textoindependiente"/>
        <w:jc w:val="both"/>
        <w:rPr>
          <w:rFonts w:cs="Arial"/>
          <w:sz w:val="20"/>
        </w:rPr>
      </w:pPr>
    </w:p>
    <w:p w:rsidR="005035A4" w:rsidRPr="00D50955" w:rsidRDefault="005035A4" w:rsidP="004D0AF0">
      <w:pPr>
        <w:pStyle w:val="Textoindependiente"/>
        <w:jc w:val="both"/>
        <w:rPr>
          <w:rFonts w:cs="Arial"/>
          <w:sz w:val="20"/>
        </w:rPr>
      </w:pPr>
      <w:r w:rsidRPr="00D50955">
        <w:rPr>
          <w:rFonts w:cs="Arial"/>
          <w:sz w:val="20"/>
        </w:rPr>
        <w:t>LA SECCIONAL SANIDAD VALLE, consultará el CERTIFICADO DE ANTECEDENTES JUDICIALES, de las personas naturales, los representantes legales de personas jurídicas y/o de quien en nombre de la persona jurídica presente la oferta. (</w:t>
      </w:r>
      <w:hyperlink r:id="rId26" w:history="1">
        <w:r w:rsidRPr="00D50955">
          <w:rPr>
            <w:rFonts w:cs="Arial"/>
            <w:sz w:val="20"/>
          </w:rPr>
          <w:t>www.policia.gov.co</w:t>
        </w:r>
      </w:hyperlink>
      <w:r w:rsidRPr="00D50955">
        <w:rPr>
          <w:rFonts w:cs="Arial"/>
          <w:sz w:val="20"/>
        </w:rPr>
        <w:t xml:space="preserve"> – link, Enlaces de Interés).</w:t>
      </w:r>
    </w:p>
    <w:p w:rsidR="00722BCC" w:rsidRPr="00D50955" w:rsidRDefault="00722BCC" w:rsidP="004D0AF0">
      <w:pPr>
        <w:pStyle w:val="Textoindependiente"/>
        <w:jc w:val="both"/>
        <w:rPr>
          <w:rFonts w:cs="Arial"/>
          <w:sz w:val="20"/>
        </w:rPr>
      </w:pPr>
    </w:p>
    <w:p w:rsidR="005035A4" w:rsidRPr="00D50955" w:rsidRDefault="005035A4" w:rsidP="004D0AF0">
      <w:pPr>
        <w:pStyle w:val="Textoindependiente"/>
        <w:jc w:val="both"/>
        <w:rPr>
          <w:rFonts w:cs="Arial"/>
          <w:b/>
          <w:sz w:val="20"/>
        </w:rPr>
      </w:pPr>
      <w:r w:rsidRPr="00D50955">
        <w:rPr>
          <w:rFonts w:cs="Arial"/>
          <w:b/>
          <w:sz w:val="20"/>
        </w:rPr>
        <w:t xml:space="preserve">1.1.7.  CONSTANCIA DE CUMPLIMIENTO DE APORTES PARAFISCALES </w:t>
      </w:r>
    </w:p>
    <w:p w:rsidR="005035A4" w:rsidRPr="00D50955" w:rsidRDefault="005035A4" w:rsidP="004D0AF0">
      <w:pPr>
        <w:pStyle w:val="Textoindependiente"/>
        <w:jc w:val="both"/>
        <w:rPr>
          <w:rFonts w:cs="Arial"/>
          <w:sz w:val="20"/>
        </w:rPr>
      </w:pPr>
    </w:p>
    <w:p w:rsidR="00841A2E" w:rsidRPr="00D50955" w:rsidRDefault="00841A2E" w:rsidP="004D0AF0">
      <w:pPr>
        <w:pStyle w:val="NormalWeb"/>
        <w:shd w:val="clear" w:color="auto" w:fill="FFFFFF"/>
        <w:spacing w:before="0" w:beforeAutospacing="0" w:after="0" w:afterAutospacing="0"/>
        <w:jc w:val="both"/>
        <w:rPr>
          <w:rFonts w:ascii="Arial" w:hAnsi="Arial" w:cs="Arial"/>
          <w:sz w:val="20"/>
          <w:szCs w:val="20"/>
          <w:lang w:val="es-ES" w:eastAsia="es-ES"/>
        </w:rPr>
      </w:pPr>
      <w:r w:rsidRPr="00D50955">
        <w:rPr>
          <w:rFonts w:ascii="Arial" w:hAnsi="Arial" w:cs="Arial"/>
          <w:sz w:val="20"/>
          <w:szCs w:val="20"/>
          <w:lang w:val="es-ES" w:eastAsia="es-ES"/>
        </w:rPr>
        <w:t xml:space="preserve">Para dar cumplimiento a lo previsto en la Ley </w:t>
      </w:r>
      <w:r w:rsidR="004F02C4" w:rsidRPr="00D50955">
        <w:rPr>
          <w:rFonts w:ascii="Arial" w:hAnsi="Arial" w:cs="Arial"/>
          <w:sz w:val="20"/>
          <w:szCs w:val="20"/>
          <w:lang w:val="es-ES" w:eastAsia="es-ES"/>
        </w:rPr>
        <w:t xml:space="preserve">828 de 2003, artículo 50 de la Ley </w:t>
      </w:r>
      <w:r w:rsidRPr="00D50955">
        <w:rPr>
          <w:rFonts w:ascii="Arial" w:hAnsi="Arial" w:cs="Arial"/>
          <w:sz w:val="20"/>
          <w:szCs w:val="20"/>
          <w:lang w:val="es-ES" w:eastAsia="es-ES"/>
        </w:rPr>
        <w:t xml:space="preserve">789 de 2002 y la Ley 828/2003, </w:t>
      </w:r>
      <w:r w:rsidR="004F02C4" w:rsidRPr="00D50955">
        <w:rPr>
          <w:rFonts w:ascii="Arial" w:hAnsi="Arial" w:cs="Arial"/>
          <w:sz w:val="20"/>
          <w:szCs w:val="20"/>
          <w:lang w:val="es-ES" w:eastAsia="es-ES"/>
        </w:rPr>
        <w:t>y el artículo 23 de la Ley 1150 de 2007</w:t>
      </w:r>
      <w:r w:rsidRPr="00D50955">
        <w:rPr>
          <w:rFonts w:ascii="Arial" w:hAnsi="Arial" w:cs="Arial"/>
          <w:sz w:val="20"/>
          <w:szCs w:val="20"/>
          <w:lang w:val="es-ES" w:eastAsia="es-ES"/>
        </w:rPr>
        <w:t xml:space="preserve">el proponente, si es persona jurídica,  deberá allegar una </w:t>
      </w:r>
      <w:r w:rsidRPr="00D50955">
        <w:rPr>
          <w:rFonts w:ascii="Arial" w:hAnsi="Arial" w:cs="Arial"/>
          <w:sz w:val="20"/>
          <w:szCs w:val="20"/>
          <w:u w:val="single"/>
          <w:lang w:val="es-ES" w:eastAsia="es-ES"/>
        </w:rPr>
        <w:t>certificación expedida</w:t>
      </w:r>
      <w:r w:rsidRPr="00D50955">
        <w:rPr>
          <w:rFonts w:ascii="Arial" w:hAnsi="Arial" w:cs="Arial"/>
          <w:sz w:val="20"/>
          <w:szCs w:val="20"/>
          <w:lang w:val="es-ES" w:eastAsia="es-ES"/>
        </w:rPr>
        <w:t xml:space="preserve"> por el revisor fiscal</w:t>
      </w:r>
      <w:r w:rsidR="004F02C4" w:rsidRPr="00D50955">
        <w:rPr>
          <w:rFonts w:ascii="Arial" w:hAnsi="Arial" w:cs="Arial"/>
          <w:sz w:val="20"/>
          <w:szCs w:val="20"/>
          <w:lang w:val="es-ES" w:eastAsia="es-ES"/>
        </w:rPr>
        <w:t xml:space="preserve"> cuando la persona jurídica este obligada a tenerlo, o del representante legal</w:t>
      </w:r>
      <w:r w:rsidRPr="00D50955">
        <w:rPr>
          <w:rFonts w:ascii="Arial" w:hAnsi="Arial" w:cs="Arial"/>
          <w:sz w:val="20"/>
          <w:szCs w:val="20"/>
          <w:lang w:val="es-ES" w:eastAsia="es-ES"/>
        </w:rPr>
        <w:t xml:space="preserve">,  señalando para el primer </w:t>
      </w:r>
      <w:r w:rsidR="004F02C4" w:rsidRPr="00D50955">
        <w:rPr>
          <w:rFonts w:ascii="Arial" w:hAnsi="Arial" w:cs="Arial"/>
          <w:sz w:val="20"/>
          <w:szCs w:val="20"/>
          <w:lang w:val="es-ES" w:eastAsia="es-ES"/>
        </w:rPr>
        <w:t xml:space="preserve">caso </w:t>
      </w:r>
      <w:r w:rsidRPr="00D50955">
        <w:rPr>
          <w:rFonts w:ascii="Arial" w:hAnsi="Arial" w:cs="Arial"/>
          <w:sz w:val="20"/>
          <w:szCs w:val="20"/>
          <w:lang w:val="es-ES" w:eastAsia="es-ES"/>
        </w:rPr>
        <w:t xml:space="preserve">el número de la Tarjeta Profesional y anexando fotocopia de la misma; si es persona natural </w:t>
      </w:r>
      <w:r w:rsidRPr="00D50955">
        <w:rPr>
          <w:rFonts w:ascii="Arial" w:hAnsi="Arial" w:cs="Arial"/>
          <w:sz w:val="20"/>
          <w:szCs w:val="20"/>
          <w:u w:val="single"/>
          <w:lang w:val="es-ES" w:eastAsia="es-ES"/>
        </w:rPr>
        <w:t>declaración juramentada</w:t>
      </w:r>
      <w:r w:rsidRPr="00D50955">
        <w:rPr>
          <w:rFonts w:ascii="Arial" w:hAnsi="Arial" w:cs="Arial"/>
          <w:sz w:val="20"/>
          <w:szCs w:val="20"/>
          <w:lang w:val="es-ES" w:eastAsia="es-ES"/>
        </w:rPr>
        <w:t xml:space="preserve">, en la cual se certifique el pago de los aportes </w:t>
      </w:r>
      <w:r w:rsidR="004F02C4" w:rsidRPr="00D50955">
        <w:rPr>
          <w:rFonts w:ascii="Arial" w:hAnsi="Arial" w:cs="Arial"/>
          <w:sz w:val="20"/>
          <w:szCs w:val="20"/>
          <w:lang w:val="es-ES" w:eastAsia="es-ES"/>
        </w:rPr>
        <w:t xml:space="preserve">parafiscales </w:t>
      </w:r>
      <w:r w:rsidRPr="00D50955">
        <w:rPr>
          <w:rFonts w:ascii="Arial" w:hAnsi="Arial" w:cs="Arial"/>
          <w:sz w:val="20"/>
          <w:szCs w:val="20"/>
          <w:lang w:val="es-ES" w:eastAsia="es-ES"/>
        </w:rPr>
        <w:t>y</w:t>
      </w:r>
      <w:r w:rsidR="004F02C4" w:rsidRPr="00D50955">
        <w:rPr>
          <w:rFonts w:ascii="Arial" w:hAnsi="Arial" w:cs="Arial"/>
          <w:sz w:val="20"/>
          <w:szCs w:val="20"/>
          <w:lang w:val="es-ES" w:eastAsia="es-ES"/>
        </w:rPr>
        <w:t xml:space="preserve"> de seguridad social</w:t>
      </w:r>
      <w:r w:rsidRPr="00D50955">
        <w:rPr>
          <w:rFonts w:ascii="Arial" w:hAnsi="Arial" w:cs="Arial"/>
          <w:sz w:val="20"/>
          <w:szCs w:val="20"/>
          <w:lang w:val="es-ES" w:eastAsia="es-ES"/>
        </w:rPr>
        <w:t xml:space="preserve"> indicando que se encuentra al día con dichos pagos (Caja de Compensación Familiar, SENA  e Instituto Colombiano de Bienestar Familiar</w:t>
      </w:r>
      <w:r w:rsidR="004F02C4" w:rsidRPr="00D50955">
        <w:rPr>
          <w:rFonts w:ascii="Arial" w:hAnsi="Arial" w:cs="Arial"/>
          <w:sz w:val="20"/>
          <w:szCs w:val="20"/>
          <w:lang w:val="es-ES" w:eastAsia="es-ES"/>
        </w:rPr>
        <w:t>, Salud, pensión y riesgos laborales</w:t>
      </w:r>
      <w:r w:rsidR="00500C48" w:rsidRPr="00D50955">
        <w:rPr>
          <w:rFonts w:ascii="Arial" w:hAnsi="Arial" w:cs="Arial"/>
          <w:sz w:val="20"/>
          <w:szCs w:val="20"/>
          <w:lang w:val="es-ES" w:eastAsia="es-ES"/>
        </w:rPr>
        <w:t>)</w:t>
      </w:r>
      <w:r w:rsidRPr="00D50955">
        <w:rPr>
          <w:rFonts w:ascii="Arial" w:hAnsi="Arial" w:cs="Arial"/>
          <w:sz w:val="20"/>
          <w:szCs w:val="20"/>
          <w:lang w:val="es-ES" w:eastAsia="es-ES"/>
        </w:rPr>
        <w:t>.</w:t>
      </w:r>
    </w:p>
    <w:p w:rsidR="00841A2E" w:rsidRPr="00D50955" w:rsidRDefault="00841A2E" w:rsidP="004D0AF0">
      <w:pPr>
        <w:pStyle w:val="NormalWeb"/>
        <w:shd w:val="clear" w:color="auto" w:fill="FFFFFF"/>
        <w:spacing w:before="0" w:beforeAutospacing="0" w:after="0" w:afterAutospacing="0"/>
        <w:jc w:val="both"/>
        <w:rPr>
          <w:rFonts w:ascii="Arial" w:hAnsi="Arial" w:cs="Arial"/>
          <w:sz w:val="20"/>
          <w:szCs w:val="20"/>
          <w:lang w:val="es-ES" w:eastAsia="es-ES"/>
        </w:rPr>
      </w:pPr>
    </w:p>
    <w:p w:rsidR="007F33A6" w:rsidRPr="00D50955" w:rsidRDefault="007F33A6" w:rsidP="004D0AF0">
      <w:pPr>
        <w:pStyle w:val="NormalWeb"/>
        <w:shd w:val="clear" w:color="auto" w:fill="FFFFFF"/>
        <w:spacing w:before="0" w:beforeAutospacing="0" w:after="0" w:afterAutospacing="0"/>
        <w:jc w:val="both"/>
        <w:rPr>
          <w:rFonts w:ascii="Arial" w:hAnsi="Arial" w:cs="Arial"/>
          <w:sz w:val="20"/>
          <w:szCs w:val="20"/>
          <w:lang w:val="es-ES" w:eastAsia="es-ES"/>
        </w:rPr>
      </w:pPr>
      <w:r w:rsidRPr="00D50955">
        <w:rPr>
          <w:rFonts w:ascii="Arial" w:hAnsi="Arial" w:cs="Arial"/>
          <w:sz w:val="20"/>
          <w:szCs w:val="20"/>
          <w:lang w:val="es-ES" w:eastAsia="es-ES"/>
        </w:rPr>
        <w:t>Cuando se trate de personas jurídicas se certificará que durante los últimos seis (6) meses calendario legalmente exigibles, la empresa ha realizado el pago de los aportes al sistema de seguridad social y parafiscales</w:t>
      </w:r>
      <w:r w:rsidR="00113479" w:rsidRPr="00D50955">
        <w:rPr>
          <w:rFonts w:ascii="Arial" w:hAnsi="Arial" w:cs="Arial"/>
          <w:sz w:val="20"/>
          <w:szCs w:val="20"/>
          <w:lang w:val="es-ES" w:eastAsia="es-ES"/>
        </w:rPr>
        <w:t>; cuando se trate de personas naturales deberá acreditar su afiliación al sistema de seguridad social integral con la presentación del pago de la planilla asistida.</w:t>
      </w:r>
    </w:p>
    <w:p w:rsidR="00113479" w:rsidRPr="00D50955" w:rsidRDefault="00113479" w:rsidP="004D0AF0">
      <w:pPr>
        <w:pStyle w:val="NormalWeb"/>
        <w:shd w:val="clear" w:color="auto" w:fill="FFFFFF"/>
        <w:spacing w:before="0" w:beforeAutospacing="0" w:after="0" w:afterAutospacing="0"/>
        <w:jc w:val="both"/>
        <w:rPr>
          <w:rFonts w:ascii="Arial" w:hAnsi="Arial" w:cs="Arial"/>
          <w:sz w:val="20"/>
          <w:szCs w:val="20"/>
          <w:lang w:val="es-ES" w:eastAsia="es-ES"/>
        </w:rPr>
      </w:pPr>
    </w:p>
    <w:p w:rsidR="00113479" w:rsidRPr="00D50955" w:rsidRDefault="00113479" w:rsidP="004D0AF0">
      <w:pPr>
        <w:pStyle w:val="NormalWeb"/>
        <w:shd w:val="clear" w:color="auto" w:fill="FFFFFF"/>
        <w:spacing w:before="0" w:beforeAutospacing="0" w:after="0" w:afterAutospacing="0"/>
        <w:jc w:val="both"/>
        <w:rPr>
          <w:rFonts w:ascii="Arial" w:hAnsi="Arial" w:cs="Arial"/>
          <w:sz w:val="20"/>
          <w:szCs w:val="20"/>
          <w:lang w:val="es-ES" w:eastAsia="es-ES"/>
        </w:rPr>
      </w:pPr>
      <w:r w:rsidRPr="00D50955">
        <w:rPr>
          <w:rFonts w:ascii="Arial" w:hAnsi="Arial" w:cs="Arial"/>
          <w:sz w:val="20"/>
          <w:szCs w:val="20"/>
          <w:lang w:val="es-ES" w:eastAsia="es-ES"/>
        </w:rPr>
        <w:t>La información presentada en desarrollo del presente numeral se entiende suministrada bajo gravedad de juramento, respecto su fidelidad y veracidad.</w:t>
      </w:r>
    </w:p>
    <w:p w:rsidR="007F33A6" w:rsidRPr="00D50955" w:rsidRDefault="007F33A6" w:rsidP="004D0AF0">
      <w:pPr>
        <w:pStyle w:val="NormalWeb"/>
        <w:shd w:val="clear" w:color="auto" w:fill="FFFFFF"/>
        <w:spacing w:before="0" w:beforeAutospacing="0" w:after="0" w:afterAutospacing="0"/>
        <w:jc w:val="both"/>
        <w:rPr>
          <w:rFonts w:ascii="Arial" w:hAnsi="Arial" w:cs="Arial"/>
          <w:sz w:val="20"/>
          <w:szCs w:val="20"/>
          <w:lang w:val="es-ES" w:eastAsia="es-ES"/>
        </w:rPr>
      </w:pPr>
    </w:p>
    <w:p w:rsidR="00841A2E" w:rsidRPr="00D50955" w:rsidRDefault="00841A2E" w:rsidP="004D0AF0">
      <w:pPr>
        <w:pStyle w:val="NormalWeb"/>
        <w:shd w:val="clear" w:color="auto" w:fill="FFFFFF"/>
        <w:spacing w:before="0" w:beforeAutospacing="0" w:after="0" w:afterAutospacing="0"/>
        <w:jc w:val="both"/>
        <w:rPr>
          <w:rFonts w:ascii="Arial" w:hAnsi="Arial" w:cs="Arial"/>
          <w:sz w:val="20"/>
          <w:szCs w:val="20"/>
          <w:lang w:val="es-ES" w:eastAsia="es-ES"/>
        </w:rPr>
      </w:pPr>
      <w:r w:rsidRPr="00D50955">
        <w:rPr>
          <w:rFonts w:ascii="Arial" w:hAnsi="Arial" w:cs="Arial"/>
          <w:sz w:val="20"/>
          <w:szCs w:val="20"/>
          <w:lang w:val="es-ES" w:eastAsia="es-ES"/>
        </w:rPr>
        <w:t>NOTA: No aplica para las personas naturales y jurídicas de origen extranjero sin sucursal en Colombia.</w:t>
      </w:r>
    </w:p>
    <w:p w:rsidR="00841A2E" w:rsidRPr="00D50955" w:rsidRDefault="00841A2E" w:rsidP="004D0AF0">
      <w:pPr>
        <w:pStyle w:val="NormalWeb"/>
        <w:shd w:val="clear" w:color="auto" w:fill="FFFFFF"/>
        <w:spacing w:before="0" w:beforeAutospacing="0" w:after="0" w:afterAutospacing="0"/>
        <w:jc w:val="both"/>
        <w:rPr>
          <w:rFonts w:ascii="Arial" w:hAnsi="Arial" w:cs="Arial"/>
          <w:sz w:val="20"/>
          <w:szCs w:val="20"/>
          <w:lang w:val="es-ES" w:eastAsia="es-ES"/>
        </w:rPr>
      </w:pPr>
      <w:r w:rsidRPr="00D50955">
        <w:rPr>
          <w:rFonts w:ascii="Arial" w:hAnsi="Arial" w:cs="Arial"/>
          <w:sz w:val="20"/>
          <w:szCs w:val="20"/>
          <w:lang w:val="es-ES" w:eastAsia="es-ES"/>
        </w:rPr>
        <w:t>En cumplimiento al artículo 50 de la ley 789 de 2002, el oferente debe acreditar:</w:t>
      </w:r>
    </w:p>
    <w:p w:rsidR="00841A2E" w:rsidRPr="00D50955" w:rsidRDefault="00841A2E" w:rsidP="004D0AF0">
      <w:pPr>
        <w:pStyle w:val="NormalWeb"/>
        <w:shd w:val="clear" w:color="auto" w:fill="FFFFFF"/>
        <w:spacing w:before="0" w:beforeAutospacing="0" w:after="0" w:afterAutospacing="0"/>
        <w:jc w:val="both"/>
        <w:rPr>
          <w:rFonts w:ascii="Arial" w:hAnsi="Arial" w:cs="Arial"/>
          <w:sz w:val="20"/>
          <w:szCs w:val="20"/>
          <w:lang w:val="es-ES" w:eastAsia="es-ES"/>
        </w:rPr>
      </w:pPr>
      <w:r w:rsidRPr="00D50955">
        <w:rPr>
          <w:rFonts w:ascii="Arial" w:hAnsi="Arial" w:cs="Arial"/>
          <w:sz w:val="20"/>
          <w:szCs w:val="20"/>
          <w:lang w:val="es-ES" w:eastAsia="es-ES"/>
        </w:rPr>
        <w:t>Cuando la contratación se realice con personas jurídicas, se deberá acreditar el pago de los aportes de sus empleados, a los sistemas mencionados mediante certificación expedida por el revisor fiscal, cuando este exista de acuerdo con los requerimientos de ley, o por el representante legal durante un lapso equivalente al que exija el respectivo régimen de contratación para que se hubiera constituido la sociedad, el cual en todo caso no será inferior a los seis (6) meses anteriores a la celebración del contrato. En el evento en que la sociedad no tenga más de seis (6) meses de constituida, deberá acreditar los pagos a partir de la fecha de su constitución.</w:t>
      </w:r>
    </w:p>
    <w:p w:rsidR="00EB5DE4" w:rsidRPr="00D50955" w:rsidRDefault="00EB5DE4" w:rsidP="004D0AF0">
      <w:pPr>
        <w:pStyle w:val="NormalWeb"/>
        <w:shd w:val="clear" w:color="auto" w:fill="FFFFFF"/>
        <w:spacing w:before="0" w:beforeAutospacing="0" w:after="0" w:afterAutospacing="0"/>
        <w:jc w:val="both"/>
        <w:rPr>
          <w:rFonts w:ascii="Arial" w:hAnsi="Arial" w:cs="Arial"/>
          <w:sz w:val="20"/>
          <w:szCs w:val="20"/>
          <w:lang w:val="es-ES" w:eastAsia="es-ES"/>
        </w:rPr>
      </w:pPr>
    </w:p>
    <w:p w:rsidR="00841A2E" w:rsidRPr="00D50955" w:rsidRDefault="00841A2E" w:rsidP="004D0AF0">
      <w:pPr>
        <w:pStyle w:val="NormalWeb"/>
        <w:shd w:val="clear" w:color="auto" w:fill="FFFFFF"/>
        <w:spacing w:before="0" w:beforeAutospacing="0" w:after="0" w:afterAutospacing="0"/>
        <w:jc w:val="both"/>
        <w:rPr>
          <w:rFonts w:ascii="Arial" w:hAnsi="Arial" w:cs="Arial"/>
          <w:sz w:val="20"/>
          <w:szCs w:val="20"/>
          <w:lang w:val="es-ES" w:eastAsia="es-ES"/>
        </w:rPr>
      </w:pPr>
      <w:r w:rsidRPr="00D50955">
        <w:rPr>
          <w:rFonts w:ascii="Arial" w:hAnsi="Arial" w:cs="Arial"/>
          <w:sz w:val="20"/>
          <w:szCs w:val="20"/>
          <w:lang w:val="es-ES" w:eastAsia="es-ES"/>
        </w:rPr>
        <w:lastRenderedPageBreak/>
        <w:t>Para la presentación de ofertas por parte de personas jurídicas será indispensable acreditar el requisito señalado anteriormente. El funcionario que no deje constancia de la verificación del cumplimiento de este requisito incurrirá en causal de mala conducta.</w:t>
      </w:r>
    </w:p>
    <w:p w:rsidR="00841A2E" w:rsidRPr="00D50955" w:rsidRDefault="00841A2E" w:rsidP="004D0AF0">
      <w:pPr>
        <w:pStyle w:val="NormalWeb"/>
        <w:shd w:val="clear" w:color="auto" w:fill="FFFFFF"/>
        <w:spacing w:before="0" w:beforeAutospacing="0" w:after="0" w:afterAutospacing="0"/>
        <w:jc w:val="both"/>
        <w:rPr>
          <w:rFonts w:ascii="Arial" w:hAnsi="Arial" w:cs="Arial"/>
          <w:sz w:val="20"/>
          <w:szCs w:val="20"/>
          <w:lang w:val="es-ES" w:eastAsia="es-ES"/>
        </w:rPr>
      </w:pPr>
      <w:r w:rsidRPr="00D50955">
        <w:rPr>
          <w:rFonts w:ascii="Arial" w:hAnsi="Arial" w:cs="Arial"/>
          <w:sz w:val="20"/>
          <w:szCs w:val="20"/>
          <w:lang w:val="es-ES" w:eastAsia="es-ES"/>
        </w:rPr>
        <w:t>Para poder ejercer el derecho de movilidad de Administradora de Riesgos Profesionales o Caja de Compensación, el empleador se debe encontrar al día con los sistemas de salud y pensiones.</w:t>
      </w:r>
    </w:p>
    <w:p w:rsidR="00BF2554" w:rsidRPr="00D50955" w:rsidRDefault="00BF2554" w:rsidP="004D0AF0">
      <w:pPr>
        <w:pStyle w:val="NormalWeb"/>
        <w:shd w:val="clear" w:color="auto" w:fill="FFFFFF"/>
        <w:spacing w:before="0" w:beforeAutospacing="0" w:after="0" w:afterAutospacing="0"/>
        <w:jc w:val="both"/>
        <w:rPr>
          <w:rFonts w:ascii="Arial" w:hAnsi="Arial" w:cs="Arial"/>
          <w:sz w:val="20"/>
          <w:szCs w:val="20"/>
          <w:lang w:val="es-ES" w:eastAsia="es-ES"/>
        </w:rPr>
      </w:pPr>
    </w:p>
    <w:p w:rsidR="00841A2E" w:rsidRPr="00D50955" w:rsidRDefault="00841A2E" w:rsidP="004D0AF0">
      <w:pPr>
        <w:adjustRightInd w:val="0"/>
        <w:jc w:val="both"/>
        <w:rPr>
          <w:b/>
          <w:bCs/>
          <w:iCs/>
        </w:rPr>
      </w:pPr>
      <w:r w:rsidRPr="00D50955">
        <w:rPr>
          <w:b/>
          <w:bCs/>
        </w:rPr>
        <w:t xml:space="preserve">1.1.8. </w:t>
      </w:r>
      <w:r w:rsidRPr="00D50955">
        <w:rPr>
          <w:b/>
          <w:bCs/>
          <w:iCs/>
        </w:rPr>
        <w:t xml:space="preserve"> IDENTIFICACIÓN TRIBUTARIA </w:t>
      </w:r>
    </w:p>
    <w:p w:rsidR="00841A2E" w:rsidRPr="00D50955" w:rsidRDefault="00841A2E" w:rsidP="004D0AF0">
      <w:pPr>
        <w:adjustRightInd w:val="0"/>
        <w:jc w:val="both"/>
        <w:rPr>
          <w:b/>
          <w:bCs/>
          <w:iCs/>
        </w:rPr>
      </w:pPr>
    </w:p>
    <w:p w:rsidR="00841A2E" w:rsidRPr="00D50955" w:rsidRDefault="00841A2E" w:rsidP="004D0AF0">
      <w:pPr>
        <w:adjustRightInd w:val="0"/>
        <w:jc w:val="both"/>
      </w:pPr>
      <w:r w:rsidRPr="00D50955">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w:t>
      </w:r>
      <w:r w:rsidRPr="00D50955">
        <w:rPr>
          <w:color w:val="0000FF"/>
          <w:u w:val="single"/>
        </w:rPr>
        <w:t xml:space="preserve">modificado por el artículo 115 de la </w:t>
      </w:r>
      <w:hyperlink r:id="rId27" w:history="1">
        <w:r w:rsidRPr="00D50955">
          <w:rPr>
            <w:rStyle w:val="Hipervnculo"/>
          </w:rPr>
          <w:t>Ley 488 de 1998</w:t>
        </w:r>
      </w:hyperlink>
      <w:r w:rsidRPr="00D50955">
        <w:rPr>
          <w:color w:val="0000FF"/>
        </w:rPr>
        <w:t xml:space="preserve">, </w:t>
      </w:r>
      <w:r w:rsidRPr="00D50955">
        <w:rPr>
          <w:color w:val="0000FF"/>
          <w:u w:val="single"/>
        </w:rPr>
        <w:t>reglamentado por el Decreto Nacional 2707 de 2008</w:t>
      </w:r>
      <w:r w:rsidRPr="00D50955">
        <w:t>)</w:t>
      </w:r>
      <w:r w:rsidRPr="00D50955">
        <w:rPr>
          <w:color w:val="0000FF"/>
        </w:rPr>
        <w:t xml:space="preserve"> </w:t>
      </w:r>
      <w:r w:rsidRPr="00D50955">
        <w:t xml:space="preserve">del Estatuto Tributario, en concordancia con el artículo 66 de la Ley 488 de 1998 que adicionó el artículo 437 del mismo Estatuto. </w:t>
      </w:r>
    </w:p>
    <w:p w:rsidR="00841A2E" w:rsidRPr="00D50955" w:rsidRDefault="00841A2E" w:rsidP="004D0AF0">
      <w:pPr>
        <w:adjustRightInd w:val="0"/>
        <w:jc w:val="both"/>
      </w:pPr>
    </w:p>
    <w:p w:rsidR="00841A2E" w:rsidRPr="00D50955" w:rsidRDefault="00841A2E" w:rsidP="004D0AF0">
      <w:pPr>
        <w:adjustRightInd w:val="0"/>
        <w:jc w:val="both"/>
      </w:pPr>
      <w:r w:rsidRPr="00D50955">
        <w:rPr>
          <w:b/>
        </w:rPr>
        <w:t xml:space="preserve">NOTA: </w:t>
      </w:r>
      <w:r w:rsidRPr="00D50955">
        <w:t>No aplica para las personas (naturales y jurídicas) de origen extranjero sin sucursal en Colombia.</w:t>
      </w:r>
    </w:p>
    <w:p w:rsidR="00841A2E" w:rsidRPr="00D50955" w:rsidRDefault="00841A2E" w:rsidP="004D0AF0">
      <w:pPr>
        <w:adjustRightInd w:val="0"/>
        <w:jc w:val="both"/>
      </w:pPr>
    </w:p>
    <w:p w:rsidR="00465FED" w:rsidRPr="00D50955" w:rsidRDefault="00465FED" w:rsidP="004D0AF0">
      <w:pPr>
        <w:adjustRightInd w:val="0"/>
        <w:jc w:val="both"/>
      </w:pPr>
    </w:p>
    <w:p w:rsidR="005035A4" w:rsidRPr="00D50955" w:rsidRDefault="005035A4" w:rsidP="004D0AF0">
      <w:pPr>
        <w:adjustRightInd w:val="0"/>
        <w:jc w:val="both"/>
        <w:rPr>
          <w:b/>
        </w:rPr>
      </w:pPr>
      <w:r w:rsidRPr="00D50955">
        <w:rPr>
          <w:b/>
        </w:rPr>
        <w:t xml:space="preserve">1.1.9. COMPROMISO </w:t>
      </w:r>
      <w:r w:rsidR="00A61F70" w:rsidRPr="00D50955">
        <w:rPr>
          <w:b/>
        </w:rPr>
        <w:t>ANTICORRUPCIÓN</w:t>
      </w:r>
    </w:p>
    <w:p w:rsidR="00DB64F7" w:rsidRPr="00D50955" w:rsidRDefault="00DB64F7" w:rsidP="004D0AF0">
      <w:pPr>
        <w:adjustRightInd w:val="0"/>
        <w:jc w:val="both"/>
        <w:rPr>
          <w:b/>
        </w:rPr>
      </w:pPr>
    </w:p>
    <w:p w:rsidR="005035A4" w:rsidRPr="00D50955" w:rsidRDefault="005035A4" w:rsidP="004D0AF0">
      <w:pPr>
        <w:adjustRightInd w:val="0"/>
        <w:jc w:val="both"/>
      </w:pPr>
      <w:r w:rsidRPr="00D50955">
        <w:t>El oferente deberá proceder al diligenciamiento del Formulario No. 3 y entregarlo con la oferta.</w:t>
      </w:r>
    </w:p>
    <w:p w:rsidR="005035A4" w:rsidRPr="00D50955" w:rsidRDefault="005035A4" w:rsidP="004D0AF0">
      <w:pPr>
        <w:adjustRightInd w:val="0"/>
        <w:jc w:val="both"/>
        <w:rPr>
          <w:lang w:val="es-CO"/>
        </w:rPr>
      </w:pPr>
    </w:p>
    <w:p w:rsidR="005035A4" w:rsidRPr="00D50955" w:rsidRDefault="005035A4" w:rsidP="004D0AF0">
      <w:pPr>
        <w:pStyle w:val="Piedepgina"/>
        <w:jc w:val="both"/>
      </w:pPr>
      <w:r w:rsidRPr="00D50955">
        <w:rPr>
          <w:b/>
          <w:bCs/>
          <w:lang w:val="es-CO" w:eastAsia="es-CO"/>
        </w:rPr>
        <w:t xml:space="preserve">1.1.10. </w:t>
      </w:r>
      <w:r w:rsidR="00A61F70" w:rsidRPr="00D50955">
        <w:rPr>
          <w:b/>
          <w:bCs/>
          <w:lang w:val="es-CO" w:eastAsia="es-CO"/>
        </w:rPr>
        <w:t>GARANTÍA</w:t>
      </w:r>
      <w:r w:rsidRPr="00D50955">
        <w:rPr>
          <w:b/>
          <w:bCs/>
          <w:lang w:val="es-CO" w:eastAsia="es-CO"/>
        </w:rPr>
        <w:t xml:space="preserve"> DE SERIEDAD DEL OFRECIMIENTO.</w:t>
      </w:r>
      <w:r w:rsidRPr="00D50955">
        <w:rPr>
          <w:b/>
        </w:rPr>
        <w:t xml:space="preserve"> </w:t>
      </w:r>
      <w:r w:rsidRPr="00D50955">
        <w:t xml:space="preserve"> </w:t>
      </w:r>
    </w:p>
    <w:p w:rsidR="00DB64F7" w:rsidRPr="00D50955" w:rsidRDefault="00DB64F7" w:rsidP="004D0AF0">
      <w:pPr>
        <w:pStyle w:val="Piedepgina"/>
        <w:jc w:val="both"/>
      </w:pPr>
    </w:p>
    <w:p w:rsidR="005035A4" w:rsidRPr="00D50955" w:rsidRDefault="0074769A" w:rsidP="004D0AF0">
      <w:pPr>
        <w:pStyle w:val="Piedepgina"/>
        <w:jc w:val="both"/>
      </w:pPr>
      <w:r w:rsidRPr="00D50955">
        <w:t xml:space="preserve">, El </w:t>
      </w:r>
      <w:r w:rsidR="005035A4" w:rsidRPr="00D50955">
        <w:t xml:space="preserve">proponente para garantizar su oferta deberá constituir a favor de LA NACIÓN - POLICÍA NACIONAL - SECCIONAL DE SANIDAD VALLE, NIT 805.022.186-6 garantía de seriedad de la oferta, la cual deberá amparar los perjuicios que se deriven del incumplimiento del ofrecimiento. </w:t>
      </w:r>
      <w:r w:rsidRPr="00D50955">
        <w:t>(Consultar Ley 1882 del 09 de enero de 2018).</w:t>
      </w:r>
    </w:p>
    <w:p w:rsidR="005035A4" w:rsidRPr="00D50955" w:rsidRDefault="005035A4" w:rsidP="004D0AF0">
      <w:pPr>
        <w:pStyle w:val="Piedepgina"/>
        <w:jc w:val="both"/>
      </w:pPr>
    </w:p>
    <w:p w:rsidR="005035A4" w:rsidRPr="00D50955" w:rsidRDefault="005035A4" w:rsidP="004D0AF0">
      <w:pPr>
        <w:pStyle w:val="Piedepgina"/>
        <w:jc w:val="both"/>
      </w:pPr>
      <w:r w:rsidRPr="00D50955">
        <w:t xml:space="preserve">El valor de esta garantía será equivalente al 10% del valor total del presupuesto oficial asignado al grupo o grupos a ofertar, con una vigencia de ciento veinte (120) días calendarios contados desde el momento de la presentación de la oferta y hasta la aprobación de la garantía de cumplimiento del contrato que ampara los riesgos propios de la etapa contractual. El proponente deberá presentar con la garantía de seriedad de la oferta la constancia de pago de la misma. </w:t>
      </w:r>
    </w:p>
    <w:p w:rsidR="0023298B" w:rsidRPr="00D50955" w:rsidRDefault="0023298B" w:rsidP="004D0AF0">
      <w:pPr>
        <w:pStyle w:val="Piedepgina"/>
        <w:jc w:val="both"/>
      </w:pPr>
    </w:p>
    <w:p w:rsidR="005035A4" w:rsidRPr="00D50955" w:rsidRDefault="005035A4" w:rsidP="004D0AF0">
      <w:pPr>
        <w:pStyle w:val="Default"/>
        <w:jc w:val="both"/>
        <w:rPr>
          <w:rFonts w:ascii="Arial" w:hAnsi="Arial" w:cs="Arial"/>
          <w:sz w:val="20"/>
          <w:szCs w:val="20"/>
          <w:lang w:val="es-CO" w:eastAsia="es-CO"/>
        </w:rPr>
      </w:pPr>
      <w:r w:rsidRPr="00D50955">
        <w:rPr>
          <w:rFonts w:ascii="Arial" w:hAnsi="Arial" w:cs="Arial"/>
          <w:sz w:val="20"/>
          <w:szCs w:val="20"/>
        </w:rPr>
        <w:t xml:space="preserve">Esta garantía deberá ser expedida por compañías aseguradoras autorizadas por la Superintendencia Financiera o en cualquiera de los mecanismos previstos en el artículo </w:t>
      </w:r>
      <w:r w:rsidRPr="00D50955">
        <w:rPr>
          <w:rFonts w:ascii="Arial" w:hAnsi="Arial" w:cs="Arial"/>
          <w:sz w:val="20"/>
          <w:szCs w:val="20"/>
          <w:lang w:val="es-CO" w:eastAsia="es-CO"/>
        </w:rPr>
        <w:t xml:space="preserve">2.2.1.2.3.1.2. </w:t>
      </w:r>
      <w:proofErr w:type="gramStart"/>
      <w:r w:rsidRPr="00D50955">
        <w:rPr>
          <w:rFonts w:ascii="Arial" w:hAnsi="Arial" w:cs="Arial"/>
          <w:sz w:val="20"/>
          <w:szCs w:val="20"/>
        </w:rPr>
        <w:t>del</w:t>
      </w:r>
      <w:proofErr w:type="gramEnd"/>
      <w:r w:rsidRPr="00D50955">
        <w:rPr>
          <w:rFonts w:ascii="Arial" w:hAnsi="Arial" w:cs="Arial"/>
          <w:sz w:val="20"/>
          <w:szCs w:val="20"/>
        </w:rPr>
        <w:t xml:space="preserve"> Decreto 1082 de 2015.</w:t>
      </w:r>
    </w:p>
    <w:p w:rsidR="005035A4" w:rsidRPr="00D50955" w:rsidRDefault="005035A4" w:rsidP="004D0AF0">
      <w:pPr>
        <w:adjustRightInd w:val="0"/>
        <w:jc w:val="both"/>
        <w:rPr>
          <w:lang w:val="es-CO" w:eastAsia="es-CO"/>
        </w:rPr>
      </w:pPr>
    </w:p>
    <w:p w:rsidR="005035A4" w:rsidRPr="00D50955" w:rsidRDefault="005035A4" w:rsidP="004D0AF0">
      <w:pPr>
        <w:adjustRightInd w:val="0"/>
        <w:rPr>
          <w:b/>
          <w:bCs/>
          <w:lang w:val="es-CO" w:eastAsia="es-CO"/>
        </w:rPr>
      </w:pPr>
      <w:r w:rsidRPr="00D50955">
        <w:rPr>
          <w:b/>
          <w:bCs/>
          <w:lang w:val="es-CO" w:eastAsia="es-CO"/>
        </w:rPr>
        <w:t xml:space="preserve">LA </w:t>
      </w:r>
      <w:r w:rsidR="00A61F70" w:rsidRPr="00D50955">
        <w:rPr>
          <w:b/>
          <w:bCs/>
          <w:lang w:val="es-CO" w:eastAsia="es-CO"/>
        </w:rPr>
        <w:t>GARANTÍA</w:t>
      </w:r>
      <w:r w:rsidRPr="00D50955">
        <w:rPr>
          <w:b/>
          <w:bCs/>
          <w:lang w:val="es-CO" w:eastAsia="es-CO"/>
        </w:rPr>
        <w:t xml:space="preserve"> DEBERÁ SEÑALAR DE MANERA EXPRESA LOS SIGUIENTES AMPAROS:</w:t>
      </w:r>
    </w:p>
    <w:p w:rsidR="00DB64F7" w:rsidRPr="00D50955" w:rsidRDefault="00DB64F7" w:rsidP="004D0AF0">
      <w:pPr>
        <w:adjustRightInd w:val="0"/>
        <w:rPr>
          <w:b/>
          <w:bCs/>
          <w:lang w:val="es-CO" w:eastAsia="es-CO"/>
        </w:rPr>
      </w:pPr>
    </w:p>
    <w:p w:rsidR="005035A4" w:rsidRPr="00D50955" w:rsidRDefault="005035A4" w:rsidP="00CC5CCE">
      <w:pPr>
        <w:pStyle w:val="NormalWeb"/>
        <w:numPr>
          <w:ilvl w:val="0"/>
          <w:numId w:val="29"/>
        </w:numPr>
        <w:tabs>
          <w:tab w:val="clear" w:pos="720"/>
          <w:tab w:val="num" w:pos="284"/>
        </w:tabs>
        <w:spacing w:before="0" w:beforeAutospacing="0" w:after="0" w:afterAutospacing="0"/>
        <w:ind w:left="0" w:firstLine="0"/>
        <w:jc w:val="both"/>
        <w:rPr>
          <w:rFonts w:ascii="Arial" w:hAnsi="Arial" w:cs="Arial"/>
          <w:sz w:val="20"/>
          <w:szCs w:val="20"/>
        </w:rPr>
      </w:pPr>
      <w:r w:rsidRPr="00D50955">
        <w:rPr>
          <w:rFonts w:ascii="Arial" w:hAnsi="Arial" w:cs="Arial"/>
          <w:sz w:val="20"/>
          <w:szCs w:val="20"/>
        </w:rPr>
        <w:t>La no ampliación de la vigencia de la garantía de seriedad de la oferta cuando el término previsto en los pliegos para la adjudicación del contrato se prorrogue o cuando el término previsto para la suscripción del contrato se prorrogue, siempre y cuando esas prórrogas sea inferior a tres (3) meses.</w:t>
      </w:r>
    </w:p>
    <w:p w:rsidR="005035A4" w:rsidRPr="00D50955" w:rsidRDefault="005035A4" w:rsidP="00CC5CCE">
      <w:pPr>
        <w:pStyle w:val="NormalWeb"/>
        <w:numPr>
          <w:ilvl w:val="0"/>
          <w:numId w:val="29"/>
        </w:numPr>
        <w:tabs>
          <w:tab w:val="clear" w:pos="720"/>
          <w:tab w:val="num" w:pos="284"/>
        </w:tabs>
        <w:spacing w:before="0" w:beforeAutospacing="0" w:after="0" w:afterAutospacing="0"/>
        <w:ind w:left="0" w:firstLine="0"/>
        <w:jc w:val="both"/>
        <w:rPr>
          <w:rFonts w:ascii="Arial" w:hAnsi="Arial" w:cs="Arial"/>
          <w:sz w:val="20"/>
          <w:szCs w:val="20"/>
        </w:rPr>
      </w:pPr>
      <w:r w:rsidRPr="00D50955">
        <w:rPr>
          <w:rFonts w:ascii="Arial" w:hAnsi="Arial" w:cs="Arial"/>
          <w:sz w:val="20"/>
          <w:szCs w:val="20"/>
        </w:rPr>
        <w:t>La falta de otorgamiento por parte del proponente seleccionado, de la garantía de cumplimiento exigida por la entidad para amparar el incumplimiento de las obligaciones del contrato.</w:t>
      </w:r>
    </w:p>
    <w:p w:rsidR="005035A4" w:rsidRPr="00D50955" w:rsidRDefault="005035A4" w:rsidP="00CC5CCE">
      <w:pPr>
        <w:numPr>
          <w:ilvl w:val="0"/>
          <w:numId w:val="29"/>
        </w:numPr>
        <w:tabs>
          <w:tab w:val="clear" w:pos="720"/>
          <w:tab w:val="num" w:pos="284"/>
        </w:tabs>
        <w:adjustRightInd w:val="0"/>
        <w:ind w:left="0" w:firstLine="0"/>
        <w:rPr>
          <w:lang w:val="es-CO" w:eastAsia="es-CO"/>
        </w:rPr>
      </w:pPr>
      <w:r w:rsidRPr="00D50955">
        <w:rPr>
          <w:lang w:val="es-CO" w:eastAsia="es-CO"/>
        </w:rPr>
        <w:t xml:space="preserve">La no suscripción del contrato sin justa causa por parte del adjudicatario. </w:t>
      </w:r>
    </w:p>
    <w:p w:rsidR="005035A4" w:rsidRPr="00D50955" w:rsidRDefault="005035A4" w:rsidP="00CC5CCE">
      <w:pPr>
        <w:pStyle w:val="NormalWeb"/>
        <w:numPr>
          <w:ilvl w:val="0"/>
          <w:numId w:val="29"/>
        </w:numPr>
        <w:tabs>
          <w:tab w:val="clear" w:pos="720"/>
          <w:tab w:val="num" w:pos="284"/>
        </w:tabs>
        <w:spacing w:before="0" w:beforeAutospacing="0" w:after="0" w:afterAutospacing="0"/>
        <w:ind w:left="0" w:firstLine="0"/>
        <w:jc w:val="both"/>
        <w:rPr>
          <w:rFonts w:ascii="Arial" w:hAnsi="Arial" w:cs="Arial"/>
          <w:sz w:val="20"/>
          <w:szCs w:val="20"/>
        </w:rPr>
      </w:pPr>
      <w:r w:rsidRPr="00D50955">
        <w:rPr>
          <w:rFonts w:ascii="Arial" w:hAnsi="Arial" w:cs="Arial"/>
          <w:sz w:val="20"/>
          <w:szCs w:val="20"/>
        </w:rPr>
        <w:t>El retiro de la oferta después de vencido el término fijado para la presentación de las propuestas.</w:t>
      </w:r>
    </w:p>
    <w:p w:rsidR="005035A4" w:rsidRPr="00D50955" w:rsidRDefault="005035A4" w:rsidP="004D0AF0">
      <w:pPr>
        <w:pStyle w:val="Piedepgina"/>
        <w:jc w:val="both"/>
      </w:pPr>
    </w:p>
    <w:p w:rsidR="005035A4" w:rsidRPr="00D50955" w:rsidRDefault="005035A4" w:rsidP="004D0AF0">
      <w:pPr>
        <w:pStyle w:val="Piedepgina"/>
        <w:jc w:val="both"/>
        <w:rPr>
          <w:b/>
          <w:color w:val="FF0000"/>
        </w:rPr>
      </w:pPr>
      <w:r w:rsidRPr="00D50955">
        <w:rPr>
          <w:b/>
          <w:color w:val="FF0000"/>
          <w:u w:val="single"/>
        </w:rPr>
        <w:t>Nota:</w:t>
      </w:r>
      <w:r w:rsidRPr="00D50955">
        <w:rPr>
          <w:b/>
          <w:color w:val="FF0000"/>
        </w:rPr>
        <w:t xml:space="preserve"> Adicionalmente en el cuerpo de la garantía (no en cuadernillos, documentos accesorios, ni anexos) se deberá expresar taxativamente el cubrimiento extensivo a los riesgos consecuenciales expuestos en la integridad del Numeral 3, ANÁLISIS DE GARANTÍAS del presente pliego de condiciones.</w:t>
      </w:r>
    </w:p>
    <w:p w:rsidR="005035A4" w:rsidRPr="00D50955" w:rsidRDefault="005035A4" w:rsidP="004D0AF0">
      <w:pPr>
        <w:pStyle w:val="Piedepgina"/>
        <w:jc w:val="both"/>
      </w:pPr>
    </w:p>
    <w:p w:rsidR="005035A4" w:rsidRPr="00D50955" w:rsidRDefault="005035A4" w:rsidP="004D0AF0">
      <w:pPr>
        <w:pStyle w:val="Piedepgina"/>
        <w:jc w:val="both"/>
      </w:pPr>
      <w:r w:rsidRPr="00D50955">
        <w:t xml:space="preserve">Cuando el ofrecimiento sea presentado por un proponente plural bajo la figura de Unión Temporal, Consorcio o promesa de sociedad futura, la garantía deberá ser otorgada por todos los integrantes del proponente plural tal como aparecen en el documento que acredita la existencia y representación legal de cada uno de ellos, indicando el porcentaje de participación en la oferta. </w:t>
      </w:r>
    </w:p>
    <w:p w:rsidR="005035A4" w:rsidRPr="00D50955" w:rsidRDefault="005035A4" w:rsidP="004D0AF0">
      <w:pPr>
        <w:pStyle w:val="Piedepgina"/>
        <w:jc w:val="both"/>
      </w:pPr>
    </w:p>
    <w:p w:rsidR="005035A4" w:rsidRPr="00D50955" w:rsidRDefault="005035A4" w:rsidP="004D0AF0">
      <w:pPr>
        <w:adjustRightInd w:val="0"/>
        <w:jc w:val="both"/>
      </w:pPr>
      <w:r w:rsidRPr="00D50955">
        <w:rPr>
          <w:b/>
          <w:bCs/>
        </w:rPr>
        <w:t xml:space="preserve">Nota 1: </w:t>
      </w:r>
      <w:r w:rsidRPr="00D50955">
        <w:t>LA SECCIONAL SANIDAD VALLE, hará efectiva la garantía de seriedad de la propuesta como indemnización por perjuicios, sin menoscabo de las acciones legales conducentes al reconocimiento de mayores perjuicios causados y no cubiertos por el valor de la misma.</w:t>
      </w:r>
    </w:p>
    <w:p w:rsidR="005035A4" w:rsidRPr="00D50955" w:rsidRDefault="005035A4" w:rsidP="004D0AF0">
      <w:pPr>
        <w:adjustRightInd w:val="0"/>
        <w:jc w:val="both"/>
      </w:pPr>
    </w:p>
    <w:p w:rsidR="005035A4" w:rsidRPr="00D50955" w:rsidRDefault="005035A4" w:rsidP="004D0AF0">
      <w:pPr>
        <w:adjustRightInd w:val="0"/>
        <w:jc w:val="both"/>
      </w:pPr>
      <w:r w:rsidRPr="00D50955">
        <w:rPr>
          <w:b/>
          <w:bCs/>
        </w:rPr>
        <w:lastRenderedPageBreak/>
        <w:t xml:space="preserve">Nota 2: </w:t>
      </w:r>
      <w:r w:rsidRPr="00D50955">
        <w:t>Las primas, erogaciones, gastos, etc., que se causen por este motivo serán a cargo de los oferentes, quienes no tendrán derecho a exigir a la Seccional Sanidad Valle, reembolsos o pago alguno por este concepto.</w:t>
      </w:r>
    </w:p>
    <w:p w:rsidR="005035A4" w:rsidRPr="00D50955" w:rsidRDefault="005035A4" w:rsidP="00625AC1">
      <w:pPr>
        <w:adjustRightInd w:val="0"/>
        <w:jc w:val="both"/>
      </w:pPr>
    </w:p>
    <w:p w:rsidR="00BF2554" w:rsidRPr="00D50955" w:rsidRDefault="00BF2554" w:rsidP="00625AC1">
      <w:pPr>
        <w:adjustRightInd w:val="0"/>
        <w:jc w:val="both"/>
      </w:pPr>
    </w:p>
    <w:p w:rsidR="005035A4" w:rsidRPr="00D50955" w:rsidRDefault="005035A4" w:rsidP="00625AC1">
      <w:pPr>
        <w:adjustRightInd w:val="0"/>
        <w:jc w:val="both"/>
        <w:rPr>
          <w:b/>
          <w:bCs/>
        </w:rPr>
      </w:pPr>
      <w:r w:rsidRPr="00D50955">
        <w:rPr>
          <w:b/>
          <w:bCs/>
        </w:rPr>
        <w:t>1.1.10.1 Efectividad de la garantía de seriedad de la oferta</w:t>
      </w:r>
    </w:p>
    <w:p w:rsidR="005035A4" w:rsidRPr="00D50955" w:rsidRDefault="005035A4" w:rsidP="00625AC1">
      <w:pPr>
        <w:adjustRightInd w:val="0"/>
        <w:jc w:val="both"/>
        <w:rPr>
          <w:b/>
          <w:bCs/>
        </w:rPr>
      </w:pPr>
    </w:p>
    <w:p w:rsidR="005035A4" w:rsidRPr="00D50955" w:rsidRDefault="005035A4" w:rsidP="00625AC1">
      <w:pPr>
        <w:adjustRightInd w:val="0"/>
        <w:jc w:val="both"/>
      </w:pPr>
      <w:r w:rsidRPr="00D50955">
        <w:t>Si por cualquier razón no se obtiene la efectividad de la garantía de seriedad de la oferta, LA SECCIONAL SANIDAD VALLE, podrá demandar por vía ejecutiva el valor asegurado, para lo cual prestará mérito suficiente la oferta del adjudicatario, ya que queda expresamente claro que la sola presentación de la oferta constituye aceptación plena por parte del oferente de las condiciones del presente Pliego de Condiciones.</w:t>
      </w:r>
    </w:p>
    <w:p w:rsidR="00AF379C" w:rsidRPr="00D50955" w:rsidRDefault="00AF379C" w:rsidP="00625AC1">
      <w:pPr>
        <w:adjustRightInd w:val="0"/>
        <w:jc w:val="both"/>
      </w:pPr>
    </w:p>
    <w:p w:rsidR="005035A4" w:rsidRPr="00D50955" w:rsidRDefault="005035A4" w:rsidP="00625AC1">
      <w:pPr>
        <w:adjustRightInd w:val="0"/>
        <w:jc w:val="both"/>
      </w:pPr>
      <w:r w:rsidRPr="00D50955">
        <w:t>Si el adjudicatario no suscribe el contrato correspondiente dentro del término señalado, por causa imputable a él, la entidad hará efectiva la garantía de seriedad de la propuesta, sin menoscabo de las acciones legales conducentes al reconocimiento de perjuicios causados y no cubiertos por el valor de la citada garantía.</w:t>
      </w:r>
    </w:p>
    <w:p w:rsidR="005035A4" w:rsidRPr="00D50955" w:rsidRDefault="005035A4" w:rsidP="00625AC1">
      <w:pPr>
        <w:adjustRightInd w:val="0"/>
        <w:jc w:val="both"/>
      </w:pPr>
    </w:p>
    <w:p w:rsidR="005035A4" w:rsidRPr="00D50955" w:rsidRDefault="005035A4" w:rsidP="00625AC1">
      <w:pPr>
        <w:adjustRightInd w:val="0"/>
        <w:jc w:val="both"/>
      </w:pPr>
      <w:r w:rsidRPr="00D50955">
        <w:t>En este evento, LA SECCIONAL SANIDAD VALLE, mediante acto administrativo debidamente motivado, podrá adjudicar el contrato, dentro de los cinco (05) días siguientes a la segunda propuesta más conveniente para la entidad. LA SECCIONAL DE SANIDAD VALLE, podrá prorrogar los plazos de la contratación conforme con lo establecido en la Ley.</w:t>
      </w:r>
    </w:p>
    <w:p w:rsidR="005035A4" w:rsidRPr="00D50955" w:rsidRDefault="005035A4" w:rsidP="00625AC1">
      <w:pPr>
        <w:adjustRightInd w:val="0"/>
        <w:jc w:val="both"/>
      </w:pPr>
    </w:p>
    <w:p w:rsidR="005035A4" w:rsidRPr="00D50955" w:rsidRDefault="005035A4" w:rsidP="00625AC1">
      <w:pPr>
        <w:adjustRightInd w:val="0"/>
        <w:jc w:val="both"/>
      </w:pPr>
      <w:r w:rsidRPr="00D50955">
        <w:t>En caso de que se adjudique el contrato con base en una propuesta que presente precios o tarifas que no obedezcan a las condiciones del mercado y que no logren ser detectados durante el proceso de selección, el CONTRATISTA deberá asumir todos los riesgos que se deriven de tal hecho ya que LA SECCIONAL DE SANIDAD VALLE no aceptará ningún reclamo con relación a ellos.</w:t>
      </w:r>
    </w:p>
    <w:p w:rsidR="00AF379C" w:rsidRPr="00D50955" w:rsidRDefault="00AF379C" w:rsidP="00625AC1">
      <w:pPr>
        <w:adjustRightInd w:val="0"/>
        <w:jc w:val="both"/>
      </w:pPr>
    </w:p>
    <w:p w:rsidR="005035A4" w:rsidRPr="00D50955" w:rsidRDefault="005035A4" w:rsidP="00625AC1">
      <w:pPr>
        <w:adjustRightInd w:val="0"/>
        <w:jc w:val="both"/>
        <w:rPr>
          <w:b/>
          <w:bCs/>
        </w:rPr>
      </w:pPr>
      <w:r w:rsidRPr="00D50955">
        <w:rPr>
          <w:b/>
          <w:bCs/>
        </w:rPr>
        <w:t>1.1.11 FOTOCOPIA DE LA CÉDULA DE CIUDADANÍA DEL REPRESENTANTE LEGAL AMPLIADA AL CIENTO CINCUENTA POR CIENTO (150%), POR AMBAS CARAS, LEGIBLE.</w:t>
      </w:r>
    </w:p>
    <w:p w:rsidR="00DB64F7" w:rsidRPr="00D50955" w:rsidRDefault="00DB64F7" w:rsidP="00625AC1">
      <w:pPr>
        <w:adjustRightInd w:val="0"/>
        <w:jc w:val="both"/>
        <w:rPr>
          <w:b/>
          <w:bCs/>
        </w:rPr>
      </w:pPr>
    </w:p>
    <w:p w:rsidR="005035A4" w:rsidRPr="00D50955" w:rsidRDefault="005035A4" w:rsidP="00625AC1">
      <w:pPr>
        <w:adjustRightInd w:val="0"/>
        <w:jc w:val="both"/>
      </w:pPr>
      <w:r w:rsidRPr="00D50955">
        <w:t>Esta copia tiene como fin verificar los datos del representante legal que aparecen en el certificado de existencia y representación legal de cámara de comercio y para efectos de información en la elaboración del contrato una vez se haya adjudicado el presente proceso de contratación.</w:t>
      </w:r>
    </w:p>
    <w:p w:rsidR="005D584B" w:rsidRPr="00D50955" w:rsidRDefault="005D584B" w:rsidP="00625AC1">
      <w:pPr>
        <w:adjustRightInd w:val="0"/>
        <w:jc w:val="both"/>
        <w:rPr>
          <w:b/>
          <w:bCs/>
          <w:lang w:eastAsia="es-CO"/>
        </w:rPr>
      </w:pPr>
    </w:p>
    <w:p w:rsidR="005035A4" w:rsidRPr="00D50955" w:rsidRDefault="005035A4" w:rsidP="00625AC1">
      <w:pPr>
        <w:adjustRightInd w:val="0"/>
        <w:rPr>
          <w:b/>
          <w:bCs/>
          <w:lang w:val="es-CO" w:eastAsia="es-CO"/>
        </w:rPr>
      </w:pPr>
      <w:r w:rsidRPr="00D50955">
        <w:rPr>
          <w:b/>
          <w:bCs/>
          <w:lang w:val="es-CO" w:eastAsia="es-CO"/>
        </w:rPr>
        <w:t xml:space="preserve">1.2. DOCUMENTOS FINANCIEROS </w:t>
      </w:r>
    </w:p>
    <w:p w:rsidR="00DB64F7" w:rsidRPr="00D50955" w:rsidRDefault="00DB64F7" w:rsidP="00625AC1">
      <w:pPr>
        <w:adjustRightInd w:val="0"/>
        <w:rPr>
          <w:b/>
          <w:bCs/>
          <w:lang w:val="es-CO" w:eastAsia="es-CO"/>
        </w:rPr>
      </w:pPr>
    </w:p>
    <w:p w:rsidR="005035A4" w:rsidRPr="00D50955" w:rsidRDefault="005035A4" w:rsidP="00625AC1">
      <w:pPr>
        <w:jc w:val="both"/>
      </w:pPr>
      <w:r w:rsidRPr="00D50955">
        <w:t>Con el fin de verificar la capacidad financiera y patrimonial, los oferentes deberán presentar los Estados Financieros, teniendo en cuenta los siguientes aspectos:</w:t>
      </w:r>
    </w:p>
    <w:p w:rsidR="005035A4" w:rsidRPr="00D50955" w:rsidRDefault="005035A4" w:rsidP="00625AC1">
      <w:pPr>
        <w:pStyle w:val="Textoindependiente22"/>
        <w:rPr>
          <w:sz w:val="20"/>
          <w:lang w:val="es-ES"/>
        </w:rPr>
      </w:pPr>
    </w:p>
    <w:p w:rsidR="005035A4" w:rsidRPr="00D50955" w:rsidRDefault="005035A4" w:rsidP="00625AC1">
      <w:pPr>
        <w:pStyle w:val="Textoindependiente22"/>
        <w:rPr>
          <w:b/>
          <w:sz w:val="20"/>
        </w:rPr>
      </w:pPr>
      <w:r w:rsidRPr="00D50955">
        <w:rPr>
          <w:b/>
          <w:sz w:val="20"/>
        </w:rPr>
        <w:t>1.2.1 Proponentes Nacionales</w:t>
      </w:r>
    </w:p>
    <w:p w:rsidR="00DB64F7" w:rsidRPr="00D50955" w:rsidRDefault="00DB64F7" w:rsidP="00625AC1">
      <w:pPr>
        <w:pStyle w:val="Textoindependiente22"/>
        <w:rPr>
          <w:b/>
          <w:sz w:val="20"/>
        </w:rPr>
      </w:pPr>
    </w:p>
    <w:p w:rsidR="005035A4" w:rsidRPr="00D50955" w:rsidRDefault="005035A4" w:rsidP="00625AC1">
      <w:pPr>
        <w:pStyle w:val="Textoindependiente22"/>
        <w:rPr>
          <w:sz w:val="20"/>
        </w:rPr>
      </w:pPr>
      <w:r w:rsidRPr="00D50955">
        <w:rPr>
          <w:sz w:val="20"/>
        </w:rPr>
        <w:t>Deberán presentar los siguientes documentos:</w:t>
      </w:r>
    </w:p>
    <w:p w:rsidR="005035A4" w:rsidRPr="00D50955" w:rsidRDefault="005035A4" w:rsidP="00625AC1">
      <w:pPr>
        <w:pStyle w:val="Textoindependiente22"/>
        <w:rPr>
          <w:sz w:val="20"/>
        </w:rPr>
      </w:pPr>
    </w:p>
    <w:p w:rsidR="005035A4" w:rsidRPr="00D50955" w:rsidRDefault="005035A4" w:rsidP="00625AC1">
      <w:pPr>
        <w:pStyle w:val="Textoindependiente22"/>
        <w:rPr>
          <w:sz w:val="20"/>
        </w:rPr>
      </w:pPr>
      <w:r w:rsidRPr="00D50955">
        <w:rPr>
          <w:b/>
          <w:sz w:val="20"/>
        </w:rPr>
        <w:t xml:space="preserve">A. Estados Financieros. </w:t>
      </w:r>
      <w:r w:rsidRPr="00D50955">
        <w:rPr>
          <w:sz w:val="20"/>
        </w:rPr>
        <w:t xml:space="preserve">El proponente deberá anexar Estados Financieros en pesos colombianos, con corte a </w:t>
      </w:r>
      <w:r w:rsidRPr="00D50955">
        <w:rPr>
          <w:b/>
          <w:color w:val="0000CC"/>
          <w:sz w:val="20"/>
        </w:rPr>
        <w:t>31 de diciembre de 201</w:t>
      </w:r>
      <w:r w:rsidR="00686C05" w:rsidRPr="00D50955">
        <w:rPr>
          <w:b/>
          <w:color w:val="0000CC"/>
          <w:sz w:val="20"/>
        </w:rPr>
        <w:t>6</w:t>
      </w:r>
      <w:r w:rsidRPr="00D50955">
        <w:rPr>
          <w:sz w:val="20"/>
        </w:rPr>
        <w:t xml:space="preserve">, clasificado en corto y largo plazo y el estado de resultados, de acuerdo con las normas contables actualmente vigentes. Los Estados Financieros deberán venir debidamente certificados por el representante legal y el contador público titulado, conforme con el artículo 37 de la </w:t>
      </w:r>
      <w:r w:rsidR="00165819" w:rsidRPr="00D50955">
        <w:rPr>
          <w:sz w:val="20"/>
        </w:rPr>
        <w:t xml:space="preserve">Ley </w:t>
      </w:r>
      <w:r w:rsidRPr="00D50955">
        <w:rPr>
          <w:sz w:val="20"/>
        </w:rPr>
        <w:t xml:space="preserve">222 de 1995, así como debidamente dictaminado por el revisor fiscal  cuando por disposición legal estén obligados a ello, de acuerdo a lo dispuesto en el artículo 38 de la </w:t>
      </w:r>
      <w:r w:rsidR="00165819" w:rsidRPr="00D50955">
        <w:rPr>
          <w:sz w:val="20"/>
        </w:rPr>
        <w:t xml:space="preserve">Ley </w:t>
      </w:r>
      <w:r w:rsidRPr="00D50955">
        <w:rPr>
          <w:sz w:val="20"/>
        </w:rPr>
        <w:t xml:space="preserve">222 de 1995. </w:t>
      </w:r>
    </w:p>
    <w:p w:rsidR="005035A4" w:rsidRPr="00D50955" w:rsidRDefault="005035A4" w:rsidP="00625AC1">
      <w:pPr>
        <w:pStyle w:val="Textoindependiente22"/>
        <w:rPr>
          <w:sz w:val="20"/>
        </w:rPr>
      </w:pPr>
    </w:p>
    <w:p w:rsidR="005035A4" w:rsidRPr="00D50955" w:rsidRDefault="005035A4" w:rsidP="00625AC1">
      <w:pPr>
        <w:pStyle w:val="Textoindependiente22"/>
        <w:rPr>
          <w:snapToGrid w:val="0"/>
          <w:sz w:val="20"/>
        </w:rPr>
      </w:pPr>
      <w:r w:rsidRPr="00D50955">
        <w:rPr>
          <w:snapToGrid w:val="0"/>
          <w:sz w:val="20"/>
        </w:rPr>
        <w:t xml:space="preserve">No se aceptarán </w:t>
      </w:r>
      <w:r w:rsidRPr="00D50955">
        <w:rPr>
          <w:sz w:val="20"/>
        </w:rPr>
        <w:t>Estados Financieros</w:t>
      </w:r>
      <w:r w:rsidRPr="00D50955">
        <w:rPr>
          <w:snapToGrid w:val="0"/>
          <w:sz w:val="20"/>
        </w:rPr>
        <w:t xml:space="preserve"> que vengan firmados únicamente por el Representante Legal  y/o el Revisor Fiscal.</w:t>
      </w:r>
    </w:p>
    <w:p w:rsidR="005035A4" w:rsidRPr="00D50955" w:rsidRDefault="005035A4" w:rsidP="00625AC1">
      <w:pPr>
        <w:pStyle w:val="Textoindependiente22"/>
        <w:rPr>
          <w:snapToGrid w:val="0"/>
          <w:sz w:val="20"/>
        </w:rPr>
      </w:pPr>
    </w:p>
    <w:p w:rsidR="005035A4" w:rsidRPr="00D50955" w:rsidRDefault="005035A4" w:rsidP="00625AC1">
      <w:pPr>
        <w:pStyle w:val="Textoindependiente22"/>
        <w:rPr>
          <w:snapToGrid w:val="0"/>
          <w:sz w:val="20"/>
        </w:rPr>
      </w:pPr>
      <w:r w:rsidRPr="00D50955">
        <w:rPr>
          <w:snapToGrid w:val="0"/>
          <w:sz w:val="20"/>
        </w:rPr>
        <w:t xml:space="preserve">En el caso de Consorcios y Uniones Temporales cada consorciado o integrante de la unión temporal deberá presentar sus respectivos </w:t>
      </w:r>
      <w:r w:rsidRPr="00D50955">
        <w:rPr>
          <w:sz w:val="20"/>
        </w:rPr>
        <w:t>Estados Financieros</w:t>
      </w:r>
      <w:r w:rsidRPr="00D50955">
        <w:rPr>
          <w:snapToGrid w:val="0"/>
          <w:sz w:val="20"/>
        </w:rPr>
        <w:t xml:space="preserve"> y cumplir con estos mismos requisitos. La verificación financiera se hará de acuerdo al porcentaje de participación de cada miembro.</w:t>
      </w:r>
    </w:p>
    <w:p w:rsidR="005035A4" w:rsidRPr="00D50955" w:rsidRDefault="005035A4" w:rsidP="00625AC1">
      <w:pPr>
        <w:pStyle w:val="Textoindependiente22"/>
        <w:rPr>
          <w:snapToGrid w:val="0"/>
          <w:sz w:val="20"/>
        </w:rPr>
      </w:pPr>
    </w:p>
    <w:p w:rsidR="005035A4" w:rsidRPr="00D50955" w:rsidRDefault="005035A4" w:rsidP="00625AC1">
      <w:pPr>
        <w:jc w:val="both"/>
        <w:rPr>
          <w:snapToGrid w:val="0"/>
        </w:rPr>
      </w:pPr>
      <w:r w:rsidRPr="00D50955">
        <w:rPr>
          <w:b/>
          <w:snapToGrid w:val="0"/>
        </w:rPr>
        <w:t>B. Dictamen de los Estados financieros.</w:t>
      </w:r>
      <w:r w:rsidRPr="00D50955">
        <w:rPr>
          <w:snapToGrid w:val="0"/>
        </w:rPr>
        <w:t xml:space="preserve"> El oferente que por ley esté obligado a tener revisor fiscal, debe presentar dictamen de los Estados Financieros.</w:t>
      </w:r>
    </w:p>
    <w:p w:rsidR="005035A4" w:rsidRPr="00D50955" w:rsidRDefault="005035A4" w:rsidP="00625AC1">
      <w:pPr>
        <w:jc w:val="both"/>
        <w:rPr>
          <w:snapToGrid w:val="0"/>
        </w:rPr>
      </w:pPr>
    </w:p>
    <w:p w:rsidR="005035A4" w:rsidRPr="00D50955" w:rsidRDefault="005035A4" w:rsidP="00625AC1">
      <w:pPr>
        <w:jc w:val="both"/>
      </w:pPr>
      <w:r w:rsidRPr="00D50955">
        <w:rPr>
          <w:b/>
          <w:iCs/>
          <w:snapToGrid w:val="0"/>
        </w:rPr>
        <w:t>C.</w:t>
      </w:r>
      <w:r w:rsidRPr="00D50955">
        <w:rPr>
          <w:iCs/>
          <w:snapToGrid w:val="0"/>
        </w:rPr>
        <w:t xml:space="preserve"> </w:t>
      </w:r>
      <w:r w:rsidRPr="00D50955">
        <w:t xml:space="preserve">Notas a los Estados Financieros del Balance General a </w:t>
      </w:r>
      <w:r w:rsidRPr="00D50955">
        <w:rPr>
          <w:b/>
          <w:color w:val="0000CC"/>
        </w:rPr>
        <w:t>31 de diciembre de 201</w:t>
      </w:r>
      <w:r w:rsidR="00EC4524" w:rsidRPr="00D50955">
        <w:rPr>
          <w:b/>
          <w:color w:val="0000CC"/>
        </w:rPr>
        <w:t>6</w:t>
      </w:r>
      <w:r w:rsidRPr="00D50955">
        <w:t>, debidamente firmadas. En las Notas a los Estados Financieros se deberá discriminar los gastos en los que incurrió la empresa por concepto de intereses.</w:t>
      </w:r>
    </w:p>
    <w:p w:rsidR="005035A4" w:rsidRPr="00D50955" w:rsidRDefault="005035A4" w:rsidP="00625AC1">
      <w:pPr>
        <w:jc w:val="both"/>
      </w:pPr>
    </w:p>
    <w:p w:rsidR="005035A4" w:rsidRPr="00D50955" w:rsidRDefault="005035A4" w:rsidP="00625AC1">
      <w:pPr>
        <w:jc w:val="both"/>
      </w:pPr>
      <w:r w:rsidRPr="00D50955">
        <w:rPr>
          <w:b/>
        </w:rPr>
        <w:t>D.</w:t>
      </w:r>
      <w:r w:rsidRPr="00D50955">
        <w:t xml:space="preserve"> </w:t>
      </w:r>
      <w:r w:rsidRPr="00D50955">
        <w:rPr>
          <w:b/>
        </w:rPr>
        <w:t xml:space="preserve">Certificado vigente de antecedentes disciplinarios o Certificación de vigencia de la inscripción del contador. </w:t>
      </w:r>
      <w:r w:rsidRPr="00D50955">
        <w:t xml:space="preserve">El oferente deberá presentar dentro de su propuesta, certificado de </w:t>
      </w:r>
      <w:r w:rsidRPr="00D50955">
        <w:lastRenderedPageBreak/>
        <w:t>antecedentes disciplinarios tanto del contador que certifica los estados financieros, como del revisor fiscal, cuando esté obligado a tenerlo, expedido por La Junta Central de Contadores con fecha no superior a noventa (90) días calendario contados a partir de la fecha de cierre del presente proceso.</w:t>
      </w:r>
    </w:p>
    <w:p w:rsidR="005035A4" w:rsidRPr="00D50955" w:rsidRDefault="005035A4" w:rsidP="00625AC1">
      <w:pPr>
        <w:jc w:val="both"/>
      </w:pPr>
    </w:p>
    <w:p w:rsidR="005035A4" w:rsidRPr="00D50955" w:rsidRDefault="005035A4" w:rsidP="00625AC1">
      <w:pPr>
        <w:jc w:val="both"/>
      </w:pPr>
      <w:r w:rsidRPr="00D50955">
        <w:t>En caso de consorcios o uniones temporales, cada consorciado o miembro de la unión temporal, deberá presentar el certificado del presente numeral.</w:t>
      </w:r>
    </w:p>
    <w:p w:rsidR="005035A4" w:rsidRPr="00D50955" w:rsidRDefault="005035A4" w:rsidP="00625AC1">
      <w:pPr>
        <w:jc w:val="both"/>
      </w:pPr>
    </w:p>
    <w:p w:rsidR="005035A4" w:rsidRPr="00D50955" w:rsidRDefault="005035A4" w:rsidP="00625AC1">
      <w:pPr>
        <w:tabs>
          <w:tab w:val="left" w:pos="993"/>
        </w:tabs>
        <w:jc w:val="both"/>
        <w:rPr>
          <w:snapToGrid w:val="0"/>
        </w:rPr>
      </w:pPr>
      <w:r w:rsidRPr="00D50955">
        <w:rPr>
          <w:b/>
          <w:snapToGrid w:val="0"/>
        </w:rPr>
        <w:t>1.2.</w:t>
      </w:r>
      <w:r w:rsidR="00DC7A89" w:rsidRPr="00D50955">
        <w:rPr>
          <w:b/>
          <w:snapToGrid w:val="0"/>
        </w:rPr>
        <w:t>2</w:t>
      </w:r>
      <w:r w:rsidRPr="00D50955">
        <w:rPr>
          <w:snapToGrid w:val="0"/>
        </w:rPr>
        <w:t xml:space="preserve"> </w:t>
      </w:r>
      <w:r w:rsidRPr="00D50955">
        <w:rPr>
          <w:b/>
          <w:snapToGrid w:val="0"/>
        </w:rPr>
        <w:t>Proponentes Extranjeros y/o Multinacionales Extranjeras:</w:t>
      </w:r>
      <w:r w:rsidRPr="00D50955">
        <w:rPr>
          <w:snapToGrid w:val="0"/>
        </w:rPr>
        <w:t xml:space="preserve"> Deberán presentar los siguientes documentos:</w:t>
      </w:r>
    </w:p>
    <w:p w:rsidR="005035A4" w:rsidRPr="00D50955" w:rsidRDefault="005035A4" w:rsidP="00625AC1">
      <w:pPr>
        <w:jc w:val="both"/>
        <w:rPr>
          <w:snapToGrid w:val="0"/>
        </w:rPr>
      </w:pPr>
    </w:p>
    <w:p w:rsidR="005035A4" w:rsidRPr="00D50955" w:rsidRDefault="005035A4" w:rsidP="00625AC1">
      <w:pPr>
        <w:jc w:val="both"/>
        <w:rPr>
          <w:snapToGrid w:val="0"/>
        </w:rPr>
      </w:pPr>
      <w:r w:rsidRPr="00D50955">
        <w:rPr>
          <w:snapToGrid w:val="0"/>
        </w:rPr>
        <w:t>Los estados Financieros deberán estar certificados por Contador Público de conformidad con el artículo 37 de La Ley 222 de 1995, quien debe estar inscrito ante la Junta Central de Contadores Colombiana, de acuerdo con los artículos 1, 3 y 20 de la Ley 43 de 1990, o en su defecto por una firma Auditora Externa Colombiana; además de ello, cumplir con todos los requisitos que para tal efecto establece la legislación vigente contenida en la Ley 43 de 1990, el Código de Comercio y la Ley 222 de 1995.</w:t>
      </w:r>
    </w:p>
    <w:p w:rsidR="005035A4" w:rsidRPr="00D50955" w:rsidRDefault="005035A4" w:rsidP="00625AC1">
      <w:pPr>
        <w:jc w:val="both"/>
        <w:rPr>
          <w:snapToGrid w:val="0"/>
        </w:rPr>
      </w:pPr>
    </w:p>
    <w:p w:rsidR="005035A4" w:rsidRPr="00D50955" w:rsidRDefault="005035A4" w:rsidP="00625AC1">
      <w:pPr>
        <w:jc w:val="both"/>
        <w:rPr>
          <w:snapToGrid w:val="0"/>
        </w:rPr>
      </w:pPr>
      <w:r w:rsidRPr="00D50955">
        <w:rPr>
          <w:snapToGrid w:val="0"/>
        </w:rPr>
        <w:t>Adicionalmente, si los Estados Financieros de la sucursal son emitidos por la casa matriz extranjera, estos deben venir debidamente consularizados y visados por el Ministerio de Relaciones Exteriores de Colombia, acompañados de traducción simple al castellano, expresados en pesos colombianos, a la Tasa Representativa del Mercado (TRM) de la fecha de cierre de los mismos (indicando la tasa de conversión), a la luz del Principio de Contabilidad consagrado en el artículo 50 del decreto 2649 de Diciembre 29 de 1993.</w:t>
      </w:r>
    </w:p>
    <w:p w:rsidR="005035A4" w:rsidRPr="00D50955" w:rsidRDefault="005035A4" w:rsidP="00625AC1">
      <w:pPr>
        <w:jc w:val="both"/>
        <w:rPr>
          <w:snapToGrid w:val="0"/>
        </w:rPr>
      </w:pPr>
    </w:p>
    <w:p w:rsidR="005035A4" w:rsidRPr="00D50955" w:rsidRDefault="005035A4" w:rsidP="00625AC1">
      <w:pPr>
        <w:jc w:val="both"/>
        <w:rPr>
          <w:snapToGrid w:val="0"/>
        </w:rPr>
      </w:pPr>
      <w:r w:rsidRPr="00D50955">
        <w:rPr>
          <w:snapToGrid w:val="0"/>
        </w:rPr>
        <w:t>Las disposiciones de este pliego de condiciones en cuanto a proponentes extranjeros se refiere, regirán sin perjuicio de lo pactado en tratados o convenios internacionales. Cuando el proponente extranjero sin domicilio o sucursal en Colombia provenga de un país que hace parte de la “Convención sobre la abolición de requisitos de legalización para documentos públicos extranjeros”, no se requiere de la consularización a que se refiere en el párrafo anterior, sino que será suficiente que los documentos que se adicionen con el certificado de “apostilla” por parte de la autoridad competente del país donde se origina el documento.</w:t>
      </w:r>
    </w:p>
    <w:p w:rsidR="005D584B" w:rsidRPr="00D50955" w:rsidRDefault="005D584B" w:rsidP="00625AC1">
      <w:pPr>
        <w:jc w:val="both"/>
        <w:rPr>
          <w:snapToGrid w:val="0"/>
        </w:rPr>
      </w:pPr>
    </w:p>
    <w:p w:rsidR="005035A4" w:rsidRPr="00D50955" w:rsidRDefault="005035A4" w:rsidP="00625AC1">
      <w:pPr>
        <w:jc w:val="both"/>
        <w:rPr>
          <w:snapToGrid w:val="0"/>
        </w:rPr>
      </w:pPr>
      <w:r w:rsidRPr="00D50955">
        <w:rPr>
          <w:snapToGrid w:val="0"/>
        </w:rPr>
        <w:t>Cuando la Seccional de Sanidad Valle de la Policía Nacional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transparencia de la contratación, sin que las aclaraciones o documentos que el proponente allegue a solicitud de la Seccional de Sanidad Valle, puedan modificar, adicionar o complementar la propuesta.</w:t>
      </w:r>
    </w:p>
    <w:p w:rsidR="005035A4" w:rsidRPr="00D50955" w:rsidRDefault="005035A4" w:rsidP="00625AC1">
      <w:pPr>
        <w:jc w:val="both"/>
        <w:rPr>
          <w:snapToGrid w:val="0"/>
        </w:rPr>
      </w:pPr>
    </w:p>
    <w:p w:rsidR="005035A4" w:rsidRPr="00D50955" w:rsidRDefault="005035A4" w:rsidP="00625AC1">
      <w:pPr>
        <w:jc w:val="both"/>
        <w:rPr>
          <w:snapToGrid w:val="0"/>
        </w:rPr>
      </w:pPr>
      <w:r w:rsidRPr="00D50955">
        <w:rPr>
          <w:snapToGrid w:val="0"/>
        </w:rPr>
        <w:t>En el evento de que cualquiera de estos requerimientos no sea aplicable en el país del domicilio del oferente extranjero, el representante legal o el apoderado en Colombia, deberá hacerlo constar bajo la gravedad de juramento. En este evento deberá contratar para este propósito una auditoría externa que certifique los estados financieros presentados.</w:t>
      </w:r>
    </w:p>
    <w:p w:rsidR="005035A4" w:rsidRPr="00D50955" w:rsidRDefault="005035A4" w:rsidP="00625AC1">
      <w:pPr>
        <w:jc w:val="both"/>
        <w:rPr>
          <w:snapToGrid w:val="0"/>
        </w:rPr>
      </w:pPr>
    </w:p>
    <w:p w:rsidR="005035A4" w:rsidRPr="00D50955" w:rsidRDefault="005035A4" w:rsidP="00625AC1">
      <w:pPr>
        <w:jc w:val="both"/>
      </w:pPr>
      <w:r w:rsidRPr="00D50955">
        <w:rPr>
          <w:b/>
        </w:rPr>
        <w:t xml:space="preserve">Criterios de verificación de cumplimiento de orden financiero: </w:t>
      </w:r>
      <w:r w:rsidRPr="00D50955">
        <w:t xml:space="preserve">El oferente deberá acreditar los siguientes </w:t>
      </w:r>
      <w:r w:rsidR="00AB41E0" w:rsidRPr="00D50955">
        <w:t>criterios:</w:t>
      </w:r>
    </w:p>
    <w:p w:rsidR="00DA6609" w:rsidRPr="00D50955" w:rsidRDefault="00DA6609" w:rsidP="00553FD3">
      <w:pPr>
        <w:pStyle w:val="Textoindependiente2"/>
        <w:autoSpaceDE/>
        <w:autoSpaceDN/>
        <w:spacing w:after="0" w:line="240" w:lineRule="auto"/>
        <w:ind w:left="426" w:hanging="426"/>
        <w:jc w:val="both"/>
        <w:rPr>
          <w:rFonts w:eastAsia="Calibri"/>
        </w:rPr>
      </w:pPr>
    </w:p>
    <w:p w:rsidR="00DA6609" w:rsidRPr="00D50955" w:rsidRDefault="00343110" w:rsidP="000D383E">
      <w:pPr>
        <w:pStyle w:val="Textoindependiente2"/>
        <w:numPr>
          <w:ilvl w:val="2"/>
          <w:numId w:val="35"/>
        </w:numPr>
        <w:autoSpaceDE/>
        <w:autoSpaceDN/>
        <w:spacing w:after="0" w:line="240" w:lineRule="auto"/>
        <w:jc w:val="both"/>
        <w:rPr>
          <w:rFonts w:eastAsia="Calibri"/>
        </w:rPr>
      </w:pPr>
      <w:r w:rsidRPr="00D50955">
        <w:rPr>
          <w:rFonts w:eastAsia="Calibri"/>
          <w:b/>
          <w:lang w:val="es-CO"/>
        </w:rPr>
        <w:t>VERIFICACIÓN FINANCIERA Y EVALUACIÓN</w:t>
      </w:r>
      <w:r w:rsidRPr="00D50955">
        <w:rPr>
          <w:rFonts w:eastAsia="Calibri"/>
          <w:b/>
        </w:rPr>
        <w:t xml:space="preserve"> ECONÓMICA  </w:t>
      </w:r>
      <w:r w:rsidR="00DA6609" w:rsidRPr="00D50955">
        <w:rPr>
          <w:rFonts w:eastAsia="Calibri"/>
          <w:b/>
        </w:rPr>
        <w:t xml:space="preserve">( </w:t>
      </w:r>
      <w:r w:rsidR="00555E95" w:rsidRPr="00D50955">
        <w:rPr>
          <w:rFonts w:eastAsia="Calibri"/>
          <w:b/>
        </w:rPr>
        <w:t>T</w:t>
      </w:r>
      <w:r w:rsidR="00DA6609" w:rsidRPr="00D50955">
        <w:rPr>
          <w:rFonts w:eastAsia="Calibri"/>
          <w:b/>
        </w:rPr>
        <w:t xml:space="preserve">otal </w:t>
      </w:r>
      <w:r w:rsidR="00555E95" w:rsidRPr="00D50955">
        <w:rPr>
          <w:rFonts w:eastAsia="Calibri"/>
          <w:b/>
        </w:rPr>
        <w:t>6</w:t>
      </w:r>
      <w:r w:rsidR="00DA6609" w:rsidRPr="00D50955">
        <w:rPr>
          <w:rFonts w:eastAsia="Calibri"/>
          <w:b/>
        </w:rPr>
        <w:t xml:space="preserve">00 puntos) </w:t>
      </w:r>
    </w:p>
    <w:p w:rsidR="00DA6609" w:rsidRPr="00D50955" w:rsidRDefault="00DA6609" w:rsidP="00553FD3">
      <w:pPr>
        <w:pStyle w:val="Textoindependiente2"/>
        <w:spacing w:after="0" w:line="240" w:lineRule="auto"/>
        <w:ind w:left="426" w:hanging="426"/>
        <w:jc w:val="both"/>
        <w:rPr>
          <w:rFonts w:eastAsia="Calibri"/>
        </w:rPr>
      </w:pPr>
    </w:p>
    <w:p w:rsidR="00AB516D" w:rsidRPr="00D50955" w:rsidRDefault="00AB516D" w:rsidP="000D383E">
      <w:pPr>
        <w:pStyle w:val="Textoindependiente25"/>
        <w:numPr>
          <w:ilvl w:val="3"/>
          <w:numId w:val="47"/>
        </w:numPr>
        <w:spacing w:after="0" w:line="240" w:lineRule="auto"/>
        <w:jc w:val="both"/>
        <w:rPr>
          <w:rFonts w:ascii="Arial" w:eastAsia="Calibri" w:hAnsi="Arial" w:cs="Arial"/>
          <w:sz w:val="20"/>
          <w:szCs w:val="20"/>
          <w:lang w:val="es-MX"/>
        </w:rPr>
      </w:pPr>
      <w:r w:rsidRPr="00D50955">
        <w:rPr>
          <w:rFonts w:ascii="Arial" w:eastAsia="Calibri" w:hAnsi="Arial" w:cs="Arial"/>
          <w:b/>
          <w:sz w:val="20"/>
          <w:szCs w:val="20"/>
        </w:rPr>
        <w:t>Evaluación Económica</w:t>
      </w:r>
      <w:r w:rsidRPr="00D50955">
        <w:rPr>
          <w:rFonts w:ascii="Arial" w:eastAsia="Calibri" w:hAnsi="Arial" w:cs="Arial"/>
          <w:b/>
          <w:sz w:val="20"/>
          <w:szCs w:val="20"/>
          <w:lang w:val="es-MX"/>
        </w:rPr>
        <w:t xml:space="preserve"> ( 600 PUNTOS) </w:t>
      </w:r>
    </w:p>
    <w:p w:rsidR="00AB516D" w:rsidRPr="00D50955" w:rsidRDefault="00AB516D" w:rsidP="00AB516D">
      <w:pPr>
        <w:pStyle w:val="Textoindependiente25"/>
        <w:spacing w:after="0" w:line="240" w:lineRule="auto"/>
        <w:jc w:val="both"/>
        <w:rPr>
          <w:rFonts w:ascii="Arial" w:eastAsia="Calibri" w:hAnsi="Arial" w:cs="Arial"/>
          <w:sz w:val="20"/>
          <w:szCs w:val="20"/>
          <w:lang w:val="es-MX"/>
        </w:rPr>
      </w:pPr>
    </w:p>
    <w:p w:rsidR="00AB516D" w:rsidRPr="00D50955" w:rsidRDefault="00AB516D" w:rsidP="00AB516D">
      <w:pPr>
        <w:jc w:val="both"/>
      </w:pPr>
      <w:r w:rsidRPr="00D50955">
        <w:t>El oferente deberá presentar su oferta económica de forma impresa, en medio magnético y expresada en tarifa ISS, de acuerdo al servicio incluido dentro del grupo a ofertar, conservando las tarifas techos.</w:t>
      </w:r>
    </w:p>
    <w:p w:rsidR="00AB516D" w:rsidRPr="00D50955" w:rsidRDefault="00AB516D" w:rsidP="00AB516D">
      <w:pPr>
        <w:jc w:val="both"/>
      </w:pPr>
    </w:p>
    <w:p w:rsidR="00AB516D" w:rsidRDefault="00AB516D" w:rsidP="00AB516D">
      <w:pPr>
        <w:pStyle w:val="Textoindependiente"/>
        <w:jc w:val="both"/>
        <w:rPr>
          <w:rFonts w:cs="Arial"/>
          <w:sz w:val="20"/>
        </w:rPr>
      </w:pPr>
      <w:r w:rsidRPr="00D50955">
        <w:rPr>
          <w:rFonts w:cs="Arial"/>
          <w:sz w:val="20"/>
        </w:rPr>
        <w:t>La asignación final del puntaje económico, se realizará con la sumatoria de los puntajes arrojados en los numerales 4.3.2 y 4.3.3., así:</w:t>
      </w:r>
    </w:p>
    <w:p w:rsidR="00556411" w:rsidRDefault="00556411" w:rsidP="00AB516D">
      <w:pPr>
        <w:pStyle w:val="Textoindependiente"/>
        <w:jc w:val="both"/>
        <w:rPr>
          <w:rFonts w:cs="Arial"/>
          <w:sz w:val="20"/>
        </w:rPr>
      </w:pPr>
    </w:p>
    <w:p w:rsidR="00556411" w:rsidRPr="00D50955" w:rsidRDefault="00556411" w:rsidP="00AB516D">
      <w:pPr>
        <w:pStyle w:val="Textoindependiente"/>
        <w:jc w:val="both"/>
        <w:rPr>
          <w:rFonts w:eastAsia="Calibri" w:cs="Arial"/>
          <w:sz w:val="20"/>
          <w:lang w:val="es-MX"/>
        </w:rPr>
      </w:pPr>
    </w:p>
    <w:p w:rsidR="00AB516D" w:rsidRPr="00D50955" w:rsidRDefault="00AB516D" w:rsidP="00AB516D">
      <w:pPr>
        <w:pStyle w:val="Textoindependiente25"/>
        <w:spacing w:after="0" w:line="240" w:lineRule="auto"/>
        <w:jc w:val="both"/>
        <w:rPr>
          <w:rFonts w:ascii="Arial" w:eastAsia="Calibri" w:hAnsi="Arial" w:cs="Arial"/>
          <w:sz w:val="20"/>
          <w:szCs w:val="20"/>
          <w:lang w:val="es-MX"/>
        </w:rPr>
      </w:pPr>
    </w:p>
    <w:p w:rsidR="00AB516D" w:rsidRPr="00D50955" w:rsidRDefault="00555E95" w:rsidP="00AB516D">
      <w:pPr>
        <w:pStyle w:val="Textoindependiente"/>
        <w:jc w:val="both"/>
        <w:rPr>
          <w:rFonts w:cs="Arial"/>
          <w:sz w:val="20"/>
        </w:rPr>
      </w:pPr>
      <w:r w:rsidRPr="00D50955">
        <w:rPr>
          <w:rFonts w:cs="Arial"/>
          <w:b/>
          <w:sz w:val="20"/>
        </w:rPr>
        <w:t>1.2.3.1.1</w:t>
      </w:r>
      <w:r w:rsidR="00AB516D" w:rsidRPr="00D50955">
        <w:rPr>
          <w:rFonts w:cs="Arial"/>
          <w:b/>
          <w:sz w:val="20"/>
        </w:rPr>
        <w:t xml:space="preserve"> SERVICIOS Y PROCEDIMIENTOS (400 PUNTOS)</w:t>
      </w:r>
    </w:p>
    <w:p w:rsidR="00AB516D" w:rsidRPr="00D50955" w:rsidRDefault="00AB516D" w:rsidP="00AB516D">
      <w:pPr>
        <w:jc w:val="both"/>
      </w:pPr>
    </w:p>
    <w:p w:rsidR="00AB516D" w:rsidRPr="00D50955" w:rsidRDefault="00AB516D" w:rsidP="00AB516D">
      <w:pPr>
        <w:pStyle w:val="Sangradetextonormal1"/>
        <w:ind w:left="0"/>
        <w:rPr>
          <w:rFonts w:cs="Arial"/>
          <w:sz w:val="20"/>
          <w:szCs w:val="20"/>
        </w:rPr>
      </w:pPr>
      <w:r w:rsidRPr="00D50955">
        <w:rPr>
          <w:rFonts w:cs="Arial"/>
          <w:sz w:val="20"/>
          <w:szCs w:val="20"/>
        </w:rPr>
        <w:t xml:space="preserve">La tarifa para procedimientos y/o servicios en salud se evaluara sobre la tarifa techo establecida en cada grupo, teniendo en cuenta la variedad de tarifas de las entidades existentes en el Departamento del Valle del Cauca en los últimos estudios de mercadeo, con el fin de dar cobertura a </w:t>
      </w:r>
      <w:r w:rsidRPr="00D50955">
        <w:rPr>
          <w:rFonts w:cs="Arial"/>
          <w:sz w:val="20"/>
          <w:szCs w:val="20"/>
        </w:rPr>
        <w:lastRenderedPageBreak/>
        <w:t>todos los municipios se hace necesario incluirlas para obtener la opción de selección y calidad para los usuarios del Subsistema de Salud de la Policía Nacional.</w:t>
      </w:r>
    </w:p>
    <w:p w:rsidR="00AB516D" w:rsidRPr="00D50955" w:rsidRDefault="00AB516D" w:rsidP="00AB516D">
      <w:pPr>
        <w:pStyle w:val="Sangradetextonormal1"/>
        <w:ind w:left="0"/>
        <w:rPr>
          <w:rFonts w:cs="Arial"/>
          <w:sz w:val="20"/>
          <w:szCs w:val="20"/>
        </w:rPr>
      </w:pPr>
    </w:p>
    <w:p w:rsidR="00AB516D" w:rsidRPr="00D50955" w:rsidRDefault="00AB516D" w:rsidP="00AB516D">
      <w:pPr>
        <w:pStyle w:val="Sangradetextonormal1"/>
        <w:ind w:left="0"/>
        <w:rPr>
          <w:rFonts w:cs="Arial"/>
          <w:sz w:val="20"/>
          <w:szCs w:val="20"/>
        </w:rPr>
      </w:pPr>
      <w:r w:rsidRPr="00D50955">
        <w:rPr>
          <w:rFonts w:cs="Arial"/>
          <w:sz w:val="20"/>
          <w:szCs w:val="20"/>
        </w:rPr>
        <w:t>La tarifa techo para la presente contratación se especifica en el anexo de estudio de mercado, las entidades que oferten por encima de esta tarifa serán descalificadas por superar la tarifa techo establecido por la Seccional de Sanidad Valle, y se rechazara su oferta dentro del grupo.</w:t>
      </w:r>
    </w:p>
    <w:p w:rsidR="00AB516D" w:rsidRPr="00D50955" w:rsidRDefault="00AB516D" w:rsidP="00AB516D">
      <w:pPr>
        <w:pStyle w:val="Sangradetextonormal1"/>
        <w:ind w:left="0"/>
        <w:rPr>
          <w:rFonts w:cs="Arial"/>
          <w:sz w:val="20"/>
          <w:szCs w:val="20"/>
        </w:rPr>
      </w:pPr>
    </w:p>
    <w:p w:rsidR="00AB516D" w:rsidRPr="00D50955" w:rsidRDefault="00AB516D" w:rsidP="00AB516D">
      <w:pPr>
        <w:pStyle w:val="Textoindependiente"/>
        <w:jc w:val="both"/>
        <w:rPr>
          <w:rFonts w:cs="Arial"/>
          <w:sz w:val="20"/>
          <w:highlight w:val="yellow"/>
        </w:rPr>
      </w:pPr>
      <w:r w:rsidRPr="00D50955">
        <w:rPr>
          <w:rFonts w:cs="Arial"/>
          <w:sz w:val="20"/>
        </w:rPr>
        <w:t>La oferta de mayor porcentaje de descuento con las especificaciones técnicas requeridas, obtendrá 400 puntos, las demás ofertas obtendrán el puntaje que arroje la siguiente fórmula:</w:t>
      </w:r>
    </w:p>
    <w:p w:rsidR="00AB516D" w:rsidRPr="00D50955" w:rsidRDefault="00AB516D" w:rsidP="00AB516D">
      <w:pPr>
        <w:pStyle w:val="Textoindependiente"/>
        <w:jc w:val="both"/>
        <w:rPr>
          <w:rFonts w:cs="Arial"/>
          <w:sz w:val="20"/>
          <w:highlight w:val="yellow"/>
        </w:rPr>
      </w:pPr>
    </w:p>
    <w:p w:rsidR="00AB516D" w:rsidRPr="00D50955" w:rsidRDefault="00AB516D" w:rsidP="00AB516D">
      <w:pPr>
        <w:pStyle w:val="Textoindependiente"/>
        <w:jc w:val="both"/>
        <w:rPr>
          <w:rFonts w:cs="Arial"/>
          <w:sz w:val="20"/>
        </w:rPr>
      </w:pPr>
      <w:r w:rsidRPr="00D50955">
        <w:rPr>
          <w:rFonts w:ascii="Cambria Math" w:hAnsi="Cambria Math" w:cs="Arial"/>
          <w:sz w:val="20"/>
        </w:rPr>
        <w:t>𝑝𝑢𝑛𝑡𝑎𝑗𝑒</w:t>
      </w:r>
      <w:r w:rsidRPr="00D50955">
        <w:rPr>
          <w:rFonts w:cs="Arial"/>
          <w:sz w:val="20"/>
        </w:rPr>
        <w:t xml:space="preserve"> </w:t>
      </w:r>
      <w:r w:rsidRPr="00D50955">
        <w:rPr>
          <w:rFonts w:ascii="Cambria Math" w:hAnsi="Cambria Math" w:cs="Arial"/>
          <w:sz w:val="20"/>
        </w:rPr>
        <w:t>𝑜𝑓𝑒𝑟𝑡𝑎</w:t>
      </w:r>
      <w:r w:rsidRPr="00D50955">
        <w:rPr>
          <w:rFonts w:cs="Arial"/>
          <w:sz w:val="20"/>
        </w:rPr>
        <w:t xml:space="preserve"> </w:t>
      </w:r>
      <w:r w:rsidRPr="00D50955">
        <w:rPr>
          <w:rFonts w:ascii="Cambria Math" w:hAnsi="Cambria Math" w:cs="Arial"/>
          <w:sz w:val="20"/>
        </w:rPr>
        <w:t>𝑎</w:t>
      </w:r>
      <w:r w:rsidRPr="00D50955">
        <w:rPr>
          <w:rFonts w:cs="Arial"/>
          <w:sz w:val="20"/>
        </w:rPr>
        <w:t xml:space="preserve"> </w:t>
      </w:r>
      <w:r w:rsidRPr="00D50955">
        <w:rPr>
          <w:rFonts w:ascii="Cambria Math" w:hAnsi="Cambria Math" w:cs="Arial"/>
          <w:sz w:val="20"/>
        </w:rPr>
        <w:t>𝑒𝑣𝑎𝑙𝑢𝑎𝑟</w:t>
      </w:r>
      <w:r w:rsidRPr="00D50955">
        <w:rPr>
          <w:rFonts w:cs="Arial"/>
          <w:sz w:val="20"/>
        </w:rPr>
        <w:t xml:space="preserve"> = porcentaje (%) de descuento a evaluar X 400  </w:t>
      </w:r>
    </w:p>
    <w:p w:rsidR="00AB516D" w:rsidRPr="00D50955" w:rsidRDefault="00491477" w:rsidP="00AB516D">
      <w:pPr>
        <w:pStyle w:val="Textoindependiente"/>
        <w:jc w:val="both"/>
        <w:rPr>
          <w:rFonts w:cs="Arial"/>
          <w:bCs/>
          <w:sz w:val="20"/>
        </w:rPr>
      </w:pPr>
      <w:r w:rsidRPr="00491477">
        <w:rPr>
          <w:rFonts w:cs="Arial"/>
          <w:sz w:val="20"/>
        </w:rPr>
        <w:pict>
          <v:shapetype id="_x0000_t32" coordsize="21600,21600" o:spt="32" o:oned="t" path="m,l21600,21600e" filled="f">
            <v:path arrowok="t" fillok="f" o:connecttype="none"/>
            <o:lock v:ext="edit" shapetype="t"/>
          </v:shapetype>
          <v:shape id="_x0000_s1211" type="#_x0000_t32" style="position:absolute;left:0;text-align:left;margin-left:153pt;margin-top:.75pt;width:213.5pt;height:.65pt;flip:y;z-index:-251655680;mso-wrap-style:none;v-text-anchor:middle"/>
        </w:pict>
      </w:r>
      <w:r w:rsidR="00AB516D" w:rsidRPr="00D50955">
        <w:rPr>
          <w:rFonts w:cs="Arial"/>
          <w:sz w:val="20"/>
        </w:rPr>
        <w:tab/>
      </w:r>
      <w:r w:rsidR="00AB516D" w:rsidRPr="00D50955">
        <w:rPr>
          <w:rFonts w:cs="Arial"/>
          <w:sz w:val="20"/>
        </w:rPr>
        <w:tab/>
      </w:r>
      <w:r w:rsidR="00AB516D" w:rsidRPr="00D50955">
        <w:rPr>
          <w:rFonts w:cs="Arial"/>
          <w:sz w:val="20"/>
        </w:rPr>
        <w:tab/>
        <w:t xml:space="preserve">                  Mayor porcentaje (%) de Descuento</w:t>
      </w:r>
    </w:p>
    <w:p w:rsidR="00AB516D" w:rsidRPr="00D50955" w:rsidRDefault="00AB516D" w:rsidP="00AB516D">
      <w:pPr>
        <w:pStyle w:val="Textoindependiente"/>
        <w:jc w:val="both"/>
        <w:rPr>
          <w:rFonts w:cs="Arial"/>
          <w:bCs/>
          <w:sz w:val="20"/>
        </w:rPr>
      </w:pPr>
    </w:p>
    <w:p w:rsidR="00AB516D" w:rsidRPr="00D50955" w:rsidRDefault="00AB516D" w:rsidP="00AB516D">
      <w:pPr>
        <w:jc w:val="both"/>
        <w:rPr>
          <w:bCs/>
        </w:rPr>
      </w:pPr>
      <w:r w:rsidRPr="00D50955">
        <w:rPr>
          <w:bCs/>
        </w:rPr>
        <w:t xml:space="preserve">NOTA – Para efectos de la oferta económica, </w:t>
      </w:r>
      <w:r w:rsidRPr="00D50955">
        <w:t>el oferente deberá diligenciar el Anexo 2</w:t>
      </w:r>
    </w:p>
    <w:p w:rsidR="00AB516D" w:rsidRPr="00D50955" w:rsidRDefault="00AB516D" w:rsidP="00AB516D">
      <w:pPr>
        <w:jc w:val="both"/>
        <w:rPr>
          <w:bCs/>
        </w:rPr>
      </w:pPr>
    </w:p>
    <w:p w:rsidR="00AB516D" w:rsidRPr="00D50955" w:rsidRDefault="00AB516D" w:rsidP="00AB516D">
      <w:pPr>
        <w:jc w:val="both"/>
      </w:pPr>
      <w:r w:rsidRPr="00D50955">
        <w:rPr>
          <w:lang w:val="es-CO"/>
        </w:rPr>
        <w:t>S</w:t>
      </w:r>
      <w:r w:rsidRPr="00D50955">
        <w:t>e considerará que la propuesta es hábil siempre que cumpla con la totalidad de los requisitos de orden Jurídico y Técnico, y cuando la misma no supere el presupuesto oficial y la tarifa techo establecida para el presente proceso de contratación de acuerdo al tipo de oferta.</w:t>
      </w:r>
    </w:p>
    <w:p w:rsidR="00AB516D" w:rsidRPr="00D50955" w:rsidRDefault="00AB516D" w:rsidP="00AB516D">
      <w:pPr>
        <w:pStyle w:val="Sinespaciado3"/>
        <w:rPr>
          <w:rFonts w:ascii="Arial" w:hAnsi="Arial" w:cs="Arial"/>
          <w:sz w:val="20"/>
          <w:szCs w:val="20"/>
        </w:rPr>
      </w:pPr>
    </w:p>
    <w:p w:rsidR="00AB516D" w:rsidRPr="00D50955" w:rsidRDefault="00AB516D" w:rsidP="00AB516D">
      <w:pPr>
        <w:pStyle w:val="Sangradetextonormal"/>
        <w:spacing w:after="0"/>
        <w:ind w:left="0"/>
        <w:jc w:val="both"/>
        <w:rPr>
          <w:rFonts w:ascii="Arial" w:hAnsi="Arial" w:cs="Arial"/>
          <w:sz w:val="20"/>
          <w:szCs w:val="20"/>
        </w:rPr>
      </w:pPr>
      <w:r w:rsidRPr="00D50955">
        <w:rPr>
          <w:rFonts w:ascii="Arial" w:hAnsi="Arial" w:cs="Arial"/>
          <w:bCs/>
          <w:sz w:val="20"/>
          <w:szCs w:val="20"/>
        </w:rPr>
        <w:t>Para lo anterior el oferente deberá presentar en archivo Excel, todos los procedimientos ofertados, con su respectivo precio y código CUPS del ISS 2001, cuando no lo tenga debe contener el código institucional</w:t>
      </w:r>
      <w:r w:rsidRPr="00D50955">
        <w:rPr>
          <w:rFonts w:ascii="Arial" w:hAnsi="Arial" w:cs="Arial"/>
          <w:bCs/>
          <w:sz w:val="20"/>
          <w:szCs w:val="20"/>
          <w:lang w:val="es-MX"/>
        </w:rPr>
        <w:t>)</w:t>
      </w:r>
      <w:r w:rsidRPr="00D50955">
        <w:rPr>
          <w:rFonts w:ascii="Arial" w:hAnsi="Arial" w:cs="Arial"/>
          <w:bCs/>
          <w:sz w:val="20"/>
          <w:szCs w:val="20"/>
        </w:rPr>
        <w:t>, la</w:t>
      </w:r>
      <w:r w:rsidRPr="00D50955">
        <w:rPr>
          <w:rFonts w:ascii="Arial" w:hAnsi="Arial" w:cs="Arial"/>
          <w:b/>
          <w:bCs/>
          <w:sz w:val="20"/>
          <w:szCs w:val="20"/>
        </w:rPr>
        <w:t xml:space="preserve"> DESCRIPCIÓN</w:t>
      </w:r>
      <w:r w:rsidRPr="00D50955">
        <w:rPr>
          <w:rFonts w:ascii="Arial" w:hAnsi="Arial" w:cs="Arial"/>
          <w:b/>
          <w:bCs/>
          <w:sz w:val="20"/>
          <w:szCs w:val="20"/>
          <w:lang w:val="es-MX"/>
        </w:rPr>
        <w:t xml:space="preserve"> </w:t>
      </w:r>
      <w:r w:rsidRPr="00D50955">
        <w:rPr>
          <w:rFonts w:ascii="Arial" w:hAnsi="Arial" w:cs="Arial"/>
          <w:b/>
          <w:bCs/>
          <w:sz w:val="20"/>
          <w:szCs w:val="20"/>
        </w:rPr>
        <w:t>DEL SERVICIO Y TARIFA</w:t>
      </w:r>
      <w:r w:rsidRPr="00D50955">
        <w:rPr>
          <w:rFonts w:ascii="Arial" w:hAnsi="Arial" w:cs="Arial"/>
          <w:bCs/>
          <w:sz w:val="20"/>
          <w:szCs w:val="20"/>
        </w:rPr>
        <w:t>.</w:t>
      </w:r>
    </w:p>
    <w:p w:rsidR="00AB516D" w:rsidRPr="00D50955" w:rsidRDefault="00AB516D" w:rsidP="00AB516D">
      <w:pPr>
        <w:jc w:val="both"/>
        <w:rPr>
          <w:color w:val="FF0000"/>
        </w:rPr>
      </w:pPr>
    </w:p>
    <w:p w:rsidR="00AB516D" w:rsidRPr="00D50955" w:rsidRDefault="00AB516D" w:rsidP="00AB516D">
      <w:pPr>
        <w:jc w:val="both"/>
        <w:rPr>
          <w:color w:val="FF0000"/>
        </w:rPr>
      </w:pPr>
    </w:p>
    <w:p w:rsidR="00AB516D" w:rsidRPr="00D50955" w:rsidRDefault="00555E95" w:rsidP="00AB516D">
      <w:pPr>
        <w:jc w:val="both"/>
        <w:rPr>
          <w:lang w:val="es-CO"/>
        </w:rPr>
      </w:pPr>
      <w:r w:rsidRPr="00D50955">
        <w:rPr>
          <w:b/>
        </w:rPr>
        <w:t>1.2.3.1.2</w:t>
      </w:r>
      <w:r w:rsidR="00AB516D" w:rsidRPr="00D50955">
        <w:rPr>
          <w:b/>
        </w:rPr>
        <w:t xml:space="preserve"> MEDICAMENTOS E INSUMOS </w:t>
      </w:r>
      <w:r w:rsidR="00AB516D" w:rsidRPr="00D50955">
        <w:rPr>
          <w:b/>
          <w:lang w:val="es-CO"/>
        </w:rPr>
        <w:t xml:space="preserve">DE MEDIOS DE CONTRASTE </w:t>
      </w:r>
      <w:r w:rsidR="00AB516D" w:rsidRPr="00D50955">
        <w:rPr>
          <w:b/>
        </w:rPr>
        <w:t>(200 PUNTOS)</w:t>
      </w:r>
    </w:p>
    <w:p w:rsidR="00AB516D" w:rsidRPr="00D50955" w:rsidRDefault="00AB516D" w:rsidP="00AB516D">
      <w:pPr>
        <w:jc w:val="both"/>
        <w:rPr>
          <w:lang w:val="es-CO"/>
        </w:rPr>
      </w:pPr>
    </w:p>
    <w:p w:rsidR="00AB516D" w:rsidRPr="00D50955" w:rsidRDefault="00AB516D" w:rsidP="00AB516D">
      <w:pPr>
        <w:jc w:val="both"/>
        <w:rPr>
          <w:shd w:val="clear" w:color="auto" w:fill="FFFF00"/>
        </w:rPr>
      </w:pPr>
      <w:r w:rsidRPr="00D50955">
        <w:rPr>
          <w:lang w:val="es-CO"/>
        </w:rPr>
        <w:t xml:space="preserve">Los medicamentos y los insumos de medios de contraste, </w:t>
      </w:r>
      <w:r w:rsidRPr="00D50955">
        <w:t>cumpliendo con las especificaciones técnicas requeridas,</w:t>
      </w:r>
      <w:r w:rsidRPr="00D50955">
        <w:rPr>
          <w:lang w:val="es-CO"/>
        </w:rPr>
        <w:t xml:space="preserve"> se evaluarán con referencia al precio promedio del mercado vigente</w:t>
      </w:r>
      <w:r w:rsidRPr="00D50955">
        <w:rPr>
          <w:bCs/>
        </w:rPr>
        <w:t>,</w:t>
      </w:r>
      <w:r w:rsidRPr="00D50955">
        <w:rPr>
          <w:lang w:val="es-CO"/>
        </w:rPr>
        <w:t xml:space="preserve"> más el incremento legal </w:t>
      </w:r>
      <w:r w:rsidRPr="00D50955">
        <w:rPr>
          <w:b/>
          <w:lang w:val="es-CO"/>
        </w:rPr>
        <w:t>(12%)</w:t>
      </w:r>
      <w:r w:rsidRPr="00D50955">
        <w:rPr>
          <w:lang w:val="es-CO"/>
        </w:rPr>
        <w:t xml:space="preserve"> como precio techo. Las entidades podrán ofertar descuento sobre tal precio techo, asignándole el puntaje máximo (200 puntos) a la entidad que mayor descuento otorgue</w:t>
      </w:r>
      <w:r w:rsidRPr="00D50955">
        <w:t>, para lo cual se aplicará la siguiente fórmula:</w:t>
      </w:r>
    </w:p>
    <w:p w:rsidR="00AB516D" w:rsidRPr="00D50955" w:rsidRDefault="00AB516D" w:rsidP="00AB516D">
      <w:pPr>
        <w:rPr>
          <w:shd w:val="clear" w:color="auto" w:fill="FFFF00"/>
        </w:rPr>
      </w:pPr>
    </w:p>
    <w:p w:rsidR="00AB516D" w:rsidRPr="00D50955" w:rsidRDefault="00AB516D" w:rsidP="00AB516D">
      <w:pPr>
        <w:jc w:val="center"/>
        <w:rPr>
          <w:b/>
        </w:rPr>
      </w:pPr>
      <w:r w:rsidRPr="00D50955">
        <w:rPr>
          <w:b/>
          <w:u w:val="single"/>
        </w:rPr>
        <w:t>Oferta con Mayor % de descuento sobre precio promedio de mercado X 200</w:t>
      </w:r>
    </w:p>
    <w:p w:rsidR="00AB516D" w:rsidRPr="00D50955" w:rsidRDefault="00AB516D" w:rsidP="00AB516D">
      <w:pPr>
        <w:jc w:val="center"/>
      </w:pPr>
      <w:r w:rsidRPr="00D50955">
        <w:rPr>
          <w:b/>
        </w:rPr>
        <w:t>Oferta a evaluar</w:t>
      </w:r>
    </w:p>
    <w:p w:rsidR="00AB516D" w:rsidRPr="00D50955" w:rsidRDefault="00AB516D" w:rsidP="00AB516D">
      <w:pPr>
        <w:jc w:val="both"/>
      </w:pPr>
    </w:p>
    <w:p w:rsidR="00AB516D" w:rsidRPr="00D50955" w:rsidRDefault="00AB516D" w:rsidP="00AB516D">
      <w:pPr>
        <w:tabs>
          <w:tab w:val="left" w:pos="240"/>
        </w:tabs>
        <w:contextualSpacing/>
        <w:jc w:val="both"/>
        <w:rPr>
          <w:lang w:val="es-CO"/>
        </w:rPr>
      </w:pPr>
      <w:r w:rsidRPr="00D50955">
        <w:t>Nota: este numeral no aplicará para los medicamentos regulados por el sistema general de seguridad social en salud.</w:t>
      </w:r>
    </w:p>
    <w:p w:rsidR="00AB516D" w:rsidRPr="00D50955" w:rsidRDefault="00AB516D" w:rsidP="00AB516D">
      <w:pPr>
        <w:pStyle w:val="Prrafodelista6"/>
        <w:tabs>
          <w:tab w:val="left" w:pos="240"/>
        </w:tabs>
        <w:ind w:left="0"/>
        <w:jc w:val="both"/>
        <w:rPr>
          <w:rFonts w:ascii="Arial" w:hAnsi="Arial" w:cs="Arial"/>
          <w:sz w:val="20"/>
          <w:szCs w:val="20"/>
          <w:lang w:val="es-CO"/>
        </w:rPr>
      </w:pPr>
    </w:p>
    <w:p w:rsidR="00AB516D" w:rsidRPr="00D50955" w:rsidRDefault="00AB516D" w:rsidP="00AB516D">
      <w:pPr>
        <w:pStyle w:val="Prrafodelista6"/>
        <w:tabs>
          <w:tab w:val="left" w:pos="240"/>
        </w:tabs>
        <w:ind w:left="0"/>
        <w:jc w:val="both"/>
        <w:rPr>
          <w:rFonts w:ascii="Arial" w:hAnsi="Arial" w:cs="Arial"/>
          <w:sz w:val="20"/>
          <w:szCs w:val="20"/>
          <w:lang w:val="es-MX"/>
        </w:rPr>
      </w:pPr>
      <w:r w:rsidRPr="00D50955">
        <w:rPr>
          <w:rFonts w:ascii="Arial" w:hAnsi="Arial" w:cs="Arial"/>
          <w:sz w:val="20"/>
          <w:szCs w:val="20"/>
        </w:rPr>
        <w:t>N</w:t>
      </w:r>
      <w:r w:rsidRPr="00D50955">
        <w:rPr>
          <w:rFonts w:ascii="Arial" w:hAnsi="Arial" w:cs="Arial"/>
          <w:sz w:val="20"/>
          <w:szCs w:val="20"/>
          <w:lang w:val="es-MX"/>
        </w:rPr>
        <w:t xml:space="preserve">ota </w:t>
      </w:r>
      <w:r w:rsidRPr="00D50955">
        <w:rPr>
          <w:rFonts w:ascii="Arial" w:hAnsi="Arial" w:cs="Arial"/>
          <w:sz w:val="20"/>
          <w:szCs w:val="20"/>
        </w:rPr>
        <w:t>2: Los oferentes deben presentar listado de los medicamentos y se realizará comparativo con los precios de los medicamentos que oferta el mercado en general, para aceptación o no de los mismos lo que será facultativo de la Seccional Sanidad Valle</w:t>
      </w:r>
      <w:r w:rsidRPr="00D50955">
        <w:rPr>
          <w:rFonts w:ascii="Arial" w:hAnsi="Arial" w:cs="Arial"/>
          <w:sz w:val="20"/>
          <w:szCs w:val="20"/>
          <w:lang w:val="es-MX"/>
        </w:rPr>
        <w:t>.</w:t>
      </w:r>
    </w:p>
    <w:p w:rsidR="00AB516D" w:rsidRPr="00D50955" w:rsidRDefault="00AB516D" w:rsidP="00AB516D">
      <w:pPr>
        <w:pStyle w:val="Prrafodelista6"/>
        <w:tabs>
          <w:tab w:val="left" w:pos="240"/>
        </w:tabs>
        <w:ind w:left="0"/>
        <w:jc w:val="both"/>
        <w:rPr>
          <w:rFonts w:ascii="Arial" w:hAnsi="Arial" w:cs="Arial"/>
          <w:sz w:val="20"/>
          <w:szCs w:val="20"/>
          <w:lang w:val="es-MX"/>
        </w:rPr>
      </w:pPr>
    </w:p>
    <w:p w:rsidR="00AB516D" w:rsidRPr="00D50955" w:rsidRDefault="00027DD5" w:rsidP="00AB516D">
      <w:pPr>
        <w:pStyle w:val="Textoindependiente25"/>
        <w:tabs>
          <w:tab w:val="left" w:pos="993"/>
        </w:tabs>
        <w:spacing w:after="0" w:line="240" w:lineRule="auto"/>
        <w:jc w:val="both"/>
        <w:rPr>
          <w:rFonts w:ascii="Arial" w:eastAsia="Calibri" w:hAnsi="Arial" w:cs="Arial"/>
          <w:b/>
          <w:sz w:val="20"/>
          <w:szCs w:val="20"/>
          <w:lang w:val="es-MX"/>
        </w:rPr>
      </w:pPr>
      <w:r w:rsidRPr="00D50955">
        <w:rPr>
          <w:rFonts w:ascii="Arial" w:eastAsia="Calibri" w:hAnsi="Arial" w:cs="Arial"/>
          <w:b/>
          <w:sz w:val="20"/>
          <w:szCs w:val="20"/>
          <w:lang w:val="es-MX"/>
        </w:rPr>
        <w:t xml:space="preserve">1.2.3.2 </w:t>
      </w:r>
      <w:r w:rsidR="00AB516D" w:rsidRPr="00D50955">
        <w:rPr>
          <w:rFonts w:ascii="Arial" w:eastAsia="Calibri" w:hAnsi="Arial" w:cs="Arial"/>
          <w:b/>
          <w:sz w:val="20"/>
          <w:szCs w:val="20"/>
          <w:lang w:val="es-MX"/>
        </w:rPr>
        <w:t xml:space="preserve"> Evaluación</w:t>
      </w:r>
      <w:r w:rsidR="00AB516D" w:rsidRPr="00D50955">
        <w:rPr>
          <w:rFonts w:ascii="Arial" w:eastAsia="Calibri" w:hAnsi="Arial" w:cs="Arial"/>
          <w:b/>
          <w:sz w:val="20"/>
          <w:szCs w:val="20"/>
        </w:rPr>
        <w:t xml:space="preserve"> Financiera </w:t>
      </w:r>
    </w:p>
    <w:p w:rsidR="00AB516D" w:rsidRPr="00D50955" w:rsidRDefault="00AB516D" w:rsidP="00AB516D">
      <w:pPr>
        <w:pStyle w:val="Textoindependiente25"/>
        <w:tabs>
          <w:tab w:val="left" w:pos="993"/>
        </w:tabs>
        <w:spacing w:after="0" w:line="240" w:lineRule="auto"/>
        <w:jc w:val="both"/>
        <w:rPr>
          <w:rFonts w:ascii="Arial" w:eastAsia="Calibri" w:hAnsi="Arial" w:cs="Arial"/>
          <w:b/>
          <w:sz w:val="20"/>
          <w:szCs w:val="20"/>
          <w:lang w:val="es-MX"/>
        </w:rPr>
      </w:pPr>
    </w:p>
    <w:p w:rsidR="00AB516D" w:rsidRPr="00D50955" w:rsidRDefault="00027DD5" w:rsidP="00AB516D">
      <w:pPr>
        <w:pStyle w:val="Textoindependiente25"/>
        <w:tabs>
          <w:tab w:val="left" w:pos="993"/>
        </w:tabs>
        <w:spacing w:after="0" w:line="240" w:lineRule="auto"/>
        <w:jc w:val="both"/>
        <w:rPr>
          <w:rFonts w:ascii="Arial" w:eastAsia="Calibri" w:hAnsi="Arial" w:cs="Arial"/>
          <w:b/>
          <w:sz w:val="20"/>
          <w:szCs w:val="20"/>
        </w:rPr>
      </w:pPr>
      <w:r w:rsidRPr="00D50955">
        <w:rPr>
          <w:rFonts w:ascii="Arial" w:eastAsia="Calibri" w:hAnsi="Arial" w:cs="Arial"/>
          <w:b/>
          <w:sz w:val="20"/>
          <w:szCs w:val="20"/>
        </w:rPr>
        <w:t>1.2.3.2.1</w:t>
      </w:r>
      <w:r w:rsidR="00AB516D" w:rsidRPr="00D50955">
        <w:rPr>
          <w:rFonts w:ascii="Arial" w:eastAsia="Calibri" w:hAnsi="Arial" w:cs="Arial"/>
          <w:b/>
          <w:sz w:val="20"/>
          <w:szCs w:val="20"/>
        </w:rPr>
        <w:t xml:space="preserve"> Indicadores Financieros</w:t>
      </w:r>
    </w:p>
    <w:p w:rsidR="00AB516D" w:rsidRPr="00D50955" w:rsidRDefault="00AB516D" w:rsidP="00AB516D">
      <w:pPr>
        <w:pStyle w:val="Textoindependiente25"/>
        <w:tabs>
          <w:tab w:val="left" w:pos="993"/>
        </w:tabs>
        <w:spacing w:after="0" w:line="240" w:lineRule="auto"/>
        <w:jc w:val="both"/>
        <w:rPr>
          <w:rFonts w:ascii="Arial" w:eastAsia="Calibri" w:hAnsi="Arial" w:cs="Arial"/>
          <w:b/>
          <w:sz w:val="20"/>
          <w:szCs w:val="20"/>
        </w:rPr>
      </w:pPr>
    </w:p>
    <w:p w:rsidR="00AB516D" w:rsidRPr="00D50955" w:rsidRDefault="00AB516D" w:rsidP="00AB516D">
      <w:pPr>
        <w:pStyle w:val="Textoindependiente25"/>
        <w:spacing w:after="0" w:line="240" w:lineRule="auto"/>
        <w:jc w:val="both"/>
        <w:rPr>
          <w:rFonts w:ascii="Arial" w:hAnsi="Arial" w:cs="Arial"/>
          <w:bCs/>
          <w:sz w:val="20"/>
          <w:szCs w:val="20"/>
          <w:lang w:val="es-CO"/>
        </w:rPr>
      </w:pPr>
      <w:r w:rsidRPr="00D50955">
        <w:rPr>
          <w:rFonts w:ascii="Arial" w:eastAsia="Calibri" w:hAnsi="Arial" w:cs="Arial"/>
          <w:b/>
          <w:sz w:val="20"/>
          <w:szCs w:val="20"/>
          <w:lang w:val="es-CO"/>
        </w:rPr>
        <w:t xml:space="preserve">Índice de Liquidez </w:t>
      </w:r>
    </w:p>
    <w:p w:rsidR="00AB516D" w:rsidRPr="00D50955" w:rsidRDefault="00AB516D" w:rsidP="00AB516D">
      <w:pPr>
        <w:tabs>
          <w:tab w:val="left" w:pos="0"/>
        </w:tabs>
        <w:jc w:val="both"/>
        <w:rPr>
          <w:bCs/>
          <w:lang w:val="es-CO"/>
        </w:rPr>
      </w:pPr>
    </w:p>
    <w:p w:rsidR="00AB516D" w:rsidRPr="00D50955" w:rsidRDefault="00AB516D" w:rsidP="00AB516D">
      <w:pPr>
        <w:tabs>
          <w:tab w:val="left" w:pos="0"/>
        </w:tabs>
        <w:jc w:val="both"/>
        <w:rPr>
          <w:bCs/>
          <w:lang w:val="es-CO"/>
        </w:rPr>
      </w:pPr>
      <w:r w:rsidRPr="00D50955">
        <w:rPr>
          <w:bCs/>
          <w:lang w:val="es-CO"/>
        </w:rPr>
        <w:t xml:space="preserve">Este indicador representa la liquidez operativa del proponente, es decir el remanente del proponente luego de liquidar sus activos corrientes (convertirlos en efectivo) y pagar el pasivo de corto plazo. El Índice de Capital de Trabajo del oferente para la presente contratación, se establece como la relación entre los activos corrientes dividido entre el pasivo corriente cuyo resultado deberá ser </w:t>
      </w:r>
      <w:r w:rsidRPr="00D50955">
        <w:rPr>
          <w:b/>
          <w:bCs/>
          <w:lang w:val="es-CO"/>
        </w:rPr>
        <w:t>igual o superior al 1.08</w:t>
      </w:r>
      <w:r w:rsidRPr="00D50955">
        <w:rPr>
          <w:bCs/>
          <w:lang w:val="es-CO"/>
        </w:rPr>
        <w:t xml:space="preserve"> del presupuesto oficial.</w:t>
      </w:r>
    </w:p>
    <w:p w:rsidR="00AB516D" w:rsidRPr="00D50955" w:rsidRDefault="00AB516D" w:rsidP="00AB516D">
      <w:pPr>
        <w:tabs>
          <w:tab w:val="left" w:pos="0"/>
        </w:tabs>
        <w:jc w:val="both"/>
        <w:rPr>
          <w:bCs/>
          <w:color w:val="FF0000"/>
          <w:lang w:val="es-CO"/>
        </w:rPr>
      </w:pPr>
    </w:p>
    <w:p w:rsidR="00AB516D" w:rsidRPr="00D50955" w:rsidRDefault="00AB516D" w:rsidP="00AB516D">
      <w:pPr>
        <w:pStyle w:val="Textoindependiente25"/>
        <w:spacing w:after="0" w:line="240" w:lineRule="auto"/>
        <w:jc w:val="both"/>
        <w:rPr>
          <w:rFonts w:ascii="Arial" w:eastAsia="Calibri" w:hAnsi="Arial" w:cs="Arial"/>
          <w:b/>
          <w:sz w:val="20"/>
          <w:szCs w:val="20"/>
          <w:lang w:val="es-CO"/>
        </w:rPr>
      </w:pPr>
      <w:r w:rsidRPr="00D50955">
        <w:rPr>
          <w:rFonts w:ascii="Arial" w:eastAsia="Calibri" w:hAnsi="Arial" w:cs="Arial"/>
          <w:b/>
          <w:sz w:val="20"/>
          <w:szCs w:val="20"/>
          <w:lang w:val="es-CO"/>
        </w:rPr>
        <w:t xml:space="preserve">Índice de Endeudamiento </w:t>
      </w:r>
    </w:p>
    <w:p w:rsidR="00AB516D" w:rsidRPr="00D50955" w:rsidRDefault="00AB516D" w:rsidP="00AB516D">
      <w:pPr>
        <w:pStyle w:val="Textoindependiente25"/>
        <w:spacing w:after="0" w:line="240" w:lineRule="auto"/>
        <w:jc w:val="both"/>
        <w:rPr>
          <w:rFonts w:ascii="Arial" w:eastAsia="Calibri" w:hAnsi="Arial" w:cs="Arial"/>
          <w:b/>
          <w:sz w:val="20"/>
          <w:szCs w:val="20"/>
          <w:lang w:val="es-CO"/>
        </w:rPr>
      </w:pPr>
    </w:p>
    <w:p w:rsidR="00AB516D" w:rsidRPr="00D50955" w:rsidRDefault="00AB516D" w:rsidP="00AB516D">
      <w:pPr>
        <w:tabs>
          <w:tab w:val="left" w:pos="0"/>
        </w:tabs>
        <w:jc w:val="both"/>
        <w:rPr>
          <w:rFonts w:eastAsia="Calibri"/>
          <w:lang w:val="es-MX"/>
        </w:rPr>
      </w:pPr>
      <w:r w:rsidRPr="00D50955">
        <w:rPr>
          <w:bCs/>
          <w:lang w:val="es-CO"/>
        </w:rPr>
        <w:t xml:space="preserve">Mide la cantidad de recursos propios del proponente. El Índice de Endeudamiento del oferente para la presente contratación, se establece como la relación entre los pasivos totales divido entre activos totales cuyo resultado deberá ser igual o menor al </w:t>
      </w:r>
      <w:r w:rsidRPr="00D50955">
        <w:rPr>
          <w:b/>
          <w:bCs/>
          <w:lang w:val="es-CO"/>
        </w:rPr>
        <w:t>73%.</w:t>
      </w:r>
    </w:p>
    <w:p w:rsidR="00AB516D" w:rsidRDefault="00AB516D" w:rsidP="00AB516D">
      <w:pPr>
        <w:pStyle w:val="Textoindependiente25"/>
        <w:tabs>
          <w:tab w:val="left" w:pos="993"/>
        </w:tabs>
        <w:spacing w:after="0" w:line="240" w:lineRule="auto"/>
        <w:jc w:val="both"/>
        <w:rPr>
          <w:rFonts w:ascii="Arial" w:eastAsia="Calibri" w:hAnsi="Arial" w:cs="Arial"/>
          <w:sz w:val="20"/>
          <w:szCs w:val="20"/>
          <w:lang w:val="es-MX"/>
        </w:rPr>
      </w:pPr>
    </w:p>
    <w:p w:rsidR="00556411" w:rsidRDefault="00556411" w:rsidP="00AB516D">
      <w:pPr>
        <w:pStyle w:val="Textoindependiente25"/>
        <w:tabs>
          <w:tab w:val="left" w:pos="993"/>
        </w:tabs>
        <w:spacing w:after="0" w:line="240" w:lineRule="auto"/>
        <w:jc w:val="both"/>
        <w:rPr>
          <w:rFonts w:ascii="Arial" w:eastAsia="Calibri" w:hAnsi="Arial" w:cs="Arial"/>
          <w:sz w:val="20"/>
          <w:szCs w:val="20"/>
          <w:lang w:val="es-MX"/>
        </w:rPr>
      </w:pPr>
    </w:p>
    <w:p w:rsidR="00556411" w:rsidRDefault="00556411" w:rsidP="00AB516D">
      <w:pPr>
        <w:pStyle w:val="Textoindependiente25"/>
        <w:tabs>
          <w:tab w:val="left" w:pos="993"/>
        </w:tabs>
        <w:spacing w:after="0" w:line="240" w:lineRule="auto"/>
        <w:jc w:val="both"/>
        <w:rPr>
          <w:rFonts w:ascii="Arial" w:eastAsia="Calibri" w:hAnsi="Arial" w:cs="Arial"/>
          <w:sz w:val="20"/>
          <w:szCs w:val="20"/>
          <w:lang w:val="es-MX"/>
        </w:rPr>
      </w:pPr>
    </w:p>
    <w:p w:rsidR="00556411" w:rsidRPr="00D50955" w:rsidRDefault="00556411" w:rsidP="00AB516D">
      <w:pPr>
        <w:pStyle w:val="Textoindependiente25"/>
        <w:tabs>
          <w:tab w:val="left" w:pos="993"/>
        </w:tabs>
        <w:spacing w:after="0" w:line="240" w:lineRule="auto"/>
        <w:jc w:val="both"/>
        <w:rPr>
          <w:rFonts w:ascii="Arial" w:eastAsia="Calibri" w:hAnsi="Arial" w:cs="Arial"/>
          <w:sz w:val="20"/>
          <w:szCs w:val="20"/>
          <w:lang w:val="es-MX"/>
        </w:rPr>
      </w:pPr>
    </w:p>
    <w:p w:rsidR="00AB516D" w:rsidRPr="00D50955" w:rsidRDefault="00AB516D" w:rsidP="00AB516D">
      <w:pPr>
        <w:pStyle w:val="Textoindependiente25"/>
        <w:tabs>
          <w:tab w:val="left" w:pos="993"/>
        </w:tabs>
        <w:spacing w:after="0" w:line="240" w:lineRule="auto"/>
        <w:jc w:val="both"/>
        <w:rPr>
          <w:rFonts w:ascii="Arial" w:hAnsi="Arial" w:cs="Arial"/>
          <w:sz w:val="20"/>
          <w:szCs w:val="20"/>
          <w:lang w:eastAsia="es-CO"/>
        </w:rPr>
      </w:pPr>
      <w:r w:rsidRPr="00D50955">
        <w:rPr>
          <w:rFonts w:ascii="Arial" w:hAnsi="Arial" w:cs="Arial"/>
          <w:b/>
          <w:sz w:val="20"/>
          <w:szCs w:val="20"/>
        </w:rPr>
        <w:t>Razón de Cobertura de Intereses</w:t>
      </w:r>
      <w:r w:rsidRPr="00D50955">
        <w:rPr>
          <w:rFonts w:ascii="Arial" w:hAnsi="Arial" w:cs="Arial"/>
          <w:sz w:val="20"/>
          <w:szCs w:val="20"/>
          <w:lang w:eastAsia="es-CO"/>
        </w:rPr>
        <w:t xml:space="preserve"> </w:t>
      </w:r>
    </w:p>
    <w:p w:rsidR="00AB516D" w:rsidRPr="00D50955" w:rsidRDefault="00AB516D" w:rsidP="00AB516D">
      <w:pPr>
        <w:pStyle w:val="Textoindependiente25"/>
        <w:tabs>
          <w:tab w:val="left" w:pos="993"/>
        </w:tabs>
        <w:spacing w:after="0" w:line="240" w:lineRule="auto"/>
        <w:jc w:val="both"/>
        <w:rPr>
          <w:rFonts w:ascii="Arial" w:hAnsi="Arial" w:cs="Arial"/>
          <w:sz w:val="20"/>
          <w:szCs w:val="20"/>
          <w:lang w:eastAsia="es-CO"/>
        </w:rPr>
      </w:pPr>
    </w:p>
    <w:p w:rsidR="00AB516D" w:rsidRPr="00D50955" w:rsidRDefault="00AB516D" w:rsidP="00AB516D">
      <w:pPr>
        <w:pStyle w:val="Textoindependiente25"/>
        <w:tabs>
          <w:tab w:val="left" w:pos="993"/>
        </w:tabs>
        <w:spacing w:after="0" w:line="240" w:lineRule="auto"/>
        <w:jc w:val="both"/>
        <w:rPr>
          <w:rFonts w:ascii="Arial" w:hAnsi="Arial" w:cs="Arial"/>
          <w:b/>
          <w:sz w:val="20"/>
          <w:szCs w:val="20"/>
        </w:rPr>
      </w:pPr>
      <w:r w:rsidRPr="00D50955">
        <w:rPr>
          <w:rFonts w:ascii="Arial" w:hAnsi="Arial" w:cs="Arial"/>
          <w:sz w:val="20"/>
          <w:szCs w:val="20"/>
          <w:lang w:eastAsia="es-CO"/>
        </w:rPr>
        <w:t xml:space="preserve">La razón de cobertura se establece que debe ser Igual o Mayor </w:t>
      </w:r>
      <w:r w:rsidRPr="00D50955">
        <w:rPr>
          <w:rFonts w:ascii="Arial" w:hAnsi="Arial" w:cs="Arial"/>
          <w:bCs/>
          <w:sz w:val="20"/>
          <w:szCs w:val="20"/>
          <w:lang w:val="es-CO"/>
        </w:rPr>
        <w:t xml:space="preserve">a </w:t>
      </w:r>
      <w:r w:rsidRPr="00D50955">
        <w:rPr>
          <w:rFonts w:ascii="Arial" w:hAnsi="Arial" w:cs="Arial"/>
          <w:b/>
          <w:bCs/>
          <w:sz w:val="20"/>
          <w:szCs w:val="20"/>
          <w:lang w:val="es-CO"/>
        </w:rPr>
        <w:t>2.05 veces</w:t>
      </w:r>
    </w:p>
    <w:p w:rsidR="00AB516D" w:rsidRPr="00D50955" w:rsidRDefault="00AB516D" w:rsidP="00AB516D">
      <w:pPr>
        <w:jc w:val="both"/>
        <w:rPr>
          <w:b/>
        </w:rPr>
      </w:pPr>
    </w:p>
    <w:p w:rsidR="00AB516D" w:rsidRPr="00D50955" w:rsidRDefault="00027DD5" w:rsidP="00AB516D">
      <w:pPr>
        <w:pStyle w:val="Textoindependiente25"/>
        <w:tabs>
          <w:tab w:val="left" w:pos="993"/>
        </w:tabs>
        <w:spacing w:after="0" w:line="240" w:lineRule="auto"/>
        <w:jc w:val="both"/>
        <w:rPr>
          <w:rFonts w:ascii="Arial" w:eastAsia="Calibri" w:hAnsi="Arial" w:cs="Arial"/>
          <w:b/>
          <w:sz w:val="20"/>
          <w:szCs w:val="20"/>
        </w:rPr>
      </w:pPr>
      <w:r w:rsidRPr="00D50955">
        <w:rPr>
          <w:rFonts w:ascii="Arial" w:eastAsia="Calibri" w:hAnsi="Arial" w:cs="Arial"/>
          <w:b/>
          <w:sz w:val="20"/>
          <w:szCs w:val="20"/>
        </w:rPr>
        <w:t>1.2.3.2.2</w:t>
      </w:r>
      <w:r w:rsidR="00AB516D" w:rsidRPr="00D50955">
        <w:rPr>
          <w:rFonts w:ascii="Arial" w:eastAsia="Calibri" w:hAnsi="Arial" w:cs="Arial"/>
          <w:b/>
          <w:sz w:val="20"/>
          <w:szCs w:val="20"/>
        </w:rPr>
        <w:t xml:space="preserve"> Índices Capacidad Organizacional</w:t>
      </w:r>
    </w:p>
    <w:p w:rsidR="00AB516D" w:rsidRPr="00D50955" w:rsidRDefault="00AB516D" w:rsidP="00AB516D">
      <w:pPr>
        <w:pStyle w:val="Textoindependiente25"/>
        <w:tabs>
          <w:tab w:val="left" w:pos="993"/>
        </w:tabs>
        <w:spacing w:after="0" w:line="240" w:lineRule="auto"/>
        <w:jc w:val="both"/>
        <w:rPr>
          <w:rFonts w:ascii="Arial" w:eastAsia="Calibri" w:hAnsi="Arial" w:cs="Arial"/>
          <w:b/>
          <w:color w:val="FF0000"/>
          <w:sz w:val="20"/>
          <w:szCs w:val="20"/>
        </w:rPr>
      </w:pPr>
    </w:p>
    <w:p w:rsidR="00AB516D" w:rsidRPr="00D50955" w:rsidRDefault="00AB516D" w:rsidP="00AB516D">
      <w:pPr>
        <w:tabs>
          <w:tab w:val="left" w:pos="0"/>
        </w:tabs>
        <w:jc w:val="both"/>
        <w:rPr>
          <w:b/>
          <w:bCs/>
          <w:lang w:val="es-CO"/>
        </w:rPr>
      </w:pPr>
      <w:r w:rsidRPr="00D50955">
        <w:rPr>
          <w:b/>
          <w:bCs/>
          <w:lang w:val="es-CO"/>
        </w:rPr>
        <w:t xml:space="preserve">Rentabilidad del Patrimonio </w:t>
      </w:r>
    </w:p>
    <w:p w:rsidR="00AB516D" w:rsidRPr="00D50955" w:rsidRDefault="00AB516D" w:rsidP="00AB516D">
      <w:pPr>
        <w:tabs>
          <w:tab w:val="left" w:pos="0"/>
        </w:tabs>
        <w:jc w:val="both"/>
        <w:rPr>
          <w:b/>
          <w:bCs/>
          <w:lang w:val="es-CO"/>
        </w:rPr>
      </w:pPr>
    </w:p>
    <w:p w:rsidR="00AB516D" w:rsidRPr="00D50955" w:rsidRDefault="00AB516D" w:rsidP="00AB516D">
      <w:pPr>
        <w:tabs>
          <w:tab w:val="left" w:pos="0"/>
        </w:tabs>
        <w:jc w:val="both"/>
        <w:rPr>
          <w:bCs/>
          <w:lang w:val="es-CO"/>
        </w:rPr>
      </w:pPr>
      <w:r w:rsidRPr="00D50955">
        <w:rPr>
          <w:bCs/>
          <w:lang w:val="es-CO"/>
        </w:rPr>
        <w:t xml:space="preserve">Mide la cantidad de recursos propios del proponente. El Índice de Rentabilidad del Patrimonio del oferente para la presente contratación, se establece como la relación entre la utilidad operacional dividido el patrimonio cuyo resultado deberá ser </w:t>
      </w:r>
      <w:r w:rsidRPr="00D50955">
        <w:rPr>
          <w:b/>
          <w:bCs/>
          <w:lang w:val="es-CO"/>
        </w:rPr>
        <w:t>igual o superior al 0,04.</w:t>
      </w:r>
    </w:p>
    <w:p w:rsidR="00AB516D" w:rsidRPr="00D50955" w:rsidRDefault="00AB516D" w:rsidP="00AB516D">
      <w:pPr>
        <w:tabs>
          <w:tab w:val="left" w:pos="0"/>
        </w:tabs>
        <w:jc w:val="both"/>
        <w:rPr>
          <w:bCs/>
          <w:lang w:val="es-CO"/>
        </w:rPr>
      </w:pPr>
    </w:p>
    <w:p w:rsidR="00AB516D" w:rsidRPr="00D50955" w:rsidRDefault="00AB516D" w:rsidP="00AB516D">
      <w:pPr>
        <w:jc w:val="both"/>
        <w:rPr>
          <w:bCs/>
          <w:lang w:val="es-CO"/>
        </w:rPr>
      </w:pPr>
      <w:r w:rsidRPr="00D50955">
        <w:rPr>
          <w:b/>
        </w:rPr>
        <w:t xml:space="preserve">Rentabilidad del Activo </w:t>
      </w:r>
    </w:p>
    <w:p w:rsidR="00AB516D" w:rsidRPr="00D50955" w:rsidRDefault="00AB516D" w:rsidP="00AB516D">
      <w:pPr>
        <w:tabs>
          <w:tab w:val="left" w:pos="0"/>
        </w:tabs>
        <w:jc w:val="both"/>
        <w:rPr>
          <w:bCs/>
          <w:lang w:val="es-CO"/>
        </w:rPr>
      </w:pPr>
      <w:r w:rsidRPr="00D50955">
        <w:rPr>
          <w:bCs/>
          <w:lang w:val="es-CO"/>
        </w:rPr>
        <w:t xml:space="preserve">Determina la rentabilidad de los activos del proponente, es decir, la capacidad de generación de utilidad operacional por cada peso invertido en el activo. A mayor rentabilidad sobre activos, mayor es la rentabilidad del negocio y mejor la capacidad organizacional del proponente; se establece que para el presente estudio la rentabilidad del activo sea </w:t>
      </w:r>
      <w:r w:rsidRPr="00D50955">
        <w:rPr>
          <w:b/>
          <w:bCs/>
          <w:lang w:val="es-CO"/>
        </w:rPr>
        <w:t>igual o mayor de 0,03.</w:t>
      </w:r>
    </w:p>
    <w:p w:rsidR="00AB516D" w:rsidRPr="00D50955" w:rsidRDefault="00AB516D" w:rsidP="00AB516D">
      <w:pPr>
        <w:tabs>
          <w:tab w:val="left" w:pos="0"/>
        </w:tabs>
        <w:jc w:val="both"/>
        <w:rPr>
          <w:bCs/>
          <w:color w:val="FF0000"/>
          <w:lang w:val="es-CO"/>
        </w:rPr>
      </w:pPr>
    </w:p>
    <w:tbl>
      <w:tblPr>
        <w:tblW w:w="0" w:type="auto"/>
        <w:tblInd w:w="675" w:type="dxa"/>
        <w:tblLayout w:type="fixed"/>
        <w:tblCellMar>
          <w:left w:w="113" w:type="dxa"/>
        </w:tblCellMar>
        <w:tblLook w:val="0000"/>
      </w:tblPr>
      <w:tblGrid>
        <w:gridCol w:w="1793"/>
        <w:gridCol w:w="1892"/>
        <w:gridCol w:w="1843"/>
        <w:gridCol w:w="1843"/>
        <w:gridCol w:w="1843"/>
      </w:tblGrid>
      <w:tr w:rsidR="00AB516D" w:rsidRPr="00D50955" w:rsidTr="005076F7">
        <w:tc>
          <w:tcPr>
            <w:tcW w:w="1793" w:type="dxa"/>
            <w:tcBorders>
              <w:top w:val="single" w:sz="4" w:space="0" w:color="00000A"/>
              <w:left w:val="single" w:sz="4" w:space="0" w:color="00000A"/>
              <w:bottom w:val="single" w:sz="4" w:space="0" w:color="00000A"/>
              <w:right w:val="single" w:sz="4" w:space="0" w:color="00000A"/>
            </w:tcBorders>
            <w:shd w:val="clear" w:color="auto" w:fill="FBD4B4"/>
            <w:vAlign w:val="center"/>
          </w:tcPr>
          <w:p w:rsidR="00AB516D" w:rsidRPr="00D50955" w:rsidRDefault="00AB516D" w:rsidP="005076F7">
            <w:pPr>
              <w:jc w:val="center"/>
            </w:pPr>
            <w:r w:rsidRPr="00D50955">
              <w:rPr>
                <w:b/>
                <w:bCs/>
              </w:rPr>
              <w:t>Razón de endeudamiento</w:t>
            </w:r>
          </w:p>
        </w:tc>
        <w:tc>
          <w:tcPr>
            <w:tcW w:w="1892" w:type="dxa"/>
            <w:tcBorders>
              <w:top w:val="single" w:sz="4" w:space="0" w:color="00000A"/>
              <w:left w:val="single" w:sz="4" w:space="0" w:color="00000A"/>
              <w:bottom w:val="single" w:sz="4" w:space="0" w:color="00000A"/>
              <w:right w:val="single" w:sz="4" w:space="0" w:color="00000A"/>
            </w:tcBorders>
            <w:shd w:val="clear" w:color="auto" w:fill="FBD4B4"/>
            <w:vAlign w:val="center"/>
          </w:tcPr>
          <w:p w:rsidR="00AB516D" w:rsidRPr="00D50955" w:rsidRDefault="00AB516D" w:rsidP="005076F7">
            <w:pPr>
              <w:jc w:val="center"/>
            </w:pPr>
            <w:r w:rsidRPr="00D50955">
              <w:rPr>
                <w:b/>
                <w:bCs/>
              </w:rPr>
              <w:t>Índice liquidez</w:t>
            </w:r>
          </w:p>
        </w:tc>
        <w:tc>
          <w:tcPr>
            <w:tcW w:w="1843" w:type="dxa"/>
            <w:tcBorders>
              <w:top w:val="single" w:sz="4" w:space="0" w:color="00000A"/>
              <w:left w:val="single" w:sz="4" w:space="0" w:color="00000A"/>
              <w:bottom w:val="single" w:sz="4" w:space="0" w:color="00000A"/>
              <w:right w:val="single" w:sz="4" w:space="0" w:color="00000A"/>
            </w:tcBorders>
            <w:shd w:val="clear" w:color="auto" w:fill="FBD4B4"/>
            <w:vAlign w:val="center"/>
          </w:tcPr>
          <w:p w:rsidR="00AB516D" w:rsidRPr="00D50955" w:rsidRDefault="00AB516D" w:rsidP="005076F7">
            <w:pPr>
              <w:jc w:val="center"/>
            </w:pPr>
            <w:r w:rsidRPr="00D50955">
              <w:rPr>
                <w:b/>
                <w:bCs/>
              </w:rPr>
              <w:t>Cobertura de Intereses</w:t>
            </w:r>
          </w:p>
        </w:tc>
        <w:tc>
          <w:tcPr>
            <w:tcW w:w="1843" w:type="dxa"/>
            <w:tcBorders>
              <w:top w:val="single" w:sz="4" w:space="0" w:color="00000A"/>
              <w:left w:val="single" w:sz="4" w:space="0" w:color="00000A"/>
              <w:bottom w:val="single" w:sz="4" w:space="0" w:color="00000A"/>
              <w:right w:val="single" w:sz="4" w:space="0" w:color="00000A"/>
            </w:tcBorders>
            <w:shd w:val="clear" w:color="auto" w:fill="FBD4B4"/>
            <w:vAlign w:val="center"/>
          </w:tcPr>
          <w:p w:rsidR="00AB516D" w:rsidRPr="00D50955" w:rsidRDefault="00AB516D" w:rsidP="005076F7">
            <w:pPr>
              <w:jc w:val="center"/>
            </w:pPr>
            <w:r w:rsidRPr="00D50955">
              <w:rPr>
                <w:b/>
                <w:bCs/>
              </w:rPr>
              <w:t>Rentabilidad del patrimonio</w:t>
            </w:r>
          </w:p>
        </w:tc>
        <w:tc>
          <w:tcPr>
            <w:tcW w:w="1843" w:type="dxa"/>
            <w:tcBorders>
              <w:top w:val="single" w:sz="4" w:space="0" w:color="00000A"/>
              <w:left w:val="single" w:sz="4" w:space="0" w:color="00000A"/>
              <w:bottom w:val="single" w:sz="4" w:space="0" w:color="00000A"/>
              <w:right w:val="single" w:sz="4" w:space="0" w:color="00000A"/>
            </w:tcBorders>
            <w:shd w:val="clear" w:color="auto" w:fill="FBD4B4"/>
            <w:vAlign w:val="center"/>
          </w:tcPr>
          <w:p w:rsidR="00AB516D" w:rsidRPr="00D50955" w:rsidRDefault="00AB516D" w:rsidP="005076F7">
            <w:pPr>
              <w:jc w:val="center"/>
            </w:pPr>
            <w:r w:rsidRPr="00D50955">
              <w:rPr>
                <w:b/>
                <w:bCs/>
              </w:rPr>
              <w:t>Rentabilidad del activo</w:t>
            </w:r>
          </w:p>
        </w:tc>
      </w:tr>
      <w:tr w:rsidR="00AB516D" w:rsidRPr="00D50955" w:rsidTr="005076F7">
        <w:tc>
          <w:tcPr>
            <w:tcW w:w="1793" w:type="dxa"/>
            <w:tcBorders>
              <w:top w:val="single" w:sz="4" w:space="0" w:color="00000A"/>
              <w:left w:val="single" w:sz="4" w:space="0" w:color="00000A"/>
              <w:bottom w:val="single" w:sz="4" w:space="0" w:color="00000A"/>
              <w:right w:val="single" w:sz="4" w:space="0" w:color="00000A"/>
            </w:tcBorders>
            <w:shd w:val="clear" w:color="auto" w:fill="auto"/>
            <w:vAlign w:val="center"/>
          </w:tcPr>
          <w:p w:rsidR="00AB516D" w:rsidRPr="00D50955" w:rsidRDefault="00AB516D" w:rsidP="005076F7">
            <w:pPr>
              <w:jc w:val="center"/>
            </w:pPr>
            <w:r w:rsidRPr="00D50955">
              <w:rPr>
                <w:b/>
                <w:bCs/>
              </w:rPr>
              <w:t>&lt;=</w:t>
            </w:r>
          </w:p>
        </w:tc>
        <w:tc>
          <w:tcPr>
            <w:tcW w:w="18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AB516D" w:rsidRPr="00D50955" w:rsidRDefault="00AB516D" w:rsidP="005076F7">
            <w:pPr>
              <w:jc w:val="center"/>
            </w:pPr>
            <w:r w:rsidRPr="00D50955">
              <w:rPr>
                <w:b/>
                <w:bCs/>
              </w:rPr>
              <w:t>&gt;=</w:t>
            </w:r>
          </w:p>
        </w:tc>
        <w:tc>
          <w:tcPr>
            <w:tcW w:w="1843" w:type="dxa"/>
            <w:tcBorders>
              <w:top w:val="single" w:sz="4" w:space="0" w:color="00000A"/>
              <w:left w:val="single" w:sz="4" w:space="0" w:color="00000A"/>
              <w:bottom w:val="single" w:sz="4" w:space="0" w:color="00000A"/>
              <w:right w:val="single" w:sz="4" w:space="0" w:color="00000A"/>
            </w:tcBorders>
            <w:shd w:val="clear" w:color="auto" w:fill="auto"/>
            <w:vAlign w:val="center"/>
          </w:tcPr>
          <w:p w:rsidR="00AB516D" w:rsidRPr="00D50955" w:rsidRDefault="00AB516D" w:rsidP="005076F7">
            <w:pPr>
              <w:jc w:val="center"/>
            </w:pPr>
            <w:r w:rsidRPr="00D50955">
              <w:rPr>
                <w:b/>
                <w:bCs/>
              </w:rPr>
              <w:t>&gt;=</w:t>
            </w:r>
          </w:p>
        </w:tc>
        <w:tc>
          <w:tcPr>
            <w:tcW w:w="1843" w:type="dxa"/>
            <w:tcBorders>
              <w:top w:val="single" w:sz="4" w:space="0" w:color="00000A"/>
              <w:left w:val="single" w:sz="4" w:space="0" w:color="00000A"/>
              <w:bottom w:val="single" w:sz="4" w:space="0" w:color="00000A"/>
              <w:right w:val="single" w:sz="4" w:space="0" w:color="00000A"/>
            </w:tcBorders>
            <w:shd w:val="clear" w:color="auto" w:fill="auto"/>
            <w:vAlign w:val="center"/>
          </w:tcPr>
          <w:p w:rsidR="00AB516D" w:rsidRPr="00D50955" w:rsidRDefault="00AB516D" w:rsidP="005076F7">
            <w:pPr>
              <w:jc w:val="center"/>
            </w:pPr>
            <w:r w:rsidRPr="00D50955">
              <w:rPr>
                <w:b/>
                <w:bCs/>
              </w:rPr>
              <w:t>&gt;=</w:t>
            </w:r>
          </w:p>
        </w:tc>
        <w:tc>
          <w:tcPr>
            <w:tcW w:w="1843" w:type="dxa"/>
            <w:tcBorders>
              <w:top w:val="single" w:sz="4" w:space="0" w:color="00000A"/>
              <w:left w:val="single" w:sz="4" w:space="0" w:color="00000A"/>
              <w:bottom w:val="single" w:sz="4" w:space="0" w:color="00000A"/>
              <w:right w:val="single" w:sz="4" w:space="0" w:color="00000A"/>
            </w:tcBorders>
            <w:shd w:val="clear" w:color="auto" w:fill="auto"/>
            <w:vAlign w:val="center"/>
          </w:tcPr>
          <w:p w:rsidR="00AB516D" w:rsidRPr="00D50955" w:rsidRDefault="00AB516D" w:rsidP="005076F7">
            <w:pPr>
              <w:jc w:val="center"/>
            </w:pPr>
            <w:r w:rsidRPr="00D50955">
              <w:rPr>
                <w:b/>
                <w:bCs/>
              </w:rPr>
              <w:t>&gt;=</w:t>
            </w:r>
          </w:p>
        </w:tc>
      </w:tr>
      <w:tr w:rsidR="00AB516D" w:rsidRPr="00D50955" w:rsidTr="005076F7">
        <w:tc>
          <w:tcPr>
            <w:tcW w:w="1793" w:type="dxa"/>
            <w:tcBorders>
              <w:top w:val="single" w:sz="4" w:space="0" w:color="00000A"/>
              <w:left w:val="single" w:sz="4" w:space="0" w:color="00000A"/>
              <w:bottom w:val="single" w:sz="4" w:space="0" w:color="00000A"/>
              <w:right w:val="single" w:sz="4" w:space="0" w:color="00000A"/>
            </w:tcBorders>
            <w:shd w:val="clear" w:color="auto" w:fill="auto"/>
            <w:vAlign w:val="center"/>
          </w:tcPr>
          <w:p w:rsidR="00AB516D" w:rsidRPr="00D50955" w:rsidRDefault="00AB516D" w:rsidP="005076F7">
            <w:pPr>
              <w:jc w:val="center"/>
            </w:pPr>
            <w:r w:rsidRPr="00D50955">
              <w:rPr>
                <w:b/>
                <w:bCs/>
              </w:rPr>
              <w:t>73%</w:t>
            </w:r>
          </w:p>
        </w:tc>
        <w:tc>
          <w:tcPr>
            <w:tcW w:w="1892" w:type="dxa"/>
            <w:tcBorders>
              <w:top w:val="single" w:sz="4" w:space="0" w:color="00000A"/>
              <w:left w:val="single" w:sz="4" w:space="0" w:color="00000A"/>
              <w:bottom w:val="single" w:sz="4" w:space="0" w:color="00000A"/>
              <w:right w:val="single" w:sz="4" w:space="0" w:color="00000A"/>
            </w:tcBorders>
            <w:shd w:val="clear" w:color="auto" w:fill="auto"/>
            <w:vAlign w:val="center"/>
          </w:tcPr>
          <w:p w:rsidR="00AB516D" w:rsidRPr="00D50955" w:rsidRDefault="00AB516D" w:rsidP="005076F7">
            <w:pPr>
              <w:jc w:val="center"/>
            </w:pPr>
            <w:r w:rsidRPr="00D50955">
              <w:rPr>
                <w:b/>
                <w:bCs/>
              </w:rPr>
              <w:t>1,08</w:t>
            </w:r>
          </w:p>
        </w:tc>
        <w:tc>
          <w:tcPr>
            <w:tcW w:w="1843" w:type="dxa"/>
            <w:tcBorders>
              <w:top w:val="single" w:sz="4" w:space="0" w:color="00000A"/>
              <w:left w:val="single" w:sz="4" w:space="0" w:color="00000A"/>
              <w:bottom w:val="single" w:sz="4" w:space="0" w:color="00000A"/>
              <w:right w:val="single" w:sz="4" w:space="0" w:color="00000A"/>
            </w:tcBorders>
            <w:shd w:val="clear" w:color="auto" w:fill="auto"/>
            <w:vAlign w:val="center"/>
          </w:tcPr>
          <w:p w:rsidR="00AB516D" w:rsidRPr="00D50955" w:rsidRDefault="00AB516D" w:rsidP="005076F7">
            <w:pPr>
              <w:jc w:val="center"/>
            </w:pPr>
            <w:r w:rsidRPr="00D50955">
              <w:rPr>
                <w:b/>
                <w:bCs/>
              </w:rPr>
              <w:t>2,05 veces</w:t>
            </w:r>
          </w:p>
        </w:tc>
        <w:tc>
          <w:tcPr>
            <w:tcW w:w="1843" w:type="dxa"/>
            <w:tcBorders>
              <w:top w:val="single" w:sz="4" w:space="0" w:color="00000A"/>
              <w:left w:val="single" w:sz="4" w:space="0" w:color="00000A"/>
              <w:bottom w:val="single" w:sz="4" w:space="0" w:color="00000A"/>
              <w:right w:val="single" w:sz="4" w:space="0" w:color="00000A"/>
            </w:tcBorders>
            <w:shd w:val="clear" w:color="auto" w:fill="auto"/>
            <w:vAlign w:val="center"/>
          </w:tcPr>
          <w:p w:rsidR="00AB516D" w:rsidRPr="00D50955" w:rsidRDefault="00AB516D" w:rsidP="005076F7">
            <w:pPr>
              <w:jc w:val="center"/>
            </w:pPr>
            <w:r w:rsidRPr="00D50955">
              <w:rPr>
                <w:b/>
                <w:bCs/>
              </w:rPr>
              <w:t>0,04</w:t>
            </w:r>
          </w:p>
        </w:tc>
        <w:tc>
          <w:tcPr>
            <w:tcW w:w="1843" w:type="dxa"/>
            <w:tcBorders>
              <w:top w:val="single" w:sz="4" w:space="0" w:color="00000A"/>
              <w:left w:val="single" w:sz="4" w:space="0" w:color="00000A"/>
              <w:bottom w:val="single" w:sz="4" w:space="0" w:color="00000A"/>
              <w:right w:val="single" w:sz="4" w:space="0" w:color="00000A"/>
            </w:tcBorders>
            <w:shd w:val="clear" w:color="auto" w:fill="auto"/>
            <w:vAlign w:val="center"/>
          </w:tcPr>
          <w:p w:rsidR="00AB516D" w:rsidRPr="00D50955" w:rsidRDefault="00AB516D" w:rsidP="005076F7">
            <w:pPr>
              <w:jc w:val="center"/>
            </w:pPr>
            <w:r w:rsidRPr="00D50955">
              <w:rPr>
                <w:b/>
                <w:bCs/>
              </w:rPr>
              <w:t>0,03</w:t>
            </w:r>
          </w:p>
        </w:tc>
      </w:tr>
    </w:tbl>
    <w:p w:rsidR="00AB516D" w:rsidRPr="00D50955" w:rsidRDefault="00AB516D" w:rsidP="00AB516D">
      <w:pPr>
        <w:tabs>
          <w:tab w:val="left" w:pos="0"/>
        </w:tabs>
        <w:jc w:val="center"/>
        <w:rPr>
          <w:bCs/>
          <w:lang w:val="es-CO"/>
        </w:rPr>
      </w:pPr>
    </w:p>
    <w:p w:rsidR="00A21ABF" w:rsidRPr="00D50955" w:rsidRDefault="00A21ABF" w:rsidP="00625AC1">
      <w:pPr>
        <w:rPr>
          <w:b/>
        </w:rPr>
      </w:pPr>
    </w:p>
    <w:p w:rsidR="0015515C" w:rsidRPr="00D50955" w:rsidRDefault="0015515C" w:rsidP="00625AC1">
      <w:pPr>
        <w:jc w:val="both"/>
        <w:rPr>
          <w:b/>
        </w:rPr>
      </w:pPr>
      <w:r w:rsidRPr="00D50955">
        <w:rPr>
          <w:b/>
        </w:rPr>
        <w:t>1.3. Documentos de Orden Económico.</w:t>
      </w:r>
    </w:p>
    <w:p w:rsidR="0015515C" w:rsidRPr="00D50955" w:rsidRDefault="0015515C" w:rsidP="00625AC1">
      <w:pPr>
        <w:jc w:val="both"/>
      </w:pPr>
    </w:p>
    <w:p w:rsidR="0015515C" w:rsidRPr="00D50955" w:rsidRDefault="0015515C" w:rsidP="00625AC1">
      <w:pPr>
        <w:jc w:val="both"/>
      </w:pPr>
      <w:r w:rsidRPr="00D50955">
        <w:rPr>
          <w:b/>
        </w:rPr>
        <w:t>1.3.1. Oferta Económica</w:t>
      </w:r>
      <w:r w:rsidRPr="00D50955">
        <w:t xml:space="preserve">. El oferente deberá presentar su oferta económica de acuerdo al </w:t>
      </w:r>
      <w:r w:rsidRPr="00D50955">
        <w:rPr>
          <w:b/>
        </w:rPr>
        <w:t>Anexo</w:t>
      </w:r>
      <w:r w:rsidR="00803236" w:rsidRPr="00D50955">
        <w:rPr>
          <w:b/>
        </w:rPr>
        <w:t xml:space="preserve"> No.</w:t>
      </w:r>
      <w:r w:rsidRPr="00D50955">
        <w:rPr>
          <w:b/>
        </w:rPr>
        <w:t xml:space="preserve"> </w:t>
      </w:r>
      <w:r w:rsidR="00395D14" w:rsidRPr="00D50955">
        <w:rPr>
          <w:b/>
        </w:rPr>
        <w:t>2</w:t>
      </w:r>
      <w:r w:rsidRPr="00D50955">
        <w:rPr>
          <w:b/>
        </w:rPr>
        <w:t xml:space="preserve"> OFERTA </w:t>
      </w:r>
      <w:r w:rsidR="00A61F70" w:rsidRPr="00D50955">
        <w:rPr>
          <w:b/>
        </w:rPr>
        <w:t>ECONÓMICA</w:t>
      </w:r>
      <w:r w:rsidRPr="00D50955">
        <w:t xml:space="preserve">, </w:t>
      </w:r>
      <w:r w:rsidR="00A87B13" w:rsidRPr="00D50955">
        <w:t>la cual deberá ser cargada en forma magnética en el SECOP II.</w:t>
      </w:r>
    </w:p>
    <w:p w:rsidR="00BC2B6B" w:rsidRPr="00D50955" w:rsidRDefault="00BC2B6B" w:rsidP="00625AC1">
      <w:pPr>
        <w:jc w:val="both"/>
      </w:pPr>
    </w:p>
    <w:p w:rsidR="0015515C" w:rsidRPr="00D50955" w:rsidRDefault="0015515C" w:rsidP="00625AC1">
      <w:pPr>
        <w:jc w:val="both"/>
      </w:pPr>
      <w:r w:rsidRPr="00D50955">
        <w:rPr>
          <w:b/>
          <w:snapToGrid w:val="0"/>
        </w:rPr>
        <w:t xml:space="preserve">1.3.2. </w:t>
      </w:r>
      <w:r w:rsidRPr="00D50955">
        <w:rPr>
          <w:b/>
        </w:rPr>
        <w:t>Certificación Bancaria.</w:t>
      </w:r>
      <w:r w:rsidRPr="00D50955">
        <w:t xml:space="preserve"> 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w:t>
      </w:r>
      <w:r w:rsidRPr="00D50955">
        <w:rPr>
          <w:u w:val="single"/>
        </w:rPr>
        <w:t>El NIT de la Certificación Bancaria debe coincidir con el del Formato de Terceros, RUT y Certificado de Existencia y Representación Legal de la Cámara de Comercio</w:t>
      </w:r>
      <w:r w:rsidRPr="00D50955">
        <w:t>.</w:t>
      </w:r>
    </w:p>
    <w:p w:rsidR="0015515C" w:rsidRPr="00D50955" w:rsidRDefault="0015515C" w:rsidP="00625AC1">
      <w:pPr>
        <w:jc w:val="both"/>
      </w:pPr>
    </w:p>
    <w:p w:rsidR="0015515C" w:rsidRPr="00D50955" w:rsidRDefault="0015515C" w:rsidP="00625AC1">
      <w:pPr>
        <w:pStyle w:val="Textoindependiente"/>
        <w:jc w:val="both"/>
        <w:rPr>
          <w:rFonts w:cs="Arial"/>
          <w:sz w:val="20"/>
        </w:rPr>
      </w:pPr>
      <w:r w:rsidRPr="00D50955">
        <w:rPr>
          <w:rFonts w:cs="Arial"/>
          <w:b/>
          <w:sz w:val="20"/>
        </w:rPr>
        <w:t>1.3.3. Datos básicos beneficiario cuenta.</w:t>
      </w:r>
      <w:r w:rsidRPr="00D50955">
        <w:rPr>
          <w:rFonts w:cs="Arial"/>
          <w:sz w:val="20"/>
        </w:rPr>
        <w:t xml:space="preserve"> El oferente debe diligenciar y anexar a su propuesta el </w:t>
      </w:r>
      <w:r w:rsidRPr="00D50955">
        <w:rPr>
          <w:rFonts w:cs="Arial"/>
          <w:b/>
          <w:sz w:val="20"/>
        </w:rPr>
        <w:t>Formulario No. 02</w:t>
      </w:r>
      <w:r w:rsidRPr="00D50955">
        <w:rPr>
          <w:rFonts w:cs="Arial"/>
          <w:sz w:val="20"/>
        </w:rPr>
        <w:t xml:space="preserve"> del presente pliego. </w:t>
      </w:r>
    </w:p>
    <w:p w:rsidR="00EB4456" w:rsidRPr="00D50955" w:rsidRDefault="00EB4456" w:rsidP="00625AC1">
      <w:pPr>
        <w:autoSpaceDE/>
        <w:autoSpaceDN/>
      </w:pPr>
    </w:p>
    <w:p w:rsidR="00EB4456" w:rsidRPr="00D50955" w:rsidRDefault="00EB4456" w:rsidP="00E00436">
      <w:pPr>
        <w:pStyle w:val="Prrafodelista"/>
        <w:numPr>
          <w:ilvl w:val="0"/>
          <w:numId w:val="26"/>
        </w:numPr>
        <w:autoSpaceDE/>
        <w:autoSpaceDN/>
        <w:ind w:left="284" w:hanging="283"/>
        <w:rPr>
          <w:b/>
        </w:rPr>
      </w:pPr>
      <w:r w:rsidRPr="00D50955">
        <w:rPr>
          <w:b/>
        </w:rPr>
        <w:t>REQUISITOS DE ORDEN TÉCNICO.</w:t>
      </w:r>
    </w:p>
    <w:p w:rsidR="00A566AF" w:rsidRPr="00D50955" w:rsidRDefault="00A566AF" w:rsidP="00625AC1">
      <w:pPr>
        <w:autoSpaceDE/>
        <w:autoSpaceDN/>
        <w:rPr>
          <w:b/>
          <w:lang w:val="es-CO"/>
        </w:rPr>
      </w:pPr>
    </w:p>
    <w:p w:rsidR="00DA6609" w:rsidRPr="00D50955" w:rsidRDefault="009E1D4B" w:rsidP="00625AC1">
      <w:pPr>
        <w:autoSpaceDE/>
        <w:autoSpaceDN/>
        <w:rPr>
          <w:rFonts w:eastAsia="Calibri"/>
          <w:b/>
        </w:rPr>
      </w:pPr>
      <w:r w:rsidRPr="00D50955">
        <w:rPr>
          <w:b/>
        </w:rPr>
        <w:t xml:space="preserve">2.1. </w:t>
      </w:r>
      <w:r w:rsidR="0015515C" w:rsidRPr="00D50955">
        <w:rPr>
          <w:b/>
        </w:rPr>
        <w:t xml:space="preserve"> </w:t>
      </w:r>
      <w:r w:rsidR="00DA6609" w:rsidRPr="00D50955">
        <w:rPr>
          <w:rFonts w:eastAsia="Calibri"/>
          <w:b/>
        </w:rPr>
        <w:t>EXPERIENCIA PROPONENTE</w:t>
      </w:r>
    </w:p>
    <w:p w:rsidR="00DA6609" w:rsidRPr="00D50955" w:rsidRDefault="00DA6609" w:rsidP="007176A5">
      <w:pPr>
        <w:jc w:val="both"/>
        <w:rPr>
          <w:rFonts w:eastAsia="Calibri"/>
        </w:rPr>
      </w:pPr>
    </w:p>
    <w:p w:rsidR="00784E80" w:rsidRPr="00D50955" w:rsidRDefault="00784E80" w:rsidP="00784E80">
      <w:pPr>
        <w:pStyle w:val="Sangradetextonormal"/>
        <w:spacing w:after="0"/>
        <w:ind w:left="0"/>
        <w:jc w:val="both"/>
        <w:rPr>
          <w:rFonts w:ascii="Arial" w:hAnsi="Arial" w:cs="Arial"/>
          <w:sz w:val="20"/>
          <w:szCs w:val="20"/>
        </w:rPr>
      </w:pPr>
      <w:r w:rsidRPr="00D50955">
        <w:rPr>
          <w:rFonts w:ascii="Arial" w:hAnsi="Arial" w:cs="Arial"/>
          <w:bCs/>
          <w:sz w:val="20"/>
          <w:szCs w:val="20"/>
        </w:rPr>
        <w:t>Los oferentes deben cumplir las especificaciones técnicas establecidas</w:t>
      </w:r>
      <w:r w:rsidRPr="00D50955">
        <w:rPr>
          <w:rFonts w:ascii="Arial" w:hAnsi="Arial" w:cs="Arial"/>
          <w:b/>
          <w:sz w:val="20"/>
          <w:szCs w:val="20"/>
        </w:rPr>
        <w:t xml:space="preserve">, </w:t>
      </w:r>
      <w:r w:rsidRPr="00D50955">
        <w:rPr>
          <w:rFonts w:ascii="Arial" w:hAnsi="Arial" w:cs="Arial"/>
          <w:bCs/>
          <w:sz w:val="20"/>
          <w:szCs w:val="20"/>
        </w:rPr>
        <w:t>de acuerdo a lo estipulado en el presente estudio de conveniencia y oportunidad; c</w:t>
      </w:r>
      <w:r w:rsidRPr="00D50955">
        <w:rPr>
          <w:rFonts w:ascii="Arial" w:hAnsi="Arial" w:cs="Arial"/>
          <w:sz w:val="20"/>
          <w:szCs w:val="20"/>
        </w:rPr>
        <w:t xml:space="preserve">on el fin, de garantizar la calidad en los servicios adquirir, se requiere que el oferente acredite </w:t>
      </w:r>
      <w:r w:rsidRPr="00D50955">
        <w:rPr>
          <w:rFonts w:ascii="Arial" w:hAnsi="Arial" w:cs="Arial"/>
          <w:bCs/>
          <w:sz w:val="20"/>
          <w:szCs w:val="20"/>
        </w:rPr>
        <w:t xml:space="preserve">experiencia durante los últimos tres años( 2015 y/o 2016 y/o 2017) en la prestación de servicios de salud de Baja y Mediana complejidad, La experiencia debe ser adecuada y proporcional a la naturaleza del contrato a suscribir y a su valor; para lo cual presentará hasta </w:t>
      </w:r>
      <w:r w:rsidRPr="00D50955">
        <w:rPr>
          <w:rFonts w:ascii="Arial" w:hAnsi="Arial" w:cs="Arial"/>
          <w:b/>
          <w:bCs/>
          <w:sz w:val="20"/>
          <w:szCs w:val="20"/>
        </w:rPr>
        <w:t>tres (03) certificaciones de contratos ejecutados o en ejecución</w:t>
      </w:r>
      <w:r w:rsidRPr="00D50955">
        <w:rPr>
          <w:rFonts w:ascii="Arial" w:hAnsi="Arial" w:cs="Arial"/>
          <w:bCs/>
          <w:sz w:val="20"/>
          <w:szCs w:val="20"/>
        </w:rPr>
        <w:t xml:space="preserve"> cuyo objeto sea igual o guarde coherencia con el objeto de la presente contratación, y cuya sumatoria sea igual o mayor al 50% del valor ofertado. </w:t>
      </w:r>
      <w:r w:rsidRPr="00D50955">
        <w:rPr>
          <w:rFonts w:ascii="Arial" w:hAnsi="Arial" w:cs="Arial"/>
          <w:sz w:val="20"/>
          <w:szCs w:val="20"/>
        </w:rPr>
        <w:t xml:space="preserve">Las certificaciones deben contener la siguiente información: </w:t>
      </w:r>
    </w:p>
    <w:p w:rsidR="00784E80" w:rsidRPr="00D50955" w:rsidRDefault="00784E80" w:rsidP="00784E80">
      <w:pPr>
        <w:pStyle w:val="Sangradetextonormal"/>
        <w:spacing w:after="0"/>
        <w:ind w:left="0"/>
        <w:jc w:val="both"/>
        <w:rPr>
          <w:rFonts w:ascii="Arial" w:hAnsi="Arial" w:cs="Arial"/>
          <w:sz w:val="20"/>
          <w:szCs w:val="20"/>
        </w:rPr>
      </w:pPr>
    </w:p>
    <w:p w:rsidR="00784E80" w:rsidRPr="00D50955" w:rsidRDefault="00784E80" w:rsidP="000D383E">
      <w:pPr>
        <w:pStyle w:val="MARITZA3"/>
        <w:widowControl/>
        <w:numPr>
          <w:ilvl w:val="0"/>
          <w:numId w:val="43"/>
        </w:numPr>
        <w:tabs>
          <w:tab w:val="clear" w:pos="-720"/>
          <w:tab w:val="clear" w:pos="0"/>
          <w:tab w:val="left" w:pos="567"/>
        </w:tabs>
        <w:suppressAutoHyphens w:val="0"/>
        <w:autoSpaceDE/>
        <w:autoSpaceDN/>
        <w:ind w:left="709" w:firstLine="0"/>
        <w:rPr>
          <w:rFonts w:ascii="Arial" w:hAnsi="Arial" w:cs="Arial"/>
          <w:sz w:val="20"/>
          <w:szCs w:val="20"/>
          <w:lang w:val="es-ES"/>
        </w:rPr>
      </w:pPr>
      <w:r w:rsidRPr="00D50955">
        <w:rPr>
          <w:rFonts w:ascii="Arial" w:hAnsi="Arial" w:cs="Arial"/>
          <w:sz w:val="20"/>
          <w:szCs w:val="20"/>
          <w:lang w:val="es-ES"/>
        </w:rPr>
        <w:t xml:space="preserve">Objeto del contrato </w:t>
      </w:r>
    </w:p>
    <w:p w:rsidR="00784E80" w:rsidRPr="00D50955" w:rsidRDefault="00784E80" w:rsidP="000D383E">
      <w:pPr>
        <w:pStyle w:val="MARITZA3"/>
        <w:widowControl/>
        <w:numPr>
          <w:ilvl w:val="0"/>
          <w:numId w:val="43"/>
        </w:numPr>
        <w:tabs>
          <w:tab w:val="clear" w:pos="-720"/>
          <w:tab w:val="clear" w:pos="0"/>
          <w:tab w:val="left" w:pos="567"/>
        </w:tabs>
        <w:suppressAutoHyphens w:val="0"/>
        <w:autoSpaceDE/>
        <w:autoSpaceDN/>
        <w:ind w:left="709" w:firstLine="0"/>
        <w:rPr>
          <w:rFonts w:ascii="Arial" w:hAnsi="Arial" w:cs="Arial"/>
          <w:sz w:val="20"/>
          <w:szCs w:val="20"/>
          <w:lang w:val="es-ES"/>
        </w:rPr>
      </w:pPr>
      <w:r w:rsidRPr="00D50955">
        <w:rPr>
          <w:rFonts w:ascii="Arial" w:hAnsi="Arial" w:cs="Arial"/>
          <w:sz w:val="20"/>
          <w:szCs w:val="20"/>
          <w:lang w:val="es-ES"/>
        </w:rPr>
        <w:t xml:space="preserve">No. Del contrato  </w:t>
      </w:r>
    </w:p>
    <w:p w:rsidR="00784E80" w:rsidRPr="00D50955" w:rsidRDefault="00784E80" w:rsidP="000D383E">
      <w:pPr>
        <w:pStyle w:val="MARITZA3"/>
        <w:widowControl/>
        <w:numPr>
          <w:ilvl w:val="0"/>
          <w:numId w:val="43"/>
        </w:numPr>
        <w:tabs>
          <w:tab w:val="clear" w:pos="-720"/>
          <w:tab w:val="clear" w:pos="0"/>
          <w:tab w:val="left" w:pos="567"/>
        </w:tabs>
        <w:suppressAutoHyphens w:val="0"/>
        <w:autoSpaceDE/>
        <w:autoSpaceDN/>
        <w:ind w:left="709" w:firstLine="0"/>
        <w:rPr>
          <w:rFonts w:ascii="Arial" w:hAnsi="Arial" w:cs="Arial"/>
          <w:sz w:val="20"/>
          <w:szCs w:val="20"/>
          <w:lang w:val="es-ES"/>
        </w:rPr>
      </w:pPr>
      <w:r w:rsidRPr="00D50955">
        <w:rPr>
          <w:rFonts w:ascii="Arial" w:hAnsi="Arial" w:cs="Arial"/>
          <w:sz w:val="20"/>
          <w:szCs w:val="20"/>
          <w:lang w:val="es-ES"/>
        </w:rPr>
        <w:t xml:space="preserve">Valor </w:t>
      </w:r>
    </w:p>
    <w:p w:rsidR="00784E80" w:rsidRPr="00D50955" w:rsidRDefault="00784E80" w:rsidP="000D383E">
      <w:pPr>
        <w:pStyle w:val="MARITZA3"/>
        <w:widowControl/>
        <w:numPr>
          <w:ilvl w:val="0"/>
          <w:numId w:val="43"/>
        </w:numPr>
        <w:tabs>
          <w:tab w:val="clear" w:pos="-720"/>
          <w:tab w:val="clear" w:pos="0"/>
          <w:tab w:val="left" w:pos="567"/>
        </w:tabs>
        <w:suppressAutoHyphens w:val="0"/>
        <w:autoSpaceDE/>
        <w:autoSpaceDN/>
        <w:ind w:left="709" w:firstLine="0"/>
        <w:rPr>
          <w:rFonts w:ascii="Arial" w:hAnsi="Arial" w:cs="Arial"/>
          <w:sz w:val="20"/>
          <w:szCs w:val="20"/>
          <w:lang w:val="es-ES"/>
        </w:rPr>
      </w:pPr>
      <w:r w:rsidRPr="00D50955">
        <w:rPr>
          <w:rFonts w:ascii="Arial" w:hAnsi="Arial" w:cs="Arial"/>
          <w:sz w:val="20"/>
          <w:szCs w:val="20"/>
          <w:lang w:val="es-ES"/>
        </w:rPr>
        <w:t xml:space="preserve">Plazo </w:t>
      </w:r>
    </w:p>
    <w:p w:rsidR="00784E80" w:rsidRPr="00D50955" w:rsidRDefault="00784E80" w:rsidP="000D383E">
      <w:pPr>
        <w:pStyle w:val="MARITZA3"/>
        <w:widowControl/>
        <w:numPr>
          <w:ilvl w:val="0"/>
          <w:numId w:val="43"/>
        </w:numPr>
        <w:tabs>
          <w:tab w:val="clear" w:pos="-720"/>
          <w:tab w:val="clear" w:pos="0"/>
          <w:tab w:val="left" w:pos="567"/>
        </w:tabs>
        <w:suppressAutoHyphens w:val="0"/>
        <w:autoSpaceDE/>
        <w:autoSpaceDN/>
        <w:ind w:left="709" w:firstLine="0"/>
        <w:rPr>
          <w:rFonts w:ascii="Arial" w:hAnsi="Arial" w:cs="Arial"/>
          <w:sz w:val="20"/>
          <w:szCs w:val="20"/>
          <w:lang w:val="es-ES"/>
        </w:rPr>
      </w:pPr>
      <w:r w:rsidRPr="00D50955">
        <w:rPr>
          <w:rFonts w:ascii="Arial" w:hAnsi="Arial" w:cs="Arial"/>
          <w:sz w:val="20"/>
          <w:szCs w:val="20"/>
          <w:lang w:val="es-ES"/>
        </w:rPr>
        <w:t xml:space="preserve">Fechas de inicio y finalización del contrato </w:t>
      </w:r>
    </w:p>
    <w:p w:rsidR="00784E80" w:rsidRPr="00D50955" w:rsidRDefault="00784E80" w:rsidP="000D383E">
      <w:pPr>
        <w:pStyle w:val="MARITZA3"/>
        <w:widowControl/>
        <w:numPr>
          <w:ilvl w:val="0"/>
          <w:numId w:val="43"/>
        </w:numPr>
        <w:tabs>
          <w:tab w:val="clear" w:pos="-720"/>
          <w:tab w:val="clear" w:pos="0"/>
          <w:tab w:val="left" w:pos="567"/>
        </w:tabs>
        <w:suppressAutoHyphens w:val="0"/>
        <w:autoSpaceDE/>
        <w:autoSpaceDN/>
        <w:ind w:left="709" w:firstLine="0"/>
        <w:rPr>
          <w:rFonts w:ascii="Arial" w:hAnsi="Arial" w:cs="Arial"/>
          <w:sz w:val="20"/>
          <w:szCs w:val="20"/>
          <w:lang w:val="es-ES"/>
        </w:rPr>
      </w:pPr>
      <w:r w:rsidRPr="00D50955">
        <w:rPr>
          <w:rFonts w:ascii="Arial" w:hAnsi="Arial" w:cs="Arial"/>
          <w:sz w:val="20"/>
          <w:szCs w:val="20"/>
          <w:lang w:val="es-ES"/>
        </w:rPr>
        <w:t>Cumplimiento</w:t>
      </w:r>
    </w:p>
    <w:p w:rsidR="00784E80" w:rsidRPr="00D50955" w:rsidRDefault="00784E80" w:rsidP="000D383E">
      <w:pPr>
        <w:pStyle w:val="MARITZA3"/>
        <w:widowControl/>
        <w:numPr>
          <w:ilvl w:val="0"/>
          <w:numId w:val="43"/>
        </w:numPr>
        <w:tabs>
          <w:tab w:val="clear" w:pos="-720"/>
          <w:tab w:val="clear" w:pos="0"/>
          <w:tab w:val="left" w:pos="567"/>
        </w:tabs>
        <w:suppressAutoHyphens w:val="0"/>
        <w:autoSpaceDE/>
        <w:autoSpaceDN/>
        <w:ind w:left="709" w:firstLine="0"/>
        <w:rPr>
          <w:rFonts w:ascii="Arial" w:eastAsia="Calibri" w:hAnsi="Arial" w:cs="Arial"/>
          <w:sz w:val="20"/>
          <w:szCs w:val="20"/>
        </w:rPr>
      </w:pPr>
      <w:r w:rsidRPr="00D50955">
        <w:rPr>
          <w:rFonts w:ascii="Arial" w:hAnsi="Arial" w:cs="Arial"/>
          <w:sz w:val="20"/>
          <w:szCs w:val="20"/>
          <w:lang w:val="es-ES"/>
        </w:rPr>
        <w:t xml:space="preserve">Nombre y NIT del contratante  y del contratista </w:t>
      </w:r>
    </w:p>
    <w:p w:rsidR="00784E80" w:rsidRPr="00D50955" w:rsidRDefault="00784E80" w:rsidP="00784E80">
      <w:pPr>
        <w:pStyle w:val="Textoindependiente25"/>
        <w:spacing w:after="0" w:line="240" w:lineRule="auto"/>
        <w:jc w:val="both"/>
        <w:rPr>
          <w:rFonts w:ascii="Arial" w:eastAsia="Calibri" w:hAnsi="Arial" w:cs="Arial"/>
          <w:sz w:val="20"/>
          <w:szCs w:val="20"/>
        </w:rPr>
      </w:pPr>
    </w:p>
    <w:p w:rsidR="00784E80" w:rsidRPr="00D50955" w:rsidRDefault="00027DD5" w:rsidP="00784E80">
      <w:pPr>
        <w:pStyle w:val="Textoindependiente25"/>
        <w:tabs>
          <w:tab w:val="left" w:pos="1980"/>
        </w:tabs>
        <w:spacing w:line="240" w:lineRule="auto"/>
        <w:jc w:val="both"/>
        <w:rPr>
          <w:rFonts w:ascii="Arial" w:eastAsia="Calibri" w:hAnsi="Arial" w:cs="Arial"/>
          <w:b/>
          <w:sz w:val="20"/>
          <w:szCs w:val="20"/>
        </w:rPr>
      </w:pPr>
      <w:r w:rsidRPr="00D50955">
        <w:rPr>
          <w:rFonts w:ascii="Arial" w:eastAsia="Calibri" w:hAnsi="Arial" w:cs="Arial"/>
          <w:b/>
          <w:sz w:val="20"/>
          <w:szCs w:val="20"/>
        </w:rPr>
        <w:t>2.1.1</w:t>
      </w:r>
      <w:r w:rsidR="00784E80" w:rsidRPr="00D50955">
        <w:rPr>
          <w:rFonts w:ascii="Arial" w:eastAsia="Calibri" w:hAnsi="Arial" w:cs="Arial"/>
          <w:b/>
          <w:sz w:val="20"/>
          <w:szCs w:val="20"/>
        </w:rPr>
        <w:t xml:space="preserve"> COMPETENCIA DE LOS CONTRATISTAS</w:t>
      </w:r>
    </w:p>
    <w:p w:rsidR="00784E80" w:rsidRPr="00D50955" w:rsidRDefault="00027DD5" w:rsidP="00784E80">
      <w:pPr>
        <w:pStyle w:val="Textoindependiente25"/>
        <w:tabs>
          <w:tab w:val="left" w:pos="1980"/>
        </w:tabs>
        <w:spacing w:line="240" w:lineRule="auto"/>
        <w:jc w:val="both"/>
        <w:rPr>
          <w:rFonts w:ascii="Arial" w:hAnsi="Arial" w:cs="Arial"/>
          <w:sz w:val="20"/>
          <w:szCs w:val="20"/>
        </w:rPr>
      </w:pPr>
      <w:r w:rsidRPr="00D50955">
        <w:rPr>
          <w:rFonts w:ascii="Arial" w:eastAsia="Calibri" w:hAnsi="Arial" w:cs="Arial"/>
          <w:b/>
          <w:sz w:val="20"/>
          <w:szCs w:val="20"/>
        </w:rPr>
        <w:t>2.1.1.1</w:t>
      </w:r>
      <w:r w:rsidR="00784E80" w:rsidRPr="00D50955">
        <w:rPr>
          <w:rFonts w:ascii="Arial" w:eastAsia="Calibri" w:hAnsi="Arial" w:cs="Arial"/>
          <w:b/>
          <w:sz w:val="20"/>
          <w:szCs w:val="20"/>
        </w:rPr>
        <w:t xml:space="preserve"> NIVEL DE EDUCACIÓN O NIVEL ACADÉMICO</w:t>
      </w:r>
    </w:p>
    <w:p w:rsidR="00784E80" w:rsidRPr="00D50955" w:rsidRDefault="00784E80" w:rsidP="00784E80">
      <w:pPr>
        <w:snapToGrid w:val="0"/>
        <w:jc w:val="both"/>
      </w:pPr>
      <w:r w:rsidRPr="00D50955">
        <w:t xml:space="preserve">Con el fin de garantizar la excelente prestación del servicio se requiere personal Técnico, Profesional y/o Especializado encargado de prestar los servicios,  el proponente deberá certificar que este personal cuenta con el conocimiento y experiencia en Colombia relacionado con el objeto del presente contrato; el personal deberá acreditar estudios, profesionales o especializados en instituciones de educación aprobadas en Colombia, en cada una de las áreas de la salud objeto del contrato a suscribir. </w:t>
      </w:r>
    </w:p>
    <w:p w:rsidR="00784E80" w:rsidRPr="00D50955" w:rsidRDefault="00784E80" w:rsidP="00784E80">
      <w:pPr>
        <w:snapToGrid w:val="0"/>
        <w:jc w:val="both"/>
      </w:pPr>
    </w:p>
    <w:p w:rsidR="00784E80" w:rsidRPr="00D50955" w:rsidRDefault="00784E80" w:rsidP="00784E80">
      <w:pPr>
        <w:snapToGrid w:val="0"/>
        <w:jc w:val="both"/>
      </w:pPr>
      <w:r w:rsidRPr="00D50955">
        <w:t xml:space="preserve">Nota: Las habilidades de los contratistas se convalidarán a través de la experiencia específica. </w:t>
      </w:r>
    </w:p>
    <w:p w:rsidR="00784E80" w:rsidRPr="00D50955" w:rsidRDefault="00784E80" w:rsidP="00784E80">
      <w:pPr>
        <w:spacing w:line="240" w:lineRule="atLeast"/>
        <w:jc w:val="both"/>
      </w:pPr>
      <w:r w:rsidRPr="00D50955">
        <w:lastRenderedPageBreak/>
        <w:t xml:space="preserve">Este aspecto se verificará en el </w:t>
      </w:r>
      <w:r w:rsidRPr="00D50955">
        <w:rPr>
          <w:b/>
        </w:rPr>
        <w:t>Anexo 2</w:t>
      </w:r>
      <w:r w:rsidRPr="00D50955">
        <w:t xml:space="preserve"> Especificaciones Técnicas mínimas. </w:t>
      </w:r>
    </w:p>
    <w:p w:rsidR="00784E80" w:rsidRPr="00D50955" w:rsidRDefault="00784E80" w:rsidP="00784E80">
      <w:pPr>
        <w:spacing w:line="240" w:lineRule="atLeast"/>
        <w:jc w:val="both"/>
        <w:rPr>
          <w:color w:val="FF0000"/>
        </w:rPr>
      </w:pPr>
    </w:p>
    <w:p w:rsidR="00784E80" w:rsidRPr="00D50955" w:rsidRDefault="00027DD5" w:rsidP="00784E80">
      <w:pPr>
        <w:pStyle w:val="Textoindependiente25"/>
        <w:tabs>
          <w:tab w:val="left" w:pos="1980"/>
        </w:tabs>
        <w:spacing w:line="240" w:lineRule="auto"/>
        <w:jc w:val="both"/>
        <w:rPr>
          <w:rFonts w:ascii="Arial" w:eastAsia="Calibri" w:hAnsi="Arial" w:cs="Arial"/>
          <w:sz w:val="20"/>
          <w:szCs w:val="20"/>
        </w:rPr>
      </w:pPr>
      <w:r w:rsidRPr="00D50955">
        <w:rPr>
          <w:rFonts w:ascii="Arial" w:eastAsia="Calibri" w:hAnsi="Arial" w:cs="Arial"/>
          <w:b/>
          <w:sz w:val="20"/>
          <w:szCs w:val="20"/>
        </w:rPr>
        <w:t>2.1.1.2</w:t>
      </w:r>
      <w:r w:rsidR="00784E80" w:rsidRPr="00D50955">
        <w:rPr>
          <w:rFonts w:ascii="Arial" w:eastAsia="Calibri" w:hAnsi="Arial" w:cs="Arial"/>
          <w:b/>
          <w:sz w:val="20"/>
          <w:szCs w:val="20"/>
        </w:rPr>
        <w:t xml:space="preserve"> EXPERIENCIA</w:t>
      </w:r>
    </w:p>
    <w:p w:rsidR="00784E80" w:rsidRPr="00D50955" w:rsidRDefault="00784E80" w:rsidP="00784E80">
      <w:pPr>
        <w:pStyle w:val="Textoindependiente25"/>
        <w:tabs>
          <w:tab w:val="left" w:pos="1980"/>
        </w:tabs>
        <w:spacing w:line="240" w:lineRule="auto"/>
        <w:jc w:val="both"/>
        <w:rPr>
          <w:rFonts w:ascii="Arial" w:eastAsia="Calibri" w:hAnsi="Arial" w:cs="Arial"/>
          <w:b/>
          <w:sz w:val="20"/>
          <w:szCs w:val="20"/>
          <w:lang w:val="es-CO"/>
        </w:rPr>
      </w:pPr>
      <w:r w:rsidRPr="00D50955">
        <w:rPr>
          <w:rFonts w:ascii="Arial" w:eastAsia="Calibri" w:hAnsi="Arial" w:cs="Arial"/>
          <w:sz w:val="20"/>
          <w:szCs w:val="20"/>
        </w:rPr>
        <w:t>El Oferente deberá acreditar como mínimo un año de experiencia en el mercado y sus servicios deberán estar habilitados ante la Secretaria Departamental de Salud.</w:t>
      </w:r>
    </w:p>
    <w:p w:rsidR="00784E80" w:rsidRPr="00D50955" w:rsidRDefault="00784E80" w:rsidP="00784E80">
      <w:pPr>
        <w:pStyle w:val="Textoindependiente25"/>
        <w:tabs>
          <w:tab w:val="left" w:pos="1980"/>
        </w:tabs>
        <w:spacing w:after="0" w:line="240" w:lineRule="auto"/>
        <w:jc w:val="both"/>
        <w:rPr>
          <w:rFonts w:ascii="Arial" w:eastAsia="Calibri" w:hAnsi="Arial" w:cs="Arial"/>
          <w:b/>
          <w:sz w:val="20"/>
          <w:szCs w:val="20"/>
          <w:lang w:val="es-CO"/>
        </w:rPr>
      </w:pPr>
    </w:p>
    <w:p w:rsidR="00784E80" w:rsidRPr="00D50955" w:rsidRDefault="00027DD5" w:rsidP="00784E80">
      <w:pPr>
        <w:snapToGrid w:val="0"/>
        <w:jc w:val="both"/>
      </w:pPr>
      <w:r w:rsidRPr="00D50955">
        <w:rPr>
          <w:b/>
        </w:rPr>
        <w:t>2.1.1.3</w:t>
      </w:r>
      <w:r w:rsidR="00784E80" w:rsidRPr="00D50955">
        <w:t xml:space="preserve"> </w:t>
      </w:r>
      <w:r w:rsidR="00784E80" w:rsidRPr="00D50955">
        <w:rPr>
          <w:b/>
        </w:rPr>
        <w:t>HABILIDADES</w:t>
      </w:r>
    </w:p>
    <w:p w:rsidR="00784E80" w:rsidRPr="00D50955" w:rsidRDefault="00784E80" w:rsidP="00784E80">
      <w:pPr>
        <w:snapToGrid w:val="0"/>
        <w:jc w:val="both"/>
      </w:pPr>
    </w:p>
    <w:p w:rsidR="00784E80" w:rsidRPr="00D50955" w:rsidRDefault="00784E80" w:rsidP="00784E80">
      <w:pPr>
        <w:snapToGrid w:val="0"/>
        <w:jc w:val="both"/>
      </w:pPr>
      <w:r w:rsidRPr="00D50955">
        <w:t xml:space="preserve"> Opcionalmente se pueden convalidar a través de la experiencia específica descrita en el numeral </w:t>
      </w:r>
      <w:r w:rsidR="00027DD5" w:rsidRPr="00D50955">
        <w:t>2.1.1.2</w:t>
      </w:r>
      <w:r w:rsidRPr="00D50955">
        <w:t xml:space="preserve">. Este aspecto se verificará en el </w:t>
      </w:r>
      <w:r w:rsidRPr="00D50955">
        <w:rPr>
          <w:b/>
        </w:rPr>
        <w:t>Anexo 2</w:t>
      </w:r>
      <w:r w:rsidRPr="00D50955">
        <w:t xml:space="preserve"> Especificaciones Técnicas mínimas.</w:t>
      </w:r>
    </w:p>
    <w:p w:rsidR="00784E80" w:rsidRPr="00D50955" w:rsidRDefault="00784E80" w:rsidP="00784E80">
      <w:pPr>
        <w:snapToGrid w:val="0"/>
        <w:jc w:val="both"/>
        <w:rPr>
          <w:color w:val="FF0000"/>
        </w:rPr>
      </w:pPr>
    </w:p>
    <w:p w:rsidR="00784E80" w:rsidRPr="00D50955" w:rsidRDefault="00784E80" w:rsidP="00784E80">
      <w:pPr>
        <w:pStyle w:val="Textoindependiente25"/>
        <w:numPr>
          <w:ilvl w:val="2"/>
          <w:numId w:val="33"/>
        </w:numPr>
        <w:spacing w:after="0" w:line="240" w:lineRule="auto"/>
        <w:ind w:hanging="720"/>
        <w:rPr>
          <w:rFonts w:ascii="Arial" w:eastAsia="Calibri" w:hAnsi="Arial" w:cs="Arial"/>
          <w:sz w:val="20"/>
          <w:szCs w:val="20"/>
        </w:rPr>
      </w:pPr>
      <w:r w:rsidRPr="00D50955">
        <w:rPr>
          <w:rFonts w:ascii="Arial" w:eastAsia="Calibri" w:hAnsi="Arial" w:cs="Arial"/>
          <w:b/>
          <w:sz w:val="20"/>
          <w:szCs w:val="20"/>
        </w:rPr>
        <w:t>Experiencia del personal</w:t>
      </w:r>
    </w:p>
    <w:p w:rsidR="00784E80" w:rsidRPr="00D50955" w:rsidRDefault="00784E80" w:rsidP="00784E80">
      <w:pPr>
        <w:pStyle w:val="Textoindependiente25"/>
        <w:tabs>
          <w:tab w:val="left" w:pos="1980"/>
        </w:tabs>
        <w:spacing w:after="0" w:line="240" w:lineRule="auto"/>
        <w:jc w:val="both"/>
        <w:rPr>
          <w:rFonts w:ascii="Arial" w:eastAsia="Calibri" w:hAnsi="Arial" w:cs="Arial"/>
          <w:sz w:val="20"/>
          <w:szCs w:val="20"/>
        </w:rPr>
      </w:pPr>
    </w:p>
    <w:p w:rsidR="00784E80" w:rsidRPr="00D50955" w:rsidRDefault="00784E80" w:rsidP="00784E80">
      <w:pPr>
        <w:pStyle w:val="Textoindependiente25"/>
        <w:tabs>
          <w:tab w:val="left" w:pos="1980"/>
        </w:tabs>
        <w:spacing w:line="240" w:lineRule="auto"/>
        <w:jc w:val="both"/>
        <w:rPr>
          <w:rFonts w:ascii="Arial" w:hAnsi="Arial" w:cs="Arial"/>
          <w:sz w:val="20"/>
          <w:szCs w:val="20"/>
        </w:rPr>
      </w:pPr>
      <w:r w:rsidRPr="00D50955">
        <w:rPr>
          <w:rFonts w:ascii="Arial" w:hAnsi="Arial" w:cs="Arial"/>
          <w:sz w:val="20"/>
          <w:szCs w:val="20"/>
        </w:rPr>
        <w:t>El proponente deberá certificar que el personal vinculado y que desarrollará los diferentes procesos relacionados con el objeto del contrato, cuenta con el conocimiento y experiencia en Colombia de mínimo un año en la práctica de los mismos.</w:t>
      </w:r>
    </w:p>
    <w:p w:rsidR="00784E80" w:rsidRPr="00D50955" w:rsidRDefault="00784E80" w:rsidP="00784E80">
      <w:pPr>
        <w:jc w:val="both"/>
        <w:rPr>
          <w:rFonts w:eastAsia="Calibri"/>
          <w:b/>
        </w:rPr>
      </w:pPr>
      <w:r w:rsidRPr="00D50955">
        <w:t xml:space="preserve">Este aspecto se verificara en el </w:t>
      </w:r>
      <w:r w:rsidRPr="00D50955">
        <w:rPr>
          <w:b/>
        </w:rPr>
        <w:t>Anexo 2</w:t>
      </w:r>
      <w:r w:rsidRPr="00D50955">
        <w:t xml:space="preserve"> Especificaciones Técnicas mínimas. </w:t>
      </w:r>
    </w:p>
    <w:p w:rsidR="00784E80" w:rsidRPr="00D50955" w:rsidRDefault="00784E80" w:rsidP="00784E80">
      <w:pPr>
        <w:pStyle w:val="Textoindependiente25"/>
        <w:tabs>
          <w:tab w:val="left" w:pos="1980"/>
        </w:tabs>
        <w:spacing w:after="0" w:line="240" w:lineRule="auto"/>
        <w:jc w:val="both"/>
        <w:rPr>
          <w:rFonts w:ascii="Arial" w:eastAsia="Calibri" w:hAnsi="Arial" w:cs="Arial"/>
          <w:b/>
          <w:sz w:val="20"/>
          <w:szCs w:val="20"/>
        </w:rPr>
      </w:pPr>
    </w:p>
    <w:p w:rsidR="00784E80" w:rsidRPr="00D50955" w:rsidRDefault="00784E80" w:rsidP="00784E80">
      <w:pPr>
        <w:pStyle w:val="Textoindependiente25"/>
        <w:numPr>
          <w:ilvl w:val="2"/>
          <w:numId w:val="33"/>
        </w:numPr>
        <w:spacing w:after="0" w:line="240" w:lineRule="auto"/>
        <w:ind w:hanging="720"/>
        <w:rPr>
          <w:rFonts w:ascii="Arial" w:eastAsia="Calibri" w:hAnsi="Arial" w:cs="Arial"/>
          <w:sz w:val="20"/>
          <w:szCs w:val="20"/>
        </w:rPr>
      </w:pPr>
      <w:r w:rsidRPr="00D50955">
        <w:rPr>
          <w:rFonts w:ascii="Arial" w:eastAsia="Calibri" w:hAnsi="Arial" w:cs="Arial"/>
          <w:b/>
          <w:sz w:val="20"/>
          <w:szCs w:val="20"/>
        </w:rPr>
        <w:t>Capacidad operativa</w:t>
      </w:r>
    </w:p>
    <w:p w:rsidR="00784E80" w:rsidRPr="00D50955" w:rsidRDefault="00784E80" w:rsidP="00784E80">
      <w:pPr>
        <w:pStyle w:val="Textoindependiente25"/>
        <w:spacing w:after="0" w:line="240" w:lineRule="auto"/>
        <w:jc w:val="both"/>
        <w:rPr>
          <w:rFonts w:ascii="Arial" w:eastAsia="Calibri" w:hAnsi="Arial" w:cs="Arial"/>
          <w:sz w:val="20"/>
          <w:szCs w:val="20"/>
        </w:rPr>
      </w:pPr>
    </w:p>
    <w:p w:rsidR="00784E80" w:rsidRPr="00D50955" w:rsidRDefault="00784E80" w:rsidP="00784E80">
      <w:pPr>
        <w:pStyle w:val="Sinespaciado3"/>
        <w:jc w:val="both"/>
        <w:rPr>
          <w:rFonts w:ascii="Arial" w:hAnsi="Arial" w:cs="Arial"/>
          <w:sz w:val="20"/>
          <w:szCs w:val="20"/>
          <w:lang w:val="es-MX"/>
        </w:rPr>
      </w:pPr>
      <w:r w:rsidRPr="00D50955">
        <w:rPr>
          <w:rFonts w:ascii="Arial" w:hAnsi="Arial" w:cs="Arial"/>
          <w:sz w:val="20"/>
          <w:szCs w:val="20"/>
        </w:rPr>
        <w:t xml:space="preserve">El oferente cumple con las áreas físicas, capacidad de Instalaciones, equipos, logística, recurso humano y/o todos aquellos aspectos que deban ser verificados, previamente por el comité técnico nombrado para evaluar el proceso. </w:t>
      </w:r>
      <w:r w:rsidRPr="00D50955">
        <w:rPr>
          <w:rFonts w:ascii="Arial" w:hAnsi="Arial" w:cs="Arial"/>
          <w:bCs/>
          <w:sz w:val="20"/>
          <w:szCs w:val="20"/>
        </w:rPr>
        <w:t>Nota:</w:t>
      </w:r>
      <w:r w:rsidRPr="00D50955">
        <w:rPr>
          <w:rFonts w:ascii="Arial" w:hAnsi="Arial" w:cs="Arial"/>
          <w:b/>
          <w:bCs/>
          <w:sz w:val="20"/>
          <w:szCs w:val="20"/>
        </w:rPr>
        <w:t xml:space="preserve"> </w:t>
      </w:r>
      <w:r w:rsidRPr="00D50955">
        <w:rPr>
          <w:rFonts w:ascii="Arial" w:hAnsi="Arial" w:cs="Arial"/>
          <w:sz w:val="20"/>
          <w:szCs w:val="20"/>
        </w:rPr>
        <w:t>La visita tiene como fin que la unidad ejecutora tenga más claridad sobre las instituciones donde opera el oferente al momento de evaluar las ofertas, teniendo como referente que los proponentes cumplan:</w:t>
      </w:r>
      <w:r w:rsidRPr="00D50955">
        <w:rPr>
          <w:rFonts w:ascii="Arial" w:hAnsi="Arial" w:cs="Arial"/>
          <w:sz w:val="20"/>
          <w:szCs w:val="20"/>
          <w:lang w:val="es-MX"/>
        </w:rPr>
        <w:t xml:space="preserve"> </w:t>
      </w:r>
    </w:p>
    <w:p w:rsidR="00784E80" w:rsidRPr="00D50955" w:rsidRDefault="00784E80" w:rsidP="00784E80">
      <w:pPr>
        <w:pStyle w:val="Sinespaciado3"/>
        <w:jc w:val="both"/>
        <w:rPr>
          <w:rFonts w:ascii="Arial" w:hAnsi="Arial" w:cs="Arial"/>
          <w:sz w:val="20"/>
          <w:szCs w:val="20"/>
          <w:lang w:val="es-MX"/>
        </w:rPr>
      </w:pPr>
    </w:p>
    <w:p w:rsidR="00784E80" w:rsidRPr="00D50955" w:rsidRDefault="00784E80" w:rsidP="000D383E">
      <w:pPr>
        <w:pStyle w:val="Sinespaciado3"/>
        <w:numPr>
          <w:ilvl w:val="0"/>
          <w:numId w:val="45"/>
        </w:numPr>
        <w:jc w:val="both"/>
        <w:rPr>
          <w:rFonts w:ascii="Arial" w:hAnsi="Arial" w:cs="Arial"/>
          <w:sz w:val="20"/>
          <w:szCs w:val="20"/>
          <w:lang w:val="es-MX"/>
        </w:rPr>
      </w:pPr>
      <w:r w:rsidRPr="00D50955">
        <w:rPr>
          <w:rFonts w:ascii="Arial" w:hAnsi="Arial" w:cs="Arial"/>
          <w:sz w:val="20"/>
          <w:szCs w:val="20"/>
          <w:lang w:val="es-MX"/>
        </w:rPr>
        <w:t>Con un Sistema de Gestión de Calidad.</w:t>
      </w:r>
    </w:p>
    <w:p w:rsidR="00784E80" w:rsidRPr="00D50955" w:rsidRDefault="00784E80" w:rsidP="000D383E">
      <w:pPr>
        <w:pStyle w:val="Sinespaciado3"/>
        <w:numPr>
          <w:ilvl w:val="0"/>
          <w:numId w:val="45"/>
        </w:numPr>
        <w:jc w:val="both"/>
        <w:rPr>
          <w:rFonts w:ascii="Arial" w:hAnsi="Arial" w:cs="Arial"/>
          <w:sz w:val="20"/>
          <w:szCs w:val="20"/>
          <w:lang w:val="es-MX"/>
        </w:rPr>
      </w:pPr>
      <w:r w:rsidRPr="00D50955">
        <w:rPr>
          <w:rFonts w:ascii="Arial" w:hAnsi="Arial" w:cs="Arial"/>
          <w:sz w:val="20"/>
          <w:szCs w:val="20"/>
          <w:lang w:val="es-MX"/>
        </w:rPr>
        <w:t xml:space="preserve">Equipos biomédicos y material médico acorde a las necesidades y bajo estándares de seguridad para la atención de los usuarios. </w:t>
      </w:r>
    </w:p>
    <w:p w:rsidR="00784E80" w:rsidRPr="00D50955" w:rsidRDefault="00784E80" w:rsidP="000D383E">
      <w:pPr>
        <w:pStyle w:val="Sinespaciado3"/>
        <w:numPr>
          <w:ilvl w:val="0"/>
          <w:numId w:val="45"/>
        </w:numPr>
        <w:jc w:val="both"/>
        <w:rPr>
          <w:rFonts w:ascii="Arial" w:hAnsi="Arial" w:cs="Arial"/>
          <w:sz w:val="20"/>
          <w:szCs w:val="20"/>
        </w:rPr>
      </w:pPr>
      <w:r w:rsidRPr="00D50955">
        <w:rPr>
          <w:rFonts w:ascii="Arial" w:hAnsi="Arial" w:cs="Arial"/>
          <w:sz w:val="20"/>
          <w:szCs w:val="20"/>
          <w:lang w:val="es-MX"/>
        </w:rPr>
        <w:t>Acreditar la aplicación de protocolos aceptados en salud para el manejo de pacientes y por ningún motivo se aceptarán tratamientos o procedimientos experimentales.</w:t>
      </w:r>
    </w:p>
    <w:p w:rsidR="00784E80" w:rsidRPr="00D50955" w:rsidRDefault="00784E80" w:rsidP="00784E80">
      <w:pPr>
        <w:pStyle w:val="Textoindependiente25"/>
        <w:spacing w:after="0" w:line="240" w:lineRule="auto"/>
        <w:jc w:val="both"/>
        <w:rPr>
          <w:rFonts w:ascii="Arial" w:eastAsia="Calibri" w:hAnsi="Arial" w:cs="Arial"/>
          <w:sz w:val="20"/>
          <w:szCs w:val="20"/>
        </w:rPr>
      </w:pPr>
    </w:p>
    <w:p w:rsidR="00784E80" w:rsidRPr="00D50955" w:rsidRDefault="00784E80" w:rsidP="00784E80">
      <w:pPr>
        <w:pStyle w:val="Textoindependiente25"/>
        <w:numPr>
          <w:ilvl w:val="2"/>
          <w:numId w:val="33"/>
        </w:numPr>
        <w:spacing w:after="0" w:line="240" w:lineRule="auto"/>
        <w:ind w:hanging="720"/>
        <w:rPr>
          <w:rFonts w:ascii="Arial" w:eastAsia="Calibri" w:hAnsi="Arial" w:cs="Arial"/>
          <w:sz w:val="20"/>
          <w:szCs w:val="20"/>
        </w:rPr>
      </w:pPr>
      <w:r w:rsidRPr="00D50955">
        <w:rPr>
          <w:rFonts w:ascii="Arial" w:eastAsia="Calibri" w:hAnsi="Arial" w:cs="Arial"/>
          <w:b/>
          <w:sz w:val="20"/>
          <w:szCs w:val="20"/>
        </w:rPr>
        <w:t>Otras condiciones técnicas verificables</w:t>
      </w:r>
    </w:p>
    <w:p w:rsidR="00784E80" w:rsidRPr="00D50955" w:rsidRDefault="00784E80" w:rsidP="00784E80">
      <w:pPr>
        <w:pStyle w:val="Textoindependiente25"/>
        <w:spacing w:line="240" w:lineRule="auto"/>
        <w:jc w:val="both"/>
        <w:rPr>
          <w:rFonts w:ascii="Arial" w:eastAsia="Calibri" w:hAnsi="Arial" w:cs="Arial"/>
          <w:sz w:val="20"/>
          <w:szCs w:val="20"/>
        </w:rPr>
      </w:pPr>
      <w:r w:rsidRPr="00D50955">
        <w:rPr>
          <w:rFonts w:ascii="Arial" w:eastAsia="Calibri" w:hAnsi="Arial" w:cs="Arial"/>
          <w:sz w:val="20"/>
          <w:szCs w:val="20"/>
        </w:rPr>
        <w:t>Se debe anexar indicadores asistenciales reportados a la secretaria de salud del último año, para lo cual se verificará en el anexo No. 2 del presente estudio, así:</w:t>
      </w:r>
    </w:p>
    <w:p w:rsidR="00784E80" w:rsidRPr="00D50955" w:rsidRDefault="00784E80" w:rsidP="000D383E">
      <w:pPr>
        <w:pStyle w:val="Textoindependiente25"/>
        <w:numPr>
          <w:ilvl w:val="0"/>
          <w:numId w:val="44"/>
        </w:numPr>
        <w:spacing w:after="0" w:line="240" w:lineRule="auto"/>
        <w:ind w:left="357" w:hanging="357"/>
        <w:jc w:val="both"/>
        <w:rPr>
          <w:rFonts w:ascii="Arial" w:eastAsia="Calibri" w:hAnsi="Arial" w:cs="Arial"/>
          <w:sz w:val="20"/>
          <w:szCs w:val="20"/>
        </w:rPr>
      </w:pPr>
      <w:r w:rsidRPr="00D50955">
        <w:rPr>
          <w:rFonts w:ascii="Arial" w:eastAsia="Calibri" w:hAnsi="Arial" w:cs="Arial"/>
          <w:sz w:val="20"/>
          <w:szCs w:val="20"/>
        </w:rPr>
        <w:t>Oportunidad para la atención de urgencias.</w:t>
      </w:r>
    </w:p>
    <w:p w:rsidR="00784E80" w:rsidRPr="00D50955" w:rsidRDefault="00784E80" w:rsidP="000D383E">
      <w:pPr>
        <w:pStyle w:val="Textoindependiente25"/>
        <w:numPr>
          <w:ilvl w:val="0"/>
          <w:numId w:val="44"/>
        </w:numPr>
        <w:spacing w:after="0" w:line="240" w:lineRule="auto"/>
        <w:ind w:left="357" w:hanging="357"/>
        <w:jc w:val="both"/>
        <w:rPr>
          <w:rFonts w:ascii="Arial" w:eastAsia="Calibri" w:hAnsi="Arial" w:cs="Arial"/>
          <w:sz w:val="20"/>
          <w:szCs w:val="20"/>
        </w:rPr>
      </w:pPr>
      <w:r w:rsidRPr="00D50955">
        <w:rPr>
          <w:rFonts w:ascii="Arial" w:eastAsia="Calibri" w:hAnsi="Arial" w:cs="Arial"/>
          <w:sz w:val="20"/>
          <w:szCs w:val="20"/>
        </w:rPr>
        <w:t>Oportunidad por medicina especializada (por cada una de las especialidades básicas si las oferta).</w:t>
      </w:r>
    </w:p>
    <w:p w:rsidR="00784E80" w:rsidRPr="00D50955" w:rsidRDefault="00784E80" w:rsidP="000D383E">
      <w:pPr>
        <w:pStyle w:val="Textoindependiente25"/>
        <w:numPr>
          <w:ilvl w:val="0"/>
          <w:numId w:val="44"/>
        </w:numPr>
        <w:spacing w:after="0" w:line="240" w:lineRule="auto"/>
        <w:ind w:left="357" w:hanging="357"/>
        <w:jc w:val="both"/>
        <w:rPr>
          <w:rFonts w:ascii="Arial" w:eastAsia="Calibri" w:hAnsi="Arial" w:cs="Arial"/>
          <w:sz w:val="20"/>
          <w:szCs w:val="20"/>
        </w:rPr>
      </w:pPr>
      <w:r w:rsidRPr="00D50955">
        <w:rPr>
          <w:rFonts w:ascii="Arial" w:eastAsia="Calibri" w:hAnsi="Arial" w:cs="Arial"/>
          <w:sz w:val="20"/>
          <w:szCs w:val="20"/>
        </w:rPr>
        <w:t>Oportunidad por medicina subespecialidades (en la especialidad ofertada).</w:t>
      </w:r>
    </w:p>
    <w:p w:rsidR="00784E80" w:rsidRPr="00D50955" w:rsidRDefault="00784E80" w:rsidP="000D383E">
      <w:pPr>
        <w:pStyle w:val="Textoindependiente25"/>
        <w:numPr>
          <w:ilvl w:val="0"/>
          <w:numId w:val="44"/>
        </w:numPr>
        <w:spacing w:after="0" w:line="240" w:lineRule="auto"/>
        <w:ind w:left="357" w:hanging="357"/>
        <w:jc w:val="both"/>
        <w:rPr>
          <w:rFonts w:ascii="Arial" w:eastAsia="Calibri" w:hAnsi="Arial" w:cs="Arial"/>
          <w:sz w:val="20"/>
          <w:szCs w:val="20"/>
        </w:rPr>
      </w:pPr>
      <w:r w:rsidRPr="00D50955">
        <w:rPr>
          <w:rFonts w:ascii="Arial" w:eastAsia="Calibri" w:hAnsi="Arial" w:cs="Arial"/>
          <w:sz w:val="20"/>
          <w:szCs w:val="20"/>
        </w:rPr>
        <w:t>Oportunidad de procedimientos en Imagenología (para cada estudio de RX, mamografía, etc.).</w:t>
      </w:r>
    </w:p>
    <w:p w:rsidR="00784E80" w:rsidRPr="00D50955" w:rsidRDefault="00784E80" w:rsidP="000D383E">
      <w:pPr>
        <w:pStyle w:val="Textoindependiente25"/>
        <w:numPr>
          <w:ilvl w:val="0"/>
          <w:numId w:val="44"/>
        </w:numPr>
        <w:spacing w:after="0" w:line="240" w:lineRule="auto"/>
        <w:ind w:left="357" w:hanging="357"/>
        <w:jc w:val="both"/>
        <w:rPr>
          <w:rFonts w:ascii="Arial" w:eastAsia="Calibri" w:hAnsi="Arial" w:cs="Arial"/>
          <w:sz w:val="20"/>
          <w:szCs w:val="20"/>
        </w:rPr>
      </w:pPr>
      <w:r w:rsidRPr="00D50955">
        <w:rPr>
          <w:rFonts w:ascii="Arial" w:eastAsia="Calibri" w:hAnsi="Arial" w:cs="Arial"/>
          <w:sz w:val="20"/>
          <w:szCs w:val="20"/>
        </w:rPr>
        <w:t>Oportunidad para toma y entrega de resultados de laboratorio.</w:t>
      </w:r>
    </w:p>
    <w:p w:rsidR="00784E80" w:rsidRPr="00D50955" w:rsidRDefault="00784E80" w:rsidP="000D383E">
      <w:pPr>
        <w:pStyle w:val="Textoindependiente25"/>
        <w:numPr>
          <w:ilvl w:val="0"/>
          <w:numId w:val="44"/>
        </w:numPr>
        <w:spacing w:after="0" w:line="240" w:lineRule="auto"/>
        <w:ind w:left="357" w:hanging="357"/>
        <w:jc w:val="both"/>
        <w:rPr>
          <w:rFonts w:ascii="Arial" w:eastAsia="Calibri" w:hAnsi="Arial" w:cs="Arial"/>
          <w:b/>
          <w:sz w:val="20"/>
          <w:szCs w:val="20"/>
          <w:lang w:val="es-MX"/>
        </w:rPr>
      </w:pPr>
      <w:r w:rsidRPr="00D50955">
        <w:rPr>
          <w:rFonts w:ascii="Arial" w:eastAsia="Calibri" w:hAnsi="Arial" w:cs="Arial"/>
          <w:sz w:val="20"/>
          <w:szCs w:val="20"/>
        </w:rPr>
        <w:t>Oportunidad sesiones de terapias.</w:t>
      </w:r>
    </w:p>
    <w:p w:rsidR="00784E80" w:rsidRPr="00D50955" w:rsidRDefault="00784E80" w:rsidP="00784E80">
      <w:pPr>
        <w:pStyle w:val="Textoindependiente25"/>
        <w:spacing w:after="0" w:line="240" w:lineRule="auto"/>
        <w:jc w:val="both"/>
        <w:rPr>
          <w:rFonts w:ascii="Arial" w:eastAsia="Calibri" w:hAnsi="Arial" w:cs="Arial"/>
          <w:b/>
          <w:color w:val="FF0000"/>
          <w:sz w:val="20"/>
          <w:szCs w:val="20"/>
          <w:lang w:val="es-MX"/>
        </w:rPr>
      </w:pPr>
    </w:p>
    <w:p w:rsidR="00784E80" w:rsidRPr="00D50955" w:rsidRDefault="00784E80" w:rsidP="00784E80">
      <w:pPr>
        <w:pStyle w:val="Textoindependiente25"/>
        <w:numPr>
          <w:ilvl w:val="1"/>
          <w:numId w:val="33"/>
        </w:numPr>
        <w:spacing w:after="0" w:line="240" w:lineRule="auto"/>
        <w:ind w:hanging="720"/>
        <w:jc w:val="both"/>
        <w:rPr>
          <w:rFonts w:ascii="Arial" w:eastAsia="Calibri" w:hAnsi="Arial" w:cs="Arial"/>
          <w:sz w:val="20"/>
          <w:szCs w:val="20"/>
        </w:rPr>
      </w:pPr>
      <w:r w:rsidRPr="00D50955">
        <w:rPr>
          <w:rFonts w:ascii="Arial" w:eastAsia="Calibri" w:hAnsi="Arial" w:cs="Arial"/>
          <w:b/>
          <w:sz w:val="20"/>
          <w:szCs w:val="20"/>
        </w:rPr>
        <w:t>CONDICIONES  TÉCNICAS ADICIONALES DE CALIFICACIÓN Y SU JUSTIFICACIÓN:</w:t>
      </w:r>
    </w:p>
    <w:p w:rsidR="00784E80" w:rsidRPr="00D50955" w:rsidRDefault="00784E80" w:rsidP="00784E80">
      <w:pPr>
        <w:pStyle w:val="Textoindependiente25"/>
        <w:spacing w:after="0" w:line="240" w:lineRule="auto"/>
        <w:jc w:val="both"/>
        <w:rPr>
          <w:rFonts w:ascii="Arial" w:eastAsia="Calibri" w:hAnsi="Arial" w:cs="Arial"/>
          <w:sz w:val="20"/>
          <w:szCs w:val="20"/>
        </w:rPr>
      </w:pPr>
    </w:p>
    <w:p w:rsidR="00784E80" w:rsidRPr="00D50955" w:rsidRDefault="00784E80" w:rsidP="00784E80">
      <w:pPr>
        <w:pStyle w:val="Textoindependiente25"/>
        <w:spacing w:line="240" w:lineRule="auto"/>
        <w:jc w:val="both"/>
        <w:rPr>
          <w:rFonts w:ascii="Arial" w:eastAsia="Calibri" w:hAnsi="Arial" w:cs="Arial"/>
          <w:sz w:val="20"/>
          <w:szCs w:val="20"/>
        </w:rPr>
      </w:pPr>
      <w:r w:rsidRPr="00D50955">
        <w:rPr>
          <w:rFonts w:ascii="Arial" w:eastAsia="Calibri" w:hAnsi="Arial" w:cs="Arial"/>
          <w:sz w:val="20"/>
          <w:szCs w:val="20"/>
        </w:rPr>
        <w:t xml:space="preserve">De igual manera y en concordancia con lo establecido en el Articulo 12 Numeral 3, “Los procesos de selección por </w:t>
      </w:r>
      <w:r w:rsidRPr="00D50955">
        <w:rPr>
          <w:rFonts w:ascii="Arial" w:eastAsia="Calibri" w:hAnsi="Arial" w:cs="Arial"/>
          <w:sz w:val="20"/>
          <w:szCs w:val="20"/>
          <w:u w:val="single"/>
        </w:rPr>
        <w:t>licitación y selección abreviada de menor cuantía</w:t>
      </w:r>
      <w:r w:rsidRPr="00D50955">
        <w:rPr>
          <w:rFonts w:ascii="Arial" w:eastAsia="Calibri" w:hAnsi="Arial" w:cs="Arial"/>
          <w:sz w:val="20"/>
          <w:szCs w:val="20"/>
        </w:rPr>
        <w:t>, la oferta más ventajosa será la que resulte de aplicar alguna de las siguientes alternativas:</w:t>
      </w:r>
    </w:p>
    <w:p w:rsidR="00784E80" w:rsidRPr="00D50955" w:rsidRDefault="00784E80" w:rsidP="00784E80">
      <w:pPr>
        <w:pStyle w:val="Textoindependiente25"/>
        <w:spacing w:after="0" w:line="240" w:lineRule="auto"/>
        <w:ind w:left="426" w:hanging="283"/>
        <w:jc w:val="both"/>
        <w:rPr>
          <w:rFonts w:ascii="Arial" w:eastAsia="Calibri" w:hAnsi="Arial" w:cs="Arial"/>
          <w:sz w:val="20"/>
          <w:szCs w:val="20"/>
        </w:rPr>
      </w:pPr>
      <w:r w:rsidRPr="00D50955">
        <w:rPr>
          <w:rFonts w:ascii="Arial" w:eastAsia="Calibri" w:hAnsi="Arial" w:cs="Arial"/>
          <w:sz w:val="20"/>
          <w:szCs w:val="20"/>
        </w:rPr>
        <w:t>* Ponderación de los elementos de calidad y precio soportados en puntajes y formulas señaladas en el pliego de condiciones.</w:t>
      </w:r>
    </w:p>
    <w:p w:rsidR="00784E80" w:rsidRPr="00D50955" w:rsidRDefault="00784E80" w:rsidP="00784E80">
      <w:pPr>
        <w:pStyle w:val="Textoindependiente25"/>
        <w:spacing w:after="0" w:line="240" w:lineRule="auto"/>
        <w:ind w:left="426" w:hanging="283"/>
        <w:jc w:val="both"/>
        <w:rPr>
          <w:rFonts w:ascii="Arial" w:eastAsia="Calibri" w:hAnsi="Arial" w:cs="Arial"/>
          <w:sz w:val="20"/>
          <w:szCs w:val="20"/>
          <w:lang w:val="es-MX"/>
        </w:rPr>
      </w:pPr>
      <w:r w:rsidRPr="00D50955">
        <w:rPr>
          <w:rFonts w:ascii="Arial" w:eastAsia="Calibri" w:hAnsi="Arial" w:cs="Arial"/>
          <w:sz w:val="20"/>
          <w:szCs w:val="20"/>
        </w:rPr>
        <w:t>* La ponderación de los elementos de calidad que represente la mejor relación de costo – beneficio para la Entidad, para lo cual en el pliego de condiciones establecerá:</w:t>
      </w:r>
    </w:p>
    <w:p w:rsidR="00784E80" w:rsidRPr="00D50955" w:rsidRDefault="00784E80" w:rsidP="00784E80">
      <w:pPr>
        <w:pStyle w:val="Textoindependiente25"/>
        <w:spacing w:after="0" w:line="240" w:lineRule="auto"/>
        <w:jc w:val="both"/>
        <w:rPr>
          <w:rFonts w:ascii="Arial" w:eastAsia="Calibri" w:hAnsi="Arial" w:cs="Arial"/>
          <w:sz w:val="20"/>
          <w:szCs w:val="20"/>
          <w:lang w:val="es-MX"/>
        </w:rPr>
      </w:pPr>
    </w:p>
    <w:p w:rsidR="00784E80" w:rsidRPr="00D50955" w:rsidRDefault="00784E80" w:rsidP="00784E80">
      <w:pPr>
        <w:pStyle w:val="Textoindependiente25"/>
        <w:spacing w:line="240" w:lineRule="auto"/>
        <w:ind w:left="426" w:hanging="283"/>
        <w:jc w:val="both"/>
        <w:rPr>
          <w:rFonts w:ascii="Arial" w:eastAsia="Calibri" w:hAnsi="Arial" w:cs="Arial"/>
          <w:sz w:val="20"/>
          <w:szCs w:val="20"/>
        </w:rPr>
      </w:pPr>
      <w:r w:rsidRPr="00D50955">
        <w:rPr>
          <w:rFonts w:ascii="Arial" w:eastAsia="Calibri" w:hAnsi="Arial" w:cs="Arial"/>
          <w:b/>
          <w:sz w:val="20"/>
          <w:szCs w:val="20"/>
        </w:rPr>
        <w:t>OPORTUNIDAD EN LA PRESTACIÓN DEL SERVICIO</w:t>
      </w:r>
    </w:p>
    <w:p w:rsidR="00784E80" w:rsidRPr="00D50955" w:rsidRDefault="00784E80" w:rsidP="00784E80">
      <w:pPr>
        <w:pStyle w:val="Textoindependiente25"/>
        <w:spacing w:line="240" w:lineRule="auto"/>
        <w:ind w:left="426" w:hanging="283"/>
        <w:jc w:val="both"/>
        <w:rPr>
          <w:rFonts w:ascii="Arial" w:eastAsia="Calibri" w:hAnsi="Arial" w:cs="Arial"/>
          <w:sz w:val="20"/>
          <w:szCs w:val="20"/>
        </w:rPr>
      </w:pPr>
      <w:r w:rsidRPr="00D50955">
        <w:rPr>
          <w:rFonts w:ascii="Arial" w:eastAsia="Calibri" w:hAnsi="Arial" w:cs="Arial"/>
          <w:sz w:val="20"/>
          <w:szCs w:val="20"/>
        </w:rPr>
        <w:t>EN MEDICINA ESPECIALIZADA</w:t>
      </w:r>
    </w:p>
    <w:p w:rsidR="00784E80" w:rsidRPr="00D50955" w:rsidRDefault="00784E80" w:rsidP="00784E80">
      <w:pPr>
        <w:pStyle w:val="Textoindependiente25"/>
        <w:spacing w:after="0" w:line="240" w:lineRule="auto"/>
        <w:ind w:left="284" w:hanging="284"/>
        <w:jc w:val="both"/>
        <w:rPr>
          <w:rFonts w:ascii="Arial" w:eastAsia="Calibri" w:hAnsi="Arial" w:cs="Arial"/>
          <w:sz w:val="20"/>
          <w:szCs w:val="20"/>
        </w:rPr>
      </w:pPr>
      <w:r w:rsidRPr="00D50955">
        <w:rPr>
          <w:rFonts w:ascii="Arial" w:eastAsia="Calibri" w:hAnsi="Arial" w:cs="Arial"/>
          <w:sz w:val="20"/>
          <w:szCs w:val="20"/>
        </w:rPr>
        <w:t xml:space="preserve">   - El oferente que garantice atención a los usuarios entre 3 y 5 días se le otorgará 100 puntos</w:t>
      </w:r>
    </w:p>
    <w:p w:rsidR="00784E80" w:rsidRPr="00D50955" w:rsidRDefault="00784E80" w:rsidP="00784E80">
      <w:pPr>
        <w:pStyle w:val="Textoindependiente25"/>
        <w:spacing w:after="0" w:line="240" w:lineRule="auto"/>
        <w:ind w:left="284" w:hanging="284"/>
        <w:jc w:val="both"/>
        <w:rPr>
          <w:rFonts w:ascii="Arial" w:eastAsia="Calibri" w:hAnsi="Arial" w:cs="Arial"/>
          <w:sz w:val="20"/>
          <w:szCs w:val="20"/>
        </w:rPr>
      </w:pPr>
      <w:r w:rsidRPr="00D50955">
        <w:rPr>
          <w:rFonts w:ascii="Arial" w:eastAsia="Calibri" w:hAnsi="Arial" w:cs="Arial"/>
          <w:sz w:val="20"/>
          <w:szCs w:val="20"/>
        </w:rPr>
        <w:t xml:space="preserve">   - Al oferente que garantice atención a los usuarios entre 6 y 15 días se le otorgará 50 puntos</w:t>
      </w:r>
    </w:p>
    <w:p w:rsidR="00784E80" w:rsidRPr="00D50955" w:rsidRDefault="00784E80" w:rsidP="00784E80">
      <w:pPr>
        <w:pStyle w:val="Textoindependiente25"/>
        <w:spacing w:after="0" w:line="240" w:lineRule="auto"/>
        <w:ind w:left="284" w:hanging="284"/>
        <w:jc w:val="both"/>
        <w:rPr>
          <w:rFonts w:ascii="Arial" w:eastAsia="Calibri" w:hAnsi="Arial" w:cs="Arial"/>
          <w:sz w:val="20"/>
          <w:szCs w:val="20"/>
        </w:rPr>
      </w:pPr>
      <w:r w:rsidRPr="00D50955">
        <w:rPr>
          <w:rFonts w:ascii="Arial" w:eastAsia="Calibri" w:hAnsi="Arial" w:cs="Arial"/>
          <w:sz w:val="20"/>
          <w:szCs w:val="20"/>
        </w:rPr>
        <w:t xml:space="preserve">   - Al oferente que garantice atención a los usuarios entre 16 y 30 días se le otorgará 25 puntos </w:t>
      </w:r>
    </w:p>
    <w:p w:rsidR="00784E80" w:rsidRPr="00D50955" w:rsidRDefault="00784E80" w:rsidP="00784E80">
      <w:pPr>
        <w:pStyle w:val="Textoindependiente25"/>
        <w:spacing w:after="0" w:line="240" w:lineRule="auto"/>
        <w:ind w:left="284" w:hanging="284"/>
        <w:jc w:val="both"/>
        <w:rPr>
          <w:rFonts w:ascii="Arial" w:eastAsia="Calibri" w:hAnsi="Arial" w:cs="Arial"/>
          <w:sz w:val="20"/>
          <w:szCs w:val="20"/>
        </w:rPr>
      </w:pPr>
      <w:r w:rsidRPr="00D50955">
        <w:rPr>
          <w:rFonts w:ascii="Arial" w:eastAsia="Calibri" w:hAnsi="Arial" w:cs="Arial"/>
          <w:sz w:val="20"/>
          <w:szCs w:val="20"/>
        </w:rPr>
        <w:t xml:space="preserve">   - Al oferente que maneje términos superiores a 31 días no se le otorgará puntaje.  </w:t>
      </w:r>
    </w:p>
    <w:p w:rsidR="00784E80" w:rsidRPr="00D50955" w:rsidRDefault="00784E80" w:rsidP="00784E80">
      <w:pPr>
        <w:pStyle w:val="Textoindependiente25"/>
        <w:spacing w:after="0" w:line="240" w:lineRule="auto"/>
        <w:ind w:left="284" w:hanging="284"/>
        <w:jc w:val="both"/>
        <w:rPr>
          <w:rFonts w:ascii="Arial" w:eastAsia="Calibri" w:hAnsi="Arial" w:cs="Arial"/>
          <w:sz w:val="20"/>
          <w:szCs w:val="20"/>
        </w:rPr>
      </w:pPr>
    </w:p>
    <w:p w:rsidR="00784E80" w:rsidRPr="00D50955" w:rsidRDefault="00784E80" w:rsidP="00784E80">
      <w:pPr>
        <w:pStyle w:val="Textoindependiente25"/>
        <w:spacing w:after="0" w:line="240" w:lineRule="auto"/>
        <w:ind w:left="284"/>
        <w:jc w:val="both"/>
        <w:rPr>
          <w:rFonts w:ascii="Arial" w:eastAsia="Calibri" w:hAnsi="Arial" w:cs="Arial"/>
          <w:b/>
          <w:sz w:val="20"/>
          <w:szCs w:val="20"/>
        </w:rPr>
      </w:pPr>
      <w:r w:rsidRPr="00D50955">
        <w:rPr>
          <w:rFonts w:ascii="Arial" w:eastAsia="Calibri" w:hAnsi="Arial" w:cs="Arial"/>
          <w:b/>
          <w:sz w:val="20"/>
          <w:szCs w:val="20"/>
        </w:rPr>
        <w:t>Para otorgar el puntaje el oferente deberá presentar la propuesta indicando la oportunidad en días de atención que ofrece por especialidad o subespecialidad incluida en los respectivos portafolios de servicios.</w:t>
      </w:r>
    </w:p>
    <w:p w:rsidR="00784E80" w:rsidRPr="00D50955" w:rsidRDefault="00784E80" w:rsidP="00784E80">
      <w:pPr>
        <w:pStyle w:val="Textoindependiente25"/>
        <w:tabs>
          <w:tab w:val="left" w:pos="1562"/>
        </w:tabs>
        <w:spacing w:after="0" w:line="240" w:lineRule="auto"/>
        <w:ind w:left="426" w:hanging="426"/>
        <w:jc w:val="both"/>
        <w:rPr>
          <w:rFonts w:ascii="Arial" w:eastAsia="Calibri" w:hAnsi="Arial" w:cs="Arial"/>
          <w:b/>
          <w:sz w:val="20"/>
          <w:szCs w:val="20"/>
        </w:rPr>
      </w:pPr>
    </w:p>
    <w:p w:rsidR="00784E80" w:rsidRPr="00D50955" w:rsidRDefault="00784E80" w:rsidP="00784E80">
      <w:pPr>
        <w:pStyle w:val="Textoindependiente25"/>
        <w:spacing w:after="0" w:line="240" w:lineRule="auto"/>
        <w:ind w:left="709" w:hanging="283"/>
        <w:jc w:val="both"/>
        <w:rPr>
          <w:rFonts w:ascii="Arial" w:eastAsia="Calibri" w:hAnsi="Arial" w:cs="Arial"/>
          <w:sz w:val="20"/>
          <w:szCs w:val="20"/>
          <w:lang w:val="es-CO"/>
        </w:rPr>
      </w:pPr>
    </w:p>
    <w:p w:rsidR="00784E80" w:rsidRPr="00D50955" w:rsidRDefault="00447078" w:rsidP="00784E80">
      <w:pPr>
        <w:jc w:val="both"/>
        <w:rPr>
          <w:bCs/>
        </w:rPr>
      </w:pPr>
      <w:r w:rsidRPr="00D50955">
        <w:rPr>
          <w:b/>
          <w:bCs/>
        </w:rPr>
        <w:t>2.2</w:t>
      </w:r>
      <w:r w:rsidR="00784E80" w:rsidRPr="00D50955">
        <w:rPr>
          <w:b/>
          <w:bCs/>
        </w:rPr>
        <w:t xml:space="preserve">   Apoyo a la Industria Nacional</w:t>
      </w:r>
      <w:r w:rsidR="00784E80" w:rsidRPr="00D50955">
        <w:rPr>
          <w:bCs/>
        </w:rPr>
        <w:t>. Esto depende si es bien o servicio, en el primer caso se toman las siguientes reglas, si es servicio, se mira el origen de la empresa.</w:t>
      </w:r>
    </w:p>
    <w:p w:rsidR="00784E80" w:rsidRPr="00D50955" w:rsidRDefault="00784E80" w:rsidP="00784E80">
      <w:pPr>
        <w:jc w:val="both"/>
        <w:rPr>
          <w:bCs/>
        </w:rPr>
      </w:pPr>
    </w:p>
    <w:p w:rsidR="00784E80" w:rsidRPr="00D50955" w:rsidRDefault="00784E80" w:rsidP="00784E80">
      <w:pPr>
        <w:jc w:val="both"/>
        <w:rPr>
          <w:bCs/>
        </w:rPr>
      </w:pPr>
      <w:r w:rsidRPr="00D50955">
        <w:rPr>
          <w:bCs/>
        </w:rPr>
        <w:t>En aplicación de la Ley 816 del 7 de julio de 2003, se incluyen los siguientes criterios de evaluación:</w:t>
      </w:r>
    </w:p>
    <w:p w:rsidR="00784E80" w:rsidRPr="00D50955" w:rsidRDefault="00784E80" w:rsidP="00784E80">
      <w:pPr>
        <w:jc w:val="both"/>
        <w:rPr>
          <w:bCs/>
        </w:rPr>
      </w:pPr>
    </w:p>
    <w:p w:rsidR="00784E80" w:rsidRPr="00D50955" w:rsidRDefault="00784E80" w:rsidP="00784E80">
      <w:pPr>
        <w:jc w:val="both"/>
        <w:rPr>
          <w:bCs/>
        </w:rPr>
      </w:pPr>
      <w:r w:rsidRPr="00D50955">
        <w:rPr>
          <w:bCs/>
        </w:rPr>
        <w:t>1.-</w:t>
      </w:r>
      <w:r w:rsidRPr="00D50955">
        <w:rPr>
          <w:bCs/>
        </w:rPr>
        <w:tab/>
        <w:t>Servicio de origen nacional se le otorgará   20 puntos.</w:t>
      </w:r>
    </w:p>
    <w:p w:rsidR="00784E80" w:rsidRPr="00D50955" w:rsidRDefault="00784E80" w:rsidP="00784E80">
      <w:pPr>
        <w:jc w:val="both"/>
        <w:rPr>
          <w:bCs/>
        </w:rPr>
      </w:pPr>
      <w:r w:rsidRPr="00D50955">
        <w:rPr>
          <w:bCs/>
        </w:rPr>
        <w:t>2.-</w:t>
      </w:r>
      <w:r w:rsidRPr="00D50955">
        <w:rPr>
          <w:bCs/>
        </w:rPr>
        <w:tab/>
        <w:t xml:space="preserve">Servicio de origen extranjero con componente nacional se le otorgarán 10 puntos </w:t>
      </w:r>
    </w:p>
    <w:p w:rsidR="00784E80" w:rsidRDefault="00784E80" w:rsidP="00784E80">
      <w:pPr>
        <w:jc w:val="both"/>
        <w:rPr>
          <w:bCs/>
        </w:rPr>
      </w:pPr>
      <w:r w:rsidRPr="00D50955">
        <w:rPr>
          <w:bCs/>
        </w:rPr>
        <w:t>3.-</w:t>
      </w:r>
      <w:r w:rsidRPr="00D50955">
        <w:rPr>
          <w:bCs/>
        </w:rPr>
        <w:tab/>
        <w:t xml:space="preserve">Servicio de origen extranjero sin componente nacional no se le asignará puntaje. </w:t>
      </w:r>
    </w:p>
    <w:p w:rsidR="007301A7" w:rsidRDefault="007301A7" w:rsidP="00784E80">
      <w:pPr>
        <w:jc w:val="both"/>
        <w:rPr>
          <w:bCs/>
        </w:rPr>
      </w:pPr>
    </w:p>
    <w:p w:rsidR="007301A7" w:rsidRDefault="007301A7" w:rsidP="007301A7">
      <w:pPr>
        <w:pStyle w:val="Textoindependiente2"/>
        <w:numPr>
          <w:ilvl w:val="1"/>
          <w:numId w:val="53"/>
        </w:numPr>
        <w:tabs>
          <w:tab w:val="left" w:pos="709"/>
        </w:tabs>
        <w:autoSpaceDE/>
        <w:autoSpaceDN/>
        <w:spacing w:after="0" w:line="240" w:lineRule="auto"/>
        <w:jc w:val="both"/>
        <w:rPr>
          <w:b/>
          <w:lang w:val="es-CO"/>
        </w:rPr>
      </w:pPr>
      <w:r w:rsidRPr="00643AA8">
        <w:rPr>
          <w:b/>
          <w:lang w:val="es-CO"/>
        </w:rPr>
        <w:t>COMPROMISO CON EL MEDIO AMBIENTE</w:t>
      </w:r>
    </w:p>
    <w:p w:rsidR="007301A7" w:rsidRDefault="007301A7" w:rsidP="007301A7">
      <w:pPr>
        <w:pStyle w:val="Textoindependiente2"/>
        <w:tabs>
          <w:tab w:val="left" w:pos="709"/>
        </w:tabs>
        <w:spacing w:after="0" w:line="240" w:lineRule="auto"/>
        <w:jc w:val="both"/>
        <w:rPr>
          <w:b/>
          <w:lang w:val="es-CO"/>
        </w:rPr>
      </w:pPr>
    </w:p>
    <w:p w:rsidR="007301A7" w:rsidRDefault="007301A7" w:rsidP="00C040C2">
      <w:pPr>
        <w:jc w:val="both"/>
        <w:rPr>
          <w:b/>
          <w:bCs/>
          <w:lang w:val="es-MX"/>
        </w:rPr>
      </w:pPr>
      <w:r w:rsidRPr="00643AA8">
        <w:rPr>
          <w:b/>
          <w:bCs/>
          <w:lang w:val="es-MX"/>
        </w:rPr>
        <w:t>CON EL FIN DE ALINEAR LA ACTIVIDAD CONTRACTUAL DE LA INSTITUCIÓN A LAS BUENAS PRÁCTICAS EN MATERIA AMBIENTAL, DENTRO DEL PROCESO QUE SE ADELANTA SE INCORPORAN LOS SIGUIENTES CRITERIOS ARTICULADOS CON LA PROTECCIÓN DEL MEDIO AMBIENTE, LOS CUALES DEBEN SER VERIFICADOS, EN CASO DE QUE ELLO APLIQUE.</w:t>
      </w:r>
      <w:r w:rsidR="00C040C2">
        <w:rPr>
          <w:b/>
          <w:bCs/>
          <w:lang w:val="es-MX"/>
        </w:rPr>
        <w:t xml:space="preserve"> </w:t>
      </w:r>
    </w:p>
    <w:p w:rsidR="0028374E" w:rsidRPr="00643AA8" w:rsidRDefault="0028374E" w:rsidP="00C040C2">
      <w:pPr>
        <w:jc w:val="both"/>
        <w:rPr>
          <w:b/>
          <w:bCs/>
          <w:lang w:val="es-MX"/>
        </w:rPr>
      </w:pPr>
    </w:p>
    <w:p w:rsidR="007301A7" w:rsidRPr="00643AA8" w:rsidRDefault="007301A7" w:rsidP="007301A7">
      <w:pPr>
        <w:jc w:val="both"/>
        <w:rPr>
          <w:bCs/>
          <w:lang w:val="es-MX"/>
        </w:rPr>
      </w:pPr>
      <w:r w:rsidRPr="00643AA8">
        <w:rPr>
          <w:bCs/>
          <w:lang w:val="es-MX"/>
        </w:rPr>
        <w:t xml:space="preserve">Los oferentes deben presentar certificaciones ambientales o los indicadores ambientales de favorabilidad y confiabilidad. </w:t>
      </w:r>
    </w:p>
    <w:p w:rsidR="007301A7" w:rsidRPr="00643AA8" w:rsidRDefault="007301A7" w:rsidP="007301A7">
      <w:pPr>
        <w:jc w:val="both"/>
        <w:rPr>
          <w:bCs/>
          <w:lang w:val="es-MX"/>
        </w:rPr>
      </w:pPr>
    </w:p>
    <w:p w:rsidR="007301A7" w:rsidRPr="00643AA8" w:rsidRDefault="007301A7" w:rsidP="007301A7">
      <w:pPr>
        <w:jc w:val="both"/>
        <w:rPr>
          <w:bCs/>
          <w:lang w:val="es-MX"/>
        </w:rPr>
      </w:pPr>
      <w:r w:rsidRPr="00643AA8">
        <w:rPr>
          <w:bCs/>
          <w:lang w:val="es-MX"/>
        </w:rPr>
        <w:t>Certificación ISO 14001 y/o si han sido reconocidos por una autoridad ambiental por su respeto y consideración al medio ambiente.</w:t>
      </w:r>
    </w:p>
    <w:p w:rsidR="007301A7" w:rsidRPr="00643AA8" w:rsidRDefault="007301A7" w:rsidP="007301A7">
      <w:pPr>
        <w:pStyle w:val="Prrafodelista"/>
        <w:ind w:left="851"/>
        <w:rPr>
          <w:bCs/>
          <w:lang w:val="es-MX"/>
        </w:rPr>
      </w:pPr>
    </w:p>
    <w:p w:rsidR="007301A7" w:rsidRPr="00643AA8" w:rsidRDefault="007301A7" w:rsidP="007301A7">
      <w:pPr>
        <w:jc w:val="both"/>
        <w:rPr>
          <w:bCs/>
          <w:lang w:val="es-MX"/>
        </w:rPr>
      </w:pPr>
      <w:r w:rsidRPr="00643AA8">
        <w:rPr>
          <w:bCs/>
          <w:lang w:val="es-MX"/>
        </w:rPr>
        <w:t>Los oferentes deben presentar con la oferta certificación mediante la cual confirman que los procesos y los servicios que prestan están  bajo parámetros establecidos como ambientalmente aceptables a nivel nacional o internacional, Es decir, que contemplen disposición final, materias primas empleadas posibilidad de reutilización etc, y cuyas características ambientalmente amigables son certificables a través de algún tipo de proceso estandarizado (ISO, Sellos Verdes Locales Nacional o Internacionales).</w:t>
      </w:r>
    </w:p>
    <w:p w:rsidR="007301A7" w:rsidRPr="00643AA8" w:rsidRDefault="007301A7" w:rsidP="007301A7">
      <w:pPr>
        <w:pStyle w:val="Prrafodelista"/>
        <w:ind w:left="851"/>
        <w:rPr>
          <w:bCs/>
          <w:lang w:val="es-MX"/>
        </w:rPr>
      </w:pPr>
    </w:p>
    <w:p w:rsidR="007301A7" w:rsidRPr="00BD6006" w:rsidRDefault="007301A7" w:rsidP="007301A7">
      <w:pPr>
        <w:jc w:val="both"/>
        <w:rPr>
          <w:bCs/>
          <w:lang w:val="es-MX"/>
        </w:rPr>
      </w:pPr>
      <w:r w:rsidRPr="00643AA8">
        <w:rPr>
          <w:bCs/>
          <w:lang w:val="es-MX"/>
        </w:rPr>
        <w:t>Los oferentes deben garantizar mediante documento escrito si en la adquisición de sus bienes, estos una vez utilizados generan algún tipo de residuo hospitalario, con el fin de que la SECCIONAL SANIDAD VALLE exija al contratista adoptar las medidas administrativas que se requieran acorde con lo previsto en el instructivo 000058 DISAN/AGESA del 04 de mayo del 2009 y las demás disposiciones de la normativa ambiental vigente.</w:t>
      </w:r>
    </w:p>
    <w:p w:rsidR="007301A7" w:rsidRDefault="007301A7" w:rsidP="00784E80">
      <w:pPr>
        <w:jc w:val="both"/>
        <w:rPr>
          <w:bCs/>
        </w:rPr>
      </w:pPr>
    </w:p>
    <w:p w:rsidR="007301A7" w:rsidRPr="00D50955" w:rsidRDefault="007301A7" w:rsidP="00784E80">
      <w:pPr>
        <w:jc w:val="both"/>
        <w:rPr>
          <w:bCs/>
        </w:rPr>
      </w:pPr>
    </w:p>
    <w:p w:rsidR="00B46917" w:rsidRPr="00D50955" w:rsidRDefault="00B46917" w:rsidP="00B46917">
      <w:pPr>
        <w:adjustRightInd w:val="0"/>
        <w:jc w:val="both"/>
      </w:pPr>
      <w:r w:rsidRPr="00D50955">
        <w:t xml:space="preserve">Dado en Santiago de Cali a los, </w:t>
      </w:r>
      <w:r w:rsidR="009B62A3">
        <w:rPr>
          <w:color w:val="0000CC"/>
        </w:rPr>
        <w:t>Veinte</w:t>
      </w:r>
      <w:r w:rsidR="00556411" w:rsidRPr="00D50955">
        <w:rPr>
          <w:color w:val="0000CC"/>
        </w:rPr>
        <w:t xml:space="preserve"> (</w:t>
      </w:r>
      <w:r w:rsidR="009B62A3">
        <w:rPr>
          <w:color w:val="0000CC"/>
        </w:rPr>
        <w:t>20</w:t>
      </w:r>
      <w:r w:rsidRPr="00D50955">
        <w:rPr>
          <w:color w:val="0000CC"/>
        </w:rPr>
        <w:t>)</w:t>
      </w:r>
      <w:r w:rsidRPr="00D50955">
        <w:t xml:space="preserve"> </w:t>
      </w:r>
      <w:r w:rsidR="00EE76E1" w:rsidRPr="00D50955">
        <w:t xml:space="preserve">días </w:t>
      </w:r>
      <w:r w:rsidRPr="00D50955">
        <w:t xml:space="preserve">del mes de </w:t>
      </w:r>
      <w:r w:rsidR="00447078" w:rsidRPr="00D50955">
        <w:rPr>
          <w:color w:val="0000CC"/>
        </w:rPr>
        <w:t>Abril</w:t>
      </w:r>
      <w:r w:rsidRPr="00D50955">
        <w:t xml:space="preserve"> de </w:t>
      </w:r>
      <w:r w:rsidRPr="00D50955">
        <w:rPr>
          <w:color w:val="0000CC"/>
        </w:rPr>
        <w:t>Dos mil Dieciocho (2018</w:t>
      </w:r>
      <w:r w:rsidRPr="00D50955">
        <w:t>)</w:t>
      </w:r>
    </w:p>
    <w:p w:rsidR="00B46917" w:rsidRPr="00D50955" w:rsidRDefault="00B46917" w:rsidP="00B46917">
      <w:pPr>
        <w:adjustRightInd w:val="0"/>
        <w:jc w:val="both"/>
      </w:pPr>
    </w:p>
    <w:p w:rsidR="00B46917" w:rsidRPr="00017AB7" w:rsidRDefault="00B46917" w:rsidP="00B46917">
      <w:pPr>
        <w:adjustRightInd w:val="0"/>
        <w:jc w:val="both"/>
      </w:pPr>
    </w:p>
    <w:p w:rsidR="00B46917" w:rsidRPr="00017AB7" w:rsidRDefault="00B46917" w:rsidP="00B46917">
      <w:pPr>
        <w:pStyle w:val="Textoindependiente"/>
        <w:jc w:val="both"/>
        <w:rPr>
          <w:rFonts w:cs="Arial"/>
          <w:b/>
          <w:sz w:val="20"/>
        </w:rPr>
      </w:pPr>
    </w:p>
    <w:p w:rsidR="00B46917" w:rsidRPr="00017AB7" w:rsidRDefault="00B46917" w:rsidP="00B46917">
      <w:pPr>
        <w:pStyle w:val="Textoindependiente"/>
        <w:jc w:val="both"/>
        <w:rPr>
          <w:rFonts w:cs="Arial"/>
          <w:b/>
          <w:sz w:val="20"/>
        </w:rPr>
      </w:pPr>
    </w:p>
    <w:p w:rsidR="00B46917" w:rsidRPr="00017AB7" w:rsidRDefault="00B46917" w:rsidP="00B46917">
      <w:pPr>
        <w:pStyle w:val="Textoindependiente"/>
        <w:jc w:val="both"/>
        <w:rPr>
          <w:rFonts w:cs="Arial"/>
          <w:b/>
          <w:sz w:val="20"/>
        </w:rPr>
      </w:pPr>
    </w:p>
    <w:p w:rsidR="00B46917" w:rsidRPr="00017AB7" w:rsidRDefault="00B46917" w:rsidP="00B46917">
      <w:pPr>
        <w:adjustRightInd w:val="0"/>
        <w:jc w:val="both"/>
        <w:rPr>
          <w:b/>
          <w:lang w:eastAsia="es-CO"/>
        </w:rPr>
      </w:pPr>
      <w:r w:rsidRPr="00017AB7">
        <w:rPr>
          <w:b/>
          <w:lang w:eastAsia="es-CO"/>
        </w:rPr>
        <w:t xml:space="preserve"> </w:t>
      </w:r>
    </w:p>
    <w:p w:rsidR="00B46917" w:rsidRPr="00017AB7" w:rsidRDefault="00B46917" w:rsidP="00B46917">
      <w:pPr>
        <w:adjustRightInd w:val="0"/>
        <w:jc w:val="both"/>
        <w:rPr>
          <w:b/>
          <w:sz w:val="22"/>
          <w:szCs w:val="22"/>
          <w:lang w:eastAsia="es-CO"/>
        </w:rPr>
      </w:pPr>
      <w:r w:rsidRPr="00017AB7">
        <w:rPr>
          <w:b/>
          <w:lang w:eastAsia="es-CO"/>
        </w:rPr>
        <w:t>TC</w:t>
      </w:r>
      <w:r w:rsidRPr="00017AB7">
        <w:rPr>
          <w:sz w:val="22"/>
          <w:szCs w:val="22"/>
          <w:lang w:eastAsia="es-CO"/>
        </w:rPr>
        <w:t xml:space="preserve">. MD. ORL. </w:t>
      </w:r>
      <w:r w:rsidRPr="00017AB7">
        <w:rPr>
          <w:b/>
          <w:sz w:val="22"/>
          <w:szCs w:val="22"/>
          <w:lang w:eastAsia="es-CO"/>
        </w:rPr>
        <w:t>GLORIA BONILLA HERRERA</w:t>
      </w:r>
    </w:p>
    <w:p w:rsidR="00B46917" w:rsidRPr="00017AB7" w:rsidRDefault="00B46917" w:rsidP="00B46917">
      <w:pPr>
        <w:adjustRightInd w:val="0"/>
        <w:jc w:val="both"/>
        <w:rPr>
          <w:b/>
          <w:sz w:val="22"/>
          <w:szCs w:val="22"/>
          <w:lang w:eastAsia="es-CO"/>
        </w:rPr>
      </w:pPr>
      <w:r w:rsidRPr="00017AB7">
        <w:rPr>
          <w:bCs/>
          <w:iCs/>
          <w:sz w:val="22"/>
          <w:szCs w:val="22"/>
        </w:rPr>
        <w:t xml:space="preserve">Jefe Seccional Sanidad Valle </w:t>
      </w:r>
    </w:p>
    <w:p w:rsidR="00B46917" w:rsidRPr="00017AB7" w:rsidRDefault="00B46917" w:rsidP="00B46917">
      <w:pPr>
        <w:tabs>
          <w:tab w:val="left" w:pos="6909"/>
        </w:tabs>
        <w:jc w:val="both"/>
        <w:rPr>
          <w:bCs/>
          <w:sz w:val="22"/>
          <w:szCs w:val="22"/>
          <w:lang w:val="es-CO"/>
        </w:rPr>
      </w:pPr>
    </w:p>
    <w:p w:rsidR="00B46917" w:rsidRPr="00017AB7" w:rsidRDefault="00B46917" w:rsidP="00B46917">
      <w:pPr>
        <w:tabs>
          <w:tab w:val="left" w:pos="6909"/>
        </w:tabs>
        <w:jc w:val="both"/>
        <w:rPr>
          <w:bCs/>
          <w:sz w:val="22"/>
          <w:szCs w:val="22"/>
          <w:lang w:val="es-CO"/>
        </w:rPr>
      </w:pPr>
    </w:p>
    <w:p w:rsidR="00EE76E1" w:rsidRDefault="00B46917" w:rsidP="00B46917">
      <w:pPr>
        <w:rPr>
          <w:sz w:val="12"/>
          <w:szCs w:val="12"/>
        </w:rPr>
      </w:pPr>
      <w:r w:rsidRPr="00017AB7">
        <w:rPr>
          <w:sz w:val="12"/>
          <w:szCs w:val="12"/>
        </w:rPr>
        <w:t>Elaborado por</w:t>
      </w:r>
      <w:r w:rsidR="00D14FF0" w:rsidRPr="00017AB7">
        <w:rPr>
          <w:sz w:val="12"/>
          <w:szCs w:val="12"/>
        </w:rPr>
        <w:t xml:space="preserve">: </w:t>
      </w:r>
      <w:r w:rsidR="00D14FF0">
        <w:rPr>
          <w:sz w:val="12"/>
          <w:szCs w:val="12"/>
        </w:rPr>
        <w:t>CPS04</w:t>
      </w:r>
      <w:r w:rsidR="00EE76E1">
        <w:rPr>
          <w:sz w:val="12"/>
          <w:szCs w:val="12"/>
        </w:rPr>
        <w:t xml:space="preserve"> </w:t>
      </w:r>
      <w:r w:rsidR="00A61F70">
        <w:rPr>
          <w:sz w:val="12"/>
          <w:szCs w:val="12"/>
        </w:rPr>
        <w:t>ADMÓN.</w:t>
      </w:r>
      <w:r w:rsidR="00EE76E1">
        <w:rPr>
          <w:sz w:val="12"/>
          <w:szCs w:val="12"/>
        </w:rPr>
        <w:t xml:space="preserve"> LUZ MARY </w:t>
      </w:r>
      <w:r w:rsidR="00A61F70">
        <w:rPr>
          <w:sz w:val="12"/>
          <w:szCs w:val="12"/>
        </w:rPr>
        <w:t>RODRÍGUEZ</w:t>
      </w:r>
      <w:r w:rsidR="00EE76E1">
        <w:rPr>
          <w:sz w:val="12"/>
          <w:szCs w:val="12"/>
        </w:rPr>
        <w:t xml:space="preserve"> DULCE</w:t>
      </w:r>
    </w:p>
    <w:p w:rsidR="00EE76E1" w:rsidRDefault="00EE76E1" w:rsidP="00B46917">
      <w:pPr>
        <w:rPr>
          <w:sz w:val="12"/>
          <w:szCs w:val="12"/>
        </w:rPr>
      </w:pPr>
      <w:r>
        <w:rPr>
          <w:sz w:val="12"/>
          <w:szCs w:val="12"/>
        </w:rPr>
        <w:t>Analista de Contratos</w:t>
      </w:r>
      <w:r w:rsidR="00F83095">
        <w:rPr>
          <w:sz w:val="12"/>
          <w:szCs w:val="12"/>
        </w:rPr>
        <w:t xml:space="preserve"> Seccional Sanidad Valle del Cauca</w:t>
      </w:r>
    </w:p>
    <w:p w:rsidR="00EE76E1" w:rsidRDefault="00EE76E1" w:rsidP="00B46917">
      <w:pPr>
        <w:rPr>
          <w:sz w:val="12"/>
          <w:szCs w:val="12"/>
        </w:rPr>
      </w:pPr>
    </w:p>
    <w:p w:rsidR="00B46917" w:rsidRPr="00017AB7" w:rsidRDefault="00EE76E1" w:rsidP="00B46917">
      <w:pPr>
        <w:rPr>
          <w:sz w:val="12"/>
          <w:szCs w:val="12"/>
        </w:rPr>
      </w:pPr>
      <w:r>
        <w:rPr>
          <w:sz w:val="12"/>
          <w:szCs w:val="12"/>
        </w:rPr>
        <w:t xml:space="preserve">Revisado </w:t>
      </w:r>
      <w:r w:rsidR="00D14FF0">
        <w:rPr>
          <w:sz w:val="12"/>
          <w:szCs w:val="12"/>
        </w:rPr>
        <w:t xml:space="preserve">por: </w:t>
      </w:r>
      <w:r w:rsidR="00AA4714">
        <w:rPr>
          <w:sz w:val="12"/>
          <w:szCs w:val="12"/>
        </w:rPr>
        <w:t>ST. ADMÓN. GUSTAVO ANDRÉS NARVÁEZ ARTEAGA.</w:t>
      </w:r>
    </w:p>
    <w:p w:rsidR="00B46917" w:rsidRPr="00017AB7" w:rsidRDefault="00B46917" w:rsidP="00B46917">
      <w:pPr>
        <w:spacing w:after="80" w:line="276" w:lineRule="auto"/>
        <w:rPr>
          <w:sz w:val="12"/>
          <w:szCs w:val="12"/>
        </w:rPr>
      </w:pPr>
      <w:r w:rsidRPr="00017AB7">
        <w:rPr>
          <w:sz w:val="12"/>
          <w:szCs w:val="12"/>
        </w:rPr>
        <w:t>Líder</w:t>
      </w:r>
      <w:r w:rsidR="00F83095">
        <w:rPr>
          <w:sz w:val="12"/>
          <w:szCs w:val="12"/>
        </w:rPr>
        <w:t xml:space="preserve"> </w:t>
      </w:r>
      <w:r w:rsidR="00F83095" w:rsidRPr="00017AB7">
        <w:rPr>
          <w:sz w:val="12"/>
          <w:szCs w:val="12"/>
        </w:rPr>
        <w:t>(E)</w:t>
      </w:r>
      <w:r w:rsidRPr="00017AB7">
        <w:rPr>
          <w:sz w:val="12"/>
          <w:szCs w:val="12"/>
        </w:rPr>
        <w:t xml:space="preserve"> de Contratos Seccional Sanidad Valle </w:t>
      </w:r>
      <w:r w:rsidR="00F83095">
        <w:rPr>
          <w:sz w:val="12"/>
          <w:szCs w:val="12"/>
        </w:rPr>
        <w:t>del Cauca</w:t>
      </w:r>
    </w:p>
    <w:p w:rsidR="00B46917" w:rsidRPr="00017AB7" w:rsidRDefault="00B46917" w:rsidP="00B46917">
      <w:pPr>
        <w:rPr>
          <w:sz w:val="12"/>
          <w:szCs w:val="12"/>
        </w:rPr>
      </w:pPr>
      <w:r w:rsidRPr="00017AB7">
        <w:rPr>
          <w:sz w:val="12"/>
          <w:szCs w:val="12"/>
        </w:rPr>
        <w:t xml:space="preserve">Revisado por: TE. CONT. </w:t>
      </w:r>
      <w:r w:rsidR="00A61F70" w:rsidRPr="00017AB7">
        <w:rPr>
          <w:sz w:val="12"/>
          <w:szCs w:val="12"/>
        </w:rPr>
        <w:t>YURI</w:t>
      </w:r>
      <w:r w:rsidRPr="00017AB7">
        <w:rPr>
          <w:sz w:val="12"/>
          <w:szCs w:val="12"/>
        </w:rPr>
        <w:t xml:space="preserve"> LORENA </w:t>
      </w:r>
      <w:r w:rsidR="00A61F70" w:rsidRPr="00017AB7">
        <w:rPr>
          <w:sz w:val="12"/>
          <w:szCs w:val="12"/>
        </w:rPr>
        <w:t>RAMÍREZ</w:t>
      </w:r>
      <w:r w:rsidRPr="00017AB7">
        <w:rPr>
          <w:sz w:val="12"/>
          <w:szCs w:val="12"/>
        </w:rPr>
        <w:t xml:space="preserve"> </w:t>
      </w:r>
      <w:r w:rsidR="00A61F70" w:rsidRPr="00017AB7">
        <w:rPr>
          <w:sz w:val="12"/>
          <w:szCs w:val="12"/>
        </w:rPr>
        <w:t>ZÚÑIGA</w:t>
      </w:r>
    </w:p>
    <w:p w:rsidR="00B46917" w:rsidRPr="00017AB7" w:rsidRDefault="00B46917" w:rsidP="00B46917">
      <w:pPr>
        <w:spacing w:after="80" w:line="276" w:lineRule="auto"/>
        <w:rPr>
          <w:sz w:val="12"/>
          <w:szCs w:val="12"/>
        </w:rPr>
      </w:pPr>
      <w:r w:rsidRPr="00017AB7">
        <w:rPr>
          <w:sz w:val="12"/>
          <w:szCs w:val="12"/>
        </w:rPr>
        <w:t xml:space="preserve">Jefe </w:t>
      </w:r>
      <w:r w:rsidR="00AA4714">
        <w:rPr>
          <w:sz w:val="12"/>
          <w:szCs w:val="12"/>
        </w:rPr>
        <w:t xml:space="preserve">(E) </w:t>
      </w:r>
      <w:r w:rsidRPr="00017AB7">
        <w:rPr>
          <w:sz w:val="12"/>
          <w:szCs w:val="12"/>
        </w:rPr>
        <w:t>Grupo Administrativo y</w:t>
      </w:r>
      <w:r w:rsidR="00F83095">
        <w:rPr>
          <w:sz w:val="12"/>
          <w:szCs w:val="12"/>
        </w:rPr>
        <w:t xml:space="preserve"> Financiero  Seccional Sanidad </w:t>
      </w:r>
      <w:r w:rsidRPr="00017AB7">
        <w:rPr>
          <w:sz w:val="12"/>
          <w:szCs w:val="12"/>
        </w:rPr>
        <w:t xml:space="preserve">Valle </w:t>
      </w:r>
      <w:r w:rsidR="00F83095">
        <w:rPr>
          <w:sz w:val="12"/>
          <w:szCs w:val="12"/>
        </w:rPr>
        <w:t>del Cauca</w:t>
      </w:r>
    </w:p>
    <w:p w:rsidR="00AA4714" w:rsidRDefault="00AA4714" w:rsidP="00B46917">
      <w:pPr>
        <w:spacing w:line="276" w:lineRule="auto"/>
        <w:rPr>
          <w:sz w:val="12"/>
          <w:szCs w:val="12"/>
        </w:rPr>
      </w:pPr>
      <w:r>
        <w:rPr>
          <w:sz w:val="12"/>
          <w:szCs w:val="12"/>
        </w:rPr>
        <w:t xml:space="preserve">Revisado y Aprobado por: </w:t>
      </w:r>
      <w:r w:rsidR="00B46917" w:rsidRPr="00017AB7">
        <w:rPr>
          <w:sz w:val="12"/>
          <w:szCs w:val="12"/>
        </w:rPr>
        <w:t>ABG. ESP</w:t>
      </w:r>
      <w:r>
        <w:rPr>
          <w:sz w:val="12"/>
          <w:szCs w:val="12"/>
        </w:rPr>
        <w:t>. ASTRID LIZETH TORRES TARSITANO</w:t>
      </w:r>
    </w:p>
    <w:p w:rsidR="00B46917" w:rsidRPr="00017AB7" w:rsidRDefault="00B46917" w:rsidP="00B46917">
      <w:pPr>
        <w:spacing w:line="276" w:lineRule="auto"/>
        <w:rPr>
          <w:sz w:val="12"/>
          <w:szCs w:val="12"/>
        </w:rPr>
      </w:pPr>
      <w:r w:rsidRPr="00017AB7">
        <w:rPr>
          <w:sz w:val="12"/>
          <w:szCs w:val="12"/>
        </w:rPr>
        <w:t>Asesor Jurídico Seccional Sanidad Valle</w:t>
      </w:r>
      <w:r w:rsidR="00F83095">
        <w:rPr>
          <w:sz w:val="12"/>
          <w:szCs w:val="12"/>
        </w:rPr>
        <w:t xml:space="preserve"> del Cauca</w:t>
      </w:r>
    </w:p>
    <w:p w:rsidR="00B46917" w:rsidRPr="00017AB7" w:rsidRDefault="00B46917" w:rsidP="00B46917">
      <w:pPr>
        <w:spacing w:line="276" w:lineRule="auto"/>
        <w:rPr>
          <w:sz w:val="12"/>
          <w:szCs w:val="12"/>
        </w:rPr>
      </w:pPr>
    </w:p>
    <w:p w:rsidR="00B46917" w:rsidRPr="00017AB7" w:rsidRDefault="00B46917" w:rsidP="00B46917">
      <w:pPr>
        <w:spacing w:line="276" w:lineRule="auto"/>
        <w:rPr>
          <w:sz w:val="12"/>
          <w:szCs w:val="12"/>
        </w:rPr>
      </w:pPr>
      <w:r w:rsidRPr="00017AB7">
        <w:rPr>
          <w:sz w:val="12"/>
          <w:szCs w:val="12"/>
        </w:rPr>
        <w:t xml:space="preserve">Fecha de elaboración: </w:t>
      </w:r>
      <w:r w:rsidR="009B62A3">
        <w:rPr>
          <w:sz w:val="12"/>
          <w:szCs w:val="12"/>
        </w:rPr>
        <w:t>20</w:t>
      </w:r>
      <w:r w:rsidR="00AA4714">
        <w:rPr>
          <w:sz w:val="12"/>
          <w:szCs w:val="12"/>
        </w:rPr>
        <w:t>/04/2018</w:t>
      </w:r>
    </w:p>
    <w:p w:rsidR="00B46917" w:rsidRPr="00017AB7" w:rsidRDefault="00B46917" w:rsidP="00B46917">
      <w:pPr>
        <w:spacing w:line="276" w:lineRule="auto"/>
        <w:rPr>
          <w:sz w:val="12"/>
          <w:szCs w:val="12"/>
        </w:rPr>
      </w:pPr>
      <w:r w:rsidRPr="00017AB7">
        <w:rPr>
          <w:sz w:val="12"/>
          <w:szCs w:val="12"/>
        </w:rPr>
        <w:t>Ubicación F: /Proceso</w:t>
      </w:r>
      <w:r w:rsidR="00D14FF0">
        <w:rPr>
          <w:sz w:val="12"/>
          <w:szCs w:val="12"/>
        </w:rPr>
        <w:t>s 2018</w:t>
      </w:r>
    </w:p>
    <w:p w:rsidR="00B46917" w:rsidRPr="00017AB7" w:rsidRDefault="00B46917" w:rsidP="00B46917">
      <w:pPr>
        <w:jc w:val="both"/>
        <w:rPr>
          <w:b/>
          <w:sz w:val="22"/>
          <w:szCs w:val="22"/>
        </w:rPr>
      </w:pPr>
    </w:p>
    <w:p w:rsidR="00B46917" w:rsidRPr="00017AB7" w:rsidRDefault="00B46917" w:rsidP="00B46917">
      <w:pPr>
        <w:rPr>
          <w:sz w:val="17"/>
          <w:szCs w:val="16"/>
        </w:rPr>
      </w:pPr>
      <w:r w:rsidRPr="00017AB7">
        <w:rPr>
          <w:sz w:val="17"/>
          <w:szCs w:val="16"/>
        </w:rPr>
        <w:t>“Humanismo y calidad, camino a la excelencia en la sanidad policial”</w:t>
      </w:r>
    </w:p>
    <w:p w:rsidR="00B46917" w:rsidRPr="00017AB7" w:rsidRDefault="00B46917" w:rsidP="00B46917">
      <w:pPr>
        <w:rPr>
          <w:sz w:val="17"/>
          <w:szCs w:val="16"/>
          <w:lang w:val="pt-BR"/>
        </w:rPr>
      </w:pPr>
      <w:r w:rsidRPr="00017AB7">
        <w:rPr>
          <w:noProof/>
          <w:lang w:val="es-CO" w:eastAsia="es-CO"/>
        </w:rPr>
        <w:drawing>
          <wp:anchor distT="0" distB="0" distL="114300" distR="114300" simplePos="0" relativeHeight="251657728" behindDoc="0" locked="0" layoutInCell="1" allowOverlap="1">
            <wp:simplePos x="0" y="0"/>
            <wp:positionH relativeFrom="column">
              <wp:posOffset>2967990</wp:posOffset>
            </wp:positionH>
            <wp:positionV relativeFrom="paragraph">
              <wp:posOffset>64135</wp:posOffset>
            </wp:positionV>
            <wp:extent cx="1067435" cy="563880"/>
            <wp:effectExtent l="19050" t="0" r="0" b="0"/>
            <wp:wrapNone/>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8" cstate="print"/>
                    <a:srcRect/>
                    <a:stretch>
                      <a:fillRect/>
                    </a:stretch>
                  </pic:blipFill>
                  <pic:spPr bwMode="auto">
                    <a:xfrm>
                      <a:off x="0" y="0"/>
                      <a:ext cx="1067435" cy="563880"/>
                    </a:xfrm>
                    <a:prstGeom prst="rect">
                      <a:avLst/>
                    </a:prstGeom>
                    <a:noFill/>
                    <a:ln w="9525">
                      <a:noFill/>
                      <a:miter lim="800000"/>
                      <a:headEnd/>
                      <a:tailEnd/>
                    </a:ln>
                  </pic:spPr>
                </pic:pic>
              </a:graphicData>
            </a:graphic>
          </wp:anchor>
        </w:drawing>
      </w:r>
      <w:r w:rsidRPr="00017AB7">
        <w:rPr>
          <w:sz w:val="17"/>
          <w:szCs w:val="16"/>
          <w:lang w:val="pt-BR"/>
        </w:rPr>
        <w:t xml:space="preserve">Avenida 10N 16N-21 </w:t>
      </w:r>
      <w:r w:rsidRPr="00017AB7">
        <w:rPr>
          <w:sz w:val="17"/>
          <w:szCs w:val="16"/>
          <w:lang w:val="es-CO"/>
        </w:rPr>
        <w:t>Barrio</w:t>
      </w:r>
      <w:r w:rsidRPr="00017AB7">
        <w:rPr>
          <w:sz w:val="17"/>
          <w:szCs w:val="16"/>
          <w:lang w:val="pt-BR"/>
        </w:rPr>
        <w:t xml:space="preserve"> Granada</w:t>
      </w:r>
    </w:p>
    <w:p w:rsidR="00B46917" w:rsidRPr="00017AB7" w:rsidRDefault="00B46917" w:rsidP="00B46917">
      <w:pPr>
        <w:rPr>
          <w:sz w:val="17"/>
          <w:szCs w:val="16"/>
        </w:rPr>
      </w:pPr>
      <w:r w:rsidRPr="00017AB7">
        <w:rPr>
          <w:sz w:val="17"/>
          <w:szCs w:val="16"/>
        </w:rPr>
        <w:t xml:space="preserve">Teléfono  </w:t>
      </w:r>
      <w:r w:rsidRPr="00017AB7">
        <w:rPr>
          <w:sz w:val="17"/>
          <w:szCs w:val="16"/>
          <w:lang w:val="pt-BR"/>
        </w:rPr>
        <w:t>6604128</w:t>
      </w:r>
    </w:p>
    <w:p w:rsidR="00B46917" w:rsidRPr="00017AB7" w:rsidRDefault="00491477" w:rsidP="00B46917">
      <w:pPr>
        <w:tabs>
          <w:tab w:val="left" w:pos="0"/>
        </w:tabs>
        <w:rPr>
          <w:rStyle w:val="Hipervnculo"/>
        </w:rPr>
      </w:pPr>
      <w:hyperlink r:id="rId29" w:history="1">
        <w:r w:rsidR="00B46917" w:rsidRPr="00017AB7">
          <w:rPr>
            <w:rStyle w:val="Hipervnculo"/>
            <w:sz w:val="17"/>
          </w:rPr>
          <w:t>disan.seval-lic@policia.gov.co</w:t>
        </w:r>
      </w:hyperlink>
      <w:r w:rsidR="00B46917" w:rsidRPr="00017AB7">
        <w:t xml:space="preserve"> </w:t>
      </w:r>
    </w:p>
    <w:p w:rsidR="00B46917" w:rsidRPr="00017AB7" w:rsidRDefault="00491477" w:rsidP="00B46917">
      <w:pPr>
        <w:tabs>
          <w:tab w:val="left" w:pos="0"/>
        </w:tabs>
      </w:pPr>
      <w:hyperlink r:id="rId30" w:history="1">
        <w:r w:rsidR="00B46917" w:rsidRPr="00017AB7">
          <w:rPr>
            <w:rStyle w:val="Hipervnculo"/>
            <w:b/>
            <w:szCs w:val="17"/>
          </w:rPr>
          <w:t>www.policia.gov.co</w:t>
        </w:r>
      </w:hyperlink>
    </w:p>
    <w:p w:rsidR="00E83D40" w:rsidRPr="00017AB7" w:rsidRDefault="000A7EA7" w:rsidP="007F58CA">
      <w:pPr>
        <w:tabs>
          <w:tab w:val="left" w:pos="0"/>
        </w:tabs>
        <w:jc w:val="center"/>
        <w:rPr>
          <w:b/>
          <w:color w:val="000000"/>
        </w:rPr>
      </w:pPr>
      <w:r w:rsidRPr="00017AB7">
        <w:rPr>
          <w:b/>
          <w:lang w:val="pt-PT"/>
        </w:rPr>
        <w:br w:type="page"/>
      </w:r>
      <w:r w:rsidR="00E83D40" w:rsidRPr="00F83095">
        <w:rPr>
          <w:b/>
          <w:color w:val="000000"/>
        </w:rPr>
        <w:lastRenderedPageBreak/>
        <w:t>ANEXO No. 1</w:t>
      </w:r>
    </w:p>
    <w:p w:rsidR="00E83D40" w:rsidRPr="00017AB7" w:rsidRDefault="00E83D40" w:rsidP="00625AC1">
      <w:pPr>
        <w:pStyle w:val="Prrafodelista"/>
        <w:ind w:left="0"/>
        <w:jc w:val="both"/>
        <w:rPr>
          <w:b/>
        </w:rPr>
      </w:pPr>
    </w:p>
    <w:p w:rsidR="00E83D40" w:rsidRDefault="00E83D40" w:rsidP="00625AC1">
      <w:pPr>
        <w:pStyle w:val="Prrafodelista"/>
        <w:ind w:left="0"/>
        <w:jc w:val="center"/>
        <w:rPr>
          <w:b/>
        </w:rPr>
      </w:pPr>
      <w:r w:rsidRPr="00017AB7">
        <w:rPr>
          <w:b/>
        </w:rPr>
        <w:t xml:space="preserve">ESPECIFICACIONES TÉCNICAS </w:t>
      </w:r>
    </w:p>
    <w:p w:rsidR="00405C46" w:rsidRDefault="00405C46" w:rsidP="00625AC1">
      <w:pPr>
        <w:pStyle w:val="Prrafodelista"/>
        <w:ind w:left="0"/>
        <w:jc w:val="center"/>
        <w:rPr>
          <w:b/>
        </w:rPr>
      </w:pPr>
    </w:p>
    <w:p w:rsidR="00405C46" w:rsidRDefault="00405C46" w:rsidP="00625AC1">
      <w:pPr>
        <w:pStyle w:val="Prrafodelista"/>
        <w:ind w:left="0"/>
        <w:jc w:val="center"/>
        <w:rPr>
          <w:b/>
        </w:rPr>
      </w:pPr>
    </w:p>
    <w:p w:rsidR="00FC4C26" w:rsidRPr="00E71E76" w:rsidRDefault="00FC4C26" w:rsidP="00FC4C26">
      <w:pPr>
        <w:pStyle w:val="Textoindependiente25"/>
        <w:tabs>
          <w:tab w:val="left" w:pos="1980"/>
        </w:tabs>
        <w:spacing w:line="240" w:lineRule="auto"/>
        <w:jc w:val="both"/>
        <w:rPr>
          <w:rFonts w:ascii="Arial" w:eastAsia="Calibri" w:hAnsi="Arial" w:cs="Arial"/>
          <w:sz w:val="20"/>
          <w:szCs w:val="20"/>
        </w:rPr>
      </w:pPr>
      <w:r w:rsidRPr="00E71E76">
        <w:rPr>
          <w:rFonts w:ascii="Arial" w:eastAsia="Calibri" w:hAnsi="Arial" w:cs="Arial"/>
          <w:b/>
          <w:sz w:val="20"/>
          <w:szCs w:val="20"/>
        </w:rPr>
        <w:t xml:space="preserve">CONDICIONES </w:t>
      </w:r>
      <w:r w:rsidR="00A61F70" w:rsidRPr="00E71E76">
        <w:rPr>
          <w:rFonts w:ascii="Arial" w:eastAsia="Calibri" w:hAnsi="Arial" w:cs="Arial"/>
          <w:b/>
          <w:sz w:val="20"/>
          <w:szCs w:val="20"/>
        </w:rPr>
        <w:t>TÉCNICAS</w:t>
      </w:r>
      <w:r w:rsidRPr="00E71E76">
        <w:rPr>
          <w:rFonts w:ascii="Arial" w:eastAsia="Calibri" w:hAnsi="Arial" w:cs="Arial"/>
          <w:b/>
          <w:sz w:val="20"/>
          <w:szCs w:val="20"/>
        </w:rPr>
        <w:t xml:space="preserve"> MÍNIMAS HABILITANTES</w:t>
      </w:r>
    </w:p>
    <w:p w:rsidR="00FC4C26" w:rsidRPr="00E71E76" w:rsidRDefault="00FC4C26" w:rsidP="00FC4C26">
      <w:pPr>
        <w:pStyle w:val="Textoindependiente25"/>
        <w:tabs>
          <w:tab w:val="left" w:pos="709"/>
        </w:tabs>
        <w:spacing w:after="0" w:line="240" w:lineRule="auto"/>
        <w:ind w:firstLine="703"/>
        <w:jc w:val="both"/>
        <w:rPr>
          <w:rFonts w:ascii="Arial" w:eastAsia="Calibri" w:hAnsi="Arial" w:cs="Arial"/>
          <w:sz w:val="20"/>
          <w:szCs w:val="20"/>
        </w:rPr>
      </w:pPr>
      <w:r w:rsidRPr="00E71E76">
        <w:rPr>
          <w:rFonts w:ascii="Arial" w:eastAsia="Calibri" w:hAnsi="Arial" w:cs="Arial"/>
          <w:sz w:val="20"/>
          <w:szCs w:val="20"/>
        </w:rPr>
        <w:tab/>
        <w:t>* Especificaciones Técnicas Mínimas</w:t>
      </w:r>
    </w:p>
    <w:p w:rsidR="00FC4C26" w:rsidRPr="00E71E76" w:rsidRDefault="00FC4C26" w:rsidP="00FC4C26">
      <w:pPr>
        <w:pStyle w:val="Textoindependiente25"/>
        <w:tabs>
          <w:tab w:val="left" w:pos="709"/>
        </w:tabs>
        <w:spacing w:after="0" w:line="240" w:lineRule="auto"/>
        <w:ind w:firstLine="703"/>
        <w:jc w:val="both"/>
        <w:rPr>
          <w:rFonts w:ascii="Arial" w:eastAsia="Calibri" w:hAnsi="Arial" w:cs="Arial"/>
          <w:sz w:val="20"/>
          <w:szCs w:val="20"/>
        </w:rPr>
      </w:pPr>
      <w:r w:rsidRPr="00E71E76">
        <w:rPr>
          <w:rFonts w:ascii="Arial" w:eastAsia="Calibri" w:hAnsi="Arial" w:cs="Arial"/>
          <w:sz w:val="20"/>
          <w:szCs w:val="20"/>
        </w:rPr>
        <w:tab/>
        <w:t xml:space="preserve">* Experiencia Proponente  </w:t>
      </w:r>
    </w:p>
    <w:p w:rsidR="00FC4C26" w:rsidRPr="00E71E76" w:rsidRDefault="00FC4C26" w:rsidP="00FC4C26">
      <w:pPr>
        <w:pStyle w:val="Textoindependiente25"/>
        <w:tabs>
          <w:tab w:val="left" w:pos="709"/>
        </w:tabs>
        <w:spacing w:after="0" w:line="240" w:lineRule="auto"/>
        <w:ind w:firstLine="703"/>
        <w:jc w:val="both"/>
        <w:rPr>
          <w:rFonts w:ascii="Arial" w:eastAsia="Calibri" w:hAnsi="Arial" w:cs="Arial"/>
          <w:sz w:val="20"/>
          <w:szCs w:val="20"/>
        </w:rPr>
      </w:pPr>
      <w:r w:rsidRPr="00E71E76">
        <w:rPr>
          <w:rFonts w:ascii="Arial" w:eastAsia="Calibri" w:hAnsi="Arial" w:cs="Arial"/>
          <w:sz w:val="20"/>
          <w:szCs w:val="20"/>
        </w:rPr>
        <w:tab/>
        <w:t xml:space="preserve">* Nivel de educación y Experiencia empleadas </w:t>
      </w:r>
      <w:r w:rsidR="00330FBE">
        <w:rPr>
          <w:rFonts w:ascii="Arial" w:eastAsia="Calibri" w:hAnsi="Arial" w:cs="Arial"/>
          <w:sz w:val="20"/>
          <w:szCs w:val="20"/>
        </w:rPr>
        <w:t xml:space="preserve"> </w:t>
      </w:r>
      <w:r w:rsidR="00330FBE">
        <w:rPr>
          <w:rFonts w:ascii="Arial" w:eastAsia="Calibri" w:hAnsi="Arial" w:cs="Arial"/>
          <w:sz w:val="20"/>
          <w:szCs w:val="20"/>
        </w:rPr>
        <w:tab/>
        <w:t xml:space="preserve"> </w:t>
      </w:r>
      <w:r w:rsidR="00330FBE">
        <w:rPr>
          <w:rFonts w:ascii="Arial" w:eastAsia="Calibri" w:hAnsi="Arial" w:cs="Arial"/>
          <w:sz w:val="20"/>
          <w:szCs w:val="20"/>
        </w:rPr>
        <w:tab/>
      </w:r>
    </w:p>
    <w:p w:rsidR="00FC4C26" w:rsidRPr="00E71E76" w:rsidRDefault="00FC4C26" w:rsidP="00FC4C26">
      <w:pPr>
        <w:pStyle w:val="Textoindependiente25"/>
        <w:tabs>
          <w:tab w:val="left" w:pos="1980"/>
        </w:tabs>
        <w:spacing w:line="240" w:lineRule="auto"/>
        <w:ind w:left="1701" w:hanging="992"/>
        <w:jc w:val="both"/>
        <w:rPr>
          <w:rFonts w:ascii="Arial" w:eastAsia="Calibri" w:hAnsi="Arial" w:cs="Arial"/>
          <w:b/>
          <w:color w:val="FF0000"/>
          <w:sz w:val="20"/>
          <w:szCs w:val="20"/>
        </w:rPr>
      </w:pPr>
      <w:r w:rsidRPr="00E71E76">
        <w:rPr>
          <w:rFonts w:ascii="Arial" w:eastAsia="Calibri" w:hAnsi="Arial" w:cs="Arial"/>
          <w:b/>
          <w:sz w:val="20"/>
          <w:szCs w:val="20"/>
        </w:rPr>
        <w:t xml:space="preserve">Nota 1: </w:t>
      </w:r>
      <w:r w:rsidRPr="00E71E76">
        <w:rPr>
          <w:rFonts w:ascii="Arial" w:eastAsia="Calibri" w:hAnsi="Arial" w:cs="Arial"/>
          <w:sz w:val="20"/>
          <w:szCs w:val="20"/>
        </w:rPr>
        <w:t>Las habilidades de los contratistas se convalidarán a través de la experiencia específica</w:t>
      </w:r>
      <w:r w:rsidRPr="00E71E76">
        <w:rPr>
          <w:rFonts w:ascii="Arial" w:eastAsia="Calibri" w:hAnsi="Arial" w:cs="Arial"/>
          <w:color w:val="FF0000"/>
          <w:sz w:val="20"/>
          <w:szCs w:val="20"/>
        </w:rPr>
        <w:t>.</w:t>
      </w:r>
    </w:p>
    <w:p w:rsidR="00FC4C26" w:rsidRPr="00E71E76" w:rsidRDefault="00FC4C26" w:rsidP="00FC4C26">
      <w:pPr>
        <w:pStyle w:val="Textoindependiente25"/>
        <w:tabs>
          <w:tab w:val="left" w:pos="1980"/>
        </w:tabs>
        <w:spacing w:line="240" w:lineRule="auto"/>
        <w:ind w:firstLine="705"/>
        <w:jc w:val="both"/>
        <w:rPr>
          <w:rFonts w:ascii="Arial" w:eastAsia="Calibri" w:hAnsi="Arial" w:cs="Arial"/>
          <w:sz w:val="20"/>
          <w:szCs w:val="20"/>
        </w:rPr>
      </w:pPr>
      <w:r w:rsidRPr="00E71E76">
        <w:rPr>
          <w:rFonts w:ascii="Arial" w:eastAsia="Calibri" w:hAnsi="Arial" w:cs="Arial"/>
          <w:b/>
          <w:sz w:val="20"/>
          <w:szCs w:val="20"/>
        </w:rPr>
        <w:t>Nota 2</w:t>
      </w:r>
      <w:r w:rsidRPr="00E71E76">
        <w:rPr>
          <w:rFonts w:ascii="Arial" w:eastAsia="Calibri" w:hAnsi="Arial" w:cs="Arial"/>
          <w:sz w:val="20"/>
          <w:szCs w:val="20"/>
        </w:rPr>
        <w:t xml:space="preserve">: la experiencia no debe llevar formato de cumple y no cumple </w:t>
      </w:r>
    </w:p>
    <w:p w:rsidR="00FC4C26" w:rsidRPr="00E71E76" w:rsidRDefault="00FC4C26" w:rsidP="00FC4C26">
      <w:pPr>
        <w:pStyle w:val="Textoindependiente25"/>
        <w:tabs>
          <w:tab w:val="left" w:pos="709"/>
          <w:tab w:val="left" w:pos="1980"/>
        </w:tabs>
        <w:spacing w:after="0" w:line="240" w:lineRule="auto"/>
        <w:ind w:firstLine="703"/>
        <w:jc w:val="both"/>
        <w:rPr>
          <w:rFonts w:ascii="Arial" w:eastAsia="Calibri" w:hAnsi="Arial" w:cs="Arial"/>
          <w:sz w:val="20"/>
          <w:szCs w:val="20"/>
        </w:rPr>
      </w:pPr>
      <w:r w:rsidRPr="00E71E76">
        <w:rPr>
          <w:rFonts w:ascii="Arial" w:eastAsia="Calibri" w:hAnsi="Arial" w:cs="Arial"/>
          <w:sz w:val="20"/>
          <w:szCs w:val="20"/>
        </w:rPr>
        <w:tab/>
        <w:t xml:space="preserve">* Capacidad operativa  </w:t>
      </w:r>
    </w:p>
    <w:p w:rsidR="00FC4C26" w:rsidRPr="00E71E76" w:rsidRDefault="00FC4C26" w:rsidP="00FC4C26">
      <w:pPr>
        <w:ind w:firstLine="703"/>
        <w:jc w:val="both"/>
        <w:rPr>
          <w:rFonts w:eastAsia="Calibri"/>
        </w:rPr>
      </w:pPr>
      <w:r w:rsidRPr="00E71E76">
        <w:rPr>
          <w:rFonts w:eastAsia="Calibri"/>
        </w:rPr>
        <w:t xml:space="preserve">* Otras condiciones técnicas </w:t>
      </w:r>
    </w:p>
    <w:p w:rsidR="00405C46" w:rsidRDefault="00405C46" w:rsidP="00625AC1">
      <w:pPr>
        <w:pStyle w:val="Prrafodelista"/>
        <w:ind w:left="0"/>
        <w:jc w:val="center"/>
        <w:rPr>
          <w:b/>
        </w:rPr>
      </w:pPr>
    </w:p>
    <w:tbl>
      <w:tblPr>
        <w:tblW w:w="9664" w:type="dxa"/>
        <w:tblInd w:w="55" w:type="dxa"/>
        <w:tblCellMar>
          <w:left w:w="70" w:type="dxa"/>
          <w:right w:w="70" w:type="dxa"/>
        </w:tblCellMar>
        <w:tblLook w:val="04A0"/>
      </w:tblPr>
      <w:tblGrid>
        <w:gridCol w:w="1115"/>
        <w:gridCol w:w="1115"/>
        <w:gridCol w:w="1115"/>
        <w:gridCol w:w="4089"/>
        <w:gridCol w:w="1115"/>
        <w:gridCol w:w="1115"/>
      </w:tblGrid>
      <w:tr w:rsidR="005076F7" w:rsidRPr="005076F7" w:rsidTr="005076F7">
        <w:trPr>
          <w:trHeight w:val="300"/>
        </w:trPr>
        <w:tc>
          <w:tcPr>
            <w:tcW w:w="1115"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5076F7" w:rsidRPr="005076F7" w:rsidRDefault="005076F7" w:rsidP="005076F7">
            <w:pPr>
              <w:autoSpaceDE/>
              <w:autoSpaceDN/>
              <w:jc w:val="center"/>
              <w:rPr>
                <w:b/>
                <w:color w:val="000000"/>
                <w:sz w:val="16"/>
                <w:szCs w:val="16"/>
                <w:lang w:val="es-CO" w:eastAsia="es-CO"/>
              </w:rPr>
            </w:pPr>
            <w:r w:rsidRPr="005076F7">
              <w:rPr>
                <w:b/>
                <w:color w:val="000000"/>
                <w:sz w:val="16"/>
                <w:szCs w:val="16"/>
                <w:lang w:val="es-CO" w:eastAsia="es-CO"/>
              </w:rPr>
              <w:t>ÍTEM</w:t>
            </w:r>
          </w:p>
        </w:tc>
        <w:tc>
          <w:tcPr>
            <w:tcW w:w="1115" w:type="dxa"/>
            <w:vMerge w:val="restart"/>
            <w:tcBorders>
              <w:top w:val="single" w:sz="8" w:space="0" w:color="auto"/>
              <w:left w:val="single" w:sz="4" w:space="0" w:color="auto"/>
              <w:bottom w:val="nil"/>
              <w:right w:val="single" w:sz="4" w:space="0" w:color="auto"/>
            </w:tcBorders>
            <w:shd w:val="clear" w:color="auto" w:fill="auto"/>
            <w:noWrap/>
            <w:vAlign w:val="center"/>
            <w:hideMark/>
          </w:tcPr>
          <w:p w:rsidR="005076F7" w:rsidRPr="005076F7" w:rsidRDefault="005076F7" w:rsidP="005076F7">
            <w:pPr>
              <w:autoSpaceDE/>
              <w:autoSpaceDN/>
              <w:jc w:val="center"/>
              <w:rPr>
                <w:b/>
                <w:color w:val="000000"/>
                <w:sz w:val="16"/>
                <w:szCs w:val="16"/>
                <w:lang w:val="es-CO" w:eastAsia="es-CO"/>
              </w:rPr>
            </w:pPr>
            <w:r w:rsidRPr="005076F7">
              <w:rPr>
                <w:b/>
                <w:color w:val="000000"/>
                <w:sz w:val="16"/>
                <w:szCs w:val="16"/>
                <w:lang w:val="es-CO" w:eastAsia="es-CO"/>
              </w:rPr>
              <w:t>GRUPO</w:t>
            </w:r>
          </w:p>
        </w:tc>
        <w:tc>
          <w:tcPr>
            <w:tcW w:w="1115"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b/>
                <w:bCs/>
                <w:color w:val="000000"/>
                <w:sz w:val="16"/>
                <w:szCs w:val="16"/>
                <w:lang w:val="es-CO" w:eastAsia="es-CO"/>
              </w:rPr>
            </w:pPr>
            <w:r w:rsidRPr="005076F7">
              <w:rPr>
                <w:b/>
                <w:bCs/>
                <w:color w:val="000000"/>
                <w:sz w:val="16"/>
                <w:szCs w:val="16"/>
                <w:lang w:val="es-CO" w:eastAsia="es-CO"/>
              </w:rPr>
              <w:t>CÓDIGO CUPS</w:t>
            </w:r>
          </w:p>
        </w:tc>
        <w:tc>
          <w:tcPr>
            <w:tcW w:w="4089"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b/>
                <w:bCs/>
                <w:color w:val="000000"/>
                <w:sz w:val="16"/>
                <w:szCs w:val="16"/>
                <w:lang w:val="es-CO" w:eastAsia="es-CO"/>
              </w:rPr>
            </w:pPr>
            <w:r w:rsidRPr="005076F7">
              <w:rPr>
                <w:b/>
                <w:bCs/>
                <w:color w:val="000000"/>
                <w:sz w:val="16"/>
                <w:szCs w:val="16"/>
                <w:lang w:val="es-CO" w:eastAsia="es-CO"/>
              </w:rPr>
              <w:t>ESPECIFICACIÓN TÉCNICA</w:t>
            </w:r>
          </w:p>
        </w:tc>
        <w:tc>
          <w:tcPr>
            <w:tcW w:w="1115" w:type="dxa"/>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b/>
                <w:bCs/>
                <w:color w:val="000000"/>
                <w:sz w:val="16"/>
                <w:szCs w:val="16"/>
                <w:lang w:val="es-CO" w:eastAsia="es-CO"/>
              </w:rPr>
            </w:pPr>
            <w:r w:rsidRPr="005076F7">
              <w:rPr>
                <w:b/>
                <w:bCs/>
                <w:color w:val="000000"/>
                <w:sz w:val="16"/>
                <w:szCs w:val="16"/>
                <w:lang w:val="es-CO" w:eastAsia="es-CO"/>
              </w:rPr>
              <w:t>CUMPLE</w:t>
            </w:r>
          </w:p>
        </w:tc>
        <w:tc>
          <w:tcPr>
            <w:tcW w:w="1115" w:type="dxa"/>
            <w:vMerge w:val="restart"/>
            <w:tcBorders>
              <w:top w:val="single" w:sz="8" w:space="0" w:color="auto"/>
              <w:left w:val="single" w:sz="4" w:space="0" w:color="auto"/>
              <w:bottom w:val="single" w:sz="4" w:space="0" w:color="auto"/>
              <w:right w:val="single" w:sz="8" w:space="0" w:color="auto"/>
            </w:tcBorders>
            <w:shd w:val="clear" w:color="auto" w:fill="auto"/>
            <w:vAlign w:val="center"/>
            <w:hideMark/>
          </w:tcPr>
          <w:p w:rsidR="005076F7" w:rsidRPr="005076F7" w:rsidRDefault="005076F7" w:rsidP="005076F7">
            <w:pPr>
              <w:autoSpaceDE/>
              <w:autoSpaceDN/>
              <w:jc w:val="center"/>
              <w:rPr>
                <w:b/>
                <w:bCs/>
                <w:color w:val="000000"/>
                <w:sz w:val="16"/>
                <w:szCs w:val="16"/>
                <w:lang w:val="es-CO" w:eastAsia="es-CO"/>
              </w:rPr>
            </w:pPr>
            <w:r w:rsidRPr="005076F7">
              <w:rPr>
                <w:b/>
                <w:bCs/>
                <w:color w:val="000000"/>
                <w:sz w:val="16"/>
                <w:szCs w:val="16"/>
                <w:lang w:val="es-CO" w:eastAsia="es-CO"/>
              </w:rPr>
              <w:t>NO CUMPLE</w:t>
            </w:r>
          </w:p>
        </w:tc>
      </w:tr>
      <w:tr w:rsidR="005076F7" w:rsidRPr="005076F7" w:rsidTr="005076F7">
        <w:trPr>
          <w:trHeight w:val="315"/>
        </w:trPr>
        <w:tc>
          <w:tcPr>
            <w:tcW w:w="1115" w:type="dxa"/>
            <w:vMerge/>
            <w:tcBorders>
              <w:top w:val="single" w:sz="8" w:space="0" w:color="auto"/>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single" w:sz="8" w:space="0" w:color="auto"/>
              <w:left w:val="single" w:sz="4" w:space="0" w:color="auto"/>
              <w:bottom w:val="nil"/>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single" w:sz="8" w:space="0" w:color="auto"/>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4089" w:type="dxa"/>
            <w:vMerge/>
            <w:tcBorders>
              <w:top w:val="single" w:sz="8" w:space="0" w:color="auto"/>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single" w:sz="8" w:space="0" w:color="auto"/>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single" w:sz="8" w:space="0" w:color="auto"/>
              <w:left w:val="single" w:sz="4" w:space="0" w:color="auto"/>
              <w:bottom w:val="single" w:sz="4" w:space="0" w:color="auto"/>
              <w:right w:val="single" w:sz="8" w:space="0" w:color="auto"/>
            </w:tcBorders>
            <w:vAlign w:val="center"/>
            <w:hideMark/>
          </w:tcPr>
          <w:p w:rsidR="005076F7" w:rsidRPr="005076F7" w:rsidRDefault="005076F7" w:rsidP="005076F7">
            <w:pPr>
              <w:autoSpaceDE/>
              <w:autoSpaceDN/>
              <w:rPr>
                <w:b/>
                <w:bCs/>
                <w:color w:val="000000"/>
                <w:sz w:val="16"/>
                <w:szCs w:val="16"/>
                <w:lang w:val="es-CO" w:eastAsia="es-CO"/>
              </w:rPr>
            </w:pPr>
          </w:p>
        </w:tc>
      </w:tr>
      <w:tr w:rsidR="005076F7" w:rsidRPr="005076F7" w:rsidTr="005076F7">
        <w:trPr>
          <w:trHeight w:val="210"/>
        </w:trPr>
        <w:tc>
          <w:tcPr>
            <w:tcW w:w="1115"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w:t>
            </w:r>
          </w:p>
        </w:tc>
        <w:tc>
          <w:tcPr>
            <w:tcW w:w="1115"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rsidR="005076F7" w:rsidRPr="005076F7" w:rsidRDefault="005076F7" w:rsidP="005076F7">
            <w:pPr>
              <w:autoSpaceDE/>
              <w:autoSpaceDN/>
              <w:jc w:val="center"/>
              <w:rPr>
                <w:b/>
                <w:bCs/>
                <w:color w:val="000000"/>
                <w:sz w:val="16"/>
                <w:szCs w:val="16"/>
                <w:lang w:val="es-CO" w:eastAsia="es-CO"/>
              </w:rPr>
            </w:pPr>
            <w:r w:rsidRPr="005076F7">
              <w:rPr>
                <w:b/>
                <w:bCs/>
                <w:color w:val="000000"/>
                <w:sz w:val="16"/>
                <w:szCs w:val="16"/>
                <w:lang w:val="es-CO" w:eastAsia="es-CO"/>
              </w:rPr>
              <w:t>GRUPO 1</w:t>
            </w:r>
          </w:p>
        </w:tc>
        <w:tc>
          <w:tcPr>
            <w:tcW w:w="1115"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5076F7" w:rsidRPr="005076F7" w:rsidRDefault="005076F7" w:rsidP="005076F7">
            <w:pPr>
              <w:autoSpaceDE/>
              <w:autoSpaceDN/>
              <w:jc w:val="center"/>
              <w:rPr>
                <w:sz w:val="16"/>
                <w:szCs w:val="16"/>
                <w:lang w:val="es-CO" w:eastAsia="es-CO"/>
              </w:rPr>
            </w:pPr>
            <w:r w:rsidRPr="005076F7">
              <w:rPr>
                <w:sz w:val="16"/>
                <w:szCs w:val="16"/>
                <w:lang w:val="es-CO" w:eastAsia="es-CO"/>
              </w:rPr>
              <w:t>851510</w:t>
            </w:r>
          </w:p>
        </w:tc>
        <w:tc>
          <w:tcPr>
            <w:tcW w:w="4089"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5076F7" w:rsidRPr="005076F7" w:rsidRDefault="005076F7" w:rsidP="005076F7">
            <w:pPr>
              <w:autoSpaceDE/>
              <w:autoSpaceDN/>
              <w:spacing w:after="240"/>
              <w:jc w:val="center"/>
              <w:rPr>
                <w:color w:val="000000"/>
                <w:sz w:val="16"/>
                <w:szCs w:val="16"/>
                <w:lang w:val="es-CO" w:eastAsia="es-CO"/>
              </w:rPr>
            </w:pPr>
            <w:r w:rsidRPr="005076F7">
              <w:rPr>
                <w:color w:val="000000"/>
                <w:sz w:val="16"/>
                <w:szCs w:val="16"/>
                <w:lang w:val="es-CO" w:eastAsia="es-CO"/>
              </w:rPr>
              <w:t>Servicios de salud Baja y Mediana Complejidad Nivel I y II, Urgencias, Hospitalización (y lo que se derive de ellos) SERVICIOS DE SALUD NIVEL I y II DE COMPLEJIDAD EN EL MUNICIPIO DE BUGA.</w:t>
            </w:r>
            <w:r w:rsidRPr="005076F7">
              <w:rPr>
                <w:color w:val="000000"/>
                <w:sz w:val="16"/>
                <w:szCs w:val="16"/>
                <w:lang w:val="es-CO" w:eastAsia="es-CO"/>
              </w:rPr>
              <w:br/>
            </w:r>
            <w:r w:rsidRPr="005076F7">
              <w:rPr>
                <w:color w:val="000000"/>
                <w:sz w:val="16"/>
                <w:szCs w:val="16"/>
                <w:lang w:val="es-CO" w:eastAsia="es-CO"/>
              </w:rPr>
              <w:br/>
              <w:t xml:space="preserve">•         Atención de urgencias y lo que se derive de ello Servicio las 24 horas los siete días de la semana (Para Nivel II el oferente deberá contar con este servicio las 24 horas los siete días de la semana con por lo menos un ortopedista, un gineco obstetra, un cirujano general, un médico internista y un pediatra disponibles, además debe contar con el servicio de ambulancia básica (El oferente debe contar con la atención de partos y cesáreas) </w:t>
            </w:r>
            <w:r w:rsidRPr="005076F7">
              <w:rPr>
                <w:color w:val="000000"/>
                <w:sz w:val="16"/>
                <w:szCs w:val="16"/>
                <w:lang w:val="es-CO" w:eastAsia="es-CO"/>
              </w:rPr>
              <w:br/>
            </w:r>
            <w:r w:rsidRPr="005076F7">
              <w:rPr>
                <w:color w:val="000000"/>
                <w:sz w:val="16"/>
                <w:szCs w:val="16"/>
                <w:lang w:val="es-CO" w:eastAsia="es-CO"/>
              </w:rPr>
              <w:br/>
              <w:t>•         Hospitalización y lo que se derive de ello (Para nivel II el oferente deberá contar con este servicio las 24 horas los siete días de la semana con por lo menos un ortopedista, un gineco obstetra, un cirujano general, un médico internista y un pediatra disponibles, Una vez el médico tratante lo considere, informar de la posibilidad de autorizar el servicio hospital en casa que se gestionará con nuestra Institución, previa entrega de los medicamentos e insumos para la terminación del tratamiento.</w:t>
            </w:r>
          </w:p>
        </w:tc>
        <w:tc>
          <w:tcPr>
            <w:tcW w:w="1115"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single" w:sz="8" w:space="0" w:color="auto"/>
              <w:left w:val="single" w:sz="8" w:space="0" w:color="auto"/>
              <w:bottom w:val="single" w:sz="8"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single" w:sz="8" w:space="0" w:color="auto"/>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single" w:sz="8" w:space="0" w:color="auto"/>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sz w:val="16"/>
                <w:szCs w:val="16"/>
                <w:lang w:val="es-CO" w:eastAsia="es-CO"/>
              </w:rPr>
            </w:pPr>
          </w:p>
        </w:tc>
        <w:tc>
          <w:tcPr>
            <w:tcW w:w="4089" w:type="dxa"/>
            <w:vMerge/>
            <w:tcBorders>
              <w:top w:val="single" w:sz="8" w:space="0" w:color="auto"/>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single" w:sz="8" w:space="0" w:color="auto"/>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single" w:sz="8" w:space="0" w:color="auto"/>
              <w:left w:val="single" w:sz="4" w:space="0" w:color="auto"/>
              <w:bottom w:val="single" w:sz="8"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tcBorders>
              <w:top w:val="single" w:sz="8" w:space="0" w:color="auto"/>
              <w:left w:val="single" w:sz="8" w:space="0" w:color="auto"/>
              <w:bottom w:val="single" w:sz="8"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single" w:sz="8" w:space="0" w:color="auto"/>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single" w:sz="8" w:space="0" w:color="auto"/>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sz w:val="16"/>
                <w:szCs w:val="16"/>
                <w:lang w:val="es-CO" w:eastAsia="es-CO"/>
              </w:rPr>
            </w:pPr>
          </w:p>
        </w:tc>
        <w:tc>
          <w:tcPr>
            <w:tcW w:w="4089" w:type="dxa"/>
            <w:vMerge/>
            <w:tcBorders>
              <w:top w:val="single" w:sz="8" w:space="0" w:color="auto"/>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single" w:sz="8" w:space="0" w:color="auto"/>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single" w:sz="8" w:space="0" w:color="auto"/>
              <w:left w:val="single" w:sz="4" w:space="0" w:color="auto"/>
              <w:bottom w:val="single" w:sz="8"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tcBorders>
              <w:top w:val="single" w:sz="8" w:space="0" w:color="auto"/>
              <w:left w:val="single" w:sz="8" w:space="0" w:color="auto"/>
              <w:bottom w:val="single" w:sz="8"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single" w:sz="8" w:space="0" w:color="auto"/>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single" w:sz="8" w:space="0" w:color="auto"/>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sz w:val="16"/>
                <w:szCs w:val="16"/>
                <w:lang w:val="es-CO" w:eastAsia="es-CO"/>
              </w:rPr>
            </w:pPr>
          </w:p>
        </w:tc>
        <w:tc>
          <w:tcPr>
            <w:tcW w:w="4089" w:type="dxa"/>
            <w:vMerge/>
            <w:tcBorders>
              <w:top w:val="single" w:sz="8" w:space="0" w:color="auto"/>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single" w:sz="8" w:space="0" w:color="auto"/>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single" w:sz="8" w:space="0" w:color="auto"/>
              <w:left w:val="single" w:sz="4" w:space="0" w:color="auto"/>
              <w:bottom w:val="single" w:sz="8"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8" w:space="0" w:color="000000"/>
              <w:right w:val="single" w:sz="4" w:space="0" w:color="auto"/>
            </w:tcBorders>
            <w:shd w:val="clear" w:color="auto" w:fill="auto"/>
            <w:noWrap/>
            <w:vAlign w:val="center"/>
            <w:hideMark/>
          </w:tcPr>
          <w:p w:rsidR="005076F7" w:rsidRPr="005076F7" w:rsidRDefault="005076F7" w:rsidP="005076F7">
            <w:pPr>
              <w:autoSpaceDE/>
              <w:autoSpaceDN/>
              <w:jc w:val="center"/>
              <w:rPr>
                <w:b/>
                <w:bCs/>
                <w:color w:val="000000"/>
                <w:sz w:val="16"/>
                <w:szCs w:val="16"/>
                <w:lang w:val="es-CO" w:eastAsia="es-CO"/>
              </w:rPr>
            </w:pPr>
            <w:r w:rsidRPr="005076F7">
              <w:rPr>
                <w:b/>
                <w:bCs/>
                <w:color w:val="000000"/>
                <w:sz w:val="16"/>
                <w:szCs w:val="16"/>
                <w:lang w:val="es-CO" w:eastAsia="es-CO"/>
              </w:rPr>
              <w:t>GRUPO 2</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Consulta Externa - Atención Med. Especializada</w:t>
            </w:r>
            <w:r w:rsidRPr="005076F7">
              <w:rPr>
                <w:color w:val="000000"/>
                <w:sz w:val="16"/>
                <w:szCs w:val="16"/>
                <w:lang w:val="es-CO" w:eastAsia="es-CO"/>
              </w:rPr>
              <w:br/>
              <w:t>Cirugía ambulatoria y procedimientos ambulatorios Apoyos diagnósticos, vacunación (inyectologia)</w:t>
            </w:r>
            <w:r w:rsidRPr="005076F7">
              <w:rPr>
                <w:color w:val="000000"/>
                <w:sz w:val="16"/>
                <w:szCs w:val="16"/>
                <w:lang w:val="es-CO" w:eastAsia="es-CO"/>
              </w:rPr>
              <w:br/>
            </w:r>
            <w:r w:rsidRPr="005076F7">
              <w:rPr>
                <w:color w:val="000000"/>
                <w:sz w:val="16"/>
                <w:szCs w:val="16"/>
                <w:lang w:val="es-CO" w:eastAsia="es-CO"/>
              </w:rPr>
              <w:br/>
              <w:t xml:space="preserve">En cada una de las especialidades deberá especificar la oportunidad en días de la atención e informar si cuenta con otras especialidades y subespecialidades. </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4089" w:type="dxa"/>
            <w:tcBorders>
              <w:top w:val="nil"/>
              <w:left w:val="nil"/>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CONSULTA MEDICA PRIOR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890202-137</w:t>
            </w:r>
          </w:p>
        </w:tc>
        <w:tc>
          <w:tcPr>
            <w:tcW w:w="4089" w:type="dxa"/>
            <w:tcBorders>
              <w:top w:val="nil"/>
              <w:left w:val="nil"/>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CIRUGÍA GENERAL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3</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890202-341</w:t>
            </w:r>
          </w:p>
        </w:tc>
        <w:tc>
          <w:tcPr>
            <w:tcW w:w="4089" w:type="dxa"/>
            <w:tcBorders>
              <w:top w:val="nil"/>
              <w:left w:val="nil"/>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GINECOLOGÍA Y OBSTETRICIA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890202-514</w:t>
            </w:r>
          </w:p>
        </w:tc>
        <w:tc>
          <w:tcPr>
            <w:tcW w:w="4089" w:type="dxa"/>
            <w:tcBorders>
              <w:top w:val="nil"/>
              <w:left w:val="nil"/>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ORTOPEDIA Y TRAUMATOLOGÍA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5</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890202</w:t>
            </w:r>
          </w:p>
        </w:tc>
        <w:tc>
          <w:tcPr>
            <w:tcW w:w="4089" w:type="dxa"/>
            <w:tcBorders>
              <w:top w:val="nil"/>
              <w:left w:val="nil"/>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CX PLÁSTICA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6</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890202-137</w:t>
            </w:r>
          </w:p>
        </w:tc>
        <w:tc>
          <w:tcPr>
            <w:tcW w:w="4089" w:type="dxa"/>
            <w:tcBorders>
              <w:top w:val="nil"/>
              <w:left w:val="nil"/>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DERMATOLOGÍA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7</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890202-341</w:t>
            </w:r>
          </w:p>
        </w:tc>
        <w:tc>
          <w:tcPr>
            <w:tcW w:w="4089" w:type="dxa"/>
            <w:tcBorders>
              <w:top w:val="nil"/>
              <w:left w:val="nil"/>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UROLOGÍA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890202-514</w:t>
            </w:r>
          </w:p>
        </w:tc>
        <w:tc>
          <w:tcPr>
            <w:tcW w:w="4089" w:type="dxa"/>
            <w:tcBorders>
              <w:top w:val="nil"/>
              <w:left w:val="nil"/>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OTORRINO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890202-387</w:t>
            </w:r>
          </w:p>
        </w:tc>
        <w:tc>
          <w:tcPr>
            <w:tcW w:w="4089" w:type="dxa"/>
            <w:tcBorders>
              <w:top w:val="nil"/>
              <w:left w:val="nil"/>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PEDIATRA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10</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890202-550</w:t>
            </w:r>
          </w:p>
        </w:tc>
        <w:tc>
          <w:tcPr>
            <w:tcW w:w="4089" w:type="dxa"/>
            <w:tcBorders>
              <w:top w:val="nil"/>
              <w:left w:val="nil"/>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MEDICINA INTERNA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11</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890208</w:t>
            </w:r>
          </w:p>
        </w:tc>
        <w:tc>
          <w:tcPr>
            <w:tcW w:w="4089" w:type="dxa"/>
            <w:tcBorders>
              <w:top w:val="nil"/>
              <w:left w:val="nil"/>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PSICOLOGÍA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12</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890202</w:t>
            </w:r>
          </w:p>
        </w:tc>
        <w:tc>
          <w:tcPr>
            <w:tcW w:w="4089" w:type="dxa"/>
            <w:tcBorders>
              <w:top w:val="nil"/>
              <w:left w:val="nil"/>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NEUMOLOGÍA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13</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890202</w:t>
            </w:r>
          </w:p>
        </w:tc>
        <w:tc>
          <w:tcPr>
            <w:tcW w:w="4089" w:type="dxa"/>
            <w:tcBorders>
              <w:top w:val="nil"/>
              <w:left w:val="nil"/>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UROLOGÍA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14</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890202</w:t>
            </w:r>
          </w:p>
        </w:tc>
        <w:tc>
          <w:tcPr>
            <w:tcW w:w="4089" w:type="dxa"/>
            <w:tcBorders>
              <w:top w:val="nil"/>
              <w:left w:val="nil"/>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NEFROLOGÍA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15</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890202</w:t>
            </w:r>
          </w:p>
        </w:tc>
        <w:tc>
          <w:tcPr>
            <w:tcW w:w="4089" w:type="dxa"/>
            <w:tcBorders>
              <w:top w:val="nil"/>
              <w:left w:val="nil"/>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CARDIOLOGÍA (ADULTOS-PEDIATRÍA)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16</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890202</w:t>
            </w:r>
          </w:p>
        </w:tc>
        <w:tc>
          <w:tcPr>
            <w:tcW w:w="4089" w:type="dxa"/>
            <w:tcBorders>
              <w:top w:val="nil"/>
              <w:left w:val="nil"/>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NEUROCIRUGÍA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17</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890202</w:t>
            </w:r>
          </w:p>
        </w:tc>
        <w:tc>
          <w:tcPr>
            <w:tcW w:w="4089" w:type="dxa"/>
            <w:tcBorders>
              <w:top w:val="nil"/>
              <w:left w:val="nil"/>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CX VASCULAR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18</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890202</w:t>
            </w:r>
          </w:p>
        </w:tc>
        <w:tc>
          <w:tcPr>
            <w:tcW w:w="4089" w:type="dxa"/>
            <w:tcBorders>
              <w:top w:val="nil"/>
              <w:left w:val="nil"/>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CX CARDIOVASCULAR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19</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890202</w:t>
            </w:r>
          </w:p>
        </w:tc>
        <w:tc>
          <w:tcPr>
            <w:tcW w:w="4089" w:type="dxa"/>
            <w:tcBorders>
              <w:top w:val="nil"/>
              <w:left w:val="nil"/>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VALORACIÓN POR ELECTROFISIOLOGÍA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20</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890202</w:t>
            </w:r>
          </w:p>
        </w:tc>
        <w:tc>
          <w:tcPr>
            <w:tcW w:w="4089" w:type="dxa"/>
            <w:tcBorders>
              <w:top w:val="nil"/>
              <w:left w:val="nil"/>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CIRUGÍA PLÁSTICA </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21</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890202</w:t>
            </w:r>
          </w:p>
        </w:tc>
        <w:tc>
          <w:tcPr>
            <w:tcW w:w="4089" w:type="dxa"/>
            <w:tcBorders>
              <w:top w:val="nil"/>
              <w:left w:val="nil"/>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GASTROENTEROLOGÍA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22</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4089" w:type="dxa"/>
            <w:tcBorders>
              <w:top w:val="nil"/>
              <w:left w:val="nil"/>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INYECTOLOGIA(VACUNACIÓN)</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23</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4089" w:type="dxa"/>
            <w:tcBorders>
              <w:top w:val="nil"/>
              <w:left w:val="nil"/>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CURACIÓN EN PIEL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24</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839400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ASPIRACIÓN DE BURSA</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25</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819200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INYECCIÓN DE SUSTANCIA TERAPÉUTICA DENTRO DE ARTICULACIÓN O LIGAMENTO</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26</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829200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ASPIRACIÓN DE BURSA DE MANO</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27</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829400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INYECCIÓN DE SUSTANCIA TERAPÉUTICA DENTRO DE BURSA DE MANO</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28</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829500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INYECCIÓN DE SUSTANCIA TERAPÉUTICA DENTRO DE TENDÓN DE MANO</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29</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839600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INYECCIÓN O INFILTRACIÓN DE SUSTANCIA TERAPÉUTICA DENTRO DE BURSA</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30</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839700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INYECCIÓN O INFILTRACIÓN DE SUSTANCIA TERAPÉUTICA DENTRO DE TENDÓN</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31</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935304</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INMOVILIZACIÓN EN MIEMBRO SUPERIOR/ INFERIOR TOTAL O PARCIAL</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32</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936800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INMOVILIZACIÓN O MANIPULACIÓN ARTICULAR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33</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935301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APLICACIÓN O CAMBIO DE YESO PARA INMOVILIZACIÓN EN MIEMBRO SUPERIOR ( EXCEPTO MANO) O TOBILLO</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34</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864201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RESECCIÓN DE TUMOR BENIGNO O MALIGNO DE PIEL Y/O TEJIDO CELULAR SUBCUTÁNEO DE ÁREA ESPECIAL, HASTA UN CENTÍMETRO</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35</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864202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RESECCIÓN DE TUMOR BENIGNO O MALIGNO DE PIEL Y/O TEJIDO CELULAR SUBCUTÁNEO DE ÁREA ESPECIAL, ENTRE UNO A DOS CENTÍMETROS</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36</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864203</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RESECCIÓN DE TUMOR BENIGNO O MALIGNO DE PIEL Y/O TEJIDO CELULAR SUBCUTÁNEO DE ÁREA ESPECIAL, ENTRE DOS A TRES CENTÍMETROS</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37</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864204</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RESECCIÓN DE TUMOR BENIGNO O MALIGNO DE PIEL Y/O TEJIDO CELULAR SUBCUTÁNEO DE ÁREA ESPECIAL, ENTRE TRES A CINCO CENTÍMETRO</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38</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864205</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RESECCIÓN DE TUMOR BENIGNO O MALIGNO DE PIEL Y/O TEJIDO CELULAR SUBCUTÁNEO DE ÁREA ESPECIAL, DE MAS DE CINCO CENTÍMETROS</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39</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275101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SUTURA O REPARACIÓN DE LACERACIÓN (HERIDA) EN LABIOS HASTA DE CINCO CENTÍMETROS</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40</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275102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SUTURA O REPARACIÓN DE LACERACIÓN (HERIDA) EN LABIOS DE MAS DE CINCO CENTÍMETROS</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41</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865202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SUTURA DE HERIDA ÚNICA DE CARA SIN COMPROMISO DE LABIOS Y/O PARPADOS</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42</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865207</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SUTURA DE HERIDA PARCIAL DE CUERO CABELLUDO (ESCALPE)</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43</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862201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DESBRIDAMIENTO ESCISIONAL POR </w:t>
            </w:r>
            <w:r w:rsidR="00A61F70" w:rsidRPr="005076F7">
              <w:rPr>
                <w:color w:val="000000"/>
                <w:sz w:val="16"/>
                <w:szCs w:val="16"/>
                <w:lang w:val="es-CO" w:eastAsia="es-CO"/>
              </w:rPr>
              <w:t>LESIÓN</w:t>
            </w:r>
            <w:r w:rsidRPr="005076F7">
              <w:rPr>
                <w:color w:val="000000"/>
                <w:sz w:val="16"/>
                <w:szCs w:val="16"/>
                <w:lang w:val="es-CO" w:eastAsia="es-CO"/>
              </w:rPr>
              <w:t xml:space="preserve"> SUPERFICIAL EN </w:t>
            </w:r>
            <w:r w:rsidR="00A61F70" w:rsidRPr="005076F7">
              <w:rPr>
                <w:color w:val="000000"/>
                <w:sz w:val="16"/>
                <w:szCs w:val="16"/>
                <w:lang w:val="es-CO" w:eastAsia="es-CO"/>
              </w:rPr>
              <w:t>ÁREA</w:t>
            </w:r>
            <w:r w:rsidRPr="005076F7">
              <w:rPr>
                <w:color w:val="000000"/>
                <w:sz w:val="16"/>
                <w:szCs w:val="16"/>
                <w:lang w:val="es-CO" w:eastAsia="es-CO"/>
              </w:rPr>
              <w:t xml:space="preserve"> ESPECIAL (</w:t>
            </w:r>
            <w:r w:rsidR="00A61F70" w:rsidRPr="005076F7">
              <w:rPr>
                <w:color w:val="000000"/>
                <w:sz w:val="16"/>
                <w:szCs w:val="16"/>
                <w:lang w:val="es-CO" w:eastAsia="es-CO"/>
              </w:rPr>
              <w:t>CARA, CUERO</w:t>
            </w:r>
            <w:r w:rsidRPr="005076F7">
              <w:rPr>
                <w:color w:val="000000"/>
                <w:sz w:val="16"/>
                <w:szCs w:val="16"/>
                <w:lang w:val="es-CO" w:eastAsia="es-CO"/>
              </w:rPr>
              <w:t xml:space="preserve"> CABELLUDO,CUELLO,MANOS,PIES,PLIEGUES DE FL</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44</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862202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DESBRIDAMIENTO ESCISIONAL POR </w:t>
            </w:r>
            <w:r w:rsidR="00A61F70" w:rsidRPr="005076F7">
              <w:rPr>
                <w:color w:val="000000"/>
                <w:sz w:val="16"/>
                <w:szCs w:val="16"/>
                <w:lang w:val="es-CO" w:eastAsia="es-CO"/>
              </w:rPr>
              <w:t>LESIÓN</w:t>
            </w:r>
            <w:r w:rsidRPr="005076F7">
              <w:rPr>
                <w:color w:val="000000"/>
                <w:sz w:val="16"/>
                <w:szCs w:val="16"/>
                <w:lang w:val="es-CO" w:eastAsia="es-CO"/>
              </w:rPr>
              <w:t xml:space="preserve"> SUPERFICIAL EN </w:t>
            </w:r>
            <w:r w:rsidR="00A61F70" w:rsidRPr="005076F7">
              <w:rPr>
                <w:color w:val="000000"/>
                <w:sz w:val="16"/>
                <w:szCs w:val="16"/>
                <w:lang w:val="es-CO" w:eastAsia="es-CO"/>
              </w:rPr>
              <w:t>ÁREA</w:t>
            </w:r>
            <w:r w:rsidRPr="005076F7">
              <w:rPr>
                <w:color w:val="000000"/>
                <w:sz w:val="16"/>
                <w:szCs w:val="16"/>
                <w:lang w:val="es-CO" w:eastAsia="es-CO"/>
              </w:rPr>
              <w:t xml:space="preserve"> ESPECIAL (</w:t>
            </w:r>
            <w:r w:rsidR="00A61F70" w:rsidRPr="005076F7">
              <w:rPr>
                <w:color w:val="000000"/>
                <w:sz w:val="16"/>
                <w:szCs w:val="16"/>
                <w:lang w:val="es-CO" w:eastAsia="es-CO"/>
              </w:rPr>
              <w:t>CARA, CUERO</w:t>
            </w:r>
            <w:r w:rsidRPr="005076F7">
              <w:rPr>
                <w:color w:val="000000"/>
                <w:sz w:val="16"/>
                <w:szCs w:val="16"/>
                <w:lang w:val="es-CO" w:eastAsia="es-CO"/>
              </w:rPr>
              <w:t xml:space="preserve"> CABELLUDO,CUELLO,MANOS,PIES,PLIEGUES DE FL</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45</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862503</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DERMOABRASIÓN</w:t>
            </w:r>
            <w:r w:rsidR="005076F7" w:rsidRPr="005076F7">
              <w:rPr>
                <w:color w:val="000000"/>
                <w:sz w:val="16"/>
                <w:szCs w:val="16"/>
                <w:lang w:val="es-CO" w:eastAsia="es-CO"/>
              </w:rPr>
              <w:t xml:space="preserve"> PARCIAL (</w:t>
            </w:r>
            <w:r w:rsidRPr="005076F7">
              <w:rPr>
                <w:color w:val="000000"/>
                <w:sz w:val="16"/>
                <w:szCs w:val="16"/>
                <w:lang w:val="es-CO" w:eastAsia="es-CO"/>
              </w:rPr>
              <w:t>QUÍMICA</w:t>
            </w:r>
            <w:r w:rsidR="005076F7" w:rsidRPr="005076F7">
              <w:rPr>
                <w:color w:val="000000"/>
                <w:sz w:val="16"/>
                <w:szCs w:val="16"/>
                <w:lang w:val="es-CO" w:eastAsia="es-CO"/>
              </w:rPr>
              <w:t xml:space="preserve"> Y/O </w:t>
            </w:r>
            <w:r w:rsidRPr="005076F7">
              <w:rPr>
                <w:color w:val="000000"/>
                <w:sz w:val="16"/>
                <w:szCs w:val="16"/>
                <w:lang w:val="es-CO" w:eastAsia="es-CO"/>
              </w:rPr>
              <w:t>MECÁNICA</w:t>
            </w:r>
            <w:r w:rsidR="005076F7" w:rsidRPr="005076F7">
              <w:rPr>
                <w:color w:val="000000"/>
                <w:sz w:val="16"/>
                <w:szCs w:val="16"/>
                <w:lang w:val="es-CO" w:eastAsia="es-CO"/>
              </w:rPr>
              <w:t>) DE CARA</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46</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862502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DERMOABRASIÓN</w:t>
            </w:r>
            <w:r w:rsidR="005076F7" w:rsidRPr="005076F7">
              <w:rPr>
                <w:color w:val="000000"/>
                <w:sz w:val="16"/>
                <w:szCs w:val="16"/>
                <w:lang w:val="es-CO" w:eastAsia="es-CO"/>
              </w:rPr>
              <w:t xml:space="preserve"> (</w:t>
            </w:r>
            <w:r w:rsidRPr="005076F7">
              <w:rPr>
                <w:color w:val="000000"/>
                <w:sz w:val="16"/>
                <w:szCs w:val="16"/>
                <w:lang w:val="es-CO" w:eastAsia="es-CO"/>
              </w:rPr>
              <w:t>QUÍMICA</w:t>
            </w:r>
            <w:r w:rsidR="005076F7" w:rsidRPr="005076F7">
              <w:rPr>
                <w:color w:val="000000"/>
                <w:sz w:val="16"/>
                <w:szCs w:val="16"/>
                <w:lang w:val="es-CO" w:eastAsia="es-CO"/>
              </w:rPr>
              <w:t xml:space="preserve"> Y/O </w:t>
            </w:r>
            <w:r w:rsidRPr="005076F7">
              <w:rPr>
                <w:color w:val="000000"/>
                <w:sz w:val="16"/>
                <w:szCs w:val="16"/>
                <w:lang w:val="es-CO" w:eastAsia="es-CO"/>
              </w:rPr>
              <w:t>MECÁNICA</w:t>
            </w:r>
            <w:r w:rsidR="005076F7" w:rsidRPr="005076F7">
              <w:rPr>
                <w:color w:val="000000"/>
                <w:sz w:val="16"/>
                <w:szCs w:val="16"/>
                <w:lang w:val="es-CO" w:eastAsia="es-CO"/>
              </w:rPr>
              <w:t xml:space="preserve">) DE </w:t>
            </w:r>
            <w:r w:rsidRPr="005076F7">
              <w:rPr>
                <w:color w:val="000000"/>
                <w:sz w:val="16"/>
                <w:szCs w:val="16"/>
                <w:lang w:val="es-CO" w:eastAsia="es-CO"/>
              </w:rPr>
              <w:t>ÁREA</w:t>
            </w:r>
            <w:r w:rsidR="005076F7" w:rsidRPr="005076F7">
              <w:rPr>
                <w:color w:val="000000"/>
                <w:sz w:val="16"/>
                <w:szCs w:val="16"/>
                <w:lang w:val="es-CO" w:eastAsia="es-CO"/>
              </w:rPr>
              <w:t xml:space="preserve"> ESPECIAL (CUERO CABELLUDO,CUELLO,MANOS,PIES,PLIEGUES DE FLEXION,GENITALES)</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47</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862504</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DERMOABRASIÓN</w:t>
            </w:r>
            <w:r w:rsidR="005076F7" w:rsidRPr="005076F7">
              <w:rPr>
                <w:color w:val="000000"/>
                <w:sz w:val="16"/>
                <w:szCs w:val="16"/>
                <w:lang w:val="es-CO" w:eastAsia="es-CO"/>
              </w:rPr>
              <w:t xml:space="preserve"> TOTAL (</w:t>
            </w:r>
            <w:r w:rsidRPr="005076F7">
              <w:rPr>
                <w:color w:val="000000"/>
                <w:sz w:val="16"/>
                <w:szCs w:val="16"/>
                <w:lang w:val="es-CO" w:eastAsia="es-CO"/>
              </w:rPr>
              <w:t>QUÍMICA</w:t>
            </w:r>
            <w:r w:rsidR="005076F7" w:rsidRPr="005076F7">
              <w:rPr>
                <w:color w:val="000000"/>
                <w:sz w:val="16"/>
                <w:szCs w:val="16"/>
                <w:lang w:val="es-CO" w:eastAsia="es-CO"/>
              </w:rPr>
              <w:t xml:space="preserve"> Y/O </w:t>
            </w:r>
            <w:r w:rsidRPr="005076F7">
              <w:rPr>
                <w:color w:val="000000"/>
                <w:sz w:val="16"/>
                <w:szCs w:val="16"/>
                <w:lang w:val="es-CO" w:eastAsia="es-CO"/>
              </w:rPr>
              <w:t>MECÁNICA</w:t>
            </w:r>
            <w:r w:rsidR="005076F7" w:rsidRPr="005076F7">
              <w:rPr>
                <w:color w:val="000000"/>
                <w:sz w:val="16"/>
                <w:szCs w:val="16"/>
                <w:lang w:val="es-CO" w:eastAsia="es-CO"/>
              </w:rPr>
              <w:t>) DE CARA</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48</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869500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CURACIÓN SIMPLE CON INMOVILIZACIÓN</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49</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861401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TRATAMIENTO MÉDICO QUELOIDE: INCLUYE: INFILTRACIONES Y OTROS</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50</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863101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CRIOTERAPIA (SESIÓN)</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51</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861101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DRENAJE PIEL Y/O TEJIDOS CELULAR SUBCUTÁNEO, INCLUYE: ABSCESO SUPERFICIAL, HEMATOMA, PANADIZO</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52</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863101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CAUTERIZACIÓN O FULGURACIÓN EN PIEL (SESIÓN), INCLUYE VERRUGAS Y LUNARES (DE 1 </w:t>
            </w:r>
            <w:r w:rsidRPr="005076F7">
              <w:rPr>
                <w:color w:val="000000"/>
                <w:sz w:val="16"/>
                <w:szCs w:val="16"/>
                <w:lang w:val="es-CO" w:eastAsia="es-CO"/>
              </w:rPr>
              <w:lastRenderedPageBreak/>
              <w:t>A 3)</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lastRenderedPageBreak/>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lastRenderedPageBreak/>
              <w:t>53</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863101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CAUTERIZACIÓN O FULGURACIÓN EN PIEL (SESIÓN), INCLUYE VERRUGAS Y LUNARES (DE 4 A 7)</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54</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863102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CAUTERIZACIÓN O FULGURACIÓN EN PIEL (SESIÓN), INCLUYE VERRUGAS Y LUNARES ( DE 8 O MÁS)</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55</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819101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ASPIRACIÓN</w:t>
            </w:r>
            <w:r w:rsidR="005076F7" w:rsidRPr="005076F7">
              <w:rPr>
                <w:color w:val="000000"/>
                <w:sz w:val="16"/>
                <w:szCs w:val="16"/>
                <w:lang w:val="es-CO" w:eastAsia="es-CO"/>
              </w:rPr>
              <w:t xml:space="preserve"> ARTICULAR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56</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823303</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TENOSINOVECTOMIA FLEXORES MANO  UNO O MA</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57</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823311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TENOSINOVECTOMIA EN DEDOS DE MANO UNO OM</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58</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828404</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CORRECCIÓN</w:t>
            </w:r>
            <w:r w:rsidR="005076F7" w:rsidRPr="005076F7">
              <w:rPr>
                <w:color w:val="000000"/>
                <w:sz w:val="16"/>
                <w:szCs w:val="16"/>
                <w:lang w:val="es-CO" w:eastAsia="es-CO"/>
              </w:rPr>
              <w:t xml:space="preserve"> </w:t>
            </w:r>
            <w:r w:rsidRPr="005076F7">
              <w:rPr>
                <w:color w:val="000000"/>
                <w:sz w:val="16"/>
                <w:szCs w:val="16"/>
                <w:lang w:val="es-CO" w:eastAsia="es-CO"/>
              </w:rPr>
              <w:t>QUIRÚRGICA</w:t>
            </w:r>
            <w:r w:rsidR="005076F7" w:rsidRPr="005076F7">
              <w:rPr>
                <w:color w:val="000000"/>
                <w:sz w:val="16"/>
                <w:szCs w:val="16"/>
                <w:lang w:val="es-CO" w:eastAsia="es-CO"/>
              </w:rPr>
              <w:t xml:space="preserve"> DE DEDO EN GATILLO</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59</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839500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ASPIRACIÓN</w:t>
            </w:r>
            <w:r w:rsidR="005076F7" w:rsidRPr="005076F7">
              <w:rPr>
                <w:color w:val="000000"/>
                <w:sz w:val="16"/>
                <w:szCs w:val="16"/>
                <w:lang w:val="es-CO" w:eastAsia="es-CO"/>
              </w:rPr>
              <w:t xml:space="preserve"> DE OTRO TEJIDO BLANDO SOD</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60</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839902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EXTRACCIÓN</w:t>
            </w:r>
            <w:r w:rsidR="005076F7" w:rsidRPr="005076F7">
              <w:rPr>
                <w:color w:val="000000"/>
                <w:sz w:val="16"/>
                <w:szCs w:val="16"/>
                <w:lang w:val="es-CO" w:eastAsia="es-CO"/>
              </w:rPr>
              <w:t xml:space="preserve"> DE CUERPO EXTRAÑO EN TEJIDOSB</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61</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851101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BIOPSIA POR </w:t>
            </w:r>
            <w:r w:rsidR="00A61F70" w:rsidRPr="005076F7">
              <w:rPr>
                <w:color w:val="000000"/>
                <w:sz w:val="16"/>
                <w:szCs w:val="16"/>
                <w:lang w:val="es-CO" w:eastAsia="es-CO"/>
              </w:rPr>
              <w:t>PUNCIÓN</w:t>
            </w:r>
            <w:r w:rsidRPr="005076F7">
              <w:rPr>
                <w:color w:val="000000"/>
                <w:sz w:val="16"/>
                <w:szCs w:val="16"/>
                <w:lang w:val="es-CO" w:eastAsia="es-CO"/>
              </w:rPr>
              <w:t xml:space="preserve"> CON AGUJA FINA DE MA</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62</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860101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BIOPSIA DE PIEL CON SACABOCADO Y SUTURAS</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63</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860102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BIOPSIA INCISIONAL O ESCISIONAL DE PIELT</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64</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861101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DRENAJE DE COLECCIÓN SUPERFICIAL DE PIEL Y/O TEJIDO CELULAR </w:t>
            </w:r>
            <w:r w:rsidR="00A61F70" w:rsidRPr="005076F7">
              <w:rPr>
                <w:color w:val="000000"/>
                <w:sz w:val="16"/>
                <w:szCs w:val="16"/>
                <w:lang w:val="es-CO" w:eastAsia="es-CO"/>
              </w:rPr>
              <w:t>SUBCUTÁNEO</w:t>
            </w:r>
            <w:r w:rsidRPr="005076F7">
              <w:rPr>
                <w:color w:val="000000"/>
                <w:sz w:val="16"/>
                <w:szCs w:val="16"/>
                <w:lang w:val="es-CO" w:eastAsia="es-CO"/>
              </w:rPr>
              <w:t xml:space="preserve">  POR INCI</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65</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861203</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EXTRACCIÓN</w:t>
            </w:r>
            <w:r w:rsidR="005076F7" w:rsidRPr="005076F7">
              <w:rPr>
                <w:color w:val="000000"/>
                <w:sz w:val="16"/>
                <w:szCs w:val="16"/>
                <w:lang w:val="es-CO" w:eastAsia="es-CO"/>
              </w:rPr>
              <w:t xml:space="preserve"> DE ANTICONCEPTIVOS SUBDERMICO</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66</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861401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INFILTRACIÓN</w:t>
            </w:r>
            <w:r w:rsidR="005076F7" w:rsidRPr="005076F7">
              <w:rPr>
                <w:color w:val="000000"/>
                <w:sz w:val="16"/>
                <w:szCs w:val="16"/>
                <w:lang w:val="es-CO" w:eastAsia="es-CO"/>
              </w:rPr>
              <w:t xml:space="preserve"> INTRALESIONAL CON MEDICAMENTO HASTA DE CINCO LESIONES</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67</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861402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INFILTRACIÓN</w:t>
            </w:r>
            <w:r w:rsidR="005076F7" w:rsidRPr="005076F7">
              <w:rPr>
                <w:color w:val="000000"/>
                <w:sz w:val="16"/>
                <w:szCs w:val="16"/>
                <w:lang w:val="es-CO" w:eastAsia="es-CO"/>
              </w:rPr>
              <w:t xml:space="preserve"> INTRALESIONAL CON MEDICAMENTO ENTRE CINCO A DIEZ LESIONES</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68</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861403</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INFILTRACIÓN</w:t>
            </w:r>
            <w:r w:rsidR="005076F7" w:rsidRPr="005076F7">
              <w:rPr>
                <w:color w:val="000000"/>
                <w:sz w:val="16"/>
                <w:szCs w:val="16"/>
                <w:lang w:val="es-CO" w:eastAsia="es-CO"/>
              </w:rPr>
              <w:t xml:space="preserve"> INTRALESIONAL CON MEDICAMENTO DE MAS DE DIEZ LESIONES</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69</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861411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INYECCIÓN</w:t>
            </w:r>
            <w:r w:rsidR="005076F7" w:rsidRPr="005076F7">
              <w:rPr>
                <w:color w:val="000000"/>
                <w:sz w:val="16"/>
                <w:szCs w:val="16"/>
                <w:lang w:val="es-CO" w:eastAsia="es-CO"/>
              </w:rPr>
              <w:t xml:space="preserve"> DE MATERIAL MIORELAJANTE (TOXINA BOTULINICA)     (198)</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70</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861801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INSERCIÓN</w:t>
            </w:r>
            <w:r w:rsidR="005076F7" w:rsidRPr="005076F7">
              <w:rPr>
                <w:color w:val="000000"/>
                <w:sz w:val="16"/>
                <w:szCs w:val="16"/>
                <w:lang w:val="es-CO" w:eastAsia="es-CO"/>
              </w:rPr>
              <w:t xml:space="preserve"> DE ANTICONCEPTIVOS SUBDERMICOS</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71</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861803</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INSERCIÓN</w:t>
            </w:r>
            <w:r w:rsidR="005076F7" w:rsidRPr="005076F7">
              <w:rPr>
                <w:color w:val="000000"/>
                <w:sz w:val="16"/>
                <w:szCs w:val="16"/>
                <w:lang w:val="es-CO" w:eastAsia="es-CO"/>
              </w:rPr>
              <w:t xml:space="preserve"> DE </w:t>
            </w:r>
            <w:r w:rsidRPr="005076F7">
              <w:rPr>
                <w:color w:val="000000"/>
                <w:sz w:val="16"/>
                <w:szCs w:val="16"/>
                <w:lang w:val="es-CO" w:eastAsia="es-CO"/>
              </w:rPr>
              <w:t>CATÉTER</w:t>
            </w:r>
            <w:r w:rsidR="005076F7" w:rsidRPr="005076F7">
              <w:rPr>
                <w:color w:val="000000"/>
                <w:sz w:val="16"/>
                <w:szCs w:val="16"/>
                <w:lang w:val="es-CO" w:eastAsia="es-CO"/>
              </w:rPr>
              <w:t xml:space="preserve"> SUBDERMICO (</w:t>
            </w:r>
            <w:r w:rsidRPr="005076F7">
              <w:rPr>
                <w:color w:val="000000"/>
                <w:sz w:val="16"/>
                <w:szCs w:val="16"/>
                <w:lang w:val="es-CO" w:eastAsia="es-CO"/>
              </w:rPr>
              <w:t>EPIDERMÓLISIS</w:t>
            </w:r>
            <w:r w:rsidR="005076F7" w:rsidRPr="005076F7">
              <w:rPr>
                <w:color w:val="000000"/>
                <w:sz w:val="16"/>
                <w:szCs w:val="16"/>
                <w:lang w:val="es-CO" w:eastAsia="es-CO"/>
              </w:rPr>
              <w:t>)</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72</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861805</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INSERCIÓN</w:t>
            </w:r>
            <w:r w:rsidR="005076F7" w:rsidRPr="005076F7">
              <w:rPr>
                <w:color w:val="000000"/>
                <w:sz w:val="16"/>
                <w:szCs w:val="16"/>
                <w:lang w:val="es-CO" w:eastAsia="es-CO"/>
              </w:rPr>
              <w:t xml:space="preserve"> DE BOMBA DE </w:t>
            </w:r>
            <w:r w:rsidRPr="005076F7">
              <w:rPr>
                <w:color w:val="000000"/>
                <w:sz w:val="16"/>
                <w:szCs w:val="16"/>
                <w:lang w:val="es-CO" w:eastAsia="es-CO"/>
              </w:rPr>
              <w:t>INFUSIÓN</w:t>
            </w:r>
            <w:r w:rsidR="005076F7" w:rsidRPr="005076F7">
              <w:rPr>
                <w:color w:val="000000"/>
                <w:sz w:val="16"/>
                <w:szCs w:val="16"/>
                <w:lang w:val="es-CO" w:eastAsia="es-CO"/>
              </w:rPr>
              <w:t xml:space="preserve"> TOTALMENTE IMPLANTABLE</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73</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862101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DRENAJE DE QUISTE PILONIDAL</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74</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862103</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RESECCIÓN</w:t>
            </w:r>
            <w:r w:rsidR="005076F7" w:rsidRPr="005076F7">
              <w:rPr>
                <w:color w:val="000000"/>
                <w:sz w:val="16"/>
                <w:szCs w:val="16"/>
                <w:lang w:val="es-CO" w:eastAsia="es-CO"/>
              </w:rPr>
              <w:t xml:space="preserve"> QUISTE PILONIDAL  CIERRE PARCI</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75</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862701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ONICECTOMIA</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76</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863101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RESECCIÓN</w:t>
            </w:r>
            <w:r w:rsidR="005076F7" w:rsidRPr="005076F7">
              <w:rPr>
                <w:color w:val="000000"/>
                <w:sz w:val="16"/>
                <w:szCs w:val="16"/>
                <w:lang w:val="es-CO" w:eastAsia="es-CO"/>
              </w:rPr>
              <w:t xml:space="preserve"> DE LESIONES </w:t>
            </w:r>
            <w:r w:rsidRPr="005076F7">
              <w:rPr>
                <w:color w:val="000000"/>
                <w:sz w:val="16"/>
                <w:szCs w:val="16"/>
                <w:lang w:val="es-CO" w:eastAsia="es-CO"/>
              </w:rPr>
              <w:t>CUTÁNEAS</w:t>
            </w:r>
            <w:r w:rsidR="005076F7" w:rsidRPr="005076F7">
              <w:rPr>
                <w:color w:val="000000"/>
                <w:sz w:val="16"/>
                <w:szCs w:val="16"/>
                <w:lang w:val="es-CO" w:eastAsia="es-CO"/>
              </w:rPr>
              <w:t xml:space="preserve"> POR </w:t>
            </w:r>
            <w:r w:rsidRPr="005076F7">
              <w:rPr>
                <w:color w:val="000000"/>
                <w:sz w:val="16"/>
                <w:szCs w:val="16"/>
                <w:lang w:val="es-CO" w:eastAsia="es-CO"/>
              </w:rPr>
              <w:t>CAUTERIZACIÓN</w:t>
            </w:r>
            <w:r w:rsidR="005076F7" w:rsidRPr="005076F7">
              <w:rPr>
                <w:color w:val="000000"/>
                <w:sz w:val="16"/>
                <w:szCs w:val="16"/>
                <w:lang w:val="es-CO" w:eastAsia="es-CO"/>
              </w:rPr>
              <w:t xml:space="preserve"> </w:t>
            </w:r>
            <w:r w:rsidRPr="005076F7">
              <w:rPr>
                <w:color w:val="000000"/>
                <w:sz w:val="16"/>
                <w:szCs w:val="16"/>
                <w:lang w:val="es-CO" w:eastAsia="es-CO"/>
              </w:rPr>
              <w:t>FULGURACIÓN</w:t>
            </w:r>
            <w:r w:rsidR="005076F7" w:rsidRPr="005076F7">
              <w:rPr>
                <w:color w:val="000000"/>
                <w:sz w:val="16"/>
                <w:szCs w:val="16"/>
                <w:lang w:val="es-CO" w:eastAsia="es-CO"/>
              </w:rPr>
              <w:t xml:space="preserve"> O CRIOTERAPIA EN AR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77</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863102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7F58CA" w:rsidRPr="005076F7" w:rsidRDefault="00A61F70" w:rsidP="007F58CA">
            <w:pPr>
              <w:autoSpaceDE/>
              <w:autoSpaceDN/>
              <w:rPr>
                <w:color w:val="000000"/>
                <w:sz w:val="16"/>
                <w:szCs w:val="16"/>
                <w:lang w:val="es-CO" w:eastAsia="es-CO"/>
              </w:rPr>
            </w:pPr>
            <w:r w:rsidRPr="005076F7">
              <w:rPr>
                <w:color w:val="000000"/>
                <w:sz w:val="16"/>
                <w:szCs w:val="16"/>
                <w:lang w:val="es-CO" w:eastAsia="es-CO"/>
              </w:rPr>
              <w:t>RESECCIÓN</w:t>
            </w:r>
            <w:r w:rsidR="005076F7" w:rsidRPr="005076F7">
              <w:rPr>
                <w:color w:val="000000"/>
                <w:sz w:val="16"/>
                <w:szCs w:val="16"/>
                <w:lang w:val="es-CO" w:eastAsia="es-CO"/>
              </w:rPr>
              <w:t xml:space="preserve"> DE LESIONES </w:t>
            </w:r>
            <w:r w:rsidRPr="005076F7">
              <w:rPr>
                <w:color w:val="000000"/>
                <w:sz w:val="16"/>
                <w:szCs w:val="16"/>
                <w:lang w:val="es-CO" w:eastAsia="es-CO"/>
              </w:rPr>
              <w:t>CUTÁNEAS</w:t>
            </w:r>
            <w:r w:rsidR="005076F7" w:rsidRPr="005076F7">
              <w:rPr>
                <w:color w:val="000000"/>
                <w:sz w:val="16"/>
                <w:szCs w:val="16"/>
                <w:lang w:val="es-CO" w:eastAsia="es-CO"/>
              </w:rPr>
              <w:t xml:space="preserve"> POR </w:t>
            </w:r>
            <w:r w:rsidRPr="005076F7">
              <w:rPr>
                <w:color w:val="000000"/>
                <w:sz w:val="16"/>
                <w:szCs w:val="16"/>
                <w:lang w:val="es-CO" w:eastAsia="es-CO"/>
              </w:rPr>
              <w:t>CAUTERIZACIÓN</w:t>
            </w:r>
            <w:r w:rsidR="005076F7" w:rsidRPr="005076F7">
              <w:rPr>
                <w:color w:val="000000"/>
                <w:sz w:val="16"/>
                <w:szCs w:val="16"/>
                <w:lang w:val="es-CO" w:eastAsia="es-CO"/>
              </w:rPr>
              <w:t xml:space="preserve"> </w:t>
            </w:r>
            <w:r w:rsidRPr="005076F7">
              <w:rPr>
                <w:color w:val="000000"/>
                <w:sz w:val="16"/>
                <w:szCs w:val="16"/>
                <w:lang w:val="es-CO" w:eastAsia="es-CO"/>
              </w:rPr>
              <w:t>FULGURACIÓN</w:t>
            </w:r>
            <w:r w:rsidR="005076F7" w:rsidRPr="005076F7">
              <w:rPr>
                <w:color w:val="000000"/>
                <w:sz w:val="16"/>
                <w:szCs w:val="16"/>
                <w:lang w:val="es-CO" w:eastAsia="es-CO"/>
              </w:rPr>
              <w:t xml:space="preserve"> O CRIOTERAPIA EN AR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78</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863105</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RESECCIÓN</w:t>
            </w:r>
            <w:r w:rsidR="005076F7" w:rsidRPr="005076F7">
              <w:rPr>
                <w:color w:val="000000"/>
                <w:sz w:val="16"/>
                <w:szCs w:val="16"/>
                <w:lang w:val="es-CO" w:eastAsia="es-CO"/>
              </w:rPr>
              <w:t xml:space="preserve"> DE LESIONES </w:t>
            </w:r>
            <w:r w:rsidRPr="005076F7">
              <w:rPr>
                <w:color w:val="000000"/>
                <w:sz w:val="16"/>
                <w:szCs w:val="16"/>
                <w:lang w:val="es-CO" w:eastAsia="es-CO"/>
              </w:rPr>
              <w:t>CUTÁNEAS</w:t>
            </w:r>
            <w:r w:rsidR="005076F7" w:rsidRPr="005076F7">
              <w:rPr>
                <w:color w:val="000000"/>
                <w:sz w:val="16"/>
                <w:szCs w:val="16"/>
                <w:lang w:val="es-CO" w:eastAsia="es-CO"/>
              </w:rPr>
              <w:t xml:space="preserve"> POR CAUTE</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79</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864105</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RESECCIÓN</w:t>
            </w:r>
            <w:r w:rsidR="005076F7" w:rsidRPr="005076F7">
              <w:rPr>
                <w:color w:val="000000"/>
                <w:sz w:val="16"/>
                <w:szCs w:val="16"/>
                <w:lang w:val="es-CO" w:eastAsia="es-CO"/>
              </w:rPr>
              <w:t xml:space="preserve"> DE TUMOR BENIGNO  DE PIEL Y/OT</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80</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864202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RESECCIÓN</w:t>
            </w:r>
            <w:r w:rsidR="005076F7" w:rsidRPr="005076F7">
              <w:rPr>
                <w:color w:val="000000"/>
                <w:sz w:val="16"/>
                <w:szCs w:val="16"/>
                <w:lang w:val="es-CO" w:eastAsia="es-CO"/>
              </w:rPr>
              <w:t xml:space="preserve"> DE TUMOR BENIGNO O MALIGNO DEP</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81</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864205</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RESECCIÓN</w:t>
            </w:r>
            <w:r w:rsidR="005076F7" w:rsidRPr="005076F7">
              <w:rPr>
                <w:color w:val="000000"/>
                <w:sz w:val="16"/>
                <w:szCs w:val="16"/>
                <w:lang w:val="es-CO" w:eastAsia="es-CO"/>
              </w:rPr>
              <w:t xml:space="preserve"> DE TUMOR BENIGNO O MALIGNO DEP</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82</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865101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SUTURA DE HERIDA </w:t>
            </w:r>
            <w:r w:rsidR="00A61F70" w:rsidRPr="005076F7">
              <w:rPr>
                <w:color w:val="000000"/>
                <w:sz w:val="16"/>
                <w:szCs w:val="16"/>
                <w:lang w:val="es-CO" w:eastAsia="es-CO"/>
              </w:rPr>
              <w:t>ÚNICA</w:t>
            </w:r>
            <w:r w:rsidRPr="005076F7">
              <w:rPr>
                <w:color w:val="000000"/>
                <w:sz w:val="16"/>
                <w:szCs w:val="16"/>
                <w:lang w:val="es-CO" w:eastAsia="es-CO"/>
              </w:rPr>
              <w:t xml:space="preserve"> EN </w:t>
            </w:r>
            <w:r w:rsidR="00A61F70" w:rsidRPr="005076F7">
              <w:rPr>
                <w:color w:val="000000"/>
                <w:sz w:val="16"/>
                <w:szCs w:val="16"/>
                <w:lang w:val="es-CO" w:eastAsia="es-CO"/>
              </w:rPr>
              <w:t>ÁREA</w:t>
            </w:r>
            <w:r w:rsidRPr="005076F7">
              <w:rPr>
                <w:color w:val="000000"/>
                <w:sz w:val="16"/>
                <w:szCs w:val="16"/>
                <w:lang w:val="es-CO" w:eastAsia="es-CO"/>
              </w:rPr>
              <w:t xml:space="preserve"> GENERAL</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83</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867203</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COLGAJO LOCAL DE PIEL COMPUESTO DE VECIN</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84</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935301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Default="00A61F70" w:rsidP="005076F7">
            <w:pPr>
              <w:autoSpaceDE/>
              <w:autoSpaceDN/>
              <w:rPr>
                <w:color w:val="000000"/>
                <w:sz w:val="16"/>
                <w:szCs w:val="16"/>
                <w:lang w:val="es-CO" w:eastAsia="es-CO"/>
              </w:rPr>
            </w:pPr>
            <w:r w:rsidRPr="005076F7">
              <w:rPr>
                <w:color w:val="000000"/>
                <w:sz w:val="16"/>
                <w:szCs w:val="16"/>
                <w:lang w:val="es-CO" w:eastAsia="es-CO"/>
              </w:rPr>
              <w:t>APLICACIÓN</w:t>
            </w:r>
            <w:r w:rsidR="005076F7" w:rsidRPr="005076F7">
              <w:rPr>
                <w:color w:val="000000"/>
                <w:sz w:val="16"/>
                <w:szCs w:val="16"/>
                <w:lang w:val="es-CO" w:eastAsia="es-CO"/>
              </w:rPr>
              <w:t xml:space="preserve"> O CAMBIO DE YESO </w:t>
            </w:r>
            <w:r w:rsidRPr="005076F7">
              <w:rPr>
                <w:color w:val="000000"/>
                <w:sz w:val="16"/>
                <w:szCs w:val="16"/>
                <w:lang w:val="es-CO" w:eastAsia="es-CO"/>
              </w:rPr>
              <w:t>INMOVILIZACIÓN</w:t>
            </w:r>
            <w:r w:rsidR="005076F7" w:rsidRPr="005076F7">
              <w:rPr>
                <w:color w:val="000000"/>
                <w:sz w:val="16"/>
                <w:szCs w:val="16"/>
                <w:lang w:val="es-CO" w:eastAsia="es-CO"/>
              </w:rPr>
              <w:t xml:space="preserve"> EN MIEMBRO SUPERIOR EXCEPTO MANO</w:t>
            </w:r>
          </w:p>
          <w:p w:rsidR="007F58CA" w:rsidRDefault="007F58CA" w:rsidP="005076F7">
            <w:pPr>
              <w:autoSpaceDE/>
              <w:autoSpaceDN/>
              <w:rPr>
                <w:color w:val="000000"/>
                <w:sz w:val="16"/>
                <w:szCs w:val="16"/>
                <w:lang w:val="es-CO" w:eastAsia="es-CO"/>
              </w:rPr>
            </w:pPr>
          </w:p>
          <w:p w:rsidR="007F58CA" w:rsidRPr="005076F7" w:rsidRDefault="007F58CA" w:rsidP="005076F7">
            <w:pPr>
              <w:autoSpaceDE/>
              <w:autoSpaceDN/>
              <w:rPr>
                <w:color w:val="000000"/>
                <w:sz w:val="16"/>
                <w:szCs w:val="16"/>
                <w:lang w:val="es-CO" w:eastAsia="es-CO"/>
              </w:rPr>
            </w:pP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1E634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auto"/>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1E6347">
        <w:trPr>
          <w:trHeight w:val="210"/>
        </w:trPr>
        <w:tc>
          <w:tcPr>
            <w:tcW w:w="1115"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lastRenderedPageBreak/>
              <w:t>85</w:t>
            </w:r>
          </w:p>
        </w:tc>
        <w:tc>
          <w:tcPr>
            <w:tcW w:w="1115" w:type="dxa"/>
            <w:vMerge/>
            <w:tcBorders>
              <w:top w:val="single" w:sz="4" w:space="0" w:color="auto"/>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935302</w:t>
            </w:r>
          </w:p>
        </w:tc>
        <w:tc>
          <w:tcPr>
            <w:tcW w:w="408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APLICACIÓN</w:t>
            </w:r>
            <w:r w:rsidR="005076F7" w:rsidRPr="005076F7">
              <w:rPr>
                <w:color w:val="000000"/>
                <w:sz w:val="16"/>
                <w:szCs w:val="16"/>
                <w:lang w:val="es-CO" w:eastAsia="es-CO"/>
              </w:rPr>
              <w:t xml:space="preserve"> O CAMBIO DE YESO PARA </w:t>
            </w:r>
            <w:r w:rsidRPr="005076F7">
              <w:rPr>
                <w:color w:val="000000"/>
                <w:sz w:val="16"/>
                <w:szCs w:val="16"/>
                <w:lang w:val="es-CO" w:eastAsia="es-CO"/>
              </w:rPr>
              <w:t>INMOVILIZACIÓN</w:t>
            </w:r>
            <w:r w:rsidR="005076F7" w:rsidRPr="005076F7">
              <w:rPr>
                <w:color w:val="000000"/>
                <w:sz w:val="16"/>
                <w:szCs w:val="16"/>
                <w:lang w:val="es-CO" w:eastAsia="es-CO"/>
              </w:rPr>
              <w:t xml:space="preserve"> EN MANO</w:t>
            </w:r>
          </w:p>
        </w:tc>
        <w:tc>
          <w:tcPr>
            <w:tcW w:w="1115"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single" w:sz="4" w:space="0" w:color="auto"/>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935303</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APLICACIÓN O CAMBIO DE YESO O </w:t>
            </w:r>
            <w:r w:rsidR="00A61F70" w:rsidRPr="005076F7">
              <w:rPr>
                <w:color w:val="000000"/>
                <w:sz w:val="16"/>
                <w:szCs w:val="16"/>
                <w:lang w:val="es-CO" w:eastAsia="es-CO"/>
              </w:rPr>
              <w:t>ARNÉS</w:t>
            </w:r>
            <w:r w:rsidRPr="005076F7">
              <w:rPr>
                <w:color w:val="000000"/>
                <w:sz w:val="16"/>
                <w:szCs w:val="16"/>
                <w:lang w:val="es-CO" w:eastAsia="es-CO"/>
              </w:rPr>
              <w:t xml:space="preserve"> EN </w:t>
            </w:r>
            <w:r w:rsidR="00A61F70" w:rsidRPr="005076F7">
              <w:rPr>
                <w:color w:val="000000"/>
                <w:sz w:val="16"/>
                <w:szCs w:val="16"/>
                <w:lang w:val="es-CO" w:eastAsia="es-CO"/>
              </w:rPr>
              <w:t>TÓRAX</w:t>
            </w:r>
            <w:r w:rsidRPr="005076F7">
              <w:rPr>
                <w:color w:val="000000"/>
                <w:sz w:val="16"/>
                <w:szCs w:val="16"/>
                <w:lang w:val="es-CO" w:eastAsia="es-CO"/>
              </w:rPr>
              <w:t xml:space="preserve"> Y/O PELVIS   (50)</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935304</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APLICACIÓN O CAMBIO  DE YESO PARA </w:t>
            </w:r>
            <w:r w:rsidR="00A61F70" w:rsidRPr="005076F7">
              <w:rPr>
                <w:color w:val="000000"/>
                <w:sz w:val="16"/>
                <w:szCs w:val="16"/>
                <w:lang w:val="es-CO" w:eastAsia="es-CO"/>
              </w:rPr>
              <w:t>INMOVILIZACIÓN</w:t>
            </w:r>
            <w:r w:rsidRPr="005076F7">
              <w:rPr>
                <w:color w:val="000000"/>
                <w:sz w:val="16"/>
                <w:szCs w:val="16"/>
                <w:lang w:val="es-CO" w:eastAsia="es-CO"/>
              </w:rPr>
              <w:t xml:space="preserve"> EN  MIEMBRO INFERIOR ( MUSLO PI</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935305</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APLICACIÓN</w:t>
            </w:r>
            <w:r w:rsidR="005076F7" w:rsidRPr="005076F7">
              <w:rPr>
                <w:color w:val="000000"/>
                <w:sz w:val="16"/>
                <w:szCs w:val="16"/>
                <w:lang w:val="es-CO" w:eastAsia="es-CO"/>
              </w:rPr>
              <w:t xml:space="preserve"> O CAMBIO DE YESO EN PIE</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935306</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APLICACIÓN</w:t>
            </w:r>
            <w:r w:rsidR="005076F7" w:rsidRPr="005076F7">
              <w:rPr>
                <w:color w:val="000000"/>
                <w:sz w:val="16"/>
                <w:szCs w:val="16"/>
                <w:lang w:val="es-CO" w:eastAsia="es-CO"/>
              </w:rPr>
              <w:t xml:space="preserve"> O CAMBIO DE YESO ESPICA </w:t>
            </w:r>
            <w:r w:rsidRPr="005076F7">
              <w:rPr>
                <w:color w:val="000000"/>
                <w:sz w:val="16"/>
                <w:szCs w:val="16"/>
                <w:lang w:val="es-CO" w:eastAsia="es-CO"/>
              </w:rPr>
              <w:t>ARNÉS</w:t>
            </w:r>
            <w:r w:rsidR="005076F7" w:rsidRPr="005076F7">
              <w:rPr>
                <w:color w:val="000000"/>
                <w:sz w:val="16"/>
                <w:szCs w:val="16"/>
                <w:lang w:val="es-CO" w:eastAsia="es-CO"/>
              </w:rPr>
              <w:t xml:space="preserve"> O  ALMOHADILLA PARA </w:t>
            </w:r>
            <w:r w:rsidRPr="005076F7">
              <w:rPr>
                <w:color w:val="000000"/>
                <w:sz w:val="16"/>
                <w:szCs w:val="16"/>
                <w:lang w:val="es-CO" w:eastAsia="es-CO"/>
              </w:rPr>
              <w:t>INMOVILIZACIÓN</w:t>
            </w:r>
            <w:r w:rsidR="005076F7" w:rsidRPr="005076F7">
              <w:rPr>
                <w:color w:val="000000"/>
                <w:sz w:val="16"/>
                <w:szCs w:val="16"/>
                <w:lang w:val="es-CO" w:eastAsia="es-CO"/>
              </w:rPr>
              <w:t xml:space="preserve"> DE P</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90</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935307</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APLICACIÓN</w:t>
            </w:r>
            <w:r w:rsidR="005076F7" w:rsidRPr="005076F7">
              <w:rPr>
                <w:color w:val="000000"/>
                <w:sz w:val="16"/>
                <w:szCs w:val="16"/>
                <w:lang w:val="es-CO" w:eastAsia="es-CO"/>
              </w:rPr>
              <w:t xml:space="preserve"> O CAMBIO DE YESO PARA </w:t>
            </w:r>
            <w:r w:rsidRPr="005076F7">
              <w:rPr>
                <w:color w:val="000000"/>
                <w:sz w:val="16"/>
                <w:szCs w:val="16"/>
                <w:lang w:val="es-CO" w:eastAsia="es-CO"/>
              </w:rPr>
              <w:t>INMOVILIZACIÓN</w:t>
            </w:r>
            <w:r w:rsidR="005076F7" w:rsidRPr="005076F7">
              <w:rPr>
                <w:color w:val="000000"/>
                <w:sz w:val="16"/>
                <w:szCs w:val="16"/>
                <w:lang w:val="es-CO" w:eastAsia="es-CO"/>
              </w:rPr>
              <w:t xml:space="preserve"> DE PELVIS (CADERA)  Y </w:t>
            </w:r>
            <w:r w:rsidRPr="005076F7">
              <w:rPr>
                <w:color w:val="000000"/>
                <w:sz w:val="16"/>
                <w:szCs w:val="16"/>
                <w:lang w:val="es-CO" w:eastAsia="es-CO"/>
              </w:rPr>
              <w:t>CÓCCIX</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91</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935400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APLICACIÓN</w:t>
            </w:r>
            <w:r w:rsidR="005076F7" w:rsidRPr="005076F7">
              <w:rPr>
                <w:color w:val="000000"/>
                <w:sz w:val="16"/>
                <w:szCs w:val="16"/>
                <w:lang w:val="es-CO" w:eastAsia="es-CO"/>
              </w:rPr>
              <w:t xml:space="preserve"> DE </w:t>
            </w:r>
            <w:r w:rsidRPr="005076F7">
              <w:rPr>
                <w:color w:val="000000"/>
                <w:sz w:val="16"/>
                <w:szCs w:val="16"/>
                <w:lang w:val="es-CO" w:eastAsia="es-CO"/>
              </w:rPr>
              <w:t>FÉRULA</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92</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936800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INMOVILIZACIÓN</w:t>
            </w:r>
            <w:r w:rsidR="005076F7" w:rsidRPr="005076F7">
              <w:rPr>
                <w:color w:val="000000"/>
                <w:sz w:val="16"/>
                <w:szCs w:val="16"/>
                <w:lang w:val="es-CO" w:eastAsia="es-CO"/>
              </w:rPr>
              <w:t xml:space="preserve"> O </w:t>
            </w:r>
            <w:r w:rsidRPr="005076F7">
              <w:rPr>
                <w:color w:val="000000"/>
                <w:sz w:val="16"/>
                <w:szCs w:val="16"/>
                <w:lang w:val="es-CO" w:eastAsia="es-CO"/>
              </w:rPr>
              <w:t>MANIPULACIÓN</w:t>
            </w:r>
            <w:r w:rsidR="005076F7" w:rsidRPr="005076F7">
              <w:rPr>
                <w:color w:val="000000"/>
                <w:sz w:val="16"/>
                <w:szCs w:val="16"/>
                <w:lang w:val="es-CO" w:eastAsia="es-CO"/>
              </w:rPr>
              <w:t xml:space="preserve"> ARTICULAR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93</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960100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INSERCIÓN</w:t>
            </w:r>
            <w:r w:rsidR="005076F7" w:rsidRPr="005076F7">
              <w:rPr>
                <w:color w:val="000000"/>
                <w:sz w:val="16"/>
                <w:szCs w:val="16"/>
                <w:lang w:val="es-CO" w:eastAsia="es-CO"/>
              </w:rPr>
              <w:t xml:space="preserve"> DE </w:t>
            </w:r>
            <w:r w:rsidRPr="005076F7">
              <w:rPr>
                <w:color w:val="000000"/>
                <w:sz w:val="16"/>
                <w:szCs w:val="16"/>
                <w:lang w:val="es-CO" w:eastAsia="es-CO"/>
              </w:rPr>
              <w:t>VÍA</w:t>
            </w:r>
            <w:r w:rsidR="005076F7" w:rsidRPr="005076F7">
              <w:rPr>
                <w:color w:val="000000"/>
                <w:sz w:val="16"/>
                <w:szCs w:val="16"/>
                <w:lang w:val="es-CO" w:eastAsia="es-CO"/>
              </w:rPr>
              <w:t xml:space="preserve"> </w:t>
            </w:r>
            <w:r w:rsidRPr="005076F7">
              <w:rPr>
                <w:color w:val="000000"/>
                <w:sz w:val="16"/>
                <w:szCs w:val="16"/>
                <w:lang w:val="es-CO" w:eastAsia="es-CO"/>
              </w:rPr>
              <w:t>AÉREA</w:t>
            </w:r>
            <w:r w:rsidR="005076F7" w:rsidRPr="005076F7">
              <w:rPr>
                <w:color w:val="000000"/>
                <w:sz w:val="16"/>
                <w:szCs w:val="16"/>
                <w:lang w:val="es-CO" w:eastAsia="es-CO"/>
              </w:rPr>
              <w:t xml:space="preserve"> </w:t>
            </w:r>
            <w:r w:rsidRPr="005076F7">
              <w:rPr>
                <w:color w:val="000000"/>
                <w:sz w:val="16"/>
                <w:szCs w:val="16"/>
                <w:lang w:val="es-CO" w:eastAsia="es-CO"/>
              </w:rPr>
              <w:t>NASOFARÍNGEA</w:t>
            </w:r>
            <w:r w:rsidR="005076F7" w:rsidRPr="005076F7">
              <w:rPr>
                <w:color w:val="000000"/>
                <w:sz w:val="16"/>
                <w:szCs w:val="16"/>
                <w:lang w:val="es-CO" w:eastAsia="es-CO"/>
              </w:rPr>
              <w:t xml:space="preserve"> SOD    (51)</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94</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960200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INSERCIÓN</w:t>
            </w:r>
            <w:r w:rsidR="005076F7" w:rsidRPr="005076F7">
              <w:rPr>
                <w:color w:val="000000"/>
                <w:sz w:val="16"/>
                <w:szCs w:val="16"/>
                <w:lang w:val="es-CO" w:eastAsia="es-CO"/>
              </w:rPr>
              <w:t xml:space="preserve"> DE </w:t>
            </w:r>
            <w:r w:rsidRPr="005076F7">
              <w:rPr>
                <w:color w:val="000000"/>
                <w:sz w:val="16"/>
                <w:szCs w:val="16"/>
                <w:lang w:val="es-CO" w:eastAsia="es-CO"/>
              </w:rPr>
              <w:t>VÍA</w:t>
            </w:r>
            <w:r w:rsidR="005076F7" w:rsidRPr="005076F7">
              <w:rPr>
                <w:color w:val="000000"/>
                <w:sz w:val="16"/>
                <w:szCs w:val="16"/>
                <w:lang w:val="es-CO" w:eastAsia="es-CO"/>
              </w:rPr>
              <w:t xml:space="preserve"> </w:t>
            </w:r>
            <w:r w:rsidRPr="005076F7">
              <w:rPr>
                <w:color w:val="000000"/>
                <w:sz w:val="16"/>
                <w:szCs w:val="16"/>
                <w:lang w:val="es-CO" w:eastAsia="es-CO"/>
              </w:rPr>
              <w:t>AÉREA</w:t>
            </w:r>
            <w:r w:rsidR="005076F7" w:rsidRPr="005076F7">
              <w:rPr>
                <w:color w:val="000000"/>
                <w:sz w:val="16"/>
                <w:szCs w:val="16"/>
                <w:lang w:val="es-CO" w:eastAsia="es-CO"/>
              </w:rPr>
              <w:t xml:space="preserve"> </w:t>
            </w:r>
            <w:r w:rsidRPr="005076F7">
              <w:rPr>
                <w:color w:val="000000"/>
                <w:sz w:val="16"/>
                <w:szCs w:val="16"/>
                <w:lang w:val="es-CO" w:eastAsia="es-CO"/>
              </w:rPr>
              <w:t>ORO FARÍNGEA</w:t>
            </w:r>
            <w:r w:rsidR="005076F7" w:rsidRPr="005076F7">
              <w:rPr>
                <w:color w:val="000000"/>
                <w:sz w:val="16"/>
                <w:szCs w:val="16"/>
                <w:lang w:val="es-CO" w:eastAsia="es-CO"/>
              </w:rPr>
              <w:t xml:space="preserve"> SOD    (51)</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95</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960401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INSERCIÓN</w:t>
            </w:r>
            <w:r w:rsidR="005076F7" w:rsidRPr="005076F7">
              <w:rPr>
                <w:color w:val="000000"/>
                <w:sz w:val="16"/>
                <w:szCs w:val="16"/>
                <w:lang w:val="es-CO" w:eastAsia="es-CO"/>
              </w:rPr>
              <w:t xml:space="preserve"> DE TUBO ENDOTRAQUEAL CON </w:t>
            </w:r>
            <w:r w:rsidRPr="005076F7">
              <w:rPr>
                <w:color w:val="000000"/>
                <w:sz w:val="16"/>
                <w:szCs w:val="16"/>
                <w:lang w:val="es-CO" w:eastAsia="es-CO"/>
              </w:rPr>
              <w:t>TÉCNICA</w:t>
            </w:r>
            <w:r w:rsidR="005076F7" w:rsidRPr="005076F7">
              <w:rPr>
                <w:color w:val="000000"/>
                <w:sz w:val="16"/>
                <w:szCs w:val="16"/>
                <w:lang w:val="es-CO" w:eastAsia="es-CO"/>
              </w:rPr>
              <w:t xml:space="preserve"> RETROGRADA    </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96</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960402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INSERCIÓN</w:t>
            </w:r>
            <w:r w:rsidR="005076F7" w:rsidRPr="005076F7">
              <w:rPr>
                <w:color w:val="000000"/>
                <w:sz w:val="16"/>
                <w:szCs w:val="16"/>
                <w:lang w:val="es-CO" w:eastAsia="es-CO"/>
              </w:rPr>
              <w:t xml:space="preserve"> DE TUBO ENDOTRAQUEAL DOBLE LUZ    (51)</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97</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961601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INSERCIÓN</w:t>
            </w:r>
            <w:r w:rsidR="005076F7" w:rsidRPr="005076F7">
              <w:rPr>
                <w:color w:val="000000"/>
                <w:sz w:val="16"/>
                <w:szCs w:val="16"/>
                <w:lang w:val="es-CO" w:eastAsia="es-CO"/>
              </w:rPr>
              <w:t xml:space="preserve"> DE </w:t>
            </w:r>
            <w:r w:rsidRPr="005076F7">
              <w:rPr>
                <w:color w:val="000000"/>
                <w:sz w:val="16"/>
                <w:szCs w:val="16"/>
                <w:lang w:val="es-CO" w:eastAsia="es-CO"/>
              </w:rPr>
              <w:t>CATÉTER</w:t>
            </w:r>
            <w:r w:rsidR="005076F7" w:rsidRPr="005076F7">
              <w:rPr>
                <w:color w:val="000000"/>
                <w:sz w:val="16"/>
                <w:szCs w:val="16"/>
                <w:lang w:val="es-CO" w:eastAsia="es-CO"/>
              </w:rPr>
              <w:t xml:space="preserve"> (SONDA) EN URETRA</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98</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963100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LAVADO </w:t>
            </w:r>
            <w:r w:rsidR="00A61F70" w:rsidRPr="005076F7">
              <w:rPr>
                <w:color w:val="000000"/>
                <w:sz w:val="16"/>
                <w:szCs w:val="16"/>
                <w:lang w:val="es-CO" w:eastAsia="es-CO"/>
              </w:rPr>
              <w:t>GÁSTRICO</w:t>
            </w:r>
            <w:r w:rsidRPr="005076F7">
              <w:rPr>
                <w:color w:val="000000"/>
                <w:sz w:val="16"/>
                <w:szCs w:val="16"/>
                <w:lang w:val="es-CO" w:eastAsia="es-CO"/>
              </w:rPr>
              <w:t xml:space="preserve"> PARA HIPOTERMIA O </w:t>
            </w:r>
            <w:r w:rsidR="00A61F70" w:rsidRPr="005076F7">
              <w:rPr>
                <w:color w:val="000000"/>
                <w:sz w:val="16"/>
                <w:szCs w:val="16"/>
                <w:lang w:val="es-CO" w:eastAsia="es-CO"/>
              </w:rPr>
              <w:t>CONGELACIÓN</w:t>
            </w:r>
            <w:r w:rsidRPr="005076F7">
              <w:rPr>
                <w:color w:val="000000"/>
                <w:sz w:val="16"/>
                <w:szCs w:val="16"/>
                <w:lang w:val="es-CO" w:eastAsia="es-CO"/>
              </w:rPr>
              <w:t xml:space="preserve"> </w:t>
            </w:r>
            <w:r w:rsidR="00A61F70" w:rsidRPr="005076F7">
              <w:rPr>
                <w:color w:val="000000"/>
                <w:sz w:val="16"/>
                <w:szCs w:val="16"/>
                <w:lang w:val="es-CO" w:eastAsia="es-CO"/>
              </w:rPr>
              <w:t>GÁSTRICA</w:t>
            </w:r>
            <w:r w:rsidRPr="005076F7">
              <w:rPr>
                <w:color w:val="000000"/>
                <w:sz w:val="16"/>
                <w:szCs w:val="16"/>
                <w:lang w:val="es-CO" w:eastAsia="es-CO"/>
              </w:rPr>
              <w:t xml:space="preserve"> SO</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99</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963300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LAVADO </w:t>
            </w:r>
            <w:r w:rsidR="00A61F70" w:rsidRPr="005076F7">
              <w:rPr>
                <w:color w:val="000000"/>
                <w:sz w:val="16"/>
                <w:szCs w:val="16"/>
                <w:lang w:val="es-CO" w:eastAsia="es-CO"/>
              </w:rPr>
              <w:t>GÁSTRICO</w:t>
            </w:r>
            <w:r w:rsidRPr="005076F7">
              <w:rPr>
                <w:color w:val="000000"/>
                <w:sz w:val="16"/>
                <w:szCs w:val="16"/>
                <w:lang w:val="es-CO" w:eastAsia="es-CO"/>
              </w:rPr>
              <w:t xml:space="preserve"> DE LIMPIEZA SOD</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100</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964900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INSTILACIÓN</w:t>
            </w:r>
            <w:r w:rsidR="005076F7" w:rsidRPr="005076F7">
              <w:rPr>
                <w:color w:val="000000"/>
                <w:sz w:val="16"/>
                <w:szCs w:val="16"/>
                <w:lang w:val="es-CO" w:eastAsia="es-CO"/>
              </w:rPr>
              <w:t xml:space="preserve"> GENITOURINARIA SOD</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101</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965200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LAVADO E </w:t>
            </w:r>
            <w:r w:rsidR="00A61F70" w:rsidRPr="005076F7">
              <w:rPr>
                <w:color w:val="000000"/>
                <w:sz w:val="16"/>
                <w:szCs w:val="16"/>
                <w:lang w:val="es-CO" w:eastAsia="es-CO"/>
              </w:rPr>
              <w:t>IRRIGACIÓN</w:t>
            </w:r>
            <w:r w:rsidRPr="005076F7">
              <w:rPr>
                <w:color w:val="000000"/>
                <w:sz w:val="16"/>
                <w:szCs w:val="16"/>
                <w:lang w:val="es-CO" w:eastAsia="es-CO"/>
              </w:rPr>
              <w:t xml:space="preserve">  DE </w:t>
            </w:r>
            <w:r w:rsidR="00A61F70" w:rsidRPr="005076F7">
              <w:rPr>
                <w:color w:val="000000"/>
                <w:sz w:val="16"/>
                <w:szCs w:val="16"/>
                <w:lang w:val="es-CO" w:eastAsia="es-CO"/>
              </w:rPr>
              <w:t>OÍDOS</w:t>
            </w:r>
            <w:r w:rsidRPr="005076F7">
              <w:rPr>
                <w:color w:val="000000"/>
                <w:sz w:val="16"/>
                <w:szCs w:val="16"/>
                <w:lang w:val="es-CO" w:eastAsia="es-CO"/>
              </w:rPr>
              <w:t xml:space="preserve"> SOD</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102</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965301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IRRIGACIÓN</w:t>
            </w:r>
            <w:r w:rsidR="005076F7" w:rsidRPr="005076F7">
              <w:rPr>
                <w:color w:val="000000"/>
                <w:sz w:val="16"/>
                <w:szCs w:val="16"/>
                <w:lang w:val="es-CO" w:eastAsia="es-CO"/>
              </w:rPr>
              <w:t xml:space="preserve"> O </w:t>
            </w:r>
            <w:r w:rsidRPr="005076F7">
              <w:rPr>
                <w:color w:val="000000"/>
                <w:sz w:val="16"/>
                <w:szCs w:val="16"/>
                <w:lang w:val="es-CO" w:eastAsia="es-CO"/>
              </w:rPr>
              <w:t>CURACIÓN</w:t>
            </w:r>
            <w:r w:rsidR="005076F7" w:rsidRPr="005076F7">
              <w:rPr>
                <w:color w:val="000000"/>
                <w:sz w:val="16"/>
                <w:szCs w:val="16"/>
                <w:lang w:val="es-CO" w:eastAsia="es-CO"/>
              </w:rPr>
              <w:t xml:space="preserve"> DE CONDUCTOS NASALES</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103</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965302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CURACIÓN</w:t>
            </w:r>
            <w:r w:rsidR="005076F7" w:rsidRPr="005076F7">
              <w:rPr>
                <w:color w:val="000000"/>
                <w:sz w:val="16"/>
                <w:szCs w:val="16"/>
                <w:lang w:val="es-CO" w:eastAsia="es-CO"/>
              </w:rPr>
              <w:t xml:space="preserve"> </w:t>
            </w:r>
            <w:r w:rsidRPr="005076F7">
              <w:rPr>
                <w:color w:val="000000"/>
                <w:sz w:val="16"/>
                <w:szCs w:val="16"/>
                <w:lang w:val="es-CO" w:eastAsia="es-CO"/>
              </w:rPr>
              <w:t>ENDOSCÓPICA</w:t>
            </w:r>
            <w:r w:rsidR="005076F7" w:rsidRPr="005076F7">
              <w:rPr>
                <w:color w:val="000000"/>
                <w:sz w:val="16"/>
                <w:szCs w:val="16"/>
                <w:lang w:val="es-CO" w:eastAsia="es-CO"/>
              </w:rPr>
              <w:t xml:space="preserve"> DE SENOS PARANASALES</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104</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965901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LAVADO </w:t>
            </w:r>
            <w:r w:rsidR="00A61F70" w:rsidRPr="005076F7">
              <w:rPr>
                <w:color w:val="000000"/>
                <w:sz w:val="16"/>
                <w:szCs w:val="16"/>
                <w:lang w:val="es-CO" w:eastAsia="es-CO"/>
              </w:rPr>
              <w:t>IRRIGACIÓN</w:t>
            </w:r>
            <w:r w:rsidRPr="005076F7">
              <w:rPr>
                <w:color w:val="000000"/>
                <w:sz w:val="16"/>
                <w:szCs w:val="16"/>
                <w:lang w:val="es-CO" w:eastAsia="es-CO"/>
              </w:rPr>
              <w:t xml:space="preserve"> Y CUIDADOS DE HERIDA EN </w:t>
            </w:r>
            <w:r w:rsidR="00A61F70" w:rsidRPr="005076F7">
              <w:rPr>
                <w:color w:val="000000"/>
                <w:sz w:val="16"/>
                <w:szCs w:val="16"/>
                <w:lang w:val="es-CO" w:eastAsia="es-CO"/>
              </w:rPr>
              <w:t>ÁREA</w:t>
            </w:r>
            <w:r w:rsidRPr="005076F7">
              <w:rPr>
                <w:color w:val="000000"/>
                <w:sz w:val="16"/>
                <w:szCs w:val="16"/>
                <w:lang w:val="es-CO" w:eastAsia="es-CO"/>
              </w:rPr>
              <w:t xml:space="preserve"> GENERAL</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105</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965902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LAVADO </w:t>
            </w:r>
            <w:r w:rsidR="00A61F70" w:rsidRPr="005076F7">
              <w:rPr>
                <w:color w:val="000000"/>
                <w:sz w:val="16"/>
                <w:szCs w:val="16"/>
                <w:lang w:val="es-CO" w:eastAsia="es-CO"/>
              </w:rPr>
              <w:t>IRRIGACIÓN</w:t>
            </w:r>
            <w:r w:rsidRPr="005076F7">
              <w:rPr>
                <w:color w:val="000000"/>
                <w:sz w:val="16"/>
                <w:szCs w:val="16"/>
                <w:lang w:val="es-CO" w:eastAsia="es-CO"/>
              </w:rPr>
              <w:t xml:space="preserve"> Y CUIDADOS DE HERIDA EN </w:t>
            </w:r>
            <w:r w:rsidR="00A61F70" w:rsidRPr="005076F7">
              <w:rPr>
                <w:color w:val="000000"/>
                <w:sz w:val="16"/>
                <w:szCs w:val="16"/>
                <w:lang w:val="es-CO" w:eastAsia="es-CO"/>
              </w:rPr>
              <w:t>ÁREA</w:t>
            </w:r>
            <w:r w:rsidRPr="005076F7">
              <w:rPr>
                <w:color w:val="000000"/>
                <w:sz w:val="16"/>
                <w:szCs w:val="16"/>
                <w:lang w:val="es-CO" w:eastAsia="es-CO"/>
              </w:rPr>
              <w:t xml:space="preserve"> ESPECIAL (CARA CUELLO MANOS PIES</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106</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970100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SUSTITUCIÓN</w:t>
            </w:r>
            <w:r w:rsidR="005076F7" w:rsidRPr="005076F7">
              <w:rPr>
                <w:color w:val="000000"/>
                <w:sz w:val="16"/>
                <w:szCs w:val="16"/>
                <w:lang w:val="es-CO" w:eastAsia="es-CO"/>
              </w:rPr>
              <w:t xml:space="preserve"> DE TUBO (SONDA) NASOGASTRICO O DE ESOFAGOSTOM</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107</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970200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SUSTITUCIÓN</w:t>
            </w:r>
            <w:r w:rsidR="005076F7" w:rsidRPr="005076F7">
              <w:rPr>
                <w:color w:val="000000"/>
                <w:sz w:val="16"/>
                <w:szCs w:val="16"/>
                <w:lang w:val="es-CO" w:eastAsia="es-CO"/>
              </w:rPr>
              <w:t xml:space="preserve"> DE TUBO (SONDA) DE </w:t>
            </w:r>
            <w:r w:rsidRPr="005076F7">
              <w:rPr>
                <w:color w:val="000000"/>
                <w:sz w:val="16"/>
                <w:szCs w:val="16"/>
                <w:lang w:val="es-CO" w:eastAsia="es-CO"/>
              </w:rPr>
              <w:t>GASTROSTOMÍA</w:t>
            </w:r>
            <w:r w:rsidR="005076F7" w:rsidRPr="005076F7">
              <w:rPr>
                <w:color w:val="000000"/>
                <w:sz w:val="16"/>
                <w:szCs w:val="16"/>
                <w:lang w:val="es-CO" w:eastAsia="es-CO"/>
              </w:rPr>
              <w:t xml:space="preserve"> SOD</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108</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971100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SUSTITUCIÓN</w:t>
            </w:r>
            <w:r w:rsidR="005076F7" w:rsidRPr="005076F7">
              <w:rPr>
                <w:color w:val="000000"/>
                <w:sz w:val="16"/>
                <w:szCs w:val="16"/>
                <w:lang w:val="es-CO" w:eastAsia="es-CO"/>
              </w:rPr>
              <w:t xml:space="preserve"> DE ESCAYOLA O </w:t>
            </w:r>
            <w:r w:rsidRPr="005076F7">
              <w:rPr>
                <w:color w:val="000000"/>
                <w:sz w:val="16"/>
                <w:szCs w:val="16"/>
                <w:lang w:val="es-CO" w:eastAsia="es-CO"/>
              </w:rPr>
              <w:t>FÉRULA</w:t>
            </w:r>
            <w:r w:rsidR="005076F7" w:rsidRPr="005076F7">
              <w:rPr>
                <w:color w:val="000000"/>
                <w:sz w:val="16"/>
                <w:szCs w:val="16"/>
                <w:lang w:val="es-CO" w:eastAsia="es-CO"/>
              </w:rPr>
              <w:t xml:space="preserve"> EN MIEMBRO SUPERIOR SOD</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109</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971200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SUSTITUCIÓN</w:t>
            </w:r>
            <w:r w:rsidR="005076F7" w:rsidRPr="005076F7">
              <w:rPr>
                <w:color w:val="000000"/>
                <w:sz w:val="16"/>
                <w:szCs w:val="16"/>
                <w:lang w:val="es-CO" w:eastAsia="es-CO"/>
              </w:rPr>
              <w:t xml:space="preserve"> DE ESCAYOLA O </w:t>
            </w:r>
            <w:r w:rsidRPr="005076F7">
              <w:rPr>
                <w:color w:val="000000"/>
                <w:sz w:val="16"/>
                <w:szCs w:val="16"/>
                <w:lang w:val="es-CO" w:eastAsia="es-CO"/>
              </w:rPr>
              <w:t>FÉRULA</w:t>
            </w:r>
            <w:r w:rsidR="005076F7" w:rsidRPr="005076F7">
              <w:rPr>
                <w:color w:val="000000"/>
                <w:sz w:val="16"/>
                <w:szCs w:val="16"/>
                <w:lang w:val="es-CO" w:eastAsia="es-CO"/>
              </w:rPr>
              <w:t xml:space="preserve"> EN MIEMBRO INFERIOR SOD</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110</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971400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SUSTITUCIÓN</w:t>
            </w:r>
            <w:r w:rsidR="005076F7" w:rsidRPr="005076F7">
              <w:rPr>
                <w:color w:val="000000"/>
                <w:sz w:val="16"/>
                <w:szCs w:val="16"/>
                <w:lang w:val="es-CO" w:eastAsia="es-CO"/>
              </w:rPr>
              <w:t xml:space="preserve"> DE OTRO DISPOSITIVO PARA </w:t>
            </w:r>
            <w:r w:rsidRPr="005076F7">
              <w:rPr>
                <w:color w:val="000000"/>
                <w:sz w:val="16"/>
                <w:szCs w:val="16"/>
                <w:lang w:val="es-CO" w:eastAsia="es-CO"/>
              </w:rPr>
              <w:t>INMOVILIZACIÓN</w:t>
            </w:r>
            <w:r w:rsidR="005076F7" w:rsidRPr="005076F7">
              <w:rPr>
                <w:color w:val="000000"/>
                <w:sz w:val="16"/>
                <w:szCs w:val="16"/>
                <w:lang w:val="es-CO" w:eastAsia="es-CO"/>
              </w:rPr>
              <w:t xml:space="preserve"> </w:t>
            </w:r>
            <w:r w:rsidRPr="005076F7">
              <w:rPr>
                <w:color w:val="000000"/>
                <w:sz w:val="16"/>
                <w:szCs w:val="16"/>
                <w:lang w:val="es-CO" w:eastAsia="es-CO"/>
              </w:rPr>
              <w:t>MUSCULO ESQUELÉTICA</w:t>
            </w:r>
            <w:r w:rsidR="005076F7" w:rsidRPr="005076F7">
              <w:rPr>
                <w:color w:val="000000"/>
                <w:sz w:val="16"/>
                <w:szCs w:val="16"/>
                <w:lang w:val="es-CO" w:eastAsia="es-CO"/>
              </w:rPr>
              <w:t xml:space="preserve">  SOD</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111</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976500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EXTRACCIÓN</w:t>
            </w:r>
            <w:r w:rsidR="005076F7" w:rsidRPr="005076F7">
              <w:rPr>
                <w:color w:val="000000"/>
                <w:sz w:val="16"/>
                <w:szCs w:val="16"/>
                <w:lang w:val="es-CO" w:eastAsia="es-CO"/>
              </w:rPr>
              <w:t xml:space="preserve">  Y/O REEMPLAZO  DE SONDA URETRAL SOD</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112</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977100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EXTRACCIÓN</w:t>
            </w:r>
            <w:r w:rsidR="005076F7" w:rsidRPr="005076F7">
              <w:rPr>
                <w:color w:val="000000"/>
                <w:sz w:val="16"/>
                <w:szCs w:val="16"/>
                <w:lang w:val="es-CO" w:eastAsia="es-CO"/>
              </w:rPr>
              <w:t xml:space="preserve"> DE DISPOSITIVO ANTICONCEPTIVO</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113</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978800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EXTRACCIÓN</w:t>
            </w:r>
            <w:r w:rsidR="005076F7" w:rsidRPr="005076F7">
              <w:rPr>
                <w:color w:val="000000"/>
                <w:sz w:val="16"/>
                <w:szCs w:val="16"/>
                <w:lang w:val="es-CO" w:eastAsia="es-CO"/>
              </w:rPr>
              <w:t xml:space="preserve"> NO </w:t>
            </w:r>
            <w:r w:rsidRPr="005076F7">
              <w:rPr>
                <w:color w:val="000000"/>
                <w:sz w:val="16"/>
                <w:szCs w:val="16"/>
                <w:lang w:val="es-CO" w:eastAsia="es-CO"/>
              </w:rPr>
              <w:t>QUIRÚRGICA</w:t>
            </w:r>
            <w:r w:rsidR="005076F7" w:rsidRPr="005076F7">
              <w:rPr>
                <w:color w:val="000000"/>
                <w:sz w:val="16"/>
                <w:szCs w:val="16"/>
                <w:lang w:val="es-CO" w:eastAsia="es-CO"/>
              </w:rPr>
              <w:t xml:space="preserve"> DE DISPOSITIVO DE </w:t>
            </w:r>
            <w:r w:rsidRPr="005076F7">
              <w:rPr>
                <w:color w:val="000000"/>
                <w:sz w:val="16"/>
                <w:szCs w:val="16"/>
                <w:lang w:val="es-CO" w:eastAsia="es-CO"/>
              </w:rPr>
              <w:t>INMOVILIZACIÓN</w:t>
            </w:r>
            <w:r w:rsidR="005076F7" w:rsidRPr="005076F7">
              <w:rPr>
                <w:color w:val="000000"/>
                <w:sz w:val="16"/>
                <w:szCs w:val="16"/>
                <w:lang w:val="es-CO" w:eastAsia="es-CO"/>
              </w:rPr>
              <w:t xml:space="preserve"> EXTERNO SOD</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114</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981100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EXTRACCIÓN</w:t>
            </w:r>
            <w:r w:rsidR="005076F7" w:rsidRPr="005076F7">
              <w:rPr>
                <w:color w:val="000000"/>
                <w:sz w:val="16"/>
                <w:szCs w:val="16"/>
                <w:lang w:val="es-CO" w:eastAsia="es-CO"/>
              </w:rPr>
              <w:t xml:space="preserve"> SIN </w:t>
            </w:r>
            <w:r w:rsidRPr="005076F7">
              <w:rPr>
                <w:color w:val="000000"/>
                <w:sz w:val="16"/>
                <w:szCs w:val="16"/>
                <w:lang w:val="es-CO" w:eastAsia="es-CO"/>
              </w:rPr>
              <w:t>INCISIÓN</w:t>
            </w:r>
            <w:r w:rsidR="005076F7" w:rsidRPr="005076F7">
              <w:rPr>
                <w:color w:val="000000"/>
                <w:sz w:val="16"/>
                <w:szCs w:val="16"/>
                <w:lang w:val="es-CO" w:eastAsia="es-CO"/>
              </w:rPr>
              <w:t xml:space="preserve"> DE CUERPO  EXTRAÑO DE CONDUCTO AUDITIVO EXTERNO SOD</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115</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981200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EXTRACCIÓN</w:t>
            </w:r>
            <w:r w:rsidR="005076F7" w:rsidRPr="005076F7">
              <w:rPr>
                <w:color w:val="000000"/>
                <w:sz w:val="16"/>
                <w:szCs w:val="16"/>
                <w:lang w:val="es-CO" w:eastAsia="es-CO"/>
              </w:rPr>
              <w:t xml:space="preserve"> SIN </w:t>
            </w:r>
            <w:r w:rsidRPr="005076F7">
              <w:rPr>
                <w:color w:val="000000"/>
                <w:sz w:val="16"/>
                <w:szCs w:val="16"/>
                <w:lang w:val="es-CO" w:eastAsia="es-CO"/>
              </w:rPr>
              <w:t>INCISIÓN</w:t>
            </w:r>
            <w:r w:rsidR="005076F7" w:rsidRPr="005076F7">
              <w:rPr>
                <w:color w:val="000000"/>
                <w:sz w:val="16"/>
                <w:szCs w:val="16"/>
                <w:lang w:val="es-CO" w:eastAsia="es-CO"/>
              </w:rPr>
              <w:t xml:space="preserve"> CUERPO EXTRAÑO INTRALUMINAL DE LA NARIZ SOD</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116</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982700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EXTRACCIÓN</w:t>
            </w:r>
            <w:r w:rsidR="005076F7" w:rsidRPr="005076F7">
              <w:rPr>
                <w:color w:val="000000"/>
                <w:sz w:val="16"/>
                <w:szCs w:val="16"/>
                <w:lang w:val="es-CO" w:eastAsia="es-CO"/>
              </w:rPr>
              <w:t xml:space="preserve"> SIN INCISIÓN DE CUERPO EXTRAÑO EN BRAZO Y ANTEBR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117</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982800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Default="00A61F70" w:rsidP="005076F7">
            <w:pPr>
              <w:autoSpaceDE/>
              <w:autoSpaceDN/>
              <w:rPr>
                <w:color w:val="000000"/>
                <w:sz w:val="16"/>
                <w:szCs w:val="16"/>
                <w:lang w:val="es-CO" w:eastAsia="es-CO"/>
              </w:rPr>
            </w:pPr>
            <w:r w:rsidRPr="005076F7">
              <w:rPr>
                <w:color w:val="000000"/>
                <w:sz w:val="16"/>
                <w:szCs w:val="16"/>
                <w:lang w:val="es-CO" w:eastAsia="es-CO"/>
              </w:rPr>
              <w:t>EXTRACCIÓN</w:t>
            </w:r>
            <w:r w:rsidR="005076F7" w:rsidRPr="005076F7">
              <w:rPr>
                <w:color w:val="000000"/>
                <w:sz w:val="16"/>
                <w:szCs w:val="16"/>
                <w:lang w:val="es-CO" w:eastAsia="es-CO"/>
              </w:rPr>
              <w:t xml:space="preserve"> SIN </w:t>
            </w:r>
            <w:r w:rsidR="000F323B" w:rsidRPr="005076F7">
              <w:rPr>
                <w:color w:val="000000"/>
                <w:sz w:val="16"/>
                <w:szCs w:val="16"/>
                <w:lang w:val="es-CO" w:eastAsia="es-CO"/>
              </w:rPr>
              <w:t>INCISIÓN</w:t>
            </w:r>
            <w:r w:rsidR="005076F7" w:rsidRPr="005076F7">
              <w:rPr>
                <w:color w:val="000000"/>
                <w:sz w:val="16"/>
                <w:szCs w:val="16"/>
                <w:lang w:val="es-CO" w:eastAsia="es-CO"/>
              </w:rPr>
              <w:t xml:space="preserve"> DE CUERPO EXTRAÑO EN PIE SOD  (123)</w:t>
            </w:r>
          </w:p>
          <w:p w:rsidR="001E6347" w:rsidRDefault="001E6347" w:rsidP="005076F7">
            <w:pPr>
              <w:autoSpaceDE/>
              <w:autoSpaceDN/>
              <w:rPr>
                <w:color w:val="000000"/>
                <w:sz w:val="16"/>
                <w:szCs w:val="16"/>
                <w:lang w:val="es-CO" w:eastAsia="es-CO"/>
              </w:rPr>
            </w:pPr>
          </w:p>
          <w:p w:rsidR="001E6347" w:rsidRPr="005076F7" w:rsidRDefault="001E6347" w:rsidP="005076F7">
            <w:pPr>
              <w:autoSpaceDE/>
              <w:autoSpaceDN/>
              <w:rPr>
                <w:color w:val="000000"/>
                <w:sz w:val="16"/>
                <w:szCs w:val="16"/>
                <w:lang w:val="es-CO" w:eastAsia="es-CO"/>
              </w:rPr>
            </w:pP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1E634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auto"/>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1E6347">
        <w:trPr>
          <w:trHeight w:val="210"/>
        </w:trPr>
        <w:tc>
          <w:tcPr>
            <w:tcW w:w="1115"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lastRenderedPageBreak/>
              <w:t>118</w:t>
            </w:r>
          </w:p>
        </w:tc>
        <w:tc>
          <w:tcPr>
            <w:tcW w:w="1115" w:type="dxa"/>
            <w:vMerge/>
            <w:tcBorders>
              <w:top w:val="single" w:sz="4" w:space="0" w:color="auto"/>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982900</w:t>
            </w:r>
          </w:p>
        </w:tc>
        <w:tc>
          <w:tcPr>
            <w:tcW w:w="408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EXTRACCIÓN</w:t>
            </w:r>
            <w:r w:rsidR="005076F7" w:rsidRPr="005076F7">
              <w:rPr>
                <w:color w:val="000000"/>
                <w:sz w:val="16"/>
                <w:szCs w:val="16"/>
                <w:lang w:val="es-CO" w:eastAsia="es-CO"/>
              </w:rPr>
              <w:t xml:space="preserve"> SIN INCISIÓN DE CUERPO EXTRAÑO EN MIEMBRO INFERIOR SALVO PIE SOD    (</w:t>
            </w:r>
          </w:p>
        </w:tc>
        <w:tc>
          <w:tcPr>
            <w:tcW w:w="1115"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single" w:sz="4" w:space="0" w:color="auto"/>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119</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M21520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DRENAJE </w:t>
            </w:r>
            <w:r w:rsidR="000F323B" w:rsidRPr="005076F7">
              <w:rPr>
                <w:color w:val="000000"/>
                <w:sz w:val="16"/>
                <w:szCs w:val="16"/>
                <w:lang w:val="es-CO" w:eastAsia="es-CO"/>
              </w:rPr>
              <w:t>PERCUTÁNEO</w:t>
            </w:r>
            <w:r w:rsidRPr="005076F7">
              <w:rPr>
                <w:color w:val="000000"/>
                <w:sz w:val="16"/>
                <w:szCs w:val="16"/>
                <w:lang w:val="es-CO" w:eastAsia="es-CO"/>
              </w:rPr>
              <w:t xml:space="preserve"> DE ABSCESOS O COLECCIONES INTRAABDOMINALES</w:t>
            </w:r>
          </w:p>
          <w:p w:rsidR="005076F7" w:rsidRPr="005076F7" w:rsidRDefault="005076F7" w:rsidP="005076F7">
            <w:pPr>
              <w:autoSpaceDE/>
              <w:autoSpaceDN/>
              <w:rPr>
                <w:color w:val="000000"/>
                <w:sz w:val="16"/>
                <w:szCs w:val="16"/>
                <w:lang w:val="es-CO" w:eastAsia="es-CO"/>
              </w:rPr>
            </w:pP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120</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M37301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TRATAMIENTO ORTOPÉDICO DEDO EN MARTILLO</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121</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M37402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A61F70" w:rsidP="005076F7">
            <w:pPr>
              <w:autoSpaceDE/>
              <w:autoSpaceDN/>
              <w:rPr>
                <w:color w:val="000000"/>
                <w:sz w:val="16"/>
                <w:szCs w:val="16"/>
                <w:lang w:val="es-CO" w:eastAsia="es-CO"/>
              </w:rPr>
            </w:pPr>
            <w:r w:rsidRPr="005076F7">
              <w:rPr>
                <w:color w:val="000000"/>
                <w:sz w:val="16"/>
                <w:szCs w:val="16"/>
                <w:lang w:val="es-CO" w:eastAsia="es-CO"/>
              </w:rPr>
              <w:t>CURACIÓN</w:t>
            </w:r>
            <w:r w:rsidR="005076F7" w:rsidRPr="005076F7">
              <w:rPr>
                <w:color w:val="000000"/>
                <w:sz w:val="16"/>
                <w:szCs w:val="16"/>
                <w:lang w:val="es-CO" w:eastAsia="es-CO"/>
              </w:rPr>
              <w:t xml:space="preserve"> SIMPLE CON </w:t>
            </w:r>
            <w:r w:rsidRPr="005076F7">
              <w:rPr>
                <w:color w:val="000000"/>
                <w:sz w:val="16"/>
                <w:szCs w:val="16"/>
                <w:lang w:val="es-CO" w:eastAsia="es-CO"/>
              </w:rPr>
              <w:t>INMOVILIZACIÓN</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122</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M39322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OSTEOMIELITIS</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123</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S22101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DERECHOS DE SALA DE CURACIONES</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124</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S22104</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PROCED. </w:t>
            </w:r>
            <w:r w:rsidR="000F323B" w:rsidRPr="005076F7">
              <w:rPr>
                <w:color w:val="000000"/>
                <w:sz w:val="16"/>
                <w:szCs w:val="16"/>
                <w:lang w:val="es-CO" w:eastAsia="es-CO"/>
              </w:rPr>
              <w:t>BÁSICA</w:t>
            </w:r>
            <w:r w:rsidRPr="005076F7">
              <w:rPr>
                <w:color w:val="000000"/>
                <w:sz w:val="16"/>
                <w:szCs w:val="16"/>
                <w:lang w:val="es-CO" w:eastAsia="es-CO"/>
              </w:rPr>
              <w:t xml:space="preserve"> HASTA 20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125</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S22105</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PROCED. </w:t>
            </w:r>
            <w:r w:rsidR="000F323B" w:rsidRPr="005076F7">
              <w:rPr>
                <w:color w:val="000000"/>
                <w:sz w:val="16"/>
                <w:szCs w:val="16"/>
                <w:lang w:val="es-CO" w:eastAsia="es-CO"/>
              </w:rPr>
              <w:t>BÁSICA</w:t>
            </w:r>
            <w:r w:rsidRPr="005076F7">
              <w:rPr>
                <w:color w:val="000000"/>
                <w:sz w:val="16"/>
                <w:szCs w:val="16"/>
                <w:lang w:val="es-CO" w:eastAsia="es-CO"/>
              </w:rPr>
              <w:t xml:space="preserve"> DE 21 A 30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126</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S22106</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PROCED. </w:t>
            </w:r>
            <w:r w:rsidR="000F323B" w:rsidRPr="005076F7">
              <w:rPr>
                <w:color w:val="000000"/>
                <w:sz w:val="16"/>
                <w:szCs w:val="16"/>
                <w:lang w:val="es-CO" w:eastAsia="es-CO"/>
              </w:rPr>
              <w:t>BÁSICA</w:t>
            </w:r>
            <w:r w:rsidRPr="005076F7">
              <w:rPr>
                <w:color w:val="000000"/>
                <w:sz w:val="16"/>
                <w:szCs w:val="16"/>
                <w:lang w:val="es-CO" w:eastAsia="es-CO"/>
              </w:rPr>
              <w:t xml:space="preserve"> DE 31 A 40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127</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S22107</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PROCED. </w:t>
            </w:r>
            <w:r w:rsidR="000F323B" w:rsidRPr="005076F7">
              <w:rPr>
                <w:color w:val="000000"/>
                <w:sz w:val="16"/>
                <w:szCs w:val="16"/>
                <w:lang w:val="es-CO" w:eastAsia="es-CO"/>
              </w:rPr>
              <w:t>BÁSICA</w:t>
            </w:r>
            <w:r w:rsidRPr="005076F7">
              <w:rPr>
                <w:color w:val="000000"/>
                <w:sz w:val="16"/>
                <w:szCs w:val="16"/>
                <w:lang w:val="es-CO" w:eastAsia="es-CO"/>
              </w:rPr>
              <w:t xml:space="preserve"> DE 41 A 50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128</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S22108</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PROCED. </w:t>
            </w:r>
            <w:r w:rsidR="000F323B" w:rsidRPr="005076F7">
              <w:rPr>
                <w:color w:val="000000"/>
                <w:sz w:val="16"/>
                <w:szCs w:val="16"/>
                <w:lang w:val="es-CO" w:eastAsia="es-CO"/>
              </w:rPr>
              <w:t>BÁSICA</w:t>
            </w:r>
            <w:r w:rsidRPr="005076F7">
              <w:rPr>
                <w:color w:val="000000"/>
                <w:sz w:val="16"/>
                <w:szCs w:val="16"/>
                <w:lang w:val="es-CO" w:eastAsia="es-CO"/>
              </w:rPr>
              <w:t xml:space="preserve"> DE 51 A 60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129</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S22109</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PROCED. </w:t>
            </w:r>
            <w:r w:rsidR="000F323B" w:rsidRPr="005076F7">
              <w:rPr>
                <w:color w:val="000000"/>
                <w:sz w:val="16"/>
                <w:szCs w:val="16"/>
                <w:lang w:val="es-CO" w:eastAsia="es-CO"/>
              </w:rPr>
              <w:t>BÁSICA</w:t>
            </w:r>
            <w:r w:rsidRPr="005076F7">
              <w:rPr>
                <w:color w:val="000000"/>
                <w:sz w:val="16"/>
                <w:szCs w:val="16"/>
                <w:lang w:val="es-CO" w:eastAsia="es-CO"/>
              </w:rPr>
              <w:t xml:space="preserve"> DE 61 A 70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130</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S22110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PROCED. </w:t>
            </w:r>
            <w:r w:rsidR="000F323B" w:rsidRPr="005076F7">
              <w:rPr>
                <w:color w:val="000000"/>
                <w:sz w:val="16"/>
                <w:szCs w:val="16"/>
                <w:lang w:val="es-CO" w:eastAsia="es-CO"/>
              </w:rPr>
              <w:t>BÁSICA</w:t>
            </w:r>
            <w:r w:rsidRPr="005076F7">
              <w:rPr>
                <w:color w:val="000000"/>
                <w:sz w:val="16"/>
                <w:szCs w:val="16"/>
                <w:lang w:val="es-CO" w:eastAsia="es-CO"/>
              </w:rPr>
              <w:t xml:space="preserve"> DE 71 A 80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131</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S22111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PROCED. </w:t>
            </w:r>
            <w:r w:rsidR="000F323B" w:rsidRPr="005076F7">
              <w:rPr>
                <w:color w:val="000000"/>
                <w:sz w:val="16"/>
                <w:szCs w:val="16"/>
                <w:lang w:val="es-CO" w:eastAsia="es-CO"/>
              </w:rPr>
              <w:t>BÁSICA</w:t>
            </w:r>
            <w:r w:rsidRPr="005076F7">
              <w:rPr>
                <w:color w:val="000000"/>
                <w:sz w:val="16"/>
                <w:szCs w:val="16"/>
                <w:lang w:val="es-CO" w:eastAsia="es-CO"/>
              </w:rPr>
              <w:t xml:space="preserve"> DE 81 A 90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132</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S22112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PROCED. </w:t>
            </w:r>
            <w:r w:rsidR="000F323B" w:rsidRPr="005076F7">
              <w:rPr>
                <w:color w:val="000000"/>
                <w:sz w:val="16"/>
                <w:szCs w:val="16"/>
                <w:lang w:val="es-CO" w:eastAsia="es-CO"/>
              </w:rPr>
              <w:t>BÁSICA</w:t>
            </w:r>
            <w:r w:rsidRPr="005076F7">
              <w:rPr>
                <w:color w:val="000000"/>
                <w:sz w:val="16"/>
                <w:szCs w:val="16"/>
                <w:lang w:val="es-CO" w:eastAsia="es-CO"/>
              </w:rPr>
              <w:t xml:space="preserve"> DE 91 A 100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133</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S22113</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PROCED. </w:t>
            </w:r>
            <w:r w:rsidR="000F323B" w:rsidRPr="005076F7">
              <w:rPr>
                <w:color w:val="000000"/>
                <w:sz w:val="16"/>
                <w:szCs w:val="16"/>
                <w:lang w:val="es-CO" w:eastAsia="es-CO"/>
              </w:rPr>
              <w:t>BÁSICA</w:t>
            </w:r>
            <w:r w:rsidRPr="005076F7">
              <w:rPr>
                <w:color w:val="000000"/>
                <w:sz w:val="16"/>
                <w:szCs w:val="16"/>
                <w:lang w:val="es-CO" w:eastAsia="es-CO"/>
              </w:rPr>
              <w:t xml:space="preserve"> DE 101 A 110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134</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S22114</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PROCED. </w:t>
            </w:r>
            <w:r w:rsidR="000F323B" w:rsidRPr="005076F7">
              <w:rPr>
                <w:color w:val="000000"/>
                <w:sz w:val="16"/>
                <w:szCs w:val="16"/>
                <w:lang w:val="es-CO" w:eastAsia="es-CO"/>
              </w:rPr>
              <w:t>BÁSICA</w:t>
            </w:r>
            <w:r w:rsidRPr="005076F7">
              <w:rPr>
                <w:color w:val="000000"/>
                <w:sz w:val="16"/>
                <w:szCs w:val="16"/>
                <w:lang w:val="es-CO" w:eastAsia="es-CO"/>
              </w:rPr>
              <w:t xml:space="preserve"> DE 111 A 130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135</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S22115</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PROCED. </w:t>
            </w:r>
            <w:r w:rsidR="000F323B" w:rsidRPr="005076F7">
              <w:rPr>
                <w:color w:val="000000"/>
                <w:sz w:val="16"/>
                <w:szCs w:val="16"/>
                <w:lang w:val="es-CO" w:eastAsia="es-CO"/>
              </w:rPr>
              <w:t>BÁSICA</w:t>
            </w:r>
            <w:r w:rsidRPr="005076F7">
              <w:rPr>
                <w:color w:val="000000"/>
                <w:sz w:val="16"/>
                <w:szCs w:val="16"/>
                <w:lang w:val="es-CO" w:eastAsia="es-CO"/>
              </w:rPr>
              <w:t xml:space="preserve"> DE 131 A 150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136</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PROCED. ESPECIAL HASTA 20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137</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S22202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PROCED. ESPECIAL DE 21 A 30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138</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S22203</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PROCED. ESPECIAL DE 31 A 40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139</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S22204</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PROCED. ESPECIAL DE 41 A 50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140</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S22205</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PROCED. ESPECIAL DE 51 A 60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141</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S22206</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PROCED. ESPECIAL DE 61 A 70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142</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S22207</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PROCED. ESPECIAL DE 71 A 80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143</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S22208</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PROCED. ESPECIAL DE 81 A 90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144</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S22209</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PROCED. ESPECIAL DE 91 A 100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145</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S22210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PROCED. ESPECIAL DE 101 A 110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146</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S22211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PROCED. ESPECIAL DE 111 A 130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147</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S22212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PROCED. ESPECIAL DE 131 A 150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148</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S22213</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PROCED. ESPECIAL DE 151 A 170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149</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S22214</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PROCED. ESPECIAL DE 171 A 200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150</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S22224</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ENDOSCOPIA HASTA 20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151</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S22225</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ENDOSCOPIA DE 21 A 30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1E634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auto"/>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1E6347">
        <w:trPr>
          <w:trHeight w:val="210"/>
        </w:trPr>
        <w:tc>
          <w:tcPr>
            <w:tcW w:w="1115"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lastRenderedPageBreak/>
              <w:t>152</w:t>
            </w:r>
          </w:p>
        </w:tc>
        <w:tc>
          <w:tcPr>
            <w:tcW w:w="1115" w:type="dxa"/>
            <w:vMerge/>
            <w:tcBorders>
              <w:top w:val="single" w:sz="4" w:space="0" w:color="auto"/>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S22226</w:t>
            </w:r>
          </w:p>
        </w:tc>
        <w:tc>
          <w:tcPr>
            <w:tcW w:w="408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ENDOSCOPIA DE 31 A 40 UVR</w:t>
            </w:r>
          </w:p>
        </w:tc>
        <w:tc>
          <w:tcPr>
            <w:tcW w:w="1115"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single" w:sz="4" w:space="0" w:color="auto"/>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153</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S22227</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ENDOSCOPIA DE 41 A 50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154</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S22228</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ENDOSCOPIA DE 51 A 60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155</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S22229</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ENDOSCOPIA DE 61 A 70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156</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S22230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ENDOSCOPIA DE 71 A 80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157</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S22231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ENDOSCOPIA DE 81 A 90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158</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S22232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ENDOSCOPIA DE 91 A 100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159</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S22233</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ENDOSCOPIA DE 101 A 110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160</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S22234</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ENDOSCOPIA DE 111 A 130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161</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S22235</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ENDOSCOPIA DE 131 A 150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162</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S22236</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ENDOSCOPIA DE 151 A 170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163</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S22237</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SALA ENDOSCOPIA DE 171 A 200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164</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S23101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w:t>
            </w:r>
            <w:r w:rsidR="000F323B" w:rsidRPr="005076F7">
              <w:rPr>
                <w:color w:val="000000"/>
                <w:sz w:val="16"/>
                <w:szCs w:val="16"/>
                <w:lang w:val="es-CO" w:eastAsia="es-CO"/>
              </w:rPr>
              <w:t>CIRUGÍA</w:t>
            </w:r>
            <w:r w:rsidRPr="005076F7">
              <w:rPr>
                <w:color w:val="000000"/>
                <w:sz w:val="16"/>
                <w:szCs w:val="16"/>
                <w:lang w:val="es-CO" w:eastAsia="es-CO"/>
              </w:rPr>
              <w:t xml:space="preserve"> Y PARTO HASTA 20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165</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S23102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w:t>
            </w:r>
            <w:r w:rsidR="000F323B" w:rsidRPr="005076F7">
              <w:rPr>
                <w:color w:val="000000"/>
                <w:sz w:val="16"/>
                <w:szCs w:val="16"/>
                <w:lang w:val="es-CO" w:eastAsia="es-CO"/>
              </w:rPr>
              <w:t>CIRUGÍA</w:t>
            </w:r>
            <w:r w:rsidRPr="005076F7">
              <w:rPr>
                <w:color w:val="000000"/>
                <w:sz w:val="16"/>
                <w:szCs w:val="16"/>
                <w:lang w:val="es-CO" w:eastAsia="es-CO"/>
              </w:rPr>
              <w:t xml:space="preserve"> Y PARTO DE 21 A 30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166</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S23201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w:t>
            </w:r>
            <w:r w:rsidR="000F323B" w:rsidRPr="005076F7">
              <w:rPr>
                <w:color w:val="000000"/>
                <w:sz w:val="16"/>
                <w:szCs w:val="16"/>
                <w:lang w:val="es-CO" w:eastAsia="es-CO"/>
              </w:rPr>
              <w:t>CIRUGÍA</w:t>
            </w:r>
            <w:r w:rsidRPr="005076F7">
              <w:rPr>
                <w:color w:val="000000"/>
                <w:sz w:val="16"/>
                <w:szCs w:val="16"/>
                <w:lang w:val="es-CO" w:eastAsia="es-CO"/>
              </w:rPr>
              <w:t xml:space="preserve"> Y PARTO DE 31 A 40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167</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S23202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w:t>
            </w:r>
            <w:r w:rsidR="000F323B" w:rsidRPr="005076F7">
              <w:rPr>
                <w:color w:val="000000"/>
                <w:sz w:val="16"/>
                <w:szCs w:val="16"/>
                <w:lang w:val="es-CO" w:eastAsia="es-CO"/>
              </w:rPr>
              <w:t>CIRUGÍA</w:t>
            </w:r>
            <w:r w:rsidRPr="005076F7">
              <w:rPr>
                <w:color w:val="000000"/>
                <w:sz w:val="16"/>
                <w:szCs w:val="16"/>
                <w:lang w:val="es-CO" w:eastAsia="es-CO"/>
              </w:rPr>
              <w:t xml:space="preserve"> Y PARTO DE 41 A 50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168</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S23203</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w:t>
            </w:r>
            <w:r w:rsidR="000F323B" w:rsidRPr="005076F7">
              <w:rPr>
                <w:color w:val="000000"/>
                <w:sz w:val="16"/>
                <w:szCs w:val="16"/>
                <w:lang w:val="es-CO" w:eastAsia="es-CO"/>
              </w:rPr>
              <w:t>CIRUGÍA</w:t>
            </w:r>
            <w:r w:rsidRPr="005076F7">
              <w:rPr>
                <w:color w:val="000000"/>
                <w:sz w:val="16"/>
                <w:szCs w:val="16"/>
                <w:lang w:val="es-CO" w:eastAsia="es-CO"/>
              </w:rPr>
              <w:t xml:space="preserve"> Y PARTO DE 51 A 60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169</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S23204</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w:t>
            </w:r>
            <w:r w:rsidR="000F323B" w:rsidRPr="005076F7">
              <w:rPr>
                <w:color w:val="000000"/>
                <w:sz w:val="16"/>
                <w:szCs w:val="16"/>
                <w:lang w:val="es-CO" w:eastAsia="es-CO"/>
              </w:rPr>
              <w:t>CIRUGÍA</w:t>
            </w:r>
            <w:r w:rsidRPr="005076F7">
              <w:rPr>
                <w:color w:val="000000"/>
                <w:sz w:val="16"/>
                <w:szCs w:val="16"/>
                <w:lang w:val="es-CO" w:eastAsia="es-CO"/>
              </w:rPr>
              <w:t xml:space="preserve"> Y PARTO DE 61 A 70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170</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S23205</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w:t>
            </w:r>
            <w:r w:rsidR="000F323B" w:rsidRPr="005076F7">
              <w:rPr>
                <w:color w:val="000000"/>
                <w:sz w:val="16"/>
                <w:szCs w:val="16"/>
                <w:lang w:val="es-CO" w:eastAsia="es-CO"/>
              </w:rPr>
              <w:t>CIRUGÍA</w:t>
            </w:r>
            <w:r w:rsidRPr="005076F7">
              <w:rPr>
                <w:color w:val="000000"/>
                <w:sz w:val="16"/>
                <w:szCs w:val="16"/>
                <w:lang w:val="es-CO" w:eastAsia="es-CO"/>
              </w:rPr>
              <w:t xml:space="preserve"> Y PARTO DE 71 A 80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171</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S23301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w:t>
            </w:r>
            <w:r w:rsidR="000F323B" w:rsidRPr="005076F7">
              <w:rPr>
                <w:color w:val="000000"/>
                <w:sz w:val="16"/>
                <w:szCs w:val="16"/>
                <w:lang w:val="es-CO" w:eastAsia="es-CO"/>
              </w:rPr>
              <w:t>CIRUGÍA</w:t>
            </w:r>
            <w:r w:rsidRPr="005076F7">
              <w:rPr>
                <w:color w:val="000000"/>
                <w:sz w:val="16"/>
                <w:szCs w:val="16"/>
                <w:lang w:val="es-CO" w:eastAsia="es-CO"/>
              </w:rPr>
              <w:t xml:space="preserve"> Y PARTO DE 81 A 90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172</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S23302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w:t>
            </w:r>
            <w:r w:rsidR="000F323B" w:rsidRPr="005076F7">
              <w:rPr>
                <w:color w:val="000000"/>
                <w:sz w:val="16"/>
                <w:szCs w:val="16"/>
                <w:lang w:val="es-CO" w:eastAsia="es-CO"/>
              </w:rPr>
              <w:t>CIRUGÍA</w:t>
            </w:r>
            <w:r w:rsidRPr="005076F7">
              <w:rPr>
                <w:color w:val="000000"/>
                <w:sz w:val="16"/>
                <w:szCs w:val="16"/>
                <w:lang w:val="es-CO" w:eastAsia="es-CO"/>
              </w:rPr>
              <w:t xml:space="preserve"> Y PARTO DE 91 A 100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173</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S23303</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w:t>
            </w:r>
            <w:r w:rsidR="000F323B" w:rsidRPr="005076F7">
              <w:rPr>
                <w:color w:val="000000"/>
                <w:sz w:val="16"/>
                <w:szCs w:val="16"/>
                <w:lang w:val="es-CO" w:eastAsia="es-CO"/>
              </w:rPr>
              <w:t>CIRUGÍA</w:t>
            </w:r>
            <w:r w:rsidRPr="005076F7">
              <w:rPr>
                <w:color w:val="000000"/>
                <w:sz w:val="16"/>
                <w:szCs w:val="16"/>
                <w:lang w:val="es-CO" w:eastAsia="es-CO"/>
              </w:rPr>
              <w:t xml:space="preserve"> Y PARTO DE 101 A 110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174</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S23304</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w:t>
            </w:r>
            <w:r w:rsidR="000F323B" w:rsidRPr="005076F7">
              <w:rPr>
                <w:color w:val="000000"/>
                <w:sz w:val="16"/>
                <w:szCs w:val="16"/>
                <w:lang w:val="es-CO" w:eastAsia="es-CO"/>
              </w:rPr>
              <w:t>CIRUGÍA</w:t>
            </w:r>
            <w:r w:rsidRPr="005076F7">
              <w:rPr>
                <w:color w:val="000000"/>
                <w:sz w:val="16"/>
                <w:szCs w:val="16"/>
                <w:lang w:val="es-CO" w:eastAsia="es-CO"/>
              </w:rPr>
              <w:t xml:space="preserve"> Y PARTO DE 111 A 130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175</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S23305</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w:t>
            </w:r>
            <w:r w:rsidR="000F323B" w:rsidRPr="005076F7">
              <w:rPr>
                <w:color w:val="000000"/>
                <w:sz w:val="16"/>
                <w:szCs w:val="16"/>
                <w:lang w:val="es-CO" w:eastAsia="es-CO"/>
              </w:rPr>
              <w:t>CIRUGÍA</w:t>
            </w:r>
            <w:r w:rsidRPr="005076F7">
              <w:rPr>
                <w:color w:val="000000"/>
                <w:sz w:val="16"/>
                <w:szCs w:val="16"/>
                <w:lang w:val="es-CO" w:eastAsia="es-CO"/>
              </w:rPr>
              <w:t xml:space="preserve"> Y PARTO DE 131 A 150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176</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S23306</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w:t>
            </w:r>
            <w:r w:rsidR="000F323B" w:rsidRPr="005076F7">
              <w:rPr>
                <w:color w:val="000000"/>
                <w:sz w:val="16"/>
                <w:szCs w:val="16"/>
                <w:lang w:val="es-CO" w:eastAsia="es-CO"/>
              </w:rPr>
              <w:t>CIRUGÍA</w:t>
            </w:r>
            <w:r w:rsidRPr="005076F7">
              <w:rPr>
                <w:color w:val="000000"/>
                <w:sz w:val="16"/>
                <w:szCs w:val="16"/>
                <w:lang w:val="es-CO" w:eastAsia="es-CO"/>
              </w:rPr>
              <w:t xml:space="preserve"> Y PARTO DE 151 A 170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177</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S23307</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w:t>
            </w:r>
            <w:r w:rsidR="000F323B" w:rsidRPr="005076F7">
              <w:rPr>
                <w:color w:val="000000"/>
                <w:sz w:val="16"/>
                <w:szCs w:val="16"/>
                <w:lang w:val="es-CO" w:eastAsia="es-CO"/>
              </w:rPr>
              <w:t>CIRUGÍA</w:t>
            </w:r>
            <w:r w:rsidRPr="005076F7">
              <w:rPr>
                <w:color w:val="000000"/>
                <w:sz w:val="16"/>
                <w:szCs w:val="16"/>
                <w:lang w:val="es-CO" w:eastAsia="es-CO"/>
              </w:rPr>
              <w:t xml:space="preserve"> Y PARTO DE 171 A 200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178</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S23308</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w:t>
            </w:r>
            <w:r w:rsidR="000F323B" w:rsidRPr="005076F7">
              <w:rPr>
                <w:color w:val="000000"/>
                <w:sz w:val="16"/>
                <w:szCs w:val="16"/>
                <w:lang w:val="es-CO" w:eastAsia="es-CO"/>
              </w:rPr>
              <w:t>CIRUGÍA</w:t>
            </w:r>
            <w:r w:rsidRPr="005076F7">
              <w:rPr>
                <w:color w:val="000000"/>
                <w:sz w:val="16"/>
                <w:szCs w:val="16"/>
                <w:lang w:val="es-CO" w:eastAsia="es-CO"/>
              </w:rPr>
              <w:t xml:space="preserve"> Y PARTO DE 201 A 230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179</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S23309</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w:t>
            </w:r>
            <w:r w:rsidR="000F323B" w:rsidRPr="005076F7">
              <w:rPr>
                <w:color w:val="000000"/>
                <w:sz w:val="16"/>
                <w:szCs w:val="16"/>
                <w:lang w:val="es-CO" w:eastAsia="es-CO"/>
              </w:rPr>
              <w:t>CIRUGÍA</w:t>
            </w:r>
            <w:r w:rsidRPr="005076F7">
              <w:rPr>
                <w:color w:val="000000"/>
                <w:sz w:val="16"/>
                <w:szCs w:val="16"/>
                <w:lang w:val="es-CO" w:eastAsia="es-CO"/>
              </w:rPr>
              <w:t xml:space="preserve"> Y PARTO DE 231 A 260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180</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S23310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w:t>
            </w:r>
            <w:r w:rsidR="000F323B" w:rsidRPr="005076F7">
              <w:rPr>
                <w:color w:val="000000"/>
                <w:sz w:val="16"/>
                <w:szCs w:val="16"/>
                <w:lang w:val="es-CO" w:eastAsia="es-CO"/>
              </w:rPr>
              <w:t>CIRUGÍA</w:t>
            </w:r>
            <w:r w:rsidRPr="005076F7">
              <w:rPr>
                <w:color w:val="000000"/>
                <w:sz w:val="16"/>
                <w:szCs w:val="16"/>
                <w:lang w:val="es-CO" w:eastAsia="es-CO"/>
              </w:rPr>
              <w:t xml:space="preserve"> Y PARTO DE 261 A 290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181</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S23311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w:t>
            </w:r>
            <w:r w:rsidR="000F323B" w:rsidRPr="005076F7">
              <w:rPr>
                <w:color w:val="000000"/>
                <w:sz w:val="16"/>
                <w:szCs w:val="16"/>
                <w:lang w:val="es-CO" w:eastAsia="es-CO"/>
              </w:rPr>
              <w:t>CIRUGÍA</w:t>
            </w:r>
            <w:r w:rsidRPr="005076F7">
              <w:rPr>
                <w:color w:val="000000"/>
                <w:sz w:val="16"/>
                <w:szCs w:val="16"/>
                <w:lang w:val="es-CO" w:eastAsia="es-CO"/>
              </w:rPr>
              <w:t xml:space="preserve"> Y PARTO DE 291 A 320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182</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S23312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w:t>
            </w:r>
            <w:r w:rsidR="000F323B" w:rsidRPr="005076F7">
              <w:rPr>
                <w:color w:val="000000"/>
                <w:sz w:val="16"/>
                <w:szCs w:val="16"/>
                <w:lang w:val="es-CO" w:eastAsia="es-CO"/>
              </w:rPr>
              <w:t>CIRUGÍA</w:t>
            </w:r>
            <w:r w:rsidRPr="005076F7">
              <w:rPr>
                <w:color w:val="000000"/>
                <w:sz w:val="16"/>
                <w:szCs w:val="16"/>
                <w:lang w:val="es-CO" w:eastAsia="es-CO"/>
              </w:rPr>
              <w:t xml:space="preserve"> Y PARTO DE 321 A 350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183</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S23313</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w:t>
            </w:r>
            <w:r w:rsidR="000F323B" w:rsidRPr="005076F7">
              <w:rPr>
                <w:color w:val="000000"/>
                <w:sz w:val="16"/>
                <w:szCs w:val="16"/>
                <w:lang w:val="es-CO" w:eastAsia="es-CO"/>
              </w:rPr>
              <w:t>CIRUGÍA</w:t>
            </w:r>
            <w:r w:rsidRPr="005076F7">
              <w:rPr>
                <w:color w:val="000000"/>
                <w:sz w:val="16"/>
                <w:szCs w:val="16"/>
                <w:lang w:val="es-CO" w:eastAsia="es-CO"/>
              </w:rPr>
              <w:t xml:space="preserve"> Y PARTO DE 351 A 380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184</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S23314</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w:t>
            </w:r>
            <w:r w:rsidR="000F323B" w:rsidRPr="005076F7">
              <w:rPr>
                <w:color w:val="000000"/>
                <w:sz w:val="16"/>
                <w:szCs w:val="16"/>
                <w:lang w:val="es-CO" w:eastAsia="es-CO"/>
              </w:rPr>
              <w:t>CIRUGÍA</w:t>
            </w:r>
            <w:r w:rsidRPr="005076F7">
              <w:rPr>
                <w:color w:val="000000"/>
                <w:sz w:val="16"/>
                <w:szCs w:val="16"/>
                <w:lang w:val="es-CO" w:eastAsia="es-CO"/>
              </w:rPr>
              <w:t xml:space="preserve"> Y PARTO DE 381 A 410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185</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S23315</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w:t>
            </w:r>
            <w:r w:rsidR="000F323B" w:rsidRPr="005076F7">
              <w:rPr>
                <w:color w:val="000000"/>
                <w:sz w:val="16"/>
                <w:szCs w:val="16"/>
                <w:lang w:val="es-CO" w:eastAsia="es-CO"/>
              </w:rPr>
              <w:t>CIRUGÍA</w:t>
            </w:r>
            <w:r w:rsidRPr="005076F7">
              <w:rPr>
                <w:color w:val="000000"/>
                <w:sz w:val="16"/>
                <w:szCs w:val="16"/>
                <w:lang w:val="es-CO" w:eastAsia="es-CO"/>
              </w:rPr>
              <w:t xml:space="preserve"> Y PARTO DE 411 A 450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1E634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auto"/>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1E6347">
        <w:trPr>
          <w:trHeight w:val="210"/>
        </w:trPr>
        <w:tc>
          <w:tcPr>
            <w:tcW w:w="1115"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lastRenderedPageBreak/>
              <w:t>186</w:t>
            </w:r>
          </w:p>
        </w:tc>
        <w:tc>
          <w:tcPr>
            <w:tcW w:w="1115" w:type="dxa"/>
            <w:vMerge/>
            <w:tcBorders>
              <w:top w:val="single" w:sz="4" w:space="0" w:color="auto"/>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S23316</w:t>
            </w:r>
          </w:p>
        </w:tc>
        <w:tc>
          <w:tcPr>
            <w:tcW w:w="408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DERECHOS DE SALA MAYOR A 450 UVR</w:t>
            </w:r>
          </w:p>
        </w:tc>
        <w:tc>
          <w:tcPr>
            <w:tcW w:w="1115"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single" w:sz="4" w:space="0" w:color="auto"/>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187</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S24103</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SALA DE </w:t>
            </w:r>
            <w:r w:rsidR="000F323B" w:rsidRPr="005076F7">
              <w:rPr>
                <w:color w:val="000000"/>
                <w:sz w:val="16"/>
                <w:szCs w:val="16"/>
                <w:lang w:val="es-CO" w:eastAsia="es-CO"/>
              </w:rPr>
              <w:t>RECUPERACIÓN</w:t>
            </w:r>
            <w:r w:rsidRPr="005076F7">
              <w:rPr>
                <w:color w:val="000000"/>
                <w:sz w:val="16"/>
                <w:szCs w:val="16"/>
                <w:lang w:val="es-CO" w:eastAsia="es-CO"/>
              </w:rPr>
              <w:t xml:space="preserve"> (ALTA COMPLEJIDAD)</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188</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S41201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ESPECIALISTAS EN </w:t>
            </w:r>
            <w:r w:rsidR="000F323B" w:rsidRPr="005076F7">
              <w:rPr>
                <w:color w:val="000000"/>
                <w:sz w:val="16"/>
                <w:szCs w:val="16"/>
                <w:lang w:val="es-CO" w:eastAsia="es-CO"/>
              </w:rPr>
              <w:t>ANESTESIOLOGÍA</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189</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S41234</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EXAMEN MEDICO (SERVICIO PROFESIONAL DE ANESTESIA)</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190</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S41235</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CARDIOVERSIÓN</w:t>
            </w:r>
            <w:r w:rsidR="005076F7" w:rsidRPr="005076F7">
              <w:rPr>
                <w:color w:val="000000"/>
                <w:sz w:val="16"/>
                <w:szCs w:val="16"/>
                <w:lang w:val="es-CO" w:eastAsia="es-CO"/>
              </w:rPr>
              <w:t xml:space="preserve"> DE PACIENTES EN TRATAMIENTO NO </w:t>
            </w:r>
            <w:r w:rsidRPr="005076F7">
              <w:rPr>
                <w:color w:val="000000"/>
                <w:sz w:val="16"/>
                <w:szCs w:val="16"/>
                <w:lang w:val="es-CO" w:eastAsia="es-CO"/>
              </w:rPr>
              <w:t>QUIRÚRGICO</w:t>
            </w:r>
            <w:r w:rsidR="005076F7" w:rsidRPr="005076F7">
              <w:rPr>
                <w:color w:val="000000"/>
                <w:sz w:val="16"/>
                <w:szCs w:val="16"/>
                <w:lang w:val="es-CO" w:eastAsia="es-CO"/>
              </w:rPr>
              <w:t xml:space="preserve"> (SERV. PROF. ANESTESIA)</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191</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S41301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MEDICO AYUDANTE </w:t>
            </w:r>
            <w:r w:rsidR="000F323B" w:rsidRPr="005076F7">
              <w:rPr>
                <w:color w:val="000000"/>
                <w:sz w:val="16"/>
                <w:szCs w:val="16"/>
                <w:lang w:val="es-CO" w:eastAsia="es-CO"/>
              </w:rPr>
              <w:t>QUIRÚRGICO</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192</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S41302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SEGUNDO ESPECIALISTA </w:t>
            </w:r>
            <w:r w:rsidR="000F323B" w:rsidRPr="005076F7">
              <w:rPr>
                <w:color w:val="000000"/>
                <w:sz w:val="16"/>
                <w:szCs w:val="16"/>
                <w:lang w:val="es-CO" w:eastAsia="es-CO"/>
              </w:rPr>
              <w:t>AYUDANTÍA</w:t>
            </w:r>
            <w:r w:rsidRPr="005076F7">
              <w:rPr>
                <w:color w:val="000000"/>
                <w:sz w:val="16"/>
                <w:szCs w:val="16"/>
                <w:lang w:val="es-CO" w:eastAsia="es-CO"/>
              </w:rPr>
              <w:t xml:space="preserve"> </w:t>
            </w:r>
            <w:r w:rsidR="000F323B" w:rsidRPr="005076F7">
              <w:rPr>
                <w:color w:val="000000"/>
                <w:sz w:val="16"/>
                <w:szCs w:val="16"/>
                <w:lang w:val="es-CO" w:eastAsia="es-CO"/>
              </w:rPr>
              <w:t>QUIRÚRGICA</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193</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S41401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MEDICO U </w:t>
            </w:r>
            <w:r w:rsidR="000F323B" w:rsidRPr="005076F7">
              <w:rPr>
                <w:color w:val="000000"/>
                <w:sz w:val="16"/>
                <w:szCs w:val="16"/>
                <w:lang w:val="es-CO" w:eastAsia="es-CO"/>
              </w:rPr>
              <w:t>ODONTÓLOGO</w:t>
            </w:r>
            <w:r w:rsidRPr="005076F7">
              <w:rPr>
                <w:color w:val="000000"/>
                <w:sz w:val="16"/>
                <w:szCs w:val="16"/>
                <w:lang w:val="es-CO" w:eastAsia="es-CO"/>
              </w:rPr>
              <w:t xml:space="preserve"> GENERAL</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194</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S55101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MATERIALES HASTA 20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195</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S55102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MATERIALES DE 21 HASTA 30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196</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S55103</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MATERIALES DE 31 HASTA 40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197</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S55104</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MATERIALES DE 41 HASTA 50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198</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S55105</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MATERIALES DE 51 HASTA 60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199</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S55106</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MATERIALES DE 61 HASTA 70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200</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S55107</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MATERIALES DE 71 HASTA 80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201</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S55108</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MATERIALES DE 81 HASTA 90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202</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S55109</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MATERIALES DE 91 HASTA 100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203</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S55110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MATERIALES DE 101 HASTA 110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204</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S55111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MATERIALES DE 111 HASTA 130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205</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S55112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MATERIALES DE 131 HASTA 150 UVR</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206</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S55113</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Default="005076F7" w:rsidP="005076F7">
            <w:pPr>
              <w:autoSpaceDE/>
              <w:autoSpaceDN/>
              <w:rPr>
                <w:color w:val="000000"/>
                <w:sz w:val="16"/>
                <w:szCs w:val="16"/>
                <w:lang w:val="es-CO" w:eastAsia="es-CO"/>
              </w:rPr>
            </w:pPr>
            <w:r w:rsidRPr="005076F7">
              <w:rPr>
                <w:color w:val="000000"/>
                <w:sz w:val="16"/>
                <w:szCs w:val="16"/>
                <w:lang w:val="es-CO" w:eastAsia="es-CO"/>
              </w:rPr>
              <w:t>MATERIALES DE 151 HASTA 170 UVR</w:t>
            </w:r>
          </w:p>
          <w:p w:rsidR="005076F7" w:rsidRDefault="005076F7" w:rsidP="005076F7">
            <w:pPr>
              <w:autoSpaceDE/>
              <w:autoSpaceDN/>
              <w:rPr>
                <w:color w:val="000000"/>
                <w:sz w:val="16"/>
                <w:szCs w:val="16"/>
                <w:lang w:val="es-CO" w:eastAsia="es-CO"/>
              </w:rPr>
            </w:pPr>
          </w:p>
          <w:p w:rsidR="005076F7" w:rsidRPr="005076F7" w:rsidRDefault="005076F7" w:rsidP="005076F7">
            <w:pPr>
              <w:autoSpaceDE/>
              <w:autoSpaceDN/>
              <w:rPr>
                <w:color w:val="000000"/>
                <w:sz w:val="16"/>
                <w:szCs w:val="16"/>
                <w:lang w:val="es-CO" w:eastAsia="es-CO"/>
              </w:rPr>
            </w:pP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207</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S55114</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MATERIAL DE SUTURA Y </w:t>
            </w:r>
            <w:r w:rsidR="000F323B" w:rsidRPr="005076F7">
              <w:rPr>
                <w:color w:val="000000"/>
                <w:sz w:val="16"/>
                <w:szCs w:val="16"/>
                <w:lang w:val="es-CO" w:eastAsia="es-CO"/>
              </w:rPr>
              <w:t>CURACIÓN</w:t>
            </w:r>
            <w:r w:rsidRPr="005076F7">
              <w:rPr>
                <w:color w:val="000000"/>
                <w:sz w:val="16"/>
                <w:szCs w:val="16"/>
                <w:lang w:val="es-CO" w:eastAsia="es-CO"/>
              </w:rPr>
              <w:t xml:space="preserve"> AGENTES Y GASES </w:t>
            </w:r>
            <w:r w:rsidR="000F323B" w:rsidRPr="005076F7">
              <w:rPr>
                <w:color w:val="000000"/>
                <w:sz w:val="16"/>
                <w:szCs w:val="16"/>
                <w:lang w:val="es-CO" w:eastAsia="es-CO"/>
              </w:rPr>
              <w:t>ANESTÉSICOS</w:t>
            </w:r>
            <w:r w:rsidRPr="005076F7">
              <w:rPr>
                <w:color w:val="000000"/>
                <w:sz w:val="16"/>
                <w:szCs w:val="16"/>
                <w:lang w:val="es-CO" w:eastAsia="es-CO"/>
              </w:rPr>
              <w:t xml:space="preserve"> EN SALA ESPECIAL</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208</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S55115</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MATERIAL DE SUTURA Y </w:t>
            </w:r>
            <w:r w:rsidR="000F323B" w:rsidRPr="005076F7">
              <w:rPr>
                <w:color w:val="000000"/>
                <w:sz w:val="16"/>
                <w:szCs w:val="16"/>
                <w:lang w:val="es-CO" w:eastAsia="es-CO"/>
              </w:rPr>
              <w:t>CURACIÓN</w:t>
            </w:r>
            <w:r w:rsidRPr="005076F7">
              <w:rPr>
                <w:color w:val="000000"/>
                <w:sz w:val="16"/>
                <w:szCs w:val="16"/>
                <w:lang w:val="es-CO" w:eastAsia="es-CO"/>
              </w:rPr>
              <w:t xml:space="preserve"> AGENTES Y GASES </w:t>
            </w:r>
            <w:r w:rsidR="000F323B" w:rsidRPr="005076F7">
              <w:rPr>
                <w:color w:val="000000"/>
                <w:sz w:val="16"/>
                <w:szCs w:val="16"/>
                <w:lang w:val="es-CO" w:eastAsia="es-CO"/>
              </w:rPr>
              <w:t>ANESTÉSICOS</w:t>
            </w:r>
            <w:r w:rsidRPr="005076F7">
              <w:rPr>
                <w:color w:val="000000"/>
                <w:sz w:val="16"/>
                <w:szCs w:val="16"/>
                <w:lang w:val="es-CO" w:eastAsia="es-CO"/>
              </w:rPr>
              <w:t xml:space="preserve"> EN SALA </w:t>
            </w:r>
            <w:r w:rsidR="000F323B" w:rsidRPr="005076F7">
              <w:rPr>
                <w:color w:val="000000"/>
                <w:sz w:val="16"/>
                <w:szCs w:val="16"/>
                <w:lang w:val="es-CO" w:eastAsia="es-CO"/>
              </w:rPr>
              <w:t>BÁSICA</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209</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S55116</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MATERIAL DE SUTURA Y </w:t>
            </w:r>
            <w:r w:rsidR="000F323B" w:rsidRPr="005076F7">
              <w:rPr>
                <w:color w:val="000000"/>
                <w:sz w:val="16"/>
                <w:szCs w:val="16"/>
                <w:lang w:val="es-CO" w:eastAsia="es-CO"/>
              </w:rPr>
              <w:t>CURACIÓN</w:t>
            </w:r>
            <w:r w:rsidRPr="005076F7">
              <w:rPr>
                <w:color w:val="000000"/>
                <w:sz w:val="16"/>
                <w:szCs w:val="16"/>
                <w:lang w:val="es-CO" w:eastAsia="es-CO"/>
              </w:rPr>
              <w:t xml:space="preserve"> AGENTES Y GASES </w:t>
            </w:r>
            <w:r w:rsidR="000F323B" w:rsidRPr="005076F7">
              <w:rPr>
                <w:color w:val="000000"/>
                <w:sz w:val="16"/>
                <w:szCs w:val="16"/>
                <w:lang w:val="es-CO" w:eastAsia="es-CO"/>
              </w:rPr>
              <w:t>ANESTÉSICOS</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210</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S55118</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MATERIALES DE </w:t>
            </w:r>
            <w:r w:rsidR="000F323B" w:rsidRPr="005076F7">
              <w:rPr>
                <w:color w:val="000000"/>
                <w:sz w:val="16"/>
                <w:szCs w:val="16"/>
                <w:lang w:val="es-CO" w:eastAsia="es-CO"/>
              </w:rPr>
              <w:t>CURACIÓN</w:t>
            </w:r>
            <w:r w:rsidRPr="005076F7">
              <w:rPr>
                <w:color w:val="000000"/>
                <w:sz w:val="16"/>
                <w:szCs w:val="16"/>
                <w:lang w:val="es-CO" w:eastAsia="es-CO"/>
              </w:rPr>
              <w:t xml:space="preserve"> POR COMPLICACIONES INTRAHOSPITAL</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211</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231100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EXODONCIA </w:t>
            </w:r>
            <w:r w:rsidR="000F323B" w:rsidRPr="005076F7">
              <w:rPr>
                <w:color w:val="000000"/>
                <w:sz w:val="16"/>
                <w:szCs w:val="16"/>
                <w:lang w:val="es-CO" w:eastAsia="es-CO"/>
              </w:rPr>
              <w:t>QUIRÚRGICA</w:t>
            </w:r>
            <w:r w:rsidRPr="005076F7">
              <w:rPr>
                <w:color w:val="000000"/>
                <w:sz w:val="16"/>
                <w:szCs w:val="16"/>
                <w:lang w:val="es-CO" w:eastAsia="es-CO"/>
              </w:rPr>
              <w:t xml:space="preserve"> UNIRRADICULAR SOD</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212</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231200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EXODONCIA </w:t>
            </w:r>
            <w:r w:rsidR="000F323B" w:rsidRPr="005076F7">
              <w:rPr>
                <w:color w:val="000000"/>
                <w:sz w:val="16"/>
                <w:szCs w:val="16"/>
                <w:lang w:val="es-CO" w:eastAsia="es-CO"/>
              </w:rPr>
              <w:t>QUIRÚRGICA</w:t>
            </w:r>
            <w:r w:rsidRPr="005076F7">
              <w:rPr>
                <w:color w:val="000000"/>
                <w:sz w:val="16"/>
                <w:szCs w:val="16"/>
                <w:lang w:val="es-CO" w:eastAsia="es-CO"/>
              </w:rPr>
              <w:t xml:space="preserve"> MULTIRRADICULAR. SOD</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213</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231302</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EXODONCIA DE INCLUIDO EN </w:t>
            </w:r>
            <w:r w:rsidR="000F323B" w:rsidRPr="005076F7">
              <w:rPr>
                <w:color w:val="000000"/>
                <w:sz w:val="16"/>
                <w:szCs w:val="16"/>
                <w:lang w:val="es-CO" w:eastAsia="es-CO"/>
              </w:rPr>
              <w:t>POSICIÓN</w:t>
            </w:r>
            <w:r w:rsidRPr="005076F7">
              <w:rPr>
                <w:color w:val="000000"/>
                <w:sz w:val="16"/>
                <w:szCs w:val="16"/>
                <w:lang w:val="es-CO" w:eastAsia="es-CO"/>
              </w:rPr>
              <w:t xml:space="preserve"> </w:t>
            </w:r>
            <w:r w:rsidR="000F323B" w:rsidRPr="005076F7">
              <w:rPr>
                <w:color w:val="000000"/>
                <w:sz w:val="16"/>
                <w:szCs w:val="16"/>
                <w:lang w:val="es-CO" w:eastAsia="es-CO"/>
              </w:rPr>
              <w:t>ECTÓPICA</w:t>
            </w:r>
            <w:r w:rsidRPr="005076F7">
              <w:rPr>
                <w:color w:val="000000"/>
                <w:sz w:val="16"/>
                <w:szCs w:val="16"/>
                <w:lang w:val="es-CO" w:eastAsia="es-CO"/>
              </w:rPr>
              <w:t xml:space="preserve"> CON ABORDAJE EXTRAORAL</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214</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249100</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CONTROL DE HEMORRAGIA DENTAL POS </w:t>
            </w:r>
            <w:r w:rsidR="000F323B" w:rsidRPr="005076F7">
              <w:rPr>
                <w:color w:val="000000"/>
                <w:sz w:val="16"/>
                <w:szCs w:val="16"/>
                <w:lang w:val="es-CO" w:eastAsia="es-CO"/>
              </w:rPr>
              <w:t>QUIRÚRGICA</w:t>
            </w:r>
            <w:r w:rsidRPr="005076F7">
              <w:rPr>
                <w:color w:val="000000"/>
                <w:sz w:val="16"/>
                <w:szCs w:val="16"/>
                <w:lang w:val="es-CO" w:eastAsia="es-CO"/>
              </w:rPr>
              <w:t xml:space="preserve"> SOD</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215</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451301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ESOFAGOGASTRODUODENOSCOPIA [EGD] DIAGNOSTICA O EXPLORATORIA SIN BIOPSIA</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216</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452301</w:t>
            </w:r>
          </w:p>
        </w:tc>
        <w:tc>
          <w:tcPr>
            <w:tcW w:w="4089" w:type="dxa"/>
            <w:vMerge w:val="restart"/>
            <w:tcBorders>
              <w:top w:val="nil"/>
              <w:left w:val="single" w:sz="4" w:space="0" w:color="auto"/>
              <w:bottom w:val="single" w:sz="4" w:space="0" w:color="auto"/>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COLONOSCOPIA TOTAL</w:t>
            </w:r>
          </w:p>
        </w:tc>
        <w:tc>
          <w:tcPr>
            <w:tcW w:w="111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000000"/>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217</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896100</w:t>
            </w:r>
          </w:p>
        </w:tc>
        <w:tc>
          <w:tcPr>
            <w:tcW w:w="4089" w:type="dxa"/>
            <w:tcBorders>
              <w:top w:val="nil"/>
              <w:left w:val="nil"/>
              <w:bottom w:val="single" w:sz="4" w:space="0" w:color="auto"/>
              <w:right w:val="single" w:sz="4" w:space="0" w:color="auto"/>
            </w:tcBorders>
            <w:shd w:val="clear" w:color="auto" w:fill="auto"/>
            <w:hideMark/>
          </w:tcPr>
          <w:p w:rsidR="001E6347" w:rsidRPr="005076F7" w:rsidRDefault="005076F7" w:rsidP="001E6347">
            <w:pPr>
              <w:autoSpaceDE/>
              <w:autoSpaceDN/>
              <w:rPr>
                <w:color w:val="000000"/>
                <w:sz w:val="16"/>
                <w:szCs w:val="16"/>
                <w:lang w:val="es-CO" w:eastAsia="es-CO"/>
              </w:rPr>
            </w:pPr>
            <w:r w:rsidRPr="005076F7">
              <w:rPr>
                <w:color w:val="000000"/>
                <w:sz w:val="16"/>
                <w:szCs w:val="16"/>
                <w:lang w:val="es-CO" w:eastAsia="es-CO"/>
              </w:rPr>
              <w:t xml:space="preserve">MAPA (MONITOREO DE </w:t>
            </w:r>
            <w:r w:rsidR="000F323B" w:rsidRPr="005076F7">
              <w:rPr>
                <w:color w:val="000000"/>
                <w:sz w:val="16"/>
                <w:szCs w:val="16"/>
                <w:lang w:val="es-CO" w:eastAsia="es-CO"/>
              </w:rPr>
              <w:t>PRESIÓN</w:t>
            </w:r>
            <w:r w:rsidRPr="005076F7">
              <w:rPr>
                <w:color w:val="000000"/>
                <w:sz w:val="16"/>
                <w:szCs w:val="16"/>
                <w:lang w:val="es-CO" w:eastAsia="es-CO"/>
              </w:rPr>
              <w:t xml:space="preserve"> ARTERIAL) </w:t>
            </w:r>
            <w:r w:rsidR="000F323B" w:rsidRPr="005076F7">
              <w:rPr>
                <w:color w:val="000000"/>
                <w:sz w:val="16"/>
                <w:szCs w:val="16"/>
                <w:lang w:val="es-CO" w:eastAsia="es-CO"/>
              </w:rPr>
              <w:t>SISTÉMICA</w:t>
            </w:r>
            <w:r w:rsidRPr="005076F7">
              <w:rPr>
                <w:color w:val="000000"/>
                <w:sz w:val="16"/>
                <w:szCs w:val="16"/>
                <w:lang w:val="es-CO" w:eastAsia="es-CO"/>
              </w:rPr>
              <w:t xml:space="preserve"> SOD</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218</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895001</w:t>
            </w:r>
          </w:p>
        </w:tc>
        <w:tc>
          <w:tcPr>
            <w:tcW w:w="4089" w:type="dxa"/>
            <w:tcBorders>
              <w:top w:val="nil"/>
              <w:left w:val="nil"/>
              <w:bottom w:val="single" w:sz="4" w:space="0" w:color="auto"/>
              <w:right w:val="single" w:sz="4" w:space="0" w:color="auto"/>
            </w:tcBorders>
            <w:shd w:val="clear" w:color="auto" w:fill="auto"/>
            <w:hideMark/>
          </w:tcPr>
          <w:p w:rsidR="005076F7" w:rsidRDefault="000F323B" w:rsidP="005076F7">
            <w:pPr>
              <w:autoSpaceDE/>
              <w:autoSpaceDN/>
              <w:rPr>
                <w:color w:val="000000"/>
                <w:sz w:val="16"/>
                <w:szCs w:val="16"/>
                <w:lang w:val="es-CO" w:eastAsia="es-CO"/>
              </w:rPr>
            </w:pPr>
            <w:r w:rsidRPr="005076F7">
              <w:rPr>
                <w:color w:val="000000"/>
                <w:sz w:val="16"/>
                <w:szCs w:val="16"/>
                <w:lang w:val="es-CO" w:eastAsia="es-CO"/>
              </w:rPr>
              <w:t>ELECTROCARDIOGRAFÍA</w:t>
            </w:r>
            <w:r w:rsidR="005076F7" w:rsidRPr="005076F7">
              <w:rPr>
                <w:color w:val="000000"/>
                <w:sz w:val="16"/>
                <w:szCs w:val="16"/>
                <w:lang w:val="es-CO" w:eastAsia="es-CO"/>
              </w:rPr>
              <w:t xml:space="preserve"> </w:t>
            </w:r>
            <w:r w:rsidRPr="005076F7">
              <w:rPr>
                <w:color w:val="000000"/>
                <w:sz w:val="16"/>
                <w:szCs w:val="16"/>
                <w:lang w:val="es-CO" w:eastAsia="es-CO"/>
              </w:rPr>
              <w:t>DINÁMICA</w:t>
            </w:r>
            <w:r w:rsidR="005076F7" w:rsidRPr="005076F7">
              <w:rPr>
                <w:color w:val="000000"/>
                <w:sz w:val="16"/>
                <w:szCs w:val="16"/>
                <w:lang w:val="es-CO" w:eastAsia="es-CO"/>
              </w:rPr>
              <w:t xml:space="preserve"> (HOLTER)</w:t>
            </w:r>
          </w:p>
          <w:p w:rsidR="001E6347" w:rsidRPr="005076F7" w:rsidRDefault="001E6347" w:rsidP="005076F7">
            <w:pPr>
              <w:autoSpaceDE/>
              <w:autoSpaceDN/>
              <w:rPr>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val="restart"/>
            <w:tcBorders>
              <w:top w:val="nil"/>
              <w:left w:val="single" w:sz="8" w:space="0" w:color="auto"/>
              <w:bottom w:val="single" w:sz="8" w:space="0" w:color="000000"/>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219</w:t>
            </w:r>
          </w:p>
        </w:tc>
        <w:tc>
          <w:tcPr>
            <w:tcW w:w="1115" w:type="dxa"/>
            <w:vMerge/>
            <w:tcBorders>
              <w:top w:val="nil"/>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8" w:space="0" w:color="000000"/>
              <w:right w:val="single" w:sz="4" w:space="0" w:color="auto"/>
            </w:tcBorders>
            <w:shd w:val="clear" w:color="auto" w:fill="auto"/>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482400</w:t>
            </w:r>
          </w:p>
        </w:tc>
        <w:tc>
          <w:tcPr>
            <w:tcW w:w="4089" w:type="dxa"/>
            <w:vMerge w:val="restart"/>
            <w:tcBorders>
              <w:top w:val="nil"/>
              <w:left w:val="single" w:sz="4" w:space="0" w:color="auto"/>
              <w:bottom w:val="single" w:sz="8" w:space="0" w:color="000000"/>
              <w:right w:val="single" w:sz="4" w:space="0" w:color="auto"/>
            </w:tcBorders>
            <w:shd w:val="clear" w:color="auto" w:fill="auto"/>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RECTOSIGMOIDOSCOPIA</w:t>
            </w:r>
          </w:p>
        </w:tc>
        <w:tc>
          <w:tcPr>
            <w:tcW w:w="1115" w:type="dxa"/>
            <w:vMerge w:val="restart"/>
            <w:tcBorders>
              <w:top w:val="nil"/>
              <w:left w:val="single" w:sz="4" w:space="0" w:color="auto"/>
              <w:bottom w:val="single" w:sz="8" w:space="0" w:color="000000"/>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8" w:space="0" w:color="000000"/>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1E634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auto"/>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1E6347">
        <w:trPr>
          <w:trHeight w:val="20"/>
        </w:trPr>
        <w:tc>
          <w:tcPr>
            <w:tcW w:w="1115"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lastRenderedPageBreak/>
              <w:t> </w:t>
            </w:r>
          </w:p>
        </w:tc>
        <w:tc>
          <w:tcPr>
            <w:tcW w:w="111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076F7" w:rsidRPr="005076F7" w:rsidRDefault="005076F7" w:rsidP="005076F7">
            <w:pPr>
              <w:autoSpaceDE/>
              <w:autoSpaceDN/>
              <w:jc w:val="center"/>
              <w:rPr>
                <w:b/>
                <w:bCs/>
                <w:color w:val="000000"/>
                <w:sz w:val="16"/>
                <w:szCs w:val="16"/>
                <w:lang w:val="es-CO" w:eastAsia="es-CO"/>
              </w:rPr>
            </w:pPr>
            <w:r w:rsidRPr="005076F7">
              <w:rPr>
                <w:b/>
                <w:bCs/>
                <w:color w:val="000000"/>
                <w:sz w:val="16"/>
                <w:szCs w:val="16"/>
                <w:lang w:val="es-CO" w:eastAsia="es-CO"/>
              </w:rPr>
              <w:t>GRUPO 3</w:t>
            </w:r>
          </w:p>
        </w:tc>
        <w:tc>
          <w:tcPr>
            <w:tcW w:w="1115" w:type="dxa"/>
            <w:tcBorders>
              <w:top w:val="single" w:sz="4" w:space="0" w:color="auto"/>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b/>
                <w:color w:val="000000"/>
                <w:sz w:val="16"/>
                <w:szCs w:val="16"/>
                <w:lang w:val="es-CO" w:eastAsia="es-CO"/>
              </w:rPr>
            </w:pPr>
            <w:r w:rsidRPr="005076F7">
              <w:rPr>
                <w:b/>
                <w:color w:val="000000"/>
                <w:sz w:val="16"/>
                <w:szCs w:val="16"/>
                <w:lang w:val="es-CO" w:eastAsia="es-CO"/>
              </w:rPr>
              <w:t> </w:t>
            </w:r>
          </w:p>
        </w:tc>
        <w:tc>
          <w:tcPr>
            <w:tcW w:w="4089" w:type="dxa"/>
            <w:tcBorders>
              <w:top w:val="single" w:sz="4" w:space="0" w:color="auto"/>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b/>
                <w:color w:val="000000"/>
                <w:sz w:val="16"/>
                <w:szCs w:val="16"/>
                <w:lang w:val="es-CO" w:eastAsia="es-CO"/>
              </w:rPr>
            </w:pPr>
            <w:r w:rsidRPr="005076F7">
              <w:rPr>
                <w:b/>
                <w:color w:val="000000"/>
                <w:sz w:val="16"/>
                <w:szCs w:val="16"/>
                <w:lang w:val="es-CO" w:eastAsia="es-CO"/>
              </w:rPr>
              <w:t xml:space="preserve">• Servicios de imagenologia </w:t>
            </w:r>
            <w:r w:rsidRPr="005076F7">
              <w:rPr>
                <w:b/>
                <w:color w:val="000000"/>
                <w:sz w:val="16"/>
                <w:szCs w:val="16"/>
                <w:lang w:val="es-CO" w:eastAsia="es-CO"/>
              </w:rPr>
              <w:br/>
            </w:r>
            <w:r w:rsidRPr="005076F7">
              <w:rPr>
                <w:b/>
                <w:color w:val="000000"/>
                <w:sz w:val="16"/>
                <w:szCs w:val="16"/>
                <w:lang w:val="es-CO" w:eastAsia="es-CO"/>
              </w:rPr>
              <w:br/>
              <w:t>el oferente deberá garantizar la realización de los siguientes procedimientos:</w:t>
            </w:r>
            <w:r w:rsidRPr="005076F7">
              <w:rPr>
                <w:b/>
                <w:color w:val="000000"/>
                <w:sz w:val="16"/>
                <w:szCs w:val="16"/>
                <w:lang w:val="es-CO" w:eastAsia="es-CO"/>
              </w:rPr>
              <w:br/>
            </w:r>
            <w:r w:rsidRPr="005076F7">
              <w:rPr>
                <w:b/>
                <w:color w:val="000000"/>
                <w:sz w:val="16"/>
                <w:szCs w:val="16"/>
                <w:lang w:val="es-CO" w:eastAsia="es-CO"/>
              </w:rPr>
              <w:br/>
              <w:t>Imagenologia, tomografía (Si la oferta), ecografía, mamografía, radiología, convencional entre otras.</w:t>
            </w:r>
          </w:p>
        </w:tc>
        <w:tc>
          <w:tcPr>
            <w:tcW w:w="1115" w:type="dxa"/>
            <w:tcBorders>
              <w:top w:val="single" w:sz="4" w:space="0" w:color="auto"/>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single" w:sz="4" w:space="0" w:color="auto"/>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881220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GUÍA</w:t>
            </w:r>
            <w:r w:rsidR="005076F7" w:rsidRPr="005076F7">
              <w:rPr>
                <w:color w:val="000000"/>
                <w:sz w:val="16"/>
                <w:szCs w:val="16"/>
                <w:lang w:val="es-CO" w:eastAsia="es-CO"/>
              </w:rPr>
              <w:t xml:space="preserve"> </w:t>
            </w:r>
            <w:r w:rsidRPr="005076F7">
              <w:rPr>
                <w:color w:val="000000"/>
                <w:sz w:val="16"/>
                <w:szCs w:val="16"/>
                <w:lang w:val="es-CO" w:eastAsia="es-CO"/>
              </w:rPr>
              <w:t>ECOGRÁFICA</w:t>
            </w:r>
            <w:r w:rsidR="005076F7" w:rsidRPr="005076F7">
              <w:rPr>
                <w:color w:val="000000"/>
                <w:sz w:val="16"/>
                <w:szCs w:val="16"/>
                <w:lang w:val="es-CO" w:eastAsia="es-CO"/>
              </w:rPr>
              <w:t xml:space="preserve"> PARA PROCEDIMIENTOS </w:t>
            </w:r>
            <w:r w:rsidRPr="005076F7">
              <w:rPr>
                <w:color w:val="000000"/>
                <w:sz w:val="16"/>
                <w:szCs w:val="16"/>
                <w:lang w:val="es-CO" w:eastAsia="es-CO"/>
              </w:rPr>
              <w:t>DIAGNÓSTICOS</w:t>
            </w:r>
            <w:r w:rsidR="005076F7" w:rsidRPr="005076F7">
              <w:rPr>
                <w:color w:val="000000"/>
                <w:sz w:val="16"/>
                <w:szCs w:val="16"/>
                <w:lang w:val="es-CO" w:eastAsia="es-CO"/>
              </w:rPr>
              <w:t xml:space="preserve"> DE  MAMA-ACR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851102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BIOPSIA ABIERTA DE MAMA SOD</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3</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876802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XEROMAMOGRAFIA O </w:t>
            </w:r>
            <w:r w:rsidR="000F323B" w:rsidRPr="005076F7">
              <w:rPr>
                <w:color w:val="000000"/>
                <w:sz w:val="16"/>
                <w:szCs w:val="16"/>
                <w:lang w:val="es-CO" w:eastAsia="es-CO"/>
              </w:rPr>
              <w:t>MAMOGRAFÍA</w:t>
            </w:r>
            <w:r w:rsidRPr="005076F7">
              <w:rPr>
                <w:color w:val="000000"/>
                <w:sz w:val="16"/>
                <w:szCs w:val="16"/>
                <w:lang w:val="es-CO" w:eastAsia="es-CO"/>
              </w:rPr>
              <w:t>, BILATERAL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851102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BIOPSIA DE MAMA CON AGUJA TRU -CUT</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5</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881601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DE TEJIDOS BLANDOS EN LAS EXTREMIDADES SUPERIORES CON TRANSDUCTOR DE 7 MHZ O MAS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6</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832100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BIOPSIA DE TEJIDO BLANDO: </w:t>
            </w:r>
            <w:r w:rsidR="000F323B" w:rsidRPr="005076F7">
              <w:rPr>
                <w:color w:val="000000"/>
                <w:sz w:val="16"/>
                <w:szCs w:val="16"/>
                <w:lang w:val="es-CO" w:eastAsia="es-CO"/>
              </w:rPr>
              <w:t>MÚSCULOS</w:t>
            </w:r>
            <w:r w:rsidRPr="005076F7">
              <w:rPr>
                <w:color w:val="000000"/>
                <w:sz w:val="16"/>
                <w:szCs w:val="16"/>
                <w:lang w:val="es-CO" w:eastAsia="es-CO"/>
              </w:rPr>
              <w:t xml:space="preserve">, </w:t>
            </w:r>
            <w:r w:rsidR="000F323B" w:rsidRPr="005076F7">
              <w:rPr>
                <w:color w:val="000000"/>
                <w:sz w:val="16"/>
                <w:szCs w:val="16"/>
                <w:lang w:val="es-CO" w:eastAsia="es-CO"/>
              </w:rPr>
              <w:t>TENDÓN</w:t>
            </w:r>
            <w:r w:rsidRPr="005076F7">
              <w:rPr>
                <w:color w:val="000000"/>
                <w:sz w:val="16"/>
                <w:szCs w:val="16"/>
                <w:lang w:val="es-CO" w:eastAsia="es-CO"/>
              </w:rPr>
              <w:t>, FASCIA Y BURSA (INCLUYENDO MANO) SOD</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7</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881302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ULTRASONOGRAFÍA DE ABDOMEN TOTAL : </w:t>
            </w:r>
            <w:r w:rsidR="000F323B" w:rsidRPr="005076F7">
              <w:rPr>
                <w:color w:val="000000"/>
                <w:sz w:val="16"/>
                <w:szCs w:val="16"/>
                <w:lang w:val="es-CO" w:eastAsia="es-CO"/>
              </w:rPr>
              <w:t>HÍGADO</w:t>
            </w:r>
            <w:r w:rsidRPr="005076F7">
              <w:rPr>
                <w:color w:val="000000"/>
                <w:sz w:val="16"/>
                <w:szCs w:val="16"/>
                <w:lang w:val="es-CO" w:eastAsia="es-CO"/>
              </w:rPr>
              <w:t xml:space="preserve">, </w:t>
            </w:r>
            <w:r w:rsidR="000F323B" w:rsidRPr="005076F7">
              <w:rPr>
                <w:color w:val="000000"/>
                <w:sz w:val="16"/>
                <w:szCs w:val="16"/>
                <w:lang w:val="es-CO" w:eastAsia="es-CO"/>
              </w:rPr>
              <w:t>PÁNCREAS</w:t>
            </w:r>
            <w:r w:rsidRPr="005076F7">
              <w:rPr>
                <w:color w:val="000000"/>
                <w:sz w:val="16"/>
                <w:szCs w:val="16"/>
                <w:lang w:val="es-CO" w:eastAsia="es-CO"/>
              </w:rPr>
              <w:t xml:space="preserve">, </w:t>
            </w:r>
            <w:r w:rsidR="000F323B" w:rsidRPr="005076F7">
              <w:rPr>
                <w:color w:val="000000"/>
                <w:sz w:val="16"/>
                <w:szCs w:val="16"/>
                <w:lang w:val="es-CO" w:eastAsia="es-CO"/>
              </w:rPr>
              <w:t>VESÍCULA</w:t>
            </w:r>
            <w:r w:rsidRPr="005076F7">
              <w:rPr>
                <w:color w:val="000000"/>
                <w:sz w:val="16"/>
                <w:szCs w:val="16"/>
                <w:lang w:val="es-CO" w:eastAsia="es-CO"/>
              </w:rPr>
              <w:t xml:space="preserve">, </w:t>
            </w:r>
            <w:r w:rsidR="000F323B" w:rsidRPr="005076F7">
              <w:rPr>
                <w:color w:val="000000"/>
                <w:sz w:val="16"/>
                <w:szCs w:val="16"/>
                <w:lang w:val="es-CO" w:eastAsia="es-CO"/>
              </w:rPr>
              <w:t>VÍAS</w:t>
            </w:r>
            <w:r w:rsidRPr="005076F7">
              <w:rPr>
                <w:color w:val="000000"/>
                <w:sz w:val="16"/>
                <w:szCs w:val="16"/>
                <w:lang w:val="es-CO" w:eastAsia="es-CO"/>
              </w:rPr>
              <w:t xml:space="preserve"> BILIARES, RIÑONES, BAZO, GRANDES VASOS, PELVIS Y FLANCOS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881390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ULTRASONOGRAFIA DEL ABDOMEN Y PELVIS COMO </w:t>
            </w:r>
            <w:r w:rsidR="000F323B" w:rsidRPr="005076F7">
              <w:rPr>
                <w:color w:val="000000"/>
                <w:sz w:val="16"/>
                <w:szCs w:val="16"/>
                <w:lang w:val="es-CO" w:eastAsia="es-CO"/>
              </w:rPr>
              <w:t>GUÍA</w:t>
            </w:r>
            <w:r w:rsidRPr="005076F7">
              <w:rPr>
                <w:color w:val="000000"/>
                <w:sz w:val="16"/>
                <w:szCs w:val="16"/>
                <w:lang w:val="es-CO" w:eastAsia="es-CO"/>
              </w:rPr>
              <w:t xml:space="preserve"> DE PROCEDIMIENTO </w:t>
            </w:r>
            <w:r w:rsidR="000F323B" w:rsidRPr="005076F7">
              <w:rPr>
                <w:color w:val="000000"/>
                <w:sz w:val="16"/>
                <w:szCs w:val="16"/>
                <w:lang w:val="es-CO" w:eastAsia="es-CO"/>
              </w:rPr>
              <w:t>QUIRÚRGICO</w:t>
            </w:r>
            <w:r w:rsidRPr="005076F7">
              <w:rPr>
                <w:color w:val="000000"/>
                <w:sz w:val="16"/>
                <w:szCs w:val="16"/>
                <w:lang w:val="es-CO" w:eastAsia="es-CO"/>
              </w:rPr>
              <w:t xml:space="preserve"> O INTERVENCIONISTA    (55)</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881331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ULTRASONOGRAFIA DE RIÑONES, BAZO, AORTA O ADRENALES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10</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552310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BIOPSIA CON AGUJA [</w:t>
            </w:r>
            <w:r w:rsidR="000F323B" w:rsidRPr="005076F7">
              <w:rPr>
                <w:color w:val="000000"/>
                <w:sz w:val="16"/>
                <w:szCs w:val="16"/>
                <w:lang w:val="es-CO" w:eastAsia="es-CO"/>
              </w:rPr>
              <w:t>PERCUTÁNEA</w:t>
            </w:r>
            <w:r w:rsidRPr="005076F7">
              <w:rPr>
                <w:color w:val="000000"/>
                <w:sz w:val="16"/>
                <w:szCs w:val="16"/>
                <w:lang w:val="es-CO" w:eastAsia="es-CO"/>
              </w:rPr>
              <w:t>]  O TROCAR  DE RIÑÓN</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11</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881306</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ULTRASONOGRAFIA DE   </w:t>
            </w:r>
            <w:r w:rsidR="000F323B" w:rsidRPr="005076F7">
              <w:rPr>
                <w:color w:val="000000"/>
                <w:sz w:val="16"/>
                <w:szCs w:val="16"/>
                <w:lang w:val="es-CO" w:eastAsia="es-CO"/>
              </w:rPr>
              <w:t>HÍGADO</w:t>
            </w:r>
            <w:r w:rsidRPr="005076F7">
              <w:rPr>
                <w:color w:val="000000"/>
                <w:sz w:val="16"/>
                <w:szCs w:val="16"/>
                <w:lang w:val="es-CO" w:eastAsia="es-CO"/>
              </w:rPr>
              <w:t xml:space="preserve">, </w:t>
            </w:r>
            <w:r w:rsidR="000F323B" w:rsidRPr="005076F7">
              <w:rPr>
                <w:color w:val="000000"/>
                <w:sz w:val="16"/>
                <w:szCs w:val="16"/>
                <w:lang w:val="es-CO" w:eastAsia="es-CO"/>
              </w:rPr>
              <w:t>PÁNCREAS</w:t>
            </w:r>
            <w:r w:rsidRPr="005076F7">
              <w:rPr>
                <w:color w:val="000000"/>
                <w:sz w:val="16"/>
                <w:szCs w:val="16"/>
                <w:lang w:val="es-CO" w:eastAsia="es-CO"/>
              </w:rPr>
              <w:t xml:space="preserve">, </w:t>
            </w:r>
            <w:r w:rsidR="000F323B" w:rsidRPr="005076F7">
              <w:rPr>
                <w:color w:val="000000"/>
                <w:sz w:val="16"/>
                <w:szCs w:val="16"/>
                <w:lang w:val="es-CO" w:eastAsia="es-CO"/>
              </w:rPr>
              <w:t>VÍA</w:t>
            </w:r>
            <w:r w:rsidRPr="005076F7">
              <w:rPr>
                <w:color w:val="000000"/>
                <w:sz w:val="16"/>
                <w:szCs w:val="16"/>
                <w:lang w:val="es-CO" w:eastAsia="es-CO"/>
              </w:rPr>
              <w:t xml:space="preserve"> BILIAR Y </w:t>
            </w:r>
            <w:r w:rsidR="000F323B" w:rsidRPr="005076F7">
              <w:rPr>
                <w:color w:val="000000"/>
                <w:sz w:val="16"/>
                <w:szCs w:val="16"/>
                <w:lang w:val="es-CO" w:eastAsia="es-CO"/>
              </w:rPr>
              <w:t>VESÍCULA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12</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501100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BIOPSIA CERRADA </w:t>
            </w:r>
            <w:r w:rsidR="000F323B" w:rsidRPr="005076F7">
              <w:rPr>
                <w:color w:val="000000"/>
                <w:sz w:val="16"/>
                <w:szCs w:val="16"/>
                <w:lang w:val="es-CO" w:eastAsia="es-CO"/>
              </w:rPr>
              <w:t>PERCUTÁNEA</w:t>
            </w:r>
            <w:r w:rsidRPr="005076F7">
              <w:rPr>
                <w:color w:val="000000"/>
                <w:sz w:val="16"/>
                <w:szCs w:val="16"/>
                <w:lang w:val="es-CO" w:eastAsia="es-CO"/>
              </w:rPr>
              <w:t xml:space="preserve"> [AGUJA] DE </w:t>
            </w:r>
            <w:r w:rsidR="000F323B" w:rsidRPr="005076F7">
              <w:rPr>
                <w:color w:val="000000"/>
                <w:sz w:val="16"/>
                <w:szCs w:val="16"/>
                <w:lang w:val="es-CO" w:eastAsia="es-CO"/>
              </w:rPr>
              <w:t>HÍGADO</w:t>
            </w:r>
            <w:r w:rsidRPr="005076F7">
              <w:rPr>
                <w:color w:val="000000"/>
                <w:sz w:val="16"/>
                <w:szCs w:val="16"/>
                <w:lang w:val="es-CO" w:eastAsia="es-CO"/>
              </w:rPr>
              <w:t xml:space="preserve"> SOD</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13</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881141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ULTRASONOGRAFIA DIAGNOSTICA DE TIROIDES CON TRANSDUCTOR DE 7 MHZ O MAS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14</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61100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BIOPSIA POR </w:t>
            </w:r>
            <w:r w:rsidR="000F323B" w:rsidRPr="005076F7">
              <w:rPr>
                <w:color w:val="000000"/>
                <w:sz w:val="16"/>
                <w:szCs w:val="16"/>
                <w:lang w:val="es-CO" w:eastAsia="es-CO"/>
              </w:rPr>
              <w:t>ASPIRACIÓN</w:t>
            </w:r>
            <w:r w:rsidRPr="005076F7">
              <w:rPr>
                <w:color w:val="000000"/>
                <w:sz w:val="16"/>
                <w:szCs w:val="16"/>
                <w:lang w:val="es-CO" w:eastAsia="es-CO"/>
              </w:rPr>
              <w:t xml:space="preserve"> [</w:t>
            </w:r>
            <w:r w:rsidR="000F323B" w:rsidRPr="005076F7">
              <w:rPr>
                <w:color w:val="000000"/>
                <w:sz w:val="16"/>
                <w:szCs w:val="16"/>
                <w:lang w:val="es-CO" w:eastAsia="es-CO"/>
              </w:rPr>
              <w:t>PERCUTÁNEA</w:t>
            </w:r>
            <w:r w:rsidRPr="005076F7">
              <w:rPr>
                <w:color w:val="000000"/>
                <w:sz w:val="16"/>
                <w:szCs w:val="16"/>
                <w:lang w:val="es-CO" w:eastAsia="es-CO"/>
              </w:rPr>
              <w:t>] DE TIROIDES (TRU CUT) SOD</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15</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881141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ULTRASONOGRAFIA DIAGNOSTICA DE TIROIDES CON TRANSDUCTOR DE 7 MHZ O MAS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16</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61100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BIOPSIA POR </w:t>
            </w:r>
            <w:r w:rsidR="000F323B" w:rsidRPr="005076F7">
              <w:rPr>
                <w:color w:val="000000"/>
                <w:sz w:val="16"/>
                <w:szCs w:val="16"/>
                <w:lang w:val="es-CO" w:eastAsia="es-CO"/>
              </w:rPr>
              <w:t>ASPIRACIÓN</w:t>
            </w:r>
            <w:r w:rsidRPr="005076F7">
              <w:rPr>
                <w:color w:val="000000"/>
                <w:sz w:val="16"/>
                <w:szCs w:val="16"/>
                <w:lang w:val="es-CO" w:eastAsia="es-CO"/>
              </w:rPr>
              <w:t xml:space="preserve"> [</w:t>
            </w:r>
            <w:r w:rsidR="000F323B" w:rsidRPr="005076F7">
              <w:rPr>
                <w:color w:val="000000"/>
                <w:sz w:val="16"/>
                <w:szCs w:val="16"/>
                <w:lang w:val="es-CO" w:eastAsia="es-CO"/>
              </w:rPr>
              <w:t>PERCUTÁNEA</w:t>
            </w:r>
            <w:r w:rsidRPr="005076F7">
              <w:rPr>
                <w:color w:val="000000"/>
                <w:sz w:val="16"/>
                <w:szCs w:val="16"/>
                <w:lang w:val="es-CO" w:eastAsia="es-CO"/>
              </w:rPr>
              <w:t>] DE TIROIDES (TRU CUT) SOD</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17</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882298</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DOPPLER  </w:t>
            </w:r>
            <w:r w:rsidR="000F323B" w:rsidRPr="005076F7">
              <w:rPr>
                <w:color w:val="000000"/>
                <w:sz w:val="16"/>
                <w:szCs w:val="16"/>
                <w:lang w:val="es-CO" w:eastAsia="es-CO"/>
              </w:rPr>
              <w:t>OBSTÉTRICO</w:t>
            </w:r>
            <w:r w:rsidRPr="005076F7">
              <w:rPr>
                <w:color w:val="000000"/>
                <w:sz w:val="16"/>
                <w:szCs w:val="16"/>
                <w:lang w:val="es-CO" w:eastAsia="es-CO"/>
              </w:rPr>
              <w:t xml:space="preserve"> CON </w:t>
            </w:r>
            <w:r w:rsidR="000F323B" w:rsidRPr="005076F7">
              <w:rPr>
                <w:color w:val="000000"/>
                <w:sz w:val="16"/>
                <w:szCs w:val="16"/>
                <w:lang w:val="es-CO" w:eastAsia="es-CO"/>
              </w:rPr>
              <w:t>EVALUACIÓN</w:t>
            </w:r>
            <w:r w:rsidRPr="005076F7">
              <w:rPr>
                <w:color w:val="000000"/>
                <w:sz w:val="16"/>
                <w:szCs w:val="16"/>
                <w:lang w:val="es-CO" w:eastAsia="es-CO"/>
              </w:rPr>
              <w:t xml:space="preserve"> DE </w:t>
            </w:r>
            <w:r w:rsidR="000F323B" w:rsidRPr="005076F7">
              <w:rPr>
                <w:color w:val="000000"/>
                <w:sz w:val="16"/>
                <w:szCs w:val="16"/>
                <w:lang w:val="es-CO" w:eastAsia="es-CO"/>
              </w:rPr>
              <w:t>CIRCULACIÓN</w:t>
            </w:r>
            <w:r w:rsidRPr="005076F7">
              <w:rPr>
                <w:color w:val="000000"/>
                <w:sz w:val="16"/>
                <w:szCs w:val="16"/>
                <w:lang w:val="es-CO" w:eastAsia="es-CO"/>
              </w:rPr>
              <w:t xml:space="preserve"> PLACENTARIA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18</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882210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DOPPLER DE  AORTA ABDOMINAL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19</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882211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DE AORTA ABDOMINAL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20</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882212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DE AORTA ABDOMINAL  A COLOR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21</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882250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DOPPLER DE  VENA CAVA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22</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882251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DE VENA CAVA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23</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882252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DE VENA CAVA A COLOR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24</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882291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xml:space="preserve">] CON </w:t>
            </w:r>
            <w:r w:rsidRPr="005076F7">
              <w:rPr>
                <w:color w:val="000000"/>
                <w:sz w:val="16"/>
                <w:szCs w:val="16"/>
                <w:lang w:val="es-CO" w:eastAsia="es-CO"/>
              </w:rPr>
              <w:t>EVALUACIÓN</w:t>
            </w:r>
            <w:r w:rsidR="005076F7" w:rsidRPr="005076F7">
              <w:rPr>
                <w:color w:val="000000"/>
                <w:sz w:val="16"/>
                <w:szCs w:val="16"/>
                <w:lang w:val="es-CO" w:eastAsia="es-CO"/>
              </w:rPr>
              <w:t xml:space="preserve"> DE FLUJO </w:t>
            </w:r>
            <w:r w:rsidRPr="005076F7">
              <w:rPr>
                <w:color w:val="000000"/>
                <w:sz w:val="16"/>
                <w:szCs w:val="16"/>
                <w:lang w:val="es-CO" w:eastAsia="es-CO"/>
              </w:rPr>
              <w:t>SANGUÍNEO</w:t>
            </w:r>
            <w:r w:rsidR="005076F7" w:rsidRPr="005076F7">
              <w:rPr>
                <w:color w:val="000000"/>
                <w:sz w:val="16"/>
                <w:szCs w:val="16"/>
                <w:lang w:val="es-CO" w:eastAsia="es-CO"/>
              </w:rPr>
              <w:t xml:space="preserve"> EN MASAS ABDOMINALES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25</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882293</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xml:space="preserve">] CON </w:t>
            </w:r>
            <w:r w:rsidRPr="005076F7">
              <w:rPr>
                <w:color w:val="000000"/>
                <w:sz w:val="16"/>
                <w:szCs w:val="16"/>
                <w:lang w:val="es-CO" w:eastAsia="es-CO"/>
              </w:rPr>
              <w:t>EVALUACIÓN</w:t>
            </w:r>
            <w:r w:rsidR="005076F7" w:rsidRPr="005076F7">
              <w:rPr>
                <w:color w:val="000000"/>
                <w:sz w:val="16"/>
                <w:szCs w:val="16"/>
                <w:lang w:val="es-CO" w:eastAsia="es-CO"/>
              </w:rPr>
              <w:t xml:space="preserve"> DE FLUJO </w:t>
            </w:r>
            <w:r w:rsidRPr="005076F7">
              <w:rPr>
                <w:color w:val="000000"/>
                <w:sz w:val="16"/>
                <w:szCs w:val="16"/>
                <w:lang w:val="es-CO" w:eastAsia="es-CO"/>
              </w:rPr>
              <w:t>SANGUÍNEO</w:t>
            </w:r>
            <w:r w:rsidR="005076F7" w:rsidRPr="005076F7">
              <w:rPr>
                <w:color w:val="000000"/>
                <w:sz w:val="16"/>
                <w:szCs w:val="16"/>
                <w:lang w:val="es-CO" w:eastAsia="es-CO"/>
              </w:rPr>
              <w:t xml:space="preserve"> EN MASAS PELVICAS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26</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882295</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xml:space="preserve">] CON </w:t>
            </w:r>
            <w:r w:rsidRPr="005076F7">
              <w:rPr>
                <w:color w:val="000000"/>
                <w:sz w:val="16"/>
                <w:szCs w:val="16"/>
                <w:lang w:val="es-CO" w:eastAsia="es-CO"/>
              </w:rPr>
              <w:t>EVALUACIÓN</w:t>
            </w:r>
            <w:r w:rsidR="005076F7" w:rsidRPr="005076F7">
              <w:rPr>
                <w:color w:val="000000"/>
                <w:sz w:val="16"/>
                <w:szCs w:val="16"/>
                <w:lang w:val="es-CO" w:eastAsia="es-CO"/>
              </w:rPr>
              <w:t xml:space="preserve"> DE FLUJO </w:t>
            </w:r>
            <w:r w:rsidRPr="005076F7">
              <w:rPr>
                <w:color w:val="000000"/>
                <w:sz w:val="16"/>
                <w:szCs w:val="16"/>
                <w:lang w:val="es-CO" w:eastAsia="es-CO"/>
              </w:rPr>
              <w:t>SANGUÍNEO</w:t>
            </w:r>
            <w:r w:rsidR="005076F7" w:rsidRPr="005076F7">
              <w:rPr>
                <w:color w:val="000000"/>
                <w:sz w:val="16"/>
                <w:szCs w:val="16"/>
                <w:lang w:val="es-CO" w:eastAsia="es-CO"/>
              </w:rPr>
              <w:t xml:space="preserve"> EN </w:t>
            </w:r>
            <w:r w:rsidRPr="005076F7">
              <w:rPr>
                <w:color w:val="000000"/>
                <w:sz w:val="16"/>
                <w:szCs w:val="16"/>
                <w:lang w:val="es-CO" w:eastAsia="es-CO"/>
              </w:rPr>
              <w:t>HIPERTENSIÓN</w:t>
            </w:r>
            <w:r w:rsidR="005076F7" w:rsidRPr="005076F7">
              <w:rPr>
                <w:color w:val="000000"/>
                <w:sz w:val="16"/>
                <w:szCs w:val="16"/>
                <w:lang w:val="es-CO" w:eastAsia="es-CO"/>
              </w:rPr>
              <w:t xml:space="preserve"> PORTAL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27</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882110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DOPPLER DE VASOS DEL CUELLO (</w:t>
            </w:r>
            <w:r w:rsidR="000F323B" w:rsidRPr="005076F7">
              <w:rPr>
                <w:color w:val="000000"/>
                <w:sz w:val="16"/>
                <w:szCs w:val="16"/>
                <w:lang w:val="es-CO" w:eastAsia="es-CO"/>
              </w:rPr>
              <w:t>CARÓTIDAS</w:t>
            </w:r>
            <w:r w:rsidRPr="005076F7">
              <w:rPr>
                <w:color w:val="000000"/>
                <w:sz w:val="16"/>
                <w:szCs w:val="16"/>
                <w:lang w:val="es-CO" w:eastAsia="es-CO"/>
              </w:rPr>
              <w:t>, VERTEBRALES, YUGULAR)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28</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882111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DE VASOS DEL CUELLO (</w:t>
            </w:r>
            <w:r w:rsidRPr="005076F7">
              <w:rPr>
                <w:color w:val="000000"/>
                <w:sz w:val="16"/>
                <w:szCs w:val="16"/>
                <w:lang w:val="es-CO" w:eastAsia="es-CO"/>
              </w:rPr>
              <w:t>CARÓTIDAS</w:t>
            </w:r>
            <w:r w:rsidR="005076F7" w:rsidRPr="005076F7">
              <w:rPr>
                <w:color w:val="000000"/>
                <w:sz w:val="16"/>
                <w:szCs w:val="16"/>
                <w:lang w:val="es-CO" w:eastAsia="es-CO"/>
              </w:rPr>
              <w:t>, VERTEBRALES, YUGULAR)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29</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882112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xml:space="preserve">] DE VASOS </w:t>
            </w:r>
            <w:r w:rsidRPr="005076F7">
              <w:rPr>
                <w:color w:val="000000"/>
                <w:sz w:val="16"/>
                <w:szCs w:val="16"/>
                <w:lang w:val="es-CO" w:eastAsia="es-CO"/>
              </w:rPr>
              <w:t>DEL CUELLO</w:t>
            </w:r>
            <w:r w:rsidR="005076F7" w:rsidRPr="005076F7">
              <w:rPr>
                <w:color w:val="000000"/>
                <w:sz w:val="16"/>
                <w:szCs w:val="16"/>
                <w:lang w:val="es-CO" w:eastAsia="es-CO"/>
              </w:rPr>
              <w:t xml:space="preserve"> (</w:t>
            </w:r>
            <w:r w:rsidRPr="005076F7">
              <w:rPr>
                <w:color w:val="000000"/>
                <w:sz w:val="16"/>
                <w:szCs w:val="16"/>
                <w:lang w:val="es-CO" w:eastAsia="es-CO"/>
              </w:rPr>
              <w:t>CARÓTIDAS</w:t>
            </w:r>
            <w:r w:rsidR="005076F7" w:rsidRPr="005076F7">
              <w:rPr>
                <w:color w:val="000000"/>
                <w:sz w:val="16"/>
                <w:szCs w:val="16"/>
                <w:lang w:val="es-CO" w:eastAsia="es-CO"/>
              </w:rPr>
              <w:t>, VERTEBRALES, YUGULAR) A COLOR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30</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882130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DOPPLER  DE OTROS VASOS </w:t>
            </w:r>
            <w:r w:rsidR="000F323B" w:rsidRPr="005076F7">
              <w:rPr>
                <w:color w:val="000000"/>
                <w:sz w:val="16"/>
                <w:szCs w:val="16"/>
                <w:lang w:val="es-CO" w:eastAsia="es-CO"/>
              </w:rPr>
              <w:t>PERIFÉRICOS</w:t>
            </w:r>
            <w:r w:rsidRPr="005076F7">
              <w:rPr>
                <w:color w:val="000000"/>
                <w:sz w:val="16"/>
                <w:szCs w:val="16"/>
                <w:lang w:val="es-CO" w:eastAsia="es-CO"/>
              </w:rPr>
              <w:t xml:space="preserve"> DEL CUELLO NCOC **</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31</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882131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xml:space="preserve">] DE OTROS VASOS </w:t>
            </w:r>
            <w:r w:rsidRPr="005076F7">
              <w:rPr>
                <w:color w:val="000000"/>
                <w:sz w:val="16"/>
                <w:szCs w:val="16"/>
                <w:lang w:val="es-CO" w:eastAsia="es-CO"/>
              </w:rPr>
              <w:t>PERIFÉRICOS</w:t>
            </w:r>
            <w:r w:rsidR="005076F7" w:rsidRPr="005076F7">
              <w:rPr>
                <w:color w:val="000000"/>
                <w:sz w:val="16"/>
                <w:szCs w:val="16"/>
                <w:lang w:val="es-CO" w:eastAsia="es-CO"/>
              </w:rPr>
              <w:t xml:space="preserve"> DEL CUELLO NCOC</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32</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882132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xml:space="preserve">] DE OTROS VASOS </w:t>
            </w:r>
            <w:r w:rsidRPr="005076F7">
              <w:rPr>
                <w:color w:val="000000"/>
                <w:sz w:val="16"/>
                <w:szCs w:val="16"/>
                <w:lang w:val="es-CO" w:eastAsia="es-CO"/>
              </w:rPr>
              <w:t>PERIFÉRICOS</w:t>
            </w:r>
            <w:r w:rsidR="005076F7" w:rsidRPr="005076F7">
              <w:rPr>
                <w:color w:val="000000"/>
                <w:sz w:val="16"/>
                <w:szCs w:val="16"/>
                <w:lang w:val="es-CO" w:eastAsia="es-CO"/>
              </w:rPr>
              <w:t xml:space="preserve"> DEL CUELLO A COLOR  NCOC </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33</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882101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DOPPLER TRANSCRANEAL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34</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882102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TRANSCRANEAL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1E634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35</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882103</w:t>
            </w:r>
          </w:p>
        </w:tc>
        <w:tc>
          <w:tcPr>
            <w:tcW w:w="4089" w:type="dxa"/>
            <w:tcBorders>
              <w:top w:val="nil"/>
              <w:left w:val="nil"/>
              <w:bottom w:val="single" w:sz="4" w:space="0" w:color="auto"/>
              <w:right w:val="single" w:sz="4" w:space="0" w:color="auto"/>
            </w:tcBorders>
            <w:shd w:val="clear" w:color="auto" w:fill="auto"/>
            <w:vAlign w:val="bottom"/>
            <w:hideMark/>
          </w:tcPr>
          <w:p w:rsid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TRANSCRANEAL A COLOR</w:t>
            </w:r>
          </w:p>
          <w:p w:rsidR="001E6347" w:rsidRPr="005076F7" w:rsidRDefault="001E6347" w:rsidP="005076F7">
            <w:pPr>
              <w:autoSpaceDE/>
              <w:autoSpaceDN/>
              <w:rPr>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1E6347">
        <w:trPr>
          <w:trHeight w:val="20"/>
        </w:trPr>
        <w:tc>
          <w:tcPr>
            <w:tcW w:w="1115"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lastRenderedPageBreak/>
              <w:t>36</w:t>
            </w:r>
          </w:p>
        </w:tc>
        <w:tc>
          <w:tcPr>
            <w:tcW w:w="1115" w:type="dxa"/>
            <w:vMerge/>
            <w:tcBorders>
              <w:top w:val="single" w:sz="4" w:space="0" w:color="auto"/>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single" w:sz="4" w:space="0" w:color="auto"/>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882310</w:t>
            </w:r>
          </w:p>
        </w:tc>
        <w:tc>
          <w:tcPr>
            <w:tcW w:w="4089" w:type="dxa"/>
            <w:tcBorders>
              <w:top w:val="single" w:sz="4" w:space="0" w:color="auto"/>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DOPPLER DE VASOS ARTERIALES DE MIEMBROS SUPERIORES (1 MIEMBRO)</w:t>
            </w:r>
          </w:p>
        </w:tc>
        <w:tc>
          <w:tcPr>
            <w:tcW w:w="1115" w:type="dxa"/>
            <w:tcBorders>
              <w:top w:val="single" w:sz="4" w:space="0" w:color="auto"/>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single" w:sz="4" w:space="0" w:color="auto"/>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37</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882312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DE VASOS ARTERIALES DE MIEMBROS SUPERIORES (1 MIEMBRO)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38</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882330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DOPPLER DE VASOS ARTERIALES DE MIEMBROS INFERIORES (1 MIEMBRO)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39</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882332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DE VASOS ARTERIALES DE MIEMBROS INFERIORES (1 MIEMBRO)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40</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882334</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DE VASOS ARTERIALES DE MIEMBROS INFERIORES A COLOR (1 MIEMBRO)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41</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882311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DOPPLER DE VASOS VENOSOS DE MIEMBROS SUPERIORES (1 MIEMBRO)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42</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882313</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DE VASOS VENOSOS DE MIEMBROS SUPERIORES A COLOR (1 MIEMBRO)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43</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882331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DOPPLER DE VASOS VENOSOS DE MIEMBROS INFERIORES (1 MIEMBRO)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44</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882333</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DE VASOS VENOSOS DE MIEMBROS INFERIORES (1 MIEMBRO)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45</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881511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ULTRASONOGRAFÍA TESTICULAR  CON </w:t>
            </w:r>
            <w:r w:rsidR="000F323B" w:rsidRPr="005076F7">
              <w:rPr>
                <w:color w:val="000000"/>
                <w:sz w:val="16"/>
                <w:szCs w:val="16"/>
                <w:lang w:val="es-CO" w:eastAsia="es-CO"/>
              </w:rPr>
              <w:t>ANÁLISIS</w:t>
            </w:r>
            <w:r w:rsidRPr="005076F7">
              <w:rPr>
                <w:color w:val="000000"/>
                <w:sz w:val="16"/>
                <w:szCs w:val="16"/>
                <w:lang w:val="es-CO" w:eastAsia="es-CO"/>
              </w:rPr>
              <w:t xml:space="preserve"> DOPPLER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46</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882271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DE VASOS DEL PENE</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47</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882281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DE VASOS ESCROTALES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48</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882610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xml:space="preserve">]  DE </w:t>
            </w:r>
            <w:r w:rsidRPr="005076F7">
              <w:rPr>
                <w:color w:val="000000"/>
                <w:sz w:val="16"/>
                <w:szCs w:val="16"/>
                <w:lang w:val="es-CO" w:eastAsia="es-CO"/>
              </w:rPr>
              <w:t>RIÑÓN</w:t>
            </w:r>
            <w:r w:rsidR="005076F7" w:rsidRPr="005076F7">
              <w:rPr>
                <w:color w:val="000000"/>
                <w:sz w:val="16"/>
                <w:szCs w:val="16"/>
                <w:lang w:val="es-CO" w:eastAsia="es-CO"/>
              </w:rPr>
              <w:t xml:space="preserve"> TRASPLANTADO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49</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882611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xml:space="preserve">]  DE </w:t>
            </w:r>
            <w:r w:rsidRPr="005076F7">
              <w:rPr>
                <w:color w:val="000000"/>
                <w:sz w:val="16"/>
                <w:szCs w:val="16"/>
                <w:lang w:val="es-CO" w:eastAsia="es-CO"/>
              </w:rPr>
              <w:t>RIÑÓN</w:t>
            </w:r>
            <w:r w:rsidR="005076F7" w:rsidRPr="005076F7">
              <w:rPr>
                <w:color w:val="000000"/>
                <w:sz w:val="16"/>
                <w:szCs w:val="16"/>
                <w:lang w:val="es-CO" w:eastAsia="es-CO"/>
              </w:rPr>
              <w:t xml:space="preserve"> TRASPLANTADO A COLOR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50</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882600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xml:space="preserve">]  DE OTROS </w:t>
            </w:r>
            <w:r w:rsidRPr="005076F7">
              <w:rPr>
                <w:color w:val="000000"/>
                <w:sz w:val="16"/>
                <w:szCs w:val="16"/>
                <w:lang w:val="es-CO" w:eastAsia="es-CO"/>
              </w:rPr>
              <w:t>ÓRGANOS</w:t>
            </w:r>
            <w:r w:rsidR="005076F7" w:rsidRPr="005076F7">
              <w:rPr>
                <w:color w:val="000000"/>
                <w:sz w:val="16"/>
                <w:szCs w:val="16"/>
                <w:lang w:val="es-CO" w:eastAsia="es-CO"/>
              </w:rPr>
              <w:t xml:space="preserve"> TRANSPLANTADOS SOD</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51</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881118</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ULTRASONOGRAFIA DIAGNOSTICA CEREBRAL TRANSFONTANELAR CON </w:t>
            </w:r>
            <w:r w:rsidR="000F323B" w:rsidRPr="005076F7">
              <w:rPr>
                <w:color w:val="000000"/>
                <w:sz w:val="16"/>
                <w:szCs w:val="16"/>
                <w:lang w:val="es-CO" w:eastAsia="es-CO"/>
              </w:rPr>
              <w:t>ANÁLISIS</w:t>
            </w:r>
            <w:r w:rsidRPr="005076F7">
              <w:rPr>
                <w:color w:val="000000"/>
                <w:sz w:val="16"/>
                <w:szCs w:val="16"/>
                <w:lang w:val="es-CO" w:eastAsia="es-CO"/>
              </w:rPr>
              <w:t xml:space="preserve"> DOPPLER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52</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951321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xml:space="preserve">] DE VASOS OCULARES (ARTERIA Y VENA CENTRAL DE RETINA, ARTERIA </w:t>
            </w:r>
            <w:r w:rsidRPr="005076F7">
              <w:rPr>
                <w:color w:val="000000"/>
                <w:sz w:val="16"/>
                <w:szCs w:val="16"/>
                <w:lang w:val="es-CO" w:eastAsia="es-CO"/>
              </w:rPr>
              <w:t>OFTÁLMICA</w:t>
            </w:r>
            <w:r w:rsidR="005076F7" w:rsidRPr="005076F7">
              <w:rPr>
                <w:color w:val="000000"/>
                <w:sz w:val="16"/>
                <w:szCs w:val="16"/>
                <w:lang w:val="es-CO" w:eastAsia="es-CO"/>
              </w:rPr>
              <w:t xml:space="preserve"> Y VASOS CILIARES) A COLOR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53</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882201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DOPPLER DE VASOS ABDOMINALES Y/O </w:t>
            </w:r>
            <w:r w:rsidR="000F323B" w:rsidRPr="005076F7">
              <w:rPr>
                <w:color w:val="000000"/>
                <w:sz w:val="16"/>
                <w:szCs w:val="16"/>
                <w:lang w:val="es-CO" w:eastAsia="es-CO"/>
              </w:rPr>
              <w:t>PÉLVICOS</w:t>
            </w:r>
            <w:r w:rsidRPr="005076F7">
              <w:rPr>
                <w:color w:val="000000"/>
                <w:sz w:val="16"/>
                <w:szCs w:val="16"/>
                <w:lang w:val="es-CO" w:eastAsia="es-CO"/>
              </w:rPr>
              <w:t xml:space="preserve"> NCOC **</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54</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882202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xml:space="preserve">] DE VASOS ABDOMINALES Y/O </w:t>
            </w:r>
            <w:r w:rsidRPr="005076F7">
              <w:rPr>
                <w:color w:val="000000"/>
                <w:sz w:val="16"/>
                <w:szCs w:val="16"/>
                <w:lang w:val="es-CO" w:eastAsia="es-CO"/>
              </w:rPr>
              <w:t>PÉLVICOS</w:t>
            </w:r>
            <w:r w:rsidR="005076F7" w:rsidRPr="005076F7">
              <w:rPr>
                <w:color w:val="000000"/>
                <w:sz w:val="16"/>
                <w:szCs w:val="16"/>
                <w:lang w:val="es-CO" w:eastAsia="es-CO"/>
              </w:rPr>
              <w:t xml:space="preserve"> NCOC  **</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55</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882203</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xml:space="preserve">] DE VASOS ABDOMINALES Y/O </w:t>
            </w:r>
            <w:r w:rsidRPr="005076F7">
              <w:rPr>
                <w:color w:val="000000"/>
                <w:sz w:val="16"/>
                <w:szCs w:val="16"/>
                <w:lang w:val="es-CO" w:eastAsia="es-CO"/>
              </w:rPr>
              <w:t>PÉLVICOS</w:t>
            </w:r>
            <w:r w:rsidR="005076F7" w:rsidRPr="005076F7">
              <w:rPr>
                <w:color w:val="000000"/>
                <w:sz w:val="16"/>
                <w:szCs w:val="16"/>
                <w:lang w:val="es-CO" w:eastAsia="es-CO"/>
              </w:rPr>
              <w:t xml:space="preserve"> NCOC A COLOR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56</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882220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DOPPLER DE  VASOS RENALES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57</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882221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DE ARTERIAS RENALES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58</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882222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DE ARTERIAS RENALES A COLOR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59</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882230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DOPPLER DE  ARTERIAS </w:t>
            </w:r>
            <w:r w:rsidR="000F323B" w:rsidRPr="005076F7">
              <w:rPr>
                <w:color w:val="000000"/>
                <w:sz w:val="16"/>
                <w:szCs w:val="16"/>
                <w:lang w:val="es-CO" w:eastAsia="es-CO"/>
              </w:rPr>
              <w:t>MESENTÉRICAS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60</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882231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xml:space="preserve">] DE ARTERIAS </w:t>
            </w:r>
            <w:r w:rsidRPr="005076F7">
              <w:rPr>
                <w:color w:val="000000"/>
                <w:sz w:val="16"/>
                <w:szCs w:val="16"/>
                <w:lang w:val="es-CO" w:eastAsia="es-CO"/>
              </w:rPr>
              <w:t>MESENTÉRICAS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61</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882232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xml:space="preserve">] DE ARTERIAS </w:t>
            </w:r>
            <w:r w:rsidRPr="005076F7">
              <w:rPr>
                <w:color w:val="000000"/>
                <w:sz w:val="16"/>
                <w:szCs w:val="16"/>
                <w:lang w:val="es-CO" w:eastAsia="es-CO"/>
              </w:rPr>
              <w:t>MESENTÉRICAS</w:t>
            </w:r>
            <w:r w:rsidR="005076F7" w:rsidRPr="005076F7">
              <w:rPr>
                <w:color w:val="000000"/>
                <w:sz w:val="16"/>
                <w:szCs w:val="16"/>
                <w:lang w:val="es-CO" w:eastAsia="es-CO"/>
              </w:rPr>
              <w:t xml:space="preserve"> A COLOR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62</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882240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DOPPLER DE TRONCO CELIACO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63</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882241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DE TRONCO CELIACO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64</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882242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DE TRONCO CELIACO A COLOR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65</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882260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DOPPLER DE ARTERIAS ILIACAS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66</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882261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DE ARTERIAS ILIACAS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67</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882262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DE ARTERIAS ILIACAS  A COLOR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68</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882840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0F323B" w:rsidP="005076F7">
            <w:pPr>
              <w:autoSpaceDE/>
              <w:autoSpaceDN/>
              <w:rPr>
                <w:color w:val="000000"/>
                <w:sz w:val="16"/>
                <w:szCs w:val="16"/>
                <w:lang w:val="es-CO" w:eastAsia="es-CO"/>
              </w:rPr>
            </w:pPr>
            <w:r w:rsidRPr="005076F7">
              <w:rPr>
                <w:color w:val="000000"/>
                <w:sz w:val="16"/>
                <w:szCs w:val="16"/>
                <w:lang w:val="es-CO" w:eastAsia="es-CO"/>
              </w:rPr>
              <w:t>DÚPLEX</w:t>
            </w:r>
            <w:r w:rsidR="005076F7" w:rsidRPr="005076F7">
              <w:rPr>
                <w:color w:val="000000"/>
                <w:sz w:val="16"/>
                <w:szCs w:val="16"/>
                <w:lang w:val="es-CO" w:eastAsia="es-CO"/>
              </w:rPr>
              <w:t xml:space="preserve"> SCANNING [DOPPLER- </w:t>
            </w:r>
            <w:r w:rsidRPr="005076F7">
              <w:rPr>
                <w:color w:val="000000"/>
                <w:sz w:val="16"/>
                <w:szCs w:val="16"/>
                <w:lang w:val="es-CO" w:eastAsia="es-CO"/>
              </w:rPr>
              <w:t>ECOGRAFÍA</w:t>
            </w:r>
            <w:r w:rsidR="005076F7" w:rsidRPr="005076F7">
              <w:rPr>
                <w:color w:val="000000"/>
                <w:sz w:val="16"/>
                <w:szCs w:val="16"/>
                <w:lang w:val="es-CO" w:eastAsia="es-CO"/>
              </w:rPr>
              <w:t xml:space="preserve">] COMO </w:t>
            </w:r>
            <w:r w:rsidRPr="005076F7">
              <w:rPr>
                <w:color w:val="000000"/>
                <w:sz w:val="16"/>
                <w:szCs w:val="16"/>
                <w:lang w:val="es-CO" w:eastAsia="es-CO"/>
              </w:rPr>
              <w:t>GUÍA</w:t>
            </w:r>
            <w:r w:rsidR="005076F7" w:rsidRPr="005076F7">
              <w:rPr>
                <w:color w:val="000000"/>
                <w:sz w:val="16"/>
                <w:szCs w:val="16"/>
                <w:lang w:val="es-CO" w:eastAsia="es-CO"/>
              </w:rPr>
              <w:t xml:space="preserve"> EN COLORACIÓN DE CATÉTERES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69</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870004</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SILLA TURCA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70</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870101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CARA (PERFILOGRAMA)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71</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870104</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MALAR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72</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870105</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ARCO CIGOMÁTICO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73</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870107</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HUESOS NASALES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74</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870112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MAXILAR SUPERIOR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75</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870102</w:t>
            </w:r>
          </w:p>
        </w:tc>
        <w:tc>
          <w:tcPr>
            <w:tcW w:w="4089" w:type="dxa"/>
            <w:vMerge w:val="restart"/>
            <w:tcBorders>
              <w:top w:val="nil"/>
              <w:left w:val="single" w:sz="4" w:space="0" w:color="auto"/>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RADIOGRAFÍA DE ORBITAS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76</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77</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870103</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AGUJEROS ÓPTICOS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78</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870108</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SENOS PARANASALES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79</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870113</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MAXILAR INFERIOR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1E634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80</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870131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ARTICULACIÓN TEMPOROMAXILAR (ATM)</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1E6347">
        <w:trPr>
          <w:trHeight w:val="20"/>
        </w:trPr>
        <w:tc>
          <w:tcPr>
            <w:tcW w:w="1115"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lastRenderedPageBreak/>
              <w:t>81</w:t>
            </w:r>
          </w:p>
        </w:tc>
        <w:tc>
          <w:tcPr>
            <w:tcW w:w="1115" w:type="dxa"/>
            <w:vMerge/>
            <w:tcBorders>
              <w:top w:val="single" w:sz="4" w:space="0" w:color="auto"/>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single" w:sz="4" w:space="0" w:color="auto"/>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870001</w:t>
            </w:r>
          </w:p>
        </w:tc>
        <w:tc>
          <w:tcPr>
            <w:tcW w:w="4089" w:type="dxa"/>
            <w:tcBorders>
              <w:top w:val="single" w:sz="4" w:space="0" w:color="auto"/>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CRÁNEO SIMPLE</w:t>
            </w:r>
          </w:p>
        </w:tc>
        <w:tc>
          <w:tcPr>
            <w:tcW w:w="1115" w:type="dxa"/>
            <w:tcBorders>
              <w:top w:val="single" w:sz="4" w:space="0" w:color="auto"/>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single" w:sz="4" w:space="0" w:color="auto"/>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82</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870003</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BASE DE CRÁNEO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83</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870005</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MASTOIDES COMPARATIVAS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84</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870006</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PEÑASCOS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85</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870007</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CONDUCTO AUDITIVO INTERNO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86</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E21126</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PROYECCIONES ADICIONALES   (54)</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870601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TEJIDOS BLANDOS DE CUELLO    (237)</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870602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CAVUM FARÍNGEO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870603</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FARINGE [FARINGOGRAFIA]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90</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871111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REJA COSTAL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91</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871121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TÓRAX (P.A.ó A.P.y LATERAL, DECÚBITO LATERAL, OBLICUAS ó LATERAL CON BARIO)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92</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871112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ESTERNÓN</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93</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871129</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ARTICULACIONES ESTERNOCLAVICULARES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94</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871208</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PARA SERIE CARDIOVASCULAR (CORAZÓN Y GRANDES VASOS, SILUETA CARDIACA) CON BARIO EN ESÓFAGO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95</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876802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XEROMAMOGRAFIA O MAMOGRAFÍA, BILATERAL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96</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872002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ABDOMEN SIMPLE</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97</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872011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ABDOMEN SIMPLE CON PROYECCIONES  ADICIONALES (SERIE DE ABDOMEN AGUDO)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98</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877802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UROGRAFÍA INTRAVENOSA (342)</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99</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877862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URETROCISTOGRAFIA MICCIONAL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100</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877871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URETROGRAFIA RETROGRADA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101</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871320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ESÓFAGO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102</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871320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ESÓFAGO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103</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872123</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VÍAS DIGESTIVAS ALTAS (ESÓFAGO, ESTOMAGO Y DUODENO) Y TRANSITO INTESTINAL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104</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872121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RADIOGRAFÍA DE VÍAS DIGESTIVAS ALTAS (ESÓFAGO, ESTOMAGO Y DUODENO) </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105</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872101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TRANSITO INTESTINAL CONVENCIONAL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106</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872104</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COLON POR ENEMA O COLON POR INGESTA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107</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872105</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COLON POR ENEMA CON DOBLE CONTRASTE</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108</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877901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HISTEROSALPINGOGRAFIA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109</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872102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TRANSITO INTESTINAL A DOBLE CONTRASTE</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110</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872122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VÍAS DIGESTIVAS ALTAS (ESÓFAGO, ESTOMAGO Y DUODENO) CON DOBLE CONTRASTE</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111</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877851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CISTOGRAFÍA CON PROYECCIONES OBLICUAS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112</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877861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URETROCISTOGRAFIA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113</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877903</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HISTEROSALPINGOGRAFIA DE CONTRASTE RADIOPACO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114</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890202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CONSULTA PRIMERA VEZ MEDICINA ESPECIALIZADA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115</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890201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CONSULTA PRIMERA VEZ MEDICINA GENERAL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116</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873004</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RADIOGRAFÍA PARA DETECTAR EDAD ÓSEA [CARPOGRAMA] </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117</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873112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CLAVÍCULA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118</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873122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ANTEBRAZO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119</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873205</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CODO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120</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873206</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MUÑECA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121</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873210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DEDOS EN MANO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122</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873333</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PIE AP Y LATERAL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123</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873335</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CALCÁNEO AXIAL Y LATERAL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124</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873431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TOBILLO AP LATERAL Y ROTACIÓN INTERNA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125</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873432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ANTEPIE AP Y OBLICUA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126</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873111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OMOPLATO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127</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873121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HUMERO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128</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873204</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HOMBRO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129</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873312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FÉMUR AP Y  LATERAL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130</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873313</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PIERNA AP Y LATERAL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131</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873314</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ANTE VERSIÓN TIBIAL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132</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873340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MIEMBRO INFERIOR  AP Y LATERAL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133</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873420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RODILLA AP, LATERAL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134</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873302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PARA MEDICIÓN DE  MIEMBROS INFERIORES [ESTUDIO DE FARILL U OPTOMETRÍA] O ESTUDIO DE PIE PLANO  (PIES CON APOYO)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135</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873426</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RADIOGRAFÍAS AXIALES DE ROTULA O LONGITUD DE MIEMBROS INFERIORES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1E634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136</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873311</w:t>
            </w:r>
          </w:p>
        </w:tc>
        <w:tc>
          <w:tcPr>
            <w:tcW w:w="4089" w:type="dxa"/>
            <w:tcBorders>
              <w:top w:val="nil"/>
              <w:left w:val="nil"/>
              <w:bottom w:val="single" w:sz="4" w:space="0" w:color="auto"/>
              <w:right w:val="single" w:sz="4" w:space="0" w:color="auto"/>
            </w:tcBorders>
            <w:shd w:val="clear" w:color="auto" w:fill="auto"/>
            <w:vAlign w:val="bottom"/>
            <w:hideMark/>
          </w:tcPr>
          <w:p w:rsid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ANTE VERSIÓN FEMORAL</w:t>
            </w:r>
          </w:p>
          <w:p w:rsidR="001E6347" w:rsidRPr="005076F7" w:rsidRDefault="001E6347" w:rsidP="005076F7">
            <w:pPr>
              <w:autoSpaceDE/>
              <w:autoSpaceDN/>
              <w:rPr>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1E6347">
        <w:trPr>
          <w:trHeight w:val="20"/>
        </w:trPr>
        <w:tc>
          <w:tcPr>
            <w:tcW w:w="1115"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lastRenderedPageBreak/>
              <w:t>137</w:t>
            </w:r>
          </w:p>
        </w:tc>
        <w:tc>
          <w:tcPr>
            <w:tcW w:w="1115" w:type="dxa"/>
            <w:vMerge/>
            <w:tcBorders>
              <w:top w:val="single" w:sz="4" w:space="0" w:color="auto"/>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single" w:sz="4" w:space="0" w:color="auto"/>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871091</w:t>
            </w:r>
          </w:p>
        </w:tc>
        <w:tc>
          <w:tcPr>
            <w:tcW w:w="4089" w:type="dxa"/>
            <w:tcBorders>
              <w:top w:val="single" w:sz="4" w:space="0" w:color="auto"/>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ARTICULACIONES SACROILIACAS</w:t>
            </w:r>
          </w:p>
        </w:tc>
        <w:tc>
          <w:tcPr>
            <w:tcW w:w="1115" w:type="dxa"/>
            <w:tcBorders>
              <w:top w:val="single" w:sz="4" w:space="0" w:color="auto"/>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single" w:sz="4" w:space="0" w:color="auto"/>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138</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873411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PELVIS O  ARTICULACIÓN COXO-FEMORAL  (AP, LATERAL )</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139</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873202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ARTICULACIONES ACROMIO CLAVICULARES COMPARATIVAS    (54)</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140</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873412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PELVIS (CADERA) COMPARATIVA    (54)</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141</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873422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RODILLAS COMPARATIVAS POSICIÓN VERTICAL (ÚNICAMENTE VISTA ANTEROPOSTERIOR)    (54)</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142</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873443</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RADIOGRAFÍAS COMPARATIVAS DE EXTREMIDADES INFERIORES    (54)</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143</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873444</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RADIOGRAFÍAS EN EXTREMIDADES PROYECCIONES ADICIONALES: STRESS, TÚNEL, OBLICUAS    (54)</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144</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E21108</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PROYECCIÓN ADICIONAL (STRESS, TÚNEL, TANGENCIALES, OBLICUAS), CADA UNA; AL VALOR DE LA REGIÓN AGREGAR. </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145</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873424</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TANGENCIAL DE ROTULA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146</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871062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PANORÁMICA DE COLUMNA (GONIOMETRÍA U ORTÓGRAFA) FORMATO 14" X 17" ( NIÑOS)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147</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873002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RADIOGRAFÍA DE HUESOS LARGOS  POR SERIE  </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148</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871010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COLUMNA CERVICAL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149</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871019</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COLUMNA UNIÓN CERVICO DORSAL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150</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871020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COLUMNA TORÁCICA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151</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871030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COLUMNA DORSO LUMBAR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152</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871040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COLUMNA LUMBOSACRA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153</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871050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RADIOGRAFÍA DE SACRO CÓCCIX</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154</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M21144</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TEST DE ESCOLIOSIS </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155</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M21145</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xml:space="preserve">PROYECCIONES DINÁMICAS O ADICIONALES. TOMOGRAFÍA LINEAL DE COLUMNA; AL VALOR DEL EXAMEN, AGREGAR </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156</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951301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OCULAR MODO A Y B, CON CONTENIDO ORBITARIO Y TRANSDUCTOR DE 7 MHZ O MAS -ACR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157</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881431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OBSTÉTRICA  TRANSABDOMINAL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158</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881434</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OBSTÉTRICA CON PERFIL BIOFÍSICO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159</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881360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PÉLVICA CON ANÁLISIS DOPPLER ACR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160</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881362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DE MASAS DE TEJIDOS BLANDOS DE ABDOMEN CON ANÁLISIS DOPPLER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161</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881318</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DE RECTO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162</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881402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PÉLVICA GINECOLÓGICA  TRANSABDOMINAL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163</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881401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PÉLVICA GINECOLÓGICA TRANSVAGINAL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164</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881432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OBSTÉTRICA TRANSVAGINAL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165</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881403</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PÉLVICA GINECOLÓGICA: ESTUDIO INTEGRAL FOLICULAR CON ECO VAGINAL (TRANSDUCTOR DE 7 MHZ O MAS)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166</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881306</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DE   HÍGADO, PÁNCREAS, VÍA BILIAR Y VESÍCULA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167</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881331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DE RIÑONES, BAZO, AORTA O ADRENALES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168</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881305</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DE ABDOMEN SUPERIOR: HÍGADO, PÁNCREAS, VÍAS BILIARES, RIÑONES, BAZO Y GRANDES VASOS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169</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881340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DE ABDOMEN: MASAS ABDOMINALES Y DE RETROPERITONEO    (254)</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170</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881302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DE ABDOMEN TOTAL : HÍGADO, PÁNCREAS, VESÍCULA, VÍAS BILIARES, RIÑONES, BAZO, GRANDES VASOS, PELVIS Y FLANCOS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171</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881131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DIAGNOSTICA DE GLÁNDULAS SALIVALES CON TRANSDUCTOR DE 7 MHZ O MAS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172</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881141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DIAGNOSTICA DE TIROIDES CON TRANSDUCTOR DE 7 MHZ O MAS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173</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881510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TESTICULAR CON TRANSDUCTOR DE 7 MHZ O MAS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174</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881521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DE PENE CON TRANSDUCTOR DE 7 MHZ O MAS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175</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881301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DIAGNOSTICA DE TEJIDOS BLANDOS DE PARED ABDOMINAL Y DE PELVIS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1E634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176</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881601</w:t>
            </w:r>
          </w:p>
        </w:tc>
        <w:tc>
          <w:tcPr>
            <w:tcW w:w="4089" w:type="dxa"/>
            <w:tcBorders>
              <w:top w:val="nil"/>
              <w:left w:val="nil"/>
              <w:bottom w:val="single" w:sz="4" w:space="0" w:color="auto"/>
              <w:right w:val="single" w:sz="4" w:space="0" w:color="auto"/>
            </w:tcBorders>
            <w:shd w:val="clear" w:color="auto" w:fill="auto"/>
            <w:vAlign w:val="bottom"/>
            <w:hideMark/>
          </w:tcPr>
          <w:p w:rsid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DE TEJIDOS BLANDOS EN LAS EXTREMIDADES SUPERIORES CON TRANSDUCTOR DE 7 MHZ O MAS</w:t>
            </w:r>
          </w:p>
          <w:p w:rsidR="001E6347" w:rsidRPr="005076F7" w:rsidRDefault="001E6347" w:rsidP="005076F7">
            <w:pPr>
              <w:autoSpaceDE/>
              <w:autoSpaceDN/>
              <w:rPr>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1E6347">
        <w:trPr>
          <w:trHeight w:val="20"/>
        </w:trPr>
        <w:tc>
          <w:tcPr>
            <w:tcW w:w="1115"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lastRenderedPageBreak/>
              <w:t>177</w:t>
            </w:r>
          </w:p>
        </w:tc>
        <w:tc>
          <w:tcPr>
            <w:tcW w:w="1115" w:type="dxa"/>
            <w:vMerge/>
            <w:tcBorders>
              <w:top w:val="single" w:sz="4" w:space="0" w:color="auto"/>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single" w:sz="4" w:space="0" w:color="auto"/>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881602</w:t>
            </w:r>
          </w:p>
        </w:tc>
        <w:tc>
          <w:tcPr>
            <w:tcW w:w="4089" w:type="dxa"/>
            <w:tcBorders>
              <w:top w:val="single" w:sz="4" w:space="0" w:color="auto"/>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DE TEJIDOS BLANDOS EN LAS EXTREMIDADES INFERIORES CON TRANSDUCTOR DE 7 MHZ O MAS</w:t>
            </w:r>
          </w:p>
        </w:tc>
        <w:tc>
          <w:tcPr>
            <w:tcW w:w="1115" w:type="dxa"/>
            <w:tcBorders>
              <w:top w:val="single" w:sz="4" w:space="0" w:color="auto"/>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single" w:sz="4" w:space="0" w:color="auto"/>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178</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881610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ARTICULAR DE  HOMBRO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179</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881620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ARTICULAR DE RODILLA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180</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881630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ARTICULAR DE PELVIS (CADERA)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181</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881240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DIAGNOSTICA DE TÓRAX: PERICARDIO O PLEURA</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182</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881201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DIAGNOSTICA  DE  MAMA, CON TRANSDUCTOR DE 7 MHZ O MAS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183</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881112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DIAGNOSTICA CEREBRAL TRANSFONTANELAR CON TRANSDUCTOR DE 7.MHZ O MAS</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184</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881313</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DE ABDOMEN: PÍLORO</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185</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881502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DE PRÓSTATA TRANSRECTAL</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186</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881220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GUÍA ECOGRÁFICA PARA PROCEDIMIENTOS DIAGNÓSTICOS DE  MAMA-ACR</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187</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881390</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DEL ABDOMEN Y PELVIS COMO GUÍA DE PROCEDIMIENTO QUIRÚRGICO O INTERVENCIONISTA    (55)</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188</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881332</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DE VÍAS URINARIAS (RIÑONES, VEJIGA Y PRÓSTATA TRANSABDOMINAL)    (62)</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189</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881501</w:t>
            </w:r>
          </w:p>
        </w:tc>
        <w:tc>
          <w:tcPr>
            <w:tcW w:w="4089" w:type="dxa"/>
            <w:tcBorders>
              <w:top w:val="nil"/>
              <w:left w:val="nil"/>
              <w:bottom w:val="single" w:sz="4" w:space="0" w:color="auto"/>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DE PRÓSTATA TRANSABDOMINAL    (62)</w:t>
            </w:r>
          </w:p>
        </w:tc>
        <w:tc>
          <w:tcPr>
            <w:tcW w:w="1115" w:type="dxa"/>
            <w:tcBorders>
              <w:top w:val="nil"/>
              <w:left w:val="nil"/>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0"/>
        </w:trPr>
        <w:tc>
          <w:tcPr>
            <w:tcW w:w="1115" w:type="dxa"/>
            <w:tcBorders>
              <w:top w:val="nil"/>
              <w:left w:val="single" w:sz="8" w:space="0" w:color="auto"/>
              <w:bottom w:val="nil"/>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190</w:t>
            </w: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nil"/>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881410</w:t>
            </w:r>
          </w:p>
        </w:tc>
        <w:tc>
          <w:tcPr>
            <w:tcW w:w="4089" w:type="dxa"/>
            <w:tcBorders>
              <w:top w:val="nil"/>
              <w:left w:val="nil"/>
              <w:bottom w:val="nil"/>
              <w:right w:val="single" w:sz="4" w:space="0" w:color="auto"/>
            </w:tcBorders>
            <w:shd w:val="clear" w:color="auto" w:fill="auto"/>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ULTRASONOGRAFÍA PÉLVICA GINECOLÓGICA: HISTEROSONOGRAFIA O HISTEROSALPINGOSONOGRAFIA    (203)</w:t>
            </w:r>
          </w:p>
        </w:tc>
        <w:tc>
          <w:tcPr>
            <w:tcW w:w="1115" w:type="dxa"/>
            <w:tcBorders>
              <w:top w:val="nil"/>
              <w:left w:val="nil"/>
              <w:bottom w:val="nil"/>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nil"/>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val="restart"/>
            <w:tcBorders>
              <w:top w:val="single" w:sz="8" w:space="0" w:color="auto"/>
              <w:left w:val="single" w:sz="8" w:space="0" w:color="auto"/>
              <w:bottom w:val="single" w:sz="4" w:space="0" w:color="auto"/>
              <w:right w:val="single" w:sz="4" w:space="0" w:color="auto"/>
            </w:tcBorders>
            <w:shd w:val="clear" w:color="auto" w:fill="auto"/>
            <w:noWrap/>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1</w:t>
            </w:r>
          </w:p>
        </w:tc>
        <w:tc>
          <w:tcPr>
            <w:tcW w:w="1115" w:type="dxa"/>
            <w:vMerge w:val="restart"/>
            <w:tcBorders>
              <w:top w:val="single" w:sz="8" w:space="0" w:color="auto"/>
              <w:left w:val="single" w:sz="4" w:space="0" w:color="auto"/>
              <w:bottom w:val="single" w:sz="8" w:space="0" w:color="000000"/>
              <w:right w:val="single" w:sz="4" w:space="0" w:color="auto"/>
            </w:tcBorders>
            <w:shd w:val="clear" w:color="auto" w:fill="auto"/>
            <w:noWrap/>
            <w:vAlign w:val="center"/>
            <w:hideMark/>
          </w:tcPr>
          <w:p w:rsidR="005076F7" w:rsidRPr="005076F7" w:rsidRDefault="005076F7" w:rsidP="005076F7">
            <w:pPr>
              <w:autoSpaceDE/>
              <w:autoSpaceDN/>
              <w:jc w:val="center"/>
              <w:rPr>
                <w:b/>
                <w:bCs/>
                <w:color w:val="000000"/>
                <w:sz w:val="16"/>
                <w:szCs w:val="16"/>
                <w:lang w:val="es-CO" w:eastAsia="es-CO"/>
              </w:rPr>
            </w:pPr>
            <w:r w:rsidRPr="005076F7">
              <w:rPr>
                <w:b/>
                <w:bCs/>
                <w:color w:val="000000"/>
                <w:sz w:val="16"/>
                <w:szCs w:val="16"/>
                <w:lang w:val="es-CO" w:eastAsia="es-CO"/>
              </w:rPr>
              <w:t>GRUPO 4</w:t>
            </w:r>
          </w:p>
        </w:tc>
        <w:tc>
          <w:tcPr>
            <w:tcW w:w="1115" w:type="dxa"/>
            <w:vMerge w:val="restart"/>
            <w:tcBorders>
              <w:top w:val="single" w:sz="8" w:space="0" w:color="auto"/>
              <w:left w:val="single" w:sz="4" w:space="0" w:color="auto"/>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931000</w:t>
            </w:r>
          </w:p>
        </w:tc>
        <w:tc>
          <w:tcPr>
            <w:tcW w:w="4089" w:type="dxa"/>
            <w:vMerge w:val="restart"/>
            <w:tcBorders>
              <w:top w:val="single" w:sz="8" w:space="0" w:color="auto"/>
              <w:left w:val="single" w:sz="4" w:space="0" w:color="auto"/>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TERAPIA FÍSICA</w:t>
            </w:r>
          </w:p>
        </w:tc>
        <w:tc>
          <w:tcPr>
            <w:tcW w:w="1115" w:type="dxa"/>
            <w:vMerge w:val="restart"/>
            <w:tcBorders>
              <w:top w:val="single" w:sz="8" w:space="0" w:color="auto"/>
              <w:left w:val="single" w:sz="4"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single" w:sz="8" w:space="0" w:color="auto"/>
              <w:left w:val="single" w:sz="4" w:space="0" w:color="auto"/>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single" w:sz="8" w:space="0" w:color="auto"/>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single" w:sz="8" w:space="0" w:color="auto"/>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single" w:sz="8" w:space="0" w:color="auto"/>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single" w:sz="8" w:space="0" w:color="auto"/>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single" w:sz="8" w:space="0" w:color="auto"/>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single" w:sz="8" w:space="0" w:color="auto"/>
              <w:left w:val="single" w:sz="4" w:space="0" w:color="auto"/>
              <w:bottom w:val="single" w:sz="4" w:space="0" w:color="auto"/>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2</w:t>
            </w:r>
          </w:p>
        </w:tc>
        <w:tc>
          <w:tcPr>
            <w:tcW w:w="1115" w:type="dxa"/>
            <w:vMerge/>
            <w:tcBorders>
              <w:top w:val="single" w:sz="8" w:space="0" w:color="auto"/>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939400</w:t>
            </w:r>
          </w:p>
        </w:tc>
        <w:tc>
          <w:tcPr>
            <w:tcW w:w="4089" w:type="dxa"/>
            <w:vMerge w:val="restart"/>
            <w:tcBorders>
              <w:top w:val="nil"/>
              <w:left w:val="single" w:sz="4" w:space="0" w:color="auto"/>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TERAPIA RESPIRATORIA</w:t>
            </w:r>
          </w:p>
        </w:tc>
        <w:tc>
          <w:tcPr>
            <w:tcW w:w="1115"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single" w:sz="8" w:space="0" w:color="auto"/>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auto"/>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3</w:t>
            </w:r>
          </w:p>
        </w:tc>
        <w:tc>
          <w:tcPr>
            <w:tcW w:w="1115" w:type="dxa"/>
            <w:vMerge/>
            <w:tcBorders>
              <w:top w:val="single" w:sz="8" w:space="0" w:color="auto"/>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939400</w:t>
            </w:r>
          </w:p>
        </w:tc>
        <w:tc>
          <w:tcPr>
            <w:tcW w:w="4089" w:type="dxa"/>
            <w:vMerge w:val="restart"/>
            <w:tcBorders>
              <w:top w:val="nil"/>
              <w:left w:val="single" w:sz="4" w:space="0" w:color="auto"/>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TERAPIA RESPIRATORIA</w:t>
            </w:r>
          </w:p>
        </w:tc>
        <w:tc>
          <w:tcPr>
            <w:tcW w:w="1115"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single" w:sz="8" w:space="0" w:color="auto"/>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auto"/>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10"/>
        </w:trPr>
        <w:tc>
          <w:tcPr>
            <w:tcW w:w="1115" w:type="dxa"/>
            <w:vMerge w:val="restart"/>
            <w:tcBorders>
              <w:top w:val="nil"/>
              <w:left w:val="single" w:sz="8" w:space="0" w:color="auto"/>
              <w:bottom w:val="single" w:sz="4" w:space="0" w:color="auto"/>
              <w:right w:val="single" w:sz="4" w:space="0" w:color="auto"/>
            </w:tcBorders>
            <w:shd w:val="clear" w:color="auto" w:fill="auto"/>
            <w:noWrap/>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4</w:t>
            </w:r>
          </w:p>
        </w:tc>
        <w:tc>
          <w:tcPr>
            <w:tcW w:w="1115" w:type="dxa"/>
            <w:vMerge/>
            <w:tcBorders>
              <w:top w:val="single" w:sz="8" w:space="0" w:color="auto"/>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val="restart"/>
            <w:tcBorders>
              <w:top w:val="nil"/>
              <w:left w:val="single" w:sz="4" w:space="0" w:color="auto"/>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939400</w:t>
            </w:r>
          </w:p>
        </w:tc>
        <w:tc>
          <w:tcPr>
            <w:tcW w:w="4089" w:type="dxa"/>
            <w:vMerge w:val="restart"/>
            <w:tcBorders>
              <w:top w:val="nil"/>
              <w:left w:val="single" w:sz="4" w:space="0" w:color="auto"/>
              <w:bottom w:val="single" w:sz="4"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TERAPIA RESPIRATORIA</w:t>
            </w:r>
          </w:p>
        </w:tc>
        <w:tc>
          <w:tcPr>
            <w:tcW w:w="1115"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c>
          <w:tcPr>
            <w:tcW w:w="1115" w:type="dxa"/>
            <w:vMerge w:val="restart"/>
            <w:tcBorders>
              <w:top w:val="nil"/>
              <w:left w:val="single" w:sz="4" w:space="0" w:color="auto"/>
              <w:bottom w:val="single" w:sz="4" w:space="0" w:color="auto"/>
              <w:right w:val="single" w:sz="8" w:space="0" w:color="auto"/>
            </w:tcBorders>
            <w:shd w:val="clear" w:color="auto" w:fill="auto"/>
            <w:noWrap/>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 </w:t>
            </w:r>
          </w:p>
        </w:tc>
      </w:tr>
      <w:tr w:rsidR="005076F7" w:rsidRPr="005076F7" w:rsidTr="005076F7">
        <w:trPr>
          <w:trHeight w:val="210"/>
        </w:trPr>
        <w:tc>
          <w:tcPr>
            <w:tcW w:w="1115" w:type="dxa"/>
            <w:vMerge/>
            <w:tcBorders>
              <w:top w:val="nil"/>
              <w:left w:val="single" w:sz="8"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single" w:sz="8" w:space="0" w:color="auto"/>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4089"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auto"/>
              <w:right w:val="single" w:sz="4" w:space="0" w:color="auto"/>
            </w:tcBorders>
            <w:vAlign w:val="center"/>
            <w:hideMark/>
          </w:tcPr>
          <w:p w:rsidR="005076F7" w:rsidRPr="005076F7" w:rsidRDefault="005076F7" w:rsidP="005076F7">
            <w:pPr>
              <w:autoSpaceDE/>
              <w:autoSpaceDN/>
              <w:rPr>
                <w:color w:val="000000"/>
                <w:sz w:val="16"/>
                <w:szCs w:val="16"/>
                <w:lang w:val="es-CO" w:eastAsia="es-CO"/>
              </w:rPr>
            </w:pPr>
          </w:p>
        </w:tc>
        <w:tc>
          <w:tcPr>
            <w:tcW w:w="1115" w:type="dxa"/>
            <w:vMerge/>
            <w:tcBorders>
              <w:top w:val="nil"/>
              <w:left w:val="single" w:sz="4" w:space="0" w:color="auto"/>
              <w:bottom w:val="single" w:sz="4" w:space="0" w:color="auto"/>
              <w:right w:val="single" w:sz="8" w:space="0" w:color="auto"/>
            </w:tcBorders>
            <w:vAlign w:val="center"/>
            <w:hideMark/>
          </w:tcPr>
          <w:p w:rsidR="005076F7" w:rsidRPr="005076F7" w:rsidRDefault="005076F7" w:rsidP="005076F7">
            <w:pPr>
              <w:autoSpaceDE/>
              <w:autoSpaceDN/>
              <w:rPr>
                <w:color w:val="000000"/>
                <w:sz w:val="16"/>
                <w:szCs w:val="16"/>
                <w:lang w:val="es-CO" w:eastAsia="es-CO"/>
              </w:rPr>
            </w:pPr>
          </w:p>
        </w:tc>
      </w:tr>
      <w:tr w:rsidR="005076F7" w:rsidRPr="005076F7" w:rsidTr="005076F7">
        <w:trPr>
          <w:trHeight w:val="20"/>
        </w:trPr>
        <w:tc>
          <w:tcPr>
            <w:tcW w:w="1115" w:type="dxa"/>
            <w:tcBorders>
              <w:top w:val="nil"/>
              <w:left w:val="single" w:sz="8" w:space="0" w:color="auto"/>
              <w:bottom w:val="single" w:sz="8" w:space="0" w:color="auto"/>
              <w:right w:val="single" w:sz="4" w:space="0" w:color="auto"/>
            </w:tcBorders>
            <w:shd w:val="clear" w:color="auto" w:fill="auto"/>
            <w:noWrap/>
            <w:vAlign w:val="center"/>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5</w:t>
            </w:r>
          </w:p>
        </w:tc>
        <w:tc>
          <w:tcPr>
            <w:tcW w:w="1115" w:type="dxa"/>
            <w:vMerge/>
            <w:tcBorders>
              <w:top w:val="single" w:sz="8" w:space="0" w:color="auto"/>
              <w:left w:val="single" w:sz="4" w:space="0" w:color="auto"/>
              <w:bottom w:val="single" w:sz="8" w:space="0" w:color="000000"/>
              <w:right w:val="single" w:sz="4" w:space="0" w:color="auto"/>
            </w:tcBorders>
            <w:vAlign w:val="center"/>
            <w:hideMark/>
          </w:tcPr>
          <w:p w:rsidR="005076F7" w:rsidRPr="005076F7" w:rsidRDefault="005076F7" w:rsidP="005076F7">
            <w:pPr>
              <w:autoSpaceDE/>
              <w:autoSpaceDN/>
              <w:rPr>
                <w:b/>
                <w:bCs/>
                <w:color w:val="000000"/>
                <w:sz w:val="16"/>
                <w:szCs w:val="16"/>
                <w:lang w:val="es-CO" w:eastAsia="es-CO"/>
              </w:rPr>
            </w:pPr>
          </w:p>
        </w:tc>
        <w:tc>
          <w:tcPr>
            <w:tcW w:w="1115" w:type="dxa"/>
            <w:tcBorders>
              <w:top w:val="nil"/>
              <w:left w:val="nil"/>
              <w:bottom w:val="single" w:sz="8"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933300</w:t>
            </w:r>
          </w:p>
        </w:tc>
        <w:tc>
          <w:tcPr>
            <w:tcW w:w="4089" w:type="dxa"/>
            <w:tcBorders>
              <w:top w:val="nil"/>
              <w:left w:val="nil"/>
              <w:bottom w:val="single" w:sz="8" w:space="0" w:color="auto"/>
              <w:right w:val="single" w:sz="4" w:space="0" w:color="auto"/>
            </w:tcBorders>
            <w:shd w:val="clear" w:color="auto" w:fill="auto"/>
            <w:vAlign w:val="bottom"/>
            <w:hideMark/>
          </w:tcPr>
          <w:p w:rsidR="005076F7" w:rsidRPr="005076F7" w:rsidRDefault="005076F7" w:rsidP="005076F7">
            <w:pPr>
              <w:autoSpaceDE/>
              <w:autoSpaceDN/>
              <w:jc w:val="center"/>
              <w:rPr>
                <w:color w:val="000000"/>
                <w:sz w:val="16"/>
                <w:szCs w:val="16"/>
                <w:lang w:val="es-CO" w:eastAsia="es-CO"/>
              </w:rPr>
            </w:pPr>
            <w:r w:rsidRPr="005076F7">
              <w:rPr>
                <w:color w:val="000000"/>
                <w:sz w:val="16"/>
                <w:szCs w:val="16"/>
                <w:lang w:val="es-CO" w:eastAsia="es-CO"/>
              </w:rPr>
              <w:t>TERAPIA MODALIDADES HIDRÁULICAS E HÍDRICAS SOD</w:t>
            </w:r>
          </w:p>
        </w:tc>
        <w:tc>
          <w:tcPr>
            <w:tcW w:w="1115" w:type="dxa"/>
            <w:tcBorders>
              <w:top w:val="nil"/>
              <w:left w:val="nil"/>
              <w:bottom w:val="single" w:sz="8" w:space="0" w:color="auto"/>
              <w:right w:val="single" w:sz="4"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c>
          <w:tcPr>
            <w:tcW w:w="1115" w:type="dxa"/>
            <w:tcBorders>
              <w:top w:val="nil"/>
              <w:left w:val="nil"/>
              <w:bottom w:val="single" w:sz="8" w:space="0" w:color="auto"/>
              <w:right w:val="single" w:sz="8" w:space="0" w:color="auto"/>
            </w:tcBorders>
            <w:shd w:val="clear" w:color="auto" w:fill="auto"/>
            <w:noWrap/>
            <w:vAlign w:val="bottom"/>
            <w:hideMark/>
          </w:tcPr>
          <w:p w:rsidR="005076F7" w:rsidRPr="005076F7" w:rsidRDefault="005076F7" w:rsidP="005076F7">
            <w:pPr>
              <w:autoSpaceDE/>
              <w:autoSpaceDN/>
              <w:rPr>
                <w:color w:val="000000"/>
                <w:sz w:val="16"/>
                <w:szCs w:val="16"/>
                <w:lang w:val="es-CO" w:eastAsia="es-CO"/>
              </w:rPr>
            </w:pPr>
            <w:r w:rsidRPr="005076F7">
              <w:rPr>
                <w:color w:val="000000"/>
                <w:sz w:val="16"/>
                <w:szCs w:val="16"/>
                <w:lang w:val="es-CO" w:eastAsia="es-CO"/>
              </w:rPr>
              <w:t> </w:t>
            </w:r>
          </w:p>
        </w:tc>
      </w:tr>
    </w:tbl>
    <w:p w:rsidR="005076F7" w:rsidRDefault="005076F7" w:rsidP="00625AC1">
      <w:pPr>
        <w:jc w:val="both"/>
        <w:rPr>
          <w:color w:val="000000"/>
        </w:rPr>
      </w:pPr>
    </w:p>
    <w:p w:rsidR="005076F7" w:rsidRDefault="005076F7" w:rsidP="00625AC1">
      <w:pPr>
        <w:jc w:val="both"/>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6804"/>
        <w:gridCol w:w="1134"/>
        <w:gridCol w:w="1134"/>
      </w:tblGrid>
      <w:tr w:rsidR="00FC4C26" w:rsidRPr="00E71E76" w:rsidTr="00181B6A">
        <w:tc>
          <w:tcPr>
            <w:tcW w:w="709" w:type="dxa"/>
            <w:shd w:val="clear" w:color="auto" w:fill="auto"/>
            <w:vAlign w:val="center"/>
          </w:tcPr>
          <w:p w:rsidR="00FC4C26" w:rsidRPr="00E71E76" w:rsidRDefault="000F323B" w:rsidP="00363BEB">
            <w:pPr>
              <w:jc w:val="center"/>
            </w:pPr>
            <w:r w:rsidRPr="00E71E76">
              <w:rPr>
                <w:b/>
                <w:lang w:val="es-CO"/>
              </w:rPr>
              <w:t>ÍTEM</w:t>
            </w:r>
          </w:p>
        </w:tc>
        <w:tc>
          <w:tcPr>
            <w:tcW w:w="6804" w:type="dxa"/>
            <w:shd w:val="clear" w:color="auto" w:fill="auto"/>
            <w:vAlign w:val="center"/>
          </w:tcPr>
          <w:p w:rsidR="00FC4C26" w:rsidRPr="00E71E76" w:rsidRDefault="00FC4C26" w:rsidP="00363BEB">
            <w:pPr>
              <w:pStyle w:val="Prrafodelista"/>
              <w:tabs>
                <w:tab w:val="left" w:pos="240"/>
              </w:tabs>
              <w:ind w:left="0"/>
              <w:jc w:val="center"/>
            </w:pPr>
            <w:r w:rsidRPr="00E71E76">
              <w:rPr>
                <w:b/>
                <w:lang w:val="es-CO"/>
              </w:rPr>
              <w:t xml:space="preserve">CONDICIONES TÉCNICAS </w:t>
            </w:r>
          </w:p>
        </w:tc>
        <w:tc>
          <w:tcPr>
            <w:tcW w:w="1134" w:type="dxa"/>
            <w:shd w:val="clear" w:color="auto" w:fill="auto"/>
            <w:vAlign w:val="center"/>
          </w:tcPr>
          <w:p w:rsidR="00FC4C26" w:rsidRPr="00E71E76" w:rsidRDefault="00FC4C26" w:rsidP="00363BEB">
            <w:pPr>
              <w:pStyle w:val="Prrafodelista"/>
              <w:tabs>
                <w:tab w:val="left" w:pos="240"/>
              </w:tabs>
              <w:ind w:left="0"/>
              <w:jc w:val="center"/>
              <w:rPr>
                <w:b/>
              </w:rPr>
            </w:pPr>
            <w:r w:rsidRPr="00E71E76">
              <w:rPr>
                <w:b/>
                <w:lang w:val="es-CO"/>
              </w:rPr>
              <w:t>CUMPLE</w:t>
            </w:r>
          </w:p>
        </w:tc>
        <w:tc>
          <w:tcPr>
            <w:tcW w:w="1134" w:type="dxa"/>
            <w:shd w:val="clear" w:color="auto" w:fill="auto"/>
            <w:vAlign w:val="center"/>
          </w:tcPr>
          <w:p w:rsidR="00FC4C26" w:rsidRPr="00E71E76" w:rsidRDefault="00FC4C26" w:rsidP="00363BEB">
            <w:pPr>
              <w:pStyle w:val="Prrafodelista"/>
              <w:tabs>
                <w:tab w:val="left" w:pos="240"/>
              </w:tabs>
              <w:ind w:left="0"/>
              <w:jc w:val="center"/>
              <w:rPr>
                <w:b/>
              </w:rPr>
            </w:pPr>
            <w:r w:rsidRPr="00E71E76">
              <w:rPr>
                <w:b/>
                <w:lang w:val="es-CO"/>
              </w:rPr>
              <w:t>NO CUMPLE</w:t>
            </w:r>
          </w:p>
        </w:tc>
      </w:tr>
    </w:tbl>
    <w:p w:rsidR="00FC4C26" w:rsidRPr="00E71E76" w:rsidRDefault="00FC4C26" w:rsidP="00FC4C26">
      <w:pPr>
        <w:rPr>
          <w:vanish/>
        </w:rPr>
      </w:pPr>
    </w:p>
    <w:tbl>
      <w:tblPr>
        <w:tblW w:w="9781" w:type="dxa"/>
        <w:tblInd w:w="-67" w:type="dxa"/>
        <w:tblLayout w:type="fixed"/>
        <w:tblCellMar>
          <w:left w:w="75" w:type="dxa"/>
          <w:right w:w="70" w:type="dxa"/>
        </w:tblCellMar>
        <w:tblLook w:val="0000"/>
      </w:tblPr>
      <w:tblGrid>
        <w:gridCol w:w="709"/>
        <w:gridCol w:w="6804"/>
        <w:gridCol w:w="1134"/>
        <w:gridCol w:w="1134"/>
      </w:tblGrid>
      <w:tr w:rsidR="00FC4C26" w:rsidRPr="00E71E76" w:rsidTr="00181B6A">
        <w:trPr>
          <w:trHeight w:val="184"/>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FC4C26" w:rsidRPr="00E71E76" w:rsidRDefault="00FC4C26" w:rsidP="00363BEB">
            <w:pPr>
              <w:pStyle w:val="Prrafodelista"/>
              <w:tabs>
                <w:tab w:val="left" w:pos="240"/>
              </w:tabs>
              <w:snapToGrid w:val="0"/>
              <w:ind w:left="0"/>
              <w:jc w:val="center"/>
              <w:rPr>
                <w:b/>
                <w:lang w:val="es-ES"/>
              </w:rPr>
            </w:pPr>
          </w:p>
          <w:p w:rsidR="00FC4C26" w:rsidRPr="00E71E76" w:rsidRDefault="00FC4C26" w:rsidP="00363BEB">
            <w:pPr>
              <w:pStyle w:val="Prrafodelista"/>
              <w:tabs>
                <w:tab w:val="left" w:pos="240"/>
              </w:tabs>
              <w:ind w:left="0"/>
              <w:jc w:val="center"/>
              <w:rPr>
                <w:b/>
                <w:lang w:val="es-ES"/>
              </w:rPr>
            </w:pPr>
          </w:p>
          <w:p w:rsidR="00FC4C26" w:rsidRPr="00E71E76" w:rsidRDefault="00FC4C26" w:rsidP="00363BEB">
            <w:pPr>
              <w:pStyle w:val="Prrafodelista"/>
              <w:tabs>
                <w:tab w:val="left" w:pos="240"/>
              </w:tabs>
              <w:ind w:left="0"/>
              <w:jc w:val="center"/>
              <w:rPr>
                <w:b/>
                <w:lang w:val="es-ES"/>
              </w:rPr>
            </w:pPr>
          </w:p>
          <w:p w:rsidR="00FC4C26" w:rsidRPr="00E71E76" w:rsidRDefault="00FC4C26" w:rsidP="00363BEB">
            <w:pPr>
              <w:pStyle w:val="Prrafodelista"/>
              <w:tabs>
                <w:tab w:val="left" w:pos="240"/>
              </w:tabs>
              <w:ind w:left="0"/>
              <w:jc w:val="center"/>
            </w:pPr>
            <w:r w:rsidRPr="00E71E76">
              <w:rPr>
                <w:b/>
                <w:lang w:val="es-ES"/>
              </w:rPr>
              <w:t>1</w:t>
            </w:r>
          </w:p>
        </w:tc>
        <w:tc>
          <w:tcPr>
            <w:tcW w:w="680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pStyle w:val="Sangradetextonormal"/>
              <w:spacing w:after="0"/>
              <w:ind w:left="0"/>
              <w:jc w:val="both"/>
              <w:rPr>
                <w:rFonts w:ascii="Arial" w:hAnsi="Arial" w:cs="Arial"/>
                <w:sz w:val="20"/>
                <w:szCs w:val="20"/>
                <w:lang w:val="es-ES_tradnl"/>
              </w:rPr>
            </w:pPr>
            <w:r w:rsidRPr="00E71E76">
              <w:rPr>
                <w:rFonts w:ascii="Arial" w:eastAsia="Calibri" w:hAnsi="Arial" w:cs="Arial"/>
                <w:b/>
                <w:sz w:val="20"/>
                <w:szCs w:val="20"/>
              </w:rPr>
              <w:t>Experiencia Proponente en ofrecer el servicio</w:t>
            </w:r>
            <w:r w:rsidRPr="00E71E76">
              <w:rPr>
                <w:rFonts w:ascii="Arial" w:hAnsi="Arial" w:cs="Arial"/>
                <w:bCs/>
                <w:sz w:val="20"/>
                <w:szCs w:val="20"/>
              </w:rPr>
              <w:t xml:space="preserve"> Los oferentes deben cumplir las especificaciones técnicas establecidas</w:t>
            </w:r>
            <w:r w:rsidRPr="00E71E76">
              <w:rPr>
                <w:rFonts w:ascii="Arial" w:hAnsi="Arial" w:cs="Arial"/>
                <w:b/>
                <w:sz w:val="20"/>
                <w:szCs w:val="20"/>
              </w:rPr>
              <w:t xml:space="preserve">, </w:t>
            </w:r>
            <w:r w:rsidRPr="00E71E76">
              <w:rPr>
                <w:rFonts w:ascii="Arial" w:hAnsi="Arial" w:cs="Arial"/>
                <w:bCs/>
                <w:sz w:val="20"/>
                <w:szCs w:val="20"/>
              </w:rPr>
              <w:t>de acuerdo a lo estipulado en el presente estudio de conveniencia y oportunidad; c</w:t>
            </w:r>
            <w:r w:rsidRPr="00E71E76">
              <w:rPr>
                <w:rFonts w:ascii="Arial" w:hAnsi="Arial" w:cs="Arial"/>
                <w:sz w:val="20"/>
                <w:szCs w:val="20"/>
              </w:rPr>
              <w:t xml:space="preserve">on el fin, de garantizar la calidad en los servicios adquirir, se requiere que el oferente acredite </w:t>
            </w:r>
            <w:r w:rsidRPr="00E71E76">
              <w:rPr>
                <w:rFonts w:ascii="Arial" w:hAnsi="Arial" w:cs="Arial"/>
                <w:bCs/>
                <w:sz w:val="20"/>
                <w:szCs w:val="20"/>
                <w:lang w:val="es-ES_tradnl"/>
              </w:rPr>
              <w:t xml:space="preserve">experiencia durante los últimos tres años( </w:t>
            </w:r>
            <w:r w:rsidR="009E6523">
              <w:rPr>
                <w:rFonts w:ascii="Arial" w:hAnsi="Arial" w:cs="Arial"/>
                <w:bCs/>
                <w:sz w:val="20"/>
                <w:szCs w:val="20"/>
                <w:lang w:val="es-ES_tradnl"/>
              </w:rPr>
              <w:t>2015</w:t>
            </w:r>
            <w:r w:rsidRPr="00E71E76">
              <w:rPr>
                <w:rFonts w:ascii="Arial" w:hAnsi="Arial" w:cs="Arial"/>
                <w:bCs/>
                <w:sz w:val="20"/>
                <w:szCs w:val="20"/>
                <w:lang w:val="es-ES_tradnl"/>
              </w:rPr>
              <w:t xml:space="preserve"> y/o 201</w:t>
            </w:r>
            <w:r w:rsidR="009E6523">
              <w:rPr>
                <w:rFonts w:ascii="Arial" w:hAnsi="Arial" w:cs="Arial"/>
                <w:bCs/>
                <w:sz w:val="20"/>
                <w:szCs w:val="20"/>
                <w:lang w:val="es-ES_tradnl"/>
              </w:rPr>
              <w:t>6</w:t>
            </w:r>
            <w:r w:rsidRPr="00E71E76">
              <w:rPr>
                <w:rFonts w:ascii="Arial" w:hAnsi="Arial" w:cs="Arial"/>
                <w:bCs/>
                <w:sz w:val="20"/>
                <w:szCs w:val="20"/>
                <w:lang w:val="es-ES_tradnl"/>
              </w:rPr>
              <w:t xml:space="preserve"> y/o 201</w:t>
            </w:r>
            <w:r w:rsidR="009E6523">
              <w:rPr>
                <w:rFonts w:ascii="Arial" w:hAnsi="Arial" w:cs="Arial"/>
                <w:bCs/>
                <w:sz w:val="20"/>
                <w:szCs w:val="20"/>
                <w:lang w:val="es-ES_tradnl"/>
              </w:rPr>
              <w:t>7</w:t>
            </w:r>
            <w:r w:rsidRPr="00E71E76">
              <w:rPr>
                <w:rFonts w:ascii="Arial" w:hAnsi="Arial" w:cs="Arial"/>
                <w:bCs/>
                <w:sz w:val="20"/>
                <w:szCs w:val="20"/>
                <w:lang w:val="es-ES_tradnl"/>
              </w:rPr>
              <w:t xml:space="preserve">)en la prestación de servicios de salud de Mediana y alta complejidad, La experiencia debe ser adecuada y proporcional a la naturaleza del contrato a suscribir y a su valor; para lo cual presentará hasta </w:t>
            </w:r>
            <w:r w:rsidRPr="00E71E76">
              <w:rPr>
                <w:rFonts w:ascii="Arial" w:hAnsi="Arial" w:cs="Arial"/>
                <w:b/>
                <w:bCs/>
                <w:sz w:val="20"/>
                <w:szCs w:val="20"/>
                <w:lang w:val="es-ES_tradnl"/>
              </w:rPr>
              <w:t>tres (03) certificaciones de contratos ejecutados o en ejecución</w:t>
            </w:r>
            <w:r w:rsidRPr="00E71E76">
              <w:rPr>
                <w:rFonts w:ascii="Arial" w:hAnsi="Arial" w:cs="Arial"/>
                <w:bCs/>
                <w:sz w:val="20"/>
                <w:szCs w:val="20"/>
                <w:lang w:val="es-ES_tradnl"/>
              </w:rPr>
              <w:t xml:space="preserve"> cuyo objeto sea igual o guarde coherencia con el objeto de la presente contratación, y cuya sumatoria sea igual o mayor al 50% del valor ofertado. </w:t>
            </w:r>
            <w:r w:rsidRPr="00E71E76">
              <w:rPr>
                <w:rFonts w:ascii="Arial" w:hAnsi="Arial" w:cs="Arial"/>
                <w:sz w:val="20"/>
                <w:szCs w:val="20"/>
                <w:lang w:val="es-ES_tradnl"/>
              </w:rPr>
              <w:t xml:space="preserve">Las certificaciones deben contener la siguiente información: </w:t>
            </w:r>
          </w:p>
          <w:p w:rsidR="00FC4C26" w:rsidRPr="00E71E76" w:rsidRDefault="00FC4C26" w:rsidP="00363BEB">
            <w:pPr>
              <w:pStyle w:val="Sangradetextonormal"/>
              <w:spacing w:after="0"/>
              <w:ind w:left="0"/>
              <w:jc w:val="both"/>
              <w:rPr>
                <w:rFonts w:ascii="Arial" w:hAnsi="Arial" w:cs="Arial"/>
                <w:sz w:val="20"/>
                <w:szCs w:val="20"/>
                <w:lang w:val="es-ES_tradnl"/>
              </w:rPr>
            </w:pPr>
          </w:p>
          <w:p w:rsidR="00FC4C26" w:rsidRPr="00E71E76" w:rsidRDefault="00FC4C26" w:rsidP="000D383E">
            <w:pPr>
              <w:pStyle w:val="MARITZA3"/>
              <w:widowControl/>
              <w:numPr>
                <w:ilvl w:val="0"/>
                <w:numId w:val="44"/>
              </w:numPr>
              <w:tabs>
                <w:tab w:val="clear" w:pos="0"/>
                <w:tab w:val="num" w:pos="170"/>
                <w:tab w:val="left" w:pos="567"/>
              </w:tabs>
              <w:suppressAutoHyphens w:val="0"/>
              <w:autoSpaceDE/>
              <w:autoSpaceDN/>
              <w:ind w:left="709" w:firstLine="0"/>
              <w:rPr>
                <w:rFonts w:ascii="Arial" w:hAnsi="Arial" w:cs="Arial"/>
                <w:sz w:val="20"/>
                <w:szCs w:val="20"/>
                <w:lang w:val="es-ES"/>
              </w:rPr>
            </w:pPr>
            <w:r w:rsidRPr="00E71E76">
              <w:rPr>
                <w:rFonts w:ascii="Arial" w:hAnsi="Arial" w:cs="Arial"/>
                <w:sz w:val="20"/>
                <w:szCs w:val="20"/>
                <w:lang w:val="es-ES"/>
              </w:rPr>
              <w:t xml:space="preserve">Objeto del contrato </w:t>
            </w:r>
          </w:p>
          <w:p w:rsidR="00FC4C26" w:rsidRPr="00E71E76" w:rsidRDefault="00FC4C26" w:rsidP="000D383E">
            <w:pPr>
              <w:pStyle w:val="MARITZA3"/>
              <w:widowControl/>
              <w:numPr>
                <w:ilvl w:val="0"/>
                <w:numId w:val="44"/>
              </w:numPr>
              <w:tabs>
                <w:tab w:val="clear" w:pos="0"/>
                <w:tab w:val="num" w:pos="170"/>
                <w:tab w:val="left" w:pos="567"/>
              </w:tabs>
              <w:suppressAutoHyphens w:val="0"/>
              <w:autoSpaceDE/>
              <w:autoSpaceDN/>
              <w:ind w:left="709" w:firstLine="0"/>
              <w:rPr>
                <w:rFonts w:ascii="Arial" w:hAnsi="Arial" w:cs="Arial"/>
                <w:sz w:val="20"/>
                <w:szCs w:val="20"/>
                <w:lang w:val="es-ES"/>
              </w:rPr>
            </w:pPr>
            <w:r w:rsidRPr="00E71E76">
              <w:rPr>
                <w:rFonts w:ascii="Arial" w:hAnsi="Arial" w:cs="Arial"/>
                <w:sz w:val="20"/>
                <w:szCs w:val="20"/>
                <w:lang w:val="es-ES"/>
              </w:rPr>
              <w:t xml:space="preserve">No. Del contrato  </w:t>
            </w:r>
          </w:p>
          <w:p w:rsidR="00FC4C26" w:rsidRPr="00E71E76" w:rsidRDefault="00FC4C26" w:rsidP="000D383E">
            <w:pPr>
              <w:pStyle w:val="MARITZA3"/>
              <w:widowControl/>
              <w:numPr>
                <w:ilvl w:val="0"/>
                <w:numId w:val="44"/>
              </w:numPr>
              <w:tabs>
                <w:tab w:val="clear" w:pos="0"/>
                <w:tab w:val="num" w:pos="170"/>
                <w:tab w:val="left" w:pos="567"/>
              </w:tabs>
              <w:suppressAutoHyphens w:val="0"/>
              <w:autoSpaceDE/>
              <w:autoSpaceDN/>
              <w:ind w:left="709" w:firstLine="0"/>
              <w:rPr>
                <w:rFonts w:ascii="Arial" w:hAnsi="Arial" w:cs="Arial"/>
                <w:sz w:val="20"/>
                <w:szCs w:val="20"/>
                <w:lang w:val="es-ES"/>
              </w:rPr>
            </w:pPr>
            <w:r w:rsidRPr="00E71E76">
              <w:rPr>
                <w:rFonts w:ascii="Arial" w:hAnsi="Arial" w:cs="Arial"/>
                <w:sz w:val="20"/>
                <w:szCs w:val="20"/>
                <w:lang w:val="es-ES"/>
              </w:rPr>
              <w:t xml:space="preserve">Valor </w:t>
            </w:r>
          </w:p>
          <w:p w:rsidR="00FC4C26" w:rsidRPr="00E71E76" w:rsidRDefault="00FC4C26" w:rsidP="000D383E">
            <w:pPr>
              <w:pStyle w:val="MARITZA3"/>
              <w:widowControl/>
              <w:numPr>
                <w:ilvl w:val="0"/>
                <w:numId w:val="44"/>
              </w:numPr>
              <w:tabs>
                <w:tab w:val="clear" w:pos="0"/>
                <w:tab w:val="num" w:pos="170"/>
                <w:tab w:val="left" w:pos="567"/>
              </w:tabs>
              <w:suppressAutoHyphens w:val="0"/>
              <w:autoSpaceDE/>
              <w:autoSpaceDN/>
              <w:ind w:left="709" w:firstLine="0"/>
              <w:rPr>
                <w:rFonts w:ascii="Arial" w:hAnsi="Arial" w:cs="Arial"/>
                <w:sz w:val="20"/>
                <w:szCs w:val="20"/>
                <w:lang w:val="es-ES"/>
              </w:rPr>
            </w:pPr>
            <w:r w:rsidRPr="00E71E76">
              <w:rPr>
                <w:rFonts w:ascii="Arial" w:hAnsi="Arial" w:cs="Arial"/>
                <w:sz w:val="20"/>
                <w:szCs w:val="20"/>
                <w:lang w:val="es-ES"/>
              </w:rPr>
              <w:t xml:space="preserve">Plazo </w:t>
            </w:r>
          </w:p>
          <w:p w:rsidR="00FC4C26" w:rsidRPr="00E71E76" w:rsidRDefault="00FC4C26" w:rsidP="000D383E">
            <w:pPr>
              <w:pStyle w:val="MARITZA3"/>
              <w:widowControl/>
              <w:numPr>
                <w:ilvl w:val="0"/>
                <w:numId w:val="44"/>
              </w:numPr>
              <w:tabs>
                <w:tab w:val="clear" w:pos="0"/>
                <w:tab w:val="num" w:pos="170"/>
                <w:tab w:val="left" w:pos="567"/>
              </w:tabs>
              <w:suppressAutoHyphens w:val="0"/>
              <w:autoSpaceDE/>
              <w:autoSpaceDN/>
              <w:ind w:left="709" w:firstLine="0"/>
              <w:rPr>
                <w:rFonts w:ascii="Arial" w:hAnsi="Arial" w:cs="Arial"/>
                <w:sz w:val="20"/>
                <w:szCs w:val="20"/>
                <w:lang w:val="es-ES"/>
              </w:rPr>
            </w:pPr>
            <w:r w:rsidRPr="00E71E76">
              <w:rPr>
                <w:rFonts w:ascii="Arial" w:hAnsi="Arial" w:cs="Arial"/>
                <w:sz w:val="20"/>
                <w:szCs w:val="20"/>
                <w:lang w:val="es-ES"/>
              </w:rPr>
              <w:t xml:space="preserve">Fechas de inicio y finalización del contrato </w:t>
            </w:r>
          </w:p>
          <w:p w:rsidR="00FC4C26" w:rsidRPr="00E71E76" w:rsidRDefault="00FC4C26" w:rsidP="000D383E">
            <w:pPr>
              <w:pStyle w:val="MARITZA3"/>
              <w:widowControl/>
              <w:numPr>
                <w:ilvl w:val="0"/>
                <w:numId w:val="44"/>
              </w:numPr>
              <w:tabs>
                <w:tab w:val="clear" w:pos="0"/>
                <w:tab w:val="num" w:pos="170"/>
                <w:tab w:val="left" w:pos="567"/>
              </w:tabs>
              <w:suppressAutoHyphens w:val="0"/>
              <w:autoSpaceDE/>
              <w:autoSpaceDN/>
              <w:ind w:left="709" w:firstLine="0"/>
              <w:rPr>
                <w:rFonts w:ascii="Arial" w:hAnsi="Arial" w:cs="Arial"/>
                <w:sz w:val="20"/>
                <w:szCs w:val="20"/>
                <w:lang w:val="es-ES"/>
              </w:rPr>
            </w:pPr>
            <w:r w:rsidRPr="00E71E76">
              <w:rPr>
                <w:rFonts w:ascii="Arial" w:hAnsi="Arial" w:cs="Arial"/>
                <w:sz w:val="20"/>
                <w:szCs w:val="20"/>
                <w:lang w:val="es-ES"/>
              </w:rPr>
              <w:t>Cumplimiento</w:t>
            </w:r>
          </w:p>
          <w:p w:rsidR="00FC4C26" w:rsidRPr="00E71E76" w:rsidRDefault="00FC4C26" w:rsidP="000D383E">
            <w:pPr>
              <w:pStyle w:val="MARITZA3"/>
              <w:widowControl/>
              <w:numPr>
                <w:ilvl w:val="0"/>
                <w:numId w:val="44"/>
              </w:numPr>
              <w:tabs>
                <w:tab w:val="clear" w:pos="0"/>
                <w:tab w:val="num" w:pos="170"/>
                <w:tab w:val="left" w:pos="567"/>
              </w:tabs>
              <w:suppressAutoHyphens w:val="0"/>
              <w:autoSpaceDE/>
              <w:autoSpaceDN/>
              <w:ind w:left="709" w:firstLine="0"/>
              <w:rPr>
                <w:rFonts w:ascii="Arial" w:hAnsi="Arial" w:cs="Arial"/>
                <w:b/>
                <w:sz w:val="20"/>
                <w:szCs w:val="20"/>
                <w:lang w:val="es-ES"/>
              </w:rPr>
            </w:pPr>
            <w:r w:rsidRPr="00E71E76">
              <w:rPr>
                <w:rFonts w:ascii="Arial" w:hAnsi="Arial" w:cs="Arial"/>
                <w:sz w:val="20"/>
                <w:szCs w:val="20"/>
                <w:lang w:val="es-ES"/>
              </w:rPr>
              <w:t xml:space="preserve">Nombre y NIT del contratante y del contratista </w:t>
            </w:r>
          </w:p>
          <w:p w:rsidR="00FC4C26" w:rsidRPr="00E71E76" w:rsidRDefault="00FC4C26" w:rsidP="00363BEB">
            <w:pPr>
              <w:pStyle w:val="MARITZA3"/>
              <w:widowControl/>
              <w:tabs>
                <w:tab w:val="clear" w:pos="0"/>
              </w:tabs>
              <w:suppressAutoHyphens w:val="0"/>
              <w:ind w:left="709"/>
              <w:rPr>
                <w:rFonts w:ascii="Arial" w:hAnsi="Arial" w:cs="Arial"/>
                <w:b/>
                <w:sz w:val="20"/>
                <w:szCs w:val="20"/>
                <w:lang w:val="es-ES"/>
              </w:rPr>
            </w:pPr>
          </w:p>
        </w:tc>
        <w:tc>
          <w:tcPr>
            <w:tcW w:w="113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pStyle w:val="Prrafodelista6"/>
              <w:tabs>
                <w:tab w:val="left" w:pos="240"/>
              </w:tabs>
              <w:ind w:left="0"/>
              <w:jc w:val="center"/>
              <w:rPr>
                <w:rFonts w:ascii="Arial" w:hAnsi="Arial" w:cs="Arial"/>
                <w:b/>
                <w:color w:val="FF0000"/>
                <w:sz w:val="20"/>
                <w:szCs w:val="20"/>
                <w:lang w:val="es-CO"/>
              </w:rPr>
            </w:pPr>
          </w:p>
        </w:tc>
        <w:tc>
          <w:tcPr>
            <w:tcW w:w="113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pStyle w:val="Prrafodelista6"/>
              <w:tabs>
                <w:tab w:val="left" w:pos="240"/>
              </w:tabs>
              <w:ind w:left="0"/>
              <w:jc w:val="center"/>
              <w:rPr>
                <w:rFonts w:ascii="Arial" w:hAnsi="Arial" w:cs="Arial"/>
                <w:b/>
                <w:color w:val="FF0000"/>
                <w:sz w:val="20"/>
                <w:szCs w:val="20"/>
                <w:lang w:val="es-CO"/>
              </w:rPr>
            </w:pPr>
          </w:p>
        </w:tc>
      </w:tr>
      <w:tr w:rsidR="00FC4C26" w:rsidRPr="00E71E76" w:rsidTr="00181B6A">
        <w:trPr>
          <w:trHeight w:val="184"/>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FC4C26" w:rsidRPr="00E71E76" w:rsidRDefault="00FC4C26" w:rsidP="00363BEB">
            <w:pPr>
              <w:pStyle w:val="Prrafodelista6"/>
              <w:tabs>
                <w:tab w:val="left" w:pos="240"/>
              </w:tabs>
              <w:ind w:left="0"/>
              <w:jc w:val="center"/>
              <w:rPr>
                <w:rFonts w:ascii="Arial" w:hAnsi="Arial" w:cs="Arial"/>
                <w:sz w:val="20"/>
                <w:szCs w:val="20"/>
              </w:rPr>
            </w:pPr>
            <w:r w:rsidRPr="00E71E76">
              <w:rPr>
                <w:rFonts w:ascii="Arial" w:hAnsi="Arial" w:cs="Arial"/>
                <w:b/>
                <w:sz w:val="20"/>
                <w:szCs w:val="20"/>
                <w:lang w:val="es-CO"/>
              </w:rPr>
              <w:t>2</w:t>
            </w:r>
          </w:p>
        </w:tc>
        <w:tc>
          <w:tcPr>
            <w:tcW w:w="680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pStyle w:val="Textoindependiente25"/>
              <w:tabs>
                <w:tab w:val="left" w:pos="1980"/>
              </w:tabs>
              <w:spacing w:after="0" w:line="240" w:lineRule="auto"/>
              <w:rPr>
                <w:rFonts w:ascii="Arial" w:eastAsia="Calibri" w:hAnsi="Arial" w:cs="Arial"/>
                <w:b/>
                <w:sz w:val="20"/>
                <w:szCs w:val="20"/>
              </w:rPr>
            </w:pPr>
            <w:r w:rsidRPr="00E71E76">
              <w:rPr>
                <w:rFonts w:ascii="Arial" w:eastAsia="Calibri" w:hAnsi="Arial" w:cs="Arial"/>
                <w:b/>
                <w:sz w:val="20"/>
                <w:szCs w:val="20"/>
              </w:rPr>
              <w:t>COMPETENCIA DE LOS CONTRATISTAS</w:t>
            </w:r>
          </w:p>
          <w:p w:rsidR="00FC4C26" w:rsidRPr="00E71E76" w:rsidRDefault="00FC4C26" w:rsidP="00363BEB">
            <w:pPr>
              <w:pStyle w:val="Textoindependiente25"/>
              <w:tabs>
                <w:tab w:val="left" w:pos="1980"/>
              </w:tabs>
              <w:spacing w:after="0" w:line="240" w:lineRule="auto"/>
              <w:rPr>
                <w:rFonts w:ascii="Arial" w:eastAsia="Calibri" w:hAnsi="Arial" w:cs="Arial"/>
                <w:b/>
                <w:sz w:val="20"/>
                <w:szCs w:val="20"/>
              </w:rPr>
            </w:pPr>
          </w:p>
          <w:p w:rsidR="00FC4C26" w:rsidRPr="00E71E76" w:rsidRDefault="00FC4C26" w:rsidP="00363BEB">
            <w:pPr>
              <w:pStyle w:val="Textoindependiente25"/>
              <w:tabs>
                <w:tab w:val="left" w:pos="1980"/>
              </w:tabs>
              <w:spacing w:line="240" w:lineRule="auto"/>
              <w:jc w:val="both"/>
              <w:rPr>
                <w:rFonts w:ascii="Arial" w:eastAsia="Calibri" w:hAnsi="Arial" w:cs="Arial"/>
                <w:b/>
                <w:sz w:val="20"/>
                <w:szCs w:val="20"/>
              </w:rPr>
            </w:pPr>
            <w:r w:rsidRPr="00E71E76">
              <w:rPr>
                <w:rFonts w:ascii="Arial" w:eastAsia="Calibri" w:hAnsi="Arial" w:cs="Arial"/>
                <w:b/>
                <w:sz w:val="20"/>
                <w:szCs w:val="20"/>
              </w:rPr>
              <w:t>4.1.2 COMPETENCIA DE LOS CONTRATISTAS</w:t>
            </w:r>
          </w:p>
          <w:p w:rsidR="00FC4C26" w:rsidRPr="00E71E76" w:rsidRDefault="00FC4C26" w:rsidP="00363BEB">
            <w:pPr>
              <w:pStyle w:val="Textoindependiente25"/>
              <w:tabs>
                <w:tab w:val="left" w:pos="1980"/>
              </w:tabs>
              <w:spacing w:line="240" w:lineRule="auto"/>
              <w:jc w:val="both"/>
              <w:rPr>
                <w:rFonts w:ascii="Arial" w:hAnsi="Arial" w:cs="Arial"/>
                <w:sz w:val="20"/>
                <w:szCs w:val="20"/>
              </w:rPr>
            </w:pPr>
            <w:r w:rsidRPr="00E71E76">
              <w:rPr>
                <w:rFonts w:ascii="Arial" w:eastAsia="Calibri" w:hAnsi="Arial" w:cs="Arial"/>
                <w:b/>
                <w:sz w:val="20"/>
                <w:szCs w:val="20"/>
              </w:rPr>
              <w:t xml:space="preserve">4.1.2.1 NIVEL DE </w:t>
            </w:r>
            <w:r w:rsidR="00595FF5" w:rsidRPr="00E71E76">
              <w:rPr>
                <w:rFonts w:ascii="Arial" w:eastAsia="Calibri" w:hAnsi="Arial" w:cs="Arial"/>
                <w:b/>
                <w:sz w:val="20"/>
                <w:szCs w:val="20"/>
              </w:rPr>
              <w:t>EDUCACIÓN</w:t>
            </w:r>
            <w:r w:rsidRPr="00E71E76">
              <w:rPr>
                <w:rFonts w:ascii="Arial" w:eastAsia="Calibri" w:hAnsi="Arial" w:cs="Arial"/>
                <w:b/>
                <w:sz w:val="20"/>
                <w:szCs w:val="20"/>
              </w:rPr>
              <w:t xml:space="preserve"> O NIVEL </w:t>
            </w:r>
            <w:r w:rsidR="00595FF5" w:rsidRPr="00E71E76">
              <w:rPr>
                <w:rFonts w:ascii="Arial" w:eastAsia="Calibri" w:hAnsi="Arial" w:cs="Arial"/>
                <w:b/>
                <w:sz w:val="20"/>
                <w:szCs w:val="20"/>
              </w:rPr>
              <w:t>ACADÉMICO</w:t>
            </w:r>
          </w:p>
          <w:p w:rsidR="00FC4C26" w:rsidRPr="00E71E76" w:rsidRDefault="00FC4C26" w:rsidP="00363BEB">
            <w:pPr>
              <w:snapToGrid w:val="0"/>
              <w:jc w:val="both"/>
            </w:pPr>
            <w:r w:rsidRPr="00E71E76">
              <w:t xml:space="preserve">Con el fin de garantizar la excelente prestación del servicio se requiere personal Técnico, Profesional y/o Especializado encargado de prestar los servicios, el proponente deberá certificar que este personal cuenta con el </w:t>
            </w:r>
            <w:r w:rsidRPr="00E71E76">
              <w:lastRenderedPageBreak/>
              <w:t xml:space="preserve">conocimiento y experiencia en Colombia relacionado con el objeto del presente contrato; el personal deberá acreditar estudios, profesionales o especializados en instituciones de educación aprobadas en Colombia, en cada una de las áreas de la salud objeto del contrato a suscribir. </w:t>
            </w:r>
          </w:p>
          <w:p w:rsidR="00FC4C26" w:rsidRPr="00E71E76" w:rsidRDefault="00FC4C26" w:rsidP="00363BEB">
            <w:pPr>
              <w:snapToGrid w:val="0"/>
              <w:jc w:val="both"/>
            </w:pPr>
          </w:p>
          <w:p w:rsidR="00FC4C26" w:rsidRPr="00E71E76" w:rsidRDefault="00FC4C26" w:rsidP="00363BEB">
            <w:pPr>
              <w:snapToGrid w:val="0"/>
              <w:jc w:val="both"/>
            </w:pPr>
            <w:r w:rsidRPr="00E71E76">
              <w:t xml:space="preserve">Nota: las habilidades de los contratistas se convalidarán a través de la experiencia específica. </w:t>
            </w:r>
          </w:p>
          <w:p w:rsidR="00FC4C26" w:rsidRPr="00E71E76" w:rsidRDefault="00FC4C26" w:rsidP="00363BEB">
            <w:pPr>
              <w:spacing w:line="240" w:lineRule="atLeast"/>
              <w:jc w:val="both"/>
            </w:pPr>
            <w:r w:rsidRPr="00E71E76">
              <w:t xml:space="preserve">Este aspecto se verificará en el </w:t>
            </w:r>
            <w:r w:rsidRPr="00E71E76">
              <w:rPr>
                <w:b/>
              </w:rPr>
              <w:t>Anexo 2</w:t>
            </w:r>
            <w:r w:rsidRPr="00E71E76">
              <w:t xml:space="preserve"> Especificaciones Técnicas mínimas. </w:t>
            </w:r>
          </w:p>
          <w:p w:rsidR="00FC4C26" w:rsidRPr="00E71E76" w:rsidRDefault="00FC4C26" w:rsidP="00363BEB">
            <w:pPr>
              <w:spacing w:line="240" w:lineRule="atLeast"/>
              <w:jc w:val="both"/>
            </w:pPr>
          </w:p>
          <w:p w:rsidR="00FC4C26" w:rsidRPr="00E71E76" w:rsidRDefault="00FC4C26" w:rsidP="00363BEB">
            <w:pPr>
              <w:pStyle w:val="Textoindependiente25"/>
              <w:tabs>
                <w:tab w:val="left" w:pos="1980"/>
              </w:tabs>
              <w:spacing w:line="240" w:lineRule="auto"/>
              <w:jc w:val="both"/>
              <w:rPr>
                <w:rFonts w:ascii="Arial" w:eastAsia="Calibri" w:hAnsi="Arial" w:cs="Arial"/>
                <w:sz w:val="20"/>
                <w:szCs w:val="20"/>
              </w:rPr>
            </w:pPr>
            <w:r w:rsidRPr="00E71E76">
              <w:rPr>
                <w:rFonts w:ascii="Arial" w:eastAsia="Calibri" w:hAnsi="Arial" w:cs="Arial"/>
                <w:b/>
                <w:sz w:val="20"/>
                <w:szCs w:val="20"/>
              </w:rPr>
              <w:t>4.1.2.2 EXPERIENCIA</w:t>
            </w:r>
          </w:p>
          <w:p w:rsidR="00FC4C26" w:rsidRPr="00E71E76" w:rsidRDefault="00FC4C26" w:rsidP="00363BEB">
            <w:pPr>
              <w:pStyle w:val="Textoindependiente25"/>
              <w:tabs>
                <w:tab w:val="left" w:pos="1980"/>
              </w:tabs>
              <w:spacing w:line="240" w:lineRule="auto"/>
              <w:jc w:val="both"/>
              <w:rPr>
                <w:rFonts w:ascii="Arial" w:hAnsi="Arial" w:cs="Arial"/>
                <w:b/>
                <w:sz w:val="20"/>
                <w:szCs w:val="20"/>
              </w:rPr>
            </w:pPr>
            <w:r w:rsidRPr="00E71E76">
              <w:rPr>
                <w:rFonts w:ascii="Arial" w:eastAsia="Calibri" w:hAnsi="Arial" w:cs="Arial"/>
                <w:sz w:val="20"/>
                <w:szCs w:val="20"/>
              </w:rPr>
              <w:t>El Oferente deberá acreditar como mínimo un año de experiencia en el mercado y sus servicios deberán estar habilitados ante la Secretaria Departamental de Salud</w:t>
            </w:r>
          </w:p>
          <w:p w:rsidR="00FC4C26" w:rsidRPr="00E71E76" w:rsidRDefault="00FC4C26" w:rsidP="00363BEB">
            <w:pPr>
              <w:snapToGrid w:val="0"/>
              <w:jc w:val="both"/>
            </w:pPr>
            <w:r w:rsidRPr="00E71E76">
              <w:rPr>
                <w:b/>
              </w:rPr>
              <w:t>4.1.2.3</w:t>
            </w:r>
            <w:r w:rsidRPr="00E71E76">
              <w:t xml:space="preserve"> </w:t>
            </w:r>
            <w:r w:rsidRPr="00E71E76">
              <w:rPr>
                <w:b/>
              </w:rPr>
              <w:t>HABILIDADES</w:t>
            </w:r>
          </w:p>
          <w:p w:rsidR="00FC4C26" w:rsidRPr="00E71E76" w:rsidRDefault="00FC4C26" w:rsidP="00363BEB">
            <w:pPr>
              <w:snapToGrid w:val="0"/>
              <w:jc w:val="both"/>
            </w:pPr>
            <w:r w:rsidRPr="00E71E76">
              <w:t xml:space="preserve"> Opcionalmente se pueden convalidar a través de la experiencia específica descrita en el numeral 4.1.2.2. Este aspecto se verificará en el </w:t>
            </w:r>
            <w:r w:rsidRPr="00E71E76">
              <w:rPr>
                <w:b/>
              </w:rPr>
              <w:t>Anexo 2</w:t>
            </w:r>
            <w:r w:rsidRPr="00E71E76">
              <w:t xml:space="preserve"> Especificaciones Técnicas mínimas.</w:t>
            </w:r>
          </w:p>
          <w:p w:rsidR="00FC4C26" w:rsidRDefault="00FC4C26" w:rsidP="00363BEB">
            <w:pPr>
              <w:snapToGrid w:val="0"/>
              <w:jc w:val="both"/>
            </w:pPr>
          </w:p>
          <w:p w:rsidR="00FC4C26" w:rsidRPr="00E71E76" w:rsidRDefault="00FC4C26" w:rsidP="00363BEB">
            <w:pPr>
              <w:snapToGrid w:val="0"/>
              <w:jc w:val="both"/>
            </w:pPr>
          </w:p>
          <w:p w:rsidR="00FC4C26" w:rsidRPr="00E71E76" w:rsidRDefault="00FC4C26" w:rsidP="00FC4C26">
            <w:pPr>
              <w:pStyle w:val="Textoindependiente25"/>
              <w:numPr>
                <w:ilvl w:val="2"/>
                <w:numId w:val="33"/>
              </w:numPr>
              <w:spacing w:after="0" w:line="240" w:lineRule="auto"/>
              <w:ind w:hanging="720"/>
              <w:rPr>
                <w:rFonts w:ascii="Arial" w:eastAsia="Calibri" w:hAnsi="Arial" w:cs="Arial"/>
                <w:sz w:val="20"/>
                <w:szCs w:val="20"/>
              </w:rPr>
            </w:pPr>
            <w:r w:rsidRPr="00E71E76">
              <w:rPr>
                <w:rFonts w:ascii="Arial" w:eastAsia="Calibri" w:hAnsi="Arial" w:cs="Arial"/>
                <w:b/>
                <w:sz w:val="20"/>
                <w:szCs w:val="20"/>
              </w:rPr>
              <w:t>Experiencia del personal</w:t>
            </w:r>
          </w:p>
          <w:p w:rsidR="00FC4C26" w:rsidRPr="00E71E76" w:rsidRDefault="00FC4C26" w:rsidP="00363BEB">
            <w:pPr>
              <w:pStyle w:val="Textoindependiente25"/>
              <w:tabs>
                <w:tab w:val="left" w:pos="1980"/>
              </w:tabs>
              <w:spacing w:after="0" w:line="240" w:lineRule="auto"/>
              <w:jc w:val="both"/>
              <w:rPr>
                <w:rFonts w:ascii="Arial" w:eastAsia="Calibri" w:hAnsi="Arial" w:cs="Arial"/>
                <w:sz w:val="20"/>
                <w:szCs w:val="20"/>
              </w:rPr>
            </w:pPr>
          </w:p>
          <w:p w:rsidR="00FC4C26" w:rsidRPr="00E71E76" w:rsidRDefault="00FC4C26" w:rsidP="00363BEB">
            <w:pPr>
              <w:pStyle w:val="Textoindependiente25"/>
              <w:tabs>
                <w:tab w:val="left" w:pos="1980"/>
              </w:tabs>
              <w:spacing w:line="240" w:lineRule="auto"/>
              <w:jc w:val="both"/>
              <w:rPr>
                <w:rFonts w:ascii="Arial" w:hAnsi="Arial" w:cs="Arial"/>
                <w:sz w:val="20"/>
                <w:szCs w:val="20"/>
              </w:rPr>
            </w:pPr>
            <w:r w:rsidRPr="00E71E76">
              <w:rPr>
                <w:rFonts w:ascii="Arial" w:hAnsi="Arial" w:cs="Arial"/>
                <w:sz w:val="20"/>
                <w:szCs w:val="20"/>
              </w:rPr>
              <w:t>El proponente deberá certificar que el personal vinculado y que desarrollará los diferentes procesos relacionados con el objeto del contrato, cuenta con el conocimiento y experiencia en Colombia de mínimo un año en la práctica de los mismos.</w:t>
            </w:r>
          </w:p>
          <w:p w:rsidR="00FC4C26" w:rsidRPr="00E71E76" w:rsidRDefault="00FC4C26" w:rsidP="00363BEB">
            <w:pPr>
              <w:jc w:val="both"/>
              <w:rPr>
                <w:rFonts w:eastAsia="Calibri"/>
                <w:b/>
              </w:rPr>
            </w:pPr>
            <w:r w:rsidRPr="00E71E76">
              <w:t xml:space="preserve">Este aspecto se verificará en el </w:t>
            </w:r>
            <w:r w:rsidRPr="00E71E76">
              <w:rPr>
                <w:b/>
              </w:rPr>
              <w:t>Anexo 2</w:t>
            </w:r>
            <w:r w:rsidRPr="00E71E76">
              <w:t xml:space="preserve"> Especificaciones Técnicas mínimas. </w:t>
            </w:r>
          </w:p>
          <w:p w:rsidR="00FC4C26" w:rsidRPr="00E71E76" w:rsidRDefault="00FC4C26" w:rsidP="00363BEB">
            <w:pPr>
              <w:pStyle w:val="Textoindependiente25"/>
              <w:tabs>
                <w:tab w:val="left" w:pos="1980"/>
              </w:tabs>
              <w:spacing w:after="0" w:line="240" w:lineRule="auto"/>
              <w:jc w:val="both"/>
              <w:rPr>
                <w:rFonts w:ascii="Arial" w:eastAsia="Calibri" w:hAnsi="Arial" w:cs="Arial"/>
                <w:b/>
                <w:sz w:val="20"/>
                <w:szCs w:val="20"/>
              </w:rPr>
            </w:pPr>
          </w:p>
          <w:p w:rsidR="00FC4C26" w:rsidRPr="00E71E76" w:rsidRDefault="00FC4C26" w:rsidP="00FC4C26">
            <w:pPr>
              <w:pStyle w:val="Textoindependiente25"/>
              <w:numPr>
                <w:ilvl w:val="2"/>
                <w:numId w:val="33"/>
              </w:numPr>
              <w:spacing w:after="0" w:line="240" w:lineRule="auto"/>
              <w:ind w:hanging="720"/>
              <w:rPr>
                <w:rFonts w:ascii="Arial" w:eastAsia="Calibri" w:hAnsi="Arial" w:cs="Arial"/>
                <w:sz w:val="20"/>
                <w:szCs w:val="20"/>
              </w:rPr>
            </w:pPr>
            <w:r w:rsidRPr="00E71E76">
              <w:rPr>
                <w:rFonts w:ascii="Arial" w:eastAsia="Calibri" w:hAnsi="Arial" w:cs="Arial"/>
                <w:b/>
                <w:sz w:val="20"/>
                <w:szCs w:val="20"/>
              </w:rPr>
              <w:t xml:space="preserve">Capacidad </w:t>
            </w:r>
            <w:r w:rsidRPr="00E71E76">
              <w:rPr>
                <w:rFonts w:ascii="Arial" w:eastAsia="Calibri" w:hAnsi="Arial" w:cs="Arial"/>
                <w:b/>
                <w:sz w:val="20"/>
                <w:szCs w:val="20"/>
                <w:lang w:val="es-MX"/>
              </w:rPr>
              <w:t>O</w:t>
            </w:r>
            <w:r w:rsidRPr="00E71E76">
              <w:rPr>
                <w:rFonts w:ascii="Arial" w:eastAsia="Calibri" w:hAnsi="Arial" w:cs="Arial"/>
                <w:b/>
                <w:sz w:val="20"/>
                <w:szCs w:val="20"/>
              </w:rPr>
              <w:t>perativa</w:t>
            </w:r>
          </w:p>
          <w:p w:rsidR="00FC4C26" w:rsidRPr="00E71E76" w:rsidRDefault="00FC4C26" w:rsidP="00363BEB">
            <w:pPr>
              <w:pStyle w:val="Textoindependiente25"/>
              <w:spacing w:after="0" w:line="240" w:lineRule="auto"/>
              <w:jc w:val="both"/>
              <w:rPr>
                <w:rFonts w:ascii="Arial" w:eastAsia="Calibri" w:hAnsi="Arial" w:cs="Arial"/>
                <w:sz w:val="20"/>
                <w:szCs w:val="20"/>
              </w:rPr>
            </w:pPr>
          </w:p>
          <w:p w:rsidR="00FC4C26" w:rsidRPr="00E71E76" w:rsidRDefault="00FC4C26" w:rsidP="00363BEB">
            <w:pPr>
              <w:pStyle w:val="Sinespaciado3"/>
              <w:jc w:val="both"/>
              <w:rPr>
                <w:rFonts w:ascii="Arial" w:hAnsi="Arial" w:cs="Arial"/>
                <w:sz w:val="20"/>
                <w:szCs w:val="20"/>
                <w:lang w:val="es-MX"/>
              </w:rPr>
            </w:pPr>
            <w:r w:rsidRPr="00E71E76">
              <w:rPr>
                <w:rFonts w:ascii="Arial" w:hAnsi="Arial" w:cs="Arial"/>
                <w:sz w:val="20"/>
                <w:szCs w:val="20"/>
              </w:rPr>
              <w:t xml:space="preserve">El oferente cumple con las áreas físicas, capacidad de Instalaciones, equipos, logística, recurso humano y/o todos aquellos aspectos que deban ser verificados, previamente por el comité técnico nombrado para evaluar el proceso. </w:t>
            </w:r>
            <w:r w:rsidRPr="00E71E76">
              <w:rPr>
                <w:rFonts w:ascii="Arial" w:hAnsi="Arial" w:cs="Arial"/>
                <w:bCs/>
                <w:sz w:val="20"/>
                <w:szCs w:val="20"/>
              </w:rPr>
              <w:t>Nota:</w:t>
            </w:r>
            <w:r w:rsidRPr="00E71E76">
              <w:rPr>
                <w:rFonts w:ascii="Arial" w:hAnsi="Arial" w:cs="Arial"/>
                <w:b/>
                <w:bCs/>
                <w:sz w:val="20"/>
                <w:szCs w:val="20"/>
              </w:rPr>
              <w:t xml:space="preserve"> </w:t>
            </w:r>
            <w:r w:rsidRPr="00E71E76">
              <w:rPr>
                <w:rFonts w:ascii="Arial" w:hAnsi="Arial" w:cs="Arial"/>
                <w:sz w:val="20"/>
                <w:szCs w:val="20"/>
              </w:rPr>
              <w:t>la visita tiene como fin que la unidad ejecutora tenga más claridad sobre las instituciones donde opera el oferente al momento de evaluar las ofertas, teniendo como referente que los proponentes cumplan:</w:t>
            </w:r>
            <w:r w:rsidRPr="00E71E76">
              <w:rPr>
                <w:rFonts w:ascii="Arial" w:hAnsi="Arial" w:cs="Arial"/>
                <w:sz w:val="20"/>
                <w:szCs w:val="20"/>
                <w:lang w:val="es-MX"/>
              </w:rPr>
              <w:t xml:space="preserve"> </w:t>
            </w:r>
          </w:p>
          <w:p w:rsidR="00FC4C26" w:rsidRPr="00E71E76" w:rsidRDefault="00FC4C26" w:rsidP="000D383E">
            <w:pPr>
              <w:numPr>
                <w:ilvl w:val="0"/>
                <w:numId w:val="46"/>
              </w:numPr>
              <w:tabs>
                <w:tab w:val="left" w:pos="154"/>
                <w:tab w:val="left" w:pos="426"/>
              </w:tabs>
              <w:suppressAutoHyphens/>
              <w:autoSpaceDE/>
              <w:autoSpaceDN/>
              <w:ind w:left="426" w:hanging="426"/>
              <w:jc w:val="both"/>
              <w:rPr>
                <w:lang w:val="es-MX"/>
              </w:rPr>
            </w:pPr>
            <w:r w:rsidRPr="00E71E76">
              <w:rPr>
                <w:lang w:val="es-MX"/>
              </w:rPr>
              <w:t>Con un Sistema de Gestión de Calidad.</w:t>
            </w:r>
          </w:p>
          <w:p w:rsidR="00FC4C26" w:rsidRPr="00E71E76" w:rsidRDefault="00FC4C26" w:rsidP="000D383E">
            <w:pPr>
              <w:pStyle w:val="Sinespaciado3"/>
              <w:numPr>
                <w:ilvl w:val="0"/>
                <w:numId w:val="45"/>
              </w:numPr>
              <w:jc w:val="both"/>
              <w:rPr>
                <w:rFonts w:ascii="Arial" w:hAnsi="Arial" w:cs="Arial"/>
                <w:sz w:val="20"/>
                <w:szCs w:val="20"/>
                <w:lang w:val="es-MX"/>
              </w:rPr>
            </w:pPr>
            <w:r w:rsidRPr="00E71E76">
              <w:rPr>
                <w:rFonts w:ascii="Arial" w:hAnsi="Arial" w:cs="Arial"/>
                <w:sz w:val="20"/>
                <w:szCs w:val="20"/>
                <w:lang w:val="es-MX"/>
              </w:rPr>
              <w:t xml:space="preserve">Equipos biomédicos y material médico acorde a las necesidades y bajo estándares de seguridad para la atención de los usuarios. </w:t>
            </w:r>
          </w:p>
          <w:p w:rsidR="00FC4C26" w:rsidRPr="00E71E76" w:rsidRDefault="00FC4C26" w:rsidP="000D383E">
            <w:pPr>
              <w:pStyle w:val="Sinespaciado3"/>
              <w:numPr>
                <w:ilvl w:val="0"/>
                <w:numId w:val="45"/>
              </w:numPr>
              <w:jc w:val="both"/>
              <w:rPr>
                <w:rFonts w:ascii="Arial" w:hAnsi="Arial" w:cs="Arial"/>
                <w:sz w:val="20"/>
                <w:szCs w:val="20"/>
                <w:lang w:val="es-MX"/>
              </w:rPr>
            </w:pPr>
            <w:r w:rsidRPr="00E71E76">
              <w:rPr>
                <w:rFonts w:ascii="Arial" w:hAnsi="Arial" w:cs="Arial"/>
                <w:sz w:val="20"/>
                <w:szCs w:val="20"/>
                <w:lang w:val="es-MX"/>
              </w:rPr>
              <w:t>Acreditar la aplicación de protocolos aceptados en salud para el manejo de pacientes y por ningún motivo se aceptarán tratamientos o procedimientos experimentales.</w:t>
            </w:r>
          </w:p>
          <w:p w:rsidR="00FC4C26" w:rsidRPr="00E71E76" w:rsidRDefault="00FC4C26" w:rsidP="00363BEB">
            <w:pPr>
              <w:pStyle w:val="Sinespaciado3"/>
              <w:jc w:val="both"/>
              <w:rPr>
                <w:rFonts w:ascii="Arial" w:hAnsi="Arial" w:cs="Arial"/>
                <w:sz w:val="20"/>
                <w:szCs w:val="20"/>
                <w:lang w:val="es-MX"/>
              </w:rPr>
            </w:pPr>
          </w:p>
          <w:p w:rsidR="00FC4C26" w:rsidRPr="00E71E76" w:rsidRDefault="00FC4C26" w:rsidP="00FC4C26">
            <w:pPr>
              <w:pStyle w:val="Textoindependiente25"/>
              <w:numPr>
                <w:ilvl w:val="2"/>
                <w:numId w:val="33"/>
              </w:numPr>
              <w:spacing w:after="0" w:line="240" w:lineRule="auto"/>
              <w:ind w:hanging="720"/>
              <w:rPr>
                <w:rFonts w:ascii="Arial" w:eastAsia="Calibri" w:hAnsi="Arial" w:cs="Arial"/>
                <w:sz w:val="20"/>
                <w:szCs w:val="20"/>
              </w:rPr>
            </w:pPr>
            <w:r w:rsidRPr="00E71E76">
              <w:rPr>
                <w:rFonts w:ascii="Arial" w:eastAsia="Calibri" w:hAnsi="Arial" w:cs="Arial"/>
                <w:b/>
                <w:sz w:val="20"/>
                <w:szCs w:val="20"/>
              </w:rPr>
              <w:t>Otras condiciones técnicas verificables</w:t>
            </w:r>
          </w:p>
          <w:p w:rsidR="00FC4C26" w:rsidRPr="00E71E76" w:rsidRDefault="00FC4C26" w:rsidP="00363BEB">
            <w:pPr>
              <w:pStyle w:val="Textoindependiente25"/>
              <w:spacing w:after="0" w:line="240" w:lineRule="auto"/>
              <w:jc w:val="both"/>
              <w:rPr>
                <w:rFonts w:ascii="Arial" w:eastAsia="Calibri" w:hAnsi="Arial" w:cs="Arial"/>
                <w:sz w:val="20"/>
                <w:szCs w:val="20"/>
              </w:rPr>
            </w:pPr>
          </w:p>
          <w:p w:rsidR="00FC4C26" w:rsidRPr="00E71E76" w:rsidRDefault="00FC4C26" w:rsidP="00363BEB">
            <w:pPr>
              <w:pStyle w:val="Textoindependiente25"/>
              <w:spacing w:line="240" w:lineRule="auto"/>
              <w:jc w:val="both"/>
              <w:rPr>
                <w:rFonts w:ascii="Arial" w:eastAsia="Calibri" w:hAnsi="Arial" w:cs="Arial"/>
                <w:sz w:val="20"/>
                <w:szCs w:val="20"/>
              </w:rPr>
            </w:pPr>
            <w:r w:rsidRPr="00E71E76">
              <w:rPr>
                <w:rFonts w:ascii="Arial" w:eastAsia="Calibri" w:hAnsi="Arial" w:cs="Arial"/>
                <w:sz w:val="20"/>
                <w:szCs w:val="20"/>
              </w:rPr>
              <w:t>Se debe anexar junto a la propuesta indicadores asistenciales reportados a la secretaria de salud del último año, para lo cual se verificará en el anexo No. 2 del presente estudio, así:</w:t>
            </w:r>
          </w:p>
          <w:p w:rsidR="00FC4C26" w:rsidRPr="00E71E76" w:rsidRDefault="00FC4C26" w:rsidP="000D383E">
            <w:pPr>
              <w:pStyle w:val="Textoindependiente25"/>
              <w:numPr>
                <w:ilvl w:val="0"/>
                <w:numId w:val="44"/>
              </w:numPr>
              <w:spacing w:after="0" w:line="240" w:lineRule="auto"/>
              <w:ind w:left="357" w:hanging="357"/>
              <w:jc w:val="both"/>
              <w:rPr>
                <w:rFonts w:ascii="Arial" w:eastAsia="Calibri" w:hAnsi="Arial" w:cs="Arial"/>
                <w:sz w:val="20"/>
                <w:szCs w:val="20"/>
              </w:rPr>
            </w:pPr>
            <w:r w:rsidRPr="00E71E76">
              <w:rPr>
                <w:rFonts w:ascii="Arial" w:eastAsia="Calibri" w:hAnsi="Arial" w:cs="Arial"/>
                <w:sz w:val="20"/>
                <w:szCs w:val="20"/>
              </w:rPr>
              <w:t>Oportunidad para la atención de urgencias.</w:t>
            </w:r>
          </w:p>
          <w:p w:rsidR="00FC4C26" w:rsidRPr="00E71E76" w:rsidRDefault="00FC4C26" w:rsidP="000D383E">
            <w:pPr>
              <w:pStyle w:val="Textoindependiente25"/>
              <w:numPr>
                <w:ilvl w:val="0"/>
                <w:numId w:val="44"/>
              </w:numPr>
              <w:spacing w:after="0" w:line="240" w:lineRule="auto"/>
              <w:ind w:left="357" w:hanging="357"/>
              <w:jc w:val="both"/>
              <w:rPr>
                <w:rFonts w:ascii="Arial" w:eastAsia="Calibri" w:hAnsi="Arial" w:cs="Arial"/>
                <w:sz w:val="20"/>
                <w:szCs w:val="20"/>
              </w:rPr>
            </w:pPr>
            <w:r w:rsidRPr="00E71E76">
              <w:rPr>
                <w:rFonts w:ascii="Arial" w:eastAsia="Calibri" w:hAnsi="Arial" w:cs="Arial"/>
                <w:sz w:val="20"/>
                <w:szCs w:val="20"/>
              </w:rPr>
              <w:t>Oportunidad por medicina especializada (por cada una de las especialidades básicas si las oferta).</w:t>
            </w:r>
          </w:p>
          <w:p w:rsidR="00FC4C26" w:rsidRPr="00E71E76" w:rsidRDefault="00FC4C26" w:rsidP="000D383E">
            <w:pPr>
              <w:pStyle w:val="Textoindependiente25"/>
              <w:numPr>
                <w:ilvl w:val="0"/>
                <w:numId w:val="44"/>
              </w:numPr>
              <w:spacing w:after="0" w:line="240" w:lineRule="auto"/>
              <w:ind w:left="357" w:hanging="357"/>
              <w:jc w:val="both"/>
              <w:rPr>
                <w:rFonts w:ascii="Arial" w:eastAsia="Calibri" w:hAnsi="Arial" w:cs="Arial"/>
                <w:sz w:val="20"/>
                <w:szCs w:val="20"/>
              </w:rPr>
            </w:pPr>
            <w:r w:rsidRPr="00E71E76">
              <w:rPr>
                <w:rFonts w:ascii="Arial" w:eastAsia="Calibri" w:hAnsi="Arial" w:cs="Arial"/>
                <w:sz w:val="20"/>
                <w:szCs w:val="20"/>
              </w:rPr>
              <w:t>Oportunidad por medicina subespecialidades (en la especialidad ofertada).</w:t>
            </w:r>
          </w:p>
          <w:p w:rsidR="00FC4C26" w:rsidRPr="00E71E76" w:rsidRDefault="00FC4C26" w:rsidP="000D383E">
            <w:pPr>
              <w:pStyle w:val="Textoindependiente25"/>
              <w:numPr>
                <w:ilvl w:val="0"/>
                <w:numId w:val="44"/>
              </w:numPr>
              <w:spacing w:after="0" w:line="240" w:lineRule="auto"/>
              <w:ind w:left="357" w:hanging="357"/>
              <w:jc w:val="both"/>
              <w:rPr>
                <w:rFonts w:ascii="Arial" w:eastAsia="Calibri" w:hAnsi="Arial" w:cs="Arial"/>
                <w:sz w:val="20"/>
                <w:szCs w:val="20"/>
              </w:rPr>
            </w:pPr>
            <w:r w:rsidRPr="00E71E76">
              <w:rPr>
                <w:rFonts w:ascii="Arial" w:eastAsia="Calibri" w:hAnsi="Arial" w:cs="Arial"/>
                <w:sz w:val="20"/>
                <w:szCs w:val="20"/>
              </w:rPr>
              <w:t>Oportunidad de procedimientos en Imagenologia (para cada estudio de RX, mamografía, etc.).</w:t>
            </w:r>
          </w:p>
          <w:p w:rsidR="00FC4C26" w:rsidRPr="00E71E76" w:rsidRDefault="00FC4C26" w:rsidP="000D383E">
            <w:pPr>
              <w:pStyle w:val="Textoindependiente25"/>
              <w:numPr>
                <w:ilvl w:val="0"/>
                <w:numId w:val="44"/>
              </w:numPr>
              <w:spacing w:after="0" w:line="240" w:lineRule="auto"/>
              <w:ind w:left="357" w:hanging="357"/>
              <w:jc w:val="both"/>
              <w:rPr>
                <w:rFonts w:ascii="Arial" w:hAnsi="Arial" w:cs="Arial"/>
                <w:sz w:val="20"/>
                <w:szCs w:val="20"/>
              </w:rPr>
            </w:pPr>
            <w:r w:rsidRPr="00E71E76">
              <w:rPr>
                <w:rFonts w:ascii="Arial" w:eastAsia="Calibri" w:hAnsi="Arial" w:cs="Arial"/>
                <w:sz w:val="20"/>
                <w:szCs w:val="20"/>
              </w:rPr>
              <w:t>Oportunidad para toma y entrega de resultados de laboratorio.</w:t>
            </w:r>
          </w:p>
        </w:tc>
        <w:tc>
          <w:tcPr>
            <w:tcW w:w="113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pStyle w:val="Prrafodelista6"/>
              <w:tabs>
                <w:tab w:val="left" w:pos="240"/>
              </w:tabs>
              <w:ind w:left="0"/>
              <w:jc w:val="center"/>
              <w:rPr>
                <w:rFonts w:ascii="Arial" w:hAnsi="Arial" w:cs="Arial"/>
                <w:b/>
                <w:color w:val="FF0000"/>
                <w:sz w:val="20"/>
                <w:szCs w:val="20"/>
                <w:lang w:val="es-CO"/>
              </w:rPr>
            </w:pPr>
          </w:p>
        </w:tc>
        <w:tc>
          <w:tcPr>
            <w:tcW w:w="113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pStyle w:val="Prrafodelista6"/>
              <w:tabs>
                <w:tab w:val="left" w:pos="240"/>
              </w:tabs>
              <w:ind w:left="0"/>
              <w:jc w:val="center"/>
              <w:rPr>
                <w:rFonts w:ascii="Arial" w:hAnsi="Arial" w:cs="Arial"/>
                <w:b/>
                <w:color w:val="FF0000"/>
                <w:sz w:val="20"/>
                <w:szCs w:val="20"/>
                <w:lang w:val="es-CO"/>
              </w:rPr>
            </w:pPr>
          </w:p>
        </w:tc>
      </w:tr>
      <w:tr w:rsidR="00FC4C26" w:rsidRPr="00E71E76" w:rsidTr="00181B6A">
        <w:trPr>
          <w:trHeight w:val="184"/>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FC4C26" w:rsidRPr="00E71E76" w:rsidRDefault="00FC4C26" w:rsidP="00363BEB">
            <w:pPr>
              <w:pStyle w:val="Prrafodelista6"/>
              <w:tabs>
                <w:tab w:val="left" w:pos="240"/>
              </w:tabs>
              <w:ind w:left="0"/>
              <w:jc w:val="center"/>
              <w:rPr>
                <w:rFonts w:ascii="Arial" w:hAnsi="Arial" w:cs="Arial"/>
                <w:sz w:val="20"/>
                <w:szCs w:val="20"/>
              </w:rPr>
            </w:pPr>
            <w:r w:rsidRPr="00E71E76">
              <w:rPr>
                <w:rFonts w:ascii="Arial" w:hAnsi="Arial" w:cs="Arial"/>
                <w:b/>
                <w:sz w:val="20"/>
                <w:szCs w:val="20"/>
                <w:lang w:val="es-CO"/>
              </w:rPr>
              <w:lastRenderedPageBreak/>
              <w:t>3</w:t>
            </w:r>
          </w:p>
        </w:tc>
        <w:tc>
          <w:tcPr>
            <w:tcW w:w="680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jc w:val="both"/>
            </w:pPr>
            <w:r w:rsidRPr="00E71E76">
              <w:rPr>
                <w:lang w:val="es-MX"/>
              </w:rPr>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 los auditores y personal de referencia y contra referencia de la Seccional de Sanidad Valle.</w:t>
            </w:r>
          </w:p>
        </w:tc>
        <w:tc>
          <w:tcPr>
            <w:tcW w:w="113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pStyle w:val="Prrafodelista6"/>
              <w:tabs>
                <w:tab w:val="left" w:pos="240"/>
              </w:tabs>
              <w:ind w:left="0"/>
              <w:jc w:val="center"/>
              <w:rPr>
                <w:rFonts w:ascii="Arial" w:hAnsi="Arial" w:cs="Arial"/>
                <w:b/>
                <w:color w:val="FF0000"/>
                <w:sz w:val="20"/>
                <w:szCs w:val="20"/>
                <w:lang w:val="es-CO"/>
              </w:rPr>
            </w:pPr>
          </w:p>
        </w:tc>
        <w:tc>
          <w:tcPr>
            <w:tcW w:w="113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pStyle w:val="Prrafodelista6"/>
              <w:tabs>
                <w:tab w:val="left" w:pos="240"/>
              </w:tabs>
              <w:ind w:left="0"/>
              <w:jc w:val="center"/>
              <w:rPr>
                <w:rFonts w:ascii="Arial" w:hAnsi="Arial" w:cs="Arial"/>
                <w:b/>
                <w:color w:val="FF0000"/>
                <w:sz w:val="20"/>
                <w:szCs w:val="20"/>
                <w:lang w:val="es-CO"/>
              </w:rPr>
            </w:pPr>
          </w:p>
        </w:tc>
      </w:tr>
      <w:tr w:rsidR="00FC4C26" w:rsidRPr="00E71E76" w:rsidTr="00181B6A">
        <w:trPr>
          <w:trHeight w:val="184"/>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FC4C26" w:rsidRPr="00E71E76" w:rsidRDefault="00FC4C26" w:rsidP="00363BEB">
            <w:pPr>
              <w:pStyle w:val="Prrafodelista6"/>
              <w:tabs>
                <w:tab w:val="left" w:pos="240"/>
              </w:tabs>
              <w:ind w:left="0"/>
              <w:jc w:val="center"/>
              <w:rPr>
                <w:rFonts w:ascii="Arial" w:hAnsi="Arial" w:cs="Arial"/>
                <w:sz w:val="20"/>
                <w:szCs w:val="20"/>
              </w:rPr>
            </w:pPr>
            <w:r w:rsidRPr="00E71E76">
              <w:rPr>
                <w:rFonts w:ascii="Arial" w:hAnsi="Arial" w:cs="Arial"/>
                <w:b/>
                <w:sz w:val="20"/>
                <w:szCs w:val="20"/>
                <w:lang w:val="es-CO"/>
              </w:rPr>
              <w:lastRenderedPageBreak/>
              <w:t>4</w:t>
            </w:r>
          </w:p>
        </w:tc>
        <w:tc>
          <w:tcPr>
            <w:tcW w:w="680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jc w:val="both"/>
            </w:pPr>
            <w:r w:rsidRPr="00E71E76">
              <w:t>Prestar los servicios durante el tiempo</w:t>
            </w:r>
            <w:r w:rsidRPr="00E71E76">
              <w:rPr>
                <w:b/>
              </w:rPr>
              <w:t xml:space="preserve"> </w:t>
            </w:r>
            <w:r w:rsidRPr="00E71E76">
              <w:t>de duración del contrato y el horario de prestación del servicio 24 horas al día los 365 días del año  y de acuerdo con la oferta presentada, la cual forma parte integral del mismo.</w:t>
            </w:r>
          </w:p>
        </w:tc>
        <w:tc>
          <w:tcPr>
            <w:tcW w:w="113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pStyle w:val="Prrafodelista6"/>
              <w:tabs>
                <w:tab w:val="left" w:pos="240"/>
              </w:tabs>
              <w:ind w:left="0"/>
              <w:jc w:val="center"/>
              <w:rPr>
                <w:rFonts w:ascii="Arial" w:hAnsi="Arial" w:cs="Arial"/>
                <w:b/>
                <w:color w:val="FF0000"/>
                <w:sz w:val="20"/>
                <w:szCs w:val="20"/>
                <w:lang w:val="es-CO"/>
              </w:rPr>
            </w:pPr>
          </w:p>
        </w:tc>
        <w:tc>
          <w:tcPr>
            <w:tcW w:w="113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pStyle w:val="Prrafodelista6"/>
              <w:tabs>
                <w:tab w:val="left" w:pos="240"/>
              </w:tabs>
              <w:ind w:left="0"/>
              <w:jc w:val="center"/>
              <w:rPr>
                <w:rFonts w:ascii="Arial" w:hAnsi="Arial" w:cs="Arial"/>
                <w:b/>
                <w:color w:val="FF0000"/>
                <w:sz w:val="20"/>
                <w:szCs w:val="20"/>
                <w:lang w:val="es-CO"/>
              </w:rPr>
            </w:pPr>
          </w:p>
        </w:tc>
      </w:tr>
      <w:tr w:rsidR="00FC4C26" w:rsidRPr="00E71E76" w:rsidTr="00181B6A">
        <w:trPr>
          <w:trHeight w:val="184"/>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FC4C26" w:rsidRPr="00E71E76" w:rsidRDefault="00FC4C26" w:rsidP="00363BEB">
            <w:pPr>
              <w:pStyle w:val="Prrafodelista6"/>
              <w:tabs>
                <w:tab w:val="left" w:pos="240"/>
              </w:tabs>
              <w:ind w:left="0"/>
              <w:jc w:val="center"/>
              <w:rPr>
                <w:rFonts w:ascii="Arial" w:hAnsi="Arial" w:cs="Arial"/>
                <w:sz w:val="20"/>
                <w:szCs w:val="20"/>
              </w:rPr>
            </w:pPr>
            <w:r w:rsidRPr="00E71E76">
              <w:rPr>
                <w:rFonts w:ascii="Arial" w:hAnsi="Arial" w:cs="Arial"/>
                <w:b/>
                <w:sz w:val="20"/>
                <w:szCs w:val="20"/>
                <w:lang w:val="es-CO"/>
              </w:rPr>
              <w:t>5</w:t>
            </w:r>
          </w:p>
        </w:tc>
        <w:tc>
          <w:tcPr>
            <w:tcW w:w="680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pStyle w:val="Sangradetextonormal"/>
              <w:tabs>
                <w:tab w:val="left" w:pos="474"/>
              </w:tabs>
              <w:ind w:left="0"/>
              <w:rPr>
                <w:rFonts w:ascii="Arial" w:hAnsi="Arial" w:cs="Arial"/>
                <w:sz w:val="20"/>
                <w:szCs w:val="20"/>
              </w:rPr>
            </w:pPr>
            <w:r w:rsidRPr="00E71E76">
              <w:rPr>
                <w:rFonts w:ascii="Arial" w:hAnsi="Arial" w:cs="Arial"/>
                <w:sz w:val="20"/>
                <w:szCs w:val="20"/>
              </w:rPr>
              <w:t xml:space="preserve">El contratista solo prestará los servicios objeto del contrato a los usuarios y beneficiarios de la Policía Nacional </w:t>
            </w:r>
            <w:r w:rsidRPr="00E71E76">
              <w:rPr>
                <w:rFonts w:ascii="Arial" w:hAnsi="Arial" w:cs="Arial"/>
                <w:bCs/>
                <w:sz w:val="20"/>
                <w:szCs w:val="20"/>
              </w:rPr>
              <w:t xml:space="preserve"> </w:t>
            </w:r>
            <w:r w:rsidRPr="00E71E76">
              <w:rPr>
                <w:rFonts w:ascii="Arial" w:hAnsi="Arial" w:cs="Arial"/>
                <w:sz w:val="20"/>
                <w:szCs w:val="20"/>
                <w:lang w:val="es-MX"/>
              </w:rPr>
              <w:t xml:space="preserve"> presentando los </w:t>
            </w:r>
            <w:r w:rsidRPr="00E71E76">
              <w:rPr>
                <w:rFonts w:ascii="Arial" w:hAnsi="Arial" w:cs="Arial"/>
                <w:sz w:val="20"/>
                <w:szCs w:val="20"/>
              </w:rPr>
              <w:t>siguientes documentos:</w:t>
            </w:r>
          </w:p>
          <w:p w:rsidR="00FC4C26" w:rsidRPr="00E71E76" w:rsidRDefault="00FC4C26" w:rsidP="000D383E">
            <w:pPr>
              <w:pStyle w:val="Sangradetextonormal"/>
              <w:numPr>
                <w:ilvl w:val="0"/>
                <w:numId w:val="48"/>
              </w:numPr>
              <w:suppressAutoHyphens/>
              <w:spacing w:after="0"/>
              <w:ind w:left="332" w:hanging="283"/>
              <w:jc w:val="both"/>
              <w:rPr>
                <w:rFonts w:ascii="Arial" w:hAnsi="Arial" w:cs="Arial"/>
                <w:sz w:val="20"/>
                <w:szCs w:val="20"/>
              </w:rPr>
            </w:pPr>
            <w:r w:rsidRPr="00E71E76">
              <w:rPr>
                <w:rFonts w:ascii="Arial" w:hAnsi="Arial" w:cs="Arial"/>
                <w:sz w:val="20"/>
                <w:szCs w:val="20"/>
              </w:rPr>
              <w:t>Carnet y/o constancia vigente.</w:t>
            </w:r>
          </w:p>
          <w:p w:rsidR="00FC4C26" w:rsidRPr="00E71E76" w:rsidRDefault="00FC4C26" w:rsidP="000D383E">
            <w:pPr>
              <w:pStyle w:val="Sangradetextonormal"/>
              <w:numPr>
                <w:ilvl w:val="0"/>
                <w:numId w:val="48"/>
              </w:numPr>
              <w:suppressAutoHyphens/>
              <w:spacing w:after="0"/>
              <w:ind w:left="332" w:hanging="283"/>
              <w:jc w:val="both"/>
              <w:rPr>
                <w:rFonts w:ascii="Arial" w:hAnsi="Arial" w:cs="Arial"/>
                <w:sz w:val="20"/>
                <w:szCs w:val="20"/>
              </w:rPr>
            </w:pPr>
            <w:r w:rsidRPr="00E71E76">
              <w:rPr>
                <w:rFonts w:ascii="Arial" w:hAnsi="Arial" w:cs="Arial"/>
                <w:sz w:val="20"/>
                <w:szCs w:val="20"/>
              </w:rPr>
              <w:t>Documento de identidad original a la vista</w:t>
            </w:r>
          </w:p>
          <w:p w:rsidR="00FC4C26" w:rsidRPr="00E71E76" w:rsidRDefault="00FC4C26" w:rsidP="000D383E">
            <w:pPr>
              <w:pStyle w:val="Sangradetextonormal"/>
              <w:numPr>
                <w:ilvl w:val="0"/>
                <w:numId w:val="48"/>
              </w:numPr>
              <w:suppressAutoHyphens/>
              <w:spacing w:after="0"/>
              <w:ind w:left="332" w:hanging="283"/>
              <w:jc w:val="both"/>
              <w:rPr>
                <w:rFonts w:ascii="Arial" w:hAnsi="Arial" w:cs="Arial"/>
                <w:sz w:val="20"/>
                <w:szCs w:val="20"/>
              </w:rPr>
            </w:pPr>
            <w:r w:rsidRPr="00E71E76">
              <w:rPr>
                <w:rFonts w:ascii="Arial" w:hAnsi="Arial" w:cs="Arial"/>
                <w:sz w:val="20"/>
                <w:szCs w:val="20"/>
              </w:rPr>
              <w:t>Orden de servicio autorizada por la Seccional Sanidad Valle</w:t>
            </w:r>
          </w:p>
          <w:p w:rsidR="00FC4C26" w:rsidRPr="00E71E76" w:rsidRDefault="00FC4C26" w:rsidP="000D383E">
            <w:pPr>
              <w:pStyle w:val="Sangradetextonormal"/>
              <w:numPr>
                <w:ilvl w:val="0"/>
                <w:numId w:val="48"/>
              </w:numPr>
              <w:suppressAutoHyphens/>
              <w:spacing w:after="0"/>
              <w:ind w:left="332" w:hanging="283"/>
              <w:jc w:val="both"/>
              <w:rPr>
                <w:rFonts w:ascii="Arial" w:hAnsi="Arial" w:cs="Arial"/>
                <w:sz w:val="20"/>
                <w:szCs w:val="20"/>
              </w:rPr>
            </w:pPr>
            <w:r w:rsidRPr="00E71E76">
              <w:rPr>
                <w:rFonts w:ascii="Arial" w:hAnsi="Arial" w:cs="Arial"/>
                <w:sz w:val="20"/>
                <w:szCs w:val="20"/>
              </w:rPr>
              <w:t>Formato de referencia y contra referencia diligenciado</w:t>
            </w:r>
          </w:p>
        </w:tc>
        <w:tc>
          <w:tcPr>
            <w:tcW w:w="113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pStyle w:val="Prrafodelista6"/>
              <w:tabs>
                <w:tab w:val="left" w:pos="240"/>
              </w:tabs>
              <w:ind w:left="0"/>
              <w:jc w:val="center"/>
              <w:rPr>
                <w:rFonts w:ascii="Arial" w:hAnsi="Arial" w:cs="Arial"/>
                <w:b/>
                <w:color w:val="FF0000"/>
                <w:sz w:val="20"/>
                <w:szCs w:val="20"/>
                <w:lang w:val="es-CO"/>
              </w:rPr>
            </w:pPr>
          </w:p>
        </w:tc>
        <w:tc>
          <w:tcPr>
            <w:tcW w:w="113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pStyle w:val="Prrafodelista6"/>
              <w:tabs>
                <w:tab w:val="left" w:pos="240"/>
              </w:tabs>
              <w:ind w:left="0"/>
              <w:jc w:val="center"/>
              <w:rPr>
                <w:rFonts w:ascii="Arial" w:hAnsi="Arial" w:cs="Arial"/>
                <w:b/>
                <w:color w:val="FF0000"/>
                <w:sz w:val="20"/>
                <w:szCs w:val="20"/>
                <w:lang w:val="es-CO"/>
              </w:rPr>
            </w:pPr>
          </w:p>
        </w:tc>
      </w:tr>
      <w:tr w:rsidR="00FC4C26" w:rsidRPr="00E71E76" w:rsidTr="00181B6A">
        <w:trPr>
          <w:trHeight w:val="184"/>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FC4C26" w:rsidRPr="00E71E76" w:rsidRDefault="00FC4C26" w:rsidP="00363BEB">
            <w:pPr>
              <w:pStyle w:val="Prrafodelista6"/>
              <w:tabs>
                <w:tab w:val="left" w:pos="240"/>
              </w:tabs>
              <w:ind w:left="0"/>
              <w:jc w:val="center"/>
              <w:rPr>
                <w:rFonts w:ascii="Arial" w:hAnsi="Arial" w:cs="Arial"/>
                <w:sz w:val="20"/>
                <w:szCs w:val="20"/>
              </w:rPr>
            </w:pPr>
            <w:r w:rsidRPr="00E71E76">
              <w:rPr>
                <w:rFonts w:ascii="Arial" w:hAnsi="Arial" w:cs="Arial"/>
                <w:b/>
                <w:sz w:val="20"/>
                <w:szCs w:val="20"/>
                <w:lang w:val="es-CO"/>
              </w:rPr>
              <w:t>6</w:t>
            </w:r>
          </w:p>
        </w:tc>
        <w:tc>
          <w:tcPr>
            <w:tcW w:w="680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jc w:val="both"/>
            </w:pPr>
            <w:r w:rsidRPr="00E71E76">
              <w:t>La entidad debe verificar que la orden de servicio este diligenciada en su totalidad con nombre del usuario, documento de identificación, diagnóstico, servicio solicitado y por último la firma y el sello del profesional.</w:t>
            </w:r>
          </w:p>
          <w:p w:rsidR="00FC4C26" w:rsidRPr="00E71E76" w:rsidRDefault="00FC4C26" w:rsidP="00363BEB">
            <w:pPr>
              <w:jc w:val="both"/>
            </w:pPr>
            <w:r w:rsidRPr="00E71E76">
              <w:t>Cuando se trate de medicamentos o procedimientos no contemplados en el plan de beneficios, el profesional deberá utilizar y diligenciar los formatos de Comité técnico Científico (CTC) de la Policía Nacional modelo adjunto a este pliego de condiciones, establecidos para tal fin con el objetivo de agilizar la autorización de los mismos.</w:t>
            </w:r>
          </w:p>
        </w:tc>
        <w:tc>
          <w:tcPr>
            <w:tcW w:w="113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pStyle w:val="Prrafodelista6"/>
              <w:tabs>
                <w:tab w:val="left" w:pos="240"/>
              </w:tabs>
              <w:ind w:left="0"/>
              <w:jc w:val="center"/>
              <w:rPr>
                <w:rFonts w:ascii="Arial" w:hAnsi="Arial" w:cs="Arial"/>
                <w:b/>
                <w:color w:val="FF0000"/>
                <w:sz w:val="20"/>
                <w:szCs w:val="20"/>
                <w:lang w:val="es-CO"/>
              </w:rPr>
            </w:pPr>
          </w:p>
        </w:tc>
        <w:tc>
          <w:tcPr>
            <w:tcW w:w="113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pStyle w:val="Prrafodelista6"/>
              <w:tabs>
                <w:tab w:val="left" w:pos="240"/>
              </w:tabs>
              <w:ind w:left="0"/>
              <w:jc w:val="center"/>
              <w:rPr>
                <w:rFonts w:ascii="Arial" w:hAnsi="Arial" w:cs="Arial"/>
                <w:b/>
                <w:color w:val="FF0000"/>
                <w:sz w:val="20"/>
                <w:szCs w:val="20"/>
                <w:lang w:val="es-CO"/>
              </w:rPr>
            </w:pPr>
          </w:p>
        </w:tc>
      </w:tr>
      <w:tr w:rsidR="00FC4C26" w:rsidRPr="00E71E76" w:rsidTr="00181B6A">
        <w:trPr>
          <w:trHeight w:val="184"/>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FC4C26" w:rsidRPr="00E71E76" w:rsidRDefault="00FC4C26" w:rsidP="00363BEB">
            <w:pPr>
              <w:pStyle w:val="Prrafodelista6"/>
              <w:tabs>
                <w:tab w:val="left" w:pos="240"/>
              </w:tabs>
              <w:ind w:left="0"/>
              <w:jc w:val="center"/>
              <w:rPr>
                <w:rFonts w:ascii="Arial" w:hAnsi="Arial" w:cs="Arial"/>
                <w:sz w:val="20"/>
                <w:szCs w:val="20"/>
              </w:rPr>
            </w:pPr>
            <w:r w:rsidRPr="00E71E76">
              <w:rPr>
                <w:rFonts w:ascii="Arial" w:hAnsi="Arial" w:cs="Arial"/>
                <w:b/>
                <w:sz w:val="20"/>
                <w:szCs w:val="20"/>
                <w:lang w:val="es-CO"/>
              </w:rPr>
              <w:t>7</w:t>
            </w:r>
          </w:p>
        </w:tc>
        <w:tc>
          <w:tcPr>
            <w:tcW w:w="680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pStyle w:val="Sangra3detindependiente1"/>
              <w:ind w:left="0"/>
              <w:jc w:val="both"/>
              <w:rPr>
                <w:rFonts w:ascii="Arial" w:hAnsi="Arial" w:cs="Arial"/>
                <w:sz w:val="20"/>
                <w:szCs w:val="20"/>
              </w:rPr>
            </w:pPr>
            <w:r w:rsidRPr="00E71E76">
              <w:rPr>
                <w:rFonts w:ascii="Arial" w:hAnsi="Arial" w:cs="Arial"/>
                <w:b/>
                <w:sz w:val="20"/>
                <w:szCs w:val="20"/>
              </w:rPr>
              <w:t>Presentar Certificado del registro especial nacional del Ministerio de Salud y   Protección</w:t>
            </w:r>
            <w:r w:rsidRPr="00E71E76">
              <w:rPr>
                <w:rFonts w:ascii="Arial" w:hAnsi="Arial" w:cs="Arial"/>
                <w:sz w:val="20"/>
                <w:szCs w:val="20"/>
              </w:rPr>
              <w:t xml:space="preserve"> </w:t>
            </w:r>
            <w:r w:rsidRPr="00E71E76">
              <w:rPr>
                <w:rFonts w:ascii="Arial" w:hAnsi="Arial" w:cs="Arial"/>
                <w:b/>
                <w:sz w:val="20"/>
                <w:szCs w:val="20"/>
              </w:rPr>
              <w:t>Social</w:t>
            </w:r>
            <w:r w:rsidRPr="00E71E76">
              <w:rPr>
                <w:rFonts w:ascii="Arial" w:hAnsi="Arial" w:cs="Arial"/>
                <w:sz w:val="20"/>
                <w:szCs w:val="20"/>
              </w:rPr>
              <w:t xml:space="preserve"> (certificado de </w:t>
            </w:r>
            <w:r w:rsidRPr="00E71E76">
              <w:rPr>
                <w:rFonts w:ascii="Arial" w:hAnsi="Arial" w:cs="Arial"/>
                <w:b/>
                <w:sz w:val="20"/>
                <w:szCs w:val="20"/>
              </w:rPr>
              <w:t>Habilitación</w:t>
            </w:r>
            <w:r w:rsidRPr="00E71E76">
              <w:rPr>
                <w:rFonts w:ascii="Arial" w:hAnsi="Arial" w:cs="Arial"/>
                <w:sz w:val="20"/>
                <w:szCs w:val="20"/>
              </w:rPr>
              <w:t>).  El Comité Técnico de Evaluación de Propuestas de la Seccional de Sanidad Valle, podrá programar la respectiva Visita de Verificación y rendirá su informe por medio de Acta en donde se conste la Identificación de la IPS, los Verificadores, los Hallazgos y el Concepto. Anexar junto a la propuesta.</w:t>
            </w:r>
          </w:p>
        </w:tc>
        <w:tc>
          <w:tcPr>
            <w:tcW w:w="113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pStyle w:val="Prrafodelista6"/>
              <w:tabs>
                <w:tab w:val="left" w:pos="240"/>
              </w:tabs>
              <w:ind w:left="0"/>
              <w:jc w:val="center"/>
              <w:rPr>
                <w:rFonts w:ascii="Arial" w:hAnsi="Arial" w:cs="Arial"/>
                <w:b/>
                <w:color w:val="FF0000"/>
                <w:sz w:val="20"/>
                <w:szCs w:val="20"/>
                <w:lang w:val="es-CO"/>
              </w:rPr>
            </w:pPr>
          </w:p>
        </w:tc>
        <w:tc>
          <w:tcPr>
            <w:tcW w:w="113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pStyle w:val="Prrafodelista6"/>
              <w:tabs>
                <w:tab w:val="left" w:pos="240"/>
              </w:tabs>
              <w:ind w:left="0"/>
              <w:jc w:val="center"/>
              <w:rPr>
                <w:rFonts w:ascii="Arial" w:hAnsi="Arial" w:cs="Arial"/>
                <w:b/>
                <w:color w:val="FF0000"/>
                <w:sz w:val="20"/>
                <w:szCs w:val="20"/>
                <w:lang w:val="es-CO"/>
              </w:rPr>
            </w:pPr>
          </w:p>
        </w:tc>
      </w:tr>
      <w:tr w:rsidR="00FC4C26" w:rsidRPr="00E71E76" w:rsidTr="00181B6A">
        <w:trPr>
          <w:trHeight w:val="184"/>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FC4C26" w:rsidRPr="00E71E76" w:rsidRDefault="00FC4C26" w:rsidP="00363BEB">
            <w:pPr>
              <w:pStyle w:val="Prrafodelista6"/>
              <w:tabs>
                <w:tab w:val="left" w:pos="240"/>
              </w:tabs>
              <w:ind w:left="0"/>
              <w:jc w:val="center"/>
              <w:rPr>
                <w:rFonts w:ascii="Arial" w:hAnsi="Arial" w:cs="Arial"/>
                <w:sz w:val="20"/>
                <w:szCs w:val="20"/>
              </w:rPr>
            </w:pPr>
            <w:r w:rsidRPr="00E71E76">
              <w:rPr>
                <w:rFonts w:ascii="Arial" w:hAnsi="Arial" w:cs="Arial"/>
                <w:b/>
                <w:sz w:val="20"/>
                <w:szCs w:val="20"/>
                <w:lang w:val="es-CO"/>
              </w:rPr>
              <w:t>8</w:t>
            </w:r>
          </w:p>
        </w:tc>
        <w:tc>
          <w:tcPr>
            <w:tcW w:w="680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pStyle w:val="Sangra3detindependiente1"/>
              <w:ind w:left="0"/>
              <w:rPr>
                <w:rFonts w:ascii="Arial" w:hAnsi="Arial" w:cs="Arial"/>
                <w:sz w:val="20"/>
                <w:szCs w:val="20"/>
              </w:rPr>
            </w:pPr>
            <w:r w:rsidRPr="00E71E76">
              <w:rPr>
                <w:rFonts w:ascii="Arial" w:hAnsi="Arial" w:cs="Arial"/>
                <w:sz w:val="20"/>
                <w:szCs w:val="20"/>
                <w:lang w:val="es-CO"/>
              </w:rPr>
              <w:t>Presentar Certificación de revisión de protocolos de manejo en el último año, firmado por el representante legal de la institución- Anexar.</w:t>
            </w:r>
          </w:p>
        </w:tc>
        <w:tc>
          <w:tcPr>
            <w:tcW w:w="113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pStyle w:val="Prrafodelista6"/>
              <w:tabs>
                <w:tab w:val="left" w:pos="240"/>
              </w:tabs>
              <w:ind w:left="0"/>
              <w:jc w:val="center"/>
              <w:rPr>
                <w:rFonts w:ascii="Arial" w:hAnsi="Arial" w:cs="Arial"/>
                <w:b/>
                <w:color w:val="FF0000"/>
                <w:sz w:val="20"/>
                <w:szCs w:val="20"/>
                <w:lang w:val="es-CO"/>
              </w:rPr>
            </w:pPr>
          </w:p>
        </w:tc>
        <w:tc>
          <w:tcPr>
            <w:tcW w:w="113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pStyle w:val="Prrafodelista6"/>
              <w:tabs>
                <w:tab w:val="left" w:pos="240"/>
              </w:tabs>
              <w:ind w:left="0"/>
              <w:jc w:val="center"/>
              <w:rPr>
                <w:rFonts w:ascii="Arial" w:hAnsi="Arial" w:cs="Arial"/>
                <w:b/>
                <w:color w:val="FF0000"/>
                <w:sz w:val="20"/>
                <w:szCs w:val="20"/>
                <w:lang w:val="es-CO"/>
              </w:rPr>
            </w:pPr>
          </w:p>
        </w:tc>
      </w:tr>
      <w:tr w:rsidR="00FC4C26" w:rsidRPr="00E71E76" w:rsidTr="00181B6A">
        <w:trPr>
          <w:trHeight w:val="184"/>
        </w:trPr>
        <w:tc>
          <w:tcPr>
            <w:tcW w:w="709" w:type="dxa"/>
            <w:tcBorders>
              <w:top w:val="single" w:sz="4" w:space="0" w:color="00000A"/>
              <w:left w:val="single" w:sz="4" w:space="0" w:color="00000A"/>
              <w:bottom w:val="single" w:sz="4" w:space="0" w:color="00000A"/>
              <w:right w:val="single" w:sz="4" w:space="0" w:color="00000A"/>
            </w:tcBorders>
            <w:shd w:val="clear" w:color="auto" w:fill="auto"/>
            <w:vAlign w:val="center"/>
          </w:tcPr>
          <w:p w:rsidR="00FC4C26" w:rsidRPr="00E71E76" w:rsidRDefault="00FC4C26" w:rsidP="00363BEB">
            <w:pPr>
              <w:pStyle w:val="Prrafodelista6"/>
              <w:tabs>
                <w:tab w:val="left" w:pos="240"/>
              </w:tabs>
              <w:ind w:left="0"/>
              <w:jc w:val="center"/>
              <w:rPr>
                <w:rFonts w:ascii="Arial" w:hAnsi="Arial" w:cs="Arial"/>
                <w:sz w:val="20"/>
                <w:szCs w:val="20"/>
              </w:rPr>
            </w:pPr>
            <w:r w:rsidRPr="00E71E76">
              <w:rPr>
                <w:rFonts w:ascii="Arial" w:hAnsi="Arial" w:cs="Arial"/>
                <w:b/>
                <w:sz w:val="20"/>
                <w:szCs w:val="20"/>
                <w:lang w:val="es-CO"/>
              </w:rPr>
              <w:t>9</w:t>
            </w:r>
          </w:p>
        </w:tc>
        <w:tc>
          <w:tcPr>
            <w:tcW w:w="680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pStyle w:val="Sangra3detindependiente1"/>
              <w:ind w:left="0"/>
              <w:rPr>
                <w:rFonts w:ascii="Arial" w:hAnsi="Arial" w:cs="Arial"/>
                <w:sz w:val="20"/>
                <w:szCs w:val="20"/>
              </w:rPr>
            </w:pPr>
            <w:r w:rsidRPr="00E71E76">
              <w:rPr>
                <w:rFonts w:ascii="Arial" w:hAnsi="Arial" w:cs="Arial"/>
                <w:sz w:val="20"/>
                <w:szCs w:val="20"/>
              </w:rPr>
              <w:t xml:space="preserve">Presentar en formato Excel y en medio magnético la relación de los servicios, así: 1) códigos CUPS, 2) descripción y 3) valor EN PESOS según tarifa ofertada (homologar).  </w:t>
            </w:r>
          </w:p>
        </w:tc>
        <w:tc>
          <w:tcPr>
            <w:tcW w:w="113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pStyle w:val="Prrafodelista6"/>
              <w:tabs>
                <w:tab w:val="left" w:pos="240"/>
              </w:tabs>
              <w:ind w:left="0"/>
              <w:jc w:val="center"/>
              <w:rPr>
                <w:rFonts w:ascii="Arial" w:hAnsi="Arial" w:cs="Arial"/>
                <w:b/>
                <w:color w:val="FF0000"/>
                <w:sz w:val="20"/>
                <w:szCs w:val="20"/>
                <w:lang w:val="es-CO"/>
              </w:rPr>
            </w:pPr>
          </w:p>
        </w:tc>
        <w:tc>
          <w:tcPr>
            <w:tcW w:w="1134" w:type="dxa"/>
            <w:tcBorders>
              <w:top w:val="single" w:sz="4" w:space="0" w:color="00000A"/>
              <w:left w:val="single" w:sz="4" w:space="0" w:color="00000A"/>
              <w:bottom w:val="single" w:sz="4" w:space="0" w:color="00000A"/>
              <w:right w:val="single" w:sz="4" w:space="0" w:color="00000A"/>
            </w:tcBorders>
            <w:shd w:val="clear" w:color="auto" w:fill="auto"/>
          </w:tcPr>
          <w:p w:rsidR="00FC4C26" w:rsidRPr="00E71E76" w:rsidRDefault="00FC4C26" w:rsidP="00363BEB">
            <w:pPr>
              <w:pStyle w:val="Prrafodelista6"/>
              <w:tabs>
                <w:tab w:val="left" w:pos="240"/>
              </w:tabs>
              <w:ind w:left="0"/>
              <w:jc w:val="center"/>
              <w:rPr>
                <w:rFonts w:ascii="Arial" w:hAnsi="Arial" w:cs="Arial"/>
                <w:b/>
                <w:color w:val="FF0000"/>
                <w:sz w:val="20"/>
                <w:szCs w:val="20"/>
                <w:lang w:val="es-CO"/>
              </w:rPr>
            </w:pPr>
          </w:p>
        </w:tc>
      </w:tr>
    </w:tbl>
    <w:p w:rsidR="00405C46" w:rsidRDefault="00405C46" w:rsidP="00BA3C57">
      <w:pPr>
        <w:pStyle w:val="Prrafodelista"/>
        <w:tabs>
          <w:tab w:val="left" w:pos="240"/>
        </w:tabs>
        <w:ind w:left="0"/>
        <w:rPr>
          <w:b/>
          <w:lang w:val="es-CO"/>
        </w:rPr>
      </w:pPr>
    </w:p>
    <w:p w:rsidR="007F58CA" w:rsidRDefault="007F58CA" w:rsidP="00BA3C57">
      <w:pPr>
        <w:pStyle w:val="Prrafodelista"/>
        <w:tabs>
          <w:tab w:val="left" w:pos="240"/>
        </w:tabs>
        <w:ind w:left="0"/>
        <w:rPr>
          <w:b/>
          <w:lang w:val="es-CO"/>
        </w:rPr>
      </w:pPr>
    </w:p>
    <w:p w:rsidR="007F58CA" w:rsidRDefault="007F58CA" w:rsidP="00BA3C57">
      <w:pPr>
        <w:pStyle w:val="Prrafodelista"/>
        <w:tabs>
          <w:tab w:val="left" w:pos="240"/>
        </w:tabs>
        <w:ind w:left="0"/>
        <w:rPr>
          <w:b/>
          <w:lang w:val="es-CO"/>
        </w:rPr>
      </w:pPr>
    </w:p>
    <w:p w:rsidR="00595FF5" w:rsidRDefault="00595FF5" w:rsidP="00595FF5">
      <w:pPr>
        <w:pStyle w:val="Prrafodelista6"/>
        <w:tabs>
          <w:tab w:val="left" w:pos="240"/>
          <w:tab w:val="center" w:pos="4459"/>
          <w:tab w:val="left" w:pos="5820"/>
        </w:tabs>
        <w:ind w:left="0"/>
        <w:rPr>
          <w:rFonts w:ascii="Arial" w:hAnsi="Arial" w:cs="Arial"/>
          <w:b/>
          <w:sz w:val="20"/>
          <w:szCs w:val="20"/>
        </w:rPr>
      </w:pPr>
      <w:r w:rsidRPr="00E71E76">
        <w:rPr>
          <w:rFonts w:ascii="Arial" w:hAnsi="Arial" w:cs="Arial"/>
          <w:b/>
          <w:color w:val="FF0000"/>
          <w:sz w:val="20"/>
          <w:szCs w:val="20"/>
        </w:rPr>
        <w:t xml:space="preserve">       </w:t>
      </w:r>
      <w:r w:rsidRPr="00E71E76">
        <w:rPr>
          <w:rFonts w:ascii="Arial" w:hAnsi="Arial" w:cs="Arial"/>
          <w:b/>
          <w:sz w:val="20"/>
          <w:szCs w:val="20"/>
        </w:rPr>
        <w:t xml:space="preserve">*     CONDICIONES TÉCNICAS ADICIONES DE CALIFICACIÓN </w:t>
      </w:r>
    </w:p>
    <w:p w:rsidR="007F58CA" w:rsidRDefault="007F58CA" w:rsidP="00595FF5">
      <w:pPr>
        <w:pStyle w:val="Prrafodelista6"/>
        <w:tabs>
          <w:tab w:val="left" w:pos="240"/>
          <w:tab w:val="center" w:pos="4459"/>
          <w:tab w:val="left" w:pos="5820"/>
        </w:tabs>
        <w:ind w:left="0"/>
        <w:rPr>
          <w:rFonts w:ascii="Arial" w:hAnsi="Arial" w:cs="Arial"/>
          <w:b/>
          <w:sz w:val="20"/>
          <w:szCs w:val="20"/>
        </w:rPr>
      </w:pPr>
    </w:p>
    <w:p w:rsidR="007F58CA" w:rsidRPr="00E71E76" w:rsidRDefault="007F58CA" w:rsidP="00595FF5">
      <w:pPr>
        <w:pStyle w:val="Prrafodelista6"/>
        <w:tabs>
          <w:tab w:val="left" w:pos="240"/>
          <w:tab w:val="center" w:pos="4459"/>
          <w:tab w:val="left" w:pos="5820"/>
        </w:tabs>
        <w:ind w:left="0"/>
        <w:rPr>
          <w:rFonts w:ascii="Arial" w:hAnsi="Arial" w:cs="Arial"/>
          <w:b/>
          <w:sz w:val="20"/>
          <w:szCs w:val="20"/>
          <w:lang w:val="es-CO"/>
        </w:rPr>
      </w:pPr>
    </w:p>
    <w:tbl>
      <w:tblPr>
        <w:tblW w:w="5315" w:type="pct"/>
        <w:tblCellMar>
          <w:left w:w="113" w:type="dxa"/>
        </w:tblCellMar>
        <w:tblLook w:val="0000"/>
      </w:tblPr>
      <w:tblGrid>
        <w:gridCol w:w="991"/>
        <w:gridCol w:w="1340"/>
        <w:gridCol w:w="5153"/>
        <w:gridCol w:w="1135"/>
        <w:gridCol w:w="1133"/>
      </w:tblGrid>
      <w:tr w:rsidR="00595FF5" w:rsidRPr="00E71E76" w:rsidTr="00181B6A">
        <w:trPr>
          <w:trHeight w:val="684"/>
        </w:trPr>
        <w:tc>
          <w:tcPr>
            <w:tcW w:w="508" w:type="pct"/>
            <w:tcBorders>
              <w:top w:val="single" w:sz="4" w:space="0" w:color="00000A"/>
              <w:left w:val="single" w:sz="4" w:space="0" w:color="00000A"/>
              <w:bottom w:val="single" w:sz="4" w:space="0" w:color="00000A"/>
              <w:right w:val="single" w:sz="4" w:space="0" w:color="00000A"/>
            </w:tcBorders>
            <w:shd w:val="clear" w:color="auto" w:fill="auto"/>
            <w:vAlign w:val="center"/>
          </w:tcPr>
          <w:p w:rsidR="00595FF5" w:rsidRPr="00E71E76" w:rsidRDefault="00595FF5" w:rsidP="00363BEB">
            <w:pPr>
              <w:pStyle w:val="Prrafodelista6"/>
              <w:tabs>
                <w:tab w:val="left" w:pos="240"/>
              </w:tabs>
              <w:ind w:left="0"/>
              <w:jc w:val="center"/>
              <w:rPr>
                <w:rFonts w:ascii="Arial" w:hAnsi="Arial" w:cs="Arial"/>
                <w:sz w:val="20"/>
                <w:szCs w:val="20"/>
              </w:rPr>
            </w:pPr>
            <w:r w:rsidRPr="00E71E76">
              <w:rPr>
                <w:rFonts w:ascii="Arial" w:hAnsi="Arial" w:cs="Arial"/>
                <w:b/>
                <w:sz w:val="20"/>
                <w:szCs w:val="20"/>
                <w:lang w:val="es-CO"/>
              </w:rPr>
              <w:t>LOTE O GRUPO</w:t>
            </w:r>
          </w:p>
        </w:tc>
        <w:tc>
          <w:tcPr>
            <w:tcW w:w="687" w:type="pct"/>
            <w:tcBorders>
              <w:top w:val="single" w:sz="4" w:space="0" w:color="00000A"/>
              <w:left w:val="single" w:sz="4" w:space="0" w:color="00000A"/>
              <w:bottom w:val="single" w:sz="4" w:space="0" w:color="00000A"/>
              <w:right w:val="single" w:sz="4" w:space="0" w:color="00000A"/>
            </w:tcBorders>
            <w:shd w:val="clear" w:color="auto" w:fill="auto"/>
            <w:vAlign w:val="center"/>
          </w:tcPr>
          <w:p w:rsidR="00595FF5" w:rsidRPr="00E71E76" w:rsidRDefault="00595FF5" w:rsidP="00363BEB">
            <w:pPr>
              <w:pStyle w:val="Prrafodelista6"/>
              <w:tabs>
                <w:tab w:val="left" w:pos="240"/>
              </w:tabs>
              <w:ind w:left="0"/>
              <w:jc w:val="center"/>
              <w:rPr>
                <w:rFonts w:ascii="Arial" w:hAnsi="Arial" w:cs="Arial"/>
                <w:b/>
                <w:sz w:val="20"/>
                <w:szCs w:val="20"/>
                <w:lang w:val="es-CO"/>
              </w:rPr>
            </w:pPr>
          </w:p>
          <w:p w:rsidR="00595FF5" w:rsidRPr="00E71E76" w:rsidRDefault="00595FF5" w:rsidP="00363BEB">
            <w:pPr>
              <w:pStyle w:val="Prrafodelista6"/>
              <w:tabs>
                <w:tab w:val="left" w:pos="240"/>
              </w:tabs>
              <w:ind w:left="0"/>
              <w:jc w:val="center"/>
              <w:rPr>
                <w:rFonts w:ascii="Arial" w:hAnsi="Arial" w:cs="Arial"/>
                <w:sz w:val="20"/>
                <w:szCs w:val="20"/>
              </w:rPr>
            </w:pPr>
            <w:r w:rsidRPr="00E71E76">
              <w:rPr>
                <w:rFonts w:ascii="Arial" w:hAnsi="Arial" w:cs="Arial"/>
                <w:b/>
                <w:sz w:val="20"/>
                <w:szCs w:val="20"/>
                <w:lang w:val="es-CO"/>
              </w:rPr>
              <w:t>ÍTEM</w:t>
            </w:r>
          </w:p>
        </w:tc>
        <w:tc>
          <w:tcPr>
            <w:tcW w:w="2642" w:type="pct"/>
            <w:tcBorders>
              <w:top w:val="single" w:sz="4" w:space="0" w:color="00000A"/>
              <w:left w:val="single" w:sz="4" w:space="0" w:color="00000A"/>
              <w:bottom w:val="single" w:sz="4" w:space="0" w:color="00000A"/>
              <w:right w:val="single" w:sz="4" w:space="0" w:color="00000A"/>
            </w:tcBorders>
            <w:shd w:val="clear" w:color="auto" w:fill="auto"/>
            <w:vAlign w:val="center"/>
          </w:tcPr>
          <w:p w:rsidR="00595FF5" w:rsidRPr="00E71E76" w:rsidRDefault="00595FF5" w:rsidP="00363BEB">
            <w:pPr>
              <w:pStyle w:val="Prrafodelista6"/>
              <w:tabs>
                <w:tab w:val="left" w:pos="240"/>
              </w:tabs>
              <w:ind w:left="0"/>
              <w:jc w:val="center"/>
              <w:rPr>
                <w:rFonts w:ascii="Arial" w:hAnsi="Arial" w:cs="Arial"/>
                <w:sz w:val="20"/>
                <w:szCs w:val="20"/>
              </w:rPr>
            </w:pPr>
            <w:r w:rsidRPr="00E71E76">
              <w:rPr>
                <w:rFonts w:ascii="Arial" w:hAnsi="Arial" w:cs="Arial"/>
                <w:b/>
                <w:sz w:val="20"/>
                <w:szCs w:val="20"/>
                <w:lang w:val="es-CO"/>
              </w:rPr>
              <w:t xml:space="preserve">CONDICIONES TÉCNICAS </w:t>
            </w:r>
          </w:p>
        </w:tc>
        <w:tc>
          <w:tcPr>
            <w:tcW w:w="582" w:type="pct"/>
            <w:tcBorders>
              <w:top w:val="single" w:sz="4" w:space="0" w:color="00000A"/>
              <w:left w:val="single" w:sz="4" w:space="0" w:color="00000A"/>
              <w:bottom w:val="single" w:sz="4" w:space="0" w:color="00000A"/>
              <w:right w:val="single" w:sz="4" w:space="0" w:color="00000A"/>
            </w:tcBorders>
            <w:shd w:val="clear" w:color="auto" w:fill="auto"/>
            <w:vAlign w:val="center"/>
          </w:tcPr>
          <w:p w:rsidR="00595FF5" w:rsidRPr="00E71E76" w:rsidRDefault="00595FF5" w:rsidP="00363BEB">
            <w:pPr>
              <w:pStyle w:val="Prrafodelista6"/>
              <w:tabs>
                <w:tab w:val="left" w:pos="240"/>
              </w:tabs>
              <w:ind w:left="0"/>
              <w:jc w:val="center"/>
              <w:rPr>
                <w:rFonts w:ascii="Arial" w:hAnsi="Arial" w:cs="Arial"/>
                <w:b/>
                <w:sz w:val="20"/>
                <w:szCs w:val="20"/>
                <w:lang w:val="es-CO"/>
              </w:rPr>
            </w:pPr>
          </w:p>
          <w:p w:rsidR="00595FF5" w:rsidRPr="00E71E76" w:rsidRDefault="00595FF5" w:rsidP="00363BEB">
            <w:pPr>
              <w:pStyle w:val="Prrafodelista6"/>
              <w:tabs>
                <w:tab w:val="left" w:pos="240"/>
              </w:tabs>
              <w:ind w:left="0"/>
              <w:jc w:val="center"/>
              <w:rPr>
                <w:rFonts w:ascii="Arial" w:hAnsi="Arial" w:cs="Arial"/>
                <w:sz w:val="20"/>
                <w:szCs w:val="20"/>
              </w:rPr>
            </w:pPr>
            <w:r w:rsidRPr="00E71E76">
              <w:rPr>
                <w:rFonts w:ascii="Arial" w:hAnsi="Arial" w:cs="Arial"/>
                <w:b/>
                <w:sz w:val="20"/>
                <w:szCs w:val="20"/>
                <w:lang w:val="es-CO"/>
              </w:rPr>
              <w:t>CUMPLE</w:t>
            </w:r>
          </w:p>
        </w:tc>
        <w:tc>
          <w:tcPr>
            <w:tcW w:w="581" w:type="pct"/>
            <w:tcBorders>
              <w:top w:val="single" w:sz="4" w:space="0" w:color="00000A"/>
              <w:left w:val="single" w:sz="4" w:space="0" w:color="00000A"/>
              <w:bottom w:val="single" w:sz="4" w:space="0" w:color="00000A"/>
              <w:right w:val="single" w:sz="4" w:space="0" w:color="00000A"/>
            </w:tcBorders>
            <w:shd w:val="clear" w:color="auto" w:fill="auto"/>
            <w:vAlign w:val="center"/>
          </w:tcPr>
          <w:p w:rsidR="00595FF5" w:rsidRPr="00E71E76" w:rsidRDefault="00595FF5" w:rsidP="00363BEB">
            <w:pPr>
              <w:pStyle w:val="Prrafodelista6"/>
              <w:tabs>
                <w:tab w:val="left" w:pos="240"/>
              </w:tabs>
              <w:ind w:left="0"/>
              <w:jc w:val="center"/>
              <w:rPr>
                <w:rFonts w:ascii="Arial" w:hAnsi="Arial" w:cs="Arial"/>
                <w:b/>
                <w:sz w:val="20"/>
                <w:szCs w:val="20"/>
                <w:lang w:val="es-CO"/>
              </w:rPr>
            </w:pPr>
          </w:p>
          <w:p w:rsidR="00595FF5" w:rsidRPr="00E71E76" w:rsidRDefault="00595FF5" w:rsidP="00363BEB">
            <w:pPr>
              <w:pStyle w:val="Prrafodelista6"/>
              <w:tabs>
                <w:tab w:val="left" w:pos="240"/>
              </w:tabs>
              <w:ind w:left="0"/>
              <w:jc w:val="center"/>
              <w:rPr>
                <w:rFonts w:ascii="Arial" w:hAnsi="Arial" w:cs="Arial"/>
                <w:sz w:val="20"/>
                <w:szCs w:val="20"/>
              </w:rPr>
            </w:pPr>
            <w:r w:rsidRPr="00E71E76">
              <w:rPr>
                <w:rFonts w:ascii="Arial" w:hAnsi="Arial" w:cs="Arial"/>
                <w:b/>
                <w:sz w:val="20"/>
                <w:szCs w:val="20"/>
                <w:lang w:val="es-CO"/>
              </w:rPr>
              <w:t>NO CUMPLE</w:t>
            </w:r>
          </w:p>
        </w:tc>
      </w:tr>
      <w:tr w:rsidR="00595FF5" w:rsidRPr="00E71E76" w:rsidTr="00181B6A">
        <w:trPr>
          <w:trHeight w:val="456"/>
        </w:trPr>
        <w:tc>
          <w:tcPr>
            <w:tcW w:w="508" w:type="pct"/>
            <w:tcBorders>
              <w:top w:val="single" w:sz="4" w:space="0" w:color="00000A"/>
              <w:left w:val="single" w:sz="4" w:space="0" w:color="00000A"/>
              <w:bottom w:val="single" w:sz="4" w:space="0" w:color="00000A"/>
              <w:right w:val="single" w:sz="4" w:space="0" w:color="00000A"/>
            </w:tcBorders>
            <w:shd w:val="clear" w:color="auto" w:fill="auto"/>
            <w:vAlign w:val="center"/>
          </w:tcPr>
          <w:p w:rsidR="00595FF5" w:rsidRPr="00E71E76" w:rsidRDefault="00595FF5" w:rsidP="00363BEB">
            <w:pPr>
              <w:pStyle w:val="Prrafodelista6"/>
              <w:tabs>
                <w:tab w:val="left" w:pos="240"/>
              </w:tabs>
              <w:ind w:left="0"/>
              <w:jc w:val="center"/>
              <w:rPr>
                <w:rFonts w:ascii="Arial" w:hAnsi="Arial" w:cs="Arial"/>
                <w:sz w:val="20"/>
                <w:szCs w:val="20"/>
              </w:rPr>
            </w:pPr>
            <w:r w:rsidRPr="00E71E76">
              <w:rPr>
                <w:rFonts w:ascii="Arial" w:hAnsi="Arial" w:cs="Arial"/>
                <w:b/>
                <w:sz w:val="20"/>
                <w:szCs w:val="20"/>
                <w:lang w:val="es-CO"/>
              </w:rPr>
              <w:t>1</w:t>
            </w:r>
          </w:p>
        </w:tc>
        <w:tc>
          <w:tcPr>
            <w:tcW w:w="687" w:type="pct"/>
            <w:tcBorders>
              <w:top w:val="single" w:sz="4" w:space="0" w:color="00000A"/>
              <w:left w:val="single" w:sz="4" w:space="0" w:color="00000A"/>
              <w:bottom w:val="single" w:sz="4" w:space="0" w:color="00000A"/>
              <w:right w:val="single" w:sz="4" w:space="0" w:color="00000A"/>
            </w:tcBorders>
            <w:shd w:val="clear" w:color="auto" w:fill="auto"/>
            <w:vAlign w:val="center"/>
          </w:tcPr>
          <w:p w:rsidR="00595FF5" w:rsidRPr="00E71E76" w:rsidRDefault="00595FF5" w:rsidP="00363BEB">
            <w:pPr>
              <w:pStyle w:val="Prrafodelista6"/>
              <w:tabs>
                <w:tab w:val="left" w:pos="240"/>
              </w:tabs>
              <w:ind w:left="0"/>
              <w:jc w:val="center"/>
              <w:rPr>
                <w:rFonts w:ascii="Arial" w:hAnsi="Arial" w:cs="Arial"/>
                <w:sz w:val="20"/>
                <w:szCs w:val="20"/>
              </w:rPr>
            </w:pPr>
            <w:r w:rsidRPr="00E71E76">
              <w:rPr>
                <w:rFonts w:ascii="Arial" w:hAnsi="Arial" w:cs="Arial"/>
                <w:sz w:val="20"/>
                <w:szCs w:val="20"/>
                <w:lang w:val="es-CO"/>
              </w:rPr>
              <w:t>Indicadores</w:t>
            </w:r>
          </w:p>
        </w:tc>
        <w:tc>
          <w:tcPr>
            <w:tcW w:w="2642" w:type="pct"/>
            <w:tcBorders>
              <w:top w:val="single" w:sz="4" w:space="0" w:color="00000A"/>
              <w:left w:val="single" w:sz="4" w:space="0" w:color="00000A"/>
              <w:bottom w:val="single" w:sz="4" w:space="0" w:color="00000A"/>
              <w:right w:val="single" w:sz="4" w:space="0" w:color="00000A"/>
            </w:tcBorders>
            <w:shd w:val="clear" w:color="auto" w:fill="auto"/>
          </w:tcPr>
          <w:p w:rsidR="00595FF5" w:rsidRPr="00E71E76" w:rsidRDefault="00595FF5" w:rsidP="00363BEB">
            <w:pPr>
              <w:pStyle w:val="Prrafodelista"/>
              <w:tabs>
                <w:tab w:val="left" w:pos="240"/>
              </w:tabs>
              <w:ind w:left="0"/>
              <w:jc w:val="both"/>
            </w:pPr>
            <w:r w:rsidRPr="00E71E76">
              <w:rPr>
                <w:lang w:val="es-CO"/>
              </w:rPr>
              <w:t xml:space="preserve">La oportunidad deberá ajustarse a los indicadores formulados por la Superintendencia Nacional de Salud </w:t>
            </w:r>
          </w:p>
        </w:tc>
        <w:tc>
          <w:tcPr>
            <w:tcW w:w="582" w:type="pct"/>
            <w:tcBorders>
              <w:top w:val="single" w:sz="4" w:space="0" w:color="00000A"/>
              <w:left w:val="single" w:sz="4" w:space="0" w:color="00000A"/>
              <w:bottom w:val="single" w:sz="4" w:space="0" w:color="00000A"/>
              <w:right w:val="single" w:sz="4" w:space="0" w:color="00000A"/>
            </w:tcBorders>
            <w:shd w:val="clear" w:color="auto" w:fill="auto"/>
          </w:tcPr>
          <w:p w:rsidR="00595FF5" w:rsidRPr="00E71E76" w:rsidRDefault="00595FF5" w:rsidP="00363BEB">
            <w:pPr>
              <w:pStyle w:val="Prrafodelista6"/>
              <w:tabs>
                <w:tab w:val="left" w:pos="240"/>
              </w:tabs>
              <w:ind w:left="0"/>
              <w:jc w:val="center"/>
              <w:rPr>
                <w:rFonts w:ascii="Arial" w:hAnsi="Arial" w:cs="Arial"/>
                <w:b/>
                <w:sz w:val="20"/>
                <w:szCs w:val="20"/>
                <w:lang w:val="es-CO"/>
              </w:rPr>
            </w:pPr>
          </w:p>
        </w:tc>
        <w:tc>
          <w:tcPr>
            <w:tcW w:w="581" w:type="pct"/>
            <w:tcBorders>
              <w:top w:val="single" w:sz="4" w:space="0" w:color="00000A"/>
              <w:left w:val="single" w:sz="4" w:space="0" w:color="00000A"/>
              <w:bottom w:val="single" w:sz="4" w:space="0" w:color="00000A"/>
              <w:right w:val="single" w:sz="4" w:space="0" w:color="00000A"/>
            </w:tcBorders>
            <w:shd w:val="clear" w:color="auto" w:fill="auto"/>
          </w:tcPr>
          <w:p w:rsidR="00595FF5" w:rsidRPr="00E71E76" w:rsidRDefault="00595FF5" w:rsidP="00363BEB">
            <w:pPr>
              <w:pStyle w:val="Prrafodelista6"/>
              <w:tabs>
                <w:tab w:val="left" w:pos="240"/>
              </w:tabs>
              <w:ind w:left="0"/>
              <w:jc w:val="center"/>
              <w:rPr>
                <w:rFonts w:ascii="Arial" w:hAnsi="Arial" w:cs="Arial"/>
                <w:b/>
                <w:sz w:val="20"/>
                <w:szCs w:val="20"/>
                <w:lang w:val="es-CO"/>
              </w:rPr>
            </w:pPr>
          </w:p>
        </w:tc>
      </w:tr>
      <w:tr w:rsidR="00595FF5" w:rsidRPr="00E71E76" w:rsidTr="00181B6A">
        <w:trPr>
          <w:trHeight w:val="472"/>
        </w:trPr>
        <w:tc>
          <w:tcPr>
            <w:tcW w:w="508" w:type="pct"/>
            <w:tcBorders>
              <w:top w:val="single" w:sz="4" w:space="0" w:color="00000A"/>
              <w:left w:val="single" w:sz="4" w:space="0" w:color="00000A"/>
              <w:bottom w:val="single" w:sz="4" w:space="0" w:color="00000A"/>
              <w:right w:val="single" w:sz="4" w:space="0" w:color="00000A"/>
            </w:tcBorders>
            <w:shd w:val="clear" w:color="auto" w:fill="auto"/>
            <w:vAlign w:val="center"/>
          </w:tcPr>
          <w:p w:rsidR="00595FF5" w:rsidRPr="00E71E76" w:rsidRDefault="00595FF5" w:rsidP="00363BEB">
            <w:pPr>
              <w:pStyle w:val="Prrafodelista6"/>
              <w:tabs>
                <w:tab w:val="left" w:pos="240"/>
              </w:tabs>
              <w:ind w:left="0"/>
              <w:jc w:val="center"/>
              <w:rPr>
                <w:rFonts w:ascii="Arial" w:hAnsi="Arial" w:cs="Arial"/>
                <w:sz w:val="20"/>
                <w:szCs w:val="20"/>
              </w:rPr>
            </w:pPr>
            <w:r w:rsidRPr="00E71E76">
              <w:rPr>
                <w:rFonts w:ascii="Arial" w:hAnsi="Arial" w:cs="Arial"/>
                <w:b/>
                <w:sz w:val="20"/>
                <w:szCs w:val="20"/>
                <w:lang w:val="es-CO"/>
              </w:rPr>
              <w:t>2</w:t>
            </w:r>
          </w:p>
        </w:tc>
        <w:tc>
          <w:tcPr>
            <w:tcW w:w="687" w:type="pct"/>
            <w:tcBorders>
              <w:top w:val="single" w:sz="4" w:space="0" w:color="00000A"/>
              <w:left w:val="single" w:sz="4" w:space="0" w:color="00000A"/>
              <w:bottom w:val="single" w:sz="4" w:space="0" w:color="00000A"/>
              <w:right w:val="single" w:sz="4" w:space="0" w:color="00000A"/>
            </w:tcBorders>
            <w:shd w:val="clear" w:color="auto" w:fill="auto"/>
            <w:vAlign w:val="center"/>
          </w:tcPr>
          <w:p w:rsidR="00595FF5" w:rsidRPr="00E71E76" w:rsidRDefault="00595FF5" w:rsidP="00363BEB">
            <w:pPr>
              <w:pStyle w:val="Prrafodelista6"/>
              <w:tabs>
                <w:tab w:val="left" w:pos="240"/>
              </w:tabs>
              <w:ind w:left="0"/>
              <w:jc w:val="center"/>
              <w:rPr>
                <w:rFonts w:ascii="Arial" w:hAnsi="Arial" w:cs="Arial"/>
                <w:sz w:val="20"/>
                <w:szCs w:val="20"/>
              </w:rPr>
            </w:pPr>
            <w:r w:rsidRPr="00E71E76">
              <w:rPr>
                <w:rFonts w:ascii="Arial" w:hAnsi="Arial" w:cs="Arial"/>
                <w:sz w:val="20"/>
                <w:szCs w:val="20"/>
                <w:lang w:val="es-CO"/>
              </w:rPr>
              <w:t>Habilitación</w:t>
            </w:r>
          </w:p>
        </w:tc>
        <w:tc>
          <w:tcPr>
            <w:tcW w:w="2642" w:type="pct"/>
            <w:tcBorders>
              <w:top w:val="single" w:sz="4" w:space="0" w:color="00000A"/>
              <w:left w:val="single" w:sz="4" w:space="0" w:color="00000A"/>
              <w:bottom w:val="single" w:sz="4" w:space="0" w:color="00000A"/>
              <w:right w:val="single" w:sz="4" w:space="0" w:color="00000A"/>
            </w:tcBorders>
            <w:shd w:val="clear" w:color="auto" w:fill="auto"/>
          </w:tcPr>
          <w:p w:rsidR="00595FF5" w:rsidRPr="00E71E76" w:rsidRDefault="00595FF5" w:rsidP="00363BEB">
            <w:pPr>
              <w:pStyle w:val="Prrafodelista"/>
              <w:tabs>
                <w:tab w:val="left" w:pos="240"/>
              </w:tabs>
              <w:ind w:left="0"/>
              <w:jc w:val="both"/>
            </w:pPr>
            <w:r w:rsidRPr="00E71E76">
              <w:rPr>
                <w:lang w:val="es-CO"/>
              </w:rPr>
              <w:t>Los servicios deberán estar habilitados para ser participar de este proceso.</w:t>
            </w:r>
          </w:p>
        </w:tc>
        <w:tc>
          <w:tcPr>
            <w:tcW w:w="582" w:type="pct"/>
            <w:tcBorders>
              <w:top w:val="single" w:sz="4" w:space="0" w:color="00000A"/>
              <w:left w:val="single" w:sz="4" w:space="0" w:color="00000A"/>
              <w:bottom w:val="single" w:sz="4" w:space="0" w:color="00000A"/>
              <w:right w:val="single" w:sz="4" w:space="0" w:color="00000A"/>
            </w:tcBorders>
            <w:shd w:val="clear" w:color="auto" w:fill="auto"/>
          </w:tcPr>
          <w:p w:rsidR="00595FF5" w:rsidRPr="00E71E76" w:rsidRDefault="00595FF5" w:rsidP="00363BEB">
            <w:pPr>
              <w:pStyle w:val="Prrafodelista6"/>
              <w:tabs>
                <w:tab w:val="left" w:pos="240"/>
              </w:tabs>
              <w:ind w:left="0"/>
              <w:jc w:val="center"/>
              <w:rPr>
                <w:rFonts w:ascii="Arial" w:hAnsi="Arial" w:cs="Arial"/>
                <w:b/>
                <w:sz w:val="20"/>
                <w:szCs w:val="20"/>
                <w:lang w:val="es-CO"/>
              </w:rPr>
            </w:pPr>
          </w:p>
        </w:tc>
        <w:tc>
          <w:tcPr>
            <w:tcW w:w="581" w:type="pct"/>
            <w:tcBorders>
              <w:top w:val="single" w:sz="4" w:space="0" w:color="00000A"/>
              <w:left w:val="single" w:sz="4" w:space="0" w:color="00000A"/>
              <w:bottom w:val="single" w:sz="4" w:space="0" w:color="00000A"/>
              <w:right w:val="single" w:sz="4" w:space="0" w:color="00000A"/>
            </w:tcBorders>
            <w:shd w:val="clear" w:color="auto" w:fill="auto"/>
          </w:tcPr>
          <w:p w:rsidR="00595FF5" w:rsidRPr="00E71E76" w:rsidRDefault="00595FF5" w:rsidP="00363BEB">
            <w:pPr>
              <w:pStyle w:val="Prrafodelista6"/>
              <w:tabs>
                <w:tab w:val="left" w:pos="240"/>
              </w:tabs>
              <w:ind w:left="0"/>
              <w:jc w:val="center"/>
              <w:rPr>
                <w:rFonts w:ascii="Arial" w:hAnsi="Arial" w:cs="Arial"/>
                <w:b/>
                <w:sz w:val="20"/>
                <w:szCs w:val="20"/>
                <w:lang w:val="es-CO"/>
              </w:rPr>
            </w:pPr>
          </w:p>
        </w:tc>
      </w:tr>
      <w:tr w:rsidR="00595FF5" w:rsidRPr="00E71E76" w:rsidTr="00181B6A">
        <w:trPr>
          <w:trHeight w:val="1171"/>
        </w:trPr>
        <w:tc>
          <w:tcPr>
            <w:tcW w:w="508" w:type="pct"/>
            <w:tcBorders>
              <w:top w:val="single" w:sz="4" w:space="0" w:color="00000A"/>
              <w:left w:val="single" w:sz="4" w:space="0" w:color="00000A"/>
              <w:bottom w:val="single" w:sz="4" w:space="0" w:color="00000A"/>
              <w:right w:val="single" w:sz="4" w:space="0" w:color="00000A"/>
            </w:tcBorders>
            <w:shd w:val="clear" w:color="auto" w:fill="auto"/>
            <w:vAlign w:val="center"/>
          </w:tcPr>
          <w:p w:rsidR="00595FF5" w:rsidRPr="00E71E76" w:rsidRDefault="00595FF5" w:rsidP="00363BEB">
            <w:pPr>
              <w:pStyle w:val="Prrafodelista6"/>
              <w:tabs>
                <w:tab w:val="left" w:pos="240"/>
              </w:tabs>
              <w:ind w:left="0"/>
              <w:jc w:val="center"/>
              <w:rPr>
                <w:rFonts w:ascii="Arial" w:hAnsi="Arial" w:cs="Arial"/>
                <w:sz w:val="20"/>
                <w:szCs w:val="20"/>
              </w:rPr>
            </w:pPr>
            <w:r w:rsidRPr="00E71E76">
              <w:rPr>
                <w:rFonts w:ascii="Arial" w:hAnsi="Arial" w:cs="Arial"/>
                <w:b/>
                <w:sz w:val="20"/>
                <w:szCs w:val="20"/>
                <w:lang w:val="es-CO"/>
              </w:rPr>
              <w:t>3</w:t>
            </w:r>
          </w:p>
        </w:tc>
        <w:tc>
          <w:tcPr>
            <w:tcW w:w="687" w:type="pct"/>
            <w:tcBorders>
              <w:top w:val="single" w:sz="4" w:space="0" w:color="00000A"/>
              <w:left w:val="single" w:sz="4" w:space="0" w:color="00000A"/>
              <w:bottom w:val="single" w:sz="4" w:space="0" w:color="00000A"/>
              <w:right w:val="single" w:sz="4" w:space="0" w:color="00000A"/>
            </w:tcBorders>
            <w:shd w:val="clear" w:color="auto" w:fill="auto"/>
            <w:vAlign w:val="center"/>
          </w:tcPr>
          <w:p w:rsidR="00595FF5" w:rsidRPr="00E71E76" w:rsidRDefault="00595FF5" w:rsidP="00363BEB">
            <w:pPr>
              <w:pStyle w:val="Prrafodelista6"/>
              <w:tabs>
                <w:tab w:val="left" w:pos="240"/>
              </w:tabs>
              <w:ind w:left="0"/>
              <w:jc w:val="center"/>
              <w:rPr>
                <w:rFonts w:ascii="Arial" w:hAnsi="Arial" w:cs="Arial"/>
                <w:sz w:val="20"/>
                <w:szCs w:val="20"/>
              </w:rPr>
            </w:pPr>
            <w:r w:rsidRPr="00E71E76">
              <w:rPr>
                <w:rFonts w:ascii="Arial" w:hAnsi="Arial" w:cs="Arial"/>
                <w:sz w:val="20"/>
                <w:szCs w:val="20"/>
                <w:lang w:val="es-CO"/>
              </w:rPr>
              <w:t>Oportunidad</w:t>
            </w:r>
          </w:p>
        </w:tc>
        <w:tc>
          <w:tcPr>
            <w:tcW w:w="2642" w:type="pct"/>
            <w:tcBorders>
              <w:top w:val="single" w:sz="4" w:space="0" w:color="00000A"/>
              <w:left w:val="single" w:sz="4" w:space="0" w:color="00000A"/>
              <w:bottom w:val="single" w:sz="4" w:space="0" w:color="00000A"/>
              <w:right w:val="single" w:sz="4" w:space="0" w:color="00000A"/>
            </w:tcBorders>
            <w:shd w:val="clear" w:color="auto" w:fill="auto"/>
          </w:tcPr>
          <w:p w:rsidR="00595FF5" w:rsidRPr="00E71E76" w:rsidRDefault="00595FF5" w:rsidP="00363BEB">
            <w:pPr>
              <w:pStyle w:val="Prrafodelista"/>
              <w:tabs>
                <w:tab w:val="left" w:pos="240"/>
              </w:tabs>
              <w:ind w:left="0"/>
              <w:jc w:val="both"/>
            </w:pPr>
            <w:r w:rsidRPr="00E71E76">
              <w:rPr>
                <w:lang w:val="es-ES"/>
              </w:rPr>
              <w:t>Se requiere que los contratistas que aplique</w:t>
            </w:r>
            <w:r w:rsidRPr="00E71E76">
              <w:rPr>
                <w:lang w:val="es-CO"/>
              </w:rPr>
              <w:t>n</w:t>
            </w:r>
            <w:r w:rsidRPr="00E71E76">
              <w:rPr>
                <w:lang w:val="es-ES"/>
              </w:rPr>
              <w:t xml:space="preserve">  ofrezcan los servicios de medicina especializada en consulta externa en horarios comprendidos entre el lunes al sábado, así: de lunes a viernes entre las 07:00 a las 18:00 horas y los días sábados  de 08:00 a 12:00 horas</w:t>
            </w:r>
          </w:p>
        </w:tc>
        <w:tc>
          <w:tcPr>
            <w:tcW w:w="582" w:type="pct"/>
            <w:tcBorders>
              <w:top w:val="single" w:sz="4" w:space="0" w:color="00000A"/>
              <w:left w:val="single" w:sz="4" w:space="0" w:color="00000A"/>
              <w:bottom w:val="single" w:sz="4" w:space="0" w:color="00000A"/>
              <w:right w:val="single" w:sz="4" w:space="0" w:color="00000A"/>
            </w:tcBorders>
            <w:shd w:val="clear" w:color="auto" w:fill="auto"/>
          </w:tcPr>
          <w:p w:rsidR="00595FF5" w:rsidRPr="00E71E76" w:rsidRDefault="00595FF5" w:rsidP="00363BEB">
            <w:pPr>
              <w:pStyle w:val="Prrafodelista6"/>
              <w:tabs>
                <w:tab w:val="left" w:pos="240"/>
              </w:tabs>
              <w:ind w:left="0"/>
              <w:jc w:val="center"/>
              <w:rPr>
                <w:rFonts w:ascii="Arial" w:hAnsi="Arial" w:cs="Arial"/>
                <w:b/>
                <w:sz w:val="20"/>
                <w:szCs w:val="20"/>
                <w:lang w:val="es-CO"/>
              </w:rPr>
            </w:pPr>
          </w:p>
        </w:tc>
        <w:tc>
          <w:tcPr>
            <w:tcW w:w="581" w:type="pct"/>
            <w:tcBorders>
              <w:top w:val="single" w:sz="4" w:space="0" w:color="00000A"/>
              <w:left w:val="single" w:sz="4" w:space="0" w:color="00000A"/>
              <w:bottom w:val="single" w:sz="4" w:space="0" w:color="00000A"/>
              <w:right w:val="single" w:sz="4" w:space="0" w:color="00000A"/>
            </w:tcBorders>
            <w:shd w:val="clear" w:color="auto" w:fill="auto"/>
          </w:tcPr>
          <w:p w:rsidR="00595FF5" w:rsidRPr="00E71E76" w:rsidRDefault="00595FF5" w:rsidP="00363BEB">
            <w:pPr>
              <w:pStyle w:val="Prrafodelista6"/>
              <w:tabs>
                <w:tab w:val="left" w:pos="240"/>
              </w:tabs>
              <w:ind w:left="0"/>
              <w:jc w:val="center"/>
              <w:rPr>
                <w:rFonts w:ascii="Arial" w:hAnsi="Arial" w:cs="Arial"/>
                <w:b/>
                <w:sz w:val="20"/>
                <w:szCs w:val="20"/>
                <w:lang w:val="es-CO"/>
              </w:rPr>
            </w:pPr>
          </w:p>
        </w:tc>
      </w:tr>
      <w:tr w:rsidR="00595FF5" w:rsidRPr="00E71E76" w:rsidTr="00181B6A">
        <w:trPr>
          <w:trHeight w:val="673"/>
        </w:trPr>
        <w:tc>
          <w:tcPr>
            <w:tcW w:w="508" w:type="pct"/>
            <w:tcBorders>
              <w:top w:val="single" w:sz="4" w:space="0" w:color="00000A"/>
              <w:left w:val="single" w:sz="4" w:space="0" w:color="00000A"/>
              <w:bottom w:val="single" w:sz="4" w:space="0" w:color="00000A"/>
              <w:right w:val="single" w:sz="4" w:space="0" w:color="00000A"/>
            </w:tcBorders>
            <w:shd w:val="clear" w:color="auto" w:fill="auto"/>
            <w:vAlign w:val="center"/>
          </w:tcPr>
          <w:p w:rsidR="00595FF5" w:rsidRPr="00E71E76" w:rsidRDefault="00595FF5" w:rsidP="00363BEB">
            <w:pPr>
              <w:pStyle w:val="Prrafodelista6"/>
              <w:tabs>
                <w:tab w:val="left" w:pos="240"/>
              </w:tabs>
              <w:ind w:left="0"/>
              <w:jc w:val="center"/>
              <w:rPr>
                <w:rFonts w:ascii="Arial" w:hAnsi="Arial" w:cs="Arial"/>
                <w:sz w:val="20"/>
                <w:szCs w:val="20"/>
              </w:rPr>
            </w:pPr>
            <w:r w:rsidRPr="00E71E76">
              <w:rPr>
                <w:rFonts w:ascii="Arial" w:hAnsi="Arial" w:cs="Arial"/>
                <w:b/>
                <w:sz w:val="20"/>
                <w:szCs w:val="20"/>
                <w:lang w:val="es-CO"/>
              </w:rPr>
              <w:t>4</w:t>
            </w:r>
          </w:p>
        </w:tc>
        <w:tc>
          <w:tcPr>
            <w:tcW w:w="687" w:type="pct"/>
            <w:tcBorders>
              <w:top w:val="single" w:sz="4" w:space="0" w:color="00000A"/>
              <w:left w:val="single" w:sz="4" w:space="0" w:color="00000A"/>
              <w:bottom w:val="single" w:sz="4" w:space="0" w:color="00000A"/>
              <w:right w:val="single" w:sz="4" w:space="0" w:color="00000A"/>
            </w:tcBorders>
            <w:shd w:val="clear" w:color="auto" w:fill="auto"/>
            <w:vAlign w:val="center"/>
          </w:tcPr>
          <w:p w:rsidR="00595FF5" w:rsidRPr="00E71E76" w:rsidRDefault="00595FF5" w:rsidP="00363BEB">
            <w:pPr>
              <w:pStyle w:val="Prrafodelista6"/>
              <w:tabs>
                <w:tab w:val="left" w:pos="240"/>
              </w:tabs>
              <w:ind w:left="0"/>
              <w:jc w:val="center"/>
              <w:rPr>
                <w:rFonts w:ascii="Arial" w:hAnsi="Arial" w:cs="Arial"/>
                <w:sz w:val="20"/>
                <w:szCs w:val="20"/>
              </w:rPr>
            </w:pPr>
            <w:r w:rsidRPr="00E71E76">
              <w:rPr>
                <w:rFonts w:ascii="Arial" w:hAnsi="Arial" w:cs="Arial"/>
                <w:sz w:val="20"/>
                <w:szCs w:val="20"/>
                <w:lang w:val="es-CO"/>
              </w:rPr>
              <w:t>Oportunidad</w:t>
            </w:r>
          </w:p>
        </w:tc>
        <w:tc>
          <w:tcPr>
            <w:tcW w:w="2642" w:type="pct"/>
            <w:tcBorders>
              <w:top w:val="single" w:sz="4" w:space="0" w:color="00000A"/>
              <w:left w:val="single" w:sz="4" w:space="0" w:color="00000A"/>
              <w:bottom w:val="single" w:sz="4" w:space="0" w:color="00000A"/>
              <w:right w:val="single" w:sz="4" w:space="0" w:color="00000A"/>
            </w:tcBorders>
            <w:shd w:val="clear" w:color="auto" w:fill="auto"/>
          </w:tcPr>
          <w:p w:rsidR="00595FF5" w:rsidRPr="00E71E76" w:rsidRDefault="00595FF5" w:rsidP="00363BEB">
            <w:pPr>
              <w:pStyle w:val="Prrafodelista"/>
              <w:tabs>
                <w:tab w:val="left" w:pos="240"/>
              </w:tabs>
              <w:ind w:left="0"/>
              <w:jc w:val="both"/>
            </w:pPr>
            <w:r w:rsidRPr="00E71E76">
              <w:rPr>
                <w:lang w:val="es-ES"/>
              </w:rPr>
              <w:t>El servicio deberá prestarse previo agendamiento de los usuarios, definiendo en la propuesta de servicio la metodología de acceso al mismo.</w:t>
            </w:r>
          </w:p>
        </w:tc>
        <w:tc>
          <w:tcPr>
            <w:tcW w:w="582" w:type="pct"/>
            <w:tcBorders>
              <w:top w:val="single" w:sz="4" w:space="0" w:color="00000A"/>
              <w:left w:val="single" w:sz="4" w:space="0" w:color="00000A"/>
              <w:bottom w:val="single" w:sz="4" w:space="0" w:color="00000A"/>
              <w:right w:val="single" w:sz="4" w:space="0" w:color="00000A"/>
            </w:tcBorders>
            <w:shd w:val="clear" w:color="auto" w:fill="auto"/>
          </w:tcPr>
          <w:p w:rsidR="00595FF5" w:rsidRPr="00E71E76" w:rsidRDefault="00595FF5" w:rsidP="00363BEB">
            <w:pPr>
              <w:pStyle w:val="Prrafodelista6"/>
              <w:tabs>
                <w:tab w:val="left" w:pos="240"/>
              </w:tabs>
              <w:ind w:left="0"/>
              <w:jc w:val="center"/>
              <w:rPr>
                <w:rFonts w:ascii="Arial" w:hAnsi="Arial" w:cs="Arial"/>
                <w:b/>
                <w:sz w:val="20"/>
                <w:szCs w:val="20"/>
                <w:lang w:val="es-CO"/>
              </w:rPr>
            </w:pPr>
          </w:p>
        </w:tc>
        <w:tc>
          <w:tcPr>
            <w:tcW w:w="581" w:type="pct"/>
            <w:tcBorders>
              <w:top w:val="single" w:sz="4" w:space="0" w:color="00000A"/>
              <w:left w:val="single" w:sz="4" w:space="0" w:color="00000A"/>
              <w:bottom w:val="single" w:sz="4" w:space="0" w:color="00000A"/>
              <w:right w:val="single" w:sz="4" w:space="0" w:color="00000A"/>
            </w:tcBorders>
            <w:shd w:val="clear" w:color="auto" w:fill="auto"/>
          </w:tcPr>
          <w:p w:rsidR="00595FF5" w:rsidRPr="00E71E76" w:rsidRDefault="00595FF5" w:rsidP="00363BEB">
            <w:pPr>
              <w:pStyle w:val="Prrafodelista6"/>
              <w:tabs>
                <w:tab w:val="left" w:pos="240"/>
              </w:tabs>
              <w:ind w:left="0"/>
              <w:jc w:val="center"/>
              <w:rPr>
                <w:rFonts w:ascii="Arial" w:hAnsi="Arial" w:cs="Arial"/>
                <w:b/>
                <w:sz w:val="20"/>
                <w:szCs w:val="20"/>
                <w:lang w:val="es-CO"/>
              </w:rPr>
            </w:pPr>
          </w:p>
        </w:tc>
      </w:tr>
      <w:tr w:rsidR="00595FF5" w:rsidRPr="00E71E76" w:rsidTr="00181B6A">
        <w:trPr>
          <w:trHeight w:val="699"/>
        </w:trPr>
        <w:tc>
          <w:tcPr>
            <w:tcW w:w="508" w:type="pct"/>
            <w:tcBorders>
              <w:top w:val="single" w:sz="4" w:space="0" w:color="00000A"/>
              <w:left w:val="single" w:sz="4" w:space="0" w:color="00000A"/>
              <w:bottom w:val="single" w:sz="4" w:space="0" w:color="00000A"/>
              <w:right w:val="single" w:sz="4" w:space="0" w:color="00000A"/>
            </w:tcBorders>
            <w:shd w:val="clear" w:color="auto" w:fill="auto"/>
            <w:vAlign w:val="center"/>
          </w:tcPr>
          <w:p w:rsidR="00595FF5" w:rsidRPr="00E71E76" w:rsidRDefault="00595FF5" w:rsidP="00363BEB">
            <w:pPr>
              <w:pStyle w:val="Prrafodelista6"/>
              <w:tabs>
                <w:tab w:val="left" w:pos="240"/>
              </w:tabs>
              <w:ind w:left="0"/>
              <w:jc w:val="center"/>
              <w:rPr>
                <w:rFonts w:ascii="Arial" w:hAnsi="Arial" w:cs="Arial"/>
                <w:sz w:val="20"/>
                <w:szCs w:val="20"/>
              </w:rPr>
            </w:pPr>
            <w:r w:rsidRPr="00E71E76">
              <w:rPr>
                <w:rFonts w:ascii="Arial" w:hAnsi="Arial" w:cs="Arial"/>
                <w:b/>
                <w:sz w:val="20"/>
                <w:szCs w:val="20"/>
                <w:lang w:val="es-CO"/>
              </w:rPr>
              <w:t>5</w:t>
            </w:r>
          </w:p>
        </w:tc>
        <w:tc>
          <w:tcPr>
            <w:tcW w:w="687" w:type="pct"/>
            <w:tcBorders>
              <w:top w:val="single" w:sz="4" w:space="0" w:color="00000A"/>
              <w:left w:val="single" w:sz="4" w:space="0" w:color="00000A"/>
              <w:bottom w:val="single" w:sz="4" w:space="0" w:color="00000A"/>
              <w:right w:val="single" w:sz="4" w:space="0" w:color="00000A"/>
            </w:tcBorders>
            <w:shd w:val="clear" w:color="auto" w:fill="auto"/>
            <w:vAlign w:val="center"/>
          </w:tcPr>
          <w:p w:rsidR="00595FF5" w:rsidRPr="00E71E76" w:rsidRDefault="00595FF5" w:rsidP="00363BEB">
            <w:pPr>
              <w:pStyle w:val="Prrafodelista6"/>
              <w:tabs>
                <w:tab w:val="left" w:pos="240"/>
              </w:tabs>
              <w:ind w:left="0"/>
              <w:jc w:val="center"/>
              <w:rPr>
                <w:rFonts w:ascii="Arial" w:hAnsi="Arial" w:cs="Arial"/>
                <w:sz w:val="20"/>
                <w:szCs w:val="20"/>
              </w:rPr>
            </w:pPr>
            <w:r w:rsidRPr="00E71E76">
              <w:rPr>
                <w:rFonts w:ascii="Arial" w:hAnsi="Arial" w:cs="Arial"/>
                <w:sz w:val="20"/>
                <w:szCs w:val="20"/>
                <w:lang w:val="es-CO"/>
              </w:rPr>
              <w:t>Ambiental</w:t>
            </w:r>
          </w:p>
        </w:tc>
        <w:tc>
          <w:tcPr>
            <w:tcW w:w="2642" w:type="pct"/>
            <w:tcBorders>
              <w:top w:val="single" w:sz="4" w:space="0" w:color="00000A"/>
              <w:left w:val="single" w:sz="4" w:space="0" w:color="00000A"/>
              <w:bottom w:val="single" w:sz="4" w:space="0" w:color="00000A"/>
              <w:right w:val="single" w:sz="4" w:space="0" w:color="00000A"/>
            </w:tcBorders>
            <w:shd w:val="clear" w:color="auto" w:fill="auto"/>
          </w:tcPr>
          <w:p w:rsidR="00595FF5" w:rsidRPr="00E71E76" w:rsidRDefault="00595FF5" w:rsidP="00363BEB">
            <w:pPr>
              <w:pStyle w:val="Prrafodelista"/>
              <w:tabs>
                <w:tab w:val="left" w:pos="240"/>
              </w:tabs>
              <w:ind w:left="0"/>
              <w:jc w:val="both"/>
            </w:pPr>
            <w:r w:rsidRPr="00E71E76">
              <w:rPr>
                <w:lang w:val="es-ES"/>
              </w:rPr>
              <w:t xml:space="preserve">La empresa deberá contemplar buenas prácticas ambientales, es decir sus procesos serán amigables con el medio ambiente. </w:t>
            </w:r>
          </w:p>
        </w:tc>
        <w:tc>
          <w:tcPr>
            <w:tcW w:w="582" w:type="pct"/>
            <w:tcBorders>
              <w:top w:val="single" w:sz="4" w:space="0" w:color="00000A"/>
              <w:left w:val="single" w:sz="4" w:space="0" w:color="00000A"/>
              <w:bottom w:val="single" w:sz="4" w:space="0" w:color="00000A"/>
              <w:right w:val="single" w:sz="4" w:space="0" w:color="00000A"/>
            </w:tcBorders>
            <w:shd w:val="clear" w:color="auto" w:fill="auto"/>
          </w:tcPr>
          <w:p w:rsidR="00595FF5" w:rsidRPr="00E71E76" w:rsidRDefault="00595FF5" w:rsidP="00363BEB">
            <w:pPr>
              <w:pStyle w:val="Prrafodelista6"/>
              <w:tabs>
                <w:tab w:val="left" w:pos="240"/>
              </w:tabs>
              <w:ind w:left="0"/>
              <w:jc w:val="center"/>
              <w:rPr>
                <w:rFonts w:ascii="Arial" w:hAnsi="Arial" w:cs="Arial"/>
                <w:b/>
                <w:sz w:val="20"/>
                <w:szCs w:val="20"/>
                <w:lang w:val="es-CO"/>
              </w:rPr>
            </w:pPr>
          </w:p>
        </w:tc>
        <w:tc>
          <w:tcPr>
            <w:tcW w:w="581" w:type="pct"/>
            <w:tcBorders>
              <w:top w:val="single" w:sz="4" w:space="0" w:color="00000A"/>
              <w:left w:val="single" w:sz="4" w:space="0" w:color="00000A"/>
              <w:bottom w:val="single" w:sz="4" w:space="0" w:color="00000A"/>
              <w:right w:val="single" w:sz="4" w:space="0" w:color="00000A"/>
            </w:tcBorders>
            <w:shd w:val="clear" w:color="auto" w:fill="auto"/>
          </w:tcPr>
          <w:p w:rsidR="00595FF5" w:rsidRPr="00E71E76" w:rsidRDefault="00595FF5" w:rsidP="00363BEB">
            <w:pPr>
              <w:pStyle w:val="Prrafodelista6"/>
              <w:tabs>
                <w:tab w:val="left" w:pos="240"/>
              </w:tabs>
              <w:ind w:left="0"/>
              <w:jc w:val="center"/>
              <w:rPr>
                <w:rFonts w:ascii="Arial" w:hAnsi="Arial" w:cs="Arial"/>
                <w:b/>
                <w:sz w:val="20"/>
                <w:szCs w:val="20"/>
                <w:lang w:val="es-CO"/>
              </w:rPr>
            </w:pPr>
          </w:p>
        </w:tc>
      </w:tr>
    </w:tbl>
    <w:p w:rsidR="00405C46" w:rsidRDefault="00405C46" w:rsidP="00BA3C57">
      <w:pPr>
        <w:pStyle w:val="Prrafodelista"/>
        <w:tabs>
          <w:tab w:val="left" w:pos="240"/>
        </w:tabs>
        <w:ind w:left="0"/>
        <w:rPr>
          <w:b/>
          <w:lang w:val="es-CO"/>
        </w:rPr>
      </w:pPr>
    </w:p>
    <w:p w:rsidR="00532B3F" w:rsidRDefault="00532B3F" w:rsidP="0096543B">
      <w:pPr>
        <w:adjustRightInd w:val="0"/>
        <w:rPr>
          <w:b/>
          <w:bCs/>
          <w:color w:val="000000"/>
          <w:lang w:val="es-CO" w:eastAsia="es-CO"/>
        </w:rPr>
      </w:pPr>
    </w:p>
    <w:p w:rsidR="00532B3F" w:rsidRDefault="00532B3F" w:rsidP="0096543B">
      <w:pPr>
        <w:adjustRightInd w:val="0"/>
        <w:rPr>
          <w:b/>
          <w:bCs/>
          <w:color w:val="000000"/>
          <w:lang w:val="es-CO" w:eastAsia="es-CO"/>
        </w:rPr>
      </w:pPr>
    </w:p>
    <w:p w:rsidR="00532B3F" w:rsidRDefault="00532B3F" w:rsidP="0096543B">
      <w:pPr>
        <w:adjustRightInd w:val="0"/>
        <w:rPr>
          <w:b/>
          <w:bCs/>
          <w:color w:val="000000"/>
          <w:lang w:val="es-CO" w:eastAsia="es-CO"/>
        </w:rPr>
      </w:pPr>
    </w:p>
    <w:p w:rsidR="00532B3F" w:rsidRDefault="00532B3F" w:rsidP="0096543B">
      <w:pPr>
        <w:adjustRightInd w:val="0"/>
        <w:rPr>
          <w:b/>
          <w:bCs/>
          <w:color w:val="000000"/>
          <w:lang w:val="es-CO" w:eastAsia="es-CO"/>
        </w:rPr>
      </w:pPr>
    </w:p>
    <w:p w:rsidR="00532B3F" w:rsidRDefault="00532B3F" w:rsidP="0096543B">
      <w:pPr>
        <w:adjustRightInd w:val="0"/>
        <w:rPr>
          <w:b/>
          <w:bCs/>
          <w:color w:val="000000"/>
          <w:lang w:val="es-CO" w:eastAsia="es-CO"/>
        </w:rPr>
      </w:pPr>
    </w:p>
    <w:p w:rsidR="00532B3F" w:rsidRDefault="00532B3F" w:rsidP="0096543B">
      <w:pPr>
        <w:adjustRightInd w:val="0"/>
        <w:rPr>
          <w:b/>
          <w:bCs/>
          <w:color w:val="000000"/>
          <w:lang w:val="es-CO" w:eastAsia="es-CO"/>
        </w:rPr>
      </w:pPr>
    </w:p>
    <w:p w:rsidR="00532B3F" w:rsidRDefault="00532B3F" w:rsidP="0096543B">
      <w:pPr>
        <w:adjustRightInd w:val="0"/>
        <w:rPr>
          <w:b/>
          <w:bCs/>
          <w:color w:val="000000"/>
          <w:lang w:val="es-CO" w:eastAsia="es-CO"/>
        </w:rPr>
      </w:pPr>
    </w:p>
    <w:p w:rsidR="00532B3F" w:rsidRDefault="00532B3F" w:rsidP="0096543B">
      <w:pPr>
        <w:adjustRightInd w:val="0"/>
        <w:rPr>
          <w:b/>
          <w:bCs/>
          <w:color w:val="000000"/>
          <w:lang w:val="es-CO" w:eastAsia="es-CO"/>
        </w:rPr>
      </w:pPr>
    </w:p>
    <w:p w:rsidR="00532B3F" w:rsidRDefault="00532B3F" w:rsidP="0096543B">
      <w:pPr>
        <w:adjustRightInd w:val="0"/>
        <w:rPr>
          <w:b/>
          <w:bCs/>
          <w:color w:val="000000"/>
          <w:lang w:val="es-CO" w:eastAsia="es-CO"/>
        </w:rPr>
      </w:pPr>
    </w:p>
    <w:p w:rsidR="00532B3F" w:rsidRDefault="00532B3F" w:rsidP="0096543B">
      <w:pPr>
        <w:adjustRightInd w:val="0"/>
        <w:rPr>
          <w:b/>
          <w:bCs/>
          <w:color w:val="000000"/>
          <w:lang w:val="es-CO" w:eastAsia="es-CO"/>
        </w:rPr>
      </w:pPr>
    </w:p>
    <w:p w:rsidR="00532B3F" w:rsidRPr="007F58CA" w:rsidRDefault="007F58CA" w:rsidP="007F58CA">
      <w:pPr>
        <w:pStyle w:val="Prrafodelista6"/>
        <w:numPr>
          <w:ilvl w:val="0"/>
          <w:numId w:val="48"/>
        </w:numPr>
        <w:tabs>
          <w:tab w:val="left" w:pos="240"/>
          <w:tab w:val="center" w:pos="4459"/>
          <w:tab w:val="left" w:pos="5820"/>
        </w:tabs>
        <w:rPr>
          <w:rFonts w:ascii="Arial" w:hAnsi="Arial" w:cs="Arial"/>
          <w:b/>
          <w:sz w:val="20"/>
          <w:szCs w:val="20"/>
        </w:rPr>
      </w:pPr>
      <w:r w:rsidRPr="007F58CA">
        <w:rPr>
          <w:rFonts w:ascii="Arial" w:hAnsi="Arial" w:cs="Arial"/>
          <w:b/>
          <w:sz w:val="20"/>
          <w:szCs w:val="20"/>
        </w:rPr>
        <w:t>OTROS REQUISITOS HABILITANTES</w:t>
      </w:r>
    </w:p>
    <w:p w:rsidR="007F58CA" w:rsidRDefault="007F58CA" w:rsidP="0096543B">
      <w:pPr>
        <w:adjustRightInd w:val="0"/>
        <w:rPr>
          <w:b/>
          <w:bCs/>
          <w:color w:val="000000"/>
          <w:lang w:val="es-CO" w:eastAsia="es-CO"/>
        </w:rPr>
      </w:pPr>
    </w:p>
    <w:tbl>
      <w:tblPr>
        <w:tblW w:w="9229" w:type="dxa"/>
        <w:tblInd w:w="55" w:type="dxa"/>
        <w:tblCellMar>
          <w:left w:w="70" w:type="dxa"/>
          <w:right w:w="70" w:type="dxa"/>
        </w:tblCellMar>
        <w:tblLook w:val="04A0"/>
      </w:tblPr>
      <w:tblGrid>
        <w:gridCol w:w="1200"/>
        <w:gridCol w:w="4769"/>
        <w:gridCol w:w="1559"/>
        <w:gridCol w:w="1701"/>
      </w:tblGrid>
      <w:tr w:rsidR="00532B3F" w:rsidRPr="00532B3F" w:rsidTr="00F26F12">
        <w:trPr>
          <w:trHeight w:val="315"/>
        </w:trPr>
        <w:tc>
          <w:tcPr>
            <w:tcW w:w="1200"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532B3F" w:rsidRPr="00532B3F" w:rsidRDefault="00532B3F" w:rsidP="00532B3F">
            <w:pPr>
              <w:autoSpaceDE/>
              <w:autoSpaceDN/>
              <w:jc w:val="center"/>
              <w:rPr>
                <w:b/>
                <w:bCs/>
                <w:color w:val="000000"/>
                <w:lang w:val="es-CO" w:eastAsia="es-CO"/>
              </w:rPr>
            </w:pPr>
            <w:r w:rsidRPr="00532B3F">
              <w:rPr>
                <w:b/>
                <w:bCs/>
                <w:color w:val="000000"/>
                <w:lang w:val="es-CO" w:eastAsia="es-CO"/>
              </w:rPr>
              <w:t>ITEM</w:t>
            </w:r>
          </w:p>
        </w:tc>
        <w:tc>
          <w:tcPr>
            <w:tcW w:w="4769"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532B3F" w:rsidRPr="00532B3F" w:rsidRDefault="00532B3F" w:rsidP="00532B3F">
            <w:pPr>
              <w:autoSpaceDE/>
              <w:autoSpaceDN/>
              <w:jc w:val="center"/>
              <w:rPr>
                <w:b/>
                <w:bCs/>
                <w:color w:val="000000"/>
                <w:lang w:val="es-CO" w:eastAsia="es-CO"/>
              </w:rPr>
            </w:pPr>
            <w:r w:rsidRPr="00532B3F">
              <w:rPr>
                <w:b/>
                <w:bCs/>
                <w:color w:val="000000"/>
                <w:lang w:val="es-CO" w:eastAsia="es-CO"/>
              </w:rPr>
              <w:t>DESCRIPCION</w:t>
            </w:r>
          </w:p>
        </w:tc>
        <w:tc>
          <w:tcPr>
            <w:tcW w:w="1559"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532B3F" w:rsidRPr="00532B3F" w:rsidRDefault="00532B3F" w:rsidP="00532B3F">
            <w:pPr>
              <w:autoSpaceDE/>
              <w:autoSpaceDN/>
              <w:jc w:val="center"/>
              <w:rPr>
                <w:b/>
                <w:bCs/>
                <w:color w:val="000000"/>
                <w:lang w:val="es-CO" w:eastAsia="es-CO"/>
              </w:rPr>
            </w:pPr>
            <w:r w:rsidRPr="00532B3F">
              <w:rPr>
                <w:b/>
                <w:bCs/>
                <w:color w:val="000000"/>
                <w:lang w:val="es-CO" w:eastAsia="es-CO"/>
              </w:rPr>
              <w:t>CUMPLE</w:t>
            </w:r>
          </w:p>
        </w:tc>
        <w:tc>
          <w:tcPr>
            <w:tcW w:w="1701"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532B3F" w:rsidRPr="00532B3F" w:rsidRDefault="00532B3F" w:rsidP="00532B3F">
            <w:pPr>
              <w:autoSpaceDE/>
              <w:autoSpaceDN/>
              <w:jc w:val="center"/>
              <w:rPr>
                <w:b/>
                <w:bCs/>
                <w:color w:val="000000"/>
                <w:lang w:val="es-CO" w:eastAsia="es-CO"/>
              </w:rPr>
            </w:pPr>
            <w:r w:rsidRPr="00532B3F">
              <w:rPr>
                <w:b/>
                <w:bCs/>
                <w:color w:val="000000"/>
                <w:lang w:val="es-CO" w:eastAsia="es-CO"/>
              </w:rPr>
              <w:t>NO CUMPLE</w:t>
            </w:r>
          </w:p>
        </w:tc>
      </w:tr>
      <w:tr w:rsidR="00532B3F" w:rsidRPr="00532B3F" w:rsidTr="00F26F12">
        <w:trPr>
          <w:trHeight w:val="315"/>
        </w:trPr>
        <w:tc>
          <w:tcPr>
            <w:tcW w:w="1200" w:type="dxa"/>
            <w:vMerge/>
            <w:tcBorders>
              <w:top w:val="single" w:sz="8" w:space="0" w:color="auto"/>
              <w:left w:val="single" w:sz="8" w:space="0" w:color="auto"/>
              <w:bottom w:val="single" w:sz="8" w:space="0" w:color="000000"/>
              <w:right w:val="single" w:sz="4" w:space="0" w:color="auto"/>
            </w:tcBorders>
            <w:vAlign w:val="center"/>
            <w:hideMark/>
          </w:tcPr>
          <w:p w:rsidR="00532B3F" w:rsidRPr="00532B3F" w:rsidRDefault="00532B3F" w:rsidP="00532B3F">
            <w:pPr>
              <w:autoSpaceDE/>
              <w:autoSpaceDN/>
              <w:rPr>
                <w:b/>
                <w:bCs/>
                <w:color w:val="000000"/>
                <w:lang w:val="es-CO" w:eastAsia="es-CO"/>
              </w:rPr>
            </w:pPr>
          </w:p>
        </w:tc>
        <w:tc>
          <w:tcPr>
            <w:tcW w:w="4769" w:type="dxa"/>
            <w:vMerge/>
            <w:tcBorders>
              <w:top w:val="single" w:sz="8" w:space="0" w:color="auto"/>
              <w:left w:val="single" w:sz="4" w:space="0" w:color="auto"/>
              <w:bottom w:val="single" w:sz="8" w:space="0" w:color="000000"/>
              <w:right w:val="single" w:sz="4" w:space="0" w:color="auto"/>
            </w:tcBorders>
            <w:vAlign w:val="center"/>
            <w:hideMark/>
          </w:tcPr>
          <w:p w:rsidR="00532B3F" w:rsidRPr="00532B3F" w:rsidRDefault="00532B3F" w:rsidP="00532B3F">
            <w:pPr>
              <w:autoSpaceDE/>
              <w:autoSpaceDN/>
              <w:rPr>
                <w:b/>
                <w:bCs/>
                <w:color w:val="000000"/>
                <w:lang w:val="es-CO" w:eastAsia="es-CO"/>
              </w:rPr>
            </w:pPr>
          </w:p>
        </w:tc>
        <w:tc>
          <w:tcPr>
            <w:tcW w:w="1559" w:type="dxa"/>
            <w:vMerge/>
            <w:tcBorders>
              <w:top w:val="single" w:sz="8" w:space="0" w:color="auto"/>
              <w:left w:val="single" w:sz="4" w:space="0" w:color="auto"/>
              <w:bottom w:val="single" w:sz="8" w:space="0" w:color="000000"/>
              <w:right w:val="single" w:sz="4" w:space="0" w:color="auto"/>
            </w:tcBorders>
            <w:vAlign w:val="center"/>
            <w:hideMark/>
          </w:tcPr>
          <w:p w:rsidR="00532B3F" w:rsidRPr="00532B3F" w:rsidRDefault="00532B3F" w:rsidP="00532B3F">
            <w:pPr>
              <w:autoSpaceDE/>
              <w:autoSpaceDN/>
              <w:rPr>
                <w:b/>
                <w:bCs/>
                <w:color w:val="000000"/>
                <w:lang w:val="es-CO" w:eastAsia="es-CO"/>
              </w:rPr>
            </w:pPr>
          </w:p>
        </w:tc>
        <w:tc>
          <w:tcPr>
            <w:tcW w:w="1701" w:type="dxa"/>
            <w:vMerge/>
            <w:tcBorders>
              <w:top w:val="single" w:sz="8" w:space="0" w:color="auto"/>
              <w:left w:val="single" w:sz="4" w:space="0" w:color="auto"/>
              <w:bottom w:val="single" w:sz="8" w:space="0" w:color="000000"/>
              <w:right w:val="single" w:sz="8" w:space="0" w:color="auto"/>
            </w:tcBorders>
            <w:vAlign w:val="center"/>
            <w:hideMark/>
          </w:tcPr>
          <w:p w:rsidR="00532B3F" w:rsidRPr="00532B3F" w:rsidRDefault="00532B3F" w:rsidP="00532B3F">
            <w:pPr>
              <w:autoSpaceDE/>
              <w:autoSpaceDN/>
              <w:rPr>
                <w:b/>
                <w:bCs/>
                <w:color w:val="000000"/>
                <w:lang w:val="es-CO" w:eastAsia="es-CO"/>
              </w:rPr>
            </w:pPr>
          </w:p>
        </w:tc>
      </w:tr>
      <w:tr w:rsidR="00532B3F" w:rsidRPr="00532B3F" w:rsidTr="00F26F12">
        <w:trPr>
          <w:trHeight w:val="1140"/>
        </w:trPr>
        <w:tc>
          <w:tcPr>
            <w:tcW w:w="1200" w:type="dxa"/>
            <w:tcBorders>
              <w:top w:val="nil"/>
              <w:left w:val="single" w:sz="8" w:space="0" w:color="auto"/>
              <w:bottom w:val="single" w:sz="4" w:space="0" w:color="auto"/>
              <w:right w:val="single" w:sz="4" w:space="0" w:color="auto"/>
            </w:tcBorders>
            <w:shd w:val="clear" w:color="auto" w:fill="auto"/>
            <w:vAlign w:val="bottom"/>
            <w:hideMark/>
          </w:tcPr>
          <w:p w:rsidR="00532B3F" w:rsidRPr="00532B3F" w:rsidRDefault="00532B3F" w:rsidP="00532B3F">
            <w:pPr>
              <w:autoSpaceDE/>
              <w:autoSpaceDN/>
              <w:jc w:val="center"/>
              <w:rPr>
                <w:color w:val="000000"/>
                <w:lang w:val="es-CO" w:eastAsia="es-CO"/>
              </w:rPr>
            </w:pPr>
            <w:r w:rsidRPr="00532B3F">
              <w:rPr>
                <w:color w:val="000000"/>
                <w:lang w:val="es-CO" w:eastAsia="es-CO"/>
              </w:rPr>
              <w:t>1</w:t>
            </w:r>
          </w:p>
        </w:tc>
        <w:tc>
          <w:tcPr>
            <w:tcW w:w="4769" w:type="dxa"/>
            <w:tcBorders>
              <w:top w:val="nil"/>
              <w:left w:val="nil"/>
              <w:bottom w:val="single" w:sz="4" w:space="0" w:color="auto"/>
              <w:right w:val="single" w:sz="4" w:space="0" w:color="auto"/>
            </w:tcBorders>
            <w:shd w:val="clear" w:color="auto" w:fill="auto"/>
            <w:vAlign w:val="bottom"/>
            <w:hideMark/>
          </w:tcPr>
          <w:p w:rsidR="00532B3F" w:rsidRPr="00532B3F" w:rsidRDefault="00532B3F" w:rsidP="00F26F12">
            <w:pPr>
              <w:autoSpaceDE/>
              <w:autoSpaceDN/>
              <w:jc w:val="both"/>
              <w:rPr>
                <w:color w:val="000000"/>
                <w:lang w:val="es-CO" w:eastAsia="es-CO"/>
              </w:rPr>
            </w:pPr>
            <w:r w:rsidRPr="00532B3F">
              <w:rPr>
                <w:color w:val="000000"/>
                <w:lang w:val="es-CO" w:eastAsia="es-CO"/>
              </w:rPr>
              <w:t>Presentar junto a la oferta el certificado de la ARL (Sura, Colmena, Colpatria, Positiva, entre otras), donde se reporte que cuentan con Sistema de Gestión en Seguridad y Salud en el trabajo (SST) de acuerdo a los establecido en la Resolución 1111/2017.</w:t>
            </w:r>
          </w:p>
        </w:tc>
        <w:tc>
          <w:tcPr>
            <w:tcW w:w="1559" w:type="dxa"/>
            <w:tcBorders>
              <w:top w:val="nil"/>
              <w:left w:val="nil"/>
              <w:bottom w:val="single" w:sz="4" w:space="0" w:color="auto"/>
              <w:right w:val="single" w:sz="4" w:space="0" w:color="auto"/>
            </w:tcBorders>
            <w:shd w:val="clear" w:color="auto" w:fill="auto"/>
            <w:vAlign w:val="bottom"/>
            <w:hideMark/>
          </w:tcPr>
          <w:p w:rsidR="00532B3F" w:rsidRPr="00532B3F" w:rsidRDefault="00532B3F" w:rsidP="00532B3F">
            <w:pPr>
              <w:autoSpaceDE/>
              <w:autoSpaceDN/>
              <w:ind w:firstLineChars="500" w:firstLine="1000"/>
              <w:rPr>
                <w:color w:val="000000"/>
                <w:lang w:val="es-CO" w:eastAsia="es-CO"/>
              </w:rPr>
            </w:pPr>
            <w:r w:rsidRPr="00532B3F">
              <w:rPr>
                <w:color w:val="000000"/>
                <w:lang w:val="es-CO" w:eastAsia="es-CO"/>
              </w:rPr>
              <w:t> </w:t>
            </w:r>
          </w:p>
        </w:tc>
        <w:tc>
          <w:tcPr>
            <w:tcW w:w="1701" w:type="dxa"/>
            <w:tcBorders>
              <w:top w:val="nil"/>
              <w:left w:val="nil"/>
              <w:bottom w:val="single" w:sz="4" w:space="0" w:color="auto"/>
              <w:right w:val="single" w:sz="8" w:space="0" w:color="auto"/>
            </w:tcBorders>
            <w:shd w:val="clear" w:color="auto" w:fill="auto"/>
            <w:vAlign w:val="bottom"/>
            <w:hideMark/>
          </w:tcPr>
          <w:p w:rsidR="00532B3F" w:rsidRPr="00532B3F" w:rsidRDefault="00532B3F" w:rsidP="00532B3F">
            <w:pPr>
              <w:autoSpaceDE/>
              <w:autoSpaceDN/>
              <w:ind w:firstLineChars="500" w:firstLine="1000"/>
              <w:rPr>
                <w:color w:val="000000"/>
                <w:lang w:val="es-CO" w:eastAsia="es-CO"/>
              </w:rPr>
            </w:pPr>
            <w:r w:rsidRPr="00532B3F">
              <w:rPr>
                <w:color w:val="000000"/>
                <w:lang w:val="es-CO" w:eastAsia="es-CO"/>
              </w:rPr>
              <w:t> </w:t>
            </w:r>
          </w:p>
        </w:tc>
      </w:tr>
      <w:tr w:rsidR="00532B3F" w:rsidRPr="00532B3F" w:rsidTr="00F26F12">
        <w:trPr>
          <w:trHeight w:val="1140"/>
        </w:trPr>
        <w:tc>
          <w:tcPr>
            <w:tcW w:w="1200" w:type="dxa"/>
            <w:tcBorders>
              <w:top w:val="nil"/>
              <w:left w:val="single" w:sz="8" w:space="0" w:color="auto"/>
              <w:bottom w:val="single" w:sz="4" w:space="0" w:color="auto"/>
              <w:right w:val="single" w:sz="4" w:space="0" w:color="auto"/>
            </w:tcBorders>
            <w:shd w:val="clear" w:color="auto" w:fill="auto"/>
            <w:vAlign w:val="bottom"/>
            <w:hideMark/>
          </w:tcPr>
          <w:p w:rsidR="00532B3F" w:rsidRPr="00532B3F" w:rsidRDefault="00532B3F" w:rsidP="00532B3F">
            <w:pPr>
              <w:autoSpaceDE/>
              <w:autoSpaceDN/>
              <w:jc w:val="center"/>
              <w:rPr>
                <w:color w:val="000000"/>
                <w:lang w:val="es-CO" w:eastAsia="es-CO"/>
              </w:rPr>
            </w:pPr>
            <w:r w:rsidRPr="00532B3F">
              <w:rPr>
                <w:color w:val="000000"/>
                <w:lang w:val="es-CO" w:eastAsia="es-CO"/>
              </w:rPr>
              <w:t>2</w:t>
            </w:r>
          </w:p>
        </w:tc>
        <w:tc>
          <w:tcPr>
            <w:tcW w:w="4769" w:type="dxa"/>
            <w:tcBorders>
              <w:top w:val="nil"/>
              <w:left w:val="nil"/>
              <w:bottom w:val="single" w:sz="4" w:space="0" w:color="auto"/>
              <w:right w:val="single" w:sz="4" w:space="0" w:color="auto"/>
            </w:tcBorders>
            <w:shd w:val="clear" w:color="auto" w:fill="auto"/>
            <w:vAlign w:val="bottom"/>
            <w:hideMark/>
          </w:tcPr>
          <w:p w:rsidR="00532B3F" w:rsidRPr="00532B3F" w:rsidRDefault="00532B3F" w:rsidP="00F26F12">
            <w:pPr>
              <w:autoSpaceDE/>
              <w:autoSpaceDN/>
              <w:jc w:val="both"/>
              <w:rPr>
                <w:color w:val="000000"/>
                <w:lang w:val="es-CO" w:eastAsia="es-CO"/>
              </w:rPr>
            </w:pPr>
            <w:r w:rsidRPr="00532B3F">
              <w:rPr>
                <w:color w:val="000000"/>
                <w:lang w:val="es-CO" w:eastAsia="es-CO"/>
              </w:rPr>
              <w:t>Presentar  junto a la oferta el Certificado de Accidentalidad de la ARL (Sura, Colmena, Colpatria, Positiva, entre otras), donde se informe que la empresa no haya presentado accidentes mortales durante el periodo anterior a la contratación.</w:t>
            </w:r>
          </w:p>
        </w:tc>
        <w:tc>
          <w:tcPr>
            <w:tcW w:w="1559" w:type="dxa"/>
            <w:tcBorders>
              <w:top w:val="nil"/>
              <w:left w:val="nil"/>
              <w:bottom w:val="single" w:sz="4" w:space="0" w:color="auto"/>
              <w:right w:val="single" w:sz="4" w:space="0" w:color="auto"/>
            </w:tcBorders>
            <w:shd w:val="clear" w:color="auto" w:fill="auto"/>
            <w:vAlign w:val="bottom"/>
            <w:hideMark/>
          </w:tcPr>
          <w:p w:rsidR="00532B3F" w:rsidRPr="00532B3F" w:rsidRDefault="00532B3F" w:rsidP="00532B3F">
            <w:pPr>
              <w:autoSpaceDE/>
              <w:autoSpaceDN/>
              <w:ind w:firstLineChars="500" w:firstLine="1000"/>
              <w:rPr>
                <w:color w:val="000000"/>
                <w:lang w:val="es-CO" w:eastAsia="es-CO"/>
              </w:rPr>
            </w:pPr>
            <w:r w:rsidRPr="00532B3F">
              <w:rPr>
                <w:color w:val="000000"/>
                <w:lang w:val="es-CO" w:eastAsia="es-CO"/>
              </w:rPr>
              <w:t> </w:t>
            </w:r>
          </w:p>
        </w:tc>
        <w:tc>
          <w:tcPr>
            <w:tcW w:w="1701" w:type="dxa"/>
            <w:tcBorders>
              <w:top w:val="nil"/>
              <w:left w:val="nil"/>
              <w:bottom w:val="single" w:sz="4" w:space="0" w:color="auto"/>
              <w:right w:val="single" w:sz="8" w:space="0" w:color="auto"/>
            </w:tcBorders>
            <w:shd w:val="clear" w:color="auto" w:fill="auto"/>
            <w:vAlign w:val="bottom"/>
            <w:hideMark/>
          </w:tcPr>
          <w:p w:rsidR="00532B3F" w:rsidRPr="00532B3F" w:rsidRDefault="00532B3F" w:rsidP="00532B3F">
            <w:pPr>
              <w:autoSpaceDE/>
              <w:autoSpaceDN/>
              <w:ind w:firstLineChars="500" w:firstLine="1000"/>
              <w:rPr>
                <w:color w:val="000000"/>
                <w:lang w:val="es-CO" w:eastAsia="es-CO"/>
              </w:rPr>
            </w:pPr>
            <w:r w:rsidRPr="00532B3F">
              <w:rPr>
                <w:color w:val="000000"/>
                <w:lang w:val="es-CO" w:eastAsia="es-CO"/>
              </w:rPr>
              <w:t> </w:t>
            </w:r>
          </w:p>
        </w:tc>
      </w:tr>
      <w:tr w:rsidR="00532B3F" w:rsidRPr="00532B3F" w:rsidTr="00F26F12">
        <w:trPr>
          <w:trHeight w:val="915"/>
        </w:trPr>
        <w:tc>
          <w:tcPr>
            <w:tcW w:w="1200" w:type="dxa"/>
            <w:tcBorders>
              <w:top w:val="nil"/>
              <w:left w:val="single" w:sz="8" w:space="0" w:color="auto"/>
              <w:bottom w:val="single" w:sz="4" w:space="0" w:color="auto"/>
              <w:right w:val="single" w:sz="4" w:space="0" w:color="auto"/>
            </w:tcBorders>
            <w:shd w:val="clear" w:color="auto" w:fill="auto"/>
            <w:vAlign w:val="bottom"/>
            <w:hideMark/>
          </w:tcPr>
          <w:p w:rsidR="00532B3F" w:rsidRPr="00532B3F" w:rsidRDefault="00532B3F" w:rsidP="00532B3F">
            <w:pPr>
              <w:autoSpaceDE/>
              <w:autoSpaceDN/>
              <w:jc w:val="center"/>
              <w:rPr>
                <w:color w:val="000000"/>
                <w:lang w:val="es-CO" w:eastAsia="es-CO"/>
              </w:rPr>
            </w:pPr>
            <w:r w:rsidRPr="00532B3F">
              <w:rPr>
                <w:color w:val="000000"/>
                <w:lang w:val="es-CO" w:eastAsia="es-CO"/>
              </w:rPr>
              <w:t>3</w:t>
            </w:r>
          </w:p>
        </w:tc>
        <w:tc>
          <w:tcPr>
            <w:tcW w:w="4769" w:type="dxa"/>
            <w:tcBorders>
              <w:top w:val="nil"/>
              <w:left w:val="nil"/>
              <w:bottom w:val="single" w:sz="4" w:space="0" w:color="auto"/>
              <w:right w:val="single" w:sz="4" w:space="0" w:color="auto"/>
            </w:tcBorders>
            <w:shd w:val="clear" w:color="auto" w:fill="auto"/>
            <w:vAlign w:val="bottom"/>
            <w:hideMark/>
          </w:tcPr>
          <w:p w:rsidR="00532B3F" w:rsidRPr="00532B3F" w:rsidRDefault="00532B3F" w:rsidP="00F26F12">
            <w:pPr>
              <w:autoSpaceDE/>
              <w:autoSpaceDN/>
              <w:jc w:val="both"/>
              <w:rPr>
                <w:color w:val="000000"/>
                <w:lang w:val="es-CO" w:eastAsia="es-CO"/>
              </w:rPr>
            </w:pPr>
            <w:r w:rsidRPr="00532B3F">
              <w:rPr>
                <w:color w:val="000000"/>
                <w:lang w:val="es-CO" w:eastAsia="es-CO"/>
              </w:rPr>
              <w:t>Presentar  junto a la oferta  el Certificado de la ARL o SENA, que el Gerente cursó y aprobó el curso de las 50 horas del Sistema de Gestión de la Seguridad y Salud en el trabajo (SG-SST).</w:t>
            </w:r>
            <w:r w:rsidR="00F26F12" w:rsidRPr="00F26F12">
              <w:rPr>
                <w:color w:val="000000"/>
                <w:lang w:val="es-CO" w:eastAsia="es-CO"/>
              </w:rPr>
              <w:t xml:space="preserve"> </w:t>
            </w:r>
            <w:r w:rsidR="00F26F12" w:rsidRPr="00F26F12">
              <w:rPr>
                <w:color w:val="000000"/>
                <w:shd w:val="clear" w:color="auto" w:fill="FFFFFF"/>
              </w:rPr>
              <w:t>No obstante si en el momento no cuenta con el curso anexar una constancia de que el documento se encuentra en trámite o adquirir un compromiso que lo realizara.</w:t>
            </w:r>
          </w:p>
        </w:tc>
        <w:tc>
          <w:tcPr>
            <w:tcW w:w="1559" w:type="dxa"/>
            <w:tcBorders>
              <w:top w:val="nil"/>
              <w:left w:val="nil"/>
              <w:bottom w:val="single" w:sz="4" w:space="0" w:color="auto"/>
              <w:right w:val="single" w:sz="4" w:space="0" w:color="auto"/>
            </w:tcBorders>
            <w:shd w:val="clear" w:color="auto" w:fill="auto"/>
            <w:vAlign w:val="bottom"/>
            <w:hideMark/>
          </w:tcPr>
          <w:p w:rsidR="00532B3F" w:rsidRPr="00532B3F" w:rsidRDefault="00532B3F" w:rsidP="00532B3F">
            <w:pPr>
              <w:autoSpaceDE/>
              <w:autoSpaceDN/>
              <w:ind w:firstLineChars="500" w:firstLine="1000"/>
              <w:rPr>
                <w:color w:val="000000"/>
                <w:lang w:val="es-CO" w:eastAsia="es-CO"/>
              </w:rPr>
            </w:pPr>
            <w:r w:rsidRPr="00532B3F">
              <w:rPr>
                <w:color w:val="000000"/>
                <w:lang w:val="es-CO" w:eastAsia="es-CO"/>
              </w:rPr>
              <w:t> </w:t>
            </w:r>
          </w:p>
        </w:tc>
        <w:tc>
          <w:tcPr>
            <w:tcW w:w="1701" w:type="dxa"/>
            <w:tcBorders>
              <w:top w:val="nil"/>
              <w:left w:val="nil"/>
              <w:bottom w:val="single" w:sz="4" w:space="0" w:color="auto"/>
              <w:right w:val="single" w:sz="8" w:space="0" w:color="auto"/>
            </w:tcBorders>
            <w:shd w:val="clear" w:color="auto" w:fill="auto"/>
            <w:vAlign w:val="bottom"/>
            <w:hideMark/>
          </w:tcPr>
          <w:p w:rsidR="00532B3F" w:rsidRPr="00532B3F" w:rsidRDefault="00532B3F" w:rsidP="00532B3F">
            <w:pPr>
              <w:autoSpaceDE/>
              <w:autoSpaceDN/>
              <w:ind w:firstLineChars="500" w:firstLine="1000"/>
              <w:rPr>
                <w:color w:val="000000"/>
                <w:lang w:val="es-CO" w:eastAsia="es-CO"/>
              </w:rPr>
            </w:pPr>
            <w:r w:rsidRPr="00532B3F">
              <w:rPr>
                <w:color w:val="000000"/>
                <w:lang w:val="es-CO" w:eastAsia="es-CO"/>
              </w:rPr>
              <w:t> </w:t>
            </w:r>
          </w:p>
        </w:tc>
      </w:tr>
      <w:tr w:rsidR="00532B3F" w:rsidRPr="00532B3F" w:rsidTr="00F26F12">
        <w:trPr>
          <w:trHeight w:val="1140"/>
        </w:trPr>
        <w:tc>
          <w:tcPr>
            <w:tcW w:w="1200" w:type="dxa"/>
            <w:tcBorders>
              <w:top w:val="nil"/>
              <w:left w:val="single" w:sz="8" w:space="0" w:color="auto"/>
              <w:bottom w:val="single" w:sz="4" w:space="0" w:color="auto"/>
              <w:right w:val="single" w:sz="4" w:space="0" w:color="auto"/>
            </w:tcBorders>
            <w:shd w:val="clear" w:color="auto" w:fill="auto"/>
            <w:vAlign w:val="bottom"/>
            <w:hideMark/>
          </w:tcPr>
          <w:p w:rsidR="00532B3F" w:rsidRPr="00532B3F" w:rsidRDefault="00532B3F" w:rsidP="00532B3F">
            <w:pPr>
              <w:autoSpaceDE/>
              <w:autoSpaceDN/>
              <w:jc w:val="center"/>
              <w:rPr>
                <w:color w:val="000000"/>
                <w:lang w:val="es-CO" w:eastAsia="es-CO"/>
              </w:rPr>
            </w:pPr>
            <w:r w:rsidRPr="00532B3F">
              <w:rPr>
                <w:color w:val="000000"/>
                <w:lang w:val="es-CO" w:eastAsia="es-CO"/>
              </w:rPr>
              <w:t>4</w:t>
            </w:r>
          </w:p>
        </w:tc>
        <w:tc>
          <w:tcPr>
            <w:tcW w:w="4769" w:type="dxa"/>
            <w:tcBorders>
              <w:top w:val="nil"/>
              <w:left w:val="nil"/>
              <w:bottom w:val="single" w:sz="4" w:space="0" w:color="auto"/>
              <w:right w:val="single" w:sz="4" w:space="0" w:color="auto"/>
            </w:tcBorders>
            <w:shd w:val="clear" w:color="auto" w:fill="auto"/>
            <w:vAlign w:val="bottom"/>
            <w:hideMark/>
          </w:tcPr>
          <w:p w:rsidR="00532B3F" w:rsidRPr="00532B3F" w:rsidRDefault="00532B3F" w:rsidP="00F26F12">
            <w:pPr>
              <w:autoSpaceDE/>
              <w:autoSpaceDN/>
              <w:jc w:val="both"/>
              <w:rPr>
                <w:color w:val="000000"/>
                <w:lang w:val="es-CO" w:eastAsia="es-CO"/>
              </w:rPr>
            </w:pPr>
            <w:r w:rsidRPr="00532B3F">
              <w:rPr>
                <w:color w:val="000000"/>
                <w:lang w:val="es-CO" w:eastAsia="es-CO"/>
              </w:rPr>
              <w:t xml:space="preserve">Presentar  junto a la oferta el  Certificación de conocimiento y especificación de los peligros/riesgos de la empresa, con la forma de controlarlos al ejecutar el servicio por realizar en la Seccional Sanidad Valle del </w:t>
            </w:r>
            <w:r w:rsidR="00F26F12" w:rsidRPr="00532B3F">
              <w:rPr>
                <w:color w:val="000000"/>
                <w:lang w:val="es-CO" w:eastAsia="es-CO"/>
              </w:rPr>
              <w:t>Cauca.</w:t>
            </w:r>
          </w:p>
        </w:tc>
        <w:tc>
          <w:tcPr>
            <w:tcW w:w="1559" w:type="dxa"/>
            <w:tcBorders>
              <w:top w:val="nil"/>
              <w:left w:val="nil"/>
              <w:bottom w:val="single" w:sz="4" w:space="0" w:color="auto"/>
              <w:right w:val="single" w:sz="4" w:space="0" w:color="auto"/>
            </w:tcBorders>
            <w:shd w:val="clear" w:color="auto" w:fill="auto"/>
            <w:vAlign w:val="bottom"/>
            <w:hideMark/>
          </w:tcPr>
          <w:p w:rsidR="00532B3F" w:rsidRPr="00532B3F" w:rsidRDefault="00532B3F" w:rsidP="00532B3F">
            <w:pPr>
              <w:autoSpaceDE/>
              <w:autoSpaceDN/>
              <w:ind w:firstLineChars="500" w:firstLine="1000"/>
              <w:rPr>
                <w:color w:val="000000"/>
                <w:lang w:val="es-CO" w:eastAsia="es-CO"/>
              </w:rPr>
            </w:pPr>
            <w:r w:rsidRPr="00532B3F">
              <w:rPr>
                <w:color w:val="000000"/>
                <w:lang w:val="es-CO" w:eastAsia="es-CO"/>
              </w:rPr>
              <w:t> </w:t>
            </w:r>
          </w:p>
        </w:tc>
        <w:tc>
          <w:tcPr>
            <w:tcW w:w="1701" w:type="dxa"/>
            <w:tcBorders>
              <w:top w:val="nil"/>
              <w:left w:val="nil"/>
              <w:bottom w:val="single" w:sz="4" w:space="0" w:color="auto"/>
              <w:right w:val="single" w:sz="8" w:space="0" w:color="auto"/>
            </w:tcBorders>
            <w:shd w:val="clear" w:color="auto" w:fill="auto"/>
            <w:vAlign w:val="bottom"/>
            <w:hideMark/>
          </w:tcPr>
          <w:p w:rsidR="00532B3F" w:rsidRPr="00532B3F" w:rsidRDefault="00532B3F" w:rsidP="00532B3F">
            <w:pPr>
              <w:autoSpaceDE/>
              <w:autoSpaceDN/>
              <w:ind w:firstLineChars="500" w:firstLine="1000"/>
              <w:rPr>
                <w:color w:val="000000"/>
                <w:lang w:val="es-CO" w:eastAsia="es-CO"/>
              </w:rPr>
            </w:pPr>
            <w:r w:rsidRPr="00532B3F">
              <w:rPr>
                <w:color w:val="000000"/>
                <w:lang w:val="es-CO" w:eastAsia="es-CO"/>
              </w:rPr>
              <w:t> </w:t>
            </w:r>
          </w:p>
        </w:tc>
      </w:tr>
      <w:tr w:rsidR="00532B3F" w:rsidRPr="00532B3F" w:rsidTr="00F26F12">
        <w:trPr>
          <w:trHeight w:val="465"/>
        </w:trPr>
        <w:tc>
          <w:tcPr>
            <w:tcW w:w="1200" w:type="dxa"/>
            <w:tcBorders>
              <w:top w:val="nil"/>
              <w:left w:val="single" w:sz="8" w:space="0" w:color="auto"/>
              <w:bottom w:val="single" w:sz="4" w:space="0" w:color="auto"/>
              <w:right w:val="single" w:sz="4" w:space="0" w:color="auto"/>
            </w:tcBorders>
            <w:shd w:val="clear" w:color="auto" w:fill="auto"/>
            <w:vAlign w:val="bottom"/>
            <w:hideMark/>
          </w:tcPr>
          <w:p w:rsidR="00532B3F" w:rsidRPr="00532B3F" w:rsidRDefault="00532B3F" w:rsidP="00532B3F">
            <w:pPr>
              <w:autoSpaceDE/>
              <w:autoSpaceDN/>
              <w:jc w:val="center"/>
              <w:rPr>
                <w:color w:val="000000"/>
                <w:lang w:val="es-CO" w:eastAsia="es-CO"/>
              </w:rPr>
            </w:pPr>
            <w:r w:rsidRPr="00532B3F">
              <w:rPr>
                <w:color w:val="000000"/>
                <w:lang w:val="es-CO" w:eastAsia="es-CO"/>
              </w:rPr>
              <w:t>5</w:t>
            </w:r>
          </w:p>
        </w:tc>
        <w:tc>
          <w:tcPr>
            <w:tcW w:w="4769" w:type="dxa"/>
            <w:tcBorders>
              <w:top w:val="nil"/>
              <w:left w:val="nil"/>
              <w:bottom w:val="single" w:sz="4" w:space="0" w:color="auto"/>
              <w:right w:val="single" w:sz="4" w:space="0" w:color="auto"/>
            </w:tcBorders>
            <w:shd w:val="clear" w:color="auto" w:fill="auto"/>
            <w:vAlign w:val="bottom"/>
            <w:hideMark/>
          </w:tcPr>
          <w:p w:rsidR="00532B3F" w:rsidRPr="00532B3F" w:rsidRDefault="00532B3F" w:rsidP="00F26F12">
            <w:pPr>
              <w:autoSpaceDE/>
              <w:autoSpaceDN/>
              <w:jc w:val="both"/>
              <w:rPr>
                <w:color w:val="000000"/>
                <w:lang w:val="es-CO" w:eastAsia="es-CO"/>
              </w:rPr>
            </w:pPr>
            <w:r w:rsidRPr="00532B3F">
              <w:rPr>
                <w:color w:val="000000"/>
                <w:lang w:val="es-CO" w:eastAsia="es-CO"/>
              </w:rPr>
              <w:t>Presentación  junto a la oferta de la Matriz de Peligros y Riesgos.</w:t>
            </w:r>
          </w:p>
        </w:tc>
        <w:tc>
          <w:tcPr>
            <w:tcW w:w="1559" w:type="dxa"/>
            <w:tcBorders>
              <w:top w:val="nil"/>
              <w:left w:val="nil"/>
              <w:bottom w:val="single" w:sz="4" w:space="0" w:color="auto"/>
              <w:right w:val="single" w:sz="4" w:space="0" w:color="auto"/>
            </w:tcBorders>
            <w:shd w:val="clear" w:color="auto" w:fill="auto"/>
            <w:vAlign w:val="bottom"/>
            <w:hideMark/>
          </w:tcPr>
          <w:p w:rsidR="00532B3F" w:rsidRPr="00532B3F" w:rsidRDefault="00532B3F" w:rsidP="00532B3F">
            <w:pPr>
              <w:autoSpaceDE/>
              <w:autoSpaceDN/>
              <w:ind w:firstLineChars="500" w:firstLine="1000"/>
              <w:rPr>
                <w:color w:val="000000"/>
                <w:lang w:val="es-CO" w:eastAsia="es-CO"/>
              </w:rPr>
            </w:pPr>
            <w:r w:rsidRPr="00532B3F">
              <w:rPr>
                <w:color w:val="000000"/>
                <w:lang w:val="es-CO" w:eastAsia="es-CO"/>
              </w:rPr>
              <w:t> </w:t>
            </w:r>
          </w:p>
        </w:tc>
        <w:tc>
          <w:tcPr>
            <w:tcW w:w="1701" w:type="dxa"/>
            <w:tcBorders>
              <w:top w:val="nil"/>
              <w:left w:val="nil"/>
              <w:bottom w:val="single" w:sz="4" w:space="0" w:color="auto"/>
              <w:right w:val="single" w:sz="8" w:space="0" w:color="auto"/>
            </w:tcBorders>
            <w:shd w:val="clear" w:color="auto" w:fill="auto"/>
            <w:vAlign w:val="bottom"/>
            <w:hideMark/>
          </w:tcPr>
          <w:p w:rsidR="00532B3F" w:rsidRPr="00532B3F" w:rsidRDefault="00532B3F" w:rsidP="00532B3F">
            <w:pPr>
              <w:autoSpaceDE/>
              <w:autoSpaceDN/>
              <w:ind w:firstLineChars="500" w:firstLine="1000"/>
              <w:rPr>
                <w:color w:val="000000"/>
                <w:lang w:val="es-CO" w:eastAsia="es-CO"/>
              </w:rPr>
            </w:pPr>
            <w:r w:rsidRPr="00532B3F">
              <w:rPr>
                <w:color w:val="000000"/>
                <w:lang w:val="es-CO" w:eastAsia="es-CO"/>
              </w:rPr>
              <w:t> </w:t>
            </w:r>
          </w:p>
        </w:tc>
      </w:tr>
      <w:tr w:rsidR="00532B3F" w:rsidRPr="00532B3F" w:rsidTr="00F26F12">
        <w:trPr>
          <w:trHeight w:val="1155"/>
        </w:trPr>
        <w:tc>
          <w:tcPr>
            <w:tcW w:w="1200" w:type="dxa"/>
            <w:tcBorders>
              <w:top w:val="nil"/>
              <w:left w:val="single" w:sz="8" w:space="0" w:color="auto"/>
              <w:bottom w:val="single" w:sz="8" w:space="0" w:color="auto"/>
              <w:right w:val="single" w:sz="4" w:space="0" w:color="auto"/>
            </w:tcBorders>
            <w:shd w:val="clear" w:color="auto" w:fill="auto"/>
            <w:vAlign w:val="bottom"/>
            <w:hideMark/>
          </w:tcPr>
          <w:p w:rsidR="00532B3F" w:rsidRPr="00532B3F" w:rsidRDefault="00532B3F" w:rsidP="00532B3F">
            <w:pPr>
              <w:autoSpaceDE/>
              <w:autoSpaceDN/>
              <w:jc w:val="center"/>
              <w:rPr>
                <w:color w:val="000000"/>
                <w:lang w:val="es-CO" w:eastAsia="es-CO"/>
              </w:rPr>
            </w:pPr>
            <w:r w:rsidRPr="00532B3F">
              <w:rPr>
                <w:color w:val="000000"/>
                <w:lang w:val="es-CO" w:eastAsia="es-CO"/>
              </w:rPr>
              <w:t>6</w:t>
            </w:r>
          </w:p>
        </w:tc>
        <w:tc>
          <w:tcPr>
            <w:tcW w:w="4769" w:type="dxa"/>
            <w:tcBorders>
              <w:top w:val="nil"/>
              <w:left w:val="nil"/>
              <w:bottom w:val="single" w:sz="8" w:space="0" w:color="auto"/>
              <w:right w:val="single" w:sz="4" w:space="0" w:color="auto"/>
            </w:tcBorders>
            <w:shd w:val="clear" w:color="auto" w:fill="auto"/>
            <w:vAlign w:val="bottom"/>
            <w:hideMark/>
          </w:tcPr>
          <w:p w:rsidR="00532B3F" w:rsidRPr="00532B3F" w:rsidRDefault="00532B3F" w:rsidP="00F26F12">
            <w:pPr>
              <w:autoSpaceDE/>
              <w:autoSpaceDN/>
              <w:jc w:val="both"/>
              <w:rPr>
                <w:color w:val="000000"/>
                <w:lang w:val="es-CO" w:eastAsia="es-CO"/>
              </w:rPr>
            </w:pPr>
            <w:r w:rsidRPr="00532B3F">
              <w:rPr>
                <w:color w:val="000000"/>
                <w:lang w:val="es-CO" w:eastAsia="es-CO"/>
              </w:rPr>
              <w:t xml:space="preserve">Presentar  </w:t>
            </w:r>
            <w:r w:rsidR="00F26F12">
              <w:rPr>
                <w:color w:val="000000"/>
                <w:lang w:val="es-CO" w:eastAsia="es-CO"/>
              </w:rPr>
              <w:t>junto a la oferta</w:t>
            </w:r>
            <w:r w:rsidRPr="00532B3F">
              <w:rPr>
                <w:color w:val="000000"/>
                <w:lang w:val="es-CO" w:eastAsia="es-CO"/>
              </w:rPr>
              <w:t>, en caso de contratar servicios que se presenten en otras instalaciones fuera de las unidades de sanidad (IPS contratadas) se requerirá que presenten el plan de emergencias actualizado.</w:t>
            </w:r>
          </w:p>
        </w:tc>
        <w:tc>
          <w:tcPr>
            <w:tcW w:w="1559" w:type="dxa"/>
            <w:tcBorders>
              <w:top w:val="nil"/>
              <w:left w:val="nil"/>
              <w:bottom w:val="single" w:sz="8" w:space="0" w:color="auto"/>
              <w:right w:val="single" w:sz="4" w:space="0" w:color="auto"/>
            </w:tcBorders>
            <w:shd w:val="clear" w:color="auto" w:fill="auto"/>
            <w:vAlign w:val="bottom"/>
            <w:hideMark/>
          </w:tcPr>
          <w:p w:rsidR="00532B3F" w:rsidRPr="00532B3F" w:rsidRDefault="00532B3F" w:rsidP="00532B3F">
            <w:pPr>
              <w:autoSpaceDE/>
              <w:autoSpaceDN/>
              <w:ind w:firstLineChars="500" w:firstLine="1000"/>
              <w:rPr>
                <w:color w:val="000000"/>
                <w:lang w:val="es-CO" w:eastAsia="es-CO"/>
              </w:rPr>
            </w:pPr>
            <w:r w:rsidRPr="00532B3F">
              <w:rPr>
                <w:color w:val="000000"/>
                <w:lang w:val="es-CO" w:eastAsia="es-CO"/>
              </w:rPr>
              <w:t> </w:t>
            </w:r>
          </w:p>
        </w:tc>
        <w:tc>
          <w:tcPr>
            <w:tcW w:w="1701" w:type="dxa"/>
            <w:tcBorders>
              <w:top w:val="nil"/>
              <w:left w:val="nil"/>
              <w:bottom w:val="single" w:sz="8" w:space="0" w:color="auto"/>
              <w:right w:val="single" w:sz="8" w:space="0" w:color="auto"/>
            </w:tcBorders>
            <w:shd w:val="clear" w:color="auto" w:fill="auto"/>
            <w:vAlign w:val="bottom"/>
            <w:hideMark/>
          </w:tcPr>
          <w:p w:rsidR="00532B3F" w:rsidRPr="00532B3F" w:rsidRDefault="00532B3F" w:rsidP="00532B3F">
            <w:pPr>
              <w:autoSpaceDE/>
              <w:autoSpaceDN/>
              <w:ind w:firstLineChars="500" w:firstLine="1000"/>
              <w:rPr>
                <w:color w:val="000000"/>
                <w:lang w:val="es-CO" w:eastAsia="es-CO"/>
              </w:rPr>
            </w:pPr>
            <w:r w:rsidRPr="00532B3F">
              <w:rPr>
                <w:color w:val="000000"/>
                <w:lang w:val="es-CO" w:eastAsia="es-CO"/>
              </w:rPr>
              <w:t> </w:t>
            </w:r>
          </w:p>
        </w:tc>
      </w:tr>
    </w:tbl>
    <w:p w:rsidR="00532B3F" w:rsidRDefault="00532B3F" w:rsidP="0096543B">
      <w:pPr>
        <w:adjustRightInd w:val="0"/>
        <w:rPr>
          <w:b/>
          <w:bCs/>
          <w:color w:val="000000"/>
          <w:lang w:val="es-CO" w:eastAsia="es-CO"/>
        </w:rPr>
      </w:pPr>
    </w:p>
    <w:p w:rsidR="00F26F12" w:rsidRDefault="00F26F12" w:rsidP="0096543B">
      <w:pPr>
        <w:adjustRightInd w:val="0"/>
        <w:rPr>
          <w:b/>
          <w:bCs/>
          <w:color w:val="000000"/>
          <w:lang w:val="es-CO" w:eastAsia="es-CO"/>
        </w:rPr>
      </w:pPr>
    </w:p>
    <w:p w:rsidR="00F26F12" w:rsidRDefault="00F26F12" w:rsidP="0096543B">
      <w:pPr>
        <w:adjustRightInd w:val="0"/>
        <w:rPr>
          <w:b/>
          <w:bCs/>
          <w:color w:val="000000"/>
          <w:lang w:val="es-CO" w:eastAsia="es-CO"/>
        </w:rPr>
      </w:pPr>
    </w:p>
    <w:p w:rsidR="0096543B" w:rsidRPr="00181B6A" w:rsidRDefault="0096543B" w:rsidP="0096543B">
      <w:pPr>
        <w:adjustRightInd w:val="0"/>
        <w:rPr>
          <w:b/>
          <w:bCs/>
          <w:color w:val="000000"/>
          <w:lang w:val="es-CO" w:eastAsia="es-CO"/>
        </w:rPr>
      </w:pPr>
      <w:r w:rsidRPr="00181B6A">
        <w:rPr>
          <w:b/>
          <w:bCs/>
          <w:color w:val="000000"/>
          <w:lang w:val="es-CO" w:eastAsia="es-CO"/>
        </w:rPr>
        <w:t xml:space="preserve">NOMBRE DEL PROPONENTE: </w:t>
      </w:r>
    </w:p>
    <w:p w:rsidR="0096543B" w:rsidRPr="00181B6A" w:rsidRDefault="0096543B" w:rsidP="0096543B">
      <w:pPr>
        <w:adjustRightInd w:val="0"/>
        <w:rPr>
          <w:b/>
          <w:bCs/>
          <w:color w:val="000000"/>
          <w:lang w:val="es-CO" w:eastAsia="es-CO"/>
        </w:rPr>
      </w:pPr>
      <w:r w:rsidRPr="00181B6A">
        <w:rPr>
          <w:b/>
          <w:bCs/>
          <w:color w:val="000000"/>
          <w:lang w:val="es-CO" w:eastAsia="es-CO"/>
        </w:rPr>
        <w:t xml:space="preserve">NIT o C.C.: </w:t>
      </w:r>
    </w:p>
    <w:p w:rsidR="0096543B" w:rsidRPr="00181B6A" w:rsidRDefault="0096543B" w:rsidP="0096543B">
      <w:pPr>
        <w:adjustRightInd w:val="0"/>
        <w:rPr>
          <w:color w:val="000000"/>
          <w:lang w:val="es-CO" w:eastAsia="es-CO"/>
        </w:rPr>
      </w:pPr>
      <w:r w:rsidRPr="00181B6A">
        <w:rPr>
          <w:b/>
          <w:bCs/>
          <w:color w:val="000000"/>
          <w:lang w:val="es-CO" w:eastAsia="es-CO"/>
        </w:rPr>
        <w:t xml:space="preserve">NOMBRE DEL REPRESENTANTE LEGAL: </w:t>
      </w:r>
    </w:p>
    <w:p w:rsidR="0096543B" w:rsidRPr="00181B6A" w:rsidRDefault="0096543B" w:rsidP="0096543B">
      <w:pPr>
        <w:adjustRightInd w:val="0"/>
        <w:rPr>
          <w:color w:val="000000"/>
          <w:lang w:val="es-CO" w:eastAsia="es-CO"/>
        </w:rPr>
      </w:pPr>
      <w:r w:rsidRPr="00181B6A">
        <w:rPr>
          <w:b/>
          <w:bCs/>
          <w:color w:val="000000"/>
          <w:lang w:val="es-CO" w:eastAsia="es-CO"/>
        </w:rPr>
        <w:t xml:space="preserve">C.C.: </w:t>
      </w:r>
    </w:p>
    <w:p w:rsidR="0096543B" w:rsidRPr="00181B6A" w:rsidRDefault="0096543B" w:rsidP="0096543B">
      <w:pPr>
        <w:adjustRightInd w:val="0"/>
        <w:rPr>
          <w:color w:val="000000"/>
          <w:lang w:val="es-CO" w:eastAsia="es-CO"/>
        </w:rPr>
      </w:pPr>
      <w:r w:rsidRPr="00181B6A">
        <w:rPr>
          <w:b/>
          <w:bCs/>
          <w:color w:val="000000"/>
          <w:lang w:val="es-CO" w:eastAsia="es-CO"/>
        </w:rPr>
        <w:t xml:space="preserve">FIRMA DEL REPRESENTANTE LEGAL: </w:t>
      </w:r>
    </w:p>
    <w:p w:rsidR="0096543B" w:rsidRPr="00181B6A" w:rsidRDefault="0096543B" w:rsidP="0096543B">
      <w:pPr>
        <w:adjustRightInd w:val="0"/>
        <w:rPr>
          <w:color w:val="000000"/>
          <w:lang w:val="es-CO" w:eastAsia="es-CO"/>
        </w:rPr>
      </w:pPr>
      <w:r w:rsidRPr="00181B6A">
        <w:rPr>
          <w:b/>
          <w:bCs/>
          <w:color w:val="000000"/>
          <w:lang w:val="es-CO" w:eastAsia="es-CO"/>
        </w:rPr>
        <w:t xml:space="preserve">DIRECCIÓN: </w:t>
      </w:r>
    </w:p>
    <w:p w:rsidR="0096543B" w:rsidRPr="00181B6A" w:rsidRDefault="0096543B" w:rsidP="0096543B">
      <w:pPr>
        <w:adjustRightInd w:val="0"/>
        <w:rPr>
          <w:color w:val="000000"/>
          <w:lang w:val="es-CO" w:eastAsia="es-CO"/>
        </w:rPr>
      </w:pPr>
      <w:r w:rsidRPr="00181B6A">
        <w:rPr>
          <w:b/>
          <w:bCs/>
          <w:color w:val="000000"/>
          <w:lang w:val="es-CO" w:eastAsia="es-CO"/>
        </w:rPr>
        <w:t xml:space="preserve">TELÉFONO: </w:t>
      </w:r>
    </w:p>
    <w:p w:rsidR="0096543B" w:rsidRPr="00181B6A" w:rsidRDefault="0096543B" w:rsidP="0096543B">
      <w:pPr>
        <w:tabs>
          <w:tab w:val="left" w:pos="4458"/>
        </w:tabs>
        <w:rPr>
          <w:b/>
          <w:color w:val="000000"/>
          <w:lang w:val="es-CO" w:eastAsia="es-CO"/>
        </w:rPr>
      </w:pPr>
      <w:r w:rsidRPr="00181B6A">
        <w:rPr>
          <w:b/>
          <w:bCs/>
          <w:color w:val="000000"/>
          <w:lang w:eastAsia="es-CO"/>
        </w:rPr>
        <w:t>E-MAIL:</w:t>
      </w:r>
    </w:p>
    <w:p w:rsidR="0096543B" w:rsidRPr="00017AB7" w:rsidRDefault="0096543B" w:rsidP="0096543B">
      <w:pPr>
        <w:autoSpaceDE/>
        <w:autoSpaceDN/>
        <w:rPr>
          <w:b/>
          <w:bCs/>
          <w:color w:val="000000"/>
          <w:sz w:val="22"/>
          <w:szCs w:val="22"/>
          <w:lang w:val="es-ES" w:eastAsia="es-CO"/>
        </w:rPr>
      </w:pPr>
    </w:p>
    <w:p w:rsidR="00405C46" w:rsidRDefault="00405C46" w:rsidP="00BA3C57">
      <w:pPr>
        <w:pStyle w:val="Prrafodelista"/>
        <w:tabs>
          <w:tab w:val="left" w:pos="240"/>
        </w:tabs>
        <w:ind w:left="0"/>
        <w:rPr>
          <w:b/>
          <w:lang w:val="es-CO"/>
        </w:rPr>
      </w:pPr>
    </w:p>
    <w:p w:rsidR="00F26F12" w:rsidRDefault="00F26F12" w:rsidP="00BA3C57">
      <w:pPr>
        <w:pStyle w:val="Prrafodelista"/>
        <w:tabs>
          <w:tab w:val="left" w:pos="240"/>
        </w:tabs>
        <w:ind w:left="0"/>
        <w:rPr>
          <w:b/>
          <w:lang w:val="es-CO"/>
        </w:rPr>
      </w:pPr>
    </w:p>
    <w:p w:rsidR="00F26F12" w:rsidRDefault="00F26F12" w:rsidP="00BA3C57">
      <w:pPr>
        <w:pStyle w:val="Prrafodelista"/>
        <w:tabs>
          <w:tab w:val="left" w:pos="240"/>
        </w:tabs>
        <w:ind w:left="0"/>
        <w:rPr>
          <w:b/>
          <w:lang w:val="es-CO"/>
        </w:rPr>
      </w:pPr>
    </w:p>
    <w:p w:rsidR="00F26F12" w:rsidRDefault="00F26F12" w:rsidP="00BA3C57">
      <w:pPr>
        <w:pStyle w:val="Prrafodelista"/>
        <w:tabs>
          <w:tab w:val="left" w:pos="240"/>
        </w:tabs>
        <w:ind w:left="0"/>
        <w:rPr>
          <w:b/>
          <w:lang w:val="es-CO"/>
        </w:rPr>
      </w:pPr>
    </w:p>
    <w:p w:rsidR="00F26F12" w:rsidRDefault="00F26F12" w:rsidP="00BA3C57">
      <w:pPr>
        <w:pStyle w:val="Prrafodelista"/>
        <w:tabs>
          <w:tab w:val="left" w:pos="240"/>
        </w:tabs>
        <w:ind w:left="0"/>
        <w:rPr>
          <w:b/>
          <w:lang w:val="es-CO"/>
        </w:rPr>
      </w:pPr>
    </w:p>
    <w:p w:rsidR="00F26F12" w:rsidRDefault="00F26F12" w:rsidP="00BA3C57">
      <w:pPr>
        <w:pStyle w:val="Prrafodelista"/>
        <w:tabs>
          <w:tab w:val="left" w:pos="240"/>
        </w:tabs>
        <w:ind w:left="0"/>
        <w:rPr>
          <w:b/>
          <w:lang w:val="es-CO"/>
        </w:rPr>
      </w:pPr>
    </w:p>
    <w:p w:rsidR="00F26F12" w:rsidRDefault="00F26F12" w:rsidP="00BA3C57">
      <w:pPr>
        <w:pStyle w:val="Prrafodelista"/>
        <w:tabs>
          <w:tab w:val="left" w:pos="240"/>
        </w:tabs>
        <w:ind w:left="0"/>
        <w:rPr>
          <w:b/>
          <w:lang w:val="es-CO"/>
        </w:rPr>
      </w:pPr>
    </w:p>
    <w:p w:rsidR="00F26F12" w:rsidRDefault="00F26F12" w:rsidP="00BA3C57">
      <w:pPr>
        <w:pStyle w:val="Prrafodelista"/>
        <w:tabs>
          <w:tab w:val="left" w:pos="240"/>
        </w:tabs>
        <w:ind w:left="0"/>
        <w:rPr>
          <w:b/>
          <w:lang w:val="es-CO"/>
        </w:rPr>
      </w:pPr>
    </w:p>
    <w:p w:rsidR="00F26F12" w:rsidRDefault="00F26F12" w:rsidP="00BA3C57">
      <w:pPr>
        <w:pStyle w:val="Prrafodelista"/>
        <w:tabs>
          <w:tab w:val="left" w:pos="240"/>
        </w:tabs>
        <w:ind w:left="0"/>
        <w:rPr>
          <w:b/>
          <w:lang w:val="es-CO"/>
        </w:rPr>
      </w:pPr>
    </w:p>
    <w:p w:rsidR="00F26F12" w:rsidRDefault="00F26F12" w:rsidP="00BA3C57">
      <w:pPr>
        <w:pStyle w:val="Prrafodelista"/>
        <w:tabs>
          <w:tab w:val="left" w:pos="240"/>
        </w:tabs>
        <w:ind w:left="0"/>
        <w:rPr>
          <w:b/>
          <w:lang w:val="es-CO"/>
        </w:rPr>
      </w:pPr>
    </w:p>
    <w:p w:rsidR="00F26F12" w:rsidRDefault="00F26F12" w:rsidP="00BA3C57">
      <w:pPr>
        <w:pStyle w:val="Prrafodelista"/>
        <w:tabs>
          <w:tab w:val="left" w:pos="240"/>
        </w:tabs>
        <w:ind w:left="0"/>
        <w:rPr>
          <w:b/>
          <w:lang w:val="es-CO"/>
        </w:rPr>
      </w:pPr>
    </w:p>
    <w:p w:rsidR="00F26F12" w:rsidRDefault="00F26F12" w:rsidP="00BA3C57">
      <w:pPr>
        <w:pStyle w:val="Prrafodelista"/>
        <w:tabs>
          <w:tab w:val="left" w:pos="240"/>
        </w:tabs>
        <w:ind w:left="0"/>
        <w:rPr>
          <w:b/>
          <w:lang w:val="es-CO"/>
        </w:rPr>
      </w:pPr>
    </w:p>
    <w:p w:rsidR="00F26F12" w:rsidRDefault="00F26F12" w:rsidP="00BA3C57">
      <w:pPr>
        <w:pStyle w:val="Prrafodelista"/>
        <w:tabs>
          <w:tab w:val="left" w:pos="240"/>
        </w:tabs>
        <w:ind w:left="0"/>
        <w:rPr>
          <w:b/>
          <w:lang w:val="es-CO"/>
        </w:rPr>
      </w:pPr>
    </w:p>
    <w:p w:rsidR="00F26F12" w:rsidRDefault="00F26F12" w:rsidP="00BA3C57">
      <w:pPr>
        <w:pStyle w:val="Prrafodelista"/>
        <w:tabs>
          <w:tab w:val="left" w:pos="240"/>
        </w:tabs>
        <w:ind w:left="0"/>
        <w:rPr>
          <w:b/>
          <w:lang w:val="es-CO"/>
        </w:rPr>
      </w:pPr>
    </w:p>
    <w:p w:rsidR="00F26F12" w:rsidRDefault="00F26F12" w:rsidP="00BA3C57">
      <w:pPr>
        <w:pStyle w:val="Prrafodelista"/>
        <w:tabs>
          <w:tab w:val="left" w:pos="240"/>
        </w:tabs>
        <w:ind w:left="0"/>
        <w:rPr>
          <w:b/>
          <w:lang w:val="es-CO"/>
        </w:rPr>
      </w:pPr>
    </w:p>
    <w:p w:rsidR="00F26F12" w:rsidRDefault="00F26F12" w:rsidP="00BA3C57">
      <w:pPr>
        <w:pStyle w:val="Prrafodelista"/>
        <w:tabs>
          <w:tab w:val="left" w:pos="240"/>
        </w:tabs>
        <w:ind w:left="0"/>
        <w:rPr>
          <w:b/>
          <w:lang w:val="es-CO"/>
        </w:rPr>
      </w:pPr>
    </w:p>
    <w:p w:rsidR="00F26F12" w:rsidRDefault="00F26F12" w:rsidP="00BA3C57">
      <w:pPr>
        <w:pStyle w:val="Prrafodelista"/>
        <w:tabs>
          <w:tab w:val="left" w:pos="240"/>
        </w:tabs>
        <w:ind w:left="0"/>
        <w:rPr>
          <w:b/>
          <w:lang w:val="es-CO"/>
        </w:rPr>
      </w:pPr>
    </w:p>
    <w:p w:rsidR="00F26F12" w:rsidRDefault="00F26F12" w:rsidP="00BA3C57">
      <w:pPr>
        <w:pStyle w:val="Prrafodelista"/>
        <w:tabs>
          <w:tab w:val="left" w:pos="240"/>
        </w:tabs>
        <w:ind w:left="0"/>
        <w:rPr>
          <w:b/>
          <w:lang w:val="es-CO"/>
        </w:rPr>
      </w:pPr>
    </w:p>
    <w:p w:rsidR="00F26F12" w:rsidRDefault="00F26F12" w:rsidP="00BA3C57">
      <w:pPr>
        <w:pStyle w:val="Prrafodelista"/>
        <w:tabs>
          <w:tab w:val="left" w:pos="240"/>
        </w:tabs>
        <w:ind w:left="0"/>
        <w:rPr>
          <w:b/>
          <w:lang w:val="es-CO"/>
        </w:rPr>
      </w:pPr>
    </w:p>
    <w:p w:rsidR="00595FF5" w:rsidRDefault="00595FF5" w:rsidP="00BA3C57">
      <w:pPr>
        <w:pStyle w:val="Prrafodelista"/>
        <w:tabs>
          <w:tab w:val="left" w:pos="240"/>
        </w:tabs>
        <w:ind w:left="0"/>
        <w:rPr>
          <w:b/>
          <w:lang w:val="es-CO"/>
        </w:rPr>
      </w:pPr>
    </w:p>
    <w:p w:rsidR="00595FF5" w:rsidRDefault="00491477" w:rsidP="00BA3C57">
      <w:pPr>
        <w:pStyle w:val="Prrafodelista"/>
        <w:tabs>
          <w:tab w:val="left" w:pos="240"/>
        </w:tabs>
        <w:ind w:left="0"/>
        <w:rPr>
          <w:b/>
          <w:lang w:val="es-CO"/>
        </w:rPr>
      </w:pPr>
      <w:r>
        <w:rPr>
          <w:b/>
          <w:noProof/>
          <w:lang w:val="es-CO" w:eastAsia="es-CO"/>
        </w:rPr>
        <w:pict>
          <v:shapetype id="_x0000_t202" coordsize="21600,21600" o:spt="202" path="m,l,21600r21600,l21600,xe">
            <v:stroke joinstyle="miter"/>
            <v:path gradientshapeok="t" o:connecttype="rect"/>
          </v:shapetype>
          <v:shape id="_x0000_s1212" type="#_x0000_t202" style="position:absolute;margin-left:-17.9pt;margin-top:8.15pt;width:480.1pt;height:21.7pt;z-index:251661824" fillcolor="#bfbfbf" strokeweight=".05pt">
            <v:fill color2="#404040"/>
            <v:textbox style="mso-next-textbox:#_x0000_s1212">
              <w:txbxContent>
                <w:p w:rsidR="00C040C2" w:rsidRDefault="00C040C2" w:rsidP="00595FF5">
                  <w:pPr>
                    <w:pStyle w:val="Contenidodelmarco"/>
                    <w:jc w:val="center"/>
                  </w:pPr>
                  <w:r>
                    <w:rPr>
                      <w:rFonts w:ascii="Arial" w:hAnsi="Arial" w:cs="Arial"/>
                      <w:b/>
                    </w:rPr>
                    <w:t xml:space="preserve">CÓDIGOS CUPS  POR GRUPOS DE SERVICIOS </w:t>
                  </w:r>
                </w:p>
              </w:txbxContent>
            </v:textbox>
            <w10:wrap type="topAndBottom"/>
          </v:shape>
        </w:pict>
      </w:r>
    </w:p>
    <w:p w:rsidR="0096543B" w:rsidRPr="00E71E76" w:rsidRDefault="0096543B" w:rsidP="0096543B">
      <w:pPr>
        <w:pStyle w:val="Prrafodelista"/>
        <w:tabs>
          <w:tab w:val="left" w:pos="240"/>
          <w:tab w:val="left" w:pos="3858"/>
          <w:tab w:val="center" w:pos="4991"/>
        </w:tabs>
        <w:ind w:left="0"/>
        <w:jc w:val="both"/>
        <w:rPr>
          <w:lang w:val="es-CO"/>
        </w:rPr>
      </w:pPr>
      <w:r w:rsidRPr="00E71E76">
        <w:rPr>
          <w:b/>
        </w:rPr>
        <w:t xml:space="preserve">NOTA: </w:t>
      </w:r>
      <w:r w:rsidRPr="00E71E76">
        <w:t>Los códigos CUPS deben ser anexados también de manera digital (Excel)  y con su respectivo valor homologado en pesos. De igual forma deben incluirse todos los cups que estén en el acuerdo 002 del 2001</w:t>
      </w:r>
      <w:r w:rsidRPr="00E71E76">
        <w:rPr>
          <w:lang w:val="es-CO"/>
        </w:rPr>
        <w:t xml:space="preserve">. </w:t>
      </w:r>
    </w:p>
    <w:p w:rsidR="0096543B" w:rsidRPr="00E71E76" w:rsidRDefault="0096543B" w:rsidP="0096543B">
      <w:pPr>
        <w:pStyle w:val="Prrafodelista"/>
        <w:tabs>
          <w:tab w:val="left" w:pos="240"/>
          <w:tab w:val="left" w:pos="3858"/>
          <w:tab w:val="center" w:pos="4991"/>
        </w:tabs>
        <w:ind w:left="0"/>
        <w:jc w:val="both"/>
        <w:rPr>
          <w:lang w:val="es-CO"/>
        </w:rPr>
      </w:pPr>
    </w:p>
    <w:p w:rsidR="0096543B" w:rsidRPr="00181B6A" w:rsidRDefault="0096543B" w:rsidP="0096543B">
      <w:pPr>
        <w:pStyle w:val="Prrafodelista6"/>
        <w:tabs>
          <w:tab w:val="left" w:pos="240"/>
          <w:tab w:val="left" w:pos="3858"/>
          <w:tab w:val="center" w:pos="4991"/>
        </w:tabs>
        <w:ind w:left="0"/>
        <w:jc w:val="both"/>
        <w:rPr>
          <w:rFonts w:ascii="Arial" w:hAnsi="Arial" w:cs="Arial"/>
          <w:b/>
          <w:sz w:val="16"/>
          <w:szCs w:val="16"/>
        </w:rPr>
      </w:pPr>
      <w:r w:rsidRPr="00181B6A">
        <w:rPr>
          <w:rFonts w:ascii="Arial" w:hAnsi="Arial" w:cs="Arial"/>
          <w:b/>
          <w:sz w:val="16"/>
          <w:szCs w:val="16"/>
        </w:rPr>
        <w:t xml:space="preserve">GRUPO 1- URGENCIAS Y </w:t>
      </w:r>
      <w:r w:rsidR="000F323B" w:rsidRPr="00181B6A">
        <w:rPr>
          <w:rFonts w:ascii="Arial" w:hAnsi="Arial" w:cs="Arial"/>
          <w:b/>
          <w:sz w:val="16"/>
          <w:szCs w:val="16"/>
        </w:rPr>
        <w:t>HOSPITALIZACIÓN</w:t>
      </w:r>
      <w:r w:rsidRPr="00181B6A">
        <w:rPr>
          <w:rFonts w:ascii="Arial" w:hAnsi="Arial" w:cs="Arial"/>
          <w:b/>
          <w:sz w:val="16"/>
          <w:szCs w:val="16"/>
        </w:rPr>
        <w:t xml:space="preserve"> (Y LO QUE SE DERIVE DE ELLOS)</w:t>
      </w:r>
    </w:p>
    <w:p w:rsidR="0096543B" w:rsidRPr="00181B6A" w:rsidRDefault="0096543B" w:rsidP="0096543B">
      <w:pPr>
        <w:pStyle w:val="Prrafodelista6"/>
        <w:tabs>
          <w:tab w:val="left" w:pos="240"/>
          <w:tab w:val="left" w:pos="3858"/>
          <w:tab w:val="center" w:pos="4991"/>
        </w:tabs>
        <w:ind w:left="0"/>
        <w:jc w:val="both"/>
        <w:rPr>
          <w:rFonts w:ascii="Arial" w:hAnsi="Arial" w:cs="Arial"/>
          <w:b/>
          <w:color w:val="FF0000"/>
          <w:sz w:val="16"/>
          <w:szCs w:val="16"/>
        </w:rPr>
      </w:pPr>
    </w:p>
    <w:p w:rsidR="0096543B" w:rsidRPr="00181B6A" w:rsidRDefault="0096543B" w:rsidP="0096543B">
      <w:pPr>
        <w:pStyle w:val="Prrafodelista6"/>
        <w:tabs>
          <w:tab w:val="left" w:pos="240"/>
          <w:tab w:val="left" w:pos="3858"/>
          <w:tab w:val="center" w:pos="4991"/>
        </w:tabs>
        <w:ind w:left="0"/>
        <w:jc w:val="both"/>
        <w:rPr>
          <w:rFonts w:ascii="Arial" w:hAnsi="Arial" w:cs="Arial"/>
          <w:b/>
          <w:sz w:val="16"/>
          <w:szCs w:val="16"/>
        </w:rPr>
      </w:pPr>
      <w:r w:rsidRPr="00181B6A">
        <w:rPr>
          <w:rFonts w:ascii="Arial" w:hAnsi="Arial" w:cs="Arial"/>
          <w:b/>
          <w:sz w:val="16"/>
          <w:szCs w:val="16"/>
          <w:u w:val="single"/>
        </w:rPr>
        <w:t xml:space="preserve">URGENCIAS </w:t>
      </w:r>
    </w:p>
    <w:p w:rsidR="0096543B" w:rsidRPr="00181B6A" w:rsidRDefault="0096543B" w:rsidP="0096543B">
      <w:pPr>
        <w:pStyle w:val="Prrafodelista6"/>
        <w:tabs>
          <w:tab w:val="left" w:pos="240"/>
          <w:tab w:val="left" w:pos="3858"/>
          <w:tab w:val="center" w:pos="4991"/>
        </w:tabs>
        <w:ind w:left="0"/>
        <w:jc w:val="both"/>
        <w:rPr>
          <w:rFonts w:ascii="Arial" w:hAnsi="Arial" w:cs="Arial"/>
          <w:b/>
          <w:color w:val="FF0000"/>
          <w:sz w:val="16"/>
          <w:szCs w:val="16"/>
        </w:rPr>
      </w:pPr>
    </w:p>
    <w:tbl>
      <w:tblPr>
        <w:tblW w:w="0" w:type="auto"/>
        <w:tblInd w:w="55" w:type="dxa"/>
        <w:tblLayout w:type="fixed"/>
        <w:tblCellMar>
          <w:left w:w="70" w:type="dxa"/>
          <w:right w:w="70" w:type="dxa"/>
        </w:tblCellMar>
        <w:tblLook w:val="0000"/>
      </w:tblPr>
      <w:tblGrid>
        <w:gridCol w:w="941"/>
        <w:gridCol w:w="8145"/>
      </w:tblGrid>
      <w:tr w:rsidR="0096543B" w:rsidRPr="00181B6A" w:rsidTr="00363BEB">
        <w:trPr>
          <w:trHeight w:val="240"/>
        </w:trPr>
        <w:tc>
          <w:tcPr>
            <w:tcW w:w="941" w:type="dxa"/>
            <w:tcBorders>
              <w:top w:val="single" w:sz="8" w:space="0" w:color="00000A"/>
              <w:left w:val="single" w:sz="8" w:space="0" w:color="00000A"/>
              <w:bottom w:val="single" w:sz="4" w:space="0" w:color="00000A"/>
              <w:right w:val="single" w:sz="8" w:space="0" w:color="00000A"/>
            </w:tcBorders>
            <w:shd w:val="clear" w:color="auto" w:fill="FFFFFF"/>
            <w:vAlign w:val="center"/>
          </w:tcPr>
          <w:p w:rsidR="0096543B" w:rsidRPr="00181B6A" w:rsidRDefault="0096543B" w:rsidP="00363BEB">
            <w:pPr>
              <w:rPr>
                <w:rFonts w:eastAsia="MS Mincho"/>
                <w:b/>
                <w:sz w:val="16"/>
                <w:szCs w:val="16"/>
                <w:lang w:val="es-CO" w:eastAsia="es-CO"/>
              </w:rPr>
            </w:pPr>
            <w:r w:rsidRPr="00181B6A">
              <w:rPr>
                <w:rFonts w:eastAsia="MS Mincho"/>
                <w:b/>
                <w:sz w:val="16"/>
                <w:szCs w:val="16"/>
                <w:lang w:val="es-CO" w:eastAsia="es-CO"/>
              </w:rPr>
              <w:t>CUPS</w:t>
            </w:r>
          </w:p>
        </w:tc>
        <w:tc>
          <w:tcPr>
            <w:tcW w:w="8145" w:type="dxa"/>
            <w:tcBorders>
              <w:top w:val="single" w:sz="8" w:space="0" w:color="00000A"/>
              <w:bottom w:val="single" w:sz="4" w:space="0" w:color="00000A"/>
              <w:right w:val="single" w:sz="4" w:space="0" w:color="00000A"/>
            </w:tcBorders>
            <w:shd w:val="clear" w:color="auto" w:fill="FFFFFF"/>
            <w:vAlign w:val="center"/>
          </w:tcPr>
          <w:p w:rsidR="0096543B" w:rsidRPr="00181B6A" w:rsidRDefault="000F323B" w:rsidP="00363BEB">
            <w:pPr>
              <w:jc w:val="center"/>
              <w:rPr>
                <w:rFonts w:eastAsia="MS Mincho"/>
                <w:b/>
                <w:sz w:val="16"/>
                <w:szCs w:val="16"/>
                <w:lang w:val="es-CO" w:eastAsia="es-CO"/>
              </w:rPr>
            </w:pPr>
            <w:r w:rsidRPr="00181B6A">
              <w:rPr>
                <w:rFonts w:eastAsia="MS Mincho"/>
                <w:b/>
                <w:sz w:val="16"/>
                <w:szCs w:val="16"/>
                <w:lang w:val="es-CO" w:eastAsia="es-CO"/>
              </w:rPr>
              <w:t>DESCRIPCIÓN</w:t>
            </w:r>
            <w:r w:rsidR="0096543B" w:rsidRPr="00181B6A">
              <w:rPr>
                <w:rFonts w:eastAsia="MS Mincho"/>
                <w:b/>
                <w:sz w:val="16"/>
                <w:szCs w:val="16"/>
                <w:lang w:val="es-CO" w:eastAsia="es-CO"/>
              </w:rPr>
              <w:t xml:space="preserve"> DEL SERVICIO</w:t>
            </w:r>
          </w:p>
        </w:tc>
      </w:tr>
      <w:tr w:rsidR="0096543B" w:rsidRPr="00181B6A" w:rsidTr="00363BEB">
        <w:trPr>
          <w:trHeight w:val="240"/>
        </w:trPr>
        <w:tc>
          <w:tcPr>
            <w:tcW w:w="941" w:type="dxa"/>
            <w:tcBorders>
              <w:top w:val="single" w:sz="8" w:space="0" w:color="00000A"/>
              <w:left w:val="single" w:sz="8" w:space="0" w:color="00000A"/>
              <w:bottom w:val="single" w:sz="4"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sz w:val="16"/>
                <w:szCs w:val="16"/>
              </w:rPr>
              <w:t>890701</w:t>
            </w:r>
          </w:p>
        </w:tc>
        <w:tc>
          <w:tcPr>
            <w:tcW w:w="8145" w:type="dxa"/>
            <w:tcBorders>
              <w:top w:val="single" w:sz="8" w:space="0" w:color="00000A"/>
              <w:bottom w:val="single" w:sz="4" w:space="0" w:color="00000A"/>
              <w:right w:val="single" w:sz="4" w:space="0" w:color="00000A"/>
            </w:tcBorders>
            <w:shd w:val="clear" w:color="auto" w:fill="FFFFFF"/>
            <w:vAlign w:val="center"/>
          </w:tcPr>
          <w:p w:rsidR="0096543B" w:rsidRPr="00181B6A" w:rsidRDefault="0096543B" w:rsidP="00363BEB">
            <w:pPr>
              <w:rPr>
                <w:sz w:val="16"/>
                <w:szCs w:val="16"/>
              </w:rPr>
            </w:pPr>
            <w:r w:rsidRPr="00181B6A">
              <w:rPr>
                <w:sz w:val="16"/>
                <w:szCs w:val="16"/>
              </w:rPr>
              <w:t>CONSULTA DE URGENCIAS POR MEDICINA GENERAL</w:t>
            </w:r>
          </w:p>
        </w:tc>
      </w:tr>
      <w:tr w:rsidR="0096543B" w:rsidRPr="00181B6A" w:rsidTr="00363BEB">
        <w:trPr>
          <w:trHeight w:val="240"/>
        </w:trPr>
        <w:tc>
          <w:tcPr>
            <w:tcW w:w="941" w:type="dxa"/>
            <w:tcBorders>
              <w:left w:val="single" w:sz="8" w:space="0" w:color="00000A"/>
              <w:bottom w:val="single" w:sz="4"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sz w:val="16"/>
                <w:szCs w:val="16"/>
              </w:rPr>
              <w:t>890702</w:t>
            </w:r>
          </w:p>
        </w:tc>
        <w:tc>
          <w:tcPr>
            <w:tcW w:w="8145" w:type="dxa"/>
            <w:tcBorders>
              <w:bottom w:val="single" w:sz="4" w:space="0" w:color="00000A"/>
              <w:right w:val="single" w:sz="4" w:space="0" w:color="00000A"/>
            </w:tcBorders>
            <w:shd w:val="clear" w:color="auto" w:fill="FFFFFF"/>
            <w:vAlign w:val="center"/>
          </w:tcPr>
          <w:p w:rsidR="0096543B" w:rsidRPr="00181B6A" w:rsidRDefault="0096543B" w:rsidP="00363BEB">
            <w:pPr>
              <w:rPr>
                <w:sz w:val="16"/>
                <w:szCs w:val="16"/>
              </w:rPr>
            </w:pPr>
            <w:r w:rsidRPr="00181B6A">
              <w:rPr>
                <w:sz w:val="16"/>
                <w:szCs w:val="16"/>
              </w:rPr>
              <w:t>CONSULTA DE URGENCIAS POR MEDICINA ESPECIALIZADA</w:t>
            </w:r>
          </w:p>
        </w:tc>
      </w:tr>
      <w:tr w:rsidR="0096543B" w:rsidRPr="00181B6A" w:rsidTr="00363BEB">
        <w:trPr>
          <w:trHeight w:val="240"/>
        </w:trPr>
        <w:tc>
          <w:tcPr>
            <w:tcW w:w="941" w:type="dxa"/>
            <w:tcBorders>
              <w:left w:val="single" w:sz="8" w:space="0" w:color="00000A"/>
              <w:bottom w:val="single" w:sz="4"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sz w:val="16"/>
                <w:szCs w:val="16"/>
              </w:rPr>
              <w:t>890703</w:t>
            </w:r>
          </w:p>
        </w:tc>
        <w:tc>
          <w:tcPr>
            <w:tcW w:w="8145" w:type="dxa"/>
            <w:tcBorders>
              <w:bottom w:val="single" w:sz="4" w:space="0" w:color="00000A"/>
              <w:right w:val="single" w:sz="4" w:space="0" w:color="00000A"/>
            </w:tcBorders>
            <w:shd w:val="clear" w:color="auto" w:fill="FFFFFF"/>
            <w:vAlign w:val="center"/>
          </w:tcPr>
          <w:p w:rsidR="0096543B" w:rsidRPr="00181B6A" w:rsidRDefault="0096543B" w:rsidP="00363BEB">
            <w:pPr>
              <w:rPr>
                <w:sz w:val="16"/>
                <w:szCs w:val="16"/>
              </w:rPr>
            </w:pPr>
            <w:r w:rsidRPr="00181B6A">
              <w:rPr>
                <w:sz w:val="16"/>
                <w:szCs w:val="16"/>
              </w:rPr>
              <w:t xml:space="preserve">CONSULTA DE URGENCIAS POR </w:t>
            </w:r>
            <w:r w:rsidR="000F323B" w:rsidRPr="00181B6A">
              <w:rPr>
                <w:sz w:val="16"/>
                <w:szCs w:val="16"/>
              </w:rPr>
              <w:t>ODONTOLOGÍA</w:t>
            </w:r>
            <w:r w:rsidRPr="00181B6A">
              <w:rPr>
                <w:sz w:val="16"/>
                <w:szCs w:val="16"/>
              </w:rPr>
              <w:t xml:space="preserve"> GENERAL</w:t>
            </w:r>
          </w:p>
        </w:tc>
      </w:tr>
      <w:tr w:rsidR="0096543B" w:rsidRPr="00181B6A" w:rsidTr="00363BEB">
        <w:trPr>
          <w:trHeight w:val="240"/>
        </w:trPr>
        <w:tc>
          <w:tcPr>
            <w:tcW w:w="941" w:type="dxa"/>
            <w:tcBorders>
              <w:left w:val="single" w:sz="8" w:space="0" w:color="00000A"/>
              <w:bottom w:val="single" w:sz="4"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sz w:val="16"/>
                <w:szCs w:val="16"/>
              </w:rPr>
              <w:t>890704</w:t>
            </w:r>
          </w:p>
        </w:tc>
        <w:tc>
          <w:tcPr>
            <w:tcW w:w="8145" w:type="dxa"/>
            <w:tcBorders>
              <w:bottom w:val="single" w:sz="4" w:space="0" w:color="00000A"/>
              <w:right w:val="single" w:sz="4" w:space="0" w:color="00000A"/>
            </w:tcBorders>
            <w:shd w:val="clear" w:color="auto" w:fill="FFFFFF"/>
            <w:vAlign w:val="center"/>
          </w:tcPr>
          <w:p w:rsidR="0096543B" w:rsidRPr="00181B6A" w:rsidRDefault="0096543B" w:rsidP="00363BEB">
            <w:pPr>
              <w:rPr>
                <w:sz w:val="16"/>
                <w:szCs w:val="16"/>
              </w:rPr>
            </w:pPr>
            <w:r w:rsidRPr="00181B6A">
              <w:rPr>
                <w:sz w:val="16"/>
                <w:szCs w:val="16"/>
              </w:rPr>
              <w:t xml:space="preserve">CONSULTA DE URGENCIAS POR </w:t>
            </w:r>
            <w:r w:rsidR="000F323B" w:rsidRPr="00181B6A">
              <w:rPr>
                <w:sz w:val="16"/>
                <w:szCs w:val="16"/>
              </w:rPr>
              <w:t>ODONTOLOGÍA</w:t>
            </w:r>
            <w:r w:rsidRPr="00181B6A">
              <w:rPr>
                <w:sz w:val="16"/>
                <w:szCs w:val="16"/>
              </w:rPr>
              <w:t xml:space="preserve"> ESPECIALIZADA</w:t>
            </w:r>
          </w:p>
        </w:tc>
      </w:tr>
      <w:tr w:rsidR="0096543B" w:rsidRPr="00181B6A" w:rsidTr="00363BEB">
        <w:trPr>
          <w:trHeight w:val="240"/>
        </w:trPr>
        <w:tc>
          <w:tcPr>
            <w:tcW w:w="941" w:type="dxa"/>
            <w:tcBorders>
              <w:left w:val="single" w:sz="8" w:space="0" w:color="00000A"/>
              <w:bottom w:val="single" w:sz="4" w:space="0" w:color="00000A"/>
              <w:right w:val="single" w:sz="8" w:space="0" w:color="00000A"/>
            </w:tcBorders>
            <w:shd w:val="clear" w:color="auto" w:fill="FFFFFF"/>
            <w:vAlign w:val="bottom"/>
          </w:tcPr>
          <w:p w:rsidR="0096543B" w:rsidRPr="00181B6A" w:rsidRDefault="0096543B" w:rsidP="00363BEB">
            <w:pPr>
              <w:rPr>
                <w:sz w:val="16"/>
                <w:szCs w:val="16"/>
              </w:rPr>
            </w:pPr>
            <w:r w:rsidRPr="00181B6A">
              <w:rPr>
                <w:sz w:val="16"/>
                <w:szCs w:val="16"/>
                <w:lang w:val="es-CO" w:eastAsia="es-CO"/>
              </w:rPr>
              <w:t>S20000</w:t>
            </w:r>
          </w:p>
        </w:tc>
        <w:tc>
          <w:tcPr>
            <w:tcW w:w="8145" w:type="dxa"/>
            <w:tcBorders>
              <w:bottom w:val="single" w:sz="4" w:space="0" w:color="00000A"/>
              <w:right w:val="single" w:sz="4" w:space="0" w:color="00000A"/>
            </w:tcBorders>
            <w:shd w:val="clear" w:color="auto" w:fill="FFFFFF"/>
            <w:vAlign w:val="bottom"/>
          </w:tcPr>
          <w:p w:rsidR="0096543B" w:rsidRPr="00181B6A" w:rsidRDefault="0096543B" w:rsidP="00363BEB">
            <w:pPr>
              <w:rPr>
                <w:sz w:val="16"/>
                <w:szCs w:val="16"/>
              </w:rPr>
            </w:pPr>
            <w:r w:rsidRPr="00181B6A">
              <w:rPr>
                <w:sz w:val="16"/>
                <w:szCs w:val="16"/>
                <w:lang w:val="es-CO" w:eastAsia="es-CO"/>
              </w:rPr>
              <w:t xml:space="preserve">SALA DE </w:t>
            </w:r>
            <w:r w:rsidR="000F323B" w:rsidRPr="00181B6A">
              <w:rPr>
                <w:sz w:val="16"/>
                <w:szCs w:val="16"/>
                <w:lang w:val="es-CO" w:eastAsia="es-CO"/>
              </w:rPr>
              <w:t>OBSERVACIÓN</w:t>
            </w:r>
            <w:r w:rsidRPr="00181B6A">
              <w:rPr>
                <w:sz w:val="16"/>
                <w:szCs w:val="16"/>
                <w:lang w:val="es-CO" w:eastAsia="es-CO"/>
              </w:rPr>
              <w:t xml:space="preserve"> (URGENCIAS) DE COMPLEJIDAD BAJA </w:t>
            </w:r>
          </w:p>
        </w:tc>
      </w:tr>
      <w:tr w:rsidR="0096543B" w:rsidRPr="00181B6A" w:rsidTr="00363BEB">
        <w:trPr>
          <w:trHeight w:val="240"/>
        </w:trPr>
        <w:tc>
          <w:tcPr>
            <w:tcW w:w="941" w:type="dxa"/>
            <w:tcBorders>
              <w:left w:val="single" w:sz="8" w:space="0" w:color="00000A"/>
              <w:bottom w:val="single" w:sz="4" w:space="0" w:color="00000A"/>
              <w:right w:val="single" w:sz="8" w:space="0" w:color="00000A"/>
            </w:tcBorders>
            <w:shd w:val="clear" w:color="auto" w:fill="FFFFFF"/>
            <w:vAlign w:val="bottom"/>
          </w:tcPr>
          <w:p w:rsidR="0096543B" w:rsidRPr="00181B6A" w:rsidRDefault="0096543B" w:rsidP="00363BEB">
            <w:pPr>
              <w:rPr>
                <w:sz w:val="16"/>
                <w:szCs w:val="16"/>
              </w:rPr>
            </w:pPr>
            <w:r w:rsidRPr="00181B6A">
              <w:rPr>
                <w:sz w:val="16"/>
                <w:szCs w:val="16"/>
                <w:lang w:val="es-CO" w:eastAsia="es-CO"/>
              </w:rPr>
              <w:t>S20100</w:t>
            </w:r>
          </w:p>
        </w:tc>
        <w:tc>
          <w:tcPr>
            <w:tcW w:w="8145" w:type="dxa"/>
            <w:tcBorders>
              <w:bottom w:val="single" w:sz="4" w:space="0" w:color="00000A"/>
              <w:right w:val="single" w:sz="4" w:space="0" w:color="00000A"/>
            </w:tcBorders>
            <w:shd w:val="clear" w:color="auto" w:fill="FFFFFF"/>
            <w:vAlign w:val="bottom"/>
          </w:tcPr>
          <w:p w:rsidR="0096543B" w:rsidRPr="00181B6A" w:rsidRDefault="0096543B" w:rsidP="00363BEB">
            <w:pPr>
              <w:rPr>
                <w:sz w:val="16"/>
                <w:szCs w:val="16"/>
              </w:rPr>
            </w:pPr>
            <w:r w:rsidRPr="00181B6A">
              <w:rPr>
                <w:sz w:val="16"/>
                <w:szCs w:val="16"/>
                <w:lang w:val="es-CO" w:eastAsia="es-CO"/>
              </w:rPr>
              <w:t xml:space="preserve">SALA DE </w:t>
            </w:r>
            <w:r w:rsidR="000F323B" w:rsidRPr="00181B6A">
              <w:rPr>
                <w:sz w:val="16"/>
                <w:szCs w:val="16"/>
                <w:lang w:val="es-CO" w:eastAsia="es-CO"/>
              </w:rPr>
              <w:t>OBSERVACIÓN</w:t>
            </w:r>
            <w:r w:rsidRPr="00181B6A">
              <w:rPr>
                <w:sz w:val="16"/>
                <w:szCs w:val="16"/>
                <w:lang w:val="es-CO" w:eastAsia="es-CO"/>
              </w:rPr>
              <w:t xml:space="preserve"> (URGENCIAS) DE COMPLEJIDAD MEDIANA </w:t>
            </w:r>
          </w:p>
        </w:tc>
      </w:tr>
      <w:tr w:rsidR="0096543B" w:rsidRPr="00181B6A" w:rsidTr="00363BEB">
        <w:trPr>
          <w:trHeight w:val="240"/>
        </w:trPr>
        <w:tc>
          <w:tcPr>
            <w:tcW w:w="941" w:type="dxa"/>
            <w:tcBorders>
              <w:left w:val="single" w:sz="8" w:space="0" w:color="00000A"/>
              <w:bottom w:val="single" w:sz="4" w:space="0" w:color="00000A"/>
              <w:right w:val="single" w:sz="8" w:space="0" w:color="00000A"/>
            </w:tcBorders>
            <w:shd w:val="clear" w:color="auto" w:fill="FFFFFF"/>
            <w:vAlign w:val="bottom"/>
          </w:tcPr>
          <w:p w:rsidR="0096543B" w:rsidRPr="00181B6A" w:rsidRDefault="0096543B" w:rsidP="00363BEB">
            <w:pPr>
              <w:rPr>
                <w:sz w:val="16"/>
                <w:szCs w:val="16"/>
              </w:rPr>
            </w:pPr>
            <w:r w:rsidRPr="00181B6A">
              <w:rPr>
                <w:sz w:val="16"/>
                <w:szCs w:val="16"/>
                <w:lang w:val="es-CO" w:eastAsia="es-CO"/>
              </w:rPr>
              <w:t>S201001</w:t>
            </w:r>
          </w:p>
        </w:tc>
        <w:tc>
          <w:tcPr>
            <w:tcW w:w="8145" w:type="dxa"/>
            <w:tcBorders>
              <w:bottom w:val="single" w:sz="4" w:space="0" w:color="00000A"/>
              <w:right w:val="single" w:sz="4" w:space="0" w:color="00000A"/>
            </w:tcBorders>
            <w:shd w:val="clear" w:color="auto" w:fill="FFFFFF"/>
            <w:vAlign w:val="bottom"/>
          </w:tcPr>
          <w:p w:rsidR="0096543B" w:rsidRPr="00181B6A" w:rsidRDefault="0096543B" w:rsidP="00363BEB">
            <w:pPr>
              <w:rPr>
                <w:sz w:val="16"/>
                <w:szCs w:val="16"/>
              </w:rPr>
            </w:pPr>
            <w:r w:rsidRPr="00181B6A">
              <w:rPr>
                <w:sz w:val="16"/>
                <w:szCs w:val="16"/>
                <w:lang w:val="es-CO" w:eastAsia="es-CO"/>
              </w:rPr>
              <w:t>SALA PARA CUIDADOS RESPIRATORIOS</w:t>
            </w:r>
          </w:p>
        </w:tc>
      </w:tr>
      <w:tr w:rsidR="0096543B" w:rsidRPr="00181B6A" w:rsidTr="00363BEB">
        <w:trPr>
          <w:trHeight w:val="240"/>
        </w:trPr>
        <w:tc>
          <w:tcPr>
            <w:tcW w:w="941" w:type="dxa"/>
            <w:tcBorders>
              <w:left w:val="single" w:sz="8" w:space="0" w:color="00000A"/>
              <w:bottom w:val="single" w:sz="4" w:space="0" w:color="00000A"/>
              <w:right w:val="single" w:sz="8" w:space="0" w:color="00000A"/>
            </w:tcBorders>
            <w:shd w:val="clear" w:color="auto" w:fill="FFFFFF"/>
            <w:vAlign w:val="bottom"/>
          </w:tcPr>
          <w:p w:rsidR="0096543B" w:rsidRPr="00181B6A" w:rsidRDefault="0096543B" w:rsidP="00363BEB">
            <w:pPr>
              <w:rPr>
                <w:sz w:val="16"/>
                <w:szCs w:val="16"/>
              </w:rPr>
            </w:pPr>
            <w:r w:rsidRPr="00181B6A">
              <w:rPr>
                <w:sz w:val="16"/>
                <w:szCs w:val="16"/>
                <w:lang w:val="es-CO" w:eastAsia="es-CO"/>
              </w:rPr>
              <w:t>S201002</w:t>
            </w:r>
          </w:p>
        </w:tc>
        <w:tc>
          <w:tcPr>
            <w:tcW w:w="8145" w:type="dxa"/>
            <w:tcBorders>
              <w:bottom w:val="single" w:sz="4" w:space="0" w:color="00000A"/>
              <w:right w:val="single" w:sz="4" w:space="0" w:color="00000A"/>
            </w:tcBorders>
            <w:shd w:val="clear" w:color="auto" w:fill="FFFFFF"/>
            <w:vAlign w:val="bottom"/>
          </w:tcPr>
          <w:p w:rsidR="0096543B" w:rsidRPr="00181B6A" w:rsidRDefault="0096543B" w:rsidP="00363BEB">
            <w:pPr>
              <w:rPr>
                <w:sz w:val="16"/>
                <w:szCs w:val="16"/>
              </w:rPr>
            </w:pPr>
            <w:r w:rsidRPr="00181B6A">
              <w:rPr>
                <w:sz w:val="16"/>
                <w:szCs w:val="16"/>
                <w:lang w:val="es-CO" w:eastAsia="es-CO"/>
              </w:rPr>
              <w:t xml:space="preserve">SALA DE </w:t>
            </w:r>
            <w:r w:rsidR="000F323B" w:rsidRPr="00181B6A">
              <w:rPr>
                <w:sz w:val="16"/>
                <w:szCs w:val="16"/>
                <w:lang w:val="es-CO" w:eastAsia="es-CO"/>
              </w:rPr>
              <w:t>HIDRATACIÓN</w:t>
            </w:r>
            <w:r w:rsidRPr="00181B6A">
              <w:rPr>
                <w:sz w:val="16"/>
                <w:szCs w:val="16"/>
                <w:lang w:val="es-CO" w:eastAsia="es-CO"/>
              </w:rPr>
              <w:t xml:space="preserve"> ORAL</w:t>
            </w:r>
          </w:p>
        </w:tc>
      </w:tr>
      <w:tr w:rsidR="0096543B" w:rsidRPr="00181B6A" w:rsidTr="00363BEB">
        <w:trPr>
          <w:trHeight w:val="240"/>
        </w:trPr>
        <w:tc>
          <w:tcPr>
            <w:tcW w:w="941" w:type="dxa"/>
            <w:tcBorders>
              <w:left w:val="single" w:sz="8" w:space="0" w:color="00000A"/>
              <w:right w:val="single" w:sz="8" w:space="0" w:color="00000A"/>
            </w:tcBorders>
            <w:shd w:val="clear" w:color="auto" w:fill="FFFFFF"/>
            <w:vAlign w:val="bottom"/>
          </w:tcPr>
          <w:p w:rsidR="0096543B" w:rsidRPr="00181B6A" w:rsidRDefault="0096543B" w:rsidP="00363BEB">
            <w:pPr>
              <w:rPr>
                <w:sz w:val="16"/>
                <w:szCs w:val="16"/>
              </w:rPr>
            </w:pPr>
            <w:r w:rsidRPr="00181B6A">
              <w:rPr>
                <w:sz w:val="16"/>
                <w:szCs w:val="16"/>
                <w:lang w:val="es-CO" w:eastAsia="es-CO"/>
              </w:rPr>
              <w:t xml:space="preserve">890701 </w:t>
            </w:r>
          </w:p>
        </w:tc>
        <w:tc>
          <w:tcPr>
            <w:tcW w:w="8145" w:type="dxa"/>
            <w:tcBorders>
              <w:right w:val="single" w:sz="4" w:space="0" w:color="00000A"/>
            </w:tcBorders>
            <w:shd w:val="clear" w:color="auto" w:fill="FFFFFF"/>
            <w:vAlign w:val="bottom"/>
          </w:tcPr>
          <w:p w:rsidR="0096543B" w:rsidRPr="00181B6A" w:rsidRDefault="0096543B" w:rsidP="00363BEB">
            <w:pPr>
              <w:rPr>
                <w:sz w:val="16"/>
                <w:szCs w:val="16"/>
              </w:rPr>
            </w:pPr>
            <w:r w:rsidRPr="00181B6A">
              <w:rPr>
                <w:sz w:val="16"/>
                <w:szCs w:val="16"/>
                <w:lang w:val="es-CO" w:eastAsia="es-CO"/>
              </w:rPr>
              <w:t xml:space="preserve">SERVICIOS COMPLEMENTARIOS </w:t>
            </w:r>
            <w:r w:rsidR="000F323B" w:rsidRPr="00181B6A">
              <w:rPr>
                <w:sz w:val="16"/>
                <w:szCs w:val="16"/>
                <w:lang w:val="es-CO" w:eastAsia="es-CO"/>
              </w:rPr>
              <w:t>ATENCIÓN</w:t>
            </w:r>
            <w:r w:rsidRPr="00181B6A">
              <w:rPr>
                <w:sz w:val="16"/>
                <w:szCs w:val="16"/>
                <w:lang w:val="es-CO" w:eastAsia="es-CO"/>
              </w:rPr>
              <w:t xml:space="preserve"> PRIORITARIA</w:t>
            </w:r>
          </w:p>
        </w:tc>
      </w:tr>
      <w:tr w:rsidR="0096543B" w:rsidRPr="00181B6A" w:rsidTr="00363BEB">
        <w:trPr>
          <w:trHeight w:val="240"/>
        </w:trPr>
        <w:tc>
          <w:tcPr>
            <w:tcW w:w="941" w:type="dxa"/>
            <w:tcBorders>
              <w:top w:val="single" w:sz="4" w:space="0" w:color="00000A"/>
              <w:left w:val="single" w:sz="8" w:space="0" w:color="00000A"/>
              <w:bottom w:val="single" w:sz="8" w:space="0" w:color="00000A"/>
              <w:right w:val="single" w:sz="8" w:space="0" w:color="00000A"/>
            </w:tcBorders>
            <w:shd w:val="clear" w:color="auto" w:fill="FFFFFF"/>
            <w:vAlign w:val="bottom"/>
          </w:tcPr>
          <w:p w:rsidR="0096543B" w:rsidRPr="00181B6A" w:rsidRDefault="0096543B" w:rsidP="00363BEB">
            <w:pPr>
              <w:rPr>
                <w:sz w:val="16"/>
                <w:szCs w:val="16"/>
              </w:rPr>
            </w:pPr>
            <w:r w:rsidRPr="00181B6A">
              <w:rPr>
                <w:sz w:val="16"/>
                <w:szCs w:val="16"/>
                <w:lang w:val="es-CO" w:eastAsia="es-CO"/>
              </w:rPr>
              <w:t>S20200</w:t>
            </w:r>
          </w:p>
        </w:tc>
        <w:tc>
          <w:tcPr>
            <w:tcW w:w="8145" w:type="dxa"/>
            <w:tcBorders>
              <w:top w:val="single" w:sz="4" w:space="0" w:color="00000A"/>
              <w:bottom w:val="single" w:sz="8" w:space="0" w:color="00000A"/>
              <w:right w:val="single" w:sz="4" w:space="0" w:color="00000A"/>
            </w:tcBorders>
            <w:shd w:val="clear" w:color="auto" w:fill="FFFFFF"/>
            <w:vAlign w:val="bottom"/>
          </w:tcPr>
          <w:p w:rsidR="0096543B" w:rsidRPr="00181B6A" w:rsidRDefault="0096543B" w:rsidP="00363BEB">
            <w:pPr>
              <w:rPr>
                <w:sz w:val="16"/>
                <w:szCs w:val="16"/>
              </w:rPr>
            </w:pPr>
            <w:r w:rsidRPr="00181B6A">
              <w:rPr>
                <w:sz w:val="16"/>
                <w:szCs w:val="16"/>
                <w:lang w:val="es-CO" w:eastAsia="es-CO"/>
              </w:rPr>
              <w:t xml:space="preserve">SALA DE </w:t>
            </w:r>
            <w:r w:rsidR="000F323B" w:rsidRPr="00181B6A">
              <w:rPr>
                <w:sz w:val="16"/>
                <w:szCs w:val="16"/>
                <w:lang w:val="es-CO" w:eastAsia="es-CO"/>
              </w:rPr>
              <w:t>OBSERVACIÓN</w:t>
            </w:r>
            <w:r w:rsidRPr="00181B6A">
              <w:rPr>
                <w:sz w:val="16"/>
                <w:szCs w:val="16"/>
                <w:lang w:val="es-CO" w:eastAsia="es-CO"/>
              </w:rPr>
              <w:t xml:space="preserve"> (URGENCIAS) DE COMPLEJIDAD ALTA</w:t>
            </w:r>
          </w:p>
        </w:tc>
      </w:tr>
      <w:tr w:rsidR="0096543B" w:rsidRPr="00181B6A" w:rsidTr="00363BEB">
        <w:trPr>
          <w:trHeight w:val="183"/>
        </w:trPr>
        <w:tc>
          <w:tcPr>
            <w:tcW w:w="941" w:type="dxa"/>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sz w:val="16"/>
                <w:szCs w:val="16"/>
                <w:lang w:val="es-CO" w:eastAsia="es-CO"/>
              </w:rPr>
              <w:t>S41605</w:t>
            </w:r>
          </w:p>
        </w:tc>
        <w:tc>
          <w:tcPr>
            <w:tcW w:w="8145" w:type="dxa"/>
            <w:tcBorders>
              <w:bottom w:val="single" w:sz="8" w:space="0" w:color="00000A"/>
              <w:right w:val="single" w:sz="4" w:space="0" w:color="00000A"/>
            </w:tcBorders>
            <w:shd w:val="clear" w:color="auto" w:fill="FFFFFF"/>
            <w:vAlign w:val="center"/>
          </w:tcPr>
          <w:p w:rsidR="0096543B" w:rsidRPr="00181B6A" w:rsidRDefault="0096543B" w:rsidP="00363BEB">
            <w:pPr>
              <w:rPr>
                <w:sz w:val="16"/>
                <w:szCs w:val="16"/>
              </w:rPr>
            </w:pPr>
            <w:r w:rsidRPr="00181B6A">
              <w:rPr>
                <w:sz w:val="16"/>
                <w:szCs w:val="16"/>
                <w:lang w:val="es-CO" w:eastAsia="es-CO"/>
              </w:rPr>
              <w:t>MANEJO INTRAHOSPITALARIO EN SALA DE OBSERVACIÓN DE URGENCIAS</w:t>
            </w:r>
          </w:p>
        </w:tc>
      </w:tr>
      <w:tr w:rsidR="0096543B" w:rsidRPr="00181B6A" w:rsidTr="00363BEB">
        <w:trPr>
          <w:trHeight w:val="183"/>
        </w:trPr>
        <w:tc>
          <w:tcPr>
            <w:tcW w:w="941" w:type="dxa"/>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sz w:val="16"/>
                <w:szCs w:val="16"/>
                <w:lang w:val="es-CO" w:eastAsia="es-CO"/>
              </w:rPr>
              <w:t>S21100</w:t>
            </w:r>
          </w:p>
        </w:tc>
        <w:tc>
          <w:tcPr>
            <w:tcW w:w="8145" w:type="dxa"/>
            <w:tcBorders>
              <w:bottom w:val="single" w:sz="8" w:space="0" w:color="00000A"/>
              <w:right w:val="single" w:sz="4" w:space="0" w:color="00000A"/>
            </w:tcBorders>
            <w:shd w:val="clear" w:color="auto" w:fill="FFFFFF"/>
            <w:vAlign w:val="center"/>
          </w:tcPr>
          <w:p w:rsidR="0096543B" w:rsidRPr="00181B6A" w:rsidRDefault="0096543B" w:rsidP="00363BEB">
            <w:pPr>
              <w:rPr>
                <w:sz w:val="16"/>
                <w:szCs w:val="16"/>
              </w:rPr>
            </w:pPr>
            <w:r w:rsidRPr="00181B6A">
              <w:rPr>
                <w:sz w:val="16"/>
                <w:szCs w:val="16"/>
                <w:lang w:val="es-CO" w:eastAsia="es-CO"/>
              </w:rPr>
              <w:t>SALA DE PARTO DE COMPLEJIDAD BAJA SOD</w:t>
            </w:r>
          </w:p>
        </w:tc>
      </w:tr>
      <w:tr w:rsidR="0096543B" w:rsidRPr="00181B6A" w:rsidTr="00363BEB">
        <w:trPr>
          <w:trHeight w:val="183"/>
        </w:trPr>
        <w:tc>
          <w:tcPr>
            <w:tcW w:w="941" w:type="dxa"/>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sz w:val="16"/>
                <w:szCs w:val="16"/>
                <w:lang w:val="es-CO" w:eastAsia="es-CO"/>
              </w:rPr>
              <w:t>S21200</w:t>
            </w:r>
          </w:p>
        </w:tc>
        <w:tc>
          <w:tcPr>
            <w:tcW w:w="8145" w:type="dxa"/>
            <w:tcBorders>
              <w:bottom w:val="single" w:sz="8" w:space="0" w:color="00000A"/>
              <w:right w:val="single" w:sz="4" w:space="0" w:color="00000A"/>
            </w:tcBorders>
            <w:shd w:val="clear" w:color="auto" w:fill="FFFFFF"/>
            <w:vAlign w:val="center"/>
          </w:tcPr>
          <w:p w:rsidR="0096543B" w:rsidRPr="00181B6A" w:rsidRDefault="0096543B" w:rsidP="00363BEB">
            <w:pPr>
              <w:rPr>
                <w:sz w:val="16"/>
                <w:szCs w:val="16"/>
              </w:rPr>
            </w:pPr>
            <w:r w:rsidRPr="00181B6A">
              <w:rPr>
                <w:sz w:val="16"/>
                <w:szCs w:val="16"/>
                <w:lang w:val="es-CO" w:eastAsia="es-CO"/>
              </w:rPr>
              <w:t>SALA DE PARTO DE COMPLEJIDAD MEDIANA SOD</w:t>
            </w:r>
          </w:p>
        </w:tc>
      </w:tr>
      <w:tr w:rsidR="0096543B" w:rsidRPr="00181B6A" w:rsidTr="00363BEB">
        <w:trPr>
          <w:trHeight w:val="183"/>
        </w:trPr>
        <w:tc>
          <w:tcPr>
            <w:tcW w:w="941" w:type="dxa"/>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lang w:val="es-CO" w:eastAsia="es-CO"/>
              </w:rPr>
            </w:pPr>
          </w:p>
        </w:tc>
        <w:tc>
          <w:tcPr>
            <w:tcW w:w="8145" w:type="dxa"/>
            <w:tcBorders>
              <w:bottom w:val="single" w:sz="8" w:space="0" w:color="00000A"/>
              <w:right w:val="single" w:sz="4" w:space="0" w:color="00000A"/>
            </w:tcBorders>
            <w:shd w:val="clear" w:color="auto" w:fill="FFFFFF"/>
            <w:vAlign w:val="center"/>
          </w:tcPr>
          <w:p w:rsidR="0096543B" w:rsidRPr="00181B6A" w:rsidRDefault="000F323B" w:rsidP="00363BEB">
            <w:pPr>
              <w:rPr>
                <w:sz w:val="16"/>
                <w:szCs w:val="16"/>
                <w:lang w:val="es-CO" w:eastAsia="es-CO"/>
              </w:rPr>
            </w:pPr>
            <w:r w:rsidRPr="00181B6A">
              <w:rPr>
                <w:sz w:val="16"/>
                <w:szCs w:val="16"/>
                <w:lang w:val="es-CO" w:eastAsia="es-CO"/>
              </w:rPr>
              <w:t>CESÁREA</w:t>
            </w:r>
            <w:r w:rsidR="0096543B" w:rsidRPr="00181B6A">
              <w:rPr>
                <w:sz w:val="16"/>
                <w:szCs w:val="16"/>
                <w:lang w:val="es-CO" w:eastAsia="es-CO"/>
              </w:rPr>
              <w:t xml:space="preserve"> SEGMENTARIA</w:t>
            </w:r>
          </w:p>
        </w:tc>
      </w:tr>
      <w:tr w:rsidR="0096543B" w:rsidRPr="00181B6A" w:rsidTr="00363BEB">
        <w:trPr>
          <w:trHeight w:val="183"/>
        </w:trPr>
        <w:tc>
          <w:tcPr>
            <w:tcW w:w="941" w:type="dxa"/>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sz w:val="16"/>
                <w:szCs w:val="16"/>
                <w:lang w:val="es-CO" w:eastAsia="es-CO"/>
              </w:rPr>
              <w:t>S22101</w:t>
            </w:r>
          </w:p>
        </w:tc>
        <w:tc>
          <w:tcPr>
            <w:tcW w:w="8145" w:type="dxa"/>
            <w:tcBorders>
              <w:bottom w:val="single" w:sz="8" w:space="0" w:color="00000A"/>
              <w:right w:val="single" w:sz="4" w:space="0" w:color="00000A"/>
            </w:tcBorders>
            <w:shd w:val="clear" w:color="auto" w:fill="FFFFFF"/>
            <w:vAlign w:val="center"/>
          </w:tcPr>
          <w:p w:rsidR="0096543B" w:rsidRPr="00181B6A" w:rsidRDefault="0096543B" w:rsidP="00363BEB">
            <w:pPr>
              <w:rPr>
                <w:sz w:val="16"/>
                <w:szCs w:val="16"/>
              </w:rPr>
            </w:pPr>
            <w:r w:rsidRPr="00181B6A">
              <w:rPr>
                <w:sz w:val="16"/>
                <w:szCs w:val="16"/>
                <w:lang w:val="es-CO" w:eastAsia="es-CO"/>
              </w:rPr>
              <w:t>SALA DE CURACIONES</w:t>
            </w:r>
          </w:p>
        </w:tc>
      </w:tr>
      <w:tr w:rsidR="0096543B" w:rsidRPr="00181B6A" w:rsidTr="00363BEB">
        <w:trPr>
          <w:trHeight w:val="183"/>
        </w:trPr>
        <w:tc>
          <w:tcPr>
            <w:tcW w:w="941" w:type="dxa"/>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sz w:val="16"/>
                <w:szCs w:val="16"/>
                <w:lang w:val="es-CO" w:eastAsia="es-CO"/>
              </w:rPr>
              <w:t>S22102</w:t>
            </w:r>
          </w:p>
        </w:tc>
        <w:tc>
          <w:tcPr>
            <w:tcW w:w="8145" w:type="dxa"/>
            <w:tcBorders>
              <w:bottom w:val="single" w:sz="8" w:space="0" w:color="00000A"/>
              <w:right w:val="single" w:sz="4" w:space="0" w:color="00000A"/>
            </w:tcBorders>
            <w:shd w:val="clear" w:color="auto" w:fill="FFFFFF"/>
            <w:vAlign w:val="center"/>
          </w:tcPr>
          <w:p w:rsidR="0096543B" w:rsidRPr="00181B6A" w:rsidRDefault="0096543B" w:rsidP="00363BEB">
            <w:pPr>
              <w:rPr>
                <w:sz w:val="16"/>
                <w:szCs w:val="16"/>
              </w:rPr>
            </w:pPr>
            <w:r w:rsidRPr="00181B6A">
              <w:rPr>
                <w:sz w:val="16"/>
                <w:szCs w:val="16"/>
                <w:lang w:val="es-CO" w:eastAsia="es-CO"/>
              </w:rPr>
              <w:t xml:space="preserve">SALA DE PEQUEÑA </w:t>
            </w:r>
            <w:r w:rsidR="000F323B" w:rsidRPr="00181B6A">
              <w:rPr>
                <w:sz w:val="16"/>
                <w:szCs w:val="16"/>
                <w:lang w:val="es-CO" w:eastAsia="es-CO"/>
              </w:rPr>
              <w:t>CIRUGÍA</w:t>
            </w:r>
            <w:r w:rsidRPr="00181B6A">
              <w:rPr>
                <w:sz w:val="16"/>
                <w:szCs w:val="16"/>
                <w:lang w:val="es-CO" w:eastAsia="es-CO"/>
              </w:rPr>
              <w:t xml:space="preserve"> (SUTURAS)</w:t>
            </w:r>
          </w:p>
        </w:tc>
      </w:tr>
      <w:tr w:rsidR="0096543B" w:rsidRPr="00181B6A" w:rsidTr="00363BEB">
        <w:trPr>
          <w:trHeight w:val="183"/>
        </w:trPr>
        <w:tc>
          <w:tcPr>
            <w:tcW w:w="941" w:type="dxa"/>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sz w:val="16"/>
                <w:szCs w:val="16"/>
                <w:lang w:val="es-CO" w:eastAsia="es-CO"/>
              </w:rPr>
              <w:t>S22103</w:t>
            </w:r>
          </w:p>
        </w:tc>
        <w:tc>
          <w:tcPr>
            <w:tcW w:w="8145" w:type="dxa"/>
            <w:tcBorders>
              <w:bottom w:val="single" w:sz="8" w:space="0" w:color="00000A"/>
              <w:right w:val="single" w:sz="4" w:space="0" w:color="00000A"/>
            </w:tcBorders>
            <w:shd w:val="clear" w:color="auto" w:fill="FFFFFF"/>
            <w:vAlign w:val="center"/>
          </w:tcPr>
          <w:p w:rsidR="0096543B" w:rsidRPr="00181B6A" w:rsidRDefault="0096543B" w:rsidP="00363BEB">
            <w:pPr>
              <w:rPr>
                <w:sz w:val="16"/>
                <w:szCs w:val="16"/>
              </w:rPr>
            </w:pPr>
            <w:r w:rsidRPr="00181B6A">
              <w:rPr>
                <w:sz w:val="16"/>
                <w:szCs w:val="16"/>
                <w:lang w:val="es-CO" w:eastAsia="es-CO"/>
              </w:rPr>
              <w:t>SALA DE YESOS</w:t>
            </w:r>
          </w:p>
        </w:tc>
      </w:tr>
      <w:tr w:rsidR="0096543B" w:rsidRPr="00181B6A" w:rsidTr="00363BEB">
        <w:trPr>
          <w:trHeight w:val="183"/>
        </w:trPr>
        <w:tc>
          <w:tcPr>
            <w:tcW w:w="941" w:type="dxa"/>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sz w:val="16"/>
                <w:szCs w:val="16"/>
                <w:lang w:val="es-CO" w:eastAsia="es-CO"/>
              </w:rPr>
              <w:t>S22104</w:t>
            </w:r>
          </w:p>
        </w:tc>
        <w:tc>
          <w:tcPr>
            <w:tcW w:w="8145" w:type="dxa"/>
            <w:tcBorders>
              <w:bottom w:val="single" w:sz="8" w:space="0" w:color="00000A"/>
              <w:right w:val="single" w:sz="4" w:space="0" w:color="00000A"/>
            </w:tcBorders>
            <w:shd w:val="clear" w:color="auto" w:fill="FFFFFF"/>
            <w:vAlign w:val="center"/>
          </w:tcPr>
          <w:p w:rsidR="0096543B" w:rsidRPr="00181B6A" w:rsidRDefault="0096543B" w:rsidP="00363BEB">
            <w:pPr>
              <w:rPr>
                <w:sz w:val="16"/>
                <w:szCs w:val="16"/>
              </w:rPr>
            </w:pPr>
            <w:r w:rsidRPr="00181B6A">
              <w:rPr>
                <w:sz w:val="16"/>
                <w:szCs w:val="16"/>
                <w:lang w:val="es-CO" w:eastAsia="es-CO"/>
              </w:rPr>
              <w:t xml:space="preserve">SALA </w:t>
            </w:r>
            <w:r w:rsidR="000F323B" w:rsidRPr="00181B6A">
              <w:rPr>
                <w:sz w:val="16"/>
                <w:szCs w:val="16"/>
                <w:lang w:val="es-CO" w:eastAsia="es-CO"/>
              </w:rPr>
              <w:t>BÁSICA</w:t>
            </w:r>
            <w:r w:rsidRPr="00181B6A">
              <w:rPr>
                <w:sz w:val="16"/>
                <w:szCs w:val="16"/>
                <w:lang w:val="es-CO" w:eastAsia="es-CO"/>
              </w:rPr>
              <w:t xml:space="preserve"> DE PROCEDIMIENTOS </w:t>
            </w:r>
          </w:p>
        </w:tc>
      </w:tr>
      <w:tr w:rsidR="0096543B" w:rsidRPr="00181B6A" w:rsidTr="00363BEB">
        <w:trPr>
          <w:trHeight w:val="183"/>
        </w:trPr>
        <w:tc>
          <w:tcPr>
            <w:tcW w:w="941" w:type="dxa"/>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sz w:val="16"/>
                <w:szCs w:val="16"/>
                <w:lang w:val="es-CO" w:eastAsia="es-CO"/>
              </w:rPr>
              <w:t>S22201</w:t>
            </w:r>
          </w:p>
        </w:tc>
        <w:tc>
          <w:tcPr>
            <w:tcW w:w="8145" w:type="dxa"/>
            <w:tcBorders>
              <w:bottom w:val="single" w:sz="8" w:space="0" w:color="00000A"/>
              <w:right w:val="single" w:sz="4" w:space="0" w:color="00000A"/>
            </w:tcBorders>
            <w:shd w:val="clear" w:color="auto" w:fill="FFFFFF"/>
            <w:vAlign w:val="center"/>
          </w:tcPr>
          <w:p w:rsidR="0096543B" w:rsidRPr="00181B6A" w:rsidRDefault="0096543B" w:rsidP="00363BEB">
            <w:pPr>
              <w:rPr>
                <w:sz w:val="16"/>
                <w:szCs w:val="16"/>
              </w:rPr>
            </w:pPr>
            <w:r w:rsidRPr="00181B6A">
              <w:rPr>
                <w:sz w:val="16"/>
                <w:szCs w:val="16"/>
                <w:lang w:val="es-CO" w:eastAsia="es-CO"/>
              </w:rPr>
              <w:t>SALA ESPECIAL DE PROCEDIMIENTOS</w:t>
            </w:r>
          </w:p>
        </w:tc>
      </w:tr>
      <w:tr w:rsidR="0096543B" w:rsidRPr="00181B6A" w:rsidTr="00363BEB">
        <w:trPr>
          <w:trHeight w:val="183"/>
        </w:trPr>
        <w:tc>
          <w:tcPr>
            <w:tcW w:w="941" w:type="dxa"/>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sz w:val="16"/>
                <w:szCs w:val="16"/>
                <w:lang w:val="es-CO" w:eastAsia="es-CO"/>
              </w:rPr>
              <w:t>S23100</w:t>
            </w:r>
          </w:p>
        </w:tc>
        <w:tc>
          <w:tcPr>
            <w:tcW w:w="8145" w:type="dxa"/>
            <w:tcBorders>
              <w:bottom w:val="single" w:sz="8" w:space="0" w:color="00000A"/>
              <w:right w:val="single" w:sz="4" w:space="0" w:color="00000A"/>
            </w:tcBorders>
            <w:shd w:val="clear" w:color="auto" w:fill="FFFFFF"/>
            <w:vAlign w:val="center"/>
          </w:tcPr>
          <w:p w:rsidR="0096543B" w:rsidRPr="00181B6A" w:rsidRDefault="0096543B" w:rsidP="00363BEB">
            <w:pPr>
              <w:rPr>
                <w:sz w:val="16"/>
                <w:szCs w:val="16"/>
              </w:rPr>
            </w:pPr>
            <w:r w:rsidRPr="00181B6A">
              <w:rPr>
                <w:sz w:val="16"/>
                <w:szCs w:val="16"/>
                <w:lang w:val="es-CO" w:eastAsia="es-CO"/>
              </w:rPr>
              <w:t xml:space="preserve">SALA DE </w:t>
            </w:r>
            <w:r w:rsidR="000F323B" w:rsidRPr="00181B6A">
              <w:rPr>
                <w:sz w:val="16"/>
                <w:szCs w:val="16"/>
                <w:lang w:val="es-CO" w:eastAsia="es-CO"/>
              </w:rPr>
              <w:t>CIRUGÍA</w:t>
            </w:r>
            <w:r w:rsidRPr="00181B6A">
              <w:rPr>
                <w:sz w:val="16"/>
                <w:szCs w:val="16"/>
                <w:lang w:val="es-CO" w:eastAsia="es-CO"/>
              </w:rPr>
              <w:t xml:space="preserve"> (</w:t>
            </w:r>
            <w:r w:rsidR="000F323B" w:rsidRPr="00181B6A">
              <w:rPr>
                <w:sz w:val="16"/>
                <w:szCs w:val="16"/>
                <w:lang w:val="es-CO" w:eastAsia="es-CO"/>
              </w:rPr>
              <w:t>QUIRÓFANOS</w:t>
            </w:r>
            <w:r w:rsidRPr="00181B6A">
              <w:rPr>
                <w:sz w:val="16"/>
                <w:szCs w:val="16"/>
                <w:lang w:val="es-CO" w:eastAsia="es-CO"/>
              </w:rPr>
              <w:t>) DE COMPLEJIDAD BAJA SOD</w:t>
            </w:r>
          </w:p>
        </w:tc>
      </w:tr>
      <w:tr w:rsidR="0096543B" w:rsidRPr="00181B6A" w:rsidTr="00363BEB">
        <w:trPr>
          <w:trHeight w:val="183"/>
        </w:trPr>
        <w:tc>
          <w:tcPr>
            <w:tcW w:w="941" w:type="dxa"/>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sz w:val="16"/>
                <w:szCs w:val="16"/>
                <w:lang w:val="es-CO" w:eastAsia="es-CO"/>
              </w:rPr>
              <w:t>S23200</w:t>
            </w:r>
          </w:p>
        </w:tc>
        <w:tc>
          <w:tcPr>
            <w:tcW w:w="8145" w:type="dxa"/>
            <w:tcBorders>
              <w:bottom w:val="single" w:sz="8" w:space="0" w:color="00000A"/>
              <w:right w:val="single" w:sz="4" w:space="0" w:color="00000A"/>
            </w:tcBorders>
            <w:shd w:val="clear" w:color="auto" w:fill="FFFFFF"/>
            <w:vAlign w:val="center"/>
          </w:tcPr>
          <w:p w:rsidR="0096543B" w:rsidRPr="00181B6A" w:rsidRDefault="0096543B" w:rsidP="00363BEB">
            <w:pPr>
              <w:rPr>
                <w:sz w:val="16"/>
                <w:szCs w:val="16"/>
              </w:rPr>
            </w:pPr>
            <w:r w:rsidRPr="00181B6A">
              <w:rPr>
                <w:sz w:val="16"/>
                <w:szCs w:val="16"/>
                <w:lang w:val="es-CO" w:eastAsia="es-CO"/>
              </w:rPr>
              <w:t xml:space="preserve">SALA DE </w:t>
            </w:r>
            <w:r w:rsidR="000F323B" w:rsidRPr="00181B6A">
              <w:rPr>
                <w:sz w:val="16"/>
                <w:szCs w:val="16"/>
                <w:lang w:val="es-CO" w:eastAsia="es-CO"/>
              </w:rPr>
              <w:t>CIRUGÍA</w:t>
            </w:r>
            <w:r w:rsidRPr="00181B6A">
              <w:rPr>
                <w:sz w:val="16"/>
                <w:szCs w:val="16"/>
                <w:lang w:val="es-CO" w:eastAsia="es-CO"/>
              </w:rPr>
              <w:t xml:space="preserve"> (</w:t>
            </w:r>
            <w:r w:rsidR="000F323B" w:rsidRPr="00181B6A">
              <w:rPr>
                <w:sz w:val="16"/>
                <w:szCs w:val="16"/>
                <w:lang w:val="es-CO" w:eastAsia="es-CO"/>
              </w:rPr>
              <w:t>QUIRÓFANOS</w:t>
            </w:r>
            <w:r w:rsidRPr="00181B6A">
              <w:rPr>
                <w:sz w:val="16"/>
                <w:szCs w:val="16"/>
                <w:lang w:val="es-CO" w:eastAsia="es-CO"/>
              </w:rPr>
              <w:t>) DE COMPLEJIDAD MEDIANA SOD</w:t>
            </w:r>
          </w:p>
        </w:tc>
      </w:tr>
      <w:tr w:rsidR="0096543B" w:rsidRPr="00181B6A" w:rsidTr="00363BEB">
        <w:trPr>
          <w:trHeight w:val="183"/>
        </w:trPr>
        <w:tc>
          <w:tcPr>
            <w:tcW w:w="941" w:type="dxa"/>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sz w:val="16"/>
                <w:szCs w:val="16"/>
                <w:lang w:val="es-CO" w:eastAsia="es-CO"/>
              </w:rPr>
              <w:t>S23300</w:t>
            </w:r>
          </w:p>
        </w:tc>
        <w:tc>
          <w:tcPr>
            <w:tcW w:w="8145" w:type="dxa"/>
            <w:tcBorders>
              <w:bottom w:val="single" w:sz="8" w:space="0" w:color="00000A"/>
              <w:right w:val="single" w:sz="4" w:space="0" w:color="00000A"/>
            </w:tcBorders>
            <w:shd w:val="clear" w:color="auto" w:fill="FFFFFF"/>
            <w:vAlign w:val="center"/>
          </w:tcPr>
          <w:p w:rsidR="0096543B" w:rsidRPr="00181B6A" w:rsidRDefault="0096543B" w:rsidP="00363BEB">
            <w:pPr>
              <w:rPr>
                <w:sz w:val="16"/>
                <w:szCs w:val="16"/>
              </w:rPr>
            </w:pPr>
            <w:r w:rsidRPr="00181B6A">
              <w:rPr>
                <w:sz w:val="16"/>
                <w:szCs w:val="16"/>
                <w:lang w:val="es-CO" w:eastAsia="es-CO"/>
              </w:rPr>
              <w:t>SALA DE CIRUGÍA (QUIRÓFANOS) DE COMPLEJIDAD ALTA SOD</w:t>
            </w:r>
          </w:p>
        </w:tc>
      </w:tr>
    </w:tbl>
    <w:p w:rsidR="0096543B" w:rsidRPr="00181B6A" w:rsidRDefault="0096543B" w:rsidP="0096543B">
      <w:pPr>
        <w:pStyle w:val="Prrafodelista6"/>
        <w:tabs>
          <w:tab w:val="left" w:pos="240"/>
          <w:tab w:val="left" w:pos="3858"/>
          <w:tab w:val="center" w:pos="4991"/>
        </w:tabs>
        <w:ind w:left="0"/>
        <w:jc w:val="both"/>
        <w:rPr>
          <w:rFonts w:ascii="Arial" w:hAnsi="Arial" w:cs="Arial"/>
          <w:color w:val="FF0000"/>
          <w:sz w:val="16"/>
          <w:szCs w:val="16"/>
          <w:u w:val="single"/>
        </w:rPr>
      </w:pPr>
    </w:p>
    <w:p w:rsidR="0096543B" w:rsidRPr="00181B6A" w:rsidRDefault="0096543B" w:rsidP="0096543B">
      <w:pPr>
        <w:pStyle w:val="Prrafodelista6"/>
        <w:tabs>
          <w:tab w:val="left" w:pos="240"/>
          <w:tab w:val="left" w:pos="3858"/>
          <w:tab w:val="center" w:pos="4991"/>
        </w:tabs>
        <w:ind w:left="0"/>
        <w:jc w:val="both"/>
        <w:rPr>
          <w:rFonts w:ascii="Arial" w:hAnsi="Arial" w:cs="Arial"/>
          <w:color w:val="FF0000"/>
          <w:sz w:val="16"/>
          <w:szCs w:val="16"/>
          <w:u w:val="single"/>
        </w:rPr>
      </w:pPr>
    </w:p>
    <w:p w:rsidR="0096543B" w:rsidRPr="00181B6A" w:rsidRDefault="0096543B" w:rsidP="0096543B">
      <w:pPr>
        <w:pStyle w:val="Prrafodelista6"/>
        <w:tabs>
          <w:tab w:val="left" w:pos="240"/>
          <w:tab w:val="left" w:pos="3858"/>
          <w:tab w:val="center" w:pos="4991"/>
        </w:tabs>
        <w:ind w:left="0"/>
        <w:jc w:val="both"/>
        <w:rPr>
          <w:rFonts w:ascii="Arial" w:hAnsi="Arial" w:cs="Arial"/>
          <w:b/>
          <w:sz w:val="16"/>
          <w:szCs w:val="16"/>
          <w:u w:val="single"/>
        </w:rPr>
      </w:pPr>
      <w:r w:rsidRPr="00181B6A">
        <w:rPr>
          <w:rFonts w:ascii="Arial" w:hAnsi="Arial" w:cs="Arial"/>
          <w:b/>
          <w:sz w:val="16"/>
          <w:szCs w:val="16"/>
          <w:u w:val="single"/>
        </w:rPr>
        <w:t>HOSPITALIZACIÓN</w:t>
      </w:r>
    </w:p>
    <w:p w:rsidR="0096543B" w:rsidRPr="00181B6A" w:rsidRDefault="0096543B" w:rsidP="0096543B">
      <w:pPr>
        <w:pStyle w:val="Prrafodelista6"/>
        <w:tabs>
          <w:tab w:val="left" w:pos="240"/>
          <w:tab w:val="left" w:pos="3858"/>
          <w:tab w:val="center" w:pos="4991"/>
        </w:tabs>
        <w:ind w:left="0"/>
        <w:jc w:val="both"/>
        <w:rPr>
          <w:rFonts w:ascii="Arial" w:hAnsi="Arial" w:cs="Arial"/>
          <w:b/>
          <w:sz w:val="16"/>
          <w:szCs w:val="16"/>
        </w:rPr>
      </w:pPr>
    </w:p>
    <w:tbl>
      <w:tblPr>
        <w:tblW w:w="0" w:type="auto"/>
        <w:tblInd w:w="55" w:type="dxa"/>
        <w:tblLayout w:type="fixed"/>
        <w:tblCellMar>
          <w:left w:w="75" w:type="dxa"/>
          <w:right w:w="70" w:type="dxa"/>
        </w:tblCellMar>
        <w:tblLook w:val="0000"/>
      </w:tblPr>
      <w:tblGrid>
        <w:gridCol w:w="995"/>
        <w:gridCol w:w="12"/>
        <w:gridCol w:w="8079"/>
      </w:tblGrid>
      <w:tr w:rsidR="0096543B" w:rsidRPr="00181B6A" w:rsidTr="00F915E2">
        <w:trPr>
          <w:trHeight w:val="20"/>
        </w:trPr>
        <w:tc>
          <w:tcPr>
            <w:tcW w:w="995" w:type="dxa"/>
            <w:tcBorders>
              <w:top w:val="single" w:sz="4" w:space="0" w:color="00000A"/>
              <w:left w:val="single" w:sz="4" w:space="0" w:color="00000A"/>
              <w:bottom w:val="single" w:sz="4" w:space="0" w:color="00000A"/>
              <w:right w:val="single" w:sz="4" w:space="0" w:color="00000A"/>
            </w:tcBorders>
            <w:shd w:val="clear" w:color="auto" w:fill="auto"/>
            <w:vAlign w:val="center"/>
          </w:tcPr>
          <w:p w:rsidR="0096543B" w:rsidRPr="00181B6A" w:rsidRDefault="0096543B" w:rsidP="00363BEB">
            <w:pPr>
              <w:rPr>
                <w:rFonts w:eastAsia="MS Mincho"/>
                <w:b/>
                <w:sz w:val="16"/>
                <w:szCs w:val="16"/>
                <w:lang w:val="es-CO" w:eastAsia="es-CO"/>
              </w:rPr>
            </w:pPr>
            <w:r w:rsidRPr="00181B6A">
              <w:rPr>
                <w:rFonts w:eastAsia="MS Mincho"/>
                <w:b/>
                <w:sz w:val="16"/>
                <w:szCs w:val="16"/>
                <w:lang w:val="es-CO" w:eastAsia="es-CO"/>
              </w:rPr>
              <w:t>CUPS</w:t>
            </w:r>
          </w:p>
        </w:tc>
        <w:tc>
          <w:tcPr>
            <w:tcW w:w="8091"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96543B" w:rsidRPr="00181B6A" w:rsidRDefault="0096543B" w:rsidP="00363BEB">
            <w:pPr>
              <w:jc w:val="center"/>
              <w:rPr>
                <w:rFonts w:eastAsia="MS Mincho"/>
                <w:b/>
                <w:sz w:val="16"/>
                <w:szCs w:val="16"/>
                <w:lang w:val="es-CO" w:eastAsia="es-CO"/>
              </w:rPr>
            </w:pPr>
            <w:r w:rsidRPr="00181B6A">
              <w:rPr>
                <w:rFonts w:eastAsia="MS Mincho"/>
                <w:b/>
                <w:sz w:val="16"/>
                <w:szCs w:val="16"/>
                <w:lang w:val="es-CO" w:eastAsia="es-CO"/>
              </w:rPr>
              <w:t>DESCRIPCIÓN DEL SERVICIO</w:t>
            </w:r>
          </w:p>
        </w:tc>
      </w:tr>
      <w:tr w:rsidR="0096543B" w:rsidRPr="00181B6A" w:rsidTr="00F915E2">
        <w:trPr>
          <w:trHeight w:val="20"/>
        </w:trPr>
        <w:tc>
          <w:tcPr>
            <w:tcW w:w="995" w:type="dxa"/>
            <w:tcBorders>
              <w:top w:val="single" w:sz="4" w:space="0" w:color="00000A"/>
              <w:left w:val="single" w:sz="4" w:space="0" w:color="00000A"/>
              <w:bottom w:val="single" w:sz="4" w:space="0" w:color="00000A"/>
              <w:right w:val="single" w:sz="4" w:space="0" w:color="00000A"/>
            </w:tcBorders>
            <w:shd w:val="clear" w:color="auto" w:fill="auto"/>
            <w:vAlign w:val="center"/>
          </w:tcPr>
          <w:p w:rsidR="0096543B" w:rsidRPr="00181B6A" w:rsidRDefault="0096543B" w:rsidP="00363BEB">
            <w:pPr>
              <w:rPr>
                <w:sz w:val="16"/>
                <w:szCs w:val="16"/>
              </w:rPr>
            </w:pPr>
            <w:r w:rsidRPr="00181B6A">
              <w:rPr>
                <w:rFonts w:eastAsia="MS Mincho"/>
                <w:sz w:val="16"/>
                <w:szCs w:val="16"/>
                <w:lang w:val="es-CO" w:eastAsia="es-CO"/>
              </w:rPr>
              <w:t>S11101</w:t>
            </w:r>
          </w:p>
        </w:tc>
        <w:tc>
          <w:tcPr>
            <w:tcW w:w="8091" w:type="dxa"/>
            <w:gridSpan w:val="2"/>
            <w:tcBorders>
              <w:top w:val="single" w:sz="4" w:space="0" w:color="00000A"/>
              <w:left w:val="single" w:sz="4" w:space="0" w:color="00000A"/>
              <w:bottom w:val="single" w:sz="4" w:space="0" w:color="00000A"/>
              <w:right w:val="single" w:sz="4" w:space="0" w:color="00000A"/>
            </w:tcBorders>
            <w:shd w:val="clear" w:color="auto" w:fill="auto"/>
            <w:vAlign w:val="center"/>
          </w:tcPr>
          <w:p w:rsidR="0096543B" w:rsidRPr="00181B6A" w:rsidRDefault="0096543B" w:rsidP="00363BEB">
            <w:pPr>
              <w:rPr>
                <w:sz w:val="16"/>
                <w:szCs w:val="16"/>
              </w:rPr>
            </w:pPr>
            <w:r w:rsidRPr="00181B6A">
              <w:rPr>
                <w:rFonts w:eastAsia="MS Mincho"/>
                <w:sz w:val="16"/>
                <w:szCs w:val="16"/>
                <w:lang w:val="es-CO" w:eastAsia="es-CO"/>
              </w:rPr>
              <w:t>INTERNACIÓN EN SERVICIO COMPLEJIDAD BAJA HABITACIÓN  UNIPERSONAL</w:t>
            </w:r>
          </w:p>
        </w:tc>
      </w:tr>
      <w:tr w:rsidR="0096543B" w:rsidRPr="00181B6A" w:rsidTr="00F915E2">
        <w:trPr>
          <w:trHeight w:val="20"/>
        </w:trPr>
        <w:tc>
          <w:tcPr>
            <w:tcW w:w="1007" w:type="dxa"/>
            <w:gridSpan w:val="2"/>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S11102</w:t>
            </w:r>
          </w:p>
        </w:tc>
        <w:tc>
          <w:tcPr>
            <w:tcW w:w="8079" w:type="dxa"/>
            <w:tcBorders>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INTERNACIÓN EN SERVICIO COMPLEJIDAD BAJA HABITACIÓN  BIPERSONAL</w:t>
            </w:r>
          </w:p>
        </w:tc>
      </w:tr>
      <w:tr w:rsidR="0096543B" w:rsidRPr="00181B6A" w:rsidTr="00F915E2">
        <w:trPr>
          <w:trHeight w:val="20"/>
        </w:trPr>
        <w:tc>
          <w:tcPr>
            <w:tcW w:w="1007" w:type="dxa"/>
            <w:gridSpan w:val="2"/>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S11103</w:t>
            </w:r>
          </w:p>
        </w:tc>
        <w:tc>
          <w:tcPr>
            <w:tcW w:w="8079" w:type="dxa"/>
            <w:tcBorders>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INTERNACIÓN EN SERVICIO COMPLEJIDAD BAJA HABITACIÓN  TRES CAMAS</w:t>
            </w:r>
          </w:p>
        </w:tc>
      </w:tr>
      <w:tr w:rsidR="0096543B" w:rsidRPr="00181B6A" w:rsidTr="00F915E2">
        <w:trPr>
          <w:trHeight w:val="20"/>
        </w:trPr>
        <w:tc>
          <w:tcPr>
            <w:tcW w:w="1007" w:type="dxa"/>
            <w:gridSpan w:val="2"/>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S11104</w:t>
            </w:r>
          </w:p>
        </w:tc>
        <w:tc>
          <w:tcPr>
            <w:tcW w:w="8079" w:type="dxa"/>
            <w:tcBorders>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INTERNACIÓN EN SERVICIO COMPLEJIDAD BAJA HABITACIÓN  DE CUATRO CAMAS</w:t>
            </w:r>
          </w:p>
        </w:tc>
      </w:tr>
      <w:tr w:rsidR="0096543B" w:rsidRPr="00181B6A" w:rsidTr="00F915E2">
        <w:trPr>
          <w:trHeight w:val="20"/>
        </w:trPr>
        <w:tc>
          <w:tcPr>
            <w:tcW w:w="1007" w:type="dxa"/>
            <w:gridSpan w:val="2"/>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bCs/>
                <w:sz w:val="16"/>
                <w:szCs w:val="16"/>
                <w:lang w:val="es-CO" w:eastAsia="es-CO"/>
              </w:rPr>
              <w:t>S112</w:t>
            </w:r>
          </w:p>
        </w:tc>
        <w:tc>
          <w:tcPr>
            <w:tcW w:w="8079" w:type="dxa"/>
            <w:tcBorders>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bCs/>
                <w:sz w:val="16"/>
                <w:szCs w:val="16"/>
                <w:lang w:val="es-CO" w:eastAsia="es-CO"/>
              </w:rPr>
              <w:t>INTERNACIÓN EN SERVICIO COMPLEJIDAD MEDIANA</w:t>
            </w:r>
          </w:p>
        </w:tc>
      </w:tr>
      <w:tr w:rsidR="0096543B" w:rsidRPr="00181B6A" w:rsidTr="00F915E2">
        <w:trPr>
          <w:trHeight w:val="20"/>
        </w:trPr>
        <w:tc>
          <w:tcPr>
            <w:tcW w:w="1007" w:type="dxa"/>
            <w:gridSpan w:val="2"/>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S11201</w:t>
            </w:r>
          </w:p>
        </w:tc>
        <w:tc>
          <w:tcPr>
            <w:tcW w:w="8079" w:type="dxa"/>
            <w:tcBorders>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INTERNACIÓN EN SERVICIO COMPLEJIDAD MEDIANA HABITACIÓN  UNIPERSONAL</w:t>
            </w:r>
          </w:p>
        </w:tc>
      </w:tr>
      <w:tr w:rsidR="0096543B" w:rsidRPr="00181B6A" w:rsidTr="00F915E2">
        <w:trPr>
          <w:trHeight w:val="20"/>
        </w:trPr>
        <w:tc>
          <w:tcPr>
            <w:tcW w:w="1007" w:type="dxa"/>
            <w:gridSpan w:val="2"/>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S11202</w:t>
            </w:r>
          </w:p>
        </w:tc>
        <w:tc>
          <w:tcPr>
            <w:tcW w:w="8079" w:type="dxa"/>
            <w:tcBorders>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INTERNACIÓN EN SERVICIO COMPLEJIDAD MEDIANA HABITACIÓN  BIPERSONAL</w:t>
            </w:r>
          </w:p>
        </w:tc>
      </w:tr>
      <w:tr w:rsidR="0096543B" w:rsidRPr="00181B6A" w:rsidTr="00F915E2">
        <w:trPr>
          <w:trHeight w:val="20"/>
        </w:trPr>
        <w:tc>
          <w:tcPr>
            <w:tcW w:w="1007" w:type="dxa"/>
            <w:gridSpan w:val="2"/>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S11203</w:t>
            </w:r>
          </w:p>
        </w:tc>
        <w:tc>
          <w:tcPr>
            <w:tcW w:w="8079" w:type="dxa"/>
            <w:tcBorders>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INTERNACIÓN EN SERVICIO COMPLEJIDAD MEDIANA HABITACIÓN  TRES CAMAS</w:t>
            </w:r>
          </w:p>
        </w:tc>
      </w:tr>
      <w:tr w:rsidR="0096543B" w:rsidRPr="00181B6A" w:rsidTr="00F915E2">
        <w:trPr>
          <w:trHeight w:val="20"/>
        </w:trPr>
        <w:tc>
          <w:tcPr>
            <w:tcW w:w="1007" w:type="dxa"/>
            <w:gridSpan w:val="2"/>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S11204</w:t>
            </w:r>
          </w:p>
        </w:tc>
        <w:tc>
          <w:tcPr>
            <w:tcW w:w="8079" w:type="dxa"/>
            <w:tcBorders>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INTERNACIÓN EN SERVICIO COMPLEJIDAD MEDIANA HABITACIÓN  DE CUATRO CAMAS</w:t>
            </w:r>
          </w:p>
        </w:tc>
      </w:tr>
      <w:tr w:rsidR="0096543B" w:rsidRPr="00181B6A" w:rsidTr="00F915E2">
        <w:trPr>
          <w:trHeight w:val="20"/>
        </w:trPr>
        <w:tc>
          <w:tcPr>
            <w:tcW w:w="1007" w:type="dxa"/>
            <w:gridSpan w:val="2"/>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bCs/>
                <w:sz w:val="16"/>
                <w:szCs w:val="16"/>
                <w:lang w:val="es-CO" w:eastAsia="es-CO"/>
              </w:rPr>
              <w:t>S113</w:t>
            </w:r>
          </w:p>
        </w:tc>
        <w:tc>
          <w:tcPr>
            <w:tcW w:w="8079" w:type="dxa"/>
            <w:tcBorders>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bCs/>
                <w:sz w:val="16"/>
                <w:szCs w:val="16"/>
                <w:lang w:val="es-CO" w:eastAsia="es-CO"/>
              </w:rPr>
              <w:t>INTERNACIÓN EN SERVICIO DE COMPLEJIDAD ALTA</w:t>
            </w:r>
          </w:p>
        </w:tc>
      </w:tr>
      <w:tr w:rsidR="0096543B" w:rsidRPr="00181B6A" w:rsidTr="00F915E2">
        <w:trPr>
          <w:trHeight w:val="20"/>
        </w:trPr>
        <w:tc>
          <w:tcPr>
            <w:tcW w:w="1007" w:type="dxa"/>
            <w:gridSpan w:val="2"/>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S11301</w:t>
            </w:r>
          </w:p>
        </w:tc>
        <w:tc>
          <w:tcPr>
            <w:tcW w:w="8079" w:type="dxa"/>
            <w:tcBorders>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INTERNACIÓN EN SERVICIO DE COMPLEJIDAD ALTA HABITACIÓN  UNIPERSONAL</w:t>
            </w:r>
          </w:p>
        </w:tc>
      </w:tr>
      <w:tr w:rsidR="0096543B" w:rsidRPr="00181B6A" w:rsidTr="00F915E2">
        <w:trPr>
          <w:trHeight w:val="20"/>
        </w:trPr>
        <w:tc>
          <w:tcPr>
            <w:tcW w:w="1007" w:type="dxa"/>
            <w:gridSpan w:val="2"/>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S11302</w:t>
            </w:r>
          </w:p>
        </w:tc>
        <w:tc>
          <w:tcPr>
            <w:tcW w:w="8079" w:type="dxa"/>
            <w:tcBorders>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INTERNACIÓN EN SERVICIO DE COMPLEJIDAD ALTA HABITACIÓN  BIPERSONAL</w:t>
            </w:r>
          </w:p>
        </w:tc>
      </w:tr>
      <w:tr w:rsidR="0096543B" w:rsidRPr="00181B6A" w:rsidTr="00F915E2">
        <w:trPr>
          <w:trHeight w:val="20"/>
        </w:trPr>
        <w:tc>
          <w:tcPr>
            <w:tcW w:w="1007" w:type="dxa"/>
            <w:gridSpan w:val="2"/>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S11303</w:t>
            </w:r>
          </w:p>
        </w:tc>
        <w:tc>
          <w:tcPr>
            <w:tcW w:w="8079" w:type="dxa"/>
            <w:tcBorders>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INTERNACIÓN EN SERVICIO DE COMPLEJIDAD ALTA HABITACIÓN  TRES CAMAS</w:t>
            </w:r>
          </w:p>
        </w:tc>
      </w:tr>
      <w:tr w:rsidR="0096543B" w:rsidRPr="00181B6A" w:rsidTr="00F915E2">
        <w:trPr>
          <w:trHeight w:val="20"/>
        </w:trPr>
        <w:tc>
          <w:tcPr>
            <w:tcW w:w="1007" w:type="dxa"/>
            <w:gridSpan w:val="2"/>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S11304</w:t>
            </w:r>
          </w:p>
        </w:tc>
        <w:tc>
          <w:tcPr>
            <w:tcW w:w="8079" w:type="dxa"/>
            <w:tcBorders>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INTERNACIÓN EN SERVICIO DE COMPLEJIDAD ALTA HABITACIÓN  DE CUATRO CAMAS</w:t>
            </w:r>
          </w:p>
        </w:tc>
      </w:tr>
      <w:tr w:rsidR="0096543B" w:rsidRPr="00181B6A" w:rsidTr="00F915E2">
        <w:trPr>
          <w:trHeight w:val="20"/>
        </w:trPr>
        <w:tc>
          <w:tcPr>
            <w:tcW w:w="1007" w:type="dxa"/>
            <w:gridSpan w:val="2"/>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bCs/>
                <w:sz w:val="16"/>
                <w:szCs w:val="16"/>
                <w:lang w:val="es-CO" w:eastAsia="es-CO"/>
              </w:rPr>
              <w:t>S121</w:t>
            </w:r>
          </w:p>
        </w:tc>
        <w:tc>
          <w:tcPr>
            <w:tcW w:w="8079" w:type="dxa"/>
            <w:tcBorders>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bCs/>
                <w:sz w:val="16"/>
                <w:szCs w:val="16"/>
                <w:lang w:val="es-CO" w:eastAsia="es-CO"/>
              </w:rPr>
              <w:t>INTERNACIÓN EN UNIDAD DE CUIDADOS INTENSIVOS</w:t>
            </w:r>
          </w:p>
        </w:tc>
      </w:tr>
      <w:tr w:rsidR="0096543B" w:rsidRPr="00181B6A" w:rsidTr="00F915E2">
        <w:trPr>
          <w:trHeight w:val="20"/>
        </w:trPr>
        <w:tc>
          <w:tcPr>
            <w:tcW w:w="1007" w:type="dxa"/>
            <w:gridSpan w:val="2"/>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S12101</w:t>
            </w:r>
          </w:p>
        </w:tc>
        <w:tc>
          <w:tcPr>
            <w:tcW w:w="8079" w:type="dxa"/>
            <w:tcBorders>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INTERNACIÓN EN UNIDAD DE CUIDADOS INTENSIVOS NEONATAL</w:t>
            </w:r>
          </w:p>
        </w:tc>
      </w:tr>
      <w:tr w:rsidR="0096543B" w:rsidRPr="00181B6A" w:rsidTr="00F915E2">
        <w:trPr>
          <w:trHeight w:val="20"/>
        </w:trPr>
        <w:tc>
          <w:tcPr>
            <w:tcW w:w="1007" w:type="dxa"/>
            <w:gridSpan w:val="2"/>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S12102</w:t>
            </w:r>
          </w:p>
        </w:tc>
        <w:tc>
          <w:tcPr>
            <w:tcW w:w="8079" w:type="dxa"/>
            <w:tcBorders>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INTERNACIÓN EN UNIDAD DE CUIDADOS INTENSIVOS PEDIÁTRICA</w:t>
            </w:r>
          </w:p>
        </w:tc>
      </w:tr>
      <w:tr w:rsidR="0096543B" w:rsidRPr="00181B6A" w:rsidTr="00F915E2">
        <w:trPr>
          <w:trHeight w:val="20"/>
        </w:trPr>
        <w:tc>
          <w:tcPr>
            <w:tcW w:w="1007" w:type="dxa"/>
            <w:gridSpan w:val="2"/>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S12103</w:t>
            </w:r>
          </w:p>
        </w:tc>
        <w:tc>
          <w:tcPr>
            <w:tcW w:w="8079" w:type="dxa"/>
            <w:tcBorders>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INTERNACIÓN EN UNIDAD DE CUIDADOS INTENSIVOS ADULTO</w:t>
            </w:r>
          </w:p>
        </w:tc>
      </w:tr>
      <w:tr w:rsidR="0096543B" w:rsidRPr="00181B6A" w:rsidTr="00F915E2">
        <w:trPr>
          <w:trHeight w:val="20"/>
        </w:trPr>
        <w:tc>
          <w:tcPr>
            <w:tcW w:w="1007" w:type="dxa"/>
            <w:gridSpan w:val="2"/>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bCs/>
                <w:sz w:val="16"/>
                <w:szCs w:val="16"/>
                <w:lang w:val="es-CO" w:eastAsia="es-CO"/>
              </w:rPr>
              <w:t>S122</w:t>
            </w:r>
          </w:p>
        </w:tc>
        <w:tc>
          <w:tcPr>
            <w:tcW w:w="8079" w:type="dxa"/>
            <w:tcBorders>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bCs/>
                <w:sz w:val="16"/>
                <w:szCs w:val="16"/>
                <w:lang w:val="es-CO" w:eastAsia="es-CO"/>
              </w:rPr>
              <w:t>INTERNACIÓN EN UNIDAD DE CUIDADOS INTERMEDIOS</w:t>
            </w:r>
          </w:p>
        </w:tc>
      </w:tr>
      <w:tr w:rsidR="0096543B" w:rsidRPr="00181B6A" w:rsidTr="00F915E2">
        <w:trPr>
          <w:trHeight w:val="20"/>
        </w:trPr>
        <w:tc>
          <w:tcPr>
            <w:tcW w:w="1007" w:type="dxa"/>
            <w:gridSpan w:val="2"/>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S12201</w:t>
            </w:r>
          </w:p>
        </w:tc>
        <w:tc>
          <w:tcPr>
            <w:tcW w:w="8079" w:type="dxa"/>
            <w:tcBorders>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INTERNACIÓN EN UNIDAD DE CUIDADOS INTERMEDIOS NEONATAL</w:t>
            </w:r>
          </w:p>
        </w:tc>
      </w:tr>
      <w:tr w:rsidR="0096543B" w:rsidRPr="00181B6A" w:rsidTr="00F915E2">
        <w:trPr>
          <w:trHeight w:val="20"/>
        </w:trPr>
        <w:tc>
          <w:tcPr>
            <w:tcW w:w="1007" w:type="dxa"/>
            <w:gridSpan w:val="2"/>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S12202</w:t>
            </w:r>
          </w:p>
        </w:tc>
        <w:tc>
          <w:tcPr>
            <w:tcW w:w="8079" w:type="dxa"/>
            <w:tcBorders>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INTERNACIÓN EN UNIDAD DE CUIDADOS INTERMEDIOS PEDIÁTRICA</w:t>
            </w:r>
          </w:p>
        </w:tc>
      </w:tr>
      <w:tr w:rsidR="0096543B" w:rsidRPr="00181B6A" w:rsidTr="00F915E2">
        <w:trPr>
          <w:trHeight w:val="20"/>
        </w:trPr>
        <w:tc>
          <w:tcPr>
            <w:tcW w:w="1007" w:type="dxa"/>
            <w:gridSpan w:val="2"/>
            <w:tcBorders>
              <w:left w:val="single" w:sz="8" w:space="0" w:color="00000A"/>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S12203</w:t>
            </w:r>
          </w:p>
        </w:tc>
        <w:tc>
          <w:tcPr>
            <w:tcW w:w="8079" w:type="dxa"/>
            <w:tcBorders>
              <w:bottom w:val="single" w:sz="8" w:space="0" w:color="00000A"/>
              <w:right w:val="single" w:sz="8" w:space="0" w:color="00000A"/>
            </w:tcBorders>
            <w:shd w:val="clear" w:color="auto" w:fill="FFFFFF"/>
            <w:vAlign w:val="center"/>
          </w:tcPr>
          <w:p w:rsidR="0096543B" w:rsidRPr="00181B6A" w:rsidRDefault="0096543B" w:rsidP="00363BEB">
            <w:pPr>
              <w:rPr>
                <w:sz w:val="16"/>
                <w:szCs w:val="16"/>
              </w:rPr>
            </w:pPr>
            <w:r w:rsidRPr="00181B6A">
              <w:rPr>
                <w:rFonts w:eastAsia="MS Mincho"/>
                <w:sz w:val="16"/>
                <w:szCs w:val="16"/>
                <w:lang w:val="es-CO" w:eastAsia="es-CO"/>
              </w:rPr>
              <w:t>INTERNACIÓN EN UNIDAD DE CUIDADOS INTERMEDIOS ADULTO</w:t>
            </w:r>
          </w:p>
        </w:tc>
      </w:tr>
    </w:tbl>
    <w:p w:rsidR="0096543B" w:rsidRPr="00181B6A" w:rsidRDefault="0096543B" w:rsidP="0096543B">
      <w:pPr>
        <w:pStyle w:val="Prrafodelista6"/>
        <w:tabs>
          <w:tab w:val="left" w:pos="240"/>
          <w:tab w:val="left" w:pos="3858"/>
          <w:tab w:val="center" w:pos="4991"/>
        </w:tabs>
        <w:ind w:left="0"/>
        <w:jc w:val="both"/>
        <w:rPr>
          <w:rFonts w:ascii="Arial" w:hAnsi="Arial" w:cs="Arial"/>
          <w:sz w:val="16"/>
          <w:szCs w:val="16"/>
        </w:rPr>
      </w:pPr>
    </w:p>
    <w:p w:rsidR="0096543B" w:rsidRPr="00181B6A" w:rsidRDefault="0096543B" w:rsidP="0096543B">
      <w:pPr>
        <w:pStyle w:val="Prrafodelista6"/>
        <w:tabs>
          <w:tab w:val="left" w:pos="240"/>
          <w:tab w:val="left" w:pos="3858"/>
          <w:tab w:val="center" w:pos="4991"/>
        </w:tabs>
        <w:ind w:left="0"/>
        <w:jc w:val="both"/>
        <w:rPr>
          <w:rFonts w:ascii="Arial" w:hAnsi="Arial" w:cs="Arial"/>
          <w:b/>
          <w:sz w:val="16"/>
          <w:szCs w:val="16"/>
          <w:u w:val="single"/>
        </w:rPr>
      </w:pPr>
      <w:r w:rsidRPr="00181B6A">
        <w:rPr>
          <w:rFonts w:ascii="Arial" w:hAnsi="Arial" w:cs="Arial"/>
          <w:b/>
          <w:sz w:val="16"/>
          <w:szCs w:val="16"/>
          <w:u w:val="single"/>
        </w:rPr>
        <w:t>SERVICIOS DE TRASLADO [TRANSPORTE] DE PACIENTES (AMBULANCIA)</w:t>
      </w:r>
    </w:p>
    <w:p w:rsidR="0096543B" w:rsidRPr="00181B6A" w:rsidRDefault="0096543B" w:rsidP="0096543B">
      <w:pPr>
        <w:pStyle w:val="Prrafodelista6"/>
        <w:tabs>
          <w:tab w:val="left" w:pos="240"/>
          <w:tab w:val="left" w:pos="3858"/>
          <w:tab w:val="center" w:pos="4991"/>
        </w:tabs>
        <w:ind w:left="0"/>
        <w:jc w:val="both"/>
        <w:rPr>
          <w:rFonts w:ascii="Arial" w:hAnsi="Arial" w:cs="Arial"/>
          <w:sz w:val="16"/>
          <w:szCs w:val="16"/>
          <w:u w:val="single"/>
        </w:rPr>
      </w:pPr>
    </w:p>
    <w:tbl>
      <w:tblPr>
        <w:tblW w:w="0" w:type="auto"/>
        <w:tblLayout w:type="fixed"/>
        <w:tblCellMar>
          <w:left w:w="113" w:type="dxa"/>
        </w:tblCellMar>
        <w:tblLook w:val="0000"/>
      </w:tblPr>
      <w:tblGrid>
        <w:gridCol w:w="1100"/>
        <w:gridCol w:w="8079"/>
      </w:tblGrid>
      <w:tr w:rsidR="0096543B" w:rsidRPr="00181B6A" w:rsidTr="00363BEB">
        <w:tc>
          <w:tcPr>
            <w:tcW w:w="1100" w:type="dxa"/>
            <w:tcBorders>
              <w:top w:val="single" w:sz="4" w:space="0" w:color="00000A"/>
              <w:left w:val="single" w:sz="4" w:space="0" w:color="00000A"/>
              <w:bottom w:val="single" w:sz="4" w:space="0" w:color="00000A"/>
              <w:right w:val="single" w:sz="4" w:space="0" w:color="00000A"/>
            </w:tcBorders>
            <w:shd w:val="clear" w:color="auto" w:fill="auto"/>
            <w:vAlign w:val="bottom"/>
          </w:tcPr>
          <w:p w:rsidR="0096543B" w:rsidRPr="00181B6A" w:rsidRDefault="0096543B" w:rsidP="00363BEB">
            <w:pPr>
              <w:jc w:val="center"/>
              <w:rPr>
                <w:b/>
                <w:bCs/>
                <w:color w:val="000000"/>
                <w:sz w:val="16"/>
                <w:szCs w:val="16"/>
                <w:lang w:val="es-CO" w:eastAsia="es-CO"/>
              </w:rPr>
            </w:pPr>
            <w:r w:rsidRPr="00181B6A">
              <w:rPr>
                <w:b/>
                <w:bCs/>
                <w:color w:val="000000"/>
                <w:sz w:val="16"/>
                <w:szCs w:val="16"/>
                <w:lang w:val="es-CO" w:eastAsia="es-CO"/>
              </w:rPr>
              <w:t>CUPS</w:t>
            </w:r>
          </w:p>
        </w:tc>
        <w:tc>
          <w:tcPr>
            <w:tcW w:w="8079" w:type="dxa"/>
            <w:tcBorders>
              <w:top w:val="single" w:sz="4" w:space="0" w:color="00000A"/>
              <w:left w:val="single" w:sz="4" w:space="0" w:color="00000A"/>
              <w:bottom w:val="single" w:sz="4" w:space="0" w:color="00000A"/>
              <w:right w:val="single" w:sz="4" w:space="0" w:color="00000A"/>
            </w:tcBorders>
            <w:shd w:val="clear" w:color="auto" w:fill="auto"/>
            <w:vAlign w:val="bottom"/>
          </w:tcPr>
          <w:p w:rsidR="0096543B" w:rsidRPr="00181B6A" w:rsidRDefault="0096543B" w:rsidP="00363BEB">
            <w:pPr>
              <w:jc w:val="center"/>
              <w:rPr>
                <w:b/>
                <w:bCs/>
                <w:color w:val="000000"/>
                <w:sz w:val="16"/>
                <w:szCs w:val="16"/>
                <w:lang w:val="es-CO" w:eastAsia="es-CO"/>
              </w:rPr>
            </w:pPr>
            <w:r w:rsidRPr="00181B6A">
              <w:rPr>
                <w:b/>
                <w:bCs/>
                <w:color w:val="000000"/>
                <w:sz w:val="16"/>
                <w:szCs w:val="16"/>
                <w:lang w:val="es-CO" w:eastAsia="es-CO"/>
              </w:rPr>
              <w:t>DESCRIPCIÓN DEL SERVICIO</w:t>
            </w:r>
          </w:p>
        </w:tc>
      </w:tr>
      <w:tr w:rsidR="0096543B" w:rsidRPr="00181B6A" w:rsidTr="00F915E2">
        <w:trPr>
          <w:trHeight w:val="57"/>
        </w:trPr>
        <w:tc>
          <w:tcPr>
            <w:tcW w:w="1100" w:type="dxa"/>
            <w:tcBorders>
              <w:top w:val="single" w:sz="4" w:space="0" w:color="00000A"/>
              <w:left w:val="single" w:sz="4" w:space="0" w:color="00000A"/>
              <w:bottom w:val="single" w:sz="4" w:space="0" w:color="00000A"/>
              <w:right w:val="single" w:sz="4" w:space="0" w:color="00000A"/>
            </w:tcBorders>
            <w:shd w:val="clear" w:color="auto" w:fill="auto"/>
          </w:tcPr>
          <w:p w:rsidR="0096543B" w:rsidRPr="00181B6A" w:rsidRDefault="0096543B" w:rsidP="00363BEB">
            <w:pPr>
              <w:rPr>
                <w:sz w:val="16"/>
                <w:szCs w:val="16"/>
              </w:rPr>
            </w:pPr>
            <w:r w:rsidRPr="00181B6A">
              <w:rPr>
                <w:rFonts w:eastAsia="MS Mincho"/>
                <w:sz w:val="16"/>
                <w:szCs w:val="16"/>
                <w:lang w:val="es-CO" w:eastAsia="es-CO"/>
              </w:rPr>
              <w:t>S31301</w:t>
            </w:r>
          </w:p>
        </w:tc>
        <w:tc>
          <w:tcPr>
            <w:tcW w:w="8079" w:type="dxa"/>
            <w:tcBorders>
              <w:top w:val="single" w:sz="4" w:space="0" w:color="00000A"/>
              <w:left w:val="single" w:sz="4" w:space="0" w:color="00000A"/>
              <w:bottom w:val="single" w:sz="4" w:space="0" w:color="00000A"/>
              <w:right w:val="single" w:sz="4" w:space="0" w:color="00000A"/>
            </w:tcBorders>
            <w:shd w:val="clear" w:color="auto" w:fill="auto"/>
          </w:tcPr>
          <w:p w:rsidR="0096543B" w:rsidRPr="00181B6A" w:rsidRDefault="0096543B" w:rsidP="00363BEB">
            <w:pPr>
              <w:rPr>
                <w:sz w:val="16"/>
                <w:szCs w:val="16"/>
              </w:rPr>
            </w:pPr>
            <w:r w:rsidRPr="00181B6A">
              <w:rPr>
                <w:rFonts w:eastAsia="MS Mincho"/>
                <w:sz w:val="16"/>
                <w:szCs w:val="16"/>
                <w:lang w:val="es-CO" w:eastAsia="es-CO"/>
              </w:rPr>
              <w:t>TRASLADO TERRESTRE BÁSICO DE PACIENTES PRIMARIO</w:t>
            </w:r>
          </w:p>
        </w:tc>
      </w:tr>
      <w:tr w:rsidR="0096543B" w:rsidRPr="00181B6A" w:rsidTr="00F915E2">
        <w:trPr>
          <w:trHeight w:val="57"/>
        </w:trPr>
        <w:tc>
          <w:tcPr>
            <w:tcW w:w="1100" w:type="dxa"/>
            <w:tcBorders>
              <w:top w:val="single" w:sz="4" w:space="0" w:color="00000A"/>
              <w:left w:val="single" w:sz="4" w:space="0" w:color="00000A"/>
              <w:bottom w:val="single" w:sz="4" w:space="0" w:color="00000A"/>
              <w:right w:val="single" w:sz="4" w:space="0" w:color="00000A"/>
            </w:tcBorders>
            <w:shd w:val="clear" w:color="auto" w:fill="auto"/>
          </w:tcPr>
          <w:p w:rsidR="0096543B" w:rsidRPr="00181B6A" w:rsidRDefault="0096543B" w:rsidP="00363BEB">
            <w:pPr>
              <w:rPr>
                <w:sz w:val="16"/>
                <w:szCs w:val="16"/>
              </w:rPr>
            </w:pPr>
            <w:r w:rsidRPr="00181B6A">
              <w:rPr>
                <w:rFonts w:eastAsia="MS Mincho"/>
                <w:sz w:val="16"/>
                <w:szCs w:val="16"/>
                <w:lang w:val="es-CO" w:eastAsia="es-CO"/>
              </w:rPr>
              <w:t>S31302</w:t>
            </w:r>
          </w:p>
        </w:tc>
        <w:tc>
          <w:tcPr>
            <w:tcW w:w="8079" w:type="dxa"/>
            <w:tcBorders>
              <w:top w:val="single" w:sz="4" w:space="0" w:color="00000A"/>
              <w:left w:val="single" w:sz="4" w:space="0" w:color="00000A"/>
              <w:bottom w:val="single" w:sz="4" w:space="0" w:color="00000A"/>
              <w:right w:val="single" w:sz="4" w:space="0" w:color="00000A"/>
            </w:tcBorders>
            <w:shd w:val="clear" w:color="auto" w:fill="auto"/>
          </w:tcPr>
          <w:p w:rsidR="0096543B" w:rsidRPr="00181B6A" w:rsidRDefault="0096543B" w:rsidP="00363BEB">
            <w:pPr>
              <w:rPr>
                <w:sz w:val="16"/>
                <w:szCs w:val="16"/>
              </w:rPr>
            </w:pPr>
            <w:r w:rsidRPr="00181B6A">
              <w:rPr>
                <w:rFonts w:eastAsia="MS Mincho"/>
                <w:sz w:val="16"/>
                <w:szCs w:val="16"/>
                <w:lang w:val="es-CO" w:eastAsia="es-CO"/>
              </w:rPr>
              <w:t>TRASLADO TERRESTRE BÁSICO DE PACIENTES SECUNDARIO</w:t>
            </w:r>
          </w:p>
        </w:tc>
      </w:tr>
      <w:tr w:rsidR="0096543B" w:rsidRPr="00181B6A" w:rsidTr="00F915E2">
        <w:trPr>
          <w:trHeight w:val="57"/>
        </w:trPr>
        <w:tc>
          <w:tcPr>
            <w:tcW w:w="1100" w:type="dxa"/>
            <w:tcBorders>
              <w:top w:val="single" w:sz="4" w:space="0" w:color="00000A"/>
              <w:left w:val="single" w:sz="4" w:space="0" w:color="00000A"/>
              <w:bottom w:val="single" w:sz="4" w:space="0" w:color="00000A"/>
              <w:right w:val="single" w:sz="4" w:space="0" w:color="00000A"/>
            </w:tcBorders>
            <w:shd w:val="clear" w:color="auto" w:fill="auto"/>
          </w:tcPr>
          <w:p w:rsidR="0096543B" w:rsidRPr="00181B6A" w:rsidRDefault="0096543B" w:rsidP="00363BEB">
            <w:pPr>
              <w:rPr>
                <w:sz w:val="16"/>
                <w:szCs w:val="16"/>
              </w:rPr>
            </w:pPr>
            <w:r w:rsidRPr="00181B6A">
              <w:rPr>
                <w:rFonts w:eastAsia="MS Mincho"/>
                <w:sz w:val="16"/>
                <w:szCs w:val="16"/>
                <w:lang w:val="es-CO" w:eastAsia="es-CO"/>
              </w:rPr>
              <w:t>S33301</w:t>
            </w:r>
          </w:p>
        </w:tc>
        <w:tc>
          <w:tcPr>
            <w:tcW w:w="8079" w:type="dxa"/>
            <w:tcBorders>
              <w:top w:val="single" w:sz="4" w:space="0" w:color="00000A"/>
              <w:left w:val="single" w:sz="4" w:space="0" w:color="00000A"/>
              <w:bottom w:val="single" w:sz="4" w:space="0" w:color="00000A"/>
              <w:right w:val="single" w:sz="4" w:space="0" w:color="00000A"/>
            </w:tcBorders>
            <w:shd w:val="clear" w:color="auto" w:fill="auto"/>
          </w:tcPr>
          <w:p w:rsidR="0096543B" w:rsidRPr="00181B6A" w:rsidRDefault="0096543B" w:rsidP="00363BEB">
            <w:pPr>
              <w:rPr>
                <w:sz w:val="16"/>
                <w:szCs w:val="16"/>
              </w:rPr>
            </w:pPr>
            <w:r w:rsidRPr="00181B6A">
              <w:rPr>
                <w:rFonts w:eastAsia="MS Mincho"/>
                <w:sz w:val="16"/>
                <w:szCs w:val="16"/>
                <w:lang w:val="es-CO" w:eastAsia="es-CO"/>
              </w:rPr>
              <w:t>TRASLADO TERRESTRE MEDICALIZADO DE PACIENTES PRIMARIO</w:t>
            </w:r>
          </w:p>
        </w:tc>
      </w:tr>
      <w:tr w:rsidR="0096543B" w:rsidRPr="00181B6A" w:rsidTr="00F915E2">
        <w:trPr>
          <w:trHeight w:val="57"/>
        </w:trPr>
        <w:tc>
          <w:tcPr>
            <w:tcW w:w="1100" w:type="dxa"/>
            <w:tcBorders>
              <w:top w:val="single" w:sz="4" w:space="0" w:color="00000A"/>
              <w:left w:val="single" w:sz="4" w:space="0" w:color="00000A"/>
              <w:bottom w:val="single" w:sz="4" w:space="0" w:color="00000A"/>
              <w:right w:val="single" w:sz="4" w:space="0" w:color="00000A"/>
            </w:tcBorders>
            <w:shd w:val="clear" w:color="auto" w:fill="auto"/>
          </w:tcPr>
          <w:p w:rsidR="0096543B" w:rsidRPr="00181B6A" w:rsidRDefault="0096543B" w:rsidP="00363BEB">
            <w:pPr>
              <w:rPr>
                <w:sz w:val="16"/>
                <w:szCs w:val="16"/>
              </w:rPr>
            </w:pPr>
            <w:r w:rsidRPr="00181B6A">
              <w:rPr>
                <w:rFonts w:eastAsia="MS Mincho"/>
                <w:sz w:val="16"/>
                <w:szCs w:val="16"/>
                <w:lang w:val="es-CO" w:eastAsia="es-CO"/>
              </w:rPr>
              <w:t>S33302</w:t>
            </w:r>
          </w:p>
        </w:tc>
        <w:tc>
          <w:tcPr>
            <w:tcW w:w="8079" w:type="dxa"/>
            <w:tcBorders>
              <w:top w:val="single" w:sz="4" w:space="0" w:color="00000A"/>
              <w:left w:val="single" w:sz="4" w:space="0" w:color="00000A"/>
              <w:bottom w:val="single" w:sz="4" w:space="0" w:color="00000A"/>
              <w:right w:val="single" w:sz="4" w:space="0" w:color="00000A"/>
            </w:tcBorders>
            <w:shd w:val="clear" w:color="auto" w:fill="auto"/>
          </w:tcPr>
          <w:p w:rsidR="0096543B" w:rsidRPr="00181B6A" w:rsidRDefault="0096543B" w:rsidP="00363BEB">
            <w:pPr>
              <w:rPr>
                <w:sz w:val="16"/>
                <w:szCs w:val="16"/>
              </w:rPr>
            </w:pPr>
            <w:r w:rsidRPr="00181B6A">
              <w:rPr>
                <w:rFonts w:eastAsia="MS Mincho"/>
                <w:sz w:val="16"/>
                <w:szCs w:val="16"/>
                <w:lang w:val="es-CO" w:eastAsia="es-CO"/>
              </w:rPr>
              <w:t>TRASLADO TERRESTRE MEDICALIZADO DE PACIENTES SECUNDARIO</w:t>
            </w:r>
          </w:p>
        </w:tc>
      </w:tr>
    </w:tbl>
    <w:p w:rsidR="0096543B" w:rsidRPr="00181B6A" w:rsidRDefault="0096543B" w:rsidP="0096543B">
      <w:pPr>
        <w:pStyle w:val="Prrafodelista6"/>
        <w:tabs>
          <w:tab w:val="left" w:pos="240"/>
          <w:tab w:val="left" w:pos="3858"/>
          <w:tab w:val="center" w:pos="4991"/>
        </w:tabs>
        <w:ind w:left="0"/>
        <w:jc w:val="both"/>
        <w:rPr>
          <w:rFonts w:ascii="Arial" w:hAnsi="Arial" w:cs="Arial"/>
          <w:b/>
          <w:sz w:val="16"/>
          <w:szCs w:val="16"/>
        </w:rPr>
      </w:pPr>
    </w:p>
    <w:p w:rsidR="0096543B" w:rsidRPr="00181B6A" w:rsidRDefault="0096543B" w:rsidP="0096543B">
      <w:pPr>
        <w:pStyle w:val="Prrafodelista6"/>
        <w:tabs>
          <w:tab w:val="left" w:pos="240"/>
          <w:tab w:val="left" w:pos="3858"/>
          <w:tab w:val="center" w:pos="4991"/>
        </w:tabs>
        <w:ind w:left="0"/>
        <w:jc w:val="both"/>
        <w:rPr>
          <w:rFonts w:ascii="Arial" w:hAnsi="Arial" w:cs="Arial"/>
          <w:sz w:val="16"/>
          <w:szCs w:val="16"/>
        </w:rPr>
      </w:pPr>
      <w:r w:rsidRPr="00181B6A">
        <w:rPr>
          <w:rFonts w:ascii="Arial" w:hAnsi="Arial" w:cs="Arial"/>
          <w:b/>
          <w:sz w:val="16"/>
          <w:szCs w:val="16"/>
        </w:rPr>
        <w:t xml:space="preserve">NOTA: </w:t>
      </w:r>
      <w:r w:rsidRPr="00181B6A">
        <w:rPr>
          <w:rFonts w:ascii="Arial" w:hAnsi="Arial" w:cs="Arial"/>
          <w:sz w:val="16"/>
          <w:szCs w:val="16"/>
        </w:rPr>
        <w:t>Incluye los procedimientos quirúrgicos, imagenología, laboratorio, rehabilitación, traslado en ambulancia y lo  que se deriven en el servicio de urgencias y/o en la estancia. (Ver grupos 2, 3 y 4)</w:t>
      </w:r>
    </w:p>
    <w:p w:rsidR="0096543B" w:rsidRDefault="0096543B" w:rsidP="0096543B">
      <w:pPr>
        <w:pStyle w:val="Prrafodelista6"/>
        <w:tabs>
          <w:tab w:val="left" w:pos="240"/>
          <w:tab w:val="left" w:pos="3858"/>
          <w:tab w:val="center" w:pos="4991"/>
        </w:tabs>
        <w:ind w:left="0"/>
        <w:jc w:val="both"/>
        <w:rPr>
          <w:rFonts w:ascii="Arial" w:hAnsi="Arial" w:cs="Arial"/>
          <w:sz w:val="16"/>
          <w:szCs w:val="16"/>
        </w:rPr>
      </w:pPr>
    </w:p>
    <w:p w:rsidR="00F915E2" w:rsidRDefault="00F915E2" w:rsidP="0096543B">
      <w:pPr>
        <w:pStyle w:val="Prrafodelista6"/>
        <w:tabs>
          <w:tab w:val="left" w:pos="240"/>
          <w:tab w:val="left" w:pos="3858"/>
          <w:tab w:val="center" w:pos="4991"/>
        </w:tabs>
        <w:ind w:left="0"/>
        <w:jc w:val="both"/>
        <w:rPr>
          <w:rFonts w:ascii="Arial" w:hAnsi="Arial" w:cs="Arial"/>
          <w:sz w:val="16"/>
          <w:szCs w:val="16"/>
        </w:rPr>
      </w:pPr>
    </w:p>
    <w:p w:rsidR="00F915E2" w:rsidRPr="00181B6A" w:rsidRDefault="00F915E2" w:rsidP="0096543B">
      <w:pPr>
        <w:pStyle w:val="Prrafodelista6"/>
        <w:tabs>
          <w:tab w:val="left" w:pos="240"/>
          <w:tab w:val="left" w:pos="3858"/>
          <w:tab w:val="center" w:pos="4991"/>
        </w:tabs>
        <w:ind w:left="0"/>
        <w:jc w:val="both"/>
        <w:rPr>
          <w:rFonts w:ascii="Arial" w:hAnsi="Arial" w:cs="Arial"/>
          <w:sz w:val="16"/>
          <w:szCs w:val="16"/>
        </w:rPr>
      </w:pPr>
    </w:p>
    <w:p w:rsidR="0096543B" w:rsidRPr="00181B6A" w:rsidRDefault="0096543B" w:rsidP="0096543B">
      <w:pPr>
        <w:pStyle w:val="Prrafodelista6"/>
        <w:tabs>
          <w:tab w:val="left" w:pos="240"/>
          <w:tab w:val="left" w:pos="3858"/>
          <w:tab w:val="center" w:pos="4991"/>
        </w:tabs>
        <w:ind w:left="0"/>
        <w:jc w:val="both"/>
        <w:rPr>
          <w:rFonts w:ascii="Arial" w:hAnsi="Arial" w:cs="Arial"/>
          <w:b/>
          <w:sz w:val="16"/>
          <w:szCs w:val="16"/>
        </w:rPr>
      </w:pPr>
      <w:r w:rsidRPr="00181B6A">
        <w:rPr>
          <w:rFonts w:ascii="Arial" w:hAnsi="Arial" w:cs="Arial"/>
          <w:b/>
          <w:sz w:val="16"/>
          <w:szCs w:val="16"/>
        </w:rPr>
        <w:t>GRUPO 2- SERVICIOS AMBULATORIOS</w:t>
      </w:r>
    </w:p>
    <w:p w:rsidR="0096543B" w:rsidRPr="00181B6A" w:rsidRDefault="0096543B" w:rsidP="0096543B">
      <w:pPr>
        <w:pStyle w:val="Prrafodelista6"/>
        <w:tabs>
          <w:tab w:val="left" w:pos="240"/>
          <w:tab w:val="left" w:pos="3858"/>
          <w:tab w:val="center" w:pos="4991"/>
        </w:tabs>
        <w:ind w:left="0"/>
        <w:jc w:val="both"/>
        <w:rPr>
          <w:rFonts w:ascii="Arial" w:hAnsi="Arial" w:cs="Arial"/>
          <w:b/>
          <w:color w:val="FF0000"/>
          <w:sz w:val="16"/>
          <w:szCs w:val="16"/>
        </w:rPr>
      </w:pPr>
    </w:p>
    <w:tbl>
      <w:tblPr>
        <w:tblW w:w="9371" w:type="dxa"/>
        <w:tblInd w:w="55" w:type="dxa"/>
        <w:tblCellMar>
          <w:left w:w="70" w:type="dxa"/>
          <w:right w:w="70" w:type="dxa"/>
        </w:tblCellMar>
        <w:tblLook w:val="04A0"/>
      </w:tblPr>
      <w:tblGrid>
        <w:gridCol w:w="1575"/>
        <w:gridCol w:w="7796"/>
      </w:tblGrid>
      <w:tr w:rsidR="0096543B" w:rsidRPr="00181B6A" w:rsidTr="00363BEB">
        <w:trPr>
          <w:trHeight w:val="300"/>
        </w:trPr>
        <w:tc>
          <w:tcPr>
            <w:tcW w:w="15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6543B" w:rsidRPr="00181B6A" w:rsidRDefault="0096543B" w:rsidP="00363BEB">
            <w:pPr>
              <w:jc w:val="center"/>
              <w:rPr>
                <w:b/>
                <w:bCs/>
                <w:color w:val="000000"/>
                <w:sz w:val="16"/>
                <w:szCs w:val="16"/>
                <w:lang w:val="es-CO" w:eastAsia="es-CO"/>
              </w:rPr>
            </w:pPr>
            <w:r w:rsidRPr="00181B6A">
              <w:rPr>
                <w:b/>
                <w:bCs/>
                <w:color w:val="000000"/>
                <w:sz w:val="16"/>
                <w:szCs w:val="16"/>
                <w:lang w:val="es-CO" w:eastAsia="es-CO"/>
              </w:rPr>
              <w:t>CUPS</w:t>
            </w:r>
          </w:p>
        </w:tc>
        <w:tc>
          <w:tcPr>
            <w:tcW w:w="7796" w:type="dxa"/>
            <w:tcBorders>
              <w:top w:val="single" w:sz="4" w:space="0" w:color="auto"/>
              <w:left w:val="nil"/>
              <w:bottom w:val="single" w:sz="4" w:space="0" w:color="auto"/>
              <w:right w:val="single" w:sz="4" w:space="0" w:color="auto"/>
            </w:tcBorders>
            <w:shd w:val="clear" w:color="auto" w:fill="auto"/>
            <w:noWrap/>
            <w:vAlign w:val="bottom"/>
            <w:hideMark/>
          </w:tcPr>
          <w:p w:rsidR="0096543B" w:rsidRPr="00181B6A" w:rsidRDefault="0096543B" w:rsidP="00363BEB">
            <w:pPr>
              <w:jc w:val="center"/>
              <w:rPr>
                <w:b/>
                <w:bCs/>
                <w:color w:val="000000"/>
                <w:sz w:val="16"/>
                <w:szCs w:val="16"/>
                <w:lang w:val="es-CO" w:eastAsia="es-CO"/>
              </w:rPr>
            </w:pPr>
            <w:r w:rsidRPr="00181B6A">
              <w:rPr>
                <w:b/>
                <w:bCs/>
                <w:color w:val="000000"/>
                <w:sz w:val="16"/>
                <w:szCs w:val="16"/>
                <w:lang w:val="es-CO" w:eastAsia="es-CO"/>
              </w:rPr>
              <w:t>DESCRIPCIÓN DEL SERVICIO</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rPr>
                <w:b/>
                <w:bCs/>
                <w:color w:val="000000"/>
                <w:sz w:val="16"/>
                <w:szCs w:val="16"/>
                <w:lang w:val="es-CO" w:eastAsia="es-CO"/>
              </w:rPr>
            </w:pPr>
            <w:r w:rsidRPr="00181B6A">
              <w:rPr>
                <w:b/>
                <w:bCs/>
                <w:color w:val="000000"/>
                <w:sz w:val="16"/>
                <w:szCs w:val="16"/>
                <w:lang w:val="es-CO" w:eastAsia="es-CO"/>
              </w:rPr>
              <w:t> </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CONSULTA MEDICA PRIORITARIA </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890202-137</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CIRUGÍA GENERAL</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890202-341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GINECOLOGÍA Y OBSTETRICIA</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890202-514</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ORTOPEDIA Y TRAUMATOLOGÍA</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890202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CX PLÁSTICA</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890202-137</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DERMATOLOGÍA</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890202-341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UROLOGÍA</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890202-514</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OTORRINO</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890202-387</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PEDIATRA</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890202-550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MEDICINA INTERNA</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890208</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PSICOLOGÍA</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VACUNACIÓN (INYECTOLOGIA)</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869500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CURACIÓN EN PIEL</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839400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ASPIRACIÓN DE BURSA</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819200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INYECCIÓN DE SUSTANCIA TERAPÉUTICA DENTRO DE ARTICULACIÓN O LIGAMENTO</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829200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ASPIRACIÓN DE BURSA DE MANO</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829400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INYECCIÓN DE SUSTANCIA TERAPÉUTICA DENTRO DE BURSA DE MANO</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829500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INYECCIÓN DE SUSTANCIA TERAPÉUTICA DENTRO DE TENDÓN DE MANO</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839600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INYECCIÓN O INFILTRACIÓN DE SUSTANCIA TERAPÉUTICA DENTRO DE BURSA</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839700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INYECCIÓN O INFILTRACIÓN DE SUSTANCIA TERAPÉUTICA DENTRO DE TENDÓN</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935304</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INMOVILIZACIÓN EN MIEMBRO SUPERIOR/ INFERIOR TOTAL O PARCIAL</w:t>
            </w:r>
          </w:p>
        </w:tc>
      </w:tr>
      <w:tr w:rsidR="0096543B" w:rsidRPr="00181B6A" w:rsidTr="00181B6A">
        <w:trPr>
          <w:trHeight w:val="20"/>
        </w:trPr>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936800</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INMOVILIZACIÓN O MANIPULACIÓN ARTICULAR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935301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APLICACIÓN O CAMBIO DE YESO PARA INMOVILIZACIÓN EN MIEMBRO SUPERIOR ( EXCEPTO MANO) O TOBILLO</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864201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RESECCIÓN DE TUMOR BENIGNO O MALIGNO DE PIEL Y/O TEJIDO CELULAR SUBCUTÁNEO DE ÁREA ESPECIAL, HASTA UN CENTÍMETRO</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864202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RESECCIÓN DE TUMOR BENIGNO O MALIGNO DE PIEL Y/O TEJIDO CELULAR SUBCUTÁNEO DE ÁREA ESPECIAL, ENTRE UNO A DOS CENTÍMETROS</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864203</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RESECCIÓN DE TUMOR BENIGNO O MALIGNO DE PIEL Y/O TEJIDO CELULAR SUBCUTÁNEO DE ÁREA ESPECIAL, ENTRE DOS A TRES CENTÍMETROS</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864204</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RESECCIÓN DE TUMOR BENIGNO O MALIGNO DE PIEL Y/O TEJIDO CELULAR SUBCUTÁNEO DE ÁREA ESPECIAL, ENTRE TRES A CINCO CENTÍMETRO</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864205</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RESECCIÓN DE TUMOR BENIGNO O MALIGNO DE PIEL Y/O TEJIDO CELULAR SUBCUTÁNEO DE ÁREA ESPECIAL, DE MAS DE CINCO CENTÍMETROS</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275101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SUTURA O REPARACIÓN DE LACERACIÓN (HERIDA) EN LABIOS HASTA DE CINCO CENTÍMETROS</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275102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SUTURA O REPARACIÓN DE LACERACIÓN (HERIDA) EN LABIOS DE MAS DE CINCO CENTÍMETROS</w:t>
            </w:r>
          </w:p>
        </w:tc>
      </w:tr>
      <w:tr w:rsidR="0096543B" w:rsidRPr="00181B6A" w:rsidTr="00181B6A">
        <w:trPr>
          <w:trHeight w:val="20"/>
        </w:trPr>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865202</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SUTURA DE HERIDA ÚNICA DE CARA SIN COMPROMISO DE LABIOS Y/O PARPADOS</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865207</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SUTURA DE HERIDA PARCIAL DE CUERO CABELLUDO (ESCALPE)</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862201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DESBRIDAMIENTO ESCISIONAL POR LESIÓN SUPERFICIAL EN ÁREA ESPECIAL (CARA, CUERO CABELLUDO,CUELLO,MANOS,PIES,PLIEGUES DE FL</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862202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DESBRIDAMIENTO ESCISIONAL POR LESIÓN SUPERFICIAL EN ÁREA ESPECIAL (CARA, CUERO CABELLUDO,CUELLO,MANOS,PIES,PLIEGUES DE FL</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862503</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DERMOABRASIÓN PARCIAL (QUÍMICA Y/O MECÁNICA) DE CARA</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862502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DERMOABRASIÓN (QUÍMICA Y/O MECÁNICA) DE ÁREA ESPECIAL (CUERO CABELLUDO,CUELLO,MANOS,PIES,PLIEGUES DE FLEXION,GENITALES)</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862504</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DERMOABRASIÓN TOTAL (QUÍMICA Y/O MECÁNICA) DE CARA</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869500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CURACIÓN SIMPLE CON INMOVILIZACIÓN</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861401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TRATAMIENTO MÉDICO QUELOIDE: INCLUYE: INFILTRACIONES Y OTROS</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863101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CRIOTERAPIA (SESIÓN)</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861101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DRENAJE PIEL Y/O TEJIDOS CELULAR SUBCUTÁNEO, INCLUYE: ABSCESO SUPERFICIAL, HEMATOMA, PANADIZO</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863101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CAUTERIZACIÓN O FULGURACIÓN EN PIEL (SESIÓN), INCLUYE VERRUGAS Y LUNARES (DE 1 A 3)</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863101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CAUTERIZACIÓN O FULGURACIÓN EN PIEL (SESIÓN), INCLUYE VERRUGAS Y LUNARES (DE 4 A 7)</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863102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CAUTERIZACIÓN O FULGURACIÓN EN PIEL (SESIÓN), INCLUYE VERRUGAS Y LUNARES ( DE 8 O MÁS)</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819101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ASPIRACIÓN ARTICULAR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823303</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TENOSINOVECTOMIA FLEXORES MANO  UNO O MA</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823311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TENOSINOVECTOMIA EN DEDOS DE MANO UNO OM</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828404</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CORRECCIÓN QUIRÚRGICA DE DEDO EN GATILLO</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839500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ASPIRACIÓN DE OTRO TEJIDO BLANDO SOD</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839902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EXTRACCIÓN DE CUERPO EXTRAÑO EN TEJIDOS</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851101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BIOPSIA POR PUNCIÓN CON AGUJA FINA DE MA</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860101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BIOPSIA DE PIEL CON SACABOCADO Y SUTURAS</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860102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BIOPSIA INCISIONAL O ESCISIONAL DE PIEL</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861101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DRENAJE DE COLECCIÓN SUPERFICIAL DE PIEL Y/O TEJIDO CELULAR SUBCUTÁNEO  POR INCI</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861203</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EXTRACCIÓN DE ANTICONCEPTIVOS SUBDERMICO</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861401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INFILTRACIÓN INTRALESIONAL CON MEDICAMENTO HASTA DE CINCO LESIONES</w:t>
            </w:r>
          </w:p>
        </w:tc>
      </w:tr>
      <w:tr w:rsidR="0096543B" w:rsidRPr="00181B6A" w:rsidTr="00181B6A">
        <w:trPr>
          <w:trHeight w:val="20"/>
        </w:trPr>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861402</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INFILTRACIÓN INTRALESIONAL CON MEDICAMENTO ENTRE CINCO A DIEZ LESIONES</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861403</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INFILTRACIÓN INTRALESIONAL CON MEDICAMENTO DE MAS DE DIEZ LESIONES</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861411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INYECCIÓN DE MATERIAL MIORELAJANTE (TOXINA BOTULÍNICA)     (198)</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861801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INSERCIÓN DE ANTICONCEPTIVOS SUBDERMICOS</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861803</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INSERCIÓN DE CATÉTER SUBDERMICO (</w:t>
            </w:r>
            <w:r w:rsidR="000F323B" w:rsidRPr="00181B6A">
              <w:rPr>
                <w:color w:val="000000"/>
                <w:sz w:val="16"/>
                <w:szCs w:val="16"/>
                <w:lang w:val="es-CO" w:eastAsia="es-CO"/>
              </w:rPr>
              <w:t>EPIDERMÓLISIS</w:t>
            </w:r>
            <w:r w:rsidRPr="00181B6A">
              <w:rPr>
                <w:color w:val="000000"/>
                <w:sz w:val="16"/>
                <w:szCs w:val="16"/>
                <w:lang w:val="es-CO" w:eastAsia="es-CO"/>
              </w:rPr>
              <w:t>)</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861805</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INSERCIÓN DE BOMBA DE INFUSIÓN TOTALMENTE IMPLANTABLE</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862101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DRENAJE DE QUISTE PILONIDAL</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862103</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RESECCIÓN QUISTE PILONIDAL  CIERRE PARCI</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lastRenderedPageBreak/>
              <w:t>862701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ONICECTOMIA</w:t>
            </w:r>
          </w:p>
        </w:tc>
      </w:tr>
      <w:tr w:rsidR="0096543B" w:rsidRPr="00181B6A" w:rsidTr="00181B6A">
        <w:trPr>
          <w:trHeight w:val="20"/>
        </w:trPr>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863101</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RESECCIÓN DE LESIONES CUTÁNEAS POR CAUTERIZACIÓN FULGURACIÓN O CRIOTERAPIA EN AR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863102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RESECCIÓN DE LESIONES CUTÁNEAS POR CAUTERIZACIÓN FULGURACIÓN O CRIOTERAPIA EN AR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863105</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RESECCIÓN DE LESIONES CUTÁNEAS POR CAUTE</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864105</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RESECCIÓN DE TUMOR BENIGNO  DE PIEL Y/OT</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864202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RESECCIÓN DE TUMOR BENIGNO O MALIGNO DEP</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864205</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RESECCIÓN DE TUMOR BENIGNO O MALIGNO DEP</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865101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SUTURA DE HERIDA ÚNICA EN ÁREA GENERAL</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867203</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COLGAJO LOCAL DE PIEL COMPUESTO DE VECIN</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935301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APLICACIÓN O CAMBIO DE YESO INMOVILIZACIÓN EN MIEMBRO SUPERIOR EXCEPTO MANO</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935302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APLICACIÓN O CAMBIO DE YESO PARA INMOVILIZACIÓN EN MANO</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935303</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APLICACIÓN O CAMBIO DE YESO O ARNÉS EN TÓRAX Y/O PELVIS   (50)</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935304</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APLICACIÓN O CAMBIO  DE YESO PARA INMOVILIZACIÓN EN  MIEMBRO INFERIOR ( MUSLO PI</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935305</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APLICACIÓN O CAMBIO DE YESO EN PIE</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935306</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APLICACIÓN O CAMBIO DE YESO ESPICA ARNÉS O  ALMOHADILLA PARA INMOVILIZACIÓN DE P</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935307</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APLICACIÓN O CAMBIO DE YESO PARA INMOVILIZACIÓN DE PELVIS (CADERA)  Y CÓCCIX</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935400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APLICACIÓN DE FÉRULA</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936800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INMOVILIZACIÓN O MANIPULACIÓN ARTICULAR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960100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INSERCIÓN DE VÍA AÉREA NASOFARÍNGEA SOD    (51)</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960200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INSERCIÓN DE VÍA AÉREA ORO FARÍNGEA SOD    (51)</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960401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INSERCIÓN DE TUBO ENDOTRAQUEAL CON TÉCNICA RETROGRADA    </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960402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INSERCIÓN DE TUBO ENDOTRAQUEAL DOBLE LUZ    (51)</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961601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INSERCIÓN DE CATÉTER (SONDA) EN URETRA</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963100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LAVADO GÁSTRICO PARA HIPOTERMIA O CONGELACIÓN GÁSTRICA SO</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963300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LAVADO GÁSTRICO DE LIMPIEZA SOD</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964900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INSTILACIÓN GENITOURINARIA SOD</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965200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LAVADO E IRRIGACIÓN  DE OÍDOS SOD</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965301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IRRIGACIÓN O CURACIÓN DE CONDUCTOS NASALES</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965302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CURACIÓN ENDOSCÓPICA DE SENOS PARANASALES</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965901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LAVADO IRRIGACIÓN Y CUIDADOS DE HERIDA EN ÁREA GENERAL</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965902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LAVADO IRRIGACIÓN Y CUIDADOS DE HERIDA EN ÁREA ESPECIAL (CARA CUELLO MANOS PIES</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970100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SUSTITUCIÓN DE TUBO (SONDA) NASOGASTRICO O DE ESOFAGOSTOM</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970200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SUSTITUCIÓN DE TUBO (SONDA) DE GASTROSTOMÍA SOD</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971100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SUSTITUCIÓN DE ESCAYOLA O FÉRULA EN MIEMBRO SUPERIOR SOD</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971200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SUSTITUCIÓN DE ESCAYOLA O FÉRULA EN MIEMBRO INFERIOR SOD</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971400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SUSTITUCIÓN DE OTRO DISPOSITIVO PARA INMOVILIZACIÓN MUSCULO ESQUELÉTICA  SOD</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976500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EXTRACCIÓN  Y/O REEMPLAZO  DE SONDA URETRAL SOD</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977100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EXTRACCIÓN DE DISPOSITIVO ANTICONCEPTIVO</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978800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EXTRACCIÓN NO QUIRÚRGICA DE DISPOSITIVO DE INMOVILIZACIÓN EXTERNO SOD</w:t>
            </w:r>
          </w:p>
        </w:tc>
      </w:tr>
      <w:tr w:rsidR="0096543B" w:rsidRPr="00181B6A" w:rsidTr="00181B6A">
        <w:trPr>
          <w:trHeight w:val="20"/>
        </w:trPr>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981100</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EXTRACCIÓN SIN INCISIÓN DE CUERPO  EXTRAÑO DE CONDUCTO AUDITIVO EXTERNO SOD</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981200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EXTRACCIÓN SIN INCISIÓN CUERPO EXTRAÑO INTRALUMINAL DE LA NARIZ SOD</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982700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EXTRACCIÓN SIN INCISIÓN DE CUERPO EXTRAÑO EN BRAZO Y ANTEVER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982800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EXTRACCIÓN SIN INCISIÓN DE CUERPO EXTRAÑO EN PIE SOD  (123)</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982900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EXTRACCIÓN SIN INCISIÓN DE CUERPO EXTRAÑO EN MIEMBRO INFERIOR SALVO PIE SOD    (</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M21520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DRENAJE </w:t>
            </w:r>
            <w:r w:rsidR="000F323B" w:rsidRPr="00181B6A">
              <w:rPr>
                <w:color w:val="000000"/>
                <w:sz w:val="16"/>
                <w:szCs w:val="16"/>
                <w:lang w:val="es-CO" w:eastAsia="es-CO"/>
              </w:rPr>
              <w:t>PERCUTÁNEO</w:t>
            </w:r>
            <w:r w:rsidRPr="00181B6A">
              <w:rPr>
                <w:color w:val="000000"/>
                <w:sz w:val="16"/>
                <w:szCs w:val="16"/>
                <w:lang w:val="es-CO" w:eastAsia="es-CO"/>
              </w:rPr>
              <w:t xml:space="preserve"> DE ABSCESOS O COLECCIONES INTRAABDOMINALES</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M37301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TRATAMIENTO ORTOPÉDICO DEDO EN MARTILLO</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M37402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CURACIÓN SIMPLE CON INMOVILIZACIÓN</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M39322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OSTEOMIELITIS</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S22101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DERECHOS DE SALA DE CURACIONES</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S22104</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PROCED. </w:t>
            </w:r>
            <w:r w:rsidR="000F323B" w:rsidRPr="00181B6A">
              <w:rPr>
                <w:color w:val="000000"/>
                <w:sz w:val="16"/>
                <w:szCs w:val="16"/>
                <w:lang w:val="es-CO" w:eastAsia="es-CO"/>
              </w:rPr>
              <w:t>BÁSICA</w:t>
            </w:r>
            <w:r w:rsidRPr="00181B6A">
              <w:rPr>
                <w:color w:val="000000"/>
                <w:sz w:val="16"/>
                <w:szCs w:val="16"/>
                <w:lang w:val="es-CO" w:eastAsia="es-CO"/>
              </w:rPr>
              <w:t xml:space="preserve"> HASTA 20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S22105</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PROCED. </w:t>
            </w:r>
            <w:r w:rsidR="000F323B" w:rsidRPr="00181B6A">
              <w:rPr>
                <w:color w:val="000000"/>
                <w:sz w:val="16"/>
                <w:szCs w:val="16"/>
                <w:lang w:val="es-CO" w:eastAsia="es-CO"/>
              </w:rPr>
              <w:t>BÁSICA</w:t>
            </w:r>
            <w:r w:rsidRPr="00181B6A">
              <w:rPr>
                <w:color w:val="000000"/>
                <w:sz w:val="16"/>
                <w:szCs w:val="16"/>
                <w:lang w:val="es-CO" w:eastAsia="es-CO"/>
              </w:rPr>
              <w:t xml:space="preserve"> DE 21 A 30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S22106</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PROCED. </w:t>
            </w:r>
            <w:r w:rsidR="000F323B" w:rsidRPr="00181B6A">
              <w:rPr>
                <w:color w:val="000000"/>
                <w:sz w:val="16"/>
                <w:szCs w:val="16"/>
                <w:lang w:val="es-CO" w:eastAsia="es-CO"/>
              </w:rPr>
              <w:t>BÁSICA</w:t>
            </w:r>
            <w:r w:rsidRPr="00181B6A">
              <w:rPr>
                <w:color w:val="000000"/>
                <w:sz w:val="16"/>
                <w:szCs w:val="16"/>
                <w:lang w:val="es-CO" w:eastAsia="es-CO"/>
              </w:rPr>
              <w:t xml:space="preserve"> DE 31 A 40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S22107</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PROCED. </w:t>
            </w:r>
            <w:r w:rsidR="000F323B" w:rsidRPr="00181B6A">
              <w:rPr>
                <w:color w:val="000000"/>
                <w:sz w:val="16"/>
                <w:szCs w:val="16"/>
                <w:lang w:val="es-CO" w:eastAsia="es-CO"/>
              </w:rPr>
              <w:t>BÁSICA</w:t>
            </w:r>
            <w:r w:rsidRPr="00181B6A">
              <w:rPr>
                <w:color w:val="000000"/>
                <w:sz w:val="16"/>
                <w:szCs w:val="16"/>
                <w:lang w:val="es-CO" w:eastAsia="es-CO"/>
              </w:rPr>
              <w:t xml:space="preserve"> DE 41 A 50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S22108</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PROCED. </w:t>
            </w:r>
            <w:r w:rsidR="002B1006" w:rsidRPr="00181B6A">
              <w:rPr>
                <w:color w:val="000000"/>
                <w:sz w:val="16"/>
                <w:szCs w:val="16"/>
                <w:lang w:val="es-CO" w:eastAsia="es-CO"/>
              </w:rPr>
              <w:t>BÁSICA</w:t>
            </w:r>
            <w:r w:rsidRPr="00181B6A">
              <w:rPr>
                <w:color w:val="000000"/>
                <w:sz w:val="16"/>
                <w:szCs w:val="16"/>
                <w:lang w:val="es-CO" w:eastAsia="es-CO"/>
              </w:rPr>
              <w:t xml:space="preserve"> DE 51 A 60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S22109</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PROCED. </w:t>
            </w:r>
            <w:r w:rsidR="002B1006" w:rsidRPr="00181B6A">
              <w:rPr>
                <w:color w:val="000000"/>
                <w:sz w:val="16"/>
                <w:szCs w:val="16"/>
                <w:lang w:val="es-CO" w:eastAsia="es-CO"/>
              </w:rPr>
              <w:t>BÁSICA</w:t>
            </w:r>
            <w:r w:rsidRPr="00181B6A">
              <w:rPr>
                <w:color w:val="000000"/>
                <w:sz w:val="16"/>
                <w:szCs w:val="16"/>
                <w:lang w:val="es-CO" w:eastAsia="es-CO"/>
              </w:rPr>
              <w:t xml:space="preserve"> DE 61 A 70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S22110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PROCED. </w:t>
            </w:r>
            <w:r w:rsidR="002B1006" w:rsidRPr="00181B6A">
              <w:rPr>
                <w:color w:val="000000"/>
                <w:sz w:val="16"/>
                <w:szCs w:val="16"/>
                <w:lang w:val="es-CO" w:eastAsia="es-CO"/>
              </w:rPr>
              <w:t>BÁSICA</w:t>
            </w:r>
            <w:r w:rsidRPr="00181B6A">
              <w:rPr>
                <w:color w:val="000000"/>
                <w:sz w:val="16"/>
                <w:szCs w:val="16"/>
                <w:lang w:val="es-CO" w:eastAsia="es-CO"/>
              </w:rPr>
              <w:t xml:space="preserve"> DE 71 A 80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S22111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PROCED. </w:t>
            </w:r>
            <w:r w:rsidR="002B1006" w:rsidRPr="00181B6A">
              <w:rPr>
                <w:color w:val="000000"/>
                <w:sz w:val="16"/>
                <w:szCs w:val="16"/>
                <w:lang w:val="es-CO" w:eastAsia="es-CO"/>
              </w:rPr>
              <w:t>BÁSICA</w:t>
            </w:r>
            <w:r w:rsidRPr="00181B6A">
              <w:rPr>
                <w:color w:val="000000"/>
                <w:sz w:val="16"/>
                <w:szCs w:val="16"/>
                <w:lang w:val="es-CO" w:eastAsia="es-CO"/>
              </w:rPr>
              <w:t xml:space="preserve"> DE 81 A 90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S22112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PROCED. </w:t>
            </w:r>
            <w:r w:rsidR="002B1006" w:rsidRPr="00181B6A">
              <w:rPr>
                <w:color w:val="000000"/>
                <w:sz w:val="16"/>
                <w:szCs w:val="16"/>
                <w:lang w:val="es-CO" w:eastAsia="es-CO"/>
              </w:rPr>
              <w:t>BÁSICA</w:t>
            </w:r>
            <w:r w:rsidRPr="00181B6A">
              <w:rPr>
                <w:color w:val="000000"/>
                <w:sz w:val="16"/>
                <w:szCs w:val="16"/>
                <w:lang w:val="es-CO" w:eastAsia="es-CO"/>
              </w:rPr>
              <w:t xml:space="preserve"> DE 91 A 100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S22113</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PROCED. </w:t>
            </w:r>
            <w:r w:rsidR="002B1006" w:rsidRPr="00181B6A">
              <w:rPr>
                <w:color w:val="000000"/>
                <w:sz w:val="16"/>
                <w:szCs w:val="16"/>
                <w:lang w:val="es-CO" w:eastAsia="es-CO"/>
              </w:rPr>
              <w:t>BÁSICA</w:t>
            </w:r>
            <w:r w:rsidRPr="00181B6A">
              <w:rPr>
                <w:color w:val="000000"/>
                <w:sz w:val="16"/>
                <w:szCs w:val="16"/>
                <w:lang w:val="es-CO" w:eastAsia="es-CO"/>
              </w:rPr>
              <w:t xml:space="preserve"> DE 101 A 110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S22114</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PROCED. </w:t>
            </w:r>
            <w:r w:rsidR="002B1006" w:rsidRPr="00181B6A">
              <w:rPr>
                <w:color w:val="000000"/>
                <w:sz w:val="16"/>
                <w:szCs w:val="16"/>
                <w:lang w:val="es-CO" w:eastAsia="es-CO"/>
              </w:rPr>
              <w:t>BÁSICA</w:t>
            </w:r>
            <w:r w:rsidRPr="00181B6A">
              <w:rPr>
                <w:color w:val="000000"/>
                <w:sz w:val="16"/>
                <w:szCs w:val="16"/>
                <w:lang w:val="es-CO" w:eastAsia="es-CO"/>
              </w:rPr>
              <w:t xml:space="preserve"> DE 111 A 130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S22115</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PROCED. </w:t>
            </w:r>
            <w:r w:rsidR="002B1006" w:rsidRPr="00181B6A">
              <w:rPr>
                <w:color w:val="000000"/>
                <w:sz w:val="16"/>
                <w:szCs w:val="16"/>
                <w:lang w:val="es-CO" w:eastAsia="es-CO"/>
              </w:rPr>
              <w:t>BÁSICA</w:t>
            </w:r>
            <w:r w:rsidRPr="00181B6A">
              <w:rPr>
                <w:color w:val="000000"/>
                <w:sz w:val="16"/>
                <w:szCs w:val="16"/>
                <w:lang w:val="es-CO" w:eastAsia="es-CO"/>
              </w:rPr>
              <w:t xml:space="preserve"> DE 131 A 150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PROCED. ESPECIAL HASTA 20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S22202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PROCED. ESPECIAL DE 21 A 30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S22203</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PROCED. ESPECIAL DE 31 A 40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S22204</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PROCED. ESPECIAL DE 41 A 50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S22205</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PROCED. ESPECIAL DE 51 A 60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S22206</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PROCED. ESPECIAL DE 61 A 70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S22207</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PROCED. ESPECIAL DE 71 A 80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S22208</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PROCED. ESPECIAL DE 81 A 90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S22209</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PROCED. ESPECIAL DE 91 A 100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S22210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PROCED. ESPECIAL DE 101 A 110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S22211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PROCED. ESPECIAL DE 111 A 130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S22212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PROCED. ESPECIAL DE 131 A 150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S22213</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PROCED. ESPECIAL DE 151 A 170 UVR</w:t>
            </w:r>
          </w:p>
        </w:tc>
      </w:tr>
      <w:tr w:rsidR="0096543B" w:rsidRPr="00181B6A" w:rsidTr="00181B6A">
        <w:trPr>
          <w:trHeight w:val="20"/>
        </w:trPr>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S22214</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PROCED. ESPECIAL DE 171 A 200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S22224</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ENDOSCOPIA HASTA 20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S22225</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ENDOSCOPIA DE 21 A 30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S22226</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ENDOSCOPIA DE 31 A 40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S22227</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ENDOSCOPIA DE 41 A 50 UVR</w:t>
            </w:r>
          </w:p>
        </w:tc>
      </w:tr>
      <w:tr w:rsidR="0096543B" w:rsidRPr="00181B6A" w:rsidTr="00181B6A">
        <w:trPr>
          <w:trHeight w:val="20"/>
        </w:trPr>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lastRenderedPageBreak/>
              <w:t>S22228</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ENDOSCOPIA DE 51 A 60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S22229</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ENDOSCOPIA DE 61 A 70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S22230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ENDOSCOPIA DE 71 A 80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S22231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ENDOSCOPIA DE 81 A 90 UVR</w:t>
            </w:r>
          </w:p>
        </w:tc>
      </w:tr>
      <w:tr w:rsidR="0096543B" w:rsidRPr="00181B6A" w:rsidTr="00181B6A">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S22232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ENDOSCOPIA DE 91 A 100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S22233</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ENDOSCOPIA DE 101 A 110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S22234</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ENDOSCOPIA DE 111 A 130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S22235</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ENDOSCOPIA DE 131 A 150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S22236</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ENDOSCOPIA DE 151 A 170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S22237</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SALA ENDOSCOPIA DE 171 A 200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S23101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w:t>
            </w:r>
            <w:r w:rsidR="002B1006" w:rsidRPr="00181B6A">
              <w:rPr>
                <w:color w:val="000000"/>
                <w:sz w:val="16"/>
                <w:szCs w:val="16"/>
                <w:lang w:val="es-CO" w:eastAsia="es-CO"/>
              </w:rPr>
              <w:t>CIRUGÍA</w:t>
            </w:r>
            <w:r w:rsidRPr="00181B6A">
              <w:rPr>
                <w:color w:val="000000"/>
                <w:sz w:val="16"/>
                <w:szCs w:val="16"/>
                <w:lang w:val="es-CO" w:eastAsia="es-CO"/>
              </w:rPr>
              <w:t xml:space="preserve"> Y PARTO HASTA 20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S23102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w:t>
            </w:r>
            <w:r w:rsidR="002B1006" w:rsidRPr="00181B6A">
              <w:rPr>
                <w:color w:val="000000"/>
                <w:sz w:val="16"/>
                <w:szCs w:val="16"/>
                <w:lang w:val="es-CO" w:eastAsia="es-CO"/>
              </w:rPr>
              <w:t>CIRUGÍA</w:t>
            </w:r>
            <w:r w:rsidRPr="00181B6A">
              <w:rPr>
                <w:color w:val="000000"/>
                <w:sz w:val="16"/>
                <w:szCs w:val="16"/>
                <w:lang w:val="es-CO" w:eastAsia="es-CO"/>
              </w:rPr>
              <w:t xml:space="preserve"> Y PARTO DE 21 A 30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S23201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w:t>
            </w:r>
            <w:r w:rsidR="002B1006" w:rsidRPr="00181B6A">
              <w:rPr>
                <w:color w:val="000000"/>
                <w:sz w:val="16"/>
                <w:szCs w:val="16"/>
                <w:lang w:val="es-CO" w:eastAsia="es-CO"/>
              </w:rPr>
              <w:t>CIRUGÍA</w:t>
            </w:r>
            <w:r w:rsidRPr="00181B6A">
              <w:rPr>
                <w:color w:val="000000"/>
                <w:sz w:val="16"/>
                <w:szCs w:val="16"/>
                <w:lang w:val="es-CO" w:eastAsia="es-CO"/>
              </w:rPr>
              <w:t xml:space="preserve"> Y PARTO DE 31 A 40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S23202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w:t>
            </w:r>
            <w:r w:rsidR="002B1006" w:rsidRPr="00181B6A">
              <w:rPr>
                <w:color w:val="000000"/>
                <w:sz w:val="16"/>
                <w:szCs w:val="16"/>
                <w:lang w:val="es-CO" w:eastAsia="es-CO"/>
              </w:rPr>
              <w:t>CIRUGÍA</w:t>
            </w:r>
            <w:r w:rsidRPr="00181B6A">
              <w:rPr>
                <w:color w:val="000000"/>
                <w:sz w:val="16"/>
                <w:szCs w:val="16"/>
                <w:lang w:val="es-CO" w:eastAsia="es-CO"/>
              </w:rPr>
              <w:t xml:space="preserve"> Y PARTO DE 41 A 50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S23203</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w:t>
            </w:r>
            <w:r w:rsidR="002B1006" w:rsidRPr="00181B6A">
              <w:rPr>
                <w:color w:val="000000"/>
                <w:sz w:val="16"/>
                <w:szCs w:val="16"/>
                <w:lang w:val="es-CO" w:eastAsia="es-CO"/>
              </w:rPr>
              <w:t>CIRUGÍA</w:t>
            </w:r>
            <w:r w:rsidRPr="00181B6A">
              <w:rPr>
                <w:color w:val="000000"/>
                <w:sz w:val="16"/>
                <w:szCs w:val="16"/>
                <w:lang w:val="es-CO" w:eastAsia="es-CO"/>
              </w:rPr>
              <w:t xml:space="preserve"> Y PARTO DE 51 A 60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S23204</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w:t>
            </w:r>
            <w:r w:rsidR="002B1006" w:rsidRPr="00181B6A">
              <w:rPr>
                <w:color w:val="000000"/>
                <w:sz w:val="16"/>
                <w:szCs w:val="16"/>
                <w:lang w:val="es-CO" w:eastAsia="es-CO"/>
              </w:rPr>
              <w:t>CIRUGÍA</w:t>
            </w:r>
            <w:r w:rsidRPr="00181B6A">
              <w:rPr>
                <w:color w:val="000000"/>
                <w:sz w:val="16"/>
                <w:szCs w:val="16"/>
                <w:lang w:val="es-CO" w:eastAsia="es-CO"/>
              </w:rPr>
              <w:t xml:space="preserve"> Y PARTO DE 61 A 70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S23205</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w:t>
            </w:r>
            <w:r w:rsidR="002B1006" w:rsidRPr="00181B6A">
              <w:rPr>
                <w:color w:val="000000"/>
                <w:sz w:val="16"/>
                <w:szCs w:val="16"/>
                <w:lang w:val="es-CO" w:eastAsia="es-CO"/>
              </w:rPr>
              <w:t>CIRUGÍA</w:t>
            </w:r>
            <w:r w:rsidRPr="00181B6A">
              <w:rPr>
                <w:color w:val="000000"/>
                <w:sz w:val="16"/>
                <w:szCs w:val="16"/>
                <w:lang w:val="es-CO" w:eastAsia="es-CO"/>
              </w:rPr>
              <w:t xml:space="preserve"> Y PARTO DE 71 A 80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S23301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w:t>
            </w:r>
            <w:r w:rsidR="002B1006" w:rsidRPr="00181B6A">
              <w:rPr>
                <w:color w:val="000000"/>
                <w:sz w:val="16"/>
                <w:szCs w:val="16"/>
                <w:lang w:val="es-CO" w:eastAsia="es-CO"/>
              </w:rPr>
              <w:t>CIRUGÍA</w:t>
            </w:r>
            <w:r w:rsidRPr="00181B6A">
              <w:rPr>
                <w:color w:val="000000"/>
                <w:sz w:val="16"/>
                <w:szCs w:val="16"/>
                <w:lang w:val="es-CO" w:eastAsia="es-CO"/>
              </w:rPr>
              <w:t xml:space="preserve"> Y PARTO DE 81 A 90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S23302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w:t>
            </w:r>
            <w:r w:rsidR="002B1006" w:rsidRPr="00181B6A">
              <w:rPr>
                <w:color w:val="000000"/>
                <w:sz w:val="16"/>
                <w:szCs w:val="16"/>
                <w:lang w:val="es-CO" w:eastAsia="es-CO"/>
              </w:rPr>
              <w:t>CIRUGÍA</w:t>
            </w:r>
            <w:r w:rsidRPr="00181B6A">
              <w:rPr>
                <w:color w:val="000000"/>
                <w:sz w:val="16"/>
                <w:szCs w:val="16"/>
                <w:lang w:val="es-CO" w:eastAsia="es-CO"/>
              </w:rPr>
              <w:t xml:space="preserve"> Y PARTO DE 91 A 100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S23303</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w:t>
            </w:r>
            <w:r w:rsidR="002B1006" w:rsidRPr="00181B6A">
              <w:rPr>
                <w:color w:val="000000"/>
                <w:sz w:val="16"/>
                <w:szCs w:val="16"/>
                <w:lang w:val="es-CO" w:eastAsia="es-CO"/>
              </w:rPr>
              <w:t>CIRUGÍA</w:t>
            </w:r>
            <w:r w:rsidRPr="00181B6A">
              <w:rPr>
                <w:color w:val="000000"/>
                <w:sz w:val="16"/>
                <w:szCs w:val="16"/>
                <w:lang w:val="es-CO" w:eastAsia="es-CO"/>
              </w:rPr>
              <w:t xml:space="preserve"> Y PARTO DE 101 A 110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S23304</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w:t>
            </w:r>
            <w:r w:rsidR="002B1006" w:rsidRPr="00181B6A">
              <w:rPr>
                <w:color w:val="000000"/>
                <w:sz w:val="16"/>
                <w:szCs w:val="16"/>
                <w:lang w:val="es-CO" w:eastAsia="es-CO"/>
              </w:rPr>
              <w:t>CIRUGÍA</w:t>
            </w:r>
            <w:r w:rsidRPr="00181B6A">
              <w:rPr>
                <w:color w:val="000000"/>
                <w:sz w:val="16"/>
                <w:szCs w:val="16"/>
                <w:lang w:val="es-CO" w:eastAsia="es-CO"/>
              </w:rPr>
              <w:t xml:space="preserve"> Y PARTO DE 111 A 130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S23305</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w:t>
            </w:r>
            <w:r w:rsidR="002B1006" w:rsidRPr="00181B6A">
              <w:rPr>
                <w:color w:val="000000"/>
                <w:sz w:val="16"/>
                <w:szCs w:val="16"/>
                <w:lang w:val="es-CO" w:eastAsia="es-CO"/>
              </w:rPr>
              <w:t>CIRUGÍA</w:t>
            </w:r>
            <w:r w:rsidRPr="00181B6A">
              <w:rPr>
                <w:color w:val="000000"/>
                <w:sz w:val="16"/>
                <w:szCs w:val="16"/>
                <w:lang w:val="es-CO" w:eastAsia="es-CO"/>
              </w:rPr>
              <w:t xml:space="preserve"> Y PARTO DE 131 A 150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S23306</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w:t>
            </w:r>
            <w:r w:rsidR="002B1006" w:rsidRPr="00181B6A">
              <w:rPr>
                <w:color w:val="000000"/>
                <w:sz w:val="16"/>
                <w:szCs w:val="16"/>
                <w:lang w:val="es-CO" w:eastAsia="es-CO"/>
              </w:rPr>
              <w:t>CIRUGÍA</w:t>
            </w:r>
            <w:r w:rsidRPr="00181B6A">
              <w:rPr>
                <w:color w:val="000000"/>
                <w:sz w:val="16"/>
                <w:szCs w:val="16"/>
                <w:lang w:val="es-CO" w:eastAsia="es-CO"/>
              </w:rPr>
              <w:t xml:space="preserve"> Y PARTO DE 151 A 170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S23307</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w:t>
            </w:r>
            <w:r w:rsidR="002B1006" w:rsidRPr="00181B6A">
              <w:rPr>
                <w:color w:val="000000"/>
                <w:sz w:val="16"/>
                <w:szCs w:val="16"/>
                <w:lang w:val="es-CO" w:eastAsia="es-CO"/>
              </w:rPr>
              <w:t>CIRUGÍA</w:t>
            </w:r>
            <w:r w:rsidRPr="00181B6A">
              <w:rPr>
                <w:color w:val="000000"/>
                <w:sz w:val="16"/>
                <w:szCs w:val="16"/>
                <w:lang w:val="es-CO" w:eastAsia="es-CO"/>
              </w:rPr>
              <w:t xml:space="preserve"> Y PARTO DE 171 A 200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S23308</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w:t>
            </w:r>
            <w:r w:rsidR="002B1006" w:rsidRPr="00181B6A">
              <w:rPr>
                <w:color w:val="000000"/>
                <w:sz w:val="16"/>
                <w:szCs w:val="16"/>
                <w:lang w:val="es-CO" w:eastAsia="es-CO"/>
              </w:rPr>
              <w:t>CIRUGÍA</w:t>
            </w:r>
            <w:r w:rsidRPr="00181B6A">
              <w:rPr>
                <w:color w:val="000000"/>
                <w:sz w:val="16"/>
                <w:szCs w:val="16"/>
                <w:lang w:val="es-CO" w:eastAsia="es-CO"/>
              </w:rPr>
              <w:t xml:space="preserve"> Y PARTO DE 201 A 230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S23309</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w:t>
            </w:r>
            <w:r w:rsidR="002B1006" w:rsidRPr="00181B6A">
              <w:rPr>
                <w:color w:val="000000"/>
                <w:sz w:val="16"/>
                <w:szCs w:val="16"/>
                <w:lang w:val="es-CO" w:eastAsia="es-CO"/>
              </w:rPr>
              <w:t>CIRUGÍA</w:t>
            </w:r>
            <w:r w:rsidRPr="00181B6A">
              <w:rPr>
                <w:color w:val="000000"/>
                <w:sz w:val="16"/>
                <w:szCs w:val="16"/>
                <w:lang w:val="es-CO" w:eastAsia="es-CO"/>
              </w:rPr>
              <w:t xml:space="preserve"> Y PARTO DE 231 A 260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S23310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w:t>
            </w:r>
            <w:r w:rsidR="002B1006" w:rsidRPr="00181B6A">
              <w:rPr>
                <w:color w:val="000000"/>
                <w:sz w:val="16"/>
                <w:szCs w:val="16"/>
                <w:lang w:val="es-CO" w:eastAsia="es-CO"/>
              </w:rPr>
              <w:t>CIRUGÍA</w:t>
            </w:r>
            <w:r w:rsidRPr="00181B6A">
              <w:rPr>
                <w:color w:val="000000"/>
                <w:sz w:val="16"/>
                <w:szCs w:val="16"/>
                <w:lang w:val="es-CO" w:eastAsia="es-CO"/>
              </w:rPr>
              <w:t xml:space="preserve"> Y PARTO DE 261 A 290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S23311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w:t>
            </w:r>
            <w:r w:rsidR="002B1006" w:rsidRPr="00181B6A">
              <w:rPr>
                <w:color w:val="000000"/>
                <w:sz w:val="16"/>
                <w:szCs w:val="16"/>
                <w:lang w:val="es-CO" w:eastAsia="es-CO"/>
              </w:rPr>
              <w:t>CIRUGÍA</w:t>
            </w:r>
            <w:r w:rsidRPr="00181B6A">
              <w:rPr>
                <w:color w:val="000000"/>
                <w:sz w:val="16"/>
                <w:szCs w:val="16"/>
                <w:lang w:val="es-CO" w:eastAsia="es-CO"/>
              </w:rPr>
              <w:t xml:space="preserve"> Y PARTO DE 291 A 320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S23312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w:t>
            </w:r>
            <w:r w:rsidR="002B1006" w:rsidRPr="00181B6A">
              <w:rPr>
                <w:color w:val="000000"/>
                <w:sz w:val="16"/>
                <w:szCs w:val="16"/>
                <w:lang w:val="es-CO" w:eastAsia="es-CO"/>
              </w:rPr>
              <w:t>CIRUGÍA</w:t>
            </w:r>
            <w:r w:rsidRPr="00181B6A">
              <w:rPr>
                <w:color w:val="000000"/>
                <w:sz w:val="16"/>
                <w:szCs w:val="16"/>
                <w:lang w:val="es-CO" w:eastAsia="es-CO"/>
              </w:rPr>
              <w:t xml:space="preserve"> Y PARTO DE 321 A 350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S23313</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w:t>
            </w:r>
            <w:r w:rsidR="002B1006" w:rsidRPr="00181B6A">
              <w:rPr>
                <w:color w:val="000000"/>
                <w:sz w:val="16"/>
                <w:szCs w:val="16"/>
                <w:lang w:val="es-CO" w:eastAsia="es-CO"/>
              </w:rPr>
              <w:t>CIRUGÍA</w:t>
            </w:r>
            <w:r w:rsidRPr="00181B6A">
              <w:rPr>
                <w:color w:val="000000"/>
                <w:sz w:val="16"/>
                <w:szCs w:val="16"/>
                <w:lang w:val="es-CO" w:eastAsia="es-CO"/>
              </w:rPr>
              <w:t xml:space="preserve"> Y PARTO DE 351 A 380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S23314</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w:t>
            </w:r>
            <w:r w:rsidR="002B1006" w:rsidRPr="00181B6A">
              <w:rPr>
                <w:color w:val="000000"/>
                <w:sz w:val="16"/>
                <w:szCs w:val="16"/>
                <w:lang w:val="es-CO" w:eastAsia="es-CO"/>
              </w:rPr>
              <w:t>CIRUGÍA</w:t>
            </w:r>
            <w:r w:rsidRPr="00181B6A">
              <w:rPr>
                <w:color w:val="000000"/>
                <w:sz w:val="16"/>
                <w:szCs w:val="16"/>
                <w:lang w:val="es-CO" w:eastAsia="es-CO"/>
              </w:rPr>
              <w:t xml:space="preserve"> Y PARTO DE 381 A 410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S23315</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w:t>
            </w:r>
            <w:r w:rsidR="002B1006" w:rsidRPr="00181B6A">
              <w:rPr>
                <w:color w:val="000000"/>
                <w:sz w:val="16"/>
                <w:szCs w:val="16"/>
                <w:lang w:val="es-CO" w:eastAsia="es-CO"/>
              </w:rPr>
              <w:t>CIRUGÍA</w:t>
            </w:r>
            <w:r w:rsidRPr="00181B6A">
              <w:rPr>
                <w:color w:val="000000"/>
                <w:sz w:val="16"/>
                <w:szCs w:val="16"/>
                <w:lang w:val="es-CO" w:eastAsia="es-CO"/>
              </w:rPr>
              <w:t xml:space="preserve"> Y PARTO DE 411 A 450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S23316</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DERECHOS DE SALA MAYOR A 450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S24103</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SALA DE </w:t>
            </w:r>
            <w:r w:rsidR="002B1006" w:rsidRPr="00181B6A">
              <w:rPr>
                <w:color w:val="000000"/>
                <w:sz w:val="16"/>
                <w:szCs w:val="16"/>
                <w:lang w:val="es-CO" w:eastAsia="es-CO"/>
              </w:rPr>
              <w:t>RECUPERACIÓN</w:t>
            </w:r>
            <w:r w:rsidRPr="00181B6A">
              <w:rPr>
                <w:color w:val="000000"/>
                <w:sz w:val="16"/>
                <w:szCs w:val="16"/>
                <w:lang w:val="es-CO" w:eastAsia="es-CO"/>
              </w:rPr>
              <w:t xml:space="preserve"> (ALTA COMPLEJIDAD)</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S41201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ESPECIALISTAS EN </w:t>
            </w:r>
            <w:r w:rsidR="002B1006" w:rsidRPr="00181B6A">
              <w:rPr>
                <w:color w:val="000000"/>
                <w:sz w:val="16"/>
                <w:szCs w:val="16"/>
                <w:lang w:val="es-CO" w:eastAsia="es-CO"/>
              </w:rPr>
              <w:t>ANESTESIOLOGÍA</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S41234</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EXAMEN MEDICO (SERVICIO PROFESIONAL DE ANESTESIA)</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S41235</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2B1006" w:rsidP="00363BEB">
            <w:pPr>
              <w:rPr>
                <w:color w:val="000000"/>
                <w:sz w:val="16"/>
                <w:szCs w:val="16"/>
                <w:lang w:val="es-CO" w:eastAsia="es-CO"/>
              </w:rPr>
            </w:pPr>
            <w:r w:rsidRPr="00181B6A">
              <w:rPr>
                <w:color w:val="000000"/>
                <w:sz w:val="16"/>
                <w:szCs w:val="16"/>
                <w:lang w:val="es-CO" w:eastAsia="es-CO"/>
              </w:rPr>
              <w:t>CARDIOVERSIÓN</w:t>
            </w:r>
            <w:r w:rsidR="0096543B" w:rsidRPr="00181B6A">
              <w:rPr>
                <w:color w:val="000000"/>
                <w:sz w:val="16"/>
                <w:szCs w:val="16"/>
                <w:lang w:val="es-CO" w:eastAsia="es-CO"/>
              </w:rPr>
              <w:t xml:space="preserve"> DE PACIENTES EN TRATAMIENTO NO </w:t>
            </w:r>
            <w:r w:rsidRPr="00181B6A">
              <w:rPr>
                <w:color w:val="000000"/>
                <w:sz w:val="16"/>
                <w:szCs w:val="16"/>
                <w:lang w:val="es-CO" w:eastAsia="es-CO"/>
              </w:rPr>
              <w:t>QUIRÚRGICO</w:t>
            </w:r>
            <w:r w:rsidR="0096543B" w:rsidRPr="00181B6A">
              <w:rPr>
                <w:color w:val="000000"/>
                <w:sz w:val="16"/>
                <w:szCs w:val="16"/>
                <w:lang w:val="es-CO" w:eastAsia="es-CO"/>
              </w:rPr>
              <w:t xml:space="preserve"> (SERV. PROF. ANESTESIA)</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S41301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MEDICO AYUDANTE </w:t>
            </w:r>
            <w:r w:rsidR="002B1006" w:rsidRPr="00181B6A">
              <w:rPr>
                <w:color w:val="000000"/>
                <w:sz w:val="16"/>
                <w:szCs w:val="16"/>
                <w:lang w:val="es-CO" w:eastAsia="es-CO"/>
              </w:rPr>
              <w:t>QUIRÚRGICO</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S41302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SEGUNDO ESPECIALISTA </w:t>
            </w:r>
            <w:r w:rsidR="002B1006" w:rsidRPr="00181B6A">
              <w:rPr>
                <w:color w:val="000000"/>
                <w:sz w:val="16"/>
                <w:szCs w:val="16"/>
                <w:lang w:val="es-CO" w:eastAsia="es-CO"/>
              </w:rPr>
              <w:t>AYUDANTÍA</w:t>
            </w:r>
            <w:r w:rsidRPr="00181B6A">
              <w:rPr>
                <w:color w:val="000000"/>
                <w:sz w:val="16"/>
                <w:szCs w:val="16"/>
                <w:lang w:val="es-CO" w:eastAsia="es-CO"/>
              </w:rPr>
              <w:t xml:space="preserve"> </w:t>
            </w:r>
            <w:r w:rsidR="002B1006" w:rsidRPr="00181B6A">
              <w:rPr>
                <w:color w:val="000000"/>
                <w:sz w:val="16"/>
                <w:szCs w:val="16"/>
                <w:lang w:val="es-CO" w:eastAsia="es-CO"/>
              </w:rPr>
              <w:t>QUIRÚRGICA</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S41401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MEDICO U </w:t>
            </w:r>
            <w:r w:rsidR="002B1006" w:rsidRPr="00181B6A">
              <w:rPr>
                <w:color w:val="000000"/>
                <w:sz w:val="16"/>
                <w:szCs w:val="16"/>
                <w:lang w:val="es-CO" w:eastAsia="es-CO"/>
              </w:rPr>
              <w:t>ODONTÓLOGO</w:t>
            </w:r>
            <w:r w:rsidRPr="00181B6A">
              <w:rPr>
                <w:color w:val="000000"/>
                <w:sz w:val="16"/>
                <w:szCs w:val="16"/>
                <w:lang w:val="es-CO" w:eastAsia="es-CO"/>
              </w:rPr>
              <w:t xml:space="preserve"> GENERAL</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S55101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MATERIALES HASTA 20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S55102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MATERIALES DE 21 HASTA 30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S55103</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MATERIALES DE 31 HASTA 40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S55104</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MATERIALES DE 41 HASTA 50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S55105</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MATERIALES DE 51 HASTA 60 UVR</w:t>
            </w:r>
          </w:p>
        </w:tc>
      </w:tr>
      <w:tr w:rsidR="0096543B" w:rsidRPr="00181B6A" w:rsidTr="00F915E2">
        <w:trPr>
          <w:trHeight w:val="20"/>
        </w:trPr>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S55106</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MATERIALES DE 61 HASTA 70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S55107</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MATERIALES DE 71 HASTA 80 UVR</w:t>
            </w:r>
          </w:p>
        </w:tc>
      </w:tr>
      <w:tr w:rsidR="0096543B" w:rsidRPr="00181B6A" w:rsidTr="00F915E2">
        <w:trPr>
          <w:trHeight w:val="20"/>
        </w:trPr>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S55108</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MATERIALES DE 81 HASTA 90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S55109</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MATERIALES DE 91 HASTA 100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S55110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MATERIALES DE 101 HASTA 110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S55111</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MATERIALES DE 111 HASTA 130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S55112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MATERIALES DE 131 HASTA 150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S55113</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MATERIALES DE 151 HASTA 170 UVR</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S55114</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MATERIAL DE SUTURA Y </w:t>
            </w:r>
            <w:r w:rsidR="002B1006" w:rsidRPr="00181B6A">
              <w:rPr>
                <w:color w:val="000000"/>
                <w:sz w:val="16"/>
                <w:szCs w:val="16"/>
                <w:lang w:val="es-CO" w:eastAsia="es-CO"/>
              </w:rPr>
              <w:t>CURACIÓN</w:t>
            </w:r>
            <w:r w:rsidRPr="00181B6A">
              <w:rPr>
                <w:color w:val="000000"/>
                <w:sz w:val="16"/>
                <w:szCs w:val="16"/>
                <w:lang w:val="es-CO" w:eastAsia="es-CO"/>
              </w:rPr>
              <w:t xml:space="preserve"> AGENTES Y GASES </w:t>
            </w:r>
            <w:r w:rsidR="002B1006" w:rsidRPr="00181B6A">
              <w:rPr>
                <w:color w:val="000000"/>
                <w:sz w:val="16"/>
                <w:szCs w:val="16"/>
                <w:lang w:val="es-CO" w:eastAsia="es-CO"/>
              </w:rPr>
              <w:t>ANESTÉSICOS</w:t>
            </w:r>
            <w:r w:rsidRPr="00181B6A">
              <w:rPr>
                <w:color w:val="000000"/>
                <w:sz w:val="16"/>
                <w:szCs w:val="16"/>
                <w:lang w:val="es-CO" w:eastAsia="es-CO"/>
              </w:rPr>
              <w:t xml:space="preserve"> EN SALA ESPECIAL</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S55115</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MATERIAL DE SUTURA Y </w:t>
            </w:r>
            <w:r w:rsidR="002B1006" w:rsidRPr="00181B6A">
              <w:rPr>
                <w:color w:val="000000"/>
                <w:sz w:val="16"/>
                <w:szCs w:val="16"/>
                <w:lang w:val="es-CO" w:eastAsia="es-CO"/>
              </w:rPr>
              <w:t>CURACIÓN</w:t>
            </w:r>
            <w:r w:rsidRPr="00181B6A">
              <w:rPr>
                <w:color w:val="000000"/>
                <w:sz w:val="16"/>
                <w:szCs w:val="16"/>
                <w:lang w:val="es-CO" w:eastAsia="es-CO"/>
              </w:rPr>
              <w:t xml:space="preserve"> AGENTES Y GASES </w:t>
            </w:r>
            <w:r w:rsidR="002B1006" w:rsidRPr="00181B6A">
              <w:rPr>
                <w:color w:val="000000"/>
                <w:sz w:val="16"/>
                <w:szCs w:val="16"/>
                <w:lang w:val="es-CO" w:eastAsia="es-CO"/>
              </w:rPr>
              <w:t>ANESTÉSICOS</w:t>
            </w:r>
            <w:r w:rsidRPr="00181B6A">
              <w:rPr>
                <w:color w:val="000000"/>
                <w:sz w:val="16"/>
                <w:szCs w:val="16"/>
                <w:lang w:val="es-CO" w:eastAsia="es-CO"/>
              </w:rPr>
              <w:t xml:space="preserve"> EN SALA </w:t>
            </w:r>
            <w:r w:rsidR="002B1006" w:rsidRPr="00181B6A">
              <w:rPr>
                <w:color w:val="000000"/>
                <w:sz w:val="16"/>
                <w:szCs w:val="16"/>
                <w:lang w:val="es-CO" w:eastAsia="es-CO"/>
              </w:rPr>
              <w:t>BÁSICA</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S55116</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MATERIAL DE SUTURA Y </w:t>
            </w:r>
            <w:r w:rsidR="002B1006" w:rsidRPr="00181B6A">
              <w:rPr>
                <w:color w:val="000000"/>
                <w:sz w:val="16"/>
                <w:szCs w:val="16"/>
                <w:lang w:val="es-CO" w:eastAsia="es-CO"/>
              </w:rPr>
              <w:t>CURACIÓN</w:t>
            </w:r>
            <w:r w:rsidRPr="00181B6A">
              <w:rPr>
                <w:color w:val="000000"/>
                <w:sz w:val="16"/>
                <w:szCs w:val="16"/>
                <w:lang w:val="es-CO" w:eastAsia="es-CO"/>
              </w:rPr>
              <w:t xml:space="preserve"> AGENTES Y GASES </w:t>
            </w:r>
            <w:r w:rsidR="002B1006" w:rsidRPr="00181B6A">
              <w:rPr>
                <w:color w:val="000000"/>
                <w:sz w:val="16"/>
                <w:szCs w:val="16"/>
                <w:lang w:val="es-CO" w:eastAsia="es-CO"/>
              </w:rPr>
              <w:t>ANESTÉSICOS</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S55118</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MATERIALES DE </w:t>
            </w:r>
            <w:r w:rsidR="002B1006" w:rsidRPr="00181B6A">
              <w:rPr>
                <w:color w:val="000000"/>
                <w:sz w:val="16"/>
                <w:szCs w:val="16"/>
                <w:lang w:val="es-CO" w:eastAsia="es-CO"/>
              </w:rPr>
              <w:t>CURACIÓN</w:t>
            </w:r>
            <w:r w:rsidRPr="00181B6A">
              <w:rPr>
                <w:color w:val="000000"/>
                <w:sz w:val="16"/>
                <w:szCs w:val="16"/>
                <w:lang w:val="es-CO" w:eastAsia="es-CO"/>
              </w:rPr>
              <w:t xml:space="preserve"> POR COMPLICACIONES INTRAHOSPITAL</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231100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EXODONCIA </w:t>
            </w:r>
            <w:r w:rsidR="002B1006" w:rsidRPr="00181B6A">
              <w:rPr>
                <w:color w:val="000000"/>
                <w:sz w:val="16"/>
                <w:szCs w:val="16"/>
                <w:lang w:val="es-CO" w:eastAsia="es-CO"/>
              </w:rPr>
              <w:t>QUIRÚRGICA</w:t>
            </w:r>
            <w:r w:rsidRPr="00181B6A">
              <w:rPr>
                <w:color w:val="000000"/>
                <w:sz w:val="16"/>
                <w:szCs w:val="16"/>
                <w:lang w:val="es-CO" w:eastAsia="es-CO"/>
              </w:rPr>
              <w:t xml:space="preserve"> UNIRRADICULAR SOD</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231200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EXODONCIA </w:t>
            </w:r>
            <w:r w:rsidR="002B1006" w:rsidRPr="00181B6A">
              <w:rPr>
                <w:color w:val="000000"/>
                <w:sz w:val="16"/>
                <w:szCs w:val="16"/>
                <w:lang w:val="es-CO" w:eastAsia="es-CO"/>
              </w:rPr>
              <w:t>QUIRÚRGICA</w:t>
            </w:r>
            <w:r w:rsidRPr="00181B6A">
              <w:rPr>
                <w:color w:val="000000"/>
                <w:sz w:val="16"/>
                <w:szCs w:val="16"/>
                <w:lang w:val="es-CO" w:eastAsia="es-CO"/>
              </w:rPr>
              <w:t xml:space="preserve"> MULTIRRADICULAR. SOD</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231302</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EXODONCIA DE INCLUIDO EN </w:t>
            </w:r>
            <w:r w:rsidR="002B1006" w:rsidRPr="00181B6A">
              <w:rPr>
                <w:color w:val="000000"/>
                <w:sz w:val="16"/>
                <w:szCs w:val="16"/>
                <w:lang w:val="es-CO" w:eastAsia="es-CO"/>
              </w:rPr>
              <w:t>POSICIÓN</w:t>
            </w:r>
            <w:r w:rsidRPr="00181B6A">
              <w:rPr>
                <w:color w:val="000000"/>
                <w:sz w:val="16"/>
                <w:szCs w:val="16"/>
                <w:lang w:val="es-CO" w:eastAsia="es-CO"/>
              </w:rPr>
              <w:t xml:space="preserve"> </w:t>
            </w:r>
            <w:r w:rsidR="002B1006" w:rsidRPr="00181B6A">
              <w:rPr>
                <w:color w:val="000000"/>
                <w:sz w:val="16"/>
                <w:szCs w:val="16"/>
                <w:lang w:val="es-CO" w:eastAsia="es-CO"/>
              </w:rPr>
              <w:t>ECTÓPICA</w:t>
            </w:r>
            <w:r w:rsidRPr="00181B6A">
              <w:rPr>
                <w:color w:val="000000"/>
                <w:sz w:val="16"/>
                <w:szCs w:val="16"/>
                <w:lang w:val="es-CO" w:eastAsia="es-CO"/>
              </w:rPr>
              <w:t xml:space="preserve"> CON ABORDAJE EXTRAORAL</w:t>
            </w:r>
          </w:p>
        </w:tc>
      </w:tr>
      <w:tr w:rsidR="0096543B" w:rsidRPr="00181B6A" w:rsidTr="00F915E2">
        <w:trPr>
          <w:trHeight w:val="20"/>
        </w:trPr>
        <w:tc>
          <w:tcPr>
            <w:tcW w:w="1575"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249100</w:t>
            </w:r>
          </w:p>
        </w:tc>
        <w:tc>
          <w:tcPr>
            <w:tcW w:w="779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CONTROL DE HEMORRAGIA DENTAL POS </w:t>
            </w:r>
            <w:r w:rsidR="002B1006" w:rsidRPr="00181B6A">
              <w:rPr>
                <w:color w:val="000000"/>
                <w:sz w:val="16"/>
                <w:szCs w:val="16"/>
                <w:lang w:val="es-CO" w:eastAsia="es-CO"/>
              </w:rPr>
              <w:t>QUIRÚRGICA</w:t>
            </w:r>
            <w:r w:rsidRPr="00181B6A">
              <w:rPr>
                <w:color w:val="000000"/>
                <w:sz w:val="16"/>
                <w:szCs w:val="16"/>
                <w:lang w:val="es-CO" w:eastAsia="es-CO"/>
              </w:rPr>
              <w:t xml:space="preserve"> SOD</w:t>
            </w:r>
          </w:p>
        </w:tc>
      </w:tr>
    </w:tbl>
    <w:p w:rsidR="0096543B" w:rsidRPr="00181B6A" w:rsidRDefault="0096543B" w:rsidP="0096543B">
      <w:pPr>
        <w:jc w:val="both"/>
        <w:rPr>
          <w:sz w:val="16"/>
          <w:szCs w:val="16"/>
          <w:u w:val="single"/>
        </w:rPr>
      </w:pPr>
    </w:p>
    <w:p w:rsidR="0096543B" w:rsidRPr="00181B6A" w:rsidRDefault="0096543B" w:rsidP="0096543B">
      <w:pPr>
        <w:jc w:val="both"/>
        <w:rPr>
          <w:b/>
          <w:sz w:val="16"/>
          <w:szCs w:val="16"/>
          <w:u w:val="single"/>
        </w:rPr>
      </w:pPr>
      <w:r w:rsidRPr="00181B6A">
        <w:rPr>
          <w:b/>
          <w:sz w:val="16"/>
          <w:szCs w:val="16"/>
          <w:u w:val="single"/>
        </w:rPr>
        <w:t xml:space="preserve">AYUDA DIAGNOSTICA </w:t>
      </w:r>
      <w:r w:rsidRPr="00181B6A">
        <w:rPr>
          <w:b/>
          <w:bCs/>
          <w:sz w:val="16"/>
          <w:szCs w:val="16"/>
          <w:u w:val="single"/>
          <w:lang w:val="es-CO" w:eastAsia="es-CO"/>
        </w:rPr>
        <w:t xml:space="preserve">Y PROCEDIMIENTOS </w:t>
      </w:r>
      <w:r w:rsidR="002B1006" w:rsidRPr="00181B6A">
        <w:rPr>
          <w:b/>
          <w:bCs/>
          <w:sz w:val="16"/>
          <w:szCs w:val="16"/>
          <w:u w:val="single"/>
          <w:lang w:val="es-CO" w:eastAsia="es-CO"/>
        </w:rPr>
        <w:t>TERAPÉUTICOS</w:t>
      </w:r>
    </w:p>
    <w:p w:rsidR="0096543B" w:rsidRPr="00181B6A" w:rsidRDefault="0096543B" w:rsidP="0096543B">
      <w:pPr>
        <w:pStyle w:val="Prrafodelista6"/>
        <w:tabs>
          <w:tab w:val="left" w:pos="240"/>
          <w:tab w:val="left" w:pos="3858"/>
          <w:tab w:val="center" w:pos="4991"/>
        </w:tabs>
        <w:ind w:left="0"/>
        <w:jc w:val="both"/>
        <w:rPr>
          <w:rFonts w:ascii="Arial" w:hAnsi="Arial" w:cs="Arial"/>
          <w:sz w:val="16"/>
          <w:szCs w:val="16"/>
          <w:u w:val="single"/>
        </w:rPr>
      </w:pPr>
    </w:p>
    <w:tbl>
      <w:tblPr>
        <w:tblW w:w="9796" w:type="dxa"/>
        <w:tblInd w:w="55" w:type="dxa"/>
        <w:tblCellMar>
          <w:left w:w="70" w:type="dxa"/>
          <w:right w:w="70" w:type="dxa"/>
        </w:tblCellMar>
        <w:tblLook w:val="04A0"/>
      </w:tblPr>
      <w:tblGrid>
        <w:gridCol w:w="1180"/>
        <w:gridCol w:w="8616"/>
      </w:tblGrid>
      <w:tr w:rsidR="0096543B" w:rsidRPr="00181B6A" w:rsidTr="00363BEB">
        <w:trPr>
          <w:trHeight w:val="300"/>
        </w:trPr>
        <w:tc>
          <w:tcPr>
            <w:tcW w:w="11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6543B" w:rsidRPr="00181B6A" w:rsidRDefault="0096543B" w:rsidP="00363BEB">
            <w:pPr>
              <w:jc w:val="center"/>
              <w:rPr>
                <w:b/>
                <w:bCs/>
                <w:color w:val="000000"/>
                <w:sz w:val="16"/>
                <w:szCs w:val="16"/>
                <w:lang w:val="es-CO" w:eastAsia="es-CO"/>
              </w:rPr>
            </w:pPr>
            <w:r w:rsidRPr="00181B6A">
              <w:rPr>
                <w:b/>
                <w:bCs/>
                <w:color w:val="000000"/>
                <w:sz w:val="16"/>
                <w:szCs w:val="16"/>
                <w:lang w:val="es-CO" w:eastAsia="es-CO"/>
              </w:rPr>
              <w:t>CUPS</w:t>
            </w:r>
          </w:p>
        </w:tc>
        <w:tc>
          <w:tcPr>
            <w:tcW w:w="8616" w:type="dxa"/>
            <w:tcBorders>
              <w:top w:val="single" w:sz="4" w:space="0" w:color="auto"/>
              <w:left w:val="nil"/>
              <w:bottom w:val="single" w:sz="4" w:space="0" w:color="auto"/>
              <w:right w:val="single" w:sz="4" w:space="0" w:color="auto"/>
            </w:tcBorders>
            <w:shd w:val="clear" w:color="auto" w:fill="auto"/>
            <w:vAlign w:val="bottom"/>
            <w:hideMark/>
          </w:tcPr>
          <w:p w:rsidR="0096543B" w:rsidRPr="00181B6A" w:rsidRDefault="002B1006" w:rsidP="00363BEB">
            <w:pPr>
              <w:jc w:val="center"/>
              <w:rPr>
                <w:b/>
                <w:bCs/>
                <w:color w:val="000000"/>
                <w:sz w:val="16"/>
                <w:szCs w:val="16"/>
                <w:lang w:val="es-CO" w:eastAsia="es-CO"/>
              </w:rPr>
            </w:pPr>
            <w:r w:rsidRPr="00181B6A">
              <w:rPr>
                <w:b/>
                <w:bCs/>
                <w:color w:val="000000"/>
                <w:sz w:val="16"/>
                <w:szCs w:val="16"/>
                <w:lang w:val="es-CO" w:eastAsia="es-CO"/>
              </w:rPr>
              <w:t>DESCRIPCIÓN</w:t>
            </w:r>
            <w:r w:rsidR="0096543B" w:rsidRPr="00181B6A">
              <w:rPr>
                <w:b/>
                <w:bCs/>
                <w:color w:val="000000"/>
                <w:sz w:val="16"/>
                <w:szCs w:val="16"/>
                <w:lang w:val="es-CO" w:eastAsia="es-CO"/>
              </w:rPr>
              <w:t xml:space="preserve"> DEL SERVICIO</w:t>
            </w:r>
          </w:p>
        </w:tc>
      </w:tr>
      <w:tr w:rsidR="0096543B" w:rsidRPr="00181B6A" w:rsidTr="00F915E2">
        <w:trPr>
          <w:trHeight w:val="57"/>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451301</w:t>
            </w:r>
          </w:p>
        </w:tc>
        <w:tc>
          <w:tcPr>
            <w:tcW w:w="8616" w:type="dxa"/>
            <w:tcBorders>
              <w:top w:val="single" w:sz="4" w:space="0" w:color="auto"/>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ESOFAGOGASTRODUODENOSCOPIA [EGD] DIAGNOSTICA O EXPLORATORIA SIN BIOPSIA</w:t>
            </w:r>
          </w:p>
        </w:tc>
      </w:tr>
      <w:tr w:rsidR="0096543B" w:rsidRPr="00181B6A" w:rsidTr="00F915E2">
        <w:trPr>
          <w:trHeight w:val="113"/>
        </w:trPr>
        <w:tc>
          <w:tcPr>
            <w:tcW w:w="1180"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452301</w:t>
            </w:r>
          </w:p>
        </w:tc>
        <w:tc>
          <w:tcPr>
            <w:tcW w:w="861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COLONOSCOPIA TOTAL</w:t>
            </w:r>
          </w:p>
        </w:tc>
      </w:tr>
      <w:tr w:rsidR="0096543B" w:rsidRPr="00181B6A" w:rsidTr="00F915E2">
        <w:trPr>
          <w:trHeight w:val="113"/>
        </w:trPr>
        <w:tc>
          <w:tcPr>
            <w:tcW w:w="1180"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896100</w:t>
            </w:r>
          </w:p>
        </w:tc>
        <w:tc>
          <w:tcPr>
            <w:tcW w:w="8616" w:type="dxa"/>
            <w:tcBorders>
              <w:top w:val="nil"/>
              <w:left w:val="nil"/>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 xml:space="preserve">MAPA (MONITOREO DE </w:t>
            </w:r>
            <w:r w:rsidR="002B1006" w:rsidRPr="00181B6A">
              <w:rPr>
                <w:color w:val="000000"/>
                <w:sz w:val="16"/>
                <w:szCs w:val="16"/>
                <w:lang w:val="es-CO" w:eastAsia="es-CO"/>
              </w:rPr>
              <w:t>PRESIÓN</w:t>
            </w:r>
            <w:r w:rsidRPr="00181B6A">
              <w:rPr>
                <w:color w:val="000000"/>
                <w:sz w:val="16"/>
                <w:szCs w:val="16"/>
                <w:lang w:val="es-CO" w:eastAsia="es-CO"/>
              </w:rPr>
              <w:t xml:space="preserve"> ARTERIAL) </w:t>
            </w:r>
            <w:r w:rsidR="002B1006" w:rsidRPr="00181B6A">
              <w:rPr>
                <w:color w:val="000000"/>
                <w:sz w:val="16"/>
                <w:szCs w:val="16"/>
                <w:lang w:val="es-CO" w:eastAsia="es-CO"/>
              </w:rPr>
              <w:t>SISTÉMICA</w:t>
            </w:r>
            <w:r w:rsidRPr="00181B6A">
              <w:rPr>
                <w:color w:val="000000"/>
                <w:sz w:val="16"/>
                <w:szCs w:val="16"/>
                <w:lang w:val="es-CO" w:eastAsia="es-CO"/>
              </w:rPr>
              <w:t xml:space="preserve"> SOD</w:t>
            </w:r>
          </w:p>
        </w:tc>
      </w:tr>
      <w:tr w:rsidR="0096543B" w:rsidRPr="00181B6A" w:rsidTr="00F915E2">
        <w:trPr>
          <w:trHeight w:val="113"/>
        </w:trPr>
        <w:tc>
          <w:tcPr>
            <w:tcW w:w="1180"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895001</w:t>
            </w:r>
          </w:p>
        </w:tc>
        <w:tc>
          <w:tcPr>
            <w:tcW w:w="8616" w:type="dxa"/>
            <w:tcBorders>
              <w:top w:val="nil"/>
              <w:left w:val="nil"/>
              <w:bottom w:val="single" w:sz="4" w:space="0" w:color="auto"/>
              <w:right w:val="single" w:sz="4" w:space="0" w:color="auto"/>
            </w:tcBorders>
            <w:shd w:val="clear" w:color="auto" w:fill="auto"/>
            <w:vAlign w:val="center"/>
            <w:hideMark/>
          </w:tcPr>
          <w:p w:rsidR="0096543B" w:rsidRPr="00181B6A" w:rsidRDefault="002B1006" w:rsidP="00363BEB">
            <w:pPr>
              <w:rPr>
                <w:color w:val="000000"/>
                <w:sz w:val="16"/>
                <w:szCs w:val="16"/>
                <w:lang w:val="es-CO" w:eastAsia="es-CO"/>
              </w:rPr>
            </w:pPr>
            <w:r w:rsidRPr="00181B6A">
              <w:rPr>
                <w:color w:val="000000"/>
                <w:sz w:val="16"/>
                <w:szCs w:val="16"/>
                <w:lang w:val="es-CO" w:eastAsia="es-CO"/>
              </w:rPr>
              <w:t>ELECTROCARDIOGRAFÍA</w:t>
            </w:r>
            <w:r w:rsidR="0096543B" w:rsidRPr="00181B6A">
              <w:rPr>
                <w:color w:val="000000"/>
                <w:sz w:val="16"/>
                <w:szCs w:val="16"/>
                <w:lang w:val="es-CO" w:eastAsia="es-CO"/>
              </w:rPr>
              <w:t xml:space="preserve"> </w:t>
            </w:r>
            <w:r w:rsidRPr="00181B6A">
              <w:rPr>
                <w:color w:val="000000"/>
                <w:sz w:val="16"/>
                <w:szCs w:val="16"/>
                <w:lang w:val="es-CO" w:eastAsia="es-CO"/>
              </w:rPr>
              <w:t>DINÁMICA</w:t>
            </w:r>
            <w:r w:rsidR="0096543B" w:rsidRPr="00181B6A">
              <w:rPr>
                <w:color w:val="000000"/>
                <w:sz w:val="16"/>
                <w:szCs w:val="16"/>
                <w:lang w:val="es-CO" w:eastAsia="es-CO"/>
              </w:rPr>
              <w:t xml:space="preserve"> (HOLTER) </w:t>
            </w:r>
          </w:p>
        </w:tc>
      </w:tr>
      <w:tr w:rsidR="0096543B" w:rsidRPr="00181B6A" w:rsidTr="00F915E2">
        <w:trPr>
          <w:trHeight w:val="113"/>
        </w:trPr>
        <w:tc>
          <w:tcPr>
            <w:tcW w:w="1180"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jc w:val="center"/>
              <w:rPr>
                <w:color w:val="000000"/>
                <w:sz w:val="16"/>
                <w:szCs w:val="16"/>
                <w:lang w:val="es-CO" w:eastAsia="es-CO"/>
              </w:rPr>
            </w:pPr>
            <w:r w:rsidRPr="00181B6A">
              <w:rPr>
                <w:color w:val="000000"/>
                <w:sz w:val="16"/>
                <w:szCs w:val="16"/>
                <w:lang w:val="es-CO" w:eastAsia="es-CO"/>
              </w:rPr>
              <w:t>482400</w:t>
            </w:r>
          </w:p>
        </w:tc>
        <w:tc>
          <w:tcPr>
            <w:tcW w:w="8616" w:type="dxa"/>
            <w:tcBorders>
              <w:top w:val="nil"/>
              <w:left w:val="single" w:sz="4" w:space="0" w:color="auto"/>
              <w:bottom w:val="single" w:sz="4" w:space="0" w:color="auto"/>
              <w:right w:val="single" w:sz="4" w:space="0" w:color="auto"/>
            </w:tcBorders>
            <w:shd w:val="clear" w:color="auto" w:fill="auto"/>
            <w:vAlign w:val="center"/>
            <w:hideMark/>
          </w:tcPr>
          <w:p w:rsidR="0096543B" w:rsidRPr="00181B6A" w:rsidRDefault="0096543B" w:rsidP="00363BEB">
            <w:pPr>
              <w:rPr>
                <w:color w:val="000000"/>
                <w:sz w:val="16"/>
                <w:szCs w:val="16"/>
                <w:lang w:val="es-CO" w:eastAsia="es-CO"/>
              </w:rPr>
            </w:pPr>
            <w:r w:rsidRPr="00181B6A">
              <w:rPr>
                <w:color w:val="000000"/>
                <w:sz w:val="16"/>
                <w:szCs w:val="16"/>
                <w:lang w:val="es-CO" w:eastAsia="es-CO"/>
              </w:rPr>
              <w:t>RECTOSIGMOIDOSCOPIA</w:t>
            </w:r>
          </w:p>
        </w:tc>
      </w:tr>
    </w:tbl>
    <w:p w:rsidR="0096543B" w:rsidRPr="00181B6A" w:rsidRDefault="0096543B" w:rsidP="0096543B">
      <w:pPr>
        <w:pStyle w:val="Prrafodelista6"/>
        <w:tabs>
          <w:tab w:val="left" w:pos="240"/>
          <w:tab w:val="left" w:pos="3858"/>
          <w:tab w:val="center" w:pos="4991"/>
        </w:tabs>
        <w:ind w:left="0"/>
        <w:jc w:val="both"/>
        <w:rPr>
          <w:rFonts w:ascii="Arial" w:hAnsi="Arial" w:cs="Arial"/>
          <w:color w:val="FF0000"/>
          <w:sz w:val="16"/>
          <w:szCs w:val="16"/>
          <w:u w:val="single"/>
        </w:rPr>
      </w:pPr>
    </w:p>
    <w:p w:rsidR="0096543B" w:rsidRPr="00181B6A" w:rsidRDefault="0096543B" w:rsidP="0096543B">
      <w:pPr>
        <w:pStyle w:val="Prrafodelista6"/>
        <w:tabs>
          <w:tab w:val="left" w:pos="240"/>
          <w:tab w:val="left" w:pos="3858"/>
          <w:tab w:val="center" w:pos="4991"/>
        </w:tabs>
        <w:ind w:left="0"/>
        <w:jc w:val="both"/>
        <w:rPr>
          <w:rFonts w:ascii="Arial" w:hAnsi="Arial" w:cs="Arial"/>
          <w:color w:val="FF0000"/>
          <w:sz w:val="16"/>
          <w:szCs w:val="16"/>
          <w:u w:val="single"/>
        </w:rPr>
      </w:pPr>
    </w:p>
    <w:p w:rsidR="0096543B" w:rsidRPr="00181B6A" w:rsidRDefault="0096543B" w:rsidP="0096543B">
      <w:pPr>
        <w:pStyle w:val="Prrafodelista6"/>
        <w:tabs>
          <w:tab w:val="left" w:pos="240"/>
          <w:tab w:val="left" w:pos="3858"/>
          <w:tab w:val="center" w:pos="4991"/>
        </w:tabs>
        <w:ind w:left="0"/>
        <w:jc w:val="both"/>
        <w:rPr>
          <w:rFonts w:ascii="Arial" w:hAnsi="Arial" w:cs="Arial"/>
          <w:b/>
          <w:sz w:val="16"/>
          <w:szCs w:val="16"/>
        </w:rPr>
      </w:pPr>
      <w:r w:rsidRPr="00181B6A">
        <w:rPr>
          <w:rFonts w:ascii="Arial" w:hAnsi="Arial" w:cs="Arial"/>
          <w:b/>
          <w:sz w:val="16"/>
          <w:szCs w:val="16"/>
        </w:rPr>
        <w:t xml:space="preserve">GRUPO 3- </w:t>
      </w:r>
      <w:r w:rsidR="002B1006" w:rsidRPr="00181B6A">
        <w:rPr>
          <w:rFonts w:ascii="Arial" w:hAnsi="Arial" w:cs="Arial"/>
          <w:b/>
          <w:sz w:val="16"/>
          <w:szCs w:val="16"/>
        </w:rPr>
        <w:t>IMAGEN LOGIA</w:t>
      </w:r>
      <w:r w:rsidRPr="00181B6A">
        <w:rPr>
          <w:rFonts w:ascii="Arial" w:hAnsi="Arial" w:cs="Arial"/>
          <w:b/>
          <w:sz w:val="16"/>
          <w:szCs w:val="16"/>
        </w:rPr>
        <w:t xml:space="preserve"> </w:t>
      </w:r>
    </w:p>
    <w:p w:rsidR="0096543B" w:rsidRPr="00181B6A" w:rsidRDefault="0096543B" w:rsidP="0096543B">
      <w:pPr>
        <w:pStyle w:val="Prrafodelista6"/>
        <w:tabs>
          <w:tab w:val="left" w:pos="240"/>
          <w:tab w:val="left" w:pos="3858"/>
          <w:tab w:val="center" w:pos="4991"/>
        </w:tabs>
        <w:ind w:left="0"/>
        <w:jc w:val="both"/>
        <w:rPr>
          <w:rFonts w:ascii="Arial" w:hAnsi="Arial" w:cs="Arial"/>
          <w:b/>
          <w:color w:val="FF0000"/>
          <w:sz w:val="16"/>
          <w:szCs w:val="16"/>
        </w:rPr>
      </w:pPr>
    </w:p>
    <w:p w:rsidR="0096543B" w:rsidRPr="00181B6A" w:rsidRDefault="0096543B" w:rsidP="0096543B">
      <w:pPr>
        <w:pStyle w:val="Prrafodelista6"/>
        <w:tabs>
          <w:tab w:val="left" w:pos="240"/>
          <w:tab w:val="left" w:pos="3858"/>
          <w:tab w:val="center" w:pos="4991"/>
        </w:tabs>
        <w:ind w:left="0"/>
        <w:jc w:val="both"/>
        <w:rPr>
          <w:rFonts w:ascii="Arial" w:hAnsi="Arial" w:cs="Arial"/>
          <w:sz w:val="16"/>
          <w:szCs w:val="16"/>
        </w:rPr>
      </w:pPr>
      <w:r w:rsidRPr="00181B6A">
        <w:rPr>
          <w:rFonts w:ascii="Arial" w:hAnsi="Arial" w:cs="Arial"/>
          <w:sz w:val="16"/>
          <w:szCs w:val="16"/>
        </w:rPr>
        <w:t>(Para procedimientos que requieran de insumos y honorarios, estos se facturan aparte del valor del procedimiento)</w:t>
      </w:r>
    </w:p>
    <w:p w:rsidR="0096543B" w:rsidRPr="00181B6A" w:rsidRDefault="0096543B" w:rsidP="0096543B">
      <w:pPr>
        <w:pStyle w:val="Prrafodelista6"/>
        <w:tabs>
          <w:tab w:val="left" w:pos="240"/>
          <w:tab w:val="left" w:pos="3858"/>
          <w:tab w:val="center" w:pos="4991"/>
        </w:tabs>
        <w:ind w:left="0"/>
        <w:jc w:val="both"/>
        <w:rPr>
          <w:rFonts w:ascii="Arial" w:hAnsi="Arial" w:cs="Arial"/>
          <w:sz w:val="16"/>
          <w:szCs w:val="16"/>
        </w:rPr>
      </w:pPr>
    </w:p>
    <w:tbl>
      <w:tblPr>
        <w:tblW w:w="978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992"/>
        <w:gridCol w:w="8789"/>
      </w:tblGrid>
      <w:tr w:rsidR="0096543B" w:rsidRPr="00181B6A" w:rsidTr="000F323B">
        <w:trPr>
          <w:trHeight w:val="129"/>
        </w:trPr>
        <w:tc>
          <w:tcPr>
            <w:tcW w:w="992" w:type="dxa"/>
            <w:vAlign w:val="bottom"/>
          </w:tcPr>
          <w:p w:rsidR="0096543B" w:rsidRPr="00181B6A" w:rsidRDefault="0096543B" w:rsidP="00363BEB">
            <w:pPr>
              <w:jc w:val="center"/>
              <w:rPr>
                <w:b/>
                <w:bCs/>
                <w:color w:val="000000"/>
                <w:sz w:val="16"/>
                <w:szCs w:val="16"/>
                <w:lang w:val="es-CO" w:eastAsia="es-CO"/>
              </w:rPr>
            </w:pPr>
            <w:r w:rsidRPr="00181B6A">
              <w:rPr>
                <w:b/>
                <w:bCs/>
                <w:color w:val="000000"/>
                <w:sz w:val="16"/>
                <w:szCs w:val="16"/>
                <w:lang w:val="es-CO" w:eastAsia="es-CO"/>
              </w:rPr>
              <w:t>CUPS</w:t>
            </w:r>
          </w:p>
        </w:tc>
        <w:tc>
          <w:tcPr>
            <w:tcW w:w="8789" w:type="dxa"/>
            <w:shd w:val="clear" w:color="auto" w:fill="FFFFFF"/>
            <w:vAlign w:val="bottom"/>
          </w:tcPr>
          <w:p w:rsidR="0096543B" w:rsidRPr="00181B6A" w:rsidRDefault="002B1006" w:rsidP="00363BEB">
            <w:pPr>
              <w:jc w:val="center"/>
              <w:rPr>
                <w:b/>
                <w:bCs/>
                <w:color w:val="000000"/>
                <w:sz w:val="16"/>
                <w:szCs w:val="16"/>
                <w:lang w:val="es-CO" w:eastAsia="es-CO"/>
              </w:rPr>
            </w:pPr>
            <w:r w:rsidRPr="00181B6A">
              <w:rPr>
                <w:b/>
                <w:bCs/>
                <w:color w:val="000000"/>
                <w:sz w:val="16"/>
                <w:szCs w:val="16"/>
                <w:lang w:val="es-CO" w:eastAsia="es-CO"/>
              </w:rPr>
              <w:t>DESCRIPCIÓN</w:t>
            </w:r>
            <w:r w:rsidR="0096543B" w:rsidRPr="00181B6A">
              <w:rPr>
                <w:b/>
                <w:bCs/>
                <w:color w:val="000000"/>
                <w:sz w:val="16"/>
                <w:szCs w:val="16"/>
                <w:lang w:val="es-CO" w:eastAsia="es-CO"/>
              </w:rPr>
              <w:t xml:space="preserve"> DEL SERVICIO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lang w:val="es-CO" w:eastAsia="es-CO"/>
              </w:rPr>
            </w:pPr>
            <w:r w:rsidRPr="00181B6A">
              <w:rPr>
                <w:color w:val="000000"/>
                <w:sz w:val="16"/>
                <w:szCs w:val="16"/>
              </w:rPr>
              <w:t>881220</w:t>
            </w:r>
          </w:p>
        </w:tc>
        <w:tc>
          <w:tcPr>
            <w:tcW w:w="8789" w:type="dxa"/>
            <w:shd w:val="clear" w:color="auto" w:fill="FFFFFF"/>
            <w:vAlign w:val="center"/>
          </w:tcPr>
          <w:p w:rsidR="0096543B" w:rsidRPr="00181B6A" w:rsidRDefault="002B1006" w:rsidP="00363BEB">
            <w:pPr>
              <w:rPr>
                <w:color w:val="000000"/>
                <w:sz w:val="16"/>
                <w:szCs w:val="16"/>
              </w:rPr>
            </w:pPr>
            <w:r w:rsidRPr="00181B6A">
              <w:rPr>
                <w:color w:val="000000"/>
                <w:sz w:val="16"/>
                <w:szCs w:val="16"/>
              </w:rPr>
              <w:t>GUÍA</w:t>
            </w:r>
            <w:r w:rsidR="0096543B" w:rsidRPr="00181B6A">
              <w:rPr>
                <w:color w:val="000000"/>
                <w:sz w:val="16"/>
                <w:szCs w:val="16"/>
              </w:rPr>
              <w:t xml:space="preserve"> </w:t>
            </w:r>
            <w:r w:rsidRPr="00181B6A">
              <w:rPr>
                <w:color w:val="000000"/>
                <w:sz w:val="16"/>
                <w:szCs w:val="16"/>
              </w:rPr>
              <w:t>ECOGRÁFICA</w:t>
            </w:r>
            <w:r w:rsidR="0096543B" w:rsidRPr="00181B6A">
              <w:rPr>
                <w:color w:val="000000"/>
                <w:sz w:val="16"/>
                <w:szCs w:val="16"/>
              </w:rPr>
              <w:t xml:space="preserve"> PARA PROCEDIMIENTOS </w:t>
            </w:r>
            <w:r w:rsidRPr="00181B6A">
              <w:rPr>
                <w:color w:val="000000"/>
                <w:sz w:val="16"/>
                <w:szCs w:val="16"/>
              </w:rPr>
              <w:t>DIAGNÓSTICOS</w:t>
            </w:r>
            <w:r w:rsidR="0096543B" w:rsidRPr="00181B6A">
              <w:rPr>
                <w:color w:val="000000"/>
                <w:sz w:val="16"/>
                <w:szCs w:val="16"/>
              </w:rPr>
              <w:t xml:space="preserve"> DE  MAMA-ACR</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851102</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BIOPSIA ABIERTA DE MAMA SOD</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876802</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XEROMAMOGRAFIA O </w:t>
            </w:r>
            <w:r w:rsidR="002B1006" w:rsidRPr="00181B6A">
              <w:rPr>
                <w:color w:val="000000"/>
                <w:sz w:val="16"/>
                <w:szCs w:val="16"/>
              </w:rPr>
              <w:t>MAMOGRAFÍA</w:t>
            </w:r>
            <w:r w:rsidRPr="00181B6A">
              <w:rPr>
                <w:color w:val="000000"/>
                <w:sz w:val="16"/>
                <w:szCs w:val="16"/>
              </w:rPr>
              <w:t>, BILATERAL</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851102</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BIOPSIA DE MAMA CON AGUJA TRU -CUT</w:t>
            </w:r>
          </w:p>
        </w:tc>
      </w:tr>
      <w:tr w:rsidR="0096543B" w:rsidRPr="00181B6A" w:rsidTr="000F323B">
        <w:trPr>
          <w:trHeight w:val="129"/>
        </w:trPr>
        <w:tc>
          <w:tcPr>
            <w:tcW w:w="992" w:type="dxa"/>
          </w:tcPr>
          <w:p w:rsidR="0096543B" w:rsidRPr="00181B6A" w:rsidRDefault="0096543B" w:rsidP="00363BEB">
            <w:pPr>
              <w:jc w:val="center"/>
              <w:rPr>
                <w:color w:val="000000"/>
                <w:sz w:val="16"/>
                <w:szCs w:val="16"/>
              </w:rPr>
            </w:pPr>
            <w:r w:rsidRPr="00181B6A">
              <w:rPr>
                <w:color w:val="000000"/>
                <w:sz w:val="16"/>
                <w:szCs w:val="16"/>
              </w:rPr>
              <w:lastRenderedPageBreak/>
              <w:t>881601</w:t>
            </w:r>
          </w:p>
        </w:tc>
        <w:tc>
          <w:tcPr>
            <w:tcW w:w="8789" w:type="dxa"/>
            <w:shd w:val="clear" w:color="auto" w:fill="FFFFFF"/>
          </w:tcPr>
          <w:p w:rsidR="0096543B" w:rsidRPr="00181B6A" w:rsidRDefault="0096543B" w:rsidP="00363BEB">
            <w:pPr>
              <w:rPr>
                <w:color w:val="000000"/>
                <w:sz w:val="16"/>
                <w:szCs w:val="16"/>
              </w:rPr>
            </w:pPr>
            <w:r w:rsidRPr="00181B6A">
              <w:rPr>
                <w:color w:val="000000"/>
                <w:sz w:val="16"/>
                <w:szCs w:val="16"/>
              </w:rPr>
              <w:t>ULTRASONOGRAFÍA DE TEJIDOS BLANDOS EN LAS EXTREMIDADES SUPERIORES CON TRANSDUCTOR DE 7 MHZ O MAS</w:t>
            </w:r>
          </w:p>
        </w:tc>
      </w:tr>
      <w:tr w:rsidR="0096543B" w:rsidRPr="00181B6A" w:rsidTr="000F323B">
        <w:trPr>
          <w:trHeight w:val="129"/>
        </w:trPr>
        <w:tc>
          <w:tcPr>
            <w:tcW w:w="992" w:type="dxa"/>
          </w:tcPr>
          <w:p w:rsidR="0096543B" w:rsidRPr="00181B6A" w:rsidRDefault="0096543B" w:rsidP="00363BEB">
            <w:pPr>
              <w:jc w:val="center"/>
              <w:rPr>
                <w:color w:val="000000"/>
                <w:sz w:val="16"/>
                <w:szCs w:val="16"/>
              </w:rPr>
            </w:pPr>
            <w:r w:rsidRPr="00181B6A">
              <w:rPr>
                <w:color w:val="000000"/>
                <w:sz w:val="16"/>
                <w:szCs w:val="16"/>
              </w:rPr>
              <w:t>832100</w:t>
            </w:r>
          </w:p>
        </w:tc>
        <w:tc>
          <w:tcPr>
            <w:tcW w:w="8789" w:type="dxa"/>
            <w:shd w:val="clear" w:color="auto" w:fill="FFFFFF"/>
          </w:tcPr>
          <w:p w:rsidR="0096543B" w:rsidRPr="00181B6A" w:rsidRDefault="0096543B" w:rsidP="00363BEB">
            <w:pPr>
              <w:rPr>
                <w:color w:val="000000"/>
                <w:sz w:val="16"/>
                <w:szCs w:val="16"/>
              </w:rPr>
            </w:pPr>
            <w:r w:rsidRPr="00181B6A">
              <w:rPr>
                <w:color w:val="000000"/>
                <w:sz w:val="16"/>
                <w:szCs w:val="16"/>
              </w:rPr>
              <w:t xml:space="preserve">BIOPSIA DE TEJIDO BLANDO: </w:t>
            </w:r>
            <w:r w:rsidR="000F323B" w:rsidRPr="00181B6A">
              <w:rPr>
                <w:color w:val="000000"/>
                <w:sz w:val="16"/>
                <w:szCs w:val="16"/>
              </w:rPr>
              <w:t>MÚSCULOS</w:t>
            </w:r>
            <w:r w:rsidRPr="00181B6A">
              <w:rPr>
                <w:color w:val="000000"/>
                <w:sz w:val="16"/>
                <w:szCs w:val="16"/>
              </w:rPr>
              <w:t xml:space="preserve">, </w:t>
            </w:r>
            <w:r w:rsidR="000F323B" w:rsidRPr="00181B6A">
              <w:rPr>
                <w:color w:val="000000"/>
                <w:sz w:val="16"/>
                <w:szCs w:val="16"/>
              </w:rPr>
              <w:t>TENDÓN</w:t>
            </w:r>
            <w:r w:rsidRPr="00181B6A">
              <w:rPr>
                <w:color w:val="000000"/>
                <w:sz w:val="16"/>
                <w:szCs w:val="16"/>
              </w:rPr>
              <w:t>, FASCIA Y BURSA (INCLUYENDO MANO) SOD</w:t>
            </w:r>
          </w:p>
        </w:tc>
      </w:tr>
      <w:tr w:rsidR="0096543B" w:rsidRPr="00181B6A" w:rsidTr="000F323B">
        <w:trPr>
          <w:trHeight w:val="129"/>
        </w:trPr>
        <w:tc>
          <w:tcPr>
            <w:tcW w:w="992" w:type="dxa"/>
          </w:tcPr>
          <w:p w:rsidR="0096543B" w:rsidRPr="00181B6A" w:rsidRDefault="0096543B" w:rsidP="00363BEB">
            <w:pPr>
              <w:jc w:val="center"/>
              <w:rPr>
                <w:color w:val="000000"/>
                <w:sz w:val="16"/>
                <w:szCs w:val="16"/>
              </w:rPr>
            </w:pPr>
            <w:r w:rsidRPr="00181B6A">
              <w:rPr>
                <w:color w:val="000000"/>
                <w:sz w:val="16"/>
                <w:szCs w:val="16"/>
              </w:rPr>
              <w:t>881302</w:t>
            </w:r>
          </w:p>
        </w:tc>
        <w:tc>
          <w:tcPr>
            <w:tcW w:w="8789" w:type="dxa"/>
            <w:shd w:val="clear" w:color="auto" w:fill="FFFFFF"/>
          </w:tcPr>
          <w:p w:rsidR="0096543B" w:rsidRPr="00181B6A" w:rsidRDefault="0096543B" w:rsidP="00363BEB">
            <w:pPr>
              <w:rPr>
                <w:color w:val="000000"/>
                <w:sz w:val="16"/>
                <w:szCs w:val="16"/>
              </w:rPr>
            </w:pPr>
            <w:r w:rsidRPr="00181B6A">
              <w:rPr>
                <w:color w:val="000000"/>
                <w:sz w:val="16"/>
                <w:szCs w:val="16"/>
              </w:rPr>
              <w:t xml:space="preserve">ULTRASONOGRAFÍA DE ABDOMEN TOTAL : </w:t>
            </w:r>
            <w:r w:rsidR="000F323B" w:rsidRPr="00181B6A">
              <w:rPr>
                <w:color w:val="000000"/>
                <w:sz w:val="16"/>
                <w:szCs w:val="16"/>
              </w:rPr>
              <w:t>HÍGADO</w:t>
            </w:r>
            <w:r w:rsidRPr="00181B6A">
              <w:rPr>
                <w:color w:val="000000"/>
                <w:sz w:val="16"/>
                <w:szCs w:val="16"/>
              </w:rPr>
              <w:t xml:space="preserve">, </w:t>
            </w:r>
            <w:r w:rsidR="000F323B" w:rsidRPr="00181B6A">
              <w:rPr>
                <w:color w:val="000000"/>
                <w:sz w:val="16"/>
                <w:szCs w:val="16"/>
              </w:rPr>
              <w:t>PÁNCREAS</w:t>
            </w:r>
            <w:r w:rsidRPr="00181B6A">
              <w:rPr>
                <w:color w:val="000000"/>
                <w:sz w:val="16"/>
                <w:szCs w:val="16"/>
              </w:rPr>
              <w:t xml:space="preserve">, </w:t>
            </w:r>
            <w:r w:rsidR="000F323B" w:rsidRPr="00181B6A">
              <w:rPr>
                <w:color w:val="000000"/>
                <w:sz w:val="16"/>
                <w:szCs w:val="16"/>
              </w:rPr>
              <w:t>VESÍCULA</w:t>
            </w:r>
            <w:r w:rsidRPr="00181B6A">
              <w:rPr>
                <w:color w:val="000000"/>
                <w:sz w:val="16"/>
                <w:szCs w:val="16"/>
              </w:rPr>
              <w:t xml:space="preserve">, </w:t>
            </w:r>
            <w:r w:rsidR="000F323B" w:rsidRPr="00181B6A">
              <w:rPr>
                <w:color w:val="000000"/>
                <w:sz w:val="16"/>
                <w:szCs w:val="16"/>
              </w:rPr>
              <w:t>VÍAS</w:t>
            </w:r>
            <w:r w:rsidRPr="00181B6A">
              <w:rPr>
                <w:color w:val="000000"/>
                <w:sz w:val="16"/>
                <w:szCs w:val="16"/>
              </w:rPr>
              <w:t xml:space="preserve"> BILIARES, RIÑONES, BAZO, GRANDES VASOS, PELVIS Y FLANCOS</w:t>
            </w:r>
          </w:p>
        </w:tc>
      </w:tr>
      <w:tr w:rsidR="0096543B" w:rsidRPr="00181B6A" w:rsidTr="000F323B">
        <w:trPr>
          <w:trHeight w:val="129"/>
        </w:trPr>
        <w:tc>
          <w:tcPr>
            <w:tcW w:w="992" w:type="dxa"/>
          </w:tcPr>
          <w:p w:rsidR="0096543B" w:rsidRPr="00181B6A" w:rsidRDefault="0096543B" w:rsidP="00363BEB">
            <w:pPr>
              <w:jc w:val="center"/>
              <w:rPr>
                <w:color w:val="000000"/>
                <w:sz w:val="16"/>
                <w:szCs w:val="16"/>
              </w:rPr>
            </w:pPr>
            <w:r w:rsidRPr="00181B6A">
              <w:rPr>
                <w:color w:val="000000"/>
                <w:sz w:val="16"/>
                <w:szCs w:val="16"/>
              </w:rPr>
              <w:t>881390</w:t>
            </w:r>
          </w:p>
        </w:tc>
        <w:tc>
          <w:tcPr>
            <w:tcW w:w="8789" w:type="dxa"/>
            <w:shd w:val="clear" w:color="auto" w:fill="FFFFFF"/>
          </w:tcPr>
          <w:p w:rsidR="0096543B" w:rsidRPr="00181B6A" w:rsidRDefault="0096543B" w:rsidP="00363BEB">
            <w:pPr>
              <w:rPr>
                <w:color w:val="000000"/>
                <w:sz w:val="16"/>
                <w:szCs w:val="16"/>
              </w:rPr>
            </w:pPr>
            <w:r w:rsidRPr="00181B6A">
              <w:rPr>
                <w:color w:val="000000"/>
                <w:sz w:val="16"/>
                <w:szCs w:val="16"/>
              </w:rPr>
              <w:t xml:space="preserve">ULTRASONOGRAFIA DEL ABDOMEN Y PELVIS COMO </w:t>
            </w:r>
            <w:r w:rsidR="002B1006" w:rsidRPr="00181B6A">
              <w:rPr>
                <w:color w:val="000000"/>
                <w:sz w:val="16"/>
                <w:szCs w:val="16"/>
              </w:rPr>
              <w:t>GUÍA</w:t>
            </w:r>
            <w:r w:rsidRPr="00181B6A">
              <w:rPr>
                <w:color w:val="000000"/>
                <w:sz w:val="16"/>
                <w:szCs w:val="16"/>
              </w:rPr>
              <w:t xml:space="preserve"> DE PROCEDIMIENTO </w:t>
            </w:r>
            <w:r w:rsidR="000F323B" w:rsidRPr="00181B6A">
              <w:rPr>
                <w:color w:val="000000"/>
                <w:sz w:val="16"/>
                <w:szCs w:val="16"/>
              </w:rPr>
              <w:t>QUIRÚRGICO</w:t>
            </w:r>
            <w:r w:rsidRPr="00181B6A">
              <w:rPr>
                <w:color w:val="000000"/>
                <w:sz w:val="16"/>
                <w:szCs w:val="16"/>
              </w:rPr>
              <w:t xml:space="preserve"> O INTERVENCIONISTA    (55)</w:t>
            </w:r>
          </w:p>
        </w:tc>
      </w:tr>
      <w:tr w:rsidR="0096543B" w:rsidRPr="00181B6A" w:rsidTr="000F323B">
        <w:trPr>
          <w:trHeight w:val="129"/>
        </w:trPr>
        <w:tc>
          <w:tcPr>
            <w:tcW w:w="992" w:type="dxa"/>
          </w:tcPr>
          <w:p w:rsidR="0096543B" w:rsidRPr="00181B6A" w:rsidRDefault="0096543B" w:rsidP="00363BEB">
            <w:pPr>
              <w:jc w:val="center"/>
              <w:rPr>
                <w:color w:val="000000"/>
                <w:sz w:val="16"/>
                <w:szCs w:val="16"/>
              </w:rPr>
            </w:pPr>
            <w:r w:rsidRPr="00181B6A">
              <w:rPr>
                <w:color w:val="000000"/>
                <w:sz w:val="16"/>
                <w:szCs w:val="16"/>
              </w:rPr>
              <w:t>881331</w:t>
            </w:r>
          </w:p>
        </w:tc>
        <w:tc>
          <w:tcPr>
            <w:tcW w:w="8789" w:type="dxa"/>
            <w:shd w:val="clear" w:color="auto" w:fill="FFFFFF"/>
          </w:tcPr>
          <w:p w:rsidR="0096543B" w:rsidRPr="00181B6A" w:rsidRDefault="0096543B" w:rsidP="00363BEB">
            <w:pPr>
              <w:rPr>
                <w:color w:val="000000"/>
                <w:sz w:val="16"/>
                <w:szCs w:val="16"/>
              </w:rPr>
            </w:pPr>
            <w:r w:rsidRPr="00181B6A">
              <w:rPr>
                <w:color w:val="000000"/>
                <w:sz w:val="16"/>
                <w:szCs w:val="16"/>
              </w:rPr>
              <w:t>ULTRASONOGRAFIA DE RIÑONES, BAZO, AORTA O ADRENALES</w:t>
            </w:r>
          </w:p>
        </w:tc>
      </w:tr>
      <w:tr w:rsidR="0096543B" w:rsidRPr="00181B6A" w:rsidTr="000F323B">
        <w:trPr>
          <w:trHeight w:val="129"/>
        </w:trPr>
        <w:tc>
          <w:tcPr>
            <w:tcW w:w="992" w:type="dxa"/>
          </w:tcPr>
          <w:p w:rsidR="0096543B" w:rsidRPr="00181B6A" w:rsidRDefault="0096543B" w:rsidP="00363BEB">
            <w:pPr>
              <w:jc w:val="center"/>
              <w:rPr>
                <w:color w:val="000000"/>
                <w:sz w:val="16"/>
                <w:szCs w:val="16"/>
              </w:rPr>
            </w:pPr>
            <w:r w:rsidRPr="00181B6A">
              <w:rPr>
                <w:color w:val="000000"/>
                <w:sz w:val="16"/>
                <w:szCs w:val="16"/>
              </w:rPr>
              <w:t>552310</w:t>
            </w:r>
          </w:p>
        </w:tc>
        <w:tc>
          <w:tcPr>
            <w:tcW w:w="8789" w:type="dxa"/>
            <w:shd w:val="clear" w:color="auto" w:fill="FFFFFF"/>
          </w:tcPr>
          <w:p w:rsidR="0096543B" w:rsidRPr="00181B6A" w:rsidRDefault="0096543B" w:rsidP="00363BEB">
            <w:pPr>
              <w:rPr>
                <w:color w:val="000000"/>
                <w:sz w:val="16"/>
                <w:szCs w:val="16"/>
              </w:rPr>
            </w:pPr>
            <w:r w:rsidRPr="00181B6A">
              <w:rPr>
                <w:color w:val="000000"/>
                <w:sz w:val="16"/>
                <w:szCs w:val="16"/>
              </w:rPr>
              <w:t>BIOPSIA CON AGUJA [</w:t>
            </w:r>
            <w:r w:rsidR="000F323B" w:rsidRPr="00181B6A">
              <w:rPr>
                <w:color w:val="000000"/>
                <w:sz w:val="16"/>
                <w:szCs w:val="16"/>
              </w:rPr>
              <w:t>PERCUTÁNEA</w:t>
            </w:r>
            <w:r w:rsidRPr="00181B6A">
              <w:rPr>
                <w:color w:val="000000"/>
                <w:sz w:val="16"/>
                <w:szCs w:val="16"/>
              </w:rPr>
              <w:t>]  O TROCAR  DE RIÑÓN</w:t>
            </w:r>
          </w:p>
        </w:tc>
      </w:tr>
      <w:tr w:rsidR="0096543B" w:rsidRPr="00181B6A" w:rsidTr="000F323B">
        <w:trPr>
          <w:trHeight w:val="129"/>
        </w:trPr>
        <w:tc>
          <w:tcPr>
            <w:tcW w:w="992" w:type="dxa"/>
          </w:tcPr>
          <w:p w:rsidR="0096543B" w:rsidRPr="00181B6A" w:rsidRDefault="0096543B" w:rsidP="00363BEB">
            <w:pPr>
              <w:jc w:val="center"/>
              <w:rPr>
                <w:color w:val="000000"/>
                <w:sz w:val="16"/>
                <w:szCs w:val="16"/>
              </w:rPr>
            </w:pPr>
            <w:r w:rsidRPr="00181B6A">
              <w:rPr>
                <w:color w:val="000000"/>
                <w:sz w:val="16"/>
                <w:szCs w:val="16"/>
              </w:rPr>
              <w:t>881306</w:t>
            </w:r>
          </w:p>
        </w:tc>
        <w:tc>
          <w:tcPr>
            <w:tcW w:w="8789" w:type="dxa"/>
            <w:shd w:val="clear" w:color="auto" w:fill="FFFFFF"/>
          </w:tcPr>
          <w:p w:rsidR="0096543B" w:rsidRPr="00181B6A" w:rsidRDefault="0096543B" w:rsidP="00363BEB">
            <w:pPr>
              <w:rPr>
                <w:color w:val="000000"/>
                <w:sz w:val="16"/>
                <w:szCs w:val="16"/>
              </w:rPr>
            </w:pPr>
            <w:r w:rsidRPr="00181B6A">
              <w:rPr>
                <w:color w:val="000000"/>
                <w:sz w:val="16"/>
                <w:szCs w:val="16"/>
              </w:rPr>
              <w:t xml:space="preserve">ULTRASONOGRAFIA DE   </w:t>
            </w:r>
            <w:r w:rsidR="000F323B" w:rsidRPr="00181B6A">
              <w:rPr>
                <w:color w:val="000000"/>
                <w:sz w:val="16"/>
                <w:szCs w:val="16"/>
              </w:rPr>
              <w:t>HÍGADO</w:t>
            </w:r>
            <w:r w:rsidRPr="00181B6A">
              <w:rPr>
                <w:color w:val="000000"/>
                <w:sz w:val="16"/>
                <w:szCs w:val="16"/>
              </w:rPr>
              <w:t xml:space="preserve">, </w:t>
            </w:r>
            <w:r w:rsidR="000F323B" w:rsidRPr="00181B6A">
              <w:rPr>
                <w:color w:val="000000"/>
                <w:sz w:val="16"/>
                <w:szCs w:val="16"/>
              </w:rPr>
              <w:t>PÁNCREAS</w:t>
            </w:r>
            <w:r w:rsidRPr="00181B6A">
              <w:rPr>
                <w:color w:val="000000"/>
                <w:sz w:val="16"/>
                <w:szCs w:val="16"/>
              </w:rPr>
              <w:t xml:space="preserve">, </w:t>
            </w:r>
            <w:r w:rsidR="000F323B" w:rsidRPr="00181B6A">
              <w:rPr>
                <w:color w:val="000000"/>
                <w:sz w:val="16"/>
                <w:szCs w:val="16"/>
              </w:rPr>
              <w:t>VÍA</w:t>
            </w:r>
            <w:r w:rsidRPr="00181B6A">
              <w:rPr>
                <w:color w:val="000000"/>
                <w:sz w:val="16"/>
                <w:szCs w:val="16"/>
              </w:rPr>
              <w:t xml:space="preserve"> BILIAR Y </w:t>
            </w:r>
            <w:r w:rsidR="000F323B" w:rsidRPr="00181B6A">
              <w:rPr>
                <w:color w:val="000000"/>
                <w:sz w:val="16"/>
                <w:szCs w:val="16"/>
              </w:rPr>
              <w:t>VESÍCULA</w:t>
            </w:r>
          </w:p>
        </w:tc>
      </w:tr>
      <w:tr w:rsidR="0096543B" w:rsidRPr="00181B6A" w:rsidTr="000F323B">
        <w:trPr>
          <w:trHeight w:val="129"/>
        </w:trPr>
        <w:tc>
          <w:tcPr>
            <w:tcW w:w="992" w:type="dxa"/>
          </w:tcPr>
          <w:p w:rsidR="0096543B" w:rsidRPr="00181B6A" w:rsidRDefault="0096543B" w:rsidP="00363BEB">
            <w:pPr>
              <w:jc w:val="center"/>
              <w:rPr>
                <w:color w:val="000000"/>
                <w:sz w:val="16"/>
                <w:szCs w:val="16"/>
              </w:rPr>
            </w:pPr>
            <w:r w:rsidRPr="00181B6A">
              <w:rPr>
                <w:color w:val="000000"/>
                <w:sz w:val="16"/>
                <w:szCs w:val="16"/>
              </w:rPr>
              <w:t>501100</w:t>
            </w:r>
          </w:p>
        </w:tc>
        <w:tc>
          <w:tcPr>
            <w:tcW w:w="8789" w:type="dxa"/>
            <w:shd w:val="clear" w:color="auto" w:fill="FFFFFF"/>
          </w:tcPr>
          <w:p w:rsidR="0096543B" w:rsidRPr="00181B6A" w:rsidRDefault="0096543B" w:rsidP="00363BEB">
            <w:pPr>
              <w:rPr>
                <w:color w:val="000000"/>
                <w:sz w:val="16"/>
                <w:szCs w:val="16"/>
              </w:rPr>
            </w:pPr>
            <w:r w:rsidRPr="00181B6A">
              <w:rPr>
                <w:color w:val="000000"/>
                <w:sz w:val="16"/>
                <w:szCs w:val="16"/>
              </w:rPr>
              <w:t xml:space="preserve">BIOPSIA CERRADA </w:t>
            </w:r>
            <w:r w:rsidR="000F323B" w:rsidRPr="00181B6A">
              <w:rPr>
                <w:color w:val="000000"/>
                <w:sz w:val="16"/>
                <w:szCs w:val="16"/>
              </w:rPr>
              <w:t>PERCUTÁNEA</w:t>
            </w:r>
            <w:r w:rsidRPr="00181B6A">
              <w:rPr>
                <w:color w:val="000000"/>
                <w:sz w:val="16"/>
                <w:szCs w:val="16"/>
              </w:rPr>
              <w:t xml:space="preserve"> [AGUJA] DE </w:t>
            </w:r>
            <w:r w:rsidR="000F323B" w:rsidRPr="00181B6A">
              <w:rPr>
                <w:color w:val="000000"/>
                <w:sz w:val="16"/>
                <w:szCs w:val="16"/>
              </w:rPr>
              <w:t>HÍGADO</w:t>
            </w:r>
            <w:r w:rsidRPr="00181B6A">
              <w:rPr>
                <w:color w:val="000000"/>
                <w:sz w:val="16"/>
                <w:szCs w:val="16"/>
              </w:rPr>
              <w:t xml:space="preserve"> SOD</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lang w:val="es-CO" w:eastAsia="es-CO"/>
              </w:rPr>
            </w:pPr>
            <w:r w:rsidRPr="00181B6A">
              <w:rPr>
                <w:color w:val="000000"/>
                <w:sz w:val="16"/>
                <w:szCs w:val="16"/>
              </w:rPr>
              <w:t>881141</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ULTRASONOGRAFIA DIAGNOSTICA DE TIROIDES CON TRANSDUCTOR DE 7 MHZ O MAS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61100</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BIOPSIA POR </w:t>
            </w:r>
            <w:r w:rsidR="000F323B" w:rsidRPr="00181B6A">
              <w:rPr>
                <w:color w:val="000000"/>
                <w:sz w:val="16"/>
                <w:szCs w:val="16"/>
              </w:rPr>
              <w:t>ASPIRACIÓN</w:t>
            </w:r>
            <w:r w:rsidRPr="00181B6A">
              <w:rPr>
                <w:color w:val="000000"/>
                <w:sz w:val="16"/>
                <w:szCs w:val="16"/>
              </w:rPr>
              <w:t xml:space="preserve"> [</w:t>
            </w:r>
            <w:r w:rsidR="000F323B" w:rsidRPr="00181B6A">
              <w:rPr>
                <w:color w:val="000000"/>
                <w:sz w:val="16"/>
                <w:szCs w:val="16"/>
              </w:rPr>
              <w:t>PERCUTÁNEA</w:t>
            </w:r>
            <w:r w:rsidRPr="00181B6A">
              <w:rPr>
                <w:color w:val="000000"/>
                <w:sz w:val="16"/>
                <w:szCs w:val="16"/>
              </w:rPr>
              <w:t>] DE TIROIDES (TRU CUT) SOD</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881141</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ULTRASONOGRAFIA DIAGNOSTICA DE TIROIDES CON TRANSDUCTOR DE 7 MHZ O MAS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61100</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BIOPSIA POR </w:t>
            </w:r>
            <w:r w:rsidR="000F323B" w:rsidRPr="00181B6A">
              <w:rPr>
                <w:color w:val="000000"/>
                <w:sz w:val="16"/>
                <w:szCs w:val="16"/>
              </w:rPr>
              <w:t>ASPIRACIÓN</w:t>
            </w:r>
            <w:r w:rsidRPr="00181B6A">
              <w:rPr>
                <w:color w:val="000000"/>
                <w:sz w:val="16"/>
                <w:szCs w:val="16"/>
              </w:rPr>
              <w:t xml:space="preserve"> [</w:t>
            </w:r>
            <w:r w:rsidR="000F323B" w:rsidRPr="00181B6A">
              <w:rPr>
                <w:color w:val="000000"/>
                <w:sz w:val="16"/>
                <w:szCs w:val="16"/>
              </w:rPr>
              <w:t>PERCUTÁNEA</w:t>
            </w:r>
            <w:r w:rsidRPr="00181B6A">
              <w:rPr>
                <w:color w:val="000000"/>
                <w:sz w:val="16"/>
                <w:szCs w:val="16"/>
              </w:rPr>
              <w:t>] DE TIROIDES (TRU CUT) SOD</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882298</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DOPPLER  </w:t>
            </w:r>
            <w:r w:rsidR="000F323B" w:rsidRPr="00181B6A">
              <w:rPr>
                <w:color w:val="000000"/>
                <w:sz w:val="16"/>
                <w:szCs w:val="16"/>
              </w:rPr>
              <w:t>OBSTÉTRICO</w:t>
            </w:r>
            <w:r w:rsidRPr="00181B6A">
              <w:rPr>
                <w:color w:val="000000"/>
                <w:sz w:val="16"/>
                <w:szCs w:val="16"/>
              </w:rPr>
              <w:t xml:space="preserve"> CON </w:t>
            </w:r>
            <w:r w:rsidR="000F323B" w:rsidRPr="00181B6A">
              <w:rPr>
                <w:color w:val="000000"/>
                <w:sz w:val="16"/>
                <w:szCs w:val="16"/>
              </w:rPr>
              <w:t>EVALUACIÓN</w:t>
            </w:r>
            <w:r w:rsidRPr="00181B6A">
              <w:rPr>
                <w:color w:val="000000"/>
                <w:sz w:val="16"/>
                <w:szCs w:val="16"/>
              </w:rPr>
              <w:t xml:space="preserve"> DE </w:t>
            </w:r>
            <w:r w:rsidR="000F323B" w:rsidRPr="00181B6A">
              <w:rPr>
                <w:color w:val="000000"/>
                <w:sz w:val="16"/>
                <w:szCs w:val="16"/>
              </w:rPr>
              <w:t>CIRCULACIÓN</w:t>
            </w:r>
            <w:r w:rsidRPr="00181B6A">
              <w:rPr>
                <w:color w:val="000000"/>
                <w:sz w:val="16"/>
                <w:szCs w:val="16"/>
              </w:rPr>
              <w:t xml:space="preserve"> PLACENTARIA</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882210</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DOPPLER DE  AORTA ABDOMINAL</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882211</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DE AORTA ABDOMINAL</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882212</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DE AORTA ABDOMINAL  A COLOR</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882250</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DOPPLER DE  VENA CAVA</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882251</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DE VENA CAVA</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882252</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DE VENA CAVA A COLOR</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882291</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xml:space="preserve">] CON </w:t>
            </w:r>
            <w:r w:rsidRPr="00181B6A">
              <w:rPr>
                <w:color w:val="000000"/>
                <w:sz w:val="16"/>
                <w:szCs w:val="16"/>
              </w:rPr>
              <w:t>EVALUACIÓN</w:t>
            </w:r>
            <w:r w:rsidR="0096543B" w:rsidRPr="00181B6A">
              <w:rPr>
                <w:color w:val="000000"/>
                <w:sz w:val="16"/>
                <w:szCs w:val="16"/>
              </w:rPr>
              <w:t xml:space="preserve"> DE FLUJO </w:t>
            </w:r>
            <w:r w:rsidRPr="00181B6A">
              <w:rPr>
                <w:color w:val="000000"/>
                <w:sz w:val="16"/>
                <w:szCs w:val="16"/>
              </w:rPr>
              <w:t>SANGUÍNEO</w:t>
            </w:r>
            <w:r w:rsidR="0096543B" w:rsidRPr="00181B6A">
              <w:rPr>
                <w:color w:val="000000"/>
                <w:sz w:val="16"/>
                <w:szCs w:val="16"/>
              </w:rPr>
              <w:t xml:space="preserve"> EN MASAS ABDOMINALES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882293</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xml:space="preserve">] CON </w:t>
            </w:r>
            <w:r w:rsidRPr="00181B6A">
              <w:rPr>
                <w:color w:val="000000"/>
                <w:sz w:val="16"/>
                <w:szCs w:val="16"/>
              </w:rPr>
              <w:t>EVALUACIÓN</w:t>
            </w:r>
            <w:r w:rsidR="0096543B" w:rsidRPr="00181B6A">
              <w:rPr>
                <w:color w:val="000000"/>
                <w:sz w:val="16"/>
                <w:szCs w:val="16"/>
              </w:rPr>
              <w:t xml:space="preserve"> DE FLUJO </w:t>
            </w:r>
            <w:r w:rsidRPr="00181B6A">
              <w:rPr>
                <w:color w:val="000000"/>
                <w:sz w:val="16"/>
                <w:szCs w:val="16"/>
              </w:rPr>
              <w:t>SANGUÍNEO</w:t>
            </w:r>
            <w:r w:rsidR="0096543B" w:rsidRPr="00181B6A">
              <w:rPr>
                <w:color w:val="000000"/>
                <w:sz w:val="16"/>
                <w:szCs w:val="16"/>
              </w:rPr>
              <w:t xml:space="preserve"> EN MASAS </w:t>
            </w:r>
            <w:r w:rsidRPr="00181B6A">
              <w:rPr>
                <w:color w:val="000000"/>
                <w:sz w:val="16"/>
                <w:szCs w:val="16"/>
              </w:rPr>
              <w:t>PÉLVICAS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882295</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xml:space="preserve">] CON </w:t>
            </w:r>
            <w:r w:rsidRPr="00181B6A">
              <w:rPr>
                <w:color w:val="000000"/>
                <w:sz w:val="16"/>
                <w:szCs w:val="16"/>
              </w:rPr>
              <w:t>EVALUACIÓN</w:t>
            </w:r>
            <w:r w:rsidR="0096543B" w:rsidRPr="00181B6A">
              <w:rPr>
                <w:color w:val="000000"/>
                <w:sz w:val="16"/>
                <w:szCs w:val="16"/>
              </w:rPr>
              <w:t xml:space="preserve"> DE FLUJO </w:t>
            </w:r>
            <w:r w:rsidRPr="00181B6A">
              <w:rPr>
                <w:color w:val="000000"/>
                <w:sz w:val="16"/>
                <w:szCs w:val="16"/>
              </w:rPr>
              <w:t>SANGUÍNEO</w:t>
            </w:r>
            <w:r w:rsidR="0096543B" w:rsidRPr="00181B6A">
              <w:rPr>
                <w:color w:val="000000"/>
                <w:sz w:val="16"/>
                <w:szCs w:val="16"/>
              </w:rPr>
              <w:t xml:space="preserve"> EN </w:t>
            </w:r>
            <w:r w:rsidRPr="00181B6A">
              <w:rPr>
                <w:color w:val="000000"/>
                <w:sz w:val="16"/>
                <w:szCs w:val="16"/>
              </w:rPr>
              <w:t>HIPERTENSIÓN</w:t>
            </w:r>
            <w:r w:rsidR="0096543B" w:rsidRPr="00181B6A">
              <w:rPr>
                <w:color w:val="000000"/>
                <w:sz w:val="16"/>
                <w:szCs w:val="16"/>
              </w:rPr>
              <w:t xml:space="preserve"> PORTAL</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lang w:val="es-CO" w:eastAsia="es-CO"/>
              </w:rPr>
            </w:pPr>
            <w:r w:rsidRPr="00181B6A">
              <w:rPr>
                <w:color w:val="000000"/>
                <w:sz w:val="16"/>
                <w:szCs w:val="16"/>
              </w:rPr>
              <w:t>882110</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DOPPLER DE VASOS DEL CUELLO (</w:t>
            </w:r>
            <w:r w:rsidR="000F323B" w:rsidRPr="00181B6A">
              <w:rPr>
                <w:color w:val="000000"/>
                <w:sz w:val="16"/>
                <w:szCs w:val="16"/>
              </w:rPr>
              <w:t>CARÓTIDAS</w:t>
            </w:r>
            <w:r w:rsidRPr="00181B6A">
              <w:rPr>
                <w:color w:val="000000"/>
                <w:sz w:val="16"/>
                <w:szCs w:val="16"/>
              </w:rPr>
              <w:t>, VERTEBRALES, YUGULAR)</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882111</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DE VASOS DEL CUELLO (</w:t>
            </w:r>
            <w:r w:rsidRPr="00181B6A">
              <w:rPr>
                <w:color w:val="000000"/>
                <w:sz w:val="16"/>
                <w:szCs w:val="16"/>
              </w:rPr>
              <w:t>CARÓTIDAS</w:t>
            </w:r>
            <w:r w:rsidR="0096543B" w:rsidRPr="00181B6A">
              <w:rPr>
                <w:color w:val="000000"/>
                <w:sz w:val="16"/>
                <w:szCs w:val="16"/>
              </w:rPr>
              <w:t>, VERTEBRALES, YUGULAR)</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882112</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DE VASOS DELCUELLO (</w:t>
            </w:r>
            <w:r w:rsidRPr="00181B6A">
              <w:rPr>
                <w:color w:val="000000"/>
                <w:sz w:val="16"/>
                <w:szCs w:val="16"/>
              </w:rPr>
              <w:t>CARÓTIDAS</w:t>
            </w:r>
            <w:r w:rsidR="0096543B" w:rsidRPr="00181B6A">
              <w:rPr>
                <w:color w:val="000000"/>
                <w:sz w:val="16"/>
                <w:szCs w:val="16"/>
              </w:rPr>
              <w:t>, VERTEBRALES, YUGULAR) A COLOR</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882130</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DOPPLER  DE OTROS VASOS </w:t>
            </w:r>
            <w:r w:rsidR="000F323B" w:rsidRPr="00181B6A">
              <w:rPr>
                <w:color w:val="000000"/>
                <w:sz w:val="16"/>
                <w:szCs w:val="16"/>
              </w:rPr>
              <w:t>PERIFÉRICOS</w:t>
            </w:r>
            <w:r w:rsidRPr="00181B6A">
              <w:rPr>
                <w:color w:val="000000"/>
                <w:sz w:val="16"/>
                <w:szCs w:val="16"/>
              </w:rPr>
              <w:t xml:space="preserve"> DEL CUELLO NCOC **</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882131</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xml:space="preserve">] DE OTROS VASOS </w:t>
            </w:r>
            <w:r w:rsidRPr="00181B6A">
              <w:rPr>
                <w:color w:val="000000"/>
                <w:sz w:val="16"/>
                <w:szCs w:val="16"/>
              </w:rPr>
              <w:t>PERIFÉRICOS</w:t>
            </w:r>
            <w:r w:rsidR="0096543B" w:rsidRPr="00181B6A">
              <w:rPr>
                <w:color w:val="000000"/>
                <w:sz w:val="16"/>
                <w:szCs w:val="16"/>
              </w:rPr>
              <w:t xml:space="preserve"> DEL CUELLO NCOC</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882132</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xml:space="preserve">] DE OTROS VASOS </w:t>
            </w:r>
            <w:r w:rsidRPr="00181B6A">
              <w:rPr>
                <w:color w:val="000000"/>
                <w:sz w:val="16"/>
                <w:szCs w:val="16"/>
              </w:rPr>
              <w:t>PERIFÉRICOS</w:t>
            </w:r>
            <w:r w:rsidR="0096543B" w:rsidRPr="00181B6A">
              <w:rPr>
                <w:color w:val="000000"/>
                <w:sz w:val="16"/>
                <w:szCs w:val="16"/>
              </w:rPr>
              <w:t xml:space="preserve"> DEL CUELLO A COLOR  NCOC </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882101</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DOPPLER TRANSCRANEAL</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882102</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TRANSCRANEAL</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882103</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TRANSCRANEAL A COLOR</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882310</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DOPPLER DE VASOS ARTERIALES DE MIEMBROS SUPERIORES (1 MIEMBRO)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882312</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DE VASOS ARTERIALES DE MIEMBROS SUPERIORES (1 MIEMBRO)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882330</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DOPPLER DE VASOS ARTERIALES DE MIEMBROS INFERIORES (1 MIEMBRO)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882332</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DE VASOS ARTERIALES DE MIEMBROS INFERIORES (1 MIEMBRO)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882334</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DE VASOS ARTERIALES DE MIEMBROS INFERIORES A COLOR (1 MIEMBRO)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lang w:val="es-CO" w:eastAsia="es-CO"/>
              </w:rPr>
            </w:pPr>
            <w:r w:rsidRPr="00181B6A">
              <w:rPr>
                <w:color w:val="000000"/>
                <w:sz w:val="16"/>
                <w:szCs w:val="16"/>
              </w:rPr>
              <w:t>882311</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DOPPLER DE VASOS VENOSOS DE MIEMBROS SUPERIORES (1 MIEMBRO)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882313</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DE VASOS VENOSOS DE MIEMBROS SUPERIORES A COLOR (1 MIEMBRO)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882331</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DOPPLER DE VASOS VENOSOS DE MIEMBROS INFERIORES (1 MIEMBRO)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882333</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DE VASOS VENOSOS DE MIEMBROS INFERIORES (1 MIEMBRO)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881511</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ULTRASONOGRAFÍA TESTICULAR  CON </w:t>
            </w:r>
            <w:r w:rsidR="000F323B" w:rsidRPr="00181B6A">
              <w:rPr>
                <w:color w:val="000000"/>
                <w:sz w:val="16"/>
                <w:szCs w:val="16"/>
              </w:rPr>
              <w:t>ANÁLISIS</w:t>
            </w:r>
            <w:r w:rsidRPr="00181B6A">
              <w:rPr>
                <w:color w:val="000000"/>
                <w:sz w:val="16"/>
                <w:szCs w:val="16"/>
              </w:rPr>
              <w:t xml:space="preserve"> DOPPLER</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882271</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DE VASOS DEL PENE</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882281</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DE VASOS ESCROTALES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882610</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xml:space="preserve">]  DE </w:t>
            </w:r>
            <w:r w:rsidRPr="00181B6A">
              <w:rPr>
                <w:color w:val="000000"/>
                <w:sz w:val="16"/>
                <w:szCs w:val="16"/>
              </w:rPr>
              <w:t>RIÑÓN</w:t>
            </w:r>
            <w:r w:rsidR="0096543B" w:rsidRPr="00181B6A">
              <w:rPr>
                <w:color w:val="000000"/>
                <w:sz w:val="16"/>
                <w:szCs w:val="16"/>
              </w:rPr>
              <w:t xml:space="preserve"> TRASPLANTADO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882611</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xml:space="preserve">]  DE </w:t>
            </w:r>
            <w:r w:rsidRPr="00181B6A">
              <w:rPr>
                <w:color w:val="000000"/>
                <w:sz w:val="16"/>
                <w:szCs w:val="16"/>
              </w:rPr>
              <w:t>RIÑÓN</w:t>
            </w:r>
            <w:r w:rsidR="0096543B" w:rsidRPr="00181B6A">
              <w:rPr>
                <w:color w:val="000000"/>
                <w:sz w:val="16"/>
                <w:szCs w:val="16"/>
              </w:rPr>
              <w:t xml:space="preserve"> TRASPLANTADO A COLOR</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882600</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xml:space="preserve">]  DE OTROS </w:t>
            </w:r>
            <w:r w:rsidRPr="00181B6A">
              <w:rPr>
                <w:color w:val="000000"/>
                <w:sz w:val="16"/>
                <w:szCs w:val="16"/>
              </w:rPr>
              <w:t>ÓRGANOS</w:t>
            </w:r>
            <w:r w:rsidR="0096543B" w:rsidRPr="00181B6A">
              <w:rPr>
                <w:color w:val="000000"/>
                <w:sz w:val="16"/>
                <w:szCs w:val="16"/>
              </w:rPr>
              <w:t xml:space="preserve"> </w:t>
            </w:r>
            <w:r w:rsidRPr="00181B6A">
              <w:rPr>
                <w:color w:val="000000"/>
                <w:sz w:val="16"/>
                <w:szCs w:val="16"/>
              </w:rPr>
              <w:t>TRASPLANTADOS</w:t>
            </w:r>
            <w:r w:rsidR="0096543B" w:rsidRPr="00181B6A">
              <w:rPr>
                <w:color w:val="000000"/>
                <w:sz w:val="16"/>
                <w:szCs w:val="16"/>
              </w:rPr>
              <w:t xml:space="preserve"> SOD</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881118</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ULTRASONOGRAFIA DIAGNOSTICA CEREBRAL TRANSFONTANELAR CON </w:t>
            </w:r>
            <w:r w:rsidR="000F323B" w:rsidRPr="00181B6A">
              <w:rPr>
                <w:color w:val="000000"/>
                <w:sz w:val="16"/>
                <w:szCs w:val="16"/>
              </w:rPr>
              <w:t>ANÁLISIS</w:t>
            </w:r>
            <w:r w:rsidRPr="00181B6A">
              <w:rPr>
                <w:color w:val="000000"/>
                <w:sz w:val="16"/>
                <w:szCs w:val="16"/>
              </w:rPr>
              <w:t xml:space="preserve"> DOPPLER</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951321</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xml:space="preserve">] DE VASOS OCULARES (ARTERIA Y VENA CENTRAL DE RETINA, ARTERIA </w:t>
            </w:r>
            <w:r w:rsidRPr="00181B6A">
              <w:rPr>
                <w:color w:val="000000"/>
                <w:sz w:val="16"/>
                <w:szCs w:val="16"/>
              </w:rPr>
              <w:t>OFTÁLMICA</w:t>
            </w:r>
            <w:r w:rsidR="0096543B" w:rsidRPr="00181B6A">
              <w:rPr>
                <w:color w:val="000000"/>
                <w:sz w:val="16"/>
                <w:szCs w:val="16"/>
              </w:rPr>
              <w:t xml:space="preserve"> Y VASOS CILIARES) A COLOR</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882201</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DOPPLER DE VASOS ABDOMINALES Y/O </w:t>
            </w:r>
            <w:r w:rsidR="000F323B" w:rsidRPr="00181B6A">
              <w:rPr>
                <w:color w:val="000000"/>
                <w:sz w:val="16"/>
                <w:szCs w:val="16"/>
              </w:rPr>
              <w:t>PÉLVICOS</w:t>
            </w:r>
            <w:r w:rsidRPr="00181B6A">
              <w:rPr>
                <w:color w:val="000000"/>
                <w:sz w:val="16"/>
                <w:szCs w:val="16"/>
              </w:rPr>
              <w:t xml:space="preserve"> NCOC **</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882202</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xml:space="preserve">] DE VASOS ABDOMINALES Y/O </w:t>
            </w:r>
            <w:r w:rsidRPr="00181B6A">
              <w:rPr>
                <w:color w:val="000000"/>
                <w:sz w:val="16"/>
                <w:szCs w:val="16"/>
              </w:rPr>
              <w:t>PÉLVICOS</w:t>
            </w:r>
            <w:r w:rsidR="0096543B" w:rsidRPr="00181B6A">
              <w:rPr>
                <w:color w:val="000000"/>
                <w:sz w:val="16"/>
                <w:szCs w:val="16"/>
              </w:rPr>
              <w:t xml:space="preserve"> NCOC  **</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882203</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xml:space="preserve">] DE VASOS ABDOMINALES Y/O </w:t>
            </w:r>
            <w:r w:rsidRPr="00181B6A">
              <w:rPr>
                <w:color w:val="000000"/>
                <w:sz w:val="16"/>
                <w:szCs w:val="16"/>
              </w:rPr>
              <w:t>PÉLVICOS</w:t>
            </w:r>
            <w:r w:rsidR="0096543B" w:rsidRPr="00181B6A">
              <w:rPr>
                <w:color w:val="000000"/>
                <w:sz w:val="16"/>
                <w:szCs w:val="16"/>
              </w:rPr>
              <w:t xml:space="preserve"> NCOC A COLOR</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lang w:val="es-CO" w:eastAsia="es-CO"/>
              </w:rPr>
            </w:pPr>
            <w:r w:rsidRPr="00181B6A">
              <w:rPr>
                <w:color w:val="000000"/>
                <w:sz w:val="16"/>
                <w:szCs w:val="16"/>
              </w:rPr>
              <w:t>882220</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DOPPLER DE  VASOS RENALES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882221</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DE ARTERIAS RENALES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882222</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DE ARTERIAS RENALES A COLOR</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882230</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DOPPLER DE  ARTERIAS </w:t>
            </w:r>
            <w:r w:rsidR="000F323B" w:rsidRPr="00181B6A">
              <w:rPr>
                <w:color w:val="000000"/>
                <w:sz w:val="16"/>
                <w:szCs w:val="16"/>
              </w:rPr>
              <w:t>MESENTÉRICAS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882231</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xml:space="preserve">] DE ARTERIAS </w:t>
            </w:r>
            <w:r w:rsidRPr="00181B6A">
              <w:rPr>
                <w:color w:val="000000"/>
                <w:sz w:val="16"/>
                <w:szCs w:val="16"/>
              </w:rPr>
              <w:t>MESENTÉRICAS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882232</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xml:space="preserve">] DE ARTERIAS </w:t>
            </w:r>
            <w:r w:rsidRPr="00181B6A">
              <w:rPr>
                <w:color w:val="000000"/>
                <w:sz w:val="16"/>
                <w:szCs w:val="16"/>
              </w:rPr>
              <w:t>MESENTÉRICAS</w:t>
            </w:r>
            <w:r w:rsidR="0096543B" w:rsidRPr="00181B6A">
              <w:rPr>
                <w:color w:val="000000"/>
                <w:sz w:val="16"/>
                <w:szCs w:val="16"/>
              </w:rPr>
              <w:t xml:space="preserve"> A COLOR</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882240</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DOPPLER DE TRONCO CELIACO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882241</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DE TRONCO CELIACO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882242</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DE TRONCO CELIACO A COLOR</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882260</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DOPPLER DE ARTERIAS ILIACAS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882261</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DE ARTERIAS ILIACAS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882262</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DE ARTERIAS ILIACAS  A COLOR</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882840</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DÚPLEX</w:t>
            </w:r>
            <w:r w:rsidR="0096543B" w:rsidRPr="00181B6A">
              <w:rPr>
                <w:color w:val="000000"/>
                <w:sz w:val="16"/>
                <w:szCs w:val="16"/>
              </w:rPr>
              <w:t xml:space="preserve"> SCANNING [DOPPLER- </w:t>
            </w:r>
            <w:r w:rsidRPr="00181B6A">
              <w:rPr>
                <w:color w:val="000000"/>
                <w:sz w:val="16"/>
                <w:szCs w:val="16"/>
              </w:rPr>
              <w:t>ECOGRAFÍA</w:t>
            </w:r>
            <w:r w:rsidR="0096543B" w:rsidRPr="00181B6A">
              <w:rPr>
                <w:color w:val="000000"/>
                <w:sz w:val="16"/>
                <w:szCs w:val="16"/>
              </w:rPr>
              <w:t xml:space="preserve">] COMO </w:t>
            </w:r>
            <w:r w:rsidRPr="00181B6A">
              <w:rPr>
                <w:color w:val="000000"/>
                <w:sz w:val="16"/>
                <w:szCs w:val="16"/>
              </w:rPr>
              <w:t>GUÍA</w:t>
            </w:r>
            <w:r w:rsidR="0096543B" w:rsidRPr="00181B6A">
              <w:rPr>
                <w:color w:val="000000"/>
                <w:sz w:val="16"/>
                <w:szCs w:val="16"/>
              </w:rPr>
              <w:t xml:space="preserve"> EN COLORACIÓN DE CATÉTERES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870004</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SILLA TURCA</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870101</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CARA (PERFILOGRAMA)</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lang w:val="es-CO" w:eastAsia="es-CO"/>
              </w:rPr>
            </w:pPr>
            <w:r w:rsidRPr="00181B6A">
              <w:rPr>
                <w:color w:val="000000"/>
                <w:sz w:val="16"/>
                <w:szCs w:val="16"/>
              </w:rPr>
              <w:t>870104</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MALAR</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870105</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ARCO </w:t>
            </w:r>
            <w:r w:rsidRPr="00181B6A">
              <w:rPr>
                <w:color w:val="000000"/>
                <w:sz w:val="16"/>
                <w:szCs w:val="16"/>
              </w:rPr>
              <w:t>CIGOMÁTICO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870107</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HUESOS NASALES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870112</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MAXILAR SUPERIOR</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lastRenderedPageBreak/>
              <w:t>870102</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ORBITAS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870103</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AGUJEROS </w:t>
            </w:r>
            <w:r w:rsidRPr="00181B6A">
              <w:rPr>
                <w:color w:val="000000"/>
                <w:sz w:val="16"/>
                <w:szCs w:val="16"/>
              </w:rPr>
              <w:t>ÓPTICOS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870108</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SENOS PARANASALES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870113</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MAXILAR INFERIOR</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870131</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w:t>
            </w:r>
            <w:r w:rsidRPr="00181B6A">
              <w:rPr>
                <w:color w:val="000000"/>
                <w:sz w:val="16"/>
                <w:szCs w:val="16"/>
              </w:rPr>
              <w:t>ARTICULACIÓN</w:t>
            </w:r>
            <w:r w:rsidR="0096543B" w:rsidRPr="00181B6A">
              <w:rPr>
                <w:color w:val="000000"/>
                <w:sz w:val="16"/>
                <w:szCs w:val="16"/>
              </w:rPr>
              <w:t xml:space="preserve"> TEMPOROMAXILAR (ATM)</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870001</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w:t>
            </w:r>
            <w:r w:rsidRPr="00181B6A">
              <w:rPr>
                <w:color w:val="000000"/>
                <w:sz w:val="16"/>
                <w:szCs w:val="16"/>
              </w:rPr>
              <w:t>CRÁNEO</w:t>
            </w:r>
            <w:r w:rsidR="0096543B" w:rsidRPr="00181B6A">
              <w:rPr>
                <w:color w:val="000000"/>
                <w:sz w:val="16"/>
                <w:szCs w:val="16"/>
              </w:rPr>
              <w:t xml:space="preserve"> SIMPLE</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870003</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BASE DE </w:t>
            </w:r>
            <w:r w:rsidRPr="00181B6A">
              <w:rPr>
                <w:color w:val="000000"/>
                <w:sz w:val="16"/>
                <w:szCs w:val="16"/>
              </w:rPr>
              <w:t>CRÁNEO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870005</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MASTOIDES COMPARATIVAS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870006</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PEÑASCOS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870007</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CONDUCTO AUDITIVO INTERNO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E21126</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PROYECCIONES ADICIONALES   (54)</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lang w:val="es-CO" w:eastAsia="es-CO"/>
              </w:rPr>
            </w:pPr>
            <w:r w:rsidRPr="00181B6A">
              <w:rPr>
                <w:color w:val="000000"/>
                <w:sz w:val="16"/>
                <w:szCs w:val="16"/>
              </w:rPr>
              <w:t>870601</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TEJIDOS BLANDOS DE CUELLO    (237)</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870602</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CAVUM FARINGEO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870603</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FARINGE [FARINGOGRAFIA]</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871111</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REJA COSTAL</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871121</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w:t>
            </w:r>
            <w:r w:rsidRPr="00181B6A">
              <w:rPr>
                <w:color w:val="000000"/>
                <w:sz w:val="16"/>
                <w:szCs w:val="16"/>
              </w:rPr>
              <w:t>TÓRAX</w:t>
            </w:r>
            <w:r w:rsidR="0096543B" w:rsidRPr="00181B6A">
              <w:rPr>
                <w:color w:val="000000"/>
                <w:sz w:val="16"/>
                <w:szCs w:val="16"/>
              </w:rPr>
              <w:t xml:space="preserve"> (P.A.ó A.P.y LATERAL, </w:t>
            </w:r>
            <w:r w:rsidRPr="00181B6A">
              <w:rPr>
                <w:color w:val="000000"/>
                <w:sz w:val="16"/>
                <w:szCs w:val="16"/>
              </w:rPr>
              <w:t>DECÚBITO</w:t>
            </w:r>
            <w:r w:rsidR="0096543B" w:rsidRPr="00181B6A">
              <w:rPr>
                <w:color w:val="000000"/>
                <w:sz w:val="16"/>
                <w:szCs w:val="16"/>
              </w:rPr>
              <w:t xml:space="preserve"> LATERAL, OBLICUAS ó LATERAL CON BARIO)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871112</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w:t>
            </w:r>
            <w:r w:rsidRPr="00181B6A">
              <w:rPr>
                <w:color w:val="000000"/>
                <w:sz w:val="16"/>
                <w:szCs w:val="16"/>
              </w:rPr>
              <w:t>ESTERNÓN</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871129</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ARTICULACIONES ESTERNOCLAVICULARES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871208</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PARA SERIE CARDIOVASCULAR (</w:t>
            </w:r>
            <w:r w:rsidRPr="00181B6A">
              <w:rPr>
                <w:color w:val="000000"/>
                <w:sz w:val="16"/>
                <w:szCs w:val="16"/>
              </w:rPr>
              <w:t>CORAZÓN</w:t>
            </w:r>
            <w:r w:rsidR="0096543B" w:rsidRPr="00181B6A">
              <w:rPr>
                <w:color w:val="000000"/>
                <w:sz w:val="16"/>
                <w:szCs w:val="16"/>
              </w:rPr>
              <w:t xml:space="preserve"> Y GRANDES VASOS, SILUETA CARDIACA) CON BARIO EN </w:t>
            </w:r>
            <w:r w:rsidRPr="00181B6A">
              <w:rPr>
                <w:color w:val="000000"/>
                <w:sz w:val="16"/>
                <w:szCs w:val="16"/>
              </w:rPr>
              <w:t>ESÓFAGO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876802</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XEROMAMOGRAFIA O </w:t>
            </w:r>
            <w:r w:rsidR="000F323B" w:rsidRPr="00181B6A">
              <w:rPr>
                <w:color w:val="000000"/>
                <w:sz w:val="16"/>
                <w:szCs w:val="16"/>
              </w:rPr>
              <w:t>MAMOGRAFÍA</w:t>
            </w:r>
            <w:r w:rsidRPr="00181B6A">
              <w:rPr>
                <w:color w:val="000000"/>
                <w:sz w:val="16"/>
                <w:szCs w:val="16"/>
              </w:rPr>
              <w:t>, BILATERAL</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872002</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ABDOMEN SIMPLE</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872011</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ABDOMEN SIMPLE CON PROYECCIONES  ADICIONALES (SERIE DE ABDOMEN AGUDO)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877802</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UROGRAFÍA INTRAVENOSA (342)</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877862</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URETROCISTOGRAFIA MICCIONAL</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877871</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URETROGRAFIA RETROGRADA</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871320</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RADIOGRAFÍA DE ESÓFAGO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871320</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RADIOGRAFÍA DE ESÓFAGO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872123</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RADIOGRAFÍA DE VÍAS DIGESTIVAS ALTAS (ESÓFAGO, ESTOMAGO Y DUODENO) Y TRANSITO INTESTINAL</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872121</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RADIOGRAFÍA DE VÍAS DIGESTIVAS ALTAS (ESÓFAGO, ESTOMAGO Y DUODENO) </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872101</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RADIOGRAFÍA DE TRANSITO INTESTINAL CONVENCIONAL</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872104</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RADIOGRAFÍA DE COLON POR ENEMA O COLON POR INGESTA</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lang w:val="es-CO" w:eastAsia="es-CO"/>
              </w:rPr>
            </w:pPr>
            <w:r w:rsidRPr="00181B6A">
              <w:rPr>
                <w:color w:val="000000"/>
                <w:sz w:val="16"/>
                <w:szCs w:val="16"/>
              </w:rPr>
              <w:t>872105</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RADIOGRAFÍA DE COLON POR ENEMA CON DOBLE CONTRASTE</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877901</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HISTEROSALPINGOGRAFIA</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872102</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TRANSITO INTESTINAL A DOBLE CONTRASTE</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872122</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w:t>
            </w:r>
            <w:r w:rsidRPr="00181B6A">
              <w:rPr>
                <w:color w:val="000000"/>
                <w:sz w:val="16"/>
                <w:szCs w:val="16"/>
              </w:rPr>
              <w:t>VÍAS</w:t>
            </w:r>
            <w:r w:rsidR="0096543B" w:rsidRPr="00181B6A">
              <w:rPr>
                <w:color w:val="000000"/>
                <w:sz w:val="16"/>
                <w:szCs w:val="16"/>
              </w:rPr>
              <w:t xml:space="preserve"> DIGESTIVAS ALTAS (</w:t>
            </w:r>
            <w:r w:rsidRPr="00181B6A">
              <w:rPr>
                <w:color w:val="000000"/>
                <w:sz w:val="16"/>
                <w:szCs w:val="16"/>
              </w:rPr>
              <w:t>ESÓFAGO</w:t>
            </w:r>
            <w:r w:rsidR="0096543B" w:rsidRPr="00181B6A">
              <w:rPr>
                <w:color w:val="000000"/>
                <w:sz w:val="16"/>
                <w:szCs w:val="16"/>
              </w:rPr>
              <w:t>, ESTOMAGO Y DUODENO) CON DOBLE CONTRASTE</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877851</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CISTOGRAFÍA</w:t>
            </w:r>
            <w:r w:rsidR="0096543B" w:rsidRPr="00181B6A">
              <w:rPr>
                <w:color w:val="000000"/>
                <w:sz w:val="16"/>
                <w:szCs w:val="16"/>
              </w:rPr>
              <w:t xml:space="preserve"> CON PROYECCIONES OBLICUAS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877861</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URETROCISTOGRAFIA</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877903</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HISTEROSALPINGOGRAFIA DE CONTRASTE RADIOPACO</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873004</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PARA DETECTAR EDAD </w:t>
            </w:r>
            <w:r w:rsidRPr="00181B6A">
              <w:rPr>
                <w:color w:val="000000"/>
                <w:sz w:val="16"/>
                <w:szCs w:val="16"/>
              </w:rPr>
              <w:t>ÓSEA</w:t>
            </w:r>
            <w:r w:rsidR="0096543B" w:rsidRPr="00181B6A">
              <w:rPr>
                <w:color w:val="000000"/>
                <w:sz w:val="16"/>
                <w:szCs w:val="16"/>
              </w:rPr>
              <w:t xml:space="preserve"> [CARPOGRAMA] </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873112</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w:t>
            </w:r>
            <w:r w:rsidRPr="00181B6A">
              <w:rPr>
                <w:color w:val="000000"/>
                <w:sz w:val="16"/>
                <w:szCs w:val="16"/>
              </w:rPr>
              <w:t>CLAVÍCULA</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873122</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ANTEBRAZO</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873205</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CODO</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873206</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MUÑECA</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lang w:val="es-CO" w:eastAsia="es-CO"/>
              </w:rPr>
            </w:pPr>
            <w:r w:rsidRPr="00181B6A">
              <w:rPr>
                <w:color w:val="000000"/>
                <w:sz w:val="16"/>
                <w:szCs w:val="16"/>
              </w:rPr>
              <w:t>873210</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DEDOS EN MANO</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873333</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PIE AP Y LATERAL</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873335</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w:t>
            </w:r>
            <w:r w:rsidRPr="00181B6A">
              <w:rPr>
                <w:color w:val="000000"/>
                <w:sz w:val="16"/>
                <w:szCs w:val="16"/>
              </w:rPr>
              <w:t>CALCÁNEO</w:t>
            </w:r>
            <w:r w:rsidR="0096543B" w:rsidRPr="00181B6A">
              <w:rPr>
                <w:color w:val="000000"/>
                <w:sz w:val="16"/>
                <w:szCs w:val="16"/>
              </w:rPr>
              <w:t xml:space="preserve"> AXIAL Y LATERAL</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873431</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TOBILLO AP LATERAL Y </w:t>
            </w:r>
            <w:r w:rsidRPr="00181B6A">
              <w:rPr>
                <w:color w:val="000000"/>
                <w:sz w:val="16"/>
                <w:szCs w:val="16"/>
              </w:rPr>
              <w:t>ROTACIÓN</w:t>
            </w:r>
            <w:r w:rsidR="0096543B" w:rsidRPr="00181B6A">
              <w:rPr>
                <w:color w:val="000000"/>
                <w:sz w:val="16"/>
                <w:szCs w:val="16"/>
              </w:rPr>
              <w:t xml:space="preserve"> INTERNA</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873432</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ANTEPIE AP Y OBLICUA</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873111</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OMOPLATO</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873121</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HUMERO</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873204</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HOMBRO</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873312</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w:t>
            </w:r>
            <w:r w:rsidRPr="00181B6A">
              <w:rPr>
                <w:color w:val="000000"/>
                <w:sz w:val="16"/>
                <w:szCs w:val="16"/>
              </w:rPr>
              <w:t>FÉMUR</w:t>
            </w:r>
            <w:r w:rsidR="0096543B" w:rsidRPr="00181B6A">
              <w:rPr>
                <w:color w:val="000000"/>
                <w:sz w:val="16"/>
                <w:szCs w:val="16"/>
              </w:rPr>
              <w:t xml:space="preserve"> AP Y  LATERAL</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873313</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PIERNA AP Y LATERAL</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873314</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ANTEVERSION TIBIAL</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873340</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MIEMBRO INFERIOR  AP Y LATERAL</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873420</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RODILLA AP, LATERAL</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873302</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PARA </w:t>
            </w:r>
            <w:r w:rsidRPr="00181B6A">
              <w:rPr>
                <w:color w:val="000000"/>
                <w:sz w:val="16"/>
                <w:szCs w:val="16"/>
              </w:rPr>
              <w:t>MEDICIÓN</w:t>
            </w:r>
            <w:r w:rsidR="0096543B" w:rsidRPr="00181B6A">
              <w:rPr>
                <w:color w:val="000000"/>
                <w:sz w:val="16"/>
                <w:szCs w:val="16"/>
              </w:rPr>
              <w:t xml:space="preserve"> DE  MIEMBROS INFERIORES [ESTUDIO DE FARILL U OSTEOMETRIA] O ESTUDIO DE PIE PLANO  (PIES CON APOYO)</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873426</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RADIOGRAFÍAS</w:t>
            </w:r>
            <w:r w:rsidR="0096543B" w:rsidRPr="00181B6A">
              <w:rPr>
                <w:color w:val="000000"/>
                <w:sz w:val="16"/>
                <w:szCs w:val="16"/>
              </w:rPr>
              <w:t xml:space="preserve"> AXIALES DE ROTULA O LONGITUD DE MIEMBROS INFERIORES</w:t>
            </w:r>
          </w:p>
        </w:tc>
      </w:tr>
      <w:tr w:rsidR="0096543B" w:rsidRPr="00181B6A" w:rsidTr="000F323B">
        <w:trPr>
          <w:trHeight w:val="256"/>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873311</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ANTEVERSION FEMORAL</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871091</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ARTICULACIONES SACROILIACAS</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873411</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PELVIS O  </w:t>
            </w:r>
            <w:r w:rsidRPr="00181B6A">
              <w:rPr>
                <w:color w:val="000000"/>
                <w:sz w:val="16"/>
                <w:szCs w:val="16"/>
              </w:rPr>
              <w:t>ARTICULACIÓN</w:t>
            </w:r>
            <w:r w:rsidR="0096543B" w:rsidRPr="00181B6A">
              <w:rPr>
                <w:color w:val="000000"/>
                <w:sz w:val="16"/>
                <w:szCs w:val="16"/>
              </w:rPr>
              <w:t xml:space="preserve"> COXO-FEMORAL  (AP, LATERAL )</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873202</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ARTICULACIONES ACROMIO CLAVICULARES COMPARATIVAS    (54)</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873412</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PELVIS (CADERA) COMPARATIVA    (54)</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lang w:val="es-CO" w:eastAsia="es-CO"/>
              </w:rPr>
            </w:pPr>
            <w:r w:rsidRPr="00181B6A">
              <w:rPr>
                <w:color w:val="000000"/>
                <w:sz w:val="16"/>
                <w:szCs w:val="16"/>
              </w:rPr>
              <w:t>873422</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RODILLAS COMPARATIVAS </w:t>
            </w:r>
            <w:r w:rsidRPr="00181B6A">
              <w:rPr>
                <w:color w:val="000000"/>
                <w:sz w:val="16"/>
                <w:szCs w:val="16"/>
              </w:rPr>
              <w:t>POSICIÓN</w:t>
            </w:r>
            <w:r w:rsidR="0096543B" w:rsidRPr="00181B6A">
              <w:rPr>
                <w:color w:val="000000"/>
                <w:sz w:val="16"/>
                <w:szCs w:val="16"/>
              </w:rPr>
              <w:t xml:space="preserve"> VERTICAL (</w:t>
            </w:r>
            <w:r w:rsidRPr="00181B6A">
              <w:rPr>
                <w:color w:val="000000"/>
                <w:sz w:val="16"/>
                <w:szCs w:val="16"/>
              </w:rPr>
              <w:t>ÚNICAMENTE</w:t>
            </w:r>
            <w:r w:rsidR="0096543B" w:rsidRPr="00181B6A">
              <w:rPr>
                <w:color w:val="000000"/>
                <w:sz w:val="16"/>
                <w:szCs w:val="16"/>
              </w:rPr>
              <w:t xml:space="preserve"> VISTA ANTEROPOSTERIOR)    (54)</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873443</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RADIOGRAFÍAS</w:t>
            </w:r>
            <w:r w:rsidR="0096543B" w:rsidRPr="00181B6A">
              <w:rPr>
                <w:color w:val="000000"/>
                <w:sz w:val="16"/>
                <w:szCs w:val="16"/>
              </w:rPr>
              <w:t xml:space="preserve"> COMPARATIVAS DE EXTREMIDADES INFERIORES    (54)</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873444</w:t>
            </w:r>
          </w:p>
        </w:tc>
        <w:tc>
          <w:tcPr>
            <w:tcW w:w="8789" w:type="dxa"/>
            <w:shd w:val="clear" w:color="auto" w:fill="FFFFFF"/>
            <w:vAlign w:val="bottom"/>
          </w:tcPr>
          <w:p w:rsidR="0096543B" w:rsidRPr="00181B6A" w:rsidRDefault="0096543B" w:rsidP="00363BEB">
            <w:pPr>
              <w:rPr>
                <w:color w:val="000000"/>
                <w:sz w:val="16"/>
                <w:szCs w:val="16"/>
              </w:rPr>
            </w:pPr>
            <w:r w:rsidRPr="00181B6A">
              <w:rPr>
                <w:color w:val="000000"/>
                <w:sz w:val="16"/>
                <w:szCs w:val="16"/>
              </w:rPr>
              <w:t xml:space="preserve">RADIOGRAFÍAS EN EXTREMIDADES PROYECCIONES ADICIONALES: STRESS, </w:t>
            </w:r>
            <w:r w:rsidR="000F323B" w:rsidRPr="00181B6A">
              <w:rPr>
                <w:color w:val="000000"/>
                <w:sz w:val="16"/>
                <w:szCs w:val="16"/>
              </w:rPr>
              <w:t>TÚNEL</w:t>
            </w:r>
            <w:r w:rsidRPr="00181B6A">
              <w:rPr>
                <w:color w:val="000000"/>
                <w:sz w:val="16"/>
                <w:szCs w:val="16"/>
              </w:rPr>
              <w:t>, OBLICUAS    (54)</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E21108</w:t>
            </w:r>
          </w:p>
        </w:tc>
        <w:tc>
          <w:tcPr>
            <w:tcW w:w="8789" w:type="dxa"/>
            <w:shd w:val="clear" w:color="auto" w:fill="FFFFFF"/>
            <w:vAlign w:val="bottom"/>
          </w:tcPr>
          <w:p w:rsidR="0096543B" w:rsidRPr="00181B6A" w:rsidRDefault="0096543B" w:rsidP="00363BEB">
            <w:pPr>
              <w:rPr>
                <w:color w:val="000000"/>
                <w:sz w:val="16"/>
                <w:szCs w:val="16"/>
              </w:rPr>
            </w:pPr>
            <w:r w:rsidRPr="00181B6A">
              <w:rPr>
                <w:color w:val="000000"/>
                <w:sz w:val="16"/>
                <w:szCs w:val="16"/>
              </w:rPr>
              <w:t xml:space="preserve">PROYECCIÓN ADICIONAL (STRESS, TÚNEL, TANGENCIALES, OBLICUAS), CADA UNA; AL VALOR DE LA REGIÓN AGREGAR. </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873424</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TANGENCIAL DE ROTULA</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871062</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w:t>
            </w:r>
            <w:r w:rsidRPr="00181B6A">
              <w:rPr>
                <w:color w:val="000000"/>
                <w:sz w:val="16"/>
                <w:szCs w:val="16"/>
              </w:rPr>
              <w:t>PANORÁMICA</w:t>
            </w:r>
            <w:r w:rsidR="0096543B" w:rsidRPr="00181B6A">
              <w:rPr>
                <w:color w:val="000000"/>
                <w:sz w:val="16"/>
                <w:szCs w:val="16"/>
              </w:rPr>
              <w:t xml:space="preserve"> DE COLUMNA (</w:t>
            </w:r>
            <w:r w:rsidRPr="00181B6A">
              <w:rPr>
                <w:color w:val="000000"/>
                <w:sz w:val="16"/>
                <w:szCs w:val="16"/>
              </w:rPr>
              <w:t>GONIOMETRÍA</w:t>
            </w:r>
            <w:r w:rsidR="0096543B" w:rsidRPr="00181B6A">
              <w:rPr>
                <w:color w:val="000000"/>
                <w:sz w:val="16"/>
                <w:szCs w:val="16"/>
              </w:rPr>
              <w:t xml:space="preserve"> U ORTOGRAMA) FORMATO 14" X 17" ( NIÑOS)</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873002</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HUESOS LARGOS  POR SERIE  </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871010</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COLUMNA CERVICAL</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871019</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COLUMNA </w:t>
            </w:r>
            <w:r w:rsidRPr="00181B6A">
              <w:rPr>
                <w:color w:val="000000"/>
                <w:sz w:val="16"/>
                <w:szCs w:val="16"/>
              </w:rPr>
              <w:t>UNIÓN</w:t>
            </w:r>
            <w:r w:rsidR="0096543B" w:rsidRPr="00181B6A">
              <w:rPr>
                <w:color w:val="000000"/>
                <w:sz w:val="16"/>
                <w:szCs w:val="16"/>
              </w:rPr>
              <w:t xml:space="preserve"> CERVICO DORSAL</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871020</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COLUMNA </w:t>
            </w:r>
            <w:r w:rsidRPr="00181B6A">
              <w:rPr>
                <w:color w:val="000000"/>
                <w:sz w:val="16"/>
                <w:szCs w:val="16"/>
              </w:rPr>
              <w:t>TORÁCICA</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871030</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COLUMNA DORSOLUMBAR</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871040</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COLUMNA LUMBOSACRA</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871050</w:t>
            </w:r>
          </w:p>
        </w:tc>
        <w:tc>
          <w:tcPr>
            <w:tcW w:w="8789" w:type="dxa"/>
            <w:shd w:val="clear" w:color="auto" w:fill="FFFFFF"/>
            <w:vAlign w:val="bottom"/>
          </w:tcPr>
          <w:p w:rsidR="0096543B" w:rsidRPr="00181B6A" w:rsidRDefault="000F323B" w:rsidP="00363BEB">
            <w:pPr>
              <w:rPr>
                <w:color w:val="000000"/>
                <w:sz w:val="16"/>
                <w:szCs w:val="16"/>
              </w:rPr>
            </w:pPr>
            <w:r w:rsidRPr="00181B6A">
              <w:rPr>
                <w:color w:val="000000"/>
                <w:sz w:val="16"/>
                <w:szCs w:val="16"/>
              </w:rPr>
              <w:t>RADIOGRAFÍA</w:t>
            </w:r>
            <w:r w:rsidR="0096543B" w:rsidRPr="00181B6A">
              <w:rPr>
                <w:color w:val="000000"/>
                <w:sz w:val="16"/>
                <w:szCs w:val="16"/>
              </w:rPr>
              <w:t xml:space="preserve"> DE SACRO </w:t>
            </w:r>
            <w:r w:rsidRPr="00181B6A">
              <w:rPr>
                <w:color w:val="000000"/>
                <w:sz w:val="16"/>
                <w:szCs w:val="16"/>
              </w:rPr>
              <w:t>CÓCCIX</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t>M21144</w:t>
            </w:r>
          </w:p>
        </w:tc>
        <w:tc>
          <w:tcPr>
            <w:tcW w:w="8789" w:type="dxa"/>
            <w:shd w:val="clear" w:color="auto" w:fill="FFFFFF"/>
            <w:vAlign w:val="bottom"/>
          </w:tcPr>
          <w:p w:rsidR="0096543B" w:rsidRPr="00181B6A" w:rsidRDefault="0096543B" w:rsidP="00363BEB">
            <w:pPr>
              <w:rPr>
                <w:color w:val="000000"/>
                <w:sz w:val="16"/>
                <w:szCs w:val="16"/>
              </w:rPr>
            </w:pPr>
            <w:r w:rsidRPr="00181B6A">
              <w:rPr>
                <w:color w:val="000000"/>
                <w:sz w:val="16"/>
                <w:szCs w:val="16"/>
              </w:rPr>
              <w:t xml:space="preserve">TEST DE ESCOLIOSIS </w:t>
            </w:r>
          </w:p>
        </w:tc>
      </w:tr>
      <w:tr w:rsidR="0096543B" w:rsidRPr="00181B6A" w:rsidTr="000F323B">
        <w:trPr>
          <w:trHeight w:val="129"/>
        </w:trPr>
        <w:tc>
          <w:tcPr>
            <w:tcW w:w="992" w:type="dxa"/>
            <w:vAlign w:val="bottom"/>
          </w:tcPr>
          <w:p w:rsidR="0096543B" w:rsidRPr="00181B6A" w:rsidRDefault="0096543B" w:rsidP="00363BEB">
            <w:pPr>
              <w:jc w:val="center"/>
              <w:rPr>
                <w:color w:val="000000"/>
                <w:sz w:val="16"/>
                <w:szCs w:val="16"/>
              </w:rPr>
            </w:pPr>
            <w:r w:rsidRPr="00181B6A">
              <w:rPr>
                <w:color w:val="000000"/>
                <w:sz w:val="16"/>
                <w:szCs w:val="16"/>
              </w:rPr>
              <w:lastRenderedPageBreak/>
              <w:t>M21145</w:t>
            </w:r>
          </w:p>
        </w:tc>
        <w:tc>
          <w:tcPr>
            <w:tcW w:w="8789" w:type="dxa"/>
            <w:shd w:val="clear" w:color="auto" w:fill="FFFFFF"/>
            <w:vAlign w:val="bottom"/>
          </w:tcPr>
          <w:p w:rsidR="0096543B" w:rsidRPr="00181B6A" w:rsidRDefault="0096543B" w:rsidP="00363BEB">
            <w:pPr>
              <w:rPr>
                <w:color w:val="000000"/>
                <w:sz w:val="16"/>
                <w:szCs w:val="16"/>
              </w:rPr>
            </w:pPr>
            <w:r w:rsidRPr="00181B6A">
              <w:rPr>
                <w:color w:val="000000"/>
                <w:sz w:val="16"/>
                <w:szCs w:val="16"/>
              </w:rPr>
              <w:t xml:space="preserve">PROYECCIONES DINÁMICAS O ADICIONALES. TOMOGRAFÍA LINEAL DE COLUMNA; AL VALOR DEL EXAMEN, AGREGAR </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951301</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ULTRASONOGRAFIA OCULAR MODO A Y B, CON CONTENIDO ORBITARIO Y TRANSDUCTOR DE 7 MHZ O MAS -ACR</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881431</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ULTRASONOGRAFÍA </w:t>
            </w:r>
            <w:r w:rsidR="000F323B" w:rsidRPr="00181B6A">
              <w:rPr>
                <w:color w:val="000000"/>
                <w:sz w:val="16"/>
                <w:szCs w:val="16"/>
              </w:rPr>
              <w:t>OBSTÉTRICA</w:t>
            </w:r>
            <w:r w:rsidRPr="00181B6A">
              <w:rPr>
                <w:color w:val="000000"/>
                <w:sz w:val="16"/>
                <w:szCs w:val="16"/>
              </w:rPr>
              <w:t xml:space="preserve">  TRANSABDOMINAL</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881434</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ULTRASONOGRAFÍA </w:t>
            </w:r>
            <w:r w:rsidR="000F323B" w:rsidRPr="00181B6A">
              <w:rPr>
                <w:color w:val="000000"/>
                <w:sz w:val="16"/>
                <w:szCs w:val="16"/>
              </w:rPr>
              <w:t>OBSTÉTRICA</w:t>
            </w:r>
            <w:r w:rsidRPr="00181B6A">
              <w:rPr>
                <w:color w:val="000000"/>
                <w:sz w:val="16"/>
                <w:szCs w:val="16"/>
              </w:rPr>
              <w:t xml:space="preserve"> CON PERFIL </w:t>
            </w:r>
            <w:r w:rsidR="000F323B" w:rsidRPr="00181B6A">
              <w:rPr>
                <w:color w:val="000000"/>
                <w:sz w:val="16"/>
                <w:szCs w:val="16"/>
              </w:rPr>
              <w:t>BIOFÍSICO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881360</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ULTRASONOGRAFIA </w:t>
            </w:r>
            <w:r w:rsidR="000F323B" w:rsidRPr="00181B6A">
              <w:rPr>
                <w:color w:val="000000"/>
                <w:sz w:val="16"/>
                <w:szCs w:val="16"/>
              </w:rPr>
              <w:t>PÉLVICA</w:t>
            </w:r>
            <w:r w:rsidRPr="00181B6A">
              <w:rPr>
                <w:color w:val="000000"/>
                <w:sz w:val="16"/>
                <w:szCs w:val="16"/>
              </w:rPr>
              <w:t xml:space="preserve"> CON </w:t>
            </w:r>
            <w:r w:rsidR="000F323B" w:rsidRPr="00181B6A">
              <w:rPr>
                <w:color w:val="000000"/>
                <w:sz w:val="16"/>
                <w:szCs w:val="16"/>
              </w:rPr>
              <w:t>ANÁLISIS</w:t>
            </w:r>
            <w:r w:rsidRPr="00181B6A">
              <w:rPr>
                <w:color w:val="000000"/>
                <w:sz w:val="16"/>
                <w:szCs w:val="16"/>
              </w:rPr>
              <w:t xml:space="preserve"> DOPPLER ACR</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881362</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ULTRASONOGRAFIA DE MASAS DE TEJIDOS BLANDOS DE ABDOMEN CON </w:t>
            </w:r>
            <w:r w:rsidR="000F323B" w:rsidRPr="00181B6A">
              <w:rPr>
                <w:color w:val="000000"/>
                <w:sz w:val="16"/>
                <w:szCs w:val="16"/>
              </w:rPr>
              <w:t>ANÁLISIS</w:t>
            </w:r>
            <w:r w:rsidRPr="00181B6A">
              <w:rPr>
                <w:color w:val="000000"/>
                <w:sz w:val="16"/>
                <w:szCs w:val="16"/>
              </w:rPr>
              <w:t xml:space="preserve"> DOPPLER</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lang w:val="es-CO" w:eastAsia="es-CO"/>
              </w:rPr>
            </w:pPr>
            <w:r w:rsidRPr="00181B6A">
              <w:rPr>
                <w:color w:val="000000"/>
                <w:sz w:val="16"/>
                <w:szCs w:val="16"/>
              </w:rPr>
              <w:t>881318</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ULTRASONOGRAFIA DE RECTO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881402</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ULTRASONOGRAFÍA </w:t>
            </w:r>
            <w:r w:rsidR="000F323B" w:rsidRPr="00181B6A">
              <w:rPr>
                <w:color w:val="000000"/>
                <w:sz w:val="16"/>
                <w:szCs w:val="16"/>
              </w:rPr>
              <w:t>PÉLVICA</w:t>
            </w:r>
            <w:r w:rsidRPr="00181B6A">
              <w:rPr>
                <w:color w:val="000000"/>
                <w:sz w:val="16"/>
                <w:szCs w:val="16"/>
              </w:rPr>
              <w:t xml:space="preserve"> </w:t>
            </w:r>
            <w:r w:rsidR="000F323B" w:rsidRPr="00181B6A">
              <w:rPr>
                <w:color w:val="000000"/>
                <w:sz w:val="16"/>
                <w:szCs w:val="16"/>
              </w:rPr>
              <w:t>GINECOLÓGICA</w:t>
            </w:r>
            <w:r w:rsidRPr="00181B6A">
              <w:rPr>
                <w:color w:val="000000"/>
                <w:sz w:val="16"/>
                <w:szCs w:val="16"/>
              </w:rPr>
              <w:t xml:space="preserve">  TRANSABDOMINAL</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881401</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ULTRASONOGRAFÍA </w:t>
            </w:r>
            <w:r w:rsidR="000F323B" w:rsidRPr="00181B6A">
              <w:rPr>
                <w:color w:val="000000"/>
                <w:sz w:val="16"/>
                <w:szCs w:val="16"/>
              </w:rPr>
              <w:t>PÉLVICA</w:t>
            </w:r>
            <w:r w:rsidRPr="00181B6A">
              <w:rPr>
                <w:color w:val="000000"/>
                <w:sz w:val="16"/>
                <w:szCs w:val="16"/>
              </w:rPr>
              <w:t xml:space="preserve"> </w:t>
            </w:r>
            <w:r w:rsidR="000F323B" w:rsidRPr="00181B6A">
              <w:rPr>
                <w:color w:val="000000"/>
                <w:sz w:val="16"/>
                <w:szCs w:val="16"/>
              </w:rPr>
              <w:t>GINECOLÓGICA</w:t>
            </w:r>
            <w:r w:rsidRPr="00181B6A">
              <w:rPr>
                <w:color w:val="000000"/>
                <w:sz w:val="16"/>
                <w:szCs w:val="16"/>
              </w:rPr>
              <w:t xml:space="preserve"> TRANSVAGINAL</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881432</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ULTRASONOGRAFÍA </w:t>
            </w:r>
            <w:r w:rsidR="000F323B" w:rsidRPr="00181B6A">
              <w:rPr>
                <w:color w:val="000000"/>
                <w:sz w:val="16"/>
                <w:szCs w:val="16"/>
              </w:rPr>
              <w:t>OBSTÉTRICA</w:t>
            </w:r>
            <w:r w:rsidRPr="00181B6A">
              <w:rPr>
                <w:color w:val="000000"/>
                <w:sz w:val="16"/>
                <w:szCs w:val="16"/>
              </w:rPr>
              <w:t xml:space="preserve"> TRANSVAGINAL</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881403</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ULTRASONOGRAFÍA </w:t>
            </w:r>
            <w:r w:rsidR="000F323B" w:rsidRPr="00181B6A">
              <w:rPr>
                <w:color w:val="000000"/>
                <w:sz w:val="16"/>
                <w:szCs w:val="16"/>
              </w:rPr>
              <w:t>PÉLVICA</w:t>
            </w:r>
            <w:r w:rsidRPr="00181B6A">
              <w:rPr>
                <w:color w:val="000000"/>
                <w:sz w:val="16"/>
                <w:szCs w:val="16"/>
              </w:rPr>
              <w:t xml:space="preserve"> </w:t>
            </w:r>
            <w:r w:rsidR="000F323B" w:rsidRPr="00181B6A">
              <w:rPr>
                <w:color w:val="000000"/>
                <w:sz w:val="16"/>
                <w:szCs w:val="16"/>
              </w:rPr>
              <w:t>GINECOLÓGICA</w:t>
            </w:r>
            <w:r w:rsidRPr="00181B6A">
              <w:rPr>
                <w:color w:val="000000"/>
                <w:sz w:val="16"/>
                <w:szCs w:val="16"/>
              </w:rPr>
              <w:t>: ESTUDIO INTEGRAL FOLICULAR CON ECO VAGINAL (TRANSDUCTOR DE 7 MHZ O MAS)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881306</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ULTRASONOGRAFIA DE   </w:t>
            </w:r>
            <w:r w:rsidR="000F323B" w:rsidRPr="00181B6A">
              <w:rPr>
                <w:color w:val="000000"/>
                <w:sz w:val="16"/>
                <w:szCs w:val="16"/>
              </w:rPr>
              <w:t>HÍGADO</w:t>
            </w:r>
            <w:r w:rsidRPr="00181B6A">
              <w:rPr>
                <w:color w:val="000000"/>
                <w:sz w:val="16"/>
                <w:szCs w:val="16"/>
              </w:rPr>
              <w:t xml:space="preserve">, </w:t>
            </w:r>
            <w:r w:rsidR="000F323B" w:rsidRPr="00181B6A">
              <w:rPr>
                <w:color w:val="000000"/>
                <w:sz w:val="16"/>
                <w:szCs w:val="16"/>
              </w:rPr>
              <w:t>PÁNCREAS</w:t>
            </w:r>
            <w:r w:rsidRPr="00181B6A">
              <w:rPr>
                <w:color w:val="000000"/>
                <w:sz w:val="16"/>
                <w:szCs w:val="16"/>
              </w:rPr>
              <w:t xml:space="preserve">, </w:t>
            </w:r>
            <w:r w:rsidR="000F323B" w:rsidRPr="00181B6A">
              <w:rPr>
                <w:color w:val="000000"/>
                <w:sz w:val="16"/>
                <w:szCs w:val="16"/>
              </w:rPr>
              <w:t>VÍA</w:t>
            </w:r>
            <w:r w:rsidRPr="00181B6A">
              <w:rPr>
                <w:color w:val="000000"/>
                <w:sz w:val="16"/>
                <w:szCs w:val="16"/>
              </w:rPr>
              <w:t xml:space="preserve"> BILIAR Y </w:t>
            </w:r>
            <w:r w:rsidR="000F323B" w:rsidRPr="00181B6A">
              <w:rPr>
                <w:color w:val="000000"/>
                <w:sz w:val="16"/>
                <w:szCs w:val="16"/>
              </w:rPr>
              <w:t>VESÍCULA</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881331</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ULTRASONOGRAFIA DE RIÑONES, BAZO, AORTA O ADRENALES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881305</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ULTRASONOGRAFÍA DE ABDOMEN SUPERIOR: </w:t>
            </w:r>
            <w:r w:rsidR="000F323B" w:rsidRPr="00181B6A">
              <w:rPr>
                <w:color w:val="000000"/>
                <w:sz w:val="16"/>
                <w:szCs w:val="16"/>
              </w:rPr>
              <w:t>HÍGADO</w:t>
            </w:r>
            <w:r w:rsidRPr="00181B6A">
              <w:rPr>
                <w:color w:val="000000"/>
                <w:sz w:val="16"/>
                <w:szCs w:val="16"/>
              </w:rPr>
              <w:t xml:space="preserve">, </w:t>
            </w:r>
            <w:r w:rsidR="000F323B" w:rsidRPr="00181B6A">
              <w:rPr>
                <w:color w:val="000000"/>
                <w:sz w:val="16"/>
                <w:szCs w:val="16"/>
              </w:rPr>
              <w:t>PÁNCREAS</w:t>
            </w:r>
            <w:r w:rsidRPr="00181B6A">
              <w:rPr>
                <w:color w:val="000000"/>
                <w:sz w:val="16"/>
                <w:szCs w:val="16"/>
              </w:rPr>
              <w:t xml:space="preserve">, </w:t>
            </w:r>
            <w:r w:rsidR="000F323B" w:rsidRPr="00181B6A">
              <w:rPr>
                <w:color w:val="000000"/>
                <w:sz w:val="16"/>
                <w:szCs w:val="16"/>
              </w:rPr>
              <w:t>VÍAS</w:t>
            </w:r>
            <w:r w:rsidRPr="00181B6A">
              <w:rPr>
                <w:color w:val="000000"/>
                <w:sz w:val="16"/>
                <w:szCs w:val="16"/>
              </w:rPr>
              <w:t xml:space="preserve"> BILIARES, RIÑONES, BAZO Y GRANDES VASOS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881340</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ULTRASONOGRAFIA DE ABDOMEN: MASAS ABDOMINALES Y DE RETROPERITONEO    (254)</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881302</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ULTRASONOGRAFÍA DE ABDOMEN TOTAL : </w:t>
            </w:r>
            <w:r w:rsidR="000F323B" w:rsidRPr="00181B6A">
              <w:rPr>
                <w:color w:val="000000"/>
                <w:sz w:val="16"/>
                <w:szCs w:val="16"/>
              </w:rPr>
              <w:t>HÍGADO</w:t>
            </w:r>
            <w:r w:rsidRPr="00181B6A">
              <w:rPr>
                <w:color w:val="000000"/>
                <w:sz w:val="16"/>
                <w:szCs w:val="16"/>
              </w:rPr>
              <w:t xml:space="preserve">, </w:t>
            </w:r>
            <w:r w:rsidR="000F323B" w:rsidRPr="00181B6A">
              <w:rPr>
                <w:color w:val="000000"/>
                <w:sz w:val="16"/>
                <w:szCs w:val="16"/>
              </w:rPr>
              <w:t>PÁNCREAS</w:t>
            </w:r>
            <w:r w:rsidRPr="00181B6A">
              <w:rPr>
                <w:color w:val="000000"/>
                <w:sz w:val="16"/>
                <w:szCs w:val="16"/>
              </w:rPr>
              <w:t xml:space="preserve">, </w:t>
            </w:r>
            <w:r w:rsidR="000F323B" w:rsidRPr="00181B6A">
              <w:rPr>
                <w:color w:val="000000"/>
                <w:sz w:val="16"/>
                <w:szCs w:val="16"/>
              </w:rPr>
              <w:t>VESÍCULA</w:t>
            </w:r>
            <w:r w:rsidRPr="00181B6A">
              <w:rPr>
                <w:color w:val="000000"/>
                <w:sz w:val="16"/>
                <w:szCs w:val="16"/>
              </w:rPr>
              <w:t xml:space="preserve">, </w:t>
            </w:r>
            <w:r w:rsidR="000F323B" w:rsidRPr="00181B6A">
              <w:rPr>
                <w:color w:val="000000"/>
                <w:sz w:val="16"/>
                <w:szCs w:val="16"/>
              </w:rPr>
              <w:t>VÍAS</w:t>
            </w:r>
            <w:r w:rsidRPr="00181B6A">
              <w:rPr>
                <w:color w:val="000000"/>
                <w:sz w:val="16"/>
                <w:szCs w:val="16"/>
              </w:rPr>
              <w:t xml:space="preserve"> BILIARES, RIÑONES, BAZO, GRANDES VASOS, PELVIS Y FLANCOS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881131</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ULTRASONOGRAFIA DIAGNOSTICA DE </w:t>
            </w:r>
            <w:r w:rsidR="000F323B" w:rsidRPr="00181B6A">
              <w:rPr>
                <w:color w:val="000000"/>
                <w:sz w:val="16"/>
                <w:szCs w:val="16"/>
              </w:rPr>
              <w:t>GLÁNDULAS</w:t>
            </w:r>
            <w:r w:rsidRPr="00181B6A">
              <w:rPr>
                <w:color w:val="000000"/>
                <w:sz w:val="16"/>
                <w:szCs w:val="16"/>
              </w:rPr>
              <w:t xml:space="preserve"> SALIVALES CON TRANSDUCTOR DE 7 MHZ O MAS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881141</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ULTRASONOGRAFIA DIAGNOSTICA DE TIROIDES CON TRANSDUCTOR DE 7 MHZ O MAS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881510</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ULTRASONOGRAFÍA TESTICULAR CON TRANSDUCTOR DE 7 MHZ O MAS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881521</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ULTRASONOGRAFÍA DE PENE CON TRANSDUCTOR DE 7 MHZ O MAS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881301</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ULTRASONOGRAFIA DIAGNOSTICA DE TEJIDOS BLANDOS DE PARED ABDOMINAL Y DE PELVIS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881601</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ULTRASONOGRAFÍA DE TEJIDOS BLANDOS EN LAS EXTREMIDADES SUPERIORES CON TRANSDUCTOR DE 7 MHZ O MAS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881602</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ULTRASONOGRAFÍA DE TEJIDOS BLANDOS EN LAS EXTREMIDADES INFERIORES CON TRANSDUCTOR DE 7 MHZ O MAS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881610</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ULTRASONOGRAFÍA ARTICULAR DE  HOMBRO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881620</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ULTRASONOGRAFÍA ARTICULAR DE RODILLA</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881630</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ULTRASONOGRAFÍA ARTICULAR DE PELVIS (CADERA)</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lang w:val="es-CO" w:eastAsia="es-CO"/>
              </w:rPr>
            </w:pPr>
            <w:r w:rsidRPr="00181B6A">
              <w:rPr>
                <w:color w:val="000000"/>
                <w:sz w:val="16"/>
                <w:szCs w:val="16"/>
              </w:rPr>
              <w:t>881240</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ULTRASONOGRAFIA DIAGNOSTICA DE </w:t>
            </w:r>
            <w:r w:rsidR="000F323B" w:rsidRPr="00181B6A">
              <w:rPr>
                <w:color w:val="000000"/>
                <w:sz w:val="16"/>
                <w:szCs w:val="16"/>
              </w:rPr>
              <w:t>TÓRAX</w:t>
            </w:r>
            <w:r w:rsidRPr="00181B6A">
              <w:rPr>
                <w:color w:val="000000"/>
                <w:sz w:val="16"/>
                <w:szCs w:val="16"/>
              </w:rPr>
              <w:t>: PERICARDIO O PLEURA</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881201</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ULTRASONOGRAFIA DIAGNOSTICA  DE  MAMA, CON TRANSDUCTOR DE 7 MHZ O MAS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881112</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ULTRASONOGRAFIA DIAGNOSTICA CEREBRAL TRANSFONTANELAR CON TRANSDUCTOR DE 7.MHZ O MAS</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881313</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ULTRASONOGRAFIA DE ABDOMEN: </w:t>
            </w:r>
            <w:r w:rsidR="000F323B" w:rsidRPr="00181B6A">
              <w:rPr>
                <w:color w:val="000000"/>
                <w:sz w:val="16"/>
                <w:szCs w:val="16"/>
              </w:rPr>
              <w:t>PÍLORO</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881502</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ULTRASONOGRAFÍA DE </w:t>
            </w:r>
            <w:r w:rsidR="000F323B" w:rsidRPr="00181B6A">
              <w:rPr>
                <w:color w:val="000000"/>
                <w:sz w:val="16"/>
                <w:szCs w:val="16"/>
              </w:rPr>
              <w:t>PRÓSTATA</w:t>
            </w:r>
            <w:r w:rsidRPr="00181B6A">
              <w:rPr>
                <w:color w:val="000000"/>
                <w:sz w:val="16"/>
                <w:szCs w:val="16"/>
              </w:rPr>
              <w:t xml:space="preserve"> TRANSRECTAL</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881220</w:t>
            </w:r>
          </w:p>
        </w:tc>
        <w:tc>
          <w:tcPr>
            <w:tcW w:w="8789" w:type="dxa"/>
            <w:shd w:val="clear" w:color="auto" w:fill="FFFFFF"/>
            <w:vAlign w:val="center"/>
          </w:tcPr>
          <w:p w:rsidR="0096543B" w:rsidRPr="00181B6A" w:rsidRDefault="000F323B" w:rsidP="00363BEB">
            <w:pPr>
              <w:rPr>
                <w:color w:val="000000"/>
                <w:sz w:val="16"/>
                <w:szCs w:val="16"/>
              </w:rPr>
            </w:pPr>
            <w:r w:rsidRPr="00181B6A">
              <w:rPr>
                <w:color w:val="000000"/>
                <w:sz w:val="16"/>
                <w:szCs w:val="16"/>
              </w:rPr>
              <w:t>GUÍA</w:t>
            </w:r>
            <w:r w:rsidR="0096543B" w:rsidRPr="00181B6A">
              <w:rPr>
                <w:color w:val="000000"/>
                <w:sz w:val="16"/>
                <w:szCs w:val="16"/>
              </w:rPr>
              <w:t xml:space="preserve"> </w:t>
            </w:r>
            <w:r w:rsidRPr="00181B6A">
              <w:rPr>
                <w:color w:val="000000"/>
                <w:sz w:val="16"/>
                <w:szCs w:val="16"/>
              </w:rPr>
              <w:t>ECOGRÁFICA</w:t>
            </w:r>
            <w:r w:rsidR="0096543B" w:rsidRPr="00181B6A">
              <w:rPr>
                <w:color w:val="000000"/>
                <w:sz w:val="16"/>
                <w:szCs w:val="16"/>
              </w:rPr>
              <w:t xml:space="preserve"> PARA PROCEDIMIENTOS </w:t>
            </w:r>
            <w:r w:rsidRPr="00181B6A">
              <w:rPr>
                <w:color w:val="000000"/>
                <w:sz w:val="16"/>
                <w:szCs w:val="16"/>
              </w:rPr>
              <w:t>DIAGNÓSTICOS</w:t>
            </w:r>
            <w:r w:rsidR="0096543B" w:rsidRPr="00181B6A">
              <w:rPr>
                <w:color w:val="000000"/>
                <w:sz w:val="16"/>
                <w:szCs w:val="16"/>
              </w:rPr>
              <w:t xml:space="preserve"> DE  MAMA-ACR</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881390</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ULTRASONOGRAFIA DEL ABDOMEN Y PELVIS COMO </w:t>
            </w:r>
            <w:r w:rsidR="000F323B" w:rsidRPr="00181B6A">
              <w:rPr>
                <w:color w:val="000000"/>
                <w:sz w:val="16"/>
                <w:szCs w:val="16"/>
              </w:rPr>
              <w:t>GUÍA</w:t>
            </w:r>
            <w:r w:rsidRPr="00181B6A">
              <w:rPr>
                <w:color w:val="000000"/>
                <w:sz w:val="16"/>
                <w:szCs w:val="16"/>
              </w:rPr>
              <w:t xml:space="preserve"> DE PROCEDIMIENTO </w:t>
            </w:r>
            <w:r w:rsidR="000F323B" w:rsidRPr="00181B6A">
              <w:rPr>
                <w:color w:val="000000"/>
                <w:sz w:val="16"/>
                <w:szCs w:val="16"/>
              </w:rPr>
              <w:t>QUIRÚRGICO</w:t>
            </w:r>
            <w:r w:rsidRPr="00181B6A">
              <w:rPr>
                <w:color w:val="000000"/>
                <w:sz w:val="16"/>
                <w:szCs w:val="16"/>
              </w:rPr>
              <w:t xml:space="preserve"> O INTERVENCIONISTA    (55)</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881332</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ULTRASONOGRAFIA DE </w:t>
            </w:r>
            <w:r w:rsidR="000F323B" w:rsidRPr="00181B6A">
              <w:rPr>
                <w:color w:val="000000"/>
                <w:sz w:val="16"/>
                <w:szCs w:val="16"/>
              </w:rPr>
              <w:t>VÍAS</w:t>
            </w:r>
            <w:r w:rsidRPr="00181B6A">
              <w:rPr>
                <w:color w:val="000000"/>
                <w:sz w:val="16"/>
                <w:szCs w:val="16"/>
              </w:rPr>
              <w:t xml:space="preserve"> URINARIAS (RIÑONES, VEJIGA Y </w:t>
            </w:r>
            <w:r w:rsidR="000F323B" w:rsidRPr="00181B6A">
              <w:rPr>
                <w:color w:val="000000"/>
                <w:sz w:val="16"/>
                <w:szCs w:val="16"/>
              </w:rPr>
              <w:t>PRÓSTATA</w:t>
            </w:r>
            <w:r w:rsidRPr="00181B6A">
              <w:rPr>
                <w:color w:val="000000"/>
                <w:sz w:val="16"/>
                <w:szCs w:val="16"/>
              </w:rPr>
              <w:t xml:space="preserve"> TRANSABDOMINAL)    (62)</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881501</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ULTRASONOGRAFÍA DE </w:t>
            </w:r>
            <w:r w:rsidR="000F323B" w:rsidRPr="00181B6A">
              <w:rPr>
                <w:color w:val="000000"/>
                <w:sz w:val="16"/>
                <w:szCs w:val="16"/>
              </w:rPr>
              <w:t>PRÓSTATA</w:t>
            </w:r>
            <w:r w:rsidRPr="00181B6A">
              <w:rPr>
                <w:color w:val="000000"/>
                <w:sz w:val="16"/>
                <w:szCs w:val="16"/>
              </w:rPr>
              <w:t xml:space="preserve"> TRANSABDOMINAL    (62)</w:t>
            </w:r>
          </w:p>
        </w:tc>
      </w:tr>
      <w:tr w:rsidR="0096543B" w:rsidRPr="00181B6A" w:rsidTr="000F323B">
        <w:trPr>
          <w:trHeight w:val="129"/>
        </w:trPr>
        <w:tc>
          <w:tcPr>
            <w:tcW w:w="992" w:type="dxa"/>
            <w:vAlign w:val="center"/>
          </w:tcPr>
          <w:p w:rsidR="0096543B" w:rsidRPr="00181B6A" w:rsidRDefault="0096543B" w:rsidP="00363BEB">
            <w:pPr>
              <w:jc w:val="center"/>
              <w:rPr>
                <w:color w:val="000000"/>
                <w:sz w:val="16"/>
                <w:szCs w:val="16"/>
              </w:rPr>
            </w:pPr>
            <w:r w:rsidRPr="00181B6A">
              <w:rPr>
                <w:color w:val="000000"/>
                <w:sz w:val="16"/>
                <w:szCs w:val="16"/>
              </w:rPr>
              <w:t>881410</w:t>
            </w:r>
          </w:p>
        </w:tc>
        <w:tc>
          <w:tcPr>
            <w:tcW w:w="8789" w:type="dxa"/>
            <w:shd w:val="clear" w:color="auto" w:fill="FFFFFF"/>
            <w:vAlign w:val="center"/>
          </w:tcPr>
          <w:p w:rsidR="0096543B" w:rsidRPr="00181B6A" w:rsidRDefault="0096543B" w:rsidP="00363BEB">
            <w:pPr>
              <w:rPr>
                <w:color w:val="000000"/>
                <w:sz w:val="16"/>
                <w:szCs w:val="16"/>
              </w:rPr>
            </w:pPr>
            <w:r w:rsidRPr="00181B6A">
              <w:rPr>
                <w:color w:val="000000"/>
                <w:sz w:val="16"/>
                <w:szCs w:val="16"/>
              </w:rPr>
              <w:t xml:space="preserve">ULTRASONOGRAFÍA </w:t>
            </w:r>
            <w:r w:rsidR="000F323B" w:rsidRPr="00181B6A">
              <w:rPr>
                <w:color w:val="000000"/>
                <w:sz w:val="16"/>
                <w:szCs w:val="16"/>
              </w:rPr>
              <w:t>PÉLVICA</w:t>
            </w:r>
            <w:r w:rsidRPr="00181B6A">
              <w:rPr>
                <w:color w:val="000000"/>
                <w:sz w:val="16"/>
                <w:szCs w:val="16"/>
              </w:rPr>
              <w:t xml:space="preserve"> </w:t>
            </w:r>
            <w:r w:rsidR="000F323B" w:rsidRPr="00181B6A">
              <w:rPr>
                <w:color w:val="000000"/>
                <w:sz w:val="16"/>
                <w:szCs w:val="16"/>
              </w:rPr>
              <w:t>GINECOLÓGICA</w:t>
            </w:r>
            <w:r w:rsidRPr="00181B6A">
              <w:rPr>
                <w:color w:val="000000"/>
                <w:sz w:val="16"/>
                <w:szCs w:val="16"/>
              </w:rPr>
              <w:t>: HISTEROSONOGRAFIA O HISTEROSALPINGOSONOGRAFIA    (203)</w:t>
            </w:r>
          </w:p>
        </w:tc>
      </w:tr>
    </w:tbl>
    <w:p w:rsidR="0096543B" w:rsidRPr="00181B6A" w:rsidRDefault="0096543B" w:rsidP="0096543B">
      <w:pPr>
        <w:jc w:val="both"/>
        <w:rPr>
          <w:b/>
          <w:bCs/>
          <w:color w:val="000000"/>
          <w:sz w:val="16"/>
          <w:szCs w:val="16"/>
          <w:lang w:val="es-CO" w:eastAsia="es-CO"/>
        </w:rPr>
      </w:pPr>
    </w:p>
    <w:p w:rsidR="0096543B" w:rsidRPr="00181B6A" w:rsidRDefault="0096543B" w:rsidP="0096543B">
      <w:pPr>
        <w:pStyle w:val="Prrafodelista6"/>
        <w:tabs>
          <w:tab w:val="left" w:pos="240"/>
          <w:tab w:val="left" w:pos="3858"/>
          <w:tab w:val="center" w:pos="4991"/>
        </w:tabs>
        <w:ind w:left="0"/>
        <w:jc w:val="both"/>
        <w:rPr>
          <w:rFonts w:ascii="Arial" w:hAnsi="Arial" w:cs="Arial"/>
          <w:b/>
          <w:sz w:val="16"/>
          <w:szCs w:val="16"/>
        </w:rPr>
      </w:pPr>
      <w:r w:rsidRPr="00181B6A">
        <w:rPr>
          <w:rFonts w:ascii="Arial" w:hAnsi="Arial" w:cs="Arial"/>
          <w:b/>
          <w:sz w:val="16"/>
          <w:szCs w:val="16"/>
        </w:rPr>
        <w:t xml:space="preserve">GRUPO 4- </w:t>
      </w:r>
      <w:r w:rsidR="000F323B" w:rsidRPr="00181B6A">
        <w:rPr>
          <w:rFonts w:ascii="Arial" w:hAnsi="Arial" w:cs="Arial"/>
          <w:b/>
          <w:sz w:val="16"/>
          <w:szCs w:val="16"/>
        </w:rPr>
        <w:t>REHABILITACIÓN</w:t>
      </w:r>
    </w:p>
    <w:p w:rsidR="0096543B" w:rsidRPr="00181B6A" w:rsidRDefault="0096543B" w:rsidP="0096543B">
      <w:pPr>
        <w:pStyle w:val="Prrafodelista6"/>
        <w:tabs>
          <w:tab w:val="left" w:pos="240"/>
          <w:tab w:val="left" w:pos="3858"/>
          <w:tab w:val="center" w:pos="4991"/>
        </w:tabs>
        <w:ind w:left="0"/>
        <w:jc w:val="both"/>
        <w:rPr>
          <w:rFonts w:ascii="Arial" w:hAnsi="Arial" w:cs="Arial"/>
          <w:b/>
          <w:sz w:val="16"/>
          <w:szCs w:val="16"/>
        </w:rPr>
      </w:pPr>
    </w:p>
    <w:tbl>
      <w:tblPr>
        <w:tblW w:w="9752" w:type="dxa"/>
        <w:tblLayout w:type="fixed"/>
        <w:tblCellMar>
          <w:left w:w="113" w:type="dxa"/>
        </w:tblCellMar>
        <w:tblLook w:val="0000"/>
      </w:tblPr>
      <w:tblGrid>
        <w:gridCol w:w="1239"/>
        <w:gridCol w:w="8513"/>
      </w:tblGrid>
      <w:tr w:rsidR="0096543B" w:rsidRPr="00181B6A" w:rsidTr="00181B6A">
        <w:trPr>
          <w:trHeight w:val="57"/>
        </w:trPr>
        <w:tc>
          <w:tcPr>
            <w:tcW w:w="1239" w:type="dxa"/>
            <w:tcBorders>
              <w:top w:val="single" w:sz="4" w:space="0" w:color="00000A"/>
              <w:left w:val="single" w:sz="4" w:space="0" w:color="00000A"/>
              <w:bottom w:val="single" w:sz="4" w:space="0" w:color="00000A"/>
              <w:right w:val="single" w:sz="4" w:space="0" w:color="00000A"/>
            </w:tcBorders>
            <w:shd w:val="clear" w:color="auto" w:fill="auto"/>
          </w:tcPr>
          <w:p w:rsidR="0096543B" w:rsidRPr="00181B6A" w:rsidRDefault="000F323B" w:rsidP="00363BEB">
            <w:pPr>
              <w:pStyle w:val="Prrafodelista6"/>
              <w:tabs>
                <w:tab w:val="left" w:pos="240"/>
                <w:tab w:val="left" w:pos="3858"/>
                <w:tab w:val="center" w:pos="4991"/>
              </w:tabs>
              <w:ind w:left="0"/>
              <w:jc w:val="center"/>
              <w:rPr>
                <w:rFonts w:ascii="Arial" w:hAnsi="Arial" w:cs="Arial"/>
                <w:sz w:val="16"/>
                <w:szCs w:val="16"/>
              </w:rPr>
            </w:pPr>
            <w:r w:rsidRPr="00181B6A">
              <w:rPr>
                <w:rFonts w:ascii="Arial" w:eastAsia="MS Mincho" w:hAnsi="Arial" w:cs="Arial"/>
                <w:b/>
                <w:bCs/>
                <w:sz w:val="16"/>
                <w:szCs w:val="16"/>
                <w:lang w:val="es-CO" w:eastAsia="es-CO"/>
              </w:rPr>
              <w:t>CÓDIGO</w:t>
            </w:r>
            <w:r w:rsidR="0096543B" w:rsidRPr="00181B6A">
              <w:rPr>
                <w:rFonts w:ascii="Arial" w:eastAsia="MS Mincho" w:hAnsi="Arial" w:cs="Arial"/>
                <w:b/>
                <w:bCs/>
                <w:sz w:val="16"/>
                <w:szCs w:val="16"/>
                <w:lang w:val="es-CO" w:eastAsia="es-CO"/>
              </w:rPr>
              <w:t xml:space="preserve"> CUPS</w:t>
            </w:r>
          </w:p>
        </w:tc>
        <w:tc>
          <w:tcPr>
            <w:tcW w:w="8513" w:type="dxa"/>
            <w:tcBorders>
              <w:top w:val="single" w:sz="4" w:space="0" w:color="00000A"/>
              <w:left w:val="single" w:sz="4" w:space="0" w:color="00000A"/>
              <w:bottom w:val="single" w:sz="4" w:space="0" w:color="00000A"/>
              <w:right w:val="single" w:sz="4" w:space="0" w:color="00000A"/>
            </w:tcBorders>
            <w:shd w:val="clear" w:color="auto" w:fill="auto"/>
          </w:tcPr>
          <w:p w:rsidR="0096543B" w:rsidRPr="00181B6A" w:rsidRDefault="0096543B" w:rsidP="00363BEB">
            <w:pPr>
              <w:pStyle w:val="Prrafodelista6"/>
              <w:tabs>
                <w:tab w:val="left" w:pos="240"/>
                <w:tab w:val="left" w:pos="3858"/>
                <w:tab w:val="center" w:pos="4991"/>
              </w:tabs>
              <w:ind w:left="0"/>
              <w:jc w:val="center"/>
              <w:rPr>
                <w:rFonts w:ascii="Arial" w:hAnsi="Arial" w:cs="Arial"/>
                <w:sz w:val="16"/>
                <w:szCs w:val="16"/>
              </w:rPr>
            </w:pPr>
            <w:r w:rsidRPr="00181B6A">
              <w:rPr>
                <w:rFonts w:ascii="Arial" w:eastAsia="MS Mincho" w:hAnsi="Arial" w:cs="Arial"/>
                <w:b/>
                <w:bCs/>
                <w:sz w:val="16"/>
                <w:szCs w:val="16"/>
                <w:lang w:val="es-CO" w:eastAsia="es-CO"/>
              </w:rPr>
              <w:t>DESCRIPCIÓN</w:t>
            </w:r>
          </w:p>
        </w:tc>
      </w:tr>
      <w:tr w:rsidR="0096543B" w:rsidRPr="00181B6A" w:rsidTr="00181B6A">
        <w:trPr>
          <w:trHeight w:val="57"/>
        </w:trPr>
        <w:tc>
          <w:tcPr>
            <w:tcW w:w="1239" w:type="dxa"/>
            <w:tcBorders>
              <w:top w:val="single" w:sz="4" w:space="0" w:color="00000A"/>
              <w:left w:val="single" w:sz="4" w:space="0" w:color="00000A"/>
              <w:bottom w:val="single" w:sz="4" w:space="0" w:color="00000A"/>
              <w:right w:val="single" w:sz="4" w:space="0" w:color="00000A"/>
            </w:tcBorders>
            <w:shd w:val="clear" w:color="auto" w:fill="auto"/>
            <w:vAlign w:val="bottom"/>
          </w:tcPr>
          <w:p w:rsidR="0096543B" w:rsidRPr="00181B6A" w:rsidRDefault="0096543B" w:rsidP="00363BEB">
            <w:pPr>
              <w:jc w:val="center"/>
              <w:rPr>
                <w:sz w:val="16"/>
                <w:szCs w:val="16"/>
              </w:rPr>
            </w:pPr>
            <w:r w:rsidRPr="00181B6A">
              <w:rPr>
                <w:rFonts w:eastAsia="MS Mincho"/>
                <w:sz w:val="16"/>
                <w:szCs w:val="16"/>
                <w:lang w:val="es-CO" w:eastAsia="es-CO"/>
              </w:rPr>
              <w:t>931000</w:t>
            </w:r>
          </w:p>
        </w:tc>
        <w:tc>
          <w:tcPr>
            <w:tcW w:w="8513" w:type="dxa"/>
            <w:tcBorders>
              <w:top w:val="single" w:sz="4" w:space="0" w:color="00000A"/>
              <w:left w:val="single" w:sz="4" w:space="0" w:color="00000A"/>
              <w:bottom w:val="single" w:sz="4" w:space="0" w:color="00000A"/>
              <w:right w:val="single" w:sz="4" w:space="0" w:color="00000A"/>
            </w:tcBorders>
            <w:shd w:val="clear" w:color="auto" w:fill="auto"/>
            <w:vAlign w:val="bottom"/>
          </w:tcPr>
          <w:p w:rsidR="0096543B" w:rsidRPr="00181B6A" w:rsidRDefault="0096543B" w:rsidP="00363BEB">
            <w:pPr>
              <w:rPr>
                <w:sz w:val="16"/>
                <w:szCs w:val="16"/>
              </w:rPr>
            </w:pPr>
            <w:r w:rsidRPr="00181B6A">
              <w:rPr>
                <w:rFonts w:eastAsia="MS Mincho"/>
                <w:sz w:val="16"/>
                <w:szCs w:val="16"/>
                <w:lang w:val="es-CO" w:eastAsia="es-CO"/>
              </w:rPr>
              <w:t>TERAPIA FÍSICA</w:t>
            </w:r>
          </w:p>
        </w:tc>
      </w:tr>
      <w:tr w:rsidR="0096543B" w:rsidRPr="00181B6A" w:rsidTr="00181B6A">
        <w:trPr>
          <w:trHeight w:val="57"/>
        </w:trPr>
        <w:tc>
          <w:tcPr>
            <w:tcW w:w="1239" w:type="dxa"/>
            <w:tcBorders>
              <w:top w:val="single" w:sz="4" w:space="0" w:color="00000A"/>
              <w:left w:val="single" w:sz="4" w:space="0" w:color="00000A"/>
              <w:bottom w:val="single" w:sz="4" w:space="0" w:color="00000A"/>
              <w:right w:val="single" w:sz="4" w:space="0" w:color="00000A"/>
            </w:tcBorders>
            <w:shd w:val="clear" w:color="auto" w:fill="auto"/>
            <w:vAlign w:val="bottom"/>
          </w:tcPr>
          <w:p w:rsidR="0096543B" w:rsidRPr="00181B6A" w:rsidRDefault="0096543B" w:rsidP="00363BEB">
            <w:pPr>
              <w:jc w:val="center"/>
              <w:rPr>
                <w:sz w:val="16"/>
                <w:szCs w:val="16"/>
              </w:rPr>
            </w:pPr>
            <w:r w:rsidRPr="00181B6A">
              <w:rPr>
                <w:rFonts w:eastAsia="MS Mincho"/>
                <w:sz w:val="16"/>
                <w:szCs w:val="16"/>
                <w:lang w:val="es-CO" w:eastAsia="es-CO"/>
              </w:rPr>
              <w:t>939400</w:t>
            </w:r>
          </w:p>
        </w:tc>
        <w:tc>
          <w:tcPr>
            <w:tcW w:w="8513" w:type="dxa"/>
            <w:tcBorders>
              <w:top w:val="single" w:sz="4" w:space="0" w:color="00000A"/>
              <w:left w:val="single" w:sz="4" w:space="0" w:color="00000A"/>
              <w:bottom w:val="single" w:sz="4" w:space="0" w:color="00000A"/>
              <w:right w:val="single" w:sz="4" w:space="0" w:color="00000A"/>
            </w:tcBorders>
            <w:shd w:val="clear" w:color="auto" w:fill="auto"/>
            <w:vAlign w:val="bottom"/>
          </w:tcPr>
          <w:p w:rsidR="0096543B" w:rsidRPr="00181B6A" w:rsidRDefault="0096543B" w:rsidP="00363BEB">
            <w:pPr>
              <w:rPr>
                <w:sz w:val="16"/>
                <w:szCs w:val="16"/>
              </w:rPr>
            </w:pPr>
            <w:r w:rsidRPr="00181B6A">
              <w:rPr>
                <w:rFonts w:eastAsia="MS Mincho"/>
                <w:sz w:val="16"/>
                <w:szCs w:val="16"/>
                <w:lang w:val="es-CO" w:eastAsia="es-CO"/>
              </w:rPr>
              <w:t>TERAPIA RESPIRATORIA</w:t>
            </w:r>
          </w:p>
        </w:tc>
      </w:tr>
      <w:tr w:rsidR="0096543B" w:rsidRPr="00181B6A" w:rsidTr="00181B6A">
        <w:trPr>
          <w:trHeight w:val="57"/>
        </w:trPr>
        <w:tc>
          <w:tcPr>
            <w:tcW w:w="1239" w:type="dxa"/>
            <w:tcBorders>
              <w:top w:val="single" w:sz="4" w:space="0" w:color="00000A"/>
              <w:left w:val="single" w:sz="4" w:space="0" w:color="00000A"/>
              <w:bottom w:val="single" w:sz="4" w:space="0" w:color="00000A"/>
              <w:right w:val="single" w:sz="4" w:space="0" w:color="00000A"/>
            </w:tcBorders>
            <w:shd w:val="clear" w:color="auto" w:fill="auto"/>
            <w:vAlign w:val="bottom"/>
          </w:tcPr>
          <w:p w:rsidR="0096543B" w:rsidRPr="00181B6A" w:rsidRDefault="0096543B" w:rsidP="00363BEB">
            <w:pPr>
              <w:jc w:val="center"/>
              <w:rPr>
                <w:sz w:val="16"/>
                <w:szCs w:val="16"/>
              </w:rPr>
            </w:pPr>
            <w:r w:rsidRPr="00181B6A">
              <w:rPr>
                <w:rFonts w:eastAsia="MS Mincho"/>
                <w:sz w:val="16"/>
                <w:szCs w:val="16"/>
                <w:lang w:val="es-CO" w:eastAsia="es-CO"/>
              </w:rPr>
              <w:t>933300</w:t>
            </w:r>
          </w:p>
        </w:tc>
        <w:tc>
          <w:tcPr>
            <w:tcW w:w="8513" w:type="dxa"/>
            <w:tcBorders>
              <w:top w:val="single" w:sz="4" w:space="0" w:color="00000A"/>
              <w:left w:val="single" w:sz="4" w:space="0" w:color="00000A"/>
              <w:bottom w:val="single" w:sz="4" w:space="0" w:color="00000A"/>
              <w:right w:val="single" w:sz="4" w:space="0" w:color="00000A"/>
            </w:tcBorders>
            <w:shd w:val="clear" w:color="auto" w:fill="auto"/>
            <w:vAlign w:val="bottom"/>
          </w:tcPr>
          <w:p w:rsidR="0096543B" w:rsidRPr="00181B6A" w:rsidRDefault="0096543B" w:rsidP="00363BEB">
            <w:pPr>
              <w:rPr>
                <w:sz w:val="16"/>
                <w:szCs w:val="16"/>
              </w:rPr>
            </w:pPr>
            <w:r w:rsidRPr="00181B6A">
              <w:rPr>
                <w:rFonts w:eastAsia="MS Mincho"/>
                <w:sz w:val="16"/>
                <w:szCs w:val="16"/>
                <w:lang w:val="es-CO" w:eastAsia="es-CO"/>
              </w:rPr>
              <w:t>TERAPIA MODALIDADES HIDRÁULICAS E HÍDRICAS</w:t>
            </w:r>
          </w:p>
        </w:tc>
      </w:tr>
      <w:tr w:rsidR="0096543B" w:rsidRPr="00181B6A" w:rsidTr="00181B6A">
        <w:trPr>
          <w:trHeight w:val="57"/>
        </w:trPr>
        <w:tc>
          <w:tcPr>
            <w:tcW w:w="1239" w:type="dxa"/>
            <w:tcBorders>
              <w:top w:val="single" w:sz="4" w:space="0" w:color="00000A"/>
              <w:left w:val="single" w:sz="4" w:space="0" w:color="00000A"/>
              <w:bottom w:val="single" w:sz="4" w:space="0" w:color="00000A"/>
              <w:right w:val="single" w:sz="4" w:space="0" w:color="00000A"/>
            </w:tcBorders>
            <w:shd w:val="clear" w:color="auto" w:fill="auto"/>
            <w:vAlign w:val="bottom"/>
          </w:tcPr>
          <w:p w:rsidR="0096543B" w:rsidRPr="00181B6A" w:rsidRDefault="0096543B" w:rsidP="00363BEB">
            <w:pPr>
              <w:jc w:val="center"/>
              <w:rPr>
                <w:sz w:val="16"/>
                <w:szCs w:val="16"/>
              </w:rPr>
            </w:pPr>
            <w:r w:rsidRPr="00181B6A">
              <w:rPr>
                <w:rFonts w:eastAsia="MS Mincho"/>
                <w:sz w:val="16"/>
                <w:szCs w:val="16"/>
                <w:lang w:val="es-CO" w:eastAsia="es-CO"/>
              </w:rPr>
              <w:t>938303</w:t>
            </w:r>
          </w:p>
        </w:tc>
        <w:tc>
          <w:tcPr>
            <w:tcW w:w="8513" w:type="dxa"/>
            <w:tcBorders>
              <w:top w:val="single" w:sz="4" w:space="0" w:color="00000A"/>
              <w:left w:val="single" w:sz="4" w:space="0" w:color="00000A"/>
              <w:bottom w:val="single" w:sz="4" w:space="0" w:color="00000A"/>
              <w:right w:val="single" w:sz="4" w:space="0" w:color="00000A"/>
            </w:tcBorders>
            <w:shd w:val="clear" w:color="auto" w:fill="auto"/>
            <w:vAlign w:val="bottom"/>
          </w:tcPr>
          <w:p w:rsidR="0096543B" w:rsidRPr="00181B6A" w:rsidRDefault="0096543B" w:rsidP="00363BEB">
            <w:pPr>
              <w:rPr>
                <w:sz w:val="16"/>
                <w:szCs w:val="16"/>
              </w:rPr>
            </w:pPr>
            <w:r w:rsidRPr="00181B6A">
              <w:rPr>
                <w:rFonts w:eastAsia="MS Mincho"/>
                <w:sz w:val="16"/>
                <w:szCs w:val="16"/>
                <w:lang w:val="es-CO" w:eastAsia="es-CO"/>
              </w:rPr>
              <w:t>TERAPIA OCUPACIONAL INTEGRAL</w:t>
            </w:r>
          </w:p>
        </w:tc>
      </w:tr>
      <w:tr w:rsidR="0096543B" w:rsidRPr="00181B6A" w:rsidTr="00181B6A">
        <w:trPr>
          <w:trHeight w:val="57"/>
        </w:trPr>
        <w:tc>
          <w:tcPr>
            <w:tcW w:w="1239" w:type="dxa"/>
            <w:tcBorders>
              <w:top w:val="single" w:sz="4" w:space="0" w:color="00000A"/>
              <w:left w:val="single" w:sz="4" w:space="0" w:color="00000A"/>
              <w:bottom w:val="single" w:sz="4" w:space="0" w:color="00000A"/>
              <w:right w:val="single" w:sz="4" w:space="0" w:color="00000A"/>
            </w:tcBorders>
            <w:shd w:val="clear" w:color="auto" w:fill="auto"/>
            <w:vAlign w:val="bottom"/>
          </w:tcPr>
          <w:p w:rsidR="0096543B" w:rsidRPr="00181B6A" w:rsidRDefault="0096543B" w:rsidP="00363BEB">
            <w:pPr>
              <w:jc w:val="center"/>
              <w:rPr>
                <w:sz w:val="16"/>
                <w:szCs w:val="16"/>
              </w:rPr>
            </w:pPr>
            <w:r w:rsidRPr="00181B6A">
              <w:rPr>
                <w:rFonts w:eastAsia="MS Mincho"/>
                <w:sz w:val="16"/>
                <w:szCs w:val="16"/>
                <w:lang w:val="es-CO" w:eastAsia="es-CO"/>
              </w:rPr>
              <w:t>937000</w:t>
            </w:r>
          </w:p>
        </w:tc>
        <w:tc>
          <w:tcPr>
            <w:tcW w:w="8513" w:type="dxa"/>
            <w:tcBorders>
              <w:top w:val="single" w:sz="4" w:space="0" w:color="00000A"/>
              <w:left w:val="single" w:sz="4" w:space="0" w:color="00000A"/>
              <w:bottom w:val="single" w:sz="4" w:space="0" w:color="00000A"/>
              <w:right w:val="single" w:sz="4" w:space="0" w:color="00000A"/>
            </w:tcBorders>
            <w:shd w:val="clear" w:color="auto" w:fill="auto"/>
            <w:vAlign w:val="bottom"/>
          </w:tcPr>
          <w:p w:rsidR="0096543B" w:rsidRPr="00181B6A" w:rsidRDefault="0096543B" w:rsidP="00363BEB">
            <w:pPr>
              <w:rPr>
                <w:sz w:val="16"/>
                <w:szCs w:val="16"/>
              </w:rPr>
            </w:pPr>
            <w:r w:rsidRPr="00181B6A">
              <w:rPr>
                <w:rFonts w:eastAsia="MS Mincho"/>
                <w:sz w:val="16"/>
                <w:szCs w:val="16"/>
                <w:lang w:val="es-CO" w:eastAsia="es-CO"/>
              </w:rPr>
              <w:t>TERAPIA FONOAUDIOLÓGICA INTEGRAL</w:t>
            </w:r>
          </w:p>
        </w:tc>
      </w:tr>
    </w:tbl>
    <w:p w:rsidR="00700462" w:rsidRDefault="00700462" w:rsidP="00F46469">
      <w:pPr>
        <w:jc w:val="center"/>
        <w:rPr>
          <w:b/>
          <w:sz w:val="22"/>
          <w:szCs w:val="22"/>
        </w:rPr>
      </w:pPr>
    </w:p>
    <w:p w:rsidR="00700462" w:rsidRDefault="00700462" w:rsidP="00F46469">
      <w:pPr>
        <w:jc w:val="center"/>
        <w:rPr>
          <w:b/>
          <w:sz w:val="22"/>
          <w:szCs w:val="22"/>
        </w:rPr>
      </w:pPr>
    </w:p>
    <w:p w:rsidR="00F915E2" w:rsidRDefault="00F915E2" w:rsidP="00F46469">
      <w:pPr>
        <w:jc w:val="center"/>
        <w:rPr>
          <w:b/>
          <w:sz w:val="22"/>
          <w:szCs w:val="22"/>
        </w:rPr>
      </w:pPr>
    </w:p>
    <w:p w:rsidR="00F915E2" w:rsidRDefault="00F915E2" w:rsidP="00F46469">
      <w:pPr>
        <w:jc w:val="center"/>
        <w:rPr>
          <w:b/>
          <w:sz w:val="22"/>
          <w:szCs w:val="22"/>
        </w:rPr>
      </w:pPr>
    </w:p>
    <w:p w:rsidR="00F915E2" w:rsidRDefault="00F915E2" w:rsidP="00F46469">
      <w:pPr>
        <w:jc w:val="center"/>
        <w:rPr>
          <w:b/>
          <w:sz w:val="22"/>
          <w:szCs w:val="22"/>
        </w:rPr>
      </w:pPr>
    </w:p>
    <w:p w:rsidR="00F915E2" w:rsidRDefault="00F915E2" w:rsidP="00F46469">
      <w:pPr>
        <w:jc w:val="center"/>
        <w:rPr>
          <w:b/>
          <w:sz w:val="22"/>
          <w:szCs w:val="22"/>
        </w:rPr>
      </w:pPr>
    </w:p>
    <w:p w:rsidR="00F915E2" w:rsidRDefault="00F915E2" w:rsidP="00F46469">
      <w:pPr>
        <w:jc w:val="center"/>
        <w:rPr>
          <w:b/>
          <w:sz w:val="22"/>
          <w:szCs w:val="22"/>
        </w:rPr>
      </w:pPr>
    </w:p>
    <w:p w:rsidR="00F915E2" w:rsidRDefault="00F915E2" w:rsidP="00F46469">
      <w:pPr>
        <w:jc w:val="center"/>
        <w:rPr>
          <w:b/>
          <w:sz w:val="22"/>
          <w:szCs w:val="22"/>
        </w:rPr>
      </w:pPr>
    </w:p>
    <w:p w:rsidR="00F915E2" w:rsidRDefault="00F915E2" w:rsidP="00F46469">
      <w:pPr>
        <w:jc w:val="center"/>
        <w:rPr>
          <w:b/>
          <w:sz w:val="22"/>
          <w:szCs w:val="22"/>
        </w:rPr>
      </w:pPr>
    </w:p>
    <w:p w:rsidR="00F915E2" w:rsidRDefault="00F915E2" w:rsidP="00F46469">
      <w:pPr>
        <w:jc w:val="center"/>
        <w:rPr>
          <w:b/>
          <w:sz w:val="22"/>
          <w:szCs w:val="22"/>
        </w:rPr>
      </w:pPr>
    </w:p>
    <w:p w:rsidR="00F915E2" w:rsidRDefault="00F915E2" w:rsidP="00F46469">
      <w:pPr>
        <w:jc w:val="center"/>
        <w:rPr>
          <w:b/>
          <w:sz w:val="22"/>
          <w:szCs w:val="22"/>
        </w:rPr>
      </w:pPr>
    </w:p>
    <w:p w:rsidR="00F915E2" w:rsidRDefault="00F915E2" w:rsidP="00F46469">
      <w:pPr>
        <w:jc w:val="center"/>
        <w:rPr>
          <w:b/>
          <w:sz w:val="22"/>
          <w:szCs w:val="22"/>
        </w:rPr>
      </w:pPr>
    </w:p>
    <w:p w:rsidR="00F915E2" w:rsidRDefault="00F915E2" w:rsidP="00F46469">
      <w:pPr>
        <w:jc w:val="center"/>
        <w:rPr>
          <w:b/>
          <w:sz w:val="22"/>
          <w:szCs w:val="22"/>
        </w:rPr>
      </w:pPr>
    </w:p>
    <w:p w:rsidR="00F915E2" w:rsidRDefault="00F915E2" w:rsidP="00F46469">
      <w:pPr>
        <w:jc w:val="center"/>
        <w:rPr>
          <w:b/>
          <w:sz w:val="22"/>
          <w:szCs w:val="22"/>
        </w:rPr>
      </w:pPr>
    </w:p>
    <w:p w:rsidR="00F915E2" w:rsidRDefault="00F915E2" w:rsidP="00F46469">
      <w:pPr>
        <w:jc w:val="center"/>
        <w:rPr>
          <w:b/>
          <w:sz w:val="22"/>
          <w:szCs w:val="22"/>
        </w:rPr>
      </w:pPr>
    </w:p>
    <w:p w:rsidR="00F915E2" w:rsidRDefault="00F915E2" w:rsidP="00F46469">
      <w:pPr>
        <w:jc w:val="center"/>
        <w:rPr>
          <w:b/>
          <w:sz w:val="22"/>
          <w:szCs w:val="22"/>
        </w:rPr>
      </w:pPr>
    </w:p>
    <w:p w:rsidR="00F915E2" w:rsidRDefault="00F915E2" w:rsidP="00F46469">
      <w:pPr>
        <w:jc w:val="center"/>
        <w:rPr>
          <w:b/>
          <w:sz w:val="22"/>
          <w:szCs w:val="22"/>
        </w:rPr>
      </w:pPr>
    </w:p>
    <w:p w:rsidR="00F915E2" w:rsidRDefault="00F915E2" w:rsidP="00F46469">
      <w:pPr>
        <w:jc w:val="center"/>
        <w:rPr>
          <w:b/>
          <w:sz w:val="22"/>
          <w:szCs w:val="22"/>
        </w:rPr>
      </w:pPr>
    </w:p>
    <w:p w:rsidR="00F915E2" w:rsidRDefault="00F915E2" w:rsidP="00F46469">
      <w:pPr>
        <w:jc w:val="center"/>
        <w:rPr>
          <w:b/>
          <w:sz w:val="22"/>
          <w:szCs w:val="22"/>
        </w:rPr>
      </w:pPr>
    </w:p>
    <w:p w:rsidR="00F915E2" w:rsidRDefault="00F915E2" w:rsidP="00F46469">
      <w:pPr>
        <w:jc w:val="center"/>
        <w:rPr>
          <w:b/>
          <w:sz w:val="22"/>
          <w:szCs w:val="22"/>
        </w:rPr>
      </w:pPr>
    </w:p>
    <w:p w:rsidR="00F915E2" w:rsidRDefault="00F915E2" w:rsidP="00F46469">
      <w:pPr>
        <w:jc w:val="center"/>
        <w:rPr>
          <w:b/>
          <w:sz w:val="22"/>
          <w:szCs w:val="22"/>
        </w:rPr>
      </w:pPr>
    </w:p>
    <w:p w:rsidR="00F46469" w:rsidRPr="005F533E" w:rsidRDefault="00F46469" w:rsidP="00F46469">
      <w:pPr>
        <w:jc w:val="center"/>
        <w:rPr>
          <w:b/>
        </w:rPr>
      </w:pPr>
      <w:r w:rsidRPr="005F533E">
        <w:rPr>
          <w:b/>
        </w:rPr>
        <w:t>ANEXO N° 2</w:t>
      </w:r>
    </w:p>
    <w:p w:rsidR="00F46469" w:rsidRPr="005F533E" w:rsidRDefault="00F46469" w:rsidP="00F46469">
      <w:pPr>
        <w:jc w:val="center"/>
        <w:rPr>
          <w:b/>
        </w:rPr>
      </w:pPr>
    </w:p>
    <w:p w:rsidR="00F46469" w:rsidRPr="005F533E" w:rsidRDefault="00F46469" w:rsidP="00E53769">
      <w:pPr>
        <w:jc w:val="center"/>
        <w:rPr>
          <w:b/>
          <w:u w:val="single"/>
        </w:rPr>
      </w:pPr>
      <w:r w:rsidRPr="005F533E">
        <w:rPr>
          <w:b/>
          <w:u w:val="single"/>
        </w:rPr>
        <w:t xml:space="preserve">OFERTA </w:t>
      </w:r>
      <w:r w:rsidR="000F323B" w:rsidRPr="005F533E">
        <w:rPr>
          <w:b/>
          <w:u w:val="single"/>
        </w:rPr>
        <w:t>ECONÓMICA</w:t>
      </w:r>
      <w:r w:rsidRPr="005F533E">
        <w:rPr>
          <w:b/>
          <w:u w:val="single"/>
        </w:rPr>
        <w:t xml:space="preserve"> </w:t>
      </w:r>
    </w:p>
    <w:p w:rsidR="00F46469" w:rsidRPr="005F533E" w:rsidRDefault="00F46469" w:rsidP="00F46469">
      <w:pPr>
        <w:adjustRightInd w:val="0"/>
      </w:pPr>
    </w:p>
    <w:p w:rsidR="00E53769" w:rsidRPr="005F533E" w:rsidRDefault="00E53769" w:rsidP="00E53769">
      <w:pPr>
        <w:adjustRightInd w:val="0"/>
      </w:pPr>
      <w:r w:rsidRPr="005F533E">
        <w:t xml:space="preserve">Santiago de Cali,  </w:t>
      </w:r>
    </w:p>
    <w:p w:rsidR="00E53769" w:rsidRPr="005F533E" w:rsidRDefault="00E53769" w:rsidP="00E53769">
      <w:pPr>
        <w:adjustRightInd w:val="0"/>
      </w:pPr>
    </w:p>
    <w:p w:rsidR="00E53769" w:rsidRPr="005F533E" w:rsidRDefault="00E53769" w:rsidP="00E53769">
      <w:pPr>
        <w:adjustRightInd w:val="0"/>
      </w:pPr>
      <w:r w:rsidRPr="005F533E">
        <w:t>Señor</w:t>
      </w:r>
    </w:p>
    <w:p w:rsidR="00E53769" w:rsidRPr="005F533E" w:rsidRDefault="00E53769" w:rsidP="00E53769">
      <w:pPr>
        <w:adjustRightInd w:val="0"/>
        <w:rPr>
          <w:b/>
          <w:bCs/>
        </w:rPr>
      </w:pPr>
      <w:r w:rsidRPr="005F533E">
        <w:rPr>
          <w:b/>
          <w:bCs/>
        </w:rPr>
        <w:t>JEFE GRUPO ADMINISTRATIVO Y FINANCIERO</w:t>
      </w:r>
    </w:p>
    <w:p w:rsidR="00E53769" w:rsidRPr="005F533E" w:rsidRDefault="000F323B" w:rsidP="00E53769">
      <w:pPr>
        <w:adjustRightInd w:val="0"/>
        <w:rPr>
          <w:b/>
          <w:bCs/>
        </w:rPr>
      </w:pPr>
      <w:r w:rsidRPr="005F533E">
        <w:rPr>
          <w:b/>
          <w:bCs/>
        </w:rPr>
        <w:t>POLICÍA</w:t>
      </w:r>
      <w:r w:rsidR="00E53769" w:rsidRPr="005F533E">
        <w:rPr>
          <w:b/>
          <w:bCs/>
        </w:rPr>
        <w:t xml:space="preserve"> NACIONAL- SECCIONAL SANIDAD VALLE</w:t>
      </w:r>
    </w:p>
    <w:p w:rsidR="00E53769" w:rsidRPr="005F533E" w:rsidRDefault="00E53769" w:rsidP="00E53769">
      <w:pPr>
        <w:adjustRightInd w:val="0"/>
      </w:pPr>
      <w:r w:rsidRPr="005F533E">
        <w:t>Ciudad</w:t>
      </w:r>
    </w:p>
    <w:p w:rsidR="00E53769" w:rsidRPr="005F533E" w:rsidRDefault="00E53769" w:rsidP="00E53769">
      <w:pPr>
        <w:adjustRightInd w:val="0"/>
      </w:pPr>
    </w:p>
    <w:p w:rsidR="00E76C79" w:rsidRPr="005F533E" w:rsidRDefault="00E76C79" w:rsidP="00E53769">
      <w:pPr>
        <w:adjustRightInd w:val="0"/>
      </w:pPr>
    </w:p>
    <w:p w:rsidR="00E53769" w:rsidRPr="005F533E" w:rsidRDefault="00E53769" w:rsidP="00E53769">
      <w:pPr>
        <w:adjustRightInd w:val="0"/>
        <w:jc w:val="both"/>
      </w:pPr>
      <w:r w:rsidRPr="005F533E">
        <w:t>REF: Proceso de Selección Abreviada Contratación de Menor Cuantía- Servicios de Salud</w:t>
      </w:r>
      <w:r w:rsidRPr="005F533E">
        <w:rPr>
          <w:b/>
        </w:rPr>
        <w:t xml:space="preserve"> PN SANIDAD VALLE </w:t>
      </w:r>
      <w:r w:rsidR="00C56669" w:rsidRPr="005F533E">
        <w:rPr>
          <w:b/>
        </w:rPr>
        <w:t xml:space="preserve">DEL CAUCA </w:t>
      </w:r>
      <w:r w:rsidRPr="005F533E">
        <w:rPr>
          <w:b/>
        </w:rPr>
        <w:t>SA MC SS 0-0</w:t>
      </w:r>
      <w:r w:rsidR="00C56669" w:rsidRPr="005F533E">
        <w:rPr>
          <w:b/>
        </w:rPr>
        <w:t>39</w:t>
      </w:r>
      <w:r w:rsidRPr="005F533E">
        <w:rPr>
          <w:b/>
        </w:rPr>
        <w:t>/2018</w:t>
      </w:r>
      <w:r w:rsidRPr="005F533E">
        <w:t xml:space="preserve">. </w:t>
      </w:r>
    </w:p>
    <w:p w:rsidR="00E53769" w:rsidRPr="005F533E" w:rsidRDefault="00E53769" w:rsidP="00E53769">
      <w:pPr>
        <w:adjustRightInd w:val="0"/>
        <w:jc w:val="both"/>
      </w:pPr>
    </w:p>
    <w:p w:rsidR="00E76C79" w:rsidRPr="005F533E" w:rsidRDefault="00E76C79" w:rsidP="00E53769">
      <w:pPr>
        <w:adjustRightInd w:val="0"/>
        <w:jc w:val="both"/>
      </w:pPr>
    </w:p>
    <w:p w:rsidR="00E53769" w:rsidRPr="005F533E" w:rsidRDefault="00E53769" w:rsidP="00E53769">
      <w:pPr>
        <w:adjustRightInd w:val="0"/>
        <w:jc w:val="both"/>
      </w:pPr>
      <w:r w:rsidRPr="005F533E">
        <w:t>El suscrito _____________, obrando en nombre y representación de _________, de conformidad con lo establecido en el pliego de condiciones, del presente proceso de contratación, adelantado por la SECCIONAL SANIDAD VALLE</w:t>
      </w:r>
      <w:r w:rsidR="007F58CA">
        <w:t xml:space="preserve"> DEL CAUCA</w:t>
      </w:r>
      <w:r w:rsidRPr="005F533E">
        <w:t xml:space="preserve"> - DE LA </w:t>
      </w:r>
      <w:r w:rsidR="000F323B" w:rsidRPr="005F533E">
        <w:t>POLICÍA</w:t>
      </w:r>
      <w:r w:rsidRPr="005F533E">
        <w:t xml:space="preserve"> NACIONAL, por medio de la presente, oferto de forma irrevocable y como </w:t>
      </w:r>
      <w:r w:rsidR="00405C46" w:rsidRPr="005F533E">
        <w:t xml:space="preserve">porcentaje de descuento total, </w:t>
      </w:r>
      <w:r w:rsidRPr="005F533E">
        <w:t xml:space="preserve">para la celebración del contrato que es objeto el presente proceso, y en consecuencia, ofrezco proveer los Servicios  correspondientes previstos en el pliego  </w:t>
      </w:r>
      <w:r w:rsidR="00405C46" w:rsidRPr="005F533E">
        <w:t xml:space="preserve">por un valor total </w:t>
      </w:r>
      <w:r w:rsidRPr="005F533E">
        <w:t>que se discrimina así:</w:t>
      </w:r>
    </w:p>
    <w:p w:rsidR="00E66752" w:rsidRDefault="00E66752" w:rsidP="00E53769">
      <w:pPr>
        <w:adjustRightInd w:val="0"/>
        <w:jc w:val="both"/>
        <w:rPr>
          <w:sz w:val="22"/>
          <w:szCs w:val="22"/>
        </w:rPr>
      </w:pPr>
    </w:p>
    <w:tbl>
      <w:tblPr>
        <w:tblW w:w="9229" w:type="dxa"/>
        <w:tblInd w:w="55" w:type="dxa"/>
        <w:tblLayout w:type="fixed"/>
        <w:tblCellMar>
          <w:left w:w="70" w:type="dxa"/>
          <w:right w:w="70" w:type="dxa"/>
        </w:tblCellMar>
        <w:tblLook w:val="04A0"/>
      </w:tblPr>
      <w:tblGrid>
        <w:gridCol w:w="582"/>
        <w:gridCol w:w="851"/>
        <w:gridCol w:w="2977"/>
        <w:gridCol w:w="141"/>
        <w:gridCol w:w="851"/>
        <w:gridCol w:w="142"/>
        <w:gridCol w:w="141"/>
        <w:gridCol w:w="993"/>
        <w:gridCol w:w="1215"/>
        <w:gridCol w:w="1336"/>
      </w:tblGrid>
      <w:tr w:rsidR="00F72E95" w:rsidRPr="00F72E95" w:rsidTr="00017E23">
        <w:trPr>
          <w:trHeight w:val="300"/>
        </w:trPr>
        <w:tc>
          <w:tcPr>
            <w:tcW w:w="9229" w:type="dxa"/>
            <w:gridSpan w:val="10"/>
            <w:tcBorders>
              <w:top w:val="single" w:sz="4" w:space="0" w:color="auto"/>
              <w:left w:val="single" w:sz="4" w:space="0" w:color="auto"/>
              <w:bottom w:val="single" w:sz="4" w:space="0" w:color="auto"/>
              <w:right w:val="single" w:sz="4" w:space="0" w:color="000000"/>
            </w:tcBorders>
            <w:shd w:val="clear" w:color="000000" w:fill="FFFFFF"/>
            <w:vAlign w:val="bottom"/>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GRUPO 1 URGENCIAS - HOSPITALIZACIÓN  (y lo que se derive de ellos)</w:t>
            </w:r>
          </w:p>
        </w:tc>
      </w:tr>
      <w:tr w:rsidR="00F72E95" w:rsidRPr="00F72E95" w:rsidTr="00017E23">
        <w:trPr>
          <w:trHeight w:val="360"/>
        </w:trPr>
        <w:tc>
          <w:tcPr>
            <w:tcW w:w="582"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ITEM</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CODIGO CUPS</w:t>
            </w:r>
          </w:p>
        </w:tc>
        <w:tc>
          <w:tcPr>
            <w:tcW w:w="2977"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ESPECIFICACION TECNICA</w:t>
            </w:r>
          </w:p>
        </w:tc>
        <w:tc>
          <w:tcPr>
            <w:tcW w:w="1275" w:type="dxa"/>
            <w:gridSpan w:val="4"/>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UNIDAD DE MEDIDA</w:t>
            </w:r>
          </w:p>
        </w:tc>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PRECIO TECHO</w:t>
            </w:r>
          </w:p>
        </w:tc>
        <w:tc>
          <w:tcPr>
            <w:tcW w:w="1215" w:type="dxa"/>
            <w:vMerge w:val="restart"/>
            <w:tcBorders>
              <w:top w:val="nil"/>
              <w:left w:val="single" w:sz="4" w:space="0" w:color="auto"/>
              <w:bottom w:val="single" w:sz="4" w:space="0" w:color="000000"/>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VALOR POR VIGENCIA</w:t>
            </w:r>
          </w:p>
        </w:tc>
        <w:tc>
          <w:tcPr>
            <w:tcW w:w="1336"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PORCENTAJE DE DESCUENTO OFRECIDO SOBRE LOS PRECIOS UNITARIOS ESTIMADO INCLUIDO IVA</w:t>
            </w:r>
          </w:p>
        </w:tc>
      </w:tr>
      <w:tr w:rsidR="00F72E95" w:rsidRPr="00F72E95" w:rsidTr="00017E23">
        <w:trPr>
          <w:trHeight w:val="750"/>
        </w:trPr>
        <w:tc>
          <w:tcPr>
            <w:tcW w:w="582"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2977"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275" w:type="dxa"/>
            <w:gridSpan w:val="4"/>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993"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w:t>
            </w:r>
          </w:p>
        </w:tc>
        <w:tc>
          <w:tcPr>
            <w:tcW w:w="851" w:type="dxa"/>
            <w:vMerge w:val="restart"/>
            <w:tcBorders>
              <w:top w:val="nil"/>
              <w:left w:val="single" w:sz="4" w:space="0" w:color="auto"/>
              <w:bottom w:val="single" w:sz="4" w:space="0" w:color="000000"/>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851510</w:t>
            </w:r>
          </w:p>
        </w:tc>
        <w:tc>
          <w:tcPr>
            <w:tcW w:w="2977"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Servicios de salud Baja y Mediana Complejidad Nivel I y II, Urgencias, Hospitalización (y lo que se derive de ellos)</w:t>
            </w:r>
          </w:p>
        </w:tc>
        <w:tc>
          <w:tcPr>
            <w:tcW w:w="1275" w:type="dxa"/>
            <w:gridSpan w:val="4"/>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SERVICIO / UNIDAD</w:t>
            </w:r>
          </w:p>
        </w:tc>
        <w:tc>
          <w:tcPr>
            <w:tcW w:w="993"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SOAT VIGENTE</w:t>
            </w:r>
          </w:p>
        </w:tc>
        <w:tc>
          <w:tcPr>
            <w:tcW w:w="1215" w:type="dxa"/>
            <w:vMerge w:val="restart"/>
            <w:tcBorders>
              <w:top w:val="nil"/>
              <w:left w:val="single" w:sz="4" w:space="0" w:color="auto"/>
              <w:bottom w:val="single" w:sz="4" w:space="0" w:color="000000"/>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$155.000.000</w:t>
            </w:r>
          </w:p>
        </w:tc>
        <w:tc>
          <w:tcPr>
            <w:tcW w:w="1336" w:type="dxa"/>
            <w:vMerge w:val="restart"/>
            <w:tcBorders>
              <w:top w:val="nil"/>
              <w:left w:val="single" w:sz="4" w:space="0" w:color="auto"/>
              <w:bottom w:val="single" w:sz="4" w:space="0" w:color="000000"/>
              <w:right w:val="single" w:sz="4" w:space="0" w:color="auto"/>
            </w:tcBorders>
            <w:shd w:val="clear" w:color="auto" w:fill="auto"/>
            <w:vAlign w:val="center"/>
            <w:hideMark/>
          </w:tcPr>
          <w:p w:rsidR="00F72E95" w:rsidRPr="00F72E95" w:rsidRDefault="00F72E95" w:rsidP="00F72E95">
            <w:pPr>
              <w:autoSpaceDE/>
              <w:autoSpaceDN/>
              <w:jc w:val="center"/>
              <w:rPr>
                <w:b/>
                <w:bCs/>
                <w:color w:val="000000"/>
                <w:lang w:val="es-CO" w:eastAsia="es-CO"/>
              </w:rPr>
            </w:pPr>
            <w:r w:rsidRPr="00F72E95">
              <w:rPr>
                <w:b/>
                <w:bCs/>
                <w:color w:val="000000"/>
                <w:lang w:val="es-CO" w:eastAsia="es-CO"/>
              </w:rPr>
              <w:t>_____%</w:t>
            </w:r>
          </w:p>
        </w:tc>
      </w:tr>
      <w:tr w:rsidR="00F72E95" w:rsidRPr="00F72E95" w:rsidTr="00017E23">
        <w:trPr>
          <w:trHeight w:val="300"/>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2977"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75" w:type="dxa"/>
            <w:gridSpan w:val="4"/>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300"/>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2977"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75" w:type="dxa"/>
            <w:gridSpan w:val="4"/>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300"/>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2977"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75" w:type="dxa"/>
            <w:gridSpan w:val="4"/>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300"/>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2977"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75" w:type="dxa"/>
            <w:gridSpan w:val="4"/>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300"/>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2977"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75" w:type="dxa"/>
            <w:gridSpan w:val="4"/>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300"/>
        </w:trPr>
        <w:tc>
          <w:tcPr>
            <w:tcW w:w="582" w:type="dxa"/>
            <w:tcBorders>
              <w:top w:val="nil"/>
              <w:left w:val="nil"/>
              <w:bottom w:val="nil"/>
              <w:right w:val="nil"/>
            </w:tcBorders>
            <w:shd w:val="clear" w:color="auto" w:fill="auto"/>
            <w:noWrap/>
            <w:vAlign w:val="bottom"/>
            <w:hideMark/>
          </w:tcPr>
          <w:p w:rsidR="00F72E95" w:rsidRPr="00F72E95" w:rsidRDefault="00F72E95" w:rsidP="00F72E95">
            <w:pPr>
              <w:autoSpaceDE/>
              <w:autoSpaceDN/>
              <w:rPr>
                <w:color w:val="000000"/>
                <w:sz w:val="16"/>
                <w:szCs w:val="16"/>
                <w:lang w:val="es-CO" w:eastAsia="es-CO"/>
              </w:rPr>
            </w:pPr>
          </w:p>
        </w:tc>
        <w:tc>
          <w:tcPr>
            <w:tcW w:w="851" w:type="dxa"/>
            <w:tcBorders>
              <w:top w:val="nil"/>
              <w:left w:val="nil"/>
              <w:bottom w:val="nil"/>
              <w:right w:val="nil"/>
            </w:tcBorders>
            <w:shd w:val="clear" w:color="000000" w:fill="FFFFFF"/>
            <w:noWrap/>
            <w:vAlign w:val="center"/>
            <w:hideMark/>
          </w:tcPr>
          <w:p w:rsidR="00F72E95" w:rsidRPr="00F72E95" w:rsidRDefault="00F72E95" w:rsidP="00F72E95">
            <w:pPr>
              <w:autoSpaceDE/>
              <w:autoSpaceDN/>
              <w:jc w:val="center"/>
              <w:rPr>
                <w:color w:val="000000"/>
                <w:lang w:val="es-CO" w:eastAsia="es-CO"/>
              </w:rPr>
            </w:pPr>
            <w:r w:rsidRPr="00F72E95">
              <w:rPr>
                <w:color w:val="000000"/>
                <w:lang w:val="es-CO" w:eastAsia="es-CO"/>
              </w:rPr>
              <w:t> </w:t>
            </w:r>
          </w:p>
        </w:tc>
        <w:tc>
          <w:tcPr>
            <w:tcW w:w="2977" w:type="dxa"/>
            <w:tcBorders>
              <w:top w:val="nil"/>
              <w:left w:val="nil"/>
              <w:bottom w:val="nil"/>
              <w:right w:val="nil"/>
            </w:tcBorders>
            <w:shd w:val="clear" w:color="000000" w:fill="FFFFFF"/>
            <w:noWrap/>
            <w:vAlign w:val="center"/>
            <w:hideMark/>
          </w:tcPr>
          <w:p w:rsidR="00F72E95" w:rsidRPr="00F72E95" w:rsidRDefault="00F72E95" w:rsidP="00F72E95">
            <w:pPr>
              <w:autoSpaceDE/>
              <w:autoSpaceDN/>
              <w:rPr>
                <w:rFonts w:ascii="Calibri" w:hAnsi="Calibri" w:cs="Times New Roman"/>
                <w:color w:val="000000"/>
                <w:sz w:val="22"/>
                <w:szCs w:val="22"/>
                <w:lang w:val="es-CO" w:eastAsia="es-CO"/>
              </w:rPr>
            </w:pPr>
            <w:r w:rsidRPr="00F72E95">
              <w:rPr>
                <w:rFonts w:ascii="Calibri" w:hAnsi="Calibri" w:cs="Times New Roman"/>
                <w:color w:val="000000"/>
                <w:sz w:val="22"/>
                <w:szCs w:val="22"/>
                <w:lang w:val="es-CO" w:eastAsia="es-CO"/>
              </w:rPr>
              <w:t> </w:t>
            </w:r>
          </w:p>
        </w:tc>
        <w:tc>
          <w:tcPr>
            <w:tcW w:w="1275" w:type="dxa"/>
            <w:gridSpan w:val="4"/>
            <w:tcBorders>
              <w:top w:val="nil"/>
              <w:left w:val="nil"/>
              <w:bottom w:val="nil"/>
              <w:right w:val="nil"/>
            </w:tcBorders>
            <w:shd w:val="clear" w:color="000000" w:fill="FFFFFF"/>
            <w:noWrap/>
            <w:vAlign w:val="center"/>
            <w:hideMark/>
          </w:tcPr>
          <w:p w:rsidR="00F72E95" w:rsidRPr="00F72E95" w:rsidRDefault="00F72E95" w:rsidP="00F72E95">
            <w:pPr>
              <w:autoSpaceDE/>
              <w:autoSpaceDN/>
              <w:jc w:val="center"/>
              <w:rPr>
                <w:rFonts w:ascii="Calibri" w:hAnsi="Calibri" w:cs="Times New Roman"/>
                <w:color w:val="000000"/>
                <w:sz w:val="22"/>
                <w:szCs w:val="22"/>
                <w:lang w:val="es-CO" w:eastAsia="es-CO"/>
              </w:rPr>
            </w:pPr>
            <w:r w:rsidRPr="00F72E95">
              <w:rPr>
                <w:rFonts w:ascii="Calibri" w:hAnsi="Calibri" w:cs="Times New Roman"/>
                <w:color w:val="000000"/>
                <w:sz w:val="22"/>
                <w:szCs w:val="22"/>
                <w:lang w:val="es-CO" w:eastAsia="es-CO"/>
              </w:rPr>
              <w:t> </w:t>
            </w:r>
          </w:p>
        </w:tc>
        <w:tc>
          <w:tcPr>
            <w:tcW w:w="993" w:type="dxa"/>
            <w:tcBorders>
              <w:top w:val="nil"/>
              <w:left w:val="nil"/>
              <w:bottom w:val="nil"/>
              <w:right w:val="nil"/>
            </w:tcBorders>
            <w:shd w:val="clear" w:color="000000" w:fill="FFFFFF"/>
            <w:noWrap/>
            <w:vAlign w:val="center"/>
            <w:hideMark/>
          </w:tcPr>
          <w:p w:rsidR="00F72E95" w:rsidRPr="00F72E95" w:rsidRDefault="00F72E95" w:rsidP="00F72E95">
            <w:pPr>
              <w:autoSpaceDE/>
              <w:autoSpaceDN/>
              <w:jc w:val="center"/>
              <w:rPr>
                <w:rFonts w:ascii="Calibri" w:hAnsi="Calibri" w:cs="Times New Roman"/>
                <w:color w:val="000000"/>
                <w:sz w:val="22"/>
                <w:szCs w:val="22"/>
                <w:lang w:val="es-CO" w:eastAsia="es-CO"/>
              </w:rPr>
            </w:pPr>
            <w:r w:rsidRPr="00F72E95">
              <w:rPr>
                <w:rFonts w:ascii="Calibri" w:hAnsi="Calibri" w:cs="Times New Roman"/>
                <w:color w:val="000000"/>
                <w:sz w:val="22"/>
                <w:szCs w:val="22"/>
                <w:lang w:val="es-CO" w:eastAsia="es-CO"/>
              </w:rPr>
              <w:t> </w:t>
            </w:r>
          </w:p>
        </w:tc>
        <w:tc>
          <w:tcPr>
            <w:tcW w:w="1215" w:type="dxa"/>
            <w:tcBorders>
              <w:top w:val="nil"/>
              <w:left w:val="nil"/>
              <w:bottom w:val="nil"/>
              <w:right w:val="nil"/>
            </w:tcBorders>
            <w:shd w:val="clear" w:color="000000" w:fill="FFFFFF"/>
            <w:noWrap/>
            <w:vAlign w:val="center"/>
            <w:hideMark/>
          </w:tcPr>
          <w:p w:rsidR="00F72E95" w:rsidRPr="00F72E95" w:rsidRDefault="00F72E95" w:rsidP="00F72E95">
            <w:pPr>
              <w:autoSpaceDE/>
              <w:autoSpaceDN/>
              <w:jc w:val="center"/>
              <w:rPr>
                <w:rFonts w:ascii="Calibri" w:hAnsi="Calibri" w:cs="Times New Roman"/>
                <w:color w:val="000000"/>
                <w:sz w:val="16"/>
                <w:szCs w:val="16"/>
                <w:lang w:val="es-CO" w:eastAsia="es-CO"/>
              </w:rPr>
            </w:pPr>
            <w:r w:rsidRPr="00F72E95">
              <w:rPr>
                <w:rFonts w:ascii="Calibri" w:hAnsi="Calibri" w:cs="Times New Roman"/>
                <w:color w:val="000000"/>
                <w:sz w:val="16"/>
                <w:szCs w:val="16"/>
                <w:lang w:val="es-CO" w:eastAsia="es-CO"/>
              </w:rPr>
              <w:t> </w:t>
            </w:r>
          </w:p>
        </w:tc>
        <w:tc>
          <w:tcPr>
            <w:tcW w:w="1336" w:type="dxa"/>
            <w:tcBorders>
              <w:top w:val="nil"/>
              <w:left w:val="nil"/>
              <w:bottom w:val="nil"/>
              <w:right w:val="nil"/>
            </w:tcBorders>
            <w:shd w:val="clear" w:color="000000" w:fill="FFFFFF"/>
            <w:noWrap/>
            <w:vAlign w:val="bottom"/>
            <w:hideMark/>
          </w:tcPr>
          <w:p w:rsidR="00F72E95" w:rsidRPr="00F72E95" w:rsidRDefault="00F72E95" w:rsidP="00F72E95">
            <w:pPr>
              <w:autoSpaceDE/>
              <w:autoSpaceDN/>
              <w:rPr>
                <w:rFonts w:ascii="Calibri" w:hAnsi="Calibri" w:cs="Times New Roman"/>
                <w:color w:val="000000"/>
                <w:sz w:val="22"/>
                <w:szCs w:val="22"/>
                <w:lang w:val="es-CO" w:eastAsia="es-CO"/>
              </w:rPr>
            </w:pPr>
            <w:r w:rsidRPr="00F72E95">
              <w:rPr>
                <w:rFonts w:ascii="Calibri" w:hAnsi="Calibri" w:cs="Times New Roman"/>
                <w:color w:val="000000"/>
                <w:sz w:val="22"/>
                <w:szCs w:val="22"/>
                <w:lang w:val="es-CO" w:eastAsia="es-CO"/>
              </w:rPr>
              <w:t> </w:t>
            </w:r>
          </w:p>
        </w:tc>
      </w:tr>
      <w:tr w:rsidR="00F72E95" w:rsidRPr="00F72E95" w:rsidTr="00017E23">
        <w:trPr>
          <w:trHeight w:val="300"/>
        </w:trPr>
        <w:tc>
          <w:tcPr>
            <w:tcW w:w="9229" w:type="dxa"/>
            <w:gridSpan w:val="10"/>
            <w:tcBorders>
              <w:top w:val="single" w:sz="4" w:space="0" w:color="auto"/>
              <w:left w:val="single" w:sz="4" w:space="0" w:color="auto"/>
              <w:bottom w:val="nil"/>
              <w:right w:val="single" w:sz="4" w:space="0" w:color="000000"/>
            </w:tcBorders>
            <w:shd w:val="clear" w:color="000000" w:fill="FFFFFF"/>
            <w:noWrap/>
            <w:vAlign w:val="bottom"/>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GRUPO 2 SERVICIOS AMBULATORIOS</w:t>
            </w:r>
          </w:p>
        </w:tc>
      </w:tr>
      <w:tr w:rsidR="00F72E95" w:rsidRPr="00F72E95" w:rsidTr="00017E23">
        <w:trPr>
          <w:trHeight w:val="525"/>
        </w:trPr>
        <w:tc>
          <w:tcPr>
            <w:tcW w:w="9229" w:type="dxa"/>
            <w:gridSpan w:val="10"/>
            <w:tcBorders>
              <w:top w:val="nil"/>
              <w:left w:val="single" w:sz="4" w:space="0" w:color="auto"/>
              <w:bottom w:val="single" w:sz="4" w:space="0" w:color="auto"/>
              <w:right w:val="single" w:sz="4" w:space="0" w:color="000000"/>
            </w:tcBorders>
            <w:shd w:val="clear" w:color="000000" w:fill="FFFFFF"/>
            <w:noWrap/>
            <w:vAlign w:val="bottom"/>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 xml:space="preserve"> Consulta médica especializada- cirugía ambulatoria-Apoyo diagnóstico e inyectologia (Vacunación). </w:t>
            </w:r>
          </w:p>
        </w:tc>
      </w:tr>
      <w:tr w:rsidR="00F72E95" w:rsidRPr="00F72E95" w:rsidTr="00017E23">
        <w:trPr>
          <w:trHeight w:val="300"/>
        </w:trPr>
        <w:tc>
          <w:tcPr>
            <w:tcW w:w="582" w:type="dxa"/>
            <w:vMerge w:val="restart"/>
            <w:tcBorders>
              <w:top w:val="nil"/>
              <w:left w:val="single" w:sz="4" w:space="0" w:color="auto"/>
              <w:bottom w:val="single" w:sz="4" w:space="0" w:color="000000"/>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ITEM</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CODIGO CUPS</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186244" w:rsidP="00F72E95">
            <w:pPr>
              <w:autoSpaceDE/>
              <w:autoSpaceDN/>
              <w:jc w:val="center"/>
              <w:rPr>
                <w:b/>
                <w:bCs/>
                <w:color w:val="000000"/>
                <w:sz w:val="16"/>
                <w:szCs w:val="16"/>
                <w:lang w:val="es-CO" w:eastAsia="es-CO"/>
              </w:rPr>
            </w:pPr>
            <w:r w:rsidRPr="00F72E95">
              <w:rPr>
                <w:b/>
                <w:bCs/>
                <w:color w:val="000000"/>
                <w:sz w:val="16"/>
                <w:szCs w:val="16"/>
                <w:lang w:val="es-CO" w:eastAsia="es-CO"/>
              </w:rPr>
              <w:t>ESPECIFICACIÓN</w:t>
            </w:r>
            <w:r w:rsidR="00F72E95" w:rsidRPr="00F72E95">
              <w:rPr>
                <w:b/>
                <w:bCs/>
                <w:color w:val="000000"/>
                <w:sz w:val="16"/>
                <w:szCs w:val="16"/>
                <w:lang w:val="es-CO" w:eastAsia="es-CO"/>
              </w:rPr>
              <w:t xml:space="preserve"> TECNICA</w:t>
            </w:r>
          </w:p>
        </w:tc>
        <w:tc>
          <w:tcPr>
            <w:tcW w:w="993"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UNIDAD DE MEDIDA</w:t>
            </w: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PRECIO TECHO</w:t>
            </w:r>
          </w:p>
        </w:tc>
        <w:tc>
          <w:tcPr>
            <w:tcW w:w="1215" w:type="dxa"/>
            <w:vMerge w:val="restart"/>
            <w:tcBorders>
              <w:top w:val="nil"/>
              <w:left w:val="single" w:sz="4" w:space="0" w:color="auto"/>
              <w:bottom w:val="single" w:sz="4" w:space="0" w:color="000000"/>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VALOR POR VIGENCIA</w:t>
            </w:r>
          </w:p>
        </w:tc>
        <w:tc>
          <w:tcPr>
            <w:tcW w:w="1336" w:type="dxa"/>
            <w:vMerge w:val="restart"/>
            <w:tcBorders>
              <w:top w:val="nil"/>
              <w:left w:val="single" w:sz="4" w:space="0" w:color="auto"/>
              <w:bottom w:val="single" w:sz="4" w:space="0" w:color="000000"/>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PORCENTAJE DE DESCUENTO OFRECIDO SOBRE LOS PRECIOS UNITARIOS ESTIMADO INCLUIDO IVA</w:t>
            </w:r>
          </w:p>
        </w:tc>
      </w:tr>
      <w:tr w:rsidR="00F72E95" w:rsidRPr="00F72E95" w:rsidTr="00017E23">
        <w:trPr>
          <w:trHeight w:val="300"/>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993"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r>
      <w:tr w:rsidR="00F72E95" w:rsidRPr="00F72E95" w:rsidTr="00017E23">
        <w:trPr>
          <w:trHeight w:val="645"/>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993"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w:t>
            </w:r>
          </w:p>
        </w:tc>
        <w:tc>
          <w:tcPr>
            <w:tcW w:w="3118"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CONSULTA MEDICA PRIOR</w:t>
            </w:r>
          </w:p>
        </w:tc>
        <w:tc>
          <w:tcPr>
            <w:tcW w:w="993"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SERVICIO / UNIDAD</w:t>
            </w: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$29.000</w:t>
            </w:r>
          </w:p>
        </w:tc>
        <w:tc>
          <w:tcPr>
            <w:tcW w:w="1215" w:type="dxa"/>
            <w:vMerge w:val="restart"/>
            <w:tcBorders>
              <w:top w:val="nil"/>
              <w:left w:val="single" w:sz="4" w:space="0" w:color="auto"/>
              <w:bottom w:val="single" w:sz="4" w:space="0" w:color="000000"/>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$27.000.000</w:t>
            </w:r>
          </w:p>
        </w:tc>
        <w:tc>
          <w:tcPr>
            <w:tcW w:w="1336" w:type="dxa"/>
            <w:vMerge w:val="restart"/>
            <w:tcBorders>
              <w:top w:val="nil"/>
              <w:left w:val="single" w:sz="4" w:space="0" w:color="auto"/>
              <w:bottom w:val="single" w:sz="4" w:space="0" w:color="000000"/>
              <w:right w:val="single" w:sz="4" w:space="0" w:color="auto"/>
            </w:tcBorders>
            <w:shd w:val="clear" w:color="auto" w:fill="auto"/>
            <w:vAlign w:val="center"/>
            <w:hideMark/>
          </w:tcPr>
          <w:p w:rsidR="00F72E95" w:rsidRPr="00F72E95" w:rsidRDefault="00F72E95" w:rsidP="00F72E95">
            <w:pPr>
              <w:autoSpaceDE/>
              <w:autoSpaceDN/>
              <w:jc w:val="center"/>
              <w:rPr>
                <w:b/>
                <w:bCs/>
                <w:color w:val="000000"/>
                <w:lang w:val="es-CO" w:eastAsia="es-CO"/>
              </w:rPr>
            </w:pPr>
            <w:r w:rsidRPr="00F72E95">
              <w:rPr>
                <w:b/>
                <w:bCs/>
                <w:color w:val="000000"/>
                <w:lang w:val="es-CO" w:eastAsia="es-CO"/>
              </w:rPr>
              <w:t>______%</w:t>
            </w: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890202-137</w:t>
            </w:r>
          </w:p>
        </w:tc>
        <w:tc>
          <w:tcPr>
            <w:tcW w:w="3118"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CIRUGIA GENERAL</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$48.000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890202-341</w:t>
            </w:r>
          </w:p>
        </w:tc>
        <w:tc>
          <w:tcPr>
            <w:tcW w:w="3118"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GINECOLOGIA Y OBSTETRICIA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$48.000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890202-514</w:t>
            </w:r>
          </w:p>
        </w:tc>
        <w:tc>
          <w:tcPr>
            <w:tcW w:w="3118"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ORTOPEDIA Y TRAUMATOLOGIA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$48.000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890202</w:t>
            </w:r>
          </w:p>
        </w:tc>
        <w:tc>
          <w:tcPr>
            <w:tcW w:w="3118"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CX PLASTICA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$48.000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6</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890202-137</w:t>
            </w:r>
          </w:p>
        </w:tc>
        <w:tc>
          <w:tcPr>
            <w:tcW w:w="3118"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DERMATOLOGIA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$48.000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7</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890202-341</w:t>
            </w:r>
          </w:p>
        </w:tc>
        <w:tc>
          <w:tcPr>
            <w:tcW w:w="3118"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UROLOGIA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$48.000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890202-514</w:t>
            </w:r>
          </w:p>
        </w:tc>
        <w:tc>
          <w:tcPr>
            <w:tcW w:w="3118"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OTORRINO</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$48.000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890202-387</w:t>
            </w:r>
          </w:p>
        </w:tc>
        <w:tc>
          <w:tcPr>
            <w:tcW w:w="3118" w:type="dxa"/>
            <w:gridSpan w:val="2"/>
            <w:tcBorders>
              <w:top w:val="nil"/>
              <w:left w:val="nil"/>
              <w:bottom w:val="single" w:sz="4" w:space="0" w:color="auto"/>
              <w:right w:val="single" w:sz="4" w:space="0" w:color="auto"/>
            </w:tcBorders>
            <w:shd w:val="clear" w:color="auto" w:fill="auto"/>
            <w:vAlign w:val="center"/>
            <w:hideMark/>
          </w:tcPr>
          <w:p w:rsidR="00186244" w:rsidRDefault="00F72E95" w:rsidP="00F72E95">
            <w:pPr>
              <w:autoSpaceDE/>
              <w:autoSpaceDN/>
              <w:rPr>
                <w:color w:val="000000"/>
                <w:sz w:val="16"/>
                <w:szCs w:val="16"/>
                <w:lang w:val="es-CO" w:eastAsia="es-CO"/>
              </w:rPr>
            </w:pPr>
            <w:r w:rsidRPr="00F72E95">
              <w:rPr>
                <w:color w:val="000000"/>
                <w:sz w:val="16"/>
                <w:szCs w:val="16"/>
                <w:lang w:val="es-CO" w:eastAsia="es-CO"/>
              </w:rPr>
              <w:t>PEDIATRA</w:t>
            </w:r>
          </w:p>
          <w:p w:rsidR="00186244" w:rsidRPr="00F72E95" w:rsidRDefault="00186244"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$55.000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10</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890202-550</w:t>
            </w:r>
          </w:p>
        </w:tc>
        <w:tc>
          <w:tcPr>
            <w:tcW w:w="3118" w:type="dxa"/>
            <w:gridSpan w:val="2"/>
            <w:tcBorders>
              <w:top w:val="single" w:sz="4" w:space="0" w:color="auto"/>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MEDICINA INTERNA</w:t>
            </w:r>
          </w:p>
        </w:tc>
        <w:tc>
          <w:tcPr>
            <w:tcW w:w="993" w:type="dxa"/>
            <w:gridSpan w:val="2"/>
            <w:vMerge/>
            <w:tcBorders>
              <w:top w:val="single" w:sz="4" w:space="0" w:color="auto"/>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$55.000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7F58CA">
        <w:trPr>
          <w:trHeight w:val="2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890208</w:t>
            </w:r>
          </w:p>
        </w:tc>
        <w:tc>
          <w:tcPr>
            <w:tcW w:w="3118" w:type="dxa"/>
            <w:gridSpan w:val="2"/>
            <w:tcBorders>
              <w:top w:val="single" w:sz="4" w:space="0" w:color="auto"/>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PSICOLOGIA</w:t>
            </w:r>
          </w:p>
        </w:tc>
        <w:tc>
          <w:tcPr>
            <w:tcW w:w="993" w:type="dxa"/>
            <w:gridSpan w:val="2"/>
            <w:vMerge/>
            <w:tcBorders>
              <w:top w:val="single" w:sz="4" w:space="0" w:color="auto"/>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$28.000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7F58CA">
        <w:trPr>
          <w:trHeight w:val="2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lastRenderedPageBreak/>
              <w:t>12</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890202</w:t>
            </w:r>
          </w:p>
        </w:tc>
        <w:tc>
          <w:tcPr>
            <w:tcW w:w="3118" w:type="dxa"/>
            <w:gridSpan w:val="2"/>
            <w:tcBorders>
              <w:top w:val="single" w:sz="4" w:space="0" w:color="auto"/>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NEUMOLOGÍA</w:t>
            </w:r>
          </w:p>
        </w:tc>
        <w:tc>
          <w:tcPr>
            <w:tcW w:w="993" w:type="dxa"/>
            <w:gridSpan w:val="2"/>
            <w:vMerge/>
            <w:tcBorders>
              <w:top w:val="single" w:sz="4" w:space="0" w:color="auto"/>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$90.000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13</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890202</w:t>
            </w:r>
          </w:p>
        </w:tc>
        <w:tc>
          <w:tcPr>
            <w:tcW w:w="3118"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UROLOGÍA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$90.000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14</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890202</w:t>
            </w:r>
          </w:p>
        </w:tc>
        <w:tc>
          <w:tcPr>
            <w:tcW w:w="3118"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NEFROLOGÍA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$90.000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15</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890202</w:t>
            </w:r>
          </w:p>
        </w:tc>
        <w:tc>
          <w:tcPr>
            <w:tcW w:w="3118"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CARDIOLOGÍA (ADULTOS-PEDIATRÍA)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$90.000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16</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890202</w:t>
            </w:r>
          </w:p>
        </w:tc>
        <w:tc>
          <w:tcPr>
            <w:tcW w:w="3118"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NEUROCIRUGÍA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$90.000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17</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890202</w:t>
            </w:r>
          </w:p>
        </w:tc>
        <w:tc>
          <w:tcPr>
            <w:tcW w:w="3118"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CX VASCULAR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$90.000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18</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890202</w:t>
            </w:r>
          </w:p>
        </w:tc>
        <w:tc>
          <w:tcPr>
            <w:tcW w:w="3118"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CX CARDIOVASCULAR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$90.000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19</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890202</w:t>
            </w:r>
          </w:p>
        </w:tc>
        <w:tc>
          <w:tcPr>
            <w:tcW w:w="3118"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VALORACIÓN POR ELECTROFISIOLOGÍA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$90.000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20</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890202</w:t>
            </w:r>
          </w:p>
        </w:tc>
        <w:tc>
          <w:tcPr>
            <w:tcW w:w="3118"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 xml:space="preserve">CIRUGÍA PLÁSTICA </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$90.000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21</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890202</w:t>
            </w:r>
          </w:p>
        </w:tc>
        <w:tc>
          <w:tcPr>
            <w:tcW w:w="3118"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GASTROENTEROLOGIA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$90.000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22</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rFonts w:ascii="Times New Roman" w:hAnsi="Times New Roman" w:cs="Times New Roman"/>
                <w:color w:val="000000"/>
                <w:sz w:val="16"/>
                <w:szCs w:val="16"/>
                <w:lang w:val="es-CO" w:eastAsia="es-CO"/>
              </w:rPr>
            </w:pPr>
            <w:r w:rsidRPr="00F72E95">
              <w:rPr>
                <w:rFonts w:ascii="Times New Roman" w:hAnsi="Times New Roman" w:cs="Times New Roman"/>
                <w:color w:val="000000"/>
                <w:sz w:val="16"/>
                <w:szCs w:val="16"/>
                <w:lang w:val="es-CO" w:eastAsia="es-CO"/>
              </w:rPr>
              <w:t> </w:t>
            </w:r>
          </w:p>
        </w:tc>
        <w:tc>
          <w:tcPr>
            <w:tcW w:w="3118"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INYECTOLOGIA(VACUNACIÓN)</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$18.000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23</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rFonts w:ascii="Times New Roman" w:hAnsi="Times New Roman" w:cs="Times New Roman"/>
                <w:color w:val="000000"/>
                <w:sz w:val="16"/>
                <w:szCs w:val="16"/>
                <w:lang w:val="es-CO" w:eastAsia="es-CO"/>
              </w:rPr>
            </w:pPr>
            <w:r w:rsidRPr="00F72E95">
              <w:rPr>
                <w:rFonts w:ascii="Times New Roman" w:hAnsi="Times New Roman" w:cs="Times New Roman"/>
                <w:color w:val="000000"/>
                <w:sz w:val="16"/>
                <w:szCs w:val="16"/>
                <w:lang w:val="es-CO" w:eastAsia="es-CO"/>
              </w:rPr>
              <w:t> </w:t>
            </w:r>
          </w:p>
        </w:tc>
        <w:tc>
          <w:tcPr>
            <w:tcW w:w="3118"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CURACIÓN EN PIEL</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$35.000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24</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839400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ASPIRACION DE BURSA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25</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819200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INYECCION DE SUSTANCIA TERAPEUTICA DENTRO DE ARTICULACION O LIGAMENTO</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26</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829200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ASPIRACION DE BURSA DE MANO</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27</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829400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INYECCION DE SUSTANCIA TERAPEUTICA DENTRO DE BURSA DE MANO</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28</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829500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INYECCION DE SUSTANCIA TERAPEUTICA DENTRO DE TENDON DE MANO</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29</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839600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INYECCION O INFILTRACION DE SUSTANCIA TERAPEUTICA DENTRO DE BURSA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30</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839700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INYECCION O INFILTRACION DE SUSTANCIA TERAPEUTICA DENTRO DE TENDON</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31</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935304</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INMOVILIZACION EN MIEMBRO SUPERIOR/ INFERIOR TOTAL O PARCIAL</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32</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936800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INMOVILIZACION O MANIPULACION ARTICULAR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33</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935301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APLICACION O CAMBIO DE YESO PARA INMOVILIZACION EN MIEMBRO SUPERIOR ( EXCEPTO MANO) O TOBILLO</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34</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864201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RESECCION DE TUMOR BENIGNO O MALIGNO DE PIEL Y/O TEJIDO CELULAR SUBCUTANEO DE AREA ESPECIAL,HASTA UN CENTIMETRO</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35</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864202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RESECCION DE TUMOR BENIGNO O MALIGNO DE PIEL Y/O TEJIDO CELULAR SUBCUTANEO DE AREA ESPECIAL,ENTRE UNO A DOS CENTIMETROS</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36</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864203</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RESECCION DE TUMOR BENIGNO O MALIGNO DE PIEL Y/O TEJIDO CELULAR SUBCUTANEO DE AREA ESPECIAL,ENTRE DOS A TRES CENTIMETROS</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37</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864204</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Default="00F72E95" w:rsidP="00F72E95">
            <w:pPr>
              <w:autoSpaceDE/>
              <w:autoSpaceDN/>
              <w:rPr>
                <w:color w:val="000000"/>
                <w:sz w:val="16"/>
                <w:szCs w:val="16"/>
                <w:lang w:val="es-CO" w:eastAsia="es-CO"/>
              </w:rPr>
            </w:pPr>
            <w:r w:rsidRPr="00F72E95">
              <w:rPr>
                <w:color w:val="000000"/>
                <w:sz w:val="16"/>
                <w:szCs w:val="16"/>
                <w:lang w:val="es-CO" w:eastAsia="es-CO"/>
              </w:rPr>
              <w:t>RESECCION DE TUMOR BENIGNO O MALIGNO DE PIEL Y/O TEJIDO CELULAR SUBCUTANEO DE AREA ESPECIAL,ENTRE TRES A CINCO CENTIMETR</w:t>
            </w:r>
          </w:p>
          <w:p w:rsidR="00186244" w:rsidRPr="00F72E95" w:rsidRDefault="00186244"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38</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864205</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Default="00F72E95" w:rsidP="00F72E95">
            <w:pPr>
              <w:autoSpaceDE/>
              <w:autoSpaceDN/>
              <w:rPr>
                <w:color w:val="000000"/>
                <w:sz w:val="16"/>
                <w:szCs w:val="16"/>
                <w:lang w:val="es-CO" w:eastAsia="es-CO"/>
              </w:rPr>
            </w:pPr>
            <w:r w:rsidRPr="00F72E95">
              <w:rPr>
                <w:color w:val="000000"/>
                <w:sz w:val="16"/>
                <w:szCs w:val="16"/>
                <w:lang w:val="es-CO" w:eastAsia="es-CO"/>
              </w:rPr>
              <w:t>RESECCION DE TUMOR BENIGNO O MALIGNO DE PIEL Y/O TEJIDO CELULAR SUBCUTANEO DE AREA ESPECIAL,DE MAS DE CINCO CENTIMETROS</w:t>
            </w:r>
          </w:p>
          <w:p w:rsidR="00186244" w:rsidRPr="00F72E95" w:rsidRDefault="00186244"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39</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275101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Default="00F72E95" w:rsidP="00F72E95">
            <w:pPr>
              <w:autoSpaceDE/>
              <w:autoSpaceDN/>
              <w:rPr>
                <w:color w:val="000000"/>
                <w:sz w:val="16"/>
                <w:szCs w:val="16"/>
                <w:lang w:val="es-CO" w:eastAsia="es-CO"/>
              </w:rPr>
            </w:pPr>
            <w:r w:rsidRPr="00F72E95">
              <w:rPr>
                <w:color w:val="000000"/>
                <w:sz w:val="16"/>
                <w:szCs w:val="16"/>
                <w:lang w:val="es-CO" w:eastAsia="es-CO"/>
              </w:rPr>
              <w:t>SUTURA O REPARACION DE LACERACION (HERIDA) EN LABIOS HASTA DE CINCO CENTIMETROS</w:t>
            </w:r>
          </w:p>
          <w:p w:rsidR="00017E23" w:rsidRDefault="00017E23" w:rsidP="00F72E95">
            <w:pPr>
              <w:autoSpaceDE/>
              <w:autoSpaceDN/>
              <w:rPr>
                <w:color w:val="000000"/>
                <w:sz w:val="16"/>
                <w:szCs w:val="16"/>
                <w:lang w:val="es-CO" w:eastAsia="es-CO"/>
              </w:rPr>
            </w:pPr>
          </w:p>
          <w:p w:rsidR="00017E23" w:rsidRPr="00F72E95" w:rsidRDefault="00017E23"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40</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275102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Default="00F72E95" w:rsidP="00F72E95">
            <w:pPr>
              <w:autoSpaceDE/>
              <w:autoSpaceDN/>
              <w:rPr>
                <w:color w:val="000000"/>
                <w:sz w:val="16"/>
                <w:szCs w:val="16"/>
                <w:lang w:val="es-CO" w:eastAsia="es-CO"/>
              </w:rPr>
            </w:pPr>
            <w:r w:rsidRPr="00F72E95">
              <w:rPr>
                <w:color w:val="000000"/>
                <w:sz w:val="16"/>
                <w:szCs w:val="16"/>
                <w:lang w:val="es-CO" w:eastAsia="es-CO"/>
              </w:rPr>
              <w:t>SUTURA O REPARACION DE LACERACION (HERIDA) EN LABIOS DE MAS DE CINCO CENTIMETROS</w:t>
            </w:r>
          </w:p>
          <w:p w:rsidR="00186244" w:rsidRPr="00F72E95" w:rsidRDefault="00186244"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41</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865202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Default="00F72E95" w:rsidP="00F72E95">
            <w:pPr>
              <w:autoSpaceDE/>
              <w:autoSpaceDN/>
              <w:rPr>
                <w:color w:val="000000"/>
                <w:sz w:val="16"/>
                <w:szCs w:val="16"/>
                <w:lang w:val="es-CO" w:eastAsia="es-CO"/>
              </w:rPr>
            </w:pPr>
            <w:r w:rsidRPr="00F72E95">
              <w:rPr>
                <w:color w:val="000000"/>
                <w:sz w:val="16"/>
                <w:szCs w:val="16"/>
                <w:lang w:val="es-CO" w:eastAsia="es-CO"/>
              </w:rPr>
              <w:t>SUTURA DE HERIDA UNICA DE CARA SIN COMPROMISO DE LABIOS Y/O PARPADOS</w:t>
            </w:r>
          </w:p>
          <w:p w:rsidR="007F58CA" w:rsidRPr="00F72E95" w:rsidRDefault="007F58CA"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42</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865207</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Default="00F72E95" w:rsidP="00F72E95">
            <w:pPr>
              <w:autoSpaceDE/>
              <w:autoSpaceDN/>
              <w:rPr>
                <w:color w:val="000000"/>
                <w:sz w:val="16"/>
                <w:szCs w:val="16"/>
                <w:lang w:val="es-CO" w:eastAsia="es-CO"/>
              </w:rPr>
            </w:pPr>
            <w:r w:rsidRPr="00F72E95">
              <w:rPr>
                <w:color w:val="000000"/>
                <w:sz w:val="16"/>
                <w:szCs w:val="16"/>
                <w:lang w:val="es-CO" w:eastAsia="es-CO"/>
              </w:rPr>
              <w:t>SUTURA DE HERIDA PARCIAL DE CUERO CABELLUDO (ESCALPE)</w:t>
            </w:r>
          </w:p>
          <w:p w:rsidR="00186244" w:rsidRPr="00F72E95" w:rsidRDefault="00186244"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lastRenderedPageBreak/>
              <w:t>43</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862201</w:t>
            </w:r>
          </w:p>
        </w:tc>
        <w:tc>
          <w:tcPr>
            <w:tcW w:w="311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DESBRIDAMIENTO ESCISIONAL POR LESION SUPERFICIAL EN AREA ESPECIAL (CARA,CUERO CABELLUDO,CUELLO,MANOS,PIES,PLIEGUES DE FL</w:t>
            </w:r>
          </w:p>
        </w:tc>
        <w:tc>
          <w:tcPr>
            <w:tcW w:w="993" w:type="dxa"/>
            <w:gridSpan w:val="2"/>
            <w:vMerge/>
            <w:tcBorders>
              <w:top w:val="single" w:sz="4" w:space="0" w:color="auto"/>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44</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862202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DESBRIDAMIENTO ESCISIONAL POR LESION SUPERFICIAL EN AREA ESPECIAL (CARA,CUERO CABELLUDO,CUELLO,MANOS,PIES,PLIEGUES DE FL</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45</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862503</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DERMOABRASION PARCIAL (QUIMICA Y/O MECANICA) DE CARA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46</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862502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DERMOABRASION (QUIMICA Y/O MECANICA) DE AREA ESPECIAL (CUERO CABELLUDO,CUELLO,MANOS,PIES,PLIEGUES DE FLEXION,GENITALES)</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47</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862504</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DERMOABRASION TOTAL (QUIMICA Y/O MECANICA) DE CARA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48</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869500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CURACIÓN SIMPLE CON INMOVILIZACIÓN</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49</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861401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TRATAMIENTO MÉDICO QUELOIDE: INCLUYE: INFILTRACIONES Y OTROS</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50</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863101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CRIOTERAPIA (SESIÓN)</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51</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861101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DRENAJE PIEL Y/O TEJIDOS CELULAR SUBCUTÁNEO, INCLUYE: ABSCESO SUPERFICIAL, HEMATOMA, PANADIZO</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52</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863101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CAUTERIZACIÓN O FULGURACIÓN EN PIEL (SESIÓN), INCLUYE VERRUGAS Y LUNARES (DE 1 A 3)</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53</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863101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CAUTERIZACIÓN O FULGURACIÓN EN PIEL (SESIÓN), INCLUYE VERRUGAS Y LUNARES (DE 4 A 7)</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54</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863102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CAUTERIZACIÓN O FULGURACIÓN EN PIEL (SESIÓN), INCLUYE VERRUGAS Y LUNARES ( DE 8 O MÁS)</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55</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819101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ASPIRACION ARTICULAR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56</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823303</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TENOSINOVECTOMIA FLEXORES MANO  UNO O MA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57</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823311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TENOSINOVECTOMIA EN DEDOS DE MANO UNO OM</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58</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828404</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CORRECCION QUIRURGICA DE DEDO EN GATILLO</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59</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839500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ASPIRACION DE OTRO TEJIDO BLANDO SOD</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60</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839902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EXTRACCION DE CUERPO EXTRAÑO EN TEJIDOSB</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61</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851101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BIOPSIA POR PUNCION CON AGUJA FINA DE MA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62</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860101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BIOPSIA DE PIEL CON SACABOCADO Y SUTURAS</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63</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860102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BIOPSIA INCISIONAL O ESCISIONAL DE PIELT</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64</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861101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DRENAJE DE COLECCIÓN SUPERFICIAL DE PIEL Y/O TEJIDO CELULAR SUBCUTANEO  POR INCI</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65</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861203</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EXTRACCION DE ANTICONCEPTIVOS SUBDERMICO</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66</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861401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INFILTRACION INTRALESIONAL CON MEDICAMENTO HASTA DE CINCO LESIONES</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67</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861402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INFILTRACION INTRALESIONAL CON MEDICAMENTO ENTRE CINCO A DIEZ LESIONES</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68</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861403</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INFILTRACION INTRALESIONAL CON MEDICAMENTO DE MAS DE DIEZ LESIONES</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69</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861411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INYECCION DE MATERIAL MIORELAJANTE (TOXINA BOTULINICA)     (198)</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70</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861801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INSERCION DE ANTICONCEPTIVOS SUBDERMICOS</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71</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861803</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INSERCION DE CATETER SUBDERMICO (EPIDERMOCLISIS)</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72</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861805</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INSERCION DE BOMBA DE INFUSION TOTALMENTE IMPLANTABLE</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73</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862101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DRENAJE DE QUISTE PILONIDAL</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74</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862103</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RESECCION QUISTE PILONIDAL  CIERRE PARCI</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lastRenderedPageBreak/>
              <w:t>75</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862701</w:t>
            </w:r>
          </w:p>
        </w:tc>
        <w:tc>
          <w:tcPr>
            <w:tcW w:w="311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ONICECTOMIA</w:t>
            </w:r>
          </w:p>
        </w:tc>
        <w:tc>
          <w:tcPr>
            <w:tcW w:w="993" w:type="dxa"/>
            <w:gridSpan w:val="2"/>
            <w:vMerge/>
            <w:tcBorders>
              <w:top w:val="single" w:sz="4" w:space="0" w:color="auto"/>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76</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863101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RESECCION DE LESIONES CUTANEAS POR CAUTERIZACION FULGURACION O CRIOTERAPIA EN AR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77</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863102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RESECCION DE LESIONES CUTANEAS POR CAUTERIZACION FULGURACION O CRIOTERAPIA EN AR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78</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863105</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RESECCION DE LESIONES CUTANEAS POR CAUTE</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79</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864105</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RESECCION DE TUMOR BENIGNO  DE PIEL Y/OT</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80</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864202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RESECCION DE TUMOR BENIGNO O MALIGNO DEP</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81</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864205</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RESECCION DE TUMOR BENIGNO O MALIGNO DEP</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82</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865101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SUTURA DE HERIDA UNICA EN AREA GENERAL</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83</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867203</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COLGAJO LOCAL DE PIEL COMPUESTO DE VECIN</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84</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935301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APLICACION O CAMBIO DE YESO INMOVILIZACION EN MIEMBRO SUPERIOR EXCEPTO MANO</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85</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935302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APLICACION O CAMBIO DE YESO PARA INMOVILIZACION EN MANO</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935303</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APLICACIÓN O CAMBIO DE YESO O ARNES EN TORAX Y/O PELVIS   (50)</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935304</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APLICACIÓN O CAMBIO  DE YESO PARA INMOVILIZACION EN  MIEMBRO INFERIOR ( MUSLO PI</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935305</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APLICACION O CAMBIO DE YESO EN PIE</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935306</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APLICACION O CAMBIO DE YESO ESPICA ARNES O  ALMOHADILLA PARA INMOVILIZACION DE P</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90</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935307</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APLICACION O CAMBIO DE YESO PARA INMOVILIZACION DE PELVIS (CADERA)  Y COCCIX</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91</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935400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APLICACION DE FERULA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92</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936800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INMOVILIZACION O MANIPULACION ARTICULAR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93</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960100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INSERCION DE VIA AEREA NASOFARINGEA SOD    (51)</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94</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960200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INSERCION DE VIA AEREA OROFARINGEA SOD    (51)</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95</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960401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 xml:space="preserve">INSERCION DE TUBO ENDOTRAQUEAL CON TECNICA RETROGRADA    </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96</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960402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INSERCION DE TUBO ENDOTRAQUEAL DOBLE LUZ    (51)</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97</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961601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INSERCION DE CATETER (SONDA) EN URETRA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98</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963100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LAVADO GASTRICO PARA HIPOTERMIA O CONGELACION GASTRICA SO</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99</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963300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LAVADO GASTRICO DE LIMPIEZA SOD</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100</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964900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INSTILACION GENITOURINARIA SOD</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101</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965200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LAVADO E IRRIGACION  DE OIDOS SOD</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102</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965301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IRRIGACION O CURACION DE CONDUCTOS NASALES</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103</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965302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CURACION ENDOSCOPICA DE SENOS PARANASALES</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104</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965901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LAVADO IRRIGACION Y CUIDADOS DE HERIDA EN AREA GENERAL</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105</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965902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LAVADO IRRIGACION Y CUIDADOS DE HERIDA EN AREA ESPECIAL (CARA CUELLO MANOS PIES</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106</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970100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SUSTITUCION DE TUBO (SONDA) NASOGASTRICO O DE ESOFAGOSTOM</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107</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970200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Default="00F72E95" w:rsidP="00F72E95">
            <w:pPr>
              <w:autoSpaceDE/>
              <w:autoSpaceDN/>
              <w:rPr>
                <w:color w:val="000000"/>
                <w:sz w:val="16"/>
                <w:szCs w:val="16"/>
                <w:lang w:val="es-CO" w:eastAsia="es-CO"/>
              </w:rPr>
            </w:pPr>
            <w:r w:rsidRPr="00F72E95">
              <w:rPr>
                <w:color w:val="000000"/>
                <w:sz w:val="16"/>
                <w:szCs w:val="16"/>
                <w:lang w:val="es-CO" w:eastAsia="es-CO"/>
              </w:rPr>
              <w:t>SUSTITUCION DE TUBO (SONDA) DE GASTROSTOMIA SOD</w:t>
            </w:r>
          </w:p>
          <w:p w:rsidR="00186244" w:rsidRPr="00F72E95" w:rsidRDefault="00186244"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108</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971100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SUSTITUCION DE ESCAYOLA O FERULA EN MIEMBRO SUPERIOR SOD</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lastRenderedPageBreak/>
              <w:t>109</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971200</w:t>
            </w:r>
          </w:p>
        </w:tc>
        <w:tc>
          <w:tcPr>
            <w:tcW w:w="311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SUSTITUCION DE ESCAYOLA O FERULA EN MIEMBRO INFERIOR SOD</w:t>
            </w:r>
          </w:p>
        </w:tc>
        <w:tc>
          <w:tcPr>
            <w:tcW w:w="993" w:type="dxa"/>
            <w:gridSpan w:val="2"/>
            <w:vMerge/>
            <w:tcBorders>
              <w:top w:val="single" w:sz="4" w:space="0" w:color="auto"/>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110</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971400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SUSTITUCION DE OTRO DISPOSITIVO PARA INMOVILIZACION MUSCULOESQUELETICA  SOD</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111</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976500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EXTRACCION  Y/O REEMPLAZO  DE SONDA URETRAL SOD</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112</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977100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EXTRACCION DE DISPOSITIVO ANTICONCEPTIVO</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113</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978800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EXTRACCION NO QUIRURGICA DE DISPOSITIVO DE INMOVILIZACION EXTERNO SOD</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114</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981100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EXTRACCION SIN INCISION DE CUERPO  EXTRAÑO DE CONDUCTO AUDITIVO EXTERNO SOD</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115</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981200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EXTRACCION SIN INCISION CUERPO EXTRAÑO INTRALUMINAL DE LA NARIZ SOD</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116</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982700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EXTRACCION SIN INCISIÓN DE CUERPO EXTRAÑO EN BRAZO Y ANTEBR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117</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982800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EXTRACCION SIN INCISION DE CUERPO EXTRAÑO EN PIE SOD  (123)</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118</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982900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EXTRACCION SIN INCISIÓN DE CUERPO EXTRAÑO EN MIEMBRO INFERIOR SALVO PIE SOD    (</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119</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M21520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DRENAJE PERCUTANEO DE ABSCESOS O COLECCIONES INTRAABDOMINALES</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120</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M37301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TRATAMIENTO ORTOPÉDICO DEDO EN MARTILLO</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121</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M37402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CURACION SIMPLE CON INMOVILIZACION</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122</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M39322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OSTEOMIELITIS</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123</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S22101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DERECHOS DE SALA DE CURACIONES</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124</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S22104</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BASICA HASTA 20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125</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S22105</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BASICA DE 21 A 30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126</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S22106</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BASICA DE 31 A 40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127</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S22107</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BASICA DE 41 A 50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128</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S22108</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BASICA DE 51 A 60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129</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S22109</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BASICA DE 61 A 70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130</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S22110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BASICA DE 71 A 80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131</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S22111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BASICA DE 81 A 90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132</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S22112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BASICA DE 91 A 100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133</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S22113</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BASICA DE 101 A 110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134</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S22114</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BASICA DE 111 A 130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135</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S22115</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BASICA DE 131 A 150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136</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ESPECIAL HASTA 20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137</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S22202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ESPECIAL DE 21 A 30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138</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S22203</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ESPECIAL DE 31 A 40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139</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S22204</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ESPECIAL DE 41 A 50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140</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S22205</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ESPECIAL DE 51 A 60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141</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S22206</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ESPECIAL DE 61 A 70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142</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S22207</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ESPECIAL DE 71 A 80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143</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S22208</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ESPECIAL DE 81 A 90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144</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S22209</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ESPECIAL DE 91 A 100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145</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S22210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ESPECIAL DE 101 A 110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lastRenderedPageBreak/>
              <w:t>146</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S22211</w:t>
            </w:r>
          </w:p>
        </w:tc>
        <w:tc>
          <w:tcPr>
            <w:tcW w:w="311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ESPECIAL DE 111 A 130 UVR</w:t>
            </w:r>
          </w:p>
        </w:tc>
        <w:tc>
          <w:tcPr>
            <w:tcW w:w="993" w:type="dxa"/>
            <w:gridSpan w:val="2"/>
            <w:vMerge/>
            <w:tcBorders>
              <w:top w:val="single" w:sz="4" w:space="0" w:color="auto"/>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147</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S22212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ESPECIAL DE 131 A 150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148</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S22213</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ESPECIAL DE 151 A 170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149</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S22214</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PROCED. ESPECIAL DE 171 A 200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150</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S22224</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ENDOSCOPIA HASTA 20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151</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S22225</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ENDOSCOPIA DE 21 A 30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152</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S22226</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ENDOSCOPIA DE 31 A 40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153</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S22227</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ENDOSCOPIA DE 41 A 50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65%</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154</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S22228</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ENDOSCOPIA DE 51 A 60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155</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S22229</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ENDOSCOPIA DE 61 A 70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156</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S22230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ENDOSCOPIA DE 71 A 80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157</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S22231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ENDOSCOPIA DE 81 A 90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158</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S22232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ENDOSCOPIA DE 91 A 100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159</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S22233</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ENDOSCOPIA DE 101 A 110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160</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S22234</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ENDOSCOPIA DE 111 A 130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161</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S22235</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ENDOSCOPIA DE 131 A 150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162</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S22236</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ENDOSCOPIA DE 151 A 170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163</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S22237</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ENDOSCOPIA DE 171 A 200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164</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S23101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CIRUGIA Y PARTO HASTA 20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165</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S23102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CIRUGIA Y PARTO DE 21 A 30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166</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S23201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CIRUGIA Y PARTO DE 31 A 40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167</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S23202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CIRUGIA Y PARTO DE 41 A 50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168</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S23203</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CIRUGIA Y PARTO DE 51 A 60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169</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S23204</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CIRUGIA Y PARTO DE 61 A 70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170</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S23205</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CIRUGIA Y PARTO DE 71 A 80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171</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S23301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CIRUGIA Y PARTO DE 81 A 90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172</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S23302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CIRUGIA Y PARTO DE 91 A 100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173</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S23303</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CIRUGIA Y PARTO DE 101 A 110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174</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S23304</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CIRUGIA Y PARTO DE 111 A 130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175</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S23305</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CIRUGIA Y PARTO DE 131 A 150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176</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S23306</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CIRUGIA Y PARTO DE 151 A 170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177</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S23307</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CIRUGIA Y PARTO DE 171 A 200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178</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S23308</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CIRUGIA Y PARTO DE 201 A 230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179</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S23309</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CIRUGIA Y PARTO DE 231 A 260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180</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S23310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CIRUGIA Y PARTO DE 261 A 290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181</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S23311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CIRUGIA Y PARTO DE 291 A 320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182</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S23312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CIRUGIA Y PARTO DE 321 A 350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183</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S23313</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CIRUGIA Y PARTO DE 351 A 380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184</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S23314</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CIRUGIA Y PARTO DE 381 A 410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185</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S23315</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Default="00F72E95" w:rsidP="00F72E95">
            <w:pPr>
              <w:autoSpaceDE/>
              <w:autoSpaceDN/>
              <w:rPr>
                <w:color w:val="000000"/>
                <w:sz w:val="16"/>
                <w:szCs w:val="16"/>
                <w:lang w:val="es-CO" w:eastAsia="es-CO"/>
              </w:rPr>
            </w:pPr>
            <w:r w:rsidRPr="00F72E95">
              <w:rPr>
                <w:color w:val="000000"/>
                <w:sz w:val="16"/>
                <w:szCs w:val="16"/>
                <w:lang w:val="es-CO" w:eastAsia="es-CO"/>
              </w:rPr>
              <w:t>SALA CIRUGIA Y PARTO DE 411 A 450 UVR</w:t>
            </w:r>
          </w:p>
          <w:p w:rsidR="00186244" w:rsidRPr="00F72E95" w:rsidRDefault="00186244"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lastRenderedPageBreak/>
              <w:t>186</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S23316</w:t>
            </w:r>
          </w:p>
        </w:tc>
        <w:tc>
          <w:tcPr>
            <w:tcW w:w="311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DERECHOS DE SALA MAYOR A 450 UVR</w:t>
            </w:r>
          </w:p>
        </w:tc>
        <w:tc>
          <w:tcPr>
            <w:tcW w:w="993" w:type="dxa"/>
            <w:gridSpan w:val="2"/>
            <w:vMerge/>
            <w:tcBorders>
              <w:top w:val="single" w:sz="4" w:space="0" w:color="auto"/>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187</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S24103</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SALA DE RECUPERACION (ALTA COMPLEJIDAD)</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188</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S41201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ESPECIALISTAS EN ANESTESIOLOGIA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189</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S41234</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EXAMEN MEDICO (SERVICIO PROFESIONAL DE ANESTESIA)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190</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S41235</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CARDIOVERSION DE PACIENTES EN TRATAMIENTO NO QUIRURGICO (SERV. PROF. ANESTESIA)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191</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S41301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MEDICO AYUDANTE QUIRURGICO</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192</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S41302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SEGUNDO ESPECIALISTA AYUDANTIA QUIRURGIC</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193</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S41401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MEDICO U ODONTOLOGO GENERAL</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194</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S55101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MATERIALES HASTA 20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195</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S55102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MATERIALES DE 21 HASTA 30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196</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S55103</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MATERIALES DE 31 HASTA 40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197</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S55104</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MATERIALES DE 41 HASTA 50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198</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S55105</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MATERIALES DE 51 HASTA 60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199</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S55106</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MATERIALES DE 61 HASTA 70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200</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S55107</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MATERIALES DE 71 HASTA 80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201</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S55108</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MATERIALES DE 81 HASTA 90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202</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S55109</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MATERIALES DE 91 HASTA 100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203</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S55110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MATERIALES DE 101 HASTA 110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204</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S55111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MATERIALES DE 111 HASTA 130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205</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S55112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MATERIALES DE 131 HASTA 150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206</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S55113</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MATERIALES DE 151 HASTA 170 UVR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207</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S55114</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MATERIAL DE SUTURA Y CURACION AGENTES Y GASES ANESTESICOS EN SALA ESPECIAL</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208</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S55115</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MATERIAL DE SUTURA Y CURACION AGENTES Y GASES ANESTESICOS EN SALA BASICA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209</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S55116</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MATERIAL DE SUTURA Y CURACION AGENTES Y GASES ANESTESICOS</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210</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S55118</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MATERIALES DE CURACION POR COMPLICACIONES INTRAHOSPITAL</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211</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231100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EXODONCIA QUIRURGICA UNIRRADICULAR SOD</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212</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231200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EXODONCIA QUIRURGICA MULTIRRADICULAR. SOD</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213</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231302</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EXODONCIA DE INCLUIDO EN POSICION ECTOPICA CON ABORDAJE EXTRAORAL</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214</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249100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CONTROL DE HEMORRAGIA DENTAL POS QUIRURGICA SOD</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ISS 2001 60%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215</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451301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ESOFAGOGASTRODUODENOSCOPIA [EGD] DIAGNOSTICA O EXPLORATORIA SIN BIOPSIA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$228.690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216</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452301</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COLONOSCOPIA TOTAL</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$356.950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217</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896100</w:t>
            </w:r>
          </w:p>
        </w:tc>
        <w:tc>
          <w:tcPr>
            <w:tcW w:w="3118"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MAPA (MONITOREO DE PRESION ARTERIAL) SISTEMICA SOD</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$240.790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218</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895001</w:t>
            </w:r>
          </w:p>
        </w:tc>
        <w:tc>
          <w:tcPr>
            <w:tcW w:w="3118"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ELECTROCARDIOGRAFIA DINAMICA (HOLTER)</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$240.790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219</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482400</w:t>
            </w:r>
          </w:p>
        </w:tc>
        <w:tc>
          <w:tcPr>
            <w:tcW w:w="3118"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RECTOSIGMOIDOSCOPIA</w:t>
            </w: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$228.690</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3118"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3"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300"/>
        </w:trPr>
        <w:tc>
          <w:tcPr>
            <w:tcW w:w="582" w:type="dxa"/>
            <w:tcBorders>
              <w:top w:val="nil"/>
              <w:left w:val="nil"/>
              <w:bottom w:val="nil"/>
              <w:right w:val="nil"/>
            </w:tcBorders>
            <w:shd w:val="clear" w:color="auto" w:fill="auto"/>
            <w:noWrap/>
            <w:vAlign w:val="bottom"/>
            <w:hideMark/>
          </w:tcPr>
          <w:p w:rsidR="00F72E95" w:rsidRPr="00F72E95" w:rsidRDefault="00F72E95" w:rsidP="00F72E95">
            <w:pPr>
              <w:autoSpaceDE/>
              <w:autoSpaceDN/>
              <w:rPr>
                <w:color w:val="000000"/>
                <w:sz w:val="16"/>
                <w:szCs w:val="16"/>
                <w:lang w:val="es-CO" w:eastAsia="es-CO"/>
              </w:rPr>
            </w:pPr>
          </w:p>
        </w:tc>
        <w:tc>
          <w:tcPr>
            <w:tcW w:w="851" w:type="dxa"/>
            <w:tcBorders>
              <w:top w:val="nil"/>
              <w:left w:val="nil"/>
              <w:bottom w:val="nil"/>
              <w:right w:val="nil"/>
            </w:tcBorders>
            <w:shd w:val="clear" w:color="000000" w:fill="FFFFFF"/>
            <w:noWrap/>
            <w:vAlign w:val="center"/>
            <w:hideMark/>
          </w:tcPr>
          <w:p w:rsidR="00F72E95" w:rsidRPr="00F72E95" w:rsidRDefault="00F72E95" w:rsidP="00F72E95">
            <w:pPr>
              <w:autoSpaceDE/>
              <w:autoSpaceDN/>
              <w:jc w:val="center"/>
              <w:rPr>
                <w:color w:val="000000"/>
                <w:lang w:val="es-CO" w:eastAsia="es-CO"/>
              </w:rPr>
            </w:pPr>
            <w:r w:rsidRPr="00F72E95">
              <w:rPr>
                <w:color w:val="000000"/>
                <w:lang w:val="es-CO" w:eastAsia="es-CO"/>
              </w:rPr>
              <w:t> </w:t>
            </w:r>
          </w:p>
        </w:tc>
        <w:tc>
          <w:tcPr>
            <w:tcW w:w="3118" w:type="dxa"/>
            <w:gridSpan w:val="2"/>
            <w:tcBorders>
              <w:top w:val="nil"/>
              <w:left w:val="nil"/>
              <w:bottom w:val="nil"/>
              <w:right w:val="nil"/>
            </w:tcBorders>
            <w:shd w:val="clear" w:color="000000" w:fill="FFFFFF"/>
            <w:noWrap/>
            <w:vAlign w:val="center"/>
            <w:hideMark/>
          </w:tcPr>
          <w:p w:rsidR="00F72E95" w:rsidRDefault="00F72E95" w:rsidP="00F72E95">
            <w:pPr>
              <w:autoSpaceDE/>
              <w:autoSpaceDN/>
              <w:rPr>
                <w:rFonts w:ascii="Calibri" w:hAnsi="Calibri" w:cs="Times New Roman"/>
                <w:color w:val="000000"/>
                <w:sz w:val="22"/>
                <w:szCs w:val="22"/>
                <w:lang w:val="es-CO" w:eastAsia="es-CO"/>
              </w:rPr>
            </w:pPr>
            <w:r w:rsidRPr="00F72E95">
              <w:rPr>
                <w:rFonts w:ascii="Calibri" w:hAnsi="Calibri" w:cs="Times New Roman"/>
                <w:color w:val="000000"/>
                <w:sz w:val="22"/>
                <w:szCs w:val="22"/>
                <w:lang w:val="es-CO" w:eastAsia="es-CO"/>
              </w:rPr>
              <w:t> </w:t>
            </w:r>
          </w:p>
          <w:p w:rsidR="005F533E" w:rsidRDefault="005F533E" w:rsidP="00F72E95">
            <w:pPr>
              <w:autoSpaceDE/>
              <w:autoSpaceDN/>
              <w:rPr>
                <w:rFonts w:ascii="Calibri" w:hAnsi="Calibri" w:cs="Times New Roman"/>
                <w:color w:val="000000"/>
                <w:sz w:val="22"/>
                <w:szCs w:val="22"/>
                <w:lang w:val="es-CO" w:eastAsia="es-CO"/>
              </w:rPr>
            </w:pPr>
          </w:p>
          <w:p w:rsidR="005F533E" w:rsidRDefault="005F533E" w:rsidP="00F72E95">
            <w:pPr>
              <w:autoSpaceDE/>
              <w:autoSpaceDN/>
              <w:rPr>
                <w:rFonts w:ascii="Calibri" w:hAnsi="Calibri" w:cs="Times New Roman"/>
                <w:color w:val="000000"/>
                <w:sz w:val="22"/>
                <w:szCs w:val="22"/>
                <w:lang w:val="es-CO" w:eastAsia="es-CO"/>
              </w:rPr>
            </w:pPr>
          </w:p>
          <w:p w:rsidR="005F533E" w:rsidRDefault="005F533E" w:rsidP="00F72E95">
            <w:pPr>
              <w:autoSpaceDE/>
              <w:autoSpaceDN/>
              <w:rPr>
                <w:rFonts w:ascii="Calibri" w:hAnsi="Calibri" w:cs="Times New Roman"/>
                <w:color w:val="000000"/>
                <w:sz w:val="22"/>
                <w:szCs w:val="22"/>
                <w:lang w:val="es-CO" w:eastAsia="es-CO"/>
              </w:rPr>
            </w:pPr>
          </w:p>
          <w:p w:rsidR="005F533E" w:rsidRPr="00F72E95" w:rsidRDefault="005F533E" w:rsidP="00F72E95">
            <w:pPr>
              <w:autoSpaceDE/>
              <w:autoSpaceDN/>
              <w:rPr>
                <w:rFonts w:ascii="Calibri" w:hAnsi="Calibri" w:cs="Times New Roman"/>
                <w:color w:val="000000"/>
                <w:sz w:val="22"/>
                <w:szCs w:val="22"/>
                <w:lang w:val="es-CO" w:eastAsia="es-CO"/>
              </w:rPr>
            </w:pPr>
          </w:p>
        </w:tc>
        <w:tc>
          <w:tcPr>
            <w:tcW w:w="993" w:type="dxa"/>
            <w:gridSpan w:val="2"/>
            <w:tcBorders>
              <w:top w:val="nil"/>
              <w:left w:val="nil"/>
              <w:bottom w:val="nil"/>
              <w:right w:val="nil"/>
            </w:tcBorders>
            <w:shd w:val="clear" w:color="000000" w:fill="FFFFFF"/>
            <w:noWrap/>
            <w:vAlign w:val="center"/>
            <w:hideMark/>
          </w:tcPr>
          <w:p w:rsidR="005F533E" w:rsidRDefault="005F533E" w:rsidP="00F72E95">
            <w:pPr>
              <w:autoSpaceDE/>
              <w:autoSpaceDN/>
              <w:jc w:val="center"/>
              <w:rPr>
                <w:rFonts w:ascii="Calibri" w:hAnsi="Calibri" w:cs="Times New Roman"/>
                <w:color w:val="000000"/>
                <w:sz w:val="22"/>
                <w:szCs w:val="22"/>
                <w:lang w:val="es-CO" w:eastAsia="es-CO"/>
              </w:rPr>
            </w:pPr>
          </w:p>
          <w:p w:rsidR="00F72E95" w:rsidRDefault="00F72E95" w:rsidP="00F72E95">
            <w:pPr>
              <w:autoSpaceDE/>
              <w:autoSpaceDN/>
              <w:jc w:val="center"/>
              <w:rPr>
                <w:rFonts w:ascii="Calibri" w:hAnsi="Calibri" w:cs="Times New Roman"/>
                <w:color w:val="000000"/>
                <w:sz w:val="22"/>
                <w:szCs w:val="22"/>
                <w:lang w:val="es-CO" w:eastAsia="es-CO"/>
              </w:rPr>
            </w:pPr>
            <w:r w:rsidRPr="00F72E95">
              <w:rPr>
                <w:rFonts w:ascii="Calibri" w:hAnsi="Calibri" w:cs="Times New Roman"/>
                <w:color w:val="000000"/>
                <w:sz w:val="22"/>
                <w:szCs w:val="22"/>
                <w:lang w:val="es-CO" w:eastAsia="es-CO"/>
              </w:rPr>
              <w:t> </w:t>
            </w:r>
          </w:p>
          <w:p w:rsidR="005F533E" w:rsidRDefault="005F533E" w:rsidP="00F72E95">
            <w:pPr>
              <w:autoSpaceDE/>
              <w:autoSpaceDN/>
              <w:jc w:val="center"/>
              <w:rPr>
                <w:rFonts w:ascii="Calibri" w:hAnsi="Calibri" w:cs="Times New Roman"/>
                <w:color w:val="000000"/>
                <w:sz w:val="22"/>
                <w:szCs w:val="22"/>
                <w:lang w:val="es-CO" w:eastAsia="es-CO"/>
              </w:rPr>
            </w:pPr>
          </w:p>
          <w:p w:rsidR="005F533E" w:rsidRDefault="005F533E" w:rsidP="00F72E95">
            <w:pPr>
              <w:autoSpaceDE/>
              <w:autoSpaceDN/>
              <w:jc w:val="center"/>
              <w:rPr>
                <w:rFonts w:ascii="Calibri" w:hAnsi="Calibri" w:cs="Times New Roman"/>
                <w:color w:val="000000"/>
                <w:sz w:val="22"/>
                <w:szCs w:val="22"/>
                <w:lang w:val="es-CO" w:eastAsia="es-CO"/>
              </w:rPr>
            </w:pPr>
          </w:p>
          <w:p w:rsidR="005F533E" w:rsidRDefault="005F533E" w:rsidP="00F72E95">
            <w:pPr>
              <w:autoSpaceDE/>
              <w:autoSpaceDN/>
              <w:jc w:val="center"/>
              <w:rPr>
                <w:rFonts w:ascii="Calibri" w:hAnsi="Calibri" w:cs="Times New Roman"/>
                <w:color w:val="000000"/>
                <w:sz w:val="22"/>
                <w:szCs w:val="22"/>
                <w:lang w:val="es-CO" w:eastAsia="es-CO"/>
              </w:rPr>
            </w:pPr>
          </w:p>
          <w:p w:rsidR="005F533E" w:rsidRDefault="005F533E" w:rsidP="00F72E95">
            <w:pPr>
              <w:autoSpaceDE/>
              <w:autoSpaceDN/>
              <w:jc w:val="center"/>
              <w:rPr>
                <w:rFonts w:ascii="Calibri" w:hAnsi="Calibri" w:cs="Times New Roman"/>
                <w:color w:val="000000"/>
                <w:sz w:val="22"/>
                <w:szCs w:val="22"/>
                <w:lang w:val="es-CO" w:eastAsia="es-CO"/>
              </w:rPr>
            </w:pPr>
          </w:p>
          <w:p w:rsidR="005F533E" w:rsidRPr="00F72E95" w:rsidRDefault="005F533E" w:rsidP="00F72E95">
            <w:pPr>
              <w:autoSpaceDE/>
              <w:autoSpaceDN/>
              <w:jc w:val="center"/>
              <w:rPr>
                <w:rFonts w:ascii="Calibri" w:hAnsi="Calibri" w:cs="Times New Roman"/>
                <w:color w:val="000000"/>
                <w:sz w:val="22"/>
                <w:szCs w:val="22"/>
                <w:lang w:val="es-CO" w:eastAsia="es-CO"/>
              </w:rPr>
            </w:pPr>
          </w:p>
        </w:tc>
        <w:tc>
          <w:tcPr>
            <w:tcW w:w="1134" w:type="dxa"/>
            <w:gridSpan w:val="2"/>
            <w:tcBorders>
              <w:top w:val="nil"/>
              <w:left w:val="nil"/>
              <w:bottom w:val="nil"/>
              <w:right w:val="nil"/>
            </w:tcBorders>
            <w:shd w:val="clear" w:color="000000" w:fill="FFFFFF"/>
            <w:noWrap/>
            <w:vAlign w:val="center"/>
            <w:hideMark/>
          </w:tcPr>
          <w:p w:rsidR="005F533E" w:rsidRDefault="005F533E" w:rsidP="00F72E95">
            <w:pPr>
              <w:autoSpaceDE/>
              <w:autoSpaceDN/>
              <w:jc w:val="center"/>
              <w:rPr>
                <w:rFonts w:ascii="Calibri" w:hAnsi="Calibri" w:cs="Times New Roman"/>
                <w:color w:val="000000"/>
                <w:sz w:val="22"/>
                <w:szCs w:val="22"/>
                <w:lang w:val="es-CO" w:eastAsia="es-CO"/>
              </w:rPr>
            </w:pPr>
          </w:p>
          <w:p w:rsidR="005F533E" w:rsidRDefault="005F533E" w:rsidP="00F72E95">
            <w:pPr>
              <w:autoSpaceDE/>
              <w:autoSpaceDN/>
              <w:jc w:val="center"/>
              <w:rPr>
                <w:rFonts w:ascii="Calibri" w:hAnsi="Calibri" w:cs="Times New Roman"/>
                <w:color w:val="000000"/>
                <w:sz w:val="22"/>
                <w:szCs w:val="22"/>
                <w:lang w:val="es-CO" w:eastAsia="es-CO"/>
              </w:rPr>
            </w:pPr>
          </w:p>
          <w:p w:rsidR="005F533E" w:rsidRDefault="005F533E" w:rsidP="00F72E95">
            <w:pPr>
              <w:autoSpaceDE/>
              <w:autoSpaceDN/>
              <w:jc w:val="center"/>
              <w:rPr>
                <w:rFonts w:ascii="Calibri" w:hAnsi="Calibri" w:cs="Times New Roman"/>
                <w:color w:val="000000"/>
                <w:sz w:val="22"/>
                <w:szCs w:val="22"/>
                <w:lang w:val="es-CO" w:eastAsia="es-CO"/>
              </w:rPr>
            </w:pPr>
          </w:p>
          <w:p w:rsidR="00F72E95" w:rsidRPr="00F72E95" w:rsidRDefault="00F72E95" w:rsidP="00F72E95">
            <w:pPr>
              <w:autoSpaceDE/>
              <w:autoSpaceDN/>
              <w:jc w:val="center"/>
              <w:rPr>
                <w:rFonts w:ascii="Calibri" w:hAnsi="Calibri" w:cs="Times New Roman"/>
                <w:color w:val="000000"/>
                <w:sz w:val="22"/>
                <w:szCs w:val="22"/>
                <w:lang w:val="es-CO" w:eastAsia="es-CO"/>
              </w:rPr>
            </w:pPr>
            <w:r w:rsidRPr="00F72E95">
              <w:rPr>
                <w:rFonts w:ascii="Calibri" w:hAnsi="Calibri" w:cs="Times New Roman"/>
                <w:color w:val="000000"/>
                <w:sz w:val="22"/>
                <w:szCs w:val="22"/>
                <w:lang w:val="es-CO" w:eastAsia="es-CO"/>
              </w:rPr>
              <w:t> </w:t>
            </w:r>
          </w:p>
        </w:tc>
        <w:tc>
          <w:tcPr>
            <w:tcW w:w="1215" w:type="dxa"/>
            <w:tcBorders>
              <w:top w:val="nil"/>
              <w:left w:val="nil"/>
              <w:bottom w:val="nil"/>
              <w:right w:val="nil"/>
            </w:tcBorders>
            <w:shd w:val="clear" w:color="000000" w:fill="FFFFFF"/>
            <w:noWrap/>
            <w:vAlign w:val="center"/>
            <w:hideMark/>
          </w:tcPr>
          <w:p w:rsidR="00F72E95" w:rsidRPr="00F72E95" w:rsidRDefault="00F72E95" w:rsidP="00F72E95">
            <w:pPr>
              <w:autoSpaceDE/>
              <w:autoSpaceDN/>
              <w:jc w:val="center"/>
              <w:rPr>
                <w:rFonts w:ascii="Calibri" w:hAnsi="Calibri" w:cs="Times New Roman"/>
                <w:color w:val="000000"/>
                <w:sz w:val="16"/>
                <w:szCs w:val="16"/>
                <w:lang w:val="es-CO" w:eastAsia="es-CO"/>
              </w:rPr>
            </w:pPr>
            <w:r w:rsidRPr="00F72E95">
              <w:rPr>
                <w:rFonts w:ascii="Calibri" w:hAnsi="Calibri" w:cs="Times New Roman"/>
                <w:color w:val="000000"/>
                <w:sz w:val="16"/>
                <w:szCs w:val="16"/>
                <w:lang w:val="es-CO" w:eastAsia="es-CO"/>
              </w:rPr>
              <w:t> </w:t>
            </w:r>
          </w:p>
        </w:tc>
        <w:tc>
          <w:tcPr>
            <w:tcW w:w="1336" w:type="dxa"/>
            <w:tcBorders>
              <w:top w:val="nil"/>
              <w:left w:val="nil"/>
              <w:bottom w:val="nil"/>
              <w:right w:val="nil"/>
            </w:tcBorders>
            <w:shd w:val="clear" w:color="000000" w:fill="FFFFFF"/>
            <w:noWrap/>
            <w:vAlign w:val="bottom"/>
            <w:hideMark/>
          </w:tcPr>
          <w:p w:rsidR="00F72E95" w:rsidRPr="00F72E95" w:rsidRDefault="00F72E95" w:rsidP="00F72E95">
            <w:pPr>
              <w:autoSpaceDE/>
              <w:autoSpaceDN/>
              <w:rPr>
                <w:rFonts w:ascii="Calibri" w:hAnsi="Calibri" w:cs="Times New Roman"/>
                <w:color w:val="000000"/>
                <w:sz w:val="22"/>
                <w:szCs w:val="22"/>
                <w:lang w:val="es-CO" w:eastAsia="es-CO"/>
              </w:rPr>
            </w:pPr>
            <w:r w:rsidRPr="00F72E95">
              <w:rPr>
                <w:rFonts w:ascii="Calibri" w:hAnsi="Calibri" w:cs="Times New Roman"/>
                <w:color w:val="000000"/>
                <w:sz w:val="22"/>
                <w:szCs w:val="22"/>
                <w:lang w:val="es-CO" w:eastAsia="es-CO"/>
              </w:rPr>
              <w:t> </w:t>
            </w:r>
          </w:p>
        </w:tc>
      </w:tr>
      <w:tr w:rsidR="00F72E95" w:rsidRPr="00F72E95" w:rsidTr="00017E23">
        <w:trPr>
          <w:trHeight w:val="300"/>
        </w:trPr>
        <w:tc>
          <w:tcPr>
            <w:tcW w:w="9229" w:type="dxa"/>
            <w:gridSpan w:val="10"/>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lastRenderedPageBreak/>
              <w:t>GRUPO 3 SERVICIOS AMBULATORIOS IMAGENOLOGÍA</w:t>
            </w:r>
          </w:p>
        </w:tc>
      </w:tr>
      <w:tr w:rsidR="00F72E95" w:rsidRPr="00F72E95" w:rsidTr="00017E23">
        <w:trPr>
          <w:trHeight w:val="360"/>
        </w:trPr>
        <w:tc>
          <w:tcPr>
            <w:tcW w:w="582"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ITEM</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CODIGO CUPS</w:t>
            </w:r>
          </w:p>
        </w:tc>
        <w:tc>
          <w:tcPr>
            <w:tcW w:w="2977"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b/>
                <w:bCs/>
                <w:color w:val="000000"/>
                <w:sz w:val="16"/>
                <w:szCs w:val="16"/>
                <w:lang w:val="es-CO" w:eastAsia="es-CO"/>
              </w:rPr>
            </w:pPr>
            <w:r w:rsidRPr="00F72E95">
              <w:rPr>
                <w:b/>
                <w:bCs/>
                <w:color w:val="000000"/>
                <w:sz w:val="16"/>
                <w:szCs w:val="16"/>
                <w:lang w:val="es-CO" w:eastAsia="es-CO"/>
              </w:rPr>
              <w:t>ESPECIFICACION TECNICA</w:t>
            </w:r>
          </w:p>
        </w:tc>
        <w:tc>
          <w:tcPr>
            <w:tcW w:w="1134"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UNIDAD DE MEDIDA</w:t>
            </w:r>
          </w:p>
        </w:tc>
        <w:tc>
          <w:tcPr>
            <w:tcW w:w="1134"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PRECIO TECHO</w:t>
            </w:r>
          </w:p>
        </w:tc>
        <w:tc>
          <w:tcPr>
            <w:tcW w:w="1215" w:type="dxa"/>
            <w:vMerge w:val="restart"/>
            <w:tcBorders>
              <w:top w:val="nil"/>
              <w:left w:val="single" w:sz="4" w:space="0" w:color="auto"/>
              <w:bottom w:val="single" w:sz="4" w:space="0" w:color="000000"/>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 </w:t>
            </w:r>
          </w:p>
        </w:tc>
        <w:tc>
          <w:tcPr>
            <w:tcW w:w="1336"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PORCENTAJE DE DESCUENTO OFRECIDO SOBRE LOS PRECIOS UNITARIOS ESTIMADO INCLUIDO IVA</w:t>
            </w:r>
          </w:p>
        </w:tc>
      </w:tr>
      <w:tr w:rsidR="00F72E95" w:rsidRPr="00F72E95" w:rsidTr="00017E23">
        <w:trPr>
          <w:trHeight w:val="780"/>
        </w:trPr>
        <w:tc>
          <w:tcPr>
            <w:tcW w:w="582"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2977"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134" w:type="dxa"/>
            <w:gridSpan w:val="3"/>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134"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881220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GUIA ECOGRAFICA PARA PROCEDIMIENTOS DIAGNOSTICOS DE  MAMA-ACR</w:t>
            </w:r>
          </w:p>
        </w:tc>
        <w:tc>
          <w:tcPr>
            <w:tcW w:w="1134" w:type="dxa"/>
            <w:gridSpan w:val="3"/>
            <w:vMerge w:val="restart"/>
            <w:tcBorders>
              <w:top w:val="nil"/>
              <w:left w:val="single" w:sz="4" w:space="0" w:color="auto"/>
              <w:bottom w:val="single" w:sz="4" w:space="0" w:color="000000"/>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SERVICIO/UNIDAD</w:t>
            </w: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val="restart"/>
            <w:tcBorders>
              <w:top w:val="nil"/>
              <w:left w:val="single" w:sz="4" w:space="0" w:color="auto"/>
              <w:bottom w:val="single" w:sz="4" w:space="0" w:color="000000"/>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$28.000.000</w:t>
            </w:r>
          </w:p>
        </w:tc>
        <w:tc>
          <w:tcPr>
            <w:tcW w:w="1336" w:type="dxa"/>
            <w:vMerge w:val="restart"/>
            <w:tcBorders>
              <w:top w:val="nil"/>
              <w:left w:val="single" w:sz="4" w:space="0" w:color="auto"/>
              <w:bottom w:val="single" w:sz="4" w:space="0" w:color="000000"/>
              <w:right w:val="single" w:sz="4" w:space="0" w:color="auto"/>
            </w:tcBorders>
            <w:shd w:val="clear" w:color="auto" w:fill="auto"/>
            <w:vAlign w:val="center"/>
            <w:hideMark/>
          </w:tcPr>
          <w:p w:rsidR="00F72E95" w:rsidRPr="00F72E95" w:rsidRDefault="00F72E95" w:rsidP="00F72E95">
            <w:pPr>
              <w:autoSpaceDE/>
              <w:autoSpaceDN/>
              <w:jc w:val="center"/>
              <w:rPr>
                <w:b/>
                <w:bCs/>
                <w:color w:val="000000"/>
                <w:lang w:val="es-CO" w:eastAsia="es-CO"/>
              </w:rPr>
            </w:pPr>
            <w:r w:rsidRPr="00F72E95">
              <w:rPr>
                <w:b/>
                <w:bCs/>
                <w:color w:val="000000"/>
                <w:lang w:val="es-CO" w:eastAsia="es-CO"/>
              </w:rPr>
              <w:t>_____%</w:t>
            </w: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851102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BIOPSIA ABIERTA DE MAMA SOD</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876802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XEROMAMOGRAFIA O MAMOGRAFIA, BILATERAL</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851102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BIOPSIA DE MAMA CON AGUJA TRU -CUT</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881601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ULTRASONOGRAFÍA DE TEJIDOS BLANDOS EN LAS EXTREMIDADES SUPERIORES CON TRANSDUCTOR DE 7 MHZ O MAS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6</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832100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BIOPSIA DE TEJIDO BLANDO: MUSCULOS, TENDON, FASCIA Y BURSA (INCLUYENDO MANO) SOD</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7</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881302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ULTRASONOGRAFÍA DE ABDOMEN TOTAL : HIGADO, PANCREAS, VESICULA, VIAS BILIARES, RIÑONES, BAZO, GRANDES VASOS, PELVIS Y FLANCOS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881390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ULTRASONOGRAFIA DEL ABDOMEN Y PELVIS COMO GUIA DE PROCEDIMIENTO QUIRURGICO O INTERVENCIONISTA    (55)</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881331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ULTRASONOGRAFIA DE RIÑONES, BAZO, AORTA O ADRENALES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10</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552310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BIOPSIA CON AGUJA [PERCUTANEA]  O TROCAR  DE RIÑÓN</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11</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881306</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ULTRASONOGRAFIA DE   HIGADO, PANCREAS, VIA BILIAR Y VESICULA</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12</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501100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BIOPSIA CERRADA PERCUTANEA [AGUJA] DE HIGADO SOD</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13</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881141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ULTRASONOGRAFIA DIAGNOSTICA DE TIROIDES CON TRANSDUCTOR DE 7 MHZ O MAS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14</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61100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BIOPSIA POR ASPIRACION [PERCUTANEA] DE TIROIDES (TRU CUT) SOD</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15</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881141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ULTRASONOGRAFIA DIAGNOSTICA DE TIROIDES CON TRANSDUCTOR DE 7 MHZ O MAS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16</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61100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BIOPSIA POR ASPIRACION [PERCUTANEA] DE TIROIDES (TRU CUT) SOD</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17</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882298</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DOPPLER  OBSTETRICO CON EVALUACION DE CIRCULACION PLACENTARIA</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18</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882210</w:t>
            </w:r>
          </w:p>
        </w:tc>
        <w:tc>
          <w:tcPr>
            <w:tcW w:w="2977" w:type="dxa"/>
            <w:tcBorders>
              <w:top w:val="nil"/>
              <w:left w:val="nil"/>
              <w:bottom w:val="single" w:sz="4" w:space="0" w:color="auto"/>
              <w:right w:val="single" w:sz="4" w:space="0" w:color="auto"/>
            </w:tcBorders>
            <w:shd w:val="clear" w:color="auto" w:fill="auto"/>
            <w:vAlign w:val="center"/>
            <w:hideMark/>
          </w:tcPr>
          <w:p w:rsidR="00F72E95" w:rsidRDefault="00F72E95" w:rsidP="00F72E95">
            <w:pPr>
              <w:autoSpaceDE/>
              <w:autoSpaceDN/>
              <w:rPr>
                <w:color w:val="000000"/>
                <w:sz w:val="16"/>
                <w:szCs w:val="16"/>
                <w:lang w:val="es-CO" w:eastAsia="es-CO"/>
              </w:rPr>
            </w:pPr>
            <w:r w:rsidRPr="00F72E95">
              <w:rPr>
                <w:color w:val="000000"/>
                <w:sz w:val="16"/>
                <w:szCs w:val="16"/>
                <w:lang w:val="es-CO" w:eastAsia="es-CO"/>
              </w:rPr>
              <w:t>DOPPLER DE  AORTA ABDOMINAL</w:t>
            </w:r>
          </w:p>
          <w:p w:rsidR="00017E23" w:rsidRPr="00F72E95" w:rsidRDefault="00017E23" w:rsidP="00F72E95">
            <w:pPr>
              <w:autoSpaceDE/>
              <w:autoSpaceDN/>
              <w:rPr>
                <w:color w:val="000000"/>
                <w:sz w:val="16"/>
                <w:szCs w:val="16"/>
                <w:lang w:val="es-CO" w:eastAsia="es-CO"/>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19</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882211</w:t>
            </w:r>
          </w:p>
        </w:tc>
        <w:tc>
          <w:tcPr>
            <w:tcW w:w="2977" w:type="dxa"/>
            <w:tcBorders>
              <w:top w:val="nil"/>
              <w:left w:val="nil"/>
              <w:bottom w:val="single" w:sz="4" w:space="0" w:color="auto"/>
              <w:right w:val="single" w:sz="4" w:space="0" w:color="auto"/>
            </w:tcBorders>
            <w:shd w:val="clear" w:color="auto" w:fill="auto"/>
            <w:vAlign w:val="center"/>
            <w:hideMark/>
          </w:tcPr>
          <w:p w:rsid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AORTA ABDOMINAL</w:t>
            </w:r>
          </w:p>
          <w:p w:rsidR="00017E23" w:rsidRPr="00F72E95" w:rsidRDefault="00017E23" w:rsidP="00F72E95">
            <w:pPr>
              <w:autoSpaceDE/>
              <w:autoSpaceDN/>
              <w:rPr>
                <w:color w:val="000000"/>
                <w:sz w:val="16"/>
                <w:szCs w:val="16"/>
                <w:lang w:val="es-CO" w:eastAsia="es-CO"/>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20</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882212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AORTA ABDOMINAL  A COLOR</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21</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882250</w:t>
            </w:r>
          </w:p>
        </w:tc>
        <w:tc>
          <w:tcPr>
            <w:tcW w:w="2977" w:type="dxa"/>
            <w:tcBorders>
              <w:top w:val="nil"/>
              <w:left w:val="nil"/>
              <w:bottom w:val="single" w:sz="4" w:space="0" w:color="auto"/>
              <w:right w:val="single" w:sz="4" w:space="0" w:color="auto"/>
            </w:tcBorders>
            <w:shd w:val="clear" w:color="auto" w:fill="auto"/>
            <w:vAlign w:val="center"/>
            <w:hideMark/>
          </w:tcPr>
          <w:p w:rsidR="00F72E95" w:rsidRDefault="00F72E95" w:rsidP="00F72E95">
            <w:pPr>
              <w:autoSpaceDE/>
              <w:autoSpaceDN/>
              <w:rPr>
                <w:color w:val="000000"/>
                <w:sz w:val="16"/>
                <w:szCs w:val="16"/>
                <w:lang w:val="es-CO" w:eastAsia="es-CO"/>
              </w:rPr>
            </w:pPr>
            <w:r w:rsidRPr="00F72E95">
              <w:rPr>
                <w:color w:val="000000"/>
                <w:sz w:val="16"/>
                <w:szCs w:val="16"/>
                <w:lang w:val="es-CO" w:eastAsia="es-CO"/>
              </w:rPr>
              <w:t>DOPPLER DE  VENA CAVA</w:t>
            </w:r>
          </w:p>
          <w:p w:rsidR="00017E23" w:rsidRPr="00F72E95" w:rsidRDefault="00017E23" w:rsidP="00F72E95">
            <w:pPr>
              <w:autoSpaceDE/>
              <w:autoSpaceDN/>
              <w:rPr>
                <w:color w:val="000000"/>
                <w:sz w:val="16"/>
                <w:szCs w:val="16"/>
                <w:lang w:val="es-CO" w:eastAsia="es-CO"/>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22</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882251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VENA CAVA</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23</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882252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VENA CAVA A COLOR</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24</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882291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CON EVALUACION DE FLUJO SANGUINEO EN MASAS ABDOMINALES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25</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882293</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CON EVALUACION DE FLUJO SANGUINEO EN MASAS PELVICAS</w:t>
            </w:r>
          </w:p>
        </w:tc>
        <w:tc>
          <w:tcPr>
            <w:tcW w:w="1134" w:type="dxa"/>
            <w:gridSpan w:val="3"/>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lastRenderedPageBreak/>
              <w:t>26</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882295</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CON EVALUACION DE FLUJO SANGUINEO EN HIPERTENSION PORTAL</w:t>
            </w:r>
          </w:p>
        </w:tc>
        <w:tc>
          <w:tcPr>
            <w:tcW w:w="1134" w:type="dxa"/>
            <w:gridSpan w:val="3"/>
            <w:vMerge/>
            <w:tcBorders>
              <w:top w:val="single" w:sz="4" w:space="0" w:color="auto"/>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27</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882110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DOPPLER DE VASOS DEL CUELLO (CAROTIDAS, VERTEBRALES, YUGULAR)</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28</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882111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VASOS DEL CUELLO (CAROTIDAS, VERTEBRALES, YUGULAR)</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29</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882112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VASOS DELCUELLO (CAROTIDAS, VERTEBRALES, YUGULAR) A COLOR</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30</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882130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DOPPLER  DE OTROS VASOS PERIFERICOS DEL CUELLO NCOC **</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31</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882131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OTROS VASOS PERIFERICOS DEL CUELLO NCOC</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32</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882132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 xml:space="preserve">DUPLEX SCANNING [DOPPLER- ECOGRAFIA] DE OTROS VASOS PERIFERICOS DEL CUELLO A COLOR  NCOC </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33</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882101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DOPPLER TRANSCRANEAL</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34</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882102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TRANSCRANEAL</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35</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882103</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TRANSCRANEAL A COLOR</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36</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882310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DOPPLER DE VASOS ARTERIALES DE MIEMBROS SUPERIORES (1 MIEMBRO)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37</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882312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VASOS ARTERIALES DE MIEMBROS SUPERIORES (1 MIEMBRO)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38</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882330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DOPPLER DE VASOS ARTERIALES DE MIEMBROS INFERIORES (1 MIEMBRO)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39</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882332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VASOS ARTERIALES DE MIEMBROS INFERIORES (1 MIEMBRO)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40</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882334</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VASOS ARTERIALES DE MIEMBROS INFERIORES A COLOR (1 MIEMBRO)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41</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882311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DOPPLER DE VASOS VENOSOS DE MIEMBROS SUPERIORES (1 MIEMBRO)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42</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882313</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VASOS VENOSOS DE MIEMBROS SUPERIORES A COLOR (1 MIEMBRO)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43</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882331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DOPPLER DE VASOS VENOSOS DE MIEMBROS INFERIORES (1 MIEMBRO)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44</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882333</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VASOS VENOSOS DE MIEMBROS INFERIORES (1 MIEMBRO)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45</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881511</w:t>
            </w:r>
          </w:p>
        </w:tc>
        <w:tc>
          <w:tcPr>
            <w:tcW w:w="2977" w:type="dxa"/>
            <w:tcBorders>
              <w:top w:val="nil"/>
              <w:left w:val="nil"/>
              <w:bottom w:val="single" w:sz="4" w:space="0" w:color="auto"/>
              <w:right w:val="single" w:sz="4" w:space="0" w:color="auto"/>
            </w:tcBorders>
            <w:shd w:val="clear" w:color="auto" w:fill="auto"/>
            <w:vAlign w:val="center"/>
            <w:hideMark/>
          </w:tcPr>
          <w:p w:rsid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ULTRASONOGRAFÍA TESTICULAR  CON ANALISIS DOPPLER</w:t>
            </w:r>
          </w:p>
          <w:p w:rsidR="00017E23" w:rsidRPr="00F72E95" w:rsidRDefault="00017E23" w:rsidP="00F72E95">
            <w:pPr>
              <w:autoSpaceDE/>
              <w:autoSpaceDN/>
              <w:rPr>
                <w:color w:val="000000"/>
                <w:sz w:val="16"/>
                <w:szCs w:val="16"/>
                <w:lang w:val="es-CO" w:eastAsia="es-CO"/>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46</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882271</w:t>
            </w:r>
          </w:p>
        </w:tc>
        <w:tc>
          <w:tcPr>
            <w:tcW w:w="2977" w:type="dxa"/>
            <w:tcBorders>
              <w:top w:val="nil"/>
              <w:left w:val="nil"/>
              <w:bottom w:val="single" w:sz="4" w:space="0" w:color="auto"/>
              <w:right w:val="single" w:sz="4" w:space="0" w:color="auto"/>
            </w:tcBorders>
            <w:shd w:val="clear" w:color="auto" w:fill="auto"/>
            <w:vAlign w:val="center"/>
            <w:hideMark/>
          </w:tcPr>
          <w:p w:rsid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VASOS DEL PENE</w:t>
            </w:r>
          </w:p>
          <w:p w:rsidR="00017E23" w:rsidRPr="00F72E95" w:rsidRDefault="00017E23" w:rsidP="00F72E95">
            <w:pPr>
              <w:autoSpaceDE/>
              <w:autoSpaceDN/>
              <w:rPr>
                <w:color w:val="000000"/>
                <w:sz w:val="16"/>
                <w:szCs w:val="16"/>
                <w:lang w:val="es-CO" w:eastAsia="es-CO"/>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47</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882281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VASOS ESCROTALES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48</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882610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RIÑON TRASPLANTADO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49</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882611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RIÑON TRASPLANTADO A COLOR</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50</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882600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OTROS ORGANOS TRANSPLANTADOS SOD</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51</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881118</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ULTRASONOGRAFIA DIAGNOSTICA CEREBRAL TRANSFONTANELAR CON ANALISIS DOPPLER</w:t>
            </w:r>
          </w:p>
        </w:tc>
        <w:tc>
          <w:tcPr>
            <w:tcW w:w="1134" w:type="dxa"/>
            <w:gridSpan w:val="3"/>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lastRenderedPageBreak/>
              <w:t>52</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951321</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VASOS OCULARES (ARTERIA Y VENA CENTRAL DE RETINA, ARTERIA OFTALMICA Y VASOS CILIARES) A COLOR</w:t>
            </w:r>
          </w:p>
        </w:tc>
        <w:tc>
          <w:tcPr>
            <w:tcW w:w="1134" w:type="dxa"/>
            <w:gridSpan w:val="3"/>
            <w:vMerge/>
            <w:tcBorders>
              <w:top w:val="single" w:sz="4" w:space="0" w:color="auto"/>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53</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882201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DOPPLER DE VASOS ABDOMINALES Y/O PELVICOS NCOC **</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54</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882202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VASOS ABDOMINALES Y/O PELVICOS NCOC  **</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55</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882203</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VASOS ABDOMINALES Y/O PELVICOS NCOC A COLOR</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56</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882220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DOPPLER DE  VASOS RENALES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57</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882221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ARTERIAS RENALES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58</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882222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ARTERIAS RENALES A COLOR</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59</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882230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DOPPLER DE  ARTERIAS MESENTERICAS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60</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882231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ARTERIAS MESENTERICAS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61</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882232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ARTERIAS MESENTERICAS A COLOR</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62</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882240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DOPPLER DE TRONCO CELIACO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63</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882241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TRONCO CELIACO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64</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882242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TRONCO CELIACO A COLOR</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65</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882260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DOPPLER DE ARTERIAS ILIACAS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66</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882261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ARTERIAS ILIACAS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67</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882262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DE ARTERIAS ILIACAS  A COLOR</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68</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882840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DUPLEX SCANNING [DOPPLER- ECOGRAFIA] COMO GUIA EN COLORACIÓN DE CATÉTERES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69</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870004</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SILLA TURCA</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70</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870101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CARA (PERFILOGRAMA)</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71</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870104</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MALAR</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72</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870105</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ARCO CIGOMATICO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73</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870107</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HUESOS NASALES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74</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870112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MAXILAR SUPERIOR</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75</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870102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ORBITAS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76</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870103</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AGUJEROS OPTICOS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77</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870108</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SENOS PARANASALES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78</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870113</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MAXILAR INFERIOR</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79</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870131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ARTICULACION TEMPOROMAXILAR (ATM)</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80</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870001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CRANEO SIMPLE</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81</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870003</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BASE DE CRANEO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82</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870005</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MASTOIDES COMPARATIVAS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83</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870006</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PEÑASCOS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84</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870007</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CONDUCTO AUDITIVO INTERNO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85</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E21126</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PROYECCIONES ADICIONALES   (54)</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86</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870601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TEJIDOS BLANDOS DE CUELLO    (237)</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870602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CAVUM FARINGEO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870603</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FARINGE [FARINGOGRAFIA]</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871111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REJA COSTAL</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90</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871121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TORAX (P.A.ó A.P.y LATERAL, DECUBITO LATERAL, OBLICUAS ó LATERAL CON BARIO)</w:t>
            </w:r>
          </w:p>
        </w:tc>
        <w:tc>
          <w:tcPr>
            <w:tcW w:w="1134" w:type="dxa"/>
            <w:gridSpan w:val="3"/>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lastRenderedPageBreak/>
              <w:t>91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871112</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ESTERNON</w:t>
            </w:r>
          </w:p>
        </w:tc>
        <w:tc>
          <w:tcPr>
            <w:tcW w:w="1134" w:type="dxa"/>
            <w:gridSpan w:val="3"/>
            <w:vMerge/>
            <w:tcBorders>
              <w:top w:val="single" w:sz="4" w:space="0" w:color="auto"/>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92</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871129</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ARTICULACIONES ESTERNOCLAVICULARES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93</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871208</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PARA SERIE CARDIOVASCULAR (CORAZON Y GRANDES VASOS, SILUETA CARDIACA) CON BARIO EN ESOFAGO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94</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876802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XEROMAMOGRAFIA O MAMOGRAFIA, BILATERAL</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95</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872002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ABDOMEN SIMPLE</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96</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872011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ABDOMEN SIMPLE CON PROYECCIONES  ADICIONALES (SERIE DE ABDOMEN AGUDO)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97</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877802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UROGRAFÍA INTRAVENOSA (342)</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98</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877862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URETROCISTOGRAFIA MICCIONAL</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99</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877871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URETROGRAFIA RETROGRADA</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100</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871320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RADIOGRAFÍA DE ESÓFAGO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101</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871320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RADIOGRAFÍA DE ESÓFAGO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102</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872123</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RADIOGRAFÍA DE VÍAS DIGESTIVAS ALTAS (ESÓFAGO, ESTOMAGO Y DUODENO) Y TRANSITO INTESTINAL</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103</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872121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 xml:space="preserve">RADIOGRAFÍA DE VÍAS DIGESTIVAS ALTAS (ESÓFAGO, ESTOMAGO Y DUODENO) </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104</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872101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RADIOGRAFÍA DE TRANSITO INTESTINAL CONVENCIONAL</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105</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872104</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RADIOGRAFÍA DE COLON POR ENEMA O COLON POR INGESTA</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106</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872105</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RADIOGRAFÍA DE COLON POR ENEMA CON DOBLE CONTRASTE</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107</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877901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HISTEROSALPINGOGRAFIA</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108</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872102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TRANSITO INTESTINAL A DOBLE CONTRASTE</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109</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872122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VIAS DIGESTIVAS ALTAS (ESOFAGO, ESTOMAGO Y DUODENO) CON DOBLE CONTRASTE</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110</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877851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CISTOGRAFIA CON PROYECCIONES OBLICUAS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111</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877861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URETROCISTOGRAFIA</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112</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877903</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HISTEROSALPINGOGRAFIA DE CONTRASTE RADIOPACO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113</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890202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CONSULTA PRIMERA VEZ MEDICINA ESPECIALIZADA</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114</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890201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CONSULTA PRIMERA VEZ MEDICINA GENERAL</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115</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873004</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 xml:space="preserve">RADIOGRAFIA PARA DETECTAR EDAD OSEA [CARPOGRAMA] </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116</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873112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CLAVICULA</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117</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873122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ANTEBRAZO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118</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873205</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CODO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119</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873206</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MUÑECA</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120</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873210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DEDOS EN MANO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121</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873333</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PIE AP Y LATERAL</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122</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873335</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CALCANEO AXIAL Y LATERAL</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123</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873431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TOBILLO AP LATERAL Y ROTACION INTERNA</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124</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873432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ANTEPIE AP Y OBLICUA</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125</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873111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OMOPLATO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126</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873121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HUMERO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127</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873204</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HOMBRO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128</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873312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FEMUR AP Y  LATERAL</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129</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873313</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PIERNA AP Y LATERAL</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130</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873314</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ANTEVERSION TIBIAL</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131</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873340</w:t>
            </w:r>
          </w:p>
        </w:tc>
        <w:tc>
          <w:tcPr>
            <w:tcW w:w="2977" w:type="dxa"/>
            <w:tcBorders>
              <w:top w:val="nil"/>
              <w:left w:val="nil"/>
              <w:bottom w:val="single" w:sz="4" w:space="0" w:color="auto"/>
              <w:right w:val="single" w:sz="4" w:space="0" w:color="auto"/>
            </w:tcBorders>
            <w:shd w:val="clear" w:color="auto" w:fill="auto"/>
            <w:vAlign w:val="center"/>
            <w:hideMark/>
          </w:tcPr>
          <w:p w:rsid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MIEMBRO INFERIOR  AP Y LATERAL</w:t>
            </w:r>
          </w:p>
          <w:p w:rsidR="00017E23" w:rsidRPr="00F72E95" w:rsidRDefault="00017E23" w:rsidP="00F72E95">
            <w:pPr>
              <w:autoSpaceDE/>
              <w:autoSpaceDN/>
              <w:rPr>
                <w:color w:val="000000"/>
                <w:sz w:val="16"/>
                <w:szCs w:val="16"/>
                <w:lang w:val="es-CO" w:eastAsia="es-CO"/>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132</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873420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RODILLA AP, LATERAL</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133</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873302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PARA MEDICION DE  MIEMBROS INFERIORES [ESTUDIO DE FARILL U OSTEOMETRIA] O ESTUDIO DE PIE PLANO  (PIES CON APOYO)</w:t>
            </w:r>
          </w:p>
        </w:tc>
        <w:tc>
          <w:tcPr>
            <w:tcW w:w="1134" w:type="dxa"/>
            <w:gridSpan w:val="3"/>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lastRenderedPageBreak/>
              <w:t>134</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873426</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RADIOGRAFIAS AXIALES DE ROTULA O LONGITUD DE MIEMBROS INFERIORES</w:t>
            </w:r>
          </w:p>
        </w:tc>
        <w:tc>
          <w:tcPr>
            <w:tcW w:w="1134" w:type="dxa"/>
            <w:gridSpan w:val="3"/>
            <w:vMerge/>
            <w:tcBorders>
              <w:top w:val="single" w:sz="4" w:space="0" w:color="auto"/>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135</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873311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ANTEVERSION FEMORAL</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136</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871091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ARTICULACIONES SACROILIACAS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137</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873411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PELVIS O  ARTICULACION COXO-FEMORAL  (AP, LATERAL )</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138</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873202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ARTICULACIONES ACROMIO CLAVICULARES COMPARATIVAS    (54)</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139</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873412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PELVIS (CADERA) COMPARATIVA    (54)</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140</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873422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RODILLAS COMPARATIVAS POSICION VERTICAL (UNICAMENTE VISTA ANTEROPOSTERIOR)    (54)</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141</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873443</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RADIOGRAFIAS COMPARATIVAS DE EXTREMIDADES INFERIORES    (54)</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142</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873444</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RADIOGRAFÍAS EN EXTREMIDADES PROYECCIONES ADICIONALES: STRESS, TUNEL, OBLICUAS    (54)</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143</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E21108</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 xml:space="preserve">PROYECCIÓN ADICIONAL (STRESS, TÚNEL, TANGENCIALES, OBLICUAS), CADA UNA; AL VALOR DE LA REGIÓN AGREGAR. </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144</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873424</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TANGENCIAL DE ROTULA</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145</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871062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PANORAMICA DE COLUMNA (GONIOMETRIA U ORTOGRAMA) FORMATO 14" X 17" ( NIÑOS)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146</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873002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 xml:space="preserve">RADIOGRAFIA DE HUESOS LARGOS  POR SERIE  </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147</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871010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COLUMNA CERVICAL</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148</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871019</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COLUMNA UNION CERVICO DORSAL</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149</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871020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COLUMNA TORACICA</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150</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871030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COLUMNA DORSOLUMBAR</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151</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871040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COLUMNA LUMBOSACRA</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152</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871050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RADIOGRAFIA DE SACRO COCCIX</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153</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M21144</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 xml:space="preserve">TEST DE ESCOLIOSIS </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154</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M21145</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 xml:space="preserve">PROYECCIONES DINÁMICAS O ADICIONALES. TOMOGRAFÍA LINEAL DE COLUMNA; AL VALOR DEL EXAMEN, AGREGAR </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155</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951301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ULTRASONOGRAFIA OCULAR MODO A Y B, CON CONTENIDO ORBITARIO Y TRANSDUCTOR DE 7 MHZ O MAS -ACR</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156</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881431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ULTRASONOGRAFÍA OBSTETRICA  TRANSABDOMINAL</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157</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881434</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ULTRASONOGRAFÍA OBSTETRICA CON PERFIL BIOFISICO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158</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881360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ULTRASONOGRAFIA PELVICA CON ANALISIS DOPPLER ACR</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159</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881362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ULTRASONOGRAFIA DE MASAS DE TEJIDOS BLANDOS DE ABDOMEN CON ANALISIS DOPPLER</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160</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881318</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ULTRASONOGRAFIA DE RECTO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161</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881402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ULTRASONOGRAFÍA PELVICA GINECOLOGICA  TRANSABDOMINAL</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162</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881401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ULTRASONOGRAFÍA PELVICA GINECOLOGICA TRANSVAGINAL</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163</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881432</w:t>
            </w:r>
          </w:p>
        </w:tc>
        <w:tc>
          <w:tcPr>
            <w:tcW w:w="2977" w:type="dxa"/>
            <w:tcBorders>
              <w:top w:val="nil"/>
              <w:left w:val="nil"/>
              <w:bottom w:val="single" w:sz="4" w:space="0" w:color="auto"/>
              <w:right w:val="single" w:sz="4" w:space="0" w:color="auto"/>
            </w:tcBorders>
            <w:shd w:val="clear" w:color="auto" w:fill="auto"/>
            <w:vAlign w:val="center"/>
            <w:hideMark/>
          </w:tcPr>
          <w:p w:rsid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ULTRASONOGRAFÍA OBSTETRICA TRANSVAGINAL</w:t>
            </w:r>
          </w:p>
          <w:p w:rsidR="00017E23" w:rsidRPr="00F72E95" w:rsidRDefault="00017E23" w:rsidP="00F72E95">
            <w:pPr>
              <w:autoSpaceDE/>
              <w:autoSpaceDN/>
              <w:rPr>
                <w:color w:val="000000"/>
                <w:sz w:val="16"/>
                <w:szCs w:val="16"/>
                <w:lang w:val="es-CO" w:eastAsia="es-CO"/>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164</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881403</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ULTRASONOGRAFÍA PELVICA GINECOLOGICA: ESTUDIO INTEGRAL FOLICULAR CON ECO VAGINAL (TRANSDUCTOR DE 7 MHZ O MAS)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165</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881306</w:t>
            </w:r>
          </w:p>
        </w:tc>
        <w:tc>
          <w:tcPr>
            <w:tcW w:w="2977" w:type="dxa"/>
            <w:tcBorders>
              <w:top w:val="nil"/>
              <w:left w:val="nil"/>
              <w:bottom w:val="single" w:sz="4" w:space="0" w:color="auto"/>
              <w:right w:val="single" w:sz="4" w:space="0" w:color="auto"/>
            </w:tcBorders>
            <w:shd w:val="clear" w:color="auto" w:fill="auto"/>
            <w:vAlign w:val="center"/>
            <w:hideMark/>
          </w:tcPr>
          <w:p w:rsid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ULTRASONOGRAFIA DE   HIGADO, PANCREAS, VIA BILIAR Y VESICULA</w:t>
            </w:r>
          </w:p>
          <w:p w:rsidR="00017E23" w:rsidRPr="00F72E95" w:rsidRDefault="00017E23" w:rsidP="00F72E95">
            <w:pPr>
              <w:autoSpaceDE/>
              <w:autoSpaceDN/>
              <w:rPr>
                <w:color w:val="000000"/>
                <w:sz w:val="16"/>
                <w:szCs w:val="16"/>
                <w:lang w:val="es-CO" w:eastAsia="es-CO"/>
              </w:rPr>
            </w:pP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166</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881331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ULTRASONOGRAFIA DE RIÑONES, BAZO, AORTA O ADRENALES</w:t>
            </w:r>
          </w:p>
        </w:tc>
        <w:tc>
          <w:tcPr>
            <w:tcW w:w="1134" w:type="dxa"/>
            <w:gridSpan w:val="3"/>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lastRenderedPageBreak/>
              <w:t>167</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881305</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ULTRASONOGRAFÍA DE ABDOMEN SUPERIOR: HIGADO, PANCREAS, VIAS BILIARES, RIÑONES, BAZO Y GRANDES VASOS</w:t>
            </w:r>
          </w:p>
        </w:tc>
        <w:tc>
          <w:tcPr>
            <w:tcW w:w="1134" w:type="dxa"/>
            <w:gridSpan w:val="3"/>
            <w:vMerge/>
            <w:tcBorders>
              <w:top w:val="single" w:sz="4" w:space="0" w:color="auto"/>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single" w:sz="4" w:space="0" w:color="auto"/>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168</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881340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ULTRASONOGRAFIA DE ABDOMEN: MASAS ABDOMINALES Y DE RETROPERITONEO    (254)</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169</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881302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ULTRASONOGRAFÍA DE ABDOMEN TOTAL : HIGADO, PANCREAS, VESICULA, VIAS BILIARES, RIÑONES, BAZO, GRANDES VASOS, PELVIS Y FLANCOS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170</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881131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ULTRASONOGRAFIA DIAGNOSTICA DE GLANDULAS SALIVALES CON TRANSDUCTOR DE 7 MHZ O MAS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171</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881141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ULTRASONOGRAFIA DIAGNOSTICA DE TIROIDES CON TRANSDUCTOR DE 7 MHZ O MAS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172</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881510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ULTRASONOGRAFÍA TESTICULAR CON TRANSDUCTOR DE 7 MHZ O MAS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173</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881521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ULTRASONOGRAFÍA DE PENE CON TRANSDUCTOR DE 7 MHZ O MAS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174</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881301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ULTRASONOGRAFIA DIAGNOSTICA DE TEJIDOS BLANDOS DE PARED ABDOMINAL Y DE PELVIS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175</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881601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ULTRASONOGRAFÍA DE TEJIDOS BLANDOS EN LAS EXTREMIDADES SUPERIORES CON TRANSDUCTOR DE 7 MHZ O MAS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176</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881602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ULTRASONOGRAFÍA DE TEJIDOS BLANDOS EN LAS EXTREMIDADES INFERIORES CON TRANSDUCTOR DE 7 MHZ O MAS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177</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881610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ULTRASONOGRAFÍA ARTICULAR DE  HOMBRO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178</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881620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ULTRASONOGRAFÍA ARTICULAR DE RODILLA</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179</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881630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ULTRASONOGRAFÍA ARTICULAR DE PELVIS (CADERA)</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180</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881240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ULTRASONOGRAFIA DIAGNOSTICA DE TORAX: PERICARDIO O PLEURA</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181</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881201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ULTRASONOGRAFIA DIAGNOSTICA  DE  MAMA, CON TRANSDUCTOR DE 7 MHZ O MAS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182</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881112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ULTRASONOGRAFIA DIAGNOSTICA CEREBRAL TRANSFONTANELAR CON TRANSDUCTOR DE 7.MHZ O MAS</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183</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881313</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ULTRASONOGRAFIA DE ABDOMEN: PILORO</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184</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881502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ULTRASONOGRAFÍA DE PROSTATA TRANSRECTAL</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185</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881220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GUIA ECOGRAFICA PARA PROCEDIMIENTOS DIAGNOSTICOS DE  MAMA-ACR</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186</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881390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ULTRASONOGRAFIA DEL ABDOMEN Y PELVIS COMO GUIA DE PROCEDIMIENTO QUIRURGICO O INTERVENCIONISTA    (55)</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187</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881332</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 xml:space="preserve">ULTRASONOGRAFIA DE VIAS URINARIAS (RIÑONES, VEJIGA Y </w:t>
            </w:r>
            <w:r w:rsidR="005F533E" w:rsidRPr="00F72E95">
              <w:rPr>
                <w:color w:val="000000"/>
                <w:sz w:val="16"/>
                <w:szCs w:val="16"/>
                <w:lang w:val="es-CO" w:eastAsia="es-CO"/>
              </w:rPr>
              <w:t>PRÓSTATA</w:t>
            </w:r>
            <w:r w:rsidRPr="00F72E95">
              <w:rPr>
                <w:color w:val="000000"/>
                <w:sz w:val="16"/>
                <w:szCs w:val="16"/>
                <w:lang w:val="es-CO" w:eastAsia="es-CO"/>
              </w:rPr>
              <w:t xml:space="preserve"> TRANSABDOMINAL)    (62)</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188</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881501</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 xml:space="preserve">ULTRASONOGRAFÍA DE </w:t>
            </w:r>
            <w:r w:rsidR="005F533E" w:rsidRPr="00F72E95">
              <w:rPr>
                <w:color w:val="000000"/>
                <w:sz w:val="16"/>
                <w:szCs w:val="16"/>
                <w:lang w:val="es-CO" w:eastAsia="es-CO"/>
              </w:rPr>
              <w:t>PRÓSTATA</w:t>
            </w:r>
            <w:r w:rsidRPr="00F72E95">
              <w:rPr>
                <w:color w:val="000000"/>
                <w:sz w:val="16"/>
                <w:szCs w:val="16"/>
                <w:lang w:val="es-CO" w:eastAsia="es-CO"/>
              </w:rPr>
              <w:t xml:space="preserve"> TRANSABDOMINAL    (62)</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189</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881410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ULTRASONOGRAFÍA PELVICA GINECOLOGICA: HISTEROSONOGRAFIA O HISTEROSALPINGOSONOGRAFIA    (203)</w:t>
            </w:r>
          </w:p>
        </w:tc>
        <w:tc>
          <w:tcPr>
            <w:tcW w:w="1134" w:type="dxa"/>
            <w:gridSpan w:val="3"/>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134" w:type="dxa"/>
            <w:gridSpan w:val="2"/>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SOAT-40%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300"/>
        </w:trPr>
        <w:tc>
          <w:tcPr>
            <w:tcW w:w="582" w:type="dxa"/>
            <w:tcBorders>
              <w:top w:val="nil"/>
              <w:left w:val="nil"/>
              <w:bottom w:val="nil"/>
              <w:right w:val="nil"/>
            </w:tcBorders>
            <w:shd w:val="clear" w:color="auto" w:fill="auto"/>
            <w:noWrap/>
            <w:vAlign w:val="bottom"/>
            <w:hideMark/>
          </w:tcPr>
          <w:p w:rsidR="00F72E95" w:rsidRPr="00F72E95" w:rsidRDefault="00F72E95" w:rsidP="00F72E95">
            <w:pPr>
              <w:autoSpaceDE/>
              <w:autoSpaceDN/>
              <w:rPr>
                <w:color w:val="000000"/>
                <w:sz w:val="16"/>
                <w:szCs w:val="16"/>
                <w:lang w:val="es-CO" w:eastAsia="es-CO"/>
              </w:rPr>
            </w:pPr>
          </w:p>
        </w:tc>
        <w:tc>
          <w:tcPr>
            <w:tcW w:w="851" w:type="dxa"/>
            <w:tcBorders>
              <w:top w:val="nil"/>
              <w:left w:val="nil"/>
              <w:bottom w:val="nil"/>
              <w:right w:val="nil"/>
            </w:tcBorders>
            <w:shd w:val="clear" w:color="000000" w:fill="FFFFFF"/>
            <w:noWrap/>
            <w:vAlign w:val="center"/>
            <w:hideMark/>
          </w:tcPr>
          <w:p w:rsidR="00F72E95" w:rsidRPr="00F72E95" w:rsidRDefault="00F72E95" w:rsidP="00F72E95">
            <w:pPr>
              <w:autoSpaceDE/>
              <w:autoSpaceDN/>
              <w:jc w:val="center"/>
              <w:rPr>
                <w:color w:val="000000"/>
                <w:lang w:val="es-CO" w:eastAsia="es-CO"/>
              </w:rPr>
            </w:pPr>
            <w:r w:rsidRPr="00F72E95">
              <w:rPr>
                <w:color w:val="000000"/>
                <w:lang w:val="es-CO" w:eastAsia="es-CO"/>
              </w:rPr>
              <w:t> </w:t>
            </w:r>
          </w:p>
        </w:tc>
        <w:tc>
          <w:tcPr>
            <w:tcW w:w="2977" w:type="dxa"/>
            <w:tcBorders>
              <w:top w:val="nil"/>
              <w:left w:val="nil"/>
              <w:bottom w:val="nil"/>
              <w:right w:val="nil"/>
            </w:tcBorders>
            <w:shd w:val="clear" w:color="000000" w:fill="FFFFFF"/>
            <w:noWrap/>
            <w:vAlign w:val="center"/>
            <w:hideMark/>
          </w:tcPr>
          <w:p w:rsidR="00F72E95" w:rsidRDefault="00F72E95" w:rsidP="00F72E95">
            <w:pPr>
              <w:autoSpaceDE/>
              <w:autoSpaceDN/>
              <w:rPr>
                <w:rFonts w:ascii="Calibri" w:hAnsi="Calibri" w:cs="Times New Roman"/>
                <w:color w:val="000000"/>
                <w:sz w:val="22"/>
                <w:szCs w:val="22"/>
                <w:lang w:val="es-CO" w:eastAsia="es-CO"/>
              </w:rPr>
            </w:pPr>
            <w:r w:rsidRPr="00F72E95">
              <w:rPr>
                <w:rFonts w:ascii="Calibri" w:hAnsi="Calibri" w:cs="Times New Roman"/>
                <w:color w:val="000000"/>
                <w:sz w:val="22"/>
                <w:szCs w:val="22"/>
                <w:lang w:val="es-CO" w:eastAsia="es-CO"/>
              </w:rPr>
              <w:t> </w:t>
            </w:r>
          </w:p>
          <w:p w:rsidR="00017E23" w:rsidRDefault="00017E23" w:rsidP="00F72E95">
            <w:pPr>
              <w:autoSpaceDE/>
              <w:autoSpaceDN/>
              <w:rPr>
                <w:rFonts w:ascii="Calibri" w:hAnsi="Calibri" w:cs="Times New Roman"/>
                <w:color w:val="000000"/>
                <w:sz w:val="22"/>
                <w:szCs w:val="22"/>
                <w:lang w:val="es-CO" w:eastAsia="es-CO"/>
              </w:rPr>
            </w:pPr>
          </w:p>
          <w:p w:rsidR="00017E23" w:rsidRDefault="00017E23" w:rsidP="00F72E95">
            <w:pPr>
              <w:autoSpaceDE/>
              <w:autoSpaceDN/>
              <w:rPr>
                <w:rFonts w:ascii="Calibri" w:hAnsi="Calibri" w:cs="Times New Roman"/>
                <w:color w:val="000000"/>
                <w:sz w:val="22"/>
                <w:szCs w:val="22"/>
                <w:lang w:val="es-CO" w:eastAsia="es-CO"/>
              </w:rPr>
            </w:pPr>
          </w:p>
          <w:p w:rsidR="00017E23" w:rsidRDefault="00017E23" w:rsidP="00F72E95">
            <w:pPr>
              <w:autoSpaceDE/>
              <w:autoSpaceDN/>
              <w:rPr>
                <w:rFonts w:ascii="Calibri" w:hAnsi="Calibri" w:cs="Times New Roman"/>
                <w:color w:val="000000"/>
                <w:sz w:val="22"/>
                <w:szCs w:val="22"/>
                <w:lang w:val="es-CO" w:eastAsia="es-CO"/>
              </w:rPr>
            </w:pPr>
          </w:p>
          <w:p w:rsidR="00017E23" w:rsidRDefault="00017E23" w:rsidP="00F72E95">
            <w:pPr>
              <w:autoSpaceDE/>
              <w:autoSpaceDN/>
              <w:rPr>
                <w:rFonts w:ascii="Calibri" w:hAnsi="Calibri" w:cs="Times New Roman"/>
                <w:color w:val="000000"/>
                <w:sz w:val="22"/>
                <w:szCs w:val="22"/>
                <w:lang w:val="es-CO" w:eastAsia="es-CO"/>
              </w:rPr>
            </w:pPr>
          </w:p>
          <w:p w:rsidR="00017E23" w:rsidRDefault="00017E23" w:rsidP="00F72E95">
            <w:pPr>
              <w:autoSpaceDE/>
              <w:autoSpaceDN/>
              <w:rPr>
                <w:rFonts w:ascii="Calibri" w:hAnsi="Calibri" w:cs="Times New Roman"/>
                <w:color w:val="000000"/>
                <w:sz w:val="22"/>
                <w:szCs w:val="22"/>
                <w:lang w:val="es-CO" w:eastAsia="es-CO"/>
              </w:rPr>
            </w:pPr>
          </w:p>
          <w:p w:rsidR="00017E23" w:rsidRDefault="00017E23" w:rsidP="00F72E95">
            <w:pPr>
              <w:autoSpaceDE/>
              <w:autoSpaceDN/>
              <w:rPr>
                <w:rFonts w:ascii="Calibri" w:hAnsi="Calibri" w:cs="Times New Roman"/>
                <w:color w:val="000000"/>
                <w:sz w:val="22"/>
                <w:szCs w:val="22"/>
                <w:lang w:val="es-CO" w:eastAsia="es-CO"/>
              </w:rPr>
            </w:pPr>
          </w:p>
          <w:p w:rsidR="00017E23" w:rsidRPr="00F72E95" w:rsidRDefault="00017E23" w:rsidP="00F72E95">
            <w:pPr>
              <w:autoSpaceDE/>
              <w:autoSpaceDN/>
              <w:rPr>
                <w:rFonts w:ascii="Calibri" w:hAnsi="Calibri" w:cs="Times New Roman"/>
                <w:color w:val="000000"/>
                <w:sz w:val="22"/>
                <w:szCs w:val="22"/>
                <w:lang w:val="es-CO" w:eastAsia="es-CO"/>
              </w:rPr>
            </w:pPr>
          </w:p>
        </w:tc>
        <w:tc>
          <w:tcPr>
            <w:tcW w:w="1134" w:type="dxa"/>
            <w:gridSpan w:val="3"/>
            <w:tcBorders>
              <w:top w:val="nil"/>
              <w:left w:val="nil"/>
              <w:bottom w:val="nil"/>
              <w:right w:val="nil"/>
            </w:tcBorders>
            <w:shd w:val="clear" w:color="000000" w:fill="FFFFFF"/>
            <w:noWrap/>
            <w:vAlign w:val="center"/>
            <w:hideMark/>
          </w:tcPr>
          <w:p w:rsidR="00F72E95" w:rsidRPr="00F72E95" w:rsidRDefault="00F72E95" w:rsidP="00F72E95">
            <w:pPr>
              <w:autoSpaceDE/>
              <w:autoSpaceDN/>
              <w:jc w:val="center"/>
              <w:rPr>
                <w:rFonts w:ascii="Calibri" w:hAnsi="Calibri" w:cs="Times New Roman"/>
                <w:color w:val="000000"/>
                <w:sz w:val="22"/>
                <w:szCs w:val="22"/>
                <w:lang w:val="es-CO" w:eastAsia="es-CO"/>
              </w:rPr>
            </w:pPr>
            <w:r w:rsidRPr="00F72E95">
              <w:rPr>
                <w:rFonts w:ascii="Calibri" w:hAnsi="Calibri" w:cs="Times New Roman"/>
                <w:color w:val="000000"/>
                <w:sz w:val="22"/>
                <w:szCs w:val="22"/>
                <w:lang w:val="es-CO" w:eastAsia="es-CO"/>
              </w:rPr>
              <w:t> </w:t>
            </w:r>
          </w:p>
        </w:tc>
        <w:tc>
          <w:tcPr>
            <w:tcW w:w="1134" w:type="dxa"/>
            <w:gridSpan w:val="2"/>
            <w:tcBorders>
              <w:top w:val="nil"/>
              <w:left w:val="nil"/>
              <w:bottom w:val="nil"/>
              <w:right w:val="nil"/>
            </w:tcBorders>
            <w:shd w:val="clear" w:color="000000" w:fill="FFFFFF"/>
            <w:noWrap/>
            <w:vAlign w:val="center"/>
            <w:hideMark/>
          </w:tcPr>
          <w:p w:rsidR="00F72E95" w:rsidRPr="00F72E95" w:rsidRDefault="00F72E95" w:rsidP="00F72E95">
            <w:pPr>
              <w:autoSpaceDE/>
              <w:autoSpaceDN/>
              <w:jc w:val="center"/>
              <w:rPr>
                <w:rFonts w:ascii="Calibri" w:hAnsi="Calibri" w:cs="Times New Roman"/>
                <w:color w:val="000000"/>
                <w:sz w:val="22"/>
                <w:szCs w:val="22"/>
                <w:lang w:val="es-CO" w:eastAsia="es-CO"/>
              </w:rPr>
            </w:pPr>
            <w:r w:rsidRPr="00F72E95">
              <w:rPr>
                <w:rFonts w:ascii="Calibri" w:hAnsi="Calibri" w:cs="Times New Roman"/>
                <w:color w:val="000000"/>
                <w:sz w:val="22"/>
                <w:szCs w:val="22"/>
                <w:lang w:val="es-CO" w:eastAsia="es-CO"/>
              </w:rPr>
              <w:t> </w:t>
            </w:r>
          </w:p>
        </w:tc>
        <w:tc>
          <w:tcPr>
            <w:tcW w:w="1215" w:type="dxa"/>
            <w:tcBorders>
              <w:top w:val="nil"/>
              <w:left w:val="nil"/>
              <w:bottom w:val="nil"/>
              <w:right w:val="nil"/>
            </w:tcBorders>
            <w:shd w:val="clear" w:color="000000" w:fill="FFFFFF"/>
            <w:noWrap/>
            <w:vAlign w:val="center"/>
            <w:hideMark/>
          </w:tcPr>
          <w:p w:rsidR="00F72E95" w:rsidRPr="00F72E95" w:rsidRDefault="00F72E95" w:rsidP="00F72E95">
            <w:pPr>
              <w:autoSpaceDE/>
              <w:autoSpaceDN/>
              <w:jc w:val="center"/>
              <w:rPr>
                <w:rFonts w:ascii="Calibri" w:hAnsi="Calibri" w:cs="Times New Roman"/>
                <w:color w:val="000000"/>
                <w:sz w:val="16"/>
                <w:szCs w:val="16"/>
                <w:lang w:val="es-CO" w:eastAsia="es-CO"/>
              </w:rPr>
            </w:pPr>
            <w:r w:rsidRPr="00F72E95">
              <w:rPr>
                <w:rFonts w:ascii="Calibri" w:hAnsi="Calibri" w:cs="Times New Roman"/>
                <w:color w:val="000000"/>
                <w:sz w:val="16"/>
                <w:szCs w:val="16"/>
                <w:lang w:val="es-CO" w:eastAsia="es-CO"/>
              </w:rPr>
              <w:t> </w:t>
            </w:r>
          </w:p>
        </w:tc>
        <w:tc>
          <w:tcPr>
            <w:tcW w:w="1336" w:type="dxa"/>
            <w:tcBorders>
              <w:top w:val="nil"/>
              <w:left w:val="nil"/>
              <w:bottom w:val="nil"/>
              <w:right w:val="nil"/>
            </w:tcBorders>
            <w:shd w:val="clear" w:color="000000" w:fill="FFFFFF"/>
            <w:noWrap/>
            <w:vAlign w:val="bottom"/>
            <w:hideMark/>
          </w:tcPr>
          <w:p w:rsidR="00F72E95" w:rsidRPr="00F72E95" w:rsidRDefault="00F72E95" w:rsidP="00F72E95">
            <w:pPr>
              <w:autoSpaceDE/>
              <w:autoSpaceDN/>
              <w:rPr>
                <w:rFonts w:ascii="Calibri" w:hAnsi="Calibri" w:cs="Times New Roman"/>
                <w:color w:val="000000"/>
                <w:sz w:val="22"/>
                <w:szCs w:val="22"/>
                <w:lang w:val="es-CO" w:eastAsia="es-CO"/>
              </w:rPr>
            </w:pPr>
            <w:r w:rsidRPr="00F72E95">
              <w:rPr>
                <w:rFonts w:ascii="Calibri" w:hAnsi="Calibri" w:cs="Times New Roman"/>
                <w:color w:val="000000"/>
                <w:sz w:val="22"/>
                <w:szCs w:val="22"/>
                <w:lang w:val="es-CO" w:eastAsia="es-CO"/>
              </w:rPr>
              <w:t> </w:t>
            </w:r>
          </w:p>
        </w:tc>
      </w:tr>
      <w:tr w:rsidR="00F72E95" w:rsidRPr="00F72E95" w:rsidTr="00017E23">
        <w:trPr>
          <w:trHeight w:val="300"/>
        </w:trPr>
        <w:tc>
          <w:tcPr>
            <w:tcW w:w="9229" w:type="dxa"/>
            <w:gridSpan w:val="10"/>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lastRenderedPageBreak/>
              <w:t>GRUPO 4 SERVICIOS DE REHABILITACIÓN</w:t>
            </w:r>
          </w:p>
        </w:tc>
      </w:tr>
      <w:tr w:rsidR="00F72E95" w:rsidRPr="00F72E95" w:rsidTr="00017E23">
        <w:trPr>
          <w:trHeight w:val="300"/>
        </w:trPr>
        <w:tc>
          <w:tcPr>
            <w:tcW w:w="582"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5F533E" w:rsidP="00F72E95">
            <w:pPr>
              <w:autoSpaceDE/>
              <w:autoSpaceDN/>
              <w:jc w:val="center"/>
              <w:rPr>
                <w:b/>
                <w:bCs/>
                <w:color w:val="000000"/>
                <w:sz w:val="16"/>
                <w:szCs w:val="16"/>
                <w:lang w:val="es-CO" w:eastAsia="es-CO"/>
              </w:rPr>
            </w:pPr>
            <w:r w:rsidRPr="00F72E95">
              <w:rPr>
                <w:b/>
                <w:bCs/>
                <w:color w:val="000000"/>
                <w:sz w:val="16"/>
                <w:szCs w:val="16"/>
                <w:lang w:val="es-CO" w:eastAsia="es-CO"/>
              </w:rPr>
              <w:t>ÍTEM</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5F533E" w:rsidP="00F72E95">
            <w:pPr>
              <w:autoSpaceDE/>
              <w:autoSpaceDN/>
              <w:jc w:val="center"/>
              <w:rPr>
                <w:b/>
                <w:bCs/>
                <w:color w:val="000000"/>
                <w:sz w:val="16"/>
                <w:szCs w:val="16"/>
                <w:lang w:val="es-CO" w:eastAsia="es-CO"/>
              </w:rPr>
            </w:pPr>
            <w:r w:rsidRPr="00F72E95">
              <w:rPr>
                <w:b/>
                <w:bCs/>
                <w:color w:val="000000"/>
                <w:sz w:val="16"/>
                <w:szCs w:val="16"/>
                <w:lang w:val="es-CO" w:eastAsia="es-CO"/>
              </w:rPr>
              <w:t>CÓDIGO</w:t>
            </w:r>
            <w:r w:rsidR="00F72E95" w:rsidRPr="00F72E95">
              <w:rPr>
                <w:b/>
                <w:bCs/>
                <w:color w:val="000000"/>
                <w:sz w:val="16"/>
                <w:szCs w:val="16"/>
                <w:lang w:val="es-CO" w:eastAsia="es-CO"/>
              </w:rPr>
              <w:t xml:space="preserve"> CUPS</w:t>
            </w:r>
          </w:p>
        </w:tc>
        <w:tc>
          <w:tcPr>
            <w:tcW w:w="2977"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5F533E" w:rsidP="00F72E95">
            <w:pPr>
              <w:autoSpaceDE/>
              <w:autoSpaceDN/>
              <w:jc w:val="center"/>
              <w:rPr>
                <w:b/>
                <w:bCs/>
                <w:color w:val="000000"/>
                <w:sz w:val="16"/>
                <w:szCs w:val="16"/>
                <w:lang w:val="es-CO" w:eastAsia="es-CO"/>
              </w:rPr>
            </w:pPr>
            <w:r w:rsidRPr="00F72E95">
              <w:rPr>
                <w:b/>
                <w:bCs/>
                <w:color w:val="000000"/>
                <w:sz w:val="16"/>
                <w:szCs w:val="16"/>
                <w:lang w:val="es-CO" w:eastAsia="es-CO"/>
              </w:rPr>
              <w:t>ESPECIFICACIÓN</w:t>
            </w:r>
            <w:r w:rsidR="00F72E95" w:rsidRPr="00F72E95">
              <w:rPr>
                <w:b/>
                <w:bCs/>
                <w:color w:val="000000"/>
                <w:sz w:val="16"/>
                <w:szCs w:val="16"/>
                <w:lang w:val="es-CO" w:eastAsia="es-CO"/>
              </w:rPr>
              <w:t xml:space="preserve"> </w:t>
            </w:r>
            <w:r w:rsidRPr="00F72E95">
              <w:rPr>
                <w:b/>
                <w:bCs/>
                <w:color w:val="000000"/>
                <w:sz w:val="16"/>
                <w:szCs w:val="16"/>
                <w:lang w:val="es-CO" w:eastAsia="es-CO"/>
              </w:rPr>
              <w:t>TÉCNICA</w:t>
            </w:r>
          </w:p>
        </w:tc>
        <w:tc>
          <w:tcPr>
            <w:tcW w:w="992"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UNIDAD DE MEDIDA</w:t>
            </w:r>
          </w:p>
        </w:tc>
        <w:tc>
          <w:tcPr>
            <w:tcW w:w="1276"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PRECIO TECHO</w:t>
            </w:r>
          </w:p>
        </w:tc>
        <w:tc>
          <w:tcPr>
            <w:tcW w:w="1215" w:type="dxa"/>
            <w:vMerge w:val="restart"/>
            <w:tcBorders>
              <w:top w:val="nil"/>
              <w:left w:val="single" w:sz="4" w:space="0" w:color="auto"/>
              <w:bottom w:val="single" w:sz="4" w:space="0" w:color="000000"/>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VALOR POR VIGENCIA</w:t>
            </w:r>
          </w:p>
        </w:tc>
        <w:tc>
          <w:tcPr>
            <w:tcW w:w="1336"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PORCENTAJE DE DESCUENTO OFRECIDO SOBRE LOS PRECIOS UNITARIOS ESTIMADO INCLUIDO IVA</w:t>
            </w:r>
          </w:p>
        </w:tc>
      </w:tr>
      <w:tr w:rsidR="00F72E95" w:rsidRPr="00F72E95" w:rsidTr="00017E23">
        <w:trPr>
          <w:trHeight w:val="300"/>
        </w:trPr>
        <w:tc>
          <w:tcPr>
            <w:tcW w:w="582"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2977"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992"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276" w:type="dxa"/>
            <w:gridSpan w:val="3"/>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r>
      <w:tr w:rsidR="00F72E95" w:rsidRPr="00F72E95" w:rsidTr="00017E23">
        <w:trPr>
          <w:trHeight w:val="525"/>
        </w:trPr>
        <w:tc>
          <w:tcPr>
            <w:tcW w:w="582"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2977"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992" w:type="dxa"/>
            <w:gridSpan w:val="2"/>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276" w:type="dxa"/>
            <w:gridSpan w:val="3"/>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1</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931000</w:t>
            </w:r>
          </w:p>
        </w:tc>
        <w:tc>
          <w:tcPr>
            <w:tcW w:w="2977"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 xml:space="preserve">TERAPIA </w:t>
            </w:r>
            <w:r w:rsidR="005F533E" w:rsidRPr="00F72E95">
              <w:rPr>
                <w:color w:val="000000"/>
                <w:sz w:val="16"/>
                <w:szCs w:val="16"/>
                <w:lang w:val="es-CO" w:eastAsia="es-CO"/>
              </w:rPr>
              <w:t>FÍSICA</w:t>
            </w:r>
          </w:p>
        </w:tc>
        <w:tc>
          <w:tcPr>
            <w:tcW w:w="992"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SERVICIO / UNIDAD</w:t>
            </w:r>
          </w:p>
        </w:tc>
        <w:tc>
          <w:tcPr>
            <w:tcW w:w="1276"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ISS 2001 +5% </w:t>
            </w:r>
          </w:p>
        </w:tc>
        <w:tc>
          <w:tcPr>
            <w:tcW w:w="1215" w:type="dxa"/>
            <w:vMerge w:val="restart"/>
            <w:tcBorders>
              <w:top w:val="nil"/>
              <w:left w:val="single" w:sz="4" w:space="0" w:color="auto"/>
              <w:bottom w:val="single" w:sz="4" w:space="0" w:color="000000"/>
              <w:right w:val="single" w:sz="4" w:space="0" w:color="auto"/>
            </w:tcBorders>
            <w:shd w:val="clear" w:color="auto" w:fill="auto"/>
            <w:vAlign w:val="center"/>
            <w:hideMark/>
          </w:tcPr>
          <w:p w:rsidR="00F72E95" w:rsidRPr="00F72E95" w:rsidRDefault="00F72E95" w:rsidP="00F72E95">
            <w:pPr>
              <w:autoSpaceDE/>
              <w:autoSpaceDN/>
              <w:jc w:val="center"/>
              <w:rPr>
                <w:b/>
                <w:bCs/>
                <w:color w:val="000000"/>
                <w:sz w:val="16"/>
                <w:szCs w:val="16"/>
                <w:lang w:val="es-CO" w:eastAsia="es-CO"/>
              </w:rPr>
            </w:pPr>
            <w:r w:rsidRPr="00F72E95">
              <w:rPr>
                <w:b/>
                <w:bCs/>
                <w:color w:val="000000"/>
                <w:sz w:val="16"/>
                <w:szCs w:val="16"/>
                <w:lang w:val="es-CO" w:eastAsia="es-CO"/>
              </w:rPr>
              <w:t>$9.600.000</w:t>
            </w:r>
          </w:p>
        </w:tc>
        <w:tc>
          <w:tcPr>
            <w:tcW w:w="1336" w:type="dxa"/>
            <w:vMerge w:val="restart"/>
            <w:tcBorders>
              <w:top w:val="nil"/>
              <w:left w:val="single" w:sz="4" w:space="0" w:color="auto"/>
              <w:bottom w:val="single" w:sz="4" w:space="0" w:color="000000"/>
              <w:right w:val="single" w:sz="4" w:space="0" w:color="auto"/>
            </w:tcBorders>
            <w:shd w:val="clear" w:color="auto" w:fill="auto"/>
            <w:vAlign w:val="center"/>
            <w:hideMark/>
          </w:tcPr>
          <w:p w:rsidR="00F72E95" w:rsidRPr="00F72E95" w:rsidRDefault="00F72E95" w:rsidP="00F72E95">
            <w:pPr>
              <w:autoSpaceDE/>
              <w:autoSpaceDN/>
              <w:jc w:val="center"/>
              <w:rPr>
                <w:b/>
                <w:bCs/>
                <w:color w:val="000000"/>
                <w:lang w:val="es-CO" w:eastAsia="es-CO"/>
              </w:rPr>
            </w:pPr>
            <w:r w:rsidRPr="00F72E95">
              <w:rPr>
                <w:b/>
                <w:bCs/>
                <w:color w:val="000000"/>
                <w:lang w:val="es-CO" w:eastAsia="es-CO"/>
              </w:rPr>
              <w:t>_____%</w:t>
            </w:r>
          </w:p>
        </w:tc>
      </w:tr>
      <w:tr w:rsidR="00F72E95" w:rsidRPr="00F72E95" w:rsidTr="00017E23">
        <w:trPr>
          <w:trHeight w:val="184"/>
        </w:trPr>
        <w:tc>
          <w:tcPr>
            <w:tcW w:w="582"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2977"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2"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76" w:type="dxa"/>
            <w:gridSpan w:val="3"/>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2977"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2"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76" w:type="dxa"/>
            <w:gridSpan w:val="3"/>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2977"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2"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76" w:type="dxa"/>
            <w:gridSpan w:val="3"/>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2977"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2"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76" w:type="dxa"/>
            <w:gridSpan w:val="3"/>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2</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939400</w:t>
            </w:r>
          </w:p>
        </w:tc>
        <w:tc>
          <w:tcPr>
            <w:tcW w:w="2977"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TERAPIA RESPIRATORIA</w:t>
            </w:r>
          </w:p>
        </w:tc>
        <w:tc>
          <w:tcPr>
            <w:tcW w:w="992"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76"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ISS 2001 +5%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2977"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2"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76" w:type="dxa"/>
            <w:gridSpan w:val="3"/>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3</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939400</w:t>
            </w:r>
          </w:p>
        </w:tc>
        <w:tc>
          <w:tcPr>
            <w:tcW w:w="2977"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TERAPIA RESPIRATORIA</w:t>
            </w:r>
          </w:p>
        </w:tc>
        <w:tc>
          <w:tcPr>
            <w:tcW w:w="992"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76"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ISS 2001 +5%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2977"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2"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76" w:type="dxa"/>
            <w:gridSpan w:val="3"/>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4</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939400</w:t>
            </w:r>
          </w:p>
        </w:tc>
        <w:tc>
          <w:tcPr>
            <w:tcW w:w="2977" w:type="dxa"/>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TERAPIA RESPIRATORIA</w:t>
            </w:r>
          </w:p>
        </w:tc>
        <w:tc>
          <w:tcPr>
            <w:tcW w:w="992"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76" w:type="dxa"/>
            <w:gridSpan w:val="3"/>
            <w:vMerge w:val="restart"/>
            <w:tcBorders>
              <w:top w:val="nil"/>
              <w:left w:val="single" w:sz="4" w:space="0" w:color="auto"/>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ISS 2001 +5%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184"/>
        </w:trPr>
        <w:tc>
          <w:tcPr>
            <w:tcW w:w="582"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851"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2977" w:type="dxa"/>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992"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76" w:type="dxa"/>
            <w:gridSpan w:val="3"/>
            <w:vMerge/>
            <w:tcBorders>
              <w:top w:val="nil"/>
              <w:left w:val="single" w:sz="4" w:space="0" w:color="auto"/>
              <w:bottom w:val="single" w:sz="4" w:space="0" w:color="auto"/>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r w:rsidR="00F72E95" w:rsidRPr="00F72E95" w:rsidTr="00017E23">
        <w:trPr>
          <w:trHeight w:val="20"/>
        </w:trPr>
        <w:tc>
          <w:tcPr>
            <w:tcW w:w="582" w:type="dxa"/>
            <w:tcBorders>
              <w:top w:val="nil"/>
              <w:left w:val="single" w:sz="4" w:space="0" w:color="auto"/>
              <w:bottom w:val="single" w:sz="4" w:space="0" w:color="auto"/>
              <w:right w:val="single" w:sz="4" w:space="0" w:color="auto"/>
            </w:tcBorders>
            <w:shd w:val="clear" w:color="auto" w:fill="auto"/>
            <w:noWrap/>
            <w:vAlign w:val="bottom"/>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5</w:t>
            </w:r>
          </w:p>
        </w:tc>
        <w:tc>
          <w:tcPr>
            <w:tcW w:w="851"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933300</w:t>
            </w:r>
          </w:p>
        </w:tc>
        <w:tc>
          <w:tcPr>
            <w:tcW w:w="2977" w:type="dxa"/>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rPr>
                <w:color w:val="000000"/>
                <w:sz w:val="16"/>
                <w:szCs w:val="16"/>
                <w:lang w:val="es-CO" w:eastAsia="es-CO"/>
              </w:rPr>
            </w:pPr>
            <w:r w:rsidRPr="00F72E95">
              <w:rPr>
                <w:color w:val="000000"/>
                <w:sz w:val="16"/>
                <w:szCs w:val="16"/>
                <w:lang w:val="es-CO" w:eastAsia="es-CO"/>
              </w:rPr>
              <w:t xml:space="preserve">TERAPIA MODALIDADES </w:t>
            </w:r>
            <w:r w:rsidR="005F533E" w:rsidRPr="00F72E95">
              <w:rPr>
                <w:color w:val="000000"/>
                <w:sz w:val="16"/>
                <w:szCs w:val="16"/>
                <w:lang w:val="es-CO" w:eastAsia="es-CO"/>
              </w:rPr>
              <w:t>HIDRÁULICAS</w:t>
            </w:r>
            <w:r w:rsidRPr="00F72E95">
              <w:rPr>
                <w:color w:val="000000"/>
                <w:sz w:val="16"/>
                <w:szCs w:val="16"/>
                <w:lang w:val="es-CO" w:eastAsia="es-CO"/>
              </w:rPr>
              <w:t xml:space="preserve"> E </w:t>
            </w:r>
            <w:r w:rsidR="005F533E" w:rsidRPr="00F72E95">
              <w:rPr>
                <w:color w:val="000000"/>
                <w:sz w:val="16"/>
                <w:szCs w:val="16"/>
                <w:lang w:val="es-CO" w:eastAsia="es-CO"/>
              </w:rPr>
              <w:t>HÍDRICAS</w:t>
            </w:r>
            <w:r w:rsidRPr="00F72E95">
              <w:rPr>
                <w:color w:val="000000"/>
                <w:sz w:val="16"/>
                <w:szCs w:val="16"/>
                <w:lang w:val="es-CO" w:eastAsia="es-CO"/>
              </w:rPr>
              <w:t xml:space="preserve"> SOD</w:t>
            </w:r>
          </w:p>
        </w:tc>
        <w:tc>
          <w:tcPr>
            <w:tcW w:w="992" w:type="dxa"/>
            <w:gridSpan w:val="2"/>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color w:val="000000"/>
                <w:sz w:val="16"/>
                <w:szCs w:val="16"/>
                <w:lang w:val="es-CO" w:eastAsia="es-CO"/>
              </w:rPr>
            </w:pPr>
          </w:p>
        </w:tc>
        <w:tc>
          <w:tcPr>
            <w:tcW w:w="1276" w:type="dxa"/>
            <w:gridSpan w:val="3"/>
            <w:tcBorders>
              <w:top w:val="nil"/>
              <w:left w:val="nil"/>
              <w:bottom w:val="single" w:sz="4" w:space="0" w:color="auto"/>
              <w:right w:val="single" w:sz="4" w:space="0" w:color="auto"/>
            </w:tcBorders>
            <w:shd w:val="clear" w:color="auto" w:fill="auto"/>
            <w:vAlign w:val="center"/>
            <w:hideMark/>
          </w:tcPr>
          <w:p w:rsidR="00F72E95" w:rsidRPr="00F72E95" w:rsidRDefault="00F72E95" w:rsidP="00F72E95">
            <w:pPr>
              <w:autoSpaceDE/>
              <w:autoSpaceDN/>
              <w:jc w:val="center"/>
              <w:rPr>
                <w:color w:val="000000"/>
                <w:sz w:val="16"/>
                <w:szCs w:val="16"/>
                <w:lang w:val="es-CO" w:eastAsia="es-CO"/>
              </w:rPr>
            </w:pPr>
            <w:r w:rsidRPr="00F72E95">
              <w:rPr>
                <w:color w:val="000000"/>
                <w:sz w:val="16"/>
                <w:szCs w:val="16"/>
                <w:lang w:val="es-CO" w:eastAsia="es-CO"/>
              </w:rPr>
              <w:t xml:space="preserve">ISS 2001 +5% </w:t>
            </w:r>
          </w:p>
        </w:tc>
        <w:tc>
          <w:tcPr>
            <w:tcW w:w="1215"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sz w:val="16"/>
                <w:szCs w:val="16"/>
                <w:lang w:val="es-CO" w:eastAsia="es-CO"/>
              </w:rPr>
            </w:pPr>
          </w:p>
        </w:tc>
        <w:tc>
          <w:tcPr>
            <w:tcW w:w="1336" w:type="dxa"/>
            <w:vMerge/>
            <w:tcBorders>
              <w:top w:val="nil"/>
              <w:left w:val="single" w:sz="4" w:space="0" w:color="auto"/>
              <w:bottom w:val="single" w:sz="4" w:space="0" w:color="000000"/>
              <w:right w:val="single" w:sz="4" w:space="0" w:color="auto"/>
            </w:tcBorders>
            <w:vAlign w:val="center"/>
            <w:hideMark/>
          </w:tcPr>
          <w:p w:rsidR="00F72E95" w:rsidRPr="00F72E95" w:rsidRDefault="00F72E95" w:rsidP="00F72E95">
            <w:pPr>
              <w:autoSpaceDE/>
              <w:autoSpaceDN/>
              <w:rPr>
                <w:b/>
                <w:bCs/>
                <w:color w:val="000000"/>
                <w:lang w:val="es-CO" w:eastAsia="es-CO"/>
              </w:rPr>
            </w:pPr>
          </w:p>
        </w:tc>
      </w:tr>
    </w:tbl>
    <w:p w:rsidR="00F72E95" w:rsidRDefault="00F72E95" w:rsidP="00E53769">
      <w:pPr>
        <w:adjustRightInd w:val="0"/>
        <w:jc w:val="both"/>
        <w:rPr>
          <w:sz w:val="22"/>
          <w:szCs w:val="22"/>
        </w:rPr>
      </w:pPr>
    </w:p>
    <w:p w:rsidR="00E66752" w:rsidRDefault="00E66752" w:rsidP="00E53769">
      <w:pPr>
        <w:adjustRightInd w:val="0"/>
        <w:jc w:val="both"/>
        <w:rPr>
          <w:sz w:val="22"/>
          <w:szCs w:val="22"/>
        </w:rPr>
      </w:pPr>
    </w:p>
    <w:p w:rsidR="00E53769" w:rsidRPr="00417D79" w:rsidRDefault="00E53769" w:rsidP="00E53769">
      <w:pPr>
        <w:jc w:val="both"/>
      </w:pPr>
      <w:r w:rsidRPr="00417D79">
        <w:t xml:space="preserve">El valor estimado para la presente contratación es por la suma de </w:t>
      </w:r>
      <w:r w:rsidR="00417D79" w:rsidRPr="00417D79">
        <w:rPr>
          <w:b/>
          <w:color w:val="0000FF"/>
        </w:rPr>
        <w:t>DOSCIENTOS DIECINUEVE MILLONES SEISCIENTOS MIL PESOS</w:t>
      </w:r>
      <w:r w:rsidR="00417D79" w:rsidRPr="00417D79">
        <w:t xml:space="preserve"> </w:t>
      </w:r>
      <w:r w:rsidR="00B31ACC" w:rsidRPr="00417D79">
        <w:rPr>
          <w:b/>
          <w:color w:val="0000CC"/>
        </w:rPr>
        <w:t>($</w:t>
      </w:r>
      <w:r w:rsidR="00417D79" w:rsidRPr="00417D79">
        <w:rPr>
          <w:b/>
          <w:color w:val="0000CC"/>
        </w:rPr>
        <w:t>219.600.000.00</w:t>
      </w:r>
      <w:r w:rsidR="00B31ACC" w:rsidRPr="00417D79">
        <w:rPr>
          <w:b/>
          <w:color w:val="0000CC"/>
        </w:rPr>
        <w:t>)</w:t>
      </w:r>
      <w:r w:rsidR="00B31ACC" w:rsidRPr="00417D79">
        <w:rPr>
          <w:color w:val="0000CC"/>
        </w:rPr>
        <w:t xml:space="preserve"> </w:t>
      </w:r>
      <w:r w:rsidR="00881C92" w:rsidRPr="00417D79">
        <w:rPr>
          <w:b/>
          <w:color w:val="0000FF"/>
        </w:rPr>
        <w:t>MONEDA LEGAL COLOMBIANA</w:t>
      </w:r>
      <w:r w:rsidR="00881C92" w:rsidRPr="00417D79">
        <w:rPr>
          <w:b/>
        </w:rPr>
        <w:t xml:space="preserve"> </w:t>
      </w:r>
      <w:r w:rsidR="00B31ACC" w:rsidRPr="00417D79">
        <w:t>correspondientes a la vigencia 2018</w:t>
      </w:r>
      <w:r w:rsidR="00A16E02" w:rsidRPr="00417D79">
        <w:t xml:space="preserve">, Amparado con el certificado de Disponibilidad Presupuestal </w:t>
      </w:r>
      <w:r w:rsidR="00A16E02" w:rsidRPr="00951A5B">
        <w:rPr>
          <w:b/>
          <w:color w:val="0000FF"/>
        </w:rPr>
        <w:t xml:space="preserve">SIIF No. </w:t>
      </w:r>
      <w:r w:rsidR="00951A5B" w:rsidRPr="00951A5B">
        <w:rPr>
          <w:b/>
          <w:color w:val="0000FF"/>
        </w:rPr>
        <w:t>89518</w:t>
      </w:r>
      <w:r w:rsidR="00A16E02" w:rsidRPr="00951A5B">
        <w:rPr>
          <w:b/>
          <w:color w:val="0000FF"/>
        </w:rPr>
        <w:t xml:space="preserve"> de Fecha </w:t>
      </w:r>
      <w:r w:rsidR="00951A5B" w:rsidRPr="00951A5B">
        <w:rPr>
          <w:b/>
          <w:color w:val="0000FF"/>
        </w:rPr>
        <w:t>17</w:t>
      </w:r>
      <w:r w:rsidR="00A16E02" w:rsidRPr="00951A5B">
        <w:rPr>
          <w:b/>
          <w:color w:val="0000FF"/>
        </w:rPr>
        <w:t xml:space="preserve"> de </w:t>
      </w:r>
      <w:r w:rsidR="00951A5B" w:rsidRPr="00951A5B">
        <w:rPr>
          <w:b/>
          <w:color w:val="0000FF"/>
        </w:rPr>
        <w:t>Abril</w:t>
      </w:r>
      <w:r w:rsidR="00A16E02" w:rsidRPr="00951A5B">
        <w:rPr>
          <w:b/>
          <w:color w:val="0000FF"/>
        </w:rPr>
        <w:t xml:space="preserve"> de 2018</w:t>
      </w:r>
      <w:r w:rsidR="00A16E02" w:rsidRPr="00417D79">
        <w:t xml:space="preserve">, expedido por el Jede de Presupuesto de la Seccional de Sanidad Valle del Cauca. </w:t>
      </w:r>
    </w:p>
    <w:p w:rsidR="00E53769" w:rsidRPr="00417D79" w:rsidRDefault="00E53769" w:rsidP="00E53769">
      <w:pPr>
        <w:pStyle w:val="Textoindependiente"/>
        <w:jc w:val="both"/>
        <w:rPr>
          <w:rFonts w:cs="Arial"/>
          <w:bCs/>
          <w:sz w:val="20"/>
        </w:rPr>
      </w:pPr>
    </w:p>
    <w:p w:rsidR="00E53769" w:rsidRPr="00417D79" w:rsidRDefault="00E53769" w:rsidP="00E53769">
      <w:pPr>
        <w:pStyle w:val="Textoindependiente"/>
        <w:jc w:val="both"/>
        <w:rPr>
          <w:rFonts w:cs="Arial"/>
          <w:sz w:val="20"/>
        </w:rPr>
      </w:pPr>
      <w:r w:rsidRPr="00417D79">
        <w:rPr>
          <w:rFonts w:cs="Arial"/>
          <w:b/>
          <w:bCs/>
          <w:sz w:val="20"/>
        </w:rPr>
        <w:t>NOTA 1:</w:t>
      </w:r>
      <w:r w:rsidRPr="00417D79">
        <w:rPr>
          <w:rFonts w:cs="Arial"/>
          <w:bCs/>
          <w:sz w:val="20"/>
        </w:rPr>
        <w:t xml:space="preserve"> </w:t>
      </w:r>
      <w:r w:rsidRPr="00417D79">
        <w:rPr>
          <w:rFonts w:cs="Arial"/>
          <w:sz w:val="20"/>
          <w:u w:val="single"/>
        </w:rPr>
        <w:t>El presente anexo debe diligenciarse por el proponente</w:t>
      </w:r>
      <w:r w:rsidRPr="00417D79">
        <w:rPr>
          <w:rFonts w:cs="Arial"/>
          <w:sz w:val="20"/>
        </w:rPr>
        <w:t>, de conformidad con las condiciones establecidas en el pliego de condiciones, incluyendo sus anexos, formatos y formularios, en especial la forma de pago, plazo de ejecución del contrato, lugar de entrega y las establecidas en las obligaciones del contratista.</w:t>
      </w:r>
    </w:p>
    <w:p w:rsidR="00A16E02" w:rsidRPr="00417D79" w:rsidRDefault="00A16E02" w:rsidP="00E53769">
      <w:pPr>
        <w:pStyle w:val="Textoindependiente"/>
        <w:jc w:val="both"/>
        <w:rPr>
          <w:rFonts w:cs="Arial"/>
          <w:sz w:val="20"/>
        </w:rPr>
      </w:pPr>
    </w:p>
    <w:p w:rsidR="00A16E02" w:rsidRPr="00417D79" w:rsidRDefault="00A16E02" w:rsidP="00E53769">
      <w:pPr>
        <w:pStyle w:val="Textoindependiente"/>
        <w:jc w:val="both"/>
        <w:rPr>
          <w:rFonts w:cs="Arial"/>
          <w:sz w:val="20"/>
        </w:rPr>
      </w:pPr>
      <w:r w:rsidRPr="00417D79">
        <w:rPr>
          <w:rFonts w:cs="Arial"/>
          <w:b/>
          <w:sz w:val="20"/>
        </w:rPr>
        <w:t>NOTA 2</w:t>
      </w:r>
      <w:r w:rsidRPr="00417D79">
        <w:rPr>
          <w:rFonts w:cs="Arial"/>
          <w:sz w:val="20"/>
        </w:rPr>
        <w:t xml:space="preserve">: Se aclara que el porcentaje único de descuento unitario ofertado se aplicara por parte de la seccional </w:t>
      </w:r>
      <w:r w:rsidR="006429BF">
        <w:rPr>
          <w:rFonts w:cs="Arial"/>
          <w:sz w:val="20"/>
        </w:rPr>
        <w:t>S</w:t>
      </w:r>
      <w:r w:rsidRPr="00417D79">
        <w:rPr>
          <w:rFonts w:cs="Arial"/>
          <w:sz w:val="20"/>
        </w:rPr>
        <w:t xml:space="preserve">anidad </w:t>
      </w:r>
      <w:r w:rsidR="006429BF">
        <w:rPr>
          <w:rFonts w:cs="Arial"/>
          <w:sz w:val="20"/>
        </w:rPr>
        <w:t>V</w:t>
      </w:r>
      <w:r w:rsidRPr="00417D79">
        <w:rPr>
          <w:rFonts w:cs="Arial"/>
          <w:sz w:val="20"/>
        </w:rPr>
        <w:t>alle</w:t>
      </w:r>
      <w:r w:rsidR="006429BF">
        <w:rPr>
          <w:rFonts w:cs="Arial"/>
          <w:sz w:val="20"/>
        </w:rPr>
        <w:t xml:space="preserve"> del Cauca</w:t>
      </w:r>
      <w:r w:rsidRPr="00417D79">
        <w:rPr>
          <w:rFonts w:cs="Arial"/>
          <w:sz w:val="20"/>
        </w:rPr>
        <w:t xml:space="preserve">, sobre cada uno de los precios estimados establecidos en el Anexo 2, sin afectar el valor asignado al presente proceso. </w:t>
      </w:r>
    </w:p>
    <w:p w:rsidR="00A16E02" w:rsidRPr="00417D79" w:rsidRDefault="00A16E02" w:rsidP="00E53769">
      <w:pPr>
        <w:pStyle w:val="Textoindependiente"/>
        <w:jc w:val="both"/>
        <w:rPr>
          <w:rFonts w:cs="Arial"/>
          <w:sz w:val="20"/>
        </w:rPr>
      </w:pPr>
    </w:p>
    <w:p w:rsidR="00A16E02" w:rsidRPr="00417D79" w:rsidRDefault="00A16E02" w:rsidP="00E53769">
      <w:pPr>
        <w:pStyle w:val="Textoindependiente"/>
        <w:jc w:val="both"/>
        <w:rPr>
          <w:rFonts w:cs="Arial"/>
          <w:sz w:val="20"/>
        </w:rPr>
      </w:pPr>
      <w:r w:rsidRPr="00417D79">
        <w:rPr>
          <w:rFonts w:cs="Arial"/>
          <w:b/>
          <w:sz w:val="20"/>
        </w:rPr>
        <w:t>NOTA 3</w:t>
      </w:r>
      <w:r w:rsidRPr="00417D79">
        <w:rPr>
          <w:rFonts w:cs="Arial"/>
          <w:sz w:val="20"/>
        </w:rPr>
        <w:t xml:space="preserve">: En caso de no otorgar porcentaje único descuento o que el descuento sea equivalente al 0%, la oferta no obtendrá puntaje. </w:t>
      </w:r>
    </w:p>
    <w:p w:rsidR="00A16E02" w:rsidRPr="00417D79" w:rsidRDefault="00A16E02" w:rsidP="00E53769">
      <w:pPr>
        <w:pStyle w:val="Textoindependiente"/>
        <w:jc w:val="both"/>
        <w:rPr>
          <w:rFonts w:cs="Arial"/>
          <w:sz w:val="20"/>
        </w:rPr>
      </w:pPr>
    </w:p>
    <w:p w:rsidR="00E53769" w:rsidRPr="00417D79" w:rsidRDefault="00A16E02" w:rsidP="00E53769">
      <w:pPr>
        <w:pStyle w:val="Textoindependiente"/>
        <w:jc w:val="both"/>
        <w:rPr>
          <w:rFonts w:cs="Arial"/>
          <w:sz w:val="20"/>
        </w:rPr>
      </w:pPr>
      <w:r w:rsidRPr="00417D79">
        <w:rPr>
          <w:rFonts w:cs="Arial"/>
          <w:b/>
          <w:sz w:val="20"/>
        </w:rPr>
        <w:t>NOTA 4:</w:t>
      </w:r>
      <w:r w:rsidRPr="00417D79">
        <w:rPr>
          <w:rFonts w:cs="Arial"/>
          <w:sz w:val="20"/>
        </w:rPr>
        <w:t xml:space="preserve"> </w:t>
      </w:r>
      <w:r w:rsidRPr="006429BF">
        <w:rPr>
          <w:rFonts w:cs="Arial"/>
          <w:b/>
          <w:sz w:val="20"/>
        </w:rPr>
        <w:t>El oferente debe presentar su oferta económica, en el formato del anexo 2, y establecer el porcentaje de descuento a ofertar; si existen servicios diferentes a los relacionados en el presente formato y que la entidad ofrezca en su portafolio favor relacionarlos en un anexo aparte, lo cual no obliga a la Seccional Sanidad Valle del Cauca a adjudicar dichos servicios.</w:t>
      </w:r>
      <w:r w:rsidRPr="00417D79">
        <w:rPr>
          <w:rFonts w:cs="Arial"/>
          <w:sz w:val="20"/>
        </w:rPr>
        <w:t xml:space="preserve"> </w:t>
      </w:r>
    </w:p>
    <w:p w:rsidR="00A16E02" w:rsidRPr="00417D79" w:rsidRDefault="00A16E02" w:rsidP="00E53769">
      <w:pPr>
        <w:pStyle w:val="Textoindependiente"/>
        <w:jc w:val="both"/>
        <w:rPr>
          <w:rFonts w:cs="Arial"/>
          <w:sz w:val="20"/>
        </w:rPr>
      </w:pPr>
    </w:p>
    <w:p w:rsidR="00BB77F4" w:rsidRPr="00417D79" w:rsidRDefault="00BB77F4" w:rsidP="00E53769">
      <w:pPr>
        <w:pStyle w:val="Textoindependiente"/>
        <w:jc w:val="both"/>
        <w:rPr>
          <w:rFonts w:cs="Arial"/>
          <w:sz w:val="20"/>
        </w:rPr>
      </w:pPr>
    </w:p>
    <w:p w:rsidR="00BB77F4" w:rsidRPr="00417D79" w:rsidRDefault="00BB77F4" w:rsidP="00E53769">
      <w:pPr>
        <w:pStyle w:val="Textoindependiente"/>
        <w:jc w:val="both"/>
        <w:rPr>
          <w:rFonts w:cs="Arial"/>
          <w:sz w:val="20"/>
        </w:rPr>
      </w:pPr>
    </w:p>
    <w:p w:rsidR="00E53769" w:rsidRPr="00417D79" w:rsidRDefault="00E53769" w:rsidP="00E53769">
      <w:pPr>
        <w:adjustRightInd w:val="0"/>
      </w:pPr>
      <w:r w:rsidRPr="00417D79">
        <w:t>__________________________________________</w:t>
      </w:r>
      <w:r w:rsidR="00A16E02" w:rsidRPr="00417D79">
        <w:t>______________________________</w:t>
      </w:r>
    </w:p>
    <w:p w:rsidR="00E53769" w:rsidRPr="00417D79" w:rsidRDefault="00E53769" w:rsidP="00E53769">
      <w:pPr>
        <w:adjustRightInd w:val="0"/>
      </w:pPr>
      <w:r w:rsidRPr="00417D79">
        <w:t>Nombre y Apellidos del Representante Legal del proponente</w:t>
      </w:r>
    </w:p>
    <w:p w:rsidR="00E53769" w:rsidRPr="00417D79" w:rsidRDefault="00E53769" w:rsidP="00E53769">
      <w:pPr>
        <w:adjustRightInd w:val="0"/>
      </w:pPr>
      <w:r w:rsidRPr="00417D79">
        <w:t xml:space="preserve">Número del documento de identificación: </w:t>
      </w:r>
    </w:p>
    <w:p w:rsidR="00E53769" w:rsidRPr="00417D79" w:rsidRDefault="00E53769" w:rsidP="00E53769">
      <w:pPr>
        <w:adjustRightInd w:val="0"/>
      </w:pPr>
    </w:p>
    <w:p w:rsidR="00E53769" w:rsidRPr="001D408F" w:rsidRDefault="00E53769" w:rsidP="00E53769">
      <w:pPr>
        <w:adjustRightInd w:val="0"/>
        <w:rPr>
          <w:sz w:val="22"/>
          <w:szCs w:val="22"/>
        </w:rPr>
      </w:pPr>
    </w:p>
    <w:p w:rsidR="00E53769" w:rsidRPr="001D408F" w:rsidRDefault="00E53769" w:rsidP="00E53769">
      <w:pPr>
        <w:adjustRightInd w:val="0"/>
        <w:rPr>
          <w:sz w:val="22"/>
          <w:szCs w:val="22"/>
        </w:rPr>
      </w:pPr>
    </w:p>
    <w:p w:rsidR="00E53769" w:rsidRPr="00417D79" w:rsidRDefault="00E53769" w:rsidP="00E53769">
      <w:pPr>
        <w:adjustRightInd w:val="0"/>
      </w:pPr>
      <w:r w:rsidRPr="00417D79">
        <w:t>____________________________</w:t>
      </w:r>
    </w:p>
    <w:p w:rsidR="00E53769" w:rsidRPr="00417D79" w:rsidRDefault="00E53769" w:rsidP="00E53769">
      <w:pPr>
        <w:adjustRightInd w:val="0"/>
      </w:pPr>
      <w:r w:rsidRPr="00417D79">
        <w:t>(Firma del Representante Legal del proponente)</w:t>
      </w:r>
    </w:p>
    <w:p w:rsidR="00F46469" w:rsidRPr="00017AB7" w:rsidRDefault="00F46469" w:rsidP="00F46469">
      <w:pPr>
        <w:ind w:firstLine="708"/>
        <w:jc w:val="center"/>
        <w:rPr>
          <w:b/>
          <w:sz w:val="22"/>
          <w:szCs w:val="22"/>
        </w:rPr>
      </w:pPr>
      <w:r w:rsidRPr="00017AB7">
        <w:rPr>
          <w:b/>
          <w:sz w:val="22"/>
          <w:szCs w:val="22"/>
        </w:rPr>
        <w:br w:type="page"/>
      </w:r>
    </w:p>
    <w:p w:rsidR="00F46469" w:rsidRPr="00F915E2" w:rsidRDefault="00F46469" w:rsidP="00F46469">
      <w:pPr>
        <w:ind w:firstLine="708"/>
        <w:jc w:val="center"/>
        <w:rPr>
          <w:b/>
        </w:rPr>
      </w:pPr>
      <w:r w:rsidRPr="00F915E2">
        <w:rPr>
          <w:b/>
        </w:rPr>
        <w:lastRenderedPageBreak/>
        <w:t>ANEXO No. 4</w:t>
      </w:r>
    </w:p>
    <w:p w:rsidR="00F46469" w:rsidRPr="00F915E2" w:rsidRDefault="00F46469" w:rsidP="00F46469">
      <w:pPr>
        <w:pStyle w:val="Prrafodelista"/>
        <w:tabs>
          <w:tab w:val="left" w:pos="0"/>
        </w:tabs>
        <w:ind w:left="600"/>
        <w:contextualSpacing w:val="0"/>
        <w:jc w:val="center"/>
        <w:rPr>
          <w:b/>
          <w:lang w:val="es-CO"/>
        </w:rPr>
      </w:pPr>
    </w:p>
    <w:p w:rsidR="00F46469" w:rsidRPr="00F915E2" w:rsidRDefault="00F46469" w:rsidP="00F46469">
      <w:pPr>
        <w:jc w:val="center"/>
        <w:rPr>
          <w:b/>
        </w:rPr>
      </w:pPr>
      <w:r w:rsidRPr="00F915E2">
        <w:rPr>
          <w:b/>
        </w:rPr>
        <w:t>OBLIGACIONES DEL CONTRATISTA</w:t>
      </w:r>
    </w:p>
    <w:p w:rsidR="00F46469" w:rsidRPr="00F915E2" w:rsidRDefault="00F46469" w:rsidP="00DC4323">
      <w:pPr>
        <w:jc w:val="both"/>
      </w:pPr>
    </w:p>
    <w:p w:rsidR="00344F10" w:rsidRPr="00E71E76" w:rsidRDefault="00344F10" w:rsidP="00344F10">
      <w:pPr>
        <w:numPr>
          <w:ilvl w:val="0"/>
          <w:numId w:val="50"/>
        </w:numPr>
        <w:suppressAutoHyphens/>
        <w:autoSpaceDE/>
        <w:autoSpaceDN/>
        <w:jc w:val="both"/>
      </w:pPr>
      <w:r w:rsidRPr="00E71E76">
        <w:t>Cumplir con el objeto contractual.</w:t>
      </w:r>
    </w:p>
    <w:p w:rsidR="00344F10" w:rsidRPr="00E71E76" w:rsidRDefault="00344F10" w:rsidP="00344F10">
      <w:pPr>
        <w:numPr>
          <w:ilvl w:val="0"/>
          <w:numId w:val="50"/>
        </w:numPr>
        <w:suppressAutoHyphens/>
        <w:autoSpaceDE/>
        <w:autoSpaceDN/>
        <w:jc w:val="both"/>
      </w:pPr>
      <w:r w:rsidRPr="00E71E76">
        <w:t xml:space="preserve">Obrar con lealtad y buena fe en las distintas etapas contractuales, evitando dilaciones y trabas. </w:t>
      </w:r>
    </w:p>
    <w:p w:rsidR="00344F10" w:rsidRPr="00E71E76" w:rsidRDefault="00344F10" w:rsidP="00344F10">
      <w:pPr>
        <w:numPr>
          <w:ilvl w:val="0"/>
          <w:numId w:val="50"/>
        </w:numPr>
        <w:suppressAutoHyphens/>
        <w:autoSpaceDE/>
        <w:autoSpaceDN/>
        <w:jc w:val="both"/>
      </w:pPr>
      <w:r w:rsidRPr="00E71E76">
        <w:t xml:space="preserve">Responder los requerimientos de aclaración o de información en los plazos que la </w:t>
      </w:r>
      <w:r w:rsidRPr="00E71E76">
        <w:rPr>
          <w:b/>
        </w:rPr>
        <w:t>SECCIONAL SANIDAD VALLE</w:t>
      </w:r>
      <w:r w:rsidRPr="00E71E76">
        <w:t xml:space="preserve"> le formule en cada caso.</w:t>
      </w:r>
    </w:p>
    <w:p w:rsidR="00344F10" w:rsidRPr="00E71E76" w:rsidRDefault="00344F10" w:rsidP="00344F10">
      <w:pPr>
        <w:numPr>
          <w:ilvl w:val="0"/>
          <w:numId w:val="50"/>
        </w:numPr>
        <w:suppressAutoHyphens/>
        <w:autoSpaceDE/>
        <w:autoSpaceDN/>
        <w:jc w:val="both"/>
      </w:pPr>
      <w:r w:rsidRPr="00E71E76">
        <w:t>El contratista mantendrá hasta 3 meses más después de terminar el contrato la misma tarifa ofertada en el mismo para la prestación de los servicios a que fueron contratados.</w:t>
      </w:r>
    </w:p>
    <w:p w:rsidR="00344F10" w:rsidRPr="00E71E76" w:rsidRDefault="00344F10" w:rsidP="00344F10">
      <w:pPr>
        <w:numPr>
          <w:ilvl w:val="0"/>
          <w:numId w:val="50"/>
        </w:numPr>
        <w:suppressAutoHyphens/>
        <w:autoSpaceDE/>
        <w:autoSpaceDN/>
        <w:jc w:val="both"/>
      </w:pPr>
      <w:r w:rsidRPr="00E71E76">
        <w:t>Las tarifas serán colocadas de acuerdo al Nivel de Complejidad contratado, según el objeto del contrato, dado el caso que no sea así será objeto de Glosa.</w:t>
      </w:r>
    </w:p>
    <w:p w:rsidR="00344F10" w:rsidRPr="00E71E76" w:rsidRDefault="00344F10" w:rsidP="00344F10">
      <w:pPr>
        <w:numPr>
          <w:ilvl w:val="0"/>
          <w:numId w:val="50"/>
        </w:numPr>
        <w:suppressAutoHyphens/>
        <w:autoSpaceDE/>
        <w:autoSpaceDN/>
        <w:jc w:val="both"/>
      </w:pPr>
      <w:r w:rsidRPr="00E71E76">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344F10" w:rsidRPr="00E71E76" w:rsidRDefault="00344F10" w:rsidP="00344F10">
      <w:pPr>
        <w:numPr>
          <w:ilvl w:val="0"/>
          <w:numId w:val="50"/>
        </w:numPr>
        <w:suppressAutoHyphens/>
        <w:autoSpaceDE/>
        <w:autoSpaceDN/>
        <w:jc w:val="both"/>
      </w:pPr>
      <w:r w:rsidRPr="00E71E76">
        <w:t xml:space="preserve">Constituir en debida forma y aportar al Grupo Contractual y Seguimiento de la Jefatura Administrativa y Financiera de la Seccional Sanidad Valle  o quien haga sus veces, dentro de los tres (3) días hábiles siguientes a la suscripción del contrato, la Garantía Única  y cancelar los pagos a que hubiere lugar. </w:t>
      </w:r>
    </w:p>
    <w:p w:rsidR="00344F10" w:rsidRPr="00E71E76" w:rsidRDefault="00344F10" w:rsidP="00344F10">
      <w:pPr>
        <w:numPr>
          <w:ilvl w:val="0"/>
          <w:numId w:val="50"/>
        </w:numPr>
        <w:suppressAutoHyphens/>
        <w:autoSpaceDE/>
        <w:autoSpaceDN/>
        <w:jc w:val="both"/>
      </w:pPr>
      <w:r w:rsidRPr="00E71E76">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344F10" w:rsidRPr="00E71E76" w:rsidRDefault="00344F10" w:rsidP="00344F10">
      <w:pPr>
        <w:numPr>
          <w:ilvl w:val="0"/>
          <w:numId w:val="50"/>
        </w:numPr>
        <w:suppressAutoHyphens/>
        <w:autoSpaceDE/>
        <w:autoSpaceDN/>
        <w:jc w:val="both"/>
      </w:pPr>
      <w:r w:rsidRPr="00E71E76">
        <w:t>No acceder a peticiones o amenazas, de quienes actuando por fuera de la ley pretendan obligarlo a hacer u omitir algún acto o hecho, el CONTRATISTA</w:t>
      </w:r>
      <w:r w:rsidRPr="00E71E76">
        <w:rPr>
          <w:b/>
        </w:rPr>
        <w:t xml:space="preserve"> </w:t>
      </w:r>
      <w:r w:rsidRPr="00E71E76">
        <w:t xml:space="preserve">deberá Informar de tal evento a  la Jefatura Administrativa y Financiera de la Seccional Sanidad Valle  y a las autoridades competentes para que se adopte las medidas necesarias. </w:t>
      </w:r>
    </w:p>
    <w:p w:rsidR="00344F10" w:rsidRPr="00E71E76" w:rsidRDefault="00344F10" w:rsidP="00344F10">
      <w:pPr>
        <w:pStyle w:val="Prrafodelista7"/>
        <w:numPr>
          <w:ilvl w:val="0"/>
          <w:numId w:val="50"/>
        </w:numPr>
        <w:spacing w:line="276" w:lineRule="auto"/>
        <w:jc w:val="both"/>
        <w:rPr>
          <w:rFonts w:ascii="Arial" w:hAnsi="Arial" w:cs="Arial"/>
          <w:sz w:val="20"/>
          <w:szCs w:val="20"/>
        </w:rPr>
      </w:pPr>
      <w:r w:rsidRPr="00E71E76">
        <w:rPr>
          <w:rFonts w:ascii="Arial" w:hAnsi="Arial" w:cs="Arial"/>
          <w:sz w:val="20"/>
          <w:szCs w:val="20"/>
        </w:rPr>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w:t>
      </w:r>
    </w:p>
    <w:p w:rsidR="00344F10" w:rsidRPr="00E71E76" w:rsidRDefault="00344F10" w:rsidP="00344F10">
      <w:pPr>
        <w:numPr>
          <w:ilvl w:val="0"/>
          <w:numId w:val="50"/>
        </w:numPr>
        <w:suppressAutoHyphens/>
        <w:autoSpaceDE/>
        <w:autoSpaceDN/>
        <w:jc w:val="both"/>
        <w:rPr>
          <w:lang w:eastAsia="es-CO"/>
        </w:rPr>
      </w:pPr>
      <w:r w:rsidRPr="00E71E76">
        <w:t xml:space="preserve">Restituir a LA SECCIONAL SANIDAD VALLE  los elementos que haya colocado a su disposición para el desarrollo del objeto contractual, cuando se lo requiera o al finalizar el contrato, en caso que se hayan suministrado. </w:t>
      </w:r>
    </w:p>
    <w:p w:rsidR="00344F10" w:rsidRPr="00E71E76" w:rsidRDefault="00344F10" w:rsidP="00344F10">
      <w:pPr>
        <w:pStyle w:val="Prrafodelista7"/>
        <w:numPr>
          <w:ilvl w:val="0"/>
          <w:numId w:val="50"/>
        </w:numPr>
        <w:spacing w:line="276" w:lineRule="auto"/>
        <w:jc w:val="both"/>
        <w:rPr>
          <w:rFonts w:ascii="Arial" w:hAnsi="Arial" w:cs="Arial"/>
          <w:b/>
          <w:sz w:val="20"/>
          <w:szCs w:val="20"/>
          <w:u w:val="single"/>
          <w:lang w:eastAsia="es-CO"/>
        </w:rPr>
      </w:pPr>
      <w:r w:rsidRPr="00E71E76">
        <w:rPr>
          <w:rFonts w:ascii="Arial" w:hAnsi="Arial" w:cs="Arial"/>
          <w:sz w:val="20"/>
          <w:szCs w:val="20"/>
          <w:lang w:eastAsia="es-CO"/>
        </w:rPr>
        <w:t>Mantener vigentes los permisos, licencias y títulos especiales exigidos por la ley y las autoridades administrativas o sanitarias.</w:t>
      </w:r>
    </w:p>
    <w:p w:rsidR="00344F10" w:rsidRPr="00E71E76" w:rsidRDefault="00344F10" w:rsidP="00344F10">
      <w:pPr>
        <w:pStyle w:val="Prrafodelista7"/>
        <w:numPr>
          <w:ilvl w:val="0"/>
          <w:numId w:val="50"/>
        </w:numPr>
        <w:spacing w:line="276" w:lineRule="auto"/>
        <w:jc w:val="both"/>
        <w:rPr>
          <w:rFonts w:ascii="Arial" w:hAnsi="Arial" w:cs="Arial"/>
          <w:sz w:val="20"/>
          <w:szCs w:val="20"/>
        </w:rPr>
      </w:pPr>
      <w:r w:rsidRPr="00E71E76">
        <w:rPr>
          <w:rFonts w:ascii="Arial" w:hAnsi="Arial" w:cs="Arial"/>
          <w:b/>
          <w:sz w:val="20"/>
          <w:szCs w:val="20"/>
          <w:u w:val="single"/>
          <w:lang w:eastAsia="es-CO"/>
        </w:rPr>
        <w:t>EL CONTRATISTA NO PODRÁ CONTINUAR PRESTANDO LOS SERVICIOS OBJETO DEL PRESENTE CONTRATO, UNA VEZ SE HAYA AGOTADO EL PRESUPUESTO ASIGNADO AL MISMO,</w:t>
      </w:r>
      <w:r w:rsidRPr="00E71E76">
        <w:rPr>
          <w:rFonts w:ascii="Arial" w:hAnsi="Arial" w:cs="Arial"/>
          <w:sz w:val="20"/>
          <w:szCs w:val="20"/>
          <w:lang w:eastAsia="es-CO"/>
        </w:rPr>
        <w:t xml:space="preserve"> salvo que se trate de urgencias debidamente justificadas de acuerdo a la normatividad vigente para la atención inicial de urgencia o urgencia vital, cuyo pago obedecerá al trámite interno establecido para la cancelación de dichos eventos. </w:t>
      </w:r>
    </w:p>
    <w:p w:rsidR="00344F10" w:rsidRPr="00E71E76" w:rsidRDefault="00344F10" w:rsidP="00344F10">
      <w:pPr>
        <w:pStyle w:val="Prrafodelista7"/>
        <w:numPr>
          <w:ilvl w:val="0"/>
          <w:numId w:val="50"/>
        </w:numPr>
        <w:spacing w:line="276" w:lineRule="auto"/>
        <w:jc w:val="both"/>
        <w:rPr>
          <w:rFonts w:ascii="Arial" w:hAnsi="Arial" w:cs="Arial"/>
          <w:sz w:val="20"/>
          <w:szCs w:val="20"/>
          <w:lang w:eastAsia="es-CO"/>
        </w:rPr>
      </w:pPr>
      <w:r w:rsidRPr="00E71E76">
        <w:rPr>
          <w:rFonts w:ascii="Arial" w:hAnsi="Arial" w:cs="Arial"/>
          <w:sz w:val="20"/>
          <w:szCs w:val="20"/>
        </w:rPr>
        <w:t xml:space="preserve">El contratista deberá requerir a los usuarios para acceder al servicio de salud que presenten a la vista el carné que acredita los derechos al Subsistema de salud de la Policía Nacional. En caso tal que los usuarios no tengan aún su carné por trámite, pueden presentar constancia </w:t>
      </w:r>
      <w:r w:rsidRPr="00E71E76">
        <w:rPr>
          <w:rFonts w:ascii="Arial" w:hAnsi="Arial" w:cs="Arial"/>
          <w:b/>
          <w:bCs/>
          <w:sz w:val="20"/>
          <w:szCs w:val="20"/>
        </w:rPr>
        <w:t>VIGENTE</w:t>
      </w:r>
      <w:r w:rsidRPr="00E71E76">
        <w:rPr>
          <w:rFonts w:ascii="Arial" w:hAnsi="Arial" w:cs="Arial"/>
          <w:sz w:val="20"/>
          <w:szCs w:val="20"/>
        </w:rPr>
        <w:t xml:space="preserve">, expedida únicamente por las Oficinas de Talento Humano de los Comandos de Departamentos de Policía y Comandos de las Metropolitanas, Caja de Sueldos de Retiro (CASUR) o Caja General de Pensionados de la Policía (CAGEN). Acompañando al carné que autoriza los servicios de sanidad, </w:t>
      </w:r>
      <w:r w:rsidRPr="00E71E76">
        <w:rPr>
          <w:rFonts w:ascii="Arial" w:hAnsi="Arial" w:cs="Arial"/>
          <w:b/>
          <w:sz w:val="20"/>
          <w:szCs w:val="20"/>
        </w:rPr>
        <w:t xml:space="preserve">debe presentarse a la vista documento de identificación en original según el caso (Registro civil de nacimiento para menores de 7 años, tarjeta de identidad para usuarios entre 7 y 17 años, cédula de ciudadanía para usuarios mayores de edad) </w:t>
      </w:r>
      <w:r w:rsidRPr="00E71E76">
        <w:rPr>
          <w:rFonts w:ascii="Arial" w:hAnsi="Arial" w:cs="Arial"/>
          <w:sz w:val="20"/>
          <w:szCs w:val="20"/>
        </w:rPr>
        <w:t>y entregar la respectiva orden de</w:t>
      </w:r>
      <w:r w:rsidRPr="00E71E76">
        <w:rPr>
          <w:rFonts w:ascii="Arial" w:hAnsi="Arial" w:cs="Arial"/>
          <w:color w:val="FF0000"/>
          <w:sz w:val="20"/>
          <w:szCs w:val="20"/>
        </w:rPr>
        <w:t xml:space="preserve"> </w:t>
      </w:r>
      <w:r w:rsidRPr="00E71E76">
        <w:rPr>
          <w:rFonts w:ascii="Arial" w:hAnsi="Arial" w:cs="Arial"/>
          <w:sz w:val="20"/>
          <w:szCs w:val="20"/>
        </w:rPr>
        <w:t>servicios. Usuarios que no cumplan estos requisitos, no deben ser atendidos, salvo los casos expresamente autorizados de acuerdo a la normatividad legal vigente (Atención de urgencias vitales y atención inicial de urgencias).</w:t>
      </w:r>
    </w:p>
    <w:p w:rsidR="00344F10" w:rsidRPr="00E71E76" w:rsidRDefault="00344F10" w:rsidP="00344F10">
      <w:pPr>
        <w:pStyle w:val="Prrafodelista7"/>
        <w:numPr>
          <w:ilvl w:val="0"/>
          <w:numId w:val="50"/>
        </w:numPr>
        <w:spacing w:line="276" w:lineRule="auto"/>
        <w:jc w:val="both"/>
        <w:rPr>
          <w:rFonts w:ascii="Arial" w:hAnsi="Arial" w:cs="Arial"/>
          <w:sz w:val="20"/>
          <w:szCs w:val="20"/>
          <w:lang w:eastAsia="es-CO"/>
        </w:rPr>
      </w:pPr>
      <w:r w:rsidRPr="00E71E76">
        <w:rPr>
          <w:rFonts w:ascii="Arial" w:hAnsi="Arial" w:cs="Arial"/>
          <w:sz w:val="20"/>
          <w:szCs w:val="20"/>
          <w:lang w:eastAsia="es-CO"/>
        </w:rPr>
        <w:t xml:space="preserve">Todo servicio </w:t>
      </w:r>
      <w:r w:rsidRPr="00E71E76">
        <w:rPr>
          <w:rFonts w:ascii="Arial" w:hAnsi="Arial" w:cs="Arial"/>
          <w:sz w:val="20"/>
          <w:szCs w:val="20"/>
          <w:u w:val="single"/>
          <w:lang w:eastAsia="es-CO"/>
        </w:rPr>
        <w:t>adicional</w:t>
      </w:r>
      <w:r w:rsidRPr="00E71E76">
        <w:rPr>
          <w:rFonts w:ascii="Arial" w:hAnsi="Arial" w:cs="Arial"/>
          <w:sz w:val="20"/>
          <w:szCs w:val="20"/>
          <w:lang w:eastAsia="es-CO"/>
        </w:rPr>
        <w:t xml:space="preserve"> que no haga parte del inicialmente autorizado, y que el proveedor estime conveniente en un momento dado para atender al usuario, así se encuentre entre el listado contractual y tarifado, requerirá el aval por parte de la central de Referencia y </w:t>
      </w:r>
      <w:r>
        <w:rPr>
          <w:rFonts w:ascii="Arial" w:hAnsi="Arial" w:cs="Arial"/>
          <w:sz w:val="20"/>
          <w:szCs w:val="20"/>
          <w:lang w:eastAsia="es-CO"/>
        </w:rPr>
        <w:t>Contrar</w:t>
      </w:r>
      <w:r w:rsidRPr="00E71E76">
        <w:rPr>
          <w:rFonts w:ascii="Arial" w:hAnsi="Arial" w:cs="Arial"/>
          <w:sz w:val="20"/>
          <w:szCs w:val="20"/>
          <w:lang w:eastAsia="es-CO"/>
        </w:rPr>
        <w:t>eferencia la Seccional Sanidad Valle</w:t>
      </w:r>
      <w:r w:rsidRPr="00E71E76">
        <w:rPr>
          <w:rFonts w:ascii="Arial" w:hAnsi="Arial" w:cs="Arial"/>
          <w:sz w:val="20"/>
          <w:szCs w:val="20"/>
          <w:lang w:val="es-CO" w:eastAsia="es-CO"/>
        </w:rPr>
        <w:t xml:space="preserve"> y/o supervisor del contrato</w:t>
      </w:r>
      <w:r w:rsidRPr="00E71E76">
        <w:rPr>
          <w:rFonts w:ascii="Arial" w:hAnsi="Arial" w:cs="Arial"/>
          <w:sz w:val="20"/>
          <w:szCs w:val="20"/>
          <w:lang w:eastAsia="es-CO"/>
        </w:rPr>
        <w:t>, siempre y cuando ello no se convierta en un obstáculo para la atención, cuando se encuentra en riesgo inminente la vida del paciente. (Decreto 4747 de 2007; Resolución 3047 de 2008).</w:t>
      </w:r>
    </w:p>
    <w:p w:rsidR="00344F10" w:rsidRPr="00E71E76" w:rsidRDefault="00344F10" w:rsidP="00344F10">
      <w:pPr>
        <w:pStyle w:val="Prrafodelista7"/>
        <w:numPr>
          <w:ilvl w:val="0"/>
          <w:numId w:val="50"/>
        </w:numPr>
        <w:spacing w:line="276" w:lineRule="auto"/>
        <w:jc w:val="both"/>
        <w:rPr>
          <w:rFonts w:ascii="Arial" w:hAnsi="Arial" w:cs="Arial"/>
          <w:sz w:val="20"/>
          <w:szCs w:val="20"/>
          <w:lang w:eastAsia="es-CO"/>
        </w:rPr>
      </w:pPr>
      <w:r w:rsidRPr="00E71E76">
        <w:rPr>
          <w:rFonts w:ascii="Arial" w:hAnsi="Arial" w:cs="Arial"/>
          <w:sz w:val="20"/>
          <w:szCs w:val="20"/>
          <w:lang w:eastAsia="es-CO"/>
        </w:rPr>
        <w:t xml:space="preserve">Aquellos servicios con que cuente el proveedor  y que siendo incluidos en su portafolio de servicios no hayan sido incluidos en la contratación, ni notificados previamente por escrito al </w:t>
      </w:r>
      <w:r w:rsidRPr="00E71E76">
        <w:rPr>
          <w:rFonts w:ascii="Arial" w:hAnsi="Arial" w:cs="Arial"/>
          <w:sz w:val="20"/>
          <w:szCs w:val="20"/>
          <w:lang w:eastAsia="es-CO"/>
        </w:rPr>
        <w:lastRenderedPageBreak/>
        <w:t>contratante, requerirá el aval por parte de la central de Referenc</w:t>
      </w:r>
      <w:r>
        <w:rPr>
          <w:rFonts w:ascii="Arial" w:hAnsi="Arial" w:cs="Arial"/>
          <w:sz w:val="20"/>
          <w:szCs w:val="20"/>
          <w:lang w:eastAsia="es-CO"/>
        </w:rPr>
        <w:t>ia y Contrar</w:t>
      </w:r>
      <w:r w:rsidRPr="00E71E76">
        <w:rPr>
          <w:rFonts w:ascii="Arial" w:hAnsi="Arial" w:cs="Arial"/>
          <w:sz w:val="20"/>
          <w:szCs w:val="20"/>
          <w:lang w:eastAsia="es-CO"/>
        </w:rPr>
        <w:t>eferencia de la Seccional Sanidad Valle</w:t>
      </w:r>
      <w:r w:rsidRPr="00E71E76">
        <w:rPr>
          <w:rFonts w:ascii="Arial" w:hAnsi="Arial" w:cs="Arial"/>
          <w:sz w:val="20"/>
          <w:szCs w:val="20"/>
          <w:lang w:val="es-CO" w:eastAsia="es-CO"/>
        </w:rPr>
        <w:t xml:space="preserve"> y/o supervisor del contrato</w:t>
      </w:r>
      <w:r w:rsidRPr="00E71E76">
        <w:rPr>
          <w:rFonts w:ascii="Arial" w:hAnsi="Arial" w:cs="Arial"/>
          <w:sz w:val="20"/>
          <w:szCs w:val="20"/>
          <w:lang w:eastAsia="es-CO"/>
        </w:rPr>
        <w:t>, siempre y cuando ello no se convierta en un obstáculo para la atención, cuando se encuentra en riesgo inminente la vida del paciente( Decreto 4747 de 2007; Resolución 3047 de 2008).</w:t>
      </w:r>
    </w:p>
    <w:p w:rsidR="00344F10" w:rsidRPr="00E71E76" w:rsidRDefault="00344F10" w:rsidP="00344F10">
      <w:pPr>
        <w:numPr>
          <w:ilvl w:val="0"/>
          <w:numId w:val="50"/>
        </w:numPr>
        <w:suppressAutoHyphens/>
        <w:autoSpaceDE/>
        <w:autoSpaceDN/>
        <w:jc w:val="both"/>
      </w:pPr>
      <w:r w:rsidRPr="00E71E76">
        <w:t>El contratista se obliga a diligenciar la orden de servicio en su totalidad con nombre del usuario, documento de identificación, diagnóstico, servicio solicitado y por último la firma y el sello del profesional. De igual forma si solicita ayudas diagnósticas o procedimientos quirúrgicos, también debe anexar por escrito y con letra legible la justificación clínica de dicha solicitud.</w:t>
      </w:r>
    </w:p>
    <w:p w:rsidR="00344F10" w:rsidRPr="00E71E76" w:rsidRDefault="00344F10" w:rsidP="00344F10">
      <w:pPr>
        <w:pStyle w:val="Prrafodelista7"/>
        <w:numPr>
          <w:ilvl w:val="0"/>
          <w:numId w:val="50"/>
        </w:numPr>
        <w:spacing w:line="276" w:lineRule="auto"/>
        <w:jc w:val="both"/>
        <w:rPr>
          <w:rFonts w:ascii="Arial" w:hAnsi="Arial" w:cs="Arial"/>
          <w:sz w:val="20"/>
          <w:szCs w:val="20"/>
        </w:rPr>
      </w:pPr>
      <w:r w:rsidRPr="00E71E76">
        <w:rPr>
          <w:rFonts w:ascii="Arial" w:hAnsi="Arial" w:cs="Arial"/>
          <w:sz w:val="20"/>
          <w:szCs w:val="20"/>
          <w:lang w:eastAsia="es-CO"/>
        </w:rPr>
        <w:t xml:space="preserve">El contratista deberá requerir a la Seccional Sanidad Valle dentro de las 24 horas siguientes a la atención de un usuarios del Subsistema de Salud de la Policía Nacional la AUTORIZACIÓN DE </w:t>
      </w:r>
      <w:r w:rsidRPr="00E71E76">
        <w:rPr>
          <w:rFonts w:ascii="Arial" w:hAnsi="Arial" w:cs="Arial"/>
          <w:b/>
          <w:sz w:val="20"/>
          <w:szCs w:val="20"/>
          <w:lang w:eastAsia="es-CO"/>
        </w:rPr>
        <w:t>SERVICIOS</w:t>
      </w:r>
      <w:r w:rsidRPr="00E71E76">
        <w:rPr>
          <w:rFonts w:ascii="Arial" w:hAnsi="Arial" w:cs="Arial"/>
          <w:sz w:val="20"/>
          <w:szCs w:val="20"/>
          <w:lang w:eastAsia="es-CO"/>
        </w:rPr>
        <w:t xml:space="preserve"> que avala la atención por parte de la SECSA Establecimiento de sanidad Buga (ESPAB BUGA), enviando el resumen de la epicrisis o historia clínica (anexos 2 y 3) vía correo electrónico a </w:t>
      </w:r>
      <w:r w:rsidRPr="00E71E76">
        <w:rPr>
          <w:rFonts w:ascii="Arial" w:hAnsi="Arial" w:cs="Arial"/>
          <w:sz w:val="20"/>
          <w:szCs w:val="20"/>
          <w:u w:val="single"/>
          <w:lang w:eastAsia="es-CO"/>
        </w:rPr>
        <w:t>disan.buga</w:t>
      </w:r>
      <w:r w:rsidRPr="00E71E76">
        <w:rPr>
          <w:rFonts w:ascii="Arial" w:hAnsi="Arial" w:cs="Arial"/>
          <w:b/>
          <w:bCs/>
          <w:sz w:val="20"/>
          <w:szCs w:val="20"/>
          <w:u w:val="single"/>
        </w:rPr>
        <w:t>-</w:t>
      </w:r>
      <w:r w:rsidRPr="00E71E76">
        <w:rPr>
          <w:rFonts w:ascii="Arial" w:hAnsi="Arial" w:cs="Arial"/>
          <w:sz w:val="20"/>
          <w:szCs w:val="20"/>
          <w:u w:val="single"/>
          <w:lang w:eastAsia="es-CO"/>
        </w:rPr>
        <w:t>jef</w:t>
      </w:r>
      <w:hyperlink r:id="rId31" w:history="1">
        <w:r w:rsidRPr="00E71E76">
          <w:rPr>
            <w:rStyle w:val="Hipervnculo"/>
            <w:rFonts w:cs="Arial"/>
            <w:sz w:val="20"/>
            <w:szCs w:val="20"/>
          </w:rPr>
          <w:t>@policia.gov.co</w:t>
        </w:r>
      </w:hyperlink>
      <w:r w:rsidRPr="00E71E76">
        <w:rPr>
          <w:rFonts w:ascii="Arial" w:hAnsi="Arial" w:cs="Arial"/>
          <w:sz w:val="20"/>
          <w:szCs w:val="20"/>
          <w:lang w:eastAsia="es-CO"/>
        </w:rPr>
        <w:t xml:space="preserve">. y vía telefónica al Coordinador del Establecimiento de sanidad Buga </w:t>
      </w:r>
    </w:p>
    <w:p w:rsidR="00344F10" w:rsidRPr="00E71E76" w:rsidRDefault="00344F10" w:rsidP="00344F10">
      <w:pPr>
        <w:pStyle w:val="Prrafodelista7"/>
        <w:numPr>
          <w:ilvl w:val="0"/>
          <w:numId w:val="50"/>
        </w:numPr>
        <w:spacing w:line="276" w:lineRule="auto"/>
        <w:jc w:val="both"/>
        <w:rPr>
          <w:rFonts w:ascii="Arial" w:hAnsi="Arial" w:cs="Arial"/>
          <w:sz w:val="20"/>
          <w:szCs w:val="20"/>
        </w:rPr>
      </w:pPr>
      <w:r w:rsidRPr="00E71E76">
        <w:rPr>
          <w:rFonts w:ascii="Arial" w:hAnsi="Arial" w:cs="Arial"/>
          <w:sz w:val="20"/>
          <w:szCs w:val="20"/>
        </w:rPr>
        <w:t>Notificar al supervisor del contrato en forma oportuna, respecto de los inconvenientes que se puedan presentar en desarrollo de la ejecución del respectivo contrato.</w:t>
      </w:r>
    </w:p>
    <w:p w:rsidR="00344F10" w:rsidRPr="00E71E76" w:rsidRDefault="00344F10" w:rsidP="00344F10">
      <w:pPr>
        <w:pStyle w:val="Prrafodelista7"/>
        <w:numPr>
          <w:ilvl w:val="0"/>
          <w:numId w:val="50"/>
        </w:numPr>
        <w:spacing w:line="276" w:lineRule="auto"/>
        <w:jc w:val="both"/>
        <w:rPr>
          <w:rFonts w:ascii="Arial" w:hAnsi="Arial" w:cs="Arial"/>
          <w:sz w:val="20"/>
          <w:szCs w:val="20"/>
        </w:rPr>
      </w:pPr>
      <w:r w:rsidRPr="00E71E76">
        <w:rPr>
          <w:rFonts w:ascii="Arial" w:hAnsi="Arial" w:cs="Arial"/>
          <w:sz w:val="20"/>
          <w:szCs w:val="20"/>
        </w:rPr>
        <w:t xml:space="preserve">Informar al supervisor del contrato el saldo de este con una periodicidad mensual y cuando se haya ejecutado en un setenta </w:t>
      </w:r>
      <w:r w:rsidRPr="00E71E76">
        <w:rPr>
          <w:rFonts w:ascii="Arial" w:hAnsi="Arial" w:cs="Arial"/>
          <w:sz w:val="20"/>
          <w:szCs w:val="20"/>
          <w:lang w:val="es-CO"/>
        </w:rPr>
        <w:t>7</w:t>
      </w:r>
      <w:r w:rsidRPr="00E71E76">
        <w:rPr>
          <w:rFonts w:ascii="Arial" w:hAnsi="Arial" w:cs="Arial"/>
          <w:sz w:val="20"/>
          <w:szCs w:val="20"/>
        </w:rPr>
        <w:t>0% el valor del contrato.</w:t>
      </w:r>
    </w:p>
    <w:p w:rsidR="00344F10" w:rsidRPr="00E71E76" w:rsidRDefault="00344F10" w:rsidP="00344F10">
      <w:pPr>
        <w:numPr>
          <w:ilvl w:val="0"/>
          <w:numId w:val="50"/>
        </w:numPr>
        <w:suppressAutoHyphens/>
        <w:autoSpaceDE/>
        <w:autoSpaceDN/>
        <w:jc w:val="both"/>
      </w:pPr>
      <w:r w:rsidRPr="00E71E76">
        <w:t>Para la prestación de servicios a usuarios cuya procedencia es de ciudades como CALI, JAMUNDI, YUMBO, DAGUA, TULUA, PALMIRA, BUENAVENTURA, RODANILLO</w:t>
      </w:r>
      <w:r w:rsidRPr="00E71E76">
        <w:rPr>
          <w:bCs/>
        </w:rPr>
        <w:t xml:space="preserve"> y su área de influencia; requerirán la</w:t>
      </w:r>
      <w:r w:rsidRPr="00E71E76">
        <w:t xml:space="preserve"> previa autorización de prestación del servicio por el área de referencia y contra referencia de la SECCIONAL SANIDAD VALLE o del SUPERVISOR DEL CONTRATO). De no cumplirse con este requisito la Seccional de Sanidad Valle, no asumirá el pago de los servicios prestados. Derivando nuevamente la factura a la entidad, para que sea facturada por esta en forma independiente al departamento y/o municipio que corresponda.</w:t>
      </w:r>
    </w:p>
    <w:p w:rsidR="00344F10" w:rsidRPr="00E71E76" w:rsidRDefault="00344F10" w:rsidP="00344F10">
      <w:pPr>
        <w:numPr>
          <w:ilvl w:val="0"/>
          <w:numId w:val="50"/>
        </w:numPr>
        <w:suppressAutoHyphens/>
        <w:autoSpaceDE/>
        <w:autoSpaceDN/>
        <w:jc w:val="both"/>
        <w:rPr>
          <w:lang w:eastAsia="es-CO"/>
        </w:rPr>
      </w:pPr>
      <w:r w:rsidRPr="00E71E76">
        <w:t>La Calidad del servicio tendrá como sustento los atributos de oportunidad, continuidad, suficiencia e integridad, racionalidad lógica científica, satisfacción del usuario y beneficiario, efectividad, eficiencia, equidad y aceptabilidad.</w:t>
      </w:r>
    </w:p>
    <w:p w:rsidR="00344F10" w:rsidRPr="00E71E76" w:rsidRDefault="00344F10" w:rsidP="00344F10">
      <w:pPr>
        <w:numPr>
          <w:ilvl w:val="0"/>
          <w:numId w:val="50"/>
        </w:numPr>
        <w:tabs>
          <w:tab w:val="left" w:pos="426"/>
        </w:tabs>
        <w:suppressAutoHyphens/>
        <w:autoSpaceDE/>
        <w:autoSpaceDN/>
        <w:spacing w:line="276" w:lineRule="auto"/>
        <w:jc w:val="both"/>
      </w:pPr>
      <w:r w:rsidRPr="00E71E76">
        <w:rPr>
          <w:lang w:eastAsia="es-CO"/>
        </w:rPr>
        <w:t>En caso de presentarse objeciones transitorias, éstas deberán ser respondidas y tramitadas según los términos establecidos en el artículo 57 de la Ley 1438 de 2011, contados a partir de la fecha de notificación al CONTRATISTA por parte de la SECCIONAL SANIDAD VALLE. Las objeciones se cancelarán en la medida que éstas sean aclaradas o soportadas, de acuerdo con lo establecido en la normatividad vigente.</w:t>
      </w:r>
    </w:p>
    <w:p w:rsidR="00344F10" w:rsidRPr="00E71E76" w:rsidRDefault="00344F10" w:rsidP="00344F10">
      <w:pPr>
        <w:pStyle w:val="Prrafodelista7"/>
        <w:numPr>
          <w:ilvl w:val="0"/>
          <w:numId w:val="50"/>
        </w:numPr>
        <w:spacing w:line="276" w:lineRule="auto"/>
        <w:jc w:val="both"/>
        <w:rPr>
          <w:rFonts w:ascii="Arial" w:hAnsi="Arial" w:cs="Arial"/>
          <w:sz w:val="20"/>
          <w:szCs w:val="20"/>
          <w:lang w:eastAsia="es-CO"/>
        </w:rPr>
      </w:pPr>
      <w:r w:rsidRPr="00E71E76">
        <w:rPr>
          <w:rFonts w:ascii="Arial" w:hAnsi="Arial" w:cs="Arial"/>
          <w:sz w:val="20"/>
          <w:szCs w:val="20"/>
        </w:rPr>
        <w:t xml:space="preserve">Prestar </w:t>
      </w:r>
      <w:r w:rsidRPr="00E71E76">
        <w:rPr>
          <w:rFonts w:ascii="Arial" w:hAnsi="Arial" w:cs="Arial"/>
          <w:sz w:val="20"/>
          <w:szCs w:val="20"/>
          <w:lang w:val="es-CO"/>
        </w:rPr>
        <w:t xml:space="preserve">la mayoría de </w:t>
      </w:r>
      <w:r w:rsidRPr="00E71E76">
        <w:rPr>
          <w:rFonts w:ascii="Arial" w:hAnsi="Arial" w:cs="Arial"/>
          <w:sz w:val="20"/>
          <w:szCs w:val="20"/>
        </w:rPr>
        <w:t>los servicios en sus instalaciones</w:t>
      </w:r>
      <w:r w:rsidRPr="00E71E76">
        <w:rPr>
          <w:rFonts w:ascii="Arial" w:hAnsi="Arial" w:cs="Arial"/>
          <w:sz w:val="20"/>
          <w:szCs w:val="20"/>
          <w:lang w:val="es-CO"/>
        </w:rPr>
        <w:t>.</w:t>
      </w:r>
    </w:p>
    <w:p w:rsidR="00344F10" w:rsidRPr="00E71E76" w:rsidRDefault="00344F10" w:rsidP="00344F10">
      <w:pPr>
        <w:pStyle w:val="Prrafodelista7"/>
        <w:numPr>
          <w:ilvl w:val="0"/>
          <w:numId w:val="50"/>
        </w:numPr>
        <w:spacing w:line="276" w:lineRule="auto"/>
        <w:jc w:val="both"/>
        <w:rPr>
          <w:rFonts w:ascii="Arial" w:hAnsi="Arial" w:cs="Arial"/>
          <w:sz w:val="20"/>
          <w:szCs w:val="20"/>
          <w:lang w:val="es-MX"/>
        </w:rPr>
      </w:pPr>
      <w:r w:rsidRPr="00E71E76">
        <w:rPr>
          <w:rFonts w:ascii="Arial" w:hAnsi="Arial" w:cs="Arial"/>
          <w:sz w:val="20"/>
          <w:szCs w:val="20"/>
          <w:lang w:eastAsia="es-CO"/>
        </w:rPr>
        <w:t>Toda urgencia que no cuente con la auto</w:t>
      </w:r>
      <w:r>
        <w:rPr>
          <w:rFonts w:ascii="Arial" w:hAnsi="Arial" w:cs="Arial"/>
          <w:sz w:val="20"/>
          <w:szCs w:val="20"/>
          <w:lang w:eastAsia="es-CO"/>
        </w:rPr>
        <w:t>rización de Referencia y Contra</w:t>
      </w:r>
      <w:r w:rsidRPr="00E71E76">
        <w:rPr>
          <w:rFonts w:ascii="Arial" w:hAnsi="Arial" w:cs="Arial"/>
          <w:sz w:val="20"/>
          <w:szCs w:val="20"/>
          <w:lang w:eastAsia="es-CO"/>
        </w:rPr>
        <w:t>referencia</w:t>
      </w:r>
      <w:r w:rsidRPr="00E71E76">
        <w:rPr>
          <w:rFonts w:ascii="Arial" w:hAnsi="Arial" w:cs="Arial"/>
          <w:sz w:val="20"/>
          <w:szCs w:val="20"/>
          <w:lang w:val="es-CO" w:eastAsia="es-CO"/>
        </w:rPr>
        <w:t xml:space="preserve"> </w:t>
      </w:r>
      <w:r w:rsidRPr="00E71E76">
        <w:rPr>
          <w:rFonts w:ascii="Arial" w:hAnsi="Arial" w:cs="Arial"/>
          <w:sz w:val="20"/>
          <w:szCs w:val="20"/>
          <w:lang w:eastAsia="es-CO"/>
        </w:rPr>
        <w:t xml:space="preserve"> de la SECCIONAL SANIDAD VALLE</w:t>
      </w:r>
      <w:r w:rsidRPr="00E71E76">
        <w:rPr>
          <w:rFonts w:ascii="Arial" w:hAnsi="Arial" w:cs="Arial"/>
          <w:sz w:val="20"/>
          <w:szCs w:val="20"/>
          <w:lang w:val="es-CO" w:eastAsia="es-CO"/>
        </w:rPr>
        <w:t xml:space="preserve"> y/o supervisor del contrato</w:t>
      </w:r>
      <w:r w:rsidRPr="00E71E76">
        <w:rPr>
          <w:rFonts w:ascii="Arial" w:hAnsi="Arial" w:cs="Arial"/>
          <w:sz w:val="20"/>
          <w:szCs w:val="20"/>
          <w:lang w:eastAsia="es-CO"/>
        </w:rPr>
        <w:t>, salvo que se hayan agotado los</w:t>
      </w:r>
      <w:r w:rsidRPr="00E71E76">
        <w:rPr>
          <w:rFonts w:ascii="Arial" w:hAnsi="Arial" w:cs="Arial"/>
          <w:color w:val="FF0000"/>
          <w:sz w:val="20"/>
          <w:szCs w:val="20"/>
          <w:lang w:eastAsia="es-CO"/>
        </w:rPr>
        <w:t xml:space="preserve"> </w:t>
      </w:r>
      <w:r w:rsidRPr="00E71E76">
        <w:rPr>
          <w:rFonts w:ascii="Arial" w:hAnsi="Arial" w:cs="Arial"/>
          <w:sz w:val="20"/>
          <w:szCs w:val="20"/>
          <w:lang w:eastAsia="es-CO"/>
        </w:rPr>
        <w:t>procedimientos de notificación establecidos en el Decreto 4747 MINPROTECCIÓN de 2007 y Resolución 3047 MINPROTECCIÓN de 2008.</w:t>
      </w:r>
    </w:p>
    <w:p w:rsidR="00344F10" w:rsidRPr="00E71E76" w:rsidRDefault="00344F10" w:rsidP="00344F10">
      <w:pPr>
        <w:pStyle w:val="Prrafodelista7"/>
        <w:numPr>
          <w:ilvl w:val="0"/>
          <w:numId w:val="50"/>
        </w:numPr>
        <w:spacing w:line="276" w:lineRule="auto"/>
        <w:jc w:val="both"/>
        <w:rPr>
          <w:rFonts w:ascii="Arial" w:hAnsi="Arial" w:cs="Arial"/>
          <w:sz w:val="20"/>
          <w:szCs w:val="20"/>
          <w:lang w:val="es-MX"/>
        </w:rPr>
      </w:pPr>
      <w:r w:rsidRPr="00E71E76">
        <w:rPr>
          <w:rFonts w:ascii="Arial" w:hAnsi="Arial" w:cs="Arial"/>
          <w:sz w:val="20"/>
          <w:szCs w:val="20"/>
          <w:lang w:val="es-MX"/>
        </w:rPr>
        <w:t>El contratista deberá tener estructurado el Sistema de Referencia y Contra referencia y Sistema de Atención al Usuario.</w:t>
      </w:r>
    </w:p>
    <w:p w:rsidR="00344F10" w:rsidRPr="00E71E76" w:rsidRDefault="00344F10" w:rsidP="00344F10">
      <w:pPr>
        <w:numPr>
          <w:ilvl w:val="0"/>
          <w:numId w:val="50"/>
        </w:numPr>
        <w:suppressAutoHyphens/>
        <w:autoSpaceDE/>
        <w:autoSpaceDN/>
        <w:jc w:val="both"/>
        <w:rPr>
          <w:lang w:eastAsia="es-CO"/>
        </w:rPr>
      </w:pPr>
      <w:r w:rsidRPr="00E71E76">
        <w:rPr>
          <w:lang w:val="es-MX"/>
        </w:rPr>
        <w:t xml:space="preserve">El Contratista debe tener suficiencia científica, técnica y administrativa que garantice la prestación de los servicios objeto del presente contrato a usuarios y </w:t>
      </w:r>
      <w:r w:rsidRPr="00E71E76">
        <w:t xml:space="preserve">beneficiarios </w:t>
      </w:r>
      <w:r w:rsidRPr="00E71E76">
        <w:rPr>
          <w:lang w:val="es-MX"/>
        </w:rPr>
        <w:t>del Subsistema de Salud de la Policía Nacional.</w:t>
      </w:r>
    </w:p>
    <w:p w:rsidR="00344F10" w:rsidRPr="00E71E76" w:rsidRDefault="00344F10" w:rsidP="00344F10">
      <w:pPr>
        <w:pStyle w:val="Prrafodelista7"/>
        <w:numPr>
          <w:ilvl w:val="0"/>
          <w:numId w:val="50"/>
        </w:numPr>
        <w:spacing w:line="276" w:lineRule="auto"/>
        <w:jc w:val="both"/>
        <w:rPr>
          <w:rFonts w:ascii="Arial" w:hAnsi="Arial" w:cs="Arial"/>
          <w:sz w:val="20"/>
          <w:szCs w:val="20"/>
        </w:rPr>
      </w:pPr>
      <w:r w:rsidRPr="00E71E76">
        <w:rPr>
          <w:rFonts w:ascii="Arial" w:hAnsi="Arial" w:cs="Arial"/>
          <w:sz w:val="20"/>
          <w:szCs w:val="20"/>
          <w:lang w:eastAsia="es-CO"/>
        </w:rPr>
        <w:t>El contratista deberá establecer canales de acceso y comunicación, que garanticen la oportunidad en el agendamiento y la atención de los usuarios del Subsistema de Salud de la Policía Nacional.</w:t>
      </w:r>
    </w:p>
    <w:p w:rsidR="00344F10" w:rsidRPr="00E71E76" w:rsidRDefault="00344F10" w:rsidP="00344F10">
      <w:pPr>
        <w:pStyle w:val="Prrafodelista"/>
        <w:numPr>
          <w:ilvl w:val="0"/>
          <w:numId w:val="50"/>
        </w:numPr>
        <w:suppressAutoHyphens/>
        <w:autoSpaceDE/>
        <w:autoSpaceDN/>
        <w:spacing w:line="276" w:lineRule="auto"/>
        <w:jc w:val="both"/>
      </w:pPr>
      <w:r w:rsidRPr="00E71E76">
        <w:t xml:space="preserve">El contratista permitirá al equipo auditor de la </w:t>
      </w:r>
      <w:r w:rsidRPr="00E71E76">
        <w:rPr>
          <w:lang w:eastAsia="es-CO"/>
        </w:rPr>
        <w:t>SECCIONAL SANIDAD VALLE</w:t>
      </w:r>
      <w:r w:rsidRPr="00E71E76">
        <w:t xml:space="preserve">, el acceso en tiempo real y oportuno a las historias clínicas y todos los registros asistenciales diligenciados dentro de la atención de los usuarios de la </w:t>
      </w:r>
      <w:r w:rsidRPr="00E71E76">
        <w:rPr>
          <w:lang w:eastAsia="es-CO"/>
        </w:rPr>
        <w:t>SECCIONAL SANIDAD VALLE</w:t>
      </w:r>
      <w:r w:rsidRPr="00E71E76">
        <w:t xml:space="preserve">,  adicionalmente permitirá también,  el acceso a las unidades de análisis que contengan el resultado de  los  casos de importancia en salud pública y de los incidentes y eventos adversos, así como permitir que el equipo auditor de la </w:t>
      </w:r>
      <w:r w:rsidRPr="00E71E76">
        <w:rPr>
          <w:lang w:eastAsia="es-CO"/>
        </w:rPr>
        <w:t>SECCIONAL SANIDAD VALLE</w:t>
      </w:r>
      <w:r w:rsidRPr="00E71E76">
        <w:t xml:space="preserve">  efectué la revisión de la facturación in situ de los servicios prestados a nuestros usuarios.</w:t>
      </w:r>
    </w:p>
    <w:p w:rsidR="00344F10" w:rsidRPr="00E71E76" w:rsidRDefault="00344F10" w:rsidP="00344F10">
      <w:pPr>
        <w:pStyle w:val="Prrafodelista"/>
        <w:numPr>
          <w:ilvl w:val="0"/>
          <w:numId w:val="50"/>
        </w:numPr>
        <w:suppressAutoHyphens/>
        <w:autoSpaceDE/>
        <w:autoSpaceDN/>
        <w:spacing w:line="276" w:lineRule="auto"/>
        <w:jc w:val="both"/>
      </w:pPr>
      <w:r w:rsidRPr="00E71E76">
        <w:t xml:space="preserve">El contratista se obliga a realizar el reporte y auto reporte oportuno de los incidentes y eventos adversos identificados durante la atención de los usuarios de la </w:t>
      </w:r>
      <w:r w:rsidRPr="00E71E76">
        <w:rPr>
          <w:lang w:eastAsia="es-CO"/>
        </w:rPr>
        <w:t>SECCIONAL SANIDAD VALLE</w:t>
      </w:r>
      <w:r w:rsidRPr="00E71E76">
        <w:t xml:space="preserve">, a fin de que de manera conjunta su equipo y el equipo de calidad de la </w:t>
      </w:r>
      <w:r w:rsidRPr="00E71E76">
        <w:rPr>
          <w:lang w:eastAsia="es-CO"/>
        </w:rPr>
        <w:t>SECCIONAL SANIDAD VALLE</w:t>
      </w:r>
      <w:r>
        <w:t xml:space="preserve"> </w:t>
      </w:r>
      <w:r w:rsidRPr="00E71E76">
        <w:t>planteen acciones de mejora.</w:t>
      </w:r>
    </w:p>
    <w:p w:rsidR="00344F10" w:rsidRPr="00E71E76" w:rsidRDefault="00344F10" w:rsidP="00344F10">
      <w:pPr>
        <w:pStyle w:val="Prrafodelista7"/>
        <w:numPr>
          <w:ilvl w:val="0"/>
          <w:numId w:val="50"/>
        </w:numPr>
        <w:spacing w:line="276" w:lineRule="auto"/>
        <w:jc w:val="both"/>
        <w:rPr>
          <w:rFonts w:ascii="Arial" w:hAnsi="Arial" w:cs="Arial"/>
          <w:sz w:val="20"/>
          <w:szCs w:val="20"/>
        </w:rPr>
      </w:pPr>
      <w:r w:rsidRPr="00E71E76">
        <w:rPr>
          <w:rFonts w:ascii="Arial" w:hAnsi="Arial" w:cs="Arial"/>
          <w:sz w:val="20"/>
          <w:szCs w:val="20"/>
        </w:rPr>
        <w:t>El contratista se obliga a canalizar toda comunicación relacionada con la ejecución del contrato o del resorte administrativo a través del supervisor o Coordinador de contrato.</w:t>
      </w:r>
    </w:p>
    <w:p w:rsidR="00344F10" w:rsidRPr="00E71E76" w:rsidRDefault="00344F10" w:rsidP="00344F10">
      <w:pPr>
        <w:pStyle w:val="Prrafodelista"/>
        <w:numPr>
          <w:ilvl w:val="0"/>
          <w:numId w:val="50"/>
        </w:numPr>
        <w:suppressAutoHyphens/>
        <w:autoSpaceDE/>
        <w:autoSpaceDN/>
        <w:spacing w:line="276" w:lineRule="auto"/>
        <w:jc w:val="both"/>
      </w:pPr>
      <w:r w:rsidRPr="00E71E76">
        <w:lastRenderedPageBreak/>
        <w:t xml:space="preserve">El contratista se obliga a que en caso de que los resultados de ayudas diagnosticas realizadas a los usuarios de la </w:t>
      </w:r>
      <w:r w:rsidRPr="00E71E76">
        <w:rPr>
          <w:lang w:eastAsia="es-CO"/>
        </w:rPr>
        <w:t>SECCIONAL SANIDAD VALLE</w:t>
      </w:r>
      <w:r w:rsidRPr="00E71E76">
        <w:t xml:space="preserve">, sean patológicos y estos no hayan sido reclamados por sus destinatarios, estos serán remitidos a la Jefatura del Grupo Asistencial de la </w:t>
      </w:r>
      <w:r w:rsidRPr="00E71E76">
        <w:rPr>
          <w:lang w:eastAsia="es-CO"/>
        </w:rPr>
        <w:t>SECCIONAL SANIDAD VALLE</w:t>
      </w:r>
      <w:r w:rsidRPr="00E71E76">
        <w:t xml:space="preserve">,  quien dará continuidad al manejo del usuario.  </w:t>
      </w:r>
    </w:p>
    <w:p w:rsidR="00344F10" w:rsidRPr="00E71E76" w:rsidRDefault="00344F10" w:rsidP="00344F10">
      <w:pPr>
        <w:pStyle w:val="Prrafodelista"/>
        <w:numPr>
          <w:ilvl w:val="0"/>
          <w:numId w:val="50"/>
        </w:numPr>
        <w:suppressAutoHyphens/>
        <w:autoSpaceDE/>
        <w:autoSpaceDN/>
        <w:spacing w:line="276" w:lineRule="auto"/>
        <w:jc w:val="both"/>
        <w:rPr>
          <w:lang w:val="es-MX"/>
        </w:rPr>
      </w:pPr>
      <w:r w:rsidRPr="00E71E76">
        <w:t xml:space="preserve">El contratista se obliga a garantizar la realización con oportunidad, de las consultas y procedimientos diagnósticos y terapéuticos autorizados a los usuarios de la </w:t>
      </w:r>
      <w:r w:rsidRPr="00E71E76">
        <w:rPr>
          <w:lang w:eastAsia="es-CO"/>
        </w:rPr>
        <w:t>SECCIONAL SANIDAD VALLE</w:t>
      </w:r>
      <w:r w:rsidRPr="00E71E76">
        <w:t xml:space="preserve">, lo cual será objeto de monitoreo por parte del Auditor Concurrente, el Supervisor del contrato y la Oficina de Atención al Usuario, su no realización dentro de los tiempos establecidos serán causal de GLOSA de un 30%.  </w:t>
      </w:r>
    </w:p>
    <w:p w:rsidR="00344F10" w:rsidRPr="00E71E76" w:rsidRDefault="00344F10" w:rsidP="00344F10">
      <w:pPr>
        <w:numPr>
          <w:ilvl w:val="0"/>
          <w:numId w:val="50"/>
        </w:numPr>
        <w:suppressAutoHyphens/>
        <w:autoSpaceDE/>
        <w:autoSpaceDN/>
        <w:jc w:val="both"/>
        <w:rPr>
          <w:lang w:val="es-MX"/>
        </w:rPr>
      </w:pPr>
      <w:r w:rsidRPr="00E71E76">
        <w:rPr>
          <w:lang w:val="es-MX"/>
        </w:rPr>
        <w:t>Garantizar la prestación de los servicios con equipos Biomédicos y Material Médico adecuados para la atención del usuario.</w:t>
      </w:r>
    </w:p>
    <w:p w:rsidR="00344F10" w:rsidRPr="00E71E76" w:rsidRDefault="00344F10" w:rsidP="00344F10">
      <w:pPr>
        <w:numPr>
          <w:ilvl w:val="0"/>
          <w:numId w:val="50"/>
        </w:numPr>
        <w:suppressAutoHyphens/>
        <w:autoSpaceDE/>
        <w:autoSpaceDN/>
        <w:jc w:val="both"/>
      </w:pPr>
      <w:r w:rsidRPr="00E71E76">
        <w:rPr>
          <w:lang w:val="es-MX"/>
        </w:rPr>
        <w:t>La entidad debe acreditar la aplicación de protocolos aceptados en salud para el manejo de pacientes.</w:t>
      </w:r>
    </w:p>
    <w:p w:rsidR="00344F10" w:rsidRPr="00E71E76" w:rsidRDefault="00344F10" w:rsidP="00344F10">
      <w:pPr>
        <w:pStyle w:val="Prrafodelista"/>
        <w:numPr>
          <w:ilvl w:val="0"/>
          <w:numId w:val="50"/>
        </w:numPr>
        <w:suppressAutoHyphens/>
        <w:autoSpaceDE/>
        <w:autoSpaceDN/>
        <w:spacing w:line="276" w:lineRule="auto"/>
        <w:jc w:val="both"/>
        <w:rPr>
          <w:lang w:val="es-CO"/>
        </w:rPr>
      </w:pPr>
      <w:r w:rsidRPr="00E71E76">
        <w:t>El contratista se obliga a que el personal asistencial que presta los servicios ambulatorios, hospitalarios y de urgencias se fundamente en  el Plan de Beneficios de Sanidad Policial (Acuerdo 002 de 2001) y el Vademécum Institucional (Acuerdo 052 del 01/04/2013),</w:t>
      </w:r>
      <w:r w:rsidRPr="00E71E76">
        <w:rPr>
          <w:lang w:val="es-CO"/>
        </w:rPr>
        <w:t xml:space="preserve"> así como la aplicación del instructivo 021, 013, 036 y 038 en el cual se reglamenta los protocolos de atención, referencia y cambios de servicios para nuestro usuarios, p</w:t>
      </w:r>
      <w:r w:rsidRPr="00E71E76">
        <w:t xml:space="preserve">ara la prescripción de medicamentos y solicitudes de procedimientos teniendo en cuenta que el Plan de beneficios de la Policía Nacional difiere en 200 moléculas aproximadamente del POS del Sistema General de Seguridad Social en Salud,  con lo cual se prevé minimizar los tramites innecesarios a los usuarios, la interposición de acciones de tutela y solicitudes de Farmacovigilancia no pertinentes. </w:t>
      </w:r>
      <w:r w:rsidRPr="00E71E76">
        <w:rPr>
          <w:lang w:val="es-CO"/>
        </w:rPr>
        <w:t>En caso de que alguno de los profesionales envíe procedimientos y/o medicamentos fuera del POS sin dar razón justificada del envío de estos, ya sea por no aplicar el Plan de beneficios Institucional (Vademécum y Procedimientos institucionales) sin haber agotado las alternativas de este, o encontrarse debidamente justificados mediante el resultado de medios técnico científicos; el contratista asume cualquier costo que puedan generarse en contra de la Seccional Sanidad Valle de fallos judiciales por este motivo.</w:t>
      </w:r>
    </w:p>
    <w:p w:rsidR="00344F10" w:rsidRPr="00E71E76" w:rsidRDefault="00344F10" w:rsidP="00344F10">
      <w:pPr>
        <w:pStyle w:val="Prrafodelista"/>
        <w:numPr>
          <w:ilvl w:val="0"/>
          <w:numId w:val="50"/>
        </w:numPr>
        <w:suppressAutoHyphens/>
        <w:autoSpaceDE/>
        <w:autoSpaceDN/>
        <w:spacing w:line="276" w:lineRule="auto"/>
        <w:jc w:val="both"/>
      </w:pPr>
      <w:r w:rsidRPr="00E71E76">
        <w:rPr>
          <w:lang w:val="es-CO"/>
        </w:rPr>
        <w:t xml:space="preserve">El contratista se obliga a que sus profesionales prescriptores, al momento de requerírseles por parte de la seccional sanidad valle, emitan respuestas a solicitudes de conceptos médicos con respecto a medicamentos o procedimientos, con el fin justifiquen el motivo por el cual debe ser ese medicamento y/ procedimiento (FUERA DEL POS) y no uno incluido en el plan de beneficios institucional demostrando los pasos agotados para llegar a esa conclusión con su respectiva trazabilidad. </w:t>
      </w:r>
    </w:p>
    <w:p w:rsidR="00344F10" w:rsidRPr="00E71E76" w:rsidRDefault="00344F10" w:rsidP="00344F10">
      <w:pPr>
        <w:pStyle w:val="Prrafodelista"/>
        <w:numPr>
          <w:ilvl w:val="0"/>
          <w:numId w:val="50"/>
        </w:numPr>
        <w:suppressAutoHyphens/>
        <w:autoSpaceDE/>
        <w:autoSpaceDN/>
        <w:spacing w:line="276" w:lineRule="auto"/>
        <w:jc w:val="both"/>
        <w:rPr>
          <w:lang w:val="es-MX"/>
        </w:rPr>
      </w:pPr>
      <w:r w:rsidRPr="00E71E76">
        <w:t xml:space="preserve">El contratista se obliga a notificar inmediatamente, los casos de interés en salud pública identificados en pacientes de la </w:t>
      </w:r>
      <w:r w:rsidRPr="00E71E76">
        <w:rPr>
          <w:lang w:eastAsia="es-CO"/>
        </w:rPr>
        <w:t>SECCIONAL SANIDAD VALLE</w:t>
      </w:r>
      <w:r w:rsidRPr="00E71E76">
        <w:t>, tanto al SIVIGILA como al grupo de  Epidemiologia de la Seccional Sanidad Valle. (</w:t>
      </w:r>
      <w:hyperlink r:id="rId32" w:history="1">
        <w:r w:rsidRPr="00E71E76">
          <w:rPr>
            <w:rStyle w:val="Hipervnculo"/>
          </w:rPr>
          <w:t>sanidadvalle</w:t>
        </w:r>
        <w:r w:rsidRPr="00E71E76">
          <w:rPr>
            <w:rStyle w:val="Hipervnculo"/>
            <w:lang w:val="es-CO"/>
          </w:rPr>
          <w:t>vsp</w:t>
        </w:r>
        <w:r w:rsidRPr="00E71E76">
          <w:rPr>
            <w:rStyle w:val="Hipervnculo"/>
          </w:rPr>
          <w:t>policia@hotmail.com</w:t>
        </w:r>
      </w:hyperlink>
      <w:r w:rsidRPr="00E71E76">
        <w:t>).</w:t>
      </w:r>
    </w:p>
    <w:p w:rsidR="00344F10" w:rsidRPr="00E71E76" w:rsidRDefault="00344F10" w:rsidP="00344F10">
      <w:pPr>
        <w:numPr>
          <w:ilvl w:val="0"/>
          <w:numId w:val="50"/>
        </w:numPr>
        <w:suppressAutoHyphens/>
        <w:autoSpaceDE/>
        <w:autoSpaceDN/>
        <w:spacing w:line="276" w:lineRule="auto"/>
        <w:jc w:val="both"/>
      </w:pPr>
      <w:r w:rsidRPr="00E71E76">
        <w:rPr>
          <w:lang w:val="es-MX"/>
        </w:rPr>
        <w:t>La Entidad oferente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w:t>
      </w:r>
      <w:r w:rsidRPr="00E71E76">
        <w:t xml:space="preserve"> contratista se obliga a remitir  los indicadores de Calidad y los respectivos planes de mejoramiento  reportados a la Superintendencia de salud( Circular 030 de  2006 y 056/2000; 09/2012) en formato Excel a los siguientes correos (</w:t>
      </w:r>
      <w:hyperlink r:id="rId33" w:history="1">
        <w:r w:rsidRPr="00E71E76">
          <w:rPr>
            <w:rStyle w:val="Hipervnculo"/>
          </w:rPr>
          <w:t>sanidadvallevsppolicia@hotmail.com</w:t>
        </w:r>
      </w:hyperlink>
      <w:r w:rsidRPr="00E71E76">
        <w:t xml:space="preserve">; </w:t>
      </w:r>
      <w:r w:rsidRPr="00E71E76">
        <w:rPr>
          <w:color w:val="0000FF"/>
          <w:u w:val="single"/>
        </w:rPr>
        <w:t>disan.seval-gar</w:t>
      </w:r>
      <w:hyperlink r:id="rId34" w:history="1">
        <w:r w:rsidRPr="00E71E76">
          <w:rPr>
            <w:rStyle w:val="Hipervnculo"/>
          </w:rPr>
          <w:t>@policia.gov.co</w:t>
        </w:r>
      </w:hyperlink>
      <w:r w:rsidRPr="00E71E76">
        <w:rPr>
          <w:color w:val="0000FF"/>
          <w:u w:val="single"/>
        </w:rPr>
        <w:t>)</w:t>
      </w:r>
      <w:r w:rsidRPr="00E71E76">
        <w:rPr>
          <w:color w:val="0000FF"/>
        </w:rPr>
        <w:t xml:space="preserve"> </w:t>
      </w:r>
    </w:p>
    <w:p w:rsidR="00344F10" w:rsidRPr="00E71E76" w:rsidRDefault="00344F10" w:rsidP="00344F10">
      <w:pPr>
        <w:pStyle w:val="Prrafodelista"/>
        <w:numPr>
          <w:ilvl w:val="0"/>
          <w:numId w:val="50"/>
        </w:numPr>
        <w:suppressAutoHyphens/>
        <w:autoSpaceDE/>
        <w:autoSpaceDN/>
        <w:spacing w:line="276" w:lineRule="auto"/>
        <w:jc w:val="both"/>
      </w:pPr>
      <w:r w:rsidRPr="00E71E76">
        <w:t xml:space="preserve">El Contratista se obliga a diligenciar en letra clara, legible y justificado el formato de CTC para medicamentos y procedimientos y el de Farmacovigilancia, teniendo en cuenta que el Plan de beneficios de la Policía Nacional difiere del POS del Sistema General de Seguridad Social en Salud,   con lo cual se prevé minimizar los  </w:t>
      </w:r>
      <w:proofErr w:type="gramStart"/>
      <w:r w:rsidRPr="00E71E76">
        <w:t>tramites</w:t>
      </w:r>
      <w:proofErr w:type="gramEnd"/>
      <w:r w:rsidRPr="00E71E76">
        <w:t xml:space="preserve"> excesivos a los usuarios. </w:t>
      </w:r>
    </w:p>
    <w:p w:rsidR="00344F10" w:rsidRPr="00E71E76" w:rsidRDefault="00344F10" w:rsidP="00344F10">
      <w:pPr>
        <w:numPr>
          <w:ilvl w:val="0"/>
          <w:numId w:val="50"/>
        </w:numPr>
        <w:suppressAutoHyphens/>
        <w:autoSpaceDE/>
        <w:autoSpaceDN/>
        <w:jc w:val="both"/>
        <w:rPr>
          <w:lang w:val="es-MX"/>
        </w:rPr>
      </w:pPr>
      <w:r w:rsidRPr="00E71E76">
        <w:t xml:space="preserve">La prescripción de medicamentos se debe realizar con letra legible, clara, especificando los miligramos, presentación,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rsidR="00344F10" w:rsidRPr="00E71E76" w:rsidRDefault="00344F10" w:rsidP="00344F10">
      <w:pPr>
        <w:numPr>
          <w:ilvl w:val="0"/>
          <w:numId w:val="50"/>
        </w:numPr>
        <w:suppressAutoHyphens/>
        <w:autoSpaceDE/>
        <w:autoSpaceDN/>
        <w:jc w:val="both"/>
      </w:pPr>
      <w:r w:rsidRPr="00E71E76">
        <w:rPr>
          <w:lang w:val="es-MX"/>
        </w:rPr>
        <w:t>El contratista debe cumplir con el Decreto 1011 de 03-Abr-06, en las resoluciones 1441/2013 (Habilitación) y 1445 (Estándares de Calidad)</w:t>
      </w:r>
    </w:p>
    <w:p w:rsidR="00344F10" w:rsidRPr="00E71E76" w:rsidRDefault="00344F10" w:rsidP="00344F10">
      <w:pPr>
        <w:pStyle w:val="Prrafodelista"/>
        <w:numPr>
          <w:ilvl w:val="0"/>
          <w:numId w:val="50"/>
        </w:numPr>
        <w:suppressAutoHyphens/>
        <w:autoSpaceDE/>
        <w:autoSpaceDN/>
        <w:spacing w:line="276" w:lineRule="auto"/>
        <w:jc w:val="both"/>
        <w:rPr>
          <w:lang w:val="es-MX"/>
        </w:rPr>
      </w:pPr>
      <w:r w:rsidRPr="00E71E76">
        <w:lastRenderedPageBreak/>
        <w:t xml:space="preserve">El contratista se obliga a remitir todos los RIPS de las atenciones a los usuarios de la </w:t>
      </w:r>
      <w:r w:rsidRPr="00E71E76">
        <w:rPr>
          <w:lang w:eastAsia="es-CO"/>
        </w:rPr>
        <w:t>SECCIONAL SANIDAD VALLE</w:t>
      </w:r>
      <w:r w:rsidRPr="00E71E76">
        <w:t xml:space="preserve">, anexos a las cuentas de cobro y coetáneamente al correo electrónico  </w:t>
      </w:r>
      <w:r w:rsidRPr="00344F10">
        <w:rPr>
          <w:lang w:val="es-CO"/>
        </w:rPr>
        <w:t>disan.seval-est</w:t>
      </w:r>
      <w:hyperlink r:id="rId35" w:history="1">
        <w:r w:rsidRPr="00E71E76">
          <w:rPr>
            <w:rStyle w:val="Hipervnculo"/>
          </w:rPr>
          <w:t>@policia.gov.co</w:t>
        </w:r>
      </w:hyperlink>
      <w:r w:rsidRPr="00E71E76">
        <w:rPr>
          <w:u w:val="single"/>
        </w:rPr>
        <w:t>)</w:t>
      </w:r>
      <w:r w:rsidRPr="00E71E76">
        <w:t>, igualmente crear una base de datos de pacientes de alto costo y enviarla a dicho correo.</w:t>
      </w:r>
    </w:p>
    <w:p w:rsidR="00344F10" w:rsidRPr="00E71E76" w:rsidRDefault="00344F10" w:rsidP="00344F10">
      <w:pPr>
        <w:numPr>
          <w:ilvl w:val="0"/>
          <w:numId w:val="50"/>
        </w:numPr>
        <w:suppressAutoHyphens/>
        <w:autoSpaceDE/>
        <w:autoSpaceDN/>
        <w:jc w:val="both"/>
      </w:pPr>
      <w:r w:rsidRPr="00E71E76">
        <w:rPr>
          <w:lang w:val="es-MX"/>
        </w:rPr>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De ello deberá notificar a la Seccional de sanidad Valle mediante documento escrito una vez le sea entregada la respectiva carta de inicio del contrato. Igualmente este canal será de manejo por parte de los auditores y personal de referencia y contra referencia de la Seccional de Sanidad Valle.</w:t>
      </w:r>
    </w:p>
    <w:p w:rsidR="00344F10" w:rsidRPr="00E71E76" w:rsidRDefault="00344F10" w:rsidP="00344F10">
      <w:pPr>
        <w:numPr>
          <w:ilvl w:val="0"/>
          <w:numId w:val="50"/>
        </w:numPr>
        <w:suppressAutoHyphens/>
        <w:autoSpaceDE/>
        <w:autoSpaceDN/>
        <w:jc w:val="both"/>
      </w:pPr>
      <w:r w:rsidRPr="00E71E76">
        <w:t>Presentar la facturación correspondiente al mes causado inmediatamente anterior dentro de los primeros cinco (5) días del mes siguiente en la Ventanilla Única Central de Cuentas de la Dirección de Sanidad. En esta Facturación debe aparecer el No de Contrato vigente al que se carga la cuenta y dando cumplimiento a la ley 594 del 14 de julio de 2000 “Ley General de Archivo”</w:t>
      </w:r>
    </w:p>
    <w:p w:rsidR="00344F10" w:rsidRPr="00E71E76" w:rsidRDefault="00344F10" w:rsidP="00344F10">
      <w:pPr>
        <w:numPr>
          <w:ilvl w:val="0"/>
          <w:numId w:val="50"/>
        </w:numPr>
        <w:suppressAutoHyphens/>
        <w:autoSpaceDE/>
        <w:autoSpaceDN/>
        <w:jc w:val="both"/>
        <w:rPr>
          <w:lang w:val="es-MX"/>
        </w:rPr>
      </w:pPr>
      <w:r w:rsidRPr="00E71E76">
        <w:t>Factura que cumpla con los requisitos legales vigentes:</w:t>
      </w:r>
    </w:p>
    <w:p w:rsidR="00344F10" w:rsidRPr="00E71E76" w:rsidRDefault="00344F10" w:rsidP="00344F10">
      <w:pPr>
        <w:numPr>
          <w:ilvl w:val="0"/>
          <w:numId w:val="50"/>
        </w:numPr>
        <w:suppressAutoHyphens/>
        <w:autoSpaceDE/>
        <w:autoSpaceDN/>
        <w:jc w:val="both"/>
        <w:rPr>
          <w:lang w:val="es-MX"/>
        </w:rPr>
      </w:pPr>
      <w:r w:rsidRPr="00E71E76">
        <w:rPr>
          <w:lang w:val="es-MX"/>
        </w:rPr>
        <w:t xml:space="preserve">Factura original y dos copias, a nombre de la Seccional de Sanidad Valle- Policía   NIT.   805.022.186-6. </w:t>
      </w:r>
    </w:p>
    <w:p w:rsidR="00344F10" w:rsidRPr="00E71E76" w:rsidRDefault="00344F10" w:rsidP="00344F10">
      <w:pPr>
        <w:numPr>
          <w:ilvl w:val="1"/>
          <w:numId w:val="50"/>
        </w:numPr>
        <w:suppressAutoHyphens/>
        <w:autoSpaceDE/>
        <w:autoSpaceDN/>
        <w:jc w:val="both"/>
        <w:rPr>
          <w:lang w:val="es-MX"/>
        </w:rPr>
      </w:pPr>
      <w:r w:rsidRPr="00E71E76">
        <w:rPr>
          <w:lang w:val="es-MX"/>
        </w:rPr>
        <w:t>Los servicios cobrados deben ser relacionados con la tarifa y el respectivo Código CUPS. Por cada procedimiento o servicio prestado.</w:t>
      </w:r>
    </w:p>
    <w:p w:rsidR="00344F10" w:rsidRPr="00E71E76" w:rsidRDefault="00344F10" w:rsidP="00344F10">
      <w:pPr>
        <w:numPr>
          <w:ilvl w:val="2"/>
          <w:numId w:val="50"/>
        </w:numPr>
        <w:suppressAutoHyphens/>
        <w:autoSpaceDE/>
        <w:autoSpaceDN/>
        <w:jc w:val="both"/>
        <w:rPr>
          <w:lang w:val="es-MX"/>
        </w:rPr>
      </w:pPr>
      <w:r w:rsidRPr="00E71E76">
        <w:rPr>
          <w:lang w:val="es-MX"/>
        </w:rPr>
        <w:t xml:space="preserve">Soportes de los servicios facturados; incluyendo las lecturas de apoyo diagnóstico. </w:t>
      </w:r>
    </w:p>
    <w:p w:rsidR="00344F10" w:rsidRPr="00E71E76" w:rsidRDefault="00344F10" w:rsidP="00344F10">
      <w:pPr>
        <w:numPr>
          <w:ilvl w:val="2"/>
          <w:numId w:val="50"/>
        </w:numPr>
        <w:suppressAutoHyphens/>
        <w:autoSpaceDE/>
        <w:autoSpaceDN/>
        <w:jc w:val="both"/>
        <w:rPr>
          <w:lang w:val="es-MX"/>
        </w:rPr>
      </w:pPr>
      <w:r w:rsidRPr="00E71E76">
        <w:rPr>
          <w:lang w:val="es-MX"/>
        </w:rPr>
        <w:t xml:space="preserve">Resumen de la Historia Clínica y / o epicrisis, para procedimientos quirúrgicos, urgencias, hospitalización o de alta complejidad. Correspondiente a los servicios relacionados en la factura y que se hubieren prestado al usuario </w:t>
      </w:r>
    </w:p>
    <w:p w:rsidR="00344F10" w:rsidRPr="00E71E76" w:rsidRDefault="00344F10" w:rsidP="00344F10">
      <w:pPr>
        <w:numPr>
          <w:ilvl w:val="2"/>
          <w:numId w:val="50"/>
        </w:numPr>
        <w:suppressAutoHyphens/>
        <w:autoSpaceDE/>
        <w:autoSpaceDN/>
        <w:jc w:val="both"/>
        <w:rPr>
          <w:lang w:val="es-MX"/>
        </w:rPr>
      </w:pPr>
      <w:r w:rsidRPr="00E71E76">
        <w:rPr>
          <w:lang w:val="es-MX"/>
        </w:rPr>
        <w:t>RIPS de atenciones prestadas.</w:t>
      </w:r>
    </w:p>
    <w:p w:rsidR="00344F10" w:rsidRPr="00E71E76" w:rsidRDefault="00344F10" w:rsidP="00344F10">
      <w:pPr>
        <w:numPr>
          <w:ilvl w:val="1"/>
          <w:numId w:val="50"/>
        </w:numPr>
        <w:suppressAutoHyphens/>
        <w:autoSpaceDE/>
        <w:autoSpaceDN/>
        <w:jc w:val="both"/>
        <w:rPr>
          <w:lang w:val="es-MX"/>
        </w:rPr>
      </w:pPr>
      <w:r w:rsidRPr="00E71E76">
        <w:rPr>
          <w:lang w:val="es-MX"/>
        </w:rPr>
        <w:t>Anexar a la factura fotocopia del pago de parafiscales (Uno por cada mes independiente del numero de facturas presentadas).</w:t>
      </w:r>
    </w:p>
    <w:p w:rsidR="00344F10" w:rsidRPr="00E71E76" w:rsidRDefault="00344F10" w:rsidP="00344F10">
      <w:pPr>
        <w:numPr>
          <w:ilvl w:val="1"/>
          <w:numId w:val="50"/>
        </w:numPr>
        <w:suppressAutoHyphens/>
        <w:autoSpaceDE/>
        <w:autoSpaceDN/>
        <w:jc w:val="both"/>
        <w:rPr>
          <w:lang w:val="es-MX"/>
        </w:rPr>
      </w:pPr>
      <w:r w:rsidRPr="00E71E76">
        <w:rPr>
          <w:lang w:val="es-MX"/>
        </w:rPr>
        <w:t>Orden de prestación de los servicios expedida por el  Área de Referencia y Contra referencia de la Seccional de Sanidad Valle, debidamente firmada por el usuario o acudiente.  Se exceptúa el caso de atención por Urgencias Vitales. Y anexo a ésta, fotocopia del carné o constancia y cédula de ciudadanía.</w:t>
      </w:r>
    </w:p>
    <w:p w:rsidR="00344F10" w:rsidRPr="00E71E76" w:rsidRDefault="00344F10" w:rsidP="00344F10">
      <w:pPr>
        <w:numPr>
          <w:ilvl w:val="1"/>
          <w:numId w:val="50"/>
        </w:numPr>
        <w:suppressAutoHyphens/>
        <w:autoSpaceDE/>
        <w:autoSpaceDN/>
        <w:jc w:val="both"/>
        <w:rPr>
          <w:b/>
        </w:rPr>
      </w:pPr>
      <w:r w:rsidRPr="00E71E76">
        <w:rPr>
          <w:lang w:val="es-MX"/>
        </w:rPr>
        <w:t xml:space="preserve">La facturación se debe presentar en forma ordenada y </w:t>
      </w:r>
      <w:r w:rsidRPr="00E71E76">
        <w:t>los procedimientos cobrados deben llevar el código ISS 2001 y su Tarifa ISS 2001, y  por norma las entidades deben facturar a códigos CUPS, y la tarifa es la establecida en el Anexo Tarifario 199, correspondiente a base ISS 2001, tarifas propias del Contratista y/o SOAT de acuerdo al caso.</w:t>
      </w:r>
    </w:p>
    <w:p w:rsidR="00344F10" w:rsidRPr="00E71E76" w:rsidRDefault="00344F10" w:rsidP="00344F10">
      <w:pPr>
        <w:numPr>
          <w:ilvl w:val="0"/>
          <w:numId w:val="50"/>
        </w:numPr>
        <w:suppressAutoHyphens/>
        <w:autoSpaceDE/>
        <w:autoSpaceDN/>
        <w:jc w:val="both"/>
      </w:pPr>
      <w:r w:rsidRPr="00E71E76">
        <w:rPr>
          <w:b/>
        </w:rPr>
        <w:t>Igualmente la facturación de servicios de urgencias, debe ser presentada en forma separada de la de los procedimientos ambulatorios, ucis, hospitalización y servicios ambulatorios, así como la de aquellas unidades policiales fuera del Departamento del Valle(</w:t>
      </w:r>
      <w:r w:rsidRPr="00E71E76">
        <w:t>compensación</w:t>
      </w:r>
      <w:r w:rsidRPr="00E71E76">
        <w:rPr>
          <w:b/>
        </w:rPr>
        <w:t>) tales como Cauca, Nariño, Huila entre otras(</w:t>
      </w:r>
      <w:r w:rsidRPr="00E71E76">
        <w:t>el Área de Referencia de la Seccional de Sanidad Valle identificara este tipo de autorizaciones con marcar en la parte superior de las ordenes de servicio)</w:t>
      </w:r>
      <w:r w:rsidRPr="00E71E76">
        <w:rPr>
          <w:b/>
        </w:rPr>
        <w:t xml:space="preserve"> y procederá su pago por resolución de urgencias, Resolución que la Jefatura Seccional de Sanidad de manera trimestral proyectara para pago por la Dirección de Sanidad de la Policía Nacional. </w:t>
      </w:r>
    </w:p>
    <w:p w:rsidR="00344F10" w:rsidRPr="00E71E76" w:rsidRDefault="00344F10" w:rsidP="00344F10">
      <w:pPr>
        <w:numPr>
          <w:ilvl w:val="0"/>
          <w:numId w:val="50"/>
        </w:numPr>
        <w:suppressAutoHyphens/>
        <w:autoSpaceDE/>
        <w:autoSpaceDN/>
        <w:jc w:val="both"/>
      </w:pPr>
      <w:r w:rsidRPr="00E71E76">
        <w:t>Por ningún motivo se abstendrá de atender y no devolverá al usuario en comento sin informar previamente a la institución el imprevisto presentado, esto con el fin de evitar molestias al mismo.</w:t>
      </w:r>
    </w:p>
    <w:p w:rsidR="00344F10" w:rsidRPr="00E71E76" w:rsidRDefault="00344F10" w:rsidP="00344F10">
      <w:pPr>
        <w:numPr>
          <w:ilvl w:val="0"/>
          <w:numId w:val="50"/>
        </w:numPr>
        <w:suppressAutoHyphens/>
        <w:autoSpaceDE/>
        <w:autoSpaceDN/>
        <w:jc w:val="both"/>
        <w:rPr>
          <w:bCs/>
        </w:rPr>
      </w:pPr>
      <w:r w:rsidRPr="00E71E76">
        <w:t>El contratista se obliga a realizar los trámites para la legalización del Contrato dentro de los cinco (5) días hábiles siguientes, contados a partir del retiro de la documentación en el Grupo de Contratos y firma de la Hoja de instrucciones respectiva</w:t>
      </w:r>
      <w:r w:rsidRPr="00E71E76">
        <w:rPr>
          <w:b/>
          <w:bCs/>
        </w:rPr>
        <w:t>.</w:t>
      </w:r>
    </w:p>
    <w:p w:rsidR="00344F10" w:rsidRPr="00E71E76" w:rsidRDefault="00344F10" w:rsidP="00344F10">
      <w:pPr>
        <w:numPr>
          <w:ilvl w:val="0"/>
          <w:numId w:val="50"/>
        </w:numPr>
        <w:suppressAutoHyphens/>
        <w:autoSpaceDE/>
        <w:autoSpaceDN/>
        <w:jc w:val="both"/>
        <w:rPr>
          <w:bCs/>
        </w:rPr>
      </w:pPr>
      <w:r w:rsidRPr="00E71E76">
        <w:rPr>
          <w:bCs/>
        </w:rPr>
        <w:t>El contratista deberá proporcionar el servicio de ambulancia para el traslado de pacientes en caso de ser requerido.</w:t>
      </w:r>
    </w:p>
    <w:p w:rsidR="00344F10" w:rsidRPr="00E71E76" w:rsidRDefault="00344F10" w:rsidP="00344F10">
      <w:pPr>
        <w:numPr>
          <w:ilvl w:val="0"/>
          <w:numId w:val="50"/>
        </w:numPr>
        <w:suppressAutoHyphens/>
        <w:autoSpaceDE/>
        <w:autoSpaceDN/>
        <w:jc w:val="both"/>
        <w:rPr>
          <w:bCs/>
        </w:rPr>
      </w:pPr>
      <w:r w:rsidRPr="00E71E76">
        <w:rPr>
          <w:bCs/>
        </w:rPr>
        <w:t xml:space="preserve">El contratista se obliga al cumplimiento de la Instructivo 006 DEL 23/08/2017  </w:t>
      </w:r>
      <w:r w:rsidRPr="00E71E76">
        <w:rPr>
          <w:b/>
          <w:bCs/>
        </w:rPr>
        <w:t xml:space="preserve">“DIRECTRICES A OBSERVAR EN LA EXPEDICIÓN Y REGISTRO DE LAS EXCUSAS DE SERVICIO POR INCAPACIDAD MÉDICA O LICENCIA POR MATERNIDAD Y PARA EL CONTROL Y SEGUIMIENTO DEL PERSONAL EXCUSADO DE SERVICIO”. </w:t>
      </w:r>
      <w:r w:rsidRPr="00E71E76">
        <w:rPr>
          <w:bCs/>
        </w:rPr>
        <w:t>la cual será allegada por el supervisor del contrato, así mismo a corregir de forma inmediata cualquier acción que haya dado como resultado el incumplimiento a esta.</w:t>
      </w:r>
    </w:p>
    <w:p w:rsidR="00344F10" w:rsidRPr="00E71E76" w:rsidRDefault="00344F10" w:rsidP="00344F10">
      <w:pPr>
        <w:numPr>
          <w:ilvl w:val="0"/>
          <w:numId w:val="50"/>
        </w:numPr>
        <w:suppressAutoHyphens/>
        <w:autoSpaceDE/>
        <w:autoSpaceDN/>
        <w:jc w:val="both"/>
        <w:rPr>
          <w:bCs/>
        </w:rPr>
      </w:pPr>
      <w:r w:rsidRPr="00E71E76">
        <w:rPr>
          <w:bCs/>
        </w:rPr>
        <w:t>El contratista se obliga hacer llegar al supervisor, las actas de socialización del presente contrato al personal que interviene en su ejecución, máximo 10 días después de iniciado este, con el fin de que se dé correcta aplicabilidad.</w:t>
      </w:r>
    </w:p>
    <w:p w:rsidR="00344F10" w:rsidRPr="00E71E76" w:rsidRDefault="00344F10" w:rsidP="00344F10">
      <w:pPr>
        <w:numPr>
          <w:ilvl w:val="0"/>
          <w:numId w:val="50"/>
        </w:numPr>
        <w:suppressAutoHyphens/>
        <w:autoSpaceDE/>
        <w:autoSpaceDN/>
        <w:jc w:val="both"/>
        <w:rPr>
          <w:bCs/>
        </w:rPr>
      </w:pPr>
      <w:r w:rsidRPr="00E71E76">
        <w:rPr>
          <w:bCs/>
        </w:rPr>
        <w:t xml:space="preserve">El contratista se obliga que previa solicitud del supervisor del contrato se lleve a cabo notificaciones de usuarios que deben realizarse actividades de salud debidamente </w:t>
      </w:r>
      <w:r w:rsidRPr="00E71E76">
        <w:rPr>
          <w:bCs/>
        </w:rPr>
        <w:lastRenderedPageBreak/>
        <w:t>contratadas en la IPS, tales como demanda inducida o notificación de asistencias para dichos procesos autorizados, entre otras.</w:t>
      </w:r>
    </w:p>
    <w:p w:rsidR="00344F10" w:rsidRPr="00E71E76" w:rsidRDefault="00344F10" w:rsidP="00344F10">
      <w:pPr>
        <w:numPr>
          <w:ilvl w:val="0"/>
          <w:numId w:val="50"/>
        </w:numPr>
        <w:suppressAutoHyphens/>
        <w:autoSpaceDE/>
        <w:autoSpaceDN/>
        <w:jc w:val="both"/>
        <w:rPr>
          <w:bCs/>
        </w:rPr>
      </w:pPr>
      <w:r w:rsidRPr="00E71E76">
        <w:rPr>
          <w:bCs/>
        </w:rPr>
        <w:t>El contratista se obliga a no devolver pacientes por algún error administrativo al momento de llevar a cabo alguna autorización de servicios y tomara contacto con el supervisor antes de prestar el servicio con el fin de definir el paso a seguir sin que se vea afectado el usuario.</w:t>
      </w:r>
    </w:p>
    <w:p w:rsidR="00344F10" w:rsidRPr="009826C0" w:rsidRDefault="00344F10" w:rsidP="00344F10">
      <w:pPr>
        <w:numPr>
          <w:ilvl w:val="0"/>
          <w:numId w:val="50"/>
        </w:numPr>
        <w:suppressAutoHyphens/>
        <w:autoSpaceDE/>
        <w:autoSpaceDN/>
        <w:jc w:val="both"/>
        <w:rPr>
          <w:b/>
          <w:bCs/>
        </w:rPr>
      </w:pPr>
      <w:r w:rsidRPr="00E71E76">
        <w:rPr>
          <w:bCs/>
        </w:rPr>
        <w:t>El contratista adjudicatario debe cumplir con el reporte de los indicadores de monitoreo de la calidad en salud en los formatos establecidos para tal fin de acuerdo a lo establecido en la Resolución No. 00000256 de 2016 “Por la cual se dictan disposiciones en relación con el Sistema de Información para la Calidad y se establecen los indicadores para el monitoreo de la calidad en salud”. La información debe ser presentada de manera mensual durante los primeros cinco (5) días de cada mes al Supervisor del Contrato quien realiza el consolidado de la información general del reporte de la Dirección de Sanidad – Seccional Sanidad Valle. Lo anterior, sin perjuicio de las obligaciones del Contratista adjudicatario de reportar la información ante el organismo de salud competente.</w:t>
      </w:r>
    </w:p>
    <w:p w:rsidR="009826C0" w:rsidRPr="009826C0" w:rsidRDefault="009826C0" w:rsidP="00344F10">
      <w:pPr>
        <w:pStyle w:val="Prrafodelista"/>
        <w:numPr>
          <w:ilvl w:val="0"/>
          <w:numId w:val="50"/>
        </w:numPr>
        <w:suppressAutoHyphens/>
        <w:autoSpaceDE/>
        <w:autoSpaceDN/>
        <w:jc w:val="both"/>
        <w:rPr>
          <w:b/>
          <w:bCs/>
        </w:rPr>
      </w:pPr>
      <w:r w:rsidRPr="009826C0">
        <w:rPr>
          <w:bCs/>
          <w:color w:val="000000"/>
          <w:lang w:eastAsia="es-CO"/>
        </w:rPr>
        <w:t>El contratista se obliga a cumplir con las normas sobre seguridad y salud en el trabajo (deberá presentar copia del documento del sistema y copia de la ultima acta de reunión del COPASST o socialización por parte del vigía de seguridad y salud en el trabajo) bioseguridad  para los trabajadores que el contrate, garantizando su vinculación al sistema de seguridad social.</w:t>
      </w:r>
    </w:p>
    <w:p w:rsidR="00344F10" w:rsidRPr="00E71E76" w:rsidRDefault="00344F10" w:rsidP="00344F10">
      <w:pPr>
        <w:ind w:left="720"/>
        <w:jc w:val="both"/>
        <w:rPr>
          <w:b/>
          <w:bCs/>
        </w:rPr>
      </w:pPr>
    </w:p>
    <w:p w:rsidR="00405C46" w:rsidRPr="00F915E2" w:rsidRDefault="00405C46" w:rsidP="00344F10">
      <w:pPr>
        <w:autoSpaceDE/>
        <w:autoSpaceDN/>
        <w:ind w:left="142" w:right="-516"/>
        <w:jc w:val="both"/>
        <w:rPr>
          <w:bCs/>
          <w:color w:val="000000"/>
          <w:lang w:eastAsia="es-CO"/>
        </w:rPr>
      </w:pPr>
    </w:p>
    <w:p w:rsidR="00405C46" w:rsidRDefault="00405C46" w:rsidP="00405C46">
      <w:pPr>
        <w:spacing w:line="360" w:lineRule="auto"/>
        <w:ind w:left="142"/>
        <w:jc w:val="both"/>
        <w:outlineLvl w:val="0"/>
        <w:rPr>
          <w:b/>
          <w:sz w:val="22"/>
          <w:szCs w:val="22"/>
        </w:rPr>
      </w:pPr>
    </w:p>
    <w:p w:rsidR="00F46469" w:rsidRPr="00017AB7" w:rsidRDefault="00F46469" w:rsidP="00F46469">
      <w:pPr>
        <w:tabs>
          <w:tab w:val="left" w:pos="284"/>
        </w:tabs>
        <w:ind w:left="425"/>
        <w:jc w:val="center"/>
        <w:rPr>
          <w:b/>
        </w:rPr>
      </w:pPr>
      <w:r w:rsidRPr="00017AB7">
        <w:rPr>
          <w:b/>
        </w:rPr>
        <w:br w:type="page"/>
      </w:r>
    </w:p>
    <w:p w:rsidR="00F46469" w:rsidRPr="00017AB7" w:rsidRDefault="00F46469" w:rsidP="00F46469">
      <w:pPr>
        <w:tabs>
          <w:tab w:val="left" w:pos="284"/>
        </w:tabs>
        <w:ind w:left="425"/>
        <w:jc w:val="center"/>
        <w:rPr>
          <w:b/>
          <w:sz w:val="22"/>
        </w:rPr>
      </w:pPr>
    </w:p>
    <w:p w:rsidR="00F46469" w:rsidRPr="00017AB7" w:rsidRDefault="00F46469" w:rsidP="00F46469">
      <w:pPr>
        <w:tabs>
          <w:tab w:val="left" w:pos="284"/>
        </w:tabs>
        <w:ind w:left="425"/>
        <w:jc w:val="center"/>
        <w:rPr>
          <w:b/>
          <w:sz w:val="22"/>
        </w:rPr>
      </w:pPr>
    </w:p>
    <w:p w:rsidR="00F46469" w:rsidRPr="00F915E2" w:rsidRDefault="00F46469" w:rsidP="00F46469">
      <w:pPr>
        <w:tabs>
          <w:tab w:val="left" w:pos="284"/>
        </w:tabs>
        <w:ind w:left="425"/>
        <w:jc w:val="center"/>
        <w:rPr>
          <w:b/>
        </w:rPr>
      </w:pPr>
      <w:r w:rsidRPr="00F915E2">
        <w:rPr>
          <w:b/>
        </w:rPr>
        <w:t>ANEXO No. 5</w:t>
      </w:r>
    </w:p>
    <w:p w:rsidR="00F46469" w:rsidRPr="00017AB7" w:rsidRDefault="00F46469" w:rsidP="00F46469">
      <w:pPr>
        <w:jc w:val="center"/>
        <w:rPr>
          <w:b/>
          <w:sz w:val="22"/>
        </w:rPr>
      </w:pPr>
    </w:p>
    <w:p w:rsidR="00F46469" w:rsidRPr="00F915E2" w:rsidRDefault="00F46469" w:rsidP="00F46469">
      <w:pPr>
        <w:jc w:val="center"/>
        <w:rPr>
          <w:b/>
        </w:rPr>
      </w:pPr>
      <w:r w:rsidRPr="00F915E2">
        <w:rPr>
          <w:b/>
        </w:rPr>
        <w:t>OBLIGACIONES DE LA SECCIONAL SANIDAD VALLE</w:t>
      </w:r>
    </w:p>
    <w:p w:rsidR="00F46469" w:rsidRPr="00F915E2" w:rsidRDefault="00F46469" w:rsidP="00F46469">
      <w:pPr>
        <w:jc w:val="center"/>
      </w:pPr>
    </w:p>
    <w:p w:rsidR="00344F10" w:rsidRPr="00E71E76" w:rsidRDefault="00344F10" w:rsidP="00344F10">
      <w:pPr>
        <w:numPr>
          <w:ilvl w:val="0"/>
          <w:numId w:val="51"/>
        </w:numPr>
        <w:suppressAutoHyphens/>
        <w:autoSpaceDE/>
        <w:autoSpaceDN/>
        <w:jc w:val="both"/>
      </w:pPr>
      <w:r w:rsidRPr="00E71E76">
        <w:t xml:space="preserve">Poner a disposición del </w:t>
      </w:r>
      <w:r w:rsidRPr="00E71E76">
        <w:rPr>
          <w:b/>
        </w:rPr>
        <w:t xml:space="preserve">CONTRATISTA </w:t>
      </w:r>
      <w:r w:rsidRPr="00E71E76">
        <w:t>los bienes y lugares que se requieran para la ejecución y entrega del objeto contratado.</w:t>
      </w:r>
    </w:p>
    <w:p w:rsidR="00344F10" w:rsidRPr="00E71E76" w:rsidRDefault="00344F10" w:rsidP="00344F10">
      <w:pPr>
        <w:jc w:val="both"/>
      </w:pPr>
    </w:p>
    <w:p w:rsidR="00344F10" w:rsidRPr="00E71E76" w:rsidRDefault="00344F10" w:rsidP="00344F10">
      <w:pPr>
        <w:numPr>
          <w:ilvl w:val="0"/>
          <w:numId w:val="51"/>
        </w:numPr>
        <w:suppressAutoHyphens/>
        <w:autoSpaceDE/>
        <w:autoSpaceDN/>
        <w:jc w:val="both"/>
        <w:rPr>
          <w:b/>
        </w:rPr>
      </w:pPr>
      <w:r w:rsidRPr="00E71E76">
        <w:t>Una vez se surta el proceso de contratación estatal, asignar un Supervisor, a través de quien la</w:t>
      </w:r>
      <w:r w:rsidRPr="00E71E76">
        <w:rPr>
          <w:b/>
        </w:rPr>
        <w:t xml:space="preserve"> SECCIONAL SANIDAD VALLE</w:t>
      </w:r>
      <w:r w:rsidRPr="00E71E76">
        <w:t xml:space="preserve"> mantendrá la interlocución permanente y directa con el</w:t>
      </w:r>
      <w:r w:rsidRPr="00E71E76">
        <w:rPr>
          <w:b/>
        </w:rPr>
        <w:t xml:space="preserve"> CONTRATISTA</w:t>
      </w:r>
      <w:r w:rsidRPr="00E71E76">
        <w:t>.</w:t>
      </w:r>
      <w:r w:rsidRPr="00E71E76">
        <w:rPr>
          <w:b/>
        </w:rPr>
        <w:t xml:space="preserve"> </w:t>
      </w:r>
    </w:p>
    <w:p w:rsidR="00344F10" w:rsidRPr="00E71E76" w:rsidRDefault="00344F10" w:rsidP="00344F10">
      <w:pPr>
        <w:jc w:val="both"/>
        <w:rPr>
          <w:b/>
        </w:rPr>
      </w:pPr>
    </w:p>
    <w:p w:rsidR="00344F10" w:rsidRPr="00E71E76" w:rsidRDefault="00344F10" w:rsidP="00344F10">
      <w:pPr>
        <w:numPr>
          <w:ilvl w:val="0"/>
          <w:numId w:val="51"/>
        </w:numPr>
        <w:suppressAutoHyphens/>
        <w:autoSpaceDE/>
        <w:autoSpaceDN/>
        <w:jc w:val="both"/>
      </w:pPr>
      <w:r w:rsidRPr="00E71E76">
        <w:t xml:space="preserve">Ejercer el control sobre el cumplimiento del contrato a través del Supervisor designado para el efecto, exigiéndole la ejecución idónea y oportuna del objeto a contratar.  </w:t>
      </w:r>
    </w:p>
    <w:p w:rsidR="00344F10" w:rsidRPr="00E71E76" w:rsidRDefault="00344F10" w:rsidP="00344F10">
      <w:pPr>
        <w:jc w:val="both"/>
      </w:pPr>
    </w:p>
    <w:p w:rsidR="00344F10" w:rsidRPr="00E71E76" w:rsidRDefault="00344F10" w:rsidP="00344F10">
      <w:pPr>
        <w:numPr>
          <w:ilvl w:val="0"/>
          <w:numId w:val="51"/>
        </w:numPr>
        <w:suppressAutoHyphens/>
        <w:autoSpaceDE/>
        <w:autoSpaceDN/>
        <w:jc w:val="both"/>
      </w:pPr>
      <w:r w:rsidRPr="00E71E76">
        <w:t xml:space="preserve">Recibir a satisfacción los bienes y/o servicios que sean entregados por el </w:t>
      </w:r>
      <w:r w:rsidRPr="00E71E76">
        <w:rPr>
          <w:b/>
        </w:rPr>
        <w:t xml:space="preserve">CONTRATISTA, </w:t>
      </w:r>
      <w:r w:rsidRPr="00E71E76">
        <w:t xml:space="preserve">cuando estos cumplan con las condiciones establecidas y en especial las especificaciones u obligaciones técnicas contenidas en el anexo técnico. </w:t>
      </w:r>
    </w:p>
    <w:p w:rsidR="00344F10" w:rsidRPr="00E71E76" w:rsidRDefault="00344F10" w:rsidP="00344F10">
      <w:pPr>
        <w:pStyle w:val="Prrafodelista7"/>
        <w:jc w:val="both"/>
        <w:rPr>
          <w:rFonts w:ascii="Arial" w:hAnsi="Arial" w:cs="Arial"/>
          <w:sz w:val="20"/>
          <w:szCs w:val="20"/>
        </w:rPr>
      </w:pPr>
    </w:p>
    <w:p w:rsidR="00344F10" w:rsidRPr="00E71E76" w:rsidRDefault="00344F10" w:rsidP="00344F10">
      <w:pPr>
        <w:numPr>
          <w:ilvl w:val="0"/>
          <w:numId w:val="51"/>
        </w:numPr>
        <w:suppressAutoHyphens/>
        <w:autoSpaceDE/>
        <w:autoSpaceDN/>
        <w:jc w:val="both"/>
      </w:pPr>
      <w:r w:rsidRPr="00E71E76">
        <w:t xml:space="preserve">A través del Área de Referencia de la Seccional de Sanidad valle y/o supervisor del contrato identificar con una marcación  en la parte superior de las ordenes de servicio aquellas ordenes de las unidades policiales que figuren fuera del departamento tales como Cauca, Nariño entre otras, para que las diferentes IPS las facturen con por </w:t>
      </w:r>
      <w:r w:rsidRPr="00E71E76">
        <w:rPr>
          <w:b/>
        </w:rPr>
        <w:t>Resolución de Urgencias.</w:t>
      </w:r>
    </w:p>
    <w:p w:rsidR="00344F10" w:rsidRPr="00E71E76" w:rsidRDefault="00344F10" w:rsidP="00344F10">
      <w:pPr>
        <w:pStyle w:val="Prrafodelista7"/>
        <w:jc w:val="both"/>
        <w:rPr>
          <w:rFonts w:ascii="Arial" w:hAnsi="Arial" w:cs="Arial"/>
          <w:sz w:val="20"/>
          <w:szCs w:val="20"/>
        </w:rPr>
      </w:pPr>
    </w:p>
    <w:p w:rsidR="00344F10" w:rsidRPr="00E71E76" w:rsidRDefault="00344F10" w:rsidP="00344F10">
      <w:pPr>
        <w:numPr>
          <w:ilvl w:val="0"/>
          <w:numId w:val="51"/>
        </w:numPr>
        <w:suppressAutoHyphens/>
        <w:autoSpaceDE/>
        <w:autoSpaceDN/>
        <w:jc w:val="both"/>
      </w:pPr>
      <w:r w:rsidRPr="00E71E76">
        <w:t xml:space="preserve">Suministrar a los contratistas el usuario y la clave de acceso al aplicativo de autorizaciones a través de la página </w:t>
      </w:r>
      <w:hyperlink r:id="rId36" w:history="1">
        <w:r w:rsidRPr="00E71E76">
          <w:rPr>
            <w:rStyle w:val="Hipervnculo"/>
          </w:rPr>
          <w:t>www.disan.policia.gov.co</w:t>
        </w:r>
      </w:hyperlink>
      <w:r w:rsidRPr="00E71E76">
        <w:t>, para el diligenciamiento de órdenes de servicios y demás requerimientos que se generen en la prestación de los servicios a los usuarios del subsistema de la Policía Nacional.</w:t>
      </w:r>
    </w:p>
    <w:p w:rsidR="00344F10" w:rsidRPr="00E71E76" w:rsidRDefault="00344F10" w:rsidP="00344F10">
      <w:pPr>
        <w:jc w:val="both"/>
      </w:pPr>
    </w:p>
    <w:p w:rsidR="00344F10" w:rsidRPr="00E71E76" w:rsidRDefault="00344F10" w:rsidP="00344F10">
      <w:pPr>
        <w:numPr>
          <w:ilvl w:val="0"/>
          <w:numId w:val="51"/>
        </w:numPr>
        <w:suppressAutoHyphens/>
        <w:autoSpaceDE/>
        <w:autoSpaceDN/>
        <w:jc w:val="both"/>
        <w:rPr>
          <w:b/>
        </w:rPr>
      </w:pPr>
      <w:r w:rsidRPr="00E71E76">
        <w:t>Adelantar las gestiones necesarias para el reconocimiento y cobro de las sanciones pecuniarias y garantías a que hubiere lugar, para lo cual el Supervisor dará aviso oportuno al Ordenador del Gasto de la SECCIONAL SANIDAD VALLE, sobre la ocurrencia de hechos constitutivos de mora o incumplimiento</w:t>
      </w:r>
      <w:r w:rsidRPr="00E71E76">
        <w:rPr>
          <w:b/>
        </w:rPr>
        <w:t xml:space="preserve">. </w:t>
      </w:r>
    </w:p>
    <w:p w:rsidR="00344F10" w:rsidRPr="00E71E76" w:rsidRDefault="00344F10" w:rsidP="00344F10">
      <w:pPr>
        <w:jc w:val="both"/>
        <w:rPr>
          <w:b/>
          <w:color w:val="FF0000"/>
        </w:rPr>
      </w:pPr>
    </w:p>
    <w:p w:rsidR="00344F10" w:rsidRPr="00E71E76" w:rsidRDefault="00344F10" w:rsidP="00344F10">
      <w:pPr>
        <w:numPr>
          <w:ilvl w:val="0"/>
          <w:numId w:val="51"/>
        </w:numPr>
        <w:suppressAutoHyphens/>
        <w:autoSpaceDE/>
        <w:autoSpaceDN/>
        <w:jc w:val="both"/>
      </w:pPr>
      <w:r w:rsidRPr="00E71E76">
        <w:t xml:space="preserve">Pagar al </w:t>
      </w:r>
      <w:r w:rsidRPr="00E71E76">
        <w:rPr>
          <w:b/>
        </w:rPr>
        <w:t>CONTRATISTA</w:t>
      </w:r>
      <w:r w:rsidRPr="00E71E76">
        <w:t xml:space="preserve"> en la forma pactada y con sujeción a las disponibilidades presupuestales y de PAC previstas para el efecto.</w:t>
      </w:r>
    </w:p>
    <w:p w:rsidR="00344F10" w:rsidRPr="00E71E76" w:rsidRDefault="00344F10" w:rsidP="00344F10">
      <w:pPr>
        <w:jc w:val="both"/>
      </w:pPr>
    </w:p>
    <w:p w:rsidR="00344F10" w:rsidRPr="00E71E76" w:rsidRDefault="00344F10" w:rsidP="00344F10">
      <w:pPr>
        <w:numPr>
          <w:ilvl w:val="0"/>
          <w:numId w:val="51"/>
        </w:numPr>
        <w:suppressAutoHyphens/>
        <w:autoSpaceDE/>
        <w:autoSpaceDN/>
        <w:jc w:val="both"/>
      </w:pPr>
      <w:r w:rsidRPr="00E71E76">
        <w:t>Tramitar diligentemente las apropiaciones presupuestales que requiera para solventar las prestaciones patrimoniales que hayan surgido a su cargo como consecuencia de la suscripción del contrato.</w:t>
      </w:r>
    </w:p>
    <w:p w:rsidR="00344F10" w:rsidRPr="00E71E76" w:rsidRDefault="00344F10" w:rsidP="00344F10">
      <w:pPr>
        <w:pStyle w:val="Prrafodelista7"/>
        <w:jc w:val="both"/>
        <w:rPr>
          <w:rFonts w:ascii="Arial" w:hAnsi="Arial" w:cs="Arial"/>
          <w:sz w:val="20"/>
          <w:szCs w:val="20"/>
        </w:rPr>
      </w:pPr>
    </w:p>
    <w:p w:rsidR="00344F10" w:rsidRPr="00E71E76" w:rsidRDefault="00344F10" w:rsidP="00344F10">
      <w:pPr>
        <w:numPr>
          <w:ilvl w:val="0"/>
          <w:numId w:val="51"/>
        </w:numPr>
        <w:suppressAutoHyphens/>
        <w:autoSpaceDE/>
        <w:autoSpaceDN/>
        <w:jc w:val="both"/>
      </w:pPr>
      <w:r w:rsidRPr="00E71E76">
        <w:t>Solicitar y recibir información técnica respecto del bien ó servicio y demás del</w:t>
      </w:r>
      <w:r w:rsidRPr="00E71E76">
        <w:rPr>
          <w:b/>
        </w:rPr>
        <w:t xml:space="preserve"> CONTRATISTA</w:t>
      </w:r>
      <w:r w:rsidRPr="00E71E76">
        <w:t xml:space="preserve"> en desarrollo del objeto del contractual. </w:t>
      </w:r>
    </w:p>
    <w:p w:rsidR="00344F10" w:rsidRPr="00E71E76" w:rsidRDefault="00344F10" w:rsidP="00344F10">
      <w:pPr>
        <w:jc w:val="both"/>
      </w:pPr>
    </w:p>
    <w:p w:rsidR="00344F10" w:rsidRDefault="00344F10" w:rsidP="00344F10">
      <w:pPr>
        <w:numPr>
          <w:ilvl w:val="0"/>
          <w:numId w:val="51"/>
        </w:numPr>
        <w:suppressAutoHyphens/>
        <w:autoSpaceDE/>
        <w:autoSpaceDN/>
        <w:jc w:val="both"/>
      </w:pPr>
      <w:r w:rsidRPr="00E71E76">
        <w:t>Rechazar los bienes y/o servicios cuando no cumplan con los requerimientos técnicos exigidos.</w:t>
      </w:r>
    </w:p>
    <w:p w:rsidR="00344F10" w:rsidRDefault="00344F10" w:rsidP="00344F10">
      <w:pPr>
        <w:pStyle w:val="Prrafodelista"/>
        <w:jc w:val="both"/>
      </w:pPr>
    </w:p>
    <w:p w:rsidR="00344F10" w:rsidRPr="00344F10" w:rsidRDefault="00344F10" w:rsidP="00344F10">
      <w:pPr>
        <w:pStyle w:val="Prrafodelista"/>
        <w:numPr>
          <w:ilvl w:val="0"/>
          <w:numId w:val="51"/>
        </w:numPr>
        <w:adjustRightInd w:val="0"/>
        <w:spacing w:line="240" w:lineRule="atLeast"/>
        <w:jc w:val="both"/>
        <w:rPr>
          <w:b/>
        </w:rPr>
      </w:pPr>
      <w:r w:rsidRPr="00E71E76">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rsidR="00344F10" w:rsidRPr="00E71E76" w:rsidRDefault="00344F10" w:rsidP="00344F10">
      <w:pPr>
        <w:suppressAutoHyphens/>
        <w:autoSpaceDE/>
        <w:autoSpaceDN/>
        <w:ind w:left="360"/>
        <w:jc w:val="both"/>
      </w:pPr>
    </w:p>
    <w:p w:rsidR="00344F10" w:rsidRPr="00E71E76" w:rsidRDefault="00344F10" w:rsidP="00344F10">
      <w:pPr>
        <w:ind w:left="720"/>
        <w:jc w:val="both"/>
        <w:rPr>
          <w:color w:val="FF0000"/>
        </w:rPr>
      </w:pPr>
    </w:p>
    <w:p w:rsidR="00405C46" w:rsidRPr="00F915E2" w:rsidRDefault="00405C46" w:rsidP="00B21D8B">
      <w:pPr>
        <w:adjustRightInd w:val="0"/>
        <w:spacing w:line="240" w:lineRule="atLeast"/>
        <w:jc w:val="center"/>
        <w:rPr>
          <w:b/>
        </w:rPr>
      </w:pPr>
    </w:p>
    <w:p w:rsidR="00405C46" w:rsidRPr="00F915E2" w:rsidRDefault="00405C46" w:rsidP="00B21D8B">
      <w:pPr>
        <w:adjustRightInd w:val="0"/>
        <w:spacing w:line="240" w:lineRule="atLeast"/>
        <w:jc w:val="center"/>
        <w:rPr>
          <w:b/>
        </w:rPr>
      </w:pPr>
    </w:p>
    <w:p w:rsidR="00405C46" w:rsidRPr="00F915E2" w:rsidRDefault="00405C46" w:rsidP="00B21D8B">
      <w:pPr>
        <w:adjustRightInd w:val="0"/>
        <w:spacing w:line="240" w:lineRule="atLeast"/>
        <w:jc w:val="center"/>
        <w:rPr>
          <w:b/>
        </w:rPr>
      </w:pPr>
    </w:p>
    <w:p w:rsidR="00405C46" w:rsidRPr="00F915E2" w:rsidRDefault="00405C46" w:rsidP="00B21D8B">
      <w:pPr>
        <w:adjustRightInd w:val="0"/>
        <w:spacing w:line="240" w:lineRule="atLeast"/>
        <w:jc w:val="center"/>
        <w:rPr>
          <w:b/>
        </w:rPr>
      </w:pPr>
    </w:p>
    <w:p w:rsidR="00405C46" w:rsidRPr="00F915E2" w:rsidRDefault="00405C46" w:rsidP="00B21D8B">
      <w:pPr>
        <w:adjustRightInd w:val="0"/>
        <w:spacing w:line="240" w:lineRule="atLeast"/>
        <w:jc w:val="center"/>
        <w:rPr>
          <w:b/>
        </w:rPr>
      </w:pPr>
    </w:p>
    <w:p w:rsidR="00405C46" w:rsidRPr="00F915E2" w:rsidRDefault="00405C46" w:rsidP="00B21D8B">
      <w:pPr>
        <w:adjustRightInd w:val="0"/>
        <w:spacing w:line="240" w:lineRule="atLeast"/>
        <w:jc w:val="center"/>
        <w:rPr>
          <w:b/>
        </w:rPr>
      </w:pPr>
    </w:p>
    <w:p w:rsidR="00405C46" w:rsidRPr="00F915E2" w:rsidRDefault="00405C46" w:rsidP="00B21D8B">
      <w:pPr>
        <w:adjustRightInd w:val="0"/>
        <w:spacing w:line="240" w:lineRule="atLeast"/>
        <w:jc w:val="center"/>
        <w:rPr>
          <w:b/>
        </w:rPr>
      </w:pPr>
    </w:p>
    <w:p w:rsidR="00405C46" w:rsidRPr="00F915E2" w:rsidRDefault="00405C46" w:rsidP="00B21D8B">
      <w:pPr>
        <w:adjustRightInd w:val="0"/>
        <w:spacing w:line="240" w:lineRule="atLeast"/>
        <w:jc w:val="center"/>
        <w:rPr>
          <w:b/>
        </w:rPr>
      </w:pPr>
    </w:p>
    <w:p w:rsidR="00405C46" w:rsidRDefault="00405C46" w:rsidP="00B21D8B">
      <w:pPr>
        <w:adjustRightInd w:val="0"/>
        <w:spacing w:line="240" w:lineRule="atLeast"/>
        <w:jc w:val="center"/>
        <w:rPr>
          <w:b/>
          <w:sz w:val="22"/>
          <w:szCs w:val="22"/>
        </w:rPr>
      </w:pPr>
    </w:p>
    <w:p w:rsidR="00405C46" w:rsidRDefault="00405C46" w:rsidP="00B21D8B">
      <w:pPr>
        <w:adjustRightInd w:val="0"/>
        <w:spacing w:line="240" w:lineRule="atLeast"/>
        <w:jc w:val="center"/>
        <w:rPr>
          <w:b/>
          <w:sz w:val="22"/>
          <w:szCs w:val="22"/>
        </w:rPr>
      </w:pPr>
    </w:p>
    <w:p w:rsidR="00405C46" w:rsidRDefault="00405C46" w:rsidP="00B21D8B">
      <w:pPr>
        <w:adjustRightInd w:val="0"/>
        <w:spacing w:line="240" w:lineRule="atLeast"/>
        <w:jc w:val="center"/>
        <w:rPr>
          <w:b/>
          <w:sz w:val="22"/>
          <w:szCs w:val="22"/>
        </w:rPr>
      </w:pPr>
    </w:p>
    <w:p w:rsidR="00405C46" w:rsidRDefault="00405C46" w:rsidP="00B21D8B">
      <w:pPr>
        <w:adjustRightInd w:val="0"/>
        <w:spacing w:line="240" w:lineRule="atLeast"/>
        <w:jc w:val="center"/>
        <w:rPr>
          <w:b/>
          <w:sz w:val="22"/>
          <w:szCs w:val="22"/>
        </w:rPr>
      </w:pPr>
    </w:p>
    <w:p w:rsidR="00F915E2" w:rsidRDefault="00F915E2" w:rsidP="00B21D8B">
      <w:pPr>
        <w:adjustRightInd w:val="0"/>
        <w:spacing w:line="240" w:lineRule="atLeast"/>
        <w:jc w:val="center"/>
        <w:rPr>
          <w:b/>
          <w:sz w:val="22"/>
          <w:szCs w:val="22"/>
        </w:rPr>
      </w:pPr>
    </w:p>
    <w:p w:rsidR="00F915E2" w:rsidRDefault="00F915E2" w:rsidP="00B21D8B">
      <w:pPr>
        <w:adjustRightInd w:val="0"/>
        <w:spacing w:line="240" w:lineRule="atLeast"/>
        <w:jc w:val="center"/>
        <w:rPr>
          <w:b/>
          <w:sz w:val="22"/>
          <w:szCs w:val="22"/>
        </w:rPr>
      </w:pPr>
    </w:p>
    <w:p w:rsidR="00B21D8B" w:rsidRPr="00F915E2" w:rsidRDefault="00B21D8B" w:rsidP="00B21D8B">
      <w:pPr>
        <w:adjustRightInd w:val="0"/>
        <w:spacing w:line="240" w:lineRule="atLeast"/>
        <w:jc w:val="center"/>
        <w:rPr>
          <w:b/>
        </w:rPr>
      </w:pPr>
      <w:r w:rsidRPr="00F915E2">
        <w:rPr>
          <w:b/>
        </w:rPr>
        <w:t>ANEXO No. 6</w:t>
      </w:r>
    </w:p>
    <w:p w:rsidR="00B21D8B" w:rsidRPr="00F915E2" w:rsidRDefault="00B21D8B" w:rsidP="00B21D8B">
      <w:pPr>
        <w:adjustRightInd w:val="0"/>
        <w:spacing w:line="240" w:lineRule="atLeast"/>
        <w:jc w:val="center"/>
        <w:rPr>
          <w:b/>
        </w:rPr>
      </w:pPr>
    </w:p>
    <w:p w:rsidR="00B21D8B" w:rsidRPr="00F915E2" w:rsidRDefault="00B21D8B" w:rsidP="00B21D8B">
      <w:pPr>
        <w:adjustRightInd w:val="0"/>
        <w:jc w:val="center"/>
        <w:rPr>
          <w:b/>
          <w:bCs/>
          <w:color w:val="000000"/>
          <w:lang w:val="es-ES" w:eastAsia="es-CO"/>
        </w:rPr>
      </w:pPr>
      <w:r w:rsidRPr="00F915E2">
        <w:rPr>
          <w:b/>
          <w:bCs/>
          <w:color w:val="000000"/>
          <w:lang w:val="es-ES" w:eastAsia="es-CO"/>
        </w:rPr>
        <w:t>CERTIFICACIÓN DE CAPACIDAD ADMINISTRATIVA Y OPERACIONAL</w:t>
      </w:r>
    </w:p>
    <w:p w:rsidR="00B21D8B" w:rsidRPr="00F915E2" w:rsidRDefault="00B21D8B" w:rsidP="00B21D8B">
      <w:pPr>
        <w:adjustRightInd w:val="0"/>
        <w:rPr>
          <w:b/>
          <w:bCs/>
          <w:color w:val="000000"/>
          <w:lang w:val="es-ES" w:eastAsia="es-CO"/>
        </w:rPr>
      </w:pPr>
    </w:p>
    <w:p w:rsidR="00B21D8B" w:rsidRPr="00F915E2" w:rsidRDefault="00B21D8B" w:rsidP="00B21D8B">
      <w:pPr>
        <w:adjustRightInd w:val="0"/>
        <w:spacing w:line="360" w:lineRule="auto"/>
        <w:rPr>
          <w:b/>
          <w:bCs/>
          <w:color w:val="000000"/>
          <w:lang w:val="es-ES" w:eastAsia="es-CO"/>
        </w:rPr>
      </w:pPr>
    </w:p>
    <w:p w:rsidR="00B21D8B" w:rsidRPr="00F915E2" w:rsidRDefault="00B21D8B" w:rsidP="00B21D8B">
      <w:pPr>
        <w:adjustRightInd w:val="0"/>
        <w:spacing w:line="360" w:lineRule="auto"/>
        <w:rPr>
          <w:color w:val="000000"/>
          <w:lang w:val="es-ES" w:eastAsia="es-CO"/>
        </w:rPr>
      </w:pPr>
    </w:p>
    <w:p w:rsidR="00B21D8B" w:rsidRPr="00F915E2" w:rsidRDefault="00B21D8B" w:rsidP="00B21D8B">
      <w:pPr>
        <w:adjustRightInd w:val="0"/>
        <w:spacing w:line="360" w:lineRule="auto"/>
        <w:jc w:val="both"/>
        <w:rPr>
          <w:color w:val="000000"/>
          <w:lang w:val="es-ES" w:eastAsia="es-CO"/>
        </w:rPr>
      </w:pPr>
      <w:r w:rsidRPr="00F915E2">
        <w:rPr>
          <w:color w:val="000000"/>
          <w:lang w:val="es-ES" w:eastAsia="es-CO"/>
        </w:rPr>
        <w:t xml:space="preserve">YO ____________________________________________________, Representante de la Firma _________________________________________________________ certifico que la Firma que represento, cuenta con la infraestructura y recursos necesarios para cumplir el objeto de la presente contratación, en las condiciones señaladas en los presentes términos de referencia. </w:t>
      </w:r>
    </w:p>
    <w:p w:rsidR="00BE75A4" w:rsidRPr="00F915E2" w:rsidRDefault="00BE75A4" w:rsidP="00B21D8B">
      <w:pPr>
        <w:adjustRightInd w:val="0"/>
        <w:spacing w:line="360" w:lineRule="auto"/>
        <w:jc w:val="both"/>
        <w:rPr>
          <w:color w:val="000000"/>
          <w:lang w:val="es-ES" w:eastAsia="es-CO"/>
        </w:rPr>
      </w:pPr>
    </w:p>
    <w:p w:rsidR="00BE75A4" w:rsidRPr="00F915E2" w:rsidRDefault="00BE75A4" w:rsidP="00B21D8B">
      <w:pPr>
        <w:adjustRightInd w:val="0"/>
        <w:spacing w:line="360" w:lineRule="auto"/>
        <w:jc w:val="both"/>
        <w:rPr>
          <w:color w:val="000000"/>
          <w:lang w:val="es-ES" w:eastAsia="es-CO"/>
        </w:rPr>
      </w:pPr>
    </w:p>
    <w:p w:rsidR="00B21D8B" w:rsidRPr="00F915E2" w:rsidRDefault="00B21D8B" w:rsidP="00B21D8B">
      <w:pPr>
        <w:adjustRightInd w:val="0"/>
        <w:ind w:left="142"/>
        <w:rPr>
          <w:b/>
          <w:bCs/>
          <w:color w:val="000000"/>
          <w:lang w:val="es-ES" w:eastAsia="es-CO"/>
        </w:rPr>
      </w:pPr>
      <w:r w:rsidRPr="00F915E2">
        <w:rPr>
          <w:b/>
          <w:bCs/>
          <w:color w:val="000000"/>
          <w:lang w:val="es-ES" w:eastAsia="es-CO"/>
        </w:rPr>
        <w:t xml:space="preserve">NOMBRE DEL PROPONENTE: </w:t>
      </w:r>
    </w:p>
    <w:p w:rsidR="00B21D8B" w:rsidRPr="00F915E2" w:rsidRDefault="00B21D8B" w:rsidP="00B21D8B">
      <w:pPr>
        <w:adjustRightInd w:val="0"/>
        <w:rPr>
          <w:color w:val="000000"/>
          <w:lang w:val="es-ES" w:eastAsia="es-CO"/>
        </w:rPr>
      </w:pPr>
    </w:p>
    <w:p w:rsidR="00B21D8B" w:rsidRPr="00F915E2" w:rsidRDefault="00B21D8B" w:rsidP="00B21D8B">
      <w:pPr>
        <w:adjustRightInd w:val="0"/>
        <w:ind w:left="142"/>
        <w:rPr>
          <w:b/>
          <w:bCs/>
          <w:color w:val="000000"/>
          <w:lang w:val="es-ES" w:eastAsia="es-CO"/>
        </w:rPr>
      </w:pPr>
      <w:r w:rsidRPr="00F915E2">
        <w:rPr>
          <w:b/>
          <w:bCs/>
          <w:color w:val="000000"/>
          <w:lang w:val="es-ES" w:eastAsia="es-CO"/>
        </w:rPr>
        <w:t xml:space="preserve">NIT o C.C.: </w:t>
      </w:r>
    </w:p>
    <w:p w:rsidR="00B21D8B" w:rsidRPr="00F915E2" w:rsidRDefault="00B21D8B" w:rsidP="00B21D8B">
      <w:pPr>
        <w:adjustRightInd w:val="0"/>
        <w:rPr>
          <w:color w:val="000000"/>
          <w:lang w:val="es-ES" w:eastAsia="es-CO"/>
        </w:rPr>
      </w:pPr>
    </w:p>
    <w:p w:rsidR="00BE75A4" w:rsidRPr="00F915E2" w:rsidRDefault="00BE75A4" w:rsidP="00B21D8B">
      <w:pPr>
        <w:adjustRightInd w:val="0"/>
        <w:rPr>
          <w:color w:val="000000"/>
          <w:lang w:val="es-ES" w:eastAsia="es-CO"/>
        </w:rPr>
      </w:pPr>
    </w:p>
    <w:p w:rsidR="00B21D8B" w:rsidRPr="00F915E2" w:rsidRDefault="00B21D8B" w:rsidP="00B21D8B">
      <w:pPr>
        <w:adjustRightInd w:val="0"/>
        <w:ind w:left="142"/>
        <w:rPr>
          <w:b/>
          <w:bCs/>
          <w:color w:val="000000"/>
          <w:lang w:val="es-ES" w:eastAsia="es-CO"/>
        </w:rPr>
      </w:pPr>
      <w:r w:rsidRPr="00F915E2">
        <w:rPr>
          <w:b/>
          <w:bCs/>
          <w:color w:val="000000"/>
          <w:lang w:val="es-ES" w:eastAsia="es-CO"/>
        </w:rPr>
        <w:t xml:space="preserve">NOMBRE DEL REPRESENTANTE LEGAL: </w:t>
      </w:r>
    </w:p>
    <w:p w:rsidR="00B21D8B" w:rsidRPr="00F915E2" w:rsidRDefault="00B21D8B" w:rsidP="00B21D8B">
      <w:pPr>
        <w:adjustRightInd w:val="0"/>
        <w:ind w:left="142"/>
        <w:rPr>
          <w:b/>
          <w:bCs/>
          <w:color w:val="000000"/>
          <w:lang w:val="es-ES" w:eastAsia="es-CO"/>
        </w:rPr>
      </w:pPr>
      <w:r w:rsidRPr="00F915E2">
        <w:rPr>
          <w:b/>
          <w:bCs/>
          <w:color w:val="000000"/>
          <w:lang w:val="es-ES" w:eastAsia="es-CO"/>
        </w:rPr>
        <w:t xml:space="preserve">C.C.: </w:t>
      </w:r>
    </w:p>
    <w:p w:rsidR="00B21D8B" w:rsidRPr="00F915E2" w:rsidRDefault="00B21D8B" w:rsidP="00B21D8B">
      <w:pPr>
        <w:adjustRightInd w:val="0"/>
        <w:rPr>
          <w:color w:val="000000"/>
          <w:lang w:val="es-ES" w:eastAsia="es-CO"/>
        </w:rPr>
      </w:pPr>
    </w:p>
    <w:p w:rsidR="00BE75A4" w:rsidRPr="00F915E2" w:rsidRDefault="00BE75A4" w:rsidP="00B21D8B">
      <w:pPr>
        <w:adjustRightInd w:val="0"/>
        <w:rPr>
          <w:color w:val="000000"/>
          <w:lang w:val="es-ES" w:eastAsia="es-CO"/>
        </w:rPr>
      </w:pPr>
    </w:p>
    <w:p w:rsidR="00BE75A4" w:rsidRPr="00F915E2" w:rsidRDefault="00BE75A4" w:rsidP="00B21D8B">
      <w:pPr>
        <w:adjustRightInd w:val="0"/>
        <w:rPr>
          <w:color w:val="000000"/>
          <w:lang w:val="es-ES" w:eastAsia="es-CO"/>
        </w:rPr>
      </w:pPr>
    </w:p>
    <w:p w:rsidR="00B21D8B" w:rsidRPr="00F915E2" w:rsidRDefault="00B21D8B" w:rsidP="00B21D8B">
      <w:pPr>
        <w:adjustRightInd w:val="0"/>
        <w:ind w:left="142"/>
        <w:rPr>
          <w:b/>
          <w:bCs/>
          <w:color w:val="000000"/>
          <w:lang w:val="es-ES" w:eastAsia="es-CO"/>
        </w:rPr>
      </w:pPr>
      <w:r w:rsidRPr="00F915E2">
        <w:rPr>
          <w:b/>
          <w:bCs/>
          <w:color w:val="000000"/>
          <w:lang w:val="es-ES" w:eastAsia="es-CO"/>
        </w:rPr>
        <w:t xml:space="preserve">FIRMA DEL REPRESENTANTE LEGAL: </w:t>
      </w:r>
    </w:p>
    <w:p w:rsidR="00B21D8B" w:rsidRPr="00F915E2" w:rsidRDefault="00B21D8B" w:rsidP="00B21D8B">
      <w:pPr>
        <w:adjustRightInd w:val="0"/>
        <w:rPr>
          <w:color w:val="000000"/>
          <w:lang w:val="es-ES" w:eastAsia="es-CO"/>
        </w:rPr>
      </w:pPr>
    </w:p>
    <w:p w:rsidR="00B21D8B" w:rsidRPr="00F915E2" w:rsidRDefault="00B21D8B" w:rsidP="00B21D8B">
      <w:pPr>
        <w:adjustRightInd w:val="0"/>
        <w:ind w:left="142"/>
        <w:rPr>
          <w:b/>
          <w:bCs/>
          <w:color w:val="000000"/>
          <w:lang w:val="es-ES" w:eastAsia="es-CO"/>
        </w:rPr>
      </w:pPr>
      <w:r w:rsidRPr="00F915E2">
        <w:rPr>
          <w:b/>
          <w:bCs/>
          <w:color w:val="000000"/>
          <w:lang w:val="es-ES" w:eastAsia="es-CO"/>
        </w:rPr>
        <w:t xml:space="preserve">DIRECCIÓN: </w:t>
      </w:r>
    </w:p>
    <w:p w:rsidR="00B21D8B" w:rsidRPr="00F915E2" w:rsidRDefault="00B21D8B" w:rsidP="00B21D8B">
      <w:pPr>
        <w:adjustRightInd w:val="0"/>
        <w:rPr>
          <w:color w:val="000000"/>
          <w:lang w:val="es-ES" w:eastAsia="es-CO"/>
        </w:rPr>
      </w:pPr>
    </w:p>
    <w:p w:rsidR="00B21D8B" w:rsidRPr="00F915E2" w:rsidRDefault="00B21D8B" w:rsidP="00B21D8B">
      <w:pPr>
        <w:adjustRightInd w:val="0"/>
        <w:ind w:left="142"/>
        <w:rPr>
          <w:b/>
          <w:bCs/>
          <w:color w:val="000000"/>
          <w:lang w:val="es-ES" w:eastAsia="es-CO"/>
        </w:rPr>
      </w:pPr>
      <w:r w:rsidRPr="00F915E2">
        <w:rPr>
          <w:b/>
          <w:bCs/>
          <w:color w:val="000000"/>
          <w:lang w:val="es-ES" w:eastAsia="es-CO"/>
        </w:rPr>
        <w:t xml:space="preserve">TELÉFONO: </w:t>
      </w:r>
    </w:p>
    <w:p w:rsidR="00B21D8B" w:rsidRPr="00F915E2" w:rsidRDefault="00B21D8B" w:rsidP="00B21D8B">
      <w:pPr>
        <w:adjustRightInd w:val="0"/>
        <w:rPr>
          <w:color w:val="000000"/>
          <w:lang w:val="es-ES" w:eastAsia="es-CO"/>
        </w:rPr>
      </w:pPr>
    </w:p>
    <w:p w:rsidR="00B21D8B" w:rsidRPr="00F915E2" w:rsidRDefault="00B21D8B" w:rsidP="00B21D8B">
      <w:pPr>
        <w:ind w:left="142"/>
        <w:rPr>
          <w:b/>
        </w:rPr>
      </w:pPr>
      <w:r w:rsidRPr="00F915E2">
        <w:rPr>
          <w:b/>
          <w:bCs/>
          <w:color w:val="000000"/>
          <w:lang w:val="es-ES" w:eastAsia="es-CO"/>
        </w:rPr>
        <w:t>E-MAIL:</w:t>
      </w:r>
    </w:p>
    <w:p w:rsidR="007A4DF1" w:rsidRPr="00F915E2" w:rsidRDefault="00B21D8B" w:rsidP="00865C3A">
      <w:pPr>
        <w:adjustRightInd w:val="0"/>
        <w:spacing w:line="240" w:lineRule="atLeast"/>
        <w:jc w:val="center"/>
        <w:rPr>
          <w:b/>
        </w:rPr>
      </w:pPr>
      <w:r w:rsidRPr="00F915E2">
        <w:rPr>
          <w:b/>
        </w:rPr>
        <w:br w:type="page"/>
      </w:r>
    </w:p>
    <w:p w:rsidR="00865C3A" w:rsidRPr="00F915E2" w:rsidRDefault="00865C3A" w:rsidP="00865C3A">
      <w:pPr>
        <w:jc w:val="center"/>
        <w:rPr>
          <w:b/>
        </w:rPr>
      </w:pPr>
    </w:p>
    <w:p w:rsidR="00865C3A" w:rsidRPr="00F915E2" w:rsidRDefault="00865C3A" w:rsidP="00865C3A">
      <w:pPr>
        <w:adjustRightInd w:val="0"/>
        <w:jc w:val="center"/>
        <w:rPr>
          <w:b/>
          <w:bCs/>
        </w:rPr>
      </w:pPr>
      <w:r w:rsidRPr="00F915E2">
        <w:rPr>
          <w:b/>
          <w:bCs/>
        </w:rPr>
        <w:t xml:space="preserve">ANEXO No. </w:t>
      </w:r>
      <w:r w:rsidR="00B678AB" w:rsidRPr="00F915E2">
        <w:rPr>
          <w:b/>
          <w:bCs/>
        </w:rPr>
        <w:t>7</w:t>
      </w:r>
    </w:p>
    <w:p w:rsidR="00865C3A" w:rsidRPr="00F915E2" w:rsidRDefault="00865C3A" w:rsidP="00865C3A">
      <w:pPr>
        <w:adjustRightInd w:val="0"/>
        <w:jc w:val="center"/>
        <w:rPr>
          <w:b/>
        </w:rPr>
      </w:pPr>
    </w:p>
    <w:p w:rsidR="00865C3A" w:rsidRPr="00F915E2" w:rsidRDefault="00865C3A" w:rsidP="00865C3A">
      <w:pPr>
        <w:adjustRightInd w:val="0"/>
        <w:jc w:val="center"/>
        <w:rPr>
          <w:b/>
        </w:rPr>
      </w:pPr>
      <w:r w:rsidRPr="00F915E2">
        <w:rPr>
          <w:b/>
        </w:rPr>
        <w:t xml:space="preserve">FACTORES DE </w:t>
      </w:r>
      <w:r w:rsidR="000F323B" w:rsidRPr="00F915E2">
        <w:rPr>
          <w:b/>
        </w:rPr>
        <w:t>VERIFICACIÓN</w:t>
      </w:r>
      <w:r w:rsidRPr="00F915E2">
        <w:rPr>
          <w:b/>
        </w:rPr>
        <w:t xml:space="preserve"> FINANCIERA</w:t>
      </w:r>
    </w:p>
    <w:p w:rsidR="00865C3A" w:rsidRPr="00F915E2" w:rsidRDefault="00865C3A" w:rsidP="00865C3A">
      <w:pPr>
        <w:adjustRightInd w:val="0"/>
        <w:jc w:val="center"/>
        <w:rPr>
          <w:b/>
        </w:rPr>
      </w:pPr>
      <w:r w:rsidRPr="00F915E2">
        <w:rPr>
          <w:b/>
        </w:rPr>
        <w:t>Formato del certificado de acreditación de la capacidad financiera y capacidad organizacional para cumplir con los requisitos habilitantes</w:t>
      </w:r>
    </w:p>
    <w:p w:rsidR="00865C3A" w:rsidRPr="00F915E2" w:rsidRDefault="00865C3A" w:rsidP="00865C3A">
      <w:pPr>
        <w:adjustRightInd w:val="0"/>
        <w:jc w:val="center"/>
        <w:rPr>
          <w:b/>
          <w:bCs/>
          <w:lang w:val="pt-BR"/>
        </w:rPr>
      </w:pPr>
    </w:p>
    <w:tbl>
      <w:tblPr>
        <w:tblW w:w="10349" w:type="dxa"/>
        <w:tblInd w:w="-923" w:type="dxa"/>
        <w:tblCellMar>
          <w:left w:w="70" w:type="dxa"/>
          <w:right w:w="70" w:type="dxa"/>
        </w:tblCellMar>
        <w:tblLook w:val="04A0"/>
      </w:tblPr>
      <w:tblGrid>
        <w:gridCol w:w="1286"/>
        <w:gridCol w:w="978"/>
        <w:gridCol w:w="1225"/>
        <w:gridCol w:w="765"/>
        <w:gridCol w:w="1415"/>
        <w:gridCol w:w="711"/>
        <w:gridCol w:w="267"/>
        <w:gridCol w:w="1256"/>
        <w:gridCol w:w="603"/>
        <w:gridCol w:w="375"/>
        <w:gridCol w:w="1468"/>
      </w:tblGrid>
      <w:tr w:rsidR="00865C3A" w:rsidRPr="00F915E2" w:rsidTr="008C02B6">
        <w:trPr>
          <w:trHeight w:val="567"/>
        </w:trPr>
        <w:tc>
          <w:tcPr>
            <w:tcW w:w="1286" w:type="dxa"/>
            <w:tcBorders>
              <w:top w:val="nil"/>
              <w:left w:val="nil"/>
              <w:bottom w:val="nil"/>
              <w:right w:val="nil"/>
            </w:tcBorders>
            <w:shd w:val="clear" w:color="000000" w:fill="FFFF00"/>
            <w:noWrap/>
            <w:vAlign w:val="bottom"/>
            <w:hideMark/>
          </w:tcPr>
          <w:p w:rsidR="00865C3A" w:rsidRPr="00F915E2" w:rsidRDefault="00865C3A" w:rsidP="00EC23D5">
            <w:pPr>
              <w:rPr>
                <w:b/>
                <w:bCs/>
                <w:color w:val="000000"/>
                <w:lang w:eastAsia="es-CO"/>
              </w:rPr>
            </w:pPr>
            <w:r w:rsidRPr="00F915E2">
              <w:rPr>
                <w:b/>
                <w:bCs/>
                <w:color w:val="000000"/>
                <w:lang w:eastAsia="es-CO"/>
              </w:rPr>
              <w:t>Oferente</w:t>
            </w:r>
          </w:p>
        </w:tc>
        <w:tc>
          <w:tcPr>
            <w:tcW w:w="2203" w:type="dxa"/>
            <w:gridSpan w:val="2"/>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2180" w:type="dxa"/>
            <w:gridSpan w:val="2"/>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2234" w:type="dxa"/>
            <w:gridSpan w:val="3"/>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2446" w:type="dxa"/>
            <w:gridSpan w:val="3"/>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r>
      <w:tr w:rsidR="00865C3A" w:rsidRPr="00F915E2" w:rsidTr="008C02B6">
        <w:trPr>
          <w:trHeight w:val="567"/>
        </w:trPr>
        <w:tc>
          <w:tcPr>
            <w:tcW w:w="1286" w:type="dxa"/>
            <w:tcBorders>
              <w:top w:val="nil"/>
              <w:left w:val="nil"/>
              <w:bottom w:val="nil"/>
              <w:right w:val="nil"/>
            </w:tcBorders>
            <w:shd w:val="clear" w:color="000000" w:fill="FFFF00"/>
            <w:noWrap/>
            <w:vAlign w:val="bottom"/>
            <w:hideMark/>
          </w:tcPr>
          <w:p w:rsidR="00865C3A" w:rsidRPr="00F915E2" w:rsidRDefault="00865C3A" w:rsidP="00EC23D5">
            <w:pPr>
              <w:rPr>
                <w:b/>
                <w:bCs/>
                <w:color w:val="000000"/>
                <w:lang w:eastAsia="es-CO"/>
              </w:rPr>
            </w:pPr>
          </w:p>
        </w:tc>
        <w:tc>
          <w:tcPr>
            <w:tcW w:w="2203" w:type="dxa"/>
            <w:gridSpan w:val="2"/>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2180" w:type="dxa"/>
            <w:gridSpan w:val="2"/>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2234" w:type="dxa"/>
            <w:gridSpan w:val="3"/>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2446" w:type="dxa"/>
            <w:gridSpan w:val="3"/>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r>
      <w:tr w:rsidR="00865C3A" w:rsidRPr="00F915E2" w:rsidTr="008C02B6">
        <w:trPr>
          <w:trHeight w:val="567"/>
        </w:trPr>
        <w:tc>
          <w:tcPr>
            <w:tcW w:w="7903" w:type="dxa"/>
            <w:gridSpan w:val="8"/>
            <w:tcBorders>
              <w:top w:val="nil"/>
              <w:left w:val="nil"/>
              <w:bottom w:val="nil"/>
              <w:right w:val="nil"/>
            </w:tcBorders>
            <w:shd w:val="clear" w:color="auto" w:fill="auto"/>
            <w:noWrap/>
            <w:vAlign w:val="bottom"/>
            <w:hideMark/>
          </w:tcPr>
          <w:p w:rsidR="00865C3A" w:rsidRPr="00F915E2" w:rsidRDefault="00865C3A" w:rsidP="00EC23D5">
            <w:pPr>
              <w:rPr>
                <w:b/>
                <w:bCs/>
                <w:color w:val="000000"/>
                <w:lang w:eastAsia="es-CO"/>
              </w:rPr>
            </w:pPr>
            <w:r w:rsidRPr="00F915E2">
              <w:rPr>
                <w:b/>
                <w:bCs/>
                <w:color w:val="000000"/>
                <w:lang w:eastAsia="es-CO"/>
              </w:rPr>
              <w:t xml:space="preserve">1. Resumen de cuentas de balance general y estado de resultados </w:t>
            </w:r>
          </w:p>
        </w:tc>
        <w:tc>
          <w:tcPr>
            <w:tcW w:w="2446" w:type="dxa"/>
            <w:gridSpan w:val="3"/>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r>
      <w:tr w:rsidR="00865C3A" w:rsidRPr="00F915E2" w:rsidTr="008C02B6">
        <w:trPr>
          <w:trHeight w:val="567"/>
        </w:trPr>
        <w:tc>
          <w:tcPr>
            <w:tcW w:w="2264" w:type="dxa"/>
            <w:gridSpan w:val="2"/>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1990" w:type="dxa"/>
            <w:gridSpan w:val="2"/>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1415" w:type="dxa"/>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2234" w:type="dxa"/>
            <w:gridSpan w:val="3"/>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2446" w:type="dxa"/>
            <w:gridSpan w:val="3"/>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r>
      <w:tr w:rsidR="00865C3A" w:rsidRPr="00F915E2" w:rsidTr="008C02B6">
        <w:trPr>
          <w:trHeight w:val="567"/>
        </w:trPr>
        <w:tc>
          <w:tcPr>
            <w:tcW w:w="2264" w:type="dxa"/>
            <w:gridSpan w:val="2"/>
            <w:vMerge w:val="restart"/>
            <w:tcBorders>
              <w:top w:val="single" w:sz="8" w:space="0" w:color="auto"/>
              <w:left w:val="single" w:sz="8" w:space="0" w:color="auto"/>
              <w:bottom w:val="single" w:sz="4" w:space="0" w:color="auto"/>
              <w:right w:val="single" w:sz="8" w:space="0" w:color="auto"/>
            </w:tcBorders>
            <w:shd w:val="clear" w:color="000000" w:fill="B6DDE8"/>
            <w:noWrap/>
            <w:vAlign w:val="center"/>
            <w:hideMark/>
          </w:tcPr>
          <w:p w:rsidR="00865C3A" w:rsidRPr="00F915E2" w:rsidRDefault="00865C3A" w:rsidP="00EC23D5">
            <w:pPr>
              <w:jc w:val="center"/>
              <w:rPr>
                <w:b/>
                <w:bCs/>
                <w:color w:val="000000"/>
                <w:lang w:eastAsia="es-CO"/>
              </w:rPr>
            </w:pPr>
            <w:r w:rsidRPr="00F915E2">
              <w:rPr>
                <w:b/>
                <w:bCs/>
                <w:color w:val="000000"/>
                <w:lang w:eastAsia="es-CO"/>
              </w:rPr>
              <w:t>CUENTA</w:t>
            </w:r>
          </w:p>
        </w:tc>
        <w:tc>
          <w:tcPr>
            <w:tcW w:w="1990" w:type="dxa"/>
            <w:gridSpan w:val="2"/>
            <w:vMerge w:val="restart"/>
            <w:tcBorders>
              <w:top w:val="single" w:sz="8" w:space="0" w:color="auto"/>
              <w:left w:val="single" w:sz="8" w:space="0" w:color="auto"/>
              <w:bottom w:val="single" w:sz="4" w:space="0" w:color="auto"/>
              <w:right w:val="single" w:sz="8" w:space="0" w:color="auto"/>
            </w:tcBorders>
            <w:shd w:val="clear" w:color="000000" w:fill="FFFF00"/>
            <w:vAlign w:val="center"/>
            <w:hideMark/>
          </w:tcPr>
          <w:p w:rsidR="00865C3A" w:rsidRPr="00F915E2" w:rsidRDefault="00865C3A" w:rsidP="00EC23D5">
            <w:pPr>
              <w:jc w:val="center"/>
              <w:rPr>
                <w:b/>
                <w:bCs/>
                <w:color w:val="000000"/>
                <w:lang w:eastAsia="es-CO"/>
              </w:rPr>
            </w:pPr>
            <w:r w:rsidRPr="00F915E2">
              <w:rPr>
                <w:b/>
                <w:bCs/>
                <w:color w:val="000000"/>
                <w:lang w:eastAsia="es-CO"/>
              </w:rPr>
              <w:t>Oferente singular</w:t>
            </w:r>
          </w:p>
        </w:tc>
        <w:tc>
          <w:tcPr>
            <w:tcW w:w="6095" w:type="dxa"/>
            <w:gridSpan w:val="7"/>
            <w:tcBorders>
              <w:top w:val="single" w:sz="8" w:space="0" w:color="auto"/>
              <w:left w:val="nil"/>
              <w:bottom w:val="single" w:sz="4" w:space="0" w:color="auto"/>
              <w:right w:val="single" w:sz="8" w:space="0" w:color="000000"/>
            </w:tcBorders>
            <w:shd w:val="clear" w:color="000000" w:fill="FFFF00"/>
            <w:noWrap/>
            <w:vAlign w:val="center"/>
            <w:hideMark/>
          </w:tcPr>
          <w:p w:rsidR="00865C3A" w:rsidRPr="00F915E2" w:rsidRDefault="00865C3A" w:rsidP="00EC23D5">
            <w:pPr>
              <w:jc w:val="center"/>
              <w:rPr>
                <w:b/>
                <w:bCs/>
                <w:color w:val="000000"/>
                <w:lang w:eastAsia="es-CO"/>
              </w:rPr>
            </w:pPr>
            <w:r w:rsidRPr="00F915E2">
              <w:rPr>
                <w:b/>
                <w:bCs/>
                <w:color w:val="000000"/>
                <w:lang w:eastAsia="es-CO"/>
              </w:rPr>
              <w:t xml:space="preserve"> Oferente plural</w:t>
            </w:r>
          </w:p>
        </w:tc>
      </w:tr>
      <w:tr w:rsidR="00865C3A" w:rsidRPr="00F915E2" w:rsidTr="008C02B6">
        <w:trPr>
          <w:trHeight w:val="567"/>
        </w:trPr>
        <w:tc>
          <w:tcPr>
            <w:tcW w:w="2264" w:type="dxa"/>
            <w:gridSpan w:val="2"/>
            <w:vMerge/>
            <w:tcBorders>
              <w:top w:val="single" w:sz="8" w:space="0" w:color="auto"/>
              <w:left w:val="single" w:sz="8" w:space="0" w:color="auto"/>
              <w:bottom w:val="single" w:sz="4" w:space="0" w:color="auto"/>
              <w:right w:val="single" w:sz="8" w:space="0" w:color="auto"/>
            </w:tcBorders>
            <w:vAlign w:val="center"/>
            <w:hideMark/>
          </w:tcPr>
          <w:p w:rsidR="00865C3A" w:rsidRPr="00F915E2" w:rsidRDefault="00865C3A" w:rsidP="00EC23D5">
            <w:pPr>
              <w:rPr>
                <w:b/>
                <w:bCs/>
                <w:color w:val="000000"/>
                <w:lang w:eastAsia="es-CO"/>
              </w:rPr>
            </w:pPr>
          </w:p>
        </w:tc>
        <w:tc>
          <w:tcPr>
            <w:tcW w:w="1990" w:type="dxa"/>
            <w:gridSpan w:val="2"/>
            <w:vMerge/>
            <w:tcBorders>
              <w:top w:val="single" w:sz="8" w:space="0" w:color="auto"/>
              <w:left w:val="single" w:sz="8" w:space="0" w:color="auto"/>
              <w:bottom w:val="single" w:sz="4" w:space="0" w:color="auto"/>
              <w:right w:val="single" w:sz="8" w:space="0" w:color="auto"/>
            </w:tcBorders>
            <w:vAlign w:val="center"/>
            <w:hideMark/>
          </w:tcPr>
          <w:p w:rsidR="00865C3A" w:rsidRPr="00F915E2" w:rsidRDefault="00865C3A" w:rsidP="00EC23D5">
            <w:pPr>
              <w:rPr>
                <w:b/>
                <w:bCs/>
                <w:color w:val="000000"/>
                <w:lang w:eastAsia="es-CO"/>
              </w:rPr>
            </w:pPr>
          </w:p>
        </w:tc>
        <w:tc>
          <w:tcPr>
            <w:tcW w:w="2126" w:type="dxa"/>
            <w:gridSpan w:val="2"/>
            <w:tcBorders>
              <w:top w:val="nil"/>
              <w:left w:val="nil"/>
              <w:bottom w:val="single" w:sz="4" w:space="0" w:color="auto"/>
              <w:right w:val="single" w:sz="4" w:space="0" w:color="auto"/>
            </w:tcBorders>
            <w:shd w:val="clear" w:color="auto" w:fill="auto"/>
            <w:noWrap/>
            <w:vAlign w:val="center"/>
            <w:hideMark/>
          </w:tcPr>
          <w:p w:rsidR="00865C3A" w:rsidRPr="00F915E2" w:rsidRDefault="00865C3A" w:rsidP="00EC23D5">
            <w:pPr>
              <w:jc w:val="center"/>
              <w:rPr>
                <w:b/>
                <w:bCs/>
                <w:color w:val="000000"/>
                <w:lang w:eastAsia="es-CO"/>
              </w:rPr>
            </w:pPr>
            <w:r w:rsidRPr="00F915E2">
              <w:rPr>
                <w:b/>
                <w:bCs/>
                <w:color w:val="000000"/>
                <w:lang w:eastAsia="es-CO"/>
              </w:rPr>
              <w:t>Participante No.1</w:t>
            </w:r>
          </w:p>
        </w:tc>
        <w:tc>
          <w:tcPr>
            <w:tcW w:w="2126" w:type="dxa"/>
            <w:gridSpan w:val="3"/>
            <w:tcBorders>
              <w:top w:val="nil"/>
              <w:left w:val="nil"/>
              <w:bottom w:val="single" w:sz="4" w:space="0" w:color="auto"/>
              <w:right w:val="single" w:sz="4" w:space="0" w:color="auto"/>
            </w:tcBorders>
            <w:shd w:val="clear" w:color="auto" w:fill="auto"/>
            <w:noWrap/>
            <w:vAlign w:val="center"/>
            <w:hideMark/>
          </w:tcPr>
          <w:p w:rsidR="00865C3A" w:rsidRPr="00F915E2" w:rsidRDefault="00865C3A" w:rsidP="00EC23D5">
            <w:pPr>
              <w:jc w:val="center"/>
              <w:rPr>
                <w:b/>
                <w:bCs/>
                <w:color w:val="000000"/>
                <w:lang w:eastAsia="es-CO"/>
              </w:rPr>
            </w:pPr>
            <w:r w:rsidRPr="00F915E2">
              <w:rPr>
                <w:b/>
                <w:bCs/>
                <w:color w:val="000000"/>
                <w:lang w:eastAsia="es-CO"/>
              </w:rPr>
              <w:t>Participante No.2</w:t>
            </w:r>
          </w:p>
        </w:tc>
        <w:tc>
          <w:tcPr>
            <w:tcW w:w="1843" w:type="dxa"/>
            <w:gridSpan w:val="2"/>
            <w:tcBorders>
              <w:top w:val="nil"/>
              <w:left w:val="nil"/>
              <w:bottom w:val="single" w:sz="4" w:space="0" w:color="auto"/>
              <w:right w:val="single" w:sz="8" w:space="0" w:color="auto"/>
            </w:tcBorders>
            <w:shd w:val="clear" w:color="auto" w:fill="auto"/>
            <w:noWrap/>
            <w:vAlign w:val="center"/>
            <w:hideMark/>
          </w:tcPr>
          <w:p w:rsidR="00865C3A" w:rsidRPr="00F915E2" w:rsidRDefault="00865C3A" w:rsidP="00EC23D5">
            <w:pPr>
              <w:jc w:val="center"/>
              <w:rPr>
                <w:b/>
                <w:bCs/>
                <w:color w:val="000000"/>
                <w:lang w:eastAsia="es-CO"/>
              </w:rPr>
            </w:pPr>
            <w:r w:rsidRPr="00F915E2">
              <w:rPr>
                <w:b/>
                <w:bCs/>
                <w:color w:val="000000"/>
                <w:lang w:eastAsia="es-CO"/>
              </w:rPr>
              <w:t>Participante No.3</w:t>
            </w:r>
          </w:p>
        </w:tc>
      </w:tr>
      <w:tr w:rsidR="00865C3A" w:rsidRPr="00F915E2" w:rsidTr="008C02B6">
        <w:trPr>
          <w:trHeight w:val="567"/>
        </w:trPr>
        <w:tc>
          <w:tcPr>
            <w:tcW w:w="2264" w:type="dxa"/>
            <w:gridSpan w:val="2"/>
            <w:vMerge/>
            <w:tcBorders>
              <w:top w:val="single" w:sz="8" w:space="0" w:color="auto"/>
              <w:left w:val="single" w:sz="8" w:space="0" w:color="auto"/>
              <w:bottom w:val="single" w:sz="4" w:space="0" w:color="auto"/>
              <w:right w:val="single" w:sz="8" w:space="0" w:color="auto"/>
            </w:tcBorders>
            <w:vAlign w:val="center"/>
            <w:hideMark/>
          </w:tcPr>
          <w:p w:rsidR="00865C3A" w:rsidRPr="00F915E2" w:rsidRDefault="00865C3A" w:rsidP="00EC23D5">
            <w:pPr>
              <w:rPr>
                <w:b/>
                <w:bCs/>
                <w:color w:val="000000"/>
                <w:lang w:eastAsia="es-CO"/>
              </w:rPr>
            </w:pPr>
          </w:p>
        </w:tc>
        <w:tc>
          <w:tcPr>
            <w:tcW w:w="1990" w:type="dxa"/>
            <w:gridSpan w:val="2"/>
            <w:tcBorders>
              <w:top w:val="nil"/>
              <w:left w:val="nil"/>
              <w:bottom w:val="single" w:sz="4" w:space="0" w:color="auto"/>
              <w:right w:val="single" w:sz="8" w:space="0" w:color="auto"/>
            </w:tcBorders>
            <w:shd w:val="clear" w:color="auto" w:fill="auto"/>
            <w:vAlign w:val="bottom"/>
            <w:hideMark/>
          </w:tcPr>
          <w:p w:rsidR="00865C3A" w:rsidRPr="00F915E2" w:rsidRDefault="00865C3A" w:rsidP="00EC23D5">
            <w:pPr>
              <w:jc w:val="center"/>
              <w:rPr>
                <w:b/>
                <w:bCs/>
                <w:color w:val="000000"/>
                <w:lang w:eastAsia="es-CO"/>
              </w:rPr>
            </w:pPr>
            <w:r w:rsidRPr="00F915E2">
              <w:rPr>
                <w:b/>
                <w:bCs/>
                <w:color w:val="000000"/>
                <w:lang w:eastAsia="es-CO"/>
              </w:rPr>
              <w:t>(Valor en pesos colombianos)</w:t>
            </w:r>
          </w:p>
        </w:tc>
        <w:tc>
          <w:tcPr>
            <w:tcW w:w="2126" w:type="dxa"/>
            <w:gridSpan w:val="2"/>
            <w:tcBorders>
              <w:top w:val="nil"/>
              <w:left w:val="nil"/>
              <w:bottom w:val="single" w:sz="4" w:space="0" w:color="auto"/>
              <w:right w:val="single" w:sz="4" w:space="0" w:color="auto"/>
            </w:tcBorders>
            <w:shd w:val="clear" w:color="auto" w:fill="auto"/>
            <w:vAlign w:val="bottom"/>
            <w:hideMark/>
          </w:tcPr>
          <w:p w:rsidR="00865C3A" w:rsidRPr="00F915E2" w:rsidRDefault="00865C3A" w:rsidP="00EC23D5">
            <w:pPr>
              <w:jc w:val="center"/>
              <w:rPr>
                <w:b/>
                <w:bCs/>
                <w:color w:val="000000"/>
                <w:lang w:eastAsia="es-CO"/>
              </w:rPr>
            </w:pPr>
            <w:r w:rsidRPr="00F915E2">
              <w:rPr>
                <w:b/>
                <w:bCs/>
                <w:color w:val="000000"/>
                <w:lang w:eastAsia="es-CO"/>
              </w:rPr>
              <w:t>(Valor en pesos colombianos)</w:t>
            </w:r>
          </w:p>
        </w:tc>
        <w:tc>
          <w:tcPr>
            <w:tcW w:w="2126" w:type="dxa"/>
            <w:gridSpan w:val="3"/>
            <w:tcBorders>
              <w:top w:val="nil"/>
              <w:left w:val="nil"/>
              <w:bottom w:val="single" w:sz="4" w:space="0" w:color="auto"/>
              <w:right w:val="single" w:sz="4" w:space="0" w:color="auto"/>
            </w:tcBorders>
            <w:shd w:val="clear" w:color="auto" w:fill="auto"/>
            <w:vAlign w:val="bottom"/>
            <w:hideMark/>
          </w:tcPr>
          <w:p w:rsidR="00865C3A" w:rsidRPr="00F915E2" w:rsidRDefault="00865C3A" w:rsidP="00EC23D5">
            <w:pPr>
              <w:jc w:val="center"/>
              <w:rPr>
                <w:b/>
                <w:bCs/>
                <w:color w:val="000000"/>
                <w:lang w:eastAsia="es-CO"/>
              </w:rPr>
            </w:pPr>
            <w:r w:rsidRPr="00F915E2">
              <w:rPr>
                <w:b/>
                <w:bCs/>
                <w:color w:val="000000"/>
                <w:lang w:eastAsia="es-CO"/>
              </w:rPr>
              <w:t>(Valor en pesos colombianos)</w:t>
            </w:r>
          </w:p>
        </w:tc>
        <w:tc>
          <w:tcPr>
            <w:tcW w:w="1843" w:type="dxa"/>
            <w:gridSpan w:val="2"/>
            <w:tcBorders>
              <w:top w:val="nil"/>
              <w:left w:val="nil"/>
              <w:bottom w:val="single" w:sz="4" w:space="0" w:color="auto"/>
              <w:right w:val="single" w:sz="8" w:space="0" w:color="auto"/>
            </w:tcBorders>
            <w:shd w:val="clear" w:color="auto" w:fill="auto"/>
            <w:vAlign w:val="bottom"/>
            <w:hideMark/>
          </w:tcPr>
          <w:p w:rsidR="00865C3A" w:rsidRPr="00F915E2" w:rsidRDefault="00865C3A" w:rsidP="00EC23D5">
            <w:pPr>
              <w:jc w:val="center"/>
              <w:rPr>
                <w:b/>
                <w:bCs/>
                <w:color w:val="000000"/>
                <w:lang w:eastAsia="es-CO"/>
              </w:rPr>
            </w:pPr>
            <w:r w:rsidRPr="00F915E2">
              <w:rPr>
                <w:b/>
                <w:bCs/>
                <w:color w:val="000000"/>
                <w:lang w:eastAsia="es-CO"/>
              </w:rPr>
              <w:t>(Valor en pesos colombianos)</w:t>
            </w:r>
          </w:p>
        </w:tc>
      </w:tr>
      <w:tr w:rsidR="00865C3A" w:rsidRPr="00F915E2" w:rsidTr="008C02B6">
        <w:trPr>
          <w:trHeight w:val="567"/>
        </w:trPr>
        <w:tc>
          <w:tcPr>
            <w:tcW w:w="2264" w:type="dxa"/>
            <w:gridSpan w:val="2"/>
            <w:tcBorders>
              <w:top w:val="nil"/>
              <w:left w:val="single" w:sz="8" w:space="0" w:color="auto"/>
              <w:bottom w:val="single" w:sz="4" w:space="0" w:color="auto"/>
              <w:right w:val="single" w:sz="8" w:space="0" w:color="auto"/>
            </w:tcBorders>
            <w:shd w:val="clear" w:color="auto" w:fill="auto"/>
            <w:vAlign w:val="center"/>
            <w:hideMark/>
          </w:tcPr>
          <w:p w:rsidR="00865C3A" w:rsidRPr="00F915E2" w:rsidRDefault="00865C3A" w:rsidP="00EC23D5">
            <w:pPr>
              <w:jc w:val="center"/>
              <w:rPr>
                <w:color w:val="000000"/>
                <w:lang w:eastAsia="es-CO"/>
              </w:rPr>
            </w:pPr>
            <w:r w:rsidRPr="00F915E2">
              <w:rPr>
                <w:color w:val="000000"/>
                <w:lang w:eastAsia="es-CO"/>
              </w:rPr>
              <w:t>Activo Corriente</w:t>
            </w:r>
          </w:p>
        </w:tc>
        <w:tc>
          <w:tcPr>
            <w:tcW w:w="1990" w:type="dxa"/>
            <w:gridSpan w:val="2"/>
            <w:tcBorders>
              <w:top w:val="nil"/>
              <w:left w:val="nil"/>
              <w:bottom w:val="single" w:sz="4" w:space="0" w:color="auto"/>
              <w:right w:val="single" w:sz="8"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1843" w:type="dxa"/>
            <w:gridSpan w:val="2"/>
            <w:tcBorders>
              <w:top w:val="nil"/>
              <w:left w:val="nil"/>
              <w:bottom w:val="single" w:sz="4" w:space="0" w:color="auto"/>
              <w:right w:val="single" w:sz="8"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r>
      <w:tr w:rsidR="00865C3A" w:rsidRPr="00F915E2" w:rsidTr="008C02B6">
        <w:trPr>
          <w:trHeight w:val="567"/>
        </w:trPr>
        <w:tc>
          <w:tcPr>
            <w:tcW w:w="2264" w:type="dxa"/>
            <w:gridSpan w:val="2"/>
            <w:tcBorders>
              <w:top w:val="nil"/>
              <w:left w:val="single" w:sz="8" w:space="0" w:color="auto"/>
              <w:bottom w:val="single" w:sz="4" w:space="0" w:color="auto"/>
              <w:right w:val="single" w:sz="8" w:space="0" w:color="auto"/>
            </w:tcBorders>
            <w:shd w:val="clear" w:color="auto" w:fill="auto"/>
            <w:vAlign w:val="center"/>
            <w:hideMark/>
          </w:tcPr>
          <w:p w:rsidR="00865C3A" w:rsidRPr="00F915E2" w:rsidRDefault="00865C3A" w:rsidP="00EC23D5">
            <w:pPr>
              <w:jc w:val="center"/>
              <w:rPr>
                <w:color w:val="000000"/>
                <w:lang w:eastAsia="es-CO"/>
              </w:rPr>
            </w:pPr>
            <w:r w:rsidRPr="00F915E2">
              <w:rPr>
                <w:color w:val="000000"/>
                <w:lang w:eastAsia="es-CO"/>
              </w:rPr>
              <w:t>Activo Total</w:t>
            </w:r>
          </w:p>
        </w:tc>
        <w:tc>
          <w:tcPr>
            <w:tcW w:w="1990" w:type="dxa"/>
            <w:gridSpan w:val="2"/>
            <w:tcBorders>
              <w:top w:val="nil"/>
              <w:left w:val="nil"/>
              <w:bottom w:val="single" w:sz="4" w:space="0" w:color="auto"/>
              <w:right w:val="single" w:sz="8"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1843" w:type="dxa"/>
            <w:gridSpan w:val="2"/>
            <w:tcBorders>
              <w:top w:val="nil"/>
              <w:left w:val="nil"/>
              <w:bottom w:val="single" w:sz="4" w:space="0" w:color="auto"/>
              <w:right w:val="single" w:sz="8"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r>
      <w:tr w:rsidR="00865C3A" w:rsidRPr="00F915E2" w:rsidTr="008C02B6">
        <w:trPr>
          <w:trHeight w:val="567"/>
        </w:trPr>
        <w:tc>
          <w:tcPr>
            <w:tcW w:w="2264" w:type="dxa"/>
            <w:gridSpan w:val="2"/>
            <w:tcBorders>
              <w:top w:val="nil"/>
              <w:left w:val="single" w:sz="8" w:space="0" w:color="auto"/>
              <w:bottom w:val="single" w:sz="4" w:space="0" w:color="auto"/>
              <w:right w:val="single" w:sz="8" w:space="0" w:color="auto"/>
            </w:tcBorders>
            <w:shd w:val="clear" w:color="auto" w:fill="auto"/>
            <w:vAlign w:val="center"/>
            <w:hideMark/>
          </w:tcPr>
          <w:p w:rsidR="00865C3A" w:rsidRPr="00F915E2" w:rsidRDefault="00865C3A" w:rsidP="00EC23D5">
            <w:pPr>
              <w:jc w:val="center"/>
              <w:rPr>
                <w:color w:val="000000"/>
                <w:lang w:eastAsia="es-CO"/>
              </w:rPr>
            </w:pPr>
            <w:r w:rsidRPr="00F915E2">
              <w:rPr>
                <w:color w:val="000000"/>
                <w:lang w:eastAsia="es-CO"/>
              </w:rPr>
              <w:t>Pasivo Corriente</w:t>
            </w:r>
          </w:p>
        </w:tc>
        <w:tc>
          <w:tcPr>
            <w:tcW w:w="1990" w:type="dxa"/>
            <w:gridSpan w:val="2"/>
            <w:tcBorders>
              <w:top w:val="nil"/>
              <w:left w:val="nil"/>
              <w:bottom w:val="single" w:sz="4" w:space="0" w:color="auto"/>
              <w:right w:val="single" w:sz="8"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1843" w:type="dxa"/>
            <w:gridSpan w:val="2"/>
            <w:tcBorders>
              <w:top w:val="nil"/>
              <w:left w:val="nil"/>
              <w:bottom w:val="single" w:sz="4" w:space="0" w:color="auto"/>
              <w:right w:val="single" w:sz="8"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r>
      <w:tr w:rsidR="00865C3A" w:rsidRPr="00F915E2" w:rsidTr="008C02B6">
        <w:trPr>
          <w:trHeight w:val="567"/>
        </w:trPr>
        <w:tc>
          <w:tcPr>
            <w:tcW w:w="2264" w:type="dxa"/>
            <w:gridSpan w:val="2"/>
            <w:tcBorders>
              <w:top w:val="nil"/>
              <w:left w:val="single" w:sz="8" w:space="0" w:color="auto"/>
              <w:bottom w:val="single" w:sz="4" w:space="0" w:color="auto"/>
              <w:right w:val="single" w:sz="8" w:space="0" w:color="auto"/>
            </w:tcBorders>
            <w:shd w:val="clear" w:color="auto" w:fill="auto"/>
            <w:vAlign w:val="center"/>
            <w:hideMark/>
          </w:tcPr>
          <w:p w:rsidR="00865C3A" w:rsidRPr="00F915E2" w:rsidRDefault="00865C3A" w:rsidP="00EC23D5">
            <w:pPr>
              <w:jc w:val="center"/>
              <w:rPr>
                <w:color w:val="000000"/>
                <w:lang w:eastAsia="es-CO"/>
              </w:rPr>
            </w:pPr>
            <w:r w:rsidRPr="00F915E2">
              <w:rPr>
                <w:color w:val="000000"/>
                <w:lang w:eastAsia="es-CO"/>
              </w:rPr>
              <w:t>Pasivo Total</w:t>
            </w:r>
          </w:p>
        </w:tc>
        <w:tc>
          <w:tcPr>
            <w:tcW w:w="1990" w:type="dxa"/>
            <w:gridSpan w:val="2"/>
            <w:tcBorders>
              <w:top w:val="nil"/>
              <w:left w:val="nil"/>
              <w:bottom w:val="single" w:sz="4" w:space="0" w:color="auto"/>
              <w:right w:val="single" w:sz="8"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1843" w:type="dxa"/>
            <w:gridSpan w:val="2"/>
            <w:tcBorders>
              <w:top w:val="nil"/>
              <w:left w:val="nil"/>
              <w:bottom w:val="single" w:sz="4" w:space="0" w:color="auto"/>
              <w:right w:val="single" w:sz="8"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r>
      <w:tr w:rsidR="00865C3A" w:rsidRPr="00F915E2" w:rsidTr="008C02B6">
        <w:trPr>
          <w:trHeight w:val="567"/>
        </w:trPr>
        <w:tc>
          <w:tcPr>
            <w:tcW w:w="2264" w:type="dxa"/>
            <w:gridSpan w:val="2"/>
            <w:tcBorders>
              <w:top w:val="nil"/>
              <w:left w:val="single" w:sz="8" w:space="0" w:color="auto"/>
              <w:bottom w:val="single" w:sz="4" w:space="0" w:color="auto"/>
              <w:right w:val="single" w:sz="8" w:space="0" w:color="auto"/>
            </w:tcBorders>
            <w:shd w:val="clear" w:color="auto" w:fill="auto"/>
            <w:vAlign w:val="center"/>
            <w:hideMark/>
          </w:tcPr>
          <w:p w:rsidR="00865C3A" w:rsidRPr="00F915E2" w:rsidRDefault="00865C3A" w:rsidP="00EC23D5">
            <w:pPr>
              <w:jc w:val="center"/>
              <w:rPr>
                <w:color w:val="000000"/>
                <w:lang w:eastAsia="es-CO"/>
              </w:rPr>
            </w:pPr>
            <w:r w:rsidRPr="00F915E2">
              <w:rPr>
                <w:color w:val="000000"/>
                <w:lang w:eastAsia="es-CO"/>
              </w:rPr>
              <w:t>Utilidad Operacional</w:t>
            </w:r>
          </w:p>
        </w:tc>
        <w:tc>
          <w:tcPr>
            <w:tcW w:w="1990" w:type="dxa"/>
            <w:gridSpan w:val="2"/>
            <w:tcBorders>
              <w:top w:val="nil"/>
              <w:left w:val="nil"/>
              <w:bottom w:val="single" w:sz="4" w:space="0" w:color="auto"/>
              <w:right w:val="single" w:sz="8"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1843" w:type="dxa"/>
            <w:gridSpan w:val="2"/>
            <w:tcBorders>
              <w:top w:val="nil"/>
              <w:left w:val="nil"/>
              <w:bottom w:val="single" w:sz="4" w:space="0" w:color="auto"/>
              <w:right w:val="single" w:sz="8"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r>
      <w:tr w:rsidR="00865C3A" w:rsidRPr="00F915E2" w:rsidTr="008C02B6">
        <w:trPr>
          <w:trHeight w:val="567"/>
        </w:trPr>
        <w:tc>
          <w:tcPr>
            <w:tcW w:w="2264" w:type="dxa"/>
            <w:gridSpan w:val="2"/>
            <w:tcBorders>
              <w:top w:val="nil"/>
              <w:left w:val="single" w:sz="8" w:space="0" w:color="auto"/>
              <w:bottom w:val="single" w:sz="4" w:space="0" w:color="auto"/>
              <w:right w:val="single" w:sz="8" w:space="0" w:color="auto"/>
            </w:tcBorders>
            <w:shd w:val="clear" w:color="auto" w:fill="auto"/>
            <w:vAlign w:val="center"/>
            <w:hideMark/>
          </w:tcPr>
          <w:p w:rsidR="00865C3A" w:rsidRPr="00F915E2" w:rsidRDefault="00865C3A" w:rsidP="00EC23D5">
            <w:pPr>
              <w:jc w:val="center"/>
              <w:rPr>
                <w:color w:val="000000"/>
                <w:lang w:eastAsia="es-CO"/>
              </w:rPr>
            </w:pPr>
            <w:r w:rsidRPr="00F915E2">
              <w:rPr>
                <w:color w:val="000000"/>
                <w:lang w:eastAsia="es-CO"/>
              </w:rPr>
              <w:t>Gastos de Intereses</w:t>
            </w:r>
          </w:p>
        </w:tc>
        <w:tc>
          <w:tcPr>
            <w:tcW w:w="1990" w:type="dxa"/>
            <w:gridSpan w:val="2"/>
            <w:tcBorders>
              <w:top w:val="nil"/>
              <w:left w:val="nil"/>
              <w:bottom w:val="single" w:sz="4" w:space="0" w:color="auto"/>
              <w:right w:val="single" w:sz="8"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1843" w:type="dxa"/>
            <w:gridSpan w:val="2"/>
            <w:tcBorders>
              <w:top w:val="nil"/>
              <w:left w:val="nil"/>
              <w:bottom w:val="single" w:sz="4" w:space="0" w:color="auto"/>
              <w:right w:val="single" w:sz="8"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r>
      <w:tr w:rsidR="00865C3A" w:rsidRPr="00F915E2" w:rsidTr="008C02B6">
        <w:trPr>
          <w:trHeight w:val="567"/>
        </w:trPr>
        <w:tc>
          <w:tcPr>
            <w:tcW w:w="2264" w:type="dxa"/>
            <w:gridSpan w:val="2"/>
            <w:tcBorders>
              <w:top w:val="nil"/>
              <w:left w:val="single" w:sz="8" w:space="0" w:color="auto"/>
              <w:bottom w:val="single" w:sz="8" w:space="0" w:color="auto"/>
              <w:right w:val="single" w:sz="8" w:space="0" w:color="auto"/>
            </w:tcBorders>
            <w:shd w:val="clear" w:color="auto" w:fill="auto"/>
            <w:vAlign w:val="center"/>
            <w:hideMark/>
          </w:tcPr>
          <w:p w:rsidR="00865C3A" w:rsidRPr="00F915E2" w:rsidRDefault="00865C3A" w:rsidP="00EC23D5">
            <w:pPr>
              <w:jc w:val="center"/>
              <w:rPr>
                <w:color w:val="000000"/>
                <w:lang w:eastAsia="es-CO"/>
              </w:rPr>
            </w:pPr>
            <w:r w:rsidRPr="00F915E2">
              <w:rPr>
                <w:color w:val="000000"/>
                <w:lang w:eastAsia="es-CO"/>
              </w:rPr>
              <w:t>Fecha de corte de los estados financieros</w:t>
            </w:r>
          </w:p>
        </w:tc>
        <w:tc>
          <w:tcPr>
            <w:tcW w:w="1990" w:type="dxa"/>
            <w:gridSpan w:val="2"/>
            <w:tcBorders>
              <w:top w:val="nil"/>
              <w:left w:val="nil"/>
              <w:bottom w:val="single" w:sz="8" w:space="0" w:color="auto"/>
              <w:right w:val="single" w:sz="8"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gridSpan w:val="2"/>
            <w:tcBorders>
              <w:top w:val="nil"/>
              <w:left w:val="nil"/>
              <w:bottom w:val="single" w:sz="8" w:space="0" w:color="auto"/>
              <w:right w:val="single" w:sz="4"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gridSpan w:val="3"/>
            <w:tcBorders>
              <w:top w:val="nil"/>
              <w:left w:val="nil"/>
              <w:bottom w:val="single" w:sz="8" w:space="0" w:color="auto"/>
              <w:right w:val="single" w:sz="4"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1843" w:type="dxa"/>
            <w:gridSpan w:val="2"/>
            <w:tcBorders>
              <w:top w:val="nil"/>
              <w:left w:val="nil"/>
              <w:bottom w:val="single" w:sz="8" w:space="0" w:color="auto"/>
              <w:right w:val="single" w:sz="8"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r>
      <w:tr w:rsidR="00865C3A" w:rsidRPr="00F915E2" w:rsidTr="008C02B6">
        <w:trPr>
          <w:trHeight w:val="567"/>
        </w:trPr>
        <w:tc>
          <w:tcPr>
            <w:tcW w:w="10349" w:type="dxa"/>
            <w:gridSpan w:val="11"/>
            <w:tcBorders>
              <w:top w:val="single" w:sz="8" w:space="0" w:color="auto"/>
              <w:left w:val="nil"/>
              <w:bottom w:val="nil"/>
              <w:right w:val="nil"/>
            </w:tcBorders>
            <w:shd w:val="clear" w:color="auto" w:fill="auto"/>
            <w:vAlign w:val="center"/>
            <w:hideMark/>
          </w:tcPr>
          <w:p w:rsidR="00865C3A" w:rsidRPr="00F915E2" w:rsidRDefault="00865C3A" w:rsidP="00EC23D5">
            <w:pPr>
              <w:rPr>
                <w:color w:val="000000"/>
                <w:lang w:eastAsia="es-CO"/>
              </w:rPr>
            </w:pPr>
            <w:r w:rsidRPr="00F915E2">
              <w:rPr>
                <w:color w:val="000000"/>
                <w:lang w:eastAsia="es-CO"/>
              </w:rPr>
              <w:t>* Si el oferente es plural y tiene más de tres participantes debe insertar las columnas adicionales en la tabla anterior.</w:t>
            </w:r>
          </w:p>
        </w:tc>
      </w:tr>
      <w:tr w:rsidR="00865C3A" w:rsidRPr="00F915E2" w:rsidTr="008C02B6">
        <w:trPr>
          <w:trHeight w:val="567"/>
        </w:trPr>
        <w:tc>
          <w:tcPr>
            <w:tcW w:w="4254" w:type="dxa"/>
            <w:gridSpan w:val="4"/>
            <w:tcBorders>
              <w:top w:val="nil"/>
              <w:left w:val="nil"/>
              <w:bottom w:val="nil"/>
              <w:right w:val="nil"/>
            </w:tcBorders>
            <w:shd w:val="clear" w:color="auto" w:fill="auto"/>
            <w:noWrap/>
            <w:vAlign w:val="bottom"/>
            <w:hideMark/>
          </w:tcPr>
          <w:p w:rsidR="00865C3A" w:rsidRPr="00F915E2" w:rsidRDefault="00865C3A" w:rsidP="00EC23D5">
            <w:pPr>
              <w:ind w:left="-70" w:firstLine="70"/>
              <w:rPr>
                <w:b/>
                <w:bCs/>
                <w:color w:val="000000"/>
                <w:lang w:eastAsia="es-CO"/>
              </w:rPr>
            </w:pPr>
            <w:r w:rsidRPr="00F915E2">
              <w:rPr>
                <w:b/>
                <w:bCs/>
                <w:color w:val="000000"/>
                <w:lang w:eastAsia="es-CO"/>
              </w:rPr>
              <w:t>2. Capacidad Financiera</w:t>
            </w:r>
          </w:p>
        </w:tc>
        <w:tc>
          <w:tcPr>
            <w:tcW w:w="2393" w:type="dxa"/>
            <w:gridSpan w:val="3"/>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2234" w:type="dxa"/>
            <w:gridSpan w:val="3"/>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1468" w:type="dxa"/>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r>
      <w:tr w:rsidR="00865C3A" w:rsidRPr="00F915E2" w:rsidTr="008C02B6">
        <w:trPr>
          <w:trHeight w:val="567"/>
        </w:trPr>
        <w:tc>
          <w:tcPr>
            <w:tcW w:w="2264" w:type="dxa"/>
            <w:gridSpan w:val="2"/>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1990" w:type="dxa"/>
            <w:gridSpan w:val="2"/>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2393" w:type="dxa"/>
            <w:gridSpan w:val="3"/>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2234" w:type="dxa"/>
            <w:gridSpan w:val="3"/>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1468" w:type="dxa"/>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r>
      <w:tr w:rsidR="00865C3A" w:rsidRPr="00F915E2" w:rsidTr="008C02B6">
        <w:trPr>
          <w:trHeight w:val="567"/>
        </w:trPr>
        <w:tc>
          <w:tcPr>
            <w:tcW w:w="2264" w:type="dxa"/>
            <w:gridSpan w:val="2"/>
            <w:vMerge w:val="restart"/>
            <w:tcBorders>
              <w:top w:val="single" w:sz="8" w:space="0" w:color="auto"/>
              <w:left w:val="single" w:sz="8" w:space="0" w:color="auto"/>
              <w:bottom w:val="nil"/>
              <w:right w:val="single" w:sz="8" w:space="0" w:color="auto"/>
            </w:tcBorders>
            <w:shd w:val="clear" w:color="000000" w:fill="B6DDE8"/>
            <w:vAlign w:val="center"/>
            <w:hideMark/>
          </w:tcPr>
          <w:p w:rsidR="00865C3A" w:rsidRPr="00F915E2" w:rsidRDefault="00865C3A" w:rsidP="00EC23D5">
            <w:pPr>
              <w:jc w:val="center"/>
              <w:rPr>
                <w:b/>
                <w:bCs/>
                <w:color w:val="000000"/>
                <w:lang w:eastAsia="es-CO"/>
              </w:rPr>
            </w:pPr>
            <w:r w:rsidRPr="00F915E2">
              <w:rPr>
                <w:b/>
                <w:bCs/>
                <w:color w:val="000000"/>
                <w:lang w:eastAsia="es-CO"/>
              </w:rPr>
              <w:t>Porcentaje de participación</w:t>
            </w:r>
          </w:p>
        </w:tc>
        <w:tc>
          <w:tcPr>
            <w:tcW w:w="1990" w:type="dxa"/>
            <w:gridSpan w:val="2"/>
            <w:tcBorders>
              <w:top w:val="single" w:sz="8" w:space="0" w:color="auto"/>
              <w:left w:val="nil"/>
              <w:bottom w:val="nil"/>
              <w:right w:val="single" w:sz="8" w:space="0" w:color="auto"/>
            </w:tcBorders>
            <w:shd w:val="clear" w:color="000000" w:fill="FFFF00"/>
            <w:vAlign w:val="center"/>
            <w:hideMark/>
          </w:tcPr>
          <w:p w:rsidR="00865C3A" w:rsidRPr="00F915E2" w:rsidRDefault="00865C3A" w:rsidP="00EC23D5">
            <w:pPr>
              <w:jc w:val="center"/>
              <w:rPr>
                <w:b/>
                <w:bCs/>
                <w:color w:val="000000"/>
                <w:lang w:eastAsia="es-CO"/>
              </w:rPr>
            </w:pPr>
            <w:r w:rsidRPr="00F915E2">
              <w:rPr>
                <w:b/>
                <w:bCs/>
                <w:color w:val="000000"/>
                <w:lang w:eastAsia="es-CO"/>
              </w:rPr>
              <w:t>Oferente individual</w:t>
            </w:r>
          </w:p>
        </w:tc>
        <w:tc>
          <w:tcPr>
            <w:tcW w:w="6095" w:type="dxa"/>
            <w:gridSpan w:val="7"/>
            <w:tcBorders>
              <w:top w:val="single" w:sz="8" w:space="0" w:color="auto"/>
              <w:left w:val="nil"/>
              <w:bottom w:val="single" w:sz="4" w:space="0" w:color="auto"/>
              <w:right w:val="single" w:sz="8" w:space="0" w:color="000000"/>
            </w:tcBorders>
            <w:shd w:val="clear" w:color="000000" w:fill="FFFF00"/>
            <w:noWrap/>
            <w:vAlign w:val="center"/>
            <w:hideMark/>
          </w:tcPr>
          <w:p w:rsidR="00865C3A" w:rsidRPr="00F915E2" w:rsidRDefault="00865C3A" w:rsidP="00EC23D5">
            <w:pPr>
              <w:jc w:val="center"/>
              <w:rPr>
                <w:b/>
                <w:bCs/>
                <w:color w:val="000000"/>
                <w:lang w:eastAsia="es-CO"/>
              </w:rPr>
            </w:pPr>
            <w:r w:rsidRPr="00F915E2">
              <w:rPr>
                <w:b/>
                <w:bCs/>
                <w:color w:val="000000"/>
                <w:lang w:eastAsia="es-CO"/>
              </w:rPr>
              <w:t xml:space="preserve"> Oferente plural</w:t>
            </w:r>
          </w:p>
        </w:tc>
      </w:tr>
      <w:tr w:rsidR="00865C3A" w:rsidRPr="00F915E2" w:rsidTr="008C02B6">
        <w:trPr>
          <w:trHeight w:val="567"/>
        </w:trPr>
        <w:tc>
          <w:tcPr>
            <w:tcW w:w="2264" w:type="dxa"/>
            <w:gridSpan w:val="2"/>
            <w:vMerge/>
            <w:tcBorders>
              <w:top w:val="single" w:sz="8" w:space="0" w:color="auto"/>
              <w:left w:val="single" w:sz="8" w:space="0" w:color="auto"/>
              <w:bottom w:val="nil"/>
              <w:right w:val="single" w:sz="8" w:space="0" w:color="auto"/>
            </w:tcBorders>
            <w:vAlign w:val="center"/>
            <w:hideMark/>
          </w:tcPr>
          <w:p w:rsidR="00865C3A" w:rsidRPr="00F915E2" w:rsidRDefault="00865C3A" w:rsidP="00EC23D5">
            <w:pPr>
              <w:rPr>
                <w:b/>
                <w:bCs/>
                <w:color w:val="000000"/>
                <w:lang w:eastAsia="es-CO"/>
              </w:rPr>
            </w:pPr>
          </w:p>
        </w:tc>
        <w:tc>
          <w:tcPr>
            <w:tcW w:w="1990" w:type="dxa"/>
            <w:gridSpan w:val="2"/>
            <w:tcBorders>
              <w:top w:val="nil"/>
              <w:left w:val="nil"/>
              <w:bottom w:val="single" w:sz="4" w:space="0" w:color="auto"/>
              <w:right w:val="single" w:sz="8" w:space="0" w:color="auto"/>
            </w:tcBorders>
            <w:shd w:val="clear" w:color="000000" w:fill="FFFF00"/>
            <w:vAlign w:val="center"/>
            <w:hideMark/>
          </w:tcPr>
          <w:p w:rsidR="00865C3A" w:rsidRPr="00F915E2" w:rsidRDefault="00865C3A" w:rsidP="00EC23D5">
            <w:pPr>
              <w:jc w:val="center"/>
              <w:rPr>
                <w:b/>
                <w:bCs/>
                <w:color w:val="000000"/>
                <w:lang w:eastAsia="es-CO"/>
              </w:rPr>
            </w:pPr>
            <w:r w:rsidRPr="00F915E2">
              <w:rPr>
                <w:b/>
                <w:bCs/>
                <w:color w:val="000000"/>
                <w:lang w:eastAsia="es-CO"/>
              </w:rPr>
              <w:t>100%</w:t>
            </w:r>
          </w:p>
        </w:tc>
        <w:tc>
          <w:tcPr>
            <w:tcW w:w="2126" w:type="dxa"/>
            <w:gridSpan w:val="2"/>
            <w:tcBorders>
              <w:top w:val="nil"/>
              <w:left w:val="nil"/>
              <w:bottom w:val="single" w:sz="4" w:space="0" w:color="auto"/>
              <w:right w:val="single" w:sz="4" w:space="0" w:color="auto"/>
            </w:tcBorders>
            <w:shd w:val="clear" w:color="auto" w:fill="auto"/>
            <w:vAlign w:val="center"/>
            <w:hideMark/>
          </w:tcPr>
          <w:p w:rsidR="00865C3A" w:rsidRPr="00F915E2" w:rsidRDefault="00865C3A" w:rsidP="00EC23D5">
            <w:pPr>
              <w:jc w:val="center"/>
              <w:rPr>
                <w:b/>
                <w:bCs/>
                <w:color w:val="000000"/>
                <w:lang w:eastAsia="es-CO"/>
              </w:rPr>
            </w:pPr>
            <w:r w:rsidRPr="00F915E2">
              <w:rPr>
                <w:b/>
                <w:bCs/>
                <w:color w:val="000000"/>
                <w:lang w:eastAsia="es-CO"/>
              </w:rPr>
              <w:t>(Indicar % participación)</w:t>
            </w:r>
          </w:p>
        </w:tc>
        <w:tc>
          <w:tcPr>
            <w:tcW w:w="2126" w:type="dxa"/>
            <w:gridSpan w:val="3"/>
            <w:tcBorders>
              <w:top w:val="nil"/>
              <w:left w:val="single" w:sz="8" w:space="0" w:color="auto"/>
              <w:bottom w:val="single" w:sz="4" w:space="0" w:color="auto"/>
              <w:right w:val="single" w:sz="4" w:space="0" w:color="auto"/>
            </w:tcBorders>
            <w:shd w:val="clear" w:color="auto" w:fill="auto"/>
            <w:vAlign w:val="center"/>
            <w:hideMark/>
          </w:tcPr>
          <w:p w:rsidR="00865C3A" w:rsidRPr="00F915E2" w:rsidRDefault="00865C3A" w:rsidP="00EC23D5">
            <w:pPr>
              <w:jc w:val="center"/>
              <w:rPr>
                <w:b/>
                <w:bCs/>
                <w:color w:val="000000"/>
                <w:lang w:eastAsia="es-CO"/>
              </w:rPr>
            </w:pPr>
            <w:r w:rsidRPr="00F915E2">
              <w:rPr>
                <w:b/>
                <w:bCs/>
                <w:color w:val="000000"/>
                <w:lang w:eastAsia="es-CO"/>
              </w:rPr>
              <w:t>(Indicar % participación)</w:t>
            </w:r>
          </w:p>
        </w:tc>
        <w:tc>
          <w:tcPr>
            <w:tcW w:w="1843" w:type="dxa"/>
            <w:gridSpan w:val="2"/>
            <w:tcBorders>
              <w:top w:val="nil"/>
              <w:left w:val="single" w:sz="8" w:space="0" w:color="auto"/>
              <w:bottom w:val="single" w:sz="4" w:space="0" w:color="auto"/>
              <w:right w:val="single" w:sz="8" w:space="0" w:color="auto"/>
            </w:tcBorders>
            <w:shd w:val="clear" w:color="auto" w:fill="auto"/>
            <w:vAlign w:val="center"/>
            <w:hideMark/>
          </w:tcPr>
          <w:p w:rsidR="00865C3A" w:rsidRPr="00F915E2" w:rsidRDefault="00865C3A" w:rsidP="00EC23D5">
            <w:pPr>
              <w:jc w:val="center"/>
              <w:rPr>
                <w:b/>
                <w:bCs/>
                <w:color w:val="000000"/>
                <w:lang w:eastAsia="es-CO"/>
              </w:rPr>
            </w:pPr>
            <w:r w:rsidRPr="00F915E2">
              <w:rPr>
                <w:b/>
                <w:bCs/>
                <w:color w:val="000000"/>
                <w:lang w:eastAsia="es-CO"/>
              </w:rPr>
              <w:t>(Indicar % participación)</w:t>
            </w:r>
          </w:p>
        </w:tc>
      </w:tr>
      <w:tr w:rsidR="00865C3A" w:rsidRPr="00F915E2" w:rsidTr="008C02B6">
        <w:trPr>
          <w:trHeight w:val="567"/>
        </w:trPr>
        <w:tc>
          <w:tcPr>
            <w:tcW w:w="2264" w:type="dxa"/>
            <w:gridSpan w:val="2"/>
            <w:tcBorders>
              <w:top w:val="nil"/>
              <w:left w:val="single" w:sz="8" w:space="0" w:color="auto"/>
              <w:bottom w:val="single" w:sz="4" w:space="0" w:color="auto"/>
              <w:right w:val="single" w:sz="8" w:space="0" w:color="auto"/>
            </w:tcBorders>
            <w:shd w:val="clear" w:color="000000" w:fill="B6DDE8"/>
            <w:vAlign w:val="center"/>
            <w:hideMark/>
          </w:tcPr>
          <w:p w:rsidR="00865C3A" w:rsidRPr="00F915E2" w:rsidRDefault="00865C3A" w:rsidP="00EC23D5">
            <w:pPr>
              <w:jc w:val="center"/>
              <w:rPr>
                <w:b/>
                <w:bCs/>
                <w:color w:val="000000"/>
                <w:lang w:eastAsia="es-CO"/>
              </w:rPr>
            </w:pPr>
            <w:r w:rsidRPr="00F915E2">
              <w:rPr>
                <w:b/>
                <w:bCs/>
                <w:color w:val="000000"/>
                <w:lang w:eastAsia="es-CO"/>
              </w:rPr>
              <w:t>Indicador</w:t>
            </w:r>
          </w:p>
        </w:tc>
        <w:tc>
          <w:tcPr>
            <w:tcW w:w="1990" w:type="dxa"/>
            <w:gridSpan w:val="2"/>
            <w:tcBorders>
              <w:top w:val="nil"/>
              <w:left w:val="nil"/>
              <w:bottom w:val="single" w:sz="4" w:space="0" w:color="auto"/>
              <w:right w:val="single" w:sz="8" w:space="0" w:color="auto"/>
            </w:tcBorders>
            <w:shd w:val="clear" w:color="auto" w:fill="auto"/>
            <w:vAlign w:val="bottom"/>
            <w:hideMark/>
          </w:tcPr>
          <w:p w:rsidR="00865C3A" w:rsidRPr="00F915E2" w:rsidRDefault="00865C3A" w:rsidP="00EC23D5">
            <w:pPr>
              <w:jc w:val="center"/>
              <w:rPr>
                <w:b/>
                <w:bCs/>
                <w:color w:val="000000"/>
                <w:lang w:eastAsia="es-CO"/>
              </w:rPr>
            </w:pPr>
            <w:r w:rsidRPr="00F915E2">
              <w:rPr>
                <w:b/>
                <w:bCs/>
                <w:color w:val="000000"/>
                <w:lang w:eastAsia="es-CO"/>
              </w:rPr>
              <w:t>Índice del Oferente</w:t>
            </w:r>
          </w:p>
        </w:tc>
        <w:tc>
          <w:tcPr>
            <w:tcW w:w="2126" w:type="dxa"/>
            <w:gridSpan w:val="2"/>
            <w:tcBorders>
              <w:top w:val="nil"/>
              <w:left w:val="nil"/>
              <w:bottom w:val="single" w:sz="4" w:space="0" w:color="auto"/>
              <w:right w:val="single" w:sz="4" w:space="0" w:color="auto"/>
            </w:tcBorders>
            <w:shd w:val="clear" w:color="auto" w:fill="auto"/>
            <w:vAlign w:val="center"/>
            <w:hideMark/>
          </w:tcPr>
          <w:p w:rsidR="00865C3A" w:rsidRPr="00F915E2" w:rsidRDefault="00865C3A" w:rsidP="00EC23D5">
            <w:pPr>
              <w:jc w:val="center"/>
              <w:rPr>
                <w:b/>
                <w:bCs/>
                <w:color w:val="000000"/>
                <w:lang w:eastAsia="es-CO"/>
              </w:rPr>
            </w:pPr>
            <w:r w:rsidRPr="00F915E2">
              <w:rPr>
                <w:b/>
                <w:bCs/>
                <w:color w:val="000000"/>
                <w:lang w:eastAsia="es-CO"/>
              </w:rPr>
              <w:t>Índice del Participante No.1</w:t>
            </w:r>
          </w:p>
        </w:tc>
        <w:tc>
          <w:tcPr>
            <w:tcW w:w="2126" w:type="dxa"/>
            <w:gridSpan w:val="3"/>
            <w:tcBorders>
              <w:top w:val="nil"/>
              <w:left w:val="single" w:sz="8" w:space="0" w:color="auto"/>
              <w:bottom w:val="single" w:sz="4" w:space="0" w:color="auto"/>
              <w:right w:val="single" w:sz="4" w:space="0" w:color="auto"/>
            </w:tcBorders>
            <w:shd w:val="clear" w:color="auto" w:fill="auto"/>
            <w:vAlign w:val="center"/>
            <w:hideMark/>
          </w:tcPr>
          <w:p w:rsidR="00865C3A" w:rsidRPr="00F915E2" w:rsidRDefault="00865C3A" w:rsidP="00EC23D5">
            <w:pPr>
              <w:jc w:val="center"/>
              <w:rPr>
                <w:b/>
                <w:bCs/>
                <w:color w:val="000000"/>
                <w:lang w:eastAsia="es-CO"/>
              </w:rPr>
            </w:pPr>
            <w:r w:rsidRPr="00F915E2">
              <w:rPr>
                <w:b/>
                <w:bCs/>
                <w:color w:val="000000"/>
                <w:lang w:eastAsia="es-CO"/>
              </w:rPr>
              <w:t>Índice del Participante No.2</w:t>
            </w:r>
          </w:p>
        </w:tc>
        <w:tc>
          <w:tcPr>
            <w:tcW w:w="1843" w:type="dxa"/>
            <w:gridSpan w:val="2"/>
            <w:tcBorders>
              <w:top w:val="nil"/>
              <w:left w:val="single" w:sz="8" w:space="0" w:color="auto"/>
              <w:bottom w:val="single" w:sz="4" w:space="0" w:color="auto"/>
              <w:right w:val="single" w:sz="8" w:space="0" w:color="auto"/>
            </w:tcBorders>
            <w:shd w:val="clear" w:color="auto" w:fill="auto"/>
            <w:vAlign w:val="center"/>
            <w:hideMark/>
          </w:tcPr>
          <w:p w:rsidR="00865C3A" w:rsidRPr="00F915E2" w:rsidRDefault="00865C3A" w:rsidP="00EC23D5">
            <w:pPr>
              <w:jc w:val="center"/>
              <w:rPr>
                <w:b/>
                <w:bCs/>
                <w:color w:val="000000"/>
                <w:lang w:eastAsia="es-CO"/>
              </w:rPr>
            </w:pPr>
            <w:r w:rsidRPr="00F915E2">
              <w:rPr>
                <w:b/>
                <w:bCs/>
                <w:color w:val="000000"/>
                <w:lang w:eastAsia="es-CO"/>
              </w:rPr>
              <w:t>Índice del Participante No.3</w:t>
            </w:r>
          </w:p>
        </w:tc>
      </w:tr>
      <w:tr w:rsidR="00865C3A" w:rsidRPr="00F915E2" w:rsidTr="008C02B6">
        <w:trPr>
          <w:trHeight w:val="567"/>
        </w:trPr>
        <w:tc>
          <w:tcPr>
            <w:tcW w:w="2264" w:type="dxa"/>
            <w:gridSpan w:val="2"/>
            <w:tcBorders>
              <w:top w:val="nil"/>
              <w:left w:val="single" w:sz="8" w:space="0" w:color="auto"/>
              <w:bottom w:val="single" w:sz="4" w:space="0" w:color="auto"/>
              <w:right w:val="single" w:sz="8" w:space="0" w:color="auto"/>
            </w:tcBorders>
            <w:shd w:val="clear" w:color="auto" w:fill="auto"/>
            <w:vAlign w:val="center"/>
            <w:hideMark/>
          </w:tcPr>
          <w:p w:rsidR="00865C3A" w:rsidRPr="00F915E2" w:rsidRDefault="00865C3A" w:rsidP="00EC23D5">
            <w:pPr>
              <w:jc w:val="center"/>
              <w:rPr>
                <w:color w:val="000000"/>
                <w:lang w:eastAsia="es-CO"/>
              </w:rPr>
            </w:pPr>
            <w:r w:rsidRPr="00F915E2">
              <w:rPr>
                <w:color w:val="000000"/>
                <w:lang w:eastAsia="es-CO"/>
              </w:rPr>
              <w:t>Índice de Liquidez</w:t>
            </w:r>
          </w:p>
        </w:tc>
        <w:tc>
          <w:tcPr>
            <w:tcW w:w="1990" w:type="dxa"/>
            <w:gridSpan w:val="2"/>
            <w:tcBorders>
              <w:top w:val="nil"/>
              <w:left w:val="nil"/>
              <w:bottom w:val="single" w:sz="4" w:space="0" w:color="auto"/>
              <w:right w:val="single" w:sz="8"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1843" w:type="dxa"/>
            <w:gridSpan w:val="2"/>
            <w:tcBorders>
              <w:top w:val="nil"/>
              <w:left w:val="nil"/>
              <w:bottom w:val="single" w:sz="4" w:space="0" w:color="auto"/>
              <w:right w:val="single" w:sz="8"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r>
      <w:tr w:rsidR="00865C3A" w:rsidRPr="00F915E2" w:rsidTr="008C02B6">
        <w:trPr>
          <w:trHeight w:val="567"/>
        </w:trPr>
        <w:tc>
          <w:tcPr>
            <w:tcW w:w="2264" w:type="dxa"/>
            <w:gridSpan w:val="2"/>
            <w:tcBorders>
              <w:top w:val="nil"/>
              <w:left w:val="single" w:sz="8" w:space="0" w:color="auto"/>
              <w:bottom w:val="single" w:sz="4" w:space="0" w:color="auto"/>
              <w:right w:val="single" w:sz="8" w:space="0" w:color="auto"/>
            </w:tcBorders>
            <w:shd w:val="clear" w:color="auto" w:fill="auto"/>
            <w:vAlign w:val="center"/>
            <w:hideMark/>
          </w:tcPr>
          <w:p w:rsidR="00865C3A" w:rsidRPr="00F915E2" w:rsidRDefault="00865C3A" w:rsidP="00EC23D5">
            <w:pPr>
              <w:jc w:val="center"/>
              <w:rPr>
                <w:color w:val="000000"/>
                <w:lang w:eastAsia="es-CO"/>
              </w:rPr>
            </w:pPr>
            <w:r w:rsidRPr="00F915E2">
              <w:rPr>
                <w:color w:val="000000"/>
                <w:lang w:eastAsia="es-CO"/>
              </w:rPr>
              <w:t>Índice de Endeudamiento</w:t>
            </w:r>
          </w:p>
        </w:tc>
        <w:tc>
          <w:tcPr>
            <w:tcW w:w="1990" w:type="dxa"/>
            <w:gridSpan w:val="2"/>
            <w:tcBorders>
              <w:top w:val="nil"/>
              <w:left w:val="nil"/>
              <w:bottom w:val="single" w:sz="4" w:space="0" w:color="auto"/>
              <w:right w:val="single" w:sz="8"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gridSpan w:val="2"/>
            <w:tcBorders>
              <w:top w:val="nil"/>
              <w:left w:val="nil"/>
              <w:bottom w:val="single" w:sz="4" w:space="0" w:color="auto"/>
              <w:right w:val="single" w:sz="4"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gridSpan w:val="3"/>
            <w:tcBorders>
              <w:top w:val="nil"/>
              <w:left w:val="nil"/>
              <w:bottom w:val="single" w:sz="4" w:space="0" w:color="auto"/>
              <w:right w:val="single" w:sz="4"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1843" w:type="dxa"/>
            <w:gridSpan w:val="2"/>
            <w:tcBorders>
              <w:top w:val="nil"/>
              <w:left w:val="nil"/>
              <w:bottom w:val="single" w:sz="4" w:space="0" w:color="auto"/>
              <w:right w:val="single" w:sz="8"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r>
      <w:tr w:rsidR="00865C3A" w:rsidRPr="00F915E2" w:rsidTr="008C02B6">
        <w:trPr>
          <w:trHeight w:val="567"/>
        </w:trPr>
        <w:tc>
          <w:tcPr>
            <w:tcW w:w="2264" w:type="dxa"/>
            <w:gridSpan w:val="2"/>
            <w:tcBorders>
              <w:top w:val="single" w:sz="4" w:space="0" w:color="auto"/>
              <w:left w:val="single" w:sz="8" w:space="0" w:color="auto"/>
              <w:bottom w:val="single" w:sz="4" w:space="0" w:color="auto"/>
              <w:right w:val="single" w:sz="8" w:space="0" w:color="auto"/>
            </w:tcBorders>
            <w:shd w:val="clear" w:color="auto" w:fill="auto"/>
            <w:vAlign w:val="center"/>
            <w:hideMark/>
          </w:tcPr>
          <w:p w:rsidR="00865C3A" w:rsidRPr="00F915E2" w:rsidRDefault="00865C3A" w:rsidP="00EC23D5">
            <w:pPr>
              <w:jc w:val="center"/>
              <w:rPr>
                <w:color w:val="000000"/>
                <w:lang w:eastAsia="es-CO"/>
              </w:rPr>
            </w:pPr>
            <w:r w:rsidRPr="00F915E2">
              <w:rPr>
                <w:color w:val="000000"/>
                <w:lang w:eastAsia="es-CO"/>
              </w:rPr>
              <w:t>Razón de Cobertura de Interés</w:t>
            </w:r>
          </w:p>
        </w:tc>
        <w:tc>
          <w:tcPr>
            <w:tcW w:w="1990" w:type="dxa"/>
            <w:gridSpan w:val="2"/>
            <w:tcBorders>
              <w:top w:val="single" w:sz="4" w:space="0" w:color="auto"/>
              <w:left w:val="nil"/>
              <w:bottom w:val="single" w:sz="4" w:space="0" w:color="auto"/>
              <w:right w:val="single" w:sz="8"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gridSpan w:val="2"/>
            <w:tcBorders>
              <w:top w:val="single" w:sz="4" w:space="0" w:color="auto"/>
              <w:left w:val="nil"/>
              <w:bottom w:val="single" w:sz="4" w:space="0" w:color="auto"/>
              <w:right w:val="single" w:sz="4"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gridSpan w:val="3"/>
            <w:tcBorders>
              <w:top w:val="single" w:sz="4" w:space="0" w:color="auto"/>
              <w:left w:val="nil"/>
              <w:bottom w:val="single" w:sz="4" w:space="0" w:color="auto"/>
              <w:right w:val="single" w:sz="4"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1843" w:type="dxa"/>
            <w:gridSpan w:val="2"/>
            <w:tcBorders>
              <w:top w:val="single" w:sz="4" w:space="0" w:color="auto"/>
              <w:left w:val="nil"/>
              <w:bottom w:val="single" w:sz="4" w:space="0" w:color="auto"/>
              <w:right w:val="single" w:sz="8"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r>
      <w:tr w:rsidR="00865C3A" w:rsidRPr="00F915E2" w:rsidTr="008C02B6">
        <w:trPr>
          <w:trHeight w:val="567"/>
        </w:trPr>
        <w:tc>
          <w:tcPr>
            <w:tcW w:w="10349" w:type="dxa"/>
            <w:gridSpan w:val="11"/>
            <w:tcBorders>
              <w:top w:val="single" w:sz="4" w:space="0" w:color="auto"/>
              <w:left w:val="nil"/>
              <w:bottom w:val="nil"/>
              <w:right w:val="nil"/>
            </w:tcBorders>
            <w:shd w:val="clear" w:color="auto" w:fill="auto"/>
            <w:vAlign w:val="bottom"/>
            <w:hideMark/>
          </w:tcPr>
          <w:p w:rsidR="00344F10" w:rsidRDefault="00344F10" w:rsidP="00EC23D5">
            <w:pPr>
              <w:rPr>
                <w:b/>
                <w:bCs/>
                <w:color w:val="000000"/>
                <w:lang w:eastAsia="es-CO"/>
              </w:rPr>
            </w:pPr>
          </w:p>
          <w:p w:rsidR="00344F10" w:rsidRDefault="00344F10" w:rsidP="00EC23D5">
            <w:pPr>
              <w:rPr>
                <w:b/>
                <w:bCs/>
                <w:color w:val="000000"/>
                <w:lang w:eastAsia="es-CO"/>
              </w:rPr>
            </w:pPr>
          </w:p>
          <w:p w:rsidR="00344F10" w:rsidRDefault="00344F10" w:rsidP="00EC23D5">
            <w:pPr>
              <w:rPr>
                <w:b/>
                <w:bCs/>
                <w:color w:val="000000"/>
                <w:lang w:eastAsia="es-CO"/>
              </w:rPr>
            </w:pPr>
          </w:p>
          <w:p w:rsidR="00344F10" w:rsidRDefault="00344F10" w:rsidP="00EC23D5">
            <w:pPr>
              <w:rPr>
                <w:b/>
                <w:bCs/>
                <w:color w:val="000000"/>
                <w:lang w:eastAsia="es-CO"/>
              </w:rPr>
            </w:pPr>
          </w:p>
          <w:p w:rsidR="00865C3A" w:rsidRPr="00F915E2" w:rsidRDefault="00865C3A" w:rsidP="00EC23D5">
            <w:pPr>
              <w:rPr>
                <w:b/>
                <w:bCs/>
                <w:color w:val="000000"/>
                <w:lang w:eastAsia="es-CO"/>
              </w:rPr>
            </w:pPr>
            <w:r w:rsidRPr="00F915E2">
              <w:rPr>
                <w:b/>
                <w:bCs/>
                <w:color w:val="000000"/>
                <w:lang w:eastAsia="es-CO"/>
              </w:rPr>
              <w:t>3. Capacidad Organizacional</w:t>
            </w:r>
          </w:p>
        </w:tc>
      </w:tr>
    </w:tbl>
    <w:p w:rsidR="00865C3A" w:rsidRPr="00F915E2" w:rsidRDefault="00865C3A" w:rsidP="00865C3A">
      <w:pPr>
        <w:adjustRightInd w:val="0"/>
        <w:ind w:left="-142"/>
        <w:jc w:val="center"/>
        <w:rPr>
          <w:b/>
          <w:bCs/>
        </w:rPr>
      </w:pPr>
    </w:p>
    <w:tbl>
      <w:tblPr>
        <w:tblW w:w="10632" w:type="dxa"/>
        <w:tblInd w:w="-923" w:type="dxa"/>
        <w:tblCellMar>
          <w:left w:w="70" w:type="dxa"/>
          <w:right w:w="70" w:type="dxa"/>
        </w:tblCellMar>
        <w:tblLook w:val="04A0"/>
      </w:tblPr>
      <w:tblGrid>
        <w:gridCol w:w="2269"/>
        <w:gridCol w:w="1985"/>
        <w:gridCol w:w="2126"/>
        <w:gridCol w:w="2126"/>
        <w:gridCol w:w="2126"/>
      </w:tblGrid>
      <w:tr w:rsidR="00865C3A" w:rsidRPr="00F915E2" w:rsidTr="00865C3A">
        <w:trPr>
          <w:trHeight w:val="680"/>
        </w:trPr>
        <w:tc>
          <w:tcPr>
            <w:tcW w:w="2269" w:type="dxa"/>
            <w:vMerge w:val="restart"/>
            <w:tcBorders>
              <w:top w:val="single" w:sz="8" w:space="0" w:color="auto"/>
              <w:left w:val="single" w:sz="8" w:space="0" w:color="auto"/>
              <w:bottom w:val="nil"/>
              <w:right w:val="single" w:sz="8" w:space="0" w:color="auto"/>
            </w:tcBorders>
            <w:shd w:val="clear" w:color="000000" w:fill="B6DDE8"/>
            <w:vAlign w:val="center"/>
            <w:hideMark/>
          </w:tcPr>
          <w:p w:rsidR="00865C3A" w:rsidRPr="00F915E2" w:rsidRDefault="00865C3A" w:rsidP="00EC23D5">
            <w:pPr>
              <w:jc w:val="center"/>
              <w:rPr>
                <w:b/>
                <w:bCs/>
                <w:color w:val="000000"/>
                <w:lang w:eastAsia="es-CO"/>
              </w:rPr>
            </w:pPr>
            <w:r w:rsidRPr="00F915E2">
              <w:rPr>
                <w:b/>
                <w:bCs/>
                <w:color w:val="000000"/>
                <w:lang w:eastAsia="es-CO"/>
              </w:rPr>
              <w:t>Porcentaje de participación</w:t>
            </w:r>
          </w:p>
        </w:tc>
        <w:tc>
          <w:tcPr>
            <w:tcW w:w="1985" w:type="dxa"/>
            <w:tcBorders>
              <w:top w:val="single" w:sz="8" w:space="0" w:color="auto"/>
              <w:left w:val="nil"/>
              <w:bottom w:val="nil"/>
              <w:right w:val="single" w:sz="8" w:space="0" w:color="auto"/>
            </w:tcBorders>
            <w:shd w:val="clear" w:color="000000" w:fill="FFFF00"/>
            <w:vAlign w:val="center"/>
            <w:hideMark/>
          </w:tcPr>
          <w:p w:rsidR="00865C3A" w:rsidRPr="00F915E2" w:rsidRDefault="00865C3A" w:rsidP="00EC23D5">
            <w:pPr>
              <w:jc w:val="center"/>
              <w:rPr>
                <w:b/>
                <w:bCs/>
                <w:color w:val="000000"/>
                <w:lang w:eastAsia="es-CO"/>
              </w:rPr>
            </w:pPr>
            <w:r w:rsidRPr="00F915E2">
              <w:rPr>
                <w:b/>
                <w:bCs/>
                <w:color w:val="000000"/>
                <w:lang w:eastAsia="es-CO"/>
              </w:rPr>
              <w:t>Oferente individual</w:t>
            </w:r>
          </w:p>
        </w:tc>
        <w:tc>
          <w:tcPr>
            <w:tcW w:w="6378" w:type="dxa"/>
            <w:gridSpan w:val="3"/>
            <w:tcBorders>
              <w:top w:val="single" w:sz="8" w:space="0" w:color="auto"/>
              <w:left w:val="nil"/>
              <w:bottom w:val="single" w:sz="4" w:space="0" w:color="auto"/>
              <w:right w:val="single" w:sz="8" w:space="0" w:color="000000"/>
            </w:tcBorders>
            <w:shd w:val="clear" w:color="000000" w:fill="FFFF00"/>
            <w:noWrap/>
            <w:vAlign w:val="center"/>
            <w:hideMark/>
          </w:tcPr>
          <w:p w:rsidR="00865C3A" w:rsidRPr="00F915E2" w:rsidRDefault="00865C3A" w:rsidP="00EC23D5">
            <w:pPr>
              <w:jc w:val="center"/>
              <w:rPr>
                <w:b/>
                <w:bCs/>
                <w:color w:val="000000"/>
                <w:lang w:eastAsia="es-CO"/>
              </w:rPr>
            </w:pPr>
            <w:r w:rsidRPr="00F915E2">
              <w:rPr>
                <w:b/>
                <w:bCs/>
                <w:color w:val="000000"/>
                <w:lang w:eastAsia="es-CO"/>
              </w:rPr>
              <w:t xml:space="preserve"> Oferente plural</w:t>
            </w:r>
          </w:p>
        </w:tc>
      </w:tr>
      <w:tr w:rsidR="00865C3A" w:rsidRPr="00F915E2" w:rsidTr="00865C3A">
        <w:trPr>
          <w:trHeight w:val="680"/>
        </w:trPr>
        <w:tc>
          <w:tcPr>
            <w:tcW w:w="2269" w:type="dxa"/>
            <w:vMerge/>
            <w:tcBorders>
              <w:top w:val="single" w:sz="8" w:space="0" w:color="auto"/>
              <w:left w:val="single" w:sz="8" w:space="0" w:color="auto"/>
              <w:bottom w:val="nil"/>
              <w:right w:val="single" w:sz="8" w:space="0" w:color="auto"/>
            </w:tcBorders>
            <w:vAlign w:val="center"/>
            <w:hideMark/>
          </w:tcPr>
          <w:p w:rsidR="00865C3A" w:rsidRPr="00F915E2" w:rsidRDefault="00865C3A" w:rsidP="00EC23D5">
            <w:pPr>
              <w:rPr>
                <w:b/>
                <w:bCs/>
                <w:color w:val="000000"/>
                <w:lang w:eastAsia="es-CO"/>
              </w:rPr>
            </w:pPr>
          </w:p>
        </w:tc>
        <w:tc>
          <w:tcPr>
            <w:tcW w:w="1985" w:type="dxa"/>
            <w:tcBorders>
              <w:top w:val="nil"/>
              <w:left w:val="nil"/>
              <w:bottom w:val="single" w:sz="4" w:space="0" w:color="auto"/>
              <w:right w:val="single" w:sz="8" w:space="0" w:color="auto"/>
            </w:tcBorders>
            <w:shd w:val="clear" w:color="000000" w:fill="FFFF00"/>
            <w:vAlign w:val="center"/>
            <w:hideMark/>
          </w:tcPr>
          <w:p w:rsidR="00865C3A" w:rsidRPr="00F915E2" w:rsidRDefault="00865C3A" w:rsidP="00EC23D5">
            <w:pPr>
              <w:jc w:val="center"/>
              <w:rPr>
                <w:b/>
                <w:bCs/>
                <w:color w:val="000000"/>
                <w:lang w:eastAsia="es-CO"/>
              </w:rPr>
            </w:pPr>
            <w:r w:rsidRPr="00F915E2">
              <w:rPr>
                <w:b/>
                <w:bCs/>
                <w:color w:val="000000"/>
                <w:lang w:eastAsia="es-CO"/>
              </w:rPr>
              <w:t>100%</w:t>
            </w:r>
          </w:p>
        </w:tc>
        <w:tc>
          <w:tcPr>
            <w:tcW w:w="2126" w:type="dxa"/>
            <w:tcBorders>
              <w:top w:val="nil"/>
              <w:left w:val="nil"/>
              <w:bottom w:val="single" w:sz="4" w:space="0" w:color="auto"/>
              <w:right w:val="single" w:sz="4" w:space="0" w:color="auto"/>
            </w:tcBorders>
            <w:shd w:val="clear" w:color="auto" w:fill="auto"/>
            <w:vAlign w:val="center"/>
            <w:hideMark/>
          </w:tcPr>
          <w:p w:rsidR="00865C3A" w:rsidRPr="00F915E2" w:rsidRDefault="00865C3A" w:rsidP="00EC23D5">
            <w:pPr>
              <w:jc w:val="center"/>
              <w:rPr>
                <w:b/>
                <w:bCs/>
                <w:color w:val="000000"/>
                <w:lang w:eastAsia="es-CO"/>
              </w:rPr>
            </w:pPr>
            <w:r w:rsidRPr="00F915E2">
              <w:rPr>
                <w:b/>
                <w:bCs/>
                <w:color w:val="000000"/>
                <w:lang w:eastAsia="es-CO"/>
              </w:rPr>
              <w:t>(Indicar % participación)</w:t>
            </w:r>
          </w:p>
        </w:tc>
        <w:tc>
          <w:tcPr>
            <w:tcW w:w="2126" w:type="dxa"/>
            <w:tcBorders>
              <w:top w:val="nil"/>
              <w:left w:val="single" w:sz="8" w:space="0" w:color="auto"/>
              <w:bottom w:val="single" w:sz="4" w:space="0" w:color="auto"/>
              <w:right w:val="single" w:sz="4" w:space="0" w:color="auto"/>
            </w:tcBorders>
            <w:shd w:val="clear" w:color="auto" w:fill="auto"/>
            <w:vAlign w:val="center"/>
            <w:hideMark/>
          </w:tcPr>
          <w:p w:rsidR="00865C3A" w:rsidRPr="00F915E2" w:rsidRDefault="00865C3A" w:rsidP="00EC23D5">
            <w:pPr>
              <w:jc w:val="center"/>
              <w:rPr>
                <w:b/>
                <w:bCs/>
                <w:color w:val="000000"/>
                <w:lang w:eastAsia="es-CO"/>
              </w:rPr>
            </w:pPr>
            <w:r w:rsidRPr="00F915E2">
              <w:rPr>
                <w:b/>
                <w:bCs/>
                <w:color w:val="000000"/>
                <w:lang w:eastAsia="es-CO"/>
              </w:rPr>
              <w:t>(Indicar % participación)</w:t>
            </w:r>
          </w:p>
        </w:tc>
        <w:tc>
          <w:tcPr>
            <w:tcW w:w="2126" w:type="dxa"/>
            <w:tcBorders>
              <w:top w:val="nil"/>
              <w:left w:val="single" w:sz="8" w:space="0" w:color="auto"/>
              <w:bottom w:val="single" w:sz="4" w:space="0" w:color="auto"/>
              <w:right w:val="single" w:sz="8" w:space="0" w:color="auto"/>
            </w:tcBorders>
            <w:shd w:val="clear" w:color="auto" w:fill="auto"/>
            <w:vAlign w:val="center"/>
            <w:hideMark/>
          </w:tcPr>
          <w:p w:rsidR="00865C3A" w:rsidRPr="00F915E2" w:rsidRDefault="00865C3A" w:rsidP="00EC23D5">
            <w:pPr>
              <w:jc w:val="center"/>
              <w:rPr>
                <w:b/>
                <w:bCs/>
                <w:color w:val="000000"/>
                <w:lang w:eastAsia="es-CO"/>
              </w:rPr>
            </w:pPr>
            <w:r w:rsidRPr="00F915E2">
              <w:rPr>
                <w:b/>
                <w:bCs/>
                <w:color w:val="000000"/>
                <w:lang w:eastAsia="es-CO"/>
              </w:rPr>
              <w:t>(Indicar % participación)</w:t>
            </w:r>
          </w:p>
        </w:tc>
      </w:tr>
      <w:tr w:rsidR="00865C3A" w:rsidRPr="00F915E2" w:rsidTr="00865C3A">
        <w:trPr>
          <w:trHeight w:val="680"/>
        </w:trPr>
        <w:tc>
          <w:tcPr>
            <w:tcW w:w="2269" w:type="dxa"/>
            <w:tcBorders>
              <w:top w:val="nil"/>
              <w:left w:val="single" w:sz="8" w:space="0" w:color="auto"/>
              <w:bottom w:val="single" w:sz="4" w:space="0" w:color="auto"/>
              <w:right w:val="single" w:sz="8" w:space="0" w:color="auto"/>
            </w:tcBorders>
            <w:shd w:val="clear" w:color="000000" w:fill="B6DDE8"/>
            <w:vAlign w:val="center"/>
            <w:hideMark/>
          </w:tcPr>
          <w:p w:rsidR="00865C3A" w:rsidRPr="00F915E2" w:rsidRDefault="00865C3A" w:rsidP="00EC23D5">
            <w:pPr>
              <w:jc w:val="center"/>
              <w:rPr>
                <w:b/>
                <w:bCs/>
                <w:color w:val="000000"/>
                <w:lang w:eastAsia="es-CO"/>
              </w:rPr>
            </w:pPr>
            <w:r w:rsidRPr="00F915E2">
              <w:rPr>
                <w:b/>
                <w:bCs/>
                <w:color w:val="000000"/>
                <w:lang w:eastAsia="es-CO"/>
              </w:rPr>
              <w:t>Indicador</w:t>
            </w:r>
          </w:p>
        </w:tc>
        <w:tc>
          <w:tcPr>
            <w:tcW w:w="1985" w:type="dxa"/>
            <w:tcBorders>
              <w:top w:val="nil"/>
              <w:left w:val="nil"/>
              <w:bottom w:val="single" w:sz="4" w:space="0" w:color="auto"/>
              <w:right w:val="single" w:sz="8" w:space="0" w:color="auto"/>
            </w:tcBorders>
            <w:shd w:val="clear" w:color="auto" w:fill="auto"/>
            <w:vAlign w:val="bottom"/>
            <w:hideMark/>
          </w:tcPr>
          <w:p w:rsidR="00865C3A" w:rsidRPr="00F915E2" w:rsidRDefault="00865C3A" w:rsidP="00EC23D5">
            <w:pPr>
              <w:jc w:val="center"/>
              <w:rPr>
                <w:b/>
                <w:bCs/>
                <w:color w:val="000000"/>
                <w:lang w:eastAsia="es-CO"/>
              </w:rPr>
            </w:pPr>
            <w:r w:rsidRPr="00F915E2">
              <w:rPr>
                <w:b/>
                <w:bCs/>
                <w:color w:val="000000"/>
                <w:lang w:eastAsia="es-CO"/>
              </w:rPr>
              <w:t>Índice del Oferente</w:t>
            </w:r>
          </w:p>
        </w:tc>
        <w:tc>
          <w:tcPr>
            <w:tcW w:w="2126" w:type="dxa"/>
            <w:tcBorders>
              <w:top w:val="nil"/>
              <w:left w:val="nil"/>
              <w:bottom w:val="single" w:sz="4" w:space="0" w:color="auto"/>
              <w:right w:val="single" w:sz="4" w:space="0" w:color="auto"/>
            </w:tcBorders>
            <w:shd w:val="clear" w:color="auto" w:fill="auto"/>
            <w:vAlign w:val="center"/>
            <w:hideMark/>
          </w:tcPr>
          <w:p w:rsidR="00865C3A" w:rsidRPr="00F915E2" w:rsidRDefault="00865C3A" w:rsidP="00EC23D5">
            <w:pPr>
              <w:jc w:val="center"/>
              <w:rPr>
                <w:b/>
                <w:bCs/>
                <w:color w:val="000000"/>
                <w:lang w:eastAsia="es-CO"/>
              </w:rPr>
            </w:pPr>
            <w:r w:rsidRPr="00F915E2">
              <w:rPr>
                <w:b/>
                <w:bCs/>
                <w:color w:val="000000"/>
                <w:lang w:eastAsia="es-CO"/>
              </w:rPr>
              <w:t>Índice del Participante No.1</w:t>
            </w:r>
          </w:p>
        </w:tc>
        <w:tc>
          <w:tcPr>
            <w:tcW w:w="2126" w:type="dxa"/>
            <w:tcBorders>
              <w:top w:val="nil"/>
              <w:left w:val="single" w:sz="8" w:space="0" w:color="auto"/>
              <w:bottom w:val="single" w:sz="4" w:space="0" w:color="auto"/>
              <w:right w:val="single" w:sz="4" w:space="0" w:color="auto"/>
            </w:tcBorders>
            <w:shd w:val="clear" w:color="auto" w:fill="auto"/>
            <w:vAlign w:val="center"/>
            <w:hideMark/>
          </w:tcPr>
          <w:p w:rsidR="00865C3A" w:rsidRPr="00F915E2" w:rsidRDefault="00865C3A" w:rsidP="00EC23D5">
            <w:pPr>
              <w:jc w:val="center"/>
              <w:rPr>
                <w:b/>
                <w:bCs/>
                <w:color w:val="000000"/>
                <w:lang w:eastAsia="es-CO"/>
              </w:rPr>
            </w:pPr>
            <w:r w:rsidRPr="00F915E2">
              <w:rPr>
                <w:b/>
                <w:bCs/>
                <w:color w:val="000000"/>
                <w:lang w:eastAsia="es-CO"/>
              </w:rPr>
              <w:t>Índice del Participante No.2</w:t>
            </w:r>
          </w:p>
        </w:tc>
        <w:tc>
          <w:tcPr>
            <w:tcW w:w="2126" w:type="dxa"/>
            <w:tcBorders>
              <w:top w:val="nil"/>
              <w:left w:val="single" w:sz="8" w:space="0" w:color="auto"/>
              <w:bottom w:val="single" w:sz="4" w:space="0" w:color="auto"/>
              <w:right w:val="single" w:sz="8" w:space="0" w:color="auto"/>
            </w:tcBorders>
            <w:shd w:val="clear" w:color="auto" w:fill="auto"/>
            <w:vAlign w:val="center"/>
            <w:hideMark/>
          </w:tcPr>
          <w:p w:rsidR="00865C3A" w:rsidRPr="00F915E2" w:rsidRDefault="00865C3A" w:rsidP="00EC23D5">
            <w:pPr>
              <w:jc w:val="center"/>
              <w:rPr>
                <w:b/>
                <w:bCs/>
                <w:color w:val="000000"/>
                <w:lang w:eastAsia="es-CO"/>
              </w:rPr>
            </w:pPr>
            <w:r w:rsidRPr="00F915E2">
              <w:rPr>
                <w:b/>
                <w:bCs/>
                <w:color w:val="000000"/>
                <w:lang w:eastAsia="es-CO"/>
              </w:rPr>
              <w:t>Índice del Participante No.3</w:t>
            </w:r>
          </w:p>
        </w:tc>
      </w:tr>
      <w:tr w:rsidR="00865C3A" w:rsidRPr="00F915E2" w:rsidTr="00865C3A">
        <w:trPr>
          <w:trHeight w:val="680"/>
        </w:trPr>
        <w:tc>
          <w:tcPr>
            <w:tcW w:w="2269" w:type="dxa"/>
            <w:tcBorders>
              <w:top w:val="nil"/>
              <w:left w:val="single" w:sz="8" w:space="0" w:color="auto"/>
              <w:bottom w:val="single" w:sz="4" w:space="0" w:color="auto"/>
              <w:right w:val="single" w:sz="8" w:space="0" w:color="auto"/>
            </w:tcBorders>
            <w:shd w:val="clear" w:color="auto" w:fill="auto"/>
            <w:vAlign w:val="center"/>
            <w:hideMark/>
          </w:tcPr>
          <w:p w:rsidR="00865C3A" w:rsidRPr="00F915E2" w:rsidRDefault="00865C3A" w:rsidP="00EC23D5">
            <w:pPr>
              <w:jc w:val="center"/>
              <w:rPr>
                <w:color w:val="000000"/>
                <w:lang w:eastAsia="es-CO"/>
              </w:rPr>
            </w:pPr>
            <w:r w:rsidRPr="00F915E2">
              <w:rPr>
                <w:color w:val="000000"/>
                <w:lang w:eastAsia="es-CO"/>
              </w:rPr>
              <w:t>Rentabilidad sobre activos</w:t>
            </w:r>
          </w:p>
        </w:tc>
        <w:tc>
          <w:tcPr>
            <w:tcW w:w="1985" w:type="dxa"/>
            <w:tcBorders>
              <w:top w:val="nil"/>
              <w:left w:val="nil"/>
              <w:bottom w:val="single" w:sz="4" w:space="0" w:color="auto"/>
              <w:right w:val="single" w:sz="8"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tcBorders>
              <w:top w:val="nil"/>
              <w:left w:val="nil"/>
              <w:bottom w:val="single" w:sz="4" w:space="0" w:color="auto"/>
              <w:right w:val="single" w:sz="4"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tcBorders>
              <w:top w:val="nil"/>
              <w:left w:val="nil"/>
              <w:bottom w:val="single" w:sz="4" w:space="0" w:color="auto"/>
              <w:right w:val="single" w:sz="4"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tcBorders>
              <w:top w:val="nil"/>
              <w:left w:val="nil"/>
              <w:bottom w:val="single" w:sz="4" w:space="0" w:color="auto"/>
              <w:right w:val="single" w:sz="8"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r>
      <w:tr w:rsidR="00865C3A" w:rsidRPr="00F915E2" w:rsidTr="00865C3A">
        <w:trPr>
          <w:trHeight w:val="680"/>
        </w:trPr>
        <w:tc>
          <w:tcPr>
            <w:tcW w:w="2269" w:type="dxa"/>
            <w:tcBorders>
              <w:top w:val="nil"/>
              <w:left w:val="single" w:sz="8" w:space="0" w:color="auto"/>
              <w:bottom w:val="single" w:sz="8" w:space="0" w:color="auto"/>
              <w:right w:val="single" w:sz="8" w:space="0" w:color="auto"/>
            </w:tcBorders>
            <w:shd w:val="clear" w:color="auto" w:fill="auto"/>
            <w:vAlign w:val="center"/>
            <w:hideMark/>
          </w:tcPr>
          <w:p w:rsidR="00865C3A" w:rsidRPr="00F915E2" w:rsidRDefault="00865C3A" w:rsidP="00EC23D5">
            <w:pPr>
              <w:jc w:val="center"/>
              <w:rPr>
                <w:color w:val="000000"/>
                <w:lang w:eastAsia="es-CO"/>
              </w:rPr>
            </w:pPr>
            <w:r w:rsidRPr="00F915E2">
              <w:rPr>
                <w:color w:val="000000"/>
                <w:lang w:eastAsia="es-CO"/>
              </w:rPr>
              <w:t>Rentabilidad sobre el patrimonio</w:t>
            </w:r>
          </w:p>
        </w:tc>
        <w:tc>
          <w:tcPr>
            <w:tcW w:w="1985" w:type="dxa"/>
            <w:tcBorders>
              <w:top w:val="nil"/>
              <w:left w:val="nil"/>
              <w:bottom w:val="single" w:sz="8" w:space="0" w:color="auto"/>
              <w:right w:val="single" w:sz="8"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tcBorders>
              <w:top w:val="nil"/>
              <w:left w:val="nil"/>
              <w:bottom w:val="single" w:sz="8" w:space="0" w:color="auto"/>
              <w:right w:val="single" w:sz="4"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tcBorders>
              <w:top w:val="nil"/>
              <w:left w:val="nil"/>
              <w:bottom w:val="single" w:sz="8" w:space="0" w:color="auto"/>
              <w:right w:val="single" w:sz="4"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c>
          <w:tcPr>
            <w:tcW w:w="2126" w:type="dxa"/>
            <w:tcBorders>
              <w:top w:val="nil"/>
              <w:left w:val="nil"/>
              <w:bottom w:val="single" w:sz="8" w:space="0" w:color="auto"/>
              <w:right w:val="single" w:sz="8" w:space="0" w:color="auto"/>
            </w:tcBorders>
            <w:shd w:val="clear" w:color="auto" w:fill="auto"/>
            <w:noWrap/>
            <w:vAlign w:val="bottom"/>
            <w:hideMark/>
          </w:tcPr>
          <w:p w:rsidR="00865C3A" w:rsidRPr="00F915E2" w:rsidRDefault="00865C3A" w:rsidP="00EC23D5">
            <w:pPr>
              <w:jc w:val="center"/>
              <w:rPr>
                <w:color w:val="000000"/>
                <w:lang w:eastAsia="es-CO"/>
              </w:rPr>
            </w:pPr>
            <w:r w:rsidRPr="00F915E2">
              <w:rPr>
                <w:color w:val="000000"/>
                <w:lang w:eastAsia="es-CO"/>
              </w:rPr>
              <w:t> </w:t>
            </w:r>
          </w:p>
        </w:tc>
      </w:tr>
      <w:tr w:rsidR="00865C3A" w:rsidRPr="00F915E2" w:rsidTr="00865C3A">
        <w:trPr>
          <w:trHeight w:val="680"/>
        </w:trPr>
        <w:tc>
          <w:tcPr>
            <w:tcW w:w="10632" w:type="dxa"/>
            <w:gridSpan w:val="5"/>
            <w:tcBorders>
              <w:top w:val="single" w:sz="8" w:space="0" w:color="auto"/>
              <w:left w:val="nil"/>
              <w:bottom w:val="nil"/>
              <w:right w:val="nil"/>
            </w:tcBorders>
            <w:shd w:val="clear" w:color="auto" w:fill="auto"/>
            <w:vAlign w:val="center"/>
            <w:hideMark/>
          </w:tcPr>
          <w:p w:rsidR="00865C3A" w:rsidRPr="00F915E2" w:rsidRDefault="00865C3A" w:rsidP="00EC23D5">
            <w:pPr>
              <w:ind w:left="-764" w:firstLine="764"/>
              <w:rPr>
                <w:color w:val="000000"/>
                <w:lang w:eastAsia="es-CO"/>
              </w:rPr>
            </w:pPr>
            <w:r w:rsidRPr="00F915E2">
              <w:rPr>
                <w:color w:val="000000"/>
                <w:lang w:eastAsia="es-CO"/>
              </w:rPr>
              <w:t>* Si el oferente es plural y tiene más de tres participantes debe insertar las columnas adicionales en la tabla anterior.</w:t>
            </w:r>
          </w:p>
        </w:tc>
      </w:tr>
      <w:tr w:rsidR="00865C3A" w:rsidRPr="00F915E2" w:rsidTr="00865C3A">
        <w:trPr>
          <w:trHeight w:val="680"/>
        </w:trPr>
        <w:tc>
          <w:tcPr>
            <w:tcW w:w="10632" w:type="dxa"/>
            <w:gridSpan w:val="5"/>
            <w:tcBorders>
              <w:top w:val="nil"/>
              <w:left w:val="nil"/>
              <w:bottom w:val="nil"/>
              <w:right w:val="nil"/>
            </w:tcBorders>
            <w:shd w:val="clear" w:color="auto" w:fill="auto"/>
            <w:vAlign w:val="center"/>
            <w:hideMark/>
          </w:tcPr>
          <w:p w:rsidR="00865C3A" w:rsidRPr="00F915E2" w:rsidRDefault="00865C3A" w:rsidP="00EC23D5">
            <w:pPr>
              <w:jc w:val="both"/>
              <w:rPr>
                <w:color w:val="000000"/>
                <w:lang w:eastAsia="es-CO"/>
              </w:rPr>
            </w:pPr>
            <w:r w:rsidRPr="00F915E2">
              <w:rPr>
                <w:color w:val="000000"/>
                <w:lang w:eastAsia="es-CO"/>
              </w:rPr>
              <w:t>Declaramos bajo la gravedad de juramento, comprometiendo nuestra responsabilidad personal y la responsabilidad institucional de las personas jurídicas que representamos que la información consignada en los estados financieros y en el presente formato es cierta.</w:t>
            </w:r>
          </w:p>
        </w:tc>
      </w:tr>
    </w:tbl>
    <w:p w:rsidR="00865C3A" w:rsidRPr="00F915E2" w:rsidRDefault="00865C3A" w:rsidP="00865C3A">
      <w:pPr>
        <w:adjustRightInd w:val="0"/>
        <w:jc w:val="center"/>
        <w:rPr>
          <w:b/>
          <w:bCs/>
        </w:rPr>
      </w:pPr>
    </w:p>
    <w:p w:rsidR="00865C3A" w:rsidRPr="00F915E2" w:rsidRDefault="00865C3A" w:rsidP="00865C3A">
      <w:pPr>
        <w:adjustRightInd w:val="0"/>
        <w:jc w:val="center"/>
        <w:rPr>
          <w:b/>
          <w:bCs/>
          <w:lang w:val="pt-BR"/>
        </w:rPr>
      </w:pPr>
    </w:p>
    <w:p w:rsidR="00865C3A" w:rsidRPr="00F915E2" w:rsidRDefault="00865C3A" w:rsidP="00865C3A">
      <w:pPr>
        <w:adjustRightInd w:val="0"/>
        <w:jc w:val="center"/>
        <w:rPr>
          <w:b/>
          <w:bCs/>
          <w:lang w:val="es-ES"/>
        </w:rPr>
      </w:pPr>
    </w:p>
    <w:tbl>
      <w:tblPr>
        <w:tblW w:w="10470" w:type="dxa"/>
        <w:tblInd w:w="-923" w:type="dxa"/>
        <w:tblCellMar>
          <w:left w:w="70" w:type="dxa"/>
          <w:right w:w="70" w:type="dxa"/>
        </w:tblCellMar>
        <w:tblLook w:val="04A0"/>
      </w:tblPr>
      <w:tblGrid>
        <w:gridCol w:w="2292"/>
        <w:gridCol w:w="2230"/>
        <w:gridCol w:w="1470"/>
        <w:gridCol w:w="2573"/>
        <w:gridCol w:w="2017"/>
      </w:tblGrid>
      <w:tr w:rsidR="00865C3A" w:rsidRPr="00F915E2" w:rsidTr="00865C3A">
        <w:trPr>
          <w:trHeight w:val="510"/>
        </w:trPr>
        <w:tc>
          <w:tcPr>
            <w:tcW w:w="4467" w:type="dxa"/>
            <w:gridSpan w:val="2"/>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r w:rsidRPr="00F915E2">
              <w:rPr>
                <w:b/>
                <w:color w:val="000000"/>
                <w:lang w:eastAsia="es-CO"/>
              </w:rPr>
              <w:t>Firma Representante Legal del Oferente</w:t>
            </w:r>
          </w:p>
        </w:tc>
        <w:tc>
          <w:tcPr>
            <w:tcW w:w="1470"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c>
          <w:tcPr>
            <w:tcW w:w="2541"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r w:rsidRPr="00F915E2">
              <w:rPr>
                <w:b/>
                <w:color w:val="000000"/>
                <w:lang w:eastAsia="es-CO"/>
              </w:rPr>
              <w:t>Firma Revisor fiscal</w:t>
            </w:r>
          </w:p>
        </w:tc>
        <w:tc>
          <w:tcPr>
            <w:tcW w:w="1992"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r w:rsidRPr="00F915E2">
              <w:rPr>
                <w:b/>
                <w:color w:val="000000"/>
                <w:lang w:eastAsia="es-CO"/>
              </w:rPr>
              <w:t>Firma Contador</w:t>
            </w:r>
          </w:p>
        </w:tc>
      </w:tr>
      <w:tr w:rsidR="00865C3A" w:rsidRPr="00F915E2" w:rsidTr="00865C3A">
        <w:trPr>
          <w:trHeight w:val="510"/>
        </w:trPr>
        <w:tc>
          <w:tcPr>
            <w:tcW w:w="2264"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c>
          <w:tcPr>
            <w:tcW w:w="2203"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c>
          <w:tcPr>
            <w:tcW w:w="1470"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c>
          <w:tcPr>
            <w:tcW w:w="2541"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c>
          <w:tcPr>
            <w:tcW w:w="1992"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r>
      <w:tr w:rsidR="00865C3A" w:rsidRPr="00F915E2" w:rsidTr="00865C3A">
        <w:trPr>
          <w:trHeight w:val="510"/>
        </w:trPr>
        <w:tc>
          <w:tcPr>
            <w:tcW w:w="4467" w:type="dxa"/>
            <w:gridSpan w:val="2"/>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r w:rsidRPr="00F915E2">
              <w:rPr>
                <w:b/>
                <w:color w:val="000000"/>
                <w:lang w:eastAsia="es-CO"/>
              </w:rPr>
              <w:t>Nombre:________________________________</w:t>
            </w:r>
          </w:p>
        </w:tc>
        <w:tc>
          <w:tcPr>
            <w:tcW w:w="1470"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c>
          <w:tcPr>
            <w:tcW w:w="4533" w:type="dxa"/>
            <w:gridSpan w:val="2"/>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r w:rsidRPr="00F915E2">
              <w:rPr>
                <w:b/>
                <w:color w:val="000000"/>
                <w:lang w:eastAsia="es-CO"/>
              </w:rPr>
              <w:t>Nombre:________________________________</w:t>
            </w:r>
          </w:p>
        </w:tc>
      </w:tr>
      <w:tr w:rsidR="00865C3A" w:rsidRPr="00F915E2" w:rsidTr="00865C3A">
        <w:trPr>
          <w:trHeight w:val="510"/>
        </w:trPr>
        <w:tc>
          <w:tcPr>
            <w:tcW w:w="2264"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c>
          <w:tcPr>
            <w:tcW w:w="2203"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c>
          <w:tcPr>
            <w:tcW w:w="1470"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c>
          <w:tcPr>
            <w:tcW w:w="2541"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c>
          <w:tcPr>
            <w:tcW w:w="1992"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r>
      <w:tr w:rsidR="00865C3A" w:rsidRPr="00F915E2" w:rsidTr="00865C3A">
        <w:trPr>
          <w:trHeight w:val="510"/>
        </w:trPr>
        <w:tc>
          <w:tcPr>
            <w:tcW w:w="2264"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r w:rsidRPr="00F915E2">
              <w:rPr>
                <w:b/>
                <w:color w:val="000000"/>
                <w:lang w:eastAsia="es-CO"/>
              </w:rPr>
              <w:t>Documento</w:t>
            </w:r>
          </w:p>
        </w:tc>
        <w:tc>
          <w:tcPr>
            <w:tcW w:w="2203"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c>
          <w:tcPr>
            <w:tcW w:w="1470"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c>
          <w:tcPr>
            <w:tcW w:w="2541"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r w:rsidRPr="00F915E2">
              <w:rPr>
                <w:b/>
                <w:color w:val="000000"/>
                <w:lang w:eastAsia="es-CO"/>
              </w:rPr>
              <w:t>Documento</w:t>
            </w:r>
          </w:p>
        </w:tc>
        <w:tc>
          <w:tcPr>
            <w:tcW w:w="1992"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r>
      <w:tr w:rsidR="00865C3A" w:rsidRPr="00F915E2" w:rsidTr="00865C3A">
        <w:trPr>
          <w:trHeight w:val="510"/>
        </w:trPr>
        <w:tc>
          <w:tcPr>
            <w:tcW w:w="4467" w:type="dxa"/>
            <w:gridSpan w:val="2"/>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r w:rsidRPr="00F915E2">
              <w:rPr>
                <w:b/>
                <w:color w:val="000000"/>
                <w:lang w:eastAsia="es-CO"/>
              </w:rPr>
              <w:t>de identidad: _______________________________________</w:t>
            </w:r>
          </w:p>
        </w:tc>
        <w:tc>
          <w:tcPr>
            <w:tcW w:w="1470"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c>
          <w:tcPr>
            <w:tcW w:w="4533" w:type="dxa"/>
            <w:gridSpan w:val="2"/>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r w:rsidRPr="00F915E2">
              <w:rPr>
                <w:b/>
                <w:color w:val="000000"/>
                <w:lang w:eastAsia="es-CO"/>
              </w:rPr>
              <w:t>de identidad: ________________________________________</w:t>
            </w:r>
          </w:p>
        </w:tc>
      </w:tr>
      <w:tr w:rsidR="00865C3A" w:rsidRPr="00F915E2" w:rsidTr="00865C3A">
        <w:trPr>
          <w:trHeight w:val="510"/>
        </w:trPr>
        <w:tc>
          <w:tcPr>
            <w:tcW w:w="2264"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c>
          <w:tcPr>
            <w:tcW w:w="2203"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c>
          <w:tcPr>
            <w:tcW w:w="1470"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c>
          <w:tcPr>
            <w:tcW w:w="2541"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c>
          <w:tcPr>
            <w:tcW w:w="1992"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r>
      <w:tr w:rsidR="00865C3A" w:rsidRPr="00F915E2" w:rsidTr="00865C3A">
        <w:trPr>
          <w:trHeight w:val="510"/>
        </w:trPr>
        <w:tc>
          <w:tcPr>
            <w:tcW w:w="2264"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c>
          <w:tcPr>
            <w:tcW w:w="2203"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c>
          <w:tcPr>
            <w:tcW w:w="1470"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c>
          <w:tcPr>
            <w:tcW w:w="2541"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r w:rsidRPr="00F915E2">
              <w:rPr>
                <w:b/>
                <w:color w:val="000000"/>
                <w:lang w:eastAsia="es-CO"/>
              </w:rPr>
              <w:t>Tarjeta</w:t>
            </w:r>
          </w:p>
        </w:tc>
        <w:tc>
          <w:tcPr>
            <w:tcW w:w="1992"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r>
      <w:tr w:rsidR="00865C3A" w:rsidRPr="00F915E2" w:rsidTr="00865C3A">
        <w:trPr>
          <w:trHeight w:val="510"/>
        </w:trPr>
        <w:tc>
          <w:tcPr>
            <w:tcW w:w="2264"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c>
          <w:tcPr>
            <w:tcW w:w="2203"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c>
          <w:tcPr>
            <w:tcW w:w="1470" w:type="dxa"/>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p>
        </w:tc>
        <w:tc>
          <w:tcPr>
            <w:tcW w:w="4533" w:type="dxa"/>
            <w:gridSpan w:val="2"/>
            <w:tcBorders>
              <w:top w:val="nil"/>
              <w:left w:val="nil"/>
              <w:bottom w:val="nil"/>
              <w:right w:val="nil"/>
            </w:tcBorders>
            <w:shd w:val="clear" w:color="auto" w:fill="auto"/>
            <w:noWrap/>
            <w:vAlign w:val="bottom"/>
            <w:hideMark/>
          </w:tcPr>
          <w:p w:rsidR="00865C3A" w:rsidRPr="00F915E2" w:rsidRDefault="00865C3A" w:rsidP="00EC23D5">
            <w:pPr>
              <w:rPr>
                <w:b/>
                <w:color w:val="000000"/>
                <w:lang w:eastAsia="es-CO"/>
              </w:rPr>
            </w:pPr>
            <w:r w:rsidRPr="00F915E2">
              <w:rPr>
                <w:b/>
                <w:color w:val="000000"/>
                <w:lang w:eastAsia="es-CO"/>
              </w:rPr>
              <w:t>Profesional: ____________________________</w:t>
            </w:r>
          </w:p>
        </w:tc>
      </w:tr>
      <w:tr w:rsidR="00865C3A" w:rsidRPr="00F915E2" w:rsidTr="00865C3A">
        <w:trPr>
          <w:trHeight w:val="510"/>
        </w:trPr>
        <w:tc>
          <w:tcPr>
            <w:tcW w:w="2264" w:type="dxa"/>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2203" w:type="dxa"/>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1470" w:type="dxa"/>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2541" w:type="dxa"/>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1992" w:type="dxa"/>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r>
      <w:tr w:rsidR="00865C3A" w:rsidRPr="00F915E2" w:rsidTr="00865C3A">
        <w:trPr>
          <w:trHeight w:val="510"/>
        </w:trPr>
        <w:tc>
          <w:tcPr>
            <w:tcW w:w="2264" w:type="dxa"/>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2203" w:type="dxa"/>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1470" w:type="dxa"/>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4533" w:type="dxa"/>
            <w:gridSpan w:val="2"/>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r w:rsidRPr="00F915E2">
              <w:rPr>
                <w:color w:val="000000"/>
                <w:lang w:eastAsia="es-CO"/>
              </w:rPr>
              <w:t>* Indique si actúa como revisor fiscal o contador</w:t>
            </w:r>
          </w:p>
        </w:tc>
      </w:tr>
      <w:tr w:rsidR="00865C3A" w:rsidRPr="00F915E2" w:rsidTr="00865C3A">
        <w:trPr>
          <w:trHeight w:val="510"/>
        </w:trPr>
        <w:tc>
          <w:tcPr>
            <w:tcW w:w="2264" w:type="dxa"/>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2203" w:type="dxa"/>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1470" w:type="dxa"/>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2541" w:type="dxa"/>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c>
          <w:tcPr>
            <w:tcW w:w="1992" w:type="dxa"/>
            <w:tcBorders>
              <w:top w:val="nil"/>
              <w:left w:val="nil"/>
              <w:bottom w:val="nil"/>
              <w:right w:val="nil"/>
            </w:tcBorders>
            <w:shd w:val="clear" w:color="auto" w:fill="auto"/>
            <w:noWrap/>
            <w:vAlign w:val="bottom"/>
            <w:hideMark/>
          </w:tcPr>
          <w:p w:rsidR="00865C3A" w:rsidRPr="00F915E2" w:rsidRDefault="00865C3A" w:rsidP="00EC23D5">
            <w:pPr>
              <w:rPr>
                <w:color w:val="000000"/>
                <w:lang w:eastAsia="es-CO"/>
              </w:rPr>
            </w:pPr>
          </w:p>
        </w:tc>
      </w:tr>
      <w:tr w:rsidR="00865C3A" w:rsidRPr="00F915E2" w:rsidTr="00865C3A">
        <w:trPr>
          <w:trHeight w:val="1130"/>
        </w:trPr>
        <w:tc>
          <w:tcPr>
            <w:tcW w:w="10470" w:type="dxa"/>
            <w:gridSpan w:val="5"/>
            <w:tcBorders>
              <w:top w:val="nil"/>
              <w:left w:val="nil"/>
              <w:bottom w:val="nil"/>
              <w:right w:val="nil"/>
            </w:tcBorders>
            <w:shd w:val="clear" w:color="auto" w:fill="auto"/>
            <w:vAlign w:val="center"/>
            <w:hideMark/>
          </w:tcPr>
          <w:p w:rsidR="00865C3A" w:rsidRPr="00F915E2" w:rsidRDefault="00865C3A" w:rsidP="00EC23D5">
            <w:pPr>
              <w:rPr>
                <w:color w:val="000000"/>
                <w:lang w:eastAsia="es-CO"/>
              </w:rPr>
            </w:pPr>
            <w:r w:rsidRPr="00F915E2">
              <w:rPr>
                <w:color w:val="000000"/>
                <w:lang w:eastAsia="es-CO"/>
              </w:rPr>
              <w:t xml:space="preserve">Nota: </w:t>
            </w:r>
            <w:r w:rsidRPr="00F915E2">
              <w:rPr>
                <w:color w:val="000000"/>
                <w:u w:val="single"/>
                <w:lang w:eastAsia="es-CO"/>
              </w:rPr>
              <w:t>si se trata de proponentes plurales, el revisor fiscal o contador de cada uno de los miembros del proponente plural debe firmar e incluir sus datos en el presente formato.</w:t>
            </w:r>
          </w:p>
        </w:tc>
      </w:tr>
    </w:tbl>
    <w:p w:rsidR="00865C3A" w:rsidRPr="00017AB7" w:rsidRDefault="00865C3A" w:rsidP="00865C3A">
      <w:pPr>
        <w:adjustRightInd w:val="0"/>
        <w:jc w:val="both"/>
        <w:rPr>
          <w:b/>
          <w:bCs/>
        </w:rPr>
      </w:pPr>
    </w:p>
    <w:p w:rsidR="00865C3A" w:rsidRPr="00017AB7" w:rsidRDefault="00865C3A">
      <w:pPr>
        <w:autoSpaceDE/>
        <w:autoSpaceDN/>
        <w:rPr>
          <w:b/>
          <w:sz w:val="22"/>
          <w:szCs w:val="22"/>
        </w:rPr>
      </w:pPr>
      <w:r w:rsidRPr="00017AB7">
        <w:rPr>
          <w:b/>
          <w:sz w:val="22"/>
          <w:szCs w:val="22"/>
        </w:rPr>
        <w:br w:type="page"/>
      </w:r>
    </w:p>
    <w:p w:rsidR="00B21D8B" w:rsidRPr="00017AB7" w:rsidRDefault="00B21D8B">
      <w:pPr>
        <w:autoSpaceDE/>
        <w:autoSpaceDN/>
        <w:rPr>
          <w:b/>
          <w:sz w:val="22"/>
          <w:szCs w:val="22"/>
        </w:rPr>
      </w:pPr>
    </w:p>
    <w:p w:rsidR="00F46469" w:rsidRPr="00017AB7" w:rsidRDefault="00F46469" w:rsidP="00F46469">
      <w:pPr>
        <w:rPr>
          <w:b/>
          <w:sz w:val="22"/>
          <w:szCs w:val="22"/>
        </w:rPr>
      </w:pPr>
    </w:p>
    <w:p w:rsidR="00F46469" w:rsidRPr="00017AB7" w:rsidRDefault="00F46469" w:rsidP="00F46469">
      <w:pPr>
        <w:ind w:firstLine="708"/>
        <w:jc w:val="center"/>
        <w:rPr>
          <w:b/>
          <w:sz w:val="22"/>
          <w:szCs w:val="22"/>
        </w:rPr>
      </w:pPr>
      <w:r w:rsidRPr="00017AB7">
        <w:rPr>
          <w:b/>
          <w:sz w:val="22"/>
          <w:szCs w:val="22"/>
        </w:rPr>
        <w:t xml:space="preserve">ANEXO  </w:t>
      </w:r>
      <w:r w:rsidR="00B678AB" w:rsidRPr="00017AB7">
        <w:rPr>
          <w:b/>
          <w:sz w:val="22"/>
          <w:szCs w:val="22"/>
        </w:rPr>
        <w:t>8</w:t>
      </w:r>
      <w:r w:rsidRPr="00017AB7">
        <w:rPr>
          <w:b/>
          <w:sz w:val="22"/>
          <w:szCs w:val="22"/>
        </w:rPr>
        <w:t xml:space="preserve"> (</w:t>
      </w:r>
      <w:r w:rsidRPr="00017AB7">
        <w:rPr>
          <w:b/>
          <w:color w:val="FF0000"/>
          <w:sz w:val="32"/>
          <w:szCs w:val="32"/>
        </w:rPr>
        <w:t>NO DILIGENCIAR</w:t>
      </w:r>
      <w:r w:rsidRPr="00017AB7">
        <w:rPr>
          <w:b/>
          <w:sz w:val="22"/>
          <w:szCs w:val="22"/>
        </w:rPr>
        <w:t>)</w:t>
      </w:r>
    </w:p>
    <w:p w:rsidR="00F46469" w:rsidRPr="00017AB7" w:rsidRDefault="00F46469" w:rsidP="00F46469">
      <w:pPr>
        <w:jc w:val="center"/>
        <w:rPr>
          <w:b/>
          <w:color w:val="FF0000"/>
          <w:szCs w:val="14"/>
        </w:rPr>
      </w:pPr>
      <w:r w:rsidRPr="00017AB7">
        <w:rPr>
          <w:b/>
          <w:color w:val="FF0000"/>
          <w:szCs w:val="14"/>
        </w:rPr>
        <w:t xml:space="preserve">MODELO MINUTA DE CONTRATO </w:t>
      </w:r>
    </w:p>
    <w:p w:rsidR="00F46469" w:rsidRPr="00017AB7" w:rsidRDefault="00F46469" w:rsidP="00F46469">
      <w:pPr>
        <w:jc w:val="center"/>
        <w:rPr>
          <w:b/>
          <w:color w:val="FF0000"/>
          <w:szCs w:val="14"/>
        </w:rPr>
      </w:pPr>
      <w:r w:rsidRPr="00017AB7">
        <w:rPr>
          <w:b/>
          <w:color w:val="FF0000"/>
          <w:szCs w:val="14"/>
        </w:rPr>
        <w:t xml:space="preserve">(AJUSTABLE SEGÚN OFERTA Y </w:t>
      </w:r>
      <w:r w:rsidR="000F323B" w:rsidRPr="00017AB7">
        <w:rPr>
          <w:b/>
          <w:color w:val="FF0000"/>
          <w:szCs w:val="14"/>
        </w:rPr>
        <w:t>ADJUDICACIÓN</w:t>
      </w:r>
      <w:r w:rsidRPr="00017AB7">
        <w:rPr>
          <w:b/>
          <w:color w:val="FF0000"/>
          <w:szCs w:val="14"/>
        </w:rPr>
        <w:t xml:space="preserve">) </w:t>
      </w:r>
    </w:p>
    <w:p w:rsidR="00F46469" w:rsidRPr="00017AB7" w:rsidRDefault="00F46469" w:rsidP="00401259">
      <w:pPr>
        <w:pStyle w:val="Sangradetextonormal"/>
        <w:spacing w:after="0"/>
        <w:ind w:firstLine="3"/>
        <w:jc w:val="center"/>
        <w:outlineLvl w:val="0"/>
        <w:rPr>
          <w:rFonts w:ascii="Arial" w:hAnsi="Arial" w:cs="Arial"/>
          <w:b/>
          <w:sz w:val="22"/>
          <w:szCs w:val="22"/>
        </w:rPr>
      </w:pPr>
    </w:p>
    <w:tbl>
      <w:tblPr>
        <w:tblpPr w:leftFromText="141" w:rightFromText="141" w:vertAnchor="page" w:horzAnchor="margin" w:tblpY="3344"/>
        <w:tblW w:w="9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913"/>
        <w:gridCol w:w="5245"/>
        <w:gridCol w:w="2207"/>
      </w:tblGrid>
      <w:tr w:rsidR="00F46469" w:rsidRPr="00017AB7" w:rsidTr="00401259">
        <w:trPr>
          <w:cantSplit/>
          <w:trHeight w:val="268"/>
        </w:trPr>
        <w:tc>
          <w:tcPr>
            <w:tcW w:w="1913" w:type="dxa"/>
          </w:tcPr>
          <w:p w:rsidR="00F46469" w:rsidRPr="00017AB7" w:rsidRDefault="00F46469" w:rsidP="00401259">
            <w:pPr>
              <w:pStyle w:val="Piedepgina"/>
              <w:jc w:val="center"/>
              <w:rPr>
                <w:sz w:val="10"/>
                <w:szCs w:val="10"/>
              </w:rPr>
            </w:pPr>
            <w:r w:rsidRPr="00017AB7">
              <w:rPr>
                <w:sz w:val="10"/>
                <w:szCs w:val="10"/>
              </w:rPr>
              <w:t xml:space="preserve">Página </w:t>
            </w:r>
            <w:r w:rsidR="00491477" w:rsidRPr="00017AB7">
              <w:rPr>
                <w:sz w:val="10"/>
                <w:szCs w:val="10"/>
              </w:rPr>
              <w:fldChar w:fldCharType="begin"/>
            </w:r>
            <w:r w:rsidRPr="00017AB7">
              <w:rPr>
                <w:sz w:val="10"/>
                <w:szCs w:val="10"/>
              </w:rPr>
              <w:instrText>PAGE</w:instrText>
            </w:r>
            <w:r w:rsidR="00491477" w:rsidRPr="00017AB7">
              <w:rPr>
                <w:sz w:val="10"/>
                <w:szCs w:val="10"/>
              </w:rPr>
              <w:fldChar w:fldCharType="separate"/>
            </w:r>
            <w:r w:rsidR="006748B4">
              <w:rPr>
                <w:noProof/>
                <w:sz w:val="10"/>
                <w:szCs w:val="10"/>
              </w:rPr>
              <w:t>81</w:t>
            </w:r>
            <w:r w:rsidR="00491477" w:rsidRPr="00017AB7">
              <w:rPr>
                <w:sz w:val="10"/>
                <w:szCs w:val="10"/>
              </w:rPr>
              <w:fldChar w:fldCharType="end"/>
            </w:r>
            <w:r w:rsidRPr="00017AB7">
              <w:rPr>
                <w:sz w:val="10"/>
                <w:szCs w:val="10"/>
              </w:rPr>
              <w:t xml:space="preserve"> de 11</w:t>
            </w:r>
          </w:p>
          <w:p w:rsidR="00F46469" w:rsidRPr="00017AB7" w:rsidRDefault="00F46469" w:rsidP="00401259">
            <w:pPr>
              <w:pStyle w:val="Ttulo1"/>
              <w:rPr>
                <w:b/>
                <w:sz w:val="10"/>
                <w:szCs w:val="10"/>
              </w:rPr>
            </w:pPr>
          </w:p>
        </w:tc>
        <w:tc>
          <w:tcPr>
            <w:tcW w:w="5245" w:type="dxa"/>
            <w:vMerge w:val="restart"/>
            <w:vAlign w:val="center"/>
          </w:tcPr>
          <w:p w:rsidR="00F46469" w:rsidRPr="00017AB7" w:rsidRDefault="00F46469" w:rsidP="00401259">
            <w:pPr>
              <w:tabs>
                <w:tab w:val="left" w:pos="2035"/>
                <w:tab w:val="left" w:pos="10295"/>
                <w:tab w:val="left" w:pos="12615"/>
              </w:tabs>
              <w:jc w:val="center"/>
              <w:rPr>
                <w:b/>
                <w:bCs/>
                <w:sz w:val="10"/>
                <w:szCs w:val="10"/>
              </w:rPr>
            </w:pPr>
            <w:r w:rsidRPr="00017AB7">
              <w:rPr>
                <w:b/>
                <w:bCs/>
                <w:sz w:val="10"/>
                <w:szCs w:val="10"/>
              </w:rPr>
              <w:t>PROCEDIMIENTO ELABORACIÓN EJECUCIÓN Y LIQUIDACIÓN DE CONTRATOS</w:t>
            </w:r>
          </w:p>
        </w:tc>
        <w:tc>
          <w:tcPr>
            <w:tcW w:w="2207" w:type="dxa"/>
            <w:vMerge w:val="restart"/>
          </w:tcPr>
          <w:p w:rsidR="00F46469" w:rsidRPr="00017AB7" w:rsidRDefault="00F46469" w:rsidP="00401259">
            <w:pPr>
              <w:jc w:val="center"/>
              <w:rPr>
                <w:b/>
                <w:sz w:val="10"/>
                <w:szCs w:val="10"/>
              </w:rPr>
            </w:pPr>
          </w:p>
          <w:p w:rsidR="00F46469" w:rsidRPr="00017AB7" w:rsidRDefault="00F46469" w:rsidP="00401259">
            <w:pPr>
              <w:pStyle w:val="Ttulo1"/>
              <w:rPr>
                <w:sz w:val="10"/>
                <w:szCs w:val="10"/>
              </w:rPr>
            </w:pPr>
          </w:p>
          <w:p w:rsidR="00F46469" w:rsidRPr="00017AB7" w:rsidRDefault="00F46469" w:rsidP="00401259">
            <w:pPr>
              <w:jc w:val="center"/>
              <w:rPr>
                <w:b/>
                <w:sz w:val="10"/>
                <w:szCs w:val="10"/>
              </w:rPr>
            </w:pPr>
            <w:r w:rsidRPr="00017AB7">
              <w:rPr>
                <w:b/>
                <w:sz w:val="10"/>
                <w:szCs w:val="10"/>
              </w:rPr>
              <w:t xml:space="preserve"> </w:t>
            </w:r>
          </w:p>
          <w:p w:rsidR="00F46469" w:rsidRPr="00017AB7" w:rsidRDefault="00F46469" w:rsidP="00401259">
            <w:pPr>
              <w:jc w:val="center"/>
              <w:rPr>
                <w:b/>
                <w:sz w:val="10"/>
                <w:szCs w:val="10"/>
              </w:rPr>
            </w:pPr>
          </w:p>
          <w:p w:rsidR="00F46469" w:rsidRPr="00017AB7" w:rsidRDefault="00491477" w:rsidP="00401259">
            <w:pPr>
              <w:jc w:val="center"/>
              <w:rPr>
                <w:b/>
                <w:sz w:val="10"/>
                <w:szCs w:val="10"/>
              </w:rPr>
            </w:pPr>
            <w:r>
              <w:rPr>
                <w:b/>
                <w:noProof/>
                <w:sz w:val="10"/>
                <w:szCs w:val="10"/>
                <w:lang w:val="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10" type="#_x0000_t75" style="position:absolute;left:0;text-align:left;margin-left:27.9pt;margin-top:7.8pt;width:37pt;height:35pt;z-index:-251657728" fillcolor="window">
                  <v:imagedata r:id="rId37" o:title=""/>
                </v:shape>
                <o:OLEObject Type="Embed" ProgID="PBrush" ShapeID="_x0000_s1210" DrawAspect="Content" ObjectID="_1585748110" r:id="rId38"/>
              </w:pict>
            </w:r>
            <w:r w:rsidR="000F323B" w:rsidRPr="00017AB7">
              <w:rPr>
                <w:b/>
                <w:sz w:val="10"/>
                <w:szCs w:val="10"/>
              </w:rPr>
              <w:t>POLICÍA</w:t>
            </w:r>
            <w:r w:rsidR="00F46469" w:rsidRPr="00017AB7">
              <w:rPr>
                <w:b/>
                <w:sz w:val="10"/>
                <w:szCs w:val="10"/>
              </w:rPr>
              <w:t xml:space="preserve">       NACIONAL</w:t>
            </w:r>
          </w:p>
        </w:tc>
      </w:tr>
      <w:tr w:rsidR="00F46469" w:rsidRPr="00017AB7" w:rsidTr="00401259">
        <w:trPr>
          <w:cantSplit/>
          <w:trHeight w:val="268"/>
        </w:trPr>
        <w:tc>
          <w:tcPr>
            <w:tcW w:w="1913" w:type="dxa"/>
          </w:tcPr>
          <w:p w:rsidR="00F46469" w:rsidRPr="00017AB7" w:rsidRDefault="00F46469" w:rsidP="00401259">
            <w:pPr>
              <w:pStyle w:val="Ttulo1"/>
              <w:rPr>
                <w:b/>
                <w:sz w:val="10"/>
                <w:szCs w:val="10"/>
              </w:rPr>
            </w:pPr>
            <w:bookmarkStart w:id="0" w:name="_Toc511828871"/>
            <w:r w:rsidRPr="00017AB7">
              <w:rPr>
                <w:sz w:val="10"/>
                <w:szCs w:val="10"/>
              </w:rPr>
              <w:t>Código: 2BS-FR-0020</w:t>
            </w:r>
            <w:bookmarkEnd w:id="0"/>
          </w:p>
        </w:tc>
        <w:tc>
          <w:tcPr>
            <w:tcW w:w="5245" w:type="dxa"/>
            <w:vMerge/>
            <w:vAlign w:val="center"/>
          </w:tcPr>
          <w:p w:rsidR="00F46469" w:rsidRPr="00017AB7" w:rsidRDefault="00F46469" w:rsidP="00401259">
            <w:pPr>
              <w:tabs>
                <w:tab w:val="left" w:pos="2035"/>
                <w:tab w:val="left" w:pos="10295"/>
                <w:tab w:val="left" w:pos="12615"/>
              </w:tabs>
              <w:jc w:val="center"/>
              <w:rPr>
                <w:b/>
                <w:bCs/>
                <w:sz w:val="10"/>
                <w:szCs w:val="10"/>
              </w:rPr>
            </w:pPr>
          </w:p>
        </w:tc>
        <w:tc>
          <w:tcPr>
            <w:tcW w:w="2207" w:type="dxa"/>
            <w:vMerge/>
            <w:vAlign w:val="center"/>
          </w:tcPr>
          <w:p w:rsidR="00F46469" w:rsidRPr="00017AB7" w:rsidRDefault="00F46469" w:rsidP="00401259">
            <w:pPr>
              <w:jc w:val="center"/>
              <w:rPr>
                <w:sz w:val="10"/>
                <w:szCs w:val="10"/>
              </w:rPr>
            </w:pPr>
          </w:p>
        </w:tc>
      </w:tr>
      <w:tr w:rsidR="00F46469" w:rsidRPr="00017AB7" w:rsidTr="00401259">
        <w:trPr>
          <w:cantSplit/>
          <w:trHeight w:val="290"/>
        </w:trPr>
        <w:tc>
          <w:tcPr>
            <w:tcW w:w="1913" w:type="dxa"/>
          </w:tcPr>
          <w:p w:rsidR="00F46469" w:rsidRPr="00017AB7" w:rsidRDefault="00F46469" w:rsidP="00401259">
            <w:pPr>
              <w:pStyle w:val="Ttulo1"/>
              <w:rPr>
                <w:b/>
                <w:sz w:val="10"/>
                <w:szCs w:val="10"/>
              </w:rPr>
            </w:pPr>
            <w:bookmarkStart w:id="1" w:name="_Toc511828872"/>
            <w:r w:rsidRPr="00017AB7">
              <w:rPr>
                <w:sz w:val="10"/>
                <w:szCs w:val="10"/>
              </w:rPr>
              <w:t>Fecha:  22/11/2011</w:t>
            </w:r>
            <w:bookmarkEnd w:id="1"/>
          </w:p>
        </w:tc>
        <w:tc>
          <w:tcPr>
            <w:tcW w:w="5245" w:type="dxa"/>
            <w:vMerge/>
            <w:vAlign w:val="center"/>
          </w:tcPr>
          <w:p w:rsidR="00F46469" w:rsidRPr="00017AB7" w:rsidRDefault="00F46469" w:rsidP="00401259">
            <w:pPr>
              <w:tabs>
                <w:tab w:val="left" w:pos="2035"/>
                <w:tab w:val="left" w:pos="10295"/>
                <w:tab w:val="left" w:pos="12615"/>
              </w:tabs>
              <w:jc w:val="center"/>
              <w:rPr>
                <w:b/>
                <w:bCs/>
                <w:sz w:val="10"/>
                <w:szCs w:val="10"/>
              </w:rPr>
            </w:pPr>
          </w:p>
        </w:tc>
        <w:tc>
          <w:tcPr>
            <w:tcW w:w="2207" w:type="dxa"/>
            <w:vMerge/>
            <w:vAlign w:val="center"/>
          </w:tcPr>
          <w:p w:rsidR="00F46469" w:rsidRPr="00017AB7" w:rsidRDefault="00F46469" w:rsidP="00401259">
            <w:pPr>
              <w:jc w:val="center"/>
              <w:rPr>
                <w:sz w:val="10"/>
                <w:szCs w:val="10"/>
              </w:rPr>
            </w:pPr>
          </w:p>
        </w:tc>
      </w:tr>
      <w:tr w:rsidR="00F46469" w:rsidRPr="00017AB7" w:rsidTr="00401259">
        <w:trPr>
          <w:cantSplit/>
          <w:trHeight w:val="207"/>
        </w:trPr>
        <w:tc>
          <w:tcPr>
            <w:tcW w:w="1913" w:type="dxa"/>
            <w:vMerge w:val="restart"/>
            <w:tcBorders>
              <w:bottom w:val="single" w:sz="4" w:space="0" w:color="auto"/>
            </w:tcBorders>
          </w:tcPr>
          <w:p w:rsidR="00F46469" w:rsidRPr="00017AB7" w:rsidRDefault="00F46469" w:rsidP="00401259">
            <w:pPr>
              <w:pStyle w:val="Ttulo1"/>
              <w:jc w:val="left"/>
              <w:rPr>
                <w:b/>
                <w:sz w:val="10"/>
                <w:szCs w:val="10"/>
              </w:rPr>
            </w:pPr>
            <w:bookmarkStart w:id="2" w:name="_Toc511828873"/>
            <w:r w:rsidRPr="00017AB7">
              <w:rPr>
                <w:sz w:val="10"/>
                <w:szCs w:val="10"/>
              </w:rPr>
              <w:t>Versión: 1</w:t>
            </w:r>
            <w:bookmarkEnd w:id="2"/>
          </w:p>
        </w:tc>
        <w:tc>
          <w:tcPr>
            <w:tcW w:w="5245" w:type="dxa"/>
            <w:vMerge/>
            <w:tcBorders>
              <w:bottom w:val="single" w:sz="4" w:space="0" w:color="auto"/>
            </w:tcBorders>
            <w:vAlign w:val="center"/>
          </w:tcPr>
          <w:p w:rsidR="00F46469" w:rsidRPr="00017AB7" w:rsidRDefault="00F46469" w:rsidP="00401259">
            <w:pPr>
              <w:tabs>
                <w:tab w:val="left" w:pos="2035"/>
                <w:tab w:val="left" w:pos="10295"/>
                <w:tab w:val="left" w:pos="12615"/>
              </w:tabs>
              <w:jc w:val="center"/>
              <w:rPr>
                <w:b/>
                <w:bCs/>
                <w:sz w:val="10"/>
                <w:szCs w:val="10"/>
              </w:rPr>
            </w:pPr>
          </w:p>
        </w:tc>
        <w:tc>
          <w:tcPr>
            <w:tcW w:w="2207" w:type="dxa"/>
            <w:vMerge/>
            <w:tcBorders>
              <w:bottom w:val="single" w:sz="4" w:space="0" w:color="auto"/>
            </w:tcBorders>
            <w:vAlign w:val="center"/>
          </w:tcPr>
          <w:p w:rsidR="00F46469" w:rsidRPr="00017AB7" w:rsidRDefault="00F46469" w:rsidP="00401259">
            <w:pPr>
              <w:jc w:val="center"/>
              <w:rPr>
                <w:sz w:val="10"/>
                <w:szCs w:val="10"/>
              </w:rPr>
            </w:pPr>
          </w:p>
        </w:tc>
      </w:tr>
      <w:tr w:rsidR="00F46469" w:rsidRPr="00017AB7" w:rsidTr="00401259">
        <w:trPr>
          <w:cantSplit/>
          <w:trHeight w:val="337"/>
        </w:trPr>
        <w:tc>
          <w:tcPr>
            <w:tcW w:w="1913" w:type="dxa"/>
            <w:vMerge/>
            <w:tcBorders>
              <w:bottom w:val="single" w:sz="4" w:space="0" w:color="auto"/>
            </w:tcBorders>
          </w:tcPr>
          <w:p w:rsidR="00F46469" w:rsidRPr="00017AB7" w:rsidRDefault="00F46469" w:rsidP="00401259">
            <w:pPr>
              <w:jc w:val="center"/>
              <w:rPr>
                <w:b/>
                <w:noProof/>
                <w:sz w:val="10"/>
                <w:szCs w:val="10"/>
              </w:rPr>
            </w:pPr>
          </w:p>
        </w:tc>
        <w:tc>
          <w:tcPr>
            <w:tcW w:w="5245" w:type="dxa"/>
            <w:tcBorders>
              <w:bottom w:val="single" w:sz="4" w:space="0" w:color="auto"/>
            </w:tcBorders>
          </w:tcPr>
          <w:p w:rsidR="00F46469" w:rsidRPr="00017AB7" w:rsidRDefault="00F46469" w:rsidP="00401259">
            <w:pPr>
              <w:tabs>
                <w:tab w:val="left" w:pos="2035"/>
                <w:tab w:val="left" w:pos="10295"/>
                <w:tab w:val="left" w:pos="12615"/>
              </w:tabs>
              <w:jc w:val="center"/>
              <w:rPr>
                <w:b/>
                <w:bCs/>
                <w:sz w:val="10"/>
                <w:szCs w:val="10"/>
              </w:rPr>
            </w:pPr>
            <w:r w:rsidRPr="00017AB7">
              <w:rPr>
                <w:b/>
                <w:bCs/>
                <w:sz w:val="10"/>
                <w:szCs w:val="10"/>
              </w:rPr>
              <w:t xml:space="preserve">SELECCIÓN ABREVIADA DE MENOR </w:t>
            </w:r>
            <w:r w:rsidR="000F323B" w:rsidRPr="00017AB7">
              <w:rPr>
                <w:b/>
                <w:bCs/>
                <w:sz w:val="10"/>
                <w:szCs w:val="10"/>
              </w:rPr>
              <w:t>CUANTÍA</w:t>
            </w:r>
          </w:p>
        </w:tc>
        <w:tc>
          <w:tcPr>
            <w:tcW w:w="2207" w:type="dxa"/>
            <w:vMerge/>
            <w:tcBorders>
              <w:bottom w:val="single" w:sz="4" w:space="0" w:color="auto"/>
            </w:tcBorders>
            <w:vAlign w:val="center"/>
          </w:tcPr>
          <w:p w:rsidR="00F46469" w:rsidRPr="00017AB7" w:rsidRDefault="00F46469" w:rsidP="00401259">
            <w:pPr>
              <w:rPr>
                <w:b/>
                <w:bCs/>
                <w:color w:val="000000"/>
                <w:sz w:val="10"/>
                <w:szCs w:val="10"/>
              </w:rPr>
            </w:pPr>
          </w:p>
        </w:tc>
      </w:tr>
    </w:tbl>
    <w:p w:rsidR="00F46469" w:rsidRPr="00017AB7" w:rsidRDefault="00F46469" w:rsidP="00401259">
      <w:pPr>
        <w:pStyle w:val="Sangradetextonormal"/>
        <w:spacing w:after="0"/>
        <w:ind w:firstLine="3"/>
        <w:jc w:val="center"/>
        <w:outlineLvl w:val="0"/>
        <w:rPr>
          <w:rFonts w:ascii="Arial" w:hAnsi="Arial" w:cs="Arial"/>
          <w:b/>
          <w:sz w:val="22"/>
          <w:szCs w:val="22"/>
        </w:rPr>
      </w:pPr>
    </w:p>
    <w:p w:rsidR="00F46469" w:rsidRPr="00017AB7" w:rsidRDefault="00F46469" w:rsidP="00401259">
      <w:pPr>
        <w:ind w:firstLine="708"/>
        <w:jc w:val="center"/>
        <w:rPr>
          <w:b/>
          <w:sz w:val="14"/>
          <w:szCs w:val="14"/>
        </w:rPr>
      </w:pPr>
    </w:p>
    <w:p w:rsidR="00F46469" w:rsidRPr="00017AB7" w:rsidRDefault="00F46469" w:rsidP="00F46469">
      <w:pPr>
        <w:pStyle w:val="Ttulo"/>
        <w:rPr>
          <w:rFonts w:cs="Arial"/>
          <w:sz w:val="14"/>
          <w:szCs w:val="14"/>
        </w:rPr>
      </w:pPr>
      <w:r w:rsidRPr="00017AB7">
        <w:rPr>
          <w:rFonts w:cs="Arial"/>
          <w:sz w:val="14"/>
          <w:szCs w:val="14"/>
        </w:rPr>
        <w:t>MINISTERIO DE DEFENSA NACIONAL</w:t>
      </w:r>
    </w:p>
    <w:p w:rsidR="00F46469" w:rsidRPr="00017AB7" w:rsidRDefault="00F46469" w:rsidP="00F46469">
      <w:pPr>
        <w:pStyle w:val="Ttulo"/>
        <w:rPr>
          <w:rFonts w:cs="Arial"/>
          <w:b w:val="0"/>
          <w:sz w:val="14"/>
          <w:szCs w:val="14"/>
        </w:rPr>
      </w:pPr>
      <w:r w:rsidRPr="00017AB7">
        <w:rPr>
          <w:rFonts w:cs="Arial"/>
          <w:sz w:val="14"/>
          <w:szCs w:val="14"/>
        </w:rPr>
        <w:t>POLICÍA NACIONAL</w:t>
      </w:r>
    </w:p>
    <w:p w:rsidR="00F46469" w:rsidRPr="00017AB7" w:rsidRDefault="00F46469" w:rsidP="00F46469">
      <w:pPr>
        <w:pStyle w:val="Ttulo"/>
        <w:rPr>
          <w:rFonts w:cs="Arial"/>
          <w:sz w:val="14"/>
          <w:szCs w:val="14"/>
        </w:rPr>
      </w:pPr>
      <w:r w:rsidRPr="00017AB7">
        <w:rPr>
          <w:rFonts w:cs="Arial"/>
          <w:noProof/>
          <w:sz w:val="14"/>
          <w:szCs w:val="14"/>
          <w:lang w:eastAsia="es-CO"/>
        </w:rPr>
        <w:drawing>
          <wp:anchor distT="0" distB="0" distL="114300" distR="114300" simplePos="0" relativeHeight="251656704" behindDoc="0" locked="0" layoutInCell="1" allowOverlap="1">
            <wp:simplePos x="0" y="0"/>
            <wp:positionH relativeFrom="column">
              <wp:posOffset>2814320</wp:posOffset>
            </wp:positionH>
            <wp:positionV relativeFrom="paragraph">
              <wp:posOffset>22860</wp:posOffset>
            </wp:positionV>
            <wp:extent cx="267335" cy="231775"/>
            <wp:effectExtent l="19050" t="0" r="0" b="0"/>
            <wp:wrapSquare wrapText="bothSides"/>
            <wp:docPr id="10" name="Imagen 7"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0"/>
                    <pic:cNvPicPr>
                      <a:picLocks noChangeAspect="1" noChangeArrowheads="1"/>
                    </pic:cNvPicPr>
                  </pic:nvPicPr>
                  <pic:blipFill>
                    <a:blip r:embed="rId39" cstate="screen"/>
                    <a:srcRect/>
                    <a:stretch>
                      <a:fillRect/>
                    </a:stretch>
                  </pic:blipFill>
                  <pic:spPr bwMode="auto">
                    <a:xfrm>
                      <a:off x="0" y="0"/>
                      <a:ext cx="267335" cy="231775"/>
                    </a:xfrm>
                    <a:prstGeom prst="rect">
                      <a:avLst/>
                    </a:prstGeom>
                    <a:noFill/>
                    <a:ln w="9525">
                      <a:noFill/>
                      <a:miter lim="800000"/>
                      <a:headEnd/>
                      <a:tailEnd/>
                    </a:ln>
                  </pic:spPr>
                </pic:pic>
              </a:graphicData>
            </a:graphic>
          </wp:anchor>
        </w:drawing>
      </w:r>
    </w:p>
    <w:p w:rsidR="00F46469" w:rsidRPr="00017AB7" w:rsidRDefault="00F46469" w:rsidP="00F46469">
      <w:pPr>
        <w:pStyle w:val="Ttulo"/>
        <w:rPr>
          <w:rFonts w:cs="Arial"/>
          <w:sz w:val="14"/>
          <w:szCs w:val="14"/>
        </w:rPr>
      </w:pPr>
    </w:p>
    <w:p w:rsidR="00F46469" w:rsidRPr="00017AB7" w:rsidRDefault="00F46469" w:rsidP="00F46469">
      <w:pPr>
        <w:pStyle w:val="Ttulo"/>
        <w:rPr>
          <w:rFonts w:cs="Arial"/>
          <w:sz w:val="14"/>
          <w:szCs w:val="14"/>
        </w:rPr>
      </w:pPr>
    </w:p>
    <w:p w:rsidR="00F46469" w:rsidRPr="00017AB7" w:rsidRDefault="000F323B" w:rsidP="00F46469">
      <w:pPr>
        <w:pStyle w:val="Ttulo"/>
        <w:pBdr>
          <w:bottom w:val="single" w:sz="6" w:space="1" w:color="auto"/>
        </w:pBdr>
        <w:rPr>
          <w:rFonts w:cs="Arial"/>
          <w:iCs/>
          <w:sz w:val="14"/>
          <w:szCs w:val="14"/>
        </w:rPr>
      </w:pPr>
      <w:r w:rsidRPr="00017AB7">
        <w:rPr>
          <w:rFonts w:cs="Arial"/>
          <w:iCs/>
          <w:sz w:val="14"/>
          <w:szCs w:val="14"/>
        </w:rPr>
        <w:t>DIRECCIÓN</w:t>
      </w:r>
      <w:r w:rsidR="00F46469" w:rsidRPr="00017AB7">
        <w:rPr>
          <w:rFonts w:cs="Arial"/>
          <w:iCs/>
          <w:sz w:val="14"/>
          <w:szCs w:val="14"/>
        </w:rPr>
        <w:t xml:space="preserve"> DE SANIDAD</w:t>
      </w:r>
    </w:p>
    <w:p w:rsidR="00F46469" w:rsidRPr="00017AB7" w:rsidRDefault="00F46469" w:rsidP="00F46469">
      <w:pPr>
        <w:pStyle w:val="Ttulo"/>
        <w:pBdr>
          <w:bottom w:val="single" w:sz="6" w:space="1" w:color="auto"/>
        </w:pBdr>
        <w:rPr>
          <w:rFonts w:cs="Arial"/>
          <w:iCs/>
          <w:sz w:val="14"/>
          <w:szCs w:val="14"/>
        </w:rPr>
      </w:pPr>
    </w:p>
    <w:p w:rsidR="00F46469" w:rsidRPr="00017AB7" w:rsidRDefault="00F46469" w:rsidP="00F46469">
      <w:pPr>
        <w:pStyle w:val="Ttulo"/>
        <w:pBdr>
          <w:bottom w:val="single" w:sz="6" w:space="1" w:color="auto"/>
        </w:pBdr>
        <w:jc w:val="both"/>
        <w:rPr>
          <w:rFonts w:cs="Arial"/>
          <w:b w:val="0"/>
          <w:sz w:val="12"/>
          <w:szCs w:val="12"/>
        </w:rPr>
      </w:pPr>
    </w:p>
    <w:p w:rsidR="00F46469" w:rsidRPr="00017AB7" w:rsidRDefault="00F46469" w:rsidP="00F46469">
      <w:pPr>
        <w:pStyle w:val="Ttulo"/>
        <w:pBdr>
          <w:bottom w:val="single" w:sz="6" w:space="1" w:color="auto"/>
        </w:pBdr>
        <w:jc w:val="both"/>
        <w:rPr>
          <w:rFonts w:cs="Arial"/>
          <w:b w:val="0"/>
          <w:sz w:val="12"/>
          <w:szCs w:val="12"/>
          <w:lang w:eastAsia="es-CO"/>
        </w:rPr>
      </w:pPr>
      <w:r w:rsidRPr="00017AB7">
        <w:rPr>
          <w:rFonts w:cs="Arial"/>
          <w:b w:val="0"/>
          <w:sz w:val="12"/>
          <w:szCs w:val="12"/>
        </w:rPr>
        <w:t xml:space="preserve">CONTRATO DE SERVICIOS, SECSA DEVAL N°  </w:t>
      </w:r>
      <w:r w:rsidRPr="00017AB7">
        <w:rPr>
          <w:rFonts w:cs="Arial"/>
          <w:sz w:val="12"/>
          <w:szCs w:val="12"/>
        </w:rPr>
        <w:t>XX-X-XXXXX/XXXX</w:t>
      </w:r>
      <w:r w:rsidRPr="00017AB7">
        <w:rPr>
          <w:rFonts w:cs="Arial"/>
          <w:b w:val="0"/>
          <w:sz w:val="12"/>
          <w:szCs w:val="12"/>
        </w:rPr>
        <w:t xml:space="preserve"> CELEBRADO ENTRE LA POLICÍA NACIONAL - SECCIONAL SANIDAD VALLE Y  XXXXXXXXXXXXXXXXX CUYO OBJETO ES </w:t>
      </w:r>
      <w:r w:rsidRPr="00017AB7">
        <w:rPr>
          <w:rFonts w:cs="Arial"/>
          <w:b w:val="0"/>
          <w:sz w:val="12"/>
          <w:szCs w:val="12"/>
          <w:lang w:eastAsia="es-CO"/>
        </w:rPr>
        <w:t>“XXXXXXXXXX”.</w:t>
      </w:r>
    </w:p>
    <w:p w:rsidR="00F46469" w:rsidRPr="00017AB7" w:rsidRDefault="00F46469" w:rsidP="00F46469">
      <w:pPr>
        <w:pStyle w:val="Ttulo"/>
        <w:pBdr>
          <w:bottom w:val="single" w:sz="6" w:space="1" w:color="auto"/>
        </w:pBdr>
        <w:jc w:val="both"/>
        <w:rPr>
          <w:rFonts w:cs="Arial"/>
          <w:b w:val="0"/>
          <w:sz w:val="12"/>
          <w:szCs w:val="12"/>
        </w:rPr>
      </w:pPr>
    </w:p>
    <w:p w:rsidR="00F46469" w:rsidRPr="00017AB7" w:rsidRDefault="00F46469" w:rsidP="00F46469">
      <w:pPr>
        <w:spacing w:after="15"/>
        <w:jc w:val="both"/>
        <w:rPr>
          <w:bCs/>
          <w:sz w:val="14"/>
          <w:szCs w:val="14"/>
        </w:rPr>
      </w:pPr>
      <w:r w:rsidRPr="00017AB7">
        <w:rPr>
          <w:sz w:val="14"/>
          <w:szCs w:val="14"/>
        </w:rPr>
        <w:t>Entre los suscritos, de una parte la</w:t>
      </w:r>
      <w:r w:rsidRPr="00017AB7">
        <w:rPr>
          <w:b/>
          <w:sz w:val="14"/>
          <w:szCs w:val="14"/>
        </w:rPr>
        <w:t xml:space="preserve"> POLICÍA NACIONAL</w:t>
      </w:r>
      <w:r w:rsidRPr="00017AB7">
        <w:rPr>
          <w:sz w:val="14"/>
          <w:szCs w:val="14"/>
        </w:rPr>
        <w:t xml:space="preserve">, quien actúa a través de </w:t>
      </w:r>
      <w:r w:rsidRPr="00017AB7">
        <w:rPr>
          <w:noProof/>
          <w:color w:val="FF0000"/>
          <w:sz w:val="14"/>
          <w:szCs w:val="14"/>
        </w:rPr>
        <w:t>XXXXXXXX</w:t>
      </w:r>
      <w:r w:rsidRPr="00017AB7">
        <w:rPr>
          <w:sz w:val="14"/>
          <w:szCs w:val="14"/>
        </w:rPr>
        <w:t>, quien en adelante se denominará la</w:t>
      </w:r>
      <w:r w:rsidRPr="00017AB7">
        <w:rPr>
          <w:b/>
          <w:sz w:val="14"/>
          <w:szCs w:val="14"/>
        </w:rPr>
        <w:t xml:space="preserve"> SECCIONAL SANIDAD VALLE</w:t>
      </w:r>
      <w:r w:rsidRPr="00017AB7">
        <w:rPr>
          <w:sz w:val="14"/>
          <w:szCs w:val="14"/>
        </w:rPr>
        <w:t xml:space="preserve">, y por la otra,  </w:t>
      </w:r>
      <w:r w:rsidRPr="00017AB7">
        <w:rPr>
          <w:noProof/>
          <w:color w:val="FF0000"/>
          <w:sz w:val="14"/>
          <w:szCs w:val="14"/>
        </w:rPr>
        <w:t>XXXXXXXXXXXXXXXXXXXXX</w:t>
      </w:r>
      <w:r w:rsidRPr="00017AB7">
        <w:rPr>
          <w:color w:val="FF0000"/>
          <w:sz w:val="14"/>
          <w:szCs w:val="14"/>
        </w:rPr>
        <w:t xml:space="preserve">, </w:t>
      </w:r>
      <w:r w:rsidRPr="00017AB7">
        <w:rPr>
          <w:sz w:val="14"/>
          <w:szCs w:val="14"/>
        </w:rPr>
        <w:t xml:space="preserve">quien actúa a través de </w:t>
      </w:r>
      <w:r w:rsidRPr="00017AB7">
        <w:rPr>
          <w:b/>
          <w:noProof/>
          <w:color w:val="FF0000"/>
          <w:sz w:val="14"/>
          <w:szCs w:val="14"/>
        </w:rPr>
        <w:t>XXXXXXXXXXXXXXXXXXXX</w:t>
      </w:r>
      <w:r w:rsidRPr="00017AB7">
        <w:rPr>
          <w:sz w:val="14"/>
          <w:szCs w:val="14"/>
        </w:rPr>
        <w:t xml:space="preserve">, </w:t>
      </w:r>
      <w:r w:rsidRPr="00017AB7">
        <w:rPr>
          <w:bCs/>
          <w:sz w:val="14"/>
          <w:szCs w:val="14"/>
        </w:rPr>
        <w:t xml:space="preserve">debidamente identificados como aparece en el anexo No.1 “DATOS DEL CONTRATO”, hemos convenido celebrar el presente contrato, previos los siguientes considerandos: a) Que se elaboraron los estudios previos de conformidad con lo señalado en el Decreto 1082 de 2015 b) Que al momento de la apertura del proceso de selección, se contó con la respectiva apropiación presupuestal que respalda el presente compromiso. c) Que el presente contrato se deriva de un proceso de contratación realizado por la modalidad de MENOR </w:t>
      </w:r>
      <w:r w:rsidR="000F323B" w:rsidRPr="00017AB7">
        <w:rPr>
          <w:bCs/>
          <w:sz w:val="14"/>
          <w:szCs w:val="14"/>
        </w:rPr>
        <w:t>CUANTÍA</w:t>
      </w:r>
      <w:r w:rsidRPr="00017AB7">
        <w:rPr>
          <w:bCs/>
          <w:sz w:val="14"/>
          <w:szCs w:val="14"/>
        </w:rPr>
        <w:t xml:space="preserve"> y teniendo en cuenta los preceptos establecidos en la Ley 80 de 1993, Ley 1150 de 2007,  Ley 1474 de 2011, Decreto 1082 de 2015, Resolución No 03049 del 30 de julio de 2014 “Por la cual se adopta el Manual de Contratación para la Policía Nacional” y demás normas y Decretos complementarios d) Que la POLICÍA NACIONAL designará un supervisor para el presente contrato, el cual mantendrá comunicación con el CONTRATISTA, durante el desarrollo del contrato y ejercerá las funciones prescritas en la Resolución 3256 del 16 de diciembre de 2004 de la Policía Nacional. e) Que habiéndose dado cumplimiento a todos los trámites y requisitos que exige la contratación administrativa para este tipo de contrato (Ley 80 de 1993, Ley 1150 de 2007, Decreto 1082 de 2015, Resolución No 03049 del 30 de julio de 2014 “Por la cual se adopta el Manual de Contratación para la Policía Nacional”), es procedente la celebración del mismo, el cual se regirá por las siguientes clausulas:</w:t>
      </w:r>
      <w:r w:rsidRPr="00017AB7">
        <w:rPr>
          <w:sz w:val="14"/>
          <w:szCs w:val="14"/>
        </w:rPr>
        <w:t xml:space="preserve"> </w:t>
      </w:r>
      <w:r w:rsidRPr="00017AB7">
        <w:rPr>
          <w:b/>
          <w:color w:val="FF0000"/>
          <w:sz w:val="14"/>
          <w:szCs w:val="14"/>
        </w:rPr>
        <w:t>PRIMERA. OBJETO</w:t>
      </w:r>
      <w:r w:rsidRPr="00017AB7">
        <w:rPr>
          <w:b/>
          <w:sz w:val="14"/>
          <w:szCs w:val="14"/>
        </w:rPr>
        <w:t>: El CONTRATISTA</w:t>
      </w:r>
      <w:r w:rsidRPr="00017AB7">
        <w:rPr>
          <w:sz w:val="14"/>
          <w:szCs w:val="14"/>
        </w:rPr>
        <w:t xml:space="preserve"> </w:t>
      </w:r>
      <w:r w:rsidRPr="00017AB7">
        <w:rPr>
          <w:bCs/>
          <w:sz w:val="14"/>
          <w:szCs w:val="14"/>
        </w:rPr>
        <w:t>se compromete para con la</w:t>
      </w:r>
      <w:r w:rsidRPr="00017AB7">
        <w:rPr>
          <w:sz w:val="14"/>
          <w:szCs w:val="14"/>
        </w:rPr>
        <w:t xml:space="preserve"> </w:t>
      </w:r>
      <w:r w:rsidRPr="00017AB7">
        <w:rPr>
          <w:b/>
          <w:sz w:val="14"/>
          <w:szCs w:val="14"/>
        </w:rPr>
        <w:t>POLICÍA NACIONAL – SECCIONAL DE SANIDAD VALLE</w:t>
      </w:r>
      <w:r w:rsidRPr="00017AB7">
        <w:rPr>
          <w:sz w:val="14"/>
          <w:szCs w:val="14"/>
        </w:rPr>
        <w:t xml:space="preserve"> </w:t>
      </w:r>
      <w:r w:rsidRPr="00017AB7">
        <w:rPr>
          <w:bCs/>
          <w:sz w:val="14"/>
          <w:szCs w:val="14"/>
        </w:rPr>
        <w:t xml:space="preserve">a la prestación de los </w:t>
      </w:r>
      <w:r w:rsidRPr="00017AB7">
        <w:rPr>
          <w:b/>
          <w:sz w:val="14"/>
          <w:szCs w:val="14"/>
          <w:lang w:val="es-CO" w:eastAsia="es-CO"/>
        </w:rPr>
        <w:t>“XXXXXXXXXXXXX”.</w:t>
      </w:r>
      <w:r w:rsidRPr="00017AB7">
        <w:rPr>
          <w:bCs/>
          <w:sz w:val="14"/>
          <w:szCs w:val="14"/>
        </w:rPr>
        <w:t xml:space="preserve">, de acuerdo a la invitación pública, a la oferta de servicio presentada y al portafolio del contratista que hacen parte integral del presente contrato, con destino al personal de usuarios del Subsistema de Salud de la Policía Nacional – Seccional Sanidad Valle. </w:t>
      </w:r>
      <w:r w:rsidRPr="00017AB7">
        <w:rPr>
          <w:b/>
          <w:color w:val="FF0000"/>
          <w:sz w:val="14"/>
          <w:szCs w:val="14"/>
        </w:rPr>
        <w:t>SEGUNDA. FINALIDADES DEL CONTRATO</w:t>
      </w:r>
      <w:r w:rsidRPr="00017AB7">
        <w:rPr>
          <w:b/>
          <w:sz w:val="14"/>
          <w:szCs w:val="14"/>
        </w:rPr>
        <w:t>:</w:t>
      </w:r>
      <w:r w:rsidRPr="00017AB7">
        <w:rPr>
          <w:sz w:val="14"/>
          <w:szCs w:val="14"/>
        </w:rPr>
        <w:t xml:space="preserve"> </w:t>
      </w:r>
      <w:r w:rsidRPr="00017AB7">
        <w:rPr>
          <w:bCs/>
          <w:sz w:val="14"/>
          <w:szCs w:val="14"/>
        </w:rPr>
        <w:t>El presente contrato está orientado a lograr un efectivo y eficiente servicio propio de la Policía Nacional, en consecuencia, el CONTRATISTA se compromete para con la SECCIONAL SANIDAD VALLE a suministrar lo requerido para suplir las necesidades definidas en los estudios previos de conveniencia y oportunidad y pondrá a disposición de nuestros usuarios toda su capacidad tecnológica, científica y humana para el cumplimiento del objeto contractual.</w:t>
      </w:r>
      <w:r w:rsidRPr="00017AB7">
        <w:rPr>
          <w:sz w:val="14"/>
          <w:szCs w:val="14"/>
        </w:rPr>
        <w:t xml:space="preserve">  </w:t>
      </w:r>
      <w:r w:rsidRPr="00017AB7">
        <w:rPr>
          <w:b/>
          <w:color w:val="FF0000"/>
          <w:sz w:val="14"/>
          <w:szCs w:val="14"/>
        </w:rPr>
        <w:t>TERCERA. VALOR</w:t>
      </w:r>
      <w:r w:rsidRPr="00017AB7">
        <w:rPr>
          <w:b/>
          <w:sz w:val="14"/>
          <w:szCs w:val="14"/>
        </w:rPr>
        <w:t xml:space="preserve">: </w:t>
      </w:r>
      <w:r w:rsidRPr="00017AB7">
        <w:rPr>
          <w:bCs/>
          <w:sz w:val="14"/>
          <w:szCs w:val="14"/>
        </w:rPr>
        <w:t>Para efectos legales, fiscales y presupuestales, el valor del contrato asciende a la suma descrita en el anexo No.1 “DATOS DEL CONTRATO”.</w:t>
      </w:r>
      <w:r w:rsidRPr="00017AB7">
        <w:rPr>
          <w:sz w:val="14"/>
          <w:szCs w:val="14"/>
        </w:rPr>
        <w:t xml:space="preserve"> </w:t>
      </w:r>
      <w:r w:rsidRPr="00017AB7">
        <w:rPr>
          <w:b/>
          <w:sz w:val="14"/>
          <w:szCs w:val="14"/>
        </w:rPr>
        <w:t xml:space="preserve">PARÁGRAFO PRIMERO: PRECIO- </w:t>
      </w:r>
      <w:r w:rsidRPr="00017AB7">
        <w:rPr>
          <w:bCs/>
          <w:sz w:val="14"/>
          <w:szCs w:val="14"/>
        </w:rPr>
        <w:t>El servicio será facturado de acuerdo</w:t>
      </w:r>
      <w:r w:rsidRPr="00017AB7">
        <w:rPr>
          <w:sz w:val="14"/>
          <w:szCs w:val="14"/>
        </w:rPr>
        <w:t xml:space="preserve"> </w:t>
      </w:r>
      <w:r w:rsidRPr="00017AB7">
        <w:rPr>
          <w:b/>
          <w:noProof/>
          <w:color w:val="FF0000"/>
          <w:sz w:val="14"/>
          <w:szCs w:val="14"/>
        </w:rPr>
        <w:t>XXXXXXXXXXXXXXXXXXXXXXXXXXXX</w:t>
      </w:r>
      <w:r w:rsidRPr="00017AB7">
        <w:rPr>
          <w:bCs/>
          <w:sz w:val="14"/>
          <w:szCs w:val="14"/>
        </w:rPr>
        <w:t>., este tarifario hace parte integral del presente contrato</w:t>
      </w:r>
      <w:r w:rsidRPr="00017AB7">
        <w:rPr>
          <w:sz w:val="14"/>
          <w:szCs w:val="14"/>
        </w:rPr>
        <w:t xml:space="preserve">. </w:t>
      </w:r>
      <w:r w:rsidRPr="00017AB7">
        <w:rPr>
          <w:b/>
          <w:sz w:val="14"/>
          <w:szCs w:val="14"/>
        </w:rPr>
        <w:t>PARÁGRAFO SEGUNDO:</w:t>
      </w:r>
      <w:r w:rsidRPr="00017AB7">
        <w:rPr>
          <w:sz w:val="14"/>
          <w:szCs w:val="14"/>
        </w:rPr>
        <w:t xml:space="preserve"> </w:t>
      </w:r>
      <w:r w:rsidRPr="00017AB7">
        <w:rPr>
          <w:bCs/>
          <w:sz w:val="14"/>
          <w:szCs w:val="14"/>
        </w:rPr>
        <w:t>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 excepto para aquellos eventos donde exista notificación previa justificada sobre incremento a aplicar.</w:t>
      </w:r>
      <w:r w:rsidRPr="00017AB7">
        <w:rPr>
          <w:b/>
          <w:sz w:val="14"/>
          <w:szCs w:val="14"/>
        </w:rPr>
        <w:t xml:space="preserve"> Teniendo en cuenta que </w:t>
      </w:r>
      <w:r w:rsidRPr="00017AB7">
        <w:rPr>
          <w:sz w:val="14"/>
          <w:szCs w:val="14"/>
        </w:rPr>
        <w:t>constantemente se incorporan nuevos insumos, dispositivos y medicamentos al vademécum y s</w:t>
      </w:r>
      <w:r w:rsidRPr="00017AB7">
        <w:rPr>
          <w:i/>
          <w:sz w:val="14"/>
          <w:szCs w:val="14"/>
        </w:rPr>
        <w:t xml:space="preserve">e enviará cada mes aquellos medicamentos, insumos y material de osteosíntesis nuevos que no estén incluidos en el listado presentado en la oferta, cabe resaltar que debe mediar previamente notificación y aceptación del contratante; para que no se constituya la causal de glosa.  </w:t>
      </w:r>
      <w:r w:rsidRPr="00017AB7">
        <w:rPr>
          <w:b/>
          <w:color w:val="FF0000"/>
          <w:sz w:val="14"/>
          <w:szCs w:val="14"/>
        </w:rPr>
        <w:t>CUARTA. FORMA DE PAGO</w:t>
      </w:r>
      <w:r w:rsidRPr="00017AB7">
        <w:rPr>
          <w:b/>
          <w:sz w:val="14"/>
          <w:szCs w:val="14"/>
        </w:rPr>
        <w:t>: LA SECCIONAL SANIDAD VALLE</w:t>
      </w:r>
      <w:r w:rsidRPr="00017AB7">
        <w:rPr>
          <w:sz w:val="14"/>
          <w:szCs w:val="14"/>
        </w:rPr>
        <w:t xml:space="preserve"> </w:t>
      </w:r>
      <w:r w:rsidRPr="00017AB7">
        <w:rPr>
          <w:bCs/>
          <w:sz w:val="14"/>
          <w:szCs w:val="14"/>
        </w:rPr>
        <w:t>pagará al</w:t>
      </w:r>
      <w:r w:rsidRPr="00017AB7">
        <w:rPr>
          <w:sz w:val="14"/>
          <w:szCs w:val="14"/>
        </w:rPr>
        <w:t xml:space="preserve"> </w:t>
      </w:r>
      <w:r w:rsidRPr="00017AB7">
        <w:rPr>
          <w:b/>
          <w:sz w:val="14"/>
          <w:szCs w:val="14"/>
        </w:rPr>
        <w:t>CONTRATISTA</w:t>
      </w:r>
      <w:r w:rsidRPr="00017AB7">
        <w:rPr>
          <w:sz w:val="14"/>
          <w:szCs w:val="14"/>
        </w:rPr>
        <w:t xml:space="preserve"> </w:t>
      </w:r>
      <w:r w:rsidRPr="00017AB7">
        <w:rPr>
          <w:bCs/>
          <w:sz w:val="14"/>
          <w:szCs w:val="14"/>
        </w:rPr>
        <w:t xml:space="preserve">el valor de este contrato de conformidad con lo dispuesto en el anexo No.1 “DATOS DEL CONTRATO”. </w:t>
      </w:r>
      <w:r w:rsidRPr="00017AB7">
        <w:rPr>
          <w:b/>
          <w:sz w:val="14"/>
          <w:szCs w:val="14"/>
        </w:rPr>
        <w:t>PARÁGRAFO -</w:t>
      </w:r>
      <w:r w:rsidRPr="00017AB7">
        <w:rPr>
          <w:sz w:val="14"/>
          <w:szCs w:val="14"/>
        </w:rPr>
        <w:t xml:space="preserve"> </w:t>
      </w:r>
      <w:r w:rsidRPr="00017AB7">
        <w:rPr>
          <w:b/>
          <w:sz w:val="14"/>
          <w:szCs w:val="14"/>
        </w:rPr>
        <w:t>CUENTA PARA PAGOS:</w:t>
      </w:r>
      <w:r w:rsidRPr="00017AB7">
        <w:rPr>
          <w:sz w:val="14"/>
          <w:szCs w:val="14"/>
        </w:rPr>
        <w:t xml:space="preserve"> </w:t>
      </w:r>
      <w:r w:rsidRPr="00017AB7">
        <w:rPr>
          <w:bCs/>
          <w:sz w:val="14"/>
          <w:szCs w:val="14"/>
        </w:rPr>
        <w:t xml:space="preserve">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017AB7">
        <w:rPr>
          <w:b/>
          <w:color w:val="FF0000"/>
          <w:sz w:val="14"/>
          <w:szCs w:val="14"/>
        </w:rPr>
        <w:t>QUINTA. APROPIACIÓN PRESUPUESTAL</w:t>
      </w:r>
      <w:r w:rsidRPr="00017AB7">
        <w:rPr>
          <w:b/>
          <w:sz w:val="14"/>
          <w:szCs w:val="14"/>
        </w:rPr>
        <w:t xml:space="preserve">: </w:t>
      </w:r>
      <w:r w:rsidRPr="00017AB7">
        <w:rPr>
          <w:bCs/>
          <w:sz w:val="14"/>
          <w:szCs w:val="14"/>
        </w:rPr>
        <w:t>El presente contrato está amparado por la apropiación presupuestal que se indica en el anexo No.1 “DATOS DEL CONTRATO”.</w:t>
      </w:r>
      <w:r w:rsidRPr="00017AB7">
        <w:rPr>
          <w:sz w:val="14"/>
          <w:szCs w:val="14"/>
        </w:rPr>
        <w:t xml:space="preserve"> </w:t>
      </w:r>
      <w:r w:rsidRPr="00017AB7">
        <w:rPr>
          <w:b/>
          <w:color w:val="FF0000"/>
          <w:sz w:val="14"/>
          <w:szCs w:val="14"/>
        </w:rPr>
        <w:t>SEXTA. PLAZO DE EJECUCIÓN</w:t>
      </w:r>
      <w:r w:rsidRPr="00017AB7">
        <w:rPr>
          <w:b/>
          <w:sz w:val="14"/>
          <w:szCs w:val="14"/>
        </w:rPr>
        <w:t>:</w:t>
      </w:r>
      <w:r w:rsidRPr="00017AB7">
        <w:rPr>
          <w:sz w:val="14"/>
          <w:szCs w:val="14"/>
        </w:rPr>
        <w:t xml:space="preserve"> </w:t>
      </w:r>
      <w:r w:rsidRPr="00017AB7">
        <w:rPr>
          <w:bCs/>
          <w:sz w:val="14"/>
          <w:szCs w:val="14"/>
        </w:rPr>
        <w:t>El plazo de ejecución del contrato es el señalado en el anexo No.1 “DATOS DEL CONTRATO”.</w:t>
      </w:r>
      <w:r w:rsidRPr="00017AB7">
        <w:rPr>
          <w:b/>
          <w:sz w:val="14"/>
          <w:szCs w:val="14"/>
        </w:rPr>
        <w:t xml:space="preserve"> </w:t>
      </w:r>
      <w:r w:rsidRPr="00017AB7">
        <w:rPr>
          <w:b/>
          <w:color w:val="FF0000"/>
          <w:sz w:val="14"/>
          <w:szCs w:val="14"/>
        </w:rPr>
        <w:t>SÉPTIMA. VIGENCIA</w:t>
      </w:r>
      <w:r w:rsidRPr="00017AB7">
        <w:rPr>
          <w:b/>
          <w:sz w:val="14"/>
          <w:szCs w:val="14"/>
        </w:rPr>
        <w:t>:</w:t>
      </w:r>
      <w:r w:rsidRPr="00017AB7">
        <w:rPr>
          <w:sz w:val="14"/>
          <w:szCs w:val="14"/>
        </w:rPr>
        <w:t xml:space="preserve"> </w:t>
      </w:r>
      <w:r w:rsidRPr="00017AB7">
        <w:rPr>
          <w:bCs/>
          <w:sz w:val="14"/>
          <w:szCs w:val="14"/>
        </w:rPr>
        <w:t>La Vigencia del presente contrato será de cuatro (4) meses adicionales al plazo de ejecución establecido en el anexo No.1 “DATOS DEL CONTRATO”.</w:t>
      </w:r>
      <w:r w:rsidRPr="00017AB7">
        <w:rPr>
          <w:sz w:val="14"/>
          <w:szCs w:val="14"/>
        </w:rPr>
        <w:t xml:space="preserve">  </w:t>
      </w:r>
      <w:r w:rsidRPr="00017AB7">
        <w:rPr>
          <w:b/>
          <w:color w:val="FF0000"/>
          <w:sz w:val="14"/>
          <w:szCs w:val="14"/>
        </w:rPr>
        <w:t>OCTAVA. LUGAR DEL SERVICIO</w:t>
      </w:r>
      <w:r w:rsidRPr="00017AB7">
        <w:rPr>
          <w:b/>
          <w:sz w:val="14"/>
          <w:szCs w:val="14"/>
        </w:rPr>
        <w:t>:</w:t>
      </w:r>
      <w:r w:rsidRPr="00017AB7">
        <w:rPr>
          <w:sz w:val="14"/>
          <w:szCs w:val="14"/>
        </w:rPr>
        <w:t xml:space="preserve"> </w:t>
      </w:r>
      <w:r w:rsidRPr="00017AB7">
        <w:rPr>
          <w:bCs/>
          <w:sz w:val="14"/>
          <w:szCs w:val="14"/>
        </w:rPr>
        <w:t>El sitio en el  cual se suministrara el objeto del presente contrato será el que aparece en el anexo No.1 “DATOS DEL CONTRATO”.</w:t>
      </w:r>
      <w:r w:rsidRPr="00017AB7">
        <w:rPr>
          <w:sz w:val="14"/>
          <w:szCs w:val="14"/>
        </w:rPr>
        <w:t xml:space="preserve">  </w:t>
      </w:r>
      <w:r w:rsidRPr="00017AB7">
        <w:rPr>
          <w:b/>
          <w:color w:val="FF0000"/>
          <w:sz w:val="14"/>
          <w:szCs w:val="14"/>
        </w:rPr>
        <w:t>NOVENA.  DERECHOS DEL CONTRATISTA</w:t>
      </w:r>
      <w:r w:rsidRPr="00017AB7">
        <w:rPr>
          <w:b/>
          <w:sz w:val="14"/>
          <w:szCs w:val="14"/>
        </w:rPr>
        <w:t>:</w:t>
      </w:r>
      <w:r w:rsidRPr="00017AB7">
        <w:rPr>
          <w:sz w:val="14"/>
          <w:szCs w:val="14"/>
        </w:rPr>
        <w:t xml:space="preserve"> </w:t>
      </w:r>
      <w:r w:rsidRPr="00017AB7">
        <w:rPr>
          <w:bCs/>
          <w:sz w:val="14"/>
          <w:szCs w:val="14"/>
        </w:rPr>
        <w:t>En general, son derechos del</w:t>
      </w:r>
      <w:r w:rsidRPr="00017AB7">
        <w:rPr>
          <w:sz w:val="14"/>
          <w:szCs w:val="14"/>
        </w:rPr>
        <w:t xml:space="preserve"> </w:t>
      </w:r>
      <w:r w:rsidRPr="00017AB7">
        <w:rPr>
          <w:b/>
          <w:sz w:val="14"/>
          <w:szCs w:val="14"/>
        </w:rPr>
        <w:t>CONTRATISTA</w:t>
      </w:r>
      <w:r w:rsidRPr="00017AB7">
        <w:rPr>
          <w:sz w:val="14"/>
          <w:szCs w:val="14"/>
        </w:rPr>
        <w:t xml:space="preserve">: </w:t>
      </w:r>
      <w:r w:rsidRPr="00017AB7">
        <w:rPr>
          <w:b/>
          <w:color w:val="FF0000"/>
          <w:sz w:val="14"/>
          <w:szCs w:val="14"/>
        </w:rPr>
        <w:t>1.)</w:t>
      </w:r>
      <w:r w:rsidRPr="00017AB7">
        <w:rPr>
          <w:sz w:val="14"/>
          <w:szCs w:val="14"/>
        </w:rPr>
        <w:t xml:space="preserve"> </w:t>
      </w:r>
      <w:r w:rsidRPr="00017AB7">
        <w:rPr>
          <w:bCs/>
          <w:sz w:val="14"/>
          <w:szCs w:val="14"/>
        </w:rPr>
        <w:t>Recibir el pago que en su favor establece el presente contrato.</w:t>
      </w:r>
      <w:r w:rsidRPr="00017AB7">
        <w:rPr>
          <w:sz w:val="14"/>
          <w:szCs w:val="14"/>
        </w:rPr>
        <w:t xml:space="preserve"> </w:t>
      </w:r>
      <w:r w:rsidRPr="00017AB7">
        <w:rPr>
          <w:b/>
          <w:color w:val="FF0000"/>
          <w:sz w:val="14"/>
          <w:szCs w:val="14"/>
        </w:rPr>
        <w:t>2.)</w:t>
      </w:r>
      <w:r w:rsidRPr="00017AB7">
        <w:rPr>
          <w:b/>
          <w:sz w:val="14"/>
          <w:szCs w:val="14"/>
        </w:rPr>
        <w:t xml:space="preserve"> </w:t>
      </w:r>
      <w:r w:rsidRPr="00017AB7">
        <w:rPr>
          <w:bCs/>
          <w:sz w:val="14"/>
          <w:szCs w:val="14"/>
        </w:rPr>
        <w:t>Tener acceso a los elementos físicos necesarios para desarrollar el objeto del contrato, en caso que los mismos sean necesarios, y cumplir con sus obligaciones</w:t>
      </w:r>
      <w:r w:rsidRPr="00017AB7">
        <w:rPr>
          <w:sz w:val="14"/>
          <w:szCs w:val="14"/>
        </w:rPr>
        <w:t xml:space="preserve">. </w:t>
      </w:r>
      <w:r w:rsidRPr="00017AB7">
        <w:rPr>
          <w:b/>
          <w:color w:val="FF0000"/>
          <w:sz w:val="14"/>
          <w:szCs w:val="14"/>
        </w:rPr>
        <w:t>3.)</w:t>
      </w:r>
      <w:r w:rsidRPr="00017AB7">
        <w:rPr>
          <w:sz w:val="14"/>
          <w:szCs w:val="14"/>
        </w:rPr>
        <w:t xml:space="preserve"> </w:t>
      </w:r>
      <w:r w:rsidRPr="00017AB7">
        <w:rPr>
          <w:bCs/>
          <w:sz w:val="14"/>
          <w:szCs w:val="14"/>
        </w:rPr>
        <w:t>Obtener la colaboración necesaria de la</w:t>
      </w:r>
      <w:r w:rsidRPr="00017AB7">
        <w:rPr>
          <w:sz w:val="14"/>
          <w:szCs w:val="14"/>
        </w:rPr>
        <w:t xml:space="preserve"> SECCIONAL SANIDAD VALLE</w:t>
      </w:r>
      <w:r w:rsidRPr="00017AB7">
        <w:rPr>
          <w:b/>
          <w:sz w:val="14"/>
          <w:szCs w:val="14"/>
        </w:rPr>
        <w:t xml:space="preserve"> </w:t>
      </w:r>
      <w:r w:rsidRPr="00017AB7">
        <w:rPr>
          <w:bCs/>
          <w:sz w:val="14"/>
          <w:szCs w:val="14"/>
        </w:rPr>
        <w:t xml:space="preserve">para el adecuado desarrollo del contrato.  </w:t>
      </w:r>
      <w:r w:rsidRPr="00017AB7">
        <w:rPr>
          <w:b/>
          <w:color w:val="FF0000"/>
          <w:sz w:val="14"/>
          <w:szCs w:val="14"/>
        </w:rPr>
        <w:t>DÉCIMA.- OBLIGACIONES DEL CONTRATISTA</w:t>
      </w:r>
      <w:r w:rsidRPr="00017AB7">
        <w:rPr>
          <w:b/>
          <w:sz w:val="14"/>
          <w:szCs w:val="14"/>
        </w:rPr>
        <w:t>:</w:t>
      </w:r>
      <w:r w:rsidRPr="00017AB7">
        <w:rPr>
          <w:sz w:val="14"/>
          <w:szCs w:val="14"/>
        </w:rPr>
        <w:t xml:space="preserve"> </w:t>
      </w:r>
      <w:r w:rsidRPr="00017AB7">
        <w:rPr>
          <w:bCs/>
          <w:sz w:val="14"/>
          <w:szCs w:val="14"/>
        </w:rPr>
        <w:t>En general, son obligaciones del</w:t>
      </w:r>
      <w:r w:rsidRPr="00017AB7">
        <w:rPr>
          <w:sz w:val="14"/>
          <w:szCs w:val="14"/>
        </w:rPr>
        <w:t xml:space="preserve"> </w:t>
      </w:r>
      <w:r w:rsidRPr="00017AB7">
        <w:rPr>
          <w:b/>
          <w:sz w:val="14"/>
          <w:szCs w:val="14"/>
        </w:rPr>
        <w:t>CONTRATISTA:</w:t>
      </w:r>
      <w:r w:rsidRPr="00017AB7">
        <w:rPr>
          <w:sz w:val="14"/>
          <w:szCs w:val="14"/>
        </w:rPr>
        <w:t xml:space="preserve"> </w:t>
      </w:r>
      <w:r w:rsidRPr="00017AB7">
        <w:rPr>
          <w:b/>
          <w:sz w:val="14"/>
          <w:szCs w:val="14"/>
          <w:u w:val="single"/>
        </w:rPr>
        <w:t xml:space="preserve">Ver Anexo No. 3 del presente Pliego de </w:t>
      </w:r>
      <w:r w:rsidR="00D4204C" w:rsidRPr="00017AB7">
        <w:rPr>
          <w:b/>
          <w:sz w:val="14"/>
          <w:szCs w:val="14"/>
          <w:u w:val="single"/>
        </w:rPr>
        <w:t>Condiciones</w:t>
      </w:r>
      <w:r w:rsidR="00D4204C" w:rsidRPr="00017AB7">
        <w:rPr>
          <w:sz w:val="14"/>
          <w:szCs w:val="14"/>
        </w:rPr>
        <w:t>.</w:t>
      </w:r>
      <w:r w:rsidR="00D4204C" w:rsidRPr="00017AB7">
        <w:rPr>
          <w:b/>
          <w:sz w:val="14"/>
          <w:szCs w:val="14"/>
        </w:rPr>
        <w:t xml:space="preserve"> DÉCIMA</w:t>
      </w:r>
      <w:r w:rsidRPr="00017AB7">
        <w:rPr>
          <w:b/>
          <w:sz w:val="14"/>
          <w:szCs w:val="14"/>
        </w:rPr>
        <w:t xml:space="preserve"> PRIMERA</w:t>
      </w:r>
      <w:r w:rsidRPr="00017AB7">
        <w:rPr>
          <w:sz w:val="14"/>
          <w:szCs w:val="14"/>
        </w:rPr>
        <w:t xml:space="preserve">. </w:t>
      </w:r>
      <w:r w:rsidRPr="00017AB7">
        <w:rPr>
          <w:b/>
          <w:sz w:val="14"/>
          <w:szCs w:val="14"/>
        </w:rPr>
        <w:t>DERECHOS DE LA POLICÍA NACIONAL</w:t>
      </w:r>
      <w:r w:rsidRPr="00017AB7">
        <w:rPr>
          <w:sz w:val="14"/>
          <w:szCs w:val="14"/>
        </w:rPr>
        <w:t>:</w:t>
      </w:r>
      <w:r w:rsidRPr="00017AB7">
        <w:rPr>
          <w:bCs/>
          <w:sz w:val="14"/>
          <w:szCs w:val="14"/>
        </w:rPr>
        <w:t xml:space="preserve"> Supervisar el desarrollo y ejecución del presente contrato, y acceder a los documentos e información que soportan la labor del</w:t>
      </w:r>
      <w:r w:rsidRPr="00017AB7">
        <w:rPr>
          <w:sz w:val="14"/>
          <w:szCs w:val="14"/>
        </w:rPr>
        <w:t xml:space="preserve"> </w:t>
      </w:r>
      <w:r w:rsidRPr="00017AB7">
        <w:rPr>
          <w:b/>
          <w:sz w:val="14"/>
          <w:szCs w:val="14"/>
        </w:rPr>
        <w:t>CONTRATISTA</w:t>
      </w:r>
      <w:r w:rsidRPr="00017AB7">
        <w:rPr>
          <w:sz w:val="14"/>
          <w:szCs w:val="14"/>
        </w:rPr>
        <w:t xml:space="preserve">. </w:t>
      </w:r>
      <w:r w:rsidRPr="00017AB7">
        <w:rPr>
          <w:b/>
          <w:color w:val="FF0000"/>
          <w:sz w:val="14"/>
          <w:szCs w:val="14"/>
        </w:rPr>
        <w:t>DECIMA SEGUNDA. OBLIGACIONES DE LA POLICÍA NACIONAL</w:t>
      </w:r>
      <w:r w:rsidRPr="00017AB7">
        <w:rPr>
          <w:b/>
          <w:sz w:val="14"/>
          <w:szCs w:val="14"/>
        </w:rPr>
        <w:t xml:space="preserve">: </w:t>
      </w:r>
      <w:r w:rsidRPr="00017AB7">
        <w:rPr>
          <w:b/>
          <w:sz w:val="14"/>
          <w:szCs w:val="14"/>
          <w:u w:val="single"/>
        </w:rPr>
        <w:t>Ver Anexo No. 4 del presente Pliego de Condiciones</w:t>
      </w:r>
      <w:r w:rsidRPr="00017AB7">
        <w:rPr>
          <w:bCs/>
          <w:sz w:val="14"/>
          <w:szCs w:val="14"/>
        </w:rPr>
        <w:t>.</w:t>
      </w:r>
      <w:r w:rsidRPr="00017AB7">
        <w:rPr>
          <w:sz w:val="14"/>
          <w:szCs w:val="14"/>
        </w:rPr>
        <w:t xml:space="preserve"> </w:t>
      </w:r>
      <w:r w:rsidRPr="00017AB7">
        <w:rPr>
          <w:b/>
          <w:bCs/>
          <w:color w:val="FF0000"/>
          <w:sz w:val="14"/>
          <w:szCs w:val="14"/>
        </w:rPr>
        <w:t>DÉCIMA TERCERA. RESERVA DEL PRESENTE CONTRATO</w:t>
      </w:r>
      <w:r w:rsidRPr="00017AB7">
        <w:rPr>
          <w:b/>
          <w:bCs/>
          <w:sz w:val="14"/>
          <w:szCs w:val="14"/>
        </w:rPr>
        <w:t>:</w:t>
      </w:r>
      <w:r w:rsidRPr="00017AB7">
        <w:rPr>
          <w:sz w:val="14"/>
          <w:szCs w:val="14"/>
        </w:rPr>
        <w:t xml:space="preserve"> </w:t>
      </w:r>
      <w:r w:rsidRPr="00017AB7">
        <w:rPr>
          <w:bCs/>
          <w:sz w:val="14"/>
          <w:szCs w:val="14"/>
        </w:rPr>
        <w:t>Las partes se obligan a no suministrar ninguna clase de información o detalle a terceros y a mantener como documentación reservada, todos los aspectos que conozcan en el cumplimiento del presente contrato, así como los asuntos técnicos e instalaciones de las partes, conocidos o que llegaren a ser conocidos por estas, durante el desarrollo y con posterioridad a la ejecución del contrato.</w:t>
      </w:r>
      <w:r w:rsidRPr="00017AB7">
        <w:rPr>
          <w:b/>
          <w:bCs/>
          <w:sz w:val="14"/>
          <w:szCs w:val="14"/>
        </w:rPr>
        <w:t xml:space="preserve"> </w:t>
      </w:r>
      <w:r w:rsidRPr="00017AB7">
        <w:rPr>
          <w:b/>
          <w:bCs/>
          <w:color w:val="FF0000"/>
          <w:sz w:val="14"/>
          <w:szCs w:val="14"/>
        </w:rPr>
        <w:t>DÉCIMA CUARTA</w:t>
      </w:r>
      <w:r w:rsidRPr="00017AB7">
        <w:rPr>
          <w:color w:val="FF0000"/>
          <w:sz w:val="14"/>
          <w:szCs w:val="14"/>
        </w:rPr>
        <w:t xml:space="preserve">. </w:t>
      </w:r>
      <w:r w:rsidRPr="00017AB7">
        <w:rPr>
          <w:b/>
          <w:color w:val="FF0000"/>
          <w:sz w:val="14"/>
          <w:szCs w:val="14"/>
        </w:rPr>
        <w:t>MECANISMO DE COBERTURA DEL RIESGO A CARGO DEL CONTRATISTA</w:t>
      </w:r>
      <w:r w:rsidRPr="00017AB7">
        <w:rPr>
          <w:b/>
          <w:sz w:val="14"/>
          <w:szCs w:val="14"/>
        </w:rPr>
        <w:t xml:space="preserve">: </w:t>
      </w:r>
      <w:r w:rsidRPr="00017AB7">
        <w:rPr>
          <w:bCs/>
          <w:sz w:val="14"/>
          <w:szCs w:val="14"/>
        </w:rPr>
        <w:t xml:space="preserve">Dentro de los tres (3) días hábiles siguientes a la suscripción y registro del contrato y la entrega de la copia firmada del mismo al </w:t>
      </w:r>
      <w:r w:rsidRPr="00017AB7">
        <w:rPr>
          <w:b/>
          <w:bCs/>
          <w:sz w:val="14"/>
          <w:szCs w:val="14"/>
        </w:rPr>
        <w:t>CONTRATISTA</w:t>
      </w:r>
      <w:r w:rsidRPr="00017AB7">
        <w:rPr>
          <w:bCs/>
          <w:sz w:val="14"/>
          <w:szCs w:val="14"/>
        </w:rPr>
        <w:t>, éste deberá constituir y presentar a favor de la</w:t>
      </w:r>
      <w:r w:rsidRPr="00017AB7">
        <w:rPr>
          <w:sz w:val="14"/>
          <w:szCs w:val="14"/>
        </w:rPr>
        <w:t xml:space="preserve"> </w:t>
      </w:r>
      <w:r w:rsidRPr="00017AB7">
        <w:rPr>
          <w:b/>
          <w:sz w:val="14"/>
          <w:szCs w:val="14"/>
        </w:rPr>
        <w:t>SECCIONAL SANIDAD VALLE</w:t>
      </w:r>
      <w:r w:rsidRPr="00017AB7">
        <w:rPr>
          <w:sz w:val="14"/>
          <w:szCs w:val="14"/>
        </w:rPr>
        <w:t xml:space="preserve">, </w:t>
      </w:r>
      <w:r w:rsidRPr="00017AB7">
        <w:rPr>
          <w:bCs/>
          <w:sz w:val="14"/>
          <w:szCs w:val="14"/>
        </w:rPr>
        <w:t>uno cualquiera de los mecanismos de cobertura de riesgo establecidos en el Decreto 1082 de 2015, que cubra los siguientes riesgos:</w:t>
      </w:r>
      <w:r w:rsidRPr="00017AB7">
        <w:rPr>
          <w:sz w:val="14"/>
          <w:szCs w:val="14"/>
        </w:rPr>
        <w:t xml:space="preserve"> </w:t>
      </w:r>
      <w:r w:rsidRPr="00017AB7">
        <w:rPr>
          <w:b/>
          <w:color w:val="FF0000"/>
          <w:sz w:val="14"/>
          <w:szCs w:val="14"/>
        </w:rPr>
        <w:t>a)</w:t>
      </w:r>
      <w:r w:rsidRPr="00017AB7">
        <w:rPr>
          <w:color w:val="FF0000"/>
          <w:sz w:val="14"/>
          <w:szCs w:val="14"/>
        </w:rPr>
        <w:t xml:space="preserve"> </w:t>
      </w:r>
      <w:r w:rsidRPr="00017AB7">
        <w:rPr>
          <w:b/>
          <w:color w:val="000000"/>
          <w:sz w:val="14"/>
          <w:szCs w:val="14"/>
        </w:rPr>
        <w:t>DE CUMPLIMIENTO DEL CONTRATO:</w:t>
      </w:r>
      <w:r w:rsidRPr="00017AB7">
        <w:rPr>
          <w:color w:val="000000"/>
          <w:sz w:val="14"/>
          <w:szCs w:val="14"/>
        </w:rPr>
        <w:t xml:space="preserve"> </w:t>
      </w:r>
      <w:r w:rsidRPr="00017AB7">
        <w:rPr>
          <w:bCs/>
          <w:sz w:val="14"/>
          <w:szCs w:val="14"/>
        </w:rPr>
        <w:t xml:space="preserve">Por el VEINTE por ciento (20%) del valor total del contrato, por un término igual a la vigencia del contrato </w:t>
      </w:r>
      <w:r w:rsidRPr="00017AB7">
        <w:rPr>
          <w:b/>
          <w:color w:val="FF0000"/>
          <w:sz w:val="14"/>
          <w:szCs w:val="14"/>
        </w:rPr>
        <w:t xml:space="preserve">b) </w:t>
      </w:r>
      <w:r w:rsidRPr="00017AB7">
        <w:rPr>
          <w:b/>
          <w:color w:val="000000"/>
          <w:sz w:val="14"/>
          <w:szCs w:val="14"/>
        </w:rPr>
        <w:t>DE CALIDAD DEL SERVICIO:</w:t>
      </w:r>
      <w:r w:rsidRPr="00017AB7">
        <w:rPr>
          <w:color w:val="000000"/>
          <w:sz w:val="14"/>
          <w:szCs w:val="14"/>
        </w:rPr>
        <w:t xml:space="preserve"> </w:t>
      </w:r>
      <w:r w:rsidRPr="00017AB7">
        <w:rPr>
          <w:bCs/>
          <w:sz w:val="14"/>
          <w:szCs w:val="14"/>
        </w:rPr>
        <w:t xml:space="preserve">Por el cincuenta por ciento (50%) del valor del contrato  por un término igual a la vigencia del contrato. </w:t>
      </w:r>
      <w:r w:rsidRPr="00017AB7">
        <w:rPr>
          <w:b/>
          <w:bCs/>
          <w:color w:val="FF0000"/>
          <w:sz w:val="14"/>
          <w:szCs w:val="14"/>
        </w:rPr>
        <w:t>c)</w:t>
      </w:r>
      <w:r w:rsidRPr="00017AB7">
        <w:rPr>
          <w:bCs/>
          <w:sz w:val="14"/>
          <w:szCs w:val="14"/>
        </w:rPr>
        <w:t xml:space="preserve"> </w:t>
      </w:r>
      <w:r w:rsidRPr="00017AB7">
        <w:rPr>
          <w:b/>
          <w:sz w:val="14"/>
          <w:szCs w:val="14"/>
        </w:rPr>
        <w:t>De Salarios, Indemnizaciones y Prestaciones Sociales:</w:t>
      </w:r>
      <w:r w:rsidRPr="00017AB7">
        <w:rPr>
          <w:sz w:val="14"/>
          <w:szCs w:val="14"/>
        </w:rPr>
        <w:t xml:space="preserve"> Por un valor equivalente al cinco (5 %) por ciento del valor del contrato, que cubra el plazo del mismo y tres (3) años más. </w:t>
      </w:r>
      <w:r w:rsidRPr="00017AB7">
        <w:rPr>
          <w:b/>
          <w:color w:val="FF0000"/>
          <w:sz w:val="14"/>
          <w:szCs w:val="14"/>
        </w:rPr>
        <w:t>d)</w:t>
      </w:r>
      <w:r w:rsidRPr="00017AB7">
        <w:rPr>
          <w:sz w:val="14"/>
          <w:szCs w:val="14"/>
        </w:rPr>
        <w:t xml:space="preserve"> </w:t>
      </w:r>
      <w:r w:rsidRPr="00017AB7">
        <w:rPr>
          <w:b/>
          <w:sz w:val="14"/>
          <w:szCs w:val="14"/>
        </w:rPr>
        <w:t xml:space="preserve">De responsabilidad civil extracontractual. </w:t>
      </w:r>
      <w:r w:rsidRPr="00017AB7">
        <w:rPr>
          <w:bCs/>
          <w:sz w:val="14"/>
          <w:szCs w:val="14"/>
        </w:rPr>
        <w:t>A</w:t>
      </w:r>
      <w:r w:rsidRPr="00017AB7">
        <w:rPr>
          <w:sz w:val="14"/>
          <w:szCs w:val="14"/>
        </w:rPr>
        <w:t xml:space="preserve"> través de un amparo autónomo contenido en póliza anexa, por el 20 % del valor total del contrato; por un término igual al de la vigencia del contrato. </w:t>
      </w:r>
      <w:r w:rsidRPr="00017AB7">
        <w:rPr>
          <w:bCs/>
          <w:sz w:val="14"/>
          <w:szCs w:val="14"/>
        </w:rPr>
        <w:t xml:space="preserve"> </w:t>
      </w:r>
      <w:r w:rsidRPr="00017AB7">
        <w:rPr>
          <w:b/>
          <w:bCs/>
          <w:color w:val="FF0000"/>
          <w:sz w:val="14"/>
          <w:szCs w:val="14"/>
        </w:rPr>
        <w:t xml:space="preserve">DÉCIMA QUINTA. </w:t>
      </w:r>
      <w:r w:rsidR="00D4204C" w:rsidRPr="00017AB7">
        <w:rPr>
          <w:b/>
          <w:bCs/>
          <w:color w:val="FF0000"/>
          <w:sz w:val="14"/>
          <w:szCs w:val="14"/>
        </w:rPr>
        <w:t>INDEMNIDAD</w:t>
      </w:r>
      <w:r w:rsidR="00D4204C" w:rsidRPr="00017AB7">
        <w:rPr>
          <w:sz w:val="14"/>
          <w:szCs w:val="14"/>
        </w:rPr>
        <w:t xml:space="preserve"> Las</w:t>
      </w:r>
      <w:r w:rsidRPr="00017AB7">
        <w:rPr>
          <w:sz w:val="14"/>
          <w:szCs w:val="14"/>
        </w:rPr>
        <w:t xml:space="preserve"> entidades estatales deberán incluir en sus contratos una cláusula de indemnidad, conforme a la cual se pacte la obligación del contratista de mantenerla libre de cualquier daño o perjuicio originado en reclamaciones de terceros y que se deriven de sus actuaciones o de las de sus subcontratistas o dependientes, salvo que justifiquen en los estudios y documentos previos, que atendiendo el objeto y las obligaciones contenidas en cada contrato y las circunstancias en que éste deberá ejecutarse, no se requiere la inclusión de dicha cláusula</w:t>
      </w:r>
      <w:r w:rsidRPr="00017AB7">
        <w:rPr>
          <w:bCs/>
          <w:sz w:val="14"/>
          <w:szCs w:val="14"/>
        </w:rPr>
        <w:t xml:space="preserve">. </w:t>
      </w:r>
      <w:r w:rsidRPr="00017AB7">
        <w:rPr>
          <w:b/>
          <w:bCs/>
          <w:color w:val="FF0000"/>
          <w:sz w:val="14"/>
          <w:szCs w:val="14"/>
        </w:rPr>
        <w:t>DÉCIMA SEXTA S</w:t>
      </w:r>
      <w:r w:rsidRPr="00017AB7">
        <w:rPr>
          <w:b/>
          <w:color w:val="FF0000"/>
          <w:sz w:val="14"/>
          <w:szCs w:val="14"/>
        </w:rPr>
        <w:t>ANCIONES</w:t>
      </w:r>
      <w:r w:rsidRPr="00017AB7">
        <w:rPr>
          <w:b/>
          <w:sz w:val="14"/>
          <w:szCs w:val="14"/>
        </w:rPr>
        <w:t>:</w:t>
      </w:r>
      <w:r w:rsidRPr="00017AB7">
        <w:rPr>
          <w:sz w:val="14"/>
          <w:szCs w:val="14"/>
        </w:rPr>
        <w:t xml:space="preserve"> </w:t>
      </w:r>
      <w:r w:rsidRPr="00017AB7">
        <w:rPr>
          <w:b/>
          <w:sz w:val="14"/>
          <w:szCs w:val="14"/>
        </w:rPr>
        <w:t>a) MULTAS</w:t>
      </w:r>
      <w:r w:rsidRPr="00017AB7">
        <w:rPr>
          <w:sz w:val="14"/>
          <w:szCs w:val="14"/>
        </w:rPr>
        <w:t xml:space="preserve">.- </w:t>
      </w:r>
      <w:r w:rsidRPr="00017AB7">
        <w:rPr>
          <w:bCs/>
          <w:sz w:val="14"/>
          <w:szCs w:val="14"/>
        </w:rPr>
        <w:t>En caso de mora o incumplimiento parcial de alguna de las obligaciones derivadas del presente contrato por causas imputables al</w:t>
      </w:r>
      <w:r w:rsidRPr="00017AB7">
        <w:rPr>
          <w:spacing w:val="-2"/>
          <w:sz w:val="14"/>
          <w:szCs w:val="14"/>
        </w:rPr>
        <w:t xml:space="preserve"> </w:t>
      </w:r>
      <w:r w:rsidRPr="00017AB7">
        <w:rPr>
          <w:b/>
          <w:spacing w:val="-2"/>
          <w:sz w:val="14"/>
          <w:szCs w:val="14"/>
        </w:rPr>
        <w:t>CONTRATISTA</w:t>
      </w:r>
      <w:r w:rsidRPr="00017AB7">
        <w:rPr>
          <w:spacing w:val="-2"/>
          <w:sz w:val="14"/>
          <w:szCs w:val="14"/>
        </w:rPr>
        <w:t xml:space="preserve"> - </w:t>
      </w:r>
      <w:r w:rsidRPr="00017AB7">
        <w:rPr>
          <w:bCs/>
          <w:sz w:val="14"/>
          <w:szCs w:val="14"/>
        </w:rPr>
        <w:t>salvo circunstancias de fuerza mayor o caso fortuito conforme a las definiciones del artículo 1º de la Ley 95 de 1.890 – las partes acuerdan que la</w:t>
      </w:r>
      <w:r w:rsidRPr="00017AB7">
        <w:rPr>
          <w:sz w:val="14"/>
          <w:szCs w:val="14"/>
        </w:rPr>
        <w:t xml:space="preserve"> </w:t>
      </w:r>
      <w:r w:rsidRPr="00017AB7">
        <w:rPr>
          <w:b/>
          <w:sz w:val="14"/>
          <w:szCs w:val="14"/>
        </w:rPr>
        <w:t>SECCIONAL SANIDAD VALLE</w:t>
      </w:r>
      <w:r w:rsidRPr="00017AB7">
        <w:rPr>
          <w:sz w:val="14"/>
          <w:szCs w:val="14"/>
        </w:rPr>
        <w:t xml:space="preserve">, </w:t>
      </w:r>
      <w:r w:rsidRPr="00017AB7">
        <w:rPr>
          <w:bCs/>
          <w:sz w:val="14"/>
          <w:szCs w:val="14"/>
        </w:rPr>
        <w:t>mediante acto administrativo, afectará al</w:t>
      </w:r>
      <w:r w:rsidRPr="00017AB7">
        <w:rPr>
          <w:sz w:val="14"/>
          <w:szCs w:val="14"/>
        </w:rPr>
        <w:t xml:space="preserve"> </w:t>
      </w:r>
      <w:r w:rsidRPr="00017AB7">
        <w:rPr>
          <w:b/>
          <w:sz w:val="14"/>
          <w:szCs w:val="14"/>
        </w:rPr>
        <w:t>CONTRATISTA</w:t>
      </w:r>
      <w:r w:rsidRPr="00017AB7">
        <w:rPr>
          <w:sz w:val="14"/>
          <w:szCs w:val="14"/>
        </w:rPr>
        <w:t xml:space="preserve"> </w:t>
      </w:r>
      <w:r w:rsidRPr="00017AB7">
        <w:rPr>
          <w:bCs/>
          <w:sz w:val="14"/>
          <w:szCs w:val="14"/>
        </w:rPr>
        <w:t xml:space="preserve">con </w:t>
      </w:r>
      <w:r w:rsidRPr="00017AB7">
        <w:rPr>
          <w:bCs/>
          <w:sz w:val="14"/>
          <w:szCs w:val="14"/>
        </w:rPr>
        <w:lastRenderedPageBreak/>
        <w:t>multas, cuyo 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w:t>
      </w:r>
      <w:r w:rsidRPr="00017AB7">
        <w:rPr>
          <w:spacing w:val="-2"/>
          <w:sz w:val="14"/>
          <w:szCs w:val="14"/>
        </w:rPr>
        <w:t xml:space="preserve"> </w:t>
      </w:r>
      <w:r w:rsidRPr="00017AB7">
        <w:rPr>
          <w:b/>
          <w:sz w:val="14"/>
          <w:szCs w:val="14"/>
        </w:rPr>
        <w:t>b). MULTA POR LA MORA EN LA CONSTITUCIÓN DE LOS REQUISITOS DE EJECUCIÓN Y LEGALIZACIÓN</w:t>
      </w:r>
      <w:r w:rsidRPr="00017AB7">
        <w:rPr>
          <w:bCs/>
          <w:sz w:val="14"/>
          <w:szCs w:val="14"/>
        </w:rPr>
        <w:t>: Cuando el contratista no constituya dentro del término y en la forma prevista en el contrato, o en alguno de sus modificatorios, la póliza de garantía única y/o alguno de los requisitos de legalización, la</w:t>
      </w:r>
      <w:r w:rsidRPr="00017AB7">
        <w:rPr>
          <w:sz w:val="14"/>
          <w:szCs w:val="14"/>
        </w:rPr>
        <w:t xml:space="preserve"> </w:t>
      </w:r>
      <w:r w:rsidRPr="00017AB7">
        <w:rPr>
          <w:b/>
          <w:sz w:val="14"/>
          <w:szCs w:val="14"/>
        </w:rPr>
        <w:t>SECCIONAL SANIDAD VALLE</w:t>
      </w:r>
      <w:r w:rsidRPr="00017AB7">
        <w:rPr>
          <w:sz w:val="14"/>
          <w:szCs w:val="14"/>
        </w:rPr>
        <w:t xml:space="preserve"> </w:t>
      </w:r>
      <w:r w:rsidRPr="00017AB7">
        <w:rPr>
          <w:bCs/>
          <w:sz w:val="14"/>
          <w:szCs w:val="14"/>
        </w:rPr>
        <w:t>podrá mediante acto administrativo afectar al</w:t>
      </w:r>
      <w:r w:rsidRPr="00017AB7">
        <w:rPr>
          <w:sz w:val="14"/>
          <w:szCs w:val="14"/>
        </w:rPr>
        <w:t xml:space="preserve"> </w:t>
      </w:r>
      <w:r w:rsidRPr="00017AB7">
        <w:rPr>
          <w:b/>
          <w:sz w:val="14"/>
          <w:szCs w:val="14"/>
        </w:rPr>
        <w:t>CONTRATISTA</w:t>
      </w:r>
      <w:r w:rsidRPr="00017AB7">
        <w:rPr>
          <w:sz w:val="14"/>
          <w:szCs w:val="14"/>
        </w:rPr>
        <w:t xml:space="preserve"> </w:t>
      </w:r>
      <w:r w:rsidRPr="00017AB7">
        <w:rPr>
          <w:bCs/>
          <w:sz w:val="14"/>
          <w:szCs w:val="14"/>
        </w:rPr>
        <w:t>con multa, cuyo valor se liquidará con base en un cero punto dos por ciento (0,2%) del valor del contrato, por cada día de retardo y hasta por diez (10) días.</w:t>
      </w:r>
      <w:r w:rsidRPr="00017AB7">
        <w:rPr>
          <w:sz w:val="14"/>
          <w:szCs w:val="14"/>
        </w:rPr>
        <w:t xml:space="preserve"> </w:t>
      </w:r>
      <w:r w:rsidRPr="00017AB7">
        <w:rPr>
          <w:b/>
          <w:sz w:val="14"/>
          <w:szCs w:val="14"/>
        </w:rPr>
        <w:t>c) PENAL PECUNIARIA</w:t>
      </w:r>
      <w:r w:rsidRPr="00017AB7">
        <w:rPr>
          <w:sz w:val="14"/>
          <w:szCs w:val="14"/>
        </w:rPr>
        <w:t xml:space="preserve">.- </w:t>
      </w:r>
      <w:r w:rsidRPr="00017AB7">
        <w:rPr>
          <w:bCs/>
          <w:sz w:val="14"/>
          <w:szCs w:val="14"/>
        </w:rPr>
        <w:t>En caso de declaratoria de caducidad o de incumplimiento total de las obligaciones derivadas del presente contrato</w:t>
      </w:r>
      <w:r w:rsidRPr="00017AB7">
        <w:rPr>
          <w:sz w:val="14"/>
          <w:szCs w:val="14"/>
        </w:rPr>
        <w:t xml:space="preserve">, </w:t>
      </w:r>
      <w:r w:rsidRPr="00017AB7">
        <w:rPr>
          <w:b/>
          <w:sz w:val="14"/>
          <w:szCs w:val="14"/>
        </w:rPr>
        <w:t>EL CONTRATISTA</w:t>
      </w:r>
      <w:r w:rsidRPr="00017AB7">
        <w:rPr>
          <w:sz w:val="14"/>
          <w:szCs w:val="14"/>
        </w:rPr>
        <w:t xml:space="preserve"> </w:t>
      </w:r>
      <w:r w:rsidRPr="00017AB7">
        <w:rPr>
          <w:bCs/>
          <w:sz w:val="14"/>
          <w:szCs w:val="14"/>
        </w:rPr>
        <w:t>pagará a la</w:t>
      </w:r>
      <w:r w:rsidRPr="00017AB7">
        <w:rPr>
          <w:sz w:val="14"/>
          <w:szCs w:val="14"/>
        </w:rPr>
        <w:t xml:space="preserve"> </w:t>
      </w:r>
      <w:r w:rsidRPr="00017AB7">
        <w:rPr>
          <w:b/>
          <w:sz w:val="14"/>
          <w:szCs w:val="14"/>
        </w:rPr>
        <w:t>SECCIONAL SANIDAD VALLE</w:t>
      </w:r>
      <w:r w:rsidRPr="00017AB7">
        <w:rPr>
          <w:sz w:val="14"/>
          <w:szCs w:val="14"/>
        </w:rPr>
        <w:t xml:space="preserve">, </w:t>
      </w:r>
      <w:r w:rsidRPr="00017AB7">
        <w:rPr>
          <w:bCs/>
          <w:sz w:val="14"/>
          <w:szCs w:val="14"/>
        </w:rPr>
        <w:t>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la</w:t>
      </w:r>
      <w:r w:rsidRPr="00017AB7">
        <w:rPr>
          <w:sz w:val="14"/>
          <w:szCs w:val="14"/>
        </w:rPr>
        <w:t xml:space="preserve"> </w:t>
      </w:r>
      <w:r w:rsidRPr="00017AB7">
        <w:rPr>
          <w:b/>
          <w:sz w:val="14"/>
          <w:szCs w:val="14"/>
        </w:rPr>
        <w:t>SECCIONAL SANIDAD VALLE</w:t>
      </w:r>
      <w:r w:rsidRPr="00017AB7">
        <w:rPr>
          <w:sz w:val="14"/>
          <w:szCs w:val="14"/>
        </w:rPr>
        <w:t xml:space="preserve">. </w:t>
      </w:r>
      <w:r w:rsidRPr="00017AB7">
        <w:rPr>
          <w:bCs/>
          <w:sz w:val="14"/>
          <w:szCs w:val="14"/>
        </w:rPr>
        <w:t>No obstante, la</w:t>
      </w:r>
      <w:r w:rsidRPr="00017AB7">
        <w:rPr>
          <w:sz w:val="14"/>
          <w:szCs w:val="14"/>
        </w:rPr>
        <w:t xml:space="preserve"> </w:t>
      </w:r>
      <w:r w:rsidRPr="00017AB7">
        <w:rPr>
          <w:b/>
          <w:sz w:val="14"/>
          <w:szCs w:val="14"/>
        </w:rPr>
        <w:t>SECCIONAL SANIDAD VALLE</w:t>
      </w:r>
      <w:r w:rsidRPr="00017AB7">
        <w:rPr>
          <w:sz w:val="14"/>
          <w:szCs w:val="14"/>
        </w:rPr>
        <w:t xml:space="preserve"> </w:t>
      </w:r>
      <w:r w:rsidRPr="00017AB7">
        <w:rPr>
          <w:bCs/>
          <w:sz w:val="14"/>
          <w:szCs w:val="14"/>
        </w:rPr>
        <w:t>se reserva el derecho de cobrar perjuicios adicionales por encima del monto de lo aquí pactado, siempre que los mismos se acrediten. El pago de la cláusula penal pecuniaria estará amparado mediante póliza de seguros en las condiciones establecidas en el presente contrato</w:t>
      </w:r>
      <w:r w:rsidRPr="00017AB7">
        <w:rPr>
          <w:sz w:val="14"/>
          <w:szCs w:val="14"/>
        </w:rPr>
        <w:t xml:space="preserve">. </w:t>
      </w:r>
      <w:r w:rsidRPr="00017AB7">
        <w:rPr>
          <w:b/>
          <w:sz w:val="14"/>
          <w:szCs w:val="14"/>
        </w:rPr>
        <w:t xml:space="preserve">PARÁGRAFO.- APLICACIÓN DEL VALOR DE LAS SANCIONES PECUNIARIAS: </w:t>
      </w:r>
      <w:r w:rsidRPr="00017AB7">
        <w:rPr>
          <w:bCs/>
          <w:sz w:val="14"/>
          <w:szCs w:val="14"/>
        </w:rPr>
        <w:t xml:space="preserve">El contratante respetando el debido proceso, permitirá que el contratista ejerza el Derecho de defensa y contradicción y agotado dichos términos adoptarán la decisión ajustado a Derecho. Las multas no serán reintegrables aún en el supuesto que el </w:t>
      </w:r>
      <w:r w:rsidRPr="00017AB7">
        <w:rPr>
          <w:b/>
          <w:sz w:val="14"/>
          <w:szCs w:val="14"/>
        </w:rPr>
        <w:t>CONTRATISTA</w:t>
      </w:r>
      <w:r w:rsidRPr="00017AB7">
        <w:rPr>
          <w:sz w:val="14"/>
          <w:szCs w:val="14"/>
        </w:rPr>
        <w:t xml:space="preserve"> </w:t>
      </w:r>
      <w:r w:rsidRPr="00017AB7">
        <w:rPr>
          <w:bCs/>
          <w:sz w:val="14"/>
          <w:szCs w:val="14"/>
        </w:rPr>
        <w:t xml:space="preserve">dé posterior ejecución a la obligación incumplida. La imposición de de multas, sanciones y declaratorias de incumplimiento se aplicarán de conformidad con el art. 86 de la ley 1474 de 2011. </w:t>
      </w:r>
      <w:r w:rsidRPr="00017AB7">
        <w:rPr>
          <w:sz w:val="14"/>
          <w:szCs w:val="14"/>
        </w:rPr>
        <w:t xml:space="preserve"> </w:t>
      </w:r>
      <w:r w:rsidRPr="00017AB7">
        <w:rPr>
          <w:b/>
          <w:color w:val="FF0000"/>
          <w:sz w:val="14"/>
          <w:szCs w:val="14"/>
        </w:rPr>
        <w:t>DECIMA SÉPTIMA. CADUCIDAD ADMINISTRATIVA</w:t>
      </w:r>
      <w:r w:rsidRPr="00017AB7">
        <w:rPr>
          <w:b/>
          <w:sz w:val="14"/>
          <w:szCs w:val="14"/>
        </w:rPr>
        <w:t>:</w:t>
      </w:r>
      <w:r w:rsidRPr="00017AB7">
        <w:rPr>
          <w:sz w:val="14"/>
          <w:szCs w:val="14"/>
        </w:rPr>
        <w:t xml:space="preserve"> </w:t>
      </w:r>
      <w:r w:rsidRPr="00017AB7">
        <w:rPr>
          <w:bCs/>
          <w:sz w:val="14"/>
          <w:szCs w:val="14"/>
        </w:rPr>
        <w:t>Si se presenta algún hecho constitutivo de incumplimiento de las obligaciones a cargo del</w:t>
      </w:r>
      <w:r w:rsidRPr="00017AB7">
        <w:rPr>
          <w:sz w:val="14"/>
          <w:szCs w:val="14"/>
        </w:rPr>
        <w:t xml:space="preserve"> </w:t>
      </w:r>
      <w:r w:rsidRPr="00017AB7">
        <w:rPr>
          <w:b/>
          <w:sz w:val="14"/>
          <w:szCs w:val="14"/>
        </w:rPr>
        <w:t>CONTRATISTA</w:t>
      </w:r>
      <w:r w:rsidRPr="00017AB7">
        <w:rPr>
          <w:sz w:val="14"/>
          <w:szCs w:val="14"/>
        </w:rPr>
        <w:t xml:space="preserve">, </w:t>
      </w:r>
      <w:r w:rsidRPr="00017AB7">
        <w:rPr>
          <w:bCs/>
          <w:sz w:val="14"/>
          <w:szCs w:val="14"/>
        </w:rPr>
        <w:t xml:space="preserve">que afecte de manera grave y directa la ejecución del contrato y evidencie que puede conducir a su paralización, la </w:t>
      </w:r>
      <w:r w:rsidRPr="00017AB7">
        <w:rPr>
          <w:b/>
          <w:sz w:val="14"/>
          <w:szCs w:val="14"/>
        </w:rPr>
        <w:t>SECCIONAL SANIDAD VALLE</w:t>
      </w:r>
      <w:r w:rsidRPr="00017AB7">
        <w:rPr>
          <w:sz w:val="14"/>
          <w:szCs w:val="14"/>
        </w:rPr>
        <w:t xml:space="preserve"> </w:t>
      </w:r>
      <w:r w:rsidRPr="00017AB7">
        <w:rPr>
          <w:bCs/>
          <w:sz w:val="14"/>
          <w:szCs w:val="14"/>
        </w:rPr>
        <w:t>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w:t>
      </w:r>
      <w:r w:rsidRPr="00017AB7">
        <w:rPr>
          <w:sz w:val="14"/>
          <w:szCs w:val="14"/>
        </w:rPr>
        <w:t xml:space="preserve">l </w:t>
      </w:r>
      <w:r w:rsidRPr="00017AB7">
        <w:rPr>
          <w:b/>
          <w:sz w:val="14"/>
          <w:szCs w:val="14"/>
        </w:rPr>
        <w:t>CONTRATISTA</w:t>
      </w:r>
      <w:r w:rsidRPr="00017AB7">
        <w:rPr>
          <w:sz w:val="14"/>
          <w:szCs w:val="14"/>
        </w:rPr>
        <w:t xml:space="preserve"> </w:t>
      </w:r>
      <w:r w:rsidRPr="00017AB7">
        <w:rPr>
          <w:bCs/>
          <w:sz w:val="14"/>
          <w:szCs w:val="14"/>
        </w:rPr>
        <w:t>no tendrá derecho a reclamar indemnización alguna. La</w:t>
      </w:r>
      <w:r w:rsidRPr="00017AB7">
        <w:rPr>
          <w:sz w:val="14"/>
          <w:szCs w:val="14"/>
        </w:rPr>
        <w:t xml:space="preserve"> </w:t>
      </w:r>
      <w:r w:rsidRPr="00017AB7">
        <w:rPr>
          <w:b/>
          <w:sz w:val="14"/>
          <w:szCs w:val="14"/>
        </w:rPr>
        <w:t>SECCIONAL SANIDAD VALLE</w:t>
      </w:r>
      <w:r w:rsidRPr="00017AB7">
        <w:rPr>
          <w:sz w:val="14"/>
          <w:szCs w:val="14"/>
        </w:rPr>
        <w:t xml:space="preserve">, </w:t>
      </w:r>
      <w:r w:rsidRPr="00017AB7">
        <w:rPr>
          <w:bCs/>
          <w:sz w:val="14"/>
          <w:szCs w:val="14"/>
        </w:rPr>
        <w:t>hará efectivo el valor de la pena pecuniaria, y procederá a su liquidación. Para efectos de esta liquidación, el</w:t>
      </w:r>
      <w:r w:rsidRPr="00017AB7">
        <w:rPr>
          <w:sz w:val="14"/>
          <w:szCs w:val="14"/>
        </w:rPr>
        <w:t xml:space="preserve"> </w:t>
      </w:r>
      <w:r w:rsidRPr="00017AB7">
        <w:rPr>
          <w:b/>
          <w:sz w:val="14"/>
          <w:szCs w:val="14"/>
        </w:rPr>
        <w:t>CONTRATISTA</w:t>
      </w:r>
      <w:r w:rsidRPr="00017AB7">
        <w:rPr>
          <w:sz w:val="14"/>
          <w:szCs w:val="14"/>
        </w:rPr>
        <w:t xml:space="preserve"> </w:t>
      </w:r>
      <w:r w:rsidRPr="00017AB7">
        <w:rPr>
          <w:bCs/>
          <w:sz w:val="14"/>
          <w:szCs w:val="14"/>
        </w:rPr>
        <w:t>devolverá a la</w:t>
      </w:r>
      <w:r w:rsidRPr="00017AB7">
        <w:rPr>
          <w:sz w:val="14"/>
          <w:szCs w:val="14"/>
        </w:rPr>
        <w:t xml:space="preserve"> </w:t>
      </w:r>
      <w:r w:rsidRPr="00017AB7">
        <w:rPr>
          <w:b/>
          <w:sz w:val="14"/>
          <w:szCs w:val="14"/>
        </w:rPr>
        <w:t>SECCIONAL SANIDAD VALLE</w:t>
      </w:r>
      <w:r w:rsidRPr="00017AB7">
        <w:rPr>
          <w:sz w:val="14"/>
          <w:szCs w:val="14"/>
        </w:rPr>
        <w:t xml:space="preserve"> </w:t>
      </w:r>
      <w:r w:rsidRPr="00017AB7">
        <w:rPr>
          <w:bCs/>
          <w:sz w:val="14"/>
          <w:szCs w:val="14"/>
        </w:rPr>
        <w:t>los dineros que hubiere recibido por concepto del presente contrato, previa deducción del valor de los elementos entregados por aquel y recibidos a satisfacción por la</w:t>
      </w:r>
      <w:r w:rsidRPr="00017AB7">
        <w:rPr>
          <w:sz w:val="14"/>
          <w:szCs w:val="14"/>
        </w:rPr>
        <w:t xml:space="preserve"> </w:t>
      </w:r>
      <w:r w:rsidRPr="00017AB7">
        <w:rPr>
          <w:b/>
          <w:sz w:val="14"/>
          <w:szCs w:val="14"/>
        </w:rPr>
        <w:t>SECCIONAL SANIDAD VALLE</w:t>
      </w:r>
      <w:r w:rsidRPr="00017AB7">
        <w:rPr>
          <w:sz w:val="14"/>
          <w:szCs w:val="14"/>
        </w:rPr>
        <w:t xml:space="preserve"> </w:t>
      </w:r>
      <w:r w:rsidRPr="00017AB7">
        <w:rPr>
          <w:bCs/>
          <w:sz w:val="14"/>
          <w:szCs w:val="14"/>
        </w:rPr>
        <w:t>de conformidad con lo establecido en la cláusula primera del presente contrato. En el acta de liquidación se determinarán las obligaciones a cargo de las partes, teniendo en cuenta el valor de las sanciones por aplicar o las indemnizaciones a cargo la</w:t>
      </w:r>
      <w:r w:rsidRPr="00017AB7">
        <w:rPr>
          <w:sz w:val="14"/>
          <w:szCs w:val="14"/>
        </w:rPr>
        <w:t xml:space="preserve"> </w:t>
      </w:r>
      <w:r w:rsidRPr="00017AB7">
        <w:rPr>
          <w:b/>
          <w:sz w:val="14"/>
          <w:szCs w:val="14"/>
        </w:rPr>
        <w:t>SECCIONAL SANIDAD VALLE</w:t>
      </w:r>
      <w:r w:rsidRPr="00017AB7">
        <w:rPr>
          <w:sz w:val="14"/>
          <w:szCs w:val="14"/>
        </w:rPr>
        <w:t xml:space="preserve">, </w:t>
      </w:r>
      <w:r w:rsidRPr="00017AB7">
        <w:rPr>
          <w:bCs/>
          <w:sz w:val="14"/>
          <w:szCs w:val="14"/>
        </w:rPr>
        <w:t xml:space="preserve">si a esto hubiere lugar, y la fecha de pago. </w:t>
      </w:r>
      <w:r w:rsidRPr="00017AB7">
        <w:rPr>
          <w:b/>
          <w:color w:val="FF0000"/>
          <w:sz w:val="14"/>
          <w:szCs w:val="14"/>
        </w:rPr>
        <w:t>DECIMA OCTAVA. OTRAS FACULTADES EXCEPCIONALES</w:t>
      </w:r>
      <w:r w:rsidRPr="00017AB7">
        <w:rPr>
          <w:b/>
          <w:sz w:val="14"/>
          <w:szCs w:val="14"/>
        </w:rPr>
        <w:t>:</w:t>
      </w:r>
      <w:r w:rsidRPr="00017AB7">
        <w:rPr>
          <w:sz w:val="14"/>
          <w:szCs w:val="14"/>
        </w:rPr>
        <w:t xml:space="preserve"> </w:t>
      </w:r>
      <w:r w:rsidRPr="00017AB7">
        <w:rPr>
          <w:bCs/>
          <w:sz w:val="14"/>
          <w:szCs w:val="14"/>
        </w:rPr>
        <w:t>En caso de presentarse cualquiera de las circunstancias establecidas en los artículos 15, 16 y 17 de la Ley 80/93, debidamente establecidas y documentadas, la</w:t>
      </w:r>
      <w:r w:rsidRPr="00017AB7">
        <w:rPr>
          <w:sz w:val="14"/>
          <w:szCs w:val="14"/>
        </w:rPr>
        <w:t xml:space="preserve"> </w:t>
      </w:r>
      <w:r w:rsidRPr="00017AB7">
        <w:rPr>
          <w:b/>
          <w:sz w:val="14"/>
          <w:szCs w:val="14"/>
        </w:rPr>
        <w:t>SECCIONAL SANIDAD VALLE</w:t>
      </w:r>
      <w:r w:rsidRPr="00017AB7">
        <w:rPr>
          <w:sz w:val="14"/>
          <w:szCs w:val="14"/>
        </w:rPr>
        <w:t xml:space="preserve"> </w:t>
      </w:r>
      <w:r w:rsidRPr="00017AB7">
        <w:rPr>
          <w:bCs/>
          <w:sz w:val="14"/>
          <w:szCs w:val="14"/>
        </w:rPr>
        <w:t>podrá hacer uso de las facultades excepcionales allí previstas, en caso que las mismas resulten aplicables.</w:t>
      </w:r>
      <w:r w:rsidRPr="00017AB7">
        <w:rPr>
          <w:sz w:val="14"/>
          <w:szCs w:val="14"/>
        </w:rPr>
        <w:t xml:space="preserve"> </w:t>
      </w:r>
      <w:r w:rsidRPr="00017AB7">
        <w:rPr>
          <w:b/>
          <w:color w:val="FF0000"/>
          <w:sz w:val="14"/>
          <w:szCs w:val="14"/>
        </w:rPr>
        <w:t>DÉCIMA NOVENA. MONEDA DEL CONTRATO</w:t>
      </w:r>
      <w:r w:rsidRPr="00017AB7">
        <w:rPr>
          <w:b/>
          <w:sz w:val="14"/>
          <w:szCs w:val="14"/>
        </w:rPr>
        <w:t>:</w:t>
      </w:r>
      <w:r w:rsidRPr="00017AB7">
        <w:rPr>
          <w:sz w:val="14"/>
          <w:szCs w:val="14"/>
        </w:rPr>
        <w:t xml:space="preserve"> </w:t>
      </w:r>
      <w:r w:rsidRPr="00017AB7">
        <w:rPr>
          <w:bCs/>
          <w:sz w:val="14"/>
          <w:szCs w:val="14"/>
        </w:rPr>
        <w:t>La moneda del presente contrato es la indicada en el anexo No.1 DATOS DEL CONTRATO.</w:t>
      </w:r>
      <w:r w:rsidRPr="00017AB7">
        <w:rPr>
          <w:sz w:val="14"/>
          <w:szCs w:val="14"/>
        </w:rPr>
        <w:t xml:space="preserve"> </w:t>
      </w:r>
      <w:r w:rsidRPr="00017AB7">
        <w:rPr>
          <w:b/>
          <w:color w:val="FF0000"/>
          <w:sz w:val="14"/>
          <w:szCs w:val="14"/>
        </w:rPr>
        <w:t>VIGÉSIMA. CESIONES Y SUBCONTRATOS</w:t>
      </w:r>
      <w:r w:rsidRPr="00017AB7">
        <w:rPr>
          <w:b/>
          <w:sz w:val="14"/>
          <w:szCs w:val="14"/>
        </w:rPr>
        <w:t>: El CONTRATISTA</w:t>
      </w:r>
      <w:r w:rsidRPr="00017AB7">
        <w:rPr>
          <w:sz w:val="14"/>
          <w:szCs w:val="14"/>
        </w:rPr>
        <w:t xml:space="preserve"> </w:t>
      </w:r>
      <w:r w:rsidRPr="00017AB7">
        <w:rPr>
          <w:bCs/>
          <w:sz w:val="14"/>
          <w:szCs w:val="14"/>
        </w:rPr>
        <w:t>no podrá ceder en todo o en parte el presente contrato a persona alguna natural o jurídica, nacional o extranjera, sin previa autorización escrita de la</w:t>
      </w:r>
      <w:r w:rsidRPr="00017AB7">
        <w:rPr>
          <w:sz w:val="14"/>
          <w:szCs w:val="14"/>
        </w:rPr>
        <w:t xml:space="preserve"> </w:t>
      </w:r>
      <w:r w:rsidRPr="00017AB7">
        <w:rPr>
          <w:b/>
          <w:sz w:val="14"/>
          <w:szCs w:val="14"/>
        </w:rPr>
        <w:t>SECCIONAL SANIDAD VALLE</w:t>
      </w:r>
      <w:r w:rsidRPr="00017AB7">
        <w:rPr>
          <w:sz w:val="14"/>
          <w:szCs w:val="14"/>
        </w:rPr>
        <w:t xml:space="preserve">, </w:t>
      </w:r>
      <w:r w:rsidRPr="00017AB7">
        <w:rPr>
          <w:bCs/>
          <w:sz w:val="14"/>
          <w:szCs w:val="14"/>
        </w:rPr>
        <w:t>pudiendo esta reservarse las razones que tenga para negar dicha autorización. La celebración de subcontratos no relevará al</w:t>
      </w:r>
      <w:r w:rsidRPr="00017AB7">
        <w:rPr>
          <w:sz w:val="14"/>
          <w:szCs w:val="14"/>
        </w:rPr>
        <w:t xml:space="preserve"> </w:t>
      </w:r>
      <w:r w:rsidRPr="00017AB7">
        <w:rPr>
          <w:b/>
          <w:sz w:val="14"/>
          <w:szCs w:val="14"/>
        </w:rPr>
        <w:t>CONTRATISTA</w:t>
      </w:r>
      <w:r w:rsidRPr="00017AB7">
        <w:rPr>
          <w:sz w:val="14"/>
          <w:szCs w:val="14"/>
        </w:rPr>
        <w:t xml:space="preserve"> </w:t>
      </w:r>
      <w:r w:rsidRPr="00017AB7">
        <w:rPr>
          <w:bCs/>
          <w:sz w:val="14"/>
          <w:szCs w:val="14"/>
        </w:rPr>
        <w:t>de las responsabilidades que asume en virtud del presente contrato. La</w:t>
      </w:r>
      <w:r w:rsidRPr="00017AB7">
        <w:rPr>
          <w:sz w:val="14"/>
          <w:szCs w:val="14"/>
        </w:rPr>
        <w:t xml:space="preserve"> </w:t>
      </w:r>
      <w:r w:rsidRPr="00017AB7">
        <w:rPr>
          <w:b/>
          <w:sz w:val="14"/>
          <w:szCs w:val="14"/>
        </w:rPr>
        <w:t>SECCIONAL SANIDAD VALLE</w:t>
      </w:r>
      <w:r w:rsidRPr="00017AB7">
        <w:rPr>
          <w:sz w:val="14"/>
          <w:szCs w:val="14"/>
        </w:rPr>
        <w:t xml:space="preserve"> </w:t>
      </w:r>
      <w:r w:rsidRPr="00017AB7">
        <w:rPr>
          <w:bCs/>
          <w:sz w:val="14"/>
          <w:szCs w:val="14"/>
        </w:rPr>
        <w:t>no adquirirá relación alguna con los Subcontratistas.</w:t>
      </w:r>
      <w:r w:rsidRPr="00017AB7">
        <w:rPr>
          <w:sz w:val="14"/>
          <w:szCs w:val="14"/>
        </w:rPr>
        <w:t xml:space="preserve"> </w:t>
      </w:r>
      <w:r w:rsidRPr="00017AB7">
        <w:rPr>
          <w:b/>
          <w:color w:val="FF0000"/>
          <w:sz w:val="14"/>
          <w:szCs w:val="14"/>
        </w:rPr>
        <w:t>VIGÉSIMA PRIMERA. INHABILIDADES E INCOMPATIBILIDADES</w:t>
      </w:r>
      <w:r w:rsidRPr="00017AB7">
        <w:rPr>
          <w:b/>
          <w:sz w:val="14"/>
          <w:szCs w:val="14"/>
        </w:rPr>
        <w:t>:</w:t>
      </w:r>
      <w:r w:rsidRPr="00017AB7">
        <w:rPr>
          <w:sz w:val="14"/>
          <w:szCs w:val="14"/>
        </w:rPr>
        <w:t xml:space="preserve"> </w:t>
      </w:r>
      <w:r w:rsidRPr="00017AB7">
        <w:rPr>
          <w:b/>
          <w:sz w:val="14"/>
          <w:szCs w:val="14"/>
        </w:rPr>
        <w:t>El CONTRATISTA</w:t>
      </w:r>
      <w:r w:rsidRPr="00017AB7">
        <w:rPr>
          <w:sz w:val="14"/>
          <w:szCs w:val="14"/>
        </w:rPr>
        <w:t xml:space="preserve"> </w:t>
      </w:r>
      <w:r w:rsidRPr="00017AB7">
        <w:rPr>
          <w:bCs/>
          <w:sz w:val="14"/>
          <w:szCs w:val="14"/>
        </w:rPr>
        <w:t>declara bajo la gravedad del juramento, la cual se entenderá cumplida con la suscripción del presente Contrato, que no se halla incurso en ninguna de las causales de inhabilidad o incompatibilidad señaladas en la ley</w:t>
      </w:r>
      <w:r w:rsidRPr="00017AB7">
        <w:rPr>
          <w:sz w:val="14"/>
          <w:szCs w:val="14"/>
        </w:rPr>
        <w:t xml:space="preserve">. </w:t>
      </w:r>
      <w:r w:rsidRPr="00017AB7">
        <w:rPr>
          <w:b/>
          <w:color w:val="FF0000"/>
          <w:sz w:val="14"/>
          <w:szCs w:val="14"/>
        </w:rPr>
        <w:t xml:space="preserve">VIGÉSIMA SEGUNDA. </w:t>
      </w:r>
      <w:r w:rsidRPr="00017AB7">
        <w:rPr>
          <w:b/>
          <w:bCs/>
          <w:color w:val="FF0000"/>
          <w:sz w:val="14"/>
          <w:szCs w:val="14"/>
        </w:rPr>
        <w:t>SUSPENSIÓN TEMPORAL</w:t>
      </w:r>
      <w:r w:rsidRPr="00017AB7">
        <w:rPr>
          <w:b/>
          <w:bCs/>
          <w:sz w:val="14"/>
          <w:szCs w:val="14"/>
        </w:rPr>
        <w:t xml:space="preserve">: </w:t>
      </w:r>
      <w:r w:rsidRPr="00017AB7">
        <w:rPr>
          <w:bCs/>
          <w:sz w:val="14"/>
          <w:szCs w:val="14"/>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017AB7">
        <w:rPr>
          <w:b/>
          <w:color w:val="FF0000"/>
          <w:sz w:val="14"/>
          <w:szCs w:val="14"/>
        </w:rPr>
        <w:t>VIGÉSIMA TERCERA.</w:t>
      </w:r>
      <w:r w:rsidRPr="00017AB7">
        <w:rPr>
          <w:b/>
          <w:bCs/>
          <w:color w:val="FF0000"/>
          <w:sz w:val="14"/>
          <w:szCs w:val="14"/>
        </w:rPr>
        <w:t xml:space="preserve"> SOLUCIÓN DE CONFLICTOS</w:t>
      </w:r>
      <w:r w:rsidRPr="00017AB7">
        <w:rPr>
          <w:b/>
          <w:bCs/>
          <w:sz w:val="14"/>
          <w:szCs w:val="14"/>
        </w:rPr>
        <w:t>:</w:t>
      </w:r>
      <w:r w:rsidRPr="00017AB7">
        <w:rPr>
          <w:bCs/>
          <w:sz w:val="14"/>
          <w:szCs w:val="14"/>
        </w:rPr>
        <w:t xml:space="preserve"> Las partes pactan acudir primero a los mecanismos de solución alternativa de conflictos y si la controversia se mantiene, se acudirá al mecanismo de arbitraje, respetando los términos contenidos en las normas vigentes para tales efectos. </w:t>
      </w:r>
      <w:r w:rsidRPr="00017AB7">
        <w:rPr>
          <w:spacing w:val="-1"/>
          <w:sz w:val="14"/>
          <w:szCs w:val="14"/>
        </w:rPr>
        <w:t xml:space="preserve">La solución de conflictos se realizará conforme a la ley 1563 de 2012. </w:t>
      </w:r>
      <w:r w:rsidRPr="00017AB7">
        <w:rPr>
          <w:bCs/>
          <w:sz w:val="14"/>
          <w:szCs w:val="14"/>
        </w:rPr>
        <w:t>.</w:t>
      </w:r>
      <w:r w:rsidRPr="00017AB7">
        <w:rPr>
          <w:sz w:val="14"/>
          <w:szCs w:val="14"/>
        </w:rPr>
        <w:t xml:space="preserve"> </w:t>
      </w:r>
      <w:r w:rsidRPr="00017AB7">
        <w:rPr>
          <w:b/>
          <w:bCs/>
          <w:color w:val="FF0000"/>
          <w:sz w:val="14"/>
          <w:szCs w:val="14"/>
        </w:rPr>
        <w:t xml:space="preserve">VIGÉSIMA CUARTA. </w:t>
      </w:r>
      <w:r w:rsidRPr="00017AB7">
        <w:rPr>
          <w:b/>
          <w:color w:val="FF0000"/>
          <w:sz w:val="14"/>
          <w:szCs w:val="14"/>
        </w:rPr>
        <w:t>PERFECCIONAMIENTO, LEGALIZACIÓN Y EJECUCIÓN</w:t>
      </w:r>
      <w:r w:rsidRPr="00017AB7">
        <w:rPr>
          <w:b/>
          <w:sz w:val="14"/>
          <w:szCs w:val="14"/>
        </w:rPr>
        <w:t xml:space="preserve">: </w:t>
      </w:r>
      <w:r w:rsidRPr="00017AB7">
        <w:rPr>
          <w:bCs/>
          <w:sz w:val="14"/>
          <w:szCs w:val="14"/>
        </w:rPr>
        <w:t>Para el perfeccionamiento del presente contrato se requiere de las firmas de las partes y del correspondiente registro presupuestal. Para su legalización y para su ejecución se requiere de la aprobación por parte de la</w:t>
      </w:r>
      <w:r w:rsidRPr="00017AB7">
        <w:rPr>
          <w:sz w:val="14"/>
          <w:szCs w:val="14"/>
        </w:rPr>
        <w:t xml:space="preserve"> </w:t>
      </w:r>
      <w:r w:rsidRPr="00017AB7">
        <w:rPr>
          <w:b/>
          <w:sz w:val="14"/>
          <w:szCs w:val="14"/>
        </w:rPr>
        <w:t>SECCIONAL SANIDAD VALLE</w:t>
      </w:r>
      <w:r w:rsidRPr="00017AB7">
        <w:rPr>
          <w:bCs/>
          <w:sz w:val="14"/>
          <w:szCs w:val="14"/>
        </w:rPr>
        <w:t xml:space="preserve"> del mecanismo de cobertura de riesgos, constituido por parte del </w:t>
      </w:r>
      <w:r w:rsidRPr="00017AB7">
        <w:rPr>
          <w:b/>
          <w:bCs/>
          <w:sz w:val="14"/>
          <w:szCs w:val="14"/>
        </w:rPr>
        <w:t>CONTRATISTA</w:t>
      </w:r>
      <w:r w:rsidRPr="00017AB7">
        <w:rPr>
          <w:bCs/>
          <w:sz w:val="14"/>
          <w:szCs w:val="14"/>
        </w:rPr>
        <w:t xml:space="preserve">. </w:t>
      </w:r>
      <w:r w:rsidRPr="00017AB7">
        <w:rPr>
          <w:b/>
          <w:sz w:val="14"/>
          <w:szCs w:val="14"/>
        </w:rPr>
        <w:t>PARÁGRAFO.-</w:t>
      </w:r>
      <w:r w:rsidRPr="00017AB7">
        <w:rPr>
          <w:bCs/>
          <w:sz w:val="14"/>
          <w:szCs w:val="14"/>
        </w:rPr>
        <w:t xml:space="preserve"> Dentro de los tres (3) días hábiles siguientes a la firma del contrato y entrega de una copia del mismo al </w:t>
      </w:r>
      <w:r w:rsidRPr="00017AB7">
        <w:rPr>
          <w:b/>
          <w:bCs/>
          <w:sz w:val="14"/>
          <w:szCs w:val="14"/>
        </w:rPr>
        <w:t>CONTRATISTA</w:t>
      </w:r>
      <w:r w:rsidRPr="00017AB7">
        <w:rPr>
          <w:bCs/>
          <w:sz w:val="14"/>
          <w:szCs w:val="14"/>
        </w:rPr>
        <w:t xml:space="preserve">, éste se obliga a constituir la garantía única. Dentro de ese mismo término, deberá presentar el mecanismo de cobertura de riesgos en la oficina del Área de Contratos de la </w:t>
      </w:r>
      <w:r w:rsidRPr="00017AB7">
        <w:rPr>
          <w:b/>
          <w:sz w:val="14"/>
          <w:szCs w:val="14"/>
        </w:rPr>
        <w:t>SECCIONAL SANIDAD VALLE</w:t>
      </w:r>
      <w:r w:rsidRPr="00017AB7">
        <w:rPr>
          <w:bCs/>
          <w:sz w:val="14"/>
          <w:szCs w:val="14"/>
        </w:rPr>
        <w:t>. Las sanciones que ocasionen el no pago oportuno y la no entrega de los respectivos documentos a la</w:t>
      </w:r>
      <w:r w:rsidRPr="00017AB7">
        <w:rPr>
          <w:sz w:val="14"/>
          <w:szCs w:val="14"/>
        </w:rPr>
        <w:t xml:space="preserve"> </w:t>
      </w:r>
      <w:r w:rsidRPr="00017AB7">
        <w:rPr>
          <w:b/>
          <w:sz w:val="14"/>
          <w:szCs w:val="14"/>
        </w:rPr>
        <w:t>SECCIONAL SANIDAD VALLE</w:t>
      </w:r>
      <w:r w:rsidRPr="00017AB7">
        <w:rPr>
          <w:bCs/>
          <w:sz w:val="14"/>
          <w:szCs w:val="14"/>
        </w:rPr>
        <w:t xml:space="preserve"> dentro del término antes fijado, serán a cargo del </w:t>
      </w:r>
      <w:r w:rsidRPr="00017AB7">
        <w:rPr>
          <w:b/>
          <w:bCs/>
          <w:sz w:val="14"/>
          <w:szCs w:val="14"/>
        </w:rPr>
        <w:t>CONTRATISTA</w:t>
      </w:r>
      <w:r w:rsidRPr="00017AB7">
        <w:rPr>
          <w:bCs/>
          <w:sz w:val="14"/>
          <w:szCs w:val="14"/>
        </w:rPr>
        <w:t xml:space="preserve">. </w:t>
      </w:r>
      <w:r w:rsidRPr="00017AB7">
        <w:rPr>
          <w:b/>
          <w:bCs/>
          <w:color w:val="FF0000"/>
          <w:sz w:val="14"/>
          <w:szCs w:val="14"/>
        </w:rPr>
        <w:t xml:space="preserve">VIGÉSIMA QUINTA. </w:t>
      </w:r>
      <w:r w:rsidRPr="00017AB7">
        <w:rPr>
          <w:b/>
          <w:color w:val="FF0000"/>
          <w:sz w:val="14"/>
          <w:szCs w:val="14"/>
        </w:rPr>
        <w:t xml:space="preserve"> DOCUMENTOS</w:t>
      </w:r>
      <w:r w:rsidRPr="00017AB7">
        <w:rPr>
          <w:b/>
          <w:sz w:val="14"/>
          <w:szCs w:val="14"/>
        </w:rPr>
        <w:t>:</w:t>
      </w:r>
      <w:r w:rsidRPr="00017AB7">
        <w:rPr>
          <w:sz w:val="14"/>
          <w:szCs w:val="14"/>
        </w:rPr>
        <w:t xml:space="preserve"> </w:t>
      </w:r>
      <w:r w:rsidRPr="00017AB7">
        <w:rPr>
          <w:bCs/>
          <w:sz w:val="14"/>
          <w:szCs w:val="14"/>
        </w:rPr>
        <w:t>Entre otros, los documentos que a continuación se relacionan se consideran para todos los efectos parte integrante del presente contrato y en consecuencia producen sus mismos efectos u obligaciones jurídicas y contractuales: 1.) Invitación a presentar oferta. 2.) Propuesta del Contratista en aquellas partes aceptadas por la</w:t>
      </w:r>
      <w:r w:rsidRPr="00017AB7">
        <w:rPr>
          <w:sz w:val="14"/>
          <w:szCs w:val="14"/>
        </w:rPr>
        <w:t xml:space="preserve"> </w:t>
      </w:r>
      <w:r w:rsidRPr="00017AB7">
        <w:rPr>
          <w:b/>
          <w:sz w:val="14"/>
          <w:szCs w:val="14"/>
        </w:rPr>
        <w:t xml:space="preserve">SECCIONAL SANIDAD VALLE 3). </w:t>
      </w:r>
      <w:r w:rsidRPr="00017AB7">
        <w:rPr>
          <w:bCs/>
          <w:sz w:val="14"/>
          <w:szCs w:val="14"/>
        </w:rPr>
        <w:t>Anexos del contrato</w:t>
      </w:r>
      <w:r w:rsidRPr="00017AB7">
        <w:rPr>
          <w:sz w:val="14"/>
          <w:szCs w:val="14"/>
        </w:rPr>
        <w:t xml:space="preserve">. </w:t>
      </w:r>
      <w:r w:rsidRPr="00017AB7">
        <w:rPr>
          <w:b/>
          <w:sz w:val="14"/>
          <w:szCs w:val="14"/>
        </w:rPr>
        <w:t>4.)</w:t>
      </w:r>
      <w:r w:rsidRPr="00017AB7">
        <w:rPr>
          <w:sz w:val="14"/>
          <w:szCs w:val="14"/>
        </w:rPr>
        <w:t xml:space="preserve"> </w:t>
      </w:r>
      <w:r w:rsidRPr="00017AB7">
        <w:rPr>
          <w:bCs/>
          <w:sz w:val="14"/>
          <w:szCs w:val="14"/>
        </w:rPr>
        <w:t>Documentos que suscriban las partes</w:t>
      </w:r>
      <w:r w:rsidRPr="00017AB7">
        <w:rPr>
          <w:sz w:val="14"/>
          <w:szCs w:val="14"/>
        </w:rPr>
        <w:t xml:space="preserve">. </w:t>
      </w:r>
      <w:r w:rsidRPr="00017AB7">
        <w:rPr>
          <w:b/>
          <w:color w:val="FF0000"/>
          <w:sz w:val="14"/>
          <w:szCs w:val="14"/>
        </w:rPr>
        <w:t>VIGÉSIMA SEXTA. IMPUESTOS</w:t>
      </w:r>
      <w:r w:rsidRPr="00017AB7">
        <w:rPr>
          <w:b/>
          <w:sz w:val="14"/>
          <w:szCs w:val="14"/>
        </w:rPr>
        <w:t>: El CONTRATISTA</w:t>
      </w:r>
      <w:r w:rsidRPr="00017AB7">
        <w:rPr>
          <w:sz w:val="14"/>
          <w:szCs w:val="14"/>
        </w:rPr>
        <w:t xml:space="preserve"> </w:t>
      </w:r>
      <w:r w:rsidRPr="00017AB7">
        <w:rPr>
          <w:bCs/>
          <w:sz w:val="14"/>
          <w:szCs w:val="14"/>
        </w:rPr>
        <w:t>pagará todos los impuestos, tasas, contribuciones y similares que se deriven de la ejecución del contrato, de conformidad con la ley colombiana.</w:t>
      </w:r>
      <w:r w:rsidRPr="00017AB7">
        <w:rPr>
          <w:sz w:val="14"/>
          <w:szCs w:val="14"/>
        </w:rPr>
        <w:t xml:space="preserve"> </w:t>
      </w:r>
      <w:r w:rsidRPr="00017AB7">
        <w:rPr>
          <w:b/>
          <w:color w:val="FF0000"/>
          <w:sz w:val="14"/>
          <w:szCs w:val="14"/>
        </w:rPr>
        <w:t>VIGÉSIMA SÉPTIMA. LIQUIDACIÓN</w:t>
      </w:r>
      <w:r w:rsidRPr="00017AB7">
        <w:rPr>
          <w:b/>
          <w:sz w:val="14"/>
          <w:szCs w:val="14"/>
        </w:rPr>
        <w:t>:</w:t>
      </w:r>
      <w:r w:rsidRPr="00017AB7">
        <w:rPr>
          <w:sz w:val="14"/>
          <w:szCs w:val="14"/>
        </w:rPr>
        <w:t xml:space="preserve"> </w:t>
      </w:r>
      <w:r w:rsidRPr="00017AB7">
        <w:rPr>
          <w:bCs/>
          <w:sz w:val="14"/>
          <w:szCs w:val="14"/>
        </w:rPr>
        <w:t>El presente contrato se podrá liquidar de conformidad con lo señalado en los artículos 60 de la Ley 80 de 1993 y artículo 11 de la Ley 1150 de 2007</w:t>
      </w:r>
      <w:r w:rsidRPr="00017AB7">
        <w:rPr>
          <w:sz w:val="14"/>
          <w:szCs w:val="14"/>
        </w:rPr>
        <w:t xml:space="preserve">. </w:t>
      </w:r>
      <w:r w:rsidRPr="00017AB7">
        <w:rPr>
          <w:b/>
          <w:color w:val="FF0000"/>
          <w:sz w:val="14"/>
          <w:szCs w:val="14"/>
        </w:rPr>
        <w:t>VIGÉSIMA OCTAVA. VEEDURÍAS CIUDADANAS</w:t>
      </w:r>
      <w:r w:rsidRPr="00017AB7">
        <w:rPr>
          <w:b/>
          <w:sz w:val="14"/>
          <w:szCs w:val="14"/>
        </w:rPr>
        <w:t>:</w:t>
      </w:r>
      <w:r w:rsidRPr="00017AB7">
        <w:rPr>
          <w:sz w:val="14"/>
          <w:szCs w:val="14"/>
        </w:rPr>
        <w:t xml:space="preserve"> </w:t>
      </w:r>
      <w:r w:rsidRPr="00017AB7">
        <w:rPr>
          <w:bCs/>
          <w:sz w:val="14"/>
          <w:szCs w:val="14"/>
        </w:rPr>
        <w:t>el presente contrato está sujeto a la vigilancia y control ciudadano, en los términos que señala el artículo 66 de la Ley 80 de 1993.</w:t>
      </w:r>
      <w:r w:rsidRPr="00017AB7">
        <w:rPr>
          <w:b/>
          <w:sz w:val="14"/>
          <w:szCs w:val="14"/>
        </w:rPr>
        <w:t xml:space="preserve"> </w:t>
      </w:r>
      <w:r w:rsidRPr="00017AB7">
        <w:rPr>
          <w:b/>
          <w:color w:val="FF0000"/>
          <w:sz w:val="14"/>
          <w:szCs w:val="14"/>
        </w:rPr>
        <w:t>VIGÉSIMA NOVENA.  RÉGIMEN LEGAL</w:t>
      </w:r>
      <w:r w:rsidRPr="00017AB7">
        <w:rPr>
          <w:b/>
          <w:sz w:val="14"/>
          <w:szCs w:val="14"/>
        </w:rPr>
        <w:t>:</w:t>
      </w:r>
      <w:r w:rsidRPr="00017AB7">
        <w:rPr>
          <w:sz w:val="14"/>
          <w:szCs w:val="14"/>
        </w:rPr>
        <w:t xml:space="preserve"> </w:t>
      </w:r>
      <w:r w:rsidRPr="00017AB7">
        <w:rPr>
          <w:bCs/>
          <w:sz w:val="14"/>
          <w:szCs w:val="14"/>
        </w:rPr>
        <w:t>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017AB7">
        <w:rPr>
          <w:b/>
          <w:sz w:val="14"/>
          <w:szCs w:val="14"/>
        </w:rPr>
        <w:t xml:space="preserve"> </w:t>
      </w:r>
      <w:r w:rsidRPr="00017AB7">
        <w:rPr>
          <w:b/>
          <w:color w:val="FF0000"/>
          <w:sz w:val="14"/>
          <w:szCs w:val="14"/>
        </w:rPr>
        <w:t>TRIGÉSIMA: DOMICILIO CONTRACTUAL</w:t>
      </w:r>
      <w:r w:rsidRPr="00017AB7">
        <w:rPr>
          <w:b/>
          <w:sz w:val="14"/>
          <w:szCs w:val="14"/>
        </w:rPr>
        <w:t xml:space="preserve">: </w:t>
      </w:r>
      <w:r w:rsidRPr="00017AB7">
        <w:rPr>
          <w:bCs/>
          <w:sz w:val="14"/>
          <w:szCs w:val="14"/>
        </w:rPr>
        <w:t>Para todos los efectos, las partes acuerdan como domicilio contractual la ciudad de Santiago de Cali, para constancia de lo anterior, se firma en un (1) original en Santiago de Cali., el  XX/XX/XXXX.</w:t>
      </w:r>
    </w:p>
    <w:p w:rsidR="00F46469" w:rsidRPr="00017AB7" w:rsidRDefault="00F46469" w:rsidP="00F46469">
      <w:pPr>
        <w:jc w:val="both"/>
        <w:rPr>
          <w:sz w:val="14"/>
          <w:szCs w:val="14"/>
        </w:rPr>
      </w:pPr>
    </w:p>
    <w:p w:rsidR="00F46469" w:rsidRPr="00017AB7" w:rsidRDefault="00F46469" w:rsidP="00F46469">
      <w:pPr>
        <w:pStyle w:val="Textoindependiente"/>
        <w:spacing w:line="276" w:lineRule="auto"/>
        <w:rPr>
          <w:rFonts w:cs="Arial"/>
          <w:b/>
          <w:sz w:val="14"/>
          <w:szCs w:val="14"/>
        </w:rPr>
      </w:pPr>
    </w:p>
    <w:p w:rsidR="00F46469" w:rsidRPr="00017AB7" w:rsidRDefault="00F46469" w:rsidP="00F46469">
      <w:pPr>
        <w:pStyle w:val="Textoindependiente"/>
        <w:spacing w:line="276" w:lineRule="auto"/>
        <w:rPr>
          <w:rFonts w:cs="Arial"/>
          <w:b/>
          <w:sz w:val="14"/>
          <w:szCs w:val="14"/>
        </w:rPr>
      </w:pPr>
      <w:r w:rsidRPr="00017AB7">
        <w:rPr>
          <w:rFonts w:cs="Arial"/>
          <w:b/>
          <w:sz w:val="14"/>
          <w:szCs w:val="14"/>
        </w:rPr>
        <w:t>LA POLICÍA NACIONAL</w:t>
      </w:r>
    </w:p>
    <w:p w:rsidR="00F46469" w:rsidRPr="00017AB7" w:rsidRDefault="00F46469" w:rsidP="00F46469">
      <w:pPr>
        <w:pStyle w:val="Textoindependiente"/>
        <w:spacing w:line="276" w:lineRule="auto"/>
        <w:rPr>
          <w:rFonts w:cs="Arial"/>
          <w:b/>
          <w:sz w:val="14"/>
          <w:szCs w:val="14"/>
        </w:rPr>
      </w:pPr>
    </w:p>
    <w:p w:rsidR="00F46469" w:rsidRPr="00017AB7" w:rsidRDefault="00F46469" w:rsidP="00F46469">
      <w:pPr>
        <w:pStyle w:val="Textoindependiente"/>
        <w:tabs>
          <w:tab w:val="left" w:pos="426"/>
        </w:tabs>
        <w:rPr>
          <w:rFonts w:cs="Arial"/>
          <w:b/>
          <w:noProof/>
          <w:sz w:val="14"/>
          <w:szCs w:val="14"/>
        </w:rPr>
      </w:pPr>
      <w:r w:rsidRPr="00017AB7">
        <w:rPr>
          <w:rFonts w:cs="Arial"/>
          <w:b/>
          <w:noProof/>
          <w:sz w:val="14"/>
          <w:szCs w:val="14"/>
        </w:rPr>
        <w:t>XXXXXXXXXXX</w:t>
      </w:r>
    </w:p>
    <w:p w:rsidR="00F46469" w:rsidRPr="00017AB7" w:rsidRDefault="00F46469" w:rsidP="00F46469">
      <w:pPr>
        <w:pStyle w:val="Textoindependiente"/>
        <w:tabs>
          <w:tab w:val="left" w:pos="426"/>
        </w:tabs>
        <w:rPr>
          <w:rFonts w:cs="Arial"/>
          <w:sz w:val="14"/>
          <w:szCs w:val="14"/>
        </w:rPr>
      </w:pPr>
      <w:r w:rsidRPr="00017AB7">
        <w:rPr>
          <w:rFonts w:cs="Arial"/>
          <w:sz w:val="14"/>
          <w:szCs w:val="14"/>
        </w:rPr>
        <w:t>Jefe Seccional Sanidad Valle</w:t>
      </w:r>
    </w:p>
    <w:p w:rsidR="00F46469" w:rsidRPr="00017AB7" w:rsidRDefault="00F46469" w:rsidP="00F46469">
      <w:pPr>
        <w:pStyle w:val="Textoindependiente"/>
        <w:tabs>
          <w:tab w:val="left" w:pos="426"/>
        </w:tabs>
        <w:rPr>
          <w:rFonts w:cs="Arial"/>
          <w:b/>
          <w:bCs/>
          <w:sz w:val="14"/>
          <w:szCs w:val="14"/>
        </w:rPr>
      </w:pPr>
    </w:p>
    <w:p w:rsidR="00F46469" w:rsidRPr="00017AB7" w:rsidRDefault="00F46469" w:rsidP="00F46469">
      <w:pPr>
        <w:pStyle w:val="Textoindependiente"/>
        <w:tabs>
          <w:tab w:val="left" w:pos="426"/>
        </w:tabs>
        <w:rPr>
          <w:rFonts w:cs="Arial"/>
          <w:b/>
          <w:bCs/>
          <w:sz w:val="14"/>
          <w:szCs w:val="14"/>
        </w:rPr>
      </w:pPr>
      <w:r w:rsidRPr="00017AB7">
        <w:rPr>
          <w:rFonts w:cs="Arial"/>
          <w:b/>
          <w:sz w:val="14"/>
          <w:szCs w:val="14"/>
        </w:rPr>
        <w:t>CONTRATISTA</w:t>
      </w:r>
    </w:p>
    <w:p w:rsidR="00F46469" w:rsidRPr="00017AB7" w:rsidRDefault="00F46469" w:rsidP="00F46469">
      <w:pPr>
        <w:pStyle w:val="Textoindependiente"/>
        <w:tabs>
          <w:tab w:val="left" w:pos="426"/>
        </w:tabs>
        <w:rPr>
          <w:rFonts w:cs="Arial"/>
          <w:b/>
          <w:sz w:val="14"/>
          <w:szCs w:val="14"/>
        </w:rPr>
      </w:pPr>
      <w:r w:rsidRPr="00017AB7">
        <w:rPr>
          <w:rFonts w:cs="Arial"/>
          <w:b/>
          <w:noProof/>
          <w:sz w:val="14"/>
          <w:szCs w:val="14"/>
        </w:rPr>
        <w:t>XXXXXXXXXXXXXXXXXXX</w:t>
      </w:r>
    </w:p>
    <w:p w:rsidR="00F46469" w:rsidRPr="00017AB7" w:rsidRDefault="00F46469" w:rsidP="00F46469">
      <w:pPr>
        <w:pStyle w:val="Textoindependiente"/>
        <w:tabs>
          <w:tab w:val="left" w:pos="426"/>
        </w:tabs>
        <w:rPr>
          <w:rFonts w:cs="Arial"/>
          <w:sz w:val="14"/>
          <w:szCs w:val="14"/>
        </w:rPr>
      </w:pPr>
      <w:r w:rsidRPr="00017AB7">
        <w:rPr>
          <w:rFonts w:cs="Arial"/>
          <w:sz w:val="14"/>
          <w:szCs w:val="14"/>
        </w:rPr>
        <w:t>Representante Legal</w:t>
      </w:r>
    </w:p>
    <w:p w:rsidR="00F46469" w:rsidRPr="00017AB7" w:rsidRDefault="00F46469" w:rsidP="00F46469">
      <w:pPr>
        <w:pStyle w:val="Textoindependiente"/>
        <w:tabs>
          <w:tab w:val="left" w:pos="426"/>
        </w:tabs>
        <w:rPr>
          <w:rFonts w:cs="Arial"/>
          <w:b/>
          <w:sz w:val="14"/>
          <w:szCs w:val="14"/>
        </w:rPr>
      </w:pPr>
      <w:r w:rsidRPr="00017AB7">
        <w:rPr>
          <w:rFonts w:cs="Arial"/>
          <w:b/>
          <w:sz w:val="14"/>
          <w:szCs w:val="14"/>
        </w:rPr>
        <w:t>XXXXXXXXXXXXXXXXXXXXXXXXXXXXXXXX</w:t>
      </w:r>
    </w:p>
    <w:p w:rsidR="00F46469" w:rsidRPr="00017AB7" w:rsidRDefault="00F46469" w:rsidP="00F46469">
      <w:pPr>
        <w:pStyle w:val="Textoindependiente"/>
        <w:tabs>
          <w:tab w:val="left" w:pos="3960"/>
        </w:tabs>
        <w:rPr>
          <w:rFonts w:cs="Arial"/>
          <w:b/>
          <w:sz w:val="14"/>
          <w:szCs w:val="14"/>
        </w:rPr>
      </w:pPr>
    </w:p>
    <w:p w:rsidR="00F46469" w:rsidRPr="00017AB7" w:rsidRDefault="00F46469" w:rsidP="00F46469">
      <w:pPr>
        <w:jc w:val="center"/>
        <w:rPr>
          <w:b/>
          <w:color w:val="FF0000"/>
          <w:sz w:val="14"/>
          <w:szCs w:val="14"/>
          <w:u w:val="single"/>
        </w:rPr>
      </w:pPr>
      <w:r w:rsidRPr="00017AB7">
        <w:rPr>
          <w:b/>
          <w:sz w:val="14"/>
          <w:szCs w:val="14"/>
        </w:rPr>
        <w:t xml:space="preserve">ANEXO No.1  </w:t>
      </w:r>
      <w:r w:rsidRPr="00017AB7">
        <w:rPr>
          <w:b/>
          <w:color w:val="FF0000"/>
          <w:sz w:val="14"/>
          <w:szCs w:val="14"/>
          <w:u w:val="single"/>
        </w:rPr>
        <w:t>(</w:t>
      </w:r>
      <w:r w:rsidRPr="00017AB7">
        <w:rPr>
          <w:b/>
          <w:color w:val="FF0000"/>
          <w:sz w:val="14"/>
          <w:szCs w:val="14"/>
          <w:highlight w:val="yellow"/>
          <w:u w:val="single"/>
        </w:rPr>
        <w:t>NO DILIGENCIAR</w:t>
      </w:r>
      <w:r w:rsidRPr="00017AB7">
        <w:rPr>
          <w:b/>
          <w:color w:val="FF0000"/>
          <w:sz w:val="14"/>
          <w:szCs w:val="14"/>
          <w:u w:val="single"/>
        </w:rPr>
        <w:t>)</w:t>
      </w:r>
    </w:p>
    <w:p w:rsidR="00F46469" w:rsidRPr="00017AB7" w:rsidRDefault="00F46469" w:rsidP="00F46469">
      <w:pPr>
        <w:pStyle w:val="Textoindependiente"/>
        <w:tabs>
          <w:tab w:val="left" w:pos="3960"/>
        </w:tabs>
        <w:rPr>
          <w:rFonts w:cs="Arial"/>
          <w:b/>
          <w:sz w:val="14"/>
          <w:szCs w:val="14"/>
        </w:rPr>
      </w:pPr>
    </w:p>
    <w:p w:rsidR="00F46469" w:rsidRPr="00017AB7" w:rsidRDefault="00F46469" w:rsidP="00F46469">
      <w:pPr>
        <w:pStyle w:val="Textoindependiente"/>
        <w:tabs>
          <w:tab w:val="left" w:pos="3960"/>
        </w:tabs>
        <w:rPr>
          <w:rFonts w:cs="Arial"/>
          <w:b/>
          <w:sz w:val="14"/>
          <w:szCs w:val="14"/>
        </w:rPr>
      </w:pPr>
      <w:r w:rsidRPr="00017AB7">
        <w:rPr>
          <w:rFonts w:cs="Arial"/>
          <w:b/>
          <w:sz w:val="14"/>
          <w:szCs w:val="14"/>
        </w:rPr>
        <w:t>“DATOS DEL CONTRATO”</w:t>
      </w:r>
    </w:p>
    <w:p w:rsidR="00F46469" w:rsidRPr="00017AB7" w:rsidRDefault="00F46469" w:rsidP="00F46469">
      <w:pPr>
        <w:pStyle w:val="Textoindependiente"/>
        <w:ind w:left="720" w:hanging="1080"/>
        <w:rPr>
          <w:rFonts w:cs="Arial"/>
          <w:b/>
          <w:sz w:val="14"/>
          <w:szCs w:val="14"/>
        </w:rPr>
      </w:pPr>
    </w:p>
    <w:tbl>
      <w:tblPr>
        <w:tblW w:w="9781"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tblPr>
      <w:tblGrid>
        <w:gridCol w:w="2910"/>
        <w:gridCol w:w="6871"/>
      </w:tblGrid>
      <w:tr w:rsidR="00F46469" w:rsidRPr="00017AB7" w:rsidTr="00A41398">
        <w:tc>
          <w:tcPr>
            <w:tcW w:w="2910" w:type="dxa"/>
            <w:vAlign w:val="center"/>
          </w:tcPr>
          <w:p w:rsidR="00F46469" w:rsidRPr="00017AB7" w:rsidRDefault="00F46469" w:rsidP="00A41398">
            <w:pPr>
              <w:pStyle w:val="Textoindependiente"/>
              <w:rPr>
                <w:rFonts w:cs="Arial"/>
                <w:sz w:val="12"/>
                <w:szCs w:val="14"/>
              </w:rPr>
            </w:pPr>
            <w:r w:rsidRPr="00017AB7">
              <w:rPr>
                <w:rFonts w:cs="Arial"/>
                <w:sz w:val="12"/>
                <w:szCs w:val="14"/>
              </w:rPr>
              <w:t>CONTRATO</w:t>
            </w:r>
          </w:p>
        </w:tc>
        <w:tc>
          <w:tcPr>
            <w:tcW w:w="6871" w:type="dxa"/>
          </w:tcPr>
          <w:p w:rsidR="00F46469" w:rsidRPr="00017AB7" w:rsidRDefault="00F46469" w:rsidP="00A41398">
            <w:pPr>
              <w:pStyle w:val="Textoindependiente"/>
              <w:ind w:left="-40" w:right="-41"/>
              <w:jc w:val="both"/>
              <w:rPr>
                <w:rFonts w:cs="Arial"/>
                <w:sz w:val="12"/>
                <w:szCs w:val="14"/>
              </w:rPr>
            </w:pPr>
            <w:r w:rsidRPr="00017AB7">
              <w:rPr>
                <w:rFonts w:cs="Arial"/>
                <w:sz w:val="12"/>
                <w:szCs w:val="14"/>
              </w:rPr>
              <w:t>No. XX-X-XXXXX/XXXX</w:t>
            </w:r>
          </w:p>
          <w:p w:rsidR="00F46469" w:rsidRPr="00017AB7" w:rsidRDefault="00F46469" w:rsidP="00A41398">
            <w:pPr>
              <w:pStyle w:val="Textoindependiente"/>
              <w:ind w:left="-40" w:right="-41"/>
              <w:jc w:val="both"/>
              <w:rPr>
                <w:rFonts w:cs="Arial"/>
                <w:sz w:val="12"/>
                <w:szCs w:val="14"/>
              </w:rPr>
            </w:pPr>
          </w:p>
        </w:tc>
      </w:tr>
      <w:tr w:rsidR="00F46469" w:rsidRPr="00017AB7" w:rsidTr="00A41398">
        <w:tc>
          <w:tcPr>
            <w:tcW w:w="2910" w:type="dxa"/>
            <w:vAlign w:val="center"/>
          </w:tcPr>
          <w:p w:rsidR="00F46469" w:rsidRPr="00017AB7" w:rsidRDefault="00F46469" w:rsidP="00A41398">
            <w:pPr>
              <w:pStyle w:val="Textoindependiente"/>
              <w:rPr>
                <w:rFonts w:cs="Arial"/>
                <w:sz w:val="12"/>
                <w:szCs w:val="14"/>
              </w:rPr>
            </w:pPr>
            <w:r w:rsidRPr="00017AB7">
              <w:rPr>
                <w:rFonts w:cs="Arial"/>
                <w:sz w:val="12"/>
                <w:szCs w:val="14"/>
              </w:rPr>
              <w:t>CONTRATANTE</w:t>
            </w:r>
          </w:p>
        </w:tc>
        <w:tc>
          <w:tcPr>
            <w:tcW w:w="6871" w:type="dxa"/>
          </w:tcPr>
          <w:p w:rsidR="00F46469" w:rsidRPr="00017AB7" w:rsidRDefault="00F46469" w:rsidP="00A41398">
            <w:pPr>
              <w:pStyle w:val="Textoindependiente"/>
              <w:ind w:left="-40" w:right="-41"/>
              <w:jc w:val="both"/>
              <w:rPr>
                <w:rFonts w:cs="Arial"/>
                <w:sz w:val="12"/>
                <w:szCs w:val="14"/>
              </w:rPr>
            </w:pPr>
            <w:r w:rsidRPr="00017AB7">
              <w:rPr>
                <w:rFonts w:cs="Arial"/>
                <w:sz w:val="12"/>
                <w:szCs w:val="14"/>
              </w:rPr>
              <w:t>POLICÍA NACIONAL DE COLOMBIA</w:t>
            </w:r>
          </w:p>
        </w:tc>
      </w:tr>
      <w:tr w:rsidR="00F46469" w:rsidRPr="00017AB7" w:rsidTr="00A41398">
        <w:tc>
          <w:tcPr>
            <w:tcW w:w="2910" w:type="dxa"/>
            <w:vAlign w:val="center"/>
          </w:tcPr>
          <w:p w:rsidR="00F46469" w:rsidRPr="00017AB7" w:rsidRDefault="00F46469" w:rsidP="00A41398">
            <w:pPr>
              <w:pStyle w:val="Textoindependiente"/>
              <w:rPr>
                <w:rFonts w:cs="Arial"/>
                <w:sz w:val="12"/>
                <w:szCs w:val="14"/>
              </w:rPr>
            </w:pPr>
            <w:r w:rsidRPr="00017AB7">
              <w:rPr>
                <w:rFonts w:cs="Arial"/>
                <w:sz w:val="12"/>
                <w:szCs w:val="14"/>
              </w:rPr>
              <w:t>REPRESENTANTE LEGAL Y/O DELEGADO</w:t>
            </w:r>
          </w:p>
        </w:tc>
        <w:tc>
          <w:tcPr>
            <w:tcW w:w="6871" w:type="dxa"/>
            <w:vAlign w:val="center"/>
          </w:tcPr>
          <w:p w:rsidR="00F46469" w:rsidRPr="00017AB7" w:rsidRDefault="00F46469" w:rsidP="00A41398">
            <w:pPr>
              <w:pStyle w:val="Textoindependiente"/>
              <w:ind w:left="-40" w:right="-41"/>
              <w:jc w:val="both"/>
              <w:rPr>
                <w:rFonts w:cs="Arial"/>
                <w:sz w:val="12"/>
                <w:szCs w:val="14"/>
              </w:rPr>
            </w:pPr>
            <w:r w:rsidRPr="00017AB7">
              <w:rPr>
                <w:rFonts w:cs="Arial"/>
                <w:sz w:val="12"/>
                <w:szCs w:val="14"/>
              </w:rPr>
              <w:t>XXXXXXXXXXXXXXX</w:t>
            </w:r>
          </w:p>
        </w:tc>
      </w:tr>
      <w:tr w:rsidR="00F46469" w:rsidRPr="00017AB7" w:rsidTr="00A41398">
        <w:trPr>
          <w:trHeight w:val="279"/>
        </w:trPr>
        <w:tc>
          <w:tcPr>
            <w:tcW w:w="2910" w:type="dxa"/>
            <w:vAlign w:val="center"/>
          </w:tcPr>
          <w:p w:rsidR="00F46469" w:rsidRPr="00017AB7" w:rsidRDefault="00F46469" w:rsidP="00A41398">
            <w:pPr>
              <w:jc w:val="center"/>
              <w:rPr>
                <w:bCs/>
                <w:sz w:val="12"/>
                <w:szCs w:val="14"/>
              </w:rPr>
            </w:pPr>
            <w:r w:rsidRPr="00017AB7">
              <w:rPr>
                <w:bCs/>
                <w:sz w:val="12"/>
                <w:szCs w:val="14"/>
              </w:rPr>
              <w:t>CÉDULA DE</w:t>
            </w:r>
          </w:p>
          <w:p w:rsidR="00F46469" w:rsidRPr="00017AB7" w:rsidRDefault="00F46469" w:rsidP="00A41398">
            <w:pPr>
              <w:pStyle w:val="Textoindependiente"/>
              <w:rPr>
                <w:rFonts w:cs="Arial"/>
                <w:sz w:val="12"/>
                <w:szCs w:val="14"/>
              </w:rPr>
            </w:pPr>
            <w:r w:rsidRPr="00017AB7">
              <w:rPr>
                <w:rFonts w:cs="Arial"/>
                <w:sz w:val="12"/>
                <w:szCs w:val="14"/>
              </w:rPr>
              <w:t>CIUDADANÍA No.</w:t>
            </w:r>
          </w:p>
        </w:tc>
        <w:tc>
          <w:tcPr>
            <w:tcW w:w="6871" w:type="dxa"/>
            <w:vAlign w:val="center"/>
          </w:tcPr>
          <w:p w:rsidR="00F46469" w:rsidRPr="00017AB7" w:rsidRDefault="00F46469" w:rsidP="00A41398">
            <w:pPr>
              <w:pStyle w:val="Textoindependiente"/>
              <w:ind w:left="-40" w:right="-41"/>
              <w:jc w:val="both"/>
              <w:rPr>
                <w:rFonts w:cs="Arial"/>
                <w:sz w:val="12"/>
                <w:szCs w:val="14"/>
              </w:rPr>
            </w:pPr>
            <w:r w:rsidRPr="00017AB7">
              <w:rPr>
                <w:rFonts w:cs="Arial"/>
                <w:sz w:val="12"/>
                <w:szCs w:val="14"/>
              </w:rPr>
              <w:t>XXXXXXXXXXXXXX</w:t>
            </w:r>
          </w:p>
        </w:tc>
      </w:tr>
      <w:tr w:rsidR="00F46469" w:rsidRPr="00017AB7" w:rsidTr="00A41398">
        <w:tc>
          <w:tcPr>
            <w:tcW w:w="2910" w:type="dxa"/>
            <w:vAlign w:val="center"/>
          </w:tcPr>
          <w:p w:rsidR="00F46469" w:rsidRPr="00017AB7" w:rsidRDefault="00F46469" w:rsidP="00A41398">
            <w:pPr>
              <w:jc w:val="center"/>
              <w:rPr>
                <w:bCs/>
                <w:sz w:val="12"/>
                <w:szCs w:val="14"/>
              </w:rPr>
            </w:pPr>
            <w:r w:rsidRPr="00017AB7">
              <w:rPr>
                <w:bCs/>
                <w:sz w:val="12"/>
                <w:szCs w:val="14"/>
              </w:rPr>
              <w:t>CARGO</w:t>
            </w:r>
          </w:p>
        </w:tc>
        <w:tc>
          <w:tcPr>
            <w:tcW w:w="6871" w:type="dxa"/>
            <w:vAlign w:val="center"/>
          </w:tcPr>
          <w:p w:rsidR="00F46469" w:rsidRPr="00017AB7" w:rsidRDefault="00F46469" w:rsidP="00A41398">
            <w:pPr>
              <w:pStyle w:val="Textoindependiente"/>
              <w:ind w:left="-40" w:right="-41"/>
              <w:jc w:val="both"/>
              <w:rPr>
                <w:rFonts w:cs="Arial"/>
                <w:sz w:val="12"/>
                <w:szCs w:val="14"/>
              </w:rPr>
            </w:pPr>
            <w:r w:rsidRPr="00017AB7">
              <w:rPr>
                <w:rFonts w:cs="Arial"/>
                <w:sz w:val="12"/>
                <w:szCs w:val="14"/>
              </w:rPr>
              <w:t>Jefe Seccional de Sanidad Valle</w:t>
            </w:r>
          </w:p>
        </w:tc>
      </w:tr>
      <w:tr w:rsidR="00F46469" w:rsidRPr="00017AB7" w:rsidTr="00A41398">
        <w:trPr>
          <w:trHeight w:val="90"/>
        </w:trPr>
        <w:tc>
          <w:tcPr>
            <w:tcW w:w="2910" w:type="dxa"/>
            <w:vAlign w:val="center"/>
          </w:tcPr>
          <w:p w:rsidR="00F46469" w:rsidRPr="00017AB7" w:rsidRDefault="000F323B" w:rsidP="00A41398">
            <w:pPr>
              <w:pStyle w:val="Textoindependiente"/>
              <w:rPr>
                <w:rFonts w:cs="Arial"/>
                <w:sz w:val="12"/>
                <w:szCs w:val="14"/>
              </w:rPr>
            </w:pPr>
            <w:r w:rsidRPr="00017AB7">
              <w:rPr>
                <w:rFonts w:cs="Arial"/>
                <w:sz w:val="12"/>
                <w:szCs w:val="14"/>
              </w:rPr>
              <w:t>DISPOSICIÓN</w:t>
            </w:r>
            <w:r w:rsidR="00F46469" w:rsidRPr="00017AB7">
              <w:rPr>
                <w:rFonts w:cs="Arial"/>
                <w:sz w:val="12"/>
                <w:szCs w:val="14"/>
              </w:rPr>
              <w:t xml:space="preserve"> DE NOMBRAMIENTO</w:t>
            </w:r>
          </w:p>
        </w:tc>
        <w:tc>
          <w:tcPr>
            <w:tcW w:w="6871" w:type="dxa"/>
            <w:vAlign w:val="center"/>
          </w:tcPr>
          <w:p w:rsidR="00F46469" w:rsidRPr="00017AB7" w:rsidRDefault="00F46469" w:rsidP="00A41398">
            <w:pPr>
              <w:pStyle w:val="Textoindependiente"/>
              <w:ind w:left="-40" w:right="-41"/>
              <w:jc w:val="both"/>
              <w:rPr>
                <w:rFonts w:cs="Arial"/>
                <w:sz w:val="12"/>
                <w:szCs w:val="14"/>
              </w:rPr>
            </w:pPr>
            <w:r w:rsidRPr="00017AB7">
              <w:rPr>
                <w:rFonts w:cs="Arial"/>
                <w:sz w:val="12"/>
                <w:szCs w:val="14"/>
              </w:rPr>
              <w:t>Resolución N° XXXX expedidas por el Director General de la Policía Nacional de Colombia</w:t>
            </w:r>
          </w:p>
        </w:tc>
      </w:tr>
      <w:tr w:rsidR="00F46469" w:rsidRPr="00017AB7" w:rsidTr="00A41398">
        <w:tc>
          <w:tcPr>
            <w:tcW w:w="2910" w:type="dxa"/>
            <w:vAlign w:val="center"/>
          </w:tcPr>
          <w:p w:rsidR="00F46469" w:rsidRPr="00017AB7" w:rsidRDefault="00F46469" w:rsidP="00A41398">
            <w:pPr>
              <w:pStyle w:val="Textoindependiente"/>
              <w:rPr>
                <w:rFonts w:cs="Arial"/>
                <w:sz w:val="12"/>
                <w:szCs w:val="14"/>
              </w:rPr>
            </w:pPr>
            <w:r w:rsidRPr="00017AB7">
              <w:rPr>
                <w:rFonts w:cs="Arial"/>
                <w:sz w:val="12"/>
                <w:szCs w:val="14"/>
              </w:rPr>
              <w:t>CONTRATISTA</w:t>
            </w:r>
          </w:p>
        </w:tc>
        <w:tc>
          <w:tcPr>
            <w:tcW w:w="6871" w:type="dxa"/>
          </w:tcPr>
          <w:p w:rsidR="00F46469" w:rsidRPr="00017AB7" w:rsidRDefault="00F46469" w:rsidP="00A41398">
            <w:pPr>
              <w:pStyle w:val="Textoindependiente"/>
              <w:ind w:left="-40" w:right="-41"/>
              <w:jc w:val="both"/>
              <w:rPr>
                <w:rFonts w:cs="Arial"/>
                <w:sz w:val="12"/>
                <w:szCs w:val="14"/>
              </w:rPr>
            </w:pPr>
            <w:r w:rsidRPr="00017AB7">
              <w:rPr>
                <w:rFonts w:cs="Arial"/>
                <w:sz w:val="12"/>
                <w:szCs w:val="14"/>
              </w:rPr>
              <w:t>NOMBRE: XXXXXXXXXXXXXXXXXXXXXXX</w:t>
            </w:r>
          </w:p>
          <w:p w:rsidR="00F46469" w:rsidRPr="00017AB7" w:rsidRDefault="00F46469" w:rsidP="00A41398">
            <w:pPr>
              <w:pStyle w:val="Textoindependiente"/>
              <w:ind w:left="-40" w:right="-41"/>
              <w:jc w:val="both"/>
              <w:rPr>
                <w:rFonts w:cs="Arial"/>
                <w:sz w:val="12"/>
                <w:szCs w:val="14"/>
              </w:rPr>
            </w:pPr>
            <w:r w:rsidRPr="00017AB7">
              <w:rPr>
                <w:rFonts w:cs="Arial"/>
                <w:sz w:val="12"/>
                <w:szCs w:val="14"/>
              </w:rPr>
              <w:t>NIT: XXX.XXX.XXX-X</w:t>
            </w:r>
          </w:p>
          <w:p w:rsidR="00F46469" w:rsidRPr="00017AB7" w:rsidRDefault="00F46469" w:rsidP="00A41398">
            <w:pPr>
              <w:pStyle w:val="Textoindependiente"/>
              <w:ind w:left="-40" w:right="-41"/>
              <w:jc w:val="both"/>
              <w:rPr>
                <w:rFonts w:cs="Arial"/>
                <w:sz w:val="12"/>
                <w:szCs w:val="14"/>
              </w:rPr>
            </w:pPr>
            <w:r w:rsidRPr="00017AB7">
              <w:rPr>
                <w:rFonts w:cs="Arial"/>
                <w:sz w:val="12"/>
                <w:szCs w:val="14"/>
              </w:rPr>
              <w:t>REPRESENTANTE LEGAL: XXXXXXXXXXXXXXXXXXXXXXXX</w:t>
            </w:r>
          </w:p>
          <w:p w:rsidR="00F46469" w:rsidRPr="00017AB7" w:rsidRDefault="00F46469" w:rsidP="00A41398">
            <w:pPr>
              <w:pStyle w:val="Textoindependiente"/>
              <w:ind w:left="-40" w:right="-41"/>
              <w:jc w:val="both"/>
              <w:rPr>
                <w:rFonts w:cs="Arial"/>
                <w:sz w:val="12"/>
                <w:szCs w:val="14"/>
              </w:rPr>
            </w:pPr>
            <w:r w:rsidRPr="00017AB7">
              <w:rPr>
                <w:rFonts w:cs="Arial"/>
                <w:sz w:val="12"/>
                <w:szCs w:val="14"/>
              </w:rPr>
              <w:t xml:space="preserve">DOC. IDENTIDAD: C.C. XXXXXXXXXXX </w:t>
            </w:r>
          </w:p>
          <w:p w:rsidR="00F46469" w:rsidRPr="00017AB7" w:rsidRDefault="00F46469" w:rsidP="00A41398">
            <w:pPr>
              <w:pStyle w:val="Textoindependiente"/>
              <w:ind w:left="-40" w:right="-41"/>
              <w:jc w:val="both"/>
              <w:rPr>
                <w:rFonts w:cs="Arial"/>
                <w:sz w:val="12"/>
                <w:szCs w:val="14"/>
              </w:rPr>
            </w:pPr>
            <w:r w:rsidRPr="00017AB7">
              <w:rPr>
                <w:rFonts w:cs="Arial"/>
                <w:sz w:val="12"/>
                <w:szCs w:val="14"/>
              </w:rPr>
              <w:t>CIUDAD NOTIFICACIÓN: XXXXX.</w:t>
            </w:r>
          </w:p>
          <w:p w:rsidR="00F46469" w:rsidRPr="00017AB7" w:rsidRDefault="00F46469" w:rsidP="00A41398">
            <w:pPr>
              <w:pStyle w:val="Textoindependiente"/>
              <w:ind w:left="-40" w:right="-41"/>
              <w:jc w:val="both"/>
              <w:rPr>
                <w:rFonts w:cs="Arial"/>
                <w:sz w:val="12"/>
                <w:szCs w:val="14"/>
              </w:rPr>
            </w:pPr>
            <w:r w:rsidRPr="00017AB7">
              <w:rPr>
                <w:rFonts w:cs="Arial"/>
                <w:sz w:val="12"/>
                <w:szCs w:val="14"/>
              </w:rPr>
              <w:t>DIRECCIÓN: XXXXXXXXXXXXXXXXXX</w:t>
            </w:r>
          </w:p>
          <w:p w:rsidR="00F46469" w:rsidRPr="00017AB7" w:rsidRDefault="000F323B" w:rsidP="00A41398">
            <w:pPr>
              <w:pStyle w:val="Textoindependiente"/>
              <w:ind w:left="-40" w:right="-41"/>
              <w:jc w:val="both"/>
              <w:rPr>
                <w:rFonts w:cs="Arial"/>
                <w:sz w:val="12"/>
                <w:szCs w:val="14"/>
              </w:rPr>
            </w:pPr>
            <w:r w:rsidRPr="00017AB7">
              <w:rPr>
                <w:rFonts w:cs="Arial"/>
                <w:sz w:val="12"/>
                <w:szCs w:val="14"/>
              </w:rPr>
              <w:t>TELÉFONO</w:t>
            </w:r>
            <w:r w:rsidR="00F46469" w:rsidRPr="00017AB7">
              <w:rPr>
                <w:rFonts w:cs="Arial"/>
                <w:sz w:val="12"/>
                <w:szCs w:val="14"/>
              </w:rPr>
              <w:t>: XXXXXXXXXXXXXXXXXXXX</w:t>
            </w:r>
          </w:p>
          <w:p w:rsidR="00F46469" w:rsidRPr="00017AB7" w:rsidRDefault="00F46469" w:rsidP="00A41398">
            <w:pPr>
              <w:pStyle w:val="Textoindependiente"/>
              <w:ind w:left="-40" w:right="-41"/>
              <w:jc w:val="both"/>
              <w:rPr>
                <w:rFonts w:cs="Arial"/>
                <w:sz w:val="12"/>
                <w:szCs w:val="14"/>
              </w:rPr>
            </w:pPr>
            <w:r w:rsidRPr="00017AB7">
              <w:rPr>
                <w:rFonts w:cs="Arial"/>
                <w:sz w:val="12"/>
                <w:szCs w:val="14"/>
              </w:rPr>
              <w:t>E-MAIL: XXXXXXXXXXXXXXXXXXXXXXXXX</w:t>
            </w:r>
          </w:p>
        </w:tc>
      </w:tr>
      <w:tr w:rsidR="00F46469" w:rsidRPr="00017AB7" w:rsidTr="00A413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2910" w:type="dxa"/>
            <w:tcBorders>
              <w:top w:val="single" w:sz="4" w:space="0" w:color="auto"/>
              <w:left w:val="single" w:sz="4" w:space="0" w:color="auto"/>
              <w:bottom w:val="single" w:sz="4" w:space="0" w:color="auto"/>
              <w:right w:val="single" w:sz="4" w:space="0" w:color="auto"/>
            </w:tcBorders>
            <w:vAlign w:val="center"/>
          </w:tcPr>
          <w:p w:rsidR="00F46469" w:rsidRPr="00017AB7" w:rsidRDefault="00F46469" w:rsidP="00A41398">
            <w:pPr>
              <w:pStyle w:val="Textoindependiente"/>
              <w:rPr>
                <w:rFonts w:cs="Arial"/>
                <w:sz w:val="12"/>
                <w:szCs w:val="14"/>
              </w:rPr>
            </w:pPr>
            <w:r w:rsidRPr="00017AB7">
              <w:rPr>
                <w:rFonts w:cs="Arial"/>
                <w:sz w:val="12"/>
                <w:szCs w:val="14"/>
              </w:rPr>
              <w:t>CONSIDERANDOS</w:t>
            </w:r>
          </w:p>
        </w:tc>
        <w:tc>
          <w:tcPr>
            <w:tcW w:w="6871" w:type="dxa"/>
            <w:tcBorders>
              <w:top w:val="single" w:sz="4" w:space="0" w:color="auto"/>
              <w:left w:val="single" w:sz="4" w:space="0" w:color="auto"/>
              <w:bottom w:val="single" w:sz="4" w:space="0" w:color="auto"/>
              <w:right w:val="single" w:sz="4" w:space="0" w:color="auto"/>
            </w:tcBorders>
          </w:tcPr>
          <w:p w:rsidR="00F46469" w:rsidRPr="00017AB7" w:rsidRDefault="00F46469" w:rsidP="00A41398">
            <w:pPr>
              <w:adjustRightInd w:val="0"/>
              <w:ind w:left="-40" w:right="-41"/>
              <w:jc w:val="both"/>
              <w:rPr>
                <w:bCs/>
                <w:sz w:val="12"/>
                <w:szCs w:val="14"/>
              </w:rPr>
            </w:pPr>
            <w:r w:rsidRPr="00017AB7">
              <w:rPr>
                <w:bCs/>
                <w:sz w:val="12"/>
                <w:szCs w:val="14"/>
              </w:rPr>
              <w:t xml:space="preserve">Que el presente contrato se deriva del PROCESO (MENOR </w:t>
            </w:r>
            <w:r w:rsidR="000F323B" w:rsidRPr="00017AB7">
              <w:rPr>
                <w:bCs/>
                <w:sz w:val="12"/>
                <w:szCs w:val="14"/>
              </w:rPr>
              <w:t>CUANTÍA</w:t>
            </w:r>
            <w:r w:rsidRPr="00017AB7">
              <w:rPr>
                <w:bCs/>
                <w:sz w:val="12"/>
                <w:szCs w:val="14"/>
              </w:rPr>
              <w:t xml:space="preserve"> – 0-XXXX)</w:t>
            </w:r>
          </w:p>
        </w:tc>
      </w:tr>
      <w:tr w:rsidR="00F46469" w:rsidRPr="00017AB7" w:rsidTr="00A413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7"/>
        </w:trPr>
        <w:tc>
          <w:tcPr>
            <w:tcW w:w="2910" w:type="dxa"/>
            <w:tcBorders>
              <w:top w:val="single" w:sz="4" w:space="0" w:color="auto"/>
              <w:left w:val="single" w:sz="4" w:space="0" w:color="auto"/>
              <w:bottom w:val="single" w:sz="4" w:space="0" w:color="auto"/>
              <w:right w:val="single" w:sz="4" w:space="0" w:color="auto"/>
            </w:tcBorders>
            <w:vAlign w:val="center"/>
          </w:tcPr>
          <w:p w:rsidR="00F46469" w:rsidRPr="00017AB7" w:rsidRDefault="00F46469" w:rsidP="00A41398">
            <w:pPr>
              <w:pStyle w:val="Textoindependiente"/>
              <w:rPr>
                <w:rFonts w:cs="Arial"/>
                <w:sz w:val="12"/>
                <w:szCs w:val="14"/>
              </w:rPr>
            </w:pPr>
            <w:r w:rsidRPr="00017AB7">
              <w:rPr>
                <w:rFonts w:cs="Arial"/>
                <w:sz w:val="12"/>
                <w:szCs w:val="14"/>
              </w:rPr>
              <w:lastRenderedPageBreak/>
              <w:t>SUPERVISOR DEL CONTRATO</w:t>
            </w:r>
          </w:p>
        </w:tc>
        <w:tc>
          <w:tcPr>
            <w:tcW w:w="6871" w:type="dxa"/>
            <w:tcBorders>
              <w:top w:val="single" w:sz="4" w:space="0" w:color="auto"/>
              <w:left w:val="single" w:sz="4" w:space="0" w:color="auto"/>
              <w:bottom w:val="single" w:sz="4" w:space="0" w:color="auto"/>
              <w:right w:val="single" w:sz="4" w:space="0" w:color="auto"/>
            </w:tcBorders>
          </w:tcPr>
          <w:p w:rsidR="00F46469" w:rsidRPr="00017AB7" w:rsidRDefault="00F46469" w:rsidP="00A41398">
            <w:pPr>
              <w:pStyle w:val="Prrafodelista"/>
              <w:ind w:left="-40" w:right="-41"/>
              <w:jc w:val="both"/>
              <w:rPr>
                <w:bCs/>
                <w:sz w:val="12"/>
                <w:szCs w:val="14"/>
              </w:rPr>
            </w:pPr>
            <w:r w:rsidRPr="00017AB7">
              <w:rPr>
                <w:bCs/>
                <w:sz w:val="12"/>
                <w:szCs w:val="14"/>
              </w:rPr>
              <w:t>El supervisor del contrato será (XXXXXXXXXXXXXXXXXXXXXXXXXX), o quien haga sus veces, o quien con posterioridad designe la Jefatura de la Seccional de Sanidad Valle.</w:t>
            </w:r>
          </w:p>
        </w:tc>
      </w:tr>
      <w:tr w:rsidR="00F46469" w:rsidRPr="00017AB7" w:rsidTr="00A413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87"/>
        </w:trPr>
        <w:tc>
          <w:tcPr>
            <w:tcW w:w="2910" w:type="dxa"/>
            <w:tcBorders>
              <w:top w:val="single" w:sz="4" w:space="0" w:color="auto"/>
              <w:left w:val="single" w:sz="4" w:space="0" w:color="auto"/>
              <w:bottom w:val="single" w:sz="4" w:space="0" w:color="auto"/>
              <w:right w:val="single" w:sz="4" w:space="0" w:color="auto"/>
            </w:tcBorders>
            <w:vAlign w:val="center"/>
          </w:tcPr>
          <w:p w:rsidR="00F46469" w:rsidRPr="00017AB7" w:rsidRDefault="00F46469" w:rsidP="00A41398">
            <w:pPr>
              <w:pStyle w:val="Textoindependiente"/>
              <w:rPr>
                <w:rFonts w:cs="Arial"/>
                <w:sz w:val="12"/>
                <w:szCs w:val="14"/>
              </w:rPr>
            </w:pPr>
            <w:r w:rsidRPr="00017AB7">
              <w:rPr>
                <w:rFonts w:cs="Arial"/>
                <w:sz w:val="12"/>
                <w:szCs w:val="14"/>
              </w:rPr>
              <w:t>CLAUSULA PRIMERA.- OBJETO</w:t>
            </w:r>
          </w:p>
        </w:tc>
        <w:tc>
          <w:tcPr>
            <w:tcW w:w="6871" w:type="dxa"/>
            <w:tcBorders>
              <w:top w:val="single" w:sz="4" w:space="0" w:color="auto"/>
              <w:left w:val="single" w:sz="4" w:space="0" w:color="auto"/>
              <w:bottom w:val="single" w:sz="4" w:space="0" w:color="auto"/>
              <w:right w:val="single" w:sz="4" w:space="0" w:color="auto"/>
            </w:tcBorders>
          </w:tcPr>
          <w:p w:rsidR="00F46469" w:rsidRPr="00017AB7" w:rsidRDefault="00F46469" w:rsidP="00A41398">
            <w:pPr>
              <w:adjustRightInd w:val="0"/>
              <w:ind w:left="-40" w:right="-41"/>
              <w:jc w:val="both"/>
              <w:rPr>
                <w:bCs/>
                <w:sz w:val="12"/>
                <w:szCs w:val="12"/>
              </w:rPr>
            </w:pPr>
            <w:r w:rsidRPr="00017AB7">
              <w:rPr>
                <w:bCs/>
                <w:sz w:val="12"/>
                <w:szCs w:val="12"/>
              </w:rPr>
              <w:t xml:space="preserve">El objeto del presente contrato es: </w:t>
            </w:r>
            <w:r w:rsidRPr="00017AB7">
              <w:rPr>
                <w:b/>
                <w:sz w:val="12"/>
                <w:szCs w:val="12"/>
                <w:lang w:val="es-CO" w:eastAsia="es-CO"/>
              </w:rPr>
              <w:t>“XXXXXXXXXXX”</w:t>
            </w:r>
          </w:p>
          <w:p w:rsidR="00F46469" w:rsidRPr="00017AB7" w:rsidRDefault="00F46469" w:rsidP="00A41398">
            <w:pPr>
              <w:adjustRightInd w:val="0"/>
              <w:ind w:left="-40" w:right="-41"/>
              <w:jc w:val="both"/>
              <w:rPr>
                <w:bCs/>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543"/>
              <w:gridCol w:w="1625"/>
              <w:gridCol w:w="1492"/>
            </w:tblGrid>
            <w:tr w:rsidR="00F46469" w:rsidRPr="00017AB7" w:rsidTr="00A41398">
              <w:tc>
                <w:tcPr>
                  <w:tcW w:w="3543" w:type="dxa"/>
                </w:tcPr>
                <w:p w:rsidR="00F46469" w:rsidRPr="00017AB7" w:rsidRDefault="000F323B" w:rsidP="00A41398">
                  <w:pPr>
                    <w:pStyle w:val="Textoindependiente"/>
                    <w:ind w:left="-40" w:right="-41"/>
                    <w:jc w:val="both"/>
                    <w:rPr>
                      <w:rFonts w:cs="Arial"/>
                      <w:sz w:val="12"/>
                      <w:szCs w:val="12"/>
                    </w:rPr>
                  </w:pPr>
                  <w:r w:rsidRPr="00017AB7">
                    <w:rPr>
                      <w:rFonts w:cs="Arial"/>
                      <w:sz w:val="12"/>
                      <w:szCs w:val="12"/>
                    </w:rPr>
                    <w:t>ÍTEM</w:t>
                  </w:r>
                </w:p>
              </w:tc>
              <w:tc>
                <w:tcPr>
                  <w:tcW w:w="1625" w:type="dxa"/>
                </w:tcPr>
                <w:p w:rsidR="00F46469" w:rsidRPr="00017AB7" w:rsidRDefault="00F46469" w:rsidP="00A41398">
                  <w:pPr>
                    <w:pStyle w:val="Textoindependiente"/>
                    <w:ind w:left="-40" w:right="-41"/>
                    <w:jc w:val="both"/>
                    <w:rPr>
                      <w:rFonts w:cs="Arial"/>
                      <w:sz w:val="12"/>
                      <w:szCs w:val="12"/>
                    </w:rPr>
                  </w:pPr>
                  <w:r w:rsidRPr="00017AB7">
                    <w:rPr>
                      <w:rFonts w:cs="Arial"/>
                      <w:sz w:val="12"/>
                      <w:szCs w:val="12"/>
                    </w:rPr>
                    <w:t>RECURSO</w:t>
                  </w:r>
                </w:p>
              </w:tc>
              <w:tc>
                <w:tcPr>
                  <w:tcW w:w="1492" w:type="dxa"/>
                </w:tcPr>
                <w:p w:rsidR="00F46469" w:rsidRPr="00017AB7" w:rsidRDefault="00F46469" w:rsidP="00A41398">
                  <w:pPr>
                    <w:pStyle w:val="Textoindependiente"/>
                    <w:ind w:left="-40" w:right="-41"/>
                    <w:jc w:val="both"/>
                    <w:rPr>
                      <w:rFonts w:cs="Arial"/>
                      <w:sz w:val="12"/>
                      <w:szCs w:val="12"/>
                    </w:rPr>
                  </w:pPr>
                  <w:r w:rsidRPr="00017AB7">
                    <w:rPr>
                      <w:rFonts w:cs="Arial"/>
                      <w:sz w:val="12"/>
                      <w:szCs w:val="12"/>
                    </w:rPr>
                    <w:t>UNIDAD</w:t>
                  </w:r>
                </w:p>
              </w:tc>
            </w:tr>
            <w:tr w:rsidR="00F46469" w:rsidRPr="00017AB7" w:rsidTr="00A41398">
              <w:tc>
                <w:tcPr>
                  <w:tcW w:w="3543" w:type="dxa"/>
                </w:tcPr>
                <w:p w:rsidR="00F46469" w:rsidRPr="00017AB7" w:rsidRDefault="00F46469" w:rsidP="00A41398">
                  <w:pPr>
                    <w:adjustRightInd w:val="0"/>
                    <w:ind w:left="-40" w:right="-41"/>
                    <w:jc w:val="both"/>
                    <w:rPr>
                      <w:bCs/>
                      <w:sz w:val="12"/>
                      <w:szCs w:val="12"/>
                    </w:rPr>
                  </w:pPr>
                  <w:r w:rsidRPr="00017AB7">
                    <w:rPr>
                      <w:b/>
                      <w:sz w:val="12"/>
                      <w:szCs w:val="12"/>
                      <w:lang w:val="es-CO" w:eastAsia="es-CO"/>
                    </w:rPr>
                    <w:t>“XXXXXXXXXXXXXXXXX”</w:t>
                  </w:r>
                </w:p>
              </w:tc>
              <w:tc>
                <w:tcPr>
                  <w:tcW w:w="1625" w:type="dxa"/>
                </w:tcPr>
                <w:p w:rsidR="00F46469" w:rsidRPr="00017AB7" w:rsidRDefault="00F46469" w:rsidP="00A41398">
                  <w:pPr>
                    <w:pStyle w:val="Textoindependiente"/>
                    <w:ind w:left="-40" w:right="-41"/>
                    <w:jc w:val="both"/>
                    <w:rPr>
                      <w:rFonts w:cs="Arial"/>
                      <w:sz w:val="12"/>
                      <w:szCs w:val="12"/>
                    </w:rPr>
                  </w:pPr>
                  <w:r w:rsidRPr="00017AB7">
                    <w:rPr>
                      <w:rFonts w:cs="Arial"/>
                      <w:sz w:val="12"/>
                      <w:szCs w:val="12"/>
                    </w:rPr>
                    <w:t>16</w:t>
                  </w:r>
                </w:p>
              </w:tc>
              <w:tc>
                <w:tcPr>
                  <w:tcW w:w="1492" w:type="dxa"/>
                </w:tcPr>
                <w:p w:rsidR="00F46469" w:rsidRPr="00017AB7" w:rsidRDefault="00F46469" w:rsidP="00A41398">
                  <w:pPr>
                    <w:pStyle w:val="Textoindependiente"/>
                    <w:ind w:left="-40" w:right="-41"/>
                    <w:jc w:val="both"/>
                    <w:rPr>
                      <w:rFonts w:cs="Arial"/>
                      <w:sz w:val="12"/>
                      <w:szCs w:val="12"/>
                    </w:rPr>
                  </w:pPr>
                  <w:r w:rsidRPr="00017AB7">
                    <w:rPr>
                      <w:rFonts w:cs="Arial"/>
                      <w:sz w:val="12"/>
                      <w:szCs w:val="12"/>
                    </w:rPr>
                    <w:t>SECSA DEVAL</w:t>
                  </w:r>
                </w:p>
              </w:tc>
            </w:tr>
          </w:tbl>
          <w:p w:rsidR="00F46469" w:rsidRPr="00017AB7" w:rsidRDefault="00F46469" w:rsidP="00A41398">
            <w:pPr>
              <w:adjustRightInd w:val="0"/>
              <w:ind w:left="-40" w:right="-41"/>
              <w:jc w:val="both"/>
              <w:rPr>
                <w:bCs/>
                <w:sz w:val="12"/>
                <w:szCs w:val="12"/>
              </w:rPr>
            </w:pPr>
          </w:p>
        </w:tc>
      </w:tr>
      <w:tr w:rsidR="00F46469" w:rsidRPr="00017AB7" w:rsidTr="00A413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2910" w:type="dxa"/>
            <w:tcBorders>
              <w:top w:val="single" w:sz="4" w:space="0" w:color="auto"/>
              <w:left w:val="single" w:sz="4" w:space="0" w:color="auto"/>
              <w:bottom w:val="single" w:sz="4" w:space="0" w:color="auto"/>
              <w:right w:val="single" w:sz="4" w:space="0" w:color="auto"/>
            </w:tcBorders>
            <w:vAlign w:val="center"/>
          </w:tcPr>
          <w:p w:rsidR="00F46469" w:rsidRPr="00017AB7" w:rsidRDefault="00F46469" w:rsidP="00A41398">
            <w:pPr>
              <w:pStyle w:val="Textoindependiente"/>
              <w:rPr>
                <w:rFonts w:cs="Arial"/>
                <w:sz w:val="12"/>
                <w:szCs w:val="14"/>
              </w:rPr>
            </w:pPr>
            <w:r w:rsidRPr="00017AB7">
              <w:rPr>
                <w:rFonts w:cs="Arial"/>
                <w:sz w:val="12"/>
                <w:szCs w:val="14"/>
              </w:rPr>
              <w:t>CLAUSULA TERCERA.- VALOR</w:t>
            </w:r>
          </w:p>
          <w:p w:rsidR="00F46469" w:rsidRPr="00017AB7" w:rsidRDefault="00F46469" w:rsidP="00A41398">
            <w:pPr>
              <w:pStyle w:val="Textoindependiente"/>
              <w:rPr>
                <w:rFonts w:cs="Arial"/>
                <w:sz w:val="12"/>
                <w:szCs w:val="14"/>
              </w:rPr>
            </w:pPr>
          </w:p>
        </w:tc>
        <w:tc>
          <w:tcPr>
            <w:tcW w:w="6871" w:type="dxa"/>
            <w:tcBorders>
              <w:top w:val="single" w:sz="4" w:space="0" w:color="auto"/>
              <w:left w:val="single" w:sz="4" w:space="0" w:color="auto"/>
              <w:bottom w:val="single" w:sz="4" w:space="0" w:color="auto"/>
              <w:right w:val="single" w:sz="4" w:space="0" w:color="auto"/>
            </w:tcBorders>
          </w:tcPr>
          <w:p w:rsidR="00F46469" w:rsidRPr="00017AB7" w:rsidRDefault="00F46469" w:rsidP="00A41398">
            <w:pPr>
              <w:pStyle w:val="Textoindependiente"/>
              <w:ind w:left="-40" w:right="-41"/>
              <w:jc w:val="both"/>
              <w:rPr>
                <w:rFonts w:cs="Arial"/>
                <w:sz w:val="12"/>
                <w:szCs w:val="14"/>
              </w:rPr>
            </w:pPr>
            <w:r w:rsidRPr="00017AB7">
              <w:rPr>
                <w:rFonts w:cs="Arial"/>
                <w:sz w:val="12"/>
                <w:szCs w:val="14"/>
              </w:rPr>
              <w:t xml:space="preserve">Para efectos legales y presupuestales, el valor total del contrato asciende a la suma de (XXXXXXXXXXXXXXXXX de Pesos M/Cte.)  ($XXXXXXXXXXXXX) MONEDA LEGAL, incluido IVA. </w:t>
            </w:r>
          </w:p>
          <w:tbl>
            <w:tblPr>
              <w:tblW w:w="6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6"/>
              <w:gridCol w:w="1068"/>
              <w:gridCol w:w="1417"/>
              <w:gridCol w:w="1199"/>
            </w:tblGrid>
            <w:tr w:rsidR="00F46469" w:rsidRPr="00017AB7" w:rsidTr="00A41398">
              <w:tc>
                <w:tcPr>
                  <w:tcW w:w="2976" w:type="dxa"/>
                </w:tcPr>
                <w:p w:rsidR="00F46469" w:rsidRPr="00017AB7" w:rsidRDefault="000F323B" w:rsidP="00A41398">
                  <w:pPr>
                    <w:pStyle w:val="Textoindependiente"/>
                    <w:ind w:left="-40" w:right="-41"/>
                    <w:jc w:val="both"/>
                    <w:rPr>
                      <w:rFonts w:cs="Arial"/>
                      <w:sz w:val="12"/>
                      <w:szCs w:val="14"/>
                    </w:rPr>
                  </w:pPr>
                  <w:r w:rsidRPr="00017AB7">
                    <w:rPr>
                      <w:rFonts w:cs="Arial"/>
                      <w:sz w:val="12"/>
                      <w:szCs w:val="14"/>
                    </w:rPr>
                    <w:t>ÍTEM</w:t>
                  </w:r>
                </w:p>
              </w:tc>
              <w:tc>
                <w:tcPr>
                  <w:tcW w:w="1068" w:type="dxa"/>
                </w:tcPr>
                <w:p w:rsidR="00F46469" w:rsidRPr="00017AB7" w:rsidRDefault="00F46469" w:rsidP="00A41398">
                  <w:pPr>
                    <w:pStyle w:val="Textoindependiente"/>
                    <w:ind w:left="-40" w:right="-41"/>
                    <w:jc w:val="both"/>
                    <w:rPr>
                      <w:rFonts w:cs="Arial"/>
                      <w:sz w:val="12"/>
                      <w:szCs w:val="14"/>
                    </w:rPr>
                  </w:pPr>
                  <w:r w:rsidRPr="00017AB7">
                    <w:rPr>
                      <w:rFonts w:cs="Arial"/>
                      <w:sz w:val="12"/>
                      <w:szCs w:val="14"/>
                    </w:rPr>
                    <w:t>CANTIDAD</w:t>
                  </w:r>
                </w:p>
              </w:tc>
              <w:tc>
                <w:tcPr>
                  <w:tcW w:w="1417" w:type="dxa"/>
                </w:tcPr>
                <w:p w:rsidR="00F46469" w:rsidRPr="00017AB7" w:rsidRDefault="00F46469" w:rsidP="00A41398">
                  <w:pPr>
                    <w:pStyle w:val="Textoindependiente"/>
                    <w:ind w:left="-40" w:right="-41"/>
                    <w:jc w:val="both"/>
                    <w:rPr>
                      <w:rFonts w:cs="Arial"/>
                      <w:sz w:val="12"/>
                      <w:szCs w:val="14"/>
                    </w:rPr>
                  </w:pPr>
                  <w:r w:rsidRPr="00017AB7">
                    <w:rPr>
                      <w:rFonts w:cs="Arial"/>
                      <w:sz w:val="12"/>
                      <w:szCs w:val="14"/>
                    </w:rPr>
                    <w:t>VALOR UNITARIO</w:t>
                  </w:r>
                </w:p>
              </w:tc>
              <w:tc>
                <w:tcPr>
                  <w:tcW w:w="1199" w:type="dxa"/>
                </w:tcPr>
                <w:p w:rsidR="00F46469" w:rsidRPr="00017AB7" w:rsidRDefault="000F323B" w:rsidP="00A41398">
                  <w:pPr>
                    <w:pStyle w:val="Textoindependiente"/>
                    <w:ind w:left="-40" w:right="-41"/>
                    <w:jc w:val="both"/>
                    <w:rPr>
                      <w:rFonts w:cs="Arial"/>
                      <w:sz w:val="12"/>
                      <w:szCs w:val="14"/>
                    </w:rPr>
                  </w:pPr>
                  <w:r w:rsidRPr="00017AB7">
                    <w:rPr>
                      <w:rFonts w:cs="Arial"/>
                      <w:sz w:val="12"/>
                      <w:szCs w:val="14"/>
                    </w:rPr>
                    <w:t>VALOR</w:t>
                  </w:r>
                  <w:r w:rsidR="00F46469" w:rsidRPr="00017AB7">
                    <w:rPr>
                      <w:rFonts w:cs="Arial"/>
                      <w:sz w:val="12"/>
                      <w:szCs w:val="14"/>
                    </w:rPr>
                    <w:t xml:space="preserve"> TOTAL</w:t>
                  </w:r>
                </w:p>
              </w:tc>
            </w:tr>
            <w:tr w:rsidR="00F46469" w:rsidRPr="00017AB7" w:rsidTr="00A41398">
              <w:tc>
                <w:tcPr>
                  <w:tcW w:w="2976" w:type="dxa"/>
                </w:tcPr>
                <w:p w:rsidR="00F46469" w:rsidRPr="00017AB7" w:rsidRDefault="00F46469" w:rsidP="00A41398">
                  <w:pPr>
                    <w:adjustRightInd w:val="0"/>
                    <w:ind w:left="-40" w:right="-41"/>
                    <w:jc w:val="both"/>
                    <w:rPr>
                      <w:bCs/>
                      <w:sz w:val="12"/>
                      <w:szCs w:val="12"/>
                    </w:rPr>
                  </w:pPr>
                  <w:r w:rsidRPr="00017AB7">
                    <w:rPr>
                      <w:b/>
                      <w:sz w:val="12"/>
                      <w:szCs w:val="12"/>
                      <w:lang w:val="es-CO" w:eastAsia="es-CO"/>
                    </w:rPr>
                    <w:t>“XXXXXXXXXXXXXXXXXX”</w:t>
                  </w:r>
                </w:p>
              </w:tc>
              <w:tc>
                <w:tcPr>
                  <w:tcW w:w="1068" w:type="dxa"/>
                </w:tcPr>
                <w:p w:rsidR="00F46469" w:rsidRPr="00017AB7" w:rsidRDefault="00F46469" w:rsidP="00A41398">
                  <w:pPr>
                    <w:pStyle w:val="Textoindependiente"/>
                    <w:ind w:left="-40" w:right="-41"/>
                    <w:jc w:val="both"/>
                    <w:rPr>
                      <w:rFonts w:cs="Arial"/>
                      <w:sz w:val="12"/>
                      <w:szCs w:val="14"/>
                    </w:rPr>
                  </w:pPr>
                  <w:r w:rsidRPr="00017AB7">
                    <w:rPr>
                      <w:rFonts w:cs="Arial"/>
                      <w:sz w:val="12"/>
                      <w:szCs w:val="14"/>
                    </w:rPr>
                    <w:t>XXXXXXXXX</w:t>
                  </w:r>
                </w:p>
              </w:tc>
              <w:tc>
                <w:tcPr>
                  <w:tcW w:w="1417" w:type="dxa"/>
                </w:tcPr>
                <w:p w:rsidR="00F46469" w:rsidRPr="00017AB7" w:rsidRDefault="00F46469" w:rsidP="00A41398">
                  <w:pPr>
                    <w:pStyle w:val="Textoindependiente"/>
                    <w:ind w:left="-40" w:right="-41"/>
                    <w:jc w:val="both"/>
                    <w:rPr>
                      <w:rFonts w:cs="Arial"/>
                      <w:sz w:val="12"/>
                      <w:szCs w:val="14"/>
                    </w:rPr>
                  </w:pPr>
                  <w:r w:rsidRPr="00017AB7">
                    <w:rPr>
                      <w:rFonts w:cs="Arial"/>
                      <w:sz w:val="12"/>
                      <w:szCs w:val="14"/>
                    </w:rPr>
                    <w:t>XXXXXXXXXXX</w:t>
                  </w:r>
                </w:p>
              </w:tc>
              <w:tc>
                <w:tcPr>
                  <w:tcW w:w="1199" w:type="dxa"/>
                </w:tcPr>
                <w:p w:rsidR="00F46469" w:rsidRPr="00017AB7" w:rsidRDefault="00F46469" w:rsidP="00A41398">
                  <w:pPr>
                    <w:pStyle w:val="Textoindependiente"/>
                    <w:ind w:left="-40" w:right="-41"/>
                    <w:jc w:val="both"/>
                    <w:rPr>
                      <w:rFonts w:cs="Arial"/>
                      <w:sz w:val="12"/>
                      <w:szCs w:val="14"/>
                    </w:rPr>
                  </w:pPr>
                  <w:r w:rsidRPr="00017AB7">
                    <w:rPr>
                      <w:rFonts w:cs="Arial"/>
                      <w:sz w:val="12"/>
                      <w:szCs w:val="14"/>
                    </w:rPr>
                    <w:t>XXXXXXXXXXXX</w:t>
                  </w:r>
                </w:p>
              </w:tc>
            </w:tr>
          </w:tbl>
          <w:p w:rsidR="00F46469" w:rsidRPr="00017AB7" w:rsidRDefault="00F46469" w:rsidP="00A41398">
            <w:pPr>
              <w:pStyle w:val="Textoindependiente"/>
              <w:ind w:left="-40" w:right="-41"/>
              <w:jc w:val="both"/>
              <w:rPr>
                <w:rFonts w:cs="Arial"/>
                <w:sz w:val="12"/>
                <w:szCs w:val="14"/>
              </w:rPr>
            </w:pPr>
          </w:p>
        </w:tc>
      </w:tr>
      <w:tr w:rsidR="00F46469" w:rsidRPr="00017AB7" w:rsidTr="00A413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2910" w:type="dxa"/>
            <w:tcBorders>
              <w:top w:val="single" w:sz="4" w:space="0" w:color="auto"/>
              <w:left w:val="single" w:sz="4" w:space="0" w:color="auto"/>
              <w:bottom w:val="single" w:sz="4" w:space="0" w:color="auto"/>
              <w:right w:val="single" w:sz="4" w:space="0" w:color="auto"/>
            </w:tcBorders>
            <w:vAlign w:val="center"/>
          </w:tcPr>
          <w:p w:rsidR="00F46469" w:rsidRPr="00017AB7" w:rsidRDefault="00F46469" w:rsidP="00A41398">
            <w:pPr>
              <w:pStyle w:val="Textoindependiente"/>
              <w:rPr>
                <w:rFonts w:cs="Arial"/>
                <w:sz w:val="12"/>
                <w:szCs w:val="12"/>
              </w:rPr>
            </w:pPr>
            <w:r w:rsidRPr="00017AB7">
              <w:rPr>
                <w:rFonts w:cs="Arial"/>
                <w:sz w:val="12"/>
                <w:szCs w:val="12"/>
              </w:rPr>
              <w:t>CLAUSULA CUARTA.- FORMA DE PAGO</w:t>
            </w:r>
          </w:p>
        </w:tc>
        <w:tc>
          <w:tcPr>
            <w:tcW w:w="6871" w:type="dxa"/>
            <w:tcBorders>
              <w:top w:val="single" w:sz="4" w:space="0" w:color="auto"/>
              <w:left w:val="single" w:sz="4" w:space="0" w:color="auto"/>
              <w:bottom w:val="single" w:sz="4" w:space="0" w:color="auto"/>
              <w:right w:val="single" w:sz="4" w:space="0" w:color="auto"/>
            </w:tcBorders>
          </w:tcPr>
          <w:p w:rsidR="00F46469" w:rsidRPr="00017AB7" w:rsidRDefault="00F46469" w:rsidP="00A41398">
            <w:pPr>
              <w:pStyle w:val="Textoindependiente3"/>
              <w:ind w:left="-40" w:right="-41"/>
              <w:jc w:val="both"/>
              <w:rPr>
                <w:rFonts w:ascii="Arial" w:hAnsi="Arial" w:cs="Arial"/>
                <w:iCs/>
                <w:sz w:val="12"/>
                <w:szCs w:val="12"/>
              </w:rPr>
            </w:pPr>
            <w:r w:rsidRPr="00017AB7">
              <w:rPr>
                <w:rFonts w:ascii="Arial" w:hAnsi="Arial" w:cs="Arial"/>
                <w:iCs/>
                <w:sz w:val="12"/>
                <w:szCs w:val="12"/>
              </w:rPr>
              <w:t xml:space="preserve">La Seccional de Sanidad Valle pagará en forma mensual al contratista después de ser presentada la factura debidamente diligenciada en la ventanilla única de Central de Cuentas del Grupo Financiero de la Seccional de Sanidad Valle de la Policía Nacional, el pago se realizará en moneda legal colombiana, dentro de los 45 días calendario siguientes a la presentación de la facturación, junto con los documentos requeridos por la SECCIONAL DE SANIDAD VALLE, de acuerdo al derecho a turno previsto en el artículo 19 de la Ley 1150 de 2007, y la programación del Plan Anual de Caja (PAC). </w:t>
            </w:r>
          </w:p>
          <w:p w:rsidR="00F46469" w:rsidRPr="00017AB7" w:rsidRDefault="00F46469" w:rsidP="00A41398">
            <w:pPr>
              <w:pStyle w:val="Textoindependiente3"/>
              <w:ind w:left="-40" w:right="-41"/>
              <w:jc w:val="both"/>
              <w:rPr>
                <w:rFonts w:ascii="Arial" w:hAnsi="Arial" w:cs="Arial"/>
                <w:iCs/>
                <w:sz w:val="12"/>
                <w:szCs w:val="12"/>
              </w:rPr>
            </w:pPr>
          </w:p>
          <w:p w:rsidR="00F46469" w:rsidRPr="00017AB7" w:rsidRDefault="00F46469" w:rsidP="00A41398">
            <w:pPr>
              <w:pStyle w:val="Textoindependiente3"/>
              <w:ind w:left="-40" w:right="-41"/>
              <w:jc w:val="both"/>
              <w:rPr>
                <w:rFonts w:ascii="Arial" w:hAnsi="Arial" w:cs="Arial"/>
                <w:iCs/>
                <w:sz w:val="12"/>
                <w:szCs w:val="12"/>
              </w:rPr>
            </w:pPr>
            <w:r w:rsidRPr="00017AB7">
              <w:rPr>
                <w:rFonts w:ascii="Arial" w:hAnsi="Arial" w:cs="Arial"/>
                <w:iCs/>
                <w:sz w:val="12"/>
                <w:szCs w:val="12"/>
              </w:rPr>
              <w:t>Si los documentos en referencia son devueltos por la SECCIONAL DE SANIDAD VALLE, por inconsistencias tales como la falta de información o mal diligenciamiento de los mismos, LA SECCIONAL DE SANIDAD VALLE, se obliga a  asignar nuevamente el turno, siempre y cuando, se hubieren subsanado las observaciones y se haya cumplido con el trámite documental dentro del plazo indicado.</w:t>
            </w:r>
          </w:p>
          <w:p w:rsidR="00F46469" w:rsidRPr="00017AB7" w:rsidRDefault="00F46469" w:rsidP="00A41398">
            <w:pPr>
              <w:pStyle w:val="Textoindependiente3"/>
              <w:ind w:left="-40" w:right="-41"/>
              <w:jc w:val="both"/>
              <w:rPr>
                <w:rFonts w:ascii="Arial" w:hAnsi="Arial" w:cs="Arial"/>
                <w:iCs/>
                <w:sz w:val="12"/>
                <w:szCs w:val="12"/>
              </w:rPr>
            </w:pPr>
          </w:p>
          <w:p w:rsidR="00F46469" w:rsidRPr="00017AB7" w:rsidRDefault="00F46469" w:rsidP="00A41398">
            <w:pPr>
              <w:pStyle w:val="Textoindependiente3"/>
              <w:ind w:left="-40" w:right="-41"/>
              <w:jc w:val="both"/>
              <w:rPr>
                <w:rFonts w:ascii="Arial" w:hAnsi="Arial" w:cs="Arial"/>
                <w:sz w:val="12"/>
                <w:szCs w:val="12"/>
              </w:rPr>
            </w:pPr>
            <w:r w:rsidRPr="00017AB7">
              <w:rPr>
                <w:rFonts w:ascii="Arial" w:hAnsi="Arial" w:cs="Arial"/>
                <w:iCs/>
                <w:sz w:val="12"/>
                <w:szCs w:val="12"/>
              </w:rPr>
              <w:t xml:space="preserve">Todas las demoras que se presenten por estos conceptos serán de responsabilidad del CONTRATISTA, quien no tendrá por ello derecho al pago de intereses o compensación de ninguna naturaleza. </w:t>
            </w:r>
          </w:p>
          <w:p w:rsidR="00F46469" w:rsidRPr="00017AB7" w:rsidRDefault="00F46469" w:rsidP="00A41398">
            <w:pPr>
              <w:ind w:left="-40" w:right="-41"/>
              <w:rPr>
                <w:b/>
                <w:sz w:val="12"/>
                <w:szCs w:val="12"/>
              </w:rPr>
            </w:pPr>
          </w:p>
          <w:p w:rsidR="00F46469" w:rsidRPr="00017AB7" w:rsidRDefault="00F46469" w:rsidP="00A41398">
            <w:pPr>
              <w:ind w:left="-40" w:right="-41"/>
              <w:rPr>
                <w:b/>
                <w:sz w:val="12"/>
                <w:szCs w:val="12"/>
              </w:rPr>
            </w:pPr>
            <w:r w:rsidRPr="00017AB7">
              <w:rPr>
                <w:b/>
                <w:sz w:val="12"/>
                <w:szCs w:val="12"/>
              </w:rPr>
              <w:t>AUDITORIA DE CUENTAS:</w:t>
            </w:r>
          </w:p>
          <w:p w:rsidR="00F46469" w:rsidRPr="00017AB7" w:rsidRDefault="00F46469" w:rsidP="00A41398">
            <w:pPr>
              <w:adjustRightInd w:val="0"/>
              <w:ind w:left="-40" w:right="-41"/>
              <w:jc w:val="both"/>
              <w:rPr>
                <w:sz w:val="12"/>
                <w:szCs w:val="12"/>
              </w:rPr>
            </w:pPr>
            <w:r w:rsidRPr="00017AB7">
              <w:rPr>
                <w:sz w:val="12"/>
                <w:szCs w:val="12"/>
              </w:rPr>
              <w:t>La Facturación presentada estará sujeta a la auditoría de cuentas la cual contará con 20 días hábiles a partir de recepción de la misma, para lo cual el responsable de ventanilla única  - central de cuentas exigirá la cuenta de cobro acompañada del Pago de parafiscales expedido por el Revisor Fiscal o Representante Legal de la Entidad; siendo esto requisito para el pago.  Durante este periodo la Seccional Sanidad Valle notificará a la entidad vía correo electrónico las glosas presentadas durante la auditoría.</w:t>
            </w:r>
          </w:p>
          <w:p w:rsidR="00F46469" w:rsidRPr="00017AB7" w:rsidRDefault="00F46469" w:rsidP="00A41398">
            <w:pPr>
              <w:adjustRightInd w:val="0"/>
              <w:ind w:left="-40" w:right="-41"/>
              <w:jc w:val="both"/>
              <w:rPr>
                <w:sz w:val="12"/>
                <w:szCs w:val="12"/>
              </w:rPr>
            </w:pPr>
          </w:p>
          <w:p w:rsidR="00F46469" w:rsidRPr="00017AB7" w:rsidRDefault="00F46469" w:rsidP="00BE75A4">
            <w:pPr>
              <w:pStyle w:val="Textoindependiente2"/>
              <w:spacing w:after="0" w:line="240" w:lineRule="auto"/>
              <w:ind w:left="-40" w:right="-40"/>
              <w:rPr>
                <w:sz w:val="12"/>
                <w:szCs w:val="12"/>
              </w:rPr>
            </w:pPr>
            <w:r w:rsidRPr="00017AB7">
              <w:rPr>
                <w:bCs/>
                <w:sz w:val="12"/>
                <w:szCs w:val="12"/>
              </w:rPr>
              <w:t>Adicionalmente en la</w:t>
            </w:r>
            <w:r w:rsidRPr="00017AB7">
              <w:rPr>
                <w:sz w:val="12"/>
                <w:szCs w:val="12"/>
              </w:rPr>
              <w:t xml:space="preserve"> facturación en que estén incluidos INSUMOS </w:t>
            </w:r>
            <w:r w:rsidR="000F323B" w:rsidRPr="00017AB7">
              <w:rPr>
                <w:sz w:val="12"/>
                <w:szCs w:val="12"/>
              </w:rPr>
              <w:t>SERÁ</w:t>
            </w:r>
            <w:r w:rsidRPr="00017AB7">
              <w:rPr>
                <w:sz w:val="12"/>
                <w:szCs w:val="12"/>
              </w:rPr>
              <w:t xml:space="preserve"> EL PRECIO DE MERCADO CON INCREMENTO </w:t>
            </w:r>
            <w:r w:rsidR="000F323B" w:rsidRPr="00017AB7">
              <w:rPr>
                <w:sz w:val="12"/>
                <w:szCs w:val="12"/>
              </w:rPr>
              <w:t>MÁXIMO</w:t>
            </w:r>
            <w:r w:rsidRPr="00017AB7">
              <w:rPr>
                <w:sz w:val="12"/>
                <w:szCs w:val="12"/>
              </w:rPr>
              <w:t xml:space="preserve"> DE 12% Sobre precios del proveedor del prestador.</w:t>
            </w:r>
          </w:p>
          <w:p w:rsidR="00F46469" w:rsidRPr="00017AB7" w:rsidRDefault="00F46469" w:rsidP="00BE75A4">
            <w:pPr>
              <w:pStyle w:val="Textoindependiente2"/>
              <w:spacing w:after="0" w:line="240" w:lineRule="auto"/>
              <w:ind w:left="-40" w:right="-40"/>
              <w:rPr>
                <w:sz w:val="12"/>
                <w:szCs w:val="12"/>
              </w:rPr>
            </w:pPr>
          </w:p>
          <w:p w:rsidR="00F46469" w:rsidRPr="00017AB7" w:rsidRDefault="00F46469" w:rsidP="00A41398">
            <w:pPr>
              <w:adjustRightInd w:val="0"/>
              <w:ind w:left="-40" w:right="-41"/>
              <w:jc w:val="both"/>
              <w:rPr>
                <w:sz w:val="12"/>
                <w:szCs w:val="12"/>
              </w:rPr>
            </w:pPr>
            <w:r w:rsidRPr="00017AB7">
              <w:rPr>
                <w:b/>
                <w:sz w:val="12"/>
                <w:szCs w:val="12"/>
              </w:rPr>
              <w:t>OBJECIONES Y GLOSAS.</w:t>
            </w:r>
            <w:r w:rsidRPr="00017AB7">
              <w:rPr>
                <w:sz w:val="12"/>
                <w:szCs w:val="12"/>
              </w:rPr>
              <w:t xml:space="preserve"> </w:t>
            </w:r>
          </w:p>
          <w:p w:rsidR="00F46469" w:rsidRPr="00017AB7" w:rsidRDefault="00F46469" w:rsidP="00A41398">
            <w:pPr>
              <w:adjustRightInd w:val="0"/>
              <w:ind w:left="-40" w:right="-41"/>
              <w:jc w:val="both"/>
              <w:rPr>
                <w:sz w:val="12"/>
                <w:szCs w:val="12"/>
              </w:rPr>
            </w:pPr>
            <w:r w:rsidRPr="00017AB7">
              <w:rPr>
                <w:sz w:val="12"/>
                <w:szCs w:val="12"/>
              </w:rPr>
              <w:t>(DECRETO 4747/2007 Artículo 23. Trámite de glosas) La entidad deberá dar respuesta a las glosas notificadas por la Seccional Sanidad Valle, dentro de los quince (15) días hábiles siguientes a su recepción. En su respuesta a las glosas, el proveedor podrá aceptar las glosas iniciales que estime justificadas y emitir las correspondientes notas crédito, o subsanar las causales que generaron la glosa, o indicar, justificadamente, que la glosa no tiene lugar. Si la entidad no cumple con la obligación de darle respuesta a las objeciones notificadas dentro de los términos establecidos, la Seccional Sanidad Valle entenderá que las glosas fueron aceptadas en su totalidad y así las registrará.</w:t>
            </w:r>
          </w:p>
          <w:p w:rsidR="00F46469" w:rsidRPr="00017AB7" w:rsidRDefault="00F46469" w:rsidP="00A41398">
            <w:pPr>
              <w:ind w:left="-40" w:right="-41"/>
              <w:jc w:val="both"/>
              <w:rPr>
                <w:sz w:val="12"/>
                <w:szCs w:val="12"/>
              </w:rPr>
            </w:pPr>
          </w:p>
          <w:p w:rsidR="00F46469" w:rsidRPr="00017AB7" w:rsidRDefault="00F46469" w:rsidP="00A41398">
            <w:pPr>
              <w:ind w:left="-40" w:right="-41"/>
              <w:jc w:val="both"/>
              <w:rPr>
                <w:sz w:val="12"/>
                <w:szCs w:val="12"/>
              </w:rPr>
            </w:pPr>
            <w:r w:rsidRPr="00017AB7">
              <w:rPr>
                <w:sz w:val="12"/>
                <w:szCs w:val="12"/>
              </w:rPr>
              <w:t>El valor de la factura que no fue objetado continuará con el trámite de pago definido en la forma de pago.</w:t>
            </w:r>
          </w:p>
          <w:p w:rsidR="00F46469" w:rsidRPr="00017AB7" w:rsidRDefault="00F46469" w:rsidP="00A41398">
            <w:pPr>
              <w:ind w:left="-40" w:right="-41"/>
              <w:jc w:val="both"/>
              <w:rPr>
                <w:sz w:val="12"/>
                <w:szCs w:val="12"/>
              </w:rPr>
            </w:pPr>
          </w:p>
          <w:p w:rsidR="00F46469" w:rsidRPr="00017AB7" w:rsidRDefault="00F46469" w:rsidP="00A41398">
            <w:pPr>
              <w:pStyle w:val="Prrafodelista"/>
              <w:adjustRightInd w:val="0"/>
              <w:ind w:left="-40" w:right="-41"/>
              <w:jc w:val="both"/>
              <w:rPr>
                <w:sz w:val="12"/>
                <w:szCs w:val="12"/>
                <w:lang w:val="es-CO" w:eastAsia="es-CO"/>
              </w:rPr>
            </w:pPr>
            <w:r w:rsidRPr="00017AB7">
              <w:rPr>
                <w:sz w:val="12"/>
                <w:szCs w:val="12"/>
                <w:lang w:val="es-CO" w:eastAsia="es-CO"/>
              </w:rPr>
              <w:t xml:space="preserve">En caso de presentarse objeciones transitorias, éstas deberán ser respondidas y tramitadas según los términos establecidos en el artículo 57 de la Ley 1438 del </w:t>
            </w:r>
            <w:r w:rsidRPr="00017AB7">
              <w:rPr>
                <w:sz w:val="12"/>
                <w:szCs w:val="12"/>
                <w:lang w:val="es-CO"/>
              </w:rPr>
              <w:t xml:space="preserve">19 enero </w:t>
            </w:r>
            <w:r w:rsidRPr="00017AB7">
              <w:rPr>
                <w:sz w:val="12"/>
                <w:szCs w:val="12"/>
                <w:lang w:val="es-CO" w:eastAsia="es-CO"/>
              </w:rPr>
              <w:t>de 2011, contados a partir de la fecha de notificación al CONTRATISTA por parte de la SECCIONAL SANIDAD VALLE. Las objeciones se cancelarán en la medida que éstas sean aclaradas o soportadas, de acuerdo con lo establecido en la normatividad vigente.</w:t>
            </w:r>
          </w:p>
          <w:p w:rsidR="00F46469" w:rsidRPr="00017AB7" w:rsidRDefault="00F46469" w:rsidP="00A41398">
            <w:pPr>
              <w:pStyle w:val="Prrafodelista"/>
              <w:adjustRightInd w:val="0"/>
              <w:ind w:left="-40" w:right="-41"/>
              <w:jc w:val="both"/>
              <w:rPr>
                <w:sz w:val="12"/>
                <w:szCs w:val="12"/>
                <w:lang w:val="es-CO" w:eastAsia="es-CO"/>
              </w:rPr>
            </w:pPr>
          </w:p>
          <w:p w:rsidR="00F46469" w:rsidRPr="00017AB7" w:rsidRDefault="00F46469" w:rsidP="00A41398">
            <w:pPr>
              <w:pStyle w:val="Prrafodelista"/>
              <w:tabs>
                <w:tab w:val="left" w:pos="567"/>
              </w:tabs>
              <w:adjustRightInd w:val="0"/>
              <w:ind w:left="-40" w:right="-41"/>
              <w:jc w:val="both"/>
              <w:rPr>
                <w:b/>
                <w:sz w:val="12"/>
                <w:szCs w:val="12"/>
                <w:lang w:val="es-CO" w:eastAsia="es-CO"/>
              </w:rPr>
            </w:pPr>
            <w:r w:rsidRPr="00017AB7">
              <w:rPr>
                <w:b/>
                <w:sz w:val="12"/>
                <w:szCs w:val="12"/>
                <w:lang w:val="es-CO" w:eastAsia="es-CO"/>
              </w:rPr>
              <w:t>Causales de no pago:</w:t>
            </w:r>
          </w:p>
          <w:p w:rsidR="00F46469" w:rsidRPr="00017AB7" w:rsidRDefault="00F46469" w:rsidP="00A41398">
            <w:pPr>
              <w:pStyle w:val="Prrafodelista"/>
              <w:tabs>
                <w:tab w:val="left" w:pos="567"/>
              </w:tabs>
              <w:adjustRightInd w:val="0"/>
              <w:ind w:left="-40" w:right="-41"/>
              <w:jc w:val="both"/>
              <w:rPr>
                <w:sz w:val="12"/>
                <w:szCs w:val="12"/>
                <w:lang w:val="es-CO" w:eastAsia="es-CO"/>
              </w:rPr>
            </w:pPr>
          </w:p>
          <w:p w:rsidR="00F46469" w:rsidRPr="00017AB7" w:rsidRDefault="00F46469" w:rsidP="00A41398">
            <w:pPr>
              <w:pStyle w:val="Prrafodelista"/>
              <w:adjustRightInd w:val="0"/>
              <w:ind w:left="-40" w:right="-41"/>
              <w:jc w:val="both"/>
              <w:rPr>
                <w:sz w:val="12"/>
                <w:szCs w:val="12"/>
                <w:lang w:val="es-CO" w:eastAsia="es-CO"/>
              </w:rPr>
            </w:pPr>
            <w:r w:rsidRPr="00017AB7">
              <w:rPr>
                <w:sz w:val="12"/>
                <w:szCs w:val="12"/>
                <w:lang w:val="es-CO" w:eastAsia="es-CO"/>
              </w:rPr>
              <w:t xml:space="preserve">Todo </w:t>
            </w:r>
            <w:r w:rsidRPr="00017AB7">
              <w:rPr>
                <w:sz w:val="12"/>
                <w:szCs w:val="12"/>
                <w:lang w:val="es-CO"/>
              </w:rPr>
              <w:t>servicio ambulatorio (primera vez o control) u hospitalario</w:t>
            </w:r>
            <w:r w:rsidRPr="00017AB7">
              <w:rPr>
                <w:sz w:val="12"/>
                <w:szCs w:val="12"/>
                <w:lang w:val="es-CO" w:eastAsia="es-CO"/>
              </w:rPr>
              <w:t xml:space="preserve"> que no cuente con formato de   Autorización por parte de la central de autorizaciones de la SECCIONAL SANIDAD VALLE.</w:t>
            </w:r>
          </w:p>
          <w:p w:rsidR="00F46469" w:rsidRPr="00017AB7" w:rsidRDefault="00F46469" w:rsidP="00A41398">
            <w:pPr>
              <w:pStyle w:val="Prrafodelista"/>
              <w:adjustRightInd w:val="0"/>
              <w:ind w:left="-40" w:right="-41"/>
              <w:jc w:val="both"/>
              <w:rPr>
                <w:sz w:val="12"/>
                <w:szCs w:val="12"/>
                <w:lang w:val="es-CO" w:eastAsia="es-CO"/>
              </w:rPr>
            </w:pPr>
          </w:p>
          <w:p w:rsidR="00F46469" w:rsidRPr="00017AB7" w:rsidRDefault="00F46469" w:rsidP="00A41398">
            <w:pPr>
              <w:pStyle w:val="Prrafodelista"/>
              <w:adjustRightInd w:val="0"/>
              <w:ind w:left="-40" w:right="-41"/>
              <w:jc w:val="both"/>
              <w:rPr>
                <w:sz w:val="12"/>
                <w:szCs w:val="12"/>
                <w:lang w:eastAsia="es-CO"/>
              </w:rPr>
            </w:pPr>
            <w:r w:rsidRPr="00017AB7">
              <w:rPr>
                <w:sz w:val="12"/>
                <w:szCs w:val="12"/>
                <w:lang w:val="es-CO" w:eastAsia="es-CO"/>
              </w:rPr>
              <w:t>Toda urgencia, que no cuente con código de notificación por parte de la central de autorización de la SECCIONAL SANIDAD VALLE, salvo que se hayan agotado los procedimientos de notificación establecidos en el Decreto 4747 MINPROTECCIÓN de 2007 y Resolución 3047 MINPROTECCIÓN de 2008.</w:t>
            </w:r>
            <w:r w:rsidRPr="00017AB7">
              <w:rPr>
                <w:sz w:val="12"/>
                <w:szCs w:val="12"/>
                <w:lang w:eastAsia="es-CO"/>
              </w:rPr>
              <w:t xml:space="preserve"> </w:t>
            </w:r>
          </w:p>
          <w:p w:rsidR="00F46469" w:rsidRPr="00017AB7" w:rsidRDefault="00F46469" w:rsidP="00A41398">
            <w:pPr>
              <w:pStyle w:val="Prrafodelista"/>
              <w:adjustRightInd w:val="0"/>
              <w:ind w:left="-40" w:right="-41"/>
              <w:jc w:val="both"/>
              <w:rPr>
                <w:sz w:val="12"/>
                <w:szCs w:val="12"/>
                <w:lang w:eastAsia="es-CO"/>
              </w:rPr>
            </w:pPr>
          </w:p>
          <w:p w:rsidR="00F46469" w:rsidRPr="00017AB7" w:rsidRDefault="00F46469" w:rsidP="00A41398">
            <w:pPr>
              <w:pStyle w:val="Prrafodelista"/>
              <w:adjustRightInd w:val="0"/>
              <w:ind w:left="-40" w:right="-41"/>
              <w:jc w:val="both"/>
              <w:rPr>
                <w:sz w:val="12"/>
                <w:szCs w:val="12"/>
                <w:lang w:val="es-CO"/>
              </w:rPr>
            </w:pPr>
            <w:r w:rsidRPr="00017AB7">
              <w:rPr>
                <w:sz w:val="12"/>
                <w:szCs w:val="12"/>
                <w:lang w:eastAsia="es-CO"/>
              </w:rPr>
              <w:t>La Seccional Sanidad Valle no asumirá el pago de los servicios prestados a</w:t>
            </w:r>
            <w:r w:rsidRPr="00017AB7">
              <w:rPr>
                <w:sz w:val="12"/>
                <w:szCs w:val="12"/>
                <w:lang w:val="es-CO"/>
              </w:rPr>
              <w:t xml:space="preserve"> </w:t>
            </w:r>
            <w:r w:rsidRPr="00017AB7">
              <w:rPr>
                <w:sz w:val="12"/>
                <w:szCs w:val="12"/>
                <w:lang w:eastAsia="es-CO"/>
              </w:rPr>
              <w:t xml:space="preserve">que no cuenten con la </w:t>
            </w:r>
            <w:r w:rsidRPr="00017AB7">
              <w:rPr>
                <w:sz w:val="12"/>
                <w:szCs w:val="12"/>
                <w:lang w:val="es-CO"/>
              </w:rPr>
              <w:t>autorización del área de Referencia y Contrarreferencia de la Seccional Sanidad Valle, por lo tanto se derivará nuevamente la factura a la entidad para que se facture en forma independiente al Departamento que corresponda.</w:t>
            </w:r>
          </w:p>
          <w:p w:rsidR="00F46469" w:rsidRPr="00017AB7" w:rsidRDefault="00F46469" w:rsidP="00A41398">
            <w:pPr>
              <w:ind w:left="-40" w:right="-41"/>
              <w:jc w:val="both"/>
              <w:rPr>
                <w:sz w:val="12"/>
                <w:szCs w:val="12"/>
              </w:rPr>
            </w:pPr>
          </w:p>
          <w:p w:rsidR="00F46469" w:rsidRPr="00017AB7" w:rsidRDefault="00F46469" w:rsidP="00A41398">
            <w:pPr>
              <w:pStyle w:val="Prrafodelista"/>
              <w:adjustRightInd w:val="0"/>
              <w:ind w:left="-40" w:right="-41"/>
              <w:jc w:val="both"/>
              <w:rPr>
                <w:sz w:val="12"/>
                <w:szCs w:val="12"/>
                <w:lang w:val="es-CO" w:eastAsia="es-CO"/>
              </w:rPr>
            </w:pPr>
            <w:r w:rsidRPr="00017AB7">
              <w:rPr>
                <w:sz w:val="12"/>
                <w:szCs w:val="12"/>
                <w:lang w:val="es-CO" w:eastAsia="es-CO"/>
              </w:rPr>
              <w:t>Prestaciones en los servicios de urgencias más allá del servicio de clasificación de triage I y II, y de la consulta médica de urgencias, siempre y cuando no superen las pautas de auditoría de pertinencia dadas para ser consideradas como una urgencia, conforme a la normatividad vigente.</w:t>
            </w:r>
          </w:p>
          <w:p w:rsidR="00F46469" w:rsidRPr="00017AB7" w:rsidRDefault="00F46469" w:rsidP="00A41398">
            <w:pPr>
              <w:pStyle w:val="Prrafodelista"/>
              <w:adjustRightInd w:val="0"/>
              <w:ind w:left="-40" w:right="-41"/>
              <w:jc w:val="both"/>
              <w:rPr>
                <w:sz w:val="12"/>
                <w:szCs w:val="12"/>
                <w:lang w:val="es-CO" w:eastAsia="es-CO"/>
              </w:rPr>
            </w:pPr>
          </w:p>
          <w:p w:rsidR="00F46469" w:rsidRPr="00017AB7" w:rsidRDefault="00F46469" w:rsidP="00A41398">
            <w:pPr>
              <w:pStyle w:val="Prrafodelista"/>
              <w:adjustRightInd w:val="0"/>
              <w:ind w:left="-40" w:right="-41"/>
              <w:jc w:val="both"/>
              <w:rPr>
                <w:sz w:val="12"/>
                <w:szCs w:val="12"/>
                <w:lang w:val="es-CO" w:eastAsia="es-CO"/>
              </w:rPr>
            </w:pPr>
            <w:r w:rsidRPr="00017AB7">
              <w:rPr>
                <w:sz w:val="12"/>
                <w:szCs w:val="12"/>
                <w:lang w:val="es-CO" w:eastAsia="es-CO"/>
              </w:rPr>
              <w:t>Todo procedimiento adicional no autorizado, salvo que se haya prestado atendiendo un riesgo inminente para la vida del paciente.</w:t>
            </w:r>
          </w:p>
          <w:p w:rsidR="00F46469" w:rsidRPr="00017AB7" w:rsidRDefault="00F46469" w:rsidP="00A41398">
            <w:pPr>
              <w:pStyle w:val="Prrafodelista"/>
              <w:adjustRightInd w:val="0"/>
              <w:ind w:left="-40" w:right="-41"/>
              <w:jc w:val="both"/>
              <w:rPr>
                <w:sz w:val="12"/>
                <w:szCs w:val="12"/>
                <w:lang w:val="es-CO" w:eastAsia="es-CO"/>
              </w:rPr>
            </w:pPr>
          </w:p>
          <w:p w:rsidR="00F46469" w:rsidRPr="00017AB7" w:rsidRDefault="00F46469" w:rsidP="00A41398">
            <w:pPr>
              <w:pStyle w:val="Prrafodelista"/>
              <w:adjustRightInd w:val="0"/>
              <w:ind w:left="-40" w:right="-41"/>
              <w:jc w:val="both"/>
              <w:rPr>
                <w:sz w:val="12"/>
                <w:szCs w:val="12"/>
                <w:lang w:val="es-CO" w:eastAsia="es-CO"/>
              </w:rPr>
            </w:pPr>
            <w:r w:rsidRPr="00017AB7">
              <w:rPr>
                <w:sz w:val="12"/>
                <w:szCs w:val="12"/>
                <w:lang w:val="es-CO" w:eastAsia="es-CO"/>
              </w:rPr>
              <w:t>Bien o servicio electivo, fuera del plan de beneficio del SSPN, que no haya sido diligenciado en el formato del Comité Técnico Científico (CTC) y aprobado por la Dirección de Sanidad,  dentro de los dos (2) días calendario siguientes a la radicación de la solicitud al CTC, tal como lo dispone la ley 1438 de 2011. Aquellas solicitudes que no sean contestadas dentro de este intervalo de tiempo, se darán por aceptadas.</w:t>
            </w:r>
          </w:p>
          <w:p w:rsidR="00F46469" w:rsidRPr="00017AB7" w:rsidRDefault="00F46469" w:rsidP="00A41398">
            <w:pPr>
              <w:pStyle w:val="Prrafodelista"/>
              <w:adjustRightInd w:val="0"/>
              <w:ind w:left="-40" w:right="-41"/>
              <w:jc w:val="both"/>
              <w:rPr>
                <w:sz w:val="12"/>
                <w:szCs w:val="12"/>
                <w:lang w:val="es-CO" w:eastAsia="es-CO"/>
              </w:rPr>
            </w:pPr>
          </w:p>
          <w:p w:rsidR="00F46469" w:rsidRPr="00017AB7" w:rsidRDefault="00F46469" w:rsidP="00A41398">
            <w:pPr>
              <w:pStyle w:val="Prrafodelista"/>
              <w:adjustRightInd w:val="0"/>
              <w:ind w:left="-40" w:right="-41"/>
              <w:jc w:val="both"/>
              <w:rPr>
                <w:sz w:val="12"/>
                <w:szCs w:val="12"/>
                <w:lang w:val="es-CO" w:eastAsia="es-CO"/>
              </w:rPr>
            </w:pPr>
            <w:r w:rsidRPr="00017AB7">
              <w:rPr>
                <w:sz w:val="12"/>
                <w:szCs w:val="12"/>
              </w:rPr>
              <w:t xml:space="preserve">Los procedimientos ambulatorios programados no urgentes serán realizados por el proponente dentro de los tiempos de oportunidad notificados por </w:t>
            </w:r>
            <w:r w:rsidR="00D4204C" w:rsidRPr="00017AB7">
              <w:rPr>
                <w:sz w:val="12"/>
                <w:szCs w:val="12"/>
              </w:rPr>
              <w:t>el mismo</w:t>
            </w:r>
            <w:r w:rsidRPr="00017AB7">
              <w:rPr>
                <w:sz w:val="12"/>
                <w:szCs w:val="12"/>
              </w:rPr>
              <w:t>, que en lo posible no deberán ser superiores a los tiempos necesarios para dar respuesta al problema de salud</w:t>
            </w:r>
            <w:r w:rsidRPr="00017AB7">
              <w:rPr>
                <w:sz w:val="12"/>
                <w:szCs w:val="12"/>
                <w:lang w:val="es-CO" w:eastAsia="es-CO"/>
              </w:rPr>
              <w:t>.</w:t>
            </w:r>
          </w:p>
          <w:p w:rsidR="00F46469" w:rsidRPr="00017AB7" w:rsidRDefault="00F46469" w:rsidP="00A41398">
            <w:pPr>
              <w:pStyle w:val="Prrafodelista"/>
              <w:adjustRightInd w:val="0"/>
              <w:ind w:left="-40" w:right="-41"/>
              <w:jc w:val="both"/>
              <w:rPr>
                <w:sz w:val="12"/>
                <w:szCs w:val="12"/>
                <w:lang w:val="es-CO" w:eastAsia="es-CO"/>
              </w:rPr>
            </w:pPr>
          </w:p>
          <w:p w:rsidR="00F46469" w:rsidRPr="00017AB7" w:rsidRDefault="00F46469" w:rsidP="00A41398">
            <w:pPr>
              <w:pStyle w:val="Textoindependiente"/>
              <w:ind w:left="-40" w:right="-41"/>
              <w:jc w:val="both"/>
              <w:rPr>
                <w:rFonts w:cs="Arial"/>
                <w:sz w:val="12"/>
                <w:szCs w:val="12"/>
              </w:rPr>
            </w:pPr>
            <w:r w:rsidRPr="00017AB7">
              <w:rPr>
                <w:rFonts w:cs="Arial"/>
                <w:sz w:val="12"/>
                <w:szCs w:val="12"/>
              </w:rPr>
              <w:t>PARÁGRAFO PRIMERO. Anexo a la factura debe presentar RECIBO ACTUALIZADO DEL PAGO DE LOS APORTES PARAFISCALES del contratista, en el cual se establece que se encuentra a paz y salvo por este concepto, firmado por el representante legal y el revisor fiscal, cuando a ello haya lugar de acuerdo a los artículos 282 de la ley 100 de 1993, artículo 50 de la ley 789 de 2002 y decreto 282 de la ley 100 de 1993, anexando la copia de la constancia o recibo de pago del último mes.  Las cuentas presentadas para pago deben llegar sin ganchos de grapadora, con legajador plástico y  la perforación para legajar debe ser a un costado de la factura (No en la parte superior de la misma) de conformidad a la ley General de archivo.</w:t>
            </w:r>
          </w:p>
          <w:p w:rsidR="00F46469" w:rsidRPr="00017AB7" w:rsidRDefault="00F46469" w:rsidP="00A41398">
            <w:pPr>
              <w:ind w:left="-40" w:right="-41"/>
              <w:jc w:val="both"/>
              <w:rPr>
                <w:bCs/>
                <w:sz w:val="12"/>
                <w:szCs w:val="12"/>
              </w:rPr>
            </w:pPr>
            <w:r w:rsidRPr="00017AB7">
              <w:rPr>
                <w:bCs/>
                <w:sz w:val="12"/>
                <w:szCs w:val="12"/>
              </w:rPr>
              <w:t xml:space="preserve">PARÁGRAFO SEGUNDO El CONTRATISTA informa mediante formato de información de terceros y certificación bancaria, que es titular de la Cuenta AHORROS </w:t>
            </w:r>
            <w:r w:rsidR="00D4204C" w:rsidRPr="00017AB7">
              <w:rPr>
                <w:bCs/>
                <w:sz w:val="12"/>
                <w:szCs w:val="12"/>
              </w:rPr>
              <w:t>Nro.</w:t>
            </w:r>
            <w:r w:rsidRPr="00017AB7">
              <w:rPr>
                <w:bCs/>
                <w:sz w:val="12"/>
                <w:szCs w:val="12"/>
              </w:rPr>
              <w:t>: XXXXXXXXXXX del  XXXXXXXXXXX presentada en la oferta, en la cual se procederá a realizar las consignaciones correspondientes al pago del presente contrato.</w:t>
            </w:r>
          </w:p>
          <w:p w:rsidR="00F46469" w:rsidRPr="00017AB7" w:rsidRDefault="00F46469" w:rsidP="00A41398">
            <w:pPr>
              <w:ind w:left="-40" w:right="-41"/>
              <w:jc w:val="both"/>
              <w:rPr>
                <w:bCs/>
                <w:sz w:val="12"/>
                <w:szCs w:val="12"/>
              </w:rPr>
            </w:pPr>
          </w:p>
          <w:p w:rsidR="00F46469" w:rsidRPr="00017AB7" w:rsidRDefault="00F46469" w:rsidP="00A41398">
            <w:pPr>
              <w:pStyle w:val="Textoindependiente"/>
              <w:ind w:left="-40" w:right="-41"/>
              <w:jc w:val="both"/>
              <w:rPr>
                <w:rFonts w:cs="Arial"/>
                <w:sz w:val="12"/>
                <w:szCs w:val="12"/>
              </w:rPr>
            </w:pPr>
            <w:r w:rsidRPr="00017AB7">
              <w:rPr>
                <w:rFonts w:cs="Arial"/>
                <w:sz w:val="12"/>
                <w:szCs w:val="12"/>
              </w:rPr>
              <w:t>Los pagos se harán a la siguiente cuenta:</w:t>
            </w:r>
          </w:p>
          <w:p w:rsidR="00F46469" w:rsidRPr="00017AB7" w:rsidRDefault="00F46469" w:rsidP="00A41398">
            <w:pPr>
              <w:pStyle w:val="Textoindependiente"/>
              <w:ind w:left="-40" w:right="-41"/>
              <w:jc w:val="both"/>
              <w:rPr>
                <w:rFonts w:cs="Arial"/>
                <w:sz w:val="12"/>
                <w:szCs w:val="12"/>
              </w:rPr>
            </w:pPr>
            <w:r w:rsidRPr="00017AB7">
              <w:rPr>
                <w:rFonts w:cs="Arial"/>
                <w:sz w:val="12"/>
                <w:szCs w:val="12"/>
              </w:rPr>
              <w:t>NOMBRE BENEFICIARIO: XXXXXXXXXXXXXXXXXXXXXXXX.</w:t>
            </w:r>
          </w:p>
          <w:p w:rsidR="00F46469" w:rsidRPr="00017AB7" w:rsidRDefault="00F46469" w:rsidP="00A41398">
            <w:pPr>
              <w:pStyle w:val="Textoindependiente"/>
              <w:ind w:left="-40" w:right="-41"/>
              <w:jc w:val="both"/>
              <w:rPr>
                <w:rFonts w:cs="Arial"/>
                <w:sz w:val="12"/>
                <w:szCs w:val="12"/>
              </w:rPr>
            </w:pPr>
            <w:r w:rsidRPr="00017AB7">
              <w:rPr>
                <w:rFonts w:cs="Arial"/>
                <w:sz w:val="12"/>
                <w:szCs w:val="12"/>
              </w:rPr>
              <w:t>BANCO: XXXXXXXXXXXXXXXXXXXXXX</w:t>
            </w:r>
          </w:p>
          <w:p w:rsidR="00F46469" w:rsidRPr="00017AB7" w:rsidRDefault="00F46469" w:rsidP="00A41398">
            <w:pPr>
              <w:pStyle w:val="Textoindependiente"/>
              <w:ind w:left="-40" w:right="-41"/>
              <w:jc w:val="both"/>
              <w:rPr>
                <w:rFonts w:cs="Arial"/>
                <w:sz w:val="12"/>
                <w:szCs w:val="12"/>
              </w:rPr>
            </w:pPr>
            <w:r w:rsidRPr="00017AB7">
              <w:rPr>
                <w:rFonts w:cs="Arial"/>
                <w:sz w:val="12"/>
                <w:szCs w:val="12"/>
              </w:rPr>
              <w:t>TIPO DE CUENTA: XXXXXXXXXX</w:t>
            </w:r>
          </w:p>
          <w:p w:rsidR="00F46469" w:rsidRPr="00017AB7" w:rsidRDefault="00F46469" w:rsidP="00A41398">
            <w:pPr>
              <w:pStyle w:val="Textoindependiente"/>
              <w:ind w:left="-40" w:right="-41"/>
              <w:jc w:val="both"/>
              <w:rPr>
                <w:rFonts w:cs="Arial"/>
                <w:sz w:val="12"/>
                <w:szCs w:val="12"/>
              </w:rPr>
            </w:pPr>
            <w:r w:rsidRPr="00017AB7">
              <w:rPr>
                <w:rFonts w:cs="Arial"/>
                <w:sz w:val="12"/>
                <w:szCs w:val="12"/>
              </w:rPr>
              <w:t>NUMERO DE CUENTA: XXXXXXXXXXXX</w:t>
            </w:r>
          </w:p>
          <w:p w:rsidR="00F46469" w:rsidRPr="00017AB7" w:rsidRDefault="00F46469" w:rsidP="00A41398">
            <w:pPr>
              <w:pStyle w:val="Textoindependiente"/>
              <w:ind w:left="-40" w:right="-41"/>
              <w:jc w:val="both"/>
              <w:rPr>
                <w:rFonts w:cs="Arial"/>
                <w:sz w:val="12"/>
                <w:szCs w:val="12"/>
              </w:rPr>
            </w:pPr>
            <w:r w:rsidRPr="00017AB7">
              <w:rPr>
                <w:rFonts w:cs="Arial"/>
                <w:sz w:val="12"/>
                <w:szCs w:val="12"/>
              </w:rPr>
              <w:t>OFICINA: XXXXXXXXXXXX</w:t>
            </w:r>
          </w:p>
        </w:tc>
      </w:tr>
      <w:tr w:rsidR="00F46469" w:rsidRPr="00017AB7" w:rsidTr="00A413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2910" w:type="dxa"/>
            <w:tcBorders>
              <w:top w:val="single" w:sz="4" w:space="0" w:color="auto"/>
              <w:left w:val="single" w:sz="4" w:space="0" w:color="auto"/>
              <w:bottom w:val="single" w:sz="4" w:space="0" w:color="auto"/>
              <w:right w:val="single" w:sz="4" w:space="0" w:color="auto"/>
            </w:tcBorders>
            <w:vAlign w:val="center"/>
          </w:tcPr>
          <w:p w:rsidR="00F46469" w:rsidRPr="00017AB7" w:rsidRDefault="00F46469" w:rsidP="00A41398">
            <w:pPr>
              <w:pStyle w:val="Textoindependiente"/>
              <w:rPr>
                <w:rFonts w:cs="Arial"/>
                <w:sz w:val="12"/>
                <w:szCs w:val="14"/>
              </w:rPr>
            </w:pPr>
            <w:r w:rsidRPr="00017AB7">
              <w:rPr>
                <w:rFonts w:cs="Arial"/>
                <w:sz w:val="12"/>
                <w:szCs w:val="14"/>
              </w:rPr>
              <w:t>CLAUSULA QUINTA.- APROPIACIÓN PRESUPUESTAL</w:t>
            </w:r>
          </w:p>
        </w:tc>
        <w:tc>
          <w:tcPr>
            <w:tcW w:w="6871" w:type="dxa"/>
            <w:tcBorders>
              <w:top w:val="single" w:sz="4" w:space="0" w:color="auto"/>
              <w:left w:val="single" w:sz="4" w:space="0" w:color="auto"/>
              <w:bottom w:val="single" w:sz="4" w:space="0" w:color="auto"/>
              <w:right w:val="single" w:sz="4" w:space="0" w:color="auto"/>
            </w:tcBorders>
          </w:tcPr>
          <w:p w:rsidR="00F46469" w:rsidRPr="00017AB7" w:rsidRDefault="00F46469" w:rsidP="00A41398">
            <w:pPr>
              <w:pStyle w:val="Textoindependiente"/>
              <w:ind w:left="-40" w:right="-41"/>
              <w:jc w:val="both"/>
              <w:rPr>
                <w:rFonts w:cs="Arial"/>
                <w:sz w:val="12"/>
                <w:szCs w:val="14"/>
              </w:rPr>
            </w:pPr>
            <w:r w:rsidRPr="00017AB7">
              <w:rPr>
                <w:rFonts w:cs="Arial"/>
                <w:sz w:val="12"/>
                <w:szCs w:val="14"/>
              </w:rPr>
              <w:t>CERTIFICADO DE DISPONIBILIDAD PRESUPUESTAL QUE RESPALDA  LA CONTRATACIÓN CDP SIIF XXXXXXXXX</w:t>
            </w:r>
          </w:p>
        </w:tc>
      </w:tr>
      <w:tr w:rsidR="00F46469" w:rsidRPr="00017AB7" w:rsidTr="00A413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40"/>
        </w:trPr>
        <w:tc>
          <w:tcPr>
            <w:tcW w:w="2910" w:type="dxa"/>
            <w:tcBorders>
              <w:top w:val="single" w:sz="4" w:space="0" w:color="auto"/>
              <w:left w:val="single" w:sz="4" w:space="0" w:color="auto"/>
              <w:bottom w:val="single" w:sz="4" w:space="0" w:color="auto"/>
              <w:right w:val="single" w:sz="4" w:space="0" w:color="auto"/>
            </w:tcBorders>
            <w:vAlign w:val="center"/>
          </w:tcPr>
          <w:p w:rsidR="00F46469" w:rsidRPr="00017AB7" w:rsidRDefault="00F46469" w:rsidP="00A41398">
            <w:pPr>
              <w:pStyle w:val="Textoindependiente"/>
              <w:rPr>
                <w:rFonts w:cs="Arial"/>
                <w:sz w:val="12"/>
                <w:szCs w:val="14"/>
              </w:rPr>
            </w:pPr>
            <w:r w:rsidRPr="00017AB7">
              <w:rPr>
                <w:rFonts w:cs="Arial"/>
                <w:sz w:val="12"/>
                <w:szCs w:val="14"/>
              </w:rPr>
              <w:t>CLAUSULA SEXTA.- PLAZO DE EJECUCIÓN</w:t>
            </w:r>
          </w:p>
        </w:tc>
        <w:tc>
          <w:tcPr>
            <w:tcW w:w="6871" w:type="dxa"/>
            <w:tcBorders>
              <w:top w:val="single" w:sz="4" w:space="0" w:color="auto"/>
              <w:left w:val="single" w:sz="4" w:space="0" w:color="auto"/>
              <w:bottom w:val="single" w:sz="4" w:space="0" w:color="auto"/>
              <w:right w:val="single" w:sz="4" w:space="0" w:color="auto"/>
            </w:tcBorders>
          </w:tcPr>
          <w:p w:rsidR="00F46469" w:rsidRPr="00017AB7" w:rsidRDefault="00F46469" w:rsidP="00A41398">
            <w:pPr>
              <w:pStyle w:val="Textoindependiente"/>
              <w:ind w:left="-40" w:right="-41"/>
              <w:jc w:val="both"/>
              <w:rPr>
                <w:rFonts w:cs="Arial"/>
                <w:sz w:val="12"/>
                <w:szCs w:val="12"/>
              </w:rPr>
            </w:pPr>
            <w:r w:rsidRPr="00017AB7">
              <w:rPr>
                <w:rFonts w:cs="Arial"/>
                <w:sz w:val="12"/>
                <w:szCs w:val="12"/>
              </w:rPr>
              <w:t xml:space="preserve">El plazo de ejecución del presente contrato es de (XX) meses y (XX) días. </w:t>
            </w:r>
          </w:p>
        </w:tc>
      </w:tr>
      <w:tr w:rsidR="00F46469" w:rsidRPr="00017AB7" w:rsidTr="00A413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rPr>
          <w:trHeight w:val="207"/>
        </w:trPr>
        <w:tc>
          <w:tcPr>
            <w:tcW w:w="2910" w:type="dxa"/>
            <w:tcBorders>
              <w:top w:val="single" w:sz="4" w:space="0" w:color="auto"/>
              <w:left w:val="single" w:sz="4" w:space="0" w:color="auto"/>
              <w:bottom w:val="single" w:sz="4" w:space="0" w:color="auto"/>
              <w:right w:val="single" w:sz="4" w:space="0" w:color="auto"/>
            </w:tcBorders>
            <w:vAlign w:val="center"/>
          </w:tcPr>
          <w:p w:rsidR="00F46469" w:rsidRPr="00017AB7" w:rsidRDefault="00F46469" w:rsidP="00A41398">
            <w:pPr>
              <w:pStyle w:val="Textoindependiente"/>
              <w:rPr>
                <w:rFonts w:cs="Arial"/>
                <w:sz w:val="12"/>
                <w:szCs w:val="14"/>
              </w:rPr>
            </w:pPr>
            <w:r w:rsidRPr="00017AB7">
              <w:rPr>
                <w:rFonts w:cs="Arial"/>
                <w:sz w:val="12"/>
                <w:szCs w:val="14"/>
              </w:rPr>
              <w:t xml:space="preserve">CLAUSULA OCTAVA: LUGAR DE </w:t>
            </w:r>
            <w:r w:rsidR="000F323B" w:rsidRPr="00017AB7">
              <w:rPr>
                <w:rFonts w:cs="Arial"/>
                <w:sz w:val="12"/>
                <w:szCs w:val="14"/>
              </w:rPr>
              <w:t>PRESTACIÓN</w:t>
            </w:r>
            <w:r w:rsidRPr="00017AB7">
              <w:rPr>
                <w:rFonts w:cs="Arial"/>
                <w:sz w:val="12"/>
                <w:szCs w:val="14"/>
              </w:rPr>
              <w:t xml:space="preserve"> DEL SERVICIO</w:t>
            </w:r>
          </w:p>
        </w:tc>
        <w:tc>
          <w:tcPr>
            <w:tcW w:w="6871" w:type="dxa"/>
            <w:tcBorders>
              <w:top w:val="single" w:sz="4" w:space="0" w:color="auto"/>
              <w:left w:val="single" w:sz="4" w:space="0" w:color="auto"/>
              <w:bottom w:val="single" w:sz="4" w:space="0" w:color="auto"/>
              <w:right w:val="single" w:sz="4" w:space="0" w:color="auto"/>
            </w:tcBorders>
          </w:tcPr>
          <w:p w:rsidR="00F46469" w:rsidRPr="00017AB7" w:rsidRDefault="00F46469" w:rsidP="00A41398">
            <w:pPr>
              <w:ind w:left="-40" w:right="-41"/>
              <w:jc w:val="both"/>
              <w:rPr>
                <w:sz w:val="12"/>
                <w:szCs w:val="12"/>
              </w:rPr>
            </w:pPr>
            <w:r w:rsidRPr="00017AB7">
              <w:rPr>
                <w:sz w:val="12"/>
                <w:szCs w:val="12"/>
              </w:rPr>
              <w:t>Los oferentes deberán prestar los servicios ofertados en la ciudad de Santiago de Cali,</w:t>
            </w:r>
            <w:r w:rsidRPr="00017AB7">
              <w:rPr>
                <w:b/>
                <w:sz w:val="12"/>
                <w:szCs w:val="12"/>
              </w:rPr>
              <w:t xml:space="preserve"> </w:t>
            </w:r>
            <w:r w:rsidRPr="00017AB7">
              <w:rPr>
                <w:sz w:val="12"/>
                <w:szCs w:val="12"/>
              </w:rPr>
              <w:t>Departamento del Valle del Cauca. El</w:t>
            </w:r>
            <w:r w:rsidRPr="00017AB7">
              <w:rPr>
                <w:b/>
                <w:sz w:val="12"/>
                <w:szCs w:val="12"/>
              </w:rPr>
              <w:t xml:space="preserve"> </w:t>
            </w:r>
            <w:r w:rsidRPr="00017AB7">
              <w:rPr>
                <w:sz w:val="12"/>
                <w:szCs w:val="12"/>
              </w:rPr>
              <w:t>oferente deberá contar con sede dentro del perímetro urbano la ciudad de Santiago de Cali.</w:t>
            </w:r>
          </w:p>
          <w:p w:rsidR="00F46469" w:rsidRPr="00017AB7" w:rsidRDefault="00F46469" w:rsidP="00A41398">
            <w:pPr>
              <w:ind w:left="-40" w:right="-41"/>
              <w:jc w:val="both"/>
              <w:rPr>
                <w:sz w:val="12"/>
                <w:szCs w:val="12"/>
              </w:rPr>
            </w:pPr>
            <w:r w:rsidRPr="00017AB7">
              <w:rPr>
                <w:sz w:val="12"/>
                <w:szCs w:val="12"/>
              </w:rPr>
              <w:t xml:space="preserve">La ejecución del presente proceso se requiere bajo la modalidad de tracto sucesivo en las condiciones, presentaciones y con las garantías exigidas,  por la SECCIONAL SANIDAD VALLE hasta agotar el presupuesto asignado al presente proceso; de acuerdo a los requerimientos de la SECCIONAL SANIDAD VALLE según corresponda la necesidad del servicio. </w:t>
            </w:r>
          </w:p>
          <w:p w:rsidR="00F46469" w:rsidRPr="00017AB7" w:rsidRDefault="00F46469" w:rsidP="00A41398">
            <w:pPr>
              <w:ind w:left="-40" w:right="-41"/>
              <w:jc w:val="both"/>
              <w:rPr>
                <w:color w:val="000000"/>
                <w:sz w:val="12"/>
                <w:szCs w:val="12"/>
                <w:lang w:val="es-CO"/>
              </w:rPr>
            </w:pPr>
            <w:r w:rsidRPr="00017AB7">
              <w:rPr>
                <w:sz w:val="12"/>
                <w:szCs w:val="12"/>
              </w:rPr>
              <w:t xml:space="preserve">Los horarios establecidos por el contratista en la oferta de servicios deberá guardar la proporción dispuesta según los estándares establecidos por el Ministerio de Salud en Colombia para la oportunidad en la atención por las instituciones prestadoras de servicios de salud. LOS </w:t>
            </w:r>
            <w:r w:rsidRPr="00017AB7">
              <w:rPr>
                <w:color w:val="000000"/>
                <w:sz w:val="12"/>
                <w:szCs w:val="12"/>
              </w:rPr>
              <w:t xml:space="preserve">OFERENTES DEBEN CEÑIRSE AL VALOR </w:t>
            </w:r>
            <w:r w:rsidRPr="00017AB7">
              <w:rPr>
                <w:sz w:val="12"/>
                <w:szCs w:val="12"/>
              </w:rPr>
              <w:t xml:space="preserve">ESTIMADO DE LA CONTRATACIÓN </w:t>
            </w:r>
            <w:r w:rsidRPr="00017AB7">
              <w:rPr>
                <w:color w:val="000000"/>
                <w:sz w:val="12"/>
                <w:szCs w:val="12"/>
              </w:rPr>
              <w:t xml:space="preserve">Y NO SOBRE PASAR EL VALOR ASIGNADO </w:t>
            </w:r>
            <w:r w:rsidRPr="00017AB7">
              <w:rPr>
                <w:sz w:val="12"/>
                <w:szCs w:val="12"/>
              </w:rPr>
              <w:t>PARA LA PRESENTE VIGENCIA</w:t>
            </w:r>
            <w:r w:rsidRPr="00017AB7">
              <w:rPr>
                <w:b/>
                <w:sz w:val="12"/>
                <w:szCs w:val="12"/>
              </w:rPr>
              <w:t>.</w:t>
            </w:r>
          </w:p>
        </w:tc>
      </w:tr>
      <w:tr w:rsidR="00F46469" w:rsidRPr="00017AB7" w:rsidTr="00A4139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2910" w:type="dxa"/>
            <w:tcBorders>
              <w:top w:val="single" w:sz="4" w:space="0" w:color="auto"/>
              <w:left w:val="single" w:sz="4" w:space="0" w:color="auto"/>
              <w:bottom w:val="single" w:sz="4" w:space="0" w:color="auto"/>
              <w:right w:val="single" w:sz="4" w:space="0" w:color="auto"/>
            </w:tcBorders>
            <w:vAlign w:val="center"/>
          </w:tcPr>
          <w:p w:rsidR="00F46469" w:rsidRPr="00017AB7" w:rsidRDefault="00F46469" w:rsidP="00A41398">
            <w:pPr>
              <w:pStyle w:val="Textoindependiente"/>
              <w:rPr>
                <w:rFonts w:cs="Arial"/>
                <w:sz w:val="12"/>
                <w:szCs w:val="14"/>
              </w:rPr>
            </w:pPr>
            <w:r w:rsidRPr="00017AB7">
              <w:rPr>
                <w:rFonts w:cs="Arial"/>
                <w:sz w:val="12"/>
                <w:szCs w:val="14"/>
              </w:rPr>
              <w:t>CLAUSULA DECIMA OCTAVA-  MONEDA DEL CONTRATO</w:t>
            </w:r>
          </w:p>
        </w:tc>
        <w:tc>
          <w:tcPr>
            <w:tcW w:w="6871" w:type="dxa"/>
            <w:tcBorders>
              <w:top w:val="single" w:sz="4" w:space="0" w:color="auto"/>
              <w:left w:val="single" w:sz="4" w:space="0" w:color="auto"/>
              <w:bottom w:val="single" w:sz="4" w:space="0" w:color="auto"/>
              <w:right w:val="single" w:sz="4" w:space="0" w:color="auto"/>
            </w:tcBorders>
          </w:tcPr>
          <w:p w:rsidR="00F46469" w:rsidRPr="00017AB7" w:rsidRDefault="00F46469" w:rsidP="00A41398">
            <w:pPr>
              <w:pStyle w:val="Textoindependiente"/>
              <w:ind w:left="-40" w:right="-41"/>
              <w:jc w:val="both"/>
              <w:rPr>
                <w:rFonts w:cs="Arial"/>
                <w:sz w:val="12"/>
                <w:szCs w:val="14"/>
              </w:rPr>
            </w:pPr>
            <w:r w:rsidRPr="00017AB7">
              <w:rPr>
                <w:rFonts w:cs="Arial"/>
                <w:sz w:val="12"/>
                <w:szCs w:val="14"/>
              </w:rPr>
              <w:t>Pesos colombianos</w:t>
            </w:r>
          </w:p>
          <w:p w:rsidR="00F46469" w:rsidRPr="00017AB7" w:rsidRDefault="00F46469" w:rsidP="00A41398">
            <w:pPr>
              <w:pStyle w:val="Textoindependiente"/>
              <w:ind w:left="-40" w:right="-41"/>
              <w:jc w:val="both"/>
              <w:rPr>
                <w:rFonts w:cs="Arial"/>
                <w:sz w:val="12"/>
                <w:szCs w:val="14"/>
              </w:rPr>
            </w:pPr>
          </w:p>
        </w:tc>
      </w:tr>
    </w:tbl>
    <w:p w:rsidR="00F46469" w:rsidRPr="00017AB7" w:rsidRDefault="00F46469" w:rsidP="00F46469">
      <w:pPr>
        <w:pStyle w:val="Textoindependiente"/>
        <w:rPr>
          <w:rFonts w:cs="Arial"/>
          <w:sz w:val="14"/>
          <w:szCs w:val="14"/>
        </w:rPr>
      </w:pPr>
    </w:p>
    <w:p w:rsidR="00F46469" w:rsidRPr="00017AB7" w:rsidRDefault="00F46469" w:rsidP="00F46469">
      <w:pPr>
        <w:pStyle w:val="Textoindependiente"/>
        <w:spacing w:line="276" w:lineRule="auto"/>
        <w:rPr>
          <w:rFonts w:cs="Arial"/>
          <w:b/>
          <w:sz w:val="14"/>
          <w:szCs w:val="14"/>
        </w:rPr>
      </w:pPr>
      <w:r w:rsidRPr="00017AB7">
        <w:rPr>
          <w:rFonts w:cs="Arial"/>
          <w:b/>
          <w:sz w:val="14"/>
          <w:szCs w:val="14"/>
        </w:rPr>
        <w:t>LA POLICÍA NACIONAL</w:t>
      </w:r>
    </w:p>
    <w:p w:rsidR="00F46469" w:rsidRPr="00017AB7" w:rsidRDefault="00F46469" w:rsidP="00F46469">
      <w:pPr>
        <w:pStyle w:val="Textoindependiente"/>
        <w:spacing w:line="276" w:lineRule="auto"/>
        <w:rPr>
          <w:rFonts w:cs="Arial"/>
          <w:b/>
          <w:sz w:val="14"/>
          <w:szCs w:val="14"/>
        </w:rPr>
      </w:pPr>
    </w:p>
    <w:p w:rsidR="00F46469" w:rsidRPr="00017AB7" w:rsidRDefault="00F46469" w:rsidP="00F46469">
      <w:pPr>
        <w:pStyle w:val="Textoindependiente"/>
        <w:tabs>
          <w:tab w:val="left" w:pos="426"/>
        </w:tabs>
        <w:rPr>
          <w:rFonts w:cs="Arial"/>
          <w:b/>
          <w:noProof/>
          <w:sz w:val="14"/>
          <w:szCs w:val="14"/>
        </w:rPr>
      </w:pPr>
      <w:r w:rsidRPr="00017AB7">
        <w:rPr>
          <w:rFonts w:cs="Arial"/>
          <w:b/>
          <w:noProof/>
          <w:sz w:val="14"/>
          <w:szCs w:val="14"/>
        </w:rPr>
        <w:t>XXXXXXXXXXXXXXXXXXX</w:t>
      </w:r>
    </w:p>
    <w:p w:rsidR="00F46469" w:rsidRPr="00017AB7" w:rsidRDefault="00F46469" w:rsidP="00F46469">
      <w:pPr>
        <w:pStyle w:val="Textoindependiente"/>
        <w:tabs>
          <w:tab w:val="left" w:pos="426"/>
        </w:tabs>
        <w:rPr>
          <w:rFonts w:cs="Arial"/>
          <w:noProof/>
          <w:sz w:val="14"/>
          <w:szCs w:val="14"/>
        </w:rPr>
      </w:pPr>
      <w:r w:rsidRPr="00017AB7">
        <w:rPr>
          <w:rFonts w:cs="Arial"/>
          <w:noProof/>
          <w:sz w:val="14"/>
          <w:szCs w:val="14"/>
        </w:rPr>
        <w:t xml:space="preserve">Jefe Seccional Sanidad Valle </w:t>
      </w:r>
    </w:p>
    <w:p w:rsidR="00F46469" w:rsidRPr="00017AB7" w:rsidRDefault="00F46469" w:rsidP="00F46469">
      <w:pPr>
        <w:pStyle w:val="Textoindependiente"/>
        <w:tabs>
          <w:tab w:val="left" w:pos="426"/>
        </w:tabs>
        <w:rPr>
          <w:rFonts w:cs="Arial"/>
          <w:b/>
          <w:bCs/>
          <w:sz w:val="14"/>
          <w:szCs w:val="14"/>
        </w:rPr>
      </w:pPr>
      <w:r w:rsidRPr="00017AB7">
        <w:rPr>
          <w:rFonts w:cs="Arial"/>
          <w:b/>
          <w:sz w:val="14"/>
          <w:szCs w:val="14"/>
        </w:rPr>
        <w:t>CONTRATISTA</w:t>
      </w:r>
    </w:p>
    <w:p w:rsidR="00F46469" w:rsidRPr="00017AB7" w:rsidRDefault="00F46469" w:rsidP="00F46469">
      <w:pPr>
        <w:pStyle w:val="Textoindependiente"/>
        <w:tabs>
          <w:tab w:val="left" w:pos="426"/>
        </w:tabs>
        <w:rPr>
          <w:rFonts w:cs="Arial"/>
          <w:b/>
          <w:bCs/>
          <w:sz w:val="14"/>
          <w:szCs w:val="14"/>
        </w:rPr>
      </w:pPr>
    </w:p>
    <w:p w:rsidR="00F46469" w:rsidRPr="00017AB7" w:rsidRDefault="00F46469" w:rsidP="00F46469">
      <w:pPr>
        <w:pStyle w:val="Textoindependiente"/>
        <w:ind w:left="-240" w:right="-160"/>
        <w:rPr>
          <w:rFonts w:cs="Arial"/>
          <w:b/>
          <w:noProof/>
          <w:sz w:val="14"/>
          <w:szCs w:val="14"/>
        </w:rPr>
      </w:pPr>
      <w:r w:rsidRPr="00017AB7">
        <w:rPr>
          <w:rFonts w:cs="Arial"/>
          <w:b/>
          <w:noProof/>
          <w:sz w:val="14"/>
          <w:szCs w:val="14"/>
        </w:rPr>
        <w:t>XXXXXXXXXXXXXXXXXXXXX</w:t>
      </w:r>
    </w:p>
    <w:p w:rsidR="00F46469" w:rsidRPr="00017AB7" w:rsidRDefault="00F46469" w:rsidP="00F46469">
      <w:pPr>
        <w:pStyle w:val="Textoindependiente"/>
        <w:ind w:left="-240" w:right="-160"/>
        <w:rPr>
          <w:rFonts w:cs="Arial"/>
          <w:sz w:val="14"/>
          <w:szCs w:val="14"/>
        </w:rPr>
      </w:pPr>
      <w:r w:rsidRPr="00017AB7">
        <w:rPr>
          <w:rFonts w:cs="Arial"/>
          <w:sz w:val="14"/>
          <w:szCs w:val="14"/>
        </w:rPr>
        <w:t>Representante Legal</w:t>
      </w:r>
    </w:p>
    <w:p w:rsidR="00F46469" w:rsidRPr="00017AB7" w:rsidRDefault="00F46469" w:rsidP="00F46469">
      <w:pPr>
        <w:pStyle w:val="Textoindependiente"/>
        <w:ind w:left="-240" w:right="-160"/>
        <w:rPr>
          <w:rFonts w:cs="Arial"/>
          <w:b/>
          <w:szCs w:val="22"/>
        </w:rPr>
      </w:pPr>
      <w:r w:rsidRPr="00017AB7">
        <w:rPr>
          <w:rFonts w:cs="Arial"/>
          <w:b/>
          <w:noProof/>
          <w:sz w:val="14"/>
          <w:szCs w:val="14"/>
        </w:rPr>
        <w:t>XXXXXXXXXXXXXXXXXXXXXXXXXXXXXXX</w:t>
      </w:r>
    </w:p>
    <w:p w:rsidR="00F46469" w:rsidRPr="00017AB7" w:rsidRDefault="00F46469" w:rsidP="00F46469">
      <w:pPr>
        <w:pStyle w:val="Textoindependiente21"/>
        <w:rPr>
          <w:rFonts w:ascii="Arial" w:hAnsi="Arial" w:cs="Arial"/>
          <w:b/>
          <w:sz w:val="20"/>
          <w:lang w:val="es-ES"/>
        </w:rPr>
      </w:pPr>
    </w:p>
    <w:p w:rsidR="00F46469" w:rsidRPr="00017AB7" w:rsidRDefault="00F46469" w:rsidP="00F46469">
      <w:pPr>
        <w:jc w:val="center"/>
        <w:rPr>
          <w:b/>
          <w:bCs/>
          <w:sz w:val="14"/>
          <w:szCs w:val="14"/>
        </w:rPr>
      </w:pPr>
    </w:p>
    <w:p w:rsidR="00F46469" w:rsidRPr="00017AB7" w:rsidRDefault="00F46469" w:rsidP="00F46469">
      <w:pPr>
        <w:jc w:val="center"/>
        <w:rPr>
          <w:b/>
          <w:color w:val="FF0000"/>
          <w:sz w:val="16"/>
          <w:szCs w:val="14"/>
        </w:rPr>
      </w:pPr>
      <w:r w:rsidRPr="00017AB7">
        <w:rPr>
          <w:b/>
          <w:bCs/>
          <w:sz w:val="16"/>
          <w:szCs w:val="14"/>
        </w:rPr>
        <w:t xml:space="preserve">ANEXO 2 MINUTA DE CONTRATO </w:t>
      </w:r>
      <w:r w:rsidRPr="00017AB7">
        <w:rPr>
          <w:b/>
          <w:color w:val="FF0000"/>
          <w:sz w:val="16"/>
          <w:szCs w:val="14"/>
        </w:rPr>
        <w:t>(</w:t>
      </w:r>
      <w:r w:rsidRPr="00017AB7">
        <w:rPr>
          <w:b/>
          <w:color w:val="FF0000"/>
          <w:sz w:val="16"/>
          <w:szCs w:val="14"/>
          <w:highlight w:val="yellow"/>
        </w:rPr>
        <w:t>NO DILIGENCIAR</w:t>
      </w:r>
      <w:r w:rsidRPr="00017AB7">
        <w:rPr>
          <w:b/>
          <w:color w:val="FF0000"/>
          <w:sz w:val="16"/>
          <w:szCs w:val="14"/>
        </w:rPr>
        <w:t>)</w:t>
      </w:r>
    </w:p>
    <w:p w:rsidR="00F46469" w:rsidRPr="00017AB7" w:rsidRDefault="00F46469" w:rsidP="00F46469">
      <w:pPr>
        <w:jc w:val="center"/>
        <w:rPr>
          <w:b/>
          <w:color w:val="000000"/>
          <w:sz w:val="14"/>
          <w:szCs w:val="14"/>
        </w:rPr>
      </w:pPr>
      <w:r w:rsidRPr="00017AB7">
        <w:rPr>
          <w:b/>
          <w:color w:val="FF0000"/>
          <w:sz w:val="14"/>
          <w:szCs w:val="14"/>
        </w:rPr>
        <w:t xml:space="preserve">(AJUSTABLE SEGÚN OFERTA Y </w:t>
      </w:r>
      <w:r w:rsidR="000F323B" w:rsidRPr="00017AB7">
        <w:rPr>
          <w:b/>
          <w:color w:val="FF0000"/>
          <w:sz w:val="14"/>
          <w:szCs w:val="14"/>
        </w:rPr>
        <w:t>ADJUDICACIÓN</w:t>
      </w:r>
      <w:r w:rsidRPr="00017AB7">
        <w:rPr>
          <w:b/>
          <w:color w:val="FF0000"/>
          <w:sz w:val="14"/>
          <w:szCs w:val="14"/>
        </w:rPr>
        <w:t>)</w:t>
      </w:r>
    </w:p>
    <w:p w:rsidR="00F46469" w:rsidRPr="00017AB7" w:rsidRDefault="00F46469" w:rsidP="00F46469">
      <w:pPr>
        <w:jc w:val="center"/>
        <w:rPr>
          <w:b/>
          <w:color w:val="000000"/>
          <w:sz w:val="14"/>
          <w:szCs w:val="14"/>
        </w:rPr>
      </w:pPr>
      <w:r w:rsidRPr="00017AB7">
        <w:rPr>
          <w:b/>
          <w:color w:val="000000"/>
          <w:sz w:val="14"/>
          <w:szCs w:val="14"/>
        </w:rPr>
        <w:t xml:space="preserve">ANEXO </w:t>
      </w:r>
      <w:r w:rsidR="000F323B" w:rsidRPr="00017AB7">
        <w:rPr>
          <w:b/>
          <w:color w:val="000000"/>
          <w:sz w:val="14"/>
          <w:szCs w:val="14"/>
        </w:rPr>
        <w:t>TÉCNICO</w:t>
      </w:r>
    </w:p>
    <w:p w:rsidR="00F46469" w:rsidRPr="00017AB7" w:rsidRDefault="00F46469" w:rsidP="00F46469">
      <w:pPr>
        <w:jc w:val="center"/>
        <w:rPr>
          <w:b/>
          <w:color w:val="000000"/>
          <w:sz w:val="14"/>
          <w:szCs w:val="14"/>
        </w:rPr>
      </w:pPr>
      <w:r w:rsidRPr="00017AB7">
        <w:rPr>
          <w:b/>
          <w:color w:val="000000"/>
          <w:sz w:val="14"/>
          <w:szCs w:val="14"/>
        </w:rPr>
        <w:t xml:space="preserve">ESPECIFICACIONES </w:t>
      </w:r>
      <w:r w:rsidR="000F323B" w:rsidRPr="00017AB7">
        <w:rPr>
          <w:b/>
          <w:color w:val="000000"/>
          <w:sz w:val="14"/>
          <w:szCs w:val="14"/>
        </w:rPr>
        <w:t>TÉCNICAS</w:t>
      </w:r>
      <w:r w:rsidRPr="00017AB7">
        <w:rPr>
          <w:b/>
          <w:color w:val="000000"/>
          <w:sz w:val="14"/>
          <w:szCs w:val="14"/>
        </w:rPr>
        <w:t xml:space="preserve"> </w:t>
      </w:r>
    </w:p>
    <w:p w:rsidR="00F46469" w:rsidRPr="00017AB7" w:rsidRDefault="00F46469" w:rsidP="00F46469">
      <w:pPr>
        <w:jc w:val="center"/>
        <w:rPr>
          <w:b/>
          <w:color w:val="000000"/>
          <w:sz w:val="14"/>
          <w:szCs w:val="14"/>
        </w:rPr>
      </w:pPr>
    </w:p>
    <w:tbl>
      <w:tblPr>
        <w:tblW w:w="9652" w:type="dxa"/>
        <w:tblInd w:w="57" w:type="dxa"/>
        <w:tblLayout w:type="fixed"/>
        <w:tblCellMar>
          <w:left w:w="70" w:type="dxa"/>
          <w:right w:w="70" w:type="dxa"/>
        </w:tblCellMar>
        <w:tblLook w:val="04A0"/>
      </w:tblPr>
      <w:tblGrid>
        <w:gridCol w:w="709"/>
        <w:gridCol w:w="1417"/>
        <w:gridCol w:w="3983"/>
        <w:gridCol w:w="708"/>
        <w:gridCol w:w="1134"/>
        <w:gridCol w:w="851"/>
        <w:gridCol w:w="850"/>
      </w:tblGrid>
      <w:tr w:rsidR="00F46469" w:rsidRPr="00017AB7" w:rsidTr="00A41398">
        <w:trPr>
          <w:trHeight w:val="765"/>
        </w:trPr>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F46469" w:rsidRPr="00017AB7" w:rsidRDefault="00F46469" w:rsidP="00A41398">
            <w:pPr>
              <w:jc w:val="center"/>
              <w:rPr>
                <w:b/>
                <w:bCs/>
                <w:sz w:val="14"/>
                <w:szCs w:val="14"/>
                <w:lang w:val="es-CO" w:eastAsia="es-CO"/>
              </w:rPr>
            </w:pPr>
            <w:r w:rsidRPr="00017AB7">
              <w:rPr>
                <w:b/>
                <w:bCs/>
                <w:sz w:val="14"/>
                <w:szCs w:val="14"/>
                <w:lang w:val="es-CO" w:eastAsia="es-CO"/>
              </w:rPr>
              <w:t>CÓDIGO SFI</w:t>
            </w:r>
          </w:p>
        </w:tc>
        <w:tc>
          <w:tcPr>
            <w:tcW w:w="1417" w:type="dxa"/>
            <w:tcBorders>
              <w:top w:val="single" w:sz="4" w:space="0" w:color="auto"/>
              <w:left w:val="nil"/>
              <w:bottom w:val="single" w:sz="4" w:space="0" w:color="auto"/>
              <w:right w:val="single" w:sz="4" w:space="0" w:color="auto"/>
            </w:tcBorders>
            <w:shd w:val="clear" w:color="auto" w:fill="BFBFBF"/>
            <w:vAlign w:val="center"/>
            <w:hideMark/>
          </w:tcPr>
          <w:p w:rsidR="00F46469" w:rsidRPr="00017AB7" w:rsidRDefault="00F46469" w:rsidP="00A41398">
            <w:pPr>
              <w:jc w:val="center"/>
              <w:rPr>
                <w:b/>
                <w:bCs/>
                <w:sz w:val="14"/>
                <w:szCs w:val="14"/>
                <w:lang w:val="es-CO" w:eastAsia="es-CO"/>
              </w:rPr>
            </w:pPr>
            <w:r w:rsidRPr="00017AB7">
              <w:rPr>
                <w:b/>
                <w:sz w:val="14"/>
                <w:szCs w:val="14"/>
                <w:lang w:val="es-CO" w:eastAsia="es-CO"/>
              </w:rPr>
              <w:t>EXAMEN</w:t>
            </w:r>
          </w:p>
        </w:tc>
        <w:tc>
          <w:tcPr>
            <w:tcW w:w="3983" w:type="dxa"/>
            <w:tcBorders>
              <w:top w:val="single" w:sz="4" w:space="0" w:color="auto"/>
              <w:left w:val="nil"/>
              <w:bottom w:val="single" w:sz="4" w:space="0" w:color="auto"/>
              <w:right w:val="single" w:sz="4" w:space="0" w:color="auto"/>
            </w:tcBorders>
            <w:shd w:val="clear" w:color="auto" w:fill="BFBFBF"/>
            <w:vAlign w:val="center"/>
            <w:hideMark/>
          </w:tcPr>
          <w:p w:rsidR="00F46469" w:rsidRPr="00017AB7" w:rsidRDefault="000F323B" w:rsidP="00A41398">
            <w:pPr>
              <w:jc w:val="center"/>
              <w:rPr>
                <w:b/>
                <w:bCs/>
                <w:sz w:val="14"/>
                <w:szCs w:val="14"/>
                <w:lang w:val="es-CO" w:eastAsia="es-CO"/>
              </w:rPr>
            </w:pPr>
            <w:r w:rsidRPr="00017AB7">
              <w:rPr>
                <w:b/>
                <w:bCs/>
                <w:sz w:val="14"/>
                <w:szCs w:val="14"/>
                <w:lang w:eastAsia="es-CO"/>
              </w:rPr>
              <w:t>DESCRIPCIÓN</w:t>
            </w:r>
          </w:p>
        </w:tc>
        <w:tc>
          <w:tcPr>
            <w:tcW w:w="708" w:type="dxa"/>
            <w:tcBorders>
              <w:top w:val="single" w:sz="4" w:space="0" w:color="auto"/>
              <w:left w:val="nil"/>
              <w:bottom w:val="single" w:sz="4" w:space="0" w:color="auto"/>
              <w:right w:val="single" w:sz="4" w:space="0" w:color="auto"/>
            </w:tcBorders>
            <w:shd w:val="clear" w:color="auto" w:fill="BFBFBF"/>
            <w:vAlign w:val="center"/>
            <w:hideMark/>
          </w:tcPr>
          <w:p w:rsidR="00F46469" w:rsidRPr="00017AB7" w:rsidRDefault="00F46469" w:rsidP="00A41398">
            <w:pPr>
              <w:jc w:val="center"/>
              <w:rPr>
                <w:b/>
                <w:bCs/>
                <w:sz w:val="14"/>
                <w:szCs w:val="14"/>
                <w:lang w:val="es-CO" w:eastAsia="es-CO"/>
              </w:rPr>
            </w:pPr>
            <w:r w:rsidRPr="00017AB7">
              <w:rPr>
                <w:b/>
                <w:bCs/>
                <w:sz w:val="14"/>
                <w:szCs w:val="14"/>
                <w:lang w:val="es-CO" w:eastAsia="es-CO"/>
              </w:rPr>
              <w:t>CANT.</w:t>
            </w:r>
          </w:p>
        </w:tc>
        <w:tc>
          <w:tcPr>
            <w:tcW w:w="1134" w:type="dxa"/>
            <w:tcBorders>
              <w:top w:val="single" w:sz="4" w:space="0" w:color="auto"/>
              <w:left w:val="nil"/>
              <w:bottom w:val="single" w:sz="4" w:space="0" w:color="auto"/>
              <w:right w:val="single" w:sz="4" w:space="0" w:color="auto"/>
            </w:tcBorders>
            <w:shd w:val="clear" w:color="auto" w:fill="BFBFBF"/>
            <w:vAlign w:val="center"/>
            <w:hideMark/>
          </w:tcPr>
          <w:p w:rsidR="00F46469" w:rsidRPr="00017AB7" w:rsidRDefault="00F46469" w:rsidP="00A41398">
            <w:pPr>
              <w:jc w:val="center"/>
              <w:rPr>
                <w:b/>
                <w:bCs/>
                <w:sz w:val="14"/>
                <w:szCs w:val="14"/>
                <w:lang w:val="es-CO" w:eastAsia="es-CO"/>
              </w:rPr>
            </w:pPr>
            <w:r w:rsidRPr="00017AB7">
              <w:rPr>
                <w:b/>
                <w:bCs/>
                <w:sz w:val="14"/>
                <w:szCs w:val="14"/>
                <w:lang w:val="es-CO" w:eastAsia="es-CO"/>
              </w:rPr>
              <w:t>UNIDAD DE MEDIDA</w:t>
            </w:r>
          </w:p>
        </w:tc>
        <w:tc>
          <w:tcPr>
            <w:tcW w:w="851" w:type="dxa"/>
            <w:tcBorders>
              <w:top w:val="single" w:sz="4" w:space="0" w:color="auto"/>
              <w:left w:val="nil"/>
              <w:bottom w:val="single" w:sz="4" w:space="0" w:color="auto"/>
              <w:right w:val="single" w:sz="4" w:space="0" w:color="auto"/>
            </w:tcBorders>
            <w:shd w:val="clear" w:color="auto" w:fill="BFBFBF"/>
            <w:vAlign w:val="center"/>
          </w:tcPr>
          <w:p w:rsidR="00F46469" w:rsidRPr="00017AB7" w:rsidRDefault="00F46469" w:rsidP="00A41398">
            <w:pPr>
              <w:jc w:val="center"/>
              <w:rPr>
                <w:b/>
                <w:bCs/>
                <w:sz w:val="14"/>
                <w:szCs w:val="14"/>
                <w:lang w:val="es-CO" w:eastAsia="es-CO"/>
              </w:rPr>
            </w:pPr>
            <w:r w:rsidRPr="00017AB7">
              <w:rPr>
                <w:b/>
                <w:bCs/>
                <w:sz w:val="14"/>
                <w:szCs w:val="14"/>
                <w:lang w:val="es-CO" w:eastAsia="es-CO"/>
              </w:rPr>
              <w:t>VALOR UNITARIO</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tcPr>
          <w:p w:rsidR="00F46469" w:rsidRPr="00017AB7" w:rsidRDefault="00F46469" w:rsidP="00A41398">
            <w:pPr>
              <w:jc w:val="center"/>
              <w:rPr>
                <w:b/>
                <w:bCs/>
                <w:sz w:val="14"/>
                <w:szCs w:val="14"/>
                <w:lang w:val="es-CO" w:eastAsia="es-CO"/>
              </w:rPr>
            </w:pPr>
            <w:r w:rsidRPr="00017AB7">
              <w:rPr>
                <w:b/>
                <w:bCs/>
                <w:sz w:val="14"/>
                <w:szCs w:val="14"/>
                <w:lang w:val="es-CO" w:eastAsia="es-CO"/>
              </w:rPr>
              <w:t>VALOR TOTAL</w:t>
            </w:r>
          </w:p>
        </w:tc>
      </w:tr>
      <w:tr w:rsidR="00F46469" w:rsidRPr="00017AB7" w:rsidTr="00A41398">
        <w:trPr>
          <w:trHeight w:val="27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46469" w:rsidRPr="00017AB7" w:rsidRDefault="00F46469" w:rsidP="00A41398">
            <w:pPr>
              <w:jc w:val="center"/>
              <w:rPr>
                <w:sz w:val="14"/>
                <w:szCs w:val="14"/>
                <w:lang w:val="es-CO" w:eastAsia="es-CO"/>
              </w:rPr>
            </w:pPr>
          </w:p>
        </w:tc>
        <w:tc>
          <w:tcPr>
            <w:tcW w:w="1417" w:type="dxa"/>
            <w:tcBorders>
              <w:top w:val="nil"/>
              <w:left w:val="nil"/>
              <w:bottom w:val="single" w:sz="4" w:space="0" w:color="auto"/>
              <w:right w:val="single" w:sz="4" w:space="0" w:color="auto"/>
            </w:tcBorders>
            <w:shd w:val="clear" w:color="auto" w:fill="auto"/>
            <w:vAlign w:val="center"/>
            <w:hideMark/>
          </w:tcPr>
          <w:p w:rsidR="00F46469" w:rsidRPr="00017AB7" w:rsidRDefault="00F46469" w:rsidP="00A41398">
            <w:pPr>
              <w:jc w:val="both"/>
              <w:rPr>
                <w:sz w:val="14"/>
                <w:szCs w:val="14"/>
                <w:lang w:val="es-CO" w:eastAsia="es-CO"/>
              </w:rPr>
            </w:pPr>
          </w:p>
        </w:tc>
        <w:tc>
          <w:tcPr>
            <w:tcW w:w="3983" w:type="dxa"/>
            <w:tcBorders>
              <w:top w:val="nil"/>
              <w:left w:val="nil"/>
              <w:bottom w:val="single" w:sz="4" w:space="0" w:color="auto"/>
              <w:right w:val="single" w:sz="4" w:space="0" w:color="auto"/>
            </w:tcBorders>
            <w:shd w:val="clear" w:color="auto" w:fill="auto"/>
            <w:noWrap/>
            <w:vAlign w:val="center"/>
            <w:hideMark/>
          </w:tcPr>
          <w:p w:rsidR="00F46469" w:rsidRPr="00017AB7" w:rsidRDefault="00F46469" w:rsidP="00A41398">
            <w:pPr>
              <w:jc w:val="both"/>
              <w:rPr>
                <w:sz w:val="14"/>
                <w:szCs w:val="14"/>
                <w:lang w:val="es-CO" w:eastAsia="es-CO"/>
              </w:rPr>
            </w:pPr>
          </w:p>
        </w:tc>
        <w:tc>
          <w:tcPr>
            <w:tcW w:w="708" w:type="dxa"/>
            <w:tcBorders>
              <w:top w:val="nil"/>
              <w:left w:val="nil"/>
              <w:bottom w:val="single" w:sz="4" w:space="0" w:color="auto"/>
              <w:right w:val="single" w:sz="4" w:space="0" w:color="auto"/>
            </w:tcBorders>
            <w:shd w:val="clear" w:color="auto" w:fill="auto"/>
            <w:vAlign w:val="center"/>
            <w:hideMark/>
          </w:tcPr>
          <w:p w:rsidR="00F46469" w:rsidRPr="00017AB7" w:rsidRDefault="00F46469" w:rsidP="00A41398">
            <w:pPr>
              <w:jc w:val="center"/>
              <w:rPr>
                <w:sz w:val="14"/>
                <w:szCs w:val="14"/>
                <w:lang w:val="es-CO" w:eastAsia="es-CO"/>
              </w:rPr>
            </w:pPr>
          </w:p>
        </w:tc>
        <w:tc>
          <w:tcPr>
            <w:tcW w:w="1134" w:type="dxa"/>
            <w:tcBorders>
              <w:top w:val="nil"/>
              <w:left w:val="nil"/>
              <w:bottom w:val="single" w:sz="4" w:space="0" w:color="auto"/>
              <w:right w:val="single" w:sz="4" w:space="0" w:color="auto"/>
            </w:tcBorders>
            <w:shd w:val="clear" w:color="auto" w:fill="auto"/>
            <w:vAlign w:val="center"/>
            <w:hideMark/>
          </w:tcPr>
          <w:p w:rsidR="00F46469" w:rsidRPr="00017AB7" w:rsidRDefault="00F46469" w:rsidP="00A41398">
            <w:pPr>
              <w:jc w:val="center"/>
              <w:rPr>
                <w:sz w:val="14"/>
                <w:szCs w:val="14"/>
                <w:lang w:val="es-CO" w:eastAsia="es-CO"/>
              </w:rPr>
            </w:pPr>
          </w:p>
        </w:tc>
        <w:tc>
          <w:tcPr>
            <w:tcW w:w="851" w:type="dxa"/>
            <w:tcBorders>
              <w:top w:val="nil"/>
              <w:left w:val="nil"/>
              <w:bottom w:val="single" w:sz="4" w:space="0" w:color="auto"/>
              <w:right w:val="single" w:sz="4" w:space="0" w:color="auto"/>
            </w:tcBorders>
            <w:vAlign w:val="center"/>
          </w:tcPr>
          <w:p w:rsidR="00F46469" w:rsidRPr="00017AB7" w:rsidRDefault="00F46469" w:rsidP="00A41398">
            <w:pPr>
              <w:jc w:val="center"/>
              <w:rPr>
                <w:sz w:val="14"/>
                <w:szCs w:val="14"/>
                <w:lang w:val="es-CO" w:eastAsia="es-CO"/>
              </w:rPr>
            </w:pPr>
          </w:p>
        </w:tc>
        <w:tc>
          <w:tcPr>
            <w:tcW w:w="850" w:type="dxa"/>
            <w:tcBorders>
              <w:top w:val="nil"/>
              <w:left w:val="single" w:sz="4" w:space="0" w:color="auto"/>
              <w:bottom w:val="single" w:sz="4" w:space="0" w:color="auto"/>
              <w:right w:val="single" w:sz="4" w:space="0" w:color="auto"/>
            </w:tcBorders>
            <w:vAlign w:val="center"/>
          </w:tcPr>
          <w:p w:rsidR="00F46469" w:rsidRPr="00017AB7" w:rsidRDefault="00F46469" w:rsidP="00A41398">
            <w:pPr>
              <w:jc w:val="center"/>
              <w:rPr>
                <w:sz w:val="14"/>
                <w:szCs w:val="14"/>
                <w:lang w:val="es-CO" w:eastAsia="es-CO"/>
              </w:rPr>
            </w:pPr>
          </w:p>
        </w:tc>
      </w:tr>
    </w:tbl>
    <w:p w:rsidR="00F46469" w:rsidRPr="00017AB7" w:rsidRDefault="00F46469" w:rsidP="00F46469">
      <w:pPr>
        <w:jc w:val="center"/>
        <w:rPr>
          <w:b/>
          <w:color w:val="99CC00"/>
          <w:sz w:val="14"/>
          <w:szCs w:val="14"/>
        </w:rPr>
      </w:pPr>
    </w:p>
    <w:p w:rsidR="00F46469" w:rsidRPr="00017AB7" w:rsidRDefault="00F46469" w:rsidP="00F46469">
      <w:pPr>
        <w:jc w:val="center"/>
        <w:rPr>
          <w:b/>
          <w:color w:val="99CC00"/>
          <w:sz w:val="14"/>
          <w:szCs w:val="14"/>
        </w:rPr>
      </w:pPr>
    </w:p>
    <w:tbl>
      <w:tblPr>
        <w:tblW w:w="9651" w:type="dxa"/>
        <w:tblInd w:w="58" w:type="dxa"/>
        <w:tblCellMar>
          <w:left w:w="70" w:type="dxa"/>
          <w:right w:w="70" w:type="dxa"/>
        </w:tblCellMar>
        <w:tblLook w:val="04A0"/>
      </w:tblPr>
      <w:tblGrid>
        <w:gridCol w:w="9651"/>
      </w:tblGrid>
      <w:tr w:rsidR="00F46469" w:rsidRPr="00017AB7" w:rsidTr="00A41398">
        <w:trPr>
          <w:trHeight w:val="300"/>
        </w:trPr>
        <w:tc>
          <w:tcPr>
            <w:tcW w:w="9651" w:type="dxa"/>
            <w:tcBorders>
              <w:top w:val="single" w:sz="4" w:space="0" w:color="auto"/>
              <w:left w:val="single" w:sz="4" w:space="0" w:color="auto"/>
              <w:bottom w:val="single" w:sz="4" w:space="0" w:color="auto"/>
              <w:right w:val="single" w:sz="4" w:space="0" w:color="auto"/>
            </w:tcBorders>
            <w:shd w:val="clear" w:color="000000" w:fill="BFBFBF"/>
            <w:vAlign w:val="center"/>
            <w:hideMark/>
          </w:tcPr>
          <w:p w:rsidR="00F46469" w:rsidRPr="00017AB7" w:rsidRDefault="00F46469" w:rsidP="00A41398">
            <w:pPr>
              <w:jc w:val="center"/>
              <w:rPr>
                <w:b/>
                <w:bCs/>
                <w:color w:val="000000"/>
                <w:sz w:val="16"/>
                <w:szCs w:val="16"/>
              </w:rPr>
            </w:pPr>
            <w:r w:rsidRPr="00017AB7">
              <w:rPr>
                <w:b/>
                <w:bCs/>
                <w:color w:val="000000"/>
                <w:sz w:val="16"/>
                <w:szCs w:val="16"/>
              </w:rPr>
              <w:t>CONDICIONES DEL SERVICIO</w:t>
            </w:r>
          </w:p>
        </w:tc>
      </w:tr>
      <w:tr w:rsidR="00F46469" w:rsidRPr="00017AB7" w:rsidTr="00A41398">
        <w:trPr>
          <w:trHeight w:val="190"/>
        </w:trPr>
        <w:tc>
          <w:tcPr>
            <w:tcW w:w="9651" w:type="dxa"/>
            <w:tcBorders>
              <w:top w:val="nil"/>
              <w:left w:val="single" w:sz="4" w:space="0" w:color="auto"/>
              <w:bottom w:val="single" w:sz="4" w:space="0" w:color="auto"/>
              <w:right w:val="single" w:sz="4" w:space="0" w:color="auto"/>
            </w:tcBorders>
            <w:shd w:val="clear" w:color="auto" w:fill="auto"/>
            <w:vAlign w:val="center"/>
            <w:hideMark/>
          </w:tcPr>
          <w:p w:rsidR="00F46469" w:rsidRPr="00017AB7" w:rsidRDefault="00F46469" w:rsidP="00A41398">
            <w:pPr>
              <w:jc w:val="both"/>
              <w:rPr>
                <w:color w:val="000000"/>
                <w:sz w:val="16"/>
                <w:szCs w:val="16"/>
              </w:rPr>
            </w:pPr>
          </w:p>
        </w:tc>
      </w:tr>
      <w:tr w:rsidR="00F46469" w:rsidRPr="00017AB7" w:rsidTr="00A41398">
        <w:trPr>
          <w:trHeight w:val="136"/>
        </w:trPr>
        <w:tc>
          <w:tcPr>
            <w:tcW w:w="9651" w:type="dxa"/>
            <w:tcBorders>
              <w:top w:val="nil"/>
              <w:left w:val="single" w:sz="4" w:space="0" w:color="auto"/>
              <w:bottom w:val="single" w:sz="4" w:space="0" w:color="auto"/>
              <w:right w:val="single" w:sz="4" w:space="0" w:color="auto"/>
            </w:tcBorders>
            <w:shd w:val="clear" w:color="auto" w:fill="auto"/>
            <w:vAlign w:val="center"/>
            <w:hideMark/>
          </w:tcPr>
          <w:p w:rsidR="00F46469" w:rsidRPr="00017AB7" w:rsidRDefault="00F46469" w:rsidP="00A41398">
            <w:pPr>
              <w:jc w:val="both"/>
              <w:rPr>
                <w:color w:val="000000"/>
                <w:sz w:val="16"/>
                <w:szCs w:val="16"/>
              </w:rPr>
            </w:pPr>
          </w:p>
        </w:tc>
      </w:tr>
    </w:tbl>
    <w:p w:rsidR="00F46469" w:rsidRPr="00017AB7" w:rsidRDefault="00F46469" w:rsidP="00F46469">
      <w:pPr>
        <w:jc w:val="center"/>
        <w:rPr>
          <w:b/>
          <w:sz w:val="14"/>
          <w:szCs w:val="14"/>
        </w:rPr>
      </w:pPr>
    </w:p>
    <w:p w:rsidR="00F46469" w:rsidRPr="00017AB7" w:rsidRDefault="00F46469" w:rsidP="00F46469">
      <w:pPr>
        <w:jc w:val="center"/>
        <w:rPr>
          <w:b/>
          <w:sz w:val="14"/>
          <w:szCs w:val="14"/>
        </w:rPr>
      </w:pPr>
    </w:p>
    <w:p w:rsidR="00F46469" w:rsidRPr="00017AB7" w:rsidRDefault="00F46469" w:rsidP="00F46469">
      <w:pPr>
        <w:pStyle w:val="Textoindependiente"/>
        <w:spacing w:line="276" w:lineRule="auto"/>
        <w:rPr>
          <w:rFonts w:cs="Arial"/>
          <w:b/>
          <w:sz w:val="14"/>
          <w:szCs w:val="14"/>
        </w:rPr>
      </w:pPr>
      <w:r w:rsidRPr="00017AB7">
        <w:rPr>
          <w:rFonts w:cs="Arial"/>
          <w:b/>
          <w:sz w:val="14"/>
          <w:szCs w:val="14"/>
        </w:rPr>
        <w:t>LA POLICÍA NACIONAL</w:t>
      </w:r>
    </w:p>
    <w:p w:rsidR="00F46469" w:rsidRPr="00017AB7" w:rsidRDefault="00F46469" w:rsidP="00F46469">
      <w:pPr>
        <w:pStyle w:val="Textoindependiente"/>
        <w:tabs>
          <w:tab w:val="left" w:pos="426"/>
        </w:tabs>
        <w:rPr>
          <w:rFonts w:cs="Arial"/>
          <w:b/>
          <w:noProof/>
          <w:sz w:val="14"/>
          <w:szCs w:val="14"/>
        </w:rPr>
      </w:pPr>
      <w:r w:rsidRPr="00017AB7">
        <w:rPr>
          <w:rFonts w:cs="Arial"/>
          <w:b/>
          <w:noProof/>
          <w:sz w:val="14"/>
          <w:szCs w:val="14"/>
        </w:rPr>
        <w:t>XXXXXXXXXXXXXXXXXXXXXXX</w:t>
      </w:r>
    </w:p>
    <w:p w:rsidR="00F46469" w:rsidRPr="00017AB7" w:rsidRDefault="00F46469" w:rsidP="00F46469">
      <w:pPr>
        <w:pStyle w:val="Textoindependiente"/>
        <w:tabs>
          <w:tab w:val="left" w:pos="426"/>
        </w:tabs>
        <w:rPr>
          <w:rFonts w:cs="Arial"/>
          <w:noProof/>
          <w:sz w:val="14"/>
          <w:szCs w:val="14"/>
        </w:rPr>
      </w:pPr>
      <w:r w:rsidRPr="00017AB7">
        <w:rPr>
          <w:rFonts w:cs="Arial"/>
          <w:noProof/>
          <w:sz w:val="14"/>
          <w:szCs w:val="14"/>
        </w:rPr>
        <w:t>Jefe Seccional Sanidad Valle</w:t>
      </w:r>
    </w:p>
    <w:p w:rsidR="00F46469" w:rsidRPr="00017AB7" w:rsidRDefault="00F46469" w:rsidP="00F46469">
      <w:pPr>
        <w:pStyle w:val="Textoindependiente"/>
        <w:tabs>
          <w:tab w:val="left" w:pos="426"/>
        </w:tabs>
        <w:rPr>
          <w:rFonts w:cs="Arial"/>
          <w:b/>
          <w:sz w:val="14"/>
          <w:szCs w:val="14"/>
        </w:rPr>
      </w:pPr>
    </w:p>
    <w:p w:rsidR="00F46469" w:rsidRPr="00017AB7" w:rsidRDefault="00F46469" w:rsidP="00F46469">
      <w:pPr>
        <w:pStyle w:val="Textoindependiente"/>
        <w:tabs>
          <w:tab w:val="left" w:pos="426"/>
        </w:tabs>
        <w:rPr>
          <w:rFonts w:cs="Arial"/>
          <w:b/>
          <w:sz w:val="14"/>
          <w:szCs w:val="14"/>
        </w:rPr>
      </w:pPr>
    </w:p>
    <w:p w:rsidR="00F46469" w:rsidRPr="00017AB7" w:rsidRDefault="00F46469" w:rsidP="00F46469">
      <w:pPr>
        <w:pStyle w:val="Textoindependiente"/>
        <w:tabs>
          <w:tab w:val="left" w:pos="426"/>
        </w:tabs>
        <w:rPr>
          <w:rFonts w:cs="Arial"/>
          <w:b/>
          <w:sz w:val="14"/>
          <w:szCs w:val="14"/>
        </w:rPr>
      </w:pPr>
      <w:r w:rsidRPr="00017AB7">
        <w:rPr>
          <w:rFonts w:cs="Arial"/>
          <w:b/>
          <w:sz w:val="14"/>
          <w:szCs w:val="14"/>
        </w:rPr>
        <w:t>CONTRATISTA</w:t>
      </w:r>
    </w:p>
    <w:p w:rsidR="00F46469" w:rsidRPr="00017AB7" w:rsidRDefault="00F46469" w:rsidP="00F46469">
      <w:pPr>
        <w:pStyle w:val="Textoindependiente"/>
        <w:tabs>
          <w:tab w:val="left" w:pos="426"/>
        </w:tabs>
        <w:rPr>
          <w:rFonts w:cs="Arial"/>
          <w:b/>
          <w:bCs/>
          <w:sz w:val="14"/>
          <w:szCs w:val="14"/>
        </w:rPr>
      </w:pPr>
    </w:p>
    <w:p w:rsidR="00F46469" w:rsidRPr="00017AB7" w:rsidRDefault="00F46469" w:rsidP="00F46469">
      <w:pPr>
        <w:pStyle w:val="Textoindependiente"/>
        <w:tabs>
          <w:tab w:val="left" w:pos="426"/>
        </w:tabs>
        <w:rPr>
          <w:rFonts w:cs="Arial"/>
          <w:b/>
          <w:bCs/>
          <w:sz w:val="14"/>
          <w:szCs w:val="14"/>
        </w:rPr>
      </w:pPr>
    </w:p>
    <w:p w:rsidR="00F46469" w:rsidRPr="00017AB7" w:rsidRDefault="00F46469" w:rsidP="00F46469">
      <w:pPr>
        <w:pStyle w:val="Textoindependiente"/>
        <w:ind w:left="-240" w:right="-160"/>
        <w:rPr>
          <w:rFonts w:cs="Arial"/>
          <w:b/>
          <w:noProof/>
          <w:sz w:val="14"/>
          <w:szCs w:val="14"/>
        </w:rPr>
      </w:pPr>
      <w:r w:rsidRPr="00017AB7">
        <w:rPr>
          <w:rFonts w:cs="Arial"/>
          <w:b/>
          <w:noProof/>
          <w:sz w:val="14"/>
          <w:szCs w:val="14"/>
        </w:rPr>
        <w:t>XXXXXXXXXXXXXXXXXXXXXXXXXXX</w:t>
      </w:r>
    </w:p>
    <w:p w:rsidR="00F46469" w:rsidRPr="00017AB7" w:rsidRDefault="00F46469" w:rsidP="00F46469">
      <w:pPr>
        <w:pStyle w:val="Textoindependiente"/>
        <w:ind w:left="-240" w:right="-160"/>
        <w:rPr>
          <w:rFonts w:cs="Arial"/>
          <w:sz w:val="14"/>
          <w:szCs w:val="14"/>
        </w:rPr>
      </w:pPr>
      <w:r w:rsidRPr="00017AB7">
        <w:rPr>
          <w:rFonts w:cs="Arial"/>
          <w:sz w:val="14"/>
          <w:szCs w:val="14"/>
        </w:rPr>
        <w:t>Representante Legal</w:t>
      </w:r>
    </w:p>
    <w:p w:rsidR="00F46469" w:rsidRPr="00017AB7" w:rsidRDefault="00F46469" w:rsidP="00F46469">
      <w:pPr>
        <w:pStyle w:val="Textoindependiente"/>
        <w:ind w:left="-240" w:right="-160"/>
        <w:rPr>
          <w:rFonts w:cs="Arial"/>
          <w:noProof/>
          <w:sz w:val="14"/>
          <w:szCs w:val="14"/>
        </w:rPr>
      </w:pPr>
      <w:r w:rsidRPr="00017AB7">
        <w:rPr>
          <w:rFonts w:cs="Arial"/>
          <w:noProof/>
          <w:sz w:val="14"/>
          <w:szCs w:val="14"/>
        </w:rPr>
        <w:t>XXXXXXXXXXXXXXXXXXXXXXXXXX</w:t>
      </w:r>
    </w:p>
    <w:p w:rsidR="00F46469" w:rsidRPr="00017AB7" w:rsidRDefault="00F46469" w:rsidP="00F46469">
      <w:pPr>
        <w:jc w:val="center"/>
        <w:rPr>
          <w:b/>
          <w:sz w:val="14"/>
          <w:szCs w:val="14"/>
          <w:u w:val="single"/>
        </w:rPr>
      </w:pPr>
    </w:p>
    <w:p w:rsidR="00F46469" w:rsidRPr="00017AB7" w:rsidRDefault="00F46469" w:rsidP="00F46469">
      <w:pPr>
        <w:jc w:val="center"/>
        <w:rPr>
          <w:b/>
          <w:sz w:val="14"/>
          <w:szCs w:val="14"/>
          <w:u w:val="single"/>
        </w:rPr>
      </w:pPr>
    </w:p>
    <w:p w:rsidR="00F46469" w:rsidRPr="00017AB7" w:rsidRDefault="00F46469" w:rsidP="00F46469">
      <w:pPr>
        <w:jc w:val="center"/>
        <w:rPr>
          <w:b/>
          <w:sz w:val="14"/>
          <w:szCs w:val="14"/>
          <w:u w:val="single"/>
        </w:rPr>
      </w:pPr>
      <w:r w:rsidRPr="00017AB7">
        <w:rPr>
          <w:b/>
          <w:sz w:val="14"/>
          <w:szCs w:val="14"/>
          <w:u w:val="single"/>
        </w:rPr>
        <w:t xml:space="preserve">FORMATOS DE </w:t>
      </w:r>
      <w:r w:rsidR="000F323B" w:rsidRPr="00017AB7">
        <w:rPr>
          <w:b/>
          <w:sz w:val="14"/>
          <w:szCs w:val="14"/>
          <w:u w:val="single"/>
        </w:rPr>
        <w:t>FACTURACIÓN</w:t>
      </w:r>
    </w:p>
    <w:p w:rsidR="00F46469" w:rsidRPr="00017AB7" w:rsidRDefault="00F46469" w:rsidP="00F46469">
      <w:pPr>
        <w:jc w:val="center"/>
        <w:rPr>
          <w:b/>
          <w:sz w:val="14"/>
          <w:szCs w:val="14"/>
          <w:u w:val="single"/>
        </w:rPr>
      </w:pPr>
      <w:r w:rsidRPr="00017AB7">
        <w:rPr>
          <w:b/>
          <w:sz w:val="14"/>
          <w:szCs w:val="14"/>
          <w:u w:val="single"/>
        </w:rPr>
        <w:t>POR CONTRATO</w:t>
      </w:r>
    </w:p>
    <w:p w:rsidR="00F46469" w:rsidRPr="00017AB7" w:rsidRDefault="00F46469" w:rsidP="00F46469">
      <w:pPr>
        <w:jc w:val="center"/>
        <w:rPr>
          <w:b/>
          <w:sz w:val="14"/>
          <w:szCs w:val="14"/>
          <w:u w:val="single"/>
        </w:rPr>
      </w:pPr>
    </w:p>
    <w:tbl>
      <w:tblPr>
        <w:tblW w:w="9798" w:type="dxa"/>
        <w:tblInd w:w="56" w:type="dxa"/>
        <w:tblCellMar>
          <w:left w:w="70" w:type="dxa"/>
          <w:right w:w="70" w:type="dxa"/>
        </w:tblCellMar>
        <w:tblLook w:val="04A0"/>
      </w:tblPr>
      <w:tblGrid>
        <w:gridCol w:w="460"/>
        <w:gridCol w:w="1360"/>
        <w:gridCol w:w="1171"/>
        <w:gridCol w:w="2060"/>
        <w:gridCol w:w="2000"/>
        <w:gridCol w:w="1468"/>
        <w:gridCol w:w="252"/>
        <w:gridCol w:w="1027"/>
      </w:tblGrid>
      <w:tr w:rsidR="00F46469" w:rsidRPr="00017AB7" w:rsidTr="00A41398">
        <w:trPr>
          <w:trHeight w:val="510"/>
        </w:trPr>
        <w:tc>
          <w:tcPr>
            <w:tcW w:w="9798"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F46469" w:rsidRPr="00017AB7" w:rsidRDefault="000F323B" w:rsidP="00A41398">
            <w:pPr>
              <w:rPr>
                <w:b/>
                <w:bCs/>
                <w:sz w:val="14"/>
                <w:szCs w:val="14"/>
              </w:rPr>
            </w:pPr>
            <w:r w:rsidRPr="00017AB7">
              <w:rPr>
                <w:b/>
                <w:bCs/>
                <w:sz w:val="14"/>
                <w:szCs w:val="14"/>
              </w:rPr>
              <w:t>RELACIÓN</w:t>
            </w:r>
            <w:r w:rsidR="00F46469" w:rsidRPr="00017AB7">
              <w:rPr>
                <w:b/>
                <w:bCs/>
                <w:sz w:val="14"/>
                <w:szCs w:val="14"/>
              </w:rPr>
              <w:t xml:space="preserve"> DE FACTURAS DE LA EMPRESA _______________. NIT ___________. PARA PAGO POR CONTRATO No.__________ DE _____________.</w:t>
            </w:r>
          </w:p>
        </w:tc>
      </w:tr>
      <w:tr w:rsidR="00F46469" w:rsidRPr="00017AB7" w:rsidTr="00A41398">
        <w:trPr>
          <w:trHeight w:val="82"/>
        </w:trPr>
        <w:tc>
          <w:tcPr>
            <w:tcW w:w="460" w:type="dxa"/>
            <w:tcBorders>
              <w:top w:val="nil"/>
              <w:left w:val="nil"/>
              <w:bottom w:val="nil"/>
              <w:right w:val="nil"/>
            </w:tcBorders>
            <w:shd w:val="clear" w:color="auto" w:fill="auto"/>
            <w:noWrap/>
            <w:vAlign w:val="bottom"/>
            <w:hideMark/>
          </w:tcPr>
          <w:p w:rsidR="00F46469" w:rsidRPr="00017AB7" w:rsidRDefault="00F46469" w:rsidP="00A41398">
            <w:pPr>
              <w:rPr>
                <w:sz w:val="14"/>
                <w:szCs w:val="14"/>
              </w:rPr>
            </w:pPr>
          </w:p>
        </w:tc>
        <w:tc>
          <w:tcPr>
            <w:tcW w:w="1360" w:type="dxa"/>
            <w:tcBorders>
              <w:top w:val="nil"/>
              <w:left w:val="nil"/>
              <w:bottom w:val="nil"/>
              <w:right w:val="nil"/>
            </w:tcBorders>
            <w:shd w:val="clear" w:color="auto" w:fill="auto"/>
            <w:noWrap/>
            <w:vAlign w:val="bottom"/>
            <w:hideMark/>
          </w:tcPr>
          <w:p w:rsidR="00F46469" w:rsidRPr="00017AB7" w:rsidRDefault="00F46469" w:rsidP="00A41398">
            <w:pPr>
              <w:rPr>
                <w:sz w:val="14"/>
                <w:szCs w:val="14"/>
              </w:rPr>
            </w:pPr>
          </w:p>
        </w:tc>
        <w:tc>
          <w:tcPr>
            <w:tcW w:w="1171" w:type="dxa"/>
            <w:tcBorders>
              <w:top w:val="nil"/>
              <w:left w:val="nil"/>
              <w:bottom w:val="nil"/>
              <w:right w:val="nil"/>
            </w:tcBorders>
            <w:shd w:val="clear" w:color="auto" w:fill="auto"/>
            <w:noWrap/>
            <w:vAlign w:val="bottom"/>
            <w:hideMark/>
          </w:tcPr>
          <w:p w:rsidR="00F46469" w:rsidRPr="00017AB7" w:rsidRDefault="00F46469" w:rsidP="00A41398">
            <w:pPr>
              <w:rPr>
                <w:sz w:val="14"/>
                <w:szCs w:val="14"/>
              </w:rPr>
            </w:pPr>
          </w:p>
        </w:tc>
        <w:tc>
          <w:tcPr>
            <w:tcW w:w="2060" w:type="dxa"/>
            <w:tcBorders>
              <w:top w:val="nil"/>
              <w:left w:val="nil"/>
              <w:bottom w:val="nil"/>
              <w:right w:val="nil"/>
            </w:tcBorders>
            <w:shd w:val="clear" w:color="auto" w:fill="auto"/>
            <w:noWrap/>
            <w:vAlign w:val="bottom"/>
            <w:hideMark/>
          </w:tcPr>
          <w:p w:rsidR="00F46469" w:rsidRPr="00017AB7" w:rsidRDefault="00F46469" w:rsidP="00A41398">
            <w:pPr>
              <w:rPr>
                <w:sz w:val="14"/>
                <w:szCs w:val="14"/>
              </w:rPr>
            </w:pPr>
          </w:p>
        </w:tc>
        <w:tc>
          <w:tcPr>
            <w:tcW w:w="2000" w:type="dxa"/>
            <w:tcBorders>
              <w:top w:val="nil"/>
              <w:left w:val="nil"/>
              <w:bottom w:val="nil"/>
              <w:right w:val="nil"/>
            </w:tcBorders>
            <w:shd w:val="clear" w:color="auto" w:fill="auto"/>
            <w:noWrap/>
            <w:vAlign w:val="bottom"/>
            <w:hideMark/>
          </w:tcPr>
          <w:p w:rsidR="00F46469" w:rsidRPr="00017AB7" w:rsidRDefault="00F46469" w:rsidP="00A41398">
            <w:pPr>
              <w:rPr>
                <w:sz w:val="14"/>
                <w:szCs w:val="14"/>
              </w:rPr>
            </w:pPr>
          </w:p>
        </w:tc>
        <w:tc>
          <w:tcPr>
            <w:tcW w:w="1720" w:type="dxa"/>
            <w:gridSpan w:val="2"/>
            <w:tcBorders>
              <w:top w:val="nil"/>
              <w:left w:val="nil"/>
              <w:bottom w:val="nil"/>
              <w:right w:val="nil"/>
            </w:tcBorders>
            <w:shd w:val="clear" w:color="auto" w:fill="auto"/>
            <w:noWrap/>
            <w:vAlign w:val="bottom"/>
            <w:hideMark/>
          </w:tcPr>
          <w:p w:rsidR="00F46469" w:rsidRPr="00017AB7" w:rsidRDefault="00F46469" w:rsidP="00A41398">
            <w:pPr>
              <w:rPr>
                <w:sz w:val="14"/>
                <w:szCs w:val="14"/>
              </w:rPr>
            </w:pPr>
          </w:p>
        </w:tc>
        <w:tc>
          <w:tcPr>
            <w:tcW w:w="1027" w:type="dxa"/>
            <w:tcBorders>
              <w:top w:val="nil"/>
              <w:left w:val="nil"/>
              <w:bottom w:val="nil"/>
              <w:right w:val="nil"/>
            </w:tcBorders>
            <w:shd w:val="clear" w:color="auto" w:fill="auto"/>
            <w:noWrap/>
            <w:vAlign w:val="bottom"/>
            <w:hideMark/>
          </w:tcPr>
          <w:p w:rsidR="00F46469" w:rsidRPr="00017AB7" w:rsidRDefault="00F46469" w:rsidP="00A41398">
            <w:pPr>
              <w:jc w:val="center"/>
              <w:rPr>
                <w:b/>
                <w:bCs/>
                <w:sz w:val="14"/>
                <w:szCs w:val="14"/>
              </w:rPr>
            </w:pPr>
          </w:p>
        </w:tc>
      </w:tr>
      <w:tr w:rsidR="00F46469" w:rsidRPr="00017AB7" w:rsidTr="00A41398">
        <w:trPr>
          <w:trHeight w:val="676"/>
        </w:trPr>
        <w:tc>
          <w:tcPr>
            <w:tcW w:w="9798" w:type="dxa"/>
            <w:gridSpan w:val="8"/>
            <w:tcBorders>
              <w:top w:val="single" w:sz="8" w:space="0" w:color="auto"/>
              <w:left w:val="single" w:sz="8" w:space="0" w:color="auto"/>
              <w:bottom w:val="single" w:sz="8" w:space="0" w:color="auto"/>
              <w:right w:val="single" w:sz="8" w:space="0" w:color="000000"/>
            </w:tcBorders>
            <w:shd w:val="clear" w:color="auto" w:fill="auto"/>
            <w:vAlign w:val="center"/>
            <w:hideMark/>
          </w:tcPr>
          <w:p w:rsidR="00F46469" w:rsidRPr="00017AB7" w:rsidRDefault="00F46469" w:rsidP="00A41398">
            <w:pPr>
              <w:jc w:val="both"/>
              <w:rPr>
                <w:b/>
                <w:bCs/>
                <w:sz w:val="14"/>
                <w:szCs w:val="14"/>
              </w:rPr>
            </w:pPr>
            <w:r w:rsidRPr="00017AB7">
              <w:rPr>
                <w:b/>
                <w:bCs/>
                <w:sz w:val="14"/>
                <w:szCs w:val="14"/>
              </w:rPr>
              <w:t xml:space="preserve">No. </w:t>
            </w:r>
            <w:r w:rsidR="000F323B" w:rsidRPr="00017AB7">
              <w:rPr>
                <w:b/>
                <w:bCs/>
                <w:sz w:val="14"/>
                <w:szCs w:val="14"/>
              </w:rPr>
              <w:t>RADICACIÓN</w:t>
            </w:r>
            <w:r w:rsidRPr="00017AB7">
              <w:rPr>
                <w:b/>
                <w:bCs/>
                <w:sz w:val="14"/>
                <w:szCs w:val="14"/>
              </w:rPr>
              <w:t xml:space="preserve"> ________DE FECHA ____DE _________ DE 201X. ME PERMITO CERTIFICAR QUE REVISADAS LAS FACTURAS Y SUS SOPORTES SE CONFIRMA DESDE EL PUNTO DE VISTA DE AUDITORIA MEDICA QUE CORRESPONDE A LA </w:t>
            </w:r>
            <w:r w:rsidR="000F323B" w:rsidRPr="00017AB7">
              <w:rPr>
                <w:b/>
                <w:bCs/>
                <w:sz w:val="14"/>
                <w:szCs w:val="14"/>
              </w:rPr>
              <w:t>ATENCIÓN</w:t>
            </w:r>
            <w:r w:rsidRPr="00017AB7">
              <w:rPr>
                <w:b/>
                <w:bCs/>
                <w:sz w:val="14"/>
                <w:szCs w:val="14"/>
              </w:rPr>
              <w:t xml:space="preserve"> SOLICITADA Y LOS VALORES CORRESPONDEN A LOS ESTIPULADOS EN EL CONTRATO. </w:t>
            </w:r>
          </w:p>
        </w:tc>
      </w:tr>
      <w:tr w:rsidR="00F46469" w:rsidRPr="00017AB7" w:rsidTr="00A41398">
        <w:trPr>
          <w:trHeight w:val="255"/>
        </w:trPr>
        <w:tc>
          <w:tcPr>
            <w:tcW w:w="460" w:type="dxa"/>
            <w:tcBorders>
              <w:top w:val="nil"/>
              <w:left w:val="nil"/>
              <w:bottom w:val="nil"/>
              <w:right w:val="nil"/>
            </w:tcBorders>
            <w:shd w:val="clear" w:color="auto" w:fill="auto"/>
            <w:noWrap/>
            <w:vAlign w:val="bottom"/>
            <w:hideMark/>
          </w:tcPr>
          <w:p w:rsidR="00F46469" w:rsidRPr="00017AB7" w:rsidRDefault="00F46469" w:rsidP="00A41398">
            <w:pPr>
              <w:rPr>
                <w:sz w:val="14"/>
                <w:szCs w:val="14"/>
              </w:rPr>
            </w:pPr>
          </w:p>
        </w:tc>
        <w:tc>
          <w:tcPr>
            <w:tcW w:w="1360" w:type="dxa"/>
            <w:tcBorders>
              <w:top w:val="nil"/>
              <w:left w:val="nil"/>
              <w:bottom w:val="nil"/>
              <w:right w:val="nil"/>
            </w:tcBorders>
            <w:shd w:val="clear" w:color="auto" w:fill="auto"/>
            <w:noWrap/>
            <w:vAlign w:val="bottom"/>
            <w:hideMark/>
          </w:tcPr>
          <w:p w:rsidR="00F46469" w:rsidRPr="00017AB7" w:rsidRDefault="00F46469" w:rsidP="00A41398">
            <w:pPr>
              <w:rPr>
                <w:sz w:val="14"/>
                <w:szCs w:val="14"/>
              </w:rPr>
            </w:pPr>
          </w:p>
        </w:tc>
        <w:tc>
          <w:tcPr>
            <w:tcW w:w="1171" w:type="dxa"/>
            <w:tcBorders>
              <w:top w:val="nil"/>
              <w:left w:val="nil"/>
              <w:bottom w:val="nil"/>
              <w:right w:val="nil"/>
            </w:tcBorders>
            <w:shd w:val="clear" w:color="auto" w:fill="auto"/>
            <w:noWrap/>
            <w:vAlign w:val="bottom"/>
            <w:hideMark/>
          </w:tcPr>
          <w:p w:rsidR="00F46469" w:rsidRPr="00017AB7" w:rsidRDefault="00F46469" w:rsidP="00A41398">
            <w:pPr>
              <w:rPr>
                <w:sz w:val="14"/>
                <w:szCs w:val="14"/>
              </w:rPr>
            </w:pPr>
          </w:p>
        </w:tc>
        <w:tc>
          <w:tcPr>
            <w:tcW w:w="2060" w:type="dxa"/>
            <w:tcBorders>
              <w:top w:val="nil"/>
              <w:left w:val="nil"/>
              <w:bottom w:val="nil"/>
              <w:right w:val="nil"/>
            </w:tcBorders>
            <w:shd w:val="clear" w:color="auto" w:fill="auto"/>
            <w:noWrap/>
            <w:vAlign w:val="bottom"/>
            <w:hideMark/>
          </w:tcPr>
          <w:p w:rsidR="00F46469" w:rsidRPr="00017AB7" w:rsidRDefault="00F46469" w:rsidP="00A41398">
            <w:pPr>
              <w:rPr>
                <w:sz w:val="14"/>
                <w:szCs w:val="14"/>
              </w:rPr>
            </w:pPr>
          </w:p>
        </w:tc>
        <w:tc>
          <w:tcPr>
            <w:tcW w:w="2000" w:type="dxa"/>
            <w:tcBorders>
              <w:top w:val="nil"/>
              <w:left w:val="nil"/>
              <w:bottom w:val="nil"/>
              <w:right w:val="nil"/>
            </w:tcBorders>
            <w:shd w:val="clear" w:color="auto" w:fill="auto"/>
            <w:noWrap/>
            <w:vAlign w:val="bottom"/>
            <w:hideMark/>
          </w:tcPr>
          <w:p w:rsidR="00F46469" w:rsidRPr="00017AB7" w:rsidRDefault="00F46469" w:rsidP="00A41398">
            <w:pPr>
              <w:rPr>
                <w:sz w:val="14"/>
                <w:szCs w:val="14"/>
              </w:rPr>
            </w:pPr>
          </w:p>
        </w:tc>
        <w:tc>
          <w:tcPr>
            <w:tcW w:w="1468" w:type="dxa"/>
            <w:tcBorders>
              <w:top w:val="nil"/>
              <w:left w:val="nil"/>
              <w:bottom w:val="nil"/>
              <w:right w:val="nil"/>
            </w:tcBorders>
            <w:shd w:val="clear" w:color="auto" w:fill="auto"/>
            <w:noWrap/>
            <w:vAlign w:val="bottom"/>
            <w:hideMark/>
          </w:tcPr>
          <w:p w:rsidR="00F46469" w:rsidRPr="00017AB7" w:rsidRDefault="00F46469" w:rsidP="00A41398">
            <w:pPr>
              <w:rPr>
                <w:sz w:val="14"/>
                <w:szCs w:val="14"/>
              </w:rPr>
            </w:pPr>
          </w:p>
        </w:tc>
        <w:tc>
          <w:tcPr>
            <w:tcW w:w="1279" w:type="dxa"/>
            <w:gridSpan w:val="2"/>
            <w:tcBorders>
              <w:top w:val="nil"/>
              <w:left w:val="nil"/>
              <w:bottom w:val="nil"/>
              <w:right w:val="nil"/>
            </w:tcBorders>
            <w:shd w:val="clear" w:color="auto" w:fill="auto"/>
            <w:noWrap/>
            <w:vAlign w:val="bottom"/>
            <w:hideMark/>
          </w:tcPr>
          <w:p w:rsidR="00F46469" w:rsidRPr="00017AB7" w:rsidRDefault="00F46469" w:rsidP="00A41398">
            <w:pPr>
              <w:rPr>
                <w:sz w:val="14"/>
                <w:szCs w:val="14"/>
              </w:rPr>
            </w:pPr>
          </w:p>
        </w:tc>
      </w:tr>
      <w:tr w:rsidR="00F46469" w:rsidRPr="00017AB7" w:rsidTr="00A41398">
        <w:trPr>
          <w:trHeight w:val="295"/>
        </w:trPr>
        <w:tc>
          <w:tcPr>
            <w:tcW w:w="460" w:type="dxa"/>
            <w:tcBorders>
              <w:top w:val="single" w:sz="8" w:space="0" w:color="auto"/>
              <w:left w:val="single" w:sz="8" w:space="0" w:color="auto"/>
              <w:bottom w:val="nil"/>
              <w:right w:val="nil"/>
            </w:tcBorders>
            <w:shd w:val="clear" w:color="000000" w:fill="C0C0C0"/>
            <w:vAlign w:val="bottom"/>
            <w:hideMark/>
          </w:tcPr>
          <w:p w:rsidR="00F46469" w:rsidRPr="00017AB7" w:rsidRDefault="00F46469" w:rsidP="00A41398">
            <w:pPr>
              <w:jc w:val="center"/>
              <w:rPr>
                <w:b/>
                <w:bCs/>
                <w:sz w:val="14"/>
                <w:szCs w:val="14"/>
              </w:rPr>
            </w:pPr>
            <w:r w:rsidRPr="00017AB7">
              <w:rPr>
                <w:b/>
                <w:bCs/>
                <w:sz w:val="14"/>
                <w:szCs w:val="14"/>
              </w:rPr>
              <w:t>N.</w:t>
            </w:r>
          </w:p>
        </w:tc>
        <w:tc>
          <w:tcPr>
            <w:tcW w:w="1360" w:type="dxa"/>
            <w:tcBorders>
              <w:top w:val="single" w:sz="8" w:space="0" w:color="auto"/>
              <w:left w:val="single" w:sz="8" w:space="0" w:color="auto"/>
              <w:bottom w:val="nil"/>
              <w:right w:val="single" w:sz="8" w:space="0" w:color="auto"/>
            </w:tcBorders>
            <w:shd w:val="clear" w:color="000000" w:fill="C0C0C0"/>
            <w:vAlign w:val="bottom"/>
            <w:hideMark/>
          </w:tcPr>
          <w:p w:rsidR="00F46469" w:rsidRPr="00017AB7" w:rsidRDefault="00D4204C" w:rsidP="00A41398">
            <w:pPr>
              <w:jc w:val="center"/>
              <w:rPr>
                <w:b/>
                <w:bCs/>
                <w:sz w:val="14"/>
                <w:szCs w:val="14"/>
              </w:rPr>
            </w:pPr>
            <w:r w:rsidRPr="00017AB7">
              <w:rPr>
                <w:b/>
                <w:bCs/>
                <w:sz w:val="14"/>
                <w:szCs w:val="14"/>
              </w:rPr>
              <w:t>No. FACTURA</w:t>
            </w:r>
          </w:p>
        </w:tc>
        <w:tc>
          <w:tcPr>
            <w:tcW w:w="1171" w:type="dxa"/>
            <w:tcBorders>
              <w:top w:val="single" w:sz="8" w:space="0" w:color="auto"/>
              <w:left w:val="nil"/>
              <w:bottom w:val="nil"/>
              <w:right w:val="nil"/>
            </w:tcBorders>
            <w:shd w:val="clear" w:color="000000" w:fill="C0C0C0"/>
            <w:vAlign w:val="bottom"/>
            <w:hideMark/>
          </w:tcPr>
          <w:p w:rsidR="00F46469" w:rsidRPr="00017AB7" w:rsidRDefault="00F46469" w:rsidP="00A41398">
            <w:pPr>
              <w:jc w:val="center"/>
              <w:rPr>
                <w:b/>
                <w:bCs/>
                <w:sz w:val="14"/>
                <w:szCs w:val="14"/>
              </w:rPr>
            </w:pPr>
            <w:r w:rsidRPr="00017AB7">
              <w:rPr>
                <w:b/>
                <w:bCs/>
                <w:sz w:val="14"/>
                <w:szCs w:val="14"/>
              </w:rPr>
              <w:t>FECHA DE FACTURA</w:t>
            </w:r>
          </w:p>
        </w:tc>
        <w:tc>
          <w:tcPr>
            <w:tcW w:w="2060" w:type="dxa"/>
            <w:tcBorders>
              <w:top w:val="single" w:sz="8" w:space="0" w:color="auto"/>
              <w:left w:val="single" w:sz="8" w:space="0" w:color="auto"/>
              <w:bottom w:val="nil"/>
              <w:right w:val="single" w:sz="8" w:space="0" w:color="auto"/>
            </w:tcBorders>
            <w:shd w:val="clear" w:color="000000" w:fill="C0C0C0"/>
            <w:vAlign w:val="bottom"/>
            <w:hideMark/>
          </w:tcPr>
          <w:p w:rsidR="00F46469" w:rsidRPr="00017AB7" w:rsidRDefault="00F46469" w:rsidP="00A41398">
            <w:pPr>
              <w:jc w:val="center"/>
              <w:rPr>
                <w:b/>
                <w:bCs/>
                <w:sz w:val="14"/>
                <w:szCs w:val="14"/>
              </w:rPr>
            </w:pPr>
            <w:r w:rsidRPr="00017AB7">
              <w:rPr>
                <w:b/>
                <w:bCs/>
                <w:sz w:val="14"/>
                <w:szCs w:val="14"/>
              </w:rPr>
              <w:t>NOMBRE PACIENTE</w:t>
            </w:r>
          </w:p>
        </w:tc>
        <w:tc>
          <w:tcPr>
            <w:tcW w:w="2000" w:type="dxa"/>
            <w:tcBorders>
              <w:top w:val="single" w:sz="8" w:space="0" w:color="auto"/>
              <w:left w:val="nil"/>
              <w:bottom w:val="nil"/>
              <w:right w:val="single" w:sz="8" w:space="0" w:color="auto"/>
            </w:tcBorders>
            <w:shd w:val="clear" w:color="000000" w:fill="C0C0C0"/>
            <w:vAlign w:val="bottom"/>
            <w:hideMark/>
          </w:tcPr>
          <w:p w:rsidR="00F46469" w:rsidRPr="00017AB7" w:rsidRDefault="00F46469" w:rsidP="00A41398">
            <w:pPr>
              <w:jc w:val="center"/>
              <w:rPr>
                <w:b/>
                <w:bCs/>
                <w:sz w:val="14"/>
                <w:szCs w:val="14"/>
              </w:rPr>
            </w:pPr>
            <w:r w:rsidRPr="00017AB7">
              <w:rPr>
                <w:b/>
                <w:bCs/>
                <w:sz w:val="14"/>
                <w:szCs w:val="14"/>
              </w:rPr>
              <w:t xml:space="preserve">No. </w:t>
            </w:r>
            <w:r w:rsidR="000F323B" w:rsidRPr="00017AB7">
              <w:rPr>
                <w:b/>
                <w:bCs/>
                <w:sz w:val="14"/>
                <w:szCs w:val="14"/>
              </w:rPr>
              <w:t>IDENTIFICACIÓN</w:t>
            </w:r>
          </w:p>
        </w:tc>
        <w:tc>
          <w:tcPr>
            <w:tcW w:w="1468" w:type="dxa"/>
            <w:tcBorders>
              <w:top w:val="single" w:sz="8" w:space="0" w:color="auto"/>
              <w:left w:val="nil"/>
              <w:bottom w:val="nil"/>
              <w:right w:val="nil"/>
            </w:tcBorders>
            <w:shd w:val="clear" w:color="000000" w:fill="C0C0C0"/>
            <w:vAlign w:val="bottom"/>
            <w:hideMark/>
          </w:tcPr>
          <w:p w:rsidR="00F46469" w:rsidRPr="00017AB7" w:rsidRDefault="00F46469" w:rsidP="00A41398">
            <w:pPr>
              <w:jc w:val="center"/>
              <w:rPr>
                <w:b/>
                <w:bCs/>
                <w:sz w:val="14"/>
                <w:szCs w:val="14"/>
              </w:rPr>
            </w:pPr>
            <w:r w:rsidRPr="00017AB7">
              <w:rPr>
                <w:b/>
                <w:bCs/>
                <w:sz w:val="14"/>
                <w:szCs w:val="14"/>
              </w:rPr>
              <w:t>DIAGNOSTICO O PROCEDIMIENTO</w:t>
            </w:r>
          </w:p>
        </w:tc>
        <w:tc>
          <w:tcPr>
            <w:tcW w:w="1279" w:type="dxa"/>
            <w:gridSpan w:val="2"/>
            <w:tcBorders>
              <w:top w:val="single" w:sz="8" w:space="0" w:color="auto"/>
              <w:left w:val="single" w:sz="8" w:space="0" w:color="auto"/>
              <w:bottom w:val="nil"/>
              <w:right w:val="single" w:sz="8" w:space="0" w:color="auto"/>
            </w:tcBorders>
            <w:shd w:val="clear" w:color="000000" w:fill="C0C0C0"/>
            <w:vAlign w:val="bottom"/>
            <w:hideMark/>
          </w:tcPr>
          <w:p w:rsidR="00F46469" w:rsidRPr="00017AB7" w:rsidRDefault="00F46469" w:rsidP="00A41398">
            <w:pPr>
              <w:jc w:val="center"/>
              <w:rPr>
                <w:b/>
                <w:bCs/>
                <w:sz w:val="14"/>
                <w:szCs w:val="14"/>
              </w:rPr>
            </w:pPr>
            <w:r w:rsidRPr="00017AB7">
              <w:rPr>
                <w:b/>
                <w:bCs/>
                <w:sz w:val="14"/>
                <w:szCs w:val="14"/>
              </w:rPr>
              <w:t>VR. FACTURADO</w:t>
            </w:r>
          </w:p>
        </w:tc>
      </w:tr>
      <w:tr w:rsidR="00F46469" w:rsidRPr="00017AB7" w:rsidTr="00A41398">
        <w:trPr>
          <w:trHeight w:val="145"/>
        </w:trPr>
        <w:tc>
          <w:tcPr>
            <w:tcW w:w="46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F46469" w:rsidRPr="00017AB7" w:rsidRDefault="00F46469" w:rsidP="00A41398">
            <w:pPr>
              <w:jc w:val="center"/>
              <w:rPr>
                <w:b/>
                <w:bCs/>
                <w:sz w:val="14"/>
                <w:szCs w:val="14"/>
              </w:rPr>
            </w:pPr>
            <w:r w:rsidRPr="00017AB7">
              <w:rPr>
                <w:b/>
                <w:bCs/>
                <w:sz w:val="14"/>
                <w:szCs w:val="14"/>
              </w:rPr>
              <w:t> </w:t>
            </w:r>
          </w:p>
        </w:tc>
        <w:tc>
          <w:tcPr>
            <w:tcW w:w="1360" w:type="dxa"/>
            <w:tcBorders>
              <w:top w:val="single" w:sz="8" w:space="0" w:color="auto"/>
              <w:left w:val="nil"/>
              <w:bottom w:val="single" w:sz="4" w:space="0" w:color="auto"/>
              <w:right w:val="single" w:sz="4" w:space="0" w:color="auto"/>
            </w:tcBorders>
            <w:shd w:val="clear" w:color="auto" w:fill="auto"/>
            <w:vAlign w:val="center"/>
            <w:hideMark/>
          </w:tcPr>
          <w:p w:rsidR="00F46469" w:rsidRPr="00017AB7" w:rsidRDefault="00F46469" w:rsidP="00A41398">
            <w:pPr>
              <w:jc w:val="center"/>
              <w:rPr>
                <w:b/>
                <w:bCs/>
                <w:sz w:val="14"/>
                <w:szCs w:val="14"/>
              </w:rPr>
            </w:pPr>
            <w:r w:rsidRPr="00017AB7">
              <w:rPr>
                <w:b/>
                <w:bCs/>
                <w:sz w:val="14"/>
                <w:szCs w:val="14"/>
              </w:rPr>
              <w:t> </w:t>
            </w:r>
          </w:p>
        </w:tc>
        <w:tc>
          <w:tcPr>
            <w:tcW w:w="1171" w:type="dxa"/>
            <w:tcBorders>
              <w:top w:val="single" w:sz="8" w:space="0" w:color="auto"/>
              <w:left w:val="nil"/>
              <w:bottom w:val="single" w:sz="4" w:space="0" w:color="auto"/>
              <w:right w:val="single" w:sz="4" w:space="0" w:color="auto"/>
            </w:tcBorders>
            <w:shd w:val="clear" w:color="auto" w:fill="auto"/>
            <w:noWrap/>
            <w:vAlign w:val="center"/>
            <w:hideMark/>
          </w:tcPr>
          <w:p w:rsidR="00F46469" w:rsidRPr="00017AB7" w:rsidRDefault="00F46469" w:rsidP="00A41398">
            <w:pPr>
              <w:jc w:val="center"/>
              <w:rPr>
                <w:b/>
                <w:bCs/>
                <w:sz w:val="14"/>
                <w:szCs w:val="14"/>
              </w:rPr>
            </w:pPr>
            <w:r w:rsidRPr="00017AB7">
              <w:rPr>
                <w:b/>
                <w:bCs/>
                <w:sz w:val="14"/>
                <w:szCs w:val="14"/>
              </w:rPr>
              <w:t> </w:t>
            </w:r>
          </w:p>
        </w:tc>
        <w:tc>
          <w:tcPr>
            <w:tcW w:w="2060" w:type="dxa"/>
            <w:tcBorders>
              <w:top w:val="single" w:sz="8" w:space="0" w:color="auto"/>
              <w:left w:val="nil"/>
              <w:bottom w:val="single" w:sz="4" w:space="0" w:color="auto"/>
              <w:right w:val="single" w:sz="4" w:space="0" w:color="auto"/>
            </w:tcBorders>
            <w:shd w:val="clear" w:color="auto" w:fill="auto"/>
            <w:vAlign w:val="center"/>
            <w:hideMark/>
          </w:tcPr>
          <w:p w:rsidR="00F46469" w:rsidRPr="00017AB7" w:rsidRDefault="00F46469" w:rsidP="00A41398">
            <w:pPr>
              <w:jc w:val="center"/>
              <w:rPr>
                <w:b/>
                <w:bCs/>
                <w:sz w:val="14"/>
                <w:szCs w:val="14"/>
              </w:rPr>
            </w:pPr>
            <w:r w:rsidRPr="00017AB7">
              <w:rPr>
                <w:b/>
                <w:bCs/>
                <w:sz w:val="14"/>
                <w:szCs w:val="14"/>
              </w:rPr>
              <w:t> </w:t>
            </w:r>
          </w:p>
        </w:tc>
        <w:tc>
          <w:tcPr>
            <w:tcW w:w="2000" w:type="dxa"/>
            <w:tcBorders>
              <w:top w:val="single" w:sz="8" w:space="0" w:color="auto"/>
              <w:left w:val="nil"/>
              <w:bottom w:val="single" w:sz="4" w:space="0" w:color="auto"/>
              <w:right w:val="single" w:sz="4" w:space="0" w:color="auto"/>
            </w:tcBorders>
            <w:shd w:val="clear" w:color="auto" w:fill="auto"/>
            <w:noWrap/>
            <w:vAlign w:val="center"/>
            <w:hideMark/>
          </w:tcPr>
          <w:p w:rsidR="00F46469" w:rsidRPr="00017AB7" w:rsidRDefault="00F46469" w:rsidP="00A41398">
            <w:pPr>
              <w:jc w:val="center"/>
              <w:rPr>
                <w:b/>
                <w:bCs/>
                <w:sz w:val="14"/>
                <w:szCs w:val="14"/>
              </w:rPr>
            </w:pPr>
            <w:r w:rsidRPr="00017AB7">
              <w:rPr>
                <w:b/>
                <w:bCs/>
                <w:sz w:val="14"/>
                <w:szCs w:val="14"/>
              </w:rPr>
              <w:t> </w:t>
            </w:r>
          </w:p>
        </w:tc>
        <w:tc>
          <w:tcPr>
            <w:tcW w:w="1468" w:type="dxa"/>
            <w:tcBorders>
              <w:top w:val="single" w:sz="8" w:space="0" w:color="auto"/>
              <w:left w:val="nil"/>
              <w:bottom w:val="single" w:sz="4" w:space="0" w:color="auto"/>
              <w:right w:val="single" w:sz="4" w:space="0" w:color="auto"/>
            </w:tcBorders>
            <w:shd w:val="clear" w:color="auto" w:fill="auto"/>
            <w:vAlign w:val="center"/>
            <w:hideMark/>
          </w:tcPr>
          <w:p w:rsidR="00F46469" w:rsidRPr="00017AB7" w:rsidRDefault="00F46469" w:rsidP="00A41398">
            <w:pPr>
              <w:jc w:val="center"/>
              <w:rPr>
                <w:b/>
                <w:bCs/>
                <w:sz w:val="14"/>
                <w:szCs w:val="14"/>
              </w:rPr>
            </w:pPr>
            <w:r w:rsidRPr="00017AB7">
              <w:rPr>
                <w:b/>
                <w:bCs/>
                <w:sz w:val="14"/>
                <w:szCs w:val="14"/>
              </w:rPr>
              <w:t> </w:t>
            </w:r>
          </w:p>
        </w:tc>
        <w:tc>
          <w:tcPr>
            <w:tcW w:w="1279" w:type="dxa"/>
            <w:gridSpan w:val="2"/>
            <w:tcBorders>
              <w:top w:val="single" w:sz="8" w:space="0" w:color="auto"/>
              <w:left w:val="nil"/>
              <w:bottom w:val="single" w:sz="4" w:space="0" w:color="auto"/>
              <w:right w:val="single" w:sz="8" w:space="0" w:color="auto"/>
            </w:tcBorders>
            <w:shd w:val="clear" w:color="auto" w:fill="auto"/>
            <w:vAlign w:val="center"/>
            <w:hideMark/>
          </w:tcPr>
          <w:p w:rsidR="00F46469" w:rsidRPr="00017AB7" w:rsidRDefault="00F46469" w:rsidP="00A41398">
            <w:pPr>
              <w:jc w:val="right"/>
              <w:rPr>
                <w:b/>
                <w:bCs/>
                <w:sz w:val="14"/>
                <w:szCs w:val="14"/>
              </w:rPr>
            </w:pPr>
            <w:r w:rsidRPr="00017AB7">
              <w:rPr>
                <w:b/>
                <w:bCs/>
                <w:sz w:val="14"/>
                <w:szCs w:val="14"/>
              </w:rPr>
              <w:t> </w:t>
            </w:r>
          </w:p>
        </w:tc>
      </w:tr>
      <w:tr w:rsidR="00F46469" w:rsidRPr="00017AB7" w:rsidTr="00A41398">
        <w:trPr>
          <w:trHeight w:val="270"/>
        </w:trPr>
        <w:tc>
          <w:tcPr>
            <w:tcW w:w="460" w:type="dxa"/>
            <w:tcBorders>
              <w:top w:val="nil"/>
              <w:left w:val="nil"/>
              <w:bottom w:val="nil"/>
              <w:right w:val="nil"/>
            </w:tcBorders>
            <w:shd w:val="clear" w:color="auto" w:fill="auto"/>
            <w:vAlign w:val="center"/>
            <w:hideMark/>
          </w:tcPr>
          <w:p w:rsidR="00F46469" w:rsidRPr="00017AB7" w:rsidRDefault="00F46469" w:rsidP="00A41398">
            <w:pPr>
              <w:jc w:val="center"/>
              <w:rPr>
                <w:b/>
                <w:bCs/>
                <w:sz w:val="14"/>
                <w:szCs w:val="14"/>
              </w:rPr>
            </w:pPr>
          </w:p>
        </w:tc>
        <w:tc>
          <w:tcPr>
            <w:tcW w:w="1360" w:type="dxa"/>
            <w:tcBorders>
              <w:top w:val="nil"/>
              <w:left w:val="nil"/>
              <w:bottom w:val="nil"/>
              <w:right w:val="nil"/>
            </w:tcBorders>
            <w:shd w:val="clear" w:color="auto" w:fill="auto"/>
            <w:vAlign w:val="center"/>
            <w:hideMark/>
          </w:tcPr>
          <w:p w:rsidR="00F46469" w:rsidRPr="00017AB7" w:rsidRDefault="00F46469" w:rsidP="00A41398">
            <w:pPr>
              <w:jc w:val="center"/>
              <w:rPr>
                <w:b/>
                <w:bCs/>
                <w:sz w:val="14"/>
                <w:szCs w:val="14"/>
              </w:rPr>
            </w:pPr>
          </w:p>
        </w:tc>
        <w:tc>
          <w:tcPr>
            <w:tcW w:w="1171" w:type="dxa"/>
            <w:tcBorders>
              <w:top w:val="nil"/>
              <w:left w:val="nil"/>
              <w:bottom w:val="nil"/>
              <w:right w:val="nil"/>
            </w:tcBorders>
            <w:shd w:val="clear" w:color="auto" w:fill="auto"/>
            <w:noWrap/>
            <w:vAlign w:val="center"/>
            <w:hideMark/>
          </w:tcPr>
          <w:p w:rsidR="00F46469" w:rsidRPr="00017AB7" w:rsidRDefault="00F46469" w:rsidP="00A41398">
            <w:pPr>
              <w:jc w:val="center"/>
              <w:rPr>
                <w:b/>
                <w:bCs/>
                <w:sz w:val="14"/>
                <w:szCs w:val="14"/>
              </w:rPr>
            </w:pPr>
          </w:p>
        </w:tc>
        <w:tc>
          <w:tcPr>
            <w:tcW w:w="2060" w:type="dxa"/>
            <w:tcBorders>
              <w:top w:val="nil"/>
              <w:left w:val="nil"/>
              <w:bottom w:val="nil"/>
              <w:right w:val="nil"/>
            </w:tcBorders>
            <w:shd w:val="clear" w:color="auto" w:fill="auto"/>
            <w:vAlign w:val="center"/>
            <w:hideMark/>
          </w:tcPr>
          <w:p w:rsidR="00F46469" w:rsidRPr="00017AB7" w:rsidRDefault="00F46469" w:rsidP="00A41398">
            <w:pPr>
              <w:jc w:val="center"/>
              <w:rPr>
                <w:b/>
                <w:bCs/>
                <w:sz w:val="14"/>
                <w:szCs w:val="14"/>
              </w:rPr>
            </w:pPr>
          </w:p>
        </w:tc>
        <w:tc>
          <w:tcPr>
            <w:tcW w:w="2000" w:type="dxa"/>
            <w:tcBorders>
              <w:top w:val="nil"/>
              <w:left w:val="single" w:sz="8" w:space="0" w:color="auto"/>
              <w:bottom w:val="single" w:sz="8" w:space="0" w:color="auto"/>
              <w:right w:val="single" w:sz="8" w:space="0" w:color="auto"/>
            </w:tcBorders>
            <w:shd w:val="clear" w:color="000000" w:fill="C0C0C0"/>
            <w:noWrap/>
            <w:vAlign w:val="center"/>
            <w:hideMark/>
          </w:tcPr>
          <w:p w:rsidR="00F46469" w:rsidRPr="00017AB7" w:rsidRDefault="00F46469" w:rsidP="00A41398">
            <w:pPr>
              <w:jc w:val="center"/>
              <w:rPr>
                <w:b/>
                <w:bCs/>
                <w:sz w:val="14"/>
                <w:szCs w:val="14"/>
              </w:rPr>
            </w:pPr>
            <w:r w:rsidRPr="00017AB7">
              <w:rPr>
                <w:b/>
                <w:bCs/>
                <w:sz w:val="14"/>
                <w:szCs w:val="14"/>
              </w:rPr>
              <w:t xml:space="preserve">TOTAL </w:t>
            </w:r>
          </w:p>
        </w:tc>
        <w:tc>
          <w:tcPr>
            <w:tcW w:w="1468" w:type="dxa"/>
            <w:tcBorders>
              <w:top w:val="nil"/>
              <w:left w:val="nil"/>
              <w:bottom w:val="nil"/>
              <w:right w:val="nil"/>
            </w:tcBorders>
            <w:shd w:val="clear" w:color="auto" w:fill="auto"/>
            <w:vAlign w:val="center"/>
            <w:hideMark/>
          </w:tcPr>
          <w:p w:rsidR="00F46469" w:rsidRPr="00017AB7" w:rsidRDefault="00F46469" w:rsidP="00A41398">
            <w:pPr>
              <w:jc w:val="center"/>
              <w:rPr>
                <w:b/>
                <w:bCs/>
                <w:sz w:val="14"/>
                <w:szCs w:val="14"/>
              </w:rPr>
            </w:pPr>
          </w:p>
        </w:tc>
        <w:tc>
          <w:tcPr>
            <w:tcW w:w="1279" w:type="dxa"/>
            <w:gridSpan w:val="2"/>
            <w:tcBorders>
              <w:top w:val="nil"/>
              <w:left w:val="single" w:sz="8" w:space="0" w:color="auto"/>
              <w:bottom w:val="single" w:sz="8" w:space="0" w:color="auto"/>
              <w:right w:val="nil"/>
            </w:tcBorders>
            <w:shd w:val="clear" w:color="000000" w:fill="C0C0C0"/>
            <w:vAlign w:val="center"/>
            <w:hideMark/>
          </w:tcPr>
          <w:p w:rsidR="00F46469" w:rsidRPr="00017AB7" w:rsidRDefault="00F46469" w:rsidP="00A41398">
            <w:pPr>
              <w:jc w:val="right"/>
              <w:rPr>
                <w:b/>
                <w:bCs/>
                <w:sz w:val="14"/>
                <w:szCs w:val="14"/>
              </w:rPr>
            </w:pPr>
            <w:r w:rsidRPr="00017AB7">
              <w:rPr>
                <w:b/>
                <w:bCs/>
                <w:sz w:val="14"/>
                <w:szCs w:val="14"/>
              </w:rPr>
              <w:t>$ 0,00</w:t>
            </w:r>
          </w:p>
        </w:tc>
      </w:tr>
    </w:tbl>
    <w:p w:rsidR="00F46469" w:rsidRPr="00017AB7" w:rsidRDefault="00F46469" w:rsidP="00F46469">
      <w:pPr>
        <w:jc w:val="center"/>
        <w:rPr>
          <w:sz w:val="14"/>
          <w:szCs w:val="14"/>
        </w:rPr>
      </w:pPr>
    </w:p>
    <w:p w:rsidR="00F46469" w:rsidRPr="00017AB7" w:rsidRDefault="00F46469" w:rsidP="00F46469">
      <w:pPr>
        <w:rPr>
          <w:sz w:val="14"/>
          <w:szCs w:val="14"/>
        </w:rPr>
      </w:pPr>
    </w:p>
    <w:p w:rsidR="00F46469" w:rsidRPr="00017AB7" w:rsidRDefault="00F46469" w:rsidP="00F46469">
      <w:pPr>
        <w:rPr>
          <w:sz w:val="14"/>
          <w:szCs w:val="14"/>
        </w:rPr>
      </w:pPr>
    </w:p>
    <w:p w:rsidR="00F46469" w:rsidRPr="00017AB7" w:rsidRDefault="00F46469" w:rsidP="00F46469">
      <w:pPr>
        <w:pStyle w:val="Textoindependiente"/>
        <w:spacing w:line="276" w:lineRule="auto"/>
        <w:rPr>
          <w:rFonts w:cs="Arial"/>
          <w:b/>
          <w:sz w:val="14"/>
          <w:szCs w:val="14"/>
        </w:rPr>
      </w:pPr>
      <w:r w:rsidRPr="00017AB7">
        <w:rPr>
          <w:rFonts w:cs="Arial"/>
          <w:b/>
          <w:sz w:val="14"/>
          <w:szCs w:val="14"/>
        </w:rPr>
        <w:t>LA POLICÍA NACIONAL</w:t>
      </w:r>
    </w:p>
    <w:p w:rsidR="00F46469" w:rsidRPr="00017AB7" w:rsidRDefault="00F46469" w:rsidP="00F46469">
      <w:pPr>
        <w:pStyle w:val="Textoindependiente"/>
        <w:tabs>
          <w:tab w:val="left" w:pos="426"/>
        </w:tabs>
        <w:rPr>
          <w:rFonts w:cs="Arial"/>
          <w:b/>
          <w:noProof/>
          <w:sz w:val="14"/>
          <w:szCs w:val="14"/>
        </w:rPr>
      </w:pPr>
      <w:r w:rsidRPr="00017AB7">
        <w:rPr>
          <w:rFonts w:cs="Arial"/>
          <w:b/>
          <w:noProof/>
          <w:sz w:val="14"/>
          <w:szCs w:val="14"/>
        </w:rPr>
        <w:t>XXXXXXXXXXXXXXXXXXXXXXX</w:t>
      </w:r>
    </w:p>
    <w:p w:rsidR="00F46469" w:rsidRPr="00017AB7" w:rsidRDefault="00F46469" w:rsidP="00F46469">
      <w:pPr>
        <w:pStyle w:val="Textoindependiente"/>
        <w:tabs>
          <w:tab w:val="left" w:pos="426"/>
        </w:tabs>
        <w:rPr>
          <w:rFonts w:cs="Arial"/>
          <w:noProof/>
          <w:sz w:val="14"/>
          <w:szCs w:val="14"/>
        </w:rPr>
      </w:pPr>
      <w:r w:rsidRPr="00017AB7">
        <w:rPr>
          <w:rFonts w:cs="Arial"/>
          <w:noProof/>
          <w:sz w:val="14"/>
          <w:szCs w:val="14"/>
        </w:rPr>
        <w:t>Jefe Seccional de Sanidad Valle</w:t>
      </w:r>
    </w:p>
    <w:p w:rsidR="00F46469" w:rsidRPr="00017AB7" w:rsidRDefault="00F46469" w:rsidP="00F46469">
      <w:pPr>
        <w:pStyle w:val="Textoindependiente"/>
        <w:tabs>
          <w:tab w:val="left" w:pos="426"/>
        </w:tabs>
        <w:rPr>
          <w:rFonts w:cs="Arial"/>
          <w:b/>
          <w:bCs/>
          <w:sz w:val="14"/>
          <w:szCs w:val="14"/>
        </w:rPr>
      </w:pPr>
    </w:p>
    <w:p w:rsidR="00F46469" w:rsidRPr="00017AB7" w:rsidRDefault="00F46469" w:rsidP="00F46469">
      <w:pPr>
        <w:pStyle w:val="Textoindependiente"/>
        <w:tabs>
          <w:tab w:val="left" w:pos="426"/>
        </w:tabs>
        <w:rPr>
          <w:rFonts w:cs="Arial"/>
          <w:b/>
          <w:sz w:val="14"/>
          <w:szCs w:val="14"/>
        </w:rPr>
      </w:pPr>
    </w:p>
    <w:p w:rsidR="00F46469" w:rsidRPr="00017AB7" w:rsidRDefault="00F46469" w:rsidP="00F46469">
      <w:pPr>
        <w:pStyle w:val="Textoindependiente"/>
        <w:tabs>
          <w:tab w:val="left" w:pos="426"/>
        </w:tabs>
        <w:rPr>
          <w:rFonts w:cs="Arial"/>
          <w:b/>
          <w:bCs/>
          <w:sz w:val="14"/>
          <w:szCs w:val="14"/>
        </w:rPr>
      </w:pPr>
      <w:r w:rsidRPr="00017AB7">
        <w:rPr>
          <w:rFonts w:cs="Arial"/>
          <w:b/>
          <w:sz w:val="14"/>
          <w:szCs w:val="14"/>
        </w:rPr>
        <w:t>CONTRATISTA</w:t>
      </w:r>
    </w:p>
    <w:p w:rsidR="00F46469" w:rsidRPr="00017AB7" w:rsidRDefault="00F46469" w:rsidP="00F46469">
      <w:pPr>
        <w:pStyle w:val="Textoindependiente"/>
        <w:ind w:left="-240" w:right="-160"/>
        <w:rPr>
          <w:rFonts w:cs="Arial"/>
          <w:b/>
          <w:noProof/>
          <w:sz w:val="14"/>
          <w:szCs w:val="14"/>
        </w:rPr>
      </w:pPr>
    </w:p>
    <w:p w:rsidR="00F46469" w:rsidRPr="00017AB7" w:rsidRDefault="00F46469" w:rsidP="00F46469">
      <w:pPr>
        <w:pStyle w:val="Textoindependiente"/>
        <w:ind w:left="-240" w:right="-160"/>
        <w:rPr>
          <w:rFonts w:cs="Arial"/>
          <w:b/>
          <w:noProof/>
          <w:sz w:val="14"/>
          <w:szCs w:val="14"/>
        </w:rPr>
      </w:pPr>
    </w:p>
    <w:p w:rsidR="00F46469" w:rsidRPr="00017AB7" w:rsidRDefault="00F46469" w:rsidP="00F46469">
      <w:pPr>
        <w:pStyle w:val="Textoindependiente"/>
        <w:ind w:left="-240" w:right="-160"/>
        <w:rPr>
          <w:rFonts w:cs="Arial"/>
          <w:b/>
          <w:noProof/>
          <w:sz w:val="14"/>
          <w:szCs w:val="14"/>
        </w:rPr>
      </w:pPr>
      <w:r w:rsidRPr="00017AB7">
        <w:rPr>
          <w:rFonts w:cs="Arial"/>
          <w:b/>
          <w:noProof/>
          <w:sz w:val="14"/>
          <w:szCs w:val="14"/>
        </w:rPr>
        <w:t>XXXXXXXXXXXXXXXXXXXXXXXXXXX</w:t>
      </w:r>
    </w:p>
    <w:p w:rsidR="00F46469" w:rsidRPr="00017AB7" w:rsidRDefault="00F46469" w:rsidP="00F46469">
      <w:pPr>
        <w:pStyle w:val="Textoindependiente"/>
        <w:ind w:left="-240" w:right="-160"/>
        <w:rPr>
          <w:rFonts w:cs="Arial"/>
          <w:sz w:val="14"/>
          <w:szCs w:val="14"/>
        </w:rPr>
      </w:pPr>
      <w:r w:rsidRPr="00017AB7">
        <w:rPr>
          <w:rFonts w:cs="Arial"/>
          <w:sz w:val="14"/>
          <w:szCs w:val="14"/>
        </w:rPr>
        <w:t>Representante Legal</w:t>
      </w:r>
    </w:p>
    <w:p w:rsidR="00F46469" w:rsidRPr="00017AB7" w:rsidRDefault="00F46469" w:rsidP="00F46469">
      <w:pPr>
        <w:pStyle w:val="Textoindependiente"/>
        <w:ind w:left="-240" w:right="-160"/>
        <w:rPr>
          <w:rFonts w:cs="Arial"/>
          <w:noProof/>
          <w:sz w:val="14"/>
          <w:szCs w:val="14"/>
        </w:rPr>
      </w:pPr>
      <w:r w:rsidRPr="00017AB7">
        <w:rPr>
          <w:rFonts w:cs="Arial"/>
          <w:noProof/>
          <w:sz w:val="14"/>
          <w:szCs w:val="14"/>
        </w:rPr>
        <w:t>XXXXXXXXXXXXXXXXXXXXXXXXXX</w:t>
      </w:r>
    </w:p>
    <w:p w:rsidR="00F46469" w:rsidRPr="00017AB7" w:rsidRDefault="00F46469" w:rsidP="00F46469">
      <w:pPr>
        <w:pStyle w:val="Textoindependiente"/>
        <w:ind w:left="-240" w:right="-160"/>
        <w:rPr>
          <w:rFonts w:cs="Arial"/>
          <w:noProof/>
          <w:sz w:val="14"/>
          <w:szCs w:val="14"/>
        </w:rPr>
      </w:pPr>
    </w:p>
    <w:p w:rsidR="00F46469" w:rsidRPr="00017AB7" w:rsidRDefault="00F46469" w:rsidP="00F46469">
      <w:pPr>
        <w:pStyle w:val="Textoindependiente"/>
        <w:ind w:left="-240" w:right="-160"/>
        <w:rPr>
          <w:rFonts w:cs="Arial"/>
          <w:noProof/>
          <w:sz w:val="14"/>
          <w:szCs w:val="14"/>
        </w:rPr>
      </w:pPr>
    </w:p>
    <w:p w:rsidR="00F46469" w:rsidRPr="00017AB7" w:rsidRDefault="00F46469" w:rsidP="00F46469">
      <w:pPr>
        <w:jc w:val="center"/>
        <w:rPr>
          <w:b/>
          <w:color w:val="FF0000"/>
          <w:szCs w:val="14"/>
        </w:rPr>
      </w:pPr>
      <w:r w:rsidRPr="00017AB7">
        <w:rPr>
          <w:b/>
          <w:color w:val="FF0000"/>
          <w:szCs w:val="14"/>
        </w:rPr>
        <w:t xml:space="preserve">MODELO MINUTA DE CONTRATO </w:t>
      </w:r>
    </w:p>
    <w:p w:rsidR="00F46469" w:rsidRPr="00017AB7" w:rsidRDefault="00F46469" w:rsidP="00F46469">
      <w:pPr>
        <w:jc w:val="center"/>
        <w:rPr>
          <w:b/>
          <w:color w:val="FF0000"/>
          <w:szCs w:val="14"/>
        </w:rPr>
      </w:pPr>
      <w:r w:rsidRPr="00017AB7">
        <w:rPr>
          <w:b/>
          <w:color w:val="FF0000"/>
          <w:szCs w:val="14"/>
        </w:rPr>
        <w:t xml:space="preserve">(AJUSTABLE SEGÚN OFERTA Y </w:t>
      </w:r>
      <w:r w:rsidR="000F323B" w:rsidRPr="00017AB7">
        <w:rPr>
          <w:b/>
          <w:color w:val="FF0000"/>
          <w:szCs w:val="14"/>
        </w:rPr>
        <w:t>ADJUDICACIÓN</w:t>
      </w:r>
      <w:r w:rsidRPr="00017AB7">
        <w:rPr>
          <w:b/>
          <w:color w:val="FF0000"/>
          <w:szCs w:val="14"/>
        </w:rPr>
        <w:t xml:space="preserve">) </w:t>
      </w:r>
    </w:p>
    <w:p w:rsidR="00F46469" w:rsidRPr="00017AB7" w:rsidRDefault="00F46469" w:rsidP="00F46469">
      <w:pPr>
        <w:pStyle w:val="Textoindependiente"/>
        <w:ind w:left="-240" w:right="-160"/>
        <w:rPr>
          <w:rFonts w:cs="Arial"/>
          <w:noProof/>
          <w:sz w:val="14"/>
          <w:szCs w:val="14"/>
        </w:rPr>
      </w:pPr>
    </w:p>
    <w:p w:rsidR="00F46469" w:rsidRPr="00017AB7" w:rsidRDefault="00F46469" w:rsidP="00F46469">
      <w:pPr>
        <w:pStyle w:val="Ttulo2"/>
        <w:ind w:right="-62"/>
        <w:jc w:val="center"/>
        <w:rPr>
          <w:rFonts w:cs="Arial"/>
          <w:shadow w:val="0"/>
          <w:sz w:val="24"/>
          <w:szCs w:val="24"/>
        </w:rPr>
      </w:pPr>
      <w:r w:rsidRPr="00017AB7">
        <w:rPr>
          <w:rFonts w:cs="Arial"/>
          <w:shadow w:val="0"/>
          <w:sz w:val="24"/>
          <w:szCs w:val="24"/>
        </w:rPr>
        <w:br w:type="page"/>
      </w:r>
    </w:p>
    <w:p w:rsidR="00B16E10" w:rsidRPr="00017AB7" w:rsidRDefault="00B16E10" w:rsidP="00F46469">
      <w:pPr>
        <w:jc w:val="center"/>
        <w:rPr>
          <w:b/>
          <w:sz w:val="22"/>
          <w:szCs w:val="22"/>
        </w:rPr>
      </w:pPr>
    </w:p>
    <w:p w:rsidR="00F46469" w:rsidRPr="00344F10" w:rsidRDefault="00F46469" w:rsidP="00F46469">
      <w:pPr>
        <w:jc w:val="center"/>
        <w:rPr>
          <w:b/>
          <w:sz w:val="16"/>
          <w:szCs w:val="16"/>
        </w:rPr>
      </w:pPr>
      <w:r w:rsidRPr="00344F10">
        <w:rPr>
          <w:b/>
          <w:sz w:val="16"/>
          <w:szCs w:val="16"/>
        </w:rPr>
        <w:t>FORMULARIO 1</w:t>
      </w:r>
    </w:p>
    <w:p w:rsidR="00F46469" w:rsidRPr="00344F10" w:rsidRDefault="00F46469" w:rsidP="00F46469">
      <w:pPr>
        <w:rPr>
          <w:sz w:val="16"/>
          <w:szCs w:val="16"/>
        </w:rPr>
      </w:pPr>
    </w:p>
    <w:p w:rsidR="00F46469" w:rsidRPr="00344F10" w:rsidRDefault="00F46469" w:rsidP="00F46469">
      <w:pPr>
        <w:jc w:val="center"/>
        <w:rPr>
          <w:b/>
          <w:sz w:val="16"/>
          <w:szCs w:val="16"/>
        </w:rPr>
      </w:pPr>
      <w:r w:rsidRPr="00344F10">
        <w:rPr>
          <w:b/>
          <w:sz w:val="16"/>
          <w:szCs w:val="16"/>
        </w:rPr>
        <w:t>CARTA DE PRESENTACIÓN DE LA PROPUESTA</w:t>
      </w:r>
    </w:p>
    <w:p w:rsidR="00F46469" w:rsidRPr="00344F10" w:rsidRDefault="00F46469" w:rsidP="00F46469">
      <w:pPr>
        <w:jc w:val="both"/>
        <w:rPr>
          <w:sz w:val="16"/>
          <w:szCs w:val="16"/>
        </w:rPr>
      </w:pPr>
    </w:p>
    <w:p w:rsidR="00F46469" w:rsidRPr="00344F10" w:rsidRDefault="00F46469" w:rsidP="00F46469">
      <w:pPr>
        <w:jc w:val="both"/>
        <w:rPr>
          <w:sz w:val="16"/>
          <w:szCs w:val="16"/>
        </w:rPr>
      </w:pPr>
      <w:r w:rsidRPr="00344F10">
        <w:rPr>
          <w:sz w:val="16"/>
          <w:szCs w:val="16"/>
        </w:rPr>
        <w:t xml:space="preserve">Santiago de Cali, </w:t>
      </w:r>
    </w:p>
    <w:p w:rsidR="00F46469" w:rsidRPr="00344F10" w:rsidRDefault="00F46469" w:rsidP="00F46469">
      <w:pPr>
        <w:jc w:val="both"/>
        <w:rPr>
          <w:sz w:val="16"/>
          <w:szCs w:val="16"/>
        </w:rPr>
      </w:pPr>
    </w:p>
    <w:p w:rsidR="00F46469" w:rsidRPr="00344F10" w:rsidRDefault="00F46469" w:rsidP="00F46469">
      <w:pPr>
        <w:jc w:val="both"/>
        <w:rPr>
          <w:sz w:val="16"/>
          <w:szCs w:val="16"/>
        </w:rPr>
      </w:pPr>
      <w:r w:rsidRPr="00344F10">
        <w:rPr>
          <w:sz w:val="16"/>
          <w:szCs w:val="16"/>
        </w:rPr>
        <w:t>Señores</w:t>
      </w:r>
    </w:p>
    <w:p w:rsidR="00F46469" w:rsidRPr="00344F10" w:rsidRDefault="00F46469" w:rsidP="00F46469">
      <w:pPr>
        <w:jc w:val="both"/>
        <w:rPr>
          <w:sz w:val="16"/>
          <w:szCs w:val="16"/>
        </w:rPr>
      </w:pPr>
      <w:r w:rsidRPr="00344F10">
        <w:rPr>
          <w:sz w:val="16"/>
          <w:szCs w:val="16"/>
        </w:rPr>
        <w:t>POLICÍA NACIONAL – SECCIONAL DE SANIDAD VALLE</w:t>
      </w:r>
    </w:p>
    <w:p w:rsidR="00F46469" w:rsidRPr="00344F10" w:rsidRDefault="00F46469" w:rsidP="00F46469">
      <w:pPr>
        <w:jc w:val="both"/>
        <w:rPr>
          <w:sz w:val="16"/>
          <w:szCs w:val="16"/>
        </w:rPr>
      </w:pPr>
      <w:r w:rsidRPr="00344F10">
        <w:rPr>
          <w:sz w:val="16"/>
          <w:szCs w:val="16"/>
        </w:rPr>
        <w:t>Ciudad</w:t>
      </w:r>
    </w:p>
    <w:p w:rsidR="00F46469" w:rsidRPr="00344F10" w:rsidRDefault="00F46469" w:rsidP="00F46469">
      <w:pPr>
        <w:jc w:val="both"/>
        <w:rPr>
          <w:sz w:val="16"/>
          <w:szCs w:val="16"/>
        </w:rPr>
      </w:pPr>
    </w:p>
    <w:p w:rsidR="00F46469" w:rsidRPr="00344F10" w:rsidRDefault="00F46469" w:rsidP="00F46469">
      <w:pPr>
        <w:jc w:val="both"/>
        <w:rPr>
          <w:sz w:val="16"/>
          <w:szCs w:val="16"/>
        </w:rPr>
      </w:pPr>
      <w:r w:rsidRPr="00344F10">
        <w:rPr>
          <w:sz w:val="16"/>
          <w:szCs w:val="16"/>
        </w:rPr>
        <w:t xml:space="preserve">Referencia: Presentación de propuesta para el Proceso de Selección Abreviada </w:t>
      </w:r>
      <w:r w:rsidR="002644C1" w:rsidRPr="00344F10">
        <w:rPr>
          <w:sz w:val="16"/>
          <w:szCs w:val="16"/>
        </w:rPr>
        <w:t xml:space="preserve">Servicios de Salud </w:t>
      </w:r>
      <w:r w:rsidRPr="00344F10">
        <w:rPr>
          <w:b/>
          <w:sz w:val="16"/>
          <w:szCs w:val="16"/>
        </w:rPr>
        <w:t>“</w:t>
      </w:r>
      <w:r w:rsidR="00620C8C" w:rsidRPr="00344F10">
        <w:rPr>
          <w:b/>
          <w:bCs/>
          <w:color w:val="000000"/>
          <w:sz w:val="16"/>
          <w:szCs w:val="16"/>
        </w:rPr>
        <w:t>PRESTACIÓN DE SERVICIOS DE MEDICINA GENERAL PARA LA ATENCIÓN DE LOS USUARIOS EN LA SECCIONAL SANIDAD VALLE PERTENECIENTES AL SUBSISTEMA DE SALUD DE LA POLICÍA NACIONAL</w:t>
      </w:r>
      <w:r w:rsidRPr="00344F10">
        <w:rPr>
          <w:b/>
          <w:sz w:val="16"/>
          <w:szCs w:val="16"/>
        </w:rPr>
        <w:t>”</w:t>
      </w:r>
    </w:p>
    <w:p w:rsidR="00F46469" w:rsidRPr="00344F10" w:rsidRDefault="00F46469" w:rsidP="00F46469">
      <w:pPr>
        <w:jc w:val="center"/>
        <w:rPr>
          <w:b/>
          <w:shadow/>
          <w:sz w:val="16"/>
          <w:szCs w:val="16"/>
        </w:rPr>
      </w:pPr>
    </w:p>
    <w:p w:rsidR="00F46469" w:rsidRPr="00344F10" w:rsidRDefault="00F46469" w:rsidP="00913099">
      <w:pPr>
        <w:pStyle w:val="Sangradetextonormal"/>
        <w:widowControl w:val="0"/>
        <w:ind w:left="0"/>
        <w:jc w:val="both"/>
        <w:rPr>
          <w:rFonts w:ascii="Arial" w:hAnsi="Arial" w:cs="Arial"/>
          <w:sz w:val="16"/>
          <w:szCs w:val="16"/>
        </w:rPr>
      </w:pPr>
      <w:r w:rsidRPr="00344F10">
        <w:rPr>
          <w:rFonts w:ascii="Arial" w:hAnsi="Arial" w:cs="Arial"/>
          <w:sz w:val="16"/>
          <w:szCs w:val="16"/>
        </w:rPr>
        <w:t>Yo (Nombre</w:t>
      </w:r>
      <w:r w:rsidR="00D4204C" w:rsidRPr="00344F10">
        <w:rPr>
          <w:rFonts w:ascii="Arial" w:hAnsi="Arial" w:cs="Arial"/>
          <w:sz w:val="16"/>
          <w:szCs w:val="16"/>
        </w:rPr>
        <w:t>)</w:t>
      </w:r>
      <w:r w:rsidR="00D4204C" w:rsidRPr="00344F10">
        <w:rPr>
          <w:rFonts w:ascii="Arial" w:hAnsi="Arial" w:cs="Arial"/>
          <w:color w:val="0000CC"/>
          <w:sz w:val="16"/>
          <w:szCs w:val="16"/>
        </w:rPr>
        <w:t xml:space="preserve"> (</w:t>
      </w:r>
      <w:r w:rsidRPr="00344F10">
        <w:rPr>
          <w:rFonts w:ascii="Arial" w:hAnsi="Arial" w:cs="Arial"/>
          <w:color w:val="0000CC"/>
          <w:sz w:val="16"/>
          <w:szCs w:val="16"/>
        </w:rPr>
        <w:t>s)</w:t>
      </w:r>
      <w:r w:rsidRPr="00344F10">
        <w:rPr>
          <w:rFonts w:ascii="Arial" w:hAnsi="Arial" w:cs="Arial"/>
          <w:sz w:val="16"/>
          <w:szCs w:val="16"/>
        </w:rPr>
        <w:t xml:space="preserve"> de la</w:t>
      </w:r>
      <w:r w:rsidRPr="00344F10">
        <w:rPr>
          <w:rFonts w:ascii="Arial" w:hAnsi="Arial" w:cs="Arial"/>
          <w:color w:val="0000CC"/>
          <w:sz w:val="16"/>
          <w:szCs w:val="16"/>
        </w:rPr>
        <w:t>(s)</w:t>
      </w:r>
      <w:r w:rsidRPr="00344F10">
        <w:rPr>
          <w:rFonts w:ascii="Arial" w:hAnsi="Arial" w:cs="Arial"/>
          <w:sz w:val="16"/>
          <w:szCs w:val="16"/>
        </w:rPr>
        <w:t xml:space="preserve"> persona</w:t>
      </w:r>
      <w:r w:rsidRPr="00344F10">
        <w:rPr>
          <w:rFonts w:ascii="Arial" w:hAnsi="Arial" w:cs="Arial"/>
          <w:color w:val="0000CC"/>
          <w:sz w:val="16"/>
          <w:szCs w:val="16"/>
        </w:rPr>
        <w:t>(s)</w:t>
      </w:r>
      <w:r w:rsidRPr="00344F10">
        <w:rPr>
          <w:rFonts w:ascii="Arial" w:hAnsi="Arial" w:cs="Arial"/>
          <w:sz w:val="16"/>
          <w:szCs w:val="16"/>
        </w:rPr>
        <w:t xml:space="preserve"> que está</w:t>
      </w:r>
      <w:r w:rsidRPr="00344F10">
        <w:rPr>
          <w:rFonts w:ascii="Arial" w:hAnsi="Arial" w:cs="Arial"/>
          <w:color w:val="0000CC"/>
          <w:sz w:val="16"/>
          <w:szCs w:val="16"/>
        </w:rPr>
        <w:t>(n)</w:t>
      </w:r>
      <w:r w:rsidRPr="00344F10">
        <w:rPr>
          <w:rFonts w:ascii="Arial" w:hAnsi="Arial" w:cs="Arial"/>
          <w:sz w:val="16"/>
          <w:szCs w:val="16"/>
        </w:rPr>
        <w:t xml:space="preserve"> suscribiendo la propuesta, identificado como aparece al pie de mi firma, obrando en calidad de (</w:t>
      </w:r>
      <w:r w:rsidRPr="00344F10">
        <w:rPr>
          <w:rFonts w:ascii="Arial" w:hAnsi="Arial" w:cs="Arial"/>
          <w:color w:val="0000CC"/>
          <w:sz w:val="16"/>
          <w:szCs w:val="16"/>
        </w:rPr>
        <w:t xml:space="preserve">Calidad en la que actúa el(los) firmante(s) de la propuesta; si el(los) oferente(s) actúa(n) en su propio nombre, </w:t>
      </w:r>
      <w:r w:rsidR="00D4204C" w:rsidRPr="00344F10">
        <w:rPr>
          <w:rFonts w:ascii="Arial" w:hAnsi="Arial" w:cs="Arial"/>
          <w:color w:val="0000CC"/>
          <w:sz w:val="16"/>
          <w:szCs w:val="16"/>
        </w:rPr>
        <w:t>éste (</w:t>
      </w:r>
      <w:r w:rsidRPr="00344F10">
        <w:rPr>
          <w:rFonts w:ascii="Arial" w:hAnsi="Arial" w:cs="Arial"/>
          <w:color w:val="0000CC"/>
          <w:sz w:val="16"/>
          <w:szCs w:val="16"/>
        </w:rPr>
        <w:t>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344F10">
        <w:rPr>
          <w:rFonts w:ascii="Arial" w:hAnsi="Arial" w:cs="Arial"/>
          <w:sz w:val="16"/>
          <w:szCs w:val="16"/>
        </w:rPr>
        <w:t>), de conformidad con lo establecido en el (</w:t>
      </w:r>
      <w:r w:rsidRPr="00344F10">
        <w:rPr>
          <w:rFonts w:ascii="Arial" w:hAnsi="Arial" w:cs="Arial"/>
          <w:color w:val="0000CC"/>
          <w:sz w:val="16"/>
          <w:szCs w:val="16"/>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344F10">
        <w:rPr>
          <w:rFonts w:ascii="Arial" w:hAnsi="Arial" w:cs="Arial"/>
          <w:sz w:val="16"/>
          <w:szCs w:val="16"/>
        </w:rPr>
        <w:t>), me permito presentar, en nombre de</w:t>
      </w:r>
      <w:r w:rsidRPr="00344F10">
        <w:rPr>
          <w:rFonts w:ascii="Arial" w:hAnsi="Arial" w:cs="Arial"/>
          <w:color w:val="0000CC"/>
          <w:sz w:val="16"/>
          <w:szCs w:val="16"/>
        </w:rPr>
        <w:t xml:space="preserve"> (Indicación clara del proponente a nombre de quien se actúa</w:t>
      </w:r>
      <w:r w:rsidRPr="00344F10">
        <w:rPr>
          <w:rFonts w:ascii="Arial" w:hAnsi="Arial" w:cs="Arial"/>
          <w:sz w:val="16"/>
          <w:szCs w:val="16"/>
        </w:rPr>
        <w:t>), propuesta seria y formal para participar en el proceso de Selección Abreviada</w:t>
      </w:r>
      <w:r w:rsidR="00F0490A" w:rsidRPr="00344F10">
        <w:rPr>
          <w:rFonts w:ascii="Arial" w:hAnsi="Arial" w:cs="Arial"/>
          <w:sz w:val="16"/>
          <w:szCs w:val="16"/>
        </w:rPr>
        <w:t xml:space="preserve"> Servicios de Salud</w:t>
      </w:r>
      <w:r w:rsidRPr="00344F10">
        <w:rPr>
          <w:rFonts w:ascii="Arial" w:hAnsi="Arial" w:cs="Arial"/>
          <w:sz w:val="16"/>
          <w:szCs w:val="16"/>
        </w:rPr>
        <w:t xml:space="preserve"> </w:t>
      </w:r>
      <w:r w:rsidR="00343B76" w:rsidRPr="00344F10">
        <w:rPr>
          <w:rFonts w:ascii="Arial" w:hAnsi="Arial" w:cs="Arial"/>
          <w:b/>
          <w:sz w:val="16"/>
          <w:szCs w:val="16"/>
        </w:rPr>
        <w:t>PN SANIDAD VALLE</w:t>
      </w:r>
      <w:r w:rsidR="00CA51A0" w:rsidRPr="00344F10">
        <w:rPr>
          <w:rFonts w:ascii="Arial" w:hAnsi="Arial" w:cs="Arial"/>
          <w:b/>
          <w:sz w:val="16"/>
          <w:szCs w:val="16"/>
        </w:rPr>
        <w:t xml:space="preserve"> DEL CAUCA</w:t>
      </w:r>
      <w:r w:rsidR="00343B76" w:rsidRPr="00344F10">
        <w:rPr>
          <w:rFonts w:ascii="Arial" w:hAnsi="Arial" w:cs="Arial"/>
          <w:b/>
          <w:sz w:val="16"/>
          <w:szCs w:val="16"/>
        </w:rPr>
        <w:t xml:space="preserve"> SA MC SS </w:t>
      </w:r>
      <w:r w:rsidR="00620C8C" w:rsidRPr="00344F10">
        <w:rPr>
          <w:rFonts w:ascii="Arial" w:hAnsi="Arial" w:cs="Arial"/>
          <w:b/>
          <w:sz w:val="16"/>
          <w:szCs w:val="16"/>
          <w:highlight w:val="cyan"/>
        </w:rPr>
        <w:t>0-0</w:t>
      </w:r>
      <w:r w:rsidR="00CA51A0" w:rsidRPr="00344F10">
        <w:rPr>
          <w:rFonts w:ascii="Arial" w:hAnsi="Arial" w:cs="Arial"/>
          <w:b/>
          <w:sz w:val="16"/>
          <w:szCs w:val="16"/>
          <w:highlight w:val="cyan"/>
        </w:rPr>
        <w:t>39</w:t>
      </w:r>
      <w:r w:rsidR="00620C8C" w:rsidRPr="00344F10">
        <w:rPr>
          <w:rFonts w:ascii="Arial" w:hAnsi="Arial" w:cs="Arial"/>
          <w:b/>
          <w:sz w:val="16"/>
          <w:szCs w:val="16"/>
          <w:highlight w:val="cyan"/>
        </w:rPr>
        <w:t>/2018</w:t>
      </w:r>
      <w:r w:rsidRPr="00344F10">
        <w:rPr>
          <w:rFonts w:ascii="Arial" w:hAnsi="Arial" w:cs="Arial"/>
          <w:sz w:val="16"/>
          <w:szCs w:val="16"/>
        </w:rPr>
        <w:t>, convocado por la SECCIONAL DE SANIDAD VALLE</w:t>
      </w:r>
      <w:r w:rsidR="00CA51A0" w:rsidRPr="00344F10">
        <w:rPr>
          <w:rFonts w:ascii="Arial" w:hAnsi="Arial" w:cs="Arial"/>
          <w:sz w:val="16"/>
          <w:szCs w:val="16"/>
        </w:rPr>
        <w:t xml:space="preserve"> DEL CAUCA</w:t>
      </w:r>
      <w:r w:rsidRPr="00344F10">
        <w:rPr>
          <w:rFonts w:ascii="Arial" w:hAnsi="Arial" w:cs="Arial"/>
          <w:sz w:val="16"/>
          <w:szCs w:val="16"/>
        </w:rPr>
        <w:t xml:space="preserve"> DE LA </w:t>
      </w:r>
      <w:r w:rsidR="00CA51A0" w:rsidRPr="00344F10">
        <w:rPr>
          <w:rFonts w:ascii="Arial" w:hAnsi="Arial" w:cs="Arial"/>
          <w:sz w:val="16"/>
          <w:szCs w:val="16"/>
        </w:rPr>
        <w:t>POLICÍA</w:t>
      </w:r>
      <w:r w:rsidRPr="00344F10">
        <w:rPr>
          <w:rFonts w:ascii="Arial" w:hAnsi="Arial" w:cs="Arial"/>
          <w:sz w:val="16"/>
          <w:szCs w:val="16"/>
        </w:rPr>
        <w:t xml:space="preserve"> NACIONAL –, cuyo objeto es  </w:t>
      </w:r>
      <w:r w:rsidRPr="00344F10">
        <w:rPr>
          <w:rFonts w:ascii="Arial" w:hAnsi="Arial" w:cs="Arial"/>
          <w:b/>
          <w:i/>
          <w:sz w:val="16"/>
          <w:szCs w:val="16"/>
        </w:rPr>
        <w:t>“</w:t>
      </w:r>
      <w:r w:rsidR="00CA51A0" w:rsidRPr="00344F10">
        <w:rPr>
          <w:rFonts w:ascii="Arial" w:hAnsi="Arial" w:cs="Arial"/>
          <w:b/>
          <w:sz w:val="16"/>
          <w:szCs w:val="16"/>
        </w:rPr>
        <w:t>PRESTACIÓN</w:t>
      </w:r>
      <w:r w:rsidR="00CA51A0" w:rsidRPr="00344F10">
        <w:rPr>
          <w:rFonts w:ascii="Arial" w:hAnsi="Arial" w:cs="Arial"/>
          <w:b/>
          <w:bCs/>
          <w:sz w:val="16"/>
          <w:szCs w:val="16"/>
        </w:rPr>
        <w:t xml:space="preserve"> DE SERVICIOS DE SALUD DE BAJA Y MEDIANA COMPLEJIDAD, CON IPS EN EL ÁREA DE: URGENCIAS, HOSPITALIZACIÓN (Y DEMÁS SERVICIOS QUE SE DERIVE DE ELLOS), MEDICINA GENERAL, MEDICINA ESPECIALIZADA, CIRUGÍA AMBULATORIA, APOYO DIAGNOSTICO, INYECTOLOGIA, IMAGENOLOGÍA Y REHABILITACIÓN.  PARA EL PERSONAL DE USUARIOS RESIDENTES EN EL MUNICIPIO DE BUGA Y SU ÁREA DE INFLUENCIA (YOTOCO, SAN PEDRO, GUACARI, GINEBRA, RESTREPO Y DARIÉN)</w:t>
      </w:r>
      <w:r w:rsidRPr="00344F10">
        <w:rPr>
          <w:rFonts w:ascii="Arial" w:hAnsi="Arial" w:cs="Arial"/>
          <w:b/>
          <w:i/>
          <w:sz w:val="16"/>
          <w:szCs w:val="16"/>
        </w:rPr>
        <w:t>”</w:t>
      </w:r>
      <w:r w:rsidRPr="00344F10">
        <w:rPr>
          <w:rFonts w:ascii="Arial" w:hAnsi="Arial" w:cs="Arial"/>
          <w:sz w:val="16"/>
          <w:szCs w:val="16"/>
        </w:rPr>
        <w:t xml:space="preserve">, conforme a la información suministrada  en los términos establecidos en el Pliego de Condiciones que rige el proceso, </w:t>
      </w:r>
      <w:r w:rsidRPr="00344F10">
        <w:rPr>
          <w:rFonts w:ascii="Arial" w:hAnsi="Arial" w:cs="Arial"/>
          <w:color w:val="000000"/>
          <w:sz w:val="16"/>
          <w:szCs w:val="16"/>
        </w:rPr>
        <w:t>en las Leyes de la República de Colombia y en particular de la Ley 80 de 1993, sus Decretos reglamentarios, los Códigos Civil y de Comercio, y las</w:t>
      </w:r>
      <w:r w:rsidRPr="00344F10">
        <w:rPr>
          <w:rFonts w:ascii="Arial" w:hAnsi="Arial" w:cs="Arial"/>
          <w:sz w:val="16"/>
          <w:szCs w:val="16"/>
        </w:rPr>
        <w:t xml:space="preserve"> demás normas que conforman el régimen legal del presente proceso de contratación, o que llegaren a regular algún aspecto concerniente a </w:t>
      </w:r>
      <w:r w:rsidR="00D4204C" w:rsidRPr="00344F10">
        <w:rPr>
          <w:rFonts w:ascii="Arial" w:hAnsi="Arial" w:cs="Arial"/>
          <w:sz w:val="16"/>
          <w:szCs w:val="16"/>
        </w:rPr>
        <w:t>él</w:t>
      </w:r>
      <w:r w:rsidRPr="00344F10">
        <w:rPr>
          <w:rFonts w:ascii="Arial" w:hAnsi="Arial" w:cs="Arial"/>
          <w:sz w:val="16"/>
          <w:szCs w:val="16"/>
        </w:rPr>
        <w:t>.</w:t>
      </w:r>
    </w:p>
    <w:p w:rsidR="00F46469" w:rsidRPr="00344F10" w:rsidRDefault="00F46469" w:rsidP="00F46469">
      <w:pPr>
        <w:pStyle w:val="Sangradetextonormal"/>
        <w:widowControl w:val="0"/>
        <w:ind w:left="0"/>
        <w:rPr>
          <w:rFonts w:ascii="Arial" w:hAnsi="Arial" w:cs="Arial"/>
          <w:sz w:val="16"/>
          <w:szCs w:val="16"/>
        </w:rPr>
      </w:pPr>
    </w:p>
    <w:p w:rsidR="00F46469" w:rsidRPr="00344F10" w:rsidRDefault="00F46469" w:rsidP="00913099">
      <w:pPr>
        <w:pStyle w:val="Sangradetextonormal"/>
        <w:widowControl w:val="0"/>
        <w:ind w:left="0"/>
        <w:jc w:val="both"/>
        <w:rPr>
          <w:rFonts w:ascii="Arial" w:hAnsi="Arial" w:cs="Arial"/>
          <w:sz w:val="16"/>
          <w:szCs w:val="16"/>
        </w:rPr>
      </w:pPr>
      <w:r w:rsidRPr="00344F10">
        <w:rPr>
          <w:rFonts w:ascii="Arial" w:hAnsi="Arial" w:cs="Arial"/>
          <w:sz w:val="16"/>
          <w:szCs w:val="16"/>
        </w:rPr>
        <w:t xml:space="preserve">El objeto del proceso se encuentra detalladamente enunciado en el Pliego de Condiciones y en el Anexo 1 “Especificaciones Técnicas” y para todos los efectos legales, mi propuesta debe entenderse referida a los mismos, teniendo en cuenta su descripción, número y especificaciones técnicas y funcionales. </w:t>
      </w:r>
    </w:p>
    <w:p w:rsidR="00F46469" w:rsidRPr="00344F10" w:rsidRDefault="00F46469" w:rsidP="00913099">
      <w:pPr>
        <w:jc w:val="both"/>
        <w:rPr>
          <w:sz w:val="16"/>
          <w:szCs w:val="16"/>
        </w:rPr>
      </w:pPr>
    </w:p>
    <w:p w:rsidR="00F46469" w:rsidRPr="00344F10" w:rsidRDefault="00F46469" w:rsidP="00913099">
      <w:pPr>
        <w:jc w:val="both"/>
        <w:rPr>
          <w:sz w:val="16"/>
          <w:szCs w:val="16"/>
        </w:rPr>
      </w:pPr>
      <w:r w:rsidRPr="00344F10">
        <w:rPr>
          <w:sz w:val="16"/>
          <w:szCs w:val="16"/>
        </w:rPr>
        <w:t>En relación con la propuesta que presento, manifiesto lo siguiente:</w:t>
      </w:r>
    </w:p>
    <w:p w:rsidR="00F46469" w:rsidRPr="00344F10" w:rsidRDefault="00F46469" w:rsidP="00913099">
      <w:pPr>
        <w:jc w:val="both"/>
        <w:rPr>
          <w:sz w:val="16"/>
          <w:szCs w:val="16"/>
        </w:rPr>
      </w:pPr>
    </w:p>
    <w:p w:rsidR="00F46469" w:rsidRPr="00344F10" w:rsidRDefault="00F46469" w:rsidP="00913099">
      <w:pPr>
        <w:numPr>
          <w:ilvl w:val="0"/>
          <w:numId w:val="1"/>
        </w:numPr>
        <w:autoSpaceDE/>
        <w:autoSpaceDN/>
        <w:spacing w:after="120"/>
        <w:jc w:val="both"/>
        <w:rPr>
          <w:sz w:val="16"/>
          <w:szCs w:val="16"/>
        </w:rPr>
      </w:pPr>
      <w:r w:rsidRPr="00344F10">
        <w:rPr>
          <w:sz w:val="16"/>
          <w:szCs w:val="16"/>
        </w:rPr>
        <w:t>Que el proponente que represento conoce y acepta el contenido de los Pliegos de Condiciones y de sus Anexos y Formularios, así como el de cada uno de los adendas  hechos al mismo.</w:t>
      </w:r>
    </w:p>
    <w:p w:rsidR="00F46469" w:rsidRPr="00344F10" w:rsidRDefault="00F46469" w:rsidP="00913099">
      <w:pPr>
        <w:numPr>
          <w:ilvl w:val="0"/>
          <w:numId w:val="1"/>
        </w:numPr>
        <w:autoSpaceDE/>
        <w:autoSpaceDN/>
        <w:spacing w:after="120"/>
        <w:jc w:val="both"/>
        <w:rPr>
          <w:sz w:val="16"/>
          <w:szCs w:val="16"/>
        </w:rPr>
      </w:pPr>
      <w:r w:rsidRPr="00344F10">
        <w:rPr>
          <w:sz w:val="16"/>
          <w:szCs w:val="16"/>
        </w:rPr>
        <w:t>Que la propuesta que presento es irrevocable e incondicional, y obliga insubordinadamente al proponente que represento.</w:t>
      </w:r>
    </w:p>
    <w:p w:rsidR="00F46469" w:rsidRPr="00344F10" w:rsidRDefault="00F46469" w:rsidP="00913099">
      <w:pPr>
        <w:numPr>
          <w:ilvl w:val="0"/>
          <w:numId w:val="1"/>
        </w:numPr>
        <w:autoSpaceDE/>
        <w:autoSpaceDN/>
        <w:spacing w:after="120"/>
        <w:jc w:val="both"/>
        <w:rPr>
          <w:sz w:val="16"/>
          <w:szCs w:val="16"/>
        </w:rPr>
      </w:pPr>
      <w:r w:rsidRPr="00344F10">
        <w:rPr>
          <w:sz w:val="16"/>
          <w:szCs w:val="16"/>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F46469" w:rsidRPr="00344F10" w:rsidRDefault="00F46469" w:rsidP="00F46469">
      <w:pPr>
        <w:widowControl w:val="0"/>
        <w:numPr>
          <w:ilvl w:val="0"/>
          <w:numId w:val="1"/>
        </w:numPr>
        <w:autoSpaceDE/>
        <w:autoSpaceDN/>
        <w:spacing w:after="120"/>
        <w:jc w:val="both"/>
        <w:rPr>
          <w:sz w:val="16"/>
          <w:szCs w:val="16"/>
        </w:rPr>
      </w:pPr>
      <w:r w:rsidRPr="00344F10">
        <w:rPr>
          <w:sz w:val="16"/>
          <w:szCs w:val="16"/>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F46469" w:rsidRPr="00344F10" w:rsidRDefault="00F46469" w:rsidP="00F46469">
      <w:pPr>
        <w:numPr>
          <w:ilvl w:val="0"/>
          <w:numId w:val="1"/>
        </w:numPr>
        <w:autoSpaceDE/>
        <w:autoSpaceDN/>
        <w:spacing w:after="120"/>
        <w:jc w:val="both"/>
        <w:rPr>
          <w:sz w:val="16"/>
          <w:szCs w:val="16"/>
        </w:rPr>
      </w:pPr>
      <w:r w:rsidRPr="00344F10">
        <w:rPr>
          <w:sz w:val="16"/>
          <w:szCs w:val="16"/>
        </w:rPr>
        <w:t>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rsidR="00F46469" w:rsidRPr="00344F10" w:rsidRDefault="00F46469" w:rsidP="00F46469">
      <w:pPr>
        <w:numPr>
          <w:ilvl w:val="0"/>
          <w:numId w:val="1"/>
        </w:numPr>
        <w:autoSpaceDE/>
        <w:autoSpaceDN/>
        <w:spacing w:after="120"/>
        <w:jc w:val="both"/>
        <w:rPr>
          <w:sz w:val="16"/>
          <w:szCs w:val="16"/>
        </w:rPr>
      </w:pPr>
      <w:r w:rsidRPr="00344F10">
        <w:rPr>
          <w:sz w:val="16"/>
          <w:szCs w:val="16"/>
        </w:rPr>
        <w:t>Que nos comprometemos a proveer a la POLICÍA NACIONAL –</w:t>
      </w:r>
      <w:r w:rsidR="00B678AB" w:rsidRPr="00344F10">
        <w:rPr>
          <w:sz w:val="16"/>
          <w:szCs w:val="16"/>
        </w:rPr>
        <w:t>SECCIONAL DE SANIDAD VALLE</w:t>
      </w:r>
      <w:r w:rsidR="00CA51A0" w:rsidRPr="00344F10">
        <w:rPr>
          <w:sz w:val="16"/>
          <w:szCs w:val="16"/>
        </w:rPr>
        <w:t xml:space="preserve"> DEL CAUCA</w:t>
      </w:r>
      <w:r w:rsidRPr="00344F10">
        <w:rPr>
          <w:sz w:val="16"/>
          <w:szCs w:val="16"/>
        </w:rPr>
        <w:t>, en caso de resultar adjudicatarios del presente proceso de contratación, los bienes</w:t>
      </w:r>
      <w:r w:rsidR="00424EB0" w:rsidRPr="00344F10">
        <w:rPr>
          <w:sz w:val="16"/>
          <w:szCs w:val="16"/>
        </w:rPr>
        <w:t xml:space="preserve"> o servicios</w:t>
      </w:r>
      <w:r w:rsidRPr="00344F10">
        <w:rPr>
          <w:sz w:val="16"/>
          <w:szCs w:val="16"/>
        </w:rPr>
        <w:t xml:space="preserve">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F46469" w:rsidRPr="00344F10" w:rsidRDefault="00F46469" w:rsidP="00F46469">
      <w:pPr>
        <w:pStyle w:val="Sangradetextonormal"/>
        <w:numPr>
          <w:ilvl w:val="0"/>
          <w:numId w:val="1"/>
        </w:numPr>
        <w:jc w:val="both"/>
        <w:rPr>
          <w:rFonts w:ascii="Arial" w:hAnsi="Arial" w:cs="Arial"/>
          <w:sz w:val="16"/>
          <w:szCs w:val="16"/>
        </w:rPr>
      </w:pPr>
      <w:r w:rsidRPr="00344F10">
        <w:rPr>
          <w:rFonts w:ascii="Arial" w:hAnsi="Arial" w:cs="Arial"/>
          <w:sz w:val="16"/>
          <w:szCs w:val="16"/>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se entregarán a la SECCIONAL DE SANIDAD VALLE</w:t>
      </w:r>
      <w:r w:rsidR="00CA51A0" w:rsidRPr="00344F10">
        <w:rPr>
          <w:rFonts w:ascii="Arial" w:hAnsi="Arial" w:cs="Arial"/>
          <w:sz w:val="16"/>
          <w:szCs w:val="16"/>
        </w:rPr>
        <w:t xml:space="preserve"> DEL CAUCA</w:t>
      </w:r>
      <w:r w:rsidRPr="00344F10">
        <w:rPr>
          <w:rFonts w:ascii="Arial" w:hAnsi="Arial" w:cs="Arial"/>
          <w:sz w:val="16"/>
          <w:szCs w:val="16"/>
        </w:rPr>
        <w:t>, en el caso de resultar adjudicataria nuestra propuesta, cumple con todas y cada una de las exigencias de los Pliegos de Condiciones, sus Anexos, sus Formularios  y adendas que llegaren a suscribirse.</w:t>
      </w:r>
    </w:p>
    <w:p w:rsidR="00F46469" w:rsidRPr="00344F10" w:rsidRDefault="00F46469" w:rsidP="00F46469">
      <w:pPr>
        <w:numPr>
          <w:ilvl w:val="0"/>
          <w:numId w:val="1"/>
        </w:numPr>
        <w:tabs>
          <w:tab w:val="clear" w:pos="360"/>
          <w:tab w:val="num" w:pos="426"/>
        </w:tabs>
        <w:autoSpaceDE/>
        <w:autoSpaceDN/>
        <w:spacing w:after="120"/>
        <w:ind w:left="426" w:hanging="426"/>
        <w:jc w:val="both"/>
        <w:rPr>
          <w:sz w:val="16"/>
          <w:szCs w:val="16"/>
        </w:rPr>
      </w:pPr>
      <w:r w:rsidRPr="00344F10">
        <w:rPr>
          <w:sz w:val="16"/>
          <w:szCs w:val="16"/>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F46469" w:rsidRPr="00344F10" w:rsidRDefault="00F46469" w:rsidP="00F46469">
      <w:pPr>
        <w:pStyle w:val="Sangradetextonormal"/>
        <w:numPr>
          <w:ilvl w:val="0"/>
          <w:numId w:val="1"/>
        </w:numPr>
        <w:ind w:left="426" w:hanging="426"/>
        <w:jc w:val="both"/>
        <w:rPr>
          <w:rFonts w:ascii="Arial" w:hAnsi="Arial" w:cs="Arial"/>
          <w:sz w:val="16"/>
          <w:szCs w:val="16"/>
        </w:rPr>
      </w:pPr>
      <w:r w:rsidRPr="00344F10">
        <w:rPr>
          <w:rFonts w:ascii="Arial" w:hAnsi="Arial" w:cs="Arial"/>
          <w:sz w:val="16"/>
          <w:szCs w:val="16"/>
        </w:rPr>
        <w:t xml:space="preserve"> Reconocemos que ni LA SECCIONAL DE SANIDAD VALLE</w:t>
      </w:r>
      <w:r w:rsidR="00CA51A0" w:rsidRPr="00344F10">
        <w:rPr>
          <w:rFonts w:ascii="Arial" w:hAnsi="Arial" w:cs="Arial"/>
          <w:sz w:val="16"/>
          <w:szCs w:val="16"/>
        </w:rPr>
        <w:t xml:space="preserve"> DEL CAUCA</w:t>
      </w:r>
      <w:r w:rsidRPr="00344F10">
        <w:rPr>
          <w:rFonts w:ascii="Arial" w:hAnsi="Arial" w:cs="Arial"/>
          <w:sz w:val="16"/>
          <w:szCs w:val="16"/>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w:t>
      </w:r>
      <w:r w:rsidRPr="00344F10">
        <w:rPr>
          <w:rFonts w:ascii="Arial" w:hAnsi="Arial" w:cs="Arial"/>
          <w:sz w:val="16"/>
          <w:szCs w:val="16"/>
        </w:rPr>
        <w:lastRenderedPageBreak/>
        <w:t>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F46469" w:rsidRPr="00344F10" w:rsidRDefault="00F46469" w:rsidP="00F46469">
      <w:pPr>
        <w:numPr>
          <w:ilvl w:val="0"/>
          <w:numId w:val="1"/>
        </w:numPr>
        <w:autoSpaceDE/>
        <w:autoSpaceDN/>
        <w:spacing w:after="120"/>
        <w:ind w:left="426" w:hanging="426"/>
        <w:jc w:val="both"/>
        <w:rPr>
          <w:sz w:val="16"/>
          <w:szCs w:val="16"/>
        </w:rPr>
      </w:pPr>
      <w:r w:rsidRPr="00344F10">
        <w:rPr>
          <w:sz w:val="16"/>
          <w:szCs w:val="16"/>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F46469" w:rsidRPr="00344F10" w:rsidRDefault="00F46469" w:rsidP="00F46469">
      <w:pPr>
        <w:numPr>
          <w:ilvl w:val="0"/>
          <w:numId w:val="1"/>
        </w:numPr>
        <w:autoSpaceDE/>
        <w:autoSpaceDN/>
        <w:spacing w:after="120"/>
        <w:ind w:left="426" w:hanging="426"/>
        <w:jc w:val="both"/>
        <w:rPr>
          <w:sz w:val="16"/>
          <w:szCs w:val="16"/>
        </w:rPr>
      </w:pPr>
      <w:r w:rsidRPr="00344F10">
        <w:rPr>
          <w:sz w:val="16"/>
          <w:szCs w:val="16"/>
        </w:rPr>
        <w:t xml:space="preserve">Aceptamos plena, incondicional e irrestrictamente los términos del contrato que se nos ofrece, conforme al Anexo “Minuta del Contrato”  de los Pliegos de Condiciones y nos comprometemos a suscribirlo sin modificaciones sustanciales o formales de ninguna naturaleza, por la sola adjudicación que a nosotros se nos haga del contrato, salvo aquellas modificaciones que determine incluir LA SECCIONAL DE SANIDAD VALLE, por considerarlas necesarias para incorporar las variaciones que se deriven de los adendas que se expidan dentro del proceso de </w:t>
      </w:r>
      <w:r w:rsidRPr="00344F10">
        <w:rPr>
          <w:color w:val="FF0000"/>
          <w:sz w:val="16"/>
          <w:szCs w:val="16"/>
        </w:rPr>
        <w:t>selección y contratación No. _________,</w:t>
      </w:r>
      <w:r w:rsidRPr="00344F10">
        <w:rPr>
          <w:sz w:val="16"/>
          <w:szCs w:val="16"/>
        </w:rPr>
        <w:t xml:space="preserve"> las que de antemano aceptamos.</w:t>
      </w:r>
    </w:p>
    <w:p w:rsidR="00F46469" w:rsidRPr="00344F10" w:rsidRDefault="00F46469" w:rsidP="00F46469">
      <w:pPr>
        <w:widowControl w:val="0"/>
        <w:numPr>
          <w:ilvl w:val="0"/>
          <w:numId w:val="1"/>
        </w:numPr>
        <w:autoSpaceDE/>
        <w:autoSpaceDN/>
        <w:spacing w:after="120"/>
        <w:jc w:val="both"/>
        <w:rPr>
          <w:sz w:val="16"/>
          <w:szCs w:val="16"/>
        </w:rPr>
      </w:pPr>
      <w:r w:rsidRPr="00344F10">
        <w:rPr>
          <w:sz w:val="16"/>
          <w:szCs w:val="16"/>
        </w:rPr>
        <w:t xml:space="preserve">Manifestamos y declaramos que nuestra propuesta no contiene ningún tipo de información confidencial o privada de acuerdo con la ley colombiana, y, en consecuencia, consideramos que LA POLICÍA NACIONAL – SECCIONAL DE SANIDAD VALLE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920438" w:rsidRPr="00344F10" w:rsidRDefault="00F46469" w:rsidP="00920438">
      <w:pPr>
        <w:widowControl w:val="0"/>
        <w:numPr>
          <w:ilvl w:val="0"/>
          <w:numId w:val="1"/>
        </w:numPr>
        <w:autoSpaceDE/>
        <w:autoSpaceDN/>
        <w:spacing w:after="120"/>
        <w:jc w:val="both"/>
        <w:rPr>
          <w:sz w:val="16"/>
          <w:szCs w:val="16"/>
        </w:rPr>
      </w:pPr>
      <w:r w:rsidRPr="00344F10">
        <w:rPr>
          <w:sz w:val="16"/>
          <w:szCs w:val="16"/>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F46469" w:rsidRPr="00344F10" w:rsidRDefault="00F46469" w:rsidP="00920438">
      <w:pPr>
        <w:widowControl w:val="0"/>
        <w:numPr>
          <w:ilvl w:val="0"/>
          <w:numId w:val="1"/>
        </w:numPr>
        <w:autoSpaceDE/>
        <w:autoSpaceDN/>
        <w:spacing w:after="120"/>
        <w:jc w:val="both"/>
        <w:rPr>
          <w:sz w:val="16"/>
          <w:szCs w:val="16"/>
        </w:rPr>
      </w:pPr>
      <w:r w:rsidRPr="00344F10">
        <w:rPr>
          <w:sz w:val="16"/>
          <w:szCs w:val="16"/>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F46469" w:rsidRPr="00344F10" w:rsidRDefault="00F46469" w:rsidP="00F46469">
      <w:pPr>
        <w:numPr>
          <w:ilvl w:val="0"/>
          <w:numId w:val="2"/>
        </w:numPr>
        <w:autoSpaceDE/>
        <w:autoSpaceDN/>
        <w:spacing w:after="120"/>
        <w:ind w:left="426" w:hanging="426"/>
        <w:jc w:val="both"/>
        <w:rPr>
          <w:sz w:val="16"/>
          <w:szCs w:val="16"/>
        </w:rPr>
      </w:pPr>
      <w:r w:rsidRPr="00344F10">
        <w:rPr>
          <w:sz w:val="16"/>
          <w:szCs w:val="16"/>
        </w:rPr>
        <w:t>Que me obligo a suministrar a solicitud de LA POLICÍA NACIONAL – SECCIONAL DE SANIDAD VALLE</w:t>
      </w:r>
      <w:r w:rsidR="00CA51A0" w:rsidRPr="00344F10">
        <w:rPr>
          <w:sz w:val="16"/>
          <w:szCs w:val="16"/>
        </w:rPr>
        <w:t xml:space="preserve"> DEL CAUCA</w:t>
      </w:r>
      <w:r w:rsidRPr="00344F10">
        <w:rPr>
          <w:sz w:val="16"/>
          <w:szCs w:val="16"/>
        </w:rPr>
        <w:t xml:space="preserve"> cualquier información necesaria para la correcta evaluación de esta propuesta, dentro de los términos que al efecto determine esa entidad.</w:t>
      </w:r>
    </w:p>
    <w:p w:rsidR="00F46469" w:rsidRPr="00344F10" w:rsidRDefault="00F46469" w:rsidP="00F46469">
      <w:pPr>
        <w:numPr>
          <w:ilvl w:val="0"/>
          <w:numId w:val="2"/>
        </w:numPr>
        <w:autoSpaceDE/>
        <w:autoSpaceDN/>
        <w:spacing w:after="120"/>
        <w:ind w:left="426" w:hanging="426"/>
        <w:jc w:val="both"/>
        <w:rPr>
          <w:sz w:val="16"/>
          <w:szCs w:val="16"/>
        </w:rPr>
      </w:pPr>
      <w:r w:rsidRPr="00344F10">
        <w:rPr>
          <w:sz w:val="16"/>
          <w:szCs w:val="16"/>
        </w:rPr>
        <w:t>Que recibiremos notificaciones en la secretaría de su Despacho, o en la(s) siguiente(s) dirección(es): (Dirección para notificaciones ): Teléfono (os): Fax</w:t>
      </w:r>
    </w:p>
    <w:p w:rsidR="00F46469" w:rsidRPr="00344F10" w:rsidRDefault="00F46469" w:rsidP="00F46469">
      <w:pPr>
        <w:pStyle w:val="Piedepgina"/>
        <w:numPr>
          <w:ilvl w:val="0"/>
          <w:numId w:val="2"/>
        </w:numPr>
        <w:tabs>
          <w:tab w:val="clear" w:pos="4419"/>
          <w:tab w:val="clear" w:pos="8838"/>
        </w:tabs>
        <w:autoSpaceDE/>
        <w:autoSpaceDN/>
        <w:spacing w:after="120"/>
        <w:jc w:val="both"/>
        <w:rPr>
          <w:sz w:val="16"/>
          <w:szCs w:val="16"/>
        </w:rPr>
      </w:pPr>
      <w:r w:rsidRPr="00344F10">
        <w:rPr>
          <w:sz w:val="16"/>
          <w:szCs w:val="16"/>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F46469" w:rsidRPr="00344F10" w:rsidRDefault="00F46469" w:rsidP="00F46469">
      <w:pPr>
        <w:pStyle w:val="Piedepgina"/>
        <w:numPr>
          <w:ilvl w:val="0"/>
          <w:numId w:val="2"/>
        </w:numPr>
        <w:tabs>
          <w:tab w:val="clear" w:pos="4419"/>
          <w:tab w:val="clear" w:pos="8838"/>
        </w:tabs>
        <w:autoSpaceDE/>
        <w:autoSpaceDN/>
        <w:spacing w:after="120"/>
        <w:jc w:val="both"/>
        <w:rPr>
          <w:sz w:val="16"/>
          <w:szCs w:val="16"/>
        </w:rPr>
      </w:pPr>
      <w:r w:rsidRPr="00344F10">
        <w:rPr>
          <w:sz w:val="16"/>
          <w:szCs w:val="16"/>
        </w:rPr>
        <w:t>Que no nos hallamos relacionados en el Boletín de Responsables Fiscales (artículo 60 Ley 610 de 2000).</w:t>
      </w:r>
    </w:p>
    <w:p w:rsidR="00F46469" w:rsidRPr="00344F10" w:rsidRDefault="00F46469" w:rsidP="00F46469">
      <w:pPr>
        <w:pStyle w:val="Piedepgina"/>
        <w:numPr>
          <w:ilvl w:val="0"/>
          <w:numId w:val="2"/>
        </w:numPr>
        <w:tabs>
          <w:tab w:val="clear" w:pos="4419"/>
          <w:tab w:val="clear" w:pos="8838"/>
        </w:tabs>
        <w:autoSpaceDE/>
        <w:autoSpaceDN/>
        <w:jc w:val="both"/>
        <w:rPr>
          <w:sz w:val="16"/>
          <w:szCs w:val="16"/>
        </w:rPr>
      </w:pPr>
      <w:r w:rsidRPr="00344F10">
        <w:rPr>
          <w:sz w:val="16"/>
          <w:szCs w:val="16"/>
        </w:rPr>
        <w:t>La presente propuesta tiene como tiempo de ejecución_______.</w:t>
      </w:r>
    </w:p>
    <w:p w:rsidR="00F46469" w:rsidRPr="00344F10" w:rsidRDefault="00F46469" w:rsidP="00F46469">
      <w:pPr>
        <w:pStyle w:val="Piedepgina"/>
        <w:tabs>
          <w:tab w:val="clear" w:pos="4419"/>
          <w:tab w:val="clear" w:pos="8838"/>
        </w:tabs>
        <w:jc w:val="both"/>
        <w:rPr>
          <w:sz w:val="16"/>
          <w:szCs w:val="16"/>
        </w:rPr>
      </w:pPr>
    </w:p>
    <w:p w:rsidR="00F46469" w:rsidRPr="00344F10" w:rsidRDefault="00F46469" w:rsidP="00F46469">
      <w:pPr>
        <w:pStyle w:val="Piedepgina"/>
        <w:numPr>
          <w:ilvl w:val="0"/>
          <w:numId w:val="2"/>
        </w:numPr>
        <w:tabs>
          <w:tab w:val="clear" w:pos="4419"/>
          <w:tab w:val="clear" w:pos="8838"/>
        </w:tabs>
        <w:autoSpaceDE/>
        <w:autoSpaceDN/>
        <w:jc w:val="both"/>
        <w:rPr>
          <w:sz w:val="16"/>
          <w:szCs w:val="16"/>
        </w:rPr>
      </w:pPr>
      <w:r w:rsidRPr="00344F10">
        <w:rPr>
          <w:sz w:val="16"/>
          <w:szCs w:val="16"/>
        </w:rPr>
        <w:t>Que la vigencia de la presente oferta es de ________meses, contados a partir de la presentación de la misma.</w:t>
      </w:r>
    </w:p>
    <w:p w:rsidR="00F46469" w:rsidRPr="00344F10" w:rsidRDefault="00F46469" w:rsidP="00F46469">
      <w:pPr>
        <w:pStyle w:val="Piedepgina"/>
        <w:tabs>
          <w:tab w:val="clear" w:pos="4419"/>
          <w:tab w:val="clear" w:pos="8838"/>
        </w:tabs>
        <w:jc w:val="both"/>
        <w:rPr>
          <w:sz w:val="16"/>
          <w:szCs w:val="16"/>
        </w:rPr>
      </w:pPr>
    </w:p>
    <w:p w:rsidR="00F46469" w:rsidRPr="00344F10" w:rsidRDefault="00F46469" w:rsidP="00F46469">
      <w:pPr>
        <w:pStyle w:val="Piedepgina"/>
        <w:tabs>
          <w:tab w:val="clear" w:pos="4419"/>
          <w:tab w:val="clear" w:pos="8838"/>
        </w:tabs>
        <w:jc w:val="both"/>
        <w:rPr>
          <w:sz w:val="16"/>
          <w:szCs w:val="16"/>
        </w:rPr>
      </w:pPr>
    </w:p>
    <w:p w:rsidR="00F46469" w:rsidRPr="00344F10" w:rsidRDefault="00F46469" w:rsidP="00F46469">
      <w:pPr>
        <w:pStyle w:val="Piedepgina"/>
        <w:tabs>
          <w:tab w:val="clear" w:pos="4419"/>
          <w:tab w:val="clear" w:pos="8838"/>
        </w:tabs>
        <w:jc w:val="both"/>
        <w:rPr>
          <w:sz w:val="16"/>
          <w:szCs w:val="16"/>
        </w:rPr>
      </w:pPr>
    </w:p>
    <w:p w:rsidR="00F46469" w:rsidRPr="00344F10" w:rsidRDefault="00F46469" w:rsidP="00F46469">
      <w:pPr>
        <w:pStyle w:val="Piedepgina"/>
        <w:tabs>
          <w:tab w:val="clear" w:pos="4419"/>
          <w:tab w:val="clear" w:pos="8838"/>
        </w:tabs>
        <w:jc w:val="both"/>
        <w:rPr>
          <w:sz w:val="16"/>
          <w:szCs w:val="16"/>
        </w:rPr>
      </w:pPr>
    </w:p>
    <w:p w:rsidR="00F46469" w:rsidRPr="00344F10" w:rsidRDefault="00F46469" w:rsidP="00F46469">
      <w:pPr>
        <w:pStyle w:val="Piedepgina"/>
        <w:tabs>
          <w:tab w:val="clear" w:pos="4419"/>
          <w:tab w:val="clear" w:pos="8838"/>
        </w:tabs>
        <w:jc w:val="both"/>
        <w:rPr>
          <w:sz w:val="16"/>
          <w:szCs w:val="16"/>
        </w:rPr>
      </w:pPr>
    </w:p>
    <w:p w:rsidR="00F46469" w:rsidRPr="00344F10" w:rsidRDefault="00F46469" w:rsidP="00F46469">
      <w:pPr>
        <w:pStyle w:val="Piedepgina"/>
        <w:tabs>
          <w:tab w:val="clear" w:pos="4419"/>
          <w:tab w:val="clear" w:pos="8838"/>
        </w:tabs>
        <w:jc w:val="both"/>
        <w:rPr>
          <w:sz w:val="16"/>
          <w:szCs w:val="16"/>
        </w:rPr>
      </w:pPr>
    </w:p>
    <w:p w:rsidR="00F46469" w:rsidRPr="00344F10" w:rsidRDefault="00F46469" w:rsidP="00F46469">
      <w:pPr>
        <w:pStyle w:val="Piedepgina"/>
        <w:tabs>
          <w:tab w:val="clear" w:pos="4419"/>
          <w:tab w:val="clear" w:pos="8838"/>
        </w:tabs>
        <w:jc w:val="both"/>
        <w:rPr>
          <w:sz w:val="16"/>
          <w:szCs w:val="16"/>
        </w:rPr>
      </w:pPr>
    </w:p>
    <w:p w:rsidR="00F46469" w:rsidRPr="00344F10" w:rsidRDefault="00F46469" w:rsidP="00F46469">
      <w:pPr>
        <w:pStyle w:val="Piedepgina"/>
        <w:tabs>
          <w:tab w:val="clear" w:pos="4419"/>
          <w:tab w:val="clear" w:pos="8838"/>
        </w:tabs>
        <w:jc w:val="both"/>
        <w:rPr>
          <w:sz w:val="16"/>
          <w:szCs w:val="16"/>
        </w:rPr>
      </w:pPr>
    </w:p>
    <w:p w:rsidR="00F46469" w:rsidRPr="00344F10" w:rsidRDefault="00F46469" w:rsidP="00F46469">
      <w:pPr>
        <w:jc w:val="both"/>
        <w:rPr>
          <w:sz w:val="16"/>
          <w:szCs w:val="16"/>
        </w:rPr>
      </w:pPr>
      <w:r w:rsidRPr="00344F10">
        <w:rPr>
          <w:sz w:val="16"/>
          <w:szCs w:val="16"/>
        </w:rPr>
        <w:t>Cordialmente</w:t>
      </w:r>
      <w:r w:rsidR="00D4204C" w:rsidRPr="00344F10">
        <w:rPr>
          <w:sz w:val="16"/>
          <w:szCs w:val="16"/>
        </w:rPr>
        <w:t>, _</w:t>
      </w:r>
      <w:r w:rsidRPr="00344F10">
        <w:rPr>
          <w:sz w:val="16"/>
          <w:szCs w:val="16"/>
        </w:rPr>
        <w:t>______________________________</w:t>
      </w:r>
    </w:p>
    <w:p w:rsidR="00F46469" w:rsidRPr="00344F10" w:rsidRDefault="00F46469" w:rsidP="00F46469">
      <w:pPr>
        <w:jc w:val="both"/>
        <w:rPr>
          <w:sz w:val="16"/>
          <w:szCs w:val="16"/>
        </w:rPr>
      </w:pPr>
      <w:r w:rsidRPr="00344F10">
        <w:rPr>
          <w:sz w:val="16"/>
          <w:szCs w:val="16"/>
        </w:rPr>
        <w:t>(Firma del representante legal del proponente)</w:t>
      </w:r>
    </w:p>
    <w:p w:rsidR="00F46469" w:rsidRPr="00344F10" w:rsidRDefault="00F46469" w:rsidP="00F46469">
      <w:pPr>
        <w:pStyle w:val="Textoindependiente"/>
        <w:rPr>
          <w:rFonts w:cs="Arial"/>
          <w:b/>
          <w:shadow/>
          <w:sz w:val="16"/>
          <w:szCs w:val="16"/>
          <w:lang w:val="es-ES_tradnl"/>
        </w:rPr>
      </w:pPr>
      <w:r w:rsidRPr="00344F10">
        <w:rPr>
          <w:rFonts w:cs="Arial"/>
          <w:b/>
          <w:shadow/>
          <w:sz w:val="16"/>
          <w:szCs w:val="16"/>
          <w:lang w:val="es-ES_tradnl"/>
        </w:rPr>
        <w:br w:type="page"/>
      </w:r>
    </w:p>
    <w:p w:rsidR="0090141E" w:rsidRPr="00344F10" w:rsidRDefault="0090141E" w:rsidP="00CF565B">
      <w:pPr>
        <w:pStyle w:val="Textoindependiente"/>
        <w:jc w:val="center"/>
        <w:rPr>
          <w:rFonts w:cs="Arial"/>
          <w:b/>
          <w:shadow/>
          <w:sz w:val="20"/>
          <w:lang w:val="es-ES_tradnl"/>
        </w:rPr>
      </w:pPr>
    </w:p>
    <w:p w:rsidR="00F46469" w:rsidRPr="00344F10" w:rsidRDefault="00F46469" w:rsidP="00CF565B">
      <w:pPr>
        <w:pStyle w:val="Textoindependiente"/>
        <w:jc w:val="center"/>
        <w:rPr>
          <w:rFonts w:cs="Arial"/>
          <w:b/>
          <w:shadow/>
          <w:sz w:val="20"/>
          <w:lang w:val="es-ES_tradnl"/>
        </w:rPr>
      </w:pPr>
      <w:r w:rsidRPr="00344F10">
        <w:rPr>
          <w:rFonts w:cs="Arial"/>
          <w:b/>
          <w:shadow/>
          <w:sz w:val="20"/>
          <w:lang w:val="es-ES_tradnl"/>
        </w:rPr>
        <w:t>FORMULARIO No. 2</w:t>
      </w:r>
    </w:p>
    <w:p w:rsidR="00F46469" w:rsidRDefault="00F46469" w:rsidP="00F46469">
      <w:pPr>
        <w:pStyle w:val="Textoindependiente"/>
        <w:rPr>
          <w:rFonts w:cs="Arial"/>
          <w:b/>
          <w:shadow/>
          <w:sz w:val="20"/>
        </w:rPr>
      </w:pPr>
    </w:p>
    <w:p w:rsidR="00A10D04" w:rsidRPr="00344F10" w:rsidRDefault="00A10D04" w:rsidP="00F46469">
      <w:pPr>
        <w:pStyle w:val="Textoindependiente"/>
        <w:rPr>
          <w:rFonts w:cs="Arial"/>
          <w:b/>
          <w:shadow/>
          <w:sz w:val="20"/>
        </w:rPr>
      </w:pPr>
    </w:p>
    <w:p w:rsidR="00F46469" w:rsidRPr="00344F10" w:rsidRDefault="00F46469" w:rsidP="00F46469">
      <w:pPr>
        <w:pStyle w:val="Textoindependiente"/>
        <w:rPr>
          <w:rFonts w:cs="Arial"/>
          <w:b/>
          <w:shadow/>
          <w:sz w:val="20"/>
        </w:rPr>
      </w:pPr>
      <w:r w:rsidRPr="00344F10">
        <w:rPr>
          <w:rFonts w:cs="Arial"/>
          <w:b/>
          <w:shadow/>
          <w:sz w:val="20"/>
        </w:rPr>
        <w:t>DATOS BÁSICOS BENEFICIARIO CUENTA</w:t>
      </w:r>
    </w:p>
    <w:p w:rsidR="00F46469" w:rsidRPr="00344F10" w:rsidRDefault="00F46469" w:rsidP="00F46469">
      <w:pPr>
        <w:pStyle w:val="Textoindependiente"/>
        <w:jc w:val="both"/>
        <w:rPr>
          <w:rFonts w:cs="Arial"/>
          <w:b/>
          <w:bCs/>
          <w:sz w:val="20"/>
        </w:rPr>
      </w:pPr>
    </w:p>
    <w:p w:rsidR="00F46469" w:rsidRPr="00344F10" w:rsidRDefault="00F46469" w:rsidP="00F46469">
      <w:pPr>
        <w:pStyle w:val="Textoindependiente"/>
        <w:jc w:val="both"/>
        <w:rPr>
          <w:rFonts w:cs="Arial"/>
          <w:b/>
          <w:bCs/>
          <w:sz w:val="20"/>
        </w:rPr>
      </w:pPr>
      <w:r w:rsidRPr="00344F10">
        <w:rPr>
          <w:rFonts w:cs="Arial"/>
          <w:b/>
          <w:bCs/>
          <w:sz w:val="20"/>
        </w:rPr>
        <w:t>CI</w:t>
      </w:r>
      <w:r w:rsidR="005C0057" w:rsidRPr="00344F10">
        <w:rPr>
          <w:rFonts w:cs="Arial"/>
          <w:b/>
          <w:bCs/>
          <w:sz w:val="20"/>
        </w:rPr>
        <w:t xml:space="preserve">UDAD_______________________    </w:t>
      </w:r>
      <w:r w:rsidRPr="00344F10">
        <w:rPr>
          <w:rFonts w:cs="Arial"/>
          <w:b/>
          <w:bCs/>
          <w:sz w:val="20"/>
        </w:rPr>
        <w:t xml:space="preserve"> FECHA ___________________</w:t>
      </w:r>
    </w:p>
    <w:p w:rsidR="00F46469" w:rsidRPr="00344F10" w:rsidRDefault="00F46469" w:rsidP="00F46469">
      <w:pPr>
        <w:pStyle w:val="Textoindependiente"/>
        <w:jc w:val="both"/>
        <w:rPr>
          <w:rFonts w:cs="Arial"/>
          <w:sz w:val="20"/>
        </w:rPr>
      </w:pPr>
    </w:p>
    <w:p w:rsidR="00F46469" w:rsidRPr="00344F10" w:rsidRDefault="00F46469" w:rsidP="00F46469">
      <w:pPr>
        <w:pStyle w:val="Textoindependiente"/>
        <w:jc w:val="both"/>
        <w:rPr>
          <w:rFonts w:cs="Arial"/>
          <w:sz w:val="20"/>
        </w:rPr>
      </w:pPr>
      <w:r w:rsidRPr="00344F10">
        <w:rPr>
          <w:rFonts w:cs="Arial"/>
          <w:sz w:val="20"/>
        </w:rPr>
        <w:t xml:space="preserve">Me permito certificar la siguiente información con el objeto de ser incluida en el Sistema Integrado de Información Financiera SIIF. </w:t>
      </w:r>
    </w:p>
    <w:p w:rsidR="00F46469" w:rsidRPr="00344F10" w:rsidRDefault="00F46469" w:rsidP="00F46469">
      <w:pPr>
        <w:pStyle w:val="Textoindependiente"/>
        <w:jc w:val="both"/>
        <w:rPr>
          <w:rFonts w:cs="Arial"/>
          <w:sz w:val="20"/>
        </w:rPr>
      </w:pPr>
    </w:p>
    <w:p w:rsidR="00F46469" w:rsidRPr="00344F10" w:rsidRDefault="00F46469" w:rsidP="00F46469">
      <w:pPr>
        <w:pStyle w:val="Textoindependiente"/>
        <w:jc w:val="both"/>
        <w:rPr>
          <w:rFonts w:cs="Arial"/>
          <w:sz w:val="20"/>
        </w:rPr>
      </w:pPr>
      <w:r w:rsidRPr="00344F10">
        <w:rPr>
          <w:rFonts w:cs="Arial"/>
          <w:sz w:val="20"/>
        </w:rPr>
        <w:t>APERTURA ________                                         CANCELACIÓN_________</w:t>
      </w:r>
    </w:p>
    <w:p w:rsidR="00F46469" w:rsidRPr="00344F10" w:rsidRDefault="00F46469" w:rsidP="00F46469">
      <w:pPr>
        <w:pStyle w:val="Textoindependiente"/>
        <w:jc w:val="both"/>
        <w:rPr>
          <w:rFonts w:cs="Arial"/>
          <w:sz w:val="20"/>
        </w:rPr>
      </w:pPr>
    </w:p>
    <w:p w:rsidR="00F46469" w:rsidRPr="00344F10" w:rsidRDefault="00F46469" w:rsidP="00F46469">
      <w:pPr>
        <w:pStyle w:val="Textoindependiente"/>
        <w:jc w:val="both"/>
        <w:rPr>
          <w:rFonts w:cs="Arial"/>
          <w:b/>
          <w:bCs/>
          <w:sz w:val="20"/>
        </w:rPr>
      </w:pPr>
      <w:r w:rsidRPr="00344F10">
        <w:rPr>
          <w:rFonts w:cs="Arial"/>
          <w:b/>
          <w:bCs/>
          <w:sz w:val="20"/>
        </w:rPr>
        <w:t>I. DATOS ENTIDAD INFORMANTE (Beneficiario)</w:t>
      </w:r>
    </w:p>
    <w:p w:rsidR="00F46469" w:rsidRPr="00344F10" w:rsidRDefault="00F46469" w:rsidP="00F46469">
      <w:pPr>
        <w:pStyle w:val="Textoindependiente"/>
        <w:jc w:val="both"/>
        <w:rPr>
          <w:rFonts w:cs="Arial"/>
          <w:sz w:val="20"/>
        </w:rPr>
      </w:pPr>
    </w:p>
    <w:p w:rsidR="00F46469" w:rsidRPr="00344F10" w:rsidRDefault="00F46469" w:rsidP="00F46469">
      <w:pPr>
        <w:pStyle w:val="Textoindependiente"/>
        <w:jc w:val="both"/>
        <w:rPr>
          <w:rFonts w:cs="Arial"/>
          <w:sz w:val="20"/>
        </w:rPr>
      </w:pPr>
      <w:r w:rsidRPr="00344F10">
        <w:rPr>
          <w:rFonts w:cs="Arial"/>
          <w:sz w:val="20"/>
        </w:rPr>
        <w:t>Entidad o beneficiario ___________________________ NIT ________________</w:t>
      </w:r>
    </w:p>
    <w:p w:rsidR="00F46469" w:rsidRPr="00344F10" w:rsidRDefault="00F46469" w:rsidP="00F46469">
      <w:pPr>
        <w:pStyle w:val="Textoindependiente"/>
        <w:jc w:val="both"/>
        <w:rPr>
          <w:rFonts w:cs="Arial"/>
          <w:sz w:val="20"/>
        </w:rPr>
      </w:pPr>
      <w:r w:rsidRPr="00344F10">
        <w:rPr>
          <w:rFonts w:cs="Arial"/>
          <w:sz w:val="20"/>
        </w:rPr>
        <w:t xml:space="preserve">                                   ___________________________ Y/O</w:t>
      </w:r>
    </w:p>
    <w:p w:rsidR="00F46469" w:rsidRPr="00344F10" w:rsidRDefault="00F46469" w:rsidP="00F46469">
      <w:pPr>
        <w:pStyle w:val="Textoindependiente"/>
        <w:jc w:val="both"/>
        <w:rPr>
          <w:rFonts w:cs="Arial"/>
          <w:sz w:val="20"/>
        </w:rPr>
      </w:pPr>
      <w:r w:rsidRPr="00344F10">
        <w:rPr>
          <w:rFonts w:cs="Arial"/>
          <w:sz w:val="20"/>
        </w:rPr>
        <w:t xml:space="preserve">                                   ___________________________ C.C. _______________</w:t>
      </w:r>
    </w:p>
    <w:p w:rsidR="00F46469" w:rsidRPr="00344F10" w:rsidRDefault="00F46469" w:rsidP="00F46469">
      <w:pPr>
        <w:pStyle w:val="Textoindependiente"/>
        <w:jc w:val="both"/>
        <w:rPr>
          <w:rFonts w:cs="Arial"/>
          <w:sz w:val="20"/>
        </w:rPr>
      </w:pPr>
      <w:r w:rsidRPr="00344F10">
        <w:rPr>
          <w:rFonts w:cs="Arial"/>
          <w:sz w:val="20"/>
        </w:rPr>
        <w:t>Dirección                    __________________ Teléfono________ Fax________</w:t>
      </w:r>
    </w:p>
    <w:p w:rsidR="00F46469" w:rsidRPr="00344F10" w:rsidRDefault="00F46469" w:rsidP="00F46469">
      <w:pPr>
        <w:pStyle w:val="Textoindependiente"/>
        <w:jc w:val="both"/>
        <w:rPr>
          <w:rFonts w:cs="Arial"/>
          <w:sz w:val="20"/>
        </w:rPr>
      </w:pPr>
      <w:r w:rsidRPr="00344F10">
        <w:rPr>
          <w:rFonts w:cs="Arial"/>
          <w:sz w:val="20"/>
        </w:rPr>
        <w:t xml:space="preserve">                                   _________________               ________</w:t>
      </w:r>
    </w:p>
    <w:p w:rsidR="00F46469" w:rsidRPr="00344F10" w:rsidRDefault="00F46469" w:rsidP="00F46469">
      <w:pPr>
        <w:pStyle w:val="Textoindependiente"/>
        <w:jc w:val="both"/>
        <w:rPr>
          <w:rFonts w:cs="Arial"/>
          <w:sz w:val="20"/>
        </w:rPr>
      </w:pPr>
      <w:r w:rsidRPr="00344F10">
        <w:rPr>
          <w:rFonts w:cs="Arial"/>
          <w:sz w:val="20"/>
        </w:rPr>
        <w:t xml:space="preserve">                                   _________________</w:t>
      </w:r>
    </w:p>
    <w:p w:rsidR="00F46469" w:rsidRPr="00344F10" w:rsidRDefault="00F46469" w:rsidP="00F46469">
      <w:pPr>
        <w:pStyle w:val="Textoindependiente"/>
        <w:jc w:val="both"/>
        <w:rPr>
          <w:rFonts w:cs="Arial"/>
          <w:sz w:val="20"/>
        </w:rPr>
      </w:pPr>
    </w:p>
    <w:p w:rsidR="00F46469" w:rsidRPr="00344F10" w:rsidRDefault="00F46469" w:rsidP="00F46469">
      <w:pPr>
        <w:pStyle w:val="Textoindependiente"/>
        <w:jc w:val="both"/>
        <w:rPr>
          <w:rFonts w:cs="Arial"/>
          <w:sz w:val="20"/>
        </w:rPr>
      </w:pPr>
      <w:r w:rsidRPr="00344F10">
        <w:rPr>
          <w:rFonts w:cs="Arial"/>
          <w:sz w:val="20"/>
        </w:rPr>
        <w:t>Departamento  _______________ Ciudad_______________ Municipio________</w:t>
      </w:r>
    </w:p>
    <w:p w:rsidR="00F46469" w:rsidRPr="00344F10" w:rsidRDefault="00F46469" w:rsidP="00F46469">
      <w:pPr>
        <w:pStyle w:val="Textoindependiente"/>
        <w:jc w:val="both"/>
        <w:rPr>
          <w:rFonts w:cs="Arial"/>
          <w:sz w:val="20"/>
        </w:rPr>
      </w:pPr>
    </w:p>
    <w:p w:rsidR="00F46469" w:rsidRPr="00344F10" w:rsidRDefault="00F46469" w:rsidP="00F46469">
      <w:pPr>
        <w:pStyle w:val="Textoindependiente"/>
        <w:jc w:val="both"/>
        <w:rPr>
          <w:rFonts w:cs="Arial"/>
          <w:sz w:val="20"/>
        </w:rPr>
      </w:pPr>
      <w:r w:rsidRPr="00344F10">
        <w:rPr>
          <w:rFonts w:cs="Arial"/>
          <w:sz w:val="20"/>
        </w:rPr>
        <w:t xml:space="preserve">Denominación de la cuenta           </w:t>
      </w:r>
      <w:r w:rsidRPr="00344F10">
        <w:rPr>
          <w:rFonts w:cs="Arial"/>
          <w:b/>
          <w:bCs/>
          <w:sz w:val="20"/>
        </w:rPr>
        <w:t xml:space="preserve"> Corriente</w:t>
      </w:r>
      <w:r w:rsidRPr="00344F10">
        <w:rPr>
          <w:rFonts w:cs="Arial"/>
          <w:sz w:val="20"/>
        </w:rPr>
        <w:tab/>
        <w:t>______</w:t>
      </w:r>
    </w:p>
    <w:p w:rsidR="00F46469" w:rsidRPr="00344F10" w:rsidRDefault="00F46469" w:rsidP="00F46469">
      <w:pPr>
        <w:pStyle w:val="Textoindependiente"/>
        <w:tabs>
          <w:tab w:val="left" w:pos="3119"/>
        </w:tabs>
        <w:jc w:val="both"/>
        <w:rPr>
          <w:rFonts w:cs="Arial"/>
          <w:sz w:val="20"/>
        </w:rPr>
      </w:pPr>
    </w:p>
    <w:p w:rsidR="00F46469" w:rsidRPr="00344F10" w:rsidRDefault="00F46469" w:rsidP="00F46469">
      <w:pPr>
        <w:pStyle w:val="Textoindependiente"/>
        <w:tabs>
          <w:tab w:val="left" w:pos="3119"/>
        </w:tabs>
        <w:jc w:val="both"/>
        <w:rPr>
          <w:rFonts w:cs="Arial"/>
          <w:sz w:val="20"/>
        </w:rPr>
      </w:pPr>
      <w:r w:rsidRPr="00344F10">
        <w:rPr>
          <w:rFonts w:cs="Arial"/>
          <w:sz w:val="20"/>
        </w:rPr>
        <w:t xml:space="preserve">                                                      </w:t>
      </w:r>
      <w:r w:rsidRPr="00344F10">
        <w:rPr>
          <w:rFonts w:cs="Arial"/>
          <w:b/>
          <w:bCs/>
          <w:sz w:val="20"/>
        </w:rPr>
        <w:t>Ahorros</w:t>
      </w:r>
      <w:r w:rsidRPr="00344F10">
        <w:rPr>
          <w:rFonts w:cs="Arial"/>
          <w:b/>
          <w:bCs/>
          <w:sz w:val="20"/>
        </w:rPr>
        <w:tab/>
      </w:r>
      <w:r w:rsidRPr="00344F10">
        <w:rPr>
          <w:rFonts w:cs="Arial"/>
          <w:sz w:val="20"/>
        </w:rPr>
        <w:t>______</w:t>
      </w:r>
    </w:p>
    <w:p w:rsidR="00F46469" w:rsidRPr="00344F10" w:rsidRDefault="00F46469" w:rsidP="00F46469">
      <w:pPr>
        <w:pStyle w:val="Textoindependiente"/>
        <w:jc w:val="both"/>
        <w:rPr>
          <w:rFonts w:cs="Arial"/>
          <w:sz w:val="20"/>
        </w:rPr>
      </w:pPr>
    </w:p>
    <w:p w:rsidR="00F46469" w:rsidRPr="00344F10" w:rsidRDefault="00F46469" w:rsidP="00F46469">
      <w:pPr>
        <w:pStyle w:val="Textoindependiente"/>
        <w:jc w:val="both"/>
        <w:rPr>
          <w:rFonts w:cs="Arial"/>
          <w:sz w:val="20"/>
        </w:rPr>
      </w:pPr>
      <w:r w:rsidRPr="00344F1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F46469" w:rsidRPr="00344F10" w:rsidRDefault="00F46469" w:rsidP="00F46469">
      <w:pPr>
        <w:pStyle w:val="Textoindependiente"/>
        <w:jc w:val="both"/>
        <w:rPr>
          <w:rFonts w:cs="Arial"/>
          <w:sz w:val="20"/>
        </w:rPr>
      </w:pPr>
    </w:p>
    <w:p w:rsidR="00F46469" w:rsidRPr="00344F10" w:rsidRDefault="00F46469" w:rsidP="00E00436">
      <w:pPr>
        <w:pStyle w:val="Textoindependiente"/>
        <w:numPr>
          <w:ilvl w:val="0"/>
          <w:numId w:val="32"/>
        </w:numPr>
        <w:tabs>
          <w:tab w:val="left" w:pos="-567"/>
        </w:tabs>
        <w:suppressAutoHyphens/>
        <w:autoSpaceDN w:val="0"/>
        <w:ind w:left="284" w:hanging="284"/>
        <w:jc w:val="both"/>
        <w:textAlignment w:val="baseline"/>
        <w:rPr>
          <w:rFonts w:cs="Arial"/>
          <w:sz w:val="20"/>
        </w:rPr>
      </w:pPr>
      <w:r w:rsidRPr="00344F10">
        <w:rPr>
          <w:rFonts w:cs="Arial"/>
          <w:sz w:val="20"/>
        </w:rPr>
        <w:t xml:space="preserve">  Si es a través de correo electrónico el contratista verificará que los recursos fueron recibidos y dará respuesta al correo electrónico de la Tesorería de la Entidad dentro del siguiente día hábil.</w:t>
      </w:r>
    </w:p>
    <w:p w:rsidR="00F46469" w:rsidRPr="00344F10" w:rsidRDefault="00F46469" w:rsidP="00F46469">
      <w:pPr>
        <w:pStyle w:val="Textoindependiente"/>
        <w:jc w:val="both"/>
        <w:rPr>
          <w:rFonts w:cs="Arial"/>
          <w:sz w:val="20"/>
        </w:rPr>
      </w:pPr>
    </w:p>
    <w:p w:rsidR="00F46469" w:rsidRPr="00344F10" w:rsidRDefault="00F46469" w:rsidP="00F46469">
      <w:pPr>
        <w:pStyle w:val="Textoindependiente"/>
        <w:jc w:val="both"/>
        <w:rPr>
          <w:rFonts w:cs="Arial"/>
          <w:sz w:val="20"/>
        </w:rPr>
      </w:pPr>
      <w:r w:rsidRPr="00344F10">
        <w:rPr>
          <w:rFonts w:cs="Arial"/>
          <w:sz w:val="20"/>
        </w:rPr>
        <w:t xml:space="preserve">CORREO ELECTRÓNICO:  </w:t>
      </w:r>
      <w:r w:rsidRPr="00344F10">
        <w:rPr>
          <w:rFonts w:cs="Arial"/>
          <w:sz w:val="20"/>
        </w:rPr>
        <w:tab/>
        <w:t>______________________________  SI (___)</w:t>
      </w:r>
    </w:p>
    <w:p w:rsidR="00F46469" w:rsidRPr="00344F10" w:rsidRDefault="00F46469" w:rsidP="00F46469">
      <w:pPr>
        <w:pStyle w:val="Textoindependiente"/>
        <w:jc w:val="both"/>
        <w:rPr>
          <w:rFonts w:cs="Arial"/>
          <w:sz w:val="20"/>
        </w:rPr>
      </w:pPr>
    </w:p>
    <w:p w:rsidR="00F46469" w:rsidRPr="00344F10" w:rsidRDefault="00F46469" w:rsidP="00F46469">
      <w:pPr>
        <w:pStyle w:val="Textoindependiente"/>
        <w:jc w:val="both"/>
        <w:rPr>
          <w:rFonts w:cs="Arial"/>
          <w:sz w:val="20"/>
        </w:rPr>
      </w:pPr>
      <w:r w:rsidRPr="00344F10">
        <w:rPr>
          <w:rFonts w:cs="Arial"/>
          <w:sz w:val="20"/>
        </w:rPr>
        <w:t>TELÉFONO:</w:t>
      </w:r>
      <w:r w:rsidRPr="00344F10">
        <w:rPr>
          <w:rFonts w:cs="Arial"/>
          <w:sz w:val="20"/>
        </w:rPr>
        <w:tab/>
      </w:r>
      <w:r w:rsidRPr="00344F10">
        <w:rPr>
          <w:rFonts w:cs="Arial"/>
          <w:sz w:val="20"/>
        </w:rPr>
        <w:tab/>
      </w:r>
      <w:r w:rsidRPr="00344F10">
        <w:rPr>
          <w:rFonts w:cs="Arial"/>
          <w:sz w:val="20"/>
        </w:rPr>
        <w:tab/>
        <w:t>______________________________ SI  (___)</w:t>
      </w:r>
    </w:p>
    <w:p w:rsidR="00F46469" w:rsidRPr="00344F10" w:rsidRDefault="00F46469" w:rsidP="00F46469">
      <w:pPr>
        <w:pStyle w:val="Textoindependiente"/>
        <w:jc w:val="both"/>
        <w:rPr>
          <w:rFonts w:cs="Arial"/>
          <w:sz w:val="20"/>
        </w:rPr>
      </w:pPr>
    </w:p>
    <w:p w:rsidR="00F46469" w:rsidRPr="00344F10" w:rsidRDefault="00F46469" w:rsidP="00F46469">
      <w:pPr>
        <w:pStyle w:val="Textoindependiente"/>
        <w:jc w:val="both"/>
        <w:rPr>
          <w:rFonts w:cs="Arial"/>
          <w:b/>
          <w:bCs/>
          <w:sz w:val="20"/>
        </w:rPr>
      </w:pPr>
    </w:p>
    <w:p w:rsidR="00F46469" w:rsidRPr="00344F10" w:rsidRDefault="00F46469" w:rsidP="00F46469">
      <w:pPr>
        <w:pStyle w:val="Textoindependiente"/>
        <w:jc w:val="both"/>
        <w:rPr>
          <w:rFonts w:cs="Arial"/>
          <w:b/>
          <w:bCs/>
          <w:sz w:val="20"/>
        </w:rPr>
      </w:pPr>
      <w:r w:rsidRPr="00344F10">
        <w:rPr>
          <w:rFonts w:cs="Arial"/>
          <w:b/>
          <w:bCs/>
          <w:sz w:val="20"/>
        </w:rPr>
        <w:t xml:space="preserve">II. DATOS DE LA ENTIDAD FINANCIERA: </w:t>
      </w:r>
    </w:p>
    <w:p w:rsidR="00F46469" w:rsidRPr="00344F10" w:rsidRDefault="00F46469" w:rsidP="00F46469">
      <w:pPr>
        <w:pStyle w:val="Textoindependiente"/>
        <w:jc w:val="both"/>
        <w:rPr>
          <w:rFonts w:cs="Arial"/>
          <w:sz w:val="20"/>
        </w:rPr>
      </w:pPr>
    </w:p>
    <w:p w:rsidR="00F46469" w:rsidRPr="00344F10" w:rsidRDefault="00F46469" w:rsidP="00F46469">
      <w:pPr>
        <w:pStyle w:val="Textoindependiente"/>
        <w:jc w:val="both"/>
        <w:rPr>
          <w:rFonts w:cs="Arial"/>
          <w:sz w:val="20"/>
        </w:rPr>
      </w:pPr>
      <w:r w:rsidRPr="00344F10">
        <w:rPr>
          <w:rFonts w:cs="Arial"/>
          <w:sz w:val="20"/>
        </w:rPr>
        <w:t>Entidad Financiera __________________________ Código _________________</w:t>
      </w:r>
    </w:p>
    <w:p w:rsidR="00F46469" w:rsidRPr="00344F10" w:rsidRDefault="00F46469" w:rsidP="00F46469">
      <w:pPr>
        <w:pStyle w:val="Textoindependiente"/>
        <w:jc w:val="both"/>
        <w:rPr>
          <w:rFonts w:cs="Arial"/>
          <w:sz w:val="20"/>
        </w:rPr>
      </w:pPr>
    </w:p>
    <w:p w:rsidR="00F46469" w:rsidRPr="00344F10" w:rsidRDefault="00F46469" w:rsidP="00F46469">
      <w:pPr>
        <w:pStyle w:val="Textoindependiente"/>
        <w:jc w:val="both"/>
        <w:rPr>
          <w:rFonts w:cs="Arial"/>
          <w:sz w:val="20"/>
        </w:rPr>
      </w:pPr>
      <w:r w:rsidRPr="00344F10">
        <w:rPr>
          <w:rFonts w:cs="Arial"/>
          <w:sz w:val="20"/>
        </w:rPr>
        <w:t>Sucursal _________________Código ________________Ciudad_____________</w:t>
      </w:r>
    </w:p>
    <w:p w:rsidR="00F46469" w:rsidRPr="00344F10" w:rsidRDefault="00F46469" w:rsidP="00F46469">
      <w:pPr>
        <w:pStyle w:val="Textoindependiente"/>
        <w:jc w:val="both"/>
        <w:rPr>
          <w:rFonts w:cs="Arial"/>
          <w:sz w:val="20"/>
        </w:rPr>
      </w:pPr>
    </w:p>
    <w:p w:rsidR="00F46469" w:rsidRPr="00344F10" w:rsidRDefault="00F46469" w:rsidP="00F46469">
      <w:pPr>
        <w:pStyle w:val="Textoindependiente"/>
        <w:jc w:val="both"/>
        <w:rPr>
          <w:rFonts w:cs="Arial"/>
          <w:sz w:val="20"/>
        </w:rPr>
      </w:pPr>
      <w:r w:rsidRPr="00344F10">
        <w:rPr>
          <w:rFonts w:cs="Arial"/>
          <w:sz w:val="20"/>
        </w:rPr>
        <w:t>Dirección _______________Teléfono_____________ Fax______________</w:t>
      </w:r>
    </w:p>
    <w:p w:rsidR="00F46469" w:rsidRPr="00344F10" w:rsidRDefault="00F46469" w:rsidP="00F46469">
      <w:pPr>
        <w:pStyle w:val="Textoindependiente"/>
        <w:jc w:val="both"/>
        <w:rPr>
          <w:rFonts w:cs="Arial"/>
          <w:sz w:val="20"/>
        </w:rPr>
      </w:pPr>
    </w:p>
    <w:p w:rsidR="00F46469" w:rsidRPr="00344F10" w:rsidRDefault="00F46469" w:rsidP="00F46469">
      <w:pPr>
        <w:pStyle w:val="Textoindependiente"/>
        <w:jc w:val="both"/>
        <w:rPr>
          <w:rFonts w:cs="Arial"/>
          <w:sz w:val="20"/>
        </w:rPr>
      </w:pPr>
      <w:r w:rsidRPr="00344F10">
        <w:rPr>
          <w:rFonts w:cs="Arial"/>
          <w:sz w:val="20"/>
        </w:rPr>
        <w:t>Número de la cuenta _____________________________</w:t>
      </w:r>
    </w:p>
    <w:p w:rsidR="00F46469" w:rsidRPr="00344F10" w:rsidRDefault="00F46469" w:rsidP="00F46469">
      <w:pPr>
        <w:pStyle w:val="Textoindependiente"/>
        <w:jc w:val="both"/>
        <w:rPr>
          <w:rFonts w:cs="Arial"/>
          <w:sz w:val="20"/>
        </w:rPr>
      </w:pPr>
    </w:p>
    <w:p w:rsidR="00F46469" w:rsidRPr="00344F10" w:rsidRDefault="00F46469" w:rsidP="00F46469">
      <w:pPr>
        <w:pStyle w:val="Textoindependiente"/>
        <w:jc w:val="both"/>
        <w:rPr>
          <w:rFonts w:cs="Arial"/>
          <w:sz w:val="20"/>
        </w:rPr>
      </w:pPr>
      <w:r w:rsidRPr="00344F10">
        <w:rPr>
          <w:rFonts w:cs="Arial"/>
          <w:sz w:val="20"/>
        </w:rPr>
        <w:t>(</w:t>
      </w:r>
      <w:r w:rsidRPr="00344F10">
        <w:rPr>
          <w:rFonts w:cs="Arial"/>
          <w:b/>
          <w:i/>
          <w:color w:val="FF0000"/>
          <w:sz w:val="20"/>
        </w:rPr>
        <w:t>Adjuntar original certificación bancaria</w:t>
      </w:r>
      <w:r w:rsidRPr="00344F10">
        <w:rPr>
          <w:rFonts w:cs="Arial"/>
          <w:sz w:val="20"/>
        </w:rPr>
        <w:t>)</w:t>
      </w:r>
    </w:p>
    <w:p w:rsidR="00F46469" w:rsidRPr="00344F10" w:rsidRDefault="00F46469" w:rsidP="00F46469">
      <w:pPr>
        <w:pStyle w:val="Textoindependiente"/>
        <w:jc w:val="both"/>
        <w:rPr>
          <w:rFonts w:cs="Arial"/>
          <w:sz w:val="20"/>
        </w:rPr>
      </w:pPr>
    </w:p>
    <w:p w:rsidR="00F46469" w:rsidRPr="00344F10" w:rsidRDefault="000F323B" w:rsidP="00F46469">
      <w:pPr>
        <w:jc w:val="both"/>
      </w:pPr>
      <w:r w:rsidRPr="00344F10">
        <w:t>RAZÓN</w:t>
      </w:r>
      <w:r w:rsidR="00F46469" w:rsidRPr="00344F10">
        <w:t xml:space="preserve"> SOCIAL DEL PROPONENTE: _______________________________________</w:t>
      </w:r>
    </w:p>
    <w:p w:rsidR="00F46469" w:rsidRPr="00344F10" w:rsidRDefault="00F46469" w:rsidP="00F46469">
      <w:pPr>
        <w:jc w:val="both"/>
      </w:pPr>
    </w:p>
    <w:p w:rsidR="00F46469" w:rsidRPr="00344F10" w:rsidRDefault="00F46469" w:rsidP="00F46469">
      <w:pPr>
        <w:jc w:val="both"/>
      </w:pPr>
      <w:r w:rsidRPr="00344F10">
        <w:t>Nombre del Representante Legal: _______________________________</w:t>
      </w:r>
    </w:p>
    <w:p w:rsidR="00F46469" w:rsidRPr="00344F10" w:rsidRDefault="00F46469" w:rsidP="00F46469">
      <w:pPr>
        <w:jc w:val="both"/>
      </w:pPr>
    </w:p>
    <w:p w:rsidR="00F46469" w:rsidRPr="00344F10" w:rsidRDefault="00F46469" w:rsidP="00F46469">
      <w:pPr>
        <w:jc w:val="both"/>
      </w:pPr>
      <w:r w:rsidRPr="00344F10">
        <w:t>Firma del Representante Legal: _______________________</w:t>
      </w:r>
    </w:p>
    <w:p w:rsidR="00F46469" w:rsidRPr="00344F10" w:rsidRDefault="00F46469" w:rsidP="00F46469">
      <w:pPr>
        <w:pStyle w:val="Textoindependiente"/>
        <w:jc w:val="both"/>
        <w:rPr>
          <w:rFonts w:cs="Arial"/>
          <w:sz w:val="20"/>
        </w:rPr>
      </w:pPr>
    </w:p>
    <w:p w:rsidR="00F46469" w:rsidRPr="00344F10" w:rsidRDefault="00F46469" w:rsidP="00F46469">
      <w:pPr>
        <w:pStyle w:val="Textoindependiente"/>
        <w:jc w:val="both"/>
        <w:rPr>
          <w:rFonts w:cs="Arial"/>
          <w:sz w:val="20"/>
        </w:rPr>
      </w:pPr>
      <w:r w:rsidRPr="00344F10">
        <w:rPr>
          <w:rFonts w:cs="Arial"/>
          <w:sz w:val="20"/>
        </w:rPr>
        <w:t>C.C. No.:___________________________</w:t>
      </w:r>
    </w:p>
    <w:p w:rsidR="00F46469" w:rsidRPr="00344F10" w:rsidRDefault="00F46469" w:rsidP="00F46469">
      <w:pPr>
        <w:pStyle w:val="Textoindependiente"/>
        <w:rPr>
          <w:rFonts w:cs="Arial"/>
          <w:shadow/>
          <w:sz w:val="20"/>
        </w:rPr>
      </w:pPr>
    </w:p>
    <w:p w:rsidR="00F46469" w:rsidRPr="00344F10" w:rsidRDefault="00F46469" w:rsidP="00F46469">
      <w:pPr>
        <w:pStyle w:val="Textoindependiente"/>
        <w:rPr>
          <w:rFonts w:cs="Arial"/>
          <w:b/>
          <w:shadow/>
          <w:sz w:val="20"/>
        </w:rPr>
      </w:pPr>
    </w:p>
    <w:p w:rsidR="00F46469" w:rsidRPr="00344F10" w:rsidRDefault="00F46469" w:rsidP="00F46469">
      <w:pPr>
        <w:pStyle w:val="Textoindependiente"/>
        <w:rPr>
          <w:rFonts w:cs="Arial"/>
          <w:b/>
          <w:shadow/>
          <w:sz w:val="20"/>
          <w:lang w:val="es-ES_tradnl"/>
        </w:rPr>
      </w:pPr>
    </w:p>
    <w:p w:rsidR="00F46469" w:rsidRPr="00344F10" w:rsidRDefault="00F46469" w:rsidP="00F46469">
      <w:pPr>
        <w:pStyle w:val="Textoindependiente"/>
        <w:rPr>
          <w:rFonts w:cs="Arial"/>
          <w:b/>
          <w:shadow/>
          <w:sz w:val="20"/>
          <w:lang w:val="es-ES_tradnl"/>
        </w:rPr>
      </w:pPr>
    </w:p>
    <w:p w:rsidR="00F46469" w:rsidRPr="00344F10" w:rsidRDefault="00F46469" w:rsidP="00F46469">
      <w:pPr>
        <w:pStyle w:val="Textoindependiente"/>
        <w:rPr>
          <w:rFonts w:cs="Arial"/>
          <w:b/>
          <w:shadow/>
          <w:sz w:val="20"/>
          <w:lang w:val="es-ES_tradnl"/>
        </w:rPr>
      </w:pPr>
      <w:r w:rsidRPr="00344F10">
        <w:rPr>
          <w:rFonts w:cs="Arial"/>
          <w:b/>
          <w:shadow/>
          <w:sz w:val="20"/>
          <w:lang w:val="es-ES_tradnl"/>
        </w:rPr>
        <w:br w:type="page"/>
      </w:r>
    </w:p>
    <w:p w:rsidR="00F46469" w:rsidRPr="00344F10" w:rsidRDefault="00F46469" w:rsidP="00F46469">
      <w:pPr>
        <w:pStyle w:val="Textoindependiente"/>
        <w:rPr>
          <w:rFonts w:cs="Arial"/>
          <w:b/>
          <w:shadow/>
          <w:sz w:val="16"/>
          <w:szCs w:val="16"/>
          <w:lang w:val="es-ES_tradnl"/>
        </w:rPr>
      </w:pPr>
    </w:p>
    <w:p w:rsidR="00F46469" w:rsidRPr="00344F10" w:rsidRDefault="00F46469" w:rsidP="00E54801">
      <w:pPr>
        <w:pStyle w:val="Textoindependiente"/>
        <w:jc w:val="center"/>
        <w:rPr>
          <w:rFonts w:cs="Arial"/>
          <w:b/>
          <w:shadow/>
          <w:sz w:val="16"/>
          <w:szCs w:val="16"/>
          <w:lang w:val="es-ES_tradnl"/>
        </w:rPr>
      </w:pPr>
      <w:r w:rsidRPr="00344F10">
        <w:rPr>
          <w:rFonts w:cs="Arial"/>
          <w:b/>
          <w:shadow/>
          <w:sz w:val="16"/>
          <w:szCs w:val="16"/>
          <w:lang w:val="es-ES_tradnl"/>
        </w:rPr>
        <w:t>FORMULARIO No. 3</w:t>
      </w:r>
    </w:p>
    <w:p w:rsidR="00F46469" w:rsidRPr="00344F10" w:rsidRDefault="00F46469" w:rsidP="00F46469">
      <w:pPr>
        <w:pStyle w:val="Textoindependiente"/>
        <w:rPr>
          <w:rFonts w:cs="Arial"/>
          <w:b/>
          <w:shadow/>
          <w:sz w:val="16"/>
          <w:szCs w:val="16"/>
          <w:lang w:val="es-ES_tradnl"/>
        </w:rPr>
      </w:pPr>
    </w:p>
    <w:p w:rsidR="00F46469" w:rsidRPr="00344F10" w:rsidRDefault="00F46469" w:rsidP="00F46469">
      <w:pPr>
        <w:pStyle w:val="Textoindependiente"/>
        <w:rPr>
          <w:rFonts w:cs="Arial"/>
          <w:b/>
          <w:shadow/>
          <w:sz w:val="16"/>
          <w:szCs w:val="16"/>
          <w:lang w:val="es-ES_tradnl"/>
        </w:rPr>
      </w:pPr>
    </w:p>
    <w:p w:rsidR="00F46469" w:rsidRPr="00344F10" w:rsidRDefault="00F46469" w:rsidP="00E54801">
      <w:pPr>
        <w:pStyle w:val="Textoindependiente"/>
        <w:jc w:val="center"/>
        <w:rPr>
          <w:rFonts w:cs="Arial"/>
          <w:b/>
          <w:shadow/>
          <w:sz w:val="16"/>
          <w:szCs w:val="16"/>
          <w:lang w:val="es-ES_tradnl"/>
        </w:rPr>
      </w:pPr>
      <w:r w:rsidRPr="00344F10">
        <w:rPr>
          <w:rFonts w:cs="Arial"/>
          <w:b/>
          <w:shadow/>
          <w:sz w:val="16"/>
          <w:szCs w:val="16"/>
          <w:lang w:val="es-ES_tradnl"/>
        </w:rPr>
        <w:t>COMPROMISO ANTICORRUPCIÓN</w:t>
      </w:r>
    </w:p>
    <w:p w:rsidR="00F46469" w:rsidRPr="00344F10" w:rsidRDefault="00F46469" w:rsidP="00F46469">
      <w:pPr>
        <w:jc w:val="both"/>
        <w:rPr>
          <w:sz w:val="16"/>
          <w:szCs w:val="16"/>
        </w:rPr>
      </w:pPr>
    </w:p>
    <w:p w:rsidR="00F46469" w:rsidRPr="00344F10" w:rsidRDefault="00F46469" w:rsidP="00F46469">
      <w:pPr>
        <w:jc w:val="both"/>
        <w:rPr>
          <w:sz w:val="16"/>
          <w:szCs w:val="16"/>
        </w:rPr>
      </w:pPr>
      <w:r w:rsidRPr="00344F10">
        <w:rPr>
          <w:sz w:val="16"/>
          <w:szCs w:val="16"/>
        </w:rPr>
        <w:t>El (los) suscrito(s) a saber: (</w:t>
      </w:r>
      <w:r w:rsidRPr="00344F10">
        <w:rPr>
          <w:color w:val="0000CC"/>
          <w:sz w:val="16"/>
          <w:szCs w:val="16"/>
        </w:rPr>
        <w:t>Nombre del representante legal de la sociedad, asociación o persona jurídica proponente, o nombre del representante legal del consorcio o Unión Temporal proponente</w:t>
      </w:r>
      <w:r w:rsidRPr="00344F10">
        <w:rPr>
          <w:sz w:val="16"/>
          <w:szCs w:val="16"/>
        </w:rPr>
        <w:t>) domiciliado en (</w:t>
      </w:r>
      <w:r w:rsidRPr="00344F10">
        <w:rPr>
          <w:color w:val="0000CC"/>
          <w:sz w:val="16"/>
          <w:szCs w:val="16"/>
        </w:rPr>
        <w:t>Domicilio de la persona firmante</w:t>
      </w:r>
      <w:r w:rsidRPr="00344F10">
        <w:rPr>
          <w:sz w:val="16"/>
          <w:szCs w:val="16"/>
        </w:rPr>
        <w:t>), identificado con (</w:t>
      </w:r>
      <w:r w:rsidRPr="00344F10">
        <w:rPr>
          <w:color w:val="0000CC"/>
          <w:sz w:val="16"/>
          <w:szCs w:val="16"/>
        </w:rPr>
        <w:t>Documento de Identificación de la persona firmante. y lugar de expedición</w:t>
      </w:r>
      <w:r w:rsidRPr="00344F10">
        <w:rPr>
          <w:sz w:val="16"/>
          <w:szCs w:val="16"/>
        </w:rPr>
        <w:t>), quien obra en calidad de (</w:t>
      </w:r>
      <w:r w:rsidRPr="00344F10">
        <w:rPr>
          <w:color w:val="0000CC"/>
          <w:sz w:val="16"/>
          <w:szCs w:val="16"/>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344F10">
        <w:rPr>
          <w:sz w:val="16"/>
          <w:szCs w:val="16"/>
        </w:rPr>
        <w:t>), que en adelante se denominará EL PROPONENTE, manifiesta(n) su voluntad de asumir, de manera unilateral, los presentes PLIEGOS DE CONDICIONES, teniendo en cuenta las siguientes consideraciones:</w:t>
      </w:r>
    </w:p>
    <w:p w:rsidR="00F46469" w:rsidRPr="00344F10" w:rsidRDefault="00F46469" w:rsidP="00F46469">
      <w:pPr>
        <w:jc w:val="both"/>
        <w:rPr>
          <w:sz w:val="16"/>
          <w:szCs w:val="16"/>
        </w:rPr>
      </w:pPr>
    </w:p>
    <w:p w:rsidR="00F46469" w:rsidRPr="00344F10" w:rsidRDefault="00F46469" w:rsidP="00F46469">
      <w:pPr>
        <w:jc w:val="both"/>
        <w:rPr>
          <w:sz w:val="16"/>
          <w:szCs w:val="16"/>
        </w:rPr>
      </w:pPr>
      <w:r w:rsidRPr="00344F10">
        <w:rPr>
          <w:sz w:val="16"/>
          <w:szCs w:val="16"/>
        </w:rPr>
        <w:t xml:space="preserve">PRIMERO: Que la POLICÍA NACIONAL – SECCIONAL DE SANIDAD VALLE adelanta un proceso de Selección Abreviada para la celebración de un contrato estatal. </w:t>
      </w:r>
    </w:p>
    <w:p w:rsidR="00F46469" w:rsidRPr="00344F10" w:rsidRDefault="00F46469" w:rsidP="00F46469">
      <w:pPr>
        <w:jc w:val="both"/>
        <w:rPr>
          <w:sz w:val="16"/>
          <w:szCs w:val="16"/>
        </w:rPr>
      </w:pPr>
    </w:p>
    <w:p w:rsidR="00F46469" w:rsidRPr="00344F10" w:rsidRDefault="00F46469" w:rsidP="00F46469">
      <w:pPr>
        <w:jc w:val="both"/>
        <w:rPr>
          <w:sz w:val="16"/>
          <w:szCs w:val="16"/>
        </w:rPr>
      </w:pPr>
      <w:r w:rsidRPr="00344F10">
        <w:rPr>
          <w:sz w:val="16"/>
          <w:szCs w:val="16"/>
        </w:rPr>
        <w:t>SEGUNDO: Que es interés de EL PROPONENTE apoyar la acción del Estado colombiano, y de la POLICÍA NACIONAL – SECCIONAL DE SANIDAD VALLE, para fortalecer la transparencia en los procesos de contratación, y la responsabilidad de rendir cuentas;</w:t>
      </w:r>
    </w:p>
    <w:p w:rsidR="00F46469" w:rsidRPr="00344F10" w:rsidRDefault="00F46469" w:rsidP="00F46469">
      <w:pPr>
        <w:jc w:val="both"/>
        <w:rPr>
          <w:sz w:val="16"/>
          <w:szCs w:val="16"/>
        </w:rPr>
      </w:pPr>
    </w:p>
    <w:p w:rsidR="00F46469" w:rsidRPr="00344F10" w:rsidRDefault="00F46469" w:rsidP="00F46469">
      <w:pPr>
        <w:jc w:val="both"/>
        <w:rPr>
          <w:sz w:val="16"/>
          <w:szCs w:val="16"/>
        </w:rPr>
      </w:pPr>
      <w:r w:rsidRPr="00344F10">
        <w:rPr>
          <w:sz w:val="16"/>
          <w:szCs w:val="16"/>
        </w:rPr>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F46469" w:rsidRPr="00344F10" w:rsidRDefault="00F46469" w:rsidP="00F46469">
      <w:pPr>
        <w:jc w:val="both"/>
        <w:rPr>
          <w:sz w:val="16"/>
          <w:szCs w:val="16"/>
        </w:rPr>
      </w:pPr>
    </w:p>
    <w:p w:rsidR="00F46469" w:rsidRPr="00344F10" w:rsidRDefault="00F46469" w:rsidP="00F46469">
      <w:pPr>
        <w:jc w:val="both"/>
        <w:rPr>
          <w:sz w:val="16"/>
          <w:szCs w:val="16"/>
        </w:rPr>
      </w:pPr>
      <w:r w:rsidRPr="00344F10">
        <w:rPr>
          <w:sz w:val="16"/>
          <w:szCs w:val="16"/>
        </w:rPr>
        <w:t>CLÁUSULA PRIMERA. COMPROMISOS ASUMIDOS.</w:t>
      </w:r>
    </w:p>
    <w:p w:rsidR="00F46469" w:rsidRPr="00344F10" w:rsidRDefault="00F46469" w:rsidP="00F46469">
      <w:pPr>
        <w:jc w:val="both"/>
        <w:rPr>
          <w:sz w:val="16"/>
          <w:szCs w:val="16"/>
        </w:rPr>
      </w:pPr>
    </w:p>
    <w:p w:rsidR="00F46469" w:rsidRPr="00344F10" w:rsidRDefault="00F46469" w:rsidP="00F46469">
      <w:pPr>
        <w:jc w:val="both"/>
        <w:rPr>
          <w:sz w:val="16"/>
          <w:szCs w:val="16"/>
        </w:rPr>
      </w:pPr>
      <w:r w:rsidRPr="00344F10">
        <w:rPr>
          <w:sz w:val="16"/>
          <w:szCs w:val="16"/>
        </w:rPr>
        <w:t>EL PROPONENTE, mediante suscripción del presente documento, asume los siguientes compromisos:</w:t>
      </w:r>
    </w:p>
    <w:p w:rsidR="00F46469" w:rsidRPr="00344F10" w:rsidRDefault="00F46469" w:rsidP="00F46469">
      <w:pPr>
        <w:jc w:val="both"/>
        <w:rPr>
          <w:sz w:val="16"/>
          <w:szCs w:val="16"/>
        </w:rPr>
      </w:pPr>
    </w:p>
    <w:p w:rsidR="00F46469" w:rsidRPr="00344F10" w:rsidRDefault="00F46469" w:rsidP="00E00436">
      <w:pPr>
        <w:numPr>
          <w:ilvl w:val="0"/>
          <w:numId w:val="30"/>
        </w:numPr>
        <w:autoSpaceDE/>
        <w:autoSpaceDN/>
        <w:ind w:left="709" w:hanging="709"/>
        <w:jc w:val="both"/>
        <w:rPr>
          <w:sz w:val="16"/>
          <w:szCs w:val="16"/>
        </w:rPr>
      </w:pPr>
      <w:r w:rsidRPr="00344F10">
        <w:rPr>
          <w:sz w:val="16"/>
          <w:szCs w:val="16"/>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F46469" w:rsidRPr="00344F10" w:rsidRDefault="00F46469" w:rsidP="00F46469">
      <w:pPr>
        <w:jc w:val="both"/>
        <w:rPr>
          <w:sz w:val="16"/>
          <w:szCs w:val="16"/>
        </w:rPr>
      </w:pPr>
    </w:p>
    <w:p w:rsidR="00F46469" w:rsidRPr="00344F10" w:rsidRDefault="00F46469" w:rsidP="00E00436">
      <w:pPr>
        <w:numPr>
          <w:ilvl w:val="0"/>
          <w:numId w:val="31"/>
        </w:numPr>
        <w:tabs>
          <w:tab w:val="left" w:pos="709"/>
        </w:tabs>
        <w:autoSpaceDE/>
        <w:autoSpaceDN/>
        <w:ind w:left="709" w:hanging="709"/>
        <w:jc w:val="both"/>
        <w:rPr>
          <w:sz w:val="16"/>
          <w:szCs w:val="16"/>
        </w:rPr>
      </w:pPr>
      <w:r w:rsidRPr="00344F10">
        <w:rPr>
          <w:sz w:val="16"/>
          <w:szCs w:val="16"/>
        </w:rPr>
        <w:t>EL PROPONENTE se compromete a no permitir que nadie, bien sea empleado de la compañía o un agente comisionista independiente, o un asesor o consultor lo haga en su nombre;</w:t>
      </w:r>
    </w:p>
    <w:p w:rsidR="00F46469" w:rsidRPr="00344F10" w:rsidRDefault="00F46469" w:rsidP="00F46469">
      <w:pPr>
        <w:tabs>
          <w:tab w:val="left" w:pos="709"/>
        </w:tabs>
        <w:jc w:val="both"/>
        <w:rPr>
          <w:sz w:val="16"/>
          <w:szCs w:val="16"/>
        </w:rPr>
      </w:pPr>
    </w:p>
    <w:p w:rsidR="00F46469" w:rsidRPr="00344F10" w:rsidRDefault="00F46469" w:rsidP="00E00436">
      <w:pPr>
        <w:numPr>
          <w:ilvl w:val="0"/>
          <w:numId w:val="31"/>
        </w:numPr>
        <w:tabs>
          <w:tab w:val="left" w:pos="709"/>
        </w:tabs>
        <w:autoSpaceDE/>
        <w:autoSpaceDN/>
        <w:ind w:left="709" w:hanging="709"/>
        <w:jc w:val="both"/>
        <w:rPr>
          <w:sz w:val="16"/>
          <w:szCs w:val="16"/>
        </w:rPr>
      </w:pPr>
      <w:r w:rsidRPr="00344F10">
        <w:rPr>
          <w:sz w:val="16"/>
          <w:szCs w:val="16"/>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F46469" w:rsidRPr="00344F10" w:rsidRDefault="00F46469" w:rsidP="00F46469">
      <w:pPr>
        <w:tabs>
          <w:tab w:val="left" w:pos="709"/>
        </w:tabs>
        <w:jc w:val="both"/>
        <w:rPr>
          <w:sz w:val="16"/>
          <w:szCs w:val="16"/>
        </w:rPr>
      </w:pPr>
    </w:p>
    <w:p w:rsidR="00F46469" w:rsidRPr="00344F10" w:rsidRDefault="00F46469" w:rsidP="00F46469">
      <w:pPr>
        <w:numPr>
          <w:ilvl w:val="0"/>
          <w:numId w:val="3"/>
        </w:numPr>
        <w:autoSpaceDE/>
        <w:autoSpaceDN/>
        <w:jc w:val="both"/>
        <w:rPr>
          <w:sz w:val="16"/>
          <w:szCs w:val="16"/>
        </w:rPr>
      </w:pPr>
      <w:r w:rsidRPr="00344F10">
        <w:rPr>
          <w:sz w:val="16"/>
          <w:szCs w:val="16"/>
        </w:rPr>
        <w:t>No ofrecer o pagar sobornos o cualquier halago a los  funcionarios de LA SECCIONAL DE SANIDAD VALLE,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F46469" w:rsidRPr="00344F10" w:rsidRDefault="00F46469" w:rsidP="00F46469">
      <w:pPr>
        <w:tabs>
          <w:tab w:val="left" w:pos="709"/>
        </w:tabs>
        <w:ind w:left="708"/>
        <w:jc w:val="both"/>
        <w:rPr>
          <w:sz w:val="16"/>
          <w:szCs w:val="16"/>
        </w:rPr>
      </w:pPr>
    </w:p>
    <w:p w:rsidR="00F46469" w:rsidRPr="00344F10" w:rsidRDefault="00F46469" w:rsidP="00F46469">
      <w:pPr>
        <w:numPr>
          <w:ilvl w:val="0"/>
          <w:numId w:val="3"/>
        </w:numPr>
        <w:autoSpaceDE/>
        <w:autoSpaceDN/>
        <w:jc w:val="both"/>
        <w:rPr>
          <w:sz w:val="16"/>
          <w:szCs w:val="16"/>
        </w:rPr>
      </w:pPr>
      <w:r w:rsidRPr="00344F10">
        <w:rPr>
          <w:sz w:val="16"/>
          <w:szCs w:val="16"/>
        </w:rPr>
        <w:t>No ofrecer pagos o halagos a los funcionarios de LA POLICÍA NACIONAL – SECCIONAL DE SANIDAD VALLE durante el desarrollo del contrato que se suscriba si llegase a ser aceptada su propuesta.</w:t>
      </w:r>
    </w:p>
    <w:p w:rsidR="00F46469" w:rsidRPr="00344F10" w:rsidRDefault="00F46469" w:rsidP="00F46469">
      <w:pPr>
        <w:tabs>
          <w:tab w:val="left" w:pos="709"/>
        </w:tabs>
        <w:jc w:val="both"/>
        <w:rPr>
          <w:sz w:val="16"/>
          <w:szCs w:val="16"/>
        </w:rPr>
      </w:pPr>
    </w:p>
    <w:p w:rsidR="00F46469" w:rsidRPr="00344F10" w:rsidRDefault="00F46469" w:rsidP="00E00436">
      <w:pPr>
        <w:numPr>
          <w:ilvl w:val="0"/>
          <w:numId w:val="31"/>
        </w:numPr>
        <w:tabs>
          <w:tab w:val="left" w:pos="709"/>
        </w:tabs>
        <w:autoSpaceDE/>
        <w:autoSpaceDN/>
        <w:ind w:left="709" w:hanging="709"/>
        <w:jc w:val="both"/>
        <w:rPr>
          <w:sz w:val="16"/>
          <w:szCs w:val="16"/>
        </w:rPr>
      </w:pPr>
      <w:r w:rsidRPr="00344F10">
        <w:rPr>
          <w:sz w:val="16"/>
          <w:szCs w:val="16"/>
        </w:rPr>
        <w:t xml:space="preserve">EL PROPONENTE se compromete formalmente a no efectuar acuerdos, o realizar actos o conductas que tengan por objeto o como efecto la colusión en el presente proceso de Selección Abreviada. </w:t>
      </w:r>
    </w:p>
    <w:p w:rsidR="00F46469" w:rsidRPr="00344F10" w:rsidRDefault="00F46469" w:rsidP="00F46469">
      <w:pPr>
        <w:jc w:val="both"/>
        <w:rPr>
          <w:sz w:val="16"/>
          <w:szCs w:val="16"/>
        </w:rPr>
      </w:pPr>
    </w:p>
    <w:p w:rsidR="00F46469" w:rsidRPr="00344F10" w:rsidRDefault="00F46469" w:rsidP="00F46469">
      <w:pPr>
        <w:jc w:val="both"/>
        <w:rPr>
          <w:sz w:val="16"/>
          <w:szCs w:val="16"/>
        </w:rPr>
      </w:pPr>
      <w:r w:rsidRPr="00344F10">
        <w:rPr>
          <w:sz w:val="16"/>
          <w:szCs w:val="16"/>
        </w:rPr>
        <w:t>EL PROPONENTE asume a través de la suscripción del presente compromiso, las consecuencias previstas en la solicitud de oferta del proceso de contratación, si se verificare el incumplimiento de los compromisos anticorrupción.</w:t>
      </w:r>
    </w:p>
    <w:p w:rsidR="00F46469" w:rsidRPr="00344F10" w:rsidRDefault="00F46469" w:rsidP="00F46469">
      <w:pPr>
        <w:jc w:val="both"/>
        <w:rPr>
          <w:sz w:val="16"/>
          <w:szCs w:val="16"/>
        </w:rPr>
      </w:pPr>
      <w:r w:rsidRPr="00344F10">
        <w:rPr>
          <w:sz w:val="16"/>
          <w:szCs w:val="16"/>
        </w:rPr>
        <w:t> </w:t>
      </w:r>
    </w:p>
    <w:p w:rsidR="00F46469" w:rsidRPr="00344F10" w:rsidRDefault="00F46469" w:rsidP="00F46469">
      <w:pPr>
        <w:jc w:val="both"/>
        <w:rPr>
          <w:sz w:val="16"/>
          <w:szCs w:val="16"/>
        </w:rPr>
      </w:pPr>
    </w:p>
    <w:p w:rsidR="00F46469" w:rsidRPr="00344F10" w:rsidRDefault="00F46469" w:rsidP="00F46469">
      <w:pPr>
        <w:ind w:right="18"/>
        <w:jc w:val="both"/>
        <w:rPr>
          <w:sz w:val="16"/>
          <w:szCs w:val="16"/>
        </w:rPr>
      </w:pPr>
      <w:r w:rsidRPr="00344F10">
        <w:rPr>
          <w:sz w:val="16"/>
          <w:szCs w:val="16"/>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F46469" w:rsidRPr="00344F10" w:rsidRDefault="00F46469" w:rsidP="00F46469">
      <w:pPr>
        <w:ind w:right="760"/>
        <w:jc w:val="both"/>
        <w:rPr>
          <w:sz w:val="16"/>
          <w:szCs w:val="16"/>
        </w:rPr>
      </w:pPr>
      <w:r w:rsidRPr="00344F10">
        <w:rPr>
          <w:sz w:val="16"/>
          <w:szCs w:val="16"/>
        </w:rPr>
        <w:t> </w:t>
      </w:r>
    </w:p>
    <w:p w:rsidR="00F46469" w:rsidRPr="00344F10" w:rsidRDefault="00F46469" w:rsidP="00F46469">
      <w:pPr>
        <w:ind w:right="760"/>
        <w:jc w:val="both"/>
        <w:rPr>
          <w:sz w:val="16"/>
          <w:szCs w:val="16"/>
        </w:rPr>
      </w:pPr>
    </w:p>
    <w:p w:rsidR="00F46469" w:rsidRPr="00344F10" w:rsidRDefault="00F46469" w:rsidP="00F46469">
      <w:pPr>
        <w:jc w:val="both"/>
        <w:rPr>
          <w:sz w:val="16"/>
          <w:szCs w:val="16"/>
        </w:rPr>
      </w:pPr>
      <w:r w:rsidRPr="00344F10">
        <w:rPr>
          <w:sz w:val="16"/>
          <w:szCs w:val="16"/>
        </w:rPr>
        <w:t>EL PROPONENTE:</w:t>
      </w:r>
    </w:p>
    <w:p w:rsidR="00F46469" w:rsidRPr="00344F10" w:rsidRDefault="00F46469" w:rsidP="00F46469">
      <w:pPr>
        <w:pStyle w:val="Piedepgina"/>
        <w:tabs>
          <w:tab w:val="clear" w:pos="4419"/>
          <w:tab w:val="clear" w:pos="8838"/>
        </w:tabs>
        <w:jc w:val="both"/>
        <w:rPr>
          <w:sz w:val="16"/>
          <w:szCs w:val="16"/>
        </w:rPr>
      </w:pPr>
      <w:r w:rsidRPr="00344F10">
        <w:rPr>
          <w:sz w:val="16"/>
          <w:szCs w:val="16"/>
        </w:rPr>
        <w:t> </w:t>
      </w:r>
    </w:p>
    <w:p w:rsidR="00F46469" w:rsidRPr="00344F10" w:rsidRDefault="00F46469" w:rsidP="00F46469">
      <w:pPr>
        <w:jc w:val="both"/>
        <w:rPr>
          <w:sz w:val="16"/>
          <w:szCs w:val="16"/>
        </w:rPr>
      </w:pPr>
      <w:r w:rsidRPr="00344F10">
        <w:rPr>
          <w:sz w:val="16"/>
          <w:szCs w:val="16"/>
        </w:rPr>
        <w:t> (Nombre, número del documento de identificación y firma del proponente o su representante)</w:t>
      </w:r>
    </w:p>
    <w:p w:rsidR="00F46469" w:rsidRPr="00344F10" w:rsidRDefault="00F46469" w:rsidP="00F46469">
      <w:pPr>
        <w:jc w:val="both"/>
        <w:rPr>
          <w:sz w:val="16"/>
          <w:szCs w:val="16"/>
        </w:rPr>
      </w:pPr>
    </w:p>
    <w:p w:rsidR="00F46469" w:rsidRPr="00344F10" w:rsidRDefault="00F46469" w:rsidP="00F46469">
      <w:pPr>
        <w:pStyle w:val="Sangradetextonormal"/>
        <w:rPr>
          <w:rFonts w:ascii="Arial" w:hAnsi="Arial" w:cs="Arial"/>
          <w:sz w:val="16"/>
          <w:szCs w:val="16"/>
        </w:rPr>
      </w:pPr>
    </w:p>
    <w:p w:rsidR="00F46469" w:rsidRPr="00344F10" w:rsidRDefault="00F46469" w:rsidP="00F46469">
      <w:pPr>
        <w:pStyle w:val="Sangradetextonormal"/>
        <w:rPr>
          <w:rFonts w:ascii="Arial" w:hAnsi="Arial" w:cs="Arial"/>
          <w:sz w:val="16"/>
          <w:szCs w:val="16"/>
        </w:rPr>
      </w:pPr>
    </w:p>
    <w:p w:rsidR="00F46469" w:rsidRPr="00344F10" w:rsidRDefault="00F46469" w:rsidP="00F46469">
      <w:pPr>
        <w:pStyle w:val="Sangradetextonormal"/>
        <w:rPr>
          <w:rFonts w:ascii="Arial" w:hAnsi="Arial" w:cs="Arial"/>
          <w:sz w:val="16"/>
          <w:szCs w:val="16"/>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7796"/>
      </w:tblGrid>
      <w:tr w:rsidR="00F46469" w:rsidRPr="00344F10" w:rsidTr="00A41398">
        <w:tc>
          <w:tcPr>
            <w:tcW w:w="7796" w:type="dxa"/>
          </w:tcPr>
          <w:p w:rsidR="00F46469" w:rsidRPr="00344F10" w:rsidRDefault="00F46469" w:rsidP="00A41398">
            <w:pPr>
              <w:pBdr>
                <w:top w:val="single" w:sz="4" w:space="1" w:color="auto"/>
                <w:left w:val="single" w:sz="4" w:space="4" w:color="auto"/>
                <w:bottom w:val="single" w:sz="4" w:space="1" w:color="auto"/>
                <w:right w:val="single" w:sz="4" w:space="4" w:color="auto"/>
              </w:pBdr>
              <w:jc w:val="both"/>
              <w:rPr>
                <w:sz w:val="16"/>
                <w:szCs w:val="16"/>
              </w:rPr>
            </w:pPr>
            <w:r w:rsidRPr="00344F10">
              <w:rPr>
                <w:sz w:val="16"/>
                <w:szCs w:val="16"/>
              </w:rPr>
              <w:t xml:space="preserve">SUSCRIBIRÁN EL DOCUMENTO TODOS LOS INTEGRANTES DE LA PARTE PROPONENTE SI ES PLURAL (CONSORCIO O UNIÓN TEMPORAL), A </w:t>
            </w:r>
            <w:r w:rsidR="000F323B" w:rsidRPr="00344F10">
              <w:rPr>
                <w:sz w:val="16"/>
                <w:szCs w:val="16"/>
              </w:rPr>
              <w:t>TRAVÉS</w:t>
            </w:r>
            <w:r w:rsidRPr="00344F10">
              <w:rPr>
                <w:sz w:val="16"/>
                <w:szCs w:val="16"/>
              </w:rPr>
              <w:t xml:space="preserve"> DE SUS REPRESENTANTES LEGALES.</w:t>
            </w:r>
          </w:p>
        </w:tc>
      </w:tr>
    </w:tbl>
    <w:p w:rsidR="00F46469" w:rsidRPr="00344F10" w:rsidRDefault="00F46469" w:rsidP="00F46469">
      <w:pPr>
        <w:tabs>
          <w:tab w:val="left" w:pos="3645"/>
        </w:tabs>
      </w:pPr>
    </w:p>
    <w:p w:rsidR="00F46469" w:rsidRPr="00344F10" w:rsidRDefault="00F46469" w:rsidP="00F46469">
      <w:pPr>
        <w:tabs>
          <w:tab w:val="left" w:pos="3645"/>
        </w:tabs>
      </w:pPr>
    </w:p>
    <w:p w:rsidR="00F46469" w:rsidRPr="00017AB7" w:rsidRDefault="00F46469" w:rsidP="00F46469">
      <w:pPr>
        <w:tabs>
          <w:tab w:val="left" w:pos="3645"/>
        </w:tabs>
        <w:rPr>
          <w:sz w:val="22"/>
          <w:szCs w:val="22"/>
        </w:rPr>
      </w:pPr>
    </w:p>
    <w:p w:rsidR="00F46469" w:rsidRPr="00017AB7" w:rsidRDefault="00F46469" w:rsidP="00F46469">
      <w:pPr>
        <w:tabs>
          <w:tab w:val="left" w:pos="3645"/>
        </w:tabs>
        <w:rPr>
          <w:sz w:val="22"/>
          <w:szCs w:val="22"/>
        </w:rPr>
      </w:pPr>
    </w:p>
    <w:p w:rsidR="00F46469" w:rsidRPr="00017AB7" w:rsidRDefault="00F46469" w:rsidP="00F46469">
      <w:pPr>
        <w:tabs>
          <w:tab w:val="left" w:pos="3645"/>
        </w:tabs>
        <w:rPr>
          <w:sz w:val="22"/>
          <w:szCs w:val="22"/>
        </w:rPr>
      </w:pPr>
    </w:p>
    <w:p w:rsidR="00F46469" w:rsidRPr="00017AB7" w:rsidRDefault="00F46469" w:rsidP="00F46469">
      <w:pPr>
        <w:rPr>
          <w:sz w:val="22"/>
          <w:szCs w:val="22"/>
        </w:rPr>
      </w:pPr>
      <w:r w:rsidRPr="00017AB7">
        <w:rPr>
          <w:sz w:val="22"/>
          <w:szCs w:val="22"/>
        </w:rPr>
        <w:br w:type="page"/>
      </w:r>
    </w:p>
    <w:p w:rsidR="00F46469" w:rsidRPr="00344F10" w:rsidRDefault="00F46469" w:rsidP="00F46469">
      <w:pPr>
        <w:rPr>
          <w:lang w:val="es-MX"/>
        </w:rPr>
      </w:pPr>
    </w:p>
    <w:p w:rsidR="00D6734E" w:rsidRPr="00344F10" w:rsidRDefault="00D6734E" w:rsidP="00F46469">
      <w:pPr>
        <w:jc w:val="center"/>
        <w:rPr>
          <w:b/>
        </w:rPr>
      </w:pPr>
    </w:p>
    <w:p w:rsidR="00F46469" w:rsidRPr="00344F10" w:rsidRDefault="00F46469" w:rsidP="00F46469">
      <w:pPr>
        <w:jc w:val="center"/>
        <w:rPr>
          <w:b/>
        </w:rPr>
      </w:pPr>
      <w:r w:rsidRPr="00344F10">
        <w:rPr>
          <w:b/>
        </w:rPr>
        <w:t>FORMULARIO 4</w:t>
      </w:r>
    </w:p>
    <w:p w:rsidR="006E0788" w:rsidRPr="00344F10" w:rsidRDefault="006E0788" w:rsidP="006E0788">
      <w:pPr>
        <w:pStyle w:val="Ttulo"/>
        <w:rPr>
          <w:rFonts w:cs="Arial"/>
          <w:sz w:val="20"/>
        </w:rPr>
      </w:pPr>
    </w:p>
    <w:p w:rsidR="00D6734E" w:rsidRPr="00344F10" w:rsidRDefault="00D6734E" w:rsidP="006E0788">
      <w:pPr>
        <w:pStyle w:val="Ttulo"/>
        <w:rPr>
          <w:rFonts w:cs="Arial"/>
          <w:sz w:val="20"/>
        </w:rPr>
      </w:pPr>
    </w:p>
    <w:p w:rsidR="006E0788" w:rsidRPr="00344F10" w:rsidRDefault="006E0788" w:rsidP="006E0788">
      <w:pPr>
        <w:pStyle w:val="Sinespaciado1"/>
        <w:jc w:val="center"/>
        <w:rPr>
          <w:rFonts w:ascii="Arial" w:hAnsi="Arial" w:cs="Arial"/>
          <w:b/>
          <w:sz w:val="20"/>
          <w:szCs w:val="20"/>
        </w:rPr>
      </w:pPr>
      <w:r w:rsidRPr="00344F10">
        <w:rPr>
          <w:rFonts w:ascii="Arial" w:hAnsi="Arial" w:cs="Arial"/>
          <w:b/>
          <w:sz w:val="20"/>
          <w:szCs w:val="20"/>
        </w:rPr>
        <w:t>ACUERDO DE CONFIDENCIALIDAD</w:t>
      </w:r>
    </w:p>
    <w:p w:rsidR="006E0788" w:rsidRPr="00344F10" w:rsidRDefault="006E0788" w:rsidP="006E0788">
      <w:pPr>
        <w:pStyle w:val="Ttulo"/>
        <w:rPr>
          <w:rFonts w:cs="Arial"/>
          <w:b w:val="0"/>
          <w:sz w:val="20"/>
        </w:rPr>
      </w:pPr>
    </w:p>
    <w:p w:rsidR="00D6734E" w:rsidRPr="00344F10" w:rsidRDefault="00D6734E" w:rsidP="006E0788">
      <w:pPr>
        <w:pStyle w:val="Ttulo"/>
        <w:rPr>
          <w:rFonts w:cs="Arial"/>
          <w:b w:val="0"/>
          <w:sz w:val="20"/>
        </w:rPr>
      </w:pPr>
    </w:p>
    <w:p w:rsidR="006E0788" w:rsidRPr="00344F10" w:rsidRDefault="006E0788" w:rsidP="006E0788">
      <w:pPr>
        <w:spacing w:line="276" w:lineRule="auto"/>
        <w:jc w:val="both"/>
      </w:pPr>
      <w:r w:rsidRPr="00344F10">
        <w:t xml:space="preserve">El(los) Suscritos(s) a saber:_______________________________________________________ domiciliado en Bogotá, quien obra en calidad de Representante legal, que en adelante se denominará </w:t>
      </w:r>
      <w:r w:rsidRPr="00344F10">
        <w:rPr>
          <w:b/>
          <w:bCs/>
        </w:rPr>
        <w:t>EL PROPONENTE</w:t>
      </w:r>
      <w:r w:rsidRPr="00344F10">
        <w:t>, manifiesta(n) su voluntad de asumir, de manera unilateral, el presente compromiso, dentro del pliego de condiciones y/o Términos de Referencia teniendo en cuenta las siguientes consideraciones:</w:t>
      </w:r>
    </w:p>
    <w:p w:rsidR="006E0788" w:rsidRPr="00344F10" w:rsidRDefault="006E0788" w:rsidP="006E0788">
      <w:pPr>
        <w:spacing w:line="276" w:lineRule="auto"/>
        <w:jc w:val="both"/>
      </w:pPr>
    </w:p>
    <w:p w:rsidR="006E0788" w:rsidRPr="00344F10" w:rsidRDefault="006E0788" w:rsidP="006E0788">
      <w:pPr>
        <w:jc w:val="both"/>
        <w:rPr>
          <w:bCs/>
        </w:rPr>
      </w:pPr>
      <w:r w:rsidRPr="00344F10">
        <w:rPr>
          <w:b/>
          <w:bCs/>
        </w:rPr>
        <w:t xml:space="preserve">PRIMERO: </w:t>
      </w:r>
      <w:r w:rsidRPr="00344F10">
        <w:t xml:space="preserve">Que </w:t>
      </w:r>
      <w:r w:rsidRPr="00344F10">
        <w:rPr>
          <w:b/>
          <w:bCs/>
        </w:rPr>
        <w:t>LA</w:t>
      </w:r>
      <w:r w:rsidRPr="00344F10">
        <w:t xml:space="preserve"> </w:t>
      </w:r>
      <w:r w:rsidRPr="00344F10">
        <w:rPr>
          <w:b/>
          <w:bCs/>
        </w:rPr>
        <w:t>POLICÍA NACIONAL – SECCIONAL DE SANIDAD VALLE</w:t>
      </w:r>
      <w:r w:rsidRPr="00344F10">
        <w:t xml:space="preserve"> adelanta un proceso de contratación para la celebración de un contrato estatal la ejecución del proyecto que tiene por objeto </w:t>
      </w:r>
      <w:r w:rsidR="00CA51A0" w:rsidRPr="00344F10">
        <w:t>“</w:t>
      </w:r>
      <w:r w:rsidR="00CA51A0" w:rsidRPr="00344F10">
        <w:rPr>
          <w:b/>
        </w:rPr>
        <w:t>PRESTACIÓN</w:t>
      </w:r>
      <w:r w:rsidR="00CA51A0" w:rsidRPr="00344F10">
        <w:rPr>
          <w:b/>
          <w:bCs/>
        </w:rPr>
        <w:t xml:space="preserve"> DE SERVICIOS DE SALUD DE BAJA Y MEDIANA COMPLEJIDAD, CON IPS EN EL ÁREA DE: URGENCIAS, HOSPITALIZACIÓN (Y DEMÁS SERVICIOS QUE SE DERIVE DE ELLOS), MEDICINA GENERAL, MEDICINA ESPECIALIZADA, CIRUGÍA AMBULATORIA, APOYO DIAGNOSTICO, INYECTOLOGIA, IMAGENOLOGÍA Y REHABILITACIÓN.  PARA EL PERSONAL DE USUARIOS RESIDENTES EN EL MUNICIPIO DE BUGA Y SU ÁREA DE INFLUENCIA (</w:t>
      </w:r>
      <w:r w:rsidR="00CA51A0" w:rsidRPr="00344F10">
        <w:rPr>
          <w:b/>
          <w:bCs/>
          <w:lang w:val="es-CO"/>
        </w:rPr>
        <w:t>YOTOCO, SAN PEDRO, GUACARI, GINEBRA, RESTREPO Y DARIÉN)</w:t>
      </w:r>
      <w:r w:rsidR="00CA51A0" w:rsidRPr="00344F10">
        <w:rPr>
          <w:b/>
        </w:rPr>
        <w:t>”</w:t>
      </w:r>
      <w:r w:rsidR="00CA51A0" w:rsidRPr="00344F10">
        <w:t>,</w:t>
      </w:r>
    </w:p>
    <w:p w:rsidR="006E0788" w:rsidRPr="00344F10" w:rsidRDefault="006E0788" w:rsidP="006E0788">
      <w:pPr>
        <w:spacing w:line="276" w:lineRule="auto"/>
        <w:jc w:val="both"/>
      </w:pPr>
    </w:p>
    <w:p w:rsidR="006E0788" w:rsidRPr="00344F10" w:rsidRDefault="006E0788" w:rsidP="006E0788">
      <w:pPr>
        <w:pStyle w:val="Tibitoc"/>
        <w:spacing w:line="276" w:lineRule="auto"/>
        <w:jc w:val="both"/>
        <w:rPr>
          <w:rFonts w:cs="Arial"/>
          <w:b w:val="0"/>
          <w:bCs/>
          <w:sz w:val="20"/>
          <w:szCs w:val="20"/>
          <w:lang w:val="es-CO"/>
        </w:rPr>
      </w:pPr>
      <w:r w:rsidRPr="00344F10">
        <w:rPr>
          <w:rFonts w:cs="Arial"/>
          <w:sz w:val="20"/>
          <w:szCs w:val="20"/>
          <w:lang w:val="es-CO"/>
        </w:rPr>
        <w:t xml:space="preserve">SEGUNDO: </w:t>
      </w:r>
      <w:r w:rsidRPr="00344F10">
        <w:rPr>
          <w:rFonts w:cs="Arial"/>
          <w:b w:val="0"/>
          <w:bCs/>
          <w:sz w:val="20"/>
          <w:szCs w:val="20"/>
          <w:lang w:val="es-CO"/>
        </w:rPr>
        <w:t xml:space="preserve">Que </w:t>
      </w:r>
      <w:r w:rsidRPr="00344F10">
        <w:rPr>
          <w:rFonts w:cs="Arial"/>
          <w:sz w:val="20"/>
          <w:szCs w:val="20"/>
          <w:lang w:val="es-CO"/>
        </w:rPr>
        <w:t xml:space="preserve">EL PROPONENTE </w:t>
      </w:r>
      <w:r w:rsidRPr="00344F10">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6E0788" w:rsidRPr="00344F10" w:rsidRDefault="006E0788" w:rsidP="006E0788">
      <w:pPr>
        <w:pStyle w:val="Tibitoc"/>
        <w:spacing w:line="276" w:lineRule="auto"/>
        <w:jc w:val="both"/>
        <w:rPr>
          <w:rFonts w:cs="Arial"/>
          <w:b w:val="0"/>
          <w:bCs/>
          <w:sz w:val="20"/>
          <w:szCs w:val="20"/>
          <w:lang w:val="es-CO"/>
        </w:rPr>
      </w:pPr>
    </w:p>
    <w:p w:rsidR="006E0788" w:rsidRPr="00344F10" w:rsidRDefault="006E0788" w:rsidP="006E0788">
      <w:pPr>
        <w:spacing w:line="276" w:lineRule="auto"/>
        <w:jc w:val="both"/>
        <w:rPr>
          <w:b/>
          <w:bCs/>
        </w:rPr>
      </w:pPr>
      <w:r w:rsidRPr="00344F10">
        <w:rPr>
          <w:b/>
          <w:bCs/>
        </w:rPr>
        <w:t>CLAUSULA PRIMERA. COMPROMISOS ASUMIDOS.</w:t>
      </w:r>
    </w:p>
    <w:p w:rsidR="006E0788" w:rsidRPr="00344F10" w:rsidRDefault="006E0788" w:rsidP="006E0788">
      <w:pPr>
        <w:spacing w:line="276" w:lineRule="auto"/>
        <w:jc w:val="both"/>
      </w:pPr>
      <w:r w:rsidRPr="00344F10">
        <w:rPr>
          <w:b/>
          <w:bCs/>
        </w:rPr>
        <w:t>EL PROPONENTE</w:t>
      </w:r>
      <w:r w:rsidRPr="00344F10">
        <w:t>, mediante suscripción del presente documento, asume los siguientes compromisos:</w:t>
      </w:r>
    </w:p>
    <w:p w:rsidR="00D6734E" w:rsidRPr="00344F10" w:rsidRDefault="00D6734E" w:rsidP="006E0788">
      <w:pPr>
        <w:spacing w:line="276" w:lineRule="auto"/>
        <w:jc w:val="both"/>
      </w:pPr>
    </w:p>
    <w:p w:rsidR="006E0788" w:rsidRPr="00344F10" w:rsidRDefault="006E0788" w:rsidP="000D383E">
      <w:pPr>
        <w:numPr>
          <w:ilvl w:val="0"/>
          <w:numId w:val="41"/>
        </w:numPr>
        <w:tabs>
          <w:tab w:val="clear" w:pos="720"/>
        </w:tabs>
        <w:autoSpaceDE/>
        <w:autoSpaceDN/>
        <w:spacing w:line="276" w:lineRule="auto"/>
        <w:ind w:left="284" w:hanging="284"/>
        <w:jc w:val="both"/>
      </w:pPr>
      <w:r w:rsidRPr="00344F10">
        <w:t xml:space="preserve">Mantener en reserva y no divulgar </w:t>
      </w:r>
      <w:r w:rsidRPr="00344F10">
        <w:rPr>
          <w:b/>
          <w:bCs/>
        </w:rPr>
        <w:t>LA INFORMACIÓN CONFIDENCIAL</w:t>
      </w:r>
      <w:r w:rsidRPr="00344F10">
        <w:t xml:space="preserve"> revelada por </w:t>
      </w:r>
      <w:r w:rsidRPr="00344F10">
        <w:rPr>
          <w:b/>
          <w:bCs/>
        </w:rPr>
        <w:t xml:space="preserve">LA POLICÍA NACIONAL </w:t>
      </w:r>
      <w:r w:rsidRPr="00344F10">
        <w:t>o por terceros formalmente designados para el efecto.</w:t>
      </w:r>
    </w:p>
    <w:p w:rsidR="00D6734E" w:rsidRPr="00344F10" w:rsidRDefault="00D6734E" w:rsidP="00D6734E">
      <w:pPr>
        <w:autoSpaceDE/>
        <w:autoSpaceDN/>
        <w:spacing w:line="276" w:lineRule="auto"/>
        <w:ind w:left="284"/>
        <w:jc w:val="both"/>
      </w:pPr>
    </w:p>
    <w:p w:rsidR="006E0788" w:rsidRPr="00344F10" w:rsidRDefault="006E0788" w:rsidP="000D383E">
      <w:pPr>
        <w:numPr>
          <w:ilvl w:val="0"/>
          <w:numId w:val="41"/>
        </w:numPr>
        <w:tabs>
          <w:tab w:val="clear" w:pos="720"/>
        </w:tabs>
        <w:autoSpaceDE/>
        <w:autoSpaceDN/>
        <w:spacing w:line="276" w:lineRule="auto"/>
        <w:ind w:left="284" w:hanging="284"/>
        <w:jc w:val="both"/>
      </w:pPr>
      <w:r w:rsidRPr="00344F10">
        <w:t xml:space="preserve">Mantener en reserva y no divulgar ni utilizar, en provecho propio o de terceros y para fines distintos a los previstos en el </w:t>
      </w:r>
      <w:r w:rsidRPr="00344F10">
        <w:rPr>
          <w:b/>
          <w:bCs/>
        </w:rPr>
        <w:t>CONTRATO</w:t>
      </w:r>
      <w:r w:rsidRPr="00344F10">
        <w:t xml:space="preserve">, la información que le sea entregada directamente por </w:t>
      </w:r>
      <w:r w:rsidRPr="00344F10">
        <w:rPr>
          <w:b/>
          <w:bCs/>
        </w:rPr>
        <w:t>LA POLICÍA NACIONAL</w:t>
      </w:r>
      <w:r w:rsidRPr="00344F10">
        <w:t xml:space="preserve"> y/o sus designados.</w:t>
      </w:r>
    </w:p>
    <w:p w:rsidR="00D6734E" w:rsidRPr="00344F10" w:rsidRDefault="00D6734E" w:rsidP="00D6734E">
      <w:pPr>
        <w:pStyle w:val="Prrafodelista"/>
      </w:pPr>
    </w:p>
    <w:p w:rsidR="006E0788" w:rsidRPr="00344F10" w:rsidRDefault="006E0788" w:rsidP="000D383E">
      <w:pPr>
        <w:numPr>
          <w:ilvl w:val="0"/>
          <w:numId w:val="41"/>
        </w:numPr>
        <w:tabs>
          <w:tab w:val="clear" w:pos="720"/>
        </w:tabs>
        <w:autoSpaceDE/>
        <w:autoSpaceDN/>
        <w:spacing w:line="276" w:lineRule="auto"/>
        <w:ind w:left="284" w:hanging="284"/>
        <w:jc w:val="both"/>
      </w:pPr>
      <w:r w:rsidRPr="00344F10">
        <w:t xml:space="preserve">Mantener en reserva y no divulgar por ningún motivo la información que personalmente conozca o llegare a conocer en desarrollo y ejecución de las actividades que le competan por causa o con ocasión del </w:t>
      </w:r>
      <w:r w:rsidRPr="00344F10">
        <w:rPr>
          <w:b/>
          <w:bCs/>
        </w:rPr>
        <w:t>CONTRATO</w:t>
      </w:r>
      <w:r w:rsidRPr="00344F10">
        <w:t>.</w:t>
      </w:r>
    </w:p>
    <w:p w:rsidR="00D6734E" w:rsidRPr="00344F10" w:rsidRDefault="00D6734E" w:rsidP="00D6734E">
      <w:pPr>
        <w:pStyle w:val="Prrafodelista"/>
      </w:pPr>
    </w:p>
    <w:p w:rsidR="006E0788" w:rsidRPr="00344F10" w:rsidRDefault="006E0788" w:rsidP="000D383E">
      <w:pPr>
        <w:numPr>
          <w:ilvl w:val="0"/>
          <w:numId w:val="41"/>
        </w:numPr>
        <w:tabs>
          <w:tab w:val="clear" w:pos="720"/>
        </w:tabs>
        <w:autoSpaceDE/>
        <w:autoSpaceDN/>
        <w:spacing w:line="276" w:lineRule="auto"/>
        <w:ind w:left="284" w:hanging="284"/>
        <w:jc w:val="both"/>
      </w:pPr>
      <w:r w:rsidRPr="00344F10">
        <w:t xml:space="preserve">Mantener en reserva y no divulgar la información protegida por derechos de autor o por secreto industrial de acuerdo a la normatividad vigente y que haga parte de </w:t>
      </w:r>
      <w:r w:rsidRPr="00344F10">
        <w:rPr>
          <w:b/>
          <w:bCs/>
        </w:rPr>
        <w:t>LA INFORMACIÓN CONFIDENCIAL</w:t>
      </w:r>
      <w:r w:rsidRPr="00344F10">
        <w:t>.</w:t>
      </w:r>
    </w:p>
    <w:p w:rsidR="00D6734E" w:rsidRPr="00344F10" w:rsidRDefault="00D6734E" w:rsidP="00D6734E">
      <w:pPr>
        <w:pStyle w:val="Prrafodelista"/>
      </w:pPr>
    </w:p>
    <w:p w:rsidR="006E0788" w:rsidRPr="00344F10" w:rsidRDefault="006E0788" w:rsidP="000D383E">
      <w:pPr>
        <w:numPr>
          <w:ilvl w:val="0"/>
          <w:numId w:val="41"/>
        </w:numPr>
        <w:tabs>
          <w:tab w:val="clear" w:pos="720"/>
        </w:tabs>
        <w:autoSpaceDE/>
        <w:autoSpaceDN/>
        <w:spacing w:line="276" w:lineRule="auto"/>
        <w:ind w:left="284" w:hanging="284"/>
        <w:jc w:val="both"/>
      </w:pPr>
      <w:r w:rsidRPr="00344F10">
        <w:t xml:space="preserve">Reconocer que el recibo de </w:t>
      </w:r>
      <w:r w:rsidRPr="00344F10">
        <w:rPr>
          <w:b/>
          <w:bCs/>
        </w:rPr>
        <w:t>LA INFORMACIÓN CONFIDENCIAL</w:t>
      </w:r>
      <w:r w:rsidRPr="00344F10">
        <w:t xml:space="preserve"> no concede, ni expresa ni implícitamente, autorización, permiso o licencia de uso de marcas, patentes, derechos de autor, o de cualquier otro derecho de propiedad industrial o intelectual de </w:t>
      </w:r>
      <w:r w:rsidRPr="00344F10">
        <w:rPr>
          <w:b/>
          <w:bCs/>
        </w:rPr>
        <w:t>LA POLICÍA NACIONAL</w:t>
      </w:r>
      <w:r w:rsidRPr="00344F10">
        <w:t>.</w:t>
      </w:r>
    </w:p>
    <w:p w:rsidR="00D6734E" w:rsidRPr="00344F10" w:rsidRDefault="00D6734E" w:rsidP="00D6734E">
      <w:pPr>
        <w:pStyle w:val="Prrafodelista"/>
      </w:pPr>
    </w:p>
    <w:p w:rsidR="006E0788" w:rsidRPr="00344F10" w:rsidRDefault="006E0788" w:rsidP="000D383E">
      <w:pPr>
        <w:numPr>
          <w:ilvl w:val="0"/>
          <w:numId w:val="41"/>
        </w:numPr>
        <w:tabs>
          <w:tab w:val="clear" w:pos="720"/>
        </w:tabs>
        <w:autoSpaceDE/>
        <w:autoSpaceDN/>
        <w:spacing w:line="276" w:lineRule="auto"/>
        <w:ind w:left="284" w:hanging="284"/>
        <w:jc w:val="both"/>
      </w:pPr>
      <w:r w:rsidRPr="00344F10">
        <w:t xml:space="preserve">suscribir, con antelación a la revelación de </w:t>
      </w:r>
      <w:r w:rsidRPr="00344F10">
        <w:rPr>
          <w:b/>
          <w:bCs/>
        </w:rPr>
        <w:t>LA INFORMACIÓN CONFIDENCIAL</w:t>
      </w:r>
      <w:r w:rsidRPr="00344F10">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344F10">
        <w:rPr>
          <w:b/>
          <w:bCs/>
        </w:rPr>
        <w:t>CONTRATO</w:t>
      </w:r>
      <w:r w:rsidRPr="00344F10">
        <w:t>.</w:t>
      </w:r>
    </w:p>
    <w:p w:rsidR="00D6734E" w:rsidRPr="00344F10" w:rsidRDefault="00D6734E" w:rsidP="00D6734E">
      <w:pPr>
        <w:pStyle w:val="Prrafodelista"/>
      </w:pPr>
    </w:p>
    <w:p w:rsidR="006E0788" w:rsidRPr="00344F10" w:rsidRDefault="006E0788" w:rsidP="000D383E">
      <w:pPr>
        <w:numPr>
          <w:ilvl w:val="0"/>
          <w:numId w:val="41"/>
        </w:numPr>
        <w:tabs>
          <w:tab w:val="clear" w:pos="720"/>
        </w:tabs>
        <w:autoSpaceDE/>
        <w:autoSpaceDN/>
        <w:spacing w:line="276" w:lineRule="auto"/>
        <w:ind w:left="284" w:hanging="284"/>
        <w:jc w:val="both"/>
      </w:pPr>
      <w:r w:rsidRPr="00344F10">
        <w:rPr>
          <w:b/>
          <w:bCs/>
        </w:rPr>
        <w:t>El PROPONENTE</w:t>
      </w:r>
      <w:r w:rsidRPr="00344F10">
        <w:t xml:space="preserve"> mantendrá una lista de usuarios de </w:t>
      </w:r>
      <w:r w:rsidRPr="00344F10">
        <w:rPr>
          <w:b/>
          <w:bCs/>
        </w:rPr>
        <w:t>LA INFORMACIÓN CONFIDENCIAL</w:t>
      </w:r>
      <w:r w:rsidRPr="00344F10">
        <w:t xml:space="preserve"> que será entregada a </w:t>
      </w:r>
      <w:r w:rsidRPr="00344F10">
        <w:rPr>
          <w:b/>
          <w:bCs/>
        </w:rPr>
        <w:t>EL PROPONENTE</w:t>
      </w:r>
      <w:r w:rsidRPr="00344F10">
        <w:t xml:space="preserve"> cuando ella lo solicite.</w:t>
      </w:r>
    </w:p>
    <w:p w:rsidR="00D6734E" w:rsidRPr="00344F10" w:rsidRDefault="00D6734E" w:rsidP="00D6734E">
      <w:pPr>
        <w:pStyle w:val="Prrafodelista"/>
      </w:pPr>
    </w:p>
    <w:p w:rsidR="006E0788" w:rsidRPr="00344F10" w:rsidRDefault="006E0788" w:rsidP="000D383E">
      <w:pPr>
        <w:numPr>
          <w:ilvl w:val="0"/>
          <w:numId w:val="41"/>
        </w:numPr>
        <w:tabs>
          <w:tab w:val="clear" w:pos="720"/>
        </w:tabs>
        <w:autoSpaceDE/>
        <w:autoSpaceDN/>
        <w:spacing w:line="276" w:lineRule="auto"/>
        <w:ind w:left="284" w:hanging="284"/>
        <w:jc w:val="both"/>
      </w:pPr>
      <w:r w:rsidRPr="00344F10">
        <w:lastRenderedPageBreak/>
        <w:t xml:space="preserve">Utilizar única y exclusivamente </w:t>
      </w:r>
      <w:r w:rsidRPr="00344F10">
        <w:rPr>
          <w:b/>
          <w:bCs/>
        </w:rPr>
        <w:t>LA INFORMACIÓN CONFIDENCIAL</w:t>
      </w:r>
      <w:r w:rsidRPr="00344F10">
        <w:t xml:space="preserve"> que conozca o llegare a conocer, en desarrollo y ejecución de lo que le competa en relación con el  </w:t>
      </w:r>
      <w:r w:rsidRPr="00344F10">
        <w:rPr>
          <w:b/>
          <w:bCs/>
        </w:rPr>
        <w:t>CONTRATO.</w:t>
      </w:r>
    </w:p>
    <w:p w:rsidR="006E0788" w:rsidRPr="00344F10" w:rsidRDefault="006E0788" w:rsidP="000D383E">
      <w:pPr>
        <w:numPr>
          <w:ilvl w:val="0"/>
          <w:numId w:val="41"/>
        </w:numPr>
        <w:tabs>
          <w:tab w:val="clear" w:pos="720"/>
        </w:tabs>
        <w:autoSpaceDE/>
        <w:autoSpaceDN/>
        <w:spacing w:line="276" w:lineRule="auto"/>
        <w:ind w:left="284" w:hanging="284"/>
        <w:jc w:val="both"/>
      </w:pPr>
      <w:r w:rsidRPr="00344F10">
        <w:t xml:space="preserve">No utilizar </w:t>
      </w:r>
      <w:r w:rsidRPr="00344F10">
        <w:rPr>
          <w:b/>
          <w:bCs/>
        </w:rPr>
        <w:t>LA INFORMACIÓN CONFIDENCIAL</w:t>
      </w:r>
      <w:r w:rsidRPr="00344F10">
        <w:t xml:space="preserve"> que conozca o llegare a conocer, en desarrollo y ejecución del </w:t>
      </w:r>
      <w:r w:rsidRPr="00344F10">
        <w:rPr>
          <w:b/>
          <w:bCs/>
        </w:rPr>
        <w:t>CONTRATO</w:t>
      </w:r>
      <w:r w:rsidRPr="00344F10">
        <w:t>, en provecho propio o de terceros y para fines distintos a los previstos en el mismo, prohibiéndose la divulgación inclusive para fines académicos.</w:t>
      </w:r>
    </w:p>
    <w:p w:rsidR="00D6734E" w:rsidRPr="00344F10" w:rsidRDefault="00D6734E" w:rsidP="00D6734E">
      <w:pPr>
        <w:autoSpaceDE/>
        <w:autoSpaceDN/>
        <w:spacing w:line="276" w:lineRule="auto"/>
        <w:ind w:left="284"/>
        <w:jc w:val="both"/>
      </w:pPr>
    </w:p>
    <w:p w:rsidR="006E0788" w:rsidRPr="00344F10" w:rsidRDefault="006E0788" w:rsidP="000D383E">
      <w:pPr>
        <w:numPr>
          <w:ilvl w:val="0"/>
          <w:numId w:val="41"/>
        </w:numPr>
        <w:tabs>
          <w:tab w:val="clear" w:pos="720"/>
        </w:tabs>
        <w:autoSpaceDE/>
        <w:autoSpaceDN/>
        <w:spacing w:line="276" w:lineRule="auto"/>
        <w:ind w:left="426" w:hanging="426"/>
        <w:jc w:val="both"/>
      </w:pPr>
      <w:r w:rsidRPr="00344F10">
        <w:t xml:space="preserve">Adoptar y mantener mecanismos internos de seguridad adecuados para proteger la confidencialidad de toda la información que conozca o llegare a conocer en desarrollo del </w:t>
      </w:r>
      <w:r w:rsidRPr="00344F10">
        <w:rPr>
          <w:b/>
          <w:bCs/>
        </w:rPr>
        <w:t>CONTRATO</w:t>
      </w:r>
      <w:r w:rsidRPr="00344F10">
        <w:t>.</w:t>
      </w:r>
    </w:p>
    <w:p w:rsidR="00D6734E" w:rsidRPr="00344F10" w:rsidRDefault="00D6734E" w:rsidP="00E00399">
      <w:pPr>
        <w:pStyle w:val="Prrafodelista"/>
        <w:ind w:left="426" w:hanging="426"/>
      </w:pPr>
    </w:p>
    <w:p w:rsidR="006E0788" w:rsidRPr="00344F10" w:rsidRDefault="006E0788" w:rsidP="000D383E">
      <w:pPr>
        <w:numPr>
          <w:ilvl w:val="0"/>
          <w:numId w:val="41"/>
        </w:numPr>
        <w:tabs>
          <w:tab w:val="clear" w:pos="720"/>
        </w:tabs>
        <w:autoSpaceDE/>
        <w:autoSpaceDN/>
        <w:spacing w:line="276" w:lineRule="auto"/>
        <w:ind w:left="426" w:hanging="426"/>
        <w:jc w:val="both"/>
      </w:pPr>
      <w:r w:rsidRPr="00344F10">
        <w:t xml:space="preserve">No usar </w:t>
      </w:r>
      <w:r w:rsidRPr="00344F10">
        <w:rPr>
          <w:b/>
          <w:bCs/>
        </w:rPr>
        <w:t>LA INFORMACIÓN CONFIDENCIAL</w:t>
      </w:r>
      <w:r w:rsidRPr="00344F10">
        <w:t xml:space="preserve"> de modo que pueda ser de alguna manera, directa o indirectamente, perjudicial para los intereses de </w:t>
      </w:r>
      <w:r w:rsidRPr="00344F10">
        <w:rPr>
          <w:b/>
          <w:bCs/>
        </w:rPr>
        <w:t>LA POLICÍA NACIONAL</w:t>
      </w:r>
      <w:r w:rsidRPr="00344F10">
        <w:t>.</w:t>
      </w:r>
    </w:p>
    <w:p w:rsidR="00D6734E" w:rsidRPr="00344F10" w:rsidRDefault="00D6734E" w:rsidP="00E00399">
      <w:pPr>
        <w:pStyle w:val="Prrafodelista"/>
        <w:ind w:left="426" w:hanging="426"/>
      </w:pPr>
    </w:p>
    <w:p w:rsidR="006E0788" w:rsidRPr="00344F10" w:rsidRDefault="006E0788" w:rsidP="000D383E">
      <w:pPr>
        <w:numPr>
          <w:ilvl w:val="0"/>
          <w:numId w:val="41"/>
        </w:numPr>
        <w:tabs>
          <w:tab w:val="clear" w:pos="720"/>
        </w:tabs>
        <w:autoSpaceDE/>
        <w:autoSpaceDN/>
        <w:spacing w:line="276" w:lineRule="auto"/>
        <w:ind w:left="426" w:hanging="426"/>
        <w:jc w:val="both"/>
      </w:pPr>
      <w:r w:rsidRPr="00344F10">
        <w:t xml:space="preserve">No acceder, copiar, reproducir, distribuir o transmitir por ningún medio conocido o por conocer </w:t>
      </w:r>
      <w:r w:rsidRPr="00344F10">
        <w:rPr>
          <w:b/>
          <w:bCs/>
        </w:rPr>
        <w:t>LA INFORMACIÓN CONFIDENCIAL</w:t>
      </w:r>
      <w:r w:rsidRPr="00344F10">
        <w:t xml:space="preserve">, en todo o en parte, sin previo y escrito consentimiento de </w:t>
      </w:r>
      <w:r w:rsidRPr="00344F10">
        <w:rPr>
          <w:b/>
          <w:bCs/>
        </w:rPr>
        <w:t>LA POLICÍA NACIONAL</w:t>
      </w:r>
      <w:r w:rsidRPr="00344F10">
        <w:t>.</w:t>
      </w:r>
    </w:p>
    <w:p w:rsidR="00D6734E" w:rsidRPr="00344F10" w:rsidRDefault="00D6734E" w:rsidP="00E00399">
      <w:pPr>
        <w:pStyle w:val="Prrafodelista"/>
        <w:ind w:left="426" w:hanging="426"/>
      </w:pPr>
    </w:p>
    <w:p w:rsidR="006E0788" w:rsidRPr="00344F10" w:rsidRDefault="006E0788" w:rsidP="000D383E">
      <w:pPr>
        <w:numPr>
          <w:ilvl w:val="0"/>
          <w:numId w:val="41"/>
        </w:numPr>
        <w:tabs>
          <w:tab w:val="clear" w:pos="720"/>
        </w:tabs>
        <w:autoSpaceDE/>
        <w:autoSpaceDN/>
        <w:spacing w:line="276" w:lineRule="auto"/>
        <w:ind w:left="426" w:hanging="426"/>
        <w:jc w:val="both"/>
      </w:pPr>
      <w:r w:rsidRPr="00344F10">
        <w:t>Cumplir con la confidencialidad en las mismas condiciones y formas, y con el mismo cuidado con que realiza la protección de la información confidencial.</w:t>
      </w:r>
    </w:p>
    <w:p w:rsidR="006E0788" w:rsidRPr="00344F10" w:rsidRDefault="006E0788" w:rsidP="006E0788">
      <w:pPr>
        <w:spacing w:line="276" w:lineRule="auto"/>
        <w:jc w:val="both"/>
      </w:pPr>
    </w:p>
    <w:p w:rsidR="006E0788" w:rsidRPr="00344F10" w:rsidRDefault="006E0788" w:rsidP="006E0788">
      <w:pPr>
        <w:spacing w:line="276" w:lineRule="auto"/>
        <w:jc w:val="both"/>
      </w:pPr>
    </w:p>
    <w:p w:rsidR="006E0788" w:rsidRPr="00344F10" w:rsidRDefault="006E0788" w:rsidP="006E0788">
      <w:pPr>
        <w:spacing w:line="276" w:lineRule="auto"/>
        <w:jc w:val="both"/>
      </w:pPr>
    </w:p>
    <w:p w:rsidR="00D6734E" w:rsidRPr="00344F10" w:rsidRDefault="00D6734E" w:rsidP="006E0788">
      <w:pPr>
        <w:spacing w:line="276" w:lineRule="auto"/>
        <w:jc w:val="both"/>
      </w:pPr>
    </w:p>
    <w:p w:rsidR="00D6734E" w:rsidRPr="00344F10" w:rsidRDefault="00D6734E" w:rsidP="006E0788">
      <w:pPr>
        <w:spacing w:line="276" w:lineRule="auto"/>
        <w:jc w:val="both"/>
      </w:pPr>
    </w:p>
    <w:p w:rsidR="00D6734E" w:rsidRPr="00344F10" w:rsidRDefault="00D6734E" w:rsidP="006E0788">
      <w:pPr>
        <w:spacing w:line="276" w:lineRule="auto"/>
        <w:jc w:val="both"/>
      </w:pPr>
    </w:p>
    <w:p w:rsidR="006E0788" w:rsidRPr="00344F10" w:rsidRDefault="006E0788" w:rsidP="006E0788">
      <w:pPr>
        <w:jc w:val="both"/>
      </w:pPr>
    </w:p>
    <w:p w:rsidR="006E0788" w:rsidRPr="00344F10" w:rsidRDefault="006E0788" w:rsidP="006E0788">
      <w:pPr>
        <w:pStyle w:val="Textoindependiente"/>
        <w:rPr>
          <w:rFonts w:cs="Arial"/>
          <w:sz w:val="20"/>
          <w:lang w:val="es-CO"/>
        </w:rPr>
      </w:pPr>
      <w:r w:rsidRPr="00344F10">
        <w:rPr>
          <w:rFonts w:cs="Arial"/>
          <w:sz w:val="20"/>
          <w:lang w:val="es-CO"/>
        </w:rPr>
        <w:t>______________________________________</w:t>
      </w:r>
    </w:p>
    <w:p w:rsidR="006E0788" w:rsidRPr="00344F10" w:rsidRDefault="006E0788" w:rsidP="006E0788">
      <w:pPr>
        <w:pStyle w:val="Textoindependiente"/>
        <w:rPr>
          <w:rFonts w:cs="Arial"/>
          <w:sz w:val="20"/>
          <w:lang w:val="es-CO"/>
        </w:rPr>
      </w:pPr>
      <w:r w:rsidRPr="00344F10">
        <w:rPr>
          <w:rFonts w:cs="Arial"/>
          <w:sz w:val="20"/>
          <w:lang w:val="es-CO"/>
        </w:rPr>
        <w:t>Representante Legal proponente</w:t>
      </w:r>
    </w:p>
    <w:p w:rsidR="006E0788" w:rsidRPr="00344F10" w:rsidRDefault="006E0788" w:rsidP="006E0788">
      <w:pPr>
        <w:pStyle w:val="Textoindependiente"/>
        <w:rPr>
          <w:rFonts w:cs="Arial"/>
          <w:sz w:val="20"/>
          <w:lang w:val="es-CO"/>
        </w:rPr>
      </w:pPr>
      <w:r w:rsidRPr="00344F10">
        <w:rPr>
          <w:rFonts w:cs="Arial"/>
          <w:sz w:val="20"/>
          <w:lang w:val="es-CO"/>
        </w:rPr>
        <w:t>Nombre:</w:t>
      </w:r>
    </w:p>
    <w:p w:rsidR="006E0788" w:rsidRPr="00344F10" w:rsidRDefault="006E0788" w:rsidP="006E0788">
      <w:pPr>
        <w:pStyle w:val="Textoindependiente"/>
        <w:rPr>
          <w:rFonts w:cs="Arial"/>
          <w:sz w:val="20"/>
          <w:lang w:val="es-CO"/>
        </w:rPr>
      </w:pPr>
      <w:r w:rsidRPr="00344F10">
        <w:rPr>
          <w:rFonts w:cs="Arial"/>
          <w:sz w:val="20"/>
          <w:lang w:val="es-CO"/>
        </w:rPr>
        <w:t>Documento Identidad:</w:t>
      </w:r>
    </w:p>
    <w:p w:rsidR="006E0788" w:rsidRPr="00AF4366" w:rsidRDefault="006E0788" w:rsidP="00090C51">
      <w:pPr>
        <w:pStyle w:val="Prrafodelista"/>
        <w:tabs>
          <w:tab w:val="left" w:pos="240"/>
        </w:tabs>
        <w:ind w:left="0"/>
        <w:rPr>
          <w:b/>
          <w:sz w:val="22"/>
          <w:szCs w:val="22"/>
        </w:rPr>
      </w:pPr>
    </w:p>
    <w:p w:rsidR="006E0788" w:rsidRPr="00017AB7" w:rsidRDefault="006E0788" w:rsidP="00090C51">
      <w:pPr>
        <w:pStyle w:val="Prrafodelista"/>
        <w:tabs>
          <w:tab w:val="left" w:pos="240"/>
        </w:tabs>
        <w:ind w:left="0"/>
        <w:rPr>
          <w:b/>
          <w:szCs w:val="22"/>
        </w:rPr>
      </w:pPr>
    </w:p>
    <w:p w:rsidR="00F46469" w:rsidRPr="00017AB7" w:rsidRDefault="00F46469" w:rsidP="00F46469">
      <w:pPr>
        <w:pStyle w:val="Textoindependiente"/>
        <w:jc w:val="both"/>
        <w:rPr>
          <w:rFonts w:cs="Arial"/>
          <w:b/>
          <w:sz w:val="22"/>
          <w:szCs w:val="22"/>
        </w:rPr>
      </w:pPr>
    </w:p>
    <w:p w:rsidR="00F46469" w:rsidRPr="00017AB7" w:rsidRDefault="00F46469" w:rsidP="00F46469">
      <w:pPr>
        <w:jc w:val="center"/>
        <w:rPr>
          <w:b/>
          <w:sz w:val="22"/>
          <w:szCs w:val="22"/>
        </w:rPr>
      </w:pPr>
      <w:r w:rsidRPr="00017AB7">
        <w:rPr>
          <w:b/>
          <w:sz w:val="22"/>
          <w:szCs w:val="22"/>
        </w:rPr>
        <w:br w:type="page"/>
      </w:r>
    </w:p>
    <w:p w:rsidR="00F46469" w:rsidRPr="00017AB7" w:rsidRDefault="00F46469" w:rsidP="00F46469">
      <w:pPr>
        <w:jc w:val="center"/>
        <w:rPr>
          <w:b/>
          <w:sz w:val="22"/>
          <w:szCs w:val="22"/>
        </w:rPr>
      </w:pPr>
    </w:p>
    <w:p w:rsidR="00F46469" w:rsidRPr="00344F10" w:rsidRDefault="00F46469" w:rsidP="00F46469">
      <w:pPr>
        <w:jc w:val="center"/>
        <w:rPr>
          <w:b/>
        </w:rPr>
      </w:pPr>
      <w:r w:rsidRPr="00344F10">
        <w:rPr>
          <w:b/>
        </w:rPr>
        <w:t>FORMULARIO 5</w:t>
      </w:r>
    </w:p>
    <w:p w:rsidR="00F46469" w:rsidRPr="00344F10" w:rsidRDefault="00F46469" w:rsidP="00F46469">
      <w:pPr>
        <w:jc w:val="center"/>
        <w:rPr>
          <w:b/>
          <w:u w:val="single"/>
        </w:rPr>
      </w:pPr>
    </w:p>
    <w:p w:rsidR="00F46469" w:rsidRPr="00344F10" w:rsidRDefault="00F46469" w:rsidP="00F46469"/>
    <w:p w:rsidR="00F46469" w:rsidRPr="00344F10" w:rsidRDefault="00F46469" w:rsidP="00F46469"/>
    <w:p w:rsidR="00F46469" w:rsidRPr="00344F10" w:rsidRDefault="00F46469" w:rsidP="003D4FE1">
      <w:pPr>
        <w:pStyle w:val="Textoindependiente"/>
        <w:jc w:val="center"/>
        <w:rPr>
          <w:rFonts w:cs="Arial"/>
          <w:b/>
          <w:sz w:val="20"/>
          <w:u w:val="single"/>
          <w:lang w:val="es-CO"/>
        </w:rPr>
      </w:pPr>
      <w:r w:rsidRPr="00344F10">
        <w:rPr>
          <w:rFonts w:cs="Arial"/>
          <w:b/>
          <w:sz w:val="20"/>
          <w:u w:val="single"/>
          <w:lang w:val="es-CO"/>
        </w:rPr>
        <w:t>CARTA DE COMPROMISO DE TENENCIA DEL RECURSO HUMANO</w:t>
      </w:r>
    </w:p>
    <w:p w:rsidR="00F46469" w:rsidRPr="00344F10" w:rsidRDefault="00F46469" w:rsidP="00F46469">
      <w:pPr>
        <w:pStyle w:val="Textoindependiente"/>
        <w:rPr>
          <w:rFonts w:cs="Arial"/>
          <w:sz w:val="20"/>
          <w:lang w:val="es-CO"/>
        </w:rPr>
      </w:pPr>
    </w:p>
    <w:p w:rsidR="00F46469" w:rsidRPr="00344F10" w:rsidRDefault="00F46469" w:rsidP="00F46469">
      <w:pPr>
        <w:pStyle w:val="Textoindependiente"/>
        <w:rPr>
          <w:rFonts w:cs="Arial"/>
          <w:sz w:val="20"/>
          <w:lang w:val="es-CO"/>
        </w:rPr>
      </w:pPr>
    </w:p>
    <w:p w:rsidR="003D4FE1" w:rsidRPr="00344F10" w:rsidRDefault="003D4FE1" w:rsidP="003D4FE1">
      <w:pPr>
        <w:jc w:val="both"/>
      </w:pPr>
      <w:r w:rsidRPr="00344F10">
        <w:t xml:space="preserve">Yo, ______________________________________________ en calidad de Representante Legal de la firma ________________________________________ certifico bajo la gravedad de juramento que cuento con el Recurso Humano solicitado, que cumple con la formación académica y experiencia requerida para la </w:t>
      </w:r>
      <w:r w:rsidR="00CF5C09" w:rsidRPr="00344F10">
        <w:t>“</w:t>
      </w:r>
      <w:r w:rsidR="00CF5C09" w:rsidRPr="00344F10">
        <w:rPr>
          <w:b/>
        </w:rPr>
        <w:t>PRESTACIÓN</w:t>
      </w:r>
      <w:r w:rsidR="00CF5C09" w:rsidRPr="00344F10">
        <w:rPr>
          <w:b/>
          <w:bCs/>
        </w:rPr>
        <w:t xml:space="preserve"> DE SERVICIOS DE SALUD DE BAJA Y MEDIANA COMPLEJIDAD, CON IPS EN EL ÁREA DE: URGENCIAS, HOSPITALIZACIÓN (Y DEMÁS SERVICIOS QUE SE DERIVE DE ELLOS), MEDICINA GENERAL, MEDICINA ESPECIALIZADA, CIRUGÍA AMBULATORIA, APOYO DIAGNOSTICO, INYECTOLOGIA, IMAGENOLOGÍA Y REHABILITACIÓN.  PARA EL PERSONAL DE USUARIOS RESIDENTES EN EL MUNICIPIO DE BUGA Y SU ÁREA DE INFLUENCIA (</w:t>
      </w:r>
      <w:r w:rsidR="00CF5C09" w:rsidRPr="00344F10">
        <w:rPr>
          <w:b/>
          <w:bCs/>
          <w:lang w:val="es-CO"/>
        </w:rPr>
        <w:t>YOTOCO, SAN PEDRO, GUACARI, GINEBRA, RESTREPO Y DARIÉN)</w:t>
      </w:r>
      <w:r w:rsidRPr="00344F10">
        <w:rPr>
          <w:b/>
        </w:rPr>
        <w:t>”</w:t>
      </w:r>
      <w:r w:rsidRPr="00344F10">
        <w:rPr>
          <w:b/>
          <w:bCs/>
        </w:rPr>
        <w:t xml:space="preserve">, </w:t>
      </w:r>
      <w:r w:rsidRPr="00344F10">
        <w:rPr>
          <w:bCs/>
        </w:rPr>
        <w:t>de acuerdo a lo</w:t>
      </w:r>
      <w:r w:rsidRPr="00344F10">
        <w:rPr>
          <w:b/>
          <w:bCs/>
        </w:rPr>
        <w:t xml:space="preserve"> </w:t>
      </w:r>
      <w:r w:rsidRPr="00344F10">
        <w:t>estipulado en el Anexo No. 1, Especificaciones Técnicas y/o Condiciones del Servicio.</w:t>
      </w:r>
    </w:p>
    <w:p w:rsidR="003D4FE1" w:rsidRPr="00344F10" w:rsidRDefault="003D4FE1" w:rsidP="003D4FE1">
      <w:pPr>
        <w:spacing w:line="360" w:lineRule="auto"/>
        <w:jc w:val="both"/>
      </w:pPr>
    </w:p>
    <w:p w:rsidR="003D4FE1" w:rsidRPr="00344F10" w:rsidRDefault="003D4FE1" w:rsidP="003D4FE1">
      <w:pPr>
        <w:spacing w:line="360" w:lineRule="auto"/>
        <w:jc w:val="both"/>
      </w:pPr>
      <w:r w:rsidRPr="00344F10">
        <w:t xml:space="preserve">La Seccional de Sanidad Valle se reserva el derecho de verificar la información que se encuentra respaldada con la presente carta de compromiso. </w:t>
      </w:r>
    </w:p>
    <w:p w:rsidR="003D4FE1" w:rsidRPr="00344F10" w:rsidRDefault="003D4FE1" w:rsidP="003D4FE1">
      <w:pPr>
        <w:spacing w:line="360" w:lineRule="auto"/>
        <w:jc w:val="both"/>
      </w:pPr>
    </w:p>
    <w:p w:rsidR="003D4FE1" w:rsidRPr="00344F10" w:rsidRDefault="003D4FE1" w:rsidP="003D4FE1">
      <w:pPr>
        <w:spacing w:line="360" w:lineRule="auto"/>
        <w:jc w:val="both"/>
      </w:pPr>
      <w:r w:rsidRPr="00344F10">
        <w:t xml:space="preserve">El adjudicatario deberá anexar las hojas de vida del Recurso Humano Ofrecido con sus respectivas certificaciones de experiencia en caso de exigencia en estos pliegos </w:t>
      </w:r>
    </w:p>
    <w:p w:rsidR="00F46469" w:rsidRPr="00344F10" w:rsidRDefault="00F46469" w:rsidP="00F46469">
      <w:pPr>
        <w:pStyle w:val="Textoindependiente"/>
        <w:jc w:val="both"/>
        <w:rPr>
          <w:rFonts w:cs="Arial"/>
          <w:bCs/>
          <w:sz w:val="20"/>
        </w:rPr>
      </w:pPr>
    </w:p>
    <w:p w:rsidR="003D4FE1" w:rsidRPr="00344F10" w:rsidRDefault="003D4FE1" w:rsidP="00F46469">
      <w:pPr>
        <w:pStyle w:val="Textoindependiente"/>
        <w:jc w:val="both"/>
        <w:rPr>
          <w:rFonts w:cs="Arial"/>
          <w:bCs/>
          <w:sz w:val="20"/>
        </w:rPr>
      </w:pPr>
    </w:p>
    <w:p w:rsidR="00F46469" w:rsidRPr="00344F10" w:rsidRDefault="00F46469" w:rsidP="00F46469">
      <w:pPr>
        <w:pStyle w:val="Textoindependiente"/>
        <w:jc w:val="both"/>
        <w:rPr>
          <w:rFonts w:cs="Arial"/>
          <w:bCs/>
          <w:sz w:val="20"/>
        </w:rPr>
      </w:pPr>
    </w:p>
    <w:p w:rsidR="003D4FE1" w:rsidRPr="00344F10" w:rsidRDefault="003D4FE1" w:rsidP="003D4FE1">
      <w:pPr>
        <w:adjustRightInd w:val="0"/>
        <w:rPr>
          <w:b/>
          <w:bCs/>
          <w:color w:val="000000"/>
          <w:lang w:val="es-ES" w:eastAsia="es-CO"/>
        </w:rPr>
      </w:pPr>
      <w:r w:rsidRPr="00344F10">
        <w:rPr>
          <w:b/>
          <w:bCs/>
          <w:color w:val="000000"/>
          <w:lang w:val="es-ES" w:eastAsia="es-CO"/>
        </w:rPr>
        <w:t xml:space="preserve">NOMBRE DEL PROPONENTE: </w:t>
      </w:r>
      <w:r w:rsidRPr="00344F10">
        <w:rPr>
          <w:b/>
          <w:bCs/>
          <w:lang w:val="es-CO"/>
        </w:rPr>
        <w:t>___________________________________</w:t>
      </w:r>
    </w:p>
    <w:p w:rsidR="00F46469" w:rsidRPr="00344F10" w:rsidRDefault="00F46469" w:rsidP="00F46469">
      <w:pPr>
        <w:pStyle w:val="Textoindependiente"/>
        <w:rPr>
          <w:rFonts w:cs="Arial"/>
          <w:b/>
          <w:bCs/>
          <w:sz w:val="20"/>
          <w:lang w:val="es-CO"/>
        </w:rPr>
      </w:pPr>
    </w:p>
    <w:p w:rsidR="003D4FE1" w:rsidRPr="00344F10" w:rsidRDefault="003D4FE1" w:rsidP="00F46469">
      <w:pPr>
        <w:pStyle w:val="Textoindependiente"/>
        <w:rPr>
          <w:rFonts w:cs="Arial"/>
          <w:b/>
          <w:bCs/>
          <w:sz w:val="20"/>
          <w:lang w:val="es-CO"/>
        </w:rPr>
      </w:pPr>
    </w:p>
    <w:p w:rsidR="00F46469" w:rsidRPr="00344F10" w:rsidRDefault="00F46469" w:rsidP="00F46469">
      <w:pPr>
        <w:pStyle w:val="Textoindependiente"/>
        <w:rPr>
          <w:rFonts w:cs="Arial"/>
          <w:b/>
          <w:bCs/>
          <w:sz w:val="20"/>
          <w:lang w:val="es-CO"/>
        </w:rPr>
      </w:pPr>
    </w:p>
    <w:p w:rsidR="00F46469" w:rsidRPr="00344F10" w:rsidRDefault="00F46469" w:rsidP="00F46469">
      <w:pPr>
        <w:pStyle w:val="Textoindependiente"/>
        <w:jc w:val="both"/>
        <w:rPr>
          <w:rFonts w:cs="Arial"/>
          <w:b/>
          <w:bCs/>
          <w:sz w:val="20"/>
          <w:lang w:val="es-CO"/>
        </w:rPr>
      </w:pPr>
      <w:r w:rsidRPr="00344F10">
        <w:rPr>
          <w:rFonts w:cs="Arial"/>
          <w:b/>
          <w:bCs/>
          <w:sz w:val="20"/>
          <w:lang w:val="es-CO"/>
        </w:rPr>
        <w:t>NOMBRE DEL REPRESENTANTE LEGAL</w:t>
      </w:r>
      <w:r w:rsidR="003D4FE1" w:rsidRPr="00344F10">
        <w:rPr>
          <w:rFonts w:cs="Arial"/>
          <w:b/>
          <w:bCs/>
          <w:sz w:val="20"/>
          <w:lang w:val="es-CO"/>
        </w:rPr>
        <w:t xml:space="preserve"> </w:t>
      </w:r>
      <w:r w:rsidRPr="00344F10">
        <w:rPr>
          <w:rFonts w:cs="Arial"/>
          <w:b/>
          <w:bCs/>
          <w:sz w:val="20"/>
          <w:lang w:val="es-CO"/>
        </w:rPr>
        <w:t xml:space="preserve">__________________________________ </w:t>
      </w:r>
    </w:p>
    <w:p w:rsidR="00F46469" w:rsidRPr="00344F10" w:rsidRDefault="00F46469" w:rsidP="00F46469">
      <w:pPr>
        <w:pStyle w:val="Textoindependiente"/>
        <w:rPr>
          <w:rFonts w:cs="Arial"/>
          <w:b/>
          <w:bCs/>
          <w:sz w:val="20"/>
          <w:lang w:val="es-CO"/>
        </w:rPr>
      </w:pPr>
    </w:p>
    <w:p w:rsidR="00F46469" w:rsidRPr="00344F10" w:rsidRDefault="00F46469" w:rsidP="00F46469">
      <w:pPr>
        <w:pStyle w:val="Textoindependiente"/>
        <w:rPr>
          <w:rFonts w:cs="Arial"/>
          <w:b/>
          <w:bCs/>
          <w:sz w:val="20"/>
          <w:lang w:val="es-CO"/>
        </w:rPr>
      </w:pPr>
    </w:p>
    <w:p w:rsidR="00F46469" w:rsidRPr="00344F10" w:rsidRDefault="00F46469" w:rsidP="00F46469">
      <w:pPr>
        <w:pStyle w:val="Textoindependiente"/>
        <w:rPr>
          <w:rFonts w:cs="Arial"/>
          <w:b/>
          <w:bCs/>
          <w:sz w:val="20"/>
          <w:lang w:val="es-CO"/>
        </w:rPr>
      </w:pPr>
    </w:p>
    <w:p w:rsidR="00F46469" w:rsidRPr="00344F10" w:rsidRDefault="003D4FE1" w:rsidP="003D4FE1">
      <w:pPr>
        <w:adjustRightInd w:val="0"/>
        <w:ind w:left="142"/>
        <w:rPr>
          <w:b/>
          <w:bCs/>
          <w:lang w:val="es-CO"/>
        </w:rPr>
      </w:pPr>
      <w:r w:rsidRPr="00344F10">
        <w:rPr>
          <w:b/>
          <w:bCs/>
          <w:color w:val="000000"/>
          <w:lang w:val="es-ES" w:eastAsia="es-CO"/>
        </w:rPr>
        <w:t xml:space="preserve">NIT o C.C.:    </w:t>
      </w:r>
      <w:r w:rsidR="00F46469" w:rsidRPr="00344F10">
        <w:rPr>
          <w:b/>
          <w:bCs/>
          <w:lang w:val="es-CO"/>
        </w:rPr>
        <w:t>___________________________________</w:t>
      </w:r>
    </w:p>
    <w:p w:rsidR="00F46469" w:rsidRPr="00344F10" w:rsidRDefault="00F46469" w:rsidP="00F46469">
      <w:pPr>
        <w:pStyle w:val="Textoindependiente"/>
        <w:rPr>
          <w:rFonts w:cs="Arial"/>
          <w:b/>
          <w:bCs/>
          <w:sz w:val="20"/>
          <w:lang w:val="es-CO"/>
        </w:rPr>
      </w:pPr>
    </w:p>
    <w:p w:rsidR="00F46469" w:rsidRPr="00344F10" w:rsidRDefault="00F46469" w:rsidP="00F46469">
      <w:pPr>
        <w:pStyle w:val="Textoindependiente"/>
        <w:rPr>
          <w:rFonts w:cs="Arial"/>
          <w:b/>
          <w:bCs/>
          <w:sz w:val="20"/>
          <w:lang w:val="es-CO"/>
        </w:rPr>
      </w:pPr>
    </w:p>
    <w:p w:rsidR="00F46469" w:rsidRPr="00344F10" w:rsidRDefault="00F46469" w:rsidP="00F46469">
      <w:pPr>
        <w:pStyle w:val="Textoindependiente"/>
        <w:rPr>
          <w:rFonts w:cs="Arial"/>
          <w:b/>
          <w:bCs/>
          <w:sz w:val="20"/>
          <w:lang w:val="es-CO"/>
        </w:rPr>
      </w:pPr>
    </w:p>
    <w:p w:rsidR="00F46469" w:rsidRPr="00344F10" w:rsidRDefault="00F46469" w:rsidP="00F46469">
      <w:pPr>
        <w:pStyle w:val="Textoindependiente"/>
        <w:rPr>
          <w:rFonts w:cs="Arial"/>
          <w:b/>
          <w:bCs/>
          <w:sz w:val="20"/>
          <w:lang w:val="es-CO"/>
        </w:rPr>
      </w:pPr>
    </w:p>
    <w:p w:rsidR="00F46469" w:rsidRPr="00344F10" w:rsidRDefault="00F46469" w:rsidP="00F46469">
      <w:pPr>
        <w:pStyle w:val="Textoindependiente"/>
        <w:rPr>
          <w:rFonts w:cs="Arial"/>
          <w:b/>
          <w:bCs/>
          <w:sz w:val="20"/>
          <w:lang w:val="es-CO"/>
        </w:rPr>
      </w:pPr>
    </w:p>
    <w:p w:rsidR="00F46469" w:rsidRPr="00344F10" w:rsidRDefault="00F46469" w:rsidP="00F46469">
      <w:pPr>
        <w:pStyle w:val="Textoindependiente"/>
        <w:jc w:val="both"/>
        <w:rPr>
          <w:rFonts w:cs="Arial"/>
          <w:b/>
          <w:bCs/>
          <w:sz w:val="20"/>
          <w:lang w:val="es-CO"/>
        </w:rPr>
      </w:pPr>
      <w:r w:rsidRPr="00344F10">
        <w:rPr>
          <w:rFonts w:cs="Arial"/>
          <w:b/>
          <w:bCs/>
          <w:sz w:val="20"/>
          <w:lang w:val="es-CO"/>
        </w:rPr>
        <w:t>FIRMA DEL REPRESENTANTE LEGAL</w:t>
      </w:r>
      <w:r w:rsidR="003D4FE1" w:rsidRPr="00344F10">
        <w:rPr>
          <w:rFonts w:cs="Arial"/>
          <w:b/>
          <w:bCs/>
          <w:sz w:val="20"/>
          <w:lang w:val="es-CO"/>
        </w:rPr>
        <w:t xml:space="preserve"> </w:t>
      </w:r>
      <w:r w:rsidRPr="00344F10">
        <w:rPr>
          <w:rFonts w:cs="Arial"/>
          <w:b/>
          <w:bCs/>
          <w:sz w:val="20"/>
          <w:lang w:val="es-CO"/>
        </w:rPr>
        <w:t>___________________________________</w:t>
      </w:r>
    </w:p>
    <w:p w:rsidR="003D4FE1" w:rsidRPr="00344F10" w:rsidRDefault="003D4FE1" w:rsidP="00F46469">
      <w:pPr>
        <w:pStyle w:val="Textoindependiente"/>
        <w:rPr>
          <w:rFonts w:cs="Arial"/>
          <w:b/>
          <w:sz w:val="20"/>
        </w:rPr>
      </w:pPr>
    </w:p>
    <w:p w:rsidR="003D4FE1" w:rsidRPr="00344F10" w:rsidRDefault="003D4FE1" w:rsidP="003D4FE1">
      <w:pPr>
        <w:adjustRightInd w:val="0"/>
        <w:rPr>
          <w:color w:val="000000"/>
          <w:lang w:val="es-ES" w:eastAsia="es-CO"/>
        </w:rPr>
      </w:pPr>
    </w:p>
    <w:p w:rsidR="003D4FE1" w:rsidRPr="00344F10" w:rsidRDefault="003D4FE1" w:rsidP="003D4FE1">
      <w:pPr>
        <w:adjustRightInd w:val="0"/>
        <w:rPr>
          <w:color w:val="000000"/>
          <w:lang w:val="es-ES" w:eastAsia="es-CO"/>
        </w:rPr>
      </w:pPr>
    </w:p>
    <w:p w:rsidR="003D4FE1" w:rsidRPr="00344F10" w:rsidRDefault="003D4FE1" w:rsidP="003D4FE1">
      <w:pPr>
        <w:adjustRightInd w:val="0"/>
        <w:ind w:left="142"/>
        <w:rPr>
          <w:b/>
          <w:bCs/>
          <w:color w:val="000000"/>
          <w:lang w:val="es-ES" w:eastAsia="es-CO"/>
        </w:rPr>
      </w:pPr>
      <w:r w:rsidRPr="00344F10">
        <w:rPr>
          <w:b/>
          <w:bCs/>
          <w:color w:val="000000"/>
          <w:lang w:val="es-ES" w:eastAsia="es-CO"/>
        </w:rPr>
        <w:t xml:space="preserve">DIRECCIÓN: </w:t>
      </w:r>
    </w:p>
    <w:p w:rsidR="003D4FE1" w:rsidRPr="00344F10" w:rsidRDefault="003D4FE1" w:rsidP="003D4FE1">
      <w:pPr>
        <w:adjustRightInd w:val="0"/>
        <w:rPr>
          <w:color w:val="000000"/>
          <w:lang w:val="es-ES" w:eastAsia="es-CO"/>
        </w:rPr>
      </w:pPr>
    </w:p>
    <w:p w:rsidR="003D4FE1" w:rsidRPr="00344F10" w:rsidRDefault="003D4FE1" w:rsidP="003D4FE1">
      <w:pPr>
        <w:adjustRightInd w:val="0"/>
        <w:rPr>
          <w:color w:val="000000"/>
          <w:lang w:val="es-ES" w:eastAsia="es-CO"/>
        </w:rPr>
      </w:pPr>
    </w:p>
    <w:p w:rsidR="003D4FE1" w:rsidRPr="00344F10" w:rsidRDefault="003D4FE1" w:rsidP="003D4FE1">
      <w:pPr>
        <w:adjustRightInd w:val="0"/>
        <w:ind w:left="142"/>
        <w:rPr>
          <w:b/>
          <w:bCs/>
          <w:color w:val="000000"/>
          <w:lang w:val="es-ES" w:eastAsia="es-CO"/>
        </w:rPr>
      </w:pPr>
      <w:r w:rsidRPr="00344F10">
        <w:rPr>
          <w:b/>
          <w:bCs/>
          <w:color w:val="000000"/>
          <w:lang w:val="es-ES" w:eastAsia="es-CO"/>
        </w:rPr>
        <w:t xml:space="preserve">TELÉFONO: </w:t>
      </w:r>
    </w:p>
    <w:p w:rsidR="003D4FE1" w:rsidRPr="00344F10" w:rsidRDefault="003D4FE1" w:rsidP="003D4FE1">
      <w:pPr>
        <w:adjustRightInd w:val="0"/>
        <w:rPr>
          <w:color w:val="000000"/>
          <w:lang w:val="es-ES" w:eastAsia="es-CO"/>
        </w:rPr>
      </w:pPr>
    </w:p>
    <w:p w:rsidR="003D4FE1" w:rsidRPr="00344F10" w:rsidRDefault="003D4FE1" w:rsidP="003D4FE1">
      <w:pPr>
        <w:adjustRightInd w:val="0"/>
        <w:rPr>
          <w:color w:val="000000"/>
          <w:lang w:val="es-ES" w:eastAsia="es-CO"/>
        </w:rPr>
      </w:pPr>
    </w:p>
    <w:p w:rsidR="003D4FE1" w:rsidRPr="00344F10" w:rsidRDefault="003D4FE1" w:rsidP="003D4FE1">
      <w:pPr>
        <w:ind w:left="142"/>
        <w:rPr>
          <w:b/>
        </w:rPr>
      </w:pPr>
      <w:r w:rsidRPr="00344F10">
        <w:rPr>
          <w:b/>
          <w:bCs/>
          <w:color w:val="000000"/>
          <w:lang w:val="es-ES" w:eastAsia="es-CO"/>
        </w:rPr>
        <w:t>E-MAIL:</w:t>
      </w:r>
    </w:p>
    <w:p w:rsidR="00F46469" w:rsidRPr="00344F10" w:rsidRDefault="00F46469" w:rsidP="00F46469">
      <w:pPr>
        <w:pStyle w:val="Textoindependiente"/>
        <w:rPr>
          <w:rFonts w:cs="Arial"/>
          <w:b/>
          <w:sz w:val="20"/>
        </w:rPr>
      </w:pPr>
      <w:r w:rsidRPr="00344F10">
        <w:rPr>
          <w:rFonts w:cs="Arial"/>
          <w:b/>
          <w:sz w:val="20"/>
        </w:rPr>
        <w:br w:type="page"/>
      </w:r>
    </w:p>
    <w:p w:rsidR="00F46469" w:rsidRPr="00017AB7" w:rsidRDefault="00F46469" w:rsidP="00F46469">
      <w:pPr>
        <w:pStyle w:val="Textoindependiente"/>
        <w:rPr>
          <w:rFonts w:cs="Arial"/>
          <w:b/>
          <w:sz w:val="22"/>
          <w:szCs w:val="22"/>
        </w:rPr>
      </w:pPr>
    </w:p>
    <w:p w:rsidR="00F46469" w:rsidRPr="00344F10" w:rsidRDefault="00F46469" w:rsidP="00F46469">
      <w:pPr>
        <w:pStyle w:val="Textoindependiente"/>
        <w:jc w:val="center"/>
        <w:rPr>
          <w:rFonts w:cs="Arial"/>
          <w:b/>
          <w:sz w:val="20"/>
        </w:rPr>
      </w:pPr>
      <w:r w:rsidRPr="00344F10">
        <w:rPr>
          <w:rFonts w:cs="Arial"/>
          <w:b/>
          <w:sz w:val="20"/>
        </w:rPr>
        <w:t>FORMULARIO 6</w:t>
      </w:r>
    </w:p>
    <w:p w:rsidR="00F46469" w:rsidRPr="00344F10" w:rsidRDefault="00F46469" w:rsidP="00F46469">
      <w:pPr>
        <w:pStyle w:val="Textoindependiente"/>
        <w:rPr>
          <w:rFonts w:cs="Arial"/>
          <w:b/>
          <w:sz w:val="20"/>
        </w:rPr>
      </w:pPr>
    </w:p>
    <w:p w:rsidR="00F46469" w:rsidRPr="00344F10" w:rsidRDefault="00F46469" w:rsidP="00F46469">
      <w:pPr>
        <w:pStyle w:val="Textoindependiente"/>
        <w:rPr>
          <w:rFonts w:cs="Arial"/>
          <w:b/>
          <w:sz w:val="20"/>
        </w:rPr>
      </w:pPr>
    </w:p>
    <w:p w:rsidR="00F46469" w:rsidRPr="00344F10" w:rsidRDefault="00F46469" w:rsidP="00F46469">
      <w:pPr>
        <w:pStyle w:val="Textoindependiente"/>
        <w:rPr>
          <w:rFonts w:cs="Arial"/>
          <w:b/>
          <w:sz w:val="20"/>
        </w:rPr>
      </w:pPr>
    </w:p>
    <w:p w:rsidR="00F46469" w:rsidRPr="00344F10" w:rsidRDefault="00F46469" w:rsidP="00F46469">
      <w:pPr>
        <w:adjustRightInd w:val="0"/>
        <w:jc w:val="center"/>
        <w:rPr>
          <w:b/>
          <w:lang w:val="es-CO"/>
        </w:rPr>
      </w:pPr>
      <w:r w:rsidRPr="00344F10">
        <w:rPr>
          <w:b/>
          <w:lang w:val="es-CO"/>
        </w:rPr>
        <w:t>FORMATO APOYO A LA INDUSTRIA NACIONAL</w:t>
      </w:r>
    </w:p>
    <w:p w:rsidR="00F46469" w:rsidRPr="00344F10" w:rsidRDefault="00F46469" w:rsidP="00F46469">
      <w:pPr>
        <w:adjustRightInd w:val="0"/>
        <w:jc w:val="center"/>
        <w:rPr>
          <w:b/>
          <w:lang w:val="es-CO"/>
        </w:rPr>
      </w:pPr>
    </w:p>
    <w:p w:rsidR="00F46469" w:rsidRPr="00344F10" w:rsidRDefault="00F46469" w:rsidP="00F46469">
      <w:pPr>
        <w:adjustRightInd w:val="0"/>
        <w:jc w:val="center"/>
        <w:rPr>
          <w:b/>
          <w:lang w:val="es-CO"/>
        </w:rPr>
      </w:pPr>
    </w:p>
    <w:p w:rsidR="00F46469" w:rsidRPr="00344F10" w:rsidRDefault="00F46469" w:rsidP="00F46469">
      <w:pPr>
        <w:adjustRightInd w:val="0"/>
        <w:jc w:val="center"/>
        <w:rPr>
          <w:b/>
          <w:lang w:val="es-CO"/>
        </w:rPr>
      </w:pPr>
    </w:p>
    <w:p w:rsidR="00F46469" w:rsidRPr="00344F10" w:rsidRDefault="00F46469" w:rsidP="00F46469">
      <w:pPr>
        <w:adjustRightInd w:val="0"/>
        <w:jc w:val="both"/>
      </w:pPr>
      <w:r w:rsidRPr="00344F10">
        <w:t>Yo ______________________________________________________________________ en calidad de representante legal de _________________________________________ certifico bajo la gravedad del juramento que:</w:t>
      </w:r>
    </w:p>
    <w:p w:rsidR="00F46469" w:rsidRPr="00344F10" w:rsidRDefault="00F46469" w:rsidP="00F46469">
      <w:pPr>
        <w:adjustRightInd w:val="0"/>
        <w:jc w:val="both"/>
      </w:pPr>
    </w:p>
    <w:p w:rsidR="00F46469" w:rsidRPr="00344F10" w:rsidRDefault="00F46469" w:rsidP="00F46469">
      <w:pPr>
        <w:adjustRightInd w:val="0"/>
        <w:jc w:val="both"/>
      </w:pPr>
    </w:p>
    <w:p w:rsidR="00F46469" w:rsidRPr="00344F10" w:rsidRDefault="00F46469" w:rsidP="00F46469">
      <w:pPr>
        <w:adjustRightInd w:val="0"/>
        <w:jc w:val="both"/>
      </w:pPr>
      <w:r w:rsidRPr="00344F10">
        <w:t xml:space="preserve">Para lo que aquí oferto dentro del proceso de contratación que tiene por objeto </w:t>
      </w:r>
      <w:r w:rsidR="00CA51A0" w:rsidRPr="00344F10">
        <w:t>“</w:t>
      </w:r>
      <w:r w:rsidR="00CA51A0" w:rsidRPr="00344F10">
        <w:rPr>
          <w:b/>
        </w:rPr>
        <w:t>PRESTACIÓN</w:t>
      </w:r>
      <w:r w:rsidR="00CA51A0" w:rsidRPr="00344F10">
        <w:rPr>
          <w:b/>
          <w:bCs/>
        </w:rPr>
        <w:t xml:space="preserve"> DE SERVICIOS DE SALUD DE BAJA Y MEDIANA COMPLEJIDAD, CON IPS EN EL ÁREA DE: URGENCIAS, HOSPITALIZACIÓN (Y DEMÁS SERVICIOS QUE SE DERIVE DE ELLOS), MEDICINA GENERAL, MEDICINA ESPECIALIZADA, CIRUGÍA AMBULATORIA, APOYO DIAGNOSTICO, INYECTOLOGIA, IMAGENOLOGÍA Y REHABILITACIÓN.  PARA EL PERSONAL DE USUARIOS RESIDENTES EN EL MUNICIPIO DE BUGA Y SU ÁREA DE INFLUENCIA (</w:t>
      </w:r>
      <w:r w:rsidR="00CA51A0" w:rsidRPr="00344F10">
        <w:rPr>
          <w:b/>
          <w:bCs/>
          <w:lang w:val="es-CO"/>
        </w:rPr>
        <w:t>YOTOCO, SAN PEDRO, GUACARI, GINEBRA, RESTREPO Y DARIÉN)</w:t>
      </w:r>
      <w:r w:rsidR="00CA51A0" w:rsidRPr="00344F10">
        <w:rPr>
          <w:b/>
        </w:rPr>
        <w:t>”</w:t>
      </w:r>
      <w:r w:rsidR="000F323B" w:rsidRPr="00344F10">
        <w:rPr>
          <w:b/>
          <w:bCs/>
        </w:rPr>
        <w:t>,</w:t>
      </w:r>
      <w:r w:rsidRPr="00344F10">
        <w:t xml:space="preserve"> se encuentra catalogado como:</w:t>
      </w:r>
    </w:p>
    <w:p w:rsidR="00F46469" w:rsidRPr="00344F10" w:rsidRDefault="00F46469" w:rsidP="00F46469">
      <w:pPr>
        <w:adjustRightInd w:val="0"/>
        <w:jc w:val="both"/>
      </w:pPr>
    </w:p>
    <w:p w:rsidR="00F46469" w:rsidRPr="00344F10" w:rsidRDefault="00F46469" w:rsidP="00F46469">
      <w:pPr>
        <w:adjustRightInd w:val="0"/>
        <w:jc w:val="both"/>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51"/>
        <w:gridCol w:w="2552"/>
        <w:gridCol w:w="2693"/>
      </w:tblGrid>
      <w:tr w:rsidR="003D4FE1" w:rsidRPr="00344F10" w:rsidTr="00EC23D5">
        <w:tc>
          <w:tcPr>
            <w:tcW w:w="2551" w:type="dxa"/>
            <w:shd w:val="pct20" w:color="auto" w:fill="auto"/>
          </w:tcPr>
          <w:p w:rsidR="003D4FE1" w:rsidRPr="00344F10" w:rsidRDefault="003D4FE1" w:rsidP="00EC23D5">
            <w:pPr>
              <w:pStyle w:val="Prrafodelista"/>
              <w:tabs>
                <w:tab w:val="left" w:pos="240"/>
                <w:tab w:val="center" w:pos="4459"/>
                <w:tab w:val="left" w:pos="5820"/>
              </w:tabs>
              <w:ind w:left="0"/>
              <w:jc w:val="center"/>
              <w:rPr>
                <w:b/>
                <w:bCs/>
              </w:rPr>
            </w:pPr>
            <w:r w:rsidRPr="00344F10">
              <w:rPr>
                <w:b/>
                <w:bCs/>
              </w:rPr>
              <w:t>EMPRESA DE SERVICIOS DE ORIGEN NACIONAL</w:t>
            </w:r>
          </w:p>
        </w:tc>
        <w:tc>
          <w:tcPr>
            <w:tcW w:w="2552" w:type="dxa"/>
            <w:shd w:val="pct20" w:color="auto" w:fill="auto"/>
          </w:tcPr>
          <w:p w:rsidR="003D4FE1" w:rsidRPr="00344F10" w:rsidRDefault="003D4FE1" w:rsidP="00EC23D5">
            <w:pPr>
              <w:pStyle w:val="Prrafodelista"/>
              <w:tabs>
                <w:tab w:val="left" w:pos="240"/>
                <w:tab w:val="center" w:pos="4459"/>
                <w:tab w:val="left" w:pos="5820"/>
              </w:tabs>
              <w:ind w:left="0"/>
              <w:jc w:val="center"/>
              <w:rPr>
                <w:b/>
                <w:bCs/>
              </w:rPr>
            </w:pPr>
            <w:r w:rsidRPr="00344F10">
              <w:rPr>
                <w:b/>
                <w:bCs/>
              </w:rPr>
              <w:t>EMPRESA DE EXTRANJERA CON RECURSO HUMANO NACIONAL</w:t>
            </w:r>
          </w:p>
        </w:tc>
        <w:tc>
          <w:tcPr>
            <w:tcW w:w="2693" w:type="dxa"/>
            <w:shd w:val="pct20" w:color="auto" w:fill="auto"/>
          </w:tcPr>
          <w:p w:rsidR="003D4FE1" w:rsidRPr="00344F10" w:rsidRDefault="003D4FE1" w:rsidP="00EC23D5">
            <w:pPr>
              <w:pStyle w:val="Prrafodelista"/>
              <w:tabs>
                <w:tab w:val="left" w:pos="240"/>
                <w:tab w:val="center" w:pos="4459"/>
                <w:tab w:val="left" w:pos="5820"/>
              </w:tabs>
              <w:ind w:left="0"/>
              <w:jc w:val="center"/>
              <w:rPr>
                <w:b/>
                <w:bCs/>
              </w:rPr>
            </w:pPr>
            <w:r w:rsidRPr="00344F10">
              <w:rPr>
                <w:b/>
                <w:bCs/>
              </w:rPr>
              <w:t>EMPRESA EXTRANJERA SIN RECURSO HUMANO NACIONAL</w:t>
            </w:r>
          </w:p>
        </w:tc>
      </w:tr>
      <w:tr w:rsidR="00F46469" w:rsidRPr="00344F10" w:rsidTr="00A41398">
        <w:trPr>
          <w:trHeight w:val="478"/>
        </w:trPr>
        <w:tc>
          <w:tcPr>
            <w:tcW w:w="2551" w:type="dxa"/>
          </w:tcPr>
          <w:p w:rsidR="00F46469" w:rsidRPr="00344F10" w:rsidRDefault="00F46469" w:rsidP="00A41398">
            <w:pPr>
              <w:adjustRightInd w:val="0"/>
              <w:jc w:val="center"/>
              <w:rPr>
                <w:rFonts w:eastAsia="MS Mincho"/>
              </w:rPr>
            </w:pPr>
          </w:p>
        </w:tc>
        <w:tc>
          <w:tcPr>
            <w:tcW w:w="2552" w:type="dxa"/>
          </w:tcPr>
          <w:p w:rsidR="00F46469" w:rsidRPr="00344F10" w:rsidRDefault="00F46469" w:rsidP="00A41398">
            <w:pPr>
              <w:adjustRightInd w:val="0"/>
              <w:jc w:val="center"/>
              <w:rPr>
                <w:rFonts w:eastAsia="MS Mincho"/>
              </w:rPr>
            </w:pPr>
          </w:p>
        </w:tc>
        <w:tc>
          <w:tcPr>
            <w:tcW w:w="2693" w:type="dxa"/>
          </w:tcPr>
          <w:p w:rsidR="00F46469" w:rsidRPr="00344F10" w:rsidRDefault="00F46469" w:rsidP="00A41398">
            <w:pPr>
              <w:adjustRightInd w:val="0"/>
              <w:jc w:val="center"/>
              <w:rPr>
                <w:rFonts w:eastAsia="MS Mincho"/>
              </w:rPr>
            </w:pPr>
          </w:p>
        </w:tc>
      </w:tr>
    </w:tbl>
    <w:p w:rsidR="00F46469" w:rsidRPr="00344F10" w:rsidRDefault="00F46469" w:rsidP="00F46469">
      <w:pPr>
        <w:adjustRightInd w:val="0"/>
        <w:jc w:val="center"/>
      </w:pPr>
    </w:p>
    <w:p w:rsidR="00F46469" w:rsidRPr="00344F10" w:rsidRDefault="00F46469" w:rsidP="00F46469">
      <w:pPr>
        <w:adjustRightInd w:val="0"/>
        <w:jc w:val="center"/>
      </w:pPr>
    </w:p>
    <w:p w:rsidR="00F46469" w:rsidRPr="00344F10" w:rsidRDefault="00F46469" w:rsidP="00F46469">
      <w:pPr>
        <w:adjustRightInd w:val="0"/>
        <w:jc w:val="center"/>
      </w:pPr>
    </w:p>
    <w:p w:rsidR="00F46469" w:rsidRPr="00344F10" w:rsidRDefault="00F46469" w:rsidP="00F46469">
      <w:pPr>
        <w:adjustRightInd w:val="0"/>
        <w:rPr>
          <w:color w:val="000000"/>
          <w:lang w:val="es-CO" w:eastAsia="es-CO"/>
        </w:rPr>
      </w:pPr>
      <w:r w:rsidRPr="00344F10">
        <w:rPr>
          <w:color w:val="000000"/>
          <w:lang w:val="es-CO" w:eastAsia="es-CO"/>
        </w:rPr>
        <w:t xml:space="preserve">Nota: Esta información puede ser verificada por la Dirección de Sanidad de la Policía Nacional en el momento que lo desee. </w:t>
      </w:r>
    </w:p>
    <w:p w:rsidR="00F46469" w:rsidRPr="00344F10" w:rsidRDefault="00F46469" w:rsidP="00F46469">
      <w:pPr>
        <w:adjustRightInd w:val="0"/>
        <w:rPr>
          <w:color w:val="000000"/>
          <w:lang w:val="es-CO" w:eastAsia="es-CO"/>
        </w:rPr>
      </w:pPr>
    </w:p>
    <w:p w:rsidR="00F46469" w:rsidRPr="00344F10" w:rsidRDefault="00F46469" w:rsidP="00F46469">
      <w:pPr>
        <w:adjustRightInd w:val="0"/>
        <w:rPr>
          <w:color w:val="000000"/>
          <w:lang w:val="es-CO" w:eastAsia="es-CO"/>
        </w:rPr>
      </w:pPr>
    </w:p>
    <w:p w:rsidR="00F46469" w:rsidRPr="00344F10" w:rsidRDefault="00F46469" w:rsidP="00F46469">
      <w:pPr>
        <w:adjustRightInd w:val="0"/>
        <w:rPr>
          <w:color w:val="000000"/>
          <w:lang w:val="es-CO" w:eastAsia="es-CO"/>
        </w:rPr>
      </w:pPr>
    </w:p>
    <w:p w:rsidR="00F46469" w:rsidRPr="00344F10" w:rsidRDefault="00F46469" w:rsidP="00F46469">
      <w:pPr>
        <w:adjustRightInd w:val="0"/>
        <w:rPr>
          <w:color w:val="000000"/>
          <w:lang w:val="es-CO" w:eastAsia="es-CO"/>
        </w:rPr>
      </w:pPr>
      <w:r w:rsidRPr="00344F10">
        <w:rPr>
          <w:b/>
          <w:bCs/>
          <w:color w:val="000000"/>
          <w:lang w:val="es-CO" w:eastAsia="es-CO"/>
        </w:rPr>
        <w:t xml:space="preserve">NOMBRE DEL PROPONENTE: </w:t>
      </w:r>
    </w:p>
    <w:p w:rsidR="00F46469" w:rsidRPr="00344F10" w:rsidRDefault="00F46469" w:rsidP="00F46469">
      <w:pPr>
        <w:adjustRightInd w:val="0"/>
        <w:rPr>
          <w:color w:val="000000"/>
          <w:lang w:val="es-CO" w:eastAsia="es-CO"/>
        </w:rPr>
      </w:pPr>
      <w:r w:rsidRPr="00344F10">
        <w:rPr>
          <w:b/>
          <w:bCs/>
          <w:color w:val="000000"/>
          <w:lang w:val="es-CO" w:eastAsia="es-CO"/>
        </w:rPr>
        <w:t xml:space="preserve">NIT o C.C.: </w:t>
      </w:r>
    </w:p>
    <w:p w:rsidR="00F46469" w:rsidRPr="00344F10" w:rsidRDefault="00F46469" w:rsidP="00F46469">
      <w:pPr>
        <w:adjustRightInd w:val="0"/>
        <w:rPr>
          <w:color w:val="000000"/>
          <w:lang w:val="es-CO" w:eastAsia="es-CO"/>
        </w:rPr>
      </w:pPr>
      <w:r w:rsidRPr="00344F10">
        <w:rPr>
          <w:b/>
          <w:bCs/>
          <w:color w:val="000000"/>
          <w:lang w:val="es-CO" w:eastAsia="es-CO"/>
        </w:rPr>
        <w:t xml:space="preserve">NOMBRE DEL REPRESENTANTE LEGAL: </w:t>
      </w:r>
    </w:p>
    <w:p w:rsidR="00F46469" w:rsidRPr="00344F10" w:rsidRDefault="00F46469" w:rsidP="00F46469">
      <w:pPr>
        <w:adjustRightInd w:val="0"/>
        <w:rPr>
          <w:color w:val="000000"/>
          <w:lang w:val="es-CO" w:eastAsia="es-CO"/>
        </w:rPr>
      </w:pPr>
      <w:r w:rsidRPr="00344F10">
        <w:rPr>
          <w:b/>
          <w:bCs/>
          <w:color w:val="000000"/>
          <w:lang w:val="es-CO" w:eastAsia="es-CO"/>
        </w:rPr>
        <w:t xml:space="preserve">C.C.: </w:t>
      </w:r>
    </w:p>
    <w:p w:rsidR="00F46469" w:rsidRPr="00344F10" w:rsidRDefault="00F46469" w:rsidP="00F46469">
      <w:pPr>
        <w:adjustRightInd w:val="0"/>
        <w:rPr>
          <w:color w:val="000000"/>
          <w:lang w:val="es-CO" w:eastAsia="es-CO"/>
        </w:rPr>
      </w:pPr>
      <w:r w:rsidRPr="00344F10">
        <w:rPr>
          <w:b/>
          <w:bCs/>
          <w:color w:val="000000"/>
          <w:lang w:val="es-CO" w:eastAsia="es-CO"/>
        </w:rPr>
        <w:t xml:space="preserve">FIRMA DEL REPRESENTANTE LEGAL: </w:t>
      </w:r>
    </w:p>
    <w:p w:rsidR="00F46469" w:rsidRPr="00344F10" w:rsidRDefault="00F46469" w:rsidP="00F46469">
      <w:pPr>
        <w:adjustRightInd w:val="0"/>
        <w:rPr>
          <w:color w:val="000000"/>
          <w:lang w:val="es-CO" w:eastAsia="es-CO"/>
        </w:rPr>
      </w:pPr>
      <w:r w:rsidRPr="00344F10">
        <w:rPr>
          <w:b/>
          <w:bCs/>
          <w:color w:val="000000"/>
          <w:lang w:val="es-CO" w:eastAsia="es-CO"/>
        </w:rPr>
        <w:t xml:space="preserve">DIRECCIÓN: </w:t>
      </w:r>
    </w:p>
    <w:p w:rsidR="00F46469" w:rsidRPr="00344F10" w:rsidRDefault="00F46469" w:rsidP="00F46469">
      <w:pPr>
        <w:adjustRightInd w:val="0"/>
        <w:rPr>
          <w:color w:val="000000"/>
          <w:lang w:val="es-CO" w:eastAsia="es-CO"/>
        </w:rPr>
      </w:pPr>
      <w:r w:rsidRPr="00344F10">
        <w:rPr>
          <w:b/>
          <w:bCs/>
          <w:color w:val="000000"/>
          <w:lang w:val="es-CO" w:eastAsia="es-CO"/>
        </w:rPr>
        <w:t xml:space="preserve">TELÉFONO: </w:t>
      </w:r>
    </w:p>
    <w:p w:rsidR="00F46469" w:rsidRPr="00344F10" w:rsidRDefault="00F46469" w:rsidP="00F46469">
      <w:pPr>
        <w:adjustRightInd w:val="0"/>
        <w:rPr>
          <w:b/>
          <w:bCs/>
          <w:color w:val="000000"/>
          <w:lang w:val="es-CO" w:eastAsia="es-CO"/>
        </w:rPr>
      </w:pPr>
      <w:r w:rsidRPr="00344F10">
        <w:rPr>
          <w:b/>
          <w:bCs/>
          <w:color w:val="000000"/>
          <w:lang w:val="es-CO" w:eastAsia="es-CO"/>
        </w:rPr>
        <w:t>E-MAIL:</w:t>
      </w:r>
    </w:p>
    <w:sectPr w:rsidR="00F46469" w:rsidRPr="00344F10" w:rsidSect="005A389F">
      <w:headerReference w:type="default" r:id="rId40"/>
      <w:footerReference w:type="default" r:id="rId41"/>
      <w:headerReference w:type="first" r:id="rId42"/>
      <w:footerReference w:type="first" r:id="rId43"/>
      <w:type w:val="continuous"/>
      <w:pgSz w:w="12242" w:h="18722" w:code="2519"/>
      <w:pgMar w:top="1134" w:right="1588" w:bottom="1134" w:left="1701" w:header="709" w:footer="505"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3596" w:rsidRDefault="00E83596" w:rsidP="004E5B6E">
      <w:r>
        <w:separator/>
      </w:r>
    </w:p>
  </w:endnote>
  <w:endnote w:type="continuationSeparator" w:id="0">
    <w:p w:rsidR="00E83596" w:rsidRDefault="00E83596" w:rsidP="004E5B6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sig w:usb0="00000000" w:usb1="00000000" w:usb2="00000000" w:usb3="00000000" w:csb0="00000000" w:csb1="00000000"/>
  </w:font>
  <w:font w:name="Andale Sans UI">
    <w:altName w:val="Times New Roman"/>
    <w:charset w:val="00"/>
    <w:family w:val="auto"/>
    <w:pitch w:val="variable"/>
    <w:sig w:usb0="00000000" w:usb1="00000000" w:usb2="00000000" w:usb3="00000000" w:csb0="00000000"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8CF3C52"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18"/>
      </w:rPr>
      <w:id w:val="28869156"/>
      <w:docPartObj>
        <w:docPartGallery w:val="Page Numbers (Bottom of Page)"/>
        <w:docPartUnique/>
      </w:docPartObj>
    </w:sdtPr>
    <w:sdtContent>
      <w:sdt>
        <w:sdtPr>
          <w:rPr>
            <w:sz w:val="18"/>
          </w:rPr>
          <w:id w:val="216747541"/>
          <w:docPartObj>
            <w:docPartGallery w:val="Page Numbers (Top of Page)"/>
            <w:docPartUnique/>
          </w:docPartObj>
        </w:sdtPr>
        <w:sdtContent>
          <w:p w:rsidR="00C040C2" w:rsidRPr="003777BC" w:rsidRDefault="00C040C2">
            <w:pPr>
              <w:pStyle w:val="Piedepgina"/>
              <w:jc w:val="center"/>
              <w:rPr>
                <w:sz w:val="18"/>
              </w:rPr>
            </w:pPr>
            <w:r w:rsidRPr="003777BC">
              <w:rPr>
                <w:sz w:val="18"/>
              </w:rPr>
              <w:t xml:space="preserve">Página </w:t>
            </w:r>
            <w:r w:rsidRPr="003777BC">
              <w:rPr>
                <w:b/>
                <w:sz w:val="22"/>
                <w:szCs w:val="24"/>
              </w:rPr>
              <w:fldChar w:fldCharType="begin"/>
            </w:r>
            <w:r w:rsidRPr="003777BC">
              <w:rPr>
                <w:b/>
                <w:sz w:val="18"/>
              </w:rPr>
              <w:instrText>PAGE</w:instrText>
            </w:r>
            <w:r w:rsidRPr="003777BC">
              <w:rPr>
                <w:b/>
                <w:sz w:val="22"/>
                <w:szCs w:val="24"/>
              </w:rPr>
              <w:fldChar w:fldCharType="separate"/>
            </w:r>
            <w:r w:rsidR="006748B4">
              <w:rPr>
                <w:b/>
                <w:noProof/>
                <w:sz w:val="18"/>
              </w:rPr>
              <w:t>5</w:t>
            </w:r>
            <w:r w:rsidRPr="003777BC">
              <w:rPr>
                <w:b/>
                <w:sz w:val="22"/>
                <w:szCs w:val="24"/>
              </w:rPr>
              <w:fldChar w:fldCharType="end"/>
            </w:r>
            <w:r w:rsidRPr="003777BC">
              <w:rPr>
                <w:sz w:val="18"/>
              </w:rPr>
              <w:t xml:space="preserve"> de </w:t>
            </w:r>
            <w:r w:rsidRPr="003777BC">
              <w:rPr>
                <w:b/>
                <w:sz w:val="22"/>
                <w:szCs w:val="24"/>
              </w:rPr>
              <w:fldChar w:fldCharType="begin"/>
            </w:r>
            <w:r w:rsidRPr="003777BC">
              <w:rPr>
                <w:b/>
                <w:sz w:val="18"/>
              </w:rPr>
              <w:instrText>NUMPAGES</w:instrText>
            </w:r>
            <w:r w:rsidRPr="003777BC">
              <w:rPr>
                <w:b/>
                <w:sz w:val="22"/>
                <w:szCs w:val="24"/>
              </w:rPr>
              <w:fldChar w:fldCharType="separate"/>
            </w:r>
            <w:r w:rsidR="006748B4">
              <w:rPr>
                <w:b/>
                <w:noProof/>
                <w:sz w:val="18"/>
              </w:rPr>
              <w:t>92</w:t>
            </w:r>
            <w:r w:rsidRPr="003777BC">
              <w:rPr>
                <w:b/>
                <w:sz w:val="22"/>
                <w:szCs w:val="24"/>
              </w:rPr>
              <w:fldChar w:fldCharType="end"/>
            </w:r>
          </w:p>
        </w:sdtContent>
      </w:sdt>
    </w:sdtContent>
  </w:sdt>
  <w:p w:rsidR="00C040C2" w:rsidRDefault="00C040C2">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1116" w:type="dxa"/>
      <w:tblInd w:w="-1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524"/>
      <w:gridCol w:w="3260"/>
      <w:gridCol w:w="2835"/>
      <w:gridCol w:w="2497"/>
    </w:tblGrid>
    <w:tr w:rsidR="00C040C2" w:rsidRPr="00B13898" w:rsidTr="00A61196">
      <w:trPr>
        <w:cantSplit/>
        <w:trHeight w:val="451"/>
      </w:trPr>
      <w:tc>
        <w:tcPr>
          <w:tcW w:w="2524" w:type="dxa"/>
          <w:vAlign w:val="center"/>
        </w:tcPr>
        <w:p w:rsidR="00C040C2" w:rsidRPr="001C0D32" w:rsidRDefault="00C040C2" w:rsidP="003703DA">
          <w:pPr>
            <w:pStyle w:val="Encabezado"/>
            <w:ind w:left="-56" w:right="-54"/>
            <w:rPr>
              <w:b/>
              <w:sz w:val="12"/>
              <w:szCs w:val="12"/>
              <w:lang w:val="es-CO"/>
            </w:rPr>
          </w:pPr>
          <w:r w:rsidRPr="001C0D32">
            <w:rPr>
              <w:b/>
              <w:sz w:val="12"/>
              <w:szCs w:val="12"/>
              <w:lang w:val="es-CO"/>
            </w:rPr>
            <w:t>Elaboro:</w:t>
          </w:r>
        </w:p>
        <w:p w:rsidR="00C040C2" w:rsidRPr="001C0D32" w:rsidRDefault="00C040C2" w:rsidP="003703DA">
          <w:pPr>
            <w:pStyle w:val="Encabezado"/>
            <w:ind w:left="-56" w:right="-54"/>
            <w:rPr>
              <w:b/>
              <w:sz w:val="12"/>
              <w:szCs w:val="12"/>
              <w:lang w:val="es-CO"/>
            </w:rPr>
          </w:pPr>
        </w:p>
        <w:p w:rsidR="00C040C2" w:rsidRPr="001C0D32" w:rsidRDefault="00C040C2" w:rsidP="003703DA">
          <w:pPr>
            <w:pStyle w:val="Encabezado"/>
            <w:ind w:left="-56" w:right="-54"/>
            <w:rPr>
              <w:b/>
              <w:sz w:val="12"/>
              <w:szCs w:val="12"/>
              <w:lang w:val="es-CO"/>
            </w:rPr>
          </w:pPr>
        </w:p>
        <w:p w:rsidR="00C040C2" w:rsidRPr="001C0D32" w:rsidRDefault="00C040C2" w:rsidP="003703DA">
          <w:pPr>
            <w:pStyle w:val="Encabezado"/>
            <w:ind w:left="-56" w:right="-54"/>
            <w:rPr>
              <w:b/>
              <w:sz w:val="12"/>
              <w:szCs w:val="12"/>
              <w:lang w:val="es-CO"/>
            </w:rPr>
          </w:pPr>
          <w:r w:rsidRPr="001C0D32">
            <w:rPr>
              <w:b/>
              <w:sz w:val="12"/>
              <w:szCs w:val="12"/>
              <w:lang w:val="es-CO"/>
            </w:rPr>
            <w:t>CPS04 ADMÓN.</w:t>
          </w:r>
          <w:r w:rsidRPr="001C0D32">
            <w:rPr>
              <w:sz w:val="12"/>
              <w:szCs w:val="12"/>
              <w:lang w:val="es-CO"/>
            </w:rPr>
            <w:t xml:space="preserve"> </w:t>
          </w:r>
          <w:r w:rsidRPr="001C0D32">
            <w:rPr>
              <w:b/>
              <w:sz w:val="12"/>
              <w:szCs w:val="12"/>
              <w:lang w:val="es-CO"/>
            </w:rPr>
            <w:t xml:space="preserve">LUZ MARY RODRÍGUEZ </w:t>
          </w:r>
          <w:r>
            <w:rPr>
              <w:b/>
              <w:sz w:val="12"/>
              <w:szCs w:val="12"/>
              <w:lang w:val="es-CO"/>
            </w:rPr>
            <w:t xml:space="preserve">D. </w:t>
          </w:r>
        </w:p>
        <w:p w:rsidR="00C040C2" w:rsidRPr="001C0D32" w:rsidRDefault="00C040C2" w:rsidP="003703DA">
          <w:pPr>
            <w:pStyle w:val="Encabezado"/>
            <w:ind w:left="-56" w:right="-54"/>
            <w:rPr>
              <w:b/>
              <w:sz w:val="12"/>
              <w:szCs w:val="12"/>
              <w:lang w:val="es-CO"/>
            </w:rPr>
          </w:pPr>
          <w:r w:rsidRPr="001C0D32">
            <w:rPr>
              <w:sz w:val="12"/>
              <w:szCs w:val="12"/>
              <w:lang w:val="es-CO"/>
            </w:rPr>
            <w:t>Analista de Contratos</w:t>
          </w:r>
          <w:r>
            <w:rPr>
              <w:sz w:val="12"/>
              <w:szCs w:val="12"/>
              <w:lang w:val="es-CO"/>
            </w:rPr>
            <w:t xml:space="preserve"> Sanidad Valle </w:t>
          </w:r>
        </w:p>
      </w:tc>
      <w:tc>
        <w:tcPr>
          <w:tcW w:w="3260" w:type="dxa"/>
          <w:vAlign w:val="center"/>
        </w:tcPr>
        <w:p w:rsidR="00C040C2" w:rsidRPr="001C0D32" w:rsidRDefault="00C040C2" w:rsidP="003703DA">
          <w:pPr>
            <w:pStyle w:val="Encabezado"/>
            <w:ind w:left="-42" w:right="-59"/>
            <w:rPr>
              <w:b/>
              <w:sz w:val="12"/>
              <w:szCs w:val="12"/>
              <w:lang w:val="es-CO"/>
            </w:rPr>
          </w:pPr>
          <w:r w:rsidRPr="001C0D32">
            <w:rPr>
              <w:b/>
              <w:sz w:val="12"/>
              <w:szCs w:val="12"/>
              <w:lang w:val="es-CO"/>
            </w:rPr>
            <w:t xml:space="preserve">Reviso: </w:t>
          </w:r>
        </w:p>
        <w:p w:rsidR="00C040C2" w:rsidRPr="001C0D32" w:rsidRDefault="00C040C2" w:rsidP="003703DA">
          <w:pPr>
            <w:pStyle w:val="Encabezado"/>
            <w:ind w:left="-42" w:right="-59"/>
            <w:rPr>
              <w:b/>
              <w:sz w:val="12"/>
              <w:szCs w:val="12"/>
              <w:lang w:val="es-CO"/>
            </w:rPr>
          </w:pPr>
        </w:p>
        <w:p w:rsidR="00C040C2" w:rsidRPr="001C0D32" w:rsidRDefault="00C040C2" w:rsidP="003703DA">
          <w:pPr>
            <w:pStyle w:val="Encabezado"/>
            <w:ind w:left="-42" w:right="-59"/>
            <w:rPr>
              <w:b/>
              <w:sz w:val="12"/>
              <w:szCs w:val="12"/>
              <w:lang w:val="es-CO"/>
            </w:rPr>
          </w:pPr>
        </w:p>
        <w:p w:rsidR="00C040C2" w:rsidRPr="001C0D32" w:rsidRDefault="00C040C2" w:rsidP="00A61196">
          <w:pPr>
            <w:pStyle w:val="Encabezado"/>
            <w:ind w:left="-42" w:right="-59"/>
            <w:rPr>
              <w:b/>
              <w:sz w:val="12"/>
              <w:szCs w:val="12"/>
            </w:rPr>
          </w:pPr>
          <w:r>
            <w:rPr>
              <w:b/>
              <w:sz w:val="12"/>
              <w:szCs w:val="12"/>
              <w:lang w:val="es-CO"/>
            </w:rPr>
            <w:t>ST. ADMÓN</w:t>
          </w:r>
          <w:r w:rsidRPr="001C0D32">
            <w:rPr>
              <w:b/>
              <w:sz w:val="12"/>
              <w:szCs w:val="12"/>
              <w:lang w:val="es-CO"/>
            </w:rPr>
            <w:t xml:space="preserve">. </w:t>
          </w:r>
          <w:r>
            <w:rPr>
              <w:b/>
              <w:sz w:val="12"/>
              <w:szCs w:val="12"/>
              <w:lang w:val="es-CO"/>
            </w:rPr>
            <w:t xml:space="preserve">GUSTAVO ANDRÉS NARVÁEZ ARTEAGA     </w:t>
          </w:r>
          <w:r w:rsidRPr="001C0D32">
            <w:rPr>
              <w:sz w:val="12"/>
              <w:szCs w:val="12"/>
              <w:lang w:val="es-CO"/>
            </w:rPr>
            <w:t xml:space="preserve"> </w:t>
          </w:r>
          <w:r>
            <w:rPr>
              <w:sz w:val="12"/>
              <w:szCs w:val="12"/>
              <w:lang w:val="es-CO"/>
            </w:rPr>
            <w:t xml:space="preserve">    </w:t>
          </w:r>
          <w:r w:rsidRPr="001C0D32">
            <w:rPr>
              <w:sz w:val="12"/>
              <w:szCs w:val="12"/>
              <w:lang w:val="es-CO"/>
            </w:rPr>
            <w:t xml:space="preserve">Jefe </w:t>
          </w:r>
          <w:r>
            <w:rPr>
              <w:sz w:val="12"/>
              <w:szCs w:val="12"/>
              <w:lang w:val="es-CO"/>
            </w:rPr>
            <w:t xml:space="preserve">(E) </w:t>
          </w:r>
          <w:r w:rsidRPr="001C0D32">
            <w:rPr>
              <w:sz w:val="12"/>
              <w:szCs w:val="12"/>
              <w:lang w:val="es-CO"/>
            </w:rPr>
            <w:t>Grupo Contratos Sanidad Valle</w:t>
          </w:r>
        </w:p>
      </w:tc>
      <w:tc>
        <w:tcPr>
          <w:tcW w:w="2835" w:type="dxa"/>
        </w:tcPr>
        <w:p w:rsidR="00C040C2" w:rsidRPr="001C0D32" w:rsidRDefault="00C040C2" w:rsidP="001C0D32">
          <w:pPr>
            <w:pStyle w:val="Encabezado"/>
            <w:rPr>
              <w:b/>
              <w:sz w:val="12"/>
              <w:szCs w:val="12"/>
              <w:lang w:val="es-CO"/>
            </w:rPr>
          </w:pPr>
          <w:r w:rsidRPr="001C0D32">
            <w:rPr>
              <w:b/>
              <w:sz w:val="12"/>
              <w:szCs w:val="12"/>
              <w:lang w:val="es-CO"/>
            </w:rPr>
            <w:t xml:space="preserve">Reviso: </w:t>
          </w:r>
        </w:p>
        <w:p w:rsidR="00C040C2" w:rsidRDefault="00C040C2" w:rsidP="001C0D32">
          <w:pPr>
            <w:pStyle w:val="Encabezado"/>
            <w:rPr>
              <w:b/>
              <w:sz w:val="12"/>
              <w:szCs w:val="12"/>
              <w:lang w:val="es-CO"/>
            </w:rPr>
          </w:pPr>
        </w:p>
        <w:p w:rsidR="00C040C2" w:rsidRDefault="00C040C2" w:rsidP="001C0D32">
          <w:pPr>
            <w:pStyle w:val="Encabezado"/>
            <w:rPr>
              <w:b/>
              <w:sz w:val="12"/>
              <w:szCs w:val="12"/>
              <w:lang w:val="es-CO"/>
            </w:rPr>
          </w:pPr>
        </w:p>
        <w:p w:rsidR="00C040C2" w:rsidRDefault="00C040C2" w:rsidP="001C0D32">
          <w:pPr>
            <w:pStyle w:val="Encabezado"/>
            <w:rPr>
              <w:b/>
              <w:sz w:val="12"/>
              <w:szCs w:val="12"/>
              <w:lang w:val="es-CO"/>
            </w:rPr>
          </w:pPr>
          <w:r>
            <w:rPr>
              <w:b/>
              <w:sz w:val="12"/>
              <w:szCs w:val="12"/>
              <w:lang w:val="es-CO"/>
            </w:rPr>
            <w:t>TE. CONT. YURI LORENA RAMÍREZ ZÚÑIGA</w:t>
          </w:r>
        </w:p>
        <w:p w:rsidR="00C040C2" w:rsidRPr="001C0D32" w:rsidRDefault="00C040C2" w:rsidP="001C0D32">
          <w:pPr>
            <w:pStyle w:val="Encabezado"/>
            <w:rPr>
              <w:sz w:val="12"/>
              <w:szCs w:val="12"/>
              <w:lang w:val="es-CO"/>
            </w:rPr>
          </w:pPr>
          <w:r w:rsidRPr="001C0D32">
            <w:rPr>
              <w:sz w:val="12"/>
              <w:szCs w:val="12"/>
              <w:lang w:val="es-CO"/>
            </w:rPr>
            <w:t>Jefe</w:t>
          </w:r>
          <w:r>
            <w:rPr>
              <w:sz w:val="12"/>
              <w:szCs w:val="12"/>
              <w:lang w:val="es-CO"/>
            </w:rPr>
            <w:t xml:space="preserve"> (E)</w:t>
          </w:r>
          <w:r w:rsidRPr="001C0D32">
            <w:rPr>
              <w:sz w:val="12"/>
              <w:szCs w:val="12"/>
              <w:lang w:val="es-CO"/>
            </w:rPr>
            <w:t xml:space="preserve"> Grupo Administrativo Sanidad Valle</w:t>
          </w:r>
        </w:p>
      </w:tc>
      <w:tc>
        <w:tcPr>
          <w:tcW w:w="2497" w:type="dxa"/>
        </w:tcPr>
        <w:p w:rsidR="00C040C2" w:rsidRPr="001C0D32" w:rsidRDefault="00C040C2" w:rsidP="003703DA">
          <w:pPr>
            <w:pStyle w:val="Encabezado"/>
            <w:ind w:left="-42" w:right="-59"/>
            <w:rPr>
              <w:b/>
              <w:sz w:val="12"/>
              <w:szCs w:val="12"/>
              <w:lang w:val="es-CO"/>
            </w:rPr>
          </w:pPr>
          <w:r w:rsidRPr="001C0D32">
            <w:rPr>
              <w:b/>
              <w:sz w:val="12"/>
              <w:szCs w:val="12"/>
              <w:lang w:val="es-CO"/>
            </w:rPr>
            <w:t>Reviso:</w:t>
          </w:r>
        </w:p>
        <w:p w:rsidR="00C040C2" w:rsidRPr="001C0D32" w:rsidRDefault="00C040C2" w:rsidP="003703DA">
          <w:pPr>
            <w:pStyle w:val="Encabezado"/>
            <w:ind w:left="-42" w:right="-59"/>
            <w:rPr>
              <w:b/>
              <w:sz w:val="12"/>
              <w:szCs w:val="12"/>
              <w:lang w:val="es-CO"/>
            </w:rPr>
          </w:pPr>
        </w:p>
        <w:p w:rsidR="00C040C2" w:rsidRPr="001C0D32" w:rsidRDefault="00C040C2" w:rsidP="003703DA">
          <w:pPr>
            <w:pStyle w:val="Encabezado"/>
            <w:ind w:left="-42" w:right="-59"/>
            <w:rPr>
              <w:b/>
              <w:sz w:val="12"/>
              <w:szCs w:val="12"/>
              <w:lang w:val="es-CO"/>
            </w:rPr>
          </w:pPr>
        </w:p>
        <w:p w:rsidR="00C040C2" w:rsidRPr="001C0D32" w:rsidRDefault="00C040C2" w:rsidP="003703DA">
          <w:pPr>
            <w:pStyle w:val="Encabezado"/>
            <w:ind w:left="-42" w:right="-59"/>
            <w:rPr>
              <w:b/>
              <w:sz w:val="12"/>
              <w:szCs w:val="12"/>
              <w:lang w:val="es-CO"/>
            </w:rPr>
          </w:pPr>
          <w:r>
            <w:rPr>
              <w:b/>
              <w:sz w:val="12"/>
              <w:szCs w:val="12"/>
              <w:lang w:val="es-CO"/>
            </w:rPr>
            <w:t>ABG. ESP. ASTRID LIZETH TORRES T.</w:t>
          </w:r>
        </w:p>
        <w:p w:rsidR="00C040C2" w:rsidRPr="001C0D32" w:rsidRDefault="00C040C2" w:rsidP="003703DA">
          <w:pPr>
            <w:pStyle w:val="Encabezado"/>
            <w:ind w:left="-42" w:right="-59"/>
            <w:rPr>
              <w:sz w:val="12"/>
              <w:szCs w:val="12"/>
              <w:lang w:val="es-CO"/>
            </w:rPr>
          </w:pPr>
          <w:r w:rsidRPr="001C0D32">
            <w:rPr>
              <w:sz w:val="12"/>
              <w:szCs w:val="12"/>
              <w:lang w:val="es-CO"/>
            </w:rPr>
            <w:t>Asesor  Jurídico Sanidad Valle</w:t>
          </w:r>
        </w:p>
      </w:tc>
    </w:tr>
  </w:tbl>
  <w:p w:rsidR="00C040C2" w:rsidRPr="00FC368C" w:rsidRDefault="00C040C2">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3596" w:rsidRDefault="00E83596" w:rsidP="004E5B6E">
      <w:r>
        <w:separator/>
      </w:r>
    </w:p>
  </w:footnote>
  <w:footnote w:type="continuationSeparator" w:id="0">
    <w:p w:rsidR="00E83596" w:rsidRDefault="00E83596" w:rsidP="004E5B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2"/>
      <w:gridCol w:w="5670"/>
      <w:gridCol w:w="1899"/>
    </w:tblGrid>
    <w:tr w:rsidR="00C040C2" w:rsidRPr="00E37B9C" w:rsidTr="00FB31C4">
      <w:trPr>
        <w:trHeight w:val="139"/>
        <w:jc w:val="center"/>
      </w:trPr>
      <w:tc>
        <w:tcPr>
          <w:tcW w:w="2122" w:type="dxa"/>
          <w:tcBorders>
            <w:bottom w:val="single" w:sz="4" w:space="0" w:color="auto"/>
          </w:tcBorders>
          <w:vAlign w:val="center"/>
        </w:tcPr>
        <w:p w:rsidR="00C040C2" w:rsidRPr="00E37B9C" w:rsidRDefault="00C040C2" w:rsidP="00FB31C4">
          <w:pPr>
            <w:tabs>
              <w:tab w:val="center" w:pos="4419"/>
              <w:tab w:val="right" w:pos="8838"/>
            </w:tabs>
            <w:rPr>
              <w:sz w:val="18"/>
              <w:szCs w:val="18"/>
            </w:rPr>
          </w:pPr>
          <w:r w:rsidRPr="00E37B9C">
            <w:rPr>
              <w:sz w:val="18"/>
              <w:szCs w:val="18"/>
            </w:rPr>
            <w:t xml:space="preserve">Página </w:t>
          </w:r>
          <w:r w:rsidRPr="00E37B9C">
            <w:rPr>
              <w:sz w:val="18"/>
              <w:szCs w:val="18"/>
            </w:rPr>
            <w:fldChar w:fldCharType="begin"/>
          </w:r>
          <w:r w:rsidRPr="00E37B9C">
            <w:rPr>
              <w:sz w:val="18"/>
              <w:szCs w:val="18"/>
            </w:rPr>
            <w:instrText>PAGE</w:instrText>
          </w:r>
          <w:r w:rsidRPr="00E37B9C">
            <w:rPr>
              <w:sz w:val="18"/>
              <w:szCs w:val="18"/>
            </w:rPr>
            <w:fldChar w:fldCharType="separate"/>
          </w:r>
          <w:r w:rsidR="006748B4">
            <w:rPr>
              <w:noProof/>
              <w:sz w:val="18"/>
              <w:szCs w:val="18"/>
            </w:rPr>
            <w:t>5</w:t>
          </w:r>
          <w:r w:rsidRPr="00E37B9C">
            <w:rPr>
              <w:sz w:val="18"/>
              <w:szCs w:val="18"/>
            </w:rPr>
            <w:fldChar w:fldCharType="end"/>
          </w:r>
          <w:r w:rsidRPr="00E37B9C">
            <w:rPr>
              <w:sz w:val="18"/>
              <w:szCs w:val="18"/>
            </w:rPr>
            <w:t xml:space="preserve"> de 77</w:t>
          </w:r>
        </w:p>
      </w:tc>
      <w:tc>
        <w:tcPr>
          <w:tcW w:w="5670" w:type="dxa"/>
          <w:vMerge w:val="restart"/>
          <w:vAlign w:val="center"/>
        </w:tcPr>
        <w:p w:rsidR="00C040C2" w:rsidRPr="00E37B9C" w:rsidRDefault="00C040C2" w:rsidP="00FB31C4">
          <w:pPr>
            <w:jc w:val="center"/>
            <w:rPr>
              <w:sz w:val="18"/>
              <w:szCs w:val="18"/>
            </w:rPr>
          </w:pPr>
          <w:r w:rsidRPr="00E37B9C">
            <w:rPr>
              <w:sz w:val="18"/>
              <w:szCs w:val="18"/>
            </w:rPr>
            <w:t>ADQUIRIR BIENES Y SERVICIOS</w:t>
          </w:r>
        </w:p>
      </w:tc>
      <w:tc>
        <w:tcPr>
          <w:tcW w:w="1899" w:type="dxa"/>
          <w:vMerge w:val="restart"/>
        </w:tcPr>
        <w:p w:rsidR="00C040C2" w:rsidRPr="00E37B9C" w:rsidRDefault="00C040C2" w:rsidP="00FB31C4">
          <w:pPr>
            <w:jc w:val="center"/>
            <w:rPr>
              <w:noProof/>
              <w:sz w:val="18"/>
              <w:szCs w:val="18"/>
              <w:lang w:val="es-CO" w:eastAsia="es-CO"/>
            </w:rPr>
          </w:pPr>
        </w:p>
        <w:p w:rsidR="00C040C2" w:rsidRPr="00E37B9C" w:rsidRDefault="00C040C2" w:rsidP="00FB31C4">
          <w:pPr>
            <w:jc w:val="center"/>
            <w:rPr>
              <w:noProof/>
              <w:sz w:val="18"/>
              <w:szCs w:val="18"/>
              <w:lang w:val="es-CO" w:eastAsia="es-CO"/>
            </w:rPr>
          </w:pPr>
          <w:r>
            <w:rPr>
              <w:noProof/>
              <w:sz w:val="18"/>
              <w:szCs w:val="18"/>
              <w:lang w:val="es-CO" w:eastAsia="es-CO"/>
            </w:rPr>
            <w:drawing>
              <wp:inline distT="0" distB="0" distL="0" distR="0">
                <wp:extent cx="309563" cy="263454"/>
                <wp:effectExtent l="0" t="0" r="0" b="3810"/>
                <wp:docPr id="3"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rsidR="00C040C2" w:rsidRPr="00E37B9C" w:rsidRDefault="00C040C2" w:rsidP="00FB31C4">
          <w:pPr>
            <w:jc w:val="center"/>
            <w:rPr>
              <w:sz w:val="18"/>
              <w:szCs w:val="18"/>
            </w:rPr>
          </w:pPr>
          <w:r w:rsidRPr="00E37B9C">
            <w:rPr>
              <w:noProof/>
              <w:sz w:val="18"/>
              <w:szCs w:val="18"/>
              <w:lang w:val="es-CO" w:eastAsia="es-CO"/>
            </w:rPr>
            <w:t>POLICÍA NACIONAL</w:t>
          </w:r>
        </w:p>
      </w:tc>
    </w:tr>
    <w:tr w:rsidR="00C040C2" w:rsidRPr="00E37B9C" w:rsidTr="00FB31C4">
      <w:trPr>
        <w:trHeight w:val="40"/>
        <w:jc w:val="center"/>
      </w:trPr>
      <w:tc>
        <w:tcPr>
          <w:tcW w:w="2122" w:type="dxa"/>
          <w:tcBorders>
            <w:top w:val="single" w:sz="4" w:space="0" w:color="auto"/>
            <w:bottom w:val="single" w:sz="4" w:space="0" w:color="auto"/>
          </w:tcBorders>
          <w:vAlign w:val="center"/>
        </w:tcPr>
        <w:p w:rsidR="00C040C2" w:rsidRPr="00E37B9C" w:rsidRDefault="00C040C2" w:rsidP="00FB31C4">
          <w:pPr>
            <w:rPr>
              <w:sz w:val="18"/>
              <w:szCs w:val="18"/>
            </w:rPr>
          </w:pPr>
          <w:r w:rsidRPr="00E37B9C">
            <w:rPr>
              <w:sz w:val="18"/>
              <w:szCs w:val="18"/>
            </w:rPr>
            <w:t>Código: 2BS-FR-0041</w:t>
          </w:r>
        </w:p>
      </w:tc>
      <w:tc>
        <w:tcPr>
          <w:tcW w:w="5670" w:type="dxa"/>
          <w:vMerge/>
          <w:tcBorders>
            <w:bottom w:val="single" w:sz="4" w:space="0" w:color="auto"/>
          </w:tcBorders>
          <w:vAlign w:val="center"/>
        </w:tcPr>
        <w:p w:rsidR="00C040C2" w:rsidRPr="00E37B9C" w:rsidRDefault="00C040C2" w:rsidP="00FB31C4">
          <w:pPr>
            <w:jc w:val="center"/>
            <w:rPr>
              <w:sz w:val="18"/>
              <w:szCs w:val="18"/>
            </w:rPr>
          </w:pPr>
        </w:p>
      </w:tc>
      <w:tc>
        <w:tcPr>
          <w:tcW w:w="1899" w:type="dxa"/>
          <w:vMerge/>
        </w:tcPr>
        <w:p w:rsidR="00C040C2" w:rsidRPr="00E37B9C" w:rsidRDefault="00C040C2" w:rsidP="00FB31C4">
          <w:pPr>
            <w:rPr>
              <w:sz w:val="18"/>
              <w:szCs w:val="18"/>
            </w:rPr>
          </w:pPr>
        </w:p>
      </w:tc>
    </w:tr>
    <w:tr w:rsidR="00C040C2" w:rsidRPr="00E37B9C" w:rsidTr="00FB31C4">
      <w:trPr>
        <w:trHeight w:val="205"/>
        <w:jc w:val="center"/>
      </w:trPr>
      <w:tc>
        <w:tcPr>
          <w:tcW w:w="2122" w:type="dxa"/>
          <w:tcBorders>
            <w:top w:val="single" w:sz="4" w:space="0" w:color="auto"/>
          </w:tcBorders>
          <w:vAlign w:val="center"/>
        </w:tcPr>
        <w:p w:rsidR="00C040C2" w:rsidRPr="00E37B9C" w:rsidRDefault="00C040C2" w:rsidP="00FB31C4">
          <w:pPr>
            <w:rPr>
              <w:sz w:val="18"/>
              <w:szCs w:val="18"/>
            </w:rPr>
          </w:pPr>
          <w:r w:rsidRPr="00E37B9C">
            <w:rPr>
              <w:sz w:val="18"/>
              <w:szCs w:val="18"/>
            </w:rPr>
            <w:t xml:space="preserve">Fecha:  </w:t>
          </w:r>
          <w:r>
            <w:rPr>
              <w:sz w:val="18"/>
              <w:szCs w:val="18"/>
            </w:rPr>
            <w:t>09/10/2017</w:t>
          </w:r>
        </w:p>
      </w:tc>
      <w:tc>
        <w:tcPr>
          <w:tcW w:w="5670" w:type="dxa"/>
          <w:vMerge w:val="restart"/>
          <w:tcBorders>
            <w:top w:val="single" w:sz="4" w:space="0" w:color="auto"/>
          </w:tcBorders>
          <w:vAlign w:val="center"/>
        </w:tcPr>
        <w:p w:rsidR="00C040C2" w:rsidRPr="00E37B9C" w:rsidRDefault="00C040C2" w:rsidP="00FB31C4">
          <w:pPr>
            <w:jc w:val="center"/>
            <w:rPr>
              <w:sz w:val="18"/>
              <w:szCs w:val="18"/>
            </w:rPr>
          </w:pPr>
          <w:r w:rsidRPr="00E37B9C">
            <w:rPr>
              <w:sz w:val="18"/>
              <w:szCs w:val="18"/>
            </w:rPr>
            <w:t xml:space="preserve">PLIEGO SELECCIÓN ABREVIADA MENOR CUANTÍA      </w:t>
          </w:r>
        </w:p>
      </w:tc>
      <w:tc>
        <w:tcPr>
          <w:tcW w:w="1899" w:type="dxa"/>
          <w:vMerge/>
        </w:tcPr>
        <w:p w:rsidR="00C040C2" w:rsidRPr="00E37B9C" w:rsidRDefault="00C040C2" w:rsidP="00FB31C4">
          <w:pPr>
            <w:rPr>
              <w:sz w:val="18"/>
              <w:szCs w:val="18"/>
            </w:rPr>
          </w:pPr>
        </w:p>
      </w:tc>
    </w:tr>
    <w:tr w:rsidR="00C040C2" w:rsidRPr="00E37B9C" w:rsidTr="00FB31C4">
      <w:trPr>
        <w:trHeight w:val="200"/>
        <w:jc w:val="center"/>
      </w:trPr>
      <w:tc>
        <w:tcPr>
          <w:tcW w:w="2122" w:type="dxa"/>
          <w:vAlign w:val="center"/>
        </w:tcPr>
        <w:p w:rsidR="00C040C2" w:rsidRPr="00E37B9C" w:rsidRDefault="00C040C2" w:rsidP="00FB31C4">
          <w:pPr>
            <w:rPr>
              <w:sz w:val="18"/>
              <w:szCs w:val="18"/>
            </w:rPr>
          </w:pPr>
          <w:r w:rsidRPr="00E37B9C">
            <w:rPr>
              <w:sz w:val="18"/>
              <w:szCs w:val="18"/>
            </w:rPr>
            <w:t>Versión: 2</w:t>
          </w:r>
        </w:p>
      </w:tc>
      <w:tc>
        <w:tcPr>
          <w:tcW w:w="5670" w:type="dxa"/>
          <w:vMerge/>
        </w:tcPr>
        <w:p w:rsidR="00C040C2" w:rsidRPr="00E37B9C" w:rsidRDefault="00C040C2" w:rsidP="00FB31C4">
          <w:pPr>
            <w:rPr>
              <w:sz w:val="18"/>
              <w:szCs w:val="18"/>
            </w:rPr>
          </w:pPr>
        </w:p>
      </w:tc>
      <w:tc>
        <w:tcPr>
          <w:tcW w:w="1899" w:type="dxa"/>
          <w:vMerge/>
        </w:tcPr>
        <w:p w:rsidR="00C040C2" w:rsidRPr="00E37B9C" w:rsidRDefault="00C040C2" w:rsidP="00FB31C4">
          <w:pPr>
            <w:rPr>
              <w:sz w:val="18"/>
              <w:szCs w:val="18"/>
            </w:rPr>
          </w:pPr>
        </w:p>
      </w:tc>
    </w:tr>
  </w:tbl>
  <w:p w:rsidR="00C040C2" w:rsidRDefault="00C040C2">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22"/>
      <w:gridCol w:w="5670"/>
      <w:gridCol w:w="1899"/>
    </w:tblGrid>
    <w:tr w:rsidR="00C040C2" w:rsidRPr="00E37B9C" w:rsidTr="00FB31C4">
      <w:trPr>
        <w:trHeight w:val="139"/>
        <w:jc w:val="center"/>
      </w:trPr>
      <w:tc>
        <w:tcPr>
          <w:tcW w:w="2122" w:type="dxa"/>
          <w:tcBorders>
            <w:bottom w:val="single" w:sz="4" w:space="0" w:color="auto"/>
          </w:tcBorders>
          <w:vAlign w:val="center"/>
        </w:tcPr>
        <w:p w:rsidR="00C040C2" w:rsidRPr="00E37B9C" w:rsidRDefault="00C040C2" w:rsidP="00FB31C4">
          <w:pPr>
            <w:tabs>
              <w:tab w:val="center" w:pos="4419"/>
              <w:tab w:val="right" w:pos="8838"/>
            </w:tabs>
            <w:rPr>
              <w:sz w:val="18"/>
              <w:szCs w:val="18"/>
            </w:rPr>
          </w:pPr>
          <w:r w:rsidRPr="00E37B9C">
            <w:rPr>
              <w:sz w:val="18"/>
              <w:szCs w:val="18"/>
            </w:rPr>
            <w:t xml:space="preserve">Página </w:t>
          </w:r>
          <w:r w:rsidRPr="00E37B9C">
            <w:rPr>
              <w:sz w:val="18"/>
              <w:szCs w:val="18"/>
            </w:rPr>
            <w:fldChar w:fldCharType="begin"/>
          </w:r>
          <w:r w:rsidRPr="00E37B9C">
            <w:rPr>
              <w:sz w:val="18"/>
              <w:szCs w:val="18"/>
            </w:rPr>
            <w:instrText>PAGE</w:instrText>
          </w:r>
          <w:r w:rsidRPr="00E37B9C">
            <w:rPr>
              <w:sz w:val="18"/>
              <w:szCs w:val="18"/>
            </w:rPr>
            <w:fldChar w:fldCharType="separate"/>
          </w:r>
          <w:r w:rsidR="006748B4">
            <w:rPr>
              <w:noProof/>
              <w:sz w:val="18"/>
              <w:szCs w:val="18"/>
            </w:rPr>
            <w:t>1</w:t>
          </w:r>
          <w:r w:rsidRPr="00E37B9C">
            <w:rPr>
              <w:sz w:val="18"/>
              <w:szCs w:val="18"/>
            </w:rPr>
            <w:fldChar w:fldCharType="end"/>
          </w:r>
          <w:r w:rsidRPr="00E37B9C">
            <w:rPr>
              <w:sz w:val="18"/>
              <w:szCs w:val="18"/>
            </w:rPr>
            <w:t xml:space="preserve"> de 77</w:t>
          </w:r>
        </w:p>
      </w:tc>
      <w:tc>
        <w:tcPr>
          <w:tcW w:w="5670" w:type="dxa"/>
          <w:vMerge w:val="restart"/>
          <w:vAlign w:val="center"/>
        </w:tcPr>
        <w:p w:rsidR="00C040C2" w:rsidRPr="00E37B9C" w:rsidRDefault="00C040C2" w:rsidP="00FB31C4">
          <w:pPr>
            <w:jc w:val="center"/>
            <w:rPr>
              <w:sz w:val="18"/>
              <w:szCs w:val="18"/>
            </w:rPr>
          </w:pPr>
          <w:r w:rsidRPr="00E37B9C">
            <w:rPr>
              <w:sz w:val="18"/>
              <w:szCs w:val="18"/>
            </w:rPr>
            <w:t>ADQUIRIR BIENES Y SERVICIOS</w:t>
          </w:r>
        </w:p>
      </w:tc>
      <w:tc>
        <w:tcPr>
          <w:tcW w:w="1899" w:type="dxa"/>
          <w:vMerge w:val="restart"/>
        </w:tcPr>
        <w:p w:rsidR="00C040C2" w:rsidRPr="00E37B9C" w:rsidRDefault="00C040C2" w:rsidP="00FB31C4">
          <w:pPr>
            <w:jc w:val="center"/>
            <w:rPr>
              <w:noProof/>
              <w:sz w:val="18"/>
              <w:szCs w:val="18"/>
              <w:lang w:val="es-CO" w:eastAsia="es-CO"/>
            </w:rPr>
          </w:pPr>
        </w:p>
        <w:p w:rsidR="00C040C2" w:rsidRPr="00E37B9C" w:rsidRDefault="00C040C2" w:rsidP="00FB31C4">
          <w:pPr>
            <w:jc w:val="center"/>
            <w:rPr>
              <w:noProof/>
              <w:sz w:val="18"/>
              <w:szCs w:val="18"/>
              <w:lang w:val="es-CO" w:eastAsia="es-CO"/>
            </w:rPr>
          </w:pPr>
          <w:r>
            <w:rPr>
              <w:noProof/>
              <w:sz w:val="18"/>
              <w:szCs w:val="18"/>
              <w:lang w:val="es-CO" w:eastAsia="es-CO"/>
            </w:rPr>
            <w:drawing>
              <wp:inline distT="0" distB="0" distL="0" distR="0">
                <wp:extent cx="309563" cy="263454"/>
                <wp:effectExtent l="0" t="0" r="0" b="381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rsidR="00C040C2" w:rsidRPr="00E37B9C" w:rsidRDefault="00C040C2" w:rsidP="00FB31C4">
          <w:pPr>
            <w:jc w:val="center"/>
            <w:rPr>
              <w:sz w:val="18"/>
              <w:szCs w:val="18"/>
            </w:rPr>
          </w:pPr>
          <w:r w:rsidRPr="00E37B9C">
            <w:rPr>
              <w:noProof/>
              <w:sz w:val="18"/>
              <w:szCs w:val="18"/>
              <w:lang w:val="es-CO" w:eastAsia="es-CO"/>
            </w:rPr>
            <w:t>POLICÍA NACIONAL</w:t>
          </w:r>
        </w:p>
      </w:tc>
    </w:tr>
    <w:tr w:rsidR="00C040C2" w:rsidRPr="00E37B9C" w:rsidTr="00FB31C4">
      <w:trPr>
        <w:trHeight w:val="40"/>
        <w:jc w:val="center"/>
      </w:trPr>
      <w:tc>
        <w:tcPr>
          <w:tcW w:w="2122" w:type="dxa"/>
          <w:tcBorders>
            <w:top w:val="single" w:sz="4" w:space="0" w:color="auto"/>
            <w:bottom w:val="single" w:sz="4" w:space="0" w:color="auto"/>
          </w:tcBorders>
          <w:vAlign w:val="center"/>
        </w:tcPr>
        <w:p w:rsidR="00C040C2" w:rsidRPr="00E37B9C" w:rsidRDefault="00C040C2" w:rsidP="00FB31C4">
          <w:pPr>
            <w:rPr>
              <w:sz w:val="18"/>
              <w:szCs w:val="18"/>
            </w:rPr>
          </w:pPr>
          <w:r w:rsidRPr="00E37B9C">
            <w:rPr>
              <w:sz w:val="18"/>
              <w:szCs w:val="18"/>
            </w:rPr>
            <w:t>Código: 2BS-FR-0041</w:t>
          </w:r>
        </w:p>
      </w:tc>
      <w:tc>
        <w:tcPr>
          <w:tcW w:w="5670" w:type="dxa"/>
          <w:vMerge/>
          <w:tcBorders>
            <w:bottom w:val="single" w:sz="4" w:space="0" w:color="auto"/>
          </w:tcBorders>
          <w:vAlign w:val="center"/>
        </w:tcPr>
        <w:p w:rsidR="00C040C2" w:rsidRPr="00E37B9C" w:rsidRDefault="00C040C2" w:rsidP="00FB31C4">
          <w:pPr>
            <w:jc w:val="center"/>
            <w:rPr>
              <w:sz w:val="18"/>
              <w:szCs w:val="18"/>
            </w:rPr>
          </w:pPr>
        </w:p>
      </w:tc>
      <w:tc>
        <w:tcPr>
          <w:tcW w:w="1899" w:type="dxa"/>
          <w:vMerge/>
        </w:tcPr>
        <w:p w:rsidR="00C040C2" w:rsidRPr="00E37B9C" w:rsidRDefault="00C040C2" w:rsidP="00FB31C4">
          <w:pPr>
            <w:rPr>
              <w:sz w:val="18"/>
              <w:szCs w:val="18"/>
            </w:rPr>
          </w:pPr>
        </w:p>
      </w:tc>
    </w:tr>
    <w:tr w:rsidR="00C040C2" w:rsidRPr="00E37B9C" w:rsidTr="00FB31C4">
      <w:trPr>
        <w:trHeight w:val="205"/>
        <w:jc w:val="center"/>
      </w:trPr>
      <w:tc>
        <w:tcPr>
          <w:tcW w:w="2122" w:type="dxa"/>
          <w:tcBorders>
            <w:top w:val="single" w:sz="4" w:space="0" w:color="auto"/>
          </w:tcBorders>
          <w:vAlign w:val="center"/>
        </w:tcPr>
        <w:p w:rsidR="00C040C2" w:rsidRPr="00E37B9C" w:rsidRDefault="00C040C2" w:rsidP="00FB31C4">
          <w:pPr>
            <w:rPr>
              <w:sz w:val="18"/>
              <w:szCs w:val="18"/>
            </w:rPr>
          </w:pPr>
          <w:r w:rsidRPr="00E37B9C">
            <w:rPr>
              <w:sz w:val="18"/>
              <w:szCs w:val="18"/>
            </w:rPr>
            <w:t xml:space="preserve">Fecha:  </w:t>
          </w:r>
          <w:r>
            <w:rPr>
              <w:sz w:val="18"/>
              <w:szCs w:val="18"/>
            </w:rPr>
            <w:t>09/10/2017</w:t>
          </w:r>
        </w:p>
      </w:tc>
      <w:tc>
        <w:tcPr>
          <w:tcW w:w="5670" w:type="dxa"/>
          <w:vMerge w:val="restart"/>
          <w:tcBorders>
            <w:top w:val="single" w:sz="4" w:space="0" w:color="auto"/>
          </w:tcBorders>
          <w:vAlign w:val="center"/>
        </w:tcPr>
        <w:p w:rsidR="00C040C2" w:rsidRPr="00E37B9C" w:rsidRDefault="00C040C2" w:rsidP="00461DB9">
          <w:pPr>
            <w:jc w:val="center"/>
            <w:rPr>
              <w:sz w:val="18"/>
              <w:szCs w:val="18"/>
            </w:rPr>
          </w:pPr>
          <w:r w:rsidRPr="00E37B9C">
            <w:rPr>
              <w:sz w:val="18"/>
              <w:szCs w:val="18"/>
            </w:rPr>
            <w:t>PLIEGO SELECCIÓN ABREVIADA MENOR CUANTÍA</w:t>
          </w:r>
        </w:p>
      </w:tc>
      <w:tc>
        <w:tcPr>
          <w:tcW w:w="1899" w:type="dxa"/>
          <w:vMerge/>
        </w:tcPr>
        <w:p w:rsidR="00C040C2" w:rsidRPr="00E37B9C" w:rsidRDefault="00C040C2" w:rsidP="00FB31C4">
          <w:pPr>
            <w:rPr>
              <w:sz w:val="18"/>
              <w:szCs w:val="18"/>
            </w:rPr>
          </w:pPr>
        </w:p>
      </w:tc>
    </w:tr>
    <w:tr w:rsidR="00C040C2" w:rsidRPr="00E37B9C" w:rsidTr="00FB31C4">
      <w:trPr>
        <w:trHeight w:val="200"/>
        <w:jc w:val="center"/>
      </w:trPr>
      <w:tc>
        <w:tcPr>
          <w:tcW w:w="2122" w:type="dxa"/>
          <w:vAlign w:val="center"/>
        </w:tcPr>
        <w:p w:rsidR="00C040C2" w:rsidRPr="00E37B9C" w:rsidRDefault="00C040C2" w:rsidP="00FB31C4">
          <w:pPr>
            <w:rPr>
              <w:sz w:val="18"/>
              <w:szCs w:val="18"/>
            </w:rPr>
          </w:pPr>
          <w:r w:rsidRPr="00E37B9C">
            <w:rPr>
              <w:sz w:val="18"/>
              <w:szCs w:val="18"/>
            </w:rPr>
            <w:t>Versión: 2</w:t>
          </w:r>
        </w:p>
      </w:tc>
      <w:tc>
        <w:tcPr>
          <w:tcW w:w="5670" w:type="dxa"/>
          <w:vMerge/>
        </w:tcPr>
        <w:p w:rsidR="00C040C2" w:rsidRPr="00E37B9C" w:rsidRDefault="00C040C2" w:rsidP="00FB31C4">
          <w:pPr>
            <w:rPr>
              <w:sz w:val="18"/>
              <w:szCs w:val="18"/>
            </w:rPr>
          </w:pPr>
        </w:p>
      </w:tc>
      <w:tc>
        <w:tcPr>
          <w:tcW w:w="1899" w:type="dxa"/>
          <w:vMerge/>
        </w:tcPr>
        <w:p w:rsidR="00C040C2" w:rsidRPr="00E37B9C" w:rsidRDefault="00C040C2" w:rsidP="00FB31C4">
          <w:pPr>
            <w:rPr>
              <w:sz w:val="18"/>
              <w:szCs w:val="18"/>
            </w:rPr>
          </w:pPr>
        </w:p>
      </w:tc>
    </w:tr>
  </w:tbl>
  <w:p w:rsidR="00C040C2" w:rsidRDefault="00C040C2" w:rsidP="00E83D40">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WWNum3"/>
    <w:lvl w:ilvl="0">
      <w:start w:val="1"/>
      <w:numFmt w:val="decimal"/>
      <w:lvlText w:val="%1."/>
      <w:lvlJc w:val="left"/>
      <w:pPr>
        <w:tabs>
          <w:tab w:val="num" w:pos="0"/>
        </w:tabs>
        <w:ind w:left="720" w:hanging="360"/>
      </w:pPr>
      <w:rPr>
        <w:rFonts w:ascii="Arial" w:hAnsi="Arial"/>
        <w:b/>
        <w:sz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2"/>
    <w:multiLevelType w:val="multilevel"/>
    <w:tmpl w:val="00000002"/>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12">
    <w:nsid w:val="00000003"/>
    <w:multiLevelType w:val="multilevel"/>
    <w:tmpl w:val="00000003"/>
    <w:name w:val="WWNum5"/>
    <w:lvl w:ilvl="0">
      <w:start w:val="4"/>
      <w:numFmt w:val="decimal"/>
      <w:lvlText w:val="%1."/>
      <w:lvlJc w:val="left"/>
      <w:pPr>
        <w:tabs>
          <w:tab w:val="num" w:pos="0"/>
        </w:tabs>
        <w:ind w:left="390" w:hanging="39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3">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14">
    <w:nsid w:val="00000005"/>
    <w:multiLevelType w:val="singleLevel"/>
    <w:tmpl w:val="00000005"/>
    <w:name w:val="WW8Num13"/>
    <w:lvl w:ilvl="0">
      <w:start w:val="1"/>
      <w:numFmt w:val="bullet"/>
      <w:lvlText w:val=""/>
      <w:lvlJc w:val="left"/>
      <w:pPr>
        <w:tabs>
          <w:tab w:val="num" w:pos="0"/>
        </w:tabs>
        <w:ind w:left="360" w:hanging="360"/>
      </w:pPr>
      <w:rPr>
        <w:rFonts w:ascii="Symbol" w:hAnsi="Symbol"/>
      </w:rPr>
    </w:lvl>
  </w:abstractNum>
  <w:abstractNum w:abstractNumId="15">
    <w:nsid w:val="00000006"/>
    <w:multiLevelType w:val="multilevel"/>
    <w:tmpl w:val="00000006"/>
    <w:name w:val="WWNum14"/>
    <w:lvl w:ilvl="0">
      <w:start w:val="1"/>
      <w:numFmt w:val="decimal"/>
      <w:lvlText w:val="%1."/>
      <w:lvlJc w:val="left"/>
      <w:pPr>
        <w:tabs>
          <w:tab w:val="num" w:pos="720"/>
        </w:tabs>
        <w:ind w:left="720" w:hanging="360"/>
      </w:pPr>
      <w:rPr>
        <w:rFonts w:eastAsia="Times New Roman" w:cs="Times New Roman"/>
      </w:rPr>
    </w:lvl>
    <w:lvl w:ilvl="1">
      <w:start w:val="1"/>
      <w:numFmt w:val="bullet"/>
      <w:lvlText w:val=""/>
      <w:lvlJc w:val="left"/>
      <w:pPr>
        <w:tabs>
          <w:tab w:val="num" w:pos="1778"/>
        </w:tabs>
        <w:ind w:left="1778" w:hanging="360"/>
      </w:pPr>
      <w:rPr>
        <w:rFonts w:ascii="Wingdings" w:hAnsi="Wingdings"/>
      </w:rPr>
    </w:lvl>
    <w:lvl w:ilvl="2">
      <w:start w:val="1"/>
      <w:numFmt w:val="lowerLetter"/>
      <w:lvlText w:val="%3."/>
      <w:lvlJc w:val="left"/>
      <w:pPr>
        <w:tabs>
          <w:tab w:val="num" w:pos="2160"/>
        </w:tabs>
        <w:ind w:left="2160" w:hanging="360"/>
      </w:pPr>
    </w:lvl>
    <w:lvl w:ilvl="3">
      <w:start w:val="3"/>
      <w:numFmt w:val="lowerLetter"/>
      <w:lvlText w:val="%4)"/>
      <w:lvlJc w:val="left"/>
      <w:pPr>
        <w:tabs>
          <w:tab w:val="num" w:pos="2880"/>
        </w:tabs>
        <w:ind w:left="2880" w:hanging="360"/>
      </w:pPr>
      <w:rPr>
        <w:b/>
      </w:rPr>
    </w:lvl>
    <w:lvl w:ilvl="4">
      <w:start w:val="2"/>
      <w:numFmt w:val="lowerRoman"/>
      <w:lvlText w:val="%5)"/>
      <w:lvlJc w:val="left"/>
      <w:pPr>
        <w:tabs>
          <w:tab w:val="num" w:pos="0"/>
        </w:tabs>
        <w:ind w:left="3960" w:hanging="720"/>
      </w:p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6">
    <w:nsid w:val="00000007"/>
    <w:multiLevelType w:val="multilevel"/>
    <w:tmpl w:val="00000007"/>
    <w:name w:val="WWNum15"/>
    <w:lvl w:ilvl="0">
      <w:start w:val="3"/>
      <w:numFmt w:val="decimal"/>
      <w:lvlText w:val="%1."/>
      <w:lvlJc w:val="left"/>
      <w:pPr>
        <w:tabs>
          <w:tab w:val="num" w:pos="405"/>
        </w:tabs>
        <w:ind w:left="405" w:hanging="405"/>
      </w:pPr>
    </w:lvl>
    <w:lvl w:ilvl="1">
      <w:start w:val="1"/>
      <w:numFmt w:val="decimal"/>
      <w:lvlText w:val="%1.%2."/>
      <w:lvlJc w:val="left"/>
      <w:pPr>
        <w:tabs>
          <w:tab w:val="num" w:pos="1080"/>
        </w:tabs>
        <w:ind w:left="1080" w:hanging="720"/>
      </w:pPr>
      <w:rPr>
        <w:rFonts w:ascii="Arial" w:hAnsi="Arial"/>
        <w:b/>
        <w:sz w:val="20"/>
      </w:r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17">
    <w:nsid w:val="00000008"/>
    <w:multiLevelType w:val="multilevel"/>
    <w:tmpl w:val="00000008"/>
    <w:name w:val="WWNum1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8">
    <w:nsid w:val="00000009"/>
    <w:multiLevelType w:val="multilevel"/>
    <w:tmpl w:val="00000009"/>
    <w:name w:val="WWNum18"/>
    <w:lvl w:ilvl="0">
      <w:start w:val="4"/>
      <w:numFmt w:val="decimal"/>
      <w:lvlText w:val="%1."/>
      <w:lvlJc w:val="left"/>
      <w:pPr>
        <w:tabs>
          <w:tab w:val="num" w:pos="0"/>
        </w:tabs>
        <w:ind w:left="540" w:hanging="540"/>
      </w:pPr>
    </w:lvl>
    <w:lvl w:ilvl="1">
      <w:start w:val="3"/>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19">
    <w:nsid w:val="0000000B"/>
    <w:multiLevelType w:val="multilevel"/>
    <w:tmpl w:val="0000000B"/>
    <w:name w:val="WWNum21"/>
    <w:lvl w:ilvl="0">
      <w:start w:val="9"/>
      <w:numFmt w:val="decimal"/>
      <w:lvlText w:val="%1"/>
      <w:lvlJc w:val="left"/>
      <w:pPr>
        <w:tabs>
          <w:tab w:val="num" w:pos="0"/>
        </w:tabs>
        <w:ind w:left="360" w:hanging="360"/>
      </w:pPr>
      <w:rPr>
        <w:color w:val="00000A"/>
      </w:rPr>
    </w:lvl>
    <w:lvl w:ilvl="1">
      <w:start w:val="1"/>
      <w:numFmt w:val="decimal"/>
      <w:lvlText w:val="%1.%2"/>
      <w:lvlJc w:val="left"/>
      <w:pPr>
        <w:tabs>
          <w:tab w:val="num" w:pos="0"/>
        </w:tabs>
        <w:ind w:left="1080" w:hanging="360"/>
      </w:pPr>
      <w:rPr>
        <w:rFonts w:ascii="Arial" w:hAnsi="Arial"/>
        <w:color w:val="00000A"/>
        <w:sz w:val="22"/>
      </w:rPr>
    </w:lvl>
    <w:lvl w:ilvl="2">
      <w:start w:val="1"/>
      <w:numFmt w:val="decimal"/>
      <w:lvlText w:val="%1.%2.%3"/>
      <w:lvlJc w:val="left"/>
      <w:pPr>
        <w:tabs>
          <w:tab w:val="num" w:pos="0"/>
        </w:tabs>
        <w:ind w:left="2160" w:hanging="720"/>
      </w:pPr>
      <w:rPr>
        <w:color w:val="00000A"/>
      </w:rPr>
    </w:lvl>
    <w:lvl w:ilvl="3">
      <w:start w:val="1"/>
      <w:numFmt w:val="decimal"/>
      <w:lvlText w:val="%1.%2.%3.%4"/>
      <w:lvlJc w:val="left"/>
      <w:pPr>
        <w:tabs>
          <w:tab w:val="num" w:pos="0"/>
        </w:tabs>
        <w:ind w:left="2880" w:hanging="720"/>
      </w:pPr>
      <w:rPr>
        <w:color w:val="00000A"/>
      </w:rPr>
    </w:lvl>
    <w:lvl w:ilvl="4">
      <w:start w:val="1"/>
      <w:numFmt w:val="decimal"/>
      <w:lvlText w:val="%1.%2.%3.%4.%5"/>
      <w:lvlJc w:val="left"/>
      <w:pPr>
        <w:tabs>
          <w:tab w:val="num" w:pos="0"/>
        </w:tabs>
        <w:ind w:left="3960" w:hanging="1080"/>
      </w:pPr>
      <w:rPr>
        <w:color w:val="00000A"/>
      </w:rPr>
    </w:lvl>
    <w:lvl w:ilvl="5">
      <w:start w:val="1"/>
      <w:numFmt w:val="decimal"/>
      <w:lvlText w:val="%1.%2.%3.%4.%5.%6"/>
      <w:lvlJc w:val="left"/>
      <w:pPr>
        <w:tabs>
          <w:tab w:val="num" w:pos="0"/>
        </w:tabs>
        <w:ind w:left="4680" w:hanging="1080"/>
      </w:pPr>
      <w:rPr>
        <w:color w:val="00000A"/>
      </w:rPr>
    </w:lvl>
    <w:lvl w:ilvl="6">
      <w:start w:val="1"/>
      <w:numFmt w:val="decimal"/>
      <w:lvlText w:val="%1.%2.%3.%4.%5.%6.%7"/>
      <w:lvlJc w:val="left"/>
      <w:pPr>
        <w:tabs>
          <w:tab w:val="num" w:pos="0"/>
        </w:tabs>
        <w:ind w:left="5760" w:hanging="1440"/>
      </w:pPr>
      <w:rPr>
        <w:color w:val="00000A"/>
      </w:rPr>
    </w:lvl>
    <w:lvl w:ilvl="7">
      <w:start w:val="1"/>
      <w:numFmt w:val="decimal"/>
      <w:lvlText w:val="%1.%2.%3.%4.%5.%6.%7.%8"/>
      <w:lvlJc w:val="left"/>
      <w:pPr>
        <w:tabs>
          <w:tab w:val="num" w:pos="0"/>
        </w:tabs>
        <w:ind w:left="6480" w:hanging="1440"/>
      </w:pPr>
      <w:rPr>
        <w:color w:val="00000A"/>
      </w:rPr>
    </w:lvl>
    <w:lvl w:ilvl="8">
      <w:start w:val="1"/>
      <w:numFmt w:val="decimal"/>
      <w:lvlText w:val="%1.%2.%3.%4.%5.%6.%7.%8.%9"/>
      <w:lvlJc w:val="left"/>
      <w:pPr>
        <w:tabs>
          <w:tab w:val="num" w:pos="0"/>
        </w:tabs>
        <w:ind w:left="7560" w:hanging="1800"/>
      </w:pPr>
      <w:rPr>
        <w:color w:val="00000A"/>
      </w:rPr>
    </w:lvl>
  </w:abstractNum>
  <w:abstractNum w:abstractNumId="20">
    <w:nsid w:val="0000000C"/>
    <w:multiLevelType w:val="multilevel"/>
    <w:tmpl w:val="0000000C"/>
    <w:name w:val="WWNum22"/>
    <w:lvl w:ilvl="0">
      <w:start w:val="9"/>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nsid w:val="0000000D"/>
    <w:multiLevelType w:val="multilevel"/>
    <w:tmpl w:val="0000000D"/>
    <w:name w:val="WWNum23"/>
    <w:lvl w:ilvl="0">
      <w:start w:val="1"/>
      <w:numFmt w:val="decimal"/>
      <w:lvlText w:val="%1."/>
      <w:lvlJc w:val="left"/>
      <w:pPr>
        <w:tabs>
          <w:tab w:val="num" w:pos="0"/>
        </w:tabs>
        <w:ind w:left="720" w:hanging="360"/>
      </w:pPr>
      <w:rPr>
        <w:rFonts w:ascii="Arial" w:hAnsi="Arial"/>
        <w:b/>
        <w:sz w:val="22"/>
      </w:rPr>
    </w:lvl>
    <w:lvl w:ilvl="1">
      <w:start w:val="1"/>
      <w:numFmt w:val="decimal"/>
      <w:lvlText w:val="%1.%2"/>
      <w:lvlJc w:val="left"/>
      <w:pPr>
        <w:tabs>
          <w:tab w:val="num" w:pos="0"/>
        </w:tabs>
        <w:ind w:left="810" w:hanging="45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2160" w:hanging="1800"/>
      </w:pPr>
    </w:lvl>
    <w:lvl w:ilvl="8">
      <w:start w:val="1"/>
      <w:numFmt w:val="decimal"/>
      <w:lvlText w:val="%1.%2.%3.%4.%5.%6.%7.%8.%9"/>
      <w:lvlJc w:val="left"/>
      <w:pPr>
        <w:tabs>
          <w:tab w:val="num" w:pos="0"/>
        </w:tabs>
        <w:ind w:left="2160" w:hanging="1800"/>
      </w:pPr>
    </w:lvl>
  </w:abstractNum>
  <w:abstractNum w:abstractNumId="22">
    <w:nsid w:val="0000000E"/>
    <w:multiLevelType w:val="multilevel"/>
    <w:tmpl w:val="0000000E"/>
    <w:name w:val="WWNum25"/>
    <w:lvl w:ilvl="0">
      <w:start w:val="1"/>
      <w:numFmt w:val="bullet"/>
      <w:lvlText w:val=""/>
      <w:lvlJc w:val="left"/>
      <w:pPr>
        <w:tabs>
          <w:tab w:val="num" w:pos="720"/>
        </w:tabs>
        <w:ind w:left="720" w:hanging="360"/>
      </w:pPr>
      <w:rPr>
        <w:rFonts w:ascii="Symbol" w:hAnsi="Symbol" w:cs="Arial"/>
        <w:sz w:val="20"/>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3">
    <w:nsid w:val="0000000F"/>
    <w:multiLevelType w:val="multilevel"/>
    <w:tmpl w:val="0000000F"/>
    <w:name w:val="WWNum26"/>
    <w:lvl w:ilvl="0">
      <w:start w:val="3"/>
      <w:numFmt w:val="decimal"/>
      <w:lvlText w:val="%1."/>
      <w:lvlJc w:val="left"/>
      <w:pPr>
        <w:tabs>
          <w:tab w:val="num" w:pos="705"/>
        </w:tabs>
        <w:ind w:left="705" w:hanging="705"/>
      </w:pPr>
    </w:lvl>
    <w:lvl w:ilvl="1">
      <w:start w:val="1"/>
      <w:numFmt w:val="decimal"/>
      <w:lvlText w:val="%1.%2."/>
      <w:lvlJc w:val="left"/>
      <w:pPr>
        <w:tabs>
          <w:tab w:val="num" w:pos="720"/>
        </w:tabs>
        <w:ind w:left="720" w:hanging="720"/>
      </w:pPr>
      <w:rPr>
        <w:rFonts w:ascii="Arial" w:hAnsi="Arial"/>
        <w:b/>
        <w:sz w:val="20"/>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00000010"/>
    <w:multiLevelType w:val="multilevel"/>
    <w:tmpl w:val="00000010"/>
    <w:name w:val="WWNum30"/>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5">
    <w:nsid w:val="00000011"/>
    <w:multiLevelType w:val="multilevel"/>
    <w:tmpl w:val="00000011"/>
    <w:name w:val="WWNum31"/>
    <w:lvl w:ilvl="0">
      <w:start w:val="1"/>
      <w:numFmt w:val="bullet"/>
      <w:lvlText w:val=""/>
      <w:lvlJc w:val="left"/>
      <w:pPr>
        <w:tabs>
          <w:tab w:val="num" w:pos="170"/>
        </w:tabs>
        <w:ind w:left="226" w:hanging="226"/>
      </w:pPr>
      <w:rPr>
        <w:rFonts w:ascii="Symbol" w:hAnsi="Symbol"/>
      </w:rPr>
    </w:lvl>
    <w:lvl w:ilvl="1">
      <w:start w:val="1"/>
      <w:numFmt w:val="bullet"/>
      <w:lvlText w:val="o"/>
      <w:lvlJc w:val="left"/>
      <w:pPr>
        <w:tabs>
          <w:tab w:val="num" w:pos="1864"/>
        </w:tabs>
        <w:ind w:left="1864" w:hanging="360"/>
      </w:pPr>
      <w:rPr>
        <w:rFonts w:ascii="Courier New" w:hAnsi="Courier New" w:cs="Courier New"/>
      </w:rPr>
    </w:lvl>
    <w:lvl w:ilvl="2">
      <w:start w:val="1"/>
      <w:numFmt w:val="bullet"/>
      <w:lvlText w:val=""/>
      <w:lvlJc w:val="left"/>
      <w:pPr>
        <w:tabs>
          <w:tab w:val="num" w:pos="2584"/>
        </w:tabs>
        <w:ind w:left="2584" w:hanging="360"/>
      </w:pPr>
      <w:rPr>
        <w:rFonts w:ascii="Wingdings" w:hAnsi="Wingdings"/>
      </w:rPr>
    </w:lvl>
    <w:lvl w:ilvl="3">
      <w:start w:val="1"/>
      <w:numFmt w:val="bullet"/>
      <w:lvlText w:val=""/>
      <w:lvlJc w:val="left"/>
      <w:pPr>
        <w:tabs>
          <w:tab w:val="num" w:pos="3304"/>
        </w:tabs>
        <w:ind w:left="3304" w:hanging="360"/>
      </w:pPr>
      <w:rPr>
        <w:rFonts w:ascii="Symbol" w:hAnsi="Symbol"/>
      </w:rPr>
    </w:lvl>
    <w:lvl w:ilvl="4">
      <w:start w:val="1"/>
      <w:numFmt w:val="bullet"/>
      <w:lvlText w:val="o"/>
      <w:lvlJc w:val="left"/>
      <w:pPr>
        <w:tabs>
          <w:tab w:val="num" w:pos="4024"/>
        </w:tabs>
        <w:ind w:left="4024" w:hanging="360"/>
      </w:pPr>
      <w:rPr>
        <w:rFonts w:ascii="Courier New" w:hAnsi="Courier New" w:cs="Courier New"/>
      </w:rPr>
    </w:lvl>
    <w:lvl w:ilvl="5">
      <w:start w:val="1"/>
      <w:numFmt w:val="bullet"/>
      <w:lvlText w:val=""/>
      <w:lvlJc w:val="left"/>
      <w:pPr>
        <w:tabs>
          <w:tab w:val="num" w:pos="4744"/>
        </w:tabs>
        <w:ind w:left="4744" w:hanging="360"/>
      </w:pPr>
      <w:rPr>
        <w:rFonts w:ascii="Wingdings" w:hAnsi="Wingdings"/>
      </w:rPr>
    </w:lvl>
    <w:lvl w:ilvl="6">
      <w:start w:val="1"/>
      <w:numFmt w:val="bullet"/>
      <w:lvlText w:val=""/>
      <w:lvlJc w:val="left"/>
      <w:pPr>
        <w:tabs>
          <w:tab w:val="num" w:pos="5464"/>
        </w:tabs>
        <w:ind w:left="5464" w:hanging="360"/>
      </w:pPr>
      <w:rPr>
        <w:rFonts w:ascii="Symbol" w:hAnsi="Symbol"/>
      </w:rPr>
    </w:lvl>
    <w:lvl w:ilvl="7">
      <w:start w:val="1"/>
      <w:numFmt w:val="bullet"/>
      <w:lvlText w:val="o"/>
      <w:lvlJc w:val="left"/>
      <w:pPr>
        <w:tabs>
          <w:tab w:val="num" w:pos="6184"/>
        </w:tabs>
        <w:ind w:left="6184" w:hanging="360"/>
      </w:pPr>
      <w:rPr>
        <w:rFonts w:ascii="Courier New" w:hAnsi="Courier New" w:cs="Courier New"/>
      </w:rPr>
    </w:lvl>
    <w:lvl w:ilvl="8">
      <w:start w:val="1"/>
      <w:numFmt w:val="bullet"/>
      <w:lvlText w:val=""/>
      <w:lvlJc w:val="left"/>
      <w:pPr>
        <w:tabs>
          <w:tab w:val="num" w:pos="6904"/>
        </w:tabs>
        <w:ind w:left="6904" w:hanging="360"/>
      </w:pPr>
      <w:rPr>
        <w:rFonts w:ascii="Wingdings" w:hAnsi="Wingdings"/>
      </w:rPr>
    </w:lvl>
  </w:abstractNum>
  <w:abstractNum w:abstractNumId="26">
    <w:nsid w:val="00000012"/>
    <w:multiLevelType w:val="multilevel"/>
    <w:tmpl w:val="D01C56EE"/>
    <w:name w:val="WWNum32"/>
    <w:lvl w:ilvl="0">
      <w:start w:val="1"/>
      <w:numFmt w:val="decimal"/>
      <w:lvlText w:val="%1."/>
      <w:lvlJc w:val="left"/>
      <w:pPr>
        <w:tabs>
          <w:tab w:val="num" w:pos="0"/>
        </w:tabs>
        <w:ind w:left="720" w:hanging="360"/>
      </w:pPr>
      <w:rPr>
        <w:b/>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00000014"/>
    <w:multiLevelType w:val="multilevel"/>
    <w:tmpl w:val="00000014"/>
    <w:name w:val="WWNum36"/>
    <w:lvl w:ilvl="0">
      <w:start w:val="1"/>
      <w:numFmt w:val="bullet"/>
      <w:lvlText w:val=""/>
      <w:lvlJc w:val="left"/>
      <w:pPr>
        <w:tabs>
          <w:tab w:val="num" w:pos="1068"/>
        </w:tabs>
        <w:ind w:left="1068" w:hanging="360"/>
      </w:pPr>
      <w:rPr>
        <w:rFonts w:ascii="Symbol" w:hAnsi="Symbol"/>
      </w:rPr>
    </w:lvl>
    <w:lvl w:ilvl="1">
      <w:start w:val="1"/>
      <w:numFmt w:val="bullet"/>
      <w:lvlText w:val="o"/>
      <w:lvlJc w:val="left"/>
      <w:pPr>
        <w:tabs>
          <w:tab w:val="num" w:pos="1788"/>
        </w:tabs>
        <w:ind w:left="1788" w:hanging="360"/>
      </w:pPr>
      <w:rPr>
        <w:rFonts w:ascii="Courier New" w:hAnsi="Courier New" w:cs="Courier New"/>
      </w:rPr>
    </w:lvl>
    <w:lvl w:ilvl="2">
      <w:start w:val="1"/>
      <w:numFmt w:val="bullet"/>
      <w:lvlText w:val=""/>
      <w:lvlJc w:val="left"/>
      <w:pPr>
        <w:tabs>
          <w:tab w:val="num" w:pos="2508"/>
        </w:tabs>
        <w:ind w:left="2508" w:hanging="360"/>
      </w:pPr>
      <w:rPr>
        <w:rFonts w:ascii="Wingdings" w:hAnsi="Wingdings"/>
      </w:rPr>
    </w:lvl>
    <w:lvl w:ilvl="3">
      <w:start w:val="1"/>
      <w:numFmt w:val="bullet"/>
      <w:lvlText w:val=""/>
      <w:lvlJc w:val="left"/>
      <w:pPr>
        <w:tabs>
          <w:tab w:val="num" w:pos="3228"/>
        </w:tabs>
        <w:ind w:left="3228" w:hanging="360"/>
      </w:pPr>
      <w:rPr>
        <w:rFonts w:ascii="Symbol" w:hAnsi="Symbol"/>
      </w:rPr>
    </w:lvl>
    <w:lvl w:ilvl="4">
      <w:start w:val="1"/>
      <w:numFmt w:val="bullet"/>
      <w:lvlText w:val="o"/>
      <w:lvlJc w:val="left"/>
      <w:pPr>
        <w:tabs>
          <w:tab w:val="num" w:pos="3948"/>
        </w:tabs>
        <w:ind w:left="3948" w:hanging="360"/>
      </w:pPr>
      <w:rPr>
        <w:rFonts w:ascii="Courier New" w:hAnsi="Courier New" w:cs="Courier New"/>
      </w:rPr>
    </w:lvl>
    <w:lvl w:ilvl="5">
      <w:start w:val="1"/>
      <w:numFmt w:val="bullet"/>
      <w:lvlText w:val=""/>
      <w:lvlJc w:val="left"/>
      <w:pPr>
        <w:tabs>
          <w:tab w:val="num" w:pos="4668"/>
        </w:tabs>
        <w:ind w:left="4668" w:hanging="360"/>
      </w:pPr>
      <w:rPr>
        <w:rFonts w:ascii="Wingdings" w:hAnsi="Wingdings"/>
      </w:rPr>
    </w:lvl>
    <w:lvl w:ilvl="6">
      <w:start w:val="1"/>
      <w:numFmt w:val="bullet"/>
      <w:lvlText w:val=""/>
      <w:lvlJc w:val="left"/>
      <w:pPr>
        <w:tabs>
          <w:tab w:val="num" w:pos="5388"/>
        </w:tabs>
        <w:ind w:left="5388" w:hanging="360"/>
      </w:pPr>
      <w:rPr>
        <w:rFonts w:ascii="Symbol" w:hAnsi="Symbol"/>
      </w:rPr>
    </w:lvl>
    <w:lvl w:ilvl="7">
      <w:start w:val="1"/>
      <w:numFmt w:val="bullet"/>
      <w:lvlText w:val="o"/>
      <w:lvlJc w:val="left"/>
      <w:pPr>
        <w:tabs>
          <w:tab w:val="num" w:pos="6108"/>
        </w:tabs>
        <w:ind w:left="6108" w:hanging="360"/>
      </w:pPr>
      <w:rPr>
        <w:rFonts w:ascii="Courier New" w:hAnsi="Courier New" w:cs="Courier New"/>
      </w:rPr>
    </w:lvl>
    <w:lvl w:ilvl="8">
      <w:start w:val="1"/>
      <w:numFmt w:val="bullet"/>
      <w:lvlText w:val=""/>
      <w:lvlJc w:val="left"/>
      <w:pPr>
        <w:tabs>
          <w:tab w:val="num" w:pos="6828"/>
        </w:tabs>
        <w:ind w:left="6828" w:hanging="360"/>
      </w:pPr>
      <w:rPr>
        <w:rFonts w:ascii="Wingdings" w:hAnsi="Wingdings"/>
      </w:rPr>
    </w:lvl>
  </w:abstractNum>
  <w:abstractNum w:abstractNumId="28">
    <w:nsid w:val="00000015"/>
    <w:multiLevelType w:val="multilevel"/>
    <w:tmpl w:val="00000015"/>
    <w:name w:val="WWNum37"/>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9">
    <w:nsid w:val="00000016"/>
    <w:multiLevelType w:val="multilevel"/>
    <w:tmpl w:val="00000016"/>
    <w:name w:val="WWNum47"/>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0">
    <w:nsid w:val="005F5EF8"/>
    <w:multiLevelType w:val="multilevel"/>
    <w:tmpl w:val="16CAAD3E"/>
    <w:lvl w:ilvl="0">
      <w:start w:val="1"/>
      <w:numFmt w:val="decimal"/>
      <w:lvlText w:val="%1."/>
      <w:lvlJc w:val="left"/>
      <w:pPr>
        <w:ind w:left="540" w:hanging="540"/>
      </w:pPr>
      <w:rPr>
        <w:rFonts w:hint="default"/>
        <w:b/>
      </w:rPr>
    </w:lvl>
    <w:lvl w:ilvl="1">
      <w:start w:val="2"/>
      <w:numFmt w:val="decimal"/>
      <w:lvlText w:val="%1.%2."/>
      <w:lvlJc w:val="left"/>
      <w:pPr>
        <w:ind w:left="720" w:hanging="72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1">
    <w:nsid w:val="04BA159A"/>
    <w:multiLevelType w:val="singleLevel"/>
    <w:tmpl w:val="501C9346"/>
    <w:lvl w:ilvl="0">
      <w:start w:val="1"/>
      <w:numFmt w:val="decimal"/>
      <w:lvlText w:val="%1."/>
      <w:lvlJc w:val="left"/>
      <w:pPr>
        <w:tabs>
          <w:tab w:val="num" w:pos="360"/>
        </w:tabs>
        <w:ind w:left="360" w:hanging="360"/>
      </w:pPr>
      <w:rPr>
        <w:rFonts w:cs="Times New Roman"/>
        <w:color w:val="auto"/>
      </w:rPr>
    </w:lvl>
  </w:abstractNum>
  <w:abstractNum w:abstractNumId="32">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nsid w:val="0CD0438C"/>
    <w:multiLevelType w:val="hybridMultilevel"/>
    <w:tmpl w:val="67465ABA"/>
    <w:lvl w:ilvl="0" w:tplc="3C307DE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0D4C578C"/>
    <w:multiLevelType w:val="hybridMultilevel"/>
    <w:tmpl w:val="DDC0B044"/>
    <w:lvl w:ilvl="0" w:tplc="E4ECD4FA">
      <w:start w:val="1"/>
      <w:numFmt w:val="lowerLetter"/>
      <w:lvlText w:val="%1."/>
      <w:lvlJc w:val="left"/>
      <w:pPr>
        <w:ind w:left="360" w:hanging="360"/>
      </w:pPr>
      <w:rPr>
        <w:rFonts w:hint="default"/>
        <w:b/>
        <w:i w:val="0"/>
      </w:rPr>
    </w:lvl>
    <w:lvl w:ilvl="1" w:tplc="240A0019" w:tentative="1">
      <w:start w:val="1"/>
      <w:numFmt w:val="lowerLetter"/>
      <w:lvlText w:val="%2."/>
      <w:lvlJc w:val="left"/>
      <w:pPr>
        <w:ind w:left="730" w:hanging="360"/>
      </w:pPr>
    </w:lvl>
    <w:lvl w:ilvl="2" w:tplc="240A001B" w:tentative="1">
      <w:start w:val="1"/>
      <w:numFmt w:val="lowerRoman"/>
      <w:lvlText w:val="%3."/>
      <w:lvlJc w:val="right"/>
      <w:pPr>
        <w:ind w:left="1450" w:hanging="180"/>
      </w:pPr>
    </w:lvl>
    <w:lvl w:ilvl="3" w:tplc="240A000F" w:tentative="1">
      <w:start w:val="1"/>
      <w:numFmt w:val="decimal"/>
      <w:lvlText w:val="%4."/>
      <w:lvlJc w:val="left"/>
      <w:pPr>
        <w:ind w:left="2170" w:hanging="360"/>
      </w:pPr>
    </w:lvl>
    <w:lvl w:ilvl="4" w:tplc="240A0019" w:tentative="1">
      <w:start w:val="1"/>
      <w:numFmt w:val="lowerLetter"/>
      <w:lvlText w:val="%5."/>
      <w:lvlJc w:val="left"/>
      <w:pPr>
        <w:ind w:left="2890" w:hanging="360"/>
      </w:pPr>
    </w:lvl>
    <w:lvl w:ilvl="5" w:tplc="240A001B" w:tentative="1">
      <w:start w:val="1"/>
      <w:numFmt w:val="lowerRoman"/>
      <w:lvlText w:val="%6."/>
      <w:lvlJc w:val="right"/>
      <w:pPr>
        <w:ind w:left="3610" w:hanging="180"/>
      </w:pPr>
    </w:lvl>
    <w:lvl w:ilvl="6" w:tplc="240A000F" w:tentative="1">
      <w:start w:val="1"/>
      <w:numFmt w:val="decimal"/>
      <w:lvlText w:val="%7."/>
      <w:lvlJc w:val="left"/>
      <w:pPr>
        <w:ind w:left="4330" w:hanging="360"/>
      </w:pPr>
    </w:lvl>
    <w:lvl w:ilvl="7" w:tplc="240A0019" w:tentative="1">
      <w:start w:val="1"/>
      <w:numFmt w:val="lowerLetter"/>
      <w:lvlText w:val="%8."/>
      <w:lvlJc w:val="left"/>
      <w:pPr>
        <w:ind w:left="5050" w:hanging="360"/>
      </w:pPr>
    </w:lvl>
    <w:lvl w:ilvl="8" w:tplc="240A001B" w:tentative="1">
      <w:start w:val="1"/>
      <w:numFmt w:val="lowerRoman"/>
      <w:lvlText w:val="%9."/>
      <w:lvlJc w:val="right"/>
      <w:pPr>
        <w:ind w:left="5770" w:hanging="180"/>
      </w:pPr>
    </w:lvl>
  </w:abstractNum>
  <w:abstractNum w:abstractNumId="35">
    <w:nsid w:val="0DD26855"/>
    <w:multiLevelType w:val="multilevel"/>
    <w:tmpl w:val="EA461278"/>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0E975672"/>
    <w:multiLevelType w:val="hybridMultilevel"/>
    <w:tmpl w:val="112E7A82"/>
    <w:lvl w:ilvl="0" w:tplc="3C12CA7C">
      <w:start w:val="1"/>
      <w:numFmt w:val="decimal"/>
      <w:lvlText w:val="%1."/>
      <w:lvlJc w:val="left"/>
      <w:pPr>
        <w:ind w:left="720" w:hanging="360"/>
      </w:pPr>
      <w:rPr>
        <w:b w:val="0"/>
      </w:rPr>
    </w:lvl>
    <w:lvl w:ilvl="1" w:tplc="AFEED65C" w:tentative="1">
      <w:start w:val="1"/>
      <w:numFmt w:val="lowerLetter"/>
      <w:lvlText w:val="%2."/>
      <w:lvlJc w:val="left"/>
      <w:pPr>
        <w:ind w:left="1440" w:hanging="360"/>
      </w:pPr>
    </w:lvl>
    <w:lvl w:ilvl="2" w:tplc="2560373A" w:tentative="1">
      <w:start w:val="1"/>
      <w:numFmt w:val="lowerRoman"/>
      <w:lvlText w:val="%3."/>
      <w:lvlJc w:val="right"/>
      <w:pPr>
        <w:ind w:left="2160" w:hanging="180"/>
      </w:pPr>
    </w:lvl>
    <w:lvl w:ilvl="3" w:tplc="20A22F96" w:tentative="1">
      <w:start w:val="1"/>
      <w:numFmt w:val="decimal"/>
      <w:lvlText w:val="%4."/>
      <w:lvlJc w:val="left"/>
      <w:pPr>
        <w:ind w:left="2880" w:hanging="360"/>
      </w:pPr>
    </w:lvl>
    <w:lvl w:ilvl="4" w:tplc="E8E2AAD8" w:tentative="1">
      <w:start w:val="1"/>
      <w:numFmt w:val="lowerLetter"/>
      <w:lvlText w:val="%5."/>
      <w:lvlJc w:val="left"/>
      <w:pPr>
        <w:ind w:left="3600" w:hanging="360"/>
      </w:pPr>
    </w:lvl>
    <w:lvl w:ilvl="5" w:tplc="A6966D64" w:tentative="1">
      <w:start w:val="1"/>
      <w:numFmt w:val="lowerRoman"/>
      <w:lvlText w:val="%6."/>
      <w:lvlJc w:val="right"/>
      <w:pPr>
        <w:ind w:left="4320" w:hanging="180"/>
      </w:pPr>
    </w:lvl>
    <w:lvl w:ilvl="6" w:tplc="EFF89AC6" w:tentative="1">
      <w:start w:val="1"/>
      <w:numFmt w:val="decimal"/>
      <w:lvlText w:val="%7."/>
      <w:lvlJc w:val="left"/>
      <w:pPr>
        <w:ind w:left="5040" w:hanging="360"/>
      </w:pPr>
    </w:lvl>
    <w:lvl w:ilvl="7" w:tplc="4B242BB0" w:tentative="1">
      <w:start w:val="1"/>
      <w:numFmt w:val="lowerLetter"/>
      <w:lvlText w:val="%8."/>
      <w:lvlJc w:val="left"/>
      <w:pPr>
        <w:ind w:left="5760" w:hanging="360"/>
      </w:pPr>
    </w:lvl>
    <w:lvl w:ilvl="8" w:tplc="6EEE2CFA" w:tentative="1">
      <w:start w:val="1"/>
      <w:numFmt w:val="lowerRoman"/>
      <w:lvlText w:val="%9."/>
      <w:lvlJc w:val="right"/>
      <w:pPr>
        <w:ind w:left="6480" w:hanging="180"/>
      </w:pPr>
    </w:lvl>
  </w:abstractNum>
  <w:abstractNum w:abstractNumId="37">
    <w:nsid w:val="12DD5558"/>
    <w:multiLevelType w:val="hybridMultilevel"/>
    <w:tmpl w:val="5DD2E022"/>
    <w:lvl w:ilvl="0" w:tplc="66006D1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39">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nsid w:val="23F531DB"/>
    <w:multiLevelType w:val="hybridMultilevel"/>
    <w:tmpl w:val="4E0467BE"/>
    <w:lvl w:ilvl="0" w:tplc="FD3A5870">
      <w:start w:val="1"/>
      <w:numFmt w:val="decimal"/>
      <w:lvlText w:val="%1."/>
      <w:lvlJc w:val="left"/>
      <w:pPr>
        <w:tabs>
          <w:tab w:val="num" w:pos="720"/>
        </w:tabs>
        <w:ind w:left="720" w:hanging="360"/>
      </w:pPr>
      <w:rPr>
        <w:rFonts w:hint="default"/>
      </w:rPr>
    </w:lvl>
    <w:lvl w:ilvl="1" w:tplc="28163F52">
      <w:start w:val="1"/>
      <w:numFmt w:val="lowerLetter"/>
      <w:lvlText w:val="%2."/>
      <w:lvlJc w:val="left"/>
      <w:pPr>
        <w:tabs>
          <w:tab w:val="num" w:pos="1440"/>
        </w:tabs>
        <w:ind w:left="1440" w:hanging="360"/>
      </w:pPr>
    </w:lvl>
    <w:lvl w:ilvl="2" w:tplc="A6C8C9D0" w:tentative="1">
      <w:start w:val="1"/>
      <w:numFmt w:val="lowerRoman"/>
      <w:lvlText w:val="%3."/>
      <w:lvlJc w:val="right"/>
      <w:pPr>
        <w:tabs>
          <w:tab w:val="num" w:pos="2160"/>
        </w:tabs>
        <w:ind w:left="2160" w:hanging="180"/>
      </w:pPr>
    </w:lvl>
    <w:lvl w:ilvl="3" w:tplc="C5083CFE" w:tentative="1">
      <w:start w:val="1"/>
      <w:numFmt w:val="decimal"/>
      <w:lvlText w:val="%4."/>
      <w:lvlJc w:val="left"/>
      <w:pPr>
        <w:tabs>
          <w:tab w:val="num" w:pos="2880"/>
        </w:tabs>
        <w:ind w:left="2880" w:hanging="360"/>
      </w:pPr>
    </w:lvl>
    <w:lvl w:ilvl="4" w:tplc="5066E80A" w:tentative="1">
      <w:start w:val="1"/>
      <w:numFmt w:val="lowerLetter"/>
      <w:lvlText w:val="%5."/>
      <w:lvlJc w:val="left"/>
      <w:pPr>
        <w:tabs>
          <w:tab w:val="num" w:pos="3600"/>
        </w:tabs>
        <w:ind w:left="3600" w:hanging="360"/>
      </w:pPr>
    </w:lvl>
    <w:lvl w:ilvl="5" w:tplc="7F1CF8E0" w:tentative="1">
      <w:start w:val="1"/>
      <w:numFmt w:val="lowerRoman"/>
      <w:lvlText w:val="%6."/>
      <w:lvlJc w:val="right"/>
      <w:pPr>
        <w:tabs>
          <w:tab w:val="num" w:pos="4320"/>
        </w:tabs>
        <w:ind w:left="4320" w:hanging="180"/>
      </w:pPr>
    </w:lvl>
    <w:lvl w:ilvl="6" w:tplc="38DCB51C" w:tentative="1">
      <w:start w:val="1"/>
      <w:numFmt w:val="decimal"/>
      <w:lvlText w:val="%7."/>
      <w:lvlJc w:val="left"/>
      <w:pPr>
        <w:tabs>
          <w:tab w:val="num" w:pos="5040"/>
        </w:tabs>
        <w:ind w:left="5040" w:hanging="360"/>
      </w:pPr>
    </w:lvl>
    <w:lvl w:ilvl="7" w:tplc="7B1C4CD4" w:tentative="1">
      <w:start w:val="1"/>
      <w:numFmt w:val="lowerLetter"/>
      <w:lvlText w:val="%8."/>
      <w:lvlJc w:val="left"/>
      <w:pPr>
        <w:tabs>
          <w:tab w:val="num" w:pos="5760"/>
        </w:tabs>
        <w:ind w:left="5760" w:hanging="360"/>
      </w:pPr>
    </w:lvl>
    <w:lvl w:ilvl="8" w:tplc="CF48786A" w:tentative="1">
      <w:start w:val="1"/>
      <w:numFmt w:val="lowerRoman"/>
      <w:lvlText w:val="%9."/>
      <w:lvlJc w:val="right"/>
      <w:pPr>
        <w:tabs>
          <w:tab w:val="num" w:pos="6480"/>
        </w:tabs>
        <w:ind w:left="6480" w:hanging="180"/>
      </w:pPr>
    </w:lvl>
  </w:abstractNum>
  <w:abstractNum w:abstractNumId="41">
    <w:nsid w:val="2EF35977"/>
    <w:multiLevelType w:val="hybridMultilevel"/>
    <w:tmpl w:val="09EC0CB2"/>
    <w:lvl w:ilvl="0" w:tplc="751626E8">
      <w:start w:val="1"/>
      <w:numFmt w:val="upperRoman"/>
      <w:lvlText w:val="%1."/>
      <w:lvlJc w:val="left"/>
      <w:pPr>
        <w:tabs>
          <w:tab w:val="num" w:pos="720"/>
        </w:tabs>
        <w:ind w:left="720" w:hanging="180"/>
      </w:pPr>
      <w:rPr>
        <w:rFonts w:hint="default"/>
      </w:rPr>
    </w:lvl>
    <w:lvl w:ilvl="1" w:tplc="240A0003" w:tentative="1">
      <w:start w:val="1"/>
      <w:numFmt w:val="lowerLetter"/>
      <w:lvlText w:val="%2."/>
      <w:lvlJc w:val="left"/>
      <w:pPr>
        <w:ind w:left="1440" w:hanging="360"/>
      </w:pPr>
    </w:lvl>
    <w:lvl w:ilvl="2" w:tplc="240A0005">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42">
    <w:nsid w:val="30502D3B"/>
    <w:multiLevelType w:val="hybridMultilevel"/>
    <w:tmpl w:val="29BC9C82"/>
    <w:lvl w:ilvl="0" w:tplc="0660EC04">
      <w:start w:val="1"/>
      <w:numFmt w:val="lowerLetter"/>
      <w:lvlText w:val="%1."/>
      <w:lvlJc w:val="left"/>
      <w:pPr>
        <w:tabs>
          <w:tab w:val="num" w:pos="4320"/>
        </w:tabs>
        <w:ind w:left="4320" w:hanging="360"/>
      </w:pPr>
      <w:rPr>
        <w:b w:val="0"/>
      </w:rPr>
    </w:lvl>
    <w:lvl w:ilvl="1" w:tplc="0C0A0003">
      <w:start w:val="1"/>
      <w:numFmt w:val="lowerLetter"/>
      <w:lvlText w:val="%2)"/>
      <w:lvlJc w:val="left"/>
      <w:pPr>
        <w:tabs>
          <w:tab w:val="num" w:pos="3600"/>
        </w:tabs>
        <w:ind w:left="3600" w:hanging="360"/>
      </w:pPr>
      <w:rPr>
        <w:rFonts w:hint="default"/>
      </w:rPr>
    </w:lvl>
    <w:lvl w:ilvl="2" w:tplc="0C0A0005" w:tentative="1">
      <w:start w:val="1"/>
      <w:numFmt w:val="lowerRoman"/>
      <w:lvlText w:val="%3."/>
      <w:lvlJc w:val="right"/>
      <w:pPr>
        <w:tabs>
          <w:tab w:val="num" w:pos="4320"/>
        </w:tabs>
        <w:ind w:left="4320" w:hanging="180"/>
      </w:pPr>
    </w:lvl>
    <w:lvl w:ilvl="3" w:tplc="0C0A0001" w:tentative="1">
      <w:start w:val="1"/>
      <w:numFmt w:val="decimal"/>
      <w:lvlText w:val="%4."/>
      <w:lvlJc w:val="left"/>
      <w:pPr>
        <w:tabs>
          <w:tab w:val="num" w:pos="5040"/>
        </w:tabs>
        <w:ind w:left="5040" w:hanging="360"/>
      </w:pPr>
    </w:lvl>
    <w:lvl w:ilvl="4" w:tplc="0C0A0003" w:tentative="1">
      <w:start w:val="1"/>
      <w:numFmt w:val="lowerLetter"/>
      <w:lvlText w:val="%5."/>
      <w:lvlJc w:val="left"/>
      <w:pPr>
        <w:tabs>
          <w:tab w:val="num" w:pos="5760"/>
        </w:tabs>
        <w:ind w:left="5760" w:hanging="360"/>
      </w:pPr>
    </w:lvl>
    <w:lvl w:ilvl="5" w:tplc="0C0A0005" w:tentative="1">
      <w:start w:val="1"/>
      <w:numFmt w:val="lowerRoman"/>
      <w:lvlText w:val="%6."/>
      <w:lvlJc w:val="right"/>
      <w:pPr>
        <w:tabs>
          <w:tab w:val="num" w:pos="6480"/>
        </w:tabs>
        <w:ind w:left="6480" w:hanging="180"/>
      </w:pPr>
    </w:lvl>
    <w:lvl w:ilvl="6" w:tplc="0C0A0001" w:tentative="1">
      <w:start w:val="1"/>
      <w:numFmt w:val="decimal"/>
      <w:lvlText w:val="%7."/>
      <w:lvlJc w:val="left"/>
      <w:pPr>
        <w:tabs>
          <w:tab w:val="num" w:pos="7200"/>
        </w:tabs>
        <w:ind w:left="7200" w:hanging="360"/>
      </w:pPr>
    </w:lvl>
    <w:lvl w:ilvl="7" w:tplc="0C0A0003" w:tentative="1">
      <w:start w:val="1"/>
      <w:numFmt w:val="lowerLetter"/>
      <w:lvlText w:val="%8."/>
      <w:lvlJc w:val="left"/>
      <w:pPr>
        <w:tabs>
          <w:tab w:val="num" w:pos="7920"/>
        </w:tabs>
        <w:ind w:left="7920" w:hanging="360"/>
      </w:pPr>
    </w:lvl>
    <w:lvl w:ilvl="8" w:tplc="0C0A0005" w:tentative="1">
      <w:start w:val="1"/>
      <w:numFmt w:val="lowerRoman"/>
      <w:lvlText w:val="%9."/>
      <w:lvlJc w:val="right"/>
      <w:pPr>
        <w:tabs>
          <w:tab w:val="num" w:pos="8640"/>
        </w:tabs>
        <w:ind w:left="8640" w:hanging="180"/>
      </w:pPr>
    </w:lvl>
  </w:abstractNum>
  <w:abstractNum w:abstractNumId="43">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31694BA0"/>
    <w:multiLevelType w:val="hybridMultilevel"/>
    <w:tmpl w:val="AC027B1C"/>
    <w:lvl w:ilvl="0" w:tplc="DDE2B396">
      <w:start w:val="1"/>
      <w:numFmt w:val="lowerLetter"/>
      <w:lvlText w:val="%1."/>
      <w:lvlJc w:val="left"/>
      <w:pPr>
        <w:ind w:left="720" w:hanging="360"/>
      </w:pPr>
      <w:rPr>
        <w:rFonts w:hint="default"/>
      </w:rPr>
    </w:lvl>
    <w:lvl w:ilvl="1" w:tplc="4B78881A">
      <w:start w:val="2"/>
      <w:numFmt w:val="decimal"/>
      <w:lvlText w:val="%2"/>
      <w:lvlJc w:val="left"/>
      <w:pPr>
        <w:ind w:left="1440" w:hanging="360"/>
      </w:pPr>
      <w:rPr>
        <w:rFonts w:eastAsia="Times New Roman" w:hint="default"/>
        <w:b/>
        <w:sz w:val="22"/>
      </w:rPr>
    </w:lvl>
    <w:lvl w:ilvl="2" w:tplc="71228422" w:tentative="1">
      <w:start w:val="1"/>
      <w:numFmt w:val="lowerRoman"/>
      <w:lvlText w:val="%3."/>
      <w:lvlJc w:val="right"/>
      <w:pPr>
        <w:ind w:left="2160" w:hanging="180"/>
      </w:pPr>
    </w:lvl>
    <w:lvl w:ilvl="3" w:tplc="977CDB42" w:tentative="1">
      <w:start w:val="1"/>
      <w:numFmt w:val="decimal"/>
      <w:lvlText w:val="%4."/>
      <w:lvlJc w:val="left"/>
      <w:pPr>
        <w:ind w:left="2880" w:hanging="360"/>
      </w:pPr>
    </w:lvl>
    <w:lvl w:ilvl="4" w:tplc="20C216F2" w:tentative="1">
      <w:start w:val="1"/>
      <w:numFmt w:val="lowerLetter"/>
      <w:lvlText w:val="%5."/>
      <w:lvlJc w:val="left"/>
      <w:pPr>
        <w:ind w:left="3600" w:hanging="360"/>
      </w:pPr>
    </w:lvl>
    <w:lvl w:ilvl="5" w:tplc="ABA68F18" w:tentative="1">
      <w:start w:val="1"/>
      <w:numFmt w:val="lowerRoman"/>
      <w:lvlText w:val="%6."/>
      <w:lvlJc w:val="right"/>
      <w:pPr>
        <w:ind w:left="4320" w:hanging="180"/>
      </w:pPr>
    </w:lvl>
    <w:lvl w:ilvl="6" w:tplc="F12A7794" w:tentative="1">
      <w:start w:val="1"/>
      <w:numFmt w:val="decimal"/>
      <w:lvlText w:val="%7."/>
      <w:lvlJc w:val="left"/>
      <w:pPr>
        <w:ind w:left="5040" w:hanging="360"/>
      </w:pPr>
    </w:lvl>
    <w:lvl w:ilvl="7" w:tplc="CC124904" w:tentative="1">
      <w:start w:val="1"/>
      <w:numFmt w:val="lowerLetter"/>
      <w:lvlText w:val="%8."/>
      <w:lvlJc w:val="left"/>
      <w:pPr>
        <w:ind w:left="5760" w:hanging="360"/>
      </w:pPr>
    </w:lvl>
    <w:lvl w:ilvl="8" w:tplc="9EA488AE" w:tentative="1">
      <w:start w:val="1"/>
      <w:numFmt w:val="lowerRoman"/>
      <w:lvlText w:val="%9."/>
      <w:lvlJc w:val="right"/>
      <w:pPr>
        <w:ind w:left="6480" w:hanging="180"/>
      </w:pPr>
    </w:lvl>
  </w:abstractNum>
  <w:abstractNum w:abstractNumId="45">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6">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7">
    <w:nsid w:val="44070600"/>
    <w:multiLevelType w:val="hybridMultilevel"/>
    <w:tmpl w:val="C67632E4"/>
    <w:lvl w:ilvl="0" w:tplc="240A000D">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nsid w:val="445F2A77"/>
    <w:multiLevelType w:val="hybridMultilevel"/>
    <w:tmpl w:val="CE7601D8"/>
    <w:lvl w:ilvl="0" w:tplc="1CBCC134">
      <w:start w:val="1"/>
      <w:numFmt w:val="decimal"/>
      <w:lvlText w:val="%1."/>
      <w:lvlJc w:val="left"/>
      <w:pPr>
        <w:ind w:left="720" w:hanging="360"/>
      </w:pPr>
      <w:rPr>
        <w:color w:val="auto"/>
      </w:rPr>
    </w:lvl>
    <w:lvl w:ilvl="1" w:tplc="0C0A0019">
      <w:start w:val="1"/>
      <w:numFmt w:val="lowerLetter"/>
      <w:lvlText w:val="%2."/>
      <w:lvlJc w:val="left"/>
      <w:pPr>
        <w:ind w:left="1440" w:hanging="360"/>
      </w:pPr>
    </w:lvl>
    <w:lvl w:ilvl="2" w:tplc="151C3EE6">
      <w:start w:val="1"/>
      <w:numFmt w:val="lowerRoman"/>
      <w:lvlText w:val="%3."/>
      <w:lvlJc w:val="left"/>
      <w:pPr>
        <w:ind w:left="2160" w:hanging="18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nsid w:val="461A1F3B"/>
    <w:multiLevelType w:val="hybridMultilevel"/>
    <w:tmpl w:val="6BD40876"/>
    <w:lvl w:ilvl="0" w:tplc="F466A984">
      <w:start w:val="1"/>
      <w:numFmt w:val="decimal"/>
      <w:lvlText w:val="%1."/>
      <w:lvlJc w:val="left"/>
      <w:pPr>
        <w:ind w:left="720" w:hanging="360"/>
      </w:pPr>
      <w:rPr>
        <w:rFonts w:hint="default"/>
        <w:b/>
      </w:rPr>
    </w:lvl>
    <w:lvl w:ilvl="1" w:tplc="A27CFCE8" w:tentative="1">
      <w:start w:val="1"/>
      <w:numFmt w:val="lowerLetter"/>
      <w:lvlText w:val="%2."/>
      <w:lvlJc w:val="left"/>
      <w:pPr>
        <w:ind w:left="1440" w:hanging="360"/>
      </w:pPr>
    </w:lvl>
    <w:lvl w:ilvl="2" w:tplc="0F2438D6" w:tentative="1">
      <w:start w:val="1"/>
      <w:numFmt w:val="lowerRoman"/>
      <w:lvlText w:val="%3."/>
      <w:lvlJc w:val="right"/>
      <w:pPr>
        <w:ind w:left="2160" w:hanging="180"/>
      </w:pPr>
    </w:lvl>
    <w:lvl w:ilvl="3" w:tplc="BB1EE282" w:tentative="1">
      <w:start w:val="1"/>
      <w:numFmt w:val="decimal"/>
      <w:lvlText w:val="%4."/>
      <w:lvlJc w:val="left"/>
      <w:pPr>
        <w:ind w:left="2880" w:hanging="360"/>
      </w:pPr>
    </w:lvl>
    <w:lvl w:ilvl="4" w:tplc="222C4C32" w:tentative="1">
      <w:start w:val="1"/>
      <w:numFmt w:val="lowerLetter"/>
      <w:lvlText w:val="%5."/>
      <w:lvlJc w:val="left"/>
      <w:pPr>
        <w:ind w:left="3600" w:hanging="360"/>
      </w:pPr>
    </w:lvl>
    <w:lvl w:ilvl="5" w:tplc="8ABCBDB6" w:tentative="1">
      <w:start w:val="1"/>
      <w:numFmt w:val="lowerRoman"/>
      <w:lvlText w:val="%6."/>
      <w:lvlJc w:val="right"/>
      <w:pPr>
        <w:ind w:left="4320" w:hanging="180"/>
      </w:pPr>
    </w:lvl>
    <w:lvl w:ilvl="6" w:tplc="9FEED950" w:tentative="1">
      <w:start w:val="1"/>
      <w:numFmt w:val="decimal"/>
      <w:lvlText w:val="%7."/>
      <w:lvlJc w:val="left"/>
      <w:pPr>
        <w:ind w:left="5040" w:hanging="360"/>
      </w:pPr>
    </w:lvl>
    <w:lvl w:ilvl="7" w:tplc="80A0DAD0" w:tentative="1">
      <w:start w:val="1"/>
      <w:numFmt w:val="lowerLetter"/>
      <w:lvlText w:val="%8."/>
      <w:lvlJc w:val="left"/>
      <w:pPr>
        <w:ind w:left="5760" w:hanging="360"/>
      </w:pPr>
    </w:lvl>
    <w:lvl w:ilvl="8" w:tplc="12E89F3A" w:tentative="1">
      <w:start w:val="1"/>
      <w:numFmt w:val="lowerRoman"/>
      <w:lvlText w:val="%9."/>
      <w:lvlJc w:val="right"/>
      <w:pPr>
        <w:ind w:left="6480" w:hanging="180"/>
      </w:pPr>
    </w:lvl>
  </w:abstractNum>
  <w:abstractNum w:abstractNumId="50">
    <w:nsid w:val="47B77488"/>
    <w:multiLevelType w:val="multilevel"/>
    <w:tmpl w:val="87ECDE4A"/>
    <w:lvl w:ilvl="0">
      <w:start w:val="1"/>
      <w:numFmt w:val="decimal"/>
      <w:lvlText w:val="%1"/>
      <w:lvlJc w:val="left"/>
      <w:pPr>
        <w:ind w:left="600" w:hanging="600"/>
      </w:pPr>
      <w:rPr>
        <w:rFonts w:hint="default"/>
        <w:b/>
      </w:rPr>
    </w:lvl>
    <w:lvl w:ilvl="1">
      <w:start w:val="2"/>
      <w:numFmt w:val="decimal"/>
      <w:lvlText w:val="%1.%2"/>
      <w:lvlJc w:val="left"/>
      <w:pPr>
        <w:ind w:left="600" w:hanging="60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1">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52">
    <w:nsid w:val="561A65CE"/>
    <w:multiLevelType w:val="multilevel"/>
    <w:tmpl w:val="D376064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54">
    <w:nsid w:val="63894C2D"/>
    <w:multiLevelType w:val="hybridMultilevel"/>
    <w:tmpl w:val="7F8A50B8"/>
    <w:lvl w:ilvl="0" w:tplc="240A0001">
      <w:start w:val="1"/>
      <w:numFmt w:val="lowerLetter"/>
      <w:lvlText w:val="%1."/>
      <w:lvlJc w:val="left"/>
      <w:pPr>
        <w:ind w:left="720" w:hanging="360"/>
      </w:pPr>
      <w:rPr>
        <w:rFonts w:hint="default"/>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55">
    <w:nsid w:val="638E1320"/>
    <w:multiLevelType w:val="multilevel"/>
    <w:tmpl w:val="F31648E8"/>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66412185"/>
    <w:multiLevelType w:val="hybridMultilevel"/>
    <w:tmpl w:val="78C0B9F2"/>
    <w:lvl w:ilvl="0" w:tplc="7518ACC0">
      <w:start w:val="1"/>
      <w:numFmt w:val="lowerLetter"/>
      <w:lvlText w:val="%1."/>
      <w:lvlJc w:val="left"/>
      <w:pPr>
        <w:tabs>
          <w:tab w:val="num" w:pos="720"/>
        </w:tabs>
        <w:ind w:left="720" w:hanging="360"/>
      </w:pPr>
      <w:rPr>
        <w:rFonts w:hint="default"/>
      </w:rPr>
    </w:lvl>
    <w:lvl w:ilvl="1" w:tplc="E904C928">
      <w:start w:val="1"/>
      <w:numFmt w:val="bullet"/>
      <w:lvlText w:val=""/>
      <w:lvlJc w:val="left"/>
      <w:pPr>
        <w:tabs>
          <w:tab w:val="num" w:pos="1440"/>
        </w:tabs>
        <w:ind w:left="1440" w:hanging="360"/>
      </w:pPr>
      <w:rPr>
        <w:rFonts w:ascii="Symbol" w:hAnsi="Symbol" w:hint="default"/>
      </w:rPr>
    </w:lvl>
    <w:lvl w:ilvl="2" w:tplc="899A82F4" w:tentative="1">
      <w:start w:val="1"/>
      <w:numFmt w:val="lowerRoman"/>
      <w:lvlText w:val="%3."/>
      <w:lvlJc w:val="right"/>
      <w:pPr>
        <w:tabs>
          <w:tab w:val="num" w:pos="2160"/>
        </w:tabs>
        <w:ind w:left="2160" w:hanging="180"/>
      </w:pPr>
    </w:lvl>
    <w:lvl w:ilvl="3" w:tplc="37C633FA" w:tentative="1">
      <w:start w:val="1"/>
      <w:numFmt w:val="decimal"/>
      <w:lvlText w:val="%4."/>
      <w:lvlJc w:val="left"/>
      <w:pPr>
        <w:tabs>
          <w:tab w:val="num" w:pos="2880"/>
        </w:tabs>
        <w:ind w:left="2880" w:hanging="360"/>
      </w:pPr>
    </w:lvl>
    <w:lvl w:ilvl="4" w:tplc="59F8DDDA" w:tentative="1">
      <w:start w:val="1"/>
      <w:numFmt w:val="lowerLetter"/>
      <w:lvlText w:val="%5."/>
      <w:lvlJc w:val="left"/>
      <w:pPr>
        <w:tabs>
          <w:tab w:val="num" w:pos="3600"/>
        </w:tabs>
        <w:ind w:left="3600" w:hanging="360"/>
      </w:pPr>
    </w:lvl>
    <w:lvl w:ilvl="5" w:tplc="A51EEAAE" w:tentative="1">
      <w:start w:val="1"/>
      <w:numFmt w:val="lowerRoman"/>
      <w:lvlText w:val="%6."/>
      <w:lvlJc w:val="right"/>
      <w:pPr>
        <w:tabs>
          <w:tab w:val="num" w:pos="4320"/>
        </w:tabs>
        <w:ind w:left="4320" w:hanging="180"/>
      </w:pPr>
    </w:lvl>
    <w:lvl w:ilvl="6" w:tplc="93DC088E" w:tentative="1">
      <w:start w:val="1"/>
      <w:numFmt w:val="decimal"/>
      <w:lvlText w:val="%7."/>
      <w:lvlJc w:val="left"/>
      <w:pPr>
        <w:tabs>
          <w:tab w:val="num" w:pos="5040"/>
        </w:tabs>
        <w:ind w:left="5040" w:hanging="360"/>
      </w:pPr>
    </w:lvl>
    <w:lvl w:ilvl="7" w:tplc="A2C83FF8" w:tentative="1">
      <w:start w:val="1"/>
      <w:numFmt w:val="lowerLetter"/>
      <w:lvlText w:val="%8."/>
      <w:lvlJc w:val="left"/>
      <w:pPr>
        <w:tabs>
          <w:tab w:val="num" w:pos="5760"/>
        </w:tabs>
        <w:ind w:left="5760" w:hanging="360"/>
      </w:pPr>
    </w:lvl>
    <w:lvl w:ilvl="8" w:tplc="A0347A1C" w:tentative="1">
      <w:start w:val="1"/>
      <w:numFmt w:val="lowerRoman"/>
      <w:lvlText w:val="%9."/>
      <w:lvlJc w:val="right"/>
      <w:pPr>
        <w:tabs>
          <w:tab w:val="num" w:pos="6480"/>
        </w:tabs>
        <w:ind w:left="6480" w:hanging="180"/>
      </w:pPr>
    </w:lvl>
  </w:abstractNum>
  <w:abstractNum w:abstractNumId="57">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8">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9">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60">
    <w:nsid w:val="7794416D"/>
    <w:multiLevelType w:val="singleLevel"/>
    <w:tmpl w:val="8824345E"/>
    <w:lvl w:ilvl="0">
      <w:start w:val="1"/>
      <w:numFmt w:val="lowerLetter"/>
      <w:lvlText w:val="%1)"/>
      <w:lvlJc w:val="left"/>
      <w:pPr>
        <w:tabs>
          <w:tab w:val="num" w:pos="1104"/>
        </w:tabs>
        <w:ind w:left="1104" w:hanging="396"/>
      </w:pPr>
      <w:rPr>
        <w:rFonts w:cs="Times New Roman"/>
      </w:rPr>
    </w:lvl>
  </w:abstractNum>
  <w:abstractNum w:abstractNumId="61">
    <w:nsid w:val="7D102A33"/>
    <w:multiLevelType w:val="multilevel"/>
    <w:tmpl w:val="26BEC3AE"/>
    <w:lvl w:ilvl="0">
      <w:start w:val="1"/>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765" w:hanging="765"/>
      </w:pPr>
      <w:rPr>
        <w:rFonts w:hint="default"/>
      </w:rPr>
    </w:lvl>
    <w:lvl w:ilvl="3">
      <w:start w:val="4"/>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nsid w:val="7DF45E2A"/>
    <w:multiLevelType w:val="singleLevel"/>
    <w:tmpl w:val="85242008"/>
    <w:lvl w:ilvl="0">
      <w:start w:val="1"/>
      <w:numFmt w:val="lowerLetter"/>
      <w:lvlText w:val="%1."/>
      <w:lvlJc w:val="left"/>
      <w:pPr>
        <w:tabs>
          <w:tab w:val="num" w:pos="360"/>
        </w:tabs>
        <w:ind w:left="360" w:hanging="360"/>
      </w:pPr>
      <w:rPr>
        <w:rFonts w:hint="default"/>
      </w:rPr>
    </w:lvl>
  </w:abstractNum>
  <w:abstractNum w:abstractNumId="63">
    <w:nsid w:val="7E276971"/>
    <w:multiLevelType w:val="hybridMultilevel"/>
    <w:tmpl w:val="D58A9CD0"/>
    <w:lvl w:ilvl="0" w:tplc="0DD06B2C">
      <w:start w:val="1"/>
      <w:numFmt w:val="lowerLetter"/>
      <w:lvlText w:val="%1."/>
      <w:lvlJc w:val="left"/>
      <w:pPr>
        <w:ind w:left="1070" w:hanging="360"/>
      </w:pPr>
      <w:rPr>
        <w:rFonts w:hint="default"/>
      </w:rPr>
    </w:lvl>
    <w:lvl w:ilvl="1" w:tplc="FD74D1A6" w:tentative="1">
      <w:start w:val="1"/>
      <w:numFmt w:val="lowerLetter"/>
      <w:lvlText w:val="%2."/>
      <w:lvlJc w:val="left"/>
      <w:pPr>
        <w:ind w:left="1440" w:hanging="360"/>
      </w:pPr>
    </w:lvl>
    <w:lvl w:ilvl="2" w:tplc="628C104C" w:tentative="1">
      <w:start w:val="1"/>
      <w:numFmt w:val="lowerRoman"/>
      <w:lvlText w:val="%3."/>
      <w:lvlJc w:val="right"/>
      <w:pPr>
        <w:ind w:left="2160" w:hanging="180"/>
      </w:pPr>
    </w:lvl>
    <w:lvl w:ilvl="3" w:tplc="87066A06" w:tentative="1">
      <w:start w:val="1"/>
      <w:numFmt w:val="decimal"/>
      <w:lvlText w:val="%4."/>
      <w:lvlJc w:val="left"/>
      <w:pPr>
        <w:ind w:left="2880" w:hanging="360"/>
      </w:pPr>
    </w:lvl>
    <w:lvl w:ilvl="4" w:tplc="BF0844B0" w:tentative="1">
      <w:start w:val="1"/>
      <w:numFmt w:val="lowerLetter"/>
      <w:lvlText w:val="%5."/>
      <w:lvlJc w:val="left"/>
      <w:pPr>
        <w:ind w:left="3600" w:hanging="360"/>
      </w:pPr>
    </w:lvl>
    <w:lvl w:ilvl="5" w:tplc="725EF9D4" w:tentative="1">
      <w:start w:val="1"/>
      <w:numFmt w:val="lowerRoman"/>
      <w:lvlText w:val="%6."/>
      <w:lvlJc w:val="right"/>
      <w:pPr>
        <w:ind w:left="4320" w:hanging="180"/>
      </w:pPr>
    </w:lvl>
    <w:lvl w:ilvl="6" w:tplc="D06072DA" w:tentative="1">
      <w:start w:val="1"/>
      <w:numFmt w:val="decimal"/>
      <w:lvlText w:val="%7."/>
      <w:lvlJc w:val="left"/>
      <w:pPr>
        <w:ind w:left="5040" w:hanging="360"/>
      </w:pPr>
    </w:lvl>
    <w:lvl w:ilvl="7" w:tplc="6ED09532" w:tentative="1">
      <w:start w:val="1"/>
      <w:numFmt w:val="lowerLetter"/>
      <w:lvlText w:val="%8."/>
      <w:lvlJc w:val="left"/>
      <w:pPr>
        <w:ind w:left="5760" w:hanging="360"/>
      </w:pPr>
    </w:lvl>
    <w:lvl w:ilvl="8" w:tplc="46B879CE" w:tentative="1">
      <w:start w:val="1"/>
      <w:numFmt w:val="lowerRoman"/>
      <w:lvlText w:val="%9."/>
      <w:lvlJc w:val="right"/>
      <w:pPr>
        <w:ind w:left="6480" w:hanging="180"/>
      </w:pPr>
    </w:lvl>
  </w:abstractNum>
  <w:num w:numId="1">
    <w:abstractNumId w:val="31"/>
  </w:num>
  <w:num w:numId="2">
    <w:abstractNumId w:val="51"/>
  </w:num>
  <w:num w:numId="3">
    <w:abstractNumId w:val="60"/>
    <w:lvlOverride w:ilvl="0">
      <w:startOverride w:val="1"/>
    </w:lvlOverride>
  </w:num>
  <w:num w:numId="4">
    <w:abstractNumId w:val="38"/>
  </w:num>
  <w:num w:numId="5">
    <w:abstractNumId w:val="53"/>
  </w:num>
  <w:num w:numId="6">
    <w:abstractNumId w:val="57"/>
  </w:num>
  <w:num w:numId="7">
    <w:abstractNumId w:val="58"/>
  </w:num>
  <w:num w:numId="8">
    <w:abstractNumId w:val="40"/>
  </w:num>
  <w:num w:numId="9">
    <w:abstractNumId w:val="8"/>
  </w:num>
  <w:num w:numId="10">
    <w:abstractNumId w:val="3"/>
  </w:num>
  <w:num w:numId="11">
    <w:abstractNumId w:val="2"/>
  </w:num>
  <w:num w:numId="12">
    <w:abstractNumId w:val="1"/>
  </w:num>
  <w:num w:numId="13">
    <w:abstractNumId w:val="0"/>
  </w:num>
  <w:num w:numId="14">
    <w:abstractNumId w:val="9"/>
  </w:num>
  <w:num w:numId="15">
    <w:abstractNumId w:val="7"/>
  </w:num>
  <w:num w:numId="16">
    <w:abstractNumId w:val="6"/>
  </w:num>
  <w:num w:numId="17">
    <w:abstractNumId w:val="5"/>
  </w:num>
  <w:num w:numId="18">
    <w:abstractNumId w:val="4"/>
  </w:num>
  <w:num w:numId="19">
    <w:abstractNumId w:val="54"/>
  </w:num>
  <w:num w:numId="20">
    <w:abstractNumId w:val="42"/>
  </w:num>
  <w:num w:numId="21">
    <w:abstractNumId w:val="56"/>
  </w:num>
  <w:num w:numId="22">
    <w:abstractNumId w:val="62"/>
  </w:num>
  <w:num w:numId="23">
    <w:abstractNumId w:val="63"/>
  </w:num>
  <w:num w:numId="24">
    <w:abstractNumId w:val="37"/>
  </w:num>
  <w:num w:numId="25">
    <w:abstractNumId w:val="49"/>
  </w:num>
  <w:num w:numId="26">
    <w:abstractNumId w:val="35"/>
  </w:num>
  <w:num w:numId="27">
    <w:abstractNumId w:val="61"/>
  </w:num>
  <w:num w:numId="28">
    <w:abstractNumId w:val="44"/>
  </w:num>
  <w:num w:numId="29">
    <w:abstractNumId w:val="41"/>
  </w:num>
  <w:num w:numId="30">
    <w:abstractNumId w:val="59"/>
    <w:lvlOverride w:ilvl="0">
      <w:startOverride w:val="1"/>
    </w:lvlOverride>
  </w:num>
  <w:num w:numId="31">
    <w:abstractNumId w:val="5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32">
    <w:abstractNumId w:val="46"/>
  </w:num>
  <w:num w:numId="33">
    <w:abstractNumId w:val="13"/>
  </w:num>
  <w:num w:numId="34">
    <w:abstractNumId w:val="36"/>
  </w:num>
  <w:num w:numId="35">
    <w:abstractNumId w:val="30"/>
  </w:num>
  <w:num w:numId="36">
    <w:abstractNumId w:val="48"/>
  </w:num>
  <w:num w:numId="37">
    <w:abstractNumId w:val="43"/>
  </w:num>
  <w:num w:numId="38">
    <w:abstractNumId w:val="33"/>
  </w:num>
  <w:num w:numId="39">
    <w:abstractNumId w:val="39"/>
  </w:num>
  <w:num w:numId="40">
    <w:abstractNumId w:val="32"/>
  </w:num>
  <w:num w:numId="41">
    <w:abstractNumId w:val="45"/>
  </w:num>
  <w:num w:numId="42">
    <w:abstractNumId w:val="47"/>
  </w:num>
  <w:num w:numId="43">
    <w:abstractNumId w:val="25"/>
  </w:num>
  <w:num w:numId="44">
    <w:abstractNumId w:val="17"/>
  </w:num>
  <w:num w:numId="45">
    <w:abstractNumId w:val="29"/>
  </w:num>
  <w:num w:numId="46">
    <w:abstractNumId w:val="27"/>
  </w:num>
  <w:num w:numId="47">
    <w:abstractNumId w:val="50"/>
  </w:num>
  <w:num w:numId="48">
    <w:abstractNumId w:val="28"/>
  </w:num>
  <w:num w:numId="49">
    <w:abstractNumId w:val="34"/>
  </w:num>
  <w:num w:numId="50">
    <w:abstractNumId w:val="26"/>
  </w:num>
  <w:num w:numId="51">
    <w:abstractNumId w:val="10"/>
  </w:num>
  <w:num w:numId="52">
    <w:abstractNumId w:val="55"/>
  </w:num>
  <w:num w:numId="53">
    <w:abstractNumId w:val="52"/>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stylePaneFormatFilter w:val="3F01"/>
  <w:defaultTabStop w:val="709"/>
  <w:hyphenationZone w:val="425"/>
  <w:drawingGridHorizontalSpacing w:val="100"/>
  <w:displayHorizontalDrawingGridEvery w:val="2"/>
  <w:characterSpacingControl w:val="doNotCompress"/>
  <w:hdrShapeDefaults>
    <o:shapedefaults v:ext="edit" spidmax="422914" fill="f" fillcolor="white" stroke="f">
      <v:fill color="white" on="f"/>
      <v:stroke on="f"/>
    </o:shapedefaults>
  </w:hdrShapeDefaults>
  <w:footnotePr>
    <w:footnote w:id="-1"/>
    <w:footnote w:id="0"/>
  </w:footnotePr>
  <w:endnotePr>
    <w:endnote w:id="-1"/>
    <w:endnote w:id="0"/>
  </w:endnotePr>
  <w:compat/>
  <w:rsids>
    <w:rsidRoot w:val="00C1215C"/>
    <w:rsid w:val="00001484"/>
    <w:rsid w:val="00003D1C"/>
    <w:rsid w:val="000040FB"/>
    <w:rsid w:val="00005E3D"/>
    <w:rsid w:val="0000721B"/>
    <w:rsid w:val="000072F7"/>
    <w:rsid w:val="00007CE4"/>
    <w:rsid w:val="000101D1"/>
    <w:rsid w:val="00010A62"/>
    <w:rsid w:val="00011FAE"/>
    <w:rsid w:val="00014D01"/>
    <w:rsid w:val="000150EF"/>
    <w:rsid w:val="00015138"/>
    <w:rsid w:val="000177C9"/>
    <w:rsid w:val="00017AB7"/>
    <w:rsid w:val="00017E23"/>
    <w:rsid w:val="00020633"/>
    <w:rsid w:val="00023EE9"/>
    <w:rsid w:val="0002548B"/>
    <w:rsid w:val="00025ABA"/>
    <w:rsid w:val="00026123"/>
    <w:rsid w:val="0002706E"/>
    <w:rsid w:val="00027DD5"/>
    <w:rsid w:val="00036A9B"/>
    <w:rsid w:val="000449CF"/>
    <w:rsid w:val="0004550E"/>
    <w:rsid w:val="000459E9"/>
    <w:rsid w:val="00046691"/>
    <w:rsid w:val="0005064A"/>
    <w:rsid w:val="00051A8D"/>
    <w:rsid w:val="00051AC9"/>
    <w:rsid w:val="00051CF2"/>
    <w:rsid w:val="00052C75"/>
    <w:rsid w:val="00053226"/>
    <w:rsid w:val="00053990"/>
    <w:rsid w:val="00054023"/>
    <w:rsid w:val="00054FEE"/>
    <w:rsid w:val="00055618"/>
    <w:rsid w:val="000562AB"/>
    <w:rsid w:val="000578AD"/>
    <w:rsid w:val="000622F4"/>
    <w:rsid w:val="00062BF3"/>
    <w:rsid w:val="000647E8"/>
    <w:rsid w:val="00064A7C"/>
    <w:rsid w:val="00065F11"/>
    <w:rsid w:val="0007082C"/>
    <w:rsid w:val="000738C2"/>
    <w:rsid w:val="00073BB1"/>
    <w:rsid w:val="000830D4"/>
    <w:rsid w:val="000848EB"/>
    <w:rsid w:val="00084A88"/>
    <w:rsid w:val="00087075"/>
    <w:rsid w:val="00090C51"/>
    <w:rsid w:val="00091051"/>
    <w:rsid w:val="0009186D"/>
    <w:rsid w:val="0009348B"/>
    <w:rsid w:val="00094010"/>
    <w:rsid w:val="0009450B"/>
    <w:rsid w:val="0009517F"/>
    <w:rsid w:val="000966D4"/>
    <w:rsid w:val="0009682A"/>
    <w:rsid w:val="00096B16"/>
    <w:rsid w:val="000A0165"/>
    <w:rsid w:val="000A039B"/>
    <w:rsid w:val="000A060D"/>
    <w:rsid w:val="000A0D0F"/>
    <w:rsid w:val="000A1213"/>
    <w:rsid w:val="000A2E83"/>
    <w:rsid w:val="000A2F5F"/>
    <w:rsid w:val="000A5D31"/>
    <w:rsid w:val="000A6D8C"/>
    <w:rsid w:val="000A7060"/>
    <w:rsid w:val="000A7302"/>
    <w:rsid w:val="000A7EA7"/>
    <w:rsid w:val="000B0086"/>
    <w:rsid w:val="000B24C7"/>
    <w:rsid w:val="000B2C02"/>
    <w:rsid w:val="000B3CBA"/>
    <w:rsid w:val="000C029C"/>
    <w:rsid w:val="000C063F"/>
    <w:rsid w:val="000C23FC"/>
    <w:rsid w:val="000C294C"/>
    <w:rsid w:val="000C387F"/>
    <w:rsid w:val="000C5412"/>
    <w:rsid w:val="000C595C"/>
    <w:rsid w:val="000C5EF8"/>
    <w:rsid w:val="000C6E5C"/>
    <w:rsid w:val="000D04E1"/>
    <w:rsid w:val="000D1A7E"/>
    <w:rsid w:val="000D1DC8"/>
    <w:rsid w:val="000D2A6C"/>
    <w:rsid w:val="000D30CF"/>
    <w:rsid w:val="000D383E"/>
    <w:rsid w:val="000D5D0E"/>
    <w:rsid w:val="000D6290"/>
    <w:rsid w:val="000D680D"/>
    <w:rsid w:val="000D6FFB"/>
    <w:rsid w:val="000D7E5E"/>
    <w:rsid w:val="000E0F74"/>
    <w:rsid w:val="000E1647"/>
    <w:rsid w:val="000E3101"/>
    <w:rsid w:val="000E7DCB"/>
    <w:rsid w:val="000E7E25"/>
    <w:rsid w:val="000F1298"/>
    <w:rsid w:val="000F1F20"/>
    <w:rsid w:val="000F323B"/>
    <w:rsid w:val="000F3343"/>
    <w:rsid w:val="000F5620"/>
    <w:rsid w:val="000F66CC"/>
    <w:rsid w:val="000F78DF"/>
    <w:rsid w:val="000F79FE"/>
    <w:rsid w:val="001008AA"/>
    <w:rsid w:val="00100F8F"/>
    <w:rsid w:val="00101486"/>
    <w:rsid w:val="0010381C"/>
    <w:rsid w:val="00104CBF"/>
    <w:rsid w:val="0010603A"/>
    <w:rsid w:val="00107888"/>
    <w:rsid w:val="00110239"/>
    <w:rsid w:val="001106F5"/>
    <w:rsid w:val="00111459"/>
    <w:rsid w:val="001121C4"/>
    <w:rsid w:val="001126E1"/>
    <w:rsid w:val="00113479"/>
    <w:rsid w:val="00114BD5"/>
    <w:rsid w:val="00114DE8"/>
    <w:rsid w:val="00115760"/>
    <w:rsid w:val="001157C3"/>
    <w:rsid w:val="00115E06"/>
    <w:rsid w:val="00116ADC"/>
    <w:rsid w:val="0011712C"/>
    <w:rsid w:val="00121567"/>
    <w:rsid w:val="00122909"/>
    <w:rsid w:val="0012425C"/>
    <w:rsid w:val="001250DF"/>
    <w:rsid w:val="00125101"/>
    <w:rsid w:val="001254F3"/>
    <w:rsid w:val="001260D1"/>
    <w:rsid w:val="001261A9"/>
    <w:rsid w:val="001266CF"/>
    <w:rsid w:val="001275E7"/>
    <w:rsid w:val="00130C6A"/>
    <w:rsid w:val="00135099"/>
    <w:rsid w:val="00136584"/>
    <w:rsid w:val="00137041"/>
    <w:rsid w:val="00140667"/>
    <w:rsid w:val="00141269"/>
    <w:rsid w:val="001427F1"/>
    <w:rsid w:val="00142951"/>
    <w:rsid w:val="00143040"/>
    <w:rsid w:val="00143E5E"/>
    <w:rsid w:val="00145B2A"/>
    <w:rsid w:val="00146496"/>
    <w:rsid w:val="001541DC"/>
    <w:rsid w:val="0015515C"/>
    <w:rsid w:val="00155573"/>
    <w:rsid w:val="001571BB"/>
    <w:rsid w:val="001617A6"/>
    <w:rsid w:val="0016188E"/>
    <w:rsid w:val="00162BD0"/>
    <w:rsid w:val="00165691"/>
    <w:rsid w:val="00165819"/>
    <w:rsid w:val="00166871"/>
    <w:rsid w:val="0017076F"/>
    <w:rsid w:val="00172643"/>
    <w:rsid w:val="0017378A"/>
    <w:rsid w:val="00176624"/>
    <w:rsid w:val="0017714F"/>
    <w:rsid w:val="001806AC"/>
    <w:rsid w:val="00181B6A"/>
    <w:rsid w:val="00182E6A"/>
    <w:rsid w:val="00186244"/>
    <w:rsid w:val="00190C80"/>
    <w:rsid w:val="001932A6"/>
    <w:rsid w:val="0019427A"/>
    <w:rsid w:val="00196C3F"/>
    <w:rsid w:val="001A623B"/>
    <w:rsid w:val="001B0306"/>
    <w:rsid w:val="001B089E"/>
    <w:rsid w:val="001B0DFC"/>
    <w:rsid w:val="001B2CDE"/>
    <w:rsid w:val="001B33CA"/>
    <w:rsid w:val="001B3AFB"/>
    <w:rsid w:val="001B43FD"/>
    <w:rsid w:val="001B4DCE"/>
    <w:rsid w:val="001B60A8"/>
    <w:rsid w:val="001B6488"/>
    <w:rsid w:val="001B7937"/>
    <w:rsid w:val="001B7C40"/>
    <w:rsid w:val="001B7C52"/>
    <w:rsid w:val="001B7D07"/>
    <w:rsid w:val="001C0D32"/>
    <w:rsid w:val="001C0E5B"/>
    <w:rsid w:val="001C2841"/>
    <w:rsid w:val="001C336D"/>
    <w:rsid w:val="001C6931"/>
    <w:rsid w:val="001C7779"/>
    <w:rsid w:val="001C780F"/>
    <w:rsid w:val="001C7A69"/>
    <w:rsid w:val="001D1A43"/>
    <w:rsid w:val="001D33D3"/>
    <w:rsid w:val="001D408F"/>
    <w:rsid w:val="001D4BE5"/>
    <w:rsid w:val="001D67CD"/>
    <w:rsid w:val="001D6BE9"/>
    <w:rsid w:val="001D6FA0"/>
    <w:rsid w:val="001D737B"/>
    <w:rsid w:val="001D7CA2"/>
    <w:rsid w:val="001E03B7"/>
    <w:rsid w:val="001E070A"/>
    <w:rsid w:val="001E24A3"/>
    <w:rsid w:val="001E2EE0"/>
    <w:rsid w:val="001E43A1"/>
    <w:rsid w:val="001E49B0"/>
    <w:rsid w:val="001E569D"/>
    <w:rsid w:val="001E6347"/>
    <w:rsid w:val="001F1F8A"/>
    <w:rsid w:val="001F2621"/>
    <w:rsid w:val="001F3369"/>
    <w:rsid w:val="001F3B63"/>
    <w:rsid w:val="001F42DB"/>
    <w:rsid w:val="001F4E98"/>
    <w:rsid w:val="001F54B4"/>
    <w:rsid w:val="001F6EF5"/>
    <w:rsid w:val="00201438"/>
    <w:rsid w:val="002028FD"/>
    <w:rsid w:val="00203F47"/>
    <w:rsid w:val="002046D8"/>
    <w:rsid w:val="00204CF5"/>
    <w:rsid w:val="00205C9E"/>
    <w:rsid w:val="002070B5"/>
    <w:rsid w:val="0021473D"/>
    <w:rsid w:val="002164FA"/>
    <w:rsid w:val="00220016"/>
    <w:rsid w:val="00223960"/>
    <w:rsid w:val="00226703"/>
    <w:rsid w:val="00226D7E"/>
    <w:rsid w:val="00226E7E"/>
    <w:rsid w:val="0022705E"/>
    <w:rsid w:val="00227274"/>
    <w:rsid w:val="00227CEC"/>
    <w:rsid w:val="0023298B"/>
    <w:rsid w:val="0023577F"/>
    <w:rsid w:val="002364CC"/>
    <w:rsid w:val="002447F1"/>
    <w:rsid w:val="00244FD4"/>
    <w:rsid w:val="00246856"/>
    <w:rsid w:val="00246EE4"/>
    <w:rsid w:val="00250CCA"/>
    <w:rsid w:val="0025284F"/>
    <w:rsid w:val="0025348C"/>
    <w:rsid w:val="00254D88"/>
    <w:rsid w:val="00254DC4"/>
    <w:rsid w:val="00254F88"/>
    <w:rsid w:val="00255081"/>
    <w:rsid w:val="00257F45"/>
    <w:rsid w:val="00261E73"/>
    <w:rsid w:val="002638F8"/>
    <w:rsid w:val="002644C1"/>
    <w:rsid w:val="002672FE"/>
    <w:rsid w:val="00270451"/>
    <w:rsid w:val="00270E13"/>
    <w:rsid w:val="00271209"/>
    <w:rsid w:val="00272CE3"/>
    <w:rsid w:val="00273076"/>
    <w:rsid w:val="00273768"/>
    <w:rsid w:val="002744EE"/>
    <w:rsid w:val="002747E4"/>
    <w:rsid w:val="0027717E"/>
    <w:rsid w:val="00277CA6"/>
    <w:rsid w:val="00283279"/>
    <w:rsid w:val="0028374E"/>
    <w:rsid w:val="002842A2"/>
    <w:rsid w:val="00285C0D"/>
    <w:rsid w:val="00286B58"/>
    <w:rsid w:val="00287B3C"/>
    <w:rsid w:val="00291EB4"/>
    <w:rsid w:val="002923A3"/>
    <w:rsid w:val="002936BF"/>
    <w:rsid w:val="00295097"/>
    <w:rsid w:val="002A0835"/>
    <w:rsid w:val="002A09BC"/>
    <w:rsid w:val="002A1A5E"/>
    <w:rsid w:val="002A2879"/>
    <w:rsid w:val="002A29B5"/>
    <w:rsid w:val="002A3150"/>
    <w:rsid w:val="002A3D65"/>
    <w:rsid w:val="002A53D4"/>
    <w:rsid w:val="002A59A5"/>
    <w:rsid w:val="002A6377"/>
    <w:rsid w:val="002A6CD4"/>
    <w:rsid w:val="002A70DE"/>
    <w:rsid w:val="002B0A80"/>
    <w:rsid w:val="002B1006"/>
    <w:rsid w:val="002B2241"/>
    <w:rsid w:val="002B69AC"/>
    <w:rsid w:val="002B7D0B"/>
    <w:rsid w:val="002C0B6A"/>
    <w:rsid w:val="002C0BBF"/>
    <w:rsid w:val="002C1140"/>
    <w:rsid w:val="002C2E6E"/>
    <w:rsid w:val="002C566D"/>
    <w:rsid w:val="002D0A3D"/>
    <w:rsid w:val="002D1F6A"/>
    <w:rsid w:val="002D45AA"/>
    <w:rsid w:val="002D522C"/>
    <w:rsid w:val="002D56C9"/>
    <w:rsid w:val="002D6F9C"/>
    <w:rsid w:val="002E18B8"/>
    <w:rsid w:val="002E1E78"/>
    <w:rsid w:val="002E2E01"/>
    <w:rsid w:val="002E3D5C"/>
    <w:rsid w:val="002E3DE9"/>
    <w:rsid w:val="002E58A6"/>
    <w:rsid w:val="002E60EF"/>
    <w:rsid w:val="002E79B7"/>
    <w:rsid w:val="002F0BA9"/>
    <w:rsid w:val="002F31DB"/>
    <w:rsid w:val="002F50CF"/>
    <w:rsid w:val="00300496"/>
    <w:rsid w:val="003034AD"/>
    <w:rsid w:val="003036FE"/>
    <w:rsid w:val="0030386A"/>
    <w:rsid w:val="00303B9B"/>
    <w:rsid w:val="003049BF"/>
    <w:rsid w:val="003104D3"/>
    <w:rsid w:val="00312CB8"/>
    <w:rsid w:val="00313104"/>
    <w:rsid w:val="003140B9"/>
    <w:rsid w:val="003156C2"/>
    <w:rsid w:val="00315932"/>
    <w:rsid w:val="003164C9"/>
    <w:rsid w:val="0031654D"/>
    <w:rsid w:val="00317AC8"/>
    <w:rsid w:val="00320479"/>
    <w:rsid w:val="00320955"/>
    <w:rsid w:val="00322F69"/>
    <w:rsid w:val="0032455C"/>
    <w:rsid w:val="00326E9E"/>
    <w:rsid w:val="00327119"/>
    <w:rsid w:val="00330FBE"/>
    <w:rsid w:val="00333895"/>
    <w:rsid w:val="00333DE1"/>
    <w:rsid w:val="0033596A"/>
    <w:rsid w:val="00336975"/>
    <w:rsid w:val="00336A0F"/>
    <w:rsid w:val="00340121"/>
    <w:rsid w:val="00341743"/>
    <w:rsid w:val="003417FF"/>
    <w:rsid w:val="00341876"/>
    <w:rsid w:val="003425EB"/>
    <w:rsid w:val="00343110"/>
    <w:rsid w:val="00343B76"/>
    <w:rsid w:val="00344E64"/>
    <w:rsid w:val="00344F10"/>
    <w:rsid w:val="0034597E"/>
    <w:rsid w:val="00352C5F"/>
    <w:rsid w:val="00353005"/>
    <w:rsid w:val="00353C33"/>
    <w:rsid w:val="00356831"/>
    <w:rsid w:val="0035709C"/>
    <w:rsid w:val="00357CB3"/>
    <w:rsid w:val="003611FC"/>
    <w:rsid w:val="00362371"/>
    <w:rsid w:val="00362F79"/>
    <w:rsid w:val="00363BEB"/>
    <w:rsid w:val="003645E8"/>
    <w:rsid w:val="00370324"/>
    <w:rsid w:val="003703DA"/>
    <w:rsid w:val="00374268"/>
    <w:rsid w:val="00374BA5"/>
    <w:rsid w:val="00375873"/>
    <w:rsid w:val="00375AD0"/>
    <w:rsid w:val="00375F8B"/>
    <w:rsid w:val="00376628"/>
    <w:rsid w:val="003777BC"/>
    <w:rsid w:val="00380872"/>
    <w:rsid w:val="0038315B"/>
    <w:rsid w:val="0038316B"/>
    <w:rsid w:val="00384F41"/>
    <w:rsid w:val="00393624"/>
    <w:rsid w:val="003943AF"/>
    <w:rsid w:val="00395D14"/>
    <w:rsid w:val="00396394"/>
    <w:rsid w:val="00396E47"/>
    <w:rsid w:val="00396FF5"/>
    <w:rsid w:val="0039773F"/>
    <w:rsid w:val="00397B41"/>
    <w:rsid w:val="003A0B65"/>
    <w:rsid w:val="003A178F"/>
    <w:rsid w:val="003A1E3F"/>
    <w:rsid w:val="003A2A1F"/>
    <w:rsid w:val="003A3680"/>
    <w:rsid w:val="003A5D8A"/>
    <w:rsid w:val="003B0E05"/>
    <w:rsid w:val="003B2271"/>
    <w:rsid w:val="003B2BE2"/>
    <w:rsid w:val="003B61E4"/>
    <w:rsid w:val="003B756D"/>
    <w:rsid w:val="003C05E8"/>
    <w:rsid w:val="003C10BA"/>
    <w:rsid w:val="003C166A"/>
    <w:rsid w:val="003C5192"/>
    <w:rsid w:val="003D3543"/>
    <w:rsid w:val="003D4D35"/>
    <w:rsid w:val="003D4FE1"/>
    <w:rsid w:val="003D555A"/>
    <w:rsid w:val="003E0027"/>
    <w:rsid w:val="003E14C2"/>
    <w:rsid w:val="003E18F4"/>
    <w:rsid w:val="003E4374"/>
    <w:rsid w:val="003E45C8"/>
    <w:rsid w:val="003E470C"/>
    <w:rsid w:val="003E6EA0"/>
    <w:rsid w:val="003F11BD"/>
    <w:rsid w:val="003F5AC7"/>
    <w:rsid w:val="003F612C"/>
    <w:rsid w:val="003F61F7"/>
    <w:rsid w:val="003F637E"/>
    <w:rsid w:val="003F72AE"/>
    <w:rsid w:val="00401259"/>
    <w:rsid w:val="00401E16"/>
    <w:rsid w:val="00405C46"/>
    <w:rsid w:val="004066F0"/>
    <w:rsid w:val="00406CCF"/>
    <w:rsid w:val="00411315"/>
    <w:rsid w:val="0041333D"/>
    <w:rsid w:val="00413F61"/>
    <w:rsid w:val="004156EA"/>
    <w:rsid w:val="00415F9D"/>
    <w:rsid w:val="004177D1"/>
    <w:rsid w:val="004178AD"/>
    <w:rsid w:val="00417D79"/>
    <w:rsid w:val="00422798"/>
    <w:rsid w:val="00422898"/>
    <w:rsid w:val="00422BF8"/>
    <w:rsid w:val="004247C0"/>
    <w:rsid w:val="00424EB0"/>
    <w:rsid w:val="00426262"/>
    <w:rsid w:val="0043242F"/>
    <w:rsid w:val="00433B96"/>
    <w:rsid w:val="004359E7"/>
    <w:rsid w:val="00436C38"/>
    <w:rsid w:val="00441D59"/>
    <w:rsid w:val="004427A9"/>
    <w:rsid w:val="004443CF"/>
    <w:rsid w:val="00446ED1"/>
    <w:rsid w:val="00447078"/>
    <w:rsid w:val="00447E02"/>
    <w:rsid w:val="00450F99"/>
    <w:rsid w:val="00451490"/>
    <w:rsid w:val="00452CD1"/>
    <w:rsid w:val="00453F62"/>
    <w:rsid w:val="00461DB9"/>
    <w:rsid w:val="004637EB"/>
    <w:rsid w:val="00464A8E"/>
    <w:rsid w:val="00465FED"/>
    <w:rsid w:val="004664A7"/>
    <w:rsid w:val="00466FDB"/>
    <w:rsid w:val="00472AB4"/>
    <w:rsid w:val="00473E1B"/>
    <w:rsid w:val="004742AC"/>
    <w:rsid w:val="00474CC6"/>
    <w:rsid w:val="00475B88"/>
    <w:rsid w:val="004773C0"/>
    <w:rsid w:val="00477FAF"/>
    <w:rsid w:val="004800FC"/>
    <w:rsid w:val="0048250E"/>
    <w:rsid w:val="00483F01"/>
    <w:rsid w:val="00485B08"/>
    <w:rsid w:val="00486F60"/>
    <w:rsid w:val="00487DF0"/>
    <w:rsid w:val="00491477"/>
    <w:rsid w:val="00492A88"/>
    <w:rsid w:val="00492F42"/>
    <w:rsid w:val="00493832"/>
    <w:rsid w:val="00494955"/>
    <w:rsid w:val="004955D5"/>
    <w:rsid w:val="00495C4C"/>
    <w:rsid w:val="004962E4"/>
    <w:rsid w:val="004A1D4D"/>
    <w:rsid w:val="004A2E9A"/>
    <w:rsid w:val="004A5555"/>
    <w:rsid w:val="004A5BF7"/>
    <w:rsid w:val="004A6219"/>
    <w:rsid w:val="004A7D9B"/>
    <w:rsid w:val="004B04CA"/>
    <w:rsid w:val="004B05BC"/>
    <w:rsid w:val="004B0C6E"/>
    <w:rsid w:val="004B2ABF"/>
    <w:rsid w:val="004B2D13"/>
    <w:rsid w:val="004B3874"/>
    <w:rsid w:val="004B526D"/>
    <w:rsid w:val="004B5E55"/>
    <w:rsid w:val="004B69C4"/>
    <w:rsid w:val="004B6D8A"/>
    <w:rsid w:val="004C23B3"/>
    <w:rsid w:val="004C3FA5"/>
    <w:rsid w:val="004C42FC"/>
    <w:rsid w:val="004C6B3C"/>
    <w:rsid w:val="004C7C15"/>
    <w:rsid w:val="004D0AF0"/>
    <w:rsid w:val="004D2E65"/>
    <w:rsid w:val="004D56E4"/>
    <w:rsid w:val="004D6C09"/>
    <w:rsid w:val="004D78CE"/>
    <w:rsid w:val="004E0F2A"/>
    <w:rsid w:val="004E2552"/>
    <w:rsid w:val="004E4726"/>
    <w:rsid w:val="004E5B6E"/>
    <w:rsid w:val="004E6E48"/>
    <w:rsid w:val="004E7338"/>
    <w:rsid w:val="004F02C4"/>
    <w:rsid w:val="004F52D0"/>
    <w:rsid w:val="004F6EE4"/>
    <w:rsid w:val="0050006E"/>
    <w:rsid w:val="0050029B"/>
    <w:rsid w:val="0050060A"/>
    <w:rsid w:val="00500C48"/>
    <w:rsid w:val="005011AD"/>
    <w:rsid w:val="005035A4"/>
    <w:rsid w:val="00503FF1"/>
    <w:rsid w:val="005067F6"/>
    <w:rsid w:val="00506934"/>
    <w:rsid w:val="005069F7"/>
    <w:rsid w:val="005076F7"/>
    <w:rsid w:val="005110BA"/>
    <w:rsid w:val="005119F9"/>
    <w:rsid w:val="00512644"/>
    <w:rsid w:val="00513AB3"/>
    <w:rsid w:val="00514F18"/>
    <w:rsid w:val="0051653D"/>
    <w:rsid w:val="00517D13"/>
    <w:rsid w:val="00517D5B"/>
    <w:rsid w:val="0052366B"/>
    <w:rsid w:val="00525FC4"/>
    <w:rsid w:val="00526221"/>
    <w:rsid w:val="00531D53"/>
    <w:rsid w:val="005324DB"/>
    <w:rsid w:val="00532B3F"/>
    <w:rsid w:val="005331B7"/>
    <w:rsid w:val="005346F2"/>
    <w:rsid w:val="005360E2"/>
    <w:rsid w:val="00543DB8"/>
    <w:rsid w:val="00544099"/>
    <w:rsid w:val="005444E5"/>
    <w:rsid w:val="00545916"/>
    <w:rsid w:val="0054599D"/>
    <w:rsid w:val="00546A37"/>
    <w:rsid w:val="00550C3E"/>
    <w:rsid w:val="00551C25"/>
    <w:rsid w:val="00553FD3"/>
    <w:rsid w:val="00555E95"/>
    <w:rsid w:val="00556411"/>
    <w:rsid w:val="00557E24"/>
    <w:rsid w:val="00560906"/>
    <w:rsid w:val="00560E01"/>
    <w:rsid w:val="0056178C"/>
    <w:rsid w:val="00562493"/>
    <w:rsid w:val="00562F41"/>
    <w:rsid w:val="00562F83"/>
    <w:rsid w:val="00563292"/>
    <w:rsid w:val="0056421E"/>
    <w:rsid w:val="00565805"/>
    <w:rsid w:val="005718B8"/>
    <w:rsid w:val="00572681"/>
    <w:rsid w:val="00572C22"/>
    <w:rsid w:val="0057302B"/>
    <w:rsid w:val="005744AC"/>
    <w:rsid w:val="00574EC0"/>
    <w:rsid w:val="005753B4"/>
    <w:rsid w:val="005805BC"/>
    <w:rsid w:val="00580FDE"/>
    <w:rsid w:val="005810D2"/>
    <w:rsid w:val="005838C6"/>
    <w:rsid w:val="0058408C"/>
    <w:rsid w:val="00586726"/>
    <w:rsid w:val="00586E11"/>
    <w:rsid w:val="005879EF"/>
    <w:rsid w:val="00590815"/>
    <w:rsid w:val="00590870"/>
    <w:rsid w:val="00591451"/>
    <w:rsid w:val="0059317D"/>
    <w:rsid w:val="005953A4"/>
    <w:rsid w:val="00595471"/>
    <w:rsid w:val="00595524"/>
    <w:rsid w:val="00595B2B"/>
    <w:rsid w:val="00595FF5"/>
    <w:rsid w:val="0059610C"/>
    <w:rsid w:val="00596A34"/>
    <w:rsid w:val="00596A47"/>
    <w:rsid w:val="005A1390"/>
    <w:rsid w:val="005A28B3"/>
    <w:rsid w:val="005A3618"/>
    <w:rsid w:val="005A389F"/>
    <w:rsid w:val="005A5ECB"/>
    <w:rsid w:val="005A7BF9"/>
    <w:rsid w:val="005B0CD9"/>
    <w:rsid w:val="005B1A11"/>
    <w:rsid w:val="005B3ABC"/>
    <w:rsid w:val="005B6908"/>
    <w:rsid w:val="005C0057"/>
    <w:rsid w:val="005C158B"/>
    <w:rsid w:val="005C2DED"/>
    <w:rsid w:val="005C3028"/>
    <w:rsid w:val="005C333F"/>
    <w:rsid w:val="005C3FBD"/>
    <w:rsid w:val="005C406A"/>
    <w:rsid w:val="005C61F2"/>
    <w:rsid w:val="005C651D"/>
    <w:rsid w:val="005D0D17"/>
    <w:rsid w:val="005D1B77"/>
    <w:rsid w:val="005D2354"/>
    <w:rsid w:val="005D2FBF"/>
    <w:rsid w:val="005D48D7"/>
    <w:rsid w:val="005D4A9B"/>
    <w:rsid w:val="005D4F76"/>
    <w:rsid w:val="005D584B"/>
    <w:rsid w:val="005D6787"/>
    <w:rsid w:val="005D7CA0"/>
    <w:rsid w:val="005E11F2"/>
    <w:rsid w:val="005E1627"/>
    <w:rsid w:val="005E2CAF"/>
    <w:rsid w:val="005E4231"/>
    <w:rsid w:val="005E4376"/>
    <w:rsid w:val="005E4504"/>
    <w:rsid w:val="005E475F"/>
    <w:rsid w:val="005E61FE"/>
    <w:rsid w:val="005E6E3B"/>
    <w:rsid w:val="005F380D"/>
    <w:rsid w:val="005F3955"/>
    <w:rsid w:val="005F5185"/>
    <w:rsid w:val="005F533E"/>
    <w:rsid w:val="005F61A7"/>
    <w:rsid w:val="005F6514"/>
    <w:rsid w:val="005F7D07"/>
    <w:rsid w:val="0060085D"/>
    <w:rsid w:val="00601C6A"/>
    <w:rsid w:val="00602278"/>
    <w:rsid w:val="0060253E"/>
    <w:rsid w:val="006042A1"/>
    <w:rsid w:val="006048CA"/>
    <w:rsid w:val="0060697E"/>
    <w:rsid w:val="0060722E"/>
    <w:rsid w:val="0061067C"/>
    <w:rsid w:val="00614E95"/>
    <w:rsid w:val="00615246"/>
    <w:rsid w:val="00615294"/>
    <w:rsid w:val="00615C21"/>
    <w:rsid w:val="00615D17"/>
    <w:rsid w:val="00620C8C"/>
    <w:rsid w:val="006214B6"/>
    <w:rsid w:val="00621C3D"/>
    <w:rsid w:val="0062293E"/>
    <w:rsid w:val="00622C31"/>
    <w:rsid w:val="00622DBB"/>
    <w:rsid w:val="00625AC1"/>
    <w:rsid w:val="00634D5F"/>
    <w:rsid w:val="00634EF6"/>
    <w:rsid w:val="00640629"/>
    <w:rsid w:val="00640E40"/>
    <w:rsid w:val="0064207A"/>
    <w:rsid w:val="006429BF"/>
    <w:rsid w:val="006434F5"/>
    <w:rsid w:val="006436BD"/>
    <w:rsid w:val="00645A1B"/>
    <w:rsid w:val="006470BF"/>
    <w:rsid w:val="006471E6"/>
    <w:rsid w:val="00647861"/>
    <w:rsid w:val="00647DD5"/>
    <w:rsid w:val="00653263"/>
    <w:rsid w:val="00653B28"/>
    <w:rsid w:val="00653F03"/>
    <w:rsid w:val="00656331"/>
    <w:rsid w:val="00656EDB"/>
    <w:rsid w:val="0065700D"/>
    <w:rsid w:val="00657A65"/>
    <w:rsid w:val="0066125C"/>
    <w:rsid w:val="0066356C"/>
    <w:rsid w:val="00664540"/>
    <w:rsid w:val="00664878"/>
    <w:rsid w:val="00665923"/>
    <w:rsid w:val="00667110"/>
    <w:rsid w:val="0067183F"/>
    <w:rsid w:val="0067194E"/>
    <w:rsid w:val="00672182"/>
    <w:rsid w:val="00673399"/>
    <w:rsid w:val="0067417B"/>
    <w:rsid w:val="006747AD"/>
    <w:rsid w:val="006748B4"/>
    <w:rsid w:val="00674ED5"/>
    <w:rsid w:val="006758C3"/>
    <w:rsid w:val="00676A20"/>
    <w:rsid w:val="006775C3"/>
    <w:rsid w:val="00677701"/>
    <w:rsid w:val="0068070F"/>
    <w:rsid w:val="006816F3"/>
    <w:rsid w:val="0068242E"/>
    <w:rsid w:val="006824AF"/>
    <w:rsid w:val="006838C1"/>
    <w:rsid w:val="00683FD4"/>
    <w:rsid w:val="00685B98"/>
    <w:rsid w:val="00686C05"/>
    <w:rsid w:val="006871C4"/>
    <w:rsid w:val="00687306"/>
    <w:rsid w:val="00687756"/>
    <w:rsid w:val="00690031"/>
    <w:rsid w:val="00691A56"/>
    <w:rsid w:val="0069301C"/>
    <w:rsid w:val="006944F1"/>
    <w:rsid w:val="0069466F"/>
    <w:rsid w:val="00695338"/>
    <w:rsid w:val="00697348"/>
    <w:rsid w:val="006A10E6"/>
    <w:rsid w:val="006A14EC"/>
    <w:rsid w:val="006A34E2"/>
    <w:rsid w:val="006A3CD0"/>
    <w:rsid w:val="006A4831"/>
    <w:rsid w:val="006A50BD"/>
    <w:rsid w:val="006A56EB"/>
    <w:rsid w:val="006A5E72"/>
    <w:rsid w:val="006A653F"/>
    <w:rsid w:val="006A6F8A"/>
    <w:rsid w:val="006A70BA"/>
    <w:rsid w:val="006A7469"/>
    <w:rsid w:val="006A7D40"/>
    <w:rsid w:val="006B02C3"/>
    <w:rsid w:val="006B2929"/>
    <w:rsid w:val="006B2A6C"/>
    <w:rsid w:val="006B4C65"/>
    <w:rsid w:val="006B7750"/>
    <w:rsid w:val="006C030E"/>
    <w:rsid w:val="006C038F"/>
    <w:rsid w:val="006C1386"/>
    <w:rsid w:val="006C2C93"/>
    <w:rsid w:val="006C3413"/>
    <w:rsid w:val="006C4419"/>
    <w:rsid w:val="006C5268"/>
    <w:rsid w:val="006C5C5D"/>
    <w:rsid w:val="006C7756"/>
    <w:rsid w:val="006D105D"/>
    <w:rsid w:val="006D1359"/>
    <w:rsid w:val="006D1C74"/>
    <w:rsid w:val="006D241D"/>
    <w:rsid w:val="006D2F66"/>
    <w:rsid w:val="006D36CC"/>
    <w:rsid w:val="006D41DD"/>
    <w:rsid w:val="006D58AE"/>
    <w:rsid w:val="006D7213"/>
    <w:rsid w:val="006D7A11"/>
    <w:rsid w:val="006E0319"/>
    <w:rsid w:val="006E0788"/>
    <w:rsid w:val="006E0AA2"/>
    <w:rsid w:val="006E31D6"/>
    <w:rsid w:val="006E34FC"/>
    <w:rsid w:val="006E37B9"/>
    <w:rsid w:val="006E3D80"/>
    <w:rsid w:val="006E780F"/>
    <w:rsid w:val="006F178B"/>
    <w:rsid w:val="006F4F83"/>
    <w:rsid w:val="006F69FF"/>
    <w:rsid w:val="00700462"/>
    <w:rsid w:val="007019BE"/>
    <w:rsid w:val="00702C33"/>
    <w:rsid w:val="007045A5"/>
    <w:rsid w:val="00705A21"/>
    <w:rsid w:val="0071006E"/>
    <w:rsid w:val="0071042C"/>
    <w:rsid w:val="00712497"/>
    <w:rsid w:val="007130FE"/>
    <w:rsid w:val="00714251"/>
    <w:rsid w:val="007167F6"/>
    <w:rsid w:val="00717130"/>
    <w:rsid w:val="007176A5"/>
    <w:rsid w:val="00717E06"/>
    <w:rsid w:val="00717E55"/>
    <w:rsid w:val="007213C3"/>
    <w:rsid w:val="007221C6"/>
    <w:rsid w:val="00722BCC"/>
    <w:rsid w:val="00722FAE"/>
    <w:rsid w:val="00723E39"/>
    <w:rsid w:val="00725136"/>
    <w:rsid w:val="00726A17"/>
    <w:rsid w:val="00726CA0"/>
    <w:rsid w:val="00727FE7"/>
    <w:rsid w:val="007301A7"/>
    <w:rsid w:val="0073231F"/>
    <w:rsid w:val="007325AC"/>
    <w:rsid w:val="007339F7"/>
    <w:rsid w:val="00733B16"/>
    <w:rsid w:val="00733F0E"/>
    <w:rsid w:val="00735F4A"/>
    <w:rsid w:val="007373F6"/>
    <w:rsid w:val="00737ED7"/>
    <w:rsid w:val="00740388"/>
    <w:rsid w:val="00743A0C"/>
    <w:rsid w:val="00743C49"/>
    <w:rsid w:val="00745358"/>
    <w:rsid w:val="007455B9"/>
    <w:rsid w:val="00745FF5"/>
    <w:rsid w:val="007467D1"/>
    <w:rsid w:val="00746A77"/>
    <w:rsid w:val="0074769A"/>
    <w:rsid w:val="00747E00"/>
    <w:rsid w:val="00750833"/>
    <w:rsid w:val="00751957"/>
    <w:rsid w:val="00752CC6"/>
    <w:rsid w:val="00754DC1"/>
    <w:rsid w:val="00754F4C"/>
    <w:rsid w:val="0075665A"/>
    <w:rsid w:val="00756E44"/>
    <w:rsid w:val="00760865"/>
    <w:rsid w:val="00760CF7"/>
    <w:rsid w:val="007616FE"/>
    <w:rsid w:val="00761A7E"/>
    <w:rsid w:val="007639D0"/>
    <w:rsid w:val="0077031E"/>
    <w:rsid w:val="00771D9D"/>
    <w:rsid w:val="00772ADA"/>
    <w:rsid w:val="0077407E"/>
    <w:rsid w:val="00775800"/>
    <w:rsid w:val="007758F8"/>
    <w:rsid w:val="0077650F"/>
    <w:rsid w:val="00776886"/>
    <w:rsid w:val="00777097"/>
    <w:rsid w:val="007778D6"/>
    <w:rsid w:val="00777E83"/>
    <w:rsid w:val="0078110C"/>
    <w:rsid w:val="007818D9"/>
    <w:rsid w:val="00782781"/>
    <w:rsid w:val="00782B67"/>
    <w:rsid w:val="00783671"/>
    <w:rsid w:val="00784E80"/>
    <w:rsid w:val="00786261"/>
    <w:rsid w:val="0078629C"/>
    <w:rsid w:val="0078653D"/>
    <w:rsid w:val="007876A9"/>
    <w:rsid w:val="00794566"/>
    <w:rsid w:val="00794EFC"/>
    <w:rsid w:val="00795ABA"/>
    <w:rsid w:val="007973AF"/>
    <w:rsid w:val="007A2E27"/>
    <w:rsid w:val="007A33BB"/>
    <w:rsid w:val="007A4DF1"/>
    <w:rsid w:val="007A5193"/>
    <w:rsid w:val="007A573E"/>
    <w:rsid w:val="007A79DE"/>
    <w:rsid w:val="007A7F66"/>
    <w:rsid w:val="007B0411"/>
    <w:rsid w:val="007B0B35"/>
    <w:rsid w:val="007B2DD1"/>
    <w:rsid w:val="007C242C"/>
    <w:rsid w:val="007C2977"/>
    <w:rsid w:val="007C3C28"/>
    <w:rsid w:val="007C415B"/>
    <w:rsid w:val="007C4366"/>
    <w:rsid w:val="007C50DD"/>
    <w:rsid w:val="007C55F5"/>
    <w:rsid w:val="007C727B"/>
    <w:rsid w:val="007C7324"/>
    <w:rsid w:val="007D013C"/>
    <w:rsid w:val="007D0EBA"/>
    <w:rsid w:val="007D142D"/>
    <w:rsid w:val="007D30ED"/>
    <w:rsid w:val="007D77C6"/>
    <w:rsid w:val="007E281C"/>
    <w:rsid w:val="007E3E28"/>
    <w:rsid w:val="007E5850"/>
    <w:rsid w:val="007E59DD"/>
    <w:rsid w:val="007E5DCA"/>
    <w:rsid w:val="007E6C4D"/>
    <w:rsid w:val="007E74EA"/>
    <w:rsid w:val="007E75CA"/>
    <w:rsid w:val="007F2054"/>
    <w:rsid w:val="007F31FF"/>
    <w:rsid w:val="007F3225"/>
    <w:rsid w:val="007F33A6"/>
    <w:rsid w:val="007F4899"/>
    <w:rsid w:val="007F507E"/>
    <w:rsid w:val="007F58CA"/>
    <w:rsid w:val="007F596B"/>
    <w:rsid w:val="007F5B5A"/>
    <w:rsid w:val="007F60BA"/>
    <w:rsid w:val="007F6C99"/>
    <w:rsid w:val="008002B5"/>
    <w:rsid w:val="0080304E"/>
    <w:rsid w:val="00803236"/>
    <w:rsid w:val="00803C0D"/>
    <w:rsid w:val="00804F99"/>
    <w:rsid w:val="00805817"/>
    <w:rsid w:val="00805A73"/>
    <w:rsid w:val="008067FE"/>
    <w:rsid w:val="008100C2"/>
    <w:rsid w:val="00811829"/>
    <w:rsid w:val="00812B68"/>
    <w:rsid w:val="00814172"/>
    <w:rsid w:val="0081442A"/>
    <w:rsid w:val="008173CF"/>
    <w:rsid w:val="008205C6"/>
    <w:rsid w:val="008216C0"/>
    <w:rsid w:val="00821A45"/>
    <w:rsid w:val="00821AA9"/>
    <w:rsid w:val="00821B78"/>
    <w:rsid w:val="00825F7A"/>
    <w:rsid w:val="00830874"/>
    <w:rsid w:val="00830E83"/>
    <w:rsid w:val="008315D7"/>
    <w:rsid w:val="008359BF"/>
    <w:rsid w:val="00835DA0"/>
    <w:rsid w:val="00837867"/>
    <w:rsid w:val="00841A2E"/>
    <w:rsid w:val="008438F0"/>
    <w:rsid w:val="008443F2"/>
    <w:rsid w:val="0084519D"/>
    <w:rsid w:val="008454C5"/>
    <w:rsid w:val="008507E5"/>
    <w:rsid w:val="00850BF4"/>
    <w:rsid w:val="00852476"/>
    <w:rsid w:val="00852769"/>
    <w:rsid w:val="0085461A"/>
    <w:rsid w:val="00855392"/>
    <w:rsid w:val="00857E4F"/>
    <w:rsid w:val="0086058B"/>
    <w:rsid w:val="0086285F"/>
    <w:rsid w:val="00865C3A"/>
    <w:rsid w:val="00865E4E"/>
    <w:rsid w:val="0086669C"/>
    <w:rsid w:val="008679CF"/>
    <w:rsid w:val="008701F3"/>
    <w:rsid w:val="00871050"/>
    <w:rsid w:val="00871B90"/>
    <w:rsid w:val="00871C30"/>
    <w:rsid w:val="00873711"/>
    <w:rsid w:val="008739F0"/>
    <w:rsid w:val="00874959"/>
    <w:rsid w:val="008767CF"/>
    <w:rsid w:val="0088164F"/>
    <w:rsid w:val="00881C92"/>
    <w:rsid w:val="00891D27"/>
    <w:rsid w:val="00892962"/>
    <w:rsid w:val="00893AFC"/>
    <w:rsid w:val="00894AB2"/>
    <w:rsid w:val="00896757"/>
    <w:rsid w:val="00896CEE"/>
    <w:rsid w:val="00897417"/>
    <w:rsid w:val="008975AC"/>
    <w:rsid w:val="00897B8B"/>
    <w:rsid w:val="008A0491"/>
    <w:rsid w:val="008A09A4"/>
    <w:rsid w:val="008A4784"/>
    <w:rsid w:val="008A6C8A"/>
    <w:rsid w:val="008A6DF9"/>
    <w:rsid w:val="008B23FC"/>
    <w:rsid w:val="008B2A2B"/>
    <w:rsid w:val="008B752C"/>
    <w:rsid w:val="008B7782"/>
    <w:rsid w:val="008C02B6"/>
    <w:rsid w:val="008C07BE"/>
    <w:rsid w:val="008C122A"/>
    <w:rsid w:val="008C1FE2"/>
    <w:rsid w:val="008C33B3"/>
    <w:rsid w:val="008C35A8"/>
    <w:rsid w:val="008C40ED"/>
    <w:rsid w:val="008C51DF"/>
    <w:rsid w:val="008C6662"/>
    <w:rsid w:val="008D0B0D"/>
    <w:rsid w:val="008D14D4"/>
    <w:rsid w:val="008D5F0F"/>
    <w:rsid w:val="008D6BC3"/>
    <w:rsid w:val="008E1041"/>
    <w:rsid w:val="008E20EF"/>
    <w:rsid w:val="008E2364"/>
    <w:rsid w:val="008E5107"/>
    <w:rsid w:val="008E5332"/>
    <w:rsid w:val="008F0756"/>
    <w:rsid w:val="008F3464"/>
    <w:rsid w:val="008F3801"/>
    <w:rsid w:val="008F425F"/>
    <w:rsid w:val="00900F15"/>
    <w:rsid w:val="0090141E"/>
    <w:rsid w:val="0090181E"/>
    <w:rsid w:val="00901EFD"/>
    <w:rsid w:val="009035BB"/>
    <w:rsid w:val="00904D03"/>
    <w:rsid w:val="00913099"/>
    <w:rsid w:val="009142C4"/>
    <w:rsid w:val="00916816"/>
    <w:rsid w:val="0091752D"/>
    <w:rsid w:val="00920438"/>
    <w:rsid w:val="00921105"/>
    <w:rsid w:val="00921859"/>
    <w:rsid w:val="00921986"/>
    <w:rsid w:val="00927EF2"/>
    <w:rsid w:val="009327E4"/>
    <w:rsid w:val="00932D46"/>
    <w:rsid w:val="00933C65"/>
    <w:rsid w:val="00933FBA"/>
    <w:rsid w:val="009430C6"/>
    <w:rsid w:val="00943334"/>
    <w:rsid w:val="009439B1"/>
    <w:rsid w:val="00946169"/>
    <w:rsid w:val="00946E1A"/>
    <w:rsid w:val="00947110"/>
    <w:rsid w:val="00951A5B"/>
    <w:rsid w:val="00951BE3"/>
    <w:rsid w:val="00951F55"/>
    <w:rsid w:val="00956A53"/>
    <w:rsid w:val="009605F9"/>
    <w:rsid w:val="00961942"/>
    <w:rsid w:val="009635DC"/>
    <w:rsid w:val="00964753"/>
    <w:rsid w:val="0096543B"/>
    <w:rsid w:val="00966053"/>
    <w:rsid w:val="009660D8"/>
    <w:rsid w:val="00967633"/>
    <w:rsid w:val="00967EEA"/>
    <w:rsid w:val="00971D64"/>
    <w:rsid w:val="00973609"/>
    <w:rsid w:val="0097418B"/>
    <w:rsid w:val="0097494C"/>
    <w:rsid w:val="00974ADB"/>
    <w:rsid w:val="009762CA"/>
    <w:rsid w:val="00981447"/>
    <w:rsid w:val="00981FE2"/>
    <w:rsid w:val="00982030"/>
    <w:rsid w:val="009826C0"/>
    <w:rsid w:val="009876E1"/>
    <w:rsid w:val="00987AFD"/>
    <w:rsid w:val="00987E8B"/>
    <w:rsid w:val="00990049"/>
    <w:rsid w:val="00995210"/>
    <w:rsid w:val="0099572D"/>
    <w:rsid w:val="009A1830"/>
    <w:rsid w:val="009A1D07"/>
    <w:rsid w:val="009A230B"/>
    <w:rsid w:val="009A293C"/>
    <w:rsid w:val="009A3875"/>
    <w:rsid w:val="009A4187"/>
    <w:rsid w:val="009A4A32"/>
    <w:rsid w:val="009A5AB7"/>
    <w:rsid w:val="009A68AA"/>
    <w:rsid w:val="009A7BEA"/>
    <w:rsid w:val="009B1A6C"/>
    <w:rsid w:val="009B2E2F"/>
    <w:rsid w:val="009B3DF3"/>
    <w:rsid w:val="009B51B5"/>
    <w:rsid w:val="009B62A3"/>
    <w:rsid w:val="009C0ACA"/>
    <w:rsid w:val="009C202C"/>
    <w:rsid w:val="009C48A2"/>
    <w:rsid w:val="009D009F"/>
    <w:rsid w:val="009D067D"/>
    <w:rsid w:val="009D19BC"/>
    <w:rsid w:val="009D256E"/>
    <w:rsid w:val="009D2C97"/>
    <w:rsid w:val="009D352A"/>
    <w:rsid w:val="009D4167"/>
    <w:rsid w:val="009D43D8"/>
    <w:rsid w:val="009D555E"/>
    <w:rsid w:val="009D7216"/>
    <w:rsid w:val="009E0088"/>
    <w:rsid w:val="009E0CA9"/>
    <w:rsid w:val="009E1D4B"/>
    <w:rsid w:val="009E26B1"/>
    <w:rsid w:val="009E3898"/>
    <w:rsid w:val="009E4086"/>
    <w:rsid w:val="009E4AF5"/>
    <w:rsid w:val="009E5878"/>
    <w:rsid w:val="009E6523"/>
    <w:rsid w:val="009E71B1"/>
    <w:rsid w:val="009F1AA9"/>
    <w:rsid w:val="009F4666"/>
    <w:rsid w:val="009F7136"/>
    <w:rsid w:val="009F7167"/>
    <w:rsid w:val="00A02CD0"/>
    <w:rsid w:val="00A03099"/>
    <w:rsid w:val="00A03692"/>
    <w:rsid w:val="00A038DC"/>
    <w:rsid w:val="00A04CB7"/>
    <w:rsid w:val="00A05105"/>
    <w:rsid w:val="00A05DD6"/>
    <w:rsid w:val="00A07335"/>
    <w:rsid w:val="00A07832"/>
    <w:rsid w:val="00A07A4A"/>
    <w:rsid w:val="00A10BFB"/>
    <w:rsid w:val="00A10D04"/>
    <w:rsid w:val="00A111AB"/>
    <w:rsid w:val="00A11378"/>
    <w:rsid w:val="00A125CA"/>
    <w:rsid w:val="00A14EB7"/>
    <w:rsid w:val="00A1525D"/>
    <w:rsid w:val="00A1577C"/>
    <w:rsid w:val="00A16E02"/>
    <w:rsid w:val="00A17140"/>
    <w:rsid w:val="00A1748E"/>
    <w:rsid w:val="00A2094F"/>
    <w:rsid w:val="00A21ABF"/>
    <w:rsid w:val="00A230C5"/>
    <w:rsid w:val="00A24EDB"/>
    <w:rsid w:val="00A25E5A"/>
    <w:rsid w:val="00A26DA1"/>
    <w:rsid w:val="00A27193"/>
    <w:rsid w:val="00A27CF2"/>
    <w:rsid w:val="00A314B4"/>
    <w:rsid w:val="00A31ECB"/>
    <w:rsid w:val="00A32F1D"/>
    <w:rsid w:val="00A34419"/>
    <w:rsid w:val="00A34921"/>
    <w:rsid w:val="00A34F54"/>
    <w:rsid w:val="00A35007"/>
    <w:rsid w:val="00A3522C"/>
    <w:rsid w:val="00A357A6"/>
    <w:rsid w:val="00A35B9C"/>
    <w:rsid w:val="00A37296"/>
    <w:rsid w:val="00A37901"/>
    <w:rsid w:val="00A4038F"/>
    <w:rsid w:val="00A41398"/>
    <w:rsid w:val="00A41A42"/>
    <w:rsid w:val="00A46728"/>
    <w:rsid w:val="00A468E2"/>
    <w:rsid w:val="00A46CE6"/>
    <w:rsid w:val="00A47D94"/>
    <w:rsid w:val="00A47E3D"/>
    <w:rsid w:val="00A50271"/>
    <w:rsid w:val="00A50287"/>
    <w:rsid w:val="00A50A18"/>
    <w:rsid w:val="00A510E4"/>
    <w:rsid w:val="00A52262"/>
    <w:rsid w:val="00A543ED"/>
    <w:rsid w:val="00A548E6"/>
    <w:rsid w:val="00A54F64"/>
    <w:rsid w:val="00A566AF"/>
    <w:rsid w:val="00A56CC4"/>
    <w:rsid w:val="00A57D18"/>
    <w:rsid w:val="00A60BC2"/>
    <w:rsid w:val="00A61196"/>
    <w:rsid w:val="00A61952"/>
    <w:rsid w:val="00A61F70"/>
    <w:rsid w:val="00A61FA1"/>
    <w:rsid w:val="00A6397E"/>
    <w:rsid w:val="00A65351"/>
    <w:rsid w:val="00A6594A"/>
    <w:rsid w:val="00A66526"/>
    <w:rsid w:val="00A71D85"/>
    <w:rsid w:val="00A72D45"/>
    <w:rsid w:val="00A742F6"/>
    <w:rsid w:val="00A76433"/>
    <w:rsid w:val="00A833FE"/>
    <w:rsid w:val="00A83819"/>
    <w:rsid w:val="00A845B8"/>
    <w:rsid w:val="00A84767"/>
    <w:rsid w:val="00A8492F"/>
    <w:rsid w:val="00A85482"/>
    <w:rsid w:val="00A8615B"/>
    <w:rsid w:val="00A87B13"/>
    <w:rsid w:val="00A87FE6"/>
    <w:rsid w:val="00A917B2"/>
    <w:rsid w:val="00A91CDE"/>
    <w:rsid w:val="00A923BA"/>
    <w:rsid w:val="00A93940"/>
    <w:rsid w:val="00A942CF"/>
    <w:rsid w:val="00A96A0E"/>
    <w:rsid w:val="00AA0E25"/>
    <w:rsid w:val="00AA1713"/>
    <w:rsid w:val="00AA1EA8"/>
    <w:rsid w:val="00AA209A"/>
    <w:rsid w:val="00AA3D28"/>
    <w:rsid w:val="00AA4714"/>
    <w:rsid w:val="00AA5D09"/>
    <w:rsid w:val="00AA6C80"/>
    <w:rsid w:val="00AA6F90"/>
    <w:rsid w:val="00AB012D"/>
    <w:rsid w:val="00AB0242"/>
    <w:rsid w:val="00AB0546"/>
    <w:rsid w:val="00AB0981"/>
    <w:rsid w:val="00AB2D37"/>
    <w:rsid w:val="00AB41E0"/>
    <w:rsid w:val="00AB516D"/>
    <w:rsid w:val="00AB6168"/>
    <w:rsid w:val="00AC039A"/>
    <w:rsid w:val="00AC0F73"/>
    <w:rsid w:val="00AC26FE"/>
    <w:rsid w:val="00AC2A16"/>
    <w:rsid w:val="00AC41EB"/>
    <w:rsid w:val="00AC5119"/>
    <w:rsid w:val="00AC63F2"/>
    <w:rsid w:val="00AC6B1B"/>
    <w:rsid w:val="00AC7F8E"/>
    <w:rsid w:val="00AD0A63"/>
    <w:rsid w:val="00AD34BF"/>
    <w:rsid w:val="00AD3BE8"/>
    <w:rsid w:val="00AD482F"/>
    <w:rsid w:val="00AD77B6"/>
    <w:rsid w:val="00AE0476"/>
    <w:rsid w:val="00AE2290"/>
    <w:rsid w:val="00AE4EAB"/>
    <w:rsid w:val="00AF0BC1"/>
    <w:rsid w:val="00AF0F77"/>
    <w:rsid w:val="00AF379C"/>
    <w:rsid w:val="00AF3D49"/>
    <w:rsid w:val="00AF4366"/>
    <w:rsid w:val="00AF588B"/>
    <w:rsid w:val="00AF6C89"/>
    <w:rsid w:val="00AF6FE0"/>
    <w:rsid w:val="00AF7634"/>
    <w:rsid w:val="00B03706"/>
    <w:rsid w:val="00B04D58"/>
    <w:rsid w:val="00B050BB"/>
    <w:rsid w:val="00B059BC"/>
    <w:rsid w:val="00B06166"/>
    <w:rsid w:val="00B072FD"/>
    <w:rsid w:val="00B0759B"/>
    <w:rsid w:val="00B07687"/>
    <w:rsid w:val="00B11CDA"/>
    <w:rsid w:val="00B12E96"/>
    <w:rsid w:val="00B13357"/>
    <w:rsid w:val="00B135DD"/>
    <w:rsid w:val="00B1525A"/>
    <w:rsid w:val="00B153A5"/>
    <w:rsid w:val="00B1654D"/>
    <w:rsid w:val="00B16E10"/>
    <w:rsid w:val="00B20723"/>
    <w:rsid w:val="00B21B44"/>
    <w:rsid w:val="00B21D8B"/>
    <w:rsid w:val="00B23774"/>
    <w:rsid w:val="00B23851"/>
    <w:rsid w:val="00B23B24"/>
    <w:rsid w:val="00B23C8C"/>
    <w:rsid w:val="00B27078"/>
    <w:rsid w:val="00B27707"/>
    <w:rsid w:val="00B312B8"/>
    <w:rsid w:val="00B31ACC"/>
    <w:rsid w:val="00B34746"/>
    <w:rsid w:val="00B37B89"/>
    <w:rsid w:val="00B40A93"/>
    <w:rsid w:val="00B41CD6"/>
    <w:rsid w:val="00B41F9C"/>
    <w:rsid w:val="00B42E80"/>
    <w:rsid w:val="00B43220"/>
    <w:rsid w:val="00B46917"/>
    <w:rsid w:val="00B47649"/>
    <w:rsid w:val="00B50B5F"/>
    <w:rsid w:val="00B511CB"/>
    <w:rsid w:val="00B531C2"/>
    <w:rsid w:val="00B54653"/>
    <w:rsid w:val="00B55817"/>
    <w:rsid w:val="00B5651D"/>
    <w:rsid w:val="00B63CD5"/>
    <w:rsid w:val="00B63F63"/>
    <w:rsid w:val="00B65DD8"/>
    <w:rsid w:val="00B668E9"/>
    <w:rsid w:val="00B678AB"/>
    <w:rsid w:val="00B70372"/>
    <w:rsid w:val="00B73D3E"/>
    <w:rsid w:val="00B74F11"/>
    <w:rsid w:val="00B7503A"/>
    <w:rsid w:val="00B760D4"/>
    <w:rsid w:val="00B80B11"/>
    <w:rsid w:val="00B81E8E"/>
    <w:rsid w:val="00B81EE6"/>
    <w:rsid w:val="00B83715"/>
    <w:rsid w:val="00B83D64"/>
    <w:rsid w:val="00B85727"/>
    <w:rsid w:val="00B9144F"/>
    <w:rsid w:val="00B925D6"/>
    <w:rsid w:val="00B9318A"/>
    <w:rsid w:val="00B9447A"/>
    <w:rsid w:val="00B94877"/>
    <w:rsid w:val="00BA08AF"/>
    <w:rsid w:val="00BA09AD"/>
    <w:rsid w:val="00BA0E90"/>
    <w:rsid w:val="00BA2882"/>
    <w:rsid w:val="00BA2AF1"/>
    <w:rsid w:val="00BA3C57"/>
    <w:rsid w:val="00BA3D56"/>
    <w:rsid w:val="00BA61CE"/>
    <w:rsid w:val="00BA6831"/>
    <w:rsid w:val="00BA6EA1"/>
    <w:rsid w:val="00BA7503"/>
    <w:rsid w:val="00BB0200"/>
    <w:rsid w:val="00BB0586"/>
    <w:rsid w:val="00BB1DDB"/>
    <w:rsid w:val="00BB24DA"/>
    <w:rsid w:val="00BB3733"/>
    <w:rsid w:val="00BB3C16"/>
    <w:rsid w:val="00BB417A"/>
    <w:rsid w:val="00BB49AE"/>
    <w:rsid w:val="00BB77F4"/>
    <w:rsid w:val="00BC1600"/>
    <w:rsid w:val="00BC21AD"/>
    <w:rsid w:val="00BC21DC"/>
    <w:rsid w:val="00BC2B6B"/>
    <w:rsid w:val="00BC2D44"/>
    <w:rsid w:val="00BC39C9"/>
    <w:rsid w:val="00BC5011"/>
    <w:rsid w:val="00BD00D1"/>
    <w:rsid w:val="00BD10E2"/>
    <w:rsid w:val="00BD1751"/>
    <w:rsid w:val="00BD3CA1"/>
    <w:rsid w:val="00BD549D"/>
    <w:rsid w:val="00BD5D53"/>
    <w:rsid w:val="00BD70D7"/>
    <w:rsid w:val="00BD78BE"/>
    <w:rsid w:val="00BE1186"/>
    <w:rsid w:val="00BE2712"/>
    <w:rsid w:val="00BE3C94"/>
    <w:rsid w:val="00BE403B"/>
    <w:rsid w:val="00BE44BF"/>
    <w:rsid w:val="00BE6F25"/>
    <w:rsid w:val="00BE75A4"/>
    <w:rsid w:val="00BF1463"/>
    <w:rsid w:val="00BF1860"/>
    <w:rsid w:val="00BF20D5"/>
    <w:rsid w:val="00BF2554"/>
    <w:rsid w:val="00BF3844"/>
    <w:rsid w:val="00BF70B1"/>
    <w:rsid w:val="00BF782B"/>
    <w:rsid w:val="00C02CEF"/>
    <w:rsid w:val="00C02D75"/>
    <w:rsid w:val="00C040C2"/>
    <w:rsid w:val="00C0759F"/>
    <w:rsid w:val="00C078AA"/>
    <w:rsid w:val="00C07C55"/>
    <w:rsid w:val="00C10B48"/>
    <w:rsid w:val="00C11270"/>
    <w:rsid w:val="00C1215C"/>
    <w:rsid w:val="00C125E4"/>
    <w:rsid w:val="00C175D0"/>
    <w:rsid w:val="00C17C7B"/>
    <w:rsid w:val="00C2026C"/>
    <w:rsid w:val="00C2121C"/>
    <w:rsid w:val="00C22F32"/>
    <w:rsid w:val="00C233D5"/>
    <w:rsid w:val="00C235FB"/>
    <w:rsid w:val="00C23A01"/>
    <w:rsid w:val="00C24A44"/>
    <w:rsid w:val="00C264AB"/>
    <w:rsid w:val="00C3121E"/>
    <w:rsid w:val="00C34069"/>
    <w:rsid w:val="00C34148"/>
    <w:rsid w:val="00C35B6D"/>
    <w:rsid w:val="00C367F3"/>
    <w:rsid w:val="00C36B53"/>
    <w:rsid w:val="00C37B96"/>
    <w:rsid w:val="00C4231A"/>
    <w:rsid w:val="00C448A6"/>
    <w:rsid w:val="00C45D81"/>
    <w:rsid w:val="00C527F7"/>
    <w:rsid w:val="00C53D8B"/>
    <w:rsid w:val="00C5572F"/>
    <w:rsid w:val="00C56669"/>
    <w:rsid w:val="00C57DD0"/>
    <w:rsid w:val="00C6038A"/>
    <w:rsid w:val="00C6065C"/>
    <w:rsid w:val="00C60FF8"/>
    <w:rsid w:val="00C634A5"/>
    <w:rsid w:val="00C7019C"/>
    <w:rsid w:val="00C713C3"/>
    <w:rsid w:val="00C71732"/>
    <w:rsid w:val="00C74074"/>
    <w:rsid w:val="00C75709"/>
    <w:rsid w:val="00C76D60"/>
    <w:rsid w:val="00C77A3C"/>
    <w:rsid w:val="00C8107F"/>
    <w:rsid w:val="00C81C1E"/>
    <w:rsid w:val="00C81FD3"/>
    <w:rsid w:val="00C8217D"/>
    <w:rsid w:val="00C843F1"/>
    <w:rsid w:val="00C85CAB"/>
    <w:rsid w:val="00C85D6C"/>
    <w:rsid w:val="00C86129"/>
    <w:rsid w:val="00C87E6B"/>
    <w:rsid w:val="00C91E9A"/>
    <w:rsid w:val="00C94FC7"/>
    <w:rsid w:val="00C951C8"/>
    <w:rsid w:val="00C9560F"/>
    <w:rsid w:val="00C95C94"/>
    <w:rsid w:val="00C96EDA"/>
    <w:rsid w:val="00C96FBE"/>
    <w:rsid w:val="00CA0D33"/>
    <w:rsid w:val="00CA2EDB"/>
    <w:rsid w:val="00CA3F6C"/>
    <w:rsid w:val="00CA497B"/>
    <w:rsid w:val="00CA5018"/>
    <w:rsid w:val="00CA51A0"/>
    <w:rsid w:val="00CA5504"/>
    <w:rsid w:val="00CA6C22"/>
    <w:rsid w:val="00CA7922"/>
    <w:rsid w:val="00CA7929"/>
    <w:rsid w:val="00CB03A2"/>
    <w:rsid w:val="00CB08B7"/>
    <w:rsid w:val="00CB09D2"/>
    <w:rsid w:val="00CB143C"/>
    <w:rsid w:val="00CB1BC7"/>
    <w:rsid w:val="00CB7D77"/>
    <w:rsid w:val="00CC4989"/>
    <w:rsid w:val="00CC5253"/>
    <w:rsid w:val="00CC5891"/>
    <w:rsid w:val="00CC5CCE"/>
    <w:rsid w:val="00CC7B22"/>
    <w:rsid w:val="00CD0575"/>
    <w:rsid w:val="00CD0C9D"/>
    <w:rsid w:val="00CD10D9"/>
    <w:rsid w:val="00CD3A04"/>
    <w:rsid w:val="00CD645B"/>
    <w:rsid w:val="00CE0A18"/>
    <w:rsid w:val="00CE0B91"/>
    <w:rsid w:val="00CE1A35"/>
    <w:rsid w:val="00CE25BB"/>
    <w:rsid w:val="00CE48F1"/>
    <w:rsid w:val="00CE4927"/>
    <w:rsid w:val="00CE552C"/>
    <w:rsid w:val="00CE7E3F"/>
    <w:rsid w:val="00CF22FE"/>
    <w:rsid w:val="00CF4906"/>
    <w:rsid w:val="00CF4AA5"/>
    <w:rsid w:val="00CF565B"/>
    <w:rsid w:val="00CF5C09"/>
    <w:rsid w:val="00CF5D49"/>
    <w:rsid w:val="00CF74E5"/>
    <w:rsid w:val="00CF756A"/>
    <w:rsid w:val="00D023D0"/>
    <w:rsid w:val="00D0269C"/>
    <w:rsid w:val="00D02E1E"/>
    <w:rsid w:val="00D033AE"/>
    <w:rsid w:val="00D0373C"/>
    <w:rsid w:val="00D055A9"/>
    <w:rsid w:val="00D064C0"/>
    <w:rsid w:val="00D06F17"/>
    <w:rsid w:val="00D11941"/>
    <w:rsid w:val="00D11943"/>
    <w:rsid w:val="00D12FEB"/>
    <w:rsid w:val="00D13BAA"/>
    <w:rsid w:val="00D14FF0"/>
    <w:rsid w:val="00D150D8"/>
    <w:rsid w:val="00D212D4"/>
    <w:rsid w:val="00D21F17"/>
    <w:rsid w:val="00D245C1"/>
    <w:rsid w:val="00D266FA"/>
    <w:rsid w:val="00D27583"/>
    <w:rsid w:val="00D27FFC"/>
    <w:rsid w:val="00D30DF0"/>
    <w:rsid w:val="00D30E27"/>
    <w:rsid w:val="00D339EC"/>
    <w:rsid w:val="00D33DE3"/>
    <w:rsid w:val="00D34C87"/>
    <w:rsid w:val="00D34E38"/>
    <w:rsid w:val="00D35A60"/>
    <w:rsid w:val="00D366EB"/>
    <w:rsid w:val="00D37075"/>
    <w:rsid w:val="00D37959"/>
    <w:rsid w:val="00D405F9"/>
    <w:rsid w:val="00D41B36"/>
    <w:rsid w:val="00D4204C"/>
    <w:rsid w:val="00D42B01"/>
    <w:rsid w:val="00D435EA"/>
    <w:rsid w:val="00D45253"/>
    <w:rsid w:val="00D46829"/>
    <w:rsid w:val="00D478C0"/>
    <w:rsid w:val="00D47920"/>
    <w:rsid w:val="00D50955"/>
    <w:rsid w:val="00D51A28"/>
    <w:rsid w:val="00D5301B"/>
    <w:rsid w:val="00D55C70"/>
    <w:rsid w:val="00D61573"/>
    <w:rsid w:val="00D64AEC"/>
    <w:rsid w:val="00D64C02"/>
    <w:rsid w:val="00D6646B"/>
    <w:rsid w:val="00D67099"/>
    <w:rsid w:val="00D6734E"/>
    <w:rsid w:val="00D67D3F"/>
    <w:rsid w:val="00D70BE8"/>
    <w:rsid w:val="00D72773"/>
    <w:rsid w:val="00D73F44"/>
    <w:rsid w:val="00D74036"/>
    <w:rsid w:val="00D74D50"/>
    <w:rsid w:val="00D74E6F"/>
    <w:rsid w:val="00D763B5"/>
    <w:rsid w:val="00D8094B"/>
    <w:rsid w:val="00D81359"/>
    <w:rsid w:val="00D814FD"/>
    <w:rsid w:val="00D81FC3"/>
    <w:rsid w:val="00D84B17"/>
    <w:rsid w:val="00D84B61"/>
    <w:rsid w:val="00D84D8A"/>
    <w:rsid w:val="00D84EB4"/>
    <w:rsid w:val="00D850CC"/>
    <w:rsid w:val="00D85AB3"/>
    <w:rsid w:val="00D8684A"/>
    <w:rsid w:val="00D87176"/>
    <w:rsid w:val="00D91082"/>
    <w:rsid w:val="00D92145"/>
    <w:rsid w:val="00D9497E"/>
    <w:rsid w:val="00D9784C"/>
    <w:rsid w:val="00DA4940"/>
    <w:rsid w:val="00DA4D4D"/>
    <w:rsid w:val="00DA5540"/>
    <w:rsid w:val="00DA6609"/>
    <w:rsid w:val="00DB0128"/>
    <w:rsid w:val="00DB283F"/>
    <w:rsid w:val="00DB3CAD"/>
    <w:rsid w:val="00DB417A"/>
    <w:rsid w:val="00DB4CE9"/>
    <w:rsid w:val="00DB64F7"/>
    <w:rsid w:val="00DB7967"/>
    <w:rsid w:val="00DC0B3B"/>
    <w:rsid w:val="00DC3B6A"/>
    <w:rsid w:val="00DC4323"/>
    <w:rsid w:val="00DC4B14"/>
    <w:rsid w:val="00DC5243"/>
    <w:rsid w:val="00DC7A89"/>
    <w:rsid w:val="00DC7EF3"/>
    <w:rsid w:val="00DD1079"/>
    <w:rsid w:val="00DD3D1B"/>
    <w:rsid w:val="00DD40DA"/>
    <w:rsid w:val="00DD4846"/>
    <w:rsid w:val="00DD4892"/>
    <w:rsid w:val="00DD628D"/>
    <w:rsid w:val="00DE0063"/>
    <w:rsid w:val="00DE0073"/>
    <w:rsid w:val="00DE0C86"/>
    <w:rsid w:val="00DE692A"/>
    <w:rsid w:val="00DE6BB0"/>
    <w:rsid w:val="00DE75CD"/>
    <w:rsid w:val="00DF042B"/>
    <w:rsid w:val="00DF0BAD"/>
    <w:rsid w:val="00DF25F0"/>
    <w:rsid w:val="00DF25F8"/>
    <w:rsid w:val="00DF3F15"/>
    <w:rsid w:val="00DF5DDB"/>
    <w:rsid w:val="00DF67C7"/>
    <w:rsid w:val="00E00399"/>
    <w:rsid w:val="00E00436"/>
    <w:rsid w:val="00E036D0"/>
    <w:rsid w:val="00E03F3B"/>
    <w:rsid w:val="00E056B7"/>
    <w:rsid w:val="00E07C4E"/>
    <w:rsid w:val="00E11C2B"/>
    <w:rsid w:val="00E12073"/>
    <w:rsid w:val="00E129DD"/>
    <w:rsid w:val="00E14C61"/>
    <w:rsid w:val="00E15DF4"/>
    <w:rsid w:val="00E20F22"/>
    <w:rsid w:val="00E21079"/>
    <w:rsid w:val="00E270B6"/>
    <w:rsid w:val="00E3061C"/>
    <w:rsid w:val="00E34732"/>
    <w:rsid w:val="00E364A7"/>
    <w:rsid w:val="00E37E95"/>
    <w:rsid w:val="00E41E2F"/>
    <w:rsid w:val="00E43F10"/>
    <w:rsid w:val="00E4567B"/>
    <w:rsid w:val="00E45855"/>
    <w:rsid w:val="00E47D6D"/>
    <w:rsid w:val="00E5176C"/>
    <w:rsid w:val="00E53769"/>
    <w:rsid w:val="00E54801"/>
    <w:rsid w:val="00E548D2"/>
    <w:rsid w:val="00E55052"/>
    <w:rsid w:val="00E55947"/>
    <w:rsid w:val="00E57002"/>
    <w:rsid w:val="00E57FBD"/>
    <w:rsid w:val="00E60CA5"/>
    <w:rsid w:val="00E6264A"/>
    <w:rsid w:val="00E6268C"/>
    <w:rsid w:val="00E63246"/>
    <w:rsid w:val="00E64096"/>
    <w:rsid w:val="00E645F1"/>
    <w:rsid w:val="00E64676"/>
    <w:rsid w:val="00E66752"/>
    <w:rsid w:val="00E66804"/>
    <w:rsid w:val="00E67344"/>
    <w:rsid w:val="00E71D91"/>
    <w:rsid w:val="00E73171"/>
    <w:rsid w:val="00E754CA"/>
    <w:rsid w:val="00E7694E"/>
    <w:rsid w:val="00E76BA8"/>
    <w:rsid w:val="00E76C79"/>
    <w:rsid w:val="00E771B1"/>
    <w:rsid w:val="00E777AC"/>
    <w:rsid w:val="00E813A1"/>
    <w:rsid w:val="00E8218A"/>
    <w:rsid w:val="00E83596"/>
    <w:rsid w:val="00E83D40"/>
    <w:rsid w:val="00E84B54"/>
    <w:rsid w:val="00E906D9"/>
    <w:rsid w:val="00E90B01"/>
    <w:rsid w:val="00E91582"/>
    <w:rsid w:val="00E918ED"/>
    <w:rsid w:val="00E92438"/>
    <w:rsid w:val="00E926E8"/>
    <w:rsid w:val="00E93175"/>
    <w:rsid w:val="00E936DD"/>
    <w:rsid w:val="00E953BB"/>
    <w:rsid w:val="00E971B3"/>
    <w:rsid w:val="00E9761B"/>
    <w:rsid w:val="00EA18DB"/>
    <w:rsid w:val="00EA3060"/>
    <w:rsid w:val="00EA33E0"/>
    <w:rsid w:val="00EA3F7C"/>
    <w:rsid w:val="00EA42BA"/>
    <w:rsid w:val="00EA66C8"/>
    <w:rsid w:val="00EA70BD"/>
    <w:rsid w:val="00EA72D3"/>
    <w:rsid w:val="00EA7333"/>
    <w:rsid w:val="00EB003A"/>
    <w:rsid w:val="00EB0999"/>
    <w:rsid w:val="00EB1D47"/>
    <w:rsid w:val="00EB4456"/>
    <w:rsid w:val="00EB44A0"/>
    <w:rsid w:val="00EB49D4"/>
    <w:rsid w:val="00EB4D67"/>
    <w:rsid w:val="00EB5DE4"/>
    <w:rsid w:val="00EB66C5"/>
    <w:rsid w:val="00EB6C28"/>
    <w:rsid w:val="00EB6F86"/>
    <w:rsid w:val="00EB7290"/>
    <w:rsid w:val="00EB73EE"/>
    <w:rsid w:val="00EB7A51"/>
    <w:rsid w:val="00EC0AFC"/>
    <w:rsid w:val="00EC0C03"/>
    <w:rsid w:val="00EC23D5"/>
    <w:rsid w:val="00EC25E2"/>
    <w:rsid w:val="00EC4524"/>
    <w:rsid w:val="00EC49CD"/>
    <w:rsid w:val="00EC507A"/>
    <w:rsid w:val="00EC7831"/>
    <w:rsid w:val="00ED0A29"/>
    <w:rsid w:val="00ED1D88"/>
    <w:rsid w:val="00ED22CB"/>
    <w:rsid w:val="00ED34C4"/>
    <w:rsid w:val="00ED43CD"/>
    <w:rsid w:val="00ED52F9"/>
    <w:rsid w:val="00ED6006"/>
    <w:rsid w:val="00ED671D"/>
    <w:rsid w:val="00ED6824"/>
    <w:rsid w:val="00ED7599"/>
    <w:rsid w:val="00EE335E"/>
    <w:rsid w:val="00EE3B7A"/>
    <w:rsid w:val="00EE6ACD"/>
    <w:rsid w:val="00EE76E1"/>
    <w:rsid w:val="00EE76EC"/>
    <w:rsid w:val="00EF4E8E"/>
    <w:rsid w:val="00EF525A"/>
    <w:rsid w:val="00EF53B8"/>
    <w:rsid w:val="00EF5D48"/>
    <w:rsid w:val="00EF72D9"/>
    <w:rsid w:val="00F02B6E"/>
    <w:rsid w:val="00F036D5"/>
    <w:rsid w:val="00F0490A"/>
    <w:rsid w:val="00F064EF"/>
    <w:rsid w:val="00F070CF"/>
    <w:rsid w:val="00F1057E"/>
    <w:rsid w:val="00F105EF"/>
    <w:rsid w:val="00F1069D"/>
    <w:rsid w:val="00F1254B"/>
    <w:rsid w:val="00F13F7C"/>
    <w:rsid w:val="00F14FA8"/>
    <w:rsid w:val="00F157E5"/>
    <w:rsid w:val="00F16218"/>
    <w:rsid w:val="00F1774E"/>
    <w:rsid w:val="00F2165B"/>
    <w:rsid w:val="00F2242F"/>
    <w:rsid w:val="00F22430"/>
    <w:rsid w:val="00F22AF9"/>
    <w:rsid w:val="00F23267"/>
    <w:rsid w:val="00F23E87"/>
    <w:rsid w:val="00F24260"/>
    <w:rsid w:val="00F2506E"/>
    <w:rsid w:val="00F26321"/>
    <w:rsid w:val="00F26CF4"/>
    <w:rsid w:val="00F26F12"/>
    <w:rsid w:val="00F27057"/>
    <w:rsid w:val="00F34828"/>
    <w:rsid w:val="00F3623C"/>
    <w:rsid w:val="00F3634E"/>
    <w:rsid w:val="00F41469"/>
    <w:rsid w:val="00F434F0"/>
    <w:rsid w:val="00F46469"/>
    <w:rsid w:val="00F505DE"/>
    <w:rsid w:val="00F519BB"/>
    <w:rsid w:val="00F538CD"/>
    <w:rsid w:val="00F54BC2"/>
    <w:rsid w:val="00F56B42"/>
    <w:rsid w:val="00F574F4"/>
    <w:rsid w:val="00F600D9"/>
    <w:rsid w:val="00F60784"/>
    <w:rsid w:val="00F619F4"/>
    <w:rsid w:val="00F62710"/>
    <w:rsid w:val="00F627E2"/>
    <w:rsid w:val="00F63801"/>
    <w:rsid w:val="00F6566D"/>
    <w:rsid w:val="00F66A5B"/>
    <w:rsid w:val="00F7049D"/>
    <w:rsid w:val="00F72E95"/>
    <w:rsid w:val="00F7523B"/>
    <w:rsid w:val="00F775C4"/>
    <w:rsid w:val="00F803B5"/>
    <w:rsid w:val="00F80584"/>
    <w:rsid w:val="00F805D8"/>
    <w:rsid w:val="00F82451"/>
    <w:rsid w:val="00F83095"/>
    <w:rsid w:val="00F83BA2"/>
    <w:rsid w:val="00F84E3B"/>
    <w:rsid w:val="00F852DC"/>
    <w:rsid w:val="00F854E4"/>
    <w:rsid w:val="00F85E6B"/>
    <w:rsid w:val="00F915E2"/>
    <w:rsid w:val="00F9167B"/>
    <w:rsid w:val="00F91DAA"/>
    <w:rsid w:val="00F92EA1"/>
    <w:rsid w:val="00F930AE"/>
    <w:rsid w:val="00F9749C"/>
    <w:rsid w:val="00FA01B0"/>
    <w:rsid w:val="00FA15F7"/>
    <w:rsid w:val="00FA2602"/>
    <w:rsid w:val="00FA29D8"/>
    <w:rsid w:val="00FB0811"/>
    <w:rsid w:val="00FB14C0"/>
    <w:rsid w:val="00FB1666"/>
    <w:rsid w:val="00FB17C0"/>
    <w:rsid w:val="00FB1D57"/>
    <w:rsid w:val="00FB1EFA"/>
    <w:rsid w:val="00FB2CB0"/>
    <w:rsid w:val="00FB31C4"/>
    <w:rsid w:val="00FB3493"/>
    <w:rsid w:val="00FB46FB"/>
    <w:rsid w:val="00FB503E"/>
    <w:rsid w:val="00FB5989"/>
    <w:rsid w:val="00FB6F9A"/>
    <w:rsid w:val="00FC362C"/>
    <w:rsid w:val="00FC368C"/>
    <w:rsid w:val="00FC4C26"/>
    <w:rsid w:val="00FC4F30"/>
    <w:rsid w:val="00FC5929"/>
    <w:rsid w:val="00FD09A6"/>
    <w:rsid w:val="00FD0B23"/>
    <w:rsid w:val="00FD0C21"/>
    <w:rsid w:val="00FD20F7"/>
    <w:rsid w:val="00FD2666"/>
    <w:rsid w:val="00FD3732"/>
    <w:rsid w:val="00FD3938"/>
    <w:rsid w:val="00FD54C6"/>
    <w:rsid w:val="00FE132E"/>
    <w:rsid w:val="00FE501C"/>
    <w:rsid w:val="00FE51CE"/>
    <w:rsid w:val="00FE76FD"/>
    <w:rsid w:val="00FF0439"/>
    <w:rsid w:val="00FF0BB9"/>
    <w:rsid w:val="00FF263C"/>
    <w:rsid w:val="00FF2650"/>
    <w:rsid w:val="00FF274E"/>
    <w:rsid w:val="00FF2D59"/>
    <w:rsid w:val="00FF2F90"/>
    <w:rsid w:val="00FF59CF"/>
    <w:rsid w:val="00FF6F44"/>
    <w:rsid w:val="00FF7939"/>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22914" fill="f" fillcolor="white" stroke="f">
      <v:fill color="white" on="f"/>
      <v:stroke on="f"/>
    </o:shapedefaults>
    <o:shapelayout v:ext="edit">
      <o:idmap v:ext="edit" data="1"/>
      <o:rules v:ext="edit">
        <o:r id="V:Rule2" type="connector" idref="#_x0000_s121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qFormat="1"/>
    <w:lsdException w:name="toc 2" w:uiPriority="39" w:qFormat="1"/>
    <w:lsdException w:name="toc 3" w:uiPriority="39" w:qFormat="1"/>
    <w:lsdException w:name="Normal Indent" w:uiPriority="99"/>
    <w:lsdException w:name="annotation text" w:uiPriority="99"/>
    <w:lsdException w:name="header" w:uiPriority="99"/>
    <w:lsdException w:name="footer" w:uiPriority="99"/>
    <w:lsdException w:name="caption" w:semiHidden="1" w:unhideWhenUsed="1" w:qFormat="1"/>
    <w:lsdException w:name="table of figures" w:uiPriority="99"/>
    <w:lsdException w:name="envelope address" w:uiPriority="99"/>
    <w:lsdException w:name="envelope return" w:uiPriority="99"/>
    <w:lsdException w:name="endnote text" w:uiPriority="99"/>
    <w:lsdException w:name="table of authorities" w:uiPriority="99"/>
    <w:lsdException w:name="macro" w:uiPriority="99"/>
    <w:lsdException w:name="toa heading" w:uiPriority="99"/>
    <w:lsdException w:name="List Number" w:uiPriority="99"/>
    <w:lsdException w:name="List 5" w:uiPriority="99"/>
    <w:lsdException w:name="List Bullet 4" w:uiPriority="99"/>
    <w:lsdException w:name="List Bullet 5" w:uiPriority="99"/>
    <w:lsdException w:name="List Number 2" w:uiPriority="99"/>
    <w:lsdException w:name="List Number 3" w:uiPriority="99"/>
    <w:lsdException w:name="List Number 4" w:uiPriority="99"/>
    <w:lsdException w:name="List Number 5" w:uiPriority="99"/>
    <w:lsdException w:name="Title" w:qFormat="1"/>
    <w:lsdException w:name="List Continue 4" w:uiPriority="99"/>
    <w:lsdException w:name="List Continue 5" w:uiPriority="99"/>
    <w:lsdException w:name="Subtitle" w:qFormat="1"/>
    <w:lsdException w:name="Date" w:uiPriority="99"/>
    <w:lsdException w:name="Body Text First Indent" w:uiPriority="99"/>
    <w:lsdException w:name="Body Text First Indent 2" w:uiPriority="99"/>
    <w:lsdException w:name="Note Heading" w:uiPriority="99"/>
    <w:lsdException w:name="Hyperlink" w:uiPriority="99"/>
    <w:lsdException w:name="FollowedHyperlink" w:uiPriority="99"/>
    <w:lsdException w:name="Strong" w:uiPriority="22" w:qFormat="1"/>
    <w:lsdException w:name="Emphasis" w:uiPriority="20" w:qFormat="1"/>
    <w:lsdException w:name="E-mail Signature" w:uiPriority="99"/>
    <w:lsdException w:name="Normal (Web)" w:uiPriority="99"/>
    <w:lsdException w:name="HTML Address" w:uiPriority="99"/>
    <w:lsdException w:name="HTML Preformatted"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254F88"/>
    <w:pPr>
      <w:keepNext/>
      <w:autoSpaceDE/>
      <w:autoSpaceDN/>
      <w:jc w:val="both"/>
      <w:outlineLvl w:val="1"/>
    </w:pPr>
    <w:rPr>
      <w:rFonts w:cs="Times New Roman"/>
      <w:b/>
      <w:shadow/>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254F88"/>
    <w:rPr>
      <w:rFonts w:ascii="Arial" w:hAnsi="Arial"/>
      <w:b/>
      <w:shadow/>
      <w:sz w:val="16"/>
      <w:lang w:val="es-ES_tradnl" w:eastAsia="es-ES"/>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itle,Títulos Principales sin numeración,Puesto1,AL Título,Título AL"/>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ar,Títulos Principales sin numeración Car,Puesto1 Car,AL Título Car,Título AL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character" w:customStyle="1" w:styleId="SinespaciadoCar">
    <w:name w:val="Sin espaciado Car"/>
    <w:link w:val="Sinespaciado"/>
    <w:uiPriority w:val="1"/>
    <w:rsid w:val="001E569D"/>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1E569D"/>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uiPriority w:val="99"/>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5"/>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4"/>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7"/>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6"/>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Epgrafe">
    <w:name w:val="caption"/>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3">
    <w:name w:val="List Bullet 3"/>
    <w:basedOn w:val="Normal"/>
    <w:unhideWhenUsed/>
    <w:rsid w:val="00254F88"/>
    <w:pPr>
      <w:numPr>
        <w:numId w:val="16"/>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7"/>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8"/>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qFormat/>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szCs w:val="24"/>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lang w:val="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de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rsid w:val="00D30E27"/>
    <w:pPr>
      <w:autoSpaceDE w:val="0"/>
      <w:autoSpaceDN w:val="0"/>
      <w:adjustRightInd w:val="0"/>
    </w:pPr>
    <w:rPr>
      <w:rFonts w:ascii="Verdana" w:hAnsi="Verdana"/>
      <w:color w:val="000000"/>
      <w:sz w:val="24"/>
      <w:szCs w:val="24"/>
      <w:lang w:val="es-ES" w:eastAsia="es-ES"/>
    </w:rPr>
  </w:style>
  <w:style w:type="character" w:customStyle="1" w:styleId="DefaultCar">
    <w:name w:val="Default Car"/>
    <w:basedOn w:val="Fuentedeprrafopredeter"/>
    <w:link w:val="Default"/>
    <w:locked/>
    <w:rsid w:val="00DB417A"/>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hadow/>
      <w:sz w:val="16"/>
      <w:lang w:val="es-ES_tradnl" w:eastAsia="es-ES"/>
    </w:rPr>
  </w:style>
  <w:style w:type="character" w:customStyle="1" w:styleId="Heading4Char">
    <w:name w:val="Heading 4 Char"/>
    <w:aliases w:val="Edgar 4 Char"/>
    <w:basedOn w:val="Fuentedeprrafopredeter"/>
    <w:locked/>
    <w:rsid w:val="00D30E27"/>
    <w:rPr>
      <w:rFonts w:ascii="Arial" w:hAnsi="Arial" w:cs="Times New Roman"/>
      <w:b/>
      <w:bCs/>
      <w:shadow/>
      <w:sz w:val="24"/>
      <w:szCs w:val="24"/>
      <w:lang w:val="es-ES_tradnl" w:eastAsia="es-ES"/>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uiPriority w:val="99"/>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Technical4">
    <w:name w:val="Technical 4"/>
    <w:rsid w:val="001261A9"/>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1261A9"/>
  </w:style>
  <w:style w:type="paragraph" w:customStyle="1" w:styleId="Textoindependiente20">
    <w:name w:val="Texto independiente(.2"/>
    <w:basedOn w:val="Normal"/>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E83D40"/>
    <w:rPr>
      <w:rFonts w:ascii="Arial" w:hAnsi="Arial" w:cs="Arial"/>
      <w:color w:val="auto"/>
      <w:lang w:val="es-CO" w:eastAsia="es-CO"/>
    </w:rPr>
  </w:style>
  <w:style w:type="paragraph" w:customStyle="1" w:styleId="CM42">
    <w:name w:val="CM42"/>
    <w:basedOn w:val="Default"/>
    <w:next w:val="Default"/>
    <w:uiPriority w:val="99"/>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paragraph" w:customStyle="1" w:styleId="Textoindependiente22">
    <w:name w:val="Texto independiente 22"/>
    <w:basedOn w:val="Normal"/>
    <w:rsid w:val="005035A4"/>
    <w:pPr>
      <w:autoSpaceDE/>
      <w:autoSpaceDN/>
      <w:jc w:val="both"/>
    </w:pPr>
    <w:rPr>
      <w:bCs/>
      <w:sz w:val="24"/>
    </w:rPr>
  </w:style>
  <w:style w:type="character" w:styleId="nfasis">
    <w:name w:val="Emphasis"/>
    <w:basedOn w:val="Fuentedeprrafopredeter"/>
    <w:uiPriority w:val="20"/>
    <w:qFormat/>
    <w:rsid w:val="000C5EF8"/>
    <w:rPr>
      <w:i/>
      <w:iCs/>
    </w:rPr>
  </w:style>
  <w:style w:type="paragraph" w:customStyle="1" w:styleId="Prrafodelista4">
    <w:name w:val="Párrafo de lista4"/>
    <w:basedOn w:val="Normal"/>
    <w:rsid w:val="002A6377"/>
    <w:pPr>
      <w:autoSpaceDE/>
      <w:autoSpaceDN/>
      <w:ind w:left="720"/>
    </w:pPr>
    <w:rPr>
      <w:rFonts w:ascii="Times New Roman" w:eastAsia="Calibri" w:hAnsi="Times New Roman" w:cs="Times New Roman"/>
      <w:sz w:val="24"/>
      <w:szCs w:val="24"/>
      <w:lang w:val="es-CO"/>
    </w:rPr>
  </w:style>
  <w:style w:type="character" w:customStyle="1" w:styleId="apple-converted-space">
    <w:name w:val="apple-converted-space"/>
    <w:basedOn w:val="Fuentedeprrafopredeter"/>
    <w:rsid w:val="00E5176C"/>
  </w:style>
  <w:style w:type="paragraph" w:customStyle="1" w:styleId="Textoindependiente23">
    <w:name w:val="Texto independiente 23"/>
    <w:basedOn w:val="Normal"/>
    <w:rsid w:val="00F46469"/>
    <w:pPr>
      <w:autoSpaceDE/>
      <w:autoSpaceDN/>
      <w:jc w:val="both"/>
    </w:pPr>
    <w:rPr>
      <w:rFonts w:cs="Times New Roman"/>
      <w:sz w:val="24"/>
    </w:rPr>
  </w:style>
  <w:style w:type="paragraph" w:customStyle="1" w:styleId="toa">
    <w:name w:val="toa"/>
    <w:basedOn w:val="Normal"/>
    <w:rsid w:val="00F46469"/>
    <w:pPr>
      <w:tabs>
        <w:tab w:val="left" w:pos="0"/>
        <w:tab w:val="left" w:pos="9000"/>
        <w:tab w:val="right" w:pos="9360"/>
      </w:tabs>
      <w:suppressAutoHyphens/>
      <w:autoSpaceDE/>
      <w:autoSpaceDN/>
      <w:jc w:val="both"/>
    </w:pPr>
    <w:rPr>
      <w:rFonts w:cs="Times New Roman"/>
      <w:spacing w:val="-2"/>
      <w:sz w:val="24"/>
      <w:lang w:val="en-US"/>
    </w:rPr>
  </w:style>
  <w:style w:type="character" w:customStyle="1" w:styleId="Fuentedeencabezadopredeter">
    <w:name w:val="Fuente de encabezado predeter."/>
    <w:rsid w:val="00F46469"/>
  </w:style>
  <w:style w:type="paragraph" w:customStyle="1" w:styleId="ndice10">
    <w:name w:val="índice 1"/>
    <w:basedOn w:val="Normal"/>
    <w:rsid w:val="00F46469"/>
    <w:pPr>
      <w:tabs>
        <w:tab w:val="left" w:leader="dot" w:pos="9000"/>
        <w:tab w:val="right" w:pos="9360"/>
      </w:tabs>
      <w:suppressAutoHyphens/>
      <w:autoSpaceDE/>
      <w:autoSpaceDN/>
      <w:ind w:left="1440" w:right="720" w:hanging="1440"/>
    </w:pPr>
    <w:rPr>
      <w:rFonts w:ascii="Courier New" w:hAnsi="Courier New" w:cs="Times New Roman"/>
      <w:sz w:val="24"/>
      <w:lang w:val="en-US"/>
    </w:rPr>
  </w:style>
  <w:style w:type="paragraph" w:customStyle="1" w:styleId="ndice20">
    <w:name w:val="índice 2"/>
    <w:basedOn w:val="Normal"/>
    <w:rsid w:val="00F46469"/>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paragraph" w:customStyle="1" w:styleId="epgrafe0">
    <w:name w:val="epígrafe"/>
    <w:basedOn w:val="Normal"/>
    <w:rsid w:val="00F46469"/>
    <w:pPr>
      <w:autoSpaceDE/>
      <w:autoSpaceDN/>
    </w:pPr>
    <w:rPr>
      <w:rFonts w:ascii="Courier New" w:hAnsi="Courier New" w:cs="Times New Roman"/>
      <w:sz w:val="24"/>
    </w:rPr>
  </w:style>
  <w:style w:type="character" w:customStyle="1" w:styleId="EquationCaption">
    <w:name w:val="_Equation Caption"/>
    <w:rsid w:val="00F46469"/>
  </w:style>
  <w:style w:type="paragraph" w:customStyle="1" w:styleId="CarCarCarCarCarCarCar">
    <w:name w:val="Car Car Car Car Car Car Car"/>
    <w:basedOn w:val="Normal"/>
    <w:rsid w:val="00F46469"/>
    <w:pPr>
      <w:autoSpaceDE/>
      <w:autoSpaceDN/>
      <w:spacing w:after="160" w:line="240" w:lineRule="exact"/>
    </w:pPr>
    <w:rPr>
      <w:rFonts w:ascii="Verdana" w:eastAsia="MS Mincho" w:hAnsi="Verdana" w:cs="Times New Roman"/>
      <w:lang w:val="en-US" w:eastAsia="en-US"/>
    </w:rPr>
  </w:style>
  <w:style w:type="paragraph" w:customStyle="1" w:styleId="CarCarCarCar">
    <w:name w:val="Car Car Car Car"/>
    <w:basedOn w:val="Normal"/>
    <w:rsid w:val="00F46469"/>
    <w:pPr>
      <w:autoSpaceDE/>
      <w:autoSpaceDN/>
      <w:spacing w:after="160" w:line="240" w:lineRule="exact"/>
    </w:pPr>
    <w:rPr>
      <w:rFonts w:ascii="Verdana" w:hAnsi="Verdana" w:cs="Times New Roman"/>
      <w:szCs w:val="24"/>
      <w:lang w:val="en-US" w:eastAsia="en-US"/>
    </w:rPr>
  </w:style>
  <w:style w:type="paragraph" w:customStyle="1" w:styleId="xl63">
    <w:name w:val="xl63"/>
    <w:basedOn w:val="Normal"/>
    <w:rsid w:val="00F46469"/>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b/>
      <w:bCs/>
      <w:sz w:val="16"/>
      <w:szCs w:val="16"/>
      <w:lang w:val="es-ES"/>
    </w:rPr>
  </w:style>
  <w:style w:type="paragraph" w:customStyle="1" w:styleId="xl64">
    <w:name w:val="xl64"/>
    <w:basedOn w:val="Normal"/>
    <w:rsid w:val="00F46469"/>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65">
    <w:name w:val="xl65"/>
    <w:basedOn w:val="Normal"/>
    <w:rsid w:val="00F46469"/>
    <w:pPr>
      <w:autoSpaceDE/>
      <w:autoSpaceDN/>
      <w:spacing w:before="100" w:beforeAutospacing="1" w:after="100" w:afterAutospacing="1"/>
    </w:pPr>
    <w:rPr>
      <w:rFonts w:ascii="Times New Roman" w:hAnsi="Times New Roman" w:cs="Times New Roman"/>
      <w:sz w:val="16"/>
      <w:szCs w:val="16"/>
      <w:lang w:val="es-ES"/>
    </w:rPr>
  </w:style>
  <w:style w:type="paragraph" w:customStyle="1" w:styleId="xl66">
    <w:name w:val="xl66"/>
    <w:basedOn w:val="Normal"/>
    <w:rsid w:val="00F46469"/>
    <w:pPr>
      <w:autoSpaceDE/>
      <w:autoSpaceDN/>
      <w:spacing w:before="100" w:beforeAutospacing="1" w:after="100" w:afterAutospacing="1"/>
      <w:jc w:val="both"/>
    </w:pPr>
    <w:rPr>
      <w:rFonts w:ascii="Times New Roman" w:hAnsi="Times New Roman" w:cs="Times New Roman"/>
      <w:sz w:val="16"/>
      <w:szCs w:val="16"/>
      <w:lang w:val="es-ES"/>
    </w:rPr>
  </w:style>
  <w:style w:type="paragraph" w:customStyle="1" w:styleId="xl67">
    <w:name w:val="xl67"/>
    <w:basedOn w:val="Normal"/>
    <w:rsid w:val="00F46469"/>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68">
    <w:name w:val="xl68"/>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69">
    <w:name w:val="xl69"/>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ES"/>
    </w:rPr>
  </w:style>
  <w:style w:type="paragraph" w:customStyle="1" w:styleId="xl70">
    <w:name w:val="xl70"/>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71">
    <w:name w:val="xl71"/>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72">
    <w:name w:val="xl72"/>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ES"/>
    </w:rPr>
  </w:style>
  <w:style w:type="paragraph" w:customStyle="1" w:styleId="xl73">
    <w:name w:val="xl73"/>
    <w:basedOn w:val="Normal"/>
    <w:rsid w:val="00F46469"/>
    <w:pPr>
      <w:pBdr>
        <w:top w:val="single" w:sz="4" w:space="0" w:color="auto"/>
        <w:left w:val="single" w:sz="8" w:space="0" w:color="auto"/>
        <w:bottom w:val="single" w:sz="4"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74">
    <w:name w:val="xl74"/>
    <w:basedOn w:val="Normal"/>
    <w:rsid w:val="00F46469"/>
    <w:pPr>
      <w:pBdr>
        <w:top w:val="single" w:sz="4" w:space="0" w:color="auto"/>
        <w:bottom w:val="single" w:sz="4"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75">
    <w:name w:val="xl75"/>
    <w:basedOn w:val="Normal"/>
    <w:rsid w:val="00F4646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ES"/>
    </w:rPr>
  </w:style>
  <w:style w:type="paragraph" w:customStyle="1" w:styleId="xl76">
    <w:name w:val="xl76"/>
    <w:basedOn w:val="Normal"/>
    <w:rsid w:val="00F46469"/>
    <w:pPr>
      <w:pBdr>
        <w:left w:val="single" w:sz="8" w:space="0" w:color="auto"/>
        <w:bottom w:val="single" w:sz="8" w:space="0" w:color="auto"/>
      </w:pBdr>
      <w:autoSpaceDE/>
      <w:autoSpaceDN/>
      <w:spacing w:before="100" w:beforeAutospacing="1" w:after="100" w:afterAutospacing="1"/>
    </w:pPr>
    <w:rPr>
      <w:rFonts w:ascii="Times New Roman" w:hAnsi="Times New Roman" w:cs="Times New Roman"/>
      <w:sz w:val="16"/>
      <w:szCs w:val="16"/>
      <w:lang w:val="es-ES"/>
    </w:rPr>
  </w:style>
  <w:style w:type="paragraph" w:customStyle="1" w:styleId="xl77">
    <w:name w:val="xl77"/>
    <w:basedOn w:val="Normal"/>
    <w:rsid w:val="00F46469"/>
    <w:pPr>
      <w:pBdr>
        <w:bottom w:val="single" w:sz="8" w:space="0" w:color="auto"/>
      </w:pBdr>
      <w:autoSpaceDE/>
      <w:autoSpaceDN/>
      <w:spacing w:before="100" w:beforeAutospacing="1" w:after="100" w:afterAutospacing="1"/>
    </w:pPr>
    <w:rPr>
      <w:rFonts w:ascii="Times New Roman" w:hAnsi="Times New Roman" w:cs="Times New Roman"/>
      <w:sz w:val="16"/>
      <w:szCs w:val="16"/>
      <w:lang w:val="es-ES"/>
    </w:rPr>
  </w:style>
  <w:style w:type="paragraph" w:customStyle="1" w:styleId="xl78">
    <w:name w:val="xl78"/>
    <w:basedOn w:val="Normal"/>
    <w:rsid w:val="00F46469"/>
    <w:pPr>
      <w:pBdr>
        <w:bottom w:val="single" w:sz="8" w:space="0" w:color="auto"/>
      </w:pBdr>
      <w:autoSpaceDE/>
      <w:autoSpaceDN/>
      <w:spacing w:before="100" w:beforeAutospacing="1" w:after="100" w:afterAutospacing="1"/>
      <w:jc w:val="both"/>
    </w:pPr>
    <w:rPr>
      <w:rFonts w:ascii="Times New Roman" w:hAnsi="Times New Roman" w:cs="Times New Roman"/>
      <w:sz w:val="16"/>
      <w:szCs w:val="16"/>
      <w:lang w:val="es-ES"/>
    </w:rPr>
  </w:style>
  <w:style w:type="paragraph" w:customStyle="1" w:styleId="xl79">
    <w:name w:val="xl79"/>
    <w:basedOn w:val="Normal"/>
    <w:rsid w:val="00F46469"/>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0">
    <w:name w:val="xl80"/>
    <w:basedOn w:val="Normal"/>
    <w:rsid w:val="00F46469"/>
    <w:pPr>
      <w:pBdr>
        <w:top w:val="single" w:sz="8" w:space="0" w:color="auto"/>
        <w:left w:val="single" w:sz="8" w:space="0" w:color="auto"/>
        <w:right w:val="single" w:sz="4" w:space="0" w:color="auto"/>
      </w:pBdr>
      <w:shd w:val="clear" w:color="000000" w:fill="95B3D7"/>
      <w:autoSpaceDE/>
      <w:autoSpaceDN/>
      <w:spacing w:before="100" w:beforeAutospacing="1" w:after="100" w:afterAutospacing="1"/>
      <w:jc w:val="center"/>
      <w:textAlignment w:val="center"/>
    </w:pPr>
    <w:rPr>
      <w:b/>
      <w:bCs/>
      <w:sz w:val="16"/>
      <w:szCs w:val="16"/>
      <w:lang w:val="es-ES"/>
    </w:rPr>
  </w:style>
  <w:style w:type="paragraph" w:customStyle="1" w:styleId="xl81">
    <w:name w:val="xl81"/>
    <w:basedOn w:val="Normal"/>
    <w:rsid w:val="00F46469"/>
    <w:pPr>
      <w:pBdr>
        <w:top w:val="single" w:sz="8" w:space="0" w:color="auto"/>
        <w:left w:val="single" w:sz="4" w:space="0" w:color="auto"/>
        <w:right w:val="single" w:sz="4" w:space="0" w:color="auto"/>
      </w:pBdr>
      <w:shd w:val="clear" w:color="000000" w:fill="95B3D7"/>
      <w:autoSpaceDE/>
      <w:autoSpaceDN/>
      <w:spacing w:before="100" w:beforeAutospacing="1" w:after="100" w:afterAutospacing="1"/>
      <w:jc w:val="center"/>
      <w:textAlignment w:val="center"/>
    </w:pPr>
    <w:rPr>
      <w:b/>
      <w:bCs/>
      <w:sz w:val="16"/>
      <w:szCs w:val="16"/>
      <w:lang w:val="es-ES"/>
    </w:rPr>
  </w:style>
  <w:style w:type="paragraph" w:customStyle="1" w:styleId="xl82">
    <w:name w:val="xl82"/>
    <w:basedOn w:val="Normal"/>
    <w:rsid w:val="00F46469"/>
    <w:pPr>
      <w:pBdr>
        <w:top w:val="single" w:sz="8" w:space="0" w:color="auto"/>
        <w:left w:val="single" w:sz="4" w:space="0" w:color="auto"/>
        <w:right w:val="single" w:sz="8" w:space="0" w:color="auto"/>
      </w:pBdr>
      <w:shd w:val="clear" w:color="000000" w:fill="95B3D7"/>
      <w:autoSpaceDE/>
      <w:autoSpaceDN/>
      <w:spacing w:before="100" w:beforeAutospacing="1" w:after="100" w:afterAutospacing="1"/>
      <w:jc w:val="center"/>
      <w:textAlignment w:val="center"/>
    </w:pPr>
    <w:rPr>
      <w:b/>
      <w:bCs/>
      <w:sz w:val="16"/>
      <w:szCs w:val="16"/>
      <w:lang w:val="es-ES"/>
    </w:rPr>
  </w:style>
  <w:style w:type="paragraph" w:customStyle="1" w:styleId="xl83">
    <w:name w:val="xl83"/>
    <w:basedOn w:val="Normal"/>
    <w:rsid w:val="00F46469"/>
    <w:pPr>
      <w:pBdr>
        <w:top w:val="single" w:sz="8" w:space="0" w:color="auto"/>
        <w:left w:val="single" w:sz="8" w:space="0" w:color="auto"/>
        <w:right w:val="single" w:sz="8" w:space="0" w:color="auto"/>
      </w:pBdr>
      <w:shd w:val="clear" w:color="000000" w:fill="95B3D7"/>
      <w:autoSpaceDE/>
      <w:autoSpaceDN/>
      <w:spacing w:before="100" w:beforeAutospacing="1" w:after="100" w:afterAutospacing="1"/>
      <w:jc w:val="center"/>
      <w:textAlignment w:val="center"/>
    </w:pPr>
    <w:rPr>
      <w:b/>
      <w:bCs/>
      <w:sz w:val="16"/>
      <w:szCs w:val="16"/>
      <w:lang w:val="es-ES"/>
    </w:rPr>
  </w:style>
  <w:style w:type="paragraph" w:customStyle="1" w:styleId="xl84">
    <w:name w:val="xl84"/>
    <w:basedOn w:val="Normal"/>
    <w:rsid w:val="00F46469"/>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5">
    <w:name w:val="xl85"/>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6">
    <w:name w:val="xl86"/>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6"/>
      <w:szCs w:val="16"/>
      <w:lang w:val="es-ES"/>
    </w:rPr>
  </w:style>
  <w:style w:type="paragraph" w:customStyle="1" w:styleId="xl87">
    <w:name w:val="xl87"/>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8">
    <w:name w:val="xl88"/>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89">
    <w:name w:val="xl89"/>
    <w:basedOn w:val="Normal"/>
    <w:rsid w:val="00F46469"/>
    <w:pPr>
      <w:pBdr>
        <w:top w:val="single" w:sz="8" w:space="0" w:color="auto"/>
        <w:left w:val="single" w:sz="8" w:space="0" w:color="auto"/>
        <w:bottom w:val="single" w:sz="8"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90">
    <w:name w:val="xl90"/>
    <w:basedOn w:val="Normal"/>
    <w:rsid w:val="00F46469"/>
    <w:pPr>
      <w:pBdr>
        <w:top w:val="single" w:sz="8" w:space="0" w:color="auto"/>
        <w:bottom w:val="single" w:sz="8"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91">
    <w:name w:val="xl91"/>
    <w:basedOn w:val="Normal"/>
    <w:rsid w:val="00F46469"/>
    <w:pPr>
      <w:pBdr>
        <w:left w:val="single" w:sz="4" w:space="0" w:color="auto"/>
        <w:bottom w:val="single" w:sz="4" w:space="0" w:color="auto"/>
      </w:pBdr>
      <w:autoSpaceDE/>
      <w:autoSpaceDN/>
      <w:spacing w:before="100" w:beforeAutospacing="1" w:after="100" w:afterAutospacing="1"/>
      <w:jc w:val="center"/>
      <w:textAlignment w:val="center"/>
    </w:pPr>
    <w:rPr>
      <w:sz w:val="16"/>
      <w:szCs w:val="16"/>
      <w:lang w:val="es-ES"/>
    </w:rPr>
  </w:style>
  <w:style w:type="paragraph" w:customStyle="1" w:styleId="xl92">
    <w:name w:val="xl92"/>
    <w:basedOn w:val="Normal"/>
    <w:rsid w:val="00F46469"/>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16"/>
      <w:szCs w:val="16"/>
      <w:lang w:val="es-ES"/>
    </w:rPr>
  </w:style>
  <w:style w:type="paragraph" w:customStyle="1" w:styleId="xl93">
    <w:name w:val="xl93"/>
    <w:basedOn w:val="Normal"/>
    <w:rsid w:val="00F46469"/>
    <w:pPr>
      <w:pBdr>
        <w:top w:val="single" w:sz="8" w:space="0" w:color="auto"/>
        <w:right w:val="single" w:sz="8"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94">
    <w:name w:val="xl94"/>
    <w:basedOn w:val="Normal"/>
    <w:rsid w:val="00F46469"/>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ES"/>
    </w:rPr>
  </w:style>
  <w:style w:type="paragraph" w:customStyle="1" w:styleId="xl95">
    <w:name w:val="xl95"/>
    <w:basedOn w:val="Normal"/>
    <w:rsid w:val="00F46469"/>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ES"/>
    </w:rPr>
  </w:style>
  <w:style w:type="paragraph" w:customStyle="1" w:styleId="xl96">
    <w:name w:val="xl96"/>
    <w:basedOn w:val="Normal"/>
    <w:rsid w:val="00F46469"/>
    <w:pPr>
      <w:pBdr>
        <w:top w:val="single" w:sz="4" w:space="0" w:color="auto"/>
        <w:left w:val="single" w:sz="8" w:space="0" w:color="auto"/>
        <w:bottom w:val="single" w:sz="4" w:space="0" w:color="auto"/>
        <w:right w:val="single" w:sz="8" w:space="0" w:color="auto"/>
      </w:pBdr>
      <w:shd w:val="clear" w:color="000000" w:fill="E6B9B8"/>
      <w:autoSpaceDE/>
      <w:autoSpaceDN/>
      <w:spacing w:before="100" w:beforeAutospacing="1" w:after="100" w:afterAutospacing="1"/>
      <w:jc w:val="center"/>
      <w:textAlignment w:val="center"/>
    </w:pPr>
    <w:rPr>
      <w:b/>
      <w:bCs/>
      <w:sz w:val="16"/>
      <w:szCs w:val="16"/>
      <w:lang w:val="es-ES"/>
    </w:rPr>
  </w:style>
  <w:style w:type="paragraph" w:customStyle="1" w:styleId="xl97">
    <w:name w:val="xl97"/>
    <w:basedOn w:val="Normal"/>
    <w:rsid w:val="00F46469"/>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16"/>
      <w:szCs w:val="16"/>
      <w:lang w:val="es-ES"/>
    </w:rPr>
  </w:style>
  <w:style w:type="paragraph" w:customStyle="1" w:styleId="NormalSencillo">
    <w:name w:val="Normal Sencillo"/>
    <w:basedOn w:val="Normal"/>
    <w:next w:val="Normal"/>
    <w:rsid w:val="00F46469"/>
    <w:pPr>
      <w:suppressAutoHyphens/>
      <w:autoSpaceDE/>
      <w:autoSpaceDN/>
      <w:jc w:val="both"/>
    </w:pPr>
    <w:rPr>
      <w:rFonts w:cs="Times New Roman"/>
    </w:rPr>
  </w:style>
  <w:style w:type="paragraph" w:customStyle="1" w:styleId="Pa16">
    <w:name w:val="Pa16"/>
    <w:basedOn w:val="Normal"/>
    <w:next w:val="Normal"/>
    <w:rsid w:val="00F4646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F46469"/>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F4646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F46469"/>
    <w:pPr>
      <w:suppressAutoHyphens/>
      <w:autoSpaceDN/>
      <w:adjustRightInd/>
      <w:spacing w:line="191" w:lineRule="atLeast"/>
    </w:pPr>
    <w:rPr>
      <w:rFonts w:ascii="Times New Roman" w:eastAsia="Calibri" w:hAnsi="Times New Roman"/>
      <w:color w:val="auto"/>
      <w:lang w:val="es-CO" w:eastAsia="ar-SA"/>
    </w:rPr>
  </w:style>
  <w:style w:type="paragraph" w:customStyle="1" w:styleId="Sangradetextonormal2">
    <w:name w:val="Sangría de texto normal2"/>
    <w:basedOn w:val="Normal"/>
    <w:rsid w:val="00F46469"/>
    <w:pPr>
      <w:ind w:left="426"/>
      <w:jc w:val="both"/>
    </w:pPr>
    <w:rPr>
      <w:sz w:val="24"/>
      <w:szCs w:val="24"/>
      <w:lang w:val="es-CO"/>
    </w:rPr>
  </w:style>
  <w:style w:type="paragraph" w:customStyle="1" w:styleId="xl60">
    <w:name w:val="xl60"/>
    <w:basedOn w:val="Normal"/>
    <w:rsid w:val="00F46469"/>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uerpotexto">
    <w:name w:val="cuerpotexto"/>
    <w:basedOn w:val="Normal"/>
    <w:rsid w:val="00F46469"/>
    <w:pPr>
      <w:spacing w:before="28" w:after="28" w:line="210" w:lineRule="atLeast"/>
      <w:ind w:firstLine="283"/>
      <w:jc w:val="both"/>
    </w:pPr>
    <w:rPr>
      <w:rFonts w:cs="Times New Roman"/>
      <w:color w:val="000000"/>
      <w:sz w:val="19"/>
      <w:szCs w:val="19"/>
      <w:lang w:val="es-ES"/>
    </w:rPr>
  </w:style>
  <w:style w:type="paragraph" w:customStyle="1" w:styleId="Firmaorganizacin">
    <w:name w:val="Firma organización"/>
    <w:basedOn w:val="Firma"/>
    <w:rsid w:val="00F46469"/>
    <w:rPr>
      <w:rFonts w:ascii="Arial" w:hAnsi="Arial"/>
    </w:rPr>
  </w:style>
  <w:style w:type="paragraph" w:customStyle="1" w:styleId="Captulo">
    <w:name w:val="Capítulo"/>
    <w:basedOn w:val="Normal"/>
    <w:autoRedefine/>
    <w:rsid w:val="00F46469"/>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F46469"/>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ListaCc0">
    <w:name w:val="Lista Cc."/>
    <w:basedOn w:val="Normal"/>
    <w:rsid w:val="00F46469"/>
    <w:pPr>
      <w:autoSpaceDE/>
      <w:autoSpaceDN/>
    </w:pPr>
    <w:rPr>
      <w:rFonts w:ascii="Times New Roman" w:hAnsi="Times New Roman" w:cs="Times New Roman"/>
    </w:rPr>
  </w:style>
  <w:style w:type="paragraph" w:customStyle="1" w:styleId="font0">
    <w:name w:val="font0"/>
    <w:basedOn w:val="Normal"/>
    <w:rsid w:val="00F46469"/>
    <w:pPr>
      <w:autoSpaceDE/>
      <w:autoSpaceDN/>
      <w:spacing w:before="100" w:beforeAutospacing="1" w:after="100" w:afterAutospacing="1"/>
    </w:pPr>
    <w:rPr>
      <w:rFonts w:eastAsia="Arial Unicode MS"/>
      <w:lang w:val="es-ES"/>
    </w:rPr>
  </w:style>
  <w:style w:type="paragraph" w:customStyle="1" w:styleId="font6">
    <w:name w:val="font6"/>
    <w:basedOn w:val="Normal"/>
    <w:rsid w:val="00F46469"/>
    <w:pPr>
      <w:autoSpaceDE/>
      <w:autoSpaceDN/>
      <w:spacing w:before="100" w:beforeAutospacing="1" w:after="100" w:afterAutospacing="1"/>
    </w:pPr>
    <w:rPr>
      <w:rFonts w:eastAsia="Arial Unicode MS"/>
      <w:b/>
      <w:bCs/>
      <w:color w:val="000000"/>
      <w:lang w:val="es-ES"/>
    </w:rPr>
  </w:style>
  <w:style w:type="paragraph" w:customStyle="1" w:styleId="font7">
    <w:name w:val="font7"/>
    <w:basedOn w:val="Normal"/>
    <w:rsid w:val="00F46469"/>
    <w:pPr>
      <w:autoSpaceDE/>
      <w:autoSpaceDN/>
      <w:spacing w:before="100" w:beforeAutospacing="1" w:after="100" w:afterAutospacing="1"/>
    </w:pPr>
    <w:rPr>
      <w:rFonts w:eastAsia="Arial Unicode MS"/>
      <w:lang w:val="es-ES"/>
    </w:rPr>
  </w:style>
  <w:style w:type="paragraph" w:customStyle="1" w:styleId="xl42">
    <w:name w:val="xl42"/>
    <w:basedOn w:val="Normal"/>
    <w:rsid w:val="00F46469"/>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F46469"/>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F4646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F46469"/>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F46469"/>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F4646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F46469"/>
    <w:pPr>
      <w:autoSpaceDE/>
      <w:autoSpaceDN/>
      <w:spacing w:before="100" w:beforeAutospacing="1" w:after="100" w:afterAutospacing="1"/>
    </w:pPr>
    <w:rPr>
      <w:rFonts w:eastAsia="Arial Unicode MS"/>
      <w:color w:val="000000"/>
      <w:lang w:val="es-ES"/>
    </w:rPr>
  </w:style>
  <w:style w:type="paragraph" w:customStyle="1" w:styleId="xl59">
    <w:name w:val="xl59"/>
    <w:basedOn w:val="Normal"/>
    <w:rsid w:val="00F46469"/>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rsid w:val="00F46469"/>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F46469"/>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98">
    <w:name w:val="xl98"/>
    <w:basedOn w:val="Normal"/>
    <w:rsid w:val="00F46469"/>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9">
    <w:name w:val="xl99"/>
    <w:basedOn w:val="Normal"/>
    <w:rsid w:val="00F46469"/>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0">
    <w:name w:val="xl100"/>
    <w:basedOn w:val="Normal"/>
    <w:rsid w:val="00F46469"/>
    <w:pPr>
      <w:pBdr>
        <w:top w:val="single" w:sz="8" w:space="0" w:color="auto"/>
        <w:bottom w:val="single" w:sz="4" w:space="0" w:color="auto"/>
        <w:right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1">
    <w:name w:val="xl101"/>
    <w:basedOn w:val="Normal"/>
    <w:rsid w:val="00F46469"/>
    <w:pPr>
      <w:pBdr>
        <w:top w:val="single" w:sz="8" w:space="0" w:color="auto"/>
        <w:left w:val="single" w:sz="4"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102">
    <w:name w:val="xl102"/>
    <w:basedOn w:val="Normal"/>
    <w:rsid w:val="00F46469"/>
    <w:pPr>
      <w:pBdr>
        <w:top w:val="single" w:sz="8" w:space="0" w:color="auto"/>
        <w:bottom w:val="single" w:sz="4" w:space="0" w:color="auto"/>
      </w:pBdr>
      <w:shd w:val="clear" w:color="auto" w:fill="CCFFCC"/>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F46469"/>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F46469"/>
    <w:pPr>
      <w:overflowPunct w:val="0"/>
      <w:adjustRightInd w:val="0"/>
      <w:jc w:val="both"/>
      <w:textAlignment w:val="baseline"/>
    </w:pPr>
    <w:rPr>
      <w:rFonts w:cs="Times New Roman"/>
      <w:sz w:val="24"/>
      <w:lang w:val="es-ES"/>
    </w:rPr>
  </w:style>
  <w:style w:type="paragraph" w:customStyle="1" w:styleId="BodyText31">
    <w:name w:val="Body Text 31"/>
    <w:basedOn w:val="Normal"/>
    <w:rsid w:val="00F46469"/>
    <w:pPr>
      <w:autoSpaceDE/>
      <w:autoSpaceDN/>
      <w:jc w:val="both"/>
    </w:pPr>
    <w:rPr>
      <w:rFonts w:cs="Times New Roman"/>
      <w:sz w:val="22"/>
      <w:szCs w:val="24"/>
      <w:lang w:val="es-ES"/>
    </w:rPr>
  </w:style>
  <w:style w:type="paragraph" w:customStyle="1" w:styleId="BodyTextIndent1">
    <w:name w:val="Body Text Indent1"/>
    <w:basedOn w:val="Normal"/>
    <w:rsid w:val="00F46469"/>
    <w:pPr>
      <w:ind w:left="426"/>
      <w:jc w:val="both"/>
    </w:pPr>
    <w:rPr>
      <w:sz w:val="24"/>
      <w:szCs w:val="24"/>
      <w:lang w:val="es-CO"/>
    </w:rPr>
  </w:style>
  <w:style w:type="table" w:styleId="TablaWeb1">
    <w:name w:val="Table Web 1"/>
    <w:basedOn w:val="Tablanormal"/>
    <w:rsid w:val="00F46469"/>
    <w:rPr>
      <w:lang w:val="es-ES" w:eastAsia="es-ES"/>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extocomentarioCar1">
    <w:name w:val="Texto comentario Car1"/>
    <w:uiPriority w:val="99"/>
    <w:rsid w:val="00F46469"/>
    <w:rPr>
      <w:lang w:val="es-ES" w:eastAsia="es-ES"/>
    </w:rPr>
  </w:style>
  <w:style w:type="character" w:styleId="MquinadeescribirHTML">
    <w:name w:val="HTML Typewriter"/>
    <w:rsid w:val="00F46469"/>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F46469"/>
    <w:pPr>
      <w:autoSpaceDE/>
      <w:autoSpaceDN/>
      <w:spacing w:after="160" w:line="240" w:lineRule="exact"/>
    </w:pPr>
    <w:rPr>
      <w:rFonts w:ascii="Verdana" w:hAnsi="Verdana" w:cs="Times New Roman"/>
      <w:lang w:val="es-ES" w:eastAsia="en-US"/>
    </w:rPr>
  </w:style>
  <w:style w:type="character" w:customStyle="1" w:styleId="CarCar4">
    <w:name w:val="Car Car4"/>
    <w:rsid w:val="00F46469"/>
    <w:rPr>
      <w:rFonts w:ascii="Arial" w:eastAsia="Times New Roman" w:hAnsi="Arial" w:cs="Times New Roman"/>
      <w:snapToGrid w:val="0"/>
      <w:sz w:val="24"/>
      <w:szCs w:val="20"/>
      <w:lang w:val="es-ES_tradnl" w:eastAsia="es-ES"/>
    </w:rPr>
  </w:style>
  <w:style w:type="table" w:styleId="TablaWeb2">
    <w:name w:val="Table Web 2"/>
    <w:basedOn w:val="Tablanormal"/>
    <w:rsid w:val="00F46469"/>
    <w:rPr>
      <w:lang w:val="es-ES" w:eastAsia="es-ES"/>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2">
    <w:name w:val="Car Car Car2"/>
    <w:basedOn w:val="Normal"/>
    <w:rsid w:val="00F46469"/>
    <w:pPr>
      <w:autoSpaceDE/>
      <w:autoSpaceDN/>
      <w:spacing w:after="160" w:line="240" w:lineRule="exact"/>
    </w:pPr>
    <w:rPr>
      <w:rFonts w:ascii="Verdana" w:hAnsi="Verdana" w:cs="Times New Roman"/>
      <w:lang w:val="es-CO" w:eastAsia="en-US"/>
    </w:rPr>
  </w:style>
  <w:style w:type="paragraph" w:customStyle="1" w:styleId="Textoindependiente24">
    <w:name w:val="Texto independiente 24"/>
    <w:basedOn w:val="Normal"/>
    <w:rsid w:val="00F46469"/>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F46469"/>
    <w:pPr>
      <w:autoSpaceDE/>
      <w:autoSpaceDN/>
      <w:spacing w:after="160" w:line="240" w:lineRule="exact"/>
    </w:pPr>
    <w:rPr>
      <w:rFonts w:ascii="Verdana" w:hAnsi="Verdana" w:cs="Times New Roman"/>
      <w:lang w:val="en-US" w:eastAsia="en-US"/>
    </w:rPr>
  </w:style>
  <w:style w:type="paragraph" w:customStyle="1" w:styleId="Textoindependiente33">
    <w:name w:val="Texto independiente 33"/>
    <w:basedOn w:val="Normal"/>
    <w:rsid w:val="00F46469"/>
    <w:pPr>
      <w:overflowPunct w:val="0"/>
      <w:adjustRightInd w:val="0"/>
      <w:jc w:val="both"/>
      <w:textAlignment w:val="baseline"/>
    </w:pPr>
    <w:rPr>
      <w:rFonts w:cs="Times New Roman"/>
      <w:sz w:val="24"/>
      <w:lang w:val="es-ES"/>
    </w:rPr>
  </w:style>
  <w:style w:type="paragraph" w:customStyle="1" w:styleId="xl103">
    <w:name w:val="xl103"/>
    <w:basedOn w:val="Normal"/>
    <w:rsid w:val="00F46469"/>
    <w:pPr>
      <w:pBdr>
        <w:top w:val="single" w:sz="8" w:space="0" w:color="auto"/>
        <w:left w:val="single" w:sz="8" w:space="0" w:color="auto"/>
        <w:right w:val="single" w:sz="8" w:space="0" w:color="auto"/>
      </w:pBdr>
      <w:shd w:val="clear" w:color="auto" w:fill="FFFFFF"/>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104">
    <w:name w:val="xl104"/>
    <w:basedOn w:val="Normal"/>
    <w:rsid w:val="00F46469"/>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5">
    <w:name w:val="xl105"/>
    <w:basedOn w:val="Normal"/>
    <w:rsid w:val="00F46469"/>
    <w:pPr>
      <w:pBdr>
        <w:left w:val="single" w:sz="8" w:space="0" w:color="auto"/>
        <w:bottom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6">
    <w:name w:val="xl106"/>
    <w:basedOn w:val="Normal"/>
    <w:rsid w:val="00F46469"/>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07">
    <w:name w:val="xl107"/>
    <w:basedOn w:val="Normal"/>
    <w:rsid w:val="00F46469"/>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8">
    <w:name w:val="xl108"/>
    <w:basedOn w:val="Normal"/>
    <w:rsid w:val="00F46469"/>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F46469"/>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F46469"/>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F46469"/>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F46469"/>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F46469"/>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F46469"/>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F46469"/>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F46469"/>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F46469"/>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F46469"/>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F46469"/>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F46469"/>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F46469"/>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CarCarCarCar2">
    <w:name w:val="Car Car Car Car2"/>
    <w:basedOn w:val="Normal"/>
    <w:rsid w:val="00F46469"/>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F46469"/>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F46469"/>
    <w:rPr>
      <w:rFonts w:ascii="Symbol" w:hAnsi="Symbol"/>
    </w:rPr>
  </w:style>
  <w:style w:type="paragraph" w:customStyle="1" w:styleId="Car7">
    <w:name w:val="Car7"/>
    <w:basedOn w:val="Normal"/>
    <w:rsid w:val="00F46469"/>
    <w:pPr>
      <w:autoSpaceDE/>
      <w:autoSpaceDN/>
      <w:spacing w:after="160" w:line="240" w:lineRule="exact"/>
    </w:pPr>
    <w:rPr>
      <w:rFonts w:ascii="Verdana" w:hAnsi="Verdana" w:cs="Times New Roman"/>
      <w:lang w:val="en-US" w:eastAsia="en-US"/>
    </w:rPr>
  </w:style>
  <w:style w:type="paragraph" w:customStyle="1" w:styleId="2">
    <w:name w:val="2"/>
    <w:basedOn w:val="Normal"/>
    <w:next w:val="Ttulo"/>
    <w:qFormat/>
    <w:rsid w:val="006E0788"/>
    <w:pPr>
      <w:autoSpaceDE/>
      <w:autoSpaceDN/>
      <w:jc w:val="center"/>
    </w:pPr>
    <w:rPr>
      <w:rFonts w:cs="Times New Roman"/>
      <w:b/>
      <w:sz w:val="24"/>
      <w:lang w:val="es-ES"/>
    </w:rPr>
  </w:style>
  <w:style w:type="paragraph" w:customStyle="1" w:styleId="Prrafodelista5">
    <w:name w:val="Párrafo de lista5"/>
    <w:basedOn w:val="Normal"/>
    <w:rsid w:val="000C387F"/>
    <w:pPr>
      <w:suppressAutoHyphens/>
      <w:autoSpaceDE/>
      <w:autoSpaceDN/>
      <w:ind w:left="720"/>
      <w:contextualSpacing/>
    </w:pPr>
    <w:rPr>
      <w:rFonts w:ascii="Times New Roman" w:hAnsi="Times New Roman" w:cs="Times New Roman"/>
      <w:kern w:val="1"/>
      <w:sz w:val="24"/>
      <w:szCs w:val="24"/>
      <w:lang w:val="es-ES"/>
    </w:rPr>
  </w:style>
  <w:style w:type="paragraph" w:customStyle="1" w:styleId="Textoindependiente25">
    <w:name w:val="Texto independiente 25"/>
    <w:basedOn w:val="Normal"/>
    <w:rsid w:val="00784E80"/>
    <w:pPr>
      <w:suppressAutoHyphens/>
      <w:autoSpaceDE/>
      <w:autoSpaceDN/>
      <w:spacing w:after="120" w:line="480" w:lineRule="auto"/>
    </w:pPr>
    <w:rPr>
      <w:rFonts w:ascii="Times New Roman" w:hAnsi="Times New Roman" w:cs="Times New Roman"/>
      <w:kern w:val="1"/>
      <w:sz w:val="24"/>
      <w:szCs w:val="24"/>
      <w:lang w:val="es-ES"/>
    </w:rPr>
  </w:style>
  <w:style w:type="paragraph" w:customStyle="1" w:styleId="Sinespaciado3">
    <w:name w:val="Sin espaciado3"/>
    <w:rsid w:val="00784E80"/>
    <w:pPr>
      <w:suppressAutoHyphens/>
    </w:pPr>
    <w:rPr>
      <w:rFonts w:ascii="Calibri" w:eastAsia="Calibri" w:hAnsi="Calibri"/>
      <w:kern w:val="1"/>
      <w:sz w:val="22"/>
      <w:szCs w:val="22"/>
      <w:lang w:eastAsia="en-US"/>
    </w:rPr>
  </w:style>
  <w:style w:type="paragraph" w:customStyle="1" w:styleId="Prrafodelista6">
    <w:name w:val="Párrafo de lista6"/>
    <w:basedOn w:val="Normal"/>
    <w:rsid w:val="00AB516D"/>
    <w:pPr>
      <w:suppressAutoHyphens/>
      <w:autoSpaceDE/>
      <w:autoSpaceDN/>
      <w:ind w:left="720"/>
      <w:contextualSpacing/>
    </w:pPr>
    <w:rPr>
      <w:rFonts w:ascii="Times New Roman" w:hAnsi="Times New Roman" w:cs="Times New Roman"/>
      <w:kern w:val="1"/>
      <w:sz w:val="24"/>
      <w:szCs w:val="24"/>
      <w:lang w:val="es-ES"/>
    </w:rPr>
  </w:style>
  <w:style w:type="paragraph" w:customStyle="1" w:styleId="Sangra3detindependiente1">
    <w:name w:val="Sangría 3 de t. independiente1"/>
    <w:basedOn w:val="Normal"/>
    <w:rsid w:val="00FC4C26"/>
    <w:pPr>
      <w:suppressAutoHyphens/>
      <w:autoSpaceDE/>
      <w:autoSpaceDN/>
      <w:spacing w:after="120"/>
      <w:ind w:left="283"/>
    </w:pPr>
    <w:rPr>
      <w:rFonts w:ascii="Times New Roman" w:hAnsi="Times New Roman" w:cs="Times New Roman"/>
      <w:kern w:val="1"/>
      <w:sz w:val="16"/>
      <w:szCs w:val="16"/>
      <w:lang w:val="es-ES"/>
    </w:rPr>
  </w:style>
  <w:style w:type="character" w:customStyle="1" w:styleId="Fuentedeprrafopredeter1">
    <w:name w:val="Fuente de párrafo predeter.1"/>
    <w:rsid w:val="0096543B"/>
  </w:style>
  <w:style w:type="character" w:customStyle="1" w:styleId="Refdenotaalpie1">
    <w:name w:val="Ref. de nota al pie1"/>
    <w:rsid w:val="0096543B"/>
    <w:rPr>
      <w:vertAlign w:val="superscript"/>
    </w:rPr>
  </w:style>
  <w:style w:type="character" w:customStyle="1" w:styleId="Nmerodepgina1">
    <w:name w:val="Número de página1"/>
    <w:basedOn w:val="Fuentedeprrafopredeter1"/>
    <w:rsid w:val="0096543B"/>
  </w:style>
  <w:style w:type="character" w:customStyle="1" w:styleId="Refdecomentario1">
    <w:name w:val="Ref. de comentario1"/>
    <w:rsid w:val="0096543B"/>
    <w:rPr>
      <w:sz w:val="16"/>
      <w:szCs w:val="16"/>
    </w:rPr>
  </w:style>
  <w:style w:type="character" w:customStyle="1" w:styleId="ListLabel1">
    <w:name w:val="ListLabel 1"/>
    <w:rsid w:val="0096543B"/>
    <w:rPr>
      <w:rFonts w:cs="Courier New"/>
    </w:rPr>
  </w:style>
  <w:style w:type="character" w:customStyle="1" w:styleId="ListLabel2">
    <w:name w:val="ListLabel 2"/>
    <w:rsid w:val="0096543B"/>
    <w:rPr>
      <w:rFonts w:cs="Courier New"/>
    </w:rPr>
  </w:style>
  <w:style w:type="character" w:customStyle="1" w:styleId="ListLabel3">
    <w:name w:val="ListLabel 3"/>
    <w:rsid w:val="0096543B"/>
    <w:rPr>
      <w:rFonts w:ascii="Arial" w:hAnsi="Arial"/>
      <w:b/>
      <w:sz w:val="20"/>
    </w:rPr>
  </w:style>
  <w:style w:type="character" w:customStyle="1" w:styleId="ListLabel4">
    <w:name w:val="ListLabel 4"/>
    <w:rsid w:val="0096543B"/>
    <w:rPr>
      <w:rFonts w:ascii="Arial" w:hAnsi="Arial"/>
      <w:b/>
      <w:sz w:val="22"/>
    </w:rPr>
  </w:style>
  <w:style w:type="character" w:customStyle="1" w:styleId="ListLabel5">
    <w:name w:val="ListLabel 5"/>
    <w:rsid w:val="0096543B"/>
    <w:rPr>
      <w:rFonts w:ascii="Arial" w:hAnsi="Arial"/>
      <w:b/>
      <w:sz w:val="20"/>
    </w:rPr>
  </w:style>
  <w:style w:type="character" w:customStyle="1" w:styleId="ListLabel6">
    <w:name w:val="ListLabel 6"/>
    <w:rsid w:val="0096543B"/>
    <w:rPr>
      <w:rFonts w:cs="Courier New"/>
    </w:rPr>
  </w:style>
  <w:style w:type="character" w:customStyle="1" w:styleId="ListLabel7">
    <w:name w:val="ListLabel 7"/>
    <w:rsid w:val="0096543B"/>
    <w:rPr>
      <w:rFonts w:cs="Courier New"/>
    </w:rPr>
  </w:style>
  <w:style w:type="character" w:customStyle="1" w:styleId="ListLabel8">
    <w:name w:val="ListLabel 8"/>
    <w:rsid w:val="0096543B"/>
    <w:rPr>
      <w:rFonts w:cs="Courier New"/>
    </w:rPr>
  </w:style>
  <w:style w:type="character" w:customStyle="1" w:styleId="ListLabel9">
    <w:name w:val="ListLabel 9"/>
    <w:rsid w:val="0096543B"/>
    <w:rPr>
      <w:rFonts w:cs="Courier New"/>
    </w:rPr>
  </w:style>
  <w:style w:type="character" w:customStyle="1" w:styleId="ListLabel10">
    <w:name w:val="ListLabel 10"/>
    <w:rsid w:val="0096543B"/>
    <w:rPr>
      <w:b/>
    </w:rPr>
  </w:style>
  <w:style w:type="character" w:customStyle="1" w:styleId="ListLabel11">
    <w:name w:val="ListLabel 11"/>
    <w:rsid w:val="0096543B"/>
    <w:rPr>
      <w:rFonts w:cs="Courier New"/>
    </w:rPr>
  </w:style>
  <w:style w:type="character" w:customStyle="1" w:styleId="ListLabel12">
    <w:name w:val="ListLabel 12"/>
    <w:rsid w:val="0096543B"/>
    <w:rPr>
      <w:rFonts w:cs="Courier New"/>
    </w:rPr>
  </w:style>
  <w:style w:type="character" w:customStyle="1" w:styleId="ListLabel13">
    <w:name w:val="ListLabel 13"/>
    <w:rsid w:val="0096543B"/>
    <w:rPr>
      <w:rFonts w:cs="Courier New"/>
    </w:rPr>
  </w:style>
  <w:style w:type="character" w:customStyle="1" w:styleId="ListLabel14">
    <w:name w:val="ListLabel 14"/>
    <w:rsid w:val="0096543B"/>
    <w:rPr>
      <w:rFonts w:eastAsia="MS Mincho"/>
      <w:b w:val="0"/>
    </w:rPr>
  </w:style>
  <w:style w:type="character" w:customStyle="1" w:styleId="ListLabel15">
    <w:name w:val="ListLabel 15"/>
    <w:rsid w:val="0096543B"/>
    <w:rPr>
      <w:b/>
    </w:rPr>
  </w:style>
  <w:style w:type="character" w:customStyle="1" w:styleId="ListLabel16">
    <w:name w:val="ListLabel 16"/>
    <w:rsid w:val="0096543B"/>
    <w:rPr>
      <w:rFonts w:cs="Courier New"/>
    </w:rPr>
  </w:style>
  <w:style w:type="character" w:customStyle="1" w:styleId="ListLabel17">
    <w:name w:val="ListLabel 17"/>
    <w:rsid w:val="0096543B"/>
    <w:rPr>
      <w:rFonts w:cs="Courier New"/>
    </w:rPr>
  </w:style>
  <w:style w:type="character" w:customStyle="1" w:styleId="ListLabel18">
    <w:name w:val="ListLabel 18"/>
    <w:rsid w:val="0096543B"/>
    <w:rPr>
      <w:rFonts w:cs="Courier New"/>
    </w:rPr>
  </w:style>
  <w:style w:type="character" w:customStyle="1" w:styleId="ListLabel19">
    <w:name w:val="ListLabel 19"/>
    <w:rsid w:val="0096543B"/>
    <w:rPr>
      <w:rFonts w:eastAsia="Times New Roman" w:cs="Times New Roman"/>
    </w:rPr>
  </w:style>
  <w:style w:type="character" w:customStyle="1" w:styleId="ListLabel20">
    <w:name w:val="ListLabel 20"/>
    <w:rsid w:val="0096543B"/>
    <w:rPr>
      <w:b/>
    </w:rPr>
  </w:style>
  <w:style w:type="character" w:customStyle="1" w:styleId="ListLabel21">
    <w:name w:val="ListLabel 21"/>
    <w:rsid w:val="0096543B"/>
    <w:rPr>
      <w:rFonts w:cs="Courier New"/>
    </w:rPr>
  </w:style>
  <w:style w:type="character" w:customStyle="1" w:styleId="ListLabel22">
    <w:name w:val="ListLabel 22"/>
    <w:rsid w:val="0096543B"/>
    <w:rPr>
      <w:rFonts w:ascii="Arial" w:hAnsi="Arial"/>
      <w:b/>
      <w:sz w:val="20"/>
    </w:rPr>
  </w:style>
  <w:style w:type="character" w:customStyle="1" w:styleId="ListLabel23">
    <w:name w:val="ListLabel 23"/>
    <w:rsid w:val="0096543B"/>
    <w:rPr>
      <w:rFonts w:cs="Courier New"/>
    </w:rPr>
  </w:style>
  <w:style w:type="character" w:customStyle="1" w:styleId="ListLabel24">
    <w:name w:val="ListLabel 24"/>
    <w:rsid w:val="0096543B"/>
    <w:rPr>
      <w:rFonts w:cs="Courier New"/>
    </w:rPr>
  </w:style>
  <w:style w:type="character" w:customStyle="1" w:styleId="ListLabel25">
    <w:name w:val="ListLabel 25"/>
    <w:rsid w:val="0096543B"/>
    <w:rPr>
      <w:rFonts w:cs="Courier New"/>
    </w:rPr>
  </w:style>
  <w:style w:type="character" w:customStyle="1" w:styleId="ListLabel26">
    <w:name w:val="ListLabel 26"/>
    <w:rsid w:val="0096543B"/>
    <w:rPr>
      <w:color w:val="00000A"/>
    </w:rPr>
  </w:style>
  <w:style w:type="character" w:customStyle="1" w:styleId="ListLabel27">
    <w:name w:val="ListLabel 27"/>
    <w:rsid w:val="0096543B"/>
    <w:rPr>
      <w:rFonts w:ascii="Arial" w:hAnsi="Arial"/>
      <w:b/>
      <w:sz w:val="22"/>
    </w:rPr>
  </w:style>
  <w:style w:type="character" w:customStyle="1" w:styleId="ListLabel28">
    <w:name w:val="ListLabel 28"/>
    <w:rsid w:val="0096543B"/>
    <w:rPr>
      <w:rFonts w:cs="Courier New"/>
    </w:rPr>
  </w:style>
  <w:style w:type="character" w:customStyle="1" w:styleId="ListLabel29">
    <w:name w:val="ListLabel 29"/>
    <w:rsid w:val="0096543B"/>
    <w:rPr>
      <w:rFonts w:cs="Courier New"/>
    </w:rPr>
  </w:style>
  <w:style w:type="character" w:customStyle="1" w:styleId="ListLabel30">
    <w:name w:val="ListLabel 30"/>
    <w:rsid w:val="0096543B"/>
    <w:rPr>
      <w:rFonts w:cs="Courier New"/>
    </w:rPr>
  </w:style>
  <w:style w:type="character" w:customStyle="1" w:styleId="ListLabel31">
    <w:name w:val="ListLabel 31"/>
    <w:rsid w:val="0096543B"/>
    <w:rPr>
      <w:color w:val="00000A"/>
    </w:rPr>
  </w:style>
  <w:style w:type="character" w:customStyle="1" w:styleId="ListLabel32">
    <w:name w:val="ListLabel 32"/>
    <w:rsid w:val="0096543B"/>
    <w:rPr>
      <w:rFonts w:ascii="Arial" w:hAnsi="Arial"/>
      <w:color w:val="00000A"/>
      <w:sz w:val="22"/>
    </w:rPr>
  </w:style>
  <w:style w:type="character" w:customStyle="1" w:styleId="ListLabel33">
    <w:name w:val="ListLabel 33"/>
    <w:rsid w:val="0096543B"/>
    <w:rPr>
      <w:color w:val="00000A"/>
    </w:rPr>
  </w:style>
  <w:style w:type="character" w:customStyle="1" w:styleId="ListLabel34">
    <w:name w:val="ListLabel 34"/>
    <w:rsid w:val="0096543B"/>
    <w:rPr>
      <w:color w:val="00000A"/>
    </w:rPr>
  </w:style>
  <w:style w:type="character" w:customStyle="1" w:styleId="ListLabel35">
    <w:name w:val="ListLabel 35"/>
    <w:rsid w:val="0096543B"/>
    <w:rPr>
      <w:color w:val="00000A"/>
    </w:rPr>
  </w:style>
  <w:style w:type="character" w:customStyle="1" w:styleId="ListLabel36">
    <w:name w:val="ListLabel 36"/>
    <w:rsid w:val="0096543B"/>
    <w:rPr>
      <w:color w:val="00000A"/>
    </w:rPr>
  </w:style>
  <w:style w:type="character" w:customStyle="1" w:styleId="ListLabel37">
    <w:name w:val="ListLabel 37"/>
    <w:rsid w:val="0096543B"/>
    <w:rPr>
      <w:color w:val="00000A"/>
    </w:rPr>
  </w:style>
  <w:style w:type="character" w:customStyle="1" w:styleId="ListLabel38">
    <w:name w:val="ListLabel 38"/>
    <w:rsid w:val="0096543B"/>
    <w:rPr>
      <w:color w:val="00000A"/>
    </w:rPr>
  </w:style>
  <w:style w:type="character" w:customStyle="1" w:styleId="ListLabel39">
    <w:name w:val="ListLabel 39"/>
    <w:rsid w:val="0096543B"/>
    <w:rPr>
      <w:color w:val="00000A"/>
    </w:rPr>
  </w:style>
  <w:style w:type="character" w:customStyle="1" w:styleId="ListLabel40">
    <w:name w:val="ListLabel 40"/>
    <w:rsid w:val="0096543B"/>
    <w:rPr>
      <w:rFonts w:ascii="Arial" w:hAnsi="Arial"/>
      <w:b/>
      <w:sz w:val="22"/>
    </w:rPr>
  </w:style>
  <w:style w:type="character" w:customStyle="1" w:styleId="ListLabel41">
    <w:name w:val="ListLabel 41"/>
    <w:rsid w:val="0096543B"/>
    <w:rPr>
      <w:rFonts w:cs="Courier New"/>
    </w:rPr>
  </w:style>
  <w:style w:type="character" w:customStyle="1" w:styleId="ListLabel42">
    <w:name w:val="ListLabel 42"/>
    <w:rsid w:val="0096543B"/>
    <w:rPr>
      <w:rFonts w:cs="Courier New"/>
    </w:rPr>
  </w:style>
  <w:style w:type="character" w:customStyle="1" w:styleId="ListLabel43">
    <w:name w:val="ListLabel 43"/>
    <w:rsid w:val="0096543B"/>
    <w:rPr>
      <w:rFonts w:cs="Courier New"/>
    </w:rPr>
  </w:style>
  <w:style w:type="character" w:customStyle="1" w:styleId="ListLabel44">
    <w:name w:val="ListLabel 44"/>
    <w:rsid w:val="0096543B"/>
    <w:rPr>
      <w:rFonts w:ascii="Arial" w:eastAsia="Calibri" w:hAnsi="Arial" w:cs="Arial"/>
      <w:sz w:val="20"/>
    </w:rPr>
  </w:style>
  <w:style w:type="character" w:customStyle="1" w:styleId="ListLabel45">
    <w:name w:val="ListLabel 45"/>
    <w:rsid w:val="0096543B"/>
    <w:rPr>
      <w:rFonts w:cs="Courier New"/>
    </w:rPr>
  </w:style>
  <w:style w:type="character" w:customStyle="1" w:styleId="ListLabel46">
    <w:name w:val="ListLabel 46"/>
    <w:rsid w:val="0096543B"/>
    <w:rPr>
      <w:rFonts w:cs="Courier New"/>
    </w:rPr>
  </w:style>
  <w:style w:type="character" w:customStyle="1" w:styleId="ListLabel47">
    <w:name w:val="ListLabel 47"/>
    <w:rsid w:val="0096543B"/>
    <w:rPr>
      <w:rFonts w:cs="Courier New"/>
    </w:rPr>
  </w:style>
  <w:style w:type="character" w:customStyle="1" w:styleId="ListLabel48">
    <w:name w:val="ListLabel 48"/>
    <w:rsid w:val="0096543B"/>
    <w:rPr>
      <w:rFonts w:ascii="Arial" w:hAnsi="Arial"/>
      <w:b/>
      <w:sz w:val="20"/>
    </w:rPr>
  </w:style>
  <w:style w:type="character" w:customStyle="1" w:styleId="ListLabel49">
    <w:name w:val="ListLabel 49"/>
    <w:rsid w:val="0096543B"/>
    <w:rPr>
      <w:rFonts w:cs="Courier New"/>
    </w:rPr>
  </w:style>
  <w:style w:type="character" w:customStyle="1" w:styleId="ListLabel50">
    <w:name w:val="ListLabel 50"/>
    <w:rsid w:val="0096543B"/>
    <w:rPr>
      <w:rFonts w:cs="Courier New"/>
    </w:rPr>
  </w:style>
  <w:style w:type="character" w:customStyle="1" w:styleId="ListLabel51">
    <w:name w:val="ListLabel 51"/>
    <w:rsid w:val="0096543B"/>
    <w:rPr>
      <w:rFonts w:cs="Courier New"/>
    </w:rPr>
  </w:style>
  <w:style w:type="character" w:customStyle="1" w:styleId="ListLabel52">
    <w:name w:val="ListLabel 52"/>
    <w:rsid w:val="0096543B"/>
    <w:rPr>
      <w:rFonts w:cs="Courier New"/>
    </w:rPr>
  </w:style>
  <w:style w:type="character" w:customStyle="1" w:styleId="ListLabel53">
    <w:name w:val="ListLabel 53"/>
    <w:rsid w:val="0096543B"/>
    <w:rPr>
      <w:rFonts w:cs="Courier New"/>
    </w:rPr>
  </w:style>
  <w:style w:type="character" w:customStyle="1" w:styleId="ListLabel54">
    <w:name w:val="ListLabel 54"/>
    <w:rsid w:val="0096543B"/>
    <w:rPr>
      <w:rFonts w:cs="Courier New"/>
    </w:rPr>
  </w:style>
  <w:style w:type="character" w:customStyle="1" w:styleId="ListLabel55">
    <w:name w:val="ListLabel 55"/>
    <w:rsid w:val="0096543B"/>
    <w:rPr>
      <w:rFonts w:cs="Courier New"/>
    </w:rPr>
  </w:style>
  <w:style w:type="character" w:customStyle="1" w:styleId="ListLabel56">
    <w:name w:val="ListLabel 56"/>
    <w:rsid w:val="0096543B"/>
    <w:rPr>
      <w:rFonts w:cs="Courier New"/>
    </w:rPr>
  </w:style>
  <w:style w:type="character" w:customStyle="1" w:styleId="ListLabel57">
    <w:name w:val="ListLabel 57"/>
    <w:rsid w:val="0096543B"/>
    <w:rPr>
      <w:rFonts w:cs="Courier New"/>
    </w:rPr>
  </w:style>
  <w:style w:type="character" w:customStyle="1" w:styleId="ListLabel58">
    <w:name w:val="ListLabel 58"/>
    <w:rsid w:val="0096543B"/>
    <w:rPr>
      <w:rFonts w:cs="Courier New"/>
    </w:rPr>
  </w:style>
  <w:style w:type="character" w:customStyle="1" w:styleId="ListLabel59">
    <w:name w:val="ListLabel 59"/>
    <w:rsid w:val="0096543B"/>
    <w:rPr>
      <w:rFonts w:cs="Courier New"/>
    </w:rPr>
  </w:style>
  <w:style w:type="character" w:customStyle="1" w:styleId="ListLabel60">
    <w:name w:val="ListLabel 60"/>
    <w:rsid w:val="0096543B"/>
    <w:rPr>
      <w:rFonts w:cs="Courier New"/>
    </w:rPr>
  </w:style>
  <w:style w:type="character" w:customStyle="1" w:styleId="ListLabel61">
    <w:name w:val="ListLabel 61"/>
    <w:rsid w:val="0096543B"/>
    <w:rPr>
      <w:rFonts w:cs="Courier New"/>
    </w:rPr>
  </w:style>
  <w:style w:type="character" w:customStyle="1" w:styleId="ListLabel62">
    <w:name w:val="ListLabel 62"/>
    <w:rsid w:val="0096543B"/>
    <w:rPr>
      <w:rFonts w:cs="Courier New"/>
    </w:rPr>
  </w:style>
  <w:style w:type="character" w:customStyle="1" w:styleId="ListLabel63">
    <w:name w:val="ListLabel 63"/>
    <w:rsid w:val="0096543B"/>
    <w:rPr>
      <w:rFonts w:cs="Courier New"/>
    </w:rPr>
  </w:style>
  <w:style w:type="character" w:customStyle="1" w:styleId="ListLabel64">
    <w:name w:val="ListLabel 64"/>
    <w:rsid w:val="0096543B"/>
    <w:rPr>
      <w:rFonts w:cs="Courier New"/>
    </w:rPr>
  </w:style>
  <w:style w:type="character" w:customStyle="1" w:styleId="ListLabel65">
    <w:name w:val="ListLabel 65"/>
    <w:rsid w:val="0096543B"/>
    <w:rPr>
      <w:rFonts w:cs="Courier New"/>
    </w:rPr>
  </w:style>
  <w:style w:type="character" w:customStyle="1" w:styleId="ListLabel66">
    <w:name w:val="ListLabel 66"/>
    <w:rsid w:val="0096543B"/>
    <w:rPr>
      <w:rFonts w:cs="Courier New"/>
    </w:rPr>
  </w:style>
  <w:style w:type="character" w:customStyle="1" w:styleId="ListLabel67">
    <w:name w:val="ListLabel 67"/>
    <w:rsid w:val="0096543B"/>
    <w:rPr>
      <w:rFonts w:cs="Courier New"/>
    </w:rPr>
  </w:style>
  <w:style w:type="character" w:customStyle="1" w:styleId="ListLabel68">
    <w:name w:val="ListLabel 68"/>
    <w:rsid w:val="0096543B"/>
    <w:rPr>
      <w:rFonts w:cs="Courier New"/>
    </w:rPr>
  </w:style>
  <w:style w:type="character" w:customStyle="1" w:styleId="ListLabel69">
    <w:name w:val="ListLabel 69"/>
    <w:rsid w:val="0096543B"/>
    <w:rPr>
      <w:rFonts w:cs="Courier New"/>
    </w:rPr>
  </w:style>
  <w:style w:type="character" w:customStyle="1" w:styleId="ListLabel70">
    <w:name w:val="ListLabel 70"/>
    <w:rsid w:val="0096543B"/>
    <w:rPr>
      <w:rFonts w:eastAsia="Times New Roman" w:cs="Arial"/>
    </w:rPr>
  </w:style>
  <w:style w:type="character" w:customStyle="1" w:styleId="ListLabel71">
    <w:name w:val="ListLabel 71"/>
    <w:rsid w:val="0096543B"/>
    <w:rPr>
      <w:rFonts w:eastAsia="Times New Roman" w:cs="Arial"/>
    </w:rPr>
  </w:style>
  <w:style w:type="character" w:customStyle="1" w:styleId="ListLabel72">
    <w:name w:val="ListLabel 72"/>
    <w:rsid w:val="0096543B"/>
    <w:rPr>
      <w:rFonts w:cs="Courier New"/>
    </w:rPr>
  </w:style>
  <w:style w:type="character" w:customStyle="1" w:styleId="ListLabel73">
    <w:name w:val="ListLabel 73"/>
    <w:rsid w:val="0096543B"/>
    <w:rPr>
      <w:rFonts w:cs="Courier New"/>
    </w:rPr>
  </w:style>
  <w:style w:type="character" w:customStyle="1" w:styleId="ListLabel74">
    <w:name w:val="ListLabel 74"/>
    <w:rsid w:val="0096543B"/>
    <w:rPr>
      <w:rFonts w:cs="Courier New"/>
    </w:rPr>
  </w:style>
  <w:style w:type="character" w:customStyle="1" w:styleId="ListLabel75">
    <w:name w:val="ListLabel 75"/>
    <w:rsid w:val="0096543B"/>
    <w:rPr>
      <w:rFonts w:cs="Courier New"/>
    </w:rPr>
  </w:style>
  <w:style w:type="character" w:customStyle="1" w:styleId="ListLabel76">
    <w:name w:val="ListLabel 76"/>
    <w:rsid w:val="0096543B"/>
    <w:rPr>
      <w:rFonts w:cs="Courier New"/>
    </w:rPr>
  </w:style>
  <w:style w:type="character" w:customStyle="1" w:styleId="ListLabel77">
    <w:name w:val="ListLabel 77"/>
    <w:rsid w:val="0096543B"/>
    <w:rPr>
      <w:rFonts w:cs="Courier New"/>
    </w:rPr>
  </w:style>
  <w:style w:type="character" w:customStyle="1" w:styleId="ListLabel78">
    <w:name w:val="ListLabel 78"/>
    <w:rsid w:val="0096543B"/>
    <w:rPr>
      <w:rFonts w:cs="Courier New"/>
    </w:rPr>
  </w:style>
  <w:style w:type="character" w:customStyle="1" w:styleId="ListLabel79">
    <w:name w:val="ListLabel 79"/>
    <w:rsid w:val="0096543B"/>
    <w:rPr>
      <w:rFonts w:cs="Courier New"/>
    </w:rPr>
  </w:style>
  <w:style w:type="character" w:customStyle="1" w:styleId="ListLabel80">
    <w:name w:val="ListLabel 80"/>
    <w:rsid w:val="0096543B"/>
    <w:rPr>
      <w:b/>
    </w:rPr>
  </w:style>
  <w:style w:type="character" w:customStyle="1" w:styleId="ListLabel81">
    <w:name w:val="ListLabel 81"/>
    <w:rsid w:val="0096543B"/>
    <w:rPr>
      <w:rFonts w:cs="Courier New"/>
    </w:rPr>
  </w:style>
  <w:style w:type="character" w:customStyle="1" w:styleId="ListLabel82">
    <w:name w:val="ListLabel 82"/>
    <w:rsid w:val="0096543B"/>
    <w:rPr>
      <w:rFonts w:cs="Courier New"/>
    </w:rPr>
  </w:style>
  <w:style w:type="character" w:customStyle="1" w:styleId="ListLabel83">
    <w:name w:val="ListLabel 83"/>
    <w:rsid w:val="0096543B"/>
    <w:rPr>
      <w:rFonts w:cs="Courier New"/>
    </w:rPr>
  </w:style>
  <w:style w:type="character" w:customStyle="1" w:styleId="ListLabel84">
    <w:name w:val="ListLabel 84"/>
    <w:rsid w:val="0096543B"/>
    <w:rPr>
      <w:b/>
    </w:rPr>
  </w:style>
  <w:style w:type="character" w:customStyle="1" w:styleId="ListLabel85">
    <w:name w:val="ListLabel 85"/>
    <w:rsid w:val="0096543B"/>
    <w:rPr>
      <w:rFonts w:cs="Courier New"/>
    </w:rPr>
  </w:style>
  <w:style w:type="character" w:customStyle="1" w:styleId="ListLabel86">
    <w:name w:val="ListLabel 86"/>
    <w:rsid w:val="0096543B"/>
    <w:rPr>
      <w:rFonts w:cs="Courier New"/>
    </w:rPr>
  </w:style>
  <w:style w:type="character" w:customStyle="1" w:styleId="ListLabel87">
    <w:name w:val="ListLabel 87"/>
    <w:rsid w:val="0096543B"/>
    <w:rPr>
      <w:rFonts w:cs="Courier New"/>
    </w:rPr>
  </w:style>
  <w:style w:type="character" w:customStyle="1" w:styleId="ListLabel88">
    <w:name w:val="ListLabel 88"/>
    <w:rsid w:val="0096543B"/>
    <w:rPr>
      <w:rFonts w:cs="Courier New"/>
    </w:rPr>
  </w:style>
  <w:style w:type="character" w:customStyle="1" w:styleId="ListLabel89">
    <w:name w:val="ListLabel 89"/>
    <w:rsid w:val="0096543B"/>
    <w:rPr>
      <w:rFonts w:cs="Courier New"/>
    </w:rPr>
  </w:style>
  <w:style w:type="character" w:customStyle="1" w:styleId="ListLabel90">
    <w:name w:val="ListLabel 90"/>
    <w:rsid w:val="0096543B"/>
    <w:rPr>
      <w:rFonts w:cs="Courier New"/>
    </w:rPr>
  </w:style>
  <w:style w:type="character" w:customStyle="1" w:styleId="ListLabel91">
    <w:name w:val="ListLabel 91"/>
    <w:rsid w:val="0096543B"/>
    <w:rPr>
      <w:rFonts w:cs="Courier New"/>
    </w:rPr>
  </w:style>
  <w:style w:type="character" w:customStyle="1" w:styleId="ListLabel92">
    <w:name w:val="ListLabel 92"/>
    <w:rsid w:val="0096543B"/>
    <w:rPr>
      <w:rFonts w:cs="Courier New"/>
    </w:rPr>
  </w:style>
  <w:style w:type="character" w:customStyle="1" w:styleId="ListLabel93">
    <w:name w:val="ListLabel 93"/>
    <w:rsid w:val="0096543B"/>
    <w:rPr>
      <w:rFonts w:cs="Courier New"/>
    </w:rPr>
  </w:style>
  <w:style w:type="character" w:customStyle="1" w:styleId="ListLabel94">
    <w:name w:val="ListLabel 94"/>
    <w:rsid w:val="0096543B"/>
    <w:rPr>
      <w:b/>
    </w:rPr>
  </w:style>
  <w:style w:type="character" w:customStyle="1" w:styleId="ListLabel95">
    <w:name w:val="ListLabel 95"/>
    <w:rsid w:val="0096543B"/>
    <w:rPr>
      <w:rFonts w:cs="Courier New"/>
    </w:rPr>
  </w:style>
  <w:style w:type="character" w:customStyle="1" w:styleId="ListLabel96">
    <w:name w:val="ListLabel 96"/>
    <w:rsid w:val="0096543B"/>
    <w:rPr>
      <w:rFonts w:cs="Courier New"/>
    </w:rPr>
  </w:style>
  <w:style w:type="character" w:customStyle="1" w:styleId="ListLabel97">
    <w:name w:val="ListLabel 97"/>
    <w:rsid w:val="0096543B"/>
    <w:rPr>
      <w:rFonts w:cs="Courier New"/>
    </w:rPr>
  </w:style>
  <w:style w:type="character" w:customStyle="1" w:styleId="ListLabel98">
    <w:name w:val="ListLabel 98"/>
    <w:rsid w:val="0096543B"/>
    <w:rPr>
      <w:rFonts w:ascii="Arial" w:hAnsi="Arial"/>
      <w:b/>
      <w:sz w:val="22"/>
    </w:rPr>
  </w:style>
  <w:style w:type="paragraph" w:customStyle="1" w:styleId="Encabezado1">
    <w:name w:val="Encabezado1"/>
    <w:basedOn w:val="Normal"/>
    <w:next w:val="Textoindependiente"/>
    <w:rsid w:val="0096543B"/>
    <w:pPr>
      <w:keepNext/>
      <w:suppressAutoHyphens/>
      <w:autoSpaceDE/>
      <w:autoSpaceDN/>
      <w:spacing w:before="240" w:after="120"/>
    </w:pPr>
    <w:rPr>
      <w:rFonts w:ascii="Liberation Sans" w:eastAsia="Microsoft YaHei" w:hAnsi="Liberation Sans" w:cs="Mangal"/>
      <w:kern w:val="1"/>
      <w:sz w:val="28"/>
      <w:szCs w:val="28"/>
      <w:lang w:val="es-ES"/>
    </w:rPr>
  </w:style>
  <w:style w:type="character" w:customStyle="1" w:styleId="TextoindependienteCar1">
    <w:name w:val="Texto independiente Car1"/>
    <w:aliases w:val="bt Car1,TextindepT2 Car1,Table Bullet 1 Car1,body text Car1,body tesx Car1,contents Car1,TABLA DE CONTENIDO 3 Car1,EHPT Car1,Body Text2 Car1,ändrad Car1"/>
    <w:rsid w:val="0096543B"/>
    <w:rPr>
      <w:rFonts w:ascii="Arial" w:hAnsi="Arial"/>
      <w:kern w:val="1"/>
      <w:sz w:val="28"/>
      <w:szCs w:val="24"/>
      <w:lang w:val="es-ES" w:eastAsia="es-ES"/>
    </w:rPr>
  </w:style>
  <w:style w:type="paragraph" w:customStyle="1" w:styleId="a">
    <w:basedOn w:val="Normal"/>
    <w:next w:val="Epgrafe"/>
    <w:qFormat/>
    <w:rsid w:val="0096543B"/>
    <w:pPr>
      <w:suppressLineNumbers/>
      <w:suppressAutoHyphens/>
      <w:autoSpaceDE/>
      <w:autoSpaceDN/>
      <w:spacing w:before="120" w:after="120"/>
    </w:pPr>
    <w:rPr>
      <w:rFonts w:ascii="Times New Roman" w:hAnsi="Times New Roman" w:cs="Mangal"/>
      <w:i/>
      <w:iCs/>
      <w:kern w:val="1"/>
      <w:sz w:val="24"/>
      <w:szCs w:val="24"/>
      <w:lang w:val="es-ES"/>
    </w:rPr>
  </w:style>
  <w:style w:type="paragraph" w:customStyle="1" w:styleId="ndice">
    <w:name w:val="Índice"/>
    <w:basedOn w:val="Normal"/>
    <w:rsid w:val="0096543B"/>
    <w:pPr>
      <w:suppressLineNumbers/>
      <w:suppressAutoHyphens/>
      <w:autoSpaceDE/>
      <w:autoSpaceDN/>
    </w:pPr>
    <w:rPr>
      <w:rFonts w:ascii="Times New Roman" w:hAnsi="Times New Roman" w:cs="Mangal"/>
      <w:kern w:val="1"/>
      <w:sz w:val="24"/>
      <w:szCs w:val="24"/>
      <w:lang w:val="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uiPriority w:val="99"/>
    <w:rsid w:val="0096543B"/>
    <w:rPr>
      <w:kern w:val="1"/>
      <w:sz w:val="24"/>
      <w:szCs w:val="24"/>
      <w:lang w:val="es-ES" w:eastAsia="es-ES"/>
    </w:rPr>
  </w:style>
  <w:style w:type="paragraph" w:customStyle="1" w:styleId="Textonotapie1">
    <w:name w:val="Texto nota pie1"/>
    <w:basedOn w:val="Normal"/>
    <w:rsid w:val="0096543B"/>
    <w:pPr>
      <w:suppressAutoHyphens/>
      <w:autoSpaceDE/>
      <w:autoSpaceDN/>
    </w:pPr>
    <w:rPr>
      <w:rFonts w:ascii="Times New Roman" w:hAnsi="Times New Roman" w:cs="Times New Roman"/>
      <w:kern w:val="1"/>
      <w:lang w:val="es-ES"/>
    </w:rPr>
  </w:style>
  <w:style w:type="paragraph" w:customStyle="1" w:styleId="Sangra2detindependiente1">
    <w:name w:val="Sangría 2 de t. independiente1"/>
    <w:basedOn w:val="Normal"/>
    <w:rsid w:val="0096543B"/>
    <w:pPr>
      <w:suppressAutoHyphens/>
      <w:autoSpaceDE/>
      <w:autoSpaceDN/>
      <w:spacing w:after="120" w:line="480" w:lineRule="auto"/>
      <w:ind w:left="283"/>
    </w:pPr>
    <w:rPr>
      <w:rFonts w:ascii="Times New Roman" w:hAnsi="Times New Roman" w:cs="Times New Roman"/>
      <w:kern w:val="1"/>
      <w:sz w:val="24"/>
      <w:szCs w:val="24"/>
      <w:lang w:val="es-ES"/>
    </w:rPr>
  </w:style>
  <w:style w:type="paragraph" w:customStyle="1" w:styleId="Textodeglobo1">
    <w:name w:val="Texto de globo1"/>
    <w:basedOn w:val="Normal"/>
    <w:rsid w:val="0096543B"/>
    <w:pPr>
      <w:suppressAutoHyphens/>
      <w:autoSpaceDE/>
      <w:autoSpaceDN/>
    </w:pPr>
    <w:rPr>
      <w:rFonts w:ascii="Tahoma" w:hAnsi="Tahoma" w:cs="Times New Roman"/>
      <w:kern w:val="1"/>
      <w:sz w:val="16"/>
      <w:szCs w:val="16"/>
      <w:lang w:val="es-ES"/>
    </w:rPr>
  </w:style>
  <w:style w:type="paragraph" w:customStyle="1" w:styleId="Epgrafe1">
    <w:name w:val="Epígrafe1"/>
    <w:basedOn w:val="Normal"/>
    <w:next w:val="Normal"/>
    <w:rsid w:val="0096543B"/>
    <w:pPr>
      <w:suppressAutoHyphens/>
      <w:autoSpaceDE/>
      <w:autoSpaceDN/>
      <w:jc w:val="center"/>
    </w:pPr>
    <w:rPr>
      <w:rFonts w:cs="Times New Roman"/>
      <w:b/>
      <w:kern w:val="1"/>
      <w:sz w:val="24"/>
      <w:lang w:val="es-ES"/>
    </w:rPr>
  </w:style>
  <w:style w:type="paragraph" w:customStyle="1" w:styleId="Textocomentario1">
    <w:name w:val="Texto comentario1"/>
    <w:basedOn w:val="Normal"/>
    <w:rsid w:val="0096543B"/>
    <w:pPr>
      <w:suppressAutoHyphens/>
      <w:autoSpaceDE/>
      <w:autoSpaceDN/>
    </w:pPr>
    <w:rPr>
      <w:rFonts w:ascii="Times New Roman" w:hAnsi="Times New Roman" w:cs="Times New Roman"/>
      <w:kern w:val="1"/>
      <w:lang w:val="es-ES"/>
    </w:rPr>
  </w:style>
  <w:style w:type="paragraph" w:customStyle="1" w:styleId="Asuntodelcomentario1">
    <w:name w:val="Asunto del comentario1"/>
    <w:basedOn w:val="Textocomentario1"/>
    <w:rsid w:val="0096543B"/>
    <w:rPr>
      <w:b/>
      <w:bCs/>
    </w:rPr>
  </w:style>
  <w:style w:type="paragraph" w:customStyle="1" w:styleId="Encabezadodemensaje1">
    <w:name w:val="Encabezado de mensaje1"/>
    <w:basedOn w:val="Normal"/>
    <w:rsid w:val="0096543B"/>
    <w:pPr>
      <w:suppressAutoHyphens/>
      <w:autoSpaceDE/>
      <w:autoSpaceDN/>
      <w:ind w:left="1134" w:hanging="1134"/>
    </w:pPr>
    <w:rPr>
      <w:rFonts w:cs="Times New Roman"/>
      <w:kern w:val="1"/>
      <w:sz w:val="24"/>
    </w:rPr>
  </w:style>
  <w:style w:type="character" w:customStyle="1" w:styleId="SangradetextonormalCar1">
    <w:name w:val="Sangría de texto normal Car1"/>
    <w:aliases w:val="Car1 Car1,Car11 Car1"/>
    <w:rsid w:val="0096543B"/>
    <w:rPr>
      <w:kern w:val="1"/>
      <w:sz w:val="24"/>
      <w:szCs w:val="24"/>
      <w:lang w:val="es-ES" w:eastAsia="es-ES"/>
    </w:rPr>
  </w:style>
  <w:style w:type="character" w:customStyle="1" w:styleId="WW8Num1z0">
    <w:name w:val="WW8Num1z0"/>
    <w:rsid w:val="0096543B"/>
    <w:rPr>
      <w:rFonts w:hint="default"/>
    </w:rPr>
  </w:style>
  <w:style w:type="character" w:customStyle="1" w:styleId="WW8Num1z1">
    <w:name w:val="WW8Num1z1"/>
    <w:rsid w:val="0096543B"/>
    <w:rPr>
      <w:rFonts w:hint="default"/>
      <w:sz w:val="22"/>
    </w:rPr>
  </w:style>
  <w:style w:type="character" w:customStyle="1" w:styleId="WW8Num2z0">
    <w:name w:val="WW8Num2z0"/>
    <w:rsid w:val="0096543B"/>
    <w:rPr>
      <w:rFonts w:hint="default"/>
    </w:rPr>
  </w:style>
  <w:style w:type="character" w:customStyle="1" w:styleId="WW8Num3z0">
    <w:name w:val="WW8Num3z0"/>
    <w:rsid w:val="0096543B"/>
    <w:rPr>
      <w:rFonts w:ascii="Arial" w:hAnsi="Arial" w:cs="Arial" w:hint="default"/>
      <w:b/>
      <w:sz w:val="22"/>
      <w:szCs w:val="22"/>
      <w:lang w:val="es-ES"/>
    </w:rPr>
  </w:style>
  <w:style w:type="character" w:customStyle="1" w:styleId="WW8Num3z1">
    <w:name w:val="WW8Num3z1"/>
    <w:rsid w:val="0096543B"/>
  </w:style>
  <w:style w:type="character" w:customStyle="1" w:styleId="WW8Num3z2">
    <w:name w:val="WW8Num3z2"/>
    <w:rsid w:val="0096543B"/>
  </w:style>
  <w:style w:type="character" w:customStyle="1" w:styleId="WW8Num3z3">
    <w:name w:val="WW8Num3z3"/>
    <w:rsid w:val="0096543B"/>
  </w:style>
  <w:style w:type="character" w:customStyle="1" w:styleId="WW8Num3z4">
    <w:name w:val="WW8Num3z4"/>
    <w:rsid w:val="0096543B"/>
  </w:style>
  <w:style w:type="character" w:customStyle="1" w:styleId="WW8Num3z5">
    <w:name w:val="WW8Num3z5"/>
    <w:rsid w:val="0096543B"/>
  </w:style>
  <w:style w:type="character" w:customStyle="1" w:styleId="WW8Num3z6">
    <w:name w:val="WW8Num3z6"/>
    <w:rsid w:val="0096543B"/>
  </w:style>
  <w:style w:type="character" w:customStyle="1" w:styleId="WW8Num3z7">
    <w:name w:val="WW8Num3z7"/>
    <w:rsid w:val="0096543B"/>
  </w:style>
  <w:style w:type="character" w:customStyle="1" w:styleId="WW8Num3z8">
    <w:name w:val="WW8Num3z8"/>
    <w:rsid w:val="0096543B"/>
  </w:style>
  <w:style w:type="character" w:customStyle="1" w:styleId="WW8Num4z0">
    <w:name w:val="WW8Num4z0"/>
    <w:rsid w:val="0096543B"/>
    <w:rPr>
      <w:rFonts w:ascii="Arial" w:hAnsi="Arial" w:cs="Arial"/>
      <w:b w:val="0"/>
      <w:sz w:val="20"/>
      <w:szCs w:val="20"/>
    </w:rPr>
  </w:style>
  <w:style w:type="character" w:customStyle="1" w:styleId="WW8Num4z1">
    <w:name w:val="WW8Num4z1"/>
    <w:rsid w:val="0096543B"/>
  </w:style>
  <w:style w:type="character" w:customStyle="1" w:styleId="WW8Num4z2">
    <w:name w:val="WW8Num4z2"/>
    <w:rsid w:val="0096543B"/>
  </w:style>
  <w:style w:type="character" w:customStyle="1" w:styleId="WW8Num4z3">
    <w:name w:val="WW8Num4z3"/>
    <w:rsid w:val="0096543B"/>
  </w:style>
  <w:style w:type="character" w:customStyle="1" w:styleId="WW8Num4z4">
    <w:name w:val="WW8Num4z4"/>
    <w:rsid w:val="0096543B"/>
  </w:style>
  <w:style w:type="character" w:customStyle="1" w:styleId="WW8Num4z5">
    <w:name w:val="WW8Num4z5"/>
    <w:rsid w:val="0096543B"/>
  </w:style>
  <w:style w:type="character" w:customStyle="1" w:styleId="WW8Num4z6">
    <w:name w:val="WW8Num4z6"/>
    <w:rsid w:val="0096543B"/>
  </w:style>
  <w:style w:type="character" w:customStyle="1" w:styleId="WW8Num4z7">
    <w:name w:val="WW8Num4z7"/>
    <w:rsid w:val="0096543B"/>
  </w:style>
  <w:style w:type="character" w:customStyle="1" w:styleId="WW8Num4z8">
    <w:name w:val="WW8Num4z8"/>
    <w:rsid w:val="0096543B"/>
  </w:style>
  <w:style w:type="character" w:customStyle="1" w:styleId="WW8Num5z1">
    <w:name w:val="WW8Num5z1"/>
    <w:rsid w:val="0096543B"/>
    <w:rPr>
      <w:rFonts w:ascii="Arial" w:hAnsi="Arial" w:cs="Arial" w:hint="default"/>
      <w:b/>
    </w:rPr>
  </w:style>
  <w:style w:type="character" w:customStyle="1" w:styleId="WW8Num5z2">
    <w:name w:val="WW8Num5z2"/>
    <w:rsid w:val="0096543B"/>
    <w:rPr>
      <w:rFonts w:hint="default"/>
    </w:rPr>
  </w:style>
  <w:style w:type="character" w:customStyle="1" w:styleId="WW8Num6z0">
    <w:name w:val="WW8Num6z0"/>
    <w:rsid w:val="0096543B"/>
    <w:rPr>
      <w:rFonts w:ascii="Symbol" w:hAnsi="Symbol" w:cs="Symbol" w:hint="default"/>
    </w:rPr>
  </w:style>
  <w:style w:type="character" w:customStyle="1" w:styleId="WW8Num6z1">
    <w:name w:val="WW8Num6z1"/>
    <w:rsid w:val="0096543B"/>
    <w:rPr>
      <w:rFonts w:ascii="Courier New" w:hAnsi="Courier New" w:cs="Courier New" w:hint="default"/>
    </w:rPr>
  </w:style>
  <w:style w:type="character" w:customStyle="1" w:styleId="WW8Num6z2">
    <w:name w:val="WW8Num6z2"/>
    <w:rsid w:val="0096543B"/>
    <w:rPr>
      <w:rFonts w:ascii="Wingdings" w:hAnsi="Wingdings" w:cs="Wingdings" w:hint="default"/>
    </w:rPr>
  </w:style>
  <w:style w:type="character" w:customStyle="1" w:styleId="WW8Num7z0">
    <w:name w:val="WW8Num7z0"/>
    <w:rsid w:val="0096543B"/>
    <w:rPr>
      <w:rFonts w:hint="default"/>
    </w:rPr>
  </w:style>
  <w:style w:type="character" w:customStyle="1" w:styleId="WW8Num8z0">
    <w:name w:val="WW8Num8z0"/>
    <w:rsid w:val="0096543B"/>
    <w:rPr>
      <w:rFonts w:ascii="Symbol" w:hAnsi="Symbol" w:cs="Symbol" w:hint="default"/>
    </w:rPr>
  </w:style>
  <w:style w:type="character" w:customStyle="1" w:styleId="WW8Num8z1">
    <w:name w:val="WW8Num8z1"/>
    <w:rsid w:val="0096543B"/>
    <w:rPr>
      <w:rFonts w:ascii="Courier New" w:hAnsi="Courier New" w:cs="Courier New" w:hint="default"/>
    </w:rPr>
  </w:style>
  <w:style w:type="character" w:customStyle="1" w:styleId="WW8Num8z2">
    <w:name w:val="WW8Num8z2"/>
    <w:rsid w:val="0096543B"/>
    <w:rPr>
      <w:rFonts w:ascii="Wingdings" w:hAnsi="Wingdings" w:cs="Wingdings" w:hint="default"/>
    </w:rPr>
  </w:style>
  <w:style w:type="character" w:customStyle="1" w:styleId="WW8Num9z0">
    <w:name w:val="WW8Num9z0"/>
    <w:rsid w:val="0096543B"/>
    <w:rPr>
      <w:rFonts w:ascii="Symbol" w:hAnsi="Symbol" w:cs="Symbol" w:hint="default"/>
    </w:rPr>
  </w:style>
  <w:style w:type="character" w:customStyle="1" w:styleId="WW8Num9z1">
    <w:name w:val="WW8Num9z1"/>
    <w:rsid w:val="0096543B"/>
    <w:rPr>
      <w:rFonts w:ascii="Courier New" w:hAnsi="Courier New" w:cs="Courier New" w:hint="default"/>
    </w:rPr>
  </w:style>
  <w:style w:type="character" w:customStyle="1" w:styleId="WW8Num9z2">
    <w:name w:val="WW8Num9z2"/>
    <w:rsid w:val="0096543B"/>
    <w:rPr>
      <w:rFonts w:ascii="Wingdings" w:hAnsi="Wingdings" w:cs="Wingdings" w:hint="default"/>
    </w:rPr>
  </w:style>
  <w:style w:type="character" w:customStyle="1" w:styleId="WW8Num10z0">
    <w:name w:val="WW8Num10z0"/>
    <w:rsid w:val="0096543B"/>
    <w:rPr>
      <w:rFonts w:ascii="Symbol" w:hAnsi="Symbol" w:cs="Symbol" w:hint="default"/>
    </w:rPr>
  </w:style>
  <w:style w:type="character" w:customStyle="1" w:styleId="WW8Num10z1">
    <w:name w:val="WW8Num10z1"/>
    <w:rsid w:val="0096543B"/>
    <w:rPr>
      <w:rFonts w:ascii="Courier New" w:hAnsi="Courier New" w:cs="Courier New" w:hint="default"/>
    </w:rPr>
  </w:style>
  <w:style w:type="character" w:customStyle="1" w:styleId="WW8Num10z2">
    <w:name w:val="WW8Num10z2"/>
    <w:rsid w:val="0096543B"/>
    <w:rPr>
      <w:rFonts w:ascii="Wingdings" w:hAnsi="Wingdings" w:cs="Wingdings" w:hint="default"/>
    </w:rPr>
  </w:style>
  <w:style w:type="character" w:customStyle="1" w:styleId="WW8Num11z0">
    <w:name w:val="WW8Num11z0"/>
    <w:rsid w:val="0096543B"/>
    <w:rPr>
      <w:rFonts w:ascii="Times New Roman" w:eastAsia="Times New Roman" w:hAnsi="Times New Roman" w:cs="Times New Roman"/>
    </w:rPr>
  </w:style>
  <w:style w:type="character" w:customStyle="1" w:styleId="WW8Num11z1">
    <w:name w:val="WW8Num11z1"/>
    <w:rsid w:val="0096543B"/>
    <w:rPr>
      <w:rFonts w:ascii="Wingdings" w:hAnsi="Wingdings" w:cs="Wingdings" w:hint="default"/>
    </w:rPr>
  </w:style>
  <w:style w:type="character" w:customStyle="1" w:styleId="WW8Num11z2">
    <w:name w:val="WW8Num11z2"/>
    <w:rsid w:val="0096543B"/>
    <w:rPr>
      <w:rFonts w:cs="Arial" w:hint="default"/>
      <w:i/>
      <w:sz w:val="22"/>
      <w:szCs w:val="22"/>
    </w:rPr>
  </w:style>
  <w:style w:type="character" w:customStyle="1" w:styleId="WW8Num11z3">
    <w:name w:val="WW8Num11z3"/>
    <w:rsid w:val="0096543B"/>
    <w:rPr>
      <w:rFonts w:hint="default"/>
      <w:b/>
    </w:rPr>
  </w:style>
  <w:style w:type="character" w:customStyle="1" w:styleId="WW8Num11z5">
    <w:name w:val="WW8Num11z5"/>
    <w:rsid w:val="0096543B"/>
    <w:rPr>
      <w:rFonts w:hint="default"/>
      <w:sz w:val="20"/>
    </w:rPr>
  </w:style>
  <w:style w:type="character" w:customStyle="1" w:styleId="WW8Num11z6">
    <w:name w:val="WW8Num11z6"/>
    <w:rsid w:val="0096543B"/>
    <w:rPr>
      <w:rFonts w:ascii="Symbol" w:hAnsi="Symbol" w:cs="Symbol" w:hint="default"/>
    </w:rPr>
  </w:style>
  <w:style w:type="character" w:customStyle="1" w:styleId="WW8Num11z7">
    <w:name w:val="WW8Num11z7"/>
    <w:rsid w:val="0096543B"/>
    <w:rPr>
      <w:rFonts w:ascii="Courier New" w:hAnsi="Courier New" w:cs="Courier New" w:hint="default"/>
    </w:rPr>
  </w:style>
  <w:style w:type="character" w:customStyle="1" w:styleId="WW8Num12z0">
    <w:name w:val="WW8Num12z0"/>
    <w:rsid w:val="0096543B"/>
    <w:rPr>
      <w:rFonts w:ascii="Symbol" w:hAnsi="Symbol" w:cs="Symbol" w:hint="default"/>
    </w:rPr>
  </w:style>
  <w:style w:type="character" w:customStyle="1" w:styleId="WW8Num12z1">
    <w:name w:val="WW8Num12z1"/>
    <w:rsid w:val="0096543B"/>
    <w:rPr>
      <w:rFonts w:ascii="Courier New" w:hAnsi="Courier New" w:cs="Courier New" w:hint="default"/>
    </w:rPr>
  </w:style>
  <w:style w:type="character" w:customStyle="1" w:styleId="WW8Num12z2">
    <w:name w:val="WW8Num12z2"/>
    <w:rsid w:val="0096543B"/>
    <w:rPr>
      <w:rFonts w:ascii="Wingdings" w:hAnsi="Wingdings" w:cs="Wingdings" w:hint="default"/>
    </w:rPr>
  </w:style>
  <w:style w:type="character" w:customStyle="1" w:styleId="WW8Num13z0">
    <w:name w:val="WW8Num13z0"/>
    <w:rsid w:val="0096543B"/>
    <w:rPr>
      <w:rFonts w:ascii="Arial" w:hAnsi="Arial" w:cs="Arial"/>
      <w:b/>
      <w:sz w:val="20"/>
      <w:szCs w:val="20"/>
      <w:lang w:val="es-MX" w:eastAsia="es-CO"/>
    </w:rPr>
  </w:style>
  <w:style w:type="character" w:customStyle="1" w:styleId="WW8Num13z1">
    <w:name w:val="WW8Num13z1"/>
    <w:rsid w:val="0096543B"/>
    <w:rPr>
      <w:rFonts w:ascii="Arial" w:hAnsi="Arial" w:cs="Arial"/>
      <w:sz w:val="20"/>
      <w:szCs w:val="20"/>
    </w:rPr>
  </w:style>
  <w:style w:type="character" w:customStyle="1" w:styleId="WW8Num13z2">
    <w:name w:val="WW8Num13z2"/>
    <w:rsid w:val="0096543B"/>
  </w:style>
  <w:style w:type="character" w:customStyle="1" w:styleId="WW8Num13z3">
    <w:name w:val="WW8Num13z3"/>
    <w:rsid w:val="0096543B"/>
  </w:style>
  <w:style w:type="character" w:customStyle="1" w:styleId="WW8Num13z4">
    <w:name w:val="WW8Num13z4"/>
    <w:rsid w:val="0096543B"/>
  </w:style>
  <w:style w:type="character" w:customStyle="1" w:styleId="WW8Num13z5">
    <w:name w:val="WW8Num13z5"/>
    <w:rsid w:val="0096543B"/>
  </w:style>
  <w:style w:type="character" w:customStyle="1" w:styleId="WW8Num13z6">
    <w:name w:val="WW8Num13z6"/>
    <w:rsid w:val="0096543B"/>
  </w:style>
  <w:style w:type="character" w:customStyle="1" w:styleId="WW8Num13z7">
    <w:name w:val="WW8Num13z7"/>
    <w:rsid w:val="0096543B"/>
  </w:style>
  <w:style w:type="character" w:customStyle="1" w:styleId="WW8Num13z8">
    <w:name w:val="WW8Num13z8"/>
    <w:rsid w:val="0096543B"/>
  </w:style>
  <w:style w:type="character" w:customStyle="1" w:styleId="WW8Num14z0">
    <w:name w:val="WW8Num14z0"/>
    <w:rsid w:val="0096543B"/>
    <w:rPr>
      <w:rFonts w:ascii="Symbol" w:eastAsia="Calibri" w:hAnsi="Symbol" w:cs="Arial" w:hint="default"/>
      <w:sz w:val="20"/>
      <w:szCs w:val="20"/>
    </w:rPr>
  </w:style>
  <w:style w:type="character" w:customStyle="1" w:styleId="WW8Num14z1">
    <w:name w:val="WW8Num14z1"/>
    <w:rsid w:val="0096543B"/>
    <w:rPr>
      <w:rFonts w:ascii="Courier New" w:hAnsi="Courier New" w:cs="Courier New" w:hint="default"/>
    </w:rPr>
  </w:style>
  <w:style w:type="character" w:customStyle="1" w:styleId="WW8Num14z2">
    <w:name w:val="WW8Num14z2"/>
    <w:rsid w:val="0096543B"/>
    <w:rPr>
      <w:rFonts w:ascii="Wingdings" w:hAnsi="Wingdings" w:cs="Wingdings" w:hint="default"/>
    </w:rPr>
  </w:style>
  <w:style w:type="character" w:customStyle="1" w:styleId="WW8Num14z3">
    <w:name w:val="WW8Num14z3"/>
    <w:rsid w:val="0096543B"/>
    <w:rPr>
      <w:rFonts w:ascii="Symbol" w:hAnsi="Symbol" w:cs="Symbol" w:hint="default"/>
    </w:rPr>
  </w:style>
  <w:style w:type="character" w:customStyle="1" w:styleId="WW8Num15z0">
    <w:name w:val="WW8Num15z0"/>
    <w:rsid w:val="0096543B"/>
    <w:rPr>
      <w:rFonts w:ascii="Symbol" w:hAnsi="Symbol" w:cs="Symbol" w:hint="default"/>
    </w:rPr>
  </w:style>
  <w:style w:type="character" w:customStyle="1" w:styleId="WW8Num15z1">
    <w:name w:val="WW8Num15z1"/>
    <w:rsid w:val="0096543B"/>
    <w:rPr>
      <w:rFonts w:ascii="Courier New" w:hAnsi="Courier New" w:cs="Courier New" w:hint="default"/>
    </w:rPr>
  </w:style>
  <w:style w:type="character" w:customStyle="1" w:styleId="WW8Num15z2">
    <w:name w:val="WW8Num15z2"/>
    <w:rsid w:val="0096543B"/>
    <w:rPr>
      <w:rFonts w:ascii="Wingdings" w:hAnsi="Wingdings" w:cs="Wingdings" w:hint="default"/>
    </w:rPr>
  </w:style>
  <w:style w:type="character" w:customStyle="1" w:styleId="WW8Num16z0">
    <w:name w:val="WW8Num16z0"/>
    <w:rsid w:val="0096543B"/>
    <w:rPr>
      <w:rFonts w:ascii="Symbol" w:hAnsi="Symbol" w:cs="Symbol" w:hint="default"/>
    </w:rPr>
  </w:style>
  <w:style w:type="character" w:customStyle="1" w:styleId="WW8Num16z1">
    <w:name w:val="WW8Num16z1"/>
    <w:rsid w:val="0096543B"/>
    <w:rPr>
      <w:rFonts w:ascii="Courier New" w:hAnsi="Courier New" w:cs="Courier New" w:hint="default"/>
    </w:rPr>
  </w:style>
  <w:style w:type="character" w:customStyle="1" w:styleId="WW8Num16z2">
    <w:name w:val="WW8Num16z2"/>
    <w:rsid w:val="0096543B"/>
    <w:rPr>
      <w:rFonts w:ascii="Wingdings" w:hAnsi="Wingdings" w:cs="Wingdings" w:hint="default"/>
    </w:rPr>
  </w:style>
  <w:style w:type="character" w:customStyle="1" w:styleId="WW8Num17z0">
    <w:name w:val="WW8Num17z0"/>
    <w:rsid w:val="0096543B"/>
    <w:rPr>
      <w:rFonts w:hint="default"/>
    </w:rPr>
  </w:style>
  <w:style w:type="character" w:customStyle="1" w:styleId="WW8Num17z1">
    <w:name w:val="WW8Num17z1"/>
    <w:rsid w:val="0096543B"/>
    <w:rPr>
      <w:rFonts w:ascii="Arial" w:hAnsi="Arial" w:cs="Arial"/>
      <w:b/>
      <w:sz w:val="22"/>
      <w:szCs w:val="22"/>
      <w:lang w:val="es-MX"/>
    </w:rPr>
  </w:style>
  <w:style w:type="character" w:customStyle="1" w:styleId="WW8Num17z2">
    <w:name w:val="WW8Num17z2"/>
    <w:rsid w:val="0096543B"/>
  </w:style>
  <w:style w:type="character" w:customStyle="1" w:styleId="WW8Num17z3">
    <w:name w:val="WW8Num17z3"/>
    <w:rsid w:val="0096543B"/>
  </w:style>
  <w:style w:type="character" w:customStyle="1" w:styleId="WW8Num17z4">
    <w:name w:val="WW8Num17z4"/>
    <w:rsid w:val="0096543B"/>
  </w:style>
  <w:style w:type="character" w:customStyle="1" w:styleId="WW8Num17z5">
    <w:name w:val="WW8Num17z5"/>
    <w:rsid w:val="0096543B"/>
  </w:style>
  <w:style w:type="character" w:customStyle="1" w:styleId="WW8Num17z6">
    <w:name w:val="WW8Num17z6"/>
    <w:rsid w:val="0096543B"/>
  </w:style>
  <w:style w:type="character" w:customStyle="1" w:styleId="WW8Num17z7">
    <w:name w:val="WW8Num17z7"/>
    <w:rsid w:val="0096543B"/>
  </w:style>
  <w:style w:type="character" w:customStyle="1" w:styleId="WW8Num17z8">
    <w:name w:val="WW8Num17z8"/>
    <w:rsid w:val="0096543B"/>
  </w:style>
  <w:style w:type="character" w:customStyle="1" w:styleId="WW8Num18z0">
    <w:name w:val="WW8Num18z0"/>
    <w:rsid w:val="0096543B"/>
    <w:rPr>
      <w:rFonts w:ascii="Wingdings" w:hAnsi="Wingdings" w:cs="Wingdings" w:hint="default"/>
      <w:spacing w:val="-3"/>
      <w:sz w:val="20"/>
      <w:szCs w:val="20"/>
      <w:lang w:val="es-ES_tradnl"/>
    </w:rPr>
  </w:style>
  <w:style w:type="character" w:customStyle="1" w:styleId="WW8Num18z1">
    <w:name w:val="WW8Num18z1"/>
    <w:rsid w:val="0096543B"/>
    <w:rPr>
      <w:rFonts w:ascii="Courier New" w:hAnsi="Courier New" w:cs="Courier New" w:hint="default"/>
    </w:rPr>
  </w:style>
  <w:style w:type="character" w:customStyle="1" w:styleId="WW8Num18z3">
    <w:name w:val="WW8Num18z3"/>
    <w:rsid w:val="0096543B"/>
    <w:rPr>
      <w:rFonts w:ascii="Symbol" w:hAnsi="Symbol" w:cs="Symbol" w:hint="default"/>
    </w:rPr>
  </w:style>
  <w:style w:type="character" w:customStyle="1" w:styleId="WW8Num19z0">
    <w:name w:val="WW8Num19z0"/>
    <w:rsid w:val="0096543B"/>
    <w:rPr>
      <w:rFonts w:hint="default"/>
      <w:b/>
    </w:rPr>
  </w:style>
  <w:style w:type="character" w:customStyle="1" w:styleId="WW8Num19z1">
    <w:name w:val="WW8Num19z1"/>
    <w:rsid w:val="0096543B"/>
    <w:rPr>
      <w:rFonts w:hint="default"/>
    </w:rPr>
  </w:style>
  <w:style w:type="character" w:customStyle="1" w:styleId="WW8Num20z0">
    <w:name w:val="WW8Num20z0"/>
    <w:rsid w:val="0096543B"/>
    <w:rPr>
      <w:rFonts w:ascii="Wingdings" w:hAnsi="Wingdings" w:cs="Wingdings" w:hint="default"/>
    </w:rPr>
  </w:style>
  <w:style w:type="character" w:customStyle="1" w:styleId="WW8Num20z1">
    <w:name w:val="WW8Num20z1"/>
    <w:rsid w:val="0096543B"/>
    <w:rPr>
      <w:rFonts w:ascii="Courier New" w:hAnsi="Courier New" w:cs="Courier New" w:hint="default"/>
    </w:rPr>
  </w:style>
  <w:style w:type="character" w:customStyle="1" w:styleId="WW8Num20z3">
    <w:name w:val="WW8Num20z3"/>
    <w:rsid w:val="0096543B"/>
    <w:rPr>
      <w:rFonts w:ascii="Symbol" w:hAnsi="Symbol" w:cs="Symbol" w:hint="default"/>
    </w:rPr>
  </w:style>
  <w:style w:type="character" w:customStyle="1" w:styleId="WW8Num21z0">
    <w:name w:val="WW8Num21z0"/>
    <w:rsid w:val="0096543B"/>
    <w:rPr>
      <w:rFonts w:hint="default"/>
    </w:rPr>
  </w:style>
  <w:style w:type="character" w:customStyle="1" w:styleId="WW8Num22z0">
    <w:name w:val="WW8Num22z0"/>
    <w:rsid w:val="0096543B"/>
    <w:rPr>
      <w:rFonts w:ascii="Symbol" w:hAnsi="Symbol" w:cs="Symbol" w:hint="default"/>
    </w:rPr>
  </w:style>
  <w:style w:type="character" w:customStyle="1" w:styleId="WW8Num22z1">
    <w:name w:val="WW8Num22z1"/>
    <w:rsid w:val="0096543B"/>
    <w:rPr>
      <w:rFonts w:ascii="Courier New" w:hAnsi="Courier New" w:cs="Courier New" w:hint="default"/>
    </w:rPr>
  </w:style>
  <w:style w:type="character" w:customStyle="1" w:styleId="WW8Num22z2">
    <w:name w:val="WW8Num22z2"/>
    <w:rsid w:val="0096543B"/>
    <w:rPr>
      <w:rFonts w:ascii="Wingdings" w:hAnsi="Wingdings" w:cs="Wingdings" w:hint="default"/>
    </w:rPr>
  </w:style>
  <w:style w:type="character" w:customStyle="1" w:styleId="WW8Num23z0">
    <w:name w:val="WW8Num23z0"/>
    <w:rsid w:val="0096543B"/>
    <w:rPr>
      <w:rFonts w:ascii="Arial" w:hAnsi="Arial" w:cs="Arial" w:hint="default"/>
      <w:sz w:val="22"/>
      <w:szCs w:val="22"/>
    </w:rPr>
  </w:style>
  <w:style w:type="character" w:customStyle="1" w:styleId="WW8Num23z1">
    <w:name w:val="WW8Num23z1"/>
    <w:rsid w:val="0096543B"/>
  </w:style>
  <w:style w:type="character" w:customStyle="1" w:styleId="WW8Num23z2">
    <w:name w:val="WW8Num23z2"/>
    <w:rsid w:val="0096543B"/>
  </w:style>
  <w:style w:type="character" w:customStyle="1" w:styleId="WW8Num23z3">
    <w:name w:val="WW8Num23z3"/>
    <w:rsid w:val="0096543B"/>
  </w:style>
  <w:style w:type="character" w:customStyle="1" w:styleId="WW8Num23z4">
    <w:name w:val="WW8Num23z4"/>
    <w:rsid w:val="0096543B"/>
  </w:style>
  <w:style w:type="character" w:customStyle="1" w:styleId="WW8Num23z5">
    <w:name w:val="WW8Num23z5"/>
    <w:rsid w:val="0096543B"/>
  </w:style>
  <w:style w:type="character" w:customStyle="1" w:styleId="WW8Num23z6">
    <w:name w:val="WW8Num23z6"/>
    <w:rsid w:val="0096543B"/>
  </w:style>
  <w:style w:type="character" w:customStyle="1" w:styleId="WW8Num23z7">
    <w:name w:val="WW8Num23z7"/>
    <w:rsid w:val="0096543B"/>
  </w:style>
  <w:style w:type="character" w:customStyle="1" w:styleId="WW8Num23z8">
    <w:name w:val="WW8Num23z8"/>
    <w:rsid w:val="0096543B"/>
  </w:style>
  <w:style w:type="character" w:customStyle="1" w:styleId="WW8Num24z0">
    <w:name w:val="WW8Num24z0"/>
    <w:rsid w:val="0096543B"/>
    <w:rPr>
      <w:rFonts w:hint="default"/>
      <w:b/>
      <w:sz w:val="22"/>
    </w:rPr>
  </w:style>
  <w:style w:type="character" w:customStyle="1" w:styleId="WW8Num24z1">
    <w:name w:val="WW8Num24z1"/>
    <w:rsid w:val="0096543B"/>
  </w:style>
  <w:style w:type="character" w:customStyle="1" w:styleId="WW8Num24z2">
    <w:name w:val="WW8Num24z2"/>
    <w:rsid w:val="0096543B"/>
  </w:style>
  <w:style w:type="character" w:customStyle="1" w:styleId="WW8Num24z3">
    <w:name w:val="WW8Num24z3"/>
    <w:rsid w:val="0096543B"/>
  </w:style>
  <w:style w:type="character" w:customStyle="1" w:styleId="WW8Num24z4">
    <w:name w:val="WW8Num24z4"/>
    <w:rsid w:val="0096543B"/>
  </w:style>
  <w:style w:type="character" w:customStyle="1" w:styleId="WW8Num24z5">
    <w:name w:val="WW8Num24z5"/>
    <w:rsid w:val="0096543B"/>
  </w:style>
  <w:style w:type="character" w:customStyle="1" w:styleId="WW8Num24z6">
    <w:name w:val="WW8Num24z6"/>
    <w:rsid w:val="0096543B"/>
  </w:style>
  <w:style w:type="character" w:customStyle="1" w:styleId="WW8Num24z7">
    <w:name w:val="WW8Num24z7"/>
    <w:rsid w:val="0096543B"/>
  </w:style>
  <w:style w:type="character" w:customStyle="1" w:styleId="WW8Num24z8">
    <w:name w:val="WW8Num24z8"/>
    <w:rsid w:val="0096543B"/>
  </w:style>
  <w:style w:type="character" w:customStyle="1" w:styleId="WW8Num25z0">
    <w:name w:val="WW8Num25z0"/>
    <w:rsid w:val="0096543B"/>
    <w:rPr>
      <w:rFonts w:ascii="Symbol" w:hAnsi="Symbol" w:cs="Symbol" w:hint="default"/>
    </w:rPr>
  </w:style>
  <w:style w:type="character" w:customStyle="1" w:styleId="WW8Num25z1">
    <w:name w:val="WW8Num25z1"/>
    <w:rsid w:val="0096543B"/>
    <w:rPr>
      <w:rFonts w:ascii="Courier New" w:hAnsi="Courier New" w:cs="Courier New" w:hint="default"/>
    </w:rPr>
  </w:style>
  <w:style w:type="character" w:customStyle="1" w:styleId="WW8Num25z2">
    <w:name w:val="WW8Num25z2"/>
    <w:rsid w:val="0096543B"/>
    <w:rPr>
      <w:rFonts w:ascii="Wingdings" w:hAnsi="Wingdings" w:cs="Wingdings" w:hint="default"/>
    </w:rPr>
  </w:style>
  <w:style w:type="character" w:customStyle="1" w:styleId="WW8Num26z0">
    <w:name w:val="WW8Num26z0"/>
    <w:rsid w:val="0096543B"/>
  </w:style>
  <w:style w:type="character" w:customStyle="1" w:styleId="WW8Num26z1">
    <w:name w:val="WW8Num26z1"/>
    <w:rsid w:val="0096543B"/>
  </w:style>
  <w:style w:type="character" w:customStyle="1" w:styleId="WW8Num26z2">
    <w:name w:val="WW8Num26z2"/>
    <w:rsid w:val="0096543B"/>
  </w:style>
  <w:style w:type="character" w:customStyle="1" w:styleId="WW8Num26z3">
    <w:name w:val="WW8Num26z3"/>
    <w:rsid w:val="0096543B"/>
  </w:style>
  <w:style w:type="character" w:customStyle="1" w:styleId="WW8Num26z4">
    <w:name w:val="WW8Num26z4"/>
    <w:rsid w:val="0096543B"/>
  </w:style>
  <w:style w:type="character" w:customStyle="1" w:styleId="WW8Num26z5">
    <w:name w:val="WW8Num26z5"/>
    <w:rsid w:val="0096543B"/>
  </w:style>
  <w:style w:type="character" w:customStyle="1" w:styleId="WW8Num26z6">
    <w:name w:val="WW8Num26z6"/>
    <w:rsid w:val="0096543B"/>
  </w:style>
  <w:style w:type="character" w:customStyle="1" w:styleId="WW8Num26z7">
    <w:name w:val="WW8Num26z7"/>
    <w:rsid w:val="0096543B"/>
  </w:style>
  <w:style w:type="character" w:customStyle="1" w:styleId="WW8Num26z8">
    <w:name w:val="WW8Num26z8"/>
    <w:rsid w:val="0096543B"/>
  </w:style>
  <w:style w:type="character" w:customStyle="1" w:styleId="Fuentedeprrafopredeter10">
    <w:name w:val="Fuente de párrafo predeter.1"/>
    <w:rsid w:val="0096543B"/>
  </w:style>
  <w:style w:type="character" w:customStyle="1" w:styleId="Caracteresdenotaalpie">
    <w:name w:val="Caracteres de nota al pie"/>
    <w:rsid w:val="0096543B"/>
    <w:rPr>
      <w:vertAlign w:val="superscript"/>
    </w:rPr>
  </w:style>
  <w:style w:type="character" w:customStyle="1" w:styleId="Refdecomentario10">
    <w:name w:val="Ref. de comentario1"/>
    <w:rsid w:val="0096543B"/>
    <w:rPr>
      <w:sz w:val="16"/>
      <w:szCs w:val="16"/>
    </w:rPr>
  </w:style>
  <w:style w:type="character" w:customStyle="1" w:styleId="TextonotapieCar1">
    <w:name w:val="Texto nota pie Car1"/>
    <w:rsid w:val="0096543B"/>
    <w:rPr>
      <w:lang w:eastAsia="zh-CN"/>
    </w:rPr>
  </w:style>
  <w:style w:type="paragraph" w:customStyle="1" w:styleId="Sangra2detindependiente10">
    <w:name w:val="Sangría 2 de t. independiente1"/>
    <w:basedOn w:val="Normal"/>
    <w:rsid w:val="0096543B"/>
    <w:pPr>
      <w:suppressAutoHyphens/>
      <w:autoSpaceDE/>
      <w:autoSpaceDN/>
      <w:spacing w:after="120" w:line="480" w:lineRule="auto"/>
      <w:ind w:left="283"/>
    </w:pPr>
    <w:rPr>
      <w:rFonts w:ascii="Times New Roman" w:hAnsi="Times New Roman" w:cs="Times New Roman"/>
      <w:sz w:val="24"/>
      <w:szCs w:val="24"/>
      <w:lang w:eastAsia="zh-CN"/>
    </w:rPr>
  </w:style>
  <w:style w:type="character" w:customStyle="1" w:styleId="TextodegloboCar1">
    <w:name w:val="Texto de globo Car1"/>
    <w:rsid w:val="0096543B"/>
    <w:rPr>
      <w:rFonts w:ascii="Tahoma" w:hAnsi="Tahoma" w:cs="Tahoma"/>
      <w:sz w:val="16"/>
      <w:szCs w:val="16"/>
      <w:lang w:val="es-ES" w:eastAsia="zh-CN"/>
    </w:rPr>
  </w:style>
  <w:style w:type="paragraph" w:customStyle="1" w:styleId="Textocomentario10">
    <w:name w:val="Texto comentario1"/>
    <w:basedOn w:val="Normal"/>
    <w:rsid w:val="0096543B"/>
    <w:pPr>
      <w:suppressAutoHyphens/>
      <w:autoSpaceDE/>
      <w:autoSpaceDN/>
    </w:pPr>
    <w:rPr>
      <w:rFonts w:ascii="Times New Roman" w:hAnsi="Times New Roman" w:cs="Times New Roman"/>
      <w:lang w:val="es-ES" w:eastAsia="zh-CN"/>
    </w:rPr>
  </w:style>
  <w:style w:type="character" w:customStyle="1" w:styleId="AsuntodelcomentarioCar1">
    <w:name w:val="Asunto del comentario Car1"/>
    <w:rsid w:val="0096543B"/>
    <w:rPr>
      <w:b/>
      <w:bCs/>
      <w:kern w:val="1"/>
      <w:lang w:val="es-ES" w:eastAsia="zh-CN"/>
    </w:rPr>
  </w:style>
  <w:style w:type="paragraph" w:customStyle="1" w:styleId="Encabezadodemensaje10">
    <w:name w:val="Encabezado de mensaje1"/>
    <w:basedOn w:val="Normal"/>
    <w:rsid w:val="0096543B"/>
    <w:pPr>
      <w:suppressAutoHyphens/>
      <w:autoSpaceDE/>
      <w:autoSpaceDN/>
      <w:ind w:left="1134" w:hanging="1134"/>
    </w:pPr>
    <w:rPr>
      <w:sz w:val="24"/>
      <w:lang w:eastAsia="zh-CN"/>
    </w:rPr>
  </w:style>
  <w:style w:type="paragraph" w:customStyle="1" w:styleId="Sangra3detindependiente10">
    <w:name w:val="Sangría 3 de t. independiente1"/>
    <w:basedOn w:val="Normal"/>
    <w:rsid w:val="0096543B"/>
    <w:pPr>
      <w:suppressAutoHyphens/>
      <w:autoSpaceDE/>
      <w:autoSpaceDN/>
      <w:spacing w:after="120"/>
      <w:ind w:left="283"/>
    </w:pPr>
    <w:rPr>
      <w:rFonts w:ascii="Times New Roman" w:hAnsi="Times New Roman" w:cs="Times New Roman"/>
      <w:sz w:val="16"/>
      <w:szCs w:val="16"/>
      <w:lang w:eastAsia="zh-CN"/>
    </w:rPr>
  </w:style>
  <w:style w:type="paragraph" w:customStyle="1" w:styleId="Contenidodelatabla">
    <w:name w:val="Contenido de la tabla"/>
    <w:basedOn w:val="Normal"/>
    <w:rsid w:val="0096543B"/>
    <w:pPr>
      <w:suppressLineNumbers/>
      <w:suppressAutoHyphens/>
      <w:autoSpaceDE/>
      <w:autoSpaceDN/>
    </w:pPr>
    <w:rPr>
      <w:rFonts w:ascii="Times New Roman" w:hAnsi="Times New Roman" w:cs="Times New Roman"/>
      <w:sz w:val="24"/>
      <w:szCs w:val="24"/>
      <w:lang w:val="es-ES" w:eastAsia="zh-CN"/>
    </w:rPr>
  </w:style>
  <w:style w:type="paragraph" w:customStyle="1" w:styleId="Encabezadodelatabla">
    <w:name w:val="Encabezado de la tabla"/>
    <w:basedOn w:val="Contenidodelatabla"/>
    <w:rsid w:val="0096543B"/>
    <w:pPr>
      <w:jc w:val="center"/>
    </w:pPr>
    <w:rPr>
      <w:b/>
      <w:bCs/>
    </w:rPr>
  </w:style>
  <w:style w:type="character" w:customStyle="1" w:styleId="EncabezadodemensajeCar1">
    <w:name w:val="Encabezado de mensaje Car1"/>
    <w:uiPriority w:val="99"/>
    <w:semiHidden/>
    <w:rsid w:val="0096543B"/>
    <w:rPr>
      <w:rFonts w:ascii="Cambria" w:eastAsia="Times New Roman" w:hAnsi="Cambria" w:cs="Times New Roman"/>
      <w:kern w:val="1"/>
      <w:sz w:val="24"/>
      <w:szCs w:val="24"/>
      <w:shd w:val="pct20" w:color="auto" w:fill="auto"/>
      <w:lang w:val="es-ES" w:eastAsia="es-ES"/>
    </w:rPr>
  </w:style>
  <w:style w:type="character" w:customStyle="1" w:styleId="Textoindependiente2Car1">
    <w:name w:val="Texto independiente 2 Car1"/>
    <w:uiPriority w:val="99"/>
    <w:semiHidden/>
    <w:rsid w:val="0096543B"/>
    <w:rPr>
      <w:kern w:val="1"/>
      <w:sz w:val="24"/>
      <w:szCs w:val="24"/>
      <w:lang w:val="es-ES" w:eastAsia="es-ES"/>
    </w:rPr>
  </w:style>
  <w:style w:type="character" w:customStyle="1" w:styleId="Textoindependiente3Car1">
    <w:name w:val="Texto independiente 3 Car1"/>
    <w:uiPriority w:val="99"/>
    <w:semiHidden/>
    <w:rsid w:val="0096543B"/>
    <w:rPr>
      <w:kern w:val="1"/>
      <w:sz w:val="16"/>
      <w:szCs w:val="16"/>
      <w:lang w:val="es-ES" w:eastAsia="es-ES"/>
    </w:rPr>
  </w:style>
  <w:style w:type="character" w:customStyle="1" w:styleId="Sangra2detindependienteCar1">
    <w:name w:val="Sangría 2 de t. independiente Car1"/>
    <w:uiPriority w:val="99"/>
    <w:semiHidden/>
    <w:rsid w:val="0096543B"/>
    <w:rPr>
      <w:kern w:val="1"/>
      <w:sz w:val="24"/>
      <w:szCs w:val="24"/>
      <w:lang w:val="es-ES" w:eastAsia="es-ES"/>
    </w:rPr>
  </w:style>
  <w:style w:type="character" w:customStyle="1" w:styleId="Sangra3detindependienteCar1">
    <w:name w:val="Sangría 3 de t. independiente Car1"/>
    <w:uiPriority w:val="99"/>
    <w:semiHidden/>
    <w:rsid w:val="0096543B"/>
    <w:rPr>
      <w:kern w:val="1"/>
      <w:sz w:val="16"/>
      <w:szCs w:val="16"/>
      <w:lang w:val="es-ES" w:eastAsia="es-ES"/>
    </w:rPr>
  </w:style>
  <w:style w:type="paragraph" w:customStyle="1" w:styleId="Prrafodelista7">
    <w:name w:val="Párrafo de lista7"/>
    <w:basedOn w:val="Normal"/>
    <w:rsid w:val="00344F10"/>
    <w:pPr>
      <w:suppressAutoHyphens/>
      <w:autoSpaceDE/>
      <w:autoSpaceDN/>
      <w:ind w:left="720"/>
      <w:contextualSpacing/>
    </w:pPr>
    <w:rPr>
      <w:rFonts w:ascii="Times New Roman" w:hAnsi="Times New Roman" w:cs="Times New Roman"/>
      <w:kern w:val="1"/>
      <w:sz w:val="24"/>
      <w:szCs w:val="24"/>
      <w:lang w:val="es-ES"/>
    </w:rPr>
  </w:style>
</w:styles>
</file>

<file path=word/webSettings.xml><?xml version="1.0" encoding="utf-8"?>
<w:webSettings xmlns:r="http://schemas.openxmlformats.org/officeDocument/2006/relationships" xmlns:w="http://schemas.openxmlformats.org/wordprocessingml/2006/main">
  <w:divs>
    <w:div w:id="65567036">
      <w:bodyDiv w:val="1"/>
      <w:marLeft w:val="0"/>
      <w:marRight w:val="0"/>
      <w:marTop w:val="0"/>
      <w:marBottom w:val="0"/>
      <w:divBdr>
        <w:top w:val="none" w:sz="0" w:space="0" w:color="auto"/>
        <w:left w:val="none" w:sz="0" w:space="0" w:color="auto"/>
        <w:bottom w:val="none" w:sz="0" w:space="0" w:color="auto"/>
        <w:right w:val="none" w:sz="0" w:space="0" w:color="auto"/>
      </w:divBdr>
    </w:div>
    <w:div w:id="10631729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87247351">
      <w:bodyDiv w:val="1"/>
      <w:marLeft w:val="0"/>
      <w:marRight w:val="0"/>
      <w:marTop w:val="0"/>
      <w:marBottom w:val="0"/>
      <w:divBdr>
        <w:top w:val="none" w:sz="0" w:space="0" w:color="auto"/>
        <w:left w:val="none" w:sz="0" w:space="0" w:color="auto"/>
        <w:bottom w:val="none" w:sz="0" w:space="0" w:color="auto"/>
        <w:right w:val="none" w:sz="0" w:space="0" w:color="auto"/>
      </w:divBdr>
    </w:div>
    <w:div w:id="316492110">
      <w:bodyDiv w:val="1"/>
      <w:marLeft w:val="0"/>
      <w:marRight w:val="0"/>
      <w:marTop w:val="0"/>
      <w:marBottom w:val="0"/>
      <w:divBdr>
        <w:top w:val="none" w:sz="0" w:space="0" w:color="auto"/>
        <w:left w:val="none" w:sz="0" w:space="0" w:color="auto"/>
        <w:bottom w:val="none" w:sz="0" w:space="0" w:color="auto"/>
        <w:right w:val="none" w:sz="0" w:space="0" w:color="auto"/>
      </w:divBdr>
    </w:div>
    <w:div w:id="383413850">
      <w:bodyDiv w:val="1"/>
      <w:marLeft w:val="0"/>
      <w:marRight w:val="0"/>
      <w:marTop w:val="0"/>
      <w:marBottom w:val="0"/>
      <w:divBdr>
        <w:top w:val="none" w:sz="0" w:space="0" w:color="auto"/>
        <w:left w:val="none" w:sz="0" w:space="0" w:color="auto"/>
        <w:bottom w:val="none" w:sz="0" w:space="0" w:color="auto"/>
        <w:right w:val="none" w:sz="0" w:space="0" w:color="auto"/>
      </w:divBdr>
    </w:div>
    <w:div w:id="409810674">
      <w:bodyDiv w:val="1"/>
      <w:marLeft w:val="0"/>
      <w:marRight w:val="0"/>
      <w:marTop w:val="0"/>
      <w:marBottom w:val="0"/>
      <w:divBdr>
        <w:top w:val="none" w:sz="0" w:space="0" w:color="auto"/>
        <w:left w:val="none" w:sz="0" w:space="0" w:color="auto"/>
        <w:bottom w:val="none" w:sz="0" w:space="0" w:color="auto"/>
        <w:right w:val="none" w:sz="0" w:space="0" w:color="auto"/>
      </w:divBdr>
    </w:div>
    <w:div w:id="656881365">
      <w:bodyDiv w:val="1"/>
      <w:marLeft w:val="0"/>
      <w:marRight w:val="0"/>
      <w:marTop w:val="0"/>
      <w:marBottom w:val="0"/>
      <w:divBdr>
        <w:top w:val="none" w:sz="0" w:space="0" w:color="auto"/>
        <w:left w:val="none" w:sz="0" w:space="0" w:color="auto"/>
        <w:bottom w:val="none" w:sz="0" w:space="0" w:color="auto"/>
        <w:right w:val="none" w:sz="0" w:space="0" w:color="auto"/>
      </w:divBdr>
    </w:div>
    <w:div w:id="701705579">
      <w:bodyDiv w:val="1"/>
      <w:marLeft w:val="0"/>
      <w:marRight w:val="0"/>
      <w:marTop w:val="0"/>
      <w:marBottom w:val="0"/>
      <w:divBdr>
        <w:top w:val="none" w:sz="0" w:space="0" w:color="auto"/>
        <w:left w:val="none" w:sz="0" w:space="0" w:color="auto"/>
        <w:bottom w:val="none" w:sz="0" w:space="0" w:color="auto"/>
        <w:right w:val="none" w:sz="0" w:space="0" w:color="auto"/>
      </w:divBdr>
    </w:div>
    <w:div w:id="784234515">
      <w:bodyDiv w:val="1"/>
      <w:marLeft w:val="0"/>
      <w:marRight w:val="0"/>
      <w:marTop w:val="0"/>
      <w:marBottom w:val="0"/>
      <w:divBdr>
        <w:top w:val="none" w:sz="0" w:space="0" w:color="auto"/>
        <w:left w:val="none" w:sz="0" w:space="0" w:color="auto"/>
        <w:bottom w:val="none" w:sz="0" w:space="0" w:color="auto"/>
        <w:right w:val="none" w:sz="0" w:space="0" w:color="auto"/>
      </w:divBdr>
    </w:div>
    <w:div w:id="94195301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349209380">
      <w:bodyDiv w:val="1"/>
      <w:marLeft w:val="0"/>
      <w:marRight w:val="0"/>
      <w:marTop w:val="0"/>
      <w:marBottom w:val="0"/>
      <w:divBdr>
        <w:top w:val="none" w:sz="0" w:space="0" w:color="auto"/>
        <w:left w:val="none" w:sz="0" w:space="0" w:color="auto"/>
        <w:bottom w:val="none" w:sz="0" w:space="0" w:color="auto"/>
        <w:right w:val="none" w:sz="0" w:space="0" w:color="auto"/>
      </w:divBdr>
    </w:div>
    <w:div w:id="1460605907">
      <w:bodyDiv w:val="1"/>
      <w:marLeft w:val="0"/>
      <w:marRight w:val="0"/>
      <w:marTop w:val="0"/>
      <w:marBottom w:val="0"/>
      <w:divBdr>
        <w:top w:val="none" w:sz="0" w:space="0" w:color="auto"/>
        <w:left w:val="none" w:sz="0" w:space="0" w:color="auto"/>
        <w:bottom w:val="none" w:sz="0" w:space="0" w:color="auto"/>
        <w:right w:val="none" w:sz="0" w:space="0" w:color="auto"/>
      </w:divBdr>
    </w:div>
    <w:div w:id="1542018241">
      <w:bodyDiv w:val="1"/>
      <w:marLeft w:val="0"/>
      <w:marRight w:val="0"/>
      <w:marTop w:val="0"/>
      <w:marBottom w:val="0"/>
      <w:divBdr>
        <w:top w:val="none" w:sz="0" w:space="0" w:color="auto"/>
        <w:left w:val="none" w:sz="0" w:space="0" w:color="auto"/>
        <w:bottom w:val="none" w:sz="0" w:space="0" w:color="auto"/>
        <w:right w:val="none" w:sz="0" w:space="0" w:color="auto"/>
      </w:divBdr>
    </w:div>
    <w:div w:id="1593396170">
      <w:bodyDiv w:val="1"/>
      <w:marLeft w:val="0"/>
      <w:marRight w:val="0"/>
      <w:marTop w:val="0"/>
      <w:marBottom w:val="0"/>
      <w:divBdr>
        <w:top w:val="none" w:sz="0" w:space="0" w:color="auto"/>
        <w:left w:val="none" w:sz="0" w:space="0" w:color="auto"/>
        <w:bottom w:val="none" w:sz="0" w:space="0" w:color="auto"/>
        <w:right w:val="none" w:sz="0" w:space="0" w:color="auto"/>
      </w:divBdr>
    </w:div>
    <w:div w:id="205161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26" Type="http://schemas.openxmlformats.org/officeDocument/2006/relationships/hyperlink" Target="http://www.policia.gov.co" TargetMode="External"/><Relationship Id="rId39"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hyperlink" Target="http://www.colombiacompra.gov.co" TargetMode="External"/><Relationship Id="rId34" Type="http://schemas.openxmlformats.org/officeDocument/2006/relationships/hyperlink" Target="mailto:mecal.clipo-garca@policia.gov.co" TargetMode="External"/><Relationship Id="rId42"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5" Type="http://schemas.openxmlformats.org/officeDocument/2006/relationships/hyperlink" Target="http://www.procuraduria.gov.co" TargetMode="External"/><Relationship Id="rId33" Type="http://schemas.openxmlformats.org/officeDocument/2006/relationships/hyperlink" Target="mailto:sanidadvallevsppolicia@hotmail.com" TargetMode="External"/><Relationship Id="rId38"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hyperlink" Target="mailto:disan.seval-lic@policia.gov.co"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hyperlink" Target="http://www.contraloriagen.gov.co" TargetMode="External"/><Relationship Id="rId32" Type="http://schemas.openxmlformats.org/officeDocument/2006/relationships/hyperlink" Target="mailto:sanidadvallevsppolicia@hotmail.com" TargetMode="External"/><Relationship Id="rId37" Type="http://schemas.openxmlformats.org/officeDocument/2006/relationships/image" Target="media/image2.png"/><Relationship Id="rId40" Type="http://schemas.openxmlformats.org/officeDocument/2006/relationships/header" Target="head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www.colombiacompra.gov.co" TargetMode="External"/><Relationship Id="rId28" Type="http://schemas.openxmlformats.org/officeDocument/2006/relationships/image" Target="media/image1.png"/><Relationship Id="rId36" Type="http://schemas.openxmlformats.org/officeDocument/2006/relationships/hyperlink" Target="http://www.disan.policia.gov.co/" TargetMode="External"/><Relationship Id="rId10" Type="http://schemas.openxmlformats.org/officeDocument/2006/relationships/hyperlink" Target="http://www.colombiacompra.gov.co" TargetMode="External"/><Relationship Id="rId19" Type="http://schemas.openxmlformats.org/officeDocument/2006/relationships/hyperlink" Target="http://www.colombiacompra.gov.co" TargetMode="External"/><Relationship Id="rId31" Type="http://schemas.openxmlformats.org/officeDocument/2006/relationships/hyperlink" Target="mailto:mecal.clipo-garca@policia.gov.co"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 Id="rId22" Type="http://schemas.openxmlformats.org/officeDocument/2006/relationships/hyperlink" Target="http://www.colombiacompra.gov.co" TargetMode="External"/><Relationship Id="rId27" Type="http://schemas.openxmlformats.org/officeDocument/2006/relationships/hyperlink" Target="http://www.alcaldiabogota.gov.co/sisjur/normas/Norma1.jsp?i=187" TargetMode="External"/><Relationship Id="rId30" Type="http://schemas.openxmlformats.org/officeDocument/2006/relationships/hyperlink" Target="http://www.policia.gov.co" TargetMode="External"/><Relationship Id="rId35" Type="http://schemas.openxmlformats.org/officeDocument/2006/relationships/hyperlink" Target="mailto:mecal.clipo-garca@policia.gov.co" TargetMode="External"/><Relationship Id="rId43"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9BB9B-1975-4054-90A6-FEA9E2C84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1353</TotalTime>
  <Pages>1</Pages>
  <Words>46910</Words>
  <Characters>258005</Characters>
  <Application>Microsoft Office Word</Application>
  <DocSecurity>0</DocSecurity>
  <Lines>2150</Lines>
  <Paragraphs>608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304307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DISAN - LUZ MARY RODRIGUEZ DULCE</cp:lastModifiedBy>
  <cp:revision>66</cp:revision>
  <cp:lastPrinted>2018-04-20T21:39:00Z</cp:lastPrinted>
  <dcterms:created xsi:type="dcterms:W3CDTF">2018-02-20T15:10:00Z</dcterms:created>
  <dcterms:modified xsi:type="dcterms:W3CDTF">2018-04-20T21:49:00Z</dcterms:modified>
</cp:coreProperties>
</file>