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horzAnchor="margin" w:tblpY="564"/>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513"/>
      </w:tblGrid>
      <w:tr w:rsidR="009D3899" w:rsidRPr="00391B81" w14:paraId="6BB309BA" w14:textId="77777777" w:rsidTr="004D14F9">
        <w:trPr>
          <w:trHeight w:val="559"/>
        </w:trPr>
        <w:tc>
          <w:tcPr>
            <w:tcW w:w="5000" w:type="pct"/>
            <w:gridSpan w:val="2"/>
            <w:vAlign w:val="center"/>
          </w:tcPr>
          <w:p w14:paraId="28554E8C" w14:textId="6FA49EDD" w:rsidR="009D3899" w:rsidRPr="00391B81" w:rsidRDefault="00391B81" w:rsidP="00152BD7">
            <w:pPr>
              <w:spacing w:after="0" w:line="288" w:lineRule="auto"/>
              <w:jc w:val="center"/>
              <w:rPr>
                <w:rFonts w:ascii="Arial" w:hAnsi="Arial" w:cs="Arial"/>
                <w:iCs/>
              </w:rPr>
            </w:pPr>
            <w:r w:rsidRPr="00391B81">
              <w:rPr>
                <w:rFonts w:ascii="Arial" w:hAnsi="Arial" w:cs="Arial"/>
                <w:b/>
                <w:iCs/>
              </w:rPr>
              <w:t>INFORME DE ACTIVIDADES</w:t>
            </w:r>
            <w:r w:rsidR="009D3899" w:rsidRPr="00391B81">
              <w:rPr>
                <w:rFonts w:ascii="Arial" w:hAnsi="Arial" w:cs="Arial"/>
                <w:iCs/>
              </w:rPr>
              <w:t xml:space="preserve">     </w:t>
            </w:r>
          </w:p>
        </w:tc>
      </w:tr>
      <w:tr w:rsidR="00C129B9" w:rsidRPr="00391B81" w14:paraId="546DCF9F" w14:textId="77777777" w:rsidTr="004D14F9">
        <w:trPr>
          <w:trHeight w:val="488"/>
        </w:trPr>
        <w:tc>
          <w:tcPr>
            <w:tcW w:w="921" w:type="pct"/>
            <w:vAlign w:val="center"/>
          </w:tcPr>
          <w:p w14:paraId="4E891F9A" w14:textId="6A3B6764" w:rsidR="00C129B9" w:rsidRPr="00391B81" w:rsidRDefault="00391B81" w:rsidP="00152BD7">
            <w:pPr>
              <w:spacing w:after="0" w:line="288" w:lineRule="auto"/>
              <w:rPr>
                <w:rFonts w:ascii="Arial" w:hAnsi="Arial" w:cs="Arial"/>
                <w:b/>
                <w:iCs/>
              </w:rPr>
            </w:pPr>
            <w:r w:rsidRPr="00391B81">
              <w:rPr>
                <w:rFonts w:ascii="Arial" w:hAnsi="Arial" w:cs="Arial"/>
                <w:b/>
                <w:iCs/>
              </w:rPr>
              <w:t xml:space="preserve">Contrato </w:t>
            </w:r>
            <w:r w:rsidR="00C129B9" w:rsidRPr="00391B81">
              <w:rPr>
                <w:rFonts w:ascii="Arial" w:hAnsi="Arial" w:cs="Arial"/>
                <w:b/>
                <w:iCs/>
              </w:rPr>
              <w:t>No:</w:t>
            </w:r>
          </w:p>
        </w:tc>
        <w:tc>
          <w:tcPr>
            <w:tcW w:w="4079" w:type="pct"/>
            <w:vAlign w:val="center"/>
          </w:tcPr>
          <w:p w14:paraId="7D8E3AAC" w14:textId="06C1013E" w:rsidR="00C129B9" w:rsidRPr="00391B81" w:rsidRDefault="00196C10" w:rsidP="00152BD7">
            <w:pPr>
              <w:spacing w:after="0" w:line="288" w:lineRule="auto"/>
              <w:rPr>
                <w:rFonts w:ascii="Arial" w:hAnsi="Arial" w:cs="Arial"/>
                <w:iCs/>
              </w:rPr>
            </w:pPr>
            <w:r w:rsidRPr="001205E5">
              <w:rPr>
                <w:rFonts w:ascii="Arial" w:hAnsi="Arial" w:cs="Arial"/>
                <w:iCs/>
              </w:rPr>
              <w:t>2</w:t>
            </w:r>
            <w:r w:rsidR="007A2229">
              <w:rPr>
                <w:rFonts w:ascii="Arial" w:hAnsi="Arial" w:cs="Arial"/>
                <w:iCs/>
              </w:rPr>
              <w:t>5</w:t>
            </w:r>
            <w:r w:rsidRPr="001205E5">
              <w:rPr>
                <w:rFonts w:ascii="Arial" w:hAnsi="Arial" w:cs="Arial"/>
                <w:iCs/>
              </w:rPr>
              <w:t>-2130.13.</w:t>
            </w:r>
            <w:r w:rsidR="007A2229">
              <w:rPr>
                <w:rFonts w:ascii="Arial" w:hAnsi="Arial" w:cs="Arial"/>
                <w:iCs/>
              </w:rPr>
              <w:t>180</w:t>
            </w:r>
          </w:p>
        </w:tc>
      </w:tr>
      <w:tr w:rsidR="00C129B9" w:rsidRPr="00391B81" w14:paraId="7426E248" w14:textId="77777777" w:rsidTr="004D14F9">
        <w:trPr>
          <w:trHeight w:val="424"/>
        </w:trPr>
        <w:tc>
          <w:tcPr>
            <w:tcW w:w="921" w:type="pct"/>
            <w:vAlign w:val="center"/>
          </w:tcPr>
          <w:p w14:paraId="13C2D969" w14:textId="77777777" w:rsidR="00C129B9" w:rsidRPr="00391B81" w:rsidRDefault="00C129B9" w:rsidP="00152BD7">
            <w:pPr>
              <w:spacing w:after="0" w:line="288" w:lineRule="auto"/>
              <w:rPr>
                <w:rFonts w:ascii="Arial" w:hAnsi="Arial" w:cs="Arial"/>
                <w:b/>
                <w:iCs/>
              </w:rPr>
            </w:pPr>
            <w:r w:rsidRPr="00391B81">
              <w:rPr>
                <w:rFonts w:ascii="Arial" w:hAnsi="Arial" w:cs="Arial"/>
                <w:b/>
                <w:iCs/>
              </w:rPr>
              <w:t>Contratista:</w:t>
            </w:r>
          </w:p>
        </w:tc>
        <w:tc>
          <w:tcPr>
            <w:tcW w:w="4079" w:type="pct"/>
            <w:vAlign w:val="center"/>
          </w:tcPr>
          <w:p w14:paraId="351B5209" w14:textId="44FEB2CC" w:rsidR="00C129B9" w:rsidRPr="005A6910" w:rsidRDefault="00196C10" w:rsidP="00152BD7">
            <w:pPr>
              <w:spacing w:after="0" w:line="288" w:lineRule="auto"/>
              <w:rPr>
                <w:rFonts w:ascii="Arial" w:hAnsi="Arial" w:cs="Arial"/>
                <w:iCs/>
              </w:rPr>
            </w:pPr>
            <w:r w:rsidRPr="005A6910">
              <w:rPr>
                <w:rFonts w:ascii="Arial" w:hAnsi="Arial" w:cs="Arial"/>
                <w:iCs/>
              </w:rPr>
              <w:t>LEIDY ESTEFANY LONDOÑO GONZÁLEZ</w:t>
            </w:r>
          </w:p>
        </w:tc>
      </w:tr>
      <w:tr w:rsidR="00391B81" w:rsidRPr="00391B81" w14:paraId="42708DB4" w14:textId="77777777" w:rsidTr="004D14F9">
        <w:trPr>
          <w:trHeight w:val="424"/>
        </w:trPr>
        <w:tc>
          <w:tcPr>
            <w:tcW w:w="921" w:type="pct"/>
            <w:vAlign w:val="center"/>
          </w:tcPr>
          <w:p w14:paraId="54315D2C" w14:textId="339D0FAB" w:rsidR="00391B81" w:rsidRPr="00391B81" w:rsidRDefault="00391B81" w:rsidP="00152BD7">
            <w:pPr>
              <w:spacing w:after="0" w:line="288" w:lineRule="auto"/>
              <w:rPr>
                <w:rFonts w:ascii="Arial" w:hAnsi="Arial" w:cs="Arial"/>
                <w:b/>
                <w:iCs/>
              </w:rPr>
            </w:pPr>
            <w:r w:rsidRPr="00391B81">
              <w:rPr>
                <w:rFonts w:ascii="Arial" w:hAnsi="Arial" w:cs="Arial"/>
                <w:b/>
                <w:iCs/>
              </w:rPr>
              <w:t>Dirigido a:</w:t>
            </w:r>
          </w:p>
        </w:tc>
        <w:tc>
          <w:tcPr>
            <w:tcW w:w="4079" w:type="pct"/>
            <w:vAlign w:val="center"/>
          </w:tcPr>
          <w:p w14:paraId="04D0343C" w14:textId="6DAA9134" w:rsidR="00391B81" w:rsidRPr="00391B81" w:rsidRDefault="00391B81" w:rsidP="00152BD7">
            <w:pPr>
              <w:spacing w:after="0" w:line="288" w:lineRule="auto"/>
              <w:jc w:val="both"/>
              <w:rPr>
                <w:rFonts w:ascii="Arial" w:hAnsi="Arial" w:cs="Arial"/>
                <w:iCs/>
              </w:rPr>
            </w:pPr>
            <w:r w:rsidRPr="00391B81">
              <w:rPr>
                <w:rFonts w:ascii="Arial" w:hAnsi="Arial" w:cs="Arial"/>
                <w:iCs/>
              </w:rPr>
              <w:t xml:space="preserve">HOSPITAL DEPARTAMENTAL </w:t>
            </w:r>
            <w:r w:rsidR="00627681">
              <w:rPr>
                <w:rFonts w:ascii="Arial" w:hAnsi="Arial" w:cs="Arial"/>
                <w:iCs/>
              </w:rPr>
              <w:t>S</w:t>
            </w:r>
            <w:r w:rsidRPr="00391B81">
              <w:rPr>
                <w:rFonts w:ascii="Arial" w:hAnsi="Arial" w:cs="Arial"/>
                <w:iCs/>
              </w:rPr>
              <w:t>AN JUAN DE DIOS E.S.E.</w:t>
            </w:r>
          </w:p>
        </w:tc>
      </w:tr>
      <w:tr w:rsidR="00391B81" w:rsidRPr="00391B81" w14:paraId="4A8E5586" w14:textId="77777777" w:rsidTr="004D14F9">
        <w:trPr>
          <w:trHeight w:val="424"/>
        </w:trPr>
        <w:tc>
          <w:tcPr>
            <w:tcW w:w="921" w:type="pct"/>
            <w:vAlign w:val="center"/>
          </w:tcPr>
          <w:p w14:paraId="0CC12EC9" w14:textId="33899EF4" w:rsidR="00391B81" w:rsidRPr="00391B81" w:rsidRDefault="00391B81" w:rsidP="00152BD7">
            <w:pPr>
              <w:spacing w:after="0" w:line="288" w:lineRule="auto"/>
              <w:rPr>
                <w:rFonts w:ascii="Arial" w:hAnsi="Arial" w:cs="Arial"/>
                <w:b/>
                <w:iCs/>
              </w:rPr>
            </w:pPr>
            <w:r w:rsidRPr="00391B81">
              <w:rPr>
                <w:rFonts w:ascii="Arial" w:hAnsi="Arial" w:cs="Arial"/>
                <w:b/>
                <w:iCs/>
              </w:rPr>
              <w:t>Período:</w:t>
            </w:r>
          </w:p>
        </w:tc>
        <w:tc>
          <w:tcPr>
            <w:tcW w:w="4079" w:type="pct"/>
            <w:vAlign w:val="center"/>
          </w:tcPr>
          <w:p w14:paraId="6A2C8F9C" w14:textId="5357A040" w:rsidR="00391B81" w:rsidRPr="00391B81" w:rsidRDefault="00C539B3" w:rsidP="00152BD7">
            <w:pPr>
              <w:spacing w:after="0" w:line="288" w:lineRule="auto"/>
              <w:jc w:val="both"/>
              <w:rPr>
                <w:rFonts w:ascii="Arial" w:hAnsi="Arial" w:cs="Arial"/>
                <w:iCs/>
              </w:rPr>
            </w:pPr>
            <w:r>
              <w:rPr>
                <w:rFonts w:ascii="Arial" w:hAnsi="Arial" w:cs="Arial"/>
                <w:iCs/>
              </w:rPr>
              <w:t>JU</w:t>
            </w:r>
            <w:r w:rsidR="00620365">
              <w:rPr>
                <w:rFonts w:ascii="Arial" w:hAnsi="Arial" w:cs="Arial"/>
                <w:iCs/>
              </w:rPr>
              <w:t>L</w:t>
            </w:r>
            <w:r>
              <w:rPr>
                <w:rFonts w:ascii="Arial" w:hAnsi="Arial" w:cs="Arial"/>
                <w:iCs/>
              </w:rPr>
              <w:t>IO</w:t>
            </w:r>
            <w:r w:rsidR="00196C10">
              <w:rPr>
                <w:rFonts w:ascii="Arial" w:hAnsi="Arial" w:cs="Arial"/>
                <w:iCs/>
              </w:rPr>
              <w:t xml:space="preserve"> DE 202</w:t>
            </w:r>
            <w:r w:rsidR="007A2229">
              <w:rPr>
                <w:rFonts w:ascii="Arial" w:hAnsi="Arial" w:cs="Arial"/>
                <w:iCs/>
              </w:rPr>
              <w:t>5</w:t>
            </w:r>
          </w:p>
        </w:tc>
      </w:tr>
      <w:tr w:rsidR="00C129B9" w:rsidRPr="00391B81" w14:paraId="6209E48E" w14:textId="77777777" w:rsidTr="004D14F9">
        <w:trPr>
          <w:trHeight w:val="3444"/>
        </w:trPr>
        <w:tc>
          <w:tcPr>
            <w:tcW w:w="921" w:type="pct"/>
            <w:vAlign w:val="center"/>
          </w:tcPr>
          <w:p w14:paraId="12C3DB25" w14:textId="77777777" w:rsidR="00C129B9" w:rsidRPr="00391B81" w:rsidRDefault="00C129B9" w:rsidP="00152BD7">
            <w:pPr>
              <w:spacing w:after="0" w:line="288" w:lineRule="auto"/>
              <w:rPr>
                <w:rFonts w:ascii="Arial" w:hAnsi="Arial" w:cs="Arial"/>
                <w:b/>
                <w:iCs/>
              </w:rPr>
            </w:pPr>
            <w:r w:rsidRPr="00391B81">
              <w:rPr>
                <w:rFonts w:ascii="Arial" w:hAnsi="Arial" w:cs="Arial"/>
                <w:b/>
                <w:iCs/>
              </w:rPr>
              <w:t>Objeto:</w:t>
            </w:r>
          </w:p>
        </w:tc>
        <w:tc>
          <w:tcPr>
            <w:tcW w:w="4079" w:type="pct"/>
            <w:vAlign w:val="center"/>
          </w:tcPr>
          <w:p w14:paraId="7EBADEFF" w14:textId="6B6F6C29" w:rsidR="00C129B9" w:rsidRPr="007457B6" w:rsidRDefault="00196C10" w:rsidP="0012132F">
            <w:pPr>
              <w:jc w:val="both"/>
              <w:rPr>
                <w:rFonts w:ascii="Arial" w:hAnsi="Arial" w:cs="Arial"/>
              </w:rPr>
            </w:pPr>
            <w:r w:rsidRPr="007457B6">
              <w:rPr>
                <w:rFonts w:ascii="Arial" w:hAnsi="Arial" w:cs="Arial"/>
              </w:rPr>
              <w:t xml:space="preserve">Presentación de servicios de apoyo a la gestión como AUXILIAR DE ENFERMERIA en forma oportuna, eficiente y efectiva, bajo su propia responsabilidad y autonomía, de conformidad con las necesidades institucionales y según su propuesta, para el desarrollo de las actividades en equipos básicos en salud del programa preventivo de salud territorial contemplado en la resolución 1033 del 11 de junio del 2024 del ministerio de salud y protección social junto con sus lineamientos junto a s tiempos y en los micro territorios establecidos por la </w:t>
            </w:r>
            <w:r w:rsidR="00154B23">
              <w:rPr>
                <w:rFonts w:ascii="Arial" w:hAnsi="Arial" w:cs="Arial"/>
              </w:rPr>
              <w:t>E.S.E</w:t>
            </w:r>
            <w:r w:rsidRPr="007457B6">
              <w:rPr>
                <w:rFonts w:ascii="Arial" w:hAnsi="Arial" w:cs="Arial"/>
              </w:rPr>
              <w:t xml:space="preserve"> </w:t>
            </w:r>
            <w:r w:rsidR="00CA4DC1">
              <w:rPr>
                <w:rFonts w:ascii="Arial" w:hAnsi="Arial" w:cs="Arial"/>
              </w:rPr>
              <w:t xml:space="preserve">Hospital </w:t>
            </w:r>
            <w:r w:rsidR="00154B23">
              <w:rPr>
                <w:rFonts w:ascii="Arial" w:hAnsi="Arial" w:cs="Arial"/>
              </w:rPr>
              <w:t>D</w:t>
            </w:r>
            <w:r w:rsidRPr="007457B6">
              <w:rPr>
                <w:rFonts w:ascii="Arial" w:hAnsi="Arial" w:cs="Arial"/>
              </w:rPr>
              <w:t xml:space="preserve">epartamental </w:t>
            </w:r>
            <w:r w:rsidR="00154B23">
              <w:rPr>
                <w:rFonts w:ascii="Arial" w:hAnsi="Arial" w:cs="Arial"/>
              </w:rPr>
              <w:t>S</w:t>
            </w:r>
            <w:r w:rsidRPr="007457B6">
              <w:rPr>
                <w:rFonts w:ascii="Arial" w:hAnsi="Arial" w:cs="Arial"/>
              </w:rPr>
              <w:t xml:space="preserve">an </w:t>
            </w:r>
            <w:r w:rsidR="00154B23">
              <w:rPr>
                <w:rFonts w:ascii="Arial" w:hAnsi="Arial" w:cs="Arial"/>
              </w:rPr>
              <w:t>J</w:t>
            </w:r>
            <w:r w:rsidRPr="007457B6">
              <w:rPr>
                <w:rFonts w:ascii="Arial" w:hAnsi="Arial" w:cs="Arial"/>
              </w:rPr>
              <w:t xml:space="preserve">uan de </w:t>
            </w:r>
            <w:r w:rsidR="00154B23">
              <w:rPr>
                <w:rFonts w:ascii="Arial" w:hAnsi="Arial" w:cs="Arial"/>
              </w:rPr>
              <w:t>D</w:t>
            </w:r>
            <w:r w:rsidRPr="007457B6">
              <w:rPr>
                <w:rFonts w:ascii="Arial" w:hAnsi="Arial" w:cs="Arial"/>
              </w:rPr>
              <w:t>ios</w:t>
            </w:r>
            <w:r w:rsidR="00895306">
              <w:rPr>
                <w:rFonts w:ascii="Arial" w:hAnsi="Arial" w:cs="Arial"/>
              </w:rPr>
              <w:t xml:space="preserve"> -</w:t>
            </w:r>
            <w:r w:rsidR="003D222C">
              <w:rPr>
                <w:rFonts w:ascii="Arial" w:hAnsi="Arial" w:cs="Arial"/>
              </w:rPr>
              <w:t xml:space="preserve"> Riosucio Caldas</w:t>
            </w:r>
            <w:r w:rsidRPr="007457B6">
              <w:rPr>
                <w:rFonts w:ascii="Arial" w:hAnsi="Arial" w:cs="Arial"/>
              </w:rPr>
              <w:t xml:space="preserve"> en pro de cumplimiento de las directrices adquiridas por la empresa con el </w:t>
            </w:r>
            <w:r w:rsidR="00895306">
              <w:rPr>
                <w:rFonts w:ascii="Arial" w:hAnsi="Arial" w:cs="Arial"/>
              </w:rPr>
              <w:t>M</w:t>
            </w:r>
            <w:r w:rsidRPr="007457B6">
              <w:rPr>
                <w:rFonts w:ascii="Arial" w:hAnsi="Arial" w:cs="Arial"/>
              </w:rPr>
              <w:t xml:space="preserve">inisterio de </w:t>
            </w:r>
            <w:r w:rsidR="00895306">
              <w:rPr>
                <w:rFonts w:ascii="Arial" w:hAnsi="Arial" w:cs="Arial"/>
              </w:rPr>
              <w:t>S</w:t>
            </w:r>
            <w:r w:rsidRPr="007457B6">
              <w:rPr>
                <w:rFonts w:ascii="Arial" w:hAnsi="Arial" w:cs="Arial"/>
              </w:rPr>
              <w:t xml:space="preserve">alud y </w:t>
            </w:r>
            <w:r w:rsidR="00895306">
              <w:rPr>
                <w:rFonts w:ascii="Arial" w:hAnsi="Arial" w:cs="Arial"/>
              </w:rPr>
              <w:t>P</w:t>
            </w:r>
            <w:r w:rsidRPr="007457B6">
              <w:rPr>
                <w:rFonts w:ascii="Arial" w:hAnsi="Arial" w:cs="Arial"/>
              </w:rPr>
              <w:t xml:space="preserve">rotección </w:t>
            </w:r>
            <w:r w:rsidR="00895306">
              <w:rPr>
                <w:rFonts w:ascii="Arial" w:hAnsi="Arial" w:cs="Arial"/>
              </w:rPr>
              <w:t>S</w:t>
            </w:r>
            <w:r w:rsidRPr="007457B6">
              <w:rPr>
                <w:rFonts w:ascii="Arial" w:hAnsi="Arial" w:cs="Arial"/>
              </w:rPr>
              <w:t>ocial.</w:t>
            </w:r>
          </w:p>
        </w:tc>
      </w:tr>
      <w:tr w:rsidR="00C129B9" w:rsidRPr="00391B81" w14:paraId="3E5C9C77" w14:textId="77777777" w:rsidTr="004D14F9">
        <w:trPr>
          <w:trHeight w:val="457"/>
        </w:trPr>
        <w:tc>
          <w:tcPr>
            <w:tcW w:w="921" w:type="pct"/>
            <w:vAlign w:val="center"/>
          </w:tcPr>
          <w:p w14:paraId="3092089C" w14:textId="45167AB5" w:rsidR="00C129B9" w:rsidRPr="00391B81" w:rsidRDefault="00C129B9" w:rsidP="00152BD7">
            <w:pPr>
              <w:spacing w:after="0" w:line="288" w:lineRule="auto"/>
              <w:rPr>
                <w:rFonts w:ascii="Arial" w:hAnsi="Arial" w:cs="Arial"/>
                <w:b/>
                <w:iCs/>
              </w:rPr>
            </w:pPr>
            <w:r w:rsidRPr="00391B81">
              <w:rPr>
                <w:rFonts w:ascii="Arial" w:hAnsi="Arial" w:cs="Arial"/>
                <w:b/>
                <w:iCs/>
              </w:rPr>
              <w:t>Informe No</w:t>
            </w:r>
            <w:r w:rsidR="004D4DE0" w:rsidRPr="00391B81">
              <w:rPr>
                <w:rFonts w:ascii="Arial" w:hAnsi="Arial" w:cs="Arial"/>
                <w:b/>
                <w:iCs/>
              </w:rPr>
              <w:t>.</w:t>
            </w:r>
          </w:p>
        </w:tc>
        <w:tc>
          <w:tcPr>
            <w:tcW w:w="4079" w:type="pct"/>
            <w:vAlign w:val="center"/>
          </w:tcPr>
          <w:p w14:paraId="6D610729" w14:textId="4B5F4932" w:rsidR="00C129B9" w:rsidRPr="00391B81" w:rsidRDefault="00173556" w:rsidP="00152BD7">
            <w:pPr>
              <w:spacing w:after="0" w:line="288" w:lineRule="auto"/>
              <w:rPr>
                <w:rFonts w:ascii="Arial" w:hAnsi="Arial" w:cs="Arial"/>
                <w:iCs/>
              </w:rPr>
            </w:pPr>
            <w:r w:rsidRPr="00391B81">
              <w:rPr>
                <w:rFonts w:ascii="Arial" w:hAnsi="Arial" w:cs="Arial"/>
                <w:iCs/>
              </w:rPr>
              <w:t>0</w:t>
            </w:r>
            <w:r w:rsidR="00620365">
              <w:rPr>
                <w:rFonts w:ascii="Arial" w:hAnsi="Arial" w:cs="Arial"/>
                <w:iCs/>
              </w:rPr>
              <w:t>3</w:t>
            </w:r>
          </w:p>
        </w:tc>
      </w:tr>
    </w:tbl>
    <w:p w14:paraId="3CF04B02" w14:textId="77777777" w:rsidR="00573A85" w:rsidRPr="00391B81" w:rsidRDefault="00573A85" w:rsidP="0020735B">
      <w:pPr>
        <w:spacing w:after="0" w:line="288" w:lineRule="auto"/>
        <w:jc w:val="both"/>
        <w:rPr>
          <w:rFonts w:ascii="Arial" w:hAnsi="Arial" w:cs="Arial"/>
          <w:iCs/>
        </w:rPr>
      </w:pPr>
    </w:p>
    <w:p w14:paraId="79DD75D9" w14:textId="77777777" w:rsidR="007457B6" w:rsidRDefault="007457B6" w:rsidP="0020735B">
      <w:pPr>
        <w:spacing w:after="0" w:line="288" w:lineRule="auto"/>
        <w:jc w:val="both"/>
        <w:rPr>
          <w:rFonts w:ascii="Arial" w:hAnsi="Arial" w:cs="Arial"/>
          <w:iCs/>
        </w:rPr>
      </w:pPr>
    </w:p>
    <w:p w14:paraId="32B77A20" w14:textId="77777777" w:rsidR="007457B6" w:rsidRDefault="007457B6" w:rsidP="0020735B">
      <w:pPr>
        <w:spacing w:after="0" w:line="288" w:lineRule="auto"/>
        <w:jc w:val="both"/>
        <w:rPr>
          <w:rFonts w:ascii="Arial" w:hAnsi="Arial" w:cs="Arial"/>
          <w:iCs/>
        </w:rPr>
      </w:pPr>
    </w:p>
    <w:p w14:paraId="5A4097C2" w14:textId="77777777" w:rsidR="007457B6" w:rsidRDefault="007457B6" w:rsidP="0020735B">
      <w:pPr>
        <w:spacing w:after="0" w:line="288" w:lineRule="auto"/>
        <w:jc w:val="both"/>
        <w:rPr>
          <w:rFonts w:ascii="Arial" w:hAnsi="Arial" w:cs="Arial"/>
          <w:iCs/>
        </w:rPr>
      </w:pPr>
    </w:p>
    <w:p w14:paraId="685F16A8" w14:textId="77777777" w:rsidR="007457B6" w:rsidRDefault="007457B6" w:rsidP="0020735B">
      <w:pPr>
        <w:spacing w:after="0" w:line="288" w:lineRule="auto"/>
        <w:jc w:val="both"/>
        <w:rPr>
          <w:rFonts w:ascii="Arial" w:hAnsi="Arial" w:cs="Arial"/>
          <w:iCs/>
        </w:rPr>
      </w:pPr>
    </w:p>
    <w:p w14:paraId="3AC848B2" w14:textId="77777777" w:rsidR="007457B6" w:rsidRDefault="007457B6" w:rsidP="0020735B">
      <w:pPr>
        <w:spacing w:after="0" w:line="288" w:lineRule="auto"/>
        <w:jc w:val="both"/>
        <w:rPr>
          <w:rFonts w:ascii="Arial" w:hAnsi="Arial" w:cs="Arial"/>
          <w:iCs/>
        </w:rPr>
      </w:pPr>
    </w:p>
    <w:p w14:paraId="697A6052" w14:textId="30999D1F" w:rsidR="00BE6481" w:rsidRPr="007457B6" w:rsidRDefault="00391B81" w:rsidP="0020735B">
      <w:pPr>
        <w:spacing w:after="0" w:line="288" w:lineRule="auto"/>
        <w:jc w:val="both"/>
        <w:rPr>
          <w:rFonts w:ascii="Arial" w:hAnsi="Arial" w:cs="Arial"/>
          <w:iCs/>
          <w:sz w:val="24"/>
          <w:szCs w:val="24"/>
        </w:rPr>
      </w:pPr>
      <w:r w:rsidRPr="007457B6">
        <w:rPr>
          <w:rFonts w:ascii="Arial" w:hAnsi="Arial" w:cs="Arial"/>
          <w:iCs/>
          <w:sz w:val="24"/>
          <w:szCs w:val="24"/>
        </w:rPr>
        <w:t xml:space="preserve">El presente informe </w:t>
      </w:r>
      <w:r w:rsidRPr="007457B6">
        <w:rPr>
          <w:rFonts w:ascii="Arial" w:hAnsi="Arial" w:cs="Arial"/>
          <w:sz w:val="24"/>
          <w:szCs w:val="24"/>
        </w:rPr>
        <w:t>describe las actividades realizadas en el marco de las responsabilidades asignadas en los Equipos Básicos en Salud, durante el período correspondiente.</w:t>
      </w:r>
    </w:p>
    <w:p w14:paraId="3BC2D687" w14:textId="77777777" w:rsidR="007457B6" w:rsidRDefault="007457B6" w:rsidP="0020735B">
      <w:pPr>
        <w:spacing w:after="0" w:line="288" w:lineRule="auto"/>
        <w:jc w:val="both"/>
        <w:rPr>
          <w:rFonts w:ascii="Arial" w:hAnsi="Arial" w:cs="Arial"/>
          <w:iCs/>
        </w:rPr>
      </w:pPr>
    </w:p>
    <w:p w14:paraId="32F85E29" w14:textId="77777777" w:rsidR="004D14F9" w:rsidRPr="00391B81" w:rsidRDefault="004D14F9" w:rsidP="0020735B">
      <w:pPr>
        <w:spacing w:after="0" w:line="288" w:lineRule="auto"/>
        <w:jc w:val="both"/>
        <w:rPr>
          <w:rFonts w:ascii="Arial" w:hAnsi="Arial" w:cs="Arial"/>
          <w:iCs/>
        </w:rPr>
      </w:pPr>
    </w:p>
    <w:p w14:paraId="16CE0667" w14:textId="77777777" w:rsidR="00D0273F" w:rsidRPr="00391B81" w:rsidRDefault="00D0273F" w:rsidP="0020735B">
      <w:pPr>
        <w:spacing w:after="0" w:line="288" w:lineRule="auto"/>
        <w:jc w:val="both"/>
        <w:rPr>
          <w:rFonts w:ascii="Arial" w:hAnsi="Arial" w:cs="Arial"/>
          <w:iCs/>
        </w:rPr>
      </w:pPr>
    </w:p>
    <w:tbl>
      <w:tblPr>
        <w:tblW w:w="537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961"/>
      </w:tblGrid>
      <w:tr w:rsidR="005334CE" w:rsidRPr="000329FB" w14:paraId="208F913E" w14:textId="77777777" w:rsidTr="00617440">
        <w:trPr>
          <w:trHeight w:val="397"/>
          <w:tblHeader/>
        </w:trPr>
        <w:tc>
          <w:tcPr>
            <w:tcW w:w="5000" w:type="pct"/>
            <w:gridSpan w:val="2"/>
            <w:shd w:val="clear" w:color="auto" w:fill="D9D9D9"/>
            <w:vAlign w:val="center"/>
          </w:tcPr>
          <w:p w14:paraId="78D8645F" w14:textId="77777777" w:rsidR="005334CE" w:rsidRPr="000329FB" w:rsidRDefault="005334CE" w:rsidP="0020735B">
            <w:pPr>
              <w:spacing w:after="0" w:line="288" w:lineRule="auto"/>
              <w:jc w:val="center"/>
              <w:rPr>
                <w:rFonts w:ascii="Arial" w:hAnsi="Arial" w:cs="Arial"/>
                <w:b/>
                <w:bCs/>
                <w:iCs/>
              </w:rPr>
            </w:pPr>
            <w:r w:rsidRPr="000329FB">
              <w:rPr>
                <w:rFonts w:ascii="Arial" w:hAnsi="Arial" w:cs="Arial"/>
                <w:b/>
                <w:bCs/>
                <w:iCs/>
              </w:rPr>
              <w:lastRenderedPageBreak/>
              <w:t xml:space="preserve">OBLIGACIONES CONTRACTUALES </w:t>
            </w:r>
          </w:p>
        </w:tc>
      </w:tr>
      <w:tr w:rsidR="005334CE" w:rsidRPr="000329FB" w14:paraId="70820C5F" w14:textId="77777777" w:rsidTr="00617440">
        <w:trPr>
          <w:trHeight w:val="397"/>
          <w:tblHeader/>
        </w:trPr>
        <w:tc>
          <w:tcPr>
            <w:tcW w:w="2388" w:type="pct"/>
            <w:shd w:val="clear" w:color="auto" w:fill="D9D9D9"/>
            <w:vAlign w:val="center"/>
          </w:tcPr>
          <w:p w14:paraId="3EC3AD66" w14:textId="77777777" w:rsidR="005334CE" w:rsidRPr="000329FB" w:rsidRDefault="005334CE" w:rsidP="0020735B">
            <w:pPr>
              <w:spacing w:after="0" w:line="288" w:lineRule="auto"/>
              <w:jc w:val="center"/>
              <w:rPr>
                <w:rFonts w:ascii="Arial" w:hAnsi="Arial" w:cs="Arial"/>
                <w:b/>
                <w:bCs/>
                <w:iCs/>
              </w:rPr>
            </w:pPr>
            <w:r w:rsidRPr="000329FB">
              <w:rPr>
                <w:rFonts w:ascii="Arial" w:hAnsi="Arial" w:cs="Arial"/>
                <w:b/>
                <w:bCs/>
                <w:iCs/>
              </w:rPr>
              <w:t xml:space="preserve">OBLIGACIONES </w:t>
            </w:r>
          </w:p>
        </w:tc>
        <w:tc>
          <w:tcPr>
            <w:tcW w:w="2612" w:type="pct"/>
            <w:shd w:val="clear" w:color="auto" w:fill="D9D9D9"/>
            <w:vAlign w:val="center"/>
          </w:tcPr>
          <w:p w14:paraId="73DFEC88" w14:textId="77777777" w:rsidR="005334CE" w:rsidRPr="000329FB" w:rsidRDefault="00B04311" w:rsidP="0020735B">
            <w:pPr>
              <w:spacing w:after="0" w:line="288" w:lineRule="auto"/>
              <w:jc w:val="center"/>
              <w:rPr>
                <w:rFonts w:ascii="Arial" w:hAnsi="Arial" w:cs="Arial"/>
                <w:b/>
                <w:bCs/>
                <w:iCs/>
              </w:rPr>
            </w:pPr>
            <w:r w:rsidRPr="000329FB">
              <w:rPr>
                <w:rFonts w:ascii="Arial" w:hAnsi="Arial" w:cs="Arial"/>
                <w:b/>
                <w:bCs/>
                <w:iCs/>
              </w:rPr>
              <w:t>ACTIVIDADES EJECUTADAS</w:t>
            </w:r>
          </w:p>
        </w:tc>
      </w:tr>
      <w:tr w:rsidR="002306E9" w:rsidRPr="000329FB" w14:paraId="177A5B90" w14:textId="77777777" w:rsidTr="009E56C8">
        <w:trPr>
          <w:trHeight w:val="3711"/>
        </w:trPr>
        <w:tc>
          <w:tcPr>
            <w:tcW w:w="2388" w:type="pct"/>
            <w:vAlign w:val="center"/>
          </w:tcPr>
          <w:p w14:paraId="19CA550A" w14:textId="367D782D" w:rsidR="002306E9" w:rsidRPr="00617440" w:rsidRDefault="00617440" w:rsidP="00617440">
            <w:pPr>
              <w:autoSpaceDE w:val="0"/>
              <w:autoSpaceDN w:val="0"/>
              <w:adjustRightInd w:val="0"/>
              <w:spacing w:after="0" w:line="240" w:lineRule="auto"/>
              <w:jc w:val="both"/>
              <w:rPr>
                <w:rFonts w:ascii="Arial" w:hAnsi="Arial" w:cs="Arial"/>
                <w:iCs/>
                <w:lang w:val="es-MX"/>
              </w:rPr>
            </w:pPr>
            <w:r w:rsidRPr="003F5F23">
              <w:rPr>
                <w:rFonts w:ascii="Arial" w:hAnsi="Arial" w:cs="Arial"/>
                <w:b/>
                <w:bCs/>
                <w:lang w:eastAsia="es-CO"/>
              </w:rPr>
              <w:t>1.</w:t>
            </w:r>
            <w:r w:rsidR="003F5F23">
              <w:rPr>
                <w:rFonts w:ascii="Arial" w:hAnsi="Arial" w:cs="Arial"/>
                <w:b/>
                <w:bCs/>
                <w:lang w:eastAsia="es-CO"/>
              </w:rPr>
              <w:t xml:space="preserve"> </w:t>
            </w:r>
            <w:r w:rsidRPr="00617440">
              <w:rPr>
                <w:rFonts w:ascii="Arial" w:hAnsi="Arial" w:cs="Arial"/>
                <w:lang w:eastAsia="es-CO"/>
              </w:rPr>
              <w:t>Ejecutar todas las actividades descritas en el artículo primero en concordancia con las directrices y lineamientos para la organización y operación en los equipos básicos de salud contemplad</w:t>
            </w:r>
            <w:r>
              <w:rPr>
                <w:rFonts w:ascii="Arial" w:hAnsi="Arial" w:cs="Arial"/>
                <w:lang w:eastAsia="es-CO"/>
              </w:rPr>
              <w:t xml:space="preserve"> </w:t>
            </w:r>
            <w:r w:rsidRPr="00617440">
              <w:rPr>
                <w:rFonts w:ascii="Arial" w:hAnsi="Arial" w:cs="Arial"/>
                <w:lang w:eastAsia="es-CO"/>
              </w:rPr>
              <w:t>en la Resolución 1033 del 11 de junio de 2024 o sus modificatorias.</w:t>
            </w:r>
          </w:p>
        </w:tc>
        <w:tc>
          <w:tcPr>
            <w:tcW w:w="2612" w:type="pct"/>
            <w:vAlign w:val="center"/>
          </w:tcPr>
          <w:p w14:paraId="49A1A526" w14:textId="3168AA8F" w:rsidR="005D5396" w:rsidRPr="00D6109F" w:rsidRDefault="005D5396" w:rsidP="00D6109F">
            <w:pPr>
              <w:rPr>
                <w:rFonts w:ascii="Arial" w:hAnsi="Arial" w:cs="Arial"/>
                <w:lang w:val="es-ES_tradnl"/>
              </w:rPr>
            </w:pPr>
            <w:r w:rsidRPr="00D6109F">
              <w:rPr>
                <w:rFonts w:ascii="Arial" w:hAnsi="Arial" w:cs="Arial"/>
                <w:lang w:val="es-ES_tradnl"/>
              </w:rPr>
              <w:t xml:space="preserve">A inicios del mes de </w:t>
            </w:r>
            <w:r w:rsidR="00D4523D" w:rsidRPr="00D6109F">
              <w:rPr>
                <w:rFonts w:ascii="Arial" w:hAnsi="Arial" w:cs="Arial"/>
                <w:lang w:val="es-ES_tradnl"/>
              </w:rPr>
              <w:t>ju</w:t>
            </w:r>
            <w:r w:rsidR="00620365">
              <w:rPr>
                <w:rFonts w:ascii="Arial" w:hAnsi="Arial" w:cs="Arial"/>
                <w:lang w:val="es-ES_tradnl"/>
              </w:rPr>
              <w:t>l</w:t>
            </w:r>
            <w:r w:rsidR="00D4523D" w:rsidRPr="00D6109F">
              <w:rPr>
                <w:rFonts w:ascii="Arial" w:hAnsi="Arial" w:cs="Arial"/>
                <w:lang w:val="es-ES_tradnl"/>
              </w:rPr>
              <w:t>io</w:t>
            </w:r>
            <w:r w:rsidRPr="00D6109F">
              <w:rPr>
                <w:rFonts w:ascii="Arial" w:hAnsi="Arial" w:cs="Arial"/>
                <w:lang w:val="es-ES_tradnl"/>
              </w:rPr>
              <w:t xml:space="preserve"> de 2025, se realiza planeación mensual de actividades de acuerdo con las fases del proyecto (Continuación de visitas de caracterización familiar).</w:t>
            </w:r>
          </w:p>
          <w:p w14:paraId="2A987AE6" w14:textId="088FEF8F" w:rsidR="00D6109F" w:rsidRDefault="00D6109F" w:rsidP="00D6109F">
            <w:pPr>
              <w:rPr>
                <w:rFonts w:ascii="Arial" w:hAnsi="Arial" w:cs="Arial"/>
                <w:lang w:val="es-ES_tradnl"/>
              </w:rPr>
            </w:pPr>
            <w:r w:rsidRPr="00D6109F">
              <w:rPr>
                <w:rFonts w:ascii="Arial" w:hAnsi="Arial" w:cs="Arial"/>
                <w:lang w:val="es-ES_tradnl"/>
              </w:rPr>
              <w:t>Comunidad de Piedras (</w:t>
            </w:r>
            <w:r w:rsidR="009E56C8">
              <w:rPr>
                <w:rFonts w:ascii="Arial" w:hAnsi="Arial" w:cs="Arial"/>
                <w:lang w:val="es-ES_tradnl"/>
              </w:rPr>
              <w:t>99</w:t>
            </w:r>
            <w:r w:rsidRPr="00D6109F">
              <w:rPr>
                <w:rFonts w:ascii="Arial" w:hAnsi="Arial" w:cs="Arial"/>
                <w:lang w:val="es-ES_tradnl"/>
              </w:rPr>
              <w:t xml:space="preserve"> familias caracterizadas)</w:t>
            </w:r>
          </w:p>
          <w:p w14:paraId="529D0543" w14:textId="2FD848E9" w:rsidR="009E56C8" w:rsidRPr="00D6109F" w:rsidRDefault="009E56C8" w:rsidP="00D6109F">
            <w:pPr>
              <w:rPr>
                <w:rFonts w:ascii="Arial" w:hAnsi="Arial" w:cs="Arial"/>
                <w:lang w:val="es-ES_tradnl"/>
              </w:rPr>
            </w:pPr>
            <w:r>
              <w:rPr>
                <w:rFonts w:ascii="Arial" w:hAnsi="Arial" w:cs="Arial"/>
                <w:lang w:val="es-ES_tradnl"/>
              </w:rPr>
              <w:t>Comunidad de San Jerónimo (101 familias caracterizadas)</w:t>
            </w:r>
          </w:p>
          <w:p w14:paraId="022D1B3B" w14:textId="7B5B3C25" w:rsidR="00D6109F" w:rsidRPr="00D6109F" w:rsidRDefault="00D6109F" w:rsidP="00D6109F">
            <w:pPr>
              <w:rPr>
                <w:rFonts w:ascii="Arial" w:hAnsi="Arial" w:cs="Arial"/>
                <w:lang w:val="es-ES_tradnl"/>
              </w:rPr>
            </w:pPr>
            <w:r w:rsidRPr="00D6109F">
              <w:rPr>
                <w:rFonts w:ascii="Arial" w:hAnsi="Arial" w:cs="Arial"/>
                <w:lang w:val="es-ES_tradnl"/>
              </w:rPr>
              <w:t xml:space="preserve">Cantidad de familias en total para este 2025: </w:t>
            </w:r>
            <w:r w:rsidR="009E56C8">
              <w:rPr>
                <w:rFonts w:ascii="Arial" w:hAnsi="Arial" w:cs="Arial"/>
                <w:lang w:val="es-ES_tradnl"/>
              </w:rPr>
              <w:t>428</w:t>
            </w:r>
            <w:r w:rsidRPr="00D6109F">
              <w:rPr>
                <w:rFonts w:ascii="Arial" w:hAnsi="Arial" w:cs="Arial"/>
                <w:lang w:val="es-ES_tradnl"/>
              </w:rPr>
              <w:t xml:space="preserve"> familias</w:t>
            </w:r>
            <w:r w:rsidR="00DD76C7">
              <w:rPr>
                <w:rFonts w:ascii="Arial" w:hAnsi="Arial" w:cs="Arial"/>
                <w:lang w:val="es-ES_tradnl"/>
              </w:rPr>
              <w:t xml:space="preserve"> caracterizadas.</w:t>
            </w:r>
          </w:p>
        </w:tc>
      </w:tr>
      <w:tr w:rsidR="00744B59" w:rsidRPr="000329FB" w14:paraId="487AE7A1" w14:textId="77777777" w:rsidTr="00E41CF7">
        <w:trPr>
          <w:trHeight w:val="1688"/>
        </w:trPr>
        <w:tc>
          <w:tcPr>
            <w:tcW w:w="2388" w:type="pct"/>
            <w:vAlign w:val="center"/>
          </w:tcPr>
          <w:p w14:paraId="3F0D3588" w14:textId="4BC9739F" w:rsidR="00681921" w:rsidRPr="00681921" w:rsidRDefault="00681921" w:rsidP="00681921">
            <w:pPr>
              <w:autoSpaceDE w:val="0"/>
              <w:autoSpaceDN w:val="0"/>
              <w:adjustRightInd w:val="0"/>
              <w:spacing w:after="0" w:line="240" w:lineRule="auto"/>
              <w:jc w:val="both"/>
              <w:rPr>
                <w:rFonts w:ascii="Arial" w:hAnsi="Arial" w:cs="Arial"/>
                <w:lang w:eastAsia="es-CO"/>
              </w:rPr>
            </w:pPr>
            <w:r w:rsidRPr="003F5F23">
              <w:rPr>
                <w:rFonts w:ascii="Arial" w:hAnsi="Arial" w:cs="Arial"/>
                <w:b/>
                <w:bCs/>
                <w:lang w:eastAsia="es-CO"/>
              </w:rPr>
              <w:t>2</w:t>
            </w:r>
            <w:r w:rsidR="003F5F23" w:rsidRPr="003F5F23">
              <w:rPr>
                <w:rFonts w:ascii="Arial" w:hAnsi="Arial" w:cs="Arial"/>
                <w:b/>
                <w:bCs/>
                <w:lang w:eastAsia="es-CO"/>
              </w:rPr>
              <w:t>.</w:t>
            </w:r>
            <w:r w:rsidR="003F5F23">
              <w:rPr>
                <w:rFonts w:ascii="Arial" w:hAnsi="Arial" w:cs="Arial"/>
                <w:lang w:eastAsia="es-CO"/>
              </w:rPr>
              <w:t xml:space="preserve"> </w:t>
            </w:r>
            <w:r w:rsidRPr="00681921">
              <w:rPr>
                <w:rFonts w:ascii="Arial" w:hAnsi="Arial" w:cs="Arial"/>
                <w:lang w:eastAsia="es-CO"/>
              </w:rPr>
              <w:t>Asumir los costos correspondientes al pago de seguridad social como persona</w:t>
            </w:r>
          </w:p>
          <w:p w14:paraId="592B25B1" w14:textId="0AFDC8B2" w:rsidR="00744B59" w:rsidRPr="000329FB" w:rsidRDefault="00D157C3" w:rsidP="00681921">
            <w:pPr>
              <w:autoSpaceDE w:val="0"/>
              <w:autoSpaceDN w:val="0"/>
              <w:adjustRightInd w:val="0"/>
              <w:spacing w:after="0" w:line="240" w:lineRule="auto"/>
              <w:jc w:val="both"/>
              <w:rPr>
                <w:rFonts w:ascii="Arial" w:hAnsi="Arial" w:cs="Arial"/>
                <w:lang w:eastAsia="es-CO"/>
              </w:rPr>
            </w:pPr>
            <w:r w:rsidRPr="00681921">
              <w:rPr>
                <w:rFonts w:ascii="Arial" w:hAnsi="Arial" w:cs="Arial"/>
                <w:lang w:eastAsia="es-CO"/>
              </w:rPr>
              <w:t>I</w:t>
            </w:r>
            <w:r w:rsidR="00681921" w:rsidRPr="00681921">
              <w:rPr>
                <w:rFonts w:ascii="Arial" w:hAnsi="Arial" w:cs="Arial"/>
                <w:lang w:eastAsia="es-CO"/>
              </w:rPr>
              <w:t>ndependiente en salud, pensión y ARL por el 40% del valor neto del presente contrato.</w:t>
            </w:r>
          </w:p>
        </w:tc>
        <w:tc>
          <w:tcPr>
            <w:tcW w:w="2612" w:type="pct"/>
            <w:vAlign w:val="center"/>
          </w:tcPr>
          <w:p w14:paraId="51D4EC8A" w14:textId="77777777" w:rsidR="00805065" w:rsidRPr="001C78D1" w:rsidRDefault="00681921" w:rsidP="001C78D1">
            <w:pPr>
              <w:jc w:val="both"/>
              <w:rPr>
                <w:rFonts w:ascii="Arial" w:hAnsi="Arial" w:cs="Arial"/>
                <w:lang w:val="es-ES_tradnl"/>
              </w:rPr>
            </w:pPr>
            <w:r w:rsidRPr="001C78D1">
              <w:rPr>
                <w:rFonts w:ascii="Arial" w:hAnsi="Arial" w:cs="Arial"/>
                <w:lang w:val="es-ES_tradnl"/>
              </w:rPr>
              <w:t>Se realiza pago de seguridad social como persona independiente en Salud, Pensión y ARL por el 40% del valor neto del presente contrato.</w:t>
            </w:r>
          </w:p>
          <w:p w14:paraId="6751CEE4" w14:textId="706BA37F" w:rsidR="002505D1" w:rsidRPr="000329FB" w:rsidRDefault="00681921" w:rsidP="001C78D1">
            <w:pPr>
              <w:jc w:val="both"/>
              <w:rPr>
                <w:lang w:val="es-ES_tradnl"/>
              </w:rPr>
            </w:pPr>
            <w:r w:rsidRPr="001C78D1">
              <w:rPr>
                <w:rFonts w:ascii="Arial" w:hAnsi="Arial" w:cs="Arial"/>
                <w:lang w:val="es-ES_tradnl"/>
              </w:rPr>
              <w:t xml:space="preserve">Se anexa planilla de seguridad social correspondiente </w:t>
            </w:r>
            <w:r w:rsidR="00D157C3" w:rsidRPr="001C78D1">
              <w:rPr>
                <w:rFonts w:ascii="Arial" w:hAnsi="Arial" w:cs="Arial"/>
                <w:lang w:val="es-ES_tradnl"/>
              </w:rPr>
              <w:t>al mes</w:t>
            </w:r>
            <w:r w:rsidRPr="001C78D1">
              <w:rPr>
                <w:rFonts w:ascii="Arial" w:hAnsi="Arial" w:cs="Arial"/>
                <w:lang w:val="es-ES_tradnl"/>
              </w:rPr>
              <w:t xml:space="preserve"> de </w:t>
            </w:r>
            <w:r w:rsidR="00D4523D">
              <w:rPr>
                <w:rFonts w:ascii="Arial" w:hAnsi="Arial" w:cs="Arial"/>
                <w:lang w:val="es-ES_tradnl"/>
              </w:rPr>
              <w:t>ju</w:t>
            </w:r>
            <w:r w:rsidR="00620365">
              <w:rPr>
                <w:rFonts w:ascii="Arial" w:hAnsi="Arial" w:cs="Arial"/>
                <w:lang w:val="es-ES_tradnl"/>
              </w:rPr>
              <w:t>l</w:t>
            </w:r>
            <w:r w:rsidR="00D4523D">
              <w:rPr>
                <w:rFonts w:ascii="Arial" w:hAnsi="Arial" w:cs="Arial"/>
                <w:lang w:val="es-ES_tradnl"/>
              </w:rPr>
              <w:t>io</w:t>
            </w:r>
            <w:r w:rsidR="00903322">
              <w:rPr>
                <w:rFonts w:ascii="Arial" w:hAnsi="Arial" w:cs="Arial"/>
                <w:lang w:val="es-ES_tradnl"/>
              </w:rPr>
              <w:t xml:space="preserve"> de 2025</w:t>
            </w:r>
            <w:r w:rsidRPr="001C78D1">
              <w:rPr>
                <w:rFonts w:ascii="Arial" w:hAnsi="Arial" w:cs="Arial"/>
                <w:lang w:val="es-ES_tradnl"/>
              </w:rPr>
              <w:t>.</w:t>
            </w:r>
          </w:p>
        </w:tc>
      </w:tr>
      <w:tr w:rsidR="00744B59" w:rsidRPr="000329FB" w14:paraId="2AE30E56" w14:textId="77777777" w:rsidTr="002F6732">
        <w:trPr>
          <w:trHeight w:val="1018"/>
        </w:trPr>
        <w:tc>
          <w:tcPr>
            <w:tcW w:w="2388" w:type="pct"/>
            <w:vAlign w:val="center"/>
          </w:tcPr>
          <w:p w14:paraId="682D2C36" w14:textId="5ED7E8CA" w:rsidR="00744B59" w:rsidRPr="000329FB" w:rsidRDefault="00B01105" w:rsidP="0082033C">
            <w:pPr>
              <w:autoSpaceDE w:val="0"/>
              <w:autoSpaceDN w:val="0"/>
              <w:adjustRightInd w:val="0"/>
              <w:spacing w:after="0" w:line="240" w:lineRule="auto"/>
              <w:jc w:val="both"/>
              <w:rPr>
                <w:rFonts w:ascii="Arial" w:hAnsi="Arial" w:cs="Arial"/>
                <w:iCs/>
                <w:lang w:val="es-ES_tradnl"/>
              </w:rPr>
            </w:pPr>
            <w:r w:rsidRPr="003F5F23">
              <w:rPr>
                <w:rFonts w:ascii="Arial" w:hAnsi="Arial" w:cs="Arial"/>
                <w:b/>
                <w:bCs/>
                <w:lang w:eastAsia="es-CO"/>
              </w:rPr>
              <w:t>3</w:t>
            </w:r>
            <w:r w:rsidR="000329FB">
              <w:rPr>
                <w:rFonts w:ascii="Arial" w:hAnsi="Arial" w:cs="Arial"/>
                <w:lang w:eastAsia="es-CO"/>
              </w:rPr>
              <w:t>.</w:t>
            </w:r>
            <w:r w:rsidR="00D157C3">
              <w:rPr>
                <w:rFonts w:ascii="Arial" w:hAnsi="Arial" w:cs="Arial"/>
                <w:lang w:eastAsia="es-CO"/>
              </w:rPr>
              <w:t xml:space="preserve"> Realizar planeación mensual de la operación por cada perfil.</w:t>
            </w:r>
          </w:p>
        </w:tc>
        <w:tc>
          <w:tcPr>
            <w:tcW w:w="2612" w:type="pct"/>
            <w:vAlign w:val="center"/>
          </w:tcPr>
          <w:p w14:paraId="0BA0978F" w14:textId="2E1E5C9B" w:rsidR="00EE4179" w:rsidRPr="000329FB" w:rsidRDefault="0099360A" w:rsidP="00B01105">
            <w:pPr>
              <w:spacing w:before="180" w:after="180" w:line="288" w:lineRule="auto"/>
              <w:jc w:val="both"/>
              <w:rPr>
                <w:rFonts w:ascii="Arial" w:hAnsi="Arial" w:cs="Arial"/>
                <w:iCs/>
              </w:rPr>
            </w:pPr>
            <w:r>
              <w:rPr>
                <w:rFonts w:ascii="Arial" w:hAnsi="Arial" w:cs="Arial"/>
                <w:iCs/>
              </w:rPr>
              <w:t>S</w:t>
            </w:r>
            <w:r w:rsidRPr="0099360A">
              <w:rPr>
                <w:rFonts w:ascii="Arial" w:hAnsi="Arial" w:cs="Arial"/>
                <w:iCs/>
              </w:rPr>
              <w:t>e realizó</w:t>
            </w:r>
            <w:r>
              <w:rPr>
                <w:rFonts w:ascii="Arial" w:hAnsi="Arial" w:cs="Arial"/>
                <w:iCs/>
              </w:rPr>
              <w:t xml:space="preserve"> planeación y </w:t>
            </w:r>
            <w:r w:rsidRPr="0099360A">
              <w:rPr>
                <w:rFonts w:ascii="Arial" w:hAnsi="Arial" w:cs="Arial"/>
                <w:iCs/>
              </w:rPr>
              <w:t xml:space="preserve">cronograma de trabajo </w:t>
            </w:r>
            <w:r>
              <w:rPr>
                <w:rFonts w:ascii="Arial" w:hAnsi="Arial" w:cs="Arial"/>
                <w:iCs/>
              </w:rPr>
              <w:t xml:space="preserve">mensual </w:t>
            </w:r>
            <w:r w:rsidR="00CD469D">
              <w:rPr>
                <w:rFonts w:ascii="Arial" w:hAnsi="Arial" w:cs="Arial"/>
                <w:iCs/>
              </w:rPr>
              <w:t xml:space="preserve">que se </w:t>
            </w:r>
            <w:r w:rsidR="00A56727">
              <w:rPr>
                <w:rFonts w:ascii="Arial" w:hAnsi="Arial" w:cs="Arial"/>
                <w:iCs/>
              </w:rPr>
              <w:t>desarrolla</w:t>
            </w:r>
            <w:r w:rsidR="00CD469D">
              <w:rPr>
                <w:rFonts w:ascii="Arial" w:hAnsi="Arial" w:cs="Arial"/>
                <w:iCs/>
              </w:rPr>
              <w:t xml:space="preserve"> en las comunidades. </w:t>
            </w:r>
            <w:r w:rsidRPr="0099360A">
              <w:rPr>
                <w:rFonts w:ascii="Arial" w:hAnsi="Arial" w:cs="Arial"/>
                <w:iCs/>
              </w:rPr>
              <w:t xml:space="preserve">(se </w:t>
            </w:r>
            <w:r>
              <w:rPr>
                <w:rFonts w:ascii="Arial" w:hAnsi="Arial" w:cs="Arial"/>
                <w:iCs/>
              </w:rPr>
              <w:t>a</w:t>
            </w:r>
            <w:r w:rsidRPr="0099360A">
              <w:rPr>
                <w:rFonts w:ascii="Arial" w:hAnsi="Arial" w:cs="Arial"/>
                <w:iCs/>
              </w:rPr>
              <w:t xml:space="preserve">nexa </w:t>
            </w:r>
            <w:r>
              <w:rPr>
                <w:rFonts w:ascii="Arial" w:hAnsi="Arial" w:cs="Arial"/>
                <w:iCs/>
              </w:rPr>
              <w:t xml:space="preserve">cronograma </w:t>
            </w:r>
            <w:r w:rsidRPr="0099360A">
              <w:rPr>
                <w:rFonts w:ascii="Arial" w:hAnsi="Arial" w:cs="Arial"/>
                <w:iCs/>
              </w:rPr>
              <w:t>mensual de actividades)</w:t>
            </w:r>
            <w:r>
              <w:rPr>
                <w:rFonts w:ascii="Arial" w:hAnsi="Arial" w:cs="Arial"/>
                <w:iCs/>
              </w:rPr>
              <w:t>.</w:t>
            </w:r>
          </w:p>
        </w:tc>
      </w:tr>
      <w:tr w:rsidR="002E4A60" w:rsidRPr="000329FB" w14:paraId="3FE73231" w14:textId="77777777" w:rsidTr="00180071">
        <w:trPr>
          <w:trHeight w:val="959"/>
        </w:trPr>
        <w:tc>
          <w:tcPr>
            <w:tcW w:w="2388" w:type="pct"/>
            <w:vAlign w:val="center"/>
          </w:tcPr>
          <w:p w14:paraId="2C769DE0" w14:textId="77777777" w:rsidR="002E4A60" w:rsidRDefault="002E4A60" w:rsidP="002E4A60">
            <w:pPr>
              <w:autoSpaceDE w:val="0"/>
              <w:autoSpaceDN w:val="0"/>
              <w:adjustRightInd w:val="0"/>
              <w:spacing w:after="0" w:line="240" w:lineRule="auto"/>
              <w:jc w:val="both"/>
              <w:rPr>
                <w:rFonts w:ascii="Arial" w:hAnsi="Arial" w:cs="Arial"/>
                <w:lang w:eastAsia="es-CO"/>
              </w:rPr>
            </w:pPr>
            <w:r w:rsidRPr="003F5F23">
              <w:rPr>
                <w:rFonts w:ascii="Arial" w:hAnsi="Arial" w:cs="Arial"/>
                <w:b/>
                <w:bCs/>
                <w:lang w:eastAsia="es-CO"/>
              </w:rPr>
              <w:t>4.</w:t>
            </w:r>
            <w:r w:rsidRPr="00114199">
              <w:rPr>
                <w:rFonts w:ascii="Arial" w:hAnsi="Arial" w:cs="Arial"/>
                <w:lang w:eastAsia="es-CO"/>
              </w:rPr>
              <w:t xml:space="preserve"> Realizar mapeo y cartografía social de los territorios de abordaje y de primer contacto con las comunidades de cada micro territorio.</w:t>
            </w:r>
          </w:p>
          <w:p w14:paraId="63A9B45C" w14:textId="1A18D689" w:rsidR="00633367" w:rsidRPr="000329FB" w:rsidRDefault="00633367" w:rsidP="002E4A60">
            <w:pPr>
              <w:autoSpaceDE w:val="0"/>
              <w:autoSpaceDN w:val="0"/>
              <w:adjustRightInd w:val="0"/>
              <w:spacing w:after="0" w:line="240" w:lineRule="auto"/>
              <w:jc w:val="both"/>
              <w:rPr>
                <w:rFonts w:ascii="Arial" w:hAnsi="Arial" w:cs="Arial"/>
                <w:iCs/>
                <w:lang w:val="es-MX"/>
              </w:rPr>
            </w:pPr>
          </w:p>
        </w:tc>
        <w:tc>
          <w:tcPr>
            <w:tcW w:w="2612" w:type="pct"/>
            <w:vAlign w:val="center"/>
          </w:tcPr>
          <w:p w14:paraId="00791354" w14:textId="337B596F" w:rsidR="002E4A60" w:rsidRPr="008942D1" w:rsidRDefault="00D4523D" w:rsidP="002E4A60">
            <w:pPr>
              <w:spacing w:before="180" w:after="180" w:line="240" w:lineRule="auto"/>
              <w:jc w:val="both"/>
              <w:rPr>
                <w:rFonts w:ascii="Arial" w:hAnsi="Arial" w:cs="Arial"/>
                <w:bCs/>
                <w:iCs/>
              </w:rPr>
            </w:pPr>
            <w:r>
              <w:rPr>
                <w:rFonts w:ascii="Arial" w:hAnsi="Arial" w:cs="Arial"/>
                <w:iCs/>
              </w:rPr>
              <w:t xml:space="preserve">Se continua con las visitas de caracterización en la comunidad </w:t>
            </w:r>
            <w:r w:rsidR="00620365">
              <w:rPr>
                <w:rFonts w:ascii="Arial" w:hAnsi="Arial" w:cs="Arial"/>
                <w:iCs/>
              </w:rPr>
              <w:t>de San Jerónimo</w:t>
            </w:r>
          </w:p>
        </w:tc>
      </w:tr>
      <w:tr w:rsidR="00633367" w:rsidRPr="000329FB" w14:paraId="34CC1BDC" w14:textId="77777777" w:rsidTr="00E41CF7">
        <w:trPr>
          <w:trHeight w:val="592"/>
        </w:trPr>
        <w:tc>
          <w:tcPr>
            <w:tcW w:w="2388" w:type="pct"/>
            <w:vAlign w:val="center"/>
          </w:tcPr>
          <w:p w14:paraId="75958555" w14:textId="07F688B7" w:rsidR="00633367" w:rsidRPr="00633367" w:rsidRDefault="00633367" w:rsidP="002E4A60">
            <w:pPr>
              <w:autoSpaceDE w:val="0"/>
              <w:autoSpaceDN w:val="0"/>
              <w:adjustRightInd w:val="0"/>
              <w:spacing w:after="0" w:line="240" w:lineRule="auto"/>
              <w:jc w:val="both"/>
              <w:rPr>
                <w:rFonts w:ascii="Arial" w:hAnsi="Arial" w:cs="Arial"/>
                <w:lang w:eastAsia="es-CO"/>
              </w:rPr>
            </w:pPr>
            <w:r w:rsidRPr="00633367">
              <w:rPr>
                <w:rFonts w:ascii="Arial" w:hAnsi="Arial" w:cs="Arial"/>
                <w:b/>
                <w:bCs/>
                <w:lang w:eastAsia="es-CO"/>
              </w:rPr>
              <w:t>5</w:t>
            </w:r>
            <w:r w:rsidRPr="00633367">
              <w:rPr>
                <w:rFonts w:ascii="Arial" w:hAnsi="Arial" w:cs="Arial"/>
                <w:lang w:eastAsia="es-CO"/>
              </w:rPr>
              <w:t>. Info</w:t>
            </w:r>
            <w:r>
              <w:rPr>
                <w:rFonts w:ascii="Arial" w:hAnsi="Arial" w:cs="Arial"/>
                <w:lang w:eastAsia="es-CO"/>
              </w:rPr>
              <w:t>rm</w:t>
            </w:r>
            <w:r w:rsidRPr="00633367">
              <w:rPr>
                <w:rFonts w:ascii="Arial" w:hAnsi="Arial" w:cs="Arial"/>
                <w:lang w:eastAsia="es-CO"/>
              </w:rPr>
              <w:t xml:space="preserve">ar en </w:t>
            </w:r>
            <w:r>
              <w:rPr>
                <w:rFonts w:ascii="Arial" w:hAnsi="Arial" w:cs="Arial"/>
                <w:lang w:eastAsia="es-CO"/>
              </w:rPr>
              <w:t>las</w:t>
            </w:r>
            <w:r w:rsidRPr="00633367">
              <w:rPr>
                <w:rFonts w:ascii="Arial" w:hAnsi="Arial" w:cs="Arial"/>
                <w:lang w:eastAsia="es-CO"/>
              </w:rPr>
              <w:t xml:space="preserve"> comunidades las acciones que desarrollaran los equipos a través de medios y herramientas comunicativas.</w:t>
            </w:r>
          </w:p>
        </w:tc>
        <w:tc>
          <w:tcPr>
            <w:tcW w:w="2612" w:type="pct"/>
            <w:vAlign w:val="center"/>
          </w:tcPr>
          <w:p w14:paraId="042905B1" w14:textId="2976E99F" w:rsidR="00E41CF7" w:rsidRPr="00E51C70" w:rsidRDefault="00633367" w:rsidP="002E4A60">
            <w:pPr>
              <w:spacing w:before="180" w:after="180" w:line="240" w:lineRule="auto"/>
              <w:jc w:val="both"/>
              <w:rPr>
                <w:rFonts w:ascii="Arial" w:hAnsi="Arial" w:cs="Arial"/>
                <w:iCs/>
              </w:rPr>
            </w:pPr>
            <w:r>
              <w:rPr>
                <w:rFonts w:ascii="Arial" w:hAnsi="Arial" w:cs="Arial"/>
                <w:iCs/>
              </w:rPr>
              <w:t xml:space="preserve">Se habla con </w:t>
            </w:r>
            <w:r w:rsidR="00620365">
              <w:rPr>
                <w:rFonts w:ascii="Arial" w:hAnsi="Arial" w:cs="Arial"/>
                <w:iCs/>
              </w:rPr>
              <w:t>el</w:t>
            </w:r>
            <w:r>
              <w:rPr>
                <w:rFonts w:ascii="Arial" w:hAnsi="Arial" w:cs="Arial"/>
                <w:iCs/>
              </w:rPr>
              <w:t xml:space="preserve"> cabildante de la comunidad de </w:t>
            </w:r>
            <w:r w:rsidR="00620365">
              <w:rPr>
                <w:rFonts w:ascii="Arial" w:hAnsi="Arial" w:cs="Arial"/>
                <w:iCs/>
              </w:rPr>
              <w:t>San Jerónimo</w:t>
            </w:r>
            <w:r>
              <w:rPr>
                <w:rFonts w:ascii="Arial" w:hAnsi="Arial" w:cs="Arial"/>
                <w:iCs/>
              </w:rPr>
              <w:t xml:space="preserve"> para hacerle saber de las visitas de los Equipos Básicos </w:t>
            </w:r>
            <w:r w:rsidR="00013CE6">
              <w:rPr>
                <w:rFonts w:ascii="Arial" w:hAnsi="Arial" w:cs="Arial"/>
                <w:iCs/>
              </w:rPr>
              <w:t xml:space="preserve">y posteriormente </w:t>
            </w:r>
            <w:r w:rsidR="00D4523D">
              <w:rPr>
                <w:rFonts w:ascii="Arial" w:hAnsi="Arial" w:cs="Arial"/>
                <w:iCs/>
              </w:rPr>
              <w:t>avisar</w:t>
            </w:r>
            <w:r w:rsidR="00013CE6">
              <w:rPr>
                <w:rFonts w:ascii="Arial" w:hAnsi="Arial" w:cs="Arial"/>
                <w:iCs/>
              </w:rPr>
              <w:t xml:space="preserve"> a la comunidad en general por diferentes medios</w:t>
            </w:r>
            <w:r w:rsidR="00D4523D">
              <w:rPr>
                <w:rFonts w:ascii="Arial" w:hAnsi="Arial" w:cs="Arial"/>
                <w:iCs/>
              </w:rPr>
              <w:t xml:space="preserve"> de comunicación</w:t>
            </w:r>
            <w:r w:rsidR="00180071">
              <w:rPr>
                <w:rFonts w:ascii="Arial" w:hAnsi="Arial" w:cs="Arial"/>
                <w:iCs/>
              </w:rPr>
              <w:t xml:space="preserve"> de estas.</w:t>
            </w:r>
          </w:p>
        </w:tc>
      </w:tr>
      <w:tr w:rsidR="002E4A60" w:rsidRPr="000329FB" w14:paraId="33CE7005" w14:textId="77777777" w:rsidTr="004A302B">
        <w:trPr>
          <w:trHeight w:val="3002"/>
        </w:trPr>
        <w:tc>
          <w:tcPr>
            <w:tcW w:w="2388" w:type="pct"/>
            <w:vAlign w:val="center"/>
          </w:tcPr>
          <w:p w14:paraId="2B95A8F1" w14:textId="77777777" w:rsidR="002E4A60" w:rsidRDefault="002E4A60" w:rsidP="002E4A60">
            <w:pPr>
              <w:autoSpaceDE w:val="0"/>
              <w:autoSpaceDN w:val="0"/>
              <w:adjustRightInd w:val="0"/>
              <w:spacing w:after="0" w:line="240" w:lineRule="auto"/>
              <w:jc w:val="both"/>
              <w:rPr>
                <w:rFonts w:ascii="Arial" w:hAnsi="Arial" w:cs="Arial"/>
                <w:lang w:eastAsia="es-CO"/>
              </w:rPr>
            </w:pPr>
            <w:r w:rsidRPr="003F5F23">
              <w:rPr>
                <w:rFonts w:ascii="Arial" w:hAnsi="Arial" w:cs="Arial"/>
                <w:b/>
                <w:bCs/>
                <w:lang w:eastAsia="es-CO"/>
              </w:rPr>
              <w:lastRenderedPageBreak/>
              <w:t>5.</w:t>
            </w:r>
            <w:r>
              <w:rPr>
                <w:rFonts w:ascii="Arial" w:hAnsi="Arial" w:cs="Arial"/>
                <w:lang w:eastAsia="es-CO"/>
              </w:rPr>
              <w:t xml:space="preserve"> </w:t>
            </w:r>
            <w:r w:rsidRPr="00544F5E">
              <w:rPr>
                <w:rFonts w:ascii="Arial" w:hAnsi="Arial" w:cs="Arial"/>
                <w:lang w:eastAsia="es-CO"/>
              </w:rPr>
              <w:t>Caracterización socio —ambiental individual y familiar en el micro territorio.</w:t>
            </w:r>
          </w:p>
          <w:p w14:paraId="237D4FE1" w14:textId="7A0BF41B" w:rsidR="002E4A60" w:rsidRPr="000329FB" w:rsidRDefault="002E4A60" w:rsidP="002E4A60">
            <w:pPr>
              <w:autoSpaceDE w:val="0"/>
              <w:autoSpaceDN w:val="0"/>
              <w:adjustRightInd w:val="0"/>
              <w:spacing w:after="0" w:line="240" w:lineRule="auto"/>
              <w:rPr>
                <w:rFonts w:ascii="Arial" w:hAnsi="Arial" w:cs="Arial"/>
                <w:iCs/>
                <w:lang w:val="es-ES_tradnl"/>
              </w:rPr>
            </w:pPr>
          </w:p>
        </w:tc>
        <w:tc>
          <w:tcPr>
            <w:tcW w:w="2612" w:type="pct"/>
            <w:vAlign w:val="center"/>
          </w:tcPr>
          <w:p w14:paraId="5A934033" w14:textId="42DCE1EE" w:rsidR="002E4A60" w:rsidRDefault="002E4A60" w:rsidP="002E4A60">
            <w:pPr>
              <w:spacing w:before="180" w:after="180" w:line="288" w:lineRule="auto"/>
              <w:jc w:val="both"/>
              <w:rPr>
                <w:rFonts w:ascii="Arial" w:hAnsi="Arial" w:cs="Arial"/>
                <w:bCs/>
                <w:iCs/>
              </w:rPr>
            </w:pPr>
            <w:r>
              <w:rPr>
                <w:rFonts w:ascii="Arial" w:hAnsi="Arial" w:cs="Arial"/>
                <w:bCs/>
                <w:iCs/>
              </w:rPr>
              <w:t>Se continúan con las visitas de caracterización casa a casa en:</w:t>
            </w:r>
          </w:p>
          <w:p w14:paraId="308A8FFE" w14:textId="77777777" w:rsidR="00D53EB6" w:rsidRDefault="00620365" w:rsidP="002E4A60">
            <w:pPr>
              <w:pStyle w:val="Prrafodelista"/>
              <w:numPr>
                <w:ilvl w:val="0"/>
                <w:numId w:val="22"/>
              </w:numPr>
              <w:spacing w:before="180" w:after="180" w:line="288" w:lineRule="auto"/>
              <w:jc w:val="both"/>
              <w:rPr>
                <w:rFonts w:ascii="Arial" w:hAnsi="Arial" w:cs="Arial"/>
                <w:bCs/>
                <w:iCs/>
              </w:rPr>
            </w:pPr>
            <w:r>
              <w:rPr>
                <w:rFonts w:ascii="Arial" w:hAnsi="Arial" w:cs="Arial"/>
                <w:bCs/>
                <w:iCs/>
              </w:rPr>
              <w:t>Comunidad de San Jerónimo (MT04)</w:t>
            </w:r>
          </w:p>
          <w:p w14:paraId="60D7A453" w14:textId="4593FFFA" w:rsidR="004A302B" w:rsidRPr="004A302B" w:rsidRDefault="004A302B" w:rsidP="004A302B">
            <w:pPr>
              <w:spacing w:before="180" w:after="180" w:line="288" w:lineRule="auto"/>
              <w:jc w:val="both"/>
              <w:rPr>
                <w:rFonts w:ascii="Arial" w:hAnsi="Arial" w:cs="Arial"/>
                <w:bCs/>
                <w:iCs/>
              </w:rPr>
            </w:pPr>
            <w:r w:rsidRPr="004A302B">
              <w:rPr>
                <w:rFonts w:ascii="Arial" w:hAnsi="Arial" w:cs="Arial"/>
                <w:bCs/>
                <w:iCs/>
              </w:rPr>
              <w:t>Además,</w:t>
            </w:r>
            <w:r w:rsidRPr="004A302B">
              <w:rPr>
                <w:rFonts w:ascii="Arial" w:hAnsi="Arial" w:cs="Arial"/>
                <w:bCs/>
                <w:iCs/>
              </w:rPr>
              <w:t xml:space="preserve"> se hace entrega de las remisiones de salud de 101 familias con 44 remisiones individuales de usuarios de la IPS Ingruma salud de la comunidad de San Jerónimo para su efectiva canalización y atención.  </w:t>
            </w:r>
          </w:p>
          <w:p w14:paraId="196E3405" w14:textId="75870FC6" w:rsidR="004A302B" w:rsidRPr="004A302B" w:rsidRDefault="004A302B" w:rsidP="004A302B">
            <w:pPr>
              <w:spacing w:before="180" w:after="180" w:line="288" w:lineRule="auto"/>
              <w:jc w:val="both"/>
              <w:rPr>
                <w:rFonts w:ascii="Arial" w:hAnsi="Arial" w:cs="Arial"/>
                <w:bCs/>
                <w:iCs/>
              </w:rPr>
            </w:pPr>
            <w:r w:rsidRPr="004A302B">
              <w:rPr>
                <w:rFonts w:ascii="Arial" w:hAnsi="Arial" w:cs="Arial"/>
                <w:bCs/>
                <w:iCs/>
              </w:rPr>
              <w:t xml:space="preserve">Dicha canalización se hace en base a los riesgos identificados y atenciones no realizadas en las familias que se identifican durante las visitas de caracterización familiar. </w:t>
            </w:r>
          </w:p>
        </w:tc>
      </w:tr>
      <w:tr w:rsidR="002E4A60" w:rsidRPr="000329FB" w14:paraId="4497EAFA" w14:textId="77777777" w:rsidTr="00D4523D">
        <w:trPr>
          <w:trHeight w:val="592"/>
        </w:trPr>
        <w:tc>
          <w:tcPr>
            <w:tcW w:w="2388" w:type="pct"/>
            <w:vAlign w:val="center"/>
          </w:tcPr>
          <w:p w14:paraId="11AC3F3E" w14:textId="0F389602" w:rsidR="002E4A60" w:rsidRPr="000329FB" w:rsidRDefault="002E4A60" w:rsidP="002E4A60">
            <w:pPr>
              <w:autoSpaceDE w:val="0"/>
              <w:autoSpaceDN w:val="0"/>
              <w:adjustRightInd w:val="0"/>
              <w:spacing w:after="0" w:line="240" w:lineRule="auto"/>
              <w:jc w:val="both"/>
              <w:rPr>
                <w:rFonts w:ascii="Arial" w:hAnsi="Arial" w:cs="Arial"/>
                <w:iCs/>
                <w:lang w:val="es-ES_tradnl"/>
              </w:rPr>
            </w:pPr>
            <w:r w:rsidRPr="003F5F23">
              <w:rPr>
                <w:rFonts w:ascii="Arial" w:hAnsi="Arial" w:cs="Arial"/>
                <w:b/>
                <w:bCs/>
                <w:lang w:eastAsia="es-CO"/>
              </w:rPr>
              <w:t>6.</w:t>
            </w:r>
            <w:r w:rsidRPr="00750797">
              <w:rPr>
                <w:rFonts w:ascii="Arial" w:hAnsi="Arial" w:cs="Arial"/>
                <w:lang w:eastAsia="es-CO"/>
              </w:rPr>
              <w:t xml:space="preserve"> Identificar personas no afiliadas al sistema de salud y gestionar el trámite de afiliación</w:t>
            </w:r>
            <w:r>
              <w:rPr>
                <w:rFonts w:ascii="Arial" w:hAnsi="Arial" w:cs="Arial"/>
                <w:lang w:eastAsia="es-CO"/>
              </w:rPr>
              <w:t>.</w:t>
            </w:r>
          </w:p>
        </w:tc>
        <w:tc>
          <w:tcPr>
            <w:tcW w:w="2612" w:type="pct"/>
            <w:vAlign w:val="center"/>
          </w:tcPr>
          <w:p w14:paraId="1802F5AF" w14:textId="6B2231D7" w:rsidR="002E4A60" w:rsidRPr="00AE4444" w:rsidRDefault="00142BA5" w:rsidP="002E4A60">
            <w:pPr>
              <w:spacing w:before="180" w:after="180" w:line="288" w:lineRule="auto"/>
              <w:jc w:val="both"/>
              <w:rPr>
                <w:rFonts w:ascii="Arial" w:hAnsi="Arial" w:cs="Arial"/>
                <w:iCs/>
              </w:rPr>
            </w:pPr>
            <w:r w:rsidRPr="00E51C70">
              <w:rPr>
                <w:rFonts w:ascii="Arial" w:hAnsi="Arial" w:cs="Arial"/>
                <w:bCs/>
                <w:iCs/>
              </w:rPr>
              <w:t>Se gestiona y se indica la ruta de afiliación a personas no afiliadas al sistema de salud</w:t>
            </w:r>
            <w:r>
              <w:rPr>
                <w:rFonts w:ascii="Arial" w:hAnsi="Arial" w:cs="Arial"/>
                <w:bCs/>
                <w:iCs/>
              </w:rPr>
              <w:t>,</w:t>
            </w:r>
            <w:r w:rsidRPr="00E51C70">
              <w:rPr>
                <w:rFonts w:ascii="Arial" w:hAnsi="Arial" w:cs="Arial"/>
                <w:bCs/>
                <w:iCs/>
              </w:rPr>
              <w:t xml:space="preserve"> sin embargo, esta ruta conlleva unos pasos con fechas estipuladas que pueden retardar el proceso.</w:t>
            </w:r>
          </w:p>
        </w:tc>
      </w:tr>
      <w:tr w:rsidR="002E4A60" w:rsidRPr="000329FB" w14:paraId="289D318B" w14:textId="77777777" w:rsidTr="00617440">
        <w:trPr>
          <w:trHeight w:val="1106"/>
        </w:trPr>
        <w:tc>
          <w:tcPr>
            <w:tcW w:w="2388" w:type="pct"/>
            <w:vAlign w:val="center"/>
          </w:tcPr>
          <w:p w14:paraId="131E5FB3" w14:textId="3855FCBB" w:rsidR="002E4A60" w:rsidRPr="00B01105" w:rsidRDefault="002E4A60" w:rsidP="002E4A60">
            <w:pPr>
              <w:spacing w:before="180" w:after="180" w:line="288" w:lineRule="auto"/>
              <w:jc w:val="both"/>
              <w:rPr>
                <w:rFonts w:ascii="Arial" w:hAnsi="Arial" w:cs="Arial"/>
                <w:iCs/>
                <w:lang w:val="es-ES_tradnl"/>
              </w:rPr>
            </w:pPr>
            <w:r w:rsidRPr="003F5F23">
              <w:rPr>
                <w:rFonts w:ascii="Arial" w:hAnsi="Arial" w:cs="Arial"/>
                <w:b/>
                <w:bCs/>
                <w:lang w:eastAsia="es-CO"/>
              </w:rPr>
              <w:t>7.</w:t>
            </w:r>
            <w:r>
              <w:rPr>
                <w:rFonts w:ascii="Arial" w:hAnsi="Arial" w:cs="Arial"/>
                <w:lang w:eastAsia="es-CO"/>
              </w:rPr>
              <w:t xml:space="preserve"> </w:t>
            </w:r>
            <w:r w:rsidRPr="002962A2">
              <w:rPr>
                <w:rFonts w:ascii="Arial" w:hAnsi="Arial" w:cs="Arial"/>
                <w:lang w:eastAsia="es-CO"/>
              </w:rPr>
              <w:t>Apoyo a valoración de primer contacto de acuerdo con los instrumentos que debe diligenciar cada perfil profesional.</w:t>
            </w:r>
          </w:p>
        </w:tc>
        <w:tc>
          <w:tcPr>
            <w:tcW w:w="2612" w:type="pct"/>
            <w:vAlign w:val="center"/>
          </w:tcPr>
          <w:p w14:paraId="0F4A1891" w14:textId="1557243D" w:rsidR="002E4A60" w:rsidRPr="000329FB" w:rsidRDefault="002E4A60" w:rsidP="002E4A60">
            <w:pPr>
              <w:spacing w:before="180" w:after="180" w:line="288" w:lineRule="auto"/>
              <w:jc w:val="both"/>
              <w:rPr>
                <w:rFonts w:ascii="Arial" w:hAnsi="Arial" w:cs="Arial"/>
                <w:bCs/>
                <w:iCs/>
              </w:rPr>
            </w:pPr>
            <w:r>
              <w:rPr>
                <w:rFonts w:ascii="Arial" w:hAnsi="Arial" w:cs="Arial"/>
                <w:iCs/>
              </w:rPr>
              <w:t>Con el equipo de profesionales se socializan los planes de cuidado primario en salud, encontrados en las familias intervenidas</w:t>
            </w:r>
            <w:r w:rsidR="00D4523D">
              <w:rPr>
                <w:rFonts w:ascii="Arial" w:hAnsi="Arial" w:cs="Arial"/>
                <w:iCs/>
              </w:rPr>
              <w:t xml:space="preserve"> de las visitas de caracterización.</w:t>
            </w:r>
          </w:p>
        </w:tc>
      </w:tr>
      <w:tr w:rsidR="002E4A60" w:rsidRPr="000329FB" w14:paraId="69DB4251" w14:textId="77777777" w:rsidTr="00617440">
        <w:trPr>
          <w:trHeight w:val="1106"/>
        </w:trPr>
        <w:tc>
          <w:tcPr>
            <w:tcW w:w="2388" w:type="pct"/>
            <w:vAlign w:val="center"/>
          </w:tcPr>
          <w:p w14:paraId="2BF69E31" w14:textId="766EB5DA" w:rsidR="002E4A60" w:rsidRDefault="002E4A60" w:rsidP="002E4A60">
            <w:pPr>
              <w:spacing w:before="180" w:after="180" w:line="288" w:lineRule="auto"/>
              <w:jc w:val="both"/>
              <w:rPr>
                <w:rFonts w:ascii="Arial" w:hAnsi="Arial" w:cs="Arial"/>
                <w:lang w:eastAsia="es-CO"/>
              </w:rPr>
            </w:pPr>
            <w:r w:rsidRPr="003F5F23">
              <w:rPr>
                <w:rFonts w:ascii="Arial" w:hAnsi="Arial" w:cs="Arial"/>
                <w:b/>
                <w:bCs/>
                <w:lang w:eastAsia="es-CO"/>
              </w:rPr>
              <w:t>8.</w:t>
            </w:r>
            <w:r w:rsidRPr="00874A14">
              <w:rPr>
                <w:rFonts w:ascii="Arial" w:hAnsi="Arial" w:cs="Arial"/>
                <w:lang w:eastAsia="es-CO"/>
              </w:rPr>
              <w:t xml:space="preserve"> Apoyo en la identificación de condiciones de salud de miembros de familia y hacer uso responsable de los dispositivos médicos asignados.</w:t>
            </w:r>
          </w:p>
        </w:tc>
        <w:tc>
          <w:tcPr>
            <w:tcW w:w="2612" w:type="pct"/>
            <w:vAlign w:val="center"/>
          </w:tcPr>
          <w:p w14:paraId="2F1F9671" w14:textId="46F8150F" w:rsidR="002E4A60" w:rsidRPr="002962A2" w:rsidRDefault="002E4A60" w:rsidP="002E4A60">
            <w:pPr>
              <w:spacing w:before="180" w:after="180" w:line="288" w:lineRule="auto"/>
              <w:jc w:val="both"/>
              <w:rPr>
                <w:rFonts w:ascii="Arial" w:hAnsi="Arial" w:cs="Arial"/>
                <w:bCs/>
                <w:iCs/>
              </w:rPr>
            </w:pPr>
            <w:r w:rsidRPr="00874A14">
              <w:rPr>
                <w:rFonts w:ascii="Arial" w:hAnsi="Arial" w:cs="Arial"/>
                <w:bCs/>
                <w:iCs/>
              </w:rPr>
              <w:t>Con el uso de los dispositivos médicos se realiza la toma de signos vitales y medidas antropométricas de cada uno de los integrantes de las familias caracterizadas</w:t>
            </w:r>
            <w:r>
              <w:rPr>
                <w:rFonts w:ascii="Arial" w:hAnsi="Arial" w:cs="Arial"/>
                <w:bCs/>
                <w:iCs/>
              </w:rPr>
              <w:t>, seguido</w:t>
            </w:r>
            <w:r w:rsidRPr="00874A14">
              <w:rPr>
                <w:rFonts w:ascii="Arial" w:hAnsi="Arial" w:cs="Arial"/>
                <w:bCs/>
                <w:iCs/>
              </w:rPr>
              <w:t xml:space="preserve"> se </w:t>
            </w:r>
            <w:r>
              <w:rPr>
                <w:rFonts w:ascii="Arial" w:hAnsi="Arial" w:cs="Arial"/>
                <w:bCs/>
                <w:iCs/>
              </w:rPr>
              <w:t>registran estos datos</w:t>
            </w:r>
            <w:r w:rsidRPr="00874A14">
              <w:rPr>
                <w:rFonts w:ascii="Arial" w:hAnsi="Arial" w:cs="Arial"/>
                <w:bCs/>
                <w:iCs/>
              </w:rPr>
              <w:t xml:space="preserve"> en la hoja de signos vitales de cada familia.</w:t>
            </w:r>
          </w:p>
        </w:tc>
      </w:tr>
      <w:tr w:rsidR="002E4A60" w:rsidRPr="000329FB" w14:paraId="380614CA" w14:textId="77777777" w:rsidTr="009C6897">
        <w:trPr>
          <w:trHeight w:val="1941"/>
        </w:trPr>
        <w:tc>
          <w:tcPr>
            <w:tcW w:w="2388" w:type="pct"/>
            <w:vAlign w:val="center"/>
          </w:tcPr>
          <w:p w14:paraId="0B94A1B0" w14:textId="30621ADE" w:rsidR="002E4A60" w:rsidRDefault="002E4A60" w:rsidP="002E4A60">
            <w:pPr>
              <w:spacing w:before="180" w:after="180" w:line="288" w:lineRule="auto"/>
              <w:jc w:val="both"/>
              <w:rPr>
                <w:rFonts w:ascii="Arial" w:hAnsi="Arial" w:cs="Arial"/>
                <w:lang w:eastAsia="es-CO"/>
              </w:rPr>
            </w:pPr>
            <w:r w:rsidRPr="003F5F23">
              <w:rPr>
                <w:rFonts w:ascii="Arial" w:hAnsi="Arial" w:cs="Arial"/>
                <w:b/>
                <w:bCs/>
                <w:lang w:eastAsia="es-CO"/>
              </w:rPr>
              <w:lastRenderedPageBreak/>
              <w:t>9.</w:t>
            </w:r>
            <w:r w:rsidRPr="00BF69FB">
              <w:rPr>
                <w:rFonts w:ascii="Arial" w:hAnsi="Arial" w:cs="Arial"/>
                <w:lang w:eastAsia="es-CO"/>
              </w:rPr>
              <w:t xml:space="preserve"> Apoyo al profesional de enfermería en la formulación del plan de cuidado primario, individual, familiar y comunitario con base a resultados de caracterización, identificando y articulando las intervenciones a desarrollar.</w:t>
            </w:r>
          </w:p>
        </w:tc>
        <w:tc>
          <w:tcPr>
            <w:tcW w:w="2612" w:type="pct"/>
            <w:vAlign w:val="center"/>
          </w:tcPr>
          <w:p w14:paraId="600B9954" w14:textId="0BF6A72B" w:rsidR="002E4A60" w:rsidRPr="002962A2" w:rsidRDefault="002E4A60" w:rsidP="002E4A60">
            <w:pPr>
              <w:spacing w:before="180" w:after="180" w:line="288" w:lineRule="auto"/>
              <w:jc w:val="both"/>
              <w:rPr>
                <w:rFonts w:ascii="Arial" w:hAnsi="Arial" w:cs="Arial"/>
                <w:bCs/>
                <w:iCs/>
              </w:rPr>
            </w:pPr>
            <w:r w:rsidRPr="00BF69FB">
              <w:rPr>
                <w:rFonts w:ascii="Arial" w:hAnsi="Arial" w:cs="Arial"/>
                <w:bCs/>
                <w:iCs/>
              </w:rPr>
              <w:t xml:space="preserve">Al finalizar </w:t>
            </w:r>
            <w:r>
              <w:rPr>
                <w:rFonts w:ascii="Arial" w:hAnsi="Arial" w:cs="Arial"/>
                <w:bCs/>
                <w:iCs/>
              </w:rPr>
              <w:t>cada</w:t>
            </w:r>
            <w:r w:rsidRPr="00BF69FB">
              <w:rPr>
                <w:rFonts w:ascii="Arial" w:hAnsi="Arial" w:cs="Arial"/>
                <w:bCs/>
                <w:iCs/>
              </w:rPr>
              <w:t xml:space="preserve"> visita de caracterización familiar</w:t>
            </w:r>
            <w:r>
              <w:rPr>
                <w:rFonts w:ascii="Arial" w:hAnsi="Arial" w:cs="Arial"/>
                <w:bCs/>
                <w:iCs/>
              </w:rPr>
              <w:t>,</w:t>
            </w:r>
            <w:r w:rsidRPr="00BF69FB">
              <w:rPr>
                <w:rFonts w:ascii="Arial" w:hAnsi="Arial" w:cs="Arial"/>
                <w:bCs/>
                <w:iCs/>
              </w:rPr>
              <w:t xml:space="preserve"> se crea plan de cuidado según los riesgos y necesidades halladas por cada integrante de la familia.</w:t>
            </w:r>
          </w:p>
        </w:tc>
      </w:tr>
      <w:tr w:rsidR="002E4A60" w:rsidRPr="000329FB" w14:paraId="2801950E" w14:textId="77777777" w:rsidTr="00476090">
        <w:trPr>
          <w:trHeight w:val="1799"/>
        </w:trPr>
        <w:tc>
          <w:tcPr>
            <w:tcW w:w="2388" w:type="pct"/>
            <w:vAlign w:val="center"/>
          </w:tcPr>
          <w:p w14:paraId="77E3F825" w14:textId="6C60F0D8" w:rsidR="002E4A60" w:rsidRPr="00476090" w:rsidRDefault="002E4A60" w:rsidP="002E4A60">
            <w:pPr>
              <w:spacing w:before="180" w:after="180" w:line="288" w:lineRule="auto"/>
              <w:jc w:val="both"/>
              <w:rPr>
                <w:rFonts w:ascii="Arial" w:hAnsi="Arial" w:cs="Arial"/>
                <w:lang w:eastAsia="es-CO"/>
              </w:rPr>
            </w:pPr>
            <w:r w:rsidRPr="00476090">
              <w:rPr>
                <w:rFonts w:ascii="Arial" w:hAnsi="Arial" w:cs="Arial"/>
                <w:lang w:eastAsia="es-CO"/>
              </w:rPr>
              <w:t>10. Apoyo en la identificación de prioridades de respuesta individual, familiar y comunitaria por edad, sexo, etnia, entre otras características pertinentes del micro territorio asignado.</w:t>
            </w:r>
          </w:p>
        </w:tc>
        <w:tc>
          <w:tcPr>
            <w:tcW w:w="2612" w:type="pct"/>
            <w:vAlign w:val="center"/>
          </w:tcPr>
          <w:p w14:paraId="7FB39900" w14:textId="694A5322" w:rsidR="00CD0A68" w:rsidRPr="00476090" w:rsidRDefault="002E4A60" w:rsidP="002E4A60">
            <w:pPr>
              <w:spacing w:before="180" w:after="180" w:line="288" w:lineRule="auto"/>
              <w:jc w:val="both"/>
              <w:rPr>
                <w:rFonts w:ascii="Arial" w:hAnsi="Arial" w:cs="Arial"/>
                <w:iCs/>
              </w:rPr>
            </w:pPr>
            <w:r w:rsidRPr="00476090">
              <w:rPr>
                <w:rFonts w:ascii="Arial" w:hAnsi="Arial" w:cs="Arial"/>
                <w:iCs/>
              </w:rPr>
              <w:t>Se hace canalización de usuarios afiliados que requieren atención inmediata en el Hospital San Juan de Dios y a las IPS primarias según corresponda a cada usuario</w:t>
            </w:r>
            <w:r w:rsidR="00D4523D" w:rsidRPr="00476090">
              <w:rPr>
                <w:rFonts w:ascii="Arial" w:hAnsi="Arial" w:cs="Arial"/>
                <w:iCs/>
              </w:rPr>
              <w:t xml:space="preserve"> a cada comunidad.</w:t>
            </w:r>
          </w:p>
        </w:tc>
      </w:tr>
      <w:tr w:rsidR="002E4A60" w:rsidRPr="000329FB" w14:paraId="239197B4" w14:textId="77777777" w:rsidTr="009C6897">
        <w:trPr>
          <w:trHeight w:val="1404"/>
        </w:trPr>
        <w:tc>
          <w:tcPr>
            <w:tcW w:w="2388" w:type="pct"/>
            <w:vAlign w:val="center"/>
          </w:tcPr>
          <w:p w14:paraId="2C4F8F1A" w14:textId="0A656C5D" w:rsidR="002E4A60" w:rsidRDefault="002E4A60" w:rsidP="002E4A60">
            <w:pPr>
              <w:spacing w:before="180" w:after="180" w:line="288" w:lineRule="auto"/>
              <w:jc w:val="both"/>
              <w:rPr>
                <w:rFonts w:ascii="Arial" w:hAnsi="Arial" w:cs="Arial"/>
                <w:lang w:eastAsia="es-CO"/>
              </w:rPr>
            </w:pPr>
            <w:r w:rsidRPr="003F5F23">
              <w:rPr>
                <w:rFonts w:ascii="Arial" w:hAnsi="Arial" w:cs="Arial"/>
                <w:b/>
                <w:bCs/>
                <w:lang w:eastAsia="es-CO"/>
              </w:rPr>
              <w:t>11.</w:t>
            </w:r>
            <w:r>
              <w:rPr>
                <w:rFonts w:ascii="Arial" w:hAnsi="Arial" w:cs="Arial"/>
                <w:lang w:eastAsia="es-CO"/>
              </w:rPr>
              <w:t xml:space="preserve"> </w:t>
            </w:r>
            <w:r w:rsidRPr="00D3079D">
              <w:rPr>
                <w:rFonts w:ascii="Arial" w:hAnsi="Arial" w:cs="Arial"/>
                <w:lang w:eastAsia="es-CO"/>
              </w:rPr>
              <w:t>Inducir la demanda de servicios de los eventos relacionados con las prioridades en salud pública y aquellos que ocasionen un alto impacto en salud pública.</w:t>
            </w:r>
          </w:p>
        </w:tc>
        <w:tc>
          <w:tcPr>
            <w:tcW w:w="2612" w:type="pct"/>
            <w:vAlign w:val="center"/>
          </w:tcPr>
          <w:p w14:paraId="45144C76" w14:textId="77777777" w:rsidR="002E4A60" w:rsidRDefault="002E4A60" w:rsidP="002E4A60">
            <w:pPr>
              <w:spacing w:before="180" w:after="180" w:line="288" w:lineRule="auto"/>
              <w:jc w:val="both"/>
              <w:rPr>
                <w:rFonts w:ascii="Arial" w:hAnsi="Arial" w:cs="Arial"/>
                <w:bCs/>
                <w:iCs/>
              </w:rPr>
            </w:pPr>
            <w:r>
              <w:rPr>
                <w:rFonts w:ascii="Arial" w:hAnsi="Arial" w:cs="Arial"/>
                <w:bCs/>
                <w:iCs/>
              </w:rPr>
              <w:t>Se socializan casos de priorización de eventos de interés en salud pública en los micro territorios del resguardo indígena san Lorenzo.</w:t>
            </w:r>
          </w:p>
          <w:p w14:paraId="0331AB9F" w14:textId="36C61CC4" w:rsidR="00476090" w:rsidRPr="002962A2" w:rsidRDefault="00476090" w:rsidP="002E4A60">
            <w:pPr>
              <w:spacing w:before="180" w:after="180" w:line="288" w:lineRule="auto"/>
              <w:jc w:val="both"/>
              <w:rPr>
                <w:rFonts w:ascii="Arial" w:hAnsi="Arial" w:cs="Arial"/>
                <w:bCs/>
                <w:iCs/>
              </w:rPr>
            </w:pPr>
            <w:r w:rsidRPr="00476090">
              <w:rPr>
                <w:rFonts w:ascii="Arial" w:hAnsi="Arial" w:cs="Arial"/>
                <w:iCs/>
              </w:rPr>
              <w:t>Sumado a esto durante el mes de julio se realiza 1 jornada extramural en la comunidad de Piedras donde se contó con los servicios de Consulta promoción y prevención, Vacunación PAI, Toma de signos vitales, Consulta externa.</w:t>
            </w:r>
          </w:p>
        </w:tc>
      </w:tr>
      <w:tr w:rsidR="002E4A60" w:rsidRPr="000329FB" w14:paraId="52C601BF" w14:textId="77777777" w:rsidTr="00617440">
        <w:trPr>
          <w:trHeight w:val="1106"/>
        </w:trPr>
        <w:tc>
          <w:tcPr>
            <w:tcW w:w="2388" w:type="pct"/>
            <w:vAlign w:val="center"/>
          </w:tcPr>
          <w:p w14:paraId="35C9D3C1" w14:textId="2BEBA9C2" w:rsidR="002E4A60" w:rsidRDefault="002E4A60" w:rsidP="002E4A60">
            <w:pPr>
              <w:spacing w:before="180" w:after="180" w:line="288" w:lineRule="auto"/>
              <w:jc w:val="both"/>
              <w:rPr>
                <w:rFonts w:ascii="Arial" w:hAnsi="Arial" w:cs="Arial"/>
                <w:lang w:eastAsia="es-CO"/>
              </w:rPr>
            </w:pPr>
            <w:r w:rsidRPr="003F5F23">
              <w:rPr>
                <w:rFonts w:ascii="Arial" w:hAnsi="Arial" w:cs="Arial"/>
                <w:b/>
                <w:bCs/>
                <w:lang w:eastAsia="es-CO"/>
              </w:rPr>
              <w:t>12.</w:t>
            </w:r>
            <w:r>
              <w:rPr>
                <w:rFonts w:ascii="Arial" w:hAnsi="Arial" w:cs="Arial"/>
                <w:lang w:eastAsia="es-CO"/>
              </w:rPr>
              <w:t xml:space="preserve"> </w:t>
            </w:r>
            <w:r w:rsidRPr="00464954">
              <w:rPr>
                <w:rFonts w:ascii="Arial" w:hAnsi="Arial" w:cs="Arial"/>
                <w:lang w:eastAsia="es-CO"/>
              </w:rPr>
              <w:t>Brindar educación para la salud e información orientada a la promoción de la salud, prevención de la enfermedad, identificación de signos de alarma y adopción de prácticas de cuidado de sí mismo, de los demás y de su entorno.</w:t>
            </w:r>
          </w:p>
        </w:tc>
        <w:tc>
          <w:tcPr>
            <w:tcW w:w="2612" w:type="pct"/>
            <w:vAlign w:val="center"/>
          </w:tcPr>
          <w:p w14:paraId="1ACD586D" w14:textId="70584539" w:rsidR="002E4A60" w:rsidRPr="002962A2" w:rsidRDefault="002E4A60" w:rsidP="002E4A60">
            <w:pPr>
              <w:spacing w:before="180" w:after="180" w:line="288" w:lineRule="auto"/>
              <w:jc w:val="both"/>
              <w:rPr>
                <w:rFonts w:ascii="Arial" w:hAnsi="Arial" w:cs="Arial"/>
                <w:bCs/>
                <w:iCs/>
              </w:rPr>
            </w:pPr>
            <w:r w:rsidRPr="00464954">
              <w:rPr>
                <w:rFonts w:ascii="Arial" w:hAnsi="Arial" w:cs="Arial"/>
                <w:bCs/>
                <w:iCs/>
              </w:rPr>
              <w:t>Se brind</w:t>
            </w:r>
            <w:r>
              <w:rPr>
                <w:rFonts w:ascii="Arial" w:hAnsi="Arial" w:cs="Arial"/>
                <w:bCs/>
                <w:iCs/>
              </w:rPr>
              <w:t>ó</w:t>
            </w:r>
            <w:r w:rsidRPr="00464954">
              <w:rPr>
                <w:rFonts w:ascii="Arial" w:hAnsi="Arial" w:cs="Arial"/>
                <w:bCs/>
                <w:iCs/>
              </w:rPr>
              <w:t xml:space="preserve"> educación sobre di</w:t>
            </w:r>
            <w:r>
              <w:rPr>
                <w:rFonts w:ascii="Arial" w:hAnsi="Arial" w:cs="Arial"/>
                <w:bCs/>
                <w:iCs/>
              </w:rPr>
              <w:t>fe</w:t>
            </w:r>
            <w:r w:rsidRPr="00464954">
              <w:rPr>
                <w:rFonts w:ascii="Arial" w:hAnsi="Arial" w:cs="Arial"/>
                <w:bCs/>
                <w:iCs/>
              </w:rPr>
              <w:t>rentes temas acordes a las necesidades de cada familia</w:t>
            </w:r>
            <w:r w:rsidR="005400BB">
              <w:rPr>
                <w:rFonts w:ascii="Arial" w:hAnsi="Arial" w:cs="Arial"/>
                <w:bCs/>
                <w:iCs/>
              </w:rPr>
              <w:t xml:space="preserve"> y la importancia de asistir a cada cita médica o procedimiento a realizarse.</w:t>
            </w:r>
          </w:p>
        </w:tc>
      </w:tr>
      <w:tr w:rsidR="002E4A60" w:rsidRPr="000329FB" w14:paraId="00F741C2" w14:textId="77777777" w:rsidTr="00617440">
        <w:trPr>
          <w:trHeight w:val="1106"/>
        </w:trPr>
        <w:tc>
          <w:tcPr>
            <w:tcW w:w="2388" w:type="pct"/>
            <w:vAlign w:val="center"/>
          </w:tcPr>
          <w:p w14:paraId="0939EACD" w14:textId="12C552D3" w:rsidR="002E4A60" w:rsidRDefault="002E4A60" w:rsidP="002E4A60">
            <w:pPr>
              <w:spacing w:before="180" w:after="180" w:line="288" w:lineRule="auto"/>
              <w:jc w:val="both"/>
              <w:rPr>
                <w:rFonts w:ascii="Arial" w:hAnsi="Arial" w:cs="Arial"/>
                <w:lang w:eastAsia="es-CO"/>
              </w:rPr>
            </w:pPr>
            <w:r w:rsidRPr="003F5F23">
              <w:rPr>
                <w:rFonts w:ascii="Arial" w:hAnsi="Arial" w:cs="Arial"/>
                <w:b/>
                <w:bCs/>
                <w:lang w:eastAsia="es-CO"/>
              </w:rPr>
              <w:t>13.</w:t>
            </w:r>
            <w:r w:rsidRPr="0094648F">
              <w:rPr>
                <w:rFonts w:ascii="Arial" w:hAnsi="Arial" w:cs="Arial"/>
                <w:lang w:eastAsia="es-CO"/>
              </w:rPr>
              <w:t xml:space="preserve"> Informar sobre el portafolio de servicios de salud y de otros sectores de acuerdo con sus necesidades.</w:t>
            </w:r>
          </w:p>
        </w:tc>
        <w:tc>
          <w:tcPr>
            <w:tcW w:w="2612" w:type="pct"/>
            <w:vAlign w:val="center"/>
          </w:tcPr>
          <w:p w14:paraId="0DF16689" w14:textId="60DD5645" w:rsidR="002E4A60" w:rsidRPr="002962A2" w:rsidRDefault="002E4A60" w:rsidP="002E4A60">
            <w:pPr>
              <w:spacing w:before="180" w:after="180" w:line="288" w:lineRule="auto"/>
              <w:jc w:val="both"/>
              <w:rPr>
                <w:rFonts w:ascii="Arial" w:hAnsi="Arial" w:cs="Arial"/>
                <w:bCs/>
                <w:iCs/>
              </w:rPr>
            </w:pPr>
            <w:r w:rsidRPr="0094648F">
              <w:rPr>
                <w:rFonts w:ascii="Arial" w:hAnsi="Arial" w:cs="Arial"/>
                <w:bCs/>
                <w:iCs/>
              </w:rPr>
              <w:t xml:space="preserve">Se </w:t>
            </w:r>
            <w:r>
              <w:rPr>
                <w:rFonts w:ascii="Arial" w:hAnsi="Arial" w:cs="Arial"/>
                <w:bCs/>
                <w:iCs/>
              </w:rPr>
              <w:t>orienta</w:t>
            </w:r>
            <w:r w:rsidRPr="0094648F">
              <w:rPr>
                <w:rFonts w:ascii="Arial" w:hAnsi="Arial" w:cs="Arial"/>
                <w:bCs/>
                <w:iCs/>
              </w:rPr>
              <w:t xml:space="preserve"> a los usuarios con necesidad identificada</w:t>
            </w:r>
            <w:r>
              <w:rPr>
                <w:rFonts w:ascii="Arial" w:hAnsi="Arial" w:cs="Arial"/>
                <w:bCs/>
                <w:iCs/>
              </w:rPr>
              <w:t>,</w:t>
            </w:r>
            <w:r w:rsidRPr="0094648F">
              <w:rPr>
                <w:rFonts w:ascii="Arial" w:hAnsi="Arial" w:cs="Arial"/>
                <w:bCs/>
                <w:iCs/>
              </w:rPr>
              <w:t xml:space="preserve"> para el trámite de autorizaciones de servicios de salud</w:t>
            </w:r>
            <w:r>
              <w:rPr>
                <w:rFonts w:ascii="Arial" w:hAnsi="Arial" w:cs="Arial"/>
                <w:bCs/>
                <w:iCs/>
              </w:rPr>
              <w:t xml:space="preserve">. </w:t>
            </w:r>
            <w:r w:rsidRPr="0094648F">
              <w:rPr>
                <w:rFonts w:ascii="Arial" w:hAnsi="Arial" w:cs="Arial"/>
                <w:bCs/>
                <w:iCs/>
              </w:rPr>
              <w:t>Por otro lado, en cada encuentro comunitario o con lideres sociales se socializa el portafolio de servicios de salud de la E.S.E</w:t>
            </w:r>
            <w:r>
              <w:rPr>
                <w:rFonts w:ascii="Arial" w:hAnsi="Arial" w:cs="Arial"/>
                <w:bCs/>
                <w:iCs/>
              </w:rPr>
              <w:t>.</w:t>
            </w:r>
          </w:p>
        </w:tc>
      </w:tr>
      <w:tr w:rsidR="002E4A60" w:rsidRPr="000329FB" w14:paraId="4B1A4797" w14:textId="77777777" w:rsidTr="00617440">
        <w:trPr>
          <w:trHeight w:val="1106"/>
        </w:trPr>
        <w:tc>
          <w:tcPr>
            <w:tcW w:w="2388" w:type="pct"/>
            <w:vAlign w:val="center"/>
          </w:tcPr>
          <w:p w14:paraId="5E004EE8" w14:textId="19B66A1A" w:rsidR="002E4A60" w:rsidRPr="0094648F" w:rsidRDefault="002E4A60" w:rsidP="002E4A60">
            <w:pPr>
              <w:spacing w:before="180" w:after="180" w:line="288" w:lineRule="auto"/>
              <w:jc w:val="both"/>
              <w:rPr>
                <w:rFonts w:ascii="Arial" w:hAnsi="Arial" w:cs="Arial"/>
                <w:lang w:eastAsia="es-CO"/>
              </w:rPr>
            </w:pPr>
            <w:r w:rsidRPr="003F5F23">
              <w:rPr>
                <w:rFonts w:ascii="Arial" w:hAnsi="Arial" w:cs="Arial"/>
                <w:b/>
                <w:bCs/>
                <w:lang w:eastAsia="es-CO"/>
              </w:rPr>
              <w:lastRenderedPageBreak/>
              <w:t>14.</w:t>
            </w:r>
            <w:r>
              <w:rPr>
                <w:rFonts w:ascii="Arial" w:hAnsi="Arial" w:cs="Arial"/>
                <w:lang w:eastAsia="es-CO"/>
              </w:rPr>
              <w:t xml:space="preserve"> </w:t>
            </w:r>
            <w:r w:rsidRPr="000A6AB0">
              <w:rPr>
                <w:rFonts w:ascii="Arial" w:hAnsi="Arial" w:cs="Arial"/>
                <w:lang w:eastAsia="es-CO"/>
              </w:rPr>
              <w:t>Realizar seguimiento al acceso efectivo a los servicios de salud y servicios brindados por otros sectores.</w:t>
            </w:r>
          </w:p>
        </w:tc>
        <w:tc>
          <w:tcPr>
            <w:tcW w:w="2612" w:type="pct"/>
            <w:vAlign w:val="center"/>
          </w:tcPr>
          <w:p w14:paraId="4CE011DE" w14:textId="07ECD8F8" w:rsidR="002E4A60" w:rsidRPr="0094648F" w:rsidRDefault="00180071" w:rsidP="002E4A60">
            <w:pPr>
              <w:spacing w:before="180" w:after="180" w:line="288" w:lineRule="auto"/>
              <w:jc w:val="both"/>
              <w:rPr>
                <w:rFonts w:ascii="Arial" w:hAnsi="Arial" w:cs="Arial"/>
                <w:bCs/>
                <w:iCs/>
              </w:rPr>
            </w:pPr>
            <w:r w:rsidRPr="00180071">
              <w:rPr>
                <w:rFonts w:ascii="Arial" w:hAnsi="Arial" w:cs="Arial"/>
                <w:bCs/>
                <w:iCs/>
              </w:rPr>
              <w:t xml:space="preserve">Se hace la respectiva canalización de </w:t>
            </w:r>
            <w:r w:rsidR="00476090" w:rsidRPr="00180071">
              <w:rPr>
                <w:rFonts w:ascii="Arial" w:hAnsi="Arial" w:cs="Arial"/>
                <w:bCs/>
                <w:iCs/>
              </w:rPr>
              <w:t>los 297 usuarios</w:t>
            </w:r>
            <w:r w:rsidRPr="00180071">
              <w:rPr>
                <w:rFonts w:ascii="Arial" w:hAnsi="Arial" w:cs="Arial"/>
                <w:bCs/>
                <w:iCs/>
              </w:rPr>
              <w:t xml:space="preserve"> con IPS en el ESE Hospital San Juan de Dios, se realiza envió de base de Excel de canalización a la jefe de enfermería Laura Tatiana Becerra para organización de las jornadas de salud conjuntas de atención de </w:t>
            </w:r>
            <w:r w:rsidR="008C4276" w:rsidRPr="00180071">
              <w:rPr>
                <w:rFonts w:ascii="Arial" w:hAnsi="Arial" w:cs="Arial"/>
                <w:bCs/>
                <w:iCs/>
              </w:rPr>
              <w:t>estos</w:t>
            </w:r>
            <w:r w:rsidRPr="00180071">
              <w:rPr>
                <w:rFonts w:ascii="Arial" w:hAnsi="Arial" w:cs="Arial"/>
                <w:bCs/>
                <w:iCs/>
              </w:rPr>
              <w:t>.</w:t>
            </w:r>
          </w:p>
        </w:tc>
      </w:tr>
      <w:tr w:rsidR="002E4A60" w:rsidRPr="000329FB" w14:paraId="7B2ED3D5" w14:textId="77777777" w:rsidTr="00617440">
        <w:trPr>
          <w:trHeight w:val="1106"/>
        </w:trPr>
        <w:tc>
          <w:tcPr>
            <w:tcW w:w="2388" w:type="pct"/>
            <w:vAlign w:val="center"/>
          </w:tcPr>
          <w:p w14:paraId="1558990F" w14:textId="2F1DD157" w:rsidR="002E4A60" w:rsidRDefault="002E4A60" w:rsidP="002E4A60">
            <w:pPr>
              <w:spacing w:before="180" w:after="180" w:line="288" w:lineRule="auto"/>
              <w:jc w:val="both"/>
              <w:rPr>
                <w:rFonts w:ascii="Arial" w:hAnsi="Arial" w:cs="Arial"/>
                <w:lang w:eastAsia="es-CO"/>
              </w:rPr>
            </w:pPr>
            <w:r w:rsidRPr="003F5F23">
              <w:rPr>
                <w:rFonts w:ascii="Arial" w:hAnsi="Arial" w:cs="Arial"/>
                <w:b/>
                <w:bCs/>
                <w:lang w:eastAsia="es-CO"/>
              </w:rPr>
              <w:t>15.</w:t>
            </w:r>
            <w:r w:rsidRPr="00E81D97">
              <w:rPr>
                <w:rFonts w:ascii="Arial" w:hAnsi="Arial" w:cs="Arial"/>
                <w:lang w:eastAsia="es-CO"/>
              </w:rPr>
              <w:t xml:space="preserve"> Digitalizar los instrumentos que sean diligenciados de forma manual en la herramienta definida por el Ministerio de Salud y Protección Social para tal fin.</w:t>
            </w:r>
          </w:p>
        </w:tc>
        <w:tc>
          <w:tcPr>
            <w:tcW w:w="2612" w:type="pct"/>
            <w:vAlign w:val="center"/>
          </w:tcPr>
          <w:p w14:paraId="02F48F6C" w14:textId="32E71C63" w:rsidR="002E4A60" w:rsidRPr="002962A2" w:rsidRDefault="00410652" w:rsidP="002E4A60">
            <w:pPr>
              <w:spacing w:before="180" w:after="180" w:line="288" w:lineRule="auto"/>
              <w:jc w:val="both"/>
              <w:rPr>
                <w:rFonts w:ascii="Arial" w:hAnsi="Arial" w:cs="Arial"/>
                <w:bCs/>
                <w:iCs/>
              </w:rPr>
            </w:pPr>
            <w:r w:rsidRPr="00E51C70">
              <w:rPr>
                <w:rFonts w:ascii="Arial" w:hAnsi="Arial" w:cs="Arial"/>
                <w:bCs/>
                <w:iCs/>
              </w:rPr>
              <w:t xml:space="preserve">Se realiza la aplicación de tamizajes y formatos enviados por la DTSC y el Ministerio de Salud y Protección Social en cada visita de caracterización, </w:t>
            </w:r>
            <w:r w:rsidR="00D4523D">
              <w:rPr>
                <w:rFonts w:ascii="Arial" w:hAnsi="Arial" w:cs="Arial"/>
                <w:bCs/>
                <w:iCs/>
              </w:rPr>
              <w:t xml:space="preserve">realizándose el cargue a la plataforma </w:t>
            </w:r>
            <w:r w:rsidRPr="00D6109F">
              <w:rPr>
                <w:rFonts w:ascii="Arial" w:hAnsi="Arial" w:cs="Arial"/>
                <w:b/>
                <w:iCs/>
              </w:rPr>
              <w:t>Survey123</w:t>
            </w:r>
            <w:r w:rsidRPr="00E51C70">
              <w:rPr>
                <w:rFonts w:ascii="Arial" w:hAnsi="Arial" w:cs="Arial"/>
                <w:bCs/>
                <w:iCs/>
              </w:rPr>
              <w:t xml:space="preserve"> de </w:t>
            </w:r>
            <w:r w:rsidR="001A1588">
              <w:rPr>
                <w:rFonts w:ascii="Arial" w:hAnsi="Arial" w:cs="Arial"/>
                <w:bCs/>
                <w:iCs/>
              </w:rPr>
              <w:t xml:space="preserve">cada información. </w:t>
            </w:r>
          </w:p>
        </w:tc>
      </w:tr>
      <w:tr w:rsidR="002E4A60" w:rsidRPr="000329FB" w14:paraId="26E51C16" w14:textId="77777777" w:rsidTr="001A1588">
        <w:trPr>
          <w:trHeight w:val="734"/>
        </w:trPr>
        <w:tc>
          <w:tcPr>
            <w:tcW w:w="2388" w:type="pct"/>
            <w:vAlign w:val="center"/>
          </w:tcPr>
          <w:p w14:paraId="330E3B62" w14:textId="7154E5BC" w:rsidR="002E4A60" w:rsidRDefault="002E4A60" w:rsidP="002E4A60">
            <w:pPr>
              <w:spacing w:before="180" w:after="180" w:line="288" w:lineRule="auto"/>
              <w:jc w:val="both"/>
              <w:rPr>
                <w:rFonts w:ascii="Arial" w:hAnsi="Arial" w:cs="Arial"/>
                <w:lang w:eastAsia="es-CO"/>
              </w:rPr>
            </w:pPr>
            <w:r w:rsidRPr="003F5F23">
              <w:rPr>
                <w:rFonts w:ascii="Arial" w:hAnsi="Arial" w:cs="Arial"/>
                <w:b/>
                <w:bCs/>
                <w:lang w:eastAsia="es-CO"/>
              </w:rPr>
              <w:t>16.</w:t>
            </w:r>
            <w:r>
              <w:rPr>
                <w:rFonts w:ascii="Arial" w:hAnsi="Arial" w:cs="Arial"/>
              </w:rPr>
              <w:t xml:space="preserve"> </w:t>
            </w:r>
            <w:r w:rsidRPr="00C46DA9">
              <w:rPr>
                <w:rFonts w:ascii="Arial" w:hAnsi="Arial" w:cs="Arial"/>
                <w:lang w:eastAsia="es-CO"/>
              </w:rPr>
              <w:t>Convocar, implementar y realizar seguimiento a espacios de participación social y popular por cada una de las veredas — barrios y micro territorios abordados por el equipo.</w:t>
            </w:r>
          </w:p>
        </w:tc>
        <w:tc>
          <w:tcPr>
            <w:tcW w:w="2612" w:type="pct"/>
            <w:vAlign w:val="center"/>
          </w:tcPr>
          <w:p w14:paraId="2317A92C" w14:textId="1ACE252C" w:rsidR="00D6109F" w:rsidRDefault="00D4523D" w:rsidP="002E4A60">
            <w:pPr>
              <w:spacing w:before="180" w:after="180" w:line="288" w:lineRule="auto"/>
              <w:jc w:val="both"/>
              <w:rPr>
                <w:rFonts w:ascii="Arial" w:hAnsi="Arial" w:cs="Arial"/>
                <w:bCs/>
                <w:iCs/>
              </w:rPr>
            </w:pPr>
            <w:r>
              <w:rPr>
                <w:rFonts w:ascii="Arial" w:hAnsi="Arial" w:cs="Arial"/>
                <w:bCs/>
                <w:iCs/>
              </w:rPr>
              <w:t>Se realiza</w:t>
            </w:r>
            <w:r w:rsidR="00620365">
              <w:rPr>
                <w:rFonts w:ascii="Arial" w:hAnsi="Arial" w:cs="Arial"/>
                <w:bCs/>
                <w:iCs/>
              </w:rPr>
              <w:t xml:space="preserve"> toma</w:t>
            </w:r>
            <w:r>
              <w:rPr>
                <w:rFonts w:ascii="Arial" w:hAnsi="Arial" w:cs="Arial"/>
                <w:bCs/>
                <w:iCs/>
              </w:rPr>
              <w:t xml:space="preserve"> de muestras de laboratorio </w:t>
            </w:r>
            <w:r w:rsidR="00620365">
              <w:rPr>
                <w:rFonts w:ascii="Arial" w:hAnsi="Arial" w:cs="Arial"/>
                <w:bCs/>
                <w:iCs/>
              </w:rPr>
              <w:t>y jornada de salud</w:t>
            </w:r>
            <w:r>
              <w:rPr>
                <w:rFonts w:ascii="Arial" w:hAnsi="Arial" w:cs="Arial"/>
                <w:bCs/>
                <w:iCs/>
              </w:rPr>
              <w:t xml:space="preserve"> en la comunidad de </w:t>
            </w:r>
            <w:r w:rsidR="00180071">
              <w:rPr>
                <w:rFonts w:ascii="Arial" w:hAnsi="Arial" w:cs="Arial"/>
                <w:bCs/>
                <w:iCs/>
              </w:rPr>
              <w:t>Piedras</w:t>
            </w:r>
            <w:r w:rsidR="00D6109F">
              <w:rPr>
                <w:rFonts w:ascii="Arial" w:hAnsi="Arial" w:cs="Arial"/>
                <w:bCs/>
                <w:iCs/>
              </w:rPr>
              <w:t>.</w:t>
            </w:r>
          </w:p>
          <w:p w14:paraId="4408F67E" w14:textId="5EB11394" w:rsidR="00620365" w:rsidRPr="002962A2" w:rsidRDefault="00620365" w:rsidP="002E4A60">
            <w:pPr>
              <w:spacing w:before="180" w:after="180" w:line="288" w:lineRule="auto"/>
              <w:jc w:val="both"/>
              <w:rPr>
                <w:rFonts w:ascii="Arial" w:hAnsi="Arial" w:cs="Arial"/>
                <w:bCs/>
                <w:iCs/>
              </w:rPr>
            </w:pPr>
            <w:r>
              <w:rPr>
                <w:rFonts w:ascii="Arial" w:hAnsi="Arial" w:cs="Arial"/>
                <w:bCs/>
                <w:iCs/>
              </w:rPr>
              <w:t>Se hace búsqueda de sintomáticos respiratorios en la comunidad de Lomitas y Centro Poblado de San Lorenzo.</w:t>
            </w:r>
          </w:p>
        </w:tc>
      </w:tr>
      <w:tr w:rsidR="002E4A60" w:rsidRPr="000329FB" w14:paraId="39289744" w14:textId="77777777" w:rsidTr="002D02E5">
        <w:trPr>
          <w:trHeight w:val="1985"/>
        </w:trPr>
        <w:tc>
          <w:tcPr>
            <w:tcW w:w="2388" w:type="pct"/>
            <w:vAlign w:val="center"/>
          </w:tcPr>
          <w:p w14:paraId="79E6BA5B" w14:textId="5D505AA5" w:rsidR="002E4A60" w:rsidRDefault="002E4A60" w:rsidP="002E4A60">
            <w:pPr>
              <w:spacing w:before="180" w:after="180" w:line="288" w:lineRule="auto"/>
              <w:jc w:val="both"/>
              <w:rPr>
                <w:rFonts w:ascii="Arial" w:hAnsi="Arial" w:cs="Arial"/>
                <w:lang w:eastAsia="es-CO"/>
              </w:rPr>
            </w:pPr>
            <w:r w:rsidRPr="003F5F23">
              <w:rPr>
                <w:rFonts w:ascii="Arial" w:hAnsi="Arial" w:cs="Arial"/>
                <w:b/>
                <w:bCs/>
                <w:lang w:eastAsia="es-CO"/>
              </w:rPr>
              <w:t>17.</w:t>
            </w:r>
            <w:r w:rsidRPr="005E6CF8">
              <w:rPr>
                <w:rFonts w:ascii="Arial" w:hAnsi="Arial" w:cs="Arial"/>
                <w:lang w:eastAsia="es-CO"/>
              </w:rPr>
              <w:t xml:space="preserve"> Las demás que correspondan con la naturaleza del contrato, los procesos y subprocesos a desarrollar en los micro territorios establecidos por la ESE Hospital Departamental San Juan de Dios de Riosucio, Caldas.</w:t>
            </w:r>
          </w:p>
        </w:tc>
        <w:tc>
          <w:tcPr>
            <w:tcW w:w="2612" w:type="pct"/>
            <w:vAlign w:val="center"/>
          </w:tcPr>
          <w:p w14:paraId="2388260D" w14:textId="77C669CC" w:rsidR="002E4A60" w:rsidRPr="002962A2" w:rsidRDefault="002E4A60" w:rsidP="002E4A60">
            <w:pPr>
              <w:spacing w:before="180" w:after="180" w:line="288" w:lineRule="auto"/>
              <w:jc w:val="both"/>
              <w:rPr>
                <w:rFonts w:ascii="Arial" w:hAnsi="Arial" w:cs="Arial"/>
                <w:bCs/>
                <w:iCs/>
              </w:rPr>
            </w:pPr>
            <w:r>
              <w:rPr>
                <w:rFonts w:ascii="Arial" w:hAnsi="Arial" w:cs="Arial"/>
                <w:bCs/>
                <w:iCs/>
              </w:rPr>
              <w:t>Las fichas de caracterización son organizadas por carpetas y códigos de familia, además de ser registrados en la base de datos.</w:t>
            </w:r>
          </w:p>
        </w:tc>
      </w:tr>
      <w:tr w:rsidR="002E4A60" w:rsidRPr="000329FB" w14:paraId="51AE2AA2" w14:textId="77777777" w:rsidTr="00617440">
        <w:trPr>
          <w:trHeight w:val="1106"/>
        </w:trPr>
        <w:tc>
          <w:tcPr>
            <w:tcW w:w="2388" w:type="pct"/>
            <w:vAlign w:val="center"/>
          </w:tcPr>
          <w:p w14:paraId="1F15F9E2" w14:textId="05C6FB5C" w:rsidR="002E4A60" w:rsidRDefault="002E4A60" w:rsidP="002E4A60">
            <w:pPr>
              <w:spacing w:before="180" w:after="180" w:line="288" w:lineRule="auto"/>
              <w:jc w:val="both"/>
              <w:rPr>
                <w:rFonts w:ascii="Arial" w:hAnsi="Arial" w:cs="Arial"/>
                <w:lang w:eastAsia="es-CO"/>
              </w:rPr>
            </w:pPr>
            <w:r w:rsidRPr="003F5F23">
              <w:rPr>
                <w:rFonts w:ascii="Arial" w:hAnsi="Arial" w:cs="Arial"/>
                <w:b/>
                <w:bCs/>
                <w:lang w:eastAsia="es-CO"/>
              </w:rPr>
              <w:t>18.</w:t>
            </w:r>
            <w:r w:rsidRPr="00D5396F">
              <w:rPr>
                <w:rFonts w:ascii="Arial" w:hAnsi="Arial" w:cs="Arial"/>
                <w:lang w:eastAsia="es-CO"/>
              </w:rPr>
              <w:t xml:space="preserve"> Presentar informes de actividades solicitados por el supervisor del presente contrato</w:t>
            </w:r>
            <w:r>
              <w:rPr>
                <w:rFonts w:ascii="Arial" w:hAnsi="Arial" w:cs="Arial"/>
                <w:lang w:eastAsia="es-CO"/>
              </w:rPr>
              <w:t>.</w:t>
            </w:r>
          </w:p>
        </w:tc>
        <w:tc>
          <w:tcPr>
            <w:tcW w:w="2612" w:type="pct"/>
            <w:vAlign w:val="center"/>
          </w:tcPr>
          <w:p w14:paraId="29202813" w14:textId="42D9AE89" w:rsidR="002E4A60" w:rsidRPr="002962A2" w:rsidRDefault="002E4A60" w:rsidP="002E4A60">
            <w:pPr>
              <w:spacing w:before="180" w:after="180" w:line="288" w:lineRule="auto"/>
              <w:jc w:val="both"/>
              <w:rPr>
                <w:rFonts w:ascii="Arial" w:hAnsi="Arial" w:cs="Arial"/>
                <w:bCs/>
                <w:iCs/>
              </w:rPr>
            </w:pPr>
            <w:r>
              <w:rPr>
                <w:rFonts w:ascii="Arial" w:hAnsi="Arial" w:cs="Arial"/>
                <w:bCs/>
                <w:iCs/>
              </w:rPr>
              <w:t>Se presenta</w:t>
            </w:r>
            <w:r w:rsidR="003731E4">
              <w:rPr>
                <w:rFonts w:ascii="Arial" w:hAnsi="Arial" w:cs="Arial"/>
                <w:bCs/>
                <w:iCs/>
              </w:rPr>
              <w:t xml:space="preserve"> a la jefe coordinadora del grupo Estefany Jaramillo</w:t>
            </w:r>
            <w:r>
              <w:rPr>
                <w:rFonts w:ascii="Arial" w:hAnsi="Arial" w:cs="Arial"/>
                <w:bCs/>
                <w:iCs/>
              </w:rPr>
              <w:t xml:space="preserve"> </w:t>
            </w:r>
            <w:r w:rsidR="003731E4">
              <w:rPr>
                <w:rFonts w:ascii="Arial" w:hAnsi="Arial" w:cs="Arial"/>
                <w:bCs/>
                <w:iCs/>
              </w:rPr>
              <w:t xml:space="preserve">los </w:t>
            </w:r>
            <w:r>
              <w:rPr>
                <w:rFonts w:ascii="Arial" w:hAnsi="Arial" w:cs="Arial"/>
                <w:bCs/>
                <w:iCs/>
              </w:rPr>
              <w:t xml:space="preserve">soportes e informes de las actividades </w:t>
            </w:r>
            <w:r w:rsidR="003731E4">
              <w:rPr>
                <w:rFonts w:ascii="Arial" w:hAnsi="Arial" w:cs="Arial"/>
                <w:bCs/>
                <w:iCs/>
              </w:rPr>
              <w:t>ejecutadas en los microterritorios ya mencionados.</w:t>
            </w:r>
          </w:p>
        </w:tc>
      </w:tr>
      <w:tr w:rsidR="002E4A60" w:rsidRPr="000329FB" w14:paraId="45C14C6F" w14:textId="77777777" w:rsidTr="00CD445D">
        <w:trPr>
          <w:trHeight w:val="2738"/>
        </w:trPr>
        <w:tc>
          <w:tcPr>
            <w:tcW w:w="2388" w:type="pct"/>
            <w:vAlign w:val="center"/>
          </w:tcPr>
          <w:p w14:paraId="0F786C08" w14:textId="06E6BDF7" w:rsidR="002E4A60" w:rsidRDefault="002E4A60" w:rsidP="002E4A60">
            <w:pPr>
              <w:rPr>
                <w:rFonts w:ascii="Arial" w:hAnsi="Arial" w:cs="Arial"/>
                <w:lang w:eastAsia="es-CO"/>
              </w:rPr>
            </w:pPr>
          </w:p>
          <w:p w14:paraId="404AF77E" w14:textId="035BC04F" w:rsidR="002E4A60" w:rsidRDefault="002E4A60" w:rsidP="002E4A60">
            <w:pPr>
              <w:jc w:val="both"/>
              <w:rPr>
                <w:rFonts w:ascii="Arial" w:hAnsi="Arial" w:cs="Arial"/>
                <w:lang w:eastAsia="es-CO"/>
              </w:rPr>
            </w:pPr>
            <w:r w:rsidRPr="00EB4812">
              <w:rPr>
                <w:rFonts w:ascii="Arial" w:hAnsi="Arial" w:cs="Arial"/>
                <w:b/>
                <w:bCs/>
                <w:lang w:eastAsia="es-CO"/>
              </w:rPr>
              <w:t>19.</w:t>
            </w:r>
            <w:r>
              <w:rPr>
                <w:rFonts w:ascii="Arial" w:hAnsi="Arial" w:cs="Arial"/>
                <w:lang w:eastAsia="es-CO"/>
              </w:rPr>
              <w:t xml:space="preserve"> </w:t>
            </w:r>
            <w:r w:rsidRPr="007B08A2">
              <w:rPr>
                <w:rFonts w:ascii="Arial" w:hAnsi="Arial" w:cs="Arial"/>
                <w:lang w:eastAsia="es-CO"/>
              </w:rPr>
              <w:t xml:space="preserve">EL CONTRATISTA autoriza que, para efectos de notificación, información y cualquier comunicación, dispondrá del siguiente correo electrónico personal </w:t>
            </w:r>
            <w:hyperlink r:id="rId8" w:history="1">
              <w:r w:rsidRPr="00E14775">
                <w:rPr>
                  <w:rStyle w:val="Hipervnculo"/>
                  <w:rFonts w:ascii="Arial" w:hAnsi="Arial" w:cs="Arial"/>
                  <w:lang w:eastAsia="es-CO"/>
                </w:rPr>
                <w:t>stefanny.58671@gmail.com</w:t>
              </w:r>
            </w:hyperlink>
            <w:r>
              <w:rPr>
                <w:rFonts w:ascii="Arial" w:hAnsi="Arial" w:cs="Arial"/>
                <w:lang w:eastAsia="es-CO"/>
              </w:rPr>
              <w:t xml:space="preserve"> </w:t>
            </w:r>
            <w:r w:rsidRPr="007B08A2">
              <w:rPr>
                <w:rFonts w:ascii="Arial" w:hAnsi="Arial" w:cs="Arial"/>
                <w:lang w:eastAsia="es-CO"/>
              </w:rPr>
              <w:t xml:space="preserve"> de modo que ello permita la celeridad en los procesos y procedimientos que deban realizarse.</w:t>
            </w:r>
          </w:p>
        </w:tc>
        <w:tc>
          <w:tcPr>
            <w:tcW w:w="2612" w:type="pct"/>
            <w:vAlign w:val="center"/>
          </w:tcPr>
          <w:p w14:paraId="17056A07" w14:textId="274A809D" w:rsidR="002E4A60" w:rsidRPr="002962A2" w:rsidRDefault="002E4A60" w:rsidP="002E4A60">
            <w:pPr>
              <w:spacing w:before="180" w:after="180" w:line="288" w:lineRule="auto"/>
              <w:jc w:val="both"/>
              <w:rPr>
                <w:rFonts w:ascii="Arial" w:hAnsi="Arial" w:cs="Arial"/>
                <w:bCs/>
                <w:iCs/>
              </w:rPr>
            </w:pPr>
            <w:r>
              <w:rPr>
                <w:rFonts w:ascii="Arial" w:hAnsi="Arial" w:cs="Arial"/>
                <w:bCs/>
                <w:iCs/>
              </w:rPr>
              <w:t xml:space="preserve">Autorizo para que se me notifique información a mi correo personal </w:t>
            </w:r>
            <w:hyperlink r:id="rId9" w:history="1">
              <w:r w:rsidRPr="00E14775">
                <w:rPr>
                  <w:rStyle w:val="Hipervnculo"/>
                  <w:rFonts w:ascii="Arial" w:hAnsi="Arial" w:cs="Arial"/>
                  <w:bCs/>
                  <w:iCs/>
                </w:rPr>
                <w:t>stefanny.58671@gmail.com</w:t>
              </w:r>
            </w:hyperlink>
            <w:r>
              <w:rPr>
                <w:rFonts w:ascii="Arial" w:hAnsi="Arial" w:cs="Arial"/>
                <w:bCs/>
                <w:iCs/>
              </w:rPr>
              <w:t xml:space="preserve"> </w:t>
            </w:r>
          </w:p>
        </w:tc>
      </w:tr>
      <w:tr w:rsidR="002E4A60" w:rsidRPr="000329FB" w14:paraId="4C0DAE05" w14:textId="77777777" w:rsidTr="00617440">
        <w:trPr>
          <w:trHeight w:val="1106"/>
        </w:trPr>
        <w:tc>
          <w:tcPr>
            <w:tcW w:w="2388" w:type="pct"/>
            <w:vAlign w:val="center"/>
          </w:tcPr>
          <w:p w14:paraId="19FB75B8" w14:textId="49D06549" w:rsidR="002E4A60" w:rsidRDefault="002E4A60" w:rsidP="002E4A60">
            <w:pPr>
              <w:spacing w:before="180" w:after="180" w:line="288" w:lineRule="auto"/>
              <w:jc w:val="both"/>
              <w:rPr>
                <w:rFonts w:ascii="Arial" w:hAnsi="Arial" w:cs="Arial"/>
                <w:lang w:eastAsia="es-CO"/>
              </w:rPr>
            </w:pPr>
            <w:r w:rsidRPr="003F5F23">
              <w:rPr>
                <w:rFonts w:ascii="Arial" w:hAnsi="Arial" w:cs="Arial"/>
                <w:b/>
                <w:bCs/>
                <w:lang w:eastAsia="es-CO"/>
              </w:rPr>
              <w:t>20.</w:t>
            </w:r>
            <w:r>
              <w:rPr>
                <w:rFonts w:ascii="Arial" w:hAnsi="Arial" w:cs="Arial"/>
                <w:lang w:eastAsia="es-CO"/>
              </w:rPr>
              <w:t xml:space="preserve"> El contratista d</w:t>
            </w:r>
            <w:r>
              <w:rPr>
                <w:rFonts w:ascii="Arial" w:hAnsi="Arial" w:cs="Arial"/>
              </w:rPr>
              <w:t>e</w:t>
            </w:r>
            <w:r w:rsidRPr="002E2930">
              <w:rPr>
                <w:rFonts w:ascii="Arial" w:hAnsi="Arial" w:cs="Arial"/>
                <w:lang w:eastAsia="es-CO"/>
              </w:rPr>
              <w:t xml:space="preserve">clara conocer el código de </w:t>
            </w:r>
            <w:r>
              <w:rPr>
                <w:rFonts w:ascii="Arial" w:hAnsi="Arial" w:cs="Arial"/>
                <w:lang w:eastAsia="es-CO"/>
              </w:rPr>
              <w:t>I</w:t>
            </w:r>
            <w:r w:rsidRPr="002E2930">
              <w:rPr>
                <w:rFonts w:ascii="Arial" w:hAnsi="Arial" w:cs="Arial"/>
                <w:lang w:eastAsia="es-CO"/>
              </w:rPr>
              <w:t>ntegridad</w:t>
            </w:r>
            <w:r>
              <w:rPr>
                <w:rFonts w:ascii="Arial" w:hAnsi="Arial" w:cs="Arial"/>
                <w:lang w:eastAsia="es-CO"/>
              </w:rPr>
              <w:t xml:space="preserve">, Transparencia y Lucha contra la corrupción del Departamento Administrativo de la Función Pública. </w:t>
            </w:r>
          </w:p>
        </w:tc>
        <w:tc>
          <w:tcPr>
            <w:tcW w:w="2612" w:type="pct"/>
            <w:vAlign w:val="center"/>
          </w:tcPr>
          <w:p w14:paraId="5EDFD57B" w14:textId="19913FB0" w:rsidR="002E4A60" w:rsidRPr="002962A2" w:rsidRDefault="002E4A60" w:rsidP="002E4A60">
            <w:pPr>
              <w:spacing w:before="180" w:after="180" w:line="288" w:lineRule="auto"/>
              <w:jc w:val="both"/>
              <w:rPr>
                <w:rFonts w:ascii="Arial" w:hAnsi="Arial" w:cs="Arial"/>
                <w:bCs/>
                <w:iCs/>
              </w:rPr>
            </w:pPr>
            <w:r>
              <w:rPr>
                <w:rFonts w:ascii="Arial" w:hAnsi="Arial" w:cs="Arial"/>
                <w:bCs/>
                <w:iCs/>
              </w:rPr>
              <w:t>Declaro que si conozco el código de Integridad, Transparencia y Lucha contra la corrupción.</w:t>
            </w:r>
          </w:p>
        </w:tc>
      </w:tr>
    </w:tbl>
    <w:p w14:paraId="12882664" w14:textId="5770B679" w:rsidR="003E54C3" w:rsidRDefault="003E54C3" w:rsidP="0020735B">
      <w:pPr>
        <w:spacing w:after="0" w:line="288" w:lineRule="auto"/>
        <w:jc w:val="both"/>
        <w:rPr>
          <w:rFonts w:ascii="Arial" w:hAnsi="Arial" w:cs="Arial"/>
          <w:b/>
          <w:iCs/>
        </w:rPr>
      </w:pPr>
    </w:p>
    <w:p w14:paraId="0B1C1AE5" w14:textId="77777777" w:rsidR="002962A2" w:rsidRDefault="002962A2" w:rsidP="0020735B">
      <w:pPr>
        <w:spacing w:after="0" w:line="288" w:lineRule="auto"/>
        <w:jc w:val="both"/>
        <w:rPr>
          <w:rFonts w:ascii="Arial" w:hAnsi="Arial" w:cs="Arial"/>
          <w:b/>
          <w:iCs/>
        </w:rPr>
      </w:pPr>
    </w:p>
    <w:p w14:paraId="0E7F79A3" w14:textId="77777777" w:rsidR="00696BE4" w:rsidRDefault="00696BE4" w:rsidP="0020735B">
      <w:pPr>
        <w:spacing w:after="0" w:line="288" w:lineRule="auto"/>
        <w:jc w:val="both"/>
        <w:rPr>
          <w:rFonts w:ascii="Arial" w:hAnsi="Arial" w:cs="Arial"/>
          <w:b/>
          <w:iCs/>
        </w:rPr>
      </w:pPr>
    </w:p>
    <w:p w14:paraId="75046B83" w14:textId="609C1988" w:rsidR="00436580" w:rsidRPr="00436580" w:rsidRDefault="00436580" w:rsidP="0020735B">
      <w:pPr>
        <w:spacing w:after="0" w:line="288" w:lineRule="auto"/>
        <w:jc w:val="both"/>
        <w:rPr>
          <w:rFonts w:ascii="Arial" w:hAnsi="Arial" w:cs="Arial"/>
          <w:iCs/>
        </w:rPr>
      </w:pPr>
      <w:r w:rsidRPr="00436580">
        <w:rPr>
          <w:rFonts w:ascii="Arial" w:hAnsi="Arial" w:cs="Arial"/>
          <w:iCs/>
        </w:rPr>
        <w:t>Atentamente</w:t>
      </w:r>
    </w:p>
    <w:p w14:paraId="647B0CA6" w14:textId="7E332B31" w:rsidR="003C70AA" w:rsidRPr="00391B81" w:rsidRDefault="003C70AA" w:rsidP="0020735B">
      <w:pPr>
        <w:spacing w:after="0" w:line="288" w:lineRule="auto"/>
        <w:jc w:val="both"/>
        <w:rPr>
          <w:rFonts w:ascii="Arial" w:hAnsi="Arial" w:cs="Arial"/>
          <w:b/>
          <w:iCs/>
        </w:rPr>
      </w:pPr>
    </w:p>
    <w:p w14:paraId="0C357D82" w14:textId="77777777" w:rsidR="003E54C3" w:rsidRPr="00391B81" w:rsidRDefault="003E54C3" w:rsidP="0020735B">
      <w:pPr>
        <w:spacing w:after="0" w:line="288" w:lineRule="auto"/>
        <w:jc w:val="both"/>
        <w:rPr>
          <w:rFonts w:ascii="Arial" w:hAnsi="Arial" w:cs="Arial"/>
          <w:b/>
          <w:iCs/>
        </w:rPr>
      </w:pPr>
    </w:p>
    <w:p w14:paraId="7B1C9A06" w14:textId="35C3DA7E" w:rsidR="00007990" w:rsidRPr="0012529C" w:rsidRDefault="00D632D3" w:rsidP="0020735B">
      <w:pPr>
        <w:spacing w:after="0" w:line="288" w:lineRule="auto"/>
        <w:jc w:val="both"/>
        <w:rPr>
          <w:rFonts w:ascii="Arial" w:hAnsi="Arial" w:cs="Arial"/>
          <w:iCs/>
        </w:rPr>
      </w:pPr>
      <w:r w:rsidRPr="0012529C">
        <w:rPr>
          <w:rFonts w:ascii="Arial" w:hAnsi="Arial" w:cs="Arial"/>
          <w:iCs/>
        </w:rPr>
        <w:t>___________</w:t>
      </w:r>
      <w:r w:rsidR="000B50E7" w:rsidRPr="0012529C">
        <w:rPr>
          <w:rFonts w:ascii="Arial" w:hAnsi="Arial" w:cs="Arial"/>
          <w:iCs/>
        </w:rPr>
        <w:t>___</w:t>
      </w:r>
      <w:r w:rsidR="007839AD" w:rsidRPr="0012529C">
        <w:rPr>
          <w:rFonts w:ascii="Arial" w:hAnsi="Arial" w:cs="Arial"/>
          <w:iCs/>
        </w:rPr>
        <w:t>_______________________</w:t>
      </w:r>
      <w:r w:rsidR="00C2754C" w:rsidRPr="0012529C">
        <w:rPr>
          <w:rFonts w:ascii="Arial" w:hAnsi="Arial" w:cs="Arial"/>
          <w:iCs/>
        </w:rPr>
        <w:t>_</w:t>
      </w:r>
    </w:p>
    <w:p w14:paraId="134DC20E" w14:textId="54D3511A" w:rsidR="002B0A7F" w:rsidRPr="0012529C" w:rsidRDefault="0012529C" w:rsidP="0020735B">
      <w:pPr>
        <w:spacing w:after="0" w:line="288" w:lineRule="auto"/>
        <w:jc w:val="both"/>
        <w:rPr>
          <w:rFonts w:ascii="Arial" w:hAnsi="Arial" w:cs="Arial"/>
          <w:iCs/>
        </w:rPr>
      </w:pPr>
      <w:r w:rsidRPr="0012529C">
        <w:rPr>
          <w:rFonts w:ascii="Arial" w:hAnsi="Arial" w:cs="Arial"/>
          <w:iCs/>
        </w:rPr>
        <w:t xml:space="preserve">Nombre: </w:t>
      </w:r>
      <w:r w:rsidR="00383C87">
        <w:rPr>
          <w:rFonts w:ascii="Arial" w:hAnsi="Arial" w:cs="Arial"/>
          <w:iCs/>
        </w:rPr>
        <w:t xml:space="preserve"> Estefany Londoño González</w:t>
      </w:r>
    </w:p>
    <w:p w14:paraId="291A5FE4" w14:textId="7A9D42E6" w:rsidR="002D4786" w:rsidRDefault="00436580" w:rsidP="0020735B">
      <w:pPr>
        <w:spacing w:after="0" w:line="288" w:lineRule="auto"/>
        <w:jc w:val="both"/>
        <w:rPr>
          <w:rFonts w:ascii="Arial" w:hAnsi="Arial" w:cs="Arial"/>
          <w:iCs/>
        </w:rPr>
      </w:pPr>
      <w:r>
        <w:rPr>
          <w:rFonts w:ascii="Arial" w:hAnsi="Arial" w:cs="Arial"/>
          <w:iCs/>
        </w:rPr>
        <w:t xml:space="preserve">C.C. </w:t>
      </w:r>
      <w:r w:rsidR="00383C87">
        <w:rPr>
          <w:rFonts w:ascii="Arial" w:hAnsi="Arial" w:cs="Arial"/>
          <w:iCs/>
        </w:rPr>
        <w:t xml:space="preserve">        1.059.701.301</w:t>
      </w:r>
    </w:p>
    <w:p w14:paraId="5BBF3042" w14:textId="2A4F8543" w:rsidR="00696BE4" w:rsidRDefault="00436580" w:rsidP="007D11A5">
      <w:pPr>
        <w:spacing w:after="0" w:line="288" w:lineRule="auto"/>
        <w:jc w:val="both"/>
        <w:rPr>
          <w:rFonts w:ascii="Arial" w:hAnsi="Arial" w:cs="Arial"/>
          <w:iCs/>
        </w:rPr>
      </w:pPr>
      <w:r>
        <w:rPr>
          <w:rFonts w:ascii="Arial" w:hAnsi="Arial" w:cs="Arial"/>
          <w:iCs/>
        </w:rPr>
        <w:t xml:space="preserve">Cel. </w:t>
      </w:r>
      <w:r w:rsidR="00383C87">
        <w:rPr>
          <w:rFonts w:ascii="Arial" w:hAnsi="Arial" w:cs="Arial"/>
          <w:iCs/>
        </w:rPr>
        <w:t xml:space="preserve">         323320626</w:t>
      </w:r>
      <w:r w:rsidR="00A64901">
        <w:rPr>
          <w:rFonts w:ascii="Arial" w:hAnsi="Arial" w:cs="Arial"/>
          <w:iCs/>
        </w:rPr>
        <w:t>8</w:t>
      </w:r>
    </w:p>
    <w:p w14:paraId="0CD1FCEE" w14:textId="77777777" w:rsidR="00620365" w:rsidRDefault="00620365" w:rsidP="007D11A5">
      <w:pPr>
        <w:spacing w:after="0" w:line="288" w:lineRule="auto"/>
        <w:jc w:val="both"/>
        <w:rPr>
          <w:rFonts w:ascii="Arial" w:hAnsi="Arial" w:cs="Arial"/>
          <w:iCs/>
        </w:rPr>
      </w:pPr>
    </w:p>
    <w:p w14:paraId="5050C891" w14:textId="77777777" w:rsidR="00B01637" w:rsidRDefault="00B01637" w:rsidP="007D11A5">
      <w:pPr>
        <w:spacing w:after="0" w:line="288" w:lineRule="auto"/>
        <w:jc w:val="both"/>
        <w:rPr>
          <w:rFonts w:ascii="Arial" w:hAnsi="Arial" w:cs="Arial"/>
          <w:iCs/>
        </w:rPr>
      </w:pPr>
    </w:p>
    <w:p w14:paraId="06F38F07" w14:textId="77777777" w:rsidR="00B01637" w:rsidRDefault="00B01637" w:rsidP="007D11A5">
      <w:pPr>
        <w:spacing w:after="0" w:line="288" w:lineRule="auto"/>
        <w:jc w:val="both"/>
        <w:rPr>
          <w:rFonts w:ascii="Arial" w:hAnsi="Arial" w:cs="Arial"/>
          <w:iCs/>
        </w:rPr>
      </w:pPr>
    </w:p>
    <w:p w14:paraId="71298F2D" w14:textId="77777777" w:rsidR="00B01637" w:rsidRDefault="00B01637" w:rsidP="007D11A5">
      <w:pPr>
        <w:spacing w:after="0" w:line="288" w:lineRule="auto"/>
        <w:jc w:val="both"/>
        <w:rPr>
          <w:rFonts w:ascii="Arial" w:hAnsi="Arial" w:cs="Arial"/>
          <w:iCs/>
        </w:rPr>
      </w:pPr>
    </w:p>
    <w:p w14:paraId="146C3160" w14:textId="77777777" w:rsidR="00B01637" w:rsidRDefault="00B01637" w:rsidP="007D11A5">
      <w:pPr>
        <w:spacing w:after="0" w:line="288" w:lineRule="auto"/>
        <w:jc w:val="both"/>
        <w:rPr>
          <w:rFonts w:ascii="Arial" w:hAnsi="Arial" w:cs="Arial"/>
          <w:iCs/>
        </w:rPr>
      </w:pPr>
    </w:p>
    <w:p w14:paraId="728297C9" w14:textId="77777777" w:rsidR="00B01637" w:rsidRDefault="00B01637" w:rsidP="007D11A5">
      <w:pPr>
        <w:spacing w:after="0" w:line="288" w:lineRule="auto"/>
        <w:jc w:val="both"/>
        <w:rPr>
          <w:rFonts w:ascii="Arial" w:hAnsi="Arial" w:cs="Arial"/>
          <w:iCs/>
        </w:rPr>
      </w:pPr>
    </w:p>
    <w:p w14:paraId="59B0E1CC" w14:textId="77777777" w:rsidR="00B01637" w:rsidRDefault="00B01637" w:rsidP="007D11A5">
      <w:pPr>
        <w:spacing w:after="0" w:line="288" w:lineRule="auto"/>
        <w:jc w:val="both"/>
        <w:rPr>
          <w:rFonts w:ascii="Arial" w:hAnsi="Arial" w:cs="Arial"/>
          <w:iCs/>
        </w:rPr>
      </w:pPr>
    </w:p>
    <w:p w14:paraId="4EE4CC48" w14:textId="77777777" w:rsidR="00B01637" w:rsidRDefault="00B01637" w:rsidP="007D11A5">
      <w:pPr>
        <w:spacing w:after="0" w:line="288" w:lineRule="auto"/>
        <w:jc w:val="both"/>
        <w:rPr>
          <w:rFonts w:ascii="Arial" w:hAnsi="Arial" w:cs="Arial"/>
          <w:iCs/>
        </w:rPr>
      </w:pPr>
    </w:p>
    <w:p w14:paraId="07241554" w14:textId="77777777" w:rsidR="00B01637" w:rsidRDefault="00B01637" w:rsidP="007D11A5">
      <w:pPr>
        <w:spacing w:after="0" w:line="288" w:lineRule="auto"/>
        <w:jc w:val="both"/>
        <w:rPr>
          <w:rFonts w:ascii="Arial" w:hAnsi="Arial" w:cs="Arial"/>
          <w:iCs/>
        </w:rPr>
      </w:pPr>
    </w:p>
    <w:p w14:paraId="1C7B760E" w14:textId="77777777" w:rsidR="00B01637" w:rsidRDefault="00B01637" w:rsidP="007D11A5">
      <w:pPr>
        <w:spacing w:after="0" w:line="288" w:lineRule="auto"/>
        <w:jc w:val="both"/>
        <w:rPr>
          <w:rFonts w:ascii="Arial" w:hAnsi="Arial" w:cs="Arial"/>
          <w:iCs/>
        </w:rPr>
      </w:pPr>
    </w:p>
    <w:p w14:paraId="2F00662D" w14:textId="77777777" w:rsidR="00B01637" w:rsidRDefault="00B01637" w:rsidP="007D11A5">
      <w:pPr>
        <w:spacing w:after="0" w:line="288" w:lineRule="auto"/>
        <w:jc w:val="both"/>
        <w:rPr>
          <w:rFonts w:ascii="Arial" w:hAnsi="Arial" w:cs="Arial"/>
          <w:iCs/>
        </w:rPr>
      </w:pPr>
    </w:p>
    <w:p w14:paraId="23697341" w14:textId="77777777" w:rsidR="00B01637" w:rsidRDefault="00B01637" w:rsidP="007D11A5">
      <w:pPr>
        <w:spacing w:after="0" w:line="288" w:lineRule="auto"/>
        <w:jc w:val="both"/>
        <w:rPr>
          <w:rFonts w:ascii="Arial" w:hAnsi="Arial" w:cs="Arial"/>
          <w:iCs/>
        </w:rPr>
      </w:pPr>
    </w:p>
    <w:p w14:paraId="3DAF4502" w14:textId="77777777" w:rsidR="00B01637" w:rsidRDefault="00B01637" w:rsidP="007D11A5">
      <w:pPr>
        <w:spacing w:after="0" w:line="288" w:lineRule="auto"/>
        <w:jc w:val="both"/>
        <w:rPr>
          <w:rFonts w:ascii="Arial" w:hAnsi="Arial" w:cs="Arial"/>
          <w:iCs/>
        </w:rPr>
      </w:pPr>
    </w:p>
    <w:p w14:paraId="31581025" w14:textId="77777777" w:rsidR="00B01637" w:rsidRDefault="00B01637" w:rsidP="007D11A5">
      <w:pPr>
        <w:spacing w:after="0" w:line="288" w:lineRule="auto"/>
        <w:jc w:val="both"/>
        <w:rPr>
          <w:rFonts w:ascii="Arial" w:hAnsi="Arial" w:cs="Arial"/>
          <w:iCs/>
        </w:rPr>
      </w:pPr>
    </w:p>
    <w:p w14:paraId="59A84BA5" w14:textId="77777777" w:rsidR="00B01637" w:rsidRDefault="00B01637" w:rsidP="007D11A5">
      <w:pPr>
        <w:spacing w:after="0" w:line="288" w:lineRule="auto"/>
        <w:jc w:val="both"/>
        <w:rPr>
          <w:rFonts w:ascii="Arial" w:hAnsi="Arial" w:cs="Arial"/>
          <w:iCs/>
        </w:rPr>
      </w:pPr>
    </w:p>
    <w:p w14:paraId="02BA603E" w14:textId="5D0C2556" w:rsidR="00620365" w:rsidRPr="007D11A5" w:rsidRDefault="00620365" w:rsidP="007D11A5">
      <w:pPr>
        <w:spacing w:after="0" w:line="288" w:lineRule="auto"/>
        <w:jc w:val="both"/>
        <w:rPr>
          <w:rFonts w:ascii="Arial" w:hAnsi="Arial" w:cs="Arial"/>
          <w:iCs/>
        </w:rPr>
      </w:pPr>
    </w:p>
    <w:p w14:paraId="4FAD1324" w14:textId="09442A23" w:rsidR="00AD5424" w:rsidRDefault="00DA3DA9" w:rsidP="00587AB6">
      <w:pPr>
        <w:spacing w:after="0" w:line="288" w:lineRule="auto"/>
        <w:jc w:val="center"/>
        <w:rPr>
          <w:rFonts w:ascii="Arial" w:hAnsi="Arial" w:cs="Arial"/>
          <w:b/>
          <w:bCs/>
          <w:iCs/>
          <w:sz w:val="24"/>
          <w:szCs w:val="24"/>
          <w:u w:val="single"/>
        </w:rPr>
      </w:pPr>
      <w:r w:rsidRPr="00DA3DA9">
        <w:rPr>
          <w:rFonts w:ascii="Arial" w:hAnsi="Arial" w:cs="Arial"/>
          <w:b/>
          <w:bCs/>
          <w:iCs/>
          <w:sz w:val="24"/>
          <w:szCs w:val="24"/>
          <w:u w:val="single"/>
        </w:rPr>
        <w:lastRenderedPageBreak/>
        <w:t>ANEXOS</w:t>
      </w:r>
    </w:p>
    <w:p w14:paraId="28E939CE" w14:textId="46511B31" w:rsidR="00A56727" w:rsidRDefault="00A56727" w:rsidP="00587AB6">
      <w:pPr>
        <w:spacing w:after="0" w:line="288" w:lineRule="auto"/>
        <w:jc w:val="center"/>
        <w:rPr>
          <w:rFonts w:ascii="Arial" w:hAnsi="Arial" w:cs="Arial"/>
          <w:b/>
          <w:bCs/>
          <w:iCs/>
          <w:sz w:val="24"/>
          <w:szCs w:val="24"/>
          <w:u w:val="single"/>
        </w:rPr>
      </w:pPr>
    </w:p>
    <w:p w14:paraId="4BAE017A" w14:textId="0E36D468" w:rsidR="00A56727" w:rsidRDefault="00A56727" w:rsidP="00A56727">
      <w:pPr>
        <w:pStyle w:val="Sinespaciado1"/>
        <w:jc w:val="both"/>
        <w:rPr>
          <w:rFonts w:ascii="Arial" w:hAnsi="Arial" w:cs="Arial"/>
          <w:b/>
          <w:bCs/>
          <w:iCs/>
          <w:sz w:val="24"/>
          <w:szCs w:val="24"/>
          <w:u w:val="single"/>
        </w:rPr>
      </w:pPr>
      <w:r w:rsidRPr="00A56727">
        <w:rPr>
          <w:rFonts w:ascii="Arial" w:hAnsi="Arial" w:cs="Arial"/>
          <w:b/>
          <w:bCs/>
          <w:iCs/>
          <w:sz w:val="24"/>
          <w:szCs w:val="24"/>
          <w:u w:val="single"/>
        </w:rPr>
        <w:t>FOTOGRAFIAS</w:t>
      </w:r>
    </w:p>
    <w:p w14:paraId="79C122AF" w14:textId="5FABFF3A" w:rsidR="00A56727" w:rsidRDefault="00A56727" w:rsidP="00A56727">
      <w:pPr>
        <w:pStyle w:val="Sinespaciado1"/>
        <w:jc w:val="both"/>
      </w:pPr>
    </w:p>
    <w:p w14:paraId="246D1C9B" w14:textId="48441BCD" w:rsidR="00B01637" w:rsidRDefault="00B01637" w:rsidP="00A56727">
      <w:pPr>
        <w:pStyle w:val="Sinespaciado1"/>
        <w:jc w:val="both"/>
      </w:pPr>
      <w:r>
        <w:rPr>
          <w:noProof/>
        </w:rPr>
        <w:drawing>
          <wp:anchor distT="0" distB="0" distL="114300" distR="114300" simplePos="0" relativeHeight="251659264" behindDoc="0" locked="0" layoutInCell="1" allowOverlap="1" wp14:anchorId="1948FE5A" wp14:editId="09C53249">
            <wp:simplePos x="0" y="0"/>
            <wp:positionH relativeFrom="margin">
              <wp:posOffset>2874645</wp:posOffset>
            </wp:positionH>
            <wp:positionV relativeFrom="paragraph">
              <wp:posOffset>184785</wp:posOffset>
            </wp:positionV>
            <wp:extent cx="2590800" cy="2811780"/>
            <wp:effectExtent l="0" t="0" r="0" b="7620"/>
            <wp:wrapSquare wrapText="bothSides"/>
            <wp:docPr id="4065897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0800" cy="2811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3FED74ED" wp14:editId="4505C78C">
            <wp:simplePos x="0" y="0"/>
            <wp:positionH relativeFrom="margin">
              <wp:posOffset>38100</wp:posOffset>
            </wp:positionH>
            <wp:positionV relativeFrom="paragraph">
              <wp:posOffset>113665</wp:posOffset>
            </wp:positionV>
            <wp:extent cx="2644140" cy="2849880"/>
            <wp:effectExtent l="0" t="0" r="3810" b="7620"/>
            <wp:wrapSquare wrapText="bothSides"/>
            <wp:docPr id="14119911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44140" cy="2849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B38C87" w14:textId="5D8EF291" w:rsidR="00B01637" w:rsidRDefault="00B01637" w:rsidP="00A56727">
      <w:pPr>
        <w:pStyle w:val="Sinespaciado1"/>
        <w:jc w:val="both"/>
      </w:pPr>
      <w:r>
        <w:rPr>
          <w:noProof/>
        </w:rPr>
        <w:drawing>
          <wp:anchor distT="0" distB="0" distL="114300" distR="114300" simplePos="0" relativeHeight="251661312" behindDoc="0" locked="0" layoutInCell="1" allowOverlap="1" wp14:anchorId="0454516F" wp14:editId="6EAEDA9E">
            <wp:simplePos x="0" y="0"/>
            <wp:positionH relativeFrom="margin">
              <wp:align>right</wp:align>
            </wp:positionH>
            <wp:positionV relativeFrom="paragraph">
              <wp:posOffset>3061970</wp:posOffset>
            </wp:positionV>
            <wp:extent cx="2697480" cy="2964180"/>
            <wp:effectExtent l="0" t="0" r="7620" b="7620"/>
            <wp:wrapSquare wrapText="bothSides"/>
            <wp:docPr id="9847479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7480" cy="2964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6B3E26" w14:textId="4E9223BB" w:rsidR="00B01637" w:rsidRPr="004F4228" w:rsidRDefault="00B01637" w:rsidP="00A56727">
      <w:pPr>
        <w:pStyle w:val="Sinespaciado1"/>
        <w:jc w:val="both"/>
      </w:pPr>
      <w:r>
        <w:rPr>
          <w:noProof/>
        </w:rPr>
        <w:drawing>
          <wp:anchor distT="0" distB="0" distL="114300" distR="114300" simplePos="0" relativeHeight="251660288" behindDoc="0" locked="0" layoutInCell="1" allowOverlap="1" wp14:anchorId="7FE06C04" wp14:editId="4DC3E180">
            <wp:simplePos x="0" y="0"/>
            <wp:positionH relativeFrom="margin">
              <wp:posOffset>-7620</wp:posOffset>
            </wp:positionH>
            <wp:positionV relativeFrom="paragraph">
              <wp:posOffset>44450</wp:posOffset>
            </wp:positionV>
            <wp:extent cx="2705100" cy="3002280"/>
            <wp:effectExtent l="0" t="0" r="0" b="7620"/>
            <wp:wrapSquare wrapText="bothSides"/>
            <wp:docPr id="149466516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05100" cy="3002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559128" w14:textId="0A7D7C19" w:rsidR="00A56727" w:rsidRDefault="00A56727" w:rsidP="00A56727">
      <w:pPr>
        <w:spacing w:after="0" w:line="288" w:lineRule="auto"/>
        <w:rPr>
          <w:rFonts w:ascii="Arial" w:hAnsi="Arial" w:cs="Arial"/>
          <w:b/>
          <w:bCs/>
          <w:iCs/>
          <w:sz w:val="24"/>
          <w:szCs w:val="24"/>
          <w:u w:val="single"/>
        </w:rPr>
      </w:pPr>
    </w:p>
    <w:p w14:paraId="6349D9AE" w14:textId="110013EC" w:rsidR="00A56727" w:rsidRDefault="00A56727" w:rsidP="00A56727">
      <w:pPr>
        <w:spacing w:after="0" w:line="288" w:lineRule="auto"/>
        <w:rPr>
          <w:rFonts w:ascii="Arial" w:hAnsi="Arial" w:cs="Arial"/>
          <w:b/>
          <w:bCs/>
          <w:iCs/>
          <w:sz w:val="24"/>
          <w:szCs w:val="24"/>
          <w:u w:val="single"/>
        </w:rPr>
      </w:pPr>
    </w:p>
    <w:p w14:paraId="22BC0570" w14:textId="66BA6034" w:rsidR="00A56727" w:rsidRDefault="00A56727" w:rsidP="00A56727">
      <w:pPr>
        <w:spacing w:after="0" w:line="288" w:lineRule="auto"/>
        <w:rPr>
          <w:rFonts w:ascii="Arial" w:hAnsi="Arial" w:cs="Arial"/>
          <w:b/>
          <w:bCs/>
          <w:iCs/>
          <w:sz w:val="24"/>
          <w:szCs w:val="24"/>
          <w:u w:val="single"/>
        </w:rPr>
      </w:pPr>
    </w:p>
    <w:p w14:paraId="26FAA4FD" w14:textId="6CE30DA2" w:rsidR="00A56727" w:rsidRDefault="00A56727" w:rsidP="00A56727">
      <w:pPr>
        <w:spacing w:after="0" w:line="288" w:lineRule="auto"/>
        <w:rPr>
          <w:rFonts w:ascii="Arial" w:hAnsi="Arial" w:cs="Arial"/>
          <w:b/>
          <w:bCs/>
          <w:iCs/>
          <w:sz w:val="24"/>
          <w:szCs w:val="24"/>
          <w:u w:val="single"/>
        </w:rPr>
      </w:pPr>
    </w:p>
    <w:p w14:paraId="06EF97FD" w14:textId="6886194B" w:rsidR="00A56727" w:rsidRDefault="00A56727" w:rsidP="00A56727">
      <w:pPr>
        <w:spacing w:after="0" w:line="288" w:lineRule="auto"/>
        <w:rPr>
          <w:rFonts w:ascii="Arial" w:hAnsi="Arial" w:cs="Arial"/>
          <w:b/>
          <w:bCs/>
          <w:iCs/>
          <w:sz w:val="24"/>
          <w:szCs w:val="24"/>
          <w:u w:val="single"/>
        </w:rPr>
      </w:pPr>
    </w:p>
    <w:p w14:paraId="7B265980" w14:textId="28DD8843" w:rsidR="00A56727" w:rsidRDefault="00B01637" w:rsidP="00A56727">
      <w:pPr>
        <w:spacing w:after="0" w:line="288" w:lineRule="auto"/>
        <w:rPr>
          <w:rFonts w:ascii="Arial" w:hAnsi="Arial" w:cs="Arial"/>
          <w:b/>
          <w:bCs/>
          <w:iCs/>
          <w:sz w:val="24"/>
          <w:szCs w:val="24"/>
          <w:u w:val="single"/>
        </w:rPr>
      </w:pPr>
      <w:r>
        <w:rPr>
          <w:noProof/>
        </w:rPr>
        <w:lastRenderedPageBreak/>
        <w:drawing>
          <wp:anchor distT="0" distB="0" distL="114300" distR="114300" simplePos="0" relativeHeight="251664384" behindDoc="0" locked="0" layoutInCell="1" allowOverlap="1" wp14:anchorId="72E23CDA" wp14:editId="0CB3189C">
            <wp:simplePos x="0" y="0"/>
            <wp:positionH relativeFrom="margin">
              <wp:align>left</wp:align>
            </wp:positionH>
            <wp:positionV relativeFrom="paragraph">
              <wp:posOffset>3542665</wp:posOffset>
            </wp:positionV>
            <wp:extent cx="2796540" cy="3726180"/>
            <wp:effectExtent l="0" t="0" r="3810" b="7620"/>
            <wp:wrapSquare wrapText="bothSides"/>
            <wp:docPr id="170862883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96540" cy="37261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6875BED5" wp14:editId="1D1A1562">
            <wp:simplePos x="0" y="0"/>
            <wp:positionH relativeFrom="margin">
              <wp:posOffset>3011805</wp:posOffset>
            </wp:positionH>
            <wp:positionV relativeFrom="paragraph">
              <wp:posOffset>45085</wp:posOffset>
            </wp:positionV>
            <wp:extent cx="2737485" cy="3253740"/>
            <wp:effectExtent l="0" t="0" r="5715" b="3810"/>
            <wp:wrapSquare wrapText="bothSides"/>
            <wp:docPr id="101371108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37485" cy="32537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2C264F75" wp14:editId="6DEFA1AB">
            <wp:simplePos x="0" y="0"/>
            <wp:positionH relativeFrom="margin">
              <wp:align>left</wp:align>
            </wp:positionH>
            <wp:positionV relativeFrom="paragraph">
              <wp:posOffset>0</wp:posOffset>
            </wp:positionV>
            <wp:extent cx="2865120" cy="3329940"/>
            <wp:effectExtent l="0" t="0" r="0" b="3810"/>
            <wp:wrapSquare wrapText="bothSides"/>
            <wp:docPr id="15171065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65120" cy="3329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75450F" w14:textId="02058575" w:rsidR="00A56727" w:rsidRDefault="00B01637" w:rsidP="00A56727">
      <w:pPr>
        <w:spacing w:after="0" w:line="288" w:lineRule="auto"/>
        <w:rPr>
          <w:rFonts w:ascii="Arial" w:hAnsi="Arial" w:cs="Arial"/>
          <w:b/>
          <w:bCs/>
          <w:iCs/>
          <w:sz w:val="24"/>
          <w:szCs w:val="24"/>
          <w:u w:val="single"/>
        </w:rPr>
      </w:pPr>
      <w:r>
        <w:rPr>
          <w:noProof/>
        </w:rPr>
        <w:drawing>
          <wp:anchor distT="0" distB="0" distL="114300" distR="114300" simplePos="0" relativeHeight="251665408" behindDoc="0" locked="0" layoutInCell="1" allowOverlap="1" wp14:anchorId="6B770E6E" wp14:editId="343EF2A6">
            <wp:simplePos x="0" y="0"/>
            <wp:positionH relativeFrom="margin">
              <wp:posOffset>3034665</wp:posOffset>
            </wp:positionH>
            <wp:positionV relativeFrom="paragraph">
              <wp:posOffset>7620</wp:posOffset>
            </wp:positionV>
            <wp:extent cx="2783205" cy="3710940"/>
            <wp:effectExtent l="0" t="0" r="0" b="3810"/>
            <wp:wrapSquare wrapText="bothSides"/>
            <wp:docPr id="81590241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3205" cy="3710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8E4142" w14:textId="5910C63B" w:rsidR="00A56727" w:rsidRDefault="00A56727" w:rsidP="00A56727">
      <w:pPr>
        <w:spacing w:after="0" w:line="288" w:lineRule="auto"/>
        <w:rPr>
          <w:rFonts w:ascii="Arial" w:hAnsi="Arial" w:cs="Arial"/>
          <w:b/>
          <w:bCs/>
          <w:iCs/>
          <w:sz w:val="24"/>
          <w:szCs w:val="24"/>
          <w:u w:val="single"/>
        </w:rPr>
      </w:pPr>
    </w:p>
    <w:p w14:paraId="25A0596D" w14:textId="0A27B385" w:rsidR="00A56727" w:rsidRDefault="00A56727" w:rsidP="00A56727">
      <w:pPr>
        <w:spacing w:after="0" w:line="288" w:lineRule="auto"/>
        <w:rPr>
          <w:rFonts w:ascii="Arial" w:hAnsi="Arial" w:cs="Arial"/>
          <w:b/>
          <w:bCs/>
          <w:iCs/>
          <w:sz w:val="24"/>
          <w:szCs w:val="24"/>
          <w:u w:val="single"/>
        </w:rPr>
      </w:pPr>
    </w:p>
    <w:p w14:paraId="1C4F99BE" w14:textId="1BB2B7B7" w:rsidR="00A56727" w:rsidRDefault="00A56727" w:rsidP="00A56727">
      <w:pPr>
        <w:spacing w:after="0" w:line="288" w:lineRule="auto"/>
        <w:rPr>
          <w:rFonts w:ascii="Arial" w:hAnsi="Arial" w:cs="Arial"/>
          <w:b/>
          <w:bCs/>
          <w:iCs/>
          <w:sz w:val="24"/>
          <w:szCs w:val="24"/>
          <w:u w:val="single"/>
        </w:rPr>
      </w:pPr>
    </w:p>
    <w:p w14:paraId="632E5DDD" w14:textId="77777777" w:rsidR="00204575" w:rsidRPr="00A56727" w:rsidRDefault="00204575" w:rsidP="00A56727">
      <w:pPr>
        <w:spacing w:after="0" w:line="288" w:lineRule="auto"/>
        <w:rPr>
          <w:rFonts w:ascii="Arial" w:hAnsi="Arial" w:cs="Arial"/>
          <w:b/>
          <w:bCs/>
          <w:iCs/>
          <w:sz w:val="24"/>
          <w:szCs w:val="24"/>
          <w:u w:val="single"/>
        </w:rPr>
      </w:pPr>
    </w:p>
    <w:sectPr w:rsidR="00204575" w:rsidRPr="00A56727" w:rsidSect="00617440">
      <w:footerReference w:type="default" r:id="rId18"/>
      <w:pgSz w:w="12240" w:h="15840" w:code="1"/>
      <w:pgMar w:top="1417" w:right="1701" w:bottom="1417"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1262E" w14:textId="77777777" w:rsidR="00D25BE8" w:rsidRDefault="00D25BE8" w:rsidP="000D536E">
      <w:pPr>
        <w:spacing w:after="0" w:line="240" w:lineRule="auto"/>
      </w:pPr>
      <w:r>
        <w:separator/>
      </w:r>
    </w:p>
  </w:endnote>
  <w:endnote w:type="continuationSeparator" w:id="0">
    <w:p w14:paraId="5CABAAAF" w14:textId="77777777" w:rsidR="00D25BE8" w:rsidRDefault="00D25BE8" w:rsidP="000D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mbria" w:hAnsi="Cambria"/>
        <w:i/>
      </w:rPr>
      <w:id w:val="1777053127"/>
      <w:docPartObj>
        <w:docPartGallery w:val="Page Numbers (Bottom of Page)"/>
        <w:docPartUnique/>
      </w:docPartObj>
    </w:sdtPr>
    <w:sdtContent>
      <w:sdt>
        <w:sdtPr>
          <w:rPr>
            <w:rFonts w:ascii="Cambria" w:hAnsi="Cambria"/>
            <w:i/>
          </w:rPr>
          <w:id w:val="354389321"/>
          <w:docPartObj>
            <w:docPartGallery w:val="Page Numbers (Top of Page)"/>
            <w:docPartUnique/>
          </w:docPartObj>
        </w:sdtPr>
        <w:sdtContent>
          <w:p w14:paraId="02B5C6AA" w14:textId="59106DDB" w:rsidR="00523C3C" w:rsidRPr="00523C3C" w:rsidRDefault="00523C3C">
            <w:pPr>
              <w:pStyle w:val="Piedepgina"/>
              <w:jc w:val="right"/>
              <w:rPr>
                <w:rFonts w:ascii="Cambria" w:hAnsi="Cambria"/>
                <w:i/>
              </w:rPr>
            </w:pPr>
            <w:r w:rsidRPr="00523C3C">
              <w:rPr>
                <w:rFonts w:ascii="Cambria" w:hAnsi="Cambria"/>
                <w:i/>
                <w:lang w:val="es-ES"/>
              </w:rPr>
              <w:t xml:space="preserve">Página </w:t>
            </w:r>
            <w:r w:rsidRPr="00523C3C">
              <w:rPr>
                <w:rFonts w:ascii="Cambria" w:hAnsi="Cambria"/>
                <w:b/>
                <w:bCs/>
                <w:i/>
                <w:sz w:val="24"/>
                <w:szCs w:val="24"/>
              </w:rPr>
              <w:fldChar w:fldCharType="begin"/>
            </w:r>
            <w:r w:rsidRPr="00523C3C">
              <w:rPr>
                <w:rFonts w:ascii="Cambria" w:hAnsi="Cambria"/>
                <w:b/>
                <w:bCs/>
                <w:i/>
              </w:rPr>
              <w:instrText>PAGE</w:instrText>
            </w:r>
            <w:r w:rsidRPr="00523C3C">
              <w:rPr>
                <w:rFonts w:ascii="Cambria" w:hAnsi="Cambria"/>
                <w:b/>
                <w:bCs/>
                <w:i/>
                <w:sz w:val="24"/>
                <w:szCs w:val="24"/>
              </w:rPr>
              <w:fldChar w:fldCharType="separate"/>
            </w:r>
            <w:r w:rsidR="0012529C">
              <w:rPr>
                <w:rFonts w:ascii="Cambria" w:hAnsi="Cambria"/>
                <w:b/>
                <w:bCs/>
                <w:i/>
                <w:noProof/>
              </w:rPr>
              <w:t>2</w:t>
            </w:r>
            <w:r w:rsidRPr="00523C3C">
              <w:rPr>
                <w:rFonts w:ascii="Cambria" w:hAnsi="Cambria"/>
                <w:b/>
                <w:bCs/>
                <w:i/>
                <w:sz w:val="24"/>
                <w:szCs w:val="24"/>
              </w:rPr>
              <w:fldChar w:fldCharType="end"/>
            </w:r>
            <w:r w:rsidRPr="00523C3C">
              <w:rPr>
                <w:rFonts w:ascii="Cambria" w:hAnsi="Cambria"/>
                <w:i/>
                <w:lang w:val="es-ES"/>
              </w:rPr>
              <w:t xml:space="preserve"> de </w:t>
            </w:r>
            <w:r w:rsidRPr="00523C3C">
              <w:rPr>
                <w:rFonts w:ascii="Cambria" w:hAnsi="Cambria"/>
                <w:b/>
                <w:bCs/>
                <w:i/>
                <w:sz w:val="24"/>
                <w:szCs w:val="24"/>
              </w:rPr>
              <w:fldChar w:fldCharType="begin"/>
            </w:r>
            <w:r w:rsidRPr="00523C3C">
              <w:rPr>
                <w:rFonts w:ascii="Cambria" w:hAnsi="Cambria"/>
                <w:b/>
                <w:bCs/>
                <w:i/>
              </w:rPr>
              <w:instrText>NUMPAGES</w:instrText>
            </w:r>
            <w:r w:rsidRPr="00523C3C">
              <w:rPr>
                <w:rFonts w:ascii="Cambria" w:hAnsi="Cambria"/>
                <w:b/>
                <w:bCs/>
                <w:i/>
                <w:sz w:val="24"/>
                <w:szCs w:val="24"/>
              </w:rPr>
              <w:fldChar w:fldCharType="separate"/>
            </w:r>
            <w:r w:rsidR="0012529C">
              <w:rPr>
                <w:rFonts w:ascii="Cambria" w:hAnsi="Cambria"/>
                <w:b/>
                <w:bCs/>
                <w:i/>
                <w:noProof/>
              </w:rPr>
              <w:t>2</w:t>
            </w:r>
            <w:r w:rsidRPr="00523C3C">
              <w:rPr>
                <w:rFonts w:ascii="Cambria" w:hAnsi="Cambria"/>
                <w:b/>
                <w:bCs/>
                <w:i/>
                <w:sz w:val="24"/>
                <w:szCs w:val="24"/>
              </w:rPr>
              <w:fldChar w:fldCharType="end"/>
            </w:r>
          </w:p>
        </w:sdtContent>
      </w:sdt>
    </w:sdtContent>
  </w:sdt>
  <w:p w14:paraId="7F4B6865" w14:textId="77777777" w:rsidR="001D21A5" w:rsidRDefault="001D21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FACC9" w14:textId="77777777" w:rsidR="00D25BE8" w:rsidRDefault="00D25BE8" w:rsidP="000D536E">
      <w:pPr>
        <w:spacing w:after="0" w:line="240" w:lineRule="auto"/>
      </w:pPr>
      <w:r>
        <w:separator/>
      </w:r>
    </w:p>
  </w:footnote>
  <w:footnote w:type="continuationSeparator" w:id="0">
    <w:p w14:paraId="2A8DBDC7" w14:textId="77777777" w:rsidR="00D25BE8" w:rsidRDefault="00D25BE8" w:rsidP="000D53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22C71"/>
    <w:multiLevelType w:val="hybridMultilevel"/>
    <w:tmpl w:val="F77E4748"/>
    <w:lvl w:ilvl="0" w:tplc="19DA00EE">
      <w:start w:val="15"/>
      <w:numFmt w:val="bullet"/>
      <w:lvlText w:val="-"/>
      <w:lvlJc w:val="left"/>
      <w:pPr>
        <w:ind w:left="720" w:hanging="360"/>
      </w:pPr>
      <w:rPr>
        <w:rFonts w:ascii="Times New Roman" w:eastAsia="Calibr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602FF4"/>
    <w:multiLevelType w:val="hybridMultilevel"/>
    <w:tmpl w:val="6A7EE734"/>
    <w:lvl w:ilvl="0" w:tplc="0ED8F7A0">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 w15:restartNumberingAfterBreak="0">
    <w:nsid w:val="0BBE3B52"/>
    <w:multiLevelType w:val="hybridMultilevel"/>
    <w:tmpl w:val="4B068D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123502"/>
    <w:multiLevelType w:val="hybridMultilevel"/>
    <w:tmpl w:val="084EE1F0"/>
    <w:lvl w:ilvl="0" w:tplc="34EA58C6">
      <w:start w:val="20"/>
      <w:numFmt w:val="bullet"/>
      <w:lvlText w:val="-"/>
      <w:lvlJc w:val="left"/>
      <w:pPr>
        <w:ind w:left="720" w:hanging="360"/>
      </w:pPr>
      <w:rPr>
        <w:rFonts w:ascii="Century Gothic" w:eastAsia="Calibri"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E91AD0"/>
    <w:multiLevelType w:val="hybridMultilevel"/>
    <w:tmpl w:val="305E02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1D00D2"/>
    <w:multiLevelType w:val="hybridMultilevel"/>
    <w:tmpl w:val="53264D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043BF3"/>
    <w:multiLevelType w:val="hybridMultilevel"/>
    <w:tmpl w:val="F55A2786"/>
    <w:lvl w:ilvl="0" w:tplc="EF44BCE4">
      <w:start w:val="20"/>
      <w:numFmt w:val="bullet"/>
      <w:lvlText w:val="-"/>
      <w:lvlJc w:val="left"/>
      <w:pPr>
        <w:ind w:left="720" w:hanging="360"/>
      </w:pPr>
      <w:rPr>
        <w:rFonts w:ascii="Century Gothic" w:eastAsia="Calibri"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49B113E"/>
    <w:multiLevelType w:val="hybridMultilevel"/>
    <w:tmpl w:val="789EBA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99B53B5"/>
    <w:multiLevelType w:val="hybridMultilevel"/>
    <w:tmpl w:val="92346126"/>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9CE7576"/>
    <w:multiLevelType w:val="hybridMultilevel"/>
    <w:tmpl w:val="8772B698"/>
    <w:lvl w:ilvl="0" w:tplc="8A6E26DA">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0" w15:restartNumberingAfterBreak="0">
    <w:nsid w:val="3A00436C"/>
    <w:multiLevelType w:val="hybridMultilevel"/>
    <w:tmpl w:val="F34A062A"/>
    <w:lvl w:ilvl="0" w:tplc="CF9C3A3E">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A116F4E"/>
    <w:multiLevelType w:val="hybridMultilevel"/>
    <w:tmpl w:val="8B6C20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B774BA5"/>
    <w:multiLevelType w:val="hybridMultilevel"/>
    <w:tmpl w:val="1DC432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21000F0"/>
    <w:multiLevelType w:val="hybridMultilevel"/>
    <w:tmpl w:val="68D419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4271C08"/>
    <w:multiLevelType w:val="hybridMultilevel"/>
    <w:tmpl w:val="028042EA"/>
    <w:lvl w:ilvl="0" w:tplc="F708A44C">
      <w:start w:val="3"/>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8A20651"/>
    <w:multiLevelType w:val="hybridMultilevel"/>
    <w:tmpl w:val="06CC3A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A4E1A8C"/>
    <w:multiLevelType w:val="multilevel"/>
    <w:tmpl w:val="CACA4314"/>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41C62F7"/>
    <w:multiLevelType w:val="hybridMultilevel"/>
    <w:tmpl w:val="F13C4F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0F06D47"/>
    <w:multiLevelType w:val="hybridMultilevel"/>
    <w:tmpl w:val="2ECA6A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830183"/>
    <w:multiLevelType w:val="hybridMultilevel"/>
    <w:tmpl w:val="75467C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3677DAC"/>
    <w:multiLevelType w:val="hybridMultilevel"/>
    <w:tmpl w:val="C0AE64CE"/>
    <w:lvl w:ilvl="0" w:tplc="D448677E">
      <w:start w:val="1"/>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B4738D2"/>
    <w:multiLevelType w:val="hybridMultilevel"/>
    <w:tmpl w:val="373660B6"/>
    <w:lvl w:ilvl="0" w:tplc="240A000F">
      <w:start w:val="1"/>
      <w:numFmt w:val="decimal"/>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C5C3149"/>
    <w:multiLevelType w:val="hybridMultilevel"/>
    <w:tmpl w:val="CFB4D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97585261">
    <w:abstractNumId w:val="10"/>
  </w:num>
  <w:num w:numId="2" w16cid:durableId="1570917525">
    <w:abstractNumId w:val="14"/>
  </w:num>
  <w:num w:numId="3" w16cid:durableId="1516066901">
    <w:abstractNumId w:val="19"/>
  </w:num>
  <w:num w:numId="4" w16cid:durableId="1866290345">
    <w:abstractNumId w:val="16"/>
  </w:num>
  <w:num w:numId="5" w16cid:durableId="1250043599">
    <w:abstractNumId w:val="0"/>
  </w:num>
  <w:num w:numId="6" w16cid:durableId="1684042311">
    <w:abstractNumId w:val="15"/>
  </w:num>
  <w:num w:numId="7" w16cid:durableId="1496722378">
    <w:abstractNumId w:val="21"/>
  </w:num>
  <w:num w:numId="8" w16cid:durableId="94130293">
    <w:abstractNumId w:val="18"/>
  </w:num>
  <w:num w:numId="9" w16cid:durableId="1695502131">
    <w:abstractNumId w:val="12"/>
  </w:num>
  <w:num w:numId="10" w16cid:durableId="1816411417">
    <w:abstractNumId w:val="3"/>
  </w:num>
  <w:num w:numId="11" w16cid:durableId="2027051369">
    <w:abstractNumId w:val="6"/>
  </w:num>
  <w:num w:numId="12" w16cid:durableId="2098474926">
    <w:abstractNumId w:val="8"/>
  </w:num>
  <w:num w:numId="13" w16cid:durableId="1268658782">
    <w:abstractNumId w:val="9"/>
  </w:num>
  <w:num w:numId="14" w16cid:durableId="1254512183">
    <w:abstractNumId w:val="20"/>
  </w:num>
  <w:num w:numId="15" w16cid:durableId="495455829">
    <w:abstractNumId w:val="1"/>
  </w:num>
  <w:num w:numId="16" w16cid:durableId="793448008">
    <w:abstractNumId w:val="4"/>
  </w:num>
  <w:num w:numId="17" w16cid:durableId="600454968">
    <w:abstractNumId w:val="7"/>
  </w:num>
  <w:num w:numId="18" w16cid:durableId="1429349530">
    <w:abstractNumId w:val="13"/>
  </w:num>
  <w:num w:numId="19" w16cid:durableId="622469578">
    <w:abstractNumId w:val="2"/>
  </w:num>
  <w:num w:numId="20" w16cid:durableId="2043437956">
    <w:abstractNumId w:val="22"/>
  </w:num>
  <w:num w:numId="21" w16cid:durableId="2058702521">
    <w:abstractNumId w:val="17"/>
  </w:num>
  <w:num w:numId="22" w16cid:durableId="1902595688">
    <w:abstractNumId w:val="11"/>
  </w:num>
  <w:num w:numId="23" w16cid:durableId="1042709305">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9B9"/>
    <w:rsid w:val="00004E77"/>
    <w:rsid w:val="0000524D"/>
    <w:rsid w:val="00005EAE"/>
    <w:rsid w:val="00007990"/>
    <w:rsid w:val="00012961"/>
    <w:rsid w:val="00013CE6"/>
    <w:rsid w:val="00014E73"/>
    <w:rsid w:val="00016ED7"/>
    <w:rsid w:val="00021C4C"/>
    <w:rsid w:val="00027B41"/>
    <w:rsid w:val="000329FB"/>
    <w:rsid w:val="0004231C"/>
    <w:rsid w:val="000427C8"/>
    <w:rsid w:val="000522D3"/>
    <w:rsid w:val="00056596"/>
    <w:rsid w:val="00061717"/>
    <w:rsid w:val="00061F0F"/>
    <w:rsid w:val="00063E96"/>
    <w:rsid w:val="0007127F"/>
    <w:rsid w:val="00071418"/>
    <w:rsid w:val="00071619"/>
    <w:rsid w:val="00071E6A"/>
    <w:rsid w:val="00073D2B"/>
    <w:rsid w:val="00086754"/>
    <w:rsid w:val="00090139"/>
    <w:rsid w:val="00093C8B"/>
    <w:rsid w:val="000954E7"/>
    <w:rsid w:val="0009787B"/>
    <w:rsid w:val="000A4002"/>
    <w:rsid w:val="000A6AB0"/>
    <w:rsid w:val="000B4EE7"/>
    <w:rsid w:val="000B50E7"/>
    <w:rsid w:val="000B6D36"/>
    <w:rsid w:val="000C5018"/>
    <w:rsid w:val="000D19DF"/>
    <w:rsid w:val="000D3044"/>
    <w:rsid w:val="000D536E"/>
    <w:rsid w:val="000E360A"/>
    <w:rsid w:val="000E4601"/>
    <w:rsid w:val="000E63FC"/>
    <w:rsid w:val="000E7327"/>
    <w:rsid w:val="000F4EE5"/>
    <w:rsid w:val="00100A84"/>
    <w:rsid w:val="00104C30"/>
    <w:rsid w:val="00106024"/>
    <w:rsid w:val="001101B7"/>
    <w:rsid w:val="00110F40"/>
    <w:rsid w:val="001111F2"/>
    <w:rsid w:val="00112662"/>
    <w:rsid w:val="00114199"/>
    <w:rsid w:val="00114344"/>
    <w:rsid w:val="001147B4"/>
    <w:rsid w:val="00117686"/>
    <w:rsid w:val="00120292"/>
    <w:rsid w:val="0012132F"/>
    <w:rsid w:val="00121FAA"/>
    <w:rsid w:val="0012529C"/>
    <w:rsid w:val="00142BA5"/>
    <w:rsid w:val="0015276B"/>
    <w:rsid w:val="00152BD7"/>
    <w:rsid w:val="00154B23"/>
    <w:rsid w:val="00154C49"/>
    <w:rsid w:val="00155DBE"/>
    <w:rsid w:val="00166B52"/>
    <w:rsid w:val="00167807"/>
    <w:rsid w:val="001701BD"/>
    <w:rsid w:val="00171011"/>
    <w:rsid w:val="001729C8"/>
    <w:rsid w:val="00173556"/>
    <w:rsid w:val="00176642"/>
    <w:rsid w:val="00180071"/>
    <w:rsid w:val="00181950"/>
    <w:rsid w:val="00181A7C"/>
    <w:rsid w:val="00186361"/>
    <w:rsid w:val="00190E25"/>
    <w:rsid w:val="001935F2"/>
    <w:rsid w:val="00196C10"/>
    <w:rsid w:val="001A119C"/>
    <w:rsid w:val="001A131D"/>
    <w:rsid w:val="001A1588"/>
    <w:rsid w:val="001A1CBC"/>
    <w:rsid w:val="001A2DC1"/>
    <w:rsid w:val="001A7098"/>
    <w:rsid w:val="001B2C52"/>
    <w:rsid w:val="001B66B4"/>
    <w:rsid w:val="001B7AB4"/>
    <w:rsid w:val="001C49BE"/>
    <w:rsid w:val="001C78D1"/>
    <w:rsid w:val="001C7BCD"/>
    <w:rsid w:val="001D21A5"/>
    <w:rsid w:val="001D3EFA"/>
    <w:rsid w:val="001D6D9B"/>
    <w:rsid w:val="001E0468"/>
    <w:rsid w:val="001E0C1C"/>
    <w:rsid w:val="001E2281"/>
    <w:rsid w:val="001E5DE0"/>
    <w:rsid w:val="001E6548"/>
    <w:rsid w:val="001F624C"/>
    <w:rsid w:val="00200C85"/>
    <w:rsid w:val="00200CC5"/>
    <w:rsid w:val="002031CD"/>
    <w:rsid w:val="00204059"/>
    <w:rsid w:val="00204575"/>
    <w:rsid w:val="0020735B"/>
    <w:rsid w:val="0021489A"/>
    <w:rsid w:val="00217A3A"/>
    <w:rsid w:val="00217C95"/>
    <w:rsid w:val="0022100F"/>
    <w:rsid w:val="0022179D"/>
    <w:rsid w:val="00221A4F"/>
    <w:rsid w:val="002306E9"/>
    <w:rsid w:val="0023252E"/>
    <w:rsid w:val="00233D8D"/>
    <w:rsid w:val="00242028"/>
    <w:rsid w:val="002505D1"/>
    <w:rsid w:val="002515F6"/>
    <w:rsid w:val="00252FAC"/>
    <w:rsid w:val="002533FB"/>
    <w:rsid w:val="00254315"/>
    <w:rsid w:val="0025591D"/>
    <w:rsid w:val="002567E6"/>
    <w:rsid w:val="00261FA3"/>
    <w:rsid w:val="00264BBD"/>
    <w:rsid w:val="0026739F"/>
    <w:rsid w:val="00267B5C"/>
    <w:rsid w:val="00273931"/>
    <w:rsid w:val="00276E2B"/>
    <w:rsid w:val="0028514C"/>
    <w:rsid w:val="002866B5"/>
    <w:rsid w:val="0029478D"/>
    <w:rsid w:val="002962A2"/>
    <w:rsid w:val="002A2CA9"/>
    <w:rsid w:val="002A3E4C"/>
    <w:rsid w:val="002B0A7F"/>
    <w:rsid w:val="002B18A2"/>
    <w:rsid w:val="002B1B22"/>
    <w:rsid w:val="002B6C70"/>
    <w:rsid w:val="002B79AE"/>
    <w:rsid w:val="002C2C6C"/>
    <w:rsid w:val="002C59D2"/>
    <w:rsid w:val="002C5A71"/>
    <w:rsid w:val="002C6620"/>
    <w:rsid w:val="002C7D52"/>
    <w:rsid w:val="002D0090"/>
    <w:rsid w:val="002D02E5"/>
    <w:rsid w:val="002D2DCD"/>
    <w:rsid w:val="002D4786"/>
    <w:rsid w:val="002D5B6B"/>
    <w:rsid w:val="002D5DE8"/>
    <w:rsid w:val="002D6C10"/>
    <w:rsid w:val="002D70E6"/>
    <w:rsid w:val="002E11FD"/>
    <w:rsid w:val="002E2930"/>
    <w:rsid w:val="002E48A3"/>
    <w:rsid w:val="002E4A60"/>
    <w:rsid w:val="002E76A6"/>
    <w:rsid w:val="002E7C0F"/>
    <w:rsid w:val="002F00F3"/>
    <w:rsid w:val="002F12BA"/>
    <w:rsid w:val="002F4477"/>
    <w:rsid w:val="002F6732"/>
    <w:rsid w:val="00300530"/>
    <w:rsid w:val="00301DD1"/>
    <w:rsid w:val="00304975"/>
    <w:rsid w:val="00311300"/>
    <w:rsid w:val="00315E28"/>
    <w:rsid w:val="00316468"/>
    <w:rsid w:val="00316DCB"/>
    <w:rsid w:val="0031728B"/>
    <w:rsid w:val="003200B9"/>
    <w:rsid w:val="00321D45"/>
    <w:rsid w:val="00322B8C"/>
    <w:rsid w:val="003262F6"/>
    <w:rsid w:val="00330E25"/>
    <w:rsid w:val="00337AF0"/>
    <w:rsid w:val="003470C9"/>
    <w:rsid w:val="003522DD"/>
    <w:rsid w:val="003616B1"/>
    <w:rsid w:val="00367B71"/>
    <w:rsid w:val="003709EE"/>
    <w:rsid w:val="003731E4"/>
    <w:rsid w:val="00373D16"/>
    <w:rsid w:val="00374671"/>
    <w:rsid w:val="0037597F"/>
    <w:rsid w:val="003764FD"/>
    <w:rsid w:val="00376DEC"/>
    <w:rsid w:val="00382494"/>
    <w:rsid w:val="00383C87"/>
    <w:rsid w:val="00383DA2"/>
    <w:rsid w:val="00383F54"/>
    <w:rsid w:val="0038553F"/>
    <w:rsid w:val="00385752"/>
    <w:rsid w:val="00391B81"/>
    <w:rsid w:val="00393CDC"/>
    <w:rsid w:val="0039534A"/>
    <w:rsid w:val="003A1B55"/>
    <w:rsid w:val="003A22BC"/>
    <w:rsid w:val="003A40BF"/>
    <w:rsid w:val="003A4D70"/>
    <w:rsid w:val="003A5D4A"/>
    <w:rsid w:val="003B33C6"/>
    <w:rsid w:val="003C70AA"/>
    <w:rsid w:val="003D0B8B"/>
    <w:rsid w:val="003D222C"/>
    <w:rsid w:val="003D26A3"/>
    <w:rsid w:val="003D7174"/>
    <w:rsid w:val="003D72C2"/>
    <w:rsid w:val="003E54C3"/>
    <w:rsid w:val="003F5F23"/>
    <w:rsid w:val="00410652"/>
    <w:rsid w:val="0042008C"/>
    <w:rsid w:val="00421F50"/>
    <w:rsid w:val="004352D3"/>
    <w:rsid w:val="00436580"/>
    <w:rsid w:val="00447349"/>
    <w:rsid w:val="004520F7"/>
    <w:rsid w:val="00464954"/>
    <w:rsid w:val="00470340"/>
    <w:rsid w:val="004711FC"/>
    <w:rsid w:val="004737A6"/>
    <w:rsid w:val="00473F23"/>
    <w:rsid w:val="00476090"/>
    <w:rsid w:val="004779C2"/>
    <w:rsid w:val="004806B0"/>
    <w:rsid w:val="00481801"/>
    <w:rsid w:val="00481DC9"/>
    <w:rsid w:val="00482040"/>
    <w:rsid w:val="004853CA"/>
    <w:rsid w:val="00487491"/>
    <w:rsid w:val="00491A2B"/>
    <w:rsid w:val="00495895"/>
    <w:rsid w:val="00495998"/>
    <w:rsid w:val="00495F56"/>
    <w:rsid w:val="004A23E4"/>
    <w:rsid w:val="004A302B"/>
    <w:rsid w:val="004A398F"/>
    <w:rsid w:val="004B0AF0"/>
    <w:rsid w:val="004B168F"/>
    <w:rsid w:val="004B3C41"/>
    <w:rsid w:val="004B3FC9"/>
    <w:rsid w:val="004B6104"/>
    <w:rsid w:val="004B7B14"/>
    <w:rsid w:val="004C071E"/>
    <w:rsid w:val="004C098D"/>
    <w:rsid w:val="004C55F0"/>
    <w:rsid w:val="004D14F9"/>
    <w:rsid w:val="004D4B2B"/>
    <w:rsid w:val="004D4DE0"/>
    <w:rsid w:val="004D57BC"/>
    <w:rsid w:val="004D7141"/>
    <w:rsid w:val="004E2031"/>
    <w:rsid w:val="004E4493"/>
    <w:rsid w:val="004E54DD"/>
    <w:rsid w:val="004E5646"/>
    <w:rsid w:val="004F409E"/>
    <w:rsid w:val="004F4228"/>
    <w:rsid w:val="004F46C6"/>
    <w:rsid w:val="004F484A"/>
    <w:rsid w:val="004F4E78"/>
    <w:rsid w:val="00500A94"/>
    <w:rsid w:val="00501F7A"/>
    <w:rsid w:val="00505DE9"/>
    <w:rsid w:val="00511627"/>
    <w:rsid w:val="00512C87"/>
    <w:rsid w:val="00521E19"/>
    <w:rsid w:val="00523C3C"/>
    <w:rsid w:val="00524E4F"/>
    <w:rsid w:val="005268BB"/>
    <w:rsid w:val="00527812"/>
    <w:rsid w:val="00531569"/>
    <w:rsid w:val="00532AB1"/>
    <w:rsid w:val="005334CE"/>
    <w:rsid w:val="00533EBF"/>
    <w:rsid w:val="0053765A"/>
    <w:rsid w:val="005400BB"/>
    <w:rsid w:val="005407A2"/>
    <w:rsid w:val="00544F5E"/>
    <w:rsid w:val="0054511E"/>
    <w:rsid w:val="00546ED9"/>
    <w:rsid w:val="00550A22"/>
    <w:rsid w:val="00551F8C"/>
    <w:rsid w:val="00552F34"/>
    <w:rsid w:val="00560FFF"/>
    <w:rsid w:val="0056284C"/>
    <w:rsid w:val="00565DCD"/>
    <w:rsid w:val="00567D86"/>
    <w:rsid w:val="00570C53"/>
    <w:rsid w:val="00573A85"/>
    <w:rsid w:val="005765FE"/>
    <w:rsid w:val="00577E69"/>
    <w:rsid w:val="005850EC"/>
    <w:rsid w:val="005867ED"/>
    <w:rsid w:val="00587AB6"/>
    <w:rsid w:val="00591749"/>
    <w:rsid w:val="00592F7C"/>
    <w:rsid w:val="005A1787"/>
    <w:rsid w:val="005A1AFC"/>
    <w:rsid w:val="005A1DBB"/>
    <w:rsid w:val="005A6910"/>
    <w:rsid w:val="005B0DBD"/>
    <w:rsid w:val="005B4A25"/>
    <w:rsid w:val="005C0D0B"/>
    <w:rsid w:val="005C35D2"/>
    <w:rsid w:val="005C427F"/>
    <w:rsid w:val="005C4587"/>
    <w:rsid w:val="005C5A86"/>
    <w:rsid w:val="005D0715"/>
    <w:rsid w:val="005D2912"/>
    <w:rsid w:val="005D44AA"/>
    <w:rsid w:val="005D44C7"/>
    <w:rsid w:val="005D5396"/>
    <w:rsid w:val="005E6CF8"/>
    <w:rsid w:val="005F0503"/>
    <w:rsid w:val="005F428B"/>
    <w:rsid w:val="005F58CD"/>
    <w:rsid w:val="006018AD"/>
    <w:rsid w:val="006126B4"/>
    <w:rsid w:val="00613BDC"/>
    <w:rsid w:val="00614D64"/>
    <w:rsid w:val="00617440"/>
    <w:rsid w:val="00617455"/>
    <w:rsid w:val="00620365"/>
    <w:rsid w:val="00627681"/>
    <w:rsid w:val="006277E4"/>
    <w:rsid w:val="006279FD"/>
    <w:rsid w:val="00630597"/>
    <w:rsid w:val="00633367"/>
    <w:rsid w:val="0063523B"/>
    <w:rsid w:val="00636A06"/>
    <w:rsid w:val="00637B93"/>
    <w:rsid w:val="00646248"/>
    <w:rsid w:val="006468D3"/>
    <w:rsid w:val="0065210F"/>
    <w:rsid w:val="0065243E"/>
    <w:rsid w:val="00654837"/>
    <w:rsid w:val="00664684"/>
    <w:rsid w:val="0066488A"/>
    <w:rsid w:val="006726F7"/>
    <w:rsid w:val="00681116"/>
    <w:rsid w:val="00681921"/>
    <w:rsid w:val="00682608"/>
    <w:rsid w:val="00686616"/>
    <w:rsid w:val="00687A4C"/>
    <w:rsid w:val="0069225E"/>
    <w:rsid w:val="00695ACD"/>
    <w:rsid w:val="00696BE4"/>
    <w:rsid w:val="006A3AB2"/>
    <w:rsid w:val="006A7235"/>
    <w:rsid w:val="006B0DB7"/>
    <w:rsid w:val="006B409F"/>
    <w:rsid w:val="006B4D8E"/>
    <w:rsid w:val="006B62DD"/>
    <w:rsid w:val="006B7C12"/>
    <w:rsid w:val="006C3536"/>
    <w:rsid w:val="006D056F"/>
    <w:rsid w:val="006D1B90"/>
    <w:rsid w:val="006D4068"/>
    <w:rsid w:val="006E1860"/>
    <w:rsid w:val="006F332C"/>
    <w:rsid w:val="006F60ED"/>
    <w:rsid w:val="006F612F"/>
    <w:rsid w:val="006F7577"/>
    <w:rsid w:val="007019EC"/>
    <w:rsid w:val="00707EB1"/>
    <w:rsid w:val="007109B4"/>
    <w:rsid w:val="00711093"/>
    <w:rsid w:val="007110BF"/>
    <w:rsid w:val="0071206D"/>
    <w:rsid w:val="007120C2"/>
    <w:rsid w:val="00713E5A"/>
    <w:rsid w:val="00717394"/>
    <w:rsid w:val="00726C58"/>
    <w:rsid w:val="007305A8"/>
    <w:rsid w:val="0073251A"/>
    <w:rsid w:val="00734F0E"/>
    <w:rsid w:val="00740A4A"/>
    <w:rsid w:val="00744B59"/>
    <w:rsid w:val="007457B6"/>
    <w:rsid w:val="00747BBF"/>
    <w:rsid w:val="00750797"/>
    <w:rsid w:val="00753735"/>
    <w:rsid w:val="007556AD"/>
    <w:rsid w:val="0075663F"/>
    <w:rsid w:val="00760B70"/>
    <w:rsid w:val="00762D19"/>
    <w:rsid w:val="00770415"/>
    <w:rsid w:val="00770B7C"/>
    <w:rsid w:val="007754D9"/>
    <w:rsid w:val="007809F5"/>
    <w:rsid w:val="007839AD"/>
    <w:rsid w:val="007938F8"/>
    <w:rsid w:val="007A1BB2"/>
    <w:rsid w:val="007A2229"/>
    <w:rsid w:val="007A26A1"/>
    <w:rsid w:val="007A41C6"/>
    <w:rsid w:val="007A55A3"/>
    <w:rsid w:val="007B08A2"/>
    <w:rsid w:val="007B0AA2"/>
    <w:rsid w:val="007B364F"/>
    <w:rsid w:val="007C1771"/>
    <w:rsid w:val="007C2B1E"/>
    <w:rsid w:val="007C4132"/>
    <w:rsid w:val="007C71D2"/>
    <w:rsid w:val="007D11A5"/>
    <w:rsid w:val="007D145B"/>
    <w:rsid w:val="007D4F41"/>
    <w:rsid w:val="007E7272"/>
    <w:rsid w:val="007E74B1"/>
    <w:rsid w:val="007F1CAC"/>
    <w:rsid w:val="007F22C5"/>
    <w:rsid w:val="007F5F35"/>
    <w:rsid w:val="00805065"/>
    <w:rsid w:val="008053EE"/>
    <w:rsid w:val="00805C3D"/>
    <w:rsid w:val="0080754B"/>
    <w:rsid w:val="00807D36"/>
    <w:rsid w:val="00811C5E"/>
    <w:rsid w:val="00812775"/>
    <w:rsid w:val="0082033C"/>
    <w:rsid w:val="0083361A"/>
    <w:rsid w:val="00837B94"/>
    <w:rsid w:val="00841101"/>
    <w:rsid w:val="00845725"/>
    <w:rsid w:val="00847227"/>
    <w:rsid w:val="00851062"/>
    <w:rsid w:val="00853E83"/>
    <w:rsid w:val="00855612"/>
    <w:rsid w:val="00860C9B"/>
    <w:rsid w:val="00864D1B"/>
    <w:rsid w:val="00872A82"/>
    <w:rsid w:val="00874A14"/>
    <w:rsid w:val="008833AF"/>
    <w:rsid w:val="00885472"/>
    <w:rsid w:val="0088772A"/>
    <w:rsid w:val="0089067E"/>
    <w:rsid w:val="00892648"/>
    <w:rsid w:val="008942D1"/>
    <w:rsid w:val="00895306"/>
    <w:rsid w:val="00895323"/>
    <w:rsid w:val="008A04AD"/>
    <w:rsid w:val="008B2190"/>
    <w:rsid w:val="008B2511"/>
    <w:rsid w:val="008C1C0B"/>
    <w:rsid w:val="008C4276"/>
    <w:rsid w:val="008C6539"/>
    <w:rsid w:val="008D2003"/>
    <w:rsid w:val="008D37EB"/>
    <w:rsid w:val="008D619A"/>
    <w:rsid w:val="008D69BA"/>
    <w:rsid w:val="008E66EA"/>
    <w:rsid w:val="008E7FF8"/>
    <w:rsid w:val="008F40EE"/>
    <w:rsid w:val="00901A64"/>
    <w:rsid w:val="009025EF"/>
    <w:rsid w:val="00903322"/>
    <w:rsid w:val="009054B8"/>
    <w:rsid w:val="009114BC"/>
    <w:rsid w:val="00911A8F"/>
    <w:rsid w:val="00923E3C"/>
    <w:rsid w:val="00933FE7"/>
    <w:rsid w:val="00936B8C"/>
    <w:rsid w:val="0094648F"/>
    <w:rsid w:val="00947302"/>
    <w:rsid w:val="00947307"/>
    <w:rsid w:val="009505DC"/>
    <w:rsid w:val="00955AE1"/>
    <w:rsid w:val="00962731"/>
    <w:rsid w:val="0096627E"/>
    <w:rsid w:val="0097263B"/>
    <w:rsid w:val="00974783"/>
    <w:rsid w:val="00976D52"/>
    <w:rsid w:val="00980B87"/>
    <w:rsid w:val="00982605"/>
    <w:rsid w:val="00983048"/>
    <w:rsid w:val="009837A4"/>
    <w:rsid w:val="0098642C"/>
    <w:rsid w:val="00987BD4"/>
    <w:rsid w:val="00987D92"/>
    <w:rsid w:val="00990382"/>
    <w:rsid w:val="0099163D"/>
    <w:rsid w:val="0099360A"/>
    <w:rsid w:val="009968DD"/>
    <w:rsid w:val="009A168F"/>
    <w:rsid w:val="009A18B2"/>
    <w:rsid w:val="009A1916"/>
    <w:rsid w:val="009A4F65"/>
    <w:rsid w:val="009A6B6A"/>
    <w:rsid w:val="009A7B0D"/>
    <w:rsid w:val="009C0CBD"/>
    <w:rsid w:val="009C15E5"/>
    <w:rsid w:val="009C6897"/>
    <w:rsid w:val="009C723A"/>
    <w:rsid w:val="009D3899"/>
    <w:rsid w:val="009D5B25"/>
    <w:rsid w:val="009E3CDF"/>
    <w:rsid w:val="009E4508"/>
    <w:rsid w:val="009E56C8"/>
    <w:rsid w:val="009F11F0"/>
    <w:rsid w:val="00A02E86"/>
    <w:rsid w:val="00A048CD"/>
    <w:rsid w:val="00A071AE"/>
    <w:rsid w:val="00A07D86"/>
    <w:rsid w:val="00A2020D"/>
    <w:rsid w:val="00A34AB9"/>
    <w:rsid w:val="00A36FBB"/>
    <w:rsid w:val="00A3791E"/>
    <w:rsid w:val="00A42620"/>
    <w:rsid w:val="00A43A30"/>
    <w:rsid w:val="00A447D8"/>
    <w:rsid w:val="00A45874"/>
    <w:rsid w:val="00A50846"/>
    <w:rsid w:val="00A50E4A"/>
    <w:rsid w:val="00A514C4"/>
    <w:rsid w:val="00A51E17"/>
    <w:rsid w:val="00A53307"/>
    <w:rsid w:val="00A56727"/>
    <w:rsid w:val="00A604E0"/>
    <w:rsid w:val="00A635F8"/>
    <w:rsid w:val="00A64901"/>
    <w:rsid w:val="00A7762F"/>
    <w:rsid w:val="00A8193C"/>
    <w:rsid w:val="00A8392F"/>
    <w:rsid w:val="00A85A91"/>
    <w:rsid w:val="00A85DEB"/>
    <w:rsid w:val="00A8676D"/>
    <w:rsid w:val="00A86F0D"/>
    <w:rsid w:val="00A91627"/>
    <w:rsid w:val="00A92641"/>
    <w:rsid w:val="00AA0806"/>
    <w:rsid w:val="00AA2F83"/>
    <w:rsid w:val="00AA3907"/>
    <w:rsid w:val="00AA5F77"/>
    <w:rsid w:val="00AB2433"/>
    <w:rsid w:val="00AB5264"/>
    <w:rsid w:val="00AB5499"/>
    <w:rsid w:val="00AC65A4"/>
    <w:rsid w:val="00AD212D"/>
    <w:rsid w:val="00AD5424"/>
    <w:rsid w:val="00AD59AD"/>
    <w:rsid w:val="00AE0C3B"/>
    <w:rsid w:val="00AE3D7D"/>
    <w:rsid w:val="00AE3EFA"/>
    <w:rsid w:val="00AE4444"/>
    <w:rsid w:val="00AE748E"/>
    <w:rsid w:val="00AF2F79"/>
    <w:rsid w:val="00AF34E3"/>
    <w:rsid w:val="00AF4E5C"/>
    <w:rsid w:val="00B003E7"/>
    <w:rsid w:val="00B01105"/>
    <w:rsid w:val="00B01637"/>
    <w:rsid w:val="00B04311"/>
    <w:rsid w:val="00B07F14"/>
    <w:rsid w:val="00B11027"/>
    <w:rsid w:val="00B1112F"/>
    <w:rsid w:val="00B12445"/>
    <w:rsid w:val="00B1394A"/>
    <w:rsid w:val="00B2384E"/>
    <w:rsid w:val="00B23E59"/>
    <w:rsid w:val="00B25DC8"/>
    <w:rsid w:val="00B326A1"/>
    <w:rsid w:val="00B42C4E"/>
    <w:rsid w:val="00B47133"/>
    <w:rsid w:val="00B5015E"/>
    <w:rsid w:val="00B60A1C"/>
    <w:rsid w:val="00B62433"/>
    <w:rsid w:val="00B627C0"/>
    <w:rsid w:val="00B64A51"/>
    <w:rsid w:val="00B6597C"/>
    <w:rsid w:val="00B716F2"/>
    <w:rsid w:val="00B718DA"/>
    <w:rsid w:val="00B75A54"/>
    <w:rsid w:val="00B8087F"/>
    <w:rsid w:val="00B80AFA"/>
    <w:rsid w:val="00B835C0"/>
    <w:rsid w:val="00B84ED4"/>
    <w:rsid w:val="00B90E1B"/>
    <w:rsid w:val="00B933FA"/>
    <w:rsid w:val="00B959AE"/>
    <w:rsid w:val="00B96DB7"/>
    <w:rsid w:val="00B970FA"/>
    <w:rsid w:val="00B97AF2"/>
    <w:rsid w:val="00BA0ABF"/>
    <w:rsid w:val="00BA2115"/>
    <w:rsid w:val="00BA243D"/>
    <w:rsid w:val="00BA263E"/>
    <w:rsid w:val="00BB1162"/>
    <w:rsid w:val="00BB1163"/>
    <w:rsid w:val="00BB4411"/>
    <w:rsid w:val="00BB7D77"/>
    <w:rsid w:val="00BC2046"/>
    <w:rsid w:val="00BD1309"/>
    <w:rsid w:val="00BD7BEA"/>
    <w:rsid w:val="00BE16BE"/>
    <w:rsid w:val="00BE3657"/>
    <w:rsid w:val="00BE6481"/>
    <w:rsid w:val="00BF43E0"/>
    <w:rsid w:val="00BF69FB"/>
    <w:rsid w:val="00BF7C8C"/>
    <w:rsid w:val="00C129B9"/>
    <w:rsid w:val="00C15600"/>
    <w:rsid w:val="00C170B7"/>
    <w:rsid w:val="00C209B8"/>
    <w:rsid w:val="00C2754C"/>
    <w:rsid w:val="00C31110"/>
    <w:rsid w:val="00C31873"/>
    <w:rsid w:val="00C338A9"/>
    <w:rsid w:val="00C36C64"/>
    <w:rsid w:val="00C439A4"/>
    <w:rsid w:val="00C46DA9"/>
    <w:rsid w:val="00C51D26"/>
    <w:rsid w:val="00C532A9"/>
    <w:rsid w:val="00C539B3"/>
    <w:rsid w:val="00C54509"/>
    <w:rsid w:val="00C54F92"/>
    <w:rsid w:val="00C6090F"/>
    <w:rsid w:val="00C61C32"/>
    <w:rsid w:val="00C62294"/>
    <w:rsid w:val="00C72634"/>
    <w:rsid w:val="00C7431F"/>
    <w:rsid w:val="00C74DA7"/>
    <w:rsid w:val="00C7797D"/>
    <w:rsid w:val="00C806C0"/>
    <w:rsid w:val="00C846DC"/>
    <w:rsid w:val="00C84F0A"/>
    <w:rsid w:val="00C8731D"/>
    <w:rsid w:val="00CA2806"/>
    <w:rsid w:val="00CA28C7"/>
    <w:rsid w:val="00CA4DC1"/>
    <w:rsid w:val="00CB4537"/>
    <w:rsid w:val="00CC2533"/>
    <w:rsid w:val="00CC6D71"/>
    <w:rsid w:val="00CC73EB"/>
    <w:rsid w:val="00CD0214"/>
    <w:rsid w:val="00CD0A68"/>
    <w:rsid w:val="00CD34FB"/>
    <w:rsid w:val="00CD445D"/>
    <w:rsid w:val="00CD469D"/>
    <w:rsid w:val="00CD49A6"/>
    <w:rsid w:val="00CE1BE0"/>
    <w:rsid w:val="00CE1BEE"/>
    <w:rsid w:val="00CE437B"/>
    <w:rsid w:val="00CF0468"/>
    <w:rsid w:val="00CF0F7E"/>
    <w:rsid w:val="00CF5810"/>
    <w:rsid w:val="00CF5E7A"/>
    <w:rsid w:val="00CF65AC"/>
    <w:rsid w:val="00CF6AB4"/>
    <w:rsid w:val="00CF7F05"/>
    <w:rsid w:val="00D00F58"/>
    <w:rsid w:val="00D0273F"/>
    <w:rsid w:val="00D05A7B"/>
    <w:rsid w:val="00D067B5"/>
    <w:rsid w:val="00D06948"/>
    <w:rsid w:val="00D141B2"/>
    <w:rsid w:val="00D14F8A"/>
    <w:rsid w:val="00D157C3"/>
    <w:rsid w:val="00D16C2E"/>
    <w:rsid w:val="00D25BE8"/>
    <w:rsid w:val="00D3079D"/>
    <w:rsid w:val="00D408BA"/>
    <w:rsid w:val="00D40C3E"/>
    <w:rsid w:val="00D44F0F"/>
    <w:rsid w:val="00D4523D"/>
    <w:rsid w:val="00D462CF"/>
    <w:rsid w:val="00D46AB2"/>
    <w:rsid w:val="00D509D2"/>
    <w:rsid w:val="00D5396F"/>
    <w:rsid w:val="00D53EB6"/>
    <w:rsid w:val="00D55318"/>
    <w:rsid w:val="00D57B76"/>
    <w:rsid w:val="00D6109F"/>
    <w:rsid w:val="00D632D3"/>
    <w:rsid w:val="00D6669A"/>
    <w:rsid w:val="00D72655"/>
    <w:rsid w:val="00D7292F"/>
    <w:rsid w:val="00D745C9"/>
    <w:rsid w:val="00D8237C"/>
    <w:rsid w:val="00D82990"/>
    <w:rsid w:val="00D830E3"/>
    <w:rsid w:val="00D863DE"/>
    <w:rsid w:val="00D90FAE"/>
    <w:rsid w:val="00D97990"/>
    <w:rsid w:val="00D979CF"/>
    <w:rsid w:val="00DA24E0"/>
    <w:rsid w:val="00DA3DA9"/>
    <w:rsid w:val="00DA6327"/>
    <w:rsid w:val="00DA719B"/>
    <w:rsid w:val="00DC0C97"/>
    <w:rsid w:val="00DC1849"/>
    <w:rsid w:val="00DC4093"/>
    <w:rsid w:val="00DD06FF"/>
    <w:rsid w:val="00DD76C7"/>
    <w:rsid w:val="00DE5577"/>
    <w:rsid w:val="00DF3835"/>
    <w:rsid w:val="00DF3A42"/>
    <w:rsid w:val="00E013B5"/>
    <w:rsid w:val="00E0480E"/>
    <w:rsid w:val="00E05825"/>
    <w:rsid w:val="00E05A31"/>
    <w:rsid w:val="00E10A5B"/>
    <w:rsid w:val="00E11EF3"/>
    <w:rsid w:val="00E20CC7"/>
    <w:rsid w:val="00E2223B"/>
    <w:rsid w:val="00E237FF"/>
    <w:rsid w:val="00E26A31"/>
    <w:rsid w:val="00E3016F"/>
    <w:rsid w:val="00E31FC7"/>
    <w:rsid w:val="00E350F6"/>
    <w:rsid w:val="00E37553"/>
    <w:rsid w:val="00E41CF7"/>
    <w:rsid w:val="00E52BD7"/>
    <w:rsid w:val="00E541CF"/>
    <w:rsid w:val="00E63095"/>
    <w:rsid w:val="00E670B5"/>
    <w:rsid w:val="00E70FC8"/>
    <w:rsid w:val="00E72EDB"/>
    <w:rsid w:val="00E74B42"/>
    <w:rsid w:val="00E76E7A"/>
    <w:rsid w:val="00E8069A"/>
    <w:rsid w:val="00E81A7C"/>
    <w:rsid w:val="00E81D97"/>
    <w:rsid w:val="00E834E3"/>
    <w:rsid w:val="00E9113C"/>
    <w:rsid w:val="00E95B5E"/>
    <w:rsid w:val="00E9624A"/>
    <w:rsid w:val="00EA0179"/>
    <w:rsid w:val="00EA0278"/>
    <w:rsid w:val="00EA3607"/>
    <w:rsid w:val="00EB3220"/>
    <w:rsid w:val="00EB4812"/>
    <w:rsid w:val="00EB5B2F"/>
    <w:rsid w:val="00EC2B45"/>
    <w:rsid w:val="00ED0AD2"/>
    <w:rsid w:val="00ED2EF7"/>
    <w:rsid w:val="00ED68E2"/>
    <w:rsid w:val="00EE1D31"/>
    <w:rsid w:val="00EE2FC7"/>
    <w:rsid w:val="00EE317E"/>
    <w:rsid w:val="00EE4179"/>
    <w:rsid w:val="00EE46B0"/>
    <w:rsid w:val="00EF392D"/>
    <w:rsid w:val="00F00A51"/>
    <w:rsid w:val="00F01C13"/>
    <w:rsid w:val="00F051F3"/>
    <w:rsid w:val="00F14866"/>
    <w:rsid w:val="00F16C26"/>
    <w:rsid w:val="00F17AC1"/>
    <w:rsid w:val="00F17F80"/>
    <w:rsid w:val="00F26F0D"/>
    <w:rsid w:val="00F273C3"/>
    <w:rsid w:val="00F318F9"/>
    <w:rsid w:val="00F37D5D"/>
    <w:rsid w:val="00F401B4"/>
    <w:rsid w:val="00F430C4"/>
    <w:rsid w:val="00F44A9F"/>
    <w:rsid w:val="00F514C3"/>
    <w:rsid w:val="00F52486"/>
    <w:rsid w:val="00F54B86"/>
    <w:rsid w:val="00F5606C"/>
    <w:rsid w:val="00F56885"/>
    <w:rsid w:val="00F645E6"/>
    <w:rsid w:val="00F66F1E"/>
    <w:rsid w:val="00F701C1"/>
    <w:rsid w:val="00F72C6E"/>
    <w:rsid w:val="00F736B0"/>
    <w:rsid w:val="00F74975"/>
    <w:rsid w:val="00F8280B"/>
    <w:rsid w:val="00F82852"/>
    <w:rsid w:val="00F8416F"/>
    <w:rsid w:val="00F9247D"/>
    <w:rsid w:val="00F97361"/>
    <w:rsid w:val="00FA037F"/>
    <w:rsid w:val="00FA1D58"/>
    <w:rsid w:val="00FA1F24"/>
    <w:rsid w:val="00FA26DE"/>
    <w:rsid w:val="00FA375C"/>
    <w:rsid w:val="00FB2374"/>
    <w:rsid w:val="00FB3A69"/>
    <w:rsid w:val="00FB688D"/>
    <w:rsid w:val="00FD275F"/>
    <w:rsid w:val="00FD31F3"/>
    <w:rsid w:val="00FD56D8"/>
    <w:rsid w:val="00FE0106"/>
    <w:rsid w:val="00FE7CE2"/>
    <w:rsid w:val="00FF232A"/>
    <w:rsid w:val="00FF32C2"/>
    <w:rsid w:val="00FF3C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FE191"/>
  <w15:chartTrackingRefBased/>
  <w15:docId w15:val="{3231E5E9-0D32-41B6-8682-526D9384D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1B4"/>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C12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C129B9"/>
    <w:rPr>
      <w:sz w:val="22"/>
      <w:szCs w:val="22"/>
      <w:lang w:eastAsia="en-US"/>
    </w:rPr>
  </w:style>
  <w:style w:type="paragraph" w:styleId="Textodeglobo">
    <w:name w:val="Balloon Text"/>
    <w:basedOn w:val="Normal"/>
    <w:link w:val="TextodegloboCar"/>
    <w:uiPriority w:val="99"/>
    <w:semiHidden/>
    <w:unhideWhenUsed/>
    <w:rsid w:val="00C129B9"/>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C129B9"/>
    <w:rPr>
      <w:rFonts w:ascii="Tahoma" w:hAnsi="Tahoma" w:cs="Tahoma"/>
      <w:sz w:val="16"/>
      <w:szCs w:val="16"/>
    </w:rPr>
  </w:style>
  <w:style w:type="paragraph" w:styleId="Prrafodelista">
    <w:name w:val="List Paragraph"/>
    <w:basedOn w:val="Normal"/>
    <w:uiPriority w:val="1"/>
    <w:qFormat/>
    <w:rsid w:val="00FD31F3"/>
    <w:pPr>
      <w:ind w:left="708"/>
    </w:pPr>
  </w:style>
  <w:style w:type="character" w:styleId="Refdecomentario">
    <w:name w:val="annotation reference"/>
    <w:uiPriority w:val="99"/>
    <w:semiHidden/>
    <w:unhideWhenUsed/>
    <w:rsid w:val="004853CA"/>
    <w:rPr>
      <w:sz w:val="16"/>
      <w:szCs w:val="16"/>
    </w:rPr>
  </w:style>
  <w:style w:type="character" w:customStyle="1" w:styleId="apple-converted-space">
    <w:name w:val="apple-converted-space"/>
    <w:basedOn w:val="Fuentedeprrafopredeter"/>
    <w:rsid w:val="007120C2"/>
  </w:style>
  <w:style w:type="paragraph" w:customStyle="1" w:styleId="Default">
    <w:name w:val="Default"/>
    <w:rsid w:val="00CF0468"/>
    <w:pPr>
      <w:autoSpaceDE w:val="0"/>
      <w:autoSpaceDN w:val="0"/>
      <w:adjustRightInd w:val="0"/>
    </w:pPr>
    <w:rPr>
      <w:rFonts w:ascii="Times New Roman" w:hAnsi="Times New Roman"/>
      <w:color w:val="000000"/>
      <w:sz w:val="24"/>
      <w:szCs w:val="24"/>
    </w:rPr>
  </w:style>
  <w:style w:type="paragraph" w:customStyle="1" w:styleId="Sinespaciado1">
    <w:name w:val="Sin espaciado1"/>
    <w:qFormat/>
    <w:rsid w:val="00DC1849"/>
    <w:pPr>
      <w:spacing w:line="276" w:lineRule="auto"/>
      <w:jc w:val="center"/>
    </w:pPr>
    <w:rPr>
      <w:sz w:val="22"/>
      <w:szCs w:val="22"/>
      <w:lang w:val="es-ES_tradnl" w:eastAsia="en-US"/>
    </w:rPr>
  </w:style>
  <w:style w:type="character" w:customStyle="1" w:styleId="SinespaciadoCar">
    <w:name w:val="Sin espaciado Car"/>
    <w:link w:val="Sinespaciado"/>
    <w:uiPriority w:val="1"/>
    <w:rsid w:val="00DC1849"/>
    <w:rPr>
      <w:sz w:val="22"/>
      <w:szCs w:val="22"/>
      <w:lang w:eastAsia="en-US" w:bidi="ar-SA"/>
    </w:rPr>
  </w:style>
  <w:style w:type="table" w:styleId="Sombreadomedio1-nfasis3">
    <w:name w:val="Medium Shading 1 Accent 3"/>
    <w:basedOn w:val="Tablanormal"/>
    <w:uiPriority w:val="63"/>
    <w:rsid w:val="002D2DCD"/>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Encabezado">
    <w:name w:val="header"/>
    <w:basedOn w:val="Normal"/>
    <w:link w:val="EncabezadoCar"/>
    <w:uiPriority w:val="99"/>
    <w:unhideWhenUsed/>
    <w:rsid w:val="000D536E"/>
    <w:pPr>
      <w:tabs>
        <w:tab w:val="center" w:pos="4419"/>
        <w:tab w:val="right" w:pos="8838"/>
      </w:tabs>
    </w:pPr>
    <w:rPr>
      <w:lang w:val="x-none"/>
    </w:rPr>
  </w:style>
  <w:style w:type="character" w:customStyle="1" w:styleId="EncabezadoCar">
    <w:name w:val="Encabezado Car"/>
    <w:link w:val="Encabezado"/>
    <w:uiPriority w:val="99"/>
    <w:rsid w:val="000D536E"/>
    <w:rPr>
      <w:sz w:val="22"/>
      <w:szCs w:val="22"/>
      <w:lang w:eastAsia="en-US"/>
    </w:rPr>
  </w:style>
  <w:style w:type="paragraph" w:styleId="Piedepgina">
    <w:name w:val="footer"/>
    <w:basedOn w:val="Normal"/>
    <w:link w:val="PiedepginaCar"/>
    <w:uiPriority w:val="99"/>
    <w:unhideWhenUsed/>
    <w:rsid w:val="000D536E"/>
    <w:pPr>
      <w:tabs>
        <w:tab w:val="center" w:pos="4419"/>
        <w:tab w:val="right" w:pos="8838"/>
      </w:tabs>
    </w:pPr>
    <w:rPr>
      <w:lang w:val="x-none"/>
    </w:rPr>
  </w:style>
  <w:style w:type="character" w:customStyle="1" w:styleId="PiedepginaCar">
    <w:name w:val="Pie de página Car"/>
    <w:link w:val="Piedepgina"/>
    <w:uiPriority w:val="99"/>
    <w:rsid w:val="000D536E"/>
    <w:rPr>
      <w:sz w:val="22"/>
      <w:szCs w:val="22"/>
      <w:lang w:eastAsia="en-US"/>
    </w:rPr>
  </w:style>
  <w:style w:type="paragraph" w:styleId="Textonotapie">
    <w:name w:val="footnote text"/>
    <w:basedOn w:val="Normal"/>
    <w:link w:val="TextonotapieCar"/>
    <w:uiPriority w:val="99"/>
    <w:semiHidden/>
    <w:unhideWhenUsed/>
    <w:rsid w:val="0073251A"/>
    <w:rPr>
      <w:sz w:val="20"/>
      <w:szCs w:val="20"/>
    </w:rPr>
  </w:style>
  <w:style w:type="character" w:customStyle="1" w:styleId="TextonotapieCar">
    <w:name w:val="Texto nota pie Car"/>
    <w:link w:val="Textonotapie"/>
    <w:uiPriority w:val="99"/>
    <w:semiHidden/>
    <w:rsid w:val="0073251A"/>
    <w:rPr>
      <w:lang w:eastAsia="en-US"/>
    </w:rPr>
  </w:style>
  <w:style w:type="character" w:styleId="Refdenotaalpie">
    <w:name w:val="footnote reference"/>
    <w:uiPriority w:val="99"/>
    <w:semiHidden/>
    <w:unhideWhenUsed/>
    <w:rsid w:val="0073251A"/>
    <w:rPr>
      <w:vertAlign w:val="superscript"/>
    </w:rPr>
  </w:style>
  <w:style w:type="character" w:styleId="Hipervnculo">
    <w:name w:val="Hyperlink"/>
    <w:uiPriority w:val="99"/>
    <w:unhideWhenUsed/>
    <w:rsid w:val="00385752"/>
    <w:rPr>
      <w:color w:val="0000FF"/>
      <w:u w:val="single"/>
    </w:rPr>
  </w:style>
  <w:style w:type="character" w:customStyle="1" w:styleId="Mencinsinresolver1">
    <w:name w:val="Mención sin resolver1"/>
    <w:uiPriority w:val="99"/>
    <w:semiHidden/>
    <w:unhideWhenUsed/>
    <w:rsid w:val="00CD34FB"/>
    <w:rPr>
      <w:color w:val="605E5C"/>
      <w:shd w:val="clear" w:color="auto" w:fill="E1DFDD"/>
    </w:rPr>
  </w:style>
  <w:style w:type="character" w:styleId="Mencinsinresolver">
    <w:name w:val="Unresolved Mention"/>
    <w:basedOn w:val="Fuentedeprrafopredeter"/>
    <w:uiPriority w:val="99"/>
    <w:semiHidden/>
    <w:unhideWhenUsed/>
    <w:rsid w:val="007B08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554317">
      <w:bodyDiv w:val="1"/>
      <w:marLeft w:val="0"/>
      <w:marRight w:val="0"/>
      <w:marTop w:val="0"/>
      <w:marBottom w:val="0"/>
      <w:divBdr>
        <w:top w:val="none" w:sz="0" w:space="0" w:color="auto"/>
        <w:left w:val="none" w:sz="0" w:space="0" w:color="auto"/>
        <w:bottom w:val="none" w:sz="0" w:space="0" w:color="auto"/>
        <w:right w:val="none" w:sz="0" w:space="0" w:color="auto"/>
      </w:divBdr>
    </w:div>
    <w:div w:id="628436246">
      <w:bodyDiv w:val="1"/>
      <w:marLeft w:val="0"/>
      <w:marRight w:val="0"/>
      <w:marTop w:val="0"/>
      <w:marBottom w:val="0"/>
      <w:divBdr>
        <w:top w:val="none" w:sz="0" w:space="0" w:color="auto"/>
        <w:left w:val="none" w:sz="0" w:space="0" w:color="auto"/>
        <w:bottom w:val="none" w:sz="0" w:space="0" w:color="auto"/>
        <w:right w:val="none" w:sz="0" w:space="0" w:color="auto"/>
      </w:divBdr>
    </w:div>
    <w:div w:id="635987215">
      <w:bodyDiv w:val="1"/>
      <w:marLeft w:val="0"/>
      <w:marRight w:val="0"/>
      <w:marTop w:val="0"/>
      <w:marBottom w:val="0"/>
      <w:divBdr>
        <w:top w:val="none" w:sz="0" w:space="0" w:color="auto"/>
        <w:left w:val="none" w:sz="0" w:space="0" w:color="auto"/>
        <w:bottom w:val="none" w:sz="0" w:space="0" w:color="auto"/>
        <w:right w:val="none" w:sz="0" w:space="0" w:color="auto"/>
      </w:divBdr>
    </w:div>
    <w:div w:id="653023152">
      <w:bodyDiv w:val="1"/>
      <w:marLeft w:val="0"/>
      <w:marRight w:val="0"/>
      <w:marTop w:val="0"/>
      <w:marBottom w:val="0"/>
      <w:divBdr>
        <w:top w:val="none" w:sz="0" w:space="0" w:color="auto"/>
        <w:left w:val="none" w:sz="0" w:space="0" w:color="auto"/>
        <w:bottom w:val="none" w:sz="0" w:space="0" w:color="auto"/>
        <w:right w:val="none" w:sz="0" w:space="0" w:color="auto"/>
      </w:divBdr>
    </w:div>
    <w:div w:id="1250894194">
      <w:bodyDiv w:val="1"/>
      <w:marLeft w:val="0"/>
      <w:marRight w:val="0"/>
      <w:marTop w:val="0"/>
      <w:marBottom w:val="0"/>
      <w:divBdr>
        <w:top w:val="none" w:sz="0" w:space="0" w:color="auto"/>
        <w:left w:val="none" w:sz="0" w:space="0" w:color="auto"/>
        <w:bottom w:val="none" w:sz="0" w:space="0" w:color="auto"/>
        <w:right w:val="none" w:sz="0" w:space="0" w:color="auto"/>
      </w:divBdr>
    </w:div>
    <w:div w:id="147829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efanny.58671@gmail.com" TargetMode="Externa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tefanny.58671@gmail.com" TargetMode="External"/><Relationship Id="rId1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072273-391F-4584-A2A7-51C82CFE8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1402</Words>
  <Characters>7717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Saira YSG</dc:creator>
  <cp:keywords/>
  <dc:description/>
  <cp:lastModifiedBy>Estefany LG</cp:lastModifiedBy>
  <cp:revision>13</cp:revision>
  <cp:lastPrinted>2024-08-26T15:47:00Z</cp:lastPrinted>
  <dcterms:created xsi:type="dcterms:W3CDTF">2025-06-29T03:29:00Z</dcterms:created>
  <dcterms:modified xsi:type="dcterms:W3CDTF">2025-07-14T17:04:00Z</dcterms:modified>
</cp:coreProperties>
</file>