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112BD0" w14:textId="4914CF1C" w:rsidR="0032064E" w:rsidRPr="00A655E7" w:rsidRDefault="004F5A75" w:rsidP="000D01C4">
      <w:pPr>
        <w:tabs>
          <w:tab w:val="left" w:pos="0"/>
        </w:tabs>
        <w:jc w:val="center"/>
        <w:rPr>
          <w:rFonts w:ascii="Arial Narrow" w:hAnsi="Arial Narrow" w:cs="Leelawadee"/>
          <w:b/>
          <w:sz w:val="22"/>
          <w:szCs w:val="22"/>
        </w:rPr>
      </w:pPr>
      <w:r w:rsidRPr="00AD6540">
        <w:rPr>
          <w:rFonts w:ascii="Arial Narrow" w:hAnsi="Arial Narrow" w:cs="Leelawadee"/>
          <w:b/>
          <w:color w:val="FF0000"/>
          <w:sz w:val="22"/>
          <w:szCs w:val="22"/>
        </w:rPr>
        <w:t xml:space="preserve"> </w:t>
      </w:r>
      <w:r w:rsidR="0036386F" w:rsidRPr="00A655E7">
        <w:rPr>
          <w:rFonts w:ascii="Arial Narrow" w:hAnsi="Arial Narrow" w:cs="Leelawadee"/>
          <w:b/>
          <w:sz w:val="22"/>
          <w:szCs w:val="22"/>
        </w:rPr>
        <w:t>ANEXO 10</w:t>
      </w:r>
    </w:p>
    <w:p w14:paraId="58D44D12" w14:textId="11861D67" w:rsidR="00EE712F" w:rsidRPr="00A655E7" w:rsidRDefault="00EE712F" w:rsidP="00EE712F">
      <w:pPr>
        <w:pStyle w:val="Encabezado"/>
        <w:tabs>
          <w:tab w:val="clear" w:pos="4252"/>
          <w:tab w:val="clear" w:pos="8504"/>
        </w:tabs>
        <w:jc w:val="center"/>
        <w:rPr>
          <w:rFonts w:ascii="Arial Narrow" w:hAnsi="Arial Narrow" w:cs="Arial"/>
          <w:b/>
          <w:sz w:val="20"/>
          <w:szCs w:val="20"/>
          <w:u w:val="single"/>
        </w:rPr>
      </w:pPr>
      <w:r w:rsidRPr="00A655E7">
        <w:rPr>
          <w:rFonts w:ascii="Arial Narrow" w:hAnsi="Arial Narrow" w:cs="Arial"/>
          <w:b/>
          <w:sz w:val="20"/>
          <w:szCs w:val="20"/>
          <w:u w:val="single"/>
        </w:rPr>
        <w:t xml:space="preserve">MODELO DE MINUTA ESTÁNDAR DEL CONTRATO </w:t>
      </w:r>
    </w:p>
    <w:tbl>
      <w:tblPr>
        <w:tblW w:w="9063"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2536"/>
        <w:gridCol w:w="2212"/>
        <w:gridCol w:w="4315"/>
      </w:tblGrid>
      <w:tr w:rsidR="00583B74" w:rsidRPr="00AD6540" w14:paraId="5EB66737" w14:textId="77777777" w:rsidTr="00A867FA">
        <w:trPr>
          <w:trHeight w:val="3268"/>
        </w:trPr>
        <w:tc>
          <w:tcPr>
            <w:tcW w:w="2536" w:type="dxa"/>
            <w:tcBorders>
              <w:top w:val="single" w:sz="18" w:space="0" w:color="auto"/>
              <w:left w:val="single" w:sz="18" w:space="0" w:color="auto"/>
              <w:bottom w:val="single" w:sz="18" w:space="0" w:color="auto"/>
              <w:right w:val="single" w:sz="18" w:space="0" w:color="auto"/>
            </w:tcBorders>
          </w:tcPr>
          <w:p w14:paraId="175A5FE7" w14:textId="77777777" w:rsidR="0032064E" w:rsidRPr="00A655E7" w:rsidRDefault="0032064E" w:rsidP="000D01C4">
            <w:pPr>
              <w:pStyle w:val="Ttulo5"/>
              <w:numPr>
                <w:ilvl w:val="0"/>
                <w:numId w:val="0"/>
              </w:numPr>
              <w:tabs>
                <w:tab w:val="left" w:pos="0"/>
              </w:tabs>
              <w:jc w:val="left"/>
              <w:rPr>
                <w:rFonts w:ascii="Arial Narrow" w:hAnsi="Arial Narrow" w:cs="Arial"/>
                <w:b w:val="0"/>
                <w:color w:val="auto"/>
                <w:sz w:val="20"/>
              </w:rPr>
            </w:pPr>
          </w:p>
          <w:p w14:paraId="011DCE71" w14:textId="77777777" w:rsidR="0032064E" w:rsidRPr="00A655E7" w:rsidRDefault="0032064E" w:rsidP="000D01C4">
            <w:pPr>
              <w:tabs>
                <w:tab w:val="left" w:pos="0"/>
              </w:tabs>
              <w:jc w:val="center"/>
              <w:rPr>
                <w:rFonts w:ascii="Arial Narrow" w:hAnsi="Arial Narrow"/>
                <w:sz w:val="20"/>
                <w:szCs w:val="20"/>
              </w:rPr>
            </w:pPr>
          </w:p>
          <w:p w14:paraId="6F8572A4" w14:textId="77777777" w:rsidR="0032064E" w:rsidRPr="00A655E7" w:rsidRDefault="0032064E" w:rsidP="000D01C4">
            <w:pPr>
              <w:tabs>
                <w:tab w:val="left" w:pos="0"/>
              </w:tabs>
              <w:jc w:val="center"/>
              <w:rPr>
                <w:rFonts w:ascii="Arial Narrow" w:hAnsi="Arial Narrow" w:cs="Arial"/>
                <w:b/>
                <w:sz w:val="20"/>
                <w:szCs w:val="20"/>
              </w:rPr>
            </w:pPr>
            <w:r w:rsidRPr="00A655E7">
              <w:rPr>
                <w:rFonts w:ascii="Arial Narrow" w:hAnsi="Arial Narrow" w:cs="Arial"/>
                <w:b/>
                <w:sz w:val="20"/>
                <w:szCs w:val="20"/>
              </w:rPr>
              <w:t>MINISTERIO DE</w:t>
            </w:r>
          </w:p>
          <w:p w14:paraId="6D8BFEDE" w14:textId="77777777" w:rsidR="0032064E" w:rsidRPr="00A655E7" w:rsidRDefault="0032064E" w:rsidP="000D01C4">
            <w:pPr>
              <w:tabs>
                <w:tab w:val="left" w:pos="0"/>
              </w:tabs>
              <w:jc w:val="center"/>
              <w:rPr>
                <w:rFonts w:ascii="Arial Narrow" w:hAnsi="Arial Narrow" w:cs="Arial"/>
                <w:b/>
                <w:sz w:val="20"/>
                <w:szCs w:val="20"/>
              </w:rPr>
            </w:pPr>
            <w:r w:rsidRPr="00A655E7">
              <w:rPr>
                <w:rFonts w:ascii="Arial Narrow" w:hAnsi="Arial Narrow" w:cs="Arial"/>
                <w:b/>
                <w:sz w:val="20"/>
                <w:szCs w:val="20"/>
              </w:rPr>
              <w:t>DEFENSA NACIONAL</w:t>
            </w:r>
          </w:p>
          <w:p w14:paraId="2EBD6D08" w14:textId="77777777" w:rsidR="0032064E" w:rsidRPr="00A655E7" w:rsidRDefault="0032064E" w:rsidP="000D01C4">
            <w:pPr>
              <w:tabs>
                <w:tab w:val="left" w:pos="0"/>
              </w:tabs>
              <w:jc w:val="center"/>
              <w:rPr>
                <w:rFonts w:ascii="Arial Narrow" w:hAnsi="Arial Narrow" w:cs="Arial"/>
                <w:b/>
                <w:sz w:val="20"/>
                <w:szCs w:val="20"/>
              </w:rPr>
            </w:pPr>
          </w:p>
          <w:p w14:paraId="340C926A" w14:textId="77777777" w:rsidR="0032064E" w:rsidRPr="00A655E7" w:rsidRDefault="0032064E" w:rsidP="000D01C4">
            <w:pPr>
              <w:pStyle w:val="Ttulo8"/>
              <w:numPr>
                <w:ilvl w:val="0"/>
                <w:numId w:val="0"/>
              </w:numPr>
              <w:tabs>
                <w:tab w:val="left" w:pos="0"/>
              </w:tabs>
              <w:rPr>
                <w:rFonts w:ascii="Arial Narrow" w:hAnsi="Arial Narrow" w:cs="Arial"/>
                <w:sz w:val="20"/>
              </w:rPr>
            </w:pPr>
            <w:r w:rsidRPr="00A655E7">
              <w:rPr>
                <w:rFonts w:ascii="Arial Narrow" w:hAnsi="Arial Narrow" w:cs="Arial"/>
                <w:sz w:val="20"/>
              </w:rPr>
              <w:t>UNIDAD GESTIÓN GENERAL</w:t>
            </w:r>
          </w:p>
          <w:p w14:paraId="6159C36C" w14:textId="77777777" w:rsidR="0032064E" w:rsidRPr="00A655E7" w:rsidRDefault="0032064E" w:rsidP="000D01C4">
            <w:pPr>
              <w:tabs>
                <w:tab w:val="left" w:pos="0"/>
              </w:tabs>
              <w:jc w:val="center"/>
              <w:rPr>
                <w:rFonts w:ascii="Arial Narrow" w:hAnsi="Arial Narrow" w:cs="Arial"/>
                <w:b/>
                <w:sz w:val="20"/>
                <w:szCs w:val="20"/>
              </w:rPr>
            </w:pPr>
            <w:r w:rsidRPr="00A655E7">
              <w:rPr>
                <w:rFonts w:ascii="Arial Narrow" w:hAnsi="Arial Narrow" w:cs="Arial"/>
                <w:b/>
                <w:sz w:val="20"/>
                <w:szCs w:val="20"/>
              </w:rPr>
              <w:object w:dxaOrig="2520" w:dyaOrig="2640" w14:anchorId="2040985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1pt;height:53.2pt" o:ole="" fillcolor="window">
                  <v:imagedata r:id="rId7" o:title=""/>
                </v:shape>
                <o:OLEObject Type="Embed" ProgID="PBrush" ShapeID="_x0000_i1025" DrawAspect="Content" ObjectID="_1815805555" r:id="rId8"/>
              </w:object>
            </w:r>
          </w:p>
          <w:p w14:paraId="4BAAFB0C" w14:textId="77777777" w:rsidR="0032064E" w:rsidRPr="00A655E7" w:rsidRDefault="0032064E" w:rsidP="000D01C4">
            <w:pPr>
              <w:tabs>
                <w:tab w:val="left" w:pos="0"/>
              </w:tabs>
              <w:jc w:val="center"/>
              <w:rPr>
                <w:rFonts w:ascii="Arial Narrow" w:hAnsi="Arial Narrow" w:cs="Arial"/>
                <w:b/>
                <w:sz w:val="20"/>
                <w:szCs w:val="20"/>
              </w:rPr>
            </w:pPr>
          </w:p>
          <w:p w14:paraId="796DDC04" w14:textId="77777777" w:rsidR="0032064E" w:rsidRPr="00A655E7" w:rsidRDefault="0032064E" w:rsidP="000D01C4">
            <w:pPr>
              <w:tabs>
                <w:tab w:val="left" w:pos="0"/>
              </w:tabs>
              <w:jc w:val="center"/>
              <w:rPr>
                <w:rFonts w:ascii="Arial Narrow" w:hAnsi="Arial Narrow" w:cs="Arial"/>
                <w:b/>
                <w:sz w:val="20"/>
                <w:szCs w:val="20"/>
              </w:rPr>
            </w:pPr>
            <w:r w:rsidRPr="00A655E7">
              <w:rPr>
                <w:rFonts w:ascii="Arial Narrow" w:hAnsi="Arial Narrow" w:cs="Arial"/>
                <w:b/>
                <w:sz w:val="20"/>
                <w:szCs w:val="20"/>
              </w:rPr>
              <w:t>DIRECCIÓN ADMINISTRATIVA</w:t>
            </w:r>
          </w:p>
        </w:tc>
        <w:tc>
          <w:tcPr>
            <w:tcW w:w="2212" w:type="dxa"/>
            <w:tcBorders>
              <w:top w:val="single" w:sz="18" w:space="0" w:color="auto"/>
              <w:left w:val="single" w:sz="18" w:space="0" w:color="auto"/>
              <w:bottom w:val="single" w:sz="18" w:space="0" w:color="auto"/>
              <w:right w:val="single" w:sz="18" w:space="0" w:color="auto"/>
            </w:tcBorders>
          </w:tcPr>
          <w:p w14:paraId="069E6B6F" w14:textId="75F906E1" w:rsidR="0032064E" w:rsidRPr="00A655E7" w:rsidRDefault="0032064E" w:rsidP="000D01C4">
            <w:pPr>
              <w:tabs>
                <w:tab w:val="left" w:pos="0"/>
              </w:tabs>
              <w:jc w:val="both"/>
              <w:rPr>
                <w:rFonts w:ascii="Arial Narrow" w:hAnsi="Arial Narrow" w:cs="Arial"/>
                <w:b/>
                <w:sz w:val="20"/>
                <w:szCs w:val="20"/>
                <w:lang w:val="es-CO"/>
              </w:rPr>
            </w:pPr>
            <w:r w:rsidRPr="00A655E7">
              <w:rPr>
                <w:rFonts w:ascii="Arial Narrow" w:hAnsi="Arial Narrow" w:cs="Arial"/>
                <w:b/>
                <w:sz w:val="20"/>
                <w:szCs w:val="20"/>
              </w:rPr>
              <w:t xml:space="preserve">CONTRATO </w:t>
            </w:r>
            <w:r w:rsidR="00EE712F" w:rsidRPr="00A655E7">
              <w:rPr>
                <w:rFonts w:ascii="Arial Narrow" w:hAnsi="Arial Narrow" w:cs="Arial"/>
                <w:b/>
                <w:sz w:val="20"/>
                <w:szCs w:val="20"/>
              </w:rPr>
              <w:t xml:space="preserve">OBRA No. </w:t>
            </w:r>
          </w:p>
          <w:p w14:paraId="068C3D0C" w14:textId="77777777" w:rsidR="0032064E" w:rsidRPr="00A655E7" w:rsidRDefault="0032064E" w:rsidP="000D01C4">
            <w:pPr>
              <w:tabs>
                <w:tab w:val="left" w:pos="0"/>
              </w:tabs>
              <w:jc w:val="both"/>
              <w:rPr>
                <w:rFonts w:ascii="Arial Narrow" w:hAnsi="Arial Narrow" w:cs="Arial"/>
                <w:b/>
                <w:sz w:val="20"/>
                <w:szCs w:val="20"/>
                <w:lang w:val="es-CO"/>
              </w:rPr>
            </w:pPr>
          </w:p>
          <w:p w14:paraId="4D0E9FEB" w14:textId="53D657DE" w:rsidR="0032064E" w:rsidRPr="00A655E7" w:rsidRDefault="0032064E" w:rsidP="000D01C4">
            <w:pPr>
              <w:tabs>
                <w:tab w:val="left" w:pos="0"/>
              </w:tabs>
              <w:jc w:val="both"/>
              <w:rPr>
                <w:rFonts w:ascii="Arial Narrow" w:hAnsi="Arial Narrow" w:cs="Arial"/>
                <w:b/>
                <w:sz w:val="20"/>
                <w:szCs w:val="20"/>
              </w:rPr>
            </w:pPr>
            <w:r w:rsidRPr="00A655E7">
              <w:rPr>
                <w:rFonts w:ascii="Arial Narrow" w:hAnsi="Arial Narrow" w:cs="Arial"/>
                <w:b/>
                <w:sz w:val="20"/>
                <w:szCs w:val="20"/>
              </w:rPr>
              <w:t>CONTRATANTE:</w:t>
            </w:r>
          </w:p>
          <w:p w14:paraId="4519DACE" w14:textId="77777777" w:rsidR="0032064E" w:rsidRPr="00A655E7" w:rsidRDefault="0032064E" w:rsidP="000D01C4">
            <w:pPr>
              <w:tabs>
                <w:tab w:val="left" w:pos="0"/>
              </w:tabs>
              <w:jc w:val="both"/>
              <w:rPr>
                <w:rFonts w:ascii="Arial Narrow" w:hAnsi="Arial Narrow" w:cs="Arial"/>
                <w:b/>
                <w:sz w:val="20"/>
                <w:szCs w:val="20"/>
              </w:rPr>
            </w:pPr>
          </w:p>
          <w:p w14:paraId="73466FA6" w14:textId="77777777" w:rsidR="002338D9" w:rsidRPr="00A655E7" w:rsidRDefault="002338D9" w:rsidP="000D01C4">
            <w:pPr>
              <w:tabs>
                <w:tab w:val="left" w:pos="0"/>
              </w:tabs>
              <w:jc w:val="both"/>
              <w:rPr>
                <w:rFonts w:ascii="Arial Narrow" w:hAnsi="Arial Narrow" w:cs="Arial"/>
                <w:b/>
                <w:sz w:val="20"/>
                <w:szCs w:val="20"/>
              </w:rPr>
            </w:pPr>
          </w:p>
          <w:p w14:paraId="7036227F" w14:textId="77777777" w:rsidR="0032064E" w:rsidRPr="00A655E7" w:rsidRDefault="002338D9" w:rsidP="000D01C4">
            <w:pPr>
              <w:tabs>
                <w:tab w:val="left" w:pos="0"/>
              </w:tabs>
              <w:jc w:val="both"/>
              <w:rPr>
                <w:rFonts w:ascii="Arial Narrow" w:hAnsi="Arial Narrow" w:cs="Arial"/>
                <w:b/>
                <w:sz w:val="20"/>
                <w:szCs w:val="20"/>
              </w:rPr>
            </w:pPr>
            <w:r w:rsidRPr="00A655E7">
              <w:rPr>
                <w:rFonts w:ascii="Arial Narrow" w:hAnsi="Arial Narrow" w:cs="Arial"/>
                <w:b/>
                <w:sz w:val="20"/>
                <w:szCs w:val="20"/>
              </w:rPr>
              <w:t>NIT:</w:t>
            </w:r>
          </w:p>
          <w:p w14:paraId="67D65141" w14:textId="77777777" w:rsidR="002338D9" w:rsidRPr="00A655E7" w:rsidRDefault="002338D9" w:rsidP="000D01C4">
            <w:pPr>
              <w:tabs>
                <w:tab w:val="left" w:pos="0"/>
              </w:tabs>
              <w:jc w:val="both"/>
              <w:rPr>
                <w:rFonts w:ascii="Arial Narrow" w:hAnsi="Arial Narrow" w:cs="Arial"/>
                <w:b/>
                <w:sz w:val="20"/>
                <w:szCs w:val="20"/>
              </w:rPr>
            </w:pPr>
          </w:p>
          <w:p w14:paraId="23F812D7" w14:textId="77777777" w:rsidR="0032064E" w:rsidRPr="00A655E7" w:rsidRDefault="0032064E" w:rsidP="000D01C4">
            <w:pPr>
              <w:tabs>
                <w:tab w:val="left" w:pos="0"/>
              </w:tabs>
              <w:jc w:val="both"/>
              <w:rPr>
                <w:rFonts w:ascii="Arial Narrow" w:hAnsi="Arial Narrow" w:cs="Arial"/>
                <w:b/>
                <w:sz w:val="20"/>
                <w:szCs w:val="20"/>
              </w:rPr>
            </w:pPr>
            <w:r w:rsidRPr="00A655E7">
              <w:rPr>
                <w:rFonts w:ascii="Arial Narrow" w:hAnsi="Arial Narrow" w:cs="Arial"/>
                <w:b/>
                <w:sz w:val="20"/>
                <w:szCs w:val="20"/>
              </w:rPr>
              <w:t>CONTRATISTA:</w:t>
            </w:r>
          </w:p>
          <w:p w14:paraId="7EF78EFA" w14:textId="77777777" w:rsidR="0032064E" w:rsidRPr="00A655E7" w:rsidRDefault="0032064E" w:rsidP="000D01C4">
            <w:pPr>
              <w:tabs>
                <w:tab w:val="left" w:pos="0"/>
              </w:tabs>
              <w:jc w:val="both"/>
              <w:rPr>
                <w:rFonts w:ascii="Arial Narrow" w:hAnsi="Arial Narrow" w:cs="Arial"/>
                <w:b/>
                <w:sz w:val="20"/>
                <w:szCs w:val="20"/>
              </w:rPr>
            </w:pPr>
          </w:p>
          <w:p w14:paraId="7A351AF5" w14:textId="77777777" w:rsidR="0032064E" w:rsidRPr="00A655E7" w:rsidRDefault="002338D9" w:rsidP="000D01C4">
            <w:pPr>
              <w:tabs>
                <w:tab w:val="left" w:pos="0"/>
              </w:tabs>
              <w:jc w:val="both"/>
              <w:rPr>
                <w:rFonts w:ascii="Arial Narrow" w:hAnsi="Arial Narrow" w:cs="Arial"/>
                <w:b/>
                <w:sz w:val="20"/>
                <w:szCs w:val="20"/>
              </w:rPr>
            </w:pPr>
            <w:r w:rsidRPr="00A655E7">
              <w:rPr>
                <w:rFonts w:ascii="Arial Narrow" w:hAnsi="Arial Narrow" w:cs="Arial"/>
                <w:b/>
                <w:sz w:val="20"/>
                <w:szCs w:val="20"/>
              </w:rPr>
              <w:t>NIT</w:t>
            </w:r>
            <w:r w:rsidR="0032064E" w:rsidRPr="00A655E7">
              <w:rPr>
                <w:rFonts w:ascii="Arial Narrow" w:hAnsi="Arial Narrow" w:cs="Arial"/>
                <w:b/>
                <w:sz w:val="20"/>
                <w:szCs w:val="20"/>
              </w:rPr>
              <w:t>:</w:t>
            </w:r>
          </w:p>
          <w:p w14:paraId="625818DF" w14:textId="77777777" w:rsidR="0032064E" w:rsidRPr="00A655E7" w:rsidRDefault="0032064E" w:rsidP="000D01C4">
            <w:pPr>
              <w:tabs>
                <w:tab w:val="left" w:pos="0"/>
              </w:tabs>
              <w:jc w:val="both"/>
              <w:rPr>
                <w:rFonts w:ascii="Arial Narrow" w:hAnsi="Arial Narrow" w:cs="Arial"/>
                <w:b/>
                <w:sz w:val="20"/>
                <w:szCs w:val="20"/>
              </w:rPr>
            </w:pPr>
          </w:p>
          <w:p w14:paraId="68BF0431" w14:textId="77777777" w:rsidR="0032064E" w:rsidRPr="00A655E7" w:rsidRDefault="0032064E" w:rsidP="000D01C4">
            <w:pPr>
              <w:pStyle w:val="Textoindependiente3"/>
              <w:tabs>
                <w:tab w:val="left" w:pos="0"/>
              </w:tabs>
              <w:rPr>
                <w:rFonts w:ascii="Arial Narrow" w:hAnsi="Arial Narrow" w:cs="Arial"/>
                <w:b w:val="0"/>
                <w:color w:val="auto"/>
                <w:sz w:val="20"/>
              </w:rPr>
            </w:pPr>
            <w:r w:rsidRPr="00A655E7">
              <w:rPr>
                <w:rFonts w:ascii="Arial Narrow" w:hAnsi="Arial Narrow" w:cs="Arial"/>
                <w:color w:val="auto"/>
                <w:sz w:val="20"/>
              </w:rPr>
              <w:t>OBJETO:</w:t>
            </w:r>
          </w:p>
          <w:p w14:paraId="0310BC32" w14:textId="77777777" w:rsidR="0032064E" w:rsidRPr="00A655E7" w:rsidRDefault="0032064E" w:rsidP="000D01C4">
            <w:pPr>
              <w:tabs>
                <w:tab w:val="left" w:pos="0"/>
              </w:tabs>
              <w:jc w:val="both"/>
              <w:rPr>
                <w:rFonts w:ascii="Arial Narrow" w:hAnsi="Arial Narrow" w:cs="Arial"/>
                <w:b/>
                <w:sz w:val="20"/>
                <w:szCs w:val="20"/>
              </w:rPr>
            </w:pPr>
          </w:p>
          <w:p w14:paraId="34108F53" w14:textId="77777777" w:rsidR="0032064E" w:rsidRPr="00A655E7" w:rsidRDefault="0032064E" w:rsidP="000D01C4">
            <w:pPr>
              <w:tabs>
                <w:tab w:val="left" w:pos="0"/>
              </w:tabs>
              <w:jc w:val="both"/>
              <w:rPr>
                <w:rFonts w:ascii="Arial Narrow" w:hAnsi="Arial Narrow" w:cs="Arial"/>
                <w:b/>
                <w:sz w:val="20"/>
                <w:szCs w:val="20"/>
              </w:rPr>
            </w:pPr>
          </w:p>
          <w:p w14:paraId="7A572FBA" w14:textId="77777777" w:rsidR="0032064E" w:rsidRPr="00A655E7" w:rsidRDefault="0032064E" w:rsidP="000D01C4">
            <w:pPr>
              <w:tabs>
                <w:tab w:val="left" w:pos="0"/>
              </w:tabs>
              <w:jc w:val="both"/>
              <w:rPr>
                <w:rFonts w:ascii="Arial Narrow" w:hAnsi="Arial Narrow" w:cs="Arial"/>
                <w:b/>
                <w:sz w:val="20"/>
                <w:szCs w:val="20"/>
              </w:rPr>
            </w:pPr>
          </w:p>
          <w:p w14:paraId="7DCEFBD6" w14:textId="77777777" w:rsidR="0032064E" w:rsidRPr="00A655E7" w:rsidRDefault="0032064E" w:rsidP="000D01C4">
            <w:pPr>
              <w:tabs>
                <w:tab w:val="left" w:pos="0"/>
              </w:tabs>
              <w:jc w:val="both"/>
              <w:rPr>
                <w:rFonts w:ascii="Arial Narrow" w:hAnsi="Arial Narrow" w:cs="Arial"/>
                <w:b/>
                <w:sz w:val="20"/>
                <w:szCs w:val="20"/>
              </w:rPr>
            </w:pPr>
          </w:p>
          <w:p w14:paraId="6DBF6669" w14:textId="77777777" w:rsidR="00733EEF" w:rsidRPr="00A655E7" w:rsidRDefault="00733EEF" w:rsidP="000D01C4">
            <w:pPr>
              <w:tabs>
                <w:tab w:val="left" w:pos="0"/>
              </w:tabs>
              <w:jc w:val="both"/>
              <w:rPr>
                <w:rFonts w:ascii="Arial Narrow" w:hAnsi="Arial Narrow" w:cs="Arial"/>
                <w:b/>
                <w:sz w:val="20"/>
                <w:szCs w:val="20"/>
              </w:rPr>
            </w:pPr>
          </w:p>
          <w:p w14:paraId="4827D6C5" w14:textId="77777777" w:rsidR="00733EEF" w:rsidRDefault="00733EEF" w:rsidP="000D01C4">
            <w:pPr>
              <w:tabs>
                <w:tab w:val="left" w:pos="0"/>
              </w:tabs>
              <w:jc w:val="both"/>
              <w:rPr>
                <w:rFonts w:ascii="Arial Narrow" w:hAnsi="Arial Narrow" w:cs="Arial"/>
                <w:b/>
                <w:sz w:val="20"/>
                <w:szCs w:val="20"/>
              </w:rPr>
            </w:pPr>
          </w:p>
          <w:p w14:paraId="058F652F" w14:textId="4680847A" w:rsidR="0032064E" w:rsidRPr="00A655E7" w:rsidRDefault="0032064E" w:rsidP="000D01C4">
            <w:pPr>
              <w:tabs>
                <w:tab w:val="left" w:pos="0"/>
              </w:tabs>
              <w:jc w:val="both"/>
              <w:rPr>
                <w:rFonts w:ascii="Arial Narrow" w:hAnsi="Arial Narrow" w:cs="Arial"/>
                <w:b/>
                <w:sz w:val="20"/>
                <w:szCs w:val="20"/>
              </w:rPr>
            </w:pPr>
            <w:r w:rsidRPr="00A655E7">
              <w:rPr>
                <w:rFonts w:ascii="Arial Narrow" w:hAnsi="Arial Narrow" w:cs="Arial"/>
                <w:b/>
                <w:sz w:val="20"/>
                <w:szCs w:val="20"/>
              </w:rPr>
              <w:t>PLAZO:</w:t>
            </w:r>
          </w:p>
          <w:p w14:paraId="692971DF" w14:textId="77777777" w:rsidR="0032064E" w:rsidRPr="00A655E7" w:rsidRDefault="0032064E" w:rsidP="000D01C4">
            <w:pPr>
              <w:tabs>
                <w:tab w:val="left" w:pos="0"/>
              </w:tabs>
              <w:jc w:val="both"/>
              <w:rPr>
                <w:rFonts w:ascii="Arial Narrow" w:hAnsi="Arial Narrow" w:cs="Arial"/>
                <w:b/>
                <w:sz w:val="20"/>
                <w:szCs w:val="20"/>
              </w:rPr>
            </w:pPr>
          </w:p>
          <w:p w14:paraId="760261E2" w14:textId="77777777" w:rsidR="0032064E" w:rsidRPr="00A655E7" w:rsidRDefault="0032064E" w:rsidP="000D01C4">
            <w:pPr>
              <w:tabs>
                <w:tab w:val="left" w:pos="0"/>
              </w:tabs>
              <w:jc w:val="both"/>
              <w:rPr>
                <w:rFonts w:ascii="Arial Narrow" w:hAnsi="Arial Narrow" w:cs="Arial"/>
                <w:b/>
                <w:sz w:val="20"/>
                <w:szCs w:val="20"/>
              </w:rPr>
            </w:pPr>
          </w:p>
          <w:p w14:paraId="54720E31" w14:textId="77777777" w:rsidR="0032064E" w:rsidRPr="00A655E7" w:rsidRDefault="0032064E" w:rsidP="000D01C4">
            <w:pPr>
              <w:tabs>
                <w:tab w:val="left" w:pos="0"/>
              </w:tabs>
              <w:jc w:val="both"/>
              <w:rPr>
                <w:rFonts w:ascii="Arial Narrow" w:hAnsi="Arial Narrow" w:cs="Arial"/>
                <w:b/>
                <w:sz w:val="20"/>
                <w:szCs w:val="20"/>
              </w:rPr>
            </w:pPr>
          </w:p>
          <w:p w14:paraId="369747A4" w14:textId="77777777" w:rsidR="0032064E" w:rsidRPr="00A655E7" w:rsidRDefault="0032064E" w:rsidP="000D01C4">
            <w:pPr>
              <w:tabs>
                <w:tab w:val="left" w:pos="0"/>
              </w:tabs>
              <w:jc w:val="both"/>
              <w:rPr>
                <w:rFonts w:ascii="Arial Narrow" w:hAnsi="Arial Narrow" w:cs="Arial"/>
                <w:b/>
                <w:sz w:val="20"/>
                <w:szCs w:val="20"/>
              </w:rPr>
            </w:pPr>
          </w:p>
          <w:p w14:paraId="09DBE0A5" w14:textId="77777777" w:rsidR="0032064E" w:rsidRPr="00A655E7" w:rsidRDefault="0032064E" w:rsidP="000D01C4">
            <w:pPr>
              <w:tabs>
                <w:tab w:val="left" w:pos="0"/>
              </w:tabs>
              <w:jc w:val="both"/>
              <w:rPr>
                <w:rFonts w:ascii="Arial Narrow" w:hAnsi="Arial Narrow" w:cs="Arial"/>
                <w:b/>
                <w:sz w:val="20"/>
                <w:szCs w:val="20"/>
              </w:rPr>
            </w:pPr>
            <w:r w:rsidRPr="00A655E7">
              <w:rPr>
                <w:rFonts w:ascii="Arial Narrow" w:hAnsi="Arial Narrow" w:cs="Arial"/>
                <w:b/>
                <w:sz w:val="20"/>
                <w:szCs w:val="20"/>
              </w:rPr>
              <w:t xml:space="preserve">VALOR: </w:t>
            </w:r>
          </w:p>
        </w:tc>
        <w:tc>
          <w:tcPr>
            <w:tcW w:w="4315" w:type="dxa"/>
            <w:tcBorders>
              <w:top w:val="single" w:sz="18" w:space="0" w:color="auto"/>
              <w:left w:val="single" w:sz="18" w:space="0" w:color="auto"/>
              <w:bottom w:val="single" w:sz="18" w:space="0" w:color="auto"/>
              <w:right w:val="single" w:sz="18" w:space="0" w:color="auto"/>
            </w:tcBorders>
            <w:shd w:val="clear" w:color="auto" w:fill="auto"/>
          </w:tcPr>
          <w:p w14:paraId="557DB7D5" w14:textId="77DBDD43" w:rsidR="0032064E" w:rsidRPr="00A655E7" w:rsidRDefault="0032064E" w:rsidP="000D01C4">
            <w:pPr>
              <w:tabs>
                <w:tab w:val="left" w:pos="0"/>
              </w:tabs>
              <w:jc w:val="both"/>
              <w:rPr>
                <w:rFonts w:ascii="Arial Narrow" w:hAnsi="Arial Narrow" w:cs="Arial"/>
                <w:b/>
                <w:sz w:val="20"/>
                <w:szCs w:val="20"/>
              </w:rPr>
            </w:pPr>
            <w:r w:rsidRPr="00A655E7">
              <w:rPr>
                <w:rFonts w:ascii="Arial Narrow" w:hAnsi="Arial Narrow" w:cs="Arial"/>
                <w:b/>
                <w:sz w:val="20"/>
                <w:szCs w:val="20"/>
              </w:rPr>
              <w:t xml:space="preserve">      </w:t>
            </w:r>
            <w:r w:rsidR="00CC6E98" w:rsidRPr="00A655E7">
              <w:rPr>
                <w:rFonts w:ascii="Arial Narrow" w:hAnsi="Arial Narrow" w:cs="Arial"/>
                <w:b/>
                <w:sz w:val="20"/>
                <w:szCs w:val="20"/>
              </w:rPr>
              <w:t xml:space="preserve">             /202</w:t>
            </w:r>
            <w:r w:rsidR="00A655E7" w:rsidRPr="00A655E7">
              <w:rPr>
                <w:rFonts w:ascii="Arial Narrow" w:hAnsi="Arial Narrow" w:cs="Arial"/>
                <w:b/>
                <w:sz w:val="20"/>
                <w:szCs w:val="20"/>
              </w:rPr>
              <w:t>5</w:t>
            </w:r>
            <w:r w:rsidRPr="00A655E7">
              <w:rPr>
                <w:rFonts w:ascii="Arial Narrow" w:hAnsi="Arial Narrow" w:cs="Arial"/>
                <w:b/>
                <w:sz w:val="20"/>
                <w:szCs w:val="20"/>
              </w:rPr>
              <w:t xml:space="preserve"> MDN-UGG-DA</w:t>
            </w:r>
          </w:p>
          <w:p w14:paraId="53024743" w14:textId="77777777" w:rsidR="0032064E" w:rsidRPr="00A655E7" w:rsidRDefault="0032064E" w:rsidP="000D01C4">
            <w:pPr>
              <w:tabs>
                <w:tab w:val="left" w:pos="0"/>
              </w:tabs>
              <w:jc w:val="both"/>
              <w:rPr>
                <w:rFonts w:ascii="Arial Narrow" w:hAnsi="Arial Narrow" w:cs="Arial"/>
                <w:b/>
                <w:sz w:val="20"/>
                <w:szCs w:val="20"/>
              </w:rPr>
            </w:pPr>
          </w:p>
          <w:p w14:paraId="1974A9DD" w14:textId="77777777" w:rsidR="0032064E" w:rsidRPr="00A655E7" w:rsidRDefault="0032064E" w:rsidP="000D01C4">
            <w:pPr>
              <w:tabs>
                <w:tab w:val="left" w:pos="0"/>
              </w:tabs>
              <w:jc w:val="both"/>
              <w:rPr>
                <w:rFonts w:ascii="Arial Narrow" w:hAnsi="Arial Narrow" w:cs="Arial"/>
                <w:b/>
                <w:sz w:val="20"/>
                <w:szCs w:val="20"/>
              </w:rPr>
            </w:pPr>
            <w:r w:rsidRPr="00A655E7">
              <w:rPr>
                <w:rFonts w:ascii="Arial Narrow" w:hAnsi="Arial Narrow" w:cs="Arial"/>
                <w:b/>
                <w:sz w:val="20"/>
                <w:szCs w:val="20"/>
              </w:rPr>
              <w:t>MINISTERIO DE DEFENSA NACIONAL – UNIDAD GESTIÓN GENERAL - DIRECCIÓN ADMINISTRATIVA</w:t>
            </w:r>
          </w:p>
          <w:p w14:paraId="2BA53291" w14:textId="77777777" w:rsidR="002338D9" w:rsidRPr="00A655E7" w:rsidRDefault="002338D9" w:rsidP="000D01C4">
            <w:pPr>
              <w:tabs>
                <w:tab w:val="left" w:pos="0"/>
              </w:tabs>
              <w:jc w:val="both"/>
              <w:rPr>
                <w:rFonts w:ascii="Arial Narrow" w:hAnsi="Arial Narrow" w:cs="Arial"/>
                <w:b/>
                <w:sz w:val="20"/>
                <w:szCs w:val="20"/>
              </w:rPr>
            </w:pPr>
          </w:p>
          <w:p w14:paraId="7B91AFC0" w14:textId="48C45411" w:rsidR="002338D9" w:rsidRPr="00A655E7" w:rsidRDefault="002338D9" w:rsidP="00C67509">
            <w:pPr>
              <w:tabs>
                <w:tab w:val="left" w:pos="0"/>
                <w:tab w:val="center" w:pos="2087"/>
              </w:tabs>
              <w:jc w:val="both"/>
              <w:rPr>
                <w:rFonts w:ascii="Arial Narrow" w:hAnsi="Arial Narrow" w:cs="Arial"/>
                <w:sz w:val="20"/>
                <w:szCs w:val="20"/>
                <w:lang w:val="es-CO"/>
              </w:rPr>
            </w:pPr>
            <w:r w:rsidRPr="00A655E7">
              <w:rPr>
                <w:rFonts w:ascii="Arial Narrow" w:hAnsi="Arial Narrow" w:cs="Arial"/>
                <w:sz w:val="20"/>
                <w:szCs w:val="20"/>
                <w:lang w:val="es-CO"/>
              </w:rPr>
              <w:t>899.999.003-1</w:t>
            </w:r>
            <w:r w:rsidR="00C67509" w:rsidRPr="00A655E7">
              <w:rPr>
                <w:rFonts w:ascii="Arial Narrow" w:hAnsi="Arial Narrow" w:cs="Arial"/>
                <w:sz w:val="20"/>
                <w:szCs w:val="20"/>
                <w:lang w:val="es-CO"/>
              </w:rPr>
              <w:tab/>
            </w:r>
          </w:p>
          <w:p w14:paraId="1F10591B" w14:textId="77777777" w:rsidR="0032064E" w:rsidRPr="00A655E7" w:rsidRDefault="0032064E" w:rsidP="000D01C4">
            <w:pPr>
              <w:tabs>
                <w:tab w:val="left" w:pos="0"/>
              </w:tabs>
              <w:jc w:val="both"/>
              <w:rPr>
                <w:rFonts w:ascii="Arial Narrow" w:hAnsi="Arial Narrow" w:cs="Arial"/>
                <w:b/>
                <w:sz w:val="20"/>
                <w:szCs w:val="20"/>
              </w:rPr>
            </w:pPr>
          </w:p>
          <w:p w14:paraId="51371A21" w14:textId="77777777" w:rsidR="0032064E" w:rsidRPr="00A655E7" w:rsidRDefault="0032064E" w:rsidP="000D01C4">
            <w:pPr>
              <w:tabs>
                <w:tab w:val="left" w:pos="0"/>
              </w:tabs>
              <w:jc w:val="both"/>
              <w:rPr>
                <w:rFonts w:ascii="Arial Narrow" w:hAnsi="Arial Narrow" w:cs="Arial"/>
                <w:b/>
                <w:sz w:val="20"/>
                <w:szCs w:val="20"/>
              </w:rPr>
            </w:pPr>
            <w:r w:rsidRPr="00A655E7">
              <w:rPr>
                <w:rFonts w:ascii="Arial Narrow" w:hAnsi="Arial Narrow" w:cs="Arial"/>
                <w:b/>
                <w:sz w:val="20"/>
                <w:szCs w:val="20"/>
              </w:rPr>
              <w:t>XXXXXXXX</w:t>
            </w:r>
          </w:p>
          <w:p w14:paraId="49F23C1B" w14:textId="77777777" w:rsidR="0032064E" w:rsidRPr="00A655E7" w:rsidRDefault="0032064E" w:rsidP="000D01C4">
            <w:pPr>
              <w:tabs>
                <w:tab w:val="left" w:pos="0"/>
              </w:tabs>
              <w:jc w:val="both"/>
              <w:rPr>
                <w:rFonts w:ascii="Arial Narrow" w:hAnsi="Arial Narrow" w:cs="Arial"/>
                <w:b/>
                <w:sz w:val="20"/>
                <w:szCs w:val="20"/>
              </w:rPr>
            </w:pPr>
          </w:p>
          <w:p w14:paraId="6CF8A2A9" w14:textId="77777777" w:rsidR="0032064E" w:rsidRPr="00A655E7" w:rsidRDefault="0032064E" w:rsidP="000D01C4">
            <w:pPr>
              <w:tabs>
                <w:tab w:val="left" w:pos="0"/>
              </w:tabs>
              <w:jc w:val="both"/>
              <w:rPr>
                <w:rFonts w:ascii="Arial Narrow" w:hAnsi="Arial Narrow" w:cs="Arial"/>
                <w:b/>
                <w:sz w:val="20"/>
                <w:szCs w:val="20"/>
              </w:rPr>
            </w:pPr>
            <w:r w:rsidRPr="00A655E7">
              <w:rPr>
                <w:rFonts w:ascii="Arial Narrow" w:hAnsi="Arial Narrow" w:cs="Arial"/>
                <w:b/>
                <w:sz w:val="20"/>
                <w:szCs w:val="20"/>
              </w:rPr>
              <w:t>XXXX</w:t>
            </w:r>
          </w:p>
          <w:p w14:paraId="198518D8" w14:textId="77777777" w:rsidR="0032064E" w:rsidRPr="00A655E7" w:rsidRDefault="0032064E" w:rsidP="000D01C4">
            <w:pPr>
              <w:tabs>
                <w:tab w:val="left" w:pos="0"/>
              </w:tabs>
              <w:jc w:val="both"/>
              <w:rPr>
                <w:rFonts w:ascii="Arial Narrow" w:hAnsi="Arial Narrow" w:cs="Arial"/>
                <w:b/>
                <w:bCs/>
                <w:sz w:val="20"/>
                <w:szCs w:val="20"/>
              </w:rPr>
            </w:pPr>
          </w:p>
          <w:p w14:paraId="3850B798" w14:textId="387E0C10" w:rsidR="00EE712F" w:rsidRPr="00A3651E" w:rsidRDefault="00CA017D" w:rsidP="00EE712F">
            <w:pPr>
              <w:pStyle w:val="Encabezado"/>
              <w:suppressAutoHyphens/>
              <w:jc w:val="both"/>
              <w:rPr>
                <w:rFonts w:ascii="Arial Narrow" w:eastAsiaTheme="minorHAnsi" w:hAnsi="Arial Narrow" w:cs="Segoe UI"/>
                <w:b/>
                <w:bCs/>
                <w:sz w:val="20"/>
                <w:szCs w:val="20"/>
              </w:rPr>
            </w:pPr>
            <w:r w:rsidRPr="00A3651E">
              <w:rPr>
                <w:rFonts w:ascii="Arial Narrow" w:hAnsi="Arial Narrow" w:cs="Arial"/>
                <w:bCs/>
                <w:sz w:val="20"/>
                <w:szCs w:val="20"/>
                <w:lang w:eastAsia="es-CO"/>
              </w:rPr>
              <w:t>ACTUALIZACIÓN DEL SISTEMA DE GESTIÓN DE SEGURIDAD DE LA INFORMACIÓN (SGSI) PARA LA UNIDAD DE GESTIÓN GENERAL DEL MINISTERIO DE DEFENSA A LA NUEVA VERSIÓN DE LA NORMA ISO 27001:2022</w:t>
            </w:r>
            <w:r w:rsidR="00EE712F" w:rsidRPr="00A3651E">
              <w:rPr>
                <w:rFonts w:ascii="Arial Narrow" w:eastAsiaTheme="minorHAnsi" w:hAnsi="Arial Narrow" w:cs="Segoe UI"/>
                <w:b/>
                <w:bCs/>
                <w:sz w:val="20"/>
                <w:szCs w:val="20"/>
              </w:rPr>
              <w:t>.</w:t>
            </w:r>
          </w:p>
          <w:p w14:paraId="6B721CB6" w14:textId="77777777" w:rsidR="00733EEF" w:rsidRPr="00A655E7" w:rsidRDefault="00733EEF" w:rsidP="000D01C4">
            <w:pPr>
              <w:pStyle w:val="Default"/>
              <w:tabs>
                <w:tab w:val="left" w:pos="0"/>
              </w:tabs>
              <w:jc w:val="both"/>
              <w:rPr>
                <w:rFonts w:ascii="Arial Narrow" w:hAnsi="Arial Narrow"/>
                <w:color w:val="auto"/>
                <w:sz w:val="20"/>
                <w:szCs w:val="20"/>
                <w:lang w:val="es-CO"/>
              </w:rPr>
            </w:pPr>
          </w:p>
          <w:p w14:paraId="561FFCC5" w14:textId="24B1F319" w:rsidR="00C25ECA" w:rsidRPr="00A655E7" w:rsidRDefault="00A655E7" w:rsidP="00C25ECA">
            <w:pPr>
              <w:widowControl w:val="0"/>
              <w:jc w:val="both"/>
              <w:rPr>
                <w:rFonts w:ascii="Arial Narrow" w:hAnsi="Arial Narrow" w:cs="Arial"/>
                <w:sz w:val="20"/>
                <w:szCs w:val="20"/>
                <w:lang w:val="es-ES_tradnl"/>
              </w:rPr>
            </w:pPr>
            <w:r w:rsidRPr="00A655E7">
              <w:rPr>
                <w:rFonts w:ascii="Arial Narrow" w:hAnsi="Arial Narrow" w:cs="Arial"/>
                <w:sz w:val="20"/>
                <w:szCs w:val="20"/>
              </w:rPr>
              <w:t xml:space="preserve">Desde la suscripción del Acta de Inicio, previa aprobación de la (s) garantía(s) que debe constituir el contratista, expedición del registro presupuestal, y hasta el </w:t>
            </w:r>
            <w:r w:rsidR="00A3651E">
              <w:rPr>
                <w:rFonts w:ascii="Arial Narrow" w:hAnsi="Arial Narrow" w:cs="Arial"/>
                <w:sz w:val="20"/>
                <w:szCs w:val="20"/>
              </w:rPr>
              <w:t>15</w:t>
            </w:r>
            <w:r w:rsidRPr="00A655E7">
              <w:rPr>
                <w:rFonts w:ascii="Arial Narrow" w:hAnsi="Arial Narrow" w:cs="Arial"/>
                <w:sz w:val="20"/>
                <w:szCs w:val="20"/>
              </w:rPr>
              <w:t xml:space="preserve"> de diciembre de 2025.</w:t>
            </w:r>
            <w:r w:rsidR="00C25ECA" w:rsidRPr="00A655E7">
              <w:rPr>
                <w:rFonts w:ascii="Arial Narrow" w:hAnsi="Arial Narrow" w:cs="Arial"/>
                <w:sz w:val="20"/>
                <w:szCs w:val="20"/>
                <w:lang w:val="es-ES_tradnl"/>
              </w:rPr>
              <w:t xml:space="preserve"> </w:t>
            </w:r>
          </w:p>
          <w:p w14:paraId="3D96AECD" w14:textId="2430FDC4" w:rsidR="0032064E" w:rsidRPr="00A655E7" w:rsidRDefault="0032064E" w:rsidP="000D01C4">
            <w:pPr>
              <w:tabs>
                <w:tab w:val="left" w:pos="0"/>
              </w:tabs>
              <w:jc w:val="both"/>
              <w:rPr>
                <w:rFonts w:ascii="Arial Narrow" w:hAnsi="Arial Narrow" w:cs="Arial"/>
                <w:b/>
                <w:sz w:val="20"/>
                <w:szCs w:val="20"/>
              </w:rPr>
            </w:pPr>
          </w:p>
          <w:p w14:paraId="58BCD14D" w14:textId="5D473F56" w:rsidR="0032064E" w:rsidRPr="00A655E7" w:rsidRDefault="0032064E" w:rsidP="000D01C4">
            <w:pPr>
              <w:tabs>
                <w:tab w:val="left" w:pos="0"/>
              </w:tabs>
              <w:jc w:val="both"/>
              <w:rPr>
                <w:rFonts w:ascii="Arial Narrow" w:hAnsi="Arial Narrow" w:cs="Arial"/>
                <w:b/>
                <w:sz w:val="20"/>
                <w:szCs w:val="20"/>
              </w:rPr>
            </w:pPr>
            <w:r w:rsidRPr="00A655E7">
              <w:rPr>
                <w:rFonts w:ascii="Arial Narrow" w:hAnsi="Arial Narrow" w:cs="Arial"/>
                <w:kern w:val="28"/>
                <w:sz w:val="20"/>
                <w:szCs w:val="20"/>
              </w:rPr>
              <w:t>Hasta la suma de</w:t>
            </w:r>
            <w:r w:rsidRPr="00A655E7">
              <w:rPr>
                <w:rFonts w:ascii="Arial Narrow" w:hAnsi="Arial Narrow" w:cs="Arial"/>
                <w:b/>
                <w:kern w:val="28"/>
                <w:sz w:val="20"/>
                <w:szCs w:val="20"/>
              </w:rPr>
              <w:t xml:space="preserve"> </w:t>
            </w:r>
            <w:proofErr w:type="spellStart"/>
            <w:r w:rsidRPr="00A655E7">
              <w:rPr>
                <w:rFonts w:ascii="Arial Narrow" w:hAnsi="Arial Narrow" w:cs="Arial"/>
                <w:b/>
                <w:kern w:val="28"/>
                <w:sz w:val="20"/>
                <w:szCs w:val="20"/>
              </w:rPr>
              <w:t>xxxxxxx</w:t>
            </w:r>
            <w:proofErr w:type="spellEnd"/>
            <w:r w:rsidRPr="00A655E7">
              <w:rPr>
                <w:rFonts w:ascii="Arial Narrow" w:hAnsi="Arial Narrow" w:cs="Arial"/>
                <w:b/>
                <w:kern w:val="28"/>
                <w:sz w:val="20"/>
                <w:szCs w:val="20"/>
              </w:rPr>
              <w:t xml:space="preserve"> M/CTE ($</w:t>
            </w:r>
            <w:proofErr w:type="spellStart"/>
            <w:r w:rsidRPr="00A655E7">
              <w:rPr>
                <w:rFonts w:ascii="Arial Narrow" w:hAnsi="Arial Narrow" w:cs="Arial"/>
                <w:b/>
                <w:kern w:val="28"/>
                <w:sz w:val="20"/>
                <w:szCs w:val="20"/>
              </w:rPr>
              <w:t>xxx</w:t>
            </w:r>
            <w:proofErr w:type="spellEnd"/>
            <w:r w:rsidRPr="00A655E7">
              <w:rPr>
                <w:rFonts w:ascii="Arial Narrow" w:hAnsi="Arial Narrow" w:cs="Arial"/>
                <w:b/>
                <w:kern w:val="28"/>
                <w:sz w:val="20"/>
                <w:szCs w:val="20"/>
              </w:rPr>
              <w:t>) i</w:t>
            </w:r>
            <w:r w:rsidRPr="00A655E7">
              <w:rPr>
                <w:rFonts w:ascii="Arial Narrow" w:hAnsi="Arial Narrow" w:cs="Arial"/>
                <w:sz w:val="20"/>
                <w:szCs w:val="20"/>
              </w:rPr>
              <w:t xml:space="preserve">ncluido IVA </w:t>
            </w:r>
            <w:r w:rsidRPr="00A655E7">
              <w:rPr>
                <w:rFonts w:ascii="Arial Narrow" w:hAnsi="Arial Narrow" w:cs="Arial"/>
                <w:spacing w:val="-2"/>
                <w:sz w:val="20"/>
                <w:szCs w:val="20"/>
              </w:rPr>
              <w:t xml:space="preserve">y demás impuestos, tasas, contribuciones, </w:t>
            </w:r>
            <w:r w:rsidR="00A655E7">
              <w:rPr>
                <w:rFonts w:ascii="Arial Narrow" w:hAnsi="Arial Narrow" w:cs="Arial"/>
                <w:spacing w:val="-2"/>
                <w:sz w:val="20"/>
                <w:szCs w:val="20"/>
              </w:rPr>
              <w:t xml:space="preserve">retenciones, </w:t>
            </w:r>
            <w:r w:rsidRPr="00A655E7">
              <w:rPr>
                <w:rFonts w:ascii="Arial Narrow" w:hAnsi="Arial Narrow" w:cs="Arial"/>
                <w:spacing w:val="-2"/>
                <w:sz w:val="20"/>
                <w:szCs w:val="20"/>
              </w:rPr>
              <w:t>costos directos e indirectos a que haya lugar.</w:t>
            </w:r>
          </w:p>
        </w:tc>
      </w:tr>
    </w:tbl>
    <w:p w14:paraId="16A28692" w14:textId="77777777" w:rsidR="0032064E" w:rsidRPr="00AD6540" w:rsidRDefault="0032064E" w:rsidP="000D01C4">
      <w:pPr>
        <w:tabs>
          <w:tab w:val="left" w:pos="0"/>
          <w:tab w:val="left" w:pos="3420"/>
        </w:tabs>
        <w:jc w:val="both"/>
        <w:rPr>
          <w:rFonts w:ascii="Arial Narrow" w:hAnsi="Arial Narrow" w:cs="Arial"/>
          <w:color w:val="FF0000"/>
          <w:sz w:val="22"/>
          <w:szCs w:val="22"/>
        </w:rPr>
      </w:pPr>
    </w:p>
    <w:p w14:paraId="74113D7E" w14:textId="77777777" w:rsidR="0032064E" w:rsidRPr="000E0EA0" w:rsidRDefault="0032064E" w:rsidP="000D01C4">
      <w:pPr>
        <w:tabs>
          <w:tab w:val="left" w:pos="0"/>
          <w:tab w:val="left" w:pos="3420"/>
        </w:tabs>
        <w:jc w:val="both"/>
        <w:rPr>
          <w:rFonts w:ascii="Arial Narrow" w:hAnsi="Arial Narrow" w:cs="Arial"/>
          <w:sz w:val="22"/>
          <w:szCs w:val="22"/>
        </w:rPr>
      </w:pPr>
      <w:r w:rsidRPr="000E0EA0">
        <w:rPr>
          <w:rFonts w:ascii="Arial Narrow" w:hAnsi="Arial Narrow" w:cs="Arial"/>
          <w:sz w:val="22"/>
          <w:szCs w:val="22"/>
        </w:rPr>
        <w:t xml:space="preserve">Bogotá D.C., </w:t>
      </w:r>
    </w:p>
    <w:p w14:paraId="5470FC4A" w14:textId="77777777" w:rsidR="0032064E" w:rsidRPr="000E0EA0" w:rsidRDefault="0032064E" w:rsidP="000D01C4">
      <w:pPr>
        <w:tabs>
          <w:tab w:val="left" w:pos="0"/>
          <w:tab w:val="left" w:pos="3420"/>
        </w:tabs>
        <w:jc w:val="both"/>
        <w:rPr>
          <w:rFonts w:ascii="Arial Narrow" w:hAnsi="Arial Narrow" w:cs="Arial"/>
          <w:sz w:val="22"/>
          <w:szCs w:val="22"/>
        </w:rPr>
      </w:pPr>
    </w:p>
    <w:p w14:paraId="0D8B83EB" w14:textId="63C80C19" w:rsidR="0032064E" w:rsidRPr="000E0EA0" w:rsidRDefault="00F650B9" w:rsidP="00EE712F">
      <w:pPr>
        <w:pStyle w:val="Encabezado"/>
        <w:suppressAutoHyphens/>
        <w:jc w:val="both"/>
        <w:rPr>
          <w:rFonts w:ascii="Arial Narrow" w:eastAsiaTheme="minorHAnsi" w:hAnsi="Arial Narrow" w:cs="Segoe UI"/>
          <w:b/>
          <w:bCs/>
          <w:sz w:val="22"/>
          <w:szCs w:val="18"/>
        </w:rPr>
      </w:pPr>
      <w:r w:rsidRPr="000E0EA0">
        <w:rPr>
          <w:rFonts w:ascii="Arial Narrow" w:hAnsi="Arial Narrow"/>
          <w:sz w:val="22"/>
          <w:szCs w:val="22"/>
        </w:rPr>
        <w:t xml:space="preserve">Entre los suscritos </w:t>
      </w:r>
      <w:proofErr w:type="spellStart"/>
      <w:r w:rsidR="00FA71A4" w:rsidRPr="000E0EA0">
        <w:rPr>
          <w:rFonts w:ascii="Arial Narrow" w:hAnsi="Arial Narrow"/>
          <w:b/>
          <w:sz w:val="22"/>
          <w:szCs w:val="22"/>
        </w:rPr>
        <w:t>xxxxxxx</w:t>
      </w:r>
      <w:proofErr w:type="spellEnd"/>
      <w:r w:rsidRPr="000E0EA0">
        <w:rPr>
          <w:rFonts w:ascii="Arial Narrow" w:hAnsi="Arial Narrow"/>
          <w:b/>
          <w:bCs/>
          <w:sz w:val="22"/>
          <w:szCs w:val="22"/>
        </w:rPr>
        <w:t xml:space="preserve">, </w:t>
      </w:r>
      <w:r w:rsidRPr="000E0EA0">
        <w:rPr>
          <w:rFonts w:ascii="Arial Narrow" w:hAnsi="Arial Narrow"/>
          <w:sz w:val="22"/>
          <w:szCs w:val="22"/>
        </w:rPr>
        <w:t>mayor de edad, identificad</w:t>
      </w:r>
      <w:r w:rsidR="00B17DF8" w:rsidRPr="000E0EA0">
        <w:rPr>
          <w:rFonts w:ascii="Arial Narrow" w:hAnsi="Arial Narrow"/>
          <w:sz w:val="22"/>
          <w:szCs w:val="22"/>
        </w:rPr>
        <w:t>o</w:t>
      </w:r>
      <w:r w:rsidRPr="000E0EA0">
        <w:rPr>
          <w:rFonts w:ascii="Arial Narrow" w:hAnsi="Arial Narrow"/>
          <w:sz w:val="22"/>
          <w:szCs w:val="22"/>
        </w:rPr>
        <w:t xml:space="preserve"> con cédula de ciudadanía No. </w:t>
      </w:r>
      <w:proofErr w:type="spellStart"/>
      <w:r w:rsidR="00FA71A4" w:rsidRPr="000E0EA0">
        <w:rPr>
          <w:rFonts w:ascii="Arial Narrow" w:hAnsi="Arial Narrow"/>
          <w:sz w:val="22"/>
          <w:szCs w:val="22"/>
        </w:rPr>
        <w:t>xxxxxxx</w:t>
      </w:r>
      <w:proofErr w:type="spellEnd"/>
      <w:r w:rsidRPr="000E0EA0">
        <w:rPr>
          <w:rFonts w:ascii="Arial Narrow" w:hAnsi="Arial Narrow"/>
          <w:sz w:val="22"/>
          <w:szCs w:val="22"/>
        </w:rPr>
        <w:t xml:space="preserve">, quien actúa en nombre y </w:t>
      </w:r>
      <w:r w:rsidRPr="000E0EA0">
        <w:rPr>
          <w:rFonts w:ascii="Arial Narrow" w:hAnsi="Arial Narrow" w:cs="Arial"/>
          <w:sz w:val="22"/>
          <w:szCs w:val="22"/>
        </w:rPr>
        <w:t xml:space="preserve">representación del </w:t>
      </w:r>
      <w:r w:rsidRPr="000E0EA0">
        <w:rPr>
          <w:rFonts w:ascii="Arial Narrow" w:hAnsi="Arial Narrow" w:cs="Arial"/>
          <w:b/>
          <w:sz w:val="22"/>
          <w:szCs w:val="22"/>
        </w:rPr>
        <w:t>MINISTERIO DE DEFENSA NACIONAL</w:t>
      </w:r>
      <w:r w:rsidRPr="000E0EA0">
        <w:rPr>
          <w:rFonts w:ascii="Arial Narrow" w:hAnsi="Arial Narrow" w:cs="Arial"/>
          <w:sz w:val="22"/>
          <w:szCs w:val="22"/>
        </w:rPr>
        <w:t>, en su calidad de Director Administrativa</w:t>
      </w:r>
      <w:r w:rsidRPr="000E0EA0">
        <w:rPr>
          <w:rFonts w:ascii="Arial Narrow" w:hAnsi="Arial Narrow" w:cs="Arial"/>
          <w:bCs/>
          <w:sz w:val="22"/>
          <w:szCs w:val="22"/>
        </w:rPr>
        <w:t xml:space="preserve">, </w:t>
      </w:r>
      <w:r w:rsidRPr="000E0EA0">
        <w:rPr>
          <w:rFonts w:ascii="Arial Narrow" w:hAnsi="Arial Narrow" w:cs="Arial"/>
          <w:sz w:val="22"/>
          <w:szCs w:val="22"/>
        </w:rPr>
        <w:t>designada para ejercer el cargo mediante Resolución No. 0</w:t>
      </w:r>
      <w:r w:rsidR="00FA71A4" w:rsidRPr="000E0EA0">
        <w:rPr>
          <w:rFonts w:ascii="Arial Narrow" w:hAnsi="Arial Narrow" w:cs="Arial"/>
          <w:sz w:val="22"/>
          <w:szCs w:val="22"/>
        </w:rPr>
        <w:t>xxxx</w:t>
      </w:r>
      <w:r w:rsidRPr="000E0EA0">
        <w:rPr>
          <w:rFonts w:ascii="Arial Narrow" w:hAnsi="Arial Narrow" w:cs="Arial"/>
          <w:sz w:val="22"/>
          <w:szCs w:val="22"/>
        </w:rPr>
        <w:t xml:space="preserve"> del 0</w:t>
      </w:r>
      <w:r w:rsidR="00FA71A4" w:rsidRPr="000E0EA0">
        <w:rPr>
          <w:rFonts w:ascii="Arial Narrow" w:hAnsi="Arial Narrow" w:cs="Arial"/>
          <w:sz w:val="22"/>
          <w:szCs w:val="22"/>
        </w:rPr>
        <w:t>xxx</w:t>
      </w:r>
      <w:r w:rsidRPr="000E0EA0">
        <w:rPr>
          <w:rFonts w:ascii="Arial Narrow" w:hAnsi="Arial Narrow" w:cs="Arial"/>
          <w:sz w:val="22"/>
          <w:szCs w:val="22"/>
        </w:rPr>
        <w:t xml:space="preserve"> de </w:t>
      </w:r>
      <w:proofErr w:type="spellStart"/>
      <w:r w:rsidR="00FA71A4" w:rsidRPr="000E0EA0">
        <w:rPr>
          <w:rFonts w:ascii="Arial Narrow" w:hAnsi="Arial Narrow" w:cs="Arial"/>
          <w:sz w:val="22"/>
          <w:szCs w:val="22"/>
        </w:rPr>
        <w:t>xxxx</w:t>
      </w:r>
      <w:proofErr w:type="spellEnd"/>
      <w:r w:rsidRPr="000E0EA0">
        <w:rPr>
          <w:rFonts w:ascii="Arial Narrow" w:hAnsi="Arial Narrow" w:cs="Arial"/>
          <w:sz w:val="22"/>
          <w:szCs w:val="22"/>
        </w:rPr>
        <w:t xml:space="preserve"> de 202</w:t>
      </w:r>
      <w:r w:rsidR="00FA71A4" w:rsidRPr="000E0EA0">
        <w:rPr>
          <w:rFonts w:ascii="Arial Narrow" w:hAnsi="Arial Narrow" w:cs="Arial"/>
          <w:sz w:val="22"/>
          <w:szCs w:val="22"/>
        </w:rPr>
        <w:t>x</w:t>
      </w:r>
      <w:r w:rsidRPr="000E0EA0">
        <w:rPr>
          <w:rFonts w:ascii="Arial Narrow" w:hAnsi="Arial Narrow" w:cs="Arial"/>
          <w:sz w:val="22"/>
          <w:szCs w:val="22"/>
        </w:rPr>
        <w:t xml:space="preserve">, y posesionada mediante </w:t>
      </w:r>
      <w:r w:rsidRPr="000E0EA0">
        <w:rPr>
          <w:rFonts w:ascii="Arial Narrow" w:hAnsi="Arial Narrow"/>
          <w:sz w:val="22"/>
          <w:szCs w:val="22"/>
        </w:rPr>
        <w:t>Acta No. 00</w:t>
      </w:r>
      <w:r w:rsidR="00FA71A4" w:rsidRPr="000E0EA0">
        <w:rPr>
          <w:rFonts w:ascii="Arial Narrow" w:hAnsi="Arial Narrow"/>
          <w:sz w:val="22"/>
          <w:szCs w:val="22"/>
        </w:rPr>
        <w:t>xx</w:t>
      </w:r>
      <w:r w:rsidRPr="000E0EA0">
        <w:rPr>
          <w:rFonts w:ascii="Arial Narrow" w:hAnsi="Arial Narrow"/>
          <w:sz w:val="22"/>
          <w:szCs w:val="22"/>
        </w:rPr>
        <w:t>-</w:t>
      </w:r>
      <w:r w:rsidR="00FA71A4" w:rsidRPr="000E0EA0">
        <w:rPr>
          <w:rFonts w:ascii="Arial Narrow" w:hAnsi="Arial Narrow"/>
          <w:sz w:val="22"/>
          <w:szCs w:val="22"/>
        </w:rPr>
        <w:t>xxx</w:t>
      </w:r>
      <w:r w:rsidRPr="000E0EA0">
        <w:rPr>
          <w:rFonts w:ascii="Arial Narrow" w:hAnsi="Arial Narrow"/>
          <w:sz w:val="22"/>
          <w:szCs w:val="22"/>
        </w:rPr>
        <w:t>del 0</w:t>
      </w:r>
      <w:r w:rsidR="00FA71A4" w:rsidRPr="000E0EA0">
        <w:rPr>
          <w:rFonts w:ascii="Arial Narrow" w:hAnsi="Arial Narrow"/>
          <w:sz w:val="22"/>
          <w:szCs w:val="22"/>
        </w:rPr>
        <w:t>x</w:t>
      </w:r>
      <w:r w:rsidRPr="000E0EA0">
        <w:rPr>
          <w:rFonts w:ascii="Arial Narrow" w:hAnsi="Arial Narrow"/>
          <w:sz w:val="22"/>
          <w:szCs w:val="22"/>
        </w:rPr>
        <w:t xml:space="preserve"> de </w:t>
      </w:r>
      <w:proofErr w:type="spellStart"/>
      <w:r w:rsidR="00FA71A4" w:rsidRPr="000E0EA0">
        <w:rPr>
          <w:rFonts w:ascii="Arial Narrow" w:hAnsi="Arial Narrow"/>
          <w:sz w:val="22"/>
          <w:szCs w:val="22"/>
        </w:rPr>
        <w:t>xxx</w:t>
      </w:r>
      <w:proofErr w:type="spellEnd"/>
      <w:r w:rsidRPr="000E0EA0">
        <w:rPr>
          <w:rFonts w:ascii="Arial Narrow" w:hAnsi="Arial Narrow"/>
          <w:sz w:val="22"/>
          <w:szCs w:val="22"/>
        </w:rPr>
        <w:t xml:space="preserve"> de 202</w:t>
      </w:r>
      <w:r w:rsidR="009C7EC2" w:rsidRPr="000E0EA0">
        <w:rPr>
          <w:rFonts w:ascii="Arial Narrow" w:hAnsi="Arial Narrow"/>
          <w:sz w:val="22"/>
          <w:szCs w:val="22"/>
        </w:rPr>
        <w:t>_</w:t>
      </w:r>
      <w:r w:rsidRPr="000E0EA0">
        <w:rPr>
          <w:rFonts w:ascii="Arial Narrow" w:hAnsi="Arial Narrow" w:cs="Arial"/>
          <w:sz w:val="22"/>
          <w:szCs w:val="22"/>
        </w:rPr>
        <w:t xml:space="preserve">, de conformidad con las facultades delegadas por el Ministro de Defensa Nacional en materia contractual, quien en adelante se denominará </w:t>
      </w:r>
      <w:r w:rsidRPr="000E0EA0">
        <w:rPr>
          <w:rFonts w:ascii="Arial Narrow" w:hAnsi="Arial Narrow" w:cs="Arial"/>
          <w:b/>
          <w:sz w:val="22"/>
          <w:szCs w:val="22"/>
        </w:rPr>
        <w:t>EL MINISTERIO</w:t>
      </w:r>
      <w:r w:rsidR="0032064E" w:rsidRPr="000E0EA0">
        <w:rPr>
          <w:rFonts w:ascii="Arial Narrow" w:hAnsi="Arial Narrow"/>
          <w:sz w:val="22"/>
          <w:szCs w:val="22"/>
        </w:rPr>
        <w:t xml:space="preserve">, por una parte, </w:t>
      </w:r>
      <w:r w:rsidR="0032064E" w:rsidRPr="000E0EA0">
        <w:rPr>
          <w:rFonts w:ascii="Arial Narrow" w:hAnsi="Arial Narrow" w:cs="Arial"/>
          <w:sz w:val="22"/>
          <w:szCs w:val="22"/>
          <w:lang w:val="es-CO"/>
        </w:rPr>
        <w:t xml:space="preserve">y por la otra, </w:t>
      </w:r>
      <w:r w:rsidR="0032064E" w:rsidRPr="000E0EA0">
        <w:rPr>
          <w:rFonts w:ascii="Arial Narrow" w:hAnsi="Arial Narrow" w:cs="Arial"/>
          <w:b/>
          <w:sz w:val="22"/>
          <w:szCs w:val="22"/>
        </w:rPr>
        <w:t>XXXXXXXXXXXXXXXXXXX</w:t>
      </w:r>
      <w:r w:rsidR="0032064E" w:rsidRPr="000E0EA0">
        <w:rPr>
          <w:rFonts w:ascii="Arial Narrow" w:hAnsi="Arial Narrow" w:cs="Arial"/>
          <w:sz w:val="22"/>
          <w:szCs w:val="22"/>
        </w:rPr>
        <w:t xml:space="preserve">, mayor de edad, identificado con cédula de ciudadanía No. XXXXXXXXXX de XXXXXXXX, quien en calidad de Gerente actúa en representación legal de la sociedad </w:t>
      </w:r>
      <w:r w:rsidR="0032064E" w:rsidRPr="000E0EA0">
        <w:rPr>
          <w:rFonts w:ascii="Arial Narrow" w:hAnsi="Arial Narrow" w:cs="Arial"/>
          <w:b/>
          <w:sz w:val="22"/>
          <w:szCs w:val="22"/>
        </w:rPr>
        <w:t>XXXXXXXXXXXXXX</w:t>
      </w:r>
      <w:r w:rsidR="0032064E" w:rsidRPr="000E0EA0">
        <w:rPr>
          <w:rFonts w:ascii="Arial Narrow" w:hAnsi="Arial Narrow" w:cs="Arial"/>
          <w:sz w:val="22"/>
          <w:szCs w:val="22"/>
        </w:rPr>
        <w:t>, identificada con NIT.</w:t>
      </w:r>
      <w:r w:rsidR="0032064E" w:rsidRPr="000E0EA0">
        <w:rPr>
          <w:rFonts w:ascii="Arial Narrow" w:hAnsi="Arial Narrow" w:cs="Arial"/>
          <w:bCs/>
          <w:sz w:val="22"/>
          <w:szCs w:val="22"/>
        </w:rPr>
        <w:t xml:space="preserve"> XXXXXXXXXXX</w:t>
      </w:r>
      <w:r w:rsidR="0032064E" w:rsidRPr="000E0EA0">
        <w:rPr>
          <w:rFonts w:ascii="Arial Narrow" w:hAnsi="Arial Narrow" w:cs="Arial"/>
          <w:sz w:val="22"/>
          <w:szCs w:val="22"/>
        </w:rPr>
        <w:t xml:space="preserve">, según consta en el certificado de la Cámara de Comercio de XXXX de fecha XXX de XXX de XXXXXX, quien para los efectos del presente documento se denominará </w:t>
      </w:r>
      <w:r w:rsidR="0032064E" w:rsidRPr="000E0EA0">
        <w:rPr>
          <w:rFonts w:ascii="Arial Narrow" w:hAnsi="Arial Narrow" w:cs="Arial"/>
          <w:b/>
          <w:sz w:val="22"/>
          <w:szCs w:val="22"/>
        </w:rPr>
        <w:t>EL CONTRATISTA</w:t>
      </w:r>
      <w:r w:rsidR="0032064E" w:rsidRPr="000E0EA0">
        <w:rPr>
          <w:rFonts w:ascii="Arial Narrow" w:hAnsi="Arial Narrow" w:cs="Arial"/>
          <w:sz w:val="22"/>
          <w:szCs w:val="22"/>
        </w:rPr>
        <w:t xml:space="preserve">, </w:t>
      </w:r>
      <w:r w:rsidR="0032064E" w:rsidRPr="000E0EA0">
        <w:rPr>
          <w:rFonts w:ascii="Arial Narrow" w:hAnsi="Arial Narrow"/>
          <w:sz w:val="22"/>
          <w:szCs w:val="22"/>
        </w:rPr>
        <w:t xml:space="preserve">hemos convenido celebrar el presente contrato de prestación de servicios, previos los siguientes considerandos: </w:t>
      </w:r>
      <w:r w:rsidR="0032064E" w:rsidRPr="000E0EA0">
        <w:rPr>
          <w:rFonts w:ascii="Arial Narrow" w:hAnsi="Arial Narrow"/>
          <w:b/>
          <w:sz w:val="22"/>
          <w:szCs w:val="22"/>
        </w:rPr>
        <w:t xml:space="preserve">a) </w:t>
      </w:r>
      <w:r w:rsidR="0032064E" w:rsidRPr="000E0EA0">
        <w:rPr>
          <w:rFonts w:ascii="Arial Narrow" w:hAnsi="Arial Narrow"/>
          <w:sz w:val="22"/>
          <w:szCs w:val="22"/>
        </w:rPr>
        <w:t>Que se elaboraron los estudios y documentos previos de conformidad con lo señalado en el artículo 2.2.1.1.2.1.1. del Decreto 1082 de 2015.</w:t>
      </w:r>
      <w:r w:rsidR="0032064E" w:rsidRPr="000E0EA0">
        <w:rPr>
          <w:rFonts w:ascii="Arial Narrow" w:hAnsi="Arial Narrow"/>
          <w:b/>
          <w:sz w:val="22"/>
          <w:szCs w:val="22"/>
        </w:rPr>
        <w:t xml:space="preserve"> b) </w:t>
      </w:r>
      <w:r w:rsidR="0032064E" w:rsidRPr="000E0EA0">
        <w:rPr>
          <w:rFonts w:ascii="Arial Narrow" w:hAnsi="Arial Narrow"/>
          <w:sz w:val="22"/>
          <w:szCs w:val="22"/>
        </w:rPr>
        <w:t xml:space="preserve">Que al momento de la apertura del Proceso de Selección se contó con las respectivas apropiaciones presupuestales, que respaldan el presente compromiso. </w:t>
      </w:r>
      <w:r w:rsidR="0032064E" w:rsidRPr="000E0EA0">
        <w:rPr>
          <w:rFonts w:ascii="Arial Narrow" w:hAnsi="Arial Narrow"/>
          <w:b/>
          <w:sz w:val="22"/>
          <w:szCs w:val="22"/>
        </w:rPr>
        <w:t>c)</w:t>
      </w:r>
      <w:r w:rsidR="0032064E" w:rsidRPr="000E0EA0">
        <w:rPr>
          <w:rFonts w:ascii="Arial Narrow" w:hAnsi="Arial Narrow"/>
          <w:sz w:val="22"/>
          <w:szCs w:val="22"/>
        </w:rPr>
        <w:t xml:space="preserve"> Que el presente contrato se originó del proceso de </w:t>
      </w:r>
      <w:r w:rsidR="00EE712F" w:rsidRPr="000E0EA0">
        <w:rPr>
          <w:rFonts w:ascii="Arial Narrow" w:hAnsi="Arial Narrow"/>
          <w:sz w:val="22"/>
          <w:szCs w:val="22"/>
        </w:rPr>
        <w:t xml:space="preserve">Selección Abreviada de Menor Cuantía </w:t>
      </w:r>
      <w:r w:rsidR="0032064E" w:rsidRPr="000E0EA0">
        <w:rPr>
          <w:rFonts w:ascii="Arial Narrow" w:hAnsi="Arial Narrow"/>
          <w:sz w:val="22"/>
          <w:szCs w:val="22"/>
        </w:rPr>
        <w:t>No.</w:t>
      </w:r>
      <w:r w:rsidR="00CC6E98" w:rsidRPr="000E0EA0">
        <w:rPr>
          <w:rFonts w:ascii="Arial Narrow" w:hAnsi="Arial Narrow"/>
          <w:b/>
          <w:sz w:val="22"/>
          <w:szCs w:val="22"/>
        </w:rPr>
        <w:t xml:space="preserve"> </w:t>
      </w:r>
      <w:r w:rsidR="00EE712F" w:rsidRPr="000E0EA0">
        <w:rPr>
          <w:rFonts w:ascii="Arial Narrow" w:hAnsi="Arial Narrow"/>
          <w:b/>
          <w:sz w:val="22"/>
          <w:szCs w:val="22"/>
        </w:rPr>
        <w:t>00</w:t>
      </w:r>
      <w:r w:rsidR="000E0EA0" w:rsidRPr="000E0EA0">
        <w:rPr>
          <w:rFonts w:ascii="Arial Narrow" w:hAnsi="Arial Narrow"/>
          <w:b/>
          <w:sz w:val="22"/>
          <w:szCs w:val="22"/>
        </w:rPr>
        <w:t>X</w:t>
      </w:r>
      <w:r w:rsidR="00C25ECA" w:rsidRPr="000E0EA0">
        <w:rPr>
          <w:rFonts w:ascii="Arial Narrow" w:hAnsi="Arial Narrow"/>
          <w:b/>
          <w:sz w:val="22"/>
          <w:szCs w:val="22"/>
        </w:rPr>
        <w:t>-202</w:t>
      </w:r>
      <w:r w:rsidR="000E0EA0" w:rsidRPr="000E0EA0">
        <w:rPr>
          <w:rFonts w:ascii="Arial Narrow" w:hAnsi="Arial Narrow"/>
          <w:b/>
          <w:sz w:val="22"/>
          <w:szCs w:val="22"/>
        </w:rPr>
        <w:t>5</w:t>
      </w:r>
      <w:r w:rsidR="00B55E14" w:rsidRPr="000E0EA0">
        <w:rPr>
          <w:rFonts w:ascii="Arial Narrow" w:hAnsi="Arial Narrow"/>
          <w:b/>
          <w:sz w:val="22"/>
          <w:szCs w:val="22"/>
        </w:rPr>
        <w:t>-</w:t>
      </w:r>
      <w:r w:rsidR="0032064E" w:rsidRPr="000E0EA0">
        <w:rPr>
          <w:rFonts w:ascii="Arial Narrow" w:hAnsi="Arial Narrow"/>
          <w:b/>
          <w:sz w:val="22"/>
          <w:szCs w:val="22"/>
        </w:rPr>
        <w:t>MDN-UGG-DA</w:t>
      </w:r>
      <w:r w:rsidR="0032064E" w:rsidRPr="000E0EA0">
        <w:rPr>
          <w:rFonts w:ascii="Arial Narrow" w:hAnsi="Arial Narrow"/>
          <w:sz w:val="22"/>
          <w:szCs w:val="22"/>
        </w:rPr>
        <w:t xml:space="preserve">, cuyo objeto fue contratar </w:t>
      </w:r>
      <w:r w:rsidR="00EE712F" w:rsidRPr="000E0EA0">
        <w:rPr>
          <w:rFonts w:ascii="Arial Narrow" w:hAnsi="Arial Narrow"/>
          <w:sz w:val="22"/>
          <w:szCs w:val="22"/>
        </w:rPr>
        <w:t>l</w:t>
      </w:r>
      <w:r w:rsidR="00CA017D">
        <w:rPr>
          <w:rFonts w:ascii="Arial Narrow" w:hAnsi="Arial Narrow"/>
          <w:sz w:val="22"/>
          <w:szCs w:val="22"/>
        </w:rPr>
        <w:t>a</w:t>
      </w:r>
      <w:r w:rsidR="00EE712F" w:rsidRPr="000E0EA0">
        <w:rPr>
          <w:rFonts w:ascii="Arial Narrow" w:hAnsi="Arial Narrow"/>
          <w:sz w:val="22"/>
          <w:szCs w:val="22"/>
        </w:rPr>
        <w:t xml:space="preserve"> </w:t>
      </w:r>
      <w:r w:rsidR="00CA017D" w:rsidRPr="00CA017D">
        <w:rPr>
          <w:rFonts w:ascii="Arial Narrow" w:hAnsi="Arial Narrow" w:cs="Arial"/>
          <w:bCs/>
          <w:sz w:val="22"/>
          <w:szCs w:val="22"/>
          <w:lang w:eastAsia="es-CO"/>
        </w:rPr>
        <w:t>ACTUALIZACIÓN DEL SISTEMA DE GESTIÓN DE SEGURIDAD DE LA INFORMACIÓN (SGSI) PARA LA UNIDAD DE GESTIÓN GENERAL DEL MINISTERIO DE DEFENSA A LA NUEVA VERSIÓN DE LA NORMA ISO 27001:2022</w:t>
      </w:r>
      <w:r w:rsidR="00EE712F" w:rsidRPr="00CA017D">
        <w:rPr>
          <w:rFonts w:ascii="Arial Narrow" w:eastAsiaTheme="minorHAnsi" w:hAnsi="Arial Narrow" w:cs="Segoe UI"/>
          <w:b/>
          <w:bCs/>
          <w:sz w:val="22"/>
          <w:szCs w:val="22"/>
        </w:rPr>
        <w:t xml:space="preserve">. </w:t>
      </w:r>
      <w:r w:rsidR="0032064E" w:rsidRPr="00CA017D">
        <w:rPr>
          <w:rFonts w:ascii="Arial Narrow" w:hAnsi="Arial Narrow"/>
          <w:b/>
          <w:sz w:val="22"/>
          <w:szCs w:val="22"/>
        </w:rPr>
        <w:t>d)</w:t>
      </w:r>
      <w:r w:rsidR="0032064E" w:rsidRPr="000E0EA0">
        <w:rPr>
          <w:rFonts w:ascii="Arial Narrow" w:hAnsi="Arial Narrow"/>
          <w:b/>
          <w:sz w:val="22"/>
          <w:szCs w:val="22"/>
        </w:rPr>
        <w:t xml:space="preserve"> </w:t>
      </w:r>
      <w:r w:rsidR="0032064E" w:rsidRPr="000E0EA0">
        <w:rPr>
          <w:rFonts w:ascii="Arial Narrow" w:hAnsi="Arial Narrow"/>
          <w:sz w:val="22"/>
          <w:szCs w:val="22"/>
        </w:rPr>
        <w:t xml:space="preserve">Que en virtud de lo anterior, mediante Acto Administrativo No. XXXXX de fecha XXXX de XXXX de XXXXX, se adjudicó el presente contrato al proponente </w:t>
      </w:r>
      <w:r w:rsidR="0032064E" w:rsidRPr="000E0EA0">
        <w:rPr>
          <w:rFonts w:ascii="Arial Narrow" w:hAnsi="Arial Narrow"/>
          <w:b/>
          <w:sz w:val="22"/>
          <w:szCs w:val="22"/>
        </w:rPr>
        <w:t xml:space="preserve">XXXXXXX, </w:t>
      </w:r>
      <w:r w:rsidR="0032064E" w:rsidRPr="000E0EA0">
        <w:rPr>
          <w:rFonts w:ascii="Arial Narrow" w:hAnsi="Arial Narrow"/>
          <w:sz w:val="22"/>
          <w:szCs w:val="22"/>
        </w:rPr>
        <w:t xml:space="preserve">de conformidad con la oferta presentada el XXXX de XXXX de XXXXX, la cual hace </w:t>
      </w:r>
      <w:r w:rsidR="0032064E" w:rsidRPr="000E0EA0">
        <w:rPr>
          <w:rFonts w:ascii="Arial Narrow" w:hAnsi="Arial Narrow"/>
          <w:sz w:val="22"/>
          <w:szCs w:val="22"/>
        </w:rPr>
        <w:lastRenderedPageBreak/>
        <w:t xml:space="preserve">parte integral del presente contrato. </w:t>
      </w:r>
      <w:r w:rsidR="0032064E" w:rsidRPr="000E0EA0">
        <w:rPr>
          <w:rFonts w:ascii="Arial Narrow" w:hAnsi="Arial Narrow"/>
          <w:b/>
          <w:sz w:val="22"/>
          <w:szCs w:val="22"/>
        </w:rPr>
        <w:t>e)</w:t>
      </w:r>
      <w:r w:rsidR="0032064E" w:rsidRPr="000E0EA0">
        <w:rPr>
          <w:rFonts w:ascii="Arial Narrow" w:hAnsi="Arial Narrow"/>
          <w:sz w:val="22"/>
          <w:szCs w:val="22"/>
        </w:rPr>
        <w:t xml:space="preserve"> Que en consideración a todo lo anterior, las partes acuerdan celebrar el presente contrato de prestación de servicios el cual se regirá por las siguientes cláusulas: </w:t>
      </w:r>
    </w:p>
    <w:p w14:paraId="3C508A77" w14:textId="77777777" w:rsidR="0032064E" w:rsidRPr="000E0EA0" w:rsidRDefault="0032064E" w:rsidP="000D01C4">
      <w:pPr>
        <w:tabs>
          <w:tab w:val="left" w:pos="0"/>
          <w:tab w:val="left" w:pos="3420"/>
        </w:tabs>
        <w:jc w:val="both"/>
        <w:rPr>
          <w:rFonts w:ascii="Arial Narrow" w:hAnsi="Arial Narrow"/>
          <w:sz w:val="22"/>
          <w:szCs w:val="22"/>
        </w:rPr>
      </w:pPr>
    </w:p>
    <w:p w14:paraId="3DFF521C" w14:textId="11B30076" w:rsidR="00EE712F" w:rsidRPr="000E0EA0" w:rsidRDefault="0032064E" w:rsidP="00EE712F">
      <w:pPr>
        <w:pStyle w:val="Encabezado"/>
        <w:suppressAutoHyphens/>
        <w:jc w:val="both"/>
        <w:rPr>
          <w:rFonts w:ascii="Arial Narrow" w:eastAsiaTheme="minorHAnsi" w:hAnsi="Arial Narrow" w:cs="Segoe UI"/>
          <w:b/>
          <w:bCs/>
          <w:sz w:val="22"/>
          <w:szCs w:val="18"/>
        </w:rPr>
      </w:pPr>
      <w:r w:rsidRPr="000E0EA0">
        <w:rPr>
          <w:rFonts w:ascii="Arial Narrow" w:hAnsi="Arial Narrow"/>
          <w:b/>
          <w:sz w:val="22"/>
          <w:szCs w:val="22"/>
          <w:u w:val="single"/>
          <w:lang w:val="es-CO"/>
        </w:rPr>
        <w:t xml:space="preserve">CLÁUSULA </w:t>
      </w:r>
      <w:r w:rsidR="000E0EA0" w:rsidRPr="000E0EA0">
        <w:rPr>
          <w:rFonts w:ascii="Arial Narrow" w:hAnsi="Arial Narrow"/>
          <w:b/>
          <w:sz w:val="22"/>
          <w:szCs w:val="22"/>
          <w:u w:val="single"/>
          <w:lang w:val="es-CO"/>
        </w:rPr>
        <w:t>PRIMERA. -</w:t>
      </w:r>
      <w:r w:rsidRPr="000E0EA0">
        <w:rPr>
          <w:rFonts w:ascii="Arial Narrow" w:hAnsi="Arial Narrow"/>
          <w:b/>
          <w:sz w:val="22"/>
          <w:szCs w:val="22"/>
          <w:u w:val="single"/>
          <w:lang w:val="es-CO"/>
        </w:rPr>
        <w:t xml:space="preserve"> OBJETO</w:t>
      </w:r>
      <w:r w:rsidRPr="00CA017D">
        <w:rPr>
          <w:rFonts w:ascii="Arial Narrow" w:hAnsi="Arial Narrow"/>
          <w:b/>
          <w:sz w:val="22"/>
          <w:szCs w:val="22"/>
          <w:u w:val="single"/>
          <w:lang w:val="es-CO"/>
        </w:rPr>
        <w:t xml:space="preserve">: </w:t>
      </w:r>
      <w:r w:rsidR="00CA017D" w:rsidRPr="00CA017D">
        <w:rPr>
          <w:rFonts w:ascii="Arial Narrow" w:hAnsi="Arial Narrow" w:cs="Arial"/>
          <w:bCs/>
          <w:sz w:val="22"/>
          <w:szCs w:val="22"/>
          <w:lang w:eastAsia="es-CO"/>
        </w:rPr>
        <w:t>ACTUALIZACIÓN DEL SISTEMA DE GESTIÓN DE SEGURIDAD DE LA INFORMACIÓN (SGSI) PARA LA UNIDAD DE GESTIÓN GENERAL DEL MINISTERIO DE DEFENSA A LA NUEVA VERSIÓN DE LA NORMA ISO 27001:2022</w:t>
      </w:r>
      <w:r w:rsidR="00EE712F" w:rsidRPr="00CA017D">
        <w:rPr>
          <w:rFonts w:ascii="Arial Narrow" w:eastAsiaTheme="minorHAnsi" w:hAnsi="Arial Narrow" w:cs="Segoe UI"/>
          <w:b/>
          <w:bCs/>
          <w:sz w:val="22"/>
          <w:szCs w:val="22"/>
        </w:rPr>
        <w:t>.</w:t>
      </w:r>
    </w:p>
    <w:p w14:paraId="6220C2AE" w14:textId="06FDC65B" w:rsidR="00733EEF" w:rsidRPr="00B31B58" w:rsidRDefault="00733EEF" w:rsidP="00EE712F">
      <w:pPr>
        <w:tabs>
          <w:tab w:val="left" w:pos="0"/>
          <w:tab w:val="left" w:pos="2143"/>
        </w:tabs>
        <w:ind w:right="-1"/>
        <w:jc w:val="both"/>
        <w:rPr>
          <w:rFonts w:ascii="Arial Narrow" w:hAnsi="Arial Narrow" w:cs="Arial"/>
          <w:b/>
          <w:bCs/>
          <w:sz w:val="22"/>
          <w:szCs w:val="22"/>
        </w:rPr>
      </w:pPr>
    </w:p>
    <w:p w14:paraId="19B70100" w14:textId="77777777" w:rsidR="00B31B58" w:rsidRPr="00B31B58" w:rsidRDefault="00EE712F" w:rsidP="00B31B58">
      <w:pPr>
        <w:ind w:right="44"/>
        <w:jc w:val="both"/>
        <w:rPr>
          <w:rFonts w:ascii="Arial Narrow" w:hAnsi="Arial Narrow"/>
          <w:sz w:val="22"/>
          <w:szCs w:val="22"/>
        </w:rPr>
      </w:pPr>
      <w:r w:rsidRPr="00B31B58">
        <w:rPr>
          <w:rFonts w:ascii="Arial Narrow" w:hAnsi="Arial Narrow"/>
          <w:b/>
          <w:sz w:val="22"/>
          <w:szCs w:val="22"/>
          <w:u w:val="single"/>
          <w:lang w:val="es-CO"/>
        </w:rPr>
        <w:t xml:space="preserve">CLÁUSULA SEGUNDA.-  ALCANCE DEL OBJETO: </w:t>
      </w:r>
      <w:r w:rsidR="00B31B58" w:rsidRPr="00B31B58">
        <w:rPr>
          <w:rFonts w:ascii="Arial Narrow" w:hAnsi="Arial Narrow"/>
          <w:sz w:val="22"/>
          <w:szCs w:val="22"/>
        </w:rPr>
        <w:t>En desarrollo del objeto</w:t>
      </w:r>
      <w:r w:rsidR="00B31B58" w:rsidRPr="00B31B58">
        <w:rPr>
          <w:rFonts w:ascii="Arial Narrow" w:hAnsi="Arial Narrow"/>
          <w:b/>
          <w:sz w:val="22"/>
          <w:szCs w:val="22"/>
        </w:rPr>
        <w:t>, EL CONTRATISTA</w:t>
      </w:r>
      <w:r w:rsidR="00B31B58" w:rsidRPr="00B31B58">
        <w:rPr>
          <w:rFonts w:ascii="Arial Narrow" w:hAnsi="Arial Narrow"/>
          <w:sz w:val="22"/>
          <w:szCs w:val="22"/>
        </w:rPr>
        <w:t xml:space="preserve"> deberá prestar el servicio de conformidad con las especificaciones técnicas previstas en</w:t>
      </w:r>
      <w:r w:rsidR="00B31B58" w:rsidRPr="00B31B58">
        <w:rPr>
          <w:rFonts w:ascii="Arial Narrow" w:hAnsi="Arial Narrow"/>
          <w:b/>
          <w:sz w:val="22"/>
          <w:szCs w:val="22"/>
        </w:rPr>
        <w:t xml:space="preserve"> </w:t>
      </w:r>
      <w:r w:rsidR="00B31B58" w:rsidRPr="00B31B58">
        <w:rPr>
          <w:rFonts w:ascii="Arial Narrow" w:hAnsi="Arial Narrow"/>
          <w:sz w:val="22"/>
          <w:szCs w:val="22"/>
        </w:rPr>
        <w:t>el</w:t>
      </w:r>
      <w:r w:rsidR="00B31B58" w:rsidRPr="00B31B58">
        <w:rPr>
          <w:rFonts w:ascii="Arial Narrow" w:hAnsi="Arial Narrow"/>
          <w:b/>
          <w:sz w:val="22"/>
          <w:szCs w:val="22"/>
        </w:rPr>
        <w:t xml:space="preserve"> Anexo No. 1 “ESPECIFICACIONES TÉCNICAS MÍNIMAS EXIGIDAS” </w:t>
      </w:r>
      <w:r w:rsidR="00B31B58" w:rsidRPr="00B31B58">
        <w:rPr>
          <w:rFonts w:ascii="Arial Narrow" w:hAnsi="Arial Narrow"/>
          <w:sz w:val="22"/>
          <w:szCs w:val="22"/>
        </w:rPr>
        <w:t>del presente contrato</w:t>
      </w:r>
      <w:r w:rsidR="00B31B58" w:rsidRPr="00B31B58">
        <w:rPr>
          <w:rFonts w:ascii="Arial Narrow" w:hAnsi="Arial Narrow"/>
          <w:b/>
          <w:sz w:val="22"/>
          <w:szCs w:val="22"/>
        </w:rPr>
        <w:t xml:space="preserve">, </w:t>
      </w:r>
      <w:r w:rsidR="00B31B58" w:rsidRPr="00B31B58">
        <w:rPr>
          <w:rFonts w:ascii="Arial Narrow" w:hAnsi="Arial Narrow"/>
          <w:sz w:val="22"/>
          <w:szCs w:val="22"/>
        </w:rPr>
        <w:t>el cual se suscribe por las partes y se avala por el Coordinador del Grupo Administración de la Solución Temporal Fortaleza del Ministerio de Defensa Nacional o quien</w:t>
      </w:r>
      <w:r w:rsidR="00B31B58" w:rsidRPr="00B31B58">
        <w:rPr>
          <w:rFonts w:ascii="Arial Narrow" w:hAnsi="Arial Narrow"/>
          <w:sz w:val="22"/>
          <w:szCs w:val="22"/>
          <w:lang w:val="es-CO"/>
        </w:rPr>
        <w:t>es</w:t>
      </w:r>
      <w:r w:rsidR="00B31B58" w:rsidRPr="00B31B58">
        <w:rPr>
          <w:rFonts w:ascii="Arial Narrow" w:hAnsi="Arial Narrow"/>
          <w:sz w:val="22"/>
          <w:szCs w:val="22"/>
        </w:rPr>
        <w:t xml:space="preserve"> haga</w:t>
      </w:r>
      <w:r w:rsidR="00B31B58" w:rsidRPr="00B31B58">
        <w:rPr>
          <w:rFonts w:ascii="Arial Narrow" w:hAnsi="Arial Narrow"/>
          <w:sz w:val="22"/>
          <w:szCs w:val="22"/>
          <w:lang w:val="es-CO"/>
        </w:rPr>
        <w:t>n</w:t>
      </w:r>
      <w:r w:rsidR="00B31B58" w:rsidRPr="00B31B58">
        <w:rPr>
          <w:rFonts w:ascii="Arial Narrow" w:hAnsi="Arial Narrow"/>
          <w:sz w:val="22"/>
          <w:szCs w:val="22"/>
        </w:rPr>
        <w:t xml:space="preserve"> sus veces, quien solicitó la contratación.</w:t>
      </w:r>
    </w:p>
    <w:p w14:paraId="47A82C44" w14:textId="77777777" w:rsidR="00B31B58" w:rsidRPr="00B31B58" w:rsidRDefault="00B31B58" w:rsidP="00EF0368">
      <w:pPr>
        <w:jc w:val="both"/>
        <w:rPr>
          <w:rFonts w:ascii="Arial Narrow" w:hAnsi="Arial Narrow"/>
          <w:b/>
          <w:sz w:val="22"/>
          <w:szCs w:val="22"/>
          <w:u w:val="single"/>
          <w:lang w:val="es-CO"/>
        </w:rPr>
      </w:pPr>
    </w:p>
    <w:p w14:paraId="1E8A8430" w14:textId="77777777" w:rsidR="00A3651E" w:rsidRPr="00B121C9" w:rsidRDefault="00A3651E" w:rsidP="00A3651E">
      <w:pPr>
        <w:widowControl w:val="0"/>
        <w:ind w:left="-4" w:firstLine="4"/>
        <w:jc w:val="both"/>
        <w:rPr>
          <w:rFonts w:ascii="Arial Narrow" w:hAnsi="Arial Narrow" w:cs="Arial"/>
          <w:bCs/>
          <w:color w:val="000000"/>
          <w:sz w:val="22"/>
          <w:szCs w:val="22"/>
        </w:rPr>
      </w:pPr>
      <w:r w:rsidRPr="00B121C9">
        <w:rPr>
          <w:rFonts w:ascii="Arial Narrow" w:hAnsi="Arial Narrow" w:cs="Arial"/>
          <w:bCs/>
          <w:color w:val="000000"/>
          <w:sz w:val="22"/>
          <w:szCs w:val="22"/>
        </w:rPr>
        <w:t>Para realizar la actualización del sistema de gestión de seguridad de la información se requiere realizar las siguientes fases:</w:t>
      </w:r>
    </w:p>
    <w:p w14:paraId="42FDDFCF" w14:textId="77777777" w:rsidR="00A3651E" w:rsidRPr="00B121C9" w:rsidRDefault="00A3651E" w:rsidP="00A3651E">
      <w:pPr>
        <w:widowControl w:val="0"/>
        <w:ind w:left="-4" w:firstLine="4"/>
        <w:jc w:val="both"/>
        <w:rPr>
          <w:rFonts w:ascii="Arial Narrow" w:hAnsi="Arial Narrow" w:cs="Arial"/>
          <w:b/>
          <w:color w:val="000000"/>
          <w:sz w:val="22"/>
          <w:szCs w:val="22"/>
        </w:rPr>
      </w:pPr>
    </w:p>
    <w:p w14:paraId="207FCEC9" w14:textId="77777777" w:rsidR="00A3651E" w:rsidRPr="00B121C9" w:rsidRDefault="00A3651E" w:rsidP="00A3651E">
      <w:pPr>
        <w:pStyle w:val="Prrafodelista"/>
        <w:widowControl w:val="0"/>
        <w:numPr>
          <w:ilvl w:val="0"/>
          <w:numId w:val="41"/>
        </w:numPr>
        <w:spacing w:after="0" w:line="240" w:lineRule="auto"/>
        <w:ind w:left="284" w:hanging="284"/>
        <w:contextualSpacing w:val="0"/>
        <w:jc w:val="both"/>
        <w:rPr>
          <w:rFonts w:ascii="Arial Narrow" w:hAnsi="Arial Narrow" w:cs="Arial"/>
          <w:b/>
          <w:color w:val="000000"/>
        </w:rPr>
      </w:pPr>
      <w:r w:rsidRPr="00B121C9">
        <w:rPr>
          <w:rFonts w:ascii="Arial Narrow" w:hAnsi="Arial Narrow" w:cs="Arial"/>
          <w:b/>
          <w:color w:val="000000"/>
        </w:rPr>
        <w:t xml:space="preserve">Levantamiento: </w:t>
      </w:r>
      <w:r w:rsidRPr="00B121C9">
        <w:rPr>
          <w:rFonts w:ascii="Arial Narrow" w:hAnsi="Arial Narrow" w:cs="Arial"/>
          <w:bCs/>
          <w:color w:val="000000"/>
        </w:rPr>
        <w:t>Esta fase implica la recopilación y revisión de la información existente para entender cómo se encuentra la Unidad de Gestión General y qué necesidades tiene para realizar la actualización.</w:t>
      </w:r>
    </w:p>
    <w:p w14:paraId="622CAC8A" w14:textId="77777777" w:rsidR="00A3651E" w:rsidRPr="00B121C9" w:rsidRDefault="00A3651E" w:rsidP="00A3651E">
      <w:pPr>
        <w:widowControl w:val="0"/>
        <w:ind w:left="284" w:hanging="284"/>
        <w:jc w:val="both"/>
        <w:rPr>
          <w:rFonts w:ascii="Arial Narrow" w:hAnsi="Arial Narrow" w:cs="Arial"/>
          <w:b/>
          <w:color w:val="000000"/>
          <w:sz w:val="22"/>
          <w:szCs w:val="22"/>
        </w:rPr>
      </w:pPr>
    </w:p>
    <w:p w14:paraId="66E41AD3" w14:textId="77777777" w:rsidR="00A3651E" w:rsidRPr="00B121C9" w:rsidRDefault="00A3651E" w:rsidP="00A3651E">
      <w:pPr>
        <w:pStyle w:val="Prrafodelista"/>
        <w:widowControl w:val="0"/>
        <w:numPr>
          <w:ilvl w:val="0"/>
          <w:numId w:val="41"/>
        </w:numPr>
        <w:spacing w:after="0" w:line="240" w:lineRule="auto"/>
        <w:ind w:left="284" w:hanging="284"/>
        <w:contextualSpacing w:val="0"/>
        <w:jc w:val="both"/>
        <w:rPr>
          <w:rFonts w:ascii="Arial Narrow" w:hAnsi="Arial Narrow" w:cs="Arial"/>
          <w:b/>
          <w:color w:val="000000"/>
        </w:rPr>
      </w:pPr>
      <w:r w:rsidRPr="00B121C9">
        <w:rPr>
          <w:rFonts w:ascii="Arial Narrow" w:hAnsi="Arial Narrow" w:cs="Arial"/>
          <w:b/>
          <w:color w:val="000000"/>
        </w:rPr>
        <w:t xml:space="preserve">Actualización de los procedimientos: </w:t>
      </w:r>
      <w:r w:rsidRPr="00B121C9">
        <w:rPr>
          <w:rFonts w:ascii="Arial Narrow" w:hAnsi="Arial Narrow" w:cs="Arial"/>
          <w:bCs/>
          <w:color w:val="000000"/>
        </w:rPr>
        <w:t>En esta fase se revisan y actualizan los procedimientos existentes para que cumplan con los requerimientos exigidos en la norma vigente 27001:2022.</w:t>
      </w:r>
    </w:p>
    <w:p w14:paraId="57E5F1AF" w14:textId="77777777" w:rsidR="00A3651E" w:rsidRPr="00B121C9" w:rsidRDefault="00A3651E" w:rsidP="00A3651E">
      <w:pPr>
        <w:pStyle w:val="Prrafodelista"/>
        <w:ind w:left="284" w:hanging="284"/>
        <w:rPr>
          <w:rFonts w:ascii="Arial Narrow" w:hAnsi="Arial Narrow" w:cs="Arial"/>
          <w:b/>
          <w:color w:val="000000"/>
        </w:rPr>
      </w:pPr>
    </w:p>
    <w:p w14:paraId="2B75A908" w14:textId="77777777" w:rsidR="00A3651E" w:rsidRPr="00B121C9" w:rsidRDefault="00A3651E" w:rsidP="00A3651E">
      <w:pPr>
        <w:pStyle w:val="Prrafodelista"/>
        <w:widowControl w:val="0"/>
        <w:numPr>
          <w:ilvl w:val="0"/>
          <w:numId w:val="41"/>
        </w:numPr>
        <w:spacing w:after="0" w:line="240" w:lineRule="auto"/>
        <w:ind w:left="284" w:hanging="284"/>
        <w:contextualSpacing w:val="0"/>
        <w:jc w:val="both"/>
        <w:rPr>
          <w:rFonts w:ascii="Arial Narrow" w:hAnsi="Arial Narrow" w:cs="Arial"/>
          <w:b/>
          <w:color w:val="000000"/>
        </w:rPr>
      </w:pPr>
      <w:r w:rsidRPr="00B121C9">
        <w:rPr>
          <w:rFonts w:ascii="Arial Narrow" w:hAnsi="Arial Narrow" w:cs="Arial"/>
          <w:b/>
          <w:color w:val="000000"/>
        </w:rPr>
        <w:t xml:space="preserve">Implementación: </w:t>
      </w:r>
      <w:r w:rsidRPr="00B121C9">
        <w:rPr>
          <w:rFonts w:ascii="Arial Narrow" w:hAnsi="Arial Narrow" w:cs="Arial"/>
          <w:bCs/>
          <w:color w:val="000000"/>
        </w:rPr>
        <w:t>Finalmente, se lleva a cabo la implementación de los cambios necesarios para asegurar que los procedimientos y controles estén alineados con la nueva versión de la norma</w:t>
      </w:r>
      <w:r w:rsidRPr="00B121C9">
        <w:rPr>
          <w:rFonts w:ascii="Arial Narrow" w:hAnsi="Arial Narrow" w:cs="Arial"/>
          <w:b/>
          <w:color w:val="000000"/>
        </w:rPr>
        <w:t>.</w:t>
      </w:r>
    </w:p>
    <w:p w14:paraId="408450BC" w14:textId="77777777" w:rsidR="00EF0368" w:rsidRDefault="00EF0368" w:rsidP="00EE712F">
      <w:pPr>
        <w:ind w:right="44"/>
        <w:jc w:val="both"/>
        <w:rPr>
          <w:rFonts w:ascii="Arial Narrow" w:hAnsi="Arial Narrow"/>
          <w:b/>
          <w:color w:val="FF0000"/>
          <w:sz w:val="22"/>
          <w:szCs w:val="22"/>
          <w:u w:val="single"/>
          <w:lang w:val="es-CO"/>
        </w:rPr>
      </w:pPr>
    </w:p>
    <w:p w14:paraId="5074D01B" w14:textId="77777777" w:rsidR="00EE712F" w:rsidRPr="00B31B58" w:rsidRDefault="0032064E" w:rsidP="00EE712F">
      <w:pPr>
        <w:tabs>
          <w:tab w:val="left" w:pos="-284"/>
          <w:tab w:val="left" w:pos="142"/>
        </w:tabs>
        <w:jc w:val="both"/>
        <w:rPr>
          <w:rFonts w:ascii="Arial Narrow" w:hAnsi="Arial Narrow" w:cs="Arial"/>
          <w:sz w:val="22"/>
          <w:szCs w:val="22"/>
        </w:rPr>
      </w:pPr>
      <w:r w:rsidRPr="00B31B58">
        <w:rPr>
          <w:rFonts w:ascii="Arial Narrow" w:hAnsi="Arial Narrow" w:cs="Arial"/>
          <w:b/>
          <w:sz w:val="22"/>
          <w:szCs w:val="22"/>
          <w:u w:val="single"/>
        </w:rPr>
        <w:t>CLÁUSULA TERCERA.- FINALIDADES DEL CONTRATO:</w:t>
      </w:r>
      <w:r w:rsidRPr="00B31B58">
        <w:rPr>
          <w:rFonts w:ascii="Arial Narrow" w:hAnsi="Arial Narrow" w:cs="Arial"/>
          <w:b/>
          <w:sz w:val="22"/>
          <w:szCs w:val="22"/>
        </w:rPr>
        <w:t xml:space="preserve"> </w:t>
      </w:r>
      <w:r w:rsidR="00EE712F" w:rsidRPr="00B31B58">
        <w:rPr>
          <w:rFonts w:ascii="Arial Narrow" w:hAnsi="Arial Narrow" w:cs="Arial"/>
          <w:sz w:val="22"/>
          <w:szCs w:val="22"/>
        </w:rPr>
        <w:t>El presente contrato está orientado a lograr la efectiva y eficiente prestación del servicio de Defensa y Seguridad Nacional, en consecuencia, el Contratista se compromete para con el Ministerio a prestar los servicios y/o entregar los bienes con las más altas condiciones de calidad y oportunidad. Al finalizar el contrato el Ministerio deberá haber obtenido los servicios requeridos para suplir las necesidades definidas en los estudios previos.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p>
    <w:p w14:paraId="16F44DF3" w14:textId="77777777" w:rsidR="00EE712F" w:rsidRPr="00B31B58" w:rsidRDefault="00EE712F" w:rsidP="000D01C4">
      <w:pPr>
        <w:tabs>
          <w:tab w:val="left" w:pos="0"/>
        </w:tabs>
        <w:jc w:val="both"/>
        <w:rPr>
          <w:rFonts w:ascii="Arial Narrow" w:hAnsi="Arial Narrow"/>
          <w:b/>
          <w:sz w:val="22"/>
          <w:szCs w:val="22"/>
          <w:u w:val="single"/>
        </w:rPr>
      </w:pPr>
    </w:p>
    <w:p w14:paraId="76C451DF" w14:textId="66650C77" w:rsidR="00B31B58" w:rsidRDefault="0032064E" w:rsidP="00B31B58">
      <w:pPr>
        <w:jc w:val="both"/>
        <w:rPr>
          <w:rFonts w:ascii="Arial Narrow" w:hAnsi="Arial Narrow" w:cs="Arial"/>
          <w:bCs/>
          <w:sz w:val="22"/>
          <w:szCs w:val="22"/>
          <w:lang w:val="es-ES_tradnl"/>
        </w:rPr>
      </w:pPr>
      <w:r w:rsidRPr="00B31B58">
        <w:rPr>
          <w:rFonts w:ascii="Arial Narrow" w:hAnsi="Arial Narrow"/>
          <w:b/>
          <w:sz w:val="22"/>
          <w:szCs w:val="22"/>
          <w:u w:val="single"/>
        </w:rPr>
        <w:t>CLÁUSULA CUARTA.- VALOR</w:t>
      </w:r>
      <w:r w:rsidRPr="00B31B58">
        <w:rPr>
          <w:rFonts w:ascii="Arial Narrow" w:hAnsi="Arial Narrow"/>
          <w:b/>
          <w:sz w:val="22"/>
          <w:szCs w:val="22"/>
        </w:rPr>
        <w:t xml:space="preserve">: </w:t>
      </w:r>
      <w:r w:rsidR="00B31B58" w:rsidRPr="00B31B58">
        <w:rPr>
          <w:rFonts w:ascii="Arial Narrow" w:hAnsi="Arial Narrow" w:cs="Arial"/>
          <w:sz w:val="22"/>
          <w:szCs w:val="22"/>
        </w:rPr>
        <w:t xml:space="preserve">hasta la </w:t>
      </w:r>
      <w:r w:rsidR="00B31B58" w:rsidRPr="006A252A">
        <w:rPr>
          <w:rFonts w:ascii="Arial Narrow" w:hAnsi="Arial Narrow" w:cs="Arial"/>
          <w:sz w:val="22"/>
          <w:szCs w:val="22"/>
        </w:rPr>
        <w:t xml:space="preserve">suma </w:t>
      </w:r>
      <w:r w:rsidR="00B31B58" w:rsidRPr="006A252A">
        <w:rPr>
          <w:rFonts w:ascii="Arial Narrow" w:eastAsiaTheme="minorEastAsia" w:hAnsi="Arial Narrow" w:cs="Arial"/>
          <w:sz w:val="22"/>
          <w:szCs w:val="22"/>
        </w:rPr>
        <w:t xml:space="preserve">de </w:t>
      </w:r>
      <w:r w:rsidR="00B31B58">
        <w:rPr>
          <w:rFonts w:ascii="Arial Narrow" w:eastAsiaTheme="minorEastAsia" w:hAnsi="Arial Narrow" w:cs="Arial"/>
          <w:b/>
          <w:bCs/>
          <w:sz w:val="22"/>
          <w:szCs w:val="22"/>
          <w:lang w:val="es-MX"/>
        </w:rPr>
        <w:t>XXXXXXXXXXXXXXXXXXX</w:t>
      </w:r>
      <w:r w:rsidR="00B31B58" w:rsidRPr="006A252A">
        <w:rPr>
          <w:rFonts w:ascii="Arial Narrow" w:eastAsiaTheme="minorEastAsia" w:hAnsi="Arial Narrow" w:cs="Arial"/>
          <w:b/>
          <w:bCs/>
          <w:sz w:val="22"/>
          <w:szCs w:val="22"/>
          <w:lang w:val="es-MX"/>
        </w:rPr>
        <w:t xml:space="preserve"> </w:t>
      </w:r>
      <w:r w:rsidR="00B31B58" w:rsidRPr="006A252A">
        <w:rPr>
          <w:rFonts w:ascii="Arial Narrow" w:eastAsiaTheme="minorEastAsia" w:hAnsi="Arial Narrow" w:cs="Arial"/>
          <w:b/>
          <w:bCs/>
          <w:sz w:val="22"/>
          <w:szCs w:val="22"/>
        </w:rPr>
        <w:t>M/CTE ($</w:t>
      </w:r>
      <w:r w:rsidR="00B31B58">
        <w:rPr>
          <w:rFonts w:ascii="Arial Narrow" w:eastAsiaTheme="minorEastAsia" w:hAnsi="Arial Narrow" w:cs="Arial"/>
          <w:b/>
          <w:bCs/>
          <w:sz w:val="22"/>
          <w:szCs w:val="22"/>
          <w:lang w:val="es-MX"/>
        </w:rPr>
        <w:t>XXXXXXX</w:t>
      </w:r>
      <w:r w:rsidR="00B31B58" w:rsidRPr="006A252A">
        <w:rPr>
          <w:rFonts w:ascii="Arial Narrow" w:eastAsiaTheme="minorEastAsia" w:hAnsi="Arial Narrow" w:cs="Arial"/>
          <w:b/>
          <w:bCs/>
          <w:sz w:val="22"/>
          <w:szCs w:val="22"/>
          <w:lang w:val="es-MX"/>
        </w:rPr>
        <w:t xml:space="preserve">,00) </w:t>
      </w:r>
      <w:r w:rsidR="00B31B58" w:rsidRPr="006A252A">
        <w:rPr>
          <w:rFonts w:ascii="Arial Narrow" w:eastAsiaTheme="minorEastAsia" w:hAnsi="Arial Narrow" w:cs="Arial"/>
          <w:sz w:val="22"/>
          <w:szCs w:val="22"/>
        </w:rPr>
        <w:t>incluido IVA y demás impuestos, tasas, contribuciones, costos directos, e indirectos a que hubiere lugar</w:t>
      </w:r>
      <w:r w:rsidR="00B31B58" w:rsidRPr="006A252A">
        <w:rPr>
          <w:rFonts w:ascii="Arial Narrow" w:hAnsi="Arial Narrow" w:cs="Arial"/>
          <w:bCs/>
          <w:sz w:val="22"/>
          <w:szCs w:val="22"/>
          <w:lang w:val="es-ES_tradnl"/>
        </w:rPr>
        <w:t>.</w:t>
      </w:r>
    </w:p>
    <w:p w14:paraId="18C1E961" w14:textId="77777777" w:rsidR="00B31B58" w:rsidRDefault="00B31B58" w:rsidP="00361BD2">
      <w:pPr>
        <w:pStyle w:val="Textoindependiente"/>
        <w:ind w:right="-1"/>
        <w:rPr>
          <w:rFonts w:ascii="Arial Narrow" w:hAnsi="Arial Narrow"/>
          <w:b/>
          <w:color w:val="FF0000"/>
          <w:sz w:val="22"/>
          <w:szCs w:val="22"/>
          <w:u w:val="single"/>
          <w:lang w:val="es-CO"/>
        </w:rPr>
      </w:pPr>
    </w:p>
    <w:p w14:paraId="083AC6F7" w14:textId="2C15D5F1" w:rsidR="00361BD2" w:rsidRPr="00B31B58" w:rsidRDefault="0032064E" w:rsidP="00361BD2">
      <w:pPr>
        <w:pStyle w:val="Textoindependiente"/>
        <w:ind w:right="-1"/>
        <w:rPr>
          <w:rFonts w:ascii="Arial Narrow" w:hAnsi="Arial Narrow"/>
          <w:sz w:val="22"/>
          <w:szCs w:val="22"/>
          <w:lang w:val="es-CO"/>
        </w:rPr>
      </w:pPr>
      <w:r w:rsidRPr="00B31B58">
        <w:rPr>
          <w:rFonts w:ascii="Arial Narrow" w:hAnsi="Arial Narrow"/>
          <w:b/>
          <w:sz w:val="22"/>
          <w:szCs w:val="22"/>
          <w:u w:val="single"/>
          <w:lang w:val="es-CO"/>
        </w:rPr>
        <w:t xml:space="preserve">PARÁGRAFO </w:t>
      </w:r>
      <w:r w:rsidR="00B31B58" w:rsidRPr="00B31B58">
        <w:rPr>
          <w:rFonts w:ascii="Arial Narrow" w:hAnsi="Arial Narrow"/>
          <w:b/>
          <w:sz w:val="22"/>
          <w:szCs w:val="22"/>
          <w:u w:val="single"/>
          <w:lang w:val="es-CO"/>
        </w:rPr>
        <w:t>PRIMERO</w:t>
      </w:r>
      <w:r w:rsidR="00B31B58" w:rsidRPr="00B31B58">
        <w:rPr>
          <w:rFonts w:ascii="Arial Narrow" w:hAnsi="Arial Narrow"/>
          <w:b/>
          <w:sz w:val="22"/>
          <w:szCs w:val="22"/>
          <w:lang w:val="es-CO"/>
        </w:rPr>
        <w:t>. -</w:t>
      </w:r>
      <w:r w:rsidRPr="00B31B58">
        <w:rPr>
          <w:rFonts w:ascii="Arial Narrow" w:hAnsi="Arial Narrow"/>
          <w:b/>
          <w:sz w:val="22"/>
          <w:szCs w:val="22"/>
          <w:lang w:val="es-CO"/>
        </w:rPr>
        <w:t xml:space="preserve"> </w:t>
      </w:r>
      <w:r w:rsidRPr="00B31B58">
        <w:rPr>
          <w:rFonts w:ascii="Arial Narrow" w:hAnsi="Arial Narrow"/>
          <w:sz w:val="22"/>
          <w:szCs w:val="22"/>
          <w:lang w:val="es-CO"/>
        </w:rPr>
        <w:t xml:space="preserve"> </w:t>
      </w:r>
      <w:r w:rsidR="00361BD2" w:rsidRPr="00B31B58">
        <w:rPr>
          <w:rFonts w:ascii="Arial Narrow" w:hAnsi="Arial Narrow"/>
          <w:sz w:val="22"/>
          <w:szCs w:val="22"/>
          <w:lang w:val="es-CO"/>
        </w:rPr>
        <w:t xml:space="preserve">El contrato se suscribe por el valor ofertado por el proponente adjudicatario, </w:t>
      </w:r>
      <w:r w:rsidR="00361BD2" w:rsidRPr="00B31B58">
        <w:rPr>
          <w:rFonts w:ascii="Arial Narrow" w:hAnsi="Arial Narrow" w:cs="Arial"/>
          <w:sz w:val="22"/>
          <w:szCs w:val="22"/>
        </w:rPr>
        <w:t xml:space="preserve">el valor del mantenimiento preventivo será el </w:t>
      </w:r>
      <w:r w:rsidR="00361BD2" w:rsidRPr="00B31B58">
        <w:rPr>
          <w:rFonts w:ascii="Arial Narrow" w:hAnsi="Arial Narrow" w:cs="Arial"/>
          <w:sz w:val="22"/>
          <w:szCs w:val="22"/>
          <w:lang w:val="es-CO"/>
        </w:rPr>
        <w:t xml:space="preserve">contenido en la </w:t>
      </w:r>
      <w:r w:rsidR="00361BD2" w:rsidRPr="00B31B58">
        <w:rPr>
          <w:rFonts w:ascii="Arial Narrow" w:hAnsi="Arial Narrow"/>
          <w:sz w:val="22"/>
          <w:szCs w:val="22"/>
          <w:lang w:val="es-CO"/>
        </w:rPr>
        <w:t>propuesta económica</w:t>
      </w:r>
      <w:r w:rsidR="00361BD2" w:rsidRPr="00B31B58">
        <w:rPr>
          <w:rFonts w:ascii="Arial Narrow" w:hAnsi="Arial Narrow" w:cs="Arial"/>
          <w:sz w:val="22"/>
          <w:szCs w:val="22"/>
        </w:rPr>
        <w:t xml:space="preserve"> </w:t>
      </w:r>
      <w:r w:rsidR="00361BD2" w:rsidRPr="00B31B58">
        <w:rPr>
          <w:rFonts w:ascii="Arial Narrow" w:hAnsi="Arial Narrow"/>
          <w:sz w:val="22"/>
          <w:szCs w:val="22"/>
          <w:lang w:val="es-CO"/>
        </w:rPr>
        <w:t xml:space="preserve">de la oferta presentada por el </w:t>
      </w:r>
      <w:r w:rsidR="00361BD2" w:rsidRPr="00B31B58">
        <w:rPr>
          <w:rFonts w:ascii="Arial Narrow" w:hAnsi="Arial Narrow"/>
          <w:b/>
          <w:bCs/>
          <w:sz w:val="22"/>
          <w:szCs w:val="22"/>
          <w:lang w:val="es-CO"/>
        </w:rPr>
        <w:t>CONTRATISTA</w:t>
      </w:r>
      <w:r w:rsidR="00361BD2" w:rsidRPr="00B31B58">
        <w:rPr>
          <w:rFonts w:ascii="Arial Narrow" w:hAnsi="Arial Narrow"/>
          <w:sz w:val="22"/>
          <w:szCs w:val="22"/>
          <w:lang w:val="es-CO"/>
        </w:rPr>
        <w:t xml:space="preserve"> el </w:t>
      </w:r>
      <w:proofErr w:type="spellStart"/>
      <w:r w:rsidR="00361BD2" w:rsidRPr="00B31B58">
        <w:rPr>
          <w:rFonts w:ascii="Arial Narrow" w:hAnsi="Arial Narrow"/>
          <w:sz w:val="22"/>
          <w:szCs w:val="22"/>
          <w:lang w:val="es-CO"/>
        </w:rPr>
        <w:t>xxxx</w:t>
      </w:r>
      <w:proofErr w:type="spellEnd"/>
      <w:r w:rsidR="00361BD2" w:rsidRPr="00B31B58">
        <w:rPr>
          <w:rFonts w:ascii="Arial Narrow" w:hAnsi="Arial Narrow"/>
          <w:sz w:val="22"/>
          <w:szCs w:val="22"/>
          <w:lang w:val="es-CO"/>
        </w:rPr>
        <w:t xml:space="preserve"> de </w:t>
      </w:r>
      <w:proofErr w:type="spellStart"/>
      <w:r w:rsidR="00361BD2" w:rsidRPr="00B31B58">
        <w:rPr>
          <w:rFonts w:ascii="Arial Narrow" w:hAnsi="Arial Narrow"/>
          <w:sz w:val="22"/>
          <w:szCs w:val="22"/>
          <w:lang w:val="es-CO"/>
        </w:rPr>
        <w:t>xxxxx</w:t>
      </w:r>
      <w:proofErr w:type="spellEnd"/>
      <w:r w:rsidR="00361BD2" w:rsidRPr="00B31B58">
        <w:rPr>
          <w:rFonts w:ascii="Arial Narrow" w:hAnsi="Arial Narrow"/>
          <w:sz w:val="22"/>
          <w:szCs w:val="22"/>
          <w:lang w:val="es-CO"/>
        </w:rPr>
        <w:t xml:space="preserve"> de 202</w:t>
      </w:r>
      <w:r w:rsidR="00A3651E">
        <w:rPr>
          <w:rFonts w:ascii="Arial Narrow" w:hAnsi="Arial Narrow"/>
          <w:sz w:val="22"/>
          <w:szCs w:val="22"/>
          <w:lang w:val="es-CO"/>
        </w:rPr>
        <w:t>5</w:t>
      </w:r>
      <w:r w:rsidR="00361BD2" w:rsidRPr="00B31B58">
        <w:rPr>
          <w:rFonts w:ascii="Arial Narrow" w:hAnsi="Arial Narrow"/>
          <w:sz w:val="22"/>
          <w:szCs w:val="22"/>
          <w:lang w:val="es-CO"/>
        </w:rPr>
        <w:t xml:space="preserve"> a través del SECOP II, la cual forma parte integral del presente contrato. </w:t>
      </w:r>
    </w:p>
    <w:p w14:paraId="409D43BE" w14:textId="51EFA9DA" w:rsidR="009C7EC2" w:rsidRPr="00B31B58" w:rsidRDefault="009C7EC2" w:rsidP="00361BD2">
      <w:pPr>
        <w:pStyle w:val="Default"/>
        <w:tabs>
          <w:tab w:val="left" w:pos="0"/>
        </w:tabs>
        <w:jc w:val="both"/>
        <w:rPr>
          <w:rFonts w:ascii="Arial Narrow" w:hAnsi="Arial Narrow"/>
          <w:b/>
          <w:bCs/>
          <w:color w:val="auto"/>
          <w:sz w:val="22"/>
          <w:szCs w:val="22"/>
          <w:u w:val="single"/>
          <w:lang w:val="es-CO"/>
        </w:rPr>
      </w:pPr>
    </w:p>
    <w:p w14:paraId="73ED6D74" w14:textId="1BFFD50E" w:rsidR="0032064E" w:rsidRPr="00B31B58" w:rsidRDefault="0032064E" w:rsidP="000D01C4">
      <w:pPr>
        <w:pStyle w:val="Textoindependiente"/>
        <w:tabs>
          <w:tab w:val="left" w:pos="0"/>
        </w:tabs>
        <w:rPr>
          <w:rFonts w:ascii="Arial Narrow" w:hAnsi="Arial Narrow" w:cs="Arial"/>
          <w:bCs/>
          <w:sz w:val="22"/>
          <w:szCs w:val="22"/>
          <w:lang w:val="es-CO"/>
        </w:rPr>
      </w:pPr>
      <w:r w:rsidRPr="00B31B58">
        <w:rPr>
          <w:rFonts w:ascii="Arial Narrow" w:hAnsi="Arial Narrow" w:cs="Arial"/>
          <w:b/>
          <w:bCs/>
          <w:sz w:val="22"/>
          <w:szCs w:val="22"/>
          <w:u w:val="single"/>
          <w:lang w:val="es-CO"/>
        </w:rPr>
        <w:t>PARÁGRAFO SEGUNDO:</w:t>
      </w:r>
      <w:r w:rsidRPr="00B31B58">
        <w:rPr>
          <w:rFonts w:ascii="Arial Narrow" w:hAnsi="Arial Narrow" w:cs="Arial"/>
          <w:b/>
          <w:bCs/>
          <w:sz w:val="22"/>
          <w:szCs w:val="22"/>
          <w:lang w:val="es-CO"/>
        </w:rPr>
        <w:t xml:space="preserve"> </w:t>
      </w:r>
      <w:r w:rsidRPr="00B31B58">
        <w:rPr>
          <w:rFonts w:ascii="Arial Narrow" w:hAnsi="Arial Narrow" w:cs="Arial"/>
          <w:bCs/>
          <w:sz w:val="22"/>
          <w:szCs w:val="22"/>
          <w:lang w:val="es-CO"/>
        </w:rPr>
        <w:t xml:space="preserve">El (los) valor(es) ofertado(s) por EL CONTRATISTA, se entiende(n) firme(s) y fijo(s) por lo tanto no está sujeto a ninguna clase de reajuste. Igualmente dentro de este precio están incluidos los costos proyectados al plazo de ejecución del presente contrato y la utilidad razonable que el contratista pretende obtener, en consecuencia, no se aceptarán solicitudes de reajustes, fundamentados en estas circunstancias. </w:t>
      </w:r>
    </w:p>
    <w:p w14:paraId="768CE396" w14:textId="77777777" w:rsidR="0032064E" w:rsidRPr="00B31B58" w:rsidRDefault="0032064E" w:rsidP="000D01C4">
      <w:pPr>
        <w:pStyle w:val="Textoindependiente"/>
        <w:tabs>
          <w:tab w:val="left" w:pos="0"/>
        </w:tabs>
        <w:rPr>
          <w:rFonts w:ascii="Arial Narrow" w:hAnsi="Arial Narrow" w:cs="Arial"/>
          <w:b/>
          <w:bCs/>
          <w:sz w:val="22"/>
          <w:szCs w:val="22"/>
          <w:u w:val="single"/>
          <w:lang w:val="es-CO"/>
        </w:rPr>
      </w:pPr>
    </w:p>
    <w:p w14:paraId="1603F9CA" w14:textId="77777777" w:rsidR="0032064E" w:rsidRPr="00B31B58" w:rsidRDefault="0032064E" w:rsidP="000D01C4">
      <w:pPr>
        <w:pStyle w:val="Textoindependiente"/>
        <w:tabs>
          <w:tab w:val="left" w:pos="0"/>
        </w:tabs>
        <w:rPr>
          <w:rFonts w:ascii="Arial Narrow" w:hAnsi="Arial Narrow" w:cs="Arial"/>
          <w:bCs/>
          <w:sz w:val="22"/>
          <w:szCs w:val="22"/>
          <w:lang w:val="es-CO"/>
        </w:rPr>
      </w:pPr>
      <w:r w:rsidRPr="00B31B58">
        <w:rPr>
          <w:rFonts w:ascii="Arial Narrow" w:hAnsi="Arial Narrow" w:cs="Arial"/>
          <w:b/>
          <w:bCs/>
          <w:sz w:val="22"/>
          <w:szCs w:val="22"/>
          <w:u w:val="single"/>
          <w:lang w:val="es-CO"/>
        </w:rPr>
        <w:lastRenderedPageBreak/>
        <w:t>PARÁGRAFO TERCERO.-</w:t>
      </w:r>
      <w:r w:rsidRPr="00B31B58">
        <w:rPr>
          <w:rFonts w:ascii="Arial Narrow" w:hAnsi="Arial Narrow" w:cs="Arial"/>
          <w:b/>
          <w:bCs/>
          <w:sz w:val="22"/>
          <w:szCs w:val="22"/>
          <w:lang w:val="es-CO"/>
        </w:rPr>
        <w:t xml:space="preserve"> El MINISTERIO</w:t>
      </w:r>
      <w:r w:rsidRPr="00B31B58">
        <w:rPr>
          <w:rFonts w:ascii="Arial Narrow" w:hAnsi="Arial Narrow" w:cs="Arial"/>
          <w:bCs/>
          <w:sz w:val="22"/>
          <w:szCs w:val="22"/>
          <w:lang w:val="es-CO"/>
        </w:rPr>
        <w:t xml:space="preserve"> efectuará en el Certificado de Registro Presupuestal la liberación del valor que no llegare a ser ejecutado en la respectiva vigencia, previa solicitud del supervisor del contrato. Lo anterior se verá reflejado en el acta de liquidación correspondiente.</w:t>
      </w:r>
    </w:p>
    <w:p w14:paraId="31927D72" w14:textId="77777777" w:rsidR="0032064E" w:rsidRPr="00B31B58" w:rsidRDefault="0032064E" w:rsidP="000D01C4">
      <w:pPr>
        <w:pStyle w:val="Textoindependiente"/>
        <w:tabs>
          <w:tab w:val="left" w:pos="0"/>
        </w:tabs>
        <w:rPr>
          <w:rFonts w:ascii="Arial Narrow" w:hAnsi="Arial Narrow" w:cs="Arial"/>
          <w:bCs/>
          <w:sz w:val="22"/>
          <w:szCs w:val="22"/>
          <w:lang w:val="es-CO"/>
        </w:rPr>
      </w:pPr>
    </w:p>
    <w:p w14:paraId="2F5F1E4E" w14:textId="4F5D9105" w:rsidR="00B31B58" w:rsidRPr="00B31B58" w:rsidRDefault="0032064E" w:rsidP="00B31B58">
      <w:pPr>
        <w:jc w:val="both"/>
        <w:rPr>
          <w:rFonts w:ascii="Arial Narrow" w:hAnsi="Arial Narrow" w:cs="Arial"/>
          <w:sz w:val="22"/>
          <w:szCs w:val="22"/>
        </w:rPr>
      </w:pPr>
      <w:r w:rsidRPr="00B31B58">
        <w:rPr>
          <w:rFonts w:ascii="Arial Narrow" w:hAnsi="Arial Narrow"/>
          <w:b/>
          <w:u w:val="single"/>
        </w:rPr>
        <w:t>CLÁUSULA QUINTA.- FORMA DE PAGO</w:t>
      </w:r>
      <w:r w:rsidRPr="00B31B58">
        <w:rPr>
          <w:rFonts w:ascii="Arial Narrow" w:hAnsi="Arial Narrow"/>
          <w:b/>
        </w:rPr>
        <w:t>:</w:t>
      </w:r>
      <w:r w:rsidRPr="00B31B58">
        <w:rPr>
          <w:rFonts w:ascii="Arial Narrow" w:hAnsi="Arial Narrow"/>
        </w:rPr>
        <w:t xml:space="preserve"> </w:t>
      </w:r>
      <w:bookmarkStart w:id="0" w:name="_Hlk117149506"/>
      <w:r w:rsidR="00B31B58" w:rsidRPr="00B31B58">
        <w:rPr>
          <w:rFonts w:ascii="Arial Narrow" w:hAnsi="Arial Narrow" w:cs="Arial"/>
          <w:bCs/>
          <w:sz w:val="22"/>
          <w:szCs w:val="22"/>
          <w:lang w:val="es-ES_tradnl"/>
        </w:rPr>
        <w:t xml:space="preserve">El valor del contrato se pagará, por intermedio de la Dirección de Finanzas, de este Ministerio al </w:t>
      </w:r>
      <w:r w:rsidR="00B31B58" w:rsidRPr="00B31B58">
        <w:rPr>
          <w:rFonts w:ascii="Arial Narrow" w:hAnsi="Arial Narrow" w:cs="Arial"/>
          <w:b/>
          <w:sz w:val="22"/>
          <w:szCs w:val="22"/>
          <w:lang w:val="es-ES_tradnl"/>
        </w:rPr>
        <w:t xml:space="preserve">CONTRATISTA, </w:t>
      </w:r>
      <w:r w:rsidR="00B31B58" w:rsidRPr="00B31B58">
        <w:rPr>
          <w:rFonts w:ascii="Arial Narrow" w:hAnsi="Arial Narrow" w:cs="Arial"/>
          <w:bCs/>
          <w:sz w:val="22"/>
          <w:szCs w:val="22"/>
          <w:lang w:val="es-ES_tradnl"/>
        </w:rPr>
        <w:t xml:space="preserve">una vez se encuentre aprobado el P.A.C., (Programa Anual Mensualizado de Caja) por parte del Ministerio de Hacienda y Crédito Público,  </w:t>
      </w:r>
      <w:r w:rsidR="00A3651E" w:rsidRPr="002959CE">
        <w:rPr>
          <w:rFonts w:ascii="Arial Narrow" w:hAnsi="Arial Narrow" w:cs="Arial"/>
          <w:sz w:val="22"/>
          <w:szCs w:val="22"/>
        </w:rPr>
        <w:t xml:space="preserve">correspondiente al 100% del valor total del contrato </w:t>
      </w:r>
      <w:r w:rsidR="00A3651E" w:rsidRPr="002959CE">
        <w:rPr>
          <w:rFonts w:ascii="Arial Narrow" w:hAnsi="Arial Narrow" w:cs="Arial"/>
          <w:b/>
          <w:bCs/>
          <w:sz w:val="22"/>
          <w:szCs w:val="22"/>
          <w:u w:val="single"/>
        </w:rPr>
        <w:t>a la entrega de los informes recibidos a satisfacción al supervisor del contrato</w:t>
      </w:r>
      <w:r w:rsidR="00A3651E" w:rsidRPr="002959CE">
        <w:rPr>
          <w:rFonts w:ascii="Arial Narrow" w:hAnsi="Arial Narrow"/>
          <w:sz w:val="22"/>
          <w:szCs w:val="22"/>
        </w:rPr>
        <w:t xml:space="preserve">,  una vez se encuentre aprobado el P.A.C., (Programa Anual Mensualizado de Caja), por parte del Ministerio de Hacienda y Crédito Público, de acuerdo con el valor ofertado por el contratista,  dentro de los treinta  (30) días  hábiles siguientes a la radicación en la </w:t>
      </w:r>
      <w:r w:rsidR="00A3651E" w:rsidRPr="002959CE">
        <w:rPr>
          <w:rFonts w:ascii="Arial Narrow" w:eastAsia="Arial Narrow" w:hAnsi="Arial Narrow" w:cs="Arial Narrow"/>
          <w:sz w:val="22"/>
          <w:szCs w:val="22"/>
        </w:rPr>
        <w:t>Dirección de Finanzas de este Ministerio</w:t>
      </w:r>
      <w:r w:rsidR="00A3651E" w:rsidRPr="002959CE" w:rsidDel="00DE59BB">
        <w:rPr>
          <w:rFonts w:ascii="Arial Narrow" w:hAnsi="Arial Narrow"/>
          <w:sz w:val="22"/>
          <w:szCs w:val="22"/>
        </w:rPr>
        <w:t xml:space="preserve"> </w:t>
      </w:r>
      <w:r w:rsidR="00A3651E" w:rsidRPr="002959CE">
        <w:rPr>
          <w:rFonts w:ascii="Arial Narrow" w:hAnsi="Arial Narrow"/>
          <w:sz w:val="22"/>
          <w:szCs w:val="22"/>
        </w:rPr>
        <w:t>de los documentos requeridos para pago: Factura en caso de ser aplicable; certificado de cumplimiento a satisfacción suscrito por el supervisor designado y los demás trámites administrativos a que haya lugar</w:t>
      </w:r>
      <w:r w:rsidR="00B31B58" w:rsidRPr="00B31B58">
        <w:rPr>
          <w:rFonts w:ascii="Arial Narrow" w:hAnsi="Arial Narrow" w:cs="Arial"/>
          <w:sz w:val="22"/>
          <w:szCs w:val="22"/>
        </w:rPr>
        <w:t>.</w:t>
      </w:r>
      <w:bookmarkEnd w:id="0"/>
    </w:p>
    <w:p w14:paraId="426123A1" w14:textId="77777777" w:rsidR="00B31B58" w:rsidRPr="00B31B58" w:rsidRDefault="00B31B58" w:rsidP="00B31B58">
      <w:pPr>
        <w:pStyle w:val="Textoindependiente"/>
        <w:rPr>
          <w:rFonts w:ascii="Arial Narrow" w:hAnsi="Arial Narrow" w:cs="Arial"/>
          <w:bCs/>
          <w:sz w:val="22"/>
          <w:szCs w:val="22"/>
        </w:rPr>
      </w:pPr>
    </w:p>
    <w:p w14:paraId="0E675022" w14:textId="308A3D5F" w:rsidR="00361BD2" w:rsidRPr="00B31B58" w:rsidRDefault="00361BD2" w:rsidP="00B31B58">
      <w:pPr>
        <w:pStyle w:val="Textoindependiente"/>
        <w:rPr>
          <w:rFonts w:ascii="Arial Narrow" w:hAnsi="Arial Narrow" w:cs="Arial"/>
          <w:b/>
          <w:bCs/>
          <w:sz w:val="22"/>
          <w:szCs w:val="22"/>
        </w:rPr>
      </w:pPr>
      <w:r w:rsidRPr="00B31B58">
        <w:rPr>
          <w:rFonts w:ascii="Arial Narrow" w:hAnsi="Arial Narrow" w:cs="Arial"/>
          <w:bCs/>
          <w:sz w:val="22"/>
          <w:szCs w:val="22"/>
        </w:rPr>
        <w:t>La(s) factura(s) deberá(n) ser presentada(s) al vencimiento del período facturado.</w:t>
      </w:r>
    </w:p>
    <w:p w14:paraId="2C79DBE7" w14:textId="77777777" w:rsidR="00361BD2" w:rsidRPr="00B31B58" w:rsidRDefault="00361BD2" w:rsidP="00361BD2">
      <w:pPr>
        <w:pStyle w:val="Textoindependiente"/>
        <w:rPr>
          <w:rFonts w:ascii="Arial Narrow" w:eastAsia="Batang" w:hAnsi="Arial Narrow" w:cs="Arial"/>
          <w:b/>
          <w:sz w:val="22"/>
          <w:szCs w:val="22"/>
        </w:rPr>
      </w:pPr>
    </w:p>
    <w:p w14:paraId="59F6058F" w14:textId="0148FFF2" w:rsidR="00361BD2" w:rsidRDefault="00361BD2" w:rsidP="00361BD2">
      <w:pPr>
        <w:tabs>
          <w:tab w:val="left" w:pos="0"/>
        </w:tabs>
        <w:jc w:val="both"/>
        <w:rPr>
          <w:rFonts w:ascii="Arial Narrow" w:eastAsia="Calibri" w:hAnsi="Arial Narrow" w:cs="Arial"/>
          <w:sz w:val="22"/>
          <w:szCs w:val="22"/>
          <w:lang w:eastAsia="en-US"/>
        </w:rPr>
      </w:pPr>
      <w:r w:rsidRPr="00B31B58">
        <w:rPr>
          <w:rFonts w:ascii="Arial Narrow" w:eastAsia="Calibri" w:hAnsi="Arial Narrow" w:cs="Arial"/>
          <w:sz w:val="22"/>
          <w:szCs w:val="22"/>
          <w:lang w:eastAsia="en-US"/>
        </w:rPr>
        <w:t>La factura de los servicios prestados en el mes de diciembre de 202</w:t>
      </w:r>
      <w:r w:rsidR="00B31B58">
        <w:rPr>
          <w:rFonts w:ascii="Arial Narrow" w:eastAsia="Calibri" w:hAnsi="Arial Narrow" w:cs="Arial"/>
          <w:sz w:val="22"/>
          <w:szCs w:val="22"/>
          <w:lang w:eastAsia="en-US"/>
        </w:rPr>
        <w:t>5</w:t>
      </w:r>
      <w:r w:rsidRPr="00B31B58">
        <w:rPr>
          <w:rFonts w:ascii="Arial Narrow" w:eastAsia="Calibri" w:hAnsi="Arial Narrow" w:cs="Arial"/>
          <w:sz w:val="22"/>
          <w:szCs w:val="22"/>
          <w:lang w:eastAsia="en-US"/>
        </w:rPr>
        <w:t xml:space="preserve">, deberá ser presentada a más tardar dentro de la presente vigencia. </w:t>
      </w:r>
    </w:p>
    <w:p w14:paraId="394243DE" w14:textId="4E401438" w:rsidR="00112972" w:rsidRDefault="00112972" w:rsidP="00361BD2">
      <w:pPr>
        <w:tabs>
          <w:tab w:val="left" w:pos="0"/>
        </w:tabs>
        <w:jc w:val="both"/>
        <w:rPr>
          <w:rFonts w:ascii="Arial Narrow" w:hAnsi="Arial Narrow" w:cs="Arial"/>
          <w:bCs/>
        </w:rPr>
      </w:pPr>
    </w:p>
    <w:p w14:paraId="3D7CA02C" w14:textId="77777777" w:rsidR="00B31B58" w:rsidRDefault="00B31B58" w:rsidP="00B31B58">
      <w:pPr>
        <w:tabs>
          <w:tab w:val="left" w:pos="540"/>
          <w:tab w:val="left" w:pos="1080"/>
        </w:tabs>
        <w:autoSpaceDE w:val="0"/>
        <w:autoSpaceDN w:val="0"/>
        <w:adjustRightInd w:val="0"/>
        <w:ind w:right="-2"/>
        <w:jc w:val="both"/>
        <w:rPr>
          <w:rFonts w:ascii="Arial Narrow" w:hAnsi="Arial Narrow" w:cs="Arial"/>
          <w:sz w:val="22"/>
          <w:szCs w:val="22"/>
        </w:rPr>
      </w:pPr>
      <w:r w:rsidRPr="004067DE">
        <w:rPr>
          <w:rFonts w:ascii="Arial Narrow" w:hAnsi="Arial Narrow" w:cs="Arial"/>
          <w:b/>
          <w:sz w:val="22"/>
          <w:szCs w:val="22"/>
        </w:rPr>
        <w:t>NOTA 1:</w:t>
      </w:r>
      <w:r w:rsidRPr="004067DE">
        <w:rPr>
          <w:rFonts w:ascii="Arial Narrow" w:hAnsi="Arial Narrow" w:cs="Arial"/>
          <w:sz w:val="22"/>
          <w:szCs w:val="22"/>
        </w:rPr>
        <w:t xml:space="preserve"> En virtud de lo dispuesto en la Ley 1697 de 2013, por la cual se Crea la Estampilla Pro-Universidad Nacional de Colombia y demás Universidades Estatales de Colombia, la Entidad, retendrá de manera proporcional al pago o pagos realizados al contratista, el porcentaje correspondiente a la contribución de estampilla definido en los artículos 8 y 9 de la mencionada Ley.</w:t>
      </w:r>
    </w:p>
    <w:p w14:paraId="71197D71" w14:textId="77777777" w:rsidR="00B31B58" w:rsidRDefault="00B31B58" w:rsidP="00B31B58">
      <w:pPr>
        <w:tabs>
          <w:tab w:val="left" w:pos="540"/>
          <w:tab w:val="left" w:pos="1080"/>
        </w:tabs>
        <w:autoSpaceDE w:val="0"/>
        <w:autoSpaceDN w:val="0"/>
        <w:adjustRightInd w:val="0"/>
        <w:ind w:right="-2"/>
        <w:jc w:val="both"/>
        <w:rPr>
          <w:rFonts w:ascii="Arial Narrow" w:hAnsi="Arial Narrow" w:cs="Arial"/>
          <w:sz w:val="22"/>
          <w:szCs w:val="22"/>
        </w:rPr>
      </w:pPr>
    </w:p>
    <w:p w14:paraId="79EE407F" w14:textId="77777777" w:rsidR="00B31B58" w:rsidRPr="004067DE" w:rsidRDefault="00B31B58" w:rsidP="00B31B58">
      <w:pPr>
        <w:tabs>
          <w:tab w:val="left" w:pos="540"/>
          <w:tab w:val="left" w:pos="1080"/>
        </w:tabs>
        <w:autoSpaceDE w:val="0"/>
        <w:autoSpaceDN w:val="0"/>
        <w:adjustRightInd w:val="0"/>
        <w:ind w:right="-2"/>
        <w:jc w:val="both"/>
        <w:rPr>
          <w:rFonts w:ascii="Arial Narrow" w:hAnsi="Arial Narrow" w:cs="Arial"/>
          <w:sz w:val="22"/>
          <w:szCs w:val="22"/>
        </w:rPr>
      </w:pPr>
      <w:r w:rsidRPr="009D75C0">
        <w:rPr>
          <w:rFonts w:ascii="Arial Narrow" w:hAnsi="Arial Narrow" w:cs="Arial"/>
          <w:b/>
          <w:bCs/>
          <w:sz w:val="22"/>
          <w:szCs w:val="22"/>
        </w:rPr>
        <w:t>NOTA 2:</w:t>
      </w:r>
      <w:r w:rsidRPr="009D75C0">
        <w:rPr>
          <w:rFonts w:ascii="Arial Narrow" w:hAnsi="Arial Narrow" w:cs="Arial"/>
          <w:sz w:val="22"/>
          <w:szCs w:val="22"/>
        </w:rPr>
        <w:t xml:space="preserve"> En los contratos de Obra, el MINISTERIO, realizará las retenciones a que haya lugar sobre cada pago, de acuerdo con las disposiciones legales vigentes sobre la materia</w:t>
      </w:r>
      <w:r>
        <w:rPr>
          <w:rFonts w:ascii="Arial Narrow" w:hAnsi="Arial Narrow" w:cs="Arial"/>
          <w:sz w:val="22"/>
          <w:szCs w:val="22"/>
        </w:rPr>
        <w:t xml:space="preserve">. </w:t>
      </w:r>
    </w:p>
    <w:p w14:paraId="442D506E" w14:textId="77777777" w:rsidR="00B31B58" w:rsidRPr="004067DE" w:rsidRDefault="00B31B58" w:rsidP="00B31B58">
      <w:pPr>
        <w:tabs>
          <w:tab w:val="left" w:pos="540"/>
          <w:tab w:val="left" w:pos="1080"/>
        </w:tabs>
        <w:autoSpaceDE w:val="0"/>
        <w:autoSpaceDN w:val="0"/>
        <w:adjustRightInd w:val="0"/>
        <w:ind w:right="-2"/>
        <w:jc w:val="both"/>
        <w:rPr>
          <w:rFonts w:ascii="Arial Narrow" w:hAnsi="Arial Narrow" w:cs="Arial"/>
          <w:sz w:val="22"/>
          <w:szCs w:val="22"/>
        </w:rPr>
      </w:pPr>
    </w:p>
    <w:p w14:paraId="1F95D15F" w14:textId="6F60477A" w:rsidR="00A3651E" w:rsidRDefault="00B31B58" w:rsidP="00A3651E">
      <w:pPr>
        <w:tabs>
          <w:tab w:val="left" w:pos="284"/>
        </w:tabs>
        <w:ind w:right="-1"/>
        <w:contextualSpacing/>
        <w:jc w:val="both"/>
        <w:rPr>
          <w:rFonts w:ascii="Arial Narrow" w:eastAsia="Calibri" w:hAnsi="Arial Narrow" w:cs="Arial"/>
          <w:sz w:val="22"/>
          <w:szCs w:val="22"/>
        </w:rPr>
      </w:pPr>
      <w:r w:rsidRPr="004067DE">
        <w:rPr>
          <w:rFonts w:ascii="Arial Narrow" w:hAnsi="Arial Narrow" w:cs="Arial"/>
          <w:b/>
          <w:bCs/>
          <w:sz w:val="22"/>
          <w:szCs w:val="22"/>
        </w:rPr>
        <w:t xml:space="preserve">NOTA </w:t>
      </w:r>
      <w:r>
        <w:rPr>
          <w:rFonts w:ascii="Arial Narrow" w:hAnsi="Arial Narrow" w:cs="Arial"/>
          <w:b/>
          <w:bCs/>
          <w:sz w:val="22"/>
          <w:szCs w:val="22"/>
        </w:rPr>
        <w:t>3</w:t>
      </w:r>
      <w:r w:rsidRPr="004067DE">
        <w:rPr>
          <w:rFonts w:ascii="Arial Narrow" w:hAnsi="Arial Narrow" w:cs="Arial"/>
          <w:b/>
          <w:bCs/>
          <w:sz w:val="22"/>
          <w:szCs w:val="22"/>
        </w:rPr>
        <w:t>:</w:t>
      </w:r>
      <w:r w:rsidRPr="004067DE">
        <w:rPr>
          <w:rFonts w:ascii="Arial Narrow" w:hAnsi="Arial Narrow" w:cs="Arial"/>
          <w:bCs/>
          <w:sz w:val="22"/>
          <w:szCs w:val="22"/>
        </w:rPr>
        <w:t xml:space="preserve"> </w:t>
      </w:r>
      <w:r w:rsidR="00A3651E" w:rsidRPr="002959CE">
        <w:rPr>
          <w:rFonts w:ascii="Arial Narrow" w:hAnsi="Arial Narrow" w:cs="Segoe UI"/>
          <w:sz w:val="22"/>
          <w:szCs w:val="22"/>
          <w:lang w:eastAsia="es-CO"/>
        </w:rPr>
        <w:t>De c</w:t>
      </w:r>
      <w:r w:rsidR="00A3651E" w:rsidRPr="00245EDE">
        <w:rPr>
          <w:rFonts w:ascii="Arial Narrow" w:hAnsi="Arial Narrow" w:cs="Segoe UI"/>
          <w:sz w:val="22"/>
          <w:szCs w:val="22"/>
          <w:lang w:eastAsia="es-CO"/>
        </w:rPr>
        <w:t>onformidad con lo establecido en el parágrafo 2 del artículo 519 del Estatuto Tributario modificado por el artículo 8 del Decreto legislativo 0175 de 14 de febrero de 2025 “</w:t>
      </w:r>
      <w:r w:rsidR="00A3651E" w:rsidRPr="00245EDE">
        <w:rPr>
          <w:rFonts w:ascii="Arial Narrow" w:hAnsi="Arial Narrow" w:cs="Segoe UI"/>
          <w:i/>
          <w:iCs/>
          <w:sz w:val="22"/>
          <w:szCs w:val="22"/>
          <w:lang w:eastAsia="es-CO"/>
        </w:rPr>
        <w:t>Por el cual se adoptan medidas tributarias destinadas a atender los gastos del Presupuesto General de la Nación necesarios para hacer frente al estado de conmoción interior decretado en la región del Catatumbo, el área metropolitana de Cúcuta y los municipios de Rio de Oro y González del departamento del Cesar</w:t>
      </w:r>
      <w:r w:rsidR="00A3651E" w:rsidRPr="00245EDE">
        <w:rPr>
          <w:rFonts w:ascii="Arial Narrow" w:hAnsi="Arial Narrow" w:cs="Segoe UI"/>
          <w:sz w:val="22"/>
          <w:szCs w:val="22"/>
          <w:lang w:eastAsia="es-CO"/>
        </w:rPr>
        <w:t>”, aplicable sobre los instrumentos públicos y documentos privados cuya cuantía sea superior a 6.000 Unidad de Valor Tributario -UVT, deberá presentar la el soporte de pago del impuesto, de acuerdo con lo estipulado por la DIAN</w:t>
      </w:r>
      <w:r w:rsidR="00A3651E" w:rsidRPr="00245EDE">
        <w:rPr>
          <w:rFonts w:ascii="Arial Narrow" w:hAnsi="Arial Narrow" w:cs="Segoe UI"/>
          <w:sz w:val="22"/>
          <w:szCs w:val="22"/>
          <w:lang w:val="es-MX" w:eastAsia="es-CO"/>
        </w:rPr>
        <w:t>. (documento DIAN No. 100208192-</w:t>
      </w:r>
      <w:r w:rsidR="00A3651E" w:rsidRPr="00245EDE">
        <w:rPr>
          <w:rFonts w:ascii="Arial Narrow" w:hAnsi="Arial Narrow" w:cs="Segoe UI"/>
          <w:sz w:val="22"/>
          <w:szCs w:val="22"/>
          <w:lang w:val="es-MX" w:eastAsia="es-CO"/>
        </w:rPr>
        <w:t>224 -</w:t>
      </w:r>
      <w:r w:rsidR="00A3651E" w:rsidRPr="00245EDE">
        <w:rPr>
          <w:rFonts w:ascii="Arial Narrow" w:hAnsi="Arial Narrow" w:cs="Segoe UI"/>
          <w:sz w:val="22"/>
          <w:szCs w:val="22"/>
          <w:lang w:val="es-MX" w:eastAsia="es-CO"/>
        </w:rPr>
        <w:t xml:space="preserve"> Concepto General sobre el impuesto de timbre nacional)</w:t>
      </w:r>
    </w:p>
    <w:p w14:paraId="6F30C82F" w14:textId="77777777" w:rsidR="00B31B58" w:rsidRPr="00B31B58" w:rsidRDefault="00B31B58" w:rsidP="00361BD2">
      <w:pPr>
        <w:tabs>
          <w:tab w:val="left" w:pos="0"/>
        </w:tabs>
        <w:jc w:val="both"/>
        <w:rPr>
          <w:rFonts w:ascii="Arial Narrow" w:hAnsi="Arial Narrow" w:cs="Arial"/>
          <w:bCs/>
        </w:rPr>
      </w:pPr>
    </w:p>
    <w:p w14:paraId="3E326B13" w14:textId="1ABAC739" w:rsidR="00112972" w:rsidRPr="00B31B58" w:rsidRDefault="0032064E" w:rsidP="000D01C4">
      <w:pPr>
        <w:tabs>
          <w:tab w:val="left" w:pos="0"/>
        </w:tabs>
        <w:jc w:val="both"/>
        <w:rPr>
          <w:rFonts w:ascii="Arial Narrow" w:eastAsia="Calibri" w:hAnsi="Arial Narrow" w:cs="Arial"/>
          <w:sz w:val="22"/>
          <w:szCs w:val="22"/>
          <w:lang w:eastAsia="en-US"/>
        </w:rPr>
      </w:pPr>
      <w:r w:rsidRPr="00B31B58">
        <w:rPr>
          <w:rFonts w:ascii="Arial Narrow" w:hAnsi="Arial Narrow"/>
          <w:b/>
          <w:bCs/>
          <w:sz w:val="22"/>
          <w:szCs w:val="22"/>
          <w:u w:val="single"/>
          <w:lang w:val="es-CO"/>
        </w:rPr>
        <w:t xml:space="preserve">PARÁGRAFO </w:t>
      </w:r>
      <w:r w:rsidRPr="00B31B58">
        <w:rPr>
          <w:rFonts w:ascii="Arial Narrow" w:hAnsi="Arial Narrow" w:cs="Arial"/>
          <w:b/>
          <w:sz w:val="22"/>
          <w:szCs w:val="22"/>
          <w:u w:val="single"/>
          <w:lang w:val="es-CO"/>
        </w:rPr>
        <w:t>PRIMERO</w:t>
      </w:r>
      <w:r w:rsidRPr="00B31B58">
        <w:rPr>
          <w:rFonts w:ascii="Arial Narrow" w:hAnsi="Arial Narrow"/>
          <w:b/>
          <w:bCs/>
          <w:sz w:val="22"/>
          <w:szCs w:val="22"/>
          <w:u w:val="single"/>
          <w:lang w:val="es-CO"/>
        </w:rPr>
        <w:t>.-</w:t>
      </w:r>
      <w:r w:rsidRPr="00B31B58">
        <w:rPr>
          <w:rFonts w:ascii="Arial Narrow" w:hAnsi="Arial Narrow"/>
          <w:b/>
          <w:bCs/>
          <w:sz w:val="22"/>
          <w:szCs w:val="22"/>
          <w:lang w:val="es-CO"/>
        </w:rPr>
        <w:t xml:space="preserve"> </w:t>
      </w:r>
      <w:r w:rsidRPr="00B31B58">
        <w:rPr>
          <w:rFonts w:ascii="Arial Narrow" w:hAnsi="Arial Narrow"/>
          <w:sz w:val="22"/>
          <w:szCs w:val="22"/>
          <w:lang w:val="es-CO"/>
        </w:rPr>
        <w:t> </w:t>
      </w:r>
      <w:r w:rsidRPr="00B31B58">
        <w:rPr>
          <w:rFonts w:ascii="Arial Narrow" w:hAnsi="Arial Narrow" w:cs="Arial"/>
          <w:sz w:val="22"/>
          <w:szCs w:val="22"/>
        </w:rPr>
        <w:t xml:space="preserve">Si la (s) factura (s) no ha (n) sido correctamente elaborada (s) o no se acompañan los documentos requeridos para el pago y/o se presentan de manera incorrecta, el término para éste sólo empezará a contarse desde la fecha en que se aporte el último de los documentos y/o se presenten en debida forma y aplicará la misma regla de trámite en el mes siguiente a la presentación, si la corrección no se hace dentro de los cinco (5) días hábiles siguientes a la devolución de la factura. Las demoras que se presenten por estos </w:t>
      </w:r>
      <w:r w:rsidR="00A3651E" w:rsidRPr="00B31B58">
        <w:rPr>
          <w:rFonts w:ascii="Arial Narrow" w:hAnsi="Arial Narrow" w:cs="Arial"/>
          <w:sz w:val="22"/>
          <w:szCs w:val="22"/>
        </w:rPr>
        <w:t>conceptos</w:t>
      </w:r>
      <w:r w:rsidRPr="00B31B58">
        <w:rPr>
          <w:rFonts w:ascii="Arial Narrow" w:hAnsi="Arial Narrow" w:cs="Arial"/>
          <w:sz w:val="22"/>
          <w:szCs w:val="22"/>
        </w:rPr>
        <w:t xml:space="preserve"> serán responsabilidad del contratista adjudicatario y no tendrán por ello derecho al pago de intereses o compensación de ninguna naturaleza.</w:t>
      </w:r>
      <w:r w:rsidR="00112972" w:rsidRPr="00B31B58">
        <w:rPr>
          <w:rFonts w:ascii="Arial Narrow" w:hAnsi="Arial Narrow" w:cs="Arial"/>
          <w:sz w:val="22"/>
          <w:szCs w:val="22"/>
        </w:rPr>
        <w:t xml:space="preserve"> </w:t>
      </w:r>
    </w:p>
    <w:p w14:paraId="2F42800F" w14:textId="77777777" w:rsidR="0032064E" w:rsidRPr="00B31B58" w:rsidRDefault="0032064E" w:rsidP="000D01C4">
      <w:pPr>
        <w:tabs>
          <w:tab w:val="left" w:pos="-284"/>
          <w:tab w:val="left" w:pos="0"/>
        </w:tabs>
        <w:jc w:val="both"/>
        <w:rPr>
          <w:rFonts w:ascii="Arial Narrow" w:hAnsi="Arial Narrow" w:cs="Arial"/>
          <w:sz w:val="22"/>
          <w:szCs w:val="22"/>
        </w:rPr>
      </w:pPr>
    </w:p>
    <w:p w14:paraId="25379638" w14:textId="77777777" w:rsidR="0032064E" w:rsidRPr="00B31B58" w:rsidRDefault="0032064E" w:rsidP="000D01C4">
      <w:pPr>
        <w:tabs>
          <w:tab w:val="left" w:pos="-284"/>
          <w:tab w:val="left" w:pos="0"/>
        </w:tabs>
        <w:jc w:val="both"/>
        <w:rPr>
          <w:rFonts w:ascii="Arial Narrow" w:hAnsi="Arial Narrow"/>
          <w:sz w:val="22"/>
          <w:szCs w:val="22"/>
          <w:u w:val="single"/>
        </w:rPr>
      </w:pPr>
      <w:r w:rsidRPr="00B31B58">
        <w:rPr>
          <w:rFonts w:ascii="Arial Narrow" w:hAnsi="Arial Narrow"/>
          <w:b/>
          <w:bCs/>
          <w:sz w:val="22"/>
          <w:szCs w:val="22"/>
          <w:u w:val="single"/>
        </w:rPr>
        <w:t>PARÁGRAFO SEGUNDO.-</w:t>
      </w:r>
      <w:r w:rsidRPr="00B31B58">
        <w:rPr>
          <w:rFonts w:ascii="Arial Narrow" w:hAnsi="Arial Narrow"/>
          <w:b/>
          <w:bCs/>
          <w:sz w:val="22"/>
          <w:szCs w:val="22"/>
        </w:rPr>
        <w:t xml:space="preserve"> </w:t>
      </w:r>
      <w:r w:rsidRPr="00B31B58">
        <w:rPr>
          <w:rFonts w:ascii="Arial Narrow" w:hAnsi="Arial Narrow"/>
          <w:bCs/>
          <w:sz w:val="22"/>
          <w:szCs w:val="22"/>
          <w:lang w:val="es-MX"/>
        </w:rPr>
        <w:t xml:space="preserve">De conformidad con lo establecido en la Directiva Presidencial No. 09 del 17 de Septiembre de 2020 </w:t>
      </w:r>
      <w:r w:rsidRPr="00B31B58">
        <w:rPr>
          <w:rFonts w:ascii="Arial Narrow" w:hAnsi="Arial Narrow"/>
          <w:bCs/>
          <w:i/>
          <w:iCs/>
          <w:sz w:val="22"/>
          <w:szCs w:val="22"/>
          <w:lang w:val="es-MX"/>
        </w:rPr>
        <w:t>“Lineamientos para el pago a los proveedores del Estado”</w:t>
      </w:r>
      <w:r w:rsidRPr="00B31B58">
        <w:rPr>
          <w:rFonts w:ascii="Arial Narrow" w:hAnsi="Arial Narrow"/>
          <w:bCs/>
          <w:sz w:val="22"/>
          <w:szCs w:val="22"/>
          <w:lang w:val="es-MX"/>
        </w:rPr>
        <w:t>,</w:t>
      </w:r>
      <w:r w:rsidRPr="00B31B58">
        <w:rPr>
          <w:rFonts w:ascii="Arial Narrow" w:hAnsi="Arial Narrow"/>
          <w:sz w:val="22"/>
          <w:szCs w:val="22"/>
          <w:lang w:val="es-MX"/>
        </w:rPr>
        <w:t xml:space="preserve">  en caso que el contratista esté obligado a facturar electrónicamente, </w:t>
      </w:r>
      <w:r w:rsidRPr="00B31B58">
        <w:rPr>
          <w:rFonts w:ascii="Arial Narrow" w:hAnsi="Arial Narrow"/>
          <w:bCs/>
          <w:sz w:val="22"/>
          <w:szCs w:val="22"/>
          <w:lang w:val="es-MX"/>
        </w:rPr>
        <w:t xml:space="preserve">deberá presentar la </w:t>
      </w:r>
      <w:r w:rsidRPr="00B31B58">
        <w:rPr>
          <w:rFonts w:ascii="Arial Narrow" w:hAnsi="Arial Narrow"/>
          <w:b/>
          <w:bCs/>
          <w:sz w:val="22"/>
          <w:szCs w:val="22"/>
          <w:lang w:val="es-MX"/>
        </w:rPr>
        <w:t>factura electrónica</w:t>
      </w:r>
      <w:r w:rsidRPr="00B31B58">
        <w:rPr>
          <w:rFonts w:ascii="Arial Narrow" w:hAnsi="Arial Narrow"/>
          <w:bCs/>
          <w:sz w:val="22"/>
          <w:szCs w:val="22"/>
          <w:lang w:val="es-MX"/>
        </w:rPr>
        <w:t xml:space="preserve"> validada previamente por la </w:t>
      </w:r>
      <w:r w:rsidRPr="00B31B58">
        <w:rPr>
          <w:rFonts w:ascii="Arial Narrow" w:hAnsi="Arial Narrow"/>
          <w:bCs/>
          <w:sz w:val="22"/>
          <w:szCs w:val="22"/>
          <w:lang w:val="es-MX"/>
        </w:rPr>
        <w:lastRenderedPageBreak/>
        <w:t xml:space="preserve">DIAN, como requisito necesario para el pago de los bienes y/o servicios contratados, conforme con las disposiciones señaladas en el Decreto 358 del 5 de marzo de 2020, en concordancia, con lo dispuesto en la Resolución No. 000042 del 5 de mayo de 2020, y las normas que las modifiquen o sustituyan. </w:t>
      </w:r>
      <w:r w:rsidRPr="00B31B58">
        <w:rPr>
          <w:rFonts w:ascii="Arial Narrow" w:hAnsi="Arial Narrow"/>
          <w:sz w:val="22"/>
          <w:szCs w:val="22"/>
          <w:u w:val="single"/>
        </w:rPr>
        <w:t xml:space="preserve">Así mismo, deberá haber efectuado el proceso de </w:t>
      </w:r>
      <w:r w:rsidRPr="00B31B58">
        <w:rPr>
          <w:rFonts w:ascii="Arial Narrow" w:hAnsi="Arial Narrow"/>
          <w:b/>
          <w:sz w:val="22"/>
          <w:szCs w:val="22"/>
          <w:u w:val="single"/>
        </w:rPr>
        <w:t>Validación de la factura electrónica</w:t>
      </w:r>
      <w:r w:rsidRPr="00B31B58">
        <w:rPr>
          <w:rFonts w:ascii="Arial Narrow" w:hAnsi="Arial Narrow"/>
          <w:sz w:val="22"/>
          <w:szCs w:val="22"/>
          <w:u w:val="single"/>
        </w:rPr>
        <w:t xml:space="preserve"> en el Sistema SECOP II, de conformidad con lo señalado sobre el particular por Colombia Compra Eficiente.</w:t>
      </w:r>
    </w:p>
    <w:p w14:paraId="608AA2DB" w14:textId="77777777" w:rsidR="0032064E" w:rsidRPr="00B31B58" w:rsidRDefault="0032064E" w:rsidP="000D01C4">
      <w:pPr>
        <w:pStyle w:val="Sinespaciado"/>
        <w:tabs>
          <w:tab w:val="left" w:pos="0"/>
        </w:tabs>
        <w:jc w:val="both"/>
        <w:rPr>
          <w:rFonts w:ascii="Arial Narrow" w:hAnsi="Arial Narrow" w:cs="Arial"/>
          <w:bCs/>
          <w:sz w:val="22"/>
          <w:szCs w:val="22"/>
        </w:rPr>
      </w:pPr>
    </w:p>
    <w:p w14:paraId="41969475" w14:textId="5A8CD2F0" w:rsidR="0032064E" w:rsidRPr="00B31B58" w:rsidRDefault="0032064E" w:rsidP="000D01C4">
      <w:pPr>
        <w:tabs>
          <w:tab w:val="left" w:pos="0"/>
        </w:tabs>
        <w:jc w:val="both"/>
        <w:rPr>
          <w:rFonts w:ascii="Arial Narrow" w:hAnsi="Arial Narrow"/>
          <w:sz w:val="22"/>
          <w:szCs w:val="22"/>
          <w:lang w:val="es-CO"/>
        </w:rPr>
      </w:pPr>
      <w:r w:rsidRPr="00B31B58">
        <w:rPr>
          <w:rFonts w:ascii="Arial Narrow" w:hAnsi="Arial Narrow"/>
          <w:b/>
          <w:bCs/>
          <w:sz w:val="22"/>
          <w:szCs w:val="22"/>
          <w:u w:val="single"/>
          <w:lang w:val="es-CO"/>
        </w:rPr>
        <w:t>PARÁGRAFO TERCERO.-</w:t>
      </w:r>
      <w:r w:rsidRPr="00B31B58">
        <w:rPr>
          <w:rFonts w:ascii="Arial Narrow" w:hAnsi="Arial Narrow"/>
          <w:b/>
          <w:bCs/>
          <w:sz w:val="22"/>
          <w:szCs w:val="22"/>
          <w:lang w:val="es-CO"/>
        </w:rPr>
        <w:t xml:space="preserve"> </w:t>
      </w:r>
      <w:r w:rsidRPr="00B31B58">
        <w:rPr>
          <w:rFonts w:ascii="Arial Narrow" w:hAnsi="Arial Narrow"/>
          <w:sz w:val="22"/>
          <w:szCs w:val="22"/>
          <w:lang w:val="es-CO"/>
        </w:rPr>
        <w:t xml:space="preserve"> Para la realización del pago derivado del presente </w:t>
      </w:r>
      <w:r w:rsidR="00A3651E" w:rsidRPr="00B31B58">
        <w:rPr>
          <w:rFonts w:ascii="Arial Narrow" w:hAnsi="Arial Narrow"/>
          <w:sz w:val="22"/>
          <w:szCs w:val="22"/>
          <w:lang w:val="es-CO"/>
        </w:rPr>
        <w:t>contrato, EL</w:t>
      </w:r>
      <w:r w:rsidRPr="00B31B58">
        <w:rPr>
          <w:rFonts w:ascii="Arial Narrow" w:hAnsi="Arial Narrow"/>
          <w:b/>
          <w:sz w:val="22"/>
          <w:szCs w:val="22"/>
          <w:lang w:val="es-CO"/>
        </w:rPr>
        <w:t xml:space="preserve"> CONTRATISTA</w:t>
      </w:r>
      <w:r w:rsidRPr="00B31B58">
        <w:rPr>
          <w:rFonts w:ascii="Arial Narrow" w:hAnsi="Arial Narrow"/>
          <w:sz w:val="22"/>
          <w:szCs w:val="22"/>
          <w:lang w:val="es-CO"/>
        </w:rPr>
        <w:t xml:space="preserve"> deberá entregar al supervisor la </w:t>
      </w:r>
      <w:r w:rsidRPr="00B31B58">
        <w:rPr>
          <w:rFonts w:ascii="Arial Narrow" w:hAnsi="Arial Narrow"/>
          <w:b/>
          <w:sz w:val="22"/>
          <w:szCs w:val="22"/>
          <w:lang w:val="es-CO"/>
        </w:rPr>
        <w:t>CONSTANCIA DEL PAGO DE APORTES AL SISTEMA DE SEGURIDAD SOCIAL INTEGRAL y PARAFISCALES</w:t>
      </w:r>
      <w:r w:rsidRPr="00B31B58">
        <w:rPr>
          <w:rFonts w:ascii="Arial Narrow" w:hAnsi="Arial Narrow"/>
          <w:sz w:val="22"/>
          <w:szCs w:val="22"/>
          <w:lang w:val="es-CO"/>
        </w:rPr>
        <w:t>, de sus trabajadores y de sus contratistas de conformidad con la normatividad vigente, mediante certificación expedida por el revisor fiscal o por el representante legal, según corresponda.</w:t>
      </w:r>
    </w:p>
    <w:p w14:paraId="48CA31BB" w14:textId="77777777" w:rsidR="0032064E" w:rsidRPr="009A5D23" w:rsidRDefault="0032064E" w:rsidP="000D01C4">
      <w:pPr>
        <w:tabs>
          <w:tab w:val="left" w:pos="0"/>
        </w:tabs>
        <w:jc w:val="both"/>
        <w:rPr>
          <w:rFonts w:ascii="Arial Narrow" w:hAnsi="Arial Narrow" w:cs="Arial"/>
          <w:b/>
          <w:sz w:val="22"/>
          <w:szCs w:val="22"/>
          <w:u w:val="single"/>
          <w:lang w:val="es-CO"/>
        </w:rPr>
      </w:pPr>
    </w:p>
    <w:p w14:paraId="0FE2BBFC" w14:textId="77777777" w:rsidR="0032064E" w:rsidRPr="009A5D23" w:rsidRDefault="0032064E" w:rsidP="000D01C4">
      <w:pPr>
        <w:tabs>
          <w:tab w:val="left" w:pos="0"/>
        </w:tabs>
        <w:jc w:val="both"/>
        <w:rPr>
          <w:rFonts w:ascii="Arial Narrow" w:hAnsi="Arial Narrow" w:cs="Arial"/>
          <w:sz w:val="22"/>
          <w:szCs w:val="22"/>
          <w:lang w:val="es-CO"/>
        </w:rPr>
      </w:pPr>
      <w:r w:rsidRPr="009A5D23">
        <w:rPr>
          <w:rFonts w:ascii="Arial Narrow" w:hAnsi="Arial Narrow" w:cs="Arial"/>
          <w:b/>
          <w:sz w:val="22"/>
          <w:szCs w:val="22"/>
          <w:u w:val="single"/>
          <w:lang w:val="x-none"/>
        </w:rPr>
        <w:t xml:space="preserve">PARÁGRAFO </w:t>
      </w:r>
      <w:r w:rsidRPr="009A5D23">
        <w:rPr>
          <w:rFonts w:ascii="Arial Narrow" w:hAnsi="Arial Narrow" w:cs="Arial"/>
          <w:b/>
          <w:sz w:val="22"/>
          <w:szCs w:val="22"/>
          <w:u w:val="single"/>
          <w:lang w:val="es-CO"/>
        </w:rPr>
        <w:t>CUARTO</w:t>
      </w:r>
      <w:r w:rsidRPr="009A5D23">
        <w:rPr>
          <w:rFonts w:ascii="Arial Narrow" w:hAnsi="Arial Narrow" w:cs="Arial"/>
          <w:b/>
          <w:sz w:val="22"/>
          <w:szCs w:val="22"/>
          <w:u w:val="single"/>
          <w:lang w:val="x-none"/>
        </w:rPr>
        <w:t>.-</w:t>
      </w:r>
      <w:r w:rsidRPr="009A5D23">
        <w:rPr>
          <w:rFonts w:ascii="Arial Narrow" w:hAnsi="Arial Narrow" w:cs="Arial"/>
          <w:b/>
          <w:sz w:val="22"/>
          <w:szCs w:val="22"/>
          <w:lang w:val="es-CO"/>
        </w:rPr>
        <w:t xml:space="preserve"> </w:t>
      </w:r>
      <w:r w:rsidRPr="009A5D23">
        <w:rPr>
          <w:rFonts w:ascii="Arial Narrow" w:hAnsi="Arial Narrow" w:cs="Arial"/>
          <w:b/>
          <w:sz w:val="22"/>
          <w:szCs w:val="22"/>
          <w:lang w:val="x-none"/>
        </w:rPr>
        <w:t>ABONOS EN CUENTA:</w:t>
      </w:r>
      <w:r w:rsidRPr="009A5D23">
        <w:rPr>
          <w:rFonts w:ascii="Arial Narrow" w:hAnsi="Arial Narrow" w:cs="Arial"/>
          <w:sz w:val="22"/>
          <w:szCs w:val="22"/>
          <w:lang w:val="es-CO"/>
        </w:rPr>
        <w:t xml:space="preserve"> El </w:t>
      </w:r>
      <w:r w:rsidRPr="009A5D23">
        <w:rPr>
          <w:rFonts w:ascii="Arial Narrow" w:hAnsi="Arial Narrow" w:cs="Arial"/>
          <w:sz w:val="22"/>
          <w:szCs w:val="22"/>
          <w:lang w:val="x-none"/>
        </w:rPr>
        <w:t xml:space="preserve">pago se efectuarán mediante consignación en la cuenta </w:t>
      </w:r>
      <w:r w:rsidRPr="009A5D23">
        <w:rPr>
          <w:rFonts w:ascii="Arial Narrow" w:hAnsi="Arial Narrow" w:cs="Arial"/>
          <w:sz w:val="22"/>
          <w:szCs w:val="22"/>
          <w:lang w:val="es-CO"/>
        </w:rPr>
        <w:t>XXXXXXXXXXXXXX</w:t>
      </w:r>
      <w:r w:rsidRPr="009A5D23">
        <w:rPr>
          <w:rFonts w:ascii="Arial Narrow" w:hAnsi="Arial Narrow" w:cs="Arial"/>
          <w:sz w:val="22"/>
          <w:szCs w:val="22"/>
          <w:lang w:val="x-none"/>
        </w:rPr>
        <w:t xml:space="preserve">, que el </w:t>
      </w:r>
      <w:r w:rsidRPr="009A5D23">
        <w:rPr>
          <w:rFonts w:ascii="Arial Narrow" w:hAnsi="Arial Narrow" w:cs="Arial"/>
          <w:b/>
          <w:sz w:val="22"/>
          <w:szCs w:val="22"/>
          <w:lang w:val="x-none"/>
        </w:rPr>
        <w:t>CONTRATISTA</w:t>
      </w:r>
      <w:r w:rsidRPr="009A5D23">
        <w:rPr>
          <w:rFonts w:ascii="Arial Narrow" w:hAnsi="Arial Narrow" w:cs="Arial"/>
          <w:sz w:val="22"/>
          <w:szCs w:val="22"/>
          <w:lang w:val="x-none"/>
        </w:rPr>
        <w:t xml:space="preserve"> acreditó como propia.</w:t>
      </w:r>
    </w:p>
    <w:p w14:paraId="08527F5A" w14:textId="77777777" w:rsidR="0032064E" w:rsidRPr="009A5D23" w:rsidRDefault="0032064E" w:rsidP="000D01C4">
      <w:pPr>
        <w:tabs>
          <w:tab w:val="left" w:pos="0"/>
        </w:tabs>
        <w:jc w:val="both"/>
        <w:rPr>
          <w:rFonts w:ascii="Arial Narrow" w:hAnsi="Arial Narrow" w:cs="Arial"/>
          <w:sz w:val="22"/>
          <w:szCs w:val="22"/>
        </w:rPr>
      </w:pPr>
      <w:r w:rsidRPr="009A5D23">
        <w:rPr>
          <w:rFonts w:ascii="Arial Narrow" w:hAnsi="Arial Narrow" w:cs="Arial"/>
          <w:sz w:val="22"/>
          <w:szCs w:val="22"/>
          <w:lang w:val="x-none"/>
        </w:rPr>
        <w:t xml:space="preserve"> </w:t>
      </w:r>
    </w:p>
    <w:p w14:paraId="5FEC5A23" w14:textId="77777777" w:rsidR="0032064E" w:rsidRPr="009A5D23" w:rsidRDefault="0032064E" w:rsidP="000D01C4">
      <w:pPr>
        <w:pStyle w:val="Prrafodelista"/>
        <w:shd w:val="clear" w:color="auto" w:fill="FFFFFF"/>
        <w:tabs>
          <w:tab w:val="left" w:pos="0"/>
        </w:tabs>
        <w:spacing w:after="0" w:line="240" w:lineRule="auto"/>
        <w:ind w:left="0"/>
        <w:jc w:val="both"/>
        <w:rPr>
          <w:rFonts w:ascii="Arial Narrow" w:hAnsi="Arial Narrow" w:cs="Arial"/>
        </w:rPr>
      </w:pPr>
      <w:r w:rsidRPr="009A5D23">
        <w:rPr>
          <w:rFonts w:ascii="Arial Narrow" w:hAnsi="Arial Narrow" w:cs="Arial"/>
        </w:rPr>
        <w:t xml:space="preserve">Los pagos previsto en esta cláusula se acreditarán en la cuenta antes mencionada, o en otro banco o cuenta que </w:t>
      </w:r>
      <w:r w:rsidRPr="009A5D23">
        <w:rPr>
          <w:rFonts w:ascii="Arial Narrow" w:hAnsi="Arial Narrow" w:cs="Arial"/>
          <w:b/>
        </w:rPr>
        <w:t>EL CONTRATISTA</w:t>
      </w:r>
      <w:r w:rsidRPr="009A5D23">
        <w:rPr>
          <w:rFonts w:ascii="Arial Narrow" w:hAnsi="Arial Narrow" w:cs="Arial"/>
        </w:rPr>
        <w:t xml:space="preserve"> designe, con sujeción a lo previsto en las disposiciones cambiarias y siempre y cuando el supervisor solicite a </w:t>
      </w:r>
      <w:r w:rsidRPr="009A5D23">
        <w:rPr>
          <w:rFonts w:ascii="Arial Narrow" w:hAnsi="Arial Narrow" w:cs="Arial"/>
          <w:b/>
        </w:rPr>
        <w:t>EL MINISTERIO</w:t>
      </w:r>
      <w:r w:rsidRPr="009A5D23">
        <w:rPr>
          <w:rFonts w:ascii="Arial Narrow" w:hAnsi="Arial Narrow" w:cs="Arial"/>
        </w:rPr>
        <w:t xml:space="preserve"> el cambio de cuenta para pagos, con presentación de la nueva certificación bancaria en donde se acredite su apertura. En todo caso el cambio de banco o cuenta para pagos se hará efectivo a más tardar vencidos los treinta (30) días siguientes a la solicitud del supervisor del contrato. </w:t>
      </w:r>
    </w:p>
    <w:p w14:paraId="094AE4A2" w14:textId="77777777" w:rsidR="0032064E" w:rsidRPr="009A5D23" w:rsidRDefault="0032064E" w:rsidP="000D01C4">
      <w:pPr>
        <w:tabs>
          <w:tab w:val="left" w:pos="0"/>
        </w:tabs>
        <w:jc w:val="both"/>
        <w:rPr>
          <w:rFonts w:ascii="Arial Narrow" w:hAnsi="Arial Narrow" w:cs="Arial"/>
          <w:b/>
          <w:sz w:val="22"/>
          <w:szCs w:val="22"/>
          <w:u w:val="single"/>
          <w:lang w:val="es-CO"/>
        </w:rPr>
      </w:pPr>
    </w:p>
    <w:p w14:paraId="26C25E52" w14:textId="3C01C82D" w:rsidR="0032064E" w:rsidRDefault="0032064E" w:rsidP="000D01C4">
      <w:pPr>
        <w:tabs>
          <w:tab w:val="left" w:pos="0"/>
        </w:tabs>
        <w:jc w:val="both"/>
        <w:rPr>
          <w:rFonts w:ascii="Arial Narrow" w:hAnsi="Arial Narrow" w:cs="Arial"/>
          <w:sz w:val="22"/>
          <w:szCs w:val="22"/>
          <w:lang w:val="es-CO"/>
        </w:rPr>
      </w:pPr>
      <w:r w:rsidRPr="009A5D23">
        <w:rPr>
          <w:rFonts w:ascii="Arial Narrow" w:hAnsi="Arial Narrow" w:cs="Arial"/>
          <w:b/>
          <w:sz w:val="22"/>
          <w:szCs w:val="22"/>
          <w:u w:val="single"/>
          <w:lang w:val="x-none"/>
        </w:rPr>
        <w:t xml:space="preserve">PARÁGRAFO </w:t>
      </w:r>
      <w:r w:rsidRPr="009A5D23">
        <w:rPr>
          <w:rFonts w:ascii="Arial Narrow" w:hAnsi="Arial Narrow" w:cs="Arial"/>
          <w:b/>
          <w:sz w:val="22"/>
          <w:szCs w:val="22"/>
          <w:u w:val="single"/>
          <w:lang w:val="es-CO"/>
        </w:rPr>
        <w:t>QUINTO</w:t>
      </w:r>
      <w:r w:rsidRPr="009A5D23">
        <w:rPr>
          <w:rFonts w:ascii="Arial Narrow" w:hAnsi="Arial Narrow" w:cs="Arial"/>
          <w:b/>
          <w:sz w:val="22"/>
          <w:szCs w:val="22"/>
          <w:lang w:val="x-none"/>
        </w:rPr>
        <w:t>.-</w:t>
      </w:r>
      <w:r w:rsidRPr="009A5D23">
        <w:rPr>
          <w:rFonts w:ascii="Arial Narrow" w:hAnsi="Arial Narrow" w:cs="Arial"/>
          <w:b/>
          <w:sz w:val="22"/>
          <w:szCs w:val="22"/>
          <w:lang w:val="es-CO"/>
        </w:rPr>
        <w:t xml:space="preserve"> </w:t>
      </w:r>
      <w:r w:rsidRPr="009A5D23">
        <w:rPr>
          <w:rFonts w:ascii="Arial Narrow" w:hAnsi="Arial Narrow" w:cs="Arial"/>
          <w:b/>
          <w:sz w:val="22"/>
          <w:szCs w:val="22"/>
          <w:lang w:val="x-none"/>
        </w:rPr>
        <w:t>REAJUSTE AL PESO</w:t>
      </w:r>
      <w:r w:rsidRPr="009A5D23">
        <w:rPr>
          <w:rFonts w:ascii="Arial Narrow" w:hAnsi="Arial Narrow" w:cs="Arial"/>
          <w:sz w:val="22"/>
          <w:szCs w:val="22"/>
          <w:lang w:val="x-none"/>
        </w:rPr>
        <w:t xml:space="preserve">: </w:t>
      </w:r>
      <w:r w:rsidRPr="009A5D23">
        <w:rPr>
          <w:rFonts w:ascii="Arial Narrow" w:hAnsi="Arial Narrow" w:cs="Arial"/>
          <w:b/>
          <w:sz w:val="22"/>
          <w:szCs w:val="22"/>
          <w:lang w:val="x-none"/>
        </w:rPr>
        <w:t>EL</w:t>
      </w:r>
      <w:r w:rsidRPr="009A5D23">
        <w:rPr>
          <w:rFonts w:ascii="Arial Narrow" w:hAnsi="Arial Narrow" w:cs="Arial"/>
          <w:sz w:val="22"/>
          <w:szCs w:val="22"/>
          <w:lang w:val="x-none"/>
        </w:rPr>
        <w:t xml:space="preserve"> </w:t>
      </w:r>
      <w:r w:rsidRPr="009A5D23">
        <w:rPr>
          <w:rFonts w:ascii="Arial Narrow" w:hAnsi="Arial Narrow" w:cs="Arial"/>
          <w:b/>
          <w:sz w:val="22"/>
          <w:szCs w:val="22"/>
          <w:lang w:val="x-none"/>
        </w:rPr>
        <w:t>CONTRATISTA</w:t>
      </w:r>
      <w:r w:rsidRPr="009A5D23">
        <w:rPr>
          <w:rFonts w:ascii="Arial Narrow" w:hAnsi="Arial Narrow" w:cs="Arial"/>
          <w:sz w:val="22"/>
          <w:szCs w:val="22"/>
          <w:lang w:val="x-none"/>
        </w:rPr>
        <w:t xml:space="preserve"> con la suscripción del contrato, acepta que en el evento que el valor total a pagar tenga centavos, estos se ajusten o aproximen al peso, ya sea por exceso o por defecto, si la suma es mayor o menor a 50 centavos. Lo anterior, sin que sobrepase el valor total establecido en el presente contrato.</w:t>
      </w:r>
    </w:p>
    <w:p w14:paraId="7C216D86" w14:textId="77777777" w:rsidR="00A3651E" w:rsidRPr="009A5D23" w:rsidRDefault="00A3651E" w:rsidP="000D01C4">
      <w:pPr>
        <w:tabs>
          <w:tab w:val="left" w:pos="0"/>
        </w:tabs>
        <w:jc w:val="both"/>
        <w:rPr>
          <w:rFonts w:ascii="Arial Narrow" w:hAnsi="Arial Narrow"/>
          <w:b/>
          <w:sz w:val="22"/>
          <w:szCs w:val="22"/>
          <w:highlight w:val="yellow"/>
          <w:u w:val="single"/>
        </w:rPr>
      </w:pPr>
    </w:p>
    <w:p w14:paraId="4A63AFAD" w14:textId="2685148C" w:rsidR="00361BD2" w:rsidRPr="009A5D23" w:rsidRDefault="0032064E" w:rsidP="00361BD2">
      <w:pPr>
        <w:jc w:val="both"/>
        <w:rPr>
          <w:rFonts w:ascii="Arial Narrow" w:hAnsi="Arial Narrow"/>
          <w:sz w:val="22"/>
          <w:szCs w:val="22"/>
        </w:rPr>
      </w:pPr>
      <w:r w:rsidRPr="009A5D23">
        <w:rPr>
          <w:rFonts w:ascii="Arial Narrow" w:hAnsi="Arial Narrow"/>
          <w:b/>
          <w:sz w:val="22"/>
          <w:szCs w:val="22"/>
          <w:u w:val="single"/>
        </w:rPr>
        <w:t>CLÁUSULA SEXTA.- APROPIACIÓN PRESUPUESTAL:</w:t>
      </w:r>
      <w:r w:rsidRPr="009A5D23">
        <w:rPr>
          <w:rFonts w:ascii="Arial Narrow" w:hAnsi="Arial Narrow"/>
          <w:sz w:val="22"/>
          <w:szCs w:val="22"/>
        </w:rPr>
        <w:t xml:space="preserve"> Los pagos que el MINISTERIO se compromete a cancelar al CONTRATISTA como contraprestación por el cumplimiento del objeto contratado, serán con cargo al Certificado de Disponibilidad </w:t>
      </w:r>
      <w:r w:rsidR="009A5D23" w:rsidRPr="009A5D23">
        <w:rPr>
          <w:rFonts w:ascii="Arial Narrow" w:hAnsi="Arial Narrow" w:cs="Arial"/>
          <w:b/>
          <w:bCs/>
          <w:sz w:val="22"/>
          <w:szCs w:val="22"/>
        </w:rPr>
        <w:t>2</w:t>
      </w:r>
      <w:r w:rsidR="00A3651E">
        <w:rPr>
          <w:rFonts w:ascii="Arial Narrow" w:hAnsi="Arial Narrow" w:cs="Arial"/>
          <w:b/>
          <w:bCs/>
          <w:sz w:val="22"/>
          <w:szCs w:val="22"/>
        </w:rPr>
        <w:t>87</w:t>
      </w:r>
      <w:r w:rsidR="009A5D23" w:rsidRPr="009A5D23">
        <w:rPr>
          <w:rFonts w:ascii="Arial Narrow" w:hAnsi="Arial Narrow" w:cs="Arial"/>
          <w:b/>
          <w:bCs/>
          <w:sz w:val="22"/>
          <w:szCs w:val="22"/>
        </w:rPr>
        <w:t xml:space="preserve">25 del </w:t>
      </w:r>
      <w:r w:rsidR="00C34CF3">
        <w:rPr>
          <w:rFonts w:ascii="Arial Narrow" w:hAnsi="Arial Narrow" w:cs="Arial"/>
          <w:b/>
          <w:bCs/>
          <w:sz w:val="22"/>
          <w:szCs w:val="22"/>
        </w:rPr>
        <w:t>2</w:t>
      </w:r>
      <w:r w:rsidR="00A3651E">
        <w:rPr>
          <w:rFonts w:ascii="Arial Narrow" w:hAnsi="Arial Narrow" w:cs="Arial"/>
          <w:b/>
          <w:bCs/>
          <w:sz w:val="22"/>
          <w:szCs w:val="22"/>
        </w:rPr>
        <w:t>0</w:t>
      </w:r>
      <w:r w:rsidR="009A5D23" w:rsidRPr="009A5D23">
        <w:rPr>
          <w:rFonts w:ascii="Arial Narrow" w:hAnsi="Arial Narrow" w:cs="Arial"/>
          <w:b/>
          <w:bCs/>
          <w:sz w:val="22"/>
          <w:szCs w:val="22"/>
        </w:rPr>
        <w:t xml:space="preserve"> de </w:t>
      </w:r>
      <w:r w:rsidR="00A3651E">
        <w:rPr>
          <w:rFonts w:ascii="Arial Narrow" w:hAnsi="Arial Narrow" w:cs="Arial"/>
          <w:b/>
          <w:bCs/>
          <w:sz w:val="22"/>
          <w:szCs w:val="22"/>
        </w:rPr>
        <w:t>marz</w:t>
      </w:r>
      <w:r w:rsidR="009A5D23" w:rsidRPr="009A5D23">
        <w:rPr>
          <w:rFonts w:ascii="Arial Narrow" w:hAnsi="Arial Narrow" w:cs="Arial"/>
          <w:b/>
          <w:bCs/>
          <w:sz w:val="22"/>
          <w:szCs w:val="22"/>
        </w:rPr>
        <w:t>o de 2025</w:t>
      </w:r>
      <w:r w:rsidR="009A5D23" w:rsidRPr="009A5D23">
        <w:rPr>
          <w:rFonts w:ascii="Arial Narrow" w:hAnsi="Arial Narrow" w:cs="Arial"/>
          <w:sz w:val="22"/>
          <w:szCs w:val="22"/>
        </w:rPr>
        <w:t xml:space="preserve">, rubro presupuestal: </w:t>
      </w:r>
      <w:r w:rsidR="00A3651E">
        <w:rPr>
          <w:rFonts w:ascii="Arial Narrow" w:hAnsi="Arial Narrow" w:cs="Arial"/>
          <w:bCs/>
          <w:sz w:val="22"/>
          <w:szCs w:val="22"/>
        </w:rPr>
        <w:t>C</w:t>
      </w:r>
      <w:r w:rsidR="00A3651E" w:rsidRPr="00B66159">
        <w:rPr>
          <w:rFonts w:ascii="Arial Narrow" w:hAnsi="Arial Narrow" w:cs="Arial"/>
          <w:bCs/>
          <w:sz w:val="22"/>
          <w:szCs w:val="22"/>
        </w:rPr>
        <w:t>-</w:t>
      </w:r>
      <w:r w:rsidR="00A3651E">
        <w:rPr>
          <w:rFonts w:ascii="Arial Narrow" w:hAnsi="Arial Narrow" w:cs="Arial"/>
          <w:bCs/>
          <w:sz w:val="22"/>
          <w:szCs w:val="22"/>
        </w:rPr>
        <w:t xml:space="preserve">1599-0100-8-1599076-02 </w:t>
      </w:r>
      <w:r w:rsidR="00A3651E" w:rsidRPr="00B66159">
        <w:rPr>
          <w:rFonts w:ascii="Arial Narrow" w:hAnsi="Arial Narrow" w:cs="Arial"/>
          <w:bCs/>
          <w:sz w:val="22"/>
          <w:szCs w:val="22"/>
        </w:rPr>
        <w:t>“</w:t>
      </w:r>
      <w:r w:rsidR="00A3651E">
        <w:rPr>
          <w:rFonts w:ascii="Arial Narrow" w:hAnsi="Arial Narrow" w:cs="Arial"/>
          <w:bCs/>
          <w:sz w:val="22"/>
          <w:szCs w:val="22"/>
        </w:rPr>
        <w:t>ADQUIS. DE BYS – SERVICIOS TECNOLÓGICOS – FORTALECIMIENTO DE LA CAPACIDAD E LA GESTION DE INCIDENTES CIBERNETICOS DEL SECTOR DEFENSA Y SEGURIDAD BOGOTA</w:t>
      </w:r>
      <w:r w:rsidR="00A3651E" w:rsidRPr="00B66159">
        <w:rPr>
          <w:rFonts w:ascii="Arial Narrow" w:hAnsi="Arial Narrow" w:cs="Arial"/>
          <w:bCs/>
          <w:sz w:val="22"/>
          <w:szCs w:val="22"/>
        </w:rPr>
        <w:t>”, expedido por el (la) Coordinador(a) Grupo Gestión Presupuestal de la Dirección de Finanzas de la Unidad de Gestión General del Ministerio de Defensa Nacional</w:t>
      </w:r>
      <w:r w:rsidR="009A5D23" w:rsidRPr="009A5D23">
        <w:rPr>
          <w:rFonts w:ascii="Arial Narrow" w:hAnsi="Arial Narrow" w:cs="Arial"/>
          <w:sz w:val="22"/>
          <w:szCs w:val="22"/>
        </w:rPr>
        <w:t>.</w:t>
      </w:r>
    </w:p>
    <w:p w14:paraId="0178385D" w14:textId="6D575CAE" w:rsidR="009C7EC2" w:rsidRPr="00AD6540" w:rsidRDefault="009C7EC2" w:rsidP="00733EEF">
      <w:pPr>
        <w:tabs>
          <w:tab w:val="center" w:pos="709"/>
          <w:tab w:val="right" w:pos="8504"/>
        </w:tabs>
        <w:jc w:val="both"/>
        <w:rPr>
          <w:rFonts w:ascii="Arial Narrow" w:hAnsi="Arial Narrow" w:cs="Arial"/>
          <w:noProof/>
          <w:color w:val="FF0000"/>
          <w:sz w:val="22"/>
          <w:szCs w:val="22"/>
        </w:rPr>
      </w:pPr>
    </w:p>
    <w:p w14:paraId="323F06E9" w14:textId="4600C82B" w:rsidR="00361BD2" w:rsidRPr="009A5D23" w:rsidRDefault="0032064E" w:rsidP="00361BD2">
      <w:pPr>
        <w:widowControl w:val="0"/>
        <w:jc w:val="both"/>
        <w:rPr>
          <w:rFonts w:ascii="Arial Narrow" w:hAnsi="Arial Narrow" w:cs="Arial"/>
          <w:sz w:val="22"/>
          <w:szCs w:val="22"/>
          <w:lang w:val="es-ES_tradnl"/>
        </w:rPr>
      </w:pPr>
      <w:r w:rsidRPr="009A5D23">
        <w:rPr>
          <w:rFonts w:ascii="Arial Narrow" w:hAnsi="Arial Narrow"/>
          <w:b/>
          <w:u w:val="single"/>
        </w:rPr>
        <w:t xml:space="preserve">CLÁUSULA </w:t>
      </w:r>
      <w:r w:rsidR="009A5D23" w:rsidRPr="009A5D23">
        <w:rPr>
          <w:rFonts w:ascii="Arial Narrow" w:hAnsi="Arial Narrow"/>
          <w:b/>
          <w:u w:val="single"/>
        </w:rPr>
        <w:t>SÉPTIMA. -</w:t>
      </w:r>
      <w:r w:rsidRPr="009A5D23">
        <w:rPr>
          <w:rFonts w:ascii="Arial Narrow" w:hAnsi="Arial Narrow"/>
          <w:b/>
          <w:u w:val="single"/>
        </w:rPr>
        <w:t xml:space="preserve"> PLAZO Y LUGAR DE EJECUCIÓN</w:t>
      </w:r>
      <w:r w:rsidRPr="009A5D23">
        <w:rPr>
          <w:rFonts w:ascii="Arial Narrow" w:hAnsi="Arial Narrow"/>
          <w:b/>
        </w:rPr>
        <w:t xml:space="preserve">: </w:t>
      </w:r>
      <w:r w:rsidR="00361BD2" w:rsidRPr="009A5D23">
        <w:rPr>
          <w:rFonts w:ascii="Arial Narrow" w:hAnsi="Arial Narrow" w:cs="Arial"/>
          <w:b/>
          <w:sz w:val="22"/>
          <w:szCs w:val="22"/>
          <w:lang w:val="es-ES_tradnl"/>
        </w:rPr>
        <w:t>Desde la suscripción del Acta de Inicio,</w:t>
      </w:r>
      <w:r w:rsidR="00361BD2" w:rsidRPr="009A5D23">
        <w:rPr>
          <w:rFonts w:ascii="Arial Narrow" w:hAnsi="Arial Narrow" w:cs="Arial"/>
          <w:sz w:val="22"/>
          <w:szCs w:val="22"/>
          <w:lang w:val="es-ES_tradnl"/>
        </w:rPr>
        <w:t xml:space="preserve"> previa aprobación de la (s) garantía(s) que debe constituir el contratista, expedición del registro presupuestal; y hasta el </w:t>
      </w:r>
      <w:r w:rsidR="00A3651E">
        <w:rPr>
          <w:rFonts w:ascii="Arial Narrow" w:hAnsi="Arial Narrow" w:cs="Arial"/>
          <w:b/>
          <w:sz w:val="22"/>
          <w:szCs w:val="22"/>
          <w:u w:val="single"/>
          <w:lang w:val="es-ES_tradnl"/>
        </w:rPr>
        <w:t>15</w:t>
      </w:r>
      <w:r w:rsidR="00361BD2" w:rsidRPr="009A5D23">
        <w:rPr>
          <w:rFonts w:ascii="Arial Narrow" w:hAnsi="Arial Narrow" w:cs="Arial"/>
          <w:b/>
          <w:sz w:val="22"/>
          <w:szCs w:val="22"/>
          <w:u w:val="single"/>
          <w:lang w:val="es-ES_tradnl"/>
        </w:rPr>
        <w:t xml:space="preserve"> de diciembre de 202</w:t>
      </w:r>
      <w:r w:rsidR="009A5D23" w:rsidRPr="009A5D23">
        <w:rPr>
          <w:rFonts w:ascii="Arial Narrow" w:hAnsi="Arial Narrow" w:cs="Arial"/>
          <w:b/>
          <w:sz w:val="22"/>
          <w:szCs w:val="22"/>
          <w:u w:val="single"/>
          <w:lang w:val="es-ES_tradnl"/>
        </w:rPr>
        <w:t>5</w:t>
      </w:r>
      <w:r w:rsidR="00361BD2" w:rsidRPr="009A5D23">
        <w:rPr>
          <w:rFonts w:ascii="Arial Narrow" w:hAnsi="Arial Narrow" w:cs="Arial"/>
          <w:b/>
          <w:sz w:val="22"/>
          <w:szCs w:val="22"/>
          <w:u w:val="single"/>
          <w:lang w:val="es-ES_tradnl"/>
        </w:rPr>
        <w:t>.</w:t>
      </w:r>
    </w:p>
    <w:p w14:paraId="36F8E5D2" w14:textId="77777777" w:rsidR="00361BD2" w:rsidRPr="009A5D23" w:rsidRDefault="00361BD2" w:rsidP="00361BD2">
      <w:pPr>
        <w:widowControl w:val="0"/>
        <w:jc w:val="both"/>
        <w:rPr>
          <w:rFonts w:ascii="Arial Narrow" w:hAnsi="Arial Narrow"/>
          <w:strike/>
          <w:sz w:val="22"/>
          <w:szCs w:val="22"/>
        </w:rPr>
      </w:pPr>
    </w:p>
    <w:p w14:paraId="05958694" w14:textId="3F8B4F53" w:rsidR="00361BD2" w:rsidRPr="009A5D23" w:rsidRDefault="009A5D23" w:rsidP="00361BD2">
      <w:pPr>
        <w:pStyle w:val="Prrafodelista"/>
        <w:spacing w:after="0" w:line="240" w:lineRule="auto"/>
        <w:ind w:left="0"/>
        <w:jc w:val="both"/>
        <w:rPr>
          <w:rFonts w:ascii="Arial Narrow" w:hAnsi="Arial Narrow" w:cs="Arial"/>
          <w:lang w:val="es-ES"/>
        </w:rPr>
      </w:pPr>
      <w:r w:rsidRPr="009A5D23">
        <w:rPr>
          <w:rFonts w:ascii="Arial Narrow" w:hAnsi="Arial Narrow" w:cs="Calibri"/>
          <w:lang w:val="es-ES"/>
        </w:rPr>
        <w:t>La ejecución del contrato a celebrar se realizará El lugar de prestación de los servicios en la ciudad de Bogotá, Carrera 54# 26-25/71, en las Instalaciones del Edificio Solución Temporal Fortaleza</w:t>
      </w:r>
      <w:r w:rsidR="00361BD2" w:rsidRPr="009A5D23">
        <w:rPr>
          <w:rFonts w:ascii="Arial Narrow" w:hAnsi="Arial Narrow" w:cs="Arial"/>
          <w:lang w:val="es-ES"/>
        </w:rPr>
        <w:t>.</w:t>
      </w:r>
    </w:p>
    <w:p w14:paraId="1B4B8175" w14:textId="545894B6" w:rsidR="0032064E" w:rsidRPr="009A5D23" w:rsidRDefault="0032064E" w:rsidP="00361BD2">
      <w:pPr>
        <w:pStyle w:val="Encabezado"/>
        <w:jc w:val="both"/>
        <w:rPr>
          <w:rFonts w:ascii="Arial Narrow" w:hAnsi="Arial Narrow" w:cs="Arial"/>
        </w:rPr>
      </w:pPr>
    </w:p>
    <w:p w14:paraId="3AB22737" w14:textId="77777777" w:rsidR="0032064E" w:rsidRPr="009A5D23" w:rsidRDefault="0032064E" w:rsidP="000D01C4">
      <w:pPr>
        <w:pStyle w:val="Textoindependiente"/>
        <w:tabs>
          <w:tab w:val="left" w:pos="0"/>
        </w:tabs>
        <w:rPr>
          <w:rFonts w:ascii="Arial Narrow" w:hAnsi="Arial Narrow" w:cs="Arial"/>
          <w:sz w:val="22"/>
          <w:szCs w:val="22"/>
        </w:rPr>
      </w:pPr>
      <w:r w:rsidRPr="009A5D23">
        <w:rPr>
          <w:rFonts w:ascii="Arial Narrow" w:hAnsi="Arial Narrow" w:cs="Arial"/>
          <w:b/>
          <w:sz w:val="22"/>
          <w:szCs w:val="22"/>
          <w:u w:val="single"/>
        </w:rPr>
        <w:t>CLÁUSULA OCTAVA.- VIGENCIA</w:t>
      </w:r>
      <w:r w:rsidRPr="009A5D23">
        <w:rPr>
          <w:rFonts w:ascii="Arial Narrow" w:hAnsi="Arial Narrow" w:cs="Arial"/>
          <w:b/>
          <w:sz w:val="22"/>
          <w:szCs w:val="22"/>
        </w:rPr>
        <w:t>:</w:t>
      </w:r>
      <w:r w:rsidRPr="009A5D23">
        <w:rPr>
          <w:rFonts w:ascii="Arial Narrow" w:hAnsi="Arial Narrow" w:cs="Arial"/>
          <w:sz w:val="22"/>
          <w:szCs w:val="22"/>
        </w:rPr>
        <w:t xml:space="preserve"> La vigencia del presente contrato comprende el plazo de ejecución  y cuatro (4) meses más.</w:t>
      </w:r>
    </w:p>
    <w:p w14:paraId="5F974E48" w14:textId="77777777" w:rsidR="0032064E" w:rsidRPr="009A5D23" w:rsidRDefault="0032064E" w:rsidP="000D01C4">
      <w:pPr>
        <w:shd w:val="clear" w:color="auto" w:fill="FFFFFF"/>
        <w:tabs>
          <w:tab w:val="left" w:pos="0"/>
          <w:tab w:val="left" w:pos="3420"/>
        </w:tabs>
        <w:jc w:val="both"/>
        <w:rPr>
          <w:rFonts w:ascii="Arial Narrow" w:hAnsi="Arial Narrow" w:cs="Arial"/>
          <w:sz w:val="22"/>
          <w:szCs w:val="22"/>
        </w:rPr>
      </w:pPr>
    </w:p>
    <w:p w14:paraId="4AA3102C" w14:textId="77777777" w:rsidR="0032064E" w:rsidRPr="009A5D23" w:rsidRDefault="0032064E" w:rsidP="000D01C4">
      <w:pPr>
        <w:shd w:val="clear" w:color="auto" w:fill="FFFFFF"/>
        <w:tabs>
          <w:tab w:val="left" w:pos="0"/>
          <w:tab w:val="left" w:pos="3420"/>
        </w:tabs>
        <w:jc w:val="both"/>
        <w:rPr>
          <w:rFonts w:ascii="Arial Narrow" w:hAnsi="Arial Narrow" w:cs="Arial"/>
          <w:sz w:val="22"/>
          <w:szCs w:val="22"/>
        </w:rPr>
      </w:pPr>
      <w:r w:rsidRPr="009A5D23">
        <w:rPr>
          <w:rFonts w:ascii="Arial Narrow" w:hAnsi="Arial Narrow" w:cs="Arial"/>
          <w:b/>
          <w:sz w:val="22"/>
          <w:szCs w:val="22"/>
          <w:u w:val="single"/>
        </w:rPr>
        <w:t>CLÁUSULA NOVENA.- DERECHOS DEL CONTRATISTA</w:t>
      </w:r>
      <w:r w:rsidRPr="009A5D23">
        <w:rPr>
          <w:rFonts w:ascii="Arial Narrow" w:hAnsi="Arial Narrow" w:cs="Arial"/>
          <w:b/>
          <w:sz w:val="22"/>
          <w:szCs w:val="22"/>
        </w:rPr>
        <w:t>:</w:t>
      </w:r>
      <w:r w:rsidRPr="009A5D23">
        <w:rPr>
          <w:rFonts w:ascii="Arial Narrow" w:hAnsi="Arial Narrow" w:cs="Arial"/>
          <w:sz w:val="22"/>
          <w:szCs w:val="22"/>
        </w:rPr>
        <w:t xml:space="preserve"> En general, son derechos del Contratista: </w:t>
      </w:r>
    </w:p>
    <w:p w14:paraId="6CB05707" w14:textId="77777777" w:rsidR="0032064E" w:rsidRPr="009A5D23" w:rsidRDefault="0032064E" w:rsidP="000D01C4">
      <w:pPr>
        <w:shd w:val="clear" w:color="auto" w:fill="FFFFFF"/>
        <w:tabs>
          <w:tab w:val="left" w:pos="0"/>
          <w:tab w:val="left" w:pos="3420"/>
        </w:tabs>
        <w:jc w:val="both"/>
        <w:rPr>
          <w:rFonts w:ascii="Arial Narrow" w:hAnsi="Arial Narrow" w:cs="Arial"/>
          <w:sz w:val="22"/>
          <w:szCs w:val="22"/>
        </w:rPr>
      </w:pPr>
    </w:p>
    <w:p w14:paraId="7807CC4A" w14:textId="77777777" w:rsidR="00361BD2" w:rsidRPr="009A5D23" w:rsidRDefault="00361BD2" w:rsidP="00361BD2">
      <w:pPr>
        <w:numPr>
          <w:ilvl w:val="0"/>
          <w:numId w:val="38"/>
        </w:numPr>
        <w:tabs>
          <w:tab w:val="left" w:pos="-284"/>
          <w:tab w:val="left" w:pos="426"/>
          <w:tab w:val="left" w:pos="3420"/>
        </w:tabs>
        <w:ind w:left="284" w:hanging="284"/>
        <w:jc w:val="both"/>
        <w:rPr>
          <w:rFonts w:ascii="Arial Narrow" w:hAnsi="Arial Narrow" w:cs="Arial"/>
          <w:sz w:val="22"/>
          <w:szCs w:val="22"/>
        </w:rPr>
      </w:pPr>
      <w:r w:rsidRPr="009A5D23">
        <w:rPr>
          <w:rFonts w:ascii="Arial Narrow" w:hAnsi="Arial Narrow" w:cs="Arial"/>
          <w:sz w:val="22"/>
          <w:szCs w:val="22"/>
        </w:rPr>
        <w:t xml:space="preserve">Recibir el pago que en su favor establece el presente contrato. </w:t>
      </w:r>
    </w:p>
    <w:p w14:paraId="5E351D48" w14:textId="77777777" w:rsidR="00361BD2" w:rsidRPr="009A5D23" w:rsidRDefault="00361BD2" w:rsidP="00361BD2">
      <w:pPr>
        <w:tabs>
          <w:tab w:val="left" w:pos="-284"/>
          <w:tab w:val="num" w:pos="284"/>
          <w:tab w:val="left" w:pos="426"/>
          <w:tab w:val="left" w:pos="3420"/>
        </w:tabs>
        <w:ind w:left="284" w:hanging="284"/>
        <w:jc w:val="both"/>
        <w:rPr>
          <w:rFonts w:ascii="Arial Narrow" w:hAnsi="Arial Narrow" w:cs="Arial"/>
          <w:sz w:val="22"/>
          <w:szCs w:val="22"/>
        </w:rPr>
      </w:pPr>
    </w:p>
    <w:p w14:paraId="36B12A4C" w14:textId="77777777" w:rsidR="00361BD2" w:rsidRPr="009A5D23" w:rsidRDefault="00361BD2" w:rsidP="00361BD2">
      <w:pPr>
        <w:numPr>
          <w:ilvl w:val="0"/>
          <w:numId w:val="38"/>
        </w:numPr>
        <w:tabs>
          <w:tab w:val="left" w:pos="426"/>
          <w:tab w:val="left" w:pos="3420"/>
        </w:tabs>
        <w:ind w:left="284" w:hanging="284"/>
        <w:jc w:val="both"/>
        <w:rPr>
          <w:rFonts w:ascii="Arial Narrow" w:hAnsi="Arial Narrow" w:cs="Arial"/>
          <w:sz w:val="22"/>
          <w:szCs w:val="22"/>
        </w:rPr>
      </w:pPr>
      <w:r w:rsidRPr="009A5D23">
        <w:rPr>
          <w:rFonts w:ascii="Arial Narrow" w:hAnsi="Arial Narrow" w:cs="Arial"/>
          <w:sz w:val="22"/>
          <w:szCs w:val="22"/>
        </w:rPr>
        <w:lastRenderedPageBreak/>
        <w:t>Tener acceso a los elementos físicos necesarios para desarrollar el objeto del contrato y cumplir con  sus obligaciones.</w:t>
      </w:r>
    </w:p>
    <w:p w14:paraId="45B088F7" w14:textId="77777777" w:rsidR="00361BD2" w:rsidRPr="009A5D23" w:rsidRDefault="00361BD2" w:rsidP="00361BD2">
      <w:pPr>
        <w:tabs>
          <w:tab w:val="num" w:pos="284"/>
          <w:tab w:val="left" w:pos="426"/>
          <w:tab w:val="left" w:pos="3420"/>
        </w:tabs>
        <w:ind w:left="284" w:hanging="284"/>
        <w:jc w:val="both"/>
        <w:rPr>
          <w:rFonts w:ascii="Arial Narrow" w:hAnsi="Arial Narrow" w:cs="Arial"/>
          <w:sz w:val="22"/>
          <w:szCs w:val="22"/>
        </w:rPr>
      </w:pPr>
    </w:p>
    <w:p w14:paraId="20834007" w14:textId="77777777" w:rsidR="00361BD2" w:rsidRPr="009A5D23" w:rsidRDefault="00361BD2" w:rsidP="00361BD2">
      <w:pPr>
        <w:numPr>
          <w:ilvl w:val="0"/>
          <w:numId w:val="38"/>
        </w:numPr>
        <w:tabs>
          <w:tab w:val="left" w:pos="426"/>
          <w:tab w:val="left" w:pos="3420"/>
        </w:tabs>
        <w:ind w:left="284" w:hanging="284"/>
        <w:jc w:val="both"/>
        <w:rPr>
          <w:rFonts w:ascii="Arial Narrow" w:hAnsi="Arial Narrow" w:cs="Arial"/>
          <w:sz w:val="22"/>
          <w:szCs w:val="22"/>
        </w:rPr>
      </w:pPr>
      <w:r w:rsidRPr="009A5D23">
        <w:rPr>
          <w:rFonts w:ascii="Arial Narrow" w:hAnsi="Arial Narrow" w:cs="Arial"/>
          <w:sz w:val="22"/>
          <w:szCs w:val="22"/>
        </w:rPr>
        <w:t xml:space="preserve">Celebrar todos los contratos y operaciones que considere útiles a sus intereses, siempre que se encuentren dentro del ámbito de los derechos y obligaciones que surgen con ocasión del presente contrato y que sean consistentes con su finalidad. </w:t>
      </w:r>
    </w:p>
    <w:p w14:paraId="663C0D47" w14:textId="77777777" w:rsidR="00361BD2" w:rsidRPr="009A5D23" w:rsidRDefault="00361BD2" w:rsidP="00361BD2">
      <w:pPr>
        <w:tabs>
          <w:tab w:val="left" w:pos="-284"/>
          <w:tab w:val="num" w:pos="284"/>
          <w:tab w:val="left" w:pos="426"/>
          <w:tab w:val="left" w:pos="3420"/>
        </w:tabs>
        <w:ind w:left="284" w:hanging="284"/>
        <w:jc w:val="both"/>
        <w:rPr>
          <w:rFonts w:ascii="Arial Narrow" w:hAnsi="Arial Narrow" w:cs="Arial"/>
          <w:sz w:val="22"/>
          <w:szCs w:val="22"/>
        </w:rPr>
      </w:pPr>
    </w:p>
    <w:p w14:paraId="28D65A99" w14:textId="77777777" w:rsidR="00361BD2" w:rsidRPr="009A5D23" w:rsidRDefault="00361BD2" w:rsidP="00361BD2">
      <w:pPr>
        <w:numPr>
          <w:ilvl w:val="0"/>
          <w:numId w:val="38"/>
        </w:numPr>
        <w:tabs>
          <w:tab w:val="left" w:pos="-284"/>
          <w:tab w:val="left" w:pos="426"/>
          <w:tab w:val="left" w:pos="3420"/>
        </w:tabs>
        <w:ind w:left="284" w:hanging="284"/>
        <w:jc w:val="both"/>
        <w:rPr>
          <w:rFonts w:ascii="Arial Narrow" w:hAnsi="Arial Narrow" w:cs="Arial"/>
          <w:sz w:val="22"/>
          <w:szCs w:val="22"/>
        </w:rPr>
      </w:pPr>
      <w:r w:rsidRPr="009A5D23">
        <w:rPr>
          <w:rFonts w:ascii="Arial Narrow" w:hAnsi="Arial Narrow" w:cs="Arial"/>
          <w:sz w:val="22"/>
          <w:szCs w:val="22"/>
        </w:rPr>
        <w:t xml:space="preserve">Obtener la colaboración necesaria del Ministerio para el adecuado desarrollo del contrato. </w:t>
      </w:r>
    </w:p>
    <w:p w14:paraId="4B22B54E" w14:textId="77777777" w:rsidR="0037632F" w:rsidRPr="009A5D23" w:rsidRDefault="0037632F" w:rsidP="000D01C4">
      <w:pPr>
        <w:tabs>
          <w:tab w:val="left" w:pos="-284"/>
          <w:tab w:val="left" w:pos="0"/>
          <w:tab w:val="left" w:pos="142"/>
          <w:tab w:val="left" w:pos="3420"/>
        </w:tabs>
        <w:jc w:val="both"/>
        <w:rPr>
          <w:rFonts w:ascii="Arial Narrow" w:hAnsi="Arial Narrow" w:cs="Arial"/>
          <w:b/>
          <w:sz w:val="22"/>
          <w:szCs w:val="22"/>
          <w:u w:val="single"/>
        </w:rPr>
      </w:pPr>
    </w:p>
    <w:p w14:paraId="0D925F7C" w14:textId="77777777" w:rsidR="0037632F" w:rsidRPr="009A5D23" w:rsidRDefault="0037632F" w:rsidP="000D01C4">
      <w:pPr>
        <w:tabs>
          <w:tab w:val="left" w:pos="-284"/>
          <w:tab w:val="left" w:pos="0"/>
          <w:tab w:val="left" w:pos="142"/>
          <w:tab w:val="left" w:pos="3420"/>
        </w:tabs>
        <w:jc w:val="both"/>
        <w:rPr>
          <w:rFonts w:ascii="Arial Narrow" w:hAnsi="Arial Narrow" w:cs="Arial"/>
          <w:sz w:val="22"/>
          <w:szCs w:val="22"/>
        </w:rPr>
      </w:pPr>
      <w:r w:rsidRPr="009A5D23">
        <w:rPr>
          <w:rFonts w:ascii="Arial Narrow" w:hAnsi="Arial Narrow" w:cs="Arial"/>
          <w:b/>
          <w:sz w:val="22"/>
          <w:szCs w:val="22"/>
          <w:u w:val="single"/>
        </w:rPr>
        <w:t>CLÁUSULA DÉCIMA. - OBLIGACIONES DEL CONTRATISTA</w:t>
      </w:r>
      <w:r w:rsidRPr="009A5D23">
        <w:rPr>
          <w:rFonts w:ascii="Arial Narrow" w:hAnsi="Arial Narrow" w:cs="Arial"/>
          <w:b/>
          <w:sz w:val="22"/>
          <w:szCs w:val="22"/>
        </w:rPr>
        <w:t>:</w:t>
      </w:r>
      <w:r w:rsidRPr="009A5D23">
        <w:rPr>
          <w:rFonts w:ascii="Arial Narrow" w:hAnsi="Arial Narrow" w:cs="Arial"/>
          <w:sz w:val="22"/>
          <w:szCs w:val="22"/>
        </w:rPr>
        <w:t xml:space="preserve"> En general, son obligaciones del Contratista: </w:t>
      </w:r>
    </w:p>
    <w:p w14:paraId="4365CBF9" w14:textId="77777777" w:rsidR="0037632F" w:rsidRPr="009A5D23" w:rsidRDefault="0037632F" w:rsidP="000D01C4">
      <w:pPr>
        <w:tabs>
          <w:tab w:val="left" w:pos="-284"/>
          <w:tab w:val="left" w:pos="0"/>
          <w:tab w:val="left" w:pos="142"/>
          <w:tab w:val="left" w:pos="3420"/>
        </w:tabs>
        <w:jc w:val="both"/>
        <w:rPr>
          <w:rFonts w:ascii="Arial Narrow" w:hAnsi="Arial Narrow" w:cs="Arial"/>
          <w:sz w:val="22"/>
          <w:szCs w:val="22"/>
        </w:rPr>
      </w:pPr>
    </w:p>
    <w:p w14:paraId="334EE494" w14:textId="77777777" w:rsidR="0037632F" w:rsidRPr="009A5D23" w:rsidRDefault="0037632F">
      <w:pPr>
        <w:numPr>
          <w:ilvl w:val="0"/>
          <w:numId w:val="17"/>
        </w:numPr>
        <w:tabs>
          <w:tab w:val="left" w:pos="-284"/>
          <w:tab w:val="left" w:pos="0"/>
          <w:tab w:val="left" w:pos="142"/>
          <w:tab w:val="left" w:pos="284"/>
        </w:tabs>
        <w:ind w:left="0" w:firstLine="0"/>
        <w:jc w:val="both"/>
        <w:rPr>
          <w:rFonts w:ascii="Arial Narrow" w:hAnsi="Arial Narrow" w:cs="Arial"/>
          <w:b/>
          <w:sz w:val="22"/>
          <w:szCs w:val="22"/>
        </w:rPr>
      </w:pPr>
      <w:r w:rsidRPr="009A5D23">
        <w:rPr>
          <w:rFonts w:ascii="Arial Narrow" w:hAnsi="Arial Narrow" w:cs="Arial"/>
          <w:b/>
          <w:sz w:val="22"/>
          <w:szCs w:val="22"/>
        </w:rPr>
        <w:t xml:space="preserve">OBLIGACIONES ESPECÍFICAS DEL CONTRATISTA: </w:t>
      </w:r>
    </w:p>
    <w:p w14:paraId="74A3C26D" w14:textId="77777777" w:rsidR="0037632F" w:rsidRPr="009A5D23" w:rsidRDefault="0037632F" w:rsidP="000D01C4">
      <w:pPr>
        <w:tabs>
          <w:tab w:val="left" w:pos="-284"/>
          <w:tab w:val="left" w:pos="0"/>
          <w:tab w:val="left" w:pos="142"/>
          <w:tab w:val="left" w:pos="284"/>
        </w:tabs>
        <w:jc w:val="both"/>
        <w:rPr>
          <w:rFonts w:ascii="Arial Narrow" w:hAnsi="Arial Narrow" w:cs="Arial"/>
          <w:b/>
          <w:sz w:val="22"/>
          <w:szCs w:val="22"/>
        </w:rPr>
      </w:pPr>
    </w:p>
    <w:p w14:paraId="236DD8D3" w14:textId="77777777" w:rsidR="00361BD2" w:rsidRPr="009A5D23" w:rsidRDefault="00361BD2" w:rsidP="00361BD2">
      <w:pPr>
        <w:numPr>
          <w:ilvl w:val="0"/>
          <w:numId w:val="34"/>
        </w:numPr>
        <w:tabs>
          <w:tab w:val="left" w:pos="284"/>
        </w:tabs>
        <w:ind w:left="284" w:hanging="284"/>
        <w:jc w:val="both"/>
        <w:rPr>
          <w:rFonts w:ascii="Arial Narrow" w:hAnsi="Arial Narrow" w:cs="Arial"/>
          <w:sz w:val="22"/>
          <w:szCs w:val="22"/>
        </w:rPr>
      </w:pPr>
      <w:r w:rsidRPr="009A5D23">
        <w:rPr>
          <w:rFonts w:ascii="Arial Narrow" w:hAnsi="Arial Narrow"/>
          <w:sz w:val="22"/>
          <w:szCs w:val="22"/>
        </w:rPr>
        <w:t xml:space="preserve">Prestar los servicios, realizar las actividades y/o entregar los bienes contratados en las condiciones establecidas en el </w:t>
      </w:r>
      <w:r w:rsidRPr="009A5D23">
        <w:rPr>
          <w:rFonts w:ascii="Arial Narrow" w:hAnsi="Arial Narrow"/>
          <w:b/>
          <w:sz w:val="22"/>
          <w:szCs w:val="22"/>
        </w:rPr>
        <w:t>Anexo No. 1 “ESPECIFICACIONES TÉCNICAS EXIGIDAS”</w:t>
      </w:r>
      <w:r w:rsidRPr="009A5D23">
        <w:rPr>
          <w:rFonts w:ascii="Arial Narrow" w:hAnsi="Arial Narrow"/>
          <w:sz w:val="22"/>
          <w:szCs w:val="22"/>
        </w:rPr>
        <w:t xml:space="preserve"> del presente contrato, dentro de los plazos señalados, de acuerdo con la propuesta presentada y a las indicaciones impartidas por el supervisor del mismo.</w:t>
      </w:r>
    </w:p>
    <w:p w14:paraId="4823D1B2" w14:textId="77777777" w:rsidR="00361BD2" w:rsidRPr="009A5D23" w:rsidRDefault="00361BD2" w:rsidP="00361BD2">
      <w:pPr>
        <w:tabs>
          <w:tab w:val="left" w:pos="284"/>
        </w:tabs>
        <w:ind w:left="284"/>
        <w:jc w:val="both"/>
        <w:rPr>
          <w:rFonts w:ascii="Arial Narrow" w:hAnsi="Arial Narrow" w:cs="Arial"/>
          <w:sz w:val="22"/>
          <w:szCs w:val="22"/>
        </w:rPr>
      </w:pPr>
    </w:p>
    <w:p w14:paraId="2130789A" w14:textId="77777777" w:rsidR="00361BD2" w:rsidRPr="009A5D23" w:rsidRDefault="00361BD2" w:rsidP="00361BD2">
      <w:pPr>
        <w:numPr>
          <w:ilvl w:val="0"/>
          <w:numId w:val="34"/>
        </w:numPr>
        <w:tabs>
          <w:tab w:val="left" w:pos="-284"/>
          <w:tab w:val="left" w:pos="284"/>
        </w:tabs>
        <w:ind w:left="284" w:hanging="284"/>
        <w:jc w:val="both"/>
        <w:rPr>
          <w:rFonts w:ascii="Arial Narrow" w:hAnsi="Arial Narrow" w:cs="Arial"/>
          <w:sz w:val="22"/>
          <w:szCs w:val="22"/>
          <w:lang w:val="es-CO"/>
        </w:rPr>
      </w:pPr>
      <w:r w:rsidRPr="009A5D23">
        <w:rPr>
          <w:rFonts w:ascii="Arial Narrow" w:hAnsi="Arial Narrow" w:cs="Arial"/>
          <w:sz w:val="22"/>
          <w:szCs w:val="22"/>
          <w:lang w:val="es-CO"/>
        </w:rPr>
        <w:t xml:space="preserve">Suscribir junto con el supervisor del contrato el Acta de Inicio del contrato. </w:t>
      </w:r>
    </w:p>
    <w:p w14:paraId="7C9F1E2E" w14:textId="77777777" w:rsidR="00C25ECA" w:rsidRPr="009A5D23" w:rsidRDefault="00C25ECA" w:rsidP="00C25ECA">
      <w:pPr>
        <w:tabs>
          <w:tab w:val="left" w:pos="284"/>
        </w:tabs>
        <w:ind w:left="284"/>
        <w:jc w:val="both"/>
        <w:rPr>
          <w:rFonts w:ascii="Arial Narrow" w:hAnsi="Arial Narrow" w:cs="Arial"/>
          <w:sz w:val="21"/>
          <w:szCs w:val="21"/>
        </w:rPr>
      </w:pPr>
    </w:p>
    <w:p w14:paraId="7F55C31E" w14:textId="77777777" w:rsidR="00C25ECA" w:rsidRPr="009A5D23" w:rsidRDefault="00C25ECA" w:rsidP="00C25ECA">
      <w:pPr>
        <w:numPr>
          <w:ilvl w:val="0"/>
          <w:numId w:val="34"/>
        </w:numPr>
        <w:shd w:val="clear" w:color="auto" w:fill="FFFFFF"/>
        <w:tabs>
          <w:tab w:val="left" w:pos="426"/>
          <w:tab w:val="left" w:pos="840"/>
        </w:tabs>
        <w:jc w:val="both"/>
        <w:rPr>
          <w:rFonts w:ascii="Arial Narrow" w:hAnsi="Arial Narrow"/>
          <w:b/>
          <w:bCs/>
          <w:sz w:val="21"/>
          <w:szCs w:val="21"/>
        </w:rPr>
      </w:pPr>
      <w:r w:rsidRPr="009A5D23">
        <w:rPr>
          <w:rFonts w:ascii="Arial Narrow" w:hAnsi="Arial Narrow"/>
          <w:b/>
          <w:bCs/>
          <w:sz w:val="21"/>
          <w:szCs w:val="21"/>
        </w:rPr>
        <w:t>Para la ejecución del contrato debe tener participación de población en pobreza extrema, desplazados por la violencia, personas en proceso de reintegración o reincorporación y sujetos de especial protección constitucional, en un porcentaje mínimo de 5%.</w:t>
      </w:r>
    </w:p>
    <w:p w14:paraId="24818D25" w14:textId="77777777" w:rsidR="0037632F" w:rsidRPr="009A5D23" w:rsidRDefault="0037632F" w:rsidP="000D01C4">
      <w:pPr>
        <w:tabs>
          <w:tab w:val="left" w:pos="-284"/>
          <w:tab w:val="left" w:pos="0"/>
          <w:tab w:val="left" w:pos="284"/>
        </w:tabs>
        <w:jc w:val="both"/>
        <w:rPr>
          <w:rFonts w:ascii="Arial Narrow" w:hAnsi="Arial Narrow" w:cs="Arial"/>
          <w:bCs/>
          <w:sz w:val="22"/>
          <w:szCs w:val="22"/>
          <w:lang w:val="es-CO"/>
        </w:rPr>
      </w:pPr>
    </w:p>
    <w:p w14:paraId="19109178" w14:textId="77777777" w:rsidR="0037632F" w:rsidRPr="009A5D23" w:rsidRDefault="0037632F">
      <w:pPr>
        <w:numPr>
          <w:ilvl w:val="0"/>
          <w:numId w:val="18"/>
        </w:numPr>
        <w:tabs>
          <w:tab w:val="left" w:pos="-284"/>
          <w:tab w:val="left" w:pos="0"/>
          <w:tab w:val="left" w:pos="142"/>
          <w:tab w:val="left" w:pos="284"/>
          <w:tab w:val="left" w:pos="900"/>
        </w:tabs>
        <w:ind w:left="0" w:firstLine="0"/>
        <w:jc w:val="both"/>
        <w:rPr>
          <w:rFonts w:ascii="Arial Narrow" w:hAnsi="Arial Narrow" w:cs="Arial"/>
          <w:b/>
          <w:sz w:val="22"/>
          <w:szCs w:val="22"/>
        </w:rPr>
      </w:pPr>
      <w:r w:rsidRPr="009A5D23">
        <w:rPr>
          <w:rFonts w:ascii="Arial Narrow" w:hAnsi="Arial Narrow" w:cs="Arial"/>
          <w:b/>
          <w:sz w:val="22"/>
          <w:szCs w:val="22"/>
        </w:rPr>
        <w:t xml:space="preserve">OBLIGACIONES GENERALES DEL CONTRATISTA: </w:t>
      </w:r>
    </w:p>
    <w:p w14:paraId="2BA977F2" w14:textId="77777777" w:rsidR="0037632F" w:rsidRPr="009A5D23" w:rsidRDefault="0037632F" w:rsidP="000D01C4">
      <w:pPr>
        <w:tabs>
          <w:tab w:val="left" w:pos="-284"/>
          <w:tab w:val="left" w:pos="0"/>
          <w:tab w:val="left" w:pos="142"/>
          <w:tab w:val="left" w:pos="900"/>
        </w:tabs>
        <w:jc w:val="both"/>
        <w:rPr>
          <w:rFonts w:ascii="Arial Narrow" w:hAnsi="Arial Narrow" w:cs="Arial"/>
          <w:sz w:val="22"/>
          <w:szCs w:val="22"/>
        </w:rPr>
      </w:pPr>
    </w:p>
    <w:p w14:paraId="45A02A6A" w14:textId="77777777" w:rsidR="00C25ECA" w:rsidRPr="009A5D23" w:rsidRDefault="00C25ECA" w:rsidP="00C25ECA">
      <w:pPr>
        <w:numPr>
          <w:ilvl w:val="0"/>
          <w:numId w:val="28"/>
        </w:numPr>
        <w:tabs>
          <w:tab w:val="left" w:pos="426"/>
        </w:tabs>
        <w:ind w:left="426" w:hanging="426"/>
        <w:jc w:val="both"/>
        <w:rPr>
          <w:rFonts w:ascii="Arial Narrow" w:hAnsi="Arial Narrow" w:cs="Arial"/>
          <w:b/>
          <w:sz w:val="21"/>
          <w:szCs w:val="21"/>
        </w:rPr>
      </w:pPr>
      <w:r w:rsidRPr="009A5D23">
        <w:rPr>
          <w:rFonts w:ascii="Arial Narrow" w:hAnsi="Arial Narrow" w:cs="Arial"/>
          <w:sz w:val="21"/>
          <w:szCs w:val="21"/>
        </w:rPr>
        <w:t>Ejecutar el objeto del contrato, en forma oportuna, eficiente y con la mejor calidad, de acuerdo con la oferta presentada y las instrucciones impartidas por el supervisor del contrato.</w:t>
      </w:r>
    </w:p>
    <w:p w14:paraId="2C881115" w14:textId="77777777" w:rsidR="00C25ECA" w:rsidRPr="009A5D23" w:rsidRDefault="00C25ECA" w:rsidP="00C25ECA">
      <w:pPr>
        <w:tabs>
          <w:tab w:val="left" w:pos="426"/>
        </w:tabs>
        <w:ind w:left="426" w:hanging="426"/>
        <w:jc w:val="both"/>
        <w:rPr>
          <w:rFonts w:ascii="Arial Narrow" w:hAnsi="Arial Narrow" w:cs="Arial"/>
          <w:b/>
          <w:sz w:val="21"/>
          <w:szCs w:val="21"/>
        </w:rPr>
      </w:pPr>
    </w:p>
    <w:p w14:paraId="7B040DAB" w14:textId="77777777" w:rsidR="00C25ECA" w:rsidRPr="009A5D23" w:rsidRDefault="00C25ECA" w:rsidP="00C25ECA">
      <w:pPr>
        <w:numPr>
          <w:ilvl w:val="0"/>
          <w:numId w:val="28"/>
        </w:numPr>
        <w:tabs>
          <w:tab w:val="left" w:pos="426"/>
        </w:tabs>
        <w:ind w:left="426" w:hanging="426"/>
        <w:jc w:val="both"/>
        <w:rPr>
          <w:rFonts w:ascii="Arial Narrow" w:hAnsi="Arial Narrow" w:cs="Arial"/>
          <w:b/>
          <w:sz w:val="21"/>
          <w:szCs w:val="21"/>
        </w:rPr>
      </w:pPr>
      <w:r w:rsidRPr="009A5D23">
        <w:rPr>
          <w:rFonts w:ascii="Arial Narrow" w:hAnsi="Arial Narrow" w:cs="Arial"/>
          <w:sz w:val="21"/>
          <w:szCs w:val="21"/>
        </w:rPr>
        <w:t>Cumplir con el objeto del contrato con plena autonomía técnica y administrativa y bajo su propia responsabilidad. Por lo tanto, no existe ni existirá ningún tipo de subordinación, ni vínculo laboral alguno del Contratista con el MINISTERIO.</w:t>
      </w:r>
    </w:p>
    <w:p w14:paraId="658D5E6B" w14:textId="77777777" w:rsidR="00C25ECA" w:rsidRPr="009A5D23" w:rsidRDefault="00C25ECA" w:rsidP="00C25ECA">
      <w:pPr>
        <w:tabs>
          <w:tab w:val="left" w:pos="426"/>
        </w:tabs>
        <w:ind w:left="426" w:hanging="426"/>
        <w:jc w:val="both"/>
        <w:rPr>
          <w:rFonts w:ascii="Arial Narrow" w:hAnsi="Arial Narrow" w:cs="Arial"/>
          <w:b/>
          <w:sz w:val="21"/>
          <w:szCs w:val="21"/>
        </w:rPr>
      </w:pPr>
    </w:p>
    <w:p w14:paraId="7B6C0E1A" w14:textId="77777777" w:rsidR="00C25ECA" w:rsidRPr="009A5D23" w:rsidRDefault="00C25ECA" w:rsidP="00C25ECA">
      <w:pPr>
        <w:numPr>
          <w:ilvl w:val="0"/>
          <w:numId w:val="28"/>
        </w:numPr>
        <w:tabs>
          <w:tab w:val="left" w:pos="426"/>
        </w:tabs>
        <w:ind w:left="426" w:hanging="426"/>
        <w:jc w:val="both"/>
        <w:rPr>
          <w:rFonts w:ascii="Arial Narrow" w:hAnsi="Arial Narrow" w:cs="Arial"/>
          <w:b/>
          <w:sz w:val="21"/>
          <w:szCs w:val="21"/>
        </w:rPr>
      </w:pPr>
      <w:r w:rsidRPr="009A5D23">
        <w:rPr>
          <w:rFonts w:ascii="Arial Narrow" w:hAnsi="Arial Narrow" w:cs="Arial"/>
          <w:sz w:val="21"/>
          <w:szCs w:val="21"/>
        </w:rPr>
        <w:t>Obrar con lealtad y buena fe en las distintas etapas contractuales, evitando dilaciones que puedan presentarse, responder por sus actuaciones y omisión dentro de la celebración del presente contrato y de la ejecución del mismo y en general se obliga a cumplir con lo establecido en las Leyes 80 de 1993, 1150 de 2007, 1474 de 2011 y sus Decretos Reglamentarios.</w:t>
      </w:r>
    </w:p>
    <w:p w14:paraId="7B65F679" w14:textId="77777777" w:rsidR="00C25ECA" w:rsidRPr="009A5D23" w:rsidRDefault="00C25ECA" w:rsidP="00C25ECA">
      <w:pPr>
        <w:tabs>
          <w:tab w:val="left" w:pos="426"/>
        </w:tabs>
        <w:ind w:left="426" w:hanging="426"/>
        <w:jc w:val="both"/>
        <w:rPr>
          <w:rFonts w:ascii="Arial Narrow" w:hAnsi="Arial Narrow" w:cs="Arial"/>
          <w:b/>
          <w:sz w:val="21"/>
          <w:szCs w:val="21"/>
        </w:rPr>
      </w:pPr>
    </w:p>
    <w:p w14:paraId="11AD8A0E" w14:textId="77777777" w:rsidR="00C25ECA" w:rsidRPr="009A5D23" w:rsidRDefault="00C25ECA" w:rsidP="00C25ECA">
      <w:pPr>
        <w:numPr>
          <w:ilvl w:val="0"/>
          <w:numId w:val="28"/>
        </w:numPr>
        <w:tabs>
          <w:tab w:val="left" w:pos="426"/>
        </w:tabs>
        <w:ind w:left="426" w:hanging="426"/>
        <w:jc w:val="both"/>
        <w:rPr>
          <w:rFonts w:ascii="Arial Narrow" w:eastAsia="Calibri" w:hAnsi="Arial Narrow"/>
          <w:b/>
          <w:bCs/>
          <w:sz w:val="21"/>
          <w:szCs w:val="21"/>
          <w:lang w:eastAsia="en-US"/>
        </w:rPr>
      </w:pPr>
      <w:r w:rsidRPr="009A5D23">
        <w:rPr>
          <w:rFonts w:ascii="Arial Narrow" w:eastAsia="Calibri" w:hAnsi="Arial Narrow"/>
          <w:sz w:val="21"/>
          <w:szCs w:val="21"/>
          <w:lang w:eastAsia="en-US"/>
        </w:rPr>
        <w:t xml:space="preserve">De conformidad con lo estipulado en la Ley 789 de 2002, Ley 828 de 2003, 1562 de 2012, </w:t>
      </w:r>
      <w:r w:rsidRPr="009A5D23">
        <w:rPr>
          <w:rFonts w:ascii="Arial Narrow" w:hAnsi="Arial Narrow" w:cs="Arial"/>
          <w:sz w:val="21"/>
          <w:szCs w:val="21"/>
        </w:rPr>
        <w:t>el Decreto 1072 de 2015 “Decreto Único Reglamentario del Sector Trabajo” y el</w:t>
      </w:r>
      <w:r w:rsidRPr="009A5D23">
        <w:rPr>
          <w:rFonts w:ascii="Arial Narrow" w:hAnsi="Arial Narrow"/>
          <w:sz w:val="21"/>
          <w:szCs w:val="21"/>
        </w:rPr>
        <w:t xml:space="preserve"> </w:t>
      </w:r>
      <w:r w:rsidRPr="009A5D23">
        <w:rPr>
          <w:rFonts w:ascii="Arial Narrow" w:hAnsi="Arial Narrow" w:cs="Arial"/>
          <w:sz w:val="21"/>
          <w:szCs w:val="21"/>
        </w:rPr>
        <w:t>Decreto 1833 de 2016 “Por medio del cual se compilan las normas del Sistema General de Pensiones”, y las normas que los modifiquen o sustituyan</w:t>
      </w:r>
      <w:r w:rsidRPr="009A5D23">
        <w:rPr>
          <w:rFonts w:ascii="Arial Narrow" w:eastAsia="Calibri" w:hAnsi="Arial Narrow"/>
          <w:sz w:val="21"/>
          <w:szCs w:val="21"/>
          <w:lang w:eastAsia="en-US"/>
        </w:rPr>
        <w:t>, dar cumplimiento a sus obligaciones con el Sistema de Seguridad Social Integral y Aportes Parafiscales, para lo cual deberá aportar certificación expedida por el revisor fiscal o Representante Legal, según corresponda.</w:t>
      </w:r>
    </w:p>
    <w:p w14:paraId="4995E592" w14:textId="77777777" w:rsidR="00C25ECA" w:rsidRPr="009A5D23" w:rsidRDefault="00C25ECA" w:rsidP="00C25ECA">
      <w:pPr>
        <w:tabs>
          <w:tab w:val="left" w:pos="426"/>
        </w:tabs>
        <w:ind w:left="426" w:hanging="426"/>
        <w:jc w:val="both"/>
        <w:rPr>
          <w:rFonts w:ascii="Arial Narrow" w:hAnsi="Arial Narrow" w:cs="Arial"/>
          <w:b/>
          <w:sz w:val="21"/>
          <w:szCs w:val="21"/>
        </w:rPr>
      </w:pPr>
    </w:p>
    <w:p w14:paraId="1694EB82" w14:textId="77777777" w:rsidR="00C25ECA" w:rsidRPr="009A5D23" w:rsidRDefault="00C25ECA" w:rsidP="00C25ECA">
      <w:pPr>
        <w:numPr>
          <w:ilvl w:val="0"/>
          <w:numId w:val="28"/>
        </w:numPr>
        <w:tabs>
          <w:tab w:val="left" w:pos="426"/>
        </w:tabs>
        <w:ind w:left="426" w:hanging="426"/>
        <w:jc w:val="both"/>
        <w:rPr>
          <w:rFonts w:ascii="Arial Narrow" w:hAnsi="Arial Narrow" w:cs="Arial"/>
          <w:b/>
          <w:sz w:val="21"/>
          <w:szCs w:val="21"/>
        </w:rPr>
      </w:pPr>
      <w:r w:rsidRPr="009A5D23">
        <w:rPr>
          <w:rFonts w:ascii="Arial Narrow" w:hAnsi="Arial Narrow" w:cs="Arial"/>
          <w:sz w:val="21"/>
          <w:szCs w:val="21"/>
        </w:rPr>
        <w:t>Mantener actualizado su domicilio durante la vigencia del contrato y cuatro meses más y presentarse al MINISTERIO en el momento en que sea requerido por el mismo para la suscripción de la correspondiente acta de liquidación.</w:t>
      </w:r>
    </w:p>
    <w:p w14:paraId="6A1B890E" w14:textId="77777777" w:rsidR="00C25ECA" w:rsidRPr="009A5D23" w:rsidRDefault="00C25ECA" w:rsidP="00C25ECA">
      <w:pPr>
        <w:pStyle w:val="Prrafodelista"/>
        <w:tabs>
          <w:tab w:val="left" w:pos="426"/>
        </w:tabs>
        <w:spacing w:after="0" w:line="240" w:lineRule="auto"/>
        <w:ind w:left="426" w:hanging="426"/>
        <w:rPr>
          <w:rFonts w:ascii="Arial Narrow" w:hAnsi="Arial Narrow" w:cs="Arial"/>
          <w:b/>
          <w:sz w:val="21"/>
          <w:szCs w:val="21"/>
        </w:rPr>
      </w:pPr>
    </w:p>
    <w:p w14:paraId="3D65CC15" w14:textId="77777777" w:rsidR="00C25ECA" w:rsidRPr="009A5D23" w:rsidRDefault="00C25ECA" w:rsidP="00C25ECA">
      <w:pPr>
        <w:numPr>
          <w:ilvl w:val="0"/>
          <w:numId w:val="28"/>
        </w:numPr>
        <w:tabs>
          <w:tab w:val="left" w:pos="426"/>
        </w:tabs>
        <w:ind w:left="426" w:hanging="426"/>
        <w:jc w:val="both"/>
        <w:rPr>
          <w:rFonts w:ascii="Arial Narrow" w:hAnsi="Arial Narrow" w:cs="Arial"/>
          <w:sz w:val="21"/>
          <w:szCs w:val="21"/>
          <w:lang w:val="es-CO"/>
        </w:rPr>
      </w:pPr>
      <w:r w:rsidRPr="009A5D23">
        <w:rPr>
          <w:rFonts w:ascii="Arial Narrow" w:hAnsi="Arial Narrow" w:cs="Arial"/>
          <w:sz w:val="21"/>
          <w:szCs w:val="21"/>
        </w:rPr>
        <w:lastRenderedPageBreak/>
        <w:t>Estar inscrito en el sistema electrónico de contratación pública SECOP II y mantener habilitado su usuario y contraseña.</w:t>
      </w:r>
    </w:p>
    <w:p w14:paraId="05530DFC" w14:textId="77777777" w:rsidR="00C25ECA" w:rsidRPr="009A5D23" w:rsidRDefault="00C25ECA" w:rsidP="00C25ECA">
      <w:pPr>
        <w:tabs>
          <w:tab w:val="left" w:pos="426"/>
        </w:tabs>
        <w:ind w:left="426" w:hanging="426"/>
        <w:rPr>
          <w:rFonts w:ascii="Arial Narrow" w:hAnsi="Arial Narrow" w:cs="Arial"/>
          <w:sz w:val="21"/>
          <w:szCs w:val="21"/>
        </w:rPr>
      </w:pPr>
    </w:p>
    <w:p w14:paraId="5E4C338B" w14:textId="77777777" w:rsidR="00C25ECA" w:rsidRPr="009A5D23" w:rsidRDefault="00C25ECA" w:rsidP="00C25ECA">
      <w:pPr>
        <w:numPr>
          <w:ilvl w:val="0"/>
          <w:numId w:val="28"/>
        </w:numPr>
        <w:tabs>
          <w:tab w:val="left" w:pos="426"/>
        </w:tabs>
        <w:ind w:left="426" w:hanging="426"/>
        <w:jc w:val="both"/>
        <w:rPr>
          <w:rFonts w:ascii="Arial Narrow" w:hAnsi="Arial Narrow" w:cs="Arial"/>
          <w:sz w:val="21"/>
          <w:szCs w:val="21"/>
        </w:rPr>
      </w:pPr>
      <w:r w:rsidRPr="009A5D23">
        <w:rPr>
          <w:rFonts w:ascii="Arial Narrow" w:hAnsi="Arial Narrow" w:cs="Arial"/>
          <w:sz w:val="21"/>
          <w:szCs w:val="21"/>
        </w:rPr>
        <w:t>Proveer a su costo, todos los bienes y servicios necesarios para el cumplimiento de los objetivos y funcionalidades requeridas en el presente contrato.</w:t>
      </w:r>
    </w:p>
    <w:p w14:paraId="2C6241C6" w14:textId="77777777" w:rsidR="00C25ECA" w:rsidRPr="009A5D23" w:rsidRDefault="00C25ECA" w:rsidP="00C25ECA">
      <w:pPr>
        <w:tabs>
          <w:tab w:val="left" w:pos="426"/>
        </w:tabs>
        <w:ind w:left="426" w:hanging="426"/>
        <w:jc w:val="both"/>
        <w:rPr>
          <w:rFonts w:ascii="Arial Narrow" w:hAnsi="Arial Narrow" w:cs="Arial"/>
          <w:sz w:val="21"/>
          <w:szCs w:val="21"/>
        </w:rPr>
      </w:pPr>
    </w:p>
    <w:p w14:paraId="50822072" w14:textId="77777777" w:rsidR="00C25ECA" w:rsidRPr="009A5D23" w:rsidRDefault="00C25ECA" w:rsidP="00C25ECA">
      <w:pPr>
        <w:numPr>
          <w:ilvl w:val="0"/>
          <w:numId w:val="28"/>
        </w:numPr>
        <w:tabs>
          <w:tab w:val="left" w:pos="426"/>
        </w:tabs>
        <w:ind w:left="426" w:hanging="426"/>
        <w:jc w:val="both"/>
        <w:rPr>
          <w:rFonts w:ascii="Arial Narrow" w:hAnsi="Arial Narrow" w:cs="Arial"/>
          <w:sz w:val="21"/>
          <w:szCs w:val="21"/>
        </w:rPr>
      </w:pPr>
      <w:r w:rsidRPr="009A5D23">
        <w:rPr>
          <w:rFonts w:ascii="Arial Narrow" w:hAnsi="Arial Narrow" w:cs="Arial"/>
          <w:sz w:val="21"/>
          <w:szCs w:val="21"/>
        </w:rPr>
        <w:t xml:space="preserve">Obtener con la oportunidad debida, las licencias, autorizaciones y permisos, cuando fuere el caso, para el cumplimiento de todas las obligaciones que le corresponden en los términos del presente contrato. </w:t>
      </w:r>
    </w:p>
    <w:p w14:paraId="2B239540" w14:textId="77777777" w:rsidR="00C25ECA" w:rsidRPr="009A5D23" w:rsidRDefault="00C25ECA" w:rsidP="00C25ECA">
      <w:pPr>
        <w:tabs>
          <w:tab w:val="left" w:pos="426"/>
        </w:tabs>
        <w:ind w:left="426" w:hanging="426"/>
        <w:jc w:val="both"/>
        <w:rPr>
          <w:rFonts w:ascii="Arial Narrow" w:hAnsi="Arial Narrow" w:cs="Arial"/>
          <w:sz w:val="21"/>
          <w:szCs w:val="21"/>
        </w:rPr>
      </w:pPr>
    </w:p>
    <w:p w14:paraId="0F2177F1" w14:textId="77777777" w:rsidR="00C25ECA" w:rsidRPr="009A5D23" w:rsidRDefault="00C25ECA" w:rsidP="00C25ECA">
      <w:pPr>
        <w:numPr>
          <w:ilvl w:val="0"/>
          <w:numId w:val="28"/>
        </w:numPr>
        <w:tabs>
          <w:tab w:val="left" w:pos="426"/>
        </w:tabs>
        <w:ind w:left="426" w:hanging="426"/>
        <w:jc w:val="both"/>
        <w:rPr>
          <w:rFonts w:ascii="Arial Narrow" w:hAnsi="Arial Narrow" w:cs="Arial"/>
          <w:sz w:val="21"/>
          <w:szCs w:val="21"/>
        </w:rPr>
      </w:pPr>
      <w:r w:rsidRPr="009A5D23">
        <w:rPr>
          <w:rFonts w:ascii="Arial Narrow" w:hAnsi="Arial Narrow" w:cs="Arial"/>
          <w:sz w:val="21"/>
          <w:szCs w:val="21"/>
        </w:rPr>
        <w:t>Responder en los plazos que el Ministerio de Defensa Nacional establezca en cada caso, los requerimientos de aclaración o de información que le formule.</w:t>
      </w:r>
    </w:p>
    <w:p w14:paraId="12031B2A" w14:textId="77777777" w:rsidR="00C25ECA" w:rsidRPr="009A5D23" w:rsidRDefault="00C25ECA" w:rsidP="00C25ECA">
      <w:pPr>
        <w:tabs>
          <w:tab w:val="left" w:pos="426"/>
        </w:tabs>
        <w:ind w:left="426" w:hanging="426"/>
        <w:jc w:val="both"/>
        <w:rPr>
          <w:rFonts w:ascii="Arial Narrow" w:hAnsi="Arial Narrow" w:cs="Arial"/>
          <w:sz w:val="21"/>
          <w:szCs w:val="21"/>
        </w:rPr>
      </w:pPr>
    </w:p>
    <w:p w14:paraId="1C35E018" w14:textId="77777777" w:rsidR="00C25ECA" w:rsidRPr="009A5D23" w:rsidRDefault="00C25ECA" w:rsidP="00C25ECA">
      <w:pPr>
        <w:numPr>
          <w:ilvl w:val="0"/>
          <w:numId w:val="28"/>
        </w:numPr>
        <w:tabs>
          <w:tab w:val="left" w:pos="426"/>
        </w:tabs>
        <w:ind w:left="426" w:hanging="426"/>
        <w:jc w:val="both"/>
        <w:rPr>
          <w:rFonts w:ascii="Arial Narrow" w:hAnsi="Arial Narrow" w:cs="Arial"/>
          <w:sz w:val="21"/>
          <w:szCs w:val="21"/>
        </w:rPr>
      </w:pPr>
      <w:r w:rsidRPr="009A5D23">
        <w:rPr>
          <w:rFonts w:ascii="Arial Narrow" w:hAnsi="Arial Narrow" w:cs="Arial"/>
          <w:sz w:val="21"/>
          <w:szCs w:val="21"/>
        </w:rPr>
        <w:t xml:space="preserve">Mantener los precios ofrecidos durante el término de la ejecución del Contrato. </w:t>
      </w:r>
    </w:p>
    <w:p w14:paraId="59E2B748" w14:textId="77777777" w:rsidR="00C25ECA" w:rsidRPr="009A5D23" w:rsidRDefault="00C25ECA" w:rsidP="00C25ECA">
      <w:pPr>
        <w:tabs>
          <w:tab w:val="left" w:pos="426"/>
        </w:tabs>
        <w:ind w:left="426" w:hanging="426"/>
        <w:jc w:val="both"/>
        <w:rPr>
          <w:rFonts w:ascii="Arial Narrow" w:hAnsi="Arial Narrow" w:cs="Arial"/>
          <w:sz w:val="21"/>
          <w:szCs w:val="21"/>
        </w:rPr>
      </w:pPr>
    </w:p>
    <w:p w14:paraId="699E38B2" w14:textId="77777777" w:rsidR="00C25ECA" w:rsidRPr="009A5D23" w:rsidRDefault="00C25ECA" w:rsidP="00C25ECA">
      <w:pPr>
        <w:numPr>
          <w:ilvl w:val="0"/>
          <w:numId w:val="28"/>
        </w:numPr>
        <w:tabs>
          <w:tab w:val="left" w:pos="426"/>
        </w:tabs>
        <w:ind w:left="426" w:hanging="426"/>
        <w:jc w:val="both"/>
        <w:rPr>
          <w:rFonts w:ascii="Arial Narrow" w:hAnsi="Arial Narrow" w:cs="Arial"/>
          <w:sz w:val="21"/>
          <w:szCs w:val="21"/>
        </w:rPr>
      </w:pPr>
      <w:r w:rsidRPr="009A5D23">
        <w:rPr>
          <w:rFonts w:ascii="Arial Narrow" w:hAnsi="Arial Narrow" w:cs="Arial"/>
          <w:sz w:val="21"/>
          <w:szCs w:val="21"/>
        </w:rPr>
        <w:t>Informar oportunamente al supervisor del contrato sobre las imposibilidades o dificultades que se presenten en la ejecución del mismo y ofrecer alternativas para garantizar la buena ejecución.</w:t>
      </w:r>
    </w:p>
    <w:p w14:paraId="75F1E1F2" w14:textId="77777777" w:rsidR="00C25ECA" w:rsidRPr="009A5D23" w:rsidRDefault="00C25ECA" w:rsidP="00C25ECA">
      <w:pPr>
        <w:tabs>
          <w:tab w:val="left" w:pos="426"/>
        </w:tabs>
        <w:ind w:left="426" w:hanging="426"/>
        <w:jc w:val="both"/>
        <w:rPr>
          <w:rFonts w:ascii="Arial Narrow" w:hAnsi="Arial Narrow" w:cs="Arial"/>
          <w:sz w:val="21"/>
          <w:szCs w:val="21"/>
        </w:rPr>
      </w:pPr>
    </w:p>
    <w:p w14:paraId="5B760696" w14:textId="77777777" w:rsidR="00C25ECA" w:rsidRPr="009A5D23" w:rsidRDefault="00C25ECA" w:rsidP="00C25ECA">
      <w:pPr>
        <w:numPr>
          <w:ilvl w:val="0"/>
          <w:numId w:val="28"/>
        </w:numPr>
        <w:tabs>
          <w:tab w:val="left" w:pos="426"/>
        </w:tabs>
        <w:ind w:left="426" w:hanging="426"/>
        <w:jc w:val="both"/>
        <w:rPr>
          <w:rFonts w:ascii="Arial Narrow" w:hAnsi="Arial Narrow" w:cs="Arial"/>
          <w:sz w:val="21"/>
          <w:szCs w:val="21"/>
        </w:rPr>
      </w:pPr>
      <w:r w:rsidRPr="009A5D23">
        <w:rPr>
          <w:rFonts w:ascii="Arial Narrow" w:hAnsi="Arial Narrow" w:cs="Arial"/>
          <w:sz w:val="21"/>
          <w:szCs w:val="21"/>
        </w:rPr>
        <w:t>Coordinar con el Supervisor del contrato designado por EL MINISTERIO, las acciones tendientes al cumplimiento del objeto contratado.</w:t>
      </w:r>
    </w:p>
    <w:p w14:paraId="59E78421" w14:textId="77777777" w:rsidR="00C25ECA" w:rsidRPr="009A5D23" w:rsidRDefault="00C25ECA" w:rsidP="00C25ECA">
      <w:pPr>
        <w:tabs>
          <w:tab w:val="left" w:pos="426"/>
        </w:tabs>
        <w:ind w:left="426" w:hanging="426"/>
        <w:jc w:val="both"/>
        <w:rPr>
          <w:rFonts w:ascii="Arial Narrow" w:hAnsi="Arial Narrow" w:cs="Arial"/>
          <w:sz w:val="21"/>
          <w:szCs w:val="21"/>
        </w:rPr>
      </w:pPr>
    </w:p>
    <w:p w14:paraId="21C4C573" w14:textId="77777777" w:rsidR="00C25ECA" w:rsidRPr="009A5D23" w:rsidRDefault="00C25ECA" w:rsidP="00C25ECA">
      <w:pPr>
        <w:numPr>
          <w:ilvl w:val="0"/>
          <w:numId w:val="28"/>
        </w:numPr>
        <w:tabs>
          <w:tab w:val="left" w:pos="426"/>
        </w:tabs>
        <w:ind w:left="426" w:hanging="426"/>
        <w:jc w:val="both"/>
        <w:rPr>
          <w:rFonts w:ascii="Arial Narrow" w:hAnsi="Arial Narrow" w:cs="Arial"/>
          <w:sz w:val="21"/>
          <w:szCs w:val="21"/>
        </w:rPr>
      </w:pPr>
      <w:r w:rsidRPr="009A5D23">
        <w:rPr>
          <w:rFonts w:ascii="Arial Narrow" w:hAnsi="Arial Narrow" w:cs="Arial"/>
          <w:sz w:val="21"/>
          <w:szCs w:val="21"/>
        </w:rPr>
        <w:t xml:space="preserve">Realizar los ajustes a los servicios objeto del contrato, dentro de la oportunidad que establezca el Ministerio, cuando se evidencie el no cumplimiento de las Especificaciones Técnicas establecidas en el </w:t>
      </w:r>
      <w:r w:rsidRPr="009A5D23">
        <w:rPr>
          <w:rFonts w:ascii="Arial Narrow" w:hAnsi="Arial Narrow" w:cs="Arial"/>
          <w:b/>
          <w:sz w:val="21"/>
          <w:szCs w:val="21"/>
        </w:rPr>
        <w:t>Anexo No. 1:</w:t>
      </w:r>
      <w:r w:rsidRPr="009A5D23">
        <w:rPr>
          <w:rFonts w:ascii="Arial Narrow" w:hAnsi="Arial Narrow" w:cs="Arial"/>
          <w:sz w:val="21"/>
          <w:szCs w:val="21"/>
        </w:rPr>
        <w:t xml:space="preserve"> </w:t>
      </w:r>
      <w:r w:rsidRPr="009A5D23">
        <w:rPr>
          <w:rFonts w:ascii="Arial Narrow" w:hAnsi="Arial Narrow"/>
          <w:b/>
          <w:sz w:val="21"/>
          <w:szCs w:val="21"/>
        </w:rPr>
        <w:t>“ESPECIFICACIONES TÉCNICAS EXIGIDAS”</w:t>
      </w:r>
      <w:r w:rsidRPr="009A5D23">
        <w:rPr>
          <w:rFonts w:ascii="Arial Narrow" w:hAnsi="Arial Narrow" w:cs="Arial"/>
          <w:sz w:val="21"/>
          <w:szCs w:val="21"/>
        </w:rPr>
        <w:t xml:space="preserve"> o en las obligaciones del presente contrato.</w:t>
      </w:r>
    </w:p>
    <w:p w14:paraId="14D78FFE" w14:textId="77777777" w:rsidR="00C25ECA" w:rsidRPr="009A5D23" w:rsidRDefault="00C25ECA" w:rsidP="00C25ECA">
      <w:pPr>
        <w:tabs>
          <w:tab w:val="left" w:pos="426"/>
        </w:tabs>
        <w:ind w:left="426" w:hanging="426"/>
        <w:jc w:val="both"/>
        <w:rPr>
          <w:rFonts w:ascii="Arial Narrow" w:hAnsi="Arial Narrow" w:cs="Arial"/>
          <w:sz w:val="21"/>
          <w:szCs w:val="21"/>
        </w:rPr>
      </w:pPr>
    </w:p>
    <w:p w14:paraId="2CBBB421" w14:textId="77777777" w:rsidR="00C25ECA" w:rsidRPr="009A5D23" w:rsidRDefault="00C25ECA" w:rsidP="00C25ECA">
      <w:pPr>
        <w:numPr>
          <w:ilvl w:val="0"/>
          <w:numId w:val="28"/>
        </w:numPr>
        <w:tabs>
          <w:tab w:val="left" w:pos="426"/>
        </w:tabs>
        <w:ind w:left="426" w:hanging="426"/>
        <w:jc w:val="both"/>
        <w:rPr>
          <w:rFonts w:ascii="Arial Narrow" w:hAnsi="Arial Narrow" w:cs="Arial"/>
          <w:sz w:val="21"/>
          <w:szCs w:val="21"/>
        </w:rPr>
      </w:pPr>
      <w:r w:rsidRPr="009A5D23">
        <w:rPr>
          <w:rFonts w:ascii="Arial Narrow" w:hAnsi="Arial Narrow" w:cs="Arial"/>
          <w:bCs/>
          <w:sz w:val="21"/>
          <w:szCs w:val="21"/>
          <w:lang w:val="es-CO"/>
        </w:rPr>
        <w:t xml:space="preserve">Realizar las demás actividades relacionadas con el objeto contractual que sean asignadas por el supervisor del contrato, hasta la finalización de ejecución del mismo. </w:t>
      </w:r>
    </w:p>
    <w:p w14:paraId="10C24F74" w14:textId="77777777" w:rsidR="00C25ECA" w:rsidRPr="009A5D23" w:rsidRDefault="00C25ECA" w:rsidP="00C25ECA">
      <w:pPr>
        <w:numPr>
          <w:ilvl w:val="0"/>
          <w:numId w:val="28"/>
        </w:numPr>
        <w:tabs>
          <w:tab w:val="left" w:pos="426"/>
        </w:tabs>
        <w:ind w:left="426" w:hanging="426"/>
        <w:jc w:val="both"/>
        <w:rPr>
          <w:rFonts w:ascii="Arial Narrow" w:hAnsi="Arial Narrow" w:cs="Arial"/>
          <w:sz w:val="21"/>
          <w:szCs w:val="21"/>
        </w:rPr>
      </w:pPr>
      <w:r w:rsidRPr="009A5D23">
        <w:rPr>
          <w:rFonts w:ascii="Arial Narrow" w:hAnsi="Arial Narrow" w:cs="Arial"/>
          <w:sz w:val="21"/>
          <w:szCs w:val="21"/>
        </w:rPr>
        <w:t>Rendir los informes relacionados con las actividades desarrolladas en relación con el objeto contratado y asistir a las reuniones programadas por EL MINISTERIO a través del Supervisor del Contrato.</w:t>
      </w:r>
    </w:p>
    <w:p w14:paraId="096ED642" w14:textId="77777777" w:rsidR="00C25ECA" w:rsidRPr="009A5D23" w:rsidRDefault="00C25ECA" w:rsidP="00C25ECA">
      <w:pPr>
        <w:tabs>
          <w:tab w:val="left" w:pos="426"/>
        </w:tabs>
        <w:ind w:left="426" w:hanging="426"/>
        <w:jc w:val="both"/>
        <w:rPr>
          <w:rFonts w:ascii="Arial Narrow" w:hAnsi="Arial Narrow" w:cs="Arial"/>
          <w:sz w:val="21"/>
          <w:szCs w:val="21"/>
        </w:rPr>
      </w:pPr>
    </w:p>
    <w:p w14:paraId="7C1E4F88" w14:textId="77777777" w:rsidR="00C25ECA" w:rsidRPr="009A5D23" w:rsidRDefault="00C25ECA" w:rsidP="00C25ECA">
      <w:pPr>
        <w:numPr>
          <w:ilvl w:val="0"/>
          <w:numId w:val="28"/>
        </w:numPr>
        <w:tabs>
          <w:tab w:val="left" w:pos="426"/>
        </w:tabs>
        <w:ind w:left="426" w:hanging="426"/>
        <w:jc w:val="both"/>
        <w:rPr>
          <w:rFonts w:ascii="Arial Narrow" w:hAnsi="Arial Narrow" w:cs="Arial"/>
          <w:sz w:val="21"/>
          <w:szCs w:val="21"/>
        </w:rPr>
      </w:pPr>
      <w:r w:rsidRPr="009A5D23">
        <w:rPr>
          <w:rFonts w:ascii="Arial Narrow" w:hAnsi="Arial Narrow" w:cs="Arial"/>
          <w:sz w:val="21"/>
          <w:szCs w:val="21"/>
        </w:rPr>
        <w:t>Mantener la debida reserva frente a los temas y asuntos tratados y conocidos dentro del desarrollo y ejecución del contrato, de conformidad con el compromiso de confidencialidad que se suscribe con el contrato y que hace parte integral del mismo.</w:t>
      </w:r>
    </w:p>
    <w:p w14:paraId="31DDFF08" w14:textId="77777777" w:rsidR="00C25ECA" w:rsidRPr="009A5D23" w:rsidRDefault="00C25ECA" w:rsidP="00C25ECA">
      <w:pPr>
        <w:tabs>
          <w:tab w:val="left" w:pos="426"/>
        </w:tabs>
        <w:ind w:left="426" w:hanging="426"/>
        <w:jc w:val="both"/>
        <w:rPr>
          <w:rFonts w:ascii="Arial Narrow" w:hAnsi="Arial Narrow" w:cs="Arial"/>
          <w:sz w:val="21"/>
          <w:szCs w:val="21"/>
        </w:rPr>
      </w:pPr>
    </w:p>
    <w:p w14:paraId="2C8D9BAA" w14:textId="77777777" w:rsidR="00C25ECA" w:rsidRPr="009A5D23" w:rsidRDefault="00C25ECA" w:rsidP="00C25ECA">
      <w:pPr>
        <w:numPr>
          <w:ilvl w:val="0"/>
          <w:numId w:val="28"/>
        </w:numPr>
        <w:tabs>
          <w:tab w:val="left" w:pos="426"/>
        </w:tabs>
        <w:ind w:left="426" w:hanging="426"/>
        <w:jc w:val="both"/>
        <w:rPr>
          <w:rFonts w:ascii="Arial Narrow" w:hAnsi="Arial Narrow" w:cs="Arial"/>
          <w:sz w:val="21"/>
          <w:szCs w:val="21"/>
        </w:rPr>
      </w:pPr>
      <w:r w:rsidRPr="009A5D23">
        <w:rPr>
          <w:rFonts w:ascii="Arial Narrow" w:hAnsi="Arial Narrow" w:cs="Arial"/>
          <w:sz w:val="21"/>
          <w:szCs w:val="21"/>
        </w:rPr>
        <w:t>Asistir a las reuniones programadas por EL MINISTERIO, cuando a ello haya lugar.</w:t>
      </w:r>
    </w:p>
    <w:p w14:paraId="4F99A6B8" w14:textId="77777777" w:rsidR="00C25ECA" w:rsidRPr="009A5D23" w:rsidRDefault="00C25ECA" w:rsidP="00C25ECA">
      <w:pPr>
        <w:tabs>
          <w:tab w:val="left" w:pos="426"/>
        </w:tabs>
        <w:ind w:left="426" w:hanging="426"/>
        <w:jc w:val="both"/>
        <w:rPr>
          <w:rFonts w:ascii="Arial Narrow" w:eastAsia="Calibri" w:hAnsi="Arial Narrow" w:cs="Arial"/>
          <w:sz w:val="21"/>
          <w:szCs w:val="21"/>
          <w:lang w:eastAsia="es-CO"/>
        </w:rPr>
      </w:pPr>
    </w:p>
    <w:p w14:paraId="549DB224" w14:textId="77777777" w:rsidR="00C25ECA" w:rsidRPr="009A5D23" w:rsidRDefault="00C25ECA" w:rsidP="00C25ECA">
      <w:pPr>
        <w:numPr>
          <w:ilvl w:val="0"/>
          <w:numId w:val="28"/>
        </w:numPr>
        <w:tabs>
          <w:tab w:val="left" w:pos="426"/>
        </w:tabs>
        <w:ind w:left="426" w:hanging="426"/>
        <w:jc w:val="both"/>
        <w:rPr>
          <w:rFonts w:ascii="Arial Narrow" w:hAnsi="Arial Narrow" w:cs="Arial"/>
          <w:sz w:val="21"/>
          <w:szCs w:val="21"/>
        </w:rPr>
      </w:pPr>
      <w:r w:rsidRPr="009A5D23">
        <w:rPr>
          <w:rFonts w:ascii="Arial Narrow" w:eastAsia="Calibri" w:hAnsi="Arial Narrow" w:cs="Arial"/>
          <w:sz w:val="21"/>
          <w:szCs w:val="21"/>
          <w:lang w:eastAsia="es-CO"/>
        </w:rPr>
        <w:t xml:space="preserve">El contratista acepta y permite al Ministerio de Defensa Nacional - Unidad de Gestión General - Dirección Administrativa, utilizar de manera responsable y de acuerdo con la política de protección de datos personales, la información que ha proporcionado, para lo cual garantiza que son exactos, por lo que en caso de ser modificados, comunicará al Ministerio, para que sean rectificados y/o cancelados según proceda. </w:t>
      </w:r>
    </w:p>
    <w:p w14:paraId="40C7EBFD" w14:textId="77777777" w:rsidR="00C25ECA" w:rsidRPr="009A5D23" w:rsidRDefault="00C25ECA" w:rsidP="00C25ECA">
      <w:pPr>
        <w:tabs>
          <w:tab w:val="left" w:pos="426"/>
        </w:tabs>
        <w:ind w:left="426" w:hanging="426"/>
        <w:jc w:val="both"/>
        <w:rPr>
          <w:rFonts w:ascii="Arial Narrow" w:eastAsia="Calibri" w:hAnsi="Arial Narrow" w:cs="Arial"/>
          <w:sz w:val="21"/>
          <w:szCs w:val="21"/>
          <w:lang w:eastAsia="es-CO"/>
        </w:rPr>
      </w:pPr>
    </w:p>
    <w:p w14:paraId="50B52BBD" w14:textId="77777777" w:rsidR="00C25ECA" w:rsidRPr="009A5D23" w:rsidRDefault="00C25ECA" w:rsidP="00C25ECA">
      <w:pPr>
        <w:numPr>
          <w:ilvl w:val="0"/>
          <w:numId w:val="28"/>
        </w:numPr>
        <w:tabs>
          <w:tab w:val="left" w:pos="426"/>
        </w:tabs>
        <w:ind w:left="426" w:hanging="426"/>
        <w:jc w:val="both"/>
        <w:rPr>
          <w:rFonts w:ascii="Arial Narrow" w:hAnsi="Arial Narrow" w:cs="Arial"/>
          <w:sz w:val="21"/>
          <w:szCs w:val="21"/>
        </w:rPr>
      </w:pPr>
      <w:r w:rsidRPr="009A5D23">
        <w:rPr>
          <w:rFonts w:ascii="Arial Narrow" w:hAnsi="Arial Narrow"/>
          <w:sz w:val="21"/>
          <w:szCs w:val="21"/>
        </w:rPr>
        <w:t xml:space="preserve">Entregar el certificado de vida útil de cada bien y/o elemento objeto del presente contrato, junto con la remisión  o factura  al momento de la entrega de los bienes y/o elementos en el almacén general del MDN - UGG, conforme a los rangos del Marco Normativo para entidades de Gobierno-Normas para el Reconocimiento, Medición, Revelación y Presentación de los Hechos Económicos de las Entidades de Gobierno, expedido por la Contaduría General de la Nación mediante  Resolución 533 de 2015. </w:t>
      </w:r>
    </w:p>
    <w:p w14:paraId="515BE1E7" w14:textId="77777777" w:rsidR="00C25ECA" w:rsidRPr="009A5D23" w:rsidRDefault="00C25ECA" w:rsidP="00C25ECA">
      <w:pPr>
        <w:tabs>
          <w:tab w:val="left" w:pos="426"/>
        </w:tabs>
        <w:ind w:left="426" w:hanging="426"/>
        <w:jc w:val="both"/>
        <w:rPr>
          <w:rFonts w:ascii="Arial Narrow" w:hAnsi="Arial Narrow" w:cs="Arial"/>
          <w:sz w:val="21"/>
          <w:szCs w:val="21"/>
        </w:rPr>
      </w:pPr>
    </w:p>
    <w:p w14:paraId="4CF63881" w14:textId="77777777" w:rsidR="00C25ECA" w:rsidRPr="009A5D23" w:rsidRDefault="00C25ECA" w:rsidP="00C25ECA">
      <w:pPr>
        <w:numPr>
          <w:ilvl w:val="0"/>
          <w:numId w:val="28"/>
        </w:numPr>
        <w:tabs>
          <w:tab w:val="left" w:pos="426"/>
        </w:tabs>
        <w:ind w:left="426" w:hanging="426"/>
        <w:jc w:val="both"/>
        <w:rPr>
          <w:rFonts w:ascii="Arial Narrow" w:hAnsi="Arial Narrow" w:cs="Arial"/>
          <w:sz w:val="21"/>
          <w:szCs w:val="21"/>
        </w:rPr>
      </w:pPr>
      <w:r w:rsidRPr="009A5D23">
        <w:rPr>
          <w:rFonts w:ascii="Arial Narrow" w:hAnsi="Arial Narrow" w:cs="Arial"/>
          <w:sz w:val="21"/>
          <w:szCs w:val="21"/>
        </w:rPr>
        <w:t xml:space="preserve">Contar durante la ejecución del contrato con el Sistema de Gestión en Seguridad y Salud en el Trabajo, establecido en el Decreto 1072 de 2015 y cumplir con los lineamientos establecidos en la Resolución 312 de 2019, o las normas que las modifiquen o sustituyan, por el cual se definen los Estándares Mínimos del Sistema de Gestión en Seguridad y Salud en el Trabajo para empleadores y contratantes. </w:t>
      </w:r>
    </w:p>
    <w:p w14:paraId="1CE281AF" w14:textId="77777777" w:rsidR="00C25ECA" w:rsidRPr="009A5D23" w:rsidRDefault="00C25ECA" w:rsidP="00C25ECA">
      <w:pPr>
        <w:tabs>
          <w:tab w:val="left" w:pos="426"/>
        </w:tabs>
        <w:ind w:left="426" w:hanging="426"/>
        <w:jc w:val="both"/>
        <w:rPr>
          <w:rFonts w:ascii="Arial Narrow" w:hAnsi="Arial Narrow" w:cs="Arial"/>
          <w:sz w:val="21"/>
          <w:szCs w:val="21"/>
        </w:rPr>
      </w:pPr>
    </w:p>
    <w:p w14:paraId="3895E1BA" w14:textId="77777777" w:rsidR="00C25ECA" w:rsidRPr="009A5D23" w:rsidRDefault="00C25ECA" w:rsidP="00C25ECA">
      <w:pPr>
        <w:numPr>
          <w:ilvl w:val="0"/>
          <w:numId w:val="28"/>
        </w:numPr>
        <w:tabs>
          <w:tab w:val="left" w:pos="426"/>
        </w:tabs>
        <w:ind w:left="426" w:hanging="426"/>
        <w:jc w:val="both"/>
        <w:rPr>
          <w:rFonts w:ascii="Arial Narrow" w:hAnsi="Arial Narrow" w:cs="Arial"/>
          <w:sz w:val="21"/>
          <w:szCs w:val="21"/>
        </w:rPr>
      </w:pPr>
      <w:r w:rsidRPr="009A5D23">
        <w:rPr>
          <w:rFonts w:ascii="Arial Narrow" w:hAnsi="Arial Narrow" w:cs="Arial"/>
          <w:sz w:val="21"/>
          <w:szCs w:val="21"/>
        </w:rPr>
        <w:t>Allegar dentro de los tres (3) días siguientes al perfeccionamiento del contrato el certificado de curso virtual de cincuenta (50) horas sobre Seguridad y Salud en el Trabajo (Artículo 2.2.4.6.35 del Decreto 1072 de 2015) y mantenerlo vigente durante la ejecución del contrato.</w:t>
      </w:r>
    </w:p>
    <w:p w14:paraId="69017D86" w14:textId="77777777" w:rsidR="00C25ECA" w:rsidRPr="009A5D23" w:rsidRDefault="00C25ECA" w:rsidP="00C25ECA">
      <w:pPr>
        <w:tabs>
          <w:tab w:val="left" w:pos="426"/>
        </w:tabs>
        <w:ind w:left="426" w:hanging="426"/>
        <w:jc w:val="both"/>
        <w:rPr>
          <w:rFonts w:ascii="Arial Narrow" w:hAnsi="Arial Narrow" w:cs="Arial"/>
          <w:sz w:val="21"/>
          <w:szCs w:val="21"/>
        </w:rPr>
      </w:pPr>
    </w:p>
    <w:p w14:paraId="79397F87" w14:textId="77777777" w:rsidR="00C25ECA" w:rsidRPr="009A5D23" w:rsidRDefault="00C25ECA" w:rsidP="00C25ECA">
      <w:pPr>
        <w:numPr>
          <w:ilvl w:val="0"/>
          <w:numId w:val="28"/>
        </w:numPr>
        <w:tabs>
          <w:tab w:val="left" w:pos="426"/>
        </w:tabs>
        <w:ind w:left="426" w:hanging="426"/>
        <w:jc w:val="both"/>
        <w:rPr>
          <w:rFonts w:ascii="Arial Narrow" w:hAnsi="Arial Narrow" w:cs="Arial"/>
          <w:sz w:val="21"/>
          <w:szCs w:val="21"/>
        </w:rPr>
      </w:pPr>
      <w:r w:rsidRPr="009A5D23">
        <w:rPr>
          <w:rFonts w:ascii="Arial Narrow" w:hAnsi="Arial Narrow" w:cs="Arial"/>
          <w:sz w:val="21"/>
          <w:szCs w:val="21"/>
        </w:rPr>
        <w:t>Cumplir con todas las obligaciones relacionadas con el sistema de gestión de seguridad y salud en el trabajo y medio ambiente establecidas en el Manual de Seguridad y Salud en el Trabajo del Ministerio, para lo cual deberá asistir dentro de los tres (3) días hábiles siguientes a la suscripción del contrato a la inducción sobre el Sistema de Gestión de Seguridad y Salud en el Trabajo y Medio Ambiente, realizada por la Dirección de Gestión del Talento Humano de la Entidad. Esta obligación será exigible por el supervisor del contrato, para el contratista que asigne personal para que desarrolle actividades relacionadas con la ejecución contractual dentro de las instalaciones del Ministerio de Defensa Nacional.</w:t>
      </w:r>
    </w:p>
    <w:p w14:paraId="2DDE55EE" w14:textId="77777777" w:rsidR="00C25ECA" w:rsidRPr="009A5D23" w:rsidRDefault="00C25ECA" w:rsidP="00C25ECA">
      <w:pPr>
        <w:tabs>
          <w:tab w:val="left" w:pos="426"/>
        </w:tabs>
        <w:ind w:left="426" w:hanging="426"/>
        <w:jc w:val="both"/>
        <w:rPr>
          <w:rFonts w:ascii="Arial Narrow" w:hAnsi="Arial Narrow" w:cs="Arial"/>
          <w:sz w:val="21"/>
          <w:szCs w:val="21"/>
        </w:rPr>
      </w:pPr>
    </w:p>
    <w:p w14:paraId="459356EA" w14:textId="77777777" w:rsidR="00C25ECA" w:rsidRPr="009A5D23" w:rsidRDefault="00C25ECA" w:rsidP="00C25ECA">
      <w:pPr>
        <w:numPr>
          <w:ilvl w:val="0"/>
          <w:numId w:val="28"/>
        </w:numPr>
        <w:tabs>
          <w:tab w:val="left" w:pos="426"/>
        </w:tabs>
        <w:ind w:left="426" w:hanging="426"/>
        <w:jc w:val="both"/>
        <w:rPr>
          <w:rFonts w:ascii="Arial Narrow" w:hAnsi="Arial Narrow" w:cs="Arial"/>
          <w:sz w:val="21"/>
          <w:szCs w:val="21"/>
        </w:rPr>
      </w:pPr>
      <w:r w:rsidRPr="009A5D23">
        <w:rPr>
          <w:rFonts w:ascii="Arial Narrow" w:hAnsi="Arial Narrow" w:cs="Arial"/>
          <w:sz w:val="21"/>
          <w:szCs w:val="21"/>
        </w:rPr>
        <w:t>Adjuntar el RUT actualizado en caso de que la actividad económica que tenía registrada para la fecha de celebración del presente contrato, haya desaparecido y deba registrar una nueva, de conformidad con la Resolución 000114 del 21 de diciembre de 2020, modificada por la Resolución 0005 del 22 de enero de 2021, expedidas por la DIAN, mediante la cual actualiza el listado de códigos de las actividades económicas que los contribuyentes deberán mantener reportadas en su respectivo RUT.</w:t>
      </w:r>
    </w:p>
    <w:p w14:paraId="407A257A" w14:textId="77777777" w:rsidR="00C25ECA" w:rsidRPr="009A5D23" w:rsidRDefault="00C25ECA" w:rsidP="00C25ECA">
      <w:pPr>
        <w:tabs>
          <w:tab w:val="left" w:pos="426"/>
        </w:tabs>
        <w:ind w:left="426" w:hanging="426"/>
        <w:jc w:val="both"/>
        <w:rPr>
          <w:rFonts w:ascii="Arial Narrow" w:hAnsi="Arial Narrow" w:cs="Arial"/>
          <w:sz w:val="21"/>
          <w:szCs w:val="21"/>
        </w:rPr>
      </w:pPr>
    </w:p>
    <w:p w14:paraId="28FC8453" w14:textId="77777777" w:rsidR="00C25ECA" w:rsidRPr="009A5D23" w:rsidRDefault="00C25ECA" w:rsidP="00C25ECA">
      <w:pPr>
        <w:numPr>
          <w:ilvl w:val="0"/>
          <w:numId w:val="28"/>
        </w:numPr>
        <w:tabs>
          <w:tab w:val="left" w:pos="426"/>
        </w:tabs>
        <w:ind w:left="426" w:hanging="426"/>
        <w:jc w:val="both"/>
        <w:rPr>
          <w:rFonts w:ascii="Arial Narrow" w:hAnsi="Arial Narrow" w:cs="Arial"/>
          <w:sz w:val="21"/>
          <w:szCs w:val="21"/>
        </w:rPr>
      </w:pPr>
      <w:r w:rsidRPr="009A5D23">
        <w:rPr>
          <w:rFonts w:ascii="Arial Narrow" w:hAnsi="Arial Narrow" w:cs="Arial"/>
          <w:sz w:val="21"/>
          <w:szCs w:val="21"/>
        </w:rPr>
        <w:t>Adjuntar en el expediente contractual electrónico que reposa en el SECOP II, el informe de ejecución, junto con el cumplido a satisfacción, y la factura, esta última si aplica, y todos los demás documentos exigidos para cada pago, con el fin de que el supervisor los apruebe a través del SECOP II y radique posteriormente en la oficina de cuentas por pagar, el trámite respectivo</w:t>
      </w:r>
    </w:p>
    <w:p w14:paraId="7A6D372B" w14:textId="77777777" w:rsidR="00C25ECA" w:rsidRPr="009A5D23" w:rsidRDefault="00C25ECA" w:rsidP="00C25ECA">
      <w:pPr>
        <w:tabs>
          <w:tab w:val="left" w:pos="426"/>
        </w:tabs>
        <w:ind w:left="426" w:hanging="426"/>
        <w:jc w:val="both"/>
        <w:rPr>
          <w:rFonts w:ascii="Arial Narrow" w:hAnsi="Arial Narrow" w:cs="Arial"/>
          <w:sz w:val="21"/>
          <w:szCs w:val="21"/>
        </w:rPr>
      </w:pPr>
    </w:p>
    <w:p w14:paraId="6DD2634C" w14:textId="77777777" w:rsidR="00DB6F6A" w:rsidRDefault="00C25ECA" w:rsidP="00DB6F6A">
      <w:pPr>
        <w:numPr>
          <w:ilvl w:val="0"/>
          <w:numId w:val="28"/>
        </w:numPr>
        <w:tabs>
          <w:tab w:val="left" w:pos="426"/>
        </w:tabs>
        <w:ind w:left="426" w:hanging="426"/>
        <w:jc w:val="both"/>
        <w:rPr>
          <w:rFonts w:ascii="Arial Narrow" w:hAnsi="Arial Narrow" w:cs="Arial"/>
          <w:sz w:val="21"/>
          <w:szCs w:val="21"/>
        </w:rPr>
      </w:pPr>
      <w:r w:rsidRPr="009A5D23">
        <w:rPr>
          <w:rFonts w:ascii="Arial Narrow" w:hAnsi="Arial Narrow" w:cs="Arial"/>
          <w:sz w:val="21"/>
          <w:szCs w:val="21"/>
        </w:rPr>
        <w:t>En general, la obligación de cumplir cabalmente con las condiciones y modalidades previstas contractualmente para la ejecución y desarrollo del contrato, para lo cual el contratista deberá actuar razonablemente en el marco de sus obligaciones contractuales.</w:t>
      </w:r>
    </w:p>
    <w:p w14:paraId="2B70C3B2" w14:textId="77777777" w:rsidR="00DB6F6A" w:rsidRDefault="00DB6F6A" w:rsidP="00DB6F6A">
      <w:pPr>
        <w:tabs>
          <w:tab w:val="left" w:pos="426"/>
        </w:tabs>
        <w:ind w:left="426"/>
        <w:jc w:val="both"/>
        <w:rPr>
          <w:rFonts w:ascii="Arial Narrow" w:hAnsi="Arial Narrow" w:cs="Arial"/>
          <w:sz w:val="21"/>
          <w:szCs w:val="21"/>
        </w:rPr>
      </w:pPr>
    </w:p>
    <w:p w14:paraId="4F5D036B" w14:textId="1B411935" w:rsidR="00DB6F6A" w:rsidRPr="00DB6F6A" w:rsidRDefault="00DB6F6A" w:rsidP="00DB6F6A">
      <w:pPr>
        <w:numPr>
          <w:ilvl w:val="0"/>
          <w:numId w:val="28"/>
        </w:numPr>
        <w:tabs>
          <w:tab w:val="left" w:pos="426"/>
        </w:tabs>
        <w:ind w:left="426" w:hanging="426"/>
        <w:jc w:val="both"/>
        <w:rPr>
          <w:rFonts w:ascii="Arial Narrow" w:hAnsi="Arial Narrow" w:cs="Arial"/>
          <w:sz w:val="21"/>
          <w:szCs w:val="21"/>
        </w:rPr>
      </w:pPr>
      <w:r w:rsidRPr="00DB6F6A">
        <w:rPr>
          <w:rFonts w:ascii="Arial Narrow" w:hAnsi="Arial Narrow" w:cs="Arial"/>
          <w:sz w:val="21"/>
          <w:szCs w:val="21"/>
        </w:rPr>
        <w:t>Dar cumplimiento a lo establecido en el parágrafo </w:t>
      </w:r>
      <w:hyperlink r:id="rId9" w:anchor="519.p.2" w:history="1">
        <w:r w:rsidRPr="00DB6F6A">
          <w:rPr>
            <w:rFonts w:ascii="Arial Narrow" w:hAnsi="Arial Narrow" w:cs="Arial"/>
            <w:sz w:val="21"/>
            <w:szCs w:val="21"/>
          </w:rPr>
          <w:t>2</w:t>
        </w:r>
      </w:hyperlink>
      <w:r w:rsidRPr="00DB6F6A">
        <w:rPr>
          <w:rFonts w:ascii="Arial Narrow" w:hAnsi="Arial Narrow" w:cs="Arial"/>
          <w:sz w:val="21"/>
          <w:szCs w:val="21"/>
        </w:rPr>
        <w:t> del artículo 519 del Estatuto Tributario modificado por el artículo 8 del Decreto legislativo 0175 de 14 de febrero de 2025 “Por el cual se adoptan medidas tributarias destinadas a atender los gastos del Presupuesto General de la Nación necesarios para hacer frente al estado de conmoción interior decretado en la región del Catatumbo, el área metropolitana de Cúcuta y los municipios de Rio de Oro y González del departamento del Cesar”. causación y pago impuesto de timbre nacional, aplicable sobre los instrumentos públicos y documentos privados cuya cuantía sea superior a 6.000 Unidad de Valor Tributario (UVT) ($289.794.000).</w:t>
      </w:r>
    </w:p>
    <w:p w14:paraId="2D9A3531" w14:textId="77777777" w:rsidR="00A548D9" w:rsidRPr="00A3651E" w:rsidRDefault="00A548D9" w:rsidP="00A3651E">
      <w:pPr>
        <w:rPr>
          <w:rFonts w:ascii="Arial Narrow" w:hAnsi="Arial Narrow" w:cs="Arial"/>
        </w:rPr>
      </w:pPr>
    </w:p>
    <w:p w14:paraId="5142E29E" w14:textId="77777777" w:rsidR="00A548D9" w:rsidRPr="009A5D23" w:rsidRDefault="00A548D9">
      <w:pPr>
        <w:numPr>
          <w:ilvl w:val="0"/>
          <w:numId w:val="18"/>
        </w:numPr>
        <w:tabs>
          <w:tab w:val="left" w:pos="-284"/>
          <w:tab w:val="left" w:pos="0"/>
          <w:tab w:val="left" w:pos="142"/>
          <w:tab w:val="left" w:pos="284"/>
          <w:tab w:val="left" w:pos="900"/>
        </w:tabs>
        <w:ind w:left="0" w:firstLine="0"/>
        <w:jc w:val="both"/>
        <w:rPr>
          <w:rFonts w:ascii="Arial Narrow" w:hAnsi="Arial Narrow"/>
          <w:b/>
          <w:bCs/>
          <w:sz w:val="22"/>
          <w:szCs w:val="22"/>
        </w:rPr>
      </w:pPr>
      <w:r w:rsidRPr="009A5D23">
        <w:rPr>
          <w:rFonts w:ascii="Arial Narrow" w:hAnsi="Arial Narrow"/>
          <w:b/>
          <w:bCs/>
          <w:sz w:val="22"/>
          <w:szCs w:val="22"/>
        </w:rPr>
        <w:t xml:space="preserve">COMPROMISO ANTISOBORNO Y ANTOCORRUPCION DEL CONTRATISTA </w:t>
      </w:r>
    </w:p>
    <w:p w14:paraId="0DFCB5C5" w14:textId="77777777" w:rsidR="00A548D9" w:rsidRPr="009A5D23" w:rsidRDefault="00A548D9" w:rsidP="000D01C4">
      <w:pPr>
        <w:shd w:val="clear" w:color="auto" w:fill="FFFFFF"/>
        <w:jc w:val="both"/>
        <w:rPr>
          <w:rFonts w:ascii="Arial Narrow" w:hAnsi="Arial Narrow"/>
          <w:sz w:val="22"/>
          <w:szCs w:val="22"/>
          <w:lang w:val="es-CO"/>
        </w:rPr>
      </w:pPr>
    </w:p>
    <w:p w14:paraId="32D60F66" w14:textId="77777777" w:rsidR="00A548D9" w:rsidRPr="009A5D23" w:rsidRDefault="00A548D9" w:rsidP="000D01C4">
      <w:pPr>
        <w:shd w:val="clear" w:color="auto" w:fill="FFFFFF"/>
        <w:jc w:val="both"/>
        <w:rPr>
          <w:rFonts w:ascii="Arial Narrow" w:hAnsi="Arial Narrow"/>
          <w:b/>
          <w:bCs/>
          <w:sz w:val="22"/>
          <w:szCs w:val="22"/>
        </w:rPr>
      </w:pPr>
      <w:r w:rsidRPr="009A5D23">
        <w:rPr>
          <w:rFonts w:ascii="Arial Narrow" w:hAnsi="Arial Narrow"/>
          <w:sz w:val="22"/>
          <w:szCs w:val="22"/>
        </w:rPr>
        <w:t>EL CONTRATISTA deberá dar cabal cumplimiento a los compromisos de anticorrupción y antisoborno, apoyando la acción del Estado Colombiano y del Ministerio de Defensa Nacional para fortalecer la transparencia y la responsabilidad de rendir cuentas. Dentro de este marco,</w:t>
      </w:r>
      <w:r w:rsidRPr="009A5D23">
        <w:rPr>
          <w:rFonts w:ascii="Arial Narrow" w:hAnsi="Arial Narrow"/>
          <w:b/>
          <w:bCs/>
          <w:sz w:val="22"/>
          <w:szCs w:val="22"/>
        </w:rPr>
        <w:t xml:space="preserve"> EL CONTRATISTA</w:t>
      </w:r>
      <w:r w:rsidRPr="009A5D23">
        <w:rPr>
          <w:rFonts w:ascii="Arial Narrow" w:hAnsi="Arial Narrow"/>
          <w:sz w:val="22"/>
          <w:szCs w:val="22"/>
        </w:rPr>
        <w:t xml:space="preserve"> se compromete a impartir instrucciones a todos sus empleados y agentes, así como cualquier representante suyo, exigiéndole el cumplimiento en todo momento de las leyes de Republica de Colombia y especialmente de aquellas que rigen la presente contratación, y les impondrá la obligación de no ofrecer o pagar sobornos o cualquier halago corrupto, a los funcionarios del Ministerio de Defensa Nacional.</w:t>
      </w:r>
    </w:p>
    <w:p w14:paraId="77A0AD5E" w14:textId="77777777" w:rsidR="0037632F" w:rsidRDefault="0037632F" w:rsidP="000D01C4">
      <w:pPr>
        <w:tabs>
          <w:tab w:val="left" w:pos="-284"/>
          <w:tab w:val="left" w:pos="0"/>
          <w:tab w:val="left" w:pos="142"/>
          <w:tab w:val="left" w:pos="3420"/>
        </w:tabs>
        <w:jc w:val="both"/>
        <w:rPr>
          <w:rFonts w:ascii="Arial Narrow" w:hAnsi="Arial Narrow" w:cs="Arial"/>
          <w:b/>
          <w:sz w:val="22"/>
          <w:szCs w:val="22"/>
          <w:u w:val="single"/>
          <w:lang w:val="es-CO"/>
        </w:rPr>
      </w:pPr>
    </w:p>
    <w:p w14:paraId="2278B521" w14:textId="77777777" w:rsidR="00A3651E" w:rsidRDefault="00A3651E" w:rsidP="000D01C4">
      <w:pPr>
        <w:tabs>
          <w:tab w:val="left" w:pos="-284"/>
          <w:tab w:val="left" w:pos="0"/>
          <w:tab w:val="left" w:pos="142"/>
          <w:tab w:val="left" w:pos="3420"/>
        </w:tabs>
        <w:jc w:val="both"/>
        <w:rPr>
          <w:rFonts w:ascii="Arial Narrow" w:hAnsi="Arial Narrow" w:cs="Arial"/>
          <w:b/>
          <w:sz w:val="22"/>
          <w:szCs w:val="22"/>
          <w:u w:val="single"/>
          <w:lang w:val="es-CO"/>
        </w:rPr>
      </w:pPr>
    </w:p>
    <w:p w14:paraId="485E558C" w14:textId="77777777" w:rsidR="00A3651E" w:rsidRDefault="00A3651E" w:rsidP="000D01C4">
      <w:pPr>
        <w:tabs>
          <w:tab w:val="left" w:pos="-284"/>
          <w:tab w:val="left" w:pos="0"/>
          <w:tab w:val="left" w:pos="142"/>
          <w:tab w:val="left" w:pos="3420"/>
        </w:tabs>
        <w:jc w:val="both"/>
        <w:rPr>
          <w:rFonts w:ascii="Arial Narrow" w:hAnsi="Arial Narrow" w:cs="Arial"/>
          <w:b/>
          <w:sz w:val="22"/>
          <w:szCs w:val="22"/>
          <w:u w:val="single"/>
          <w:lang w:val="es-CO"/>
        </w:rPr>
      </w:pPr>
    </w:p>
    <w:p w14:paraId="60C0A2E9" w14:textId="77777777" w:rsidR="00A3651E" w:rsidRPr="009A5D23" w:rsidRDefault="00A3651E" w:rsidP="000D01C4">
      <w:pPr>
        <w:tabs>
          <w:tab w:val="left" w:pos="-284"/>
          <w:tab w:val="left" w:pos="0"/>
          <w:tab w:val="left" w:pos="142"/>
          <w:tab w:val="left" w:pos="3420"/>
        </w:tabs>
        <w:jc w:val="both"/>
        <w:rPr>
          <w:rFonts w:ascii="Arial Narrow" w:hAnsi="Arial Narrow" w:cs="Arial"/>
          <w:b/>
          <w:sz w:val="22"/>
          <w:szCs w:val="22"/>
          <w:u w:val="single"/>
          <w:lang w:val="es-CO"/>
        </w:rPr>
      </w:pPr>
    </w:p>
    <w:p w14:paraId="6A27EAB4" w14:textId="77777777" w:rsidR="0037632F" w:rsidRPr="009A5D23" w:rsidRDefault="0037632F" w:rsidP="000D01C4">
      <w:pPr>
        <w:tabs>
          <w:tab w:val="left" w:pos="-284"/>
          <w:tab w:val="left" w:pos="0"/>
          <w:tab w:val="left" w:pos="142"/>
          <w:tab w:val="left" w:pos="3420"/>
        </w:tabs>
        <w:jc w:val="both"/>
        <w:rPr>
          <w:rFonts w:ascii="Arial Narrow" w:hAnsi="Arial Narrow" w:cs="Arial"/>
          <w:b/>
          <w:sz w:val="22"/>
          <w:szCs w:val="22"/>
        </w:rPr>
      </w:pPr>
      <w:r w:rsidRPr="009A5D23">
        <w:rPr>
          <w:rFonts w:ascii="Arial Narrow" w:hAnsi="Arial Narrow" w:cs="Arial"/>
          <w:b/>
          <w:sz w:val="22"/>
          <w:szCs w:val="22"/>
          <w:u w:val="single"/>
        </w:rPr>
        <w:lastRenderedPageBreak/>
        <w:t>CLÁUSULA DÉCIMA PRIMERA. - DERECHOS DEL MINISTERIO:</w:t>
      </w:r>
    </w:p>
    <w:p w14:paraId="1863E977" w14:textId="77777777" w:rsidR="0037632F" w:rsidRPr="009A5D23" w:rsidRDefault="0037632F" w:rsidP="000D01C4">
      <w:pPr>
        <w:tabs>
          <w:tab w:val="left" w:pos="-284"/>
          <w:tab w:val="left" w:pos="0"/>
          <w:tab w:val="left" w:pos="142"/>
          <w:tab w:val="left" w:pos="284"/>
        </w:tabs>
        <w:jc w:val="both"/>
        <w:rPr>
          <w:rFonts w:ascii="Arial Narrow" w:hAnsi="Arial Narrow" w:cs="Arial"/>
          <w:sz w:val="22"/>
          <w:szCs w:val="22"/>
        </w:rPr>
      </w:pPr>
    </w:p>
    <w:p w14:paraId="01A24698" w14:textId="77777777" w:rsidR="00C25ECA" w:rsidRPr="009A5D23" w:rsidRDefault="00C25ECA" w:rsidP="00C25ECA">
      <w:pPr>
        <w:numPr>
          <w:ilvl w:val="0"/>
          <w:numId w:val="22"/>
        </w:numPr>
        <w:shd w:val="clear" w:color="auto" w:fill="FFFFFF"/>
        <w:ind w:left="426" w:hanging="426"/>
        <w:jc w:val="both"/>
        <w:rPr>
          <w:rFonts w:ascii="Arial Narrow" w:hAnsi="Arial Narrow" w:cs="Arial"/>
          <w:sz w:val="21"/>
          <w:szCs w:val="21"/>
        </w:rPr>
      </w:pPr>
      <w:r w:rsidRPr="009A5D23">
        <w:rPr>
          <w:rFonts w:ascii="Arial Narrow" w:hAnsi="Arial Narrow" w:cs="Arial"/>
          <w:sz w:val="21"/>
          <w:szCs w:val="21"/>
        </w:rPr>
        <w:t>Supervisar el desarrollo y ejecución del presente contrato y acceder a los documentos e información que soportan la labor del Contratista, en el marco de la supervisión, el desarrollo y ejecución del presente contrato.</w:t>
      </w:r>
    </w:p>
    <w:p w14:paraId="497AF296" w14:textId="77777777" w:rsidR="00C25ECA" w:rsidRPr="009A5D23" w:rsidRDefault="00C25ECA" w:rsidP="00C25ECA">
      <w:pPr>
        <w:shd w:val="clear" w:color="auto" w:fill="FFFFFF"/>
        <w:tabs>
          <w:tab w:val="left" w:pos="567"/>
        </w:tabs>
        <w:ind w:left="426" w:hanging="426"/>
        <w:jc w:val="both"/>
        <w:rPr>
          <w:rFonts w:ascii="Arial Narrow" w:hAnsi="Arial Narrow" w:cs="Arial"/>
          <w:sz w:val="21"/>
          <w:szCs w:val="21"/>
        </w:rPr>
      </w:pPr>
    </w:p>
    <w:p w14:paraId="0CB93545" w14:textId="77777777" w:rsidR="00C25ECA" w:rsidRPr="009A5D23" w:rsidRDefault="00C25ECA" w:rsidP="00C25ECA">
      <w:pPr>
        <w:numPr>
          <w:ilvl w:val="0"/>
          <w:numId w:val="22"/>
        </w:numPr>
        <w:shd w:val="clear" w:color="auto" w:fill="FFFFFF"/>
        <w:ind w:left="426" w:hanging="426"/>
        <w:jc w:val="both"/>
        <w:rPr>
          <w:rFonts w:ascii="Arial Narrow" w:hAnsi="Arial Narrow" w:cs="Arial"/>
          <w:sz w:val="21"/>
          <w:szCs w:val="21"/>
        </w:rPr>
      </w:pPr>
      <w:r w:rsidRPr="009A5D23">
        <w:rPr>
          <w:rFonts w:ascii="Arial Narrow" w:hAnsi="Arial Narrow" w:cs="Arial"/>
          <w:sz w:val="21"/>
          <w:szCs w:val="21"/>
        </w:rPr>
        <w:t xml:space="preserve">Solicitar y recibir información técnica respecto de los bienes y/o servicios y demás elementos que provea el Contratista en desarrollo del objeto del presente contrato. </w:t>
      </w:r>
    </w:p>
    <w:p w14:paraId="383D4FAA" w14:textId="77777777" w:rsidR="00C25ECA" w:rsidRPr="009A5D23" w:rsidRDefault="00C25ECA" w:rsidP="00C25ECA">
      <w:pPr>
        <w:shd w:val="clear" w:color="auto" w:fill="FFFFFF"/>
        <w:tabs>
          <w:tab w:val="left" w:pos="567"/>
        </w:tabs>
        <w:ind w:left="426" w:hanging="426"/>
        <w:jc w:val="both"/>
        <w:rPr>
          <w:rFonts w:ascii="Arial Narrow" w:hAnsi="Arial Narrow" w:cs="Arial"/>
          <w:sz w:val="21"/>
          <w:szCs w:val="21"/>
        </w:rPr>
      </w:pPr>
    </w:p>
    <w:p w14:paraId="2325FE0F" w14:textId="77777777" w:rsidR="00C25ECA" w:rsidRPr="009A5D23" w:rsidRDefault="00C25ECA" w:rsidP="00C25ECA">
      <w:pPr>
        <w:numPr>
          <w:ilvl w:val="0"/>
          <w:numId w:val="22"/>
        </w:numPr>
        <w:shd w:val="clear" w:color="auto" w:fill="FFFFFF"/>
        <w:ind w:left="426" w:hanging="426"/>
        <w:jc w:val="both"/>
        <w:rPr>
          <w:rFonts w:ascii="Arial Narrow" w:hAnsi="Arial Narrow" w:cs="Arial"/>
          <w:sz w:val="21"/>
          <w:szCs w:val="21"/>
        </w:rPr>
      </w:pPr>
      <w:r w:rsidRPr="009A5D23">
        <w:rPr>
          <w:rFonts w:ascii="Arial Narrow" w:hAnsi="Arial Narrow" w:cs="Arial"/>
          <w:sz w:val="21"/>
          <w:szCs w:val="21"/>
          <w:lang w:val="es-CO"/>
        </w:rPr>
        <w:t xml:space="preserve">Rechazar los bienes y/o servicios prestados cuando no cumplan con las Especificaciones Técnicas exigidas, en el </w:t>
      </w:r>
      <w:r w:rsidRPr="009A5D23">
        <w:rPr>
          <w:rFonts w:ascii="Arial Narrow" w:hAnsi="Arial Narrow" w:cs="Arial"/>
          <w:b/>
          <w:sz w:val="21"/>
          <w:szCs w:val="21"/>
          <w:lang w:val="es-CO"/>
        </w:rPr>
        <w:t>Anexo No. 1</w:t>
      </w:r>
      <w:r w:rsidRPr="009A5D23">
        <w:rPr>
          <w:rFonts w:ascii="Arial Narrow" w:hAnsi="Arial Narrow" w:cs="Arial"/>
          <w:sz w:val="21"/>
          <w:szCs w:val="21"/>
          <w:lang w:val="es-CO"/>
        </w:rPr>
        <w:t xml:space="preserve"> </w:t>
      </w:r>
      <w:r w:rsidRPr="009A5D23">
        <w:rPr>
          <w:rFonts w:ascii="Arial Narrow" w:hAnsi="Arial Narrow" w:cs="Arial"/>
          <w:b/>
          <w:sz w:val="21"/>
          <w:szCs w:val="21"/>
          <w:lang w:val="es-CO"/>
        </w:rPr>
        <w:t>“ESPECIFICACIONES TÉCNICAS EXIGIDAS”</w:t>
      </w:r>
      <w:r w:rsidRPr="009A5D23">
        <w:rPr>
          <w:rFonts w:ascii="Arial Narrow" w:hAnsi="Arial Narrow" w:cs="Arial"/>
          <w:sz w:val="21"/>
          <w:szCs w:val="21"/>
          <w:lang w:val="es-CO"/>
        </w:rPr>
        <w:t xml:space="preserve"> o </w:t>
      </w:r>
      <w:r w:rsidRPr="009A5D23">
        <w:rPr>
          <w:rFonts w:ascii="Arial Narrow" w:hAnsi="Arial Narrow" w:cs="Arial"/>
          <w:sz w:val="21"/>
          <w:szCs w:val="21"/>
        </w:rPr>
        <w:t>con alguna de las obligaciones establecidas en el presente contrato</w:t>
      </w:r>
      <w:r w:rsidRPr="009A5D23">
        <w:rPr>
          <w:rFonts w:ascii="Arial Narrow" w:hAnsi="Arial Narrow" w:cs="Arial"/>
          <w:sz w:val="21"/>
          <w:szCs w:val="21"/>
          <w:lang w:val="es-CO"/>
        </w:rPr>
        <w:t>.</w:t>
      </w:r>
    </w:p>
    <w:p w14:paraId="03903C00" w14:textId="77777777" w:rsidR="00C25ECA" w:rsidRPr="009A5D23" w:rsidRDefault="00C25ECA" w:rsidP="00C25ECA">
      <w:pPr>
        <w:shd w:val="clear" w:color="auto" w:fill="FFFFFF"/>
        <w:tabs>
          <w:tab w:val="left" w:pos="567"/>
        </w:tabs>
        <w:ind w:left="426" w:hanging="426"/>
        <w:jc w:val="both"/>
        <w:rPr>
          <w:rFonts w:ascii="Arial Narrow" w:hAnsi="Arial Narrow" w:cs="Arial"/>
          <w:sz w:val="21"/>
          <w:szCs w:val="21"/>
        </w:rPr>
      </w:pPr>
      <w:r w:rsidRPr="009A5D23">
        <w:rPr>
          <w:rFonts w:ascii="Arial Narrow" w:hAnsi="Arial Narrow" w:cs="Arial"/>
          <w:sz w:val="21"/>
          <w:szCs w:val="21"/>
        </w:rPr>
        <w:t xml:space="preserve"> </w:t>
      </w:r>
    </w:p>
    <w:p w14:paraId="4F5A8877" w14:textId="77777777" w:rsidR="00C25ECA" w:rsidRPr="009A5D23" w:rsidRDefault="00C25ECA" w:rsidP="00C25ECA">
      <w:pPr>
        <w:numPr>
          <w:ilvl w:val="0"/>
          <w:numId w:val="22"/>
        </w:numPr>
        <w:shd w:val="clear" w:color="auto" w:fill="FFFFFF"/>
        <w:tabs>
          <w:tab w:val="left" w:pos="426"/>
        </w:tabs>
        <w:ind w:left="426" w:hanging="426"/>
        <w:jc w:val="both"/>
        <w:rPr>
          <w:rFonts w:ascii="Arial Narrow" w:hAnsi="Arial Narrow" w:cs="Arial"/>
          <w:sz w:val="21"/>
          <w:szCs w:val="21"/>
        </w:rPr>
      </w:pPr>
      <w:r w:rsidRPr="009A5D23">
        <w:rPr>
          <w:rFonts w:ascii="Arial Narrow" w:hAnsi="Arial Narrow" w:cs="Arial"/>
          <w:sz w:val="21"/>
          <w:szCs w:val="21"/>
        </w:rPr>
        <w:t xml:space="preserve">Asignar para el presente contrato un Supervisor, a través de quien el Ministerio mantendrá la interlocución permanente y directa con el Contratista. </w:t>
      </w:r>
    </w:p>
    <w:p w14:paraId="793B03F1" w14:textId="77777777" w:rsidR="0037632F" w:rsidRPr="009A5D23" w:rsidRDefault="0037632F" w:rsidP="000D01C4">
      <w:pPr>
        <w:tabs>
          <w:tab w:val="left" w:pos="-284"/>
          <w:tab w:val="left" w:pos="0"/>
          <w:tab w:val="left" w:pos="142"/>
          <w:tab w:val="left" w:pos="3420"/>
        </w:tabs>
        <w:jc w:val="both"/>
        <w:rPr>
          <w:rFonts w:ascii="Arial Narrow" w:hAnsi="Arial Narrow" w:cs="Arial"/>
          <w:b/>
          <w:sz w:val="22"/>
          <w:szCs w:val="22"/>
          <w:u w:val="single"/>
        </w:rPr>
      </w:pPr>
    </w:p>
    <w:p w14:paraId="681322D8" w14:textId="77777777" w:rsidR="0037632F" w:rsidRPr="009A5D23" w:rsidRDefault="0037632F" w:rsidP="000D01C4">
      <w:pPr>
        <w:tabs>
          <w:tab w:val="left" w:pos="-284"/>
          <w:tab w:val="left" w:pos="0"/>
          <w:tab w:val="left" w:pos="142"/>
          <w:tab w:val="left" w:pos="3420"/>
        </w:tabs>
        <w:jc w:val="both"/>
        <w:rPr>
          <w:rFonts w:ascii="Arial Narrow" w:hAnsi="Arial Narrow" w:cs="Arial"/>
          <w:b/>
          <w:sz w:val="22"/>
          <w:szCs w:val="22"/>
        </w:rPr>
      </w:pPr>
      <w:r w:rsidRPr="009A5D23">
        <w:rPr>
          <w:rFonts w:ascii="Arial Narrow" w:hAnsi="Arial Narrow" w:cs="Arial"/>
          <w:b/>
          <w:sz w:val="22"/>
          <w:szCs w:val="22"/>
          <w:u w:val="single"/>
        </w:rPr>
        <w:t>CLÁUSULA DÉCIMA SEGUNDA. - OBLIGACIONES DEL MINISTERIO</w:t>
      </w:r>
      <w:r w:rsidRPr="009A5D23">
        <w:rPr>
          <w:rFonts w:ascii="Arial Narrow" w:hAnsi="Arial Narrow" w:cs="Arial"/>
          <w:b/>
          <w:sz w:val="22"/>
          <w:szCs w:val="22"/>
        </w:rPr>
        <w:t xml:space="preserve">: </w:t>
      </w:r>
    </w:p>
    <w:p w14:paraId="412CA0B2" w14:textId="77777777" w:rsidR="0037632F" w:rsidRPr="009A5D23" w:rsidRDefault="0037632F" w:rsidP="000D01C4">
      <w:pPr>
        <w:tabs>
          <w:tab w:val="left" w:pos="0"/>
          <w:tab w:val="left" w:pos="284"/>
        </w:tabs>
        <w:jc w:val="both"/>
        <w:rPr>
          <w:rFonts w:ascii="Arial Narrow" w:hAnsi="Arial Narrow" w:cs="Arial"/>
          <w:sz w:val="22"/>
          <w:szCs w:val="22"/>
        </w:rPr>
      </w:pPr>
    </w:p>
    <w:p w14:paraId="26DD8CE0" w14:textId="77777777" w:rsidR="00C25ECA" w:rsidRPr="009A5D23" w:rsidRDefault="00C25ECA" w:rsidP="00C25ECA">
      <w:pPr>
        <w:numPr>
          <w:ilvl w:val="3"/>
          <w:numId w:val="20"/>
        </w:numPr>
        <w:tabs>
          <w:tab w:val="left" w:pos="284"/>
        </w:tabs>
        <w:ind w:left="284" w:hanging="284"/>
        <w:jc w:val="both"/>
        <w:rPr>
          <w:rFonts w:ascii="Arial Narrow" w:hAnsi="Arial Narrow" w:cs="Arial"/>
          <w:sz w:val="21"/>
          <w:szCs w:val="21"/>
        </w:rPr>
      </w:pPr>
      <w:r w:rsidRPr="009A5D23">
        <w:rPr>
          <w:rFonts w:ascii="Arial Narrow" w:hAnsi="Arial Narrow" w:cs="Arial"/>
          <w:sz w:val="21"/>
          <w:szCs w:val="21"/>
        </w:rPr>
        <w:t xml:space="preserve">Recibir a satisfacción los servicios y/o bienes cuando éstos cumplan con las condiciones establecidas en el presente contrato y en especial con las especificaciones técnicas contenidas en el </w:t>
      </w:r>
      <w:r w:rsidRPr="009A5D23">
        <w:rPr>
          <w:rFonts w:ascii="Arial Narrow" w:hAnsi="Arial Narrow" w:cs="Arial"/>
          <w:b/>
          <w:sz w:val="21"/>
          <w:szCs w:val="21"/>
        </w:rPr>
        <w:t xml:space="preserve">Anexo No. 1 </w:t>
      </w:r>
      <w:r w:rsidRPr="009A5D23">
        <w:rPr>
          <w:rFonts w:ascii="Arial Narrow" w:hAnsi="Arial Narrow"/>
          <w:b/>
          <w:sz w:val="21"/>
          <w:szCs w:val="21"/>
        </w:rPr>
        <w:t>“ESPECIFICACIONES TÉCNICAS EXIGIDAS”</w:t>
      </w:r>
      <w:r w:rsidRPr="009A5D23">
        <w:rPr>
          <w:rFonts w:ascii="Arial Narrow" w:hAnsi="Arial Narrow"/>
          <w:sz w:val="21"/>
          <w:szCs w:val="21"/>
        </w:rPr>
        <w:t xml:space="preserve"> </w:t>
      </w:r>
      <w:r w:rsidRPr="009A5D23">
        <w:rPr>
          <w:rFonts w:ascii="Arial Narrow" w:hAnsi="Arial Narrow" w:cs="Arial"/>
          <w:sz w:val="21"/>
          <w:szCs w:val="21"/>
        </w:rPr>
        <w:t>del presente contrato.</w:t>
      </w:r>
    </w:p>
    <w:p w14:paraId="1C722DE4" w14:textId="77777777" w:rsidR="00C25ECA" w:rsidRPr="009A5D23" w:rsidRDefault="00C25ECA" w:rsidP="00C25ECA">
      <w:pPr>
        <w:pStyle w:val="Prrafodelista"/>
        <w:tabs>
          <w:tab w:val="left" w:pos="284"/>
        </w:tabs>
        <w:spacing w:after="0" w:line="240" w:lineRule="auto"/>
        <w:ind w:left="284" w:hanging="284"/>
        <w:jc w:val="both"/>
        <w:rPr>
          <w:rFonts w:ascii="Arial Narrow" w:hAnsi="Arial Narrow" w:cs="Arial"/>
          <w:sz w:val="21"/>
          <w:szCs w:val="21"/>
        </w:rPr>
      </w:pPr>
    </w:p>
    <w:p w14:paraId="6357465D" w14:textId="77777777" w:rsidR="00C25ECA" w:rsidRPr="009A5D23" w:rsidRDefault="00C25ECA" w:rsidP="00C25ECA">
      <w:pPr>
        <w:numPr>
          <w:ilvl w:val="3"/>
          <w:numId w:val="20"/>
        </w:numPr>
        <w:tabs>
          <w:tab w:val="left" w:pos="284"/>
        </w:tabs>
        <w:ind w:left="284" w:hanging="284"/>
        <w:jc w:val="both"/>
        <w:rPr>
          <w:rFonts w:ascii="Arial Narrow" w:hAnsi="Arial Narrow" w:cs="Arial"/>
          <w:sz w:val="21"/>
          <w:szCs w:val="21"/>
        </w:rPr>
      </w:pPr>
      <w:r w:rsidRPr="009A5D23">
        <w:rPr>
          <w:rFonts w:ascii="Arial Narrow" w:hAnsi="Arial Narrow" w:cs="Arial"/>
          <w:sz w:val="21"/>
          <w:szCs w:val="21"/>
        </w:rPr>
        <w:t xml:space="preserve">Tramitar diligentemente la apropiación presupuestal que se requiera para solventar las prestaciones patrimoniales que hayan surgido a su cargo, como consecuencia del perfeccionamiento del presente contrato. </w:t>
      </w:r>
    </w:p>
    <w:p w14:paraId="26334304" w14:textId="77777777" w:rsidR="00C25ECA" w:rsidRPr="009A5D23" w:rsidRDefault="00C25ECA" w:rsidP="00C25ECA">
      <w:pPr>
        <w:jc w:val="both"/>
        <w:rPr>
          <w:rFonts w:ascii="Arial Narrow" w:hAnsi="Arial Narrow" w:cs="Arial"/>
          <w:sz w:val="21"/>
          <w:szCs w:val="21"/>
        </w:rPr>
      </w:pPr>
    </w:p>
    <w:p w14:paraId="179EB324" w14:textId="77777777" w:rsidR="00C25ECA" w:rsidRPr="009A5D23" w:rsidRDefault="00C25ECA" w:rsidP="00C25ECA">
      <w:pPr>
        <w:numPr>
          <w:ilvl w:val="3"/>
          <w:numId w:val="20"/>
        </w:numPr>
        <w:tabs>
          <w:tab w:val="left" w:pos="284"/>
        </w:tabs>
        <w:ind w:left="284" w:hanging="284"/>
        <w:jc w:val="both"/>
        <w:rPr>
          <w:rFonts w:ascii="Arial Narrow" w:hAnsi="Arial Narrow" w:cs="Arial"/>
          <w:sz w:val="21"/>
          <w:szCs w:val="21"/>
        </w:rPr>
      </w:pPr>
      <w:r w:rsidRPr="009A5D23">
        <w:rPr>
          <w:rFonts w:ascii="Arial Narrow" w:hAnsi="Arial Narrow" w:cs="Arial"/>
          <w:sz w:val="21"/>
          <w:szCs w:val="21"/>
        </w:rPr>
        <w:t xml:space="preserve">Pagar al Contratista en la forma pactada, con sujeción a las apropiaciones presupuestales y disponibilidades de PAC previstas para el efecto. </w:t>
      </w:r>
    </w:p>
    <w:p w14:paraId="3AA8C94B" w14:textId="77777777" w:rsidR="0037632F" w:rsidRPr="009A5D23" w:rsidRDefault="0037632F" w:rsidP="000D01C4">
      <w:pPr>
        <w:tabs>
          <w:tab w:val="left" w:pos="0"/>
          <w:tab w:val="left" w:pos="284"/>
        </w:tabs>
        <w:rPr>
          <w:rFonts w:ascii="Arial Narrow" w:hAnsi="Arial Narrow" w:cs="Arial"/>
          <w:sz w:val="22"/>
          <w:szCs w:val="22"/>
        </w:rPr>
      </w:pPr>
    </w:p>
    <w:p w14:paraId="783F0887" w14:textId="77777777" w:rsidR="0037632F" w:rsidRPr="009A5D23" w:rsidRDefault="0037632F" w:rsidP="000D01C4">
      <w:pPr>
        <w:tabs>
          <w:tab w:val="left" w:pos="-284"/>
          <w:tab w:val="left" w:pos="0"/>
          <w:tab w:val="left" w:pos="142"/>
          <w:tab w:val="left" w:pos="3420"/>
        </w:tabs>
        <w:jc w:val="both"/>
        <w:rPr>
          <w:rFonts w:ascii="Arial Narrow" w:hAnsi="Arial Narrow" w:cs="Arial"/>
          <w:b/>
          <w:sz w:val="22"/>
          <w:szCs w:val="22"/>
        </w:rPr>
      </w:pPr>
      <w:r w:rsidRPr="009A5D23">
        <w:rPr>
          <w:rFonts w:ascii="Arial Narrow" w:hAnsi="Arial Narrow" w:cs="Arial"/>
          <w:b/>
          <w:sz w:val="22"/>
          <w:szCs w:val="22"/>
          <w:u w:val="single"/>
        </w:rPr>
        <w:t>CLÁUSULA DÉCIMA TERCERA. - GARANTÍA TÉCNICA:</w:t>
      </w:r>
      <w:r w:rsidRPr="009A5D23">
        <w:rPr>
          <w:rFonts w:ascii="Arial Narrow" w:hAnsi="Arial Narrow" w:cs="Arial"/>
          <w:sz w:val="22"/>
          <w:szCs w:val="22"/>
        </w:rPr>
        <w:t xml:space="preserve"> El Contratista garantiza al Ministerio los bienes entregados contra cualquier defecto de fabricación incluida la estructura, sus componentes y funcionamiento y serán nuevos y de primera calidad, de acuerdo con las especificaciones técnicas pactadas. En consecuencia, el Contratista se obliga a reemplazar a sus costos aquellos bienes que resultaren de mala calidad o con defectos de fabricación, durante un plazo máximo señalado en el Anexo Técnico del presente contrato, sin costo adicional para el Ministerio. </w:t>
      </w:r>
    </w:p>
    <w:p w14:paraId="25370B6C" w14:textId="77777777" w:rsidR="0037632F" w:rsidRPr="009A5D23" w:rsidRDefault="0037632F" w:rsidP="000D01C4">
      <w:pPr>
        <w:tabs>
          <w:tab w:val="left" w:pos="-284"/>
          <w:tab w:val="left" w:pos="0"/>
          <w:tab w:val="left" w:pos="142"/>
          <w:tab w:val="left" w:pos="3420"/>
        </w:tabs>
        <w:jc w:val="both"/>
        <w:rPr>
          <w:rFonts w:ascii="Arial Narrow" w:hAnsi="Arial Narrow" w:cs="Arial"/>
          <w:b/>
          <w:sz w:val="22"/>
          <w:szCs w:val="22"/>
        </w:rPr>
      </w:pPr>
    </w:p>
    <w:p w14:paraId="4BBDE2C2" w14:textId="77777777" w:rsidR="0037632F" w:rsidRPr="009A5D23" w:rsidRDefault="0037632F" w:rsidP="000D01C4">
      <w:pPr>
        <w:tabs>
          <w:tab w:val="left" w:pos="-284"/>
          <w:tab w:val="left" w:pos="0"/>
          <w:tab w:val="left" w:pos="142"/>
          <w:tab w:val="left" w:pos="3420"/>
        </w:tabs>
        <w:jc w:val="both"/>
        <w:rPr>
          <w:rFonts w:ascii="Arial Narrow" w:hAnsi="Arial Narrow" w:cs="Arial"/>
          <w:b/>
          <w:sz w:val="22"/>
          <w:szCs w:val="22"/>
        </w:rPr>
      </w:pPr>
      <w:r w:rsidRPr="009A5D23">
        <w:rPr>
          <w:rFonts w:ascii="Arial Narrow" w:hAnsi="Arial Narrow" w:cs="Arial"/>
          <w:b/>
          <w:bCs/>
          <w:sz w:val="22"/>
          <w:szCs w:val="22"/>
          <w:u w:val="single"/>
        </w:rPr>
        <w:t>PARÁGRAFO ÚNICO:</w:t>
      </w:r>
      <w:r w:rsidRPr="009A5D23">
        <w:rPr>
          <w:rFonts w:ascii="Arial Narrow" w:hAnsi="Arial Narrow" w:cs="Arial"/>
          <w:b/>
          <w:bCs/>
          <w:sz w:val="22"/>
          <w:szCs w:val="22"/>
        </w:rPr>
        <w:t xml:space="preserve"> </w:t>
      </w:r>
      <w:r w:rsidRPr="009A5D23">
        <w:rPr>
          <w:rFonts w:ascii="Arial Narrow" w:hAnsi="Arial Narrow" w:cs="Arial"/>
          <w:bCs/>
          <w:sz w:val="22"/>
          <w:szCs w:val="22"/>
        </w:rPr>
        <w:t>L</w:t>
      </w:r>
      <w:r w:rsidRPr="009A5D23">
        <w:rPr>
          <w:rFonts w:ascii="Arial Narrow" w:hAnsi="Arial Narrow" w:cs="Arial"/>
          <w:sz w:val="22"/>
          <w:szCs w:val="22"/>
        </w:rPr>
        <w:t xml:space="preserve">os bienes que presenten fallas durante el tiempo de garantía que no sean reemplazados por el Contratista, o la no realización de los ajustes requeridos sobre los servicios prestados, dará derecho al Ministerio a imponer las  sanciones  previstas en el presente contrato y/o hacer efectiva las garantías  de calidad  o cumplimiento. </w:t>
      </w:r>
    </w:p>
    <w:p w14:paraId="4EB112FA" w14:textId="77777777" w:rsidR="0037632F" w:rsidRPr="009A5D23" w:rsidRDefault="0037632F" w:rsidP="000D01C4">
      <w:pPr>
        <w:tabs>
          <w:tab w:val="left" w:pos="-284"/>
          <w:tab w:val="left" w:pos="0"/>
          <w:tab w:val="left" w:pos="142"/>
          <w:tab w:val="left" w:pos="3420"/>
        </w:tabs>
        <w:jc w:val="both"/>
        <w:rPr>
          <w:rFonts w:ascii="Arial Narrow" w:hAnsi="Arial Narrow" w:cs="Arial"/>
          <w:sz w:val="22"/>
          <w:szCs w:val="22"/>
        </w:rPr>
      </w:pPr>
    </w:p>
    <w:p w14:paraId="7A31ED3D" w14:textId="77777777" w:rsidR="0037632F" w:rsidRPr="009A5D23" w:rsidRDefault="0037632F" w:rsidP="000D01C4">
      <w:pPr>
        <w:tabs>
          <w:tab w:val="left" w:pos="0"/>
          <w:tab w:val="left" w:pos="3420"/>
        </w:tabs>
        <w:jc w:val="both"/>
        <w:rPr>
          <w:rFonts w:ascii="Arial Narrow" w:hAnsi="Arial Narrow" w:cs="Arial"/>
          <w:b/>
          <w:sz w:val="22"/>
          <w:szCs w:val="22"/>
          <w:lang w:val="es-CO"/>
        </w:rPr>
      </w:pPr>
      <w:r w:rsidRPr="009A5D23">
        <w:rPr>
          <w:rFonts w:ascii="Arial Narrow" w:hAnsi="Arial Narrow" w:cs="Arial"/>
          <w:bCs/>
          <w:sz w:val="22"/>
          <w:szCs w:val="22"/>
        </w:rPr>
        <w:t>Dicha garantía se extiende por un término de un (1) año contado a partir de la fecha en que se reciben a satisfacción los bienes objeto del contrato por parte del Supervisor del contrato de conformidad con la propuesta presentada.</w:t>
      </w:r>
      <w:r w:rsidRPr="009A5D23">
        <w:rPr>
          <w:rFonts w:ascii="Arial Narrow" w:hAnsi="Arial Narrow" w:cs="Arial"/>
          <w:b/>
          <w:bCs/>
          <w:sz w:val="22"/>
          <w:szCs w:val="22"/>
        </w:rPr>
        <w:t xml:space="preserve"> </w:t>
      </w:r>
      <w:r w:rsidRPr="009A5D23">
        <w:rPr>
          <w:rFonts w:ascii="Arial Narrow" w:hAnsi="Arial Narrow" w:cs="Arial"/>
          <w:b/>
          <w:sz w:val="22"/>
          <w:szCs w:val="22"/>
          <w:lang w:val="es-CO"/>
        </w:rPr>
        <w:t xml:space="preserve"> </w:t>
      </w:r>
    </w:p>
    <w:p w14:paraId="686736FE" w14:textId="77777777" w:rsidR="0037632F" w:rsidRPr="009A5D23" w:rsidRDefault="0037632F" w:rsidP="000D01C4">
      <w:pPr>
        <w:tabs>
          <w:tab w:val="left" w:pos="-284"/>
          <w:tab w:val="left" w:pos="0"/>
          <w:tab w:val="left" w:pos="142"/>
          <w:tab w:val="left" w:pos="3420"/>
        </w:tabs>
        <w:jc w:val="both"/>
        <w:rPr>
          <w:rFonts w:ascii="Arial Narrow" w:hAnsi="Arial Narrow" w:cs="Arial"/>
          <w:sz w:val="22"/>
          <w:szCs w:val="22"/>
          <w:highlight w:val="yellow"/>
          <w:lang w:val="es-CO"/>
        </w:rPr>
      </w:pPr>
    </w:p>
    <w:p w14:paraId="5AB59599" w14:textId="77777777" w:rsidR="0037632F" w:rsidRPr="009A5D23" w:rsidRDefault="0037632F" w:rsidP="000D01C4">
      <w:pPr>
        <w:tabs>
          <w:tab w:val="left" w:pos="-284"/>
          <w:tab w:val="left" w:pos="0"/>
          <w:tab w:val="left" w:pos="142"/>
          <w:tab w:val="left" w:pos="3420"/>
        </w:tabs>
        <w:jc w:val="both"/>
        <w:rPr>
          <w:rFonts w:ascii="Arial Narrow" w:hAnsi="Arial Narrow"/>
          <w:sz w:val="22"/>
          <w:szCs w:val="22"/>
        </w:rPr>
      </w:pPr>
      <w:r w:rsidRPr="009A5D23">
        <w:rPr>
          <w:rFonts w:ascii="Arial Narrow" w:hAnsi="Arial Narrow" w:cs="Arial"/>
          <w:b/>
          <w:sz w:val="22"/>
          <w:szCs w:val="22"/>
          <w:u w:val="single"/>
        </w:rPr>
        <w:t>CLÁUSULA DÉCIMA CUARTA. - VERIFICACIÓN DE ENTREGA DE LOS BIENES Y/O SERVICIOS PRESTADOS</w:t>
      </w:r>
      <w:r w:rsidRPr="009A5D23">
        <w:rPr>
          <w:rFonts w:ascii="Arial Narrow" w:hAnsi="Arial Narrow" w:cs="Arial"/>
          <w:b/>
          <w:sz w:val="22"/>
          <w:szCs w:val="22"/>
        </w:rPr>
        <w:t xml:space="preserve">: </w:t>
      </w:r>
      <w:r w:rsidRPr="009A5D23">
        <w:rPr>
          <w:rFonts w:ascii="Arial Narrow" w:hAnsi="Arial Narrow" w:cs="Arial"/>
          <w:sz w:val="22"/>
          <w:szCs w:val="22"/>
        </w:rPr>
        <w:t xml:space="preserve">El supervisor del contrato, verificará que los servicios y/o bienes correspondan a los ofertados por el Contratista y que cumpla con las normas o especificaciones técnicas exigidas en el </w:t>
      </w:r>
      <w:r w:rsidRPr="009A5D23">
        <w:rPr>
          <w:rFonts w:ascii="Arial Narrow" w:hAnsi="Arial Narrow"/>
          <w:b/>
          <w:sz w:val="22"/>
          <w:szCs w:val="22"/>
        </w:rPr>
        <w:t>Anexo No. 1</w:t>
      </w:r>
      <w:r w:rsidRPr="009A5D23">
        <w:rPr>
          <w:rFonts w:ascii="Arial Narrow" w:hAnsi="Arial Narrow"/>
          <w:sz w:val="22"/>
          <w:szCs w:val="22"/>
        </w:rPr>
        <w:t xml:space="preserve"> </w:t>
      </w:r>
      <w:r w:rsidRPr="009A5D23">
        <w:rPr>
          <w:rFonts w:ascii="Arial Narrow" w:hAnsi="Arial Narrow"/>
          <w:b/>
          <w:sz w:val="22"/>
          <w:szCs w:val="22"/>
        </w:rPr>
        <w:t>“ESPECIFICACIONES TÉCNICAS EXIGIDAS”</w:t>
      </w:r>
      <w:r w:rsidRPr="009A5D23">
        <w:rPr>
          <w:rFonts w:ascii="Arial Narrow" w:hAnsi="Arial Narrow"/>
          <w:sz w:val="22"/>
          <w:szCs w:val="22"/>
        </w:rPr>
        <w:t xml:space="preserve"> del presente contrato.</w:t>
      </w:r>
    </w:p>
    <w:p w14:paraId="0338FAEF" w14:textId="77777777" w:rsidR="0037632F" w:rsidRPr="009A5D23" w:rsidRDefault="0037632F" w:rsidP="000D01C4">
      <w:pPr>
        <w:tabs>
          <w:tab w:val="left" w:pos="-284"/>
          <w:tab w:val="left" w:pos="0"/>
          <w:tab w:val="left" w:pos="142"/>
          <w:tab w:val="left" w:pos="3420"/>
        </w:tabs>
        <w:jc w:val="both"/>
        <w:rPr>
          <w:rFonts w:ascii="Arial Narrow" w:hAnsi="Arial Narrow" w:cs="Arial"/>
          <w:sz w:val="22"/>
          <w:szCs w:val="22"/>
        </w:rPr>
      </w:pPr>
    </w:p>
    <w:p w14:paraId="6834CDF9" w14:textId="37B8B2E7" w:rsidR="00C25ECA" w:rsidRPr="009A5D23" w:rsidRDefault="0037632F" w:rsidP="00C25ECA">
      <w:pPr>
        <w:tabs>
          <w:tab w:val="left" w:pos="-284"/>
          <w:tab w:val="left" w:pos="142"/>
        </w:tabs>
        <w:jc w:val="both"/>
        <w:rPr>
          <w:rFonts w:ascii="Arial Narrow" w:hAnsi="Arial Narrow" w:cs="Arial"/>
          <w:b/>
          <w:sz w:val="21"/>
          <w:szCs w:val="21"/>
        </w:rPr>
      </w:pPr>
      <w:r w:rsidRPr="009A5D23">
        <w:rPr>
          <w:rFonts w:ascii="Arial Narrow" w:hAnsi="Arial Narrow" w:cs="Arial"/>
          <w:b/>
          <w:sz w:val="22"/>
          <w:szCs w:val="22"/>
          <w:u w:val="single"/>
        </w:rPr>
        <w:lastRenderedPageBreak/>
        <w:t>CLÁUSULA DÉCIMA QUINTA. - ACTAS DE RECIBO:</w:t>
      </w:r>
      <w:r w:rsidRPr="009A5D23">
        <w:rPr>
          <w:rFonts w:ascii="Arial Narrow" w:hAnsi="Arial Narrow" w:cs="Arial"/>
          <w:b/>
          <w:sz w:val="22"/>
          <w:szCs w:val="22"/>
        </w:rPr>
        <w:t xml:space="preserve"> </w:t>
      </w:r>
      <w:r w:rsidRPr="009A5D23">
        <w:rPr>
          <w:rFonts w:ascii="Arial Narrow" w:hAnsi="Arial Narrow" w:cs="Arial"/>
          <w:sz w:val="22"/>
          <w:szCs w:val="22"/>
        </w:rPr>
        <w:t>Cumplidas y superadas las verificaciones previstas para el recibo  de  los  servicios y/o bienes ofrecidos,  se suscribirá entre las partes un Acta de Recibo, en la cual se manifestará la conformidad con las condiciones en las que se hace la entrega, la fecha en la que se recibe y el valor de los servicios y/o bienes recibidos. Dichas actas serán suscritas por el representante del contratante y el supervisor designado por el Ministerio, y comprometerá en su contenido tanto al Contratista como al Ministerio. Podrán efectuarse entregas parciales, diferentes a las contractuales, en cuyo caso se suscribirán actas de recibo parcial, pero en todo caso el pago solo se hará contra la suscripción del acta de recibo correspondiente a la fecha de entrega contractual, previo el trámite administrativo a que haya lugar y una vez se cuente con la disponibilidad de PAC.</w:t>
      </w:r>
      <w:r w:rsidRPr="009A5D23">
        <w:rPr>
          <w:rFonts w:ascii="Arial Narrow" w:hAnsi="Arial Narrow" w:cs="Arial"/>
          <w:b/>
          <w:sz w:val="22"/>
          <w:szCs w:val="22"/>
        </w:rPr>
        <w:t xml:space="preserve"> </w:t>
      </w:r>
    </w:p>
    <w:p w14:paraId="4B9EF0AB" w14:textId="77777777" w:rsidR="0037632F" w:rsidRPr="009A5D23" w:rsidRDefault="0037632F" w:rsidP="000D01C4">
      <w:pPr>
        <w:tabs>
          <w:tab w:val="left" w:pos="-284"/>
          <w:tab w:val="left" w:pos="0"/>
          <w:tab w:val="left" w:pos="142"/>
        </w:tabs>
        <w:jc w:val="both"/>
        <w:rPr>
          <w:rFonts w:ascii="Arial Narrow" w:hAnsi="Arial Narrow" w:cs="Arial"/>
          <w:b/>
          <w:sz w:val="22"/>
          <w:szCs w:val="22"/>
        </w:rPr>
      </w:pPr>
    </w:p>
    <w:p w14:paraId="2B839ECC" w14:textId="54B72046" w:rsidR="0037632F" w:rsidRPr="009A5D23" w:rsidRDefault="0037632F" w:rsidP="000D01C4">
      <w:pPr>
        <w:tabs>
          <w:tab w:val="left" w:pos="-284"/>
          <w:tab w:val="left" w:pos="0"/>
          <w:tab w:val="left" w:pos="142"/>
          <w:tab w:val="left" w:pos="840"/>
        </w:tabs>
        <w:jc w:val="both"/>
        <w:rPr>
          <w:rFonts w:ascii="Arial Narrow" w:hAnsi="Arial Narrow" w:cs="Arial"/>
          <w:sz w:val="22"/>
          <w:szCs w:val="22"/>
        </w:rPr>
      </w:pPr>
      <w:r w:rsidRPr="009A5D23">
        <w:rPr>
          <w:rFonts w:ascii="Arial Narrow" w:hAnsi="Arial Narrow" w:cs="Arial"/>
          <w:b/>
          <w:sz w:val="22"/>
          <w:szCs w:val="22"/>
          <w:u w:val="single"/>
        </w:rPr>
        <w:t>CLÁUSULA DÉCIMA SEXTA. - GARANTÍAS A CARGO DEL CONTRATISTA</w:t>
      </w:r>
      <w:r w:rsidRPr="009A5D23">
        <w:rPr>
          <w:rFonts w:ascii="Arial Narrow" w:hAnsi="Arial Narrow" w:cs="Arial"/>
          <w:b/>
          <w:sz w:val="22"/>
          <w:szCs w:val="22"/>
        </w:rPr>
        <w:t xml:space="preserve">: </w:t>
      </w:r>
      <w:r w:rsidRPr="009A5D23">
        <w:rPr>
          <w:rFonts w:ascii="Arial Narrow" w:hAnsi="Arial Narrow" w:cs="Arial"/>
          <w:sz w:val="22"/>
          <w:szCs w:val="22"/>
        </w:rPr>
        <w:t xml:space="preserve">Dentro de los tres (3) días hábiles siguientes a la suscripción del contrato, el Contratista deberá constituir y allegar al Grupo Adquisiciones de la Dirección </w:t>
      </w:r>
      <w:r w:rsidR="00E93D15" w:rsidRPr="009A5D23">
        <w:rPr>
          <w:rFonts w:ascii="Arial Narrow" w:hAnsi="Arial Narrow" w:cs="Arial"/>
          <w:sz w:val="22"/>
          <w:szCs w:val="22"/>
        </w:rPr>
        <w:t xml:space="preserve">de Contratación Estatal </w:t>
      </w:r>
      <w:r w:rsidRPr="009A5D23">
        <w:rPr>
          <w:rFonts w:ascii="Arial Narrow" w:hAnsi="Arial Narrow" w:cs="Arial"/>
          <w:sz w:val="22"/>
          <w:szCs w:val="22"/>
        </w:rPr>
        <w:t xml:space="preserve">la Garantía de Cumplimiento a favor del Ministerio de Defensa Nacional – Unidad de Gestión General – Dirección Administrativa NIT. 899.999.003-1, a través de un contrato de seguro contenido en una póliza, o a través del patrimonio autónomo, o a través de garantía bancaria, que cubra los siguientes amparos: </w:t>
      </w:r>
    </w:p>
    <w:p w14:paraId="736FC74E" w14:textId="77777777" w:rsidR="0037632F" w:rsidRPr="00BC316E" w:rsidRDefault="0037632F" w:rsidP="000D01C4">
      <w:pPr>
        <w:tabs>
          <w:tab w:val="left" w:pos="-284"/>
          <w:tab w:val="left" w:pos="0"/>
          <w:tab w:val="left" w:pos="142"/>
          <w:tab w:val="left" w:pos="840"/>
        </w:tabs>
        <w:jc w:val="both"/>
        <w:rPr>
          <w:rFonts w:ascii="Arial Narrow" w:hAnsi="Arial Narrow" w:cs="Arial"/>
          <w:sz w:val="14"/>
          <w:szCs w:val="14"/>
        </w:rPr>
      </w:pPr>
    </w:p>
    <w:p w14:paraId="266CBBDB" w14:textId="77777777" w:rsidR="001B0EA9" w:rsidRPr="00BC316E" w:rsidRDefault="001B0EA9" w:rsidP="001B0EA9">
      <w:pPr>
        <w:numPr>
          <w:ilvl w:val="0"/>
          <w:numId w:val="14"/>
        </w:numPr>
        <w:tabs>
          <w:tab w:val="left" w:pos="426"/>
        </w:tabs>
        <w:ind w:left="284" w:hanging="284"/>
        <w:jc w:val="both"/>
        <w:rPr>
          <w:rFonts w:ascii="Arial Narrow" w:hAnsi="Arial Narrow" w:cs="Arial"/>
          <w:b/>
          <w:sz w:val="22"/>
          <w:szCs w:val="22"/>
          <w:u w:val="single"/>
        </w:rPr>
      </w:pPr>
      <w:r w:rsidRPr="00BC316E">
        <w:rPr>
          <w:rFonts w:ascii="Arial Narrow" w:hAnsi="Arial Narrow" w:cs="Arial"/>
          <w:b/>
          <w:sz w:val="22"/>
          <w:szCs w:val="22"/>
          <w:u w:val="single"/>
        </w:rPr>
        <w:t xml:space="preserve">GARANTÍA DE CUMPLIMIENTO </w:t>
      </w:r>
    </w:p>
    <w:p w14:paraId="346F84E5" w14:textId="77777777" w:rsidR="001B0EA9" w:rsidRPr="00BC316E" w:rsidRDefault="001B0EA9" w:rsidP="001B0EA9">
      <w:pPr>
        <w:shd w:val="clear" w:color="auto" w:fill="FFFFFF"/>
        <w:tabs>
          <w:tab w:val="left" w:pos="840"/>
        </w:tabs>
        <w:ind w:left="426"/>
        <w:jc w:val="both"/>
        <w:rPr>
          <w:rFonts w:ascii="Arial Narrow" w:hAnsi="Arial Narrow" w:cs="Arial"/>
          <w:b/>
          <w:sz w:val="22"/>
          <w:szCs w:val="22"/>
        </w:rPr>
      </w:pPr>
    </w:p>
    <w:p w14:paraId="354A11D8" w14:textId="50978452" w:rsidR="001B0EA9" w:rsidRPr="00BC316E" w:rsidRDefault="001B0EA9" w:rsidP="001B0EA9">
      <w:pPr>
        <w:pStyle w:val="Prrafodelista"/>
        <w:numPr>
          <w:ilvl w:val="0"/>
          <w:numId w:val="30"/>
        </w:numPr>
        <w:tabs>
          <w:tab w:val="left" w:pos="284"/>
          <w:tab w:val="left" w:pos="426"/>
        </w:tabs>
        <w:spacing w:after="0" w:line="240" w:lineRule="auto"/>
        <w:ind w:left="0" w:right="-35" w:firstLine="0"/>
        <w:contextualSpacing w:val="0"/>
        <w:jc w:val="both"/>
        <w:rPr>
          <w:rFonts w:ascii="Arial Narrow" w:hAnsi="Arial Narrow" w:cs="Arial"/>
        </w:rPr>
      </w:pPr>
      <w:r w:rsidRPr="00BC316E">
        <w:rPr>
          <w:rFonts w:ascii="Arial Narrow" w:hAnsi="Arial Narrow" w:cs="Arial"/>
          <w:b/>
          <w:u w:val="single"/>
        </w:rPr>
        <w:t>CUMPLIMIENTO DEL CONTRATO</w:t>
      </w:r>
      <w:r w:rsidRPr="00BC316E">
        <w:rPr>
          <w:rFonts w:ascii="Arial Narrow" w:hAnsi="Arial Narrow" w:cs="Arial"/>
          <w:b/>
        </w:rPr>
        <w:t>:</w:t>
      </w:r>
      <w:r w:rsidRPr="00BC316E">
        <w:rPr>
          <w:rFonts w:ascii="Arial Narrow" w:hAnsi="Arial Narrow" w:cs="Arial"/>
        </w:rPr>
        <w:t xml:space="preserve"> Por el veinte por ciento (20%) del valor total del contrato, con una vigencia igual al plazo de ejecución del mismo y </w:t>
      </w:r>
      <w:r w:rsidR="00C34CF3">
        <w:rPr>
          <w:rFonts w:ascii="Arial Narrow" w:hAnsi="Arial Narrow" w:cs="Arial"/>
        </w:rPr>
        <w:t>seis</w:t>
      </w:r>
      <w:r w:rsidRPr="00BC316E">
        <w:rPr>
          <w:rFonts w:ascii="Arial Narrow" w:hAnsi="Arial Narrow" w:cs="Arial"/>
        </w:rPr>
        <w:t xml:space="preserve"> (</w:t>
      </w:r>
      <w:r w:rsidR="00C34CF3">
        <w:rPr>
          <w:rFonts w:ascii="Arial Narrow" w:hAnsi="Arial Narrow" w:cs="Arial"/>
        </w:rPr>
        <w:t>6</w:t>
      </w:r>
      <w:r w:rsidRPr="00BC316E">
        <w:rPr>
          <w:rFonts w:ascii="Arial Narrow" w:hAnsi="Arial Narrow" w:cs="Arial"/>
        </w:rPr>
        <w:t xml:space="preserve">) meses más y, de las prórrogas si las hubiere. </w:t>
      </w:r>
    </w:p>
    <w:p w14:paraId="759B5E56" w14:textId="77777777" w:rsidR="001B0EA9" w:rsidRPr="00BC316E" w:rsidRDefault="001B0EA9" w:rsidP="001B0EA9">
      <w:pPr>
        <w:pStyle w:val="Prrafodelista"/>
        <w:tabs>
          <w:tab w:val="left" w:pos="284"/>
          <w:tab w:val="left" w:pos="426"/>
        </w:tabs>
        <w:ind w:left="0" w:right="-35"/>
        <w:jc w:val="both"/>
        <w:rPr>
          <w:rFonts w:ascii="Arial Narrow" w:hAnsi="Arial Narrow" w:cs="Arial"/>
        </w:rPr>
      </w:pPr>
    </w:p>
    <w:p w14:paraId="647F0565" w14:textId="77777777" w:rsidR="001B0EA9" w:rsidRPr="00BC316E" w:rsidRDefault="001B0EA9" w:rsidP="001B0EA9">
      <w:pPr>
        <w:pStyle w:val="Prrafodelista"/>
        <w:numPr>
          <w:ilvl w:val="0"/>
          <w:numId w:val="30"/>
        </w:numPr>
        <w:tabs>
          <w:tab w:val="left" w:pos="284"/>
          <w:tab w:val="left" w:pos="426"/>
        </w:tabs>
        <w:spacing w:after="0" w:line="240" w:lineRule="auto"/>
        <w:ind w:left="0" w:right="-35" w:firstLine="0"/>
        <w:contextualSpacing w:val="0"/>
        <w:jc w:val="both"/>
        <w:rPr>
          <w:rFonts w:ascii="Arial Narrow" w:hAnsi="Arial Narrow" w:cs="Arial"/>
        </w:rPr>
      </w:pPr>
      <w:r w:rsidRPr="00BC316E">
        <w:rPr>
          <w:rFonts w:ascii="Arial Narrow" w:hAnsi="Arial Narrow" w:cs="Arial"/>
          <w:b/>
          <w:u w:val="single"/>
        </w:rPr>
        <w:t>CALIDAD DEL SERVICIO:</w:t>
      </w:r>
      <w:r w:rsidRPr="00BC316E">
        <w:rPr>
          <w:rFonts w:ascii="Arial Narrow" w:hAnsi="Arial Narrow" w:cs="Arial"/>
        </w:rPr>
        <w:t xml:space="preserve"> Por el veinte por ciento (20%) del valor del contrato, con una vigencia igual al plazo de ejecución del mismo y doce (12) meses más, y de las prórrogas si las hubiere.</w:t>
      </w:r>
    </w:p>
    <w:p w14:paraId="77FEF324" w14:textId="77777777" w:rsidR="001B0EA9" w:rsidRPr="00BC316E" w:rsidRDefault="001B0EA9" w:rsidP="001B0EA9">
      <w:pPr>
        <w:tabs>
          <w:tab w:val="left" w:pos="284"/>
          <w:tab w:val="left" w:pos="426"/>
        </w:tabs>
        <w:ind w:right="-35"/>
        <w:jc w:val="both"/>
        <w:rPr>
          <w:rFonts w:ascii="Arial Narrow" w:hAnsi="Arial Narrow" w:cs="Arial"/>
          <w:sz w:val="22"/>
          <w:szCs w:val="22"/>
        </w:rPr>
      </w:pPr>
    </w:p>
    <w:p w14:paraId="46274F05" w14:textId="77777777" w:rsidR="001B0EA9" w:rsidRPr="00BC316E" w:rsidRDefault="001B0EA9" w:rsidP="001B0EA9">
      <w:pPr>
        <w:pStyle w:val="Prrafodelista"/>
        <w:numPr>
          <w:ilvl w:val="0"/>
          <w:numId w:val="30"/>
        </w:numPr>
        <w:tabs>
          <w:tab w:val="left" w:pos="284"/>
          <w:tab w:val="left" w:pos="426"/>
        </w:tabs>
        <w:spacing w:after="0" w:line="240" w:lineRule="auto"/>
        <w:ind w:left="0" w:right="-35" w:firstLine="0"/>
        <w:contextualSpacing w:val="0"/>
        <w:jc w:val="both"/>
        <w:rPr>
          <w:rFonts w:ascii="Arial Narrow" w:hAnsi="Arial Narrow"/>
          <w:lang w:val="es-ES_tradnl"/>
        </w:rPr>
      </w:pPr>
      <w:r w:rsidRPr="00BC316E">
        <w:rPr>
          <w:rFonts w:ascii="Arial Narrow" w:hAnsi="Arial Narrow" w:cs="Arial"/>
          <w:b/>
          <w:u w:val="single"/>
        </w:rPr>
        <w:t>PAGO DE SALARIOS, PRESTACIONES SOCIALES E INDEMNIZACONES:</w:t>
      </w:r>
      <w:r w:rsidRPr="00BC316E">
        <w:rPr>
          <w:rFonts w:ascii="Arial Narrow" w:hAnsi="Arial Narrow" w:cs="Arial"/>
        </w:rPr>
        <w:t xml:space="preserve"> En cuantía equivalente al cinco (5%) del valor total del contrato, con una vigencia igual al plazo de ejecución y tres (3) años más y de las prórrogas si las hubiere. </w:t>
      </w:r>
    </w:p>
    <w:p w14:paraId="00550DE4" w14:textId="77777777" w:rsidR="00C34CF3" w:rsidRPr="00C34CF3" w:rsidRDefault="00C34CF3" w:rsidP="00C34CF3">
      <w:pPr>
        <w:pStyle w:val="Prrafodelista"/>
        <w:tabs>
          <w:tab w:val="left" w:pos="284"/>
        </w:tabs>
        <w:spacing w:after="0"/>
        <w:ind w:left="0" w:right="-35"/>
        <w:jc w:val="both"/>
        <w:rPr>
          <w:rFonts w:ascii="Arial Narrow" w:hAnsi="Arial Narrow"/>
          <w:lang w:val="es-ES_tradnl"/>
        </w:rPr>
      </w:pPr>
    </w:p>
    <w:p w14:paraId="73698F85" w14:textId="77777777" w:rsidR="001B0EA9" w:rsidRPr="00BC316E" w:rsidRDefault="001B0EA9" w:rsidP="00C34CF3">
      <w:pPr>
        <w:tabs>
          <w:tab w:val="left" w:pos="840"/>
        </w:tabs>
        <w:jc w:val="both"/>
        <w:rPr>
          <w:rFonts w:ascii="Arial Narrow" w:hAnsi="Arial Narrow" w:cs="Arial"/>
          <w:iCs/>
          <w:sz w:val="22"/>
          <w:szCs w:val="22"/>
          <w:u w:val="single"/>
        </w:rPr>
      </w:pPr>
      <w:r w:rsidRPr="00BC316E">
        <w:rPr>
          <w:rFonts w:ascii="Arial Narrow" w:hAnsi="Arial Narrow" w:cs="Arial"/>
          <w:b/>
          <w:sz w:val="22"/>
          <w:szCs w:val="22"/>
          <w:u w:val="single"/>
        </w:rPr>
        <w:t>PARÁGRAFO PRIMERO. -</w:t>
      </w:r>
      <w:r w:rsidRPr="00BC316E">
        <w:rPr>
          <w:rFonts w:ascii="Arial Narrow" w:hAnsi="Arial Narrow" w:cs="Arial"/>
          <w:b/>
          <w:sz w:val="22"/>
          <w:szCs w:val="22"/>
        </w:rPr>
        <w:t xml:space="preserve"> </w:t>
      </w:r>
      <w:r w:rsidRPr="00BC316E">
        <w:rPr>
          <w:rFonts w:ascii="Arial Narrow" w:hAnsi="Arial Narrow" w:cs="Arial"/>
          <w:iCs/>
          <w:sz w:val="22"/>
          <w:szCs w:val="22"/>
          <w:u w:val="single"/>
        </w:rPr>
        <w:t xml:space="preserve">En la garantía de cumplimiento deberá constar expresamente que se ampara el cumplimiento del contrato, las modificaciones unilaterales y de común acuerdo que a ello se le introduzcan, el pago de las multas y de la cláusula penal pecuniaria convenidas y si se trata de garantía </w:t>
      </w:r>
      <w:r w:rsidRPr="00BC316E">
        <w:rPr>
          <w:rFonts w:ascii="Arial Narrow" w:hAnsi="Arial Narrow" w:cs="Arial"/>
          <w:b/>
          <w:iCs/>
          <w:sz w:val="22"/>
          <w:szCs w:val="22"/>
          <w:u w:val="single"/>
        </w:rPr>
        <w:t>diferente</w:t>
      </w:r>
      <w:r w:rsidRPr="00BC316E">
        <w:rPr>
          <w:rFonts w:ascii="Arial Narrow" w:hAnsi="Arial Narrow" w:cs="Arial"/>
          <w:iCs/>
          <w:sz w:val="22"/>
          <w:szCs w:val="22"/>
          <w:u w:val="single"/>
        </w:rPr>
        <w:t xml:space="preserve"> a una póliza de seguro se entiende que la entidad aseguradora renuncia al beneficio de excusión.</w:t>
      </w:r>
    </w:p>
    <w:p w14:paraId="33B3E27E" w14:textId="77777777" w:rsidR="001B0EA9" w:rsidRPr="00BC316E" w:rsidRDefault="001B0EA9" w:rsidP="001B0EA9">
      <w:pPr>
        <w:tabs>
          <w:tab w:val="left" w:pos="840"/>
        </w:tabs>
        <w:jc w:val="both"/>
        <w:rPr>
          <w:rFonts w:ascii="Arial Narrow" w:hAnsi="Arial Narrow" w:cs="Arial"/>
          <w:iCs/>
          <w:sz w:val="22"/>
          <w:szCs w:val="22"/>
          <w:u w:val="single"/>
        </w:rPr>
      </w:pPr>
    </w:p>
    <w:p w14:paraId="68B77F50" w14:textId="77777777" w:rsidR="0037632F" w:rsidRPr="00BC316E" w:rsidRDefault="0037632F" w:rsidP="000D01C4">
      <w:pPr>
        <w:tabs>
          <w:tab w:val="left" w:pos="-284"/>
          <w:tab w:val="left" w:pos="0"/>
          <w:tab w:val="left" w:pos="142"/>
          <w:tab w:val="left" w:pos="840"/>
        </w:tabs>
        <w:jc w:val="both"/>
        <w:rPr>
          <w:rFonts w:ascii="Arial Narrow" w:hAnsi="Arial Narrow" w:cs="Arial"/>
          <w:b/>
          <w:sz w:val="22"/>
          <w:szCs w:val="22"/>
          <w:u w:val="single"/>
        </w:rPr>
      </w:pPr>
      <w:r w:rsidRPr="00BC316E">
        <w:rPr>
          <w:rFonts w:ascii="Arial Narrow" w:hAnsi="Arial Narrow" w:cs="Arial"/>
          <w:b/>
          <w:sz w:val="22"/>
          <w:szCs w:val="22"/>
          <w:u w:val="single"/>
        </w:rPr>
        <w:t>PARÁGRAFO SEGUNDO. - RESTABLECIMIENTO O AMPLIACIÓN DE LAS GARANTÍAS. -</w:t>
      </w:r>
      <w:r w:rsidRPr="00BC316E">
        <w:rPr>
          <w:rFonts w:ascii="Arial Narrow" w:hAnsi="Arial Narrow" w:cs="Arial"/>
          <w:b/>
          <w:sz w:val="22"/>
          <w:szCs w:val="22"/>
        </w:rPr>
        <w:t xml:space="preserve"> </w:t>
      </w:r>
      <w:r w:rsidRPr="00BC316E">
        <w:rPr>
          <w:rFonts w:ascii="Arial Narrow" w:hAnsi="Arial Narrow" w:cs="Arial"/>
          <w:sz w:val="22"/>
          <w:szCs w:val="22"/>
        </w:rPr>
        <w:t xml:space="preserve">El </w:t>
      </w:r>
      <w:r w:rsidRPr="00BC316E">
        <w:rPr>
          <w:rFonts w:ascii="Arial Narrow" w:hAnsi="Arial Narrow" w:cs="Arial"/>
          <w:b/>
          <w:bCs/>
          <w:sz w:val="22"/>
          <w:szCs w:val="22"/>
        </w:rPr>
        <w:t>CONTRATISTA</w:t>
      </w:r>
      <w:r w:rsidRPr="00BC316E">
        <w:rPr>
          <w:rFonts w:ascii="Arial Narrow" w:hAnsi="Arial Narrow" w:cs="Arial"/>
          <w:sz w:val="22"/>
          <w:szCs w:val="22"/>
        </w:rPr>
        <w:t xml:space="preserve"> deberá restablecer el valor de las garantías antes mencionadas, cuando éste se haya visto reducido por razón de las reclamaciones efectuadas por </w:t>
      </w:r>
      <w:r w:rsidRPr="00BC316E">
        <w:rPr>
          <w:rFonts w:ascii="Arial Narrow" w:hAnsi="Arial Narrow" w:cs="Arial"/>
          <w:b/>
          <w:bCs/>
          <w:sz w:val="22"/>
          <w:szCs w:val="22"/>
        </w:rPr>
        <w:t xml:space="preserve">EL MINISTERIO. </w:t>
      </w:r>
      <w:r w:rsidRPr="00BC316E">
        <w:rPr>
          <w:rFonts w:ascii="Arial Narrow" w:hAnsi="Arial Narrow" w:cs="Arial"/>
          <w:sz w:val="22"/>
          <w:szCs w:val="22"/>
        </w:rPr>
        <w:t>De igual manera, en cualquier evento en que se aumente o adicione el valor del contrato y/o se prorrogue su término, el Contratista deberá ampliar el valor de la garantía única otorgada y la ampliación de su vigencia según el caso. En todo caso el Contratista deberá reponer la garantía, cuando el valor de la misma se vea afectado por razón de siniestros presentados, dentro de los cinco (5) días calendarios siguientes a la notificación del acto que deje en firme la sanción correspondiente.</w:t>
      </w:r>
    </w:p>
    <w:p w14:paraId="629C1ADE" w14:textId="77777777" w:rsidR="0037632F" w:rsidRPr="00BC316E" w:rsidRDefault="0037632F" w:rsidP="000D01C4">
      <w:pPr>
        <w:tabs>
          <w:tab w:val="left" w:pos="-284"/>
          <w:tab w:val="left" w:pos="0"/>
          <w:tab w:val="left" w:pos="142"/>
        </w:tabs>
        <w:jc w:val="both"/>
        <w:rPr>
          <w:rFonts w:ascii="Arial Narrow" w:hAnsi="Arial Narrow" w:cs="Arial"/>
          <w:sz w:val="22"/>
          <w:szCs w:val="22"/>
        </w:rPr>
      </w:pPr>
    </w:p>
    <w:p w14:paraId="19BFABB0" w14:textId="77777777" w:rsidR="0037632F" w:rsidRPr="00BC316E" w:rsidRDefault="0037632F" w:rsidP="000D01C4">
      <w:pPr>
        <w:tabs>
          <w:tab w:val="left" w:pos="-284"/>
          <w:tab w:val="left" w:pos="0"/>
          <w:tab w:val="left" w:pos="142"/>
        </w:tabs>
        <w:jc w:val="both"/>
        <w:rPr>
          <w:rFonts w:ascii="Arial Narrow" w:hAnsi="Arial Narrow" w:cs="Arial"/>
          <w:sz w:val="22"/>
          <w:szCs w:val="22"/>
        </w:rPr>
      </w:pPr>
      <w:r w:rsidRPr="00BC316E">
        <w:rPr>
          <w:rFonts w:ascii="Arial Narrow" w:hAnsi="Arial Narrow" w:cs="Arial"/>
          <w:b/>
          <w:sz w:val="22"/>
          <w:szCs w:val="22"/>
          <w:u w:val="single"/>
        </w:rPr>
        <w:t xml:space="preserve">PARÁGRAFO TERCERO. - </w:t>
      </w:r>
      <w:r w:rsidRPr="00BC316E">
        <w:rPr>
          <w:rFonts w:ascii="Arial Narrow" w:hAnsi="Arial Narrow" w:cs="Arial"/>
          <w:sz w:val="22"/>
          <w:szCs w:val="22"/>
        </w:rPr>
        <w:t xml:space="preserve">Si el Contratista se negare a constituir las garantías, así como a no otorgarlas en los términos, cuantía y duración establecidos en esta cláusula, el Ministerio podrá declarar la caducidad del presente contrato. </w:t>
      </w:r>
    </w:p>
    <w:p w14:paraId="692A4E22" w14:textId="77777777" w:rsidR="0037632F" w:rsidRPr="00BC316E" w:rsidRDefault="0037632F" w:rsidP="000D01C4">
      <w:pPr>
        <w:tabs>
          <w:tab w:val="left" w:pos="-284"/>
          <w:tab w:val="left" w:pos="0"/>
          <w:tab w:val="left" w:pos="142"/>
        </w:tabs>
        <w:jc w:val="both"/>
        <w:rPr>
          <w:rFonts w:ascii="Arial Narrow" w:hAnsi="Arial Narrow" w:cs="Arial"/>
          <w:sz w:val="22"/>
          <w:szCs w:val="22"/>
          <w:u w:val="single"/>
        </w:rPr>
      </w:pPr>
    </w:p>
    <w:p w14:paraId="17046E55" w14:textId="77777777" w:rsidR="0037632F" w:rsidRPr="00BC316E" w:rsidRDefault="0037632F" w:rsidP="000D01C4">
      <w:pPr>
        <w:tabs>
          <w:tab w:val="left" w:pos="-284"/>
          <w:tab w:val="left" w:pos="0"/>
          <w:tab w:val="left" w:pos="142"/>
        </w:tabs>
        <w:jc w:val="both"/>
        <w:rPr>
          <w:rFonts w:ascii="Arial Narrow" w:hAnsi="Arial Narrow" w:cs="Arial"/>
          <w:sz w:val="22"/>
          <w:szCs w:val="22"/>
        </w:rPr>
      </w:pPr>
      <w:r w:rsidRPr="00BC316E">
        <w:rPr>
          <w:rFonts w:ascii="Arial Narrow" w:hAnsi="Arial Narrow" w:cs="Arial"/>
          <w:b/>
          <w:sz w:val="22"/>
          <w:szCs w:val="22"/>
          <w:u w:val="single"/>
        </w:rPr>
        <w:lastRenderedPageBreak/>
        <w:t>PARÁGRAFO CUARTO. -</w:t>
      </w:r>
      <w:r w:rsidRPr="00BC316E">
        <w:rPr>
          <w:rFonts w:ascii="Arial Narrow" w:hAnsi="Arial Narrow" w:cs="Arial"/>
          <w:b/>
          <w:sz w:val="22"/>
          <w:szCs w:val="22"/>
        </w:rPr>
        <w:t xml:space="preserve"> </w:t>
      </w:r>
      <w:r w:rsidRPr="00BC316E">
        <w:rPr>
          <w:rFonts w:ascii="Arial Narrow" w:hAnsi="Arial Narrow" w:cs="Arial"/>
          <w:sz w:val="22"/>
          <w:szCs w:val="22"/>
        </w:rPr>
        <w:t xml:space="preserve">En tratándose de garantías consistentes en pólizas de seguro, éstas no expirarán por falta de pago de la prima o revocatoria unilateral. </w:t>
      </w:r>
    </w:p>
    <w:p w14:paraId="20096FA6" w14:textId="77777777" w:rsidR="0037632F" w:rsidRPr="00BC316E" w:rsidRDefault="0037632F" w:rsidP="000D01C4">
      <w:pPr>
        <w:tabs>
          <w:tab w:val="left" w:pos="-284"/>
          <w:tab w:val="left" w:pos="0"/>
          <w:tab w:val="left" w:pos="142"/>
        </w:tabs>
        <w:jc w:val="both"/>
        <w:rPr>
          <w:rFonts w:ascii="Arial Narrow" w:hAnsi="Arial Narrow" w:cs="Arial"/>
          <w:sz w:val="22"/>
          <w:szCs w:val="22"/>
        </w:rPr>
      </w:pPr>
    </w:p>
    <w:p w14:paraId="250CF2B2" w14:textId="77777777" w:rsidR="0037632F" w:rsidRPr="00BC316E" w:rsidRDefault="0037632F" w:rsidP="000D01C4">
      <w:pPr>
        <w:tabs>
          <w:tab w:val="left" w:pos="-284"/>
          <w:tab w:val="left" w:pos="0"/>
          <w:tab w:val="left" w:pos="142"/>
          <w:tab w:val="left" w:pos="3420"/>
        </w:tabs>
        <w:jc w:val="both"/>
        <w:rPr>
          <w:rFonts w:ascii="Arial Narrow" w:hAnsi="Arial Narrow" w:cs="Arial"/>
          <w:sz w:val="22"/>
          <w:szCs w:val="22"/>
        </w:rPr>
      </w:pPr>
      <w:r w:rsidRPr="00BC316E">
        <w:rPr>
          <w:rFonts w:ascii="Arial Narrow" w:hAnsi="Arial Narrow" w:cs="Arial"/>
          <w:b/>
          <w:sz w:val="22"/>
          <w:szCs w:val="22"/>
          <w:u w:val="single"/>
        </w:rPr>
        <w:t>PARÁGRAFO QUINTO. -</w:t>
      </w:r>
      <w:r w:rsidRPr="00BC316E">
        <w:rPr>
          <w:rFonts w:ascii="Arial Narrow" w:hAnsi="Arial Narrow" w:cs="Arial"/>
          <w:b/>
          <w:sz w:val="22"/>
          <w:szCs w:val="22"/>
        </w:rPr>
        <w:t xml:space="preserve"> </w:t>
      </w:r>
      <w:r w:rsidRPr="00BC316E">
        <w:rPr>
          <w:rFonts w:ascii="Arial Narrow" w:hAnsi="Arial Narrow" w:cs="Arial"/>
          <w:sz w:val="22"/>
          <w:szCs w:val="22"/>
        </w:rPr>
        <w:t>El Contratista se obliga para con el Ministerio a mantener vigente la garantía de cumplimiento hasta la liquidación o término exigido en el respectivo amparo en los términos señalados en el artículo 2.2.1.2.3.1.7 y subsiguientes del Decreto 1082 de 2015.</w:t>
      </w:r>
    </w:p>
    <w:p w14:paraId="7CC763C3" w14:textId="77777777" w:rsidR="0037632F" w:rsidRPr="00BC316E" w:rsidRDefault="0037632F" w:rsidP="000D01C4">
      <w:pPr>
        <w:tabs>
          <w:tab w:val="left" w:pos="-284"/>
          <w:tab w:val="left" w:pos="0"/>
          <w:tab w:val="left" w:pos="142"/>
          <w:tab w:val="left" w:pos="3420"/>
        </w:tabs>
        <w:jc w:val="both"/>
        <w:rPr>
          <w:rFonts w:ascii="Arial Narrow" w:hAnsi="Arial Narrow" w:cs="Arial"/>
          <w:sz w:val="22"/>
          <w:szCs w:val="22"/>
        </w:rPr>
      </w:pPr>
    </w:p>
    <w:p w14:paraId="084B2C86" w14:textId="77777777" w:rsidR="0037632F" w:rsidRPr="00BC316E" w:rsidRDefault="0037632F" w:rsidP="000D01C4">
      <w:pPr>
        <w:tabs>
          <w:tab w:val="left" w:pos="-284"/>
          <w:tab w:val="left" w:pos="0"/>
          <w:tab w:val="left" w:pos="142"/>
        </w:tabs>
        <w:jc w:val="both"/>
        <w:rPr>
          <w:rFonts w:ascii="Arial Narrow" w:hAnsi="Arial Narrow" w:cs="Arial"/>
          <w:sz w:val="22"/>
          <w:szCs w:val="22"/>
        </w:rPr>
      </w:pPr>
      <w:r w:rsidRPr="00BC316E">
        <w:rPr>
          <w:rFonts w:ascii="Arial Narrow" w:hAnsi="Arial Narrow" w:cs="Arial"/>
          <w:b/>
          <w:sz w:val="22"/>
          <w:szCs w:val="22"/>
          <w:u w:val="single"/>
        </w:rPr>
        <w:t>PARÁGRAFO SEXTO.-</w:t>
      </w:r>
      <w:r w:rsidRPr="00BC316E">
        <w:rPr>
          <w:rFonts w:ascii="Arial Narrow" w:hAnsi="Arial Narrow" w:cs="Arial"/>
          <w:b/>
          <w:sz w:val="22"/>
          <w:szCs w:val="22"/>
        </w:rPr>
        <w:t xml:space="preserve"> </w:t>
      </w:r>
      <w:r w:rsidRPr="00BC316E">
        <w:rPr>
          <w:rFonts w:ascii="Arial Narrow" w:hAnsi="Arial Narrow" w:cs="Arial"/>
          <w:sz w:val="22"/>
          <w:szCs w:val="22"/>
        </w:rPr>
        <w:t>En el evento</w:t>
      </w:r>
      <w:r w:rsidRPr="00BC316E">
        <w:rPr>
          <w:rFonts w:ascii="Arial Narrow" w:hAnsi="Arial Narrow" w:cs="Arial"/>
          <w:b/>
          <w:sz w:val="22"/>
          <w:szCs w:val="22"/>
        </w:rPr>
        <w:t xml:space="preserve"> </w:t>
      </w:r>
      <w:r w:rsidRPr="00BC316E">
        <w:rPr>
          <w:rFonts w:ascii="Arial Narrow" w:hAnsi="Arial Narrow" w:cs="Arial"/>
          <w:sz w:val="22"/>
          <w:szCs w:val="22"/>
        </w:rPr>
        <w:t xml:space="preserve">en que la entidad que expide la Póliza de seguro que sirva de garantía del presente contrato, sea intervenida, tomado su control o liquidada por el Gobierno Nacional a través de entidad competente y con ello se genere incertidumbre sobre el pago o efectividad de la garantía aportada por el </w:t>
      </w:r>
      <w:r w:rsidRPr="00BC316E">
        <w:rPr>
          <w:rFonts w:ascii="Arial Narrow" w:hAnsi="Arial Narrow" w:cs="Arial"/>
          <w:b/>
          <w:sz w:val="22"/>
          <w:szCs w:val="22"/>
        </w:rPr>
        <w:t xml:space="preserve">CONTRATISTA, </w:t>
      </w:r>
      <w:r w:rsidRPr="00BC316E">
        <w:rPr>
          <w:rFonts w:ascii="Arial Narrow" w:hAnsi="Arial Narrow" w:cs="Arial"/>
          <w:sz w:val="22"/>
          <w:szCs w:val="22"/>
        </w:rPr>
        <w:t>deberá de manera inmediata presentar nuevas pólizas o remplazar la expedida  por la compañía de seguros intervenida, sujeta a toma de control o en proceso de liquidación.</w:t>
      </w:r>
    </w:p>
    <w:p w14:paraId="46F7CDBF" w14:textId="77777777" w:rsidR="0037632F" w:rsidRPr="00BC316E" w:rsidRDefault="0037632F" w:rsidP="000D01C4">
      <w:pPr>
        <w:tabs>
          <w:tab w:val="left" w:pos="-284"/>
          <w:tab w:val="left" w:pos="0"/>
          <w:tab w:val="left" w:pos="142"/>
        </w:tabs>
        <w:jc w:val="both"/>
        <w:rPr>
          <w:rFonts w:ascii="Arial Narrow" w:hAnsi="Arial Narrow" w:cs="Arial"/>
          <w:sz w:val="22"/>
          <w:szCs w:val="22"/>
        </w:rPr>
      </w:pPr>
    </w:p>
    <w:p w14:paraId="2B9CF3A7" w14:textId="63222CFC" w:rsidR="0037632F" w:rsidRPr="00BC316E" w:rsidRDefault="0037632F" w:rsidP="000D01C4">
      <w:pPr>
        <w:pStyle w:val="Prrafodelista"/>
        <w:tabs>
          <w:tab w:val="left" w:pos="709"/>
        </w:tabs>
        <w:spacing w:after="0" w:line="240" w:lineRule="auto"/>
        <w:ind w:left="0"/>
        <w:jc w:val="both"/>
        <w:rPr>
          <w:rFonts w:ascii="Arial Narrow" w:hAnsi="Arial Narrow" w:cs="Arial"/>
        </w:rPr>
      </w:pPr>
      <w:r w:rsidRPr="00BC316E">
        <w:rPr>
          <w:rFonts w:ascii="Arial Narrow" w:hAnsi="Arial Narrow" w:cs="Arial"/>
          <w:b/>
          <w:u w:val="single"/>
        </w:rPr>
        <w:t>CLÁUSULA DÉCIMA SÉPTIMA. - SUPERVISIÓN</w:t>
      </w:r>
      <w:r w:rsidRPr="00BC316E">
        <w:rPr>
          <w:rFonts w:ascii="Arial Narrow" w:hAnsi="Arial Narrow" w:cs="Arial"/>
          <w:b/>
        </w:rPr>
        <w:t>:</w:t>
      </w:r>
      <w:r w:rsidRPr="00BC316E">
        <w:rPr>
          <w:rFonts w:ascii="Arial Narrow" w:hAnsi="Arial Narrow" w:cs="Arial"/>
        </w:rPr>
        <w:t xml:space="preserve"> La Supervisión y control en la ejecución del presente contrato se ejercerá </w:t>
      </w:r>
      <w:r w:rsidR="001B0EA9" w:rsidRPr="00BC316E">
        <w:rPr>
          <w:rFonts w:ascii="Arial Narrow" w:hAnsi="Arial Narrow" w:cs="Arial"/>
          <w:b/>
        </w:rPr>
        <w:t xml:space="preserve">a través del (la) </w:t>
      </w:r>
      <w:r w:rsidR="00DB723B">
        <w:rPr>
          <w:rFonts w:ascii="Arial Narrow" w:hAnsi="Arial Narrow" w:cs="Arial"/>
          <w:b/>
        </w:rPr>
        <w:t>Direct</w:t>
      </w:r>
      <w:r w:rsidR="001B0EA9" w:rsidRPr="00BC316E">
        <w:rPr>
          <w:rFonts w:ascii="Arial Narrow" w:hAnsi="Arial Narrow" w:cs="Arial"/>
          <w:b/>
        </w:rPr>
        <w:t>or(a) de</w:t>
      </w:r>
      <w:r w:rsidR="00DB723B">
        <w:rPr>
          <w:rFonts w:ascii="Arial Narrow" w:hAnsi="Arial Narrow" w:cs="Arial"/>
          <w:b/>
        </w:rPr>
        <w:t xml:space="preserve"> Tecnologías de la Información y las </w:t>
      </w:r>
      <w:proofErr w:type="spellStart"/>
      <w:r w:rsidR="00DB723B">
        <w:rPr>
          <w:rFonts w:ascii="Arial Narrow" w:hAnsi="Arial Narrow" w:cs="Arial"/>
          <w:b/>
        </w:rPr>
        <w:t>Cominicaciones</w:t>
      </w:r>
      <w:proofErr w:type="spellEnd"/>
      <w:r w:rsidR="00DB723B">
        <w:rPr>
          <w:rFonts w:ascii="Arial Narrow" w:hAnsi="Arial Narrow" w:cs="Arial"/>
          <w:b/>
        </w:rPr>
        <w:t xml:space="preserve"> </w:t>
      </w:r>
      <w:r w:rsidR="001B0EA9" w:rsidRPr="00BC316E">
        <w:rPr>
          <w:rFonts w:ascii="Arial Narrow" w:hAnsi="Arial Narrow" w:cs="Arial"/>
          <w:b/>
        </w:rPr>
        <w:t xml:space="preserve">de </w:t>
      </w:r>
      <w:r w:rsidR="00591B60" w:rsidRPr="00BC316E">
        <w:rPr>
          <w:rFonts w:ascii="Arial Narrow" w:hAnsi="Arial Narrow" w:cs="Arial"/>
          <w:b/>
        </w:rPr>
        <w:t xml:space="preserve">la Unidad de Gestión General del Ministerio de Defensa Nacional </w:t>
      </w:r>
      <w:r w:rsidRPr="00BC316E">
        <w:rPr>
          <w:rFonts w:ascii="Arial Narrow" w:hAnsi="Arial Narrow" w:cs="Arial"/>
        </w:rPr>
        <w:t xml:space="preserve">o quién haga sus veces, quien a su vez se denominará el Supervisor </w:t>
      </w:r>
      <w:r w:rsidR="00BC316E" w:rsidRPr="00BC316E">
        <w:rPr>
          <w:rFonts w:ascii="Arial Narrow" w:hAnsi="Arial Narrow" w:cs="Arial"/>
        </w:rPr>
        <w:t>de este</w:t>
      </w:r>
      <w:r w:rsidRPr="00BC316E">
        <w:rPr>
          <w:rFonts w:ascii="Arial Narrow" w:hAnsi="Arial Narrow" w:cs="Arial"/>
        </w:rPr>
        <w:t xml:space="preserve">. </w:t>
      </w:r>
      <w:r w:rsidRPr="00BC316E">
        <w:rPr>
          <w:rFonts w:ascii="Arial Narrow" w:hAnsi="Arial Narrow"/>
          <w:b/>
          <w:bCs/>
          <w:u w:val="single"/>
        </w:rPr>
        <w:t>En el evento de cambio de supervisor no será necesario modificar el Contrato y la designación se efectuará mediante comunicación escrita por el (la) ordenador (a) del Gasto, copia de la cual deberá enviarse a EL CONTRATISTA</w:t>
      </w:r>
      <w:r w:rsidRPr="00BC316E">
        <w:rPr>
          <w:rFonts w:ascii="Arial Narrow" w:hAnsi="Arial Narrow"/>
        </w:rPr>
        <w:t>.</w:t>
      </w:r>
      <w:r w:rsidRPr="00BC316E">
        <w:rPr>
          <w:rFonts w:ascii="Arial Narrow" w:hAnsi="Arial Narrow" w:cs="Arial"/>
        </w:rPr>
        <w:t xml:space="preserve">  Para estos efectos, el (la) Supervisor(a) estará sujeto(a) a lo dispuesto en el numeral 1 del artículo 4 y numeral 1 del artículo 26 de la Ley 80 de 1993, artículo 83 de la Ley 1474 de 2011 y demás normas establecidas sobre la materia. La designación de la presente supervisión se entiende comunicada al funcionario anteriormente mencionado, a través del sistema electrónico de contratación pública SECOP II, en el cual tiene acceso a toda la información y documentación precontractual, contractual y </w:t>
      </w:r>
      <w:proofErr w:type="spellStart"/>
      <w:r w:rsidRPr="00BC316E">
        <w:rPr>
          <w:rFonts w:ascii="Arial Narrow" w:hAnsi="Arial Narrow" w:cs="Arial"/>
        </w:rPr>
        <w:t>pos</w:t>
      </w:r>
      <w:proofErr w:type="spellEnd"/>
      <w:r w:rsidRPr="00BC316E">
        <w:rPr>
          <w:rFonts w:ascii="Arial Narrow" w:hAnsi="Arial Narrow" w:cs="Arial"/>
        </w:rPr>
        <w:t xml:space="preserve"> contractual, para ejercer sus funciones.</w:t>
      </w:r>
    </w:p>
    <w:p w14:paraId="3F3C0A49" w14:textId="77777777" w:rsidR="0037632F" w:rsidRPr="00BC316E" w:rsidRDefault="0037632F" w:rsidP="000D01C4">
      <w:pPr>
        <w:tabs>
          <w:tab w:val="left" w:pos="-284"/>
          <w:tab w:val="left" w:pos="0"/>
          <w:tab w:val="left" w:pos="284"/>
          <w:tab w:val="left" w:pos="3420"/>
        </w:tabs>
        <w:jc w:val="both"/>
        <w:rPr>
          <w:rFonts w:ascii="Arial Narrow" w:hAnsi="Arial Narrow" w:cs="Arial"/>
          <w:sz w:val="22"/>
          <w:szCs w:val="22"/>
          <w:lang w:val="es-CO"/>
        </w:rPr>
      </w:pPr>
    </w:p>
    <w:p w14:paraId="7D636A55" w14:textId="77777777" w:rsidR="0037632F" w:rsidRPr="00BC316E" w:rsidRDefault="0037632F" w:rsidP="000D01C4">
      <w:pPr>
        <w:tabs>
          <w:tab w:val="left" w:pos="-284"/>
          <w:tab w:val="left" w:pos="0"/>
          <w:tab w:val="left" w:pos="142"/>
          <w:tab w:val="left" w:pos="3420"/>
        </w:tabs>
        <w:jc w:val="both"/>
        <w:rPr>
          <w:rFonts w:ascii="Arial Narrow" w:hAnsi="Arial Narrow" w:cs="Arial"/>
          <w:sz w:val="22"/>
          <w:szCs w:val="22"/>
        </w:rPr>
      </w:pPr>
      <w:r w:rsidRPr="00BC316E">
        <w:rPr>
          <w:rFonts w:ascii="Arial Narrow" w:hAnsi="Arial Narrow" w:cs="Arial"/>
          <w:sz w:val="22"/>
          <w:szCs w:val="22"/>
        </w:rPr>
        <w:t xml:space="preserve">El Supervisor ejercerá las actividades de supervisión y control de la ejecución del contrato que le corresponden directamente y tendrá las siguientes facultades: </w:t>
      </w:r>
    </w:p>
    <w:p w14:paraId="69F33A95" w14:textId="77777777" w:rsidR="0037632F" w:rsidRPr="00BC316E" w:rsidRDefault="0037632F" w:rsidP="000D01C4">
      <w:pPr>
        <w:tabs>
          <w:tab w:val="left" w:pos="-284"/>
          <w:tab w:val="left" w:pos="0"/>
          <w:tab w:val="left" w:pos="142"/>
          <w:tab w:val="left" w:pos="3420"/>
        </w:tabs>
        <w:jc w:val="both"/>
        <w:rPr>
          <w:rFonts w:ascii="Arial Narrow" w:hAnsi="Arial Narrow" w:cs="Arial"/>
          <w:sz w:val="22"/>
          <w:szCs w:val="22"/>
        </w:rPr>
      </w:pPr>
    </w:p>
    <w:p w14:paraId="6E2F908F" w14:textId="77777777" w:rsidR="00C25ECA" w:rsidRPr="00BC316E" w:rsidRDefault="00C25ECA" w:rsidP="00C25ECA">
      <w:pPr>
        <w:numPr>
          <w:ilvl w:val="0"/>
          <w:numId w:val="25"/>
        </w:numPr>
        <w:tabs>
          <w:tab w:val="clear" w:pos="360"/>
          <w:tab w:val="num" w:pos="927"/>
        </w:tabs>
        <w:ind w:left="426" w:hanging="426"/>
        <w:jc w:val="both"/>
        <w:rPr>
          <w:rFonts w:ascii="Arial Narrow" w:hAnsi="Arial Narrow"/>
          <w:sz w:val="21"/>
          <w:szCs w:val="21"/>
          <w:lang w:val="es-CO" w:eastAsia="en-US"/>
        </w:rPr>
      </w:pPr>
      <w:r w:rsidRPr="00BC316E">
        <w:rPr>
          <w:rFonts w:ascii="Arial Narrow" w:hAnsi="Arial Narrow"/>
          <w:sz w:val="21"/>
          <w:szCs w:val="21"/>
        </w:rPr>
        <w:t>Suministrar toda la información normativa y técnica disponible para la ejecución del contrato, así como también, brindar el apoyo administrativo y logístico que se requiera.</w:t>
      </w:r>
    </w:p>
    <w:p w14:paraId="31C9C319" w14:textId="77777777" w:rsidR="00C25ECA" w:rsidRPr="00BC316E" w:rsidRDefault="00C25ECA" w:rsidP="00C25ECA">
      <w:pPr>
        <w:ind w:left="426"/>
        <w:jc w:val="both"/>
        <w:rPr>
          <w:rFonts w:ascii="Arial Narrow" w:hAnsi="Arial Narrow"/>
          <w:sz w:val="21"/>
          <w:szCs w:val="21"/>
        </w:rPr>
      </w:pPr>
    </w:p>
    <w:p w14:paraId="244E6762" w14:textId="77777777" w:rsidR="00C25ECA" w:rsidRPr="00BC316E" w:rsidRDefault="00C25ECA" w:rsidP="00C25ECA">
      <w:pPr>
        <w:numPr>
          <w:ilvl w:val="0"/>
          <w:numId w:val="25"/>
        </w:numPr>
        <w:tabs>
          <w:tab w:val="clear" w:pos="360"/>
          <w:tab w:val="num" w:pos="927"/>
        </w:tabs>
        <w:ind w:left="426" w:hanging="426"/>
        <w:jc w:val="both"/>
        <w:rPr>
          <w:rFonts w:ascii="Arial Narrow" w:hAnsi="Arial Narrow"/>
          <w:sz w:val="21"/>
          <w:szCs w:val="21"/>
        </w:rPr>
      </w:pPr>
      <w:r w:rsidRPr="00BC316E">
        <w:rPr>
          <w:rFonts w:ascii="Arial Narrow" w:hAnsi="Arial Narrow"/>
          <w:sz w:val="21"/>
          <w:szCs w:val="21"/>
        </w:rPr>
        <w:t>Estar inscrito en el sistema electrónico de contratación pública SECOP II y mantener habilitado su usuario, con el fin realizar toda la gestión contractual correspondiente a su supervisión, de conformidad con la Guía vigente que para el efecto expide Colombia compra eficiente.</w:t>
      </w:r>
    </w:p>
    <w:p w14:paraId="41C481A3" w14:textId="77777777" w:rsidR="00C25ECA" w:rsidRPr="00BC316E" w:rsidRDefault="00C25ECA" w:rsidP="00C25ECA">
      <w:pPr>
        <w:numPr>
          <w:ilvl w:val="0"/>
          <w:numId w:val="25"/>
        </w:numPr>
        <w:tabs>
          <w:tab w:val="clear" w:pos="360"/>
          <w:tab w:val="num" w:pos="927"/>
        </w:tabs>
        <w:ind w:left="426" w:hanging="426"/>
        <w:jc w:val="both"/>
        <w:rPr>
          <w:rFonts w:ascii="Arial Narrow" w:hAnsi="Arial Narrow"/>
          <w:sz w:val="21"/>
          <w:szCs w:val="21"/>
        </w:rPr>
      </w:pPr>
      <w:r w:rsidRPr="00BC316E">
        <w:rPr>
          <w:rFonts w:ascii="Arial Narrow" w:hAnsi="Arial Narrow"/>
          <w:sz w:val="21"/>
          <w:szCs w:val="21"/>
        </w:rPr>
        <w:t>Suscribir junto con el contratista el acta de inicio de ejecución del contrato.</w:t>
      </w:r>
    </w:p>
    <w:p w14:paraId="2AAE142C" w14:textId="77777777" w:rsidR="00C25ECA" w:rsidRPr="00BC316E" w:rsidRDefault="00C25ECA" w:rsidP="00C25ECA">
      <w:pPr>
        <w:tabs>
          <w:tab w:val="num" w:pos="927"/>
        </w:tabs>
        <w:ind w:left="426"/>
        <w:jc w:val="both"/>
        <w:rPr>
          <w:rFonts w:ascii="Arial Narrow" w:hAnsi="Arial Narrow"/>
          <w:sz w:val="21"/>
          <w:szCs w:val="21"/>
        </w:rPr>
      </w:pPr>
    </w:p>
    <w:p w14:paraId="73489A2C" w14:textId="77777777" w:rsidR="00C25ECA" w:rsidRPr="00BC316E" w:rsidRDefault="00C25ECA" w:rsidP="00C25ECA">
      <w:pPr>
        <w:numPr>
          <w:ilvl w:val="0"/>
          <w:numId w:val="25"/>
        </w:numPr>
        <w:tabs>
          <w:tab w:val="clear" w:pos="360"/>
          <w:tab w:val="num" w:pos="927"/>
        </w:tabs>
        <w:ind w:left="426" w:hanging="426"/>
        <w:jc w:val="both"/>
        <w:rPr>
          <w:rFonts w:ascii="Arial Narrow" w:hAnsi="Arial Narrow"/>
          <w:sz w:val="21"/>
          <w:szCs w:val="21"/>
        </w:rPr>
      </w:pPr>
      <w:r w:rsidRPr="00BC316E">
        <w:rPr>
          <w:rFonts w:ascii="Arial Narrow" w:hAnsi="Arial Narrow"/>
          <w:spacing w:val="-2"/>
          <w:sz w:val="21"/>
          <w:szCs w:val="21"/>
        </w:rPr>
        <w:t xml:space="preserve">Realizar seguimiento técnico, administrativo, financiero, contable, y jurídico a  la ejecución del contrato, lo que le permite acceder en cualquier momento a las instalaciones físicas en donde se desarrollen las actividades del </w:t>
      </w:r>
      <w:r w:rsidRPr="00BC316E">
        <w:rPr>
          <w:rFonts w:ascii="Arial Narrow" w:hAnsi="Arial Narrow"/>
          <w:b/>
          <w:bCs/>
          <w:spacing w:val="-2"/>
          <w:sz w:val="21"/>
          <w:szCs w:val="21"/>
        </w:rPr>
        <w:t xml:space="preserve">CONTRATISTA </w:t>
      </w:r>
      <w:r w:rsidRPr="00BC316E">
        <w:rPr>
          <w:rFonts w:ascii="Arial Narrow" w:hAnsi="Arial Narrow"/>
          <w:spacing w:val="-2"/>
          <w:sz w:val="21"/>
          <w:szCs w:val="21"/>
        </w:rPr>
        <w:t xml:space="preserve">y a los documentos e información relacionada con la ejecución del contrato. </w:t>
      </w:r>
    </w:p>
    <w:p w14:paraId="434F810C" w14:textId="77777777" w:rsidR="00C25ECA" w:rsidRPr="00BC316E" w:rsidRDefault="00C25ECA" w:rsidP="00C25ECA">
      <w:pPr>
        <w:ind w:left="426"/>
        <w:jc w:val="both"/>
        <w:rPr>
          <w:rFonts w:ascii="Arial Narrow" w:hAnsi="Arial Narrow"/>
          <w:sz w:val="21"/>
          <w:szCs w:val="21"/>
        </w:rPr>
      </w:pPr>
    </w:p>
    <w:p w14:paraId="5C1674F6" w14:textId="77777777" w:rsidR="00C25ECA" w:rsidRPr="00BC316E" w:rsidRDefault="00C25ECA" w:rsidP="00C25ECA">
      <w:pPr>
        <w:numPr>
          <w:ilvl w:val="0"/>
          <w:numId w:val="25"/>
        </w:numPr>
        <w:tabs>
          <w:tab w:val="clear" w:pos="360"/>
          <w:tab w:val="num" w:pos="927"/>
        </w:tabs>
        <w:ind w:left="426" w:hanging="426"/>
        <w:jc w:val="both"/>
        <w:rPr>
          <w:rFonts w:ascii="Arial Narrow" w:hAnsi="Arial Narrow"/>
          <w:sz w:val="21"/>
          <w:szCs w:val="21"/>
        </w:rPr>
      </w:pPr>
      <w:r w:rsidRPr="00BC316E">
        <w:rPr>
          <w:rFonts w:ascii="Arial Narrow" w:hAnsi="Arial Narrow"/>
          <w:spacing w:val="-2"/>
          <w:sz w:val="21"/>
          <w:szCs w:val="21"/>
        </w:rPr>
        <w:t xml:space="preserve">Exigir al </w:t>
      </w:r>
      <w:r w:rsidRPr="00BC316E">
        <w:rPr>
          <w:rFonts w:ascii="Arial Narrow" w:hAnsi="Arial Narrow"/>
          <w:b/>
          <w:bCs/>
          <w:spacing w:val="-2"/>
          <w:sz w:val="21"/>
          <w:szCs w:val="21"/>
        </w:rPr>
        <w:t>CONTRATISTA</w:t>
      </w:r>
      <w:r w:rsidRPr="00BC316E">
        <w:rPr>
          <w:rFonts w:ascii="Arial Narrow" w:hAnsi="Arial Narrow"/>
          <w:spacing w:val="-2"/>
          <w:sz w:val="21"/>
          <w:szCs w:val="21"/>
        </w:rPr>
        <w:t xml:space="preserve"> la información que considere necesaria para verificar la correcta ejecución del contrato y para ejercer de manera general el control del mismo.</w:t>
      </w:r>
    </w:p>
    <w:p w14:paraId="6491E5C5" w14:textId="77777777" w:rsidR="00C25ECA" w:rsidRPr="00BC316E" w:rsidRDefault="00C25ECA" w:rsidP="00C25ECA">
      <w:pPr>
        <w:jc w:val="both"/>
        <w:rPr>
          <w:rFonts w:ascii="Arial Narrow" w:hAnsi="Arial Narrow"/>
          <w:sz w:val="21"/>
          <w:szCs w:val="21"/>
        </w:rPr>
      </w:pPr>
    </w:p>
    <w:p w14:paraId="4C289FB1" w14:textId="77777777" w:rsidR="00C25ECA" w:rsidRPr="00BC316E" w:rsidRDefault="00C25ECA" w:rsidP="00C25ECA">
      <w:pPr>
        <w:numPr>
          <w:ilvl w:val="0"/>
          <w:numId w:val="25"/>
        </w:numPr>
        <w:tabs>
          <w:tab w:val="clear" w:pos="360"/>
          <w:tab w:val="num" w:pos="927"/>
        </w:tabs>
        <w:ind w:left="426" w:hanging="426"/>
        <w:jc w:val="both"/>
        <w:rPr>
          <w:rFonts w:ascii="Arial Narrow" w:hAnsi="Arial Narrow"/>
          <w:sz w:val="21"/>
          <w:szCs w:val="21"/>
        </w:rPr>
      </w:pPr>
      <w:r w:rsidRPr="00BC316E">
        <w:rPr>
          <w:rFonts w:ascii="Arial Narrow" w:hAnsi="Arial Narrow"/>
          <w:spacing w:val="-2"/>
          <w:sz w:val="21"/>
          <w:szCs w:val="21"/>
        </w:rPr>
        <w:t>Exigir el cumplimiento del contrato en todas y cada una de sus partes.</w:t>
      </w:r>
    </w:p>
    <w:p w14:paraId="4D831D12" w14:textId="77777777" w:rsidR="00C25ECA" w:rsidRPr="00BC316E" w:rsidRDefault="00C25ECA" w:rsidP="00C25ECA">
      <w:pPr>
        <w:jc w:val="both"/>
        <w:rPr>
          <w:rFonts w:ascii="Arial Narrow" w:hAnsi="Arial Narrow"/>
          <w:sz w:val="21"/>
          <w:szCs w:val="21"/>
        </w:rPr>
      </w:pPr>
    </w:p>
    <w:p w14:paraId="39FF183A" w14:textId="77777777" w:rsidR="00C25ECA" w:rsidRPr="00BC316E" w:rsidRDefault="00C25ECA" w:rsidP="00C25ECA">
      <w:pPr>
        <w:numPr>
          <w:ilvl w:val="0"/>
          <w:numId w:val="25"/>
        </w:numPr>
        <w:tabs>
          <w:tab w:val="clear" w:pos="360"/>
          <w:tab w:val="num" w:pos="927"/>
        </w:tabs>
        <w:ind w:left="426" w:hanging="426"/>
        <w:jc w:val="both"/>
        <w:rPr>
          <w:rFonts w:ascii="Arial Narrow" w:hAnsi="Arial Narrow"/>
          <w:sz w:val="21"/>
          <w:szCs w:val="21"/>
        </w:rPr>
      </w:pPr>
      <w:r w:rsidRPr="00BC316E">
        <w:rPr>
          <w:rFonts w:ascii="Arial Narrow" w:hAnsi="Arial Narrow"/>
          <w:spacing w:val="-2"/>
          <w:sz w:val="21"/>
          <w:szCs w:val="21"/>
        </w:rPr>
        <w:t xml:space="preserve">Verificar directamente que el </w:t>
      </w:r>
      <w:r w:rsidRPr="00BC316E">
        <w:rPr>
          <w:rFonts w:ascii="Arial Narrow" w:hAnsi="Arial Narrow"/>
          <w:b/>
          <w:bCs/>
          <w:spacing w:val="-2"/>
          <w:sz w:val="21"/>
          <w:szCs w:val="21"/>
        </w:rPr>
        <w:t>CONTRATISTA</w:t>
      </w:r>
      <w:r w:rsidRPr="00BC316E">
        <w:rPr>
          <w:rFonts w:ascii="Arial Narrow" w:hAnsi="Arial Narrow"/>
          <w:spacing w:val="-2"/>
          <w:sz w:val="21"/>
          <w:szCs w:val="21"/>
        </w:rPr>
        <w:t xml:space="preserve"> cumpla con las condiciones de ejecución del contrato según los términos pactados, para lo cual tendrá la facultad de requerirlo por escrito, con el fin de que corrija el incumplimiento en el que esté incurriendo o pueda incurrir.</w:t>
      </w:r>
    </w:p>
    <w:p w14:paraId="0A513700" w14:textId="77777777" w:rsidR="00C25ECA" w:rsidRPr="00BC316E" w:rsidRDefault="00C25ECA" w:rsidP="00C25ECA">
      <w:pPr>
        <w:jc w:val="both"/>
        <w:rPr>
          <w:rFonts w:ascii="Arial Narrow" w:hAnsi="Arial Narrow"/>
          <w:sz w:val="21"/>
          <w:szCs w:val="21"/>
        </w:rPr>
      </w:pPr>
    </w:p>
    <w:p w14:paraId="68B7AAE1" w14:textId="77777777" w:rsidR="00C25ECA" w:rsidRPr="00BC316E" w:rsidRDefault="00C25ECA" w:rsidP="00C25ECA">
      <w:pPr>
        <w:numPr>
          <w:ilvl w:val="0"/>
          <w:numId w:val="25"/>
        </w:numPr>
        <w:tabs>
          <w:tab w:val="clear" w:pos="360"/>
          <w:tab w:val="num" w:pos="927"/>
        </w:tabs>
        <w:ind w:left="426" w:hanging="426"/>
        <w:jc w:val="both"/>
        <w:rPr>
          <w:rFonts w:ascii="Arial Narrow" w:hAnsi="Arial Narrow"/>
          <w:spacing w:val="-2"/>
          <w:sz w:val="21"/>
          <w:szCs w:val="21"/>
        </w:rPr>
      </w:pPr>
      <w:r w:rsidRPr="00BC316E">
        <w:rPr>
          <w:rFonts w:ascii="Arial Narrow" w:hAnsi="Arial Narrow"/>
          <w:spacing w:val="-2"/>
          <w:sz w:val="21"/>
          <w:szCs w:val="21"/>
        </w:rPr>
        <w:lastRenderedPageBreak/>
        <w:t>Emitir por escrito las instrucciones que sean requeridas para la adecuada ejecución del contrato. En caso de presentarse circunstancias que puedan afectar la correcta ejecución del contrato, el supervisor deberá informarlas mediante oficio, a más tardar dentro de los tres (3) días hábiles siguientes a la ocurrencia de las mismas al competente contractual para su conocimiento y actuación correspondiente.</w:t>
      </w:r>
    </w:p>
    <w:p w14:paraId="69235633" w14:textId="77777777" w:rsidR="00C25ECA" w:rsidRPr="00BC316E" w:rsidRDefault="00C25ECA" w:rsidP="00C25ECA">
      <w:pPr>
        <w:jc w:val="both"/>
        <w:rPr>
          <w:rFonts w:ascii="Arial Narrow" w:hAnsi="Arial Narrow"/>
          <w:spacing w:val="-2"/>
          <w:sz w:val="21"/>
          <w:szCs w:val="21"/>
        </w:rPr>
      </w:pPr>
    </w:p>
    <w:p w14:paraId="0BAEC1EA" w14:textId="77777777" w:rsidR="00C25ECA" w:rsidRPr="00BC316E" w:rsidRDefault="00C25ECA" w:rsidP="00C25ECA">
      <w:pPr>
        <w:numPr>
          <w:ilvl w:val="0"/>
          <w:numId w:val="25"/>
        </w:numPr>
        <w:tabs>
          <w:tab w:val="clear" w:pos="360"/>
          <w:tab w:val="num" w:pos="927"/>
        </w:tabs>
        <w:ind w:left="426" w:hanging="426"/>
        <w:jc w:val="both"/>
        <w:rPr>
          <w:rFonts w:ascii="Arial Narrow" w:hAnsi="Arial Narrow"/>
          <w:sz w:val="21"/>
          <w:szCs w:val="21"/>
        </w:rPr>
      </w:pPr>
      <w:r w:rsidRPr="00BC316E">
        <w:rPr>
          <w:rFonts w:ascii="Arial Narrow" w:hAnsi="Arial Narrow"/>
          <w:spacing w:val="-2"/>
          <w:sz w:val="21"/>
          <w:szCs w:val="21"/>
        </w:rPr>
        <w:t>Verificar mediante visitas o mediante el examen de los documentos que el supervisor considere pertinente, las condiciones de ejecución del objeto contratado.</w:t>
      </w:r>
      <w:r w:rsidRPr="00BC316E">
        <w:rPr>
          <w:rFonts w:ascii="Arial Narrow" w:hAnsi="Arial Narrow"/>
          <w:sz w:val="21"/>
          <w:szCs w:val="21"/>
        </w:rPr>
        <w:t xml:space="preserve"> </w:t>
      </w:r>
    </w:p>
    <w:p w14:paraId="4A51EA40" w14:textId="77777777" w:rsidR="00C25ECA" w:rsidRPr="00BC316E" w:rsidRDefault="00C25ECA" w:rsidP="00C25ECA">
      <w:pPr>
        <w:jc w:val="both"/>
        <w:rPr>
          <w:rFonts w:ascii="Arial Narrow" w:hAnsi="Arial Narrow"/>
          <w:sz w:val="21"/>
          <w:szCs w:val="21"/>
        </w:rPr>
      </w:pPr>
    </w:p>
    <w:p w14:paraId="43947496" w14:textId="77777777" w:rsidR="00C25ECA" w:rsidRPr="00BC316E" w:rsidRDefault="00C25ECA" w:rsidP="00C25ECA">
      <w:pPr>
        <w:numPr>
          <w:ilvl w:val="0"/>
          <w:numId w:val="25"/>
        </w:numPr>
        <w:tabs>
          <w:tab w:val="clear" w:pos="360"/>
          <w:tab w:val="num" w:pos="927"/>
        </w:tabs>
        <w:ind w:left="426" w:hanging="426"/>
        <w:jc w:val="both"/>
        <w:rPr>
          <w:rFonts w:ascii="Arial Narrow" w:hAnsi="Arial Narrow"/>
          <w:spacing w:val="-2"/>
          <w:sz w:val="21"/>
          <w:szCs w:val="21"/>
        </w:rPr>
      </w:pPr>
      <w:r w:rsidRPr="00BC316E">
        <w:rPr>
          <w:rFonts w:ascii="Arial Narrow" w:hAnsi="Arial Narrow"/>
          <w:spacing w:val="-2"/>
          <w:sz w:val="21"/>
          <w:szCs w:val="21"/>
        </w:rPr>
        <w:t xml:space="preserve">Realizar si es del caso, las pruebas que considere necesarias para verificar que los servicios y/o bienes cumplan con las características técnicas y funcionales exigidas en el presente contrato. </w:t>
      </w:r>
    </w:p>
    <w:p w14:paraId="31498871" w14:textId="77777777" w:rsidR="00C25ECA" w:rsidRPr="00BC316E" w:rsidRDefault="00C25ECA" w:rsidP="00C25ECA">
      <w:pPr>
        <w:jc w:val="both"/>
        <w:rPr>
          <w:rFonts w:ascii="Arial Narrow" w:hAnsi="Arial Narrow"/>
          <w:sz w:val="21"/>
          <w:szCs w:val="21"/>
        </w:rPr>
      </w:pPr>
    </w:p>
    <w:p w14:paraId="6D042ABE" w14:textId="77777777" w:rsidR="00C25ECA" w:rsidRPr="00BC316E" w:rsidRDefault="00C25ECA" w:rsidP="00C25ECA">
      <w:pPr>
        <w:numPr>
          <w:ilvl w:val="0"/>
          <w:numId w:val="25"/>
        </w:numPr>
        <w:tabs>
          <w:tab w:val="clear" w:pos="360"/>
          <w:tab w:val="num" w:pos="927"/>
        </w:tabs>
        <w:ind w:left="426" w:hanging="426"/>
        <w:jc w:val="both"/>
        <w:rPr>
          <w:rFonts w:ascii="Arial Narrow" w:hAnsi="Arial Narrow"/>
          <w:sz w:val="21"/>
          <w:szCs w:val="21"/>
        </w:rPr>
      </w:pPr>
      <w:r w:rsidRPr="00BC316E">
        <w:rPr>
          <w:rFonts w:ascii="Arial Narrow" w:hAnsi="Arial Narrow"/>
          <w:spacing w:val="-2"/>
          <w:sz w:val="21"/>
          <w:szCs w:val="21"/>
        </w:rPr>
        <w:t xml:space="preserve">Verificar y dejar constancia del cumplimiento de las obligaciones con el Sistema de Seguridad Social Integral y Parafiscales, de conformidad con lo establecido en el artículo 50 de la Ley 789 de 2002, en el artículo 23 de la Ley 1150 de 2007, la Ley 1562 de 2012, el Decreto 1072 de 2015 “Decreto Único Reglamentario del Sector Trabajo”, el Decreto 1833 de 2016 “Por medio del cual se compilan las normas del Sistema General de Pensiones”, el artículo 244 de la Ley 1955 de 2019 “Plan Nacional de Desarrollo 2018-2022”, y las normas que los modifiquen o sustituyan.  En caso contrario deberá dar aviso de esta circunstancia al Grupo Adquisiciones. </w:t>
      </w:r>
    </w:p>
    <w:p w14:paraId="53E8B71B" w14:textId="77777777" w:rsidR="00C25ECA" w:rsidRPr="00BC316E" w:rsidRDefault="00C25ECA" w:rsidP="00C25ECA">
      <w:pPr>
        <w:jc w:val="both"/>
        <w:rPr>
          <w:rFonts w:ascii="Arial Narrow" w:hAnsi="Arial Narrow"/>
          <w:sz w:val="21"/>
          <w:szCs w:val="21"/>
        </w:rPr>
      </w:pPr>
    </w:p>
    <w:p w14:paraId="21C558DB" w14:textId="77777777" w:rsidR="00C25ECA" w:rsidRPr="00BC316E" w:rsidRDefault="00C25ECA" w:rsidP="00C25ECA">
      <w:pPr>
        <w:numPr>
          <w:ilvl w:val="0"/>
          <w:numId w:val="25"/>
        </w:numPr>
        <w:tabs>
          <w:tab w:val="clear" w:pos="360"/>
          <w:tab w:val="num" w:pos="927"/>
        </w:tabs>
        <w:ind w:left="426" w:hanging="426"/>
        <w:jc w:val="both"/>
        <w:rPr>
          <w:rFonts w:ascii="Arial Narrow" w:hAnsi="Arial Narrow"/>
          <w:sz w:val="21"/>
          <w:szCs w:val="21"/>
        </w:rPr>
      </w:pPr>
      <w:r w:rsidRPr="00BC316E">
        <w:rPr>
          <w:rFonts w:ascii="Arial Narrow" w:hAnsi="Arial Narrow"/>
          <w:spacing w:val="-2"/>
          <w:sz w:val="21"/>
          <w:szCs w:val="21"/>
        </w:rPr>
        <w:t xml:space="preserve">Verificar que el contratista adjunte el RUT actualizado en caso que la actividad económica que tenía registrada </w:t>
      </w:r>
      <w:r w:rsidRPr="00BC316E">
        <w:rPr>
          <w:rFonts w:ascii="Arial Narrow" w:hAnsi="Arial Narrow"/>
          <w:sz w:val="21"/>
          <w:szCs w:val="21"/>
        </w:rPr>
        <w:t>para la fecha de celebración del presente contrato,  haya desaparecido y deba registrar una nueva, de conformidad con la Resolución 000114 del 21 de diciembre de 2020, modificada por la Resolución 0005 del 22 de enero de 2021, expedidas por la DIAN, mediante la cual actualiza el listado de códigos de las actividades económicas que los contribuyentes deberán mantener reportadas en su respectivo RUT</w:t>
      </w:r>
      <w:r w:rsidRPr="00BC316E">
        <w:rPr>
          <w:rFonts w:ascii="Arial Narrow" w:hAnsi="Arial Narrow"/>
          <w:spacing w:val="-2"/>
          <w:sz w:val="21"/>
          <w:szCs w:val="21"/>
        </w:rPr>
        <w:t xml:space="preserve">, documento que deberá exigir al contratista para el trámite del primer pago. </w:t>
      </w:r>
    </w:p>
    <w:p w14:paraId="2AEE9F6E" w14:textId="77777777" w:rsidR="00C25ECA" w:rsidRPr="00BC316E" w:rsidRDefault="00C25ECA" w:rsidP="00C25ECA">
      <w:pPr>
        <w:jc w:val="both"/>
        <w:rPr>
          <w:rFonts w:ascii="Arial Narrow" w:hAnsi="Arial Narrow"/>
          <w:sz w:val="21"/>
          <w:szCs w:val="21"/>
        </w:rPr>
      </w:pPr>
    </w:p>
    <w:p w14:paraId="1F66F895" w14:textId="77777777" w:rsidR="00C25ECA" w:rsidRPr="00BC316E" w:rsidRDefault="00C25ECA" w:rsidP="00C25ECA">
      <w:pPr>
        <w:numPr>
          <w:ilvl w:val="0"/>
          <w:numId w:val="25"/>
        </w:numPr>
        <w:tabs>
          <w:tab w:val="clear" w:pos="360"/>
          <w:tab w:val="num" w:pos="927"/>
        </w:tabs>
        <w:ind w:left="426" w:hanging="426"/>
        <w:jc w:val="both"/>
        <w:rPr>
          <w:rFonts w:ascii="Arial Narrow" w:hAnsi="Arial Narrow"/>
          <w:spacing w:val="-2"/>
          <w:sz w:val="21"/>
          <w:szCs w:val="21"/>
        </w:rPr>
      </w:pPr>
      <w:r w:rsidRPr="00BC316E">
        <w:rPr>
          <w:rFonts w:ascii="Arial Narrow" w:hAnsi="Arial Narrow"/>
          <w:spacing w:val="-2"/>
          <w:sz w:val="21"/>
          <w:szCs w:val="21"/>
        </w:rPr>
        <w:t xml:space="preserve">Verificar  que el contratista entregue  el certificado de vida útil de cada bien y/o elemento objeto del presente contrato, junto con la remisión  o factura  al momento de la entrega de los bienes y/o elementos en el almacén general del MDN - UGG, conforme a los rangos del Marco Normativo para entidades de Gobierno-Normas para el Reconocimiento, Medición, Revelación y Presentación de los Hechos Económicos de las Entidades de Gobierno, expedido por la Contaduría General de la Nación mediante  Resolución 533 de 2015, </w:t>
      </w:r>
      <w:r w:rsidRPr="00BC316E">
        <w:rPr>
          <w:rFonts w:ascii="Arial Narrow" w:hAnsi="Arial Narrow"/>
          <w:b/>
          <w:spacing w:val="-2"/>
          <w:sz w:val="21"/>
          <w:szCs w:val="21"/>
        </w:rPr>
        <w:t>CUANDO APLIQUE</w:t>
      </w:r>
      <w:r w:rsidRPr="00BC316E">
        <w:rPr>
          <w:rFonts w:ascii="Arial Narrow" w:hAnsi="Arial Narrow"/>
          <w:spacing w:val="-2"/>
          <w:sz w:val="21"/>
          <w:szCs w:val="21"/>
        </w:rPr>
        <w:t>.</w:t>
      </w:r>
    </w:p>
    <w:p w14:paraId="4C5B39C1" w14:textId="77777777" w:rsidR="00C25ECA" w:rsidRPr="00BC316E" w:rsidRDefault="00C25ECA" w:rsidP="00C25ECA">
      <w:pPr>
        <w:jc w:val="both"/>
        <w:rPr>
          <w:rFonts w:ascii="Arial Narrow" w:hAnsi="Arial Narrow"/>
          <w:sz w:val="21"/>
          <w:szCs w:val="21"/>
        </w:rPr>
      </w:pPr>
    </w:p>
    <w:p w14:paraId="62C381D8" w14:textId="77777777" w:rsidR="00C25ECA" w:rsidRPr="00BC316E" w:rsidRDefault="00C25ECA" w:rsidP="00C25ECA">
      <w:pPr>
        <w:numPr>
          <w:ilvl w:val="0"/>
          <w:numId w:val="25"/>
        </w:numPr>
        <w:tabs>
          <w:tab w:val="clear" w:pos="360"/>
          <w:tab w:val="num" w:pos="927"/>
        </w:tabs>
        <w:ind w:left="426" w:hanging="426"/>
        <w:jc w:val="both"/>
        <w:rPr>
          <w:rFonts w:ascii="Arial Narrow" w:hAnsi="Arial Narrow"/>
          <w:sz w:val="21"/>
          <w:szCs w:val="21"/>
        </w:rPr>
      </w:pPr>
      <w:r w:rsidRPr="00BC316E">
        <w:rPr>
          <w:rFonts w:ascii="Arial Narrow" w:hAnsi="Arial Narrow"/>
          <w:sz w:val="21"/>
          <w:szCs w:val="21"/>
        </w:rPr>
        <w:t xml:space="preserve">Solicitar oportunamente al competente contractual las modificaciones, prórrogas y adiciones al contrato. </w:t>
      </w:r>
    </w:p>
    <w:p w14:paraId="0159286B" w14:textId="77777777" w:rsidR="00C25ECA" w:rsidRPr="00BC316E" w:rsidRDefault="00C25ECA" w:rsidP="00C25ECA">
      <w:pPr>
        <w:jc w:val="both"/>
        <w:rPr>
          <w:rFonts w:ascii="Arial Narrow" w:hAnsi="Arial Narrow"/>
          <w:sz w:val="21"/>
          <w:szCs w:val="21"/>
        </w:rPr>
      </w:pPr>
    </w:p>
    <w:p w14:paraId="54704864" w14:textId="463C2F85" w:rsidR="00C25ECA" w:rsidRPr="00BC316E" w:rsidRDefault="00C25ECA" w:rsidP="00C25ECA">
      <w:pPr>
        <w:numPr>
          <w:ilvl w:val="0"/>
          <w:numId w:val="25"/>
        </w:numPr>
        <w:tabs>
          <w:tab w:val="clear" w:pos="360"/>
          <w:tab w:val="num" w:pos="927"/>
        </w:tabs>
        <w:ind w:left="426" w:hanging="426"/>
        <w:jc w:val="both"/>
        <w:rPr>
          <w:rFonts w:ascii="Arial Narrow" w:hAnsi="Arial Narrow"/>
          <w:sz w:val="21"/>
          <w:szCs w:val="21"/>
        </w:rPr>
      </w:pPr>
      <w:r w:rsidRPr="00BC316E">
        <w:rPr>
          <w:rFonts w:ascii="Arial Narrow" w:hAnsi="Arial Narrow"/>
          <w:sz w:val="21"/>
          <w:szCs w:val="21"/>
        </w:rPr>
        <w:t xml:space="preserve">Resolver todas las consultas presentadas por el </w:t>
      </w:r>
      <w:r w:rsidRPr="00BC316E">
        <w:rPr>
          <w:rFonts w:ascii="Arial Narrow" w:hAnsi="Arial Narrow"/>
          <w:b/>
          <w:bCs/>
          <w:sz w:val="21"/>
          <w:szCs w:val="21"/>
        </w:rPr>
        <w:t>CONTRATISTA</w:t>
      </w:r>
      <w:r w:rsidRPr="00BC316E">
        <w:rPr>
          <w:rFonts w:ascii="Arial Narrow" w:hAnsi="Arial Narrow"/>
          <w:sz w:val="21"/>
          <w:szCs w:val="21"/>
        </w:rPr>
        <w:t xml:space="preserve"> y hacer las observaciones que estime conveniente. Si durante la ejecución del contrato se presentan dudas o diferencias que no puedan ser resueltas por el Supervisor, éste deberá remitirlas mediante oficio, dentro de los tres (3) días hábiles siguientes a la </w:t>
      </w:r>
      <w:proofErr w:type="spellStart"/>
      <w:r w:rsidRPr="00BC316E">
        <w:rPr>
          <w:rFonts w:ascii="Arial Narrow" w:hAnsi="Arial Narrow"/>
          <w:sz w:val="21"/>
          <w:szCs w:val="21"/>
        </w:rPr>
        <w:t>ocurencia</w:t>
      </w:r>
      <w:proofErr w:type="spellEnd"/>
      <w:r w:rsidRPr="00BC316E">
        <w:rPr>
          <w:rFonts w:ascii="Arial Narrow" w:hAnsi="Arial Narrow"/>
          <w:sz w:val="21"/>
          <w:szCs w:val="21"/>
        </w:rPr>
        <w:t xml:space="preserve"> de las mismas, al competente contractual para su consulta y decisión, con copia al Grupo Adquisiciones.</w:t>
      </w:r>
    </w:p>
    <w:p w14:paraId="72961505" w14:textId="77777777" w:rsidR="00C25ECA" w:rsidRPr="00BC316E" w:rsidRDefault="00C25ECA" w:rsidP="00C25ECA">
      <w:pPr>
        <w:jc w:val="both"/>
        <w:rPr>
          <w:rFonts w:ascii="Arial Narrow" w:hAnsi="Arial Narrow"/>
          <w:sz w:val="21"/>
          <w:szCs w:val="21"/>
        </w:rPr>
      </w:pPr>
    </w:p>
    <w:p w14:paraId="02B14D51" w14:textId="77777777" w:rsidR="00C25ECA" w:rsidRPr="00BC316E" w:rsidRDefault="00C25ECA" w:rsidP="00C25ECA">
      <w:pPr>
        <w:numPr>
          <w:ilvl w:val="0"/>
          <w:numId w:val="25"/>
        </w:numPr>
        <w:tabs>
          <w:tab w:val="clear" w:pos="360"/>
          <w:tab w:val="num" w:pos="927"/>
        </w:tabs>
        <w:ind w:left="426" w:hanging="426"/>
        <w:jc w:val="both"/>
        <w:rPr>
          <w:rFonts w:ascii="Arial Narrow" w:hAnsi="Arial Narrow"/>
          <w:sz w:val="21"/>
          <w:szCs w:val="21"/>
        </w:rPr>
      </w:pPr>
      <w:r w:rsidRPr="00BC316E">
        <w:rPr>
          <w:rFonts w:ascii="Arial Narrow" w:hAnsi="Arial Narrow"/>
          <w:sz w:val="21"/>
          <w:szCs w:val="21"/>
        </w:rPr>
        <w:t xml:space="preserve">Expedir el certificado de cumplimiento al </w:t>
      </w:r>
      <w:r w:rsidRPr="00BC316E">
        <w:rPr>
          <w:rFonts w:ascii="Arial Narrow" w:hAnsi="Arial Narrow"/>
          <w:b/>
          <w:bCs/>
          <w:sz w:val="21"/>
          <w:szCs w:val="21"/>
        </w:rPr>
        <w:t>CONTRATISTA</w:t>
      </w:r>
      <w:r w:rsidRPr="00BC316E">
        <w:rPr>
          <w:rFonts w:ascii="Arial Narrow" w:hAnsi="Arial Narrow"/>
          <w:sz w:val="21"/>
          <w:szCs w:val="21"/>
        </w:rPr>
        <w:t xml:space="preserve"> respecto de las obligaciones objeto del presente contrato, previa entrega de la factura por parte del mismo (si a ello hubiere lugar) y la copia del documento que acredite el pago por parte del </w:t>
      </w:r>
      <w:r w:rsidRPr="00BC316E">
        <w:rPr>
          <w:rFonts w:ascii="Arial Narrow" w:hAnsi="Arial Narrow"/>
          <w:b/>
          <w:bCs/>
          <w:sz w:val="21"/>
          <w:szCs w:val="21"/>
        </w:rPr>
        <w:t>CONTRATISTA</w:t>
      </w:r>
      <w:r w:rsidRPr="00BC316E">
        <w:rPr>
          <w:rFonts w:ascii="Arial Narrow" w:hAnsi="Arial Narrow"/>
          <w:sz w:val="21"/>
          <w:szCs w:val="21"/>
        </w:rPr>
        <w:t xml:space="preserve"> al Sistema de Seguridad Social Integral y/o Aportes Parafiscales, según corresponda. La documentación anterior deberá remitirla al Grupo Financiero de la Dirección Administrativa para el trámite de pago correspondiente. </w:t>
      </w:r>
    </w:p>
    <w:p w14:paraId="66EFD080" w14:textId="77777777" w:rsidR="00C25ECA" w:rsidRPr="00BC316E" w:rsidRDefault="00C25ECA" w:rsidP="00C25ECA">
      <w:pPr>
        <w:jc w:val="both"/>
        <w:rPr>
          <w:rFonts w:ascii="Arial Narrow" w:hAnsi="Arial Narrow"/>
          <w:sz w:val="21"/>
          <w:szCs w:val="21"/>
        </w:rPr>
      </w:pPr>
    </w:p>
    <w:p w14:paraId="191EA18F" w14:textId="77777777" w:rsidR="00C25ECA" w:rsidRPr="00BC316E" w:rsidRDefault="00C25ECA" w:rsidP="00C25ECA">
      <w:pPr>
        <w:numPr>
          <w:ilvl w:val="0"/>
          <w:numId w:val="25"/>
        </w:numPr>
        <w:tabs>
          <w:tab w:val="clear" w:pos="360"/>
          <w:tab w:val="num" w:pos="927"/>
        </w:tabs>
        <w:ind w:left="426" w:hanging="426"/>
        <w:jc w:val="both"/>
        <w:rPr>
          <w:rFonts w:ascii="Arial Narrow" w:hAnsi="Arial Narrow"/>
          <w:sz w:val="21"/>
          <w:szCs w:val="21"/>
        </w:rPr>
      </w:pPr>
      <w:r w:rsidRPr="00BC316E">
        <w:rPr>
          <w:rFonts w:ascii="Arial Narrow" w:hAnsi="Arial Narrow"/>
          <w:sz w:val="21"/>
          <w:szCs w:val="21"/>
        </w:rPr>
        <w:t xml:space="preserve">Informar a la Dirección Administrativa cualquier demora e incumplimiento en las obligaciones del </w:t>
      </w:r>
      <w:r w:rsidRPr="00BC316E">
        <w:rPr>
          <w:rFonts w:ascii="Arial Narrow" w:hAnsi="Arial Narrow"/>
          <w:b/>
          <w:bCs/>
          <w:sz w:val="21"/>
          <w:szCs w:val="21"/>
        </w:rPr>
        <w:t>CONTRATISTA</w:t>
      </w:r>
      <w:r w:rsidRPr="00BC316E">
        <w:rPr>
          <w:rFonts w:ascii="Arial Narrow" w:hAnsi="Arial Narrow"/>
          <w:sz w:val="21"/>
          <w:szCs w:val="21"/>
        </w:rPr>
        <w:t xml:space="preserve">, dentro de los cinco (5) días siguientes a la ocurrencia del mismo.  </w:t>
      </w:r>
    </w:p>
    <w:p w14:paraId="4728BA60" w14:textId="77777777" w:rsidR="00C25ECA" w:rsidRPr="00BC316E" w:rsidRDefault="00C25ECA" w:rsidP="00C25ECA">
      <w:pPr>
        <w:jc w:val="both"/>
        <w:rPr>
          <w:rFonts w:ascii="Arial Narrow" w:hAnsi="Arial Narrow"/>
          <w:sz w:val="21"/>
          <w:szCs w:val="21"/>
        </w:rPr>
      </w:pPr>
    </w:p>
    <w:p w14:paraId="0082BD09" w14:textId="77777777" w:rsidR="00C25ECA" w:rsidRPr="00BC316E" w:rsidRDefault="00C25ECA" w:rsidP="00C25ECA">
      <w:pPr>
        <w:numPr>
          <w:ilvl w:val="0"/>
          <w:numId w:val="25"/>
        </w:numPr>
        <w:tabs>
          <w:tab w:val="clear" w:pos="360"/>
          <w:tab w:val="num" w:pos="927"/>
        </w:tabs>
        <w:ind w:left="426" w:hanging="426"/>
        <w:jc w:val="both"/>
        <w:rPr>
          <w:rFonts w:ascii="Arial Narrow" w:hAnsi="Arial Narrow"/>
          <w:sz w:val="21"/>
          <w:szCs w:val="21"/>
        </w:rPr>
      </w:pPr>
      <w:r w:rsidRPr="00BC316E">
        <w:rPr>
          <w:rFonts w:ascii="Arial Narrow" w:hAnsi="Arial Narrow"/>
          <w:sz w:val="21"/>
          <w:szCs w:val="21"/>
        </w:rPr>
        <w:lastRenderedPageBreak/>
        <w:t>Rendir informes periódicos o cuando lo considere necesario, sobre la ejecución del contrato de conformidad con lo establecido en la Resolución No. 4130 del 16 de junio de 2022, “Por la cual expide el Manual de Contratación y de Convenios”.</w:t>
      </w:r>
    </w:p>
    <w:p w14:paraId="329AB2AD" w14:textId="77777777" w:rsidR="00C25ECA" w:rsidRPr="00BC316E" w:rsidRDefault="00C25ECA" w:rsidP="00C25ECA">
      <w:pPr>
        <w:jc w:val="both"/>
        <w:rPr>
          <w:rFonts w:ascii="Arial Narrow" w:hAnsi="Arial Narrow"/>
          <w:sz w:val="21"/>
          <w:szCs w:val="21"/>
        </w:rPr>
      </w:pPr>
    </w:p>
    <w:p w14:paraId="73C5575C" w14:textId="77777777" w:rsidR="00C25ECA" w:rsidRPr="00BC316E" w:rsidRDefault="00C25ECA" w:rsidP="00C25ECA">
      <w:pPr>
        <w:numPr>
          <w:ilvl w:val="0"/>
          <w:numId w:val="25"/>
        </w:numPr>
        <w:tabs>
          <w:tab w:val="clear" w:pos="360"/>
          <w:tab w:val="num" w:pos="927"/>
        </w:tabs>
        <w:ind w:left="426" w:hanging="426"/>
        <w:jc w:val="both"/>
        <w:rPr>
          <w:rFonts w:ascii="Arial Narrow" w:hAnsi="Arial Narrow"/>
          <w:sz w:val="21"/>
          <w:szCs w:val="21"/>
        </w:rPr>
      </w:pPr>
      <w:r w:rsidRPr="00BC316E">
        <w:rPr>
          <w:rFonts w:ascii="Arial Narrow" w:hAnsi="Arial Narrow"/>
          <w:sz w:val="21"/>
          <w:szCs w:val="21"/>
        </w:rPr>
        <w:t>Constatar a la fecha de vencimiento del contrato su total cumplimiento. Si llegare a tener observaciones o inquietudes sobre la ejecución del mismo, no podrá expedir el certificado de cumplimiento final hasta tanto no sean clarificadas.</w:t>
      </w:r>
    </w:p>
    <w:p w14:paraId="74B558D2" w14:textId="77777777" w:rsidR="00C25ECA" w:rsidRPr="00BC316E" w:rsidRDefault="00C25ECA" w:rsidP="00C25ECA">
      <w:pPr>
        <w:jc w:val="both"/>
        <w:rPr>
          <w:rFonts w:ascii="Arial Narrow" w:hAnsi="Arial Narrow"/>
          <w:sz w:val="21"/>
          <w:szCs w:val="21"/>
        </w:rPr>
      </w:pPr>
    </w:p>
    <w:p w14:paraId="6C1D6433" w14:textId="77777777" w:rsidR="00C25ECA" w:rsidRPr="00BC316E" w:rsidRDefault="00C25ECA" w:rsidP="00C25ECA">
      <w:pPr>
        <w:numPr>
          <w:ilvl w:val="0"/>
          <w:numId w:val="25"/>
        </w:numPr>
        <w:tabs>
          <w:tab w:val="clear" w:pos="360"/>
          <w:tab w:val="num" w:pos="927"/>
        </w:tabs>
        <w:ind w:left="426" w:hanging="426"/>
        <w:jc w:val="both"/>
        <w:rPr>
          <w:rFonts w:ascii="Arial Narrow" w:hAnsi="Arial Narrow"/>
          <w:sz w:val="21"/>
          <w:szCs w:val="21"/>
        </w:rPr>
      </w:pPr>
      <w:r w:rsidRPr="00BC316E">
        <w:rPr>
          <w:rFonts w:ascii="Arial Narrow" w:hAnsi="Arial Narrow"/>
          <w:sz w:val="21"/>
          <w:szCs w:val="21"/>
        </w:rPr>
        <w:t>Elaborar a la terminación del contrato, el acta de liquidación final del mismo, siguiendo para tal efecto el modelo suministrado por el Grupo Adquisiciones, el cual deberá remitirse a la terminación del contrato al mencionado Grupo para ser revisada y aceptada por éste y proceder al trámite de firmas. La obligación aquí establecida, sólo se entenderá cumplida por el Supervisor, una vez se encuentre suscrita el acta final de liquidación por el Contratista y el Competente contractual.</w:t>
      </w:r>
    </w:p>
    <w:p w14:paraId="3E99F8BB" w14:textId="77777777" w:rsidR="00C25ECA" w:rsidRPr="00BC316E" w:rsidRDefault="00C25ECA" w:rsidP="00C25ECA">
      <w:pPr>
        <w:jc w:val="both"/>
        <w:rPr>
          <w:rFonts w:ascii="Arial Narrow" w:hAnsi="Arial Narrow"/>
          <w:sz w:val="21"/>
          <w:szCs w:val="21"/>
        </w:rPr>
      </w:pPr>
    </w:p>
    <w:p w14:paraId="33E7EFAE" w14:textId="77777777" w:rsidR="00C25ECA" w:rsidRPr="00BC316E" w:rsidRDefault="00C25ECA" w:rsidP="00C25ECA">
      <w:pPr>
        <w:numPr>
          <w:ilvl w:val="0"/>
          <w:numId w:val="25"/>
        </w:numPr>
        <w:tabs>
          <w:tab w:val="clear" w:pos="360"/>
          <w:tab w:val="num" w:pos="927"/>
        </w:tabs>
        <w:ind w:left="426" w:hanging="426"/>
        <w:jc w:val="both"/>
        <w:rPr>
          <w:rFonts w:ascii="Arial Narrow" w:hAnsi="Arial Narrow" w:cs="Arial"/>
          <w:sz w:val="21"/>
          <w:szCs w:val="21"/>
        </w:rPr>
      </w:pPr>
      <w:r w:rsidRPr="00BC316E">
        <w:rPr>
          <w:rFonts w:ascii="Arial Narrow" w:hAnsi="Arial Narrow"/>
          <w:sz w:val="21"/>
          <w:szCs w:val="21"/>
        </w:rPr>
        <w:t xml:space="preserve">Garantizar que se identifiquen y evalúen en las especificaciones relativas a las compras o adquisiciones de productos y/o servicios, las disposiciones relacionadas con el cumplimiento frente al Sistema de Gestión de la Seguridad y Salud en el Trabajo SG-SST que exige el Artículo 2.2.4.6.27 del Decreto 1072 de 2015 o las normas que lo modifiquen o sustituyan. Para lo anterior deberá verificar que el contratista asista dentro de los tres (3) días hábiles siguientes a la suscripción del contrato a la inducción sobre el Sistema de Gestión de Seguridad y Salud en el Trabajo y medio ambiente, realizada por el Área de Seguridad y Salud en el Trabajo de la Dirección de Gestión del Talento Humano de la entidad. </w:t>
      </w:r>
    </w:p>
    <w:p w14:paraId="63E2C691" w14:textId="77777777" w:rsidR="00C25ECA" w:rsidRPr="00BC316E" w:rsidRDefault="00C25ECA" w:rsidP="00C25ECA">
      <w:pPr>
        <w:ind w:left="426"/>
        <w:jc w:val="both"/>
        <w:rPr>
          <w:rFonts w:ascii="Arial Narrow" w:hAnsi="Arial Narrow" w:cs="Arial"/>
          <w:sz w:val="21"/>
          <w:szCs w:val="21"/>
        </w:rPr>
      </w:pPr>
    </w:p>
    <w:p w14:paraId="0DE89926" w14:textId="77777777" w:rsidR="00C25ECA" w:rsidRPr="00BC316E" w:rsidRDefault="00C25ECA" w:rsidP="00C25ECA">
      <w:pPr>
        <w:ind w:left="426"/>
        <w:jc w:val="both"/>
        <w:rPr>
          <w:rFonts w:ascii="Arial Narrow" w:hAnsi="Arial Narrow" w:cs="Arial"/>
          <w:sz w:val="21"/>
          <w:szCs w:val="21"/>
        </w:rPr>
      </w:pPr>
      <w:r w:rsidRPr="00BC316E">
        <w:rPr>
          <w:rFonts w:ascii="Arial Narrow" w:hAnsi="Arial Narrow" w:cs="Arial"/>
          <w:sz w:val="21"/>
          <w:szCs w:val="21"/>
        </w:rPr>
        <w:t xml:space="preserve">Dichas obligaciones estarán sujetas a ser verificadas, constatadas y deberán estar documentadas para su revisión por parte del Área de Seguridad y Salud en el Trabajo de la Dirección de Gestión del Talento Humano del MDN-UGG, en el momento en que se considere necesario de acuerdo con los estándares mínimos establecidos en el Decreto 1072 de 2015, la Resolución 312 de 2019 o la normas que lo complementen, adicionen, modifique o sustituya, y deberá estar vigente durante toda la ejecución del contrato. </w:t>
      </w:r>
    </w:p>
    <w:p w14:paraId="2F47EC92" w14:textId="77777777" w:rsidR="00C25ECA" w:rsidRPr="00BC316E" w:rsidRDefault="00C25ECA" w:rsidP="00C25ECA">
      <w:pPr>
        <w:ind w:left="426"/>
        <w:jc w:val="both"/>
        <w:rPr>
          <w:rFonts w:ascii="Arial Narrow" w:hAnsi="Arial Narrow"/>
          <w:sz w:val="21"/>
          <w:szCs w:val="21"/>
        </w:rPr>
      </w:pPr>
    </w:p>
    <w:p w14:paraId="754B657E" w14:textId="77777777" w:rsidR="00C25ECA" w:rsidRPr="00BC316E" w:rsidRDefault="00C25ECA" w:rsidP="00C25ECA">
      <w:pPr>
        <w:numPr>
          <w:ilvl w:val="0"/>
          <w:numId w:val="25"/>
        </w:numPr>
        <w:tabs>
          <w:tab w:val="clear" w:pos="360"/>
          <w:tab w:val="num" w:pos="927"/>
        </w:tabs>
        <w:ind w:left="426" w:hanging="426"/>
        <w:jc w:val="both"/>
        <w:rPr>
          <w:rFonts w:ascii="Arial Narrow" w:hAnsi="Arial Narrow"/>
          <w:sz w:val="21"/>
          <w:szCs w:val="21"/>
        </w:rPr>
      </w:pPr>
      <w:r w:rsidRPr="00BC316E">
        <w:rPr>
          <w:rFonts w:ascii="Arial Narrow" w:hAnsi="Arial Narrow"/>
          <w:sz w:val="21"/>
          <w:szCs w:val="21"/>
        </w:rPr>
        <w:t>Solicitar, si llega a ser necesario, la suspensión temporal de la ejecución del contrato por circunstancias de fuerza mayor o caso fortuito, justificando plenamente las circunstancias de tiempo, modo y lugar que originan los hechos de la suspensión, ante el competente contractual mediante documento escrito, para que éste emita su autorización.</w:t>
      </w:r>
    </w:p>
    <w:p w14:paraId="68818569" w14:textId="77777777" w:rsidR="00C25ECA" w:rsidRPr="00BC316E" w:rsidRDefault="00C25ECA" w:rsidP="00C25ECA">
      <w:pPr>
        <w:jc w:val="both"/>
        <w:rPr>
          <w:rFonts w:ascii="Arial Narrow" w:hAnsi="Arial Narrow"/>
          <w:sz w:val="21"/>
          <w:szCs w:val="21"/>
        </w:rPr>
      </w:pPr>
    </w:p>
    <w:p w14:paraId="4BE80A0D" w14:textId="77777777" w:rsidR="00C25ECA" w:rsidRPr="00BC316E" w:rsidRDefault="00C25ECA" w:rsidP="00C25ECA">
      <w:pPr>
        <w:numPr>
          <w:ilvl w:val="0"/>
          <w:numId w:val="25"/>
        </w:numPr>
        <w:tabs>
          <w:tab w:val="clear" w:pos="360"/>
          <w:tab w:val="num" w:pos="927"/>
        </w:tabs>
        <w:ind w:left="426" w:hanging="426"/>
        <w:jc w:val="both"/>
        <w:rPr>
          <w:rFonts w:ascii="Arial Narrow" w:hAnsi="Arial Narrow"/>
          <w:sz w:val="21"/>
          <w:szCs w:val="21"/>
        </w:rPr>
      </w:pPr>
      <w:r w:rsidRPr="00BC316E">
        <w:rPr>
          <w:rFonts w:ascii="Arial Narrow" w:hAnsi="Arial Narrow"/>
          <w:sz w:val="21"/>
          <w:szCs w:val="21"/>
        </w:rPr>
        <w:t>El supervisor deberá aprobar en el expediente contractual electrónico que reposa en el SECOP II, el informe de ejecución, junto con el cumplido a satisfacción, y la factura, esta última si aplica, y los demás documentos exigidos para cada pago. Para efectos del trámite respectivo en la oficina de cuentas por pagar deberá adjuntar la constancia de aprobación respectiva</w:t>
      </w:r>
    </w:p>
    <w:p w14:paraId="1FD666B2" w14:textId="77777777" w:rsidR="00C25ECA" w:rsidRPr="00BC316E" w:rsidRDefault="00C25ECA" w:rsidP="00C25ECA">
      <w:pPr>
        <w:jc w:val="both"/>
        <w:rPr>
          <w:rFonts w:ascii="Arial Narrow" w:hAnsi="Arial Narrow"/>
          <w:sz w:val="21"/>
          <w:szCs w:val="21"/>
        </w:rPr>
      </w:pPr>
    </w:p>
    <w:p w14:paraId="7F2E898F" w14:textId="77777777" w:rsidR="00C25ECA" w:rsidRPr="00BC316E" w:rsidRDefault="00C25ECA" w:rsidP="00C25ECA">
      <w:pPr>
        <w:numPr>
          <w:ilvl w:val="0"/>
          <w:numId w:val="25"/>
        </w:numPr>
        <w:tabs>
          <w:tab w:val="clear" w:pos="360"/>
          <w:tab w:val="num" w:pos="927"/>
        </w:tabs>
        <w:ind w:left="426" w:hanging="426"/>
        <w:jc w:val="both"/>
        <w:rPr>
          <w:rFonts w:ascii="Arial Narrow" w:hAnsi="Arial Narrow"/>
          <w:sz w:val="21"/>
          <w:szCs w:val="21"/>
        </w:rPr>
      </w:pPr>
      <w:r w:rsidRPr="00BC316E">
        <w:rPr>
          <w:rFonts w:ascii="Arial Narrow" w:hAnsi="Arial Narrow"/>
          <w:sz w:val="21"/>
          <w:szCs w:val="21"/>
        </w:rPr>
        <w:t>El supervisor del contrato deberá de conformidad con el</w:t>
      </w:r>
      <w:r w:rsidRPr="00BC316E">
        <w:rPr>
          <w:rFonts w:ascii="Arial Narrow" w:hAnsi="Arial Narrow" w:cs="Arial"/>
          <w:b/>
          <w:bCs/>
          <w:sz w:val="21"/>
          <w:szCs w:val="21"/>
        </w:rPr>
        <w:t xml:space="preserve"> </w:t>
      </w:r>
      <w:r w:rsidRPr="00BC316E">
        <w:rPr>
          <w:rFonts w:ascii="Arial Narrow" w:hAnsi="Arial Narrow"/>
          <w:sz w:val="21"/>
          <w:szCs w:val="21"/>
        </w:rPr>
        <w:t>artículo 2.2.1.1.2.4.3 del Decreto 1082 de 2015,</w:t>
      </w:r>
      <w:r w:rsidRPr="00BC316E">
        <w:rPr>
          <w:rFonts w:ascii="Arial Narrow" w:hAnsi="Arial Narrow" w:cs="Arial"/>
          <w:sz w:val="21"/>
          <w:szCs w:val="21"/>
          <w:shd w:val="clear" w:color="auto" w:fill="FFFFFF"/>
        </w:rPr>
        <w:t xml:space="preserve"> </w:t>
      </w:r>
      <w:r w:rsidRPr="00BC316E">
        <w:rPr>
          <w:rFonts w:ascii="Arial Narrow" w:hAnsi="Arial Narrow"/>
          <w:sz w:val="21"/>
          <w:szCs w:val="21"/>
        </w:rPr>
        <w:t>hacer seguimiento al cumplimiento y efectividad de las garantías durante su vigencia. Una vez hayan vencido las vigencias de las garantías según corresponda y dentro de los términos contractuales y legales, el supervisor realizará el cierre del expediente contractual, dejando constancia del cumplimiento del contrato y del uso o no de la garantía. Es importante tener en cuenta que en caso de que el Supervisor del Contrato se desvincule de la Entidad sin que se haya cerrado el expediente contractual, deberá entregar una relación de los contratos a su cargo y que se encuentren en esta situación, a su superior jerárquico para su reasignación, seguimiento y control.</w:t>
      </w:r>
    </w:p>
    <w:p w14:paraId="37603D6B" w14:textId="77777777" w:rsidR="00C25ECA" w:rsidRPr="00BC316E" w:rsidRDefault="00C25ECA" w:rsidP="00C25ECA">
      <w:pPr>
        <w:jc w:val="both"/>
        <w:rPr>
          <w:rFonts w:ascii="Arial Narrow" w:hAnsi="Arial Narrow"/>
          <w:sz w:val="21"/>
          <w:szCs w:val="21"/>
        </w:rPr>
      </w:pPr>
    </w:p>
    <w:p w14:paraId="0220FF20" w14:textId="77777777" w:rsidR="00C25ECA" w:rsidRPr="00BC316E" w:rsidRDefault="00C25ECA" w:rsidP="00C25ECA">
      <w:pPr>
        <w:numPr>
          <w:ilvl w:val="0"/>
          <w:numId w:val="25"/>
        </w:numPr>
        <w:tabs>
          <w:tab w:val="clear" w:pos="360"/>
          <w:tab w:val="num" w:pos="927"/>
        </w:tabs>
        <w:ind w:left="426" w:hanging="426"/>
        <w:jc w:val="both"/>
        <w:rPr>
          <w:rFonts w:ascii="Arial Narrow" w:hAnsi="Arial Narrow"/>
          <w:sz w:val="21"/>
          <w:szCs w:val="21"/>
        </w:rPr>
      </w:pPr>
      <w:r w:rsidRPr="00BC316E">
        <w:rPr>
          <w:rFonts w:ascii="Arial Narrow" w:hAnsi="Arial Narrow"/>
          <w:sz w:val="21"/>
          <w:szCs w:val="21"/>
        </w:rPr>
        <w:t xml:space="preserve">Las demás inherentes a la función asignada y las contempladas en las Leyes 80 de 1993, 1474 de 2011 y las demás que le sean aplicables, así mismo las señaladas en la Resolución No. 4130 del 16 de junio de 2022, </w:t>
      </w:r>
      <w:r w:rsidRPr="00BC316E">
        <w:rPr>
          <w:rFonts w:ascii="Arial Narrow" w:hAnsi="Arial Narrow"/>
          <w:sz w:val="21"/>
          <w:szCs w:val="21"/>
        </w:rPr>
        <w:lastRenderedPageBreak/>
        <w:t>“Por la cual expide el Manual de Contratación y de Convenios”, la cual puede ser consultada en la página Web de la entidad.</w:t>
      </w:r>
    </w:p>
    <w:p w14:paraId="469C8CD3" w14:textId="77777777" w:rsidR="0037632F" w:rsidRPr="00BC316E" w:rsidRDefault="0037632F" w:rsidP="000D01C4">
      <w:pPr>
        <w:shd w:val="clear" w:color="auto" w:fill="FFFFFF"/>
        <w:tabs>
          <w:tab w:val="left" w:pos="0"/>
          <w:tab w:val="left" w:pos="142"/>
          <w:tab w:val="num" w:pos="927"/>
        </w:tabs>
        <w:jc w:val="both"/>
        <w:rPr>
          <w:rFonts w:ascii="Arial Narrow" w:hAnsi="Arial Narrow" w:cs="Arial"/>
          <w:sz w:val="22"/>
          <w:szCs w:val="22"/>
        </w:rPr>
      </w:pPr>
    </w:p>
    <w:p w14:paraId="7B34F73C" w14:textId="189FD7AF" w:rsidR="00A548D9" w:rsidRPr="00BC316E" w:rsidRDefault="00A548D9" w:rsidP="000D01C4">
      <w:pPr>
        <w:jc w:val="both"/>
        <w:rPr>
          <w:rFonts w:ascii="Arial Narrow" w:hAnsi="Arial Narrow"/>
          <w:sz w:val="22"/>
          <w:szCs w:val="22"/>
        </w:rPr>
      </w:pPr>
      <w:r w:rsidRPr="00BC316E">
        <w:rPr>
          <w:rFonts w:ascii="Arial Narrow" w:hAnsi="Arial Narrow"/>
          <w:b/>
          <w:bCs/>
          <w:sz w:val="22"/>
          <w:szCs w:val="22"/>
          <w:u w:val="single"/>
        </w:rPr>
        <w:t xml:space="preserve">PARÁGRAFO </w:t>
      </w:r>
      <w:r w:rsidR="00BF52C8" w:rsidRPr="00BC316E">
        <w:rPr>
          <w:rFonts w:ascii="Arial Narrow" w:hAnsi="Arial Narrow"/>
          <w:b/>
          <w:bCs/>
          <w:sz w:val="22"/>
          <w:szCs w:val="22"/>
          <w:u w:val="single"/>
        </w:rPr>
        <w:t>PRIMERO. -</w:t>
      </w:r>
      <w:r w:rsidRPr="00BC316E">
        <w:rPr>
          <w:rFonts w:ascii="Arial Narrow" w:hAnsi="Arial Narrow"/>
          <w:b/>
          <w:bCs/>
          <w:sz w:val="22"/>
          <w:szCs w:val="22"/>
          <w:u w:val="single"/>
        </w:rPr>
        <w:t xml:space="preserve"> POLITICA ANTISOBORNO: EL SUPERVISOR</w:t>
      </w:r>
      <w:r w:rsidRPr="00BC316E">
        <w:rPr>
          <w:rFonts w:ascii="Arial Narrow" w:hAnsi="Arial Narrow"/>
          <w:sz w:val="22"/>
          <w:szCs w:val="22"/>
        </w:rPr>
        <w:t xml:space="preserve"> deberá dar a conocer al CONTRATISTA la Política de Antisoborno implementada por el Ministerio de Defensa Nacional y los distintos canales dispuestos por el Ministerio – Unidad Ejecutora o Dependencia Delegataria para denunciar cualquier acto de soborno o de corrupción.</w:t>
      </w:r>
    </w:p>
    <w:p w14:paraId="0B24C1B1" w14:textId="77777777" w:rsidR="00A548D9" w:rsidRPr="00BC316E" w:rsidRDefault="00A548D9" w:rsidP="000D01C4">
      <w:pPr>
        <w:jc w:val="both"/>
        <w:rPr>
          <w:rFonts w:ascii="Arial Narrow" w:hAnsi="Arial Narrow"/>
          <w:sz w:val="22"/>
          <w:szCs w:val="22"/>
          <w:lang w:val="es-CO"/>
        </w:rPr>
      </w:pPr>
    </w:p>
    <w:p w14:paraId="7ED3631A" w14:textId="64C9B4E0" w:rsidR="0037632F" w:rsidRPr="00BC316E" w:rsidRDefault="0037632F" w:rsidP="000D01C4">
      <w:pPr>
        <w:tabs>
          <w:tab w:val="left" w:pos="-284"/>
          <w:tab w:val="left" w:pos="0"/>
          <w:tab w:val="left" w:pos="142"/>
        </w:tabs>
        <w:jc w:val="both"/>
        <w:rPr>
          <w:rFonts w:ascii="Arial Narrow" w:hAnsi="Arial Narrow" w:cs="Arial"/>
          <w:sz w:val="22"/>
          <w:szCs w:val="22"/>
        </w:rPr>
      </w:pPr>
      <w:r w:rsidRPr="00BC316E">
        <w:rPr>
          <w:rFonts w:ascii="Arial Narrow" w:hAnsi="Arial Narrow" w:cs="Arial"/>
          <w:b/>
          <w:sz w:val="22"/>
          <w:szCs w:val="22"/>
          <w:u w:val="single"/>
        </w:rPr>
        <w:t xml:space="preserve">PARÁGRAFO </w:t>
      </w:r>
      <w:r w:rsidR="00A548D9" w:rsidRPr="00BC316E">
        <w:rPr>
          <w:rFonts w:ascii="Arial Narrow" w:hAnsi="Arial Narrow" w:cs="Arial"/>
          <w:b/>
          <w:sz w:val="22"/>
          <w:szCs w:val="22"/>
          <w:u w:val="single"/>
        </w:rPr>
        <w:t>SEGUNDO</w:t>
      </w:r>
      <w:r w:rsidRPr="00BC316E">
        <w:rPr>
          <w:rFonts w:ascii="Arial Narrow" w:hAnsi="Arial Narrow" w:cs="Arial"/>
          <w:b/>
          <w:sz w:val="22"/>
          <w:szCs w:val="22"/>
          <w:u w:val="single"/>
        </w:rPr>
        <w:t>. - CAMBIO DE SUPERVISOR</w:t>
      </w:r>
      <w:r w:rsidRPr="00BC316E">
        <w:rPr>
          <w:rFonts w:ascii="Arial Narrow" w:hAnsi="Arial Narrow" w:cs="Arial"/>
          <w:b/>
          <w:sz w:val="22"/>
          <w:szCs w:val="22"/>
        </w:rPr>
        <w:t xml:space="preserve">: </w:t>
      </w:r>
      <w:r w:rsidRPr="00BC316E">
        <w:rPr>
          <w:rFonts w:ascii="Arial Narrow" w:hAnsi="Arial Narrow" w:cs="Arial"/>
          <w:sz w:val="22"/>
          <w:szCs w:val="22"/>
        </w:rPr>
        <w:t xml:space="preserve">Si se requiere el cambio de supervisor por razones de fuerza mayor o caso fortuito, ausencia temporal o definitiva, o por circunstancias debidamente justificadas, el competente contractual procederá a </w:t>
      </w:r>
      <w:r w:rsidR="00DB723B" w:rsidRPr="00BC316E">
        <w:rPr>
          <w:rFonts w:ascii="Arial Narrow" w:hAnsi="Arial Narrow" w:cs="Arial"/>
          <w:sz w:val="22"/>
          <w:szCs w:val="22"/>
        </w:rPr>
        <w:t>designar un</w:t>
      </w:r>
      <w:r w:rsidRPr="00BC316E">
        <w:rPr>
          <w:rFonts w:ascii="Arial Narrow" w:hAnsi="Arial Narrow" w:cs="Arial"/>
          <w:sz w:val="22"/>
          <w:szCs w:val="22"/>
        </w:rPr>
        <w:t xml:space="preserve"> nuevo supervisor. Si el supervisor en ejercicio se encuentra en condiciones de suscribir un acta lo hará </w:t>
      </w:r>
      <w:r w:rsidR="00BF52C8" w:rsidRPr="00BC316E">
        <w:rPr>
          <w:rFonts w:ascii="Arial Narrow" w:hAnsi="Arial Narrow" w:cs="Arial"/>
          <w:sz w:val="22"/>
          <w:szCs w:val="22"/>
        </w:rPr>
        <w:t>juntamente con</w:t>
      </w:r>
      <w:r w:rsidRPr="00BC316E">
        <w:rPr>
          <w:rFonts w:ascii="Arial Narrow" w:hAnsi="Arial Narrow" w:cs="Arial"/>
          <w:sz w:val="22"/>
          <w:szCs w:val="22"/>
        </w:rPr>
        <w:t xml:space="preserve"> el designado en su reemplazo, en ésta constará: estado de ejecución del contrato, relación de documentos que entrega y observaciones que considere pertinentes. Si no es posible la suscripción conjunta dejará constancia del estado en que se encuentra el contrato al asumir el ejercicio de estas funciones. </w:t>
      </w:r>
    </w:p>
    <w:p w14:paraId="0E8DD53C" w14:textId="77777777" w:rsidR="0037632F" w:rsidRPr="00BC316E" w:rsidRDefault="0037632F" w:rsidP="000D01C4">
      <w:pPr>
        <w:pStyle w:val="Prrafodelista"/>
        <w:tabs>
          <w:tab w:val="left" w:pos="-284"/>
          <w:tab w:val="left" w:pos="0"/>
          <w:tab w:val="left" w:pos="142"/>
        </w:tabs>
        <w:spacing w:after="0" w:line="240" w:lineRule="auto"/>
        <w:ind w:left="0"/>
        <w:jc w:val="both"/>
        <w:rPr>
          <w:rFonts w:ascii="Arial Narrow" w:hAnsi="Arial Narrow" w:cs="Arial"/>
        </w:rPr>
      </w:pPr>
    </w:p>
    <w:p w14:paraId="723A0AC7" w14:textId="33EFDBAA" w:rsidR="0037632F" w:rsidRPr="00BC316E" w:rsidRDefault="0037632F" w:rsidP="000D01C4">
      <w:pPr>
        <w:pStyle w:val="Prrafodelista"/>
        <w:tabs>
          <w:tab w:val="left" w:pos="-284"/>
          <w:tab w:val="left" w:pos="0"/>
          <w:tab w:val="left" w:pos="142"/>
        </w:tabs>
        <w:spacing w:after="0" w:line="240" w:lineRule="auto"/>
        <w:ind w:left="0"/>
        <w:jc w:val="both"/>
        <w:rPr>
          <w:rFonts w:ascii="Arial Narrow" w:hAnsi="Arial Narrow" w:cs="Arial"/>
        </w:rPr>
      </w:pPr>
      <w:r w:rsidRPr="00BC316E">
        <w:rPr>
          <w:rFonts w:ascii="Arial Narrow" w:hAnsi="Arial Narrow" w:cs="Arial"/>
          <w:b/>
          <w:u w:val="single"/>
        </w:rPr>
        <w:t xml:space="preserve">PARÁGRAFO </w:t>
      </w:r>
      <w:r w:rsidR="00A548D9" w:rsidRPr="00BC316E">
        <w:rPr>
          <w:rFonts w:ascii="Arial Narrow" w:hAnsi="Arial Narrow" w:cs="Arial"/>
          <w:b/>
          <w:u w:val="single"/>
        </w:rPr>
        <w:t>TERCERO</w:t>
      </w:r>
      <w:r w:rsidRPr="00BC316E">
        <w:rPr>
          <w:rFonts w:ascii="Arial Narrow" w:hAnsi="Arial Narrow" w:cs="Arial"/>
          <w:b/>
          <w:u w:val="single"/>
        </w:rPr>
        <w:t>.- PROCEDIMIENTO EN CASO DE INCONFORMIDAD DEL SUPERVISOR CON RELACIÓN A LA EJECUCIÓN DEL CONTRATO</w:t>
      </w:r>
      <w:r w:rsidRPr="00BC316E">
        <w:rPr>
          <w:rFonts w:ascii="Arial Narrow" w:hAnsi="Arial Narrow" w:cs="Arial"/>
          <w:b/>
        </w:rPr>
        <w:t>:</w:t>
      </w:r>
      <w:r w:rsidRPr="00BC316E">
        <w:rPr>
          <w:rFonts w:ascii="Arial Narrow" w:hAnsi="Arial Narrow" w:cs="Arial"/>
        </w:rPr>
        <w:t xml:space="preserve"> De conformidad con lo dispuesto en el Manual de Contratación del Ministerio de Defensa Nacional, cuando el Supervisor del contrato se encuentre en desacuerdo con la ejecución y desarrollo de las obligaciones pactadas en el contrato, o con la forma de los actos, documentos o circunstancias examinadas, deberá sin excepción formular todos sus reparos por escrito ante la Dirección Administrativa del Ministerio de Defensa Nacional, con el cumplimiento de los siguientes requisitos:</w:t>
      </w:r>
    </w:p>
    <w:p w14:paraId="37BC6609" w14:textId="77777777" w:rsidR="0037632F" w:rsidRPr="00BC316E" w:rsidRDefault="0037632F" w:rsidP="000D01C4">
      <w:pPr>
        <w:pStyle w:val="Prrafodelista"/>
        <w:tabs>
          <w:tab w:val="left" w:pos="-284"/>
          <w:tab w:val="left" w:pos="0"/>
          <w:tab w:val="left" w:pos="142"/>
        </w:tabs>
        <w:spacing w:after="0" w:line="240" w:lineRule="auto"/>
        <w:ind w:left="0"/>
        <w:jc w:val="both"/>
        <w:rPr>
          <w:rFonts w:ascii="Arial Narrow" w:hAnsi="Arial Narrow" w:cs="Arial"/>
        </w:rPr>
      </w:pPr>
    </w:p>
    <w:p w14:paraId="17590514" w14:textId="77777777" w:rsidR="00C25ECA" w:rsidRPr="00BC316E" w:rsidRDefault="00C25ECA" w:rsidP="00C25ECA">
      <w:pPr>
        <w:pStyle w:val="Prrafodelista"/>
        <w:numPr>
          <w:ilvl w:val="0"/>
          <w:numId w:val="12"/>
        </w:numPr>
        <w:tabs>
          <w:tab w:val="left" w:pos="284"/>
        </w:tabs>
        <w:spacing w:after="0" w:line="240" w:lineRule="auto"/>
        <w:ind w:left="284" w:hanging="284"/>
        <w:jc w:val="both"/>
        <w:rPr>
          <w:rFonts w:ascii="Arial Narrow" w:hAnsi="Arial Narrow" w:cs="Arial"/>
          <w:sz w:val="21"/>
          <w:szCs w:val="21"/>
        </w:rPr>
      </w:pPr>
      <w:r w:rsidRPr="00BC316E">
        <w:rPr>
          <w:rFonts w:ascii="Arial Narrow" w:hAnsi="Arial Narrow" w:cs="Arial"/>
          <w:sz w:val="21"/>
          <w:szCs w:val="21"/>
        </w:rPr>
        <w:t>Los reparos a la ejecución contractual deben ser motivados con razonamientos fundados en hechos, circunstancias y normas en las que se apoye el criterio sustentado y deben comprender todas las observaciones y objeciones correspondientes.</w:t>
      </w:r>
    </w:p>
    <w:p w14:paraId="4D249413" w14:textId="77777777" w:rsidR="00C25ECA" w:rsidRPr="00BC316E" w:rsidRDefault="00C25ECA" w:rsidP="00C25ECA">
      <w:pPr>
        <w:pStyle w:val="Prrafodelista"/>
        <w:tabs>
          <w:tab w:val="left" w:pos="284"/>
        </w:tabs>
        <w:spacing w:after="0" w:line="240" w:lineRule="auto"/>
        <w:ind w:left="284"/>
        <w:jc w:val="both"/>
        <w:rPr>
          <w:rFonts w:ascii="Arial Narrow" w:hAnsi="Arial Narrow" w:cs="Arial"/>
          <w:sz w:val="21"/>
          <w:szCs w:val="21"/>
        </w:rPr>
      </w:pPr>
    </w:p>
    <w:p w14:paraId="0F518581" w14:textId="77777777" w:rsidR="00C25ECA" w:rsidRPr="00BF52C8" w:rsidRDefault="00C25ECA" w:rsidP="00C25ECA">
      <w:pPr>
        <w:pStyle w:val="Prrafodelista"/>
        <w:numPr>
          <w:ilvl w:val="0"/>
          <w:numId w:val="12"/>
        </w:numPr>
        <w:tabs>
          <w:tab w:val="left" w:pos="284"/>
        </w:tabs>
        <w:spacing w:after="0" w:line="240" w:lineRule="auto"/>
        <w:ind w:left="284" w:hanging="284"/>
        <w:jc w:val="both"/>
        <w:rPr>
          <w:rFonts w:ascii="Arial Narrow" w:hAnsi="Arial Narrow" w:cs="Arial"/>
          <w:sz w:val="21"/>
          <w:szCs w:val="21"/>
        </w:rPr>
      </w:pPr>
      <w:r w:rsidRPr="00BC316E">
        <w:rPr>
          <w:rFonts w:ascii="Arial Narrow" w:hAnsi="Arial Narrow" w:cs="Arial"/>
          <w:sz w:val="21"/>
          <w:szCs w:val="21"/>
        </w:rPr>
        <w:t xml:space="preserve">El Supervisor deberá reportar los resultados más relevantes de su actuación y recomendará al competente contractual las actuaciones que </w:t>
      </w:r>
      <w:r w:rsidRPr="00BF52C8">
        <w:rPr>
          <w:rFonts w:ascii="Arial Narrow" w:hAnsi="Arial Narrow" w:cs="Arial"/>
          <w:sz w:val="21"/>
          <w:szCs w:val="21"/>
        </w:rPr>
        <w:t>considere más convenientes u oportunas para la normal ejecución del contrato.</w:t>
      </w:r>
    </w:p>
    <w:p w14:paraId="457B6F38" w14:textId="77777777" w:rsidR="00C25ECA" w:rsidRPr="00BF52C8" w:rsidRDefault="00C25ECA" w:rsidP="00C25ECA">
      <w:pPr>
        <w:pStyle w:val="Prrafodelista"/>
        <w:tabs>
          <w:tab w:val="left" w:pos="284"/>
        </w:tabs>
        <w:spacing w:after="0" w:line="240" w:lineRule="auto"/>
        <w:ind w:left="284" w:hanging="284"/>
        <w:jc w:val="both"/>
        <w:rPr>
          <w:rFonts w:ascii="Arial Narrow" w:hAnsi="Arial Narrow" w:cs="Arial"/>
          <w:sz w:val="21"/>
          <w:szCs w:val="21"/>
        </w:rPr>
      </w:pPr>
    </w:p>
    <w:p w14:paraId="2B668A84" w14:textId="77777777" w:rsidR="00C25ECA" w:rsidRPr="00BF52C8" w:rsidRDefault="00C25ECA" w:rsidP="00C25ECA">
      <w:pPr>
        <w:pStyle w:val="Prrafodelista"/>
        <w:numPr>
          <w:ilvl w:val="0"/>
          <w:numId w:val="12"/>
        </w:numPr>
        <w:tabs>
          <w:tab w:val="left" w:pos="284"/>
        </w:tabs>
        <w:spacing w:after="0" w:line="240" w:lineRule="auto"/>
        <w:ind w:left="284" w:hanging="284"/>
        <w:jc w:val="both"/>
        <w:rPr>
          <w:rFonts w:ascii="Arial Narrow" w:hAnsi="Arial Narrow" w:cs="Arial"/>
          <w:sz w:val="21"/>
          <w:szCs w:val="21"/>
        </w:rPr>
      </w:pPr>
      <w:r w:rsidRPr="00BF52C8">
        <w:rPr>
          <w:rFonts w:ascii="Arial Narrow" w:hAnsi="Arial Narrow" w:cs="Arial"/>
          <w:sz w:val="21"/>
          <w:szCs w:val="21"/>
        </w:rPr>
        <w:t>En caso de apreciar el supervisor graves irregularidades en la ejecución del contrato que amenace su paralización, es obligación del Supervisor informar por escrito dentro de los cinco (5) días hábiles siguientes a la ocurrencia de los hechos al competente contractual, y al Director de la Dependencia para la cual se ha contratado el servicio, con los mismos requisitos dispuestos en los numerales anteriores.</w:t>
      </w:r>
    </w:p>
    <w:p w14:paraId="2A4AB60B" w14:textId="77777777" w:rsidR="0037632F" w:rsidRPr="00BF52C8" w:rsidRDefault="0037632F" w:rsidP="000D01C4">
      <w:pPr>
        <w:tabs>
          <w:tab w:val="left" w:pos="-284"/>
          <w:tab w:val="left" w:pos="0"/>
          <w:tab w:val="left" w:pos="142"/>
        </w:tabs>
        <w:jc w:val="both"/>
        <w:rPr>
          <w:rFonts w:ascii="Arial Narrow" w:hAnsi="Arial Narrow" w:cs="Arial"/>
          <w:b/>
          <w:sz w:val="22"/>
          <w:szCs w:val="22"/>
          <w:u w:val="single"/>
        </w:rPr>
      </w:pPr>
    </w:p>
    <w:p w14:paraId="0F369B5E" w14:textId="7DB53A30" w:rsidR="0037632F" w:rsidRPr="00BF52C8" w:rsidRDefault="0037632F" w:rsidP="000D01C4">
      <w:pPr>
        <w:tabs>
          <w:tab w:val="left" w:pos="-284"/>
          <w:tab w:val="left" w:pos="0"/>
          <w:tab w:val="left" w:pos="142"/>
          <w:tab w:val="left" w:pos="840"/>
        </w:tabs>
        <w:jc w:val="both"/>
        <w:rPr>
          <w:rFonts w:ascii="Arial Narrow" w:hAnsi="Arial Narrow" w:cs="Arial"/>
          <w:sz w:val="22"/>
          <w:szCs w:val="22"/>
        </w:rPr>
      </w:pPr>
      <w:r w:rsidRPr="00BF52C8">
        <w:rPr>
          <w:rFonts w:ascii="Arial Narrow" w:hAnsi="Arial Narrow" w:cs="Arial"/>
          <w:b/>
          <w:sz w:val="22"/>
          <w:szCs w:val="22"/>
          <w:u w:val="single"/>
        </w:rPr>
        <w:t xml:space="preserve">PARÁGRAFO </w:t>
      </w:r>
      <w:r w:rsidR="00A548D9" w:rsidRPr="00BF52C8">
        <w:rPr>
          <w:rFonts w:ascii="Arial Narrow" w:hAnsi="Arial Narrow" w:cs="Arial"/>
          <w:b/>
          <w:sz w:val="22"/>
          <w:szCs w:val="22"/>
          <w:u w:val="single"/>
        </w:rPr>
        <w:t>CUARTO</w:t>
      </w:r>
      <w:r w:rsidRPr="00BF52C8">
        <w:rPr>
          <w:rFonts w:ascii="Arial Narrow" w:hAnsi="Arial Narrow" w:cs="Arial"/>
          <w:b/>
          <w:sz w:val="22"/>
          <w:szCs w:val="22"/>
          <w:u w:val="single"/>
        </w:rPr>
        <w:t>. - LIMITACIÓN DEL SUPERVISOR</w:t>
      </w:r>
      <w:r w:rsidRPr="00BF52C8">
        <w:rPr>
          <w:rFonts w:ascii="Arial Narrow" w:hAnsi="Arial Narrow" w:cs="Arial"/>
          <w:b/>
          <w:sz w:val="22"/>
          <w:szCs w:val="22"/>
        </w:rPr>
        <w:t xml:space="preserve">: </w:t>
      </w:r>
      <w:r w:rsidRPr="00BF52C8">
        <w:rPr>
          <w:rFonts w:ascii="Arial Narrow" w:hAnsi="Arial Narrow" w:cs="Arial"/>
          <w:sz w:val="22"/>
          <w:szCs w:val="22"/>
        </w:rPr>
        <w:t>El Supervisor no estará facultado, en ningún 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w:t>
      </w:r>
    </w:p>
    <w:p w14:paraId="3CF310AF" w14:textId="77777777" w:rsidR="0037632F" w:rsidRPr="00BF52C8" w:rsidRDefault="0037632F" w:rsidP="000D01C4">
      <w:pPr>
        <w:tabs>
          <w:tab w:val="left" w:pos="-284"/>
          <w:tab w:val="left" w:pos="0"/>
          <w:tab w:val="left" w:pos="142"/>
        </w:tabs>
        <w:jc w:val="both"/>
        <w:rPr>
          <w:rFonts w:ascii="Arial Narrow" w:hAnsi="Arial Narrow" w:cs="Arial"/>
          <w:b/>
          <w:sz w:val="22"/>
          <w:szCs w:val="22"/>
          <w:u w:val="single"/>
        </w:rPr>
      </w:pPr>
    </w:p>
    <w:p w14:paraId="53D3D181" w14:textId="77777777" w:rsidR="0037632F" w:rsidRPr="00BF52C8" w:rsidRDefault="0037632F" w:rsidP="000D01C4">
      <w:pPr>
        <w:pStyle w:val="Textoindependiente"/>
        <w:tabs>
          <w:tab w:val="left" w:pos="-284"/>
          <w:tab w:val="left" w:pos="0"/>
          <w:tab w:val="left" w:pos="284"/>
        </w:tabs>
        <w:rPr>
          <w:rFonts w:ascii="Arial Narrow" w:hAnsi="Arial Narrow"/>
          <w:sz w:val="22"/>
          <w:szCs w:val="22"/>
        </w:rPr>
      </w:pPr>
      <w:r w:rsidRPr="00BF52C8">
        <w:rPr>
          <w:rFonts w:ascii="Arial Narrow" w:hAnsi="Arial Narrow"/>
          <w:b/>
          <w:sz w:val="22"/>
          <w:szCs w:val="22"/>
          <w:u w:val="single"/>
        </w:rPr>
        <w:t xml:space="preserve">CLÁUSULA DÉCIMA OCTAVA.- </w:t>
      </w:r>
      <w:r w:rsidRPr="00BF52C8">
        <w:rPr>
          <w:rFonts w:ascii="Arial Narrow" w:hAnsi="Arial Narrow"/>
          <w:b/>
          <w:bCs/>
          <w:sz w:val="22"/>
          <w:szCs w:val="22"/>
          <w:u w:val="single"/>
        </w:rPr>
        <w:t>SANCIONES EN MATERIA DE ACTUACIONES CONTRACTUALES:</w:t>
      </w:r>
      <w:r w:rsidRPr="00BF52C8">
        <w:rPr>
          <w:rFonts w:ascii="Arial Narrow" w:hAnsi="Arial Narrow"/>
          <w:b/>
          <w:sz w:val="22"/>
          <w:szCs w:val="22"/>
        </w:rPr>
        <w:t xml:space="preserve"> </w:t>
      </w:r>
      <w:r w:rsidRPr="00BF52C8">
        <w:rPr>
          <w:rFonts w:ascii="Arial Narrow" w:hAnsi="Arial Narrow"/>
          <w:sz w:val="22"/>
          <w:szCs w:val="22"/>
        </w:rPr>
        <w:t xml:space="preserve">Una vez surtido el procedimiento a que alude el artículo 86 de la Ley 1474 de 2011, o la norma que lo sustituya o modifique, el </w:t>
      </w:r>
      <w:r w:rsidRPr="00BF52C8">
        <w:rPr>
          <w:rFonts w:ascii="Arial Narrow" w:hAnsi="Arial Narrow"/>
          <w:b/>
          <w:bCs/>
          <w:sz w:val="22"/>
          <w:szCs w:val="22"/>
        </w:rPr>
        <w:t>MINISTERIO</w:t>
      </w:r>
      <w:r w:rsidRPr="00BF52C8">
        <w:rPr>
          <w:rFonts w:ascii="Arial Narrow" w:hAnsi="Arial Narrow"/>
          <w:sz w:val="22"/>
          <w:szCs w:val="22"/>
        </w:rPr>
        <w:t xml:space="preserve"> podrá declarar el incumplimiento, y, en consecuencia, imponer las siguientes sanciones: </w:t>
      </w:r>
      <w:r w:rsidRPr="00BF52C8">
        <w:rPr>
          <w:rFonts w:ascii="Arial Narrow" w:hAnsi="Arial Narrow"/>
          <w:b/>
          <w:sz w:val="22"/>
          <w:szCs w:val="22"/>
        </w:rPr>
        <w:t>a</w:t>
      </w:r>
      <w:r w:rsidRPr="00BF52C8">
        <w:rPr>
          <w:rFonts w:ascii="Arial Narrow" w:hAnsi="Arial Narrow"/>
          <w:sz w:val="22"/>
          <w:szCs w:val="22"/>
        </w:rPr>
        <w:t xml:space="preserve">. </w:t>
      </w:r>
      <w:r w:rsidRPr="00BF52C8">
        <w:rPr>
          <w:rFonts w:ascii="Arial Narrow" w:hAnsi="Arial Narrow"/>
          <w:b/>
          <w:bCs/>
          <w:sz w:val="22"/>
          <w:szCs w:val="22"/>
        </w:rPr>
        <w:t>MULTAS.-</w:t>
      </w:r>
      <w:r w:rsidRPr="00BF52C8">
        <w:rPr>
          <w:rFonts w:ascii="Arial Narrow" w:hAnsi="Arial Narrow"/>
          <w:sz w:val="22"/>
          <w:szCs w:val="22"/>
        </w:rPr>
        <w:t xml:space="preserve"> En caso de incumplimiento, el </w:t>
      </w:r>
      <w:r w:rsidRPr="00BF52C8">
        <w:rPr>
          <w:rFonts w:ascii="Arial Narrow" w:hAnsi="Arial Narrow"/>
          <w:b/>
          <w:bCs/>
          <w:sz w:val="22"/>
          <w:szCs w:val="22"/>
        </w:rPr>
        <w:t>MINISTERIO</w:t>
      </w:r>
      <w:r w:rsidRPr="00BF52C8">
        <w:rPr>
          <w:rFonts w:ascii="Arial Narrow" w:hAnsi="Arial Narrow"/>
          <w:sz w:val="22"/>
          <w:szCs w:val="22"/>
        </w:rPr>
        <w:t xml:space="preserve"> con el objeto de conminar al </w:t>
      </w:r>
      <w:r w:rsidRPr="00BF52C8">
        <w:rPr>
          <w:rFonts w:ascii="Arial Narrow" w:hAnsi="Arial Narrow"/>
          <w:b/>
          <w:sz w:val="22"/>
          <w:szCs w:val="22"/>
        </w:rPr>
        <w:t xml:space="preserve">CONTRATISTA </w:t>
      </w:r>
      <w:r w:rsidRPr="00BF52C8">
        <w:rPr>
          <w:rFonts w:ascii="Arial Narrow" w:hAnsi="Arial Narrow"/>
          <w:sz w:val="22"/>
          <w:szCs w:val="22"/>
        </w:rPr>
        <w:t xml:space="preserve">a cumplir con sus obligaciones, mediante acto administrativo motivado, le impondrá multas cuyo valor corresponderá al 0.5% del valor del contrato por cada día de retardo, sin que el total de estas multas sobrepase el 20% del valor total del contrato. </w:t>
      </w:r>
      <w:r w:rsidRPr="00BF52C8">
        <w:rPr>
          <w:rFonts w:ascii="Arial Narrow" w:hAnsi="Arial Narrow"/>
          <w:b/>
          <w:sz w:val="22"/>
          <w:szCs w:val="22"/>
        </w:rPr>
        <w:t>b</w:t>
      </w:r>
      <w:r w:rsidRPr="00BF52C8">
        <w:rPr>
          <w:rFonts w:ascii="Arial Narrow" w:hAnsi="Arial Narrow"/>
          <w:sz w:val="22"/>
          <w:szCs w:val="22"/>
        </w:rPr>
        <w:t xml:space="preserve">. </w:t>
      </w:r>
      <w:r w:rsidRPr="00BF52C8">
        <w:rPr>
          <w:rFonts w:ascii="Arial Narrow" w:hAnsi="Arial Narrow"/>
          <w:b/>
          <w:bCs/>
          <w:sz w:val="22"/>
          <w:szCs w:val="22"/>
        </w:rPr>
        <w:t>MULTA POR EL INCUMPLIMIENTO EN LA CONSTITUCIÓN DE LAS GARANTÍAS O REQUISITOS DE EJECUCIÓN A CARGO DEL CONTRATISTA</w:t>
      </w:r>
      <w:r w:rsidRPr="00BF52C8">
        <w:rPr>
          <w:rFonts w:ascii="Arial Narrow" w:hAnsi="Arial Narrow"/>
          <w:sz w:val="22"/>
          <w:szCs w:val="22"/>
        </w:rPr>
        <w:t xml:space="preserve">: En caso de </w:t>
      </w:r>
      <w:r w:rsidRPr="00BF52C8">
        <w:rPr>
          <w:rFonts w:ascii="Arial Narrow" w:hAnsi="Arial Narrow"/>
          <w:sz w:val="22"/>
          <w:szCs w:val="22"/>
        </w:rPr>
        <w:lastRenderedPageBreak/>
        <w:t xml:space="preserve">incumplimiento por parte del </w:t>
      </w:r>
      <w:r w:rsidRPr="00BF52C8">
        <w:rPr>
          <w:rFonts w:ascii="Arial Narrow" w:hAnsi="Arial Narrow"/>
          <w:b/>
          <w:sz w:val="22"/>
          <w:szCs w:val="22"/>
        </w:rPr>
        <w:t xml:space="preserve">CONTRATISTA </w:t>
      </w:r>
      <w:r w:rsidRPr="00BF52C8">
        <w:rPr>
          <w:rFonts w:ascii="Arial Narrow" w:hAnsi="Arial Narrow"/>
          <w:sz w:val="22"/>
          <w:szCs w:val="22"/>
        </w:rPr>
        <w:t>en (i) la constitución de las garantías o las  modificaciones que se deban efectuar a las mismas, o, (</w:t>
      </w:r>
      <w:proofErr w:type="spellStart"/>
      <w:r w:rsidRPr="00BF52C8">
        <w:rPr>
          <w:rFonts w:ascii="Arial Narrow" w:hAnsi="Arial Narrow"/>
          <w:sz w:val="22"/>
          <w:szCs w:val="22"/>
        </w:rPr>
        <w:t>ii</w:t>
      </w:r>
      <w:proofErr w:type="spellEnd"/>
      <w:r w:rsidRPr="00BF52C8">
        <w:rPr>
          <w:rFonts w:ascii="Arial Narrow" w:hAnsi="Arial Narrow"/>
          <w:sz w:val="22"/>
          <w:szCs w:val="22"/>
        </w:rPr>
        <w:t xml:space="preserve">) los requisitos de ejecución a su cargo, el </w:t>
      </w:r>
      <w:r w:rsidRPr="00BF52C8">
        <w:rPr>
          <w:rFonts w:ascii="Arial Narrow" w:hAnsi="Arial Narrow"/>
          <w:b/>
          <w:bCs/>
          <w:sz w:val="22"/>
          <w:szCs w:val="22"/>
        </w:rPr>
        <w:t>MINISTERIO</w:t>
      </w:r>
      <w:r w:rsidRPr="00BF52C8">
        <w:rPr>
          <w:rFonts w:ascii="Arial Narrow" w:hAnsi="Arial Narrow"/>
          <w:sz w:val="22"/>
          <w:szCs w:val="22"/>
        </w:rPr>
        <w:t xml:space="preserve"> con el objeto de conminar al </w:t>
      </w:r>
      <w:r w:rsidRPr="00BF52C8">
        <w:rPr>
          <w:rFonts w:ascii="Arial Narrow" w:hAnsi="Arial Narrow"/>
          <w:b/>
          <w:sz w:val="22"/>
          <w:szCs w:val="22"/>
        </w:rPr>
        <w:t xml:space="preserve">CONTRATISTA </w:t>
      </w:r>
      <w:r w:rsidRPr="00BF52C8">
        <w:rPr>
          <w:rFonts w:ascii="Arial Narrow" w:hAnsi="Arial Narrow"/>
          <w:sz w:val="22"/>
          <w:szCs w:val="22"/>
        </w:rPr>
        <w:t xml:space="preserve">a cumplir con estas obligaciones, mediante acto administrativo motivado,  le impondrá multas, cuyo valor corresponderá al  1% del valor del contrato por cada día de retardo, sin que el total de estas multas sobre pase el 10% del valor total del contrato. </w:t>
      </w:r>
      <w:r w:rsidRPr="00BF52C8">
        <w:rPr>
          <w:rFonts w:ascii="Arial Narrow" w:hAnsi="Arial Narrow"/>
          <w:b/>
          <w:bCs/>
          <w:sz w:val="22"/>
          <w:szCs w:val="22"/>
        </w:rPr>
        <w:t>c. CLÁUSULA PENAL PECUNIARIA</w:t>
      </w:r>
      <w:r w:rsidRPr="00BF52C8">
        <w:rPr>
          <w:rFonts w:ascii="Arial Narrow" w:hAnsi="Arial Narrow"/>
          <w:b/>
          <w:sz w:val="22"/>
          <w:szCs w:val="22"/>
        </w:rPr>
        <w:t>.-</w:t>
      </w:r>
      <w:r w:rsidRPr="00BF52C8">
        <w:rPr>
          <w:rFonts w:ascii="Arial Narrow" w:hAnsi="Arial Narrow"/>
          <w:sz w:val="22"/>
          <w:szCs w:val="22"/>
        </w:rPr>
        <w:t xml:space="preserve"> En el evento de declararse la caducidad del contrato o su incumplimiento definitivo, el MINISTERIO, mediante acto administrativo motivado, le impondrá al </w:t>
      </w:r>
      <w:r w:rsidRPr="00BF52C8">
        <w:rPr>
          <w:rFonts w:ascii="Arial Narrow" w:hAnsi="Arial Narrow"/>
          <w:b/>
          <w:bCs/>
          <w:sz w:val="22"/>
          <w:szCs w:val="22"/>
        </w:rPr>
        <w:t>CONTRATISTA,</w:t>
      </w:r>
      <w:r w:rsidRPr="00BF52C8">
        <w:rPr>
          <w:rFonts w:ascii="Arial Narrow" w:hAnsi="Arial Narrow"/>
          <w:sz w:val="22"/>
          <w:szCs w:val="22"/>
        </w:rPr>
        <w:t xml:space="preserve"> a título de pena pecuniaria y como estimación anticipada de perjuicios, la obligación de pagarle una suma equivalente al veinte por ciento (20%) del valor del contrato, en tratándose  de un incumplimiento total, o proporcionalmente de acuerdo a la magnitud del incumplimiento. El</w:t>
      </w:r>
      <w:r w:rsidRPr="00BF52C8">
        <w:rPr>
          <w:rFonts w:ascii="Arial Narrow" w:hAnsi="Arial Narrow"/>
          <w:b/>
          <w:bCs/>
          <w:sz w:val="22"/>
          <w:szCs w:val="22"/>
        </w:rPr>
        <w:t xml:space="preserve"> MINISTERIO</w:t>
      </w:r>
      <w:r w:rsidRPr="00BF52C8">
        <w:rPr>
          <w:rFonts w:ascii="Arial Narrow" w:hAnsi="Arial Narrow"/>
          <w:sz w:val="22"/>
          <w:szCs w:val="22"/>
        </w:rPr>
        <w:t xml:space="preserve"> se reserva el derecho a reclamar, por cualquiera de los medios previstos por la Ley, los perjuicios adicionales que haya sufrido y que no se encuentren cubiertos por el monto de la cláusula penal pecuniaria cuyo pago se le imponga al </w:t>
      </w:r>
      <w:r w:rsidRPr="00BF52C8">
        <w:rPr>
          <w:rFonts w:ascii="Arial Narrow" w:hAnsi="Arial Narrow"/>
          <w:b/>
          <w:sz w:val="22"/>
          <w:szCs w:val="22"/>
        </w:rPr>
        <w:t xml:space="preserve">CONTRATISTA. </w:t>
      </w:r>
      <w:r w:rsidRPr="00BF52C8">
        <w:rPr>
          <w:rFonts w:ascii="Arial Narrow" w:hAnsi="Arial Narrow"/>
          <w:sz w:val="22"/>
          <w:szCs w:val="22"/>
        </w:rPr>
        <w:t xml:space="preserve"> El pago de la pena no extingue la obligación principal a cargo del </w:t>
      </w:r>
      <w:r w:rsidRPr="00BF52C8">
        <w:rPr>
          <w:rFonts w:ascii="Arial Narrow" w:hAnsi="Arial Narrow"/>
          <w:b/>
          <w:sz w:val="22"/>
          <w:szCs w:val="22"/>
        </w:rPr>
        <w:t xml:space="preserve">CONTRATISTA. </w:t>
      </w:r>
    </w:p>
    <w:p w14:paraId="00192A18" w14:textId="77777777" w:rsidR="0037632F" w:rsidRPr="00BF52C8" w:rsidRDefault="0037632F" w:rsidP="000D01C4">
      <w:pPr>
        <w:tabs>
          <w:tab w:val="left" w:pos="-284"/>
          <w:tab w:val="left" w:pos="0"/>
          <w:tab w:val="left" w:pos="284"/>
        </w:tabs>
        <w:overflowPunct w:val="0"/>
        <w:autoSpaceDE w:val="0"/>
        <w:autoSpaceDN w:val="0"/>
        <w:adjustRightInd w:val="0"/>
        <w:jc w:val="both"/>
        <w:textAlignment w:val="baseline"/>
        <w:rPr>
          <w:rFonts w:ascii="Arial Narrow" w:hAnsi="Arial Narrow"/>
          <w:sz w:val="22"/>
          <w:szCs w:val="22"/>
        </w:rPr>
      </w:pPr>
    </w:p>
    <w:p w14:paraId="6070813B" w14:textId="77777777" w:rsidR="0037632F" w:rsidRPr="00BF52C8" w:rsidRDefault="0037632F" w:rsidP="000D01C4">
      <w:pPr>
        <w:pStyle w:val="Textoindependiente"/>
        <w:tabs>
          <w:tab w:val="left" w:pos="-284"/>
          <w:tab w:val="left" w:pos="0"/>
        </w:tabs>
        <w:rPr>
          <w:rFonts w:ascii="Arial Narrow" w:hAnsi="Arial Narrow"/>
          <w:sz w:val="22"/>
          <w:szCs w:val="22"/>
          <w:lang w:val="es-CO"/>
        </w:rPr>
      </w:pPr>
      <w:r w:rsidRPr="00BF52C8">
        <w:rPr>
          <w:rFonts w:ascii="Arial Narrow" w:hAnsi="Arial Narrow"/>
          <w:b/>
          <w:bCs/>
          <w:sz w:val="22"/>
          <w:szCs w:val="22"/>
          <w:u w:val="single"/>
        </w:rPr>
        <w:t>PARÁGRAFO PRIMERO.- LEGALIDAD DE LA SANCIÓN</w:t>
      </w:r>
      <w:r w:rsidRPr="00BF52C8">
        <w:rPr>
          <w:rFonts w:ascii="Arial Narrow" w:hAnsi="Arial Narrow"/>
          <w:b/>
          <w:bCs/>
          <w:sz w:val="22"/>
          <w:szCs w:val="22"/>
        </w:rPr>
        <w:t xml:space="preserve">: </w:t>
      </w:r>
      <w:r w:rsidRPr="00BF52C8">
        <w:rPr>
          <w:rFonts w:ascii="Arial Narrow" w:hAnsi="Arial Narrow"/>
          <w:sz w:val="22"/>
          <w:szCs w:val="22"/>
        </w:rPr>
        <w:t xml:space="preserve">Las sanciones pactadas en el presente contrato, se pactan e imponen con fundamento en el principio de autonomía de la voluntad previsto en el artículo 40 de la Ley 80 de 1993, en respeto al debido proceso que trata el artículo 17 de la Ley 1150 de 2007, y de conformidad con el procedimiento establecido en el artículo 86 de la Ley 1474 de 2011 y </w:t>
      </w:r>
      <w:r w:rsidRPr="00BF52C8">
        <w:rPr>
          <w:rFonts w:ascii="Arial Narrow" w:hAnsi="Arial Narrow"/>
          <w:sz w:val="22"/>
          <w:szCs w:val="22"/>
          <w:lang w:val="es-CO"/>
        </w:rPr>
        <w:t xml:space="preserve"> en los aspectos allí no contemplados se acudirá a lo señalado en el artículo 47 y subsiguientes de la Ley 1437 de 2011 (Código de Procedimiento Administrativo y de lo Contencioso Administrativo).</w:t>
      </w:r>
    </w:p>
    <w:p w14:paraId="571A9C36" w14:textId="77777777" w:rsidR="0037632F" w:rsidRPr="00BF52C8" w:rsidRDefault="0037632F" w:rsidP="000D01C4">
      <w:pPr>
        <w:pStyle w:val="Textoindependiente"/>
        <w:tabs>
          <w:tab w:val="left" w:pos="-284"/>
          <w:tab w:val="left" w:pos="0"/>
          <w:tab w:val="left" w:pos="142"/>
        </w:tabs>
        <w:rPr>
          <w:rFonts w:ascii="Arial Narrow" w:hAnsi="Arial Narrow"/>
          <w:b/>
          <w:bCs/>
          <w:sz w:val="22"/>
          <w:szCs w:val="22"/>
        </w:rPr>
      </w:pPr>
    </w:p>
    <w:p w14:paraId="32E79AAF" w14:textId="77777777" w:rsidR="0037632F" w:rsidRPr="00BF52C8" w:rsidRDefault="0037632F" w:rsidP="000D01C4">
      <w:pPr>
        <w:pStyle w:val="Textoindependiente"/>
        <w:tabs>
          <w:tab w:val="left" w:pos="-284"/>
          <w:tab w:val="left" w:pos="0"/>
          <w:tab w:val="left" w:pos="142"/>
        </w:tabs>
        <w:rPr>
          <w:rFonts w:ascii="Arial Narrow" w:hAnsi="Arial Narrow"/>
          <w:sz w:val="22"/>
          <w:szCs w:val="22"/>
        </w:rPr>
      </w:pPr>
      <w:r w:rsidRPr="00BF52C8">
        <w:rPr>
          <w:rFonts w:ascii="Arial Narrow" w:hAnsi="Arial Narrow"/>
          <w:b/>
          <w:bCs/>
          <w:sz w:val="22"/>
          <w:szCs w:val="22"/>
          <w:u w:val="single"/>
        </w:rPr>
        <w:t>PARÁGRAFO SEGUNDO.- PUBLICIDAD DE LA SANCIÓN</w:t>
      </w:r>
      <w:r w:rsidRPr="00BF52C8">
        <w:rPr>
          <w:rFonts w:ascii="Arial Narrow" w:hAnsi="Arial Narrow"/>
          <w:b/>
          <w:bCs/>
          <w:sz w:val="22"/>
          <w:szCs w:val="22"/>
        </w:rPr>
        <w:t xml:space="preserve">: </w:t>
      </w:r>
      <w:r w:rsidRPr="00BF52C8">
        <w:rPr>
          <w:rFonts w:ascii="Arial Narrow" w:hAnsi="Arial Narrow"/>
          <w:sz w:val="22"/>
          <w:szCs w:val="22"/>
        </w:rPr>
        <w:t xml:space="preserve">Una vez en firme la sanción, </w:t>
      </w:r>
      <w:r w:rsidRPr="00BF52C8">
        <w:rPr>
          <w:rFonts w:ascii="Arial Narrow" w:hAnsi="Arial Narrow"/>
          <w:b/>
          <w:sz w:val="22"/>
          <w:szCs w:val="22"/>
        </w:rPr>
        <w:t xml:space="preserve">EL MINISTERIO </w:t>
      </w:r>
      <w:r w:rsidRPr="00BF52C8">
        <w:rPr>
          <w:rFonts w:ascii="Arial Narrow" w:hAnsi="Arial Narrow"/>
          <w:sz w:val="22"/>
          <w:szCs w:val="22"/>
        </w:rPr>
        <w:t>procederá a publicar la parte resolutiva del acto que la declara en el SECOP II y a comunicarla a la Cámara de Comercio en que se encuentre inscrito el Contratista. También se comunicarán a la Procuraduría General de la Nación. Las anteriores publicaciones se harán de conformidad con lo previsto en el artículo 31 de la Ley 80 de 1993, modificado por el artículo 218 del Decreto Ley 0019 de 2012. </w:t>
      </w:r>
    </w:p>
    <w:p w14:paraId="7A2607F5" w14:textId="77777777" w:rsidR="0037632F" w:rsidRPr="00BF52C8" w:rsidRDefault="0037632F" w:rsidP="000D01C4">
      <w:pPr>
        <w:pStyle w:val="Textoindependiente"/>
        <w:tabs>
          <w:tab w:val="left" w:pos="-284"/>
          <w:tab w:val="left" w:pos="0"/>
          <w:tab w:val="left" w:pos="142"/>
        </w:tabs>
        <w:rPr>
          <w:rFonts w:ascii="Arial Narrow" w:hAnsi="Arial Narrow"/>
          <w:sz w:val="22"/>
          <w:szCs w:val="22"/>
        </w:rPr>
      </w:pPr>
    </w:p>
    <w:p w14:paraId="200C40C9" w14:textId="77777777" w:rsidR="0037632F" w:rsidRPr="00BF52C8" w:rsidRDefault="0037632F" w:rsidP="000D01C4">
      <w:pPr>
        <w:pStyle w:val="Textoindependiente"/>
        <w:tabs>
          <w:tab w:val="left" w:pos="-284"/>
          <w:tab w:val="left" w:pos="0"/>
          <w:tab w:val="left" w:pos="284"/>
        </w:tabs>
        <w:rPr>
          <w:rFonts w:ascii="Arial Narrow" w:hAnsi="Arial Narrow"/>
          <w:sz w:val="22"/>
          <w:szCs w:val="22"/>
          <w:lang w:val="es-CO"/>
        </w:rPr>
      </w:pPr>
      <w:r w:rsidRPr="00BF52C8">
        <w:rPr>
          <w:rFonts w:ascii="Arial Narrow" w:hAnsi="Arial Narrow" w:cs="Arial"/>
          <w:b/>
          <w:bCs/>
          <w:sz w:val="22"/>
          <w:szCs w:val="22"/>
          <w:u w:val="single"/>
        </w:rPr>
        <w:t>PARÁGRAFO TERCERO.- APLICACIÓN DEL VALOR DE LAS SANCIONES PECUNIARIAS</w:t>
      </w:r>
      <w:r w:rsidRPr="00BF52C8">
        <w:rPr>
          <w:rFonts w:ascii="Arial Narrow" w:hAnsi="Arial Narrow" w:cs="Arial"/>
          <w:b/>
          <w:sz w:val="22"/>
          <w:szCs w:val="22"/>
        </w:rPr>
        <w:t xml:space="preserve">: </w:t>
      </w:r>
      <w:r w:rsidRPr="00BF52C8">
        <w:rPr>
          <w:rFonts w:ascii="Arial Narrow" w:hAnsi="Arial Narrow"/>
          <w:bCs/>
          <w:sz w:val="22"/>
          <w:szCs w:val="22"/>
          <w:lang w:val="es-CO"/>
        </w:rPr>
        <w:t xml:space="preserve">Una vez se termine la audiencia en la que se impone la sanción,  a través de resolución motivada que se entenderá notificada y ejecutoriada en dicho acto público, el </w:t>
      </w:r>
      <w:r w:rsidRPr="00BF52C8">
        <w:rPr>
          <w:rFonts w:ascii="Arial Narrow" w:hAnsi="Arial Narrow"/>
          <w:b/>
          <w:bCs/>
          <w:sz w:val="22"/>
          <w:szCs w:val="22"/>
          <w:lang w:val="es-CO"/>
        </w:rPr>
        <w:t xml:space="preserve">CONTRATISTA </w:t>
      </w:r>
      <w:r w:rsidRPr="00BF52C8">
        <w:rPr>
          <w:rFonts w:ascii="Arial Narrow" w:hAnsi="Arial Narrow"/>
          <w:bCs/>
          <w:sz w:val="22"/>
          <w:szCs w:val="22"/>
          <w:lang w:val="es-CO"/>
        </w:rPr>
        <w:t xml:space="preserve">dispondrá de quince (15) días calendario para proceder de manera voluntaria a su pago. Las multas no serán reintegrables aún en el supuesto que el </w:t>
      </w:r>
      <w:r w:rsidRPr="00BF52C8">
        <w:rPr>
          <w:rFonts w:ascii="Arial Narrow" w:hAnsi="Arial Narrow"/>
          <w:b/>
          <w:bCs/>
          <w:sz w:val="22"/>
          <w:szCs w:val="22"/>
          <w:lang w:val="es-CO"/>
        </w:rPr>
        <w:t>CONTRATISTA</w:t>
      </w:r>
      <w:r w:rsidRPr="00BF52C8">
        <w:rPr>
          <w:rFonts w:ascii="Arial Narrow" w:hAnsi="Arial Narrow"/>
          <w:bCs/>
          <w:sz w:val="22"/>
          <w:szCs w:val="22"/>
          <w:lang w:val="es-CO"/>
        </w:rPr>
        <w:t xml:space="preserve"> dé posterior ejecución a la obligación incumplida. En caso de no pago voluntario y una vez en firme el respectivo acto administrativo, podrá ejecutarse la garantía contractual o tomarse del saldo a favor del </w:t>
      </w:r>
      <w:r w:rsidRPr="00BF52C8">
        <w:rPr>
          <w:rFonts w:ascii="Arial Narrow" w:hAnsi="Arial Narrow"/>
          <w:b/>
          <w:bCs/>
          <w:sz w:val="22"/>
          <w:szCs w:val="22"/>
          <w:lang w:val="es-CO"/>
        </w:rPr>
        <w:t>CONTRATISTA</w:t>
      </w:r>
      <w:r w:rsidRPr="00BF52C8">
        <w:rPr>
          <w:rFonts w:ascii="Arial Narrow" w:hAnsi="Arial Narrow"/>
          <w:bCs/>
          <w:sz w:val="22"/>
          <w:szCs w:val="22"/>
          <w:lang w:val="es-CO"/>
        </w:rPr>
        <w:t xml:space="preserve"> si lo hubiere. Si esto último no fuere posible, se cobrará por vía ejecutiva.</w:t>
      </w:r>
    </w:p>
    <w:p w14:paraId="111E1F63" w14:textId="77777777" w:rsidR="0037632F" w:rsidRPr="00BF52C8" w:rsidRDefault="0037632F" w:rsidP="000D01C4">
      <w:pPr>
        <w:tabs>
          <w:tab w:val="left" w:pos="-284"/>
          <w:tab w:val="left" w:pos="0"/>
          <w:tab w:val="left" w:pos="142"/>
        </w:tabs>
        <w:jc w:val="both"/>
        <w:rPr>
          <w:rFonts w:ascii="Arial Narrow" w:hAnsi="Arial Narrow" w:cs="Arial"/>
          <w:b/>
          <w:sz w:val="22"/>
          <w:szCs w:val="22"/>
          <w:u w:val="single"/>
        </w:rPr>
      </w:pPr>
    </w:p>
    <w:p w14:paraId="4BA6CD90" w14:textId="77777777" w:rsidR="0037632F" w:rsidRPr="00BF52C8" w:rsidRDefault="0037632F" w:rsidP="000D01C4">
      <w:pPr>
        <w:tabs>
          <w:tab w:val="left" w:pos="0"/>
        </w:tabs>
        <w:jc w:val="both"/>
        <w:rPr>
          <w:rFonts w:ascii="Arial Narrow" w:hAnsi="Arial Narrow" w:cs="Arial"/>
          <w:sz w:val="22"/>
          <w:szCs w:val="22"/>
        </w:rPr>
      </w:pPr>
      <w:r w:rsidRPr="00BF52C8">
        <w:rPr>
          <w:rFonts w:ascii="Arial Narrow" w:hAnsi="Arial Narrow" w:cs="Arial"/>
          <w:b/>
          <w:sz w:val="22"/>
          <w:szCs w:val="22"/>
          <w:u w:val="single"/>
        </w:rPr>
        <w:t>CLÁUSULA DÉCIMA NOVENA. -</w:t>
      </w:r>
      <w:r w:rsidRPr="00BF52C8">
        <w:rPr>
          <w:rFonts w:ascii="Arial Narrow" w:hAnsi="Arial Narrow" w:cs="Arial"/>
          <w:b/>
          <w:bCs/>
          <w:sz w:val="22"/>
          <w:szCs w:val="22"/>
          <w:u w:val="single"/>
        </w:rPr>
        <w:t xml:space="preserve"> DEBIDO PROCESO PARA SANCIONES </w:t>
      </w:r>
      <w:r w:rsidRPr="00BF52C8">
        <w:rPr>
          <w:rFonts w:ascii="Arial Narrow" w:hAnsi="Arial Narrow" w:cs="Arial"/>
          <w:b/>
          <w:bCs/>
          <w:sz w:val="22"/>
          <w:szCs w:val="22"/>
          <w:u w:val="single"/>
          <w:lang w:val="es-CO"/>
        </w:rPr>
        <w:t>EN MATERIA DE ACTUACIONES CONTRACTUALES</w:t>
      </w:r>
      <w:r w:rsidRPr="00BF52C8">
        <w:rPr>
          <w:rFonts w:ascii="Arial Narrow" w:hAnsi="Arial Narrow" w:cs="Arial"/>
          <w:b/>
          <w:bCs/>
          <w:sz w:val="22"/>
          <w:szCs w:val="22"/>
          <w:u w:val="single"/>
        </w:rPr>
        <w:t>:</w:t>
      </w:r>
      <w:r w:rsidRPr="00BF52C8">
        <w:rPr>
          <w:rFonts w:ascii="Arial Narrow" w:hAnsi="Arial Narrow" w:cs="Arial"/>
          <w:b/>
          <w:bCs/>
          <w:sz w:val="22"/>
          <w:szCs w:val="22"/>
        </w:rPr>
        <w:t xml:space="preserve"> </w:t>
      </w:r>
      <w:r w:rsidRPr="00BF52C8">
        <w:rPr>
          <w:rFonts w:ascii="Arial Narrow" w:hAnsi="Arial Narrow" w:cs="Arial"/>
          <w:sz w:val="22"/>
          <w:szCs w:val="22"/>
          <w:lang w:val="es-CO"/>
        </w:rPr>
        <w:t xml:space="preserve">Durante la ejecución del contrato, </w:t>
      </w:r>
      <w:r w:rsidRPr="00BF52C8">
        <w:rPr>
          <w:rFonts w:ascii="Arial Narrow" w:hAnsi="Arial Narrow" w:cs="Arial"/>
          <w:b/>
          <w:bCs/>
          <w:sz w:val="22"/>
          <w:szCs w:val="22"/>
          <w:lang w:val="es-CO"/>
        </w:rPr>
        <w:t xml:space="preserve">EL MINISTERIO </w:t>
      </w:r>
      <w:r w:rsidRPr="00BF52C8">
        <w:rPr>
          <w:rFonts w:ascii="Arial Narrow" w:hAnsi="Arial Narrow" w:cs="Arial"/>
          <w:sz w:val="22"/>
          <w:szCs w:val="22"/>
          <w:lang w:val="es-CO"/>
        </w:rPr>
        <w:t xml:space="preserve">podrá hacer uso de las acciones sancionatorias previstas en el contrato, las cuales se adelantarán respetando el derecho al Debido Proceso consagrado en el artículo 29 de la Constitución Política. En desarrollo del procedimiento para la aplicación de multas, sanciones por retardo en la entrega, efectividad de la cláusula penal pecuniaria, declaración de caducidad, declaraciones de siniestro contractual, y en general para todas aquellas actuaciones que generen sanción con ocasión de la actividad contractual, será precepto rector para la Entidad el respeto y la garantía del Debido Proceso consagrado en la Carta Constitucional. Por tanto, </w:t>
      </w:r>
      <w:r w:rsidRPr="00BF52C8">
        <w:rPr>
          <w:rFonts w:ascii="Arial Narrow" w:hAnsi="Arial Narrow" w:cs="Arial"/>
          <w:b/>
          <w:bCs/>
          <w:sz w:val="22"/>
          <w:szCs w:val="22"/>
          <w:lang w:val="es-CO"/>
        </w:rPr>
        <w:t>El MINISTERIO,</w:t>
      </w:r>
      <w:r w:rsidRPr="00BF52C8">
        <w:rPr>
          <w:rFonts w:ascii="Arial Narrow" w:hAnsi="Arial Narrow" w:cs="Arial"/>
          <w:sz w:val="22"/>
          <w:szCs w:val="22"/>
          <w:lang w:val="es-CO"/>
        </w:rPr>
        <w:t xml:space="preserve"> en el proceso sancionatorio aplicará el procedimiento señalado en el artículo 86 de la Ley 1474 de 2011 </w:t>
      </w:r>
      <w:r w:rsidRPr="00BF52C8">
        <w:rPr>
          <w:rFonts w:ascii="Arial Narrow" w:hAnsi="Arial Narrow" w:cs="Arial"/>
          <w:sz w:val="22"/>
          <w:szCs w:val="22"/>
        </w:rPr>
        <w:t>y en los aspectos allí no contemplados se acudirá a lo señalado en el artículo 47 y subsiguientes de la Ley 1437 de 2011 (Código de Procedimiento Administrativo y de lo Contencioso Administrativo).</w:t>
      </w:r>
    </w:p>
    <w:p w14:paraId="5928FAC8" w14:textId="77777777" w:rsidR="0037632F" w:rsidRPr="00BF52C8" w:rsidRDefault="0037632F" w:rsidP="000D01C4">
      <w:pPr>
        <w:tabs>
          <w:tab w:val="left" w:pos="0"/>
        </w:tabs>
        <w:jc w:val="both"/>
        <w:rPr>
          <w:rFonts w:ascii="Arial Narrow" w:hAnsi="Arial Narrow" w:cs="Arial"/>
          <w:bCs/>
          <w:sz w:val="22"/>
          <w:szCs w:val="22"/>
          <w:lang w:val="es-CO"/>
        </w:rPr>
      </w:pPr>
    </w:p>
    <w:p w14:paraId="1429B2F6" w14:textId="77777777" w:rsidR="0037632F" w:rsidRPr="00BF52C8" w:rsidRDefault="0037632F" w:rsidP="000D01C4">
      <w:pPr>
        <w:tabs>
          <w:tab w:val="left" w:pos="0"/>
        </w:tabs>
        <w:jc w:val="both"/>
        <w:rPr>
          <w:rFonts w:ascii="Arial Narrow" w:hAnsi="Arial Narrow" w:cs="Arial"/>
          <w:sz w:val="22"/>
          <w:szCs w:val="22"/>
          <w:lang w:val="es-CO"/>
        </w:rPr>
      </w:pPr>
      <w:r w:rsidRPr="00BF52C8">
        <w:rPr>
          <w:rFonts w:ascii="Arial Narrow" w:hAnsi="Arial Narrow" w:cs="Arial"/>
          <w:b/>
          <w:sz w:val="22"/>
          <w:szCs w:val="22"/>
          <w:u w:val="single"/>
          <w:lang w:val="es-CO"/>
        </w:rPr>
        <w:lastRenderedPageBreak/>
        <w:t xml:space="preserve">CLÁUSULA VIGÉSIMA.- </w:t>
      </w:r>
      <w:r w:rsidRPr="00BF52C8">
        <w:rPr>
          <w:rFonts w:ascii="Arial Narrow" w:hAnsi="Arial Narrow" w:cs="Arial"/>
          <w:b/>
          <w:bCs/>
          <w:sz w:val="22"/>
          <w:szCs w:val="22"/>
          <w:u w:val="single"/>
          <w:lang w:val="es-CO"/>
        </w:rPr>
        <w:t>SANCIONES A EMPRESAS NACIONALES Y EXTRANJERAS:</w:t>
      </w:r>
      <w:r w:rsidRPr="00BF52C8">
        <w:rPr>
          <w:rFonts w:ascii="Arial Narrow" w:hAnsi="Arial Narrow" w:cs="Arial"/>
          <w:sz w:val="22"/>
          <w:szCs w:val="22"/>
          <w:lang w:val="es-CO"/>
        </w:rPr>
        <w:t xml:space="preserve"> Se incluye en este contrato el texto del artículo 25 de la Ley 40 de 1993 que prevé: "Sin perjuicio de las demás sanciones a que hubiere lugar, cuando algún directivo de una empresa nacional o extranjera, o su delegado oculten o colaboren en el pago de la liberación de un secuestro de un funcionario o empleado de la misma o de una de sus filiales, el gobierno quedará facultado para decretar la caducidad de los contratos que esta empresa tenga suscritos con entidades estatales.  En caso de que el hecho sea cometido por un funcionario o delegado de un subcontratista de la anterior, si ésta es extranjera, el Gobierno ordenará su inmediata expulsión del país. Los subcontratistas nacionales serán objeto de las sanciones previstas en esta Ley. </w:t>
      </w:r>
    </w:p>
    <w:p w14:paraId="1EC334DA" w14:textId="77777777" w:rsidR="0037632F" w:rsidRPr="00BF52C8" w:rsidRDefault="0037632F" w:rsidP="000D01C4">
      <w:pPr>
        <w:tabs>
          <w:tab w:val="left" w:pos="0"/>
        </w:tabs>
        <w:jc w:val="both"/>
        <w:rPr>
          <w:rFonts w:ascii="Arial Narrow" w:hAnsi="Arial Narrow" w:cs="Arial"/>
          <w:sz w:val="22"/>
          <w:szCs w:val="22"/>
          <w:lang w:val="es-CO"/>
        </w:rPr>
      </w:pPr>
    </w:p>
    <w:p w14:paraId="41CF4C7D" w14:textId="77777777" w:rsidR="0037632F" w:rsidRPr="00BF52C8" w:rsidRDefault="0037632F" w:rsidP="000D01C4">
      <w:pPr>
        <w:tabs>
          <w:tab w:val="left" w:pos="0"/>
        </w:tabs>
        <w:jc w:val="both"/>
        <w:rPr>
          <w:rFonts w:ascii="Arial Narrow" w:hAnsi="Arial Narrow" w:cs="Arial"/>
          <w:sz w:val="22"/>
          <w:szCs w:val="22"/>
          <w:lang w:val="es-CO"/>
        </w:rPr>
      </w:pPr>
      <w:r w:rsidRPr="00BF52C8">
        <w:rPr>
          <w:rFonts w:ascii="Arial Narrow" w:hAnsi="Arial Narrow" w:cs="Arial"/>
          <w:b/>
          <w:sz w:val="22"/>
          <w:szCs w:val="22"/>
          <w:u w:val="single"/>
          <w:lang w:val="es-CO"/>
        </w:rPr>
        <w:t>PARÁGRAFO PRIMERO</w:t>
      </w:r>
      <w:r w:rsidRPr="00BF52C8">
        <w:rPr>
          <w:rFonts w:ascii="Arial Narrow" w:hAnsi="Arial Narrow" w:cs="Arial"/>
          <w:sz w:val="22"/>
          <w:szCs w:val="22"/>
          <w:lang w:val="es-CO"/>
        </w:rPr>
        <w:t xml:space="preserve">. - El contratista nacional o extranjero que pague sumas de dinero a extorsionistas se hará acreedor a las sanciones previstas en este artículo. </w:t>
      </w:r>
    </w:p>
    <w:p w14:paraId="48B62137" w14:textId="77777777" w:rsidR="0037632F" w:rsidRPr="00BF52C8" w:rsidRDefault="0037632F" w:rsidP="000D01C4">
      <w:pPr>
        <w:tabs>
          <w:tab w:val="left" w:pos="0"/>
        </w:tabs>
        <w:jc w:val="both"/>
        <w:rPr>
          <w:rFonts w:ascii="Arial Narrow" w:hAnsi="Arial Narrow" w:cs="Arial"/>
          <w:sz w:val="22"/>
          <w:szCs w:val="22"/>
          <w:lang w:val="es-CO"/>
        </w:rPr>
      </w:pPr>
    </w:p>
    <w:p w14:paraId="0E25119A" w14:textId="77777777" w:rsidR="0037632F" w:rsidRPr="00BF52C8" w:rsidRDefault="0037632F" w:rsidP="000D01C4">
      <w:pPr>
        <w:tabs>
          <w:tab w:val="left" w:pos="0"/>
        </w:tabs>
        <w:jc w:val="both"/>
        <w:rPr>
          <w:rFonts w:ascii="Arial Narrow" w:hAnsi="Arial Narrow" w:cs="Arial"/>
          <w:sz w:val="22"/>
          <w:szCs w:val="22"/>
          <w:lang w:val="es-CO"/>
        </w:rPr>
      </w:pPr>
      <w:r w:rsidRPr="00BF52C8">
        <w:rPr>
          <w:rFonts w:ascii="Arial Narrow" w:hAnsi="Arial Narrow" w:cs="Arial"/>
          <w:b/>
          <w:sz w:val="22"/>
          <w:szCs w:val="22"/>
          <w:u w:val="single"/>
          <w:lang w:val="es-CO"/>
        </w:rPr>
        <w:t>PARÁGRAFO SEGUNDO</w:t>
      </w:r>
      <w:r w:rsidRPr="00BF52C8">
        <w:rPr>
          <w:rFonts w:ascii="Arial Narrow" w:hAnsi="Arial Narrow" w:cs="Arial"/>
          <w:sz w:val="22"/>
          <w:szCs w:val="22"/>
          <w:lang w:val="es-CO"/>
        </w:rPr>
        <w:t>. - Los contratos que celebren las entidades estatales colombianas con compañías extranjeras y nacionales llevarán una cláusula en la cual se incluya lo preceptuado en este artículo”.</w:t>
      </w:r>
    </w:p>
    <w:p w14:paraId="3F20F386" w14:textId="77777777" w:rsidR="0037632F" w:rsidRPr="00BF52C8" w:rsidRDefault="0037632F" w:rsidP="000D01C4">
      <w:pPr>
        <w:tabs>
          <w:tab w:val="left" w:pos="0"/>
        </w:tabs>
        <w:jc w:val="both"/>
        <w:rPr>
          <w:rFonts w:ascii="Arial Narrow" w:hAnsi="Arial Narrow" w:cs="Arial"/>
          <w:sz w:val="22"/>
          <w:szCs w:val="22"/>
          <w:lang w:val="es-CO"/>
        </w:rPr>
      </w:pPr>
    </w:p>
    <w:p w14:paraId="6E2B2675" w14:textId="77777777" w:rsidR="0037632F" w:rsidRPr="00BF52C8" w:rsidRDefault="0037632F" w:rsidP="000D01C4">
      <w:pPr>
        <w:tabs>
          <w:tab w:val="left" w:pos="0"/>
          <w:tab w:val="left" w:pos="3420"/>
        </w:tabs>
        <w:jc w:val="both"/>
        <w:rPr>
          <w:rFonts w:ascii="Arial Narrow" w:hAnsi="Arial Narrow" w:cs="Arial"/>
          <w:b/>
          <w:sz w:val="22"/>
          <w:szCs w:val="22"/>
          <w:lang w:val="es-CO"/>
        </w:rPr>
      </w:pPr>
      <w:r w:rsidRPr="00BF52C8">
        <w:rPr>
          <w:rFonts w:ascii="Arial Narrow" w:hAnsi="Arial Narrow" w:cs="Arial"/>
          <w:b/>
          <w:sz w:val="22"/>
          <w:szCs w:val="22"/>
          <w:u w:val="single"/>
          <w:lang w:val="es-CO"/>
        </w:rPr>
        <w:t>CLÁUSULA VIGÉSIMA PRIMERA.- CADUCIDAD ADMINISTRATIVA:</w:t>
      </w:r>
      <w:r w:rsidRPr="00BF52C8">
        <w:rPr>
          <w:rFonts w:ascii="Arial Narrow" w:hAnsi="Arial Narrow" w:cs="Arial"/>
          <w:b/>
          <w:sz w:val="22"/>
          <w:szCs w:val="22"/>
          <w:lang w:val="es-CO"/>
        </w:rPr>
        <w:t xml:space="preserve"> </w:t>
      </w:r>
      <w:r w:rsidRPr="00BF52C8">
        <w:rPr>
          <w:rFonts w:ascii="Arial Narrow" w:hAnsi="Arial Narrow" w:cs="Arial"/>
          <w:sz w:val="22"/>
          <w:szCs w:val="22"/>
          <w:lang w:val="es-CO"/>
        </w:rPr>
        <w:t>Si se presenta algún hecho constitutivo de incumplimiento de las obligaciones a cargo del Contratista, que afecte de manera grave y directa la ejecución del contrato y evidencie que puede conducir a su paralización, el Ministerio por medio de acto administrativo debidamente motivado podrá decretar la caducidad y ordenar la liquidación en el estado en que se encuentre, todo de conformidad con lo previsto en el artículo 18 de la Ley 80 de 1.993.  Ejecutoriada la resolución de caducidad, el contrato quedará definitivamente terminado y el Contratista no tendrá derecho a reclamar indemnización alguna.  El Ministerio, hará efectiva la garantía pactada en el mismo, así como el valor de la pena pecuniaria, y procederá a su liquidación.  Para efectos de esta liquidación, el Contratista devolverá al</w:t>
      </w:r>
      <w:r w:rsidRPr="00BF52C8">
        <w:rPr>
          <w:rFonts w:ascii="Arial Narrow" w:hAnsi="Arial Narrow" w:cs="Arial"/>
          <w:b/>
          <w:sz w:val="22"/>
          <w:szCs w:val="22"/>
          <w:lang w:val="es-CO"/>
        </w:rPr>
        <w:t xml:space="preserve"> </w:t>
      </w:r>
      <w:r w:rsidRPr="00BF52C8">
        <w:rPr>
          <w:rFonts w:ascii="Arial Narrow" w:hAnsi="Arial Narrow" w:cs="Arial"/>
          <w:sz w:val="22"/>
          <w:szCs w:val="22"/>
          <w:lang w:val="es-CO"/>
        </w:rPr>
        <w:t>Ministerio los dineros que hubiere recibido por concepto del presente contrato, previa deducción del valor de los bienes y/o servicios entregados por aquel y recibidos a satisfacción por el Ministerio de conformidad con lo establecido en la cláusula primera del presente contrato. En el acta de liquidación se determinarán las obligaciones a cargo de las partes, teniendo en cuenta el valor de las sanciones por aplicar o las indemnizaciones a cargo del Contratista, si a esto hubiere lugar, y la fecha de pago.</w:t>
      </w:r>
      <w:r w:rsidRPr="00BF52C8">
        <w:rPr>
          <w:rFonts w:ascii="Arial Narrow" w:hAnsi="Arial Narrow" w:cs="Arial"/>
          <w:b/>
          <w:sz w:val="22"/>
          <w:szCs w:val="22"/>
          <w:lang w:val="es-CO"/>
        </w:rPr>
        <w:t xml:space="preserve"> </w:t>
      </w:r>
    </w:p>
    <w:p w14:paraId="086F3AFD" w14:textId="77777777" w:rsidR="0037632F" w:rsidRPr="00BF52C8" w:rsidRDefault="0037632F" w:rsidP="000D01C4">
      <w:pPr>
        <w:tabs>
          <w:tab w:val="left" w:pos="0"/>
          <w:tab w:val="left" w:pos="3420"/>
        </w:tabs>
        <w:jc w:val="both"/>
        <w:rPr>
          <w:rFonts w:ascii="Arial Narrow" w:hAnsi="Arial Narrow" w:cs="Arial"/>
          <w:b/>
          <w:sz w:val="22"/>
          <w:szCs w:val="22"/>
          <w:lang w:val="es-CO"/>
        </w:rPr>
      </w:pPr>
    </w:p>
    <w:p w14:paraId="2E369F5A" w14:textId="77777777" w:rsidR="0037632F" w:rsidRPr="00BF52C8" w:rsidRDefault="0037632F" w:rsidP="000D01C4">
      <w:pPr>
        <w:tabs>
          <w:tab w:val="left" w:pos="0"/>
          <w:tab w:val="left" w:pos="3420"/>
        </w:tabs>
        <w:jc w:val="both"/>
        <w:rPr>
          <w:rFonts w:ascii="Arial Narrow" w:hAnsi="Arial Narrow" w:cs="Arial"/>
          <w:sz w:val="22"/>
          <w:szCs w:val="22"/>
          <w:lang w:val="es-CO"/>
        </w:rPr>
      </w:pPr>
      <w:r w:rsidRPr="00BF52C8">
        <w:rPr>
          <w:rFonts w:ascii="Arial Narrow" w:hAnsi="Arial Narrow" w:cs="Arial"/>
          <w:b/>
          <w:sz w:val="22"/>
          <w:szCs w:val="22"/>
          <w:u w:val="single"/>
          <w:lang w:val="es-CO"/>
        </w:rPr>
        <w:t>CLÁUSULA VIGÉSIMA SEGUNDA. - OTRAS FACULTADES EXCEPCIONALES</w:t>
      </w:r>
      <w:r w:rsidRPr="00BF52C8">
        <w:rPr>
          <w:rFonts w:ascii="Arial Narrow" w:hAnsi="Arial Narrow" w:cs="Arial"/>
          <w:sz w:val="22"/>
          <w:szCs w:val="22"/>
          <w:u w:val="single"/>
          <w:lang w:val="es-CO"/>
        </w:rPr>
        <w:t>:</w:t>
      </w:r>
      <w:r w:rsidRPr="00BF52C8">
        <w:rPr>
          <w:rFonts w:ascii="Arial Narrow" w:hAnsi="Arial Narrow" w:cs="Arial"/>
          <w:sz w:val="22"/>
          <w:szCs w:val="22"/>
          <w:lang w:val="es-CO"/>
        </w:rPr>
        <w:t xml:space="preserve"> En caso de presentarse cualquiera de las circunstancias establecidas en los artículos 15, 16 y 17 de la Ley 80 de 1993 y demás normas concordantes, debidamente establecidas y documentadas, el Ministerio podrá hacer uso de las facultades excepcionales allí previstas. </w:t>
      </w:r>
    </w:p>
    <w:p w14:paraId="008C1651" w14:textId="77777777" w:rsidR="0037632F" w:rsidRPr="00BF52C8" w:rsidRDefault="0037632F" w:rsidP="000D01C4">
      <w:pPr>
        <w:tabs>
          <w:tab w:val="left" w:pos="0"/>
        </w:tabs>
        <w:jc w:val="both"/>
        <w:rPr>
          <w:rFonts w:ascii="Arial Narrow" w:hAnsi="Arial Narrow" w:cs="Arial"/>
          <w:b/>
          <w:sz w:val="22"/>
          <w:szCs w:val="22"/>
          <w:u w:val="single"/>
          <w:lang w:val="es-CO"/>
        </w:rPr>
      </w:pPr>
    </w:p>
    <w:p w14:paraId="1940D401" w14:textId="77777777" w:rsidR="0037632F" w:rsidRPr="00BF52C8" w:rsidRDefault="0037632F" w:rsidP="000D01C4">
      <w:pPr>
        <w:tabs>
          <w:tab w:val="left" w:pos="0"/>
        </w:tabs>
        <w:jc w:val="both"/>
        <w:rPr>
          <w:rFonts w:ascii="Arial Narrow" w:hAnsi="Arial Narrow" w:cs="Arial"/>
          <w:sz w:val="22"/>
          <w:szCs w:val="22"/>
          <w:lang w:val="es-CO"/>
        </w:rPr>
      </w:pPr>
      <w:r w:rsidRPr="00BF52C8">
        <w:rPr>
          <w:rFonts w:ascii="Arial Narrow" w:hAnsi="Arial Narrow" w:cs="Arial"/>
          <w:b/>
          <w:sz w:val="22"/>
          <w:szCs w:val="22"/>
          <w:u w:val="single"/>
          <w:lang w:val="es-CO"/>
        </w:rPr>
        <w:t>CLÁUSULA VIGÉSIMA TERCERA. - CESIONES Y SUBCONTRATOS</w:t>
      </w:r>
      <w:r w:rsidRPr="00BF52C8">
        <w:rPr>
          <w:rFonts w:ascii="Arial Narrow" w:hAnsi="Arial Narrow" w:cs="Arial"/>
          <w:b/>
          <w:sz w:val="22"/>
          <w:szCs w:val="22"/>
          <w:lang w:val="es-CO"/>
        </w:rPr>
        <w:t xml:space="preserve">: </w:t>
      </w:r>
      <w:r w:rsidRPr="00BF52C8">
        <w:rPr>
          <w:rFonts w:ascii="Arial Narrow" w:hAnsi="Arial Narrow" w:cs="Arial"/>
          <w:sz w:val="22"/>
          <w:szCs w:val="22"/>
          <w:lang w:val="es-CO"/>
        </w:rPr>
        <w:t xml:space="preserve">El Contratista no podrá ceder el presente contrato a persona alguna natural o jurídica, nacional o extranjera, sin previa autorización escrita del Ministerio de Defensa Nacional, pudiendo éste reservarse las razones para negar dicha autorización. </w:t>
      </w:r>
    </w:p>
    <w:p w14:paraId="6711F524" w14:textId="77777777" w:rsidR="0037632F" w:rsidRPr="00BF52C8" w:rsidRDefault="0037632F" w:rsidP="000D01C4">
      <w:pPr>
        <w:tabs>
          <w:tab w:val="left" w:pos="0"/>
        </w:tabs>
        <w:jc w:val="both"/>
        <w:rPr>
          <w:rFonts w:ascii="Arial Narrow" w:hAnsi="Arial Narrow" w:cs="Arial"/>
          <w:sz w:val="22"/>
          <w:szCs w:val="22"/>
          <w:lang w:val="es-CO"/>
        </w:rPr>
      </w:pPr>
    </w:p>
    <w:p w14:paraId="36F6560F" w14:textId="77777777" w:rsidR="0037632F" w:rsidRPr="00BF52C8" w:rsidRDefault="0037632F" w:rsidP="000D01C4">
      <w:pPr>
        <w:tabs>
          <w:tab w:val="left" w:pos="0"/>
        </w:tabs>
        <w:jc w:val="both"/>
        <w:rPr>
          <w:rFonts w:ascii="Arial Narrow" w:hAnsi="Arial Narrow" w:cs="Arial"/>
          <w:sz w:val="22"/>
          <w:szCs w:val="22"/>
          <w:lang w:val="es-CO"/>
        </w:rPr>
      </w:pPr>
      <w:r w:rsidRPr="00BF52C8">
        <w:rPr>
          <w:rFonts w:ascii="Arial Narrow" w:hAnsi="Arial Narrow" w:cs="Arial"/>
          <w:sz w:val="22"/>
          <w:szCs w:val="22"/>
          <w:lang w:val="es-CO"/>
        </w:rPr>
        <w:t xml:space="preserve">El contratista solo podrá subcontratar parcialmente la ejecución del contrato, en tal caso la celebración de subcontratos no lo relevará de las responsabilidades que asume en virtud del presente contrato.  </w:t>
      </w:r>
      <w:r w:rsidRPr="00BF52C8">
        <w:rPr>
          <w:rFonts w:ascii="Arial Narrow" w:hAnsi="Arial Narrow" w:cs="Arial"/>
          <w:b/>
          <w:sz w:val="22"/>
          <w:szCs w:val="22"/>
          <w:lang w:val="es-CO"/>
        </w:rPr>
        <w:t>El Ministerio no adquirirá relación alguna con los Subcontratistas.</w:t>
      </w:r>
    </w:p>
    <w:p w14:paraId="235055DE" w14:textId="77777777" w:rsidR="0037632F" w:rsidRPr="00BF52C8" w:rsidRDefault="0037632F" w:rsidP="000D01C4">
      <w:pPr>
        <w:tabs>
          <w:tab w:val="left" w:pos="0"/>
          <w:tab w:val="left" w:pos="3420"/>
        </w:tabs>
        <w:jc w:val="both"/>
        <w:rPr>
          <w:rFonts w:ascii="Arial Narrow" w:hAnsi="Arial Narrow" w:cs="Arial"/>
          <w:b/>
          <w:sz w:val="22"/>
          <w:szCs w:val="22"/>
          <w:lang w:val="es-CO"/>
        </w:rPr>
      </w:pPr>
    </w:p>
    <w:p w14:paraId="5BFAE603" w14:textId="77777777" w:rsidR="0037632F" w:rsidRPr="00BF52C8" w:rsidRDefault="0037632F" w:rsidP="000D01C4">
      <w:pPr>
        <w:tabs>
          <w:tab w:val="left" w:pos="0"/>
        </w:tabs>
        <w:jc w:val="both"/>
        <w:rPr>
          <w:rFonts w:ascii="Arial Narrow" w:hAnsi="Arial Narrow" w:cs="Arial"/>
          <w:sz w:val="22"/>
          <w:szCs w:val="22"/>
          <w:lang w:val="es-CO"/>
        </w:rPr>
      </w:pPr>
      <w:r w:rsidRPr="00BF52C8">
        <w:rPr>
          <w:rFonts w:ascii="Arial Narrow" w:hAnsi="Arial Narrow" w:cs="Arial"/>
          <w:b/>
          <w:sz w:val="22"/>
          <w:szCs w:val="22"/>
          <w:u w:val="single"/>
          <w:lang w:val="es-CO"/>
        </w:rPr>
        <w:t>CLÁUSULA VIGÉSIMA CUARTA.- CESIÓN DE DERECHOS ECONÓMICOS</w:t>
      </w:r>
      <w:r w:rsidRPr="00BF52C8">
        <w:rPr>
          <w:rFonts w:ascii="Arial Narrow" w:hAnsi="Arial Narrow" w:cs="Arial"/>
          <w:sz w:val="22"/>
          <w:szCs w:val="22"/>
          <w:lang w:val="es-CO"/>
        </w:rPr>
        <w:t xml:space="preserve">: En caso de que el contratista decida efectuar una cesión y/o pignoración de derechos económicos deberá solicitar su aceptación y notificación por parte del MINISTERIO DE DEFENSA NACIONAL, para lo cual deberá anexar como mínimo los siguientes documentos: 1) Contrato de cesión y/o pignoración de derechos económicos del contrato objeto de la cesión, firmado por el cesionario y el cedente donde se relacione en forma explícita lo siguiente: a) Valor de la cesión, b) Especificar si la cesión obedece al contrato principal y/o contratos adicionales. c) Aceptación por </w:t>
      </w:r>
      <w:r w:rsidRPr="00BF52C8">
        <w:rPr>
          <w:rFonts w:ascii="Arial Narrow" w:hAnsi="Arial Narrow" w:cs="Arial"/>
          <w:sz w:val="22"/>
          <w:szCs w:val="22"/>
          <w:lang w:val="es-CO"/>
        </w:rPr>
        <w:lastRenderedPageBreak/>
        <w:t>parte del cesionario de los descuentos de ley cuando aplique. 2) Acta de junta de socios o documento consorcial, en donde se autorice al representante legal de la figura correspondiente para efectuar la cesión. 3) Certificado de existencia y representación legal del cesionario y el cedente cuando se trate de persona jurídica y/o certificado de inscripción cuando se trate de persona natural expedido por la Cámara de Comercio del domicilio correspondiente. 4) Certificación bancaria con número de cuenta y beneficiario donde se deben consignar los valores cedidos. 5) Declaración bajo juramento del cesionario en la cual se exprese el cumplimiento de lo previsto en el Decreto 4334 de 2008 en concordancia con el Decreto 1981 de 1988.</w:t>
      </w:r>
    </w:p>
    <w:p w14:paraId="4356DC0E" w14:textId="77777777" w:rsidR="0037632F" w:rsidRPr="00BF52C8" w:rsidRDefault="0037632F" w:rsidP="000D01C4">
      <w:pPr>
        <w:tabs>
          <w:tab w:val="left" w:pos="0"/>
          <w:tab w:val="left" w:pos="3420"/>
        </w:tabs>
        <w:jc w:val="both"/>
        <w:rPr>
          <w:rFonts w:ascii="Arial Narrow" w:hAnsi="Arial Narrow" w:cs="Arial"/>
          <w:sz w:val="22"/>
          <w:szCs w:val="22"/>
          <w:u w:val="single"/>
          <w:lang w:val="es-CO"/>
        </w:rPr>
      </w:pPr>
    </w:p>
    <w:p w14:paraId="7644CC31" w14:textId="77777777" w:rsidR="0037632F" w:rsidRPr="00BF52C8" w:rsidRDefault="0037632F" w:rsidP="000D01C4">
      <w:pPr>
        <w:tabs>
          <w:tab w:val="left" w:pos="0"/>
        </w:tabs>
        <w:jc w:val="both"/>
        <w:rPr>
          <w:rFonts w:ascii="Arial Narrow" w:hAnsi="Arial Narrow" w:cs="Arial"/>
          <w:sz w:val="22"/>
          <w:szCs w:val="22"/>
          <w:lang w:val="es-CO"/>
        </w:rPr>
      </w:pPr>
      <w:r w:rsidRPr="00BF52C8">
        <w:rPr>
          <w:rFonts w:ascii="Arial Narrow" w:hAnsi="Arial Narrow" w:cs="Arial"/>
          <w:b/>
          <w:sz w:val="22"/>
          <w:szCs w:val="22"/>
          <w:u w:val="single"/>
          <w:lang w:val="es-CO"/>
        </w:rPr>
        <w:t>CLAUSULA VIGÉSIMA QUINTA. - CASO FORTUITO Y FUERZA MAYOR:</w:t>
      </w:r>
      <w:r w:rsidRPr="00BF52C8">
        <w:rPr>
          <w:rFonts w:ascii="Arial Narrow" w:hAnsi="Arial Narrow" w:cs="Arial"/>
          <w:sz w:val="22"/>
          <w:szCs w:val="22"/>
          <w:lang w:val="es-CO"/>
        </w:rPr>
        <w:t xml:space="preserve"> 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o caso fortuito debidamente invocadas y constatadas de acuerdo a la Ley y la jurisprudencia.</w:t>
      </w:r>
    </w:p>
    <w:p w14:paraId="485A5C1A" w14:textId="77777777" w:rsidR="0037632F" w:rsidRPr="00BF52C8" w:rsidRDefault="0037632F" w:rsidP="000D01C4">
      <w:pPr>
        <w:tabs>
          <w:tab w:val="left" w:pos="0"/>
        </w:tabs>
        <w:jc w:val="both"/>
        <w:rPr>
          <w:rFonts w:ascii="Arial Narrow" w:hAnsi="Arial Narrow" w:cs="Arial"/>
          <w:sz w:val="22"/>
          <w:szCs w:val="22"/>
          <w:lang w:val="es-CO"/>
        </w:rPr>
      </w:pPr>
    </w:p>
    <w:p w14:paraId="4D8C254A" w14:textId="77777777" w:rsidR="0037632F" w:rsidRPr="00BF52C8" w:rsidRDefault="0037632F" w:rsidP="000D01C4">
      <w:pPr>
        <w:tabs>
          <w:tab w:val="left" w:pos="0"/>
        </w:tabs>
        <w:jc w:val="both"/>
        <w:rPr>
          <w:rFonts w:ascii="Arial Narrow" w:hAnsi="Arial Narrow" w:cs="Arial"/>
          <w:sz w:val="22"/>
          <w:szCs w:val="22"/>
          <w:lang w:val="es-CO"/>
        </w:rPr>
      </w:pPr>
      <w:r w:rsidRPr="00BF52C8">
        <w:rPr>
          <w:rFonts w:ascii="Arial Narrow" w:hAnsi="Arial Narrow" w:cs="Arial"/>
          <w:b/>
          <w:sz w:val="22"/>
          <w:szCs w:val="22"/>
          <w:u w:val="single"/>
          <w:lang w:val="es-CO"/>
        </w:rPr>
        <w:t xml:space="preserve">CLAUSULA VIGÉSIMA SEXTA. - SOLUCIÓN DE CONTROVERSIAS: </w:t>
      </w:r>
      <w:r w:rsidRPr="00BF52C8">
        <w:rPr>
          <w:rFonts w:ascii="Arial Narrow" w:hAnsi="Arial Narrow" w:cs="Arial"/>
          <w:sz w:val="22"/>
          <w:szCs w:val="22"/>
          <w:lang w:val="es-CO"/>
        </w:rPr>
        <w:t xml:space="preserve">Las partes acuerdan que para la solución de las controversias o diferencias que surjan entre el </w:t>
      </w:r>
      <w:r w:rsidRPr="00BF52C8">
        <w:rPr>
          <w:rFonts w:ascii="Arial Narrow" w:hAnsi="Arial Narrow" w:cs="Arial"/>
          <w:b/>
          <w:sz w:val="22"/>
          <w:szCs w:val="22"/>
          <w:lang w:val="es-CO"/>
        </w:rPr>
        <w:t>CONTRATISTA</w:t>
      </w:r>
      <w:r w:rsidRPr="00BF52C8">
        <w:rPr>
          <w:rFonts w:ascii="Arial Narrow" w:hAnsi="Arial Narrow" w:cs="Arial"/>
          <w:sz w:val="22"/>
          <w:szCs w:val="22"/>
          <w:lang w:val="es-CO"/>
        </w:rPr>
        <w:t xml:space="preserve"> y </w:t>
      </w:r>
      <w:r w:rsidRPr="00BF52C8">
        <w:rPr>
          <w:rFonts w:ascii="Arial Narrow" w:hAnsi="Arial Narrow" w:cs="Arial"/>
          <w:b/>
          <w:sz w:val="22"/>
          <w:szCs w:val="22"/>
          <w:lang w:val="es-CO"/>
        </w:rPr>
        <w:t>EL MINISTERIO</w:t>
      </w:r>
      <w:r w:rsidRPr="00BF52C8">
        <w:rPr>
          <w:rFonts w:ascii="Arial Narrow" w:hAnsi="Arial Narrow" w:cs="Arial"/>
          <w:sz w:val="22"/>
          <w:szCs w:val="22"/>
          <w:lang w:val="es-CO"/>
        </w:rPr>
        <w:t xml:space="preserve"> con ocasión de la firma, ejecución, interpretación, prorroga, terminación o liquidación de este contrato, así como de cualquier otro asunto relacionado con el presente contrato, podrán acudir en primer término a los mecanismos directos de solución de controversias contractuales establecidos en la Ley.  Agotando este requisito sin que logre dirimirse la controversia las partes podrán acudir a la jurisdicción de lo contencioso administrativo. </w:t>
      </w:r>
    </w:p>
    <w:p w14:paraId="147F6B8A" w14:textId="77777777" w:rsidR="0037632F" w:rsidRPr="00BF52C8" w:rsidRDefault="0037632F" w:rsidP="000D01C4">
      <w:pPr>
        <w:tabs>
          <w:tab w:val="left" w:pos="0"/>
        </w:tabs>
        <w:jc w:val="both"/>
        <w:rPr>
          <w:rFonts w:ascii="Arial Narrow" w:hAnsi="Arial Narrow" w:cs="Arial"/>
          <w:b/>
          <w:sz w:val="22"/>
          <w:szCs w:val="22"/>
          <w:u w:val="single"/>
          <w:lang w:val="es-CO"/>
        </w:rPr>
      </w:pPr>
    </w:p>
    <w:p w14:paraId="774D56EF" w14:textId="77777777" w:rsidR="0037632F" w:rsidRPr="00BF52C8" w:rsidRDefault="0037632F" w:rsidP="000D01C4">
      <w:pPr>
        <w:tabs>
          <w:tab w:val="left" w:pos="0"/>
        </w:tabs>
        <w:jc w:val="both"/>
        <w:rPr>
          <w:rFonts w:ascii="Arial Narrow" w:hAnsi="Arial Narrow" w:cs="Arial"/>
          <w:b/>
          <w:sz w:val="22"/>
          <w:szCs w:val="22"/>
          <w:u w:val="single"/>
          <w:lang w:val="es-CO"/>
        </w:rPr>
      </w:pPr>
      <w:r w:rsidRPr="00BF52C8">
        <w:rPr>
          <w:rFonts w:ascii="Arial Narrow" w:hAnsi="Arial Narrow" w:cs="Arial"/>
          <w:b/>
          <w:sz w:val="22"/>
          <w:szCs w:val="22"/>
          <w:u w:val="single"/>
          <w:lang w:val="es-CO"/>
        </w:rPr>
        <w:t xml:space="preserve">CLÁUSULA VIGÉSIMA SÉPTIMA. - CAUSALES DE TERMINACIÓN: </w:t>
      </w:r>
      <w:r w:rsidRPr="00BF52C8">
        <w:rPr>
          <w:rFonts w:ascii="Arial Narrow" w:hAnsi="Arial Narrow" w:cs="Arial"/>
          <w:sz w:val="22"/>
          <w:szCs w:val="22"/>
          <w:lang w:val="es-CO"/>
        </w:rPr>
        <w:t xml:space="preserve">El presente contrato se podrá terminar en los siguientes eventos: </w:t>
      </w:r>
      <w:r w:rsidRPr="00BF52C8">
        <w:rPr>
          <w:rFonts w:ascii="Arial Narrow" w:hAnsi="Arial Narrow" w:cs="Arial"/>
          <w:b/>
          <w:sz w:val="22"/>
          <w:szCs w:val="22"/>
          <w:lang w:val="es-CO"/>
        </w:rPr>
        <w:t>1.</w:t>
      </w:r>
      <w:r w:rsidRPr="00BF52C8">
        <w:rPr>
          <w:rFonts w:ascii="Arial Narrow" w:hAnsi="Arial Narrow" w:cs="Arial"/>
          <w:sz w:val="22"/>
          <w:szCs w:val="22"/>
          <w:lang w:val="es-CO"/>
        </w:rPr>
        <w:t xml:space="preserve"> Por vencimiento del plazo de ejecución </w:t>
      </w:r>
      <w:r w:rsidRPr="00BF52C8">
        <w:rPr>
          <w:rFonts w:ascii="Arial Narrow" w:hAnsi="Arial Narrow" w:cs="Arial"/>
          <w:b/>
          <w:sz w:val="22"/>
          <w:szCs w:val="22"/>
          <w:lang w:val="es-CO"/>
        </w:rPr>
        <w:t>2.</w:t>
      </w:r>
      <w:r w:rsidRPr="00BF52C8">
        <w:rPr>
          <w:rFonts w:ascii="Arial Narrow" w:hAnsi="Arial Narrow" w:cs="Arial"/>
          <w:sz w:val="22"/>
          <w:szCs w:val="22"/>
          <w:lang w:val="es-CO"/>
        </w:rPr>
        <w:t xml:space="preserve"> Por mutuo acuerdo entre las partes, solicitud que debe ser presentada mínimo con ocho (8) días de antelación a la fecha de solicitud de terminación anticipada del contrato </w:t>
      </w:r>
      <w:r w:rsidRPr="00BF52C8">
        <w:rPr>
          <w:rFonts w:ascii="Arial Narrow" w:hAnsi="Arial Narrow" w:cs="Arial"/>
          <w:b/>
          <w:sz w:val="22"/>
          <w:szCs w:val="22"/>
          <w:lang w:val="es-CO"/>
        </w:rPr>
        <w:t>3.</w:t>
      </w:r>
      <w:r w:rsidRPr="00BF52C8">
        <w:rPr>
          <w:rFonts w:ascii="Arial Narrow" w:hAnsi="Arial Narrow" w:cs="Arial"/>
          <w:sz w:val="22"/>
          <w:szCs w:val="22"/>
          <w:lang w:val="es-CO"/>
        </w:rPr>
        <w:t xml:space="preserve"> </w:t>
      </w:r>
      <w:r w:rsidRPr="00BF52C8">
        <w:rPr>
          <w:rFonts w:ascii="Arial Narrow" w:hAnsi="Arial Narrow"/>
          <w:sz w:val="22"/>
          <w:szCs w:val="22"/>
          <w:lang w:val="es-CO"/>
        </w:rPr>
        <w:t>Por cumplimiento del objeto contractual dentro del plazo de ejecución establecido o con anterioridad al vencimiento del mismo.</w:t>
      </w:r>
      <w:r w:rsidRPr="00BF52C8">
        <w:rPr>
          <w:rFonts w:ascii="Arial Narrow" w:hAnsi="Arial Narrow" w:cs="Arial"/>
          <w:sz w:val="22"/>
          <w:szCs w:val="22"/>
          <w:lang w:val="es-CO"/>
        </w:rPr>
        <w:t xml:space="preserve"> </w:t>
      </w:r>
      <w:r w:rsidRPr="00BF52C8">
        <w:rPr>
          <w:rFonts w:ascii="Arial Narrow" w:hAnsi="Arial Narrow" w:cs="Arial"/>
          <w:b/>
          <w:sz w:val="22"/>
          <w:szCs w:val="22"/>
          <w:lang w:val="es-CO"/>
        </w:rPr>
        <w:t>4.</w:t>
      </w:r>
      <w:r w:rsidRPr="00BF52C8">
        <w:rPr>
          <w:rFonts w:ascii="Arial Narrow" w:hAnsi="Arial Narrow" w:cs="Arial"/>
          <w:sz w:val="22"/>
          <w:szCs w:val="22"/>
          <w:lang w:val="es-CO"/>
        </w:rPr>
        <w:t xml:space="preserve"> En forma unilateral por parte del MINISTERIO conforme a lo establecido en la Ley.  </w:t>
      </w:r>
      <w:r w:rsidRPr="00BF52C8">
        <w:rPr>
          <w:rFonts w:ascii="Arial Narrow" w:hAnsi="Arial Narrow" w:cs="Arial"/>
          <w:b/>
          <w:sz w:val="22"/>
          <w:szCs w:val="22"/>
          <w:lang w:val="es-CO"/>
        </w:rPr>
        <w:t>5.</w:t>
      </w:r>
      <w:r w:rsidRPr="00BF52C8">
        <w:rPr>
          <w:rFonts w:ascii="Arial Narrow" w:hAnsi="Arial Narrow" w:cs="Arial"/>
          <w:sz w:val="22"/>
          <w:szCs w:val="22"/>
          <w:lang w:val="es-CO"/>
        </w:rPr>
        <w:t xml:space="preserve"> Por causas legales. </w:t>
      </w:r>
      <w:r w:rsidRPr="00BF52C8">
        <w:rPr>
          <w:rFonts w:ascii="Arial Narrow" w:hAnsi="Arial Narrow" w:cs="Arial"/>
          <w:b/>
          <w:sz w:val="22"/>
          <w:szCs w:val="22"/>
          <w:u w:val="single"/>
          <w:lang w:val="es-CO"/>
        </w:rPr>
        <w:t xml:space="preserve"> </w:t>
      </w:r>
    </w:p>
    <w:p w14:paraId="6D0D0BCD" w14:textId="77777777" w:rsidR="0037632F" w:rsidRPr="00BF52C8" w:rsidRDefault="0037632F" w:rsidP="000D01C4">
      <w:pPr>
        <w:tabs>
          <w:tab w:val="left" w:pos="0"/>
        </w:tabs>
        <w:jc w:val="both"/>
        <w:rPr>
          <w:rFonts w:ascii="Arial Narrow" w:hAnsi="Arial Narrow" w:cs="Arial"/>
          <w:b/>
          <w:sz w:val="22"/>
          <w:szCs w:val="22"/>
          <w:u w:val="single"/>
          <w:lang w:val="es-CO"/>
        </w:rPr>
      </w:pPr>
    </w:p>
    <w:p w14:paraId="288AB6C7" w14:textId="77777777" w:rsidR="0037632F" w:rsidRPr="00BF52C8" w:rsidRDefault="0037632F" w:rsidP="000D01C4">
      <w:pPr>
        <w:tabs>
          <w:tab w:val="left" w:pos="0"/>
        </w:tabs>
        <w:jc w:val="both"/>
        <w:rPr>
          <w:rFonts w:ascii="Arial Narrow" w:hAnsi="Arial Narrow" w:cs="Arial"/>
          <w:sz w:val="22"/>
          <w:szCs w:val="22"/>
          <w:lang w:val="es-CO"/>
        </w:rPr>
      </w:pPr>
      <w:r w:rsidRPr="00BF52C8">
        <w:rPr>
          <w:rFonts w:ascii="Arial Narrow" w:hAnsi="Arial Narrow" w:cs="Arial"/>
          <w:b/>
          <w:sz w:val="22"/>
          <w:szCs w:val="22"/>
          <w:u w:val="single"/>
          <w:lang w:val="es-CO"/>
        </w:rPr>
        <w:t>CLAUSULA VIGÉSIMA OCTAVA. - SUSPENSIÓN TEMPORAL DEL CONTRATO:</w:t>
      </w:r>
      <w:r w:rsidRPr="00BF52C8">
        <w:rPr>
          <w:rFonts w:ascii="Arial Narrow" w:hAnsi="Arial Narrow" w:cs="Arial"/>
          <w:sz w:val="22"/>
          <w:szCs w:val="22"/>
          <w:lang w:val="es-CO"/>
        </w:rPr>
        <w:t xml:space="preserve"> De común acuerdo las partes contratantes podrán suspender la ejecución de este contrato, mediante la suscripción de un acta en la cual conste el evento de suspensión y la fecha de su reinicio sin que para efectos del término de duración del contrato se compute el tiempo de la suspensión.</w:t>
      </w:r>
    </w:p>
    <w:p w14:paraId="6C92BB25" w14:textId="77777777" w:rsidR="0037632F" w:rsidRPr="00BF52C8" w:rsidRDefault="0037632F" w:rsidP="000D01C4">
      <w:pPr>
        <w:tabs>
          <w:tab w:val="left" w:pos="0"/>
          <w:tab w:val="left" w:pos="3420"/>
        </w:tabs>
        <w:jc w:val="both"/>
        <w:rPr>
          <w:rFonts w:ascii="Arial Narrow" w:hAnsi="Arial Narrow" w:cs="Arial"/>
          <w:b/>
          <w:sz w:val="22"/>
          <w:szCs w:val="22"/>
          <w:u w:val="single"/>
          <w:lang w:val="es-CO"/>
        </w:rPr>
      </w:pPr>
    </w:p>
    <w:p w14:paraId="542265E3" w14:textId="77777777" w:rsidR="0037632F" w:rsidRPr="00BF52C8" w:rsidRDefault="0037632F" w:rsidP="000D01C4">
      <w:pPr>
        <w:tabs>
          <w:tab w:val="left" w:pos="0"/>
          <w:tab w:val="left" w:pos="3420"/>
        </w:tabs>
        <w:jc w:val="both"/>
        <w:rPr>
          <w:rFonts w:ascii="Arial Narrow" w:hAnsi="Arial Narrow" w:cs="Arial"/>
          <w:sz w:val="22"/>
          <w:szCs w:val="22"/>
          <w:lang w:val="es-CO"/>
        </w:rPr>
      </w:pPr>
      <w:r w:rsidRPr="00BF52C8">
        <w:rPr>
          <w:rFonts w:ascii="Arial Narrow" w:hAnsi="Arial Narrow" w:cs="Arial"/>
          <w:b/>
          <w:sz w:val="22"/>
          <w:szCs w:val="22"/>
          <w:u w:val="single"/>
          <w:lang w:val="es-CO"/>
        </w:rPr>
        <w:t>CLÁUSULA VIGÉSIMA NOVENA. - INDEMNIDAD:</w:t>
      </w:r>
      <w:r w:rsidRPr="00BF52C8">
        <w:rPr>
          <w:rFonts w:ascii="Arial Narrow" w:hAnsi="Arial Narrow" w:cs="Arial"/>
          <w:b/>
          <w:sz w:val="22"/>
          <w:szCs w:val="22"/>
          <w:lang w:val="es-CO"/>
        </w:rPr>
        <w:t xml:space="preserve"> El CONTRATISTA </w:t>
      </w:r>
      <w:r w:rsidRPr="00BF52C8">
        <w:rPr>
          <w:rFonts w:ascii="Arial Narrow" w:hAnsi="Arial Narrow" w:cs="Arial"/>
          <w:sz w:val="22"/>
          <w:szCs w:val="22"/>
          <w:lang w:val="es-CO"/>
        </w:rPr>
        <w:t xml:space="preserve">se obliga para con </w:t>
      </w:r>
      <w:r w:rsidRPr="00BF52C8">
        <w:rPr>
          <w:rFonts w:ascii="Arial Narrow" w:hAnsi="Arial Narrow" w:cs="Arial"/>
          <w:b/>
          <w:sz w:val="22"/>
          <w:szCs w:val="22"/>
          <w:lang w:val="es-CO"/>
        </w:rPr>
        <w:t>EL MINISTERIO,</w:t>
      </w:r>
      <w:r w:rsidRPr="00BF52C8">
        <w:rPr>
          <w:rFonts w:ascii="Arial Narrow" w:hAnsi="Arial Narrow" w:cs="Arial"/>
          <w:sz w:val="22"/>
          <w:szCs w:val="22"/>
          <w:lang w:val="es-CO"/>
        </w:rPr>
        <w:t xml:space="preserve"> a mantenerlo libre de cualquier daño o perjuicio originado en reclamaciones de terceros y que se deriven de sus actuaciones o de sus subcontratistas o dependientes y realizadas durante la ejecución del contrato.</w:t>
      </w:r>
    </w:p>
    <w:p w14:paraId="46ABA196" w14:textId="77777777" w:rsidR="0037632F" w:rsidRPr="00BF52C8" w:rsidRDefault="0037632F" w:rsidP="000D01C4">
      <w:pPr>
        <w:tabs>
          <w:tab w:val="left" w:pos="0"/>
          <w:tab w:val="left" w:pos="3420"/>
        </w:tabs>
        <w:jc w:val="both"/>
        <w:rPr>
          <w:rFonts w:ascii="Arial Narrow" w:hAnsi="Arial Narrow" w:cs="Arial"/>
          <w:sz w:val="22"/>
          <w:szCs w:val="22"/>
          <w:lang w:val="es-CO"/>
        </w:rPr>
      </w:pPr>
    </w:p>
    <w:p w14:paraId="4162D574" w14:textId="77777777" w:rsidR="0037632F" w:rsidRPr="00BF52C8" w:rsidRDefault="0037632F" w:rsidP="000D01C4">
      <w:pPr>
        <w:tabs>
          <w:tab w:val="left" w:pos="-284"/>
          <w:tab w:val="left" w:pos="0"/>
          <w:tab w:val="left" w:pos="284"/>
          <w:tab w:val="left" w:pos="3420"/>
        </w:tabs>
        <w:jc w:val="both"/>
        <w:rPr>
          <w:rFonts w:ascii="Arial Narrow" w:hAnsi="Arial Narrow" w:cs="Arial"/>
          <w:sz w:val="22"/>
          <w:szCs w:val="22"/>
        </w:rPr>
      </w:pPr>
      <w:r w:rsidRPr="00BF52C8">
        <w:rPr>
          <w:rFonts w:ascii="Arial Narrow" w:hAnsi="Arial Narrow" w:cs="Arial"/>
          <w:b/>
          <w:sz w:val="22"/>
          <w:szCs w:val="22"/>
          <w:u w:val="single"/>
        </w:rPr>
        <w:t>CLÁUSULA TRIGÉSIMA. - INHABILIDADES E INCOMPATIBILIDADES:</w:t>
      </w:r>
      <w:r w:rsidRPr="00BF52C8">
        <w:rPr>
          <w:rFonts w:ascii="Arial Narrow" w:hAnsi="Arial Narrow" w:cs="Arial"/>
          <w:b/>
          <w:sz w:val="22"/>
          <w:szCs w:val="22"/>
        </w:rPr>
        <w:t xml:space="preserve"> EL </w:t>
      </w:r>
      <w:r w:rsidRPr="00BF52C8">
        <w:rPr>
          <w:rFonts w:ascii="Arial Narrow" w:hAnsi="Arial Narrow" w:cs="Arial"/>
          <w:b/>
          <w:bCs/>
          <w:sz w:val="22"/>
          <w:szCs w:val="22"/>
        </w:rPr>
        <w:t>CONTRATISTA</w:t>
      </w:r>
      <w:r w:rsidRPr="00BF52C8">
        <w:rPr>
          <w:rFonts w:ascii="Arial Narrow" w:hAnsi="Arial Narrow" w:cs="Arial"/>
          <w:sz w:val="22"/>
          <w:szCs w:val="22"/>
        </w:rPr>
        <w:t xml:space="preserve"> declara bajo juramento, que se entenderá prestado con la firma del contrato, que ni el, ni su representante legal, ni sus socios se hallan incursos por sí o por interpuesta persona en las causales de inhabilidad e incompatibilidad señaladas por la Constitución Política, la Ley 80 de 1993, el artículo 18 de la Ley 1150, la Ley 1474 de 2011 y demás disposiciones que rijan la materia. </w:t>
      </w:r>
    </w:p>
    <w:p w14:paraId="07A39471" w14:textId="77777777" w:rsidR="0037632F" w:rsidRPr="00BF52C8" w:rsidRDefault="0037632F" w:rsidP="000D01C4">
      <w:pPr>
        <w:tabs>
          <w:tab w:val="left" w:pos="-284"/>
          <w:tab w:val="left" w:pos="0"/>
          <w:tab w:val="left" w:pos="284"/>
          <w:tab w:val="left" w:pos="3420"/>
        </w:tabs>
        <w:jc w:val="both"/>
        <w:rPr>
          <w:rFonts w:ascii="Arial Narrow" w:hAnsi="Arial Narrow" w:cs="Arial"/>
          <w:b/>
          <w:sz w:val="22"/>
          <w:szCs w:val="22"/>
          <w:u w:val="single"/>
        </w:rPr>
      </w:pPr>
    </w:p>
    <w:p w14:paraId="2982699A" w14:textId="77777777" w:rsidR="0037632F" w:rsidRPr="00BF52C8" w:rsidRDefault="0037632F" w:rsidP="000D01C4">
      <w:pPr>
        <w:tabs>
          <w:tab w:val="left" w:pos="-284"/>
          <w:tab w:val="left" w:pos="0"/>
          <w:tab w:val="left" w:pos="284"/>
          <w:tab w:val="left" w:pos="3420"/>
        </w:tabs>
        <w:jc w:val="both"/>
        <w:rPr>
          <w:rFonts w:ascii="Arial Narrow" w:hAnsi="Arial Narrow" w:cs="Arial"/>
          <w:sz w:val="22"/>
          <w:szCs w:val="22"/>
        </w:rPr>
      </w:pPr>
      <w:r w:rsidRPr="00BF52C8">
        <w:rPr>
          <w:rFonts w:ascii="Arial Narrow" w:hAnsi="Arial Narrow" w:cs="Arial"/>
          <w:b/>
          <w:sz w:val="22"/>
          <w:szCs w:val="22"/>
          <w:u w:val="single"/>
        </w:rPr>
        <w:t>PARÁGRAFO ÚNICO. - INHABILIDADES E INCOMPATIBILIDADES SOBREVINIENTES:</w:t>
      </w:r>
      <w:r w:rsidRPr="00BF52C8">
        <w:rPr>
          <w:rFonts w:ascii="Arial Narrow" w:hAnsi="Arial Narrow" w:cs="Arial"/>
          <w:b/>
          <w:sz w:val="22"/>
          <w:szCs w:val="22"/>
        </w:rPr>
        <w:t xml:space="preserve"> </w:t>
      </w:r>
      <w:r w:rsidRPr="00BF52C8">
        <w:rPr>
          <w:rFonts w:ascii="Arial Narrow" w:hAnsi="Arial Narrow" w:cs="Arial"/>
          <w:sz w:val="22"/>
          <w:szCs w:val="22"/>
        </w:rPr>
        <w:t>Si llegare a sobrevenir inhabilidad e incompatibilidad en EL CONTRATISTA, éste cederá el contrato previa autorización escrita del MINISTERIO o, si ello no fuere posible, renunciará a su ejecución.</w:t>
      </w:r>
    </w:p>
    <w:p w14:paraId="0B19F56A" w14:textId="77777777" w:rsidR="0037632F" w:rsidRPr="00BF52C8" w:rsidRDefault="0037632F" w:rsidP="000D01C4">
      <w:pPr>
        <w:tabs>
          <w:tab w:val="left" w:pos="-284"/>
          <w:tab w:val="left" w:pos="0"/>
          <w:tab w:val="left" w:pos="284"/>
          <w:tab w:val="left" w:pos="3420"/>
        </w:tabs>
        <w:jc w:val="both"/>
        <w:rPr>
          <w:rFonts w:ascii="Arial Narrow" w:hAnsi="Arial Narrow" w:cs="Arial"/>
          <w:sz w:val="22"/>
          <w:szCs w:val="22"/>
        </w:rPr>
      </w:pPr>
    </w:p>
    <w:p w14:paraId="48F5F19A" w14:textId="3A355EB3" w:rsidR="00583B74" w:rsidRPr="00BF52C8" w:rsidRDefault="0037632F" w:rsidP="000D01C4">
      <w:pPr>
        <w:tabs>
          <w:tab w:val="left" w:pos="-284"/>
          <w:tab w:val="left" w:pos="0"/>
          <w:tab w:val="left" w:pos="284"/>
          <w:tab w:val="left" w:pos="3420"/>
        </w:tabs>
        <w:jc w:val="both"/>
        <w:rPr>
          <w:rFonts w:ascii="Arial Narrow" w:hAnsi="Arial Narrow" w:cstheme="minorBidi"/>
          <w:sz w:val="22"/>
          <w:szCs w:val="22"/>
          <w:lang w:val="es-CO" w:eastAsia="en-US"/>
        </w:rPr>
      </w:pPr>
      <w:r w:rsidRPr="00BF52C8">
        <w:rPr>
          <w:rFonts w:ascii="Arial Narrow" w:hAnsi="Arial Narrow" w:cs="Arial"/>
          <w:b/>
          <w:sz w:val="22"/>
          <w:szCs w:val="22"/>
          <w:u w:val="single"/>
        </w:rPr>
        <w:lastRenderedPageBreak/>
        <w:t>CLÁUSULA TRIGÉSIMA PRIMERA.</w:t>
      </w:r>
      <w:r w:rsidR="00583B74" w:rsidRPr="00BF52C8">
        <w:rPr>
          <w:rFonts w:ascii="Arial Narrow" w:hAnsi="Arial Narrow" w:cstheme="minorBidi"/>
          <w:sz w:val="22"/>
          <w:szCs w:val="22"/>
        </w:rPr>
        <w:t xml:space="preserve"> </w:t>
      </w:r>
      <w:bookmarkStart w:id="1" w:name="_Hlk161147410"/>
      <w:r w:rsidR="00583B74" w:rsidRPr="00BF52C8">
        <w:rPr>
          <w:rFonts w:ascii="Arial Narrow" w:hAnsi="Arial Narrow" w:cstheme="minorBidi"/>
          <w:b/>
          <w:sz w:val="22"/>
          <w:szCs w:val="22"/>
          <w:u w:val="single"/>
        </w:rPr>
        <w:t>ANTISOBORNO Y ANTICORRUPCIÓN:</w:t>
      </w:r>
      <w:r w:rsidR="00583B74" w:rsidRPr="00BF52C8">
        <w:rPr>
          <w:rFonts w:ascii="Arial Narrow" w:hAnsi="Arial Narrow" w:cstheme="minorBidi"/>
          <w:sz w:val="22"/>
          <w:szCs w:val="22"/>
        </w:rPr>
        <w:t xml:space="preserve"> EL CONTRAISTA deberá dar cabal cumplimiento a los compromisos de anticorrupción y </w:t>
      </w:r>
      <w:r w:rsidR="00DB723B" w:rsidRPr="00BF52C8">
        <w:rPr>
          <w:rFonts w:ascii="Arial Narrow" w:hAnsi="Arial Narrow" w:cstheme="minorBidi"/>
          <w:sz w:val="22"/>
          <w:szCs w:val="22"/>
        </w:rPr>
        <w:t>antisoborno</w:t>
      </w:r>
      <w:r w:rsidR="00583B74" w:rsidRPr="00BF52C8">
        <w:rPr>
          <w:rFonts w:ascii="Arial Narrow" w:hAnsi="Arial Narrow" w:cstheme="minorBidi"/>
          <w:sz w:val="22"/>
          <w:szCs w:val="22"/>
        </w:rPr>
        <w:t xml:space="preserve"> apoyando la acción del Estado Colombiano y del Ministerio de Defensa Nacional para fortalecer la trasparencia y la responsabilidad de rendir cuentas. Dentro de este marco, EL CONTRATISTA se compromete a impartir instrucciones a todos sus empleados y agentes, así como cualquier representante suyo, exigiéndole el cumplimiento en todo momento de las leyes de Republica de Colombia y especialmente de aquellas que rigen la presente contratación, y les impondrá la obligación de no ofrecer o pagar sobornos o cualquier halago corrupto, a los funcionarios del Ministerio de Defensa Nacional.</w:t>
      </w:r>
    </w:p>
    <w:bookmarkEnd w:id="1"/>
    <w:p w14:paraId="1E4274F1" w14:textId="77777777" w:rsidR="00583B74" w:rsidRPr="00BF52C8" w:rsidRDefault="00583B74" w:rsidP="000D01C4">
      <w:pPr>
        <w:rPr>
          <w:rFonts w:ascii="Arial Narrow" w:hAnsi="Arial Narrow" w:cstheme="minorBidi"/>
          <w:sz w:val="22"/>
          <w:szCs w:val="22"/>
        </w:rPr>
      </w:pPr>
    </w:p>
    <w:p w14:paraId="7DE8AD62" w14:textId="3F4115D7" w:rsidR="0037632F" w:rsidRPr="00BF52C8" w:rsidRDefault="0037632F" w:rsidP="000D01C4">
      <w:pPr>
        <w:tabs>
          <w:tab w:val="left" w:pos="-284"/>
          <w:tab w:val="left" w:pos="0"/>
          <w:tab w:val="left" w:pos="284"/>
          <w:tab w:val="left" w:pos="3420"/>
        </w:tabs>
        <w:jc w:val="both"/>
        <w:rPr>
          <w:rFonts w:ascii="Arial Narrow" w:hAnsi="Arial Narrow" w:cs="Arial"/>
          <w:sz w:val="22"/>
          <w:szCs w:val="22"/>
        </w:rPr>
      </w:pPr>
      <w:r w:rsidRPr="00BF52C8">
        <w:rPr>
          <w:rFonts w:ascii="Arial Narrow" w:hAnsi="Arial Narrow" w:cs="Arial"/>
          <w:b/>
          <w:sz w:val="22"/>
          <w:szCs w:val="22"/>
          <w:u w:val="single"/>
        </w:rPr>
        <w:t xml:space="preserve"> </w:t>
      </w:r>
      <w:r w:rsidR="00583B74" w:rsidRPr="00BF52C8">
        <w:rPr>
          <w:rFonts w:ascii="Arial Narrow" w:hAnsi="Arial Narrow" w:cs="Arial"/>
          <w:b/>
          <w:sz w:val="22"/>
          <w:szCs w:val="22"/>
          <w:u w:val="single"/>
        </w:rPr>
        <w:t>CLÁUSULA TRIGÉSIMA SEGUNDA.</w:t>
      </w:r>
      <w:r w:rsidR="00583B74" w:rsidRPr="00BF52C8">
        <w:rPr>
          <w:rFonts w:ascii="Arial Narrow" w:hAnsi="Arial Narrow" w:cstheme="minorBidi"/>
          <w:sz w:val="22"/>
          <w:szCs w:val="22"/>
        </w:rPr>
        <w:t xml:space="preserve"> </w:t>
      </w:r>
      <w:r w:rsidRPr="00BF52C8">
        <w:rPr>
          <w:rFonts w:ascii="Arial Narrow" w:hAnsi="Arial Narrow" w:cs="Arial"/>
          <w:b/>
          <w:sz w:val="22"/>
          <w:szCs w:val="22"/>
          <w:u w:val="single"/>
        </w:rPr>
        <w:t>- DOCUMENTOS</w:t>
      </w:r>
      <w:r w:rsidRPr="00BF52C8">
        <w:rPr>
          <w:rFonts w:ascii="Arial Narrow" w:hAnsi="Arial Narrow" w:cs="Arial"/>
          <w:b/>
          <w:sz w:val="22"/>
          <w:szCs w:val="22"/>
        </w:rPr>
        <w:t>:</w:t>
      </w:r>
      <w:r w:rsidRPr="00BF52C8">
        <w:rPr>
          <w:rFonts w:ascii="Arial Narrow" w:hAnsi="Arial Narrow" w:cs="Arial"/>
          <w:sz w:val="22"/>
          <w:szCs w:val="22"/>
        </w:rPr>
        <w:t xml:space="preserve"> Entre otros, los documentos que a continuación se relacionan se consideran para todos los efectos parte integrante del presente contrato y en consecuencia producen sus mismos efectos u obligaciones jurídicas y contractuales: </w:t>
      </w:r>
      <w:r w:rsidRPr="00BF52C8">
        <w:rPr>
          <w:rFonts w:ascii="Arial Narrow" w:hAnsi="Arial Narrow" w:cs="Arial"/>
          <w:b/>
          <w:sz w:val="22"/>
          <w:szCs w:val="22"/>
        </w:rPr>
        <w:t>1.)</w:t>
      </w:r>
      <w:r w:rsidRPr="00BF52C8">
        <w:rPr>
          <w:rFonts w:ascii="Arial Narrow" w:hAnsi="Arial Narrow" w:cs="Arial"/>
          <w:sz w:val="22"/>
          <w:szCs w:val="22"/>
        </w:rPr>
        <w:t xml:space="preserve"> Los Estudios y Documentos previos</w:t>
      </w:r>
      <w:r w:rsidRPr="00BF52C8">
        <w:rPr>
          <w:rFonts w:ascii="Arial Narrow" w:hAnsi="Arial Narrow" w:cs="Arial"/>
          <w:b/>
          <w:sz w:val="22"/>
          <w:szCs w:val="22"/>
        </w:rPr>
        <w:t>. 2)</w:t>
      </w:r>
      <w:r w:rsidRPr="00BF52C8">
        <w:rPr>
          <w:rFonts w:ascii="Arial Narrow" w:hAnsi="Arial Narrow" w:cs="Arial"/>
          <w:sz w:val="22"/>
          <w:szCs w:val="22"/>
        </w:rPr>
        <w:t xml:space="preserve"> El Pliego de Condiciones Definitivo, Adendas y Formularios de Preguntas y Respuestas. </w:t>
      </w:r>
      <w:r w:rsidRPr="00BF52C8">
        <w:rPr>
          <w:rFonts w:ascii="Arial Narrow" w:hAnsi="Arial Narrow" w:cs="Arial"/>
          <w:b/>
          <w:sz w:val="22"/>
          <w:szCs w:val="22"/>
        </w:rPr>
        <w:t>3.)</w:t>
      </w:r>
      <w:r w:rsidRPr="00BF52C8">
        <w:rPr>
          <w:rFonts w:ascii="Arial Narrow" w:hAnsi="Arial Narrow" w:cs="Arial"/>
          <w:sz w:val="22"/>
          <w:szCs w:val="22"/>
        </w:rPr>
        <w:t xml:space="preserve"> Propuesta del Contratista en aquellas partes aceptadas por el Ministerio. </w:t>
      </w:r>
      <w:r w:rsidRPr="00BF52C8">
        <w:rPr>
          <w:rFonts w:ascii="Arial Narrow" w:hAnsi="Arial Narrow" w:cs="Arial"/>
          <w:b/>
          <w:sz w:val="22"/>
          <w:szCs w:val="22"/>
        </w:rPr>
        <w:t xml:space="preserve">4.) </w:t>
      </w:r>
      <w:r w:rsidRPr="00BF52C8">
        <w:rPr>
          <w:rFonts w:ascii="Arial Narrow" w:hAnsi="Arial Narrow" w:cs="Arial"/>
          <w:sz w:val="22"/>
          <w:szCs w:val="22"/>
        </w:rPr>
        <w:t xml:space="preserve">Propuesta Económica </w:t>
      </w:r>
      <w:r w:rsidRPr="00BF52C8">
        <w:rPr>
          <w:rFonts w:ascii="Arial Narrow" w:hAnsi="Arial Narrow" w:cs="Arial"/>
          <w:b/>
          <w:sz w:val="22"/>
          <w:szCs w:val="22"/>
        </w:rPr>
        <w:t>5.)</w:t>
      </w:r>
      <w:r w:rsidRPr="00BF52C8">
        <w:rPr>
          <w:rFonts w:ascii="Arial Narrow" w:hAnsi="Arial Narrow" w:cs="Arial"/>
          <w:sz w:val="22"/>
          <w:szCs w:val="22"/>
        </w:rPr>
        <w:t xml:space="preserve"> Anexos del contrato </w:t>
      </w:r>
      <w:r w:rsidRPr="00BF52C8">
        <w:rPr>
          <w:rFonts w:ascii="Arial Narrow" w:hAnsi="Arial Narrow" w:cs="Arial"/>
          <w:b/>
          <w:sz w:val="22"/>
          <w:szCs w:val="22"/>
        </w:rPr>
        <w:t xml:space="preserve">6.) </w:t>
      </w:r>
      <w:r w:rsidRPr="00BF52C8">
        <w:rPr>
          <w:rFonts w:ascii="Arial Narrow" w:hAnsi="Arial Narrow" w:cs="Arial"/>
          <w:sz w:val="22"/>
          <w:szCs w:val="22"/>
        </w:rPr>
        <w:t xml:space="preserve">Acto Administrativo de Adjudicación. </w:t>
      </w:r>
      <w:r w:rsidRPr="00BF52C8">
        <w:rPr>
          <w:rFonts w:ascii="Arial Narrow" w:hAnsi="Arial Narrow" w:cs="Arial"/>
          <w:b/>
          <w:sz w:val="22"/>
          <w:szCs w:val="22"/>
        </w:rPr>
        <w:t>7.)</w:t>
      </w:r>
      <w:r w:rsidRPr="00BF52C8">
        <w:rPr>
          <w:rFonts w:ascii="Arial Narrow" w:hAnsi="Arial Narrow" w:cs="Arial"/>
          <w:sz w:val="22"/>
          <w:szCs w:val="22"/>
        </w:rPr>
        <w:t xml:space="preserve"> Documentos que suscriban las partes.</w:t>
      </w:r>
    </w:p>
    <w:p w14:paraId="62508C8C" w14:textId="77777777" w:rsidR="0037632F" w:rsidRPr="00BF52C8" w:rsidRDefault="0037632F" w:rsidP="000D01C4">
      <w:pPr>
        <w:tabs>
          <w:tab w:val="left" w:pos="-284"/>
          <w:tab w:val="left" w:pos="0"/>
          <w:tab w:val="left" w:pos="284"/>
          <w:tab w:val="left" w:pos="3420"/>
        </w:tabs>
        <w:jc w:val="both"/>
        <w:rPr>
          <w:rFonts w:ascii="Arial Narrow" w:hAnsi="Arial Narrow" w:cs="Arial"/>
          <w:sz w:val="22"/>
          <w:szCs w:val="22"/>
        </w:rPr>
      </w:pPr>
    </w:p>
    <w:p w14:paraId="472CD21E" w14:textId="0B82ED2B" w:rsidR="0037632F" w:rsidRPr="00BF52C8" w:rsidRDefault="00583B74" w:rsidP="000D01C4">
      <w:pPr>
        <w:tabs>
          <w:tab w:val="left" w:pos="-284"/>
          <w:tab w:val="left" w:pos="0"/>
          <w:tab w:val="left" w:pos="284"/>
          <w:tab w:val="left" w:pos="3420"/>
        </w:tabs>
        <w:jc w:val="both"/>
        <w:rPr>
          <w:rFonts w:ascii="Arial Narrow" w:hAnsi="Arial Narrow" w:cs="Arial"/>
          <w:sz w:val="22"/>
          <w:szCs w:val="22"/>
        </w:rPr>
      </w:pPr>
      <w:r w:rsidRPr="00BF52C8">
        <w:rPr>
          <w:rFonts w:ascii="Arial Narrow" w:hAnsi="Arial Narrow" w:cs="Arial"/>
          <w:b/>
          <w:sz w:val="22"/>
          <w:szCs w:val="22"/>
          <w:u w:val="single"/>
        </w:rPr>
        <w:t>CLÁUSULA TRIGÉSIMA TERCERA</w:t>
      </w:r>
      <w:r w:rsidR="0037632F" w:rsidRPr="00BF52C8">
        <w:rPr>
          <w:rFonts w:ascii="Arial Narrow" w:hAnsi="Arial Narrow" w:cs="Arial"/>
          <w:b/>
          <w:sz w:val="22"/>
          <w:szCs w:val="22"/>
          <w:u w:val="single"/>
        </w:rPr>
        <w:t>. - TRIBUTOS</w:t>
      </w:r>
      <w:r w:rsidR="0037632F" w:rsidRPr="00BF52C8">
        <w:rPr>
          <w:rFonts w:ascii="Arial Narrow" w:hAnsi="Arial Narrow" w:cs="Arial"/>
          <w:b/>
          <w:sz w:val="22"/>
          <w:szCs w:val="22"/>
        </w:rPr>
        <w:t>:</w:t>
      </w:r>
      <w:r w:rsidR="0037632F" w:rsidRPr="00BF52C8">
        <w:rPr>
          <w:rFonts w:ascii="Arial Narrow" w:hAnsi="Arial Narrow" w:cs="Arial"/>
          <w:sz w:val="22"/>
          <w:szCs w:val="22"/>
        </w:rPr>
        <w:t xml:space="preserve"> El Contratista pagará todos los impuestos, tasas, contribuciones y similares que se deriven de la ejecución del contrato, de conformidad con la ley colombiana.</w:t>
      </w:r>
    </w:p>
    <w:p w14:paraId="1D859B06" w14:textId="77777777" w:rsidR="0037632F" w:rsidRPr="00BF52C8" w:rsidRDefault="0037632F" w:rsidP="000D01C4">
      <w:pPr>
        <w:tabs>
          <w:tab w:val="left" w:pos="-284"/>
          <w:tab w:val="left" w:pos="0"/>
          <w:tab w:val="left" w:pos="284"/>
          <w:tab w:val="left" w:pos="3420"/>
        </w:tabs>
        <w:jc w:val="both"/>
        <w:rPr>
          <w:rFonts w:ascii="Arial Narrow" w:hAnsi="Arial Narrow" w:cs="Arial"/>
          <w:sz w:val="22"/>
          <w:szCs w:val="22"/>
        </w:rPr>
      </w:pPr>
    </w:p>
    <w:p w14:paraId="2998EBA7" w14:textId="4FD1E509" w:rsidR="0037632F" w:rsidRPr="00BF52C8" w:rsidRDefault="00583B74" w:rsidP="000D01C4">
      <w:pPr>
        <w:tabs>
          <w:tab w:val="left" w:pos="-284"/>
          <w:tab w:val="left" w:pos="0"/>
          <w:tab w:val="left" w:pos="284"/>
          <w:tab w:val="left" w:pos="3420"/>
        </w:tabs>
        <w:jc w:val="both"/>
        <w:rPr>
          <w:rFonts w:ascii="Arial Narrow" w:hAnsi="Arial Narrow" w:cs="Arial"/>
          <w:sz w:val="22"/>
          <w:szCs w:val="22"/>
        </w:rPr>
      </w:pPr>
      <w:r w:rsidRPr="00BF52C8">
        <w:rPr>
          <w:rFonts w:ascii="Arial Narrow" w:hAnsi="Arial Narrow" w:cs="Arial"/>
          <w:b/>
          <w:sz w:val="22"/>
          <w:szCs w:val="22"/>
          <w:u w:val="single"/>
        </w:rPr>
        <w:t>CLÁUSULA TRIGÉSIMA CUARTA</w:t>
      </w:r>
      <w:r w:rsidR="0037632F" w:rsidRPr="00BF52C8">
        <w:rPr>
          <w:rFonts w:ascii="Arial Narrow" w:hAnsi="Arial Narrow" w:cs="Arial"/>
          <w:b/>
          <w:sz w:val="22"/>
          <w:szCs w:val="22"/>
          <w:u w:val="single"/>
        </w:rPr>
        <w:t>. - RÉGIMEN LEGAL</w:t>
      </w:r>
      <w:r w:rsidR="0037632F" w:rsidRPr="00BF52C8">
        <w:rPr>
          <w:rFonts w:ascii="Arial Narrow" w:hAnsi="Arial Narrow" w:cs="Arial"/>
          <w:b/>
          <w:sz w:val="22"/>
          <w:szCs w:val="22"/>
        </w:rPr>
        <w:t>:</w:t>
      </w:r>
      <w:r w:rsidR="0037632F" w:rsidRPr="00BF52C8">
        <w:rPr>
          <w:rFonts w:ascii="Arial Narrow" w:hAnsi="Arial Narrow" w:cs="Arial"/>
          <w:sz w:val="22"/>
          <w:szCs w:val="22"/>
        </w:rPr>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Ministeriales que apliquen.</w:t>
      </w:r>
    </w:p>
    <w:p w14:paraId="6A954187" w14:textId="77777777" w:rsidR="0037632F" w:rsidRPr="00BF52C8" w:rsidRDefault="0037632F" w:rsidP="000D01C4">
      <w:pPr>
        <w:tabs>
          <w:tab w:val="left" w:pos="-284"/>
          <w:tab w:val="left" w:pos="0"/>
          <w:tab w:val="left" w:pos="284"/>
          <w:tab w:val="left" w:pos="3420"/>
        </w:tabs>
        <w:jc w:val="both"/>
        <w:rPr>
          <w:rFonts w:ascii="Arial Narrow" w:hAnsi="Arial Narrow" w:cs="Arial"/>
          <w:sz w:val="22"/>
          <w:szCs w:val="22"/>
        </w:rPr>
      </w:pPr>
    </w:p>
    <w:p w14:paraId="7AFFCC67" w14:textId="0938E5DF" w:rsidR="0037632F" w:rsidRPr="00BF52C8" w:rsidRDefault="00583B74" w:rsidP="000D01C4">
      <w:pPr>
        <w:tabs>
          <w:tab w:val="left" w:pos="-284"/>
          <w:tab w:val="left" w:pos="0"/>
          <w:tab w:val="left" w:pos="284"/>
        </w:tabs>
        <w:jc w:val="both"/>
        <w:rPr>
          <w:rFonts w:ascii="Arial Narrow" w:hAnsi="Arial Narrow" w:cs="Arial"/>
          <w:sz w:val="22"/>
          <w:szCs w:val="22"/>
        </w:rPr>
      </w:pPr>
      <w:r w:rsidRPr="00BF52C8">
        <w:rPr>
          <w:rFonts w:ascii="Arial Narrow" w:hAnsi="Arial Narrow" w:cs="Arial"/>
          <w:b/>
          <w:sz w:val="22"/>
          <w:szCs w:val="22"/>
          <w:u w:val="single"/>
        </w:rPr>
        <w:t>CLÁUSULA TRIGÉSIMA QUINTA</w:t>
      </w:r>
      <w:r w:rsidR="0037632F" w:rsidRPr="00BF52C8">
        <w:rPr>
          <w:rFonts w:ascii="Arial Narrow" w:hAnsi="Arial Narrow" w:cs="Arial"/>
          <w:b/>
          <w:sz w:val="22"/>
          <w:szCs w:val="22"/>
          <w:u w:val="single"/>
        </w:rPr>
        <w:t>. - INFORMACIÓN Y CONFIDENCIALIDAD DE LA INFORMACIÓN:</w:t>
      </w:r>
      <w:r w:rsidR="0037632F" w:rsidRPr="00BF52C8">
        <w:rPr>
          <w:rFonts w:ascii="Arial Narrow" w:hAnsi="Arial Narrow" w:cs="Arial"/>
          <w:b/>
          <w:sz w:val="22"/>
          <w:szCs w:val="22"/>
        </w:rPr>
        <w:t xml:space="preserve"> </w:t>
      </w:r>
      <w:r w:rsidR="0037632F" w:rsidRPr="00BF52C8">
        <w:rPr>
          <w:rFonts w:ascii="Arial Narrow" w:hAnsi="Arial Narrow" w:cs="Arial"/>
          <w:sz w:val="22"/>
          <w:szCs w:val="22"/>
        </w:rPr>
        <w:t xml:space="preserve">En virtud del presente contrato, el Contratista se obliga a no suministrar información que obtenga o conozca con ocasión de la ejecución del presente contrato; así como sobre los lugares a los cuales tenga acceso durante su desarrollo. Igualmente, el Contratista, debe suscribir el compromiso de confidencialidad señalado en el </w:t>
      </w:r>
      <w:r w:rsidR="0037632F" w:rsidRPr="00BF52C8">
        <w:rPr>
          <w:rFonts w:ascii="Arial Narrow" w:hAnsi="Arial Narrow" w:cs="Arial"/>
          <w:b/>
          <w:sz w:val="22"/>
          <w:szCs w:val="22"/>
        </w:rPr>
        <w:t>Anexo No. 3</w:t>
      </w:r>
      <w:r w:rsidR="0037632F" w:rsidRPr="00BF52C8">
        <w:rPr>
          <w:rFonts w:ascii="Arial Narrow" w:hAnsi="Arial Narrow" w:cs="Arial"/>
          <w:sz w:val="22"/>
          <w:szCs w:val="22"/>
        </w:rPr>
        <w:t xml:space="preserve"> el cual hace parte integral del presente contrato.</w:t>
      </w:r>
    </w:p>
    <w:p w14:paraId="42518EFE" w14:textId="77777777" w:rsidR="0037632F" w:rsidRPr="00BF52C8" w:rsidRDefault="0037632F" w:rsidP="000D01C4">
      <w:pPr>
        <w:tabs>
          <w:tab w:val="left" w:pos="-284"/>
          <w:tab w:val="left" w:pos="0"/>
          <w:tab w:val="left" w:pos="284"/>
        </w:tabs>
        <w:jc w:val="both"/>
        <w:rPr>
          <w:rFonts w:ascii="Arial Narrow" w:hAnsi="Arial Narrow" w:cs="Arial"/>
          <w:b/>
          <w:sz w:val="22"/>
          <w:szCs w:val="22"/>
        </w:rPr>
      </w:pPr>
    </w:p>
    <w:p w14:paraId="4DE77E9D" w14:textId="6D649C54" w:rsidR="0037632F" w:rsidRPr="00BF52C8" w:rsidRDefault="00583B74" w:rsidP="000D01C4">
      <w:pPr>
        <w:tabs>
          <w:tab w:val="left" w:pos="-284"/>
          <w:tab w:val="left" w:pos="0"/>
          <w:tab w:val="left" w:pos="284"/>
        </w:tabs>
        <w:jc w:val="both"/>
        <w:rPr>
          <w:rFonts w:ascii="Arial Narrow" w:hAnsi="Arial Narrow" w:cs="Arial"/>
          <w:sz w:val="22"/>
          <w:szCs w:val="22"/>
        </w:rPr>
      </w:pPr>
      <w:r w:rsidRPr="00BF52C8">
        <w:rPr>
          <w:rFonts w:ascii="Arial Narrow" w:hAnsi="Arial Narrow" w:cs="Arial"/>
          <w:b/>
          <w:sz w:val="22"/>
          <w:szCs w:val="22"/>
          <w:u w:val="single"/>
        </w:rPr>
        <w:t>CLÁUSULA TRIGÉSIMA SEXTA</w:t>
      </w:r>
      <w:r w:rsidR="0037632F" w:rsidRPr="00BF52C8">
        <w:rPr>
          <w:rFonts w:ascii="Arial Narrow" w:hAnsi="Arial Narrow" w:cs="Arial"/>
          <w:b/>
          <w:sz w:val="22"/>
          <w:szCs w:val="22"/>
          <w:u w:val="single"/>
        </w:rPr>
        <w:t>. - LIQUIDACIÓN</w:t>
      </w:r>
      <w:r w:rsidR="0037632F" w:rsidRPr="00BF52C8">
        <w:rPr>
          <w:rFonts w:ascii="Arial Narrow" w:hAnsi="Arial Narrow" w:cs="Arial"/>
          <w:b/>
          <w:sz w:val="22"/>
          <w:szCs w:val="22"/>
        </w:rPr>
        <w:t xml:space="preserve">: </w:t>
      </w:r>
      <w:r w:rsidR="0037632F" w:rsidRPr="00BF52C8">
        <w:rPr>
          <w:rFonts w:ascii="Arial Narrow" w:hAnsi="Arial Narrow" w:cs="Arial"/>
          <w:sz w:val="22"/>
          <w:szCs w:val="22"/>
        </w:rPr>
        <w:t xml:space="preserve">El presente contrato se liquidará de conformidad con lo dispuesto en el artículo 60 de la Ley 80 de 1993, modificado por el artículo 32 de la Ley 1150 de 2007 y el artículo 217 del Decreto 0019 de 2012, y el artículo 11 de la Ley 1150 de 2007, dentro del término de ley.  </w:t>
      </w:r>
    </w:p>
    <w:p w14:paraId="44F12CCB" w14:textId="77777777" w:rsidR="0037632F" w:rsidRPr="00BF52C8" w:rsidRDefault="0037632F" w:rsidP="000D01C4">
      <w:pPr>
        <w:tabs>
          <w:tab w:val="left" w:pos="-284"/>
          <w:tab w:val="left" w:pos="0"/>
          <w:tab w:val="left" w:pos="284"/>
          <w:tab w:val="left" w:pos="3420"/>
        </w:tabs>
        <w:jc w:val="both"/>
        <w:rPr>
          <w:rFonts w:ascii="Arial Narrow" w:hAnsi="Arial Narrow" w:cs="Arial"/>
          <w:sz w:val="22"/>
          <w:szCs w:val="22"/>
        </w:rPr>
      </w:pPr>
    </w:p>
    <w:p w14:paraId="735046D4" w14:textId="0528BFCD" w:rsidR="0037632F" w:rsidRPr="00BF52C8" w:rsidRDefault="0037632F" w:rsidP="000D01C4">
      <w:pPr>
        <w:tabs>
          <w:tab w:val="left" w:pos="-284"/>
          <w:tab w:val="left" w:pos="0"/>
          <w:tab w:val="left" w:pos="284"/>
        </w:tabs>
        <w:jc w:val="both"/>
        <w:rPr>
          <w:rFonts w:ascii="Arial Narrow" w:hAnsi="Arial Narrow" w:cs="Arial"/>
          <w:sz w:val="22"/>
          <w:szCs w:val="22"/>
        </w:rPr>
      </w:pPr>
      <w:r w:rsidRPr="00BF52C8">
        <w:rPr>
          <w:rFonts w:ascii="Arial Narrow" w:hAnsi="Arial Narrow" w:cs="Arial"/>
          <w:b/>
          <w:bCs/>
          <w:sz w:val="22"/>
          <w:szCs w:val="22"/>
          <w:u w:val="single"/>
        </w:rPr>
        <w:t xml:space="preserve">CLÁUSULA TRIGÉSIMA </w:t>
      </w:r>
      <w:r w:rsidR="00583B74" w:rsidRPr="00BF52C8">
        <w:rPr>
          <w:rFonts w:ascii="Arial Narrow" w:hAnsi="Arial Narrow" w:cs="Arial"/>
          <w:b/>
          <w:bCs/>
          <w:sz w:val="22"/>
          <w:szCs w:val="22"/>
          <w:u w:val="single"/>
        </w:rPr>
        <w:t>SÉPTIMA</w:t>
      </w:r>
      <w:r w:rsidRPr="00BF52C8">
        <w:rPr>
          <w:rFonts w:ascii="Arial Narrow" w:hAnsi="Arial Narrow" w:cs="Arial"/>
          <w:b/>
          <w:bCs/>
          <w:sz w:val="22"/>
          <w:szCs w:val="22"/>
          <w:u w:val="single"/>
        </w:rPr>
        <w:t xml:space="preserve">. - </w:t>
      </w:r>
      <w:r w:rsidRPr="00BF52C8">
        <w:rPr>
          <w:rFonts w:ascii="Arial Narrow" w:hAnsi="Arial Narrow" w:cs="Arial"/>
          <w:b/>
          <w:sz w:val="22"/>
          <w:szCs w:val="22"/>
          <w:u w:val="single"/>
        </w:rPr>
        <w:t>MONEDA DEL CONTRATO:</w:t>
      </w:r>
      <w:r w:rsidRPr="00BF52C8">
        <w:rPr>
          <w:rFonts w:ascii="Arial Narrow" w:hAnsi="Arial Narrow" w:cs="Arial"/>
          <w:b/>
          <w:sz w:val="22"/>
          <w:szCs w:val="22"/>
        </w:rPr>
        <w:t xml:space="preserve"> </w:t>
      </w:r>
      <w:r w:rsidRPr="00BF52C8">
        <w:rPr>
          <w:rFonts w:ascii="Arial Narrow" w:hAnsi="Arial Narrow" w:cs="Arial"/>
          <w:sz w:val="22"/>
          <w:szCs w:val="22"/>
        </w:rPr>
        <w:t>La moneda del presente contrato es la legal colombiana.</w:t>
      </w:r>
    </w:p>
    <w:p w14:paraId="69BA201C" w14:textId="77777777" w:rsidR="0037632F" w:rsidRPr="00BF52C8" w:rsidRDefault="0037632F" w:rsidP="000D01C4">
      <w:pPr>
        <w:tabs>
          <w:tab w:val="left" w:pos="-284"/>
          <w:tab w:val="left" w:pos="0"/>
          <w:tab w:val="left" w:pos="284"/>
        </w:tabs>
        <w:jc w:val="both"/>
        <w:rPr>
          <w:rFonts w:ascii="Arial Narrow" w:hAnsi="Arial Narrow" w:cs="Arial"/>
          <w:sz w:val="22"/>
          <w:szCs w:val="22"/>
        </w:rPr>
      </w:pPr>
    </w:p>
    <w:p w14:paraId="246EBDFF" w14:textId="1FA106CF" w:rsidR="0037632F" w:rsidRPr="007771DD" w:rsidRDefault="0037632F" w:rsidP="000D01C4">
      <w:pPr>
        <w:tabs>
          <w:tab w:val="left" w:pos="-284"/>
          <w:tab w:val="left" w:pos="0"/>
          <w:tab w:val="left" w:pos="284"/>
        </w:tabs>
        <w:jc w:val="both"/>
        <w:rPr>
          <w:rFonts w:ascii="Arial Narrow" w:hAnsi="Arial Narrow" w:cs="Arial"/>
          <w:sz w:val="22"/>
          <w:szCs w:val="22"/>
        </w:rPr>
      </w:pPr>
      <w:r w:rsidRPr="007771DD">
        <w:rPr>
          <w:rFonts w:ascii="Arial Narrow" w:hAnsi="Arial Narrow" w:cs="Arial"/>
          <w:b/>
          <w:sz w:val="22"/>
          <w:szCs w:val="22"/>
          <w:u w:val="single"/>
        </w:rPr>
        <w:t xml:space="preserve">CLÁUSULA TRIGÉSIMA </w:t>
      </w:r>
      <w:r w:rsidR="00583B74" w:rsidRPr="007771DD">
        <w:rPr>
          <w:rFonts w:ascii="Arial Narrow" w:hAnsi="Arial Narrow" w:cs="Arial"/>
          <w:b/>
          <w:sz w:val="22"/>
          <w:szCs w:val="22"/>
          <w:u w:val="single"/>
        </w:rPr>
        <w:t>OCTAVA</w:t>
      </w:r>
      <w:r w:rsidRPr="007771DD">
        <w:rPr>
          <w:rFonts w:ascii="Arial Narrow" w:hAnsi="Arial Narrow" w:cs="Arial"/>
          <w:b/>
          <w:bCs/>
          <w:sz w:val="22"/>
          <w:szCs w:val="22"/>
          <w:u w:val="single"/>
        </w:rPr>
        <w:t>.</w:t>
      </w:r>
      <w:r w:rsidRPr="007771DD">
        <w:rPr>
          <w:rFonts w:ascii="Arial Narrow" w:hAnsi="Arial Narrow" w:cs="Arial"/>
          <w:b/>
          <w:sz w:val="22"/>
          <w:szCs w:val="22"/>
          <w:u w:val="single"/>
        </w:rPr>
        <w:t xml:space="preserve"> - SUJECIÓN A LA LEY COLOMBIANA:</w:t>
      </w:r>
      <w:r w:rsidRPr="007771DD">
        <w:rPr>
          <w:rFonts w:ascii="Arial Narrow" w:hAnsi="Arial Narrow" w:cs="Arial"/>
          <w:sz w:val="22"/>
          <w:szCs w:val="22"/>
        </w:rPr>
        <w:t xml:space="preserve"> El presente contrato queda sujeto a la ley colombiana.</w:t>
      </w:r>
    </w:p>
    <w:p w14:paraId="477BA1B9" w14:textId="77777777" w:rsidR="0037632F" w:rsidRPr="007771DD" w:rsidRDefault="0037632F" w:rsidP="000D01C4">
      <w:pPr>
        <w:tabs>
          <w:tab w:val="left" w:pos="-284"/>
          <w:tab w:val="left" w:pos="0"/>
          <w:tab w:val="left" w:pos="284"/>
        </w:tabs>
        <w:jc w:val="both"/>
        <w:rPr>
          <w:rFonts w:ascii="Arial Narrow" w:hAnsi="Arial Narrow" w:cs="Arial"/>
          <w:b/>
          <w:sz w:val="22"/>
          <w:szCs w:val="22"/>
          <w:u w:val="single"/>
        </w:rPr>
      </w:pPr>
    </w:p>
    <w:p w14:paraId="48C7550E" w14:textId="45C98D99" w:rsidR="001B44E8" w:rsidRPr="007771DD" w:rsidRDefault="0037632F" w:rsidP="001B44E8">
      <w:pPr>
        <w:tabs>
          <w:tab w:val="left" w:pos="-284"/>
          <w:tab w:val="left" w:pos="284"/>
        </w:tabs>
        <w:jc w:val="both"/>
        <w:rPr>
          <w:rFonts w:ascii="Arial Narrow" w:hAnsi="Arial Narrow" w:cs="Arial"/>
          <w:sz w:val="21"/>
          <w:szCs w:val="21"/>
        </w:rPr>
      </w:pPr>
      <w:r w:rsidRPr="007771DD">
        <w:rPr>
          <w:rFonts w:ascii="Arial Narrow" w:hAnsi="Arial Narrow" w:cs="Arial"/>
          <w:b/>
          <w:sz w:val="22"/>
          <w:szCs w:val="22"/>
          <w:u w:val="single"/>
        </w:rPr>
        <w:t xml:space="preserve">CLÁUSULA </w:t>
      </w:r>
      <w:r w:rsidRPr="007771DD">
        <w:rPr>
          <w:rFonts w:ascii="Arial Narrow" w:hAnsi="Arial Narrow" w:cs="Arial"/>
          <w:b/>
          <w:bCs/>
          <w:sz w:val="22"/>
          <w:szCs w:val="22"/>
          <w:u w:val="single"/>
        </w:rPr>
        <w:t xml:space="preserve">TRIGÉSIMA </w:t>
      </w:r>
      <w:r w:rsidR="00583B74" w:rsidRPr="007771DD">
        <w:rPr>
          <w:rFonts w:ascii="Arial Narrow" w:hAnsi="Arial Narrow" w:cs="Arial"/>
          <w:b/>
          <w:bCs/>
          <w:sz w:val="22"/>
          <w:szCs w:val="22"/>
          <w:u w:val="single"/>
        </w:rPr>
        <w:t>NOVENA</w:t>
      </w:r>
      <w:r w:rsidRPr="007771DD">
        <w:rPr>
          <w:rFonts w:ascii="Arial Narrow" w:hAnsi="Arial Narrow" w:cs="Arial"/>
          <w:b/>
          <w:sz w:val="22"/>
          <w:szCs w:val="22"/>
          <w:u w:val="single"/>
        </w:rPr>
        <w:t>. - PERFECCIONAMIENTO Y EJECUCIÓN. -</w:t>
      </w:r>
      <w:r w:rsidRPr="007771DD">
        <w:rPr>
          <w:rFonts w:ascii="Arial Narrow" w:hAnsi="Arial Narrow" w:cs="Arial"/>
          <w:sz w:val="22"/>
          <w:szCs w:val="22"/>
        </w:rPr>
        <w:t xml:space="preserve"> </w:t>
      </w:r>
      <w:r w:rsidR="001B44E8" w:rsidRPr="007771DD">
        <w:rPr>
          <w:rFonts w:ascii="Arial Narrow" w:hAnsi="Arial Narrow" w:cs="Arial"/>
          <w:sz w:val="21"/>
          <w:szCs w:val="21"/>
        </w:rPr>
        <w:t xml:space="preserve">El presente contrato se entiende perfeccionado con la suscripción del mismo. Para su ejecución se requiere de la suscripción del Acta de Inicio, previa aprobación de las garantías constituidas por el CONTRATISTA y expedición del registro presupuestal. </w:t>
      </w:r>
      <w:r w:rsidR="001B44E8" w:rsidRPr="007771DD">
        <w:rPr>
          <w:rFonts w:ascii="Arial Narrow" w:hAnsi="Arial Narrow" w:cs="Arial"/>
          <w:sz w:val="21"/>
          <w:szCs w:val="21"/>
          <w:lang w:val="es-CO"/>
        </w:rPr>
        <w:t>El presente contrato se entiende comunicado al contratista con la aprobación y firma que este realiza del mismo a través del Sistema electrónico de contratación pública -SECOP II.</w:t>
      </w:r>
    </w:p>
    <w:p w14:paraId="0B2040A6" w14:textId="77777777" w:rsidR="00591B60" w:rsidRPr="007771DD" w:rsidRDefault="00591B60" w:rsidP="001B44E8">
      <w:pPr>
        <w:tabs>
          <w:tab w:val="left" w:pos="0"/>
        </w:tabs>
        <w:jc w:val="both"/>
        <w:rPr>
          <w:rFonts w:ascii="Arial Narrow" w:hAnsi="Arial Narrow" w:cs="Arial"/>
          <w:b/>
          <w:bCs/>
          <w:sz w:val="22"/>
          <w:szCs w:val="22"/>
          <w:u w:val="single"/>
        </w:rPr>
      </w:pPr>
    </w:p>
    <w:p w14:paraId="668DDAB4" w14:textId="3676EAF3" w:rsidR="0037632F" w:rsidRPr="007771DD" w:rsidRDefault="00583B74" w:rsidP="001B44E8">
      <w:pPr>
        <w:tabs>
          <w:tab w:val="left" w:pos="0"/>
        </w:tabs>
        <w:jc w:val="both"/>
        <w:rPr>
          <w:rFonts w:ascii="Arial Narrow" w:hAnsi="Arial Narrow" w:cs="Arial"/>
          <w:sz w:val="22"/>
          <w:szCs w:val="22"/>
        </w:rPr>
      </w:pPr>
      <w:r w:rsidRPr="007771DD">
        <w:rPr>
          <w:rFonts w:ascii="Arial Narrow" w:hAnsi="Arial Narrow" w:cs="Arial"/>
          <w:b/>
          <w:bCs/>
          <w:sz w:val="22"/>
          <w:szCs w:val="22"/>
          <w:u w:val="single"/>
        </w:rPr>
        <w:t>CLÁUSULA CUADRAGÉSIMA</w:t>
      </w:r>
      <w:r w:rsidR="0037632F" w:rsidRPr="007771DD">
        <w:rPr>
          <w:rFonts w:ascii="Arial Narrow" w:hAnsi="Arial Narrow" w:cs="Arial"/>
          <w:b/>
          <w:bCs/>
          <w:sz w:val="22"/>
          <w:szCs w:val="22"/>
          <w:u w:val="single"/>
        </w:rPr>
        <w:t xml:space="preserve">. - </w:t>
      </w:r>
      <w:r w:rsidR="0037632F" w:rsidRPr="007771DD">
        <w:rPr>
          <w:rFonts w:ascii="Arial Narrow" w:hAnsi="Arial Narrow" w:cs="Arial"/>
          <w:b/>
          <w:sz w:val="22"/>
          <w:szCs w:val="22"/>
          <w:u w:val="single"/>
        </w:rPr>
        <w:t>DOMICILIO CONTRACTUAL</w:t>
      </w:r>
      <w:r w:rsidR="0037632F" w:rsidRPr="007771DD">
        <w:rPr>
          <w:rFonts w:ascii="Arial Narrow" w:hAnsi="Arial Narrow" w:cs="Arial"/>
          <w:b/>
          <w:sz w:val="22"/>
          <w:szCs w:val="22"/>
        </w:rPr>
        <w:t>:</w:t>
      </w:r>
      <w:r w:rsidR="0037632F" w:rsidRPr="007771DD">
        <w:rPr>
          <w:rFonts w:ascii="Arial Narrow" w:hAnsi="Arial Narrow" w:cs="Arial"/>
          <w:sz w:val="22"/>
          <w:szCs w:val="22"/>
        </w:rPr>
        <w:t xml:space="preserve"> Para efectos del presente contrato, el domicilio contractual será la ciudad de Bogotá D.C.</w:t>
      </w:r>
    </w:p>
    <w:p w14:paraId="11D102FB" w14:textId="77777777" w:rsidR="00EE712F" w:rsidRPr="007771DD" w:rsidRDefault="00EE712F" w:rsidP="001B44E8">
      <w:pPr>
        <w:tabs>
          <w:tab w:val="left" w:pos="0"/>
        </w:tabs>
        <w:jc w:val="both"/>
        <w:rPr>
          <w:rFonts w:ascii="Arial Narrow" w:hAnsi="Arial Narrow" w:cs="Arial"/>
          <w:sz w:val="22"/>
          <w:szCs w:val="22"/>
        </w:rPr>
      </w:pPr>
    </w:p>
    <w:p w14:paraId="4B67699C" w14:textId="77777777" w:rsidR="0037632F" w:rsidRPr="007771DD" w:rsidRDefault="0037632F" w:rsidP="000D01C4">
      <w:pPr>
        <w:tabs>
          <w:tab w:val="left" w:pos="-284"/>
          <w:tab w:val="left" w:pos="0"/>
          <w:tab w:val="left" w:pos="1505"/>
        </w:tabs>
        <w:jc w:val="both"/>
        <w:rPr>
          <w:rFonts w:ascii="Arial Narrow" w:hAnsi="Arial Narrow"/>
          <w:b/>
          <w:bCs/>
          <w:sz w:val="22"/>
          <w:szCs w:val="22"/>
          <w:u w:val="single"/>
        </w:rPr>
      </w:pPr>
      <w:r w:rsidRPr="007771DD">
        <w:rPr>
          <w:rFonts w:ascii="Arial Narrow" w:hAnsi="Arial Narrow"/>
          <w:b/>
          <w:bCs/>
          <w:sz w:val="22"/>
          <w:szCs w:val="22"/>
          <w:u w:val="single"/>
        </w:rPr>
        <w:t xml:space="preserve">NOTA: El presente contrato es aprobado y firmado por las partes a través de la Plataforma SECOP II; no obstante, se suscribe por parte de la Directora Administrativa del Ministerio de Defensa Nacional. </w:t>
      </w:r>
    </w:p>
    <w:p w14:paraId="594B5445" w14:textId="77777777" w:rsidR="0032064E" w:rsidRPr="007771DD" w:rsidRDefault="0032064E" w:rsidP="000D01C4">
      <w:pPr>
        <w:tabs>
          <w:tab w:val="left" w:pos="-284"/>
          <w:tab w:val="left" w:pos="0"/>
          <w:tab w:val="left" w:pos="1505"/>
        </w:tabs>
        <w:jc w:val="both"/>
        <w:rPr>
          <w:rFonts w:ascii="Arial Narrow" w:hAnsi="Arial Narrow"/>
          <w:sz w:val="22"/>
          <w:szCs w:val="22"/>
          <w:lang w:val="es-CO"/>
        </w:rPr>
      </w:pPr>
    </w:p>
    <w:p w14:paraId="39ECC9A9" w14:textId="77777777" w:rsidR="0032064E" w:rsidRPr="007771DD" w:rsidRDefault="0032064E" w:rsidP="000D01C4">
      <w:pPr>
        <w:pStyle w:val="Textoindependiente"/>
        <w:tabs>
          <w:tab w:val="left" w:pos="-284"/>
          <w:tab w:val="left" w:pos="0"/>
          <w:tab w:val="left" w:pos="284"/>
        </w:tabs>
        <w:rPr>
          <w:rFonts w:ascii="Arial Narrow" w:hAnsi="Arial Narrow"/>
          <w:b/>
          <w:sz w:val="16"/>
          <w:szCs w:val="16"/>
          <w:lang w:val="es-CO"/>
        </w:rPr>
      </w:pPr>
      <w:r w:rsidRPr="007771DD">
        <w:rPr>
          <w:rFonts w:ascii="Arial Narrow" w:hAnsi="Arial Narrow"/>
          <w:b/>
          <w:sz w:val="22"/>
          <w:szCs w:val="22"/>
          <w:lang w:val="es-CO"/>
        </w:rPr>
        <w:t>POR EL MINISTERIO,</w:t>
      </w:r>
    </w:p>
    <w:p w14:paraId="658672BE" w14:textId="77777777" w:rsidR="0032064E" w:rsidRPr="007771DD" w:rsidRDefault="0032064E" w:rsidP="000D01C4">
      <w:pPr>
        <w:tabs>
          <w:tab w:val="left" w:pos="-284"/>
          <w:tab w:val="left" w:pos="0"/>
          <w:tab w:val="left" w:pos="142"/>
        </w:tabs>
        <w:suppressAutoHyphens/>
        <w:jc w:val="center"/>
        <w:rPr>
          <w:rFonts w:ascii="Arial Narrow" w:hAnsi="Arial Narrow" w:cs="Arial"/>
          <w:b/>
          <w:sz w:val="16"/>
          <w:szCs w:val="16"/>
          <w:u w:val="single"/>
        </w:rPr>
      </w:pPr>
      <w:r w:rsidRPr="007771DD">
        <w:rPr>
          <w:rFonts w:ascii="Arial Narrow" w:hAnsi="Arial Narrow" w:cs="Arial"/>
          <w:b/>
          <w:sz w:val="16"/>
          <w:szCs w:val="16"/>
          <w:u w:val="single"/>
        </w:rPr>
        <w:t>ANEXO No. 1</w:t>
      </w:r>
    </w:p>
    <w:p w14:paraId="71ECCC4C" w14:textId="77777777" w:rsidR="0032064E" w:rsidRPr="007771DD" w:rsidRDefault="0032064E" w:rsidP="000D01C4">
      <w:pPr>
        <w:tabs>
          <w:tab w:val="left" w:pos="0"/>
          <w:tab w:val="left" w:pos="142"/>
        </w:tabs>
        <w:suppressAutoHyphens/>
        <w:jc w:val="center"/>
        <w:rPr>
          <w:rFonts w:ascii="Arial Narrow" w:hAnsi="Arial Narrow" w:cs="Arial"/>
          <w:b/>
          <w:sz w:val="16"/>
          <w:szCs w:val="16"/>
          <w:u w:val="single"/>
        </w:rPr>
      </w:pPr>
      <w:r w:rsidRPr="007771DD">
        <w:rPr>
          <w:rFonts w:ascii="Arial Narrow" w:hAnsi="Arial Narrow" w:cs="Arial"/>
          <w:b/>
          <w:sz w:val="16"/>
          <w:szCs w:val="16"/>
          <w:u w:val="single"/>
        </w:rPr>
        <w:t>ESPECIFICACIONES TÉCNICAS EXIGIDAS</w:t>
      </w:r>
    </w:p>
    <w:p w14:paraId="24666151" w14:textId="77777777" w:rsidR="0032064E" w:rsidRPr="007771DD" w:rsidRDefault="0032064E" w:rsidP="000D01C4">
      <w:pPr>
        <w:tabs>
          <w:tab w:val="left" w:pos="0"/>
          <w:tab w:val="left" w:pos="142"/>
        </w:tabs>
        <w:suppressAutoHyphens/>
        <w:jc w:val="center"/>
        <w:rPr>
          <w:rFonts w:ascii="Arial Narrow" w:hAnsi="Arial Narrow" w:cs="Arial"/>
          <w:b/>
          <w:sz w:val="16"/>
          <w:szCs w:val="16"/>
          <w:u w:val="single"/>
        </w:rPr>
      </w:pPr>
    </w:p>
    <w:p w14:paraId="06B034E0" w14:textId="77777777" w:rsidR="0032064E" w:rsidRPr="007771DD" w:rsidRDefault="0032064E" w:rsidP="000D01C4">
      <w:pPr>
        <w:tabs>
          <w:tab w:val="left" w:pos="0"/>
          <w:tab w:val="left" w:pos="142"/>
        </w:tabs>
        <w:jc w:val="center"/>
        <w:rPr>
          <w:rFonts w:ascii="Arial Narrow" w:hAnsi="Arial Narrow" w:cs="Arial"/>
          <w:b/>
          <w:sz w:val="16"/>
          <w:szCs w:val="16"/>
          <w:u w:val="single"/>
        </w:rPr>
      </w:pPr>
      <w:r w:rsidRPr="007771DD">
        <w:rPr>
          <w:rFonts w:ascii="Arial Narrow" w:hAnsi="Arial Narrow" w:cs="Arial"/>
          <w:b/>
          <w:sz w:val="16"/>
          <w:szCs w:val="16"/>
          <w:u w:val="single"/>
        </w:rPr>
        <w:t>ANEXO No. 2</w:t>
      </w:r>
    </w:p>
    <w:p w14:paraId="30E91DB0" w14:textId="77777777" w:rsidR="0032064E" w:rsidRPr="007771DD" w:rsidRDefault="0032064E" w:rsidP="000D01C4">
      <w:pPr>
        <w:tabs>
          <w:tab w:val="left" w:pos="-284"/>
          <w:tab w:val="left" w:pos="0"/>
          <w:tab w:val="left" w:pos="142"/>
        </w:tabs>
        <w:jc w:val="center"/>
        <w:rPr>
          <w:rFonts w:ascii="Arial Narrow" w:hAnsi="Arial Narrow" w:cs="Arial"/>
          <w:b/>
          <w:sz w:val="16"/>
          <w:szCs w:val="16"/>
          <w:u w:val="single"/>
        </w:rPr>
      </w:pPr>
      <w:r w:rsidRPr="007771DD">
        <w:rPr>
          <w:rFonts w:ascii="Arial Narrow" w:hAnsi="Arial Narrow" w:cs="Arial"/>
          <w:b/>
          <w:bCs/>
          <w:sz w:val="16"/>
          <w:szCs w:val="16"/>
          <w:u w:val="single"/>
        </w:rPr>
        <w:t xml:space="preserve">COMPROMISO CONFIDENCIALIDAD </w:t>
      </w:r>
      <w:r w:rsidRPr="007771DD">
        <w:rPr>
          <w:rFonts w:ascii="Arial Narrow" w:hAnsi="Arial Narrow" w:cs="Arial"/>
          <w:b/>
          <w:sz w:val="16"/>
          <w:szCs w:val="16"/>
          <w:u w:val="single"/>
        </w:rPr>
        <w:t>DEL CONTRATO</w:t>
      </w:r>
    </w:p>
    <w:p w14:paraId="7A24B822" w14:textId="77777777" w:rsidR="0032064E" w:rsidRPr="00972D84" w:rsidRDefault="0032064E" w:rsidP="000D01C4">
      <w:pPr>
        <w:tabs>
          <w:tab w:val="left" w:pos="-284"/>
          <w:tab w:val="left" w:pos="0"/>
          <w:tab w:val="left" w:pos="142"/>
        </w:tabs>
        <w:jc w:val="center"/>
        <w:rPr>
          <w:rFonts w:ascii="Arial Narrow" w:hAnsi="Arial Narrow" w:cs="Arial"/>
          <w:b/>
          <w:sz w:val="16"/>
          <w:szCs w:val="16"/>
          <w:u w:val="single"/>
        </w:rPr>
      </w:pPr>
    </w:p>
    <w:p w14:paraId="6AE8A9A5" w14:textId="77777777" w:rsidR="0032064E" w:rsidRPr="00972D84" w:rsidRDefault="0032064E" w:rsidP="000D01C4">
      <w:pPr>
        <w:pStyle w:val="Textoindependiente"/>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rPr>
          <w:rFonts w:ascii="Arial Narrow" w:hAnsi="Arial Narrow" w:cs="Arial"/>
          <w:b/>
          <w:bCs/>
          <w:iCs/>
          <w:sz w:val="16"/>
          <w:szCs w:val="16"/>
        </w:rPr>
      </w:pPr>
      <w:r w:rsidRPr="00972D84">
        <w:rPr>
          <w:rFonts w:ascii="Arial Narrow" w:hAnsi="Arial Narrow" w:cs="Arial"/>
          <w:b/>
          <w:bCs/>
          <w:iCs/>
          <w:sz w:val="16"/>
          <w:szCs w:val="16"/>
        </w:rPr>
        <w:t>Nota</w:t>
      </w:r>
      <w:r w:rsidRPr="00972D84">
        <w:rPr>
          <w:rFonts w:ascii="Arial Narrow" w:hAnsi="Arial Narrow" w:cs="Arial"/>
          <w:iCs/>
          <w:sz w:val="16"/>
          <w:szCs w:val="16"/>
        </w:rPr>
        <w:t>: La presente minuta se ajustará de acuerdo con la propuesta presentada por el Contratista en las partes aceptadas por el Ministerio.</w:t>
      </w:r>
    </w:p>
    <w:sectPr w:rsidR="0032064E" w:rsidRPr="00972D84">
      <w:head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580967" w14:textId="77777777" w:rsidR="006728D1" w:rsidRDefault="006728D1" w:rsidP="00662FDB">
      <w:r>
        <w:separator/>
      </w:r>
    </w:p>
  </w:endnote>
  <w:endnote w:type="continuationSeparator" w:id="0">
    <w:p w14:paraId="3D150F6A" w14:textId="77777777" w:rsidR="006728D1" w:rsidRDefault="006728D1" w:rsidP="00662F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ZapfDingbats">
    <w:panose1 w:val="00000000000000000000"/>
    <w:charset w:val="02"/>
    <w:family w:val="decorative"/>
    <w:notTrueType/>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lassGarmnd BT">
    <w:altName w:val="Bookman Old Style"/>
    <w:charset w:val="00"/>
    <w:family w:val="roman"/>
    <w:pitch w:val="variable"/>
    <w:sig w:usb0="00000007" w:usb1="00000000" w:usb2="00000000" w:usb3="00000000" w:csb0="0000001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Formata LightCondensed">
    <w:altName w:val="Calibri"/>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00000007" w:usb1="00000000" w:usb2="00000000" w:usb3="00000000" w:csb0="00000093"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eelawadee">
    <w:panose1 w:val="020B0502040204020203"/>
    <w:charset w:val="DE"/>
    <w:family w:val="swiss"/>
    <w:pitch w:val="variable"/>
    <w:sig w:usb0="8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B9FE33" w14:textId="77777777" w:rsidR="006728D1" w:rsidRDefault="006728D1" w:rsidP="00662FDB">
      <w:r>
        <w:separator/>
      </w:r>
    </w:p>
  </w:footnote>
  <w:footnote w:type="continuationSeparator" w:id="0">
    <w:p w14:paraId="0F296862" w14:textId="77777777" w:rsidR="006728D1" w:rsidRDefault="006728D1" w:rsidP="00662F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509" w:type="pct"/>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9"/>
      <w:gridCol w:w="3173"/>
      <w:gridCol w:w="3465"/>
    </w:tblGrid>
    <w:tr w:rsidR="00AD6540" w14:paraId="6FBD5352" w14:textId="77777777" w:rsidTr="00CF2357">
      <w:trPr>
        <w:trHeight w:val="287"/>
      </w:trPr>
      <w:tc>
        <w:tcPr>
          <w:tcW w:w="1588" w:type="pct"/>
          <w:vMerge w:val="restart"/>
          <w:shd w:val="clear" w:color="auto" w:fill="auto"/>
          <w:vAlign w:val="center"/>
        </w:tcPr>
        <w:p w14:paraId="474C214D" w14:textId="77777777" w:rsidR="00AD6540" w:rsidRDefault="00AD6540" w:rsidP="00AD6540">
          <w:pPr>
            <w:pStyle w:val="Encabezado"/>
            <w:jc w:val="center"/>
          </w:pPr>
          <w:r w:rsidRPr="009E4DB2">
            <w:rPr>
              <w:noProof/>
            </w:rPr>
            <w:drawing>
              <wp:inline distT="0" distB="0" distL="0" distR="0" wp14:anchorId="53798D11" wp14:editId="7925969F">
                <wp:extent cx="1009650" cy="803275"/>
                <wp:effectExtent l="0" t="0" r="0" b="0"/>
                <wp:docPr id="586119705" name="Imagen 1" descr="Imagen que contiene competencia de atletismo, dibuj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119705" name="Imagen 1" descr="Imagen que contiene competencia de atletismo, dibuj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9650" cy="803275"/>
                        </a:xfrm>
                        <a:prstGeom prst="rect">
                          <a:avLst/>
                        </a:prstGeom>
                        <a:noFill/>
                        <a:ln>
                          <a:noFill/>
                        </a:ln>
                      </pic:spPr>
                    </pic:pic>
                  </a:graphicData>
                </a:graphic>
              </wp:inline>
            </w:drawing>
          </w:r>
        </w:p>
      </w:tc>
      <w:tc>
        <w:tcPr>
          <w:tcW w:w="1631" w:type="pct"/>
          <w:vMerge w:val="restart"/>
          <w:shd w:val="clear" w:color="auto" w:fill="auto"/>
          <w:vAlign w:val="center"/>
        </w:tcPr>
        <w:p w14:paraId="4EA67498" w14:textId="77777777" w:rsidR="00AD6540" w:rsidRDefault="00AD6540" w:rsidP="00AD6540">
          <w:pPr>
            <w:pStyle w:val="Encabezado"/>
            <w:jc w:val="center"/>
            <w:rPr>
              <w:rFonts w:ascii="Verdana" w:hAnsi="Verdana" w:cs="Arial"/>
              <w:b/>
              <w:sz w:val="18"/>
              <w:szCs w:val="18"/>
            </w:rPr>
          </w:pPr>
          <w:r>
            <w:rPr>
              <w:rFonts w:ascii="Verdana" w:hAnsi="Verdana" w:cs="Arial"/>
              <w:b/>
              <w:sz w:val="18"/>
              <w:szCs w:val="18"/>
            </w:rPr>
            <w:t xml:space="preserve">FORMATO </w:t>
          </w:r>
        </w:p>
      </w:tc>
      <w:tc>
        <w:tcPr>
          <w:tcW w:w="1781" w:type="pct"/>
          <w:shd w:val="clear" w:color="auto" w:fill="auto"/>
        </w:tcPr>
        <w:p w14:paraId="62D3BB17" w14:textId="77777777" w:rsidR="00AD6540" w:rsidRDefault="00AD6540" w:rsidP="00AD6540">
          <w:pPr>
            <w:pStyle w:val="Encabezado"/>
            <w:rPr>
              <w:rFonts w:ascii="Verdana" w:hAnsi="Verdana" w:cs="Arial"/>
              <w:sz w:val="18"/>
              <w:szCs w:val="18"/>
            </w:rPr>
          </w:pPr>
          <w:r>
            <w:rPr>
              <w:rFonts w:ascii="Verdana" w:hAnsi="Verdana" w:cs="Arial"/>
              <w:sz w:val="18"/>
              <w:szCs w:val="18"/>
            </w:rPr>
            <w:t xml:space="preserve">Página </w:t>
          </w:r>
          <w:r>
            <w:rPr>
              <w:rFonts w:ascii="Verdana" w:hAnsi="Verdana" w:cs="Arial"/>
              <w:b/>
              <w:bCs/>
              <w:sz w:val="18"/>
              <w:szCs w:val="18"/>
            </w:rPr>
            <w:fldChar w:fldCharType="begin"/>
          </w:r>
          <w:r>
            <w:rPr>
              <w:rFonts w:ascii="Verdana" w:hAnsi="Verdana" w:cs="Arial"/>
              <w:b/>
              <w:bCs/>
              <w:sz w:val="18"/>
              <w:szCs w:val="18"/>
            </w:rPr>
            <w:instrText>PAGE  \* Arabic  \* MERGEFORMAT</w:instrText>
          </w:r>
          <w:r>
            <w:rPr>
              <w:rFonts w:ascii="Verdana" w:hAnsi="Verdana" w:cs="Arial"/>
              <w:b/>
              <w:bCs/>
              <w:sz w:val="18"/>
              <w:szCs w:val="18"/>
            </w:rPr>
            <w:fldChar w:fldCharType="separate"/>
          </w:r>
          <w:r>
            <w:rPr>
              <w:rFonts w:ascii="Verdana" w:hAnsi="Verdana" w:cs="Arial"/>
              <w:b/>
              <w:bCs/>
              <w:sz w:val="18"/>
              <w:szCs w:val="18"/>
            </w:rPr>
            <w:t>1</w:t>
          </w:r>
          <w:r>
            <w:rPr>
              <w:rFonts w:ascii="Verdana" w:hAnsi="Verdana" w:cs="Arial"/>
              <w:b/>
              <w:bCs/>
              <w:sz w:val="18"/>
              <w:szCs w:val="18"/>
            </w:rPr>
            <w:fldChar w:fldCharType="end"/>
          </w:r>
          <w:r>
            <w:rPr>
              <w:rFonts w:ascii="Verdana" w:hAnsi="Verdana" w:cs="Arial"/>
              <w:sz w:val="18"/>
              <w:szCs w:val="18"/>
            </w:rPr>
            <w:t xml:space="preserve"> de </w:t>
          </w:r>
          <w:r>
            <w:rPr>
              <w:rFonts w:ascii="Verdana" w:hAnsi="Verdana" w:cs="Arial"/>
              <w:b/>
              <w:bCs/>
              <w:sz w:val="18"/>
              <w:szCs w:val="18"/>
            </w:rPr>
            <w:fldChar w:fldCharType="begin"/>
          </w:r>
          <w:r>
            <w:rPr>
              <w:rFonts w:ascii="Verdana" w:hAnsi="Verdana" w:cs="Arial"/>
              <w:b/>
              <w:bCs/>
              <w:sz w:val="18"/>
              <w:szCs w:val="18"/>
            </w:rPr>
            <w:instrText>NUMPAGES  \* Arabic  \* MERGEFORMAT</w:instrText>
          </w:r>
          <w:r>
            <w:rPr>
              <w:rFonts w:ascii="Verdana" w:hAnsi="Verdana" w:cs="Arial"/>
              <w:b/>
              <w:bCs/>
              <w:sz w:val="18"/>
              <w:szCs w:val="18"/>
            </w:rPr>
            <w:fldChar w:fldCharType="separate"/>
          </w:r>
          <w:r>
            <w:rPr>
              <w:rFonts w:ascii="Verdana" w:hAnsi="Verdana" w:cs="Arial"/>
              <w:b/>
              <w:bCs/>
              <w:sz w:val="18"/>
              <w:szCs w:val="18"/>
            </w:rPr>
            <w:t>2</w:t>
          </w:r>
          <w:r>
            <w:rPr>
              <w:rFonts w:ascii="Verdana" w:hAnsi="Verdana" w:cs="Arial"/>
              <w:b/>
              <w:bCs/>
              <w:sz w:val="18"/>
              <w:szCs w:val="18"/>
            </w:rPr>
            <w:fldChar w:fldCharType="end"/>
          </w:r>
        </w:p>
      </w:tc>
    </w:tr>
    <w:tr w:rsidR="00AD6540" w14:paraId="0231A557" w14:textId="77777777" w:rsidTr="00CF2357">
      <w:trPr>
        <w:trHeight w:val="287"/>
      </w:trPr>
      <w:tc>
        <w:tcPr>
          <w:tcW w:w="1588" w:type="pct"/>
          <w:vMerge/>
          <w:shd w:val="clear" w:color="auto" w:fill="auto"/>
        </w:tcPr>
        <w:p w14:paraId="4D325531" w14:textId="77777777" w:rsidR="00AD6540" w:rsidRDefault="00AD6540" w:rsidP="00AD6540">
          <w:pPr>
            <w:pStyle w:val="Encabezado"/>
          </w:pPr>
        </w:p>
      </w:tc>
      <w:tc>
        <w:tcPr>
          <w:tcW w:w="1631" w:type="pct"/>
          <w:vMerge/>
          <w:shd w:val="clear" w:color="auto" w:fill="auto"/>
          <w:vAlign w:val="center"/>
        </w:tcPr>
        <w:p w14:paraId="1EFB21ED" w14:textId="77777777" w:rsidR="00AD6540" w:rsidRDefault="00AD6540" w:rsidP="00AD6540">
          <w:pPr>
            <w:pStyle w:val="Encabezado"/>
            <w:jc w:val="center"/>
            <w:rPr>
              <w:rFonts w:ascii="Verdana" w:hAnsi="Verdana"/>
              <w:sz w:val="18"/>
              <w:szCs w:val="18"/>
            </w:rPr>
          </w:pPr>
        </w:p>
      </w:tc>
      <w:tc>
        <w:tcPr>
          <w:tcW w:w="1781" w:type="pct"/>
          <w:shd w:val="clear" w:color="auto" w:fill="auto"/>
        </w:tcPr>
        <w:p w14:paraId="235154DF" w14:textId="77777777" w:rsidR="00AD6540" w:rsidRDefault="00AD6540" w:rsidP="00AD6540">
          <w:pPr>
            <w:pStyle w:val="Encabezado"/>
            <w:rPr>
              <w:rFonts w:ascii="Verdana" w:hAnsi="Verdana" w:cs="Arial"/>
              <w:sz w:val="18"/>
              <w:szCs w:val="18"/>
            </w:rPr>
          </w:pPr>
          <w:r>
            <w:rPr>
              <w:rFonts w:ascii="Verdana" w:hAnsi="Verdana" w:cs="Arial"/>
              <w:sz w:val="18"/>
              <w:szCs w:val="18"/>
            </w:rPr>
            <w:t>Código: GO-F-096</w:t>
          </w:r>
        </w:p>
      </w:tc>
    </w:tr>
    <w:tr w:rsidR="00AD6540" w14:paraId="28ACB212" w14:textId="77777777" w:rsidTr="00CF2357">
      <w:trPr>
        <w:trHeight w:val="287"/>
      </w:trPr>
      <w:tc>
        <w:tcPr>
          <w:tcW w:w="1588" w:type="pct"/>
          <w:vMerge/>
          <w:shd w:val="clear" w:color="auto" w:fill="auto"/>
        </w:tcPr>
        <w:p w14:paraId="45A0A22B" w14:textId="77777777" w:rsidR="00AD6540" w:rsidRDefault="00AD6540" w:rsidP="00AD6540">
          <w:pPr>
            <w:pStyle w:val="Encabezado"/>
          </w:pPr>
        </w:p>
      </w:tc>
      <w:tc>
        <w:tcPr>
          <w:tcW w:w="1631" w:type="pct"/>
          <w:vMerge w:val="restart"/>
          <w:shd w:val="clear" w:color="auto" w:fill="auto"/>
          <w:vAlign w:val="center"/>
        </w:tcPr>
        <w:p w14:paraId="3E7A21DE" w14:textId="77777777" w:rsidR="00AD6540" w:rsidRDefault="00AD6540" w:rsidP="00AD6540">
          <w:pPr>
            <w:pStyle w:val="Encabezado"/>
            <w:jc w:val="center"/>
            <w:rPr>
              <w:rFonts w:ascii="Verdana" w:hAnsi="Verdana" w:cs="Arial"/>
              <w:b/>
              <w:sz w:val="18"/>
              <w:szCs w:val="18"/>
            </w:rPr>
          </w:pPr>
          <w:r>
            <w:rPr>
              <w:rFonts w:ascii="Verdana" w:hAnsi="Verdana" w:cs="Arial"/>
              <w:b/>
              <w:sz w:val="18"/>
              <w:szCs w:val="18"/>
            </w:rPr>
            <w:t>PROYECTO DE PLIEGO O PLIEGO DE CONDICIONES</w:t>
          </w:r>
        </w:p>
      </w:tc>
      <w:tc>
        <w:tcPr>
          <w:tcW w:w="1781" w:type="pct"/>
          <w:shd w:val="clear" w:color="auto" w:fill="auto"/>
        </w:tcPr>
        <w:p w14:paraId="6E720EBF" w14:textId="77777777" w:rsidR="00AD6540" w:rsidRDefault="00AD6540" w:rsidP="00AD6540">
          <w:pPr>
            <w:pStyle w:val="Encabezado"/>
            <w:rPr>
              <w:rFonts w:ascii="Verdana" w:hAnsi="Verdana" w:cs="Arial"/>
              <w:sz w:val="18"/>
              <w:szCs w:val="18"/>
            </w:rPr>
          </w:pPr>
          <w:r>
            <w:rPr>
              <w:rFonts w:ascii="Verdana" w:hAnsi="Verdana" w:cs="Arial"/>
              <w:sz w:val="18"/>
              <w:szCs w:val="18"/>
            </w:rPr>
            <w:t>Versión: 2</w:t>
          </w:r>
        </w:p>
      </w:tc>
    </w:tr>
    <w:tr w:rsidR="00AD6540" w14:paraId="413CC5B5" w14:textId="77777777" w:rsidTr="00CF2357">
      <w:trPr>
        <w:trHeight w:val="287"/>
      </w:trPr>
      <w:tc>
        <w:tcPr>
          <w:tcW w:w="1588" w:type="pct"/>
          <w:vMerge/>
          <w:shd w:val="clear" w:color="auto" w:fill="auto"/>
        </w:tcPr>
        <w:p w14:paraId="0438199C" w14:textId="77777777" w:rsidR="00AD6540" w:rsidRDefault="00AD6540" w:rsidP="00AD6540">
          <w:pPr>
            <w:pStyle w:val="Encabezado"/>
          </w:pPr>
        </w:p>
      </w:tc>
      <w:tc>
        <w:tcPr>
          <w:tcW w:w="1631" w:type="pct"/>
          <w:vMerge/>
          <w:shd w:val="clear" w:color="auto" w:fill="auto"/>
        </w:tcPr>
        <w:p w14:paraId="773B2A91" w14:textId="77777777" w:rsidR="00AD6540" w:rsidRDefault="00AD6540" w:rsidP="00AD6540">
          <w:pPr>
            <w:pStyle w:val="Encabezado"/>
            <w:rPr>
              <w:rFonts w:ascii="Verdana" w:hAnsi="Verdana"/>
              <w:sz w:val="18"/>
              <w:szCs w:val="18"/>
            </w:rPr>
          </w:pPr>
        </w:p>
      </w:tc>
      <w:tc>
        <w:tcPr>
          <w:tcW w:w="1781" w:type="pct"/>
          <w:shd w:val="clear" w:color="auto" w:fill="auto"/>
        </w:tcPr>
        <w:p w14:paraId="33DD0605" w14:textId="77777777" w:rsidR="00AD6540" w:rsidRDefault="00AD6540" w:rsidP="00AD6540">
          <w:pPr>
            <w:pStyle w:val="Encabezado"/>
            <w:rPr>
              <w:rFonts w:ascii="Verdana" w:hAnsi="Verdana" w:cs="Arial"/>
              <w:sz w:val="18"/>
              <w:szCs w:val="18"/>
            </w:rPr>
          </w:pPr>
          <w:r>
            <w:rPr>
              <w:rFonts w:ascii="Verdana" w:hAnsi="Verdana" w:cs="Arial"/>
              <w:sz w:val="18"/>
              <w:szCs w:val="18"/>
            </w:rPr>
            <w:t>Vigente a partir de: 17 de julio de 2024</w:t>
          </w:r>
        </w:p>
      </w:tc>
    </w:tr>
  </w:tbl>
  <w:p w14:paraId="1346703F" w14:textId="77777777" w:rsidR="001812A8" w:rsidRPr="003F0B0A" w:rsidRDefault="001812A8" w:rsidP="003F0B0A">
    <w:pPr>
      <w:keepNext/>
      <w:tabs>
        <w:tab w:val="left" w:pos="284"/>
      </w:tabs>
      <w:ind w:right="-2"/>
      <w:jc w:val="center"/>
      <w:outlineLvl w:val="0"/>
      <w:rPr>
        <w:rFonts w:ascii="Arial Narrow" w:hAnsi="Arial Narrow" w:cs="Arial"/>
        <w:b/>
        <w:bCs/>
        <w:color w:val="000000"/>
        <w:sz w:val="16"/>
        <w:szCs w:val="16"/>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54BAE4C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DB9C8ADA"/>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5A3B84"/>
    <w:multiLevelType w:val="hybridMultilevel"/>
    <w:tmpl w:val="5C0486BE"/>
    <w:styleLink w:val="Estilo211"/>
    <w:lvl w:ilvl="0" w:tplc="A614CF86">
      <w:start w:val="1"/>
      <w:numFmt w:val="lowerLetter"/>
      <w:lvlText w:val="%1)"/>
      <w:lvlJc w:val="left"/>
      <w:pPr>
        <w:ind w:left="1440" w:hanging="360"/>
      </w:pPr>
      <w:rPr>
        <w:b/>
      </w:rPr>
    </w:lvl>
    <w:lvl w:ilvl="1" w:tplc="240A0019">
      <w:start w:val="1"/>
      <w:numFmt w:val="lowerLetter"/>
      <w:lvlText w:val="%2."/>
      <w:lvlJc w:val="left"/>
      <w:pPr>
        <w:ind w:left="2160" w:hanging="360"/>
      </w:pPr>
    </w:lvl>
    <w:lvl w:ilvl="2" w:tplc="240A001B">
      <w:start w:val="1"/>
      <w:numFmt w:val="lowerRoman"/>
      <w:lvlText w:val="%3."/>
      <w:lvlJc w:val="right"/>
      <w:pPr>
        <w:ind w:left="2880" w:hanging="180"/>
      </w:pPr>
    </w:lvl>
    <w:lvl w:ilvl="3" w:tplc="240A000F">
      <w:start w:val="1"/>
      <w:numFmt w:val="decimal"/>
      <w:lvlText w:val="%4."/>
      <w:lvlJc w:val="left"/>
      <w:pPr>
        <w:ind w:left="3600" w:hanging="360"/>
      </w:pPr>
    </w:lvl>
    <w:lvl w:ilvl="4" w:tplc="240A0019">
      <w:start w:val="1"/>
      <w:numFmt w:val="lowerLetter"/>
      <w:lvlText w:val="%5."/>
      <w:lvlJc w:val="left"/>
      <w:pPr>
        <w:ind w:left="4320" w:hanging="360"/>
      </w:pPr>
    </w:lvl>
    <w:lvl w:ilvl="5" w:tplc="240A001B">
      <w:start w:val="1"/>
      <w:numFmt w:val="lowerRoman"/>
      <w:lvlText w:val="%6."/>
      <w:lvlJc w:val="right"/>
      <w:pPr>
        <w:ind w:left="5040" w:hanging="180"/>
      </w:pPr>
    </w:lvl>
    <w:lvl w:ilvl="6" w:tplc="240A000F">
      <w:start w:val="1"/>
      <w:numFmt w:val="decimal"/>
      <w:lvlText w:val="%7."/>
      <w:lvlJc w:val="left"/>
      <w:pPr>
        <w:ind w:left="5760" w:hanging="360"/>
      </w:pPr>
    </w:lvl>
    <w:lvl w:ilvl="7" w:tplc="240A0019">
      <w:start w:val="1"/>
      <w:numFmt w:val="lowerLetter"/>
      <w:lvlText w:val="%8."/>
      <w:lvlJc w:val="left"/>
      <w:pPr>
        <w:ind w:left="6480" w:hanging="360"/>
      </w:pPr>
    </w:lvl>
    <w:lvl w:ilvl="8" w:tplc="240A001B">
      <w:start w:val="1"/>
      <w:numFmt w:val="lowerRoman"/>
      <w:lvlText w:val="%9."/>
      <w:lvlJc w:val="right"/>
      <w:pPr>
        <w:ind w:left="7200" w:hanging="180"/>
      </w:pPr>
    </w:lvl>
  </w:abstractNum>
  <w:abstractNum w:abstractNumId="3" w15:restartNumberingAfterBreak="0">
    <w:nsid w:val="0739409B"/>
    <w:multiLevelType w:val="hybridMultilevel"/>
    <w:tmpl w:val="4E5C9FDE"/>
    <w:lvl w:ilvl="0" w:tplc="240A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 w15:restartNumberingAfterBreak="0">
    <w:nsid w:val="0FD91DB2"/>
    <w:multiLevelType w:val="multilevel"/>
    <w:tmpl w:val="3CC240EC"/>
    <w:styleLink w:val="Estilo3"/>
    <w:lvl w:ilvl="0">
      <w:start w:val="4"/>
      <w:numFmt w:val="decimal"/>
      <w:lvlText w:val="%1."/>
      <w:lvlJc w:val="left"/>
      <w:pPr>
        <w:ind w:left="360" w:hanging="360"/>
      </w:pPr>
      <w:rPr>
        <w:rFonts w:hint="default"/>
      </w:rPr>
    </w:lvl>
    <w:lvl w:ilvl="1">
      <w:start w:val="8"/>
      <w:numFmt w:val="decimal"/>
      <w:isLgl/>
      <w:lvlText w:val="%2%1.15"/>
      <w:lvlJc w:val="left"/>
      <w:pPr>
        <w:ind w:left="360" w:hanging="360"/>
      </w:pPr>
      <w:rPr>
        <w:rFonts w:ascii="Arial Narrow" w:eastAsia="Calibri" w:hAnsi="Arial Narrow" w:cs="Arial" w:hint="default"/>
        <w:b/>
        <w:sz w:val="18"/>
      </w:rPr>
    </w:lvl>
    <w:lvl w:ilvl="2">
      <w:start w:val="1"/>
      <w:numFmt w:val="none"/>
      <w:lvlText w:val="2.1.4"/>
      <w:lvlJc w:val="left"/>
      <w:pPr>
        <w:ind w:left="720" w:hanging="720"/>
      </w:pPr>
      <w:rPr>
        <w:rFonts w:ascii="Arial" w:hAnsi="Arial" w:hint="default"/>
        <w:b/>
        <w:i w:val="0"/>
        <w:strike w:val="0"/>
        <w:dstrike w:val="0"/>
        <w:sz w:val="22"/>
        <w:u w:val="none"/>
        <w:effect w:val="none"/>
      </w:rPr>
    </w:lvl>
    <w:lvl w:ilvl="3">
      <w:start w:val="1"/>
      <w:numFmt w:val="decimal"/>
      <w:isLgl/>
      <w:lvlText w:val="%1.%2.%3.%4"/>
      <w:lvlJc w:val="left"/>
      <w:pPr>
        <w:ind w:left="720" w:hanging="720"/>
      </w:pPr>
      <w:rPr>
        <w:rFonts w:ascii="Arial Narrow" w:eastAsia="Calibri" w:hAnsi="Arial Narrow" w:cs="Arial" w:hint="default"/>
        <w:b/>
        <w:sz w:val="18"/>
      </w:rPr>
    </w:lvl>
    <w:lvl w:ilvl="4">
      <w:start w:val="1"/>
      <w:numFmt w:val="decimal"/>
      <w:isLgl/>
      <w:lvlText w:val="%1.%2.%3.%4.%5"/>
      <w:lvlJc w:val="left"/>
      <w:pPr>
        <w:ind w:left="1080" w:hanging="1080"/>
      </w:pPr>
      <w:rPr>
        <w:rFonts w:ascii="Arial Narrow" w:eastAsia="Calibri" w:hAnsi="Arial Narrow" w:cs="Arial" w:hint="default"/>
        <w:b/>
        <w:sz w:val="18"/>
      </w:rPr>
    </w:lvl>
    <w:lvl w:ilvl="5">
      <w:start w:val="1"/>
      <w:numFmt w:val="decimal"/>
      <w:isLgl/>
      <w:lvlText w:val="%1.%2.%3.%4.%5.%6"/>
      <w:lvlJc w:val="left"/>
      <w:pPr>
        <w:ind w:left="1080" w:hanging="1080"/>
      </w:pPr>
      <w:rPr>
        <w:rFonts w:ascii="Arial Narrow" w:eastAsia="Calibri" w:hAnsi="Arial Narrow" w:cs="Arial" w:hint="default"/>
        <w:b/>
        <w:sz w:val="18"/>
      </w:rPr>
    </w:lvl>
    <w:lvl w:ilvl="6">
      <w:start w:val="1"/>
      <w:numFmt w:val="decimal"/>
      <w:isLgl/>
      <w:lvlText w:val="%1.%2.%3.%4.%5.%6.%7"/>
      <w:lvlJc w:val="left"/>
      <w:pPr>
        <w:ind w:left="1440" w:hanging="1440"/>
      </w:pPr>
      <w:rPr>
        <w:rFonts w:ascii="Arial Narrow" w:eastAsia="Calibri" w:hAnsi="Arial Narrow" w:cs="Arial" w:hint="default"/>
        <w:b/>
        <w:sz w:val="18"/>
      </w:rPr>
    </w:lvl>
    <w:lvl w:ilvl="7">
      <w:start w:val="1"/>
      <w:numFmt w:val="decimal"/>
      <w:isLgl/>
      <w:lvlText w:val="%1.%2.%3.%4.%5.%6.%7.%8"/>
      <w:lvlJc w:val="left"/>
      <w:pPr>
        <w:ind w:left="1440" w:hanging="1440"/>
      </w:pPr>
      <w:rPr>
        <w:rFonts w:ascii="Arial Narrow" w:eastAsia="Calibri" w:hAnsi="Arial Narrow" w:cs="Arial" w:hint="default"/>
        <w:b/>
        <w:sz w:val="18"/>
      </w:rPr>
    </w:lvl>
    <w:lvl w:ilvl="8">
      <w:start w:val="1"/>
      <w:numFmt w:val="decimal"/>
      <w:isLgl/>
      <w:lvlText w:val="%1.%2.%3.%4.%5.%6.%7.%8.%9"/>
      <w:lvlJc w:val="left"/>
      <w:pPr>
        <w:ind w:left="1800" w:hanging="1800"/>
      </w:pPr>
      <w:rPr>
        <w:rFonts w:ascii="Arial Narrow" w:eastAsia="Calibri" w:hAnsi="Arial Narrow" w:cs="Arial" w:hint="default"/>
        <w:b/>
        <w:sz w:val="18"/>
      </w:rPr>
    </w:lvl>
  </w:abstractNum>
  <w:abstractNum w:abstractNumId="5" w15:restartNumberingAfterBreak="0">
    <w:nsid w:val="141E7B14"/>
    <w:multiLevelType w:val="multilevel"/>
    <w:tmpl w:val="F1D06960"/>
    <w:styleLink w:val="Estilo31"/>
    <w:lvl w:ilvl="0">
      <w:start w:val="3"/>
      <w:numFmt w:val="decimal"/>
      <w:lvlText w:val="%1"/>
      <w:lvlJc w:val="left"/>
      <w:pPr>
        <w:ind w:left="435" w:hanging="435"/>
      </w:pPr>
      <w:rPr>
        <w:rFonts w:hint="default"/>
        <w:b/>
      </w:rPr>
    </w:lvl>
    <w:lvl w:ilvl="1">
      <w:start w:val="3"/>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6" w15:restartNumberingAfterBreak="0">
    <w:nsid w:val="1BC33EAF"/>
    <w:multiLevelType w:val="hybridMultilevel"/>
    <w:tmpl w:val="3B72EA34"/>
    <w:styleLink w:val="Estilo213"/>
    <w:lvl w:ilvl="0" w:tplc="8FE82E04">
      <w:start w:val="1"/>
      <w:numFmt w:val="decimal"/>
      <w:lvlText w:val="%1."/>
      <w:lvlJc w:val="left"/>
      <w:pPr>
        <w:ind w:left="36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CDF5A4F"/>
    <w:multiLevelType w:val="hybridMultilevel"/>
    <w:tmpl w:val="299C88A0"/>
    <w:lvl w:ilvl="0" w:tplc="D06EB3A8">
      <w:start w:val="1"/>
      <w:numFmt w:val="decimal"/>
      <w:lvlText w:val="%1."/>
      <w:lvlJc w:val="left"/>
      <w:pPr>
        <w:ind w:left="720" w:hanging="360"/>
      </w:pPr>
      <w:rPr>
        <w:b/>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EDD38A7"/>
    <w:multiLevelType w:val="hybridMultilevel"/>
    <w:tmpl w:val="71565430"/>
    <w:lvl w:ilvl="0" w:tplc="10CA5F60">
      <w:start w:val="1"/>
      <w:numFmt w:val="upperLetter"/>
      <w:lvlText w:val="%1."/>
      <w:lvlJc w:val="left"/>
      <w:pPr>
        <w:ind w:left="1353" w:hanging="360"/>
      </w:pPr>
      <w:rPr>
        <w:rFonts w:hint="default"/>
        <w:b/>
        <w:u w:val="none"/>
      </w:rPr>
    </w:lvl>
    <w:lvl w:ilvl="1" w:tplc="240A0019" w:tentative="1">
      <w:start w:val="1"/>
      <w:numFmt w:val="lowerLetter"/>
      <w:lvlText w:val="%2."/>
      <w:lvlJc w:val="left"/>
      <w:pPr>
        <w:ind w:left="2073" w:hanging="360"/>
      </w:pPr>
    </w:lvl>
    <w:lvl w:ilvl="2" w:tplc="240A001B" w:tentative="1">
      <w:start w:val="1"/>
      <w:numFmt w:val="lowerRoman"/>
      <w:lvlText w:val="%3."/>
      <w:lvlJc w:val="right"/>
      <w:pPr>
        <w:ind w:left="2793" w:hanging="180"/>
      </w:pPr>
    </w:lvl>
    <w:lvl w:ilvl="3" w:tplc="240A000F" w:tentative="1">
      <w:start w:val="1"/>
      <w:numFmt w:val="decimal"/>
      <w:lvlText w:val="%4."/>
      <w:lvlJc w:val="left"/>
      <w:pPr>
        <w:ind w:left="3513" w:hanging="360"/>
      </w:pPr>
    </w:lvl>
    <w:lvl w:ilvl="4" w:tplc="240A0019" w:tentative="1">
      <w:start w:val="1"/>
      <w:numFmt w:val="lowerLetter"/>
      <w:lvlText w:val="%5."/>
      <w:lvlJc w:val="left"/>
      <w:pPr>
        <w:ind w:left="4233" w:hanging="360"/>
      </w:pPr>
    </w:lvl>
    <w:lvl w:ilvl="5" w:tplc="240A001B" w:tentative="1">
      <w:start w:val="1"/>
      <w:numFmt w:val="lowerRoman"/>
      <w:lvlText w:val="%6."/>
      <w:lvlJc w:val="right"/>
      <w:pPr>
        <w:ind w:left="4953" w:hanging="180"/>
      </w:pPr>
    </w:lvl>
    <w:lvl w:ilvl="6" w:tplc="240A000F" w:tentative="1">
      <w:start w:val="1"/>
      <w:numFmt w:val="decimal"/>
      <w:lvlText w:val="%7."/>
      <w:lvlJc w:val="left"/>
      <w:pPr>
        <w:ind w:left="5673" w:hanging="360"/>
      </w:pPr>
    </w:lvl>
    <w:lvl w:ilvl="7" w:tplc="240A0019" w:tentative="1">
      <w:start w:val="1"/>
      <w:numFmt w:val="lowerLetter"/>
      <w:lvlText w:val="%8."/>
      <w:lvlJc w:val="left"/>
      <w:pPr>
        <w:ind w:left="6393" w:hanging="360"/>
      </w:pPr>
    </w:lvl>
    <w:lvl w:ilvl="8" w:tplc="240A001B" w:tentative="1">
      <w:start w:val="1"/>
      <w:numFmt w:val="lowerRoman"/>
      <w:lvlText w:val="%9."/>
      <w:lvlJc w:val="right"/>
      <w:pPr>
        <w:ind w:left="7113" w:hanging="180"/>
      </w:pPr>
    </w:lvl>
  </w:abstractNum>
  <w:abstractNum w:abstractNumId="9" w15:restartNumberingAfterBreak="0">
    <w:nsid w:val="1F4C4EED"/>
    <w:multiLevelType w:val="hybridMultilevel"/>
    <w:tmpl w:val="23F4A484"/>
    <w:lvl w:ilvl="0" w:tplc="000C343A">
      <w:start w:val="1"/>
      <w:numFmt w:val="decimal"/>
      <w:lvlText w:val="%1."/>
      <w:lvlJc w:val="left"/>
      <w:pPr>
        <w:ind w:left="502" w:hanging="360"/>
      </w:pPr>
      <w:rPr>
        <w:rFonts w:ascii="Arial Narrow" w:hAnsi="Arial Narrow" w:hint="default"/>
        <w:b w:val="0"/>
        <w:bCs/>
        <w:color w:val="000000"/>
        <w:sz w:val="22"/>
        <w:szCs w:val="22"/>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0" w15:restartNumberingAfterBreak="0">
    <w:nsid w:val="20091DFE"/>
    <w:multiLevelType w:val="hybridMultilevel"/>
    <w:tmpl w:val="CA9C59D6"/>
    <w:lvl w:ilvl="0" w:tplc="DE8ADAF6">
      <w:start w:val="1"/>
      <w:numFmt w:val="decimal"/>
      <w:lvlText w:val="%1.)"/>
      <w:lvlJc w:val="left"/>
      <w:pPr>
        <w:tabs>
          <w:tab w:val="num" w:pos="765"/>
        </w:tabs>
        <w:ind w:left="765" w:hanging="405"/>
      </w:pPr>
      <w:rPr>
        <w:rFonts w:hint="default"/>
      </w:rPr>
    </w:lvl>
    <w:lvl w:ilvl="1" w:tplc="CB80AA10">
      <w:start w:val="1"/>
      <w:numFmt w:val="upperLetter"/>
      <w:lvlText w:val="%2."/>
      <w:lvlJc w:val="left"/>
      <w:pPr>
        <w:tabs>
          <w:tab w:val="num" w:pos="360"/>
        </w:tabs>
        <w:ind w:left="360" w:hanging="360"/>
      </w:pPr>
      <w:rPr>
        <w:rFonts w:hint="default"/>
        <w:b/>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240A0013">
      <w:start w:val="1"/>
      <w:numFmt w:val="upperRoman"/>
      <w:lvlText w:val="%5."/>
      <w:lvlJc w:val="right"/>
      <w:pPr>
        <w:tabs>
          <w:tab w:val="num" w:pos="3600"/>
        </w:tabs>
        <w:ind w:left="3600" w:hanging="360"/>
      </w:pPr>
    </w:lvl>
    <w:lvl w:ilvl="5" w:tplc="672C6600">
      <w:start w:val="2"/>
      <w:numFmt w:val="upperRoman"/>
      <w:lvlText w:val="%6."/>
      <w:lvlJc w:val="left"/>
      <w:pPr>
        <w:ind w:left="4860" w:hanging="720"/>
      </w:pPr>
      <w:rPr>
        <w:rFonts w:eastAsia="Calibri" w:hint="default"/>
        <w:b/>
      </w:r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15:restartNumberingAfterBreak="0">
    <w:nsid w:val="201C1A88"/>
    <w:multiLevelType w:val="hybridMultilevel"/>
    <w:tmpl w:val="910639E6"/>
    <w:lvl w:ilvl="0" w:tplc="240A000F">
      <w:start w:val="1"/>
      <w:numFmt w:val="decimal"/>
      <w:lvlText w:val="%1."/>
      <w:lvlJc w:val="left"/>
      <w:pPr>
        <w:tabs>
          <w:tab w:val="num" w:pos="735"/>
        </w:tabs>
        <w:ind w:left="735" w:hanging="375"/>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20B568AD"/>
    <w:multiLevelType w:val="hybridMultilevel"/>
    <w:tmpl w:val="7D860516"/>
    <w:lvl w:ilvl="0" w:tplc="0E44C984">
      <w:start w:val="2"/>
      <w:numFmt w:val="upperRoman"/>
      <w:lvlText w:val="%1."/>
      <w:lvlJc w:val="left"/>
      <w:pPr>
        <w:ind w:left="1080" w:hanging="720"/>
      </w:pPr>
      <w:rPr>
        <w:rFonts w:hint="default"/>
        <w:b/>
        <w:u w:val="singl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0B62D15"/>
    <w:multiLevelType w:val="hybridMultilevel"/>
    <w:tmpl w:val="6DF48DE4"/>
    <w:lvl w:ilvl="0" w:tplc="CDACDBF2">
      <w:start w:val="1"/>
      <w:numFmt w:val="lowerLetter"/>
      <w:lvlText w:val="%1)"/>
      <w:lvlJc w:val="left"/>
      <w:pPr>
        <w:ind w:left="720" w:hanging="360"/>
      </w:pPr>
      <w:rPr>
        <w:rFonts w:hint="default"/>
        <w:b/>
        <w:u w:val="singl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20A1ABA"/>
    <w:multiLevelType w:val="hybridMultilevel"/>
    <w:tmpl w:val="F8F68ED6"/>
    <w:lvl w:ilvl="0" w:tplc="240A000F">
      <w:start w:val="1"/>
      <w:numFmt w:val="decimal"/>
      <w:lvlText w:val="%1."/>
      <w:lvlJc w:val="left"/>
      <w:pPr>
        <w:ind w:left="36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3C45A46"/>
    <w:multiLevelType w:val="multilevel"/>
    <w:tmpl w:val="AC8C2D52"/>
    <w:lvl w:ilvl="0">
      <w:start w:val="1"/>
      <w:numFmt w:val="decimal"/>
      <w:pStyle w:val="ECO"/>
      <w:lvlText w:val="%1."/>
      <w:lvlJc w:val="left"/>
      <w:pPr>
        <w:tabs>
          <w:tab w:val="num" w:pos="454"/>
        </w:tabs>
        <w:ind w:left="454" w:hanging="454"/>
      </w:pPr>
      <w:rPr>
        <w:rFonts w:hint="default"/>
        <w:b w:val="0"/>
      </w:rPr>
    </w:lvl>
    <w:lvl w:ilvl="1">
      <w:start w:val="1"/>
      <w:numFmt w:val="none"/>
      <w:lvlText w:val=""/>
      <w:lvlJc w:val="left"/>
      <w:pPr>
        <w:tabs>
          <w:tab w:val="num" w:pos="454"/>
        </w:tabs>
        <w:ind w:left="454" w:firstLine="0"/>
      </w:pPr>
      <w:rPr>
        <w:rFonts w:hint="default"/>
      </w:rPr>
    </w:lvl>
    <w:lvl w:ilvl="2">
      <w:start w:val="1"/>
      <w:numFmt w:val="decimal"/>
      <w:lvlText w:val="%1.%3"/>
      <w:lvlJc w:val="left"/>
      <w:pPr>
        <w:tabs>
          <w:tab w:val="num" w:pos="709"/>
        </w:tabs>
        <w:ind w:left="709" w:hanging="567"/>
      </w:pPr>
      <w:rPr>
        <w:rFonts w:hint="default"/>
      </w:rPr>
    </w:lvl>
    <w:lvl w:ilvl="3">
      <w:start w:val="1"/>
      <w:numFmt w:val="none"/>
      <w:lvlText w:val=""/>
      <w:lvlJc w:val="left"/>
      <w:pPr>
        <w:tabs>
          <w:tab w:val="num" w:pos="1021"/>
        </w:tabs>
        <w:ind w:left="1021" w:firstLine="0"/>
      </w:pPr>
      <w:rPr>
        <w:rFonts w:hint="default"/>
      </w:rPr>
    </w:lvl>
    <w:lvl w:ilvl="4">
      <w:start w:val="1"/>
      <w:numFmt w:val="decimal"/>
      <w:lvlText w:val="%5)"/>
      <w:lvlJc w:val="left"/>
      <w:pPr>
        <w:tabs>
          <w:tab w:val="num" w:pos="2013"/>
        </w:tabs>
        <w:ind w:left="2013" w:hanging="453"/>
      </w:pPr>
      <w:rPr>
        <w:rFonts w:hint="default"/>
      </w:rPr>
    </w:lvl>
    <w:lvl w:ilvl="5">
      <w:start w:val="1"/>
      <w:numFmt w:val="none"/>
      <w:lvlText w:val=""/>
      <w:lvlJc w:val="left"/>
      <w:pPr>
        <w:tabs>
          <w:tab w:val="num" w:pos="1361"/>
        </w:tabs>
        <w:ind w:left="1361" w:firstLine="0"/>
      </w:pPr>
      <w:rPr>
        <w:rFonts w:hint="default"/>
      </w:rPr>
    </w:lvl>
    <w:lvl w:ilvl="6">
      <w:start w:val="1"/>
      <w:numFmt w:val="bullet"/>
      <w:lvlText w:val=""/>
      <w:lvlJc w:val="left"/>
      <w:pPr>
        <w:tabs>
          <w:tab w:val="num" w:pos="1814"/>
        </w:tabs>
        <w:ind w:left="1814" w:hanging="340"/>
      </w:pPr>
      <w:rPr>
        <w:rFonts w:ascii="ZapfDingbats" w:hAnsi="ZapfDingbats" w:hint="default"/>
      </w:rPr>
    </w:lvl>
    <w:lvl w:ilvl="7">
      <w:start w:val="1"/>
      <w:numFmt w:val="none"/>
      <w:lvlText w:val=""/>
      <w:lvlJc w:val="left"/>
      <w:pPr>
        <w:tabs>
          <w:tab w:val="num" w:pos="1701"/>
        </w:tabs>
        <w:ind w:left="1701" w:firstLine="0"/>
      </w:pPr>
      <w:rPr>
        <w:rFonts w:hint="default"/>
      </w:rPr>
    </w:lvl>
    <w:lvl w:ilvl="8">
      <w:start w:val="1"/>
      <w:numFmt w:val="bullet"/>
      <w:lvlText w:val=""/>
      <w:lvlJc w:val="left"/>
      <w:pPr>
        <w:tabs>
          <w:tab w:val="num" w:pos="2268"/>
        </w:tabs>
        <w:ind w:left="2268" w:hanging="454"/>
      </w:pPr>
      <w:rPr>
        <w:rFonts w:ascii="Wingdings" w:hAnsi="Wingdings" w:hint="default"/>
      </w:rPr>
    </w:lvl>
  </w:abstractNum>
  <w:abstractNum w:abstractNumId="16" w15:restartNumberingAfterBreak="0">
    <w:nsid w:val="25933738"/>
    <w:multiLevelType w:val="hybridMultilevel"/>
    <w:tmpl w:val="423A1790"/>
    <w:lvl w:ilvl="0" w:tplc="606CA79A">
      <w:start w:val="1"/>
      <w:numFmt w:val="decimal"/>
      <w:lvlText w:val="%1."/>
      <w:lvlJc w:val="left"/>
      <w:pPr>
        <w:ind w:left="786" w:hanging="360"/>
      </w:pPr>
      <w:rPr>
        <w:rFonts w:hint="default"/>
        <w:b/>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17" w15:restartNumberingAfterBreak="0">
    <w:nsid w:val="259A3BA0"/>
    <w:multiLevelType w:val="multilevel"/>
    <w:tmpl w:val="0C0A001D"/>
    <w:styleLink w:val="Estilo2"/>
    <w:lvl w:ilvl="0">
      <w:start w:val="1"/>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25E90C34"/>
    <w:multiLevelType w:val="hybridMultilevel"/>
    <w:tmpl w:val="4D063A58"/>
    <w:lvl w:ilvl="0" w:tplc="B91CFF4E">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15:restartNumberingAfterBreak="0">
    <w:nsid w:val="34C47AAD"/>
    <w:multiLevelType w:val="hybridMultilevel"/>
    <w:tmpl w:val="A20AFE30"/>
    <w:styleLink w:val="Estilo111"/>
    <w:lvl w:ilvl="0" w:tplc="015EC480">
      <w:start w:val="1"/>
      <w:numFmt w:val="decimal"/>
      <w:lvlText w:val="%1."/>
      <w:lvlJc w:val="left"/>
      <w:pPr>
        <w:tabs>
          <w:tab w:val="num" w:pos="1069"/>
        </w:tabs>
        <w:ind w:left="1069" w:hanging="360"/>
      </w:pPr>
      <w:rPr>
        <w:b/>
      </w:rPr>
    </w:lvl>
    <w:lvl w:ilvl="1" w:tplc="ED2C664E">
      <w:start w:val="19"/>
      <w:numFmt w:val="decimal"/>
      <w:lvlText w:val="%2."/>
      <w:lvlJc w:val="left"/>
      <w:pPr>
        <w:tabs>
          <w:tab w:val="num" w:pos="2509"/>
        </w:tabs>
        <w:ind w:left="2509" w:hanging="720"/>
      </w:pPr>
      <w:rPr>
        <w:rFonts w:hint="default"/>
      </w:rPr>
    </w:lvl>
    <w:lvl w:ilvl="2" w:tplc="0C0A001B" w:tentative="1">
      <w:start w:val="1"/>
      <w:numFmt w:val="lowerRoman"/>
      <w:lvlText w:val="%3."/>
      <w:lvlJc w:val="right"/>
      <w:pPr>
        <w:tabs>
          <w:tab w:val="num" w:pos="2869"/>
        </w:tabs>
        <w:ind w:left="2869" w:hanging="180"/>
      </w:pPr>
    </w:lvl>
    <w:lvl w:ilvl="3" w:tplc="0C0A000F" w:tentative="1">
      <w:start w:val="1"/>
      <w:numFmt w:val="decimal"/>
      <w:lvlText w:val="%4."/>
      <w:lvlJc w:val="left"/>
      <w:pPr>
        <w:tabs>
          <w:tab w:val="num" w:pos="3589"/>
        </w:tabs>
        <w:ind w:left="3589" w:hanging="360"/>
      </w:pPr>
    </w:lvl>
    <w:lvl w:ilvl="4" w:tplc="0C0A0019" w:tentative="1">
      <w:start w:val="1"/>
      <w:numFmt w:val="lowerLetter"/>
      <w:lvlText w:val="%5."/>
      <w:lvlJc w:val="left"/>
      <w:pPr>
        <w:tabs>
          <w:tab w:val="num" w:pos="4309"/>
        </w:tabs>
        <w:ind w:left="4309" w:hanging="360"/>
      </w:pPr>
    </w:lvl>
    <w:lvl w:ilvl="5" w:tplc="0C0A001B" w:tentative="1">
      <w:start w:val="1"/>
      <w:numFmt w:val="lowerRoman"/>
      <w:lvlText w:val="%6."/>
      <w:lvlJc w:val="right"/>
      <w:pPr>
        <w:tabs>
          <w:tab w:val="num" w:pos="5029"/>
        </w:tabs>
        <w:ind w:left="5029" w:hanging="180"/>
      </w:pPr>
    </w:lvl>
    <w:lvl w:ilvl="6" w:tplc="0C0A000F" w:tentative="1">
      <w:start w:val="1"/>
      <w:numFmt w:val="decimal"/>
      <w:lvlText w:val="%7."/>
      <w:lvlJc w:val="left"/>
      <w:pPr>
        <w:tabs>
          <w:tab w:val="num" w:pos="5749"/>
        </w:tabs>
        <w:ind w:left="5749" w:hanging="360"/>
      </w:pPr>
    </w:lvl>
    <w:lvl w:ilvl="7" w:tplc="0C0A0019" w:tentative="1">
      <w:start w:val="1"/>
      <w:numFmt w:val="lowerLetter"/>
      <w:lvlText w:val="%8."/>
      <w:lvlJc w:val="left"/>
      <w:pPr>
        <w:tabs>
          <w:tab w:val="num" w:pos="6469"/>
        </w:tabs>
        <w:ind w:left="6469" w:hanging="360"/>
      </w:pPr>
    </w:lvl>
    <w:lvl w:ilvl="8" w:tplc="0C0A001B" w:tentative="1">
      <w:start w:val="1"/>
      <w:numFmt w:val="lowerRoman"/>
      <w:lvlText w:val="%9."/>
      <w:lvlJc w:val="right"/>
      <w:pPr>
        <w:tabs>
          <w:tab w:val="num" w:pos="7189"/>
        </w:tabs>
        <w:ind w:left="7189" w:hanging="180"/>
      </w:pPr>
    </w:lvl>
  </w:abstractNum>
  <w:abstractNum w:abstractNumId="20" w15:restartNumberingAfterBreak="0">
    <w:nsid w:val="44F76CF6"/>
    <w:multiLevelType w:val="hybridMultilevel"/>
    <w:tmpl w:val="79008798"/>
    <w:lvl w:ilvl="0" w:tplc="080A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B1822CB"/>
    <w:multiLevelType w:val="hybridMultilevel"/>
    <w:tmpl w:val="A2BC81D0"/>
    <w:lvl w:ilvl="0" w:tplc="080A0015">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FB507BE"/>
    <w:multiLevelType w:val="multilevel"/>
    <w:tmpl w:val="240A0025"/>
    <w:styleLink w:val="Estilo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3" w15:restartNumberingAfterBreak="0">
    <w:nsid w:val="51C828EF"/>
    <w:multiLevelType w:val="multilevel"/>
    <w:tmpl w:val="5D6210E0"/>
    <w:lvl w:ilvl="0">
      <w:start w:val="1"/>
      <w:numFmt w:val="decimal"/>
      <w:pStyle w:val="Ttulo1"/>
      <w:lvlText w:val="%1"/>
      <w:lvlJc w:val="left"/>
      <w:pPr>
        <w:ind w:left="432" w:hanging="432"/>
      </w:pPr>
    </w:lvl>
    <w:lvl w:ilvl="1">
      <w:start w:val="1"/>
      <w:numFmt w:val="decimal"/>
      <w:pStyle w:val="Ttulo2"/>
      <w:lvlText w:val="%1.%2"/>
      <w:lvlJc w:val="left"/>
      <w:pPr>
        <w:ind w:left="576" w:hanging="576"/>
      </w:pPr>
      <w:rPr>
        <w:b/>
      </w:r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4" w15:restartNumberingAfterBreak="0">
    <w:nsid w:val="520677EA"/>
    <w:multiLevelType w:val="hybridMultilevel"/>
    <w:tmpl w:val="57FCE97E"/>
    <w:lvl w:ilvl="0" w:tplc="240A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5" w15:restartNumberingAfterBreak="0">
    <w:nsid w:val="520969B6"/>
    <w:multiLevelType w:val="hybridMultilevel"/>
    <w:tmpl w:val="F454C0D4"/>
    <w:styleLink w:val="Estilo11"/>
    <w:lvl w:ilvl="0" w:tplc="90A8EEF0">
      <w:start w:val="1"/>
      <w:numFmt w:val="bullet"/>
      <w:lvlText w:val="-"/>
      <w:lvlJc w:val="left"/>
      <w:pPr>
        <w:ind w:left="720" w:hanging="360"/>
      </w:pPr>
      <w:rPr>
        <w:rFonts w:ascii="Arial Narrow" w:eastAsia="Times New Roman" w:hAnsi="Arial Narrow"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40B68E3"/>
    <w:multiLevelType w:val="hybridMultilevel"/>
    <w:tmpl w:val="2166BCC6"/>
    <w:lvl w:ilvl="0" w:tplc="E7DA235E">
      <w:start w:val="6"/>
      <w:numFmt w:val="lowerLetter"/>
      <w:lvlText w:val="%1)"/>
      <w:lvlJc w:val="left"/>
      <w:pPr>
        <w:ind w:left="720" w:hanging="360"/>
      </w:pPr>
      <w:rPr>
        <w:rFonts w:cs="Arial" w:hint="default"/>
        <w:b/>
        <w:u w:val="singl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CA90F6C"/>
    <w:multiLevelType w:val="hybridMultilevel"/>
    <w:tmpl w:val="C24EB022"/>
    <w:styleLink w:val="Estilo1114"/>
    <w:lvl w:ilvl="0" w:tplc="AC2EF7F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FC54175"/>
    <w:multiLevelType w:val="hybridMultilevel"/>
    <w:tmpl w:val="89925174"/>
    <w:lvl w:ilvl="0" w:tplc="240A0015">
      <w:start w:val="9"/>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1A4118A"/>
    <w:multiLevelType w:val="multilevel"/>
    <w:tmpl w:val="9866275A"/>
    <w:styleLink w:val="Estilo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646F4D0E"/>
    <w:multiLevelType w:val="hybridMultilevel"/>
    <w:tmpl w:val="5C50FBB2"/>
    <w:styleLink w:val="Estilo221"/>
    <w:lvl w:ilvl="0" w:tplc="240A0011">
      <w:start w:val="1"/>
      <w:numFmt w:val="decimal"/>
      <w:lvlText w:val="%1.)"/>
      <w:lvlJc w:val="left"/>
      <w:pPr>
        <w:tabs>
          <w:tab w:val="num" w:pos="735"/>
        </w:tabs>
        <w:ind w:left="735" w:hanging="375"/>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988CC096">
      <w:start w:val="1"/>
      <w:numFmt w:val="decimal"/>
      <w:lvlText w:val="%4."/>
      <w:lvlJc w:val="left"/>
      <w:pPr>
        <w:tabs>
          <w:tab w:val="num" w:pos="360"/>
        </w:tabs>
        <w:ind w:left="360" w:hanging="360"/>
      </w:pPr>
      <w:rPr>
        <w:b/>
      </w:r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31"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2" w15:restartNumberingAfterBreak="0">
    <w:nsid w:val="6D2167DF"/>
    <w:multiLevelType w:val="hybridMultilevel"/>
    <w:tmpl w:val="D9C4C3EA"/>
    <w:lvl w:ilvl="0" w:tplc="FFFFFFFF">
      <w:start w:val="1"/>
      <w:numFmt w:val="bullet"/>
      <w:pStyle w:val="Bullets"/>
      <w:lvlText w:val=""/>
      <w:lvlJc w:val="left"/>
      <w:pPr>
        <w:tabs>
          <w:tab w:val="num" w:pos="1080"/>
        </w:tabs>
        <w:ind w:left="108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013673E"/>
    <w:multiLevelType w:val="hybridMultilevel"/>
    <w:tmpl w:val="8E6E887A"/>
    <w:lvl w:ilvl="0" w:tplc="80907FD8">
      <w:start w:val="1"/>
      <w:numFmt w:val="upperLetter"/>
      <w:lvlText w:val="%1)"/>
      <w:lvlJc w:val="left"/>
      <w:pPr>
        <w:ind w:left="720" w:hanging="360"/>
      </w:pPr>
    </w:lvl>
    <w:lvl w:ilvl="1" w:tplc="46B0201C">
      <w:start w:val="1"/>
      <w:numFmt w:val="lowerLetter"/>
      <w:lvlText w:val="%2."/>
      <w:lvlJc w:val="left"/>
      <w:pPr>
        <w:ind w:left="1440" w:hanging="360"/>
      </w:pPr>
      <w:rPr>
        <w:b/>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4" w15:restartNumberingAfterBreak="0">
    <w:nsid w:val="72AF68B3"/>
    <w:multiLevelType w:val="hybridMultilevel"/>
    <w:tmpl w:val="272ABDB6"/>
    <w:lvl w:ilvl="0" w:tplc="915E624C">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DF5063A"/>
    <w:multiLevelType w:val="singleLevel"/>
    <w:tmpl w:val="8BC68F54"/>
    <w:styleLink w:val="Estilo321"/>
    <w:lvl w:ilvl="0">
      <w:start w:val="1"/>
      <w:numFmt w:val="decimal"/>
      <w:lvlText w:val="%1."/>
      <w:lvlJc w:val="left"/>
      <w:pPr>
        <w:tabs>
          <w:tab w:val="num" w:pos="360"/>
        </w:tabs>
        <w:ind w:left="360" w:hanging="360"/>
      </w:pPr>
      <w:rPr>
        <w:rFonts w:hint="default"/>
        <w:b/>
      </w:rPr>
    </w:lvl>
  </w:abstractNum>
  <w:abstractNum w:abstractNumId="36" w15:restartNumberingAfterBreak="0">
    <w:nsid w:val="7F535F23"/>
    <w:multiLevelType w:val="hybridMultilevel"/>
    <w:tmpl w:val="4DBC9174"/>
    <w:lvl w:ilvl="0" w:tplc="DB84037E">
      <w:start w:val="2"/>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491363190">
    <w:abstractNumId w:val="23"/>
  </w:num>
  <w:num w:numId="2" w16cid:durableId="92290218">
    <w:abstractNumId w:val="19"/>
  </w:num>
  <w:num w:numId="3" w16cid:durableId="1755971618">
    <w:abstractNumId w:val="1"/>
  </w:num>
  <w:num w:numId="4" w16cid:durableId="921186864">
    <w:abstractNumId w:val="0"/>
  </w:num>
  <w:num w:numId="5" w16cid:durableId="1959213036">
    <w:abstractNumId w:val="31"/>
  </w:num>
  <w:num w:numId="6" w16cid:durableId="1720202496">
    <w:abstractNumId w:val="25"/>
  </w:num>
  <w:num w:numId="7" w16cid:durableId="217985414">
    <w:abstractNumId w:val="29"/>
  </w:num>
  <w:num w:numId="8" w16cid:durableId="299269006">
    <w:abstractNumId w:val="17"/>
  </w:num>
  <w:num w:numId="9" w16cid:durableId="294256748">
    <w:abstractNumId w:val="4"/>
  </w:num>
  <w:num w:numId="10" w16cid:durableId="1772898784">
    <w:abstractNumId w:val="32"/>
  </w:num>
  <w:num w:numId="11" w16cid:durableId="423303591">
    <w:abstractNumId w:val="22"/>
  </w:num>
  <w:num w:numId="12" w16cid:durableId="13260580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46597716">
    <w:abstractNumId w:val="5"/>
  </w:num>
  <w:num w:numId="14" w16cid:durableId="1517773457">
    <w:abstractNumId w:val="28"/>
  </w:num>
  <w:num w:numId="15" w16cid:durableId="958536697">
    <w:abstractNumId w:val="2"/>
  </w:num>
  <w:num w:numId="16" w16cid:durableId="2146971958">
    <w:abstractNumId w:val="15"/>
  </w:num>
  <w:num w:numId="17" w16cid:durableId="66763460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26220955">
    <w:abstractNumId w:val="3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36059304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019792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10726839">
    <w:abstractNumId w:val="35"/>
  </w:num>
  <w:num w:numId="22" w16cid:durableId="112941133">
    <w:abstractNumId w:val="6"/>
  </w:num>
  <w:num w:numId="23" w16cid:durableId="1047071373">
    <w:abstractNumId w:val="27"/>
  </w:num>
  <w:num w:numId="24" w16cid:durableId="501045438">
    <w:abstractNumId w:val="30"/>
  </w:num>
  <w:num w:numId="25" w16cid:durableId="1973250213">
    <w:abstractNumId w:val="35"/>
    <w:lvlOverride w:ilvl="0">
      <w:startOverride w:val="1"/>
    </w:lvlOverride>
  </w:num>
  <w:num w:numId="26" w16cid:durableId="263019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641822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5914260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15012772">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631936250">
    <w:abstractNumId w:val="13"/>
  </w:num>
  <w:num w:numId="31" w16cid:durableId="1974558274">
    <w:abstractNumId w:val="26"/>
  </w:num>
  <w:num w:numId="32" w16cid:durableId="31463899">
    <w:abstractNumId w:val="8"/>
  </w:num>
  <w:num w:numId="33" w16cid:durableId="1535002445">
    <w:abstractNumId w:val="9"/>
  </w:num>
  <w:num w:numId="34" w16cid:durableId="305282172">
    <w:abstractNumId w:val="14"/>
  </w:num>
  <w:num w:numId="35" w16cid:durableId="1337154909">
    <w:abstractNumId w:val="10"/>
  </w:num>
  <w:num w:numId="36" w16cid:durableId="1900819923">
    <w:abstractNumId w:val="34"/>
  </w:num>
  <w:num w:numId="37" w16cid:durableId="299263800">
    <w:abstractNumId w:val="21"/>
  </w:num>
  <w:num w:numId="38" w16cid:durableId="54553494">
    <w:abstractNumId w:val="11"/>
  </w:num>
  <w:num w:numId="39" w16cid:durableId="208542067">
    <w:abstractNumId w:val="3"/>
  </w:num>
  <w:num w:numId="40" w16cid:durableId="315691806">
    <w:abstractNumId w:val="24"/>
  </w:num>
  <w:num w:numId="41" w16cid:durableId="1797210641">
    <w:abstractNumId w:val="2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70BD"/>
    <w:rsid w:val="000005CA"/>
    <w:rsid w:val="00000647"/>
    <w:rsid w:val="0000166D"/>
    <w:rsid w:val="00001689"/>
    <w:rsid w:val="00002643"/>
    <w:rsid w:val="0000297E"/>
    <w:rsid w:val="00002F76"/>
    <w:rsid w:val="000031D3"/>
    <w:rsid w:val="000031F5"/>
    <w:rsid w:val="00004ACF"/>
    <w:rsid w:val="00004F2D"/>
    <w:rsid w:val="000050D4"/>
    <w:rsid w:val="00006B2E"/>
    <w:rsid w:val="00006D11"/>
    <w:rsid w:val="00006F68"/>
    <w:rsid w:val="00006FD1"/>
    <w:rsid w:val="00007011"/>
    <w:rsid w:val="00007554"/>
    <w:rsid w:val="00007E35"/>
    <w:rsid w:val="00010488"/>
    <w:rsid w:val="00010837"/>
    <w:rsid w:val="00010C60"/>
    <w:rsid w:val="00010FBD"/>
    <w:rsid w:val="0001157D"/>
    <w:rsid w:val="00011819"/>
    <w:rsid w:val="000125F4"/>
    <w:rsid w:val="0001366A"/>
    <w:rsid w:val="00013791"/>
    <w:rsid w:val="0001379D"/>
    <w:rsid w:val="00013C7D"/>
    <w:rsid w:val="00013E78"/>
    <w:rsid w:val="00013EE5"/>
    <w:rsid w:val="0001507A"/>
    <w:rsid w:val="0001540B"/>
    <w:rsid w:val="00015ACC"/>
    <w:rsid w:val="00015C5F"/>
    <w:rsid w:val="00015D9A"/>
    <w:rsid w:val="00015DF4"/>
    <w:rsid w:val="000162AD"/>
    <w:rsid w:val="00016689"/>
    <w:rsid w:val="000166D8"/>
    <w:rsid w:val="00016879"/>
    <w:rsid w:val="00016DEC"/>
    <w:rsid w:val="00017810"/>
    <w:rsid w:val="0001782D"/>
    <w:rsid w:val="00017CC1"/>
    <w:rsid w:val="00017FD6"/>
    <w:rsid w:val="00020E28"/>
    <w:rsid w:val="000212CF"/>
    <w:rsid w:val="00021340"/>
    <w:rsid w:val="00021A75"/>
    <w:rsid w:val="00022161"/>
    <w:rsid w:val="0002317A"/>
    <w:rsid w:val="00023208"/>
    <w:rsid w:val="00023BBE"/>
    <w:rsid w:val="00023E7D"/>
    <w:rsid w:val="0002405A"/>
    <w:rsid w:val="000241F5"/>
    <w:rsid w:val="000248BE"/>
    <w:rsid w:val="000249FE"/>
    <w:rsid w:val="00025418"/>
    <w:rsid w:val="000258A9"/>
    <w:rsid w:val="00026545"/>
    <w:rsid w:val="00026570"/>
    <w:rsid w:val="000267A6"/>
    <w:rsid w:val="00026B09"/>
    <w:rsid w:val="00027088"/>
    <w:rsid w:val="000276C0"/>
    <w:rsid w:val="000276D4"/>
    <w:rsid w:val="000278BD"/>
    <w:rsid w:val="00030661"/>
    <w:rsid w:val="00030672"/>
    <w:rsid w:val="0003067E"/>
    <w:rsid w:val="00030B79"/>
    <w:rsid w:val="00031A52"/>
    <w:rsid w:val="00031BF3"/>
    <w:rsid w:val="00031E19"/>
    <w:rsid w:val="00033F60"/>
    <w:rsid w:val="000343A8"/>
    <w:rsid w:val="0003459E"/>
    <w:rsid w:val="00034673"/>
    <w:rsid w:val="00034D7F"/>
    <w:rsid w:val="000351FC"/>
    <w:rsid w:val="00035221"/>
    <w:rsid w:val="00035797"/>
    <w:rsid w:val="00035C8F"/>
    <w:rsid w:val="00035D9C"/>
    <w:rsid w:val="0003675B"/>
    <w:rsid w:val="000367D6"/>
    <w:rsid w:val="0003685D"/>
    <w:rsid w:val="00036958"/>
    <w:rsid w:val="00037158"/>
    <w:rsid w:val="00037198"/>
    <w:rsid w:val="000373A4"/>
    <w:rsid w:val="00037BA5"/>
    <w:rsid w:val="00040148"/>
    <w:rsid w:val="00040195"/>
    <w:rsid w:val="00040B0A"/>
    <w:rsid w:val="00040E54"/>
    <w:rsid w:val="00041C7C"/>
    <w:rsid w:val="00042289"/>
    <w:rsid w:val="0004233F"/>
    <w:rsid w:val="00042BF2"/>
    <w:rsid w:val="00042CC9"/>
    <w:rsid w:val="00042ED0"/>
    <w:rsid w:val="00043B06"/>
    <w:rsid w:val="00043EFC"/>
    <w:rsid w:val="00044611"/>
    <w:rsid w:val="000447EB"/>
    <w:rsid w:val="000450E4"/>
    <w:rsid w:val="00045457"/>
    <w:rsid w:val="00046306"/>
    <w:rsid w:val="000468D8"/>
    <w:rsid w:val="00046AED"/>
    <w:rsid w:val="00047005"/>
    <w:rsid w:val="00047CC2"/>
    <w:rsid w:val="00047D72"/>
    <w:rsid w:val="00050735"/>
    <w:rsid w:val="00050B7E"/>
    <w:rsid w:val="00050F0C"/>
    <w:rsid w:val="000510FE"/>
    <w:rsid w:val="0005134A"/>
    <w:rsid w:val="000519C3"/>
    <w:rsid w:val="000523FC"/>
    <w:rsid w:val="00052435"/>
    <w:rsid w:val="00052CBD"/>
    <w:rsid w:val="00052F6F"/>
    <w:rsid w:val="00053C59"/>
    <w:rsid w:val="000547A3"/>
    <w:rsid w:val="00054966"/>
    <w:rsid w:val="000549BE"/>
    <w:rsid w:val="00054A7D"/>
    <w:rsid w:val="00054DF6"/>
    <w:rsid w:val="00055190"/>
    <w:rsid w:val="000565F5"/>
    <w:rsid w:val="00057474"/>
    <w:rsid w:val="0005753F"/>
    <w:rsid w:val="00057A03"/>
    <w:rsid w:val="00057F44"/>
    <w:rsid w:val="0006002B"/>
    <w:rsid w:val="00060291"/>
    <w:rsid w:val="000603D7"/>
    <w:rsid w:val="000605F8"/>
    <w:rsid w:val="00061122"/>
    <w:rsid w:val="00061226"/>
    <w:rsid w:val="000623E0"/>
    <w:rsid w:val="00062422"/>
    <w:rsid w:val="000630F3"/>
    <w:rsid w:val="00063E75"/>
    <w:rsid w:val="0006433C"/>
    <w:rsid w:val="0006469F"/>
    <w:rsid w:val="0006485F"/>
    <w:rsid w:val="00064D2A"/>
    <w:rsid w:val="000659C6"/>
    <w:rsid w:val="00065F8A"/>
    <w:rsid w:val="00066041"/>
    <w:rsid w:val="00066354"/>
    <w:rsid w:val="00067538"/>
    <w:rsid w:val="00067635"/>
    <w:rsid w:val="00067C7D"/>
    <w:rsid w:val="00070070"/>
    <w:rsid w:val="00070423"/>
    <w:rsid w:val="000704DE"/>
    <w:rsid w:val="00070DDC"/>
    <w:rsid w:val="00071BC5"/>
    <w:rsid w:val="00071C83"/>
    <w:rsid w:val="00072B7C"/>
    <w:rsid w:val="00072D02"/>
    <w:rsid w:val="00072EBC"/>
    <w:rsid w:val="000732D0"/>
    <w:rsid w:val="00073FC4"/>
    <w:rsid w:val="0007412F"/>
    <w:rsid w:val="000741C6"/>
    <w:rsid w:val="00074710"/>
    <w:rsid w:val="00074C90"/>
    <w:rsid w:val="00075416"/>
    <w:rsid w:val="000754DF"/>
    <w:rsid w:val="000759E7"/>
    <w:rsid w:val="00075D43"/>
    <w:rsid w:val="0007679E"/>
    <w:rsid w:val="00076C4F"/>
    <w:rsid w:val="00077194"/>
    <w:rsid w:val="00080189"/>
    <w:rsid w:val="00080BD2"/>
    <w:rsid w:val="00081BD9"/>
    <w:rsid w:val="00082440"/>
    <w:rsid w:val="00082BAD"/>
    <w:rsid w:val="00083068"/>
    <w:rsid w:val="0008381C"/>
    <w:rsid w:val="00083915"/>
    <w:rsid w:val="00083A5D"/>
    <w:rsid w:val="00083F99"/>
    <w:rsid w:val="00084090"/>
    <w:rsid w:val="000845AF"/>
    <w:rsid w:val="000855C2"/>
    <w:rsid w:val="00085761"/>
    <w:rsid w:val="00085EB1"/>
    <w:rsid w:val="000862B0"/>
    <w:rsid w:val="000869C0"/>
    <w:rsid w:val="000871AD"/>
    <w:rsid w:val="0008779A"/>
    <w:rsid w:val="000902E4"/>
    <w:rsid w:val="00090DAF"/>
    <w:rsid w:val="00090F72"/>
    <w:rsid w:val="000910B1"/>
    <w:rsid w:val="000910F2"/>
    <w:rsid w:val="00091346"/>
    <w:rsid w:val="000916D1"/>
    <w:rsid w:val="00091C9F"/>
    <w:rsid w:val="000921EB"/>
    <w:rsid w:val="00092A39"/>
    <w:rsid w:val="000935F8"/>
    <w:rsid w:val="00093CA3"/>
    <w:rsid w:val="00094245"/>
    <w:rsid w:val="0009425E"/>
    <w:rsid w:val="000946F0"/>
    <w:rsid w:val="0009533D"/>
    <w:rsid w:val="00095478"/>
    <w:rsid w:val="00095AA2"/>
    <w:rsid w:val="00095D74"/>
    <w:rsid w:val="00095E75"/>
    <w:rsid w:val="0009686F"/>
    <w:rsid w:val="00096E46"/>
    <w:rsid w:val="00097237"/>
    <w:rsid w:val="00097F2B"/>
    <w:rsid w:val="000A0221"/>
    <w:rsid w:val="000A0D62"/>
    <w:rsid w:val="000A1515"/>
    <w:rsid w:val="000A16A9"/>
    <w:rsid w:val="000A19CA"/>
    <w:rsid w:val="000A1C49"/>
    <w:rsid w:val="000A2A53"/>
    <w:rsid w:val="000A2F15"/>
    <w:rsid w:val="000A3517"/>
    <w:rsid w:val="000A3624"/>
    <w:rsid w:val="000A3782"/>
    <w:rsid w:val="000A391C"/>
    <w:rsid w:val="000A43FB"/>
    <w:rsid w:val="000A4456"/>
    <w:rsid w:val="000A61DF"/>
    <w:rsid w:val="000A6874"/>
    <w:rsid w:val="000A6F69"/>
    <w:rsid w:val="000A7BF8"/>
    <w:rsid w:val="000B021D"/>
    <w:rsid w:val="000B02BF"/>
    <w:rsid w:val="000B0A4F"/>
    <w:rsid w:val="000B0A80"/>
    <w:rsid w:val="000B1099"/>
    <w:rsid w:val="000B1704"/>
    <w:rsid w:val="000B1784"/>
    <w:rsid w:val="000B17D6"/>
    <w:rsid w:val="000B1A28"/>
    <w:rsid w:val="000B1A3C"/>
    <w:rsid w:val="000B1B57"/>
    <w:rsid w:val="000B2799"/>
    <w:rsid w:val="000B2A22"/>
    <w:rsid w:val="000B2E30"/>
    <w:rsid w:val="000B312D"/>
    <w:rsid w:val="000B3311"/>
    <w:rsid w:val="000B34CF"/>
    <w:rsid w:val="000B3AF1"/>
    <w:rsid w:val="000B4D9C"/>
    <w:rsid w:val="000B4EEC"/>
    <w:rsid w:val="000B52F9"/>
    <w:rsid w:val="000B59E9"/>
    <w:rsid w:val="000B5EA4"/>
    <w:rsid w:val="000B6846"/>
    <w:rsid w:val="000B6862"/>
    <w:rsid w:val="000B6865"/>
    <w:rsid w:val="000B7038"/>
    <w:rsid w:val="000B7317"/>
    <w:rsid w:val="000B7386"/>
    <w:rsid w:val="000B789B"/>
    <w:rsid w:val="000B7CDA"/>
    <w:rsid w:val="000C002A"/>
    <w:rsid w:val="000C05F5"/>
    <w:rsid w:val="000C0BF3"/>
    <w:rsid w:val="000C0EB5"/>
    <w:rsid w:val="000C1471"/>
    <w:rsid w:val="000C1B6B"/>
    <w:rsid w:val="000C1CF7"/>
    <w:rsid w:val="000C20EE"/>
    <w:rsid w:val="000C268C"/>
    <w:rsid w:val="000C2847"/>
    <w:rsid w:val="000C3340"/>
    <w:rsid w:val="000C34D7"/>
    <w:rsid w:val="000C4226"/>
    <w:rsid w:val="000C4245"/>
    <w:rsid w:val="000C4A8C"/>
    <w:rsid w:val="000C5137"/>
    <w:rsid w:val="000C547B"/>
    <w:rsid w:val="000C62CF"/>
    <w:rsid w:val="000C6427"/>
    <w:rsid w:val="000C6847"/>
    <w:rsid w:val="000C6D3D"/>
    <w:rsid w:val="000C7466"/>
    <w:rsid w:val="000D01C4"/>
    <w:rsid w:val="000D06D2"/>
    <w:rsid w:val="000D0D6F"/>
    <w:rsid w:val="000D1217"/>
    <w:rsid w:val="000D131B"/>
    <w:rsid w:val="000D1BED"/>
    <w:rsid w:val="000D2059"/>
    <w:rsid w:val="000D25B9"/>
    <w:rsid w:val="000D276C"/>
    <w:rsid w:val="000D2CAF"/>
    <w:rsid w:val="000D2CE8"/>
    <w:rsid w:val="000D2E3A"/>
    <w:rsid w:val="000D39C2"/>
    <w:rsid w:val="000D3A77"/>
    <w:rsid w:val="000D3F0D"/>
    <w:rsid w:val="000D42E8"/>
    <w:rsid w:val="000D4A7D"/>
    <w:rsid w:val="000D56D1"/>
    <w:rsid w:val="000D6049"/>
    <w:rsid w:val="000D62E8"/>
    <w:rsid w:val="000D659D"/>
    <w:rsid w:val="000D6B3A"/>
    <w:rsid w:val="000D77E1"/>
    <w:rsid w:val="000D79CD"/>
    <w:rsid w:val="000D7BE2"/>
    <w:rsid w:val="000D7E50"/>
    <w:rsid w:val="000E0117"/>
    <w:rsid w:val="000E0333"/>
    <w:rsid w:val="000E0EA0"/>
    <w:rsid w:val="000E0EF4"/>
    <w:rsid w:val="000E0F2C"/>
    <w:rsid w:val="000E1984"/>
    <w:rsid w:val="000E2F88"/>
    <w:rsid w:val="000E3076"/>
    <w:rsid w:val="000E37CB"/>
    <w:rsid w:val="000E3C56"/>
    <w:rsid w:val="000E3DBB"/>
    <w:rsid w:val="000E416C"/>
    <w:rsid w:val="000E55A3"/>
    <w:rsid w:val="000E5C1A"/>
    <w:rsid w:val="000E5EF3"/>
    <w:rsid w:val="000E60F8"/>
    <w:rsid w:val="000E6616"/>
    <w:rsid w:val="000E6A90"/>
    <w:rsid w:val="000E6F4D"/>
    <w:rsid w:val="000E757D"/>
    <w:rsid w:val="000E7ABB"/>
    <w:rsid w:val="000E7B39"/>
    <w:rsid w:val="000E7EB6"/>
    <w:rsid w:val="000E7EE4"/>
    <w:rsid w:val="000F0135"/>
    <w:rsid w:val="000F0736"/>
    <w:rsid w:val="000F10D6"/>
    <w:rsid w:val="000F147E"/>
    <w:rsid w:val="000F1AC6"/>
    <w:rsid w:val="000F1CB5"/>
    <w:rsid w:val="000F23E6"/>
    <w:rsid w:val="000F253E"/>
    <w:rsid w:val="000F29AB"/>
    <w:rsid w:val="000F3580"/>
    <w:rsid w:val="000F3814"/>
    <w:rsid w:val="000F3A0D"/>
    <w:rsid w:val="000F4320"/>
    <w:rsid w:val="000F4485"/>
    <w:rsid w:val="000F4ABD"/>
    <w:rsid w:val="000F4B19"/>
    <w:rsid w:val="000F4C53"/>
    <w:rsid w:val="000F55C6"/>
    <w:rsid w:val="000F631E"/>
    <w:rsid w:val="000F6947"/>
    <w:rsid w:val="000F6BEC"/>
    <w:rsid w:val="000F7B9B"/>
    <w:rsid w:val="000F7BA8"/>
    <w:rsid w:val="00100B56"/>
    <w:rsid w:val="0010160B"/>
    <w:rsid w:val="001025EB"/>
    <w:rsid w:val="00102B96"/>
    <w:rsid w:val="00102D3E"/>
    <w:rsid w:val="00102EBB"/>
    <w:rsid w:val="001037A5"/>
    <w:rsid w:val="001040EE"/>
    <w:rsid w:val="00104AE2"/>
    <w:rsid w:val="00104F7A"/>
    <w:rsid w:val="001050C3"/>
    <w:rsid w:val="00105266"/>
    <w:rsid w:val="00105399"/>
    <w:rsid w:val="001054A2"/>
    <w:rsid w:val="00105D39"/>
    <w:rsid w:val="0010613F"/>
    <w:rsid w:val="001063AB"/>
    <w:rsid w:val="00106525"/>
    <w:rsid w:val="00106A46"/>
    <w:rsid w:val="00106AEE"/>
    <w:rsid w:val="00106C5C"/>
    <w:rsid w:val="0010701D"/>
    <w:rsid w:val="001074A8"/>
    <w:rsid w:val="00107580"/>
    <w:rsid w:val="00110226"/>
    <w:rsid w:val="00110600"/>
    <w:rsid w:val="00110738"/>
    <w:rsid w:val="00110EE4"/>
    <w:rsid w:val="00111931"/>
    <w:rsid w:val="001123C3"/>
    <w:rsid w:val="00112674"/>
    <w:rsid w:val="00112972"/>
    <w:rsid w:val="00112CCE"/>
    <w:rsid w:val="0011337B"/>
    <w:rsid w:val="001134CB"/>
    <w:rsid w:val="00113A8A"/>
    <w:rsid w:val="001153AB"/>
    <w:rsid w:val="0011547D"/>
    <w:rsid w:val="001154D8"/>
    <w:rsid w:val="0011649C"/>
    <w:rsid w:val="00116E33"/>
    <w:rsid w:val="00117758"/>
    <w:rsid w:val="001177BD"/>
    <w:rsid w:val="00117C10"/>
    <w:rsid w:val="00117C3D"/>
    <w:rsid w:val="00117FC3"/>
    <w:rsid w:val="00120797"/>
    <w:rsid w:val="00120C64"/>
    <w:rsid w:val="00120E1D"/>
    <w:rsid w:val="00121844"/>
    <w:rsid w:val="00121E8F"/>
    <w:rsid w:val="00121F16"/>
    <w:rsid w:val="00122C9A"/>
    <w:rsid w:val="00122EBC"/>
    <w:rsid w:val="00123344"/>
    <w:rsid w:val="001233BC"/>
    <w:rsid w:val="00123560"/>
    <w:rsid w:val="001243D2"/>
    <w:rsid w:val="00124D97"/>
    <w:rsid w:val="001272A3"/>
    <w:rsid w:val="00127701"/>
    <w:rsid w:val="001278E1"/>
    <w:rsid w:val="00127DD8"/>
    <w:rsid w:val="001300E6"/>
    <w:rsid w:val="00130B8D"/>
    <w:rsid w:val="00130EA5"/>
    <w:rsid w:val="00131202"/>
    <w:rsid w:val="00131307"/>
    <w:rsid w:val="00131789"/>
    <w:rsid w:val="00131F00"/>
    <w:rsid w:val="00132B69"/>
    <w:rsid w:val="00132DC2"/>
    <w:rsid w:val="00132E34"/>
    <w:rsid w:val="00132E63"/>
    <w:rsid w:val="001333D8"/>
    <w:rsid w:val="00133CEB"/>
    <w:rsid w:val="001348A6"/>
    <w:rsid w:val="00134BA7"/>
    <w:rsid w:val="00135263"/>
    <w:rsid w:val="00135A27"/>
    <w:rsid w:val="00135E33"/>
    <w:rsid w:val="00136036"/>
    <w:rsid w:val="001369A6"/>
    <w:rsid w:val="00136C6C"/>
    <w:rsid w:val="00137788"/>
    <w:rsid w:val="00137AFE"/>
    <w:rsid w:val="00140447"/>
    <w:rsid w:val="00140ACF"/>
    <w:rsid w:val="00140DB0"/>
    <w:rsid w:val="00141139"/>
    <w:rsid w:val="00141774"/>
    <w:rsid w:val="00142980"/>
    <w:rsid w:val="00142A24"/>
    <w:rsid w:val="00142C06"/>
    <w:rsid w:val="00142CE0"/>
    <w:rsid w:val="0014334D"/>
    <w:rsid w:val="00143BEE"/>
    <w:rsid w:val="00143C73"/>
    <w:rsid w:val="001441A6"/>
    <w:rsid w:val="00144A28"/>
    <w:rsid w:val="0014506A"/>
    <w:rsid w:val="00145519"/>
    <w:rsid w:val="00145838"/>
    <w:rsid w:val="00145EBA"/>
    <w:rsid w:val="00146072"/>
    <w:rsid w:val="00146419"/>
    <w:rsid w:val="001469C6"/>
    <w:rsid w:val="00146C43"/>
    <w:rsid w:val="001471CE"/>
    <w:rsid w:val="001475B2"/>
    <w:rsid w:val="001501F5"/>
    <w:rsid w:val="00150398"/>
    <w:rsid w:val="001507AD"/>
    <w:rsid w:val="00150896"/>
    <w:rsid w:val="00150C7D"/>
    <w:rsid w:val="0015151F"/>
    <w:rsid w:val="00151A8E"/>
    <w:rsid w:val="00152219"/>
    <w:rsid w:val="00153055"/>
    <w:rsid w:val="00153091"/>
    <w:rsid w:val="0015505B"/>
    <w:rsid w:val="00155840"/>
    <w:rsid w:val="00155D70"/>
    <w:rsid w:val="0015624D"/>
    <w:rsid w:val="0015633E"/>
    <w:rsid w:val="001563F6"/>
    <w:rsid w:val="00156B60"/>
    <w:rsid w:val="00156B9E"/>
    <w:rsid w:val="00156CED"/>
    <w:rsid w:val="00156E10"/>
    <w:rsid w:val="0015734B"/>
    <w:rsid w:val="00157C6D"/>
    <w:rsid w:val="00160531"/>
    <w:rsid w:val="00160579"/>
    <w:rsid w:val="0016134E"/>
    <w:rsid w:val="001617FE"/>
    <w:rsid w:val="00161877"/>
    <w:rsid w:val="00161BEB"/>
    <w:rsid w:val="00161E2A"/>
    <w:rsid w:val="00161F40"/>
    <w:rsid w:val="00163196"/>
    <w:rsid w:val="00163798"/>
    <w:rsid w:val="00163E23"/>
    <w:rsid w:val="00164B65"/>
    <w:rsid w:val="00164DDB"/>
    <w:rsid w:val="001654F0"/>
    <w:rsid w:val="00165946"/>
    <w:rsid w:val="00165E41"/>
    <w:rsid w:val="00165EF2"/>
    <w:rsid w:val="001660D9"/>
    <w:rsid w:val="0016679A"/>
    <w:rsid w:val="0016704B"/>
    <w:rsid w:val="001670C6"/>
    <w:rsid w:val="0016771B"/>
    <w:rsid w:val="00167797"/>
    <w:rsid w:val="00167840"/>
    <w:rsid w:val="00167AF7"/>
    <w:rsid w:val="00167CC3"/>
    <w:rsid w:val="00167D3C"/>
    <w:rsid w:val="00167DBC"/>
    <w:rsid w:val="00170441"/>
    <w:rsid w:val="00170A64"/>
    <w:rsid w:val="00170FC1"/>
    <w:rsid w:val="00171D6F"/>
    <w:rsid w:val="0017215D"/>
    <w:rsid w:val="00173246"/>
    <w:rsid w:val="001732BA"/>
    <w:rsid w:val="001734D2"/>
    <w:rsid w:val="001738B0"/>
    <w:rsid w:val="00173A8F"/>
    <w:rsid w:val="00173BED"/>
    <w:rsid w:val="00173D41"/>
    <w:rsid w:val="001740B9"/>
    <w:rsid w:val="00174659"/>
    <w:rsid w:val="00174674"/>
    <w:rsid w:val="001748A0"/>
    <w:rsid w:val="00174AB3"/>
    <w:rsid w:val="00174C15"/>
    <w:rsid w:val="00174EC6"/>
    <w:rsid w:val="00175746"/>
    <w:rsid w:val="00175F8D"/>
    <w:rsid w:val="0017637B"/>
    <w:rsid w:val="001769BE"/>
    <w:rsid w:val="00176A91"/>
    <w:rsid w:val="0017714F"/>
    <w:rsid w:val="0018041E"/>
    <w:rsid w:val="001805FD"/>
    <w:rsid w:val="00180681"/>
    <w:rsid w:val="00180F82"/>
    <w:rsid w:val="00181002"/>
    <w:rsid w:val="001811EA"/>
    <w:rsid w:val="001812A8"/>
    <w:rsid w:val="00182790"/>
    <w:rsid w:val="001827AA"/>
    <w:rsid w:val="001829FB"/>
    <w:rsid w:val="00182A15"/>
    <w:rsid w:val="00182D8E"/>
    <w:rsid w:val="001842A0"/>
    <w:rsid w:val="00184528"/>
    <w:rsid w:val="00184BE1"/>
    <w:rsid w:val="00184DDD"/>
    <w:rsid w:val="0018544B"/>
    <w:rsid w:val="00185B0D"/>
    <w:rsid w:val="00185C4F"/>
    <w:rsid w:val="00185D64"/>
    <w:rsid w:val="00186CB9"/>
    <w:rsid w:val="00187299"/>
    <w:rsid w:val="001874BA"/>
    <w:rsid w:val="00187601"/>
    <w:rsid w:val="001877B0"/>
    <w:rsid w:val="00187D86"/>
    <w:rsid w:val="00190818"/>
    <w:rsid w:val="0019130A"/>
    <w:rsid w:val="00191486"/>
    <w:rsid w:val="00191747"/>
    <w:rsid w:val="00191D8C"/>
    <w:rsid w:val="00191F7C"/>
    <w:rsid w:val="00191FDD"/>
    <w:rsid w:val="001921FC"/>
    <w:rsid w:val="00192337"/>
    <w:rsid w:val="00192BA6"/>
    <w:rsid w:val="00193FA7"/>
    <w:rsid w:val="00194693"/>
    <w:rsid w:val="00194807"/>
    <w:rsid w:val="00194AA6"/>
    <w:rsid w:val="00194B9E"/>
    <w:rsid w:val="001958EF"/>
    <w:rsid w:val="0019615D"/>
    <w:rsid w:val="0019651C"/>
    <w:rsid w:val="00196EB8"/>
    <w:rsid w:val="001978CD"/>
    <w:rsid w:val="001A03FA"/>
    <w:rsid w:val="001A04E6"/>
    <w:rsid w:val="001A074C"/>
    <w:rsid w:val="001A0D60"/>
    <w:rsid w:val="001A15C8"/>
    <w:rsid w:val="001A16F5"/>
    <w:rsid w:val="001A175E"/>
    <w:rsid w:val="001A1865"/>
    <w:rsid w:val="001A1D38"/>
    <w:rsid w:val="001A2560"/>
    <w:rsid w:val="001A2D90"/>
    <w:rsid w:val="001A2F25"/>
    <w:rsid w:val="001A31E2"/>
    <w:rsid w:val="001A36D2"/>
    <w:rsid w:val="001A3B70"/>
    <w:rsid w:val="001A3C4E"/>
    <w:rsid w:val="001A4320"/>
    <w:rsid w:val="001A432F"/>
    <w:rsid w:val="001A444D"/>
    <w:rsid w:val="001A4485"/>
    <w:rsid w:val="001A464D"/>
    <w:rsid w:val="001A4ECE"/>
    <w:rsid w:val="001A67B9"/>
    <w:rsid w:val="001A7588"/>
    <w:rsid w:val="001A7DD4"/>
    <w:rsid w:val="001B03E7"/>
    <w:rsid w:val="001B05F6"/>
    <w:rsid w:val="001B09AF"/>
    <w:rsid w:val="001B0CCE"/>
    <w:rsid w:val="001B0EA9"/>
    <w:rsid w:val="001B2184"/>
    <w:rsid w:val="001B2227"/>
    <w:rsid w:val="001B222E"/>
    <w:rsid w:val="001B27CB"/>
    <w:rsid w:val="001B29EB"/>
    <w:rsid w:val="001B2B66"/>
    <w:rsid w:val="001B303C"/>
    <w:rsid w:val="001B3381"/>
    <w:rsid w:val="001B35C5"/>
    <w:rsid w:val="001B3CF1"/>
    <w:rsid w:val="001B3FBA"/>
    <w:rsid w:val="001B4076"/>
    <w:rsid w:val="001B427E"/>
    <w:rsid w:val="001B4326"/>
    <w:rsid w:val="001B44E8"/>
    <w:rsid w:val="001B44EC"/>
    <w:rsid w:val="001B4790"/>
    <w:rsid w:val="001B48D9"/>
    <w:rsid w:val="001B4E85"/>
    <w:rsid w:val="001B505B"/>
    <w:rsid w:val="001B5810"/>
    <w:rsid w:val="001B5CF7"/>
    <w:rsid w:val="001B6C6F"/>
    <w:rsid w:val="001B6F19"/>
    <w:rsid w:val="001B77D8"/>
    <w:rsid w:val="001B78BE"/>
    <w:rsid w:val="001B7BBC"/>
    <w:rsid w:val="001C0753"/>
    <w:rsid w:val="001C122A"/>
    <w:rsid w:val="001C175F"/>
    <w:rsid w:val="001C1940"/>
    <w:rsid w:val="001C21E6"/>
    <w:rsid w:val="001C2AF1"/>
    <w:rsid w:val="001C2BDF"/>
    <w:rsid w:val="001C2F68"/>
    <w:rsid w:val="001C30AB"/>
    <w:rsid w:val="001C3134"/>
    <w:rsid w:val="001C3597"/>
    <w:rsid w:val="001C37CB"/>
    <w:rsid w:val="001C4642"/>
    <w:rsid w:val="001C4AB2"/>
    <w:rsid w:val="001C4E67"/>
    <w:rsid w:val="001C4F17"/>
    <w:rsid w:val="001C57B1"/>
    <w:rsid w:val="001C7B9A"/>
    <w:rsid w:val="001C7C53"/>
    <w:rsid w:val="001D00BE"/>
    <w:rsid w:val="001D07B5"/>
    <w:rsid w:val="001D0E79"/>
    <w:rsid w:val="001D125C"/>
    <w:rsid w:val="001D177A"/>
    <w:rsid w:val="001D1D5C"/>
    <w:rsid w:val="001D293C"/>
    <w:rsid w:val="001D2B65"/>
    <w:rsid w:val="001D429E"/>
    <w:rsid w:val="001D439F"/>
    <w:rsid w:val="001D490F"/>
    <w:rsid w:val="001D4A34"/>
    <w:rsid w:val="001D50D9"/>
    <w:rsid w:val="001D540F"/>
    <w:rsid w:val="001D546A"/>
    <w:rsid w:val="001D549A"/>
    <w:rsid w:val="001D63E5"/>
    <w:rsid w:val="001D658B"/>
    <w:rsid w:val="001D67B0"/>
    <w:rsid w:val="001D6EA8"/>
    <w:rsid w:val="001D702F"/>
    <w:rsid w:val="001D72F7"/>
    <w:rsid w:val="001D784E"/>
    <w:rsid w:val="001E065A"/>
    <w:rsid w:val="001E1C3B"/>
    <w:rsid w:val="001E205B"/>
    <w:rsid w:val="001E26F6"/>
    <w:rsid w:val="001E2F14"/>
    <w:rsid w:val="001E3840"/>
    <w:rsid w:val="001E3866"/>
    <w:rsid w:val="001E386A"/>
    <w:rsid w:val="001E38BD"/>
    <w:rsid w:val="001E3BB0"/>
    <w:rsid w:val="001E44A4"/>
    <w:rsid w:val="001E54B7"/>
    <w:rsid w:val="001E61A2"/>
    <w:rsid w:val="001E634D"/>
    <w:rsid w:val="001E6CFE"/>
    <w:rsid w:val="001E7DBC"/>
    <w:rsid w:val="001F00A5"/>
    <w:rsid w:val="001F0144"/>
    <w:rsid w:val="001F076C"/>
    <w:rsid w:val="001F11B0"/>
    <w:rsid w:val="001F12F9"/>
    <w:rsid w:val="001F1529"/>
    <w:rsid w:val="001F1FDB"/>
    <w:rsid w:val="001F2B33"/>
    <w:rsid w:val="001F2FC7"/>
    <w:rsid w:val="001F3476"/>
    <w:rsid w:val="001F46F1"/>
    <w:rsid w:val="001F5825"/>
    <w:rsid w:val="001F6304"/>
    <w:rsid w:val="001F63FE"/>
    <w:rsid w:val="001F6B5B"/>
    <w:rsid w:val="001F6EBB"/>
    <w:rsid w:val="001F704F"/>
    <w:rsid w:val="001F70A1"/>
    <w:rsid w:val="001F763D"/>
    <w:rsid w:val="001F79AA"/>
    <w:rsid w:val="001F7C21"/>
    <w:rsid w:val="001F7E2C"/>
    <w:rsid w:val="0020037D"/>
    <w:rsid w:val="00200931"/>
    <w:rsid w:val="00201265"/>
    <w:rsid w:val="002013F2"/>
    <w:rsid w:val="0020174F"/>
    <w:rsid w:val="00201E39"/>
    <w:rsid w:val="00202379"/>
    <w:rsid w:val="002024A8"/>
    <w:rsid w:val="00202AD6"/>
    <w:rsid w:val="00203813"/>
    <w:rsid w:val="00203B65"/>
    <w:rsid w:val="00203C96"/>
    <w:rsid w:val="00203D9B"/>
    <w:rsid w:val="00203FC5"/>
    <w:rsid w:val="00204376"/>
    <w:rsid w:val="00204679"/>
    <w:rsid w:val="00205192"/>
    <w:rsid w:val="002053BE"/>
    <w:rsid w:val="002062D1"/>
    <w:rsid w:val="00206990"/>
    <w:rsid w:val="00206F56"/>
    <w:rsid w:val="00207A84"/>
    <w:rsid w:val="00210055"/>
    <w:rsid w:val="00210421"/>
    <w:rsid w:val="00210C55"/>
    <w:rsid w:val="00211AAF"/>
    <w:rsid w:val="00211D15"/>
    <w:rsid w:val="00213663"/>
    <w:rsid w:val="00213A62"/>
    <w:rsid w:val="00213C6D"/>
    <w:rsid w:val="00213E5C"/>
    <w:rsid w:val="00213E6C"/>
    <w:rsid w:val="0021427D"/>
    <w:rsid w:val="00214F39"/>
    <w:rsid w:val="0021569D"/>
    <w:rsid w:val="00215CB1"/>
    <w:rsid w:val="0021667E"/>
    <w:rsid w:val="00216917"/>
    <w:rsid w:val="00216ADB"/>
    <w:rsid w:val="00216C1A"/>
    <w:rsid w:val="0021714E"/>
    <w:rsid w:val="002175EB"/>
    <w:rsid w:val="00217871"/>
    <w:rsid w:val="00217F9F"/>
    <w:rsid w:val="0022029A"/>
    <w:rsid w:val="00220F6B"/>
    <w:rsid w:val="00221147"/>
    <w:rsid w:val="00221212"/>
    <w:rsid w:val="002212A3"/>
    <w:rsid w:val="002212F4"/>
    <w:rsid w:val="002215E1"/>
    <w:rsid w:val="002218B1"/>
    <w:rsid w:val="0022196E"/>
    <w:rsid w:val="00221BB0"/>
    <w:rsid w:val="00221DBC"/>
    <w:rsid w:val="0022289D"/>
    <w:rsid w:val="00222AA8"/>
    <w:rsid w:val="00222CF9"/>
    <w:rsid w:val="002238A7"/>
    <w:rsid w:val="00223B51"/>
    <w:rsid w:val="00223C79"/>
    <w:rsid w:val="00224696"/>
    <w:rsid w:val="00224B26"/>
    <w:rsid w:val="00224F6C"/>
    <w:rsid w:val="00225810"/>
    <w:rsid w:val="00225940"/>
    <w:rsid w:val="00225BF9"/>
    <w:rsid w:val="00226185"/>
    <w:rsid w:val="00226240"/>
    <w:rsid w:val="002278B7"/>
    <w:rsid w:val="00227AB0"/>
    <w:rsid w:val="00227B45"/>
    <w:rsid w:val="00227FD5"/>
    <w:rsid w:val="002301CD"/>
    <w:rsid w:val="00230336"/>
    <w:rsid w:val="002303A8"/>
    <w:rsid w:val="002307A7"/>
    <w:rsid w:val="00230B47"/>
    <w:rsid w:val="0023164E"/>
    <w:rsid w:val="002319C6"/>
    <w:rsid w:val="00231A13"/>
    <w:rsid w:val="00232143"/>
    <w:rsid w:val="002323E6"/>
    <w:rsid w:val="00232F07"/>
    <w:rsid w:val="00232FFD"/>
    <w:rsid w:val="002330D3"/>
    <w:rsid w:val="002338D9"/>
    <w:rsid w:val="00233F56"/>
    <w:rsid w:val="00234944"/>
    <w:rsid w:val="00234ADF"/>
    <w:rsid w:val="00234E43"/>
    <w:rsid w:val="00234EB6"/>
    <w:rsid w:val="002352FF"/>
    <w:rsid w:val="002356AC"/>
    <w:rsid w:val="0023592B"/>
    <w:rsid w:val="00235CC6"/>
    <w:rsid w:val="00235DBF"/>
    <w:rsid w:val="00236BF4"/>
    <w:rsid w:val="002370FC"/>
    <w:rsid w:val="002371F7"/>
    <w:rsid w:val="00237383"/>
    <w:rsid w:val="002374FE"/>
    <w:rsid w:val="0023752C"/>
    <w:rsid w:val="00240CB2"/>
    <w:rsid w:val="0024101B"/>
    <w:rsid w:val="00241193"/>
    <w:rsid w:val="0024126B"/>
    <w:rsid w:val="0024131A"/>
    <w:rsid w:val="0024161D"/>
    <w:rsid w:val="002417DE"/>
    <w:rsid w:val="002419BD"/>
    <w:rsid w:val="00242277"/>
    <w:rsid w:val="0024322B"/>
    <w:rsid w:val="00243232"/>
    <w:rsid w:val="00243C61"/>
    <w:rsid w:val="00243C87"/>
    <w:rsid w:val="00243D34"/>
    <w:rsid w:val="00245089"/>
    <w:rsid w:val="002453E8"/>
    <w:rsid w:val="002454A3"/>
    <w:rsid w:val="002455E6"/>
    <w:rsid w:val="00245711"/>
    <w:rsid w:val="00245952"/>
    <w:rsid w:val="002459AD"/>
    <w:rsid w:val="00246E6B"/>
    <w:rsid w:val="002474EC"/>
    <w:rsid w:val="002477D9"/>
    <w:rsid w:val="002478F5"/>
    <w:rsid w:val="00247D85"/>
    <w:rsid w:val="00247D9D"/>
    <w:rsid w:val="002501B6"/>
    <w:rsid w:val="00250239"/>
    <w:rsid w:val="0025064E"/>
    <w:rsid w:val="002509A2"/>
    <w:rsid w:val="00251889"/>
    <w:rsid w:val="002519AF"/>
    <w:rsid w:val="00251D0B"/>
    <w:rsid w:val="00251EEF"/>
    <w:rsid w:val="00252843"/>
    <w:rsid w:val="00252ABF"/>
    <w:rsid w:val="00253778"/>
    <w:rsid w:val="002541B4"/>
    <w:rsid w:val="002541EA"/>
    <w:rsid w:val="00254ADB"/>
    <w:rsid w:val="00254B2D"/>
    <w:rsid w:val="00255737"/>
    <w:rsid w:val="002559D0"/>
    <w:rsid w:val="00255BCA"/>
    <w:rsid w:val="00255CAD"/>
    <w:rsid w:val="0025651A"/>
    <w:rsid w:val="00256A32"/>
    <w:rsid w:val="00256B41"/>
    <w:rsid w:val="002571A2"/>
    <w:rsid w:val="002571CE"/>
    <w:rsid w:val="002575F1"/>
    <w:rsid w:val="002579EE"/>
    <w:rsid w:val="00257E86"/>
    <w:rsid w:val="00260158"/>
    <w:rsid w:val="00260D88"/>
    <w:rsid w:val="00260DA6"/>
    <w:rsid w:val="0026146E"/>
    <w:rsid w:val="002614F3"/>
    <w:rsid w:val="0026157E"/>
    <w:rsid w:val="002615E3"/>
    <w:rsid w:val="002616C9"/>
    <w:rsid w:val="00261BBF"/>
    <w:rsid w:val="00261F1F"/>
    <w:rsid w:val="0026234A"/>
    <w:rsid w:val="002623F7"/>
    <w:rsid w:val="00262D7D"/>
    <w:rsid w:val="0026303E"/>
    <w:rsid w:val="00263725"/>
    <w:rsid w:val="00263906"/>
    <w:rsid w:val="00263B46"/>
    <w:rsid w:val="002643E4"/>
    <w:rsid w:val="0026470A"/>
    <w:rsid w:val="00265112"/>
    <w:rsid w:val="002655AD"/>
    <w:rsid w:val="00266291"/>
    <w:rsid w:val="0026659B"/>
    <w:rsid w:val="0026672D"/>
    <w:rsid w:val="00266D3A"/>
    <w:rsid w:val="00266DC3"/>
    <w:rsid w:val="00267716"/>
    <w:rsid w:val="0026795D"/>
    <w:rsid w:val="00267DB4"/>
    <w:rsid w:val="00270267"/>
    <w:rsid w:val="00270375"/>
    <w:rsid w:val="00270662"/>
    <w:rsid w:val="00270C73"/>
    <w:rsid w:val="00270D4E"/>
    <w:rsid w:val="00271362"/>
    <w:rsid w:val="00271717"/>
    <w:rsid w:val="00271B69"/>
    <w:rsid w:val="00271E37"/>
    <w:rsid w:val="00272142"/>
    <w:rsid w:val="0027312D"/>
    <w:rsid w:val="002731B5"/>
    <w:rsid w:val="002732C1"/>
    <w:rsid w:val="00273606"/>
    <w:rsid w:val="00273BA7"/>
    <w:rsid w:val="00273C12"/>
    <w:rsid w:val="00273D3B"/>
    <w:rsid w:val="00273DDB"/>
    <w:rsid w:val="002743E8"/>
    <w:rsid w:val="0027449D"/>
    <w:rsid w:val="002748AE"/>
    <w:rsid w:val="002751DD"/>
    <w:rsid w:val="0027592B"/>
    <w:rsid w:val="0027604D"/>
    <w:rsid w:val="00276277"/>
    <w:rsid w:val="00276FF3"/>
    <w:rsid w:val="00277767"/>
    <w:rsid w:val="00280313"/>
    <w:rsid w:val="0028098B"/>
    <w:rsid w:val="00280A36"/>
    <w:rsid w:val="00280AB0"/>
    <w:rsid w:val="00280CEB"/>
    <w:rsid w:val="00281337"/>
    <w:rsid w:val="0028184A"/>
    <w:rsid w:val="00281C92"/>
    <w:rsid w:val="00281CDA"/>
    <w:rsid w:val="002821FA"/>
    <w:rsid w:val="00282E70"/>
    <w:rsid w:val="00283DD3"/>
    <w:rsid w:val="0028448B"/>
    <w:rsid w:val="00284843"/>
    <w:rsid w:val="00285307"/>
    <w:rsid w:val="00286D27"/>
    <w:rsid w:val="00286FEC"/>
    <w:rsid w:val="0028707B"/>
    <w:rsid w:val="00287A6A"/>
    <w:rsid w:val="00287C94"/>
    <w:rsid w:val="0029034D"/>
    <w:rsid w:val="002903CE"/>
    <w:rsid w:val="00290517"/>
    <w:rsid w:val="0029082E"/>
    <w:rsid w:val="002908A5"/>
    <w:rsid w:val="00290C5C"/>
    <w:rsid w:val="00290D62"/>
    <w:rsid w:val="00291997"/>
    <w:rsid w:val="00292C17"/>
    <w:rsid w:val="00292CCF"/>
    <w:rsid w:val="00293122"/>
    <w:rsid w:val="00293291"/>
    <w:rsid w:val="00293945"/>
    <w:rsid w:val="00293E3C"/>
    <w:rsid w:val="00293EC9"/>
    <w:rsid w:val="00293F59"/>
    <w:rsid w:val="00294393"/>
    <w:rsid w:val="00294735"/>
    <w:rsid w:val="00294AB0"/>
    <w:rsid w:val="00295538"/>
    <w:rsid w:val="00295D9F"/>
    <w:rsid w:val="00296432"/>
    <w:rsid w:val="00296ED3"/>
    <w:rsid w:val="0029724C"/>
    <w:rsid w:val="00297255"/>
    <w:rsid w:val="002973DF"/>
    <w:rsid w:val="002978AA"/>
    <w:rsid w:val="00297A96"/>
    <w:rsid w:val="002A1B34"/>
    <w:rsid w:val="002A1FAE"/>
    <w:rsid w:val="002A2A85"/>
    <w:rsid w:val="002A2C18"/>
    <w:rsid w:val="002A3743"/>
    <w:rsid w:val="002A3E91"/>
    <w:rsid w:val="002A4BCC"/>
    <w:rsid w:val="002A4F46"/>
    <w:rsid w:val="002A50B4"/>
    <w:rsid w:val="002A566B"/>
    <w:rsid w:val="002A5A2C"/>
    <w:rsid w:val="002A5CB4"/>
    <w:rsid w:val="002A62E4"/>
    <w:rsid w:val="002A6B96"/>
    <w:rsid w:val="002A71C9"/>
    <w:rsid w:val="002A7745"/>
    <w:rsid w:val="002B0535"/>
    <w:rsid w:val="002B05C7"/>
    <w:rsid w:val="002B0859"/>
    <w:rsid w:val="002B08DD"/>
    <w:rsid w:val="002B176E"/>
    <w:rsid w:val="002B21D1"/>
    <w:rsid w:val="002B24DA"/>
    <w:rsid w:val="002B2A73"/>
    <w:rsid w:val="002B2A99"/>
    <w:rsid w:val="002B2DE8"/>
    <w:rsid w:val="002B37A3"/>
    <w:rsid w:val="002B3988"/>
    <w:rsid w:val="002B3EFD"/>
    <w:rsid w:val="002B4258"/>
    <w:rsid w:val="002B48DF"/>
    <w:rsid w:val="002B4923"/>
    <w:rsid w:val="002B6132"/>
    <w:rsid w:val="002B6689"/>
    <w:rsid w:val="002B6F8D"/>
    <w:rsid w:val="002B7072"/>
    <w:rsid w:val="002B78B7"/>
    <w:rsid w:val="002B7BA3"/>
    <w:rsid w:val="002B7C20"/>
    <w:rsid w:val="002C0526"/>
    <w:rsid w:val="002C12FC"/>
    <w:rsid w:val="002C18E4"/>
    <w:rsid w:val="002C1AC1"/>
    <w:rsid w:val="002C1D11"/>
    <w:rsid w:val="002C21B7"/>
    <w:rsid w:val="002C237C"/>
    <w:rsid w:val="002C2466"/>
    <w:rsid w:val="002C24C2"/>
    <w:rsid w:val="002C24D4"/>
    <w:rsid w:val="002C3095"/>
    <w:rsid w:val="002C3449"/>
    <w:rsid w:val="002C354C"/>
    <w:rsid w:val="002C507A"/>
    <w:rsid w:val="002C511C"/>
    <w:rsid w:val="002C5C59"/>
    <w:rsid w:val="002C6830"/>
    <w:rsid w:val="002C68D0"/>
    <w:rsid w:val="002C6F62"/>
    <w:rsid w:val="002C7403"/>
    <w:rsid w:val="002D0743"/>
    <w:rsid w:val="002D09F7"/>
    <w:rsid w:val="002D0B2D"/>
    <w:rsid w:val="002D0BB7"/>
    <w:rsid w:val="002D13F4"/>
    <w:rsid w:val="002D19CE"/>
    <w:rsid w:val="002D1BFA"/>
    <w:rsid w:val="002D1DB4"/>
    <w:rsid w:val="002D1EC2"/>
    <w:rsid w:val="002D2211"/>
    <w:rsid w:val="002D26A5"/>
    <w:rsid w:val="002D2950"/>
    <w:rsid w:val="002D29E8"/>
    <w:rsid w:val="002D2F6F"/>
    <w:rsid w:val="002D4039"/>
    <w:rsid w:val="002D4095"/>
    <w:rsid w:val="002D44CA"/>
    <w:rsid w:val="002D46AB"/>
    <w:rsid w:val="002D4E9A"/>
    <w:rsid w:val="002D5269"/>
    <w:rsid w:val="002D5366"/>
    <w:rsid w:val="002D584E"/>
    <w:rsid w:val="002D6D8A"/>
    <w:rsid w:val="002D7054"/>
    <w:rsid w:val="002D7E26"/>
    <w:rsid w:val="002E00B2"/>
    <w:rsid w:val="002E066C"/>
    <w:rsid w:val="002E090D"/>
    <w:rsid w:val="002E1DE9"/>
    <w:rsid w:val="002E1F60"/>
    <w:rsid w:val="002E24BD"/>
    <w:rsid w:val="002E28F8"/>
    <w:rsid w:val="002E2D13"/>
    <w:rsid w:val="002E3F97"/>
    <w:rsid w:val="002E3FC9"/>
    <w:rsid w:val="002E43E8"/>
    <w:rsid w:val="002E497A"/>
    <w:rsid w:val="002E509B"/>
    <w:rsid w:val="002E54E6"/>
    <w:rsid w:val="002E5BA1"/>
    <w:rsid w:val="002E609E"/>
    <w:rsid w:val="002E6501"/>
    <w:rsid w:val="002E6A3B"/>
    <w:rsid w:val="002E77B6"/>
    <w:rsid w:val="002E7AEE"/>
    <w:rsid w:val="002E7B13"/>
    <w:rsid w:val="002E7BB9"/>
    <w:rsid w:val="002E7C4C"/>
    <w:rsid w:val="002F024F"/>
    <w:rsid w:val="002F03D5"/>
    <w:rsid w:val="002F0598"/>
    <w:rsid w:val="002F08AF"/>
    <w:rsid w:val="002F1047"/>
    <w:rsid w:val="002F155F"/>
    <w:rsid w:val="002F1C96"/>
    <w:rsid w:val="002F2F99"/>
    <w:rsid w:val="002F3F1D"/>
    <w:rsid w:val="002F4408"/>
    <w:rsid w:val="002F480A"/>
    <w:rsid w:val="002F4B44"/>
    <w:rsid w:val="002F4B8F"/>
    <w:rsid w:val="002F4DC0"/>
    <w:rsid w:val="002F534C"/>
    <w:rsid w:val="002F5408"/>
    <w:rsid w:val="002F571D"/>
    <w:rsid w:val="002F5766"/>
    <w:rsid w:val="002F5906"/>
    <w:rsid w:val="002F60A1"/>
    <w:rsid w:val="002F62D8"/>
    <w:rsid w:val="002F641C"/>
    <w:rsid w:val="002F652F"/>
    <w:rsid w:val="002F664F"/>
    <w:rsid w:val="002F747B"/>
    <w:rsid w:val="002F758A"/>
    <w:rsid w:val="002F7D9A"/>
    <w:rsid w:val="002F7F2A"/>
    <w:rsid w:val="003003F6"/>
    <w:rsid w:val="00301F0B"/>
    <w:rsid w:val="00302085"/>
    <w:rsid w:val="0030222D"/>
    <w:rsid w:val="003031AA"/>
    <w:rsid w:val="0030330C"/>
    <w:rsid w:val="00303C5A"/>
    <w:rsid w:val="00303D97"/>
    <w:rsid w:val="00304880"/>
    <w:rsid w:val="0030524B"/>
    <w:rsid w:val="0030580B"/>
    <w:rsid w:val="003058C8"/>
    <w:rsid w:val="00305F2F"/>
    <w:rsid w:val="00306101"/>
    <w:rsid w:val="003061AC"/>
    <w:rsid w:val="00306A27"/>
    <w:rsid w:val="00306D13"/>
    <w:rsid w:val="0030773C"/>
    <w:rsid w:val="00307750"/>
    <w:rsid w:val="00310A18"/>
    <w:rsid w:val="00310CEF"/>
    <w:rsid w:val="003110E7"/>
    <w:rsid w:val="00311988"/>
    <w:rsid w:val="00311CB2"/>
    <w:rsid w:val="00313171"/>
    <w:rsid w:val="00313219"/>
    <w:rsid w:val="00313971"/>
    <w:rsid w:val="003141B1"/>
    <w:rsid w:val="00314376"/>
    <w:rsid w:val="0031445B"/>
    <w:rsid w:val="00314634"/>
    <w:rsid w:val="0031591E"/>
    <w:rsid w:val="00315FCB"/>
    <w:rsid w:val="003163B4"/>
    <w:rsid w:val="00316528"/>
    <w:rsid w:val="003167E5"/>
    <w:rsid w:val="00317540"/>
    <w:rsid w:val="003176BC"/>
    <w:rsid w:val="0031790E"/>
    <w:rsid w:val="00317EB2"/>
    <w:rsid w:val="0032064E"/>
    <w:rsid w:val="00320729"/>
    <w:rsid w:val="003208E9"/>
    <w:rsid w:val="00320E83"/>
    <w:rsid w:val="003219AC"/>
    <w:rsid w:val="00321ADF"/>
    <w:rsid w:val="00322031"/>
    <w:rsid w:val="003220D7"/>
    <w:rsid w:val="00322217"/>
    <w:rsid w:val="00322FB3"/>
    <w:rsid w:val="003236BC"/>
    <w:rsid w:val="00323791"/>
    <w:rsid w:val="00324158"/>
    <w:rsid w:val="00325AEB"/>
    <w:rsid w:val="00325E7A"/>
    <w:rsid w:val="003261A5"/>
    <w:rsid w:val="00326826"/>
    <w:rsid w:val="00326AA3"/>
    <w:rsid w:val="00327028"/>
    <w:rsid w:val="00327710"/>
    <w:rsid w:val="003300FF"/>
    <w:rsid w:val="00330413"/>
    <w:rsid w:val="00330CBD"/>
    <w:rsid w:val="00331142"/>
    <w:rsid w:val="0033120D"/>
    <w:rsid w:val="00331270"/>
    <w:rsid w:val="00331476"/>
    <w:rsid w:val="003314E7"/>
    <w:rsid w:val="0033157F"/>
    <w:rsid w:val="003316C6"/>
    <w:rsid w:val="00331895"/>
    <w:rsid w:val="00331C43"/>
    <w:rsid w:val="00331F03"/>
    <w:rsid w:val="00332563"/>
    <w:rsid w:val="0033262B"/>
    <w:rsid w:val="0033277E"/>
    <w:rsid w:val="003328D8"/>
    <w:rsid w:val="00332BE4"/>
    <w:rsid w:val="00332C11"/>
    <w:rsid w:val="0033318E"/>
    <w:rsid w:val="0033344C"/>
    <w:rsid w:val="00333528"/>
    <w:rsid w:val="003337A0"/>
    <w:rsid w:val="00333C51"/>
    <w:rsid w:val="00334114"/>
    <w:rsid w:val="003343C0"/>
    <w:rsid w:val="003346EF"/>
    <w:rsid w:val="00334AE9"/>
    <w:rsid w:val="00334C0E"/>
    <w:rsid w:val="0033527C"/>
    <w:rsid w:val="00335B24"/>
    <w:rsid w:val="003362B6"/>
    <w:rsid w:val="00336648"/>
    <w:rsid w:val="003366DD"/>
    <w:rsid w:val="00336A0B"/>
    <w:rsid w:val="00337097"/>
    <w:rsid w:val="00337214"/>
    <w:rsid w:val="0033758E"/>
    <w:rsid w:val="00337594"/>
    <w:rsid w:val="0034008D"/>
    <w:rsid w:val="003404FD"/>
    <w:rsid w:val="00340F83"/>
    <w:rsid w:val="003411D6"/>
    <w:rsid w:val="003413E1"/>
    <w:rsid w:val="00341E5D"/>
    <w:rsid w:val="00341EB2"/>
    <w:rsid w:val="0034200B"/>
    <w:rsid w:val="003425FC"/>
    <w:rsid w:val="00342A16"/>
    <w:rsid w:val="00342E0A"/>
    <w:rsid w:val="00343F66"/>
    <w:rsid w:val="0034443E"/>
    <w:rsid w:val="0034453C"/>
    <w:rsid w:val="00344AA4"/>
    <w:rsid w:val="00344D01"/>
    <w:rsid w:val="0034542E"/>
    <w:rsid w:val="003457B2"/>
    <w:rsid w:val="00345AC3"/>
    <w:rsid w:val="00345BB2"/>
    <w:rsid w:val="00346142"/>
    <w:rsid w:val="0034656E"/>
    <w:rsid w:val="00346E55"/>
    <w:rsid w:val="00347CCD"/>
    <w:rsid w:val="00347E8E"/>
    <w:rsid w:val="00350127"/>
    <w:rsid w:val="003502EF"/>
    <w:rsid w:val="00352EC0"/>
    <w:rsid w:val="003534B3"/>
    <w:rsid w:val="00353999"/>
    <w:rsid w:val="00353C97"/>
    <w:rsid w:val="00353D64"/>
    <w:rsid w:val="003543DC"/>
    <w:rsid w:val="00354695"/>
    <w:rsid w:val="00354CC7"/>
    <w:rsid w:val="00354DC1"/>
    <w:rsid w:val="00354EB6"/>
    <w:rsid w:val="0035513B"/>
    <w:rsid w:val="00355A04"/>
    <w:rsid w:val="00355A90"/>
    <w:rsid w:val="003566CD"/>
    <w:rsid w:val="00356FA9"/>
    <w:rsid w:val="00357053"/>
    <w:rsid w:val="0035708D"/>
    <w:rsid w:val="003570C7"/>
    <w:rsid w:val="003571EB"/>
    <w:rsid w:val="0035762D"/>
    <w:rsid w:val="003577D2"/>
    <w:rsid w:val="00360B99"/>
    <w:rsid w:val="00360C61"/>
    <w:rsid w:val="00360F14"/>
    <w:rsid w:val="003610ED"/>
    <w:rsid w:val="003617E4"/>
    <w:rsid w:val="00361B61"/>
    <w:rsid w:val="00361BD2"/>
    <w:rsid w:val="00362108"/>
    <w:rsid w:val="00362980"/>
    <w:rsid w:val="0036386F"/>
    <w:rsid w:val="00364826"/>
    <w:rsid w:val="00364C66"/>
    <w:rsid w:val="003651B7"/>
    <w:rsid w:val="003651FB"/>
    <w:rsid w:val="0036581B"/>
    <w:rsid w:val="0036583B"/>
    <w:rsid w:val="00366B59"/>
    <w:rsid w:val="003672F6"/>
    <w:rsid w:val="00367476"/>
    <w:rsid w:val="003675C7"/>
    <w:rsid w:val="00367C51"/>
    <w:rsid w:val="00367C8A"/>
    <w:rsid w:val="00367CB8"/>
    <w:rsid w:val="00370088"/>
    <w:rsid w:val="003708B4"/>
    <w:rsid w:val="003709C0"/>
    <w:rsid w:val="0037125E"/>
    <w:rsid w:val="003714F1"/>
    <w:rsid w:val="00372017"/>
    <w:rsid w:val="00372639"/>
    <w:rsid w:val="0037275F"/>
    <w:rsid w:val="00372806"/>
    <w:rsid w:val="00372D47"/>
    <w:rsid w:val="00373516"/>
    <w:rsid w:val="003738D9"/>
    <w:rsid w:val="00373D62"/>
    <w:rsid w:val="00373EA8"/>
    <w:rsid w:val="00374C4B"/>
    <w:rsid w:val="00375100"/>
    <w:rsid w:val="00375265"/>
    <w:rsid w:val="0037632F"/>
    <w:rsid w:val="00376FCC"/>
    <w:rsid w:val="00377E6C"/>
    <w:rsid w:val="003806E9"/>
    <w:rsid w:val="003809D4"/>
    <w:rsid w:val="00380A69"/>
    <w:rsid w:val="00380D11"/>
    <w:rsid w:val="00381D4A"/>
    <w:rsid w:val="003820EB"/>
    <w:rsid w:val="003828DA"/>
    <w:rsid w:val="00382C00"/>
    <w:rsid w:val="00382C87"/>
    <w:rsid w:val="0038340F"/>
    <w:rsid w:val="003836D0"/>
    <w:rsid w:val="00383B1B"/>
    <w:rsid w:val="00383E54"/>
    <w:rsid w:val="003842B0"/>
    <w:rsid w:val="0038552B"/>
    <w:rsid w:val="00385A26"/>
    <w:rsid w:val="00385B44"/>
    <w:rsid w:val="003862BE"/>
    <w:rsid w:val="00386BA5"/>
    <w:rsid w:val="00386F9B"/>
    <w:rsid w:val="003870B1"/>
    <w:rsid w:val="0038747B"/>
    <w:rsid w:val="003876F9"/>
    <w:rsid w:val="00387845"/>
    <w:rsid w:val="0039002F"/>
    <w:rsid w:val="00391414"/>
    <w:rsid w:val="00391E17"/>
    <w:rsid w:val="00392CA6"/>
    <w:rsid w:val="0039373A"/>
    <w:rsid w:val="003937C2"/>
    <w:rsid w:val="00393D0E"/>
    <w:rsid w:val="0039413A"/>
    <w:rsid w:val="00394E41"/>
    <w:rsid w:val="00395399"/>
    <w:rsid w:val="00395995"/>
    <w:rsid w:val="00395D3D"/>
    <w:rsid w:val="0039698A"/>
    <w:rsid w:val="00397038"/>
    <w:rsid w:val="00397EEA"/>
    <w:rsid w:val="00397F0D"/>
    <w:rsid w:val="003A00C2"/>
    <w:rsid w:val="003A04FC"/>
    <w:rsid w:val="003A0634"/>
    <w:rsid w:val="003A1192"/>
    <w:rsid w:val="003A16E9"/>
    <w:rsid w:val="003A17F7"/>
    <w:rsid w:val="003A1DB8"/>
    <w:rsid w:val="003A2CFE"/>
    <w:rsid w:val="003A33D6"/>
    <w:rsid w:val="003A3437"/>
    <w:rsid w:val="003A3A30"/>
    <w:rsid w:val="003A3A43"/>
    <w:rsid w:val="003A3BD3"/>
    <w:rsid w:val="003A3D50"/>
    <w:rsid w:val="003A4798"/>
    <w:rsid w:val="003A479A"/>
    <w:rsid w:val="003A4BA9"/>
    <w:rsid w:val="003A4F93"/>
    <w:rsid w:val="003A51D3"/>
    <w:rsid w:val="003A5432"/>
    <w:rsid w:val="003A5C1F"/>
    <w:rsid w:val="003A5CC5"/>
    <w:rsid w:val="003A6717"/>
    <w:rsid w:val="003A68DD"/>
    <w:rsid w:val="003A704E"/>
    <w:rsid w:val="003A74B9"/>
    <w:rsid w:val="003A7A6F"/>
    <w:rsid w:val="003A7B11"/>
    <w:rsid w:val="003B0EAF"/>
    <w:rsid w:val="003B14DC"/>
    <w:rsid w:val="003B1604"/>
    <w:rsid w:val="003B2085"/>
    <w:rsid w:val="003B289C"/>
    <w:rsid w:val="003B2C12"/>
    <w:rsid w:val="003B2D11"/>
    <w:rsid w:val="003B2EA8"/>
    <w:rsid w:val="003B3242"/>
    <w:rsid w:val="003B3650"/>
    <w:rsid w:val="003B37C7"/>
    <w:rsid w:val="003B3A55"/>
    <w:rsid w:val="003B3D8C"/>
    <w:rsid w:val="003B40BA"/>
    <w:rsid w:val="003B4934"/>
    <w:rsid w:val="003B4AB5"/>
    <w:rsid w:val="003B5E06"/>
    <w:rsid w:val="003B5EA5"/>
    <w:rsid w:val="003B6894"/>
    <w:rsid w:val="003B77DD"/>
    <w:rsid w:val="003B77E4"/>
    <w:rsid w:val="003B7BF0"/>
    <w:rsid w:val="003C00F4"/>
    <w:rsid w:val="003C058F"/>
    <w:rsid w:val="003C0C7F"/>
    <w:rsid w:val="003C1247"/>
    <w:rsid w:val="003C1E0B"/>
    <w:rsid w:val="003C1F75"/>
    <w:rsid w:val="003C2136"/>
    <w:rsid w:val="003C2FD6"/>
    <w:rsid w:val="003C3EAE"/>
    <w:rsid w:val="003C412F"/>
    <w:rsid w:val="003C4707"/>
    <w:rsid w:val="003C4953"/>
    <w:rsid w:val="003C49D0"/>
    <w:rsid w:val="003C4C72"/>
    <w:rsid w:val="003C559C"/>
    <w:rsid w:val="003C5961"/>
    <w:rsid w:val="003C6555"/>
    <w:rsid w:val="003C665A"/>
    <w:rsid w:val="003C6781"/>
    <w:rsid w:val="003C6859"/>
    <w:rsid w:val="003C699E"/>
    <w:rsid w:val="003C707F"/>
    <w:rsid w:val="003C7212"/>
    <w:rsid w:val="003C7229"/>
    <w:rsid w:val="003C7F5B"/>
    <w:rsid w:val="003D04C4"/>
    <w:rsid w:val="003D0576"/>
    <w:rsid w:val="003D0D98"/>
    <w:rsid w:val="003D0EB5"/>
    <w:rsid w:val="003D0F8D"/>
    <w:rsid w:val="003D1BE7"/>
    <w:rsid w:val="003D2405"/>
    <w:rsid w:val="003D28B5"/>
    <w:rsid w:val="003D295E"/>
    <w:rsid w:val="003D3220"/>
    <w:rsid w:val="003D3EF8"/>
    <w:rsid w:val="003D400C"/>
    <w:rsid w:val="003D45ED"/>
    <w:rsid w:val="003D4B85"/>
    <w:rsid w:val="003D528A"/>
    <w:rsid w:val="003D559F"/>
    <w:rsid w:val="003D5FB3"/>
    <w:rsid w:val="003D5FEB"/>
    <w:rsid w:val="003D6678"/>
    <w:rsid w:val="003D6CEE"/>
    <w:rsid w:val="003D6D1D"/>
    <w:rsid w:val="003D7486"/>
    <w:rsid w:val="003D79C6"/>
    <w:rsid w:val="003D7D32"/>
    <w:rsid w:val="003E0084"/>
    <w:rsid w:val="003E0154"/>
    <w:rsid w:val="003E0A92"/>
    <w:rsid w:val="003E0C1E"/>
    <w:rsid w:val="003E0D72"/>
    <w:rsid w:val="003E1464"/>
    <w:rsid w:val="003E14CB"/>
    <w:rsid w:val="003E1676"/>
    <w:rsid w:val="003E18AC"/>
    <w:rsid w:val="003E18D7"/>
    <w:rsid w:val="003E1A0F"/>
    <w:rsid w:val="003E1C5C"/>
    <w:rsid w:val="003E1C7C"/>
    <w:rsid w:val="003E3B94"/>
    <w:rsid w:val="003E3C1D"/>
    <w:rsid w:val="003E3C53"/>
    <w:rsid w:val="003E424E"/>
    <w:rsid w:val="003E4329"/>
    <w:rsid w:val="003E45C0"/>
    <w:rsid w:val="003E52DC"/>
    <w:rsid w:val="003E5724"/>
    <w:rsid w:val="003E5839"/>
    <w:rsid w:val="003E5879"/>
    <w:rsid w:val="003E5AF4"/>
    <w:rsid w:val="003E5C67"/>
    <w:rsid w:val="003E5DD3"/>
    <w:rsid w:val="003E65FA"/>
    <w:rsid w:val="003E682F"/>
    <w:rsid w:val="003E6AC0"/>
    <w:rsid w:val="003E7011"/>
    <w:rsid w:val="003E70C5"/>
    <w:rsid w:val="003E732B"/>
    <w:rsid w:val="003E764E"/>
    <w:rsid w:val="003E7B3A"/>
    <w:rsid w:val="003E7BD9"/>
    <w:rsid w:val="003E7BFD"/>
    <w:rsid w:val="003E7D98"/>
    <w:rsid w:val="003E7E19"/>
    <w:rsid w:val="003F08C0"/>
    <w:rsid w:val="003F0B0A"/>
    <w:rsid w:val="003F12BC"/>
    <w:rsid w:val="003F19BB"/>
    <w:rsid w:val="003F2669"/>
    <w:rsid w:val="003F2B4C"/>
    <w:rsid w:val="003F3381"/>
    <w:rsid w:val="003F4003"/>
    <w:rsid w:val="003F4B74"/>
    <w:rsid w:val="003F4CD3"/>
    <w:rsid w:val="003F5010"/>
    <w:rsid w:val="003F5223"/>
    <w:rsid w:val="003F59E2"/>
    <w:rsid w:val="003F5D7D"/>
    <w:rsid w:val="003F6046"/>
    <w:rsid w:val="003F66F4"/>
    <w:rsid w:val="003F7A13"/>
    <w:rsid w:val="003F7B7B"/>
    <w:rsid w:val="003F7BB2"/>
    <w:rsid w:val="003F7CDD"/>
    <w:rsid w:val="00400225"/>
    <w:rsid w:val="0040045B"/>
    <w:rsid w:val="004006D1"/>
    <w:rsid w:val="00400BA9"/>
    <w:rsid w:val="004010B1"/>
    <w:rsid w:val="00402462"/>
    <w:rsid w:val="00402715"/>
    <w:rsid w:val="0040348F"/>
    <w:rsid w:val="00403885"/>
    <w:rsid w:val="00403EF3"/>
    <w:rsid w:val="00403F73"/>
    <w:rsid w:val="00403F9D"/>
    <w:rsid w:val="00404FB1"/>
    <w:rsid w:val="00405019"/>
    <w:rsid w:val="0040540F"/>
    <w:rsid w:val="00405545"/>
    <w:rsid w:val="0040557C"/>
    <w:rsid w:val="0040648F"/>
    <w:rsid w:val="00406737"/>
    <w:rsid w:val="004072E7"/>
    <w:rsid w:val="00407CDA"/>
    <w:rsid w:val="0041000F"/>
    <w:rsid w:val="004101E2"/>
    <w:rsid w:val="004102A5"/>
    <w:rsid w:val="004102FD"/>
    <w:rsid w:val="004107DA"/>
    <w:rsid w:val="004113D4"/>
    <w:rsid w:val="00411526"/>
    <w:rsid w:val="00411590"/>
    <w:rsid w:val="00411A0B"/>
    <w:rsid w:val="00412588"/>
    <w:rsid w:val="004126A2"/>
    <w:rsid w:val="00412796"/>
    <w:rsid w:val="0041321C"/>
    <w:rsid w:val="004134E8"/>
    <w:rsid w:val="00413664"/>
    <w:rsid w:val="00413780"/>
    <w:rsid w:val="00413B03"/>
    <w:rsid w:val="00413EA1"/>
    <w:rsid w:val="00414EB4"/>
    <w:rsid w:val="00415333"/>
    <w:rsid w:val="004155A7"/>
    <w:rsid w:val="0041637F"/>
    <w:rsid w:val="0041649C"/>
    <w:rsid w:val="00416AAD"/>
    <w:rsid w:val="00416CA0"/>
    <w:rsid w:val="00416F71"/>
    <w:rsid w:val="004171CB"/>
    <w:rsid w:val="0041722D"/>
    <w:rsid w:val="00417329"/>
    <w:rsid w:val="004173A0"/>
    <w:rsid w:val="00417B29"/>
    <w:rsid w:val="0042007B"/>
    <w:rsid w:val="00421534"/>
    <w:rsid w:val="00421E1A"/>
    <w:rsid w:val="00422615"/>
    <w:rsid w:val="00422A1C"/>
    <w:rsid w:val="00422EF2"/>
    <w:rsid w:val="00422F5D"/>
    <w:rsid w:val="00423306"/>
    <w:rsid w:val="0042362A"/>
    <w:rsid w:val="00423DCD"/>
    <w:rsid w:val="00424091"/>
    <w:rsid w:val="0042495E"/>
    <w:rsid w:val="0042529B"/>
    <w:rsid w:val="004252BD"/>
    <w:rsid w:val="004252FD"/>
    <w:rsid w:val="004255F5"/>
    <w:rsid w:val="004260F6"/>
    <w:rsid w:val="004261FE"/>
    <w:rsid w:val="00430902"/>
    <w:rsid w:val="004314B7"/>
    <w:rsid w:val="00431615"/>
    <w:rsid w:val="004318C0"/>
    <w:rsid w:val="0043197F"/>
    <w:rsid w:val="00431B68"/>
    <w:rsid w:val="0043204F"/>
    <w:rsid w:val="00432340"/>
    <w:rsid w:val="00432CC9"/>
    <w:rsid w:val="00432E09"/>
    <w:rsid w:val="00432F60"/>
    <w:rsid w:val="0043358F"/>
    <w:rsid w:val="00433A49"/>
    <w:rsid w:val="0043417A"/>
    <w:rsid w:val="0043448D"/>
    <w:rsid w:val="00434743"/>
    <w:rsid w:val="00434E9A"/>
    <w:rsid w:val="004361D5"/>
    <w:rsid w:val="004374B2"/>
    <w:rsid w:val="00437731"/>
    <w:rsid w:val="004378B0"/>
    <w:rsid w:val="004378BB"/>
    <w:rsid w:val="004400A3"/>
    <w:rsid w:val="0044035A"/>
    <w:rsid w:val="004405AE"/>
    <w:rsid w:val="00440725"/>
    <w:rsid w:val="00440BBA"/>
    <w:rsid w:val="00441067"/>
    <w:rsid w:val="00441216"/>
    <w:rsid w:val="00442298"/>
    <w:rsid w:val="00442CD7"/>
    <w:rsid w:val="00442ECC"/>
    <w:rsid w:val="00443658"/>
    <w:rsid w:val="00443670"/>
    <w:rsid w:val="0044393F"/>
    <w:rsid w:val="00443E68"/>
    <w:rsid w:val="00444521"/>
    <w:rsid w:val="00444877"/>
    <w:rsid w:val="00444DBF"/>
    <w:rsid w:val="00444EA6"/>
    <w:rsid w:val="00445263"/>
    <w:rsid w:val="00445688"/>
    <w:rsid w:val="00445900"/>
    <w:rsid w:val="00445B35"/>
    <w:rsid w:val="00445D2C"/>
    <w:rsid w:val="00446072"/>
    <w:rsid w:val="00446756"/>
    <w:rsid w:val="004468FE"/>
    <w:rsid w:val="004477C0"/>
    <w:rsid w:val="00447A12"/>
    <w:rsid w:val="00447F7A"/>
    <w:rsid w:val="00451CB8"/>
    <w:rsid w:val="00451DD8"/>
    <w:rsid w:val="00451EDE"/>
    <w:rsid w:val="0045258C"/>
    <w:rsid w:val="00452D03"/>
    <w:rsid w:val="00453E0C"/>
    <w:rsid w:val="004542EF"/>
    <w:rsid w:val="0045477A"/>
    <w:rsid w:val="00454ADA"/>
    <w:rsid w:val="00454D81"/>
    <w:rsid w:val="00456014"/>
    <w:rsid w:val="00456031"/>
    <w:rsid w:val="004569C1"/>
    <w:rsid w:val="00457723"/>
    <w:rsid w:val="00457B0B"/>
    <w:rsid w:val="00457C5D"/>
    <w:rsid w:val="00457FFD"/>
    <w:rsid w:val="00460095"/>
    <w:rsid w:val="004601C3"/>
    <w:rsid w:val="00460FF5"/>
    <w:rsid w:val="00461030"/>
    <w:rsid w:val="0046136A"/>
    <w:rsid w:val="0046154D"/>
    <w:rsid w:val="00461A3F"/>
    <w:rsid w:val="00461AB6"/>
    <w:rsid w:val="00461AEB"/>
    <w:rsid w:val="00461E42"/>
    <w:rsid w:val="00462598"/>
    <w:rsid w:val="004637AB"/>
    <w:rsid w:val="00463960"/>
    <w:rsid w:val="004641BE"/>
    <w:rsid w:val="0046462D"/>
    <w:rsid w:val="0046484D"/>
    <w:rsid w:val="0046489D"/>
    <w:rsid w:val="00465128"/>
    <w:rsid w:val="00465820"/>
    <w:rsid w:val="00466257"/>
    <w:rsid w:val="004664AE"/>
    <w:rsid w:val="004667FB"/>
    <w:rsid w:val="00466C1F"/>
    <w:rsid w:val="004672F0"/>
    <w:rsid w:val="0046733D"/>
    <w:rsid w:val="00467672"/>
    <w:rsid w:val="00467721"/>
    <w:rsid w:val="00467A5C"/>
    <w:rsid w:val="004701E3"/>
    <w:rsid w:val="0047082D"/>
    <w:rsid w:val="00470F07"/>
    <w:rsid w:val="00470F3A"/>
    <w:rsid w:val="0047114F"/>
    <w:rsid w:val="0047129D"/>
    <w:rsid w:val="00471404"/>
    <w:rsid w:val="00471840"/>
    <w:rsid w:val="00472D52"/>
    <w:rsid w:val="0047302E"/>
    <w:rsid w:val="00473721"/>
    <w:rsid w:val="00473CA3"/>
    <w:rsid w:val="00474018"/>
    <w:rsid w:val="004740D0"/>
    <w:rsid w:val="00474459"/>
    <w:rsid w:val="0047446D"/>
    <w:rsid w:val="00474F1C"/>
    <w:rsid w:val="0047509E"/>
    <w:rsid w:val="004750C0"/>
    <w:rsid w:val="0047582D"/>
    <w:rsid w:val="0047594C"/>
    <w:rsid w:val="00476277"/>
    <w:rsid w:val="0047647F"/>
    <w:rsid w:val="00476844"/>
    <w:rsid w:val="0047736D"/>
    <w:rsid w:val="0047773D"/>
    <w:rsid w:val="00477CD4"/>
    <w:rsid w:val="00477F4C"/>
    <w:rsid w:val="00480421"/>
    <w:rsid w:val="00480A3C"/>
    <w:rsid w:val="00481449"/>
    <w:rsid w:val="00481501"/>
    <w:rsid w:val="004822BD"/>
    <w:rsid w:val="004822E6"/>
    <w:rsid w:val="0048261D"/>
    <w:rsid w:val="004827A0"/>
    <w:rsid w:val="004829FB"/>
    <w:rsid w:val="00482AF5"/>
    <w:rsid w:val="004830F5"/>
    <w:rsid w:val="004834A1"/>
    <w:rsid w:val="00483650"/>
    <w:rsid w:val="004836FE"/>
    <w:rsid w:val="00483A6C"/>
    <w:rsid w:val="00483ACB"/>
    <w:rsid w:val="00483E25"/>
    <w:rsid w:val="004846FF"/>
    <w:rsid w:val="0048474F"/>
    <w:rsid w:val="004848D5"/>
    <w:rsid w:val="00485784"/>
    <w:rsid w:val="004858AB"/>
    <w:rsid w:val="00485E46"/>
    <w:rsid w:val="00486194"/>
    <w:rsid w:val="00486442"/>
    <w:rsid w:val="0048680E"/>
    <w:rsid w:val="00486895"/>
    <w:rsid w:val="00486DA2"/>
    <w:rsid w:val="004870C7"/>
    <w:rsid w:val="00487B09"/>
    <w:rsid w:val="00490069"/>
    <w:rsid w:val="0049017C"/>
    <w:rsid w:val="0049052C"/>
    <w:rsid w:val="0049059F"/>
    <w:rsid w:val="00490853"/>
    <w:rsid w:val="00491D06"/>
    <w:rsid w:val="004925F7"/>
    <w:rsid w:val="00492DA0"/>
    <w:rsid w:val="00492FAF"/>
    <w:rsid w:val="00493724"/>
    <w:rsid w:val="00494186"/>
    <w:rsid w:val="004941B5"/>
    <w:rsid w:val="004955DD"/>
    <w:rsid w:val="0049584A"/>
    <w:rsid w:val="0049594C"/>
    <w:rsid w:val="00495F2C"/>
    <w:rsid w:val="00496005"/>
    <w:rsid w:val="00496D11"/>
    <w:rsid w:val="00497B89"/>
    <w:rsid w:val="004A02F7"/>
    <w:rsid w:val="004A0A5A"/>
    <w:rsid w:val="004A0A9F"/>
    <w:rsid w:val="004A0DA3"/>
    <w:rsid w:val="004A11A7"/>
    <w:rsid w:val="004A2031"/>
    <w:rsid w:val="004A20F2"/>
    <w:rsid w:val="004A2B44"/>
    <w:rsid w:val="004A2D14"/>
    <w:rsid w:val="004A2F01"/>
    <w:rsid w:val="004A3635"/>
    <w:rsid w:val="004A3998"/>
    <w:rsid w:val="004A3B4E"/>
    <w:rsid w:val="004A3F44"/>
    <w:rsid w:val="004A480C"/>
    <w:rsid w:val="004A4D08"/>
    <w:rsid w:val="004A4D5F"/>
    <w:rsid w:val="004A4DE5"/>
    <w:rsid w:val="004A53D4"/>
    <w:rsid w:val="004A770E"/>
    <w:rsid w:val="004B0596"/>
    <w:rsid w:val="004B0CB8"/>
    <w:rsid w:val="004B0EB6"/>
    <w:rsid w:val="004B19C2"/>
    <w:rsid w:val="004B1B7F"/>
    <w:rsid w:val="004B1E86"/>
    <w:rsid w:val="004B2373"/>
    <w:rsid w:val="004B26BB"/>
    <w:rsid w:val="004B2BD9"/>
    <w:rsid w:val="004B2D96"/>
    <w:rsid w:val="004B340A"/>
    <w:rsid w:val="004B3529"/>
    <w:rsid w:val="004B370F"/>
    <w:rsid w:val="004B3920"/>
    <w:rsid w:val="004B3BAB"/>
    <w:rsid w:val="004B3D3F"/>
    <w:rsid w:val="004B4474"/>
    <w:rsid w:val="004B4867"/>
    <w:rsid w:val="004B4AE4"/>
    <w:rsid w:val="004B4D01"/>
    <w:rsid w:val="004B5FE6"/>
    <w:rsid w:val="004B6639"/>
    <w:rsid w:val="004B6BD5"/>
    <w:rsid w:val="004B719D"/>
    <w:rsid w:val="004B74F6"/>
    <w:rsid w:val="004B7AF8"/>
    <w:rsid w:val="004C00B2"/>
    <w:rsid w:val="004C0187"/>
    <w:rsid w:val="004C05D0"/>
    <w:rsid w:val="004C1616"/>
    <w:rsid w:val="004C1783"/>
    <w:rsid w:val="004C1EC5"/>
    <w:rsid w:val="004C1F6E"/>
    <w:rsid w:val="004C3193"/>
    <w:rsid w:val="004C36C5"/>
    <w:rsid w:val="004C374E"/>
    <w:rsid w:val="004C38D9"/>
    <w:rsid w:val="004C3A1A"/>
    <w:rsid w:val="004C3E93"/>
    <w:rsid w:val="004C4675"/>
    <w:rsid w:val="004C491E"/>
    <w:rsid w:val="004C4A1E"/>
    <w:rsid w:val="004C5186"/>
    <w:rsid w:val="004C5311"/>
    <w:rsid w:val="004C57E9"/>
    <w:rsid w:val="004C59DA"/>
    <w:rsid w:val="004C5C5E"/>
    <w:rsid w:val="004C5D3B"/>
    <w:rsid w:val="004C5F48"/>
    <w:rsid w:val="004C5FC8"/>
    <w:rsid w:val="004C70BD"/>
    <w:rsid w:val="004C7755"/>
    <w:rsid w:val="004C7D88"/>
    <w:rsid w:val="004C7F77"/>
    <w:rsid w:val="004D01D1"/>
    <w:rsid w:val="004D032F"/>
    <w:rsid w:val="004D0B66"/>
    <w:rsid w:val="004D1340"/>
    <w:rsid w:val="004D13A7"/>
    <w:rsid w:val="004D171F"/>
    <w:rsid w:val="004D1BBF"/>
    <w:rsid w:val="004D1F9E"/>
    <w:rsid w:val="004D276E"/>
    <w:rsid w:val="004D2BE7"/>
    <w:rsid w:val="004D2F78"/>
    <w:rsid w:val="004D3D97"/>
    <w:rsid w:val="004D3EC2"/>
    <w:rsid w:val="004D4B13"/>
    <w:rsid w:val="004D524A"/>
    <w:rsid w:val="004D5896"/>
    <w:rsid w:val="004D601A"/>
    <w:rsid w:val="004D6211"/>
    <w:rsid w:val="004D637A"/>
    <w:rsid w:val="004D66BF"/>
    <w:rsid w:val="004D67C4"/>
    <w:rsid w:val="004D6BDB"/>
    <w:rsid w:val="004D712D"/>
    <w:rsid w:val="004D75AF"/>
    <w:rsid w:val="004D795A"/>
    <w:rsid w:val="004E00E3"/>
    <w:rsid w:val="004E0A85"/>
    <w:rsid w:val="004E0B1B"/>
    <w:rsid w:val="004E0BEC"/>
    <w:rsid w:val="004E14AC"/>
    <w:rsid w:val="004E1D09"/>
    <w:rsid w:val="004E1F58"/>
    <w:rsid w:val="004E265B"/>
    <w:rsid w:val="004E268C"/>
    <w:rsid w:val="004E29BD"/>
    <w:rsid w:val="004E2F41"/>
    <w:rsid w:val="004E371D"/>
    <w:rsid w:val="004E3CC4"/>
    <w:rsid w:val="004E3DC6"/>
    <w:rsid w:val="004E48B9"/>
    <w:rsid w:val="004E4F74"/>
    <w:rsid w:val="004E50E8"/>
    <w:rsid w:val="004E56FB"/>
    <w:rsid w:val="004E571E"/>
    <w:rsid w:val="004E59B2"/>
    <w:rsid w:val="004E5C93"/>
    <w:rsid w:val="004E5D75"/>
    <w:rsid w:val="004E63C2"/>
    <w:rsid w:val="004E64DB"/>
    <w:rsid w:val="004E6537"/>
    <w:rsid w:val="004E6667"/>
    <w:rsid w:val="004E6956"/>
    <w:rsid w:val="004E745A"/>
    <w:rsid w:val="004E7E59"/>
    <w:rsid w:val="004F02BB"/>
    <w:rsid w:val="004F04B2"/>
    <w:rsid w:val="004F0D22"/>
    <w:rsid w:val="004F1C5A"/>
    <w:rsid w:val="004F2118"/>
    <w:rsid w:val="004F227F"/>
    <w:rsid w:val="004F37CC"/>
    <w:rsid w:val="004F4188"/>
    <w:rsid w:val="004F42D5"/>
    <w:rsid w:val="004F4897"/>
    <w:rsid w:val="004F4F74"/>
    <w:rsid w:val="004F51A9"/>
    <w:rsid w:val="004F5A75"/>
    <w:rsid w:val="004F5BED"/>
    <w:rsid w:val="004F5C3D"/>
    <w:rsid w:val="004F5DA9"/>
    <w:rsid w:val="004F755B"/>
    <w:rsid w:val="004F7A55"/>
    <w:rsid w:val="005003D8"/>
    <w:rsid w:val="00500B6B"/>
    <w:rsid w:val="005010B7"/>
    <w:rsid w:val="00501118"/>
    <w:rsid w:val="005011E6"/>
    <w:rsid w:val="005013DD"/>
    <w:rsid w:val="00501522"/>
    <w:rsid w:val="005016E0"/>
    <w:rsid w:val="005026D5"/>
    <w:rsid w:val="00502854"/>
    <w:rsid w:val="00502982"/>
    <w:rsid w:val="00503040"/>
    <w:rsid w:val="005039D3"/>
    <w:rsid w:val="00503ACE"/>
    <w:rsid w:val="00503CF5"/>
    <w:rsid w:val="00503D4A"/>
    <w:rsid w:val="00504A58"/>
    <w:rsid w:val="00504A8E"/>
    <w:rsid w:val="00505648"/>
    <w:rsid w:val="00505978"/>
    <w:rsid w:val="00505F9A"/>
    <w:rsid w:val="00505FC3"/>
    <w:rsid w:val="005062FB"/>
    <w:rsid w:val="00506A4F"/>
    <w:rsid w:val="005070D0"/>
    <w:rsid w:val="00507692"/>
    <w:rsid w:val="00507D7E"/>
    <w:rsid w:val="00510739"/>
    <w:rsid w:val="00510C8F"/>
    <w:rsid w:val="00510CB6"/>
    <w:rsid w:val="005111F0"/>
    <w:rsid w:val="0051120C"/>
    <w:rsid w:val="00511451"/>
    <w:rsid w:val="00511B12"/>
    <w:rsid w:val="005127A0"/>
    <w:rsid w:val="00512865"/>
    <w:rsid w:val="005129EE"/>
    <w:rsid w:val="00512CA3"/>
    <w:rsid w:val="00512E39"/>
    <w:rsid w:val="00513BC4"/>
    <w:rsid w:val="00513D1A"/>
    <w:rsid w:val="00513DE7"/>
    <w:rsid w:val="0051502D"/>
    <w:rsid w:val="00515337"/>
    <w:rsid w:val="00515BE7"/>
    <w:rsid w:val="00515C07"/>
    <w:rsid w:val="00515F24"/>
    <w:rsid w:val="00516040"/>
    <w:rsid w:val="005166C3"/>
    <w:rsid w:val="00516BDE"/>
    <w:rsid w:val="00516FFD"/>
    <w:rsid w:val="0051773A"/>
    <w:rsid w:val="0052004B"/>
    <w:rsid w:val="005200F1"/>
    <w:rsid w:val="005207BB"/>
    <w:rsid w:val="00520B05"/>
    <w:rsid w:val="00521176"/>
    <w:rsid w:val="005214E3"/>
    <w:rsid w:val="00522894"/>
    <w:rsid w:val="00522943"/>
    <w:rsid w:val="00522DCD"/>
    <w:rsid w:val="00522EF9"/>
    <w:rsid w:val="005232D3"/>
    <w:rsid w:val="00523358"/>
    <w:rsid w:val="00523542"/>
    <w:rsid w:val="00523B76"/>
    <w:rsid w:val="00523DF3"/>
    <w:rsid w:val="00523E38"/>
    <w:rsid w:val="00523FBC"/>
    <w:rsid w:val="00524406"/>
    <w:rsid w:val="00524679"/>
    <w:rsid w:val="00525265"/>
    <w:rsid w:val="0052553D"/>
    <w:rsid w:val="00526307"/>
    <w:rsid w:val="00526C3E"/>
    <w:rsid w:val="00526DDB"/>
    <w:rsid w:val="0052739E"/>
    <w:rsid w:val="00527762"/>
    <w:rsid w:val="00530053"/>
    <w:rsid w:val="00530165"/>
    <w:rsid w:val="00530D7A"/>
    <w:rsid w:val="00530EFB"/>
    <w:rsid w:val="005315E5"/>
    <w:rsid w:val="00532010"/>
    <w:rsid w:val="0053276C"/>
    <w:rsid w:val="00533828"/>
    <w:rsid w:val="00533E88"/>
    <w:rsid w:val="0053441E"/>
    <w:rsid w:val="005347CB"/>
    <w:rsid w:val="00534E52"/>
    <w:rsid w:val="0053543C"/>
    <w:rsid w:val="00535663"/>
    <w:rsid w:val="00535679"/>
    <w:rsid w:val="005358FA"/>
    <w:rsid w:val="0053591B"/>
    <w:rsid w:val="00536513"/>
    <w:rsid w:val="00536570"/>
    <w:rsid w:val="0053666E"/>
    <w:rsid w:val="00536E14"/>
    <w:rsid w:val="005401DD"/>
    <w:rsid w:val="00540237"/>
    <w:rsid w:val="00540D7E"/>
    <w:rsid w:val="00541941"/>
    <w:rsid w:val="00541A03"/>
    <w:rsid w:val="00542B28"/>
    <w:rsid w:val="005436A3"/>
    <w:rsid w:val="00543963"/>
    <w:rsid w:val="00544CF5"/>
    <w:rsid w:val="00545E72"/>
    <w:rsid w:val="0054634A"/>
    <w:rsid w:val="005463EE"/>
    <w:rsid w:val="0054641F"/>
    <w:rsid w:val="005466DC"/>
    <w:rsid w:val="00546E23"/>
    <w:rsid w:val="00547886"/>
    <w:rsid w:val="00547C2E"/>
    <w:rsid w:val="005505C4"/>
    <w:rsid w:val="005506C3"/>
    <w:rsid w:val="00550ACF"/>
    <w:rsid w:val="0055105B"/>
    <w:rsid w:val="005521E7"/>
    <w:rsid w:val="00552294"/>
    <w:rsid w:val="00552313"/>
    <w:rsid w:val="0055238C"/>
    <w:rsid w:val="00553720"/>
    <w:rsid w:val="005537D9"/>
    <w:rsid w:val="00553B9B"/>
    <w:rsid w:val="00553BB2"/>
    <w:rsid w:val="005544B7"/>
    <w:rsid w:val="00554845"/>
    <w:rsid w:val="00554914"/>
    <w:rsid w:val="00554A68"/>
    <w:rsid w:val="00554C1A"/>
    <w:rsid w:val="00554F7A"/>
    <w:rsid w:val="005559DB"/>
    <w:rsid w:val="00556253"/>
    <w:rsid w:val="005562B3"/>
    <w:rsid w:val="0055636F"/>
    <w:rsid w:val="005565D3"/>
    <w:rsid w:val="00556945"/>
    <w:rsid w:val="00556D0F"/>
    <w:rsid w:val="00556F09"/>
    <w:rsid w:val="00556F9B"/>
    <w:rsid w:val="00557056"/>
    <w:rsid w:val="0055707A"/>
    <w:rsid w:val="00557160"/>
    <w:rsid w:val="005571DC"/>
    <w:rsid w:val="0055791A"/>
    <w:rsid w:val="00557B80"/>
    <w:rsid w:val="00557C3B"/>
    <w:rsid w:val="0056071B"/>
    <w:rsid w:val="00560EB8"/>
    <w:rsid w:val="00561269"/>
    <w:rsid w:val="005619B9"/>
    <w:rsid w:val="00562361"/>
    <w:rsid w:val="005627DC"/>
    <w:rsid w:val="00563BDF"/>
    <w:rsid w:val="0056527C"/>
    <w:rsid w:val="00565B33"/>
    <w:rsid w:val="00565E51"/>
    <w:rsid w:val="00565EFB"/>
    <w:rsid w:val="00566011"/>
    <w:rsid w:val="00567015"/>
    <w:rsid w:val="005672C4"/>
    <w:rsid w:val="00567455"/>
    <w:rsid w:val="005676A1"/>
    <w:rsid w:val="00567D0F"/>
    <w:rsid w:val="005713DD"/>
    <w:rsid w:val="0057258D"/>
    <w:rsid w:val="005739BC"/>
    <w:rsid w:val="0057411E"/>
    <w:rsid w:val="00574929"/>
    <w:rsid w:val="00574BB7"/>
    <w:rsid w:val="00575007"/>
    <w:rsid w:val="0057535F"/>
    <w:rsid w:val="00575CFD"/>
    <w:rsid w:val="00576B45"/>
    <w:rsid w:val="00576BD9"/>
    <w:rsid w:val="00576D87"/>
    <w:rsid w:val="005775AE"/>
    <w:rsid w:val="0057763A"/>
    <w:rsid w:val="00577692"/>
    <w:rsid w:val="00577F42"/>
    <w:rsid w:val="0058060E"/>
    <w:rsid w:val="0058097D"/>
    <w:rsid w:val="00580BCE"/>
    <w:rsid w:val="00580E22"/>
    <w:rsid w:val="00582256"/>
    <w:rsid w:val="00582A58"/>
    <w:rsid w:val="00583B74"/>
    <w:rsid w:val="00583C3D"/>
    <w:rsid w:val="00584573"/>
    <w:rsid w:val="005846D1"/>
    <w:rsid w:val="00584B6D"/>
    <w:rsid w:val="00584BEF"/>
    <w:rsid w:val="0058651D"/>
    <w:rsid w:val="00586B42"/>
    <w:rsid w:val="00587B88"/>
    <w:rsid w:val="00587C29"/>
    <w:rsid w:val="00590246"/>
    <w:rsid w:val="0059054B"/>
    <w:rsid w:val="00591201"/>
    <w:rsid w:val="00591B60"/>
    <w:rsid w:val="00591E4F"/>
    <w:rsid w:val="005921F8"/>
    <w:rsid w:val="00592257"/>
    <w:rsid w:val="005922D0"/>
    <w:rsid w:val="005926EA"/>
    <w:rsid w:val="00592781"/>
    <w:rsid w:val="00592A8F"/>
    <w:rsid w:val="00592D35"/>
    <w:rsid w:val="00592ED2"/>
    <w:rsid w:val="005933F9"/>
    <w:rsid w:val="00593BAD"/>
    <w:rsid w:val="0059400C"/>
    <w:rsid w:val="00594042"/>
    <w:rsid w:val="0059453C"/>
    <w:rsid w:val="005951A9"/>
    <w:rsid w:val="005954C1"/>
    <w:rsid w:val="005961CE"/>
    <w:rsid w:val="005966CD"/>
    <w:rsid w:val="00596B62"/>
    <w:rsid w:val="00596CAD"/>
    <w:rsid w:val="00596DD9"/>
    <w:rsid w:val="005972EC"/>
    <w:rsid w:val="00597D26"/>
    <w:rsid w:val="005A09EC"/>
    <w:rsid w:val="005A0B30"/>
    <w:rsid w:val="005A0CAA"/>
    <w:rsid w:val="005A1803"/>
    <w:rsid w:val="005A2228"/>
    <w:rsid w:val="005A288F"/>
    <w:rsid w:val="005A3B56"/>
    <w:rsid w:val="005A4149"/>
    <w:rsid w:val="005A424F"/>
    <w:rsid w:val="005A4590"/>
    <w:rsid w:val="005A511A"/>
    <w:rsid w:val="005A561C"/>
    <w:rsid w:val="005A6A1B"/>
    <w:rsid w:val="005A6D1D"/>
    <w:rsid w:val="005A6E5A"/>
    <w:rsid w:val="005A727E"/>
    <w:rsid w:val="005A7635"/>
    <w:rsid w:val="005A7662"/>
    <w:rsid w:val="005A7919"/>
    <w:rsid w:val="005A7BE9"/>
    <w:rsid w:val="005B0956"/>
    <w:rsid w:val="005B09CA"/>
    <w:rsid w:val="005B139E"/>
    <w:rsid w:val="005B1D9D"/>
    <w:rsid w:val="005B1FBF"/>
    <w:rsid w:val="005B28B8"/>
    <w:rsid w:val="005B2B98"/>
    <w:rsid w:val="005B2BEE"/>
    <w:rsid w:val="005B3A43"/>
    <w:rsid w:val="005B3C51"/>
    <w:rsid w:val="005B3F68"/>
    <w:rsid w:val="005B45E5"/>
    <w:rsid w:val="005B494F"/>
    <w:rsid w:val="005B5170"/>
    <w:rsid w:val="005B528B"/>
    <w:rsid w:val="005B5588"/>
    <w:rsid w:val="005B55A3"/>
    <w:rsid w:val="005B5628"/>
    <w:rsid w:val="005B5E91"/>
    <w:rsid w:val="005B61C1"/>
    <w:rsid w:val="005B6C56"/>
    <w:rsid w:val="005B6D0E"/>
    <w:rsid w:val="005B7A4F"/>
    <w:rsid w:val="005B7DFD"/>
    <w:rsid w:val="005B7EAB"/>
    <w:rsid w:val="005C042C"/>
    <w:rsid w:val="005C069C"/>
    <w:rsid w:val="005C0B32"/>
    <w:rsid w:val="005C0BF9"/>
    <w:rsid w:val="005C0C40"/>
    <w:rsid w:val="005C0D81"/>
    <w:rsid w:val="005C0EBB"/>
    <w:rsid w:val="005C1D1E"/>
    <w:rsid w:val="005C1DE8"/>
    <w:rsid w:val="005C206E"/>
    <w:rsid w:val="005C2253"/>
    <w:rsid w:val="005C25B7"/>
    <w:rsid w:val="005C2BD4"/>
    <w:rsid w:val="005C2FD8"/>
    <w:rsid w:val="005C3CC6"/>
    <w:rsid w:val="005C4151"/>
    <w:rsid w:val="005C4C48"/>
    <w:rsid w:val="005C523A"/>
    <w:rsid w:val="005C570A"/>
    <w:rsid w:val="005C61D7"/>
    <w:rsid w:val="005C66A2"/>
    <w:rsid w:val="005C693B"/>
    <w:rsid w:val="005C6DDE"/>
    <w:rsid w:val="005C7780"/>
    <w:rsid w:val="005C7825"/>
    <w:rsid w:val="005D1786"/>
    <w:rsid w:val="005D1A0A"/>
    <w:rsid w:val="005D1D07"/>
    <w:rsid w:val="005D1DC7"/>
    <w:rsid w:val="005D25E4"/>
    <w:rsid w:val="005D2759"/>
    <w:rsid w:val="005D283D"/>
    <w:rsid w:val="005D299C"/>
    <w:rsid w:val="005D2AC9"/>
    <w:rsid w:val="005D2FD8"/>
    <w:rsid w:val="005D398F"/>
    <w:rsid w:val="005D3A4F"/>
    <w:rsid w:val="005D3E62"/>
    <w:rsid w:val="005D43B3"/>
    <w:rsid w:val="005D4ED2"/>
    <w:rsid w:val="005D5062"/>
    <w:rsid w:val="005D5805"/>
    <w:rsid w:val="005D59F7"/>
    <w:rsid w:val="005D5C9C"/>
    <w:rsid w:val="005D5DFD"/>
    <w:rsid w:val="005D627E"/>
    <w:rsid w:val="005D66FA"/>
    <w:rsid w:val="005D6F34"/>
    <w:rsid w:val="005D7338"/>
    <w:rsid w:val="005D7594"/>
    <w:rsid w:val="005D7A2C"/>
    <w:rsid w:val="005E037B"/>
    <w:rsid w:val="005E04D5"/>
    <w:rsid w:val="005E0F94"/>
    <w:rsid w:val="005E1163"/>
    <w:rsid w:val="005E148A"/>
    <w:rsid w:val="005E163C"/>
    <w:rsid w:val="005E165B"/>
    <w:rsid w:val="005E18D7"/>
    <w:rsid w:val="005E1D1E"/>
    <w:rsid w:val="005E2583"/>
    <w:rsid w:val="005E29D2"/>
    <w:rsid w:val="005E2BC3"/>
    <w:rsid w:val="005E2E7D"/>
    <w:rsid w:val="005E36C2"/>
    <w:rsid w:val="005E3BCC"/>
    <w:rsid w:val="005E470D"/>
    <w:rsid w:val="005E4992"/>
    <w:rsid w:val="005E4BA4"/>
    <w:rsid w:val="005E4E4C"/>
    <w:rsid w:val="005E56F0"/>
    <w:rsid w:val="005E5F3C"/>
    <w:rsid w:val="005E63E0"/>
    <w:rsid w:val="005E66CF"/>
    <w:rsid w:val="005E6F97"/>
    <w:rsid w:val="005E7010"/>
    <w:rsid w:val="005E7956"/>
    <w:rsid w:val="005E7A84"/>
    <w:rsid w:val="005F000E"/>
    <w:rsid w:val="005F00B3"/>
    <w:rsid w:val="005F0D16"/>
    <w:rsid w:val="005F1483"/>
    <w:rsid w:val="005F1E7D"/>
    <w:rsid w:val="005F2A18"/>
    <w:rsid w:val="005F30A3"/>
    <w:rsid w:val="005F3822"/>
    <w:rsid w:val="005F3AFE"/>
    <w:rsid w:val="005F4A37"/>
    <w:rsid w:val="005F54F4"/>
    <w:rsid w:val="005F5A16"/>
    <w:rsid w:val="005F5A90"/>
    <w:rsid w:val="005F5B71"/>
    <w:rsid w:val="005F60CA"/>
    <w:rsid w:val="005F662E"/>
    <w:rsid w:val="005F6A62"/>
    <w:rsid w:val="005F701E"/>
    <w:rsid w:val="005F7078"/>
    <w:rsid w:val="005F725B"/>
    <w:rsid w:val="005F7504"/>
    <w:rsid w:val="005F77D7"/>
    <w:rsid w:val="005F786D"/>
    <w:rsid w:val="006002D7"/>
    <w:rsid w:val="006006B1"/>
    <w:rsid w:val="00600ACA"/>
    <w:rsid w:val="00600FE1"/>
    <w:rsid w:val="006011C3"/>
    <w:rsid w:val="00601331"/>
    <w:rsid w:val="0060215B"/>
    <w:rsid w:val="006029CD"/>
    <w:rsid w:val="00602F87"/>
    <w:rsid w:val="00603525"/>
    <w:rsid w:val="006035FB"/>
    <w:rsid w:val="006039C0"/>
    <w:rsid w:val="00603F7B"/>
    <w:rsid w:val="006043ED"/>
    <w:rsid w:val="00604402"/>
    <w:rsid w:val="006045BB"/>
    <w:rsid w:val="00604A37"/>
    <w:rsid w:val="00604A79"/>
    <w:rsid w:val="0060537E"/>
    <w:rsid w:val="006053C9"/>
    <w:rsid w:val="006057E5"/>
    <w:rsid w:val="00605859"/>
    <w:rsid w:val="006058E8"/>
    <w:rsid w:val="00605965"/>
    <w:rsid w:val="00605BC1"/>
    <w:rsid w:val="0060683C"/>
    <w:rsid w:val="00606A9B"/>
    <w:rsid w:val="00610648"/>
    <w:rsid w:val="0061099C"/>
    <w:rsid w:val="00610F88"/>
    <w:rsid w:val="0061177E"/>
    <w:rsid w:val="00611E23"/>
    <w:rsid w:val="006120DA"/>
    <w:rsid w:val="0061216B"/>
    <w:rsid w:val="006127DD"/>
    <w:rsid w:val="0061298F"/>
    <w:rsid w:val="00612D7E"/>
    <w:rsid w:val="00613481"/>
    <w:rsid w:val="0061407F"/>
    <w:rsid w:val="00614558"/>
    <w:rsid w:val="006155C3"/>
    <w:rsid w:val="00615DA3"/>
    <w:rsid w:val="00617476"/>
    <w:rsid w:val="0061779F"/>
    <w:rsid w:val="0061796E"/>
    <w:rsid w:val="00620255"/>
    <w:rsid w:val="00620799"/>
    <w:rsid w:val="006208D1"/>
    <w:rsid w:val="00620CCD"/>
    <w:rsid w:val="0062107B"/>
    <w:rsid w:val="006210CD"/>
    <w:rsid w:val="0062118A"/>
    <w:rsid w:val="006211B2"/>
    <w:rsid w:val="006211C1"/>
    <w:rsid w:val="006215AD"/>
    <w:rsid w:val="00621D44"/>
    <w:rsid w:val="00621EC0"/>
    <w:rsid w:val="00622102"/>
    <w:rsid w:val="00622355"/>
    <w:rsid w:val="00622610"/>
    <w:rsid w:val="00622909"/>
    <w:rsid w:val="00623196"/>
    <w:rsid w:val="00623274"/>
    <w:rsid w:val="0062335E"/>
    <w:rsid w:val="00624680"/>
    <w:rsid w:val="00624EFA"/>
    <w:rsid w:val="00625080"/>
    <w:rsid w:val="0062553B"/>
    <w:rsid w:val="0062555D"/>
    <w:rsid w:val="00625946"/>
    <w:rsid w:val="00625A43"/>
    <w:rsid w:val="00626A6D"/>
    <w:rsid w:val="00626AE9"/>
    <w:rsid w:val="0062719A"/>
    <w:rsid w:val="006274E8"/>
    <w:rsid w:val="0062767A"/>
    <w:rsid w:val="00627AAF"/>
    <w:rsid w:val="0063045F"/>
    <w:rsid w:val="00630470"/>
    <w:rsid w:val="00630735"/>
    <w:rsid w:val="0063101C"/>
    <w:rsid w:val="00631385"/>
    <w:rsid w:val="006319B9"/>
    <w:rsid w:val="00632205"/>
    <w:rsid w:val="0063221D"/>
    <w:rsid w:val="0063268B"/>
    <w:rsid w:val="00632ED7"/>
    <w:rsid w:val="0063354D"/>
    <w:rsid w:val="00633CB3"/>
    <w:rsid w:val="00633FAA"/>
    <w:rsid w:val="00634EDF"/>
    <w:rsid w:val="006355CB"/>
    <w:rsid w:val="00635854"/>
    <w:rsid w:val="00635EAC"/>
    <w:rsid w:val="0063642B"/>
    <w:rsid w:val="00637319"/>
    <w:rsid w:val="00637477"/>
    <w:rsid w:val="00637925"/>
    <w:rsid w:val="006379AC"/>
    <w:rsid w:val="00637AF8"/>
    <w:rsid w:val="00640D05"/>
    <w:rsid w:val="00641182"/>
    <w:rsid w:val="0064119F"/>
    <w:rsid w:val="006415A0"/>
    <w:rsid w:val="00641E5F"/>
    <w:rsid w:val="00641F87"/>
    <w:rsid w:val="006424E3"/>
    <w:rsid w:val="00642912"/>
    <w:rsid w:val="00642FE6"/>
    <w:rsid w:val="0064312C"/>
    <w:rsid w:val="00643154"/>
    <w:rsid w:val="00644162"/>
    <w:rsid w:val="0064522A"/>
    <w:rsid w:val="00646032"/>
    <w:rsid w:val="006466D0"/>
    <w:rsid w:val="0064688E"/>
    <w:rsid w:val="00646AE9"/>
    <w:rsid w:val="00646B32"/>
    <w:rsid w:val="00647081"/>
    <w:rsid w:val="006473B7"/>
    <w:rsid w:val="006478A6"/>
    <w:rsid w:val="00647D76"/>
    <w:rsid w:val="00647FB8"/>
    <w:rsid w:val="006507DE"/>
    <w:rsid w:val="00650EA9"/>
    <w:rsid w:val="0065141E"/>
    <w:rsid w:val="0065180E"/>
    <w:rsid w:val="00651A2F"/>
    <w:rsid w:val="00651EDF"/>
    <w:rsid w:val="00652AE3"/>
    <w:rsid w:val="006534F4"/>
    <w:rsid w:val="006535F0"/>
    <w:rsid w:val="00653EA3"/>
    <w:rsid w:val="006541E0"/>
    <w:rsid w:val="00655C7D"/>
    <w:rsid w:val="006562AB"/>
    <w:rsid w:val="006565BE"/>
    <w:rsid w:val="00656BD1"/>
    <w:rsid w:val="00656CA7"/>
    <w:rsid w:val="00657578"/>
    <w:rsid w:val="00657607"/>
    <w:rsid w:val="00657730"/>
    <w:rsid w:val="006579F5"/>
    <w:rsid w:val="00657E57"/>
    <w:rsid w:val="00660311"/>
    <w:rsid w:val="00660C4B"/>
    <w:rsid w:val="006624F2"/>
    <w:rsid w:val="006627E5"/>
    <w:rsid w:val="00662B56"/>
    <w:rsid w:val="00662FDB"/>
    <w:rsid w:val="00664891"/>
    <w:rsid w:val="006648CD"/>
    <w:rsid w:val="00664C36"/>
    <w:rsid w:val="006652C9"/>
    <w:rsid w:val="006652E7"/>
    <w:rsid w:val="00665665"/>
    <w:rsid w:val="006660AE"/>
    <w:rsid w:val="0066642C"/>
    <w:rsid w:val="00666C14"/>
    <w:rsid w:val="006671F5"/>
    <w:rsid w:val="00667BAB"/>
    <w:rsid w:val="00667BC1"/>
    <w:rsid w:val="00667D60"/>
    <w:rsid w:val="00670460"/>
    <w:rsid w:val="0067111C"/>
    <w:rsid w:val="006712F1"/>
    <w:rsid w:val="00671D19"/>
    <w:rsid w:val="006728D1"/>
    <w:rsid w:val="006739A5"/>
    <w:rsid w:val="006739CA"/>
    <w:rsid w:val="00673C16"/>
    <w:rsid w:val="00673E0A"/>
    <w:rsid w:val="00674677"/>
    <w:rsid w:val="006746E6"/>
    <w:rsid w:val="00674710"/>
    <w:rsid w:val="006753BB"/>
    <w:rsid w:val="0067560B"/>
    <w:rsid w:val="006759C7"/>
    <w:rsid w:val="00676109"/>
    <w:rsid w:val="006778AC"/>
    <w:rsid w:val="00677FEE"/>
    <w:rsid w:val="0068132D"/>
    <w:rsid w:val="006828FC"/>
    <w:rsid w:val="00683D42"/>
    <w:rsid w:val="00683D58"/>
    <w:rsid w:val="0068410B"/>
    <w:rsid w:val="00684275"/>
    <w:rsid w:val="00684302"/>
    <w:rsid w:val="006844FF"/>
    <w:rsid w:val="006853B0"/>
    <w:rsid w:val="006854D1"/>
    <w:rsid w:val="006862BC"/>
    <w:rsid w:val="00686727"/>
    <w:rsid w:val="006868A1"/>
    <w:rsid w:val="006871D0"/>
    <w:rsid w:val="006871D3"/>
    <w:rsid w:val="0068785D"/>
    <w:rsid w:val="00687A21"/>
    <w:rsid w:val="00687B9F"/>
    <w:rsid w:val="006902B7"/>
    <w:rsid w:val="00691A8A"/>
    <w:rsid w:val="00691C41"/>
    <w:rsid w:val="00692709"/>
    <w:rsid w:val="00692D3F"/>
    <w:rsid w:val="00692D70"/>
    <w:rsid w:val="00692F81"/>
    <w:rsid w:val="00693258"/>
    <w:rsid w:val="0069335B"/>
    <w:rsid w:val="00693B7C"/>
    <w:rsid w:val="00693C54"/>
    <w:rsid w:val="00694439"/>
    <w:rsid w:val="006945C7"/>
    <w:rsid w:val="00694AB6"/>
    <w:rsid w:val="0069507C"/>
    <w:rsid w:val="0069570A"/>
    <w:rsid w:val="00695A6E"/>
    <w:rsid w:val="00695D21"/>
    <w:rsid w:val="00696322"/>
    <w:rsid w:val="00696E9C"/>
    <w:rsid w:val="00697004"/>
    <w:rsid w:val="006974E2"/>
    <w:rsid w:val="00697539"/>
    <w:rsid w:val="006A0836"/>
    <w:rsid w:val="006A0A15"/>
    <w:rsid w:val="006A0AFC"/>
    <w:rsid w:val="006A0D3B"/>
    <w:rsid w:val="006A0FD0"/>
    <w:rsid w:val="006A1152"/>
    <w:rsid w:val="006A1527"/>
    <w:rsid w:val="006A214F"/>
    <w:rsid w:val="006A2215"/>
    <w:rsid w:val="006A2D32"/>
    <w:rsid w:val="006A324F"/>
    <w:rsid w:val="006A491E"/>
    <w:rsid w:val="006A4ADA"/>
    <w:rsid w:val="006A538E"/>
    <w:rsid w:val="006A5E65"/>
    <w:rsid w:val="006A600B"/>
    <w:rsid w:val="006A6999"/>
    <w:rsid w:val="006A6C1D"/>
    <w:rsid w:val="006A6E95"/>
    <w:rsid w:val="006A750C"/>
    <w:rsid w:val="006A7635"/>
    <w:rsid w:val="006A76AA"/>
    <w:rsid w:val="006A7F7E"/>
    <w:rsid w:val="006B0B30"/>
    <w:rsid w:val="006B0D51"/>
    <w:rsid w:val="006B0F7B"/>
    <w:rsid w:val="006B0FA1"/>
    <w:rsid w:val="006B1479"/>
    <w:rsid w:val="006B14AC"/>
    <w:rsid w:val="006B1C32"/>
    <w:rsid w:val="006B2596"/>
    <w:rsid w:val="006B27E3"/>
    <w:rsid w:val="006B2947"/>
    <w:rsid w:val="006B2BE3"/>
    <w:rsid w:val="006B3620"/>
    <w:rsid w:val="006B3875"/>
    <w:rsid w:val="006B3B16"/>
    <w:rsid w:val="006B4035"/>
    <w:rsid w:val="006B4A52"/>
    <w:rsid w:val="006B4B87"/>
    <w:rsid w:val="006B4CF7"/>
    <w:rsid w:val="006B52AC"/>
    <w:rsid w:val="006B5BC3"/>
    <w:rsid w:val="006B5FFA"/>
    <w:rsid w:val="006B68DA"/>
    <w:rsid w:val="006B7019"/>
    <w:rsid w:val="006B7672"/>
    <w:rsid w:val="006B7A16"/>
    <w:rsid w:val="006B7E36"/>
    <w:rsid w:val="006C019A"/>
    <w:rsid w:val="006C03C8"/>
    <w:rsid w:val="006C0AF0"/>
    <w:rsid w:val="006C0B8B"/>
    <w:rsid w:val="006C0C7C"/>
    <w:rsid w:val="006C20D2"/>
    <w:rsid w:val="006C2807"/>
    <w:rsid w:val="006C2ECC"/>
    <w:rsid w:val="006C3DE3"/>
    <w:rsid w:val="006C3F4D"/>
    <w:rsid w:val="006C4007"/>
    <w:rsid w:val="006C4067"/>
    <w:rsid w:val="006C4281"/>
    <w:rsid w:val="006C4833"/>
    <w:rsid w:val="006C5217"/>
    <w:rsid w:val="006C5B9C"/>
    <w:rsid w:val="006C5CEE"/>
    <w:rsid w:val="006C621C"/>
    <w:rsid w:val="006C6A75"/>
    <w:rsid w:val="006C716B"/>
    <w:rsid w:val="006C7403"/>
    <w:rsid w:val="006C7477"/>
    <w:rsid w:val="006C7E69"/>
    <w:rsid w:val="006C7FC5"/>
    <w:rsid w:val="006D0815"/>
    <w:rsid w:val="006D0891"/>
    <w:rsid w:val="006D0F88"/>
    <w:rsid w:val="006D103B"/>
    <w:rsid w:val="006D1ADE"/>
    <w:rsid w:val="006D1FD2"/>
    <w:rsid w:val="006D257D"/>
    <w:rsid w:val="006D2609"/>
    <w:rsid w:val="006D27AD"/>
    <w:rsid w:val="006D27C5"/>
    <w:rsid w:val="006D2914"/>
    <w:rsid w:val="006D31B4"/>
    <w:rsid w:val="006D3D49"/>
    <w:rsid w:val="006D51D8"/>
    <w:rsid w:val="006D5440"/>
    <w:rsid w:val="006D5561"/>
    <w:rsid w:val="006D5816"/>
    <w:rsid w:val="006D59C1"/>
    <w:rsid w:val="006D5A02"/>
    <w:rsid w:val="006D6233"/>
    <w:rsid w:val="006D632F"/>
    <w:rsid w:val="006D69D1"/>
    <w:rsid w:val="006D6A12"/>
    <w:rsid w:val="006D6C6D"/>
    <w:rsid w:val="006D7738"/>
    <w:rsid w:val="006D77C2"/>
    <w:rsid w:val="006D7E35"/>
    <w:rsid w:val="006E0661"/>
    <w:rsid w:val="006E0A13"/>
    <w:rsid w:val="006E0BC5"/>
    <w:rsid w:val="006E0C96"/>
    <w:rsid w:val="006E0ED1"/>
    <w:rsid w:val="006E11C5"/>
    <w:rsid w:val="006E1393"/>
    <w:rsid w:val="006E1A67"/>
    <w:rsid w:val="006E1D67"/>
    <w:rsid w:val="006E205C"/>
    <w:rsid w:val="006E2226"/>
    <w:rsid w:val="006E3620"/>
    <w:rsid w:val="006E412A"/>
    <w:rsid w:val="006E437C"/>
    <w:rsid w:val="006E45BA"/>
    <w:rsid w:val="006E4B9C"/>
    <w:rsid w:val="006E4DC0"/>
    <w:rsid w:val="006E52BC"/>
    <w:rsid w:val="006E5623"/>
    <w:rsid w:val="006E5865"/>
    <w:rsid w:val="006E5A99"/>
    <w:rsid w:val="006E5B39"/>
    <w:rsid w:val="006E5CD8"/>
    <w:rsid w:val="006E5F62"/>
    <w:rsid w:val="006E66AF"/>
    <w:rsid w:val="006E674B"/>
    <w:rsid w:val="006E7BE2"/>
    <w:rsid w:val="006E7D0D"/>
    <w:rsid w:val="006E7EF9"/>
    <w:rsid w:val="006F06A2"/>
    <w:rsid w:val="006F09EF"/>
    <w:rsid w:val="006F0F1B"/>
    <w:rsid w:val="006F20FD"/>
    <w:rsid w:val="006F2769"/>
    <w:rsid w:val="006F381A"/>
    <w:rsid w:val="006F3C1A"/>
    <w:rsid w:val="006F4379"/>
    <w:rsid w:val="006F4827"/>
    <w:rsid w:val="006F4C3E"/>
    <w:rsid w:val="006F5433"/>
    <w:rsid w:val="006F5681"/>
    <w:rsid w:val="006F5826"/>
    <w:rsid w:val="006F585D"/>
    <w:rsid w:val="006F62A9"/>
    <w:rsid w:val="006F6602"/>
    <w:rsid w:val="006F6836"/>
    <w:rsid w:val="006F68E9"/>
    <w:rsid w:val="006F68ED"/>
    <w:rsid w:val="006F6B19"/>
    <w:rsid w:val="006F6F6D"/>
    <w:rsid w:val="006F7A6A"/>
    <w:rsid w:val="007003C8"/>
    <w:rsid w:val="00700484"/>
    <w:rsid w:val="007005B5"/>
    <w:rsid w:val="007005B9"/>
    <w:rsid w:val="007005C1"/>
    <w:rsid w:val="0070063B"/>
    <w:rsid w:val="0070080C"/>
    <w:rsid w:val="00700B79"/>
    <w:rsid w:val="007019C8"/>
    <w:rsid w:val="007019CF"/>
    <w:rsid w:val="00701CBF"/>
    <w:rsid w:val="00702089"/>
    <w:rsid w:val="00702967"/>
    <w:rsid w:val="00702A14"/>
    <w:rsid w:val="00702D9D"/>
    <w:rsid w:val="0070317E"/>
    <w:rsid w:val="00703608"/>
    <w:rsid w:val="007039E2"/>
    <w:rsid w:val="00703C16"/>
    <w:rsid w:val="00704066"/>
    <w:rsid w:val="00704DBB"/>
    <w:rsid w:val="00705203"/>
    <w:rsid w:val="00705BA3"/>
    <w:rsid w:val="00706312"/>
    <w:rsid w:val="007065BF"/>
    <w:rsid w:val="00706E9B"/>
    <w:rsid w:val="0070749D"/>
    <w:rsid w:val="007074A6"/>
    <w:rsid w:val="0070792D"/>
    <w:rsid w:val="00707AF8"/>
    <w:rsid w:val="00707C7C"/>
    <w:rsid w:val="00707E81"/>
    <w:rsid w:val="0071000C"/>
    <w:rsid w:val="0071016D"/>
    <w:rsid w:val="00710D70"/>
    <w:rsid w:val="00710E96"/>
    <w:rsid w:val="0071110F"/>
    <w:rsid w:val="0071113F"/>
    <w:rsid w:val="0071276B"/>
    <w:rsid w:val="00713828"/>
    <w:rsid w:val="00713A8A"/>
    <w:rsid w:val="00714317"/>
    <w:rsid w:val="00714E3F"/>
    <w:rsid w:val="00715508"/>
    <w:rsid w:val="0071553D"/>
    <w:rsid w:val="00715600"/>
    <w:rsid w:val="00715604"/>
    <w:rsid w:val="007156C2"/>
    <w:rsid w:val="00716390"/>
    <w:rsid w:val="007166F8"/>
    <w:rsid w:val="00716B21"/>
    <w:rsid w:val="00716B2C"/>
    <w:rsid w:val="00716C87"/>
    <w:rsid w:val="007170A8"/>
    <w:rsid w:val="00717312"/>
    <w:rsid w:val="0071772E"/>
    <w:rsid w:val="0072022F"/>
    <w:rsid w:val="007203FA"/>
    <w:rsid w:val="00720553"/>
    <w:rsid w:val="0072063B"/>
    <w:rsid w:val="007209B4"/>
    <w:rsid w:val="00720AAF"/>
    <w:rsid w:val="007218BF"/>
    <w:rsid w:val="00721DCA"/>
    <w:rsid w:val="007221E3"/>
    <w:rsid w:val="0072242D"/>
    <w:rsid w:val="00723B78"/>
    <w:rsid w:val="00723BFE"/>
    <w:rsid w:val="007247B0"/>
    <w:rsid w:val="007249F8"/>
    <w:rsid w:val="00724F61"/>
    <w:rsid w:val="007254E0"/>
    <w:rsid w:val="00725AB6"/>
    <w:rsid w:val="00726552"/>
    <w:rsid w:val="00726D47"/>
    <w:rsid w:val="00727164"/>
    <w:rsid w:val="0072726D"/>
    <w:rsid w:val="00727573"/>
    <w:rsid w:val="0073037F"/>
    <w:rsid w:val="00730C48"/>
    <w:rsid w:val="00730DE7"/>
    <w:rsid w:val="007312BE"/>
    <w:rsid w:val="007313D1"/>
    <w:rsid w:val="0073147B"/>
    <w:rsid w:val="007316E2"/>
    <w:rsid w:val="0073176F"/>
    <w:rsid w:val="00731FB4"/>
    <w:rsid w:val="00732566"/>
    <w:rsid w:val="00733519"/>
    <w:rsid w:val="00733B12"/>
    <w:rsid w:val="00733EEF"/>
    <w:rsid w:val="007349F7"/>
    <w:rsid w:val="00734DF8"/>
    <w:rsid w:val="00735B6E"/>
    <w:rsid w:val="00736101"/>
    <w:rsid w:val="0073627A"/>
    <w:rsid w:val="0073636A"/>
    <w:rsid w:val="0073672C"/>
    <w:rsid w:val="00737059"/>
    <w:rsid w:val="007370EC"/>
    <w:rsid w:val="00737565"/>
    <w:rsid w:val="00737A3E"/>
    <w:rsid w:val="00740505"/>
    <w:rsid w:val="007406B4"/>
    <w:rsid w:val="007409D7"/>
    <w:rsid w:val="00740B9C"/>
    <w:rsid w:val="00740E3F"/>
    <w:rsid w:val="00741032"/>
    <w:rsid w:val="0074129A"/>
    <w:rsid w:val="007413C5"/>
    <w:rsid w:val="00741C6A"/>
    <w:rsid w:val="00741DDA"/>
    <w:rsid w:val="007423F4"/>
    <w:rsid w:val="00742560"/>
    <w:rsid w:val="007425E4"/>
    <w:rsid w:val="00742E8A"/>
    <w:rsid w:val="0074329C"/>
    <w:rsid w:val="00743670"/>
    <w:rsid w:val="00743CC2"/>
    <w:rsid w:val="007449A4"/>
    <w:rsid w:val="00745244"/>
    <w:rsid w:val="00745344"/>
    <w:rsid w:val="00745347"/>
    <w:rsid w:val="007453ED"/>
    <w:rsid w:val="00745F13"/>
    <w:rsid w:val="007466D8"/>
    <w:rsid w:val="00746E21"/>
    <w:rsid w:val="00747132"/>
    <w:rsid w:val="007500C4"/>
    <w:rsid w:val="00750AB9"/>
    <w:rsid w:val="00750ACC"/>
    <w:rsid w:val="007516AB"/>
    <w:rsid w:val="00751FD9"/>
    <w:rsid w:val="007520A2"/>
    <w:rsid w:val="0075224D"/>
    <w:rsid w:val="00752B24"/>
    <w:rsid w:val="00752BCA"/>
    <w:rsid w:val="00752DFA"/>
    <w:rsid w:val="00753112"/>
    <w:rsid w:val="00753125"/>
    <w:rsid w:val="007535BA"/>
    <w:rsid w:val="00753793"/>
    <w:rsid w:val="00753DF0"/>
    <w:rsid w:val="00754785"/>
    <w:rsid w:val="0075483D"/>
    <w:rsid w:val="00754D6F"/>
    <w:rsid w:val="00755100"/>
    <w:rsid w:val="00756004"/>
    <w:rsid w:val="00756EE2"/>
    <w:rsid w:val="00757145"/>
    <w:rsid w:val="00757772"/>
    <w:rsid w:val="00757971"/>
    <w:rsid w:val="00760578"/>
    <w:rsid w:val="00760A0A"/>
    <w:rsid w:val="00760C43"/>
    <w:rsid w:val="00761983"/>
    <w:rsid w:val="00761AF6"/>
    <w:rsid w:val="00762621"/>
    <w:rsid w:val="00763195"/>
    <w:rsid w:val="0076388E"/>
    <w:rsid w:val="00763999"/>
    <w:rsid w:val="00763AC2"/>
    <w:rsid w:val="00763B4F"/>
    <w:rsid w:val="00763EA8"/>
    <w:rsid w:val="0076440F"/>
    <w:rsid w:val="007644BE"/>
    <w:rsid w:val="007647F9"/>
    <w:rsid w:val="00764C16"/>
    <w:rsid w:val="00764C9A"/>
    <w:rsid w:val="007653C1"/>
    <w:rsid w:val="00765400"/>
    <w:rsid w:val="00765AFE"/>
    <w:rsid w:val="00765F5F"/>
    <w:rsid w:val="00766234"/>
    <w:rsid w:val="00766B26"/>
    <w:rsid w:val="00766DF6"/>
    <w:rsid w:val="00767B81"/>
    <w:rsid w:val="00767C28"/>
    <w:rsid w:val="00767F2E"/>
    <w:rsid w:val="0077005A"/>
    <w:rsid w:val="0077014F"/>
    <w:rsid w:val="00770F71"/>
    <w:rsid w:val="00770F99"/>
    <w:rsid w:val="007714ED"/>
    <w:rsid w:val="007723A6"/>
    <w:rsid w:val="007727EE"/>
    <w:rsid w:val="00774A65"/>
    <w:rsid w:val="007751A5"/>
    <w:rsid w:val="007751E2"/>
    <w:rsid w:val="0077581D"/>
    <w:rsid w:val="00775E4A"/>
    <w:rsid w:val="00775F4F"/>
    <w:rsid w:val="00775FB0"/>
    <w:rsid w:val="007762E6"/>
    <w:rsid w:val="007770EA"/>
    <w:rsid w:val="007771DD"/>
    <w:rsid w:val="00777530"/>
    <w:rsid w:val="00777CC4"/>
    <w:rsid w:val="00777CF2"/>
    <w:rsid w:val="00777EBE"/>
    <w:rsid w:val="00781928"/>
    <w:rsid w:val="00781A41"/>
    <w:rsid w:val="00781F27"/>
    <w:rsid w:val="007824D5"/>
    <w:rsid w:val="007826D6"/>
    <w:rsid w:val="00783282"/>
    <w:rsid w:val="00783505"/>
    <w:rsid w:val="00783565"/>
    <w:rsid w:val="007838D0"/>
    <w:rsid w:val="0078399C"/>
    <w:rsid w:val="00784312"/>
    <w:rsid w:val="00784A9F"/>
    <w:rsid w:val="00784B8E"/>
    <w:rsid w:val="00784BC4"/>
    <w:rsid w:val="00784DAB"/>
    <w:rsid w:val="00784F92"/>
    <w:rsid w:val="007851E4"/>
    <w:rsid w:val="00785963"/>
    <w:rsid w:val="00785E4B"/>
    <w:rsid w:val="00786B78"/>
    <w:rsid w:val="00786ECB"/>
    <w:rsid w:val="007870DF"/>
    <w:rsid w:val="007870FA"/>
    <w:rsid w:val="007879C1"/>
    <w:rsid w:val="00787B8D"/>
    <w:rsid w:val="007905AF"/>
    <w:rsid w:val="00790C11"/>
    <w:rsid w:val="007911BB"/>
    <w:rsid w:val="007911D0"/>
    <w:rsid w:val="0079155A"/>
    <w:rsid w:val="00791C7A"/>
    <w:rsid w:val="00791FFD"/>
    <w:rsid w:val="007928A9"/>
    <w:rsid w:val="00793564"/>
    <w:rsid w:val="00793A56"/>
    <w:rsid w:val="00793A85"/>
    <w:rsid w:val="00793D3D"/>
    <w:rsid w:val="0079427E"/>
    <w:rsid w:val="0079546A"/>
    <w:rsid w:val="00795878"/>
    <w:rsid w:val="007960B7"/>
    <w:rsid w:val="00796763"/>
    <w:rsid w:val="007973B0"/>
    <w:rsid w:val="00797567"/>
    <w:rsid w:val="007975CD"/>
    <w:rsid w:val="00797A49"/>
    <w:rsid w:val="00797DC7"/>
    <w:rsid w:val="007A0503"/>
    <w:rsid w:val="007A08AA"/>
    <w:rsid w:val="007A1103"/>
    <w:rsid w:val="007A1362"/>
    <w:rsid w:val="007A1621"/>
    <w:rsid w:val="007A1E23"/>
    <w:rsid w:val="007A220E"/>
    <w:rsid w:val="007A267C"/>
    <w:rsid w:val="007A29A9"/>
    <w:rsid w:val="007A2EBD"/>
    <w:rsid w:val="007A331E"/>
    <w:rsid w:val="007A3DBC"/>
    <w:rsid w:val="007A42D3"/>
    <w:rsid w:val="007A4789"/>
    <w:rsid w:val="007A4817"/>
    <w:rsid w:val="007A4868"/>
    <w:rsid w:val="007A489C"/>
    <w:rsid w:val="007A4F68"/>
    <w:rsid w:val="007A510F"/>
    <w:rsid w:val="007A5D54"/>
    <w:rsid w:val="007A5F0C"/>
    <w:rsid w:val="007A6357"/>
    <w:rsid w:val="007A63B4"/>
    <w:rsid w:val="007B0096"/>
    <w:rsid w:val="007B0218"/>
    <w:rsid w:val="007B09DE"/>
    <w:rsid w:val="007B0BAE"/>
    <w:rsid w:val="007B1819"/>
    <w:rsid w:val="007B1A10"/>
    <w:rsid w:val="007B1AB0"/>
    <w:rsid w:val="007B2DD2"/>
    <w:rsid w:val="007B3175"/>
    <w:rsid w:val="007B3EA2"/>
    <w:rsid w:val="007B40F7"/>
    <w:rsid w:val="007B4C71"/>
    <w:rsid w:val="007B4CF4"/>
    <w:rsid w:val="007B4F43"/>
    <w:rsid w:val="007B5204"/>
    <w:rsid w:val="007B5725"/>
    <w:rsid w:val="007B587C"/>
    <w:rsid w:val="007B5CFC"/>
    <w:rsid w:val="007B63A4"/>
    <w:rsid w:val="007B642E"/>
    <w:rsid w:val="007B66D9"/>
    <w:rsid w:val="007B6813"/>
    <w:rsid w:val="007B73F0"/>
    <w:rsid w:val="007B7CF5"/>
    <w:rsid w:val="007C039F"/>
    <w:rsid w:val="007C0A43"/>
    <w:rsid w:val="007C0EEE"/>
    <w:rsid w:val="007C0FF3"/>
    <w:rsid w:val="007C24B7"/>
    <w:rsid w:val="007C32F6"/>
    <w:rsid w:val="007C3902"/>
    <w:rsid w:val="007C3F38"/>
    <w:rsid w:val="007C4D25"/>
    <w:rsid w:val="007C4D45"/>
    <w:rsid w:val="007C4E0E"/>
    <w:rsid w:val="007C525F"/>
    <w:rsid w:val="007C5AB2"/>
    <w:rsid w:val="007C6186"/>
    <w:rsid w:val="007C7F25"/>
    <w:rsid w:val="007D070F"/>
    <w:rsid w:val="007D0B4F"/>
    <w:rsid w:val="007D1209"/>
    <w:rsid w:val="007D1218"/>
    <w:rsid w:val="007D12CC"/>
    <w:rsid w:val="007D160F"/>
    <w:rsid w:val="007D1760"/>
    <w:rsid w:val="007D1F31"/>
    <w:rsid w:val="007D2300"/>
    <w:rsid w:val="007D2429"/>
    <w:rsid w:val="007D2505"/>
    <w:rsid w:val="007D2CA6"/>
    <w:rsid w:val="007D30BA"/>
    <w:rsid w:val="007D3299"/>
    <w:rsid w:val="007D369A"/>
    <w:rsid w:val="007D419E"/>
    <w:rsid w:val="007D42BD"/>
    <w:rsid w:val="007D4509"/>
    <w:rsid w:val="007D4A6F"/>
    <w:rsid w:val="007D4B3C"/>
    <w:rsid w:val="007D5132"/>
    <w:rsid w:val="007D58BE"/>
    <w:rsid w:val="007D598C"/>
    <w:rsid w:val="007D5D42"/>
    <w:rsid w:val="007D5FDB"/>
    <w:rsid w:val="007D5FE4"/>
    <w:rsid w:val="007D649C"/>
    <w:rsid w:val="007D66B2"/>
    <w:rsid w:val="007D73FB"/>
    <w:rsid w:val="007D750A"/>
    <w:rsid w:val="007D7584"/>
    <w:rsid w:val="007D7B7A"/>
    <w:rsid w:val="007D7EAA"/>
    <w:rsid w:val="007D7F07"/>
    <w:rsid w:val="007E003B"/>
    <w:rsid w:val="007E012C"/>
    <w:rsid w:val="007E08E9"/>
    <w:rsid w:val="007E0B5E"/>
    <w:rsid w:val="007E0FC0"/>
    <w:rsid w:val="007E137E"/>
    <w:rsid w:val="007E1C6A"/>
    <w:rsid w:val="007E1F1F"/>
    <w:rsid w:val="007E229D"/>
    <w:rsid w:val="007E22F8"/>
    <w:rsid w:val="007E24C7"/>
    <w:rsid w:val="007E2B36"/>
    <w:rsid w:val="007E2F64"/>
    <w:rsid w:val="007E3B6C"/>
    <w:rsid w:val="007E3B7F"/>
    <w:rsid w:val="007E4522"/>
    <w:rsid w:val="007E4BA7"/>
    <w:rsid w:val="007E5140"/>
    <w:rsid w:val="007E545C"/>
    <w:rsid w:val="007E5478"/>
    <w:rsid w:val="007E583C"/>
    <w:rsid w:val="007E5CAB"/>
    <w:rsid w:val="007E69DF"/>
    <w:rsid w:val="007E6BEF"/>
    <w:rsid w:val="007E6EA9"/>
    <w:rsid w:val="007E73CC"/>
    <w:rsid w:val="007E77B7"/>
    <w:rsid w:val="007E7CF7"/>
    <w:rsid w:val="007F084F"/>
    <w:rsid w:val="007F0A13"/>
    <w:rsid w:val="007F1418"/>
    <w:rsid w:val="007F1781"/>
    <w:rsid w:val="007F1A82"/>
    <w:rsid w:val="007F33A4"/>
    <w:rsid w:val="007F3E52"/>
    <w:rsid w:val="007F457B"/>
    <w:rsid w:val="007F4954"/>
    <w:rsid w:val="007F49AD"/>
    <w:rsid w:val="007F55AE"/>
    <w:rsid w:val="007F5757"/>
    <w:rsid w:val="007F5B12"/>
    <w:rsid w:val="007F6710"/>
    <w:rsid w:val="007F6FD7"/>
    <w:rsid w:val="007F704B"/>
    <w:rsid w:val="007F7368"/>
    <w:rsid w:val="007F7AD9"/>
    <w:rsid w:val="007F7C0E"/>
    <w:rsid w:val="0080098E"/>
    <w:rsid w:val="0080103C"/>
    <w:rsid w:val="00801250"/>
    <w:rsid w:val="008012E0"/>
    <w:rsid w:val="008013D5"/>
    <w:rsid w:val="00801855"/>
    <w:rsid w:val="00801BEB"/>
    <w:rsid w:val="00802143"/>
    <w:rsid w:val="0080248C"/>
    <w:rsid w:val="008027F4"/>
    <w:rsid w:val="00802C63"/>
    <w:rsid w:val="00803246"/>
    <w:rsid w:val="0080371A"/>
    <w:rsid w:val="00803E74"/>
    <w:rsid w:val="0080449E"/>
    <w:rsid w:val="0080461A"/>
    <w:rsid w:val="00805302"/>
    <w:rsid w:val="00805AA6"/>
    <w:rsid w:val="008064C3"/>
    <w:rsid w:val="008067C0"/>
    <w:rsid w:val="008071D9"/>
    <w:rsid w:val="00807A44"/>
    <w:rsid w:val="00807C5D"/>
    <w:rsid w:val="008107A5"/>
    <w:rsid w:val="00811191"/>
    <w:rsid w:val="008120AA"/>
    <w:rsid w:val="008127DD"/>
    <w:rsid w:val="00812955"/>
    <w:rsid w:val="00812D0E"/>
    <w:rsid w:val="00812DBC"/>
    <w:rsid w:val="008132FA"/>
    <w:rsid w:val="008137B4"/>
    <w:rsid w:val="008138DC"/>
    <w:rsid w:val="00813B87"/>
    <w:rsid w:val="00814018"/>
    <w:rsid w:val="008150FA"/>
    <w:rsid w:val="008154E8"/>
    <w:rsid w:val="008156FE"/>
    <w:rsid w:val="008157C0"/>
    <w:rsid w:val="00815818"/>
    <w:rsid w:val="00816505"/>
    <w:rsid w:val="00817D9C"/>
    <w:rsid w:val="00820030"/>
    <w:rsid w:val="008202B0"/>
    <w:rsid w:val="0082087A"/>
    <w:rsid w:val="008211D8"/>
    <w:rsid w:val="0082132A"/>
    <w:rsid w:val="00822927"/>
    <w:rsid w:val="00822A89"/>
    <w:rsid w:val="00823028"/>
    <w:rsid w:val="0082362F"/>
    <w:rsid w:val="00824202"/>
    <w:rsid w:val="00824771"/>
    <w:rsid w:val="00825C4B"/>
    <w:rsid w:val="00826387"/>
    <w:rsid w:val="0082640C"/>
    <w:rsid w:val="00826690"/>
    <w:rsid w:val="00827537"/>
    <w:rsid w:val="00827BC8"/>
    <w:rsid w:val="0083003F"/>
    <w:rsid w:val="00830143"/>
    <w:rsid w:val="00830B17"/>
    <w:rsid w:val="008311B7"/>
    <w:rsid w:val="0083173E"/>
    <w:rsid w:val="00831749"/>
    <w:rsid w:val="008317B8"/>
    <w:rsid w:val="0083240D"/>
    <w:rsid w:val="00832E19"/>
    <w:rsid w:val="0083317D"/>
    <w:rsid w:val="00833244"/>
    <w:rsid w:val="00833D8F"/>
    <w:rsid w:val="00833D9C"/>
    <w:rsid w:val="00834152"/>
    <w:rsid w:val="008349B8"/>
    <w:rsid w:val="00835561"/>
    <w:rsid w:val="00835712"/>
    <w:rsid w:val="00835803"/>
    <w:rsid w:val="00835CB2"/>
    <w:rsid w:val="00835D17"/>
    <w:rsid w:val="00835D8E"/>
    <w:rsid w:val="00836180"/>
    <w:rsid w:val="008363D1"/>
    <w:rsid w:val="00836642"/>
    <w:rsid w:val="00837848"/>
    <w:rsid w:val="00837A08"/>
    <w:rsid w:val="00837D03"/>
    <w:rsid w:val="00840411"/>
    <w:rsid w:val="008407BE"/>
    <w:rsid w:val="008408B7"/>
    <w:rsid w:val="00840D6B"/>
    <w:rsid w:val="008410B8"/>
    <w:rsid w:val="00841BEE"/>
    <w:rsid w:val="00842A00"/>
    <w:rsid w:val="00843384"/>
    <w:rsid w:val="008436F4"/>
    <w:rsid w:val="00843986"/>
    <w:rsid w:val="0084398A"/>
    <w:rsid w:val="00843BBE"/>
    <w:rsid w:val="00843E31"/>
    <w:rsid w:val="00843F91"/>
    <w:rsid w:val="008451AE"/>
    <w:rsid w:val="008454CD"/>
    <w:rsid w:val="00846078"/>
    <w:rsid w:val="008460FE"/>
    <w:rsid w:val="008461F0"/>
    <w:rsid w:val="00846550"/>
    <w:rsid w:val="008470AE"/>
    <w:rsid w:val="00847947"/>
    <w:rsid w:val="00847DE3"/>
    <w:rsid w:val="0085059E"/>
    <w:rsid w:val="008513DE"/>
    <w:rsid w:val="00851456"/>
    <w:rsid w:val="008527CE"/>
    <w:rsid w:val="00852906"/>
    <w:rsid w:val="00852CB2"/>
    <w:rsid w:val="00853705"/>
    <w:rsid w:val="00853D7B"/>
    <w:rsid w:val="0085488B"/>
    <w:rsid w:val="00854BFA"/>
    <w:rsid w:val="008553F0"/>
    <w:rsid w:val="008554B2"/>
    <w:rsid w:val="008556D3"/>
    <w:rsid w:val="00855EFB"/>
    <w:rsid w:val="00855FAB"/>
    <w:rsid w:val="00856817"/>
    <w:rsid w:val="0085707B"/>
    <w:rsid w:val="008574CA"/>
    <w:rsid w:val="00857C08"/>
    <w:rsid w:val="00857F6A"/>
    <w:rsid w:val="00860086"/>
    <w:rsid w:val="00860D97"/>
    <w:rsid w:val="008615EA"/>
    <w:rsid w:val="00861C47"/>
    <w:rsid w:val="00861F0A"/>
    <w:rsid w:val="00862524"/>
    <w:rsid w:val="00862A79"/>
    <w:rsid w:val="00862F04"/>
    <w:rsid w:val="00863085"/>
    <w:rsid w:val="0086396A"/>
    <w:rsid w:val="00863CBF"/>
    <w:rsid w:val="00864318"/>
    <w:rsid w:val="00864AFF"/>
    <w:rsid w:val="00865569"/>
    <w:rsid w:val="00865630"/>
    <w:rsid w:val="008657EF"/>
    <w:rsid w:val="00865CEE"/>
    <w:rsid w:val="00866008"/>
    <w:rsid w:val="00866557"/>
    <w:rsid w:val="00866621"/>
    <w:rsid w:val="00866E2E"/>
    <w:rsid w:val="0087011D"/>
    <w:rsid w:val="0087064B"/>
    <w:rsid w:val="008706FA"/>
    <w:rsid w:val="008707F9"/>
    <w:rsid w:val="00870A02"/>
    <w:rsid w:val="00870E56"/>
    <w:rsid w:val="0087157D"/>
    <w:rsid w:val="0087176D"/>
    <w:rsid w:val="00871EC5"/>
    <w:rsid w:val="0087205B"/>
    <w:rsid w:val="008721B6"/>
    <w:rsid w:val="00872806"/>
    <w:rsid w:val="00872A05"/>
    <w:rsid w:val="00872E86"/>
    <w:rsid w:val="00873009"/>
    <w:rsid w:val="008731F0"/>
    <w:rsid w:val="00874566"/>
    <w:rsid w:val="008749BE"/>
    <w:rsid w:val="00874A4B"/>
    <w:rsid w:val="00874FE1"/>
    <w:rsid w:val="00875837"/>
    <w:rsid w:val="008769F9"/>
    <w:rsid w:val="00876BF7"/>
    <w:rsid w:val="008770D4"/>
    <w:rsid w:val="00877451"/>
    <w:rsid w:val="00877AEA"/>
    <w:rsid w:val="0088020B"/>
    <w:rsid w:val="008802A1"/>
    <w:rsid w:val="00880513"/>
    <w:rsid w:val="008805A2"/>
    <w:rsid w:val="00880714"/>
    <w:rsid w:val="00880B3E"/>
    <w:rsid w:val="00880E4F"/>
    <w:rsid w:val="00880FDA"/>
    <w:rsid w:val="00881F3D"/>
    <w:rsid w:val="008823E7"/>
    <w:rsid w:val="00882B9F"/>
    <w:rsid w:val="00882DC3"/>
    <w:rsid w:val="00883153"/>
    <w:rsid w:val="00883327"/>
    <w:rsid w:val="008835D0"/>
    <w:rsid w:val="00884A5B"/>
    <w:rsid w:val="00884CE1"/>
    <w:rsid w:val="00887DB7"/>
    <w:rsid w:val="00890177"/>
    <w:rsid w:val="0089038E"/>
    <w:rsid w:val="00890465"/>
    <w:rsid w:val="0089052A"/>
    <w:rsid w:val="008905B0"/>
    <w:rsid w:val="00890641"/>
    <w:rsid w:val="00890CE0"/>
    <w:rsid w:val="00890CF0"/>
    <w:rsid w:val="00890FAF"/>
    <w:rsid w:val="008914B3"/>
    <w:rsid w:val="0089157C"/>
    <w:rsid w:val="00891843"/>
    <w:rsid w:val="00891CF4"/>
    <w:rsid w:val="00891E65"/>
    <w:rsid w:val="00892289"/>
    <w:rsid w:val="008922C1"/>
    <w:rsid w:val="0089274A"/>
    <w:rsid w:val="00892A2C"/>
    <w:rsid w:val="00892A90"/>
    <w:rsid w:val="0089306B"/>
    <w:rsid w:val="008934D0"/>
    <w:rsid w:val="008941C9"/>
    <w:rsid w:val="00894470"/>
    <w:rsid w:val="00896339"/>
    <w:rsid w:val="00896352"/>
    <w:rsid w:val="00896376"/>
    <w:rsid w:val="00896B42"/>
    <w:rsid w:val="00896B75"/>
    <w:rsid w:val="00897008"/>
    <w:rsid w:val="008974DF"/>
    <w:rsid w:val="008975BA"/>
    <w:rsid w:val="00897A95"/>
    <w:rsid w:val="00897B7A"/>
    <w:rsid w:val="00897E86"/>
    <w:rsid w:val="00897F3B"/>
    <w:rsid w:val="008A0326"/>
    <w:rsid w:val="008A0650"/>
    <w:rsid w:val="008A0FEB"/>
    <w:rsid w:val="008A1B5D"/>
    <w:rsid w:val="008A2490"/>
    <w:rsid w:val="008A2827"/>
    <w:rsid w:val="008A294F"/>
    <w:rsid w:val="008A2993"/>
    <w:rsid w:val="008A3082"/>
    <w:rsid w:val="008A3231"/>
    <w:rsid w:val="008A3246"/>
    <w:rsid w:val="008A3BCB"/>
    <w:rsid w:val="008A3ED3"/>
    <w:rsid w:val="008A49E8"/>
    <w:rsid w:val="008A4B11"/>
    <w:rsid w:val="008A4F14"/>
    <w:rsid w:val="008A51CA"/>
    <w:rsid w:val="008A5550"/>
    <w:rsid w:val="008A5860"/>
    <w:rsid w:val="008A5D15"/>
    <w:rsid w:val="008A5FFD"/>
    <w:rsid w:val="008A6364"/>
    <w:rsid w:val="008A716D"/>
    <w:rsid w:val="008A73AA"/>
    <w:rsid w:val="008A78C4"/>
    <w:rsid w:val="008A7A9A"/>
    <w:rsid w:val="008A7CB4"/>
    <w:rsid w:val="008B0430"/>
    <w:rsid w:val="008B07B0"/>
    <w:rsid w:val="008B0836"/>
    <w:rsid w:val="008B0D3F"/>
    <w:rsid w:val="008B110F"/>
    <w:rsid w:val="008B15BB"/>
    <w:rsid w:val="008B181F"/>
    <w:rsid w:val="008B1C48"/>
    <w:rsid w:val="008B2608"/>
    <w:rsid w:val="008B2A3A"/>
    <w:rsid w:val="008B2E63"/>
    <w:rsid w:val="008B3312"/>
    <w:rsid w:val="008B405E"/>
    <w:rsid w:val="008B43B6"/>
    <w:rsid w:val="008B4461"/>
    <w:rsid w:val="008B4605"/>
    <w:rsid w:val="008B4826"/>
    <w:rsid w:val="008B493C"/>
    <w:rsid w:val="008B5217"/>
    <w:rsid w:val="008B5679"/>
    <w:rsid w:val="008B5876"/>
    <w:rsid w:val="008B5BB9"/>
    <w:rsid w:val="008B5E52"/>
    <w:rsid w:val="008B683C"/>
    <w:rsid w:val="008B6BE5"/>
    <w:rsid w:val="008B6C99"/>
    <w:rsid w:val="008B7B11"/>
    <w:rsid w:val="008C08F2"/>
    <w:rsid w:val="008C104E"/>
    <w:rsid w:val="008C1EAB"/>
    <w:rsid w:val="008C23BA"/>
    <w:rsid w:val="008C251A"/>
    <w:rsid w:val="008C26EB"/>
    <w:rsid w:val="008C3175"/>
    <w:rsid w:val="008C3E9F"/>
    <w:rsid w:val="008C44E6"/>
    <w:rsid w:val="008C455B"/>
    <w:rsid w:val="008C494C"/>
    <w:rsid w:val="008C4AD7"/>
    <w:rsid w:val="008C4D7D"/>
    <w:rsid w:val="008C4ED2"/>
    <w:rsid w:val="008C52B8"/>
    <w:rsid w:val="008C56E5"/>
    <w:rsid w:val="008C5AA4"/>
    <w:rsid w:val="008C5E11"/>
    <w:rsid w:val="008C5F88"/>
    <w:rsid w:val="008C77FB"/>
    <w:rsid w:val="008C799D"/>
    <w:rsid w:val="008C7B00"/>
    <w:rsid w:val="008C7FE2"/>
    <w:rsid w:val="008D0709"/>
    <w:rsid w:val="008D0E18"/>
    <w:rsid w:val="008D0E48"/>
    <w:rsid w:val="008D1143"/>
    <w:rsid w:val="008D1149"/>
    <w:rsid w:val="008D14BA"/>
    <w:rsid w:val="008D17FD"/>
    <w:rsid w:val="008D19DF"/>
    <w:rsid w:val="008D1AD0"/>
    <w:rsid w:val="008D202F"/>
    <w:rsid w:val="008D2653"/>
    <w:rsid w:val="008D2D83"/>
    <w:rsid w:val="008D34CB"/>
    <w:rsid w:val="008D36D5"/>
    <w:rsid w:val="008D39B2"/>
    <w:rsid w:val="008D3A02"/>
    <w:rsid w:val="008D3DB4"/>
    <w:rsid w:val="008D3E24"/>
    <w:rsid w:val="008D3E5D"/>
    <w:rsid w:val="008D40C3"/>
    <w:rsid w:val="008D41D9"/>
    <w:rsid w:val="008D472A"/>
    <w:rsid w:val="008D4B21"/>
    <w:rsid w:val="008D4BC3"/>
    <w:rsid w:val="008D4C47"/>
    <w:rsid w:val="008D4D28"/>
    <w:rsid w:val="008D4EFE"/>
    <w:rsid w:val="008D5012"/>
    <w:rsid w:val="008D5D80"/>
    <w:rsid w:val="008D6550"/>
    <w:rsid w:val="008D7C91"/>
    <w:rsid w:val="008D7FE8"/>
    <w:rsid w:val="008E0181"/>
    <w:rsid w:val="008E0993"/>
    <w:rsid w:val="008E09F5"/>
    <w:rsid w:val="008E0AE4"/>
    <w:rsid w:val="008E0EBE"/>
    <w:rsid w:val="008E112F"/>
    <w:rsid w:val="008E2AF3"/>
    <w:rsid w:val="008E2E7F"/>
    <w:rsid w:val="008E3188"/>
    <w:rsid w:val="008E3300"/>
    <w:rsid w:val="008E3313"/>
    <w:rsid w:val="008E3726"/>
    <w:rsid w:val="008E45CF"/>
    <w:rsid w:val="008E4671"/>
    <w:rsid w:val="008E4AF7"/>
    <w:rsid w:val="008E4FB0"/>
    <w:rsid w:val="008E5170"/>
    <w:rsid w:val="008E5999"/>
    <w:rsid w:val="008E5D60"/>
    <w:rsid w:val="008E5E38"/>
    <w:rsid w:val="008E5F11"/>
    <w:rsid w:val="008E6735"/>
    <w:rsid w:val="008E6918"/>
    <w:rsid w:val="008E6D8B"/>
    <w:rsid w:val="008E6DCB"/>
    <w:rsid w:val="008E78D3"/>
    <w:rsid w:val="008E7A99"/>
    <w:rsid w:val="008E7DE8"/>
    <w:rsid w:val="008F1410"/>
    <w:rsid w:val="008F1C96"/>
    <w:rsid w:val="008F1EE0"/>
    <w:rsid w:val="008F33EA"/>
    <w:rsid w:val="008F3679"/>
    <w:rsid w:val="008F3715"/>
    <w:rsid w:val="008F3BC5"/>
    <w:rsid w:val="008F3C3E"/>
    <w:rsid w:val="008F490E"/>
    <w:rsid w:val="008F503B"/>
    <w:rsid w:val="008F5F63"/>
    <w:rsid w:val="008F610F"/>
    <w:rsid w:val="008F62F5"/>
    <w:rsid w:val="008F65FC"/>
    <w:rsid w:val="008F6C79"/>
    <w:rsid w:val="008F708C"/>
    <w:rsid w:val="008F72A1"/>
    <w:rsid w:val="008F792B"/>
    <w:rsid w:val="008F799B"/>
    <w:rsid w:val="008F7A64"/>
    <w:rsid w:val="008F7F3B"/>
    <w:rsid w:val="009001DD"/>
    <w:rsid w:val="00901254"/>
    <w:rsid w:val="00901816"/>
    <w:rsid w:val="00902307"/>
    <w:rsid w:val="009029E5"/>
    <w:rsid w:val="0090321D"/>
    <w:rsid w:val="00903C3C"/>
    <w:rsid w:val="0090405D"/>
    <w:rsid w:val="009044A4"/>
    <w:rsid w:val="0090481B"/>
    <w:rsid w:val="00904924"/>
    <w:rsid w:val="00904F88"/>
    <w:rsid w:val="0090553A"/>
    <w:rsid w:val="00905856"/>
    <w:rsid w:val="00905C8F"/>
    <w:rsid w:val="00905C9B"/>
    <w:rsid w:val="00905EF4"/>
    <w:rsid w:val="0090636E"/>
    <w:rsid w:val="009063AD"/>
    <w:rsid w:val="009075E0"/>
    <w:rsid w:val="00907744"/>
    <w:rsid w:val="0090793F"/>
    <w:rsid w:val="00907E51"/>
    <w:rsid w:val="009103CC"/>
    <w:rsid w:val="00910A61"/>
    <w:rsid w:val="00910C56"/>
    <w:rsid w:val="00910EE4"/>
    <w:rsid w:val="009115C7"/>
    <w:rsid w:val="00911B74"/>
    <w:rsid w:val="00911CC7"/>
    <w:rsid w:val="009121E7"/>
    <w:rsid w:val="009128BC"/>
    <w:rsid w:val="00912BF0"/>
    <w:rsid w:val="00913639"/>
    <w:rsid w:val="00913CC5"/>
    <w:rsid w:val="009151A6"/>
    <w:rsid w:val="00915438"/>
    <w:rsid w:val="009154FA"/>
    <w:rsid w:val="00915626"/>
    <w:rsid w:val="00915875"/>
    <w:rsid w:val="00915A57"/>
    <w:rsid w:val="00915D1C"/>
    <w:rsid w:val="00915E1D"/>
    <w:rsid w:val="00915EA3"/>
    <w:rsid w:val="00915FDF"/>
    <w:rsid w:val="009163B7"/>
    <w:rsid w:val="009163D1"/>
    <w:rsid w:val="00917104"/>
    <w:rsid w:val="0092075C"/>
    <w:rsid w:val="00921022"/>
    <w:rsid w:val="00921659"/>
    <w:rsid w:val="00921871"/>
    <w:rsid w:val="00921A65"/>
    <w:rsid w:val="009224E7"/>
    <w:rsid w:val="00922DE8"/>
    <w:rsid w:val="00923BCF"/>
    <w:rsid w:val="00924413"/>
    <w:rsid w:val="0092468D"/>
    <w:rsid w:val="00924CC9"/>
    <w:rsid w:val="00925542"/>
    <w:rsid w:val="009256F3"/>
    <w:rsid w:val="00926963"/>
    <w:rsid w:val="00926A3B"/>
    <w:rsid w:val="00926D40"/>
    <w:rsid w:val="0092703C"/>
    <w:rsid w:val="009272A6"/>
    <w:rsid w:val="009275DD"/>
    <w:rsid w:val="00927C9B"/>
    <w:rsid w:val="0093015D"/>
    <w:rsid w:val="00930376"/>
    <w:rsid w:val="00930CB4"/>
    <w:rsid w:val="009319E7"/>
    <w:rsid w:val="00931C94"/>
    <w:rsid w:val="00932034"/>
    <w:rsid w:val="009329ED"/>
    <w:rsid w:val="00932C4D"/>
    <w:rsid w:val="00932DE6"/>
    <w:rsid w:val="00932E8C"/>
    <w:rsid w:val="00933507"/>
    <w:rsid w:val="00933A7D"/>
    <w:rsid w:val="0093411A"/>
    <w:rsid w:val="00934AE0"/>
    <w:rsid w:val="00934D2D"/>
    <w:rsid w:val="0093607F"/>
    <w:rsid w:val="00936456"/>
    <w:rsid w:val="009364A6"/>
    <w:rsid w:val="009368B4"/>
    <w:rsid w:val="00936FAB"/>
    <w:rsid w:val="00937FE8"/>
    <w:rsid w:val="009400C2"/>
    <w:rsid w:val="0094016C"/>
    <w:rsid w:val="00940278"/>
    <w:rsid w:val="009405C2"/>
    <w:rsid w:val="00940A11"/>
    <w:rsid w:val="00940BA0"/>
    <w:rsid w:val="00940F68"/>
    <w:rsid w:val="00940FCF"/>
    <w:rsid w:val="00941034"/>
    <w:rsid w:val="009411BF"/>
    <w:rsid w:val="00941558"/>
    <w:rsid w:val="009415B0"/>
    <w:rsid w:val="0094162E"/>
    <w:rsid w:val="00941A61"/>
    <w:rsid w:val="00941E96"/>
    <w:rsid w:val="00942B03"/>
    <w:rsid w:val="00942B18"/>
    <w:rsid w:val="00943598"/>
    <w:rsid w:val="00943A62"/>
    <w:rsid w:val="00943DC3"/>
    <w:rsid w:val="009440A9"/>
    <w:rsid w:val="0094462B"/>
    <w:rsid w:val="00944AC7"/>
    <w:rsid w:val="00944BEB"/>
    <w:rsid w:val="0094563A"/>
    <w:rsid w:val="00945827"/>
    <w:rsid w:val="009458C6"/>
    <w:rsid w:val="00945ADA"/>
    <w:rsid w:val="00946007"/>
    <w:rsid w:val="009460E0"/>
    <w:rsid w:val="009462CF"/>
    <w:rsid w:val="009467E8"/>
    <w:rsid w:val="009479D0"/>
    <w:rsid w:val="00947BA7"/>
    <w:rsid w:val="00947DDC"/>
    <w:rsid w:val="00947EA9"/>
    <w:rsid w:val="009505C5"/>
    <w:rsid w:val="009508D9"/>
    <w:rsid w:val="009514C5"/>
    <w:rsid w:val="00951912"/>
    <w:rsid w:val="00952125"/>
    <w:rsid w:val="009522B9"/>
    <w:rsid w:val="009529DA"/>
    <w:rsid w:val="00953476"/>
    <w:rsid w:val="00953B9A"/>
    <w:rsid w:val="00953CF9"/>
    <w:rsid w:val="00953DF1"/>
    <w:rsid w:val="00953F4B"/>
    <w:rsid w:val="0095439A"/>
    <w:rsid w:val="0095456F"/>
    <w:rsid w:val="00954D80"/>
    <w:rsid w:val="009557D3"/>
    <w:rsid w:val="009557E0"/>
    <w:rsid w:val="009558A7"/>
    <w:rsid w:val="00955A0E"/>
    <w:rsid w:val="00956381"/>
    <w:rsid w:val="00956D46"/>
    <w:rsid w:val="00957060"/>
    <w:rsid w:val="009576A5"/>
    <w:rsid w:val="00957754"/>
    <w:rsid w:val="00957B67"/>
    <w:rsid w:val="00957CE0"/>
    <w:rsid w:val="00957DCF"/>
    <w:rsid w:val="00960179"/>
    <w:rsid w:val="00960BFA"/>
    <w:rsid w:val="0096100B"/>
    <w:rsid w:val="0096103F"/>
    <w:rsid w:val="00961A91"/>
    <w:rsid w:val="00961B20"/>
    <w:rsid w:val="0096225E"/>
    <w:rsid w:val="00962A63"/>
    <w:rsid w:val="0096329A"/>
    <w:rsid w:val="00963482"/>
    <w:rsid w:val="00963C02"/>
    <w:rsid w:val="00963D1D"/>
    <w:rsid w:val="00964D76"/>
    <w:rsid w:val="009654DA"/>
    <w:rsid w:val="00965F73"/>
    <w:rsid w:val="00965F98"/>
    <w:rsid w:val="009660B0"/>
    <w:rsid w:val="0096630A"/>
    <w:rsid w:val="009667A0"/>
    <w:rsid w:val="009668FA"/>
    <w:rsid w:val="00966900"/>
    <w:rsid w:val="00966A48"/>
    <w:rsid w:val="00966CCF"/>
    <w:rsid w:val="00966D3E"/>
    <w:rsid w:val="009671AF"/>
    <w:rsid w:val="00967323"/>
    <w:rsid w:val="009676F5"/>
    <w:rsid w:val="009679F7"/>
    <w:rsid w:val="00967A0E"/>
    <w:rsid w:val="00967C20"/>
    <w:rsid w:val="00967DD0"/>
    <w:rsid w:val="009701E2"/>
    <w:rsid w:val="0097039E"/>
    <w:rsid w:val="009706A1"/>
    <w:rsid w:val="009706EF"/>
    <w:rsid w:val="0097075E"/>
    <w:rsid w:val="009716C4"/>
    <w:rsid w:val="009717E4"/>
    <w:rsid w:val="00971F3F"/>
    <w:rsid w:val="0097230F"/>
    <w:rsid w:val="00972442"/>
    <w:rsid w:val="009726EB"/>
    <w:rsid w:val="00972C0A"/>
    <w:rsid w:val="00972D44"/>
    <w:rsid w:val="00972D84"/>
    <w:rsid w:val="00972EFC"/>
    <w:rsid w:val="0097322C"/>
    <w:rsid w:val="00973D87"/>
    <w:rsid w:val="009751E7"/>
    <w:rsid w:val="00975700"/>
    <w:rsid w:val="00975DDB"/>
    <w:rsid w:val="00975F0A"/>
    <w:rsid w:val="009760B5"/>
    <w:rsid w:val="009768BC"/>
    <w:rsid w:val="00976F0C"/>
    <w:rsid w:val="00977ADC"/>
    <w:rsid w:val="00977AF6"/>
    <w:rsid w:val="00977B8C"/>
    <w:rsid w:val="009800AC"/>
    <w:rsid w:val="009803CD"/>
    <w:rsid w:val="00980437"/>
    <w:rsid w:val="00980E28"/>
    <w:rsid w:val="00980E2F"/>
    <w:rsid w:val="0098133E"/>
    <w:rsid w:val="009814C3"/>
    <w:rsid w:val="00982280"/>
    <w:rsid w:val="00983336"/>
    <w:rsid w:val="009835D5"/>
    <w:rsid w:val="00983A88"/>
    <w:rsid w:val="00983AD2"/>
    <w:rsid w:val="009843D9"/>
    <w:rsid w:val="009845DE"/>
    <w:rsid w:val="00984652"/>
    <w:rsid w:val="00984AB2"/>
    <w:rsid w:val="00984D07"/>
    <w:rsid w:val="009852E8"/>
    <w:rsid w:val="009857DF"/>
    <w:rsid w:val="00986677"/>
    <w:rsid w:val="00986969"/>
    <w:rsid w:val="00986BF2"/>
    <w:rsid w:val="00986E1A"/>
    <w:rsid w:val="0098753D"/>
    <w:rsid w:val="00987B36"/>
    <w:rsid w:val="00990588"/>
    <w:rsid w:val="00990628"/>
    <w:rsid w:val="009907CE"/>
    <w:rsid w:val="00990EA2"/>
    <w:rsid w:val="00991CFB"/>
    <w:rsid w:val="00992210"/>
    <w:rsid w:val="00992459"/>
    <w:rsid w:val="00993155"/>
    <w:rsid w:val="0099316A"/>
    <w:rsid w:val="00993896"/>
    <w:rsid w:val="00993DFA"/>
    <w:rsid w:val="00994342"/>
    <w:rsid w:val="00994435"/>
    <w:rsid w:val="00994668"/>
    <w:rsid w:val="00994BA1"/>
    <w:rsid w:val="00995564"/>
    <w:rsid w:val="00995E96"/>
    <w:rsid w:val="00995F41"/>
    <w:rsid w:val="00997137"/>
    <w:rsid w:val="009971A8"/>
    <w:rsid w:val="00997A72"/>
    <w:rsid w:val="00997C3B"/>
    <w:rsid w:val="00997EF7"/>
    <w:rsid w:val="009A0C47"/>
    <w:rsid w:val="009A122D"/>
    <w:rsid w:val="009A134B"/>
    <w:rsid w:val="009A171D"/>
    <w:rsid w:val="009A1A5B"/>
    <w:rsid w:val="009A2219"/>
    <w:rsid w:val="009A2408"/>
    <w:rsid w:val="009A2527"/>
    <w:rsid w:val="009A2860"/>
    <w:rsid w:val="009A287B"/>
    <w:rsid w:val="009A3807"/>
    <w:rsid w:val="009A3DA0"/>
    <w:rsid w:val="009A4104"/>
    <w:rsid w:val="009A44A3"/>
    <w:rsid w:val="009A45E2"/>
    <w:rsid w:val="009A4641"/>
    <w:rsid w:val="009A46D7"/>
    <w:rsid w:val="009A4B77"/>
    <w:rsid w:val="009A4CA2"/>
    <w:rsid w:val="009A5479"/>
    <w:rsid w:val="009A5D23"/>
    <w:rsid w:val="009A6038"/>
    <w:rsid w:val="009A63C4"/>
    <w:rsid w:val="009A6432"/>
    <w:rsid w:val="009A6CCD"/>
    <w:rsid w:val="009A6CFD"/>
    <w:rsid w:val="009A6D4C"/>
    <w:rsid w:val="009A7167"/>
    <w:rsid w:val="009A7EA1"/>
    <w:rsid w:val="009B0DFD"/>
    <w:rsid w:val="009B1B1E"/>
    <w:rsid w:val="009B1C4E"/>
    <w:rsid w:val="009B22B9"/>
    <w:rsid w:val="009B2A03"/>
    <w:rsid w:val="009B3121"/>
    <w:rsid w:val="009B3393"/>
    <w:rsid w:val="009B35D1"/>
    <w:rsid w:val="009B3AA1"/>
    <w:rsid w:val="009B3B7D"/>
    <w:rsid w:val="009B46FE"/>
    <w:rsid w:val="009B640B"/>
    <w:rsid w:val="009B655E"/>
    <w:rsid w:val="009B676D"/>
    <w:rsid w:val="009B691C"/>
    <w:rsid w:val="009B6B3B"/>
    <w:rsid w:val="009B7E12"/>
    <w:rsid w:val="009B7F2C"/>
    <w:rsid w:val="009B7F2F"/>
    <w:rsid w:val="009C0014"/>
    <w:rsid w:val="009C006B"/>
    <w:rsid w:val="009C0187"/>
    <w:rsid w:val="009C0539"/>
    <w:rsid w:val="009C054E"/>
    <w:rsid w:val="009C07C3"/>
    <w:rsid w:val="009C09F8"/>
    <w:rsid w:val="009C0C5B"/>
    <w:rsid w:val="009C0FA4"/>
    <w:rsid w:val="009C1933"/>
    <w:rsid w:val="009C1C16"/>
    <w:rsid w:val="009C2806"/>
    <w:rsid w:val="009C2E88"/>
    <w:rsid w:val="009C3499"/>
    <w:rsid w:val="009C36E1"/>
    <w:rsid w:val="009C3868"/>
    <w:rsid w:val="009C39B9"/>
    <w:rsid w:val="009C4517"/>
    <w:rsid w:val="009C4724"/>
    <w:rsid w:val="009C4C92"/>
    <w:rsid w:val="009C5043"/>
    <w:rsid w:val="009C5749"/>
    <w:rsid w:val="009C6C8E"/>
    <w:rsid w:val="009C6E25"/>
    <w:rsid w:val="009C6F0A"/>
    <w:rsid w:val="009C6FDB"/>
    <w:rsid w:val="009C70EF"/>
    <w:rsid w:val="009C7B23"/>
    <w:rsid w:val="009C7C77"/>
    <w:rsid w:val="009C7D24"/>
    <w:rsid w:val="009C7EC2"/>
    <w:rsid w:val="009D00D4"/>
    <w:rsid w:val="009D045C"/>
    <w:rsid w:val="009D06B4"/>
    <w:rsid w:val="009D0A0B"/>
    <w:rsid w:val="009D1505"/>
    <w:rsid w:val="009D32D1"/>
    <w:rsid w:val="009D33C7"/>
    <w:rsid w:val="009D46AF"/>
    <w:rsid w:val="009D4B8B"/>
    <w:rsid w:val="009D4BCE"/>
    <w:rsid w:val="009D5794"/>
    <w:rsid w:val="009D57B4"/>
    <w:rsid w:val="009D581B"/>
    <w:rsid w:val="009D5DD1"/>
    <w:rsid w:val="009D6525"/>
    <w:rsid w:val="009D6843"/>
    <w:rsid w:val="009D6D2B"/>
    <w:rsid w:val="009D6FC6"/>
    <w:rsid w:val="009D71D1"/>
    <w:rsid w:val="009D76FC"/>
    <w:rsid w:val="009D7994"/>
    <w:rsid w:val="009E06A1"/>
    <w:rsid w:val="009E079A"/>
    <w:rsid w:val="009E0FCF"/>
    <w:rsid w:val="009E17AE"/>
    <w:rsid w:val="009E198E"/>
    <w:rsid w:val="009E1BF0"/>
    <w:rsid w:val="009E1C37"/>
    <w:rsid w:val="009E2198"/>
    <w:rsid w:val="009E22C5"/>
    <w:rsid w:val="009E28D6"/>
    <w:rsid w:val="009E2F1E"/>
    <w:rsid w:val="009E3526"/>
    <w:rsid w:val="009E3C45"/>
    <w:rsid w:val="009E3CE1"/>
    <w:rsid w:val="009E483C"/>
    <w:rsid w:val="009E4C90"/>
    <w:rsid w:val="009E4D03"/>
    <w:rsid w:val="009E52CE"/>
    <w:rsid w:val="009E5E1D"/>
    <w:rsid w:val="009E6E24"/>
    <w:rsid w:val="009E7B92"/>
    <w:rsid w:val="009E7BD8"/>
    <w:rsid w:val="009E7BF5"/>
    <w:rsid w:val="009F0037"/>
    <w:rsid w:val="009F0A54"/>
    <w:rsid w:val="009F12F6"/>
    <w:rsid w:val="009F17DF"/>
    <w:rsid w:val="009F1842"/>
    <w:rsid w:val="009F19BD"/>
    <w:rsid w:val="009F2125"/>
    <w:rsid w:val="009F2240"/>
    <w:rsid w:val="009F2ED7"/>
    <w:rsid w:val="009F2F23"/>
    <w:rsid w:val="009F36C4"/>
    <w:rsid w:val="009F3D3E"/>
    <w:rsid w:val="009F433E"/>
    <w:rsid w:val="009F4855"/>
    <w:rsid w:val="009F4BAD"/>
    <w:rsid w:val="009F5EE5"/>
    <w:rsid w:val="009F67FB"/>
    <w:rsid w:val="009F6C77"/>
    <w:rsid w:val="00A00CA0"/>
    <w:rsid w:val="00A012F6"/>
    <w:rsid w:val="00A01454"/>
    <w:rsid w:val="00A019CD"/>
    <w:rsid w:val="00A01CF9"/>
    <w:rsid w:val="00A0206E"/>
    <w:rsid w:val="00A02317"/>
    <w:rsid w:val="00A025E2"/>
    <w:rsid w:val="00A02A40"/>
    <w:rsid w:val="00A03975"/>
    <w:rsid w:val="00A03BF5"/>
    <w:rsid w:val="00A04718"/>
    <w:rsid w:val="00A04850"/>
    <w:rsid w:val="00A04B66"/>
    <w:rsid w:val="00A053A7"/>
    <w:rsid w:val="00A0577F"/>
    <w:rsid w:val="00A05D76"/>
    <w:rsid w:val="00A06AA0"/>
    <w:rsid w:val="00A06B31"/>
    <w:rsid w:val="00A06CB2"/>
    <w:rsid w:val="00A06D71"/>
    <w:rsid w:val="00A070C3"/>
    <w:rsid w:val="00A07701"/>
    <w:rsid w:val="00A07851"/>
    <w:rsid w:val="00A07C8E"/>
    <w:rsid w:val="00A07C8F"/>
    <w:rsid w:val="00A10209"/>
    <w:rsid w:val="00A10C69"/>
    <w:rsid w:val="00A118A4"/>
    <w:rsid w:val="00A11E58"/>
    <w:rsid w:val="00A125AB"/>
    <w:rsid w:val="00A129EE"/>
    <w:rsid w:val="00A12E15"/>
    <w:rsid w:val="00A12E69"/>
    <w:rsid w:val="00A130FA"/>
    <w:rsid w:val="00A13772"/>
    <w:rsid w:val="00A14334"/>
    <w:rsid w:val="00A1440E"/>
    <w:rsid w:val="00A14864"/>
    <w:rsid w:val="00A14A51"/>
    <w:rsid w:val="00A14C10"/>
    <w:rsid w:val="00A1501C"/>
    <w:rsid w:val="00A15119"/>
    <w:rsid w:val="00A178FD"/>
    <w:rsid w:val="00A17A6B"/>
    <w:rsid w:val="00A203BC"/>
    <w:rsid w:val="00A2069B"/>
    <w:rsid w:val="00A209F8"/>
    <w:rsid w:val="00A2125D"/>
    <w:rsid w:val="00A2179B"/>
    <w:rsid w:val="00A21D28"/>
    <w:rsid w:val="00A222C2"/>
    <w:rsid w:val="00A225B1"/>
    <w:rsid w:val="00A2279B"/>
    <w:rsid w:val="00A22E70"/>
    <w:rsid w:val="00A22EEB"/>
    <w:rsid w:val="00A2315F"/>
    <w:rsid w:val="00A23D04"/>
    <w:rsid w:val="00A24DA6"/>
    <w:rsid w:val="00A254D4"/>
    <w:rsid w:val="00A255D3"/>
    <w:rsid w:val="00A259A1"/>
    <w:rsid w:val="00A25EA2"/>
    <w:rsid w:val="00A26000"/>
    <w:rsid w:val="00A26594"/>
    <w:rsid w:val="00A26625"/>
    <w:rsid w:val="00A26654"/>
    <w:rsid w:val="00A26C39"/>
    <w:rsid w:val="00A26D18"/>
    <w:rsid w:val="00A26EB0"/>
    <w:rsid w:val="00A2717C"/>
    <w:rsid w:val="00A277BD"/>
    <w:rsid w:val="00A278C9"/>
    <w:rsid w:val="00A301E6"/>
    <w:rsid w:val="00A30318"/>
    <w:rsid w:val="00A303C7"/>
    <w:rsid w:val="00A30559"/>
    <w:rsid w:val="00A30B7D"/>
    <w:rsid w:val="00A31018"/>
    <w:rsid w:val="00A31247"/>
    <w:rsid w:val="00A31E70"/>
    <w:rsid w:val="00A32032"/>
    <w:rsid w:val="00A32142"/>
    <w:rsid w:val="00A322B4"/>
    <w:rsid w:val="00A32B2A"/>
    <w:rsid w:val="00A32B2B"/>
    <w:rsid w:val="00A32F12"/>
    <w:rsid w:val="00A3388E"/>
    <w:rsid w:val="00A3421B"/>
    <w:rsid w:val="00A342CA"/>
    <w:rsid w:val="00A34448"/>
    <w:rsid w:val="00A34749"/>
    <w:rsid w:val="00A348BE"/>
    <w:rsid w:val="00A34999"/>
    <w:rsid w:val="00A34AC4"/>
    <w:rsid w:val="00A34E5E"/>
    <w:rsid w:val="00A34E9C"/>
    <w:rsid w:val="00A35551"/>
    <w:rsid w:val="00A35735"/>
    <w:rsid w:val="00A35E30"/>
    <w:rsid w:val="00A35F00"/>
    <w:rsid w:val="00A3651E"/>
    <w:rsid w:val="00A37117"/>
    <w:rsid w:val="00A371C2"/>
    <w:rsid w:val="00A371F5"/>
    <w:rsid w:val="00A37BC1"/>
    <w:rsid w:val="00A37F9F"/>
    <w:rsid w:val="00A402E4"/>
    <w:rsid w:val="00A404AD"/>
    <w:rsid w:val="00A40635"/>
    <w:rsid w:val="00A40B76"/>
    <w:rsid w:val="00A411F7"/>
    <w:rsid w:val="00A4123B"/>
    <w:rsid w:val="00A413D4"/>
    <w:rsid w:val="00A432DC"/>
    <w:rsid w:val="00A4341C"/>
    <w:rsid w:val="00A43BE0"/>
    <w:rsid w:val="00A43D60"/>
    <w:rsid w:val="00A44A60"/>
    <w:rsid w:val="00A44B10"/>
    <w:rsid w:val="00A451B6"/>
    <w:rsid w:val="00A45425"/>
    <w:rsid w:val="00A458C7"/>
    <w:rsid w:val="00A45C99"/>
    <w:rsid w:val="00A46244"/>
    <w:rsid w:val="00A46A7B"/>
    <w:rsid w:val="00A47E74"/>
    <w:rsid w:val="00A47FC0"/>
    <w:rsid w:val="00A47FF2"/>
    <w:rsid w:val="00A500E0"/>
    <w:rsid w:val="00A502B8"/>
    <w:rsid w:val="00A50554"/>
    <w:rsid w:val="00A50E76"/>
    <w:rsid w:val="00A51BB6"/>
    <w:rsid w:val="00A52544"/>
    <w:rsid w:val="00A5256A"/>
    <w:rsid w:val="00A52606"/>
    <w:rsid w:val="00A52923"/>
    <w:rsid w:val="00A532E8"/>
    <w:rsid w:val="00A5353E"/>
    <w:rsid w:val="00A53995"/>
    <w:rsid w:val="00A54186"/>
    <w:rsid w:val="00A542A8"/>
    <w:rsid w:val="00A546BC"/>
    <w:rsid w:val="00A548D9"/>
    <w:rsid w:val="00A54FE4"/>
    <w:rsid w:val="00A55189"/>
    <w:rsid w:val="00A552A8"/>
    <w:rsid w:val="00A552C1"/>
    <w:rsid w:val="00A55872"/>
    <w:rsid w:val="00A55897"/>
    <w:rsid w:val="00A55907"/>
    <w:rsid w:val="00A55E6B"/>
    <w:rsid w:val="00A5601E"/>
    <w:rsid w:val="00A562EF"/>
    <w:rsid w:val="00A56CC3"/>
    <w:rsid w:val="00A56F7C"/>
    <w:rsid w:val="00A57945"/>
    <w:rsid w:val="00A57B09"/>
    <w:rsid w:val="00A57B68"/>
    <w:rsid w:val="00A57BE4"/>
    <w:rsid w:val="00A602AD"/>
    <w:rsid w:val="00A60468"/>
    <w:rsid w:val="00A612DB"/>
    <w:rsid w:val="00A619C2"/>
    <w:rsid w:val="00A62A7E"/>
    <w:rsid w:val="00A6336B"/>
    <w:rsid w:val="00A6371C"/>
    <w:rsid w:val="00A63B8D"/>
    <w:rsid w:val="00A63F5C"/>
    <w:rsid w:val="00A6465E"/>
    <w:rsid w:val="00A64800"/>
    <w:rsid w:val="00A6494A"/>
    <w:rsid w:val="00A649AF"/>
    <w:rsid w:val="00A649B7"/>
    <w:rsid w:val="00A64A13"/>
    <w:rsid w:val="00A64B3D"/>
    <w:rsid w:val="00A64B5D"/>
    <w:rsid w:val="00A64CAF"/>
    <w:rsid w:val="00A64F83"/>
    <w:rsid w:val="00A655AD"/>
    <w:rsid w:val="00A655E7"/>
    <w:rsid w:val="00A65ACE"/>
    <w:rsid w:val="00A65B2A"/>
    <w:rsid w:val="00A666F2"/>
    <w:rsid w:val="00A66F16"/>
    <w:rsid w:val="00A673F1"/>
    <w:rsid w:val="00A67C2C"/>
    <w:rsid w:val="00A7073B"/>
    <w:rsid w:val="00A7082B"/>
    <w:rsid w:val="00A7091F"/>
    <w:rsid w:val="00A711D8"/>
    <w:rsid w:val="00A711FF"/>
    <w:rsid w:val="00A7181D"/>
    <w:rsid w:val="00A71B62"/>
    <w:rsid w:val="00A720AD"/>
    <w:rsid w:val="00A721DC"/>
    <w:rsid w:val="00A7270E"/>
    <w:rsid w:val="00A72842"/>
    <w:rsid w:val="00A72A27"/>
    <w:rsid w:val="00A74F05"/>
    <w:rsid w:val="00A758F7"/>
    <w:rsid w:val="00A75EDE"/>
    <w:rsid w:val="00A76F75"/>
    <w:rsid w:val="00A77591"/>
    <w:rsid w:val="00A77E7F"/>
    <w:rsid w:val="00A8010A"/>
    <w:rsid w:val="00A81103"/>
    <w:rsid w:val="00A81210"/>
    <w:rsid w:val="00A816F1"/>
    <w:rsid w:val="00A81AEB"/>
    <w:rsid w:val="00A81E7C"/>
    <w:rsid w:val="00A822E4"/>
    <w:rsid w:val="00A82360"/>
    <w:rsid w:val="00A82554"/>
    <w:rsid w:val="00A8314C"/>
    <w:rsid w:val="00A833C1"/>
    <w:rsid w:val="00A83B24"/>
    <w:rsid w:val="00A8513B"/>
    <w:rsid w:val="00A852EB"/>
    <w:rsid w:val="00A8594A"/>
    <w:rsid w:val="00A85A77"/>
    <w:rsid w:val="00A85C52"/>
    <w:rsid w:val="00A863ED"/>
    <w:rsid w:val="00A86466"/>
    <w:rsid w:val="00A86B9A"/>
    <w:rsid w:val="00A87291"/>
    <w:rsid w:val="00A872A8"/>
    <w:rsid w:val="00A87F11"/>
    <w:rsid w:val="00A87F53"/>
    <w:rsid w:val="00A902C4"/>
    <w:rsid w:val="00A907FC"/>
    <w:rsid w:val="00A90C2B"/>
    <w:rsid w:val="00A90F36"/>
    <w:rsid w:val="00A91680"/>
    <w:rsid w:val="00A919BB"/>
    <w:rsid w:val="00A91B4A"/>
    <w:rsid w:val="00A93365"/>
    <w:rsid w:val="00A93E57"/>
    <w:rsid w:val="00A949BF"/>
    <w:rsid w:val="00A94FC4"/>
    <w:rsid w:val="00A9520A"/>
    <w:rsid w:val="00A958D2"/>
    <w:rsid w:val="00A95F95"/>
    <w:rsid w:val="00A96946"/>
    <w:rsid w:val="00A97036"/>
    <w:rsid w:val="00A9763C"/>
    <w:rsid w:val="00A976EB"/>
    <w:rsid w:val="00A97C02"/>
    <w:rsid w:val="00AA00E2"/>
    <w:rsid w:val="00AA03E6"/>
    <w:rsid w:val="00AA0536"/>
    <w:rsid w:val="00AA07AF"/>
    <w:rsid w:val="00AA0F21"/>
    <w:rsid w:val="00AA212B"/>
    <w:rsid w:val="00AA231A"/>
    <w:rsid w:val="00AA232C"/>
    <w:rsid w:val="00AA25F9"/>
    <w:rsid w:val="00AA286E"/>
    <w:rsid w:val="00AA29D5"/>
    <w:rsid w:val="00AA2E6A"/>
    <w:rsid w:val="00AA366E"/>
    <w:rsid w:val="00AA3D10"/>
    <w:rsid w:val="00AA4170"/>
    <w:rsid w:val="00AA47CC"/>
    <w:rsid w:val="00AA4C51"/>
    <w:rsid w:val="00AA4F46"/>
    <w:rsid w:val="00AA4F57"/>
    <w:rsid w:val="00AA50F6"/>
    <w:rsid w:val="00AA579C"/>
    <w:rsid w:val="00AA59B9"/>
    <w:rsid w:val="00AA5BDB"/>
    <w:rsid w:val="00AA6842"/>
    <w:rsid w:val="00AA7075"/>
    <w:rsid w:val="00AB0CD1"/>
    <w:rsid w:val="00AB1007"/>
    <w:rsid w:val="00AB1364"/>
    <w:rsid w:val="00AB1533"/>
    <w:rsid w:val="00AB1F58"/>
    <w:rsid w:val="00AB25DE"/>
    <w:rsid w:val="00AB25FF"/>
    <w:rsid w:val="00AB2BE3"/>
    <w:rsid w:val="00AB3FBC"/>
    <w:rsid w:val="00AB492F"/>
    <w:rsid w:val="00AB51CA"/>
    <w:rsid w:val="00AB5A8D"/>
    <w:rsid w:val="00AB5DFC"/>
    <w:rsid w:val="00AB684C"/>
    <w:rsid w:val="00AB6DA5"/>
    <w:rsid w:val="00AB77B2"/>
    <w:rsid w:val="00AB7BD7"/>
    <w:rsid w:val="00AB7DA5"/>
    <w:rsid w:val="00AB7FED"/>
    <w:rsid w:val="00AC0087"/>
    <w:rsid w:val="00AC026B"/>
    <w:rsid w:val="00AC109E"/>
    <w:rsid w:val="00AC1554"/>
    <w:rsid w:val="00AC1634"/>
    <w:rsid w:val="00AC1642"/>
    <w:rsid w:val="00AC1A39"/>
    <w:rsid w:val="00AC1D35"/>
    <w:rsid w:val="00AC202F"/>
    <w:rsid w:val="00AC23B3"/>
    <w:rsid w:val="00AC23B5"/>
    <w:rsid w:val="00AC26A6"/>
    <w:rsid w:val="00AC2DE6"/>
    <w:rsid w:val="00AC2EF0"/>
    <w:rsid w:val="00AC345A"/>
    <w:rsid w:val="00AC362D"/>
    <w:rsid w:val="00AC52BB"/>
    <w:rsid w:val="00AC5C06"/>
    <w:rsid w:val="00AC5D2A"/>
    <w:rsid w:val="00AC5D9B"/>
    <w:rsid w:val="00AC6E2F"/>
    <w:rsid w:val="00AC6EA8"/>
    <w:rsid w:val="00AC70E8"/>
    <w:rsid w:val="00AC739F"/>
    <w:rsid w:val="00AC7409"/>
    <w:rsid w:val="00AC7851"/>
    <w:rsid w:val="00AC7DA4"/>
    <w:rsid w:val="00AC7E5F"/>
    <w:rsid w:val="00AD005E"/>
    <w:rsid w:val="00AD0BBA"/>
    <w:rsid w:val="00AD14B8"/>
    <w:rsid w:val="00AD1655"/>
    <w:rsid w:val="00AD1A92"/>
    <w:rsid w:val="00AD1BDB"/>
    <w:rsid w:val="00AD2545"/>
    <w:rsid w:val="00AD2835"/>
    <w:rsid w:val="00AD3166"/>
    <w:rsid w:val="00AD37B3"/>
    <w:rsid w:val="00AD4003"/>
    <w:rsid w:val="00AD42F7"/>
    <w:rsid w:val="00AD4CD5"/>
    <w:rsid w:val="00AD4EF6"/>
    <w:rsid w:val="00AD5F5B"/>
    <w:rsid w:val="00AD6454"/>
    <w:rsid w:val="00AD6501"/>
    <w:rsid w:val="00AD6540"/>
    <w:rsid w:val="00AD6930"/>
    <w:rsid w:val="00AD6D8E"/>
    <w:rsid w:val="00AD6FA6"/>
    <w:rsid w:val="00AD74F9"/>
    <w:rsid w:val="00AD768A"/>
    <w:rsid w:val="00AD7D58"/>
    <w:rsid w:val="00AD7EAC"/>
    <w:rsid w:val="00AE0BAA"/>
    <w:rsid w:val="00AE0CB5"/>
    <w:rsid w:val="00AE0CE7"/>
    <w:rsid w:val="00AE0E32"/>
    <w:rsid w:val="00AE1079"/>
    <w:rsid w:val="00AE13C2"/>
    <w:rsid w:val="00AE1C80"/>
    <w:rsid w:val="00AE1F5C"/>
    <w:rsid w:val="00AE293E"/>
    <w:rsid w:val="00AE2B85"/>
    <w:rsid w:val="00AE3AD9"/>
    <w:rsid w:val="00AE415F"/>
    <w:rsid w:val="00AE432B"/>
    <w:rsid w:val="00AE47AE"/>
    <w:rsid w:val="00AE543D"/>
    <w:rsid w:val="00AE5659"/>
    <w:rsid w:val="00AE5910"/>
    <w:rsid w:val="00AE6740"/>
    <w:rsid w:val="00AE68AD"/>
    <w:rsid w:val="00AE6ABC"/>
    <w:rsid w:val="00AE778A"/>
    <w:rsid w:val="00AE792D"/>
    <w:rsid w:val="00AE7ADA"/>
    <w:rsid w:val="00AE7DAF"/>
    <w:rsid w:val="00AF05CD"/>
    <w:rsid w:val="00AF08ED"/>
    <w:rsid w:val="00AF115A"/>
    <w:rsid w:val="00AF1A2F"/>
    <w:rsid w:val="00AF1BB8"/>
    <w:rsid w:val="00AF1D29"/>
    <w:rsid w:val="00AF1DB7"/>
    <w:rsid w:val="00AF2C46"/>
    <w:rsid w:val="00AF2CC3"/>
    <w:rsid w:val="00AF2D05"/>
    <w:rsid w:val="00AF4B65"/>
    <w:rsid w:val="00AF574A"/>
    <w:rsid w:val="00AF580E"/>
    <w:rsid w:val="00AF586E"/>
    <w:rsid w:val="00AF5FA3"/>
    <w:rsid w:val="00AF64FC"/>
    <w:rsid w:val="00AF66B9"/>
    <w:rsid w:val="00AF6A72"/>
    <w:rsid w:val="00AF6ACB"/>
    <w:rsid w:val="00AF6C8D"/>
    <w:rsid w:val="00AF6EAE"/>
    <w:rsid w:val="00AF7BC6"/>
    <w:rsid w:val="00B00495"/>
    <w:rsid w:val="00B01471"/>
    <w:rsid w:val="00B0268B"/>
    <w:rsid w:val="00B02EAA"/>
    <w:rsid w:val="00B03B46"/>
    <w:rsid w:val="00B03DA0"/>
    <w:rsid w:val="00B048F9"/>
    <w:rsid w:val="00B0532A"/>
    <w:rsid w:val="00B056F7"/>
    <w:rsid w:val="00B05E8C"/>
    <w:rsid w:val="00B06048"/>
    <w:rsid w:val="00B06AD5"/>
    <w:rsid w:val="00B06C13"/>
    <w:rsid w:val="00B06FEE"/>
    <w:rsid w:val="00B07D07"/>
    <w:rsid w:val="00B106C9"/>
    <w:rsid w:val="00B1076D"/>
    <w:rsid w:val="00B10FA2"/>
    <w:rsid w:val="00B1175A"/>
    <w:rsid w:val="00B11791"/>
    <w:rsid w:val="00B11ACD"/>
    <w:rsid w:val="00B125B2"/>
    <w:rsid w:val="00B125D0"/>
    <w:rsid w:val="00B136F4"/>
    <w:rsid w:val="00B1370A"/>
    <w:rsid w:val="00B13A1F"/>
    <w:rsid w:val="00B13B87"/>
    <w:rsid w:val="00B13BAC"/>
    <w:rsid w:val="00B140B1"/>
    <w:rsid w:val="00B14DFC"/>
    <w:rsid w:val="00B15140"/>
    <w:rsid w:val="00B15153"/>
    <w:rsid w:val="00B152FF"/>
    <w:rsid w:val="00B1536B"/>
    <w:rsid w:val="00B1553D"/>
    <w:rsid w:val="00B15E96"/>
    <w:rsid w:val="00B1615E"/>
    <w:rsid w:val="00B163A4"/>
    <w:rsid w:val="00B165ED"/>
    <w:rsid w:val="00B17DF8"/>
    <w:rsid w:val="00B20C27"/>
    <w:rsid w:val="00B20D6D"/>
    <w:rsid w:val="00B223BD"/>
    <w:rsid w:val="00B22655"/>
    <w:rsid w:val="00B227EA"/>
    <w:rsid w:val="00B2282E"/>
    <w:rsid w:val="00B2306E"/>
    <w:rsid w:val="00B230F2"/>
    <w:rsid w:val="00B23224"/>
    <w:rsid w:val="00B23481"/>
    <w:rsid w:val="00B2425E"/>
    <w:rsid w:val="00B243D2"/>
    <w:rsid w:val="00B24420"/>
    <w:rsid w:val="00B24DD5"/>
    <w:rsid w:val="00B2546F"/>
    <w:rsid w:val="00B25775"/>
    <w:rsid w:val="00B258A1"/>
    <w:rsid w:val="00B258E2"/>
    <w:rsid w:val="00B259B9"/>
    <w:rsid w:val="00B25BF3"/>
    <w:rsid w:val="00B25EB4"/>
    <w:rsid w:val="00B273AB"/>
    <w:rsid w:val="00B274B3"/>
    <w:rsid w:val="00B27920"/>
    <w:rsid w:val="00B31B58"/>
    <w:rsid w:val="00B31E25"/>
    <w:rsid w:val="00B3201F"/>
    <w:rsid w:val="00B32206"/>
    <w:rsid w:val="00B3234E"/>
    <w:rsid w:val="00B326E7"/>
    <w:rsid w:val="00B32847"/>
    <w:rsid w:val="00B33AB2"/>
    <w:rsid w:val="00B33DDA"/>
    <w:rsid w:val="00B33E8C"/>
    <w:rsid w:val="00B3516B"/>
    <w:rsid w:val="00B35365"/>
    <w:rsid w:val="00B354D8"/>
    <w:rsid w:val="00B355A2"/>
    <w:rsid w:val="00B35A22"/>
    <w:rsid w:val="00B362EB"/>
    <w:rsid w:val="00B36FF6"/>
    <w:rsid w:val="00B37374"/>
    <w:rsid w:val="00B403CB"/>
    <w:rsid w:val="00B40421"/>
    <w:rsid w:val="00B40505"/>
    <w:rsid w:val="00B40863"/>
    <w:rsid w:val="00B40C0D"/>
    <w:rsid w:val="00B415C6"/>
    <w:rsid w:val="00B41821"/>
    <w:rsid w:val="00B41BCD"/>
    <w:rsid w:val="00B41F03"/>
    <w:rsid w:val="00B4243C"/>
    <w:rsid w:val="00B42A43"/>
    <w:rsid w:val="00B42A45"/>
    <w:rsid w:val="00B42C11"/>
    <w:rsid w:val="00B42CB9"/>
    <w:rsid w:val="00B42D37"/>
    <w:rsid w:val="00B42E2C"/>
    <w:rsid w:val="00B43161"/>
    <w:rsid w:val="00B43591"/>
    <w:rsid w:val="00B435D6"/>
    <w:rsid w:val="00B4397C"/>
    <w:rsid w:val="00B43ED4"/>
    <w:rsid w:val="00B442C8"/>
    <w:rsid w:val="00B44485"/>
    <w:rsid w:val="00B445E2"/>
    <w:rsid w:val="00B44738"/>
    <w:rsid w:val="00B44774"/>
    <w:rsid w:val="00B44819"/>
    <w:rsid w:val="00B44F6E"/>
    <w:rsid w:val="00B45E4C"/>
    <w:rsid w:val="00B461B4"/>
    <w:rsid w:val="00B46EC6"/>
    <w:rsid w:val="00B46F44"/>
    <w:rsid w:val="00B47ADC"/>
    <w:rsid w:val="00B47CC8"/>
    <w:rsid w:val="00B507E3"/>
    <w:rsid w:val="00B50C57"/>
    <w:rsid w:val="00B50D75"/>
    <w:rsid w:val="00B50E0C"/>
    <w:rsid w:val="00B52692"/>
    <w:rsid w:val="00B526DB"/>
    <w:rsid w:val="00B5282C"/>
    <w:rsid w:val="00B52A52"/>
    <w:rsid w:val="00B52DF1"/>
    <w:rsid w:val="00B52FA0"/>
    <w:rsid w:val="00B5337B"/>
    <w:rsid w:val="00B534C7"/>
    <w:rsid w:val="00B534F9"/>
    <w:rsid w:val="00B538AF"/>
    <w:rsid w:val="00B55036"/>
    <w:rsid w:val="00B55243"/>
    <w:rsid w:val="00B552E3"/>
    <w:rsid w:val="00B5541B"/>
    <w:rsid w:val="00B55560"/>
    <w:rsid w:val="00B55BE5"/>
    <w:rsid w:val="00B55E14"/>
    <w:rsid w:val="00B56978"/>
    <w:rsid w:val="00B56D4A"/>
    <w:rsid w:val="00B56D88"/>
    <w:rsid w:val="00B574DC"/>
    <w:rsid w:val="00B57FA1"/>
    <w:rsid w:val="00B601A6"/>
    <w:rsid w:val="00B608A9"/>
    <w:rsid w:val="00B60EA9"/>
    <w:rsid w:val="00B6109B"/>
    <w:rsid w:val="00B61767"/>
    <w:rsid w:val="00B6296D"/>
    <w:rsid w:val="00B62A8A"/>
    <w:rsid w:val="00B62DD1"/>
    <w:rsid w:val="00B63089"/>
    <w:rsid w:val="00B63810"/>
    <w:rsid w:val="00B63A6C"/>
    <w:rsid w:val="00B63CA8"/>
    <w:rsid w:val="00B64335"/>
    <w:rsid w:val="00B64867"/>
    <w:rsid w:val="00B652A9"/>
    <w:rsid w:val="00B666A8"/>
    <w:rsid w:val="00B66BA4"/>
    <w:rsid w:val="00B677E3"/>
    <w:rsid w:val="00B67D75"/>
    <w:rsid w:val="00B70220"/>
    <w:rsid w:val="00B70FA2"/>
    <w:rsid w:val="00B710F5"/>
    <w:rsid w:val="00B71207"/>
    <w:rsid w:val="00B71382"/>
    <w:rsid w:val="00B71AA0"/>
    <w:rsid w:val="00B71E5C"/>
    <w:rsid w:val="00B72F05"/>
    <w:rsid w:val="00B731E0"/>
    <w:rsid w:val="00B73289"/>
    <w:rsid w:val="00B733FA"/>
    <w:rsid w:val="00B73746"/>
    <w:rsid w:val="00B7394F"/>
    <w:rsid w:val="00B7484E"/>
    <w:rsid w:val="00B74A7D"/>
    <w:rsid w:val="00B74D00"/>
    <w:rsid w:val="00B75053"/>
    <w:rsid w:val="00B753BD"/>
    <w:rsid w:val="00B76740"/>
    <w:rsid w:val="00B76999"/>
    <w:rsid w:val="00B769CE"/>
    <w:rsid w:val="00B76B80"/>
    <w:rsid w:val="00B76B8C"/>
    <w:rsid w:val="00B76F39"/>
    <w:rsid w:val="00B77739"/>
    <w:rsid w:val="00B7773C"/>
    <w:rsid w:val="00B80F4A"/>
    <w:rsid w:val="00B80FC6"/>
    <w:rsid w:val="00B81272"/>
    <w:rsid w:val="00B81306"/>
    <w:rsid w:val="00B81605"/>
    <w:rsid w:val="00B8186B"/>
    <w:rsid w:val="00B81FDA"/>
    <w:rsid w:val="00B821E5"/>
    <w:rsid w:val="00B82221"/>
    <w:rsid w:val="00B83009"/>
    <w:rsid w:val="00B83049"/>
    <w:rsid w:val="00B83338"/>
    <w:rsid w:val="00B837B6"/>
    <w:rsid w:val="00B838C7"/>
    <w:rsid w:val="00B83DA5"/>
    <w:rsid w:val="00B8495D"/>
    <w:rsid w:val="00B85362"/>
    <w:rsid w:val="00B856A0"/>
    <w:rsid w:val="00B86356"/>
    <w:rsid w:val="00B86814"/>
    <w:rsid w:val="00B86E16"/>
    <w:rsid w:val="00B87028"/>
    <w:rsid w:val="00B87226"/>
    <w:rsid w:val="00B873B9"/>
    <w:rsid w:val="00B87D21"/>
    <w:rsid w:val="00B901E9"/>
    <w:rsid w:val="00B905D9"/>
    <w:rsid w:val="00B90BBF"/>
    <w:rsid w:val="00B90BC2"/>
    <w:rsid w:val="00B91798"/>
    <w:rsid w:val="00B920B4"/>
    <w:rsid w:val="00B92329"/>
    <w:rsid w:val="00B92A42"/>
    <w:rsid w:val="00B92C5D"/>
    <w:rsid w:val="00B92FB2"/>
    <w:rsid w:val="00B94C7B"/>
    <w:rsid w:val="00B95754"/>
    <w:rsid w:val="00B958DC"/>
    <w:rsid w:val="00B96081"/>
    <w:rsid w:val="00B964D7"/>
    <w:rsid w:val="00B969AE"/>
    <w:rsid w:val="00B96B54"/>
    <w:rsid w:val="00B96CC1"/>
    <w:rsid w:val="00B97250"/>
    <w:rsid w:val="00BA027F"/>
    <w:rsid w:val="00BA057F"/>
    <w:rsid w:val="00BA0706"/>
    <w:rsid w:val="00BA07BC"/>
    <w:rsid w:val="00BA214C"/>
    <w:rsid w:val="00BA229B"/>
    <w:rsid w:val="00BA2523"/>
    <w:rsid w:val="00BA26EB"/>
    <w:rsid w:val="00BA2871"/>
    <w:rsid w:val="00BA28E1"/>
    <w:rsid w:val="00BA310D"/>
    <w:rsid w:val="00BA3260"/>
    <w:rsid w:val="00BA38AC"/>
    <w:rsid w:val="00BA3C9C"/>
    <w:rsid w:val="00BA408C"/>
    <w:rsid w:val="00BA51F6"/>
    <w:rsid w:val="00BA5A91"/>
    <w:rsid w:val="00BA6154"/>
    <w:rsid w:val="00BA70D1"/>
    <w:rsid w:val="00BA7657"/>
    <w:rsid w:val="00BA7DF7"/>
    <w:rsid w:val="00BA7EFF"/>
    <w:rsid w:val="00BB023F"/>
    <w:rsid w:val="00BB02CA"/>
    <w:rsid w:val="00BB03CC"/>
    <w:rsid w:val="00BB0B0E"/>
    <w:rsid w:val="00BB0B42"/>
    <w:rsid w:val="00BB0E3F"/>
    <w:rsid w:val="00BB2975"/>
    <w:rsid w:val="00BB2B94"/>
    <w:rsid w:val="00BB2C30"/>
    <w:rsid w:val="00BB3B33"/>
    <w:rsid w:val="00BB3F10"/>
    <w:rsid w:val="00BB458D"/>
    <w:rsid w:val="00BB478F"/>
    <w:rsid w:val="00BB4866"/>
    <w:rsid w:val="00BB4CAC"/>
    <w:rsid w:val="00BB686F"/>
    <w:rsid w:val="00BB6983"/>
    <w:rsid w:val="00BB7550"/>
    <w:rsid w:val="00BB76BE"/>
    <w:rsid w:val="00BB76D0"/>
    <w:rsid w:val="00BB776A"/>
    <w:rsid w:val="00BC0521"/>
    <w:rsid w:val="00BC09E4"/>
    <w:rsid w:val="00BC0A4C"/>
    <w:rsid w:val="00BC0EA2"/>
    <w:rsid w:val="00BC1504"/>
    <w:rsid w:val="00BC1D58"/>
    <w:rsid w:val="00BC2534"/>
    <w:rsid w:val="00BC316E"/>
    <w:rsid w:val="00BC346E"/>
    <w:rsid w:val="00BC349F"/>
    <w:rsid w:val="00BC3D16"/>
    <w:rsid w:val="00BC602A"/>
    <w:rsid w:val="00BC6CF2"/>
    <w:rsid w:val="00BC6D65"/>
    <w:rsid w:val="00BC718C"/>
    <w:rsid w:val="00BC71BD"/>
    <w:rsid w:val="00BC78DB"/>
    <w:rsid w:val="00BC7CA2"/>
    <w:rsid w:val="00BD0697"/>
    <w:rsid w:val="00BD1115"/>
    <w:rsid w:val="00BD1AA2"/>
    <w:rsid w:val="00BD2398"/>
    <w:rsid w:val="00BD25DE"/>
    <w:rsid w:val="00BD281E"/>
    <w:rsid w:val="00BD2938"/>
    <w:rsid w:val="00BD2D77"/>
    <w:rsid w:val="00BD30CB"/>
    <w:rsid w:val="00BD35E2"/>
    <w:rsid w:val="00BD3AFF"/>
    <w:rsid w:val="00BD4028"/>
    <w:rsid w:val="00BD41F1"/>
    <w:rsid w:val="00BD47FD"/>
    <w:rsid w:val="00BD4E4B"/>
    <w:rsid w:val="00BD5D3F"/>
    <w:rsid w:val="00BD61CD"/>
    <w:rsid w:val="00BD68DE"/>
    <w:rsid w:val="00BD6D30"/>
    <w:rsid w:val="00BD6FAF"/>
    <w:rsid w:val="00BE01DF"/>
    <w:rsid w:val="00BE0AAD"/>
    <w:rsid w:val="00BE0F8C"/>
    <w:rsid w:val="00BE1475"/>
    <w:rsid w:val="00BE1C9B"/>
    <w:rsid w:val="00BE2336"/>
    <w:rsid w:val="00BE35C3"/>
    <w:rsid w:val="00BE38E6"/>
    <w:rsid w:val="00BE4386"/>
    <w:rsid w:val="00BE4550"/>
    <w:rsid w:val="00BE45FB"/>
    <w:rsid w:val="00BE4B4E"/>
    <w:rsid w:val="00BE69CE"/>
    <w:rsid w:val="00BE6BC6"/>
    <w:rsid w:val="00BE6EC9"/>
    <w:rsid w:val="00BE7657"/>
    <w:rsid w:val="00BE7CC7"/>
    <w:rsid w:val="00BF02E0"/>
    <w:rsid w:val="00BF08D9"/>
    <w:rsid w:val="00BF0A9D"/>
    <w:rsid w:val="00BF0AED"/>
    <w:rsid w:val="00BF0F93"/>
    <w:rsid w:val="00BF1739"/>
    <w:rsid w:val="00BF23E0"/>
    <w:rsid w:val="00BF26EA"/>
    <w:rsid w:val="00BF2B86"/>
    <w:rsid w:val="00BF2E29"/>
    <w:rsid w:val="00BF339D"/>
    <w:rsid w:val="00BF39DC"/>
    <w:rsid w:val="00BF4E49"/>
    <w:rsid w:val="00BF52C8"/>
    <w:rsid w:val="00BF5C7F"/>
    <w:rsid w:val="00BF5D1F"/>
    <w:rsid w:val="00BF5F67"/>
    <w:rsid w:val="00BF62CC"/>
    <w:rsid w:val="00BF6874"/>
    <w:rsid w:val="00BF68D9"/>
    <w:rsid w:val="00BF6C2B"/>
    <w:rsid w:val="00BF6CF7"/>
    <w:rsid w:val="00BF7679"/>
    <w:rsid w:val="00BF7748"/>
    <w:rsid w:val="00BF783F"/>
    <w:rsid w:val="00BF7B69"/>
    <w:rsid w:val="00C002C8"/>
    <w:rsid w:val="00C00518"/>
    <w:rsid w:val="00C005FE"/>
    <w:rsid w:val="00C006D1"/>
    <w:rsid w:val="00C00FB3"/>
    <w:rsid w:val="00C0151F"/>
    <w:rsid w:val="00C02D7F"/>
    <w:rsid w:val="00C037DE"/>
    <w:rsid w:val="00C03DCE"/>
    <w:rsid w:val="00C0403A"/>
    <w:rsid w:val="00C04537"/>
    <w:rsid w:val="00C04C3A"/>
    <w:rsid w:val="00C04D29"/>
    <w:rsid w:val="00C04E27"/>
    <w:rsid w:val="00C052C9"/>
    <w:rsid w:val="00C067BF"/>
    <w:rsid w:val="00C06BDD"/>
    <w:rsid w:val="00C070DA"/>
    <w:rsid w:val="00C071C4"/>
    <w:rsid w:val="00C075E9"/>
    <w:rsid w:val="00C1045F"/>
    <w:rsid w:val="00C109EA"/>
    <w:rsid w:val="00C10AF8"/>
    <w:rsid w:val="00C10E82"/>
    <w:rsid w:val="00C11022"/>
    <w:rsid w:val="00C1170B"/>
    <w:rsid w:val="00C11ABB"/>
    <w:rsid w:val="00C11FFE"/>
    <w:rsid w:val="00C122BC"/>
    <w:rsid w:val="00C12AEB"/>
    <w:rsid w:val="00C12E9B"/>
    <w:rsid w:val="00C1326C"/>
    <w:rsid w:val="00C1418C"/>
    <w:rsid w:val="00C14369"/>
    <w:rsid w:val="00C15031"/>
    <w:rsid w:val="00C15376"/>
    <w:rsid w:val="00C15F33"/>
    <w:rsid w:val="00C16620"/>
    <w:rsid w:val="00C16811"/>
    <w:rsid w:val="00C1761E"/>
    <w:rsid w:val="00C17FA2"/>
    <w:rsid w:val="00C201C0"/>
    <w:rsid w:val="00C20461"/>
    <w:rsid w:val="00C2058C"/>
    <w:rsid w:val="00C20B41"/>
    <w:rsid w:val="00C214E9"/>
    <w:rsid w:val="00C2190B"/>
    <w:rsid w:val="00C21F44"/>
    <w:rsid w:val="00C222E5"/>
    <w:rsid w:val="00C2293E"/>
    <w:rsid w:val="00C229E7"/>
    <w:rsid w:val="00C22AF0"/>
    <w:rsid w:val="00C23FD4"/>
    <w:rsid w:val="00C24614"/>
    <w:rsid w:val="00C24687"/>
    <w:rsid w:val="00C24A85"/>
    <w:rsid w:val="00C25ECA"/>
    <w:rsid w:val="00C26077"/>
    <w:rsid w:val="00C27C87"/>
    <w:rsid w:val="00C27EB6"/>
    <w:rsid w:val="00C27F4E"/>
    <w:rsid w:val="00C3065F"/>
    <w:rsid w:val="00C30F8D"/>
    <w:rsid w:val="00C30F9C"/>
    <w:rsid w:val="00C3149D"/>
    <w:rsid w:val="00C3165C"/>
    <w:rsid w:val="00C31C75"/>
    <w:rsid w:val="00C32A64"/>
    <w:rsid w:val="00C33157"/>
    <w:rsid w:val="00C33225"/>
    <w:rsid w:val="00C33361"/>
    <w:rsid w:val="00C33F0A"/>
    <w:rsid w:val="00C34CF3"/>
    <w:rsid w:val="00C34E1E"/>
    <w:rsid w:val="00C3557E"/>
    <w:rsid w:val="00C3567E"/>
    <w:rsid w:val="00C356BC"/>
    <w:rsid w:val="00C3695C"/>
    <w:rsid w:val="00C36B7D"/>
    <w:rsid w:val="00C36C63"/>
    <w:rsid w:val="00C376E3"/>
    <w:rsid w:val="00C37BE1"/>
    <w:rsid w:val="00C40869"/>
    <w:rsid w:val="00C40AE5"/>
    <w:rsid w:val="00C41F80"/>
    <w:rsid w:val="00C423E3"/>
    <w:rsid w:val="00C42FB6"/>
    <w:rsid w:val="00C438D7"/>
    <w:rsid w:val="00C44218"/>
    <w:rsid w:val="00C4433D"/>
    <w:rsid w:val="00C44BF6"/>
    <w:rsid w:val="00C44CA6"/>
    <w:rsid w:val="00C44E63"/>
    <w:rsid w:val="00C452A0"/>
    <w:rsid w:val="00C461B2"/>
    <w:rsid w:val="00C464C5"/>
    <w:rsid w:val="00C46C37"/>
    <w:rsid w:val="00C46F84"/>
    <w:rsid w:val="00C4702E"/>
    <w:rsid w:val="00C47634"/>
    <w:rsid w:val="00C47AA9"/>
    <w:rsid w:val="00C500A7"/>
    <w:rsid w:val="00C500AD"/>
    <w:rsid w:val="00C509E9"/>
    <w:rsid w:val="00C5125F"/>
    <w:rsid w:val="00C5162B"/>
    <w:rsid w:val="00C51E2A"/>
    <w:rsid w:val="00C51EC1"/>
    <w:rsid w:val="00C538FC"/>
    <w:rsid w:val="00C5394C"/>
    <w:rsid w:val="00C53C40"/>
    <w:rsid w:val="00C5423C"/>
    <w:rsid w:val="00C548AC"/>
    <w:rsid w:val="00C54C84"/>
    <w:rsid w:val="00C5539D"/>
    <w:rsid w:val="00C55435"/>
    <w:rsid w:val="00C561C5"/>
    <w:rsid w:val="00C564BC"/>
    <w:rsid w:val="00C5682E"/>
    <w:rsid w:val="00C568C7"/>
    <w:rsid w:val="00C5691E"/>
    <w:rsid w:val="00C5692E"/>
    <w:rsid w:val="00C5694E"/>
    <w:rsid w:val="00C56A65"/>
    <w:rsid w:val="00C56EF5"/>
    <w:rsid w:val="00C5720D"/>
    <w:rsid w:val="00C57333"/>
    <w:rsid w:val="00C57A89"/>
    <w:rsid w:val="00C57E05"/>
    <w:rsid w:val="00C60021"/>
    <w:rsid w:val="00C60064"/>
    <w:rsid w:val="00C6108E"/>
    <w:rsid w:val="00C61E1D"/>
    <w:rsid w:val="00C62FCD"/>
    <w:rsid w:val="00C6364E"/>
    <w:rsid w:val="00C644CD"/>
    <w:rsid w:val="00C65735"/>
    <w:rsid w:val="00C65A04"/>
    <w:rsid w:val="00C65A09"/>
    <w:rsid w:val="00C65C42"/>
    <w:rsid w:val="00C66166"/>
    <w:rsid w:val="00C667BA"/>
    <w:rsid w:val="00C669C7"/>
    <w:rsid w:val="00C6700D"/>
    <w:rsid w:val="00C674A3"/>
    <w:rsid w:val="00C67509"/>
    <w:rsid w:val="00C6759E"/>
    <w:rsid w:val="00C6786A"/>
    <w:rsid w:val="00C70091"/>
    <w:rsid w:val="00C70D50"/>
    <w:rsid w:val="00C70DF8"/>
    <w:rsid w:val="00C71284"/>
    <w:rsid w:val="00C715DA"/>
    <w:rsid w:val="00C71855"/>
    <w:rsid w:val="00C71EA7"/>
    <w:rsid w:val="00C720AE"/>
    <w:rsid w:val="00C7271B"/>
    <w:rsid w:val="00C72808"/>
    <w:rsid w:val="00C728D3"/>
    <w:rsid w:val="00C72968"/>
    <w:rsid w:val="00C72BDF"/>
    <w:rsid w:val="00C72D4D"/>
    <w:rsid w:val="00C73424"/>
    <w:rsid w:val="00C73966"/>
    <w:rsid w:val="00C73AB8"/>
    <w:rsid w:val="00C742CF"/>
    <w:rsid w:val="00C7469E"/>
    <w:rsid w:val="00C749D2"/>
    <w:rsid w:val="00C74F26"/>
    <w:rsid w:val="00C7573E"/>
    <w:rsid w:val="00C7574B"/>
    <w:rsid w:val="00C75DDF"/>
    <w:rsid w:val="00C76656"/>
    <w:rsid w:val="00C76D94"/>
    <w:rsid w:val="00C772F0"/>
    <w:rsid w:val="00C776E0"/>
    <w:rsid w:val="00C77A90"/>
    <w:rsid w:val="00C800E2"/>
    <w:rsid w:val="00C80A2A"/>
    <w:rsid w:val="00C810EA"/>
    <w:rsid w:val="00C81674"/>
    <w:rsid w:val="00C817B4"/>
    <w:rsid w:val="00C81833"/>
    <w:rsid w:val="00C8227A"/>
    <w:rsid w:val="00C82E5A"/>
    <w:rsid w:val="00C8325A"/>
    <w:rsid w:val="00C83BCD"/>
    <w:rsid w:val="00C83EB7"/>
    <w:rsid w:val="00C8451E"/>
    <w:rsid w:val="00C84834"/>
    <w:rsid w:val="00C8553D"/>
    <w:rsid w:val="00C85613"/>
    <w:rsid w:val="00C85F64"/>
    <w:rsid w:val="00C8604F"/>
    <w:rsid w:val="00C86235"/>
    <w:rsid w:val="00C87731"/>
    <w:rsid w:val="00C87791"/>
    <w:rsid w:val="00C87812"/>
    <w:rsid w:val="00C87AF9"/>
    <w:rsid w:val="00C90553"/>
    <w:rsid w:val="00C90877"/>
    <w:rsid w:val="00C90C97"/>
    <w:rsid w:val="00C91315"/>
    <w:rsid w:val="00C915A4"/>
    <w:rsid w:val="00C9186F"/>
    <w:rsid w:val="00C9217F"/>
    <w:rsid w:val="00C92FB7"/>
    <w:rsid w:val="00C93B7A"/>
    <w:rsid w:val="00C93DD3"/>
    <w:rsid w:val="00C93EBA"/>
    <w:rsid w:val="00C94688"/>
    <w:rsid w:val="00C94ABC"/>
    <w:rsid w:val="00C95086"/>
    <w:rsid w:val="00C95425"/>
    <w:rsid w:val="00C95687"/>
    <w:rsid w:val="00C95861"/>
    <w:rsid w:val="00C95B0C"/>
    <w:rsid w:val="00C96E78"/>
    <w:rsid w:val="00C96EA2"/>
    <w:rsid w:val="00C971F8"/>
    <w:rsid w:val="00C97435"/>
    <w:rsid w:val="00C9769E"/>
    <w:rsid w:val="00C97D05"/>
    <w:rsid w:val="00CA00F8"/>
    <w:rsid w:val="00CA0117"/>
    <w:rsid w:val="00CA017D"/>
    <w:rsid w:val="00CA0557"/>
    <w:rsid w:val="00CA09EA"/>
    <w:rsid w:val="00CA0BD8"/>
    <w:rsid w:val="00CA0E63"/>
    <w:rsid w:val="00CA13B5"/>
    <w:rsid w:val="00CA1A06"/>
    <w:rsid w:val="00CA1C84"/>
    <w:rsid w:val="00CA2C19"/>
    <w:rsid w:val="00CA3752"/>
    <w:rsid w:val="00CA3942"/>
    <w:rsid w:val="00CA3EEC"/>
    <w:rsid w:val="00CA409B"/>
    <w:rsid w:val="00CA4495"/>
    <w:rsid w:val="00CA4684"/>
    <w:rsid w:val="00CA5272"/>
    <w:rsid w:val="00CA5567"/>
    <w:rsid w:val="00CA5C58"/>
    <w:rsid w:val="00CA5CA6"/>
    <w:rsid w:val="00CA60BA"/>
    <w:rsid w:val="00CA6600"/>
    <w:rsid w:val="00CA7643"/>
    <w:rsid w:val="00CA78A0"/>
    <w:rsid w:val="00CA7994"/>
    <w:rsid w:val="00CB01DC"/>
    <w:rsid w:val="00CB039C"/>
    <w:rsid w:val="00CB1058"/>
    <w:rsid w:val="00CB133D"/>
    <w:rsid w:val="00CB14D3"/>
    <w:rsid w:val="00CB1B99"/>
    <w:rsid w:val="00CB213C"/>
    <w:rsid w:val="00CB21F9"/>
    <w:rsid w:val="00CB2B5C"/>
    <w:rsid w:val="00CB3200"/>
    <w:rsid w:val="00CB3DB1"/>
    <w:rsid w:val="00CB3F0D"/>
    <w:rsid w:val="00CB51A0"/>
    <w:rsid w:val="00CB544B"/>
    <w:rsid w:val="00CB5FEA"/>
    <w:rsid w:val="00CB61B2"/>
    <w:rsid w:val="00CB679B"/>
    <w:rsid w:val="00CB761C"/>
    <w:rsid w:val="00CB77AC"/>
    <w:rsid w:val="00CB7CDE"/>
    <w:rsid w:val="00CC0176"/>
    <w:rsid w:val="00CC0219"/>
    <w:rsid w:val="00CC0952"/>
    <w:rsid w:val="00CC0AA9"/>
    <w:rsid w:val="00CC0C24"/>
    <w:rsid w:val="00CC169F"/>
    <w:rsid w:val="00CC1C2E"/>
    <w:rsid w:val="00CC1F86"/>
    <w:rsid w:val="00CC214B"/>
    <w:rsid w:val="00CC223B"/>
    <w:rsid w:val="00CC2A1C"/>
    <w:rsid w:val="00CC2BF6"/>
    <w:rsid w:val="00CC2DAC"/>
    <w:rsid w:val="00CC3618"/>
    <w:rsid w:val="00CC3AA0"/>
    <w:rsid w:val="00CC3C12"/>
    <w:rsid w:val="00CC3E5C"/>
    <w:rsid w:val="00CC46B2"/>
    <w:rsid w:val="00CC4906"/>
    <w:rsid w:val="00CC4AFD"/>
    <w:rsid w:val="00CC5045"/>
    <w:rsid w:val="00CC57F9"/>
    <w:rsid w:val="00CC585C"/>
    <w:rsid w:val="00CC59A3"/>
    <w:rsid w:val="00CC6542"/>
    <w:rsid w:val="00CC6E98"/>
    <w:rsid w:val="00CC7222"/>
    <w:rsid w:val="00CC7310"/>
    <w:rsid w:val="00CD0286"/>
    <w:rsid w:val="00CD0456"/>
    <w:rsid w:val="00CD16AF"/>
    <w:rsid w:val="00CD1A92"/>
    <w:rsid w:val="00CD1E28"/>
    <w:rsid w:val="00CD229D"/>
    <w:rsid w:val="00CD2625"/>
    <w:rsid w:val="00CD3197"/>
    <w:rsid w:val="00CD324F"/>
    <w:rsid w:val="00CD3405"/>
    <w:rsid w:val="00CD3AAA"/>
    <w:rsid w:val="00CD4109"/>
    <w:rsid w:val="00CD45D7"/>
    <w:rsid w:val="00CD4B75"/>
    <w:rsid w:val="00CD5128"/>
    <w:rsid w:val="00CD60FF"/>
    <w:rsid w:val="00CD6844"/>
    <w:rsid w:val="00CD6A7E"/>
    <w:rsid w:val="00CD6B18"/>
    <w:rsid w:val="00CD7364"/>
    <w:rsid w:val="00CE0532"/>
    <w:rsid w:val="00CE0DA5"/>
    <w:rsid w:val="00CE0E35"/>
    <w:rsid w:val="00CE182D"/>
    <w:rsid w:val="00CE1A99"/>
    <w:rsid w:val="00CE1CA4"/>
    <w:rsid w:val="00CE201A"/>
    <w:rsid w:val="00CE36D2"/>
    <w:rsid w:val="00CE39BB"/>
    <w:rsid w:val="00CE4458"/>
    <w:rsid w:val="00CE4C32"/>
    <w:rsid w:val="00CE4C54"/>
    <w:rsid w:val="00CE4FD4"/>
    <w:rsid w:val="00CE6832"/>
    <w:rsid w:val="00CE7026"/>
    <w:rsid w:val="00CE706E"/>
    <w:rsid w:val="00CE71D9"/>
    <w:rsid w:val="00CE787F"/>
    <w:rsid w:val="00CF06BF"/>
    <w:rsid w:val="00CF0947"/>
    <w:rsid w:val="00CF09CD"/>
    <w:rsid w:val="00CF0F47"/>
    <w:rsid w:val="00CF0F74"/>
    <w:rsid w:val="00CF1421"/>
    <w:rsid w:val="00CF2371"/>
    <w:rsid w:val="00CF2DBA"/>
    <w:rsid w:val="00CF332A"/>
    <w:rsid w:val="00CF3D2B"/>
    <w:rsid w:val="00CF465C"/>
    <w:rsid w:val="00CF4B10"/>
    <w:rsid w:val="00CF5056"/>
    <w:rsid w:val="00CF54F8"/>
    <w:rsid w:val="00CF58AE"/>
    <w:rsid w:val="00CF5926"/>
    <w:rsid w:val="00CF5CD1"/>
    <w:rsid w:val="00CF60A7"/>
    <w:rsid w:val="00CF632F"/>
    <w:rsid w:val="00CF6941"/>
    <w:rsid w:val="00CF6FDA"/>
    <w:rsid w:val="00CF709C"/>
    <w:rsid w:val="00CF77F5"/>
    <w:rsid w:val="00CF7FF1"/>
    <w:rsid w:val="00D006C6"/>
    <w:rsid w:val="00D00C34"/>
    <w:rsid w:val="00D00EB5"/>
    <w:rsid w:val="00D01237"/>
    <w:rsid w:val="00D01428"/>
    <w:rsid w:val="00D01541"/>
    <w:rsid w:val="00D015C4"/>
    <w:rsid w:val="00D01C09"/>
    <w:rsid w:val="00D01DD7"/>
    <w:rsid w:val="00D01FE5"/>
    <w:rsid w:val="00D024B2"/>
    <w:rsid w:val="00D02F79"/>
    <w:rsid w:val="00D0308F"/>
    <w:rsid w:val="00D033DB"/>
    <w:rsid w:val="00D03495"/>
    <w:rsid w:val="00D03C5B"/>
    <w:rsid w:val="00D04946"/>
    <w:rsid w:val="00D04A29"/>
    <w:rsid w:val="00D05D16"/>
    <w:rsid w:val="00D0679C"/>
    <w:rsid w:val="00D0682C"/>
    <w:rsid w:val="00D06CEA"/>
    <w:rsid w:val="00D06D23"/>
    <w:rsid w:val="00D0757F"/>
    <w:rsid w:val="00D078A1"/>
    <w:rsid w:val="00D109E4"/>
    <w:rsid w:val="00D10C0A"/>
    <w:rsid w:val="00D113DB"/>
    <w:rsid w:val="00D1164A"/>
    <w:rsid w:val="00D118B7"/>
    <w:rsid w:val="00D122AF"/>
    <w:rsid w:val="00D124E1"/>
    <w:rsid w:val="00D125B2"/>
    <w:rsid w:val="00D136DE"/>
    <w:rsid w:val="00D13E49"/>
    <w:rsid w:val="00D14029"/>
    <w:rsid w:val="00D147C8"/>
    <w:rsid w:val="00D14831"/>
    <w:rsid w:val="00D15769"/>
    <w:rsid w:val="00D16007"/>
    <w:rsid w:val="00D160CD"/>
    <w:rsid w:val="00D162A9"/>
    <w:rsid w:val="00D16784"/>
    <w:rsid w:val="00D167E9"/>
    <w:rsid w:val="00D16E3A"/>
    <w:rsid w:val="00D16F7A"/>
    <w:rsid w:val="00D172D6"/>
    <w:rsid w:val="00D17BF5"/>
    <w:rsid w:val="00D17D65"/>
    <w:rsid w:val="00D217AA"/>
    <w:rsid w:val="00D2201D"/>
    <w:rsid w:val="00D22263"/>
    <w:rsid w:val="00D223DD"/>
    <w:rsid w:val="00D227B5"/>
    <w:rsid w:val="00D2319C"/>
    <w:rsid w:val="00D23595"/>
    <w:rsid w:val="00D236CF"/>
    <w:rsid w:val="00D23ACA"/>
    <w:rsid w:val="00D23D1C"/>
    <w:rsid w:val="00D23F15"/>
    <w:rsid w:val="00D24934"/>
    <w:rsid w:val="00D249EE"/>
    <w:rsid w:val="00D25481"/>
    <w:rsid w:val="00D25B1D"/>
    <w:rsid w:val="00D25DA2"/>
    <w:rsid w:val="00D26052"/>
    <w:rsid w:val="00D2626C"/>
    <w:rsid w:val="00D269E1"/>
    <w:rsid w:val="00D26F60"/>
    <w:rsid w:val="00D2713B"/>
    <w:rsid w:val="00D27430"/>
    <w:rsid w:val="00D27584"/>
    <w:rsid w:val="00D2785A"/>
    <w:rsid w:val="00D279E9"/>
    <w:rsid w:val="00D27E4B"/>
    <w:rsid w:val="00D27F18"/>
    <w:rsid w:val="00D308E3"/>
    <w:rsid w:val="00D31401"/>
    <w:rsid w:val="00D31CE7"/>
    <w:rsid w:val="00D32083"/>
    <w:rsid w:val="00D324A8"/>
    <w:rsid w:val="00D32627"/>
    <w:rsid w:val="00D32B90"/>
    <w:rsid w:val="00D32BD6"/>
    <w:rsid w:val="00D32CCB"/>
    <w:rsid w:val="00D32E24"/>
    <w:rsid w:val="00D335C1"/>
    <w:rsid w:val="00D338F3"/>
    <w:rsid w:val="00D33984"/>
    <w:rsid w:val="00D33AEA"/>
    <w:rsid w:val="00D3425D"/>
    <w:rsid w:val="00D3502D"/>
    <w:rsid w:val="00D350C5"/>
    <w:rsid w:val="00D3538A"/>
    <w:rsid w:val="00D35C95"/>
    <w:rsid w:val="00D36C34"/>
    <w:rsid w:val="00D372B5"/>
    <w:rsid w:val="00D37699"/>
    <w:rsid w:val="00D37B8A"/>
    <w:rsid w:val="00D37D70"/>
    <w:rsid w:val="00D40E50"/>
    <w:rsid w:val="00D415E3"/>
    <w:rsid w:val="00D416DB"/>
    <w:rsid w:val="00D42222"/>
    <w:rsid w:val="00D42415"/>
    <w:rsid w:val="00D42468"/>
    <w:rsid w:val="00D4252A"/>
    <w:rsid w:val="00D425C2"/>
    <w:rsid w:val="00D425E6"/>
    <w:rsid w:val="00D4301D"/>
    <w:rsid w:val="00D430C0"/>
    <w:rsid w:val="00D431B7"/>
    <w:rsid w:val="00D4364D"/>
    <w:rsid w:val="00D4373A"/>
    <w:rsid w:val="00D43908"/>
    <w:rsid w:val="00D43C2F"/>
    <w:rsid w:val="00D43D59"/>
    <w:rsid w:val="00D43DA7"/>
    <w:rsid w:val="00D44D91"/>
    <w:rsid w:val="00D455FC"/>
    <w:rsid w:val="00D456B9"/>
    <w:rsid w:val="00D46054"/>
    <w:rsid w:val="00D466D4"/>
    <w:rsid w:val="00D47A2C"/>
    <w:rsid w:val="00D47A7E"/>
    <w:rsid w:val="00D47D01"/>
    <w:rsid w:val="00D47D1D"/>
    <w:rsid w:val="00D47FBA"/>
    <w:rsid w:val="00D47FCD"/>
    <w:rsid w:val="00D50239"/>
    <w:rsid w:val="00D50351"/>
    <w:rsid w:val="00D507C8"/>
    <w:rsid w:val="00D5103C"/>
    <w:rsid w:val="00D51189"/>
    <w:rsid w:val="00D5133E"/>
    <w:rsid w:val="00D51E61"/>
    <w:rsid w:val="00D51F8B"/>
    <w:rsid w:val="00D52360"/>
    <w:rsid w:val="00D527E1"/>
    <w:rsid w:val="00D52AF7"/>
    <w:rsid w:val="00D52C20"/>
    <w:rsid w:val="00D52E77"/>
    <w:rsid w:val="00D52F36"/>
    <w:rsid w:val="00D52FB6"/>
    <w:rsid w:val="00D53CF2"/>
    <w:rsid w:val="00D53D2D"/>
    <w:rsid w:val="00D53FE7"/>
    <w:rsid w:val="00D54934"/>
    <w:rsid w:val="00D55180"/>
    <w:rsid w:val="00D555FB"/>
    <w:rsid w:val="00D569F1"/>
    <w:rsid w:val="00D56A37"/>
    <w:rsid w:val="00D56D55"/>
    <w:rsid w:val="00D57A4A"/>
    <w:rsid w:val="00D6000F"/>
    <w:rsid w:val="00D60AA3"/>
    <w:rsid w:val="00D61538"/>
    <w:rsid w:val="00D61697"/>
    <w:rsid w:val="00D61B68"/>
    <w:rsid w:val="00D627D7"/>
    <w:rsid w:val="00D6281F"/>
    <w:rsid w:val="00D62EAE"/>
    <w:rsid w:val="00D62FAE"/>
    <w:rsid w:val="00D6340C"/>
    <w:rsid w:val="00D63D48"/>
    <w:rsid w:val="00D6437C"/>
    <w:rsid w:val="00D6544C"/>
    <w:rsid w:val="00D654AB"/>
    <w:rsid w:val="00D65DB9"/>
    <w:rsid w:val="00D65E1B"/>
    <w:rsid w:val="00D660A7"/>
    <w:rsid w:val="00D669A8"/>
    <w:rsid w:val="00D66F56"/>
    <w:rsid w:val="00D70D6B"/>
    <w:rsid w:val="00D71715"/>
    <w:rsid w:val="00D72620"/>
    <w:rsid w:val="00D72ABF"/>
    <w:rsid w:val="00D72D39"/>
    <w:rsid w:val="00D73DFC"/>
    <w:rsid w:val="00D74BDA"/>
    <w:rsid w:val="00D74E17"/>
    <w:rsid w:val="00D755B9"/>
    <w:rsid w:val="00D7628B"/>
    <w:rsid w:val="00D76503"/>
    <w:rsid w:val="00D76DD1"/>
    <w:rsid w:val="00D76F3D"/>
    <w:rsid w:val="00D772D3"/>
    <w:rsid w:val="00D77586"/>
    <w:rsid w:val="00D77638"/>
    <w:rsid w:val="00D77FBE"/>
    <w:rsid w:val="00D8152F"/>
    <w:rsid w:val="00D81EC6"/>
    <w:rsid w:val="00D81FB7"/>
    <w:rsid w:val="00D820A7"/>
    <w:rsid w:val="00D825C5"/>
    <w:rsid w:val="00D829EA"/>
    <w:rsid w:val="00D83134"/>
    <w:rsid w:val="00D8334B"/>
    <w:rsid w:val="00D838CB"/>
    <w:rsid w:val="00D83F52"/>
    <w:rsid w:val="00D84187"/>
    <w:rsid w:val="00D841F9"/>
    <w:rsid w:val="00D84505"/>
    <w:rsid w:val="00D84520"/>
    <w:rsid w:val="00D84673"/>
    <w:rsid w:val="00D84B77"/>
    <w:rsid w:val="00D84CB8"/>
    <w:rsid w:val="00D858EF"/>
    <w:rsid w:val="00D85AC1"/>
    <w:rsid w:val="00D86121"/>
    <w:rsid w:val="00D8698B"/>
    <w:rsid w:val="00D86A39"/>
    <w:rsid w:val="00D86DF2"/>
    <w:rsid w:val="00D87059"/>
    <w:rsid w:val="00D87489"/>
    <w:rsid w:val="00D900F1"/>
    <w:rsid w:val="00D902E3"/>
    <w:rsid w:val="00D90ED4"/>
    <w:rsid w:val="00D912CC"/>
    <w:rsid w:val="00D91A5D"/>
    <w:rsid w:val="00D91E52"/>
    <w:rsid w:val="00D92F3D"/>
    <w:rsid w:val="00D9307C"/>
    <w:rsid w:val="00D932C5"/>
    <w:rsid w:val="00D94109"/>
    <w:rsid w:val="00D94488"/>
    <w:rsid w:val="00D945AE"/>
    <w:rsid w:val="00D94CDE"/>
    <w:rsid w:val="00D94E3C"/>
    <w:rsid w:val="00D94EBF"/>
    <w:rsid w:val="00D95D2A"/>
    <w:rsid w:val="00D95E4B"/>
    <w:rsid w:val="00D96095"/>
    <w:rsid w:val="00D97149"/>
    <w:rsid w:val="00D97352"/>
    <w:rsid w:val="00D973A5"/>
    <w:rsid w:val="00D97FD8"/>
    <w:rsid w:val="00DA0767"/>
    <w:rsid w:val="00DA0995"/>
    <w:rsid w:val="00DA1377"/>
    <w:rsid w:val="00DA1E50"/>
    <w:rsid w:val="00DA1F27"/>
    <w:rsid w:val="00DA1FA4"/>
    <w:rsid w:val="00DA228A"/>
    <w:rsid w:val="00DA248F"/>
    <w:rsid w:val="00DA257B"/>
    <w:rsid w:val="00DA2B5F"/>
    <w:rsid w:val="00DA338C"/>
    <w:rsid w:val="00DA3714"/>
    <w:rsid w:val="00DA43F9"/>
    <w:rsid w:val="00DA4B63"/>
    <w:rsid w:val="00DA4C77"/>
    <w:rsid w:val="00DA4E1D"/>
    <w:rsid w:val="00DA57BC"/>
    <w:rsid w:val="00DA5980"/>
    <w:rsid w:val="00DA5F80"/>
    <w:rsid w:val="00DA6072"/>
    <w:rsid w:val="00DA6C74"/>
    <w:rsid w:val="00DA7456"/>
    <w:rsid w:val="00DA784E"/>
    <w:rsid w:val="00DA7BA1"/>
    <w:rsid w:val="00DA7E66"/>
    <w:rsid w:val="00DB0799"/>
    <w:rsid w:val="00DB1175"/>
    <w:rsid w:val="00DB26EA"/>
    <w:rsid w:val="00DB33C7"/>
    <w:rsid w:val="00DB3DAC"/>
    <w:rsid w:val="00DB42A6"/>
    <w:rsid w:val="00DB451C"/>
    <w:rsid w:val="00DB4E6C"/>
    <w:rsid w:val="00DB5537"/>
    <w:rsid w:val="00DB5E07"/>
    <w:rsid w:val="00DB6506"/>
    <w:rsid w:val="00DB667C"/>
    <w:rsid w:val="00DB6C77"/>
    <w:rsid w:val="00DB6F58"/>
    <w:rsid w:val="00DB6F6A"/>
    <w:rsid w:val="00DB712F"/>
    <w:rsid w:val="00DB723B"/>
    <w:rsid w:val="00DB7BA9"/>
    <w:rsid w:val="00DB7EEC"/>
    <w:rsid w:val="00DB7F51"/>
    <w:rsid w:val="00DC0A61"/>
    <w:rsid w:val="00DC0BE2"/>
    <w:rsid w:val="00DC2385"/>
    <w:rsid w:val="00DC2476"/>
    <w:rsid w:val="00DC24A5"/>
    <w:rsid w:val="00DC24B5"/>
    <w:rsid w:val="00DC2736"/>
    <w:rsid w:val="00DC2CDD"/>
    <w:rsid w:val="00DC3215"/>
    <w:rsid w:val="00DC39EE"/>
    <w:rsid w:val="00DC3E7D"/>
    <w:rsid w:val="00DC3ED6"/>
    <w:rsid w:val="00DC4349"/>
    <w:rsid w:val="00DC4F0B"/>
    <w:rsid w:val="00DC5019"/>
    <w:rsid w:val="00DC5493"/>
    <w:rsid w:val="00DC58E9"/>
    <w:rsid w:val="00DC5E59"/>
    <w:rsid w:val="00DC6DAF"/>
    <w:rsid w:val="00DC72A5"/>
    <w:rsid w:val="00DC775C"/>
    <w:rsid w:val="00DC791F"/>
    <w:rsid w:val="00DC7E00"/>
    <w:rsid w:val="00DC7FB4"/>
    <w:rsid w:val="00DD0531"/>
    <w:rsid w:val="00DD0542"/>
    <w:rsid w:val="00DD0853"/>
    <w:rsid w:val="00DD0A33"/>
    <w:rsid w:val="00DD0D65"/>
    <w:rsid w:val="00DD0FE4"/>
    <w:rsid w:val="00DD1BEB"/>
    <w:rsid w:val="00DD1D85"/>
    <w:rsid w:val="00DD1E88"/>
    <w:rsid w:val="00DD213B"/>
    <w:rsid w:val="00DD213F"/>
    <w:rsid w:val="00DD2278"/>
    <w:rsid w:val="00DD22F8"/>
    <w:rsid w:val="00DD29C4"/>
    <w:rsid w:val="00DD3B56"/>
    <w:rsid w:val="00DD4669"/>
    <w:rsid w:val="00DD4D0D"/>
    <w:rsid w:val="00DD5268"/>
    <w:rsid w:val="00DD54DC"/>
    <w:rsid w:val="00DD56E4"/>
    <w:rsid w:val="00DD593C"/>
    <w:rsid w:val="00DD5D26"/>
    <w:rsid w:val="00DD5E57"/>
    <w:rsid w:val="00DD5FEA"/>
    <w:rsid w:val="00DD696D"/>
    <w:rsid w:val="00DD72E5"/>
    <w:rsid w:val="00DD73DE"/>
    <w:rsid w:val="00DD7620"/>
    <w:rsid w:val="00DD7684"/>
    <w:rsid w:val="00DD7934"/>
    <w:rsid w:val="00DD7C24"/>
    <w:rsid w:val="00DD7FF6"/>
    <w:rsid w:val="00DE0ACB"/>
    <w:rsid w:val="00DE0BAE"/>
    <w:rsid w:val="00DE0E1E"/>
    <w:rsid w:val="00DE0F55"/>
    <w:rsid w:val="00DE1017"/>
    <w:rsid w:val="00DE1171"/>
    <w:rsid w:val="00DE1931"/>
    <w:rsid w:val="00DE1CB5"/>
    <w:rsid w:val="00DE2A88"/>
    <w:rsid w:val="00DE378E"/>
    <w:rsid w:val="00DE3849"/>
    <w:rsid w:val="00DE3C78"/>
    <w:rsid w:val="00DE3F6F"/>
    <w:rsid w:val="00DE43E3"/>
    <w:rsid w:val="00DE4A03"/>
    <w:rsid w:val="00DE4CBB"/>
    <w:rsid w:val="00DE4F6A"/>
    <w:rsid w:val="00DE6188"/>
    <w:rsid w:val="00DE6BC7"/>
    <w:rsid w:val="00DE6FB5"/>
    <w:rsid w:val="00DE7A9A"/>
    <w:rsid w:val="00DE7E45"/>
    <w:rsid w:val="00DF0087"/>
    <w:rsid w:val="00DF083E"/>
    <w:rsid w:val="00DF0C85"/>
    <w:rsid w:val="00DF1615"/>
    <w:rsid w:val="00DF1687"/>
    <w:rsid w:val="00DF1BE2"/>
    <w:rsid w:val="00DF31E7"/>
    <w:rsid w:val="00DF3832"/>
    <w:rsid w:val="00DF3A66"/>
    <w:rsid w:val="00DF4946"/>
    <w:rsid w:val="00DF5146"/>
    <w:rsid w:val="00DF55E7"/>
    <w:rsid w:val="00DF586A"/>
    <w:rsid w:val="00DF5B07"/>
    <w:rsid w:val="00DF6509"/>
    <w:rsid w:val="00DF79EA"/>
    <w:rsid w:val="00DF7EA7"/>
    <w:rsid w:val="00E0057B"/>
    <w:rsid w:val="00E0069A"/>
    <w:rsid w:val="00E009F1"/>
    <w:rsid w:val="00E00CFA"/>
    <w:rsid w:val="00E01539"/>
    <w:rsid w:val="00E01948"/>
    <w:rsid w:val="00E01CBE"/>
    <w:rsid w:val="00E01DFA"/>
    <w:rsid w:val="00E01FDE"/>
    <w:rsid w:val="00E02151"/>
    <w:rsid w:val="00E0219E"/>
    <w:rsid w:val="00E0275E"/>
    <w:rsid w:val="00E0281E"/>
    <w:rsid w:val="00E03046"/>
    <w:rsid w:val="00E0306E"/>
    <w:rsid w:val="00E031D1"/>
    <w:rsid w:val="00E0363B"/>
    <w:rsid w:val="00E03665"/>
    <w:rsid w:val="00E03FC9"/>
    <w:rsid w:val="00E04032"/>
    <w:rsid w:val="00E04385"/>
    <w:rsid w:val="00E04572"/>
    <w:rsid w:val="00E04965"/>
    <w:rsid w:val="00E06794"/>
    <w:rsid w:val="00E06D9B"/>
    <w:rsid w:val="00E074BF"/>
    <w:rsid w:val="00E079FF"/>
    <w:rsid w:val="00E07B94"/>
    <w:rsid w:val="00E10522"/>
    <w:rsid w:val="00E10CBB"/>
    <w:rsid w:val="00E10D3B"/>
    <w:rsid w:val="00E1132F"/>
    <w:rsid w:val="00E1194B"/>
    <w:rsid w:val="00E11B4D"/>
    <w:rsid w:val="00E11E14"/>
    <w:rsid w:val="00E123F1"/>
    <w:rsid w:val="00E125B3"/>
    <w:rsid w:val="00E12F46"/>
    <w:rsid w:val="00E14AA2"/>
    <w:rsid w:val="00E14E93"/>
    <w:rsid w:val="00E151AA"/>
    <w:rsid w:val="00E15717"/>
    <w:rsid w:val="00E15BAD"/>
    <w:rsid w:val="00E15F12"/>
    <w:rsid w:val="00E16396"/>
    <w:rsid w:val="00E16D3E"/>
    <w:rsid w:val="00E16D8A"/>
    <w:rsid w:val="00E172E0"/>
    <w:rsid w:val="00E172F4"/>
    <w:rsid w:val="00E17820"/>
    <w:rsid w:val="00E17EC1"/>
    <w:rsid w:val="00E2003A"/>
    <w:rsid w:val="00E20158"/>
    <w:rsid w:val="00E2053F"/>
    <w:rsid w:val="00E217C0"/>
    <w:rsid w:val="00E21D41"/>
    <w:rsid w:val="00E22685"/>
    <w:rsid w:val="00E22CE3"/>
    <w:rsid w:val="00E22ECC"/>
    <w:rsid w:val="00E233C0"/>
    <w:rsid w:val="00E23778"/>
    <w:rsid w:val="00E2442A"/>
    <w:rsid w:val="00E245DB"/>
    <w:rsid w:val="00E24754"/>
    <w:rsid w:val="00E25A83"/>
    <w:rsid w:val="00E260E0"/>
    <w:rsid w:val="00E26BDF"/>
    <w:rsid w:val="00E26EF6"/>
    <w:rsid w:val="00E27009"/>
    <w:rsid w:val="00E270AB"/>
    <w:rsid w:val="00E27700"/>
    <w:rsid w:val="00E27767"/>
    <w:rsid w:val="00E301EA"/>
    <w:rsid w:val="00E3038B"/>
    <w:rsid w:val="00E31AEB"/>
    <w:rsid w:val="00E31CB8"/>
    <w:rsid w:val="00E32A00"/>
    <w:rsid w:val="00E32A5E"/>
    <w:rsid w:val="00E32E84"/>
    <w:rsid w:val="00E33656"/>
    <w:rsid w:val="00E336C5"/>
    <w:rsid w:val="00E339F0"/>
    <w:rsid w:val="00E33B0A"/>
    <w:rsid w:val="00E33F85"/>
    <w:rsid w:val="00E34325"/>
    <w:rsid w:val="00E3467F"/>
    <w:rsid w:val="00E34800"/>
    <w:rsid w:val="00E34A75"/>
    <w:rsid w:val="00E356B0"/>
    <w:rsid w:val="00E362F8"/>
    <w:rsid w:val="00E363E9"/>
    <w:rsid w:val="00E36CBC"/>
    <w:rsid w:val="00E36ECA"/>
    <w:rsid w:val="00E372D3"/>
    <w:rsid w:val="00E405E9"/>
    <w:rsid w:val="00E406C2"/>
    <w:rsid w:val="00E40AA0"/>
    <w:rsid w:val="00E41116"/>
    <w:rsid w:val="00E411ED"/>
    <w:rsid w:val="00E41394"/>
    <w:rsid w:val="00E41544"/>
    <w:rsid w:val="00E4241E"/>
    <w:rsid w:val="00E4276A"/>
    <w:rsid w:val="00E438DD"/>
    <w:rsid w:val="00E440B6"/>
    <w:rsid w:val="00E444A9"/>
    <w:rsid w:val="00E4468C"/>
    <w:rsid w:val="00E44BD3"/>
    <w:rsid w:val="00E44C04"/>
    <w:rsid w:val="00E4517F"/>
    <w:rsid w:val="00E45200"/>
    <w:rsid w:val="00E4535F"/>
    <w:rsid w:val="00E454BD"/>
    <w:rsid w:val="00E4560F"/>
    <w:rsid w:val="00E4641A"/>
    <w:rsid w:val="00E46561"/>
    <w:rsid w:val="00E465C5"/>
    <w:rsid w:val="00E46864"/>
    <w:rsid w:val="00E46D63"/>
    <w:rsid w:val="00E47003"/>
    <w:rsid w:val="00E502E2"/>
    <w:rsid w:val="00E504AB"/>
    <w:rsid w:val="00E50BC4"/>
    <w:rsid w:val="00E50BD8"/>
    <w:rsid w:val="00E50D05"/>
    <w:rsid w:val="00E50D69"/>
    <w:rsid w:val="00E50D9F"/>
    <w:rsid w:val="00E50F09"/>
    <w:rsid w:val="00E5136D"/>
    <w:rsid w:val="00E5148B"/>
    <w:rsid w:val="00E5171A"/>
    <w:rsid w:val="00E51ABF"/>
    <w:rsid w:val="00E526B2"/>
    <w:rsid w:val="00E526E7"/>
    <w:rsid w:val="00E5289E"/>
    <w:rsid w:val="00E53320"/>
    <w:rsid w:val="00E543A2"/>
    <w:rsid w:val="00E54407"/>
    <w:rsid w:val="00E5441C"/>
    <w:rsid w:val="00E549E7"/>
    <w:rsid w:val="00E54C4B"/>
    <w:rsid w:val="00E55CC6"/>
    <w:rsid w:val="00E56050"/>
    <w:rsid w:val="00E56056"/>
    <w:rsid w:val="00E567CD"/>
    <w:rsid w:val="00E569BA"/>
    <w:rsid w:val="00E56A0A"/>
    <w:rsid w:val="00E56ADD"/>
    <w:rsid w:val="00E56C7D"/>
    <w:rsid w:val="00E56D13"/>
    <w:rsid w:val="00E570D9"/>
    <w:rsid w:val="00E571B1"/>
    <w:rsid w:val="00E575A4"/>
    <w:rsid w:val="00E57D13"/>
    <w:rsid w:val="00E6012B"/>
    <w:rsid w:val="00E612B1"/>
    <w:rsid w:val="00E613ED"/>
    <w:rsid w:val="00E614B6"/>
    <w:rsid w:val="00E61523"/>
    <w:rsid w:val="00E618BF"/>
    <w:rsid w:val="00E61A17"/>
    <w:rsid w:val="00E61C44"/>
    <w:rsid w:val="00E62EFA"/>
    <w:rsid w:val="00E6389F"/>
    <w:rsid w:val="00E64104"/>
    <w:rsid w:val="00E64106"/>
    <w:rsid w:val="00E6418C"/>
    <w:rsid w:val="00E64405"/>
    <w:rsid w:val="00E644E0"/>
    <w:rsid w:val="00E645F3"/>
    <w:rsid w:val="00E646C5"/>
    <w:rsid w:val="00E64BD4"/>
    <w:rsid w:val="00E64D29"/>
    <w:rsid w:val="00E660D6"/>
    <w:rsid w:val="00E66215"/>
    <w:rsid w:val="00E6634E"/>
    <w:rsid w:val="00E663F3"/>
    <w:rsid w:val="00E6727A"/>
    <w:rsid w:val="00E67743"/>
    <w:rsid w:val="00E67B12"/>
    <w:rsid w:val="00E67CA6"/>
    <w:rsid w:val="00E67FFA"/>
    <w:rsid w:val="00E70182"/>
    <w:rsid w:val="00E70251"/>
    <w:rsid w:val="00E7065F"/>
    <w:rsid w:val="00E70900"/>
    <w:rsid w:val="00E70A18"/>
    <w:rsid w:val="00E70DF9"/>
    <w:rsid w:val="00E71491"/>
    <w:rsid w:val="00E715F0"/>
    <w:rsid w:val="00E720E5"/>
    <w:rsid w:val="00E72BA6"/>
    <w:rsid w:val="00E73101"/>
    <w:rsid w:val="00E733A2"/>
    <w:rsid w:val="00E74318"/>
    <w:rsid w:val="00E74387"/>
    <w:rsid w:val="00E7440D"/>
    <w:rsid w:val="00E744A6"/>
    <w:rsid w:val="00E74839"/>
    <w:rsid w:val="00E74E74"/>
    <w:rsid w:val="00E751AD"/>
    <w:rsid w:val="00E751BF"/>
    <w:rsid w:val="00E76A26"/>
    <w:rsid w:val="00E76B9E"/>
    <w:rsid w:val="00E76D65"/>
    <w:rsid w:val="00E76F92"/>
    <w:rsid w:val="00E7714F"/>
    <w:rsid w:val="00E774DF"/>
    <w:rsid w:val="00E8000E"/>
    <w:rsid w:val="00E804A4"/>
    <w:rsid w:val="00E804E7"/>
    <w:rsid w:val="00E80DC7"/>
    <w:rsid w:val="00E81275"/>
    <w:rsid w:val="00E821EB"/>
    <w:rsid w:val="00E82628"/>
    <w:rsid w:val="00E82E43"/>
    <w:rsid w:val="00E835CD"/>
    <w:rsid w:val="00E83635"/>
    <w:rsid w:val="00E8370D"/>
    <w:rsid w:val="00E839C1"/>
    <w:rsid w:val="00E83B8C"/>
    <w:rsid w:val="00E841B0"/>
    <w:rsid w:val="00E84232"/>
    <w:rsid w:val="00E84999"/>
    <w:rsid w:val="00E84B3A"/>
    <w:rsid w:val="00E84E6E"/>
    <w:rsid w:val="00E8541B"/>
    <w:rsid w:val="00E85478"/>
    <w:rsid w:val="00E854C1"/>
    <w:rsid w:val="00E85682"/>
    <w:rsid w:val="00E85742"/>
    <w:rsid w:val="00E85C89"/>
    <w:rsid w:val="00E85DB6"/>
    <w:rsid w:val="00E86CAF"/>
    <w:rsid w:val="00E87A4D"/>
    <w:rsid w:val="00E90AB0"/>
    <w:rsid w:val="00E91250"/>
    <w:rsid w:val="00E91438"/>
    <w:rsid w:val="00E914F6"/>
    <w:rsid w:val="00E91653"/>
    <w:rsid w:val="00E9170A"/>
    <w:rsid w:val="00E918B7"/>
    <w:rsid w:val="00E92271"/>
    <w:rsid w:val="00E93789"/>
    <w:rsid w:val="00E93C7B"/>
    <w:rsid w:val="00E93D15"/>
    <w:rsid w:val="00E9400C"/>
    <w:rsid w:val="00E9455D"/>
    <w:rsid w:val="00E958BF"/>
    <w:rsid w:val="00E95B0D"/>
    <w:rsid w:val="00E95DFB"/>
    <w:rsid w:val="00E96B03"/>
    <w:rsid w:val="00E9733B"/>
    <w:rsid w:val="00E97644"/>
    <w:rsid w:val="00E977B3"/>
    <w:rsid w:val="00E97E63"/>
    <w:rsid w:val="00EA00B7"/>
    <w:rsid w:val="00EA00E3"/>
    <w:rsid w:val="00EA0252"/>
    <w:rsid w:val="00EA05E2"/>
    <w:rsid w:val="00EA0882"/>
    <w:rsid w:val="00EA0AA5"/>
    <w:rsid w:val="00EA1DF5"/>
    <w:rsid w:val="00EA22A2"/>
    <w:rsid w:val="00EA25A5"/>
    <w:rsid w:val="00EA2CDB"/>
    <w:rsid w:val="00EA3113"/>
    <w:rsid w:val="00EA4091"/>
    <w:rsid w:val="00EA539A"/>
    <w:rsid w:val="00EA57B3"/>
    <w:rsid w:val="00EA61F7"/>
    <w:rsid w:val="00EA62DF"/>
    <w:rsid w:val="00EA682B"/>
    <w:rsid w:val="00EA73F0"/>
    <w:rsid w:val="00EA7920"/>
    <w:rsid w:val="00EA7BA8"/>
    <w:rsid w:val="00EB1060"/>
    <w:rsid w:val="00EB172B"/>
    <w:rsid w:val="00EB1A34"/>
    <w:rsid w:val="00EB1DB1"/>
    <w:rsid w:val="00EB1FEF"/>
    <w:rsid w:val="00EB219E"/>
    <w:rsid w:val="00EB224C"/>
    <w:rsid w:val="00EB26CF"/>
    <w:rsid w:val="00EB3DCB"/>
    <w:rsid w:val="00EB451A"/>
    <w:rsid w:val="00EB52C5"/>
    <w:rsid w:val="00EB54EC"/>
    <w:rsid w:val="00EB56B3"/>
    <w:rsid w:val="00EB5A6D"/>
    <w:rsid w:val="00EB5E40"/>
    <w:rsid w:val="00EB62CE"/>
    <w:rsid w:val="00EB6DB6"/>
    <w:rsid w:val="00EB6E70"/>
    <w:rsid w:val="00EB7EDD"/>
    <w:rsid w:val="00EC0713"/>
    <w:rsid w:val="00EC09DA"/>
    <w:rsid w:val="00EC0DB0"/>
    <w:rsid w:val="00EC0E82"/>
    <w:rsid w:val="00EC10D2"/>
    <w:rsid w:val="00EC1449"/>
    <w:rsid w:val="00EC1C5C"/>
    <w:rsid w:val="00EC22A1"/>
    <w:rsid w:val="00EC280F"/>
    <w:rsid w:val="00EC281B"/>
    <w:rsid w:val="00EC295D"/>
    <w:rsid w:val="00EC2A3A"/>
    <w:rsid w:val="00EC36DC"/>
    <w:rsid w:val="00EC3803"/>
    <w:rsid w:val="00EC399F"/>
    <w:rsid w:val="00EC3E52"/>
    <w:rsid w:val="00EC3EAC"/>
    <w:rsid w:val="00EC3F5D"/>
    <w:rsid w:val="00EC46B1"/>
    <w:rsid w:val="00EC51F8"/>
    <w:rsid w:val="00EC554A"/>
    <w:rsid w:val="00EC5EAE"/>
    <w:rsid w:val="00EC6124"/>
    <w:rsid w:val="00EC6FB2"/>
    <w:rsid w:val="00EC7609"/>
    <w:rsid w:val="00EC7AAD"/>
    <w:rsid w:val="00ED0124"/>
    <w:rsid w:val="00ED0132"/>
    <w:rsid w:val="00ED0140"/>
    <w:rsid w:val="00ED0B5F"/>
    <w:rsid w:val="00ED23A5"/>
    <w:rsid w:val="00ED2E14"/>
    <w:rsid w:val="00ED2FE2"/>
    <w:rsid w:val="00ED3105"/>
    <w:rsid w:val="00ED36E8"/>
    <w:rsid w:val="00ED4122"/>
    <w:rsid w:val="00ED42CE"/>
    <w:rsid w:val="00ED48FD"/>
    <w:rsid w:val="00ED50F5"/>
    <w:rsid w:val="00ED531F"/>
    <w:rsid w:val="00ED56A4"/>
    <w:rsid w:val="00ED5AA6"/>
    <w:rsid w:val="00ED5B52"/>
    <w:rsid w:val="00ED6547"/>
    <w:rsid w:val="00ED683A"/>
    <w:rsid w:val="00ED695F"/>
    <w:rsid w:val="00ED7D97"/>
    <w:rsid w:val="00EE0921"/>
    <w:rsid w:val="00EE0A66"/>
    <w:rsid w:val="00EE155F"/>
    <w:rsid w:val="00EE19EC"/>
    <w:rsid w:val="00EE20F5"/>
    <w:rsid w:val="00EE213E"/>
    <w:rsid w:val="00EE2429"/>
    <w:rsid w:val="00EE2597"/>
    <w:rsid w:val="00EE2A75"/>
    <w:rsid w:val="00EE2B38"/>
    <w:rsid w:val="00EE2D93"/>
    <w:rsid w:val="00EE32B4"/>
    <w:rsid w:val="00EE3358"/>
    <w:rsid w:val="00EE350B"/>
    <w:rsid w:val="00EE432A"/>
    <w:rsid w:val="00EE4622"/>
    <w:rsid w:val="00EE4A11"/>
    <w:rsid w:val="00EE5CCC"/>
    <w:rsid w:val="00EE5D34"/>
    <w:rsid w:val="00EE63B2"/>
    <w:rsid w:val="00EE6A24"/>
    <w:rsid w:val="00EE6ACD"/>
    <w:rsid w:val="00EE6BF1"/>
    <w:rsid w:val="00EE6D2F"/>
    <w:rsid w:val="00EE7027"/>
    <w:rsid w:val="00EE712F"/>
    <w:rsid w:val="00EE7202"/>
    <w:rsid w:val="00EE74D6"/>
    <w:rsid w:val="00EE7809"/>
    <w:rsid w:val="00EF0368"/>
    <w:rsid w:val="00EF05F3"/>
    <w:rsid w:val="00EF0666"/>
    <w:rsid w:val="00EF09DC"/>
    <w:rsid w:val="00EF0AAF"/>
    <w:rsid w:val="00EF11A6"/>
    <w:rsid w:val="00EF11BE"/>
    <w:rsid w:val="00EF1358"/>
    <w:rsid w:val="00EF1713"/>
    <w:rsid w:val="00EF1F1B"/>
    <w:rsid w:val="00EF2869"/>
    <w:rsid w:val="00EF392E"/>
    <w:rsid w:val="00EF3E39"/>
    <w:rsid w:val="00EF503E"/>
    <w:rsid w:val="00EF50E0"/>
    <w:rsid w:val="00EF5DCC"/>
    <w:rsid w:val="00EF68E3"/>
    <w:rsid w:val="00EF6A30"/>
    <w:rsid w:val="00EF7183"/>
    <w:rsid w:val="00EF7BA7"/>
    <w:rsid w:val="00F005A9"/>
    <w:rsid w:val="00F0065F"/>
    <w:rsid w:val="00F00FF4"/>
    <w:rsid w:val="00F013D5"/>
    <w:rsid w:val="00F02035"/>
    <w:rsid w:val="00F023FF"/>
    <w:rsid w:val="00F028F7"/>
    <w:rsid w:val="00F02AF6"/>
    <w:rsid w:val="00F02B86"/>
    <w:rsid w:val="00F02EA8"/>
    <w:rsid w:val="00F03AEA"/>
    <w:rsid w:val="00F03C50"/>
    <w:rsid w:val="00F04782"/>
    <w:rsid w:val="00F04B29"/>
    <w:rsid w:val="00F05C12"/>
    <w:rsid w:val="00F07903"/>
    <w:rsid w:val="00F07B71"/>
    <w:rsid w:val="00F10375"/>
    <w:rsid w:val="00F1068D"/>
    <w:rsid w:val="00F10A80"/>
    <w:rsid w:val="00F10AEA"/>
    <w:rsid w:val="00F110EA"/>
    <w:rsid w:val="00F110F8"/>
    <w:rsid w:val="00F11112"/>
    <w:rsid w:val="00F111F1"/>
    <w:rsid w:val="00F11708"/>
    <w:rsid w:val="00F119B2"/>
    <w:rsid w:val="00F119D6"/>
    <w:rsid w:val="00F120EE"/>
    <w:rsid w:val="00F121FD"/>
    <w:rsid w:val="00F127D9"/>
    <w:rsid w:val="00F12C20"/>
    <w:rsid w:val="00F12F9D"/>
    <w:rsid w:val="00F1388F"/>
    <w:rsid w:val="00F13ADA"/>
    <w:rsid w:val="00F14552"/>
    <w:rsid w:val="00F14AE1"/>
    <w:rsid w:val="00F14C2B"/>
    <w:rsid w:val="00F14DE3"/>
    <w:rsid w:val="00F14E95"/>
    <w:rsid w:val="00F14F9F"/>
    <w:rsid w:val="00F15254"/>
    <w:rsid w:val="00F153F0"/>
    <w:rsid w:val="00F16262"/>
    <w:rsid w:val="00F16942"/>
    <w:rsid w:val="00F17137"/>
    <w:rsid w:val="00F171ED"/>
    <w:rsid w:val="00F17410"/>
    <w:rsid w:val="00F178DF"/>
    <w:rsid w:val="00F17AC8"/>
    <w:rsid w:val="00F17E97"/>
    <w:rsid w:val="00F204EC"/>
    <w:rsid w:val="00F210DA"/>
    <w:rsid w:val="00F213A2"/>
    <w:rsid w:val="00F2287C"/>
    <w:rsid w:val="00F232AE"/>
    <w:rsid w:val="00F23455"/>
    <w:rsid w:val="00F2360C"/>
    <w:rsid w:val="00F243CA"/>
    <w:rsid w:val="00F24817"/>
    <w:rsid w:val="00F24BD5"/>
    <w:rsid w:val="00F24CB5"/>
    <w:rsid w:val="00F24F67"/>
    <w:rsid w:val="00F25014"/>
    <w:rsid w:val="00F25B57"/>
    <w:rsid w:val="00F25C9F"/>
    <w:rsid w:val="00F25EE3"/>
    <w:rsid w:val="00F26002"/>
    <w:rsid w:val="00F26569"/>
    <w:rsid w:val="00F266F3"/>
    <w:rsid w:val="00F26C41"/>
    <w:rsid w:val="00F270E5"/>
    <w:rsid w:val="00F27916"/>
    <w:rsid w:val="00F27EFA"/>
    <w:rsid w:val="00F30AC5"/>
    <w:rsid w:val="00F30BBE"/>
    <w:rsid w:val="00F310D9"/>
    <w:rsid w:val="00F3164B"/>
    <w:rsid w:val="00F31B8C"/>
    <w:rsid w:val="00F321DA"/>
    <w:rsid w:val="00F32412"/>
    <w:rsid w:val="00F32FE2"/>
    <w:rsid w:val="00F338FA"/>
    <w:rsid w:val="00F33A97"/>
    <w:rsid w:val="00F33BDE"/>
    <w:rsid w:val="00F33E54"/>
    <w:rsid w:val="00F33EFA"/>
    <w:rsid w:val="00F346CC"/>
    <w:rsid w:val="00F349E0"/>
    <w:rsid w:val="00F34C6F"/>
    <w:rsid w:val="00F35CEE"/>
    <w:rsid w:val="00F363FD"/>
    <w:rsid w:val="00F36E60"/>
    <w:rsid w:val="00F37216"/>
    <w:rsid w:val="00F3758B"/>
    <w:rsid w:val="00F37FD4"/>
    <w:rsid w:val="00F402FE"/>
    <w:rsid w:val="00F4030A"/>
    <w:rsid w:val="00F40616"/>
    <w:rsid w:val="00F41059"/>
    <w:rsid w:val="00F4117E"/>
    <w:rsid w:val="00F411E3"/>
    <w:rsid w:val="00F42E47"/>
    <w:rsid w:val="00F42F18"/>
    <w:rsid w:val="00F42FFB"/>
    <w:rsid w:val="00F4330E"/>
    <w:rsid w:val="00F436AA"/>
    <w:rsid w:val="00F439ED"/>
    <w:rsid w:val="00F43A9F"/>
    <w:rsid w:val="00F43D6E"/>
    <w:rsid w:val="00F43E38"/>
    <w:rsid w:val="00F43E64"/>
    <w:rsid w:val="00F4474A"/>
    <w:rsid w:val="00F44B94"/>
    <w:rsid w:val="00F45041"/>
    <w:rsid w:val="00F45200"/>
    <w:rsid w:val="00F45368"/>
    <w:rsid w:val="00F45431"/>
    <w:rsid w:val="00F45471"/>
    <w:rsid w:val="00F457B4"/>
    <w:rsid w:val="00F45B1A"/>
    <w:rsid w:val="00F45D48"/>
    <w:rsid w:val="00F46183"/>
    <w:rsid w:val="00F46766"/>
    <w:rsid w:val="00F46928"/>
    <w:rsid w:val="00F46A61"/>
    <w:rsid w:val="00F46DF1"/>
    <w:rsid w:val="00F50B5D"/>
    <w:rsid w:val="00F51764"/>
    <w:rsid w:val="00F51C0E"/>
    <w:rsid w:val="00F5281B"/>
    <w:rsid w:val="00F52BD0"/>
    <w:rsid w:val="00F52D87"/>
    <w:rsid w:val="00F530F6"/>
    <w:rsid w:val="00F53252"/>
    <w:rsid w:val="00F53F22"/>
    <w:rsid w:val="00F5403C"/>
    <w:rsid w:val="00F54402"/>
    <w:rsid w:val="00F546D1"/>
    <w:rsid w:val="00F54C32"/>
    <w:rsid w:val="00F5500A"/>
    <w:rsid w:val="00F555EF"/>
    <w:rsid w:val="00F5665F"/>
    <w:rsid w:val="00F56A87"/>
    <w:rsid w:val="00F56B37"/>
    <w:rsid w:val="00F56C9F"/>
    <w:rsid w:val="00F57047"/>
    <w:rsid w:val="00F57AA0"/>
    <w:rsid w:val="00F57DEB"/>
    <w:rsid w:val="00F61083"/>
    <w:rsid w:val="00F6173F"/>
    <w:rsid w:val="00F61D32"/>
    <w:rsid w:val="00F62886"/>
    <w:rsid w:val="00F629A4"/>
    <w:rsid w:val="00F635E7"/>
    <w:rsid w:val="00F64034"/>
    <w:rsid w:val="00F6441B"/>
    <w:rsid w:val="00F644B3"/>
    <w:rsid w:val="00F64685"/>
    <w:rsid w:val="00F64CBF"/>
    <w:rsid w:val="00F64D21"/>
    <w:rsid w:val="00F64F37"/>
    <w:rsid w:val="00F650B9"/>
    <w:rsid w:val="00F651F8"/>
    <w:rsid w:val="00F65328"/>
    <w:rsid w:val="00F6578D"/>
    <w:rsid w:val="00F66958"/>
    <w:rsid w:val="00F67BB0"/>
    <w:rsid w:val="00F70237"/>
    <w:rsid w:val="00F70686"/>
    <w:rsid w:val="00F70CC7"/>
    <w:rsid w:val="00F718EE"/>
    <w:rsid w:val="00F722C5"/>
    <w:rsid w:val="00F723A1"/>
    <w:rsid w:val="00F727E5"/>
    <w:rsid w:val="00F72BDA"/>
    <w:rsid w:val="00F72C60"/>
    <w:rsid w:val="00F73622"/>
    <w:rsid w:val="00F74855"/>
    <w:rsid w:val="00F75703"/>
    <w:rsid w:val="00F757E1"/>
    <w:rsid w:val="00F75D0C"/>
    <w:rsid w:val="00F7625B"/>
    <w:rsid w:val="00F7693D"/>
    <w:rsid w:val="00F76A9F"/>
    <w:rsid w:val="00F772D2"/>
    <w:rsid w:val="00F77BFC"/>
    <w:rsid w:val="00F809A1"/>
    <w:rsid w:val="00F80D91"/>
    <w:rsid w:val="00F8177D"/>
    <w:rsid w:val="00F818FE"/>
    <w:rsid w:val="00F82BA5"/>
    <w:rsid w:val="00F830D0"/>
    <w:rsid w:val="00F8337A"/>
    <w:rsid w:val="00F83EA9"/>
    <w:rsid w:val="00F84D64"/>
    <w:rsid w:val="00F851F7"/>
    <w:rsid w:val="00F85419"/>
    <w:rsid w:val="00F85BC4"/>
    <w:rsid w:val="00F85ED0"/>
    <w:rsid w:val="00F85FB9"/>
    <w:rsid w:val="00F8720F"/>
    <w:rsid w:val="00F87459"/>
    <w:rsid w:val="00F8757B"/>
    <w:rsid w:val="00F87620"/>
    <w:rsid w:val="00F878E4"/>
    <w:rsid w:val="00F87AAC"/>
    <w:rsid w:val="00F9037E"/>
    <w:rsid w:val="00F90E62"/>
    <w:rsid w:val="00F91545"/>
    <w:rsid w:val="00F919E3"/>
    <w:rsid w:val="00F91AE2"/>
    <w:rsid w:val="00F920F5"/>
    <w:rsid w:val="00F9331F"/>
    <w:rsid w:val="00F93598"/>
    <w:rsid w:val="00F94425"/>
    <w:rsid w:val="00F94AFB"/>
    <w:rsid w:val="00F94B5C"/>
    <w:rsid w:val="00F96D52"/>
    <w:rsid w:val="00F9705D"/>
    <w:rsid w:val="00F970AE"/>
    <w:rsid w:val="00F97A30"/>
    <w:rsid w:val="00F97F24"/>
    <w:rsid w:val="00FA00F5"/>
    <w:rsid w:val="00FA05A2"/>
    <w:rsid w:val="00FA06AB"/>
    <w:rsid w:val="00FA0A90"/>
    <w:rsid w:val="00FA0B06"/>
    <w:rsid w:val="00FA218A"/>
    <w:rsid w:val="00FA220F"/>
    <w:rsid w:val="00FA2420"/>
    <w:rsid w:val="00FA2859"/>
    <w:rsid w:val="00FA2E39"/>
    <w:rsid w:val="00FA2F80"/>
    <w:rsid w:val="00FA4A1F"/>
    <w:rsid w:val="00FA4BA3"/>
    <w:rsid w:val="00FA513B"/>
    <w:rsid w:val="00FA5589"/>
    <w:rsid w:val="00FA59FF"/>
    <w:rsid w:val="00FA5CB3"/>
    <w:rsid w:val="00FA5D07"/>
    <w:rsid w:val="00FA63AF"/>
    <w:rsid w:val="00FA6421"/>
    <w:rsid w:val="00FA71A4"/>
    <w:rsid w:val="00FA72EF"/>
    <w:rsid w:val="00FA7628"/>
    <w:rsid w:val="00FB01A5"/>
    <w:rsid w:val="00FB098D"/>
    <w:rsid w:val="00FB18F7"/>
    <w:rsid w:val="00FB1B98"/>
    <w:rsid w:val="00FB1D55"/>
    <w:rsid w:val="00FB3CB6"/>
    <w:rsid w:val="00FB49E8"/>
    <w:rsid w:val="00FB4A7A"/>
    <w:rsid w:val="00FB4A8A"/>
    <w:rsid w:val="00FB5293"/>
    <w:rsid w:val="00FB55CD"/>
    <w:rsid w:val="00FB6042"/>
    <w:rsid w:val="00FB611E"/>
    <w:rsid w:val="00FB6269"/>
    <w:rsid w:val="00FB6314"/>
    <w:rsid w:val="00FB645A"/>
    <w:rsid w:val="00FB67EE"/>
    <w:rsid w:val="00FB7DD4"/>
    <w:rsid w:val="00FC0247"/>
    <w:rsid w:val="00FC0738"/>
    <w:rsid w:val="00FC0E28"/>
    <w:rsid w:val="00FC150E"/>
    <w:rsid w:val="00FC167A"/>
    <w:rsid w:val="00FC1CFB"/>
    <w:rsid w:val="00FC2172"/>
    <w:rsid w:val="00FC38FB"/>
    <w:rsid w:val="00FC3A3A"/>
    <w:rsid w:val="00FC3A5A"/>
    <w:rsid w:val="00FC3C27"/>
    <w:rsid w:val="00FC3EDF"/>
    <w:rsid w:val="00FC40D2"/>
    <w:rsid w:val="00FC41BC"/>
    <w:rsid w:val="00FC5174"/>
    <w:rsid w:val="00FC51EC"/>
    <w:rsid w:val="00FC5651"/>
    <w:rsid w:val="00FC7145"/>
    <w:rsid w:val="00FC74E4"/>
    <w:rsid w:val="00FC7787"/>
    <w:rsid w:val="00FD031E"/>
    <w:rsid w:val="00FD07C9"/>
    <w:rsid w:val="00FD191F"/>
    <w:rsid w:val="00FD23EB"/>
    <w:rsid w:val="00FD255B"/>
    <w:rsid w:val="00FD26B0"/>
    <w:rsid w:val="00FD2B79"/>
    <w:rsid w:val="00FD3408"/>
    <w:rsid w:val="00FD3D79"/>
    <w:rsid w:val="00FD4001"/>
    <w:rsid w:val="00FD4BEB"/>
    <w:rsid w:val="00FD4FA4"/>
    <w:rsid w:val="00FD5516"/>
    <w:rsid w:val="00FD589E"/>
    <w:rsid w:val="00FD5D97"/>
    <w:rsid w:val="00FD5E8C"/>
    <w:rsid w:val="00FD65CA"/>
    <w:rsid w:val="00FD674C"/>
    <w:rsid w:val="00FD6B54"/>
    <w:rsid w:val="00FD76A3"/>
    <w:rsid w:val="00FD786D"/>
    <w:rsid w:val="00FE01EB"/>
    <w:rsid w:val="00FE0631"/>
    <w:rsid w:val="00FE0782"/>
    <w:rsid w:val="00FE0D14"/>
    <w:rsid w:val="00FE0E9A"/>
    <w:rsid w:val="00FE11C7"/>
    <w:rsid w:val="00FE128D"/>
    <w:rsid w:val="00FE1DEF"/>
    <w:rsid w:val="00FE27EE"/>
    <w:rsid w:val="00FE2C7A"/>
    <w:rsid w:val="00FE2DB8"/>
    <w:rsid w:val="00FE37E0"/>
    <w:rsid w:val="00FE44F5"/>
    <w:rsid w:val="00FE4876"/>
    <w:rsid w:val="00FE5EE9"/>
    <w:rsid w:val="00FE6051"/>
    <w:rsid w:val="00FE640A"/>
    <w:rsid w:val="00FE6447"/>
    <w:rsid w:val="00FE6478"/>
    <w:rsid w:val="00FE6503"/>
    <w:rsid w:val="00FE675D"/>
    <w:rsid w:val="00FE6B07"/>
    <w:rsid w:val="00FE76FE"/>
    <w:rsid w:val="00FE7785"/>
    <w:rsid w:val="00FE7989"/>
    <w:rsid w:val="00FF0145"/>
    <w:rsid w:val="00FF0517"/>
    <w:rsid w:val="00FF0AC7"/>
    <w:rsid w:val="00FF0BCD"/>
    <w:rsid w:val="00FF114D"/>
    <w:rsid w:val="00FF156F"/>
    <w:rsid w:val="00FF15DF"/>
    <w:rsid w:val="00FF1B92"/>
    <w:rsid w:val="00FF28FA"/>
    <w:rsid w:val="00FF296F"/>
    <w:rsid w:val="00FF35B0"/>
    <w:rsid w:val="00FF375B"/>
    <w:rsid w:val="00FF4203"/>
    <w:rsid w:val="00FF471A"/>
    <w:rsid w:val="00FF4761"/>
    <w:rsid w:val="00FF4D2E"/>
    <w:rsid w:val="00FF5B66"/>
    <w:rsid w:val="00FF5C8A"/>
    <w:rsid w:val="00FF5CFD"/>
    <w:rsid w:val="00FF5DD0"/>
    <w:rsid w:val="00FF619E"/>
    <w:rsid w:val="00FF657E"/>
    <w:rsid w:val="00FF68A1"/>
    <w:rsid w:val="00FF68D4"/>
    <w:rsid w:val="00FF728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0DBC03"/>
  <w15:docId w15:val="{677532E5-1E56-449B-BCEB-03B0462E4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70BD"/>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qFormat/>
    <w:rsid w:val="004C70BD"/>
    <w:pPr>
      <w:keepNext/>
      <w:numPr>
        <w:numId w:val="1"/>
      </w:numPr>
      <w:jc w:val="center"/>
      <w:outlineLvl w:val="0"/>
    </w:pPr>
    <w:rPr>
      <w:rFonts w:ascii="Arial" w:hAnsi="Arial"/>
      <w:szCs w:val="20"/>
      <w:lang w:val="x-none"/>
    </w:rPr>
  </w:style>
  <w:style w:type="paragraph" w:styleId="Ttulo2">
    <w:name w:val="heading 2"/>
    <w:aliases w:val="título 2,Edgar 2,H2,h2,l2,list 2,list 2,heading 2TOC,Head 2,List level 2,Header 2"/>
    <w:basedOn w:val="Normal"/>
    <w:next w:val="Normal"/>
    <w:link w:val="Ttulo2Car"/>
    <w:qFormat/>
    <w:rsid w:val="004C70BD"/>
    <w:pPr>
      <w:keepNext/>
      <w:numPr>
        <w:ilvl w:val="1"/>
        <w:numId w:val="1"/>
      </w:numPr>
      <w:outlineLvl w:val="1"/>
    </w:pPr>
    <w:rPr>
      <w:rFonts w:ascii="Arial Narrow" w:hAnsi="Arial Narrow"/>
      <w:szCs w:val="20"/>
    </w:rPr>
  </w:style>
  <w:style w:type="paragraph" w:styleId="Ttulo3">
    <w:name w:val="heading 3"/>
    <w:aliases w:val="3,h3,l3,list 3,Head 3,H3,AL Título 3,Title3,Title3 AL,alltoc,Heading 3 - old,Section Header3,Edgar 3,TITULO3,título 3,Section,Bold Head,bh"/>
    <w:basedOn w:val="Normal"/>
    <w:next w:val="Normal"/>
    <w:link w:val="Ttulo3Car"/>
    <w:uiPriority w:val="9"/>
    <w:qFormat/>
    <w:rsid w:val="004C70BD"/>
    <w:pPr>
      <w:keepNext/>
      <w:numPr>
        <w:ilvl w:val="2"/>
        <w:numId w:val="1"/>
      </w:numPr>
      <w:jc w:val="center"/>
      <w:outlineLvl w:val="2"/>
    </w:pPr>
    <w:rPr>
      <w:rFonts w:ascii="Arial" w:hAnsi="Arial"/>
      <w:b/>
      <w:szCs w:val="20"/>
      <w:lang w:val="x-none"/>
    </w:rPr>
  </w:style>
  <w:style w:type="paragraph" w:styleId="Ttulo4">
    <w:name w:val="heading 4"/>
    <w:aliases w:val="4,I4,h4,H4,l4,list 4,mh1l,Module heading 1 large (18 points),Head 4"/>
    <w:basedOn w:val="Normal"/>
    <w:next w:val="Normal"/>
    <w:link w:val="Ttulo4Car"/>
    <w:qFormat/>
    <w:rsid w:val="004C70BD"/>
    <w:pPr>
      <w:keepNext/>
      <w:numPr>
        <w:ilvl w:val="3"/>
        <w:numId w:val="1"/>
      </w:numPr>
      <w:jc w:val="both"/>
      <w:outlineLvl w:val="3"/>
    </w:pPr>
    <w:rPr>
      <w:rFonts w:ascii="Arial" w:hAnsi="Arial"/>
      <w:b/>
      <w:szCs w:val="20"/>
      <w:lang w:val="x-none"/>
    </w:rPr>
  </w:style>
  <w:style w:type="paragraph" w:styleId="Ttulo5">
    <w:name w:val="heading 5"/>
    <w:basedOn w:val="Normal"/>
    <w:next w:val="Normal"/>
    <w:link w:val="Ttulo5Car"/>
    <w:qFormat/>
    <w:rsid w:val="004C70BD"/>
    <w:pPr>
      <w:keepNext/>
      <w:numPr>
        <w:ilvl w:val="4"/>
        <w:numId w:val="1"/>
      </w:numPr>
      <w:jc w:val="center"/>
      <w:outlineLvl w:val="4"/>
    </w:pPr>
    <w:rPr>
      <w:rFonts w:ascii="Arial" w:hAnsi="Arial"/>
      <w:b/>
      <w:color w:val="0000FF"/>
      <w:szCs w:val="20"/>
      <w:lang w:val="x-none"/>
    </w:rPr>
  </w:style>
  <w:style w:type="paragraph" w:styleId="Ttulo6">
    <w:name w:val="heading 6"/>
    <w:basedOn w:val="Normal"/>
    <w:next w:val="Normal"/>
    <w:link w:val="Ttulo6Car"/>
    <w:qFormat/>
    <w:rsid w:val="004C70BD"/>
    <w:pPr>
      <w:keepNext/>
      <w:numPr>
        <w:ilvl w:val="5"/>
        <w:numId w:val="1"/>
      </w:numPr>
      <w:outlineLvl w:val="5"/>
    </w:pPr>
    <w:rPr>
      <w:rFonts w:ascii="Tahoma" w:hAnsi="Tahoma"/>
      <w:b/>
      <w:bCs/>
      <w:color w:val="FF0000"/>
    </w:rPr>
  </w:style>
  <w:style w:type="paragraph" w:styleId="Ttulo7">
    <w:name w:val="heading 7"/>
    <w:basedOn w:val="Normal"/>
    <w:next w:val="Normal"/>
    <w:link w:val="Ttulo7Car"/>
    <w:uiPriority w:val="99"/>
    <w:qFormat/>
    <w:rsid w:val="004C70BD"/>
    <w:pPr>
      <w:numPr>
        <w:ilvl w:val="6"/>
        <w:numId w:val="1"/>
      </w:numPr>
      <w:spacing w:before="240" w:after="60"/>
      <w:outlineLvl w:val="6"/>
    </w:pPr>
  </w:style>
  <w:style w:type="paragraph" w:styleId="Ttulo8">
    <w:name w:val="heading 8"/>
    <w:basedOn w:val="Normal"/>
    <w:next w:val="Normal"/>
    <w:link w:val="Ttulo8Car"/>
    <w:qFormat/>
    <w:rsid w:val="004C70BD"/>
    <w:pPr>
      <w:keepNext/>
      <w:numPr>
        <w:ilvl w:val="7"/>
        <w:numId w:val="1"/>
      </w:numPr>
      <w:jc w:val="center"/>
      <w:outlineLvl w:val="7"/>
    </w:pPr>
    <w:rPr>
      <w:rFonts w:ascii="Arial" w:hAnsi="Arial"/>
      <w:b/>
      <w:sz w:val="28"/>
      <w:szCs w:val="20"/>
      <w:lang w:val="x-none"/>
    </w:rPr>
  </w:style>
  <w:style w:type="paragraph" w:styleId="Ttulo9">
    <w:name w:val="heading 9"/>
    <w:basedOn w:val="Normal"/>
    <w:next w:val="Normal"/>
    <w:link w:val="Ttulo9Car"/>
    <w:qFormat/>
    <w:rsid w:val="004C70BD"/>
    <w:pPr>
      <w:keepNext/>
      <w:numPr>
        <w:ilvl w:val="8"/>
        <w:numId w:val="1"/>
      </w:numPr>
      <w:jc w:val="both"/>
      <w:outlineLvl w:val="8"/>
    </w:pPr>
    <w:rPr>
      <w:rFonts w:ascii="Arial" w:hAnsi="Arial"/>
      <w:b/>
      <w:sz w:val="20"/>
      <w:szCs w:val="20"/>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rsid w:val="004C70BD"/>
    <w:rPr>
      <w:rFonts w:ascii="Arial" w:eastAsia="Times New Roman" w:hAnsi="Arial" w:cs="Times New Roman"/>
      <w:sz w:val="24"/>
      <w:szCs w:val="20"/>
      <w:lang w:val="x-none" w:eastAsia="es-ES"/>
    </w:rPr>
  </w:style>
  <w:style w:type="character" w:customStyle="1" w:styleId="Ttulo2Car">
    <w:name w:val="Título 2 Car"/>
    <w:aliases w:val="título 2 Car,Edgar 2 Car,H2 Car,h2 Car,l2 Car,list 2 Car,list 2 Car,heading 2TOC Car,Head 2 Car,List level 2 Car,Header 2 Car"/>
    <w:basedOn w:val="Fuentedeprrafopredeter"/>
    <w:link w:val="Ttulo2"/>
    <w:rsid w:val="004C70BD"/>
    <w:rPr>
      <w:rFonts w:ascii="Arial Narrow" w:eastAsia="Times New Roman" w:hAnsi="Arial Narrow" w:cs="Times New Roman"/>
      <w:sz w:val="24"/>
      <w:szCs w:val="20"/>
      <w:lang w:val="es-ES" w:eastAsia="es-ES"/>
    </w:rPr>
  </w:style>
  <w:style w:type="character" w:customStyle="1" w:styleId="Ttulo3Car">
    <w:name w:val="Título 3 Car"/>
    <w:aliases w:val="3 Car,h3 Car,l3 Car,list 3 Car,Head 3 Car,H3 Car,AL Título 3 Car,Title3 Car,Title3 AL Car,alltoc Car,Heading 3 - old Car,Section Header3 Car,Edgar 3 Car,TITULO3 Car,título 3 Car,Section Car,Bold Head Car,bh Car"/>
    <w:basedOn w:val="Fuentedeprrafopredeter"/>
    <w:link w:val="Ttulo3"/>
    <w:uiPriority w:val="9"/>
    <w:rsid w:val="004C70BD"/>
    <w:rPr>
      <w:rFonts w:ascii="Arial" w:eastAsia="Times New Roman" w:hAnsi="Arial" w:cs="Times New Roman"/>
      <w:b/>
      <w:sz w:val="24"/>
      <w:szCs w:val="20"/>
      <w:lang w:val="x-none" w:eastAsia="es-ES"/>
    </w:rPr>
  </w:style>
  <w:style w:type="character" w:customStyle="1" w:styleId="Ttulo4Car">
    <w:name w:val="Título 4 Car"/>
    <w:aliases w:val="4 Car,I4 Car,h4 Car,H4 Car,l4 Car,list 4 Car,mh1l Car,Module heading 1 large (18 points) Car,Head 4 Car"/>
    <w:basedOn w:val="Fuentedeprrafopredeter"/>
    <w:link w:val="Ttulo4"/>
    <w:rsid w:val="004C70BD"/>
    <w:rPr>
      <w:rFonts w:ascii="Arial" w:eastAsia="Times New Roman" w:hAnsi="Arial" w:cs="Times New Roman"/>
      <w:b/>
      <w:sz w:val="24"/>
      <w:szCs w:val="20"/>
      <w:lang w:val="x-none" w:eastAsia="es-ES"/>
    </w:rPr>
  </w:style>
  <w:style w:type="character" w:customStyle="1" w:styleId="Ttulo5Car">
    <w:name w:val="Título 5 Car"/>
    <w:basedOn w:val="Fuentedeprrafopredeter"/>
    <w:link w:val="Ttulo5"/>
    <w:rsid w:val="004C70BD"/>
    <w:rPr>
      <w:rFonts w:ascii="Arial" w:eastAsia="Times New Roman" w:hAnsi="Arial" w:cs="Times New Roman"/>
      <w:b/>
      <w:color w:val="0000FF"/>
      <w:sz w:val="24"/>
      <w:szCs w:val="20"/>
      <w:lang w:val="x-none" w:eastAsia="es-ES"/>
    </w:rPr>
  </w:style>
  <w:style w:type="character" w:customStyle="1" w:styleId="Ttulo6Car">
    <w:name w:val="Título 6 Car"/>
    <w:basedOn w:val="Fuentedeprrafopredeter"/>
    <w:link w:val="Ttulo6"/>
    <w:rsid w:val="004C70BD"/>
    <w:rPr>
      <w:rFonts w:ascii="Tahoma" w:eastAsia="Times New Roman" w:hAnsi="Tahoma" w:cs="Times New Roman"/>
      <w:b/>
      <w:bCs/>
      <w:color w:val="FF0000"/>
      <w:sz w:val="24"/>
      <w:szCs w:val="24"/>
      <w:lang w:val="es-ES" w:eastAsia="es-ES"/>
    </w:rPr>
  </w:style>
  <w:style w:type="character" w:customStyle="1" w:styleId="Ttulo7Car">
    <w:name w:val="Título 7 Car"/>
    <w:basedOn w:val="Fuentedeprrafopredeter"/>
    <w:link w:val="Ttulo7"/>
    <w:uiPriority w:val="99"/>
    <w:rsid w:val="004C70BD"/>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4C70BD"/>
    <w:rPr>
      <w:rFonts w:ascii="Arial" w:eastAsia="Times New Roman" w:hAnsi="Arial" w:cs="Times New Roman"/>
      <w:b/>
      <w:sz w:val="28"/>
      <w:szCs w:val="20"/>
      <w:lang w:val="x-none" w:eastAsia="es-ES"/>
    </w:rPr>
  </w:style>
  <w:style w:type="character" w:customStyle="1" w:styleId="Ttulo9Car">
    <w:name w:val="Título 9 Car"/>
    <w:basedOn w:val="Fuentedeprrafopredeter"/>
    <w:link w:val="Ttulo9"/>
    <w:rsid w:val="004C70BD"/>
    <w:rPr>
      <w:rFonts w:ascii="Arial" w:eastAsia="Times New Roman" w:hAnsi="Arial" w:cs="Times New Roman"/>
      <w:b/>
      <w:sz w:val="20"/>
      <w:szCs w:val="20"/>
      <w:lang w:val="x-none" w:eastAsia="es-ES"/>
    </w:rPr>
  </w:style>
  <w:style w:type="paragraph" w:styleId="Piedepgina">
    <w:name w:val="footer"/>
    <w:basedOn w:val="Normal"/>
    <w:link w:val="PiedepginaCar"/>
    <w:uiPriority w:val="99"/>
    <w:rsid w:val="004C70BD"/>
    <w:pPr>
      <w:tabs>
        <w:tab w:val="center" w:pos="4419"/>
        <w:tab w:val="right" w:pos="8838"/>
      </w:tabs>
      <w:jc w:val="both"/>
    </w:pPr>
    <w:rPr>
      <w:rFonts w:ascii="Arial" w:hAnsi="Arial"/>
      <w:sz w:val="20"/>
      <w:szCs w:val="20"/>
      <w:lang w:val="es-ES_tradnl"/>
    </w:rPr>
  </w:style>
  <w:style w:type="character" w:customStyle="1" w:styleId="PiedepginaCar">
    <w:name w:val="Pie de página Car"/>
    <w:basedOn w:val="Fuentedeprrafopredeter"/>
    <w:link w:val="Piedepgina"/>
    <w:uiPriority w:val="99"/>
    <w:rsid w:val="004C70BD"/>
    <w:rPr>
      <w:rFonts w:ascii="Arial" w:eastAsia="Times New Roman" w:hAnsi="Arial" w:cs="Times New Roman"/>
      <w:sz w:val="20"/>
      <w:szCs w:val="20"/>
      <w:lang w:val="es-ES_tradnl" w:eastAsia="es-ES"/>
    </w:rPr>
  </w:style>
  <w:style w:type="paragraph" w:styleId="Textoindependiente">
    <w:name w:val="Body Text"/>
    <w:aliases w:val="body text,bt,body tesx,TextindepT2,EHPT,Body Text2,ändrad,tabla 2,contents,Subsection Body Text,Table Bullet 1,Texto independiente Car Car,body tesx Car Car,TABLA DE CONTENIDO 3,AvtalBrödtext, ändrad,Bodytext,Body3,Body Text ,Respons"/>
    <w:basedOn w:val="Normal"/>
    <w:link w:val="TextoindependienteCar"/>
    <w:qFormat/>
    <w:rsid w:val="004C70BD"/>
    <w:pPr>
      <w:jc w:val="both"/>
    </w:pPr>
    <w:rPr>
      <w:rFonts w:ascii="Arial" w:hAnsi="Arial"/>
      <w:szCs w:val="20"/>
      <w:lang w:val="x-none"/>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rsid w:val="004C70BD"/>
    <w:rPr>
      <w:rFonts w:ascii="Arial" w:eastAsia="Times New Roman" w:hAnsi="Arial" w:cs="Times New Roman"/>
      <w:sz w:val="24"/>
      <w:szCs w:val="20"/>
      <w:lang w:val="x-none" w:eastAsia="es-ES"/>
    </w:rPr>
  </w:style>
  <w:style w:type="paragraph" w:styleId="Sangradetextonormal">
    <w:name w:val="Body Text Indent"/>
    <w:basedOn w:val="Normal"/>
    <w:link w:val="SangradetextonormalCar"/>
    <w:uiPriority w:val="99"/>
    <w:rsid w:val="004C70BD"/>
    <w:pPr>
      <w:ind w:left="426"/>
      <w:jc w:val="both"/>
    </w:pPr>
    <w:rPr>
      <w:rFonts w:ascii="Arial" w:hAnsi="Arial"/>
      <w:szCs w:val="20"/>
      <w:lang w:val="x-none"/>
    </w:rPr>
  </w:style>
  <w:style w:type="character" w:customStyle="1" w:styleId="SangradetextonormalCar">
    <w:name w:val="Sangría de texto normal Car"/>
    <w:basedOn w:val="Fuentedeprrafopredeter"/>
    <w:link w:val="Sangradetextonormal"/>
    <w:uiPriority w:val="99"/>
    <w:rsid w:val="004C70BD"/>
    <w:rPr>
      <w:rFonts w:ascii="Arial" w:eastAsia="Times New Roman" w:hAnsi="Arial" w:cs="Times New Roman"/>
      <w:sz w:val="24"/>
      <w:szCs w:val="20"/>
      <w:lang w:val="x-none" w:eastAsia="es-ES"/>
    </w:rPr>
  </w:style>
  <w:style w:type="paragraph" w:customStyle="1" w:styleId="BodyText22">
    <w:name w:val="Body Text 22"/>
    <w:basedOn w:val="Normal"/>
    <w:rsid w:val="004C70BD"/>
    <w:pPr>
      <w:widowControl w:val="0"/>
      <w:jc w:val="both"/>
    </w:pPr>
    <w:rPr>
      <w:rFonts w:ascii="Arial" w:hAnsi="Arial"/>
      <w:lang w:val="es-ES_tradnl"/>
    </w:rPr>
  </w:style>
  <w:style w:type="paragraph" w:styleId="Encabezado">
    <w:name w:val="header"/>
    <w:aliases w:val="h,h8,h9,h10,h18,AL Encabezado,Encabezado AL,Tit 1,encabezado,Encabezado1, Car14,Car14,h Car Car Car Car,h8 Car Car Car Car,h9 Car Car Car Car,h10 Car Car Car Car,h18 Car Car Car Car Car Car Car,Cover Page,Header x,Header 1,Proposal Header,hd"/>
    <w:basedOn w:val="Normal"/>
    <w:link w:val="EncabezadoCar"/>
    <w:rsid w:val="004C70BD"/>
    <w:pPr>
      <w:tabs>
        <w:tab w:val="center" w:pos="4252"/>
        <w:tab w:val="right" w:pos="8504"/>
      </w:tabs>
    </w:p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Header x Car"/>
    <w:basedOn w:val="Fuentedeprrafopredeter"/>
    <w:link w:val="Encabezado"/>
    <w:qFormat/>
    <w:rsid w:val="004C70BD"/>
    <w:rPr>
      <w:rFonts w:ascii="Times New Roman" w:eastAsia="Times New Roman" w:hAnsi="Times New Roman" w:cs="Times New Roman"/>
      <w:sz w:val="24"/>
      <w:szCs w:val="24"/>
      <w:lang w:val="es-ES" w:eastAsia="es-ES"/>
    </w:rPr>
  </w:style>
  <w:style w:type="paragraph" w:styleId="Prrafodelista">
    <w:name w:val="List Paragraph"/>
    <w:aliases w:val="Bullet List,FooterText,numbered,List Paragraph1,Paragraphe de liste1,lp1,Lista vistosa - Énfasis 11,NORMAL,Elabora,Lista vistosa - Énfasis 12,List Paragraph,HOJA,Bolita,BOLADEF,Párrafo de lista21,BOLA,Nivel 1 OS,Colorful List Accent 1,列"/>
    <w:basedOn w:val="Normal"/>
    <w:link w:val="PrrafodelistaCar"/>
    <w:uiPriority w:val="1"/>
    <w:qFormat/>
    <w:rsid w:val="004C70BD"/>
    <w:pPr>
      <w:spacing w:after="200" w:line="276" w:lineRule="auto"/>
      <w:ind w:left="720"/>
      <w:contextualSpacing/>
    </w:pPr>
    <w:rPr>
      <w:rFonts w:ascii="Calibri" w:eastAsia="Calibri" w:hAnsi="Calibri"/>
      <w:sz w:val="22"/>
      <w:szCs w:val="22"/>
      <w:lang w:val="es-CO" w:eastAsia="en-US"/>
    </w:rPr>
  </w:style>
  <w:style w:type="character" w:customStyle="1" w:styleId="PrrafodelistaCar">
    <w:name w:val="Párrafo de lista Car"/>
    <w:aliases w:val="Bullet List Car,FooterText Car,numbered Car,List Paragraph1 Car,Paragraphe de liste1 Car,lp1 Car,Lista vistosa - Énfasis 11 Car,NORMAL Car,Elabora Car,Lista vistosa - Énfasis 12 Car,List Paragraph Car,HOJA Car,Bolita Car,BOLADEF Car"/>
    <w:link w:val="Prrafodelista"/>
    <w:uiPriority w:val="1"/>
    <w:qFormat/>
    <w:locked/>
    <w:rsid w:val="004C70BD"/>
    <w:rPr>
      <w:rFonts w:ascii="Calibri" w:eastAsia="Calibri" w:hAnsi="Calibri" w:cs="Times New Roman"/>
    </w:rPr>
  </w:style>
  <w:style w:type="paragraph" w:styleId="Descripcin">
    <w:name w:val="caption"/>
    <w:aliases w:val="Descripción1"/>
    <w:basedOn w:val="Normal"/>
    <w:next w:val="Normal"/>
    <w:qFormat/>
    <w:rsid w:val="00C006D1"/>
    <w:pPr>
      <w:jc w:val="center"/>
    </w:pPr>
    <w:rPr>
      <w:rFonts w:ascii="Arial" w:hAnsi="Arial"/>
      <w:b/>
      <w:sz w:val="28"/>
      <w:szCs w:val="20"/>
      <w:lang w:val="es-CO"/>
    </w:rPr>
  </w:style>
  <w:style w:type="paragraph" w:customStyle="1" w:styleId="Tibitoc">
    <w:name w:val="Tibitoc"/>
    <w:basedOn w:val="Normal"/>
    <w:rsid w:val="00C006D1"/>
    <w:pPr>
      <w:jc w:val="center"/>
    </w:pPr>
    <w:rPr>
      <w:rFonts w:ascii="Arial" w:hAnsi="Arial"/>
      <w:b/>
      <w:sz w:val="22"/>
      <w:szCs w:val="20"/>
      <w:lang w:val="es-ES_tradnl"/>
    </w:rPr>
  </w:style>
  <w:style w:type="paragraph" w:styleId="Textoindependiente2">
    <w:name w:val="Body Text 2"/>
    <w:basedOn w:val="Normal"/>
    <w:link w:val="Textoindependiente2Car"/>
    <w:rsid w:val="00C006D1"/>
    <w:pPr>
      <w:jc w:val="both"/>
    </w:pPr>
    <w:rPr>
      <w:rFonts w:ascii="Arial" w:hAnsi="Arial"/>
      <w:b/>
      <w:szCs w:val="20"/>
      <w:lang w:val="x-none"/>
    </w:rPr>
  </w:style>
  <w:style w:type="character" w:customStyle="1" w:styleId="Textoindependiente2Car">
    <w:name w:val="Texto independiente 2 Car"/>
    <w:basedOn w:val="Fuentedeprrafopredeter"/>
    <w:link w:val="Textoindependiente2"/>
    <w:rsid w:val="00C006D1"/>
    <w:rPr>
      <w:rFonts w:ascii="Arial" w:eastAsia="Times New Roman" w:hAnsi="Arial" w:cs="Times New Roman"/>
      <w:b/>
      <w:sz w:val="24"/>
      <w:szCs w:val="20"/>
      <w:lang w:val="x-none" w:eastAsia="es-ES"/>
    </w:rPr>
  </w:style>
  <w:style w:type="paragraph" w:customStyle="1" w:styleId="Textoindependiente21">
    <w:name w:val="Texto independiente 21"/>
    <w:basedOn w:val="Normal"/>
    <w:uiPriority w:val="99"/>
    <w:rsid w:val="00C006D1"/>
    <w:pPr>
      <w:suppressAutoHyphens/>
      <w:ind w:left="1440"/>
      <w:jc w:val="both"/>
    </w:pPr>
    <w:rPr>
      <w:rFonts w:ascii="Arial" w:hAnsi="Arial"/>
      <w:b/>
      <w:spacing w:val="-3"/>
      <w:lang w:val="es-CO" w:eastAsia="en-US"/>
    </w:rPr>
  </w:style>
  <w:style w:type="paragraph" w:customStyle="1" w:styleId="Articulo">
    <w:name w:val="Articulo"/>
    <w:basedOn w:val="Normal"/>
    <w:next w:val="Normal"/>
    <w:link w:val="ArticuloCar"/>
    <w:autoRedefine/>
    <w:rsid w:val="00C006D1"/>
    <w:pPr>
      <w:jc w:val="both"/>
    </w:pPr>
    <w:rPr>
      <w:rFonts w:ascii="Arial Narrow" w:hAnsi="Arial Narrow"/>
      <w:bCs/>
      <w:sz w:val="20"/>
      <w:szCs w:val="20"/>
    </w:rPr>
  </w:style>
  <w:style w:type="character" w:customStyle="1" w:styleId="ArticuloCar">
    <w:name w:val="Articulo Car"/>
    <w:link w:val="Articulo"/>
    <w:rsid w:val="00C006D1"/>
    <w:rPr>
      <w:rFonts w:ascii="Arial Narrow" w:eastAsia="Times New Roman" w:hAnsi="Arial Narrow" w:cs="Times New Roman"/>
      <w:bCs/>
      <w:sz w:val="20"/>
      <w:szCs w:val="20"/>
      <w:lang w:val="es-ES" w:eastAsia="es-ES"/>
    </w:rPr>
  </w:style>
  <w:style w:type="paragraph" w:styleId="Ttulo">
    <w:name w:val="Title"/>
    <w:aliases w:val="Títulos Principales sin numeración,TITULO 1,Puesto1,Title,AL Título,Título AL"/>
    <w:basedOn w:val="Normal"/>
    <w:link w:val="TtuloCar"/>
    <w:qFormat/>
    <w:rsid w:val="00C006D1"/>
    <w:pPr>
      <w:jc w:val="center"/>
    </w:pPr>
    <w:rPr>
      <w:rFonts w:ascii="Arial" w:hAnsi="Arial"/>
      <w:b/>
      <w:sz w:val="20"/>
      <w:szCs w:val="20"/>
    </w:rPr>
  </w:style>
  <w:style w:type="character" w:customStyle="1" w:styleId="TtuloCar">
    <w:name w:val="Título Car"/>
    <w:aliases w:val="Títulos Principales sin numeración Car,TITULO 1 Car,Puesto1 Car,Title Car,AL Título Car,Título AL Car"/>
    <w:basedOn w:val="Fuentedeprrafopredeter"/>
    <w:link w:val="Ttulo"/>
    <w:rsid w:val="00C006D1"/>
    <w:rPr>
      <w:rFonts w:ascii="Arial" w:eastAsia="Times New Roman" w:hAnsi="Arial" w:cs="Times New Roman"/>
      <w:b/>
      <w:sz w:val="20"/>
      <w:szCs w:val="20"/>
      <w:lang w:val="es-ES" w:eastAsia="es-ES"/>
    </w:rPr>
  </w:style>
  <w:style w:type="character" w:styleId="Hipervnculo">
    <w:name w:val="Hyperlink"/>
    <w:rsid w:val="00C006D1"/>
    <w:rPr>
      <w:color w:val="0000FF"/>
      <w:u w:val="single"/>
    </w:rPr>
  </w:style>
  <w:style w:type="paragraph" w:customStyle="1" w:styleId="Punto">
    <w:name w:val="Punto"/>
    <w:basedOn w:val="Normal"/>
    <w:rsid w:val="00C006D1"/>
    <w:pPr>
      <w:spacing w:after="60"/>
      <w:jc w:val="both"/>
    </w:pPr>
    <w:rPr>
      <w:rFonts w:ascii="Arial" w:hAnsi="Arial"/>
      <w:szCs w:val="20"/>
    </w:rPr>
  </w:style>
  <w:style w:type="paragraph" w:customStyle="1" w:styleId="DefaultParagraphFontParaCharCharCharCar">
    <w:name w:val="Default Paragraph Font Para Char Char Char Car"/>
    <w:basedOn w:val="Normal"/>
    <w:next w:val="Asuntodelcomentario"/>
    <w:autoRedefine/>
    <w:rsid w:val="00C006D1"/>
    <w:pPr>
      <w:jc w:val="both"/>
    </w:pPr>
    <w:rPr>
      <w:rFonts w:ascii="Arial Narrow" w:hAnsi="Arial Narrow"/>
      <w:b/>
      <w:sz w:val="22"/>
      <w:szCs w:val="22"/>
      <w:lang w:eastAsia="en-US"/>
    </w:rPr>
  </w:style>
  <w:style w:type="paragraph" w:styleId="Textocomentario">
    <w:name w:val="annotation text"/>
    <w:basedOn w:val="Normal"/>
    <w:link w:val="TextocomentarioCar"/>
    <w:uiPriority w:val="99"/>
    <w:unhideWhenUsed/>
    <w:rsid w:val="00C006D1"/>
    <w:rPr>
      <w:sz w:val="20"/>
      <w:szCs w:val="20"/>
    </w:rPr>
  </w:style>
  <w:style w:type="character" w:customStyle="1" w:styleId="TextocomentarioCar">
    <w:name w:val="Texto comentario Car"/>
    <w:basedOn w:val="Fuentedeprrafopredeter"/>
    <w:link w:val="Textocomentario"/>
    <w:uiPriority w:val="99"/>
    <w:rsid w:val="00C006D1"/>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C006D1"/>
    <w:rPr>
      <w:b/>
      <w:bCs/>
    </w:rPr>
  </w:style>
  <w:style w:type="character" w:customStyle="1" w:styleId="AsuntodelcomentarioCar">
    <w:name w:val="Asunto del comentario Car"/>
    <w:basedOn w:val="TextocomentarioCar"/>
    <w:link w:val="Asuntodelcomentario"/>
    <w:rsid w:val="00C006D1"/>
    <w:rPr>
      <w:rFonts w:ascii="Times New Roman" w:eastAsia="Times New Roman" w:hAnsi="Times New Roman" w:cs="Times New Roman"/>
      <w:b/>
      <w:bCs/>
      <w:sz w:val="20"/>
      <w:szCs w:val="20"/>
      <w:lang w:val="es-ES" w:eastAsia="es-ES"/>
    </w:rPr>
  </w:style>
  <w:style w:type="paragraph" w:styleId="Lista">
    <w:name w:val="List"/>
    <w:basedOn w:val="Normal"/>
    <w:uiPriority w:val="99"/>
    <w:rsid w:val="00C006D1"/>
    <w:pPr>
      <w:ind w:left="283" w:hanging="283"/>
    </w:pPr>
    <w:rPr>
      <w:sz w:val="20"/>
      <w:lang w:val="es-ES_tradnl"/>
    </w:rPr>
  </w:style>
  <w:style w:type="paragraph" w:customStyle="1" w:styleId="Textoindependiente0">
    <w:name w:val="Texto independiente(."/>
    <w:basedOn w:val="Normal"/>
    <w:rsid w:val="00C006D1"/>
    <w:pPr>
      <w:tabs>
        <w:tab w:val="left" w:pos="-720"/>
      </w:tabs>
      <w:suppressAutoHyphens/>
      <w:spacing w:after="120"/>
      <w:jc w:val="both"/>
    </w:pPr>
    <w:rPr>
      <w:rFonts w:ascii="Arial" w:hAnsi="Arial"/>
      <w:spacing w:val="-2"/>
      <w:lang w:val="es-ES_tradnl" w:eastAsia="en-US"/>
    </w:rPr>
  </w:style>
  <w:style w:type="paragraph" w:customStyle="1" w:styleId="Narial">
    <w:name w:val="N+arial"/>
    <w:basedOn w:val="Ttulo9"/>
    <w:rsid w:val="00C006D1"/>
    <w:pPr>
      <w:keepNext w:val="0"/>
      <w:numPr>
        <w:ilvl w:val="0"/>
        <w:numId w:val="0"/>
      </w:numPr>
      <w:spacing w:before="240" w:after="60"/>
      <w:ind w:left="6480" w:hanging="360"/>
      <w:jc w:val="left"/>
    </w:pPr>
    <w:rPr>
      <w:rFonts w:cs="Arial"/>
      <w:sz w:val="24"/>
      <w:szCs w:val="22"/>
      <w:lang w:val="es-ES"/>
    </w:rPr>
  </w:style>
  <w:style w:type="paragraph" w:styleId="Sangra3detindependiente">
    <w:name w:val="Body Text Indent 3"/>
    <w:basedOn w:val="Normal"/>
    <w:link w:val="Sangra3detindependienteCar"/>
    <w:rsid w:val="00C006D1"/>
    <w:pPr>
      <w:ind w:left="709" w:hanging="709"/>
      <w:jc w:val="both"/>
    </w:pPr>
    <w:rPr>
      <w:rFonts w:ascii="Arial" w:hAnsi="Arial"/>
      <w:szCs w:val="20"/>
    </w:rPr>
  </w:style>
  <w:style w:type="character" w:customStyle="1" w:styleId="Sangra3detindependienteCar">
    <w:name w:val="Sangría 3 de t. independiente Car"/>
    <w:basedOn w:val="Fuentedeprrafopredeter"/>
    <w:link w:val="Sangra3detindependiente"/>
    <w:rsid w:val="00C006D1"/>
    <w:rPr>
      <w:rFonts w:ascii="Arial" w:eastAsia="Times New Roman" w:hAnsi="Arial" w:cs="Times New Roman"/>
      <w:sz w:val="24"/>
      <w:szCs w:val="20"/>
      <w:lang w:val="es-ES" w:eastAsia="es-ES"/>
    </w:rPr>
  </w:style>
  <w:style w:type="paragraph" w:customStyle="1" w:styleId="Textoindependiente31">
    <w:name w:val="Texto independiente 31"/>
    <w:basedOn w:val="Normal"/>
    <w:uiPriority w:val="99"/>
    <w:rsid w:val="00C006D1"/>
    <w:pPr>
      <w:jc w:val="both"/>
    </w:pPr>
    <w:rPr>
      <w:rFonts w:ascii="Arial" w:hAnsi="Arial"/>
      <w:sz w:val="22"/>
    </w:rPr>
  </w:style>
  <w:style w:type="paragraph" w:styleId="Textodebloque">
    <w:name w:val="Block Text"/>
    <w:basedOn w:val="Normal"/>
    <w:uiPriority w:val="99"/>
    <w:rsid w:val="00C006D1"/>
    <w:pPr>
      <w:ind w:left="284" w:right="760"/>
      <w:jc w:val="both"/>
    </w:pPr>
    <w:rPr>
      <w:sz w:val="20"/>
      <w:szCs w:val="20"/>
      <w:lang w:val="es-ES_tradnl"/>
    </w:rPr>
  </w:style>
  <w:style w:type="paragraph" w:customStyle="1" w:styleId="Text1">
    <w:name w:val="Text1"/>
    <w:basedOn w:val="Ttulo2"/>
    <w:rsid w:val="00C006D1"/>
    <w:pPr>
      <w:keepNext w:val="0"/>
      <w:widowControl w:val="0"/>
      <w:numPr>
        <w:ilvl w:val="0"/>
        <w:numId w:val="0"/>
      </w:numPr>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customStyle="1" w:styleId="2">
    <w:name w:val="2"/>
    <w:basedOn w:val="Normal"/>
    <w:next w:val="Sangradetextonormal"/>
    <w:rsid w:val="00C006D1"/>
    <w:pPr>
      <w:ind w:left="1418"/>
      <w:jc w:val="both"/>
    </w:pPr>
    <w:rPr>
      <w:rFonts w:ascii="Tahoma" w:hAnsi="Tahoma"/>
      <w:b/>
      <w:spacing w:val="-2"/>
      <w:lang w:eastAsia="en-US"/>
    </w:rPr>
  </w:style>
  <w:style w:type="paragraph" w:customStyle="1" w:styleId="BodyText23">
    <w:name w:val="Body Text 23"/>
    <w:basedOn w:val="Normal"/>
    <w:rsid w:val="00C006D1"/>
    <w:pPr>
      <w:tabs>
        <w:tab w:val="left" w:pos="0"/>
        <w:tab w:val="left" w:pos="705"/>
      </w:tabs>
      <w:jc w:val="both"/>
    </w:pPr>
    <w:rPr>
      <w:rFonts w:ascii="Arial" w:hAnsi="Arial"/>
      <w:lang w:val="es-ES_tradnl"/>
    </w:rPr>
  </w:style>
  <w:style w:type="character" w:styleId="nfasis">
    <w:name w:val="Emphasis"/>
    <w:qFormat/>
    <w:rsid w:val="00C006D1"/>
    <w:rPr>
      <w:i/>
      <w:iCs/>
    </w:rPr>
  </w:style>
  <w:style w:type="paragraph" w:customStyle="1" w:styleId="Textosinformato1">
    <w:name w:val="Texto sin formato1"/>
    <w:basedOn w:val="Normal"/>
    <w:rsid w:val="00C006D1"/>
    <w:rPr>
      <w:rFonts w:ascii="Courier New" w:hAnsi="Courier New"/>
      <w:lang w:eastAsia="en-US"/>
    </w:rPr>
  </w:style>
  <w:style w:type="paragraph" w:styleId="NormalWeb">
    <w:name w:val="Normal (Web)"/>
    <w:aliases w:val="Normal (Web)1"/>
    <w:basedOn w:val="Normal"/>
    <w:uiPriority w:val="99"/>
    <w:qFormat/>
    <w:rsid w:val="00C006D1"/>
    <w:pPr>
      <w:spacing w:before="100" w:beforeAutospacing="1" w:after="100" w:afterAutospacing="1"/>
    </w:pPr>
    <w:rPr>
      <w:rFonts w:ascii="Arial Unicode MS" w:eastAsia="Arial Unicode MS" w:hAnsi="Arial Unicode MS" w:cs="Arial Unicode MS"/>
    </w:rPr>
  </w:style>
  <w:style w:type="paragraph" w:styleId="Sangra2detindependiente">
    <w:name w:val="Body Text Indent 2"/>
    <w:basedOn w:val="Normal"/>
    <w:link w:val="Sangra2detindependienteCar"/>
    <w:rsid w:val="00C006D1"/>
    <w:pPr>
      <w:ind w:left="709" w:hanging="1"/>
      <w:jc w:val="both"/>
    </w:pPr>
    <w:rPr>
      <w:rFonts w:ascii="Arial" w:hAnsi="Arial"/>
      <w:szCs w:val="20"/>
    </w:rPr>
  </w:style>
  <w:style w:type="character" w:customStyle="1" w:styleId="Sangra2detindependienteCar">
    <w:name w:val="Sangría 2 de t. independiente Car"/>
    <w:basedOn w:val="Fuentedeprrafopredeter"/>
    <w:link w:val="Sangra2detindependiente"/>
    <w:rsid w:val="00C006D1"/>
    <w:rPr>
      <w:rFonts w:ascii="Arial" w:eastAsia="Times New Roman" w:hAnsi="Arial" w:cs="Times New Roman"/>
      <w:sz w:val="24"/>
      <w:szCs w:val="20"/>
      <w:lang w:val="es-ES" w:eastAsia="es-ES"/>
    </w:rPr>
  </w:style>
  <w:style w:type="paragraph" w:styleId="Textoindependiente3">
    <w:name w:val="Body Text 3"/>
    <w:basedOn w:val="Normal"/>
    <w:link w:val="Textoindependiente3Car"/>
    <w:uiPriority w:val="99"/>
    <w:rsid w:val="00C006D1"/>
    <w:pPr>
      <w:jc w:val="both"/>
    </w:pPr>
    <w:rPr>
      <w:rFonts w:ascii="Arial" w:hAnsi="Arial"/>
      <w:b/>
      <w:color w:val="FF0000"/>
      <w:szCs w:val="20"/>
      <w:lang w:val="x-none"/>
    </w:rPr>
  </w:style>
  <w:style w:type="character" w:customStyle="1" w:styleId="Textoindependiente3Car">
    <w:name w:val="Texto independiente 3 Car"/>
    <w:basedOn w:val="Fuentedeprrafopredeter"/>
    <w:link w:val="Textoindependiente3"/>
    <w:uiPriority w:val="99"/>
    <w:rsid w:val="00C006D1"/>
    <w:rPr>
      <w:rFonts w:ascii="Arial" w:eastAsia="Times New Roman" w:hAnsi="Arial" w:cs="Times New Roman"/>
      <w:b/>
      <w:color w:val="FF0000"/>
      <w:sz w:val="24"/>
      <w:szCs w:val="20"/>
      <w:lang w:val="x-none" w:eastAsia="es-ES"/>
    </w:rPr>
  </w:style>
  <w:style w:type="paragraph" w:customStyle="1" w:styleId="font5">
    <w:name w:val="font5"/>
    <w:basedOn w:val="Normal"/>
    <w:rsid w:val="00C006D1"/>
    <w:pPr>
      <w:spacing w:before="100" w:after="100"/>
    </w:pPr>
    <w:rPr>
      <w:rFonts w:ascii="Arial" w:eastAsia="Arial Unicode MS" w:hAnsi="Arial"/>
      <w:b/>
      <w:sz w:val="22"/>
    </w:rPr>
  </w:style>
  <w:style w:type="character" w:styleId="Nmerodepgina">
    <w:name w:val="page number"/>
    <w:basedOn w:val="Fuentedeprrafopredeter"/>
    <w:rsid w:val="00C006D1"/>
  </w:style>
  <w:style w:type="paragraph" w:customStyle="1" w:styleId="Default">
    <w:name w:val="Default"/>
    <w:rsid w:val="00C006D1"/>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estilo10">
    <w:name w:val="estilo1"/>
    <w:basedOn w:val="Normal"/>
    <w:rsid w:val="00C006D1"/>
    <w:pPr>
      <w:spacing w:before="230" w:after="230" w:line="216" w:lineRule="atLeast"/>
      <w:ind w:left="230" w:right="230"/>
    </w:pPr>
    <w:rPr>
      <w:rFonts w:ascii="Verdana" w:hAnsi="Verdana"/>
      <w:color w:val="000000"/>
      <w:sz w:val="18"/>
      <w:szCs w:val="18"/>
    </w:rPr>
  </w:style>
  <w:style w:type="paragraph" w:customStyle="1" w:styleId="Pa8">
    <w:name w:val="Pa8"/>
    <w:basedOn w:val="Default"/>
    <w:next w:val="Default"/>
    <w:rsid w:val="00C006D1"/>
    <w:pPr>
      <w:widowControl/>
      <w:spacing w:before="40" w:after="40" w:line="191" w:lineRule="atLeast"/>
    </w:pPr>
    <w:rPr>
      <w:rFonts w:ascii="Formata LightCondensed" w:hAnsi="Formata LightCondensed" w:cs="Times New Roman"/>
      <w:color w:val="auto"/>
    </w:rPr>
  </w:style>
  <w:style w:type="paragraph" w:styleId="Textoindependienteprimerasangra">
    <w:name w:val="Body Text First Indent"/>
    <w:basedOn w:val="Textoindependiente"/>
    <w:link w:val="TextoindependienteprimerasangraCar"/>
    <w:rsid w:val="00C006D1"/>
    <w:pPr>
      <w:spacing w:after="120"/>
      <w:ind w:firstLine="210"/>
      <w:jc w:val="left"/>
    </w:pPr>
    <w:rPr>
      <w:rFonts w:ascii="Times New Roman" w:hAnsi="Times New Roman"/>
      <w:szCs w:val="24"/>
      <w:lang w:val="es-ES"/>
    </w:rPr>
  </w:style>
  <w:style w:type="character" w:customStyle="1" w:styleId="TextoindependienteprimerasangraCar">
    <w:name w:val="Texto independiente primera sangría Car"/>
    <w:basedOn w:val="TextoindependienteCar"/>
    <w:link w:val="Textoindependienteprimerasangra"/>
    <w:rsid w:val="00C006D1"/>
    <w:rPr>
      <w:rFonts w:ascii="Times New Roman" w:eastAsia="Times New Roman" w:hAnsi="Times New Roman" w:cs="Times New Roman"/>
      <w:sz w:val="24"/>
      <w:szCs w:val="24"/>
      <w:lang w:val="es-ES" w:eastAsia="es-ES"/>
    </w:rPr>
  </w:style>
  <w:style w:type="paragraph" w:styleId="Cierre">
    <w:name w:val="Closing"/>
    <w:basedOn w:val="Normal"/>
    <w:link w:val="CierreCar"/>
    <w:rsid w:val="00C006D1"/>
    <w:pPr>
      <w:widowControl w:val="0"/>
      <w:autoSpaceDE w:val="0"/>
      <w:autoSpaceDN w:val="0"/>
      <w:adjustRightInd w:val="0"/>
      <w:ind w:left="4252"/>
    </w:pPr>
    <w:rPr>
      <w:rFonts w:ascii="Arial" w:hAnsi="Arial"/>
    </w:rPr>
  </w:style>
  <w:style w:type="character" w:customStyle="1" w:styleId="CierreCar">
    <w:name w:val="Cierre Car"/>
    <w:basedOn w:val="Fuentedeprrafopredeter"/>
    <w:link w:val="Cierre"/>
    <w:rsid w:val="00C006D1"/>
    <w:rPr>
      <w:rFonts w:ascii="Arial" w:eastAsia="Times New Roman" w:hAnsi="Arial" w:cs="Times New Roman"/>
      <w:sz w:val="24"/>
      <w:szCs w:val="24"/>
      <w:lang w:val="es-ES" w:eastAsia="es-ES"/>
    </w:rPr>
  </w:style>
  <w:style w:type="paragraph" w:styleId="Firma">
    <w:name w:val="Signature"/>
    <w:basedOn w:val="Normal"/>
    <w:link w:val="FirmaCar"/>
    <w:rsid w:val="00C006D1"/>
    <w:pPr>
      <w:widowControl w:val="0"/>
      <w:autoSpaceDE w:val="0"/>
      <w:autoSpaceDN w:val="0"/>
      <w:adjustRightInd w:val="0"/>
      <w:ind w:left="4252"/>
    </w:pPr>
    <w:rPr>
      <w:rFonts w:ascii="Arial" w:hAnsi="Arial"/>
    </w:rPr>
  </w:style>
  <w:style w:type="character" w:customStyle="1" w:styleId="FirmaCar">
    <w:name w:val="Firma Car"/>
    <w:basedOn w:val="Fuentedeprrafopredeter"/>
    <w:link w:val="Firma"/>
    <w:rsid w:val="00C006D1"/>
    <w:rPr>
      <w:rFonts w:ascii="Arial" w:eastAsia="Times New Roman" w:hAnsi="Arial" w:cs="Times New Roman"/>
      <w:sz w:val="24"/>
      <w:szCs w:val="24"/>
      <w:lang w:val="es-ES" w:eastAsia="es-ES"/>
    </w:rPr>
  </w:style>
  <w:style w:type="paragraph" w:customStyle="1" w:styleId="maritza3">
    <w:name w:val="maritza3"/>
    <w:basedOn w:val="Normal"/>
    <w:rsid w:val="00C006D1"/>
    <w:pPr>
      <w:jc w:val="both"/>
    </w:pPr>
    <w:rPr>
      <w:rFonts w:ascii="Courier New" w:hAnsi="Courier New" w:cs="Courier New"/>
      <w:spacing w:val="-2"/>
    </w:rPr>
  </w:style>
  <w:style w:type="paragraph" w:customStyle="1" w:styleId="MARITZA30">
    <w:name w:val="MARITZA3"/>
    <w:rsid w:val="00C006D1"/>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rPr>
  </w:style>
  <w:style w:type="paragraph" w:styleId="Textosinformato">
    <w:name w:val="Plain Text"/>
    <w:basedOn w:val="Normal"/>
    <w:link w:val="TextosinformatoCar"/>
    <w:rsid w:val="00C006D1"/>
    <w:rPr>
      <w:rFonts w:ascii="Courier New" w:hAnsi="Courier New"/>
      <w:sz w:val="20"/>
      <w:szCs w:val="20"/>
      <w:lang w:eastAsia="x-none"/>
    </w:rPr>
  </w:style>
  <w:style w:type="character" w:customStyle="1" w:styleId="TextosinformatoCar">
    <w:name w:val="Texto sin formato Car"/>
    <w:basedOn w:val="Fuentedeprrafopredeter"/>
    <w:link w:val="Textosinformato"/>
    <w:rsid w:val="00C006D1"/>
    <w:rPr>
      <w:rFonts w:ascii="Courier New" w:eastAsia="Times New Roman" w:hAnsi="Courier New" w:cs="Times New Roman"/>
      <w:sz w:val="20"/>
      <w:szCs w:val="20"/>
      <w:lang w:val="es-ES" w:eastAsia="x-none"/>
    </w:rPr>
  </w:style>
  <w:style w:type="paragraph" w:customStyle="1" w:styleId="Norm">
    <w:name w:val="Norm"/>
    <w:basedOn w:val="Normal"/>
    <w:uiPriority w:val="99"/>
    <w:rsid w:val="00C006D1"/>
    <w:pPr>
      <w:widowControl w:val="0"/>
      <w:tabs>
        <w:tab w:val="left" w:pos="960"/>
        <w:tab w:val="right" w:leader="underscore" w:pos="8840"/>
      </w:tabs>
      <w:ind w:left="482"/>
      <w:jc w:val="both"/>
    </w:pPr>
    <w:rPr>
      <w:rFonts w:ascii="Arial" w:hAnsi="Arial"/>
      <w:i/>
      <w:sz w:val="22"/>
      <w:szCs w:val="20"/>
      <w:lang w:val="es-CO" w:eastAsia="en-US"/>
    </w:rPr>
  </w:style>
  <w:style w:type="paragraph" w:customStyle="1" w:styleId="Sangradetextonormal1">
    <w:name w:val="Sangría de texto normal1"/>
    <w:basedOn w:val="Normal"/>
    <w:rsid w:val="00C006D1"/>
    <w:pPr>
      <w:widowControl w:val="0"/>
      <w:spacing w:after="120"/>
      <w:ind w:left="283"/>
    </w:pPr>
    <w:rPr>
      <w:rFonts w:ascii="Courier New" w:hAnsi="Courier New"/>
      <w:snapToGrid w:val="0"/>
      <w:sz w:val="20"/>
      <w:szCs w:val="20"/>
      <w:lang w:eastAsia="en-US"/>
    </w:rPr>
  </w:style>
  <w:style w:type="paragraph" w:customStyle="1" w:styleId="Predeterminado">
    <w:name w:val="Predeterminado"/>
    <w:rsid w:val="00C006D1"/>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BodyText21">
    <w:name w:val="Body Text 21"/>
    <w:basedOn w:val="Normal"/>
    <w:rsid w:val="00C006D1"/>
    <w:pPr>
      <w:jc w:val="both"/>
    </w:pPr>
    <w:rPr>
      <w:rFonts w:ascii="Arial" w:hAnsi="Arial"/>
      <w:sz w:val="22"/>
      <w:szCs w:val="20"/>
      <w:lang w:val="es-CO"/>
    </w:rPr>
  </w:style>
  <w:style w:type="paragraph" w:customStyle="1" w:styleId="1">
    <w:name w:val="1"/>
    <w:basedOn w:val="Normal"/>
    <w:rsid w:val="00C006D1"/>
    <w:pPr>
      <w:spacing w:after="160" w:line="240" w:lineRule="exact"/>
    </w:pPr>
    <w:rPr>
      <w:rFonts w:ascii="Verdana" w:hAnsi="Verdana"/>
      <w:sz w:val="20"/>
      <w:szCs w:val="20"/>
      <w:lang w:val="en-US" w:eastAsia="en-US"/>
    </w:rPr>
  </w:style>
  <w:style w:type="paragraph" w:styleId="Subttulo">
    <w:name w:val="Subtitle"/>
    <w:basedOn w:val="Normal"/>
    <w:link w:val="SubttuloCar"/>
    <w:qFormat/>
    <w:rsid w:val="00C006D1"/>
    <w:pPr>
      <w:jc w:val="center"/>
    </w:pPr>
    <w:rPr>
      <w:rFonts w:ascii="Arial" w:hAnsi="Arial"/>
      <w:b/>
      <w:sz w:val="20"/>
      <w:szCs w:val="20"/>
      <w:lang w:val="x-none"/>
    </w:rPr>
  </w:style>
  <w:style w:type="character" w:customStyle="1" w:styleId="SubttuloCar">
    <w:name w:val="Subtítulo Car"/>
    <w:basedOn w:val="Fuentedeprrafopredeter"/>
    <w:link w:val="Subttulo"/>
    <w:rsid w:val="00C006D1"/>
    <w:rPr>
      <w:rFonts w:ascii="Arial" w:eastAsia="Times New Roman" w:hAnsi="Arial" w:cs="Times New Roman"/>
      <w:b/>
      <w:sz w:val="20"/>
      <w:szCs w:val="20"/>
      <w:lang w:val="x-none" w:eastAsia="es-ES"/>
    </w:rPr>
  </w:style>
  <w:style w:type="paragraph" w:styleId="Listaconvietas2">
    <w:name w:val="List Bullet 2"/>
    <w:basedOn w:val="Normal"/>
    <w:rsid w:val="00C006D1"/>
    <w:pPr>
      <w:numPr>
        <w:numId w:val="3"/>
      </w:numPr>
    </w:pPr>
  </w:style>
  <w:style w:type="paragraph" w:styleId="Listaconvietas3">
    <w:name w:val="List Bullet 3"/>
    <w:basedOn w:val="Normal"/>
    <w:rsid w:val="00C006D1"/>
    <w:pPr>
      <w:numPr>
        <w:numId w:val="4"/>
      </w:numPr>
    </w:pPr>
  </w:style>
  <w:style w:type="paragraph" w:styleId="Textoindependienteprimerasangra2">
    <w:name w:val="Body Text First Indent 2"/>
    <w:basedOn w:val="Sangradetextonormal"/>
    <w:link w:val="Textoindependienteprimerasangra2Car"/>
    <w:rsid w:val="00C006D1"/>
    <w:pPr>
      <w:spacing w:after="120"/>
      <w:ind w:left="283" w:firstLine="210"/>
      <w:jc w:val="left"/>
    </w:pPr>
    <w:rPr>
      <w:rFonts w:ascii="Times New Roman" w:hAnsi="Times New Roman"/>
      <w:szCs w:val="24"/>
      <w:lang w:val="es-ES"/>
    </w:rPr>
  </w:style>
  <w:style w:type="character" w:customStyle="1" w:styleId="Textoindependienteprimerasangra2Car">
    <w:name w:val="Texto independiente primera sangría 2 Car"/>
    <w:basedOn w:val="SangradetextonormalCar"/>
    <w:link w:val="Textoindependienteprimerasangra2"/>
    <w:rsid w:val="00C006D1"/>
    <w:rPr>
      <w:rFonts w:ascii="Times New Roman" w:eastAsia="Times New Roman" w:hAnsi="Times New Roman" w:cs="Times New Roman"/>
      <w:sz w:val="24"/>
      <w:szCs w:val="24"/>
      <w:lang w:val="es-ES" w:eastAsia="es-ES"/>
    </w:rPr>
  </w:style>
  <w:style w:type="character" w:styleId="Textoennegrita">
    <w:name w:val="Strong"/>
    <w:uiPriority w:val="22"/>
    <w:qFormat/>
    <w:rsid w:val="00C006D1"/>
    <w:rPr>
      <w:rFonts w:cs="Times New Roman"/>
      <w:b/>
      <w:bCs/>
    </w:rPr>
  </w:style>
  <w:style w:type="paragraph" w:customStyle="1" w:styleId="60exhnormal">
    <w:name w:val="60 exh normal"/>
    <w:basedOn w:val="Normal"/>
    <w:rsid w:val="00C006D1"/>
    <w:pPr>
      <w:numPr>
        <w:numId w:val="5"/>
      </w:numPr>
      <w:tabs>
        <w:tab w:val="clear" w:pos="1656"/>
        <w:tab w:val="num" w:pos="360"/>
      </w:tabs>
      <w:ind w:left="0" w:firstLine="0"/>
    </w:pPr>
    <w:rPr>
      <w:rFonts w:ascii="Arial" w:hAnsi="Arial"/>
      <w:szCs w:val="20"/>
      <w:lang w:val="en-US"/>
    </w:rPr>
  </w:style>
  <w:style w:type="paragraph" w:customStyle="1" w:styleId="Subcaptulo">
    <w:name w:val="Subcapítulo"/>
    <w:basedOn w:val="Normal"/>
    <w:rsid w:val="00C006D1"/>
    <w:pPr>
      <w:tabs>
        <w:tab w:val="num" w:pos="360"/>
        <w:tab w:val="num" w:pos="2160"/>
      </w:tabs>
      <w:autoSpaceDE w:val="0"/>
      <w:autoSpaceDN w:val="0"/>
      <w:spacing w:after="120"/>
      <w:jc w:val="center"/>
    </w:pPr>
    <w:rPr>
      <w:rFonts w:ascii="Verdana" w:hAnsi="Verdana"/>
      <w:b/>
      <w:szCs w:val="20"/>
      <w:lang w:val="es-ES_tradnl"/>
    </w:rPr>
  </w:style>
  <w:style w:type="character" w:customStyle="1" w:styleId="small">
    <w:name w:val="small"/>
    <w:rsid w:val="00C006D1"/>
    <w:rPr>
      <w:rFonts w:cs="Times New Roman"/>
    </w:rPr>
  </w:style>
  <w:style w:type="paragraph" w:customStyle="1" w:styleId="Infodocumentosadjuntos">
    <w:name w:val="Info documentos adjuntos"/>
    <w:basedOn w:val="Normal"/>
    <w:rsid w:val="00C006D1"/>
  </w:style>
  <w:style w:type="character" w:customStyle="1" w:styleId="TextodegloboCar">
    <w:name w:val="Texto de globo Car"/>
    <w:link w:val="Textodeglobo"/>
    <w:uiPriority w:val="99"/>
    <w:rsid w:val="00C006D1"/>
    <w:rPr>
      <w:rFonts w:ascii="Tahoma" w:eastAsia="Times New Roman" w:hAnsi="Tahoma" w:cs="Tahoma"/>
      <w:sz w:val="16"/>
      <w:szCs w:val="16"/>
      <w:lang w:val="es-ES" w:eastAsia="es-ES"/>
    </w:rPr>
  </w:style>
  <w:style w:type="paragraph" w:styleId="Textodeglobo">
    <w:name w:val="Balloon Text"/>
    <w:basedOn w:val="Normal"/>
    <w:link w:val="TextodegloboCar"/>
    <w:uiPriority w:val="99"/>
    <w:rsid w:val="00C006D1"/>
    <w:rPr>
      <w:rFonts w:ascii="Tahoma" w:hAnsi="Tahoma" w:cs="Tahoma"/>
      <w:sz w:val="16"/>
      <w:szCs w:val="16"/>
    </w:rPr>
  </w:style>
  <w:style w:type="character" w:customStyle="1" w:styleId="TextodegloboCar1">
    <w:name w:val="Texto de globo Car1"/>
    <w:basedOn w:val="Fuentedeprrafopredeter"/>
    <w:uiPriority w:val="99"/>
    <w:semiHidden/>
    <w:rsid w:val="00C006D1"/>
    <w:rPr>
      <w:rFonts w:ascii="Tahoma" w:eastAsia="Times New Roman" w:hAnsi="Tahoma" w:cs="Tahoma"/>
      <w:sz w:val="16"/>
      <w:szCs w:val="16"/>
      <w:lang w:val="es-ES" w:eastAsia="es-ES"/>
    </w:rPr>
  </w:style>
  <w:style w:type="paragraph" w:styleId="Continuarlista">
    <w:name w:val="List Continue"/>
    <w:basedOn w:val="Normal"/>
    <w:uiPriority w:val="99"/>
    <w:rsid w:val="00C006D1"/>
    <w:pPr>
      <w:spacing w:after="120"/>
      <w:ind w:left="283"/>
    </w:pPr>
  </w:style>
  <w:style w:type="paragraph" w:customStyle="1" w:styleId="Prrafodelista1">
    <w:name w:val="Párrafo de lista1"/>
    <w:basedOn w:val="Normal"/>
    <w:uiPriority w:val="99"/>
    <w:rsid w:val="00C006D1"/>
    <w:pPr>
      <w:ind w:left="720"/>
      <w:contextualSpacing/>
    </w:pPr>
  </w:style>
  <w:style w:type="paragraph" w:styleId="Lista3">
    <w:name w:val="List 3"/>
    <w:basedOn w:val="Normal"/>
    <w:rsid w:val="00C006D1"/>
    <w:pPr>
      <w:ind w:left="849" w:hanging="283"/>
    </w:pPr>
  </w:style>
  <w:style w:type="paragraph" w:styleId="Revisin">
    <w:name w:val="Revision"/>
    <w:hidden/>
    <w:uiPriority w:val="99"/>
    <w:semiHidden/>
    <w:rsid w:val="00C006D1"/>
    <w:pPr>
      <w:spacing w:after="0" w:line="240" w:lineRule="auto"/>
    </w:pPr>
    <w:rPr>
      <w:rFonts w:ascii="Times New Roman" w:eastAsia="Times New Roman" w:hAnsi="Times New Roman" w:cs="Times New Roman"/>
      <w:sz w:val="24"/>
      <w:szCs w:val="24"/>
      <w:lang w:val="es-ES" w:eastAsia="es-ES"/>
    </w:rPr>
  </w:style>
  <w:style w:type="paragraph" w:customStyle="1" w:styleId="CarCarCarCar">
    <w:name w:val="Car Car Car Car"/>
    <w:basedOn w:val="Normal"/>
    <w:rsid w:val="00C006D1"/>
    <w:pPr>
      <w:spacing w:after="160" w:line="240" w:lineRule="exact"/>
    </w:pPr>
    <w:rPr>
      <w:rFonts w:ascii="Verdana" w:hAnsi="Verdana"/>
      <w:sz w:val="20"/>
      <w:szCs w:val="20"/>
      <w:lang w:val="en-US" w:eastAsia="en-US"/>
    </w:rPr>
  </w:style>
  <w:style w:type="paragraph" w:customStyle="1" w:styleId="Car">
    <w:name w:val="Car"/>
    <w:basedOn w:val="Normal"/>
    <w:rsid w:val="00C006D1"/>
    <w:pPr>
      <w:spacing w:after="160" w:line="240" w:lineRule="exact"/>
    </w:pPr>
    <w:rPr>
      <w:rFonts w:ascii="Verdana" w:hAnsi="Verdana"/>
      <w:sz w:val="20"/>
      <w:szCs w:val="20"/>
      <w:lang w:eastAsia="en-US"/>
    </w:rPr>
  </w:style>
  <w:style w:type="paragraph" w:customStyle="1" w:styleId="Textosinformato2">
    <w:name w:val="Texto sin formato2"/>
    <w:basedOn w:val="Normal"/>
    <w:uiPriority w:val="99"/>
    <w:rsid w:val="00C006D1"/>
    <w:rPr>
      <w:rFonts w:ascii="Courier New" w:hAnsi="Courier New"/>
      <w:lang w:eastAsia="en-US"/>
    </w:rPr>
  </w:style>
  <w:style w:type="paragraph" w:customStyle="1" w:styleId="Pa10">
    <w:name w:val="Pa10"/>
    <w:basedOn w:val="Default"/>
    <w:next w:val="Default"/>
    <w:uiPriority w:val="99"/>
    <w:rsid w:val="00C006D1"/>
    <w:pPr>
      <w:spacing w:before="20" w:after="20" w:line="191" w:lineRule="atLeast"/>
    </w:pPr>
    <w:rPr>
      <w:rFonts w:ascii="Times New Roman" w:hAnsi="Times New Roman" w:cs="Times New Roman"/>
      <w:color w:val="auto"/>
      <w:lang w:val="es-CO" w:eastAsia="es-CO"/>
    </w:rPr>
  </w:style>
  <w:style w:type="paragraph" w:customStyle="1" w:styleId="Textoindependiente22">
    <w:name w:val="Texto independiente 22"/>
    <w:basedOn w:val="Normal"/>
    <w:rsid w:val="00C006D1"/>
    <w:pPr>
      <w:suppressAutoHyphens/>
      <w:ind w:left="1440"/>
      <w:jc w:val="both"/>
    </w:pPr>
    <w:rPr>
      <w:rFonts w:ascii="Arial" w:hAnsi="Arial"/>
      <w:b/>
      <w:spacing w:val="-3"/>
      <w:lang w:val="es-CO" w:eastAsia="en-US"/>
    </w:rPr>
  </w:style>
  <w:style w:type="paragraph" w:customStyle="1" w:styleId="Textoindependiente32">
    <w:name w:val="Texto independiente 32"/>
    <w:basedOn w:val="Normal"/>
    <w:uiPriority w:val="99"/>
    <w:rsid w:val="00C006D1"/>
    <w:pPr>
      <w:jc w:val="both"/>
    </w:pPr>
    <w:rPr>
      <w:rFonts w:ascii="Arial" w:hAnsi="Arial"/>
      <w:sz w:val="22"/>
    </w:rPr>
  </w:style>
  <w:style w:type="table" w:styleId="Tablaconcuadrcula">
    <w:name w:val="Table Grid"/>
    <w:basedOn w:val="Tablanormal"/>
    <w:uiPriority w:val="59"/>
    <w:rsid w:val="00C006D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yle1">
    <w:name w:val="Style 1"/>
    <w:uiPriority w:val="99"/>
    <w:rsid w:val="00C006D1"/>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Style2">
    <w:name w:val="Style 2"/>
    <w:uiPriority w:val="99"/>
    <w:rsid w:val="00C006D1"/>
    <w:pPr>
      <w:widowControl w:val="0"/>
      <w:autoSpaceDE w:val="0"/>
      <w:autoSpaceDN w:val="0"/>
      <w:spacing w:before="144" w:after="0" w:line="240" w:lineRule="auto"/>
      <w:jc w:val="both"/>
    </w:pPr>
    <w:rPr>
      <w:rFonts w:ascii="Times New Roman" w:eastAsia="Times New Roman" w:hAnsi="Times New Roman" w:cs="Times New Roman"/>
      <w:sz w:val="24"/>
      <w:szCs w:val="24"/>
      <w:lang w:val="en-US" w:eastAsia="es-CO"/>
    </w:rPr>
  </w:style>
  <w:style w:type="paragraph" w:customStyle="1" w:styleId="Prrafodelista2">
    <w:name w:val="Párrafo de lista2"/>
    <w:basedOn w:val="Normal"/>
    <w:uiPriority w:val="99"/>
    <w:rsid w:val="00C006D1"/>
    <w:pPr>
      <w:spacing w:after="200" w:line="276" w:lineRule="auto"/>
      <w:ind w:left="720"/>
      <w:contextualSpacing/>
    </w:pPr>
    <w:rPr>
      <w:rFonts w:ascii="Calibri" w:hAnsi="Calibri"/>
      <w:sz w:val="22"/>
      <w:szCs w:val="22"/>
      <w:lang w:val="es-CO" w:eastAsia="en-US"/>
    </w:rPr>
  </w:style>
  <w:style w:type="character" w:customStyle="1" w:styleId="CharacterStyle1">
    <w:name w:val="Character Style 1"/>
    <w:uiPriority w:val="99"/>
    <w:rsid w:val="00C006D1"/>
    <w:rPr>
      <w:sz w:val="20"/>
    </w:rPr>
  </w:style>
  <w:style w:type="character" w:styleId="Refdecomentario">
    <w:name w:val="annotation reference"/>
    <w:uiPriority w:val="99"/>
    <w:rsid w:val="00C006D1"/>
    <w:rPr>
      <w:sz w:val="16"/>
      <w:szCs w:val="16"/>
    </w:rPr>
  </w:style>
  <w:style w:type="paragraph" w:customStyle="1" w:styleId="Prrafodelista3">
    <w:name w:val="Párrafo de lista3"/>
    <w:basedOn w:val="Normal"/>
    <w:rsid w:val="00C006D1"/>
    <w:pPr>
      <w:spacing w:after="200" w:line="276" w:lineRule="auto"/>
      <w:ind w:left="720"/>
      <w:contextualSpacing/>
    </w:pPr>
    <w:rPr>
      <w:rFonts w:ascii="Calibri" w:hAnsi="Calibri"/>
      <w:sz w:val="22"/>
      <w:szCs w:val="22"/>
      <w:lang w:val="es-CO" w:eastAsia="en-US"/>
    </w:rPr>
  </w:style>
  <w:style w:type="numbering" w:customStyle="1" w:styleId="Estilo1">
    <w:name w:val="Estilo1"/>
    <w:uiPriority w:val="99"/>
    <w:rsid w:val="00C006D1"/>
    <w:pPr>
      <w:numPr>
        <w:numId w:val="7"/>
      </w:numPr>
    </w:pPr>
  </w:style>
  <w:style w:type="paragraph" w:styleId="Textonotapie">
    <w:name w:val="footnote text"/>
    <w:basedOn w:val="Normal"/>
    <w:link w:val="TextonotapieCar"/>
    <w:unhideWhenUsed/>
    <w:rsid w:val="00C006D1"/>
    <w:rPr>
      <w:sz w:val="20"/>
      <w:szCs w:val="20"/>
    </w:rPr>
  </w:style>
  <w:style w:type="character" w:customStyle="1" w:styleId="TextonotapieCar">
    <w:name w:val="Texto nota pie Car"/>
    <w:basedOn w:val="Fuentedeprrafopredeter"/>
    <w:link w:val="Textonotapie"/>
    <w:rsid w:val="00C006D1"/>
    <w:rPr>
      <w:rFonts w:ascii="Times New Roman" w:eastAsia="Times New Roman" w:hAnsi="Times New Roman" w:cs="Times New Roman"/>
      <w:sz w:val="20"/>
      <w:szCs w:val="20"/>
      <w:lang w:val="es-ES" w:eastAsia="es-ES"/>
    </w:rPr>
  </w:style>
  <w:style w:type="character" w:styleId="Refdenotaalpie">
    <w:name w:val="footnote reference"/>
    <w:unhideWhenUsed/>
    <w:rsid w:val="00C006D1"/>
    <w:rPr>
      <w:vertAlign w:val="superscript"/>
    </w:rPr>
  </w:style>
  <w:style w:type="character" w:customStyle="1" w:styleId="searchhit">
    <w:name w:val="search_hit"/>
    <w:basedOn w:val="Fuentedeprrafopredeter"/>
    <w:rsid w:val="00C006D1"/>
  </w:style>
  <w:style w:type="paragraph" w:styleId="Sinespaciado">
    <w:name w:val="No Spacing"/>
    <w:link w:val="SinespaciadoCar"/>
    <w:uiPriority w:val="1"/>
    <w:qFormat/>
    <w:rsid w:val="00C006D1"/>
    <w:pPr>
      <w:spacing w:after="0" w:line="240" w:lineRule="auto"/>
    </w:pPr>
    <w:rPr>
      <w:rFonts w:ascii="Times New Roman" w:eastAsia="Times New Roman" w:hAnsi="Times New Roman" w:cs="Times New Roman"/>
      <w:sz w:val="24"/>
      <w:szCs w:val="24"/>
      <w:lang w:val="es-ES" w:eastAsia="es-ES"/>
    </w:rPr>
  </w:style>
  <w:style w:type="paragraph" w:styleId="Mapadeldocumento">
    <w:name w:val="Document Map"/>
    <w:basedOn w:val="Normal"/>
    <w:link w:val="MapadeldocumentoCar"/>
    <w:uiPriority w:val="99"/>
    <w:unhideWhenUsed/>
    <w:rsid w:val="00C006D1"/>
    <w:rPr>
      <w:rFonts w:ascii="Tahoma" w:hAnsi="Tahoma"/>
      <w:sz w:val="16"/>
      <w:szCs w:val="16"/>
    </w:rPr>
  </w:style>
  <w:style w:type="character" w:customStyle="1" w:styleId="MapadeldocumentoCar">
    <w:name w:val="Mapa del documento Car"/>
    <w:basedOn w:val="Fuentedeprrafopredeter"/>
    <w:link w:val="Mapadeldocumento"/>
    <w:uiPriority w:val="99"/>
    <w:rsid w:val="00C006D1"/>
    <w:rPr>
      <w:rFonts w:ascii="Tahoma" w:eastAsia="Times New Roman" w:hAnsi="Tahoma" w:cs="Times New Roman"/>
      <w:sz w:val="16"/>
      <w:szCs w:val="16"/>
      <w:lang w:val="es-ES" w:eastAsia="es-ES"/>
    </w:rPr>
  </w:style>
  <w:style w:type="paragraph" w:customStyle="1" w:styleId="Ttulo2ttulo2">
    <w:name w:val="Título 2.título 2"/>
    <w:basedOn w:val="Normal"/>
    <w:next w:val="Normal"/>
    <w:rsid w:val="00C006D1"/>
    <w:pPr>
      <w:keepNext/>
      <w:snapToGrid w:val="0"/>
      <w:outlineLvl w:val="1"/>
    </w:pPr>
    <w:rPr>
      <w:rFonts w:ascii="Arial" w:hAnsi="Arial"/>
      <w:b/>
      <w:color w:val="000000"/>
    </w:rPr>
  </w:style>
  <w:style w:type="paragraph" w:customStyle="1" w:styleId="xl58">
    <w:name w:val="xl58"/>
    <w:basedOn w:val="Normal"/>
    <w:rsid w:val="00C006D1"/>
    <w:pPr>
      <w:spacing w:before="100" w:after="100"/>
      <w:jc w:val="center"/>
    </w:pPr>
    <w:rPr>
      <w:rFonts w:ascii="Arial" w:eastAsia="Arial Unicode MS" w:hAnsi="Arial"/>
      <w:b/>
      <w:sz w:val="18"/>
    </w:rPr>
  </w:style>
  <w:style w:type="paragraph" w:customStyle="1" w:styleId="xl34">
    <w:name w:val="xl34"/>
    <w:basedOn w:val="Normal"/>
    <w:rsid w:val="00C006D1"/>
    <w:pPr>
      <w:spacing w:before="100" w:after="100"/>
    </w:pPr>
    <w:rPr>
      <w:rFonts w:ascii="Arial Narrow" w:eastAsia="Arial Unicode MS" w:hAnsi="Arial Narrow"/>
      <w:b/>
      <w:szCs w:val="20"/>
    </w:rPr>
  </w:style>
  <w:style w:type="character" w:styleId="Hipervnculovisitado">
    <w:name w:val="FollowedHyperlink"/>
    <w:uiPriority w:val="99"/>
    <w:rsid w:val="00C006D1"/>
    <w:rPr>
      <w:rFonts w:cs="Times New Roman"/>
      <w:color w:val="800080"/>
      <w:u w:val="single"/>
    </w:rPr>
  </w:style>
  <w:style w:type="paragraph" w:customStyle="1" w:styleId="toa">
    <w:name w:val="toa"/>
    <w:basedOn w:val="Normal"/>
    <w:rsid w:val="00C006D1"/>
    <w:pPr>
      <w:tabs>
        <w:tab w:val="left" w:pos="9000"/>
        <w:tab w:val="right" w:pos="9360"/>
      </w:tabs>
      <w:suppressAutoHyphens/>
    </w:pPr>
    <w:rPr>
      <w:sz w:val="22"/>
      <w:szCs w:val="20"/>
      <w:lang w:val="en-US"/>
    </w:rPr>
  </w:style>
  <w:style w:type="paragraph" w:styleId="Lista2">
    <w:name w:val="List 2"/>
    <w:basedOn w:val="Normal"/>
    <w:rsid w:val="00C006D1"/>
    <w:pPr>
      <w:ind w:left="566" w:hanging="283"/>
    </w:pPr>
  </w:style>
  <w:style w:type="paragraph" w:customStyle="1" w:styleId="MARITZA4">
    <w:name w:val="MARITZA4"/>
    <w:basedOn w:val="Normal"/>
    <w:rsid w:val="00C006D1"/>
    <w:pPr>
      <w:widowControl w:val="0"/>
      <w:tabs>
        <w:tab w:val="left" w:pos="-720"/>
        <w:tab w:val="left" w:pos="0"/>
      </w:tabs>
      <w:suppressAutoHyphens/>
      <w:snapToGrid w:val="0"/>
      <w:jc w:val="center"/>
    </w:pPr>
    <w:rPr>
      <w:rFonts w:ascii="Courier New" w:hAnsi="Courier New"/>
      <w:b/>
      <w:spacing w:val="-2"/>
      <w:szCs w:val="20"/>
      <w:lang w:val="en-US"/>
    </w:rPr>
  </w:style>
  <w:style w:type="paragraph" w:customStyle="1" w:styleId="WW-Epgrafe">
    <w:name w:val="WW-Epígrafe"/>
    <w:basedOn w:val="Normal"/>
    <w:next w:val="Normal"/>
    <w:rsid w:val="00C006D1"/>
    <w:pPr>
      <w:widowControl w:val="0"/>
      <w:tabs>
        <w:tab w:val="left" w:pos="567"/>
      </w:tabs>
      <w:suppressAutoHyphens/>
      <w:ind w:left="567" w:hanging="567"/>
      <w:jc w:val="both"/>
    </w:pPr>
    <w:rPr>
      <w:rFonts w:ascii="Arial" w:hAnsi="Arial"/>
      <w:b/>
      <w:noProof/>
      <w:spacing w:val="-1"/>
      <w:sz w:val="20"/>
    </w:rPr>
  </w:style>
  <w:style w:type="paragraph" w:customStyle="1" w:styleId="formspace">
    <w:name w:val="form space"/>
    <w:basedOn w:val="Normal"/>
    <w:rsid w:val="00C006D1"/>
    <w:pPr>
      <w:widowControl w:val="0"/>
      <w:spacing w:before="60" w:after="60"/>
    </w:pPr>
    <w:rPr>
      <w:rFonts w:ascii="Helvetica" w:hAnsi="Helvetica"/>
      <w:sz w:val="18"/>
    </w:rPr>
  </w:style>
  <w:style w:type="paragraph" w:customStyle="1" w:styleId="Ttulodeldocumento">
    <w:name w:val="Título del documento"/>
    <w:basedOn w:val="Normal"/>
    <w:rsid w:val="00C006D1"/>
    <w:rPr>
      <w:szCs w:val="20"/>
    </w:rPr>
  </w:style>
  <w:style w:type="character" w:customStyle="1" w:styleId="A1">
    <w:name w:val="A1"/>
    <w:rsid w:val="00C006D1"/>
    <w:rPr>
      <w:color w:val="000000"/>
    </w:rPr>
  </w:style>
  <w:style w:type="paragraph" w:styleId="Textonotaalfinal">
    <w:name w:val="endnote text"/>
    <w:basedOn w:val="Normal"/>
    <w:link w:val="TextonotaalfinalCar"/>
    <w:rsid w:val="00C006D1"/>
    <w:rPr>
      <w:sz w:val="20"/>
      <w:szCs w:val="20"/>
    </w:rPr>
  </w:style>
  <w:style w:type="character" w:customStyle="1" w:styleId="TextonotaalfinalCar">
    <w:name w:val="Texto nota al final Car"/>
    <w:basedOn w:val="Fuentedeprrafopredeter"/>
    <w:link w:val="Textonotaalfinal"/>
    <w:rsid w:val="00C006D1"/>
    <w:rPr>
      <w:rFonts w:ascii="Times New Roman" w:eastAsia="Times New Roman" w:hAnsi="Times New Roman" w:cs="Times New Roman"/>
      <w:sz w:val="20"/>
      <w:szCs w:val="20"/>
      <w:lang w:val="es-ES" w:eastAsia="es-ES"/>
    </w:rPr>
  </w:style>
  <w:style w:type="character" w:styleId="Refdenotaalfinal">
    <w:name w:val="endnote reference"/>
    <w:rsid w:val="00C006D1"/>
    <w:rPr>
      <w:rFonts w:cs="Times New Roman"/>
      <w:vertAlign w:val="superscript"/>
    </w:rPr>
  </w:style>
  <w:style w:type="character" w:customStyle="1" w:styleId="A9">
    <w:name w:val="A9"/>
    <w:rsid w:val="00C006D1"/>
    <w:rPr>
      <w:color w:val="211D1E"/>
      <w:sz w:val="19"/>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C006D1"/>
    <w:pPr>
      <w:spacing w:after="160" w:line="240" w:lineRule="exact"/>
    </w:pPr>
    <w:rPr>
      <w:sz w:val="21"/>
      <w:szCs w:val="21"/>
      <w:lang w:val="en-US" w:eastAsia="en-US"/>
    </w:rPr>
  </w:style>
  <w:style w:type="paragraph" w:customStyle="1" w:styleId="MARITZA2">
    <w:name w:val="MARITZA2"/>
    <w:rsid w:val="00C006D1"/>
    <w:pPr>
      <w:widowControl w:val="0"/>
      <w:spacing w:after="0" w:line="240" w:lineRule="auto"/>
      <w:jc w:val="both"/>
    </w:pPr>
    <w:rPr>
      <w:rFonts w:ascii="Courier New" w:eastAsia="Times New Roman" w:hAnsi="Courier New" w:cs="Times New Roman"/>
      <w:snapToGrid w:val="0"/>
      <w:sz w:val="20"/>
      <w:szCs w:val="20"/>
      <w:lang w:val="es-ES" w:eastAsia="es-ES"/>
    </w:rPr>
  </w:style>
  <w:style w:type="character" w:customStyle="1" w:styleId="CharacterStyle2">
    <w:name w:val="Character Style 2"/>
    <w:basedOn w:val="Fuentedeprrafopredeter"/>
    <w:uiPriority w:val="99"/>
    <w:rsid w:val="00C006D1"/>
  </w:style>
  <w:style w:type="paragraph" w:customStyle="1" w:styleId="CM42">
    <w:name w:val="CM42"/>
    <w:basedOn w:val="Normal"/>
    <w:uiPriority w:val="99"/>
    <w:rsid w:val="00C006D1"/>
    <w:pPr>
      <w:autoSpaceDE w:val="0"/>
      <w:autoSpaceDN w:val="0"/>
    </w:pPr>
    <w:rPr>
      <w:rFonts w:ascii="Arial" w:eastAsia="Calibri" w:hAnsi="Arial" w:cs="Arial"/>
      <w:lang w:val="es-CO" w:eastAsia="en-US"/>
    </w:rPr>
  </w:style>
  <w:style w:type="table" w:styleId="Tablaweb1">
    <w:name w:val="Table Web 1"/>
    <w:basedOn w:val="Tablanormal"/>
    <w:unhideWhenUsed/>
    <w:rsid w:val="00C006D1"/>
    <w:pPr>
      <w:spacing w:after="0" w:line="240" w:lineRule="auto"/>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uiPriority w:val="99"/>
    <w:unhideWhenUsed/>
    <w:rsid w:val="00C006D1"/>
    <w:pPr>
      <w:spacing w:after="0" w:line="240" w:lineRule="auto"/>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Sangradetextonormal2">
    <w:name w:val="Sangría de texto normal2"/>
    <w:basedOn w:val="Normal"/>
    <w:uiPriority w:val="99"/>
    <w:rsid w:val="00C006D1"/>
    <w:pPr>
      <w:widowControl w:val="0"/>
      <w:spacing w:after="120"/>
      <w:ind w:left="283"/>
    </w:pPr>
    <w:rPr>
      <w:rFonts w:ascii="Courier New" w:hAnsi="Courier New"/>
      <w:snapToGrid w:val="0"/>
      <w:sz w:val="20"/>
      <w:szCs w:val="20"/>
      <w:lang w:eastAsia="en-US"/>
    </w:rPr>
  </w:style>
  <w:style w:type="paragraph" w:customStyle="1" w:styleId="Textoindependiente33">
    <w:name w:val="Texto independiente 33"/>
    <w:basedOn w:val="Normal"/>
    <w:uiPriority w:val="99"/>
    <w:rsid w:val="00C006D1"/>
    <w:pPr>
      <w:jc w:val="both"/>
    </w:pPr>
    <w:rPr>
      <w:rFonts w:ascii="Arial" w:hAnsi="Arial"/>
      <w:sz w:val="22"/>
    </w:rPr>
  </w:style>
  <w:style w:type="character" w:customStyle="1" w:styleId="MapadeldocumentoCar1">
    <w:name w:val="Mapa del documento Car1"/>
    <w:basedOn w:val="Fuentedeprrafopredeter"/>
    <w:uiPriority w:val="99"/>
    <w:rsid w:val="00C006D1"/>
    <w:rPr>
      <w:rFonts w:ascii="Tahoma" w:eastAsia="Times New Roman" w:hAnsi="Tahoma" w:cs="Tahoma"/>
      <w:sz w:val="16"/>
      <w:szCs w:val="16"/>
      <w:lang w:val="es-ES" w:eastAsia="es-ES"/>
    </w:rPr>
  </w:style>
  <w:style w:type="character" w:customStyle="1" w:styleId="TextonotaalfinalCar1">
    <w:name w:val="Texto nota al final Car1"/>
    <w:basedOn w:val="Fuentedeprrafopredeter"/>
    <w:uiPriority w:val="99"/>
    <w:rsid w:val="00C006D1"/>
    <w:rPr>
      <w:rFonts w:ascii="Times New Roman" w:eastAsia="Times New Roman" w:hAnsi="Times New Roman" w:cs="Times New Roman"/>
      <w:sz w:val="20"/>
      <w:szCs w:val="20"/>
      <w:lang w:val="es-ES" w:eastAsia="es-ES"/>
    </w:rPr>
  </w:style>
  <w:style w:type="paragraph" w:customStyle="1" w:styleId="Textoindependiente30">
    <w:name w:val="Texto independiente(.3"/>
    <w:basedOn w:val="Normal"/>
    <w:rsid w:val="00C006D1"/>
    <w:pPr>
      <w:tabs>
        <w:tab w:val="left" w:pos="-720"/>
      </w:tabs>
      <w:suppressAutoHyphens/>
      <w:spacing w:after="120"/>
      <w:jc w:val="both"/>
    </w:pPr>
    <w:rPr>
      <w:rFonts w:ascii="Arial" w:hAnsi="Arial"/>
      <w:spacing w:val="-2"/>
      <w:lang w:val="es-ES_tradnl" w:eastAsia="en-US"/>
    </w:rPr>
  </w:style>
  <w:style w:type="paragraph" w:customStyle="1" w:styleId="Textosinformato3">
    <w:name w:val="Texto sin formato3"/>
    <w:basedOn w:val="Normal"/>
    <w:uiPriority w:val="99"/>
    <w:rsid w:val="00C006D1"/>
    <w:rPr>
      <w:rFonts w:ascii="Courier New" w:hAnsi="Courier New"/>
      <w:lang w:eastAsia="en-US"/>
    </w:rPr>
  </w:style>
  <w:style w:type="paragraph" w:customStyle="1" w:styleId="CarCarCarCar3">
    <w:name w:val="Car Car Car Car3"/>
    <w:basedOn w:val="Normal"/>
    <w:rsid w:val="00C006D1"/>
    <w:pPr>
      <w:spacing w:after="160" w:line="240" w:lineRule="exact"/>
    </w:pPr>
    <w:rPr>
      <w:rFonts w:ascii="Verdana" w:hAnsi="Verdana"/>
      <w:sz w:val="20"/>
      <w:szCs w:val="20"/>
      <w:lang w:val="en-US" w:eastAsia="en-US"/>
    </w:rPr>
  </w:style>
  <w:style w:type="paragraph" w:customStyle="1" w:styleId="Sangradetextonormal3">
    <w:name w:val="Sangría de texto normal3"/>
    <w:basedOn w:val="Normal"/>
    <w:uiPriority w:val="99"/>
    <w:rsid w:val="00C006D1"/>
    <w:pPr>
      <w:widowControl w:val="0"/>
      <w:spacing w:after="120"/>
      <w:ind w:left="283"/>
    </w:pPr>
    <w:rPr>
      <w:rFonts w:ascii="Courier New" w:hAnsi="Courier New"/>
      <w:snapToGrid w:val="0"/>
      <w:sz w:val="20"/>
      <w:szCs w:val="20"/>
      <w:lang w:eastAsia="en-US"/>
    </w:rPr>
  </w:style>
  <w:style w:type="paragraph" w:customStyle="1" w:styleId="Textoindependiente24">
    <w:name w:val="Texto independiente 24"/>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Textoindependiente34">
    <w:name w:val="Texto independiente 34"/>
    <w:basedOn w:val="Normal"/>
    <w:uiPriority w:val="99"/>
    <w:rsid w:val="00C006D1"/>
    <w:pPr>
      <w:jc w:val="both"/>
    </w:pPr>
    <w:rPr>
      <w:rFonts w:ascii="Arial" w:hAnsi="Arial"/>
      <w:sz w:val="22"/>
    </w:rPr>
  </w:style>
  <w:style w:type="paragraph" w:customStyle="1" w:styleId="Textoindependiente20">
    <w:name w:val="Texto independiente(.2"/>
    <w:basedOn w:val="Normal"/>
    <w:uiPriority w:val="99"/>
    <w:rsid w:val="00C006D1"/>
    <w:pPr>
      <w:tabs>
        <w:tab w:val="left" w:pos="-720"/>
      </w:tabs>
      <w:suppressAutoHyphens/>
      <w:spacing w:after="120"/>
      <w:jc w:val="both"/>
    </w:pPr>
    <w:rPr>
      <w:rFonts w:ascii="Arial" w:hAnsi="Arial"/>
      <w:spacing w:val="-2"/>
      <w:lang w:val="es-ES_tradnl" w:eastAsia="en-US"/>
    </w:rPr>
  </w:style>
  <w:style w:type="paragraph" w:customStyle="1" w:styleId="Textosinformato4">
    <w:name w:val="Texto sin formato4"/>
    <w:basedOn w:val="Normal"/>
    <w:uiPriority w:val="99"/>
    <w:rsid w:val="00C006D1"/>
    <w:rPr>
      <w:rFonts w:ascii="Courier New" w:hAnsi="Courier New"/>
      <w:lang w:eastAsia="en-US"/>
    </w:rPr>
  </w:style>
  <w:style w:type="paragraph" w:customStyle="1" w:styleId="CarCarCarCar2">
    <w:name w:val="Car Car Car Car2"/>
    <w:basedOn w:val="Normal"/>
    <w:rsid w:val="00C006D1"/>
    <w:pPr>
      <w:spacing w:after="160" w:line="240" w:lineRule="exact"/>
    </w:pPr>
    <w:rPr>
      <w:rFonts w:ascii="Verdana" w:hAnsi="Verdana"/>
      <w:sz w:val="20"/>
      <w:szCs w:val="20"/>
      <w:lang w:val="en-US" w:eastAsia="en-US"/>
    </w:rPr>
  </w:style>
  <w:style w:type="paragraph" w:customStyle="1" w:styleId="Sangradetextonormal4">
    <w:name w:val="Sangría de texto normal4"/>
    <w:basedOn w:val="Normal"/>
    <w:uiPriority w:val="99"/>
    <w:rsid w:val="00C006D1"/>
    <w:pPr>
      <w:widowControl w:val="0"/>
      <w:spacing w:after="120"/>
      <w:ind w:left="283"/>
    </w:pPr>
    <w:rPr>
      <w:rFonts w:ascii="Courier New" w:hAnsi="Courier New"/>
      <w:snapToGrid w:val="0"/>
      <w:sz w:val="20"/>
      <w:szCs w:val="20"/>
      <w:lang w:eastAsia="en-US"/>
    </w:rPr>
  </w:style>
  <w:style w:type="paragraph" w:customStyle="1" w:styleId="Textoindependiente25">
    <w:name w:val="Texto independiente 25"/>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Textoindependiente35">
    <w:name w:val="Texto independiente 35"/>
    <w:basedOn w:val="Normal"/>
    <w:uiPriority w:val="99"/>
    <w:rsid w:val="00C006D1"/>
    <w:pPr>
      <w:jc w:val="both"/>
    </w:pPr>
    <w:rPr>
      <w:rFonts w:ascii="Arial" w:hAnsi="Arial"/>
      <w:sz w:val="22"/>
    </w:rPr>
  </w:style>
  <w:style w:type="paragraph" w:customStyle="1" w:styleId="Textoindependiente1">
    <w:name w:val="Texto independiente(.1"/>
    <w:basedOn w:val="Normal"/>
    <w:uiPriority w:val="99"/>
    <w:rsid w:val="00C006D1"/>
    <w:pPr>
      <w:tabs>
        <w:tab w:val="left" w:pos="-720"/>
      </w:tabs>
      <w:suppressAutoHyphens/>
      <w:spacing w:after="120"/>
      <w:jc w:val="both"/>
    </w:pPr>
    <w:rPr>
      <w:rFonts w:ascii="Arial" w:hAnsi="Arial"/>
      <w:spacing w:val="-2"/>
      <w:lang w:val="es-ES_tradnl" w:eastAsia="en-US"/>
    </w:rPr>
  </w:style>
  <w:style w:type="paragraph" w:customStyle="1" w:styleId="Textosinformato5">
    <w:name w:val="Texto sin formato5"/>
    <w:basedOn w:val="Normal"/>
    <w:uiPriority w:val="99"/>
    <w:rsid w:val="00C006D1"/>
    <w:rPr>
      <w:rFonts w:ascii="Courier New" w:hAnsi="Courier New"/>
      <w:lang w:eastAsia="en-US"/>
    </w:rPr>
  </w:style>
  <w:style w:type="paragraph" w:customStyle="1" w:styleId="Prrafodelista4">
    <w:name w:val="Párrafo de lista4"/>
    <w:basedOn w:val="Normal"/>
    <w:uiPriority w:val="99"/>
    <w:rsid w:val="00C006D1"/>
    <w:pPr>
      <w:ind w:left="720"/>
      <w:contextualSpacing/>
    </w:pPr>
  </w:style>
  <w:style w:type="paragraph" w:customStyle="1" w:styleId="CarCarCarCar1">
    <w:name w:val="Car Car Car Car1"/>
    <w:basedOn w:val="Normal"/>
    <w:uiPriority w:val="99"/>
    <w:rsid w:val="00C006D1"/>
    <w:pPr>
      <w:spacing w:after="160" w:line="240" w:lineRule="exact"/>
    </w:pPr>
    <w:rPr>
      <w:rFonts w:ascii="Verdana" w:hAnsi="Verdana"/>
      <w:sz w:val="20"/>
      <w:szCs w:val="20"/>
      <w:lang w:val="en-US" w:eastAsia="en-US"/>
    </w:rPr>
  </w:style>
  <w:style w:type="numbering" w:customStyle="1" w:styleId="Estilo2">
    <w:name w:val="Estilo2"/>
    <w:uiPriority w:val="99"/>
    <w:rsid w:val="00C006D1"/>
    <w:pPr>
      <w:numPr>
        <w:numId w:val="8"/>
      </w:numPr>
    </w:pPr>
  </w:style>
  <w:style w:type="numbering" w:customStyle="1" w:styleId="Estilo3">
    <w:name w:val="Estilo3"/>
    <w:uiPriority w:val="99"/>
    <w:rsid w:val="00C006D1"/>
    <w:pPr>
      <w:numPr>
        <w:numId w:val="9"/>
      </w:numPr>
    </w:pPr>
  </w:style>
  <w:style w:type="paragraph" w:customStyle="1" w:styleId="Direccininterior">
    <w:name w:val="Dirección interior"/>
    <w:basedOn w:val="Normal"/>
    <w:rsid w:val="00C006D1"/>
    <w:pPr>
      <w:spacing w:line="240" w:lineRule="atLeast"/>
      <w:jc w:val="both"/>
    </w:pPr>
    <w:rPr>
      <w:rFonts w:ascii="Garamond" w:eastAsia="Calibri" w:hAnsi="Garamond"/>
      <w:sz w:val="20"/>
      <w:szCs w:val="20"/>
    </w:rPr>
  </w:style>
  <w:style w:type="paragraph" w:customStyle="1" w:styleId="listparagraph">
    <w:name w:val="listparagraph"/>
    <w:basedOn w:val="Normal"/>
    <w:uiPriority w:val="99"/>
    <w:rsid w:val="00C006D1"/>
    <w:pPr>
      <w:ind w:left="708"/>
    </w:pPr>
    <w:rPr>
      <w:rFonts w:eastAsia="Calibri"/>
      <w:sz w:val="20"/>
      <w:szCs w:val="20"/>
      <w:lang w:val="es-CO"/>
    </w:rPr>
  </w:style>
  <w:style w:type="paragraph" w:customStyle="1" w:styleId="defaultparagraphfontparacharcharcharcar0">
    <w:name w:val="defaultparagraphfontparacharcharcharcar"/>
    <w:basedOn w:val="Normal"/>
    <w:uiPriority w:val="99"/>
    <w:rsid w:val="00C006D1"/>
    <w:pPr>
      <w:jc w:val="both"/>
    </w:pPr>
    <w:rPr>
      <w:rFonts w:ascii="Arial Narrow" w:eastAsia="Arial Unicode MS" w:hAnsi="Arial Narrow" w:cs="Arial Narrow"/>
      <w:b/>
      <w:bCs/>
      <w:sz w:val="22"/>
      <w:szCs w:val="22"/>
      <w:lang w:val="es-CO"/>
    </w:rPr>
  </w:style>
  <w:style w:type="character" w:customStyle="1" w:styleId="FontStyle66">
    <w:name w:val="Font Style66"/>
    <w:uiPriority w:val="99"/>
    <w:rsid w:val="00C006D1"/>
    <w:rPr>
      <w:rFonts w:ascii="Arial Narrow" w:hAnsi="Arial Narrow" w:cs="Arial Narrow"/>
      <w:sz w:val="22"/>
      <w:szCs w:val="22"/>
    </w:rPr>
  </w:style>
  <w:style w:type="paragraph" w:customStyle="1" w:styleId="canresize">
    <w:name w:val="canresize"/>
    <w:basedOn w:val="Normal"/>
    <w:rsid w:val="00C006D1"/>
    <w:rPr>
      <w:color w:val="4E5156"/>
      <w:sz w:val="29"/>
      <w:szCs w:val="29"/>
      <w:lang w:val="es-CO" w:eastAsia="es-CO"/>
    </w:rPr>
  </w:style>
  <w:style w:type="character" w:customStyle="1" w:styleId="st1">
    <w:name w:val="st1"/>
    <w:basedOn w:val="Fuentedeprrafopredeter"/>
    <w:rsid w:val="00C006D1"/>
  </w:style>
  <w:style w:type="paragraph" w:customStyle="1" w:styleId="Textoindependiente36">
    <w:name w:val="Texto independiente 36"/>
    <w:basedOn w:val="Normal"/>
    <w:rsid w:val="00C006D1"/>
    <w:pPr>
      <w:tabs>
        <w:tab w:val="left" w:pos="-720"/>
      </w:tabs>
      <w:suppressAutoHyphens/>
      <w:jc w:val="center"/>
    </w:pPr>
    <w:rPr>
      <w:rFonts w:ascii="Arial" w:hAnsi="Arial"/>
      <w:b/>
      <w:sz w:val="20"/>
      <w:szCs w:val="20"/>
      <w:lang w:val="es-ES_tradnl"/>
    </w:rPr>
  </w:style>
  <w:style w:type="paragraph" w:customStyle="1" w:styleId="Textoindependiente37">
    <w:name w:val="Texto independiente 37"/>
    <w:basedOn w:val="Normal"/>
    <w:rsid w:val="00C006D1"/>
    <w:pPr>
      <w:tabs>
        <w:tab w:val="left" w:pos="-720"/>
      </w:tabs>
      <w:suppressAutoHyphens/>
      <w:jc w:val="center"/>
    </w:pPr>
    <w:rPr>
      <w:rFonts w:ascii="Arial" w:hAnsi="Arial"/>
      <w:b/>
      <w:sz w:val="20"/>
      <w:szCs w:val="20"/>
      <w:lang w:val="es-ES_tradnl"/>
    </w:rPr>
  </w:style>
  <w:style w:type="paragraph" w:customStyle="1" w:styleId="Style5">
    <w:name w:val="Style 5"/>
    <w:basedOn w:val="Normal"/>
    <w:uiPriority w:val="99"/>
    <w:rsid w:val="00C006D1"/>
    <w:pPr>
      <w:widowControl w:val="0"/>
      <w:autoSpaceDE w:val="0"/>
      <w:autoSpaceDN w:val="0"/>
      <w:spacing w:before="144"/>
      <w:ind w:left="72" w:right="144"/>
      <w:jc w:val="both"/>
    </w:pPr>
    <w:rPr>
      <w:rFonts w:ascii="Arial" w:hAnsi="Arial" w:cs="Arial"/>
      <w:sz w:val="19"/>
      <w:szCs w:val="19"/>
      <w:lang w:val="en-US" w:eastAsia="es-CO"/>
    </w:rPr>
  </w:style>
  <w:style w:type="paragraph" w:customStyle="1" w:styleId="Style14">
    <w:name w:val="Style 14"/>
    <w:basedOn w:val="Normal"/>
    <w:uiPriority w:val="99"/>
    <w:rsid w:val="00C006D1"/>
    <w:pPr>
      <w:widowControl w:val="0"/>
      <w:autoSpaceDE w:val="0"/>
      <w:autoSpaceDN w:val="0"/>
      <w:spacing w:before="180"/>
      <w:ind w:left="144" w:right="144"/>
      <w:jc w:val="both"/>
    </w:pPr>
    <w:rPr>
      <w:rFonts w:ascii="Verdana" w:hAnsi="Verdana" w:cs="Verdana"/>
      <w:sz w:val="18"/>
      <w:szCs w:val="18"/>
      <w:lang w:val="en-US" w:eastAsia="es-CO"/>
    </w:rPr>
  </w:style>
  <w:style w:type="character" w:customStyle="1" w:styleId="CharacterStyle3">
    <w:name w:val="Character Style 3"/>
    <w:uiPriority w:val="99"/>
    <w:rsid w:val="00C006D1"/>
    <w:rPr>
      <w:rFonts w:ascii="Verdana" w:hAnsi="Verdana" w:cs="Verdana"/>
      <w:sz w:val="18"/>
      <w:szCs w:val="18"/>
    </w:rPr>
  </w:style>
  <w:style w:type="paragraph" w:customStyle="1" w:styleId="Style48">
    <w:name w:val="Style48"/>
    <w:basedOn w:val="Normal"/>
    <w:uiPriority w:val="99"/>
    <w:rsid w:val="00C006D1"/>
    <w:pPr>
      <w:widowControl w:val="0"/>
      <w:autoSpaceDE w:val="0"/>
      <w:autoSpaceDN w:val="0"/>
      <w:adjustRightInd w:val="0"/>
      <w:spacing w:line="274" w:lineRule="exact"/>
      <w:jc w:val="both"/>
    </w:pPr>
    <w:rPr>
      <w:rFonts w:ascii="Arial Narrow" w:hAnsi="Arial Narrow"/>
    </w:rPr>
  </w:style>
  <w:style w:type="paragraph" w:customStyle="1" w:styleId="Listamulticolor-nfasis11">
    <w:name w:val="Lista multicolor - Énfasis 11"/>
    <w:basedOn w:val="Normal"/>
    <w:uiPriority w:val="34"/>
    <w:qFormat/>
    <w:rsid w:val="00C006D1"/>
    <w:pPr>
      <w:spacing w:after="200" w:line="276" w:lineRule="auto"/>
      <w:ind w:left="720"/>
      <w:contextualSpacing/>
    </w:pPr>
    <w:rPr>
      <w:rFonts w:ascii="Calibri" w:eastAsia="Calibri" w:hAnsi="Calibri"/>
      <w:sz w:val="22"/>
      <w:szCs w:val="22"/>
      <w:lang w:val="es-CO" w:eastAsia="en-US"/>
    </w:rPr>
  </w:style>
  <w:style w:type="paragraph" w:customStyle="1" w:styleId="Sangradetextonormal5">
    <w:name w:val="Sangría de texto normal5"/>
    <w:basedOn w:val="Normal"/>
    <w:rsid w:val="00C006D1"/>
    <w:pPr>
      <w:widowControl w:val="0"/>
      <w:spacing w:after="120"/>
      <w:ind w:left="283"/>
    </w:pPr>
    <w:rPr>
      <w:rFonts w:ascii="Courier New" w:hAnsi="Courier New"/>
      <w:snapToGrid w:val="0"/>
      <w:sz w:val="20"/>
      <w:szCs w:val="20"/>
      <w:lang w:eastAsia="en-US"/>
    </w:rPr>
  </w:style>
  <w:style w:type="paragraph" w:customStyle="1" w:styleId="Prrafodelista5">
    <w:name w:val="Párrafo de lista5"/>
    <w:basedOn w:val="Normal"/>
    <w:rsid w:val="00C006D1"/>
    <w:pPr>
      <w:ind w:left="720"/>
      <w:contextualSpacing/>
    </w:pPr>
  </w:style>
  <w:style w:type="paragraph" w:customStyle="1" w:styleId="Style3">
    <w:name w:val="Style 3"/>
    <w:uiPriority w:val="99"/>
    <w:rsid w:val="00C006D1"/>
    <w:pPr>
      <w:widowControl w:val="0"/>
      <w:autoSpaceDE w:val="0"/>
      <w:autoSpaceDN w:val="0"/>
      <w:spacing w:after="0" w:line="218" w:lineRule="auto"/>
    </w:pPr>
    <w:rPr>
      <w:rFonts w:ascii="Times New Roman" w:eastAsia="Times New Roman" w:hAnsi="Times New Roman" w:cs="Times New Roman"/>
      <w:sz w:val="24"/>
      <w:szCs w:val="24"/>
      <w:lang w:val="en-US" w:eastAsia="es-CO"/>
    </w:rPr>
  </w:style>
  <w:style w:type="paragraph" w:customStyle="1" w:styleId="Textoindependiente26">
    <w:name w:val="Texto independiente 26"/>
    <w:basedOn w:val="Normal"/>
    <w:rsid w:val="00C006D1"/>
    <w:pPr>
      <w:tabs>
        <w:tab w:val="left" w:pos="0"/>
      </w:tabs>
      <w:suppressAutoHyphens/>
      <w:jc w:val="both"/>
    </w:pPr>
    <w:rPr>
      <w:rFonts w:ascii="Arial" w:hAnsi="Arial"/>
      <w:color w:val="000000"/>
      <w:spacing w:val="-3"/>
      <w:lang w:val="es-ES_tradnl"/>
    </w:rPr>
  </w:style>
  <w:style w:type="paragraph" w:customStyle="1" w:styleId="Textoindependiente38">
    <w:name w:val="Texto independiente 38"/>
    <w:basedOn w:val="Normal"/>
    <w:rsid w:val="00C006D1"/>
    <w:pPr>
      <w:jc w:val="both"/>
    </w:pPr>
    <w:rPr>
      <w:rFonts w:ascii="Arial" w:hAnsi="Arial"/>
      <w:sz w:val="22"/>
    </w:rPr>
  </w:style>
  <w:style w:type="paragraph" w:customStyle="1" w:styleId="Textosinformato6">
    <w:name w:val="Texto sin formato6"/>
    <w:basedOn w:val="Normal"/>
    <w:rsid w:val="00C006D1"/>
    <w:rPr>
      <w:rFonts w:ascii="Courier New" w:hAnsi="Courier New"/>
      <w:lang w:eastAsia="en-US"/>
    </w:rPr>
  </w:style>
  <w:style w:type="paragraph" w:customStyle="1" w:styleId="Sangradetextonormal11">
    <w:name w:val="Sangría de texto normal11"/>
    <w:basedOn w:val="Normal"/>
    <w:uiPriority w:val="99"/>
    <w:rsid w:val="00C006D1"/>
    <w:pPr>
      <w:widowControl w:val="0"/>
      <w:spacing w:after="120"/>
      <w:ind w:left="283"/>
    </w:pPr>
    <w:rPr>
      <w:rFonts w:ascii="Courier New" w:hAnsi="Courier New"/>
      <w:sz w:val="20"/>
      <w:szCs w:val="20"/>
      <w:lang w:eastAsia="en-US"/>
    </w:rPr>
  </w:style>
  <w:style w:type="paragraph" w:customStyle="1" w:styleId="Prrafodelista11">
    <w:name w:val="Párrafo de lista11"/>
    <w:basedOn w:val="Normal"/>
    <w:uiPriority w:val="99"/>
    <w:rsid w:val="00C006D1"/>
    <w:pPr>
      <w:ind w:left="720"/>
      <w:contextualSpacing/>
    </w:pPr>
  </w:style>
  <w:style w:type="paragraph" w:customStyle="1" w:styleId="Textoindependiente231">
    <w:name w:val="Texto independiente 231"/>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Textoindependiente331">
    <w:name w:val="Texto independiente 331"/>
    <w:basedOn w:val="Normal"/>
    <w:uiPriority w:val="99"/>
    <w:rsid w:val="00C006D1"/>
    <w:pPr>
      <w:jc w:val="both"/>
    </w:pPr>
    <w:rPr>
      <w:rFonts w:ascii="Arial" w:hAnsi="Arial"/>
      <w:sz w:val="22"/>
    </w:rPr>
  </w:style>
  <w:style w:type="paragraph" w:customStyle="1" w:styleId="Textosinformato31">
    <w:name w:val="Texto sin formato31"/>
    <w:basedOn w:val="Normal"/>
    <w:uiPriority w:val="99"/>
    <w:rsid w:val="00C006D1"/>
    <w:rPr>
      <w:rFonts w:ascii="Courier New" w:hAnsi="Courier New"/>
      <w:lang w:eastAsia="en-US"/>
    </w:rPr>
  </w:style>
  <w:style w:type="paragraph" w:styleId="Saludo">
    <w:name w:val="Salutation"/>
    <w:basedOn w:val="Normal"/>
    <w:next w:val="Normal"/>
    <w:link w:val="SaludoCar"/>
    <w:uiPriority w:val="99"/>
    <w:unhideWhenUsed/>
    <w:rsid w:val="00C006D1"/>
  </w:style>
  <w:style w:type="character" w:customStyle="1" w:styleId="SaludoCar">
    <w:name w:val="Saludo Car"/>
    <w:basedOn w:val="Fuentedeprrafopredeter"/>
    <w:link w:val="Saludo"/>
    <w:uiPriority w:val="99"/>
    <w:rsid w:val="00C006D1"/>
    <w:rPr>
      <w:rFonts w:ascii="Times New Roman" w:eastAsia="Times New Roman" w:hAnsi="Times New Roman" w:cs="Times New Roman"/>
      <w:sz w:val="24"/>
      <w:szCs w:val="24"/>
      <w:lang w:val="es-ES" w:eastAsia="es-ES"/>
    </w:rPr>
  </w:style>
  <w:style w:type="paragraph" w:styleId="Continuarlista2">
    <w:name w:val="List Continue 2"/>
    <w:basedOn w:val="Normal"/>
    <w:uiPriority w:val="99"/>
    <w:unhideWhenUsed/>
    <w:rsid w:val="00C006D1"/>
    <w:pPr>
      <w:spacing w:after="120"/>
      <w:ind w:left="566"/>
      <w:contextualSpacing/>
    </w:pPr>
  </w:style>
  <w:style w:type="character" w:customStyle="1" w:styleId="textonavy1">
    <w:name w:val="texto_navy1"/>
    <w:rsid w:val="00C006D1"/>
    <w:rPr>
      <w:color w:val="000080"/>
    </w:rPr>
  </w:style>
  <w:style w:type="character" w:customStyle="1" w:styleId="hps">
    <w:name w:val="hps"/>
    <w:rsid w:val="00C006D1"/>
  </w:style>
  <w:style w:type="character" w:customStyle="1" w:styleId="apple-converted-space">
    <w:name w:val="apple-converted-space"/>
    <w:rsid w:val="00C006D1"/>
  </w:style>
  <w:style w:type="paragraph" w:customStyle="1" w:styleId="Textoindependiente27">
    <w:name w:val="Texto independiente 27"/>
    <w:basedOn w:val="Normal"/>
    <w:rsid w:val="00C006D1"/>
    <w:pPr>
      <w:tabs>
        <w:tab w:val="left" w:pos="0"/>
      </w:tabs>
      <w:suppressAutoHyphens/>
      <w:jc w:val="both"/>
    </w:pPr>
    <w:rPr>
      <w:rFonts w:ascii="Arial" w:hAnsi="Arial"/>
      <w:color w:val="000000"/>
      <w:spacing w:val="-3"/>
      <w:lang w:val="es-ES_tradnl"/>
    </w:rPr>
  </w:style>
  <w:style w:type="paragraph" w:customStyle="1" w:styleId="Sangradetextonormal6">
    <w:name w:val="Sangría de texto normal6"/>
    <w:basedOn w:val="Normal"/>
    <w:rsid w:val="00C006D1"/>
    <w:pPr>
      <w:widowControl w:val="0"/>
      <w:spacing w:after="120"/>
      <w:ind w:left="283"/>
    </w:pPr>
    <w:rPr>
      <w:rFonts w:ascii="Courier New" w:hAnsi="Courier New"/>
      <w:snapToGrid w:val="0"/>
      <w:sz w:val="20"/>
      <w:szCs w:val="20"/>
      <w:lang w:eastAsia="en-US"/>
    </w:rPr>
  </w:style>
  <w:style w:type="character" w:customStyle="1" w:styleId="AsuntodelcomentarioCar1">
    <w:name w:val="Asunto del comentario Car1"/>
    <w:uiPriority w:val="99"/>
    <w:semiHidden/>
    <w:rsid w:val="00C006D1"/>
    <w:rPr>
      <w:rFonts w:ascii="Times New Roman" w:eastAsia="Times New Roman" w:hAnsi="Times New Roman" w:cs="Times New Roman"/>
      <w:b/>
      <w:bCs/>
      <w:sz w:val="20"/>
      <w:szCs w:val="20"/>
      <w:lang w:val="es-ES" w:eastAsia="es-ES"/>
    </w:rPr>
  </w:style>
  <w:style w:type="paragraph" w:customStyle="1" w:styleId="Prrafodelista6">
    <w:name w:val="Párrafo de lista6"/>
    <w:basedOn w:val="Normal"/>
    <w:rsid w:val="00C006D1"/>
    <w:pPr>
      <w:ind w:left="720"/>
      <w:contextualSpacing/>
    </w:pPr>
  </w:style>
  <w:style w:type="paragraph" w:customStyle="1" w:styleId="Textoindependiente39">
    <w:name w:val="Texto independiente 39"/>
    <w:basedOn w:val="Normal"/>
    <w:rsid w:val="00C006D1"/>
    <w:pPr>
      <w:jc w:val="both"/>
    </w:pPr>
    <w:rPr>
      <w:rFonts w:ascii="Arial" w:hAnsi="Arial"/>
      <w:sz w:val="22"/>
    </w:rPr>
  </w:style>
  <w:style w:type="paragraph" w:customStyle="1" w:styleId="Textoindependiente4">
    <w:name w:val="Texto independiente(.4"/>
    <w:basedOn w:val="Normal"/>
    <w:rsid w:val="00C006D1"/>
    <w:pPr>
      <w:tabs>
        <w:tab w:val="left" w:pos="-720"/>
      </w:tabs>
      <w:suppressAutoHyphens/>
      <w:spacing w:after="120"/>
      <w:jc w:val="both"/>
    </w:pPr>
    <w:rPr>
      <w:rFonts w:ascii="Arial" w:hAnsi="Arial"/>
      <w:spacing w:val="-2"/>
      <w:lang w:val="es-ES_tradnl" w:eastAsia="en-US"/>
    </w:rPr>
  </w:style>
  <w:style w:type="paragraph" w:customStyle="1" w:styleId="Textosinformato7">
    <w:name w:val="Texto sin formato7"/>
    <w:basedOn w:val="Normal"/>
    <w:rsid w:val="00C006D1"/>
    <w:rPr>
      <w:rFonts w:ascii="Courier New" w:hAnsi="Courier New"/>
      <w:lang w:eastAsia="en-US"/>
    </w:rPr>
  </w:style>
  <w:style w:type="paragraph" w:customStyle="1" w:styleId="CarCarCarCar4">
    <w:name w:val="Car Car Car Car4"/>
    <w:basedOn w:val="Normal"/>
    <w:rsid w:val="00C006D1"/>
    <w:pPr>
      <w:spacing w:after="160" w:line="240" w:lineRule="exact"/>
    </w:pPr>
    <w:rPr>
      <w:rFonts w:ascii="Verdana" w:hAnsi="Verdana"/>
      <w:sz w:val="20"/>
      <w:szCs w:val="20"/>
      <w:lang w:val="en-US" w:eastAsia="en-US"/>
    </w:rPr>
  </w:style>
  <w:style w:type="paragraph" w:customStyle="1" w:styleId="Normal1">
    <w:name w:val="Normal1"/>
    <w:basedOn w:val="Normal"/>
    <w:rsid w:val="00C006D1"/>
    <w:pPr>
      <w:widowControl w:val="0"/>
      <w:suppressAutoHyphens/>
    </w:pPr>
    <w:rPr>
      <w:szCs w:val="20"/>
      <w:lang w:val="es-ES_tradnl"/>
    </w:rPr>
  </w:style>
  <w:style w:type="paragraph" w:customStyle="1" w:styleId="Bullets">
    <w:name w:val="Bullets"/>
    <w:basedOn w:val="Normal"/>
    <w:rsid w:val="00C006D1"/>
    <w:pPr>
      <w:widowControl w:val="0"/>
      <w:numPr>
        <w:numId w:val="10"/>
      </w:numPr>
      <w:tabs>
        <w:tab w:val="left" w:pos="270"/>
      </w:tabs>
      <w:autoSpaceDE w:val="0"/>
      <w:autoSpaceDN w:val="0"/>
      <w:adjustRightInd w:val="0"/>
      <w:spacing w:after="180" w:line="280" w:lineRule="atLeast"/>
      <w:jc w:val="both"/>
      <w:textAlignment w:val="baseline"/>
    </w:pPr>
    <w:rPr>
      <w:rFonts w:ascii="Arial" w:hAnsi="Arial"/>
      <w:color w:val="000000"/>
      <w:sz w:val="22"/>
      <w:szCs w:val="20"/>
      <w:lang w:val="en-US" w:eastAsia="en-US" w:bidi="he-IL"/>
    </w:rPr>
  </w:style>
  <w:style w:type="character" w:customStyle="1" w:styleId="small6">
    <w:name w:val="small6"/>
    <w:rsid w:val="00C006D1"/>
    <w:rPr>
      <w:sz w:val="22"/>
      <w:szCs w:val="22"/>
    </w:rPr>
  </w:style>
  <w:style w:type="paragraph" w:customStyle="1" w:styleId="csi1">
    <w:name w:val="csi 1"/>
    <w:basedOn w:val="Normal"/>
    <w:rsid w:val="00C006D1"/>
    <w:pPr>
      <w:widowControl w:val="0"/>
      <w:tabs>
        <w:tab w:val="left" w:pos="912"/>
      </w:tabs>
      <w:autoSpaceDE w:val="0"/>
      <w:autoSpaceDN w:val="0"/>
      <w:adjustRightInd w:val="0"/>
      <w:jc w:val="both"/>
    </w:pPr>
    <w:rPr>
      <w:rFonts w:ascii="Arial Narrow" w:eastAsia="SimSun" w:hAnsi="Arial Narrow"/>
      <w:b/>
      <w:bCs/>
      <w:caps/>
      <w:color w:val="000000"/>
      <w:sz w:val="22"/>
      <w:szCs w:val="22"/>
      <w:lang w:val="en-US" w:eastAsia="zh-CN"/>
    </w:rPr>
  </w:style>
  <w:style w:type="character" w:customStyle="1" w:styleId="apple-style-span">
    <w:name w:val="apple-style-span"/>
    <w:basedOn w:val="Fuentedeprrafopredeter"/>
    <w:rsid w:val="00C006D1"/>
  </w:style>
  <w:style w:type="character" w:styleId="Ttulodellibro">
    <w:name w:val="Book Title"/>
    <w:uiPriority w:val="33"/>
    <w:qFormat/>
    <w:rsid w:val="00C006D1"/>
    <w:rPr>
      <w:rFonts w:ascii="Arial Narrow" w:hAnsi="Arial Narrow"/>
      <w:b/>
      <w:bCs/>
      <w:smallCaps/>
      <w:spacing w:val="5"/>
      <w:sz w:val="20"/>
    </w:rPr>
  </w:style>
  <w:style w:type="paragraph" w:styleId="TDC1">
    <w:name w:val="toc 1"/>
    <w:basedOn w:val="Normal"/>
    <w:next w:val="Normal"/>
    <w:autoRedefine/>
    <w:uiPriority w:val="39"/>
    <w:unhideWhenUsed/>
    <w:rsid w:val="00C006D1"/>
    <w:pPr>
      <w:jc w:val="both"/>
    </w:pPr>
    <w:rPr>
      <w:rFonts w:ascii="Arial Narrow" w:hAnsi="Arial Narrow"/>
      <w:sz w:val="20"/>
    </w:rPr>
  </w:style>
  <w:style w:type="paragraph" w:styleId="TDC2">
    <w:name w:val="toc 2"/>
    <w:basedOn w:val="Normal"/>
    <w:next w:val="Normal"/>
    <w:autoRedefine/>
    <w:uiPriority w:val="39"/>
    <w:unhideWhenUsed/>
    <w:rsid w:val="00C006D1"/>
    <w:pPr>
      <w:ind w:left="200"/>
      <w:jc w:val="both"/>
    </w:pPr>
    <w:rPr>
      <w:rFonts w:ascii="Arial Narrow" w:hAnsi="Arial Narrow"/>
      <w:sz w:val="20"/>
    </w:rPr>
  </w:style>
  <w:style w:type="paragraph" w:customStyle="1" w:styleId="default0">
    <w:name w:val="default"/>
    <w:basedOn w:val="Normal"/>
    <w:rsid w:val="00C006D1"/>
    <w:pPr>
      <w:autoSpaceDE w:val="0"/>
      <w:autoSpaceDN w:val="0"/>
    </w:pPr>
    <w:rPr>
      <w:rFonts w:ascii="Arial" w:eastAsia="Calibri" w:hAnsi="Arial" w:cs="Arial"/>
      <w:color w:val="000000"/>
      <w:lang w:val="es-CO" w:eastAsia="es-CO"/>
    </w:rPr>
  </w:style>
  <w:style w:type="numbering" w:customStyle="1" w:styleId="Estilo4">
    <w:name w:val="Estilo4"/>
    <w:uiPriority w:val="99"/>
    <w:rsid w:val="00C006D1"/>
    <w:pPr>
      <w:numPr>
        <w:numId w:val="11"/>
      </w:numPr>
    </w:pPr>
  </w:style>
  <w:style w:type="character" w:customStyle="1" w:styleId="SinespaciadoCar">
    <w:name w:val="Sin espaciado Car"/>
    <w:link w:val="Sinespaciado"/>
    <w:uiPriority w:val="1"/>
    <w:locked/>
    <w:rsid w:val="00C006D1"/>
    <w:rPr>
      <w:rFonts w:ascii="Times New Roman" w:eastAsia="Times New Roman" w:hAnsi="Times New Roman" w:cs="Times New Roman"/>
      <w:sz w:val="24"/>
      <w:szCs w:val="24"/>
      <w:lang w:val="es-ES" w:eastAsia="es-ES"/>
    </w:rPr>
  </w:style>
  <w:style w:type="paragraph" w:customStyle="1" w:styleId="Style21">
    <w:name w:val="Style 21"/>
    <w:rsid w:val="00C006D1"/>
    <w:pPr>
      <w:widowControl w:val="0"/>
      <w:autoSpaceDE w:val="0"/>
      <w:autoSpaceDN w:val="0"/>
      <w:spacing w:after="0" w:line="290" w:lineRule="auto"/>
    </w:pPr>
    <w:rPr>
      <w:rFonts w:ascii="Times New Roman" w:eastAsia="Times New Roman" w:hAnsi="Times New Roman" w:cs="Times New Roman"/>
      <w:sz w:val="24"/>
      <w:szCs w:val="24"/>
      <w:lang w:val="en-US" w:eastAsia="es-CO"/>
    </w:rPr>
  </w:style>
  <w:style w:type="paragraph" w:customStyle="1" w:styleId="Prrafodelista7">
    <w:name w:val="Párrafo de lista7"/>
    <w:basedOn w:val="Normal"/>
    <w:rsid w:val="00C006D1"/>
    <w:pPr>
      <w:spacing w:after="200" w:line="276" w:lineRule="auto"/>
      <w:ind w:left="720"/>
      <w:contextualSpacing/>
    </w:pPr>
    <w:rPr>
      <w:rFonts w:ascii="Calibri" w:hAnsi="Calibri"/>
      <w:sz w:val="22"/>
      <w:szCs w:val="22"/>
      <w:lang w:val="es-CO" w:eastAsia="en-US"/>
    </w:rPr>
  </w:style>
  <w:style w:type="paragraph" w:customStyle="1" w:styleId="msonormalcxspmiddle">
    <w:name w:val="msonormalcxspmiddle"/>
    <w:basedOn w:val="Normal"/>
    <w:rsid w:val="00C006D1"/>
    <w:pPr>
      <w:spacing w:before="100" w:beforeAutospacing="1" w:after="100" w:afterAutospacing="1"/>
    </w:pPr>
  </w:style>
  <w:style w:type="character" w:customStyle="1" w:styleId="CarCar5">
    <w:name w:val="Car Car5"/>
    <w:rsid w:val="00C006D1"/>
    <w:rPr>
      <w:rFonts w:ascii="Courier New" w:eastAsia="Times New Roman" w:hAnsi="Courier New" w:cs="Times New Roman"/>
      <w:sz w:val="24"/>
      <w:szCs w:val="20"/>
      <w:lang w:val="es-ES_tradnl" w:eastAsia="es-ES"/>
    </w:rPr>
  </w:style>
  <w:style w:type="paragraph" w:customStyle="1" w:styleId="xl66">
    <w:name w:val="xl66"/>
    <w:basedOn w:val="Normal"/>
    <w:rsid w:val="00C006D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7">
    <w:name w:val="xl67"/>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68">
    <w:name w:val="xl68"/>
    <w:basedOn w:val="Normal"/>
    <w:rsid w:val="00C006D1"/>
    <w:pPr>
      <w:spacing w:before="100" w:beforeAutospacing="1" w:after="100" w:afterAutospacing="1"/>
    </w:pPr>
    <w:rPr>
      <w:rFonts w:ascii="Arial" w:hAnsi="Arial" w:cs="Arial"/>
      <w:lang w:val="es-CO" w:eastAsia="es-CO"/>
    </w:rPr>
  </w:style>
  <w:style w:type="paragraph" w:customStyle="1" w:styleId="xl69">
    <w:name w:val="xl69"/>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0">
    <w:name w:val="xl70"/>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1">
    <w:name w:val="xl71"/>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72">
    <w:name w:val="xl72"/>
    <w:basedOn w:val="Normal"/>
    <w:rsid w:val="00C006D1"/>
    <w:pPr>
      <w:pBdr>
        <w:top w:val="single" w:sz="4" w:space="0" w:color="auto"/>
        <w:left w:val="single" w:sz="4" w:space="0" w:color="auto"/>
        <w:bottom w:val="single" w:sz="4" w:space="0" w:color="auto"/>
        <w:right w:val="single" w:sz="8" w:space="0" w:color="auto"/>
      </w:pBdr>
      <w:spacing w:before="100" w:beforeAutospacing="1" w:after="100" w:afterAutospacing="1"/>
    </w:pPr>
    <w:rPr>
      <w:lang w:val="es-CO" w:eastAsia="es-CO"/>
    </w:rPr>
  </w:style>
  <w:style w:type="paragraph" w:customStyle="1" w:styleId="xl73">
    <w:name w:val="xl73"/>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74">
    <w:name w:val="xl74"/>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5">
    <w:name w:val="xl75"/>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76">
    <w:name w:val="xl76"/>
    <w:basedOn w:val="Normal"/>
    <w:rsid w:val="00C006D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7">
    <w:name w:val="xl77"/>
    <w:basedOn w:val="Normal"/>
    <w:rsid w:val="00C006D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78">
    <w:name w:val="xl78"/>
    <w:basedOn w:val="Normal"/>
    <w:rsid w:val="00C006D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9">
    <w:name w:val="xl79"/>
    <w:basedOn w:val="Normal"/>
    <w:rsid w:val="00C006D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80">
    <w:name w:val="xl80"/>
    <w:basedOn w:val="Normal"/>
    <w:rsid w:val="00C006D1"/>
    <w:pPr>
      <w:pBdr>
        <w:top w:val="single" w:sz="8" w:space="0" w:color="auto"/>
        <w:left w:val="single" w:sz="4" w:space="0" w:color="auto"/>
        <w:bottom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81">
    <w:name w:val="xl81"/>
    <w:basedOn w:val="Normal"/>
    <w:rsid w:val="00C006D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82">
    <w:name w:val="xl82"/>
    <w:basedOn w:val="Normal"/>
    <w:rsid w:val="00C006D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83">
    <w:name w:val="xl83"/>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84">
    <w:name w:val="xl84"/>
    <w:basedOn w:val="Normal"/>
    <w:rsid w:val="00C006D1"/>
    <w:pPr>
      <w:pBdr>
        <w:top w:val="single" w:sz="4" w:space="0" w:color="auto"/>
        <w:left w:val="single" w:sz="4" w:space="0" w:color="auto"/>
        <w:bottom w:val="single" w:sz="8" w:space="0" w:color="auto"/>
        <w:right w:val="single" w:sz="8" w:space="0" w:color="auto"/>
      </w:pBdr>
      <w:spacing w:before="100" w:beforeAutospacing="1" w:after="100" w:afterAutospacing="1"/>
    </w:pPr>
    <w:rPr>
      <w:lang w:val="es-CO" w:eastAsia="es-CO"/>
    </w:rPr>
  </w:style>
  <w:style w:type="paragraph" w:customStyle="1" w:styleId="xl85">
    <w:name w:val="xl85"/>
    <w:basedOn w:val="Normal"/>
    <w:rsid w:val="00C006D1"/>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6">
    <w:name w:val="xl86"/>
    <w:basedOn w:val="Normal"/>
    <w:rsid w:val="00C006D1"/>
    <w:pPr>
      <w:pBdr>
        <w:top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7">
    <w:name w:val="xl87"/>
    <w:basedOn w:val="Normal"/>
    <w:rsid w:val="00C006D1"/>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8">
    <w:name w:val="xl88"/>
    <w:basedOn w:val="Normal"/>
    <w:rsid w:val="00C006D1"/>
    <w:pPr>
      <w:pBdr>
        <w:lef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9">
    <w:name w:val="xl89"/>
    <w:basedOn w:val="Normal"/>
    <w:rsid w:val="00C006D1"/>
    <w:pP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90">
    <w:name w:val="xl90"/>
    <w:basedOn w:val="Normal"/>
    <w:rsid w:val="00C006D1"/>
    <w:pPr>
      <w:pBdr>
        <w:righ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91">
    <w:name w:val="xl91"/>
    <w:basedOn w:val="Normal"/>
    <w:rsid w:val="00C006D1"/>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2">
    <w:name w:val="xl92"/>
    <w:basedOn w:val="Normal"/>
    <w:rsid w:val="00C006D1"/>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3">
    <w:name w:val="xl93"/>
    <w:basedOn w:val="Normal"/>
    <w:rsid w:val="00C006D1"/>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4">
    <w:name w:val="xl94"/>
    <w:basedOn w:val="Normal"/>
    <w:rsid w:val="00C006D1"/>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5">
    <w:name w:val="xl95"/>
    <w:basedOn w:val="Normal"/>
    <w:rsid w:val="00C006D1"/>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6">
    <w:name w:val="xl96"/>
    <w:basedOn w:val="Normal"/>
    <w:rsid w:val="00C006D1"/>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7">
    <w:name w:val="xl97"/>
    <w:basedOn w:val="Normal"/>
    <w:rsid w:val="00C006D1"/>
    <w:pPr>
      <w:pBdr>
        <w:top w:val="single" w:sz="8"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8">
    <w:name w:val="xl98"/>
    <w:basedOn w:val="Normal"/>
    <w:rsid w:val="00C006D1"/>
    <w:pPr>
      <w:pBdr>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9">
    <w:name w:val="xl99"/>
    <w:basedOn w:val="Normal"/>
    <w:rsid w:val="00C006D1"/>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00">
    <w:name w:val="xl100"/>
    <w:basedOn w:val="Normal"/>
    <w:rsid w:val="00C006D1"/>
    <w:pPr>
      <w:pBdr>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65">
    <w:name w:val="xl65"/>
    <w:basedOn w:val="Normal"/>
    <w:rsid w:val="00C006D1"/>
    <w:pPr>
      <w:spacing w:before="100" w:beforeAutospacing="1" w:after="100" w:afterAutospacing="1"/>
      <w:jc w:val="center"/>
    </w:pPr>
    <w:rPr>
      <w:lang w:val="es-CO" w:eastAsia="es-CO"/>
    </w:rPr>
  </w:style>
  <w:style w:type="paragraph" w:customStyle="1" w:styleId="xl64">
    <w:name w:val="xl64"/>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1">
    <w:name w:val="xl101"/>
    <w:basedOn w:val="Normal"/>
    <w:rsid w:val="00C006D1"/>
    <w:pPr>
      <w:pBdr>
        <w:bottom w:val="single" w:sz="8" w:space="0" w:color="auto"/>
        <w:right w:val="single" w:sz="8" w:space="0" w:color="auto"/>
      </w:pBdr>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02">
    <w:name w:val="xl102"/>
    <w:basedOn w:val="Normal"/>
    <w:rsid w:val="00C006D1"/>
    <w:pPr>
      <w:pBdr>
        <w:bottom w:val="single" w:sz="8" w:space="0" w:color="auto"/>
        <w:right w:val="single" w:sz="8" w:space="0" w:color="auto"/>
      </w:pBdr>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03">
    <w:name w:val="xl103"/>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4">
    <w:name w:val="xl104"/>
    <w:basedOn w:val="Normal"/>
    <w:rsid w:val="00C006D1"/>
    <w:pPr>
      <w:pBdr>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5">
    <w:name w:val="xl105"/>
    <w:basedOn w:val="Normal"/>
    <w:rsid w:val="00C006D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6">
    <w:name w:val="xl106"/>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7">
    <w:name w:val="xl107"/>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8">
    <w:name w:val="xl108"/>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09">
    <w:name w:val="xl109"/>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10">
    <w:name w:val="xl110"/>
    <w:basedOn w:val="Normal"/>
    <w:rsid w:val="00C006D1"/>
    <w:pPr>
      <w:pBdr>
        <w:bottom w:val="single" w:sz="8" w:space="0" w:color="auto"/>
        <w:right w:val="single" w:sz="8" w:space="0" w:color="auto"/>
      </w:pBdr>
      <w:spacing w:before="100" w:beforeAutospacing="1" w:after="100" w:afterAutospacing="1"/>
      <w:textAlignment w:val="center"/>
    </w:pPr>
    <w:rPr>
      <w:rFonts w:ascii="Arial Narrow" w:hAnsi="Arial Narrow"/>
      <w:sz w:val="20"/>
      <w:szCs w:val="20"/>
      <w:lang w:val="es-CO" w:eastAsia="es-CO"/>
    </w:rPr>
  </w:style>
  <w:style w:type="paragraph" w:customStyle="1" w:styleId="xl112">
    <w:name w:val="xl112"/>
    <w:basedOn w:val="Normal"/>
    <w:rsid w:val="00C006D1"/>
    <w:pPr>
      <w:spacing w:before="100" w:beforeAutospacing="1" w:after="100" w:afterAutospacing="1"/>
    </w:pPr>
    <w:rPr>
      <w:lang w:val="es-CO" w:eastAsia="es-CO"/>
    </w:rPr>
  </w:style>
  <w:style w:type="paragraph" w:customStyle="1" w:styleId="xl113">
    <w:name w:val="xl113"/>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Narrow" w:hAnsi="Arial Narrow"/>
      <w:sz w:val="20"/>
      <w:szCs w:val="20"/>
      <w:lang w:val="es-CO" w:eastAsia="es-CO"/>
    </w:rPr>
  </w:style>
  <w:style w:type="paragraph" w:customStyle="1" w:styleId="xl114">
    <w:name w:val="xl114"/>
    <w:basedOn w:val="Normal"/>
    <w:rsid w:val="00C006D1"/>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15">
    <w:name w:val="xl115"/>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lang w:val="es-CO" w:eastAsia="es-CO"/>
    </w:rPr>
  </w:style>
  <w:style w:type="paragraph" w:customStyle="1" w:styleId="xl116">
    <w:name w:val="xl116"/>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11">
    <w:name w:val="xl111"/>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17">
    <w:name w:val="xl117"/>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18">
    <w:name w:val="xl118"/>
    <w:basedOn w:val="Normal"/>
    <w:rsid w:val="00C006D1"/>
    <w:pPr>
      <w:pBdr>
        <w:bottom w:val="single" w:sz="8" w:space="0" w:color="auto"/>
        <w:right w:val="single" w:sz="8" w:space="0" w:color="auto"/>
      </w:pBdr>
      <w:spacing w:before="100" w:beforeAutospacing="1" w:after="100" w:afterAutospacing="1"/>
      <w:jc w:val="both"/>
      <w:textAlignment w:val="center"/>
    </w:pPr>
    <w:rPr>
      <w:rFonts w:ascii="Arial Narrow" w:hAnsi="Arial Narrow"/>
      <w:sz w:val="20"/>
      <w:szCs w:val="20"/>
      <w:lang w:val="es-CO" w:eastAsia="es-CO"/>
    </w:rPr>
  </w:style>
  <w:style w:type="paragraph" w:customStyle="1" w:styleId="xl119">
    <w:name w:val="xl119"/>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0">
    <w:name w:val="xl120"/>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1">
    <w:name w:val="xl121"/>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2">
    <w:name w:val="xl122"/>
    <w:basedOn w:val="Normal"/>
    <w:rsid w:val="00C006D1"/>
    <w:pPr>
      <w:pBdr>
        <w:bottom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3">
    <w:name w:val="xl123"/>
    <w:basedOn w:val="Normal"/>
    <w:rsid w:val="00C006D1"/>
    <w:pPr>
      <w:pBdr>
        <w:left w:val="single" w:sz="8" w:space="0" w:color="auto"/>
        <w:bottom w:val="single" w:sz="8" w:space="0" w:color="auto"/>
        <w:right w:val="single" w:sz="8" w:space="0" w:color="auto"/>
      </w:pBdr>
      <w:shd w:val="clear" w:color="000000" w:fill="C4BD97"/>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4">
    <w:name w:val="xl124"/>
    <w:basedOn w:val="Normal"/>
    <w:rsid w:val="00C006D1"/>
    <w:pPr>
      <w:pBdr>
        <w:left w:val="single" w:sz="8" w:space="0" w:color="auto"/>
        <w:bottom w:val="single" w:sz="8" w:space="0" w:color="auto"/>
        <w:right w:val="single" w:sz="8" w:space="0" w:color="auto"/>
      </w:pBdr>
      <w:shd w:val="clear" w:color="000000" w:fill="B7DEE8"/>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5">
    <w:name w:val="xl125"/>
    <w:basedOn w:val="Normal"/>
    <w:rsid w:val="00C006D1"/>
    <w:pPr>
      <w:pBdr>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6">
    <w:name w:val="xl126"/>
    <w:basedOn w:val="Normal"/>
    <w:rsid w:val="00C006D1"/>
    <w:pPr>
      <w:pBdr>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7">
    <w:name w:val="xl127"/>
    <w:basedOn w:val="Normal"/>
    <w:rsid w:val="00C006D1"/>
    <w:pPr>
      <w:pBdr>
        <w:top w:val="single" w:sz="8" w:space="0" w:color="auto"/>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8">
    <w:name w:val="xl128"/>
    <w:basedOn w:val="Normal"/>
    <w:rsid w:val="00C006D1"/>
    <w:pPr>
      <w:pBdr>
        <w:top w:val="single" w:sz="8" w:space="0" w:color="auto"/>
        <w:left w:val="single" w:sz="8" w:space="0" w:color="auto"/>
        <w:bottom w:val="single" w:sz="8" w:space="0" w:color="auto"/>
        <w:right w:val="single" w:sz="8" w:space="0" w:color="auto"/>
      </w:pBdr>
      <w:shd w:val="clear" w:color="000000" w:fill="C4BD97"/>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9">
    <w:name w:val="xl129"/>
    <w:basedOn w:val="Normal"/>
    <w:rsid w:val="00C006D1"/>
    <w:pPr>
      <w:spacing w:before="100" w:beforeAutospacing="1" w:after="100" w:afterAutospacing="1"/>
    </w:pPr>
    <w:rPr>
      <w:lang w:val="es-CO" w:eastAsia="es-CO"/>
    </w:rPr>
  </w:style>
  <w:style w:type="paragraph" w:customStyle="1" w:styleId="xl130">
    <w:name w:val="xl130"/>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FF0000"/>
      <w:sz w:val="20"/>
      <w:szCs w:val="20"/>
      <w:lang w:val="es-CO" w:eastAsia="es-CO"/>
    </w:rPr>
  </w:style>
  <w:style w:type="paragraph" w:customStyle="1" w:styleId="xl131">
    <w:name w:val="xl131"/>
    <w:basedOn w:val="Normal"/>
    <w:rsid w:val="00C006D1"/>
    <w:pPr>
      <w:pBdr>
        <w:top w:val="single" w:sz="8" w:space="0" w:color="auto"/>
        <w:lef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2">
    <w:name w:val="xl132"/>
    <w:basedOn w:val="Normal"/>
    <w:rsid w:val="00C006D1"/>
    <w:pPr>
      <w:pBdr>
        <w:top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3">
    <w:name w:val="xl133"/>
    <w:basedOn w:val="Normal"/>
    <w:rsid w:val="00C006D1"/>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4">
    <w:name w:val="xl134"/>
    <w:basedOn w:val="Normal"/>
    <w:rsid w:val="00C006D1"/>
    <w:pPr>
      <w:pBdr>
        <w:lef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5">
    <w:name w:val="xl135"/>
    <w:basedOn w:val="Normal"/>
    <w:rsid w:val="00C006D1"/>
    <w:pP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6">
    <w:name w:val="xl136"/>
    <w:basedOn w:val="Normal"/>
    <w:rsid w:val="00C006D1"/>
    <w:pPr>
      <w:pBdr>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7">
    <w:name w:val="xl137"/>
    <w:basedOn w:val="Normal"/>
    <w:rsid w:val="00C006D1"/>
    <w:pPr>
      <w:pBdr>
        <w:left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8">
    <w:name w:val="xl138"/>
    <w:basedOn w:val="Normal"/>
    <w:rsid w:val="00C006D1"/>
    <w:pPr>
      <w:pBdr>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9">
    <w:name w:val="xl139"/>
    <w:basedOn w:val="Normal"/>
    <w:rsid w:val="00C006D1"/>
    <w:pPr>
      <w:pBdr>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character" w:customStyle="1" w:styleId="SinespaciadoCar1">
    <w:name w:val="Sin espaciado Car1"/>
    <w:uiPriority w:val="1"/>
    <w:locked/>
    <w:rsid w:val="00C006D1"/>
    <w:rPr>
      <w:rFonts w:ascii="Times New Roman" w:eastAsia="Times New Roman" w:hAnsi="Times New Roman"/>
      <w:sz w:val="24"/>
      <w:szCs w:val="24"/>
      <w:lang w:val="es-ES" w:eastAsia="es-ES"/>
    </w:rPr>
  </w:style>
  <w:style w:type="numbering" w:customStyle="1" w:styleId="Estilo111">
    <w:name w:val="Estilo111"/>
    <w:uiPriority w:val="99"/>
    <w:rsid w:val="00C006D1"/>
    <w:pPr>
      <w:numPr>
        <w:numId w:val="2"/>
      </w:numPr>
    </w:pPr>
  </w:style>
  <w:style w:type="character" w:customStyle="1" w:styleId="FontStyle14">
    <w:name w:val="Font Style14"/>
    <w:rsid w:val="00C006D1"/>
    <w:rPr>
      <w:rFonts w:ascii="Arial" w:hAnsi="Arial"/>
      <w:sz w:val="20"/>
    </w:rPr>
  </w:style>
  <w:style w:type="paragraph" w:customStyle="1" w:styleId="q">
    <w:name w:val="q"/>
    <w:basedOn w:val="Normal"/>
    <w:rsid w:val="00C006D1"/>
    <w:pPr>
      <w:spacing w:before="100" w:beforeAutospacing="1"/>
      <w:ind w:left="480"/>
    </w:pPr>
  </w:style>
  <w:style w:type="character" w:customStyle="1" w:styleId="d1">
    <w:name w:val="d1"/>
    <w:rsid w:val="00C006D1"/>
    <w:rPr>
      <w:color w:val="0000FF"/>
    </w:rPr>
  </w:style>
  <w:style w:type="character" w:customStyle="1" w:styleId="g1">
    <w:name w:val="g1"/>
    <w:rsid w:val="00C006D1"/>
    <w:rPr>
      <w:color w:val="B3B3B3"/>
    </w:rPr>
  </w:style>
  <w:style w:type="character" w:customStyle="1" w:styleId="b1">
    <w:name w:val="b1"/>
    <w:rsid w:val="00C006D1"/>
    <w:rPr>
      <w:color w:val="000000"/>
    </w:rPr>
  </w:style>
  <w:style w:type="character" w:customStyle="1" w:styleId="j1">
    <w:name w:val="j1"/>
    <w:rsid w:val="00C006D1"/>
    <w:rPr>
      <w:color w:val="FF0000"/>
    </w:rPr>
  </w:style>
  <w:style w:type="character" w:customStyle="1" w:styleId="texto1">
    <w:name w:val="texto1"/>
    <w:rsid w:val="00C006D1"/>
    <w:rPr>
      <w:color w:val="292A2E"/>
      <w:sz w:val="16"/>
      <w:szCs w:val="16"/>
    </w:rPr>
  </w:style>
  <w:style w:type="paragraph" w:customStyle="1" w:styleId="Epgrafe1">
    <w:name w:val="Epígrafe1"/>
    <w:basedOn w:val="Normal"/>
    <w:next w:val="Normal"/>
    <w:qFormat/>
    <w:rsid w:val="00C006D1"/>
    <w:pPr>
      <w:spacing w:before="120" w:after="120"/>
    </w:pPr>
    <w:rPr>
      <w:b/>
      <w:bCs/>
      <w:sz w:val="20"/>
      <w:szCs w:val="20"/>
      <w:lang w:eastAsia="es-CO"/>
    </w:rPr>
  </w:style>
  <w:style w:type="table" w:customStyle="1" w:styleId="TablaWeb10">
    <w:name w:val="Tabla Web 1"/>
    <w:basedOn w:val="Tablanormal"/>
    <w:rsid w:val="00C006D1"/>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a38">
    <w:name w:val="Pa38"/>
    <w:basedOn w:val="Normal"/>
    <w:next w:val="Normal"/>
    <w:uiPriority w:val="99"/>
    <w:rsid w:val="00C006D1"/>
    <w:pPr>
      <w:autoSpaceDE w:val="0"/>
      <w:autoSpaceDN w:val="0"/>
      <w:adjustRightInd w:val="0"/>
      <w:spacing w:line="181" w:lineRule="atLeast"/>
    </w:pPr>
    <w:rPr>
      <w:lang w:val="es-CO" w:eastAsia="es-CO"/>
    </w:rPr>
  </w:style>
  <w:style w:type="character" w:customStyle="1" w:styleId="mw-headline">
    <w:name w:val="mw-headline"/>
    <w:rsid w:val="00C006D1"/>
  </w:style>
  <w:style w:type="character" w:customStyle="1" w:styleId="mw-editsection">
    <w:name w:val="mw-editsection"/>
    <w:rsid w:val="00C006D1"/>
  </w:style>
  <w:style w:type="character" w:customStyle="1" w:styleId="mw-editsection-bracket">
    <w:name w:val="mw-editsection-bracket"/>
    <w:rsid w:val="00C006D1"/>
  </w:style>
  <w:style w:type="character" w:customStyle="1" w:styleId="textososcuros">
    <w:name w:val="textos_oscuros"/>
    <w:rsid w:val="00C006D1"/>
  </w:style>
  <w:style w:type="character" w:customStyle="1" w:styleId="textosclaros">
    <w:name w:val="textos_claros"/>
    <w:rsid w:val="00C006D1"/>
  </w:style>
  <w:style w:type="character" w:customStyle="1" w:styleId="PuestoCar1">
    <w:name w:val="Puesto Car1"/>
    <w:uiPriority w:val="10"/>
    <w:rsid w:val="00C006D1"/>
    <w:rPr>
      <w:rFonts w:ascii="Calibri Light" w:eastAsia="Times New Roman" w:hAnsi="Calibri Light" w:cs="Times New Roman"/>
      <w:spacing w:val="-10"/>
      <w:kern w:val="28"/>
      <w:sz w:val="56"/>
      <w:szCs w:val="56"/>
      <w:lang w:val="es-ES" w:eastAsia="es-ES"/>
    </w:rPr>
  </w:style>
  <w:style w:type="numbering" w:customStyle="1" w:styleId="Estilo31">
    <w:name w:val="Estilo31"/>
    <w:uiPriority w:val="99"/>
    <w:rsid w:val="00C006D1"/>
    <w:pPr>
      <w:numPr>
        <w:numId w:val="13"/>
      </w:numPr>
    </w:pPr>
  </w:style>
  <w:style w:type="numbering" w:customStyle="1" w:styleId="Estilo11">
    <w:name w:val="Estilo11"/>
    <w:uiPriority w:val="99"/>
    <w:rsid w:val="00C006D1"/>
    <w:pPr>
      <w:numPr>
        <w:numId w:val="6"/>
      </w:numPr>
    </w:pPr>
  </w:style>
  <w:style w:type="character" w:customStyle="1" w:styleId="A6">
    <w:name w:val="A6"/>
    <w:uiPriority w:val="99"/>
    <w:rsid w:val="00C006D1"/>
    <w:rPr>
      <w:rFonts w:cs="HelveticaNeueLT Pro 45 Lt"/>
      <w:color w:val="000000"/>
      <w:sz w:val="12"/>
      <w:szCs w:val="12"/>
    </w:rPr>
  </w:style>
  <w:style w:type="numbering" w:customStyle="1" w:styleId="Estilo211">
    <w:name w:val="Estilo211"/>
    <w:uiPriority w:val="99"/>
    <w:rsid w:val="00C006D1"/>
    <w:pPr>
      <w:numPr>
        <w:numId w:val="15"/>
      </w:numPr>
    </w:pPr>
  </w:style>
  <w:style w:type="paragraph" w:customStyle="1" w:styleId="cuerpodetexto-2">
    <w:name w:val="cuerpodetexto-2"/>
    <w:basedOn w:val="Normal"/>
    <w:rsid w:val="00C006D1"/>
    <w:pPr>
      <w:autoSpaceDE w:val="0"/>
      <w:autoSpaceDN w:val="0"/>
      <w:spacing w:before="23" w:after="23" w:line="204" w:lineRule="atLeast"/>
      <w:ind w:firstLine="283"/>
      <w:jc w:val="both"/>
    </w:pPr>
    <w:rPr>
      <w:color w:val="000000"/>
      <w:sz w:val="18"/>
      <w:szCs w:val="18"/>
    </w:rPr>
  </w:style>
  <w:style w:type="character" w:customStyle="1" w:styleId="e072">
    <w:name w:val="e072"/>
    <w:basedOn w:val="Fuentedeprrafopredeter"/>
    <w:rsid w:val="00C006D1"/>
    <w:rPr>
      <w:rFonts w:ascii="Tahoma" w:hAnsi="Tahoma" w:cs="Tahoma" w:hint="default"/>
      <w:strike w:val="0"/>
      <w:dstrike w:val="0"/>
      <w:color w:val="3D3D3D"/>
      <w:sz w:val="18"/>
      <w:szCs w:val="18"/>
      <w:u w:val="none"/>
      <w:effect w:val="none"/>
    </w:rPr>
  </w:style>
  <w:style w:type="paragraph" w:styleId="Cita">
    <w:name w:val="Quote"/>
    <w:basedOn w:val="Normal"/>
    <w:link w:val="CitaCar"/>
    <w:uiPriority w:val="29"/>
    <w:qFormat/>
    <w:rsid w:val="00C006D1"/>
    <w:rPr>
      <w:rFonts w:eastAsia="Calibri"/>
      <w:i/>
      <w:iCs/>
      <w:color w:val="000000"/>
      <w:lang w:val="es-CO"/>
    </w:rPr>
  </w:style>
  <w:style w:type="character" w:customStyle="1" w:styleId="CitaCar">
    <w:name w:val="Cita Car"/>
    <w:basedOn w:val="Fuentedeprrafopredeter"/>
    <w:link w:val="Cita"/>
    <w:uiPriority w:val="29"/>
    <w:rsid w:val="00C006D1"/>
    <w:rPr>
      <w:rFonts w:ascii="Times New Roman" w:eastAsia="Calibri" w:hAnsi="Times New Roman" w:cs="Times New Roman"/>
      <w:i/>
      <w:iCs/>
      <w:color w:val="000000"/>
      <w:sz w:val="24"/>
      <w:szCs w:val="24"/>
      <w:lang w:eastAsia="es-ES"/>
    </w:rPr>
  </w:style>
  <w:style w:type="character" w:customStyle="1" w:styleId="colortitulos1">
    <w:name w:val="colortitulos1"/>
    <w:rsid w:val="00C006D1"/>
    <w:rPr>
      <w:rFonts w:ascii="Tahoma" w:hAnsi="Tahoma" w:cs="Tahoma" w:hint="default"/>
      <w:b/>
      <w:bCs/>
      <w:color w:val="CE0000"/>
      <w:sz w:val="21"/>
      <w:szCs w:val="21"/>
    </w:rPr>
  </w:style>
  <w:style w:type="character" w:styleId="nfasisintenso">
    <w:name w:val="Intense Emphasis"/>
    <w:uiPriority w:val="21"/>
    <w:qFormat/>
    <w:rsid w:val="00C006D1"/>
    <w:rPr>
      <w:i/>
      <w:iCs/>
      <w:color w:val="5B9BD5"/>
    </w:rPr>
  </w:style>
  <w:style w:type="paragraph" w:customStyle="1" w:styleId="bodytext2car">
    <w:name w:val="bodytext2car"/>
    <w:basedOn w:val="Normal"/>
    <w:rsid w:val="00C006D1"/>
    <w:pPr>
      <w:ind w:left="851"/>
      <w:jc w:val="both"/>
    </w:pPr>
    <w:rPr>
      <w:rFonts w:ascii="Arial" w:eastAsia="Calibri" w:hAnsi="Arial" w:cs="Arial"/>
      <w:sz w:val="22"/>
      <w:szCs w:val="22"/>
      <w:lang w:val="es-CO" w:eastAsia="es-CO"/>
    </w:rPr>
  </w:style>
  <w:style w:type="paragraph" w:customStyle="1" w:styleId="ECO">
    <w:name w:val="ECO"/>
    <w:basedOn w:val="Normal"/>
    <w:rsid w:val="00C006D1"/>
    <w:pPr>
      <w:numPr>
        <w:numId w:val="16"/>
      </w:numPr>
      <w:spacing w:after="300"/>
      <w:jc w:val="both"/>
    </w:pPr>
    <w:rPr>
      <w:rFonts w:ascii="Arial" w:hAnsi="Arial"/>
      <w:szCs w:val="20"/>
      <w:lang w:val="es-ES_tradnl"/>
    </w:rPr>
  </w:style>
  <w:style w:type="paragraph" w:customStyle="1" w:styleId="Pa39">
    <w:name w:val="Pa39"/>
    <w:basedOn w:val="Normal"/>
    <w:next w:val="Normal"/>
    <w:rsid w:val="00C006D1"/>
    <w:pPr>
      <w:autoSpaceDE w:val="0"/>
      <w:autoSpaceDN w:val="0"/>
      <w:adjustRightInd w:val="0"/>
      <w:spacing w:line="181" w:lineRule="atLeast"/>
    </w:pPr>
  </w:style>
  <w:style w:type="paragraph" w:customStyle="1" w:styleId="MAYUS">
    <w:name w:val="MAYUS"/>
    <w:basedOn w:val="Ttulo4"/>
    <w:rsid w:val="00C006D1"/>
    <w:pPr>
      <w:numPr>
        <w:ilvl w:val="0"/>
        <w:numId w:val="0"/>
      </w:numPr>
      <w:overflowPunct w:val="0"/>
      <w:autoSpaceDE w:val="0"/>
      <w:autoSpaceDN w:val="0"/>
      <w:adjustRightInd w:val="0"/>
      <w:jc w:val="left"/>
      <w:textAlignment w:val="baseline"/>
    </w:pPr>
    <w:rPr>
      <w:rFonts w:ascii="Arial Narrow" w:hAnsi="Arial Narrow"/>
      <w:caps/>
      <w:sz w:val="22"/>
      <w:szCs w:val="22"/>
      <w:lang w:val="es-ES"/>
    </w:rPr>
  </w:style>
  <w:style w:type="paragraph" w:customStyle="1" w:styleId="Sinespaciado1">
    <w:name w:val="Sin espaciado1"/>
    <w:uiPriority w:val="1"/>
    <w:qFormat/>
    <w:rsid w:val="00C006D1"/>
    <w:pPr>
      <w:spacing w:after="0" w:line="240" w:lineRule="auto"/>
    </w:pPr>
    <w:rPr>
      <w:rFonts w:ascii="Calibri" w:eastAsia="Times New Roman" w:hAnsi="Calibri" w:cs="Times New Roman"/>
      <w:lang w:val="es-MX"/>
    </w:rPr>
  </w:style>
  <w:style w:type="character" w:customStyle="1" w:styleId="TtuloCar1">
    <w:name w:val="Título Car1"/>
    <w:basedOn w:val="Fuentedeprrafopredeter"/>
    <w:rsid w:val="00C006D1"/>
    <w:rPr>
      <w:rFonts w:asciiTheme="majorHAnsi" w:eastAsiaTheme="majorEastAsia" w:hAnsiTheme="majorHAnsi" w:cstheme="majorBidi"/>
      <w:color w:val="17365D" w:themeColor="text2" w:themeShade="BF"/>
      <w:spacing w:val="5"/>
      <w:kern w:val="28"/>
      <w:sz w:val="52"/>
      <w:szCs w:val="52"/>
      <w:lang w:eastAsia="es-ES"/>
    </w:rPr>
  </w:style>
  <w:style w:type="character" w:customStyle="1" w:styleId="TtuloCar2">
    <w:name w:val="Título Car2"/>
    <w:basedOn w:val="Fuentedeprrafopredeter"/>
    <w:rsid w:val="00C006D1"/>
    <w:rPr>
      <w:rFonts w:ascii="Arial" w:eastAsia="Times New Roman" w:hAnsi="Arial" w:cs="Times New Roman"/>
      <w:b/>
      <w:color w:val="000000"/>
      <w:sz w:val="24"/>
      <w:szCs w:val="20"/>
      <w:lang w:eastAsia="es-ES"/>
    </w:rPr>
  </w:style>
  <w:style w:type="numbering" w:customStyle="1" w:styleId="Estilo112">
    <w:name w:val="Estilo112"/>
    <w:uiPriority w:val="99"/>
    <w:rsid w:val="003F0B0A"/>
  </w:style>
  <w:style w:type="numbering" w:customStyle="1" w:styleId="Estilo221">
    <w:name w:val="Estilo221"/>
    <w:uiPriority w:val="99"/>
    <w:rsid w:val="00B326E7"/>
    <w:pPr>
      <w:numPr>
        <w:numId w:val="24"/>
      </w:numPr>
    </w:pPr>
  </w:style>
  <w:style w:type="numbering" w:customStyle="1" w:styleId="Estilo321">
    <w:name w:val="Estilo321"/>
    <w:uiPriority w:val="99"/>
    <w:rsid w:val="00B326E7"/>
    <w:pPr>
      <w:numPr>
        <w:numId w:val="21"/>
      </w:numPr>
    </w:pPr>
  </w:style>
  <w:style w:type="numbering" w:customStyle="1" w:styleId="Estilo1114">
    <w:name w:val="Estilo1114"/>
    <w:uiPriority w:val="99"/>
    <w:rsid w:val="00B326E7"/>
    <w:pPr>
      <w:numPr>
        <w:numId w:val="23"/>
      </w:numPr>
    </w:pPr>
  </w:style>
  <w:style w:type="numbering" w:customStyle="1" w:styleId="Estilo213">
    <w:name w:val="Estilo213"/>
    <w:uiPriority w:val="99"/>
    <w:rsid w:val="00B326E7"/>
    <w:pPr>
      <w:numPr>
        <w:numId w:val="22"/>
      </w:numPr>
    </w:pPr>
  </w:style>
  <w:style w:type="numbering" w:customStyle="1" w:styleId="Estilo11111">
    <w:name w:val="Estilo11111"/>
    <w:uiPriority w:val="99"/>
    <w:rsid w:val="0037632F"/>
  </w:style>
  <w:style w:type="character" w:customStyle="1" w:styleId="normaltextrun">
    <w:name w:val="normaltextrun"/>
    <w:rsid w:val="00361BD2"/>
  </w:style>
  <w:style w:type="numbering" w:customStyle="1" w:styleId="Estilo311">
    <w:name w:val="Estilo311"/>
    <w:uiPriority w:val="99"/>
    <w:rsid w:val="00361BD2"/>
  </w:style>
  <w:style w:type="numbering" w:customStyle="1" w:styleId="Estilo22">
    <w:name w:val="Estilo22"/>
    <w:uiPriority w:val="99"/>
    <w:rsid w:val="001B0E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3352226">
      <w:bodyDiv w:val="1"/>
      <w:marLeft w:val="0"/>
      <w:marRight w:val="0"/>
      <w:marTop w:val="0"/>
      <w:marBottom w:val="0"/>
      <w:divBdr>
        <w:top w:val="none" w:sz="0" w:space="0" w:color="auto"/>
        <w:left w:val="none" w:sz="0" w:space="0" w:color="auto"/>
        <w:bottom w:val="none" w:sz="0" w:space="0" w:color="auto"/>
        <w:right w:val="none" w:sz="0" w:space="0" w:color="auto"/>
      </w:divBdr>
    </w:div>
    <w:div w:id="589781214">
      <w:bodyDiv w:val="1"/>
      <w:marLeft w:val="0"/>
      <w:marRight w:val="0"/>
      <w:marTop w:val="0"/>
      <w:marBottom w:val="0"/>
      <w:divBdr>
        <w:top w:val="none" w:sz="0" w:space="0" w:color="auto"/>
        <w:left w:val="none" w:sz="0" w:space="0" w:color="auto"/>
        <w:bottom w:val="none" w:sz="0" w:space="0" w:color="auto"/>
        <w:right w:val="none" w:sz="0" w:space="0" w:color="auto"/>
      </w:divBdr>
    </w:div>
    <w:div w:id="604655184">
      <w:bodyDiv w:val="1"/>
      <w:marLeft w:val="0"/>
      <w:marRight w:val="0"/>
      <w:marTop w:val="0"/>
      <w:marBottom w:val="0"/>
      <w:divBdr>
        <w:top w:val="none" w:sz="0" w:space="0" w:color="auto"/>
        <w:left w:val="none" w:sz="0" w:space="0" w:color="auto"/>
        <w:bottom w:val="none" w:sz="0" w:space="0" w:color="auto"/>
        <w:right w:val="none" w:sz="0" w:space="0" w:color="auto"/>
      </w:divBdr>
    </w:div>
    <w:div w:id="621571950">
      <w:bodyDiv w:val="1"/>
      <w:marLeft w:val="0"/>
      <w:marRight w:val="0"/>
      <w:marTop w:val="0"/>
      <w:marBottom w:val="0"/>
      <w:divBdr>
        <w:top w:val="none" w:sz="0" w:space="0" w:color="auto"/>
        <w:left w:val="none" w:sz="0" w:space="0" w:color="auto"/>
        <w:bottom w:val="none" w:sz="0" w:space="0" w:color="auto"/>
        <w:right w:val="none" w:sz="0" w:space="0" w:color="auto"/>
      </w:divBdr>
    </w:div>
    <w:div w:id="779224605">
      <w:bodyDiv w:val="1"/>
      <w:marLeft w:val="0"/>
      <w:marRight w:val="0"/>
      <w:marTop w:val="0"/>
      <w:marBottom w:val="0"/>
      <w:divBdr>
        <w:top w:val="none" w:sz="0" w:space="0" w:color="auto"/>
        <w:left w:val="none" w:sz="0" w:space="0" w:color="auto"/>
        <w:bottom w:val="none" w:sz="0" w:space="0" w:color="auto"/>
        <w:right w:val="none" w:sz="0" w:space="0" w:color="auto"/>
      </w:divBdr>
    </w:div>
    <w:div w:id="825366200">
      <w:bodyDiv w:val="1"/>
      <w:marLeft w:val="0"/>
      <w:marRight w:val="0"/>
      <w:marTop w:val="0"/>
      <w:marBottom w:val="0"/>
      <w:divBdr>
        <w:top w:val="none" w:sz="0" w:space="0" w:color="auto"/>
        <w:left w:val="none" w:sz="0" w:space="0" w:color="auto"/>
        <w:bottom w:val="none" w:sz="0" w:space="0" w:color="auto"/>
        <w:right w:val="none" w:sz="0" w:space="0" w:color="auto"/>
      </w:divBdr>
    </w:div>
    <w:div w:id="871499566">
      <w:bodyDiv w:val="1"/>
      <w:marLeft w:val="0"/>
      <w:marRight w:val="0"/>
      <w:marTop w:val="0"/>
      <w:marBottom w:val="0"/>
      <w:divBdr>
        <w:top w:val="none" w:sz="0" w:space="0" w:color="auto"/>
        <w:left w:val="none" w:sz="0" w:space="0" w:color="auto"/>
        <w:bottom w:val="none" w:sz="0" w:space="0" w:color="auto"/>
        <w:right w:val="none" w:sz="0" w:space="0" w:color="auto"/>
      </w:divBdr>
    </w:div>
    <w:div w:id="1256133835">
      <w:bodyDiv w:val="1"/>
      <w:marLeft w:val="0"/>
      <w:marRight w:val="0"/>
      <w:marTop w:val="0"/>
      <w:marBottom w:val="0"/>
      <w:divBdr>
        <w:top w:val="none" w:sz="0" w:space="0" w:color="auto"/>
        <w:left w:val="none" w:sz="0" w:space="0" w:color="auto"/>
        <w:bottom w:val="none" w:sz="0" w:space="0" w:color="auto"/>
        <w:right w:val="none" w:sz="0" w:space="0" w:color="auto"/>
      </w:divBdr>
    </w:div>
    <w:div w:id="1569262809">
      <w:bodyDiv w:val="1"/>
      <w:marLeft w:val="0"/>
      <w:marRight w:val="0"/>
      <w:marTop w:val="0"/>
      <w:marBottom w:val="0"/>
      <w:divBdr>
        <w:top w:val="none" w:sz="0" w:space="0" w:color="auto"/>
        <w:left w:val="none" w:sz="0" w:space="0" w:color="auto"/>
        <w:bottom w:val="none" w:sz="0" w:space="0" w:color="auto"/>
        <w:right w:val="none" w:sz="0" w:space="0" w:color="auto"/>
      </w:divBdr>
    </w:div>
    <w:div w:id="1611090609">
      <w:bodyDiv w:val="1"/>
      <w:marLeft w:val="0"/>
      <w:marRight w:val="0"/>
      <w:marTop w:val="0"/>
      <w:marBottom w:val="0"/>
      <w:divBdr>
        <w:top w:val="none" w:sz="0" w:space="0" w:color="auto"/>
        <w:left w:val="none" w:sz="0" w:space="0" w:color="auto"/>
        <w:bottom w:val="none" w:sz="0" w:space="0" w:color="auto"/>
        <w:right w:val="none" w:sz="0" w:space="0" w:color="auto"/>
      </w:divBdr>
    </w:div>
    <w:div w:id="1864630410">
      <w:bodyDiv w:val="1"/>
      <w:marLeft w:val="0"/>
      <w:marRight w:val="0"/>
      <w:marTop w:val="0"/>
      <w:marBottom w:val="0"/>
      <w:divBdr>
        <w:top w:val="none" w:sz="0" w:space="0" w:color="auto"/>
        <w:left w:val="none" w:sz="0" w:space="0" w:color="auto"/>
        <w:bottom w:val="none" w:sz="0" w:space="0" w:color="auto"/>
        <w:right w:val="none" w:sz="0" w:space="0" w:color="auto"/>
      </w:divBdr>
    </w:div>
    <w:div w:id="1968049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alcaldiabogota.gov.co/sisjur/normas/Norma1.jsp?dt=S&amp;i=6533"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TotalTime>
  <Pages>18</Pages>
  <Words>9346</Words>
  <Characters>51407</Characters>
  <Application>Microsoft Office Word</Application>
  <DocSecurity>0</DocSecurity>
  <Lines>428</Lines>
  <Paragraphs>121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Sandra Patricia Costo Garcia</dc:creator>
  <cp:lastModifiedBy>Nubia Marcela Monsalve Guiza</cp:lastModifiedBy>
  <cp:revision>26</cp:revision>
  <cp:lastPrinted>2024-03-26T19:51:00Z</cp:lastPrinted>
  <dcterms:created xsi:type="dcterms:W3CDTF">2023-09-12T19:12:00Z</dcterms:created>
  <dcterms:modified xsi:type="dcterms:W3CDTF">2025-08-04T14:39:00Z</dcterms:modified>
</cp:coreProperties>
</file>