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42E32" w14:textId="77777777" w:rsidR="009C0F15" w:rsidRPr="008A2B0E" w:rsidRDefault="009C0F15" w:rsidP="009C0F15">
      <w:pPr>
        <w:jc w:val="center"/>
        <w:rPr>
          <w:rFonts w:cs="Calibri"/>
          <w:b/>
          <w:bCs/>
        </w:rPr>
      </w:pPr>
      <w:bookmarkStart w:id="0" w:name="_Toc46752696"/>
      <w:r w:rsidRPr="008A2B0E">
        <w:rPr>
          <w:rFonts w:cs="Calibri"/>
          <w:b/>
          <w:bCs/>
        </w:rPr>
        <w:t xml:space="preserve">PROCESO GESTIÓN DEL TALENTO HUMANO </w:t>
      </w:r>
    </w:p>
    <w:p w14:paraId="456BE0DB" w14:textId="07B6FBA2" w:rsidR="009F4403" w:rsidRPr="008A2B0E" w:rsidRDefault="009C0F15" w:rsidP="009C0F15">
      <w:pPr>
        <w:jc w:val="center"/>
        <w:rPr>
          <w:rFonts w:cs="Calibri"/>
          <w:b/>
          <w:bCs/>
        </w:rPr>
      </w:pPr>
      <w:r w:rsidRPr="008A2B0E">
        <w:rPr>
          <w:rFonts w:cs="Calibri"/>
          <w:b/>
          <w:bCs/>
        </w:rPr>
        <w:t>FORMATO INFORME MENSUAL EJECUCIÓN CONTRACTUAL</w:t>
      </w:r>
      <w:bookmarkEnd w:id="0"/>
    </w:p>
    <w:p w14:paraId="67860BA1" w14:textId="77D3A455" w:rsidR="00626B99" w:rsidRPr="008A2B0E" w:rsidRDefault="00626B99" w:rsidP="00626B9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</w:tabs>
        <w:spacing w:line="240" w:lineRule="auto"/>
        <w:rPr>
          <w:rFonts w:cs="Calibri"/>
          <w:b/>
          <w:color w:val="000000"/>
        </w:rPr>
      </w:pPr>
      <w:bookmarkStart w:id="1" w:name="_Toc46752697"/>
      <w:r w:rsidRPr="008A2B0E">
        <w:rPr>
          <w:rFonts w:cs="Calibri"/>
          <w:color w:val="000000"/>
        </w:rPr>
        <w:t xml:space="preserve">                                                                                               </w:t>
      </w:r>
      <w:r w:rsidR="00C542CF" w:rsidRPr="008A2B0E">
        <w:rPr>
          <w:rFonts w:cs="Calibri"/>
          <w:color w:val="000000"/>
        </w:rPr>
        <w:tab/>
      </w:r>
      <w:r w:rsidR="00612B06" w:rsidRPr="008A2B0E">
        <w:rPr>
          <w:rFonts w:cs="Calibri"/>
          <w:b/>
          <w:color w:val="000000"/>
        </w:rPr>
        <w:t>Popayán,</w:t>
      </w:r>
      <w:r w:rsidR="005866BA" w:rsidRPr="008A2B0E">
        <w:rPr>
          <w:rFonts w:cs="Calibri"/>
          <w:b/>
          <w:color w:val="000000"/>
        </w:rPr>
        <w:t xml:space="preserve"> junio </w:t>
      </w:r>
      <w:r w:rsidRPr="008A2B0E">
        <w:rPr>
          <w:rFonts w:cs="Calibri"/>
          <w:b/>
          <w:color w:val="000000"/>
        </w:rPr>
        <w:t>del 202</w:t>
      </w:r>
      <w:r w:rsidR="00500B83" w:rsidRPr="008A2B0E">
        <w:rPr>
          <w:rFonts w:cs="Calibri"/>
          <w:b/>
          <w:color w:val="000000"/>
        </w:rPr>
        <w:t>5</w:t>
      </w:r>
    </w:p>
    <w:p w14:paraId="1C7915F4" w14:textId="77777777" w:rsidR="00626B99" w:rsidRPr="008A2B0E" w:rsidRDefault="00626B99" w:rsidP="00626B9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cs="Calibri"/>
          <w:color w:val="000000"/>
        </w:rPr>
      </w:pPr>
    </w:p>
    <w:p w14:paraId="6C4C02C9" w14:textId="7C0CEA36" w:rsidR="00626B99" w:rsidRPr="008A2B0E" w:rsidRDefault="00626B99" w:rsidP="00626B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cs="Calibri"/>
          <w:color w:val="000000"/>
        </w:rPr>
      </w:pPr>
      <w:r w:rsidRPr="008A2B0E">
        <w:rPr>
          <w:rFonts w:cs="Calibri"/>
          <w:color w:val="000000"/>
        </w:rPr>
        <w:t>Señor</w:t>
      </w:r>
    </w:p>
    <w:p w14:paraId="3B13CE5C" w14:textId="72E58CC8" w:rsidR="00626B99" w:rsidRPr="008A2B0E" w:rsidRDefault="00612B06" w:rsidP="00626B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cs="Calibri"/>
          <w:b/>
          <w:color w:val="000000"/>
        </w:rPr>
      </w:pPr>
      <w:r w:rsidRPr="008A2B0E">
        <w:rPr>
          <w:rFonts w:cs="Calibri"/>
          <w:b/>
          <w:color w:val="000000"/>
        </w:rPr>
        <w:t>Franco</w:t>
      </w:r>
      <w:r w:rsidR="00500B83" w:rsidRPr="008A2B0E">
        <w:rPr>
          <w:rFonts w:cs="Calibri"/>
          <w:b/>
          <w:color w:val="000000"/>
        </w:rPr>
        <w:t xml:space="preserve"> Orlando Garzón Arcos </w:t>
      </w:r>
    </w:p>
    <w:p w14:paraId="01E06449" w14:textId="3F7F9106" w:rsidR="00626B99" w:rsidRPr="008A2B0E" w:rsidRDefault="00626B99" w:rsidP="00626B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Times New Roman" w:cs="Calibri"/>
          <w:color w:val="FF0000"/>
        </w:rPr>
      </w:pPr>
      <w:r w:rsidRPr="008A2B0E">
        <w:rPr>
          <w:rFonts w:cs="Calibri"/>
          <w:color w:val="000000"/>
        </w:rPr>
        <w:t>SUPERVISOR(A) CONTRATO No.</w:t>
      </w:r>
      <w:r w:rsidRPr="008A2B0E">
        <w:rPr>
          <w:rFonts w:cs="Calibri"/>
          <w:b/>
        </w:rPr>
        <w:t xml:space="preserve"> </w:t>
      </w:r>
      <w:r w:rsidR="007E7910" w:rsidRPr="007E7910">
        <w:rPr>
          <w:rFonts w:cs="Calibri"/>
        </w:rPr>
        <w:t>CO1.PCCNTR.7826143</w:t>
      </w:r>
    </w:p>
    <w:p w14:paraId="1873F53A" w14:textId="4D8FA759" w:rsidR="00626B99" w:rsidRPr="008A2B0E" w:rsidRDefault="00626B99" w:rsidP="00626B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cs="Calibri"/>
          <w:color w:val="000000"/>
        </w:rPr>
      </w:pPr>
      <w:r w:rsidRPr="008A2B0E">
        <w:rPr>
          <w:rFonts w:cs="Calibri"/>
          <w:b/>
          <w:color w:val="000000"/>
        </w:rPr>
        <w:t>COORDINADOR ACADEMICO</w:t>
      </w:r>
    </w:p>
    <w:p w14:paraId="4EC82C60" w14:textId="1B13D481" w:rsidR="00626B99" w:rsidRPr="008A2B0E" w:rsidRDefault="00626B99" w:rsidP="00626B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cs="Calibri"/>
          <w:color w:val="000000"/>
        </w:rPr>
      </w:pPr>
      <w:r w:rsidRPr="008A2B0E">
        <w:rPr>
          <w:rFonts w:cs="Calibri"/>
          <w:b/>
          <w:color w:val="000000"/>
        </w:rPr>
        <w:t>Centro Agropecuario</w:t>
      </w:r>
    </w:p>
    <w:p w14:paraId="705B3AA9" w14:textId="62CC242A" w:rsidR="00626B99" w:rsidRPr="008A2B0E" w:rsidRDefault="00626B99" w:rsidP="00626B99">
      <w:pPr>
        <w:spacing w:after="0"/>
        <w:rPr>
          <w:rFonts w:cs="Calibri"/>
          <w:color w:val="000000"/>
        </w:rPr>
      </w:pPr>
      <w:r w:rsidRPr="008A2B0E">
        <w:rPr>
          <w:rFonts w:cs="Calibri"/>
          <w:b/>
          <w:color w:val="000000"/>
        </w:rPr>
        <w:t>Popayán</w:t>
      </w:r>
    </w:p>
    <w:p w14:paraId="76E652C9" w14:textId="77777777" w:rsidR="00626B99" w:rsidRPr="008A2B0E" w:rsidRDefault="00626B99" w:rsidP="00626B99">
      <w:pPr>
        <w:ind w:left="4678"/>
        <w:jc w:val="both"/>
        <w:rPr>
          <w:rFonts w:cs="Calibri"/>
          <w:b/>
          <w:color w:val="000000"/>
        </w:rPr>
      </w:pPr>
    </w:p>
    <w:p w14:paraId="62369448" w14:textId="0ADE6D1A" w:rsidR="009C0F15" w:rsidRPr="008A2B0E" w:rsidRDefault="009C0F15" w:rsidP="00CE61DA">
      <w:pPr>
        <w:spacing w:line="240" w:lineRule="auto"/>
        <w:ind w:left="5103"/>
        <w:jc w:val="both"/>
        <w:rPr>
          <w:rFonts w:cs="Calibri"/>
        </w:rPr>
      </w:pPr>
      <w:r w:rsidRPr="008A2B0E">
        <w:rPr>
          <w:rFonts w:cs="Calibri"/>
          <w:b/>
          <w:bCs/>
        </w:rPr>
        <w:t>Asunto:</w:t>
      </w:r>
      <w:r w:rsidRPr="008A2B0E">
        <w:rPr>
          <w:rFonts w:cs="Calibri"/>
        </w:rPr>
        <w:t xml:space="preserve"> Informe mensual </w:t>
      </w:r>
      <w:r w:rsidR="00BD7DBD" w:rsidRPr="008A2B0E">
        <w:rPr>
          <w:rFonts w:cs="Calibri"/>
        </w:rPr>
        <w:t>de ejecución contractual Mes de</w:t>
      </w:r>
      <w:r w:rsidR="00101E6B" w:rsidRPr="008A2B0E">
        <w:rPr>
          <w:rFonts w:cs="Calibri"/>
        </w:rPr>
        <w:t xml:space="preserve"> junio</w:t>
      </w:r>
      <w:r w:rsidR="00612B06" w:rsidRPr="008A2B0E">
        <w:rPr>
          <w:rFonts w:cs="Calibri"/>
          <w:color w:val="FF0000"/>
        </w:rPr>
        <w:t xml:space="preserve"> </w:t>
      </w:r>
      <w:r w:rsidR="00EF1887" w:rsidRPr="008A2B0E">
        <w:rPr>
          <w:rFonts w:cs="Calibri"/>
        </w:rPr>
        <w:t>del año 202</w:t>
      </w:r>
      <w:r w:rsidR="00C5743B" w:rsidRPr="008A2B0E">
        <w:rPr>
          <w:rFonts w:cs="Calibri"/>
        </w:rPr>
        <w:t>5</w:t>
      </w:r>
    </w:p>
    <w:p w14:paraId="63DEEA33" w14:textId="0179E0CF" w:rsidR="00EF1887" w:rsidRPr="008A2B0E" w:rsidRDefault="009C0F15" w:rsidP="00EF1887">
      <w:pPr>
        <w:spacing w:before="240" w:after="240"/>
        <w:rPr>
          <w:rFonts w:cs="Calibri"/>
        </w:rPr>
      </w:pPr>
      <w:r w:rsidRPr="008A2B0E">
        <w:rPr>
          <w:rFonts w:cs="Calibri"/>
          <w:b/>
          <w:bCs/>
        </w:rPr>
        <w:t>Referencia:</w:t>
      </w:r>
      <w:r w:rsidR="00EF1887" w:rsidRPr="008A2B0E">
        <w:rPr>
          <w:rFonts w:cs="Calibri"/>
        </w:rPr>
        <w:t xml:space="preserve"> No </w:t>
      </w:r>
      <w:r w:rsidR="007E7910" w:rsidRPr="007E7910">
        <w:rPr>
          <w:rFonts w:cs="Calibri"/>
        </w:rPr>
        <w:t>CO1.PCCNTR.7826143</w:t>
      </w:r>
      <w:r w:rsidR="007E7910">
        <w:rPr>
          <w:rFonts w:cs="Calibri"/>
        </w:rPr>
        <w:t xml:space="preserve"> </w:t>
      </w:r>
      <w:r w:rsidR="00EF1887" w:rsidRPr="008A2B0E">
        <w:rPr>
          <w:rFonts w:cs="Calibri"/>
        </w:rPr>
        <w:t>del año 202</w:t>
      </w:r>
      <w:r w:rsidR="00AC6347">
        <w:rPr>
          <w:rFonts w:cs="Calibri"/>
        </w:rPr>
        <w:t>5</w:t>
      </w:r>
      <w:r w:rsidR="00EF1887" w:rsidRPr="008A2B0E">
        <w:rPr>
          <w:rFonts w:cs="Calibri"/>
        </w:rPr>
        <w:t>.</w:t>
      </w:r>
      <w:r w:rsidR="007E7910" w:rsidRPr="007E7910">
        <w:rPr>
          <w:rFonts w:ascii="ArialRegular" w:hAnsi="ArialRegular"/>
          <w:color w:val="000000"/>
          <w:sz w:val="15"/>
          <w:szCs w:val="15"/>
        </w:rPr>
        <w:t xml:space="preserve"> </w:t>
      </w:r>
    </w:p>
    <w:p w14:paraId="0B86646A" w14:textId="786D410C" w:rsidR="009C0F15" w:rsidRPr="008A2B0E" w:rsidRDefault="00AE2D30" w:rsidP="009C0F15">
      <w:pPr>
        <w:spacing w:line="360" w:lineRule="auto"/>
        <w:jc w:val="both"/>
        <w:rPr>
          <w:rFonts w:cs="Calibri"/>
        </w:rPr>
      </w:pPr>
      <w:r w:rsidRPr="008A2B0E">
        <w:rPr>
          <w:rFonts w:eastAsia="Times New Roman" w:cs="Calibri"/>
          <w:b/>
        </w:rPr>
        <w:t>WILNER PERLAZA ORTIZ</w:t>
      </w:r>
      <w:r w:rsidR="009C0F15" w:rsidRPr="008A2B0E">
        <w:rPr>
          <w:rFonts w:cs="Calibri"/>
        </w:rPr>
        <w:t xml:space="preserve">, identificado con </w:t>
      </w:r>
      <w:r w:rsidR="00EF1887" w:rsidRPr="008A2B0E">
        <w:rPr>
          <w:rFonts w:cs="Calibri"/>
        </w:rPr>
        <w:t xml:space="preserve">la cédula de ciudadanía </w:t>
      </w:r>
      <w:r w:rsidR="00EF1887" w:rsidRPr="00304490">
        <w:rPr>
          <w:rFonts w:cs="Calibri"/>
          <w:b/>
          <w:bCs/>
        </w:rPr>
        <w:t>No</w:t>
      </w:r>
      <w:r w:rsidRPr="00304490">
        <w:rPr>
          <w:rFonts w:cs="Calibri"/>
          <w:b/>
          <w:bCs/>
        </w:rPr>
        <w:t xml:space="preserve"> 1.059.046.762</w:t>
      </w:r>
      <w:r w:rsidR="00EF1887" w:rsidRPr="008A2B0E">
        <w:rPr>
          <w:rFonts w:cs="Calibri"/>
        </w:rPr>
        <w:t xml:space="preserve"> de</w:t>
      </w:r>
      <w:r w:rsidR="005B7E4F" w:rsidRPr="008A2B0E">
        <w:rPr>
          <w:rFonts w:cs="Calibri"/>
        </w:rPr>
        <w:t xml:space="preserve"> </w:t>
      </w:r>
      <w:r w:rsidRPr="008A2B0E">
        <w:rPr>
          <w:rFonts w:cs="Calibri"/>
        </w:rPr>
        <w:t>López de Micay</w:t>
      </w:r>
      <w:r w:rsidR="009C0F15" w:rsidRPr="008A2B0E">
        <w:rPr>
          <w:rFonts w:cs="Calibri"/>
        </w:rPr>
        <w:t>, en mi calidad de Contratista del SEN</w:t>
      </w:r>
      <w:r w:rsidR="00EF1887" w:rsidRPr="008A2B0E">
        <w:rPr>
          <w:rFonts w:cs="Calibri"/>
        </w:rPr>
        <w:t>A, en Centro Agropecuario</w:t>
      </w:r>
      <w:r w:rsidR="009C0F15" w:rsidRPr="008A2B0E">
        <w:rPr>
          <w:rFonts w:cs="Calibri"/>
        </w:rPr>
        <w:t xml:space="preserve">, en cumplimiento del Contrato de Prestación de Servicios de la referencia, a continuación, presento el Informe de actividades realizadas en el mes objeto de cobro. </w:t>
      </w:r>
    </w:p>
    <w:p w14:paraId="4E60CECF" w14:textId="1DEB03C7" w:rsidR="00814FB0" w:rsidRPr="008A2B0E" w:rsidRDefault="00814FB0" w:rsidP="00814FB0">
      <w:pPr>
        <w:spacing w:line="360" w:lineRule="auto"/>
        <w:jc w:val="both"/>
        <w:rPr>
          <w:rFonts w:cs="Calibri"/>
          <w:i/>
        </w:rPr>
      </w:pPr>
      <w:r w:rsidRPr="008A2B0E">
        <w:rPr>
          <w:rFonts w:cs="Calibri"/>
          <w:b/>
          <w:bCs/>
        </w:rPr>
        <w:t>Valor y forma de Pago:</w:t>
      </w:r>
      <w:r w:rsidRPr="008A2B0E">
        <w:rPr>
          <w:rFonts w:cs="Calibri"/>
        </w:rPr>
        <w:t xml:space="preserve"> TREINTA Y CINCO MILLONES CIENTO NUEVE MIL SEISCIENTOS UN PESOS MTE</w:t>
      </w:r>
      <w:r w:rsidRPr="008A2B0E">
        <w:rPr>
          <w:rFonts w:cs="Calibri"/>
          <w:color w:val="000000"/>
        </w:rPr>
        <w:t xml:space="preserve"> ($</w:t>
      </w:r>
      <w:r w:rsidRPr="008A2B0E">
        <w:rPr>
          <w:rFonts w:cs="Calibri"/>
          <w:i/>
        </w:rPr>
        <w:t>35.109.601</w:t>
      </w:r>
      <w:r w:rsidRPr="008A2B0E">
        <w:rPr>
          <w:rFonts w:cs="Calibri"/>
          <w:color w:val="000000"/>
        </w:rPr>
        <w:t>)</w:t>
      </w:r>
      <w:r w:rsidRPr="008A2B0E">
        <w:rPr>
          <w:rFonts w:cs="Calibri"/>
          <w:i/>
        </w:rPr>
        <w:t>, Esta suma será pagada por el SENA al contratista de la siguiente manera: Pagos iguales entre los meses de (mayo y noviembre) de $ 4.599.511, 00 y un último pago en (diciembre) por valor de $ 2.913.024,00</w:t>
      </w:r>
    </w:p>
    <w:p w14:paraId="64602C28" w14:textId="5BFCB50B" w:rsidR="00EF1887" w:rsidRPr="008A2B0E" w:rsidRDefault="009C0F15" w:rsidP="00EF1887">
      <w:pPr>
        <w:spacing w:before="240" w:after="240"/>
        <w:rPr>
          <w:rFonts w:cs="Calibri"/>
        </w:rPr>
      </w:pPr>
      <w:r w:rsidRPr="008A2B0E">
        <w:rPr>
          <w:rFonts w:cs="Calibri"/>
          <w:b/>
          <w:bCs/>
        </w:rPr>
        <w:t>Plazo:</w:t>
      </w:r>
      <w:r w:rsidR="00EF1887" w:rsidRPr="008A2B0E">
        <w:rPr>
          <w:rFonts w:cs="Calibri"/>
        </w:rPr>
        <w:t xml:space="preserve"> Será hasta el </w:t>
      </w:r>
      <w:r w:rsidR="00893B0C" w:rsidRPr="008A2B0E">
        <w:rPr>
          <w:rFonts w:cs="Calibri"/>
        </w:rPr>
        <w:t>19</w:t>
      </w:r>
      <w:r w:rsidR="00EF1887" w:rsidRPr="008A2B0E">
        <w:rPr>
          <w:rFonts w:cs="Calibri"/>
        </w:rPr>
        <w:t xml:space="preserve"> de </w:t>
      </w:r>
      <w:r w:rsidR="00893B0C" w:rsidRPr="008A2B0E">
        <w:rPr>
          <w:rFonts w:cs="Calibri"/>
        </w:rPr>
        <w:t>diciembre</w:t>
      </w:r>
      <w:r w:rsidR="00EF1887" w:rsidRPr="008A2B0E">
        <w:rPr>
          <w:rFonts w:cs="Calibri"/>
        </w:rPr>
        <w:t xml:space="preserve"> de 202</w:t>
      </w:r>
      <w:r w:rsidR="00893B0C" w:rsidRPr="008A2B0E">
        <w:rPr>
          <w:rFonts w:cs="Calibri"/>
        </w:rPr>
        <w:t>5</w:t>
      </w:r>
      <w:r w:rsidR="00814FB0" w:rsidRPr="008A2B0E">
        <w:rPr>
          <w:rFonts w:cs="Calibri"/>
        </w:rPr>
        <w:t>.</w:t>
      </w:r>
    </w:p>
    <w:tbl>
      <w:tblPr>
        <w:tblStyle w:val="Tablaconcuadrcula"/>
        <w:tblW w:w="9356" w:type="dxa"/>
        <w:tblInd w:w="-147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9356"/>
      </w:tblGrid>
      <w:tr w:rsidR="001C3E2F" w:rsidRPr="008A2B0E" w14:paraId="1F0571E2" w14:textId="77777777" w:rsidTr="001A6C53">
        <w:trPr>
          <w:trHeight w:val="274"/>
        </w:trPr>
        <w:tc>
          <w:tcPr>
            <w:tcW w:w="9356" w:type="dxa"/>
          </w:tcPr>
          <w:p w14:paraId="2B3590AD" w14:textId="2EF51EE2" w:rsidR="001C3E2F" w:rsidRPr="008A2B0E" w:rsidRDefault="001C3E2F" w:rsidP="00F953D4">
            <w:pPr>
              <w:spacing w:after="0" w:line="360" w:lineRule="auto"/>
              <w:jc w:val="both"/>
              <w:rPr>
                <w:rFonts w:cs="Calibri"/>
                <w:b/>
                <w:bCs/>
              </w:rPr>
            </w:pPr>
            <w:r w:rsidRPr="008A2B0E">
              <w:rPr>
                <w:rFonts w:cs="Calibri"/>
                <w:b/>
                <w:bCs/>
              </w:rPr>
              <w:t xml:space="preserve">OBJETO: </w:t>
            </w:r>
            <w:r w:rsidRPr="008A2B0E">
              <w:rPr>
                <w:rFonts w:cs="Calibri"/>
              </w:rPr>
              <w:t>(Trascriba el objeto del contrato, dentro del siguiente cuadro)</w:t>
            </w:r>
          </w:p>
        </w:tc>
      </w:tr>
      <w:tr w:rsidR="001C3E2F" w:rsidRPr="008A2B0E" w14:paraId="6CC4B399" w14:textId="77777777" w:rsidTr="001A6C53">
        <w:trPr>
          <w:trHeight w:val="668"/>
        </w:trPr>
        <w:tc>
          <w:tcPr>
            <w:tcW w:w="9356" w:type="dxa"/>
          </w:tcPr>
          <w:p w14:paraId="2EEEB009" w14:textId="261AB06D" w:rsidR="001C3E2F" w:rsidRPr="008A2B0E" w:rsidRDefault="00814FB0" w:rsidP="00F953D4">
            <w:pPr>
              <w:spacing w:after="0" w:line="360" w:lineRule="auto"/>
              <w:jc w:val="both"/>
              <w:rPr>
                <w:rFonts w:cs="Calibri"/>
                <w:b/>
                <w:bCs/>
              </w:rPr>
            </w:pPr>
            <w:r w:rsidRPr="008A2B0E">
              <w:rPr>
                <w:rFonts w:cs="Calibri"/>
              </w:rPr>
              <w:t>Prestar servicios personales de carácter temporal como Instructor, impartiendo formación profesional integral en los programas de Titulada y/o Complementaria, pertenecientes a la línea tecnológica producción y transformación, asociada a la red de conocimiento agrícola, de acuerdo con la oferta educativa en los municipios del departamento del cauca donde le asigne la entidad.</w:t>
            </w:r>
          </w:p>
        </w:tc>
      </w:tr>
    </w:tbl>
    <w:p w14:paraId="591E9DBB" w14:textId="2A731B18" w:rsidR="001C3E2F" w:rsidRPr="008A2B0E" w:rsidRDefault="001C3E2F" w:rsidP="00F953D4">
      <w:pPr>
        <w:spacing w:after="0" w:line="360" w:lineRule="auto"/>
        <w:jc w:val="both"/>
        <w:rPr>
          <w:rFonts w:cs="Calibri"/>
          <w:b/>
          <w:bCs/>
        </w:rPr>
      </w:pPr>
    </w:p>
    <w:p w14:paraId="1CE3357F" w14:textId="086740C5" w:rsidR="0097508D" w:rsidRPr="008A2B0E" w:rsidRDefault="00BD29D4" w:rsidP="00BD29D4">
      <w:pPr>
        <w:tabs>
          <w:tab w:val="left" w:pos="8244"/>
        </w:tabs>
        <w:spacing w:before="360" w:after="960" w:line="240" w:lineRule="auto"/>
        <w:rPr>
          <w:rFonts w:cs="Calibri"/>
        </w:rPr>
      </w:pPr>
      <w:r w:rsidRPr="008A2B0E">
        <w:rPr>
          <w:rFonts w:cs="Calibri"/>
        </w:rPr>
        <w:lastRenderedPageBreak/>
        <w:tab/>
      </w:r>
    </w:p>
    <w:p w14:paraId="555DBEA2" w14:textId="77777777" w:rsidR="00BD29D4" w:rsidRPr="008A2B0E" w:rsidRDefault="00BD29D4" w:rsidP="0097508D">
      <w:pPr>
        <w:jc w:val="right"/>
        <w:rPr>
          <w:rFonts w:cs="Calibri"/>
        </w:rPr>
      </w:pPr>
    </w:p>
    <w:p w14:paraId="610D599E" w14:textId="01257AAE" w:rsidR="009C0F15" w:rsidRPr="008A2B0E" w:rsidRDefault="009C0F15" w:rsidP="00F953D4">
      <w:pPr>
        <w:spacing w:after="0" w:line="360" w:lineRule="auto"/>
        <w:jc w:val="both"/>
        <w:rPr>
          <w:rFonts w:cs="Calibri"/>
        </w:rPr>
      </w:pPr>
      <w:r w:rsidRPr="008A2B0E">
        <w:rPr>
          <w:rFonts w:cs="Calibri"/>
          <w:b/>
          <w:bCs/>
        </w:rPr>
        <w:t xml:space="preserve">Obligaciones </w:t>
      </w:r>
      <w:r w:rsidR="00D01BAE" w:rsidRPr="008A2B0E">
        <w:rPr>
          <w:rFonts w:cs="Calibri"/>
          <w:b/>
          <w:bCs/>
        </w:rPr>
        <w:t>Específicas</w:t>
      </w:r>
      <w:r w:rsidRPr="008A2B0E">
        <w:rPr>
          <w:rFonts w:cs="Calibri"/>
          <w:b/>
          <w:bCs/>
        </w:rPr>
        <w:t>:</w:t>
      </w:r>
      <w:r w:rsidRPr="008A2B0E">
        <w:rPr>
          <w:rFonts w:cs="Calibri"/>
        </w:rPr>
        <w:t xml:space="preserve"> (Trascriba las obligaciones </w:t>
      </w:r>
      <w:r w:rsidR="001C3E2F" w:rsidRPr="008A2B0E">
        <w:rPr>
          <w:rFonts w:cs="Calibri"/>
        </w:rPr>
        <w:t>específicas</w:t>
      </w:r>
      <w:r w:rsidRPr="008A2B0E">
        <w:rPr>
          <w:rFonts w:cs="Calibri"/>
        </w:rPr>
        <w:t xml:space="preserve"> del contrato, dentro del siguiente cuadro) </w:t>
      </w:r>
    </w:p>
    <w:p w14:paraId="65710707" w14:textId="77777777" w:rsidR="00CE61DA" w:rsidRPr="008A2B0E" w:rsidRDefault="00CE61DA" w:rsidP="00CE61DA">
      <w:pPr>
        <w:spacing w:after="0" w:line="240" w:lineRule="auto"/>
        <w:jc w:val="both"/>
        <w:rPr>
          <w:rFonts w:cs="Calibri"/>
        </w:rPr>
      </w:pPr>
    </w:p>
    <w:tbl>
      <w:tblPr>
        <w:tblStyle w:val="Tablaconcuadrcula"/>
        <w:tblW w:w="9781" w:type="dxa"/>
        <w:tblInd w:w="-147" w:type="dxa"/>
        <w:tblLayout w:type="fixed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568"/>
        <w:gridCol w:w="3118"/>
        <w:gridCol w:w="2410"/>
        <w:gridCol w:w="3685"/>
      </w:tblGrid>
      <w:tr w:rsidR="00814FB0" w:rsidRPr="008A2B0E" w14:paraId="7896D9E6" w14:textId="77777777" w:rsidTr="00814FB0">
        <w:trPr>
          <w:trHeight w:val="405"/>
        </w:trPr>
        <w:tc>
          <w:tcPr>
            <w:tcW w:w="568" w:type="dxa"/>
            <w:vAlign w:val="center"/>
          </w:tcPr>
          <w:p w14:paraId="3B8FA797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8A2B0E">
              <w:rPr>
                <w:rFonts w:cs="Calibri"/>
                <w:b/>
                <w:bCs/>
              </w:rPr>
              <w:t>No</w:t>
            </w:r>
          </w:p>
        </w:tc>
        <w:tc>
          <w:tcPr>
            <w:tcW w:w="3118" w:type="dxa"/>
            <w:vAlign w:val="center"/>
          </w:tcPr>
          <w:p w14:paraId="111D265F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b/>
              </w:rPr>
            </w:pPr>
            <w:r w:rsidRPr="008A2B0E">
              <w:rPr>
                <w:rFonts w:cs="Calibri"/>
                <w:b/>
              </w:rPr>
              <w:t>Obligaciones</w:t>
            </w:r>
          </w:p>
        </w:tc>
        <w:tc>
          <w:tcPr>
            <w:tcW w:w="2410" w:type="dxa"/>
            <w:vAlign w:val="center"/>
          </w:tcPr>
          <w:p w14:paraId="2655CE2D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b/>
              </w:rPr>
            </w:pPr>
            <w:r w:rsidRPr="008A2B0E">
              <w:rPr>
                <w:rFonts w:cs="Calibri"/>
                <w:b/>
              </w:rPr>
              <w:t>Acciones realizadas</w:t>
            </w:r>
          </w:p>
        </w:tc>
        <w:tc>
          <w:tcPr>
            <w:tcW w:w="3685" w:type="dxa"/>
            <w:vAlign w:val="center"/>
          </w:tcPr>
          <w:p w14:paraId="44D348A6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8A2B0E">
              <w:rPr>
                <w:rFonts w:cs="Calibri"/>
                <w:b/>
              </w:rPr>
              <w:t>Evidencias</w:t>
            </w:r>
          </w:p>
        </w:tc>
      </w:tr>
      <w:tr w:rsidR="00814FB0" w:rsidRPr="008A2B0E" w14:paraId="6700E201" w14:textId="77777777" w:rsidTr="00814FB0">
        <w:trPr>
          <w:trHeight w:val="3107"/>
        </w:trPr>
        <w:tc>
          <w:tcPr>
            <w:tcW w:w="568" w:type="dxa"/>
            <w:vAlign w:val="center"/>
          </w:tcPr>
          <w:p w14:paraId="4E324557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</w:rPr>
            </w:pPr>
            <w:r w:rsidRPr="008A2B0E">
              <w:rPr>
                <w:rFonts w:cs="Calibri"/>
              </w:rPr>
              <w:t>1</w:t>
            </w:r>
          </w:p>
        </w:tc>
        <w:tc>
          <w:tcPr>
            <w:tcW w:w="3118" w:type="dxa"/>
            <w:vAlign w:val="center"/>
          </w:tcPr>
          <w:p w14:paraId="799AECF3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 w:rsidRPr="008A2B0E">
              <w:rPr>
                <w:rFonts w:cs="Calibri"/>
              </w:rPr>
              <w:t>Realizar la planeación de los procesos formativos siguiendo los lineamientos institucionales, para el área temática del objeto contractual, a través de las guías de aprendizaje, bitácoras, formatos correspondientes.</w:t>
            </w:r>
          </w:p>
          <w:p w14:paraId="47811805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  <w:p w14:paraId="3E834777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  <w:p w14:paraId="4D597D4A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  <w:p w14:paraId="7D2870A5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  <w:p w14:paraId="1376784F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  <w:p w14:paraId="42F226AC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  <w:p w14:paraId="5EC26242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  <w:p w14:paraId="62406CA5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  <w:p w14:paraId="5C94DAA5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  <w:p w14:paraId="5594CA93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410" w:type="dxa"/>
            <w:vAlign w:val="center"/>
          </w:tcPr>
          <w:p w14:paraId="482C530D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 xml:space="preserve">Elaboración de guías de aprendizaje </w:t>
            </w:r>
          </w:p>
          <w:p w14:paraId="677AF7E8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7385657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 xml:space="preserve">Bitácoras </w:t>
            </w:r>
          </w:p>
          <w:p w14:paraId="5F931698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28D6A940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Formatos</w:t>
            </w:r>
          </w:p>
        </w:tc>
        <w:tc>
          <w:tcPr>
            <w:tcW w:w="3685" w:type="dxa"/>
            <w:vAlign w:val="center"/>
          </w:tcPr>
          <w:p w14:paraId="4E27C288" w14:textId="77777777" w:rsidR="00814FB0" w:rsidRPr="008A2B0E" w:rsidRDefault="00814FB0" w:rsidP="00814FB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eastAsia="Times New Roman" w:cs="Calibri"/>
                <w:lang w:eastAsia="es-ES"/>
              </w:rPr>
            </w:pPr>
            <w:r w:rsidRPr="008A2B0E">
              <w:rPr>
                <w:rFonts w:cs="Calibri"/>
                <w:b/>
                <w:bCs/>
                <w:sz w:val="20"/>
                <w:szCs w:val="20"/>
              </w:rPr>
              <w:t xml:space="preserve">Ficha: </w:t>
            </w:r>
            <w:r w:rsidRPr="008A2B0E">
              <w:rPr>
                <w:rFonts w:cs="Calibri"/>
                <w:b/>
                <w:bCs/>
              </w:rPr>
              <w:t>42110150</w:t>
            </w:r>
          </w:p>
          <w:p w14:paraId="665EC3C8" w14:textId="77777777" w:rsidR="00814FB0" w:rsidRDefault="00814FB0" w:rsidP="00CE1644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8A2B0E">
              <w:rPr>
                <w:rFonts w:cs="Calibri"/>
                <w:noProof/>
              </w:rPr>
              <w:drawing>
                <wp:inline distT="0" distB="0" distL="0" distR="0" wp14:anchorId="4200A3F4" wp14:editId="6BA32B0D">
                  <wp:extent cx="2236604" cy="1257300"/>
                  <wp:effectExtent l="0" t="0" r="0" b="0"/>
                  <wp:docPr id="40977704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77704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356" cy="1259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647558" w14:textId="0986C3A8" w:rsidR="007E7910" w:rsidRPr="007E7910" w:rsidRDefault="007E7910" w:rsidP="007E791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7E7910">
              <w:rPr>
                <w:b/>
                <w:bCs/>
                <w:noProof/>
              </w:rPr>
              <w:t>Ficha: 22620405</w:t>
            </w:r>
          </w:p>
          <w:p w14:paraId="7ACC906B" w14:textId="0A5AA479" w:rsidR="007E7910" w:rsidRPr="008A2B0E" w:rsidRDefault="007E7910" w:rsidP="00CE1644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ECF21C2" wp14:editId="2B89461B">
                  <wp:extent cx="2212011" cy="1356121"/>
                  <wp:effectExtent l="0" t="0" r="0" b="0"/>
                  <wp:docPr id="198711597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7115978" name=""/>
                          <pic:cNvPicPr/>
                        </pic:nvPicPr>
                        <pic:blipFill rotWithShape="1">
                          <a:blip r:embed="rId9"/>
                          <a:srcRect l="8087" t="7676" r="72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4437" cy="1369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C89AA78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  <w:p w14:paraId="285D9D21" w14:textId="77777777" w:rsidR="00814FB0" w:rsidRPr="008A2B0E" w:rsidRDefault="00814FB0" w:rsidP="00814FB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8A2B0E">
              <w:rPr>
                <w:rFonts w:cs="Calibri"/>
                <w:b/>
                <w:bCs/>
                <w:sz w:val="20"/>
                <w:szCs w:val="20"/>
              </w:rPr>
              <w:t>Planeación Pedagógica</w:t>
            </w:r>
          </w:p>
          <w:p w14:paraId="2A61C52B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cs="Calibri"/>
              </w:rPr>
            </w:pPr>
            <w:r w:rsidRPr="008A2B0E">
              <w:rPr>
                <w:rFonts w:cs="Calibri"/>
                <w:noProof/>
              </w:rPr>
              <w:drawing>
                <wp:anchor distT="0" distB="0" distL="114300" distR="114300" simplePos="0" relativeHeight="251659264" behindDoc="1" locked="0" layoutInCell="1" allowOverlap="1" wp14:anchorId="3BE4A37E" wp14:editId="074A01CB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33020</wp:posOffset>
                  </wp:positionV>
                  <wp:extent cx="2133600" cy="1652270"/>
                  <wp:effectExtent l="0" t="0" r="0" b="5080"/>
                  <wp:wrapNone/>
                  <wp:docPr id="174595042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950423" name=""/>
                          <pic:cNvPicPr/>
                        </pic:nvPicPr>
                        <pic:blipFill rotWithShape="1">
                          <a:blip r:embed="rId10"/>
                          <a:srcRect l="18832" t="5027" r="19963" b="10637"/>
                          <a:stretch/>
                        </pic:blipFill>
                        <pic:spPr bwMode="auto">
                          <a:xfrm>
                            <a:off x="0" y="0"/>
                            <a:ext cx="2133600" cy="1652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D5D5B8" w14:textId="77777777" w:rsidR="00814FB0" w:rsidRPr="008A2B0E" w:rsidRDefault="00814FB0" w:rsidP="00CE1644">
            <w:pPr>
              <w:jc w:val="center"/>
              <w:rPr>
                <w:rFonts w:cs="Calibri"/>
              </w:rPr>
            </w:pPr>
          </w:p>
          <w:p w14:paraId="3D74B82E" w14:textId="77777777" w:rsidR="00814FB0" w:rsidRPr="008A2B0E" w:rsidRDefault="00814FB0" w:rsidP="00CE1644">
            <w:pPr>
              <w:jc w:val="center"/>
              <w:rPr>
                <w:rFonts w:cs="Calibri"/>
              </w:rPr>
            </w:pPr>
          </w:p>
          <w:p w14:paraId="41CA895D" w14:textId="77777777" w:rsidR="00814FB0" w:rsidRPr="008A2B0E" w:rsidRDefault="00814FB0" w:rsidP="00CE1644">
            <w:pPr>
              <w:jc w:val="center"/>
              <w:rPr>
                <w:rFonts w:cs="Calibri"/>
              </w:rPr>
            </w:pPr>
          </w:p>
          <w:p w14:paraId="120487A9" w14:textId="77777777" w:rsidR="00814FB0" w:rsidRPr="008A2B0E" w:rsidRDefault="00814FB0" w:rsidP="00CE1644">
            <w:pPr>
              <w:jc w:val="center"/>
              <w:rPr>
                <w:rFonts w:cs="Calibri"/>
              </w:rPr>
            </w:pPr>
          </w:p>
          <w:p w14:paraId="209B0217" w14:textId="77777777" w:rsidR="00814FB0" w:rsidRDefault="00814FB0" w:rsidP="00814FB0">
            <w:pPr>
              <w:rPr>
                <w:rFonts w:cs="Calibri"/>
              </w:rPr>
            </w:pPr>
          </w:p>
          <w:p w14:paraId="30660405" w14:textId="77777777" w:rsidR="009B629E" w:rsidRDefault="009B629E" w:rsidP="00814FB0">
            <w:pPr>
              <w:rPr>
                <w:noProof/>
              </w:rPr>
            </w:pPr>
          </w:p>
          <w:p w14:paraId="3BDF24FD" w14:textId="0B6803CA" w:rsidR="009B629E" w:rsidRPr="008A2B0E" w:rsidRDefault="009B629E" w:rsidP="00814FB0">
            <w:pPr>
              <w:rPr>
                <w:rFonts w:cs="Calibri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31630B3" wp14:editId="13293E33">
                  <wp:extent cx="2232561" cy="1551951"/>
                  <wp:effectExtent l="0" t="0" r="0" b="0"/>
                  <wp:docPr id="18795894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58948" name=""/>
                          <pic:cNvPicPr/>
                        </pic:nvPicPr>
                        <pic:blipFill rotWithShape="1">
                          <a:blip r:embed="rId11"/>
                          <a:srcRect l="9974" r="91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604" cy="1559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B0EE9ED" w14:textId="62664B83" w:rsidR="00814FB0" w:rsidRPr="008A2B0E" w:rsidRDefault="00814FB0" w:rsidP="00814FB0">
            <w:pPr>
              <w:spacing w:after="0" w:line="240" w:lineRule="auto"/>
              <w:jc w:val="center"/>
              <w:rPr>
                <w:rFonts w:cs="Calibri"/>
                <w:b/>
                <w:bCs/>
                <w:noProof/>
              </w:rPr>
            </w:pPr>
            <w:r w:rsidRPr="008A2B0E">
              <w:rPr>
                <w:rFonts w:cs="Calibri"/>
                <w:noProof/>
              </w:rPr>
              <w:drawing>
                <wp:inline distT="0" distB="0" distL="0" distR="0" wp14:anchorId="186E238F" wp14:editId="36A38C18">
                  <wp:extent cx="2168828" cy="1219200"/>
                  <wp:effectExtent l="0" t="0" r="3175" b="0"/>
                  <wp:docPr id="151737759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737759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674" cy="1229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8030AB" w14:textId="3D337B53" w:rsidR="00814FB0" w:rsidRPr="008A2B0E" w:rsidRDefault="00814FB0" w:rsidP="00814FB0">
            <w:pPr>
              <w:pStyle w:val="Prrafodelista"/>
              <w:numPr>
                <w:ilvl w:val="0"/>
                <w:numId w:val="33"/>
              </w:numPr>
              <w:spacing w:after="0" w:line="240" w:lineRule="auto"/>
              <w:jc w:val="center"/>
              <w:rPr>
                <w:rFonts w:cs="Calibri"/>
                <w:b/>
                <w:bCs/>
                <w:noProof/>
              </w:rPr>
            </w:pPr>
            <w:r w:rsidRPr="008A2B0E">
              <w:rPr>
                <w:rFonts w:cs="Calibri"/>
                <w:b/>
                <w:bCs/>
                <w:noProof/>
              </w:rPr>
              <w:t>Cuestionario de Conocimiento</w:t>
            </w:r>
          </w:p>
          <w:p w14:paraId="1AD7E1DF" w14:textId="0B2D9931" w:rsidR="00814FB0" w:rsidRPr="008A2B0E" w:rsidRDefault="00814FB0" w:rsidP="00814FB0">
            <w:pPr>
              <w:spacing w:after="0" w:line="240" w:lineRule="auto"/>
              <w:jc w:val="center"/>
              <w:rPr>
                <w:rFonts w:cs="Calibri"/>
                <w:noProof/>
              </w:rPr>
            </w:pPr>
            <w:r w:rsidRPr="008A2B0E">
              <w:rPr>
                <w:rFonts w:cs="Calibri"/>
                <w:noProof/>
              </w:rPr>
              <w:drawing>
                <wp:inline distT="0" distB="0" distL="0" distR="0" wp14:anchorId="244C0D2A" wp14:editId="2E7D83BF">
                  <wp:extent cx="2195306" cy="1892300"/>
                  <wp:effectExtent l="0" t="0" r="0" b="0"/>
                  <wp:docPr id="1837250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72505" name=""/>
                          <pic:cNvPicPr/>
                        </pic:nvPicPr>
                        <pic:blipFill rotWithShape="1">
                          <a:blip r:embed="rId13"/>
                          <a:srcRect l="18767" t="4551" r="18985"/>
                          <a:stretch/>
                        </pic:blipFill>
                        <pic:spPr bwMode="auto">
                          <a:xfrm>
                            <a:off x="0" y="0"/>
                            <a:ext cx="2220977" cy="1914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4FB0" w:rsidRPr="008A2B0E" w14:paraId="01CFD18A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27EB30D5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lastRenderedPageBreak/>
              <w:t>2</w:t>
            </w:r>
          </w:p>
        </w:tc>
        <w:tc>
          <w:tcPr>
            <w:tcW w:w="3118" w:type="dxa"/>
            <w:vAlign w:val="center"/>
          </w:tcPr>
          <w:p w14:paraId="04BD2783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</w:rPr>
              <w:t xml:space="preserve">Desarrollar las actividades de formación profesional integral(presencial, a distancia y/o virtual conforme a la programación dada por el supervisor del contrato), aplicando los lineamientos pedagógicos y metodológicos de la Entidad, de acuerdo con la planeación pedagógica, desarrollo curricular y proyecto formativo, apoyándose con las guías, instrumentos de evaluación, reconocimiento de aprendizajes previos, bitácoras, formatos de seguimiento a la </w:t>
            </w:r>
            <w:r w:rsidRPr="008A2B0E">
              <w:rPr>
                <w:rFonts w:cs="Calibri"/>
              </w:rPr>
              <w:lastRenderedPageBreak/>
              <w:t>etapa productiva, de acuerdo a los programas del área temática objeto del contrato.</w:t>
            </w:r>
          </w:p>
        </w:tc>
        <w:tc>
          <w:tcPr>
            <w:tcW w:w="2410" w:type="dxa"/>
            <w:vAlign w:val="center"/>
          </w:tcPr>
          <w:p w14:paraId="67A16EAE" w14:textId="77777777" w:rsidR="00814FB0" w:rsidRPr="008A2B0E" w:rsidRDefault="00814FB0" w:rsidP="00CE1644">
            <w:pPr>
              <w:jc w:val="both"/>
              <w:rPr>
                <w:rFonts w:cs="Calibri"/>
              </w:rPr>
            </w:pPr>
            <w:r w:rsidRPr="008A2B0E">
              <w:rPr>
                <w:rFonts w:cs="Calibri"/>
              </w:rPr>
              <w:lastRenderedPageBreak/>
              <w:t>Impartir formación profesional en los programas de formación Titulada o Complementaria de acuerdo con la programación asignada en la siguiente ficha de caracterización:</w:t>
            </w:r>
          </w:p>
          <w:p w14:paraId="371FFBDA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cs="Calibri"/>
                <w:b/>
                <w:bCs/>
              </w:rPr>
            </w:pPr>
            <w:r w:rsidRPr="008A2B0E">
              <w:rPr>
                <w:rStyle w:val="fontstyle01"/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FICHA 1:</w:t>
            </w: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 xml:space="preserve">  # </w:t>
            </w:r>
            <w:r w:rsidRPr="008A2B0E">
              <w:rPr>
                <w:rFonts w:cs="Calibri"/>
                <w:b/>
                <w:bCs/>
                <w:sz w:val="20"/>
                <w:szCs w:val="20"/>
              </w:rPr>
              <w:t>42110150</w:t>
            </w:r>
          </w:p>
          <w:p w14:paraId="610DB096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21"/>
                <w:color w:val="auto"/>
                <w:lang w:val="es-ES"/>
              </w:rPr>
            </w:pPr>
            <w:r w:rsidRPr="008A2B0E">
              <w:rPr>
                <w:rStyle w:val="fontstyle21"/>
                <w:b/>
                <w:bCs/>
                <w:color w:val="auto"/>
              </w:rPr>
              <w:t>Programa</w:t>
            </w:r>
            <w:r w:rsidRPr="008A2B0E">
              <w:rPr>
                <w:rStyle w:val="fontstyle21"/>
                <w:color w:val="auto"/>
              </w:rPr>
              <w:t xml:space="preserve">: </w:t>
            </w:r>
            <w:r w:rsidRPr="008A2B0E">
              <w:rPr>
                <w:rFonts w:cs="Calibri"/>
                <w:lang w:val="es-ES"/>
              </w:rPr>
              <w:t xml:space="preserve">RECONOCIMIENTO DEL TERRITORIO DE LOS </w:t>
            </w:r>
            <w:r w:rsidRPr="008A2B0E">
              <w:rPr>
                <w:rFonts w:cs="Calibri"/>
                <w:lang w:val="es-ES"/>
              </w:rPr>
              <w:lastRenderedPageBreak/>
              <w:t>GRUPOS ÉTNICOS.</w:t>
            </w:r>
            <w:r w:rsidRPr="008A2B0E">
              <w:rPr>
                <w:rFonts w:cs="Calibri"/>
                <w:lang w:val="es-ES"/>
              </w:rPr>
              <w:br/>
            </w:r>
          </w:p>
          <w:p w14:paraId="653C54E3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  <w:r w:rsidRPr="008A2B0E">
              <w:rPr>
                <w:rStyle w:val="fontstyle21"/>
                <w:color w:val="auto"/>
              </w:rPr>
              <w:t>COMPETENCIA</w:t>
            </w:r>
          </w:p>
          <w:p w14:paraId="569185F8" w14:textId="77777777" w:rsidR="00814FB0" w:rsidRPr="008A2B0E" w:rsidRDefault="00814FB0" w:rsidP="00CE1644">
            <w:pPr>
              <w:spacing w:line="240" w:lineRule="auto"/>
              <w:jc w:val="both"/>
              <w:rPr>
                <w:rFonts w:cs="Calibri"/>
              </w:rPr>
            </w:pPr>
            <w:r w:rsidRPr="008A2B0E">
              <w:rPr>
                <w:rFonts w:cs="Calibri"/>
              </w:rPr>
              <w:t>Generar procesos de educación, participación y gestión ambiental, en el ámbito del desarrollo sostenible con base en las necesidades y políticas del territorio</w:t>
            </w:r>
          </w:p>
          <w:p w14:paraId="27CD5E73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</w:p>
          <w:p w14:paraId="0CAD3613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  <w:r w:rsidRPr="008A2B0E">
              <w:rPr>
                <w:rStyle w:val="fontstyle21"/>
                <w:color w:val="auto"/>
              </w:rPr>
              <w:t>RESULTADO DE APERDIZAJE</w:t>
            </w:r>
          </w:p>
          <w:p w14:paraId="6C0037A3" w14:textId="77777777" w:rsidR="00814FB0" w:rsidRPr="008A2B0E" w:rsidRDefault="00814FB0" w:rsidP="00814FB0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8A2B0E">
              <w:rPr>
                <w:rFonts w:cs="Calibri"/>
                <w:lang w:val="es-ES"/>
              </w:rPr>
              <w:t>Realizar plan de acción para fortalecimiento territorial aplicando herramientas</w:t>
            </w:r>
          </w:p>
          <w:p w14:paraId="5F636605" w14:textId="77777777" w:rsidR="00814FB0" w:rsidRPr="008A2B0E" w:rsidRDefault="00814FB0" w:rsidP="00814FB0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8A2B0E">
              <w:rPr>
                <w:rFonts w:cs="Calibri"/>
                <w:lang w:val="es-ES"/>
              </w:rPr>
              <w:t>Estructurar plan de acción para reconocimiento del territorio de acuerdo con el diagnóstico y concertación comunitaria.</w:t>
            </w:r>
          </w:p>
          <w:p w14:paraId="034DA6C3" w14:textId="77777777" w:rsidR="00814FB0" w:rsidRPr="008A2B0E" w:rsidRDefault="00814FB0" w:rsidP="00814FB0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8A2B0E">
              <w:rPr>
                <w:rFonts w:cs="Calibri"/>
                <w:lang w:val="es-ES"/>
              </w:rPr>
              <w:t>Identificar el diagnóstico del territorio del grupo étnico de acuerdo con el derecho propio</w:t>
            </w:r>
          </w:p>
          <w:p w14:paraId="55032B41" w14:textId="77777777" w:rsidR="00814FB0" w:rsidRPr="008A2B0E" w:rsidRDefault="00814FB0" w:rsidP="00814FB0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8A2B0E">
              <w:rPr>
                <w:rFonts w:cs="Calibri"/>
                <w:lang w:val="es-ES"/>
              </w:rPr>
              <w:t>Evaluar la implementación del plan de acción para el fortalecimiento del territorio del grupo étnico mediante criterios de gobierno propio y autonomía territorial.</w:t>
            </w:r>
          </w:p>
          <w:p w14:paraId="759F4117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21"/>
                <w:color w:val="auto"/>
                <w:lang w:val="es-ES"/>
              </w:rPr>
            </w:pPr>
          </w:p>
          <w:p w14:paraId="5952B7B2" w14:textId="7444B6AC" w:rsidR="00D30708" w:rsidRPr="00D30708" w:rsidRDefault="00814FB0" w:rsidP="00D30708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8A2B0E">
              <w:rPr>
                <w:rStyle w:val="fontstyle21"/>
                <w:b/>
                <w:bCs/>
                <w:color w:val="auto"/>
              </w:rPr>
              <w:t>Fechas:</w:t>
            </w:r>
            <w:r w:rsidR="00D30708">
              <w:rPr>
                <w:rStyle w:val="fontstyle21"/>
                <w:color w:val="auto"/>
              </w:rPr>
              <w:t xml:space="preserve"> </w:t>
            </w:r>
            <w:r w:rsidR="00D30708" w:rsidRPr="00D30708">
              <w:rPr>
                <w:rFonts w:cs="Calibri"/>
                <w:lang w:val="es-ES"/>
              </w:rPr>
              <w:t>junio 3,4,5,6,9,10,11,12,13,16,17,18,19,20,23,24,25,2</w:t>
            </w:r>
            <w:r w:rsidR="00D30708" w:rsidRPr="00D30708">
              <w:rPr>
                <w:rFonts w:cs="Calibri"/>
                <w:lang w:val="es-ES"/>
              </w:rPr>
              <w:lastRenderedPageBreak/>
              <w:t xml:space="preserve">6,27,30 de 8:00-12 (4 horas) y de </w:t>
            </w:r>
          </w:p>
          <w:p w14:paraId="79911673" w14:textId="0B20E1FE" w:rsidR="00814FB0" w:rsidRPr="008A2B0E" w:rsidRDefault="00D30708" w:rsidP="00D30708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  <w:r w:rsidRPr="00D30708">
              <w:rPr>
                <w:rFonts w:cs="Calibri"/>
                <w:lang w:val="es-ES"/>
              </w:rPr>
              <w:t>14:00-18:00 (4 horas) para un total de 8 horas diarias.</w:t>
            </w:r>
          </w:p>
          <w:p w14:paraId="4E1726CC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</w:p>
          <w:p w14:paraId="69384509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  <w:r w:rsidRPr="008A2B0E">
              <w:rPr>
                <w:rStyle w:val="fontstyle21"/>
                <w:b/>
                <w:bCs/>
                <w:color w:val="auto"/>
              </w:rPr>
              <w:t>Lugar:</w:t>
            </w:r>
            <w:r w:rsidRPr="008A2B0E">
              <w:rPr>
                <w:rStyle w:val="fontstyle21"/>
                <w:color w:val="auto"/>
              </w:rPr>
              <w:t xml:space="preserve"> Consejo Comunitario el Playón del rio Sigüí- Comunidad de </w:t>
            </w:r>
            <w:r w:rsidRPr="008A2B0E">
              <w:rPr>
                <w:rStyle w:val="fontstyle21"/>
                <w:b/>
                <w:bCs/>
                <w:color w:val="auto"/>
              </w:rPr>
              <w:t>Santa Cruz</w:t>
            </w:r>
          </w:p>
          <w:p w14:paraId="2EBD5DCF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  <w:r w:rsidRPr="008A2B0E">
              <w:rPr>
                <w:rStyle w:val="fontstyle21"/>
                <w:color w:val="auto"/>
              </w:rPr>
              <w:t>,</w:t>
            </w:r>
          </w:p>
          <w:p w14:paraId="3F8EF3E1" w14:textId="77777777" w:rsidR="00814FB0" w:rsidRDefault="00814FB0" w:rsidP="00CE1644">
            <w:pPr>
              <w:spacing w:after="0" w:line="240" w:lineRule="auto"/>
              <w:jc w:val="both"/>
              <w:rPr>
                <w:rStyle w:val="fontstyle21"/>
                <w:b/>
                <w:bCs/>
                <w:color w:val="auto"/>
              </w:rPr>
            </w:pPr>
            <w:r w:rsidRPr="008A2B0E">
              <w:rPr>
                <w:rStyle w:val="fontstyle21"/>
                <w:b/>
                <w:bCs/>
                <w:color w:val="auto"/>
              </w:rPr>
              <w:t>Total, Horas ejecutadas: 160</w:t>
            </w:r>
          </w:p>
          <w:p w14:paraId="13EC49DC" w14:textId="77777777" w:rsidR="00D30708" w:rsidRDefault="00D30708" w:rsidP="00CE1644">
            <w:pPr>
              <w:spacing w:after="0" w:line="240" w:lineRule="auto"/>
              <w:jc w:val="both"/>
              <w:rPr>
                <w:rStyle w:val="fontstyle21"/>
                <w:b/>
                <w:bCs/>
                <w:color w:val="auto"/>
              </w:rPr>
            </w:pPr>
          </w:p>
          <w:p w14:paraId="4C17255D" w14:textId="4B13CFBA" w:rsidR="00D30708" w:rsidRPr="008A2B0E" w:rsidRDefault="00D30708" w:rsidP="00D30708">
            <w:pPr>
              <w:spacing w:after="0" w:line="240" w:lineRule="auto"/>
              <w:jc w:val="both"/>
              <w:rPr>
                <w:rFonts w:cs="Calibri"/>
                <w:b/>
                <w:bCs/>
              </w:rPr>
            </w:pPr>
            <w:r w:rsidRPr="008A2B0E">
              <w:rPr>
                <w:rStyle w:val="fontstyle01"/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>FICHA 1:</w:t>
            </w: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 xml:space="preserve">  # </w:t>
            </w:r>
            <w:r w:rsidRPr="00D30708">
              <w:rPr>
                <w:rFonts w:cs="Calibri"/>
                <w:b/>
                <w:bCs/>
              </w:rPr>
              <w:t>22620405</w:t>
            </w:r>
          </w:p>
          <w:p w14:paraId="2F014C3C" w14:textId="7E209097" w:rsidR="00D30708" w:rsidRPr="008A2B0E" w:rsidRDefault="00D30708" w:rsidP="00640303">
            <w:pPr>
              <w:spacing w:after="0" w:line="240" w:lineRule="auto"/>
              <w:jc w:val="both"/>
              <w:rPr>
                <w:rStyle w:val="fontstyle21"/>
                <w:color w:val="auto"/>
                <w:lang w:val="es-ES"/>
              </w:rPr>
            </w:pPr>
            <w:r w:rsidRPr="008A2B0E">
              <w:rPr>
                <w:rStyle w:val="fontstyle21"/>
                <w:b/>
                <w:bCs/>
                <w:color w:val="auto"/>
              </w:rPr>
              <w:t>Programa</w:t>
            </w:r>
            <w:r w:rsidRPr="008A2B0E">
              <w:rPr>
                <w:rStyle w:val="fontstyle21"/>
                <w:color w:val="auto"/>
              </w:rPr>
              <w:t xml:space="preserve">: </w:t>
            </w:r>
            <w:r w:rsidRPr="00D30708">
              <w:rPr>
                <w:rFonts w:cs="Calibri"/>
              </w:rPr>
              <w:t>DESARROLLO DE ACCIONES DE PROMOCION AMBIENTAL COMUNITARIO</w:t>
            </w:r>
            <w:r w:rsidRPr="008A2B0E">
              <w:rPr>
                <w:rFonts w:cs="Calibri"/>
                <w:lang w:val="es-ES"/>
              </w:rPr>
              <w:t>.</w:t>
            </w:r>
            <w:r w:rsidRPr="008A2B0E">
              <w:rPr>
                <w:rFonts w:cs="Calibri"/>
                <w:lang w:val="es-ES"/>
              </w:rPr>
              <w:br/>
            </w:r>
          </w:p>
          <w:p w14:paraId="5FD65F67" w14:textId="74F2FCEF" w:rsidR="00D30708" w:rsidRPr="00E01033" w:rsidRDefault="00D30708" w:rsidP="00D30708">
            <w:pPr>
              <w:spacing w:after="0" w:line="240" w:lineRule="auto"/>
              <w:jc w:val="both"/>
              <w:rPr>
                <w:rStyle w:val="fontstyle21"/>
                <w:b/>
                <w:bCs/>
                <w:color w:val="auto"/>
              </w:rPr>
            </w:pPr>
            <w:r w:rsidRPr="00E01033">
              <w:rPr>
                <w:rStyle w:val="fontstyle21"/>
                <w:b/>
                <w:bCs/>
                <w:color w:val="auto"/>
              </w:rPr>
              <w:t>COMPETENCIA</w:t>
            </w:r>
            <w:r w:rsidR="00E01033" w:rsidRPr="00E01033">
              <w:rPr>
                <w:rStyle w:val="fontstyle21"/>
                <w:b/>
                <w:bCs/>
                <w:color w:val="auto"/>
              </w:rPr>
              <w:t>.</w:t>
            </w:r>
          </w:p>
          <w:p w14:paraId="72734C04" w14:textId="663EDE5B" w:rsidR="00E01033" w:rsidRPr="00FB28B3" w:rsidRDefault="00E01033" w:rsidP="00FB28B3">
            <w:pPr>
              <w:spacing w:line="240" w:lineRule="auto"/>
              <w:jc w:val="both"/>
              <w:rPr>
                <w:rStyle w:val="fontstyle21"/>
                <w:color w:val="auto"/>
                <w:lang w:val="es-ES"/>
              </w:rPr>
            </w:pPr>
            <w:r>
              <w:rPr>
                <w:rFonts w:cs="Calibri"/>
                <w:lang w:val="es-ES"/>
              </w:rPr>
              <w:t>G</w:t>
            </w:r>
            <w:r w:rsidRPr="00E01033">
              <w:rPr>
                <w:rFonts w:cs="Calibri"/>
                <w:lang w:val="es-ES"/>
              </w:rPr>
              <w:t>enerar procesos de educación, participación y gestión ambiental, en el ámbito del desarrollo sostenible con base en las</w:t>
            </w:r>
            <w:r>
              <w:rPr>
                <w:rFonts w:cs="Calibri"/>
                <w:lang w:val="es-ES"/>
              </w:rPr>
              <w:t xml:space="preserve"> </w:t>
            </w:r>
            <w:r w:rsidRPr="00E01033">
              <w:rPr>
                <w:rFonts w:cs="Calibri"/>
                <w:lang w:val="es-ES"/>
              </w:rPr>
              <w:t>necesidades y políticas del territorio.</w:t>
            </w:r>
          </w:p>
          <w:p w14:paraId="0F2F5122" w14:textId="3F777E8E" w:rsidR="00E4715E" w:rsidRDefault="00D30708" w:rsidP="00D30708">
            <w:pPr>
              <w:spacing w:after="0" w:line="240" w:lineRule="auto"/>
              <w:jc w:val="both"/>
              <w:rPr>
                <w:rStyle w:val="fontstyle21"/>
                <w:b/>
                <w:bCs/>
                <w:color w:val="auto"/>
              </w:rPr>
            </w:pPr>
            <w:r w:rsidRPr="00E01033">
              <w:rPr>
                <w:rStyle w:val="fontstyle21"/>
                <w:b/>
                <w:bCs/>
                <w:color w:val="auto"/>
              </w:rPr>
              <w:t>RESULTADO DE APERDIZAJE</w:t>
            </w:r>
            <w:r w:rsidR="00E01033">
              <w:rPr>
                <w:rStyle w:val="fontstyle21"/>
                <w:b/>
                <w:bCs/>
                <w:color w:val="auto"/>
              </w:rPr>
              <w:t>.</w:t>
            </w:r>
          </w:p>
          <w:p w14:paraId="0A459F2B" w14:textId="0C4B6D19" w:rsidR="00E01033" w:rsidRPr="00E01033" w:rsidRDefault="00E4715E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D17C05">
              <w:rPr>
                <w:rFonts w:cs="Calibri"/>
                <w:b/>
                <w:bCs/>
                <w:lang w:val="es-ES"/>
              </w:rPr>
              <w:t>1</w:t>
            </w:r>
            <w:r>
              <w:rPr>
                <w:rFonts w:cs="Calibri"/>
                <w:lang w:val="es-ES"/>
              </w:rPr>
              <w:t>.E</w:t>
            </w:r>
            <w:r w:rsidR="00E01033" w:rsidRPr="00E01033">
              <w:rPr>
                <w:rFonts w:cs="Calibri"/>
                <w:lang w:val="es-ES"/>
              </w:rPr>
              <w:t xml:space="preserve">laborar propuestas para el desarrollo de proyectos ambientales y sociales de acuerdo </w:t>
            </w:r>
          </w:p>
          <w:p w14:paraId="2BF7F85C" w14:textId="40475B9A" w:rsidR="00E01033" w:rsidRDefault="00E01033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E01033">
              <w:rPr>
                <w:rFonts w:cs="Calibri"/>
                <w:lang w:val="es-ES"/>
              </w:rPr>
              <w:t>con las necesidades sociales y políticas del territorio</w:t>
            </w:r>
            <w:r w:rsidR="00E4715E">
              <w:rPr>
                <w:rFonts w:cs="Calibri"/>
                <w:lang w:val="es-ES"/>
              </w:rPr>
              <w:t>.</w:t>
            </w:r>
          </w:p>
          <w:p w14:paraId="59E8C22E" w14:textId="77777777" w:rsidR="00E4715E" w:rsidRPr="00E01033" w:rsidRDefault="00E4715E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</w:p>
          <w:p w14:paraId="62FF9CB0" w14:textId="44CCB63B" w:rsidR="00E01033" w:rsidRPr="00E01033" w:rsidRDefault="00E4715E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D17C05">
              <w:rPr>
                <w:rFonts w:cs="Calibri"/>
                <w:b/>
                <w:bCs/>
                <w:lang w:val="es-ES"/>
              </w:rPr>
              <w:t>2</w:t>
            </w:r>
            <w:r>
              <w:rPr>
                <w:rFonts w:cs="Calibri"/>
                <w:lang w:val="es-ES"/>
              </w:rPr>
              <w:t>.I</w:t>
            </w:r>
            <w:r w:rsidR="00E01033" w:rsidRPr="00E01033">
              <w:rPr>
                <w:rFonts w:cs="Calibri"/>
                <w:lang w:val="es-ES"/>
              </w:rPr>
              <w:t xml:space="preserve">nteractuar con la comunidad y propiciar espacios de encuentro que motiven la </w:t>
            </w:r>
          </w:p>
          <w:p w14:paraId="032AFFC8" w14:textId="360A0509" w:rsidR="00E01033" w:rsidRDefault="00E01033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E01033">
              <w:rPr>
                <w:rFonts w:cs="Calibri"/>
                <w:lang w:val="es-ES"/>
              </w:rPr>
              <w:t xml:space="preserve">organización y participación ciudadana </w:t>
            </w:r>
            <w:r w:rsidRPr="00E01033">
              <w:rPr>
                <w:rFonts w:cs="Calibri"/>
                <w:lang w:val="es-ES"/>
              </w:rPr>
              <w:lastRenderedPageBreak/>
              <w:t xml:space="preserve">de acuerdo con la ley 134 de 1994. </w:t>
            </w:r>
          </w:p>
          <w:p w14:paraId="07BA1C30" w14:textId="77777777" w:rsidR="00E4715E" w:rsidRPr="00E01033" w:rsidRDefault="00E4715E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</w:p>
          <w:p w14:paraId="23A34817" w14:textId="69FFF6D5" w:rsidR="00E01033" w:rsidRPr="00E01033" w:rsidRDefault="00E4715E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D17C05">
              <w:rPr>
                <w:rFonts w:cs="Calibri"/>
                <w:b/>
                <w:bCs/>
                <w:lang w:val="es-ES"/>
              </w:rPr>
              <w:t>3</w:t>
            </w:r>
            <w:r>
              <w:rPr>
                <w:rFonts w:cs="Calibri"/>
                <w:lang w:val="es-ES"/>
              </w:rPr>
              <w:t>. E</w:t>
            </w:r>
            <w:r w:rsidR="00E01033" w:rsidRPr="00E01033">
              <w:rPr>
                <w:rFonts w:cs="Calibri"/>
                <w:lang w:val="es-ES"/>
              </w:rPr>
              <w:t xml:space="preserve">valuar el desarrollo de los proyectos ambientales y sociales de acuerdo con los </w:t>
            </w:r>
          </w:p>
          <w:p w14:paraId="4A11692F" w14:textId="1CC08047" w:rsidR="00E01033" w:rsidRDefault="00E01033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E01033">
              <w:rPr>
                <w:rFonts w:cs="Calibri"/>
                <w:lang w:val="es-ES"/>
              </w:rPr>
              <w:t xml:space="preserve">indicadores establecidos por el ente gubernamental. </w:t>
            </w:r>
          </w:p>
          <w:p w14:paraId="6B92DFD7" w14:textId="77777777" w:rsidR="00E4715E" w:rsidRPr="00E01033" w:rsidRDefault="00E4715E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</w:p>
          <w:p w14:paraId="18FCFDDA" w14:textId="2161B074" w:rsidR="00E01033" w:rsidRPr="00E01033" w:rsidRDefault="00E4715E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D17C05">
              <w:rPr>
                <w:rFonts w:cs="Calibri"/>
                <w:b/>
                <w:bCs/>
                <w:lang w:val="es-ES"/>
              </w:rPr>
              <w:t>4</w:t>
            </w:r>
            <w:r>
              <w:rPr>
                <w:rFonts w:cs="Calibri"/>
                <w:lang w:val="es-ES"/>
              </w:rPr>
              <w:t>.D</w:t>
            </w:r>
            <w:r w:rsidR="00E01033" w:rsidRPr="00E01033">
              <w:rPr>
                <w:rFonts w:cs="Calibri"/>
                <w:lang w:val="es-ES"/>
              </w:rPr>
              <w:t xml:space="preserve">esarrollar proyectos ambientales locales o regionales de acuerdo con las necesidades </w:t>
            </w:r>
          </w:p>
          <w:p w14:paraId="3CA35C80" w14:textId="1B005C99" w:rsidR="00E01033" w:rsidRDefault="00E01033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E01033">
              <w:rPr>
                <w:rFonts w:cs="Calibri"/>
                <w:lang w:val="es-ES"/>
              </w:rPr>
              <w:t xml:space="preserve">sociales y políticas del territorio. </w:t>
            </w:r>
          </w:p>
          <w:p w14:paraId="3F7B824A" w14:textId="77777777" w:rsidR="00E4715E" w:rsidRPr="00E01033" w:rsidRDefault="00E4715E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</w:p>
          <w:p w14:paraId="62207F34" w14:textId="7FAA2CF1" w:rsidR="00E01033" w:rsidRDefault="00E4715E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C3655B">
              <w:rPr>
                <w:rFonts w:cs="Calibri"/>
                <w:b/>
                <w:bCs/>
                <w:lang w:val="es-ES"/>
              </w:rPr>
              <w:t>5</w:t>
            </w:r>
            <w:r>
              <w:rPr>
                <w:rFonts w:cs="Calibri"/>
                <w:lang w:val="es-ES"/>
              </w:rPr>
              <w:t>.E</w:t>
            </w:r>
            <w:r w:rsidR="00E01033" w:rsidRPr="00E01033">
              <w:rPr>
                <w:rFonts w:cs="Calibri"/>
                <w:lang w:val="es-ES"/>
              </w:rPr>
              <w:t>laborar un diagnóstico</w:t>
            </w:r>
            <w:r w:rsidR="00E01033" w:rsidRPr="00E01033">
              <w:rPr>
                <w:rFonts w:cs="Calibri"/>
                <w:b/>
                <w:bCs/>
                <w:lang w:val="es-ES"/>
              </w:rPr>
              <w:t xml:space="preserve"> </w:t>
            </w:r>
            <w:r w:rsidR="00C3655B" w:rsidRPr="00E01033">
              <w:rPr>
                <w:rFonts w:cs="Calibri"/>
                <w:lang w:val="es-ES"/>
              </w:rPr>
              <w:t xml:space="preserve">ambiental con base en metodologías participativas. </w:t>
            </w:r>
          </w:p>
          <w:p w14:paraId="4BBD1B53" w14:textId="77777777" w:rsidR="00C3655B" w:rsidRPr="00E01033" w:rsidRDefault="00C3655B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</w:p>
          <w:p w14:paraId="68445F28" w14:textId="234C9F72" w:rsidR="00C3655B" w:rsidRDefault="00C3655B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C3655B">
              <w:rPr>
                <w:rFonts w:cs="Calibri"/>
                <w:b/>
                <w:bCs/>
                <w:lang w:val="es-ES"/>
              </w:rPr>
              <w:t>6</w:t>
            </w:r>
            <w:r>
              <w:rPr>
                <w:rFonts w:cs="Calibri"/>
                <w:lang w:val="es-ES"/>
              </w:rPr>
              <w:t>.R</w:t>
            </w:r>
            <w:r w:rsidRPr="00E01033">
              <w:rPr>
                <w:rFonts w:cs="Calibri"/>
                <w:lang w:val="es-ES"/>
              </w:rPr>
              <w:t xml:space="preserve">ealizar análisis del diagnóstico ambiental y social de acuerdo con las técnicas y </w:t>
            </w:r>
            <w:r>
              <w:rPr>
                <w:rFonts w:cs="Calibri"/>
                <w:lang w:val="es-ES"/>
              </w:rPr>
              <w:t>procedimientos</w:t>
            </w:r>
            <w:r w:rsidRPr="00E01033">
              <w:rPr>
                <w:rFonts w:cs="Calibri"/>
                <w:lang w:val="es-ES"/>
              </w:rPr>
              <w:t xml:space="preserve"> establecidos por el ente gubernamental</w:t>
            </w:r>
            <w:r>
              <w:rPr>
                <w:rFonts w:cs="Calibri"/>
                <w:lang w:val="es-ES"/>
              </w:rPr>
              <w:t>.</w:t>
            </w:r>
          </w:p>
          <w:p w14:paraId="4CFF1A54" w14:textId="1056AD55" w:rsidR="00E01033" w:rsidRPr="00E01033" w:rsidRDefault="00C3655B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E01033">
              <w:rPr>
                <w:rFonts w:cs="Calibri"/>
                <w:lang w:val="es-ES"/>
              </w:rPr>
              <w:t xml:space="preserve"> </w:t>
            </w:r>
          </w:p>
          <w:p w14:paraId="71A1E6B3" w14:textId="5CBEBD31" w:rsidR="00E01033" w:rsidRPr="00E01033" w:rsidRDefault="00C3655B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C3655B">
              <w:rPr>
                <w:rFonts w:cs="Calibri"/>
                <w:b/>
                <w:bCs/>
                <w:lang w:val="es-ES"/>
              </w:rPr>
              <w:t>7</w:t>
            </w:r>
            <w:r>
              <w:rPr>
                <w:rFonts w:cs="Calibri"/>
                <w:lang w:val="es-ES"/>
              </w:rPr>
              <w:t>.A</w:t>
            </w:r>
            <w:r w:rsidRPr="00E01033">
              <w:rPr>
                <w:rFonts w:cs="Calibri"/>
                <w:lang w:val="es-ES"/>
              </w:rPr>
              <w:t xml:space="preserve">plicar métodos, técnicas e instrumentos para recolección e interpretación de información </w:t>
            </w:r>
          </w:p>
          <w:p w14:paraId="442A8F30" w14:textId="3E325EC0" w:rsidR="00E01033" w:rsidRDefault="00C3655B" w:rsidP="00E01033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C3655B">
              <w:rPr>
                <w:rFonts w:cs="Calibri"/>
                <w:lang w:val="es-ES"/>
              </w:rPr>
              <w:t>ambiental y social según los requerimientos de los entes gubernamentales.</w:t>
            </w:r>
          </w:p>
          <w:p w14:paraId="17C1AF1B" w14:textId="77777777" w:rsidR="00C3655B" w:rsidRPr="00C3655B" w:rsidRDefault="00C3655B" w:rsidP="00E01033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</w:p>
          <w:p w14:paraId="5C7C8EDA" w14:textId="77777777" w:rsidR="00C3655B" w:rsidRPr="00C3655B" w:rsidRDefault="00D30708" w:rsidP="00C3655B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8A2B0E">
              <w:rPr>
                <w:rStyle w:val="fontstyle21"/>
                <w:b/>
                <w:bCs/>
                <w:color w:val="auto"/>
              </w:rPr>
              <w:t>Fechas:</w:t>
            </w:r>
            <w:r w:rsidRPr="008A2B0E">
              <w:rPr>
                <w:rStyle w:val="fontstyle21"/>
                <w:color w:val="auto"/>
              </w:rPr>
              <w:t xml:space="preserve"> </w:t>
            </w:r>
            <w:r w:rsidR="00C3655B" w:rsidRPr="00C3655B">
              <w:rPr>
                <w:rFonts w:cs="Calibri"/>
                <w:b/>
                <w:bCs/>
                <w:lang w:val="es-ES"/>
              </w:rPr>
              <w:t>JUNIO</w:t>
            </w:r>
            <w:r w:rsidR="00C3655B" w:rsidRPr="00C3655B">
              <w:rPr>
                <w:rFonts w:cs="Calibri"/>
                <w:lang w:val="es-ES"/>
              </w:rPr>
              <w:t xml:space="preserve">: 7,14,21 y 28 de 8:30-12:00 (3.5 horas) y de 14:00-18:00 </w:t>
            </w:r>
            <w:r w:rsidR="00C3655B" w:rsidRPr="00C3655B">
              <w:rPr>
                <w:rFonts w:cs="Calibri"/>
                <w:lang w:val="es-ES"/>
              </w:rPr>
              <w:lastRenderedPageBreak/>
              <w:t xml:space="preserve">(4 horas) para un total de 7.5 </w:t>
            </w:r>
          </w:p>
          <w:p w14:paraId="03C0531D" w14:textId="31812661" w:rsidR="00D30708" w:rsidRPr="008A2B0E" w:rsidRDefault="00C3655B" w:rsidP="00C3655B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  <w:r w:rsidRPr="00C3655B">
              <w:rPr>
                <w:rFonts w:cs="Calibri"/>
                <w:lang w:val="es-ES"/>
              </w:rPr>
              <w:t>horas diarias</w:t>
            </w:r>
            <w:r w:rsidR="00D30708" w:rsidRPr="008A2B0E">
              <w:rPr>
                <w:rStyle w:val="fontstyle21"/>
                <w:color w:val="auto"/>
              </w:rPr>
              <w:t>.</w:t>
            </w:r>
          </w:p>
          <w:p w14:paraId="04412A53" w14:textId="77777777" w:rsidR="00D30708" w:rsidRPr="008A2B0E" w:rsidRDefault="00D30708" w:rsidP="00D30708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</w:p>
          <w:p w14:paraId="7603D5E9" w14:textId="7A661354" w:rsidR="00D30708" w:rsidRDefault="00D30708" w:rsidP="00D30708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  <w:r w:rsidRPr="008A2B0E">
              <w:rPr>
                <w:rStyle w:val="fontstyle21"/>
                <w:b/>
                <w:bCs/>
                <w:color w:val="auto"/>
              </w:rPr>
              <w:t>Lugar:</w:t>
            </w:r>
            <w:r w:rsidRPr="008A2B0E">
              <w:rPr>
                <w:rStyle w:val="fontstyle21"/>
                <w:color w:val="auto"/>
              </w:rPr>
              <w:t xml:space="preserve"> </w:t>
            </w:r>
            <w:r w:rsidR="00C3655B">
              <w:rPr>
                <w:rStyle w:val="fontstyle21"/>
                <w:color w:val="auto"/>
              </w:rPr>
              <w:t>M</w:t>
            </w:r>
            <w:r w:rsidR="00C3655B" w:rsidRPr="00C3655B">
              <w:rPr>
                <w:rStyle w:val="fontstyle21"/>
                <w:color w:val="auto"/>
              </w:rPr>
              <w:t xml:space="preserve">unicipio de López de micay – colegio pablo </w:t>
            </w:r>
            <w:r w:rsidR="00C3655B">
              <w:rPr>
                <w:rStyle w:val="fontstyle21"/>
                <w:color w:val="auto"/>
              </w:rPr>
              <w:t>VI.</w:t>
            </w:r>
          </w:p>
          <w:p w14:paraId="6F4242A1" w14:textId="77777777" w:rsidR="00C3655B" w:rsidRPr="008A2B0E" w:rsidRDefault="00C3655B" w:rsidP="00D30708">
            <w:pPr>
              <w:spacing w:after="0" w:line="240" w:lineRule="auto"/>
              <w:jc w:val="both"/>
              <w:rPr>
                <w:rStyle w:val="fontstyle21"/>
                <w:color w:val="auto"/>
              </w:rPr>
            </w:pPr>
          </w:p>
          <w:p w14:paraId="31C4AB7C" w14:textId="5E2152EF" w:rsidR="00D30708" w:rsidRPr="00FB28B3" w:rsidRDefault="00D30708" w:rsidP="00CE1644">
            <w:pPr>
              <w:spacing w:after="0" w:line="240" w:lineRule="auto"/>
              <w:jc w:val="both"/>
              <w:rPr>
                <w:rFonts w:cs="Calibri"/>
                <w:b/>
                <w:bCs/>
              </w:rPr>
            </w:pPr>
            <w:r w:rsidRPr="008A2B0E">
              <w:rPr>
                <w:rStyle w:val="fontstyle21"/>
                <w:b/>
                <w:bCs/>
                <w:color w:val="auto"/>
              </w:rPr>
              <w:t xml:space="preserve">Total, Horas ejecutadas: </w:t>
            </w:r>
            <w:r w:rsidR="00FB28B3">
              <w:rPr>
                <w:rStyle w:val="fontstyle21"/>
                <w:b/>
                <w:bCs/>
                <w:color w:val="auto"/>
              </w:rPr>
              <w:t>30</w:t>
            </w:r>
          </w:p>
        </w:tc>
        <w:tc>
          <w:tcPr>
            <w:tcW w:w="3685" w:type="dxa"/>
            <w:vAlign w:val="center"/>
          </w:tcPr>
          <w:p w14:paraId="0240BD20" w14:textId="77777777" w:rsidR="00814FB0" w:rsidRPr="008A2B0E" w:rsidRDefault="00814FB0" w:rsidP="00814FB0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  <w:p w14:paraId="3417C90B" w14:textId="095315F4" w:rsidR="006E1DEF" w:rsidRPr="00B411FF" w:rsidRDefault="00814FB0" w:rsidP="00B411FF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  <w:noProof/>
              </w:rPr>
            </w:pPr>
            <w:r w:rsidRPr="008A2B0E">
              <w:rPr>
                <w:rFonts w:cs="Calibri"/>
                <w:b/>
                <w:bCs/>
                <w:noProof/>
              </w:rPr>
              <w:t>Plan de trabjo.</w:t>
            </w:r>
          </w:p>
          <w:p w14:paraId="1009031B" w14:textId="5C3D3B46" w:rsidR="00814FB0" w:rsidRPr="008A2B0E" w:rsidRDefault="006E1DEF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2F261539" wp14:editId="113E4403">
                  <wp:extent cx="2216702" cy="1865748"/>
                  <wp:effectExtent l="0" t="0" r="0" b="1270"/>
                  <wp:docPr id="142247263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472636" name=""/>
                          <pic:cNvPicPr/>
                        </pic:nvPicPr>
                        <pic:blipFill rotWithShape="1">
                          <a:blip r:embed="rId14"/>
                          <a:srcRect l="16277" r="169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6415" cy="18907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4C8DB6B" w14:textId="77777777" w:rsidR="00814FB0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C0FBC18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DF165CE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6FADBE59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0EBD186B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0E9A63D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A51848D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F615814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5F86D41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69A36F4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41A6FDA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10B5251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4F26431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4F97E54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0CBED50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7CC7787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70EB6A2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6BADB9B4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386713E6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0168591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31AE690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042F2B62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3822EC6B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BC2D5D8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EE23F71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82DAEA4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C90590B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D97D8EE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3DC1AA7D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5436CA4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64F546C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66EB304D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878832F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15574A8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8824281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7F381CB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420045F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3556701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69ED6BDF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57E65B3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5DA173E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4AB6B5E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50243ED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36F56611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1C53D2B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6EC1D73B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B7AE27F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A5A64D0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BF2329A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53AE816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6F36BD5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29788C7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1ACB4F5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19F1B97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5D815D9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D01DAB7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38EFE83A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0E1B9238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6EF18F7E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4DC4765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557A67C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31220414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46490FD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C9FA71A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9DC4A57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35B4EB36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1D67BD0F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B637848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2DE034FB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1CA433B" w14:textId="77777777" w:rsidR="00FB28B3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8C9DB3A" w14:textId="6EBFA5BE" w:rsidR="00FB28B3" w:rsidRPr="00A85AB8" w:rsidRDefault="00A85AB8" w:rsidP="00A85AB8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  <w:noProof/>
              </w:rPr>
            </w:pPr>
            <w:r w:rsidRPr="008A2B0E">
              <w:rPr>
                <w:rFonts w:cs="Calibri"/>
                <w:b/>
                <w:bCs/>
                <w:noProof/>
              </w:rPr>
              <w:t>Plan de trabjo.</w:t>
            </w:r>
          </w:p>
          <w:p w14:paraId="32677865" w14:textId="6C926F6F" w:rsidR="00FB28B3" w:rsidRPr="008A2B0E" w:rsidRDefault="00FB28B3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360401AA" wp14:editId="4C98FB03">
                  <wp:extent cx="2216201" cy="1866366"/>
                  <wp:effectExtent l="0" t="0" r="0" b="635"/>
                  <wp:docPr id="82429209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292094" name=""/>
                          <pic:cNvPicPr/>
                        </pic:nvPicPr>
                        <pic:blipFill rotWithShape="1">
                          <a:blip r:embed="rId15"/>
                          <a:srcRect l="16936" r="163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644" cy="1874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966755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6D0706BC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19A58DA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94F7517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584BE1A6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721C8587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B3B7F48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448ED515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36915DFF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0ED68FF0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1CA63CB4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lastRenderedPageBreak/>
              <w:t>3</w:t>
            </w:r>
          </w:p>
        </w:tc>
        <w:tc>
          <w:tcPr>
            <w:tcW w:w="3118" w:type="dxa"/>
            <w:vAlign w:val="center"/>
          </w:tcPr>
          <w:p w14:paraId="30738742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</w:rPr>
              <w:t>Entregar los soportes del procedimiento de ingreso de aprendices al programa de formación tales como: Fotocopia del documento de identidad, y/o requisitos definidos en el diseño curricular, cuando se imparta formación complementaria.</w:t>
            </w:r>
          </w:p>
        </w:tc>
        <w:tc>
          <w:tcPr>
            <w:tcW w:w="2410" w:type="dxa"/>
            <w:vAlign w:val="center"/>
          </w:tcPr>
          <w:p w14:paraId="5B18AC7E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La actividad no fue realizada en el mes objeto de este informe</w:t>
            </w:r>
          </w:p>
          <w:p w14:paraId="5C9E3C7B" w14:textId="77777777" w:rsidR="00814FB0" w:rsidRPr="008A2B0E" w:rsidRDefault="00814FB0" w:rsidP="00CE1644">
            <w:pPr>
              <w:spacing w:after="0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3685" w:type="dxa"/>
            <w:vAlign w:val="center"/>
          </w:tcPr>
          <w:p w14:paraId="3D832B4D" w14:textId="77777777" w:rsidR="00814FB0" w:rsidRPr="008A2B0E" w:rsidRDefault="00814FB0" w:rsidP="00CE1644">
            <w:pPr>
              <w:jc w:val="center"/>
              <w:rPr>
                <w:rFonts w:cs="Calibri"/>
              </w:rPr>
            </w:pPr>
            <w:r w:rsidRPr="008A2B0E">
              <w:rPr>
                <w:rFonts w:cs="Calibri"/>
              </w:rPr>
              <w:t>NO APLICA</w:t>
            </w:r>
          </w:p>
          <w:p w14:paraId="6C210309" w14:textId="77777777" w:rsidR="00814FB0" w:rsidRPr="008A2B0E" w:rsidRDefault="00814FB0" w:rsidP="00CE1644">
            <w:pPr>
              <w:spacing w:after="0"/>
              <w:jc w:val="center"/>
              <w:rPr>
                <w:rFonts w:cs="Calibri"/>
                <w:bCs/>
              </w:rPr>
            </w:pPr>
          </w:p>
          <w:p w14:paraId="497E56D9" w14:textId="77777777" w:rsidR="00814FB0" w:rsidRPr="008A2B0E" w:rsidRDefault="00814FB0" w:rsidP="00CE1644">
            <w:pPr>
              <w:pStyle w:val="Prrafodelista"/>
              <w:spacing w:after="0" w:line="240" w:lineRule="auto"/>
              <w:ind w:left="175"/>
              <w:jc w:val="center"/>
              <w:rPr>
                <w:rFonts w:cs="Calibri"/>
                <w:color w:val="000000" w:themeColor="text1"/>
              </w:rPr>
            </w:pPr>
          </w:p>
        </w:tc>
      </w:tr>
      <w:tr w:rsidR="00814FB0" w:rsidRPr="008A2B0E" w14:paraId="14354E92" w14:textId="77777777" w:rsidTr="00814FB0">
        <w:trPr>
          <w:trHeight w:val="1190"/>
        </w:trPr>
        <w:tc>
          <w:tcPr>
            <w:tcW w:w="568" w:type="dxa"/>
            <w:vMerge w:val="restart"/>
            <w:vAlign w:val="center"/>
          </w:tcPr>
          <w:p w14:paraId="585C9A24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3118" w:type="dxa"/>
            <w:vMerge w:val="restart"/>
            <w:vAlign w:val="center"/>
          </w:tcPr>
          <w:p w14:paraId="73923A81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</w:rPr>
              <w:t xml:space="preserve">Reportar oportunamente en el Sistema Optimizado para la Formación Integral del Aprendizaje </w:t>
            </w:r>
            <w:proofErr w:type="spellStart"/>
            <w:r w:rsidRPr="008A2B0E">
              <w:rPr>
                <w:rFonts w:cs="Calibri"/>
              </w:rPr>
              <w:t>SofiaPlus</w:t>
            </w:r>
            <w:proofErr w:type="spellEnd"/>
            <w:r w:rsidRPr="008A2B0E">
              <w:rPr>
                <w:rFonts w:cs="Calibri"/>
              </w:rPr>
              <w:t>, todas las actividades que de acuerdo con los procesos y procedimiento del Sistema Integrado de Gestión y Autocontrol SIGA, garantizando la calidad de la información y su coherencia con el proceso formativo, tales como:</w:t>
            </w:r>
          </w:p>
        </w:tc>
        <w:tc>
          <w:tcPr>
            <w:tcW w:w="2410" w:type="dxa"/>
            <w:vAlign w:val="center"/>
          </w:tcPr>
          <w:p w14:paraId="4BDB687D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8A2B0E">
              <w:rPr>
                <w:rFonts w:cs="Calibri"/>
                <w:color w:val="000000"/>
              </w:rPr>
              <w:t>a) Verificar el cambio de estado de los aprendices de matriculado a: “En Formación”.</w:t>
            </w:r>
          </w:p>
        </w:tc>
        <w:tc>
          <w:tcPr>
            <w:tcW w:w="3685" w:type="dxa"/>
            <w:vAlign w:val="center"/>
          </w:tcPr>
          <w:p w14:paraId="3B44668A" w14:textId="77777777" w:rsidR="00814FB0" w:rsidRPr="008A2B0E" w:rsidRDefault="00814FB0" w:rsidP="00CE1644">
            <w:pPr>
              <w:pStyle w:val="Prrafodelista"/>
              <w:numPr>
                <w:ilvl w:val="0"/>
                <w:numId w:val="23"/>
              </w:numPr>
              <w:spacing w:after="0" w:line="240" w:lineRule="auto"/>
              <w:ind w:left="317"/>
              <w:jc w:val="center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No realizado en el mes objeto de este informe.</w:t>
            </w:r>
          </w:p>
          <w:p w14:paraId="4A1EA1E3" w14:textId="77777777" w:rsidR="00814FB0" w:rsidRPr="008A2B0E" w:rsidRDefault="00814FB0" w:rsidP="00CE1644">
            <w:pPr>
              <w:jc w:val="center"/>
              <w:rPr>
                <w:rFonts w:cs="Calibri"/>
                <w:color w:val="000000" w:themeColor="text1"/>
              </w:rPr>
            </w:pPr>
          </w:p>
        </w:tc>
      </w:tr>
      <w:tr w:rsidR="00814FB0" w:rsidRPr="008A2B0E" w14:paraId="1F94951A" w14:textId="77777777" w:rsidTr="00814FB0">
        <w:trPr>
          <w:trHeight w:val="2684"/>
        </w:trPr>
        <w:tc>
          <w:tcPr>
            <w:tcW w:w="568" w:type="dxa"/>
            <w:vMerge/>
            <w:vAlign w:val="center"/>
          </w:tcPr>
          <w:p w14:paraId="5C13E6FE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3118" w:type="dxa"/>
            <w:vMerge/>
            <w:vAlign w:val="center"/>
          </w:tcPr>
          <w:p w14:paraId="029181B5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410" w:type="dxa"/>
            <w:vAlign w:val="center"/>
          </w:tcPr>
          <w:p w14:paraId="2329B1A8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119136A7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Fonts w:cs="Calibri"/>
                <w:color w:val="000000"/>
              </w:rPr>
              <w:t xml:space="preserve">b) Registrar los juicios evaluativos dentro de los ocho (8) días siguientes a la finalización del resultado de aprendizaje (Pantallazo de SOFIA de RAP terminados en el mes y ya evaluado). </w:t>
            </w:r>
          </w:p>
        </w:tc>
        <w:tc>
          <w:tcPr>
            <w:tcW w:w="3685" w:type="dxa"/>
            <w:vAlign w:val="center"/>
          </w:tcPr>
          <w:p w14:paraId="0AEA6D21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5E6930E7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0485E450" w14:textId="77777777" w:rsidR="00814FB0" w:rsidRPr="008A2B0E" w:rsidRDefault="00814FB0" w:rsidP="00225F43">
            <w:pPr>
              <w:pStyle w:val="Prrafodelista"/>
              <w:numPr>
                <w:ilvl w:val="0"/>
                <w:numId w:val="23"/>
              </w:numPr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 xml:space="preserve">Aun no se </w:t>
            </w:r>
            <w:proofErr w:type="spellStart"/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a</w:t>
            </w:r>
            <w:proofErr w:type="spellEnd"/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 xml:space="preserve"> evaluado</w:t>
            </w:r>
          </w:p>
        </w:tc>
      </w:tr>
      <w:tr w:rsidR="00814FB0" w:rsidRPr="008A2B0E" w14:paraId="7B5B27F3" w14:textId="77777777" w:rsidTr="00814FB0">
        <w:trPr>
          <w:trHeight w:val="2554"/>
        </w:trPr>
        <w:tc>
          <w:tcPr>
            <w:tcW w:w="568" w:type="dxa"/>
            <w:vMerge/>
            <w:vAlign w:val="center"/>
          </w:tcPr>
          <w:p w14:paraId="2228B73A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3118" w:type="dxa"/>
            <w:vMerge/>
            <w:vAlign w:val="center"/>
          </w:tcPr>
          <w:p w14:paraId="0F09E911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410" w:type="dxa"/>
            <w:vAlign w:val="center"/>
          </w:tcPr>
          <w:p w14:paraId="0A3EDF1C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2901F5E9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 xml:space="preserve">c) </w:t>
            </w:r>
            <w:r w:rsidRPr="008A2B0E">
              <w:rPr>
                <w:rFonts w:cs="Calibri"/>
                <w:color w:val="000000"/>
              </w:rPr>
              <w:t>De acuerdo con el procedimiento los únicos estados para el aprendiz después de haber recibido formación en su resultado de aprendizaje deben ser Aprobado o No Aprobado</w:t>
            </w: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3685" w:type="dxa"/>
            <w:vAlign w:val="center"/>
          </w:tcPr>
          <w:p w14:paraId="4B43C316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019FFBDC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718DEABB" w14:textId="77777777" w:rsidR="00814FB0" w:rsidRPr="008A2B0E" w:rsidRDefault="00814FB0" w:rsidP="00CE1644">
            <w:pPr>
              <w:pStyle w:val="Prrafodelista"/>
              <w:numPr>
                <w:ilvl w:val="0"/>
                <w:numId w:val="23"/>
              </w:numPr>
              <w:spacing w:after="0" w:line="240" w:lineRule="auto"/>
              <w:jc w:val="center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Aun no se ha evaluado</w:t>
            </w:r>
          </w:p>
          <w:p w14:paraId="6C72F088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10828CAB" w14:textId="77777777" w:rsidR="00814FB0" w:rsidRPr="008A2B0E" w:rsidRDefault="00814FB0" w:rsidP="00CE1644">
            <w:pPr>
              <w:jc w:val="center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</w:tc>
      </w:tr>
      <w:tr w:rsidR="00814FB0" w:rsidRPr="008A2B0E" w14:paraId="08001D0B" w14:textId="77777777" w:rsidTr="00814FB0">
        <w:trPr>
          <w:trHeight w:val="1540"/>
        </w:trPr>
        <w:tc>
          <w:tcPr>
            <w:tcW w:w="568" w:type="dxa"/>
            <w:vMerge/>
            <w:vAlign w:val="center"/>
          </w:tcPr>
          <w:p w14:paraId="73189F71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3118" w:type="dxa"/>
            <w:vMerge/>
            <w:vAlign w:val="center"/>
          </w:tcPr>
          <w:p w14:paraId="12A9B028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410" w:type="dxa"/>
            <w:vAlign w:val="center"/>
          </w:tcPr>
          <w:p w14:paraId="12D7BCFC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Fonts w:cs="Calibri"/>
                <w:color w:val="000000"/>
              </w:rPr>
              <w:t>d) Realizar el debido proceso al aprendiz con inasistencia, conforme al Reglamento del Aprendiz SENA y asentar en el aplicativo SOFIA plus el registro de esta. Reporte a coordinación a académica (Correo) solicitando deserción mediante acta.</w:t>
            </w:r>
          </w:p>
        </w:tc>
        <w:tc>
          <w:tcPr>
            <w:tcW w:w="3685" w:type="dxa"/>
            <w:vAlign w:val="center"/>
          </w:tcPr>
          <w:p w14:paraId="7979C9D7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50412315" w14:textId="77777777" w:rsidR="00814FB0" w:rsidRPr="008A2B0E" w:rsidRDefault="00814FB0" w:rsidP="00CE1644">
            <w:pPr>
              <w:pStyle w:val="Prrafodelista"/>
              <w:spacing w:after="0" w:line="240" w:lineRule="auto"/>
              <w:ind w:left="323"/>
              <w:jc w:val="center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6DEBBEB5" w14:textId="77777777" w:rsidR="00814FB0" w:rsidRPr="008A2B0E" w:rsidRDefault="00814FB0" w:rsidP="00CE1644">
            <w:pPr>
              <w:pStyle w:val="Prrafodelista"/>
              <w:numPr>
                <w:ilvl w:val="0"/>
                <w:numId w:val="32"/>
              </w:numPr>
              <w:spacing w:after="0" w:line="240" w:lineRule="auto"/>
              <w:jc w:val="center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No realizado en el mes objeto de este informe.</w:t>
            </w:r>
          </w:p>
        </w:tc>
      </w:tr>
      <w:tr w:rsidR="00814FB0" w:rsidRPr="008A2B0E" w14:paraId="3B5BEAF5" w14:textId="77777777" w:rsidTr="00814FB0">
        <w:trPr>
          <w:trHeight w:val="1540"/>
        </w:trPr>
        <w:tc>
          <w:tcPr>
            <w:tcW w:w="568" w:type="dxa"/>
            <w:vMerge/>
            <w:vAlign w:val="center"/>
          </w:tcPr>
          <w:p w14:paraId="0766E912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3118" w:type="dxa"/>
            <w:vMerge/>
            <w:vAlign w:val="center"/>
          </w:tcPr>
          <w:p w14:paraId="12080240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410" w:type="dxa"/>
            <w:vAlign w:val="center"/>
          </w:tcPr>
          <w:p w14:paraId="584B1941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8A2B0E">
              <w:rPr>
                <w:rFonts w:cs="Calibri"/>
                <w:color w:val="000000"/>
              </w:rPr>
              <w:t xml:space="preserve">e) Manejo en línea de las plataformas Compromiso, SENA </w:t>
            </w:r>
            <w:proofErr w:type="spellStart"/>
            <w:r w:rsidRPr="008A2B0E">
              <w:rPr>
                <w:rFonts w:cs="Calibri"/>
                <w:color w:val="000000"/>
              </w:rPr>
              <w:t>SofiaPlus</w:t>
            </w:r>
            <w:proofErr w:type="spellEnd"/>
            <w:r w:rsidRPr="008A2B0E">
              <w:rPr>
                <w:rFonts w:cs="Calibri"/>
                <w:color w:val="000000"/>
              </w:rPr>
              <w:t xml:space="preserve"> y </w:t>
            </w:r>
            <w:proofErr w:type="spellStart"/>
            <w:r w:rsidRPr="008A2B0E">
              <w:rPr>
                <w:rFonts w:cs="Calibri"/>
                <w:color w:val="000000"/>
              </w:rPr>
              <w:t>Territorium</w:t>
            </w:r>
            <w:proofErr w:type="spellEnd"/>
            <w:r w:rsidRPr="008A2B0E">
              <w:rPr>
                <w:rFonts w:cs="Calibri"/>
                <w:color w:val="000000"/>
              </w:rPr>
              <w:t>.</w:t>
            </w:r>
          </w:p>
        </w:tc>
        <w:tc>
          <w:tcPr>
            <w:tcW w:w="3685" w:type="dxa"/>
            <w:vAlign w:val="center"/>
          </w:tcPr>
          <w:p w14:paraId="5414C1CE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  <w:r w:rsidRPr="008A2B0E">
              <w:rPr>
                <w:rFonts w:cs="Calibri"/>
                <w:color w:val="000000"/>
              </w:rPr>
              <w:t xml:space="preserve">e) </w:t>
            </w: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No realizado en el mes objeto de este informe</w:t>
            </w:r>
            <w:r w:rsidRPr="008A2B0E"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  <w:t>.</w:t>
            </w:r>
          </w:p>
        </w:tc>
      </w:tr>
      <w:tr w:rsidR="00814FB0" w:rsidRPr="008A2B0E" w14:paraId="3C540B98" w14:textId="77777777" w:rsidTr="00814FB0">
        <w:trPr>
          <w:trHeight w:val="1540"/>
        </w:trPr>
        <w:tc>
          <w:tcPr>
            <w:tcW w:w="568" w:type="dxa"/>
            <w:vMerge/>
            <w:vAlign w:val="center"/>
          </w:tcPr>
          <w:p w14:paraId="50517ACA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3118" w:type="dxa"/>
            <w:vMerge/>
            <w:vAlign w:val="center"/>
          </w:tcPr>
          <w:p w14:paraId="60E083A7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2410" w:type="dxa"/>
            <w:vAlign w:val="center"/>
          </w:tcPr>
          <w:p w14:paraId="20278991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cs="Calibri"/>
                <w:color w:val="000000"/>
              </w:rPr>
            </w:pPr>
            <w:r w:rsidRPr="008A2B0E">
              <w:rPr>
                <w:rFonts w:cs="Calibri"/>
                <w:color w:val="000000"/>
              </w:rPr>
              <w:t>f) Crear el proyecto formativo, la ruta de aprendizaje y la asociación de aprendices dentro de los tiempos establecidos, según procedimiento.</w:t>
            </w:r>
          </w:p>
        </w:tc>
        <w:tc>
          <w:tcPr>
            <w:tcW w:w="3685" w:type="dxa"/>
            <w:vAlign w:val="center"/>
          </w:tcPr>
          <w:p w14:paraId="27D548BC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  <w:r w:rsidRPr="008A2B0E">
              <w:rPr>
                <w:rFonts w:cs="Calibri"/>
                <w:color w:val="000000"/>
              </w:rPr>
              <w:t xml:space="preserve">f) </w:t>
            </w: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No realizado en el mes objeto de este informe</w:t>
            </w:r>
            <w:r w:rsidRPr="008A2B0E"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  <w:t>.</w:t>
            </w:r>
          </w:p>
        </w:tc>
      </w:tr>
      <w:tr w:rsidR="00814FB0" w:rsidRPr="008A2B0E" w14:paraId="4BCCD606" w14:textId="77777777" w:rsidTr="00814FB0">
        <w:trPr>
          <w:trHeight w:val="4054"/>
        </w:trPr>
        <w:tc>
          <w:tcPr>
            <w:tcW w:w="568" w:type="dxa"/>
            <w:vAlign w:val="center"/>
          </w:tcPr>
          <w:p w14:paraId="7F4DA201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3118" w:type="dxa"/>
            <w:vAlign w:val="center"/>
          </w:tcPr>
          <w:p w14:paraId="604CEDC2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</w:rPr>
              <w:t>Informar</w:t>
            </w:r>
            <w:r w:rsidRPr="008A2B0E">
              <w:rPr>
                <w:rFonts w:cs="Calibri"/>
                <w:spacing w:val="-5"/>
              </w:rPr>
              <w:t xml:space="preserve"> </w:t>
            </w:r>
            <w:r w:rsidRPr="008A2B0E">
              <w:rPr>
                <w:rFonts w:cs="Calibri"/>
              </w:rPr>
              <w:t>oportunamente</w:t>
            </w:r>
            <w:r w:rsidRPr="008A2B0E">
              <w:rPr>
                <w:rFonts w:cs="Calibri"/>
                <w:spacing w:val="-5"/>
              </w:rPr>
              <w:t xml:space="preserve"> </w:t>
            </w:r>
            <w:r w:rsidRPr="008A2B0E">
              <w:rPr>
                <w:rFonts w:cs="Calibri"/>
              </w:rPr>
              <w:t>a</w:t>
            </w:r>
            <w:r w:rsidRPr="008A2B0E">
              <w:rPr>
                <w:rFonts w:cs="Calibri"/>
                <w:spacing w:val="-5"/>
              </w:rPr>
              <w:t xml:space="preserve"> </w:t>
            </w:r>
            <w:r w:rsidRPr="008A2B0E">
              <w:rPr>
                <w:rFonts w:cs="Calibri"/>
              </w:rPr>
              <w:t>los</w:t>
            </w:r>
            <w:r w:rsidRPr="008A2B0E">
              <w:rPr>
                <w:rFonts w:cs="Calibri"/>
                <w:spacing w:val="-5"/>
              </w:rPr>
              <w:t xml:space="preserve"> </w:t>
            </w:r>
            <w:r w:rsidRPr="008A2B0E">
              <w:rPr>
                <w:rFonts w:cs="Calibri"/>
              </w:rPr>
              <w:t>aprendices</w:t>
            </w:r>
            <w:r w:rsidRPr="008A2B0E">
              <w:rPr>
                <w:rFonts w:cs="Calibri"/>
                <w:spacing w:val="-47"/>
              </w:rPr>
              <w:t xml:space="preserve"> </w:t>
            </w:r>
            <w:r w:rsidRPr="008A2B0E">
              <w:rPr>
                <w:rFonts w:cs="Calibri"/>
              </w:rPr>
              <w:t>acerca de los resultados de aprendizaje y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acciones evaluativas desarrollados dentro</w:t>
            </w:r>
            <w:r w:rsidRPr="008A2B0E">
              <w:rPr>
                <w:rFonts w:cs="Calibri"/>
                <w:spacing w:val="-47"/>
              </w:rPr>
              <w:t xml:space="preserve">       </w:t>
            </w:r>
            <w:r w:rsidRPr="008A2B0E">
              <w:rPr>
                <w:rFonts w:cs="Calibri"/>
              </w:rPr>
              <w:t>de</w:t>
            </w:r>
            <w:r w:rsidRPr="008A2B0E">
              <w:rPr>
                <w:rFonts w:cs="Calibri"/>
                <w:spacing w:val="-2"/>
              </w:rPr>
              <w:t xml:space="preserve"> </w:t>
            </w:r>
            <w:r w:rsidRPr="008A2B0E">
              <w:rPr>
                <w:rFonts w:cs="Calibri"/>
              </w:rPr>
              <w:t>la</w:t>
            </w:r>
            <w:r w:rsidRPr="008A2B0E">
              <w:rPr>
                <w:rFonts w:cs="Calibri"/>
                <w:spacing w:val="-1"/>
              </w:rPr>
              <w:t xml:space="preserve"> </w:t>
            </w:r>
            <w:r w:rsidRPr="008A2B0E">
              <w:rPr>
                <w:rFonts w:cs="Calibri"/>
              </w:rPr>
              <w:t>formación</w:t>
            </w:r>
            <w:r w:rsidRPr="008A2B0E">
              <w:rPr>
                <w:rFonts w:cs="Calibri"/>
                <w:spacing w:val="-2"/>
              </w:rPr>
              <w:t xml:space="preserve"> </w:t>
            </w:r>
            <w:r w:rsidRPr="008A2B0E">
              <w:rPr>
                <w:rFonts w:cs="Calibri"/>
              </w:rPr>
              <w:t>profesional.</w:t>
            </w:r>
          </w:p>
        </w:tc>
        <w:tc>
          <w:tcPr>
            <w:tcW w:w="2410" w:type="dxa"/>
            <w:vAlign w:val="center"/>
          </w:tcPr>
          <w:p w14:paraId="024A0CD0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 xml:space="preserve">Evidencia fotográfica del medio por el cual se le dio aviso a los aprendices </w:t>
            </w:r>
          </w:p>
        </w:tc>
        <w:tc>
          <w:tcPr>
            <w:tcW w:w="3685" w:type="dxa"/>
            <w:vAlign w:val="center"/>
          </w:tcPr>
          <w:p w14:paraId="6DDA392A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  <w:p w14:paraId="67CFE38A" w14:textId="77777777" w:rsidR="00814FB0" w:rsidRPr="008A2B0E" w:rsidRDefault="00814FB0" w:rsidP="00CE1644">
            <w:pPr>
              <w:tabs>
                <w:tab w:val="left" w:pos="2235"/>
              </w:tabs>
              <w:jc w:val="center"/>
              <w:rPr>
                <w:rFonts w:cs="Calibri"/>
                <w:color w:val="FF0000"/>
                <w:lang w:eastAsia="es-CO"/>
              </w:rPr>
            </w:pPr>
            <w:r w:rsidRPr="008A2B0E">
              <w:rPr>
                <w:rFonts w:cs="Calibri"/>
                <w:noProof/>
              </w:rPr>
              <w:drawing>
                <wp:inline distT="0" distB="0" distL="0" distR="0" wp14:anchorId="17B4F4D2" wp14:editId="1420D084">
                  <wp:extent cx="1914669" cy="1076325"/>
                  <wp:effectExtent l="0" t="0" r="9525" b="0"/>
                  <wp:docPr id="122059045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59045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103" cy="1077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590977" w14:textId="77777777" w:rsidR="00814FB0" w:rsidRPr="008A2B0E" w:rsidRDefault="00814FB0" w:rsidP="00CE1644">
            <w:pPr>
              <w:tabs>
                <w:tab w:val="left" w:pos="2235"/>
              </w:tabs>
              <w:jc w:val="center"/>
              <w:rPr>
                <w:rFonts w:cs="Calibri"/>
                <w:lang w:eastAsia="es-CO"/>
              </w:rPr>
            </w:pPr>
            <w:r w:rsidRPr="008A2B0E">
              <w:rPr>
                <w:rFonts w:cs="Calibri"/>
                <w:noProof/>
              </w:rPr>
              <w:drawing>
                <wp:inline distT="0" distB="0" distL="0" distR="0" wp14:anchorId="49EC2295" wp14:editId="02F784AD">
                  <wp:extent cx="1914525" cy="1076244"/>
                  <wp:effectExtent l="0" t="0" r="0" b="0"/>
                  <wp:docPr id="186210475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10475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9023" cy="1078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4FB0" w:rsidRPr="008A2B0E" w14:paraId="72FE8010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0C3B7C13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6</w:t>
            </w:r>
          </w:p>
        </w:tc>
        <w:tc>
          <w:tcPr>
            <w:tcW w:w="3118" w:type="dxa"/>
            <w:vAlign w:val="center"/>
          </w:tcPr>
          <w:p w14:paraId="61139AD9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Informar al Coordinador Académico oportunamente anomalías, inconsistencias, novedades de aprendices y hallazgos en el registro de la información (Correos donde se informó).</w:t>
            </w:r>
          </w:p>
          <w:p w14:paraId="48286EA4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5229746D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lastRenderedPageBreak/>
              <w:t>La actividad aún no ha sido realizada en el mes objeto de este informe.</w:t>
            </w:r>
          </w:p>
        </w:tc>
        <w:tc>
          <w:tcPr>
            <w:tcW w:w="3685" w:type="dxa"/>
            <w:vAlign w:val="center"/>
          </w:tcPr>
          <w:p w14:paraId="1B645430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Fonts w:eastAsiaTheme="minorEastAsia" w:cs="Calibri"/>
                <w:color w:val="000000"/>
              </w:rPr>
              <w:t>La actividad se desarrolla de manera continua durante toda la jornada de formación</w:t>
            </w:r>
          </w:p>
        </w:tc>
      </w:tr>
      <w:tr w:rsidR="00814FB0" w:rsidRPr="008A2B0E" w14:paraId="1B204F46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2883E2B8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3118" w:type="dxa"/>
            <w:vAlign w:val="center"/>
          </w:tcPr>
          <w:p w14:paraId="669D7EE3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Aplicar y hacer cumplir el reglamento del aprendiz, así como el manual de convivencia del Centro de Formación.</w:t>
            </w:r>
          </w:p>
        </w:tc>
        <w:tc>
          <w:tcPr>
            <w:tcW w:w="2410" w:type="dxa"/>
            <w:vAlign w:val="center"/>
          </w:tcPr>
          <w:p w14:paraId="4319C6B2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  <w:r w:rsidRPr="008A2B0E">
              <w:rPr>
                <w:rFonts w:cs="Calibri"/>
              </w:rPr>
              <w:t>La actividad se implementa de manera transversal en todas las acciones formativas desarrolladas</w:t>
            </w:r>
          </w:p>
        </w:tc>
        <w:tc>
          <w:tcPr>
            <w:tcW w:w="3685" w:type="dxa"/>
            <w:vAlign w:val="center"/>
          </w:tcPr>
          <w:p w14:paraId="4EE87AA6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  <w:p w14:paraId="47B5FFEE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  <w:p w14:paraId="2C282E32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Fonts w:eastAsiaTheme="minorEastAsia" w:cs="Calibri"/>
                <w:color w:val="000000"/>
              </w:rPr>
              <w:t>La actividad se desarrolla de manera continua durante toda la jornada de formación</w:t>
            </w:r>
          </w:p>
          <w:p w14:paraId="1C80FAC0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2F28DD08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418DFAC2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8</w:t>
            </w:r>
          </w:p>
        </w:tc>
        <w:tc>
          <w:tcPr>
            <w:tcW w:w="3118" w:type="dxa"/>
            <w:vAlign w:val="center"/>
          </w:tcPr>
          <w:p w14:paraId="7ED9C581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 xml:space="preserve">Aplicar los lineamientos pedagógicos y metodológicos de la entidad de la Guía de Orientaciones para la Formación en Ambientes Virtuales de Aprendizaje GFPIG-014, de la plataforma </w:t>
            </w:r>
            <w:proofErr w:type="spellStart"/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CompromISO</w:t>
            </w:r>
            <w:proofErr w:type="spellEnd"/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, cuando se imparta formación virtual.</w:t>
            </w:r>
          </w:p>
          <w:p w14:paraId="037AEEB0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1E237D21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En el mes objeto de este informe no se programó formación virtual.</w:t>
            </w:r>
          </w:p>
        </w:tc>
        <w:tc>
          <w:tcPr>
            <w:tcW w:w="3685" w:type="dxa"/>
            <w:vAlign w:val="center"/>
          </w:tcPr>
          <w:p w14:paraId="52840E63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  <w:r w:rsidRPr="008A2B0E">
              <w:rPr>
                <w:rFonts w:cs="Calibri"/>
              </w:rPr>
              <w:t>No aplica. Esta actividad es exclusiva para instructores de formación virtual</w:t>
            </w:r>
          </w:p>
        </w:tc>
      </w:tr>
      <w:tr w:rsidR="00814FB0" w:rsidRPr="008A2B0E" w14:paraId="5EAC693E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4DB4596B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3118" w:type="dxa"/>
            <w:vAlign w:val="center"/>
          </w:tcPr>
          <w:p w14:paraId="1AD72BB9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Apoyar y acompañar los procesos de autoevaluación y registro calificados de programas de formación en nivel tecnólogo del Centro de Formación.</w:t>
            </w:r>
          </w:p>
          <w:p w14:paraId="4BB5277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7FB87A43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</w:tc>
        <w:tc>
          <w:tcPr>
            <w:tcW w:w="3685" w:type="dxa"/>
            <w:vAlign w:val="center"/>
          </w:tcPr>
          <w:p w14:paraId="633761B6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  <w:r w:rsidRPr="008A2B0E">
              <w:rPr>
                <w:rFonts w:cs="Calibri"/>
              </w:rPr>
              <w:t>NO APLICA</w:t>
            </w:r>
          </w:p>
        </w:tc>
      </w:tr>
      <w:tr w:rsidR="00814FB0" w:rsidRPr="008A2B0E" w14:paraId="7E902959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174E5F78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10</w:t>
            </w:r>
          </w:p>
        </w:tc>
        <w:tc>
          <w:tcPr>
            <w:tcW w:w="3118" w:type="dxa"/>
            <w:vAlign w:val="center"/>
          </w:tcPr>
          <w:p w14:paraId="34B1404F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</w:rPr>
              <w:t>Realizar</w:t>
            </w:r>
            <w:r w:rsidRPr="008A2B0E">
              <w:rPr>
                <w:rFonts w:cs="Calibri"/>
                <w:spacing w:val="4"/>
              </w:rPr>
              <w:t xml:space="preserve"> </w:t>
            </w:r>
            <w:r w:rsidRPr="008A2B0E">
              <w:rPr>
                <w:rFonts w:cs="Calibri"/>
              </w:rPr>
              <w:t>seguimiento</w:t>
            </w:r>
            <w:r w:rsidRPr="008A2B0E">
              <w:rPr>
                <w:rFonts w:cs="Calibri"/>
                <w:spacing w:val="5"/>
              </w:rPr>
              <w:t xml:space="preserve"> </w:t>
            </w:r>
            <w:r w:rsidRPr="008A2B0E">
              <w:rPr>
                <w:rFonts w:cs="Calibri"/>
              </w:rPr>
              <w:t>en</w:t>
            </w:r>
            <w:r w:rsidRPr="008A2B0E">
              <w:rPr>
                <w:rFonts w:cs="Calibri"/>
                <w:spacing w:val="5"/>
              </w:rPr>
              <w:t xml:space="preserve"> </w:t>
            </w:r>
            <w:r w:rsidRPr="008A2B0E">
              <w:rPr>
                <w:rFonts w:cs="Calibri"/>
              </w:rPr>
              <w:t>la</w:t>
            </w:r>
            <w:r w:rsidRPr="008A2B0E">
              <w:rPr>
                <w:rFonts w:cs="Calibri"/>
                <w:spacing w:val="4"/>
              </w:rPr>
              <w:t xml:space="preserve"> </w:t>
            </w:r>
            <w:r w:rsidRPr="008A2B0E">
              <w:rPr>
                <w:rFonts w:cs="Calibri"/>
              </w:rPr>
              <w:t>etapa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productiva a los aprendices que le sean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asignados, cuando el centro de formación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lo requiera. (LINK del DRIVE de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seguimientos asignados que deberá estar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bajo su responsabilidad y gestión aplicando</w:t>
            </w:r>
            <w:r w:rsidRPr="008A2B0E">
              <w:rPr>
                <w:rFonts w:cs="Calibri"/>
                <w:spacing w:val="-47"/>
              </w:rPr>
              <w:t xml:space="preserve"> </w:t>
            </w:r>
            <w:r w:rsidRPr="008A2B0E">
              <w:rPr>
                <w:rFonts w:cs="Calibri"/>
              </w:rPr>
              <w:t>las</w:t>
            </w:r>
            <w:r w:rsidRPr="008A2B0E">
              <w:rPr>
                <w:rFonts w:cs="Calibri"/>
                <w:spacing w:val="5"/>
              </w:rPr>
              <w:t xml:space="preserve"> </w:t>
            </w:r>
            <w:r w:rsidRPr="008A2B0E">
              <w:rPr>
                <w:rFonts w:cs="Calibri"/>
              </w:rPr>
              <w:t>orientaciones</w:t>
            </w:r>
            <w:r w:rsidRPr="008A2B0E">
              <w:rPr>
                <w:rFonts w:cs="Calibri"/>
                <w:spacing w:val="6"/>
              </w:rPr>
              <w:t xml:space="preserve"> </w:t>
            </w:r>
            <w:r w:rsidRPr="008A2B0E">
              <w:rPr>
                <w:rFonts w:cs="Calibri"/>
              </w:rPr>
              <w:t>del</w:t>
            </w:r>
            <w:r w:rsidRPr="008A2B0E">
              <w:rPr>
                <w:rFonts w:cs="Calibri"/>
                <w:spacing w:val="6"/>
              </w:rPr>
              <w:t xml:space="preserve"> </w:t>
            </w:r>
            <w:r w:rsidRPr="008A2B0E">
              <w:rPr>
                <w:rFonts w:cs="Calibri"/>
              </w:rPr>
              <w:t>Equipo</w:t>
            </w:r>
            <w:r w:rsidRPr="008A2B0E">
              <w:rPr>
                <w:rFonts w:cs="Calibri"/>
                <w:spacing w:val="5"/>
              </w:rPr>
              <w:t xml:space="preserve"> </w:t>
            </w:r>
            <w:r w:rsidRPr="008A2B0E">
              <w:rPr>
                <w:rFonts w:cs="Calibri"/>
              </w:rPr>
              <w:t>Pedagógico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del</w:t>
            </w:r>
            <w:r w:rsidRPr="008A2B0E">
              <w:rPr>
                <w:rFonts w:cs="Calibri"/>
                <w:spacing w:val="-2"/>
              </w:rPr>
              <w:t xml:space="preserve"> </w:t>
            </w:r>
            <w:r w:rsidRPr="008A2B0E">
              <w:rPr>
                <w:rFonts w:cs="Calibri"/>
              </w:rPr>
              <w:t>Centro)</w:t>
            </w:r>
          </w:p>
        </w:tc>
        <w:tc>
          <w:tcPr>
            <w:tcW w:w="2410" w:type="dxa"/>
            <w:vAlign w:val="center"/>
          </w:tcPr>
          <w:p w14:paraId="0EFCD5A4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Las siguientes fichas han sido asignadas para la realización de seguimientos:</w:t>
            </w:r>
          </w:p>
          <w:p w14:paraId="149CBE3C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5C3ACC7A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  <w:shd w:val="clear" w:color="auto" w:fill="FFFF00"/>
              </w:rPr>
            </w:pPr>
          </w:p>
          <w:p w14:paraId="56C34580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1C4E2FE5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Fonts w:cs="Calibri"/>
              </w:rPr>
              <w:t>Aun no se entra en la etapa productiva.</w:t>
            </w:r>
          </w:p>
        </w:tc>
      </w:tr>
      <w:tr w:rsidR="00814FB0" w:rsidRPr="008A2B0E" w14:paraId="0E822AAF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7B8F2E45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3118" w:type="dxa"/>
            <w:vAlign w:val="center"/>
          </w:tcPr>
          <w:p w14:paraId="3EEEFF7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Responder por los bienes y elementos puestos a su disposición para el cumplimiento del objeto del contrato y una vez finalizado, quedar a paz y salvo con el Almacén.</w:t>
            </w:r>
          </w:p>
        </w:tc>
        <w:tc>
          <w:tcPr>
            <w:tcW w:w="2410" w:type="dxa"/>
            <w:vAlign w:val="center"/>
          </w:tcPr>
          <w:p w14:paraId="71CBF99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Ningún bien o elemento ha sido dispuesto a nombre propio.</w:t>
            </w:r>
          </w:p>
        </w:tc>
        <w:tc>
          <w:tcPr>
            <w:tcW w:w="3685" w:type="dxa"/>
            <w:vAlign w:val="center"/>
          </w:tcPr>
          <w:p w14:paraId="3933AD0A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Fonts w:cs="Calibri"/>
              </w:rPr>
              <w:t>NO APLICA</w:t>
            </w:r>
          </w:p>
        </w:tc>
      </w:tr>
      <w:tr w:rsidR="00814FB0" w:rsidRPr="008A2B0E" w14:paraId="7750C050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32AC2B14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3118" w:type="dxa"/>
            <w:vAlign w:val="center"/>
          </w:tcPr>
          <w:p w14:paraId="11FD7E40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Fonts w:cs="Calibri"/>
                <w:color w:val="000000"/>
              </w:rPr>
              <w:t xml:space="preserve">Aplicar al proceso de certificación de la norma de competencia “ORIENTAR PROCESOS FORMATIVOS CON BASE EN LOS PLANES DE FORMACIÓN CONCERTADOS, o </w:t>
            </w:r>
            <w:r w:rsidRPr="008A2B0E">
              <w:rPr>
                <w:rFonts w:cs="Calibri"/>
                <w:color w:val="000000"/>
              </w:rPr>
              <w:lastRenderedPageBreak/>
              <w:t xml:space="preserve">la actualización "ORIENTAR FORMACIÓN PRESENCIAL DE ACUERDO CON PROCEDIMIENTO TÉCNICO Y NORMATIVO" o en su defecto deberá aplicar al proceso de certificación de la norma y aportar el respectivo certificado de aprobación dentro de la ejecución contractual. </w:t>
            </w:r>
          </w:p>
          <w:p w14:paraId="44E12AE0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0D36B41C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lastRenderedPageBreak/>
              <w:t>Anexar certificado de la norma de competencia aprobada o indicar que aún no se ha aplicado a la certificación.</w:t>
            </w:r>
          </w:p>
          <w:p w14:paraId="06A85CC2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</w:p>
          <w:p w14:paraId="03FB3601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685" w:type="dxa"/>
            <w:vAlign w:val="center"/>
          </w:tcPr>
          <w:p w14:paraId="57536854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lastRenderedPageBreak/>
              <w:t>Aún no se ha aplicado a la certificación.</w:t>
            </w:r>
          </w:p>
          <w:p w14:paraId="35D63F8C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highlight w:val="red"/>
              </w:rPr>
            </w:pPr>
          </w:p>
        </w:tc>
      </w:tr>
      <w:tr w:rsidR="00814FB0" w:rsidRPr="008A2B0E" w14:paraId="602A420E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6FEEB0D3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13</w:t>
            </w:r>
          </w:p>
        </w:tc>
        <w:tc>
          <w:tcPr>
            <w:tcW w:w="3118" w:type="dxa"/>
            <w:vAlign w:val="center"/>
          </w:tcPr>
          <w:p w14:paraId="330280E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Acompañar a los aprendices a las actividades que se encuentren planeadas por el equipo de Bienestar al Aprendiz. (Fotos y/o asistencias).</w:t>
            </w:r>
          </w:p>
        </w:tc>
        <w:tc>
          <w:tcPr>
            <w:tcW w:w="2410" w:type="dxa"/>
            <w:vAlign w:val="center"/>
          </w:tcPr>
          <w:p w14:paraId="0218915D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</w:t>
            </w:r>
          </w:p>
        </w:tc>
        <w:tc>
          <w:tcPr>
            <w:tcW w:w="3685" w:type="dxa"/>
            <w:vAlign w:val="center"/>
          </w:tcPr>
          <w:p w14:paraId="038D5609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Fonts w:cs="Calibri"/>
              </w:rPr>
              <w:t>No aplica</w:t>
            </w:r>
          </w:p>
        </w:tc>
      </w:tr>
      <w:tr w:rsidR="00814FB0" w:rsidRPr="008A2B0E" w14:paraId="12B4A7F9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5034F90E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14</w:t>
            </w:r>
          </w:p>
        </w:tc>
        <w:tc>
          <w:tcPr>
            <w:tcW w:w="3118" w:type="dxa"/>
            <w:vAlign w:val="center"/>
          </w:tcPr>
          <w:p w14:paraId="1B4360CF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Fonts w:cs="Calibri"/>
                <w:color w:val="000000"/>
              </w:rPr>
              <w:t>Apoyar y acompañar los procesos de autoevaluación y registro calificados de programas de formación en nivel tecnólogo del Centro de Formación.</w:t>
            </w:r>
          </w:p>
        </w:tc>
        <w:tc>
          <w:tcPr>
            <w:tcW w:w="2410" w:type="dxa"/>
            <w:vAlign w:val="center"/>
          </w:tcPr>
          <w:p w14:paraId="02E5AD0F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</w:t>
            </w:r>
          </w:p>
        </w:tc>
        <w:tc>
          <w:tcPr>
            <w:tcW w:w="3685" w:type="dxa"/>
            <w:vAlign w:val="center"/>
          </w:tcPr>
          <w:p w14:paraId="402CD358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  <w:r w:rsidRPr="008A2B0E">
              <w:rPr>
                <w:rFonts w:cs="Calibri"/>
              </w:rPr>
              <w:t>No aplica</w:t>
            </w:r>
          </w:p>
        </w:tc>
      </w:tr>
      <w:tr w:rsidR="00814FB0" w:rsidRPr="008A2B0E" w14:paraId="700E6F96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379CAD23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15</w:t>
            </w:r>
          </w:p>
        </w:tc>
        <w:tc>
          <w:tcPr>
            <w:tcW w:w="3118" w:type="dxa"/>
            <w:vAlign w:val="center"/>
          </w:tcPr>
          <w:p w14:paraId="10AADB9A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/>
              </w:rPr>
              <w:t>Desarrollar el objeto contractual sobre una base de ciento sesenta (160) horas por periodo mensual.</w:t>
            </w:r>
          </w:p>
        </w:tc>
        <w:tc>
          <w:tcPr>
            <w:tcW w:w="2410" w:type="dxa"/>
            <w:vAlign w:val="center"/>
          </w:tcPr>
          <w:p w14:paraId="05B76C27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No. Horas directas a formación: 160 horas</w:t>
            </w:r>
          </w:p>
          <w:p w14:paraId="68BCD966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 xml:space="preserve">Complementario 160 hora </w:t>
            </w:r>
          </w:p>
          <w:p w14:paraId="2FED17F7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</w:p>
          <w:p w14:paraId="35BD2683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TOTAL, HORAS REPORTADAS PARA EL MES: 160 HORAS Mes de mayo</w:t>
            </w:r>
          </w:p>
          <w:p w14:paraId="347B49E1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78CE11D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148FE597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  <w:p w14:paraId="6F677C0A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cs="Calibri"/>
                <w:color w:val="000000" w:themeColor="text1"/>
              </w:rPr>
            </w:pPr>
          </w:p>
        </w:tc>
      </w:tr>
      <w:tr w:rsidR="00814FB0" w:rsidRPr="008A2B0E" w14:paraId="0B34733B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74DBB351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16</w:t>
            </w:r>
          </w:p>
        </w:tc>
        <w:tc>
          <w:tcPr>
            <w:tcW w:w="3118" w:type="dxa"/>
            <w:vAlign w:val="center"/>
          </w:tcPr>
          <w:p w14:paraId="2B7B24EF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Participar cuando sea requerido en el proceso de inducción de aprendices de formación titulada. (Actas producto de la inducción)</w:t>
            </w:r>
          </w:p>
        </w:tc>
        <w:tc>
          <w:tcPr>
            <w:tcW w:w="2410" w:type="dxa"/>
            <w:vAlign w:val="center"/>
          </w:tcPr>
          <w:p w14:paraId="2E44BE11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</w:t>
            </w:r>
          </w:p>
        </w:tc>
        <w:tc>
          <w:tcPr>
            <w:tcW w:w="3685" w:type="dxa"/>
            <w:vAlign w:val="center"/>
          </w:tcPr>
          <w:p w14:paraId="1E3C5277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Style w:val="fontstyle01"/>
                <w:rFonts w:ascii="Calibri" w:hAnsi="Calibri" w:cs="Calibri"/>
              </w:rPr>
              <w:t>No aplica</w:t>
            </w:r>
          </w:p>
        </w:tc>
      </w:tr>
      <w:tr w:rsidR="00814FB0" w:rsidRPr="008A2B0E" w14:paraId="0CC12175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7635434C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17</w:t>
            </w:r>
          </w:p>
        </w:tc>
        <w:tc>
          <w:tcPr>
            <w:tcW w:w="3118" w:type="dxa"/>
            <w:vAlign w:val="center"/>
          </w:tcPr>
          <w:p w14:paraId="7463A288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/>
              </w:rPr>
              <w:t xml:space="preserve">Actualizar permanente del </w:t>
            </w:r>
            <w:proofErr w:type="spellStart"/>
            <w:r w:rsidRPr="008A2B0E">
              <w:rPr>
                <w:rFonts w:cs="Calibri"/>
                <w:color w:val="000000"/>
              </w:rPr>
              <w:t>Porfafolio</w:t>
            </w:r>
            <w:proofErr w:type="spellEnd"/>
            <w:r w:rsidRPr="008A2B0E">
              <w:rPr>
                <w:rFonts w:cs="Calibri"/>
                <w:color w:val="000000"/>
              </w:rPr>
              <w:t xml:space="preserve"> del instructor en el aplicativo LMS </w:t>
            </w:r>
            <w:proofErr w:type="spellStart"/>
            <w:r w:rsidRPr="008A2B0E">
              <w:rPr>
                <w:rFonts w:cs="Calibri"/>
                <w:color w:val="000000"/>
              </w:rPr>
              <w:t>Territorium</w:t>
            </w:r>
            <w:proofErr w:type="spellEnd"/>
            <w:r w:rsidRPr="008A2B0E">
              <w:rPr>
                <w:rFonts w:cs="Calibri"/>
                <w:color w:val="000000"/>
              </w:rPr>
              <w:t xml:space="preserve">. (Pantallazos de </w:t>
            </w:r>
            <w:proofErr w:type="spellStart"/>
            <w:r w:rsidRPr="008A2B0E">
              <w:rPr>
                <w:rFonts w:cs="Calibri"/>
                <w:color w:val="000000"/>
              </w:rPr>
              <w:t>Territorium</w:t>
            </w:r>
            <w:proofErr w:type="spellEnd"/>
            <w:r w:rsidRPr="008A2B0E">
              <w:rPr>
                <w:rFonts w:cs="Calibri"/>
                <w:color w:val="000000"/>
              </w:rPr>
              <w:t xml:space="preserve"> de los portafolios de RAP orientados en el mes).</w:t>
            </w:r>
          </w:p>
        </w:tc>
        <w:tc>
          <w:tcPr>
            <w:tcW w:w="2410" w:type="dxa"/>
            <w:vAlign w:val="center"/>
          </w:tcPr>
          <w:p w14:paraId="2D5F3936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Permanentemente se actualiza el portafolio de acuerdo a las fichas asignadas</w:t>
            </w:r>
          </w:p>
        </w:tc>
        <w:tc>
          <w:tcPr>
            <w:tcW w:w="3685" w:type="dxa"/>
            <w:vAlign w:val="center"/>
          </w:tcPr>
          <w:p w14:paraId="3922A58F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  <w:r w:rsidRPr="008A2B0E">
              <w:rPr>
                <w:rFonts w:cs="Calibri"/>
              </w:rPr>
              <w:t>No aplica</w:t>
            </w:r>
          </w:p>
          <w:p w14:paraId="013629BB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  <w:p w14:paraId="15EBA90D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40E854B4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682D3A4A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lastRenderedPageBreak/>
              <w:t>18</w:t>
            </w:r>
          </w:p>
        </w:tc>
        <w:tc>
          <w:tcPr>
            <w:tcW w:w="3118" w:type="dxa"/>
            <w:vAlign w:val="center"/>
          </w:tcPr>
          <w:p w14:paraId="2A221498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 xml:space="preserve">Orientar y realizar seguimiento del Portafolio del aprendiz en el aplicativo LMS ZAJUNA-CMS. (Pantallazos de </w:t>
            </w:r>
            <w:proofErr w:type="spellStart"/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Territorium</w:t>
            </w:r>
            <w:proofErr w:type="spellEnd"/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 xml:space="preserve"> de los portafolios de aprendices en RAP orientados en el mes).</w:t>
            </w:r>
          </w:p>
        </w:tc>
        <w:tc>
          <w:tcPr>
            <w:tcW w:w="2410" w:type="dxa"/>
            <w:vAlign w:val="center"/>
          </w:tcPr>
          <w:p w14:paraId="787CD5FE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se ejecuta en todas las actividades desarrolladas</w:t>
            </w:r>
          </w:p>
        </w:tc>
        <w:tc>
          <w:tcPr>
            <w:tcW w:w="3685" w:type="dxa"/>
            <w:vAlign w:val="center"/>
          </w:tcPr>
          <w:p w14:paraId="682A7C1D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Style w:val="fontstyle01"/>
                <w:rFonts w:ascii="Calibri" w:hAnsi="Calibri" w:cs="Calibri"/>
              </w:rPr>
              <w:t>No aplica</w:t>
            </w:r>
          </w:p>
        </w:tc>
      </w:tr>
      <w:tr w:rsidR="00814FB0" w:rsidRPr="008A2B0E" w14:paraId="6336CDA6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2C065402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19</w:t>
            </w:r>
          </w:p>
        </w:tc>
        <w:tc>
          <w:tcPr>
            <w:tcW w:w="3118" w:type="dxa"/>
            <w:vAlign w:val="center"/>
          </w:tcPr>
          <w:p w14:paraId="09D1A9AC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/>
                <w:lang w:eastAsia="en-US"/>
              </w:rPr>
              <w:t xml:space="preserve">Fomentar y garantizar la implementación de las actividades de orden y limpieza en los ambientes de formación que tenga a cargo, bajo la normatividad de Salud y Seguridad en el Trabajo y participar en las actividades programadas en el subsistema SST. (Fotos y/o asistencias a jornadas SOLES) </w:t>
            </w:r>
          </w:p>
        </w:tc>
        <w:tc>
          <w:tcPr>
            <w:tcW w:w="2410" w:type="dxa"/>
            <w:vAlign w:val="center"/>
          </w:tcPr>
          <w:p w14:paraId="4B66CFE6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se ejecuta en todas las actividades desarrolladas (Formación y acciones para Radicados)</w:t>
            </w:r>
          </w:p>
          <w:p w14:paraId="42428F09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0E761601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Fonts w:cs="Calibri"/>
              </w:rPr>
              <w:t>No aplica</w:t>
            </w:r>
          </w:p>
        </w:tc>
      </w:tr>
      <w:tr w:rsidR="00814FB0" w:rsidRPr="008A2B0E" w14:paraId="71CE608F" w14:textId="77777777" w:rsidTr="00814FB0">
        <w:trPr>
          <w:trHeight w:val="2400"/>
        </w:trPr>
        <w:tc>
          <w:tcPr>
            <w:tcW w:w="568" w:type="dxa"/>
            <w:vAlign w:val="center"/>
          </w:tcPr>
          <w:p w14:paraId="487C365E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20</w:t>
            </w:r>
          </w:p>
        </w:tc>
        <w:tc>
          <w:tcPr>
            <w:tcW w:w="3118" w:type="dxa"/>
            <w:vAlign w:val="center"/>
          </w:tcPr>
          <w:p w14:paraId="603E7E8D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Fonts w:cs="Calibri"/>
                <w:color w:val="000000"/>
              </w:rPr>
              <w:t>Asistir y participar activamente en las reuniones institucionales y en las transferencias a las que se convoque en relación con el objeto contractual. (Foto o imagen de listado de asistencia EDC del mes)</w:t>
            </w:r>
          </w:p>
        </w:tc>
        <w:tc>
          <w:tcPr>
            <w:tcW w:w="2410" w:type="dxa"/>
            <w:vAlign w:val="center"/>
          </w:tcPr>
          <w:p w14:paraId="5889CF39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39DF9C0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52721FC5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</w:p>
          <w:p w14:paraId="7F39B73B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</w:p>
          <w:p w14:paraId="64375D80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</w:p>
          <w:p w14:paraId="3B0AD623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  <w:r w:rsidRPr="008A2B0E">
              <w:rPr>
                <w:rFonts w:cs="Calibri"/>
              </w:rPr>
              <w:t>No aplica</w:t>
            </w:r>
          </w:p>
          <w:p w14:paraId="29C5C001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  <w:p w14:paraId="22639E30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  <w:p w14:paraId="62B85746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  <w:p w14:paraId="54F90F57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3534E649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155B33A1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21</w:t>
            </w:r>
          </w:p>
        </w:tc>
        <w:tc>
          <w:tcPr>
            <w:tcW w:w="3118" w:type="dxa"/>
            <w:vAlign w:val="center"/>
          </w:tcPr>
          <w:p w14:paraId="66D86DB2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Apoyar si es necesario, el desarrollo de actividades de investigación, aplicadas en el marco de los proyectos SENNOVA. (Cuando se asigne tiempo).</w:t>
            </w:r>
          </w:p>
        </w:tc>
        <w:tc>
          <w:tcPr>
            <w:tcW w:w="2410" w:type="dxa"/>
            <w:vAlign w:val="center"/>
          </w:tcPr>
          <w:p w14:paraId="17F52713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</w:tc>
        <w:tc>
          <w:tcPr>
            <w:tcW w:w="3685" w:type="dxa"/>
            <w:vAlign w:val="center"/>
          </w:tcPr>
          <w:p w14:paraId="32E8BC79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  <w:p w14:paraId="25934D1E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</w:rPr>
              <w:t>No aplica</w:t>
            </w:r>
          </w:p>
          <w:p w14:paraId="1F02459A" w14:textId="77777777" w:rsidR="00814FB0" w:rsidRPr="008A2B0E" w:rsidRDefault="00814FB0" w:rsidP="00CE1644">
            <w:pPr>
              <w:jc w:val="center"/>
              <w:rPr>
                <w:rFonts w:cs="Calibri"/>
                <w:color w:val="FF0000"/>
                <w:lang w:eastAsia="es-CO"/>
              </w:rPr>
            </w:pPr>
          </w:p>
        </w:tc>
      </w:tr>
      <w:tr w:rsidR="00814FB0" w:rsidRPr="008A2B0E" w14:paraId="6947DD28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497340FB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22</w:t>
            </w:r>
          </w:p>
        </w:tc>
        <w:tc>
          <w:tcPr>
            <w:tcW w:w="3118" w:type="dxa"/>
            <w:vAlign w:val="center"/>
          </w:tcPr>
          <w:p w14:paraId="6590BB71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Verificar permanentemente la cuenta de correo institucional que le sea asignada, atendiendo los mensajes electrónicos de manera oportuna.</w:t>
            </w:r>
          </w:p>
          <w:p w14:paraId="7C73CB38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01481623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se ejecuta todos los días hábiles</w:t>
            </w:r>
          </w:p>
          <w:p w14:paraId="4585FAAE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685" w:type="dxa"/>
            <w:vAlign w:val="center"/>
          </w:tcPr>
          <w:p w14:paraId="3FEEC75E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8A2B0E">
              <w:rPr>
                <w:rFonts w:cs="Calibri"/>
                <w:color w:val="000000"/>
              </w:rPr>
              <w:t>No aplica</w:t>
            </w:r>
          </w:p>
          <w:p w14:paraId="46634481" w14:textId="77777777" w:rsidR="00814FB0" w:rsidRPr="008A2B0E" w:rsidRDefault="00814FB0" w:rsidP="00CE1644">
            <w:pPr>
              <w:jc w:val="center"/>
              <w:rPr>
                <w:rFonts w:cs="Calibri"/>
                <w:b/>
              </w:rPr>
            </w:pPr>
            <w:r w:rsidRPr="008A2B0E">
              <w:rPr>
                <w:rFonts w:cs="Calibri"/>
                <w:color w:val="000000"/>
              </w:rPr>
              <w:t>Debido a que el área donde se da la formación la conectividad es deficiente</w:t>
            </w:r>
          </w:p>
        </w:tc>
      </w:tr>
      <w:tr w:rsidR="00814FB0" w:rsidRPr="008A2B0E" w14:paraId="274355F0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04FC2EA3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23</w:t>
            </w:r>
          </w:p>
        </w:tc>
        <w:tc>
          <w:tcPr>
            <w:tcW w:w="3118" w:type="dxa"/>
            <w:vAlign w:val="center"/>
          </w:tcPr>
          <w:p w14:paraId="5995D44B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Presentar acta mensual de seguimiento del programa de formación para conocer el avance del proyecto formativo (Acta de EDC mensual, pantallazo de correo donde se envía acta a coordinación académica)</w:t>
            </w:r>
          </w:p>
          <w:p w14:paraId="63FE1A1C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263C8E59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lastRenderedPageBreak/>
              <w:t>La actividad no ha sido realizada en el mes objeto de este informe.</w:t>
            </w:r>
          </w:p>
          <w:p w14:paraId="7C2DAE91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7F8EE064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Fonts w:cs="Calibri"/>
              </w:rPr>
              <w:t>No se ha realizado</w:t>
            </w:r>
          </w:p>
        </w:tc>
      </w:tr>
      <w:tr w:rsidR="00814FB0" w:rsidRPr="008A2B0E" w14:paraId="3B0E8A8E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5D44AA88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24</w:t>
            </w:r>
          </w:p>
        </w:tc>
        <w:tc>
          <w:tcPr>
            <w:tcW w:w="3118" w:type="dxa"/>
            <w:vAlign w:val="center"/>
          </w:tcPr>
          <w:p w14:paraId="2E4F1526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  <w:r w:rsidRPr="008A2B0E">
              <w:rPr>
                <w:rFonts w:cs="Calibri"/>
              </w:rPr>
              <w:t>Mantener actualizada la información</w:t>
            </w:r>
          </w:p>
          <w:p w14:paraId="2AEB224E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</w:rPr>
              <w:t xml:space="preserve">contractual en las plataformas SECOP II y </w:t>
            </w:r>
            <w:proofErr w:type="spellStart"/>
            <w:r w:rsidRPr="008A2B0E">
              <w:rPr>
                <w:rFonts w:cs="Calibri"/>
              </w:rPr>
              <w:t>Sicontratista</w:t>
            </w:r>
            <w:proofErr w:type="spellEnd"/>
            <w:r w:rsidRPr="008A2B0E">
              <w:rPr>
                <w:rFonts w:cs="Calibri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14:paraId="198FD976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Las plataformas han sido actualizadas y se adjunta pantallazo como evidencia</w:t>
            </w:r>
          </w:p>
          <w:p w14:paraId="3E965683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2881C6D8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</w:rPr>
              <w:t xml:space="preserve">Plataforma si contratistas se descarga la planilla de pago y en </w:t>
            </w:r>
            <w:proofErr w:type="spellStart"/>
            <w:r w:rsidRPr="008A2B0E">
              <w:rPr>
                <w:rStyle w:val="fontstyle01"/>
                <w:rFonts w:ascii="Calibri" w:hAnsi="Calibri" w:cs="Calibri"/>
                <w:color w:val="auto"/>
              </w:rPr>
              <w:t>secop</w:t>
            </w:r>
            <w:proofErr w:type="spellEnd"/>
            <w:r w:rsidRPr="008A2B0E">
              <w:rPr>
                <w:rStyle w:val="fontstyle01"/>
                <w:rFonts w:ascii="Calibri" w:hAnsi="Calibri" w:cs="Calibri"/>
                <w:color w:val="auto"/>
              </w:rPr>
              <w:t xml:space="preserve"> II se suben mes a mes los informes GF Y GC</w:t>
            </w:r>
          </w:p>
          <w:p w14:paraId="15B60B7D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</w:p>
          <w:p w14:paraId="03E364AC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  <w:p w14:paraId="4599DF0B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04561231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37E63018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25</w:t>
            </w:r>
          </w:p>
        </w:tc>
        <w:tc>
          <w:tcPr>
            <w:tcW w:w="3118" w:type="dxa"/>
            <w:vAlign w:val="center"/>
          </w:tcPr>
          <w:p w14:paraId="14CFDFA3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Presentar mensualmente a la supervisión los reportes de ejecución de actividades conforme a las obligaciones descritas en el presente acápite</w:t>
            </w:r>
          </w:p>
          <w:p w14:paraId="05C33EA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2E47E06B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 xml:space="preserve">El diligenciamiento del presente informe (en la versión actualizada V10) y de la planilla de cobro desde el aplicativo </w:t>
            </w:r>
            <w:proofErr w:type="spellStart"/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Sicontratista</w:t>
            </w:r>
            <w:proofErr w:type="spellEnd"/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 xml:space="preserve"> corresponde al cumplimiento de la obligación contractual mencionada.</w:t>
            </w:r>
          </w:p>
          <w:p w14:paraId="1679287D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685" w:type="dxa"/>
            <w:vAlign w:val="center"/>
          </w:tcPr>
          <w:p w14:paraId="4112FF0E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</w:rPr>
            </w:pPr>
            <w:r w:rsidRPr="008A2B0E">
              <w:rPr>
                <w:rFonts w:cs="Calibri"/>
                <w:noProof/>
              </w:rPr>
              <w:drawing>
                <wp:inline distT="0" distB="0" distL="0" distR="0" wp14:anchorId="6CA98C74" wp14:editId="3F7E3368">
                  <wp:extent cx="1895475" cy="828675"/>
                  <wp:effectExtent l="0" t="0" r="9525" b="952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t="15913" r="6309" b="5360"/>
                          <a:stretch/>
                        </pic:blipFill>
                        <pic:spPr bwMode="auto">
                          <a:xfrm>
                            <a:off x="0" y="0"/>
                            <a:ext cx="1895475" cy="828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CF860B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Fonts w:cs="Calibri"/>
              </w:rPr>
              <w:t>El informe contiene información referente al objeto y mes en curso, documentos versiones actualizadas</w:t>
            </w:r>
          </w:p>
        </w:tc>
      </w:tr>
      <w:tr w:rsidR="00814FB0" w:rsidRPr="008A2B0E" w14:paraId="08AF5681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75048C22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26</w:t>
            </w:r>
          </w:p>
        </w:tc>
        <w:tc>
          <w:tcPr>
            <w:tcW w:w="3118" w:type="dxa"/>
            <w:vAlign w:val="center"/>
          </w:tcPr>
          <w:p w14:paraId="4A80E63E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En el marco de las actividades del objeto contractual, apoyar con la estructuración y definición de especificaciones técnicas de las diferentes necesidades de la Entidad con la evaluación de propuestas en los procesos de contratación de bienes, servicios u obras, y realizar cuando le sea requerido por razones de idoneidad, el apoyo a la supervisión de los contratos, de conformidad con la Ley 1474 de 2011. (Cuando se requiera)</w:t>
            </w:r>
          </w:p>
          <w:p w14:paraId="4E0DB5F5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7F0A653F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4CDB1BA5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0CC0693A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4C919935" w14:textId="77777777" w:rsidR="00814FB0" w:rsidRPr="008A2B0E" w:rsidRDefault="00814FB0" w:rsidP="00CE1644">
            <w:pPr>
              <w:ind w:left="100"/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7F4F8D64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49965AF2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27</w:t>
            </w:r>
          </w:p>
        </w:tc>
        <w:tc>
          <w:tcPr>
            <w:tcW w:w="3118" w:type="dxa"/>
            <w:vAlign w:val="center"/>
          </w:tcPr>
          <w:p w14:paraId="282BC5B7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Realizar planeación de Giras Técnicas como estrategia a la formación cuando sea requerido por el centro de formación.</w:t>
            </w:r>
          </w:p>
          <w:p w14:paraId="324CC21E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45BFBB0F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67781732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051ED6D3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</w:rPr>
              <w:t>No aplica</w:t>
            </w:r>
          </w:p>
          <w:p w14:paraId="0B240139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67ADFC52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29F0438B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28</w:t>
            </w:r>
          </w:p>
        </w:tc>
        <w:tc>
          <w:tcPr>
            <w:tcW w:w="3118" w:type="dxa"/>
            <w:vAlign w:val="center"/>
          </w:tcPr>
          <w:p w14:paraId="015BFC0C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Garantizar el uso del aplicativo compromiso, con usuario y contraseña activa que permita la consulta de lineamientos vigentes del Sistema Integrado de Gestión de Calidad</w:t>
            </w:r>
          </w:p>
          <w:p w14:paraId="40E115F3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1613F0F6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160FB89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7429BE5D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noProof/>
                <w:color w:val="FF0000"/>
              </w:rPr>
            </w:pPr>
          </w:p>
          <w:p w14:paraId="0078EE80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noProof/>
              </w:rPr>
            </w:pPr>
            <w:r w:rsidRPr="008A2B0E">
              <w:rPr>
                <w:rFonts w:cs="Calibri"/>
                <w:noProof/>
              </w:rPr>
              <w:t>https://compromiso.sena.edu.co/</w:t>
            </w:r>
          </w:p>
          <w:p w14:paraId="3A624997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7922B7B3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18B5D29F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lastRenderedPageBreak/>
              <w:t>29</w:t>
            </w:r>
          </w:p>
        </w:tc>
        <w:tc>
          <w:tcPr>
            <w:tcW w:w="3118" w:type="dxa"/>
            <w:vAlign w:val="center"/>
          </w:tcPr>
          <w:p w14:paraId="125DE8C5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Hacer parte de los comités de evaluación de los trámites precontractuales en los que haya sido designado por la Subdirección de centro en razón de su área y/o especialidad. (Cuando se requiera).</w:t>
            </w:r>
          </w:p>
          <w:p w14:paraId="37B77A39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14D8C071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5A5B5975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</w:rPr>
            </w:pPr>
          </w:p>
        </w:tc>
        <w:tc>
          <w:tcPr>
            <w:tcW w:w="3685" w:type="dxa"/>
            <w:vAlign w:val="center"/>
          </w:tcPr>
          <w:p w14:paraId="7D83D65C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  <w:p w14:paraId="45C3871A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8A2B0E">
              <w:rPr>
                <w:rFonts w:cs="Calibri"/>
              </w:rPr>
              <w:t>NO APLICA</w:t>
            </w:r>
          </w:p>
        </w:tc>
      </w:tr>
      <w:tr w:rsidR="00814FB0" w:rsidRPr="008A2B0E" w14:paraId="6C912027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43EE4444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30</w:t>
            </w:r>
          </w:p>
        </w:tc>
        <w:tc>
          <w:tcPr>
            <w:tcW w:w="3118" w:type="dxa"/>
            <w:vAlign w:val="center"/>
          </w:tcPr>
          <w:p w14:paraId="26BDB075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Participar en la formulación y ejecución de los proyectos cuando sea requerido según el área de su especialidad y de conformidad con la programación académica establecida.</w:t>
            </w:r>
          </w:p>
          <w:p w14:paraId="5627447B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3B7B0391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7944A631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59A8A1CE" w14:textId="77777777" w:rsidR="00814FB0" w:rsidRPr="008A2B0E" w:rsidRDefault="00814FB0" w:rsidP="00CE1644">
            <w:pPr>
              <w:ind w:left="100"/>
              <w:jc w:val="center"/>
              <w:rPr>
                <w:rFonts w:cs="Calibri"/>
                <w:b/>
                <w:color w:val="FF0000"/>
              </w:rPr>
            </w:pPr>
          </w:p>
          <w:p w14:paraId="35544D5A" w14:textId="77777777" w:rsidR="00814FB0" w:rsidRPr="008A2B0E" w:rsidRDefault="00814FB0" w:rsidP="00CE1644">
            <w:pPr>
              <w:spacing w:after="0" w:line="240" w:lineRule="auto"/>
              <w:jc w:val="center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7E2856A6" w14:textId="77777777" w:rsidR="00814FB0" w:rsidRPr="008A2B0E" w:rsidRDefault="00814FB0" w:rsidP="00CE1644">
            <w:pPr>
              <w:pStyle w:val="Sinespaciado"/>
              <w:spacing w:after="0" w:line="240" w:lineRule="auto"/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5415AB83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168B7022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31</w:t>
            </w:r>
          </w:p>
        </w:tc>
        <w:tc>
          <w:tcPr>
            <w:tcW w:w="3118" w:type="dxa"/>
            <w:vAlign w:val="center"/>
          </w:tcPr>
          <w:p w14:paraId="7E59747B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Durante el periodo de ejecución del contrato, dará aplicación al proceso de certificación de competencias según normas de competencias que aplican a la prestación del servicio de instructor, así como a los procesos que el SENA adelante para certificar habilidades pedagógicas, de los instructores.</w:t>
            </w:r>
          </w:p>
          <w:p w14:paraId="48D6925C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6AB9C10A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732F92DE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FF0000"/>
              </w:rPr>
            </w:pPr>
          </w:p>
        </w:tc>
        <w:tc>
          <w:tcPr>
            <w:tcW w:w="3685" w:type="dxa"/>
            <w:vAlign w:val="center"/>
          </w:tcPr>
          <w:p w14:paraId="0322409E" w14:textId="77777777" w:rsidR="00814FB0" w:rsidRPr="008A2B0E" w:rsidRDefault="00814FB0" w:rsidP="00CE1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Calibri"/>
                <w:color w:val="FF0000"/>
              </w:rPr>
            </w:pPr>
            <w:r w:rsidRPr="008A2B0E">
              <w:rPr>
                <w:rFonts w:cs="Calibri"/>
              </w:rPr>
              <w:t>No aplica</w:t>
            </w:r>
          </w:p>
        </w:tc>
      </w:tr>
      <w:tr w:rsidR="00814FB0" w:rsidRPr="008A2B0E" w14:paraId="31B28716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5E61B0AF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32</w:t>
            </w:r>
          </w:p>
        </w:tc>
        <w:tc>
          <w:tcPr>
            <w:tcW w:w="3118" w:type="dxa"/>
            <w:vAlign w:val="center"/>
          </w:tcPr>
          <w:p w14:paraId="64C41039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El Instructor contratista de formación virtual, aulas móviles y a distancia deberá cumplir con lo establecido en el Manual que orienta el desempeño del instructor en ambientes virtuales de aprendizaje</w:t>
            </w:r>
          </w:p>
          <w:p w14:paraId="50AF5510" w14:textId="77777777" w:rsidR="00814FB0" w:rsidRPr="008A2B0E" w:rsidRDefault="00814FB0" w:rsidP="00CE1644">
            <w:pPr>
              <w:pStyle w:val="Sinespaciado"/>
              <w:spacing w:after="0" w:line="240" w:lineRule="auto"/>
              <w:jc w:val="both"/>
              <w:rPr>
                <w:rFonts w:cs="Calibri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715F3867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6D03AF57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416A9A69" w14:textId="77777777" w:rsidR="00814FB0" w:rsidRPr="008A2B0E" w:rsidRDefault="00814FB0" w:rsidP="00CE1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Calibri"/>
                <w:color w:val="FF0000"/>
              </w:rPr>
            </w:pPr>
            <w:r w:rsidRPr="008A2B0E">
              <w:rPr>
                <w:rStyle w:val="fontstyle01"/>
                <w:rFonts w:ascii="Calibri" w:hAnsi="Calibri" w:cs="Calibri"/>
              </w:rPr>
              <w:t>No aplica</w:t>
            </w:r>
          </w:p>
        </w:tc>
      </w:tr>
      <w:tr w:rsidR="00814FB0" w:rsidRPr="008A2B0E" w14:paraId="5ACFFE13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28F521C6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33</w:t>
            </w:r>
          </w:p>
        </w:tc>
        <w:tc>
          <w:tcPr>
            <w:tcW w:w="3118" w:type="dxa"/>
            <w:vAlign w:val="center"/>
          </w:tcPr>
          <w:p w14:paraId="5F1D670B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sz w:val="22"/>
                <w:szCs w:val="22"/>
              </w:rPr>
              <w:t>Informar a la subdirección de centro las oportunidades de relacionamiento con el sector productivo o social que en el cumplimiento de su objeto contractual pudieran ser identificadas.</w:t>
            </w:r>
          </w:p>
          <w:p w14:paraId="06070118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5C19F01" w14:textId="77777777" w:rsidR="00814FB0" w:rsidRPr="008A2B0E" w:rsidRDefault="00814FB0" w:rsidP="00CE1644">
            <w:pPr>
              <w:spacing w:after="0" w:line="240" w:lineRule="auto"/>
              <w:jc w:val="both"/>
              <w:rPr>
                <w:rFonts w:eastAsia="Times New Roman" w:cs="Calibri"/>
                <w:lang w:eastAsia="es-CO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no ha sido realizada en el mes objeto de este informe.</w:t>
            </w:r>
          </w:p>
          <w:p w14:paraId="7FFDC66C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45B20E00" w14:textId="77777777" w:rsidR="00814FB0" w:rsidRPr="008A2B0E" w:rsidRDefault="00814FB0" w:rsidP="00CE1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Calibri"/>
                <w:color w:val="FF0000"/>
              </w:rPr>
            </w:pPr>
            <w:r w:rsidRPr="008A2B0E">
              <w:rPr>
                <w:rFonts w:cs="Calibri"/>
              </w:rPr>
              <w:t>NO APLICA</w:t>
            </w:r>
          </w:p>
        </w:tc>
      </w:tr>
      <w:tr w:rsidR="00814FB0" w:rsidRPr="008A2B0E" w14:paraId="0EC561CE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78530434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34</w:t>
            </w:r>
          </w:p>
        </w:tc>
        <w:tc>
          <w:tcPr>
            <w:tcW w:w="3118" w:type="dxa"/>
            <w:vAlign w:val="center"/>
          </w:tcPr>
          <w:p w14:paraId="23D52EE9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Fonts w:cs="Calibri"/>
              </w:rPr>
              <w:t>Exigir a los aprendices y garantizar el uso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adecuado</w:t>
            </w:r>
            <w:r w:rsidRPr="008A2B0E">
              <w:rPr>
                <w:rFonts w:cs="Calibri"/>
                <w:spacing w:val="3"/>
              </w:rPr>
              <w:t xml:space="preserve"> </w:t>
            </w:r>
            <w:r w:rsidRPr="008A2B0E">
              <w:rPr>
                <w:rFonts w:cs="Calibri"/>
              </w:rPr>
              <w:t>de</w:t>
            </w:r>
            <w:r w:rsidRPr="008A2B0E">
              <w:rPr>
                <w:rFonts w:cs="Calibri"/>
                <w:spacing w:val="3"/>
              </w:rPr>
              <w:t xml:space="preserve"> </w:t>
            </w:r>
            <w:r w:rsidRPr="008A2B0E">
              <w:rPr>
                <w:rFonts w:cs="Calibri"/>
              </w:rPr>
              <w:t>los</w:t>
            </w:r>
            <w:r w:rsidRPr="008A2B0E">
              <w:rPr>
                <w:rFonts w:cs="Calibri"/>
                <w:spacing w:val="3"/>
              </w:rPr>
              <w:t xml:space="preserve"> </w:t>
            </w:r>
            <w:r w:rsidRPr="008A2B0E">
              <w:rPr>
                <w:rFonts w:cs="Calibri"/>
              </w:rPr>
              <w:t>elementos</w:t>
            </w:r>
            <w:r w:rsidRPr="008A2B0E">
              <w:rPr>
                <w:rFonts w:cs="Calibri"/>
                <w:spacing w:val="4"/>
              </w:rPr>
              <w:t xml:space="preserve"> </w:t>
            </w:r>
            <w:r w:rsidRPr="008A2B0E">
              <w:rPr>
                <w:rFonts w:cs="Calibri"/>
              </w:rPr>
              <w:t>de</w:t>
            </w:r>
            <w:r w:rsidRPr="008A2B0E">
              <w:rPr>
                <w:rFonts w:cs="Calibri"/>
                <w:spacing w:val="3"/>
              </w:rPr>
              <w:t xml:space="preserve"> </w:t>
            </w:r>
            <w:r w:rsidRPr="008A2B0E">
              <w:rPr>
                <w:rFonts w:cs="Calibri"/>
              </w:rPr>
              <w:t>protección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 xml:space="preserve">y </w:t>
            </w:r>
            <w:r w:rsidRPr="008A2B0E">
              <w:rPr>
                <w:rFonts w:cs="Calibri"/>
              </w:rPr>
              <w:lastRenderedPageBreak/>
              <w:t>seguridad industrial que se requiera en la</w:t>
            </w:r>
            <w:r w:rsidRPr="008A2B0E">
              <w:rPr>
                <w:rFonts w:cs="Calibri"/>
                <w:spacing w:val="-47"/>
              </w:rPr>
              <w:t xml:space="preserve"> </w:t>
            </w:r>
            <w:r w:rsidRPr="008A2B0E">
              <w:rPr>
                <w:rFonts w:cs="Calibri"/>
              </w:rPr>
              <w:t>formación, al igual que el porte del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uniforme correspondiente de acuerdo al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manual</w:t>
            </w:r>
            <w:r w:rsidRPr="008A2B0E">
              <w:rPr>
                <w:rFonts w:cs="Calibri"/>
                <w:spacing w:val="-2"/>
              </w:rPr>
              <w:t xml:space="preserve"> </w:t>
            </w:r>
            <w:r w:rsidRPr="008A2B0E">
              <w:rPr>
                <w:rFonts w:cs="Calibri"/>
              </w:rPr>
              <w:t>del</w:t>
            </w:r>
            <w:r w:rsidRPr="008A2B0E">
              <w:rPr>
                <w:rFonts w:cs="Calibri"/>
                <w:spacing w:val="-1"/>
              </w:rPr>
              <w:t xml:space="preserve"> </w:t>
            </w:r>
            <w:r w:rsidRPr="008A2B0E">
              <w:rPr>
                <w:rFonts w:cs="Calibri"/>
              </w:rPr>
              <w:t>aprendiz.</w:t>
            </w:r>
          </w:p>
        </w:tc>
        <w:tc>
          <w:tcPr>
            <w:tcW w:w="2410" w:type="dxa"/>
            <w:vAlign w:val="center"/>
          </w:tcPr>
          <w:p w14:paraId="44756966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lastRenderedPageBreak/>
              <w:t xml:space="preserve">La actividad se ejecuta en todas   las actividades desarrolladas de </w:t>
            </w: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lastRenderedPageBreak/>
              <w:t>formación en ambiente de Laboratorio, ambientes convencionales y unidades productivas.</w:t>
            </w:r>
          </w:p>
          <w:p w14:paraId="67595634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694CF529" w14:textId="77777777" w:rsidR="00814FB0" w:rsidRPr="008A2B0E" w:rsidRDefault="00814FB0" w:rsidP="00CE1644">
            <w:pPr>
              <w:pStyle w:val="NormalWeb"/>
              <w:jc w:val="center"/>
              <w:rPr>
                <w:rFonts w:ascii="Calibri" w:hAnsi="Calibri" w:cs="Calibri"/>
              </w:rPr>
            </w:pPr>
            <w:r w:rsidRPr="008A2B0E">
              <w:rPr>
                <w:rFonts w:ascii="Calibri" w:hAnsi="Calibri" w:cs="Calibri"/>
              </w:rPr>
              <w:lastRenderedPageBreak/>
              <w:t>No aplica</w:t>
            </w:r>
          </w:p>
          <w:p w14:paraId="486611CB" w14:textId="77777777" w:rsidR="00814FB0" w:rsidRPr="008A2B0E" w:rsidRDefault="00814FB0" w:rsidP="00CE1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Calibri"/>
                <w:color w:val="FF0000"/>
              </w:rPr>
            </w:pPr>
          </w:p>
        </w:tc>
      </w:tr>
      <w:tr w:rsidR="00814FB0" w:rsidRPr="008A2B0E" w14:paraId="67FDD62A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4545D322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lastRenderedPageBreak/>
              <w:t>35</w:t>
            </w:r>
          </w:p>
        </w:tc>
        <w:tc>
          <w:tcPr>
            <w:tcW w:w="3118" w:type="dxa"/>
            <w:vAlign w:val="center"/>
          </w:tcPr>
          <w:p w14:paraId="22C19B24" w14:textId="77777777" w:rsidR="00814FB0" w:rsidRPr="008A2B0E" w:rsidRDefault="00814FB0" w:rsidP="00CE1644">
            <w:pPr>
              <w:pStyle w:val="TableParagraph"/>
              <w:ind w:left="0" w:right="97"/>
              <w:jc w:val="both"/>
              <w:rPr>
                <w:rStyle w:val="fontstyle01"/>
                <w:rFonts w:ascii="Calibri" w:hAnsi="Calibri"/>
                <w:sz w:val="22"/>
                <w:szCs w:val="22"/>
              </w:rPr>
            </w:pPr>
            <w:r w:rsidRPr="008A2B0E">
              <w:rPr>
                <w:color w:val="000000"/>
                <w:lang w:val="es-CO"/>
              </w:rPr>
              <w:t>El contratista deberá asumir los costos que le impliquen cumplir con la adecuada vestimenta para la ejecución del contrato y deberá hacer uso de ella dentro de las instalaciones y ambientes de formación; el SENA no se responsabiliza de la entrega de ningún elemento de esta clase, y con la firma de este contrato se entiende aceptada dicha obligación.</w:t>
            </w:r>
          </w:p>
        </w:tc>
        <w:tc>
          <w:tcPr>
            <w:tcW w:w="2410" w:type="dxa"/>
            <w:vAlign w:val="center"/>
          </w:tcPr>
          <w:p w14:paraId="78697B1B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01A4C282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La actividad se ejecuta en todas las actividades desarrolladas de formación y apoyo de labores de radicados.</w:t>
            </w:r>
          </w:p>
        </w:tc>
        <w:tc>
          <w:tcPr>
            <w:tcW w:w="3685" w:type="dxa"/>
            <w:vAlign w:val="center"/>
          </w:tcPr>
          <w:p w14:paraId="28C6A6E8" w14:textId="77777777" w:rsidR="00814FB0" w:rsidRPr="008A2B0E" w:rsidRDefault="00814FB0" w:rsidP="00CE16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cs="Calibri"/>
              </w:rPr>
            </w:pPr>
            <w:r w:rsidRPr="008A2B0E">
              <w:rPr>
                <w:rFonts w:cs="Calibri"/>
              </w:rPr>
              <w:t>No aplica</w:t>
            </w:r>
          </w:p>
        </w:tc>
      </w:tr>
      <w:tr w:rsidR="00814FB0" w:rsidRPr="008A2B0E" w14:paraId="72946557" w14:textId="77777777" w:rsidTr="00814FB0">
        <w:trPr>
          <w:trHeight w:val="212"/>
        </w:trPr>
        <w:tc>
          <w:tcPr>
            <w:tcW w:w="568" w:type="dxa"/>
            <w:vAlign w:val="center"/>
          </w:tcPr>
          <w:p w14:paraId="100E0455" w14:textId="77777777" w:rsidR="00814FB0" w:rsidRPr="008A2B0E" w:rsidRDefault="00814FB0" w:rsidP="00CE1644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8A2B0E">
              <w:rPr>
                <w:rFonts w:cs="Calibri"/>
                <w:color w:val="000000" w:themeColor="text1"/>
              </w:rPr>
              <w:t>36</w:t>
            </w:r>
          </w:p>
        </w:tc>
        <w:tc>
          <w:tcPr>
            <w:tcW w:w="3118" w:type="dxa"/>
            <w:vAlign w:val="center"/>
          </w:tcPr>
          <w:p w14:paraId="04C8DE70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sz w:val="22"/>
                <w:szCs w:val="22"/>
              </w:rPr>
            </w:pPr>
            <w:r w:rsidRPr="008A2B0E">
              <w:rPr>
                <w:rFonts w:cs="Calibri"/>
              </w:rPr>
              <w:t>Cumplir con las normas y procedimientos</w:t>
            </w:r>
            <w:r w:rsidRPr="008A2B0E">
              <w:rPr>
                <w:rFonts w:cs="Calibri"/>
                <w:spacing w:val="-47"/>
              </w:rPr>
              <w:t xml:space="preserve"> </w:t>
            </w:r>
            <w:r w:rsidRPr="008A2B0E">
              <w:rPr>
                <w:rFonts w:cs="Calibri"/>
              </w:rPr>
              <w:t>en materia de seguridad y salud en el</w:t>
            </w:r>
            <w:r w:rsidRPr="008A2B0E">
              <w:rPr>
                <w:rFonts w:cs="Calibri"/>
                <w:spacing w:val="1"/>
              </w:rPr>
              <w:t xml:space="preserve"> </w:t>
            </w:r>
            <w:r w:rsidRPr="008A2B0E">
              <w:rPr>
                <w:rFonts w:cs="Calibri"/>
              </w:rPr>
              <w:t>trabajo en el desarrollo de las actividades</w:t>
            </w:r>
            <w:r w:rsidRPr="008A2B0E">
              <w:rPr>
                <w:rFonts w:cs="Calibri"/>
                <w:spacing w:val="-47"/>
              </w:rPr>
              <w:t xml:space="preserve"> </w:t>
            </w:r>
            <w:r w:rsidRPr="008A2B0E">
              <w:rPr>
                <w:rFonts w:cs="Calibri"/>
              </w:rPr>
              <w:t>asignadas</w:t>
            </w:r>
          </w:p>
        </w:tc>
        <w:tc>
          <w:tcPr>
            <w:tcW w:w="2410" w:type="dxa"/>
            <w:vAlign w:val="center"/>
          </w:tcPr>
          <w:p w14:paraId="290A32F3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Realización de cursos en Seguridad y Salud en el trabajo, módulos 1 y 2 a través de la plataforma</w:t>
            </w:r>
          </w:p>
          <w:p w14:paraId="075159F7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</w:pPr>
            <w:proofErr w:type="spellStart"/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Sicontratista</w:t>
            </w:r>
            <w:proofErr w:type="spellEnd"/>
            <w:r w:rsidRPr="008A2B0E">
              <w:rPr>
                <w:rStyle w:val="fontstyle01"/>
                <w:rFonts w:ascii="Calibri" w:hAnsi="Calibri" w:cs="Calibri"/>
                <w:color w:val="auto"/>
                <w:sz w:val="22"/>
                <w:szCs w:val="22"/>
              </w:rPr>
              <w:t>.</w:t>
            </w:r>
          </w:p>
          <w:p w14:paraId="56F5095C" w14:textId="77777777" w:rsidR="00814FB0" w:rsidRPr="008A2B0E" w:rsidRDefault="00814FB0" w:rsidP="00CE1644">
            <w:pPr>
              <w:spacing w:after="0" w:line="240" w:lineRule="auto"/>
              <w:jc w:val="both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14:paraId="1174E3D8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b/>
                <w:bCs/>
                <w:color w:val="FF0000"/>
                <w:sz w:val="24"/>
                <w:szCs w:val="24"/>
              </w:rPr>
            </w:pPr>
          </w:p>
          <w:p w14:paraId="4C558BA4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b/>
                <w:bCs/>
                <w:color w:val="auto"/>
                <w:sz w:val="24"/>
                <w:szCs w:val="24"/>
              </w:rPr>
            </w:pPr>
            <w:r w:rsidRPr="008A2B0E">
              <w:rPr>
                <w:rStyle w:val="fontstyle01"/>
                <w:rFonts w:ascii="Calibri" w:hAnsi="Calibri" w:cs="Calibri"/>
                <w:b/>
                <w:bCs/>
                <w:color w:val="auto"/>
                <w:sz w:val="24"/>
                <w:szCs w:val="24"/>
              </w:rPr>
              <w:t>Pantallazo de los certificados</w:t>
            </w:r>
          </w:p>
          <w:p w14:paraId="08DAF8EF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  <w:r w:rsidRPr="008A2B0E">
              <w:rPr>
                <w:rFonts w:cs="Calibri"/>
                <w:noProof/>
              </w:rPr>
              <w:drawing>
                <wp:inline distT="0" distB="0" distL="0" distR="0" wp14:anchorId="6786F186" wp14:editId="3EEC8C3A">
                  <wp:extent cx="2023110" cy="1137285"/>
                  <wp:effectExtent l="0" t="0" r="0" b="5715"/>
                  <wp:docPr id="21485938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859386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8CA0F2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  <w:r w:rsidRPr="008A2B0E">
              <w:rPr>
                <w:rFonts w:cs="Calibri"/>
                <w:noProof/>
              </w:rPr>
              <w:drawing>
                <wp:inline distT="0" distB="0" distL="0" distR="0" wp14:anchorId="13CC7227" wp14:editId="2543F6EB">
                  <wp:extent cx="2023110" cy="1137285"/>
                  <wp:effectExtent l="0" t="0" r="0" b="5715"/>
                  <wp:docPr id="163871516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71516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073FA0" w14:textId="77777777" w:rsidR="00814FB0" w:rsidRPr="008A2B0E" w:rsidRDefault="00814FB0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color w:val="auto"/>
                <w:sz w:val="24"/>
                <w:szCs w:val="24"/>
              </w:rPr>
            </w:pPr>
          </w:p>
          <w:p w14:paraId="66AAD0BC" w14:textId="34D6216E" w:rsidR="00225F43" w:rsidRPr="00225F43" w:rsidRDefault="00814FB0" w:rsidP="00225F43">
            <w:pPr>
              <w:spacing w:after="0" w:line="240" w:lineRule="auto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8A2B0E">
              <w:rPr>
                <w:rStyle w:val="fontstyle01"/>
                <w:rFonts w:ascii="Calibri" w:hAnsi="Calibri" w:cs="Calibri"/>
                <w:b/>
                <w:bCs/>
                <w:color w:val="auto"/>
                <w:sz w:val="24"/>
                <w:szCs w:val="24"/>
              </w:rPr>
              <w:t>Seguridad social.</w:t>
            </w:r>
          </w:p>
          <w:p w14:paraId="2669F9CB" w14:textId="426F9A91" w:rsidR="00694767" w:rsidRPr="00694767" w:rsidRDefault="00225F43" w:rsidP="00694767">
            <w:pPr>
              <w:spacing w:after="0" w:line="240" w:lineRule="auto"/>
              <w:jc w:val="center"/>
              <w:rPr>
                <w:rFonts w:cs="Calibri"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563F7D1E" wp14:editId="48EC85CF">
                  <wp:extent cx="2228716" cy="1863468"/>
                  <wp:effectExtent l="0" t="0" r="635" b="3810"/>
                  <wp:docPr id="48110584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1105848" name=""/>
                          <pic:cNvPicPr/>
                        </pic:nvPicPr>
                        <pic:blipFill rotWithShape="1">
                          <a:blip r:embed="rId2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2077" t="18848" r="33736" b="154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1299" cy="1907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6B687D" w14:textId="721839B0" w:rsidR="00814FB0" w:rsidRPr="008A2B0E" w:rsidRDefault="00694767" w:rsidP="00CE1644">
            <w:pPr>
              <w:spacing w:after="0" w:line="240" w:lineRule="auto"/>
              <w:jc w:val="center"/>
              <w:rPr>
                <w:rStyle w:val="fontstyle01"/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D6C1E60" wp14:editId="07402246">
                  <wp:extent cx="2260239" cy="1044583"/>
                  <wp:effectExtent l="0" t="0" r="6985" b="3175"/>
                  <wp:docPr id="62491608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916088" name=""/>
                          <pic:cNvPicPr/>
                        </pic:nvPicPr>
                        <pic:blipFill rotWithShape="1">
                          <a:blip r:embed="rId23"/>
                          <a:srcRect l="5123" r="3845" b="251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792" cy="105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33F437" w14:textId="77777777" w:rsidR="009C0F15" w:rsidRPr="008A2B0E" w:rsidRDefault="009C0F15" w:rsidP="00CE61DA">
      <w:pPr>
        <w:spacing w:after="0" w:line="240" w:lineRule="auto"/>
        <w:jc w:val="both"/>
        <w:rPr>
          <w:rFonts w:cs="Calibri"/>
        </w:rPr>
      </w:pPr>
    </w:p>
    <w:p w14:paraId="1653AE98" w14:textId="437ED86A" w:rsidR="009C0F15" w:rsidRPr="008A2B0E" w:rsidRDefault="009C0F15" w:rsidP="009C0F15">
      <w:pPr>
        <w:spacing w:line="360" w:lineRule="auto"/>
        <w:jc w:val="both"/>
        <w:rPr>
          <w:rFonts w:cs="Calibri"/>
        </w:rPr>
      </w:pPr>
      <w:r w:rsidRPr="008A2B0E">
        <w:rPr>
          <w:rFonts w:cs="Calibri"/>
        </w:rPr>
        <w:t xml:space="preserve">A </w:t>
      </w:r>
      <w:r w:rsidR="00CE61DA" w:rsidRPr="008A2B0E">
        <w:rPr>
          <w:rFonts w:cs="Calibri"/>
        </w:rPr>
        <w:t>continuación,</w:t>
      </w:r>
      <w:r w:rsidRPr="008A2B0E">
        <w:rPr>
          <w:rFonts w:cs="Calibri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5FEE04B1" w14:textId="77777777" w:rsidR="009C0F15" w:rsidRPr="008A2B0E" w:rsidRDefault="009C0F15" w:rsidP="009C0F15">
      <w:pPr>
        <w:spacing w:line="360" w:lineRule="auto"/>
        <w:jc w:val="both"/>
        <w:rPr>
          <w:rFonts w:cs="Calibri"/>
        </w:rPr>
      </w:pPr>
      <w:r w:rsidRPr="008A2B0E">
        <w:rPr>
          <w:rFonts w:cs="Calibri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="003C268F" w:rsidRPr="008A2B0E" w14:paraId="60F19EA1" w14:textId="77777777" w:rsidTr="005F0C7A">
        <w:trPr>
          <w:trHeight w:val="248"/>
        </w:trPr>
        <w:tc>
          <w:tcPr>
            <w:tcW w:w="832" w:type="dxa"/>
          </w:tcPr>
          <w:p w14:paraId="3689EC58" w14:textId="4785D6DA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8A2B0E">
              <w:rPr>
                <w:rFonts w:eastAsia="Times New Roman" w:cs="Calibr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  <w:hideMark/>
          </w:tcPr>
          <w:p w14:paraId="643CAD01" w14:textId="57A8230D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8A2B0E">
              <w:rPr>
                <w:rFonts w:eastAsia="Times New Roman" w:cs="Calibri"/>
                <w:b/>
                <w:color w:val="000000"/>
              </w:rPr>
              <w:t>No DE LA ORDEN DE VIAJE</w:t>
            </w:r>
          </w:p>
        </w:tc>
        <w:tc>
          <w:tcPr>
            <w:tcW w:w="2335" w:type="dxa"/>
            <w:noWrap/>
            <w:hideMark/>
          </w:tcPr>
          <w:p w14:paraId="06C5F2AF" w14:textId="39816C5B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8A2B0E">
              <w:rPr>
                <w:rFonts w:eastAsia="Times New Roman" w:cs="Calibr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14:paraId="72FBC597" w14:textId="34A6AEA0" w:rsidR="003C268F" w:rsidRPr="008A2B0E" w:rsidRDefault="003C268F" w:rsidP="005E2B3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</w:rPr>
            </w:pPr>
            <w:r w:rsidRPr="008A2B0E">
              <w:rPr>
                <w:rFonts w:eastAsia="Times New Roman" w:cs="Calibri"/>
                <w:b/>
                <w:color w:val="000000"/>
              </w:rPr>
              <w:t>FECHA DE DESPLAZAMIENTO INICIAL</w:t>
            </w:r>
          </w:p>
        </w:tc>
        <w:tc>
          <w:tcPr>
            <w:tcW w:w="1909" w:type="dxa"/>
            <w:noWrap/>
          </w:tcPr>
          <w:p w14:paraId="3FD81D87" w14:textId="72E4D0E5" w:rsidR="003C268F" w:rsidRPr="008A2B0E" w:rsidRDefault="003C268F" w:rsidP="005E2B35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</w:rPr>
            </w:pPr>
            <w:r w:rsidRPr="008A2B0E">
              <w:rPr>
                <w:rFonts w:eastAsia="Times New Roman" w:cs="Calibri"/>
                <w:b/>
                <w:color w:val="000000"/>
              </w:rPr>
              <w:t>FECHA DE DESPLAZAMIENTO FINAL</w:t>
            </w:r>
          </w:p>
        </w:tc>
      </w:tr>
      <w:tr w:rsidR="003C268F" w:rsidRPr="008A2B0E" w14:paraId="60EC94DC" w14:textId="77777777" w:rsidTr="00265EED">
        <w:trPr>
          <w:trHeight w:val="31"/>
        </w:trPr>
        <w:tc>
          <w:tcPr>
            <w:tcW w:w="832" w:type="dxa"/>
          </w:tcPr>
          <w:p w14:paraId="305F777B" w14:textId="77777777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8A2B0E">
              <w:rPr>
                <w:rFonts w:eastAsia="Times New Roman" w:cs="Calibri"/>
                <w:color w:val="000000"/>
              </w:rPr>
              <w:t>1.</w:t>
            </w:r>
          </w:p>
        </w:tc>
        <w:tc>
          <w:tcPr>
            <w:tcW w:w="1782" w:type="dxa"/>
            <w:noWrap/>
          </w:tcPr>
          <w:p w14:paraId="59778039" w14:textId="6209A11B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FF0000"/>
              </w:rPr>
            </w:pPr>
          </w:p>
        </w:tc>
        <w:tc>
          <w:tcPr>
            <w:tcW w:w="2335" w:type="dxa"/>
            <w:noWrap/>
          </w:tcPr>
          <w:p w14:paraId="587F030A" w14:textId="3B9519C0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FF0000"/>
              </w:rPr>
            </w:pPr>
          </w:p>
        </w:tc>
        <w:tc>
          <w:tcPr>
            <w:tcW w:w="1970" w:type="dxa"/>
            <w:noWrap/>
          </w:tcPr>
          <w:p w14:paraId="1BA48BE6" w14:textId="3A9D3207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FF0000"/>
              </w:rPr>
            </w:pPr>
          </w:p>
        </w:tc>
        <w:tc>
          <w:tcPr>
            <w:tcW w:w="1909" w:type="dxa"/>
            <w:noWrap/>
          </w:tcPr>
          <w:p w14:paraId="1297B44C" w14:textId="07CC1062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FF0000"/>
              </w:rPr>
            </w:pPr>
          </w:p>
        </w:tc>
      </w:tr>
      <w:tr w:rsidR="003C268F" w:rsidRPr="008A2B0E" w14:paraId="16CFDCA0" w14:textId="77777777" w:rsidTr="00265EED">
        <w:trPr>
          <w:trHeight w:val="31"/>
        </w:trPr>
        <w:tc>
          <w:tcPr>
            <w:tcW w:w="832" w:type="dxa"/>
          </w:tcPr>
          <w:p w14:paraId="6F17A02C" w14:textId="77777777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8A2B0E">
              <w:rPr>
                <w:rFonts w:eastAsia="Times New Roman" w:cs="Calibri"/>
                <w:color w:val="000000"/>
              </w:rPr>
              <w:t>2.</w:t>
            </w:r>
          </w:p>
        </w:tc>
        <w:tc>
          <w:tcPr>
            <w:tcW w:w="1782" w:type="dxa"/>
            <w:noWrap/>
          </w:tcPr>
          <w:p w14:paraId="7868B988" w14:textId="5CEEC309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FF0000"/>
              </w:rPr>
            </w:pPr>
          </w:p>
        </w:tc>
        <w:tc>
          <w:tcPr>
            <w:tcW w:w="2335" w:type="dxa"/>
            <w:noWrap/>
          </w:tcPr>
          <w:p w14:paraId="64A298DB" w14:textId="686745D4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FF0000"/>
              </w:rPr>
            </w:pPr>
          </w:p>
        </w:tc>
        <w:tc>
          <w:tcPr>
            <w:tcW w:w="1970" w:type="dxa"/>
            <w:noWrap/>
          </w:tcPr>
          <w:p w14:paraId="4CCEEC8A" w14:textId="29EC46DD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FF0000"/>
              </w:rPr>
            </w:pPr>
          </w:p>
        </w:tc>
        <w:tc>
          <w:tcPr>
            <w:tcW w:w="1909" w:type="dxa"/>
            <w:noWrap/>
          </w:tcPr>
          <w:p w14:paraId="395541F3" w14:textId="26767827" w:rsidR="003C268F" w:rsidRPr="008A2B0E" w:rsidRDefault="003C268F" w:rsidP="005E2B35">
            <w:pPr>
              <w:spacing w:after="0" w:line="240" w:lineRule="auto"/>
              <w:rPr>
                <w:rFonts w:eastAsia="Times New Roman" w:cs="Calibri"/>
                <w:color w:val="FF0000"/>
              </w:rPr>
            </w:pPr>
          </w:p>
        </w:tc>
      </w:tr>
    </w:tbl>
    <w:p w14:paraId="3A1AEC92" w14:textId="77777777" w:rsidR="00F953D4" w:rsidRPr="008A2B0E" w:rsidRDefault="00CE61DA" w:rsidP="00F953D4">
      <w:pPr>
        <w:spacing w:after="0" w:line="360" w:lineRule="auto"/>
        <w:jc w:val="both"/>
        <w:rPr>
          <w:rFonts w:cs="Calibri"/>
        </w:rPr>
      </w:pPr>
      <w:r w:rsidRPr="008A2B0E">
        <w:rPr>
          <w:rFonts w:cs="Calibri"/>
          <w:b/>
          <w:bCs/>
        </w:rPr>
        <w:t>Nota 1:</w:t>
      </w:r>
      <w:r w:rsidRPr="008A2B0E">
        <w:rPr>
          <w:rFonts w:cs="Calibri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2E213171" w14:textId="77777777" w:rsidR="00F953D4" w:rsidRPr="008A2B0E" w:rsidRDefault="00F953D4" w:rsidP="00F953D4">
      <w:pPr>
        <w:spacing w:after="0" w:line="360" w:lineRule="auto"/>
        <w:jc w:val="both"/>
        <w:rPr>
          <w:rFonts w:cs="Calibri"/>
        </w:rPr>
      </w:pPr>
    </w:p>
    <w:p w14:paraId="6115B70E" w14:textId="0992F2EA" w:rsidR="009C0F15" w:rsidRPr="008A2B0E" w:rsidRDefault="009C0F15" w:rsidP="00F953D4">
      <w:pPr>
        <w:spacing w:after="0" w:line="360" w:lineRule="auto"/>
        <w:jc w:val="both"/>
        <w:rPr>
          <w:rFonts w:cs="Calibri"/>
        </w:rPr>
      </w:pPr>
      <w:r w:rsidRPr="008A2B0E">
        <w:rPr>
          <w:rFonts w:cs="Calibri"/>
        </w:rPr>
        <w:t>Para el trámite de la cuenta me permito adjuntar: Documentos electrónicos enunciados como evidencias del cumplimiento de las obligaciones contractuales y los desplazam</w:t>
      </w:r>
      <w:r w:rsidR="00D30913" w:rsidRPr="008A2B0E">
        <w:rPr>
          <w:rFonts w:cs="Calibri"/>
        </w:rPr>
        <w:t>ientos realizados y el No.</w:t>
      </w:r>
      <w:r w:rsidR="004357DF" w:rsidRPr="008A2B0E">
        <w:rPr>
          <w:rFonts w:cs="Calibri"/>
        </w:rPr>
        <w:t xml:space="preserve"> </w:t>
      </w:r>
      <w:r w:rsidR="00265EED" w:rsidRPr="000976C9">
        <w:rPr>
          <w:rFonts w:cs="Calibri"/>
          <w:b/>
          <w:bCs/>
        </w:rPr>
        <w:t>9486680011</w:t>
      </w:r>
      <w:r w:rsidR="00265EED">
        <w:rPr>
          <w:rFonts w:cs="Calibri"/>
        </w:rPr>
        <w:t xml:space="preserve"> </w:t>
      </w:r>
      <w:r w:rsidR="007A391E" w:rsidRPr="008A2B0E">
        <w:rPr>
          <w:rFonts w:cs="Calibri"/>
        </w:rPr>
        <w:t>expedido por</w:t>
      </w:r>
      <w:r w:rsidRPr="008A2B0E">
        <w:rPr>
          <w:rFonts w:cs="Calibri"/>
        </w:rPr>
        <w:t xml:space="preserve"> </w:t>
      </w:r>
      <w:r w:rsidR="007A391E" w:rsidRPr="00265EED">
        <w:rPr>
          <w:rFonts w:cs="Calibri"/>
        </w:rPr>
        <w:t>aportes en línea</w:t>
      </w:r>
      <w:r w:rsidR="007A391E" w:rsidRPr="008A2B0E">
        <w:rPr>
          <w:rFonts w:cs="Calibri"/>
        </w:rPr>
        <w:t xml:space="preserve">, correspondiente </w:t>
      </w:r>
      <w:r w:rsidR="005B67EB" w:rsidRPr="008A2B0E">
        <w:rPr>
          <w:rFonts w:cs="Calibri"/>
        </w:rPr>
        <w:t>al mes</w:t>
      </w:r>
      <w:r w:rsidR="007379F3" w:rsidRPr="008A2B0E">
        <w:rPr>
          <w:rFonts w:cs="Calibri"/>
        </w:rPr>
        <w:t xml:space="preserve"> de </w:t>
      </w:r>
      <w:r w:rsidR="00265EED" w:rsidRPr="000976C9">
        <w:rPr>
          <w:rFonts w:cs="Calibri"/>
          <w:b/>
          <w:bCs/>
        </w:rPr>
        <w:t>junio</w:t>
      </w:r>
      <w:r w:rsidR="00265EED">
        <w:rPr>
          <w:rFonts w:cs="Calibri"/>
          <w:color w:val="FF0000"/>
        </w:rPr>
        <w:t xml:space="preserve"> </w:t>
      </w:r>
      <w:r w:rsidR="004357DF" w:rsidRPr="008A2B0E">
        <w:rPr>
          <w:rFonts w:cs="Calibri"/>
        </w:rPr>
        <w:t>del</w:t>
      </w:r>
      <w:r w:rsidR="007A391E" w:rsidRPr="008A2B0E">
        <w:rPr>
          <w:rFonts w:cs="Calibri"/>
        </w:rPr>
        <w:t xml:space="preserve"> </w:t>
      </w:r>
      <w:r w:rsidR="005B67EB" w:rsidRPr="008A2B0E">
        <w:rPr>
          <w:rFonts w:cs="Calibri"/>
        </w:rPr>
        <w:t>año 202</w:t>
      </w:r>
      <w:r w:rsidR="00301388" w:rsidRPr="008A2B0E">
        <w:rPr>
          <w:rFonts w:cs="Calibri"/>
        </w:rPr>
        <w:t>5</w:t>
      </w:r>
      <w:r w:rsidRPr="008A2B0E">
        <w:rPr>
          <w:rFonts w:cs="Calibri"/>
        </w:rPr>
        <w:t xml:space="preserve">. (Decreto Ley 2106 de 2019 – </w:t>
      </w:r>
      <w:r w:rsidR="00F953D4" w:rsidRPr="008A2B0E">
        <w:rPr>
          <w:rFonts w:cs="Calibri"/>
        </w:rPr>
        <w:t>“Decreto</w:t>
      </w:r>
      <w:r w:rsidRPr="008A2B0E">
        <w:rPr>
          <w:rFonts w:cs="Calibri"/>
        </w:rPr>
        <w:t xml:space="preserve"> Ley </w:t>
      </w:r>
      <w:r w:rsidR="00F953D4" w:rsidRPr="008A2B0E">
        <w:rPr>
          <w:rFonts w:cs="Calibri"/>
        </w:rPr>
        <w:t>Antitrámites</w:t>
      </w:r>
      <w:r w:rsidRPr="008A2B0E">
        <w:rPr>
          <w:rFonts w:cs="Calibri"/>
        </w:rPr>
        <w:t>”)</w:t>
      </w:r>
    </w:p>
    <w:p w14:paraId="0C7979B3" w14:textId="6C29D08D" w:rsidR="00B82B43" w:rsidRPr="008A2B0E" w:rsidRDefault="009C0F15" w:rsidP="009C0F15">
      <w:pPr>
        <w:spacing w:line="360" w:lineRule="auto"/>
        <w:jc w:val="both"/>
        <w:rPr>
          <w:rFonts w:cs="Calibri"/>
        </w:rPr>
      </w:pPr>
      <w:r w:rsidRPr="008A2B0E">
        <w:rPr>
          <w:rFonts w:cs="Calibri"/>
        </w:rPr>
        <w:t xml:space="preserve">Evidencias en </w:t>
      </w:r>
      <w:r w:rsidRPr="00265EED">
        <w:rPr>
          <w:rFonts w:cs="Calibri"/>
        </w:rPr>
        <w:t>(</w:t>
      </w:r>
      <w:r w:rsidR="00265EED" w:rsidRPr="00265EED">
        <w:rPr>
          <w:rFonts w:cs="Calibri"/>
        </w:rPr>
        <w:t>2</w:t>
      </w:r>
      <w:r w:rsidR="00A50B60">
        <w:rPr>
          <w:rFonts w:cs="Calibri"/>
        </w:rPr>
        <w:t>0</w:t>
      </w:r>
      <w:r w:rsidRPr="00265EED">
        <w:rPr>
          <w:rFonts w:cs="Calibri"/>
        </w:rPr>
        <w:t>)</w:t>
      </w:r>
      <w:r w:rsidRPr="008A2B0E">
        <w:rPr>
          <w:rFonts w:cs="Calibri"/>
        </w:rPr>
        <w:t xml:space="preserve"> folios</w:t>
      </w:r>
    </w:p>
    <w:p w14:paraId="70D0340E" w14:textId="7C025469" w:rsidR="009C0F15" w:rsidRPr="008A2B0E" w:rsidRDefault="009C0F15" w:rsidP="009C0F15">
      <w:pPr>
        <w:spacing w:line="360" w:lineRule="auto"/>
        <w:jc w:val="both"/>
        <w:rPr>
          <w:rFonts w:cs="Calibri"/>
        </w:rPr>
      </w:pPr>
      <w:r w:rsidRPr="008A2B0E">
        <w:rPr>
          <w:rFonts w:cs="Calibri"/>
        </w:rPr>
        <w:t xml:space="preserve">Cordialmente, </w:t>
      </w:r>
    </w:p>
    <w:p w14:paraId="068107F6" w14:textId="77777777" w:rsidR="00265EED" w:rsidRPr="00491484" w:rsidRDefault="00265EED" w:rsidP="00265EED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1312" behindDoc="1" locked="0" layoutInCell="1" allowOverlap="1" wp14:anchorId="3F3F83E6" wp14:editId="22019EA9">
            <wp:simplePos x="0" y="0"/>
            <wp:positionH relativeFrom="margin">
              <wp:align>left</wp:align>
            </wp:positionH>
            <wp:positionV relativeFrom="paragraph">
              <wp:posOffset>184018</wp:posOffset>
            </wp:positionV>
            <wp:extent cx="1161869" cy="491560"/>
            <wp:effectExtent l="0" t="0" r="635" b="3810"/>
            <wp:wrapNone/>
            <wp:docPr id="15175004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500452" name="Imagen 1517500452"/>
                    <pic:cNvPicPr/>
                  </pic:nvPicPr>
                  <pic:blipFill rotWithShape="1">
                    <a:blip r:embed="rId24"/>
                    <a:srcRect l="29310" t="47239" r="25862" b="19018"/>
                    <a:stretch/>
                  </pic:blipFill>
                  <pic:spPr bwMode="auto">
                    <a:xfrm>
                      <a:off x="0" y="0"/>
                      <a:ext cx="1161869" cy="49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1B0C69" w14:textId="29455127" w:rsidR="00265EED" w:rsidRPr="0056314C" w:rsidRDefault="00265EED" w:rsidP="00265EED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="Arial" w:eastAsia="Meiryo" w:hAnsi="Arial" w:cs="Arial"/>
          <w:b/>
          <w:color w:val="000000"/>
          <w:sz w:val="20"/>
          <w:szCs w:val="20"/>
          <w:lang w:eastAsia="es-ES"/>
        </w:rPr>
        <w:t>______________________</w:t>
      </w:r>
    </w:p>
    <w:p w14:paraId="6BB7D9C8" w14:textId="77777777" w:rsidR="00265EED" w:rsidRDefault="00265EED" w:rsidP="00265EED">
      <w:pPr>
        <w:spacing w:after="0" w:line="240" w:lineRule="auto"/>
        <w:rPr>
          <w:rFonts w:ascii="Arial" w:eastAsia="Meiryo" w:hAnsi="Arial" w:cs="Arial"/>
          <w:b/>
          <w:color w:val="000000"/>
          <w:sz w:val="20"/>
          <w:szCs w:val="20"/>
          <w:lang w:eastAsia="es-ES"/>
        </w:rPr>
      </w:pPr>
      <w:r>
        <w:rPr>
          <w:rFonts w:ascii="Arial" w:eastAsia="Meiryo" w:hAnsi="Arial" w:cs="Arial"/>
          <w:b/>
          <w:color w:val="000000"/>
          <w:sz w:val="20"/>
          <w:szCs w:val="20"/>
          <w:lang w:eastAsia="es-ES"/>
        </w:rPr>
        <w:t>Wilner Perlaza Ortiz</w:t>
      </w:r>
    </w:p>
    <w:p w14:paraId="072AABFF" w14:textId="77777777" w:rsidR="00265EED" w:rsidRPr="0062417F" w:rsidRDefault="00265EED" w:rsidP="00265EED">
      <w:pPr>
        <w:spacing w:after="0" w:line="240" w:lineRule="auto"/>
        <w:rPr>
          <w:rFonts w:ascii="Arial" w:eastAsia="Meiryo" w:hAnsi="Arial" w:cs="Arial"/>
          <w:b/>
          <w:color w:val="000000"/>
          <w:sz w:val="20"/>
          <w:szCs w:val="20"/>
          <w:lang w:eastAsia="es-ES"/>
        </w:rPr>
      </w:pPr>
      <w:r w:rsidRPr="0062417F">
        <w:rPr>
          <w:rFonts w:ascii="Arial" w:eastAsia="Meiryo" w:hAnsi="Arial" w:cs="Arial"/>
          <w:b/>
          <w:color w:val="000000"/>
          <w:sz w:val="20"/>
          <w:szCs w:val="20"/>
          <w:lang w:eastAsia="es-ES"/>
        </w:rPr>
        <w:t xml:space="preserve">Contratista </w:t>
      </w:r>
    </w:p>
    <w:p w14:paraId="307BDAB0" w14:textId="0B14FD21" w:rsidR="00E65FE3" w:rsidRPr="008A2B0E" w:rsidRDefault="00265EED" w:rsidP="00265EED">
      <w:pPr>
        <w:pStyle w:val="NormalWeb"/>
        <w:spacing w:before="0" w:beforeAutospacing="0" w:after="0" w:afterAutospacing="0"/>
        <w:rPr>
          <w:rFonts w:ascii="Calibri" w:hAnsi="Calibri" w:cs="Calibri"/>
        </w:rPr>
      </w:pPr>
      <w:r w:rsidRPr="0062417F">
        <w:rPr>
          <w:rFonts w:ascii="Arial" w:eastAsia="Meiryo" w:hAnsi="Arial" w:cs="Arial"/>
          <w:b/>
          <w:color w:val="000000"/>
          <w:sz w:val="20"/>
          <w:szCs w:val="20"/>
          <w:lang w:eastAsia="es-ES"/>
        </w:rPr>
        <w:t>C.C. No.</w:t>
      </w:r>
      <w:r>
        <w:rPr>
          <w:rFonts w:ascii="Arial" w:eastAsia="Meiryo" w:hAnsi="Arial" w:cs="Arial"/>
          <w:b/>
          <w:color w:val="000000"/>
          <w:sz w:val="20"/>
          <w:szCs w:val="20"/>
          <w:lang w:eastAsia="es-ES"/>
        </w:rPr>
        <w:t>1059046762</w:t>
      </w:r>
      <w:r w:rsidRPr="0062417F">
        <w:rPr>
          <w:rFonts w:ascii="Arial" w:eastAsia="Meiryo" w:hAnsi="Arial" w:cs="Arial"/>
          <w:b/>
          <w:color w:val="000000"/>
          <w:sz w:val="20"/>
          <w:szCs w:val="20"/>
          <w:lang w:eastAsia="es-ES"/>
        </w:rPr>
        <w:t xml:space="preserve">  </w:t>
      </w:r>
    </w:p>
    <w:p w14:paraId="542C9B83" w14:textId="48E869D8" w:rsidR="0074392D" w:rsidRPr="008A2B0E" w:rsidRDefault="0074392D" w:rsidP="00D30913">
      <w:pPr>
        <w:spacing w:before="240" w:after="240"/>
        <w:jc w:val="both"/>
        <w:rPr>
          <w:rFonts w:cs="Calibri"/>
        </w:rPr>
      </w:pPr>
    </w:p>
    <w:p w14:paraId="23D57997" w14:textId="73A4EE8E" w:rsidR="00D30913" w:rsidRPr="008A2B0E" w:rsidRDefault="005613A7" w:rsidP="00D30913">
      <w:pPr>
        <w:spacing w:before="240" w:after="240"/>
        <w:jc w:val="both"/>
        <w:rPr>
          <w:rFonts w:cs="Calibri"/>
        </w:rPr>
      </w:pPr>
      <w:r>
        <w:rPr>
          <w:rFonts w:cs="Calibri"/>
          <w:noProof/>
        </w:rPr>
        <w:drawing>
          <wp:anchor distT="0" distB="0" distL="114300" distR="114300" simplePos="0" relativeHeight="251662336" behindDoc="1" locked="0" layoutInCell="1" allowOverlap="1" wp14:anchorId="30F4CD3B" wp14:editId="1960B805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1666875" cy="67627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0913" w:rsidRPr="008A2B0E">
        <w:rPr>
          <w:rFonts w:cs="Calibri"/>
        </w:rPr>
        <w:t>Recibí a satisfacción:</w:t>
      </w:r>
    </w:p>
    <w:p w14:paraId="66EB5C68" w14:textId="5253CB23" w:rsidR="00E65FE3" w:rsidRPr="008A2B0E" w:rsidRDefault="00E65FE3" w:rsidP="00E65FE3">
      <w:pPr>
        <w:pStyle w:val="NormalWeb"/>
        <w:rPr>
          <w:rFonts w:ascii="Calibri" w:hAnsi="Calibri" w:cs="Calibri"/>
        </w:rPr>
      </w:pPr>
    </w:p>
    <w:p w14:paraId="28719F5D" w14:textId="77777777" w:rsidR="003328A9" w:rsidRPr="008A2B0E" w:rsidRDefault="003328A9" w:rsidP="003328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cs="Calibri"/>
          <w:b/>
          <w:color w:val="000000"/>
        </w:rPr>
      </w:pPr>
      <w:r w:rsidRPr="008A2B0E">
        <w:rPr>
          <w:rFonts w:cs="Calibri"/>
          <w:b/>
          <w:color w:val="000000"/>
        </w:rPr>
        <w:t xml:space="preserve">Franco Orlando Garzón Arcos </w:t>
      </w:r>
    </w:p>
    <w:p w14:paraId="7E13EDED" w14:textId="27577D93" w:rsidR="002A1895" w:rsidRPr="008A2B0E" w:rsidRDefault="003328A9" w:rsidP="003328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Times New Roman" w:cs="Calibri"/>
          <w:color w:val="FF0000"/>
        </w:rPr>
      </w:pPr>
      <w:r w:rsidRPr="008A2B0E">
        <w:rPr>
          <w:rFonts w:cs="Calibri"/>
          <w:color w:val="000000"/>
        </w:rPr>
        <w:t>SUPERVISOR(A) CONTRATO No</w:t>
      </w:r>
      <w:r w:rsidRPr="00265EED">
        <w:rPr>
          <w:rFonts w:cs="Calibri"/>
        </w:rPr>
        <w:t>.</w:t>
      </w:r>
      <w:r w:rsidRPr="00265EED">
        <w:rPr>
          <w:rFonts w:cs="Calibri"/>
          <w:b/>
        </w:rPr>
        <w:t xml:space="preserve"> CO1.PCCNTR </w:t>
      </w:r>
      <w:r w:rsidR="005613A7">
        <w:rPr>
          <w:rFonts w:eastAsia="Times New Roman" w:cs="Calibri"/>
        </w:rPr>
        <w:t>7826143</w:t>
      </w:r>
      <w:r w:rsidRPr="00265EED">
        <w:rPr>
          <w:rFonts w:eastAsia="Times New Roman" w:cs="Calibri"/>
        </w:rPr>
        <w:t xml:space="preserve"> del 2025</w:t>
      </w:r>
      <w:bookmarkEnd w:id="1"/>
    </w:p>
    <w:p w14:paraId="43007455" w14:textId="197250FE" w:rsidR="003328A9" w:rsidRPr="008A2B0E" w:rsidRDefault="003328A9" w:rsidP="003328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Times New Roman" w:cs="Calibri"/>
        </w:rPr>
      </w:pPr>
      <w:r w:rsidRPr="008A2B0E">
        <w:rPr>
          <w:rFonts w:eastAsia="Times New Roman" w:cs="Calibri"/>
        </w:rPr>
        <w:t>CC. 12991212</w:t>
      </w:r>
    </w:p>
    <w:p w14:paraId="49A814F5" w14:textId="64900659" w:rsidR="005E2B35" w:rsidRPr="008A2B0E" w:rsidRDefault="005E2B35" w:rsidP="00D30913">
      <w:pPr>
        <w:spacing w:before="240" w:after="240"/>
        <w:jc w:val="both"/>
        <w:rPr>
          <w:rFonts w:cs="Calibri"/>
          <w:b/>
        </w:rPr>
      </w:pPr>
    </w:p>
    <w:p w14:paraId="76652894" w14:textId="77777777" w:rsidR="005E2B35" w:rsidRDefault="005E2B35" w:rsidP="00D30913">
      <w:pPr>
        <w:spacing w:before="240" w:after="240"/>
        <w:jc w:val="both"/>
        <w:rPr>
          <w:rFonts w:cs="Calibri"/>
          <w:b/>
        </w:rPr>
      </w:pPr>
    </w:p>
    <w:p w14:paraId="281CA8FC" w14:textId="77777777" w:rsidR="00265EED" w:rsidRPr="008A2B0E" w:rsidRDefault="00265EED" w:rsidP="00D30913">
      <w:pPr>
        <w:spacing w:before="240" w:after="240"/>
        <w:jc w:val="both"/>
        <w:rPr>
          <w:rFonts w:cs="Calibri"/>
          <w:b/>
        </w:rPr>
      </w:pPr>
    </w:p>
    <w:p w14:paraId="3BF79FF1" w14:textId="40370DB6" w:rsidR="002A1895" w:rsidRPr="008A2B0E" w:rsidRDefault="002A1895" w:rsidP="002A1895">
      <w:pPr>
        <w:spacing w:before="248"/>
        <w:ind w:left="1136" w:right="1137"/>
        <w:jc w:val="center"/>
        <w:rPr>
          <w:rFonts w:cs="Calibri"/>
          <w:color w:val="262626"/>
          <w:sz w:val="24"/>
        </w:rPr>
      </w:pPr>
      <w:r w:rsidRPr="008A2B0E">
        <w:rPr>
          <w:rFonts w:cs="Calibri"/>
          <w:color w:val="262626"/>
          <w:sz w:val="24"/>
        </w:rPr>
        <w:t>EVIDENCIAS:</w:t>
      </w:r>
    </w:p>
    <w:p w14:paraId="1B15E180" w14:textId="66446C57" w:rsidR="005E2B35" w:rsidRPr="008A2B0E" w:rsidRDefault="00FE118B" w:rsidP="00FE118B">
      <w:pPr>
        <w:spacing w:before="248"/>
        <w:ind w:left="1136" w:right="1137"/>
        <w:jc w:val="center"/>
        <w:rPr>
          <w:rFonts w:cs="Calibri"/>
          <w:color w:val="262626"/>
          <w:sz w:val="24"/>
        </w:rPr>
      </w:pPr>
      <w:r w:rsidRPr="008A2B0E">
        <w:rPr>
          <w:rFonts w:cs="Calibri"/>
          <w:color w:val="262626"/>
          <w:sz w:val="24"/>
        </w:rPr>
        <w:t>El espacio correspondiente a la siguiente tabla</w:t>
      </w:r>
      <w:r w:rsidR="005E2B35" w:rsidRPr="008A2B0E">
        <w:rPr>
          <w:rFonts w:cs="Calibri"/>
          <w:color w:val="262626"/>
          <w:sz w:val="24"/>
        </w:rPr>
        <w:t xml:space="preserve"> lo diligencia </w:t>
      </w:r>
      <w:r w:rsidRPr="008A2B0E">
        <w:rPr>
          <w:rFonts w:cs="Calibri"/>
          <w:color w:val="262626"/>
          <w:sz w:val="24"/>
        </w:rPr>
        <w:t xml:space="preserve">exclusivamente </w:t>
      </w:r>
      <w:r w:rsidR="005E2B35" w:rsidRPr="008A2B0E">
        <w:rPr>
          <w:rFonts w:cs="Calibri"/>
          <w:color w:val="262626"/>
          <w:sz w:val="24"/>
        </w:rPr>
        <w:t>la coordinación Academica</w:t>
      </w:r>
      <w:r w:rsidRPr="008A2B0E">
        <w:rPr>
          <w:rFonts w:cs="Calibri"/>
          <w:color w:val="262626"/>
          <w:sz w:val="24"/>
        </w:rPr>
        <w:t>.</w:t>
      </w:r>
    </w:p>
    <w:tbl>
      <w:tblPr>
        <w:tblStyle w:val="Tablaconcuadrcula"/>
        <w:tblW w:w="8513" w:type="dxa"/>
        <w:jc w:val="center"/>
        <w:tblLook w:val="04A0" w:firstRow="1" w:lastRow="0" w:firstColumn="1" w:lastColumn="0" w:noHBand="0" w:noVBand="1"/>
      </w:tblPr>
      <w:tblGrid>
        <w:gridCol w:w="8513"/>
      </w:tblGrid>
      <w:tr w:rsidR="005E2B35" w:rsidRPr="008A2B0E" w14:paraId="3DB6F0F8" w14:textId="77777777" w:rsidTr="00FE118B">
        <w:trPr>
          <w:trHeight w:val="1142"/>
          <w:jc w:val="center"/>
        </w:trPr>
        <w:tc>
          <w:tcPr>
            <w:tcW w:w="8513" w:type="dxa"/>
          </w:tcPr>
          <w:p w14:paraId="502BDC80" w14:textId="7333EA2D" w:rsidR="005E2B35" w:rsidRPr="008A2B0E" w:rsidRDefault="005E2B35" w:rsidP="005E2B35">
            <w:pPr>
              <w:spacing w:before="248"/>
              <w:rPr>
                <w:rFonts w:cs="Calibri"/>
                <w:b/>
                <w:color w:val="262626"/>
                <w:sz w:val="24"/>
              </w:rPr>
            </w:pPr>
            <w:r w:rsidRPr="008A2B0E">
              <w:rPr>
                <w:rFonts w:cs="Calibri"/>
                <w:b/>
                <w:color w:val="262626"/>
                <w:sz w:val="24"/>
              </w:rPr>
              <w:t xml:space="preserve">Programador Sofía plus </w:t>
            </w:r>
          </w:p>
        </w:tc>
      </w:tr>
      <w:tr w:rsidR="005E2B35" w:rsidRPr="008A2B0E" w14:paraId="7A670319" w14:textId="77777777" w:rsidTr="00A50B60">
        <w:trPr>
          <w:trHeight w:val="1365"/>
          <w:jc w:val="center"/>
        </w:trPr>
        <w:tc>
          <w:tcPr>
            <w:tcW w:w="8513" w:type="dxa"/>
          </w:tcPr>
          <w:p w14:paraId="2E472519" w14:textId="77777777" w:rsidR="005E2B35" w:rsidRPr="008A2B0E" w:rsidRDefault="005E2B35" w:rsidP="005E2B35">
            <w:pPr>
              <w:spacing w:before="248"/>
              <w:rPr>
                <w:rFonts w:cs="Calibri"/>
                <w:color w:val="262626"/>
                <w:sz w:val="24"/>
              </w:rPr>
            </w:pPr>
          </w:p>
        </w:tc>
      </w:tr>
      <w:tr w:rsidR="005E2B35" w:rsidRPr="008A2B0E" w14:paraId="55CF499B" w14:textId="77777777" w:rsidTr="00FE118B">
        <w:trPr>
          <w:trHeight w:val="1142"/>
          <w:jc w:val="center"/>
        </w:trPr>
        <w:tc>
          <w:tcPr>
            <w:tcW w:w="8513" w:type="dxa"/>
          </w:tcPr>
          <w:p w14:paraId="4B63FC35" w14:textId="77777777" w:rsidR="005E2B35" w:rsidRPr="008A2B0E" w:rsidRDefault="005E2B35" w:rsidP="005E2B35">
            <w:pPr>
              <w:spacing w:before="248"/>
              <w:rPr>
                <w:rFonts w:cs="Calibri"/>
                <w:b/>
                <w:sz w:val="24"/>
              </w:rPr>
            </w:pPr>
            <w:r w:rsidRPr="008A2B0E">
              <w:rPr>
                <w:rFonts w:cs="Calibri"/>
                <w:b/>
                <w:color w:val="262626"/>
                <w:sz w:val="24"/>
              </w:rPr>
              <w:t xml:space="preserve">Registro de horas </w:t>
            </w:r>
          </w:p>
        </w:tc>
      </w:tr>
      <w:tr w:rsidR="005E2B35" w:rsidRPr="008A2B0E" w14:paraId="24196FDA" w14:textId="77777777" w:rsidTr="00A50B60">
        <w:trPr>
          <w:trHeight w:val="1387"/>
          <w:jc w:val="center"/>
        </w:trPr>
        <w:tc>
          <w:tcPr>
            <w:tcW w:w="8513" w:type="dxa"/>
          </w:tcPr>
          <w:p w14:paraId="44A90B0B" w14:textId="77777777" w:rsidR="005E2B35" w:rsidRPr="008A2B0E" w:rsidRDefault="005E2B35" w:rsidP="005E2B35">
            <w:pPr>
              <w:spacing w:before="248"/>
              <w:rPr>
                <w:rFonts w:cs="Calibri"/>
                <w:color w:val="262626"/>
                <w:sz w:val="24"/>
              </w:rPr>
            </w:pPr>
          </w:p>
        </w:tc>
      </w:tr>
      <w:tr w:rsidR="005E2B35" w:rsidRPr="008A2B0E" w14:paraId="0E853A63" w14:textId="77777777" w:rsidTr="00A50B60">
        <w:trPr>
          <w:trHeight w:val="1690"/>
          <w:jc w:val="center"/>
        </w:trPr>
        <w:tc>
          <w:tcPr>
            <w:tcW w:w="8513" w:type="dxa"/>
          </w:tcPr>
          <w:p w14:paraId="6F22362C" w14:textId="6202D78A" w:rsidR="005E2B35" w:rsidRPr="008A2B0E" w:rsidRDefault="005E2B35" w:rsidP="005E2B35">
            <w:pPr>
              <w:spacing w:before="248"/>
              <w:rPr>
                <w:rFonts w:cs="Calibri"/>
                <w:b/>
                <w:color w:val="262626"/>
                <w:sz w:val="24"/>
              </w:rPr>
            </w:pPr>
            <w:r w:rsidRPr="008A2B0E">
              <w:rPr>
                <w:rFonts w:cs="Calibri"/>
                <w:b/>
                <w:color w:val="262626"/>
                <w:sz w:val="24"/>
              </w:rPr>
              <w:lastRenderedPageBreak/>
              <w:t xml:space="preserve">Revisión de coordinador académico </w:t>
            </w:r>
          </w:p>
        </w:tc>
      </w:tr>
    </w:tbl>
    <w:p w14:paraId="25BFB54C" w14:textId="79FB01E2" w:rsidR="002A1895" w:rsidRPr="008A2B0E" w:rsidRDefault="002A1895" w:rsidP="002A1895">
      <w:pPr>
        <w:rPr>
          <w:rFonts w:cs="Calibri"/>
          <w:sz w:val="12"/>
        </w:rPr>
      </w:pPr>
    </w:p>
    <w:p w14:paraId="2D842D98" w14:textId="1B641D4E" w:rsidR="005E2B35" w:rsidRPr="008A2B0E" w:rsidRDefault="005E2B35" w:rsidP="002A1895">
      <w:pPr>
        <w:rPr>
          <w:rFonts w:cs="Calibri"/>
          <w:sz w:val="12"/>
        </w:rPr>
      </w:pPr>
    </w:p>
    <w:p w14:paraId="6AC4F8B9" w14:textId="2A7F3244" w:rsidR="005E2B35" w:rsidRPr="008A2B0E" w:rsidRDefault="005E2B35" w:rsidP="002A1895">
      <w:pPr>
        <w:rPr>
          <w:rFonts w:cs="Calibri"/>
          <w:sz w:val="12"/>
        </w:rPr>
      </w:pPr>
    </w:p>
    <w:p w14:paraId="6CB82D7F" w14:textId="79326E0E" w:rsidR="005E2B35" w:rsidRPr="008A2B0E" w:rsidRDefault="005E2B35" w:rsidP="002A1895">
      <w:pPr>
        <w:rPr>
          <w:rFonts w:cs="Calibri"/>
          <w:sz w:val="12"/>
        </w:rPr>
      </w:pPr>
    </w:p>
    <w:p w14:paraId="1EB5040D" w14:textId="36D7D1D9" w:rsidR="005E2B35" w:rsidRPr="008A2B0E" w:rsidRDefault="005E2B35" w:rsidP="002A1895">
      <w:pPr>
        <w:rPr>
          <w:rFonts w:cs="Calibri"/>
          <w:sz w:val="12"/>
        </w:rPr>
      </w:pPr>
    </w:p>
    <w:p w14:paraId="109A54E4" w14:textId="56D9337B" w:rsidR="005E2B35" w:rsidRPr="008A2B0E" w:rsidRDefault="005E2B35" w:rsidP="002A1895">
      <w:pPr>
        <w:rPr>
          <w:rFonts w:cs="Calibri"/>
          <w:sz w:val="12"/>
        </w:rPr>
      </w:pPr>
    </w:p>
    <w:p w14:paraId="6598D3A4" w14:textId="12AB03C3" w:rsidR="005E2B35" w:rsidRPr="008A2B0E" w:rsidRDefault="005E2B35" w:rsidP="002A1895">
      <w:pPr>
        <w:rPr>
          <w:rFonts w:cs="Calibri"/>
          <w:sz w:val="12"/>
        </w:rPr>
      </w:pPr>
    </w:p>
    <w:p w14:paraId="269AEB8C" w14:textId="77777777" w:rsidR="00A50B60" w:rsidRPr="008A2B0E" w:rsidRDefault="00A50B60" w:rsidP="002A1895">
      <w:pPr>
        <w:rPr>
          <w:rFonts w:cs="Calibri"/>
          <w:sz w:val="12"/>
        </w:rPr>
      </w:pPr>
    </w:p>
    <w:p w14:paraId="412394CB" w14:textId="69FD45F5" w:rsidR="005E2B35" w:rsidRPr="008A2B0E" w:rsidRDefault="005E2B35" w:rsidP="002A1895">
      <w:pPr>
        <w:rPr>
          <w:rFonts w:cs="Calibri"/>
          <w:b/>
          <w:sz w:val="36"/>
          <w:szCs w:val="24"/>
        </w:rPr>
      </w:pPr>
      <w:r w:rsidRPr="008A2B0E">
        <w:rPr>
          <w:rFonts w:cs="Calibri"/>
          <w:b/>
          <w:sz w:val="36"/>
          <w:szCs w:val="24"/>
        </w:rPr>
        <w:t xml:space="preserve">Anexos </w:t>
      </w:r>
    </w:p>
    <w:p w14:paraId="3471A79D" w14:textId="0642CA87" w:rsidR="00FE118B" w:rsidRPr="008A2B0E" w:rsidRDefault="00FE118B" w:rsidP="002A1895">
      <w:pPr>
        <w:rPr>
          <w:rFonts w:cs="Calibri"/>
          <w:b/>
          <w:sz w:val="36"/>
          <w:szCs w:val="24"/>
        </w:rPr>
      </w:pPr>
      <w:r w:rsidRPr="008A2B0E">
        <w:rPr>
          <w:rFonts w:cs="Calibri"/>
          <w:color w:val="262626"/>
          <w:sz w:val="24"/>
        </w:rPr>
        <w:t>Este espacio será diligenciado por cada contratista</w:t>
      </w:r>
    </w:p>
    <w:tbl>
      <w:tblPr>
        <w:tblStyle w:val="TableNormal"/>
        <w:tblW w:w="978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7229"/>
      </w:tblGrid>
      <w:tr w:rsidR="00556BA4" w14:paraId="54D8947A" w14:textId="77777777" w:rsidTr="00CE1644">
        <w:trPr>
          <w:trHeight w:val="260"/>
        </w:trPr>
        <w:tc>
          <w:tcPr>
            <w:tcW w:w="9782" w:type="dxa"/>
            <w:gridSpan w:val="2"/>
          </w:tcPr>
          <w:p w14:paraId="5B07C9E1" w14:textId="77777777" w:rsidR="00556BA4" w:rsidRDefault="00556BA4" w:rsidP="00CE1644">
            <w:pPr>
              <w:pStyle w:val="TableParagraph"/>
              <w:spacing w:before="1"/>
              <w:ind w:left="3188" w:right="3172"/>
              <w:jc w:val="center"/>
              <w:rPr>
                <w:b/>
                <w:sz w:val="24"/>
              </w:rPr>
            </w:pPr>
            <w:r>
              <w:rPr>
                <w:b/>
                <w:color w:val="262626"/>
                <w:sz w:val="24"/>
              </w:rPr>
              <w:t>Obligación</w:t>
            </w:r>
            <w:r>
              <w:rPr>
                <w:b/>
                <w:color w:val="262626"/>
                <w:spacing w:val="-6"/>
                <w:sz w:val="24"/>
              </w:rPr>
              <w:t xml:space="preserve"> </w:t>
            </w:r>
            <w:r>
              <w:rPr>
                <w:b/>
                <w:color w:val="262626"/>
                <w:sz w:val="24"/>
              </w:rPr>
              <w:t>contractual</w:t>
            </w:r>
            <w:r>
              <w:rPr>
                <w:b/>
                <w:color w:val="262626"/>
                <w:spacing w:val="-3"/>
                <w:sz w:val="24"/>
              </w:rPr>
              <w:t xml:space="preserve"> </w:t>
            </w:r>
            <w:r>
              <w:rPr>
                <w:b/>
                <w:color w:val="262626"/>
                <w:sz w:val="24"/>
              </w:rPr>
              <w:t>2</w:t>
            </w:r>
          </w:p>
        </w:tc>
      </w:tr>
      <w:tr w:rsidR="00556BA4" w14:paraId="291BAFA7" w14:textId="77777777" w:rsidTr="00CE1644">
        <w:trPr>
          <w:trHeight w:val="416"/>
        </w:trPr>
        <w:tc>
          <w:tcPr>
            <w:tcW w:w="2553" w:type="dxa"/>
            <w:vMerge w:val="restart"/>
          </w:tcPr>
          <w:p w14:paraId="13C50110" w14:textId="77777777" w:rsidR="00556BA4" w:rsidRDefault="00556BA4" w:rsidP="00CE1644">
            <w:pPr>
              <w:pStyle w:val="Sinespaciado"/>
              <w:spacing w:line="240" w:lineRule="auto"/>
              <w:rPr>
                <w:rFonts w:asciiTheme="majorHAnsi" w:hAnsiTheme="majorHAnsi" w:cstheme="majorHAnsi"/>
                <w:lang w:val="es-CO"/>
              </w:rPr>
            </w:pPr>
          </w:p>
          <w:p w14:paraId="07C67624" w14:textId="77777777" w:rsidR="00556BA4" w:rsidRDefault="00556BA4" w:rsidP="00CE164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lang w:val="es-CO"/>
              </w:rPr>
            </w:pPr>
          </w:p>
          <w:p w14:paraId="63AF06D0" w14:textId="77777777" w:rsidR="00556BA4" w:rsidRDefault="00556BA4" w:rsidP="00CE164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lang w:val="es-CO"/>
              </w:rPr>
            </w:pPr>
            <w:r>
              <w:rPr>
                <w:rFonts w:asciiTheme="majorHAnsi" w:hAnsiTheme="majorHAnsi" w:cstheme="majorHAnsi"/>
                <w:b/>
                <w:bCs/>
                <w:lang w:val="es-CO"/>
              </w:rPr>
              <w:t>SEMANAS (1,2,3,4 y 5)</w:t>
            </w:r>
          </w:p>
          <w:p w14:paraId="4CA53B32" w14:textId="77777777" w:rsidR="00556BA4" w:rsidRDefault="00556BA4" w:rsidP="00CE164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lang w:val="es-CO"/>
              </w:rPr>
            </w:pPr>
            <w:r>
              <w:rPr>
                <w:rFonts w:asciiTheme="majorHAnsi" w:hAnsiTheme="majorHAnsi" w:cstheme="majorHAnsi"/>
                <w:b/>
                <w:bCs/>
                <w:lang w:val="es-CO"/>
              </w:rPr>
              <w:t xml:space="preserve">Semana </w:t>
            </w:r>
            <w:r w:rsidRPr="00E56723">
              <w:rPr>
                <w:rFonts w:asciiTheme="majorHAnsi" w:hAnsiTheme="majorHAnsi" w:cstheme="majorHAnsi"/>
                <w:b/>
                <w:bCs/>
                <w:lang w:val="es-CO"/>
              </w:rPr>
              <w:t>1</w:t>
            </w:r>
            <w:r>
              <w:rPr>
                <w:rFonts w:asciiTheme="majorHAnsi" w:hAnsiTheme="majorHAnsi" w:cstheme="majorHAnsi"/>
                <w:b/>
                <w:bCs/>
                <w:lang w:val="es-CO"/>
              </w:rPr>
              <w:t xml:space="preserve">: 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>5,6,7,8,9</w:t>
            </w:r>
          </w:p>
          <w:p w14:paraId="79DCBAA3" w14:textId="77777777" w:rsidR="00556BA4" w:rsidRDefault="00556BA4" w:rsidP="00CE164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lang w:val="es-CO"/>
              </w:rPr>
            </w:pPr>
            <w:r>
              <w:rPr>
                <w:rFonts w:asciiTheme="majorHAnsi" w:hAnsiTheme="majorHAnsi" w:cstheme="majorHAnsi"/>
                <w:b/>
                <w:bCs/>
                <w:lang w:val="es-CO"/>
              </w:rPr>
              <w:t>Semana 2: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 12,13,14,15,16</w:t>
            </w:r>
          </w:p>
          <w:p w14:paraId="23F0F860" w14:textId="77777777" w:rsidR="00556BA4" w:rsidRDefault="00556BA4" w:rsidP="00CE1644">
            <w:pPr>
              <w:spacing w:after="0" w:line="240" w:lineRule="auto"/>
              <w:jc w:val="both"/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</w:pPr>
            <w:r w:rsidRPr="00055A6C">
              <w:rPr>
                <w:rStyle w:val="fontstyle21"/>
                <w:rFonts w:asciiTheme="majorHAnsi" w:hAnsiTheme="majorHAnsi" w:cstheme="majorHAnsi"/>
                <w:b/>
                <w:bCs/>
                <w:color w:val="auto"/>
                <w:lang w:val="es-CO"/>
              </w:rPr>
              <w:t>Semana 3.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 19,20,21,22,23</w:t>
            </w:r>
          </w:p>
          <w:p w14:paraId="6E7549C6" w14:textId="77777777" w:rsidR="00556BA4" w:rsidRDefault="00556BA4" w:rsidP="00CE1644">
            <w:pPr>
              <w:spacing w:after="0" w:line="240" w:lineRule="auto"/>
              <w:jc w:val="both"/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</w:pPr>
            <w:r w:rsidRPr="00055A6C">
              <w:rPr>
                <w:rStyle w:val="fontstyle21"/>
                <w:rFonts w:asciiTheme="majorHAnsi" w:hAnsiTheme="majorHAnsi" w:cstheme="majorHAnsi"/>
                <w:b/>
                <w:bCs/>
                <w:color w:val="auto"/>
                <w:lang w:val="es-ES"/>
              </w:rPr>
              <w:t>Semana 4: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 26,27,28 </w:t>
            </w:r>
          </w:p>
          <w:p w14:paraId="249C1509" w14:textId="77777777" w:rsidR="00556BA4" w:rsidRPr="00055A6C" w:rsidRDefault="00556BA4" w:rsidP="00CE1644">
            <w:pPr>
              <w:spacing w:after="0" w:line="240" w:lineRule="auto"/>
              <w:jc w:val="both"/>
              <w:rPr>
                <w:rStyle w:val="fontstyle21"/>
                <w:rFonts w:asciiTheme="majorHAnsi" w:hAnsiTheme="majorHAnsi" w:cstheme="majorHAnsi"/>
                <w:b/>
                <w:bCs/>
                <w:color w:val="auto"/>
                <w:lang w:val="es-CO"/>
              </w:rPr>
            </w:pPr>
            <w:r w:rsidRPr="00055A6C">
              <w:rPr>
                <w:rStyle w:val="fontstyle21"/>
                <w:rFonts w:asciiTheme="majorHAnsi" w:hAnsiTheme="majorHAnsi" w:cstheme="majorHAnsi"/>
                <w:b/>
                <w:bCs/>
                <w:color w:val="auto"/>
                <w:lang w:val="es-ES"/>
              </w:rPr>
              <w:t>Semana 5:</w:t>
            </w:r>
            <w:r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 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29 </w:t>
            </w:r>
            <w:r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y 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>30</w:t>
            </w:r>
          </w:p>
          <w:p w14:paraId="12DFC786" w14:textId="77777777" w:rsidR="00556BA4" w:rsidRDefault="00556BA4" w:rsidP="00CE1644">
            <w:pPr>
              <w:spacing w:after="0" w:line="240" w:lineRule="auto"/>
              <w:jc w:val="both"/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</w:pP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(160 horas) </w:t>
            </w:r>
          </w:p>
          <w:p w14:paraId="2DF61D92" w14:textId="77777777" w:rsidR="00556BA4" w:rsidRDefault="00556BA4" w:rsidP="00CE164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lang w:val="es-CO"/>
              </w:rPr>
            </w:pPr>
          </w:p>
          <w:p w14:paraId="55D9453A" w14:textId="77777777" w:rsidR="00556BA4" w:rsidRPr="00B27865" w:rsidRDefault="00556BA4" w:rsidP="00CE164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B27865">
              <w:rPr>
                <w:rStyle w:val="fontstyle01"/>
                <w:rFonts w:asciiTheme="majorHAnsi" w:hAnsiTheme="majorHAnsi" w:cstheme="majorHAnsi"/>
                <w:b/>
                <w:bCs/>
                <w:color w:val="auto"/>
                <w:sz w:val="22"/>
                <w:szCs w:val="22"/>
                <w:lang w:val="es-ES"/>
              </w:rPr>
              <w:t>FICHA 1:</w:t>
            </w:r>
            <w:r w:rsidRPr="00B27865">
              <w:rPr>
                <w:rStyle w:val="fontstyle01"/>
                <w:rFonts w:asciiTheme="majorHAnsi" w:hAnsiTheme="majorHAnsi" w:cstheme="majorHAnsi"/>
                <w:color w:val="auto"/>
                <w:sz w:val="22"/>
                <w:szCs w:val="22"/>
                <w:lang w:val="es-ES"/>
              </w:rPr>
              <w:t xml:space="preserve">  # </w:t>
            </w:r>
            <w:r w:rsidRPr="00B27865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42110150</w:t>
            </w:r>
          </w:p>
          <w:p w14:paraId="0B419E16" w14:textId="77777777" w:rsidR="00556BA4" w:rsidRDefault="00556BA4" w:rsidP="00CE1644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lang w:val="es-CO"/>
              </w:rPr>
            </w:pPr>
            <w:r w:rsidRPr="00BF6408">
              <w:rPr>
                <w:rStyle w:val="fontstyle21"/>
                <w:rFonts w:asciiTheme="majorHAnsi" w:hAnsiTheme="majorHAnsi" w:cstheme="majorHAnsi"/>
                <w:b/>
                <w:bCs/>
                <w:color w:val="auto"/>
                <w:lang w:val="es-ES"/>
              </w:rPr>
              <w:t>Programa</w:t>
            </w:r>
            <w:r w:rsidRPr="00BF6408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: </w:t>
            </w:r>
            <w:r w:rsidRPr="00854A40">
              <w:rPr>
                <w:rFonts w:asciiTheme="majorHAnsi" w:hAnsiTheme="majorHAnsi" w:cstheme="majorHAnsi"/>
                <w:lang w:val="es-ES"/>
              </w:rPr>
              <w:t>RECONOCIMIENTO DEL TERRITORIO DE LOS GRUPOS ÉTNICOS</w:t>
            </w:r>
          </w:p>
          <w:p w14:paraId="6F5A6790" w14:textId="77777777" w:rsidR="00556BA4" w:rsidRPr="00854A40" w:rsidRDefault="00556BA4" w:rsidP="00CE1644">
            <w:pPr>
              <w:pStyle w:val="Sinespaciado"/>
              <w:spacing w:line="240" w:lineRule="auto"/>
              <w:jc w:val="both"/>
              <w:rPr>
                <w:rFonts w:asciiTheme="majorHAnsi" w:hAnsiTheme="majorHAnsi" w:cstheme="majorHAnsi"/>
                <w:lang w:val="es-ES"/>
              </w:rPr>
            </w:pPr>
            <w:r w:rsidRPr="00854A40">
              <w:rPr>
                <w:rFonts w:asciiTheme="majorHAnsi" w:hAnsiTheme="majorHAnsi" w:cstheme="majorHAnsi"/>
                <w:b/>
                <w:bCs/>
                <w:lang w:val="es-ES"/>
              </w:rPr>
              <w:t>Lugar:</w:t>
            </w:r>
            <w:r w:rsidRPr="00854A40">
              <w:rPr>
                <w:rFonts w:asciiTheme="majorHAnsi" w:hAnsiTheme="majorHAnsi" w:cstheme="majorHAnsi"/>
                <w:lang w:val="es-ES"/>
              </w:rPr>
              <w:t xml:space="preserve"> Municipio de López de Micay</w:t>
            </w:r>
            <w:r>
              <w:rPr>
                <w:rFonts w:asciiTheme="majorHAnsi" w:hAnsiTheme="majorHAnsi" w:cstheme="majorHAnsi"/>
                <w:lang w:val="es-ES"/>
              </w:rPr>
              <w:t xml:space="preserve">, Consejo Comunitario el Playón del Rio Sigüí- Comunidad Santa Cruz. </w:t>
            </w:r>
          </w:p>
          <w:p w14:paraId="7A43FAA4" w14:textId="77777777" w:rsidR="00556BA4" w:rsidRPr="00E56723" w:rsidRDefault="00556BA4" w:rsidP="00CE1644">
            <w:pPr>
              <w:pStyle w:val="Sinespaciado"/>
              <w:spacing w:line="240" w:lineRule="auto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Horario</w:t>
            </w:r>
            <w:proofErr w:type="spellEnd"/>
            <w:r>
              <w:rPr>
                <w:rFonts w:asciiTheme="majorHAnsi" w:hAnsiTheme="majorHAnsi" w:cstheme="majorHAnsi"/>
              </w:rPr>
              <w:t xml:space="preserve"> 10.00pm – 18.00pm</w:t>
            </w:r>
          </w:p>
          <w:p w14:paraId="1CF3652F" w14:textId="77777777" w:rsidR="00556BA4" w:rsidRPr="00C76FB2" w:rsidRDefault="00556BA4" w:rsidP="00CE1644">
            <w:pPr>
              <w:pStyle w:val="Sinespaciado"/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407D7C70" w14:textId="77777777" w:rsidR="00556BA4" w:rsidRDefault="00556BA4" w:rsidP="00CE1644">
            <w:pPr>
              <w:pStyle w:val="TableParagraph"/>
              <w:spacing w:before="1"/>
              <w:ind w:left="633" w:right="616"/>
              <w:jc w:val="center"/>
              <w:rPr>
                <w:b/>
                <w:sz w:val="24"/>
              </w:rPr>
            </w:pPr>
            <w:r>
              <w:rPr>
                <w:b/>
                <w:color w:val="262626"/>
                <w:sz w:val="24"/>
              </w:rPr>
              <w:lastRenderedPageBreak/>
              <w:t>Foto</w:t>
            </w:r>
            <w:r>
              <w:rPr>
                <w:b/>
                <w:color w:val="262626"/>
                <w:spacing w:val="-1"/>
                <w:sz w:val="24"/>
              </w:rPr>
              <w:t xml:space="preserve"> </w:t>
            </w:r>
            <w:r>
              <w:rPr>
                <w:b/>
                <w:color w:val="262626"/>
                <w:sz w:val="24"/>
              </w:rPr>
              <w:t>de</w:t>
            </w:r>
            <w:r>
              <w:rPr>
                <w:b/>
                <w:color w:val="262626"/>
                <w:spacing w:val="-1"/>
                <w:sz w:val="24"/>
              </w:rPr>
              <w:t xml:space="preserve"> </w:t>
            </w:r>
            <w:r>
              <w:rPr>
                <w:b/>
                <w:color w:val="262626"/>
                <w:sz w:val="24"/>
              </w:rPr>
              <w:t>listado</w:t>
            </w:r>
            <w:r>
              <w:rPr>
                <w:b/>
                <w:color w:val="262626"/>
                <w:spacing w:val="-1"/>
                <w:sz w:val="24"/>
              </w:rPr>
              <w:t xml:space="preserve"> </w:t>
            </w:r>
            <w:r>
              <w:rPr>
                <w:b/>
                <w:color w:val="262626"/>
                <w:sz w:val="24"/>
              </w:rPr>
              <w:t>de asistencia</w:t>
            </w:r>
            <w:r>
              <w:rPr>
                <w:b/>
                <w:color w:val="262626"/>
                <w:spacing w:val="-1"/>
                <w:sz w:val="24"/>
              </w:rPr>
              <w:t xml:space="preserve"> </w:t>
            </w:r>
            <w:r>
              <w:rPr>
                <w:b/>
                <w:color w:val="262626"/>
                <w:sz w:val="24"/>
              </w:rPr>
              <w:t>de</w:t>
            </w:r>
            <w:r>
              <w:rPr>
                <w:b/>
                <w:color w:val="262626"/>
                <w:spacing w:val="-1"/>
                <w:sz w:val="24"/>
              </w:rPr>
              <w:t xml:space="preserve"> </w:t>
            </w:r>
            <w:r>
              <w:rPr>
                <w:b/>
                <w:color w:val="262626"/>
                <w:sz w:val="24"/>
              </w:rPr>
              <w:t>la semana</w:t>
            </w:r>
            <w:r>
              <w:rPr>
                <w:b/>
                <w:color w:val="262626"/>
                <w:spacing w:val="-2"/>
                <w:sz w:val="24"/>
              </w:rPr>
              <w:t xml:space="preserve"> </w:t>
            </w:r>
            <w:r>
              <w:rPr>
                <w:b/>
                <w:color w:val="262626"/>
                <w:sz w:val="24"/>
              </w:rPr>
              <w:t>(una</w:t>
            </w:r>
            <w:r>
              <w:rPr>
                <w:b/>
                <w:color w:val="262626"/>
                <w:spacing w:val="-1"/>
                <w:sz w:val="24"/>
              </w:rPr>
              <w:t xml:space="preserve"> </w:t>
            </w:r>
            <w:r>
              <w:rPr>
                <w:b/>
                <w:color w:val="262626"/>
                <w:sz w:val="24"/>
              </w:rPr>
              <w:t>sola foto)</w:t>
            </w:r>
          </w:p>
        </w:tc>
      </w:tr>
      <w:tr w:rsidR="00556BA4" w14:paraId="22CECF48" w14:textId="77777777" w:rsidTr="00CE1644">
        <w:trPr>
          <w:trHeight w:val="255"/>
        </w:trPr>
        <w:tc>
          <w:tcPr>
            <w:tcW w:w="2553" w:type="dxa"/>
            <w:vMerge/>
            <w:tcBorders>
              <w:right w:val="single" w:sz="4" w:space="0" w:color="auto"/>
            </w:tcBorders>
          </w:tcPr>
          <w:p w14:paraId="262E60C7" w14:textId="77777777" w:rsidR="00556BA4" w:rsidRPr="005A5740" w:rsidRDefault="00556BA4" w:rsidP="00CE1644">
            <w:pPr>
              <w:pStyle w:val="Sinespaciado"/>
              <w:spacing w:line="240" w:lineRule="auto"/>
              <w:rPr>
                <w:rFonts w:asciiTheme="majorHAnsi" w:hAnsiTheme="majorHAnsi" w:cstheme="majorHAnsi"/>
                <w:lang w:val="es-CO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743A" w14:textId="7994FE58" w:rsidR="00556BA4" w:rsidRDefault="00556BA4" w:rsidP="00CE164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PLAN DE TRABAJO</w:t>
            </w:r>
            <w:r w:rsidR="00304490">
              <w:rPr>
                <w:rFonts w:ascii="Times New Roman"/>
              </w:rPr>
              <w:t>.</w:t>
            </w:r>
          </w:p>
        </w:tc>
      </w:tr>
      <w:tr w:rsidR="00556BA4" w14:paraId="2E7E12FB" w14:textId="77777777" w:rsidTr="00CE1644">
        <w:trPr>
          <w:trHeight w:val="3923"/>
        </w:trPr>
        <w:tc>
          <w:tcPr>
            <w:tcW w:w="2553" w:type="dxa"/>
            <w:vMerge/>
          </w:tcPr>
          <w:p w14:paraId="72F2BA72" w14:textId="77777777" w:rsidR="00556BA4" w:rsidRPr="005A5740" w:rsidRDefault="00556BA4" w:rsidP="00CE1644">
            <w:pPr>
              <w:pStyle w:val="Sinespaciado"/>
              <w:spacing w:line="240" w:lineRule="auto"/>
              <w:rPr>
                <w:rFonts w:asciiTheme="majorHAnsi" w:hAnsiTheme="majorHAnsi" w:cstheme="majorHAnsi"/>
                <w:lang w:val="es-CO"/>
              </w:rPr>
            </w:pPr>
          </w:p>
        </w:tc>
        <w:tc>
          <w:tcPr>
            <w:tcW w:w="7229" w:type="dxa"/>
            <w:tcBorders>
              <w:top w:val="single" w:sz="4" w:space="0" w:color="auto"/>
            </w:tcBorders>
          </w:tcPr>
          <w:p w14:paraId="64E79794" w14:textId="77777777" w:rsidR="00556BA4" w:rsidRDefault="00556BA4" w:rsidP="00CE1644">
            <w:pPr>
              <w:pStyle w:val="TableParagraph"/>
              <w:ind w:left="0"/>
              <w:jc w:val="center"/>
              <w:rPr>
                <w:noProof/>
              </w:rPr>
            </w:pPr>
          </w:p>
          <w:p w14:paraId="23AF05D3" w14:textId="77777777" w:rsidR="00556BA4" w:rsidRDefault="00556BA4" w:rsidP="00CE1644">
            <w:pPr>
              <w:pStyle w:val="TableParagraph"/>
              <w:ind w:left="0"/>
              <w:jc w:val="center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02D51A7A" wp14:editId="44657058">
                  <wp:extent cx="4154801" cy="2863215"/>
                  <wp:effectExtent l="0" t="0" r="0" b="0"/>
                  <wp:docPr id="7565762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576233" name=""/>
                          <pic:cNvPicPr/>
                        </pic:nvPicPr>
                        <pic:blipFill rotWithShape="1">
                          <a:blip r:embed="rId26"/>
                          <a:srcRect l="8035" r="103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8975" cy="28729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C7F2933" w14:textId="77777777" w:rsidR="00556BA4" w:rsidRDefault="00556BA4" w:rsidP="00CE164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REGISTRO FOTOGR</w:t>
            </w:r>
            <w:r>
              <w:rPr>
                <w:rFonts w:ascii="Times New Roman"/>
              </w:rPr>
              <w:t>Á</w:t>
            </w:r>
            <w:r>
              <w:rPr>
                <w:rFonts w:ascii="Times New Roman"/>
              </w:rPr>
              <w:t>FICO.</w:t>
            </w:r>
          </w:p>
          <w:p w14:paraId="055C5030" w14:textId="77777777" w:rsidR="00556BA4" w:rsidRPr="001A030C" w:rsidRDefault="00556BA4" w:rsidP="00CE1644">
            <w:pPr>
              <w:pStyle w:val="TableParagraph"/>
              <w:jc w:val="center"/>
              <w:rPr>
                <w:rFonts w:ascii="Times New Roman"/>
              </w:rPr>
            </w:pPr>
            <w:r w:rsidRPr="001A030C">
              <w:rPr>
                <w:rFonts w:ascii="Times New Roman"/>
                <w:noProof/>
              </w:rPr>
              <w:lastRenderedPageBreak/>
              <w:drawing>
                <wp:inline distT="0" distB="0" distL="0" distR="0" wp14:anchorId="0293B864" wp14:editId="78158554">
                  <wp:extent cx="4126727" cy="2321463"/>
                  <wp:effectExtent l="0" t="0" r="7620" b="3175"/>
                  <wp:docPr id="35114109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9900" cy="2334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CFFEE" w14:textId="77777777" w:rsidR="00556BA4" w:rsidRDefault="00556BA4" w:rsidP="00CE1644">
            <w:pPr>
              <w:pStyle w:val="TableParagraph"/>
              <w:ind w:left="0"/>
              <w:jc w:val="center"/>
              <w:rPr>
                <w:rFonts w:ascii="Times New Roman"/>
              </w:rPr>
            </w:pPr>
          </w:p>
          <w:p w14:paraId="737313AA" w14:textId="77777777" w:rsidR="00556BA4" w:rsidRDefault="00556BA4" w:rsidP="00CE164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noProof/>
              </w:rPr>
              <w:drawing>
                <wp:inline distT="0" distB="0" distL="0" distR="0" wp14:anchorId="6CA8DFC7" wp14:editId="259DB43B">
                  <wp:extent cx="4420852" cy="2488758"/>
                  <wp:effectExtent l="0" t="0" r="0" b="6985"/>
                  <wp:docPr id="88500388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9275" cy="249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C66888" w14:textId="77777777" w:rsidR="00556BA4" w:rsidRDefault="00556BA4" w:rsidP="00CE1644">
            <w:pPr>
              <w:pStyle w:val="TableParagraph"/>
              <w:ind w:left="0"/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t>LISTA DE  ASISTENCIA.</w:t>
            </w:r>
          </w:p>
          <w:p w14:paraId="76A4E1F9" w14:textId="77777777" w:rsidR="00556BA4" w:rsidRDefault="00556BA4" w:rsidP="00CE164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E17F44E" wp14:editId="68042901">
                  <wp:extent cx="3163434" cy="4395301"/>
                  <wp:effectExtent l="0" t="6350" r="0" b="0"/>
                  <wp:docPr id="1948420872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45" r="14957" b="9811"/>
                          <a:stretch/>
                        </pic:blipFill>
                        <pic:spPr bwMode="auto">
                          <a:xfrm rot="5400000">
                            <a:off x="0" y="0"/>
                            <a:ext cx="3218536" cy="4471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BA4" w14:paraId="76CE5B88" w14:textId="77777777" w:rsidTr="00CE1644">
        <w:trPr>
          <w:trHeight w:val="5660"/>
        </w:trPr>
        <w:tc>
          <w:tcPr>
            <w:tcW w:w="2553" w:type="dxa"/>
          </w:tcPr>
          <w:p w14:paraId="35AAF509" w14:textId="77777777" w:rsidR="00556BA4" w:rsidRDefault="00556BA4" w:rsidP="00CE164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lang w:val="es-CO"/>
              </w:rPr>
            </w:pPr>
            <w:r>
              <w:rPr>
                <w:rFonts w:asciiTheme="majorHAnsi" w:hAnsiTheme="majorHAnsi" w:cstheme="majorHAnsi"/>
                <w:b/>
                <w:bCs/>
                <w:lang w:val="es-CO"/>
              </w:rPr>
              <w:lastRenderedPageBreak/>
              <w:t>SEMANAS (1,2,3 y 4)</w:t>
            </w:r>
          </w:p>
          <w:p w14:paraId="7A87298A" w14:textId="77777777" w:rsidR="00556BA4" w:rsidRDefault="00556BA4" w:rsidP="00CE164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lang w:val="es-CO"/>
              </w:rPr>
            </w:pPr>
            <w:r>
              <w:rPr>
                <w:rFonts w:asciiTheme="majorHAnsi" w:hAnsiTheme="majorHAnsi" w:cstheme="majorHAnsi"/>
                <w:b/>
                <w:bCs/>
                <w:lang w:val="es-CO"/>
              </w:rPr>
              <w:t xml:space="preserve">Semana </w:t>
            </w:r>
            <w:r w:rsidRPr="00E56723">
              <w:rPr>
                <w:rFonts w:asciiTheme="majorHAnsi" w:hAnsiTheme="majorHAnsi" w:cstheme="majorHAnsi"/>
                <w:b/>
                <w:bCs/>
                <w:lang w:val="es-CO"/>
              </w:rPr>
              <w:t>1</w:t>
            </w:r>
            <w:r>
              <w:rPr>
                <w:rFonts w:asciiTheme="majorHAnsi" w:hAnsiTheme="majorHAnsi" w:cstheme="majorHAnsi"/>
                <w:b/>
                <w:bCs/>
                <w:lang w:val="es-CO"/>
              </w:rPr>
              <w:t xml:space="preserve">: </w:t>
            </w:r>
            <w:r>
              <w:rPr>
                <w:rStyle w:val="fontstyle21"/>
                <w:lang w:val="es-ES"/>
              </w:rPr>
              <w:t>7</w:t>
            </w:r>
          </w:p>
          <w:p w14:paraId="2E519A14" w14:textId="77777777" w:rsidR="00556BA4" w:rsidRDefault="00556BA4" w:rsidP="00CE164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lang w:val="es-CO"/>
              </w:rPr>
            </w:pPr>
            <w:r>
              <w:rPr>
                <w:rFonts w:asciiTheme="majorHAnsi" w:hAnsiTheme="majorHAnsi" w:cstheme="majorHAnsi"/>
                <w:b/>
                <w:bCs/>
                <w:lang w:val="es-CO"/>
              </w:rPr>
              <w:t>Semana 2: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 </w:t>
            </w:r>
            <w:r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>14</w:t>
            </w:r>
          </w:p>
          <w:p w14:paraId="0B90D05A" w14:textId="77777777" w:rsidR="00556BA4" w:rsidRDefault="00556BA4" w:rsidP="00CE1644">
            <w:pPr>
              <w:spacing w:after="0" w:line="240" w:lineRule="auto"/>
              <w:jc w:val="both"/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</w:pPr>
            <w:r w:rsidRPr="00055A6C">
              <w:rPr>
                <w:rStyle w:val="fontstyle21"/>
                <w:rFonts w:asciiTheme="majorHAnsi" w:hAnsiTheme="majorHAnsi" w:cstheme="majorHAnsi"/>
                <w:b/>
                <w:bCs/>
                <w:color w:val="auto"/>
                <w:lang w:val="es-CO"/>
              </w:rPr>
              <w:t>Semana 3.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 </w:t>
            </w:r>
            <w:r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>21</w:t>
            </w:r>
          </w:p>
          <w:p w14:paraId="4D95D36D" w14:textId="77777777" w:rsidR="00556BA4" w:rsidRDefault="00556BA4" w:rsidP="00CE1644">
            <w:pPr>
              <w:spacing w:after="0" w:line="240" w:lineRule="auto"/>
              <w:jc w:val="both"/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</w:pPr>
            <w:r w:rsidRPr="00055A6C">
              <w:rPr>
                <w:rStyle w:val="fontstyle21"/>
                <w:rFonts w:asciiTheme="majorHAnsi" w:hAnsiTheme="majorHAnsi" w:cstheme="majorHAnsi"/>
                <w:b/>
                <w:bCs/>
                <w:color w:val="auto"/>
                <w:lang w:val="es-ES"/>
              </w:rPr>
              <w:t>Semana 4: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 </w:t>
            </w:r>
            <w:r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>28</w:t>
            </w:r>
          </w:p>
          <w:p w14:paraId="07DCE86C" w14:textId="77777777" w:rsidR="00556BA4" w:rsidRDefault="00556BA4" w:rsidP="00CE1644">
            <w:pPr>
              <w:spacing w:after="0" w:line="240" w:lineRule="auto"/>
              <w:jc w:val="both"/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</w:pP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>(</w:t>
            </w:r>
            <w:r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>3</w:t>
            </w:r>
            <w:r w:rsidRPr="00055A6C">
              <w:rPr>
                <w:rStyle w:val="fontstyle21"/>
                <w:rFonts w:asciiTheme="majorHAnsi" w:hAnsiTheme="majorHAnsi" w:cstheme="majorHAnsi"/>
                <w:color w:val="auto"/>
                <w:lang w:val="es-ES"/>
              </w:rPr>
              <w:t xml:space="preserve">0 horas) </w:t>
            </w:r>
          </w:p>
          <w:p w14:paraId="40CD3952" w14:textId="77777777" w:rsidR="00556BA4" w:rsidRDefault="00556BA4" w:rsidP="00CE164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  <w:lang w:val="es-CO"/>
              </w:rPr>
            </w:pPr>
          </w:p>
          <w:p w14:paraId="1C1CE093" w14:textId="77777777" w:rsidR="00556BA4" w:rsidRPr="00AF505F" w:rsidRDefault="00556BA4" w:rsidP="00CE1644">
            <w:pPr>
              <w:spacing w:after="0" w:line="240" w:lineRule="auto"/>
              <w:jc w:val="both"/>
              <w:rPr>
                <w:rFonts w:cs="Calibri"/>
                <w:b/>
                <w:bCs/>
                <w:lang w:val="es-ES"/>
              </w:rPr>
            </w:pPr>
            <w:r w:rsidRPr="00AF505F">
              <w:rPr>
                <w:rStyle w:val="fontstyle01"/>
                <w:rFonts w:ascii="Calibri" w:hAnsi="Calibri" w:cs="Calibri"/>
                <w:b/>
                <w:bCs/>
                <w:color w:val="auto"/>
                <w:sz w:val="22"/>
                <w:szCs w:val="22"/>
                <w:lang w:val="es-ES"/>
              </w:rPr>
              <w:t>FICHA 1:</w:t>
            </w:r>
            <w:r w:rsidRPr="00AF505F">
              <w:rPr>
                <w:rStyle w:val="fontstyle01"/>
                <w:rFonts w:ascii="Calibri" w:hAnsi="Calibri" w:cs="Calibri"/>
                <w:color w:val="auto"/>
                <w:sz w:val="22"/>
                <w:szCs w:val="22"/>
                <w:lang w:val="es-ES"/>
              </w:rPr>
              <w:t xml:space="preserve">  # </w:t>
            </w:r>
            <w:r w:rsidRPr="00AF505F">
              <w:rPr>
                <w:rFonts w:cs="Calibri"/>
                <w:b/>
                <w:bCs/>
                <w:lang w:val="es-ES"/>
              </w:rPr>
              <w:t>22620405</w:t>
            </w:r>
          </w:p>
          <w:p w14:paraId="1AE01C74" w14:textId="77777777" w:rsidR="00556BA4" w:rsidRPr="008A2B0E" w:rsidRDefault="00556BA4" w:rsidP="00CE1644">
            <w:pPr>
              <w:spacing w:after="0" w:line="240" w:lineRule="auto"/>
              <w:jc w:val="both"/>
              <w:rPr>
                <w:rStyle w:val="fontstyle21"/>
                <w:color w:val="auto"/>
                <w:lang w:val="es-ES"/>
              </w:rPr>
            </w:pPr>
            <w:r w:rsidRPr="00AF505F">
              <w:rPr>
                <w:rStyle w:val="fontstyle21"/>
                <w:b/>
                <w:bCs/>
                <w:color w:val="auto"/>
                <w:lang w:val="es-ES"/>
              </w:rPr>
              <w:t>Programa</w:t>
            </w:r>
            <w:r w:rsidRPr="00AF505F">
              <w:rPr>
                <w:rStyle w:val="fontstyle21"/>
                <w:color w:val="auto"/>
                <w:lang w:val="es-ES"/>
              </w:rPr>
              <w:t xml:space="preserve">: </w:t>
            </w:r>
            <w:r w:rsidRPr="00D30708">
              <w:rPr>
                <w:rFonts w:cs="Calibri"/>
                <w:lang w:val="es-CO"/>
              </w:rPr>
              <w:t>DESARROLLO DE ACCIONES DE PROMOCION AMBIENTAL COMUNITARIO</w:t>
            </w:r>
            <w:r w:rsidRPr="008A2B0E">
              <w:rPr>
                <w:rFonts w:cs="Calibri"/>
                <w:lang w:val="es-ES"/>
              </w:rPr>
              <w:t>.</w:t>
            </w:r>
            <w:r w:rsidRPr="008A2B0E">
              <w:rPr>
                <w:rFonts w:cs="Calibri"/>
                <w:lang w:val="es-ES"/>
              </w:rPr>
              <w:br/>
            </w:r>
          </w:p>
          <w:p w14:paraId="22B058B2" w14:textId="77777777" w:rsidR="00556BA4" w:rsidRPr="00854A40" w:rsidRDefault="00556BA4" w:rsidP="00CE1644">
            <w:pPr>
              <w:pStyle w:val="Sinespaciado"/>
              <w:spacing w:line="240" w:lineRule="auto"/>
              <w:jc w:val="both"/>
              <w:rPr>
                <w:rFonts w:asciiTheme="majorHAnsi" w:hAnsiTheme="majorHAnsi" w:cstheme="majorHAnsi"/>
                <w:lang w:val="es-ES"/>
              </w:rPr>
            </w:pPr>
            <w:r w:rsidRPr="00854A40">
              <w:rPr>
                <w:rFonts w:asciiTheme="majorHAnsi" w:hAnsiTheme="majorHAnsi" w:cstheme="majorHAnsi"/>
                <w:b/>
                <w:bCs/>
                <w:lang w:val="es-ES"/>
              </w:rPr>
              <w:t>Lugar:</w:t>
            </w:r>
            <w:r w:rsidRPr="00854A40">
              <w:rPr>
                <w:rFonts w:asciiTheme="majorHAnsi" w:hAnsiTheme="majorHAnsi" w:cstheme="majorHAnsi"/>
                <w:lang w:val="es-ES"/>
              </w:rPr>
              <w:t xml:space="preserve"> Municipio de López de Micay</w:t>
            </w:r>
            <w:r>
              <w:rPr>
                <w:rFonts w:asciiTheme="majorHAnsi" w:hAnsiTheme="majorHAnsi" w:cstheme="majorHAnsi"/>
                <w:lang w:val="es-ES"/>
              </w:rPr>
              <w:t>, Colegio Pablo VI</w:t>
            </w:r>
          </w:p>
          <w:p w14:paraId="6247743C" w14:textId="77777777" w:rsidR="00556BA4" w:rsidRPr="00853B50" w:rsidRDefault="00556BA4" w:rsidP="00CE1644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  <w:r w:rsidRPr="00853B50">
              <w:rPr>
                <w:rFonts w:asciiTheme="majorHAnsi" w:hAnsiTheme="majorHAnsi" w:cstheme="majorHAnsi"/>
                <w:b/>
                <w:bCs/>
                <w:lang w:val="es-ES"/>
              </w:rPr>
              <w:t>Horario:</w:t>
            </w:r>
            <w:r>
              <w:rPr>
                <w:rFonts w:cs="Calibri"/>
                <w:lang w:val="es-ES"/>
              </w:rPr>
              <w:t xml:space="preserve"> </w:t>
            </w:r>
            <w:r w:rsidRPr="00C3655B">
              <w:rPr>
                <w:rFonts w:cs="Calibri"/>
                <w:lang w:val="es-ES"/>
              </w:rPr>
              <w:t xml:space="preserve">8:30-12:00 (3.5 horas) y de 14:00-18:00 (4 horas) para un total de 7.5 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14:paraId="6A431E40" w14:textId="77777777" w:rsidR="00556BA4" w:rsidRDefault="00556BA4" w:rsidP="00CE1644">
            <w:pPr>
              <w:spacing w:after="0" w:line="240" w:lineRule="auto"/>
              <w:jc w:val="both"/>
              <w:rPr>
                <w:noProof/>
                <w:lang w:eastAsia="es-CO"/>
              </w:rPr>
            </w:pPr>
            <w:r w:rsidRPr="00556BA4">
              <w:rPr>
                <w:noProof/>
                <w:lang w:val="es-ES" w:eastAsia="es-CO"/>
              </w:rPr>
              <w:t xml:space="preserve"> </w:t>
            </w:r>
            <w:r>
              <w:rPr>
                <w:noProof/>
                <w:lang w:eastAsia="es-CO"/>
              </w:rPr>
              <w:t>PLAN DE TRABAJO.</w:t>
            </w:r>
          </w:p>
          <w:p w14:paraId="2BEC7224" w14:textId="77777777" w:rsidR="00556BA4" w:rsidRDefault="00556BA4" w:rsidP="00CE1644">
            <w:pPr>
              <w:spacing w:after="0" w:line="240" w:lineRule="auto"/>
              <w:jc w:val="both"/>
              <w:rPr>
                <w:noProof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02A5EEF2" wp14:editId="32CC7CC0">
                  <wp:extent cx="4457700" cy="3436002"/>
                  <wp:effectExtent l="0" t="0" r="0" b="0"/>
                  <wp:docPr id="81560615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606156" name=""/>
                          <pic:cNvPicPr/>
                        </pic:nvPicPr>
                        <pic:blipFill rotWithShape="1">
                          <a:blip r:embed="rId30"/>
                          <a:srcRect l="13437" t="492" r="13977" b="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3622" cy="3448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E39058" w14:textId="77777777" w:rsidR="00556BA4" w:rsidRDefault="00556BA4" w:rsidP="00CE1644">
            <w:pPr>
              <w:spacing w:after="0" w:line="240" w:lineRule="auto"/>
              <w:jc w:val="both"/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t>REGISTRO FOTOGRAFICO.</w:t>
            </w:r>
          </w:p>
          <w:p w14:paraId="3D253B76" w14:textId="77777777" w:rsidR="00556BA4" w:rsidRDefault="00556BA4" w:rsidP="00CE1644">
            <w:pPr>
              <w:spacing w:after="0" w:line="240" w:lineRule="auto"/>
              <w:jc w:val="both"/>
              <w:rPr>
                <w:noProof/>
                <w:lang w:eastAsia="es-CO"/>
              </w:rPr>
            </w:pPr>
            <w:r w:rsidRPr="00932F39">
              <w:rPr>
                <w:noProof/>
                <w:lang w:eastAsia="es-CO"/>
              </w:rPr>
              <w:lastRenderedPageBreak/>
              <w:drawing>
                <wp:inline distT="0" distB="0" distL="0" distR="0" wp14:anchorId="69DAAC7D" wp14:editId="051826FB">
                  <wp:extent cx="4504905" cy="1987550"/>
                  <wp:effectExtent l="0" t="0" r="0" b="0"/>
                  <wp:docPr id="1403267267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331" cy="1987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67003F" w14:textId="77777777" w:rsidR="00556BA4" w:rsidRDefault="00556BA4" w:rsidP="00CE1644">
            <w:pPr>
              <w:spacing w:after="0" w:line="240" w:lineRule="auto"/>
              <w:jc w:val="both"/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t>LISTADO DE ASISTENCIA</w:t>
            </w:r>
          </w:p>
          <w:p w14:paraId="02815DB0" w14:textId="77777777" w:rsidR="00556BA4" w:rsidRDefault="00556BA4" w:rsidP="00CE1644">
            <w:pPr>
              <w:spacing w:after="0" w:line="240" w:lineRule="auto"/>
              <w:jc w:val="both"/>
              <w:rPr>
                <w:noProof/>
              </w:rPr>
            </w:pPr>
          </w:p>
          <w:p w14:paraId="37F3D286" w14:textId="77777777" w:rsidR="00556BA4" w:rsidRDefault="00556BA4" w:rsidP="00CE1644">
            <w:pPr>
              <w:spacing w:after="0" w:line="240" w:lineRule="auto"/>
              <w:jc w:val="both"/>
              <w:rPr>
                <w:noProof/>
              </w:rPr>
            </w:pPr>
          </w:p>
          <w:p w14:paraId="1FE03141" w14:textId="77777777" w:rsidR="00556BA4" w:rsidRDefault="00556BA4" w:rsidP="00CE1644">
            <w:pPr>
              <w:spacing w:after="0" w:line="240" w:lineRule="auto"/>
              <w:jc w:val="both"/>
              <w:rPr>
                <w:noProof/>
                <w:lang w:eastAsia="es-CO"/>
              </w:rPr>
            </w:pPr>
            <w:r>
              <w:rPr>
                <w:noProof/>
              </w:rPr>
              <w:drawing>
                <wp:inline distT="0" distB="0" distL="0" distR="0" wp14:anchorId="0A9C306C" wp14:editId="24FA4C6B">
                  <wp:extent cx="3608898" cy="4537550"/>
                  <wp:effectExtent l="0" t="6985" r="0" b="3810"/>
                  <wp:docPr id="712203380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524" r="3886" b="13111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25552" cy="4558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BA4" w14:paraId="2B414A88" w14:textId="77777777" w:rsidTr="00CE1644">
        <w:trPr>
          <w:trHeight w:val="486"/>
        </w:trPr>
        <w:tc>
          <w:tcPr>
            <w:tcW w:w="2553" w:type="dxa"/>
          </w:tcPr>
          <w:p w14:paraId="659A7733" w14:textId="77777777" w:rsidR="00556BA4" w:rsidRPr="00AF505F" w:rsidRDefault="00556BA4" w:rsidP="00CE1644">
            <w:pPr>
              <w:pStyle w:val="Sinespaciado"/>
              <w:spacing w:line="240" w:lineRule="auto"/>
              <w:rPr>
                <w:rFonts w:asciiTheme="majorHAnsi" w:hAnsiTheme="majorHAnsi" w:cstheme="majorHAnsi"/>
                <w:lang w:val="es-ES"/>
              </w:rPr>
            </w:pPr>
          </w:p>
        </w:tc>
        <w:tc>
          <w:tcPr>
            <w:tcW w:w="7229" w:type="dxa"/>
            <w:tcBorders>
              <w:top w:val="single" w:sz="4" w:space="0" w:color="auto"/>
            </w:tcBorders>
          </w:tcPr>
          <w:p w14:paraId="71DBD709" w14:textId="77777777" w:rsidR="00556BA4" w:rsidRDefault="00556BA4" w:rsidP="00CE1644">
            <w:pPr>
              <w:pStyle w:val="TableParagraph"/>
              <w:ind w:left="0"/>
              <w:rPr>
                <w:noProof/>
                <w:lang w:eastAsia="es-CO"/>
              </w:rPr>
            </w:pPr>
            <w:r>
              <w:rPr>
                <w:noProof/>
                <w:lang w:eastAsia="es-CO"/>
              </w:rPr>
              <w:t>Foto registro de inansistencia sofia plus  No Aplica</w:t>
            </w:r>
          </w:p>
          <w:p w14:paraId="19D5699C" w14:textId="77777777" w:rsidR="00556BA4" w:rsidRDefault="00556BA4" w:rsidP="00CE1644">
            <w:pPr>
              <w:pStyle w:val="TableParagraph"/>
              <w:ind w:left="0"/>
              <w:rPr>
                <w:noProof/>
                <w:lang w:eastAsia="es-CO"/>
              </w:rPr>
            </w:pPr>
          </w:p>
        </w:tc>
      </w:tr>
    </w:tbl>
    <w:p w14:paraId="6CF8978C" w14:textId="2FD8B9DF" w:rsidR="001A3EC6" w:rsidRPr="008A2B0E" w:rsidRDefault="001A3EC6" w:rsidP="00944F0B">
      <w:pPr>
        <w:tabs>
          <w:tab w:val="left" w:pos="3012"/>
        </w:tabs>
        <w:rPr>
          <w:rFonts w:cs="Calibri"/>
          <w:sz w:val="24"/>
        </w:rPr>
      </w:pPr>
    </w:p>
    <w:p w14:paraId="285F5D3B" w14:textId="7292E71E" w:rsidR="001366D1" w:rsidRPr="008A2B0E" w:rsidRDefault="00FD7AB3" w:rsidP="00944F0B">
      <w:pPr>
        <w:tabs>
          <w:tab w:val="left" w:pos="3012"/>
        </w:tabs>
        <w:rPr>
          <w:rFonts w:cs="Calibri"/>
          <w:sz w:val="24"/>
        </w:rPr>
      </w:pPr>
      <w:r w:rsidRPr="008A2B0E">
        <w:rPr>
          <w:rFonts w:cs="Calibri"/>
          <w:sz w:val="24"/>
        </w:rPr>
        <w:t xml:space="preserve">Poner en este espacio las evidencias que corresponden a radicados: </w:t>
      </w:r>
    </w:p>
    <w:p w14:paraId="16583947" w14:textId="1A95CBCE" w:rsidR="00D51BF6" w:rsidRPr="008A2B0E" w:rsidRDefault="00D51BF6" w:rsidP="001A3EC6">
      <w:pPr>
        <w:rPr>
          <w:rFonts w:cs="Calibri"/>
          <w:b/>
        </w:rPr>
      </w:pPr>
    </w:p>
    <w:sectPr w:rsidR="00D51BF6" w:rsidRPr="008A2B0E" w:rsidSect="00265C96">
      <w:headerReference w:type="default" r:id="rId33"/>
      <w:footerReference w:type="default" r:id="rId34"/>
      <w:pgSz w:w="12240" w:h="15840"/>
      <w:pgMar w:top="1582" w:right="1582" w:bottom="1640" w:left="1582" w:header="708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41EA7" w14:textId="77777777" w:rsidR="00165DF9" w:rsidRDefault="00165DF9" w:rsidP="001A74F0">
      <w:pPr>
        <w:spacing w:after="0" w:line="240" w:lineRule="auto"/>
      </w:pPr>
      <w:r>
        <w:separator/>
      </w:r>
    </w:p>
  </w:endnote>
  <w:endnote w:type="continuationSeparator" w:id="0">
    <w:p w14:paraId="4233E5C7" w14:textId="77777777" w:rsidR="00165DF9" w:rsidRDefault="00165DF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Regular">
    <w:altName w:val="Arial"/>
    <w:panose1 w:val="00000000000000000000"/>
    <w:charset w:val="00"/>
    <w:family w:val="roman"/>
    <w:notTrueType/>
    <w:pitch w:val="default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94243"/>
      <w:docPartObj>
        <w:docPartGallery w:val="Page Numbers (Bottom of Page)"/>
        <w:docPartUnique/>
      </w:docPartObj>
    </w:sdtPr>
    <w:sdtEndPr/>
    <w:sdtContent>
      <w:p w14:paraId="4F72AFDE" w14:textId="1DB7F05E" w:rsidR="005E2B35" w:rsidRDefault="005E2B3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47B" w:rsidRPr="0000747B">
          <w:rPr>
            <w:noProof/>
            <w:lang w:val="es-ES"/>
          </w:rPr>
          <w:t>14</w:t>
        </w:r>
        <w:r>
          <w:fldChar w:fldCharType="end"/>
        </w:r>
      </w:p>
    </w:sdtContent>
  </w:sdt>
  <w:p w14:paraId="5C49E8FA" w14:textId="77777777" w:rsidR="005E2B35" w:rsidRDefault="005E2B35" w:rsidP="00D318E0">
    <w:pPr>
      <w:spacing w:before="20"/>
      <w:ind w:left="20"/>
      <w:jc w:val="center"/>
      <w:rPr>
        <w:sz w:val="24"/>
      </w:rPr>
    </w:pPr>
    <w:r>
      <w:rPr>
        <w:sz w:val="24"/>
      </w:rPr>
      <w:t>GTH-F-062</w:t>
    </w:r>
    <w:r>
      <w:rPr>
        <w:spacing w:val="-2"/>
        <w:sz w:val="24"/>
      </w:rPr>
      <w:t xml:space="preserve"> </w:t>
    </w:r>
    <w:r>
      <w:rPr>
        <w:sz w:val="24"/>
      </w:rPr>
      <w:t>V10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3925B" w14:textId="77777777" w:rsidR="00165DF9" w:rsidRDefault="00165DF9" w:rsidP="001A74F0">
      <w:pPr>
        <w:spacing w:after="0" w:line="240" w:lineRule="auto"/>
      </w:pPr>
      <w:r>
        <w:separator/>
      </w:r>
    </w:p>
  </w:footnote>
  <w:footnote w:type="continuationSeparator" w:id="0">
    <w:p w14:paraId="40630F3B" w14:textId="77777777" w:rsidR="00165DF9" w:rsidRDefault="00165DF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0D9FE547" w:rsidR="005E2B35" w:rsidRPr="002D5709" w:rsidRDefault="005E2B35" w:rsidP="00522DBB">
    <w:pPr>
      <w:pStyle w:val="Encabezado"/>
      <w:tabs>
        <w:tab w:val="left" w:pos="353"/>
        <w:tab w:val="center" w:pos="4538"/>
      </w:tabs>
      <w:jc w:val="center"/>
    </w:pPr>
    <w:r>
      <w:rPr>
        <w:noProof/>
        <w:lang w:eastAsia="es-CO"/>
      </w:rPr>
      <w:drawing>
        <wp:anchor distT="0" distB="0" distL="0" distR="0" simplePos="0" relativeHeight="251659264" behindDoc="1" locked="0" layoutInCell="1" allowOverlap="1" wp14:anchorId="0E7A1311" wp14:editId="03509338">
          <wp:simplePos x="0" y="0"/>
          <wp:positionH relativeFrom="page">
            <wp:posOffset>3523673</wp:posOffset>
          </wp:positionH>
          <wp:positionV relativeFrom="page">
            <wp:posOffset>289618</wp:posOffset>
          </wp:positionV>
          <wp:extent cx="590400" cy="561600"/>
          <wp:effectExtent l="0" t="0" r="635" b="0"/>
          <wp:wrapThrough wrapText="bothSides">
            <wp:wrapPolygon edited="0">
              <wp:start x="7673" y="0"/>
              <wp:lineTo x="0" y="5131"/>
              <wp:lineTo x="0" y="11729"/>
              <wp:lineTo x="4883" y="11729"/>
              <wp:lineTo x="2093" y="16860"/>
              <wp:lineTo x="2093" y="19059"/>
              <wp:lineTo x="3488" y="20525"/>
              <wp:lineTo x="17438" y="20525"/>
              <wp:lineTo x="19531" y="20525"/>
              <wp:lineTo x="18833" y="16860"/>
              <wp:lineTo x="16043" y="11729"/>
              <wp:lineTo x="20926" y="11729"/>
              <wp:lineTo x="20926" y="5864"/>
              <wp:lineTo x="13253" y="0"/>
              <wp:lineTo x="7673" y="0"/>
            </wp:wrapPolygon>
          </wp:wrapThrough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400" cy="56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F43"/>
    <w:multiLevelType w:val="hybridMultilevel"/>
    <w:tmpl w:val="4D88A8CE"/>
    <w:lvl w:ilvl="0" w:tplc="240A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 w15:restartNumberingAfterBreak="0">
    <w:nsid w:val="06477491"/>
    <w:multiLevelType w:val="hybridMultilevel"/>
    <w:tmpl w:val="B6DA76F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39D131F"/>
    <w:multiLevelType w:val="hybridMultilevel"/>
    <w:tmpl w:val="7346D7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B0D73"/>
    <w:multiLevelType w:val="hybridMultilevel"/>
    <w:tmpl w:val="54BE75B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D3078"/>
    <w:multiLevelType w:val="hybridMultilevel"/>
    <w:tmpl w:val="F1169F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00EA8"/>
    <w:multiLevelType w:val="hybridMultilevel"/>
    <w:tmpl w:val="8FC272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500CB6"/>
    <w:multiLevelType w:val="hybridMultilevel"/>
    <w:tmpl w:val="A6AC827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B0615"/>
    <w:multiLevelType w:val="hybridMultilevel"/>
    <w:tmpl w:val="00307ACE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3755B"/>
    <w:multiLevelType w:val="hybridMultilevel"/>
    <w:tmpl w:val="031489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8578E"/>
    <w:multiLevelType w:val="hybridMultilevel"/>
    <w:tmpl w:val="41EEB5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42491"/>
    <w:multiLevelType w:val="hybridMultilevel"/>
    <w:tmpl w:val="31027254"/>
    <w:lvl w:ilvl="0" w:tplc="69D816CA">
      <w:numFmt w:val="bullet"/>
      <w:lvlText w:val=""/>
      <w:lvlJc w:val="left"/>
      <w:pPr>
        <w:ind w:left="3739" w:hanging="361"/>
      </w:pPr>
      <w:rPr>
        <w:rFonts w:ascii="Symbol" w:eastAsia="Symbol" w:hAnsi="Symbol" w:cs="Symbol" w:hint="default"/>
        <w:color w:val="262626"/>
        <w:w w:val="100"/>
        <w:sz w:val="24"/>
        <w:szCs w:val="24"/>
        <w:lang w:val="es-ES" w:eastAsia="en-US" w:bidi="ar-SA"/>
      </w:rPr>
    </w:lvl>
    <w:lvl w:ilvl="1" w:tplc="A2DECFEE">
      <w:numFmt w:val="bullet"/>
      <w:lvlText w:val="•"/>
      <w:lvlJc w:val="left"/>
      <w:pPr>
        <w:ind w:left="4274" w:hanging="361"/>
      </w:pPr>
      <w:rPr>
        <w:rFonts w:hint="default"/>
        <w:lang w:val="es-ES" w:eastAsia="en-US" w:bidi="ar-SA"/>
      </w:rPr>
    </w:lvl>
    <w:lvl w:ilvl="2" w:tplc="7CA2C108">
      <w:numFmt w:val="bullet"/>
      <w:lvlText w:val="•"/>
      <w:lvlJc w:val="left"/>
      <w:pPr>
        <w:ind w:left="4808" w:hanging="361"/>
      </w:pPr>
      <w:rPr>
        <w:rFonts w:hint="default"/>
        <w:lang w:val="es-ES" w:eastAsia="en-US" w:bidi="ar-SA"/>
      </w:rPr>
    </w:lvl>
    <w:lvl w:ilvl="3" w:tplc="EAE85480">
      <w:numFmt w:val="bullet"/>
      <w:lvlText w:val="•"/>
      <w:lvlJc w:val="left"/>
      <w:pPr>
        <w:ind w:left="5342" w:hanging="361"/>
      </w:pPr>
      <w:rPr>
        <w:rFonts w:hint="default"/>
        <w:lang w:val="es-ES" w:eastAsia="en-US" w:bidi="ar-SA"/>
      </w:rPr>
    </w:lvl>
    <w:lvl w:ilvl="4" w:tplc="375081E2">
      <w:numFmt w:val="bullet"/>
      <w:lvlText w:val="•"/>
      <w:lvlJc w:val="left"/>
      <w:pPr>
        <w:ind w:left="5876" w:hanging="361"/>
      </w:pPr>
      <w:rPr>
        <w:rFonts w:hint="default"/>
        <w:lang w:val="es-ES" w:eastAsia="en-US" w:bidi="ar-SA"/>
      </w:rPr>
    </w:lvl>
    <w:lvl w:ilvl="5" w:tplc="1D720C44">
      <w:numFmt w:val="bullet"/>
      <w:lvlText w:val="•"/>
      <w:lvlJc w:val="left"/>
      <w:pPr>
        <w:ind w:left="6410" w:hanging="361"/>
      </w:pPr>
      <w:rPr>
        <w:rFonts w:hint="default"/>
        <w:lang w:val="es-ES" w:eastAsia="en-US" w:bidi="ar-SA"/>
      </w:rPr>
    </w:lvl>
    <w:lvl w:ilvl="6" w:tplc="1324BA06">
      <w:numFmt w:val="bullet"/>
      <w:lvlText w:val="•"/>
      <w:lvlJc w:val="left"/>
      <w:pPr>
        <w:ind w:left="6944" w:hanging="361"/>
      </w:pPr>
      <w:rPr>
        <w:rFonts w:hint="default"/>
        <w:lang w:val="es-ES" w:eastAsia="en-US" w:bidi="ar-SA"/>
      </w:rPr>
    </w:lvl>
    <w:lvl w:ilvl="7" w:tplc="3072ED02">
      <w:numFmt w:val="bullet"/>
      <w:lvlText w:val="•"/>
      <w:lvlJc w:val="left"/>
      <w:pPr>
        <w:ind w:left="7478" w:hanging="361"/>
      </w:pPr>
      <w:rPr>
        <w:rFonts w:hint="default"/>
        <w:lang w:val="es-ES" w:eastAsia="en-US" w:bidi="ar-SA"/>
      </w:rPr>
    </w:lvl>
    <w:lvl w:ilvl="8" w:tplc="F73A155A">
      <w:numFmt w:val="bullet"/>
      <w:lvlText w:val="•"/>
      <w:lvlJc w:val="left"/>
      <w:pPr>
        <w:ind w:left="8012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46852429"/>
    <w:multiLevelType w:val="hybridMultilevel"/>
    <w:tmpl w:val="810076A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0C4946"/>
    <w:multiLevelType w:val="hybridMultilevel"/>
    <w:tmpl w:val="B32E80E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14E3D"/>
    <w:multiLevelType w:val="hybridMultilevel"/>
    <w:tmpl w:val="A14A19C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0100232"/>
    <w:multiLevelType w:val="hybridMultilevel"/>
    <w:tmpl w:val="DCE01A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055D26"/>
    <w:multiLevelType w:val="hybridMultilevel"/>
    <w:tmpl w:val="8FD432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A22CAD"/>
    <w:multiLevelType w:val="multilevel"/>
    <w:tmpl w:val="33FE10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2FC7B7E"/>
    <w:multiLevelType w:val="hybridMultilevel"/>
    <w:tmpl w:val="ADDEB7EE"/>
    <w:lvl w:ilvl="0" w:tplc="9708843A">
      <w:numFmt w:val="bullet"/>
      <w:lvlText w:val=""/>
      <w:lvlJc w:val="left"/>
      <w:pPr>
        <w:ind w:left="3550" w:hanging="360"/>
      </w:pPr>
      <w:rPr>
        <w:rFonts w:ascii="Symbol" w:eastAsia="Symbol" w:hAnsi="Symbol" w:cs="Symbol" w:hint="default"/>
        <w:color w:val="262626"/>
        <w:w w:val="100"/>
        <w:sz w:val="24"/>
        <w:szCs w:val="24"/>
        <w:lang w:val="es-ES" w:eastAsia="en-US" w:bidi="ar-SA"/>
      </w:rPr>
    </w:lvl>
    <w:lvl w:ilvl="1" w:tplc="02D2A4F2">
      <w:numFmt w:val="bullet"/>
      <w:lvlText w:val=""/>
      <w:lvlJc w:val="left"/>
      <w:pPr>
        <w:ind w:left="3812" w:hanging="358"/>
      </w:pPr>
      <w:rPr>
        <w:rFonts w:ascii="Symbol" w:eastAsia="Symbol" w:hAnsi="Symbol" w:cs="Symbol" w:hint="default"/>
        <w:color w:val="262626"/>
        <w:w w:val="100"/>
        <w:sz w:val="24"/>
        <w:szCs w:val="24"/>
        <w:lang w:val="es-ES" w:eastAsia="en-US" w:bidi="ar-SA"/>
      </w:rPr>
    </w:lvl>
    <w:lvl w:ilvl="2" w:tplc="6A06DFBE">
      <w:numFmt w:val="bullet"/>
      <w:lvlText w:val="•"/>
      <w:lvlJc w:val="left"/>
      <w:pPr>
        <w:ind w:left="4404" w:hanging="358"/>
      </w:pPr>
      <w:rPr>
        <w:rFonts w:hint="default"/>
        <w:lang w:val="es-ES" w:eastAsia="en-US" w:bidi="ar-SA"/>
      </w:rPr>
    </w:lvl>
    <w:lvl w:ilvl="3" w:tplc="13087200">
      <w:numFmt w:val="bullet"/>
      <w:lvlText w:val="•"/>
      <w:lvlJc w:val="left"/>
      <w:pPr>
        <w:ind w:left="4988" w:hanging="358"/>
      </w:pPr>
      <w:rPr>
        <w:rFonts w:hint="default"/>
        <w:lang w:val="es-ES" w:eastAsia="en-US" w:bidi="ar-SA"/>
      </w:rPr>
    </w:lvl>
    <w:lvl w:ilvl="4" w:tplc="E18074EA">
      <w:numFmt w:val="bullet"/>
      <w:lvlText w:val="•"/>
      <w:lvlJc w:val="left"/>
      <w:pPr>
        <w:ind w:left="5573" w:hanging="358"/>
      </w:pPr>
      <w:rPr>
        <w:rFonts w:hint="default"/>
        <w:lang w:val="es-ES" w:eastAsia="en-US" w:bidi="ar-SA"/>
      </w:rPr>
    </w:lvl>
    <w:lvl w:ilvl="5" w:tplc="A9021E0A">
      <w:numFmt w:val="bullet"/>
      <w:lvlText w:val="•"/>
      <w:lvlJc w:val="left"/>
      <w:pPr>
        <w:ind w:left="6157" w:hanging="358"/>
      </w:pPr>
      <w:rPr>
        <w:rFonts w:hint="default"/>
        <w:lang w:val="es-ES" w:eastAsia="en-US" w:bidi="ar-SA"/>
      </w:rPr>
    </w:lvl>
    <w:lvl w:ilvl="6" w:tplc="B53C4048">
      <w:numFmt w:val="bullet"/>
      <w:lvlText w:val="•"/>
      <w:lvlJc w:val="left"/>
      <w:pPr>
        <w:ind w:left="6742" w:hanging="358"/>
      </w:pPr>
      <w:rPr>
        <w:rFonts w:hint="default"/>
        <w:lang w:val="es-ES" w:eastAsia="en-US" w:bidi="ar-SA"/>
      </w:rPr>
    </w:lvl>
    <w:lvl w:ilvl="7" w:tplc="8E60837E">
      <w:numFmt w:val="bullet"/>
      <w:lvlText w:val="•"/>
      <w:lvlJc w:val="left"/>
      <w:pPr>
        <w:ind w:left="7326" w:hanging="358"/>
      </w:pPr>
      <w:rPr>
        <w:rFonts w:hint="default"/>
        <w:lang w:val="es-ES" w:eastAsia="en-US" w:bidi="ar-SA"/>
      </w:rPr>
    </w:lvl>
    <w:lvl w:ilvl="8" w:tplc="FA646226">
      <w:numFmt w:val="bullet"/>
      <w:lvlText w:val="•"/>
      <w:lvlJc w:val="left"/>
      <w:pPr>
        <w:ind w:left="7911" w:hanging="358"/>
      </w:pPr>
      <w:rPr>
        <w:rFonts w:hint="default"/>
        <w:lang w:val="es-ES" w:eastAsia="en-US" w:bidi="ar-SA"/>
      </w:rPr>
    </w:lvl>
  </w:abstractNum>
  <w:abstractNum w:abstractNumId="31" w15:restartNumberingAfterBreak="0">
    <w:nsid w:val="74F234B9"/>
    <w:multiLevelType w:val="hybridMultilevel"/>
    <w:tmpl w:val="DAF6AE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76C50"/>
    <w:multiLevelType w:val="hybridMultilevel"/>
    <w:tmpl w:val="83E68CE8"/>
    <w:lvl w:ilvl="0" w:tplc="51048AE0">
      <w:numFmt w:val="bullet"/>
      <w:lvlText w:val=""/>
      <w:lvlJc w:val="left"/>
      <w:pPr>
        <w:ind w:left="839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200CCB48">
      <w:numFmt w:val="bullet"/>
      <w:lvlText w:val=""/>
      <w:lvlJc w:val="left"/>
      <w:pPr>
        <w:ind w:left="1559" w:hanging="360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2" w:tplc="31BC6606">
      <w:numFmt w:val="bullet"/>
      <w:lvlText w:val="•"/>
      <w:lvlJc w:val="left"/>
      <w:pPr>
        <w:ind w:left="2495" w:hanging="360"/>
      </w:pPr>
      <w:rPr>
        <w:rFonts w:hint="default"/>
        <w:lang w:val="es-ES" w:eastAsia="en-US" w:bidi="ar-SA"/>
      </w:rPr>
    </w:lvl>
    <w:lvl w:ilvl="3" w:tplc="76F862E6">
      <w:numFmt w:val="bullet"/>
      <w:lvlText w:val="•"/>
      <w:lvlJc w:val="left"/>
      <w:pPr>
        <w:ind w:left="3431" w:hanging="360"/>
      </w:pPr>
      <w:rPr>
        <w:rFonts w:hint="default"/>
        <w:lang w:val="es-ES" w:eastAsia="en-US" w:bidi="ar-SA"/>
      </w:rPr>
    </w:lvl>
    <w:lvl w:ilvl="4" w:tplc="846CA792">
      <w:numFmt w:val="bullet"/>
      <w:lvlText w:val="•"/>
      <w:lvlJc w:val="left"/>
      <w:pPr>
        <w:ind w:left="4366" w:hanging="360"/>
      </w:pPr>
      <w:rPr>
        <w:rFonts w:hint="default"/>
        <w:lang w:val="es-ES" w:eastAsia="en-US" w:bidi="ar-SA"/>
      </w:rPr>
    </w:lvl>
    <w:lvl w:ilvl="5" w:tplc="1D26A67C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6" w:tplc="72603AF6">
      <w:numFmt w:val="bullet"/>
      <w:lvlText w:val="•"/>
      <w:lvlJc w:val="left"/>
      <w:pPr>
        <w:ind w:left="6237" w:hanging="360"/>
      </w:pPr>
      <w:rPr>
        <w:rFonts w:hint="default"/>
        <w:lang w:val="es-ES" w:eastAsia="en-US" w:bidi="ar-SA"/>
      </w:rPr>
    </w:lvl>
    <w:lvl w:ilvl="7" w:tplc="43129CCE">
      <w:numFmt w:val="bullet"/>
      <w:lvlText w:val="•"/>
      <w:lvlJc w:val="left"/>
      <w:pPr>
        <w:ind w:left="7173" w:hanging="360"/>
      </w:pPr>
      <w:rPr>
        <w:rFonts w:hint="default"/>
        <w:lang w:val="es-ES" w:eastAsia="en-US" w:bidi="ar-SA"/>
      </w:rPr>
    </w:lvl>
    <w:lvl w:ilvl="8" w:tplc="15000EEC">
      <w:numFmt w:val="bullet"/>
      <w:lvlText w:val="•"/>
      <w:lvlJc w:val="left"/>
      <w:pPr>
        <w:ind w:left="8108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7DE879F2"/>
    <w:multiLevelType w:val="hybridMultilevel"/>
    <w:tmpl w:val="B78AE280"/>
    <w:lvl w:ilvl="0" w:tplc="B35689B0">
      <w:start w:val="1"/>
      <w:numFmt w:val="decimal"/>
      <w:lvlText w:val="%1."/>
      <w:lvlJc w:val="left"/>
      <w:pPr>
        <w:ind w:left="720" w:hanging="360"/>
      </w:pPr>
      <w:rPr>
        <w:rFonts w:asciiTheme="majorHAnsi" w:eastAsia="Calibri" w:hAnsiTheme="majorHAnsi" w:cstheme="majorHAnsi"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9"/>
  </w:num>
  <w:num w:numId="5">
    <w:abstractNumId w:val="13"/>
  </w:num>
  <w:num w:numId="6">
    <w:abstractNumId w:val="23"/>
  </w:num>
  <w:num w:numId="7">
    <w:abstractNumId w:val="2"/>
  </w:num>
  <w:num w:numId="8">
    <w:abstractNumId w:val="24"/>
  </w:num>
  <w:num w:numId="9">
    <w:abstractNumId w:val="27"/>
  </w:num>
  <w:num w:numId="10">
    <w:abstractNumId w:val="10"/>
  </w:num>
  <w:num w:numId="11">
    <w:abstractNumId w:val="29"/>
  </w:num>
  <w:num w:numId="12">
    <w:abstractNumId w:val="8"/>
  </w:num>
  <w:num w:numId="13">
    <w:abstractNumId w:val="3"/>
  </w:num>
  <w:num w:numId="14">
    <w:abstractNumId w:val="28"/>
  </w:num>
  <w:num w:numId="15">
    <w:abstractNumId w:val="7"/>
  </w:num>
  <w:num w:numId="16">
    <w:abstractNumId w:val="4"/>
  </w:num>
  <w:num w:numId="17">
    <w:abstractNumId w:val="0"/>
  </w:num>
  <w:num w:numId="18">
    <w:abstractNumId w:val="26"/>
  </w:num>
  <w:num w:numId="19">
    <w:abstractNumId w:val="25"/>
  </w:num>
  <w:num w:numId="20">
    <w:abstractNumId w:val="32"/>
  </w:num>
  <w:num w:numId="21">
    <w:abstractNumId w:val="31"/>
  </w:num>
  <w:num w:numId="22">
    <w:abstractNumId w:val="20"/>
  </w:num>
  <w:num w:numId="23">
    <w:abstractNumId w:val="22"/>
  </w:num>
  <w:num w:numId="24">
    <w:abstractNumId w:val="21"/>
  </w:num>
  <w:num w:numId="25">
    <w:abstractNumId w:val="6"/>
  </w:num>
  <w:num w:numId="26">
    <w:abstractNumId w:val="19"/>
  </w:num>
  <w:num w:numId="27">
    <w:abstractNumId w:val="30"/>
  </w:num>
  <w:num w:numId="28">
    <w:abstractNumId w:val="11"/>
  </w:num>
  <w:num w:numId="29">
    <w:abstractNumId w:val="15"/>
  </w:num>
  <w:num w:numId="30">
    <w:abstractNumId w:val="12"/>
  </w:num>
  <w:num w:numId="31">
    <w:abstractNumId w:val="16"/>
  </w:num>
  <w:num w:numId="32">
    <w:abstractNumId w:val="14"/>
  </w:num>
  <w:num w:numId="33">
    <w:abstractNumId w:val="33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701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08A5"/>
    <w:rsid w:val="00001E42"/>
    <w:rsid w:val="0000747B"/>
    <w:rsid w:val="000168C6"/>
    <w:rsid w:val="00040761"/>
    <w:rsid w:val="00044A70"/>
    <w:rsid w:val="00051E36"/>
    <w:rsid w:val="000634B7"/>
    <w:rsid w:val="0007647E"/>
    <w:rsid w:val="00095175"/>
    <w:rsid w:val="000976C9"/>
    <w:rsid w:val="00097D4C"/>
    <w:rsid w:val="000A0598"/>
    <w:rsid w:val="000A32A3"/>
    <w:rsid w:val="000C2586"/>
    <w:rsid w:val="000D1F35"/>
    <w:rsid w:val="000E056B"/>
    <w:rsid w:val="00101E6B"/>
    <w:rsid w:val="00115817"/>
    <w:rsid w:val="00127D7B"/>
    <w:rsid w:val="00127ECD"/>
    <w:rsid w:val="001366D1"/>
    <w:rsid w:val="0013769C"/>
    <w:rsid w:val="00144FA5"/>
    <w:rsid w:val="00154270"/>
    <w:rsid w:val="00165DF9"/>
    <w:rsid w:val="00173358"/>
    <w:rsid w:val="00174054"/>
    <w:rsid w:val="001A3EC6"/>
    <w:rsid w:val="001A6C53"/>
    <w:rsid w:val="001A74F0"/>
    <w:rsid w:val="001B1BD9"/>
    <w:rsid w:val="001C3E2F"/>
    <w:rsid w:val="001F2E2E"/>
    <w:rsid w:val="002047FC"/>
    <w:rsid w:val="002064B0"/>
    <w:rsid w:val="00215FBA"/>
    <w:rsid w:val="00225F43"/>
    <w:rsid w:val="00230F78"/>
    <w:rsid w:val="00234313"/>
    <w:rsid w:val="00243A87"/>
    <w:rsid w:val="00243C74"/>
    <w:rsid w:val="0024687F"/>
    <w:rsid w:val="00265C96"/>
    <w:rsid w:val="00265EED"/>
    <w:rsid w:val="002A1895"/>
    <w:rsid w:val="002D5709"/>
    <w:rsid w:val="002F0CBC"/>
    <w:rsid w:val="002F31C0"/>
    <w:rsid w:val="003003EC"/>
    <w:rsid w:val="00301388"/>
    <w:rsid w:val="003016E5"/>
    <w:rsid w:val="00304490"/>
    <w:rsid w:val="003328A9"/>
    <w:rsid w:val="00394E9A"/>
    <w:rsid w:val="003A10F2"/>
    <w:rsid w:val="003A2EB7"/>
    <w:rsid w:val="003C268F"/>
    <w:rsid w:val="003C2873"/>
    <w:rsid w:val="003D20E2"/>
    <w:rsid w:val="003D3D1A"/>
    <w:rsid w:val="003E14B7"/>
    <w:rsid w:val="0041275F"/>
    <w:rsid w:val="00413007"/>
    <w:rsid w:val="0042490E"/>
    <w:rsid w:val="00425CA1"/>
    <w:rsid w:val="0042606B"/>
    <w:rsid w:val="004357DF"/>
    <w:rsid w:val="00475116"/>
    <w:rsid w:val="00482EA8"/>
    <w:rsid w:val="0049090D"/>
    <w:rsid w:val="00490C58"/>
    <w:rsid w:val="00491484"/>
    <w:rsid w:val="004B1908"/>
    <w:rsid w:val="004E0BC0"/>
    <w:rsid w:val="004E0F03"/>
    <w:rsid w:val="00500B83"/>
    <w:rsid w:val="00503AEA"/>
    <w:rsid w:val="00505D2B"/>
    <w:rsid w:val="00506B30"/>
    <w:rsid w:val="005138AC"/>
    <w:rsid w:val="00522DBB"/>
    <w:rsid w:val="0053586D"/>
    <w:rsid w:val="00537FE7"/>
    <w:rsid w:val="00552613"/>
    <w:rsid w:val="00556BA4"/>
    <w:rsid w:val="005613A7"/>
    <w:rsid w:val="00561D33"/>
    <w:rsid w:val="005732D5"/>
    <w:rsid w:val="005771A9"/>
    <w:rsid w:val="00583DA2"/>
    <w:rsid w:val="0058429B"/>
    <w:rsid w:val="005866BA"/>
    <w:rsid w:val="00590DEB"/>
    <w:rsid w:val="005949E6"/>
    <w:rsid w:val="005A1966"/>
    <w:rsid w:val="005A417C"/>
    <w:rsid w:val="005A5740"/>
    <w:rsid w:val="005A6C04"/>
    <w:rsid w:val="005B67EB"/>
    <w:rsid w:val="005B7E4F"/>
    <w:rsid w:val="005C2A18"/>
    <w:rsid w:val="005D64D0"/>
    <w:rsid w:val="005E2B35"/>
    <w:rsid w:val="005F0C7A"/>
    <w:rsid w:val="00611F7A"/>
    <w:rsid w:val="00612B06"/>
    <w:rsid w:val="006143B5"/>
    <w:rsid w:val="0061449E"/>
    <w:rsid w:val="006146D5"/>
    <w:rsid w:val="00617EDF"/>
    <w:rsid w:val="006236F0"/>
    <w:rsid w:val="00624BC7"/>
    <w:rsid w:val="00626B99"/>
    <w:rsid w:val="006307D3"/>
    <w:rsid w:val="006365FD"/>
    <w:rsid w:val="00640303"/>
    <w:rsid w:val="00654BC2"/>
    <w:rsid w:val="00671B7E"/>
    <w:rsid w:val="0067793A"/>
    <w:rsid w:val="00681321"/>
    <w:rsid w:val="0068177B"/>
    <w:rsid w:val="00694767"/>
    <w:rsid w:val="006950AF"/>
    <w:rsid w:val="006C2BA4"/>
    <w:rsid w:val="006D288D"/>
    <w:rsid w:val="006D32AA"/>
    <w:rsid w:val="006E1DEF"/>
    <w:rsid w:val="006E542E"/>
    <w:rsid w:val="006F2ED1"/>
    <w:rsid w:val="006F4CA8"/>
    <w:rsid w:val="007379F3"/>
    <w:rsid w:val="0074392D"/>
    <w:rsid w:val="007620AD"/>
    <w:rsid w:val="007677D0"/>
    <w:rsid w:val="0077002F"/>
    <w:rsid w:val="007A391E"/>
    <w:rsid w:val="007D3DE8"/>
    <w:rsid w:val="007E1D66"/>
    <w:rsid w:val="007E7910"/>
    <w:rsid w:val="007F5B17"/>
    <w:rsid w:val="00814A5C"/>
    <w:rsid w:val="00814FB0"/>
    <w:rsid w:val="00822EAD"/>
    <w:rsid w:val="00842210"/>
    <w:rsid w:val="0084262F"/>
    <w:rsid w:val="0085607D"/>
    <w:rsid w:val="0086403A"/>
    <w:rsid w:val="008658BD"/>
    <w:rsid w:val="008678D5"/>
    <w:rsid w:val="00893B0C"/>
    <w:rsid w:val="008A2B0E"/>
    <w:rsid w:val="008B48EB"/>
    <w:rsid w:val="008E6F4F"/>
    <w:rsid w:val="008E764E"/>
    <w:rsid w:val="008F38DA"/>
    <w:rsid w:val="0091371E"/>
    <w:rsid w:val="00914A59"/>
    <w:rsid w:val="0093300E"/>
    <w:rsid w:val="009363C4"/>
    <w:rsid w:val="00936CBF"/>
    <w:rsid w:val="00943873"/>
    <w:rsid w:val="00944F0B"/>
    <w:rsid w:val="009451B7"/>
    <w:rsid w:val="00951AAA"/>
    <w:rsid w:val="009645E2"/>
    <w:rsid w:val="00971F70"/>
    <w:rsid w:val="0097508D"/>
    <w:rsid w:val="009A283A"/>
    <w:rsid w:val="009B629E"/>
    <w:rsid w:val="009C0F15"/>
    <w:rsid w:val="009D63C0"/>
    <w:rsid w:val="009F4403"/>
    <w:rsid w:val="009F7BC1"/>
    <w:rsid w:val="00A03926"/>
    <w:rsid w:val="00A27C6C"/>
    <w:rsid w:val="00A35D47"/>
    <w:rsid w:val="00A35ED0"/>
    <w:rsid w:val="00A367B7"/>
    <w:rsid w:val="00A50B60"/>
    <w:rsid w:val="00A76F2E"/>
    <w:rsid w:val="00A81F1E"/>
    <w:rsid w:val="00A85AB8"/>
    <w:rsid w:val="00A96A51"/>
    <w:rsid w:val="00AA24BB"/>
    <w:rsid w:val="00AC6347"/>
    <w:rsid w:val="00AD2A4E"/>
    <w:rsid w:val="00AD4A84"/>
    <w:rsid w:val="00AE2D30"/>
    <w:rsid w:val="00AF47E7"/>
    <w:rsid w:val="00AF49E1"/>
    <w:rsid w:val="00AF4D21"/>
    <w:rsid w:val="00B00D16"/>
    <w:rsid w:val="00B04D85"/>
    <w:rsid w:val="00B153A2"/>
    <w:rsid w:val="00B17AF3"/>
    <w:rsid w:val="00B22AAE"/>
    <w:rsid w:val="00B32BB7"/>
    <w:rsid w:val="00B33440"/>
    <w:rsid w:val="00B33E57"/>
    <w:rsid w:val="00B3472E"/>
    <w:rsid w:val="00B364BA"/>
    <w:rsid w:val="00B36EF0"/>
    <w:rsid w:val="00B37C94"/>
    <w:rsid w:val="00B411FF"/>
    <w:rsid w:val="00B41866"/>
    <w:rsid w:val="00B41EDC"/>
    <w:rsid w:val="00B51520"/>
    <w:rsid w:val="00B546BF"/>
    <w:rsid w:val="00B634A2"/>
    <w:rsid w:val="00B7287E"/>
    <w:rsid w:val="00B75A43"/>
    <w:rsid w:val="00B82B43"/>
    <w:rsid w:val="00B9058F"/>
    <w:rsid w:val="00B972FA"/>
    <w:rsid w:val="00BD29D4"/>
    <w:rsid w:val="00BD4AD5"/>
    <w:rsid w:val="00BD5E0E"/>
    <w:rsid w:val="00BD7DBD"/>
    <w:rsid w:val="00BE29FF"/>
    <w:rsid w:val="00BE382B"/>
    <w:rsid w:val="00C303B0"/>
    <w:rsid w:val="00C3655B"/>
    <w:rsid w:val="00C542CF"/>
    <w:rsid w:val="00C5743B"/>
    <w:rsid w:val="00C65B90"/>
    <w:rsid w:val="00C76FB2"/>
    <w:rsid w:val="00C869B1"/>
    <w:rsid w:val="00C952E2"/>
    <w:rsid w:val="00CA5334"/>
    <w:rsid w:val="00CB0212"/>
    <w:rsid w:val="00CC00DF"/>
    <w:rsid w:val="00CD3485"/>
    <w:rsid w:val="00CE61DA"/>
    <w:rsid w:val="00D01BAE"/>
    <w:rsid w:val="00D03806"/>
    <w:rsid w:val="00D05529"/>
    <w:rsid w:val="00D05E25"/>
    <w:rsid w:val="00D17C05"/>
    <w:rsid w:val="00D272BD"/>
    <w:rsid w:val="00D30708"/>
    <w:rsid w:val="00D30913"/>
    <w:rsid w:val="00D318E0"/>
    <w:rsid w:val="00D369A7"/>
    <w:rsid w:val="00D4155D"/>
    <w:rsid w:val="00D51BF6"/>
    <w:rsid w:val="00D53A48"/>
    <w:rsid w:val="00D603F3"/>
    <w:rsid w:val="00D76854"/>
    <w:rsid w:val="00D8111B"/>
    <w:rsid w:val="00DA2618"/>
    <w:rsid w:val="00DA56BB"/>
    <w:rsid w:val="00DA591F"/>
    <w:rsid w:val="00DB5F6C"/>
    <w:rsid w:val="00DB76DF"/>
    <w:rsid w:val="00DC4DBA"/>
    <w:rsid w:val="00DE5E5F"/>
    <w:rsid w:val="00E01033"/>
    <w:rsid w:val="00E052A6"/>
    <w:rsid w:val="00E10810"/>
    <w:rsid w:val="00E333B1"/>
    <w:rsid w:val="00E41599"/>
    <w:rsid w:val="00E42970"/>
    <w:rsid w:val="00E434D5"/>
    <w:rsid w:val="00E4715E"/>
    <w:rsid w:val="00E57970"/>
    <w:rsid w:val="00E65FE3"/>
    <w:rsid w:val="00E94DF6"/>
    <w:rsid w:val="00EB4A0F"/>
    <w:rsid w:val="00ED3013"/>
    <w:rsid w:val="00EF1887"/>
    <w:rsid w:val="00EF6829"/>
    <w:rsid w:val="00F033D2"/>
    <w:rsid w:val="00F12BB3"/>
    <w:rsid w:val="00F14F79"/>
    <w:rsid w:val="00F170BC"/>
    <w:rsid w:val="00F445F8"/>
    <w:rsid w:val="00F62F49"/>
    <w:rsid w:val="00F811F3"/>
    <w:rsid w:val="00F94B9F"/>
    <w:rsid w:val="00F953D4"/>
    <w:rsid w:val="00FA0555"/>
    <w:rsid w:val="00FB28B3"/>
    <w:rsid w:val="00FC5C31"/>
    <w:rsid w:val="00FD2F33"/>
    <w:rsid w:val="00FD7AB3"/>
    <w:rsid w:val="00FE0277"/>
    <w:rsid w:val="00FE118B"/>
    <w:rsid w:val="00FE2696"/>
    <w:rsid w:val="00FE339B"/>
    <w:rsid w:val="00FF446A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C21A00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8A9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C2A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2A18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C2A18"/>
    <w:rPr>
      <w:rFonts w:ascii="Arial" w:eastAsia="Arial" w:hAnsi="Arial" w:cs="Arial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2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2A18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fontstyle01">
    <w:name w:val="fontstyle01"/>
    <w:basedOn w:val="Fuentedeprrafopredeter"/>
    <w:rsid w:val="007A391E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3472E"/>
    <w:pPr>
      <w:widowControl w:val="0"/>
      <w:autoSpaceDE w:val="0"/>
      <w:autoSpaceDN w:val="0"/>
      <w:spacing w:after="0" w:line="240" w:lineRule="auto"/>
      <w:ind w:left="106"/>
    </w:pPr>
    <w:rPr>
      <w:rFonts w:cs="Calibri"/>
      <w:lang w:val="es-ES"/>
    </w:rPr>
  </w:style>
  <w:style w:type="character" w:customStyle="1" w:styleId="fontstyle21">
    <w:name w:val="fontstyle21"/>
    <w:basedOn w:val="Fuentedeprrafopredeter"/>
    <w:rsid w:val="00F14F79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2A1895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merodelnea">
    <w:name w:val="line number"/>
    <w:basedOn w:val="Fuentedeprrafopredeter"/>
    <w:uiPriority w:val="99"/>
    <w:semiHidden/>
    <w:unhideWhenUsed/>
    <w:rsid w:val="00FD2F33"/>
  </w:style>
  <w:style w:type="paragraph" w:styleId="NormalWeb">
    <w:name w:val="Normal (Web)"/>
    <w:basedOn w:val="Normal"/>
    <w:uiPriority w:val="99"/>
    <w:semiHidden/>
    <w:unhideWhenUsed/>
    <w:rsid w:val="00E65F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B1BD9"/>
    <w:pPr>
      <w:spacing w:after="200"/>
    </w:pPr>
    <w:rPr>
      <w:rFonts w:ascii="Calibri" w:eastAsia="Calibri" w:hAnsi="Calibri" w:cs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B1BD9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2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2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4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microsoft.com/office/2007/relationships/hdphoto" Target="media/hdphoto1.wdp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0D333E-4785-4D01-8CED-BB5D9B5BB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3112</Words>
  <Characters>17116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Trabajador Oficial</cp:lastModifiedBy>
  <cp:revision>14</cp:revision>
  <cp:lastPrinted>2024-04-04T03:24:00Z</cp:lastPrinted>
  <dcterms:created xsi:type="dcterms:W3CDTF">2025-06-20T21:52:00Z</dcterms:created>
  <dcterms:modified xsi:type="dcterms:W3CDTF">2025-08-12T15:06:00Z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