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7216E" w14:textId="6C8279E1" w:rsidR="009D0E54" w:rsidRPr="00FD78E9" w:rsidRDefault="009D0E54" w:rsidP="009D0E54">
      <w:pPr>
        <w:spacing w:after="160" w:line="259" w:lineRule="auto"/>
        <w:jc w:val="center"/>
        <w:rPr>
          <w:rFonts w:ascii="Arial" w:eastAsia="Calibri" w:hAnsi="Arial" w:cs="Arial"/>
          <w:b/>
          <w:bCs/>
          <w:sz w:val="18"/>
          <w:szCs w:val="18"/>
          <w:lang w:val="es-CO" w:eastAsia="en-US"/>
        </w:rPr>
      </w:pPr>
      <w:r w:rsidRPr="00FD78E9">
        <w:rPr>
          <w:rFonts w:ascii="Arial" w:eastAsia="Calibri" w:hAnsi="Arial" w:cs="Arial"/>
          <w:b/>
          <w:bCs/>
          <w:sz w:val="18"/>
          <w:szCs w:val="18"/>
          <w:lang w:val="es-CO" w:eastAsia="en-US"/>
        </w:rPr>
        <w:t xml:space="preserve">FORMATO </w:t>
      </w:r>
      <w:r w:rsidRPr="00FD78E9">
        <w:rPr>
          <w:rFonts w:ascii="Arial" w:eastAsia="Calibri" w:hAnsi="Arial" w:cs="Arial"/>
          <w:b/>
          <w:bCs/>
          <w:sz w:val="18"/>
          <w:szCs w:val="18"/>
          <w:lang w:val="es-CO" w:eastAsia="en-US"/>
        </w:rPr>
        <w:t>4</w:t>
      </w:r>
    </w:p>
    <w:p w14:paraId="7BBA54E5" w14:textId="2C783706" w:rsidR="009D0E54" w:rsidRPr="00FD78E9" w:rsidRDefault="009D0E54" w:rsidP="009D0E54">
      <w:pPr>
        <w:spacing w:after="160" w:line="259" w:lineRule="auto"/>
        <w:jc w:val="center"/>
        <w:rPr>
          <w:rFonts w:ascii="Arial" w:eastAsia="Calibri" w:hAnsi="Arial" w:cs="Arial"/>
          <w:b/>
          <w:bCs/>
          <w:sz w:val="18"/>
          <w:szCs w:val="18"/>
          <w:lang w:val="es-CO" w:eastAsia="en-US"/>
        </w:rPr>
      </w:pPr>
      <w:r w:rsidRPr="00FD78E9">
        <w:rPr>
          <w:rFonts w:ascii="Arial" w:eastAsia="Calibri" w:hAnsi="Arial" w:cs="Arial"/>
          <w:b/>
          <w:bCs/>
          <w:sz w:val="18"/>
          <w:szCs w:val="18"/>
          <w:lang w:val="es-CO" w:eastAsia="en-US"/>
        </w:rPr>
        <w:t>PAGOS AL SISTEMA DE SEGURIDAD SOCIAL Y APORTES LEGALES</w:t>
      </w:r>
    </w:p>
    <w:p w14:paraId="3657D086" w14:textId="1AE3A1FF" w:rsidR="009D0E54" w:rsidRPr="00FD78E9" w:rsidRDefault="009D0E54" w:rsidP="009D0E54">
      <w:pPr>
        <w:spacing w:after="160" w:line="259" w:lineRule="auto"/>
        <w:jc w:val="center"/>
        <w:rPr>
          <w:rFonts w:ascii="Arial" w:eastAsia="Calibri" w:hAnsi="Arial" w:cs="Arial"/>
          <w:b/>
          <w:bCs/>
          <w:sz w:val="18"/>
          <w:szCs w:val="18"/>
          <w:lang w:val="es-CO" w:eastAsia="en-US"/>
        </w:rPr>
      </w:pPr>
    </w:p>
    <w:p w14:paraId="61E77DEB" w14:textId="5591ED51" w:rsidR="009D0E54" w:rsidRPr="00FD78E9" w:rsidRDefault="009D0E54" w:rsidP="009D0E54">
      <w:pPr>
        <w:spacing w:after="160" w:line="259" w:lineRule="auto"/>
        <w:jc w:val="center"/>
        <w:rPr>
          <w:rFonts w:ascii="Arial" w:eastAsia="Calibri" w:hAnsi="Arial" w:cs="Arial"/>
          <w:b/>
          <w:bCs/>
          <w:sz w:val="18"/>
          <w:szCs w:val="18"/>
          <w:lang w:val="es-CO" w:eastAsia="en-US"/>
        </w:rPr>
      </w:pPr>
      <w:r w:rsidRPr="00FD78E9">
        <w:rPr>
          <w:rFonts w:ascii="Arial" w:eastAsia="Calibri" w:hAnsi="Arial" w:cs="Arial"/>
          <w:b/>
          <w:bCs/>
          <w:sz w:val="18"/>
          <w:szCs w:val="18"/>
          <w:lang w:val="es-CO" w:eastAsia="en-US"/>
        </w:rPr>
        <w:t>ARTÍCULO 50 LEY 789 DE 2002</w:t>
      </w:r>
    </w:p>
    <w:p w14:paraId="08D68707" w14:textId="5A4A26F9" w:rsidR="009D0E54" w:rsidRPr="00FD78E9" w:rsidRDefault="009D0E54" w:rsidP="009D0E54">
      <w:pPr>
        <w:spacing w:after="160" w:line="259" w:lineRule="auto"/>
        <w:jc w:val="center"/>
        <w:rPr>
          <w:rFonts w:ascii="Arial" w:eastAsia="Calibri" w:hAnsi="Arial" w:cs="Arial"/>
          <w:b/>
          <w:bCs/>
          <w:sz w:val="18"/>
          <w:szCs w:val="18"/>
          <w:lang w:val="es-CO" w:eastAsia="en-US"/>
        </w:rPr>
      </w:pPr>
      <w:r w:rsidRPr="00FD78E9">
        <w:rPr>
          <w:rFonts w:ascii="Arial" w:eastAsia="Calibri" w:hAnsi="Arial" w:cs="Arial"/>
          <w:b/>
          <w:bCs/>
          <w:sz w:val="18"/>
          <w:szCs w:val="18"/>
          <w:lang w:val="es-CO" w:eastAsia="en-US"/>
        </w:rPr>
        <w:t>(PERSONAS JURÍDICAS)</w:t>
      </w:r>
    </w:p>
    <w:p w14:paraId="2906C52D"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ab/>
      </w:r>
    </w:p>
    <w:p w14:paraId="03C71A94"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[Este Formato debe ser diligenciado por las personas jurídicas nacionales y extranjeras con domicilio o Sucursal en Colombia las cuales deberán acreditar este requisito respecto del personal vinculado en Colombia].</w:t>
      </w:r>
    </w:p>
    <w:p w14:paraId="08536155"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[Cuando la persona jurídica no esté exonerada en el pago al sistema de aportes parafiscales, deberá incluir el siguiente texto y ajustar el Formato en lo correspondiente:]</w:t>
      </w:r>
    </w:p>
    <w:p w14:paraId="01C9AAE3"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[Incluir el nombre del representante legal de la persona jurídica] identificado con [mencionar el número de identificación] en mi condición de representante legal de [señalar la razón social de la persona jurídica] identificada con el NIT [Incluir el NIT],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Proceso de Contratación. Lo anterior, en cumplimiento de lo dispuesto en el artículo 50 de la Ley 789 de 2002.</w:t>
      </w:r>
    </w:p>
    <w:p w14:paraId="08FB31F0" w14:textId="1AD4D50B"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 xml:space="preserve">[Incluir el nombre del revisor fiscal, según corresponda] identificado con [señalar el número de identificación], y con tarjeta profesional [indicar número de tarjeta profesional] de la Junta Central de Contadores de Colombia, en mi condición de revisor fiscal de [Incluir la razón social de la persona jurídica] identificada con el NIT [identificar el NIT],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Proceso de Contratación. Lo anterior, en cumplimiento de lo dispuesto en el artículo 50 de la Ley 789 de 2002. </w:t>
      </w:r>
    </w:p>
    <w:p w14:paraId="27B776B1"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ab/>
      </w:r>
    </w:p>
    <w:p w14:paraId="4451281C" w14:textId="2EDD17D8"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[En el evento en que la sociedad no tenga más de seis (6) meses de constituida, deberá acreditar los pagos a partir de la fecha de su constitución como sigue:]</w:t>
      </w:r>
    </w:p>
    <w:p w14:paraId="787CA2C5"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ab/>
      </w:r>
    </w:p>
    <w:p w14:paraId="607D4F48"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[Incluir el nombre del representante legal de la persona jurídica] identificado con [señalar el número de identificación] en mi condición de representante legal de [mencionar la razón social de la persona jurídica] identificada con el NIT [identificar el NIT],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w:t>
      </w:r>
      <w:proofErr w:type="spellStart"/>
      <w:r w:rsidRPr="00FD78E9">
        <w:rPr>
          <w:rFonts w:ascii="Arial" w:eastAsia="Calibri" w:hAnsi="Arial" w:cs="Arial"/>
          <w:sz w:val="18"/>
          <w:szCs w:val="18"/>
          <w:lang w:val="es-CO" w:eastAsia="en-US"/>
        </w:rPr>
        <w:t>dd</w:t>
      </w:r>
      <w:proofErr w:type="spellEnd"/>
      <w:r w:rsidRPr="00FD78E9">
        <w:rPr>
          <w:rFonts w:ascii="Arial" w:eastAsia="Calibri" w:hAnsi="Arial" w:cs="Arial"/>
          <w:sz w:val="18"/>
          <w:szCs w:val="18"/>
          <w:lang w:val="es-CO" w:eastAsia="en-US"/>
        </w:rPr>
        <w:t>/mm/</w:t>
      </w:r>
      <w:proofErr w:type="spellStart"/>
      <w:r w:rsidRPr="00FD78E9">
        <w:rPr>
          <w:rFonts w:ascii="Arial" w:eastAsia="Calibri" w:hAnsi="Arial" w:cs="Arial"/>
          <w:sz w:val="18"/>
          <w:szCs w:val="18"/>
          <w:lang w:val="es-CO" w:eastAsia="en-US"/>
        </w:rPr>
        <w:t>aaaa</w:t>
      </w:r>
      <w:proofErr w:type="spellEnd"/>
      <w:r w:rsidRPr="00FD78E9">
        <w:rPr>
          <w:rFonts w:ascii="Arial" w:eastAsia="Calibri" w:hAnsi="Arial" w:cs="Arial"/>
          <w:sz w:val="18"/>
          <w:szCs w:val="18"/>
          <w:lang w:val="es-CO" w:eastAsia="en-US"/>
        </w:rPr>
        <w:t>)]. Lo anterior, en cumplimiento de lo dispuesto en el artículo 50 de la Ley 789 de 2002.</w:t>
      </w:r>
    </w:p>
    <w:p w14:paraId="425776C4"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ab/>
      </w:r>
    </w:p>
    <w:p w14:paraId="30740F7A"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 xml:space="preserve">[Incluir el nombre del revisor fiscal, según corresponda] identificado con [mencionar el número de identificación] y con tarjeta profesional [indicar número de tarjeta profesional] de la Junta Central de Contadores de Colombia, en mi condición de revisor fiscal de [identificar la Razón social de la persona jurídica] identificada con el NIT [Incluir el NIT],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w:t>
      </w:r>
      <w:proofErr w:type="spellStart"/>
      <w:r w:rsidRPr="00FD78E9">
        <w:rPr>
          <w:rFonts w:ascii="Arial" w:eastAsia="Calibri" w:hAnsi="Arial" w:cs="Arial"/>
          <w:sz w:val="18"/>
          <w:szCs w:val="18"/>
          <w:lang w:val="es-CO" w:eastAsia="en-US"/>
        </w:rPr>
        <w:t>dd</w:t>
      </w:r>
      <w:proofErr w:type="spellEnd"/>
      <w:r w:rsidRPr="00FD78E9">
        <w:rPr>
          <w:rFonts w:ascii="Arial" w:eastAsia="Calibri" w:hAnsi="Arial" w:cs="Arial"/>
          <w:sz w:val="18"/>
          <w:szCs w:val="18"/>
          <w:lang w:val="es-CO" w:eastAsia="en-US"/>
        </w:rPr>
        <w:t>/mm/</w:t>
      </w:r>
      <w:proofErr w:type="spellStart"/>
      <w:r w:rsidRPr="00FD78E9">
        <w:rPr>
          <w:rFonts w:ascii="Arial" w:eastAsia="Calibri" w:hAnsi="Arial" w:cs="Arial"/>
          <w:sz w:val="18"/>
          <w:szCs w:val="18"/>
          <w:lang w:val="es-CO" w:eastAsia="en-US"/>
        </w:rPr>
        <w:t>aaaa</w:t>
      </w:r>
      <w:proofErr w:type="spellEnd"/>
      <w:r w:rsidRPr="00FD78E9">
        <w:rPr>
          <w:rFonts w:ascii="Arial" w:eastAsia="Calibri" w:hAnsi="Arial" w:cs="Arial"/>
          <w:sz w:val="18"/>
          <w:szCs w:val="18"/>
          <w:lang w:val="es-CO" w:eastAsia="en-US"/>
        </w:rPr>
        <w:t>]. Lo anterior, en cumplimiento de lo dispuesto en el artículo 50 de la Ley 789 de 2002.</w:t>
      </w:r>
    </w:p>
    <w:p w14:paraId="6F827FBA"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ab/>
      </w:r>
    </w:p>
    <w:p w14:paraId="7C6AFC8D"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35CB937C" w14:textId="47A520B6"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2F8D47" w14:textId="4406D008"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FE3B3F0" w14:textId="6ABCB0F3"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 xml:space="preserve">[Cuando la persona jurídica no haya tenido personal a cargo dentro de los seis (6) meses anteriores a la presentación de la propuesta deberá manifestarlo de la siguiente manera:] </w:t>
      </w:r>
    </w:p>
    <w:p w14:paraId="7D7AD1E1"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[Indicar el nombre del representante legal de la persona jurídica o el revisor fiscal, según corresponda] identificado con [mencionar el número de identificación], en mi condición de [señalar si actúa como representante legal o revisor fiscal] de [Incluir la razón social de la persona jurídica] identificada con el NIT [Incluir el NIT], bajo la gravedad del juramento, manifiesto que dentro de los seis (6) meses anteriores a la fecha de firma del contrato no tuve personal a cargo y por ende no estoy obligado a efectuar el pago de aportes legales y seguridad social.</w:t>
      </w:r>
    </w:p>
    <w:p w14:paraId="0A706A57" w14:textId="7260CCEF"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ab/>
      </w:r>
      <w:r w:rsidRPr="00FD78E9">
        <w:rPr>
          <w:rFonts w:ascii="Arial" w:eastAsia="Calibri" w:hAnsi="Arial" w:cs="Arial"/>
          <w:sz w:val="18"/>
          <w:szCs w:val="18"/>
          <w:lang w:val="es-CO" w:eastAsia="en-US"/>
        </w:rPr>
        <w:tab/>
      </w:r>
    </w:p>
    <w:p w14:paraId="15AC3B30"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 xml:space="preserve">En constancia, se firma en ______________, a los ____ días del mes de _____ </w:t>
      </w:r>
      <w:proofErr w:type="spellStart"/>
      <w:r w:rsidRPr="00FD78E9">
        <w:rPr>
          <w:rFonts w:ascii="Arial" w:eastAsia="Calibri" w:hAnsi="Arial" w:cs="Arial"/>
          <w:sz w:val="18"/>
          <w:szCs w:val="18"/>
          <w:lang w:val="es-CO" w:eastAsia="en-US"/>
        </w:rPr>
        <w:t>de</w:t>
      </w:r>
      <w:proofErr w:type="spellEnd"/>
      <w:r w:rsidRPr="00FD78E9">
        <w:rPr>
          <w:rFonts w:ascii="Arial" w:eastAsia="Calibri" w:hAnsi="Arial" w:cs="Arial"/>
          <w:sz w:val="18"/>
          <w:szCs w:val="18"/>
          <w:lang w:val="es-CO" w:eastAsia="en-US"/>
        </w:rPr>
        <w:t xml:space="preserve"> 20__.</w:t>
      </w:r>
    </w:p>
    <w:p w14:paraId="22A19478"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_____________________________________________________________________</w:t>
      </w:r>
    </w:p>
    <w:p w14:paraId="2BC982A8"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[Nombre y firma del representante legal de la persona jurídica o el revisor fiscal, según corresponda]</w:t>
      </w:r>
    </w:p>
    <w:p w14:paraId="6CA6304F"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ab/>
      </w:r>
    </w:p>
    <w:p w14:paraId="3E983944"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 xml:space="preserve">Nota: Para los Proponentes Plurales cada uno de los integrantes debe acreditar por separado los requisitos señalados. Adicionalmente, el Proponente adjudicatario debe presentar, para la suscripción del contrato, ante la dependencia respectiva, la declaración donde acredite el pago correspondiente a seguridad social integral y aportes legales cuando a ello haya lugar. </w:t>
      </w:r>
    </w:p>
    <w:p w14:paraId="77E67E3B" w14:textId="596DEC34" w:rsidR="009D0E54" w:rsidRPr="00FD78E9" w:rsidRDefault="009D0E54" w:rsidP="009D0E54">
      <w:pPr>
        <w:spacing w:after="160" w:line="259" w:lineRule="auto"/>
        <w:jc w:val="both"/>
        <w:rPr>
          <w:rFonts w:ascii="Arial" w:eastAsia="Calibri" w:hAnsi="Arial" w:cs="Arial"/>
          <w:b/>
          <w:bCs/>
          <w:sz w:val="18"/>
          <w:szCs w:val="18"/>
          <w:lang w:val="es-CO" w:eastAsia="en-US"/>
        </w:rPr>
      </w:pPr>
      <w:r w:rsidRPr="00FD78E9">
        <w:rPr>
          <w:rFonts w:ascii="Arial" w:eastAsia="Calibri" w:hAnsi="Arial" w:cs="Arial"/>
          <w:sz w:val="18"/>
          <w:szCs w:val="18"/>
          <w:lang w:val="es-CO" w:eastAsia="en-US"/>
        </w:rPr>
        <w:tab/>
      </w:r>
    </w:p>
    <w:p w14:paraId="6085A62D" w14:textId="2F77DD03" w:rsidR="009D0E54" w:rsidRPr="00FD78E9" w:rsidRDefault="009D0E54" w:rsidP="009D0E54">
      <w:pPr>
        <w:spacing w:after="160" w:line="259" w:lineRule="auto"/>
        <w:jc w:val="center"/>
        <w:rPr>
          <w:rFonts w:ascii="Arial" w:eastAsia="Calibri" w:hAnsi="Arial" w:cs="Arial"/>
          <w:b/>
          <w:bCs/>
          <w:sz w:val="18"/>
          <w:szCs w:val="18"/>
          <w:lang w:val="es-CO" w:eastAsia="en-US"/>
        </w:rPr>
      </w:pPr>
      <w:r w:rsidRPr="00FD78E9">
        <w:rPr>
          <w:rFonts w:ascii="Arial" w:eastAsia="Calibri" w:hAnsi="Arial" w:cs="Arial"/>
          <w:b/>
          <w:bCs/>
          <w:sz w:val="18"/>
          <w:szCs w:val="18"/>
          <w:lang w:val="es-CO" w:eastAsia="en-US"/>
        </w:rPr>
        <w:t xml:space="preserve">FORMATO </w:t>
      </w:r>
      <w:r w:rsidRPr="00FD78E9">
        <w:rPr>
          <w:rFonts w:ascii="Arial" w:eastAsia="Calibri" w:hAnsi="Arial" w:cs="Arial"/>
          <w:b/>
          <w:bCs/>
          <w:sz w:val="18"/>
          <w:szCs w:val="18"/>
          <w:lang w:val="es-CO" w:eastAsia="en-US"/>
        </w:rPr>
        <w:t>4</w:t>
      </w:r>
    </w:p>
    <w:p w14:paraId="0244F939" w14:textId="10678150" w:rsidR="009D0E54" w:rsidRPr="00FD78E9" w:rsidRDefault="009D0E54" w:rsidP="009D0E54">
      <w:pPr>
        <w:spacing w:after="160" w:line="259" w:lineRule="auto"/>
        <w:jc w:val="center"/>
        <w:rPr>
          <w:rFonts w:ascii="Arial" w:eastAsia="Calibri" w:hAnsi="Arial" w:cs="Arial"/>
          <w:b/>
          <w:bCs/>
          <w:sz w:val="18"/>
          <w:szCs w:val="18"/>
          <w:lang w:val="es-CO" w:eastAsia="en-US"/>
        </w:rPr>
      </w:pPr>
      <w:r w:rsidRPr="00FD78E9">
        <w:rPr>
          <w:rFonts w:ascii="Arial" w:eastAsia="Calibri" w:hAnsi="Arial" w:cs="Arial"/>
          <w:b/>
          <w:bCs/>
          <w:sz w:val="18"/>
          <w:szCs w:val="18"/>
          <w:lang w:val="es-CO" w:eastAsia="en-US"/>
        </w:rPr>
        <w:t>PAGOS DE SEGURIDAD SOCIAL Y APORTES LEGALES</w:t>
      </w:r>
    </w:p>
    <w:p w14:paraId="2B19B043" w14:textId="6DD8927B" w:rsidR="009D0E54" w:rsidRPr="00FD78E9" w:rsidRDefault="009D0E54" w:rsidP="009D0E54">
      <w:pPr>
        <w:spacing w:after="160" w:line="259" w:lineRule="auto"/>
        <w:jc w:val="center"/>
        <w:rPr>
          <w:rFonts w:ascii="Arial" w:eastAsia="Calibri" w:hAnsi="Arial" w:cs="Arial"/>
          <w:b/>
          <w:bCs/>
          <w:sz w:val="18"/>
          <w:szCs w:val="18"/>
          <w:lang w:val="es-CO" w:eastAsia="en-US"/>
        </w:rPr>
      </w:pPr>
    </w:p>
    <w:p w14:paraId="138BC8CC" w14:textId="77777777" w:rsidR="009D0E54" w:rsidRPr="00FD78E9" w:rsidRDefault="009D0E54" w:rsidP="009D0E54">
      <w:pPr>
        <w:spacing w:after="160" w:line="259" w:lineRule="auto"/>
        <w:jc w:val="center"/>
        <w:rPr>
          <w:rFonts w:ascii="Arial" w:eastAsia="Calibri" w:hAnsi="Arial" w:cs="Arial"/>
          <w:b/>
          <w:bCs/>
          <w:sz w:val="18"/>
          <w:szCs w:val="18"/>
          <w:lang w:val="es-CO" w:eastAsia="en-US"/>
        </w:rPr>
      </w:pPr>
      <w:r w:rsidRPr="00FD78E9">
        <w:rPr>
          <w:rFonts w:ascii="Arial" w:eastAsia="Calibri" w:hAnsi="Arial" w:cs="Arial"/>
          <w:b/>
          <w:bCs/>
          <w:sz w:val="18"/>
          <w:szCs w:val="18"/>
          <w:lang w:val="es-CO" w:eastAsia="en-US"/>
        </w:rPr>
        <w:t>(PERSONAS NATURALES)</w:t>
      </w:r>
    </w:p>
    <w:p w14:paraId="2839B3E9" w14:textId="77777777" w:rsidR="009D0E54" w:rsidRPr="00FD78E9" w:rsidRDefault="009D0E54" w:rsidP="009D0E54">
      <w:pPr>
        <w:spacing w:after="160" w:line="259" w:lineRule="auto"/>
        <w:jc w:val="both"/>
        <w:rPr>
          <w:rFonts w:ascii="Arial" w:eastAsia="Calibri" w:hAnsi="Arial" w:cs="Arial"/>
          <w:sz w:val="18"/>
          <w:szCs w:val="18"/>
          <w:lang w:val="es-CO" w:eastAsia="en-US"/>
        </w:rPr>
      </w:pPr>
    </w:p>
    <w:p w14:paraId="48B7AE1D"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14:paraId="499F586A"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La persona natural que reúna los requisitos para acceder a la pensión de vejez, o se pensione por invalidez o anticipadamente, presentará el certificado que lo acredite y además la afiliación al sistema de salud.</w:t>
      </w:r>
    </w:p>
    <w:p w14:paraId="010FB819" w14:textId="77777777" w:rsidR="009D0E54" w:rsidRPr="00FD78E9" w:rsidRDefault="009D0E54" w:rsidP="009D0E54">
      <w:pPr>
        <w:spacing w:after="160" w:line="259" w:lineRule="auto"/>
        <w:jc w:val="both"/>
        <w:rPr>
          <w:rFonts w:ascii="Arial" w:eastAsia="Calibri" w:hAnsi="Arial" w:cs="Arial"/>
          <w:sz w:val="18"/>
          <w:szCs w:val="18"/>
          <w:lang w:val="es-CO" w:eastAsia="en-US"/>
        </w:rPr>
      </w:pPr>
      <w:r w:rsidRPr="00FD78E9">
        <w:rPr>
          <w:rFonts w:ascii="Arial" w:eastAsia="Calibri" w:hAnsi="Arial" w:cs="Arial"/>
          <w:sz w:val="18"/>
          <w:szCs w:val="18"/>
          <w:lang w:val="es-CO" w:eastAsia="en-US"/>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14:paraId="53164589" w14:textId="77777777" w:rsidR="009D0E54" w:rsidRPr="00FD78E9" w:rsidRDefault="009D0E54" w:rsidP="009D0E54">
      <w:pPr>
        <w:spacing w:after="160" w:line="259" w:lineRule="auto"/>
        <w:jc w:val="center"/>
        <w:rPr>
          <w:rFonts w:ascii="Arial" w:eastAsia="Calibri" w:hAnsi="Arial" w:cs="Arial"/>
          <w:sz w:val="18"/>
          <w:szCs w:val="18"/>
          <w:lang w:val="es-CO" w:eastAsia="en-US"/>
        </w:rPr>
      </w:pPr>
    </w:p>
    <w:p w14:paraId="18768A4A" w14:textId="77777777" w:rsidR="009D0E54" w:rsidRPr="00FD78E9" w:rsidRDefault="009D0E54" w:rsidP="009D0E54">
      <w:pPr>
        <w:spacing w:after="160" w:line="259" w:lineRule="auto"/>
        <w:jc w:val="center"/>
        <w:rPr>
          <w:rFonts w:ascii="Arial" w:eastAsia="Calibri" w:hAnsi="Arial" w:cs="Arial"/>
          <w:sz w:val="18"/>
          <w:szCs w:val="18"/>
          <w:lang w:val="es-CO" w:eastAsia="en-US"/>
        </w:rPr>
      </w:pPr>
    </w:p>
    <w:p w14:paraId="447EB401" w14:textId="77777777" w:rsidR="009D0E54" w:rsidRPr="00FD78E9" w:rsidRDefault="009D0E54" w:rsidP="00DD6FA7">
      <w:pPr>
        <w:spacing w:after="160" w:line="259" w:lineRule="auto"/>
        <w:jc w:val="center"/>
        <w:rPr>
          <w:rFonts w:ascii="Arial" w:eastAsia="Calibri" w:hAnsi="Arial" w:cs="Arial"/>
          <w:sz w:val="18"/>
          <w:szCs w:val="18"/>
          <w:lang w:val="es-CO" w:eastAsia="en-US"/>
        </w:rPr>
      </w:pPr>
    </w:p>
    <w:p w14:paraId="7897CE4E" w14:textId="77777777" w:rsidR="009D0E54" w:rsidRPr="00FD78E9" w:rsidRDefault="009D0E54" w:rsidP="00DD6FA7">
      <w:pPr>
        <w:spacing w:after="160" w:line="259" w:lineRule="auto"/>
        <w:jc w:val="center"/>
        <w:rPr>
          <w:rFonts w:ascii="Arial" w:eastAsia="Calibri" w:hAnsi="Arial" w:cs="Arial"/>
          <w:sz w:val="18"/>
          <w:szCs w:val="18"/>
          <w:lang w:val="es-CO" w:eastAsia="en-US"/>
        </w:rPr>
      </w:pPr>
    </w:p>
    <w:p w14:paraId="0FBFC20F" w14:textId="77777777" w:rsidR="009D0E54" w:rsidRPr="00FD78E9" w:rsidRDefault="009D0E54" w:rsidP="00DD6FA7">
      <w:pPr>
        <w:spacing w:after="160" w:line="259" w:lineRule="auto"/>
        <w:jc w:val="center"/>
        <w:rPr>
          <w:rFonts w:ascii="Arial" w:eastAsia="Calibri" w:hAnsi="Arial" w:cs="Arial"/>
          <w:sz w:val="18"/>
          <w:szCs w:val="18"/>
          <w:lang w:val="es-CO" w:eastAsia="en-US"/>
        </w:rPr>
      </w:pPr>
    </w:p>
    <w:p w14:paraId="2440D828" w14:textId="5302FB89" w:rsidR="00847437" w:rsidRPr="00FD78E9" w:rsidRDefault="00847437" w:rsidP="00DD6FA7">
      <w:pPr>
        <w:spacing w:after="160" w:line="259" w:lineRule="auto"/>
        <w:contextualSpacing/>
        <w:jc w:val="both"/>
        <w:rPr>
          <w:sz w:val="20"/>
          <w:szCs w:val="20"/>
          <w:lang w:val="es-CO"/>
        </w:rPr>
      </w:pPr>
    </w:p>
    <w:sectPr w:rsidR="00847437" w:rsidRPr="00FD78E9" w:rsidSect="003B046C">
      <w:headerReference w:type="default" r:id="rId7"/>
      <w:footerReference w:type="default" r:id="rId8"/>
      <w:pgSz w:w="12242" w:h="18722" w:code="258"/>
      <w:pgMar w:top="1985" w:right="1185" w:bottom="1418"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A8CE0" w14:textId="77777777" w:rsidR="000528A3" w:rsidRDefault="000528A3">
      <w:r>
        <w:separator/>
      </w:r>
    </w:p>
  </w:endnote>
  <w:endnote w:type="continuationSeparator" w:id="0">
    <w:p w14:paraId="78228CE2" w14:textId="77777777" w:rsidR="000528A3" w:rsidRDefault="00052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7B0F8" w14:textId="4AA6BAED" w:rsidR="00406728" w:rsidRDefault="00FE07BF">
    <w:pPr>
      <w:pStyle w:val="Piedepgina"/>
    </w:pPr>
    <w:r>
      <w:rPr>
        <w:noProof/>
      </w:rPr>
      <w:drawing>
        <wp:anchor distT="0" distB="0" distL="114300" distR="114300" simplePos="0" relativeHeight="251665408" behindDoc="1" locked="0" layoutInCell="1" allowOverlap="1" wp14:anchorId="795DF148" wp14:editId="0296BE23">
          <wp:simplePos x="0" y="0"/>
          <wp:positionH relativeFrom="page">
            <wp:align>center</wp:align>
          </wp:positionH>
          <wp:positionV relativeFrom="paragraph">
            <wp:posOffset>-543560</wp:posOffset>
          </wp:positionV>
          <wp:extent cx="7364730" cy="904875"/>
          <wp:effectExtent l="0" t="0" r="7620" b="9525"/>
          <wp:wrapNone/>
          <wp:docPr id="860292339" name="Imagen 2"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46639" name="Imagen 2" descr="Imagen en blanco y negro&#10;&#10;Descripción generada automáticamente con confianza media"/>
                  <pic:cNvPicPr/>
                </pic:nvPicPr>
                <pic:blipFill rotWithShape="1">
                  <a:blip r:embed="rId1"/>
                  <a:srcRect t="90668"/>
                  <a:stretch/>
                </pic:blipFill>
                <pic:spPr bwMode="auto">
                  <a:xfrm>
                    <a:off x="0" y="0"/>
                    <a:ext cx="7364730" cy="9048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B6C97" w14:textId="77777777" w:rsidR="000528A3" w:rsidRDefault="000528A3">
      <w:r>
        <w:separator/>
      </w:r>
    </w:p>
  </w:footnote>
  <w:footnote w:type="continuationSeparator" w:id="0">
    <w:p w14:paraId="2237BC78" w14:textId="77777777" w:rsidR="000528A3" w:rsidRDefault="00052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32EC" w14:textId="420FEE7E" w:rsidR="003A5EDF" w:rsidRPr="00921964" w:rsidRDefault="003A5EDF" w:rsidP="005A5A9D">
    <w:pPr>
      <w:pStyle w:val="Encabezado"/>
    </w:pPr>
  </w:p>
  <w:p w14:paraId="64378144" w14:textId="5C6CA001" w:rsidR="003A5EDF" w:rsidRPr="008A2A4C" w:rsidRDefault="00137FC0" w:rsidP="005A5A9D">
    <w:pPr>
      <w:pStyle w:val="Encabezado"/>
      <w:jc w:val="right"/>
    </w:pPr>
    <w:r>
      <w:rPr>
        <w:noProof/>
      </w:rPr>
      <w:drawing>
        <wp:anchor distT="0" distB="0" distL="0" distR="0" simplePos="0" relativeHeight="251663360" behindDoc="0" locked="0" layoutInCell="1" allowOverlap="1" wp14:anchorId="5C943D80" wp14:editId="54870930">
          <wp:simplePos x="0" y="0"/>
          <wp:positionH relativeFrom="margin">
            <wp:posOffset>4378568</wp:posOffset>
          </wp:positionH>
          <wp:positionV relativeFrom="page">
            <wp:posOffset>531684</wp:posOffset>
          </wp:positionV>
          <wp:extent cx="2135378" cy="598694"/>
          <wp:effectExtent l="0" t="0" r="0" b="0"/>
          <wp:wrapNone/>
          <wp:docPr id="684027274" name="image1.jpeg"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10;&#10;Descripción generada automáticamente"/>
                  <pic:cNvPicPr/>
                </pic:nvPicPr>
                <pic:blipFill>
                  <a:blip r:embed="rId1" cstate="print"/>
                  <a:stretch>
                    <a:fillRect/>
                  </a:stretch>
                </pic:blipFill>
                <pic:spPr>
                  <a:xfrm>
                    <a:off x="0" y="0"/>
                    <a:ext cx="2135378" cy="598694"/>
                  </a:xfrm>
                  <a:prstGeom prst="rect">
                    <a:avLst/>
                  </a:prstGeom>
                </pic:spPr>
              </pic:pic>
            </a:graphicData>
          </a:graphic>
        </wp:anchor>
      </w:drawing>
    </w:r>
  </w:p>
  <w:p w14:paraId="4066FF85" w14:textId="1CB4BABD" w:rsidR="003A5EDF" w:rsidRPr="005A5A9D" w:rsidRDefault="003A5EDF" w:rsidP="005A5A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6E7E"/>
    <w:multiLevelType w:val="hybridMultilevel"/>
    <w:tmpl w:val="34CE5486"/>
    <w:lvl w:ilvl="0" w:tplc="3236AA3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5E1CA7"/>
    <w:multiLevelType w:val="hybridMultilevel"/>
    <w:tmpl w:val="7DF48A0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26D15DD"/>
    <w:multiLevelType w:val="hybridMultilevel"/>
    <w:tmpl w:val="F984D7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252F91"/>
    <w:multiLevelType w:val="hybridMultilevel"/>
    <w:tmpl w:val="D1789400"/>
    <w:lvl w:ilvl="0" w:tplc="B0F2C9E4">
      <w:start w:val="1"/>
      <w:numFmt w:val="decimal"/>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80362BD"/>
    <w:multiLevelType w:val="hybridMultilevel"/>
    <w:tmpl w:val="8444B62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C93702A"/>
    <w:multiLevelType w:val="hybridMultilevel"/>
    <w:tmpl w:val="774C023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2AB325E"/>
    <w:multiLevelType w:val="hybridMultilevel"/>
    <w:tmpl w:val="159075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FCA0550"/>
    <w:multiLevelType w:val="hybridMultilevel"/>
    <w:tmpl w:val="577E0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8C0FE7"/>
    <w:multiLevelType w:val="hybridMultilevel"/>
    <w:tmpl w:val="78FCCCEC"/>
    <w:lvl w:ilvl="0" w:tplc="256AA3C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1F6694"/>
    <w:multiLevelType w:val="hybridMultilevel"/>
    <w:tmpl w:val="F4AE6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1814EE"/>
    <w:multiLevelType w:val="hybridMultilevel"/>
    <w:tmpl w:val="22F44884"/>
    <w:lvl w:ilvl="0" w:tplc="789A525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780392"/>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3CB5267"/>
    <w:multiLevelType w:val="hybridMultilevel"/>
    <w:tmpl w:val="34642A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470279"/>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EFC460B"/>
    <w:multiLevelType w:val="hybridMultilevel"/>
    <w:tmpl w:val="965A7596"/>
    <w:lvl w:ilvl="0" w:tplc="240A000D">
      <w:start w:val="1"/>
      <w:numFmt w:val="bullet"/>
      <w:lvlText w:val=""/>
      <w:lvlJc w:val="left"/>
      <w:pPr>
        <w:ind w:left="360" w:hanging="360"/>
      </w:pPr>
      <w:rPr>
        <w:rFonts w:ascii="Wingdings" w:hAnsi="Wingdings" w:cs="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66BD3CBE"/>
    <w:multiLevelType w:val="hybridMultilevel"/>
    <w:tmpl w:val="846A4A42"/>
    <w:lvl w:ilvl="0" w:tplc="240A0001">
      <w:start w:val="1"/>
      <w:numFmt w:val="bullet"/>
      <w:lvlText w:val=""/>
      <w:lvlJc w:val="left"/>
      <w:pPr>
        <w:ind w:left="1800" w:hanging="360"/>
      </w:pPr>
      <w:rPr>
        <w:rFonts w:ascii="Symbol" w:hAnsi="Symbol" w:hint="default"/>
      </w:r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start w:val="1"/>
      <w:numFmt w:val="bullet"/>
      <w:lvlText w:val=""/>
      <w:lvlJc w:val="left"/>
      <w:pPr>
        <w:ind w:left="3960" w:hanging="360"/>
      </w:pPr>
      <w:rPr>
        <w:rFonts w:ascii="Symbol" w:hAnsi="Symbol" w:hint="default"/>
      </w:rPr>
    </w:lvl>
    <w:lvl w:ilvl="4" w:tplc="240A0003">
      <w:start w:val="1"/>
      <w:numFmt w:val="bullet"/>
      <w:lvlText w:val="o"/>
      <w:lvlJc w:val="left"/>
      <w:pPr>
        <w:ind w:left="4680" w:hanging="360"/>
      </w:pPr>
      <w:rPr>
        <w:rFonts w:ascii="Courier New" w:hAnsi="Courier New" w:cs="Courier New" w:hint="default"/>
      </w:rPr>
    </w:lvl>
    <w:lvl w:ilvl="5" w:tplc="240A0005">
      <w:start w:val="1"/>
      <w:numFmt w:val="bullet"/>
      <w:lvlText w:val=""/>
      <w:lvlJc w:val="left"/>
      <w:pPr>
        <w:ind w:left="5400" w:hanging="360"/>
      </w:pPr>
      <w:rPr>
        <w:rFonts w:ascii="Wingdings" w:hAnsi="Wingdings" w:hint="default"/>
      </w:rPr>
    </w:lvl>
    <w:lvl w:ilvl="6" w:tplc="240A0001">
      <w:start w:val="1"/>
      <w:numFmt w:val="bullet"/>
      <w:lvlText w:val=""/>
      <w:lvlJc w:val="left"/>
      <w:pPr>
        <w:ind w:left="6120" w:hanging="360"/>
      </w:pPr>
      <w:rPr>
        <w:rFonts w:ascii="Symbol" w:hAnsi="Symbol" w:hint="default"/>
      </w:rPr>
    </w:lvl>
    <w:lvl w:ilvl="7" w:tplc="240A0003">
      <w:start w:val="1"/>
      <w:numFmt w:val="bullet"/>
      <w:lvlText w:val="o"/>
      <w:lvlJc w:val="left"/>
      <w:pPr>
        <w:ind w:left="6840" w:hanging="360"/>
      </w:pPr>
      <w:rPr>
        <w:rFonts w:ascii="Courier New" w:hAnsi="Courier New" w:cs="Courier New" w:hint="default"/>
      </w:rPr>
    </w:lvl>
    <w:lvl w:ilvl="8" w:tplc="240A0005">
      <w:start w:val="1"/>
      <w:numFmt w:val="bullet"/>
      <w:lvlText w:val=""/>
      <w:lvlJc w:val="left"/>
      <w:pPr>
        <w:ind w:left="7560" w:hanging="360"/>
      </w:pPr>
      <w:rPr>
        <w:rFonts w:ascii="Wingdings" w:hAnsi="Wingdings" w:hint="default"/>
      </w:rPr>
    </w:lvl>
  </w:abstractNum>
  <w:abstractNum w:abstractNumId="17" w15:restartNumberingAfterBreak="0">
    <w:nsid w:val="67711D61"/>
    <w:multiLevelType w:val="hybridMultilevel"/>
    <w:tmpl w:val="8528F25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6C817043"/>
    <w:multiLevelType w:val="hybridMultilevel"/>
    <w:tmpl w:val="519EA4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E9100B2"/>
    <w:multiLevelType w:val="hybridMultilevel"/>
    <w:tmpl w:val="00A8AD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6821D1"/>
    <w:multiLevelType w:val="hybridMultilevel"/>
    <w:tmpl w:val="E902A5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6766306"/>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00276495">
    <w:abstractNumId w:val="0"/>
  </w:num>
  <w:num w:numId="2" w16cid:durableId="507251186">
    <w:abstractNumId w:val="2"/>
  </w:num>
  <w:num w:numId="3" w16cid:durableId="1043023437">
    <w:abstractNumId w:val="14"/>
  </w:num>
  <w:num w:numId="4" w16cid:durableId="1900244627">
    <w:abstractNumId w:val="5"/>
  </w:num>
  <w:num w:numId="5" w16cid:durableId="1448619407">
    <w:abstractNumId w:val="3"/>
  </w:num>
  <w:num w:numId="6" w16cid:durableId="452091892">
    <w:abstractNumId w:val="22"/>
  </w:num>
  <w:num w:numId="7" w16cid:durableId="410469613">
    <w:abstractNumId w:val="12"/>
  </w:num>
  <w:num w:numId="8" w16cid:durableId="91247775">
    <w:abstractNumId w:val="11"/>
  </w:num>
  <w:num w:numId="9" w16cid:durableId="285431338">
    <w:abstractNumId w:val="16"/>
  </w:num>
  <w:num w:numId="10" w16cid:durableId="1175075317">
    <w:abstractNumId w:val="21"/>
  </w:num>
  <w:num w:numId="11" w16cid:durableId="875392372">
    <w:abstractNumId w:val="8"/>
  </w:num>
  <w:num w:numId="12" w16cid:durableId="1002274169">
    <w:abstractNumId w:val="10"/>
  </w:num>
  <w:num w:numId="13" w16cid:durableId="1359744535">
    <w:abstractNumId w:val="15"/>
  </w:num>
  <w:num w:numId="14" w16cid:durableId="836261502">
    <w:abstractNumId w:val="17"/>
  </w:num>
  <w:num w:numId="15" w16cid:durableId="1463422233">
    <w:abstractNumId w:val="13"/>
  </w:num>
  <w:num w:numId="16" w16cid:durableId="1007825488">
    <w:abstractNumId w:val="1"/>
  </w:num>
  <w:num w:numId="17" w16cid:durableId="1556162191">
    <w:abstractNumId w:val="20"/>
  </w:num>
  <w:num w:numId="18" w16cid:durableId="1248884064">
    <w:abstractNumId w:val="18"/>
  </w:num>
  <w:num w:numId="19" w16cid:durableId="1861628631">
    <w:abstractNumId w:val="4"/>
  </w:num>
  <w:num w:numId="20" w16cid:durableId="1098335837">
    <w:abstractNumId w:val="6"/>
  </w:num>
  <w:num w:numId="21" w16cid:durableId="1253050289">
    <w:abstractNumId w:val="9"/>
  </w:num>
  <w:num w:numId="22" w16cid:durableId="1048914493">
    <w:abstractNumId w:val="19"/>
  </w:num>
  <w:num w:numId="23" w16cid:durableId="3114443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2EE"/>
    <w:rsid w:val="000528A3"/>
    <w:rsid w:val="00086D45"/>
    <w:rsid w:val="000A7C54"/>
    <w:rsid w:val="000B127F"/>
    <w:rsid w:val="00137FC0"/>
    <w:rsid w:val="0017347A"/>
    <w:rsid w:val="0021438B"/>
    <w:rsid w:val="00295369"/>
    <w:rsid w:val="002B7491"/>
    <w:rsid w:val="003132E7"/>
    <w:rsid w:val="00352081"/>
    <w:rsid w:val="00380A63"/>
    <w:rsid w:val="003A5EDF"/>
    <w:rsid w:val="003B046C"/>
    <w:rsid w:val="003D01DF"/>
    <w:rsid w:val="00406728"/>
    <w:rsid w:val="00473E15"/>
    <w:rsid w:val="00495078"/>
    <w:rsid w:val="004A0E06"/>
    <w:rsid w:val="004A6981"/>
    <w:rsid w:val="004B09CD"/>
    <w:rsid w:val="004F34D9"/>
    <w:rsid w:val="004F5B0B"/>
    <w:rsid w:val="005D56F0"/>
    <w:rsid w:val="005F2910"/>
    <w:rsid w:val="00661DAB"/>
    <w:rsid w:val="00674F04"/>
    <w:rsid w:val="00703018"/>
    <w:rsid w:val="00756CB1"/>
    <w:rsid w:val="007954FB"/>
    <w:rsid w:val="007E276D"/>
    <w:rsid w:val="007E42EE"/>
    <w:rsid w:val="007E59DB"/>
    <w:rsid w:val="00847437"/>
    <w:rsid w:val="008B2957"/>
    <w:rsid w:val="008C6CA8"/>
    <w:rsid w:val="00947EEE"/>
    <w:rsid w:val="00982D84"/>
    <w:rsid w:val="009D0E54"/>
    <w:rsid w:val="009F3EFD"/>
    <w:rsid w:val="00A11C01"/>
    <w:rsid w:val="00A427B1"/>
    <w:rsid w:val="00A64732"/>
    <w:rsid w:val="00A664C8"/>
    <w:rsid w:val="00A87037"/>
    <w:rsid w:val="00AE0BDA"/>
    <w:rsid w:val="00B10406"/>
    <w:rsid w:val="00BE61AB"/>
    <w:rsid w:val="00C04AE7"/>
    <w:rsid w:val="00C75E1B"/>
    <w:rsid w:val="00CC4C3C"/>
    <w:rsid w:val="00D02313"/>
    <w:rsid w:val="00D36927"/>
    <w:rsid w:val="00DB6E53"/>
    <w:rsid w:val="00DD6FA7"/>
    <w:rsid w:val="00DE1471"/>
    <w:rsid w:val="00E2480B"/>
    <w:rsid w:val="00E92780"/>
    <w:rsid w:val="00EA653C"/>
    <w:rsid w:val="00EB05C4"/>
    <w:rsid w:val="00EB7A5A"/>
    <w:rsid w:val="00EC0E36"/>
    <w:rsid w:val="00EE2C36"/>
    <w:rsid w:val="00EE71B7"/>
    <w:rsid w:val="00FD78E9"/>
    <w:rsid w:val="00FE07BF"/>
    <w:rsid w:val="00FE5DF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A90FA"/>
  <w15:chartTrackingRefBased/>
  <w15:docId w15:val="{82022673-BD84-4BB4-BA55-37D375777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2EE"/>
    <w:pPr>
      <w:spacing w:after="0" w:line="240" w:lineRule="auto"/>
    </w:pPr>
    <w:rPr>
      <w:rFonts w:ascii="Book Antiqua" w:eastAsia="Times New Roman" w:hAnsi="Book Antiqua"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rsid w:val="007E42EE"/>
    <w:pPr>
      <w:tabs>
        <w:tab w:val="center" w:pos="4252"/>
        <w:tab w:val="right" w:pos="8504"/>
      </w:tabs>
    </w:pPr>
    <w:rPr>
      <w:rFonts w:ascii="Times New Roman" w:hAnsi="Times New Roman"/>
    </w:rPr>
  </w:style>
  <w:style w:type="character" w:customStyle="1" w:styleId="EncabezadoCar">
    <w:name w:val="Encabezado Car"/>
    <w:aliases w:val="Haut de page Car,h Car,h8 Car,h9 Car,h10 Car,h18 Car"/>
    <w:basedOn w:val="Fuentedeprrafopredeter"/>
    <w:link w:val="Encabezado"/>
    <w:rsid w:val="007E42EE"/>
    <w:rPr>
      <w:rFonts w:ascii="Times New Roman" w:eastAsia="Times New Roman" w:hAnsi="Times New Roman" w:cs="Times New Roman"/>
      <w:sz w:val="24"/>
      <w:szCs w:val="24"/>
      <w:lang w:val="es-ES" w:eastAsia="es-ES"/>
    </w:rPr>
  </w:style>
  <w:style w:type="character" w:styleId="Hipervnculo">
    <w:name w:val="Hyperlink"/>
    <w:rsid w:val="007E42EE"/>
    <w:rPr>
      <w:rFonts w:ascii="Times New Roman" w:hAnsi="Times New Roman" w:cs="Times New Roman" w:hint="default"/>
      <w:color w:val="0000FF"/>
      <w:u w:val="single"/>
    </w:rPr>
  </w:style>
  <w:style w:type="paragraph" w:styleId="Prrafodelista">
    <w:name w:val="List Paragraph"/>
    <w:basedOn w:val="Normal"/>
    <w:link w:val="PrrafodelistaCar"/>
    <w:uiPriority w:val="34"/>
    <w:qFormat/>
    <w:rsid w:val="007E42EE"/>
    <w:pPr>
      <w:ind w:left="708"/>
    </w:pPr>
    <w:rPr>
      <w:rFonts w:ascii="Times New Roman" w:hAnsi="Times New Roman"/>
      <w:lang w:val="es-CO"/>
    </w:rPr>
  </w:style>
  <w:style w:type="character" w:customStyle="1" w:styleId="PrrafodelistaCar">
    <w:name w:val="Párrafo de lista Car"/>
    <w:link w:val="Prrafodelista"/>
    <w:uiPriority w:val="34"/>
    <w:qFormat/>
    <w:locked/>
    <w:rsid w:val="007E42EE"/>
    <w:rPr>
      <w:rFonts w:ascii="Times New Roman" w:eastAsia="Times New Roman" w:hAnsi="Times New Roman" w:cs="Times New Roman"/>
      <w:sz w:val="24"/>
      <w:szCs w:val="24"/>
      <w:lang w:val="es-CO" w:eastAsia="es-ES"/>
    </w:rPr>
  </w:style>
  <w:style w:type="paragraph" w:styleId="Piedepgina">
    <w:name w:val="footer"/>
    <w:basedOn w:val="Normal"/>
    <w:link w:val="PiedepginaCar"/>
    <w:uiPriority w:val="99"/>
    <w:unhideWhenUsed/>
    <w:rsid w:val="00703018"/>
    <w:pPr>
      <w:tabs>
        <w:tab w:val="center" w:pos="4419"/>
        <w:tab w:val="right" w:pos="8838"/>
      </w:tabs>
    </w:pPr>
  </w:style>
  <w:style w:type="character" w:customStyle="1" w:styleId="PiedepginaCar">
    <w:name w:val="Pie de página Car"/>
    <w:basedOn w:val="Fuentedeprrafopredeter"/>
    <w:link w:val="Piedepgina"/>
    <w:uiPriority w:val="99"/>
    <w:rsid w:val="00703018"/>
    <w:rPr>
      <w:rFonts w:ascii="Book Antiqua" w:eastAsia="Times New Roman" w:hAnsi="Book Antiqua" w:cs="Times New Roman"/>
      <w:sz w:val="24"/>
      <w:szCs w:val="24"/>
      <w:lang w:val="es-ES" w:eastAsia="es-ES"/>
    </w:rPr>
  </w:style>
  <w:style w:type="paragraph" w:customStyle="1" w:styleId="TableParagraph">
    <w:name w:val="Table Paragraph"/>
    <w:basedOn w:val="Normal"/>
    <w:uiPriority w:val="1"/>
    <w:qFormat/>
    <w:rsid w:val="00E92780"/>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E2480B"/>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252925">
      <w:bodyDiv w:val="1"/>
      <w:marLeft w:val="0"/>
      <w:marRight w:val="0"/>
      <w:marTop w:val="0"/>
      <w:marBottom w:val="0"/>
      <w:divBdr>
        <w:top w:val="none" w:sz="0" w:space="0" w:color="auto"/>
        <w:left w:val="none" w:sz="0" w:space="0" w:color="auto"/>
        <w:bottom w:val="none" w:sz="0" w:space="0" w:color="auto"/>
        <w:right w:val="none" w:sz="0" w:space="0" w:color="auto"/>
      </w:divBdr>
    </w:div>
    <w:div w:id="545023028">
      <w:bodyDiv w:val="1"/>
      <w:marLeft w:val="0"/>
      <w:marRight w:val="0"/>
      <w:marTop w:val="0"/>
      <w:marBottom w:val="0"/>
      <w:divBdr>
        <w:top w:val="none" w:sz="0" w:space="0" w:color="auto"/>
        <w:left w:val="none" w:sz="0" w:space="0" w:color="auto"/>
        <w:bottom w:val="none" w:sz="0" w:space="0" w:color="auto"/>
        <w:right w:val="none" w:sz="0" w:space="0" w:color="auto"/>
      </w:divBdr>
    </w:div>
    <w:div w:id="141716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1313</Words>
  <Characters>7223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Jocelyn León</cp:lastModifiedBy>
  <cp:revision>2</cp:revision>
  <cp:lastPrinted>2024-05-20T20:09:00Z</cp:lastPrinted>
  <dcterms:created xsi:type="dcterms:W3CDTF">2025-02-17T20:46:00Z</dcterms:created>
  <dcterms:modified xsi:type="dcterms:W3CDTF">2025-02-17T20:46:00Z</dcterms:modified>
</cp:coreProperties>
</file>