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5B6B55FE" w:rsidR="00934418" w:rsidRPr="00A06210" w:rsidRDefault="00742DB0">
      <w:pPr>
        <w:jc w:val="left"/>
        <w:rPr>
          <w:rFonts w:cs="Arial"/>
          <w:b/>
          <w:szCs w:val="20"/>
        </w:rPr>
      </w:pPr>
      <w:r>
        <w:rPr>
          <w:rFonts w:cs="Arial"/>
          <w:b/>
          <w:szCs w:val="20"/>
        </w:rPr>
        <w:t>25001035</w:t>
      </w:r>
      <w:r w:rsidR="00FD0A9C" w:rsidRPr="00A06210">
        <w:rPr>
          <w:rFonts w:cs="Arial"/>
          <w:b/>
          <w:szCs w:val="20"/>
        </w:rPr>
        <w:t xml:space="preserve"> H4 DE 2025</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71C0CD69" w14:textId="3FF12C73" w:rsidR="00742DB0" w:rsidRDefault="00742DB0" w:rsidP="00742DB0">
      <w:pPr>
        <w:jc w:val="center"/>
        <w:rPr>
          <w:b/>
          <w:color w:val="000000" w:themeColor="text1"/>
          <w:lang w:val="es-ES"/>
        </w:rPr>
      </w:pPr>
      <w:r w:rsidRPr="00742DB0">
        <w:rPr>
          <w:b/>
          <w:color w:val="000000" w:themeColor="text1"/>
          <w:lang w:val="es-ES"/>
        </w:rPr>
        <w:t>REALIZAR EL MANTENIMIENTO CERR</w:t>
      </w:r>
      <w:r>
        <w:rPr>
          <w:b/>
          <w:color w:val="000000" w:themeColor="text1"/>
          <w:lang w:val="es-ES"/>
        </w:rPr>
        <w:t xml:space="preserve">AMIENTO PERIMETRAL EN AREAS NO </w:t>
      </w:r>
      <w:r w:rsidRPr="00742DB0">
        <w:rPr>
          <w:b/>
          <w:color w:val="000000" w:themeColor="text1"/>
          <w:lang w:val="es-ES"/>
        </w:rPr>
        <w:t>CONCESIONADAS DEL AEROPUERTO PALONEGRO DE BUCARAMANGA</w:t>
      </w:r>
    </w:p>
    <w:p w14:paraId="046AD4B8" w14:textId="6222F293" w:rsidR="002C511F" w:rsidRPr="000F6E41" w:rsidRDefault="002C511F" w:rsidP="00742DB0">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2A70E688" w14:textId="77777777" w:rsidR="00124B5C" w:rsidRPr="00124B5C" w:rsidRDefault="00124B5C" w:rsidP="00124B5C">
      <w:pPr>
        <w:rPr>
          <w:rFonts w:eastAsia="Arial Unicode MS" w:cs="Arial"/>
          <w:szCs w:val="20"/>
          <w:lang w:val="es-ES_tradnl" w:eastAsia="x-none"/>
        </w:rPr>
      </w:pPr>
      <w:r w:rsidRPr="00124B5C">
        <w:rPr>
          <w:rFonts w:eastAsia="Arial Unicode MS" w:cs="Arial"/>
          <w:szCs w:val="20"/>
          <w:lang w:val="es-ES_tradnl" w:eastAsia="x-none"/>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4848C99F" w14:textId="77777777" w:rsidR="00124B5C" w:rsidRPr="00124B5C" w:rsidRDefault="00124B5C" w:rsidP="00124B5C">
      <w:pPr>
        <w:rPr>
          <w:rFonts w:eastAsia="Arial Unicode MS" w:cs="Arial"/>
          <w:szCs w:val="20"/>
          <w:lang w:val="es-ES_tradnl" w:eastAsia="x-none"/>
        </w:rPr>
      </w:pPr>
      <w:r w:rsidRPr="00124B5C">
        <w:rPr>
          <w:rFonts w:eastAsia="Arial Unicode MS" w:cs="Arial"/>
          <w:szCs w:val="20"/>
          <w:lang w:val="es-ES_tradnl" w:eastAsia="x-none"/>
        </w:rPr>
        <w:t xml:space="preserve">La Unidad Administrativa Especial de Aeronáutica Civil debe propender por el cumplimiento del Reglamento Aeronáutico de Colombia en los aeropuertos bajo su administración garantizando su buen funcionamiento. </w:t>
      </w:r>
    </w:p>
    <w:p w14:paraId="2B6BA6EA" w14:textId="12EFCDD0" w:rsidR="00124B5C" w:rsidRPr="00124B5C" w:rsidRDefault="00124B5C" w:rsidP="00124B5C">
      <w:pPr>
        <w:rPr>
          <w:rFonts w:eastAsia="Arial Unicode MS" w:cs="Arial"/>
          <w:szCs w:val="20"/>
          <w:lang w:val="es-ES_tradnl" w:eastAsia="x-none"/>
        </w:rPr>
      </w:pPr>
      <w:r w:rsidRPr="00124B5C">
        <w:rPr>
          <w:rFonts w:eastAsia="Arial Unicode MS" w:cs="Arial"/>
          <w:szCs w:val="20"/>
          <w:lang w:val="es-ES_tradnl" w:eastAsia="x-none"/>
        </w:rPr>
        <w:t xml:space="preserve">Dentro de las funciones de la Aeronáutica Civil se encuentra la ejecución de actividades necesarias para la construcción de la infraestructura aeroportuaria, con las cuales se preste el servicio de transporte aéreo y permitan cumplir con los parámetros que garanticen una operación con un nivel de seguridad confiable. Dentro de los requisitos establecidos para el funcionamiento de los aeródromos civiles que están sujetos al control de la AERONAUTICA CIVIL, y para dar cumplimiento a programas de seguridad aeroportuaria establecidos por oficinas del Nivel Central y autoridades de control se requiere </w:t>
      </w:r>
      <w:r w:rsidR="00D560FE" w:rsidRPr="00D560FE">
        <w:rPr>
          <w:rFonts w:eastAsia="Arial Unicode MS" w:cs="Arial"/>
          <w:szCs w:val="20"/>
          <w:lang w:val="es-ES_tradnl" w:eastAsia="x-none"/>
        </w:rPr>
        <w:t>REALIZAR EL MANTENIMIENTO CERRAMIENTO PERIMETRAL EN AREAS NO CONCESIONADAS DEL AEROPUERTO PALONEGRO DE BUCARAMANGA</w:t>
      </w:r>
      <w:r w:rsidRPr="00124B5C">
        <w:rPr>
          <w:rFonts w:eastAsia="Arial Unicode MS" w:cs="Arial"/>
          <w:szCs w:val="20"/>
          <w:lang w:val="es-ES_tradnl" w:eastAsia="x-none"/>
        </w:rPr>
        <w:t xml:space="preserve">, teniendo en cuenta que representa un alto riesgo a las operaciones aéreas que a diario se realizan en éste Terminal aéreo en el evento de que personal no autorizado o semovientes ingresen hacia áreas restringidas. </w:t>
      </w:r>
    </w:p>
    <w:p w14:paraId="5BEF23CA" w14:textId="77777777" w:rsidR="00124B5C" w:rsidRPr="00124B5C" w:rsidRDefault="00124B5C" w:rsidP="00124B5C">
      <w:pPr>
        <w:rPr>
          <w:rFonts w:eastAsia="Arial Unicode MS" w:cs="Arial"/>
          <w:szCs w:val="20"/>
          <w:lang w:val="es-ES_tradnl" w:eastAsia="x-none"/>
        </w:rPr>
      </w:pPr>
      <w:r w:rsidRPr="00124B5C">
        <w:rPr>
          <w:rFonts w:eastAsia="Arial Unicode MS" w:cs="Arial"/>
          <w:szCs w:val="20"/>
          <w:lang w:val="es-ES_tradnl" w:eastAsia="x-none"/>
        </w:rPr>
        <w:t>En este proyecto se priorizan sectores críticos y de vulnerabilidad, con el fin de garantizar seguridad aérea y aeroportuaria, evitando cualquier riesgo que puedan afectar la operación del aeropuerto. Por lo anterior se requiere realizar obras de construcción al cerramiento en un sector crítico previamente identificado que nos permitan corregir la situación que se presenta y superar las deficiencias encontradas. Con la realización de este proyecto damos cumplimiento a requerimientos de la administración aeroportuaria y personal operativo de vigilancia. En este proyecto, se tuvo en cuenta las disposiciones establecidas en la política de seguridad industrial, la política ambiental de la Entidad.</w:t>
      </w:r>
    </w:p>
    <w:p w14:paraId="003CF2D9" w14:textId="77777777" w:rsidR="00124B5C" w:rsidRPr="00124B5C" w:rsidRDefault="00124B5C" w:rsidP="00124B5C">
      <w:pPr>
        <w:rPr>
          <w:rFonts w:eastAsia="Arial Unicode MS" w:cs="Arial"/>
          <w:szCs w:val="20"/>
          <w:lang w:val="es-ES_tradnl" w:eastAsia="x-none"/>
        </w:rPr>
      </w:pPr>
      <w:r w:rsidRPr="00124B5C">
        <w:rPr>
          <w:rFonts w:eastAsia="Arial Unicode MS" w:cs="Arial"/>
          <w:szCs w:val="20"/>
          <w:lang w:val="es-ES_tradnl" w:eastAsia="x-none"/>
        </w:rPr>
        <w:t>Teniendo en cuenta el diagnóstico actual y que la operación de las infraestructuras es continua, la Unidad Administrativa Especial de Aeronáutica Civil como responsable de la prestación del servicio a los usuarios y del cumplimiento de los estándares de seguridad operacional aeroportuaria, identifica la necesidad de contratar la construcción de cerramiento perimetral, con el fin de realizar de forma permanente las actividades requeridas para responder a las necesidades de las infraestructuras y ejecute los correctivos inmediatos donde se presenten condiciones que restrinjan o limiten la efectiva prestación de los servicios a la operación aérea y a los diferentes usuarios.</w:t>
      </w:r>
    </w:p>
    <w:p w14:paraId="73B9F205" w14:textId="3D3D28FA" w:rsidR="00A75162" w:rsidRPr="00D94F68" w:rsidRDefault="00124B5C" w:rsidP="00124B5C">
      <w:pPr>
        <w:rPr>
          <w:rFonts w:eastAsia="Arial Unicode MS" w:cs="Arial"/>
          <w:szCs w:val="20"/>
          <w:lang w:val="es-ES_tradnl" w:eastAsia="x-none"/>
        </w:rPr>
      </w:pPr>
      <w:r w:rsidRPr="00124B5C">
        <w:rPr>
          <w:rFonts w:eastAsia="Arial Unicode MS" w:cs="Arial"/>
          <w:szCs w:val="20"/>
          <w:lang w:val="es-ES_tradnl" w:eastAsia="x-none"/>
        </w:rPr>
        <w:t xml:space="preserve">Este proyecto se encuentra alineado con las políticas del Plan de Acción de la Entidad específicamente al objetivo de lograr que la infraestructura, los servicios aeroportuarios, de navegación aérea y la </w:t>
      </w:r>
      <w:r w:rsidRPr="00124B5C">
        <w:rPr>
          <w:rFonts w:eastAsia="Arial Unicode MS" w:cs="Arial"/>
          <w:szCs w:val="20"/>
          <w:lang w:val="es-ES_tradnl" w:eastAsia="x-none"/>
        </w:rPr>
        <w:lastRenderedPageBreak/>
        <w:t>intermodal, cuenten con capacidad y eficiencia para atender el crecimiento de la demanda del sector en un contexto ambientalmente sostenible</w:t>
      </w:r>
      <w:r w:rsidR="00331862" w:rsidRPr="00331862">
        <w:rPr>
          <w:rFonts w:eastAsia="Arial Unicode MS" w:cs="Arial"/>
          <w:szCs w:val="20"/>
          <w:lang w:val="es-ES_tradnl" w:eastAsia="x-none"/>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6A42359A" w:rsidR="00EC5C50" w:rsidRPr="00871759" w:rsidRDefault="00124B5C" w:rsidP="00EC5C50">
      <w:pPr>
        <w:rPr>
          <w:color w:val="000000" w:themeColor="text1"/>
          <w:lang w:val="es-PE" w:eastAsia="es-PE"/>
        </w:rPr>
      </w:pPr>
      <w:r w:rsidRPr="00124B5C">
        <w:rPr>
          <w:rFonts w:eastAsia="Arial Unicode MS" w:cs="Arial"/>
          <w:szCs w:val="20"/>
          <w:lang w:val="es-ES_tradnl" w:eastAsia="x-none"/>
        </w:rPr>
        <w:t>Actualmente existen sitios donde el cerramiento perimetral no se encuentra en condiciones óptimas, lo cual genera riesgo de intrusión de personal ajeno a la operación aérea y semovientes hacia áreas restringidas. En este proyecto se priorizan sectores críticos y de vulnerabilidad, con el fin de garantizar seguridad aérea y aeroportuaria, evitando cualquier riesgo que puedan afectar la operación del aeropuerto. Por lo anterior se requiere realizar obras de mantenimiento al cerramiento en un sector crítico previamente identificado que nos permitan corregir la situación que se presenta y superar las deficiencias encontradas.</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7777777" w:rsidR="00C15742" w:rsidRPr="000F6E41" w:rsidRDefault="00C15742" w:rsidP="00C15742">
      <w:pPr>
        <w:ind w:left="1069"/>
        <w:rPr>
          <w:b/>
          <w:iCs/>
          <w:color w:val="000000" w:themeColor="text1"/>
        </w:rPr>
      </w:pPr>
    </w:p>
    <w:p w14:paraId="4D508B9B" w14:textId="46555A03" w:rsidR="00C15742" w:rsidRPr="000F6E41" w:rsidRDefault="00742DB0" w:rsidP="00C15742">
      <w:pPr>
        <w:jc w:val="center"/>
        <w:rPr>
          <w:color w:val="000000" w:themeColor="text1"/>
          <w:lang w:val="es-ES"/>
        </w:rPr>
      </w:pPr>
      <w:r>
        <w:rPr>
          <w:noProof/>
          <w:color w:val="000000" w:themeColor="text1"/>
        </w:rPr>
        <w:drawing>
          <wp:inline distT="0" distB="0" distL="0" distR="0" wp14:anchorId="536B0F1D" wp14:editId="4D2FA633">
            <wp:extent cx="4422098" cy="2913455"/>
            <wp:effectExtent l="0" t="0" r="0" b="0"/>
            <wp:docPr id="3115524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52410" name="Imagen 3115524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83231" cy="2953732"/>
                    </a:xfrm>
                    <a:prstGeom prst="rect">
                      <a:avLst/>
                    </a:prstGeom>
                  </pic:spPr>
                </pic:pic>
              </a:graphicData>
            </a:graphic>
          </wp:inline>
        </w:drawing>
      </w:r>
    </w:p>
    <w:p w14:paraId="5D7E1112" w14:textId="033A4DB7" w:rsidR="000B5F48" w:rsidRPr="00AA5B8C" w:rsidRDefault="00036C1B" w:rsidP="00FA593C">
      <w:pPr>
        <w:tabs>
          <w:tab w:val="left" w:pos="1113"/>
        </w:tabs>
        <w:jc w:val="center"/>
        <w:rPr>
          <w:noProof/>
          <w:color w:val="000000" w:themeColor="text1"/>
          <w:sz w:val="16"/>
          <w:szCs w:val="16"/>
          <w:lang w:val="es-ES"/>
        </w:rPr>
      </w:pPr>
      <w:r>
        <w:rPr>
          <w:noProof/>
          <w:color w:val="000000" w:themeColor="text1"/>
          <w:sz w:val="16"/>
          <w:lang w:val="es-ES"/>
        </w:rPr>
        <w:t>Figura 1.1</w:t>
      </w:r>
      <w:r w:rsidR="000B5F48" w:rsidRPr="00DF270D">
        <w:rPr>
          <w:noProof/>
          <w:color w:val="000000" w:themeColor="text1"/>
          <w:sz w:val="16"/>
          <w:szCs w:val="16"/>
          <w:lang w:val="es-ES"/>
        </w:rPr>
        <w:t xml:space="preserve">. </w:t>
      </w:r>
      <w:r w:rsidR="00742DB0" w:rsidRPr="00742DB0">
        <w:rPr>
          <w:noProof/>
          <w:color w:val="000000" w:themeColor="text1"/>
          <w:sz w:val="16"/>
          <w:szCs w:val="16"/>
          <w:lang w:val="es-ES"/>
        </w:rPr>
        <w:t>Localización del aeropuerto Palonegro de Bucaramanga, Santander</w:t>
      </w:r>
    </w:p>
    <w:p w14:paraId="55633219" w14:textId="0152B889" w:rsidR="00593975" w:rsidRPr="00036C1B" w:rsidRDefault="00593975" w:rsidP="00036C1B">
      <w:pPr>
        <w:tabs>
          <w:tab w:val="left" w:pos="1113"/>
        </w:tabs>
        <w:jc w:val="center"/>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681DFA9D" w14:textId="616B359B" w:rsidR="00C15742" w:rsidRPr="00D560FE" w:rsidRDefault="00C15742" w:rsidP="00C15742">
      <w:pPr>
        <w:rPr>
          <w:b/>
          <w:iCs/>
        </w:rPr>
      </w:pPr>
      <w:r w:rsidRPr="001D624C">
        <w:rPr>
          <w:lang w:val="es-ES"/>
        </w:rPr>
        <w:t xml:space="preserve">Las actividades u obras por ejecutar son las definidas en el </w:t>
      </w:r>
      <w:r>
        <w:rPr>
          <w:lang w:val="es-ES"/>
        </w:rPr>
        <w:t xml:space="preserve">documento denominado: </w:t>
      </w:r>
      <w:r w:rsidR="00D560FE" w:rsidRPr="00D560FE">
        <w:rPr>
          <w:lang w:val="es-ES"/>
        </w:rPr>
        <w:t>25001035 H4 FORMULARIO No. 1 - PRESUPUESTO Cerramiento Bucaramanga</w:t>
      </w:r>
    </w:p>
    <w:p w14:paraId="563CF3F1" w14:textId="4F26EE36" w:rsidR="00381BDB" w:rsidRPr="00D560FE" w:rsidRDefault="00890854" w:rsidP="0042750F">
      <w:pPr>
        <w:numPr>
          <w:ilvl w:val="0"/>
          <w:numId w:val="6"/>
        </w:numPr>
        <w:rPr>
          <w:b/>
          <w:iCs/>
        </w:rPr>
      </w:pPr>
      <w:r w:rsidRPr="00D560FE">
        <w:rPr>
          <w:b/>
          <w:iCs/>
        </w:rPr>
        <w:t>Ítems</w:t>
      </w:r>
      <w:r w:rsidR="00E41D84" w:rsidRPr="00D560FE">
        <w:rPr>
          <w:b/>
          <w:iCs/>
        </w:rPr>
        <w:t xml:space="preserve"> de pago: </w:t>
      </w:r>
    </w:p>
    <w:p w14:paraId="56BA70FD" w14:textId="1DD0D19A" w:rsidR="00F53426" w:rsidRPr="00D560FE" w:rsidRDefault="00EF5C3D" w:rsidP="00F53426">
      <w:pPr>
        <w:rPr>
          <w:b/>
          <w:iCs/>
        </w:rPr>
      </w:pPr>
      <w:r w:rsidRPr="00D560FE">
        <w:rPr>
          <w:b/>
          <w:iCs/>
        </w:rPr>
        <w:lastRenderedPageBreak/>
        <w:t xml:space="preserve">Ítems de pago: </w:t>
      </w:r>
      <w:r w:rsidRPr="00D560FE">
        <w:rPr>
          <w:bCs/>
          <w:iCs/>
        </w:rPr>
        <w:t xml:space="preserve">Los ítems </w:t>
      </w:r>
      <w:r w:rsidR="00F53426" w:rsidRPr="00D560FE">
        <w:rPr>
          <w:bCs/>
          <w:iCs/>
        </w:rPr>
        <w:t>están definidos en el documento</w:t>
      </w:r>
      <w:r w:rsidR="00D94F68" w:rsidRPr="00D560FE">
        <w:rPr>
          <w:b/>
          <w:iCs/>
        </w:rPr>
        <w:t xml:space="preserve">: </w:t>
      </w:r>
      <w:r w:rsidR="00D560FE" w:rsidRPr="00D560FE">
        <w:rPr>
          <w:b/>
          <w:iCs/>
        </w:rPr>
        <w:t>25001035 H4 FORMULARIO No. 1 - PRESUPUESTO Cerramiento Bucaramanga</w:t>
      </w:r>
    </w:p>
    <w:p w14:paraId="11E34323" w14:textId="07FB8217" w:rsidR="004F78C8" w:rsidRPr="00D560FE" w:rsidRDefault="00F53426" w:rsidP="00F53426">
      <w:pPr>
        <w:rPr>
          <w:b/>
          <w:lang w:val="es-ES"/>
        </w:rPr>
      </w:pPr>
      <w:r w:rsidRPr="00D560FE">
        <w:rPr>
          <w:b/>
          <w:iCs/>
        </w:rPr>
        <w:t xml:space="preserve"> </w:t>
      </w:r>
      <w:r w:rsidR="004F78C8" w:rsidRPr="00D560FE">
        <w:rPr>
          <w:b/>
          <w:lang w:val="es-ES"/>
        </w:rPr>
        <w:t xml:space="preserve">PLAZO PARA LA </w:t>
      </w:r>
      <w:r w:rsidR="00D82C3D" w:rsidRPr="00D560FE">
        <w:rPr>
          <w:b/>
          <w:lang w:val="es-ES"/>
        </w:rPr>
        <w:t>EJECUCIÓN</w:t>
      </w:r>
      <w:r w:rsidR="004F78C8" w:rsidRPr="00D560FE">
        <w:rPr>
          <w:b/>
          <w:lang w:val="es-ES"/>
        </w:rPr>
        <w:t xml:space="preserve"> DEL CONTRATO</w:t>
      </w:r>
    </w:p>
    <w:p w14:paraId="0A4CCFC4" w14:textId="65CA788D" w:rsidR="004F78C8" w:rsidRPr="00D560FE" w:rsidRDefault="004F78C8" w:rsidP="009935BF">
      <w:r w:rsidRPr="00D560FE">
        <w:t xml:space="preserve">El plazo previsto para la ejecución de las actividades que se deriven del presente </w:t>
      </w:r>
      <w:r w:rsidR="00A11373" w:rsidRPr="00D560FE">
        <w:t>p</w:t>
      </w:r>
      <w:r w:rsidR="00942A91" w:rsidRPr="00D560FE">
        <w:t>roceso</w:t>
      </w:r>
      <w:r w:rsidRPr="00D560FE">
        <w:t xml:space="preserve"> es el establecido en la sección 1.1. del </w:t>
      </w:r>
      <w:r w:rsidR="00A11373" w:rsidRPr="00D560FE">
        <w:t>p</w:t>
      </w:r>
      <w:r w:rsidRPr="00D560FE">
        <w:t xml:space="preserve">liego de </w:t>
      </w:r>
      <w:r w:rsidR="00A11373" w:rsidRPr="00D560FE">
        <w:t>c</w:t>
      </w:r>
      <w:r w:rsidRPr="00D560FE">
        <w:t>ondiciones, el cual se contará</w:t>
      </w:r>
      <w:r w:rsidR="00940D93" w:rsidRPr="00D560FE">
        <w:t xml:space="preserve"> en la forma prevista en </w:t>
      </w:r>
      <w:r w:rsidR="004F5FA6" w:rsidRPr="00D560FE">
        <w:t>el Anexo 5 – Minuta del Contrato.</w:t>
      </w:r>
      <w:r w:rsidRPr="00D560FE">
        <w:t xml:space="preserve"> </w:t>
      </w:r>
    </w:p>
    <w:p w14:paraId="320159E6" w14:textId="3656A8CB" w:rsidR="00A75162" w:rsidRPr="00D560FE" w:rsidRDefault="004E1E45" w:rsidP="0042750F">
      <w:pPr>
        <w:numPr>
          <w:ilvl w:val="0"/>
          <w:numId w:val="3"/>
        </w:numPr>
        <w:rPr>
          <w:b/>
        </w:rPr>
      </w:pPr>
      <w:r w:rsidRPr="00D560FE">
        <w:rPr>
          <w:b/>
        </w:rPr>
        <w:t xml:space="preserve">FORMA </w:t>
      </w:r>
      <w:r w:rsidR="009935BF" w:rsidRPr="00D560FE">
        <w:rPr>
          <w:b/>
        </w:rPr>
        <w:t>DE</w:t>
      </w:r>
      <w:r w:rsidR="00A75162" w:rsidRPr="00D560FE">
        <w:rPr>
          <w:b/>
        </w:rPr>
        <w:t xml:space="preserve"> PAGO</w:t>
      </w:r>
    </w:p>
    <w:p w14:paraId="5FF20364" w14:textId="2AC7BC2B" w:rsidR="00F53426" w:rsidRPr="00D560FE" w:rsidRDefault="00EF5C3D" w:rsidP="00EF5C3D">
      <w:pPr>
        <w:rPr>
          <w:b/>
          <w:iCs/>
        </w:rPr>
      </w:pPr>
      <w:r w:rsidRPr="00D560FE">
        <w:t>El mantenimiento, será pagado por precios unitarios y cantidades efectivamente ejecutadas, recibidas a satisfacción por la supervisión conforme a lo est</w:t>
      </w:r>
      <w:r w:rsidR="00F53426" w:rsidRPr="00D560FE">
        <w:t>ablecido en el</w:t>
      </w:r>
      <w:r w:rsidR="00D94F68" w:rsidRPr="00D560FE">
        <w:rPr>
          <w:b/>
          <w:iCs/>
        </w:rPr>
        <w:t xml:space="preserve">: </w:t>
      </w:r>
      <w:r w:rsidR="00D560FE" w:rsidRPr="00D560FE">
        <w:rPr>
          <w:b/>
          <w:iCs/>
        </w:rPr>
        <w:t>25001035 H4 FORMULARIO No. 1 - PRESUPUESTO Cerramiento Bucaramanga</w:t>
      </w:r>
    </w:p>
    <w:p w14:paraId="6E3530E6" w14:textId="028C6B03" w:rsidR="00EF5C3D" w:rsidRPr="00D560FE" w:rsidRDefault="00EF5C3D" w:rsidP="00EF5C3D">
      <w:r w:rsidRPr="00D560FE">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D560FE" w:rsidRDefault="00EF5C3D" w:rsidP="00A75162">
      <w:pPr>
        <w:rPr>
          <w:highlight w:val="lightGray"/>
        </w:rPr>
      </w:pPr>
      <w:r w:rsidRPr="00D560FE">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D560FE" w:rsidRDefault="00A75162" w:rsidP="0042750F">
      <w:pPr>
        <w:numPr>
          <w:ilvl w:val="0"/>
          <w:numId w:val="3"/>
        </w:numPr>
        <w:rPr>
          <w:b/>
          <w:lang w:val="es-ES"/>
        </w:rPr>
      </w:pPr>
      <w:r w:rsidRPr="00D560FE">
        <w:rPr>
          <w:b/>
          <w:lang w:val="es-ES"/>
        </w:rPr>
        <w:t>C</w:t>
      </w:r>
      <w:r w:rsidR="00B3725C" w:rsidRPr="00D560FE">
        <w:rPr>
          <w:b/>
          <w:lang w:val="es-ES"/>
        </w:rPr>
        <w:t xml:space="preserve">ONDICIONES PARTICULARES DEL PROYECTO </w:t>
      </w:r>
    </w:p>
    <w:p w14:paraId="3A258ECC" w14:textId="0AAFD21C" w:rsidR="00EF5C3D" w:rsidRPr="00D560FE" w:rsidRDefault="00EF5C3D" w:rsidP="00EF5C3D">
      <w:pPr>
        <w:rPr>
          <w:bCs/>
          <w:highlight w:val="lightGray"/>
          <w:lang w:val="es-ES"/>
        </w:rPr>
      </w:pPr>
      <w:r w:rsidRPr="00D560FE">
        <w:rPr>
          <w:bCs/>
          <w:lang w:val="es-ES"/>
        </w:rPr>
        <w:t>Las condiciones particulares y las especificaciones técnicas se encuentran en el Formato No. 8A del presente proceso de contratación, documento denominado “</w:t>
      </w:r>
      <w:r w:rsidR="00D560FE" w:rsidRPr="00D560FE">
        <w:rPr>
          <w:b/>
          <w:lang w:val="es-ES"/>
        </w:rPr>
        <w:t>25001035 H4 FORMULARIO No. 1 - PRESUPUESTO Cerramiento Bucaramanga</w:t>
      </w:r>
      <w:r w:rsidR="001632B4" w:rsidRPr="00D560FE">
        <w:rPr>
          <w:bCs/>
          <w:lang w:val="es-ES"/>
        </w:rPr>
        <w:t>”</w:t>
      </w:r>
    </w:p>
    <w:p w14:paraId="292A059B" w14:textId="77777777" w:rsidR="00CB2CEE" w:rsidRPr="00D560FE" w:rsidRDefault="00B3725C" w:rsidP="0042750F">
      <w:pPr>
        <w:numPr>
          <w:ilvl w:val="0"/>
          <w:numId w:val="7"/>
        </w:numPr>
        <w:rPr>
          <w:b/>
        </w:rPr>
      </w:pPr>
      <w:r w:rsidRPr="00D560FE">
        <w:rPr>
          <w:b/>
        </w:rPr>
        <w:t>Materiales</w:t>
      </w:r>
    </w:p>
    <w:p w14:paraId="64EBB371" w14:textId="66864F0D" w:rsidR="007A424C" w:rsidRPr="000F6E41" w:rsidRDefault="007A424C" w:rsidP="007A424C">
      <w:pPr>
        <w:pStyle w:val="InviasNormal"/>
        <w:rPr>
          <w:color w:val="000000" w:themeColor="text1"/>
          <w:lang w:val="es-CO"/>
        </w:rPr>
      </w:pPr>
      <w:r w:rsidRPr="00D560FE">
        <w:t>Los materiales, suministros y demás elementos que hayan de utilizarse en la construcción de las obras, deberán ser los que se exigen en las especificaciones</w:t>
      </w:r>
      <w:r w:rsidR="00EF5C3D" w:rsidRPr="00D560FE">
        <w:rPr>
          <w:lang w:val="es-MX"/>
        </w:rPr>
        <w:t xml:space="preserve">, </w:t>
      </w:r>
      <w:r w:rsidR="00EF5C3D" w:rsidRPr="00D560FE">
        <w:rPr>
          <w:bCs/>
          <w:lang w:val="es-ES"/>
        </w:rPr>
        <w:t>documento denominado “</w:t>
      </w:r>
      <w:r w:rsidR="00D560FE" w:rsidRPr="00D560FE">
        <w:rPr>
          <w:b/>
          <w:lang w:val="es-ES"/>
        </w:rPr>
        <w:t>25001035 H4 FORMULARIO No. 1 - PRESUPUESTO Cerramiento Bucaramanga</w:t>
      </w:r>
      <w:r w:rsidR="00EF5C3D" w:rsidRPr="00D560FE">
        <w:rPr>
          <w:bCs/>
          <w:lang w:val="es-ES"/>
        </w:rPr>
        <w:t>”</w:t>
      </w:r>
      <w:r w:rsidRPr="00D560FE">
        <w:t xml:space="preserve"> y adecuados al objeto a que se destinen. Para los materiales que requieran procesamiento industrial, éste deberá realizarse preferiblemente con tecnología limpia. </w:t>
      </w:r>
      <w:r w:rsidRPr="00D560FE">
        <w:rPr>
          <w:lang w:val="es-CO"/>
        </w:rPr>
        <w:t>El proponente favorecido con la adjud</w:t>
      </w:r>
      <w:bookmarkStart w:id="0" w:name="_GoBack"/>
      <w:bookmarkEnd w:id="0"/>
      <w:r w:rsidRPr="00D560FE">
        <w:rPr>
          <w:lang w:val="es-CO"/>
        </w:rPr>
        <w:t xml:space="preserve">icación del contrato se obliga a conseguir oportunamente todos los materiales y suministros que se requieran para la construcción </w:t>
      </w:r>
      <w:r w:rsidRPr="000F6E41">
        <w:rPr>
          <w:color w:val="000000" w:themeColor="text1"/>
          <w:lang w:val="es-CO"/>
        </w:rPr>
        <w:t xml:space="preserve">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lastRenderedPageBreak/>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CC6A21F" w:rsidR="002B6468"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537B61B4"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Un (1)</w:t>
      </w:r>
      <w:r w:rsidR="00D22B35">
        <w:rPr>
          <w:rFonts w:eastAsia="Calibri"/>
          <w:color w:val="000000" w:themeColor="text1"/>
          <w:lang w:eastAsia="en-US"/>
        </w:rPr>
        <w:t xml:space="preserve"> </w:t>
      </w:r>
      <w:r w:rsidR="00D22B35">
        <w:rPr>
          <w:color w:val="000000" w:themeColor="text1"/>
          <w:lang w:val="es-ES"/>
        </w:rPr>
        <w:t xml:space="preserve">Ingeniero Civil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lastRenderedPageBreak/>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D22B35" w:rsidRPr="006174B6" w14:paraId="60CD5A77" w14:textId="77777777" w:rsidTr="00AB478E">
        <w:tc>
          <w:tcPr>
            <w:tcW w:w="3076" w:type="dxa"/>
            <w:shd w:val="clear" w:color="auto" w:fill="3B3838"/>
          </w:tcPr>
          <w:p w14:paraId="139F1208" w14:textId="77777777" w:rsidR="00D22B35" w:rsidRPr="006174B6" w:rsidRDefault="00D22B35" w:rsidP="00AB478E">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58837DA5" w14:textId="77777777" w:rsidR="00D22B35" w:rsidRPr="006174B6" w:rsidRDefault="00D22B35" w:rsidP="00AB478E">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4777FA62" w14:textId="77777777" w:rsidR="00D22B35" w:rsidRPr="006174B6" w:rsidRDefault="00D22B35" w:rsidP="00AB478E">
            <w:pPr>
              <w:rPr>
                <w:b/>
                <w:sz w:val="16"/>
                <w:szCs w:val="16"/>
                <w:lang w:val="es-ES" w:eastAsia="es-ES"/>
              </w:rPr>
            </w:pPr>
            <w:r w:rsidRPr="006174B6">
              <w:rPr>
                <w:b/>
                <w:sz w:val="16"/>
                <w:szCs w:val="16"/>
                <w:lang w:val="es-ES" w:eastAsia="es-ES"/>
              </w:rPr>
              <w:t>Requisitos de Experiencia Específica</w:t>
            </w:r>
          </w:p>
        </w:tc>
      </w:tr>
      <w:tr w:rsidR="00D22B35" w:rsidRPr="006174B6" w14:paraId="753D32D5" w14:textId="77777777" w:rsidTr="00AB478E">
        <w:tc>
          <w:tcPr>
            <w:tcW w:w="3076" w:type="dxa"/>
            <w:shd w:val="clear" w:color="auto" w:fill="auto"/>
          </w:tcPr>
          <w:p w14:paraId="41147167" w14:textId="40DE710B" w:rsidR="00D22B35" w:rsidRPr="006174B6" w:rsidRDefault="00D22B35" w:rsidP="00AB478E">
            <w:pPr>
              <w:widowControl w:val="0"/>
              <w:autoSpaceDE w:val="0"/>
              <w:autoSpaceDN w:val="0"/>
              <w:adjustRightInd w:val="0"/>
            </w:pPr>
            <w:r w:rsidRPr="006174B6">
              <w:t xml:space="preserve">Un (1) </w:t>
            </w:r>
            <w:r>
              <w:t>Residente de obra -</w:t>
            </w:r>
            <w:r w:rsidRPr="00D22B35">
              <w:t>Ingeniero Civil o de vías y transporte</w:t>
            </w:r>
          </w:p>
          <w:p w14:paraId="484F6505" w14:textId="77777777" w:rsidR="00D22B35" w:rsidRPr="006174B6" w:rsidRDefault="00D22B35" w:rsidP="00AB478E">
            <w:r w:rsidRPr="006174B6">
              <w:t xml:space="preserve">Dedicación: 100% </w:t>
            </w:r>
          </w:p>
        </w:tc>
        <w:tc>
          <w:tcPr>
            <w:tcW w:w="3078" w:type="dxa"/>
            <w:shd w:val="clear" w:color="auto" w:fill="auto"/>
          </w:tcPr>
          <w:p w14:paraId="28E33A2C" w14:textId="1F25EE66" w:rsidR="00D22B35" w:rsidRPr="006174B6" w:rsidRDefault="00D22B35" w:rsidP="00AB478E">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303B7D28" w14:textId="3348DBAF" w:rsidR="00D22B35" w:rsidRPr="00124B5C" w:rsidRDefault="00D22B35" w:rsidP="00124B5C">
            <w:pPr>
              <w:rPr>
                <w:sz w:val="16"/>
                <w:szCs w:val="16"/>
              </w:rPr>
            </w:pPr>
            <w:r w:rsidRPr="00D03AEA">
              <w:t xml:space="preserve">Mínimo dos (2) años acreditado como </w:t>
            </w:r>
            <w:r w:rsidR="006E6497">
              <w:t>residente</w:t>
            </w:r>
            <w:r w:rsidRPr="00D03AEA">
              <w:t xml:space="preserve"> de obra en </w:t>
            </w:r>
            <w:r w:rsidR="00124B5C" w:rsidRPr="00124B5C">
              <w:rPr>
                <w:sz w:val="16"/>
                <w:szCs w:val="16"/>
              </w:rPr>
              <w:t>OBRAS DE CONSTRUCCIÓN O AMPLIACION O MANTENIMIENTO O</w:t>
            </w:r>
            <w:r w:rsidR="00124B5C">
              <w:rPr>
                <w:sz w:val="16"/>
                <w:szCs w:val="16"/>
              </w:rPr>
              <w:t xml:space="preserve"> CONSERVACIÓN O REPARACIÓN DE: </w:t>
            </w:r>
            <w:r w:rsidR="00124B5C" w:rsidRPr="00124B5C">
              <w:rPr>
                <w:sz w:val="16"/>
                <w:szCs w:val="16"/>
              </w:rPr>
              <w:t>CERRAMIENTOS PERIMETRALES DE SEGURIDAD.</w:t>
            </w:r>
          </w:p>
        </w:tc>
      </w:tr>
      <w:tr w:rsidR="00D22B35" w:rsidRPr="006174B6" w14:paraId="7E514E8F" w14:textId="77777777" w:rsidTr="00AB478E">
        <w:tc>
          <w:tcPr>
            <w:tcW w:w="3076" w:type="dxa"/>
            <w:shd w:val="clear" w:color="auto" w:fill="auto"/>
          </w:tcPr>
          <w:p w14:paraId="3D1D4F30" w14:textId="379A98A3" w:rsidR="00D22B35" w:rsidRPr="00D22B35" w:rsidRDefault="00D22B35" w:rsidP="00D22B35">
            <w:pPr>
              <w:widowControl w:val="0"/>
              <w:autoSpaceDE w:val="0"/>
              <w:autoSpaceDN w:val="0"/>
              <w:adjustRightInd w:val="0"/>
              <w:rPr>
                <w:szCs w:val="20"/>
              </w:rPr>
            </w:pPr>
            <w:r w:rsidRPr="006174B6">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2873A913" w14:textId="70CE8A92" w:rsidR="00D22B35" w:rsidRPr="00D22B35" w:rsidRDefault="00D22B35" w:rsidP="00D22B35">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782A0010" w14:textId="5ED08687" w:rsidR="00D22B35" w:rsidRPr="00124B5C" w:rsidRDefault="006E6497" w:rsidP="00124B5C">
            <w:pPr>
              <w:rPr>
                <w:sz w:val="16"/>
                <w:szCs w:val="16"/>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00124B5C" w:rsidRPr="00124B5C">
              <w:rPr>
                <w:sz w:val="16"/>
                <w:szCs w:val="16"/>
              </w:rPr>
              <w:t>OBRAS DE CONSTRUCCIÓN O AMPLIACION O MANTENIMIENTO O</w:t>
            </w:r>
            <w:r w:rsidR="00124B5C">
              <w:rPr>
                <w:sz w:val="16"/>
                <w:szCs w:val="16"/>
              </w:rPr>
              <w:t xml:space="preserve"> CONSERVACIÓN O REPARACIÓN DE: </w:t>
            </w:r>
            <w:r w:rsidR="00124B5C" w:rsidRPr="00124B5C">
              <w:rPr>
                <w:sz w:val="16"/>
                <w:szCs w:val="16"/>
              </w:rPr>
              <w:t>CERRAMIENTOS PERIMETRALES DE SEGURIDAD.</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lastRenderedPageBreak/>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lastRenderedPageBreak/>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w:t>
      </w:r>
      <w:r w:rsidR="007A424C" w:rsidRPr="000F6E41">
        <w:rPr>
          <w:color w:val="000000" w:themeColor="text1"/>
        </w:rPr>
        <w:lastRenderedPageBreak/>
        <w:t xml:space="preserve">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lastRenderedPageBreak/>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P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7381AD38"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Pr="000F6E41">
        <w:rPr>
          <w:color w:val="000000" w:themeColor="text1"/>
        </w:rPr>
        <w:t xml:space="preserve"> a los </w:t>
      </w:r>
      <w:r w:rsidR="00331862">
        <w:t>treinta un</w:t>
      </w:r>
      <w:r w:rsidR="001261C2" w:rsidRPr="001261C2">
        <w:t xml:space="preserve"> días del mes de julio </w:t>
      </w:r>
      <w:r w:rsidR="00A06210" w:rsidRPr="001261C2">
        <w:t>de 2025</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lastRenderedPageBreak/>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F76C1" w14:textId="77777777" w:rsidR="00E56793" w:rsidRDefault="00E56793" w:rsidP="007D0390">
      <w:pPr>
        <w:spacing w:after="0" w:line="240" w:lineRule="auto"/>
      </w:pPr>
      <w:r>
        <w:separator/>
      </w:r>
    </w:p>
  </w:endnote>
  <w:endnote w:type="continuationSeparator" w:id="0">
    <w:p w14:paraId="0A462239" w14:textId="77777777" w:rsidR="00E56793" w:rsidRDefault="00E56793" w:rsidP="007D0390">
      <w:pPr>
        <w:spacing w:after="0" w:line="240" w:lineRule="auto"/>
      </w:pPr>
      <w:r>
        <w:continuationSeparator/>
      </w:r>
    </w:p>
  </w:endnote>
  <w:endnote w:type="continuationNotice" w:id="1">
    <w:p w14:paraId="507785BE" w14:textId="77777777" w:rsidR="00E56793" w:rsidRDefault="00E567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6F899A49" w14:textId="77777777" w:rsidR="00742DB0" w:rsidRPr="00742DB0" w:rsidRDefault="00742DB0" w:rsidP="00742DB0">
    <w:pPr>
      <w:pStyle w:val="Prrafodelista"/>
      <w:widowControl w:val="0"/>
      <w:autoSpaceDE w:val="0"/>
      <w:autoSpaceDN w:val="0"/>
      <w:adjustRightInd w:val="0"/>
      <w:spacing w:after="0" w:line="265" w:lineRule="exact"/>
      <w:ind w:left="702" w:right="-38"/>
      <w:jc w:val="center"/>
      <w:rPr>
        <w:b/>
        <w:color w:val="000000" w:themeColor="text1"/>
        <w:lang w:val="es-ES"/>
      </w:rPr>
    </w:pPr>
    <w:r w:rsidRPr="00742DB0">
      <w:rPr>
        <w:b/>
        <w:color w:val="000000" w:themeColor="text1"/>
        <w:lang w:val="es-ES"/>
      </w:rPr>
      <w:t xml:space="preserve">REALIZAR EL MANTENIMIENTO CERRAMIENTO PERIMETRAL EN AREAS NO </w:t>
    </w:r>
  </w:p>
  <w:p w14:paraId="7C0C54D2" w14:textId="0E455B68" w:rsidR="00CA303F" w:rsidRPr="00124B5C" w:rsidRDefault="00742DB0" w:rsidP="00742DB0">
    <w:pPr>
      <w:pStyle w:val="Prrafodelista"/>
      <w:widowControl w:val="0"/>
      <w:autoSpaceDE w:val="0"/>
      <w:autoSpaceDN w:val="0"/>
      <w:adjustRightInd w:val="0"/>
      <w:spacing w:after="0" w:line="265" w:lineRule="exact"/>
      <w:ind w:left="702" w:right="-38"/>
      <w:jc w:val="center"/>
      <w:rPr>
        <w:b/>
        <w:color w:val="000000" w:themeColor="text1"/>
        <w:lang w:val="es-ES"/>
      </w:rPr>
    </w:pPr>
    <w:r w:rsidRPr="00742DB0">
      <w:rPr>
        <w:b/>
        <w:color w:val="000000" w:themeColor="text1"/>
        <w:lang w:val="es-ES"/>
      </w:rPr>
      <w:t>CONCESIONADAS DEL AEROPUERTO PALONEGRO DE BUCARAMANGA</w:t>
    </w:r>
    <w:r w:rsidRPr="00742DB0">
      <w:rPr>
        <w:rFonts w:cs="Arial"/>
        <w:b/>
        <w:color w:val="000000" w:themeColor="text1"/>
        <w:szCs w:val="20"/>
        <w:lang w:val="es-ES"/>
      </w:rPr>
      <w:t xml:space="preserve"> </w:t>
    </w:r>
    <w:r w:rsidR="00C15742" w:rsidRPr="00124B5C">
      <w:rPr>
        <w:rFonts w:cs="Arial"/>
        <w:b/>
        <w:color w:val="000000" w:themeColor="text1"/>
        <w:szCs w:val="20"/>
      </w:rPr>
      <w:t>UNIDAD ADMINISTRATIVA ESPECIAL DE AERONAUTICA CIVIL</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F4254" w14:textId="77777777" w:rsidR="00E56793" w:rsidRDefault="00E56793" w:rsidP="007D0390">
      <w:pPr>
        <w:spacing w:after="0" w:line="240" w:lineRule="auto"/>
      </w:pPr>
      <w:r>
        <w:separator/>
      </w:r>
    </w:p>
  </w:footnote>
  <w:footnote w:type="continuationSeparator" w:id="0">
    <w:p w14:paraId="7D710FAC" w14:textId="77777777" w:rsidR="00E56793" w:rsidRDefault="00E56793" w:rsidP="007D0390">
      <w:pPr>
        <w:spacing w:after="0" w:line="240" w:lineRule="auto"/>
      </w:pPr>
      <w:r>
        <w:continuationSeparator/>
      </w:r>
    </w:p>
  </w:footnote>
  <w:footnote w:type="continuationNotice" w:id="1">
    <w:p w14:paraId="5DDE04B0" w14:textId="77777777" w:rsidR="00E56793" w:rsidRDefault="00E56793">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011B08AA"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D560FE">
            <w:rPr>
              <w:rFonts w:cs="Arial"/>
              <w:noProof/>
              <w:color w:val="595959"/>
              <w:sz w:val="16"/>
              <w:szCs w:val="16"/>
            </w:rPr>
            <w:t>5</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D560FE">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53C3"/>
    <w:rsid w:val="00685A0C"/>
    <w:rsid w:val="0068672D"/>
    <w:rsid w:val="00690965"/>
    <w:rsid w:val="0069119B"/>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42DB0"/>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0FE"/>
    <w:rsid w:val="00D56CB8"/>
    <w:rsid w:val="00D6038B"/>
    <w:rsid w:val="00D646FA"/>
    <w:rsid w:val="00D64A02"/>
    <w:rsid w:val="00D65DAE"/>
    <w:rsid w:val="00D67114"/>
    <w:rsid w:val="00D672FE"/>
    <w:rsid w:val="00D67383"/>
    <w:rsid w:val="00D67883"/>
    <w:rsid w:val="00D67A35"/>
    <w:rsid w:val="00D72ED1"/>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56793"/>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C5C50"/>
    <w:rsid w:val="00ED2A37"/>
    <w:rsid w:val="00ED6532"/>
    <w:rsid w:val="00EE0378"/>
    <w:rsid w:val="00EE206B"/>
    <w:rsid w:val="00EE49AE"/>
    <w:rsid w:val="00EE54FE"/>
    <w:rsid w:val="00EE5CD3"/>
    <w:rsid w:val="00EE60DB"/>
    <w:rsid w:val="00EE6339"/>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F57504-88A1-4820-AAB0-474FC1B9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10</Pages>
  <Words>3916</Words>
  <Characters>21544</Characters>
  <Application>Microsoft Office Word</Application>
  <DocSecurity>0</DocSecurity>
  <Lines>179</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28</cp:revision>
  <cp:lastPrinted>2020-11-13T23:04:00Z</cp:lastPrinted>
  <dcterms:created xsi:type="dcterms:W3CDTF">2022-08-01T21:27:00Z</dcterms:created>
  <dcterms:modified xsi:type="dcterms:W3CDTF">2025-08-01T02:26:00Z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