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83CC2" w14:textId="77777777" w:rsidR="007E3F9B" w:rsidRDefault="007E3F9B" w:rsidP="007E3F9B">
      <w:pPr>
        <w:pStyle w:val="InviasNormal"/>
        <w:spacing w:before="0" w:after="0"/>
        <w:outlineLvl w:val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Señores</w:t>
      </w:r>
    </w:p>
    <w:p w14:paraId="4A1FD2B1" w14:textId="77777777" w:rsidR="007E3F9B" w:rsidRDefault="007E3F9B" w:rsidP="007E3F9B">
      <w:pPr>
        <w:pStyle w:val="InviasNormal"/>
        <w:spacing w:before="0" w:after="0"/>
        <w:outlineLvl w:val="0"/>
        <w:rPr>
          <w:rFonts w:eastAsia="MS PMincho" w:cs="Arial"/>
          <w:bCs/>
          <w:szCs w:val="20"/>
        </w:rPr>
      </w:pPr>
      <w:r>
        <w:rPr>
          <w:rFonts w:eastAsia="MS PMincho" w:cs="Arial"/>
          <w:bCs/>
          <w:szCs w:val="20"/>
        </w:rPr>
        <w:t xml:space="preserve">EMPRESA NACIONAL PROMOTORA DEL </w:t>
      </w:r>
    </w:p>
    <w:p w14:paraId="41E29FA6" w14:textId="77777777" w:rsidR="007E3F9B" w:rsidRDefault="007E3F9B" w:rsidP="007E3F9B">
      <w:pPr>
        <w:pStyle w:val="InviasNormal"/>
        <w:spacing w:before="0" w:after="0"/>
        <w:outlineLvl w:val="0"/>
      </w:pPr>
      <w:r>
        <w:rPr>
          <w:rFonts w:eastAsia="MS PMincho" w:cs="Arial"/>
          <w:bCs/>
          <w:szCs w:val="20"/>
        </w:rPr>
        <w:t>DESARROLLO TERRITORIAL</w:t>
      </w:r>
      <w:r>
        <w:rPr>
          <w:rFonts w:eastAsia="MS PMincho" w:cs="Arial"/>
          <w:bCs/>
          <w:szCs w:val="20"/>
          <w:lang w:val="es-MX"/>
        </w:rPr>
        <w:t xml:space="preserve"> </w:t>
      </w:r>
      <w:r>
        <w:rPr>
          <w:rFonts w:eastAsia="MS PMincho" w:cs="Arial"/>
          <w:szCs w:val="20"/>
        </w:rPr>
        <w:t>ENTerritorio</w:t>
      </w:r>
    </w:p>
    <w:p w14:paraId="2E138ADB" w14:textId="77777777" w:rsidR="007E3F9B" w:rsidRDefault="007E3F9B" w:rsidP="007E3F9B">
      <w:pPr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Calle 26 No 13 -19</w:t>
      </w:r>
    </w:p>
    <w:p w14:paraId="3EC2CE72" w14:textId="77777777" w:rsidR="007E3F9B" w:rsidRDefault="007E3F9B" w:rsidP="007E3F9B">
      <w:pPr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Bogotá D.C.</w:t>
      </w:r>
    </w:p>
    <w:p w14:paraId="5276D1EA" w14:textId="77777777" w:rsidR="007E3F9B" w:rsidRDefault="007E3F9B" w:rsidP="007E3F9B">
      <w:pPr>
        <w:pStyle w:val="InviasNormal"/>
        <w:spacing w:before="0" w:after="0"/>
        <w:outlineLvl w:val="0"/>
        <w:rPr>
          <w:rFonts w:eastAsia="MS PMincho" w:cs="Arial"/>
          <w:b/>
          <w:szCs w:val="20"/>
        </w:rPr>
      </w:pPr>
    </w:p>
    <w:p w14:paraId="335FEA6E" w14:textId="77777777" w:rsidR="007E3F9B" w:rsidRDefault="007E3F9B" w:rsidP="007E3F9B">
      <w:pPr>
        <w:tabs>
          <w:tab w:val="left" w:pos="-142"/>
        </w:tabs>
        <w:autoSpaceDE w:val="0"/>
        <w:spacing w:after="0"/>
        <w:rPr>
          <w:rFonts w:cs="Arial"/>
          <w:szCs w:val="20"/>
        </w:rPr>
      </w:pPr>
    </w:p>
    <w:p w14:paraId="01B1516F" w14:textId="5D7D1AB2" w:rsidR="007E3F9B" w:rsidRDefault="007E3F9B" w:rsidP="007E3F9B">
      <w:pPr>
        <w:tabs>
          <w:tab w:val="left" w:pos="-142"/>
        </w:tabs>
        <w:autoSpaceDE w:val="0"/>
        <w:spacing w:after="0"/>
      </w:pPr>
      <w:r>
        <w:rPr>
          <w:rFonts w:cs="Arial"/>
          <w:b/>
          <w:szCs w:val="20"/>
        </w:rPr>
        <w:t>Referencia:</w:t>
      </w:r>
      <w:r>
        <w:rPr>
          <w:rFonts w:cs="Arial"/>
          <w:szCs w:val="20"/>
        </w:rPr>
        <w:tab/>
      </w:r>
      <w:r w:rsidR="00FC7F1C">
        <w:rPr>
          <w:rFonts w:cs="Arial"/>
          <w:szCs w:val="20"/>
        </w:rPr>
        <w:t>CEG</w:t>
      </w:r>
      <w:r>
        <w:rPr>
          <w:rFonts w:cs="Arial"/>
          <w:szCs w:val="20"/>
        </w:rPr>
        <w:t>-</w:t>
      </w:r>
      <w:r w:rsidR="00FC7F1C">
        <w:rPr>
          <w:rFonts w:cs="Arial"/>
          <w:szCs w:val="20"/>
        </w:rPr>
        <w:t>022</w:t>
      </w:r>
      <w:r>
        <w:rPr>
          <w:rFonts w:cs="Arial"/>
          <w:szCs w:val="20"/>
        </w:rPr>
        <w:t>-202</w:t>
      </w:r>
      <w:r w:rsidR="00802583">
        <w:rPr>
          <w:rFonts w:cs="Arial"/>
          <w:szCs w:val="20"/>
        </w:rPr>
        <w:t>5</w:t>
      </w:r>
      <w:r>
        <w:rPr>
          <w:rFonts w:cs="Arial"/>
          <w:szCs w:val="20"/>
        </w:rPr>
        <w:t xml:space="preserve"> </w:t>
      </w:r>
    </w:p>
    <w:p w14:paraId="0A8DD024" w14:textId="77777777" w:rsidR="007E3F9B" w:rsidRDefault="007E3F9B" w:rsidP="007E3F9B">
      <w:pPr>
        <w:tabs>
          <w:tab w:val="left" w:pos="-142"/>
        </w:tabs>
        <w:autoSpaceDE w:val="0"/>
        <w:spacing w:after="0"/>
        <w:rPr>
          <w:rFonts w:cs="Arial"/>
          <w:szCs w:val="20"/>
        </w:rPr>
      </w:pPr>
    </w:p>
    <w:p w14:paraId="5FF31775" w14:textId="77777777" w:rsidR="00FC7F1C" w:rsidRPr="00FC7F1C" w:rsidRDefault="007E3F9B" w:rsidP="00FC7F1C">
      <w:pPr>
        <w:jc w:val="both"/>
        <w:rPr>
          <w:rFonts w:ascii="Arial Narrow" w:hAnsi="Arial Narrow"/>
          <w:b/>
          <w:i/>
          <w:iCs/>
          <w:szCs w:val="22"/>
        </w:rPr>
      </w:pPr>
      <w:r>
        <w:rPr>
          <w:rFonts w:cs="Arial"/>
          <w:b/>
          <w:bCs/>
          <w:szCs w:val="20"/>
        </w:rPr>
        <w:t xml:space="preserve">Objeto: </w:t>
      </w:r>
      <w:r>
        <w:rPr>
          <w:rFonts w:cs="Arial"/>
          <w:b/>
          <w:bCs/>
          <w:szCs w:val="20"/>
        </w:rPr>
        <w:tab/>
      </w:r>
      <w:r>
        <w:rPr>
          <w:rFonts w:cs="Arial"/>
          <w:b/>
          <w:szCs w:val="20"/>
        </w:rPr>
        <w:t>“</w:t>
      </w:r>
      <w:r w:rsidR="00FC7F1C" w:rsidRPr="00FC7F1C">
        <w:rPr>
          <w:rFonts w:ascii="Arial Narrow" w:hAnsi="Arial Narrow"/>
          <w:b/>
          <w:i/>
          <w:iCs/>
          <w:szCs w:val="22"/>
        </w:rPr>
        <w:t xml:space="preserve">GRUPO 1: ADQUIRIR DE MAQUINARIA E INSUMOS PARA DOTAR EL TALLER DE CONFECCIONES UBICADO EN EL BARRIO EL REPOSO 2, SECTOR LA PRINCIPAL (CALLE 47, CARRERA 1) DE QUIBDÓ, DESTINADO A LA CONFECCIÓN Y ESTAMPADO DE CAMISETAS COMO PARTE DE LA INICIATIVA DE DISEÑO Y PRODUCCIÓN DE PRENDAS REPRESENTATIVAS DE LA CULTURA JOVEN Y AFRO. </w:t>
      </w:r>
    </w:p>
    <w:p w14:paraId="0BD7BA0D" w14:textId="77777777" w:rsidR="00FC7F1C" w:rsidRPr="00FC7F1C" w:rsidRDefault="00FC7F1C" w:rsidP="00FC7F1C">
      <w:pPr>
        <w:jc w:val="both"/>
        <w:rPr>
          <w:rFonts w:ascii="Arial Narrow" w:hAnsi="Arial Narrow"/>
          <w:b/>
          <w:i/>
          <w:iCs/>
          <w:szCs w:val="22"/>
        </w:rPr>
      </w:pPr>
    </w:p>
    <w:p w14:paraId="7D76AD20" w14:textId="6E094755" w:rsidR="007E3F9B" w:rsidRDefault="00FC7F1C" w:rsidP="00FC7F1C">
      <w:pPr>
        <w:jc w:val="both"/>
      </w:pPr>
      <w:r w:rsidRPr="00FC7F1C">
        <w:rPr>
          <w:rFonts w:ascii="Arial Narrow" w:hAnsi="Arial Narrow"/>
          <w:b/>
          <w:i/>
          <w:iCs/>
          <w:szCs w:val="22"/>
        </w:rPr>
        <w:t xml:space="preserve">GRUPO 2: ADQUIRIR LOS ELEMENTOS REQUERIDOS EN EL MARCO DEL PROYECTOEMPRENDIMIENTOS PARA LA PAZ COMO ESTRATEGIA PARA LA SUPERACIÓN DE CONTEXTOS DE VIOLENCIA Y PREVENCIÓN EN JÓVENES EN SITUACIÓN DE RIESGO EN EL MUNICIPIO DE QUIBDÓ. EN CUMPLIMIENTO DEL CONTRATO INTERADMINISTRATIVO DE GERENCIA </w:t>
      </w:r>
      <w:proofErr w:type="spellStart"/>
      <w:r w:rsidRPr="00FC7F1C">
        <w:rPr>
          <w:rFonts w:ascii="Arial Narrow" w:hAnsi="Arial Narrow"/>
          <w:b/>
          <w:i/>
          <w:iCs/>
          <w:szCs w:val="22"/>
        </w:rPr>
        <w:t>N.°</w:t>
      </w:r>
      <w:proofErr w:type="spellEnd"/>
      <w:r w:rsidRPr="00FC7F1C">
        <w:rPr>
          <w:rFonts w:ascii="Arial Narrow" w:hAnsi="Arial Narrow"/>
          <w:b/>
          <w:i/>
          <w:iCs/>
          <w:szCs w:val="22"/>
        </w:rPr>
        <w:t xml:space="preserve"> 223006, SUSCRITO ENTRE ENTERRITORIO Y FONDO </w:t>
      </w:r>
      <w:proofErr w:type="gramStart"/>
      <w:r w:rsidRPr="00FC7F1C">
        <w:rPr>
          <w:rFonts w:ascii="Arial Narrow" w:hAnsi="Arial Narrow"/>
          <w:b/>
          <w:i/>
          <w:iCs/>
          <w:szCs w:val="22"/>
        </w:rPr>
        <w:t>PAZ.</w:t>
      </w:r>
      <w:r w:rsidR="004D3DB2" w:rsidRPr="004D3DB2">
        <w:rPr>
          <w:rFonts w:ascii="Arial Narrow" w:hAnsi="Arial Narrow"/>
          <w:b/>
          <w:i/>
          <w:iCs/>
          <w:szCs w:val="22"/>
        </w:rPr>
        <w:t>.</w:t>
      </w:r>
      <w:proofErr w:type="gramEnd"/>
      <w:r w:rsidR="007E3F9B">
        <w:rPr>
          <w:rFonts w:cs="Arial"/>
          <w:b/>
          <w:szCs w:val="20"/>
        </w:rPr>
        <w:t>”</w:t>
      </w:r>
    </w:p>
    <w:p w14:paraId="4CDC905D" w14:textId="77777777" w:rsidR="007E3F9B" w:rsidRDefault="007E3F9B" w:rsidP="007E3F9B">
      <w:pPr>
        <w:jc w:val="both"/>
        <w:rPr>
          <w:rFonts w:eastAsia="MS PMincho" w:cs="Arial"/>
          <w:szCs w:val="20"/>
        </w:rPr>
      </w:pPr>
    </w:p>
    <w:p w14:paraId="449B1222" w14:textId="77777777" w:rsidR="007E3F9B" w:rsidRDefault="007E3F9B" w:rsidP="007E3F9B">
      <w:pPr>
        <w:autoSpaceDE w:val="0"/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Estimados señores:</w:t>
      </w:r>
    </w:p>
    <w:p w14:paraId="0C136DBC" w14:textId="77777777" w:rsidR="007E3F9B" w:rsidRDefault="007E3F9B" w:rsidP="007E3F9B">
      <w:pPr>
        <w:autoSpaceDE w:val="0"/>
        <w:spacing w:after="0"/>
        <w:jc w:val="both"/>
        <w:rPr>
          <w:rFonts w:eastAsia="MS PMincho" w:cs="Arial"/>
          <w:szCs w:val="20"/>
        </w:rPr>
      </w:pPr>
    </w:p>
    <w:p w14:paraId="60656E6E" w14:textId="77777777" w:rsidR="007E3F9B" w:rsidRDefault="007E3F9B" w:rsidP="007E3F9B">
      <w:pPr>
        <w:autoSpaceDE w:val="0"/>
        <w:spacing w:after="0"/>
        <w:jc w:val="both"/>
      </w:pPr>
      <w:r>
        <w:rPr>
          <w:szCs w:val="20"/>
        </w:rPr>
        <w:t xml:space="preserve">De </w:t>
      </w:r>
      <w:r>
        <w:rPr>
          <w:rFonts w:eastAsia="MS PMincho" w:cs="Arial"/>
          <w:szCs w:val="20"/>
        </w:rPr>
        <w:t>acuerdo</w:t>
      </w:r>
      <w:r>
        <w:rPr>
          <w:szCs w:val="20"/>
        </w:rPr>
        <w:t xml:space="preserve"> con las directrices definidas por la Superintendencia Financiera de Colombia aplicables a las Entidades vigiladas, en el presente Formato deberá diligenciar la información referente a la identidad de los accionistas o asociados cuya participación o aporte sea superior al cinco por ciento (5%) del capital social de la sociedad.</w:t>
      </w:r>
    </w:p>
    <w:p w14:paraId="2E4A6773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776F796C" w14:textId="77777777" w:rsidR="007E3F9B" w:rsidRDefault="007E3F9B" w:rsidP="007E3F9B">
      <w:pPr>
        <w:autoSpaceDE w:val="0"/>
        <w:spacing w:after="0"/>
      </w:pPr>
      <w:r>
        <w:rPr>
          <w:szCs w:val="20"/>
        </w:rPr>
        <w:t>Nombre del oferente o integrante:</w:t>
      </w:r>
      <w:r>
        <w:rPr>
          <w:rFonts w:cs="Arial"/>
          <w:szCs w:val="20"/>
        </w:rPr>
        <w:t xml:space="preserve"> _____________________________</w:t>
      </w:r>
    </w:p>
    <w:p w14:paraId="0A920B7D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1FCF7994" w14:textId="77777777" w:rsidR="007E3F9B" w:rsidRDefault="007E3F9B" w:rsidP="007E3F9B">
      <w:pPr>
        <w:autoSpaceDE w:val="0"/>
        <w:spacing w:after="0"/>
        <w:rPr>
          <w:szCs w:val="20"/>
        </w:rPr>
      </w:pPr>
    </w:p>
    <w:tbl>
      <w:tblPr>
        <w:tblW w:w="923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7"/>
        <w:gridCol w:w="3077"/>
        <w:gridCol w:w="3078"/>
      </w:tblGrid>
      <w:tr w:rsidR="007E3F9B" w14:paraId="0DC97776" w14:textId="77777777" w:rsidTr="008005C4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7DAF5" w14:textId="77777777" w:rsidR="007E3F9B" w:rsidRDefault="007E3F9B" w:rsidP="008005C4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lastRenderedPageBreak/>
              <w:t>Nombre del socio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7F20D" w14:textId="77777777" w:rsidR="007E3F9B" w:rsidRDefault="007E3F9B" w:rsidP="008005C4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Identificación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D98BE" w14:textId="77777777" w:rsidR="007E3F9B" w:rsidRDefault="007E3F9B" w:rsidP="008005C4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% de participación</w:t>
            </w:r>
          </w:p>
        </w:tc>
      </w:tr>
      <w:tr w:rsidR="007E3F9B" w14:paraId="4623B38E" w14:textId="77777777" w:rsidTr="008005C4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9375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D9BB6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B7567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</w:tr>
      <w:tr w:rsidR="007E3F9B" w14:paraId="0ACE13C8" w14:textId="77777777" w:rsidTr="008005C4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C1ED5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7BFD4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6D174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</w:tr>
    </w:tbl>
    <w:p w14:paraId="1ED989D3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1A892918" w14:textId="77777777" w:rsidR="007E3F9B" w:rsidRDefault="007E3F9B" w:rsidP="007E3F9B">
      <w:pPr>
        <w:autoSpaceDE w:val="0"/>
        <w:spacing w:after="0"/>
        <w:rPr>
          <w:szCs w:val="20"/>
        </w:rPr>
      </w:pPr>
      <w:r>
        <w:rPr>
          <w:szCs w:val="20"/>
        </w:rPr>
        <w:t xml:space="preserve">Nombre y Firma del Representante Legal </w:t>
      </w:r>
    </w:p>
    <w:p w14:paraId="1AFA47AD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0E9C760B" w14:textId="77777777" w:rsidR="007E3F9B" w:rsidRDefault="007E3F9B" w:rsidP="007E3F9B">
      <w:pPr>
        <w:autoSpaceDE w:val="0"/>
        <w:spacing w:after="0"/>
        <w:rPr>
          <w:szCs w:val="20"/>
        </w:rPr>
      </w:pPr>
      <w:r>
        <w:rPr>
          <w:szCs w:val="20"/>
        </w:rPr>
        <w:t>_____________________________________</w:t>
      </w:r>
    </w:p>
    <w:p w14:paraId="23692E55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15233E69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041DF939" w14:textId="77777777" w:rsidR="007E3F9B" w:rsidRDefault="007E3F9B" w:rsidP="007E3F9B">
      <w:pPr>
        <w:autoSpaceDE w:val="0"/>
        <w:spacing w:after="0"/>
        <w:jc w:val="both"/>
      </w:pPr>
      <w:r>
        <w:rPr>
          <w:b/>
          <w:bCs/>
          <w:szCs w:val="20"/>
        </w:rPr>
        <w:t>Nota:</w:t>
      </w:r>
      <w:r>
        <w:rPr>
          <w:szCs w:val="20"/>
        </w:rPr>
        <w:t xml:space="preserve">  El formato debe ser diligenciado tanto por </w:t>
      </w:r>
      <w:proofErr w:type="gramStart"/>
      <w:r>
        <w:rPr>
          <w:szCs w:val="20"/>
        </w:rPr>
        <w:t>el oferente persona jurídica</w:t>
      </w:r>
      <w:proofErr w:type="gramEnd"/>
      <w:r>
        <w:rPr>
          <w:szCs w:val="20"/>
        </w:rPr>
        <w:t xml:space="preserve"> y para el caso de figura asociativa (Consorcio o Unión Temporal o promesa de sociedad futura) por cada una de las personas jurídicas</w:t>
      </w:r>
      <w:r>
        <w:rPr>
          <w:rFonts w:cs="Arial"/>
          <w:color w:val="000000"/>
          <w:szCs w:val="20"/>
        </w:rPr>
        <w:t xml:space="preserve"> integrantes de dicha figura asociativa de manera individual. </w:t>
      </w:r>
      <w:r>
        <w:rPr>
          <w:rFonts w:cs="Arial"/>
          <w:b/>
          <w:bCs/>
          <w:color w:val="000000"/>
          <w:szCs w:val="20"/>
        </w:rPr>
        <w:t xml:space="preserve">Así </w:t>
      </w:r>
      <w:proofErr w:type="gramStart"/>
      <w:r>
        <w:rPr>
          <w:rFonts w:cs="Arial"/>
          <w:b/>
          <w:bCs/>
          <w:color w:val="000000"/>
          <w:szCs w:val="20"/>
        </w:rPr>
        <w:t>mismo  debe</w:t>
      </w:r>
      <w:proofErr w:type="gramEnd"/>
      <w:r>
        <w:rPr>
          <w:rFonts w:cs="Arial"/>
          <w:b/>
          <w:bCs/>
          <w:color w:val="000000"/>
          <w:szCs w:val="20"/>
        </w:rPr>
        <w:t xml:space="preserve"> anexar la copia del documento de identificación de las personas </w:t>
      </w:r>
      <w:proofErr w:type="gramStart"/>
      <w:r>
        <w:rPr>
          <w:rFonts w:cs="Arial"/>
          <w:b/>
          <w:bCs/>
          <w:color w:val="000000"/>
          <w:szCs w:val="20"/>
        </w:rPr>
        <w:t>que  relacione</w:t>
      </w:r>
      <w:proofErr w:type="gramEnd"/>
      <w:r>
        <w:rPr>
          <w:rFonts w:cs="Arial"/>
          <w:b/>
          <w:bCs/>
          <w:color w:val="000000"/>
          <w:szCs w:val="20"/>
        </w:rPr>
        <w:t xml:space="preserve"> en el </w:t>
      </w:r>
      <w:proofErr w:type="spellStart"/>
      <w:r>
        <w:rPr>
          <w:rFonts w:cs="Arial"/>
          <w:b/>
          <w:bCs/>
          <w:color w:val="000000"/>
          <w:szCs w:val="20"/>
        </w:rPr>
        <w:t>format</w:t>
      </w:r>
      <w:bookmarkStart w:id="0" w:name="_Hlk511125131"/>
      <w:bookmarkEnd w:id="0"/>
      <w:proofErr w:type="spellEnd"/>
    </w:p>
    <w:p w14:paraId="5E989260" w14:textId="2268F690" w:rsidR="00287889" w:rsidRPr="007E3F9B" w:rsidRDefault="00287889" w:rsidP="007E3F9B"/>
    <w:sectPr w:rsidR="00287889" w:rsidRPr="007E3F9B" w:rsidSect="004D283F">
      <w:headerReference w:type="default" r:id="rId7"/>
      <w:footerReference w:type="default" r:id="rId8"/>
      <w:pgSz w:w="12242" w:h="15842"/>
      <w:pgMar w:top="1985" w:right="1134" w:bottom="2127" w:left="1418" w:header="567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3D4AA" w14:textId="77777777" w:rsidR="00415008" w:rsidRDefault="00415008">
      <w:pPr>
        <w:spacing w:after="0"/>
      </w:pPr>
      <w:r>
        <w:separator/>
      </w:r>
    </w:p>
  </w:endnote>
  <w:endnote w:type="continuationSeparator" w:id="0">
    <w:p w14:paraId="4D49D28D" w14:textId="77777777" w:rsidR="00415008" w:rsidRDefault="004150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 Light">
    <w:altName w:val="Arial"/>
    <w:charset w:val="00"/>
    <w:family w:val="auto"/>
    <w:pitch w:val="variable"/>
  </w:font>
  <w:font w:name="Rubik">
    <w:altName w:val="Calibri"/>
    <w:charset w:val="00"/>
    <w:family w:val="auto"/>
    <w:pitch w:val="variable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15968623"/>
  <w:p w14:paraId="05413461" w14:textId="77777777" w:rsidR="00BB7DD5" w:rsidRDefault="00BB7DD5" w:rsidP="00BB7DD5">
    <w:pPr>
      <w:pStyle w:val="Piedepgina"/>
    </w:pPr>
    <w:r>
      <w:rPr>
        <w:rFonts w:ascii="Arial Narrow" w:hAnsi="Arial Narrow" w:cs="Calibri"/>
        <w:noProof/>
        <w:sz w:val="18"/>
        <w:szCs w:val="18"/>
        <w:lang w:val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8F9DE4D" wp14:editId="34D204DE">
              <wp:simplePos x="0" y="0"/>
              <wp:positionH relativeFrom="column">
                <wp:posOffset>-5084</wp:posOffset>
              </wp:positionH>
              <wp:positionV relativeFrom="paragraph">
                <wp:posOffset>64136</wp:posOffset>
              </wp:positionV>
              <wp:extent cx="5110480" cy="0"/>
              <wp:effectExtent l="0" t="0" r="0" b="0"/>
              <wp:wrapNone/>
              <wp:docPr id="287791775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110480" cy="0"/>
                      </a:xfrm>
                      <a:prstGeom prst="straightConnector1">
                        <a:avLst/>
                      </a:prstGeom>
                      <a:noFill/>
                      <a:ln w="12701" cap="flat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CD96FF6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1" o:spid="_x0000_s1026" type="#_x0000_t32" style="position:absolute;margin-left:-.4pt;margin-top:5.05pt;width:402.4pt;height:0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" strokeweight=".35281mm">
              <v:stroke joinstyle="miter"/>
            </v:shape>
          </w:pict>
        </mc:Fallback>
      </mc:AlternateConten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Página 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>
      <w:rPr>
        <w:rFonts w:ascii="Arial Narrow" w:hAnsi="Arial Narrow" w:cs="Calibri"/>
        <w:b/>
        <w:bCs/>
        <w:sz w:val="18"/>
        <w:szCs w:val="18"/>
        <w:lang w:val="es-ES"/>
      </w:rPr>
      <w:instrText xml:space="preserve"> PAGE </w:instrTex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1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  <w:r>
      <w:rPr>
        <w:rFonts w:ascii="Arial Narrow" w:hAnsi="Arial Narrow" w:cs="Calibri"/>
        <w:sz w:val="18"/>
        <w:szCs w:val="18"/>
        <w:lang w:val="es-ES"/>
      </w:rPr>
      <w:t xml:space="preserve"> de 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>
      <w:rPr>
        <w:rFonts w:ascii="Arial Narrow" w:hAnsi="Arial Narrow" w:cs="Calibri"/>
        <w:b/>
        <w:bCs/>
        <w:sz w:val="18"/>
        <w:szCs w:val="18"/>
        <w:lang w:val="es-ES"/>
      </w:rPr>
      <w:instrText xml:space="preserve"> NUMPAGES </w:instrTex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1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</w:p>
  <w:tbl>
    <w:tblPr>
      <w:tblW w:w="8359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696"/>
      <w:gridCol w:w="1706"/>
      <w:gridCol w:w="2122"/>
      <w:gridCol w:w="2835"/>
    </w:tblGrid>
    <w:tr w:rsidR="00BB7DD5" w14:paraId="36D684F1" w14:textId="77777777" w:rsidTr="002712C5">
      <w:trPr>
        <w:trHeight w:val="275"/>
      </w:trPr>
      <w:tc>
        <w:tcPr>
          <w:tcW w:w="1696" w:type="dxa"/>
          <w:tcMar>
            <w:top w:w="0" w:type="dxa"/>
            <w:left w:w="108" w:type="dxa"/>
            <w:bottom w:w="0" w:type="dxa"/>
            <w:right w:w="108" w:type="dxa"/>
          </w:tcMar>
        </w:tcPr>
        <w:p w14:paraId="31832762" w14:textId="77777777" w:rsidR="00BB7DD5" w:rsidRDefault="00BB7DD5" w:rsidP="00BB7DD5">
          <w:pPr>
            <w:pStyle w:val="Piedepgina"/>
            <w:contextualSpacing/>
            <w:rPr>
              <w:sz w:val="16"/>
              <w:szCs w:val="16"/>
            </w:rPr>
          </w:pPr>
        </w:p>
      </w:tc>
      <w:tc>
        <w:tcPr>
          <w:tcW w:w="1706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F8AB2A5" w14:textId="77777777" w:rsidR="00BB7DD5" w:rsidRDefault="00BB7DD5" w:rsidP="00BB7DD5">
          <w:pPr>
            <w:pStyle w:val="Piedepgina"/>
            <w:contextualSpacing/>
            <w:rPr>
              <w:sz w:val="16"/>
              <w:szCs w:val="16"/>
            </w:rPr>
          </w:pPr>
        </w:p>
      </w:tc>
      <w:tc>
        <w:tcPr>
          <w:tcW w:w="2122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6F427D3" w14:textId="77777777" w:rsidR="00BB7DD5" w:rsidRDefault="00BB7DD5" w:rsidP="00BB7DD5">
          <w:pPr>
            <w:pStyle w:val="Piedepgina"/>
            <w:contextualSpacing/>
            <w:rPr>
              <w:sz w:val="16"/>
              <w:szCs w:val="16"/>
            </w:rPr>
          </w:pPr>
        </w:p>
      </w:tc>
      <w:tc>
        <w:tcPr>
          <w:tcW w:w="283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6FA8B938" w14:textId="77777777" w:rsidR="00BB7DD5" w:rsidRDefault="00BB7DD5" w:rsidP="00BB7DD5">
          <w:pPr>
            <w:pStyle w:val="Piedepgina"/>
            <w:contextualSpacing/>
            <w:rPr>
              <w:sz w:val="16"/>
              <w:szCs w:val="16"/>
            </w:rPr>
          </w:pPr>
        </w:p>
      </w:tc>
    </w:tr>
    <w:tr w:rsidR="00BB7DD5" w14:paraId="2316380A" w14:textId="77777777" w:rsidTr="002712C5">
      <w:trPr>
        <w:trHeight w:val="684"/>
      </w:trPr>
      <w:tc>
        <w:tcPr>
          <w:tcW w:w="5524" w:type="dxa"/>
          <w:gridSpan w:val="3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B6E518" w14:textId="77777777" w:rsidR="00BB7DD5" w:rsidRDefault="00BB7DD5" w:rsidP="00BB7DD5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Calle 26 # 13-19, Bogotá D.C., Colombia. </w:t>
          </w:r>
        </w:p>
        <w:p w14:paraId="297FB7DD" w14:textId="77777777" w:rsidR="00BB7DD5" w:rsidRDefault="00BB7DD5" w:rsidP="00BB7DD5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>Tel: +57 (601) 915 6282</w:t>
          </w:r>
        </w:p>
        <w:p w14:paraId="23BD7393" w14:textId="77777777" w:rsidR="00BB7DD5" w:rsidRDefault="00BB7DD5" w:rsidP="00BB7DD5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>Línea de Transparencia: +57 01 8000 914 502</w:t>
          </w:r>
        </w:p>
        <w:p w14:paraId="3607A386" w14:textId="77777777" w:rsidR="00BB7DD5" w:rsidRDefault="00BB7DD5" w:rsidP="00BB7DD5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>www.enterritorio.gov.co</w:t>
          </w:r>
        </w:p>
        <w:p w14:paraId="5E190C57" w14:textId="77777777" w:rsidR="00BB7DD5" w:rsidRDefault="00BB7DD5" w:rsidP="00BB7DD5">
          <w:pPr>
            <w:pStyle w:val="Piedepgina"/>
            <w:contextualSpacing/>
            <w:rPr>
              <w:sz w:val="10"/>
              <w:szCs w:val="10"/>
            </w:rPr>
          </w:pPr>
        </w:p>
      </w:tc>
      <w:tc>
        <w:tcPr>
          <w:tcW w:w="283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1FB5C72" w14:textId="77777777" w:rsidR="00BB7DD5" w:rsidRDefault="00BB7DD5" w:rsidP="00BB7DD5">
          <w:pPr>
            <w:pStyle w:val="Piedepgina"/>
            <w:contextualSpacing/>
          </w:pPr>
        </w:p>
      </w:tc>
    </w:tr>
  </w:tbl>
  <w:bookmarkEnd w:id="1"/>
  <w:p w14:paraId="16FBB7ED" w14:textId="43162EB6" w:rsidR="00653D7E" w:rsidRDefault="00BB7DD5" w:rsidP="00BB7DD5">
    <w:pPr>
      <w:pStyle w:val="Piedepgina"/>
    </w:pPr>
    <w:r>
      <w:rPr>
        <w:noProof/>
        <w:sz w:val="16"/>
        <w:szCs w:val="16"/>
      </w:rPr>
      <w:drawing>
        <wp:anchor distT="0" distB="0" distL="114300" distR="114300" simplePos="0" relativeHeight="251670528" behindDoc="1" locked="0" layoutInCell="1" allowOverlap="1" wp14:anchorId="78118AC4" wp14:editId="54058467">
          <wp:simplePos x="0" y="0"/>
          <wp:positionH relativeFrom="column">
            <wp:posOffset>5415280</wp:posOffset>
          </wp:positionH>
          <wp:positionV relativeFrom="paragraph">
            <wp:posOffset>-711200</wp:posOffset>
          </wp:positionV>
          <wp:extent cx="492760" cy="723265"/>
          <wp:effectExtent l="0" t="0" r="0" b="635"/>
          <wp:wrapTight wrapText="bothSides">
            <wp:wrapPolygon edited="0">
              <wp:start x="2784" y="379"/>
              <wp:lineTo x="1670" y="2276"/>
              <wp:lineTo x="557" y="5689"/>
              <wp:lineTo x="557" y="16688"/>
              <wp:lineTo x="5010" y="19343"/>
              <wp:lineTo x="2784" y="19723"/>
              <wp:lineTo x="2784" y="21240"/>
              <wp:lineTo x="18928" y="21240"/>
              <wp:lineTo x="19485" y="19723"/>
              <wp:lineTo x="16144" y="19343"/>
              <wp:lineTo x="20598" y="16309"/>
              <wp:lineTo x="19485" y="2276"/>
              <wp:lineTo x="18371" y="379"/>
              <wp:lineTo x="2784" y="379"/>
            </wp:wrapPolygon>
          </wp:wrapTight>
          <wp:docPr id="16498954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895438" name="Imagen 16498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2760" cy="723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3C897" w14:textId="77777777" w:rsidR="00415008" w:rsidRDefault="0041500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0508FFC" w14:textId="77777777" w:rsidR="00415008" w:rsidRDefault="004150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09BD" w14:textId="13B79033" w:rsidR="00BC6309" w:rsidRDefault="007E3F9B" w:rsidP="00BC6309">
    <w:pPr>
      <w:jc w:val="center"/>
      <w:rPr>
        <w:rFonts w:eastAsia="MS PMincho" w:cs="Arial"/>
        <w:b/>
        <w:szCs w:val="20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F78461B" wp14:editId="23C0F4F7">
          <wp:simplePos x="0" y="0"/>
          <wp:positionH relativeFrom="page">
            <wp:align>center</wp:align>
          </wp:positionH>
          <wp:positionV relativeFrom="paragraph">
            <wp:posOffset>8255</wp:posOffset>
          </wp:positionV>
          <wp:extent cx="1767205" cy="393700"/>
          <wp:effectExtent l="0" t="0" r="4445" b="6350"/>
          <wp:wrapNone/>
          <wp:docPr id="1067151174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7209079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205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518CB7" w14:textId="7CD995F8" w:rsidR="00BC6309" w:rsidRDefault="00BC6309" w:rsidP="00BC6309">
    <w:pPr>
      <w:jc w:val="center"/>
      <w:rPr>
        <w:rFonts w:eastAsia="MS PMincho" w:cs="Arial"/>
        <w:b/>
        <w:szCs w:val="20"/>
      </w:rPr>
    </w:pPr>
  </w:p>
  <w:p w14:paraId="1C806C54" w14:textId="2121CF3C" w:rsidR="00FC7F1C" w:rsidRPr="00FC7F1C" w:rsidRDefault="007E3F9B" w:rsidP="00FC7F1C">
    <w:pPr>
      <w:jc w:val="center"/>
      <w:rPr>
        <w:rFonts w:eastAsia="MS PMincho" w:cs="Arial"/>
        <w:b/>
        <w:szCs w:val="20"/>
      </w:rPr>
    </w:pPr>
    <w:r>
      <w:rPr>
        <w:rFonts w:eastAsia="MS PMincho" w:cs="Arial"/>
        <w:b/>
        <w:szCs w:val="20"/>
      </w:rPr>
      <w:t>OBJETO</w:t>
    </w:r>
    <w:r w:rsidR="00FC7F1C">
      <w:rPr>
        <w:rFonts w:eastAsia="MS PMincho" w:cs="Arial"/>
        <w:b/>
        <w:szCs w:val="20"/>
      </w:rPr>
      <w:t>:</w:t>
    </w:r>
    <w:r w:rsidR="00FC7F1C" w:rsidRPr="00FC7F1C">
      <w:t xml:space="preserve"> </w:t>
    </w:r>
    <w:r w:rsidR="00FC7F1C" w:rsidRPr="00FC7F1C">
      <w:rPr>
        <w:rFonts w:eastAsia="MS PMincho" w:cs="Arial"/>
        <w:b/>
        <w:szCs w:val="20"/>
      </w:rPr>
      <w:t xml:space="preserve">GRUPO 1: ADQUIRIR DE MAQUINARIA E INSUMOS PARA DOTAR EL TALLER DE CONFECCIONES UBICADO EN EL BARRIO EL REPOSO 2, SECTOR LA PRINCIPAL (CALLE 47, CARRERA 1) DE QUIBDÓ, DESTINADO A LA CONFECCIÓN Y ESTAMPADO DE CAMISETAS COMO PARTE DE LA INICIATIVA DE DISEÑO Y PRODUCCIÓN DE PRENDAS REPRESENTATIVAS DE LA CULTURA JOVEN Y AFRO. </w:t>
    </w:r>
  </w:p>
  <w:p w14:paraId="05C89F79" w14:textId="77777777" w:rsidR="00FC7F1C" w:rsidRPr="00FC7F1C" w:rsidRDefault="00FC7F1C" w:rsidP="00FC7F1C">
    <w:pPr>
      <w:jc w:val="center"/>
      <w:rPr>
        <w:rFonts w:eastAsia="MS PMincho" w:cs="Arial"/>
        <w:b/>
        <w:szCs w:val="20"/>
      </w:rPr>
    </w:pPr>
  </w:p>
  <w:p w14:paraId="7684E221" w14:textId="7C9A86F9" w:rsidR="007E3F9B" w:rsidRDefault="00FC7F1C" w:rsidP="00FC7F1C">
    <w:pPr>
      <w:jc w:val="center"/>
    </w:pPr>
    <w:r w:rsidRPr="00FC7F1C">
      <w:rPr>
        <w:rFonts w:eastAsia="MS PMincho" w:cs="Arial"/>
        <w:b/>
        <w:szCs w:val="20"/>
      </w:rPr>
      <w:t xml:space="preserve">GRUPO 2: ADQUIRIR LOS ELEMENTOS REQUERIDOS EN EL MARCO DEL PROYECTOEMPRENDIMIENTOS PARA LA PAZ COMO ESTRATEGIA PARA LA SUPERACIÓN DE CONTEXTOS DE VIOLENCIA Y PREVENCIÓN EN JÓVENES EN SITUACIÓN DE RIESGO EN EL MUNICIPIO DE QUIBDÓ. EN CUMPLIMIENTO DEL CONTRATO INTERADMINISTRATIVO DE GERENCIA </w:t>
    </w:r>
    <w:proofErr w:type="spellStart"/>
    <w:r w:rsidRPr="00FC7F1C">
      <w:rPr>
        <w:rFonts w:eastAsia="MS PMincho" w:cs="Arial"/>
        <w:b/>
        <w:szCs w:val="20"/>
      </w:rPr>
      <w:t>N.°</w:t>
    </w:r>
    <w:proofErr w:type="spellEnd"/>
    <w:r w:rsidRPr="00FC7F1C">
      <w:rPr>
        <w:rFonts w:eastAsia="MS PMincho" w:cs="Arial"/>
        <w:b/>
        <w:szCs w:val="20"/>
      </w:rPr>
      <w:t xml:space="preserve"> 223006, SUSCRITO ENTRE ENTERRITORIO Y FONDO PAZ.</w:t>
    </w:r>
    <w:r w:rsidR="007E3F9B">
      <w:rPr>
        <w:rFonts w:cs="Arial"/>
        <w:b/>
        <w:lang w:val="es-ES"/>
      </w:rPr>
      <w:t>Formato 12. Participación de asociados o accionistas</w:t>
    </w:r>
  </w:p>
  <w:p w14:paraId="62E400CD" w14:textId="270271B0" w:rsidR="007E3F9B" w:rsidRPr="00FC7F1C" w:rsidRDefault="00FC7F1C" w:rsidP="007E3F9B">
    <w:pPr>
      <w:pStyle w:val="Encabezado"/>
      <w:rPr>
        <w:b/>
        <w:bCs/>
      </w:rPr>
    </w:pPr>
    <w:r w:rsidRPr="00FC7F1C">
      <w:rPr>
        <w:b/>
        <w:bCs/>
      </w:rPr>
      <w:t>CEG</w:t>
    </w:r>
    <w:r w:rsidR="007E3F9B" w:rsidRPr="00FC7F1C">
      <w:rPr>
        <w:b/>
        <w:bCs/>
      </w:rPr>
      <w:t>-0</w:t>
    </w:r>
    <w:r w:rsidRPr="00FC7F1C">
      <w:rPr>
        <w:b/>
        <w:bCs/>
      </w:rPr>
      <w:t>22</w:t>
    </w:r>
    <w:r w:rsidR="00B96922" w:rsidRPr="00FC7F1C">
      <w:rPr>
        <w:b/>
        <w:bCs/>
      </w:rPr>
      <w:t>-</w:t>
    </w:r>
    <w:r w:rsidR="007E3F9B" w:rsidRPr="00FC7F1C">
      <w:rPr>
        <w:b/>
        <w:bCs/>
      </w:rPr>
      <w:t>202</w:t>
    </w:r>
    <w:r w:rsidR="00802583" w:rsidRPr="00FC7F1C">
      <w:rPr>
        <w:b/>
        <w:bCs/>
      </w:rPr>
      <w:t>5</w:t>
    </w:r>
  </w:p>
  <w:p w14:paraId="6678A12E" w14:textId="77777777" w:rsidR="007E3F9B" w:rsidRDefault="007E3F9B" w:rsidP="00BC6309">
    <w:pPr>
      <w:jc w:val="center"/>
      <w:rPr>
        <w:rFonts w:eastAsia="MS PMincho" w:cs="Arial"/>
        <w:b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3643"/>
    <w:multiLevelType w:val="multilevel"/>
    <w:tmpl w:val="DB167FC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" w15:restartNumberingAfterBreak="0">
    <w:nsid w:val="0696530E"/>
    <w:multiLevelType w:val="multilevel"/>
    <w:tmpl w:val="047A397A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" w15:restartNumberingAfterBreak="0">
    <w:nsid w:val="18F640D1"/>
    <w:multiLevelType w:val="multilevel"/>
    <w:tmpl w:val="8DA0D09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3" w15:restartNumberingAfterBreak="0">
    <w:nsid w:val="1F16444C"/>
    <w:multiLevelType w:val="multilevel"/>
    <w:tmpl w:val="A80689C0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4" w15:restartNumberingAfterBreak="0">
    <w:nsid w:val="21B60AB7"/>
    <w:multiLevelType w:val="multilevel"/>
    <w:tmpl w:val="806C4C46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5" w15:restartNumberingAfterBreak="0">
    <w:nsid w:val="239B33A0"/>
    <w:multiLevelType w:val="hybridMultilevel"/>
    <w:tmpl w:val="356E4DB4"/>
    <w:lvl w:ilvl="0" w:tplc="4A46B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063B8"/>
    <w:multiLevelType w:val="multilevel"/>
    <w:tmpl w:val="81AC29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95736AE"/>
    <w:multiLevelType w:val="multilevel"/>
    <w:tmpl w:val="DB807C78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8" w15:restartNumberingAfterBreak="0">
    <w:nsid w:val="2B7E40F8"/>
    <w:multiLevelType w:val="multilevel"/>
    <w:tmpl w:val="4022D46C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9" w15:restartNumberingAfterBreak="0">
    <w:nsid w:val="2C1F6B87"/>
    <w:multiLevelType w:val="multilevel"/>
    <w:tmpl w:val="D0E6BFD4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0" w15:restartNumberingAfterBreak="0">
    <w:nsid w:val="2FEF3074"/>
    <w:multiLevelType w:val="hybridMultilevel"/>
    <w:tmpl w:val="3D5EBC7A"/>
    <w:lvl w:ilvl="0" w:tplc="D96A5B6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E7094"/>
    <w:multiLevelType w:val="multilevel"/>
    <w:tmpl w:val="77F0B7C2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2" w15:restartNumberingAfterBreak="0">
    <w:nsid w:val="3AE40719"/>
    <w:multiLevelType w:val="multilevel"/>
    <w:tmpl w:val="010C9CC2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3" w15:restartNumberingAfterBreak="0">
    <w:nsid w:val="3E8A7236"/>
    <w:multiLevelType w:val="multilevel"/>
    <w:tmpl w:val="86804C4A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4" w15:restartNumberingAfterBreak="0">
    <w:nsid w:val="44AF3A52"/>
    <w:multiLevelType w:val="multilevel"/>
    <w:tmpl w:val="52C60084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5" w15:restartNumberingAfterBreak="0">
    <w:nsid w:val="4B7A4B61"/>
    <w:multiLevelType w:val="multilevel"/>
    <w:tmpl w:val="1396AB48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6" w15:restartNumberingAfterBreak="0">
    <w:nsid w:val="54AE6366"/>
    <w:multiLevelType w:val="hybridMultilevel"/>
    <w:tmpl w:val="CC8EEF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D55151"/>
    <w:multiLevelType w:val="multilevel"/>
    <w:tmpl w:val="C98E033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8" w15:restartNumberingAfterBreak="0">
    <w:nsid w:val="5C613AF4"/>
    <w:multiLevelType w:val="multilevel"/>
    <w:tmpl w:val="E0DA852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9" w15:restartNumberingAfterBreak="0">
    <w:nsid w:val="63EE7745"/>
    <w:multiLevelType w:val="multilevel"/>
    <w:tmpl w:val="CFA226E2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0" w15:restartNumberingAfterBreak="0">
    <w:nsid w:val="65721923"/>
    <w:multiLevelType w:val="multilevel"/>
    <w:tmpl w:val="FE6E73C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1" w15:restartNumberingAfterBreak="0">
    <w:nsid w:val="6B4A410A"/>
    <w:multiLevelType w:val="multilevel"/>
    <w:tmpl w:val="E07696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290"/>
    <w:multiLevelType w:val="multilevel"/>
    <w:tmpl w:val="29A87C88"/>
    <w:styleLink w:val="WWOutlineListStyle2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1174" w:hanging="360"/>
      </w:pPr>
    </w:lvl>
  </w:abstractNum>
  <w:abstractNum w:abstractNumId="23" w15:restartNumberingAfterBreak="0">
    <w:nsid w:val="7653122B"/>
    <w:multiLevelType w:val="multilevel"/>
    <w:tmpl w:val="620A95E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4" w15:restartNumberingAfterBreak="0">
    <w:nsid w:val="77A83BC7"/>
    <w:multiLevelType w:val="multilevel"/>
    <w:tmpl w:val="EFA8A1FA"/>
    <w:styleLink w:val="WWOutlineListStyle2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5" w15:restartNumberingAfterBreak="0">
    <w:nsid w:val="7AA73029"/>
    <w:multiLevelType w:val="hybridMultilevel"/>
    <w:tmpl w:val="753C1E82"/>
    <w:lvl w:ilvl="0" w:tplc="9662B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2F36F4"/>
    <w:multiLevelType w:val="multilevel"/>
    <w:tmpl w:val="EFB461FA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7" w15:restartNumberingAfterBreak="0">
    <w:nsid w:val="7E567866"/>
    <w:multiLevelType w:val="multilevel"/>
    <w:tmpl w:val="7EBC77D4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num w:numId="1" w16cid:durableId="1205678913">
    <w:abstractNumId w:val="22"/>
  </w:num>
  <w:num w:numId="2" w16cid:durableId="1337657234">
    <w:abstractNumId w:val="24"/>
  </w:num>
  <w:num w:numId="3" w16cid:durableId="2083789274">
    <w:abstractNumId w:val="18"/>
  </w:num>
  <w:num w:numId="4" w16cid:durableId="2073500780">
    <w:abstractNumId w:val="15"/>
  </w:num>
  <w:num w:numId="5" w16cid:durableId="223489334">
    <w:abstractNumId w:val="23"/>
  </w:num>
  <w:num w:numId="6" w16cid:durableId="1422336862">
    <w:abstractNumId w:val="3"/>
  </w:num>
  <w:num w:numId="7" w16cid:durableId="318122803">
    <w:abstractNumId w:val="13"/>
  </w:num>
  <w:num w:numId="8" w16cid:durableId="1036583132">
    <w:abstractNumId w:val="19"/>
  </w:num>
  <w:num w:numId="9" w16cid:durableId="1704285865">
    <w:abstractNumId w:val="8"/>
  </w:num>
  <w:num w:numId="10" w16cid:durableId="381757911">
    <w:abstractNumId w:val="4"/>
  </w:num>
  <w:num w:numId="11" w16cid:durableId="733090045">
    <w:abstractNumId w:val="12"/>
  </w:num>
  <w:num w:numId="12" w16cid:durableId="1990357567">
    <w:abstractNumId w:val="11"/>
  </w:num>
  <w:num w:numId="13" w16cid:durableId="1586265012">
    <w:abstractNumId w:val="9"/>
  </w:num>
  <w:num w:numId="14" w16cid:durableId="895970849">
    <w:abstractNumId w:val="7"/>
  </w:num>
  <w:num w:numId="15" w16cid:durableId="684136283">
    <w:abstractNumId w:val="0"/>
  </w:num>
  <w:num w:numId="16" w16cid:durableId="2072732351">
    <w:abstractNumId w:val="27"/>
  </w:num>
  <w:num w:numId="17" w16cid:durableId="672531025">
    <w:abstractNumId w:val="1"/>
  </w:num>
  <w:num w:numId="18" w16cid:durableId="375471062">
    <w:abstractNumId w:val="26"/>
  </w:num>
  <w:num w:numId="19" w16cid:durableId="1078944021">
    <w:abstractNumId w:val="14"/>
  </w:num>
  <w:num w:numId="20" w16cid:durableId="1054506938">
    <w:abstractNumId w:val="20"/>
  </w:num>
  <w:num w:numId="21" w16cid:durableId="2035224589">
    <w:abstractNumId w:val="17"/>
  </w:num>
  <w:num w:numId="22" w16cid:durableId="536043423">
    <w:abstractNumId w:val="2"/>
  </w:num>
  <w:num w:numId="23" w16cid:durableId="1943759852">
    <w:abstractNumId w:val="16"/>
  </w:num>
  <w:num w:numId="24" w16cid:durableId="279456389">
    <w:abstractNumId w:val="6"/>
  </w:num>
  <w:num w:numId="25" w16cid:durableId="56637344">
    <w:abstractNumId w:val="10"/>
  </w:num>
  <w:num w:numId="26" w16cid:durableId="180706111">
    <w:abstractNumId w:val="21"/>
  </w:num>
  <w:num w:numId="27" w16cid:durableId="1354065513">
    <w:abstractNumId w:val="5"/>
  </w:num>
  <w:num w:numId="28" w16cid:durableId="176503537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889"/>
    <w:rsid w:val="00043492"/>
    <w:rsid w:val="0004577F"/>
    <w:rsid w:val="00093892"/>
    <w:rsid w:val="000D04D4"/>
    <w:rsid w:val="000E071E"/>
    <w:rsid w:val="00133BC1"/>
    <w:rsid w:val="00184F9B"/>
    <w:rsid w:val="001C2897"/>
    <w:rsid w:val="00233460"/>
    <w:rsid w:val="00263821"/>
    <w:rsid w:val="00276ED8"/>
    <w:rsid w:val="00287889"/>
    <w:rsid w:val="002C5D8F"/>
    <w:rsid w:val="002F2659"/>
    <w:rsid w:val="003315A2"/>
    <w:rsid w:val="00365356"/>
    <w:rsid w:val="00367101"/>
    <w:rsid w:val="003D3FB6"/>
    <w:rsid w:val="00415008"/>
    <w:rsid w:val="004B4946"/>
    <w:rsid w:val="004D283F"/>
    <w:rsid w:val="004D3DB2"/>
    <w:rsid w:val="004F20C2"/>
    <w:rsid w:val="0051300F"/>
    <w:rsid w:val="0052463B"/>
    <w:rsid w:val="005565C0"/>
    <w:rsid w:val="00562DAC"/>
    <w:rsid w:val="005724D2"/>
    <w:rsid w:val="00597FE3"/>
    <w:rsid w:val="005E2014"/>
    <w:rsid w:val="00653D7E"/>
    <w:rsid w:val="006C1A37"/>
    <w:rsid w:val="006F2EBD"/>
    <w:rsid w:val="006F5B06"/>
    <w:rsid w:val="007168B9"/>
    <w:rsid w:val="007A30C5"/>
    <w:rsid w:val="007C1D6F"/>
    <w:rsid w:val="007E3F9B"/>
    <w:rsid w:val="007E5FE9"/>
    <w:rsid w:val="00802583"/>
    <w:rsid w:val="00813C0B"/>
    <w:rsid w:val="00862BDD"/>
    <w:rsid w:val="00866A7A"/>
    <w:rsid w:val="008B2F1E"/>
    <w:rsid w:val="00925F63"/>
    <w:rsid w:val="009461C2"/>
    <w:rsid w:val="00A368D0"/>
    <w:rsid w:val="00AF74EB"/>
    <w:rsid w:val="00B33A7A"/>
    <w:rsid w:val="00B64D91"/>
    <w:rsid w:val="00B96922"/>
    <w:rsid w:val="00BB7DD5"/>
    <w:rsid w:val="00BC6309"/>
    <w:rsid w:val="00BD660A"/>
    <w:rsid w:val="00C24E09"/>
    <w:rsid w:val="00CB0929"/>
    <w:rsid w:val="00CF7235"/>
    <w:rsid w:val="00D4711E"/>
    <w:rsid w:val="00E0627E"/>
    <w:rsid w:val="00E62A35"/>
    <w:rsid w:val="00E67F89"/>
    <w:rsid w:val="00F253A5"/>
    <w:rsid w:val="00F313D9"/>
    <w:rsid w:val="00F6126D"/>
    <w:rsid w:val="00FC7F1C"/>
    <w:rsid w:val="00FF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6B681A"/>
  <w15:docId w15:val="{A5C8BD2C-512C-415F-8E69-935ABA3D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="Segoe UI" w:hAnsi="Segoe U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/>
      <w:szCs w:val="32"/>
      <w:lang w:val="es-CO"/>
    </w:rPr>
  </w:style>
  <w:style w:type="paragraph" w:styleId="Ttulo1">
    <w:name w:val="heading 1"/>
    <w:basedOn w:val="Normal"/>
    <w:next w:val="Normal"/>
    <w:uiPriority w:val="9"/>
    <w:qFormat/>
    <w:pPr>
      <w:pBdr>
        <w:bottom w:val="single" w:sz="24" w:space="1" w:color="1C355E"/>
      </w:pBdr>
      <w:spacing w:after="200"/>
      <w:textAlignment w:val="auto"/>
      <w:outlineLvl w:val="0"/>
    </w:pPr>
    <w:rPr>
      <w:rFonts w:ascii="Calibri" w:eastAsia="Segoe UI" w:hAnsi="Calibri" w:cs="Rubik Light"/>
      <w:color w:val="1C355E"/>
      <w:sz w:val="48"/>
      <w:szCs w:val="22"/>
      <w:lang w:eastAsia="es-E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ind w:right="51"/>
      <w:textAlignment w:val="auto"/>
      <w:outlineLvl w:val="1"/>
    </w:pPr>
    <w:rPr>
      <w:rFonts w:ascii="Calibri" w:eastAsia="Segoe UI" w:hAnsi="Calibri" w:cs="Rubik"/>
      <w:color w:val="1C355E"/>
      <w:sz w:val="40"/>
      <w:szCs w:val="52"/>
      <w:lang w:val="en-US" w:eastAsia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textAlignment w:val="auto"/>
      <w:outlineLvl w:val="2"/>
    </w:pPr>
    <w:rPr>
      <w:rFonts w:ascii="Calibri" w:eastAsia="Times New Roman" w:hAnsi="Calibri"/>
      <w:color w:val="1C355E"/>
      <w:sz w:val="36"/>
      <w:szCs w:val="24"/>
      <w:lang w:eastAsia="es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120"/>
      <w:textAlignment w:val="auto"/>
      <w:outlineLvl w:val="3"/>
    </w:pPr>
    <w:rPr>
      <w:rFonts w:ascii="Calibri" w:eastAsia="Times New Roman" w:hAnsi="Calibri"/>
      <w:iCs/>
      <w:color w:val="1C355E"/>
      <w:sz w:val="32"/>
      <w:szCs w:val="22"/>
      <w:lang w:eastAsia="es-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120"/>
      <w:textAlignment w:val="auto"/>
      <w:outlineLvl w:val="4"/>
    </w:pPr>
    <w:rPr>
      <w:rFonts w:ascii="Calibri" w:eastAsia="Times New Roman" w:hAnsi="Calibri"/>
      <w:color w:val="1C355E"/>
      <w:sz w:val="28"/>
      <w:szCs w:val="22"/>
      <w:lang w:eastAsia="es-E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after="120"/>
      <w:ind w:left="357" w:hanging="357"/>
      <w:textAlignment w:val="auto"/>
      <w:outlineLvl w:val="5"/>
    </w:pPr>
    <w:rPr>
      <w:rFonts w:ascii="Calibri" w:eastAsia="Times New Roman" w:hAnsi="Calibri"/>
      <w:color w:val="1C355E"/>
      <w:sz w:val="24"/>
      <w:szCs w:val="22"/>
      <w:lang w:eastAsia="es-ES"/>
    </w:rPr>
  </w:style>
  <w:style w:type="paragraph" w:styleId="Ttulo7">
    <w:name w:val="heading 7"/>
    <w:basedOn w:val="Normal"/>
    <w:next w:val="Normal"/>
    <w:pPr>
      <w:spacing w:after="120"/>
      <w:textAlignment w:val="auto"/>
      <w:outlineLvl w:val="6"/>
    </w:pPr>
    <w:rPr>
      <w:rFonts w:ascii="Calibri" w:eastAsia="Segoe UI" w:hAnsi="Calibri" w:cs="Rubik Light"/>
      <w:color w:val="1C355E"/>
      <w:sz w:val="24"/>
      <w:szCs w:val="22"/>
      <w:lang w:eastAsia="es-ES"/>
    </w:rPr>
  </w:style>
  <w:style w:type="paragraph" w:styleId="Ttulo8">
    <w:name w:val="heading 8"/>
    <w:basedOn w:val="Normal"/>
    <w:next w:val="Normal"/>
    <w:pPr>
      <w:spacing w:after="120"/>
      <w:textAlignment w:val="auto"/>
      <w:outlineLvl w:val="7"/>
    </w:pPr>
    <w:rPr>
      <w:rFonts w:ascii="Calibri" w:eastAsia="Segoe UI" w:hAnsi="Calibri" w:cs="Rubik Light"/>
      <w:color w:val="1C355E"/>
      <w:sz w:val="24"/>
      <w:szCs w:val="22"/>
      <w:lang w:eastAsia="es-ES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after="40"/>
      <w:textAlignment w:val="auto"/>
      <w:outlineLvl w:val="8"/>
    </w:pPr>
    <w:rPr>
      <w:rFonts w:ascii="Calibri" w:eastAsia="Times New Roman" w:hAnsi="Calibri"/>
      <w:iCs/>
      <w:color w:val="3B3B3B"/>
      <w:sz w:val="24"/>
      <w:szCs w:val="21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21">
    <w:name w:val="WW_OutlineListStyle_21"/>
    <w:basedOn w:val="Sinlista"/>
    <w:pPr>
      <w:numPr>
        <w:numId w:val="1"/>
      </w:numPr>
    </w:pPr>
  </w:style>
  <w:style w:type="character" w:customStyle="1" w:styleId="Ttulo1Car">
    <w:name w:val="Título 1 Car"/>
    <w:basedOn w:val="Fuentedeprrafopredeter"/>
    <w:rPr>
      <w:rFonts w:ascii="Calibri" w:hAnsi="Calibri" w:cs="Rubik Light"/>
      <w:color w:val="1C355E"/>
      <w:sz w:val="48"/>
      <w:lang w:val="es-CO" w:eastAsia="es-ES"/>
    </w:rPr>
  </w:style>
  <w:style w:type="character" w:customStyle="1" w:styleId="Ttulo2Car">
    <w:name w:val="Título 2 Car"/>
    <w:basedOn w:val="Fuentedeprrafopredeter"/>
    <w:rPr>
      <w:rFonts w:ascii="Calibri" w:hAnsi="Calibri" w:cs="Rubik"/>
      <w:color w:val="1C355E"/>
      <w:sz w:val="40"/>
      <w:szCs w:val="52"/>
      <w:lang w:eastAsia="es-ES"/>
    </w:rPr>
  </w:style>
  <w:style w:type="paragraph" w:styleId="Sinespaciado">
    <w:name w:val="No Spacing"/>
    <w:pPr>
      <w:suppressAutoHyphens/>
      <w:spacing w:after="0"/>
    </w:pPr>
    <w:rPr>
      <w:rFonts w:ascii="Calibri" w:hAnsi="Calibri" w:cs="Segoe UI Semilight"/>
      <w:color w:val="3B3B3B"/>
      <w:sz w:val="24"/>
      <w:lang w:val="es-ES" w:eastAsia="es-ES"/>
    </w:rPr>
  </w:style>
  <w:style w:type="paragraph" w:customStyle="1" w:styleId="1erprrafo">
    <w:name w:val="1er párrafo"/>
    <w:basedOn w:val="Normal"/>
    <w:pPr>
      <w:spacing w:before="480" w:after="200"/>
      <w:ind w:right="851"/>
      <w:textAlignment w:val="auto"/>
    </w:pPr>
    <w:rPr>
      <w:rFonts w:ascii="Calibri" w:eastAsia="Segoe UI" w:hAnsi="Calibri" w:cs="Rubik Light"/>
      <w:color w:val="3B3B3B"/>
      <w:sz w:val="32"/>
      <w:lang w:eastAsia="es-ES"/>
    </w:rPr>
  </w:style>
  <w:style w:type="character" w:customStyle="1" w:styleId="1erprrafoCar">
    <w:name w:val="1er párrafo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paragraph" w:customStyle="1" w:styleId="Conocenos">
    <w:name w:val="Conocenos"/>
    <w:basedOn w:val="Normal"/>
    <w:pPr>
      <w:spacing w:after="200"/>
      <w:ind w:right="851"/>
      <w:textAlignment w:val="auto"/>
    </w:pPr>
    <w:rPr>
      <w:rFonts w:ascii="Calibri" w:eastAsia="Segoe UI" w:hAnsi="Calibri" w:cs="Rubik Light"/>
      <w:color w:val="3B3B3B"/>
      <w:sz w:val="32"/>
      <w:lang w:eastAsia="es-ES"/>
    </w:rPr>
  </w:style>
  <w:style w:type="character" w:customStyle="1" w:styleId="SinespaciadoCar">
    <w:name w:val="Sin espaciado Car"/>
    <w:basedOn w:val="Fuentedeprrafopredeter"/>
    <w:rPr>
      <w:rFonts w:ascii="Calibri" w:hAnsi="Calibri" w:cs="Segoe UI Semilight"/>
      <w:color w:val="3B3B3B"/>
      <w:sz w:val="24"/>
      <w:lang w:val="es-ES" w:eastAsia="es-ES"/>
    </w:rPr>
  </w:style>
  <w:style w:type="character" w:customStyle="1" w:styleId="ConocenosCar">
    <w:name w:val="Conocenos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rPr>
      <w:rFonts w:ascii="Calibri" w:eastAsia="Times New Roman" w:hAnsi="Calibri" w:cs="Times New Roman"/>
      <w:color w:val="1C355E"/>
      <w:sz w:val="36"/>
      <w:szCs w:val="24"/>
      <w:lang w:val="es-CO" w:eastAsia="es-ES"/>
    </w:rPr>
  </w:style>
  <w:style w:type="character" w:customStyle="1" w:styleId="Ttulo4Car">
    <w:name w:val="Título 4 Car"/>
    <w:basedOn w:val="Fuentedeprrafopredeter"/>
    <w:rPr>
      <w:rFonts w:ascii="Calibri" w:eastAsia="Times New Roman" w:hAnsi="Calibri" w:cs="Times New Roman"/>
      <w:iCs/>
      <w:color w:val="1C355E"/>
      <w:sz w:val="32"/>
      <w:lang w:val="es-CO" w:eastAsia="es-ES"/>
    </w:rPr>
  </w:style>
  <w:style w:type="character" w:customStyle="1" w:styleId="Ttulo5Car">
    <w:name w:val="Título 5 Car"/>
    <w:basedOn w:val="Fuentedeprrafopredeter"/>
    <w:rPr>
      <w:rFonts w:ascii="Calibri" w:eastAsia="Times New Roman" w:hAnsi="Calibri" w:cs="Times New Roman"/>
      <w:color w:val="1C355E"/>
      <w:sz w:val="28"/>
      <w:lang w:val="es-CO" w:eastAsia="es-ES"/>
    </w:rPr>
  </w:style>
  <w:style w:type="character" w:customStyle="1" w:styleId="Ttulo6Car">
    <w:name w:val="Título 6 Car"/>
    <w:basedOn w:val="Fuentedeprrafopredeter"/>
    <w:rPr>
      <w:rFonts w:ascii="Calibri" w:eastAsia="Times New Roman" w:hAnsi="Calibri" w:cs="Times New Roman"/>
      <w:color w:val="1C355E"/>
      <w:sz w:val="24"/>
      <w:lang w:val="es-CO" w:eastAsia="es-ES"/>
    </w:rPr>
  </w:style>
  <w:style w:type="paragraph" w:customStyle="1" w:styleId="NormalDetalleNivel7">
    <w:name w:val="Normal | Detalle Nivel 7"/>
    <w:basedOn w:val="Normal"/>
    <w:pPr>
      <w:spacing w:after="40"/>
      <w:ind w:left="369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paragraph" w:customStyle="1" w:styleId="NormalCondiciones">
    <w:name w:val="Normal | Condiciones"/>
    <w:basedOn w:val="Sinespaciado"/>
    <w:rPr>
      <w:rFonts w:ascii="Rubik Light" w:hAnsi="Rubik Light" w:cs="Rubik Light"/>
      <w:iCs/>
      <w:color w:val="616161"/>
      <w:sz w:val="16"/>
      <w:szCs w:val="16"/>
    </w:rPr>
  </w:style>
  <w:style w:type="character" w:customStyle="1" w:styleId="NormalDetalleNivel7Car">
    <w:name w:val="Normal | Detalle Nivel 7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customStyle="1" w:styleId="NormalCondicionesCar">
    <w:name w:val="Normal | Condiciones Car"/>
    <w:basedOn w:val="Fuentedeprrafopredeter"/>
    <w:rPr>
      <w:rFonts w:ascii="Rubik Light" w:hAnsi="Rubik Light" w:cs="Rubik Light"/>
      <w:iCs/>
      <w:color w:val="616161"/>
      <w:sz w:val="16"/>
      <w:szCs w:val="16"/>
      <w:lang w:val="es-ES" w:eastAsia="es-ES"/>
    </w:rPr>
  </w:style>
  <w:style w:type="character" w:customStyle="1" w:styleId="Ttulo7Car">
    <w:name w:val="Título 7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8Car">
    <w:name w:val="Título 8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9Car">
    <w:name w:val="Título 9 Car"/>
    <w:basedOn w:val="Fuentedeprrafopredeter"/>
    <w:rPr>
      <w:rFonts w:ascii="Rubik Light" w:eastAsia="Times New Roman" w:hAnsi="Rubik Light" w:cs="Times New Roman"/>
      <w:iCs/>
      <w:color w:val="616161"/>
      <w:sz w:val="24"/>
      <w:szCs w:val="21"/>
      <w:lang w:val="es-ES" w:eastAsia="es-ES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EncabezadoCar">
    <w:name w:val="Encabezado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PiedepginaCar">
    <w:name w:val="Pie de página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styleId="Hipervnculo">
    <w:name w:val="Hyperlink"/>
    <w:basedOn w:val="Fuentedeprrafopredeter"/>
    <w:uiPriority w:val="99"/>
    <w:rPr>
      <w:color w:val="4AA8DE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customStyle="1" w:styleId="NormaldetalleT3">
    <w:name w:val="Normal | detalle T3"/>
    <w:basedOn w:val="Normal"/>
    <w:pPr>
      <w:spacing w:after="80"/>
      <w:ind w:left="426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NormaldetalleT3Car">
    <w:name w:val="Normal | detalle T3 Car"/>
    <w:basedOn w:val="Fuentedeprrafopredeter"/>
    <w:rPr>
      <w:rFonts w:ascii="Rubik Light" w:hAnsi="Rubik Light" w:cs="Rubik Light"/>
      <w:color w:val="5C5C5C"/>
      <w:sz w:val="24"/>
      <w:lang w:val="es-CO" w:eastAsia="es-ES"/>
    </w:rPr>
  </w:style>
  <w:style w:type="paragraph" w:styleId="Prrafodelista">
    <w:name w:val="List Paragraph"/>
    <w:aliases w:val="Bullets,titulo 3,Numbered Paragraph,Bolita,Guión,Párrafo de lista3,BOLA,Párrafo de lista21,Titulo 8,HOJA,Colorful List Accent 1,Colorful List - Accent 11,BOLADEF,figura,parrafo,Flor,Párrafo de lista4,Nivel 1 OS,NORMAL,lp1,Fotografía"/>
    <w:basedOn w:val="Normal"/>
    <w:link w:val="PrrafodelistaCar"/>
    <w:uiPriority w:val="34"/>
    <w:qFormat/>
    <w:pPr>
      <w:spacing w:after="200"/>
      <w:ind w:left="72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MAYSCULAS">
    <w:name w:val="MAYÚSCULAS"/>
    <w:basedOn w:val="Fuentedeprrafopredeter"/>
    <w:rPr>
      <w:rFonts w:ascii="Calibri" w:hAnsi="Calibri"/>
      <w:caps/>
      <w:smallCaps w:val="0"/>
      <w:sz w:val="24"/>
    </w:rPr>
  </w:style>
  <w:style w:type="character" w:customStyle="1" w:styleId="RADs">
    <w:name w:val="RAD_s"/>
    <w:basedOn w:val="Fuentedeprrafopredeter"/>
    <w:rPr>
      <w:rFonts w:ascii="Calibri" w:hAnsi="Calibri"/>
      <w:b/>
      <w:sz w:val="52"/>
    </w:rPr>
  </w:style>
  <w:style w:type="character" w:customStyle="1" w:styleId="Estilo1">
    <w:name w:val="Estilo1"/>
    <w:basedOn w:val="Fuentedeprrafopredeter"/>
    <w:rPr>
      <w:caps/>
    </w:rPr>
  </w:style>
  <w:style w:type="character" w:customStyle="1" w:styleId="MayusculaCar">
    <w:name w:val="Mayuscula Car"/>
    <w:basedOn w:val="Fuentedeprrafopredeter"/>
    <w:rPr>
      <w:rFonts w:ascii="Arial" w:eastAsia="Times New Roman" w:hAnsi="Arial" w:cs="Times New Roman"/>
      <w:caps/>
      <w:sz w:val="22"/>
    </w:rPr>
  </w:style>
  <w:style w:type="paragraph" w:styleId="Textodeglobo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Calibri" w:hAnsi="Tahoma" w:cs="Tahoma"/>
      <w:sz w:val="16"/>
      <w:szCs w:val="16"/>
      <w:lang w:val="es-CO"/>
    </w:rPr>
  </w:style>
  <w:style w:type="numbering" w:customStyle="1" w:styleId="WWOutlineListStyle20">
    <w:name w:val="WW_OutlineListStyle_20"/>
    <w:basedOn w:val="Sinlista"/>
    <w:pPr>
      <w:numPr>
        <w:numId w:val="2"/>
      </w:numPr>
    </w:pPr>
  </w:style>
  <w:style w:type="numbering" w:customStyle="1" w:styleId="WWOutlineListStyle19">
    <w:name w:val="WW_OutlineListStyle_19"/>
    <w:basedOn w:val="Sinlista"/>
    <w:pPr>
      <w:numPr>
        <w:numId w:val="3"/>
      </w:numPr>
    </w:pPr>
  </w:style>
  <w:style w:type="numbering" w:customStyle="1" w:styleId="WWOutlineListStyle18">
    <w:name w:val="WW_OutlineListStyle_18"/>
    <w:basedOn w:val="Sinlista"/>
    <w:pPr>
      <w:numPr>
        <w:numId w:val="4"/>
      </w:numPr>
    </w:pPr>
  </w:style>
  <w:style w:type="numbering" w:customStyle="1" w:styleId="WWOutlineListStyle17">
    <w:name w:val="WW_OutlineListStyle_17"/>
    <w:basedOn w:val="Sinlista"/>
    <w:pPr>
      <w:numPr>
        <w:numId w:val="5"/>
      </w:numPr>
    </w:pPr>
  </w:style>
  <w:style w:type="numbering" w:customStyle="1" w:styleId="WWOutlineListStyle16">
    <w:name w:val="WW_OutlineListStyle_16"/>
    <w:basedOn w:val="Sinlista"/>
    <w:pPr>
      <w:numPr>
        <w:numId w:val="6"/>
      </w:numPr>
    </w:pPr>
  </w:style>
  <w:style w:type="numbering" w:customStyle="1" w:styleId="WWOutlineListStyle15">
    <w:name w:val="WW_OutlineListStyle_15"/>
    <w:basedOn w:val="Sinlista"/>
    <w:pPr>
      <w:numPr>
        <w:numId w:val="7"/>
      </w:numPr>
    </w:pPr>
  </w:style>
  <w:style w:type="numbering" w:customStyle="1" w:styleId="WWOutlineListStyle14">
    <w:name w:val="WW_OutlineListStyle_14"/>
    <w:basedOn w:val="Sinlista"/>
    <w:pPr>
      <w:numPr>
        <w:numId w:val="8"/>
      </w:numPr>
    </w:pPr>
  </w:style>
  <w:style w:type="numbering" w:customStyle="1" w:styleId="WWOutlineListStyle13">
    <w:name w:val="WW_OutlineListStyle_13"/>
    <w:basedOn w:val="Sinlista"/>
    <w:pPr>
      <w:numPr>
        <w:numId w:val="9"/>
      </w:numPr>
    </w:pPr>
  </w:style>
  <w:style w:type="numbering" w:customStyle="1" w:styleId="WWOutlineListStyle12">
    <w:name w:val="WW_OutlineListStyle_12"/>
    <w:basedOn w:val="Sinlista"/>
    <w:pPr>
      <w:numPr>
        <w:numId w:val="10"/>
      </w:numPr>
    </w:pPr>
  </w:style>
  <w:style w:type="numbering" w:customStyle="1" w:styleId="WWOutlineListStyle11">
    <w:name w:val="WW_OutlineListStyle_11"/>
    <w:basedOn w:val="Sinlista"/>
    <w:pPr>
      <w:numPr>
        <w:numId w:val="11"/>
      </w:numPr>
    </w:pPr>
  </w:style>
  <w:style w:type="numbering" w:customStyle="1" w:styleId="WWOutlineListStyle10">
    <w:name w:val="WW_OutlineListStyle_10"/>
    <w:basedOn w:val="Sinlista"/>
    <w:pPr>
      <w:numPr>
        <w:numId w:val="12"/>
      </w:numPr>
    </w:pPr>
  </w:style>
  <w:style w:type="numbering" w:customStyle="1" w:styleId="WWOutlineListStyle9">
    <w:name w:val="WW_OutlineListStyle_9"/>
    <w:basedOn w:val="Sinlista"/>
    <w:pPr>
      <w:numPr>
        <w:numId w:val="13"/>
      </w:numPr>
    </w:pPr>
  </w:style>
  <w:style w:type="numbering" w:customStyle="1" w:styleId="WWOutlineListStyle8">
    <w:name w:val="WW_OutlineListStyle_8"/>
    <w:basedOn w:val="Sinlista"/>
    <w:pPr>
      <w:numPr>
        <w:numId w:val="14"/>
      </w:numPr>
    </w:pPr>
  </w:style>
  <w:style w:type="numbering" w:customStyle="1" w:styleId="WWOutlineListStyle7">
    <w:name w:val="WW_OutlineListStyle_7"/>
    <w:basedOn w:val="Sinlista"/>
    <w:pPr>
      <w:numPr>
        <w:numId w:val="15"/>
      </w:numPr>
    </w:pPr>
  </w:style>
  <w:style w:type="numbering" w:customStyle="1" w:styleId="WWOutlineListStyle6">
    <w:name w:val="WW_OutlineListStyle_6"/>
    <w:basedOn w:val="Sinlista"/>
    <w:pPr>
      <w:numPr>
        <w:numId w:val="16"/>
      </w:numPr>
    </w:pPr>
  </w:style>
  <w:style w:type="numbering" w:customStyle="1" w:styleId="WWOutlineListStyle5">
    <w:name w:val="WW_OutlineListStyle_5"/>
    <w:basedOn w:val="Sinlista"/>
    <w:pPr>
      <w:numPr>
        <w:numId w:val="17"/>
      </w:numPr>
    </w:pPr>
  </w:style>
  <w:style w:type="numbering" w:customStyle="1" w:styleId="WWOutlineListStyle4">
    <w:name w:val="WW_OutlineListStyle_4"/>
    <w:basedOn w:val="Sinlista"/>
    <w:pPr>
      <w:numPr>
        <w:numId w:val="18"/>
      </w:numPr>
    </w:pPr>
  </w:style>
  <w:style w:type="numbering" w:customStyle="1" w:styleId="WWOutlineListStyle3">
    <w:name w:val="WW_OutlineListStyle_3"/>
    <w:basedOn w:val="Sinlista"/>
    <w:pPr>
      <w:numPr>
        <w:numId w:val="19"/>
      </w:numPr>
    </w:pPr>
  </w:style>
  <w:style w:type="numbering" w:customStyle="1" w:styleId="WWOutlineListStyle2">
    <w:name w:val="WW_OutlineListStyle_2"/>
    <w:basedOn w:val="Sinlista"/>
    <w:pPr>
      <w:numPr>
        <w:numId w:val="20"/>
      </w:numPr>
    </w:pPr>
  </w:style>
  <w:style w:type="numbering" w:customStyle="1" w:styleId="WWOutlineListStyle1">
    <w:name w:val="WW_OutlineListStyle_1"/>
    <w:basedOn w:val="Sinlista"/>
    <w:pPr>
      <w:numPr>
        <w:numId w:val="21"/>
      </w:numPr>
    </w:pPr>
  </w:style>
  <w:style w:type="numbering" w:customStyle="1" w:styleId="WWOutlineListStyle">
    <w:name w:val="WW_OutlineListStyle"/>
    <w:basedOn w:val="Sinlista"/>
    <w:pPr>
      <w:numPr>
        <w:numId w:val="22"/>
      </w:numPr>
    </w:pPr>
  </w:style>
  <w:style w:type="paragraph" w:styleId="Textoindependiente2">
    <w:name w:val="Body Text 2"/>
    <w:basedOn w:val="Normal"/>
    <w:link w:val="Textoindependiente2Car"/>
    <w:rsid w:val="00597FE3"/>
    <w:pPr>
      <w:autoSpaceDE w:val="0"/>
      <w:spacing w:after="0"/>
      <w:ind w:right="51"/>
      <w:jc w:val="both"/>
    </w:pPr>
    <w:rPr>
      <w:rFonts w:ascii="Verdana" w:eastAsia="Times New Roman" w:hAnsi="Verdana"/>
      <w:i/>
      <w:iCs/>
      <w:sz w:val="20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97FE3"/>
    <w:rPr>
      <w:rFonts w:ascii="Verdana" w:eastAsia="Times New Roman" w:hAnsi="Verdana"/>
      <w:i/>
      <w:iCs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597FE3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7FE3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7FE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7FE3"/>
    <w:rPr>
      <w:rFonts w:ascii="Arial" w:eastAsia="Calibri" w:hAnsi="Arial"/>
      <w:szCs w:val="32"/>
      <w:lang w:val="es-CO"/>
    </w:rPr>
  </w:style>
  <w:style w:type="paragraph" w:customStyle="1" w:styleId="Default">
    <w:name w:val="Default"/>
    <w:rsid w:val="00562DAC"/>
    <w:pPr>
      <w:autoSpaceDE w:val="0"/>
      <w:adjustRightInd w:val="0"/>
      <w:spacing w:after="0"/>
      <w:textAlignment w:val="auto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Fuentedeprrafopredeter1">
    <w:name w:val="Fuente de párrafo predeter.1"/>
    <w:rsid w:val="00562DAC"/>
  </w:style>
  <w:style w:type="paragraph" w:styleId="TtuloTDC">
    <w:name w:val="TOC Heading"/>
    <w:basedOn w:val="Ttulo1"/>
    <w:next w:val="Normal"/>
    <w:uiPriority w:val="39"/>
    <w:unhideWhenUsed/>
    <w:qFormat/>
    <w:rsid w:val="00562DAC"/>
    <w:pPr>
      <w:keepNext/>
      <w:keepLines/>
      <w:pBdr>
        <w:bottom w:val="none" w:sz="0" w:space="0" w:color="auto"/>
      </w:pBd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562DAC"/>
    <w:pPr>
      <w:spacing w:after="100"/>
    </w:pPr>
  </w:style>
  <w:style w:type="table" w:styleId="Tablaconcuadrcula">
    <w:name w:val="Table Grid"/>
    <w:basedOn w:val="Tablanormal"/>
    <w:uiPriority w:val="59"/>
    <w:rsid w:val="00562DAC"/>
    <w:pPr>
      <w:autoSpaceDN/>
      <w:spacing w:after="0"/>
      <w:jc w:val="both"/>
      <w:textAlignment w:val="auto"/>
    </w:pPr>
    <w:rPr>
      <w:rFonts w:ascii="Times New Roman" w:eastAsia="Times New Roman" w:hAnsi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562DAC"/>
    <w:pPr>
      <w:spacing w:after="100"/>
      <w:ind w:left="220"/>
    </w:pPr>
  </w:style>
  <w:style w:type="paragraph" w:customStyle="1" w:styleId="InviasNormal">
    <w:name w:val="Invias Normal"/>
    <w:basedOn w:val="Normal"/>
    <w:link w:val="InviasNormalCar"/>
    <w:qFormat/>
    <w:rsid w:val="00BD660A"/>
    <w:pPr>
      <w:tabs>
        <w:tab w:val="left" w:pos="-142"/>
      </w:tabs>
      <w:suppressAutoHyphens w:val="0"/>
      <w:autoSpaceDE w:val="0"/>
      <w:spacing w:before="120" w:after="240"/>
      <w:jc w:val="both"/>
      <w:textAlignment w:val="auto"/>
    </w:pPr>
    <w:rPr>
      <w:rFonts w:eastAsia="Times New Roman"/>
      <w:sz w:val="20"/>
      <w:szCs w:val="24"/>
      <w:lang w:eastAsia="es-ES"/>
    </w:rPr>
  </w:style>
  <w:style w:type="character" w:customStyle="1" w:styleId="PrrafodelistaCar">
    <w:name w:val="Párrafo de lista Car"/>
    <w:aliases w:val="Bullets Car,titulo 3 Car,Numbered Paragraph Car,Bolita Car,Guión Car,Párrafo de lista3 Car,BOLA Car,Párrafo de lista21 Car,Titulo 8 Car,HOJA Car,Colorful List Accent 1 Car,Colorful List - Accent 11 Car,BOLADEF Car,figura Car,lp1 Car"/>
    <w:link w:val="Prrafodelista"/>
    <w:uiPriority w:val="34"/>
    <w:locked/>
    <w:rsid w:val="006F2EBD"/>
    <w:rPr>
      <w:rFonts w:ascii="Calibri" w:hAnsi="Calibri" w:cs="Rubik Light"/>
      <w:color w:val="3B3B3B"/>
      <w:sz w:val="24"/>
      <w:lang w:val="es-CO" w:eastAsia="es-ES"/>
    </w:rPr>
  </w:style>
  <w:style w:type="character" w:customStyle="1" w:styleId="InviasNormalCar">
    <w:name w:val="Invias Normal Car"/>
    <w:link w:val="InviasNormal"/>
    <w:rsid w:val="006F2EBD"/>
    <w:rPr>
      <w:rFonts w:ascii="Arial" w:eastAsia="Times New Roman" w:hAnsi="Arial"/>
      <w:sz w:val="20"/>
      <w:szCs w:val="24"/>
      <w:lang w:val="es-CO"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6F2EBD"/>
    <w:pPr>
      <w:autoSpaceDN/>
      <w:spacing w:after="0"/>
      <w:textAlignment w:val="auto"/>
    </w:pPr>
    <w:rPr>
      <w:rFonts w:asciiTheme="minorHAnsi" w:eastAsiaTheme="minorHAnsi" w:hAnsiTheme="minorHAnsi" w:cstheme="minorBid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1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360%201030%20G4\Downloads\2.%20ENTerritorio-Plantilla-FAP%20(002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 ENTerritorio-Plantilla-FAP (002)</Template>
  <TotalTime>7</TotalTime>
  <Pages>2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Armando Diaz Morales</dc:creator>
  <cp:lastModifiedBy>jeison roman macias silva</cp:lastModifiedBy>
  <cp:revision>14</cp:revision>
  <cp:lastPrinted>2019-12-16T20:34:00Z</cp:lastPrinted>
  <dcterms:created xsi:type="dcterms:W3CDTF">2024-05-17T02:15:00Z</dcterms:created>
  <dcterms:modified xsi:type="dcterms:W3CDTF">2025-08-13T19:47:00Z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0x010100FC6710FA0BBFCC4FBB36FD438D874BD7</vt:lpwstr>
  </property>
</Properties>
</file>