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D1C9CD" w14:textId="4499F170" w:rsidR="0095384D" w:rsidRPr="004E1AC0" w:rsidRDefault="0095384D" w:rsidP="00350E5A">
      <w:pPr>
        <w:jc w:val="both"/>
        <w:rPr>
          <w:rFonts w:ascii="Arial" w:hAnsi="Arial" w:cs="Arial"/>
          <w:sz w:val="18"/>
          <w:szCs w:val="18"/>
        </w:rPr>
      </w:pPr>
    </w:p>
    <w:p w14:paraId="60D037D8" w14:textId="75E8A95A" w:rsidR="007450BB" w:rsidRPr="003B4144" w:rsidRDefault="00ED2205" w:rsidP="00ED2205">
      <w:pPr>
        <w:jc w:val="center"/>
        <w:rPr>
          <w:rFonts w:ascii="Arial" w:hAnsi="Arial" w:cs="Arial"/>
          <w:i/>
        </w:rPr>
      </w:pPr>
      <w:r w:rsidRPr="003B4144">
        <w:rPr>
          <w:rFonts w:ascii="Arial" w:hAnsi="Arial" w:cs="Arial"/>
          <w:i/>
        </w:rPr>
        <w:t>Resolución</w:t>
      </w:r>
      <w:r w:rsidR="007450BB" w:rsidRPr="003B4144">
        <w:rPr>
          <w:rFonts w:ascii="Arial" w:hAnsi="Arial" w:cs="Arial"/>
          <w:i/>
        </w:rPr>
        <w:t xml:space="preserve"> N° </w:t>
      </w:r>
      <w:r w:rsidR="00F5675C">
        <w:rPr>
          <w:rFonts w:ascii="Arial" w:hAnsi="Arial" w:cs="Arial"/>
          <w:i/>
        </w:rPr>
        <w:t>307</w:t>
      </w:r>
    </w:p>
    <w:p w14:paraId="695AD508" w14:textId="7A2DCA8A" w:rsidR="00E7336F" w:rsidRPr="003B4144" w:rsidRDefault="00F5675C" w:rsidP="00ED2205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19/08/2025</w:t>
      </w:r>
    </w:p>
    <w:p w14:paraId="415ADA57" w14:textId="08E29617" w:rsidR="007450BB" w:rsidRPr="003B4144" w:rsidRDefault="00ED2205" w:rsidP="00ED2205">
      <w:pPr>
        <w:jc w:val="center"/>
        <w:rPr>
          <w:rFonts w:ascii="Arial" w:hAnsi="Arial" w:cs="Arial"/>
        </w:rPr>
      </w:pPr>
      <w:r w:rsidRPr="003B4144">
        <w:rPr>
          <w:rFonts w:ascii="Arial" w:hAnsi="Arial" w:cs="Arial"/>
        </w:rPr>
        <w:t>“</w:t>
      </w:r>
      <w:r w:rsidR="007450BB" w:rsidRPr="003B4144">
        <w:rPr>
          <w:rFonts w:ascii="Arial" w:hAnsi="Arial" w:cs="Arial"/>
        </w:rPr>
        <w:t>POR MEDIO DE LA CUAL SE JUSTIFICA LA CONTRATACION DIRECTA</w:t>
      </w:r>
      <w:r w:rsidRPr="003B4144">
        <w:rPr>
          <w:rFonts w:ascii="Arial" w:hAnsi="Arial" w:cs="Arial"/>
        </w:rPr>
        <w:t xml:space="preserve">” </w:t>
      </w:r>
    </w:p>
    <w:p w14:paraId="1941AE64" w14:textId="26C1D7FD" w:rsidR="007450BB" w:rsidRPr="003B4144" w:rsidRDefault="007450BB" w:rsidP="00350E5A">
      <w:pPr>
        <w:jc w:val="both"/>
        <w:rPr>
          <w:rFonts w:ascii="Arial" w:hAnsi="Arial" w:cs="Arial"/>
        </w:rPr>
      </w:pPr>
      <w:r w:rsidRPr="003B4144">
        <w:rPr>
          <w:rFonts w:ascii="Arial" w:hAnsi="Arial" w:cs="Arial"/>
        </w:rPr>
        <w:t>El Alcalde Municipal de Cocorná, en uso de sus facultades Constitucionales y legales, en especial las conferidas por la Ley 80 de 1993, la Ley 1150 de 2007 y sus Decretos Reglamentarios, en especial el Decreto 1082 de 2015</w:t>
      </w:r>
    </w:p>
    <w:p w14:paraId="7D16EA5F" w14:textId="1BA1F77F" w:rsidR="007450BB" w:rsidRPr="003B4144" w:rsidRDefault="007450BB" w:rsidP="00ED2205">
      <w:pPr>
        <w:jc w:val="center"/>
        <w:rPr>
          <w:rFonts w:ascii="Arial" w:hAnsi="Arial" w:cs="Arial"/>
        </w:rPr>
      </w:pPr>
      <w:r w:rsidRPr="003B4144">
        <w:rPr>
          <w:rFonts w:ascii="Arial" w:hAnsi="Arial" w:cs="Arial"/>
        </w:rPr>
        <w:t>CONSIDERANDO</w:t>
      </w:r>
    </w:p>
    <w:p w14:paraId="5A593880" w14:textId="239ACE1F" w:rsidR="00350E5A" w:rsidRPr="003B4144" w:rsidRDefault="00CD655B" w:rsidP="00350E5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Ley 1150 de 2007 en el A</w:t>
      </w:r>
      <w:r w:rsidR="007450BB" w:rsidRPr="003B4144">
        <w:rPr>
          <w:rFonts w:ascii="Arial" w:hAnsi="Arial" w:cs="Arial"/>
        </w:rPr>
        <w:t>rtículo 2 numera 4 literal c ,</w:t>
      </w:r>
      <w:r>
        <w:rPr>
          <w:rFonts w:ascii="Arial" w:hAnsi="Arial" w:cs="Arial"/>
        </w:rPr>
        <w:t xml:space="preserve"> la ley 1474 de 2011 en el A</w:t>
      </w:r>
      <w:r w:rsidR="007450BB" w:rsidRPr="003B4144">
        <w:rPr>
          <w:rFonts w:ascii="Arial" w:hAnsi="Arial" w:cs="Arial"/>
        </w:rPr>
        <w:t xml:space="preserve">rtículo </w:t>
      </w:r>
      <w:r w:rsidR="00350E5A" w:rsidRPr="003B4144">
        <w:rPr>
          <w:rFonts w:ascii="Arial" w:hAnsi="Arial" w:cs="Arial"/>
        </w:rPr>
        <w:t>92 y Decreto 1082 de 2015</w:t>
      </w:r>
      <w:r>
        <w:rPr>
          <w:rFonts w:ascii="Arial" w:hAnsi="Arial" w:cs="Arial"/>
        </w:rPr>
        <w:t xml:space="preserve"> en el artículo 2.2.1.2.1.4.4 ,</w:t>
      </w:r>
      <w:r w:rsidR="00350E5A" w:rsidRPr="003B4144">
        <w:rPr>
          <w:rFonts w:ascii="Arial" w:hAnsi="Arial" w:cs="Arial"/>
        </w:rPr>
        <w:t xml:space="preserve"> establece como modalidad de contratación directa los convenios </w:t>
      </w:r>
      <w:r w:rsidR="00197779">
        <w:rPr>
          <w:rFonts w:ascii="Arial" w:hAnsi="Arial" w:cs="Arial"/>
        </w:rPr>
        <w:t xml:space="preserve">de asociación </w:t>
      </w:r>
      <w:r w:rsidR="00350E5A" w:rsidRPr="003B4144">
        <w:rPr>
          <w:rFonts w:ascii="Arial" w:hAnsi="Arial" w:cs="Arial"/>
        </w:rPr>
        <w:t xml:space="preserve"> </w:t>
      </w:r>
    </w:p>
    <w:p w14:paraId="2956D177" w14:textId="2021E2DA" w:rsidR="007450BB" w:rsidRPr="003B4144" w:rsidRDefault="00350E5A" w:rsidP="00350E5A">
      <w:pPr>
        <w:jc w:val="both"/>
        <w:rPr>
          <w:rFonts w:ascii="Arial" w:hAnsi="Arial" w:cs="Arial"/>
          <w:bCs/>
          <w:i/>
          <w:u w:val="single"/>
          <w:lang w:val="es-ES"/>
        </w:rPr>
      </w:pPr>
      <w:r w:rsidRPr="003B4144">
        <w:rPr>
          <w:rFonts w:ascii="Arial" w:hAnsi="Arial" w:cs="Arial"/>
        </w:rPr>
        <w:t>Se elaboraron los estudios previos para adelantar la contratación di</w:t>
      </w:r>
      <w:r w:rsidR="004E3D0B" w:rsidRPr="003B4144">
        <w:rPr>
          <w:rFonts w:ascii="Arial" w:hAnsi="Arial" w:cs="Arial"/>
        </w:rPr>
        <w:t xml:space="preserve">recta cuyo objeto consiste </w:t>
      </w:r>
      <w:r w:rsidR="0066216E" w:rsidRPr="003B4144">
        <w:rPr>
          <w:rFonts w:ascii="Arial" w:hAnsi="Arial" w:cs="Arial"/>
        </w:rPr>
        <w:t xml:space="preserve">es </w:t>
      </w:r>
      <w:r w:rsidR="00315676" w:rsidRPr="003B4144">
        <w:rPr>
          <w:rFonts w:ascii="Arial" w:hAnsi="Arial" w:cs="Arial"/>
        </w:rPr>
        <w:t>“</w:t>
      </w:r>
      <w:r w:rsidR="00F5675C" w:rsidRPr="00C326A5">
        <w:rPr>
          <w:rFonts w:ascii="Arial" w:hAnsi="Arial" w:cs="Arial"/>
          <w:bCs/>
        </w:rPr>
        <w:t>CONVENIO DE ASOCIACION PARA APOYAR LA EJECUCION DE ACTIVIDADES PROGRAMADAS EN EL MARCO DEL MES DEL ADULTO MAYOR</w:t>
      </w:r>
      <w:r w:rsidR="00315676" w:rsidRPr="003B4144">
        <w:rPr>
          <w:rFonts w:ascii="Arial" w:hAnsi="Arial" w:cs="Arial"/>
          <w:bCs/>
          <w:i/>
        </w:rPr>
        <w:t>”</w:t>
      </w:r>
    </w:p>
    <w:p w14:paraId="4A024A38" w14:textId="2FE33C01" w:rsidR="00197779" w:rsidRPr="003B4144" w:rsidRDefault="00350E5A" w:rsidP="00197779">
      <w:pPr>
        <w:jc w:val="both"/>
        <w:rPr>
          <w:rFonts w:ascii="Arial" w:hAnsi="Arial" w:cs="Arial"/>
          <w:bCs/>
          <w:i/>
        </w:rPr>
      </w:pPr>
      <w:r w:rsidRPr="003B4144">
        <w:rPr>
          <w:rFonts w:ascii="Arial" w:hAnsi="Arial" w:cs="Arial"/>
          <w:bCs/>
          <w:i/>
          <w:lang w:val="es-ES"/>
        </w:rPr>
        <w:t xml:space="preserve">El presupuesto para la presente contratación es </w:t>
      </w:r>
      <w:r w:rsidR="00197779">
        <w:rPr>
          <w:rFonts w:ascii="Arial" w:hAnsi="Arial" w:cs="Arial"/>
          <w:bCs/>
          <w:i/>
        </w:rPr>
        <w:t xml:space="preserve">la suma de </w:t>
      </w:r>
      <w:r w:rsidR="00197779" w:rsidRPr="00197779">
        <w:rPr>
          <w:rFonts w:ascii="Arial" w:hAnsi="Arial" w:cs="Arial"/>
          <w:bCs/>
          <w:i/>
        </w:rPr>
        <w:t xml:space="preserve"> </w:t>
      </w:r>
      <w:r w:rsidR="00F5675C">
        <w:rPr>
          <w:rFonts w:ascii="Arial" w:hAnsi="Arial" w:cs="Arial"/>
          <w:bCs/>
          <w:i/>
        </w:rPr>
        <w:t>nueve millones de pesos $9.000.000, los cuales son aportados por el municipio en dinero, amparado en CDP N° 815</w:t>
      </w:r>
      <w:r w:rsidR="0091601F">
        <w:rPr>
          <w:rFonts w:ascii="Arial" w:hAnsi="Arial" w:cs="Arial"/>
          <w:bCs/>
          <w:i/>
        </w:rPr>
        <w:t>, expedido por la secretaria de hacienda.</w:t>
      </w:r>
    </w:p>
    <w:p w14:paraId="1B8CDA9E" w14:textId="6DDA7037" w:rsidR="004E5402" w:rsidRPr="003B4144" w:rsidRDefault="00EF64E7" w:rsidP="003B4144">
      <w:pPr>
        <w:jc w:val="center"/>
        <w:rPr>
          <w:rFonts w:ascii="Arial" w:hAnsi="Arial" w:cs="Arial"/>
          <w:bCs/>
          <w:i/>
          <w:iCs/>
        </w:rPr>
      </w:pPr>
      <w:r w:rsidRPr="003B4144">
        <w:rPr>
          <w:rFonts w:ascii="Arial" w:hAnsi="Arial" w:cs="Arial"/>
          <w:bCs/>
          <w:i/>
          <w:iCs/>
        </w:rPr>
        <w:t>JUSTIFICACION</w:t>
      </w:r>
    </w:p>
    <w:p w14:paraId="1472C846" w14:textId="77777777" w:rsidR="00F5675C" w:rsidRPr="00F5675C" w:rsidRDefault="00F5675C" w:rsidP="00F5675C">
      <w:pPr>
        <w:jc w:val="both"/>
        <w:rPr>
          <w:rFonts w:ascii="Arial" w:hAnsi="Arial" w:cs="Arial"/>
          <w:bCs/>
          <w:i/>
          <w:iCs/>
        </w:rPr>
      </w:pPr>
      <w:r w:rsidRPr="00F5675C">
        <w:rPr>
          <w:rFonts w:ascii="Arial" w:hAnsi="Arial" w:cs="Arial"/>
          <w:bCs/>
          <w:i/>
          <w:iCs/>
        </w:rPr>
        <w:t>La Secretaría de Salud y Bienestar Social, en cumplimiento de los fines esenciales del Estado consagrados en el Artículo 2 de la Constitución Política de Colombia —servir a la comunidad, promover la prosperidad general y garantizar la efectividad de los derechos— y en concordancia con lo dispuesto en la Ley 1276 de 2009, busca fortalecer las acciones de promoción, integración y bienestar dirigidas a la población adulta mayor del municipio de Cocorná.</w:t>
      </w:r>
    </w:p>
    <w:p w14:paraId="1279E366" w14:textId="77777777" w:rsidR="00F5675C" w:rsidRPr="00F5675C" w:rsidRDefault="00F5675C" w:rsidP="00F5675C">
      <w:pPr>
        <w:jc w:val="both"/>
        <w:rPr>
          <w:rFonts w:ascii="Arial" w:hAnsi="Arial" w:cs="Arial"/>
          <w:bCs/>
          <w:i/>
          <w:iCs/>
        </w:rPr>
      </w:pPr>
    </w:p>
    <w:p w14:paraId="69157BD8" w14:textId="77777777" w:rsidR="00F5675C" w:rsidRPr="00F5675C" w:rsidRDefault="00F5675C" w:rsidP="00F5675C">
      <w:pPr>
        <w:jc w:val="both"/>
        <w:rPr>
          <w:rFonts w:ascii="Arial" w:hAnsi="Arial" w:cs="Arial"/>
          <w:bCs/>
          <w:i/>
          <w:iCs/>
        </w:rPr>
      </w:pPr>
      <w:r w:rsidRPr="00F5675C">
        <w:rPr>
          <w:rFonts w:ascii="Arial" w:hAnsi="Arial" w:cs="Arial"/>
          <w:bCs/>
          <w:i/>
          <w:iCs/>
        </w:rPr>
        <w:t>En el marco de esta ley, y reconociendo al adulto mayor como sujeto de derechos y agente activo en el desarrollo social, cultural y comunitario, la Administración Municipal considera de gran relevancia la realización de la Semana del Adulto Mayor, evento institucional orientado a generar espacios de participación, recreación, cultura, educación y reconocimiento a esta población, especialmente a quienes se encuentran en situación de vulnerabilidad o abandono.</w:t>
      </w:r>
    </w:p>
    <w:p w14:paraId="783D0BB8" w14:textId="77777777" w:rsidR="00F5675C" w:rsidRPr="00F5675C" w:rsidRDefault="00F5675C" w:rsidP="00F5675C">
      <w:pPr>
        <w:jc w:val="both"/>
        <w:rPr>
          <w:rFonts w:ascii="Arial" w:hAnsi="Arial" w:cs="Arial"/>
          <w:bCs/>
          <w:i/>
          <w:iCs/>
        </w:rPr>
      </w:pPr>
    </w:p>
    <w:p w14:paraId="58F79484" w14:textId="77777777" w:rsidR="00F5675C" w:rsidRPr="00F5675C" w:rsidRDefault="00F5675C" w:rsidP="00F5675C">
      <w:pPr>
        <w:jc w:val="both"/>
        <w:rPr>
          <w:rFonts w:ascii="Arial" w:hAnsi="Arial" w:cs="Arial"/>
          <w:bCs/>
          <w:i/>
          <w:iCs/>
        </w:rPr>
      </w:pPr>
      <w:r w:rsidRPr="00F5675C">
        <w:rPr>
          <w:rFonts w:ascii="Arial" w:hAnsi="Arial" w:cs="Arial"/>
          <w:bCs/>
          <w:i/>
          <w:iCs/>
        </w:rPr>
        <w:lastRenderedPageBreak/>
        <w:t xml:space="preserve">El Municipio de Cocorná, a través de los programas “Centros días </w:t>
      </w:r>
      <w:proofErr w:type="spellStart"/>
      <w:r w:rsidRPr="00F5675C">
        <w:rPr>
          <w:rFonts w:ascii="Arial" w:hAnsi="Arial" w:cs="Arial"/>
          <w:bCs/>
          <w:i/>
          <w:iCs/>
        </w:rPr>
        <w:t>veredales</w:t>
      </w:r>
      <w:proofErr w:type="spellEnd"/>
      <w:r w:rsidRPr="00F5675C">
        <w:rPr>
          <w:rFonts w:ascii="Arial" w:hAnsi="Arial" w:cs="Arial"/>
          <w:bCs/>
          <w:i/>
          <w:iCs/>
        </w:rPr>
        <w:t>”, atienden actualmente a 870 adultos  mayores en 24 veredas y 723 adultos mayores de la zona urbana, atendidos en los diferentes grupos , Sin embargo, la cobertura del evento debe extenderse más allá de la población institucionalizada, para llegar también a adultos mayores de la zona rural y urbana que no cuentan con atención permanente, pero que requieren escenarios de integración, esparcimiento y fortalecimiento de lazos comunitarios.</w:t>
      </w:r>
    </w:p>
    <w:p w14:paraId="2D0983C4" w14:textId="77777777" w:rsidR="00F5675C" w:rsidRPr="00F5675C" w:rsidRDefault="00F5675C" w:rsidP="00F5675C">
      <w:pPr>
        <w:jc w:val="both"/>
        <w:rPr>
          <w:rFonts w:ascii="Arial" w:hAnsi="Arial" w:cs="Arial"/>
          <w:bCs/>
          <w:i/>
          <w:iCs/>
        </w:rPr>
      </w:pPr>
    </w:p>
    <w:p w14:paraId="5092D084" w14:textId="0EC7BF17" w:rsidR="00F5675C" w:rsidRPr="00C326A5" w:rsidRDefault="00F5675C" w:rsidP="00F5675C">
      <w:pPr>
        <w:jc w:val="both"/>
        <w:rPr>
          <w:rFonts w:ascii="Arial" w:hAnsi="Arial" w:cs="Arial"/>
          <w:bCs/>
          <w:i/>
          <w:iCs/>
        </w:rPr>
      </w:pPr>
      <w:r w:rsidRPr="00F5675C">
        <w:rPr>
          <w:rFonts w:ascii="Arial" w:hAnsi="Arial" w:cs="Arial"/>
          <w:bCs/>
          <w:i/>
          <w:iCs/>
        </w:rPr>
        <w:t xml:space="preserve">Para el desarrollo exitoso de la Semana del Adulto Mayor se requiere un despliegue logístico que incluya la planeación, organización y ejecución de actividades lúdicas, culturales, deportivas, recreativas y formativas, así como la provisión de los insumos, equipos y personal de apoyo necesarios para garantizar la participación activa y segura de todos los </w:t>
      </w:r>
      <w:proofErr w:type="spellStart"/>
      <w:r w:rsidRPr="00F5675C">
        <w:rPr>
          <w:rFonts w:ascii="Arial" w:hAnsi="Arial" w:cs="Arial"/>
          <w:bCs/>
          <w:i/>
          <w:iCs/>
        </w:rPr>
        <w:t>beneficiarios.En</w:t>
      </w:r>
      <w:proofErr w:type="spellEnd"/>
      <w:r w:rsidRPr="00F5675C">
        <w:rPr>
          <w:rFonts w:ascii="Arial" w:hAnsi="Arial" w:cs="Arial"/>
          <w:bCs/>
          <w:i/>
          <w:iCs/>
        </w:rPr>
        <w:t xml:space="preserve"> este sentido, se hace necesario suscribir un convenio interadministrativo con una entidad idónea que brinde el soporte logístico integral para la realización de las diferentes actividades programadas, optimizando recursos y asegurando el cumplimiento de los objetivos propuestos. Este convenio permitirá al municipio dar cumplimiento a las estrategias contempladas en el Plan de Desarrollo Municipal, fomentando el respeto, la inclusión, la participación y la calidad de vida de nuestros adultos mayores.</w:t>
      </w:r>
      <w:bookmarkStart w:id="0" w:name="_GoBack"/>
      <w:bookmarkEnd w:id="0"/>
      <w:r w:rsidRPr="00F5675C">
        <w:rPr>
          <w:rFonts w:ascii="Arial" w:hAnsi="Arial" w:cs="Arial"/>
          <w:bCs/>
          <w:i/>
          <w:iCs/>
          <w:lang w:val="es-ES"/>
        </w:rPr>
        <w:t xml:space="preserve">Es de anotar que también se aporta al cumplimiento del Plan de Desarrollo de Cocorná aprobado por el Honorable Concejo Municipal para el período 2020-2023, </w:t>
      </w:r>
      <w:r w:rsidRPr="00F5675C">
        <w:rPr>
          <w:rFonts w:ascii="Arial" w:hAnsi="Arial" w:cs="Arial"/>
          <w:b/>
          <w:bCs/>
          <w:i/>
          <w:iCs/>
          <w:lang w:val="es-ES"/>
        </w:rPr>
        <w:t xml:space="preserve">LÍNEA ESTRATÉGICA 2: Cocorná Pacta por el Desarrollo social, </w:t>
      </w:r>
      <w:r w:rsidRPr="00F5675C">
        <w:rPr>
          <w:rFonts w:ascii="Arial" w:hAnsi="Arial" w:cs="Arial"/>
          <w:bCs/>
          <w:i/>
          <w:iCs/>
          <w:lang w:val="es-ES"/>
        </w:rPr>
        <w:t xml:space="preserve">programa 3: </w:t>
      </w:r>
      <w:r w:rsidRPr="00F5675C">
        <w:rPr>
          <w:rFonts w:ascii="Arial" w:hAnsi="Arial" w:cs="Arial"/>
          <w:bCs/>
          <w:i/>
          <w:iCs/>
        </w:rPr>
        <w:t xml:space="preserve"> Atención Integral para la Población Vulnerable, Adulto Mayor</w:t>
      </w:r>
    </w:p>
    <w:p w14:paraId="6C75830C" w14:textId="3F1C9E8D" w:rsidR="00733485" w:rsidRDefault="00733485" w:rsidP="00733485">
      <w:pPr>
        <w:jc w:val="both"/>
        <w:rPr>
          <w:rFonts w:ascii="Arial" w:hAnsi="Arial" w:cs="Arial"/>
          <w:bCs/>
          <w:i/>
          <w:iCs/>
        </w:rPr>
      </w:pPr>
    </w:p>
    <w:p w14:paraId="756432A3" w14:textId="0BDBC66C" w:rsidR="008E688C" w:rsidRPr="00197779" w:rsidRDefault="00ED2205" w:rsidP="00ED2205">
      <w:pPr>
        <w:jc w:val="both"/>
        <w:rPr>
          <w:rFonts w:ascii="Arial" w:hAnsi="Arial" w:cs="Arial"/>
          <w:bCs/>
          <w:i/>
          <w:iCs/>
          <w:lang w:val="es-ES"/>
        </w:rPr>
      </w:pPr>
      <w:r w:rsidRPr="003B4144">
        <w:rPr>
          <w:rFonts w:ascii="Arial" w:hAnsi="Arial" w:cs="Arial"/>
        </w:rPr>
        <w:t xml:space="preserve">Por lo antes expuestos, </w:t>
      </w:r>
    </w:p>
    <w:p w14:paraId="604A73F1" w14:textId="7E38DD6D" w:rsidR="00FA6A64" w:rsidRPr="003B4144" w:rsidRDefault="00ED2205" w:rsidP="00466864">
      <w:pPr>
        <w:jc w:val="center"/>
        <w:rPr>
          <w:rFonts w:ascii="Arial" w:hAnsi="Arial" w:cs="Arial"/>
        </w:rPr>
      </w:pPr>
      <w:r w:rsidRPr="003B4144">
        <w:rPr>
          <w:rFonts w:ascii="Arial" w:hAnsi="Arial" w:cs="Arial"/>
        </w:rPr>
        <w:t>RESUELVE</w:t>
      </w:r>
    </w:p>
    <w:p w14:paraId="02006D60" w14:textId="55B506AF" w:rsidR="00ED2205" w:rsidRPr="003B4144" w:rsidRDefault="00CD655B" w:rsidP="00ED2205">
      <w:pPr>
        <w:jc w:val="both"/>
        <w:rPr>
          <w:rFonts w:ascii="Arial" w:hAnsi="Arial" w:cs="Arial"/>
          <w:bCs/>
          <w:i/>
          <w:u w:val="single"/>
          <w:lang w:val="es-ES"/>
        </w:rPr>
      </w:pPr>
      <w:r>
        <w:rPr>
          <w:rFonts w:ascii="Arial" w:hAnsi="Arial" w:cs="Arial"/>
        </w:rPr>
        <w:t>ARTÍCULO Ú</w:t>
      </w:r>
      <w:r w:rsidR="00F074C0" w:rsidRPr="003B4144">
        <w:rPr>
          <w:rFonts w:ascii="Arial" w:hAnsi="Arial" w:cs="Arial"/>
        </w:rPr>
        <w:t>NICO: A</w:t>
      </w:r>
      <w:r w:rsidR="00ED2205" w:rsidRPr="003B4144">
        <w:rPr>
          <w:rFonts w:ascii="Arial" w:hAnsi="Arial" w:cs="Arial"/>
        </w:rPr>
        <w:t>delantar la contratación directa cuyo objeto es</w:t>
      </w:r>
      <w:r w:rsidR="00F5675C">
        <w:rPr>
          <w:rFonts w:ascii="Arial" w:hAnsi="Arial" w:cs="Arial"/>
        </w:rPr>
        <w:t xml:space="preserve"> </w:t>
      </w:r>
      <w:r w:rsidR="00F5675C" w:rsidRPr="00E53ED2">
        <w:rPr>
          <w:rFonts w:ascii="Arial" w:hAnsi="Arial" w:cs="Arial"/>
          <w:b/>
          <w:bCs/>
        </w:rPr>
        <w:t>CONVENIO DE ASOCIACION PARA APOYAR LA EJECUCION DE ACTIVIDADES PROGRAMADAS EN EL MARCO DEL MES DEL ADULTO MAYOR</w:t>
      </w:r>
      <w:r w:rsidR="004E1AC0" w:rsidRPr="003B4144">
        <w:rPr>
          <w:rFonts w:ascii="Arial" w:hAnsi="Arial" w:cs="Arial"/>
          <w:bCs/>
          <w:i/>
        </w:rPr>
        <w:t>,</w:t>
      </w:r>
      <w:r w:rsidR="004E1AC0" w:rsidRPr="003B4144">
        <w:rPr>
          <w:rFonts w:ascii="Arial" w:hAnsi="Arial" w:cs="Arial"/>
          <w:bCs/>
          <w:lang w:val="es-ES"/>
        </w:rPr>
        <w:t xml:space="preserve"> </w:t>
      </w:r>
      <w:r w:rsidR="00ED2205" w:rsidRPr="003B4144">
        <w:rPr>
          <w:rFonts w:ascii="Arial" w:hAnsi="Arial" w:cs="Arial"/>
          <w:bCs/>
          <w:lang w:val="es-ES"/>
        </w:rPr>
        <w:t xml:space="preserve">con </w:t>
      </w:r>
      <w:r w:rsidR="004E3D0B" w:rsidRPr="003B4144">
        <w:rPr>
          <w:rFonts w:ascii="Arial" w:hAnsi="Arial" w:cs="Arial"/>
          <w:bCs/>
          <w:lang w:val="es-ES"/>
        </w:rPr>
        <w:t xml:space="preserve">la </w:t>
      </w:r>
      <w:r w:rsidR="0066216E" w:rsidRPr="003B4144">
        <w:rPr>
          <w:rFonts w:ascii="Arial" w:eastAsia="Arial Unicode MS" w:hAnsi="Arial" w:cs="Arial"/>
          <w:bCs/>
          <w:lang w:val="es-ES"/>
        </w:rPr>
        <w:t>FUNDACION AMIGOS POR COCORNÁ</w:t>
      </w:r>
      <w:r w:rsidR="004E3D0B" w:rsidRPr="003B4144">
        <w:rPr>
          <w:rFonts w:ascii="Arial" w:eastAsia="Arial Unicode MS" w:hAnsi="Arial" w:cs="Arial"/>
          <w:bCs/>
          <w:lang w:val="es-ES"/>
        </w:rPr>
        <w:t xml:space="preserve">, Identificada con Nit N° </w:t>
      </w:r>
      <w:r w:rsidR="0066216E" w:rsidRPr="003B4144">
        <w:rPr>
          <w:rFonts w:ascii="Arial" w:eastAsia="Arial Unicode MS" w:hAnsi="Arial" w:cs="Arial"/>
          <w:bCs/>
          <w:lang w:val="es-ES"/>
        </w:rPr>
        <w:t>901650560-1</w:t>
      </w:r>
      <w:r w:rsidR="00466864" w:rsidRPr="003B4144">
        <w:rPr>
          <w:rFonts w:ascii="Arial" w:eastAsia="Arial Unicode MS" w:hAnsi="Arial" w:cs="Arial"/>
          <w:bCs/>
          <w:lang w:val="es-ES"/>
        </w:rPr>
        <w:t xml:space="preserve">, representada legalmente por el señor FLORENTINO DE JESÚS ROJAS AGUIRRE, identificado </w:t>
      </w:r>
      <w:r w:rsidR="00F6454B" w:rsidRPr="003B4144">
        <w:rPr>
          <w:rFonts w:ascii="Arial" w:eastAsia="Arial Unicode MS" w:hAnsi="Arial" w:cs="Arial"/>
          <w:bCs/>
          <w:lang w:val="es-ES"/>
        </w:rPr>
        <w:t>con Cédula de ciudadanía N° 8.470.184</w:t>
      </w:r>
      <w:r w:rsidR="00197779">
        <w:rPr>
          <w:rFonts w:ascii="Arial" w:eastAsia="Arial Unicode MS" w:hAnsi="Arial" w:cs="Arial"/>
          <w:bCs/>
          <w:lang w:val="es-ES"/>
        </w:rPr>
        <w:t>.</w:t>
      </w:r>
    </w:p>
    <w:p w14:paraId="04041FDC" w14:textId="7177E6AD" w:rsidR="00ED2205" w:rsidRPr="003B4144" w:rsidRDefault="00ED2205" w:rsidP="004E1AC0">
      <w:pPr>
        <w:jc w:val="center"/>
        <w:rPr>
          <w:rFonts w:ascii="Arial" w:hAnsi="Arial" w:cs="Arial"/>
          <w:bCs/>
        </w:rPr>
      </w:pPr>
      <w:r w:rsidRPr="003B4144">
        <w:rPr>
          <w:rFonts w:ascii="Arial" w:hAnsi="Arial" w:cs="Arial"/>
          <w:bCs/>
        </w:rPr>
        <w:t>PUBLÍQUESE Y CÚMPLASE</w:t>
      </w:r>
    </w:p>
    <w:p w14:paraId="1FD97189" w14:textId="77777777" w:rsidR="004E1AC0" w:rsidRPr="003B4144" w:rsidRDefault="004E1AC0" w:rsidP="004E1AC0">
      <w:pPr>
        <w:jc w:val="center"/>
        <w:rPr>
          <w:rFonts w:ascii="Arial" w:hAnsi="Arial" w:cs="Arial"/>
          <w:bCs/>
        </w:rPr>
      </w:pPr>
    </w:p>
    <w:p w14:paraId="6B16E049" w14:textId="22FEF5E5" w:rsidR="00ED2205" w:rsidRPr="00197779" w:rsidRDefault="00120242" w:rsidP="001B38D6">
      <w:pPr>
        <w:pStyle w:val="Sinespaciado"/>
        <w:jc w:val="center"/>
        <w:rPr>
          <w:rFonts w:ascii="Arial" w:hAnsi="Arial" w:cs="Arial"/>
          <w:b/>
          <w:i/>
        </w:rPr>
      </w:pPr>
      <w:r w:rsidRPr="00197779">
        <w:rPr>
          <w:rFonts w:ascii="Arial" w:hAnsi="Arial" w:cs="Arial"/>
          <w:b/>
          <w:i/>
        </w:rPr>
        <w:t xml:space="preserve">DAVID ALEJANDRO GÓMEZ HOYOS </w:t>
      </w:r>
    </w:p>
    <w:p w14:paraId="67A73E83" w14:textId="2A2C2776" w:rsidR="00ED2205" w:rsidRPr="003B4144" w:rsidRDefault="00ED2205" w:rsidP="00ED2205">
      <w:pPr>
        <w:pStyle w:val="Sinespaciado"/>
        <w:jc w:val="center"/>
        <w:rPr>
          <w:rFonts w:ascii="Arial" w:hAnsi="Arial" w:cs="Arial"/>
        </w:rPr>
      </w:pPr>
      <w:r w:rsidRPr="003B4144">
        <w:rPr>
          <w:rFonts w:ascii="Arial" w:hAnsi="Arial" w:cs="Arial"/>
        </w:rPr>
        <w:t>Alcalde Municipal.</w:t>
      </w:r>
      <w:r w:rsidR="0066216E" w:rsidRPr="003B4144">
        <w:rPr>
          <w:rFonts w:ascii="Arial" w:hAnsi="Arial" w:cs="Arial"/>
        </w:rPr>
        <w:t xml:space="preserve"> </w:t>
      </w:r>
    </w:p>
    <w:p w14:paraId="2B0AC6AB" w14:textId="0671DA64" w:rsidR="00ED2205" w:rsidRDefault="00ED2205" w:rsidP="00B91E43">
      <w:pPr>
        <w:pStyle w:val="Sinespaciado"/>
        <w:jc w:val="center"/>
        <w:rPr>
          <w:rFonts w:ascii="Arial" w:hAnsi="Arial" w:cs="Arial"/>
        </w:rPr>
      </w:pPr>
      <w:r w:rsidRPr="003B4144">
        <w:rPr>
          <w:rFonts w:ascii="Arial" w:hAnsi="Arial" w:cs="Arial"/>
        </w:rPr>
        <w:t>(Original firmado)</w:t>
      </w:r>
    </w:p>
    <w:p w14:paraId="58D3D836" w14:textId="521A7E10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5D62FB9C" w14:textId="395B7AAC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057DDAA6" w14:textId="4839D4B1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6DA16197" w14:textId="6329CF25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55FCB0DB" w14:textId="5A19A968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2584F18B" w14:textId="78333783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5FE58A82" w14:textId="03FF890D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7D3979CE" w14:textId="2102DBFC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05BE07AD" w14:textId="66392301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3900CF2E" w14:textId="6F18EE2D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2A7625B7" w14:textId="1191B094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1D2FE21A" w14:textId="5101CC19" w:rsid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4CFFADF4" w14:textId="77777777" w:rsidR="003B4144" w:rsidRPr="003B4144" w:rsidRDefault="003B4144" w:rsidP="00B91E43">
      <w:pPr>
        <w:pStyle w:val="Sinespaciado"/>
        <w:jc w:val="center"/>
        <w:rPr>
          <w:rFonts w:ascii="Arial" w:hAnsi="Arial" w:cs="Arial"/>
        </w:rPr>
      </w:pPr>
    </w:p>
    <w:p w14:paraId="38F57648" w14:textId="3A73511F" w:rsidR="00ED2205" w:rsidRPr="004E1AC0" w:rsidRDefault="00ED2205" w:rsidP="00ED2205">
      <w:pPr>
        <w:jc w:val="both"/>
        <w:rPr>
          <w:rFonts w:ascii="Arial" w:hAnsi="Arial" w:cs="Arial"/>
          <w:sz w:val="18"/>
          <w:szCs w:val="18"/>
          <w:lang w:val="es-ES"/>
        </w:rPr>
      </w:pPr>
    </w:p>
    <w:p w14:paraId="0CE36261" w14:textId="77777777" w:rsidR="007450BB" w:rsidRPr="004E1AC0" w:rsidRDefault="007450BB" w:rsidP="00350E5A">
      <w:pPr>
        <w:jc w:val="both"/>
        <w:rPr>
          <w:rFonts w:ascii="Arial" w:hAnsi="Arial" w:cs="Arial"/>
          <w:sz w:val="18"/>
          <w:szCs w:val="18"/>
        </w:rPr>
      </w:pPr>
    </w:p>
    <w:sectPr w:rsidR="007450BB" w:rsidRPr="004E1AC0" w:rsidSect="00733F25">
      <w:headerReference w:type="default" r:id="rId7"/>
      <w:footerReference w:type="default" r:id="rId8"/>
      <w:pgSz w:w="12240" w:h="15840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50B451" w14:textId="77777777" w:rsidR="003E5E5B" w:rsidRDefault="003E5E5B" w:rsidP="00CA4DF8">
      <w:pPr>
        <w:spacing w:after="0" w:line="240" w:lineRule="auto"/>
      </w:pPr>
      <w:r>
        <w:separator/>
      </w:r>
    </w:p>
  </w:endnote>
  <w:endnote w:type="continuationSeparator" w:id="0">
    <w:p w14:paraId="78BE391C" w14:textId="77777777" w:rsidR="003E5E5B" w:rsidRDefault="003E5E5B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1C65" w:rsidRDefault="006D1C65" w:rsidP="00F069D2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495A06" w14:textId="77777777" w:rsidR="003E5E5B" w:rsidRDefault="003E5E5B" w:rsidP="00CA4DF8">
      <w:pPr>
        <w:spacing w:after="0" w:line="240" w:lineRule="auto"/>
      </w:pPr>
      <w:r>
        <w:separator/>
      </w:r>
    </w:p>
  </w:footnote>
  <w:footnote w:type="continuationSeparator" w:id="0">
    <w:p w14:paraId="42688016" w14:textId="77777777" w:rsidR="003E5E5B" w:rsidRDefault="003E5E5B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31332972" w:rsidR="006D1C65" w:rsidRDefault="006D1C65" w:rsidP="00F069D2">
    <w:pPr>
      <w:pStyle w:val="Encabezado"/>
      <w:tabs>
        <w:tab w:val="clear" w:pos="4419"/>
        <w:tab w:val="clear" w:pos="8838"/>
        <w:tab w:val="left" w:pos="102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1746F028" wp14:editId="6ADD7AFB">
          <wp:simplePos x="0" y="0"/>
          <wp:positionH relativeFrom="page">
            <wp:align>left</wp:align>
          </wp:positionH>
          <wp:positionV relativeFrom="paragraph">
            <wp:posOffset>-340995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09EE"/>
    <w:multiLevelType w:val="hybridMultilevel"/>
    <w:tmpl w:val="1F6A93D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77E41"/>
    <w:multiLevelType w:val="hybridMultilevel"/>
    <w:tmpl w:val="E0D84C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D62BA0"/>
    <w:multiLevelType w:val="hybridMultilevel"/>
    <w:tmpl w:val="9FA2B91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B77D9"/>
    <w:multiLevelType w:val="hybridMultilevel"/>
    <w:tmpl w:val="C24EBE14"/>
    <w:lvl w:ilvl="0" w:tplc="B8182574">
      <w:start w:val="1"/>
      <w:numFmt w:val="decimal"/>
      <w:suff w:val="nothing"/>
      <w:lvlText w:val="%1."/>
      <w:lvlJc w:val="left"/>
      <w:pPr>
        <w:ind w:left="0" w:firstLine="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D85382D"/>
    <w:multiLevelType w:val="hybridMultilevel"/>
    <w:tmpl w:val="C6AC5A6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43585"/>
    <w:multiLevelType w:val="hybridMultilevel"/>
    <w:tmpl w:val="30DE21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465EDE"/>
    <w:multiLevelType w:val="hybridMultilevel"/>
    <w:tmpl w:val="B6206570"/>
    <w:lvl w:ilvl="0" w:tplc="04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A2503"/>
    <w:multiLevelType w:val="hybridMultilevel"/>
    <w:tmpl w:val="FBBCE9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D350D"/>
    <w:multiLevelType w:val="hybridMultilevel"/>
    <w:tmpl w:val="39B432C2"/>
    <w:lvl w:ilvl="0" w:tplc="D6227D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A05F13"/>
    <w:multiLevelType w:val="hybridMultilevel"/>
    <w:tmpl w:val="2634E26C"/>
    <w:lvl w:ilvl="0" w:tplc="2F98430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4C76EB1"/>
    <w:multiLevelType w:val="hybridMultilevel"/>
    <w:tmpl w:val="BF50EF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D80D93"/>
    <w:multiLevelType w:val="hybridMultilevel"/>
    <w:tmpl w:val="8932E254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6F1792A"/>
    <w:multiLevelType w:val="hybridMultilevel"/>
    <w:tmpl w:val="F78E99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5B80BC4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6103D"/>
    <w:multiLevelType w:val="hybridMultilevel"/>
    <w:tmpl w:val="1DAEEFB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4"/>
  </w:num>
  <w:num w:numId="4">
    <w:abstractNumId w:val="5"/>
  </w:num>
  <w:num w:numId="5">
    <w:abstractNumId w:val="2"/>
  </w:num>
  <w:num w:numId="6">
    <w:abstractNumId w:val="7"/>
  </w:num>
  <w:num w:numId="7">
    <w:abstractNumId w:val="0"/>
  </w:num>
  <w:num w:numId="8">
    <w:abstractNumId w:val="14"/>
  </w:num>
  <w:num w:numId="9">
    <w:abstractNumId w:val="6"/>
  </w:num>
  <w:num w:numId="10">
    <w:abstractNumId w:val="11"/>
  </w:num>
  <w:num w:numId="11">
    <w:abstractNumId w:val="8"/>
  </w:num>
  <w:num w:numId="12">
    <w:abstractNumId w:val="1"/>
  </w:num>
  <w:num w:numId="13">
    <w:abstractNumId w:val="9"/>
  </w:num>
  <w:num w:numId="14">
    <w:abstractNumId w:val="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0418"/>
    <w:rsid w:val="000037D1"/>
    <w:rsid w:val="00014736"/>
    <w:rsid w:val="0001600F"/>
    <w:rsid w:val="00026D7A"/>
    <w:rsid w:val="000674AD"/>
    <w:rsid w:val="00073464"/>
    <w:rsid w:val="00074053"/>
    <w:rsid w:val="00080B8C"/>
    <w:rsid w:val="000830F7"/>
    <w:rsid w:val="00086591"/>
    <w:rsid w:val="00087F49"/>
    <w:rsid w:val="00091AA0"/>
    <w:rsid w:val="000930DA"/>
    <w:rsid w:val="00094408"/>
    <w:rsid w:val="000968FB"/>
    <w:rsid w:val="000A04D5"/>
    <w:rsid w:val="000A2685"/>
    <w:rsid w:val="000A42DF"/>
    <w:rsid w:val="000B4CD1"/>
    <w:rsid w:val="000C592D"/>
    <w:rsid w:val="000D1D1A"/>
    <w:rsid w:val="000F2993"/>
    <w:rsid w:val="000F33E5"/>
    <w:rsid w:val="000F3B8B"/>
    <w:rsid w:val="0010289F"/>
    <w:rsid w:val="001123BA"/>
    <w:rsid w:val="00114346"/>
    <w:rsid w:val="00114617"/>
    <w:rsid w:val="00120242"/>
    <w:rsid w:val="001319E7"/>
    <w:rsid w:val="0013328E"/>
    <w:rsid w:val="001448CA"/>
    <w:rsid w:val="001729AF"/>
    <w:rsid w:val="00181B5C"/>
    <w:rsid w:val="00185F41"/>
    <w:rsid w:val="0019551E"/>
    <w:rsid w:val="00197779"/>
    <w:rsid w:val="001B38D6"/>
    <w:rsid w:val="001D0CF5"/>
    <w:rsid w:val="001D17D8"/>
    <w:rsid w:val="001E4498"/>
    <w:rsid w:val="002001B2"/>
    <w:rsid w:val="00203417"/>
    <w:rsid w:val="00203D00"/>
    <w:rsid w:val="00210023"/>
    <w:rsid w:val="00210103"/>
    <w:rsid w:val="00215EFD"/>
    <w:rsid w:val="00240D24"/>
    <w:rsid w:val="002448B8"/>
    <w:rsid w:val="00247942"/>
    <w:rsid w:val="00254D5B"/>
    <w:rsid w:val="00256E8D"/>
    <w:rsid w:val="002656CE"/>
    <w:rsid w:val="0027638D"/>
    <w:rsid w:val="00296B17"/>
    <w:rsid w:val="00296C45"/>
    <w:rsid w:val="002A3258"/>
    <w:rsid w:val="002B19CD"/>
    <w:rsid w:val="002B3692"/>
    <w:rsid w:val="002C288F"/>
    <w:rsid w:val="002E3DE2"/>
    <w:rsid w:val="002F05C6"/>
    <w:rsid w:val="00302D0D"/>
    <w:rsid w:val="00312FF8"/>
    <w:rsid w:val="0031326D"/>
    <w:rsid w:val="0031456C"/>
    <w:rsid w:val="00315676"/>
    <w:rsid w:val="00321F08"/>
    <w:rsid w:val="00336AF6"/>
    <w:rsid w:val="00345FF4"/>
    <w:rsid w:val="00350E5A"/>
    <w:rsid w:val="00351FF4"/>
    <w:rsid w:val="00355CDF"/>
    <w:rsid w:val="003618D2"/>
    <w:rsid w:val="0037019E"/>
    <w:rsid w:val="00384232"/>
    <w:rsid w:val="00391474"/>
    <w:rsid w:val="003A0047"/>
    <w:rsid w:val="003A6E4F"/>
    <w:rsid w:val="003B2E41"/>
    <w:rsid w:val="003B4144"/>
    <w:rsid w:val="003C097C"/>
    <w:rsid w:val="003D03E5"/>
    <w:rsid w:val="003E5E5B"/>
    <w:rsid w:val="003F1CC3"/>
    <w:rsid w:val="003F7371"/>
    <w:rsid w:val="004043CF"/>
    <w:rsid w:val="00405995"/>
    <w:rsid w:val="00405EB7"/>
    <w:rsid w:val="0041561E"/>
    <w:rsid w:val="004264AE"/>
    <w:rsid w:val="00444CDD"/>
    <w:rsid w:val="00455A49"/>
    <w:rsid w:val="00466517"/>
    <w:rsid w:val="00466864"/>
    <w:rsid w:val="00471873"/>
    <w:rsid w:val="00475BD8"/>
    <w:rsid w:val="004837F4"/>
    <w:rsid w:val="004930EA"/>
    <w:rsid w:val="004A2425"/>
    <w:rsid w:val="004A5AB6"/>
    <w:rsid w:val="004B35AD"/>
    <w:rsid w:val="004C10C0"/>
    <w:rsid w:val="004D7630"/>
    <w:rsid w:val="004E1AC0"/>
    <w:rsid w:val="004E3D0B"/>
    <w:rsid w:val="004E5402"/>
    <w:rsid w:val="004F3C3A"/>
    <w:rsid w:val="005003ED"/>
    <w:rsid w:val="005058A8"/>
    <w:rsid w:val="00506319"/>
    <w:rsid w:val="00506D6E"/>
    <w:rsid w:val="005128B7"/>
    <w:rsid w:val="0051520B"/>
    <w:rsid w:val="0052245A"/>
    <w:rsid w:val="0052612D"/>
    <w:rsid w:val="00526F80"/>
    <w:rsid w:val="00543734"/>
    <w:rsid w:val="00544BBE"/>
    <w:rsid w:val="005540A8"/>
    <w:rsid w:val="00562F5F"/>
    <w:rsid w:val="0058099C"/>
    <w:rsid w:val="00587CCB"/>
    <w:rsid w:val="005A1F72"/>
    <w:rsid w:val="005B4895"/>
    <w:rsid w:val="005C4BA4"/>
    <w:rsid w:val="005D1A7E"/>
    <w:rsid w:val="005D5392"/>
    <w:rsid w:val="005E422F"/>
    <w:rsid w:val="0060705B"/>
    <w:rsid w:val="006116BE"/>
    <w:rsid w:val="006209B9"/>
    <w:rsid w:val="0062185E"/>
    <w:rsid w:val="006256B8"/>
    <w:rsid w:val="00633666"/>
    <w:rsid w:val="006345D5"/>
    <w:rsid w:val="0066216E"/>
    <w:rsid w:val="00680C46"/>
    <w:rsid w:val="006911C2"/>
    <w:rsid w:val="006916BD"/>
    <w:rsid w:val="00693D59"/>
    <w:rsid w:val="00696DB5"/>
    <w:rsid w:val="006A5CD3"/>
    <w:rsid w:val="006B0F2B"/>
    <w:rsid w:val="006D1C65"/>
    <w:rsid w:val="006E09A5"/>
    <w:rsid w:val="006F4EA3"/>
    <w:rsid w:val="006F6355"/>
    <w:rsid w:val="007004C7"/>
    <w:rsid w:val="00710483"/>
    <w:rsid w:val="00710D1F"/>
    <w:rsid w:val="007165B4"/>
    <w:rsid w:val="0072624B"/>
    <w:rsid w:val="00733485"/>
    <w:rsid w:val="00733F25"/>
    <w:rsid w:val="00742F29"/>
    <w:rsid w:val="007450BB"/>
    <w:rsid w:val="00746F98"/>
    <w:rsid w:val="00774772"/>
    <w:rsid w:val="00793CEF"/>
    <w:rsid w:val="007975CB"/>
    <w:rsid w:val="007A6A26"/>
    <w:rsid w:val="007B0747"/>
    <w:rsid w:val="007B2C86"/>
    <w:rsid w:val="007B3257"/>
    <w:rsid w:val="007C1A8B"/>
    <w:rsid w:val="007C2BFB"/>
    <w:rsid w:val="007F1093"/>
    <w:rsid w:val="007F2EDC"/>
    <w:rsid w:val="007F6A2C"/>
    <w:rsid w:val="00802394"/>
    <w:rsid w:val="00803461"/>
    <w:rsid w:val="00803776"/>
    <w:rsid w:val="00803C0D"/>
    <w:rsid w:val="00817764"/>
    <w:rsid w:val="00820726"/>
    <w:rsid w:val="0082465A"/>
    <w:rsid w:val="008260F0"/>
    <w:rsid w:val="00831103"/>
    <w:rsid w:val="00831BC3"/>
    <w:rsid w:val="00832B47"/>
    <w:rsid w:val="00835E19"/>
    <w:rsid w:val="00847D39"/>
    <w:rsid w:val="00865C10"/>
    <w:rsid w:val="00867DB3"/>
    <w:rsid w:val="008715C1"/>
    <w:rsid w:val="008736F1"/>
    <w:rsid w:val="008753D4"/>
    <w:rsid w:val="0087721E"/>
    <w:rsid w:val="00891239"/>
    <w:rsid w:val="0089716D"/>
    <w:rsid w:val="008A595E"/>
    <w:rsid w:val="008B50B7"/>
    <w:rsid w:val="008B5707"/>
    <w:rsid w:val="008B5A71"/>
    <w:rsid w:val="008C0140"/>
    <w:rsid w:val="008C777A"/>
    <w:rsid w:val="008D2217"/>
    <w:rsid w:val="008D5FBE"/>
    <w:rsid w:val="008D7F44"/>
    <w:rsid w:val="008E3240"/>
    <w:rsid w:val="008E5EAD"/>
    <w:rsid w:val="008E688C"/>
    <w:rsid w:val="008E7604"/>
    <w:rsid w:val="009078B9"/>
    <w:rsid w:val="0091601F"/>
    <w:rsid w:val="0095384D"/>
    <w:rsid w:val="00953B1D"/>
    <w:rsid w:val="00973AF3"/>
    <w:rsid w:val="00984E7F"/>
    <w:rsid w:val="00986207"/>
    <w:rsid w:val="00994052"/>
    <w:rsid w:val="009A3EBA"/>
    <w:rsid w:val="009E5A7F"/>
    <w:rsid w:val="009F04CB"/>
    <w:rsid w:val="009F2B5A"/>
    <w:rsid w:val="00A07FB7"/>
    <w:rsid w:val="00A1343B"/>
    <w:rsid w:val="00A15D7C"/>
    <w:rsid w:val="00A1610D"/>
    <w:rsid w:val="00A208F0"/>
    <w:rsid w:val="00A33920"/>
    <w:rsid w:val="00A3793C"/>
    <w:rsid w:val="00A37F9D"/>
    <w:rsid w:val="00A42907"/>
    <w:rsid w:val="00A71644"/>
    <w:rsid w:val="00A81A1F"/>
    <w:rsid w:val="00A9781D"/>
    <w:rsid w:val="00AB31D5"/>
    <w:rsid w:val="00AC04E7"/>
    <w:rsid w:val="00AC2873"/>
    <w:rsid w:val="00AC2902"/>
    <w:rsid w:val="00AC7AEE"/>
    <w:rsid w:val="00AD45FF"/>
    <w:rsid w:val="00B26AE9"/>
    <w:rsid w:val="00B33BF9"/>
    <w:rsid w:val="00B376A2"/>
    <w:rsid w:val="00B51752"/>
    <w:rsid w:val="00B52581"/>
    <w:rsid w:val="00B61FFC"/>
    <w:rsid w:val="00B73D18"/>
    <w:rsid w:val="00B75211"/>
    <w:rsid w:val="00B81F5F"/>
    <w:rsid w:val="00B91E43"/>
    <w:rsid w:val="00BA5170"/>
    <w:rsid w:val="00BC7310"/>
    <w:rsid w:val="00BD2F20"/>
    <w:rsid w:val="00BD77F5"/>
    <w:rsid w:val="00C12108"/>
    <w:rsid w:val="00C24A34"/>
    <w:rsid w:val="00C326A5"/>
    <w:rsid w:val="00C56377"/>
    <w:rsid w:val="00C701CC"/>
    <w:rsid w:val="00C71A0A"/>
    <w:rsid w:val="00C77ABB"/>
    <w:rsid w:val="00C834D1"/>
    <w:rsid w:val="00C83D5C"/>
    <w:rsid w:val="00C90F9A"/>
    <w:rsid w:val="00C94B9D"/>
    <w:rsid w:val="00C97797"/>
    <w:rsid w:val="00CA001F"/>
    <w:rsid w:val="00CA4DF8"/>
    <w:rsid w:val="00CB2547"/>
    <w:rsid w:val="00CB2C9A"/>
    <w:rsid w:val="00CB7A47"/>
    <w:rsid w:val="00CC286A"/>
    <w:rsid w:val="00CD655B"/>
    <w:rsid w:val="00CE2069"/>
    <w:rsid w:val="00CF2946"/>
    <w:rsid w:val="00D018E9"/>
    <w:rsid w:val="00D03D8F"/>
    <w:rsid w:val="00D05C00"/>
    <w:rsid w:val="00D13155"/>
    <w:rsid w:val="00D13E07"/>
    <w:rsid w:val="00D14712"/>
    <w:rsid w:val="00D16E4B"/>
    <w:rsid w:val="00D22351"/>
    <w:rsid w:val="00D241FC"/>
    <w:rsid w:val="00D30CA6"/>
    <w:rsid w:val="00D343EC"/>
    <w:rsid w:val="00D5348E"/>
    <w:rsid w:val="00D5560C"/>
    <w:rsid w:val="00D5669A"/>
    <w:rsid w:val="00D767BB"/>
    <w:rsid w:val="00D817F6"/>
    <w:rsid w:val="00D843D5"/>
    <w:rsid w:val="00DA00CF"/>
    <w:rsid w:val="00DA5823"/>
    <w:rsid w:val="00DB2F48"/>
    <w:rsid w:val="00DC1557"/>
    <w:rsid w:val="00DC219F"/>
    <w:rsid w:val="00E10ED1"/>
    <w:rsid w:val="00E17555"/>
    <w:rsid w:val="00E17E71"/>
    <w:rsid w:val="00E25A38"/>
    <w:rsid w:val="00E260E2"/>
    <w:rsid w:val="00E57316"/>
    <w:rsid w:val="00E60C68"/>
    <w:rsid w:val="00E7097E"/>
    <w:rsid w:val="00E7336F"/>
    <w:rsid w:val="00E83740"/>
    <w:rsid w:val="00E8389F"/>
    <w:rsid w:val="00E9605C"/>
    <w:rsid w:val="00EC4B2C"/>
    <w:rsid w:val="00ED1C63"/>
    <w:rsid w:val="00ED2205"/>
    <w:rsid w:val="00EE3502"/>
    <w:rsid w:val="00EE4E48"/>
    <w:rsid w:val="00EE7BEE"/>
    <w:rsid w:val="00EF64E7"/>
    <w:rsid w:val="00F069D2"/>
    <w:rsid w:val="00F074C0"/>
    <w:rsid w:val="00F236B1"/>
    <w:rsid w:val="00F445A6"/>
    <w:rsid w:val="00F452C7"/>
    <w:rsid w:val="00F5675C"/>
    <w:rsid w:val="00F610F6"/>
    <w:rsid w:val="00F6454B"/>
    <w:rsid w:val="00F679B8"/>
    <w:rsid w:val="00F67E51"/>
    <w:rsid w:val="00F70656"/>
    <w:rsid w:val="00F70B05"/>
    <w:rsid w:val="00F867F0"/>
    <w:rsid w:val="00F927AD"/>
    <w:rsid w:val="00F92B72"/>
    <w:rsid w:val="00FA4D8A"/>
    <w:rsid w:val="00FA59A9"/>
    <w:rsid w:val="00FA6A64"/>
    <w:rsid w:val="00FC365A"/>
    <w:rsid w:val="00FD3616"/>
    <w:rsid w:val="00FD4CF2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9B9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CA4DF8"/>
  </w:style>
  <w:style w:type="paragraph" w:styleId="Sinespaciado">
    <w:name w:val="No Spacing"/>
    <w:aliases w:val="TIMES NEW ROMAN"/>
    <w:link w:val="SinespaciadoCar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"/>
    <w:basedOn w:val="Normal"/>
    <w:link w:val="PrrafodelistaCar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B1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19CD"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832B47"/>
  </w:style>
  <w:style w:type="character" w:customStyle="1" w:styleId="SinespaciadoCar">
    <w:name w:val="Sin espaciado Car"/>
    <w:aliases w:val="TIMES NEW ROMAN Car"/>
    <w:link w:val="Sinespaciado"/>
    <w:uiPriority w:val="1"/>
    <w:rsid w:val="00867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633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29</cp:revision>
  <cp:lastPrinted>2024-01-02T18:26:00Z</cp:lastPrinted>
  <dcterms:created xsi:type="dcterms:W3CDTF">2024-03-07T16:43:00Z</dcterms:created>
  <dcterms:modified xsi:type="dcterms:W3CDTF">2025-08-19T20:44:00Z</dcterms:modified>
</cp:coreProperties>
</file>