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1" w:rightFromText="141" w:horzAnchor="margin" w:tblpXSpec="center" w:tblpY="-435"/>
        <w:tblW w:w="9202" w:type="dxa"/>
        <w:tblLook w:val="04A0" w:firstRow="1" w:lastRow="0" w:firstColumn="1" w:lastColumn="0" w:noHBand="0" w:noVBand="1"/>
      </w:tblPr>
      <w:tblGrid>
        <w:gridCol w:w="3067"/>
        <w:gridCol w:w="3067"/>
        <w:gridCol w:w="3068"/>
      </w:tblGrid>
      <w:tr w:rsidR="0013604E" w:rsidRPr="00D13D74" w14:paraId="7B3EA730" w14:textId="77777777" w:rsidTr="00674D40">
        <w:trPr>
          <w:cnfStyle w:val="100000000000" w:firstRow="1" w:lastRow="0" w:firstColumn="0" w:lastColumn="0" w:oddVBand="0" w:evenVBand="0" w:oddHBand="0"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9202" w:type="dxa"/>
            <w:gridSpan w:val="3"/>
            <w:vAlign w:val="center"/>
          </w:tcPr>
          <w:p w14:paraId="355439EA" w14:textId="77777777" w:rsidR="0013604E" w:rsidRPr="00D13D74" w:rsidRDefault="0013604E" w:rsidP="00674D40">
            <w:pPr>
              <w:spacing w:after="0" w:line="240" w:lineRule="auto"/>
              <w:jc w:val="center"/>
              <w:rPr>
                <w:sz w:val="24"/>
                <w:szCs w:val="24"/>
              </w:rPr>
            </w:pPr>
            <w:bookmarkStart w:id="0" w:name="_Toc46752696"/>
            <w:r w:rsidRPr="00D13D74">
              <w:rPr>
                <w:sz w:val="24"/>
                <w:szCs w:val="24"/>
              </w:rPr>
              <w:t>PROCESO</w:t>
            </w:r>
          </w:p>
        </w:tc>
      </w:tr>
      <w:tr w:rsidR="0013604E" w:rsidRPr="00D13D74" w14:paraId="0CDECC8B" w14:textId="77777777" w:rsidTr="00674D40">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2DA0CCD5" w14:textId="63D2D26A" w:rsidR="0013604E" w:rsidRPr="00D13D74" w:rsidRDefault="00110244" w:rsidP="00674D40">
            <w:pPr>
              <w:spacing w:after="0" w:line="240" w:lineRule="auto"/>
              <w:jc w:val="center"/>
              <w:rPr>
                <w:sz w:val="24"/>
                <w:szCs w:val="24"/>
              </w:rPr>
            </w:pPr>
            <w:r w:rsidRPr="00110244">
              <w:rPr>
                <w:sz w:val="24"/>
                <w:szCs w:val="24"/>
              </w:rPr>
              <w:t>GESTIÓN ORGANIZACIONAL Y DEL RIESGO</w:t>
            </w:r>
          </w:p>
        </w:tc>
      </w:tr>
      <w:tr w:rsidR="0013604E" w:rsidRPr="00D13D74" w14:paraId="39F79005" w14:textId="77777777" w:rsidTr="00674D40">
        <w:trPr>
          <w:trHeight w:val="491"/>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5A5996B5" w14:textId="7161F7EC" w:rsidR="0013604E" w:rsidRPr="00D13D74" w:rsidRDefault="0013604E" w:rsidP="00674D40">
            <w:pPr>
              <w:spacing w:after="0" w:line="240" w:lineRule="auto"/>
              <w:jc w:val="center"/>
              <w:rPr>
                <w:color w:val="FFFFFF" w:themeColor="background1"/>
                <w:sz w:val="24"/>
                <w:szCs w:val="24"/>
              </w:rPr>
            </w:pPr>
            <w:r w:rsidRPr="00D13D74">
              <w:rPr>
                <w:color w:val="FFFFFF" w:themeColor="background1"/>
                <w:sz w:val="24"/>
                <w:szCs w:val="24"/>
              </w:rPr>
              <w:t xml:space="preserve">NOMBRE DEL </w:t>
            </w:r>
            <w:r w:rsidR="001346D0">
              <w:rPr>
                <w:color w:val="FFFFFF" w:themeColor="background1"/>
                <w:sz w:val="24"/>
                <w:szCs w:val="24"/>
              </w:rPr>
              <w:t>FORMATO</w:t>
            </w:r>
          </w:p>
        </w:tc>
      </w:tr>
      <w:tr w:rsidR="0013604E" w:rsidRPr="00D13D74" w14:paraId="2C7F8393" w14:textId="77777777" w:rsidTr="00674D40">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695CE9BA" w14:textId="567109A6" w:rsidR="0013604E" w:rsidRPr="00D13D74" w:rsidRDefault="00110244" w:rsidP="00674D40">
            <w:pPr>
              <w:spacing w:after="0" w:line="240" w:lineRule="auto"/>
              <w:jc w:val="center"/>
              <w:rPr>
                <w:sz w:val="24"/>
                <w:szCs w:val="24"/>
              </w:rPr>
            </w:pPr>
            <w:r w:rsidRPr="00110244">
              <w:rPr>
                <w:sz w:val="24"/>
                <w:szCs w:val="24"/>
              </w:rPr>
              <w:t>PLANTILLA DOCUMENTOS Y FORMATOS EN WORD SISTEMA INTEGRADO DE GESTIÓN Y AUTOCONTROL</w:t>
            </w:r>
          </w:p>
        </w:tc>
      </w:tr>
      <w:tr w:rsidR="0013604E" w:rsidRPr="00D13D74" w14:paraId="744D5C15" w14:textId="77777777" w:rsidTr="00674D40">
        <w:trPr>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32E773AC" w14:textId="77777777" w:rsidR="0013604E" w:rsidRPr="00D13D74" w:rsidRDefault="0013604E" w:rsidP="00674D40">
            <w:pPr>
              <w:spacing w:after="0" w:line="240" w:lineRule="auto"/>
              <w:jc w:val="center"/>
              <w:rPr>
                <w:sz w:val="24"/>
                <w:szCs w:val="24"/>
              </w:rPr>
            </w:pPr>
            <w:r w:rsidRPr="00432DF1">
              <w:rPr>
                <w:color w:val="FFFFFF" w:themeColor="background1"/>
                <w:sz w:val="24"/>
                <w:szCs w:val="24"/>
              </w:rPr>
              <w:t>CLASIFICACIÓN DE LA INFORMACIÓN</w:t>
            </w:r>
          </w:p>
        </w:tc>
      </w:tr>
      <w:tr w:rsidR="0013604E" w:rsidRPr="00D13D74" w14:paraId="31B9DD1D" w14:textId="77777777" w:rsidTr="00674D40">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3067" w:type="dxa"/>
            <w:shd w:val="clear" w:color="auto" w:fill="auto"/>
            <w:vAlign w:val="center"/>
          </w:tcPr>
          <w:p w14:paraId="56D28039" w14:textId="77777777" w:rsidR="0013604E" w:rsidRPr="007173EA" w:rsidRDefault="0013604E" w:rsidP="00674D40">
            <w:pPr>
              <w:spacing w:after="0" w:line="240" w:lineRule="auto"/>
              <w:rPr>
                <w:b w:val="0"/>
                <w:bCs w:val="0"/>
                <w:sz w:val="24"/>
                <w:szCs w:val="24"/>
              </w:rPr>
            </w:pPr>
            <w:r w:rsidRPr="007173EA">
              <w:rPr>
                <w:noProof/>
                <w:sz w:val="24"/>
                <w:szCs w:val="24"/>
              </w:rPr>
              <mc:AlternateContent>
                <mc:Choice Requires="wps">
                  <w:drawing>
                    <wp:anchor distT="0" distB="0" distL="114300" distR="114300" simplePos="0" relativeHeight="251659264" behindDoc="0" locked="0" layoutInCell="1" allowOverlap="1" wp14:anchorId="42645CE1" wp14:editId="06A57A9D">
                      <wp:simplePos x="0" y="0"/>
                      <wp:positionH relativeFrom="column">
                        <wp:posOffset>1387475</wp:posOffset>
                      </wp:positionH>
                      <wp:positionV relativeFrom="paragraph">
                        <wp:posOffset>8255</wp:posOffset>
                      </wp:positionV>
                      <wp:extent cx="259080" cy="251460"/>
                      <wp:effectExtent l="0" t="0" r="26670" b="12700"/>
                      <wp:wrapNone/>
                      <wp:docPr id="770382612"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5FE328A6" w14:textId="045E6BDD" w:rsidR="0013604E" w:rsidRDefault="00273814" w:rsidP="0013604E">
                                  <w:pPr>
                                    <w:jc w:val="center"/>
                                  </w:pPr>
                                  <w: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2645CE1" id="_x0000_t202" coordsize="21600,21600" o:spt="202" path="m,l,21600r21600,l21600,xe">
                      <v:stroke joinstyle="miter"/>
                      <v:path gradientshapeok="t" o:connecttype="rect"/>
                    </v:shapetype>
                    <v:shape id="Cuadro de texto 1" o:spid="_x0000_s1026" type="#_x0000_t202" alt="&quot;&quot;" style="position:absolute;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" fillcolor="white [3201]" strokeweight=".5pt">
                      <v:textbox>
                        <w:txbxContent>
                          <w:p w14:paraId="5FE328A6" w14:textId="045E6BDD" w:rsidR="0013604E" w:rsidRDefault="00273814" w:rsidP="0013604E">
                            <w:pPr>
                              <w:jc w:val="center"/>
                            </w:pPr>
                            <w:r>
                              <w:t>x</w:t>
                            </w:r>
                          </w:p>
                        </w:txbxContent>
                      </v:textbox>
                    </v:shape>
                  </w:pict>
                </mc:Fallback>
              </mc:AlternateContent>
            </w:r>
            <w:r w:rsidRPr="007173EA">
              <w:rPr>
                <w:b w:val="0"/>
                <w:bCs w:val="0"/>
                <w:sz w:val="24"/>
                <w:szCs w:val="24"/>
              </w:rPr>
              <w:t xml:space="preserve">Pública  </w:t>
            </w:r>
          </w:p>
        </w:tc>
        <w:tc>
          <w:tcPr>
            <w:tcW w:w="3067" w:type="dxa"/>
            <w:shd w:val="clear" w:color="auto" w:fill="auto"/>
            <w:vAlign w:val="center"/>
          </w:tcPr>
          <w:p w14:paraId="648DE871" w14:textId="77777777" w:rsidR="0013604E" w:rsidRPr="007173EA" w:rsidRDefault="0013604E" w:rsidP="00674D40">
            <w:pPr>
              <w:spacing w:after="0" w:line="240" w:lineRule="auto"/>
              <w:cnfStyle w:val="000000100000" w:firstRow="0" w:lastRow="0" w:firstColumn="0" w:lastColumn="0" w:oddVBand="0" w:evenVBand="0" w:oddHBand="1" w:evenHBand="0" w:firstRowFirstColumn="0" w:firstRowLastColumn="0" w:lastRowFirstColumn="0" w:lastRowLastColumn="0"/>
              <w:rPr>
                <w:sz w:val="24"/>
                <w:szCs w:val="24"/>
              </w:rPr>
            </w:pPr>
            <w:r>
              <w:rPr>
                <w:b/>
                <w:bCs/>
                <w:noProof/>
                <w:sz w:val="24"/>
                <w:szCs w:val="24"/>
              </w:rPr>
              <mc:AlternateContent>
                <mc:Choice Requires="wps">
                  <w:drawing>
                    <wp:anchor distT="0" distB="0" distL="114300" distR="114300" simplePos="0" relativeHeight="251660288" behindDoc="0" locked="0" layoutInCell="1" allowOverlap="1" wp14:anchorId="407CF1C0" wp14:editId="155D956E">
                      <wp:simplePos x="0" y="0"/>
                      <wp:positionH relativeFrom="column">
                        <wp:posOffset>1475740</wp:posOffset>
                      </wp:positionH>
                      <wp:positionV relativeFrom="paragraph">
                        <wp:posOffset>-20320</wp:posOffset>
                      </wp:positionV>
                      <wp:extent cx="259080" cy="251460"/>
                      <wp:effectExtent l="0" t="0" r="26670" b="15240"/>
                      <wp:wrapNone/>
                      <wp:docPr id="674034988"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691CC1E7" w14:textId="77777777" w:rsidR="0013604E" w:rsidRDefault="0013604E" w:rsidP="0013604E">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7CF1C0" id="_x0000_s1027" type="#_x0000_t202" alt="&quot;&quot;" style="position:absolute;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J51OA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" fillcolor="white [3201]" strokeweight=".5pt">
                      <v:textbox>
                        <w:txbxContent>
                          <w:p w14:paraId="691CC1E7" w14:textId="77777777" w:rsidR="0013604E" w:rsidRDefault="0013604E" w:rsidP="0013604E">
                            <w:pPr>
                              <w:jc w:val="center"/>
                            </w:pPr>
                          </w:p>
                        </w:txbxContent>
                      </v:textbox>
                    </v:shape>
                  </w:pict>
                </mc:Fallback>
              </mc:AlternateContent>
            </w:r>
            <w:r w:rsidRPr="007173EA">
              <w:rPr>
                <w:sz w:val="24"/>
                <w:szCs w:val="24"/>
              </w:rPr>
              <w:t xml:space="preserve">Pública </w:t>
            </w:r>
            <w:r>
              <w:rPr>
                <w:sz w:val="24"/>
                <w:szCs w:val="24"/>
              </w:rPr>
              <w:t>C</w:t>
            </w:r>
            <w:r w:rsidRPr="007173EA">
              <w:rPr>
                <w:sz w:val="24"/>
                <w:szCs w:val="24"/>
              </w:rPr>
              <w:t>lasificada</w:t>
            </w:r>
          </w:p>
        </w:tc>
        <w:tc>
          <w:tcPr>
            <w:tcW w:w="3068" w:type="dxa"/>
            <w:shd w:val="clear" w:color="auto" w:fill="auto"/>
            <w:vAlign w:val="center"/>
          </w:tcPr>
          <w:p w14:paraId="331B19CF" w14:textId="77777777" w:rsidR="0013604E" w:rsidRPr="007173EA" w:rsidRDefault="0013604E" w:rsidP="00674D40">
            <w:pPr>
              <w:spacing w:after="0" w:line="240" w:lineRule="auto"/>
              <w:cnfStyle w:val="000000100000" w:firstRow="0" w:lastRow="0" w:firstColumn="0" w:lastColumn="0" w:oddVBand="0" w:evenVBand="0" w:oddHBand="1" w:evenHBand="0" w:firstRowFirstColumn="0" w:firstRowLastColumn="0" w:lastRowFirstColumn="0" w:lastRowLastColumn="0"/>
              <w:rPr>
                <w:sz w:val="24"/>
                <w:szCs w:val="24"/>
              </w:rPr>
            </w:pPr>
            <w:r>
              <w:rPr>
                <w:b/>
                <w:bCs/>
                <w:noProof/>
                <w:sz w:val="24"/>
                <w:szCs w:val="24"/>
              </w:rPr>
              <mc:AlternateContent>
                <mc:Choice Requires="wps">
                  <w:drawing>
                    <wp:anchor distT="0" distB="0" distL="114300" distR="114300" simplePos="0" relativeHeight="251661312" behindDoc="0" locked="0" layoutInCell="1" allowOverlap="1" wp14:anchorId="544A40E4" wp14:editId="423A5FDF">
                      <wp:simplePos x="0" y="0"/>
                      <wp:positionH relativeFrom="column">
                        <wp:posOffset>1414145</wp:posOffset>
                      </wp:positionH>
                      <wp:positionV relativeFrom="paragraph">
                        <wp:posOffset>9525</wp:posOffset>
                      </wp:positionV>
                      <wp:extent cx="259080" cy="251460"/>
                      <wp:effectExtent l="0" t="0" r="26670" b="15240"/>
                      <wp:wrapNone/>
                      <wp:docPr id="531276946"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4A44CF94" w14:textId="77777777" w:rsidR="0013604E" w:rsidRDefault="0013604E" w:rsidP="0013604E">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4A40E4" id="_x0000_s1028" type="#_x0000_t202" alt="&quot;&quot;" style="position:absolute;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D/ROQ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" fillcolor="white [3201]" strokeweight=".5pt">
                      <v:textbox>
                        <w:txbxContent>
                          <w:p w14:paraId="4A44CF94" w14:textId="77777777" w:rsidR="0013604E" w:rsidRDefault="0013604E" w:rsidP="0013604E">
                            <w:pPr>
                              <w:jc w:val="center"/>
                            </w:pPr>
                          </w:p>
                        </w:txbxContent>
                      </v:textbox>
                    </v:shape>
                  </w:pict>
                </mc:Fallback>
              </mc:AlternateContent>
            </w:r>
            <w:r w:rsidRPr="007173EA">
              <w:rPr>
                <w:sz w:val="24"/>
                <w:szCs w:val="24"/>
              </w:rPr>
              <w:t xml:space="preserve">Pública </w:t>
            </w:r>
            <w:r>
              <w:rPr>
                <w:sz w:val="24"/>
                <w:szCs w:val="24"/>
              </w:rPr>
              <w:t>R</w:t>
            </w:r>
            <w:r w:rsidRPr="007173EA">
              <w:rPr>
                <w:sz w:val="24"/>
                <w:szCs w:val="24"/>
              </w:rPr>
              <w:t>eservada</w:t>
            </w:r>
          </w:p>
        </w:tc>
      </w:tr>
    </w:tbl>
    <w:p w14:paraId="27E453FF" w14:textId="77777777" w:rsidR="0013604E" w:rsidRDefault="0013604E" w:rsidP="009F4403">
      <w:pPr>
        <w:jc w:val="center"/>
        <w:rPr>
          <w:rFonts w:asciiTheme="majorHAnsi" w:hAnsiTheme="majorHAnsi" w:cstheme="majorHAnsi"/>
          <w:b/>
          <w:bCs/>
          <w:sz w:val="24"/>
          <w:szCs w:val="24"/>
        </w:rPr>
      </w:pPr>
    </w:p>
    <w:p w14:paraId="69F2D33F" w14:textId="77777777" w:rsidR="00185F8C" w:rsidRDefault="00185F8C" w:rsidP="009F4403">
      <w:pPr>
        <w:jc w:val="center"/>
        <w:rPr>
          <w:rFonts w:asciiTheme="majorHAnsi" w:hAnsiTheme="majorHAnsi" w:cstheme="majorHAnsi"/>
          <w:b/>
          <w:bCs/>
          <w:sz w:val="24"/>
          <w:szCs w:val="24"/>
        </w:rPr>
      </w:pPr>
    </w:p>
    <w:p w14:paraId="7C9BF955" w14:textId="77777777" w:rsidR="00185F8C" w:rsidRDefault="00185F8C" w:rsidP="009F4403">
      <w:pPr>
        <w:jc w:val="center"/>
        <w:rPr>
          <w:rFonts w:asciiTheme="majorHAnsi" w:hAnsiTheme="majorHAnsi" w:cstheme="majorHAnsi"/>
          <w:b/>
          <w:bCs/>
          <w:sz w:val="24"/>
          <w:szCs w:val="24"/>
        </w:rPr>
      </w:pPr>
    </w:p>
    <w:p w14:paraId="07EBB697" w14:textId="77777777" w:rsidR="00185F8C" w:rsidRDefault="00185F8C" w:rsidP="009F4403">
      <w:pPr>
        <w:jc w:val="center"/>
        <w:rPr>
          <w:rFonts w:asciiTheme="majorHAnsi" w:hAnsiTheme="majorHAnsi" w:cstheme="majorHAnsi"/>
          <w:b/>
          <w:bCs/>
          <w:sz w:val="24"/>
          <w:szCs w:val="24"/>
        </w:rPr>
      </w:pPr>
    </w:p>
    <w:p w14:paraId="39E5E50E" w14:textId="253379D0" w:rsidR="00185F8C" w:rsidRPr="00AC76E6" w:rsidRDefault="00CF0D82" w:rsidP="00185F8C">
      <w:pPr>
        <w:spacing w:before="100" w:beforeAutospacing="1" w:after="100" w:afterAutospacing="1"/>
        <w:jc w:val="center"/>
        <w:rPr>
          <w:rFonts w:asciiTheme="majorHAnsi" w:hAnsiTheme="majorHAnsi" w:cstheme="majorHAnsi"/>
          <w:b/>
          <w:bCs/>
          <w:color w:val="FF0000"/>
          <w:spacing w:val="2"/>
          <w:sz w:val="24"/>
          <w:szCs w:val="24"/>
        </w:rPr>
      </w:pPr>
      <w:r>
        <w:rPr>
          <w:rFonts w:asciiTheme="majorHAnsi" w:hAnsiTheme="majorHAnsi" w:cstheme="majorHAnsi"/>
          <w:b/>
          <w:bCs/>
          <w:spacing w:val="2"/>
          <w:sz w:val="24"/>
          <w:szCs w:val="24"/>
        </w:rPr>
        <w:t>Agosto</w:t>
      </w:r>
      <w:r w:rsidR="00185F8C" w:rsidRPr="00AC76E6">
        <w:rPr>
          <w:rFonts w:asciiTheme="majorHAnsi" w:hAnsiTheme="majorHAnsi" w:cstheme="majorHAnsi"/>
          <w:b/>
          <w:bCs/>
          <w:spacing w:val="2"/>
          <w:sz w:val="24"/>
          <w:szCs w:val="24"/>
        </w:rPr>
        <w:t xml:space="preserve"> 202</w:t>
      </w:r>
      <w:r w:rsidR="00185F8C">
        <w:rPr>
          <w:rFonts w:asciiTheme="majorHAnsi" w:hAnsiTheme="majorHAnsi" w:cstheme="majorHAnsi"/>
          <w:b/>
          <w:bCs/>
          <w:spacing w:val="2"/>
          <w:sz w:val="24"/>
          <w:szCs w:val="24"/>
        </w:rPr>
        <w:t>4</w:t>
      </w:r>
    </w:p>
    <w:p w14:paraId="43912B0B" w14:textId="77777777" w:rsidR="00185F8C" w:rsidRDefault="00185F8C" w:rsidP="00185F8C">
      <w:pPr>
        <w:spacing w:before="100" w:beforeAutospacing="1" w:after="100" w:afterAutospacing="1"/>
        <w:ind w:left="284"/>
        <w:jc w:val="center"/>
        <w:rPr>
          <w:rFonts w:asciiTheme="majorHAnsi" w:hAnsiTheme="majorHAnsi" w:cstheme="majorHAnsi"/>
          <w:b/>
          <w:bCs/>
          <w:color w:val="FF0000"/>
          <w:spacing w:val="2"/>
          <w:sz w:val="24"/>
          <w:szCs w:val="24"/>
        </w:rPr>
      </w:pPr>
    </w:p>
    <w:p w14:paraId="3A09F210" w14:textId="77777777" w:rsidR="00CF0D82" w:rsidRDefault="00CF0D82" w:rsidP="00185F8C">
      <w:pPr>
        <w:spacing w:before="100" w:beforeAutospacing="1" w:after="100" w:afterAutospacing="1"/>
        <w:ind w:left="284"/>
        <w:jc w:val="center"/>
        <w:rPr>
          <w:rFonts w:asciiTheme="majorHAnsi" w:hAnsiTheme="majorHAnsi" w:cstheme="majorHAnsi"/>
          <w:b/>
          <w:bCs/>
          <w:color w:val="FF0000"/>
          <w:spacing w:val="2"/>
          <w:sz w:val="24"/>
          <w:szCs w:val="24"/>
        </w:rPr>
      </w:pPr>
    </w:p>
    <w:p w14:paraId="09973B5A" w14:textId="77777777" w:rsidR="00CF0D82" w:rsidRDefault="00CF0D82" w:rsidP="00185F8C">
      <w:pPr>
        <w:spacing w:before="100" w:beforeAutospacing="1" w:after="100" w:afterAutospacing="1"/>
        <w:ind w:left="284"/>
        <w:jc w:val="center"/>
        <w:rPr>
          <w:rFonts w:asciiTheme="majorHAnsi" w:hAnsiTheme="majorHAnsi" w:cstheme="majorHAnsi"/>
          <w:b/>
          <w:bCs/>
          <w:color w:val="FF0000"/>
          <w:spacing w:val="2"/>
          <w:sz w:val="24"/>
          <w:szCs w:val="24"/>
        </w:rPr>
      </w:pPr>
    </w:p>
    <w:p w14:paraId="3A8F32AE" w14:textId="77777777" w:rsidR="00CF0D82" w:rsidRPr="00AC76E6" w:rsidRDefault="00CF0D82" w:rsidP="00185F8C">
      <w:pPr>
        <w:spacing w:before="100" w:beforeAutospacing="1" w:after="100" w:afterAutospacing="1"/>
        <w:ind w:left="284"/>
        <w:jc w:val="center"/>
        <w:rPr>
          <w:rFonts w:asciiTheme="majorHAnsi" w:hAnsiTheme="majorHAnsi" w:cstheme="majorHAnsi"/>
          <w:b/>
          <w:bCs/>
          <w:color w:val="FF0000"/>
          <w:spacing w:val="2"/>
          <w:sz w:val="24"/>
          <w:szCs w:val="24"/>
        </w:rPr>
      </w:pPr>
    </w:p>
    <w:p w14:paraId="332D207C" w14:textId="77777777" w:rsidR="00185F8C" w:rsidRPr="00AC76E6" w:rsidRDefault="00185F8C" w:rsidP="00185F8C">
      <w:pPr>
        <w:spacing w:before="100" w:beforeAutospacing="1" w:after="100" w:afterAutospacing="1"/>
        <w:ind w:left="284"/>
        <w:jc w:val="center"/>
        <w:rPr>
          <w:rFonts w:asciiTheme="majorHAnsi" w:hAnsiTheme="majorHAnsi" w:cstheme="majorHAnsi"/>
          <w:b/>
          <w:bCs/>
          <w:color w:val="FF0000"/>
          <w:spacing w:val="2"/>
          <w:sz w:val="24"/>
          <w:szCs w:val="24"/>
        </w:rPr>
      </w:pPr>
    </w:p>
    <w:p w14:paraId="65440691" w14:textId="77777777" w:rsidR="00185F8C" w:rsidRPr="00AC76E6" w:rsidRDefault="00185F8C" w:rsidP="00185F8C">
      <w:pPr>
        <w:spacing w:before="100" w:beforeAutospacing="1" w:after="100" w:afterAutospacing="1"/>
        <w:ind w:left="-426"/>
        <w:jc w:val="center"/>
        <w:rPr>
          <w:rFonts w:asciiTheme="majorHAnsi" w:hAnsiTheme="majorHAnsi" w:cstheme="majorHAnsi"/>
          <w:b/>
          <w:color w:val="E66728"/>
          <w:spacing w:val="2"/>
          <w:sz w:val="24"/>
          <w:szCs w:val="24"/>
        </w:rPr>
      </w:pPr>
    </w:p>
    <w:p w14:paraId="7DBCDA7D" w14:textId="77777777" w:rsidR="00185F8C" w:rsidRPr="00AC76E6" w:rsidRDefault="00185F8C" w:rsidP="00185F8C">
      <w:pPr>
        <w:pStyle w:val="Textoindependienteprimerasangra2"/>
        <w:spacing w:line="276" w:lineRule="auto"/>
        <w:ind w:left="0" w:firstLine="0"/>
        <w:jc w:val="center"/>
        <w:rPr>
          <w:rFonts w:asciiTheme="majorHAnsi" w:hAnsiTheme="majorHAnsi" w:cstheme="majorHAnsi"/>
          <w:b/>
          <w:sz w:val="24"/>
          <w:szCs w:val="24"/>
        </w:rPr>
      </w:pPr>
      <w:r w:rsidRPr="00AC76E6">
        <w:rPr>
          <w:rFonts w:asciiTheme="majorHAnsi" w:hAnsiTheme="majorHAnsi" w:cstheme="majorHAnsi"/>
          <w:b/>
          <w:sz w:val="24"/>
          <w:szCs w:val="24"/>
        </w:rPr>
        <w:t>Sistema Integrado de Gestión y Autocontrol</w:t>
      </w:r>
    </w:p>
    <w:p w14:paraId="24A3731F" w14:textId="77777777" w:rsidR="00185F8C" w:rsidRDefault="00185F8C" w:rsidP="009F4403">
      <w:pPr>
        <w:jc w:val="center"/>
        <w:rPr>
          <w:rFonts w:asciiTheme="majorHAnsi" w:hAnsiTheme="majorHAnsi" w:cstheme="majorHAnsi"/>
          <w:b/>
          <w:bCs/>
          <w:sz w:val="24"/>
          <w:szCs w:val="24"/>
        </w:rPr>
      </w:pPr>
    </w:p>
    <w:p w14:paraId="451235AC" w14:textId="77777777" w:rsidR="00185F8C" w:rsidRDefault="00185F8C" w:rsidP="009F4403">
      <w:pPr>
        <w:jc w:val="center"/>
        <w:rPr>
          <w:rFonts w:asciiTheme="majorHAnsi" w:hAnsiTheme="majorHAnsi" w:cstheme="majorHAnsi"/>
          <w:b/>
          <w:bCs/>
          <w:sz w:val="24"/>
          <w:szCs w:val="24"/>
        </w:rPr>
      </w:pPr>
    </w:p>
    <w:p w14:paraId="69CCD027" w14:textId="77777777" w:rsidR="00185F8C" w:rsidRDefault="00185F8C" w:rsidP="009F4403">
      <w:pPr>
        <w:jc w:val="center"/>
        <w:rPr>
          <w:rFonts w:asciiTheme="majorHAnsi" w:hAnsiTheme="majorHAnsi" w:cstheme="majorHAnsi"/>
          <w:b/>
          <w:bCs/>
          <w:sz w:val="24"/>
          <w:szCs w:val="24"/>
        </w:rPr>
      </w:pPr>
    </w:p>
    <w:p w14:paraId="30D67F0D" w14:textId="77777777" w:rsidR="00185F8C" w:rsidRDefault="00185F8C" w:rsidP="009F4403">
      <w:pPr>
        <w:jc w:val="center"/>
        <w:rPr>
          <w:rFonts w:asciiTheme="majorHAnsi" w:hAnsiTheme="majorHAnsi" w:cstheme="majorHAnsi"/>
          <w:b/>
          <w:bCs/>
          <w:sz w:val="24"/>
          <w:szCs w:val="24"/>
        </w:rPr>
      </w:pPr>
    </w:p>
    <w:p w14:paraId="3413C9E4" w14:textId="77777777" w:rsidR="006255BD" w:rsidRDefault="006255BD" w:rsidP="006255BD">
      <w:pPr>
        <w:jc w:val="both"/>
        <w:rPr>
          <w:rFonts w:asciiTheme="majorHAnsi" w:hAnsiTheme="majorHAnsi" w:cstheme="majorHAnsi"/>
          <w:sz w:val="24"/>
          <w:szCs w:val="24"/>
        </w:rPr>
      </w:pPr>
      <w:r w:rsidRPr="006255BD">
        <w:rPr>
          <w:rFonts w:asciiTheme="majorHAnsi" w:hAnsiTheme="majorHAnsi" w:cstheme="majorHAnsi"/>
          <w:sz w:val="24"/>
          <w:szCs w:val="24"/>
        </w:rPr>
        <w:lastRenderedPageBreak/>
        <w:t>Señores:</w:t>
      </w:r>
    </w:p>
    <w:p w14:paraId="3532D62C" w14:textId="77777777" w:rsidR="006255BD" w:rsidRDefault="006255BD" w:rsidP="006255BD">
      <w:pPr>
        <w:jc w:val="both"/>
        <w:rPr>
          <w:rFonts w:asciiTheme="majorHAnsi" w:hAnsiTheme="majorHAnsi" w:cstheme="majorHAnsi"/>
          <w:sz w:val="24"/>
          <w:szCs w:val="24"/>
        </w:rPr>
      </w:pPr>
      <w:r>
        <w:rPr>
          <w:rFonts w:asciiTheme="majorHAnsi" w:hAnsiTheme="majorHAnsi" w:cstheme="majorHAnsi"/>
          <w:sz w:val="24"/>
          <w:szCs w:val="24"/>
        </w:rPr>
        <w:t>Servicio Nacional de Aprendizaje Sena Regional Quindío</w:t>
      </w:r>
    </w:p>
    <w:p w14:paraId="4BB0DA66" w14:textId="77777777" w:rsidR="006255BD" w:rsidRDefault="006255BD" w:rsidP="006255BD">
      <w:pPr>
        <w:jc w:val="both"/>
        <w:rPr>
          <w:rFonts w:asciiTheme="majorHAnsi" w:hAnsiTheme="majorHAnsi" w:cstheme="majorHAnsi"/>
          <w:sz w:val="24"/>
          <w:szCs w:val="24"/>
        </w:rPr>
      </w:pPr>
      <w:r w:rsidRPr="006255BD">
        <w:rPr>
          <w:rFonts w:asciiTheme="majorHAnsi" w:hAnsiTheme="majorHAnsi" w:cstheme="majorHAnsi"/>
          <w:sz w:val="24"/>
          <w:szCs w:val="24"/>
        </w:rPr>
        <w:t xml:space="preserve"> Ciudad Referencia: </w:t>
      </w:r>
    </w:p>
    <w:p w14:paraId="4FC4976A" w14:textId="43F199D2" w:rsidR="006255BD" w:rsidRDefault="006255BD" w:rsidP="006255BD">
      <w:pPr>
        <w:jc w:val="both"/>
        <w:rPr>
          <w:rFonts w:asciiTheme="majorHAnsi" w:hAnsiTheme="majorHAnsi" w:cstheme="majorHAnsi"/>
          <w:sz w:val="24"/>
          <w:szCs w:val="24"/>
        </w:rPr>
      </w:pPr>
      <w:r w:rsidRPr="006255BD">
        <w:rPr>
          <w:rFonts w:asciiTheme="majorHAnsi" w:hAnsiTheme="majorHAnsi" w:cstheme="majorHAnsi"/>
          <w:sz w:val="24"/>
          <w:szCs w:val="24"/>
        </w:rPr>
        <w:t xml:space="preserve">Proceso de selección </w:t>
      </w:r>
      <w:r w:rsidRPr="006255BD">
        <w:rPr>
          <w:rFonts w:asciiTheme="majorHAnsi" w:hAnsiTheme="majorHAnsi" w:cstheme="majorHAnsi"/>
          <w:sz w:val="24"/>
          <w:szCs w:val="24"/>
        </w:rPr>
        <w:tab/>
        <w:t>SA-QDO-CDTCI-042-2025</w:t>
      </w:r>
    </w:p>
    <w:p w14:paraId="6E3F6949" w14:textId="6D8AF60C" w:rsidR="006255BD" w:rsidRPr="006255BD" w:rsidRDefault="006255BD" w:rsidP="006255BD">
      <w:pPr>
        <w:jc w:val="both"/>
        <w:rPr>
          <w:rFonts w:asciiTheme="majorHAnsi" w:hAnsiTheme="majorHAnsi" w:cstheme="majorHAnsi"/>
          <w:sz w:val="24"/>
          <w:szCs w:val="24"/>
        </w:rPr>
      </w:pPr>
      <w:r w:rsidRPr="006255BD">
        <w:rPr>
          <w:rFonts w:asciiTheme="majorHAnsi" w:hAnsiTheme="majorHAnsi" w:cstheme="majorHAnsi"/>
          <w:sz w:val="24"/>
          <w:szCs w:val="24"/>
        </w:rPr>
        <w:t>Estimados señores: [Incluir el nombre del representante legal de la persona jurídica y del revisor fiscal, cuando este último exista de acuerdo con los requerimientos de ley, o el contador], identificados con [Incluir los números de identificación], en nuestra condición de representante legal [y revisor fiscal, cuando exista de acuerdo con los requerimientos de ley, o el contador] de [Incluir la razón social de la persona jurídica] identificada con el NIT [Incluir el NIT], en adelante el “Proponente”, acreditamos la condición de ser emprendimiento y empresas de mujeres en los términos del artículo 2.2.1.2.4.2.14 del Decreto 1082 de 2015. [El Proponente escogerá una de las siguientes tres (3) opciones para acreditar la condición de emprendimiento y empresas de mujeres:] [Opción 1. Incorporar si la participación accionaria de la persona jurídica en su mayoría son mujeres y los derechos de propiedad han pertenecido a éstas durante el último año.] Manifestamos bajo la gravedad de juramento que más del cincuenta por ciento (50%) de las acciones, partes de interés o cuotas de participación de la persona</w:t>
      </w:r>
      <w:r w:rsidR="00885657">
        <w:rPr>
          <w:rFonts w:asciiTheme="majorHAnsi" w:hAnsiTheme="majorHAnsi" w:cstheme="majorHAnsi"/>
          <w:sz w:val="24"/>
          <w:szCs w:val="24"/>
        </w:rPr>
        <w:t xml:space="preserve"> </w:t>
      </w:r>
      <w:r w:rsidRPr="006255BD">
        <w:rPr>
          <w:rFonts w:asciiTheme="majorHAnsi" w:hAnsiTheme="majorHAnsi" w:cstheme="majorHAnsi"/>
          <w:sz w:val="24"/>
          <w:szCs w:val="24"/>
        </w:rPr>
        <w:t>jurídica pertenecen a mujeres, o a una persona del género femenino, y los derechos de propiedad han pertenecido a estas durante al menos el último año anterior a la fecha de cierre del Proceso de Contratación. En el siguiente cuadro señalamos la distribución de los derechos en la sociedad y el tiempo en el que las mujeres han mantenido su participación:</w:t>
      </w:r>
    </w:p>
    <w:tbl>
      <w:tblPr>
        <w:tblStyle w:val="Tablaconcuadrcula"/>
        <w:tblW w:w="0" w:type="auto"/>
        <w:tblLook w:val="04A0" w:firstRow="1" w:lastRow="0" w:firstColumn="1" w:lastColumn="0" w:noHBand="0" w:noVBand="1"/>
      </w:tblPr>
      <w:tblGrid>
        <w:gridCol w:w="2942"/>
        <w:gridCol w:w="2943"/>
        <w:gridCol w:w="2943"/>
      </w:tblGrid>
      <w:tr w:rsidR="006255BD" w14:paraId="0CB2442B" w14:textId="77777777" w:rsidTr="006255BD">
        <w:tc>
          <w:tcPr>
            <w:tcW w:w="2942" w:type="dxa"/>
            <w:shd w:val="clear" w:color="auto" w:fill="EAF1DD" w:themeFill="accent3" w:themeFillTint="33"/>
          </w:tcPr>
          <w:bookmarkEnd w:id="0"/>
          <w:p w14:paraId="5A9F5AFC" w14:textId="6497285B" w:rsidR="006255BD" w:rsidRDefault="006255BD" w:rsidP="009F4403">
            <w:pPr>
              <w:jc w:val="center"/>
              <w:rPr>
                <w:rFonts w:asciiTheme="majorHAnsi" w:hAnsiTheme="majorHAnsi" w:cstheme="majorHAnsi"/>
                <w:b/>
                <w:bCs/>
                <w:sz w:val="24"/>
                <w:szCs w:val="24"/>
              </w:rPr>
            </w:pPr>
            <w:r w:rsidRPr="006255BD">
              <w:rPr>
                <w:rFonts w:asciiTheme="majorHAnsi" w:hAnsiTheme="majorHAnsi" w:cstheme="majorHAnsi"/>
                <w:b/>
                <w:bCs/>
                <w:sz w:val="24"/>
                <w:szCs w:val="24"/>
              </w:rPr>
              <w:t>Identificación de las mujeres en la persona jurídica</w:t>
            </w:r>
          </w:p>
        </w:tc>
        <w:tc>
          <w:tcPr>
            <w:tcW w:w="2943" w:type="dxa"/>
            <w:shd w:val="clear" w:color="auto" w:fill="EAF1DD" w:themeFill="accent3" w:themeFillTint="33"/>
          </w:tcPr>
          <w:p w14:paraId="2E7266FD" w14:textId="4C47720C" w:rsidR="006255BD" w:rsidRDefault="006255BD" w:rsidP="009F4403">
            <w:pPr>
              <w:jc w:val="center"/>
              <w:rPr>
                <w:rFonts w:asciiTheme="majorHAnsi" w:hAnsiTheme="majorHAnsi" w:cstheme="majorHAnsi"/>
                <w:b/>
                <w:bCs/>
                <w:sz w:val="24"/>
                <w:szCs w:val="24"/>
              </w:rPr>
            </w:pPr>
            <w:r w:rsidRPr="006255BD">
              <w:rPr>
                <w:rFonts w:asciiTheme="majorHAnsi" w:hAnsiTheme="majorHAnsi" w:cstheme="majorHAnsi"/>
                <w:b/>
                <w:bCs/>
                <w:sz w:val="24"/>
                <w:szCs w:val="24"/>
              </w:rPr>
              <w:t>Número de acciones, partes de interés o cuotas de participación de la persona jurídica, o el alcance o condición de su participación en el caso de las personas jurídicas sin ánimo de lucro</w:t>
            </w:r>
          </w:p>
        </w:tc>
        <w:tc>
          <w:tcPr>
            <w:tcW w:w="2943" w:type="dxa"/>
            <w:shd w:val="clear" w:color="auto" w:fill="EAF1DD" w:themeFill="accent3" w:themeFillTint="33"/>
          </w:tcPr>
          <w:p w14:paraId="75E5D1E5" w14:textId="6794C5C0" w:rsidR="006255BD" w:rsidRDefault="006255BD" w:rsidP="009F4403">
            <w:pPr>
              <w:jc w:val="center"/>
              <w:rPr>
                <w:rFonts w:asciiTheme="majorHAnsi" w:hAnsiTheme="majorHAnsi" w:cstheme="majorHAnsi"/>
                <w:b/>
                <w:bCs/>
                <w:sz w:val="24"/>
                <w:szCs w:val="24"/>
              </w:rPr>
            </w:pPr>
            <w:r w:rsidRPr="006255BD">
              <w:rPr>
                <w:rFonts w:asciiTheme="majorHAnsi" w:hAnsiTheme="majorHAnsi" w:cstheme="majorHAnsi"/>
                <w:b/>
                <w:bCs/>
                <w:sz w:val="24"/>
                <w:szCs w:val="24"/>
              </w:rPr>
              <w:t>Tiempo en el que las mujeres han mantenido la participación</w:t>
            </w:r>
          </w:p>
        </w:tc>
      </w:tr>
      <w:tr w:rsidR="006255BD" w14:paraId="2A74A992" w14:textId="77777777" w:rsidTr="006255BD">
        <w:tc>
          <w:tcPr>
            <w:tcW w:w="2942" w:type="dxa"/>
          </w:tcPr>
          <w:p w14:paraId="2DEDD068" w14:textId="77777777" w:rsidR="006255BD" w:rsidRDefault="006255BD" w:rsidP="009F4403">
            <w:pPr>
              <w:jc w:val="center"/>
              <w:rPr>
                <w:rFonts w:asciiTheme="majorHAnsi" w:hAnsiTheme="majorHAnsi" w:cstheme="majorHAnsi"/>
                <w:b/>
                <w:bCs/>
                <w:sz w:val="24"/>
                <w:szCs w:val="24"/>
              </w:rPr>
            </w:pPr>
          </w:p>
        </w:tc>
        <w:tc>
          <w:tcPr>
            <w:tcW w:w="2943" w:type="dxa"/>
          </w:tcPr>
          <w:p w14:paraId="1760F4C2" w14:textId="77777777" w:rsidR="006255BD" w:rsidRDefault="006255BD" w:rsidP="009F4403">
            <w:pPr>
              <w:jc w:val="center"/>
              <w:rPr>
                <w:rFonts w:asciiTheme="majorHAnsi" w:hAnsiTheme="majorHAnsi" w:cstheme="majorHAnsi"/>
                <w:b/>
                <w:bCs/>
                <w:sz w:val="24"/>
                <w:szCs w:val="24"/>
              </w:rPr>
            </w:pPr>
          </w:p>
        </w:tc>
        <w:tc>
          <w:tcPr>
            <w:tcW w:w="2943" w:type="dxa"/>
          </w:tcPr>
          <w:p w14:paraId="7D9A7B2F" w14:textId="77777777" w:rsidR="006255BD" w:rsidRDefault="006255BD" w:rsidP="009F4403">
            <w:pPr>
              <w:jc w:val="center"/>
              <w:rPr>
                <w:rFonts w:asciiTheme="majorHAnsi" w:hAnsiTheme="majorHAnsi" w:cstheme="majorHAnsi"/>
                <w:b/>
                <w:bCs/>
                <w:sz w:val="24"/>
                <w:szCs w:val="24"/>
              </w:rPr>
            </w:pPr>
          </w:p>
        </w:tc>
      </w:tr>
      <w:tr w:rsidR="006255BD" w14:paraId="0ED75861" w14:textId="77777777" w:rsidTr="006255BD">
        <w:tc>
          <w:tcPr>
            <w:tcW w:w="2942" w:type="dxa"/>
          </w:tcPr>
          <w:p w14:paraId="589A044E" w14:textId="77777777" w:rsidR="006255BD" w:rsidRDefault="006255BD" w:rsidP="009F4403">
            <w:pPr>
              <w:jc w:val="center"/>
              <w:rPr>
                <w:rFonts w:asciiTheme="majorHAnsi" w:hAnsiTheme="majorHAnsi" w:cstheme="majorHAnsi"/>
                <w:b/>
                <w:bCs/>
                <w:sz w:val="24"/>
                <w:szCs w:val="24"/>
              </w:rPr>
            </w:pPr>
          </w:p>
        </w:tc>
        <w:tc>
          <w:tcPr>
            <w:tcW w:w="2943" w:type="dxa"/>
          </w:tcPr>
          <w:p w14:paraId="27A3FC01" w14:textId="77777777" w:rsidR="006255BD" w:rsidRDefault="006255BD" w:rsidP="009F4403">
            <w:pPr>
              <w:jc w:val="center"/>
              <w:rPr>
                <w:rFonts w:asciiTheme="majorHAnsi" w:hAnsiTheme="majorHAnsi" w:cstheme="majorHAnsi"/>
                <w:b/>
                <w:bCs/>
                <w:sz w:val="24"/>
                <w:szCs w:val="24"/>
              </w:rPr>
            </w:pPr>
          </w:p>
        </w:tc>
        <w:tc>
          <w:tcPr>
            <w:tcW w:w="2943" w:type="dxa"/>
          </w:tcPr>
          <w:p w14:paraId="590779C5" w14:textId="77777777" w:rsidR="006255BD" w:rsidRDefault="006255BD" w:rsidP="009F4403">
            <w:pPr>
              <w:jc w:val="center"/>
              <w:rPr>
                <w:rFonts w:asciiTheme="majorHAnsi" w:hAnsiTheme="majorHAnsi" w:cstheme="majorHAnsi"/>
                <w:b/>
                <w:bCs/>
                <w:sz w:val="24"/>
                <w:szCs w:val="24"/>
              </w:rPr>
            </w:pPr>
          </w:p>
        </w:tc>
      </w:tr>
    </w:tbl>
    <w:p w14:paraId="61A00C22" w14:textId="77777777" w:rsidR="006255BD" w:rsidRDefault="006255BD" w:rsidP="006255BD">
      <w:pPr>
        <w:rPr>
          <w:rFonts w:asciiTheme="majorHAnsi" w:hAnsiTheme="majorHAnsi" w:cstheme="majorHAnsi"/>
          <w:b/>
          <w:bCs/>
          <w:sz w:val="24"/>
          <w:szCs w:val="24"/>
        </w:rPr>
      </w:pPr>
    </w:p>
    <w:p w14:paraId="074016AF" w14:textId="77777777" w:rsidR="006255BD" w:rsidRDefault="006255BD" w:rsidP="006255BD">
      <w:pPr>
        <w:jc w:val="both"/>
        <w:rPr>
          <w:rFonts w:asciiTheme="majorHAnsi" w:hAnsiTheme="majorHAnsi" w:cstheme="majorHAnsi"/>
          <w:sz w:val="24"/>
          <w:szCs w:val="24"/>
        </w:rPr>
      </w:pPr>
      <w:r w:rsidRPr="006255BD">
        <w:rPr>
          <w:rFonts w:asciiTheme="majorHAnsi" w:hAnsiTheme="majorHAnsi" w:cstheme="majorHAnsi"/>
          <w:sz w:val="24"/>
          <w:szCs w:val="24"/>
        </w:rPr>
        <w:t xml:space="preserve">[Opción 2. Incorporar si por lo menos el 50% de los empleos del nivel directivo de la persona jurídica son ejercidos por mujeres y estas han estado vinculadas laboralmente durante al menos el último año.] </w:t>
      </w:r>
    </w:p>
    <w:p w14:paraId="51617FB8" w14:textId="77777777" w:rsidR="006255BD" w:rsidRDefault="006255BD" w:rsidP="006255BD">
      <w:pPr>
        <w:jc w:val="both"/>
        <w:rPr>
          <w:rFonts w:asciiTheme="majorHAnsi" w:hAnsiTheme="majorHAnsi" w:cstheme="majorHAnsi"/>
          <w:sz w:val="24"/>
          <w:szCs w:val="24"/>
        </w:rPr>
      </w:pPr>
      <w:r w:rsidRPr="006255BD">
        <w:rPr>
          <w:rFonts w:asciiTheme="majorHAnsi" w:hAnsiTheme="majorHAnsi" w:cstheme="majorHAnsi"/>
          <w:sz w:val="24"/>
          <w:szCs w:val="24"/>
        </w:rPr>
        <w:t xml:space="preserve">Manifestamos bajo la gravedad de juramento que por lo menos el cincuenta por ciento (50%) de los empleos del nivel directivo de la persona jurídica son ejercidos por mujeres y han estado vinculadas laboralmente a la empresa durante al menos el último año anterior a la fecha de cierre del Proceso de Contratación en el mismo cargo u otro del mismo nivel. </w:t>
      </w:r>
    </w:p>
    <w:p w14:paraId="2208B51E" w14:textId="77777777" w:rsidR="006255BD" w:rsidRDefault="006255BD" w:rsidP="006255BD">
      <w:pPr>
        <w:jc w:val="both"/>
        <w:rPr>
          <w:rFonts w:asciiTheme="majorHAnsi" w:hAnsiTheme="majorHAnsi" w:cstheme="majorHAnsi"/>
          <w:sz w:val="24"/>
          <w:szCs w:val="24"/>
        </w:rPr>
      </w:pPr>
      <w:r w:rsidRPr="006255BD">
        <w:rPr>
          <w:rFonts w:asciiTheme="majorHAnsi" w:hAnsiTheme="majorHAnsi" w:cstheme="majorHAnsi"/>
          <w:sz w:val="24"/>
          <w:szCs w:val="24"/>
        </w:rPr>
        <w:t xml:space="preserve">Para los efectos de esta certificación son empleos del nivel directivo aquellos cuyas funciones están relacionadas con la dirección de áreas misionales de la empresa y la toma de decisiones estratégicas. En este sentido, serán cargos del nivel directivo los que dentro de la organización de la empresa se encuentran ubicados en el nivel de mando o los que por su jerarquía desempeñan cargos encaminados al cumplimiento de funciones orientadas a representar al empleador. </w:t>
      </w:r>
    </w:p>
    <w:p w14:paraId="5FFEB46F" w14:textId="7A5ECDC3" w:rsidR="006255BD" w:rsidRDefault="006255BD" w:rsidP="006255BD">
      <w:pPr>
        <w:jc w:val="both"/>
        <w:rPr>
          <w:rFonts w:asciiTheme="majorHAnsi" w:hAnsiTheme="majorHAnsi" w:cstheme="majorHAnsi"/>
          <w:sz w:val="24"/>
          <w:szCs w:val="24"/>
        </w:rPr>
      </w:pPr>
      <w:r w:rsidRPr="006255BD">
        <w:rPr>
          <w:rFonts w:asciiTheme="majorHAnsi" w:hAnsiTheme="majorHAnsi" w:cstheme="majorHAnsi"/>
          <w:sz w:val="24"/>
          <w:szCs w:val="24"/>
        </w:rPr>
        <w:t>En el siguiente cuadro señalamos de forma detallada la identificación de las personas que conforman los cargos del nivel directivo del Proponente, el número de mujeres y el tiempo de vinculación:</w:t>
      </w:r>
    </w:p>
    <w:tbl>
      <w:tblPr>
        <w:tblStyle w:val="Tablaconcuadrcula"/>
        <w:tblW w:w="0" w:type="auto"/>
        <w:tblLook w:val="04A0" w:firstRow="1" w:lastRow="0" w:firstColumn="1" w:lastColumn="0" w:noHBand="0" w:noVBand="1"/>
      </w:tblPr>
      <w:tblGrid>
        <w:gridCol w:w="2942"/>
        <w:gridCol w:w="2943"/>
        <w:gridCol w:w="2943"/>
      </w:tblGrid>
      <w:tr w:rsidR="006255BD" w14:paraId="560B58BC" w14:textId="77777777" w:rsidTr="006255BD">
        <w:tc>
          <w:tcPr>
            <w:tcW w:w="2942" w:type="dxa"/>
            <w:shd w:val="clear" w:color="auto" w:fill="EAF1DD" w:themeFill="accent3" w:themeFillTint="33"/>
          </w:tcPr>
          <w:p w14:paraId="5068F693" w14:textId="2796C8E9" w:rsidR="006255BD" w:rsidRDefault="006255BD" w:rsidP="006255BD">
            <w:pPr>
              <w:jc w:val="both"/>
              <w:rPr>
                <w:rFonts w:asciiTheme="majorHAnsi" w:hAnsiTheme="majorHAnsi" w:cstheme="majorHAnsi"/>
                <w:sz w:val="24"/>
                <w:szCs w:val="24"/>
              </w:rPr>
            </w:pPr>
            <w:r w:rsidRPr="006255BD">
              <w:rPr>
                <w:rFonts w:asciiTheme="majorHAnsi" w:hAnsiTheme="majorHAnsi" w:cstheme="majorHAnsi"/>
                <w:sz w:val="24"/>
                <w:szCs w:val="24"/>
              </w:rPr>
              <w:t>Nombre completo y número de identificación de las personas que conforman los cargos del nivel directivo en la persona jurídica</w:t>
            </w:r>
          </w:p>
        </w:tc>
        <w:tc>
          <w:tcPr>
            <w:tcW w:w="2943" w:type="dxa"/>
            <w:shd w:val="clear" w:color="auto" w:fill="EAF1DD" w:themeFill="accent3" w:themeFillTint="33"/>
          </w:tcPr>
          <w:p w14:paraId="65C8550B" w14:textId="489F2205" w:rsidR="006255BD" w:rsidRDefault="006255BD" w:rsidP="006255BD">
            <w:pPr>
              <w:jc w:val="both"/>
              <w:rPr>
                <w:rFonts w:asciiTheme="majorHAnsi" w:hAnsiTheme="majorHAnsi" w:cstheme="majorHAnsi"/>
                <w:sz w:val="24"/>
                <w:szCs w:val="24"/>
              </w:rPr>
            </w:pPr>
            <w:r w:rsidRPr="006255BD">
              <w:rPr>
                <w:rFonts w:asciiTheme="majorHAnsi" w:hAnsiTheme="majorHAnsi" w:cstheme="majorHAnsi"/>
                <w:sz w:val="24"/>
                <w:szCs w:val="24"/>
              </w:rPr>
              <w:t>identificación de las personas que conforman los cargos del nivel directivo en la persona jurídica Número de mujeres que ejercen cargos del nivel directivo en la persona jurídica</w:t>
            </w:r>
          </w:p>
        </w:tc>
        <w:tc>
          <w:tcPr>
            <w:tcW w:w="2943" w:type="dxa"/>
            <w:shd w:val="clear" w:color="auto" w:fill="EAF1DD" w:themeFill="accent3" w:themeFillTint="33"/>
          </w:tcPr>
          <w:p w14:paraId="51737990" w14:textId="6EE5F666" w:rsidR="006255BD" w:rsidRDefault="006255BD" w:rsidP="006255BD">
            <w:pPr>
              <w:jc w:val="both"/>
              <w:rPr>
                <w:rFonts w:asciiTheme="majorHAnsi" w:hAnsiTheme="majorHAnsi" w:cstheme="majorHAnsi"/>
                <w:sz w:val="24"/>
                <w:szCs w:val="24"/>
              </w:rPr>
            </w:pPr>
            <w:r w:rsidRPr="006255BD">
              <w:rPr>
                <w:rFonts w:asciiTheme="majorHAnsi" w:hAnsiTheme="majorHAnsi" w:cstheme="majorHAnsi"/>
                <w:sz w:val="24"/>
                <w:szCs w:val="24"/>
              </w:rPr>
              <w:t>Tiempo de vinculación de las mujeres que ejercen cargos del nivel directivo en la persona jurídica</w:t>
            </w:r>
          </w:p>
        </w:tc>
      </w:tr>
      <w:tr w:rsidR="006255BD" w14:paraId="7B90023E" w14:textId="77777777" w:rsidTr="006255BD">
        <w:tc>
          <w:tcPr>
            <w:tcW w:w="2942" w:type="dxa"/>
          </w:tcPr>
          <w:p w14:paraId="0C5812D2" w14:textId="77777777" w:rsidR="006255BD" w:rsidRDefault="006255BD" w:rsidP="006255BD">
            <w:pPr>
              <w:jc w:val="both"/>
              <w:rPr>
                <w:rFonts w:asciiTheme="majorHAnsi" w:hAnsiTheme="majorHAnsi" w:cstheme="majorHAnsi"/>
                <w:sz w:val="24"/>
                <w:szCs w:val="24"/>
              </w:rPr>
            </w:pPr>
          </w:p>
        </w:tc>
        <w:tc>
          <w:tcPr>
            <w:tcW w:w="2943" w:type="dxa"/>
          </w:tcPr>
          <w:p w14:paraId="29D6B2B2" w14:textId="77777777" w:rsidR="006255BD" w:rsidRDefault="006255BD" w:rsidP="006255BD">
            <w:pPr>
              <w:jc w:val="both"/>
              <w:rPr>
                <w:rFonts w:asciiTheme="majorHAnsi" w:hAnsiTheme="majorHAnsi" w:cstheme="majorHAnsi"/>
                <w:sz w:val="24"/>
                <w:szCs w:val="24"/>
              </w:rPr>
            </w:pPr>
          </w:p>
        </w:tc>
        <w:tc>
          <w:tcPr>
            <w:tcW w:w="2943" w:type="dxa"/>
          </w:tcPr>
          <w:p w14:paraId="2C92172E" w14:textId="20761C8B" w:rsidR="006255BD" w:rsidRDefault="006255BD" w:rsidP="006255BD">
            <w:pPr>
              <w:jc w:val="both"/>
              <w:rPr>
                <w:rFonts w:asciiTheme="majorHAnsi" w:hAnsiTheme="majorHAnsi" w:cstheme="majorHAnsi"/>
                <w:sz w:val="24"/>
                <w:szCs w:val="24"/>
              </w:rPr>
            </w:pPr>
            <w:r w:rsidRPr="006255BD">
              <w:rPr>
                <w:rFonts w:asciiTheme="majorHAnsi" w:hAnsiTheme="majorHAnsi" w:cstheme="majorHAnsi"/>
                <w:sz w:val="24"/>
                <w:szCs w:val="24"/>
              </w:rPr>
              <w:t xml:space="preserve">[Indique únicamente el tiempo de vinculación de las mujeres que ejercen cargos </w:t>
            </w:r>
            <w:r w:rsidRPr="006255BD">
              <w:rPr>
                <w:rFonts w:asciiTheme="majorHAnsi" w:hAnsiTheme="majorHAnsi" w:cstheme="majorHAnsi"/>
                <w:sz w:val="24"/>
                <w:szCs w:val="24"/>
              </w:rPr>
              <w:lastRenderedPageBreak/>
              <w:t>del nivel directivo en la persona jurídica]</w:t>
            </w:r>
          </w:p>
        </w:tc>
      </w:tr>
      <w:tr w:rsidR="006255BD" w14:paraId="0C41ABF3" w14:textId="77777777" w:rsidTr="006255BD">
        <w:tc>
          <w:tcPr>
            <w:tcW w:w="2942" w:type="dxa"/>
          </w:tcPr>
          <w:p w14:paraId="5EB3101D" w14:textId="77777777" w:rsidR="006255BD" w:rsidRDefault="006255BD" w:rsidP="006255BD">
            <w:pPr>
              <w:jc w:val="both"/>
              <w:rPr>
                <w:rFonts w:asciiTheme="majorHAnsi" w:hAnsiTheme="majorHAnsi" w:cstheme="majorHAnsi"/>
                <w:sz w:val="24"/>
                <w:szCs w:val="24"/>
              </w:rPr>
            </w:pPr>
          </w:p>
        </w:tc>
        <w:tc>
          <w:tcPr>
            <w:tcW w:w="2943" w:type="dxa"/>
          </w:tcPr>
          <w:p w14:paraId="167E11AA" w14:textId="77777777" w:rsidR="006255BD" w:rsidRDefault="006255BD" w:rsidP="006255BD">
            <w:pPr>
              <w:jc w:val="both"/>
              <w:rPr>
                <w:rFonts w:asciiTheme="majorHAnsi" w:hAnsiTheme="majorHAnsi" w:cstheme="majorHAnsi"/>
                <w:sz w:val="24"/>
                <w:szCs w:val="24"/>
              </w:rPr>
            </w:pPr>
          </w:p>
        </w:tc>
        <w:tc>
          <w:tcPr>
            <w:tcW w:w="2943" w:type="dxa"/>
          </w:tcPr>
          <w:p w14:paraId="7D785429" w14:textId="77777777" w:rsidR="006255BD" w:rsidRDefault="006255BD" w:rsidP="006255BD">
            <w:pPr>
              <w:jc w:val="both"/>
              <w:rPr>
                <w:rFonts w:asciiTheme="majorHAnsi" w:hAnsiTheme="majorHAnsi" w:cstheme="majorHAnsi"/>
                <w:sz w:val="24"/>
                <w:szCs w:val="24"/>
              </w:rPr>
            </w:pPr>
          </w:p>
        </w:tc>
      </w:tr>
    </w:tbl>
    <w:p w14:paraId="1F082453" w14:textId="77777777" w:rsidR="006255BD" w:rsidRDefault="006255BD" w:rsidP="006255BD">
      <w:pPr>
        <w:jc w:val="both"/>
        <w:rPr>
          <w:rFonts w:asciiTheme="majorHAnsi" w:hAnsiTheme="majorHAnsi" w:cstheme="majorHAnsi"/>
          <w:sz w:val="24"/>
          <w:szCs w:val="24"/>
        </w:rPr>
      </w:pPr>
    </w:p>
    <w:p w14:paraId="4E2664CC" w14:textId="77777777" w:rsidR="006255BD" w:rsidRDefault="006255BD" w:rsidP="006255BD">
      <w:pPr>
        <w:jc w:val="both"/>
        <w:rPr>
          <w:rFonts w:asciiTheme="majorHAnsi" w:hAnsiTheme="majorHAnsi" w:cstheme="majorHAnsi"/>
          <w:sz w:val="24"/>
          <w:szCs w:val="24"/>
        </w:rPr>
      </w:pPr>
      <w:r w:rsidRPr="006255BD">
        <w:rPr>
          <w:rFonts w:asciiTheme="majorHAnsi" w:hAnsiTheme="majorHAnsi" w:cstheme="majorHAnsi"/>
          <w:sz w:val="24"/>
          <w:szCs w:val="24"/>
        </w:rPr>
        <w:t xml:space="preserve">Como soporte de esta declaración se anexa copia de los respectivos documentos de identidad, copia de los contratos de trabajo o certificación laboral con las funciones, así como el certificado de aportes a seguridad social del último año en el que se demuestren los pagos realizados por el empleador, en relación con cada una de las personas que conforman el nivel directivo del Proponente. </w:t>
      </w:r>
    </w:p>
    <w:p w14:paraId="308A14EE" w14:textId="77777777" w:rsidR="006255BD" w:rsidRDefault="006255BD" w:rsidP="006255BD">
      <w:pPr>
        <w:jc w:val="both"/>
        <w:rPr>
          <w:rFonts w:asciiTheme="majorHAnsi" w:hAnsiTheme="majorHAnsi" w:cstheme="majorHAnsi"/>
          <w:sz w:val="24"/>
          <w:szCs w:val="24"/>
        </w:rPr>
      </w:pPr>
      <w:r w:rsidRPr="006255BD">
        <w:rPr>
          <w:rFonts w:asciiTheme="majorHAnsi" w:hAnsiTheme="majorHAnsi" w:cstheme="majorHAnsi"/>
          <w:sz w:val="24"/>
          <w:szCs w:val="24"/>
        </w:rPr>
        <w:t>[Opción 3. Incorporar si se reúnen las dos (2) condiciones previstas en los siguientes literales: a) cuando la participación accionaria de la persona jurídica en su mayoría son mujeres y los derechos de propiedad han pertenecido a éstas durante el último año y b) cuando por lo menos el 50% de los empleos del nivel directivo de la persona jurídica son ejercidos por mujeres y han estado vinculadas laboralmente durante al menos el último año.]</w:t>
      </w:r>
    </w:p>
    <w:p w14:paraId="059FC64F" w14:textId="77777777" w:rsidR="006255BD" w:rsidRDefault="006255BD" w:rsidP="006255BD">
      <w:pPr>
        <w:jc w:val="both"/>
        <w:rPr>
          <w:rFonts w:asciiTheme="majorHAnsi" w:hAnsiTheme="majorHAnsi" w:cstheme="majorHAnsi"/>
          <w:sz w:val="24"/>
          <w:szCs w:val="24"/>
        </w:rPr>
      </w:pPr>
      <w:r w:rsidRPr="006255BD">
        <w:rPr>
          <w:rFonts w:asciiTheme="majorHAnsi" w:hAnsiTheme="majorHAnsi" w:cstheme="majorHAnsi"/>
          <w:sz w:val="24"/>
          <w:szCs w:val="24"/>
        </w:rPr>
        <w:t xml:space="preserve"> Manifestamos bajo la gravedad de juramento que: i) más del cincuenta por ciento (50%) de las acciones, partes de interés o cuotas de participación de la persona jurídica pertenecen a mujeres, o a una persona del género femenino, y los derechos de propiedad les han pertenecido durante al menos el último año anterior a la fecha de cierre del Proceso de Contratación y ii) por lo menos el cincuenta por ciento (50%) de los empleos del nivel directivo de la persona jurídica son ejercidos por mujeres y han estado vinculadas laboralmente a la empresa durante al menos el último año anterior a la fecha de cierre del Proceso de Contratación en el mismo cargo u otro del mismo nivel.</w:t>
      </w:r>
    </w:p>
    <w:p w14:paraId="44F49F0C" w14:textId="427E62C4" w:rsidR="006255BD" w:rsidRDefault="006255BD" w:rsidP="006255BD">
      <w:pPr>
        <w:jc w:val="both"/>
        <w:rPr>
          <w:rFonts w:asciiTheme="majorHAnsi" w:hAnsiTheme="majorHAnsi" w:cstheme="majorHAnsi"/>
          <w:sz w:val="24"/>
          <w:szCs w:val="24"/>
        </w:rPr>
      </w:pPr>
      <w:r w:rsidRPr="006255BD">
        <w:rPr>
          <w:rFonts w:asciiTheme="majorHAnsi" w:hAnsiTheme="majorHAnsi" w:cstheme="majorHAnsi"/>
          <w:sz w:val="24"/>
          <w:szCs w:val="24"/>
        </w:rPr>
        <w:t xml:space="preserve"> En el siguiente cuadro señalamos la distribución de los derechos en la sociedad, el tiempo en el que las mujeres han mantenido su participación, la identificación de las personas que conforman los cargos del nivel directivo del Proponente, el número de mujeres y el tiempo de vinculación de estas:</w:t>
      </w:r>
    </w:p>
    <w:tbl>
      <w:tblPr>
        <w:tblStyle w:val="Tablaconcuadrcula"/>
        <w:tblW w:w="0" w:type="auto"/>
        <w:tblLook w:val="04A0" w:firstRow="1" w:lastRow="0" w:firstColumn="1" w:lastColumn="0" w:noHBand="0" w:noVBand="1"/>
      </w:tblPr>
      <w:tblGrid>
        <w:gridCol w:w="1538"/>
        <w:gridCol w:w="1484"/>
        <w:gridCol w:w="1484"/>
        <w:gridCol w:w="1533"/>
        <w:gridCol w:w="1361"/>
        <w:gridCol w:w="1428"/>
      </w:tblGrid>
      <w:tr w:rsidR="006255BD" w14:paraId="2E86C8D9" w14:textId="77777777" w:rsidTr="006255BD">
        <w:tc>
          <w:tcPr>
            <w:tcW w:w="1471" w:type="dxa"/>
            <w:shd w:val="clear" w:color="auto" w:fill="EAF1DD" w:themeFill="accent3" w:themeFillTint="33"/>
          </w:tcPr>
          <w:p w14:paraId="189153CA" w14:textId="1542D885" w:rsidR="006255BD" w:rsidRDefault="006255BD" w:rsidP="006255BD">
            <w:pPr>
              <w:jc w:val="both"/>
              <w:rPr>
                <w:rFonts w:asciiTheme="majorHAnsi" w:hAnsiTheme="majorHAnsi" w:cstheme="majorHAnsi"/>
                <w:sz w:val="24"/>
                <w:szCs w:val="24"/>
              </w:rPr>
            </w:pPr>
            <w:r w:rsidRPr="006255BD">
              <w:rPr>
                <w:rFonts w:asciiTheme="majorHAnsi" w:hAnsiTheme="majorHAnsi" w:cstheme="majorHAnsi"/>
                <w:sz w:val="24"/>
                <w:szCs w:val="24"/>
              </w:rPr>
              <w:t xml:space="preserve">Identificación de las </w:t>
            </w:r>
            <w:r w:rsidRPr="006255BD">
              <w:rPr>
                <w:rFonts w:asciiTheme="majorHAnsi" w:hAnsiTheme="majorHAnsi" w:cstheme="majorHAnsi"/>
                <w:sz w:val="24"/>
                <w:szCs w:val="24"/>
              </w:rPr>
              <w:lastRenderedPageBreak/>
              <w:t>mujeres en la persona jurídica</w:t>
            </w:r>
          </w:p>
        </w:tc>
        <w:tc>
          <w:tcPr>
            <w:tcW w:w="1471" w:type="dxa"/>
            <w:shd w:val="clear" w:color="auto" w:fill="EAF1DD" w:themeFill="accent3" w:themeFillTint="33"/>
          </w:tcPr>
          <w:p w14:paraId="1A483225" w14:textId="7202C655" w:rsidR="006255BD" w:rsidRDefault="006255BD" w:rsidP="006255BD">
            <w:pPr>
              <w:jc w:val="both"/>
              <w:rPr>
                <w:rFonts w:asciiTheme="majorHAnsi" w:hAnsiTheme="majorHAnsi" w:cstheme="majorHAnsi"/>
                <w:sz w:val="24"/>
                <w:szCs w:val="24"/>
              </w:rPr>
            </w:pPr>
            <w:r w:rsidRPr="006255BD">
              <w:rPr>
                <w:rFonts w:asciiTheme="majorHAnsi" w:hAnsiTheme="majorHAnsi" w:cstheme="majorHAnsi"/>
                <w:sz w:val="24"/>
                <w:szCs w:val="24"/>
              </w:rPr>
              <w:lastRenderedPageBreak/>
              <w:t xml:space="preserve">Número de acciones, </w:t>
            </w:r>
            <w:r w:rsidRPr="006255BD">
              <w:rPr>
                <w:rFonts w:asciiTheme="majorHAnsi" w:hAnsiTheme="majorHAnsi" w:cstheme="majorHAnsi"/>
                <w:sz w:val="24"/>
                <w:szCs w:val="24"/>
              </w:rPr>
              <w:lastRenderedPageBreak/>
              <w:t>partes de interés o cuotas de participación de la persona jurídica, o el alcance o condición de su participación en el caso de las personas jurídicas sin ánimo de lucro</w:t>
            </w:r>
          </w:p>
        </w:tc>
        <w:tc>
          <w:tcPr>
            <w:tcW w:w="1471" w:type="dxa"/>
            <w:shd w:val="clear" w:color="auto" w:fill="EAF1DD" w:themeFill="accent3" w:themeFillTint="33"/>
          </w:tcPr>
          <w:p w14:paraId="5EB86D09" w14:textId="6CBE941C" w:rsidR="006255BD" w:rsidRDefault="006255BD" w:rsidP="006255BD">
            <w:pPr>
              <w:jc w:val="both"/>
              <w:rPr>
                <w:rFonts w:asciiTheme="majorHAnsi" w:hAnsiTheme="majorHAnsi" w:cstheme="majorHAnsi"/>
                <w:sz w:val="24"/>
                <w:szCs w:val="24"/>
              </w:rPr>
            </w:pPr>
            <w:r w:rsidRPr="006255BD">
              <w:rPr>
                <w:rFonts w:asciiTheme="majorHAnsi" w:hAnsiTheme="majorHAnsi" w:cstheme="majorHAnsi"/>
                <w:sz w:val="24"/>
                <w:szCs w:val="24"/>
              </w:rPr>
              <w:lastRenderedPageBreak/>
              <w:t xml:space="preserve">Tiempo en el que las </w:t>
            </w:r>
            <w:r w:rsidRPr="006255BD">
              <w:rPr>
                <w:rFonts w:asciiTheme="majorHAnsi" w:hAnsiTheme="majorHAnsi" w:cstheme="majorHAnsi"/>
                <w:sz w:val="24"/>
                <w:szCs w:val="24"/>
              </w:rPr>
              <w:lastRenderedPageBreak/>
              <w:t>mujeres han mantenido la participación</w:t>
            </w:r>
          </w:p>
        </w:tc>
        <w:tc>
          <w:tcPr>
            <w:tcW w:w="1471" w:type="dxa"/>
            <w:shd w:val="clear" w:color="auto" w:fill="EAF1DD" w:themeFill="accent3" w:themeFillTint="33"/>
          </w:tcPr>
          <w:p w14:paraId="643BE9EE" w14:textId="0C6BC23E" w:rsidR="006255BD" w:rsidRDefault="006255BD" w:rsidP="006255BD">
            <w:pPr>
              <w:jc w:val="both"/>
              <w:rPr>
                <w:rFonts w:asciiTheme="majorHAnsi" w:hAnsiTheme="majorHAnsi" w:cstheme="majorHAnsi"/>
                <w:sz w:val="24"/>
                <w:szCs w:val="24"/>
              </w:rPr>
            </w:pPr>
            <w:r w:rsidRPr="006255BD">
              <w:rPr>
                <w:rFonts w:asciiTheme="majorHAnsi" w:hAnsiTheme="majorHAnsi" w:cstheme="majorHAnsi"/>
                <w:sz w:val="24"/>
                <w:szCs w:val="24"/>
              </w:rPr>
              <w:lastRenderedPageBreak/>
              <w:t xml:space="preserve">Nombre completo y </w:t>
            </w:r>
            <w:r w:rsidRPr="006255BD">
              <w:rPr>
                <w:rFonts w:asciiTheme="majorHAnsi" w:hAnsiTheme="majorHAnsi" w:cstheme="majorHAnsi"/>
                <w:sz w:val="24"/>
                <w:szCs w:val="24"/>
              </w:rPr>
              <w:lastRenderedPageBreak/>
              <w:t>número de identificación de las personas que conforman los cargos del nivel directivo en la persona jurídica</w:t>
            </w:r>
          </w:p>
        </w:tc>
        <w:tc>
          <w:tcPr>
            <w:tcW w:w="1472" w:type="dxa"/>
            <w:shd w:val="clear" w:color="auto" w:fill="EAF1DD" w:themeFill="accent3" w:themeFillTint="33"/>
          </w:tcPr>
          <w:p w14:paraId="698A2C5F" w14:textId="056AF09F" w:rsidR="006255BD" w:rsidRDefault="006255BD" w:rsidP="006255BD">
            <w:pPr>
              <w:jc w:val="both"/>
              <w:rPr>
                <w:rFonts w:asciiTheme="majorHAnsi" w:hAnsiTheme="majorHAnsi" w:cstheme="majorHAnsi"/>
                <w:sz w:val="24"/>
                <w:szCs w:val="24"/>
              </w:rPr>
            </w:pPr>
            <w:r w:rsidRPr="006255BD">
              <w:rPr>
                <w:rFonts w:asciiTheme="majorHAnsi" w:hAnsiTheme="majorHAnsi" w:cstheme="majorHAnsi"/>
                <w:sz w:val="24"/>
                <w:szCs w:val="24"/>
              </w:rPr>
              <w:lastRenderedPageBreak/>
              <w:t xml:space="preserve">Número de mujeres </w:t>
            </w:r>
            <w:r w:rsidRPr="006255BD">
              <w:rPr>
                <w:rFonts w:asciiTheme="majorHAnsi" w:hAnsiTheme="majorHAnsi" w:cstheme="majorHAnsi"/>
                <w:sz w:val="24"/>
                <w:szCs w:val="24"/>
              </w:rPr>
              <w:lastRenderedPageBreak/>
              <w:t>que ejercen cargos del nivel directivo en la persona jurídica</w:t>
            </w:r>
          </w:p>
        </w:tc>
        <w:tc>
          <w:tcPr>
            <w:tcW w:w="1472" w:type="dxa"/>
            <w:shd w:val="clear" w:color="auto" w:fill="EAF1DD" w:themeFill="accent3" w:themeFillTint="33"/>
          </w:tcPr>
          <w:p w14:paraId="74D51B57" w14:textId="2AA907B7" w:rsidR="006255BD" w:rsidRDefault="006255BD" w:rsidP="006255BD">
            <w:pPr>
              <w:jc w:val="both"/>
              <w:rPr>
                <w:rFonts w:asciiTheme="majorHAnsi" w:hAnsiTheme="majorHAnsi" w:cstheme="majorHAnsi"/>
                <w:sz w:val="24"/>
                <w:szCs w:val="24"/>
              </w:rPr>
            </w:pPr>
            <w:r w:rsidRPr="006255BD">
              <w:rPr>
                <w:rFonts w:asciiTheme="majorHAnsi" w:hAnsiTheme="majorHAnsi" w:cstheme="majorHAnsi"/>
                <w:sz w:val="24"/>
                <w:szCs w:val="24"/>
              </w:rPr>
              <w:lastRenderedPageBreak/>
              <w:t xml:space="preserve">Tiempo de vinculación </w:t>
            </w:r>
            <w:r w:rsidRPr="006255BD">
              <w:rPr>
                <w:rFonts w:asciiTheme="majorHAnsi" w:hAnsiTheme="majorHAnsi" w:cstheme="majorHAnsi"/>
                <w:sz w:val="24"/>
                <w:szCs w:val="24"/>
              </w:rPr>
              <w:lastRenderedPageBreak/>
              <w:t>de las mujeres que ejercen cargos del nivel directivo en la persona jurídica</w:t>
            </w:r>
          </w:p>
        </w:tc>
      </w:tr>
      <w:tr w:rsidR="006255BD" w14:paraId="5BD2C747" w14:textId="77777777" w:rsidTr="006255BD">
        <w:tc>
          <w:tcPr>
            <w:tcW w:w="1471" w:type="dxa"/>
          </w:tcPr>
          <w:p w14:paraId="03D40A92" w14:textId="77777777" w:rsidR="006255BD" w:rsidRDefault="006255BD" w:rsidP="006255BD">
            <w:pPr>
              <w:jc w:val="both"/>
              <w:rPr>
                <w:rFonts w:asciiTheme="majorHAnsi" w:hAnsiTheme="majorHAnsi" w:cstheme="majorHAnsi"/>
                <w:sz w:val="24"/>
                <w:szCs w:val="24"/>
              </w:rPr>
            </w:pPr>
          </w:p>
        </w:tc>
        <w:tc>
          <w:tcPr>
            <w:tcW w:w="1471" w:type="dxa"/>
          </w:tcPr>
          <w:p w14:paraId="78A63F6E" w14:textId="77777777" w:rsidR="006255BD" w:rsidRDefault="006255BD" w:rsidP="006255BD">
            <w:pPr>
              <w:jc w:val="both"/>
              <w:rPr>
                <w:rFonts w:asciiTheme="majorHAnsi" w:hAnsiTheme="majorHAnsi" w:cstheme="majorHAnsi"/>
                <w:sz w:val="24"/>
                <w:szCs w:val="24"/>
              </w:rPr>
            </w:pPr>
          </w:p>
        </w:tc>
        <w:tc>
          <w:tcPr>
            <w:tcW w:w="1471" w:type="dxa"/>
          </w:tcPr>
          <w:p w14:paraId="1CDC483D" w14:textId="77777777" w:rsidR="006255BD" w:rsidRDefault="006255BD" w:rsidP="006255BD">
            <w:pPr>
              <w:jc w:val="both"/>
              <w:rPr>
                <w:rFonts w:asciiTheme="majorHAnsi" w:hAnsiTheme="majorHAnsi" w:cstheme="majorHAnsi"/>
                <w:sz w:val="24"/>
                <w:szCs w:val="24"/>
              </w:rPr>
            </w:pPr>
          </w:p>
        </w:tc>
        <w:tc>
          <w:tcPr>
            <w:tcW w:w="1471" w:type="dxa"/>
          </w:tcPr>
          <w:p w14:paraId="49CC0794" w14:textId="77777777" w:rsidR="006255BD" w:rsidRDefault="006255BD" w:rsidP="006255BD">
            <w:pPr>
              <w:jc w:val="both"/>
              <w:rPr>
                <w:rFonts w:asciiTheme="majorHAnsi" w:hAnsiTheme="majorHAnsi" w:cstheme="majorHAnsi"/>
                <w:sz w:val="24"/>
                <w:szCs w:val="24"/>
              </w:rPr>
            </w:pPr>
          </w:p>
        </w:tc>
        <w:tc>
          <w:tcPr>
            <w:tcW w:w="1472" w:type="dxa"/>
          </w:tcPr>
          <w:p w14:paraId="334B942E" w14:textId="77777777" w:rsidR="006255BD" w:rsidRDefault="006255BD" w:rsidP="006255BD">
            <w:pPr>
              <w:jc w:val="both"/>
              <w:rPr>
                <w:rFonts w:asciiTheme="majorHAnsi" w:hAnsiTheme="majorHAnsi" w:cstheme="majorHAnsi"/>
                <w:sz w:val="24"/>
                <w:szCs w:val="24"/>
              </w:rPr>
            </w:pPr>
          </w:p>
        </w:tc>
        <w:tc>
          <w:tcPr>
            <w:tcW w:w="1472" w:type="dxa"/>
          </w:tcPr>
          <w:p w14:paraId="75807343" w14:textId="77777777" w:rsidR="006255BD" w:rsidRDefault="006255BD" w:rsidP="006255BD">
            <w:pPr>
              <w:jc w:val="both"/>
              <w:rPr>
                <w:rFonts w:asciiTheme="majorHAnsi" w:hAnsiTheme="majorHAnsi" w:cstheme="majorHAnsi"/>
                <w:sz w:val="24"/>
                <w:szCs w:val="24"/>
              </w:rPr>
            </w:pPr>
          </w:p>
        </w:tc>
      </w:tr>
    </w:tbl>
    <w:p w14:paraId="30930E19" w14:textId="77777777" w:rsidR="006255BD" w:rsidRDefault="006255BD" w:rsidP="006255BD">
      <w:pPr>
        <w:jc w:val="both"/>
        <w:rPr>
          <w:rFonts w:asciiTheme="majorHAnsi" w:hAnsiTheme="majorHAnsi" w:cstheme="majorHAnsi"/>
          <w:sz w:val="24"/>
          <w:szCs w:val="24"/>
        </w:rPr>
      </w:pPr>
    </w:p>
    <w:p w14:paraId="1B351C69" w14:textId="7A059A77" w:rsidR="006255BD" w:rsidRDefault="006255BD" w:rsidP="006255BD">
      <w:pPr>
        <w:jc w:val="both"/>
        <w:rPr>
          <w:rFonts w:asciiTheme="majorHAnsi" w:hAnsiTheme="majorHAnsi" w:cstheme="majorHAnsi"/>
          <w:sz w:val="24"/>
          <w:szCs w:val="24"/>
        </w:rPr>
      </w:pPr>
      <w:r w:rsidRPr="006255BD">
        <w:rPr>
          <w:rFonts w:asciiTheme="majorHAnsi" w:hAnsiTheme="majorHAnsi" w:cstheme="majorHAnsi"/>
          <w:sz w:val="24"/>
          <w:szCs w:val="24"/>
        </w:rPr>
        <w:t>Como soporte de esta declaración se anexa copia de los respectivos documentos de identidad, copia de los contratos de trabajo o certificación laboral con las funciones, así como el certificado de aportes a seguridad social del último año en el que se demuestren los pagos realizados por el empleador, en relación con cada una de las personas que conforman el nivel directivo del Proponente.</w:t>
      </w:r>
    </w:p>
    <w:p w14:paraId="697F54AD" w14:textId="4403BF57" w:rsidR="006255BD" w:rsidRDefault="006255BD" w:rsidP="006255BD">
      <w:pPr>
        <w:jc w:val="both"/>
        <w:rPr>
          <w:rFonts w:asciiTheme="majorHAnsi" w:hAnsiTheme="majorHAnsi" w:cstheme="majorHAnsi"/>
          <w:sz w:val="24"/>
          <w:szCs w:val="24"/>
        </w:rPr>
      </w:pPr>
      <w:r w:rsidRPr="006255BD">
        <w:rPr>
          <w:rFonts w:asciiTheme="majorHAnsi" w:hAnsiTheme="majorHAnsi" w:cstheme="majorHAnsi"/>
          <w:sz w:val="24"/>
          <w:szCs w:val="24"/>
        </w:rPr>
        <w:t xml:space="preserve"> En constancia, se firma en ______________, a los ____ días del mes de _____ de 20__ </w:t>
      </w:r>
    </w:p>
    <w:p w14:paraId="76A803D1" w14:textId="77777777" w:rsidR="006255BD" w:rsidRDefault="006255BD" w:rsidP="006255BD">
      <w:pPr>
        <w:jc w:val="both"/>
        <w:rPr>
          <w:rFonts w:asciiTheme="majorHAnsi" w:hAnsiTheme="majorHAnsi" w:cstheme="majorHAnsi"/>
          <w:sz w:val="24"/>
          <w:szCs w:val="24"/>
        </w:rPr>
      </w:pPr>
      <w:r w:rsidRPr="006255BD">
        <w:rPr>
          <w:rFonts w:asciiTheme="majorHAnsi" w:hAnsiTheme="majorHAnsi" w:cstheme="majorHAnsi"/>
          <w:sz w:val="24"/>
          <w:szCs w:val="24"/>
        </w:rPr>
        <w:t xml:space="preserve">[Nombre y firma del representante legal de la persona jurídica] </w:t>
      </w:r>
    </w:p>
    <w:p w14:paraId="782849B4" w14:textId="77777777" w:rsidR="006255BD" w:rsidRDefault="006255BD" w:rsidP="006255BD">
      <w:pPr>
        <w:jc w:val="both"/>
        <w:rPr>
          <w:rFonts w:asciiTheme="majorHAnsi" w:hAnsiTheme="majorHAnsi" w:cstheme="majorHAnsi"/>
          <w:sz w:val="24"/>
          <w:szCs w:val="24"/>
        </w:rPr>
      </w:pPr>
    </w:p>
    <w:p w14:paraId="6F268E64" w14:textId="26A76AA1" w:rsidR="006255BD" w:rsidRPr="006255BD" w:rsidRDefault="006255BD" w:rsidP="006255BD">
      <w:pPr>
        <w:jc w:val="both"/>
        <w:rPr>
          <w:rFonts w:asciiTheme="majorHAnsi" w:hAnsiTheme="majorHAnsi" w:cstheme="majorHAnsi"/>
          <w:sz w:val="24"/>
          <w:szCs w:val="24"/>
        </w:rPr>
      </w:pPr>
      <w:r w:rsidRPr="006255BD">
        <w:rPr>
          <w:rFonts w:asciiTheme="majorHAnsi" w:hAnsiTheme="majorHAnsi" w:cstheme="majorHAnsi"/>
          <w:sz w:val="24"/>
          <w:szCs w:val="24"/>
        </w:rPr>
        <w:t>[Nombre y firma del contador o revisor fiscal, si está obligado a tenerlo]</w:t>
      </w:r>
    </w:p>
    <w:sectPr w:rsidR="006255BD" w:rsidRPr="006255BD" w:rsidSect="007D3DE8">
      <w:headerReference w:type="default" r:id="rId11"/>
      <w:footerReference w:type="default" r:id="rId12"/>
      <w:pgSz w:w="12240" w:h="15840"/>
      <w:pgMar w:top="2231" w:right="1701" w:bottom="1506" w:left="1701" w:header="708"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2C307B" w14:textId="77777777" w:rsidR="003F1281" w:rsidRDefault="003F1281" w:rsidP="001A74F0">
      <w:pPr>
        <w:spacing w:after="0" w:line="240" w:lineRule="auto"/>
      </w:pPr>
      <w:r>
        <w:separator/>
      </w:r>
    </w:p>
  </w:endnote>
  <w:endnote w:type="continuationSeparator" w:id="0">
    <w:p w14:paraId="4501F655" w14:textId="77777777" w:rsidR="003F1281" w:rsidRDefault="003F1281"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altName w:val="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05643831"/>
      <w:docPartObj>
        <w:docPartGallery w:val="Page Numbers (Bottom of Page)"/>
        <w:docPartUnique/>
      </w:docPartObj>
    </w:sdtPr>
    <w:sdtEndPr>
      <w:rPr>
        <w:color w:val="000000" w:themeColor="text1"/>
        <w:sz w:val="16"/>
        <w:szCs w:val="16"/>
      </w:rPr>
    </w:sdtEndPr>
    <w:sdtContent>
      <w:sdt>
        <w:sdtPr>
          <w:id w:val="-1078670258"/>
          <w:docPartObj>
            <w:docPartGallery w:val="Page Numbers (Bottom of Page)"/>
            <w:docPartUnique/>
          </w:docPartObj>
        </w:sdtPr>
        <w:sdtEndPr>
          <w:rPr>
            <w:sz w:val="24"/>
            <w:szCs w:val="24"/>
          </w:rPr>
        </w:sdtEndPr>
        <w:sdtContent>
          <w:p w14:paraId="646E45D2" w14:textId="77777777" w:rsidR="003A1E3B" w:rsidRDefault="003A1E3B" w:rsidP="003A1E3B">
            <w:pPr>
              <w:pStyle w:val="Piedepgina"/>
              <w:jc w:val="right"/>
            </w:pPr>
            <w:r>
              <w:fldChar w:fldCharType="begin"/>
            </w:r>
            <w:r>
              <w:instrText>PAGE   \* MERGEFORMAT</w:instrText>
            </w:r>
            <w:r>
              <w:fldChar w:fldCharType="separate"/>
            </w:r>
            <w:r>
              <w:t>1</w:t>
            </w:r>
            <w:r>
              <w:fldChar w:fldCharType="end"/>
            </w:r>
          </w:p>
          <w:p w14:paraId="0D8538BE" w14:textId="06D6980A" w:rsidR="006B3E42" w:rsidRPr="003A1E3B" w:rsidRDefault="003A1E3B" w:rsidP="003A1E3B">
            <w:pPr>
              <w:pStyle w:val="Piedepgina"/>
              <w:jc w:val="center"/>
              <w:rPr>
                <w:sz w:val="24"/>
                <w:szCs w:val="24"/>
              </w:rPr>
            </w:pPr>
            <w:r>
              <w:rPr>
                <w:sz w:val="24"/>
                <w:szCs w:val="24"/>
              </w:rPr>
              <w:t>G</w:t>
            </w:r>
            <w:r w:rsidRPr="00654BC2">
              <w:rPr>
                <w:sz w:val="24"/>
                <w:szCs w:val="24"/>
              </w:rPr>
              <w:t>O</w:t>
            </w:r>
            <w:r>
              <w:rPr>
                <w:sz w:val="24"/>
                <w:szCs w:val="24"/>
              </w:rPr>
              <w:t>R</w:t>
            </w:r>
            <w:r w:rsidRPr="00654BC2">
              <w:rPr>
                <w:sz w:val="24"/>
                <w:szCs w:val="24"/>
              </w:rPr>
              <w:t>-F-012 V0</w:t>
            </w:r>
            <w:r w:rsidR="00110244">
              <w:rPr>
                <w:sz w:val="24"/>
                <w:szCs w:val="24"/>
              </w:rPr>
              <w:t>3</w:t>
            </w:r>
          </w:p>
        </w:sdtContent>
      </w:sdt>
      <w:p w14:paraId="4ADE81E0" w14:textId="1646EF6B" w:rsidR="00654BC2" w:rsidRPr="00951AAA" w:rsidRDefault="00000000" w:rsidP="009F4403">
        <w:pPr>
          <w:pStyle w:val="Piedepgina"/>
          <w:jc w:val="center"/>
          <w:rPr>
            <w:color w:val="000000" w:themeColor="text1"/>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1798F4" w14:textId="77777777" w:rsidR="003F1281" w:rsidRDefault="003F1281" w:rsidP="001A74F0">
      <w:pPr>
        <w:spacing w:after="0" w:line="240" w:lineRule="auto"/>
      </w:pPr>
      <w:r>
        <w:separator/>
      </w:r>
    </w:p>
  </w:footnote>
  <w:footnote w:type="continuationSeparator" w:id="0">
    <w:p w14:paraId="2D60217C" w14:textId="77777777" w:rsidR="003F1281" w:rsidRDefault="003F1281"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C3AFD4" w14:textId="494AC67B" w:rsidR="00654BC2" w:rsidRDefault="00FC090C" w:rsidP="00654BC2">
    <w:pPr>
      <w:pStyle w:val="Encabezado"/>
      <w:jc w:val="center"/>
    </w:pPr>
    <w:r w:rsidRPr="001A74F0">
      <w:rPr>
        <w:noProof/>
        <w:lang w:eastAsia="es-CO"/>
      </w:rPr>
      <w:drawing>
        <wp:inline distT="0" distB="0" distL="0" distR="0" wp14:anchorId="54AD3745" wp14:editId="142E4310">
          <wp:extent cx="592455" cy="561340"/>
          <wp:effectExtent l="0" t="0" r="0" b="0"/>
          <wp:docPr id="2018653518" name="Imagen 201865351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F5293E"/>
    <w:multiLevelType w:val="hybridMultilevel"/>
    <w:tmpl w:val="DE1444FE"/>
    <w:lvl w:ilvl="0" w:tplc="06EA8C8E">
      <w:start w:val="1"/>
      <w:numFmt w:val="lowerLetter"/>
      <w:lvlText w:val="%1)"/>
      <w:lvlJc w:val="left"/>
      <w:pPr>
        <w:ind w:left="1440" w:hanging="360"/>
      </w:pPr>
      <w:rPr>
        <w:rFonts w:hint="default"/>
        <w:b w:val="0"/>
        <w:bCs/>
        <w:i/>
        <w:i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4AB13CD"/>
    <w:multiLevelType w:val="hybridMultilevel"/>
    <w:tmpl w:val="03A4EB3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4FF2BD5"/>
    <w:multiLevelType w:val="hybridMultilevel"/>
    <w:tmpl w:val="A454D1E6"/>
    <w:lvl w:ilvl="0" w:tplc="240A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179862F1"/>
    <w:multiLevelType w:val="hybridMultilevel"/>
    <w:tmpl w:val="EA5EA9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47602F7"/>
    <w:multiLevelType w:val="hybridMultilevel"/>
    <w:tmpl w:val="260AC966"/>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9"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474A31C7"/>
    <w:multiLevelType w:val="hybridMultilevel"/>
    <w:tmpl w:val="23AE20BC"/>
    <w:lvl w:ilvl="0" w:tplc="240A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58ED39C6"/>
    <w:multiLevelType w:val="hybridMultilevel"/>
    <w:tmpl w:val="53CE97F0"/>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7" w15:restartNumberingAfterBreak="0">
    <w:nsid w:val="66F0597B"/>
    <w:multiLevelType w:val="multilevel"/>
    <w:tmpl w:val="2CA668D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6EE77423"/>
    <w:multiLevelType w:val="hybridMultilevel"/>
    <w:tmpl w:val="2AC4EF2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1" w15:restartNumberingAfterBreak="0">
    <w:nsid w:val="72A73940"/>
    <w:multiLevelType w:val="hybridMultilevel"/>
    <w:tmpl w:val="2C7E2ADC"/>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2" w15:restartNumberingAfterBreak="0">
    <w:nsid w:val="749A15E1"/>
    <w:multiLevelType w:val="hybridMultilevel"/>
    <w:tmpl w:val="9C2A8B80"/>
    <w:lvl w:ilvl="0" w:tplc="240A000F">
      <w:start w:val="1"/>
      <w:numFmt w:val="decimal"/>
      <w:lvlText w:val="%1."/>
      <w:lvlJc w:val="left"/>
      <w:pPr>
        <w:ind w:left="720" w:hanging="360"/>
      </w:pPr>
      <w:rPr>
        <w:rFonts w:hint="default"/>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024477695">
    <w:abstractNumId w:val="5"/>
  </w:num>
  <w:num w:numId="2" w16cid:durableId="444468661">
    <w:abstractNumId w:val="12"/>
  </w:num>
  <w:num w:numId="3" w16cid:durableId="1304503311">
    <w:abstractNumId w:val="11"/>
  </w:num>
  <w:num w:numId="4" w16cid:durableId="507713433">
    <w:abstractNumId w:val="7"/>
  </w:num>
  <w:num w:numId="5" w16cid:durableId="151218942">
    <w:abstractNumId w:val="10"/>
  </w:num>
  <w:num w:numId="6" w16cid:durableId="158736008">
    <w:abstractNumId w:val="14"/>
  </w:num>
  <w:num w:numId="7" w16cid:durableId="1072003671">
    <w:abstractNumId w:val="0"/>
  </w:num>
  <w:num w:numId="8" w16cid:durableId="1429811171">
    <w:abstractNumId w:val="15"/>
  </w:num>
  <w:num w:numId="9" w16cid:durableId="372776685">
    <w:abstractNumId w:val="18"/>
  </w:num>
  <w:num w:numId="10" w16cid:durableId="626934774">
    <w:abstractNumId w:val="9"/>
  </w:num>
  <w:num w:numId="11" w16cid:durableId="1093672344">
    <w:abstractNumId w:val="20"/>
  </w:num>
  <w:num w:numId="12" w16cid:durableId="2094352153">
    <w:abstractNumId w:val="6"/>
  </w:num>
  <w:num w:numId="13" w16cid:durableId="247858645">
    <w:abstractNumId w:val="1"/>
  </w:num>
  <w:num w:numId="14" w16cid:durableId="972565637">
    <w:abstractNumId w:val="4"/>
  </w:num>
  <w:num w:numId="15" w16cid:durableId="1462721597">
    <w:abstractNumId w:val="3"/>
  </w:num>
  <w:num w:numId="16" w16cid:durableId="1520394226">
    <w:abstractNumId w:val="13"/>
  </w:num>
  <w:num w:numId="17" w16cid:durableId="1724716025">
    <w:abstractNumId w:val="21"/>
  </w:num>
  <w:num w:numId="18" w16cid:durableId="75708314">
    <w:abstractNumId w:val="16"/>
  </w:num>
  <w:num w:numId="19" w16cid:durableId="1155754047">
    <w:abstractNumId w:val="19"/>
  </w:num>
  <w:num w:numId="20" w16cid:durableId="267156164">
    <w:abstractNumId w:val="2"/>
  </w:num>
  <w:num w:numId="21" w16cid:durableId="486216154">
    <w:abstractNumId w:val="8"/>
  </w:num>
  <w:num w:numId="22" w16cid:durableId="63064434">
    <w:abstractNumId w:val="22"/>
  </w:num>
  <w:num w:numId="23" w16cid:durableId="125347032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15FB5"/>
    <w:rsid w:val="00037CDF"/>
    <w:rsid w:val="00040264"/>
    <w:rsid w:val="0007171F"/>
    <w:rsid w:val="0007647E"/>
    <w:rsid w:val="000A0598"/>
    <w:rsid w:val="000B0B1E"/>
    <w:rsid w:val="000D1F35"/>
    <w:rsid w:val="00110244"/>
    <w:rsid w:val="00113168"/>
    <w:rsid w:val="00115817"/>
    <w:rsid w:val="001346D0"/>
    <w:rsid w:val="0013604E"/>
    <w:rsid w:val="0013769C"/>
    <w:rsid w:val="00144FA5"/>
    <w:rsid w:val="00185F8C"/>
    <w:rsid w:val="001A51F4"/>
    <w:rsid w:val="001A74F0"/>
    <w:rsid w:val="001C0FBD"/>
    <w:rsid w:val="001C333A"/>
    <w:rsid w:val="001C3E12"/>
    <w:rsid w:val="0020213C"/>
    <w:rsid w:val="002064B0"/>
    <w:rsid w:val="00230F78"/>
    <w:rsid w:val="002456CF"/>
    <w:rsid w:val="002507F6"/>
    <w:rsid w:val="0026399D"/>
    <w:rsid w:val="00273814"/>
    <w:rsid w:val="002A15E7"/>
    <w:rsid w:val="002A661F"/>
    <w:rsid w:val="002F31C0"/>
    <w:rsid w:val="003003EC"/>
    <w:rsid w:val="00385990"/>
    <w:rsid w:val="003869B0"/>
    <w:rsid w:val="00396F6D"/>
    <w:rsid w:val="003A1E3B"/>
    <w:rsid w:val="003D276B"/>
    <w:rsid w:val="003F0E08"/>
    <w:rsid w:val="003F1281"/>
    <w:rsid w:val="00413C47"/>
    <w:rsid w:val="00485D8A"/>
    <w:rsid w:val="00537FE7"/>
    <w:rsid w:val="00572125"/>
    <w:rsid w:val="00583DA2"/>
    <w:rsid w:val="0058429B"/>
    <w:rsid w:val="00593E65"/>
    <w:rsid w:val="0059486C"/>
    <w:rsid w:val="00611F7A"/>
    <w:rsid w:val="006143B5"/>
    <w:rsid w:val="0061449E"/>
    <w:rsid w:val="006146D5"/>
    <w:rsid w:val="00617EDF"/>
    <w:rsid w:val="00624BC7"/>
    <w:rsid w:val="006255BD"/>
    <w:rsid w:val="00654BC2"/>
    <w:rsid w:val="006B3E42"/>
    <w:rsid w:val="006B7AFC"/>
    <w:rsid w:val="0071214B"/>
    <w:rsid w:val="0071236B"/>
    <w:rsid w:val="007421BB"/>
    <w:rsid w:val="00750CE2"/>
    <w:rsid w:val="007D1350"/>
    <w:rsid w:val="007D3DE8"/>
    <w:rsid w:val="007E1D66"/>
    <w:rsid w:val="00815FE2"/>
    <w:rsid w:val="00823B16"/>
    <w:rsid w:val="008300B0"/>
    <w:rsid w:val="00860FAD"/>
    <w:rsid w:val="00885657"/>
    <w:rsid w:val="00892450"/>
    <w:rsid w:val="008B48EB"/>
    <w:rsid w:val="008E019A"/>
    <w:rsid w:val="008E764E"/>
    <w:rsid w:val="00943873"/>
    <w:rsid w:val="00951AAA"/>
    <w:rsid w:val="009645E2"/>
    <w:rsid w:val="0098040E"/>
    <w:rsid w:val="009833E2"/>
    <w:rsid w:val="00983BA2"/>
    <w:rsid w:val="009E0E90"/>
    <w:rsid w:val="009F4403"/>
    <w:rsid w:val="00A0112A"/>
    <w:rsid w:val="00A15CFF"/>
    <w:rsid w:val="00A54BF7"/>
    <w:rsid w:val="00A76F2E"/>
    <w:rsid w:val="00A87558"/>
    <w:rsid w:val="00AA24BB"/>
    <w:rsid w:val="00B153A2"/>
    <w:rsid w:val="00B17AF3"/>
    <w:rsid w:val="00B22AAE"/>
    <w:rsid w:val="00B360BC"/>
    <w:rsid w:val="00B55C4D"/>
    <w:rsid w:val="00B75A43"/>
    <w:rsid w:val="00B972FA"/>
    <w:rsid w:val="00BA1160"/>
    <w:rsid w:val="00BD4AD5"/>
    <w:rsid w:val="00BF64A1"/>
    <w:rsid w:val="00C837C0"/>
    <w:rsid w:val="00C869B1"/>
    <w:rsid w:val="00CB0FCE"/>
    <w:rsid w:val="00CB29C4"/>
    <w:rsid w:val="00CB7499"/>
    <w:rsid w:val="00CF0D82"/>
    <w:rsid w:val="00D03806"/>
    <w:rsid w:val="00D53A48"/>
    <w:rsid w:val="00DE4AA3"/>
    <w:rsid w:val="00DE5E5F"/>
    <w:rsid w:val="00E42970"/>
    <w:rsid w:val="00E710CB"/>
    <w:rsid w:val="00EB4A0F"/>
    <w:rsid w:val="00ED31AF"/>
    <w:rsid w:val="00EE6C04"/>
    <w:rsid w:val="00F033D2"/>
    <w:rsid w:val="00F170BC"/>
    <w:rsid w:val="00F6240D"/>
    <w:rsid w:val="00F62707"/>
    <w:rsid w:val="00F811F3"/>
    <w:rsid w:val="00F83284"/>
    <w:rsid w:val="00F94B9F"/>
    <w:rsid w:val="00F94D1F"/>
    <w:rsid w:val="00FB2335"/>
    <w:rsid w:val="00FC090C"/>
    <w:rsid w:val="00FE2696"/>
    <w:rsid w:val="00FF54B8"/>
    <w:rsid w:val="0215C394"/>
    <w:rsid w:val="0D13F927"/>
    <w:rsid w:val="0D5D8A54"/>
    <w:rsid w:val="104B99E9"/>
    <w:rsid w:val="11CE0EC9"/>
    <w:rsid w:val="16A1B310"/>
    <w:rsid w:val="17D0872E"/>
    <w:rsid w:val="1A6DD906"/>
    <w:rsid w:val="2698885A"/>
    <w:rsid w:val="29F76522"/>
    <w:rsid w:val="2ECAD645"/>
    <w:rsid w:val="4AFE474C"/>
    <w:rsid w:val="4BCACE39"/>
    <w:rsid w:val="566AD047"/>
    <w:rsid w:val="584B6A2B"/>
    <w:rsid w:val="5E2DCE6D"/>
    <w:rsid w:val="6F663289"/>
    <w:rsid w:val="6FB16C9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03B3A1D0-F767-CA48-92F6-ED7F5856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link w:val="Prrafodelista"/>
    <w:uiPriority w:val="34"/>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Revisin">
    <w:name w:val="Revision"/>
    <w:hidden/>
    <w:uiPriority w:val="99"/>
    <w:semiHidden/>
    <w:rsid w:val="002A661F"/>
    <w:rPr>
      <w:rFonts w:ascii="Calibri" w:eastAsia="Calibri" w:hAnsi="Calibri" w:cs="Times New Roman"/>
      <w:sz w:val="22"/>
      <w:szCs w:val="22"/>
      <w:lang w:eastAsia="en-US"/>
    </w:rPr>
  </w:style>
  <w:style w:type="character" w:styleId="Refdecomentario">
    <w:name w:val="annotation reference"/>
    <w:basedOn w:val="Fuentedeprrafopredeter"/>
    <w:uiPriority w:val="99"/>
    <w:semiHidden/>
    <w:unhideWhenUsed/>
    <w:rsid w:val="002A661F"/>
    <w:rPr>
      <w:sz w:val="16"/>
      <w:szCs w:val="16"/>
    </w:rPr>
  </w:style>
  <w:style w:type="paragraph" w:styleId="Textocomentario">
    <w:name w:val="annotation text"/>
    <w:basedOn w:val="Normal"/>
    <w:link w:val="TextocomentarioCar"/>
    <w:uiPriority w:val="99"/>
    <w:unhideWhenUsed/>
    <w:rsid w:val="002A661F"/>
    <w:pPr>
      <w:spacing w:line="240" w:lineRule="auto"/>
    </w:pPr>
    <w:rPr>
      <w:sz w:val="20"/>
      <w:szCs w:val="20"/>
    </w:rPr>
  </w:style>
  <w:style w:type="character" w:customStyle="1" w:styleId="TextocomentarioCar">
    <w:name w:val="Texto comentario Car"/>
    <w:basedOn w:val="Fuentedeprrafopredeter"/>
    <w:link w:val="Textocomentario"/>
    <w:uiPriority w:val="99"/>
    <w:rsid w:val="002A661F"/>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2A661F"/>
    <w:rPr>
      <w:b/>
      <w:bCs/>
    </w:rPr>
  </w:style>
  <w:style w:type="character" w:customStyle="1" w:styleId="AsuntodelcomentarioCar">
    <w:name w:val="Asunto del comentario Car"/>
    <w:basedOn w:val="TextocomentarioCar"/>
    <w:link w:val="Asuntodelcomentario"/>
    <w:uiPriority w:val="99"/>
    <w:semiHidden/>
    <w:rsid w:val="002A661F"/>
    <w:rPr>
      <w:rFonts w:ascii="Calibri" w:eastAsia="Calibri" w:hAnsi="Calibri"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353636">
      <w:bodyDiv w:val="1"/>
      <w:marLeft w:val="0"/>
      <w:marRight w:val="0"/>
      <w:marTop w:val="0"/>
      <w:marBottom w:val="0"/>
      <w:divBdr>
        <w:top w:val="none" w:sz="0" w:space="0" w:color="auto"/>
        <w:left w:val="none" w:sz="0" w:space="0" w:color="auto"/>
        <w:bottom w:val="none" w:sz="0" w:space="0" w:color="auto"/>
        <w:right w:val="none" w:sz="0" w:space="0" w:color="auto"/>
      </w:divBdr>
    </w:div>
    <w:div w:id="421268690">
      <w:bodyDiv w:val="1"/>
      <w:marLeft w:val="0"/>
      <w:marRight w:val="0"/>
      <w:marTop w:val="0"/>
      <w:marBottom w:val="0"/>
      <w:divBdr>
        <w:top w:val="none" w:sz="0" w:space="0" w:color="auto"/>
        <w:left w:val="none" w:sz="0" w:space="0" w:color="auto"/>
        <w:bottom w:val="none" w:sz="0" w:space="0" w:color="auto"/>
        <w:right w:val="none" w:sz="0" w:space="0" w:color="auto"/>
      </w:divBdr>
    </w:div>
    <w:div w:id="702558173">
      <w:bodyDiv w:val="1"/>
      <w:marLeft w:val="0"/>
      <w:marRight w:val="0"/>
      <w:marTop w:val="0"/>
      <w:marBottom w:val="0"/>
      <w:divBdr>
        <w:top w:val="none" w:sz="0" w:space="0" w:color="auto"/>
        <w:left w:val="none" w:sz="0" w:space="0" w:color="auto"/>
        <w:bottom w:val="none" w:sz="0" w:space="0" w:color="auto"/>
        <w:right w:val="none" w:sz="0" w:space="0" w:color="auto"/>
      </w:divBdr>
    </w:div>
    <w:div w:id="788403171">
      <w:bodyDiv w:val="1"/>
      <w:marLeft w:val="0"/>
      <w:marRight w:val="0"/>
      <w:marTop w:val="0"/>
      <w:marBottom w:val="0"/>
      <w:divBdr>
        <w:top w:val="none" w:sz="0" w:space="0" w:color="auto"/>
        <w:left w:val="none" w:sz="0" w:space="0" w:color="auto"/>
        <w:bottom w:val="none" w:sz="0" w:space="0" w:color="auto"/>
        <w:right w:val="none" w:sz="0" w:space="0" w:color="auto"/>
      </w:divBdr>
    </w:div>
    <w:div w:id="814949415">
      <w:bodyDiv w:val="1"/>
      <w:marLeft w:val="0"/>
      <w:marRight w:val="0"/>
      <w:marTop w:val="0"/>
      <w:marBottom w:val="0"/>
      <w:divBdr>
        <w:top w:val="none" w:sz="0" w:space="0" w:color="auto"/>
        <w:left w:val="none" w:sz="0" w:space="0" w:color="auto"/>
        <w:bottom w:val="none" w:sz="0" w:space="0" w:color="auto"/>
        <w:right w:val="none" w:sz="0" w:space="0" w:color="auto"/>
      </w:divBdr>
    </w:div>
    <w:div w:id="1191602324">
      <w:bodyDiv w:val="1"/>
      <w:marLeft w:val="0"/>
      <w:marRight w:val="0"/>
      <w:marTop w:val="0"/>
      <w:marBottom w:val="0"/>
      <w:divBdr>
        <w:top w:val="none" w:sz="0" w:space="0" w:color="auto"/>
        <w:left w:val="none" w:sz="0" w:space="0" w:color="auto"/>
        <w:bottom w:val="none" w:sz="0" w:space="0" w:color="auto"/>
        <w:right w:val="none" w:sz="0" w:space="0" w:color="auto"/>
      </w:divBdr>
    </w:div>
    <w:div w:id="1465543671">
      <w:bodyDiv w:val="1"/>
      <w:marLeft w:val="0"/>
      <w:marRight w:val="0"/>
      <w:marTop w:val="0"/>
      <w:marBottom w:val="0"/>
      <w:divBdr>
        <w:top w:val="none" w:sz="0" w:space="0" w:color="auto"/>
        <w:left w:val="none" w:sz="0" w:space="0" w:color="auto"/>
        <w:bottom w:val="none" w:sz="0" w:space="0" w:color="auto"/>
        <w:right w:val="none" w:sz="0" w:space="0" w:color="auto"/>
      </w:divBdr>
      <w:divsChild>
        <w:div w:id="23556703">
          <w:marLeft w:val="0"/>
          <w:marRight w:val="0"/>
          <w:marTop w:val="240"/>
          <w:marBottom w:val="240"/>
          <w:divBdr>
            <w:top w:val="none" w:sz="0" w:space="0" w:color="auto"/>
            <w:left w:val="none" w:sz="0" w:space="0" w:color="auto"/>
            <w:bottom w:val="none" w:sz="0" w:space="0" w:color="auto"/>
            <w:right w:val="none" w:sz="0" w:space="0" w:color="auto"/>
          </w:divBdr>
        </w:div>
      </w:divsChild>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_activity xmlns="cd19be7a-c161-4a1c-8410-e27e6c0313b6"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9667AAE4437C68418D28551470619F7B" ma:contentTypeVersion="14" ma:contentTypeDescription="Create a new document." ma:contentTypeScope="" ma:versionID="6e49272cfa1ac44854d1cc3f6bfcf744">
  <xsd:schema xmlns:xsd="http://www.w3.org/2001/XMLSchema" xmlns:xs="http://www.w3.org/2001/XMLSchema" xmlns:p="http://schemas.microsoft.com/office/2006/metadata/properties" xmlns:ns3="cd19be7a-c161-4a1c-8410-e27e6c0313b6" xmlns:ns4="3dcad69e-19de-42e0-b905-31c3b27ccabc" targetNamespace="http://schemas.microsoft.com/office/2006/metadata/properties" ma:root="true" ma:fieldsID="afdece55dfb64c4f51c8b9cf73f72ffd" ns3:_="" ns4:_="">
    <xsd:import namespace="cd19be7a-c161-4a1c-8410-e27e6c0313b6"/>
    <xsd:import namespace="3dcad69e-19de-42e0-b905-31c3b27ccabc"/>
    <xsd:element name="properties">
      <xsd:complexType>
        <xsd:sequence>
          <xsd:element name="documentManagement">
            <xsd:complexType>
              <xsd:all>
                <xsd:element ref="ns3:MediaServiceDateTaken" minOccurs="0"/>
                <xsd:element ref="ns3:_activity" minOccurs="0"/>
                <xsd:element ref="ns4:SharedWithUsers" minOccurs="0"/>
                <xsd:element ref="ns4:SharedWithDetails" minOccurs="0"/>
                <xsd:element ref="ns4:SharingHintHash"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GenerationTime" minOccurs="0"/>
                <xsd:element ref="ns3:MediaServiceEventHashCode" minOccurs="0"/>
                <xsd:element ref="ns3:MediaLengthInSecond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d19be7a-c161-4a1c-8410-e27e6c0313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_activity" ma:index="9" nillable="true" ma:displayName="_activity" ma:hidden="true" ma:internalName="_activity">
      <xsd:simpleType>
        <xsd:restriction base="dms:Note"/>
      </xsd:simpleType>
    </xsd:element>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dcad69e-19de-42e0-b905-31c3b27ccabc"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6ADADFA-EBE2-4C89-9A75-006190E095EA}">
  <ds:schemaRefs>
    <ds:schemaRef ds:uri="http://schemas.openxmlformats.org/officeDocument/2006/bibliography"/>
  </ds:schemaRefs>
</ds:datastoreItem>
</file>

<file path=customXml/itemProps2.xml><?xml version="1.0" encoding="utf-8"?>
<ds:datastoreItem xmlns:ds="http://schemas.openxmlformats.org/officeDocument/2006/customXml" ds:itemID="{42FB7EEA-A1E7-4DC9-9C57-2ABA7D653E80}">
  <ds:schemaRefs>
    <ds:schemaRef ds:uri="http://schemas.microsoft.com/office/2006/metadata/properties"/>
    <ds:schemaRef ds:uri="http://schemas.microsoft.com/office/infopath/2007/PartnerControls"/>
    <ds:schemaRef ds:uri="cd19be7a-c161-4a1c-8410-e27e6c0313b6"/>
  </ds:schemaRefs>
</ds:datastoreItem>
</file>

<file path=customXml/itemProps3.xml><?xml version="1.0" encoding="utf-8"?>
<ds:datastoreItem xmlns:ds="http://schemas.openxmlformats.org/officeDocument/2006/customXml" ds:itemID="{E7628E87-52A5-4205-98A9-FEE38FDE2A10}">
  <ds:schemaRefs>
    <ds:schemaRef ds:uri="http://schemas.microsoft.com/sharepoint/v3/contenttype/forms"/>
  </ds:schemaRefs>
</ds:datastoreItem>
</file>

<file path=customXml/itemProps4.xml><?xml version="1.0" encoding="utf-8"?>
<ds:datastoreItem xmlns:ds="http://schemas.openxmlformats.org/officeDocument/2006/customXml" ds:itemID="{7EAD6FA3-38FC-4B23-AC80-E360FBAA0C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d19be7a-c161-4a1c-8410-e27e6c0313b6"/>
    <ds:schemaRef ds:uri="3dcad69e-19de-42e0-b905-31c3b27cca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5</Pages>
  <Words>1082</Words>
  <Characters>5953</Characters>
  <Application>Microsoft Office Word</Application>
  <DocSecurity>0</DocSecurity>
  <Lines>49</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Hernan Faber Arias Calle</cp:lastModifiedBy>
  <cp:revision>13</cp:revision>
  <dcterms:created xsi:type="dcterms:W3CDTF">2024-09-11T19:52:00Z</dcterms:created>
  <dcterms:modified xsi:type="dcterms:W3CDTF">2025-08-20T19:25:00Z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0x0101009667AAE4437C68418D28551470619F7B</vt:lpwstr>
  </property>
  <property fmtid="{D5CDD505-2E9C-101B-9397-08002B2CF9AE}" pid="3" name="MSIP_Label_fc111285-cafa-4fc9-8a9a-bd902089b24f_Enabled">
    <vt:lpwstr>true</vt:lpwstr>
  </property>
  <property fmtid="{D5CDD505-2E9C-101B-9397-08002B2CF9AE}" pid="4" name="MSIP_Label_fc111285-cafa-4fc9-8a9a-bd902089b24f_SetDate">
    <vt:lpwstr>2025-05-09T20:13:40Z</vt:lpwstr>
  </property>
  <property fmtid="{D5CDD505-2E9C-101B-9397-08002B2CF9AE}" pid="5" name="MSIP_Label_fc111285-cafa-4fc9-8a9a-bd902089b24f_Method">
    <vt:lpwstr>Privileged</vt:lpwstr>
  </property>
  <property fmtid="{D5CDD505-2E9C-101B-9397-08002B2CF9AE}" pid="6" name="MSIP_Label_fc111285-cafa-4fc9-8a9a-bd902089b24f_Name">
    <vt:lpwstr>Public</vt:lpwstr>
  </property>
  <property fmtid="{D5CDD505-2E9C-101B-9397-08002B2CF9AE}" pid="7" name="MSIP_Label_fc111285-cafa-4fc9-8a9a-bd902089b24f_SiteId">
    <vt:lpwstr>cbc2c381-2f2e-4d93-91d1-506c9316ace7</vt:lpwstr>
  </property>
  <property fmtid="{D5CDD505-2E9C-101B-9397-08002B2CF9AE}" pid="8" name="MSIP_Label_fc111285-cafa-4fc9-8a9a-bd902089b24f_ActionId">
    <vt:lpwstr>55321a41-0ae3-4d67-b1db-85b7b39353ce</vt:lpwstr>
  </property>
  <property fmtid="{D5CDD505-2E9C-101B-9397-08002B2CF9AE}" pid="9" name="MSIP_Label_fc111285-cafa-4fc9-8a9a-bd902089b24f_ContentBits">
    <vt:lpwstr>0</vt:lpwstr>
  </property>
  <property fmtid="{D5CDD505-2E9C-101B-9397-08002B2CF9AE}" pid="10" name="MSIP_Label_fc111285-cafa-4fc9-8a9a-bd902089b24f_Tag">
    <vt:lpwstr>10, 0, 1, 1</vt:lpwstr>
  </property>
</Properties>
</file>