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8FB6A" w14:textId="41B8AF88" w:rsidR="004940F0" w:rsidRPr="00492E9F" w:rsidRDefault="004940F0" w:rsidP="004429B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0F403695" w14:textId="77777777" w:rsidR="00161D87" w:rsidRDefault="00161D87" w:rsidP="004940F0">
      <w:pPr>
        <w:tabs>
          <w:tab w:val="left" w:pos="-142"/>
        </w:tabs>
        <w:autoSpaceDE w:val="0"/>
        <w:autoSpaceDN w:val="0"/>
        <w:adjustRightInd w:val="0"/>
        <w:jc w:val="both"/>
        <w:rPr>
          <w:rFonts w:eastAsiaTheme="minorHAnsi" w:cs="Arial"/>
          <w:sz w:val="20"/>
          <w:szCs w:val="20"/>
          <w:highlight w:val="lightGray"/>
          <w:lang w:eastAsia="en-US"/>
        </w:rPr>
      </w:pP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22C3100E" w14:textId="77777777" w:rsidR="005A5E30" w:rsidRPr="005C5649" w:rsidRDefault="005A5E30" w:rsidP="005A5E30">
      <w:pPr>
        <w:pStyle w:val="InviasNormal"/>
        <w:spacing w:before="0" w:after="0"/>
        <w:outlineLvl w:val="0"/>
        <w:rPr>
          <w:sz w:val="20"/>
          <w:szCs w:val="20"/>
        </w:rPr>
      </w:pPr>
      <w:r w:rsidRPr="005C5649">
        <w:rPr>
          <w:sz w:val="20"/>
          <w:szCs w:val="20"/>
        </w:rPr>
        <w:t>Señores</w:t>
      </w:r>
    </w:p>
    <w:p w14:paraId="304BBA4F" w14:textId="77777777" w:rsidR="005A5E30" w:rsidRPr="000A6077" w:rsidRDefault="005A5E30" w:rsidP="005A5E30">
      <w:pPr>
        <w:pStyle w:val="Prrafodelista"/>
        <w:spacing w:after="0" w:line="240" w:lineRule="atLeast"/>
        <w:ind w:left="0"/>
        <w:rPr>
          <w:rFonts w:cs="Arial"/>
          <w:sz w:val="20"/>
          <w:szCs w:val="20"/>
        </w:rPr>
      </w:pPr>
      <w:r w:rsidRPr="000A6077">
        <w:rPr>
          <w:rFonts w:cs="Arial"/>
          <w:sz w:val="20"/>
          <w:szCs w:val="20"/>
        </w:rPr>
        <w:t>Fondo de Desarrollo Local de Kennedy</w:t>
      </w:r>
    </w:p>
    <w:p w14:paraId="64373EA4" w14:textId="77777777" w:rsidR="005A5E30" w:rsidRDefault="005A5E30" w:rsidP="005A5E30">
      <w:pPr>
        <w:pStyle w:val="Prrafodelista"/>
        <w:spacing w:after="0" w:line="240" w:lineRule="atLeast"/>
        <w:ind w:left="0"/>
        <w:rPr>
          <w:rFonts w:cs="Arial"/>
          <w:sz w:val="20"/>
          <w:szCs w:val="20"/>
        </w:rPr>
      </w:pPr>
      <w:r w:rsidRPr="000A6077">
        <w:rPr>
          <w:rFonts w:cs="Arial"/>
          <w:sz w:val="20"/>
          <w:szCs w:val="20"/>
        </w:rPr>
        <w:t xml:space="preserve">Transversal 78 k No. 41 </w:t>
      </w:r>
      <w:r>
        <w:rPr>
          <w:rFonts w:cs="Arial"/>
          <w:sz w:val="20"/>
          <w:szCs w:val="20"/>
        </w:rPr>
        <w:t>A</w:t>
      </w:r>
      <w:r w:rsidRPr="000A6077">
        <w:rPr>
          <w:rFonts w:cs="Arial"/>
          <w:sz w:val="20"/>
          <w:szCs w:val="20"/>
        </w:rPr>
        <w:t xml:space="preserve"> -04 sur </w:t>
      </w:r>
    </w:p>
    <w:p w14:paraId="366B0088" w14:textId="77777777" w:rsidR="005A5E30" w:rsidRPr="000A6077" w:rsidRDefault="005A5E30" w:rsidP="005A5E30">
      <w:pPr>
        <w:pStyle w:val="Prrafodelista"/>
        <w:spacing w:after="0" w:line="240" w:lineRule="atLeast"/>
        <w:ind w:left="0"/>
        <w:rPr>
          <w:rFonts w:cs="Arial"/>
          <w:sz w:val="20"/>
          <w:szCs w:val="20"/>
        </w:rPr>
      </w:pPr>
      <w:r>
        <w:rPr>
          <w:rFonts w:cs="Arial"/>
          <w:sz w:val="20"/>
          <w:szCs w:val="20"/>
        </w:rPr>
        <w:t>Bogotá, D.C.</w:t>
      </w:r>
    </w:p>
    <w:p w14:paraId="42002AE9" w14:textId="77777777" w:rsidR="005A5E30" w:rsidRDefault="005A5E30" w:rsidP="005A5E30">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1B7B0DC1" w14:textId="77777777" w:rsidR="005A5E30" w:rsidRPr="005C5649" w:rsidRDefault="005A5E30" w:rsidP="005A5E30">
      <w:pPr>
        <w:pStyle w:val="InviasNormal"/>
        <w:spacing w:before="0" w:after="0"/>
        <w:rPr>
          <w:sz w:val="20"/>
          <w:szCs w:val="20"/>
        </w:rPr>
      </w:pPr>
    </w:p>
    <w:p w14:paraId="5ACB682C" w14:textId="77777777" w:rsidR="005A5E30" w:rsidRDefault="005A5E30" w:rsidP="005A5E30">
      <w:pPr>
        <w:pStyle w:val="InviasNormal"/>
        <w:spacing w:before="0" w:after="0"/>
        <w:rPr>
          <w:sz w:val="20"/>
          <w:szCs w:val="20"/>
        </w:rPr>
      </w:pPr>
      <w:r w:rsidRPr="005C5649">
        <w:rPr>
          <w:b/>
          <w:sz w:val="20"/>
          <w:szCs w:val="20"/>
        </w:rPr>
        <w:t>REFERENCIA:</w:t>
      </w:r>
      <w:r w:rsidRPr="005C5649">
        <w:rPr>
          <w:sz w:val="20"/>
          <w:szCs w:val="20"/>
        </w:rPr>
        <w:tab/>
        <w:t xml:space="preserve">Proceso de contratación No. </w:t>
      </w:r>
      <w:r>
        <w:rPr>
          <w:sz w:val="20"/>
          <w:szCs w:val="20"/>
        </w:rPr>
        <w:t>FDLK – LP – 010 – 2025</w:t>
      </w:r>
      <w:r w:rsidRPr="005C5649">
        <w:rPr>
          <w:sz w:val="20"/>
          <w:szCs w:val="20"/>
        </w:rPr>
        <w:t xml:space="preserve">, en adelante el “proceso de contratación” </w:t>
      </w:r>
    </w:p>
    <w:p w14:paraId="48684FA1" w14:textId="77777777" w:rsidR="005A5E30" w:rsidRPr="005C5649" w:rsidRDefault="005A5E30" w:rsidP="005A5E30">
      <w:pPr>
        <w:pStyle w:val="InviasNormal"/>
        <w:spacing w:before="0" w:after="0"/>
        <w:rPr>
          <w:b/>
          <w:sz w:val="20"/>
          <w:szCs w:val="20"/>
          <w:u w:val="single"/>
        </w:rPr>
      </w:pPr>
    </w:p>
    <w:p w14:paraId="64C39FB0" w14:textId="77777777" w:rsidR="005A5E30" w:rsidRDefault="005A5E30" w:rsidP="005A5E30">
      <w:pPr>
        <w:pStyle w:val="InviasNormal"/>
        <w:spacing w:before="0" w:after="0"/>
        <w:rPr>
          <w:b/>
          <w:sz w:val="20"/>
          <w:szCs w:val="20"/>
        </w:rPr>
      </w:pPr>
      <w:r w:rsidRPr="005C5649">
        <w:rPr>
          <w:b/>
          <w:sz w:val="20"/>
          <w:szCs w:val="20"/>
        </w:rPr>
        <w:t xml:space="preserve">Objeto: </w:t>
      </w:r>
    </w:p>
    <w:p w14:paraId="3FD218BA" w14:textId="77777777" w:rsidR="005A5E30" w:rsidRDefault="005A5E30" w:rsidP="005A5E30">
      <w:pPr>
        <w:pStyle w:val="InviasNormal"/>
        <w:spacing w:before="0" w:after="0"/>
        <w:rPr>
          <w:b/>
          <w:sz w:val="20"/>
          <w:szCs w:val="20"/>
        </w:rPr>
      </w:pPr>
    </w:p>
    <w:p w14:paraId="7A0B5FB9" w14:textId="77777777" w:rsidR="005A5E30" w:rsidRPr="00A17725" w:rsidRDefault="005A5E30" w:rsidP="005A5E30">
      <w:pPr>
        <w:pStyle w:val="Ttulo1"/>
        <w:spacing w:line="240" w:lineRule="atLeast"/>
        <w:jc w:val="both"/>
        <w:rPr>
          <w:rFonts w:cs="Arial"/>
          <w:b w:val="0"/>
          <w:color w:val="000000" w:themeColor="text1"/>
        </w:rPr>
      </w:pPr>
      <w:r w:rsidRPr="00A17725">
        <w:rPr>
          <w:rFonts w:cs="Arial"/>
          <w:color w:val="000000" w:themeColor="text1"/>
        </w:rPr>
        <w:t>“</w:t>
      </w:r>
      <w:r w:rsidRPr="00A17725">
        <w:rPr>
          <w:rFonts w:cs="Arial"/>
          <w:i/>
          <w:iCs/>
          <w:color w:val="000000" w:themeColor="text1"/>
        </w:rPr>
        <w:t>REALIZAR LAS OBRAS DE CONSERVACIÓN DE LA MALLA VIAL Y ESPACIO PÚBLICO ASOCIADO EN LA LOCALIDAD DE KENNEDY, BOGOTÁ, D.C. A TRAVÉS DEL SISTEMA DE PRECIOS UNITARIOS FIJOS Y A MONTO AGOTABLE</w:t>
      </w:r>
      <w:r w:rsidRPr="00A17725">
        <w:rPr>
          <w:rFonts w:cs="Arial"/>
          <w:color w:val="000000" w:themeColor="text1"/>
        </w:rPr>
        <w:t>”</w:t>
      </w:r>
      <w:r>
        <w:rPr>
          <w:rFonts w:cs="Arial"/>
          <w:color w:val="000000" w:themeColor="text1"/>
        </w:rPr>
        <w:t>.</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lastRenderedPageBreak/>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proofErr w:type="spellStart"/>
      <w:r w:rsidR="00DB3064">
        <w:rPr>
          <w:rFonts w:cs="Arial"/>
          <w:sz w:val="20"/>
          <w:szCs w:val="20"/>
        </w:rPr>
        <w:t>sub</w:t>
      </w:r>
      <w:r w:rsidRPr="00A678D8">
        <w:rPr>
          <w:rFonts w:cs="Arial"/>
          <w:sz w:val="20"/>
          <w:szCs w:val="20"/>
        </w:rPr>
        <w:t>numeral</w:t>
      </w:r>
      <w:proofErr w:type="spellEnd"/>
      <w:r w:rsidRPr="00A678D8">
        <w:rPr>
          <w:rFonts w:cs="Arial"/>
          <w:sz w:val="20"/>
          <w:szCs w:val="20"/>
        </w:rPr>
        <w:t xml:space="preserve">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73E2998" w14:textId="3468BD86" w:rsidR="002C1BE8" w:rsidRDefault="002C1BE8">
      <w:pPr>
        <w:tabs>
          <w:tab w:val="left" w:pos="567"/>
        </w:tabs>
        <w:spacing w:after="120"/>
        <w:jc w:val="both"/>
        <w:rPr>
          <w:rFonts w:cs="Arial"/>
          <w:sz w:val="20"/>
          <w:szCs w:val="20"/>
        </w:rPr>
      </w:pP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default" r:id="rId11"/>
          <w:footerReference w:type="default" r:id="rId12"/>
          <w:pgSz w:w="12240" w:h="15840"/>
          <w:pgMar w:top="1417" w:right="1701" w:bottom="1417" w:left="1701" w:header="708" w:footer="708" w:gutter="0"/>
          <w:cols w:space="708"/>
          <w:docGrid w:linePitch="360"/>
        </w:sectPr>
      </w:pPr>
    </w:p>
    <w:p w14:paraId="3CB74FFC" w14:textId="17901014" w:rsidR="009D4A2A" w:rsidRDefault="009D4A2A" w:rsidP="00EE4530">
      <w:pPr>
        <w:spacing w:line="276" w:lineRule="auto"/>
        <w:rPr>
          <w:rFonts w:cs="Arial"/>
          <w:b/>
          <w:bCs/>
          <w:sz w:val="20"/>
          <w:szCs w:val="20"/>
        </w:rPr>
      </w:pPr>
    </w:p>
    <w:p w14:paraId="734EA926" w14:textId="77777777" w:rsidR="009D4A2A" w:rsidRDefault="009D4A2A" w:rsidP="00CA16E7">
      <w:pPr>
        <w:jc w:val="center"/>
        <w:rPr>
          <w:rFonts w:cs="Arial"/>
          <w:b/>
          <w:bCs/>
          <w:sz w:val="20"/>
          <w:szCs w:val="20"/>
        </w:rPr>
      </w:pPr>
    </w:p>
    <w:p w14:paraId="4A293E1F" w14:textId="77777777" w:rsidR="00600CBB" w:rsidRDefault="00600CBB" w:rsidP="00CA16E7">
      <w:pPr>
        <w:jc w:val="center"/>
        <w:rPr>
          <w:rFonts w:cs="Arial"/>
          <w:b/>
          <w:bCs/>
          <w:sz w:val="20"/>
          <w:szCs w:val="20"/>
        </w:rPr>
      </w:pPr>
    </w:p>
    <w:p w14:paraId="2C66242F" w14:textId="77777777" w:rsidR="00600CBB" w:rsidRDefault="00600CBB" w:rsidP="00CA16E7">
      <w:pPr>
        <w:jc w:val="center"/>
        <w:rPr>
          <w:rFonts w:cs="Arial"/>
          <w:b/>
          <w:bCs/>
          <w:sz w:val="20"/>
          <w:szCs w:val="20"/>
        </w:rPr>
      </w:pPr>
    </w:p>
    <w:p w14:paraId="1E8ABAD8" w14:textId="77777777" w:rsidR="00600CBB" w:rsidRDefault="00600CBB" w:rsidP="00CA16E7">
      <w:pPr>
        <w:jc w:val="center"/>
        <w:rPr>
          <w:rFonts w:cs="Arial"/>
          <w:b/>
          <w:bCs/>
          <w:sz w:val="20"/>
          <w:szCs w:val="20"/>
        </w:rPr>
      </w:pPr>
    </w:p>
    <w:p w14:paraId="7ED883C8" w14:textId="77777777" w:rsidR="00600CBB" w:rsidRDefault="00600CBB" w:rsidP="00CA16E7">
      <w:pPr>
        <w:jc w:val="center"/>
        <w:rPr>
          <w:rFonts w:cs="Arial"/>
          <w:b/>
          <w:bCs/>
          <w:sz w:val="20"/>
          <w:szCs w:val="20"/>
        </w:rPr>
      </w:pPr>
    </w:p>
    <w:p w14:paraId="686FF64E" w14:textId="77777777" w:rsidR="00600CBB" w:rsidRDefault="00600CBB" w:rsidP="00CA16E7">
      <w:pPr>
        <w:jc w:val="center"/>
        <w:rPr>
          <w:rFonts w:cs="Arial"/>
          <w:b/>
          <w:bCs/>
          <w:sz w:val="20"/>
          <w:szCs w:val="20"/>
        </w:rPr>
      </w:pPr>
    </w:p>
    <w:p w14:paraId="53D30B6C" w14:textId="77777777" w:rsidR="00600CBB" w:rsidRDefault="00600CBB" w:rsidP="00CA16E7">
      <w:pPr>
        <w:jc w:val="center"/>
        <w:rPr>
          <w:rFonts w:cs="Arial"/>
          <w:b/>
          <w:bCs/>
          <w:sz w:val="20"/>
          <w:szCs w:val="20"/>
        </w:rPr>
      </w:pPr>
    </w:p>
    <w:p w14:paraId="1D23270B" w14:textId="77777777" w:rsidR="00600CBB" w:rsidRDefault="00600CBB" w:rsidP="00CA16E7">
      <w:pPr>
        <w:jc w:val="center"/>
        <w:rPr>
          <w:rFonts w:cs="Arial"/>
          <w:b/>
          <w:bCs/>
          <w:sz w:val="20"/>
          <w:szCs w:val="20"/>
        </w:rPr>
      </w:pPr>
    </w:p>
    <w:p w14:paraId="753E5664" w14:textId="77777777" w:rsidR="00600CBB" w:rsidRDefault="00600CBB" w:rsidP="00CA16E7">
      <w:pPr>
        <w:jc w:val="center"/>
        <w:rPr>
          <w:rFonts w:cs="Arial"/>
          <w:b/>
          <w:bCs/>
          <w:sz w:val="20"/>
          <w:szCs w:val="20"/>
        </w:rPr>
      </w:pPr>
    </w:p>
    <w:p w14:paraId="4655DB8F" w14:textId="77777777" w:rsidR="00600CBB" w:rsidRDefault="00600CBB" w:rsidP="00CA16E7">
      <w:pPr>
        <w:jc w:val="center"/>
        <w:rPr>
          <w:rFonts w:cs="Arial"/>
          <w:b/>
          <w:bCs/>
          <w:sz w:val="20"/>
          <w:szCs w:val="20"/>
        </w:rPr>
      </w:pPr>
    </w:p>
    <w:p w14:paraId="5AB5E94D" w14:textId="77777777" w:rsidR="00600CBB" w:rsidRDefault="00600CBB" w:rsidP="00CA16E7">
      <w:pPr>
        <w:jc w:val="center"/>
        <w:rPr>
          <w:rFonts w:cs="Arial"/>
          <w:b/>
          <w:bCs/>
          <w:sz w:val="20"/>
          <w:szCs w:val="20"/>
        </w:rPr>
      </w:pPr>
    </w:p>
    <w:p w14:paraId="708DA657" w14:textId="77777777" w:rsidR="00600CBB" w:rsidRDefault="00600CBB" w:rsidP="00CA16E7">
      <w:pPr>
        <w:jc w:val="center"/>
        <w:rPr>
          <w:rFonts w:cs="Arial"/>
          <w:b/>
          <w:bCs/>
          <w:sz w:val="20"/>
          <w:szCs w:val="20"/>
        </w:rPr>
      </w:pPr>
    </w:p>
    <w:p w14:paraId="43B3DEF8" w14:textId="77777777" w:rsidR="00600CBB" w:rsidRDefault="00600CBB" w:rsidP="00CA16E7">
      <w:pPr>
        <w:jc w:val="center"/>
        <w:rPr>
          <w:rFonts w:cs="Arial"/>
          <w:b/>
          <w:bCs/>
          <w:sz w:val="20"/>
          <w:szCs w:val="20"/>
        </w:rPr>
      </w:pPr>
    </w:p>
    <w:p w14:paraId="28242469" w14:textId="77777777" w:rsidR="00600CBB" w:rsidRDefault="00600CBB" w:rsidP="00CA16E7">
      <w:pPr>
        <w:jc w:val="center"/>
        <w:rPr>
          <w:rFonts w:cs="Arial"/>
          <w:b/>
          <w:bCs/>
          <w:sz w:val="20"/>
          <w:szCs w:val="20"/>
        </w:rPr>
      </w:pPr>
    </w:p>
    <w:p w14:paraId="3116931C" w14:textId="77777777" w:rsidR="00600CBB" w:rsidRDefault="00600CBB" w:rsidP="00CA16E7">
      <w:pPr>
        <w:jc w:val="center"/>
        <w:rPr>
          <w:rFonts w:cs="Arial"/>
          <w:b/>
          <w:bCs/>
          <w:sz w:val="20"/>
          <w:szCs w:val="20"/>
        </w:rPr>
      </w:pPr>
    </w:p>
    <w:p w14:paraId="536B2A73" w14:textId="77777777" w:rsidR="00600CBB" w:rsidRDefault="00600CBB" w:rsidP="00CA16E7">
      <w:pPr>
        <w:jc w:val="center"/>
        <w:rPr>
          <w:rFonts w:cs="Arial"/>
          <w:b/>
          <w:bCs/>
          <w:sz w:val="20"/>
          <w:szCs w:val="20"/>
        </w:rPr>
      </w:pPr>
    </w:p>
    <w:p w14:paraId="7EAEB76A" w14:textId="77777777" w:rsidR="00600CBB" w:rsidRDefault="00600CBB" w:rsidP="00CA16E7">
      <w:pPr>
        <w:jc w:val="center"/>
        <w:rPr>
          <w:rFonts w:cs="Arial"/>
          <w:b/>
          <w:bCs/>
          <w:sz w:val="20"/>
          <w:szCs w:val="20"/>
        </w:rPr>
      </w:pPr>
    </w:p>
    <w:p w14:paraId="7260D24D" w14:textId="77777777" w:rsidR="00600CBB" w:rsidRDefault="00600CBB" w:rsidP="00CA16E7">
      <w:pPr>
        <w:jc w:val="center"/>
        <w:rPr>
          <w:rFonts w:cs="Arial"/>
          <w:b/>
          <w:bCs/>
          <w:sz w:val="20"/>
          <w:szCs w:val="20"/>
        </w:rPr>
      </w:pPr>
    </w:p>
    <w:p w14:paraId="20F33C10" w14:textId="77777777" w:rsidR="00600CBB" w:rsidRDefault="00600CBB" w:rsidP="00CA16E7">
      <w:pPr>
        <w:jc w:val="center"/>
        <w:rPr>
          <w:rFonts w:cs="Arial"/>
          <w:b/>
          <w:bCs/>
          <w:sz w:val="20"/>
          <w:szCs w:val="20"/>
        </w:rPr>
      </w:pPr>
    </w:p>
    <w:p w14:paraId="73D96B51" w14:textId="77777777" w:rsidR="00600CBB" w:rsidRDefault="00600CBB" w:rsidP="00CA16E7">
      <w:pPr>
        <w:jc w:val="center"/>
        <w:rPr>
          <w:rFonts w:cs="Arial"/>
          <w:b/>
          <w:bCs/>
          <w:sz w:val="20"/>
          <w:szCs w:val="20"/>
        </w:rPr>
      </w:pPr>
    </w:p>
    <w:p w14:paraId="655CF07F" w14:textId="77777777" w:rsidR="00600CBB" w:rsidRDefault="00600CBB" w:rsidP="00CA16E7">
      <w:pPr>
        <w:jc w:val="center"/>
        <w:rPr>
          <w:rFonts w:cs="Arial"/>
          <w:b/>
          <w:bCs/>
          <w:sz w:val="20"/>
          <w:szCs w:val="20"/>
        </w:rPr>
      </w:pPr>
    </w:p>
    <w:p w14:paraId="008CBB8E" w14:textId="77777777" w:rsidR="00600CBB" w:rsidRDefault="00600CBB" w:rsidP="00CA16E7">
      <w:pPr>
        <w:jc w:val="center"/>
        <w:rPr>
          <w:rFonts w:cs="Arial"/>
          <w:b/>
          <w:bCs/>
          <w:sz w:val="20"/>
          <w:szCs w:val="20"/>
        </w:rPr>
      </w:pPr>
    </w:p>
    <w:p w14:paraId="7B438C0F" w14:textId="77777777" w:rsidR="00600CBB" w:rsidRDefault="00600CBB" w:rsidP="00CA16E7">
      <w:pPr>
        <w:jc w:val="center"/>
        <w:rPr>
          <w:rFonts w:cs="Arial"/>
          <w:b/>
          <w:bCs/>
          <w:sz w:val="20"/>
          <w:szCs w:val="20"/>
        </w:rPr>
      </w:pPr>
    </w:p>
    <w:p w14:paraId="1E9D7BD9" w14:textId="77777777" w:rsidR="00600CBB" w:rsidRDefault="00600CBB" w:rsidP="00CA16E7">
      <w:pPr>
        <w:jc w:val="center"/>
        <w:rPr>
          <w:rFonts w:cs="Arial"/>
          <w:b/>
          <w:bCs/>
          <w:sz w:val="20"/>
          <w:szCs w:val="20"/>
        </w:rPr>
      </w:pPr>
    </w:p>
    <w:p w14:paraId="1DA3909D" w14:textId="77777777" w:rsidR="00600CBB" w:rsidRDefault="00600CBB" w:rsidP="00CA16E7">
      <w:pPr>
        <w:jc w:val="center"/>
        <w:rPr>
          <w:rFonts w:cs="Arial"/>
          <w:b/>
          <w:bCs/>
          <w:sz w:val="20"/>
          <w:szCs w:val="20"/>
        </w:rPr>
      </w:pPr>
    </w:p>
    <w:p w14:paraId="68F998E8" w14:textId="77777777" w:rsidR="00600CBB" w:rsidRDefault="00600CBB" w:rsidP="00CA16E7">
      <w:pPr>
        <w:jc w:val="center"/>
        <w:rPr>
          <w:rFonts w:cs="Arial"/>
          <w:b/>
          <w:bCs/>
          <w:sz w:val="20"/>
          <w:szCs w:val="20"/>
        </w:rPr>
      </w:pPr>
    </w:p>
    <w:p w14:paraId="4CDDF968" w14:textId="77777777" w:rsidR="00600CBB" w:rsidRDefault="00600CBB" w:rsidP="00CA16E7">
      <w:pPr>
        <w:jc w:val="center"/>
        <w:rPr>
          <w:rFonts w:cs="Arial"/>
          <w:b/>
          <w:bCs/>
          <w:sz w:val="20"/>
          <w:szCs w:val="20"/>
        </w:rPr>
      </w:pPr>
    </w:p>
    <w:p w14:paraId="7B4F56BA" w14:textId="77777777" w:rsidR="00600CBB" w:rsidRDefault="00600CBB" w:rsidP="00CA16E7">
      <w:pPr>
        <w:jc w:val="center"/>
        <w:rPr>
          <w:rFonts w:cs="Arial"/>
          <w:b/>
          <w:bCs/>
          <w:sz w:val="20"/>
          <w:szCs w:val="20"/>
        </w:rPr>
      </w:pPr>
    </w:p>
    <w:p w14:paraId="1511A745" w14:textId="77777777" w:rsidR="00600CBB" w:rsidRDefault="00600CBB" w:rsidP="00CA16E7">
      <w:pPr>
        <w:jc w:val="center"/>
        <w:rPr>
          <w:rFonts w:cs="Arial"/>
          <w:b/>
          <w:bCs/>
          <w:sz w:val="20"/>
          <w:szCs w:val="20"/>
        </w:rPr>
      </w:pPr>
    </w:p>
    <w:p w14:paraId="0B84F744" w14:textId="77777777" w:rsidR="00600CBB" w:rsidRDefault="00600CBB" w:rsidP="00CA16E7">
      <w:pPr>
        <w:jc w:val="center"/>
        <w:rPr>
          <w:rFonts w:cs="Arial"/>
          <w:b/>
          <w:bCs/>
          <w:sz w:val="20"/>
          <w:szCs w:val="20"/>
        </w:rPr>
      </w:pPr>
    </w:p>
    <w:p w14:paraId="59C6BE75" w14:textId="77777777" w:rsidR="00600CBB" w:rsidRDefault="00600CBB" w:rsidP="00CA16E7">
      <w:pPr>
        <w:jc w:val="center"/>
        <w:rPr>
          <w:rFonts w:cs="Arial"/>
          <w:b/>
          <w:bCs/>
          <w:sz w:val="20"/>
          <w:szCs w:val="20"/>
        </w:rPr>
      </w:pPr>
    </w:p>
    <w:p w14:paraId="7065909F" w14:textId="77777777" w:rsidR="00600CBB" w:rsidRDefault="00600CBB" w:rsidP="00CA16E7">
      <w:pPr>
        <w:jc w:val="center"/>
        <w:rPr>
          <w:rFonts w:cs="Arial"/>
          <w:b/>
          <w:bCs/>
          <w:sz w:val="20"/>
          <w:szCs w:val="20"/>
        </w:rPr>
      </w:pPr>
    </w:p>
    <w:p w14:paraId="16027B6B" w14:textId="77777777" w:rsidR="00600CBB" w:rsidRDefault="00600CBB" w:rsidP="00CA16E7">
      <w:pPr>
        <w:jc w:val="center"/>
        <w:rPr>
          <w:rFonts w:cs="Arial"/>
          <w:b/>
          <w:bCs/>
          <w:sz w:val="20"/>
          <w:szCs w:val="20"/>
        </w:rPr>
      </w:pPr>
    </w:p>
    <w:p w14:paraId="2EB9E2C2" w14:textId="77777777" w:rsidR="00600CBB" w:rsidRDefault="00600CBB" w:rsidP="00CA16E7">
      <w:pPr>
        <w:jc w:val="center"/>
        <w:rPr>
          <w:rFonts w:cs="Arial"/>
          <w:b/>
          <w:bCs/>
          <w:sz w:val="20"/>
          <w:szCs w:val="20"/>
        </w:rPr>
      </w:pPr>
    </w:p>
    <w:p w14:paraId="383A105D" w14:textId="77777777" w:rsidR="00600CBB" w:rsidRDefault="00600CBB" w:rsidP="00CA16E7">
      <w:pPr>
        <w:jc w:val="center"/>
        <w:rPr>
          <w:rFonts w:cs="Arial"/>
          <w:b/>
          <w:bCs/>
          <w:sz w:val="20"/>
          <w:szCs w:val="20"/>
        </w:rPr>
      </w:pPr>
    </w:p>
    <w:p w14:paraId="5EBAFC36" w14:textId="77777777" w:rsidR="00600CBB" w:rsidRDefault="00600CBB" w:rsidP="00CA16E7">
      <w:pPr>
        <w:jc w:val="center"/>
        <w:rPr>
          <w:rFonts w:cs="Arial"/>
          <w:b/>
          <w:bCs/>
          <w:sz w:val="20"/>
          <w:szCs w:val="20"/>
        </w:rPr>
      </w:pPr>
    </w:p>
    <w:p w14:paraId="5E76E96B" w14:textId="77777777" w:rsidR="00600CBB" w:rsidRDefault="00600CBB" w:rsidP="00CA16E7">
      <w:pPr>
        <w:jc w:val="center"/>
        <w:rPr>
          <w:rFonts w:cs="Arial"/>
          <w:b/>
          <w:bCs/>
          <w:sz w:val="20"/>
          <w:szCs w:val="20"/>
        </w:rPr>
      </w:pPr>
    </w:p>
    <w:p w14:paraId="103D7926" w14:textId="77777777" w:rsidR="00600CBB" w:rsidRDefault="00600CBB" w:rsidP="00CA16E7">
      <w:pPr>
        <w:jc w:val="center"/>
        <w:rPr>
          <w:rFonts w:cs="Arial"/>
          <w:b/>
          <w:bCs/>
          <w:sz w:val="20"/>
          <w:szCs w:val="20"/>
        </w:rPr>
      </w:pPr>
    </w:p>
    <w:p w14:paraId="6C942DCF" w14:textId="77777777" w:rsidR="00E7568E" w:rsidRDefault="00E7568E" w:rsidP="00CA16E7">
      <w:pPr>
        <w:jc w:val="center"/>
        <w:rPr>
          <w:rFonts w:cs="Arial"/>
          <w:b/>
          <w:bCs/>
          <w:sz w:val="20"/>
          <w:szCs w:val="20"/>
        </w:rPr>
      </w:pPr>
    </w:p>
    <w:p w14:paraId="1103BA50" w14:textId="5F8458C7" w:rsidR="00CA16E7" w:rsidRPr="00492E9F" w:rsidRDefault="00CA16E7" w:rsidP="00CA16E7">
      <w:pPr>
        <w:jc w:val="center"/>
        <w:rPr>
          <w:rFonts w:cs="Arial"/>
          <w:b/>
          <w:bCs/>
          <w:sz w:val="20"/>
          <w:szCs w:val="20"/>
        </w:rPr>
      </w:pPr>
      <w:r w:rsidRPr="00492E9F">
        <w:rPr>
          <w:rFonts w:cs="Arial"/>
          <w:b/>
          <w:bCs/>
          <w:sz w:val="20"/>
          <w:szCs w:val="20"/>
        </w:rPr>
        <w:lastRenderedPageBreak/>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425AA275" w14:textId="77777777" w:rsidR="005A5E30" w:rsidRPr="005C5649" w:rsidRDefault="005A5E30" w:rsidP="005A5E30">
      <w:pPr>
        <w:pStyle w:val="InviasNormal"/>
        <w:spacing w:before="0" w:after="0"/>
        <w:outlineLvl w:val="0"/>
        <w:rPr>
          <w:sz w:val="20"/>
          <w:szCs w:val="20"/>
        </w:rPr>
      </w:pPr>
      <w:r w:rsidRPr="005C5649">
        <w:rPr>
          <w:sz w:val="20"/>
          <w:szCs w:val="20"/>
        </w:rPr>
        <w:t>Señores</w:t>
      </w:r>
    </w:p>
    <w:p w14:paraId="2A172F28" w14:textId="77777777" w:rsidR="005A5E30" w:rsidRPr="000A6077" w:rsidRDefault="005A5E30" w:rsidP="005A5E30">
      <w:pPr>
        <w:pStyle w:val="Prrafodelista"/>
        <w:spacing w:after="0" w:line="240" w:lineRule="atLeast"/>
        <w:ind w:left="0"/>
        <w:rPr>
          <w:rFonts w:cs="Arial"/>
          <w:sz w:val="20"/>
          <w:szCs w:val="20"/>
        </w:rPr>
      </w:pPr>
      <w:r w:rsidRPr="000A6077">
        <w:rPr>
          <w:rFonts w:cs="Arial"/>
          <w:sz w:val="20"/>
          <w:szCs w:val="20"/>
        </w:rPr>
        <w:t>Fondo de Desarrollo Local de Kennedy</w:t>
      </w:r>
    </w:p>
    <w:p w14:paraId="5678E467" w14:textId="77777777" w:rsidR="005A5E30" w:rsidRDefault="005A5E30" w:rsidP="005A5E30">
      <w:pPr>
        <w:pStyle w:val="Prrafodelista"/>
        <w:spacing w:after="0" w:line="240" w:lineRule="atLeast"/>
        <w:ind w:left="0"/>
        <w:rPr>
          <w:rFonts w:cs="Arial"/>
          <w:sz w:val="20"/>
          <w:szCs w:val="20"/>
        </w:rPr>
      </w:pPr>
      <w:r w:rsidRPr="000A6077">
        <w:rPr>
          <w:rFonts w:cs="Arial"/>
          <w:sz w:val="20"/>
          <w:szCs w:val="20"/>
        </w:rPr>
        <w:t xml:space="preserve">Transversal 78 k No. 41 </w:t>
      </w:r>
      <w:r>
        <w:rPr>
          <w:rFonts w:cs="Arial"/>
          <w:sz w:val="20"/>
          <w:szCs w:val="20"/>
        </w:rPr>
        <w:t>A</w:t>
      </w:r>
      <w:r w:rsidRPr="000A6077">
        <w:rPr>
          <w:rFonts w:cs="Arial"/>
          <w:sz w:val="20"/>
          <w:szCs w:val="20"/>
        </w:rPr>
        <w:t xml:space="preserve"> -04 sur </w:t>
      </w:r>
    </w:p>
    <w:p w14:paraId="76DF1935" w14:textId="77777777" w:rsidR="005A5E30" w:rsidRPr="000A6077" w:rsidRDefault="005A5E30" w:rsidP="005A5E30">
      <w:pPr>
        <w:pStyle w:val="Prrafodelista"/>
        <w:spacing w:after="0" w:line="240" w:lineRule="atLeast"/>
        <w:ind w:left="0"/>
        <w:rPr>
          <w:rFonts w:cs="Arial"/>
          <w:sz w:val="20"/>
          <w:szCs w:val="20"/>
        </w:rPr>
      </w:pPr>
      <w:r>
        <w:rPr>
          <w:rFonts w:cs="Arial"/>
          <w:sz w:val="20"/>
          <w:szCs w:val="20"/>
        </w:rPr>
        <w:t>Bogotá, D.C.</w:t>
      </w:r>
    </w:p>
    <w:p w14:paraId="67D705A1" w14:textId="77777777" w:rsidR="005A5E30" w:rsidRDefault="005A5E30" w:rsidP="005A5E30">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3EFFE999" w14:textId="77777777" w:rsidR="005A5E30" w:rsidRPr="005C5649" w:rsidRDefault="005A5E30" w:rsidP="005A5E30">
      <w:pPr>
        <w:pStyle w:val="InviasNormal"/>
        <w:spacing w:before="0" w:after="0"/>
        <w:rPr>
          <w:sz w:val="20"/>
          <w:szCs w:val="20"/>
        </w:rPr>
      </w:pPr>
    </w:p>
    <w:p w14:paraId="7AB172F0" w14:textId="77777777" w:rsidR="005A5E30" w:rsidRDefault="005A5E30" w:rsidP="005A5E30">
      <w:pPr>
        <w:pStyle w:val="InviasNormal"/>
        <w:spacing w:before="0" w:after="0"/>
        <w:rPr>
          <w:sz w:val="20"/>
          <w:szCs w:val="20"/>
        </w:rPr>
      </w:pPr>
      <w:r w:rsidRPr="005C5649">
        <w:rPr>
          <w:b/>
          <w:sz w:val="20"/>
          <w:szCs w:val="20"/>
        </w:rPr>
        <w:t>REFERENCIA:</w:t>
      </w:r>
      <w:r w:rsidRPr="005C5649">
        <w:rPr>
          <w:sz w:val="20"/>
          <w:szCs w:val="20"/>
        </w:rPr>
        <w:tab/>
        <w:t xml:space="preserve">Proceso de contratación No. </w:t>
      </w:r>
      <w:r>
        <w:rPr>
          <w:sz w:val="20"/>
          <w:szCs w:val="20"/>
        </w:rPr>
        <w:t>FDLK – LP – 010 – 2025</w:t>
      </w:r>
      <w:r w:rsidRPr="005C5649">
        <w:rPr>
          <w:sz w:val="20"/>
          <w:szCs w:val="20"/>
        </w:rPr>
        <w:t xml:space="preserve">, en adelante el “proceso de contratación” </w:t>
      </w:r>
    </w:p>
    <w:p w14:paraId="049351A9" w14:textId="77777777" w:rsidR="005A5E30" w:rsidRPr="005C5649" w:rsidRDefault="005A5E30" w:rsidP="005A5E30">
      <w:pPr>
        <w:pStyle w:val="InviasNormal"/>
        <w:spacing w:before="0" w:after="0"/>
        <w:rPr>
          <w:b/>
          <w:sz w:val="20"/>
          <w:szCs w:val="20"/>
          <w:u w:val="single"/>
        </w:rPr>
      </w:pPr>
    </w:p>
    <w:p w14:paraId="22B0663C" w14:textId="77777777" w:rsidR="005A5E30" w:rsidRDefault="005A5E30" w:rsidP="005A5E30">
      <w:pPr>
        <w:pStyle w:val="InviasNormal"/>
        <w:spacing w:before="0" w:after="0"/>
        <w:rPr>
          <w:b/>
          <w:sz w:val="20"/>
          <w:szCs w:val="20"/>
        </w:rPr>
      </w:pPr>
      <w:r w:rsidRPr="005C5649">
        <w:rPr>
          <w:b/>
          <w:sz w:val="20"/>
          <w:szCs w:val="20"/>
        </w:rPr>
        <w:t xml:space="preserve">Objeto: </w:t>
      </w:r>
    </w:p>
    <w:p w14:paraId="644EDB38" w14:textId="77777777" w:rsidR="005A5E30" w:rsidRDefault="005A5E30" w:rsidP="005A5E30">
      <w:pPr>
        <w:pStyle w:val="InviasNormal"/>
        <w:spacing w:before="0" w:after="0"/>
        <w:rPr>
          <w:b/>
          <w:sz w:val="20"/>
          <w:szCs w:val="20"/>
        </w:rPr>
      </w:pPr>
    </w:p>
    <w:p w14:paraId="403CE1DD" w14:textId="77777777" w:rsidR="005A5E30" w:rsidRPr="00A17725" w:rsidRDefault="005A5E30" w:rsidP="005A5E30">
      <w:pPr>
        <w:pStyle w:val="Ttulo1"/>
        <w:spacing w:line="240" w:lineRule="atLeast"/>
        <w:jc w:val="both"/>
        <w:rPr>
          <w:rFonts w:cs="Arial"/>
          <w:b w:val="0"/>
          <w:color w:val="000000" w:themeColor="text1"/>
        </w:rPr>
      </w:pPr>
      <w:r w:rsidRPr="00A17725">
        <w:rPr>
          <w:rFonts w:cs="Arial"/>
          <w:color w:val="000000" w:themeColor="text1"/>
        </w:rPr>
        <w:t>“</w:t>
      </w:r>
      <w:r w:rsidRPr="00A17725">
        <w:rPr>
          <w:rFonts w:cs="Arial"/>
          <w:i/>
          <w:iCs/>
          <w:color w:val="000000" w:themeColor="text1"/>
        </w:rPr>
        <w:t>REALIZAR LAS OBRAS DE CONSERVACIÓN DE LA MALLA VIAL Y ESPACIO PÚBLICO ASOCIADO EN LA LOCALIDAD DE KENNEDY, BOGOTÁ, D.C. A TRAVÉS DEL SISTEMA DE PRECIOS UNITARIOS FIJOS Y A MONTO AGOTABLE</w:t>
      </w:r>
      <w:r w:rsidRPr="00A17725">
        <w:rPr>
          <w:rFonts w:cs="Arial"/>
          <w:color w:val="000000" w:themeColor="text1"/>
        </w:rPr>
        <w:t>”</w:t>
      </w:r>
      <w:r>
        <w:rPr>
          <w:rFonts w:cs="Arial"/>
          <w:color w:val="000000" w:themeColor="text1"/>
        </w:rPr>
        <w:t>.</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proofErr w:type="spellStart"/>
      <w:r w:rsidR="0081138E">
        <w:rPr>
          <w:rFonts w:cs="Arial"/>
          <w:sz w:val="20"/>
          <w:szCs w:val="20"/>
        </w:rPr>
        <w:t>sub</w:t>
      </w:r>
      <w:r w:rsidR="0081138E" w:rsidRPr="00A678D8">
        <w:rPr>
          <w:rFonts w:cs="Arial"/>
          <w:sz w:val="20"/>
          <w:szCs w:val="20"/>
        </w:rPr>
        <w:t>numeral</w:t>
      </w:r>
      <w:proofErr w:type="spellEnd"/>
      <w:r w:rsidR="0081138E" w:rsidRPr="00A678D8">
        <w:rPr>
          <w:rFonts w:cs="Arial"/>
          <w:sz w:val="20"/>
          <w:szCs w:val="20"/>
        </w:rPr>
        <w:t xml:space="preserve">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499B8B6F"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C43A236" w14:textId="77777777" w:rsidR="005A5E30" w:rsidRPr="005C5649" w:rsidRDefault="005A5E30" w:rsidP="005A5E30">
      <w:pPr>
        <w:pStyle w:val="InviasNormal"/>
        <w:spacing w:before="0" w:after="0"/>
        <w:outlineLvl w:val="0"/>
        <w:rPr>
          <w:sz w:val="20"/>
          <w:szCs w:val="20"/>
        </w:rPr>
      </w:pPr>
      <w:r w:rsidRPr="005C5649">
        <w:rPr>
          <w:sz w:val="20"/>
          <w:szCs w:val="20"/>
        </w:rPr>
        <w:t>Señores</w:t>
      </w:r>
    </w:p>
    <w:p w14:paraId="69B2AD7C" w14:textId="77777777" w:rsidR="005A5E30" w:rsidRPr="000A6077" w:rsidRDefault="005A5E30" w:rsidP="005A5E30">
      <w:pPr>
        <w:pStyle w:val="Prrafodelista"/>
        <w:spacing w:after="0" w:line="240" w:lineRule="atLeast"/>
        <w:ind w:left="0"/>
        <w:rPr>
          <w:rFonts w:cs="Arial"/>
          <w:sz w:val="20"/>
          <w:szCs w:val="20"/>
        </w:rPr>
      </w:pPr>
      <w:r w:rsidRPr="000A6077">
        <w:rPr>
          <w:rFonts w:cs="Arial"/>
          <w:sz w:val="20"/>
          <w:szCs w:val="20"/>
        </w:rPr>
        <w:t>Fondo de Desarrollo Local de Kennedy</w:t>
      </w:r>
    </w:p>
    <w:p w14:paraId="06B64CE9" w14:textId="77777777" w:rsidR="005A5E30" w:rsidRDefault="005A5E30" w:rsidP="005A5E30">
      <w:pPr>
        <w:pStyle w:val="Prrafodelista"/>
        <w:spacing w:after="0" w:line="240" w:lineRule="atLeast"/>
        <w:ind w:left="0"/>
        <w:rPr>
          <w:rFonts w:cs="Arial"/>
          <w:sz w:val="20"/>
          <w:szCs w:val="20"/>
        </w:rPr>
      </w:pPr>
      <w:r w:rsidRPr="000A6077">
        <w:rPr>
          <w:rFonts w:cs="Arial"/>
          <w:sz w:val="20"/>
          <w:szCs w:val="20"/>
        </w:rPr>
        <w:t xml:space="preserve">Transversal 78 k No. 41 </w:t>
      </w:r>
      <w:r>
        <w:rPr>
          <w:rFonts w:cs="Arial"/>
          <w:sz w:val="20"/>
          <w:szCs w:val="20"/>
        </w:rPr>
        <w:t>A</w:t>
      </w:r>
      <w:r w:rsidRPr="000A6077">
        <w:rPr>
          <w:rFonts w:cs="Arial"/>
          <w:sz w:val="20"/>
          <w:szCs w:val="20"/>
        </w:rPr>
        <w:t xml:space="preserve"> -04 sur </w:t>
      </w:r>
    </w:p>
    <w:p w14:paraId="1AB13879" w14:textId="77777777" w:rsidR="005A5E30" w:rsidRPr="000A6077" w:rsidRDefault="005A5E30" w:rsidP="005A5E30">
      <w:pPr>
        <w:pStyle w:val="Prrafodelista"/>
        <w:spacing w:after="0" w:line="240" w:lineRule="atLeast"/>
        <w:ind w:left="0"/>
        <w:rPr>
          <w:rFonts w:cs="Arial"/>
          <w:sz w:val="20"/>
          <w:szCs w:val="20"/>
        </w:rPr>
      </w:pPr>
      <w:r>
        <w:rPr>
          <w:rFonts w:cs="Arial"/>
          <w:sz w:val="20"/>
          <w:szCs w:val="20"/>
        </w:rPr>
        <w:t>Bogotá, D.C.</w:t>
      </w:r>
    </w:p>
    <w:p w14:paraId="1BD04BC8" w14:textId="77777777" w:rsidR="005A5E30" w:rsidRDefault="005A5E30" w:rsidP="005A5E30">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20F7F89F" w14:textId="77777777" w:rsidR="005A5E30" w:rsidRPr="005C5649" w:rsidRDefault="005A5E30" w:rsidP="005A5E30">
      <w:pPr>
        <w:pStyle w:val="InviasNormal"/>
        <w:spacing w:before="0" w:after="0"/>
        <w:rPr>
          <w:sz w:val="20"/>
          <w:szCs w:val="20"/>
        </w:rPr>
      </w:pPr>
    </w:p>
    <w:p w14:paraId="6409B1BE" w14:textId="77777777" w:rsidR="005A5E30" w:rsidRDefault="005A5E30" w:rsidP="005A5E30">
      <w:pPr>
        <w:pStyle w:val="InviasNormal"/>
        <w:spacing w:before="0" w:after="0"/>
        <w:rPr>
          <w:sz w:val="20"/>
          <w:szCs w:val="20"/>
        </w:rPr>
      </w:pPr>
      <w:r w:rsidRPr="005C5649">
        <w:rPr>
          <w:b/>
          <w:sz w:val="20"/>
          <w:szCs w:val="20"/>
        </w:rPr>
        <w:t>REFERENCIA:</w:t>
      </w:r>
      <w:r w:rsidRPr="005C5649">
        <w:rPr>
          <w:sz w:val="20"/>
          <w:szCs w:val="20"/>
        </w:rPr>
        <w:tab/>
        <w:t xml:space="preserve">Proceso de contratación No. </w:t>
      </w:r>
      <w:r>
        <w:rPr>
          <w:sz w:val="20"/>
          <w:szCs w:val="20"/>
        </w:rPr>
        <w:t>FDLK – LP – 010 – 2025</w:t>
      </w:r>
      <w:r w:rsidRPr="005C5649">
        <w:rPr>
          <w:sz w:val="20"/>
          <w:szCs w:val="20"/>
        </w:rPr>
        <w:t xml:space="preserve">, en adelante el “proceso de contratación” </w:t>
      </w:r>
    </w:p>
    <w:p w14:paraId="62F4B8E3" w14:textId="77777777" w:rsidR="005A5E30" w:rsidRPr="005C5649" w:rsidRDefault="005A5E30" w:rsidP="005A5E30">
      <w:pPr>
        <w:pStyle w:val="InviasNormal"/>
        <w:spacing w:before="0" w:after="0"/>
        <w:rPr>
          <w:b/>
          <w:sz w:val="20"/>
          <w:szCs w:val="20"/>
          <w:u w:val="single"/>
        </w:rPr>
      </w:pPr>
    </w:p>
    <w:p w14:paraId="6165C7C3" w14:textId="77777777" w:rsidR="005A5E30" w:rsidRDefault="005A5E30" w:rsidP="005A5E30">
      <w:pPr>
        <w:pStyle w:val="InviasNormal"/>
        <w:spacing w:before="0" w:after="0"/>
        <w:rPr>
          <w:b/>
          <w:sz w:val="20"/>
          <w:szCs w:val="20"/>
        </w:rPr>
      </w:pPr>
      <w:r w:rsidRPr="005C5649">
        <w:rPr>
          <w:b/>
          <w:sz w:val="20"/>
          <w:szCs w:val="20"/>
        </w:rPr>
        <w:t xml:space="preserve">Objeto: </w:t>
      </w:r>
    </w:p>
    <w:p w14:paraId="18AD61E1" w14:textId="77777777" w:rsidR="005A5E30" w:rsidRDefault="005A5E30" w:rsidP="005A5E30">
      <w:pPr>
        <w:pStyle w:val="InviasNormal"/>
        <w:spacing w:before="0" w:after="0"/>
        <w:rPr>
          <w:b/>
          <w:sz w:val="20"/>
          <w:szCs w:val="20"/>
        </w:rPr>
      </w:pPr>
    </w:p>
    <w:p w14:paraId="4E90A6A4" w14:textId="77777777" w:rsidR="005A5E30" w:rsidRPr="00A17725" w:rsidRDefault="005A5E30" w:rsidP="005A5E30">
      <w:pPr>
        <w:pStyle w:val="Ttulo1"/>
        <w:spacing w:line="240" w:lineRule="atLeast"/>
        <w:jc w:val="both"/>
        <w:rPr>
          <w:rFonts w:cs="Arial"/>
          <w:b w:val="0"/>
          <w:color w:val="000000" w:themeColor="text1"/>
        </w:rPr>
      </w:pPr>
      <w:r w:rsidRPr="00A17725">
        <w:rPr>
          <w:rFonts w:cs="Arial"/>
          <w:color w:val="000000" w:themeColor="text1"/>
        </w:rPr>
        <w:t>“</w:t>
      </w:r>
      <w:r w:rsidRPr="00A17725">
        <w:rPr>
          <w:rFonts w:cs="Arial"/>
          <w:i/>
          <w:iCs/>
          <w:color w:val="000000" w:themeColor="text1"/>
        </w:rPr>
        <w:t>REALIZAR LAS OBRAS DE CONSERVACIÓN DE LA MALLA VIAL Y ESPACIO PÚBLICO ASOCIADO EN LA LOCALIDAD DE KENNEDY, BOGOTÁ, D.C. A TRAVÉS DEL SISTEMA DE PRECIOS UNITARIOS FIJOS Y A MONTO AGOTABLE</w:t>
      </w:r>
      <w:r w:rsidRPr="00A17725">
        <w:rPr>
          <w:rFonts w:cs="Arial"/>
          <w:color w:val="000000" w:themeColor="text1"/>
        </w:rPr>
        <w:t>”</w:t>
      </w:r>
      <w:r>
        <w:rPr>
          <w:rFonts w:cs="Arial"/>
          <w:color w:val="000000" w:themeColor="text1"/>
        </w:rPr>
        <w:t>.</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lastRenderedPageBreak/>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48485F67" w:rsidR="004C163F" w:rsidRPr="00492E9F" w:rsidRDefault="004C163F" w:rsidP="004C163F">
      <w:pPr>
        <w:jc w:val="center"/>
        <w:rPr>
          <w:rFonts w:cs="Arial"/>
          <w:b/>
          <w:bCs/>
          <w:sz w:val="20"/>
          <w:szCs w:val="20"/>
        </w:rPr>
      </w:pPr>
      <w:bookmarkStart w:id="0" w:name="_Hlk65589619"/>
      <w:r w:rsidRPr="00492E9F">
        <w:rPr>
          <w:rFonts w:cs="Arial"/>
          <w:b/>
          <w:bCs/>
          <w:sz w:val="20"/>
          <w:szCs w:val="20"/>
        </w:rPr>
        <w:lastRenderedPageBreak/>
        <w:t>FORMATO 10C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4D5FA22" w14:textId="77777777" w:rsidR="005A5E30" w:rsidRPr="005C5649" w:rsidRDefault="005A5E30" w:rsidP="005A5E30">
      <w:pPr>
        <w:pStyle w:val="InviasNormal"/>
        <w:spacing w:before="0" w:after="0"/>
        <w:outlineLvl w:val="0"/>
        <w:rPr>
          <w:sz w:val="20"/>
          <w:szCs w:val="20"/>
        </w:rPr>
      </w:pPr>
      <w:r w:rsidRPr="005C5649">
        <w:rPr>
          <w:sz w:val="20"/>
          <w:szCs w:val="20"/>
        </w:rPr>
        <w:t>Señores</w:t>
      </w:r>
    </w:p>
    <w:p w14:paraId="1FE98F12" w14:textId="77777777" w:rsidR="005A5E30" w:rsidRPr="000A6077" w:rsidRDefault="005A5E30" w:rsidP="005A5E30">
      <w:pPr>
        <w:pStyle w:val="Prrafodelista"/>
        <w:spacing w:after="0" w:line="240" w:lineRule="atLeast"/>
        <w:ind w:left="0"/>
        <w:rPr>
          <w:rFonts w:cs="Arial"/>
          <w:sz w:val="20"/>
          <w:szCs w:val="20"/>
        </w:rPr>
      </w:pPr>
      <w:r w:rsidRPr="000A6077">
        <w:rPr>
          <w:rFonts w:cs="Arial"/>
          <w:sz w:val="20"/>
          <w:szCs w:val="20"/>
        </w:rPr>
        <w:t>Fondo de Desarrollo Local de Kennedy</w:t>
      </w:r>
    </w:p>
    <w:p w14:paraId="5E22592A" w14:textId="77777777" w:rsidR="005A5E30" w:rsidRDefault="005A5E30" w:rsidP="005A5E30">
      <w:pPr>
        <w:pStyle w:val="Prrafodelista"/>
        <w:spacing w:after="0" w:line="240" w:lineRule="atLeast"/>
        <w:ind w:left="0"/>
        <w:rPr>
          <w:rFonts w:cs="Arial"/>
          <w:sz w:val="20"/>
          <w:szCs w:val="20"/>
        </w:rPr>
      </w:pPr>
      <w:r w:rsidRPr="000A6077">
        <w:rPr>
          <w:rFonts w:cs="Arial"/>
          <w:sz w:val="20"/>
          <w:szCs w:val="20"/>
        </w:rPr>
        <w:t xml:space="preserve">Transversal 78 k No. 41 </w:t>
      </w:r>
      <w:r>
        <w:rPr>
          <w:rFonts w:cs="Arial"/>
          <w:sz w:val="20"/>
          <w:szCs w:val="20"/>
        </w:rPr>
        <w:t>A</w:t>
      </w:r>
      <w:r w:rsidRPr="000A6077">
        <w:rPr>
          <w:rFonts w:cs="Arial"/>
          <w:sz w:val="20"/>
          <w:szCs w:val="20"/>
        </w:rPr>
        <w:t xml:space="preserve"> -04 sur </w:t>
      </w:r>
    </w:p>
    <w:p w14:paraId="66C37FDD" w14:textId="77777777" w:rsidR="005A5E30" w:rsidRPr="000A6077" w:rsidRDefault="005A5E30" w:rsidP="005A5E30">
      <w:pPr>
        <w:pStyle w:val="Prrafodelista"/>
        <w:spacing w:after="0" w:line="240" w:lineRule="atLeast"/>
        <w:ind w:left="0"/>
        <w:rPr>
          <w:rFonts w:cs="Arial"/>
          <w:sz w:val="20"/>
          <w:szCs w:val="20"/>
        </w:rPr>
      </w:pPr>
      <w:r>
        <w:rPr>
          <w:rFonts w:cs="Arial"/>
          <w:sz w:val="20"/>
          <w:szCs w:val="20"/>
        </w:rPr>
        <w:t>Bogotá, D.C.</w:t>
      </w:r>
    </w:p>
    <w:p w14:paraId="750D38CB" w14:textId="77777777" w:rsidR="005A5E30" w:rsidRDefault="005A5E30" w:rsidP="005A5E30">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1748B916" w14:textId="77777777" w:rsidR="005A5E30" w:rsidRPr="005C5649" w:rsidRDefault="005A5E30" w:rsidP="005A5E30">
      <w:pPr>
        <w:pStyle w:val="InviasNormal"/>
        <w:spacing w:before="0" w:after="0"/>
        <w:rPr>
          <w:sz w:val="20"/>
          <w:szCs w:val="20"/>
        </w:rPr>
      </w:pPr>
    </w:p>
    <w:p w14:paraId="5BF145B3" w14:textId="77777777" w:rsidR="005A5E30" w:rsidRDefault="005A5E30" w:rsidP="005A5E30">
      <w:pPr>
        <w:pStyle w:val="InviasNormal"/>
        <w:spacing w:before="0" w:after="0"/>
        <w:rPr>
          <w:sz w:val="20"/>
          <w:szCs w:val="20"/>
        </w:rPr>
      </w:pPr>
      <w:r w:rsidRPr="005C5649">
        <w:rPr>
          <w:b/>
          <w:sz w:val="20"/>
          <w:szCs w:val="20"/>
        </w:rPr>
        <w:t>REFERENCIA:</w:t>
      </w:r>
      <w:r w:rsidRPr="005C5649">
        <w:rPr>
          <w:sz w:val="20"/>
          <w:szCs w:val="20"/>
        </w:rPr>
        <w:tab/>
        <w:t xml:space="preserve">Proceso de contratación No. </w:t>
      </w:r>
      <w:r>
        <w:rPr>
          <w:sz w:val="20"/>
          <w:szCs w:val="20"/>
        </w:rPr>
        <w:t>FDLK – LP – 010 – 2025</w:t>
      </w:r>
      <w:r w:rsidRPr="005C5649">
        <w:rPr>
          <w:sz w:val="20"/>
          <w:szCs w:val="20"/>
        </w:rPr>
        <w:t xml:space="preserve">, en adelante el “proceso de contratación” </w:t>
      </w:r>
    </w:p>
    <w:p w14:paraId="520BD385" w14:textId="77777777" w:rsidR="005A5E30" w:rsidRPr="005C5649" w:rsidRDefault="005A5E30" w:rsidP="005A5E30">
      <w:pPr>
        <w:pStyle w:val="InviasNormal"/>
        <w:spacing w:before="0" w:after="0"/>
        <w:rPr>
          <w:b/>
          <w:sz w:val="20"/>
          <w:szCs w:val="20"/>
          <w:u w:val="single"/>
        </w:rPr>
      </w:pPr>
    </w:p>
    <w:p w14:paraId="2ABE79F2" w14:textId="77777777" w:rsidR="005A5E30" w:rsidRDefault="005A5E30" w:rsidP="005A5E30">
      <w:pPr>
        <w:pStyle w:val="InviasNormal"/>
        <w:spacing w:before="0" w:after="0"/>
        <w:rPr>
          <w:b/>
          <w:sz w:val="20"/>
          <w:szCs w:val="20"/>
        </w:rPr>
      </w:pPr>
      <w:r w:rsidRPr="005C5649">
        <w:rPr>
          <w:b/>
          <w:sz w:val="20"/>
          <w:szCs w:val="20"/>
        </w:rPr>
        <w:t xml:space="preserve">Objeto: </w:t>
      </w:r>
    </w:p>
    <w:p w14:paraId="68591094" w14:textId="77777777" w:rsidR="005A5E30" w:rsidRDefault="005A5E30" w:rsidP="005A5E30">
      <w:pPr>
        <w:pStyle w:val="InviasNormal"/>
        <w:spacing w:before="0" w:after="0"/>
        <w:rPr>
          <w:b/>
          <w:sz w:val="20"/>
          <w:szCs w:val="20"/>
        </w:rPr>
      </w:pPr>
    </w:p>
    <w:p w14:paraId="3BDDEB89" w14:textId="77777777" w:rsidR="005A5E30" w:rsidRPr="00A17725" w:rsidRDefault="005A5E30" w:rsidP="005A5E30">
      <w:pPr>
        <w:pStyle w:val="Ttulo1"/>
        <w:spacing w:line="240" w:lineRule="atLeast"/>
        <w:jc w:val="both"/>
        <w:rPr>
          <w:rFonts w:cs="Arial"/>
          <w:b w:val="0"/>
          <w:color w:val="000000" w:themeColor="text1"/>
        </w:rPr>
      </w:pPr>
      <w:r w:rsidRPr="00A17725">
        <w:rPr>
          <w:rFonts w:cs="Arial"/>
          <w:color w:val="000000" w:themeColor="text1"/>
        </w:rPr>
        <w:t>“</w:t>
      </w:r>
      <w:r w:rsidRPr="00A17725">
        <w:rPr>
          <w:rFonts w:cs="Arial"/>
          <w:i/>
          <w:iCs/>
          <w:color w:val="000000" w:themeColor="text1"/>
        </w:rPr>
        <w:t>REALIZAR LAS OBRAS DE CONSERVACIÓN DE LA MALLA VIAL Y ESPACIO PÚBLICO ASOCIADO EN LA LOCALIDAD DE KENNEDY, BOGOTÁ, D.C. A TRAVÉS DEL SISTEMA DE PRECIOS UNITARIOS FIJOS Y A MONTO AGOTABLE</w:t>
      </w:r>
      <w:r w:rsidRPr="00A17725">
        <w:rPr>
          <w:rFonts w:cs="Arial"/>
          <w:color w:val="000000" w:themeColor="text1"/>
        </w:rPr>
        <w:t>”</w:t>
      </w:r>
      <w:r>
        <w:rPr>
          <w:rFonts w:cs="Arial"/>
          <w:color w:val="000000" w:themeColor="text1"/>
        </w:rPr>
        <w:t>.</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subnumeral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Default="004C163F" w:rsidP="004C163F">
      <w:pPr>
        <w:rPr>
          <w:rFonts w:cs="Arial"/>
          <w:b/>
          <w:bCs/>
          <w:sz w:val="20"/>
          <w:szCs w:val="20"/>
        </w:rPr>
      </w:pPr>
    </w:p>
    <w:bookmarkEnd w:id="0"/>
    <w:p w14:paraId="64B38BF0" w14:textId="64923CDF" w:rsidR="0011470C" w:rsidRPr="00492E9F" w:rsidRDefault="0011470C" w:rsidP="0011470C">
      <w:pPr>
        <w:jc w:val="center"/>
        <w:rPr>
          <w:rFonts w:cs="Arial"/>
          <w:b/>
          <w:bCs/>
          <w:sz w:val="20"/>
          <w:szCs w:val="20"/>
        </w:rPr>
      </w:pPr>
      <w:r w:rsidRPr="00492E9F">
        <w:rPr>
          <w:rFonts w:cs="Arial"/>
          <w:b/>
          <w:bCs/>
          <w:sz w:val="20"/>
          <w:szCs w:val="20"/>
        </w:rPr>
        <w:lastRenderedPageBreak/>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3212B1C9" w14:textId="77777777" w:rsidR="005A5E30" w:rsidRPr="005C5649" w:rsidRDefault="005A5E30" w:rsidP="005A5E30">
      <w:pPr>
        <w:pStyle w:val="InviasNormal"/>
        <w:spacing w:before="0" w:after="0"/>
        <w:outlineLvl w:val="0"/>
        <w:rPr>
          <w:sz w:val="20"/>
          <w:szCs w:val="20"/>
        </w:rPr>
      </w:pPr>
      <w:r w:rsidRPr="005C5649">
        <w:rPr>
          <w:sz w:val="20"/>
          <w:szCs w:val="20"/>
        </w:rPr>
        <w:t>Señores</w:t>
      </w:r>
    </w:p>
    <w:p w14:paraId="123B30E2" w14:textId="77777777" w:rsidR="005A5E30" w:rsidRPr="000A6077" w:rsidRDefault="005A5E30" w:rsidP="005A5E30">
      <w:pPr>
        <w:pStyle w:val="Prrafodelista"/>
        <w:spacing w:after="0" w:line="240" w:lineRule="atLeast"/>
        <w:ind w:left="0"/>
        <w:rPr>
          <w:rFonts w:cs="Arial"/>
          <w:sz w:val="20"/>
          <w:szCs w:val="20"/>
        </w:rPr>
      </w:pPr>
      <w:r w:rsidRPr="000A6077">
        <w:rPr>
          <w:rFonts w:cs="Arial"/>
          <w:sz w:val="20"/>
          <w:szCs w:val="20"/>
        </w:rPr>
        <w:t>Fondo de Desarrollo Local de Kennedy</w:t>
      </w:r>
    </w:p>
    <w:p w14:paraId="03CEFECF" w14:textId="77777777" w:rsidR="005A5E30" w:rsidRDefault="005A5E30" w:rsidP="005A5E30">
      <w:pPr>
        <w:pStyle w:val="Prrafodelista"/>
        <w:spacing w:after="0" w:line="240" w:lineRule="atLeast"/>
        <w:ind w:left="0"/>
        <w:rPr>
          <w:rFonts w:cs="Arial"/>
          <w:sz w:val="20"/>
          <w:szCs w:val="20"/>
        </w:rPr>
      </w:pPr>
      <w:r w:rsidRPr="000A6077">
        <w:rPr>
          <w:rFonts w:cs="Arial"/>
          <w:sz w:val="20"/>
          <w:szCs w:val="20"/>
        </w:rPr>
        <w:t xml:space="preserve">Transversal 78 k No. 41 </w:t>
      </w:r>
      <w:r>
        <w:rPr>
          <w:rFonts w:cs="Arial"/>
          <w:sz w:val="20"/>
          <w:szCs w:val="20"/>
        </w:rPr>
        <w:t>A</w:t>
      </w:r>
      <w:r w:rsidRPr="000A6077">
        <w:rPr>
          <w:rFonts w:cs="Arial"/>
          <w:sz w:val="20"/>
          <w:szCs w:val="20"/>
        </w:rPr>
        <w:t xml:space="preserve"> -04 sur </w:t>
      </w:r>
    </w:p>
    <w:p w14:paraId="37120139" w14:textId="77777777" w:rsidR="005A5E30" w:rsidRPr="000A6077" w:rsidRDefault="005A5E30" w:rsidP="005A5E30">
      <w:pPr>
        <w:pStyle w:val="Prrafodelista"/>
        <w:spacing w:after="0" w:line="240" w:lineRule="atLeast"/>
        <w:ind w:left="0"/>
        <w:rPr>
          <w:rFonts w:cs="Arial"/>
          <w:sz w:val="20"/>
          <w:szCs w:val="20"/>
        </w:rPr>
      </w:pPr>
      <w:r>
        <w:rPr>
          <w:rFonts w:cs="Arial"/>
          <w:sz w:val="20"/>
          <w:szCs w:val="20"/>
        </w:rPr>
        <w:t>Bogotá, D.C.</w:t>
      </w:r>
    </w:p>
    <w:p w14:paraId="48C5C01F" w14:textId="77777777" w:rsidR="005A5E30" w:rsidRDefault="005A5E30" w:rsidP="005A5E30">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5684BFD" w14:textId="77777777" w:rsidR="005A5E30" w:rsidRPr="005C5649" w:rsidRDefault="005A5E30" w:rsidP="005A5E30">
      <w:pPr>
        <w:pStyle w:val="InviasNormal"/>
        <w:spacing w:before="0" w:after="0"/>
        <w:rPr>
          <w:sz w:val="20"/>
          <w:szCs w:val="20"/>
        </w:rPr>
      </w:pPr>
    </w:p>
    <w:p w14:paraId="6D3803DF" w14:textId="77777777" w:rsidR="005A5E30" w:rsidRDefault="005A5E30" w:rsidP="005A5E30">
      <w:pPr>
        <w:pStyle w:val="InviasNormal"/>
        <w:spacing w:before="0" w:after="0"/>
        <w:rPr>
          <w:sz w:val="20"/>
          <w:szCs w:val="20"/>
        </w:rPr>
      </w:pPr>
      <w:r w:rsidRPr="005C5649">
        <w:rPr>
          <w:b/>
          <w:sz w:val="20"/>
          <w:szCs w:val="20"/>
        </w:rPr>
        <w:t>REFERENCIA:</w:t>
      </w:r>
      <w:r w:rsidRPr="005C5649">
        <w:rPr>
          <w:sz w:val="20"/>
          <w:szCs w:val="20"/>
        </w:rPr>
        <w:tab/>
        <w:t xml:space="preserve">Proceso de contratación No. </w:t>
      </w:r>
      <w:r>
        <w:rPr>
          <w:sz w:val="20"/>
          <w:szCs w:val="20"/>
        </w:rPr>
        <w:t>FDLK – LP – 010 – 2025</w:t>
      </w:r>
      <w:r w:rsidRPr="005C5649">
        <w:rPr>
          <w:sz w:val="20"/>
          <w:szCs w:val="20"/>
        </w:rPr>
        <w:t xml:space="preserve">, en adelante el “proceso de contratación” </w:t>
      </w:r>
    </w:p>
    <w:p w14:paraId="18F96F7C" w14:textId="77777777" w:rsidR="005A5E30" w:rsidRPr="005C5649" w:rsidRDefault="005A5E30" w:rsidP="005A5E30">
      <w:pPr>
        <w:pStyle w:val="InviasNormal"/>
        <w:spacing w:before="0" w:after="0"/>
        <w:rPr>
          <w:b/>
          <w:sz w:val="20"/>
          <w:szCs w:val="20"/>
          <w:u w:val="single"/>
        </w:rPr>
      </w:pPr>
    </w:p>
    <w:p w14:paraId="3436AA0F" w14:textId="77777777" w:rsidR="005A5E30" w:rsidRDefault="005A5E30" w:rsidP="005A5E30">
      <w:pPr>
        <w:pStyle w:val="InviasNormal"/>
        <w:spacing w:before="0" w:after="0"/>
        <w:rPr>
          <w:b/>
          <w:sz w:val="20"/>
          <w:szCs w:val="20"/>
        </w:rPr>
      </w:pPr>
      <w:r w:rsidRPr="005C5649">
        <w:rPr>
          <w:b/>
          <w:sz w:val="20"/>
          <w:szCs w:val="20"/>
        </w:rPr>
        <w:t xml:space="preserve">Objeto: </w:t>
      </w:r>
    </w:p>
    <w:p w14:paraId="3026DC43" w14:textId="77777777" w:rsidR="005A5E30" w:rsidRDefault="005A5E30" w:rsidP="005A5E30">
      <w:pPr>
        <w:pStyle w:val="InviasNormal"/>
        <w:spacing w:before="0" w:after="0"/>
        <w:rPr>
          <w:b/>
          <w:sz w:val="20"/>
          <w:szCs w:val="20"/>
        </w:rPr>
      </w:pPr>
    </w:p>
    <w:p w14:paraId="5DDCD5DF" w14:textId="77777777" w:rsidR="005A5E30" w:rsidRPr="00A17725" w:rsidRDefault="005A5E30" w:rsidP="005A5E30">
      <w:pPr>
        <w:pStyle w:val="Ttulo1"/>
        <w:spacing w:line="240" w:lineRule="atLeast"/>
        <w:jc w:val="both"/>
        <w:rPr>
          <w:rFonts w:cs="Arial"/>
          <w:b w:val="0"/>
          <w:color w:val="000000" w:themeColor="text1"/>
        </w:rPr>
      </w:pPr>
      <w:r w:rsidRPr="00A17725">
        <w:rPr>
          <w:rFonts w:cs="Arial"/>
          <w:color w:val="000000" w:themeColor="text1"/>
        </w:rPr>
        <w:t>“</w:t>
      </w:r>
      <w:r w:rsidRPr="00A17725">
        <w:rPr>
          <w:rFonts w:cs="Arial"/>
          <w:i/>
          <w:iCs/>
          <w:color w:val="000000" w:themeColor="text1"/>
        </w:rPr>
        <w:t>REALIZAR LAS OBRAS DE CONSERVACIÓN DE LA MALLA VIAL Y ESPACIO PÚBLICO ASOCIADO EN LA LOCALIDAD DE KENNEDY, BOGOTÁ, D.C. A TRAVÉS DEL SISTEMA DE PRECIOS UNITARIOS FIJOS Y A MONTO AGOTABLE</w:t>
      </w:r>
      <w:r w:rsidRPr="00A17725">
        <w:rPr>
          <w:rFonts w:cs="Arial"/>
          <w:color w:val="000000" w:themeColor="text1"/>
        </w:rPr>
        <w:t>”</w:t>
      </w:r>
      <w:r>
        <w:rPr>
          <w:rFonts w:cs="Arial"/>
          <w:color w:val="000000" w:themeColor="text1"/>
        </w:rPr>
        <w:t>.</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lastRenderedPageBreak/>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w:t>
      </w:r>
      <w:proofErr w:type="spellStart"/>
      <w:r w:rsidR="00AB10F7" w:rsidRPr="00F6108B">
        <w:rPr>
          <w:rFonts w:cs="Arial"/>
          <w:sz w:val="20"/>
          <w:szCs w:val="20"/>
        </w:rPr>
        <w:t>Rrom</w:t>
      </w:r>
      <w:proofErr w:type="spellEnd"/>
      <w:r w:rsidR="00AB10F7" w:rsidRPr="00F6108B">
        <w:rPr>
          <w:rFonts w:cs="Arial"/>
          <w:sz w:val="20"/>
          <w:szCs w:val="20"/>
        </w:rPr>
        <w:t xml:space="preserve">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3D39A297" w14:textId="77777777" w:rsidR="000F5268" w:rsidRDefault="000F5268" w:rsidP="0011470C">
      <w:pPr>
        <w:jc w:val="center"/>
        <w:rPr>
          <w:rFonts w:cs="Arial"/>
          <w:sz w:val="20"/>
          <w:szCs w:val="20"/>
        </w:rPr>
      </w:pPr>
    </w:p>
    <w:p w14:paraId="3507449C" w14:textId="77777777" w:rsidR="000F5268" w:rsidRDefault="000F5268" w:rsidP="0011470C">
      <w:pPr>
        <w:jc w:val="center"/>
        <w:rPr>
          <w:rFonts w:cs="Arial"/>
          <w:sz w:val="20"/>
          <w:szCs w:val="20"/>
        </w:rPr>
      </w:pPr>
    </w:p>
    <w:p w14:paraId="10ABED59" w14:textId="77777777" w:rsidR="000F5268" w:rsidRDefault="000F5268" w:rsidP="0011470C">
      <w:pPr>
        <w:jc w:val="center"/>
        <w:rPr>
          <w:rFonts w:cs="Arial"/>
          <w:sz w:val="20"/>
          <w:szCs w:val="20"/>
        </w:rPr>
      </w:pPr>
    </w:p>
    <w:p w14:paraId="28B3B376" w14:textId="77777777" w:rsidR="000F5268" w:rsidRDefault="000F5268" w:rsidP="0011470C">
      <w:pPr>
        <w:jc w:val="center"/>
        <w:rPr>
          <w:rFonts w:cs="Arial"/>
          <w:sz w:val="20"/>
          <w:szCs w:val="20"/>
        </w:rPr>
      </w:pPr>
    </w:p>
    <w:p w14:paraId="25B75D97" w14:textId="77777777" w:rsidR="000F5268" w:rsidRDefault="000F5268" w:rsidP="0011470C">
      <w:pPr>
        <w:jc w:val="center"/>
        <w:rPr>
          <w:rFonts w:cs="Arial"/>
          <w:sz w:val="20"/>
          <w:szCs w:val="20"/>
        </w:rPr>
      </w:pPr>
    </w:p>
    <w:p w14:paraId="17B9F884" w14:textId="77777777" w:rsidR="000F5268" w:rsidRDefault="000F5268" w:rsidP="0011470C">
      <w:pPr>
        <w:jc w:val="center"/>
        <w:rPr>
          <w:rFonts w:cs="Arial"/>
          <w:sz w:val="20"/>
          <w:szCs w:val="20"/>
        </w:rPr>
      </w:pPr>
    </w:p>
    <w:p w14:paraId="3E7866ED" w14:textId="77777777" w:rsidR="000F5268" w:rsidRDefault="000F5268" w:rsidP="0011470C">
      <w:pPr>
        <w:jc w:val="center"/>
        <w:rPr>
          <w:rFonts w:cs="Arial"/>
          <w:sz w:val="20"/>
          <w:szCs w:val="20"/>
        </w:rPr>
      </w:pPr>
    </w:p>
    <w:p w14:paraId="311C423E" w14:textId="77777777" w:rsidR="000F5268" w:rsidRDefault="000F5268" w:rsidP="0011470C">
      <w:pPr>
        <w:jc w:val="center"/>
        <w:rPr>
          <w:rFonts w:cs="Arial"/>
          <w:sz w:val="20"/>
          <w:szCs w:val="20"/>
        </w:rPr>
      </w:pPr>
    </w:p>
    <w:p w14:paraId="64D7EDEC" w14:textId="77777777" w:rsidR="000F5268" w:rsidRDefault="000F5268" w:rsidP="0011470C">
      <w:pPr>
        <w:jc w:val="center"/>
        <w:rPr>
          <w:rFonts w:cs="Arial"/>
          <w:sz w:val="20"/>
          <w:szCs w:val="20"/>
        </w:rPr>
      </w:pPr>
    </w:p>
    <w:p w14:paraId="0D0BCF61" w14:textId="77777777" w:rsidR="00CC3B06" w:rsidRDefault="00CC3B06" w:rsidP="0011470C">
      <w:pPr>
        <w:jc w:val="center"/>
        <w:rPr>
          <w:rFonts w:cs="Arial"/>
          <w:sz w:val="20"/>
          <w:szCs w:val="20"/>
        </w:rPr>
      </w:pPr>
    </w:p>
    <w:p w14:paraId="4C5C2AA2" w14:textId="77777777" w:rsidR="00CC3B06" w:rsidRDefault="00CC3B06" w:rsidP="0011470C">
      <w:pPr>
        <w:jc w:val="center"/>
        <w:rPr>
          <w:rFonts w:cs="Arial"/>
          <w:sz w:val="20"/>
          <w:szCs w:val="20"/>
        </w:rPr>
      </w:pPr>
    </w:p>
    <w:p w14:paraId="2B874353" w14:textId="77777777" w:rsidR="00CC3B06" w:rsidRDefault="00CC3B06" w:rsidP="0011470C">
      <w:pPr>
        <w:jc w:val="center"/>
        <w:rPr>
          <w:rFonts w:cs="Arial"/>
          <w:sz w:val="20"/>
          <w:szCs w:val="20"/>
        </w:rPr>
      </w:pPr>
    </w:p>
    <w:p w14:paraId="62959BEB" w14:textId="77777777" w:rsidR="00CC3B06" w:rsidRDefault="00CC3B06" w:rsidP="0011470C">
      <w:pPr>
        <w:jc w:val="center"/>
        <w:rPr>
          <w:rFonts w:cs="Arial"/>
          <w:sz w:val="20"/>
          <w:szCs w:val="20"/>
        </w:rPr>
      </w:pPr>
    </w:p>
    <w:p w14:paraId="308BA4CE" w14:textId="77777777" w:rsidR="00CC3B06" w:rsidRDefault="00CC3B06" w:rsidP="0011470C">
      <w:pPr>
        <w:jc w:val="center"/>
        <w:rPr>
          <w:rFonts w:cs="Arial"/>
          <w:sz w:val="20"/>
          <w:szCs w:val="20"/>
        </w:rPr>
      </w:pPr>
    </w:p>
    <w:p w14:paraId="691FB870" w14:textId="77777777" w:rsidR="00CC3B06" w:rsidRDefault="00CC3B06" w:rsidP="0011470C">
      <w:pPr>
        <w:jc w:val="center"/>
        <w:rPr>
          <w:rFonts w:cs="Arial"/>
          <w:sz w:val="20"/>
          <w:szCs w:val="20"/>
        </w:rPr>
      </w:pPr>
    </w:p>
    <w:p w14:paraId="4257BA48" w14:textId="77777777" w:rsidR="00CC3B06" w:rsidRDefault="00CC3B06" w:rsidP="0011470C">
      <w:pPr>
        <w:jc w:val="center"/>
        <w:rPr>
          <w:rFonts w:cs="Arial"/>
          <w:sz w:val="20"/>
          <w:szCs w:val="20"/>
        </w:rPr>
      </w:pPr>
    </w:p>
    <w:p w14:paraId="06DF3AC7" w14:textId="77777777" w:rsidR="00CC3B06" w:rsidRDefault="00CC3B06" w:rsidP="0011470C">
      <w:pPr>
        <w:jc w:val="center"/>
        <w:rPr>
          <w:rFonts w:cs="Arial"/>
          <w:sz w:val="20"/>
          <w:szCs w:val="20"/>
        </w:rPr>
      </w:pPr>
    </w:p>
    <w:p w14:paraId="6D9F9017" w14:textId="77777777" w:rsidR="00CC3B06" w:rsidRDefault="00CC3B06" w:rsidP="0011470C">
      <w:pPr>
        <w:jc w:val="center"/>
        <w:rPr>
          <w:rFonts w:cs="Arial"/>
          <w:sz w:val="20"/>
          <w:szCs w:val="20"/>
        </w:rPr>
      </w:pPr>
    </w:p>
    <w:p w14:paraId="0EC2034D" w14:textId="77777777" w:rsidR="00CC3B06" w:rsidRDefault="00CC3B06" w:rsidP="0011470C">
      <w:pPr>
        <w:jc w:val="center"/>
        <w:rPr>
          <w:rFonts w:cs="Arial"/>
          <w:sz w:val="20"/>
          <w:szCs w:val="20"/>
        </w:rPr>
      </w:pPr>
    </w:p>
    <w:p w14:paraId="6F2F4BC7" w14:textId="77777777" w:rsidR="000F5268" w:rsidRDefault="000F5268" w:rsidP="0011470C">
      <w:pPr>
        <w:jc w:val="center"/>
        <w:rPr>
          <w:rFonts w:cs="Arial"/>
          <w:sz w:val="20"/>
          <w:szCs w:val="20"/>
        </w:rPr>
      </w:pPr>
    </w:p>
    <w:p w14:paraId="7EDF97F3" w14:textId="77777777" w:rsidR="000F5268" w:rsidRDefault="000F5268" w:rsidP="0011470C">
      <w:pPr>
        <w:jc w:val="center"/>
        <w:rPr>
          <w:rFonts w:cs="Arial"/>
          <w:sz w:val="20"/>
          <w:szCs w:val="20"/>
        </w:rPr>
      </w:pPr>
    </w:p>
    <w:p w14:paraId="3428E658" w14:textId="490681BC" w:rsidR="009C337E" w:rsidRPr="00492E9F" w:rsidRDefault="009C337E" w:rsidP="00117A34">
      <w:pPr>
        <w:jc w:val="center"/>
        <w:rPr>
          <w:rFonts w:cs="Arial"/>
          <w:b/>
          <w:bCs/>
          <w:sz w:val="20"/>
          <w:szCs w:val="20"/>
        </w:rPr>
      </w:pPr>
      <w:r w:rsidRPr="00492E9F">
        <w:rPr>
          <w:rFonts w:cs="Arial"/>
          <w:b/>
          <w:bCs/>
          <w:sz w:val="20"/>
          <w:szCs w:val="20"/>
        </w:rPr>
        <w:t xml:space="preserve">FORMATO 10E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44C96762" w14:textId="77777777" w:rsidR="005A5E30" w:rsidRPr="005C5649" w:rsidRDefault="005A5E30" w:rsidP="005A5E30">
      <w:pPr>
        <w:pStyle w:val="InviasNormal"/>
        <w:spacing w:before="0" w:after="0"/>
        <w:outlineLvl w:val="0"/>
        <w:rPr>
          <w:sz w:val="20"/>
          <w:szCs w:val="20"/>
        </w:rPr>
      </w:pPr>
      <w:r w:rsidRPr="005C5649">
        <w:rPr>
          <w:sz w:val="20"/>
          <w:szCs w:val="20"/>
        </w:rPr>
        <w:t>Señores</w:t>
      </w:r>
    </w:p>
    <w:p w14:paraId="7D8FF244" w14:textId="77777777" w:rsidR="005A5E30" w:rsidRPr="000A6077" w:rsidRDefault="005A5E30" w:rsidP="005A5E30">
      <w:pPr>
        <w:pStyle w:val="Prrafodelista"/>
        <w:spacing w:after="0" w:line="240" w:lineRule="atLeast"/>
        <w:ind w:left="0"/>
        <w:rPr>
          <w:rFonts w:cs="Arial"/>
          <w:sz w:val="20"/>
          <w:szCs w:val="20"/>
        </w:rPr>
      </w:pPr>
      <w:r w:rsidRPr="000A6077">
        <w:rPr>
          <w:rFonts w:cs="Arial"/>
          <w:sz w:val="20"/>
          <w:szCs w:val="20"/>
        </w:rPr>
        <w:t>Fondo de Desarrollo Local de Kennedy</w:t>
      </w:r>
    </w:p>
    <w:p w14:paraId="164E087A" w14:textId="77777777" w:rsidR="005A5E30" w:rsidRDefault="005A5E30" w:rsidP="005A5E30">
      <w:pPr>
        <w:pStyle w:val="Prrafodelista"/>
        <w:spacing w:after="0" w:line="240" w:lineRule="atLeast"/>
        <w:ind w:left="0"/>
        <w:rPr>
          <w:rFonts w:cs="Arial"/>
          <w:sz w:val="20"/>
          <w:szCs w:val="20"/>
        </w:rPr>
      </w:pPr>
      <w:r w:rsidRPr="000A6077">
        <w:rPr>
          <w:rFonts w:cs="Arial"/>
          <w:sz w:val="20"/>
          <w:szCs w:val="20"/>
        </w:rPr>
        <w:t xml:space="preserve">Transversal 78 k No. 41 </w:t>
      </w:r>
      <w:r>
        <w:rPr>
          <w:rFonts w:cs="Arial"/>
          <w:sz w:val="20"/>
          <w:szCs w:val="20"/>
        </w:rPr>
        <w:t>A</w:t>
      </w:r>
      <w:r w:rsidRPr="000A6077">
        <w:rPr>
          <w:rFonts w:cs="Arial"/>
          <w:sz w:val="20"/>
          <w:szCs w:val="20"/>
        </w:rPr>
        <w:t xml:space="preserve"> -04 sur </w:t>
      </w:r>
    </w:p>
    <w:p w14:paraId="4AA7E7D8" w14:textId="77777777" w:rsidR="005A5E30" w:rsidRPr="000A6077" w:rsidRDefault="005A5E30" w:rsidP="005A5E30">
      <w:pPr>
        <w:pStyle w:val="Prrafodelista"/>
        <w:spacing w:after="0" w:line="240" w:lineRule="atLeast"/>
        <w:ind w:left="0"/>
        <w:rPr>
          <w:rFonts w:cs="Arial"/>
          <w:sz w:val="20"/>
          <w:szCs w:val="20"/>
        </w:rPr>
      </w:pPr>
      <w:r>
        <w:rPr>
          <w:rFonts w:cs="Arial"/>
          <w:sz w:val="20"/>
          <w:szCs w:val="20"/>
        </w:rPr>
        <w:t>Bogotá, D.C.</w:t>
      </w:r>
    </w:p>
    <w:p w14:paraId="267613CD" w14:textId="77777777" w:rsidR="005A5E30" w:rsidRDefault="005A5E30" w:rsidP="005A5E30">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1AE25A25" w14:textId="77777777" w:rsidR="005A5E30" w:rsidRPr="005C5649" w:rsidRDefault="005A5E30" w:rsidP="005A5E30">
      <w:pPr>
        <w:pStyle w:val="InviasNormal"/>
        <w:spacing w:before="0" w:after="0"/>
        <w:rPr>
          <w:sz w:val="20"/>
          <w:szCs w:val="20"/>
        </w:rPr>
      </w:pPr>
    </w:p>
    <w:p w14:paraId="78A8F988" w14:textId="77777777" w:rsidR="005A5E30" w:rsidRDefault="005A5E30" w:rsidP="005A5E30">
      <w:pPr>
        <w:pStyle w:val="InviasNormal"/>
        <w:spacing w:before="0" w:after="0"/>
        <w:rPr>
          <w:sz w:val="20"/>
          <w:szCs w:val="20"/>
        </w:rPr>
      </w:pPr>
      <w:r w:rsidRPr="005C5649">
        <w:rPr>
          <w:b/>
          <w:sz w:val="20"/>
          <w:szCs w:val="20"/>
        </w:rPr>
        <w:t>REFERENCIA:</w:t>
      </w:r>
      <w:r w:rsidRPr="005C5649">
        <w:rPr>
          <w:sz w:val="20"/>
          <w:szCs w:val="20"/>
        </w:rPr>
        <w:tab/>
        <w:t xml:space="preserve">Proceso de contratación No. </w:t>
      </w:r>
      <w:r>
        <w:rPr>
          <w:sz w:val="20"/>
          <w:szCs w:val="20"/>
        </w:rPr>
        <w:t>FDLK – LP – 010 – 2025</w:t>
      </w:r>
      <w:r w:rsidRPr="005C5649">
        <w:rPr>
          <w:sz w:val="20"/>
          <w:szCs w:val="20"/>
        </w:rPr>
        <w:t xml:space="preserve">, en adelante el “proceso de contratación” </w:t>
      </w:r>
    </w:p>
    <w:p w14:paraId="0579CA2D" w14:textId="77777777" w:rsidR="005A5E30" w:rsidRPr="005C5649" w:rsidRDefault="005A5E30" w:rsidP="005A5E30">
      <w:pPr>
        <w:pStyle w:val="InviasNormal"/>
        <w:spacing w:before="0" w:after="0"/>
        <w:rPr>
          <w:b/>
          <w:sz w:val="20"/>
          <w:szCs w:val="20"/>
          <w:u w:val="single"/>
        </w:rPr>
      </w:pPr>
    </w:p>
    <w:p w14:paraId="2C4DC5E3" w14:textId="77777777" w:rsidR="005A5E30" w:rsidRDefault="005A5E30" w:rsidP="005A5E30">
      <w:pPr>
        <w:pStyle w:val="InviasNormal"/>
        <w:spacing w:before="0" w:after="0"/>
        <w:rPr>
          <w:b/>
          <w:sz w:val="20"/>
          <w:szCs w:val="20"/>
        </w:rPr>
      </w:pPr>
      <w:r w:rsidRPr="005C5649">
        <w:rPr>
          <w:b/>
          <w:sz w:val="20"/>
          <w:szCs w:val="20"/>
        </w:rPr>
        <w:t xml:space="preserve">Objeto: </w:t>
      </w:r>
    </w:p>
    <w:p w14:paraId="3EAD6F61" w14:textId="77777777" w:rsidR="005A5E30" w:rsidRDefault="005A5E30" w:rsidP="005A5E30">
      <w:pPr>
        <w:pStyle w:val="InviasNormal"/>
        <w:spacing w:before="0" w:after="0"/>
        <w:rPr>
          <w:b/>
          <w:sz w:val="20"/>
          <w:szCs w:val="20"/>
        </w:rPr>
      </w:pPr>
    </w:p>
    <w:p w14:paraId="1E96B4E1" w14:textId="77777777" w:rsidR="005A5E30" w:rsidRPr="00A17725" w:rsidRDefault="005A5E30" w:rsidP="005A5E30">
      <w:pPr>
        <w:pStyle w:val="Ttulo1"/>
        <w:spacing w:line="240" w:lineRule="atLeast"/>
        <w:jc w:val="both"/>
        <w:rPr>
          <w:rFonts w:cs="Arial"/>
          <w:b w:val="0"/>
          <w:color w:val="000000" w:themeColor="text1"/>
        </w:rPr>
      </w:pPr>
      <w:r w:rsidRPr="00A17725">
        <w:rPr>
          <w:rFonts w:cs="Arial"/>
          <w:color w:val="000000" w:themeColor="text1"/>
        </w:rPr>
        <w:t>“</w:t>
      </w:r>
      <w:r w:rsidRPr="00A17725">
        <w:rPr>
          <w:rFonts w:cs="Arial"/>
          <w:i/>
          <w:iCs/>
          <w:color w:val="000000" w:themeColor="text1"/>
        </w:rPr>
        <w:t>REALIZAR LAS OBRAS DE CONSERVACIÓN DE LA MALLA VIAL Y ESPACIO PÚBLICO ASOCIADO EN LA LOCALIDAD DE KENNEDY, BOGOTÁ, D.C. A TRAVÉS DEL SISTEMA DE PRECIOS UNITARIOS FIJOS Y A MONTO AGOTABLE</w:t>
      </w:r>
      <w:r w:rsidRPr="00A17725">
        <w:rPr>
          <w:rFonts w:cs="Arial"/>
          <w:color w:val="000000" w:themeColor="text1"/>
        </w:rPr>
        <w:t>”</w:t>
      </w:r>
      <w:r>
        <w:rPr>
          <w:rFonts w:cs="Arial"/>
          <w:color w:val="000000" w:themeColor="text1"/>
        </w:rPr>
        <w:t>.</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subnumeral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lastRenderedPageBreak/>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43ECCEE0" w14:textId="77777777" w:rsidR="005A5E30" w:rsidRDefault="005A5E30" w:rsidP="00611C31">
      <w:pPr>
        <w:jc w:val="center"/>
        <w:rPr>
          <w:rFonts w:cs="Arial"/>
          <w:b/>
          <w:bCs/>
          <w:sz w:val="20"/>
          <w:szCs w:val="20"/>
        </w:rPr>
      </w:pPr>
    </w:p>
    <w:p w14:paraId="3978D0EC" w14:textId="77777777" w:rsidR="005A5E30" w:rsidRDefault="005A5E30" w:rsidP="00611C31">
      <w:pPr>
        <w:jc w:val="center"/>
        <w:rPr>
          <w:rFonts w:cs="Arial"/>
          <w:b/>
          <w:bCs/>
          <w:sz w:val="20"/>
          <w:szCs w:val="20"/>
        </w:rPr>
      </w:pPr>
    </w:p>
    <w:p w14:paraId="229002DB" w14:textId="77777777" w:rsidR="005A5E30" w:rsidRDefault="005A5E30" w:rsidP="00611C31">
      <w:pPr>
        <w:jc w:val="center"/>
        <w:rPr>
          <w:rFonts w:cs="Arial"/>
          <w:b/>
          <w:bCs/>
          <w:sz w:val="20"/>
          <w:szCs w:val="20"/>
        </w:rPr>
      </w:pPr>
    </w:p>
    <w:p w14:paraId="32116937" w14:textId="77777777" w:rsidR="005A5E30" w:rsidRDefault="005A5E30" w:rsidP="00611C31">
      <w:pPr>
        <w:jc w:val="center"/>
        <w:rPr>
          <w:rFonts w:cs="Arial"/>
          <w:b/>
          <w:bCs/>
          <w:sz w:val="20"/>
          <w:szCs w:val="20"/>
        </w:rPr>
      </w:pPr>
    </w:p>
    <w:p w14:paraId="1173785D" w14:textId="77777777" w:rsidR="005A5E30" w:rsidRDefault="005A5E30" w:rsidP="00611C31">
      <w:pPr>
        <w:jc w:val="center"/>
        <w:rPr>
          <w:rFonts w:cs="Arial"/>
          <w:b/>
          <w:bCs/>
          <w:sz w:val="20"/>
          <w:szCs w:val="20"/>
        </w:rPr>
      </w:pPr>
    </w:p>
    <w:p w14:paraId="667325C4" w14:textId="77777777" w:rsidR="005A5E30" w:rsidRDefault="005A5E30" w:rsidP="00611C31">
      <w:pPr>
        <w:jc w:val="center"/>
        <w:rPr>
          <w:rFonts w:cs="Arial"/>
          <w:b/>
          <w:bCs/>
          <w:sz w:val="20"/>
          <w:szCs w:val="20"/>
        </w:rPr>
      </w:pPr>
    </w:p>
    <w:p w14:paraId="4BDEF64E" w14:textId="77777777" w:rsidR="005A5E30" w:rsidRDefault="005A5E30" w:rsidP="00611C31">
      <w:pPr>
        <w:jc w:val="center"/>
        <w:rPr>
          <w:rFonts w:cs="Arial"/>
          <w:b/>
          <w:bCs/>
          <w:sz w:val="20"/>
          <w:szCs w:val="20"/>
        </w:rPr>
      </w:pPr>
    </w:p>
    <w:p w14:paraId="50464B16" w14:textId="77777777" w:rsidR="005A5E30" w:rsidRDefault="005A5E30" w:rsidP="00611C31">
      <w:pPr>
        <w:jc w:val="center"/>
        <w:rPr>
          <w:rFonts w:cs="Arial"/>
          <w:b/>
          <w:bCs/>
          <w:sz w:val="20"/>
          <w:szCs w:val="20"/>
        </w:rPr>
      </w:pPr>
    </w:p>
    <w:p w14:paraId="388240C2" w14:textId="77777777" w:rsidR="005A5E30" w:rsidRDefault="005A5E30" w:rsidP="00611C31">
      <w:pPr>
        <w:jc w:val="center"/>
        <w:rPr>
          <w:rFonts w:cs="Arial"/>
          <w:b/>
          <w:bCs/>
          <w:sz w:val="20"/>
          <w:szCs w:val="20"/>
        </w:rPr>
      </w:pPr>
    </w:p>
    <w:p w14:paraId="76BB154E" w14:textId="77777777" w:rsidR="005A5E30" w:rsidRDefault="005A5E30" w:rsidP="00611C31">
      <w:pPr>
        <w:jc w:val="center"/>
        <w:rPr>
          <w:rFonts w:cs="Arial"/>
          <w:b/>
          <w:bCs/>
          <w:sz w:val="20"/>
          <w:szCs w:val="20"/>
        </w:rPr>
      </w:pPr>
    </w:p>
    <w:p w14:paraId="1FFFA87C" w14:textId="77777777" w:rsidR="005A5E30" w:rsidRDefault="005A5E30" w:rsidP="00611C31">
      <w:pPr>
        <w:jc w:val="center"/>
        <w:rPr>
          <w:rFonts w:cs="Arial"/>
          <w:b/>
          <w:bCs/>
          <w:sz w:val="20"/>
          <w:szCs w:val="20"/>
        </w:rPr>
      </w:pPr>
    </w:p>
    <w:p w14:paraId="53EACB15" w14:textId="77777777" w:rsidR="005A5E30" w:rsidRDefault="005A5E30" w:rsidP="00611C31">
      <w:pPr>
        <w:jc w:val="center"/>
        <w:rPr>
          <w:rFonts w:cs="Arial"/>
          <w:b/>
          <w:bCs/>
          <w:sz w:val="20"/>
          <w:szCs w:val="20"/>
        </w:rPr>
      </w:pPr>
    </w:p>
    <w:p w14:paraId="01A48063" w14:textId="77777777" w:rsidR="005A5E30" w:rsidRDefault="005A5E30" w:rsidP="00611C31">
      <w:pPr>
        <w:jc w:val="center"/>
        <w:rPr>
          <w:rFonts w:cs="Arial"/>
          <w:b/>
          <w:bCs/>
          <w:sz w:val="20"/>
          <w:szCs w:val="20"/>
        </w:rPr>
      </w:pPr>
    </w:p>
    <w:p w14:paraId="48DD718C" w14:textId="77777777" w:rsidR="005A5E30" w:rsidRDefault="005A5E30" w:rsidP="00611C31">
      <w:pPr>
        <w:jc w:val="center"/>
        <w:rPr>
          <w:rFonts w:cs="Arial"/>
          <w:b/>
          <w:bCs/>
          <w:sz w:val="20"/>
          <w:szCs w:val="20"/>
        </w:rPr>
      </w:pPr>
    </w:p>
    <w:p w14:paraId="0040CEA1" w14:textId="77777777" w:rsidR="005A5E30" w:rsidRDefault="005A5E30" w:rsidP="00611C31">
      <w:pPr>
        <w:jc w:val="center"/>
        <w:rPr>
          <w:rFonts w:cs="Arial"/>
          <w:b/>
          <w:bCs/>
          <w:sz w:val="20"/>
          <w:szCs w:val="20"/>
        </w:rPr>
      </w:pPr>
    </w:p>
    <w:p w14:paraId="2B5DC018" w14:textId="77777777" w:rsidR="005A5E30" w:rsidRDefault="005A5E30" w:rsidP="00611C31">
      <w:pPr>
        <w:jc w:val="center"/>
        <w:rPr>
          <w:rFonts w:cs="Arial"/>
          <w:b/>
          <w:bCs/>
          <w:sz w:val="20"/>
          <w:szCs w:val="20"/>
        </w:rPr>
      </w:pPr>
    </w:p>
    <w:p w14:paraId="64E7A3AC" w14:textId="77777777" w:rsidR="005A5E30" w:rsidRDefault="005A5E30" w:rsidP="00611C31">
      <w:pPr>
        <w:jc w:val="center"/>
        <w:rPr>
          <w:rFonts w:cs="Arial"/>
          <w:b/>
          <w:bCs/>
          <w:sz w:val="20"/>
          <w:szCs w:val="20"/>
        </w:rPr>
      </w:pPr>
    </w:p>
    <w:p w14:paraId="0E5C59B9" w14:textId="77777777" w:rsidR="005A5E30" w:rsidRDefault="005A5E30" w:rsidP="00611C31">
      <w:pPr>
        <w:jc w:val="center"/>
        <w:rPr>
          <w:rFonts w:cs="Arial"/>
          <w:b/>
          <w:bCs/>
          <w:sz w:val="20"/>
          <w:szCs w:val="20"/>
        </w:rPr>
      </w:pPr>
    </w:p>
    <w:p w14:paraId="5670CD16" w14:textId="77777777" w:rsidR="005A5E30" w:rsidRDefault="005A5E30" w:rsidP="00611C31">
      <w:pPr>
        <w:jc w:val="center"/>
        <w:rPr>
          <w:rFonts w:cs="Arial"/>
          <w:b/>
          <w:bCs/>
          <w:sz w:val="20"/>
          <w:szCs w:val="20"/>
        </w:rPr>
      </w:pPr>
    </w:p>
    <w:p w14:paraId="70EA8699" w14:textId="77777777" w:rsidR="005A5E30" w:rsidRDefault="005A5E30" w:rsidP="00611C31">
      <w:pPr>
        <w:jc w:val="center"/>
        <w:rPr>
          <w:rFonts w:cs="Arial"/>
          <w:b/>
          <w:bCs/>
          <w:sz w:val="20"/>
          <w:szCs w:val="20"/>
        </w:rPr>
      </w:pPr>
    </w:p>
    <w:p w14:paraId="0FC2AA72" w14:textId="77777777" w:rsidR="005A5E30" w:rsidRDefault="005A5E30" w:rsidP="00611C31">
      <w:pPr>
        <w:jc w:val="center"/>
        <w:rPr>
          <w:rFonts w:cs="Arial"/>
          <w:b/>
          <w:bCs/>
          <w:sz w:val="20"/>
          <w:szCs w:val="20"/>
        </w:rPr>
      </w:pPr>
    </w:p>
    <w:p w14:paraId="519C3560" w14:textId="77777777" w:rsidR="005A5E30" w:rsidRDefault="005A5E30" w:rsidP="00611C31">
      <w:pPr>
        <w:jc w:val="center"/>
        <w:rPr>
          <w:rFonts w:cs="Arial"/>
          <w:b/>
          <w:bCs/>
          <w:sz w:val="20"/>
          <w:szCs w:val="20"/>
        </w:rPr>
      </w:pPr>
    </w:p>
    <w:p w14:paraId="6FBEB288" w14:textId="77777777" w:rsidR="005A5E30" w:rsidRDefault="005A5E30" w:rsidP="00611C31">
      <w:pPr>
        <w:jc w:val="center"/>
        <w:rPr>
          <w:rFonts w:cs="Arial"/>
          <w:b/>
          <w:bCs/>
          <w:sz w:val="20"/>
          <w:szCs w:val="20"/>
        </w:rPr>
      </w:pPr>
    </w:p>
    <w:p w14:paraId="3B981668" w14:textId="77777777" w:rsidR="005A5E30" w:rsidRDefault="005A5E30" w:rsidP="00611C31">
      <w:pPr>
        <w:jc w:val="center"/>
        <w:rPr>
          <w:rFonts w:cs="Arial"/>
          <w:b/>
          <w:bCs/>
          <w:sz w:val="20"/>
          <w:szCs w:val="20"/>
        </w:rPr>
      </w:pPr>
    </w:p>
    <w:p w14:paraId="28FC3C8D" w14:textId="77777777" w:rsidR="005A5E30" w:rsidRDefault="005A5E30" w:rsidP="00611C31">
      <w:pPr>
        <w:jc w:val="center"/>
        <w:rPr>
          <w:rFonts w:cs="Arial"/>
          <w:b/>
          <w:bCs/>
          <w:sz w:val="20"/>
          <w:szCs w:val="20"/>
        </w:rPr>
      </w:pPr>
    </w:p>
    <w:p w14:paraId="2A0C58FD" w14:textId="77777777" w:rsidR="005A5E30" w:rsidRDefault="005A5E30" w:rsidP="00611C31">
      <w:pPr>
        <w:jc w:val="center"/>
        <w:rPr>
          <w:rFonts w:cs="Arial"/>
          <w:b/>
          <w:bCs/>
          <w:sz w:val="20"/>
          <w:szCs w:val="20"/>
        </w:rPr>
      </w:pPr>
    </w:p>
    <w:p w14:paraId="4C5E1BA1" w14:textId="77777777" w:rsidR="005A5E30" w:rsidRDefault="005A5E30" w:rsidP="00611C31">
      <w:pPr>
        <w:jc w:val="center"/>
        <w:rPr>
          <w:rFonts w:cs="Arial"/>
          <w:b/>
          <w:bCs/>
          <w:sz w:val="20"/>
          <w:szCs w:val="20"/>
        </w:rPr>
      </w:pPr>
    </w:p>
    <w:p w14:paraId="0CF1851A" w14:textId="77777777" w:rsidR="005A5E30" w:rsidRDefault="005A5E30" w:rsidP="00611C31">
      <w:pPr>
        <w:jc w:val="center"/>
        <w:rPr>
          <w:rFonts w:cs="Arial"/>
          <w:b/>
          <w:bCs/>
          <w:sz w:val="20"/>
          <w:szCs w:val="20"/>
        </w:rPr>
      </w:pPr>
    </w:p>
    <w:p w14:paraId="18CDE91A" w14:textId="77777777" w:rsidR="005A5E30" w:rsidRDefault="005A5E30" w:rsidP="00611C31">
      <w:pPr>
        <w:jc w:val="center"/>
        <w:rPr>
          <w:rFonts w:cs="Arial"/>
          <w:b/>
          <w:bCs/>
          <w:sz w:val="20"/>
          <w:szCs w:val="20"/>
        </w:rPr>
      </w:pPr>
    </w:p>
    <w:p w14:paraId="3D7B0CC4" w14:textId="77777777" w:rsidR="005A5E30" w:rsidRDefault="005A5E30" w:rsidP="00611C31">
      <w:pPr>
        <w:jc w:val="center"/>
        <w:rPr>
          <w:rFonts w:cs="Arial"/>
          <w:b/>
          <w:bCs/>
          <w:sz w:val="20"/>
          <w:szCs w:val="20"/>
        </w:rPr>
      </w:pPr>
    </w:p>
    <w:p w14:paraId="512B0375" w14:textId="77777777" w:rsidR="005A5E30" w:rsidRDefault="005A5E30" w:rsidP="00611C31">
      <w:pPr>
        <w:jc w:val="center"/>
        <w:rPr>
          <w:rFonts w:cs="Arial"/>
          <w:b/>
          <w:bCs/>
          <w:sz w:val="20"/>
          <w:szCs w:val="20"/>
        </w:rPr>
      </w:pPr>
    </w:p>
    <w:p w14:paraId="32CE1E12" w14:textId="77777777" w:rsidR="005A5E30" w:rsidRDefault="005A5E30" w:rsidP="00611C31">
      <w:pPr>
        <w:jc w:val="center"/>
        <w:rPr>
          <w:rFonts w:cs="Arial"/>
          <w:b/>
          <w:bCs/>
          <w:sz w:val="20"/>
          <w:szCs w:val="20"/>
        </w:rPr>
      </w:pPr>
    </w:p>
    <w:p w14:paraId="2E17E0D9" w14:textId="77777777" w:rsidR="005A5E30" w:rsidRDefault="005A5E30" w:rsidP="00611C31">
      <w:pPr>
        <w:jc w:val="center"/>
        <w:rPr>
          <w:rFonts w:cs="Arial"/>
          <w:b/>
          <w:bCs/>
          <w:sz w:val="20"/>
          <w:szCs w:val="20"/>
        </w:rPr>
      </w:pPr>
    </w:p>
    <w:p w14:paraId="230E93B3" w14:textId="77777777" w:rsidR="005A5E30" w:rsidRDefault="005A5E30" w:rsidP="00611C31">
      <w:pPr>
        <w:jc w:val="center"/>
        <w:rPr>
          <w:rFonts w:cs="Arial"/>
          <w:b/>
          <w:bCs/>
          <w:sz w:val="20"/>
          <w:szCs w:val="20"/>
        </w:rPr>
      </w:pPr>
    </w:p>
    <w:p w14:paraId="4EFEA103" w14:textId="77777777" w:rsidR="005A5E30" w:rsidRDefault="005A5E30" w:rsidP="00611C31">
      <w:pPr>
        <w:jc w:val="center"/>
        <w:rPr>
          <w:rFonts w:cs="Arial"/>
          <w:b/>
          <w:bCs/>
          <w:sz w:val="20"/>
          <w:szCs w:val="20"/>
        </w:rPr>
      </w:pPr>
    </w:p>
    <w:p w14:paraId="0DBFA271" w14:textId="77777777" w:rsidR="005A5E30" w:rsidRDefault="005A5E30" w:rsidP="00611C31">
      <w:pPr>
        <w:jc w:val="center"/>
        <w:rPr>
          <w:rFonts w:cs="Arial"/>
          <w:b/>
          <w:bCs/>
          <w:sz w:val="20"/>
          <w:szCs w:val="20"/>
        </w:rPr>
      </w:pPr>
    </w:p>
    <w:p w14:paraId="7D9F889E" w14:textId="77777777" w:rsidR="005A5E30" w:rsidRDefault="005A5E30" w:rsidP="00611C31">
      <w:pPr>
        <w:jc w:val="center"/>
        <w:rPr>
          <w:rFonts w:cs="Arial"/>
          <w:b/>
          <w:bCs/>
          <w:sz w:val="20"/>
          <w:szCs w:val="20"/>
        </w:rPr>
      </w:pPr>
    </w:p>
    <w:p w14:paraId="4BF6994C" w14:textId="77777777" w:rsidR="005A5E30" w:rsidRDefault="005A5E30" w:rsidP="00611C31">
      <w:pPr>
        <w:jc w:val="center"/>
        <w:rPr>
          <w:rFonts w:cs="Arial"/>
          <w:b/>
          <w:bCs/>
          <w:sz w:val="20"/>
          <w:szCs w:val="20"/>
        </w:rPr>
      </w:pPr>
    </w:p>
    <w:p w14:paraId="66201C5D" w14:textId="77777777" w:rsidR="005A5E30" w:rsidRDefault="005A5E30" w:rsidP="00611C31">
      <w:pPr>
        <w:jc w:val="center"/>
        <w:rPr>
          <w:rFonts w:cs="Arial"/>
          <w:b/>
          <w:bCs/>
          <w:sz w:val="20"/>
          <w:szCs w:val="20"/>
        </w:rPr>
      </w:pPr>
    </w:p>
    <w:p w14:paraId="35FF4824" w14:textId="77777777" w:rsidR="005A5E30" w:rsidRDefault="005A5E30" w:rsidP="00611C31">
      <w:pPr>
        <w:jc w:val="center"/>
        <w:rPr>
          <w:rFonts w:cs="Arial"/>
          <w:b/>
          <w:bCs/>
          <w:sz w:val="20"/>
          <w:szCs w:val="20"/>
        </w:rPr>
      </w:pPr>
    </w:p>
    <w:p w14:paraId="3C4E4F06" w14:textId="77777777" w:rsidR="005A5E30" w:rsidRDefault="005A5E30" w:rsidP="00611C31">
      <w:pPr>
        <w:jc w:val="center"/>
        <w:rPr>
          <w:rFonts w:cs="Arial"/>
          <w:b/>
          <w:bCs/>
          <w:sz w:val="20"/>
          <w:szCs w:val="20"/>
        </w:rPr>
      </w:pPr>
    </w:p>
    <w:p w14:paraId="163E42C4" w14:textId="77777777" w:rsidR="005A5E30" w:rsidRDefault="005A5E30" w:rsidP="00611C31">
      <w:pPr>
        <w:jc w:val="center"/>
        <w:rPr>
          <w:rFonts w:cs="Arial"/>
          <w:b/>
          <w:bCs/>
          <w:sz w:val="20"/>
          <w:szCs w:val="20"/>
        </w:rPr>
      </w:pPr>
    </w:p>
    <w:p w14:paraId="636104C3" w14:textId="77777777" w:rsidR="005A5E30" w:rsidRDefault="005A5E30" w:rsidP="00611C31">
      <w:pPr>
        <w:jc w:val="center"/>
        <w:rPr>
          <w:rFonts w:cs="Arial"/>
          <w:b/>
          <w:bCs/>
          <w:sz w:val="20"/>
          <w:szCs w:val="20"/>
        </w:rPr>
      </w:pPr>
    </w:p>
    <w:p w14:paraId="5C7204EA" w14:textId="77777777" w:rsidR="005A5E30" w:rsidRDefault="005A5E30" w:rsidP="00611C31">
      <w:pPr>
        <w:jc w:val="center"/>
        <w:rPr>
          <w:rFonts w:cs="Arial"/>
          <w:b/>
          <w:bCs/>
          <w:sz w:val="20"/>
          <w:szCs w:val="20"/>
        </w:rPr>
      </w:pPr>
    </w:p>
    <w:p w14:paraId="5903A2E5" w14:textId="77777777" w:rsidR="005A5E30" w:rsidRDefault="005A5E30" w:rsidP="00611C31">
      <w:pPr>
        <w:jc w:val="center"/>
        <w:rPr>
          <w:rFonts w:cs="Arial"/>
          <w:b/>
          <w:bCs/>
          <w:sz w:val="20"/>
          <w:szCs w:val="20"/>
        </w:rPr>
      </w:pPr>
    </w:p>
    <w:p w14:paraId="7028A5FC" w14:textId="77777777" w:rsidR="005A5E30" w:rsidRDefault="005A5E30" w:rsidP="00611C31">
      <w:pPr>
        <w:jc w:val="center"/>
        <w:rPr>
          <w:rFonts w:cs="Arial"/>
          <w:b/>
          <w:bCs/>
          <w:sz w:val="20"/>
          <w:szCs w:val="20"/>
        </w:rPr>
      </w:pPr>
    </w:p>
    <w:p w14:paraId="2F27DF73" w14:textId="77777777" w:rsidR="005A5E30" w:rsidRDefault="005A5E30" w:rsidP="00611C31">
      <w:pPr>
        <w:jc w:val="center"/>
        <w:rPr>
          <w:rFonts w:cs="Arial"/>
          <w:b/>
          <w:bCs/>
          <w:sz w:val="20"/>
          <w:szCs w:val="20"/>
        </w:rPr>
      </w:pPr>
    </w:p>
    <w:p w14:paraId="2CDBA699" w14:textId="62749FEB" w:rsidR="00611C31" w:rsidRPr="00492E9F" w:rsidRDefault="00611C31" w:rsidP="00611C31">
      <w:pPr>
        <w:jc w:val="center"/>
        <w:rPr>
          <w:rFonts w:cs="Arial"/>
          <w:b/>
          <w:bCs/>
          <w:sz w:val="20"/>
          <w:szCs w:val="20"/>
        </w:rPr>
      </w:pPr>
      <w:r w:rsidRPr="00492E9F">
        <w:rPr>
          <w:rFonts w:cs="Arial"/>
          <w:b/>
          <w:bCs/>
          <w:sz w:val="20"/>
          <w:szCs w:val="20"/>
        </w:rPr>
        <w:lastRenderedPageBreak/>
        <w:t>FORMATO 10E – 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27B419E4" w14:textId="77777777" w:rsidR="005A5E30" w:rsidRPr="005C5649" w:rsidRDefault="005A5E30" w:rsidP="005A5E30">
      <w:pPr>
        <w:pStyle w:val="InviasNormal"/>
        <w:spacing w:before="0" w:after="0"/>
        <w:outlineLvl w:val="0"/>
        <w:rPr>
          <w:sz w:val="20"/>
          <w:szCs w:val="20"/>
        </w:rPr>
      </w:pPr>
      <w:r w:rsidRPr="005C5649">
        <w:rPr>
          <w:sz w:val="20"/>
          <w:szCs w:val="20"/>
        </w:rPr>
        <w:t>Señores</w:t>
      </w:r>
    </w:p>
    <w:p w14:paraId="435214DF" w14:textId="77777777" w:rsidR="005A5E30" w:rsidRPr="000A6077" w:rsidRDefault="005A5E30" w:rsidP="005A5E30">
      <w:pPr>
        <w:pStyle w:val="Prrafodelista"/>
        <w:spacing w:after="0" w:line="240" w:lineRule="atLeast"/>
        <w:ind w:left="0"/>
        <w:rPr>
          <w:rFonts w:cs="Arial"/>
          <w:sz w:val="20"/>
          <w:szCs w:val="20"/>
        </w:rPr>
      </w:pPr>
      <w:r w:rsidRPr="000A6077">
        <w:rPr>
          <w:rFonts w:cs="Arial"/>
          <w:sz w:val="20"/>
          <w:szCs w:val="20"/>
        </w:rPr>
        <w:t>Fondo de Desarrollo Local de Kennedy</w:t>
      </w:r>
    </w:p>
    <w:p w14:paraId="3EF78F12" w14:textId="77777777" w:rsidR="005A5E30" w:rsidRDefault="005A5E30" w:rsidP="005A5E30">
      <w:pPr>
        <w:pStyle w:val="Prrafodelista"/>
        <w:spacing w:after="0" w:line="240" w:lineRule="atLeast"/>
        <w:ind w:left="0"/>
        <w:rPr>
          <w:rFonts w:cs="Arial"/>
          <w:sz w:val="20"/>
          <w:szCs w:val="20"/>
        </w:rPr>
      </w:pPr>
      <w:r w:rsidRPr="000A6077">
        <w:rPr>
          <w:rFonts w:cs="Arial"/>
          <w:sz w:val="20"/>
          <w:szCs w:val="20"/>
        </w:rPr>
        <w:t xml:space="preserve">Transversal 78 k No. 41 </w:t>
      </w:r>
      <w:r>
        <w:rPr>
          <w:rFonts w:cs="Arial"/>
          <w:sz w:val="20"/>
          <w:szCs w:val="20"/>
        </w:rPr>
        <w:t>A</w:t>
      </w:r>
      <w:r w:rsidRPr="000A6077">
        <w:rPr>
          <w:rFonts w:cs="Arial"/>
          <w:sz w:val="20"/>
          <w:szCs w:val="20"/>
        </w:rPr>
        <w:t xml:space="preserve"> -04 sur </w:t>
      </w:r>
    </w:p>
    <w:p w14:paraId="3A387A22" w14:textId="77777777" w:rsidR="005A5E30" w:rsidRPr="000A6077" w:rsidRDefault="005A5E30" w:rsidP="005A5E30">
      <w:pPr>
        <w:pStyle w:val="Prrafodelista"/>
        <w:spacing w:after="0" w:line="240" w:lineRule="atLeast"/>
        <w:ind w:left="0"/>
        <w:rPr>
          <w:rFonts w:cs="Arial"/>
          <w:sz w:val="20"/>
          <w:szCs w:val="20"/>
        </w:rPr>
      </w:pPr>
      <w:r>
        <w:rPr>
          <w:rFonts w:cs="Arial"/>
          <w:sz w:val="20"/>
          <w:szCs w:val="20"/>
        </w:rPr>
        <w:t>Bogotá, D.C.</w:t>
      </w:r>
    </w:p>
    <w:p w14:paraId="23B246F7" w14:textId="77777777" w:rsidR="005A5E30" w:rsidRDefault="005A5E30" w:rsidP="005A5E30">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095938B1" w14:textId="77777777" w:rsidR="005A5E30" w:rsidRPr="005C5649" w:rsidRDefault="005A5E30" w:rsidP="005A5E30">
      <w:pPr>
        <w:pStyle w:val="InviasNormal"/>
        <w:spacing w:before="0" w:after="0"/>
        <w:rPr>
          <w:sz w:val="20"/>
          <w:szCs w:val="20"/>
        </w:rPr>
      </w:pPr>
    </w:p>
    <w:p w14:paraId="3EE0924D" w14:textId="77777777" w:rsidR="005A5E30" w:rsidRDefault="005A5E30" w:rsidP="005A5E30">
      <w:pPr>
        <w:pStyle w:val="InviasNormal"/>
        <w:spacing w:before="0" w:after="0"/>
        <w:rPr>
          <w:sz w:val="20"/>
          <w:szCs w:val="20"/>
        </w:rPr>
      </w:pPr>
      <w:r w:rsidRPr="005C5649">
        <w:rPr>
          <w:b/>
          <w:sz w:val="20"/>
          <w:szCs w:val="20"/>
        </w:rPr>
        <w:t>REFERENCIA:</w:t>
      </w:r>
      <w:r w:rsidRPr="005C5649">
        <w:rPr>
          <w:sz w:val="20"/>
          <w:szCs w:val="20"/>
        </w:rPr>
        <w:tab/>
        <w:t xml:space="preserve">Proceso de contratación No. </w:t>
      </w:r>
      <w:r>
        <w:rPr>
          <w:sz w:val="20"/>
          <w:szCs w:val="20"/>
        </w:rPr>
        <w:t>FDLK – LP – 010 – 2025</w:t>
      </w:r>
      <w:r w:rsidRPr="005C5649">
        <w:rPr>
          <w:sz w:val="20"/>
          <w:szCs w:val="20"/>
        </w:rPr>
        <w:t xml:space="preserve">, en adelante el “proceso de contratación” </w:t>
      </w:r>
    </w:p>
    <w:p w14:paraId="4859700F" w14:textId="77777777" w:rsidR="005A5E30" w:rsidRPr="005C5649" w:rsidRDefault="005A5E30" w:rsidP="005A5E30">
      <w:pPr>
        <w:pStyle w:val="InviasNormal"/>
        <w:spacing w:before="0" w:after="0"/>
        <w:rPr>
          <w:b/>
          <w:sz w:val="20"/>
          <w:szCs w:val="20"/>
          <w:u w:val="single"/>
        </w:rPr>
      </w:pPr>
    </w:p>
    <w:p w14:paraId="2A2CD25B" w14:textId="77777777" w:rsidR="005A5E30" w:rsidRDefault="005A5E30" w:rsidP="005A5E30">
      <w:pPr>
        <w:pStyle w:val="InviasNormal"/>
        <w:spacing w:before="0" w:after="0"/>
        <w:rPr>
          <w:b/>
          <w:sz w:val="20"/>
          <w:szCs w:val="20"/>
        </w:rPr>
      </w:pPr>
      <w:r w:rsidRPr="005C5649">
        <w:rPr>
          <w:b/>
          <w:sz w:val="20"/>
          <w:szCs w:val="20"/>
        </w:rPr>
        <w:t xml:space="preserve">Objeto: </w:t>
      </w:r>
    </w:p>
    <w:p w14:paraId="148EBDE9" w14:textId="77777777" w:rsidR="005A5E30" w:rsidRDefault="005A5E30" w:rsidP="005A5E30">
      <w:pPr>
        <w:pStyle w:val="InviasNormal"/>
        <w:spacing w:before="0" w:after="0"/>
        <w:rPr>
          <w:b/>
          <w:sz w:val="20"/>
          <w:szCs w:val="20"/>
        </w:rPr>
      </w:pPr>
    </w:p>
    <w:p w14:paraId="431846BF" w14:textId="77777777" w:rsidR="005A5E30" w:rsidRPr="00A17725" w:rsidRDefault="005A5E30" w:rsidP="005A5E30">
      <w:pPr>
        <w:pStyle w:val="Ttulo1"/>
        <w:spacing w:line="240" w:lineRule="atLeast"/>
        <w:jc w:val="both"/>
        <w:rPr>
          <w:rFonts w:cs="Arial"/>
          <w:b w:val="0"/>
          <w:color w:val="000000" w:themeColor="text1"/>
        </w:rPr>
      </w:pPr>
      <w:r w:rsidRPr="00A17725">
        <w:rPr>
          <w:rFonts w:cs="Arial"/>
          <w:color w:val="000000" w:themeColor="text1"/>
        </w:rPr>
        <w:t>“</w:t>
      </w:r>
      <w:r w:rsidRPr="00A17725">
        <w:rPr>
          <w:rFonts w:cs="Arial"/>
          <w:i/>
          <w:iCs/>
          <w:color w:val="000000" w:themeColor="text1"/>
        </w:rPr>
        <w:t>REALIZAR LAS OBRAS DE CONSERVACIÓN DE LA MALLA VIAL Y ESPACIO PÚBLICO ASOCIADO EN LA LOCALIDAD DE KENNEDY, BOGOTÁ, D.C. A TRAVÉS DEL SISTEMA DE PRECIOS UNITARIOS FIJOS Y A MONTO AGOTABLE</w:t>
      </w:r>
      <w:r w:rsidRPr="00A17725">
        <w:rPr>
          <w:rFonts w:cs="Arial"/>
          <w:color w:val="000000" w:themeColor="text1"/>
        </w:rPr>
        <w:t>”</w:t>
      </w:r>
      <w:r>
        <w:rPr>
          <w:rFonts w:cs="Arial"/>
          <w:color w:val="000000" w:themeColor="text1"/>
        </w:rPr>
        <w:t>.</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37BE9126" w:rsidR="00A2410A" w:rsidRPr="00492E9F" w:rsidRDefault="00DC5C0A" w:rsidP="00A2410A">
      <w:pPr>
        <w:spacing w:after="160" w:line="259" w:lineRule="auto"/>
        <w:jc w:val="center"/>
        <w:rPr>
          <w:rFonts w:eastAsiaTheme="minorHAnsi" w:cs="Arial"/>
          <w:b/>
          <w:bCs/>
          <w:sz w:val="20"/>
          <w:szCs w:val="20"/>
          <w:lang w:eastAsia="en-US"/>
        </w:rPr>
      </w:pPr>
      <w:r>
        <w:br w:type="page"/>
      </w:r>
      <w:r w:rsidR="00A2410A" w:rsidRPr="00492E9F">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7CC8CAA8" w14:textId="77777777" w:rsidR="005A5E30" w:rsidRPr="005C5649" w:rsidRDefault="005A5E30" w:rsidP="005A5E30">
      <w:pPr>
        <w:pStyle w:val="InviasNormal"/>
        <w:spacing w:before="0" w:after="0"/>
        <w:outlineLvl w:val="0"/>
        <w:rPr>
          <w:sz w:val="20"/>
          <w:szCs w:val="20"/>
        </w:rPr>
      </w:pPr>
      <w:r w:rsidRPr="005C5649">
        <w:rPr>
          <w:sz w:val="20"/>
          <w:szCs w:val="20"/>
        </w:rPr>
        <w:t>Señores</w:t>
      </w:r>
    </w:p>
    <w:p w14:paraId="3E13783B" w14:textId="77777777" w:rsidR="005A5E30" w:rsidRPr="000A6077" w:rsidRDefault="005A5E30" w:rsidP="005A5E30">
      <w:pPr>
        <w:pStyle w:val="Prrafodelista"/>
        <w:spacing w:after="0" w:line="240" w:lineRule="atLeast"/>
        <w:ind w:left="0"/>
        <w:rPr>
          <w:rFonts w:cs="Arial"/>
          <w:sz w:val="20"/>
          <w:szCs w:val="20"/>
        </w:rPr>
      </w:pPr>
      <w:r w:rsidRPr="000A6077">
        <w:rPr>
          <w:rFonts w:cs="Arial"/>
          <w:sz w:val="20"/>
          <w:szCs w:val="20"/>
        </w:rPr>
        <w:t>Fondo de Desarrollo Local de Kennedy</w:t>
      </w:r>
    </w:p>
    <w:p w14:paraId="0BF84A2D" w14:textId="77777777" w:rsidR="005A5E30" w:rsidRDefault="005A5E30" w:rsidP="005A5E30">
      <w:pPr>
        <w:pStyle w:val="Prrafodelista"/>
        <w:spacing w:after="0" w:line="240" w:lineRule="atLeast"/>
        <w:ind w:left="0"/>
        <w:rPr>
          <w:rFonts w:cs="Arial"/>
          <w:sz w:val="20"/>
          <w:szCs w:val="20"/>
        </w:rPr>
      </w:pPr>
      <w:r w:rsidRPr="000A6077">
        <w:rPr>
          <w:rFonts w:cs="Arial"/>
          <w:sz w:val="20"/>
          <w:szCs w:val="20"/>
        </w:rPr>
        <w:t xml:space="preserve">Transversal 78 k No. 41 </w:t>
      </w:r>
      <w:r>
        <w:rPr>
          <w:rFonts w:cs="Arial"/>
          <w:sz w:val="20"/>
          <w:szCs w:val="20"/>
        </w:rPr>
        <w:t>A</w:t>
      </w:r>
      <w:r w:rsidRPr="000A6077">
        <w:rPr>
          <w:rFonts w:cs="Arial"/>
          <w:sz w:val="20"/>
          <w:szCs w:val="20"/>
        </w:rPr>
        <w:t xml:space="preserve"> -04 sur </w:t>
      </w:r>
    </w:p>
    <w:p w14:paraId="4F42528D" w14:textId="77777777" w:rsidR="005A5E30" w:rsidRPr="000A6077" w:rsidRDefault="005A5E30" w:rsidP="005A5E30">
      <w:pPr>
        <w:pStyle w:val="Prrafodelista"/>
        <w:spacing w:after="0" w:line="240" w:lineRule="atLeast"/>
        <w:ind w:left="0"/>
        <w:rPr>
          <w:rFonts w:cs="Arial"/>
          <w:sz w:val="20"/>
          <w:szCs w:val="20"/>
        </w:rPr>
      </w:pPr>
      <w:r>
        <w:rPr>
          <w:rFonts w:cs="Arial"/>
          <w:sz w:val="20"/>
          <w:szCs w:val="20"/>
        </w:rPr>
        <w:t>Bogotá, D.C.</w:t>
      </w:r>
    </w:p>
    <w:p w14:paraId="3E65B986" w14:textId="77777777" w:rsidR="005A5E30" w:rsidRDefault="005A5E30" w:rsidP="005A5E30">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5F8B1C66" w14:textId="77777777" w:rsidR="005A5E30" w:rsidRPr="005C5649" w:rsidRDefault="005A5E30" w:rsidP="005A5E30">
      <w:pPr>
        <w:pStyle w:val="InviasNormal"/>
        <w:spacing w:before="0" w:after="0"/>
        <w:rPr>
          <w:sz w:val="20"/>
          <w:szCs w:val="20"/>
        </w:rPr>
      </w:pPr>
    </w:p>
    <w:p w14:paraId="76CD6345" w14:textId="77777777" w:rsidR="005A5E30" w:rsidRDefault="005A5E30" w:rsidP="005A5E30">
      <w:pPr>
        <w:pStyle w:val="InviasNormal"/>
        <w:spacing w:before="0" w:after="0"/>
        <w:rPr>
          <w:sz w:val="20"/>
          <w:szCs w:val="20"/>
        </w:rPr>
      </w:pPr>
      <w:r w:rsidRPr="005C5649">
        <w:rPr>
          <w:b/>
          <w:sz w:val="20"/>
          <w:szCs w:val="20"/>
        </w:rPr>
        <w:t>REFERENCIA:</w:t>
      </w:r>
      <w:r w:rsidRPr="005C5649">
        <w:rPr>
          <w:sz w:val="20"/>
          <w:szCs w:val="20"/>
        </w:rPr>
        <w:tab/>
        <w:t xml:space="preserve">Proceso de contratación No. </w:t>
      </w:r>
      <w:r>
        <w:rPr>
          <w:sz w:val="20"/>
          <w:szCs w:val="20"/>
        </w:rPr>
        <w:t>FDLK – LP – 010 – 2025</w:t>
      </w:r>
      <w:r w:rsidRPr="005C5649">
        <w:rPr>
          <w:sz w:val="20"/>
          <w:szCs w:val="20"/>
        </w:rPr>
        <w:t xml:space="preserve">, en adelante el “proceso de contratación” </w:t>
      </w:r>
    </w:p>
    <w:p w14:paraId="406655B0" w14:textId="77777777" w:rsidR="005A5E30" w:rsidRPr="005C5649" w:rsidRDefault="005A5E30" w:rsidP="005A5E30">
      <w:pPr>
        <w:pStyle w:val="InviasNormal"/>
        <w:spacing w:before="0" w:after="0"/>
        <w:rPr>
          <w:b/>
          <w:sz w:val="20"/>
          <w:szCs w:val="20"/>
          <w:u w:val="single"/>
        </w:rPr>
      </w:pPr>
    </w:p>
    <w:p w14:paraId="30F211F0" w14:textId="77777777" w:rsidR="005A5E30" w:rsidRDefault="005A5E30" w:rsidP="005A5E30">
      <w:pPr>
        <w:pStyle w:val="InviasNormal"/>
        <w:spacing w:before="0" w:after="0"/>
        <w:rPr>
          <w:b/>
          <w:sz w:val="20"/>
          <w:szCs w:val="20"/>
        </w:rPr>
      </w:pPr>
      <w:r w:rsidRPr="005C5649">
        <w:rPr>
          <w:b/>
          <w:sz w:val="20"/>
          <w:szCs w:val="20"/>
        </w:rPr>
        <w:t xml:space="preserve">Objeto: </w:t>
      </w:r>
    </w:p>
    <w:p w14:paraId="51A6E539" w14:textId="77777777" w:rsidR="005A5E30" w:rsidRDefault="005A5E30" w:rsidP="005A5E30">
      <w:pPr>
        <w:pStyle w:val="InviasNormal"/>
        <w:spacing w:before="0" w:after="0"/>
        <w:rPr>
          <w:b/>
          <w:sz w:val="20"/>
          <w:szCs w:val="20"/>
        </w:rPr>
      </w:pPr>
    </w:p>
    <w:p w14:paraId="0AB4AF06" w14:textId="77777777" w:rsidR="005A5E30" w:rsidRPr="00A17725" w:rsidRDefault="005A5E30" w:rsidP="005A5E30">
      <w:pPr>
        <w:pStyle w:val="Ttulo1"/>
        <w:spacing w:line="240" w:lineRule="atLeast"/>
        <w:jc w:val="both"/>
        <w:rPr>
          <w:rFonts w:cs="Arial"/>
          <w:b w:val="0"/>
          <w:color w:val="000000" w:themeColor="text1"/>
        </w:rPr>
      </w:pPr>
      <w:r w:rsidRPr="00A17725">
        <w:rPr>
          <w:rFonts w:cs="Arial"/>
          <w:color w:val="000000" w:themeColor="text1"/>
        </w:rPr>
        <w:t>“</w:t>
      </w:r>
      <w:r w:rsidRPr="00A17725">
        <w:rPr>
          <w:rFonts w:cs="Arial"/>
          <w:i/>
          <w:iCs/>
          <w:color w:val="000000" w:themeColor="text1"/>
        </w:rPr>
        <w:t>REALIZAR LAS OBRAS DE CONSERVACIÓN DE LA MALLA VIAL Y ESPACIO PÚBLICO ASOCIADO EN LA LOCALIDAD DE KENNEDY, BOGOTÁ, D.C. A TRAVÉS DEL SISTEMA DE PRECIOS UNITARIOS FIJOS Y A MONTO AGOTABLE</w:t>
      </w:r>
      <w:r w:rsidRPr="00A17725">
        <w:rPr>
          <w:rFonts w:cs="Arial"/>
          <w:color w:val="000000" w:themeColor="text1"/>
        </w:rPr>
        <w:t>”</w:t>
      </w:r>
      <w:r>
        <w:rPr>
          <w:rFonts w:cs="Arial"/>
          <w:color w:val="000000" w:themeColor="text1"/>
        </w:rPr>
        <w:t>.</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r w:rsidR="009F7E0D">
        <w:rPr>
          <w:rFonts w:eastAsiaTheme="minorHAnsi" w:cs="Arial"/>
          <w:sz w:val="20"/>
          <w:szCs w:val="20"/>
          <w:lang w:val="es-MX" w:eastAsia="en-US"/>
        </w:rPr>
        <w:t>sub</w:t>
      </w:r>
      <w:r w:rsidRPr="00D764C7">
        <w:rPr>
          <w:rFonts w:eastAsiaTheme="minorHAnsi" w:cs="Arial"/>
          <w:sz w:val="20"/>
          <w:szCs w:val="20"/>
          <w:lang w:val="es-MX" w:eastAsia="en-US"/>
        </w:rPr>
        <w:t xml:space="preserve">numeral 2 y/o el inciso 1 del </w:t>
      </w:r>
      <w:r w:rsidR="00EF24E6">
        <w:rPr>
          <w:rFonts w:eastAsiaTheme="minorHAnsi" w:cs="Arial"/>
          <w:sz w:val="20"/>
          <w:szCs w:val="20"/>
          <w:lang w:val="es-MX" w:eastAsia="en-US"/>
        </w:rPr>
        <w:t>sub</w:t>
      </w:r>
      <w:r w:rsidRPr="00D764C7">
        <w:rPr>
          <w:rFonts w:eastAsiaTheme="minorHAnsi" w:cs="Arial"/>
          <w:sz w:val="20"/>
          <w:szCs w:val="20"/>
          <w:lang w:val="es-MX" w:eastAsia="en-US"/>
        </w:rPr>
        <w:t>numeral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proofErr w:type="spellStart"/>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numeral</w:t>
      </w:r>
      <w:proofErr w:type="spellEnd"/>
      <w:r w:rsidRPr="00492E9F">
        <w:rPr>
          <w:rFonts w:eastAsiaTheme="minorHAnsi" w:cs="Arial"/>
          <w:sz w:val="20"/>
          <w:szCs w:val="20"/>
          <w:highlight w:val="lightGray"/>
          <w:lang w:eastAsia="en-US"/>
        </w:rPr>
        <w:t xml:space="preserve">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0C5356B6" w14:textId="77777777" w:rsidR="00734058" w:rsidRDefault="00734058" w:rsidP="0011470C">
      <w:pPr>
        <w:jc w:val="center"/>
        <w:rPr>
          <w:rFonts w:cs="Arial"/>
          <w:b/>
          <w:bCs/>
          <w:sz w:val="20"/>
          <w:szCs w:val="20"/>
        </w:rPr>
      </w:pPr>
    </w:p>
    <w:p w14:paraId="2B211010" w14:textId="77777777" w:rsidR="000740A5" w:rsidRDefault="000740A5" w:rsidP="0011470C">
      <w:pPr>
        <w:jc w:val="center"/>
        <w:rPr>
          <w:rFonts w:cs="Arial"/>
          <w:b/>
          <w:bCs/>
          <w:sz w:val="20"/>
          <w:szCs w:val="20"/>
        </w:rPr>
      </w:pPr>
    </w:p>
    <w:p w14:paraId="00ED4D3B" w14:textId="5B246B58" w:rsidR="000740A5" w:rsidRPr="00492E9F" w:rsidRDefault="00523B03" w:rsidP="005A5E30">
      <w:pPr>
        <w:spacing w:after="160" w:line="259" w:lineRule="auto"/>
        <w:jc w:val="center"/>
        <w:rPr>
          <w:rFonts w:cs="Arial"/>
          <w:b/>
          <w:bCs/>
          <w:sz w:val="20"/>
          <w:szCs w:val="20"/>
        </w:rPr>
      </w:pPr>
      <w:r>
        <w:rPr>
          <w:rFonts w:cs="Arial"/>
          <w:b/>
          <w:bCs/>
          <w:sz w:val="20"/>
          <w:szCs w:val="20"/>
        </w:rPr>
        <w:br w:type="page"/>
      </w:r>
      <w:r w:rsidR="000740A5" w:rsidRPr="00492E9F">
        <w:rPr>
          <w:rFonts w:cs="Arial"/>
          <w:b/>
          <w:bCs/>
          <w:sz w:val="20"/>
          <w:szCs w:val="20"/>
        </w:rPr>
        <w:lastRenderedPageBreak/>
        <w:t>FORMATO 10</w:t>
      </w:r>
      <w:r w:rsidR="000740A5">
        <w:rPr>
          <w:rFonts w:cs="Arial"/>
          <w:b/>
          <w:bCs/>
          <w:sz w:val="20"/>
          <w:szCs w:val="20"/>
        </w:rPr>
        <w:t>G</w:t>
      </w:r>
      <w:r w:rsidR="000740A5" w:rsidRPr="00492E9F">
        <w:rPr>
          <w:rFonts w:cs="Arial"/>
          <w:b/>
          <w:bCs/>
          <w:sz w:val="20"/>
          <w:szCs w:val="20"/>
        </w:rPr>
        <w:t xml:space="preserve">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1F3708CE" w14:textId="77777777" w:rsidR="005A5E30" w:rsidRPr="005C5649" w:rsidRDefault="005A5E30" w:rsidP="005A5E30">
      <w:pPr>
        <w:pStyle w:val="InviasNormal"/>
        <w:spacing w:before="0" w:after="0"/>
        <w:outlineLvl w:val="0"/>
        <w:rPr>
          <w:sz w:val="20"/>
          <w:szCs w:val="20"/>
        </w:rPr>
      </w:pPr>
      <w:r w:rsidRPr="005C5649">
        <w:rPr>
          <w:sz w:val="20"/>
          <w:szCs w:val="20"/>
        </w:rPr>
        <w:t>Señores</w:t>
      </w:r>
    </w:p>
    <w:p w14:paraId="1D5987A7" w14:textId="77777777" w:rsidR="005A5E30" w:rsidRPr="000A6077" w:rsidRDefault="005A5E30" w:rsidP="005A5E30">
      <w:pPr>
        <w:pStyle w:val="Prrafodelista"/>
        <w:spacing w:after="0" w:line="240" w:lineRule="atLeast"/>
        <w:ind w:left="0"/>
        <w:rPr>
          <w:rFonts w:cs="Arial"/>
          <w:sz w:val="20"/>
          <w:szCs w:val="20"/>
        </w:rPr>
      </w:pPr>
      <w:r w:rsidRPr="000A6077">
        <w:rPr>
          <w:rFonts w:cs="Arial"/>
          <w:sz w:val="20"/>
          <w:szCs w:val="20"/>
        </w:rPr>
        <w:t>Fondo de Desarrollo Local de Kennedy</w:t>
      </w:r>
    </w:p>
    <w:p w14:paraId="0EB5C9B8" w14:textId="77777777" w:rsidR="005A5E30" w:rsidRDefault="005A5E30" w:rsidP="005A5E30">
      <w:pPr>
        <w:pStyle w:val="Prrafodelista"/>
        <w:spacing w:after="0" w:line="240" w:lineRule="atLeast"/>
        <w:ind w:left="0"/>
        <w:rPr>
          <w:rFonts w:cs="Arial"/>
          <w:sz w:val="20"/>
          <w:szCs w:val="20"/>
        </w:rPr>
      </w:pPr>
      <w:r w:rsidRPr="000A6077">
        <w:rPr>
          <w:rFonts w:cs="Arial"/>
          <w:sz w:val="20"/>
          <w:szCs w:val="20"/>
        </w:rPr>
        <w:t xml:space="preserve">Transversal 78 k No. 41 </w:t>
      </w:r>
      <w:r>
        <w:rPr>
          <w:rFonts w:cs="Arial"/>
          <w:sz w:val="20"/>
          <w:szCs w:val="20"/>
        </w:rPr>
        <w:t>A</w:t>
      </w:r>
      <w:r w:rsidRPr="000A6077">
        <w:rPr>
          <w:rFonts w:cs="Arial"/>
          <w:sz w:val="20"/>
          <w:szCs w:val="20"/>
        </w:rPr>
        <w:t xml:space="preserve"> -04 sur </w:t>
      </w:r>
    </w:p>
    <w:p w14:paraId="6F084639" w14:textId="77777777" w:rsidR="005A5E30" w:rsidRPr="000A6077" w:rsidRDefault="005A5E30" w:rsidP="005A5E30">
      <w:pPr>
        <w:pStyle w:val="Prrafodelista"/>
        <w:spacing w:after="0" w:line="240" w:lineRule="atLeast"/>
        <w:ind w:left="0"/>
        <w:rPr>
          <w:rFonts w:cs="Arial"/>
          <w:sz w:val="20"/>
          <w:szCs w:val="20"/>
        </w:rPr>
      </w:pPr>
      <w:r>
        <w:rPr>
          <w:rFonts w:cs="Arial"/>
          <w:sz w:val="20"/>
          <w:szCs w:val="20"/>
        </w:rPr>
        <w:t>Bogotá, D.C.</w:t>
      </w:r>
    </w:p>
    <w:p w14:paraId="2B7AE342" w14:textId="77777777" w:rsidR="005A5E30" w:rsidRDefault="005A5E30" w:rsidP="005A5E30">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246D19B2" w14:textId="77777777" w:rsidR="005A5E30" w:rsidRPr="005C5649" w:rsidRDefault="005A5E30" w:rsidP="005A5E30">
      <w:pPr>
        <w:pStyle w:val="InviasNormal"/>
        <w:spacing w:before="0" w:after="0"/>
        <w:rPr>
          <w:sz w:val="20"/>
          <w:szCs w:val="20"/>
        </w:rPr>
      </w:pPr>
    </w:p>
    <w:p w14:paraId="087F766B" w14:textId="77777777" w:rsidR="005A5E30" w:rsidRDefault="005A5E30" w:rsidP="005A5E30">
      <w:pPr>
        <w:pStyle w:val="InviasNormal"/>
        <w:spacing w:before="0" w:after="0"/>
        <w:rPr>
          <w:sz w:val="20"/>
          <w:szCs w:val="20"/>
        </w:rPr>
      </w:pPr>
      <w:r w:rsidRPr="005C5649">
        <w:rPr>
          <w:b/>
          <w:sz w:val="20"/>
          <w:szCs w:val="20"/>
        </w:rPr>
        <w:t>REFERENCIA:</w:t>
      </w:r>
      <w:r w:rsidRPr="005C5649">
        <w:rPr>
          <w:sz w:val="20"/>
          <w:szCs w:val="20"/>
        </w:rPr>
        <w:tab/>
        <w:t xml:space="preserve">Proceso de contratación No. </w:t>
      </w:r>
      <w:r>
        <w:rPr>
          <w:sz w:val="20"/>
          <w:szCs w:val="20"/>
        </w:rPr>
        <w:t>FDLK – LP – 010 – 2025</w:t>
      </w:r>
      <w:r w:rsidRPr="005C5649">
        <w:rPr>
          <w:sz w:val="20"/>
          <w:szCs w:val="20"/>
        </w:rPr>
        <w:t xml:space="preserve">, en adelante el “proceso de contratación” </w:t>
      </w:r>
    </w:p>
    <w:p w14:paraId="1CEE958E" w14:textId="77777777" w:rsidR="005A5E30" w:rsidRPr="005C5649" w:rsidRDefault="005A5E30" w:rsidP="005A5E30">
      <w:pPr>
        <w:pStyle w:val="InviasNormal"/>
        <w:spacing w:before="0" w:after="0"/>
        <w:rPr>
          <w:b/>
          <w:sz w:val="20"/>
          <w:szCs w:val="20"/>
          <w:u w:val="single"/>
        </w:rPr>
      </w:pPr>
    </w:p>
    <w:p w14:paraId="07EC2249" w14:textId="77777777" w:rsidR="005A5E30" w:rsidRDefault="005A5E30" w:rsidP="005A5E30">
      <w:pPr>
        <w:pStyle w:val="InviasNormal"/>
        <w:spacing w:before="0" w:after="0"/>
        <w:rPr>
          <w:b/>
          <w:sz w:val="20"/>
          <w:szCs w:val="20"/>
        </w:rPr>
      </w:pPr>
      <w:r w:rsidRPr="005C5649">
        <w:rPr>
          <w:b/>
          <w:sz w:val="20"/>
          <w:szCs w:val="20"/>
        </w:rPr>
        <w:t xml:space="preserve">Objeto: </w:t>
      </w:r>
    </w:p>
    <w:p w14:paraId="08EBF8C1" w14:textId="77777777" w:rsidR="005A5E30" w:rsidRDefault="005A5E30" w:rsidP="005A5E30">
      <w:pPr>
        <w:pStyle w:val="InviasNormal"/>
        <w:spacing w:before="0" w:after="0"/>
        <w:rPr>
          <w:b/>
          <w:sz w:val="20"/>
          <w:szCs w:val="20"/>
        </w:rPr>
      </w:pPr>
    </w:p>
    <w:p w14:paraId="5FB2BA5C" w14:textId="77777777" w:rsidR="005A5E30" w:rsidRPr="00A17725" w:rsidRDefault="005A5E30" w:rsidP="005A5E30">
      <w:pPr>
        <w:pStyle w:val="Ttulo1"/>
        <w:spacing w:line="240" w:lineRule="atLeast"/>
        <w:jc w:val="both"/>
        <w:rPr>
          <w:rFonts w:cs="Arial"/>
          <w:b w:val="0"/>
          <w:color w:val="000000" w:themeColor="text1"/>
        </w:rPr>
      </w:pPr>
      <w:r w:rsidRPr="00A17725">
        <w:rPr>
          <w:rFonts w:cs="Arial"/>
          <w:color w:val="000000" w:themeColor="text1"/>
        </w:rPr>
        <w:t>“</w:t>
      </w:r>
      <w:r w:rsidRPr="00A17725">
        <w:rPr>
          <w:rFonts w:cs="Arial"/>
          <w:i/>
          <w:iCs/>
          <w:color w:val="000000" w:themeColor="text1"/>
        </w:rPr>
        <w:t>REALIZAR LAS OBRAS DE CONSERVACIÓN DE LA MALLA VIAL Y ESPACIO PÚBLICO ASOCIADO EN LA LOCALIDAD DE KENNEDY, BOGOTÁ, D.C. A TRAVÉS DEL SISTEMA DE PRECIOS UNITARIOS FIJOS Y A MONTO AGOTABLE</w:t>
      </w:r>
      <w:r w:rsidRPr="00A17725">
        <w:rPr>
          <w:rFonts w:cs="Arial"/>
          <w:color w:val="000000" w:themeColor="text1"/>
        </w:rPr>
        <w:t>”</w:t>
      </w:r>
      <w:r>
        <w:rPr>
          <w:rFonts w:cs="Arial"/>
          <w:color w:val="000000" w:themeColor="text1"/>
        </w:rPr>
        <w:t>.</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1D44540" w14:textId="4E67DF28"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w:t>
      </w:r>
      <w:r w:rsidR="000740A5">
        <w:rPr>
          <w:rFonts w:eastAsiaTheme="minorHAnsi" w:cs="Arial"/>
          <w:b/>
          <w:bCs/>
          <w:sz w:val="20"/>
          <w:szCs w:val="20"/>
          <w:lang w:eastAsia="en-US"/>
        </w:rPr>
        <w:t>H</w:t>
      </w:r>
      <w:r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507569F" w14:textId="77777777" w:rsidR="005A5E30" w:rsidRPr="005C5649" w:rsidRDefault="005A5E30" w:rsidP="005A5E30">
      <w:pPr>
        <w:pStyle w:val="InviasNormal"/>
        <w:spacing w:before="0" w:after="0"/>
        <w:outlineLvl w:val="0"/>
        <w:rPr>
          <w:sz w:val="20"/>
          <w:szCs w:val="20"/>
        </w:rPr>
      </w:pPr>
      <w:r w:rsidRPr="005C5649">
        <w:rPr>
          <w:sz w:val="20"/>
          <w:szCs w:val="20"/>
        </w:rPr>
        <w:t>Señores</w:t>
      </w:r>
    </w:p>
    <w:p w14:paraId="2592C59D" w14:textId="77777777" w:rsidR="005A5E30" w:rsidRPr="000A6077" w:rsidRDefault="005A5E30" w:rsidP="005A5E30">
      <w:pPr>
        <w:pStyle w:val="Prrafodelista"/>
        <w:spacing w:after="0" w:line="240" w:lineRule="atLeast"/>
        <w:ind w:left="0"/>
        <w:rPr>
          <w:rFonts w:cs="Arial"/>
          <w:sz w:val="20"/>
          <w:szCs w:val="20"/>
        </w:rPr>
      </w:pPr>
      <w:r w:rsidRPr="000A6077">
        <w:rPr>
          <w:rFonts w:cs="Arial"/>
          <w:sz w:val="20"/>
          <w:szCs w:val="20"/>
        </w:rPr>
        <w:t>Fondo de Desarrollo Local de Kennedy</w:t>
      </w:r>
    </w:p>
    <w:p w14:paraId="0AB3E630" w14:textId="77777777" w:rsidR="005A5E30" w:rsidRDefault="005A5E30" w:rsidP="005A5E30">
      <w:pPr>
        <w:pStyle w:val="Prrafodelista"/>
        <w:spacing w:after="0" w:line="240" w:lineRule="atLeast"/>
        <w:ind w:left="0"/>
        <w:rPr>
          <w:rFonts w:cs="Arial"/>
          <w:sz w:val="20"/>
          <w:szCs w:val="20"/>
        </w:rPr>
      </w:pPr>
      <w:r w:rsidRPr="000A6077">
        <w:rPr>
          <w:rFonts w:cs="Arial"/>
          <w:sz w:val="20"/>
          <w:szCs w:val="20"/>
        </w:rPr>
        <w:t xml:space="preserve">Transversal 78 k No. 41 </w:t>
      </w:r>
      <w:r>
        <w:rPr>
          <w:rFonts w:cs="Arial"/>
          <w:sz w:val="20"/>
          <w:szCs w:val="20"/>
        </w:rPr>
        <w:t>A</w:t>
      </w:r>
      <w:r w:rsidRPr="000A6077">
        <w:rPr>
          <w:rFonts w:cs="Arial"/>
          <w:sz w:val="20"/>
          <w:szCs w:val="20"/>
        </w:rPr>
        <w:t xml:space="preserve"> -04 sur </w:t>
      </w:r>
    </w:p>
    <w:p w14:paraId="32928439" w14:textId="77777777" w:rsidR="005A5E30" w:rsidRPr="000A6077" w:rsidRDefault="005A5E30" w:rsidP="005A5E30">
      <w:pPr>
        <w:pStyle w:val="Prrafodelista"/>
        <w:spacing w:after="0" w:line="240" w:lineRule="atLeast"/>
        <w:ind w:left="0"/>
        <w:rPr>
          <w:rFonts w:cs="Arial"/>
          <w:sz w:val="20"/>
          <w:szCs w:val="20"/>
        </w:rPr>
      </w:pPr>
      <w:r>
        <w:rPr>
          <w:rFonts w:cs="Arial"/>
          <w:sz w:val="20"/>
          <w:szCs w:val="20"/>
        </w:rPr>
        <w:t>Bogotá, D.C.</w:t>
      </w:r>
    </w:p>
    <w:p w14:paraId="39E74ECE" w14:textId="77777777" w:rsidR="005A5E30" w:rsidRDefault="005A5E30" w:rsidP="005A5E30">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79C71557" w14:textId="77777777" w:rsidR="005A5E30" w:rsidRPr="005C5649" w:rsidRDefault="005A5E30" w:rsidP="005A5E30">
      <w:pPr>
        <w:pStyle w:val="InviasNormal"/>
        <w:spacing w:before="0" w:after="0"/>
        <w:rPr>
          <w:sz w:val="20"/>
          <w:szCs w:val="20"/>
        </w:rPr>
      </w:pPr>
    </w:p>
    <w:p w14:paraId="658AA902" w14:textId="77777777" w:rsidR="005A5E30" w:rsidRDefault="005A5E30" w:rsidP="005A5E30">
      <w:pPr>
        <w:pStyle w:val="InviasNormal"/>
        <w:spacing w:before="0" w:after="0"/>
        <w:rPr>
          <w:sz w:val="20"/>
          <w:szCs w:val="20"/>
        </w:rPr>
      </w:pPr>
      <w:r w:rsidRPr="005C5649">
        <w:rPr>
          <w:b/>
          <w:sz w:val="20"/>
          <w:szCs w:val="20"/>
        </w:rPr>
        <w:t>REFERENCIA:</w:t>
      </w:r>
      <w:r w:rsidRPr="005C5649">
        <w:rPr>
          <w:sz w:val="20"/>
          <w:szCs w:val="20"/>
        </w:rPr>
        <w:tab/>
        <w:t xml:space="preserve">Proceso de contratación No. </w:t>
      </w:r>
      <w:r>
        <w:rPr>
          <w:sz w:val="20"/>
          <w:szCs w:val="20"/>
        </w:rPr>
        <w:t>FDLK – LP – 010 – 2025</w:t>
      </w:r>
      <w:r w:rsidRPr="005C5649">
        <w:rPr>
          <w:sz w:val="20"/>
          <w:szCs w:val="20"/>
        </w:rPr>
        <w:t xml:space="preserve">, en adelante el “proceso de contratación” </w:t>
      </w:r>
    </w:p>
    <w:p w14:paraId="13829C0E" w14:textId="77777777" w:rsidR="005A5E30" w:rsidRPr="005C5649" w:rsidRDefault="005A5E30" w:rsidP="005A5E30">
      <w:pPr>
        <w:pStyle w:val="InviasNormal"/>
        <w:spacing w:before="0" w:after="0"/>
        <w:rPr>
          <w:b/>
          <w:sz w:val="20"/>
          <w:szCs w:val="20"/>
          <w:u w:val="single"/>
        </w:rPr>
      </w:pPr>
    </w:p>
    <w:p w14:paraId="14A96EE6" w14:textId="77777777" w:rsidR="005A5E30" w:rsidRDefault="005A5E30" w:rsidP="005A5E30">
      <w:pPr>
        <w:pStyle w:val="InviasNormal"/>
        <w:spacing w:before="0" w:after="0"/>
        <w:rPr>
          <w:b/>
          <w:sz w:val="20"/>
          <w:szCs w:val="20"/>
        </w:rPr>
      </w:pPr>
      <w:r w:rsidRPr="005C5649">
        <w:rPr>
          <w:b/>
          <w:sz w:val="20"/>
          <w:szCs w:val="20"/>
        </w:rPr>
        <w:t xml:space="preserve">Objeto: </w:t>
      </w:r>
    </w:p>
    <w:p w14:paraId="43102EAB" w14:textId="77777777" w:rsidR="005A5E30" w:rsidRDefault="005A5E30" w:rsidP="005A5E30">
      <w:pPr>
        <w:pStyle w:val="InviasNormal"/>
        <w:spacing w:before="0" w:after="0"/>
        <w:rPr>
          <w:b/>
          <w:sz w:val="20"/>
          <w:szCs w:val="20"/>
        </w:rPr>
      </w:pPr>
    </w:p>
    <w:p w14:paraId="5EDB2A0A" w14:textId="77777777" w:rsidR="005A5E30" w:rsidRPr="00A17725" w:rsidRDefault="005A5E30" w:rsidP="005A5E30">
      <w:pPr>
        <w:pStyle w:val="Ttulo1"/>
        <w:spacing w:line="240" w:lineRule="atLeast"/>
        <w:jc w:val="both"/>
        <w:rPr>
          <w:rFonts w:cs="Arial"/>
          <w:b w:val="0"/>
          <w:color w:val="000000" w:themeColor="text1"/>
        </w:rPr>
      </w:pPr>
      <w:r w:rsidRPr="00A17725">
        <w:rPr>
          <w:rFonts w:cs="Arial"/>
          <w:color w:val="000000" w:themeColor="text1"/>
        </w:rPr>
        <w:t>“</w:t>
      </w:r>
      <w:r w:rsidRPr="00A17725">
        <w:rPr>
          <w:rFonts w:cs="Arial"/>
          <w:i/>
          <w:iCs/>
          <w:color w:val="000000" w:themeColor="text1"/>
        </w:rPr>
        <w:t>REALIZAR LAS OBRAS DE CONSERVACIÓN DE LA MALLA VIAL Y ESPACIO PÚBLICO ASOCIADO EN LA LOCALIDAD DE KENNEDY, BOGOTÁ, D.C. A TRAVÉS DEL SISTEMA DE PRECIOS UNITARIOS FIJOS Y A MONTO AGOTABLE</w:t>
      </w:r>
      <w:r w:rsidRPr="00A17725">
        <w:rPr>
          <w:rFonts w:cs="Arial"/>
          <w:color w:val="000000" w:themeColor="text1"/>
        </w:rPr>
        <w:t>”</w:t>
      </w:r>
      <w:r>
        <w:rPr>
          <w:rFonts w:cs="Arial"/>
          <w:color w:val="000000" w:themeColor="text1"/>
        </w:rPr>
        <w:t>.</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sidR="00F912C1">
        <w:rPr>
          <w:rFonts w:eastAsiaTheme="minorHAnsi" w:cs="Arial"/>
          <w:sz w:val="20"/>
          <w:szCs w:val="20"/>
          <w:lang w:eastAsia="en-US"/>
        </w:rPr>
        <w:t>ipyme</w:t>
      </w:r>
      <w:proofErr w:type="spellEnd"/>
      <w:r w:rsidR="00F912C1">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3"/>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55357" w14:textId="77777777" w:rsidR="00A3258B" w:rsidRDefault="00A3258B" w:rsidP="00576004">
      <w:r>
        <w:separator/>
      </w:r>
    </w:p>
  </w:endnote>
  <w:endnote w:type="continuationSeparator" w:id="0">
    <w:p w14:paraId="5B3AB286" w14:textId="77777777" w:rsidR="00A3258B" w:rsidRDefault="00A3258B" w:rsidP="00576004">
      <w:r>
        <w:continuationSeparator/>
      </w:r>
    </w:p>
  </w:endnote>
  <w:endnote w:type="continuationNotice" w:id="1">
    <w:p w14:paraId="22B0A107" w14:textId="77777777" w:rsidR="00A3258B" w:rsidRDefault="00A325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C2AE6" w14:paraId="6E34B7FD" w14:textId="77777777" w:rsidTr="0E1ECD2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CBBB20" w14:textId="77777777" w:rsidR="00FC2AE6" w:rsidRDefault="00FC2AE6"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8D6B14F" w14:textId="003556C4" w:rsidR="00FC2AE6" w:rsidRDefault="00CA6D1B"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F5D191D" w14:textId="77777777" w:rsidR="00FC2AE6" w:rsidRDefault="00FC2AE6" w:rsidP="00FC2AE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1993938" w14:textId="5FFA8139" w:rsidR="00FC2AE6" w:rsidRDefault="0E1ECD26" w:rsidP="00FC2AE6">
          <w:pPr>
            <w:spacing w:after="4" w:line="247" w:lineRule="auto"/>
            <w:ind w:left="10" w:hanging="10"/>
            <w:rPr>
              <w:rFonts w:eastAsia="Arial" w:cs="Arial"/>
              <w:sz w:val="16"/>
              <w:szCs w:val="16"/>
              <w:lang w:eastAsia="es-CO"/>
            </w:rPr>
          </w:pPr>
          <w:r w:rsidRPr="0E1ECD26">
            <w:rPr>
              <w:rFonts w:eastAsia="Arial" w:cs="Arial"/>
              <w:sz w:val="16"/>
              <w:szCs w:val="16"/>
              <w:lang w:eastAsia="es-CO"/>
            </w:rPr>
            <w:t>3</w:t>
          </w:r>
        </w:p>
      </w:tc>
    </w:tr>
  </w:tbl>
  <w:p w14:paraId="15D50815" w14:textId="77777777" w:rsidR="00FC2AE6" w:rsidRDefault="00FC2AE6">
    <w:pPr>
      <w:pStyle w:val="Piedepgina"/>
    </w:pPr>
  </w:p>
  <w:p w14:paraId="4EBA2F94" w14:textId="77777777" w:rsidR="008C3797" w:rsidRDefault="008C37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FC24B" w14:textId="77777777" w:rsidR="00A3258B" w:rsidRDefault="00A3258B" w:rsidP="00576004">
      <w:r>
        <w:separator/>
      </w:r>
    </w:p>
  </w:footnote>
  <w:footnote w:type="continuationSeparator" w:id="0">
    <w:p w14:paraId="65DE8126" w14:textId="77777777" w:rsidR="00A3258B" w:rsidRDefault="00A3258B" w:rsidP="00576004">
      <w:r>
        <w:continuationSeparator/>
      </w:r>
    </w:p>
  </w:footnote>
  <w:footnote w:type="continuationNotice" w:id="1">
    <w:p w14:paraId="345CD21E" w14:textId="77777777" w:rsidR="00A3258B" w:rsidRDefault="00A325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DBBEB8B" w14:textId="77777777" w:rsidTr="0E1ECD26">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DA9F6AD" w14:textId="77777777"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5C694654" w14:textId="49DC5927" w:rsidR="00576004" w:rsidRPr="00D27475" w:rsidRDefault="0E1ECD26" w:rsidP="0E1ECD26">
          <w:pPr>
            <w:pStyle w:val="Encabezado"/>
            <w:jc w:val="center"/>
            <w:rPr>
              <w:rFonts w:cs="Arial"/>
              <w:b/>
              <w:bCs/>
              <w:sz w:val="16"/>
              <w:szCs w:val="16"/>
            </w:rPr>
          </w:pPr>
          <w:r w:rsidRPr="0E1ECD26">
            <w:rPr>
              <w:rFonts w:cs="Arial"/>
              <w:b/>
              <w:bCs/>
              <w:sz w:val="16"/>
              <w:szCs w:val="16"/>
            </w:rPr>
            <w:t>LICITACIÓN DE INFRAESTRUCTURA DE TRANSPORTE (VERSIÓN 4)</w:t>
          </w:r>
        </w:p>
      </w:tc>
    </w:tr>
    <w:tr w:rsidR="00576004" w:rsidRPr="00D27475" w14:paraId="4EBBA2DC" w14:textId="77777777" w:rsidTr="0E1ECD26">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D4803F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ECD1E15" w14:textId="77777777"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6E07CF10"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C9F84EF" w14:textId="77777777"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576004" w:rsidRPr="00D27475" w14:paraId="6A9BB046" w14:textId="77777777" w:rsidTr="0E1ECD26">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0F63AA31"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7D84CC39" w14:textId="3E91359E" w:rsidR="00576004" w:rsidRPr="00F44C60" w:rsidRDefault="0E1ECD26" w:rsidP="00576004">
          <w:pPr>
            <w:ind w:left="10" w:hanging="10"/>
            <w:rPr>
              <w:rFonts w:eastAsia="Arial" w:cs="Arial"/>
              <w:sz w:val="16"/>
              <w:szCs w:val="16"/>
              <w:lang w:eastAsia="es-CO"/>
            </w:rPr>
          </w:pPr>
          <w:r w:rsidRPr="0E1ECD26">
            <w:rPr>
              <w:rFonts w:eastAsia="Arial" w:cs="Arial"/>
              <w:sz w:val="16"/>
              <w:szCs w:val="16"/>
              <w:lang w:eastAsia="es-CO"/>
            </w:rPr>
            <w:t>3</w:t>
          </w:r>
        </w:p>
      </w:tc>
    </w:tr>
  </w:tbl>
  <w:p w14:paraId="40CA371D" w14:textId="2CDAF8CA" w:rsidR="00576004" w:rsidRDefault="00576004">
    <w:pPr>
      <w:pStyle w:val="Encabezado"/>
    </w:pPr>
  </w:p>
  <w:p w14:paraId="133703A3" w14:textId="77777777" w:rsidR="008C3797" w:rsidRDefault="008C379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25DAA34B"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23A32FD9" w14:textId="08F61BB4"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1CAF7C4E" w14:textId="77777777" w:rsidTr="008C379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AA2909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991E67F" w14:textId="6EA09AF0"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44505B"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0CB9212" w14:textId="77777777"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576004" w:rsidRPr="00D27475" w14:paraId="17062915" w14:textId="77777777" w:rsidTr="008C379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34085EB"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6DBE6AF" w14:textId="77777777" w:rsidR="005B0169" w:rsidRDefault="001D2898" w:rsidP="00576004">
          <w:pPr>
            <w:ind w:left="10" w:hanging="10"/>
            <w:rPr>
              <w:rFonts w:eastAsia="Arial" w:cs="Arial"/>
              <w:sz w:val="16"/>
              <w:szCs w:val="16"/>
              <w:lang w:eastAsia="es-CO"/>
            </w:rPr>
          </w:pPr>
          <w:r>
            <w:rPr>
              <w:rFonts w:eastAsia="Arial" w:cs="Arial"/>
              <w:sz w:val="16"/>
              <w:szCs w:val="16"/>
              <w:lang w:eastAsia="es-CO"/>
            </w:rPr>
            <w:t>2</w:t>
          </w:r>
        </w:p>
        <w:p w14:paraId="2D5E5596" w14:textId="3F0A6CB6" w:rsidR="00576004" w:rsidRPr="00D27475" w:rsidRDefault="00576004" w:rsidP="00576004">
          <w:pPr>
            <w:ind w:left="10" w:hanging="10"/>
            <w:rPr>
              <w:rFonts w:eastAsia="Arial" w:cs="Arial"/>
              <w:sz w:val="16"/>
              <w:szCs w:val="16"/>
              <w:lang w:eastAsia="es-CO"/>
            </w:rPr>
          </w:pPr>
        </w:p>
      </w:tc>
    </w:tr>
  </w:tbl>
  <w:p w14:paraId="3973BB05" w14:textId="7D9E89E8"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83381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A5E30"/>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258B"/>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C6778"/>
    <w:rsid w:val="00FD1C10"/>
    <w:rsid w:val="00FD2700"/>
    <w:rsid w:val="00FD2E89"/>
    <w:rsid w:val="00FD4ECC"/>
    <w:rsid w:val="00FD55ED"/>
    <w:rsid w:val="00FD5D5B"/>
    <w:rsid w:val="00FD64D4"/>
    <w:rsid w:val="00FE1E89"/>
    <w:rsid w:val="00FE2A85"/>
    <w:rsid w:val="00FE736B"/>
    <w:rsid w:val="00FF199E"/>
    <w:rsid w:val="00FF2725"/>
    <w:rsid w:val="00FF6753"/>
    <w:rsid w:val="00FF7923"/>
    <w:rsid w:val="0E1ECD2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List Paragraph,Ha"/>
    <w:basedOn w:val="Normal"/>
    <w:link w:val="PrrafodelistaCar"/>
    <w:uiPriority w:val="34"/>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7C6E67"/>
    <w:rPr>
      <w:color w:val="605E5C"/>
      <w:shd w:val="clear" w:color="auto" w:fill="E1DFDD"/>
    </w:rPr>
  </w:style>
  <w:style w:type="paragraph" w:customStyle="1" w:styleId="InviasNormal">
    <w:name w:val="Invias Normal"/>
    <w:basedOn w:val="Normal"/>
    <w:link w:val="InviasNormalCar"/>
    <w:qFormat/>
    <w:rsid w:val="005A5E30"/>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5A5E30"/>
    <w:rPr>
      <w:rFonts w:ascii="Arial" w:eastAsia="Times New Roman" w:hAnsi="Arial" w:cs="Arial"/>
      <w:szCs w:val="24"/>
      <w:lang w:eastAsia="es-ES"/>
    </w:rPr>
  </w:style>
  <w:style w:type="character" w:customStyle="1" w:styleId="TtuloCar">
    <w:name w:val="Título Car"/>
    <w:link w:val="Ttulo1"/>
    <w:uiPriority w:val="10"/>
    <w:rsid w:val="005A5E30"/>
    <w:rPr>
      <w:rFonts w:ascii="Arial" w:hAnsi="Arial"/>
      <w:b/>
    </w:rPr>
  </w:style>
  <w:style w:type="paragraph" w:customStyle="1" w:styleId="Ttulo1">
    <w:name w:val="Título1"/>
    <w:basedOn w:val="Normal"/>
    <w:next w:val="Normal"/>
    <w:link w:val="TtuloCar"/>
    <w:uiPriority w:val="10"/>
    <w:qFormat/>
    <w:rsid w:val="005A5E30"/>
    <w:pPr>
      <w:contextualSpacing/>
      <w:jc w:val="center"/>
    </w:pPr>
    <w:rPr>
      <w:rFonts w:eastAsiaTheme="minorHAnsi" w:cstheme="minorBidi"/>
      <w:b/>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2A157-0C52-403D-B715-07F9A9F916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4422</Words>
  <Characters>24322</Characters>
  <Application>Microsoft Office Word</Application>
  <DocSecurity>0</DocSecurity>
  <Lines>202</Lines>
  <Paragraphs>57</Paragraphs>
  <ScaleCrop>false</ScaleCrop>
  <Company/>
  <LinksUpToDate>false</LinksUpToDate>
  <CharactersWithSpaces>28687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Harrison  Amezquita Gama</cp:lastModifiedBy>
  <cp:revision>4</cp:revision>
  <cp:lastPrinted>2022-06-28T21:15:00Z</cp:lastPrinted>
  <dcterms:created xsi:type="dcterms:W3CDTF">2022-08-02T17:15:00Z</dcterms:created>
  <dcterms:modified xsi:type="dcterms:W3CDTF">2025-07-10T19:37:00Z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