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2C25" w14:textId="77777777" w:rsidR="00701089" w:rsidRDefault="00701089" w:rsidP="00701089">
      <w:pPr>
        <w:jc w:val="center"/>
        <w:rPr>
          <w:rFonts w:ascii="Arial" w:hAnsi="Arial" w:cs="Arial"/>
          <w:b/>
          <w:color w:val="000000" w:themeColor="text1"/>
          <w:sz w:val="20"/>
          <w:szCs w:val="20"/>
        </w:rPr>
      </w:pPr>
      <w:bookmarkStart w:id="0" w:name="_Hlk161308054"/>
      <w:r w:rsidRPr="00F82A9F">
        <w:rPr>
          <w:rFonts w:ascii="Arial" w:hAnsi="Arial" w:cs="Arial"/>
          <w:b/>
          <w:color w:val="000000" w:themeColor="text1"/>
          <w:sz w:val="20"/>
          <w:szCs w:val="20"/>
        </w:rPr>
        <w:t>ANEXO MINUTA DEL CONTRATO</w:t>
      </w:r>
    </w:p>
    <w:p w14:paraId="10932597" w14:textId="77777777" w:rsidR="00602E8F" w:rsidRPr="002433F3" w:rsidRDefault="00602E8F" w:rsidP="00602E8F">
      <w:pPr>
        <w:spacing w:after="0" w:line="240" w:lineRule="auto"/>
        <w:jc w:val="center"/>
        <w:rPr>
          <w:rFonts w:ascii="Arial Narrow" w:hAnsi="Arial Narrow"/>
          <w:b/>
          <w:sz w:val="20"/>
          <w:szCs w:val="20"/>
        </w:rPr>
      </w:pPr>
      <w:r w:rsidRPr="002433F3">
        <w:rPr>
          <w:rFonts w:ascii="Arial Narrow" w:hAnsi="Arial Narrow"/>
          <w:b/>
          <w:sz w:val="20"/>
          <w:szCs w:val="20"/>
        </w:rPr>
        <w:t>MINUTA DEL CONTRATO</w:t>
      </w:r>
      <w:r>
        <w:rPr>
          <w:rFonts w:ascii="Arial Narrow" w:hAnsi="Arial Narrow"/>
          <w:b/>
          <w:sz w:val="20"/>
          <w:szCs w:val="20"/>
        </w:rPr>
        <w:t xml:space="preserve"> CADA LOTE (ITEM)</w:t>
      </w:r>
    </w:p>
    <w:p w14:paraId="7815D31D" w14:textId="77777777" w:rsidR="00602E8F" w:rsidRPr="004D5B34" w:rsidRDefault="00602E8F" w:rsidP="00602E8F">
      <w:pPr>
        <w:pStyle w:val="Tibitoc"/>
        <w:rPr>
          <w:rFonts w:ascii="Arial Narrow" w:hAnsi="Arial Narrow"/>
          <w:sz w:val="18"/>
          <w:szCs w:val="18"/>
        </w:rPr>
      </w:pPr>
    </w:p>
    <w:p w14:paraId="785107C0" w14:textId="77777777" w:rsidR="00602E8F" w:rsidRPr="004D5B34" w:rsidRDefault="00602E8F" w:rsidP="00602E8F">
      <w:pPr>
        <w:pStyle w:val="Textoindependiente"/>
        <w:pBdr>
          <w:bottom w:val="single" w:sz="4" w:space="0" w:color="auto"/>
        </w:pBdr>
        <w:tabs>
          <w:tab w:val="left" w:leader="dot" w:pos="0"/>
        </w:tabs>
        <w:jc w:val="both"/>
        <w:rPr>
          <w:rFonts w:ascii="Arial Narrow" w:hAnsi="Arial Narrow"/>
          <w:b/>
          <w:bCs/>
          <w:sz w:val="18"/>
          <w:szCs w:val="18"/>
        </w:rPr>
      </w:pPr>
      <w:r w:rsidRPr="004D5B34">
        <w:rPr>
          <w:rFonts w:ascii="Arial Narrow" w:hAnsi="Arial Narrow"/>
          <w:b/>
          <w:bCs/>
          <w:sz w:val="18"/>
          <w:szCs w:val="18"/>
        </w:rPr>
        <w:t xml:space="preserve">CONTRATO DE PRESTACIÓN DE SERVICIOS DE SALUD No. </w:t>
      </w:r>
      <w:r w:rsidRPr="004D5B34">
        <w:rPr>
          <w:rFonts w:ascii="Arial Narrow" w:hAnsi="Arial Narrow"/>
          <w:b/>
          <w:bCs/>
          <w:color w:val="C00000"/>
          <w:sz w:val="18"/>
          <w:szCs w:val="18"/>
          <w:u w:val="single"/>
        </w:rPr>
        <w:t>07-7-200XX-25</w:t>
      </w:r>
      <w:r w:rsidRPr="004D5B34">
        <w:rPr>
          <w:rFonts w:ascii="Arial Narrow" w:hAnsi="Arial Narrow"/>
          <w:b/>
          <w:bCs/>
          <w:color w:val="C00000"/>
          <w:sz w:val="18"/>
          <w:szCs w:val="18"/>
        </w:rPr>
        <w:t xml:space="preserve"> </w:t>
      </w:r>
      <w:r w:rsidRPr="004D5B34">
        <w:rPr>
          <w:rFonts w:ascii="Arial Narrow" w:hAnsi="Arial Narrow"/>
          <w:b/>
          <w:bCs/>
          <w:sz w:val="18"/>
          <w:szCs w:val="18"/>
        </w:rPr>
        <w:t>CELEBRADO ENTRE LA</w:t>
      </w:r>
      <w:r w:rsidRPr="004D5B34">
        <w:rPr>
          <w:rFonts w:ascii="Arial Narrow" w:hAnsi="Arial Narrow"/>
          <w:b/>
          <w:sz w:val="18"/>
          <w:szCs w:val="18"/>
        </w:rPr>
        <w:t xml:space="preserve"> NACIÓN – POLICÍA NACIONAL – DIRECCIÓN DE SANIDAD</w:t>
      </w:r>
      <w:r w:rsidRPr="004D5B34">
        <w:rPr>
          <w:rFonts w:ascii="Arial Narrow" w:hAnsi="Arial Narrow"/>
          <w:b/>
          <w:bCs/>
          <w:sz w:val="18"/>
          <w:szCs w:val="18"/>
        </w:rPr>
        <w:t xml:space="preserve"> </w:t>
      </w:r>
      <w:r w:rsidRPr="004D5B34">
        <w:rPr>
          <w:rFonts w:ascii="Arial Narrow" w:hAnsi="Arial Narrow"/>
          <w:b/>
          <w:bCs/>
          <w:color w:val="C00000"/>
          <w:sz w:val="18"/>
          <w:szCs w:val="18"/>
        </w:rPr>
        <w:t xml:space="preserve">Y </w:t>
      </w:r>
      <w:r w:rsidRPr="004D5B34">
        <w:rPr>
          <w:rFonts w:ascii="Arial Narrow" w:hAnsi="Arial Narrow"/>
          <w:b/>
          <w:color w:val="C00000"/>
          <w:sz w:val="18"/>
          <w:szCs w:val="18"/>
        </w:rPr>
        <w:t>XXXXXXXXXXXXXXXXXX</w:t>
      </w:r>
      <w:r w:rsidRPr="004D5B34">
        <w:rPr>
          <w:rFonts w:ascii="Arial Narrow" w:hAnsi="Arial Narrow"/>
          <w:b/>
          <w:bCs/>
          <w:color w:val="C00000"/>
          <w:sz w:val="18"/>
          <w:szCs w:val="18"/>
        </w:rPr>
        <w:t xml:space="preserve">, </w:t>
      </w:r>
      <w:r w:rsidRPr="004D5B34">
        <w:rPr>
          <w:rFonts w:ascii="Arial Narrow" w:hAnsi="Arial Narrow"/>
          <w:b/>
          <w:bCs/>
          <w:sz w:val="18"/>
          <w:szCs w:val="18"/>
        </w:rPr>
        <w:t xml:space="preserve">QUE TIENE POR OBJETO LA </w:t>
      </w:r>
      <w:r w:rsidRPr="004D5B34">
        <w:rPr>
          <w:rFonts w:ascii="Arial Narrow" w:eastAsia="Calibri" w:hAnsi="Arial Narrow"/>
          <w:b/>
          <w:color w:val="000000"/>
          <w:sz w:val="18"/>
          <w:szCs w:val="18"/>
        </w:rPr>
        <w:t>ATENCIÓN INTEGRAL EN SALUD, PARA USUARIOS DEL SUBSISTEMA DE SALUD DE LA POLICÍA NACIONAL CON VIH-SIDA.</w:t>
      </w:r>
    </w:p>
    <w:p w14:paraId="57A359A5" w14:textId="77777777" w:rsidR="00602E8F" w:rsidRPr="004D5B34" w:rsidRDefault="00602E8F" w:rsidP="00602E8F">
      <w:pPr>
        <w:spacing w:after="0" w:line="240" w:lineRule="auto"/>
        <w:ind w:right="29"/>
        <w:jc w:val="both"/>
        <w:rPr>
          <w:rFonts w:ascii="Arial Narrow" w:hAnsi="Arial Narrow"/>
          <w:bCs/>
          <w:iCs/>
          <w:sz w:val="18"/>
          <w:szCs w:val="18"/>
        </w:rPr>
      </w:pPr>
    </w:p>
    <w:p w14:paraId="30B2E363" w14:textId="77777777" w:rsidR="00602E8F" w:rsidRPr="004D5B34" w:rsidRDefault="00602E8F" w:rsidP="00602E8F">
      <w:pPr>
        <w:spacing w:after="0" w:line="240" w:lineRule="auto"/>
        <w:jc w:val="both"/>
        <w:rPr>
          <w:rFonts w:ascii="Arial Narrow" w:hAnsi="Arial Narrow"/>
          <w:i/>
          <w:iCs/>
          <w:color w:val="000000" w:themeColor="text1"/>
          <w:sz w:val="18"/>
          <w:szCs w:val="18"/>
        </w:rPr>
      </w:pPr>
      <w:r w:rsidRPr="004D5B34">
        <w:rPr>
          <w:rFonts w:ascii="Arial Narrow" w:hAnsi="Arial Narrow"/>
          <w:bCs/>
          <w:iCs/>
          <w:sz w:val="18"/>
          <w:szCs w:val="18"/>
        </w:rPr>
        <w:t xml:space="preserve">Entre los suscritos a saber, coronel </w:t>
      </w:r>
      <w:r w:rsidRPr="004D5B34">
        <w:rPr>
          <w:rFonts w:ascii="Arial Narrow" w:hAnsi="Arial Narrow"/>
          <w:b/>
          <w:iCs/>
          <w:sz w:val="18"/>
          <w:szCs w:val="18"/>
        </w:rPr>
        <w:t>JUAN PABLO BLANCO SIERRA</w:t>
      </w:r>
      <w:r w:rsidRPr="004D5B34">
        <w:rPr>
          <w:rFonts w:ascii="Arial Narrow" w:hAnsi="Arial Narrow"/>
          <w:b/>
          <w:sz w:val="18"/>
          <w:szCs w:val="18"/>
        </w:rPr>
        <w:t>,</w:t>
      </w:r>
      <w:r w:rsidRPr="004D5B34">
        <w:rPr>
          <w:rFonts w:ascii="Arial Narrow" w:hAnsi="Arial Narrow"/>
          <w:sz w:val="18"/>
          <w:szCs w:val="18"/>
        </w:rPr>
        <w:t xml:space="preserve"> mayor de edad, vecino de esta ciudad, identificado con la cédula de ciudadanía </w:t>
      </w:r>
      <w:r w:rsidRPr="004D5B34">
        <w:rPr>
          <w:rFonts w:ascii="Arial Narrow" w:hAnsi="Arial Narrow"/>
          <w:iCs/>
          <w:sz w:val="18"/>
          <w:szCs w:val="18"/>
        </w:rPr>
        <w:t>No</w:t>
      </w:r>
      <w:r w:rsidRPr="004D5B34">
        <w:rPr>
          <w:rFonts w:ascii="Arial Narrow" w:hAnsi="Arial Narrow"/>
          <w:bCs/>
          <w:iCs/>
          <w:sz w:val="18"/>
          <w:szCs w:val="18"/>
        </w:rPr>
        <w:t>. 79.949.470 expedida en Bogotá D.C.</w:t>
      </w:r>
      <w:r w:rsidRPr="004D5B34">
        <w:rPr>
          <w:rFonts w:ascii="Arial Narrow" w:hAnsi="Arial Narrow"/>
          <w:iCs/>
          <w:sz w:val="18"/>
          <w:szCs w:val="18"/>
        </w:rPr>
        <w:t xml:space="preserve">, actuando en nombre y representación de </w:t>
      </w:r>
      <w:r w:rsidRPr="004D5B34">
        <w:rPr>
          <w:rFonts w:ascii="Arial Narrow" w:hAnsi="Arial Narrow"/>
          <w:b/>
          <w:iCs/>
          <w:sz w:val="18"/>
          <w:szCs w:val="18"/>
        </w:rPr>
        <w:t>LA NACIÓN – POLICÍA NACIONAL – DIRECCIÓN DE SANIDAD</w:t>
      </w:r>
      <w:r w:rsidRPr="004D5B34">
        <w:rPr>
          <w:rFonts w:ascii="Arial Narrow" w:hAnsi="Arial Narrow"/>
          <w:iCs/>
          <w:sz w:val="18"/>
          <w:szCs w:val="18"/>
        </w:rPr>
        <w:t xml:space="preserve">, en su calidad de Director de Sanidad de la Policía Nacional (E), según </w:t>
      </w:r>
      <w:r w:rsidRPr="004D5B34">
        <w:rPr>
          <w:rFonts w:ascii="Arial Narrow" w:hAnsi="Arial Narrow"/>
          <w:sz w:val="18"/>
          <w:szCs w:val="18"/>
        </w:rPr>
        <w:t>Orden Administrativa de Personal 25-169 del 18 de junio de 2025,</w:t>
      </w:r>
      <w:r w:rsidRPr="004D5B34">
        <w:rPr>
          <w:rFonts w:ascii="Arial Narrow" w:hAnsi="Arial Narrow"/>
          <w:iCs/>
          <w:sz w:val="18"/>
          <w:szCs w:val="18"/>
        </w:rPr>
        <w:t xml:space="preserve"> debidamente facultado para celebrar contratos mediante Resolución No. </w:t>
      </w:r>
      <w:r w:rsidRPr="004D5B34">
        <w:rPr>
          <w:rFonts w:ascii="Arial Narrow" w:hAnsi="Arial Narrow"/>
          <w:sz w:val="18"/>
          <w:szCs w:val="18"/>
        </w:rPr>
        <w:t>0579 del 28 de febrero de 2024</w:t>
      </w:r>
      <w:r w:rsidRPr="004D5B34">
        <w:rPr>
          <w:rFonts w:ascii="Arial Narrow" w:hAnsi="Arial Narrow"/>
          <w:iCs/>
          <w:sz w:val="18"/>
          <w:szCs w:val="18"/>
        </w:rPr>
        <w:t xml:space="preserve"> </w:t>
      </w:r>
      <w:r w:rsidRPr="004D5B34">
        <w:rPr>
          <w:rFonts w:ascii="Arial Narrow" w:hAnsi="Arial Narrow"/>
          <w:bCs/>
          <w:i/>
          <w:sz w:val="18"/>
          <w:szCs w:val="18"/>
        </w:rPr>
        <w:t>“Por la cual se delega en algunos funcionarios, la competencia para contratar, comprometer y ordenar el gasto, en desarrollo de las apropiaciones incorporadas al presupuesto de la Policía Nacional de Colombia, suscribir comodato de bienes inmuebles, convenios y/o contratos interadministrativos, y se dictan otras disposiciones”</w:t>
      </w:r>
      <w:r w:rsidRPr="004D5B34">
        <w:rPr>
          <w:rFonts w:ascii="Arial Narrow" w:hAnsi="Arial Narrow"/>
          <w:iCs/>
          <w:sz w:val="18"/>
          <w:szCs w:val="18"/>
        </w:rPr>
        <w:t xml:space="preserve">, </w:t>
      </w:r>
      <w:r w:rsidRPr="004D5B34">
        <w:rPr>
          <w:rFonts w:ascii="Arial Narrow" w:hAnsi="Arial Narrow"/>
          <w:sz w:val="18"/>
          <w:szCs w:val="18"/>
        </w:rPr>
        <w:t>quien en adelante y para efectos de este Contrato se denominará</w:t>
      </w:r>
      <w:r w:rsidRPr="004D5B34">
        <w:rPr>
          <w:rFonts w:ascii="Arial Narrow" w:hAnsi="Arial Narrow"/>
          <w:iCs/>
          <w:sz w:val="18"/>
          <w:szCs w:val="18"/>
        </w:rPr>
        <w:t xml:space="preserve"> </w:t>
      </w:r>
      <w:r w:rsidRPr="004D5B34">
        <w:rPr>
          <w:rFonts w:ascii="Arial Narrow" w:hAnsi="Arial Narrow"/>
          <w:b/>
          <w:iCs/>
          <w:sz w:val="18"/>
          <w:szCs w:val="18"/>
        </w:rPr>
        <w:t>EL CONTRATANTE</w:t>
      </w:r>
      <w:r w:rsidRPr="004D5B34">
        <w:rPr>
          <w:rFonts w:ascii="Arial Narrow" w:hAnsi="Arial Narrow"/>
          <w:iCs/>
          <w:sz w:val="18"/>
          <w:szCs w:val="18"/>
        </w:rPr>
        <w:t xml:space="preserve"> por una parte; y por la otra </w:t>
      </w:r>
      <w:r w:rsidRPr="004D5B34">
        <w:rPr>
          <w:rFonts w:ascii="Arial Narrow" w:hAnsi="Arial Narrow"/>
          <w:b/>
          <w:iCs/>
          <w:sz w:val="18"/>
          <w:szCs w:val="18"/>
        </w:rPr>
        <w:t>EL</w:t>
      </w:r>
      <w:r w:rsidRPr="004D5B34">
        <w:rPr>
          <w:rFonts w:ascii="Arial Narrow" w:hAnsi="Arial Narrow"/>
          <w:iCs/>
          <w:sz w:val="18"/>
          <w:szCs w:val="18"/>
        </w:rPr>
        <w:t xml:space="preserve"> </w:t>
      </w:r>
      <w:r w:rsidRPr="004D5B34">
        <w:rPr>
          <w:rFonts w:ascii="Arial Narrow" w:hAnsi="Arial Narrow"/>
          <w:b/>
          <w:iCs/>
          <w:sz w:val="18"/>
          <w:szCs w:val="18"/>
        </w:rPr>
        <w:t>CONTRATISTA</w:t>
      </w:r>
      <w:r w:rsidRPr="004D5B34">
        <w:rPr>
          <w:rFonts w:ascii="Arial Narrow" w:hAnsi="Arial Narrow"/>
          <w:sz w:val="18"/>
          <w:szCs w:val="18"/>
        </w:rPr>
        <w:t>, debidamente identificado como aparece en el anexo No.1 “</w:t>
      </w:r>
      <w:r w:rsidRPr="004D5B34">
        <w:rPr>
          <w:rFonts w:ascii="Arial Narrow" w:hAnsi="Arial Narrow"/>
          <w:i/>
          <w:iCs/>
          <w:sz w:val="18"/>
          <w:szCs w:val="18"/>
        </w:rPr>
        <w:t>DATOS DEL CONTRATO</w:t>
      </w:r>
      <w:r w:rsidRPr="004D5B34">
        <w:rPr>
          <w:rFonts w:ascii="Arial Narrow" w:hAnsi="Arial Narrow"/>
          <w:sz w:val="18"/>
          <w:szCs w:val="18"/>
        </w:rPr>
        <w:t>”, hemos convenido celebrar el presente contrato, previos los siguientes considerandos:</w:t>
      </w:r>
      <w:r w:rsidRPr="004D5B34">
        <w:rPr>
          <w:rFonts w:ascii="Arial Narrow" w:hAnsi="Arial Narrow"/>
          <w:b/>
          <w:sz w:val="18"/>
          <w:szCs w:val="18"/>
        </w:rPr>
        <w:t xml:space="preserve"> a)</w:t>
      </w:r>
      <w:r w:rsidRPr="004D5B34">
        <w:rPr>
          <w:rFonts w:ascii="Arial Narrow" w:hAnsi="Arial Narrow"/>
          <w:sz w:val="18"/>
          <w:szCs w:val="18"/>
        </w:rPr>
        <w:t xml:space="preserve"> Que se elaboraron los estudios previos de conformidad con lo señalado en el Decreto 1082 de 2015 </w:t>
      </w:r>
      <w:r w:rsidRPr="004D5B34">
        <w:rPr>
          <w:rFonts w:ascii="Arial Narrow" w:hAnsi="Arial Narrow"/>
          <w:b/>
          <w:sz w:val="18"/>
          <w:szCs w:val="18"/>
        </w:rPr>
        <w:t>b)</w:t>
      </w:r>
      <w:r w:rsidRPr="004D5B34">
        <w:rPr>
          <w:rFonts w:ascii="Arial Narrow" w:hAnsi="Arial Narrow"/>
          <w:sz w:val="18"/>
          <w:szCs w:val="18"/>
        </w:rPr>
        <w:t xml:space="preserve"> Que al momento de la apertura del proceso de selección, se contó con la respectiva apropiación presupuestal que respalda el presente compromiso. </w:t>
      </w:r>
      <w:r w:rsidRPr="004D5B34">
        <w:rPr>
          <w:rFonts w:ascii="Arial Narrow" w:hAnsi="Arial Narrow"/>
          <w:b/>
          <w:sz w:val="18"/>
          <w:szCs w:val="18"/>
        </w:rPr>
        <w:t>c)</w:t>
      </w:r>
      <w:r w:rsidRPr="004D5B34">
        <w:rPr>
          <w:rFonts w:ascii="Arial Narrow" w:hAnsi="Arial Narrow"/>
          <w:sz w:val="18"/>
          <w:szCs w:val="18"/>
        </w:rPr>
        <w:t xml:space="preserve"> Que el presente contrato se deriva de un proceso de contratación realizado por la modalidad de selección abreviada </w:t>
      </w:r>
      <w:r w:rsidRPr="004D5B34">
        <w:rPr>
          <w:rFonts w:ascii="Arial Narrow" w:hAnsi="Arial Narrow"/>
          <w:iCs/>
          <w:sz w:val="18"/>
          <w:szCs w:val="18"/>
        </w:rPr>
        <w:t xml:space="preserve">para la </w:t>
      </w:r>
      <w:r w:rsidRPr="004D5B34">
        <w:rPr>
          <w:rFonts w:ascii="Arial Narrow" w:hAnsi="Arial Narrow"/>
          <w:sz w:val="18"/>
          <w:szCs w:val="18"/>
        </w:rPr>
        <w:t>adquisición de bienes y servicios de características técnicas uniformes por subasta inversa</w:t>
      </w:r>
      <w:r w:rsidRPr="004D5B34">
        <w:rPr>
          <w:rFonts w:ascii="Arial Narrow" w:hAnsi="Arial Narrow"/>
          <w:sz w:val="18"/>
          <w:szCs w:val="18"/>
          <w:lang w:val="es-MX"/>
        </w:rPr>
        <w:t xml:space="preserve">, fundamentado </w:t>
      </w:r>
      <w:r w:rsidRPr="004D5B34">
        <w:rPr>
          <w:rFonts w:ascii="Arial Narrow" w:hAnsi="Arial Narrow"/>
          <w:sz w:val="18"/>
          <w:szCs w:val="18"/>
        </w:rPr>
        <w:t xml:space="preserve">en los artículos 2.2.1.2.1.2.2. al 2.2.1.2.1.2.4. del Decreto 1082 de 2015. </w:t>
      </w:r>
      <w:r w:rsidRPr="004D5B34">
        <w:rPr>
          <w:rFonts w:ascii="Arial Narrow" w:hAnsi="Arial Narrow"/>
          <w:b/>
          <w:bCs/>
          <w:sz w:val="18"/>
          <w:szCs w:val="18"/>
        </w:rPr>
        <w:t>d)</w:t>
      </w:r>
      <w:r w:rsidRPr="004D5B34">
        <w:rPr>
          <w:rFonts w:ascii="Arial Narrow" w:hAnsi="Arial Narrow"/>
          <w:sz w:val="18"/>
          <w:szCs w:val="18"/>
        </w:rPr>
        <w:t xml:space="preserve"> Que la DIRECCIÓN DE SANIDAD designará un supervisor para el presente contrato, el cual mantendrá comunicación con el CONTRATISTA, durante el desarrollo del contrato y ejercerá las funciones prescritas en la Resolución 00090 del 15 de enero de 2018 de la Policía Nacional. </w:t>
      </w:r>
      <w:r w:rsidRPr="004D5B34">
        <w:rPr>
          <w:rFonts w:ascii="Arial Narrow" w:hAnsi="Arial Narrow"/>
          <w:b/>
          <w:sz w:val="18"/>
          <w:szCs w:val="18"/>
        </w:rPr>
        <w:t xml:space="preserve">e) </w:t>
      </w:r>
      <w:r w:rsidRPr="004D5B34">
        <w:rPr>
          <w:rFonts w:ascii="Arial Narrow" w:hAnsi="Arial Narrow"/>
          <w:sz w:val="18"/>
          <w:szCs w:val="18"/>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Pr="004D5B34">
        <w:rPr>
          <w:rFonts w:ascii="Arial Narrow" w:hAnsi="Arial Narrow"/>
          <w:b/>
          <w:sz w:val="18"/>
          <w:szCs w:val="18"/>
          <w:u w:val="single"/>
        </w:rPr>
        <w:t>PRIMERA. OBJETO:</w:t>
      </w:r>
      <w:r w:rsidRPr="004D5B34">
        <w:rPr>
          <w:rFonts w:ascii="Arial Narrow" w:hAnsi="Arial Narrow"/>
          <w:sz w:val="18"/>
          <w:szCs w:val="18"/>
        </w:rPr>
        <w:t xml:space="preserve"> el objeto del presente contrato es el que se indica el Anexo No.1 “</w:t>
      </w:r>
      <w:r w:rsidRPr="004D5B34">
        <w:rPr>
          <w:rFonts w:ascii="Arial Narrow" w:hAnsi="Arial Narrow"/>
          <w:i/>
          <w:iCs/>
          <w:sz w:val="18"/>
          <w:szCs w:val="18"/>
        </w:rPr>
        <w:t>DATOS DEL CONTRATO</w:t>
      </w:r>
      <w:r w:rsidRPr="004D5B34">
        <w:rPr>
          <w:rFonts w:ascii="Arial Narrow" w:hAnsi="Arial Narrow"/>
          <w:sz w:val="18"/>
          <w:szCs w:val="18"/>
        </w:rPr>
        <w:t xml:space="preserve">”. </w:t>
      </w:r>
      <w:r w:rsidRPr="004D5B34">
        <w:rPr>
          <w:rFonts w:ascii="Arial Narrow" w:hAnsi="Arial Narrow"/>
          <w:b/>
          <w:sz w:val="18"/>
          <w:szCs w:val="18"/>
          <w:u w:val="single"/>
        </w:rPr>
        <w:t>SEGUNDA</w:t>
      </w:r>
      <w:r w:rsidRPr="004D5B34">
        <w:rPr>
          <w:rFonts w:ascii="Arial Narrow" w:hAnsi="Arial Narrow"/>
          <w:b/>
          <w:i/>
          <w:sz w:val="18"/>
          <w:szCs w:val="18"/>
          <w:u w:val="single"/>
        </w:rPr>
        <w:t xml:space="preserve">. </w:t>
      </w:r>
      <w:r w:rsidRPr="004D5B34">
        <w:rPr>
          <w:rFonts w:ascii="Arial Narrow" w:hAnsi="Arial Narrow"/>
          <w:b/>
          <w:sz w:val="18"/>
          <w:szCs w:val="18"/>
          <w:u w:val="single"/>
        </w:rPr>
        <w:t>ESPECIFICACIONES TÉCNICAS:</w:t>
      </w:r>
      <w:r w:rsidRPr="004D5B34">
        <w:rPr>
          <w:rFonts w:ascii="Arial Narrow" w:hAnsi="Arial Narrow"/>
          <w:b/>
          <w:sz w:val="18"/>
          <w:szCs w:val="18"/>
        </w:rPr>
        <w:t xml:space="preserve"> </w:t>
      </w:r>
      <w:r w:rsidRPr="004D5B34">
        <w:rPr>
          <w:rFonts w:ascii="Arial Narrow" w:hAnsi="Arial Narrow"/>
          <w:sz w:val="18"/>
          <w:szCs w:val="18"/>
        </w:rPr>
        <w:t>la ejecución del presente contrato se realizará</w:t>
      </w:r>
      <w:r w:rsidRPr="004D5B34">
        <w:rPr>
          <w:rFonts w:ascii="Arial Narrow" w:hAnsi="Arial Narrow"/>
          <w:b/>
          <w:sz w:val="18"/>
          <w:szCs w:val="18"/>
        </w:rPr>
        <w:t xml:space="preserve"> </w:t>
      </w:r>
      <w:r w:rsidRPr="004D5B34">
        <w:rPr>
          <w:rFonts w:ascii="Arial Narrow" w:hAnsi="Arial Narrow"/>
          <w:sz w:val="18"/>
          <w:szCs w:val="18"/>
        </w:rPr>
        <w:t xml:space="preserve">de acuerdo con las especificaciones contenidas en la Oferta presentada por el </w:t>
      </w:r>
      <w:r w:rsidRPr="004D5B34">
        <w:rPr>
          <w:rFonts w:ascii="Arial Narrow" w:hAnsi="Arial Narrow"/>
          <w:b/>
          <w:bCs/>
          <w:sz w:val="18"/>
          <w:szCs w:val="18"/>
        </w:rPr>
        <w:t>CONTRATISTA</w:t>
      </w:r>
      <w:r w:rsidRPr="004D5B34">
        <w:rPr>
          <w:rFonts w:ascii="Arial Narrow" w:hAnsi="Arial Narrow"/>
          <w:sz w:val="18"/>
          <w:szCs w:val="18"/>
        </w:rPr>
        <w:t xml:space="preserve">, y las contenidas en el pliego de condiciones del </w:t>
      </w:r>
      <w:r w:rsidRPr="004D5B34">
        <w:rPr>
          <w:rFonts w:ascii="Arial Narrow" w:hAnsi="Arial Narrow"/>
          <w:iCs/>
          <w:sz w:val="18"/>
          <w:szCs w:val="18"/>
        </w:rPr>
        <w:t xml:space="preserve">proceso de selección </w:t>
      </w:r>
      <w:r w:rsidRPr="004D5B34">
        <w:rPr>
          <w:rFonts w:ascii="Arial Narrow" w:hAnsi="Arial Narrow"/>
          <w:b/>
          <w:sz w:val="18"/>
          <w:szCs w:val="18"/>
        </w:rPr>
        <w:t xml:space="preserve">PN DISAN </w:t>
      </w:r>
      <w:r w:rsidRPr="004D5B34">
        <w:rPr>
          <w:rFonts w:ascii="Arial Narrow" w:hAnsi="Arial Narrow"/>
          <w:b/>
          <w:color w:val="C00000"/>
          <w:sz w:val="18"/>
          <w:szCs w:val="18"/>
        </w:rPr>
        <w:t>SA 010</w:t>
      </w:r>
      <w:r w:rsidRPr="004D5B34">
        <w:rPr>
          <w:rFonts w:ascii="Arial Narrow" w:hAnsi="Arial Narrow"/>
          <w:b/>
          <w:sz w:val="18"/>
          <w:szCs w:val="18"/>
        </w:rPr>
        <w:t xml:space="preserve"> 2025</w:t>
      </w:r>
      <w:r w:rsidRPr="004D5B34">
        <w:rPr>
          <w:rFonts w:ascii="Arial Narrow" w:hAnsi="Arial Narrow"/>
          <w:sz w:val="18"/>
          <w:szCs w:val="18"/>
        </w:rPr>
        <w:t>, documentos que forman parte integral del presente contrato, y de acuerdo a la descripción que se indica el Anexo No. 1 “</w:t>
      </w:r>
      <w:r w:rsidRPr="004D5B34">
        <w:rPr>
          <w:rFonts w:ascii="Arial Narrow" w:hAnsi="Arial Narrow"/>
          <w:i/>
          <w:iCs/>
          <w:sz w:val="18"/>
          <w:szCs w:val="18"/>
        </w:rPr>
        <w:t>DATOS DEL CONTRATO</w:t>
      </w:r>
      <w:r w:rsidRPr="004D5B34">
        <w:rPr>
          <w:rFonts w:ascii="Arial Narrow" w:hAnsi="Arial Narrow"/>
          <w:sz w:val="18"/>
          <w:szCs w:val="18"/>
        </w:rPr>
        <w:t>” y Anexo No. 2 del presente contrato “</w:t>
      </w:r>
      <w:r w:rsidRPr="004D5B34">
        <w:rPr>
          <w:rFonts w:ascii="Arial Narrow" w:hAnsi="Arial Narrow"/>
          <w:i/>
          <w:iCs/>
          <w:sz w:val="18"/>
          <w:szCs w:val="18"/>
        </w:rPr>
        <w:t>ANEXO ESPECIFICACIONES TÉCNICAS</w:t>
      </w:r>
      <w:r w:rsidRPr="004D5B34">
        <w:rPr>
          <w:rFonts w:ascii="Arial Narrow" w:hAnsi="Arial Narrow"/>
          <w:sz w:val="18"/>
          <w:szCs w:val="18"/>
        </w:rPr>
        <w:t>”.</w:t>
      </w:r>
      <w:r w:rsidRPr="004D5B34">
        <w:rPr>
          <w:rFonts w:ascii="Arial Narrow" w:hAnsi="Arial Narrow"/>
          <w:b/>
          <w:i/>
          <w:sz w:val="18"/>
          <w:szCs w:val="18"/>
        </w:rPr>
        <w:t xml:space="preserve"> </w:t>
      </w:r>
      <w:r w:rsidRPr="004D5B34">
        <w:rPr>
          <w:rFonts w:ascii="Arial Narrow" w:hAnsi="Arial Narrow"/>
          <w:b/>
          <w:sz w:val="18"/>
          <w:szCs w:val="18"/>
          <w:u w:val="single"/>
        </w:rPr>
        <w:t>TERCERA. VALOR:</w:t>
      </w:r>
      <w:r w:rsidRPr="004D5B34">
        <w:rPr>
          <w:rFonts w:ascii="Arial Narrow" w:hAnsi="Arial Narrow"/>
          <w:b/>
          <w:sz w:val="18"/>
          <w:szCs w:val="18"/>
        </w:rPr>
        <w:t xml:space="preserve"> </w:t>
      </w:r>
      <w:r w:rsidRPr="004D5B34">
        <w:rPr>
          <w:rFonts w:ascii="Arial Narrow" w:hAnsi="Arial Narrow"/>
          <w:sz w:val="18"/>
          <w:szCs w:val="18"/>
        </w:rPr>
        <w:t>para efectos legales, fiscales y presupuestales, el valor del contrato asciende a la suma descrita en el anexo No.1 “</w:t>
      </w:r>
      <w:r w:rsidRPr="004D5B34">
        <w:rPr>
          <w:rFonts w:ascii="Arial Narrow" w:hAnsi="Arial Narrow"/>
          <w:i/>
          <w:iCs/>
          <w:sz w:val="18"/>
          <w:szCs w:val="18"/>
        </w:rPr>
        <w:t>DATOS DEL CONTRATO</w:t>
      </w:r>
      <w:r w:rsidRPr="004D5B34">
        <w:rPr>
          <w:rFonts w:ascii="Arial Narrow" w:hAnsi="Arial Narrow"/>
          <w:sz w:val="18"/>
          <w:szCs w:val="18"/>
        </w:rPr>
        <w:t xml:space="preserve">”. </w:t>
      </w:r>
      <w:r w:rsidRPr="004D5B34">
        <w:rPr>
          <w:rFonts w:ascii="Arial Narrow" w:hAnsi="Arial Narrow"/>
          <w:b/>
          <w:sz w:val="18"/>
          <w:szCs w:val="18"/>
        </w:rPr>
        <w:t>PARÁGRAFO:</w:t>
      </w:r>
      <w:r w:rsidRPr="004D5B34">
        <w:rPr>
          <w:rFonts w:ascii="Arial Narrow" w:hAnsi="Arial Narrow"/>
          <w:sz w:val="18"/>
          <w:szCs w:val="18"/>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4D5B34">
        <w:rPr>
          <w:rFonts w:ascii="Arial Narrow" w:hAnsi="Arial Narrow"/>
          <w:b/>
          <w:sz w:val="18"/>
          <w:szCs w:val="18"/>
        </w:rPr>
        <w:t xml:space="preserve"> </w:t>
      </w:r>
      <w:r w:rsidRPr="004D5B34">
        <w:rPr>
          <w:rFonts w:ascii="Arial Narrow" w:hAnsi="Arial Narrow"/>
          <w:sz w:val="18"/>
          <w:szCs w:val="18"/>
        </w:rPr>
        <w:t>pretende obtener, en consecuencia, no se aceptarán solicitudes de reajustes, fundamentados en estas circunstancias.</w:t>
      </w:r>
      <w:r w:rsidRPr="004D5B34">
        <w:rPr>
          <w:rFonts w:ascii="Arial Narrow" w:hAnsi="Arial Narrow"/>
          <w:b/>
          <w:i/>
          <w:sz w:val="18"/>
          <w:szCs w:val="18"/>
        </w:rPr>
        <w:t xml:space="preserve"> </w:t>
      </w:r>
      <w:r w:rsidRPr="004D5B34">
        <w:rPr>
          <w:rFonts w:ascii="Arial Narrow" w:hAnsi="Arial Narrow"/>
          <w:b/>
          <w:sz w:val="18"/>
          <w:szCs w:val="18"/>
          <w:u w:val="single"/>
        </w:rPr>
        <w:t>CUARTA. FORMA DE PAGO:</w:t>
      </w:r>
      <w:r w:rsidRPr="004D5B34">
        <w:rPr>
          <w:rFonts w:ascii="Arial Narrow" w:hAnsi="Arial Narrow"/>
          <w:b/>
          <w:sz w:val="18"/>
          <w:szCs w:val="18"/>
        </w:rPr>
        <w:t xml:space="preserve"> LA DIRECCIÓN DE SANIDAD</w:t>
      </w:r>
      <w:r w:rsidRPr="004D5B34">
        <w:rPr>
          <w:rFonts w:ascii="Arial Narrow" w:hAnsi="Arial Narrow"/>
          <w:sz w:val="18"/>
          <w:szCs w:val="18"/>
        </w:rPr>
        <w:t xml:space="preserve"> pagará al </w:t>
      </w:r>
      <w:r w:rsidRPr="004D5B34">
        <w:rPr>
          <w:rFonts w:ascii="Arial Narrow" w:hAnsi="Arial Narrow"/>
          <w:b/>
          <w:sz w:val="18"/>
          <w:szCs w:val="18"/>
        </w:rPr>
        <w:t>CONTRATISTA</w:t>
      </w:r>
      <w:r w:rsidRPr="004D5B34">
        <w:rPr>
          <w:rFonts w:ascii="Arial Narrow" w:hAnsi="Arial Narrow"/>
          <w:sz w:val="18"/>
          <w:szCs w:val="18"/>
        </w:rPr>
        <w:t xml:space="preserve"> el valor de este contrato de conformidad con lo dispuesto en el Anexo No.1 “</w:t>
      </w:r>
      <w:r w:rsidRPr="004D5B34">
        <w:rPr>
          <w:rFonts w:ascii="Arial Narrow" w:hAnsi="Arial Narrow"/>
          <w:i/>
          <w:iCs/>
          <w:sz w:val="18"/>
          <w:szCs w:val="18"/>
        </w:rPr>
        <w:t>DATOS DEL CONTRATO</w:t>
      </w:r>
      <w:r w:rsidRPr="004D5B34">
        <w:rPr>
          <w:rFonts w:ascii="Arial Narrow" w:hAnsi="Arial Narrow"/>
          <w:sz w:val="18"/>
          <w:szCs w:val="18"/>
        </w:rPr>
        <w:t xml:space="preserve">”. </w:t>
      </w:r>
      <w:r w:rsidRPr="004D5B34">
        <w:rPr>
          <w:rFonts w:ascii="Arial Narrow" w:hAnsi="Arial Narrow"/>
          <w:b/>
          <w:sz w:val="18"/>
          <w:szCs w:val="18"/>
        </w:rPr>
        <w:t>PARÁGRAFO -</w:t>
      </w:r>
      <w:r w:rsidRPr="004D5B34">
        <w:rPr>
          <w:rFonts w:ascii="Arial Narrow" w:hAnsi="Arial Narrow"/>
          <w:sz w:val="18"/>
          <w:szCs w:val="18"/>
        </w:rPr>
        <w:t xml:space="preserve"> </w:t>
      </w:r>
      <w:r w:rsidRPr="004D5B34">
        <w:rPr>
          <w:rFonts w:ascii="Arial Narrow" w:hAnsi="Arial Narrow"/>
          <w:b/>
          <w:sz w:val="18"/>
          <w:szCs w:val="18"/>
        </w:rPr>
        <w:t>CUENTA PARA PAGOS:</w:t>
      </w:r>
      <w:r w:rsidRPr="004D5B34">
        <w:rPr>
          <w:rFonts w:ascii="Arial Narrow" w:hAnsi="Arial Narrow"/>
          <w:sz w:val="18"/>
          <w:szCs w:val="18"/>
        </w:rPr>
        <w:t xml:space="preserve"> los pagos previstos en esta cláusula se acreditarán a la cuenta que se indica en el anexo No.1 “</w:t>
      </w:r>
      <w:r w:rsidRPr="004D5B34">
        <w:rPr>
          <w:rFonts w:ascii="Arial Narrow" w:hAnsi="Arial Narrow"/>
          <w:i/>
          <w:iCs/>
          <w:sz w:val="18"/>
          <w:szCs w:val="18"/>
        </w:rPr>
        <w:t>DATOS DEL CONTRATO</w:t>
      </w:r>
      <w:r w:rsidRPr="004D5B34">
        <w:rPr>
          <w:rFonts w:ascii="Arial Narrow" w:hAnsi="Arial Narrow"/>
          <w:sz w:val="18"/>
          <w:szCs w:val="18"/>
        </w:rPr>
        <w:t>”,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4D5B34">
        <w:rPr>
          <w:rFonts w:ascii="Arial Narrow" w:hAnsi="Arial Narrow"/>
          <w:color w:val="FF0000"/>
          <w:sz w:val="18"/>
          <w:szCs w:val="18"/>
        </w:rPr>
        <w:t xml:space="preserve"> </w:t>
      </w:r>
      <w:r w:rsidRPr="004D5B34">
        <w:rPr>
          <w:rFonts w:ascii="Arial Narrow" w:hAnsi="Arial Narrow"/>
          <w:b/>
          <w:sz w:val="18"/>
          <w:szCs w:val="18"/>
          <w:u w:val="single"/>
        </w:rPr>
        <w:t>QUINTA. APROPIACIÓN PRESUPUESTAL:</w:t>
      </w:r>
      <w:r w:rsidRPr="004D5B34">
        <w:rPr>
          <w:rFonts w:ascii="Arial Narrow" w:hAnsi="Arial Narrow"/>
          <w:b/>
          <w:sz w:val="18"/>
          <w:szCs w:val="18"/>
        </w:rPr>
        <w:t xml:space="preserve"> </w:t>
      </w:r>
      <w:r w:rsidRPr="004D5B34">
        <w:rPr>
          <w:rFonts w:ascii="Arial Narrow" w:hAnsi="Arial Narrow"/>
          <w:sz w:val="18"/>
          <w:szCs w:val="18"/>
        </w:rPr>
        <w:t>el presente contrato está amparado por la apropiación presupuestal que se indica en el anexo No.1 “</w:t>
      </w:r>
      <w:r w:rsidRPr="004D5B34">
        <w:rPr>
          <w:rFonts w:ascii="Arial Narrow" w:hAnsi="Arial Narrow"/>
          <w:i/>
          <w:iCs/>
          <w:sz w:val="18"/>
          <w:szCs w:val="18"/>
        </w:rPr>
        <w:t>DATOS DEL CONTRATO</w:t>
      </w:r>
      <w:r w:rsidRPr="004D5B34">
        <w:rPr>
          <w:rFonts w:ascii="Arial Narrow" w:hAnsi="Arial Narrow"/>
          <w:sz w:val="18"/>
          <w:szCs w:val="18"/>
        </w:rPr>
        <w:t xml:space="preserve">”. </w:t>
      </w:r>
      <w:r w:rsidRPr="004D5B34">
        <w:rPr>
          <w:rFonts w:ascii="Arial Narrow" w:hAnsi="Arial Narrow"/>
          <w:b/>
          <w:sz w:val="18"/>
          <w:szCs w:val="18"/>
          <w:u w:val="single"/>
        </w:rPr>
        <w:t>SEXTA. PLAZO DE EJECUCIÓN:</w:t>
      </w:r>
      <w:r w:rsidRPr="004D5B34">
        <w:rPr>
          <w:rFonts w:ascii="Arial Narrow" w:hAnsi="Arial Narrow"/>
          <w:sz w:val="18"/>
          <w:szCs w:val="18"/>
        </w:rPr>
        <w:t xml:space="preserve"> el plazo de ejecución del contrato es el señalado en el anexo No.1 “</w:t>
      </w:r>
      <w:r w:rsidRPr="004D5B34">
        <w:rPr>
          <w:rFonts w:ascii="Arial Narrow" w:hAnsi="Arial Narrow"/>
          <w:i/>
          <w:iCs/>
          <w:sz w:val="18"/>
          <w:szCs w:val="18"/>
        </w:rPr>
        <w:t>DATOS DEL CONTRATO</w:t>
      </w:r>
      <w:r w:rsidRPr="004D5B34">
        <w:rPr>
          <w:rFonts w:ascii="Arial Narrow" w:hAnsi="Arial Narrow"/>
          <w:bCs/>
          <w:sz w:val="18"/>
          <w:szCs w:val="18"/>
        </w:rPr>
        <w:t xml:space="preserve">”. </w:t>
      </w:r>
      <w:r w:rsidRPr="004D5B34">
        <w:rPr>
          <w:rFonts w:ascii="Arial Narrow" w:hAnsi="Arial Narrow"/>
          <w:b/>
          <w:sz w:val="18"/>
          <w:szCs w:val="18"/>
          <w:u w:val="single"/>
        </w:rPr>
        <w:t>SÉPTIMA. VIGENCIA:</w:t>
      </w:r>
      <w:r w:rsidRPr="004D5B34">
        <w:rPr>
          <w:rFonts w:ascii="Arial Narrow" w:hAnsi="Arial Narrow"/>
          <w:sz w:val="18"/>
          <w:szCs w:val="18"/>
        </w:rPr>
        <w:t xml:space="preserve"> la vigencia del presente contrato será de</w:t>
      </w:r>
      <w:r w:rsidRPr="004D5B34">
        <w:rPr>
          <w:rFonts w:ascii="Arial Narrow" w:hAnsi="Arial Narrow"/>
          <w:color w:val="C00000"/>
          <w:sz w:val="18"/>
          <w:szCs w:val="18"/>
        </w:rPr>
        <w:t xml:space="preserve"> DOS (2) </w:t>
      </w:r>
      <w:r w:rsidRPr="004D5B34">
        <w:rPr>
          <w:rFonts w:ascii="Arial Narrow" w:hAnsi="Arial Narrow"/>
          <w:sz w:val="18"/>
          <w:szCs w:val="18"/>
        </w:rPr>
        <w:t>meses adicionales al plazo de ejecución establecido en el anexo No.1 “</w:t>
      </w:r>
      <w:r w:rsidRPr="004D5B34">
        <w:rPr>
          <w:rFonts w:ascii="Arial Narrow" w:hAnsi="Arial Narrow"/>
          <w:i/>
          <w:iCs/>
          <w:sz w:val="18"/>
          <w:szCs w:val="18"/>
        </w:rPr>
        <w:t>DATOS DEL CONTRATO</w:t>
      </w:r>
      <w:r w:rsidRPr="004D5B34">
        <w:rPr>
          <w:rFonts w:ascii="Arial Narrow" w:hAnsi="Arial Narrow"/>
          <w:sz w:val="18"/>
          <w:szCs w:val="18"/>
        </w:rPr>
        <w:t xml:space="preserve">”. </w:t>
      </w:r>
      <w:r w:rsidRPr="004D5B34">
        <w:rPr>
          <w:rFonts w:ascii="Arial Narrow" w:hAnsi="Arial Narrow"/>
          <w:b/>
          <w:sz w:val="18"/>
          <w:szCs w:val="18"/>
          <w:u w:val="single"/>
        </w:rPr>
        <w:t>OCTAVA. SITIO DE ENTREGA:</w:t>
      </w:r>
      <w:r w:rsidRPr="004D5B34">
        <w:rPr>
          <w:rFonts w:ascii="Arial Narrow" w:hAnsi="Arial Narrow"/>
          <w:sz w:val="18"/>
          <w:szCs w:val="18"/>
        </w:rPr>
        <w:t xml:space="preserve"> el sitio entrega del objeto del presente contrato será el que aparece en el anexo No.1 “</w:t>
      </w:r>
      <w:r w:rsidRPr="004D5B34">
        <w:rPr>
          <w:rFonts w:ascii="Arial Narrow" w:hAnsi="Arial Narrow"/>
          <w:i/>
          <w:iCs/>
          <w:sz w:val="18"/>
          <w:szCs w:val="18"/>
        </w:rPr>
        <w:t>DATOS DEL CONTRATO</w:t>
      </w:r>
      <w:r w:rsidRPr="004D5B34">
        <w:rPr>
          <w:rFonts w:ascii="Arial Narrow" w:hAnsi="Arial Narrow"/>
          <w:sz w:val="18"/>
          <w:szCs w:val="18"/>
        </w:rPr>
        <w:t xml:space="preserve">”. </w:t>
      </w:r>
      <w:r w:rsidRPr="004D5B34">
        <w:rPr>
          <w:rFonts w:ascii="Arial Narrow" w:hAnsi="Arial Narrow"/>
          <w:b/>
          <w:sz w:val="18"/>
          <w:szCs w:val="18"/>
          <w:u w:val="single"/>
        </w:rPr>
        <w:t>NOVENA. DERECHOS DEL CONTRATISTA:</w:t>
      </w:r>
      <w:r w:rsidRPr="004D5B34">
        <w:rPr>
          <w:rFonts w:ascii="Arial Narrow" w:hAnsi="Arial Narrow"/>
          <w:sz w:val="18"/>
          <w:szCs w:val="18"/>
        </w:rPr>
        <w:t xml:space="preserve"> en general, son derechos del </w:t>
      </w:r>
      <w:r w:rsidRPr="004D5B34">
        <w:rPr>
          <w:rFonts w:ascii="Arial Narrow" w:hAnsi="Arial Narrow"/>
          <w:b/>
          <w:sz w:val="18"/>
          <w:szCs w:val="18"/>
        </w:rPr>
        <w:t>CONTRATISTA</w:t>
      </w:r>
      <w:r w:rsidRPr="004D5B34">
        <w:rPr>
          <w:rFonts w:ascii="Arial Narrow" w:hAnsi="Arial Narrow"/>
          <w:sz w:val="18"/>
          <w:szCs w:val="18"/>
        </w:rPr>
        <w:t xml:space="preserve">: </w:t>
      </w:r>
      <w:r w:rsidRPr="004D5B34">
        <w:rPr>
          <w:rFonts w:ascii="Arial Narrow" w:hAnsi="Arial Narrow"/>
          <w:b/>
          <w:sz w:val="18"/>
          <w:szCs w:val="18"/>
        </w:rPr>
        <w:t>1.)</w:t>
      </w:r>
      <w:r w:rsidRPr="004D5B34">
        <w:rPr>
          <w:rFonts w:ascii="Arial Narrow" w:hAnsi="Arial Narrow"/>
          <w:sz w:val="18"/>
          <w:szCs w:val="18"/>
        </w:rPr>
        <w:t xml:space="preserve"> Recibir el pago que en su favor establece el presente contrato. </w:t>
      </w:r>
      <w:r w:rsidRPr="004D5B34">
        <w:rPr>
          <w:rFonts w:ascii="Arial Narrow" w:hAnsi="Arial Narrow"/>
          <w:b/>
          <w:sz w:val="18"/>
          <w:szCs w:val="18"/>
        </w:rPr>
        <w:t xml:space="preserve">2.) </w:t>
      </w:r>
      <w:r w:rsidRPr="004D5B34">
        <w:rPr>
          <w:rFonts w:ascii="Arial Narrow" w:hAnsi="Arial Narrow"/>
          <w:sz w:val="18"/>
          <w:szCs w:val="18"/>
        </w:rPr>
        <w:t xml:space="preserve">Tener acceso a los elementos físicos necesarios para desarrollar el objeto del contrato, en caso que los mismos sean necesarios, y cumplir con sus obligaciones. </w:t>
      </w:r>
      <w:r w:rsidRPr="004D5B34">
        <w:rPr>
          <w:rFonts w:ascii="Arial Narrow" w:hAnsi="Arial Narrow"/>
          <w:b/>
          <w:sz w:val="18"/>
          <w:szCs w:val="18"/>
        </w:rPr>
        <w:t>3.)</w:t>
      </w:r>
      <w:r w:rsidRPr="004D5B34">
        <w:rPr>
          <w:rFonts w:ascii="Arial Narrow" w:hAnsi="Arial Narrow"/>
          <w:sz w:val="18"/>
          <w:szCs w:val="18"/>
        </w:rPr>
        <w:t xml:space="preserve"> Obtener la colaboración necesaria de </w:t>
      </w:r>
      <w:r w:rsidRPr="004D5B34">
        <w:rPr>
          <w:rFonts w:ascii="Arial Narrow" w:hAnsi="Arial Narrow"/>
          <w:b/>
          <w:sz w:val="18"/>
          <w:szCs w:val="18"/>
        </w:rPr>
        <w:t xml:space="preserve">EL CONTRATANTE </w:t>
      </w:r>
      <w:r w:rsidRPr="004D5B34">
        <w:rPr>
          <w:rFonts w:ascii="Arial Narrow" w:hAnsi="Arial Narrow"/>
          <w:sz w:val="18"/>
          <w:szCs w:val="18"/>
        </w:rPr>
        <w:t xml:space="preserve">para el adecuado desarrollo del contrato. </w:t>
      </w:r>
      <w:r w:rsidRPr="004D5B34">
        <w:rPr>
          <w:rFonts w:ascii="Arial Narrow" w:hAnsi="Arial Narrow"/>
          <w:b/>
          <w:sz w:val="18"/>
          <w:szCs w:val="18"/>
          <w:u w:val="single"/>
        </w:rPr>
        <w:t>DÉCIMA. OBLIGACIONES DEL CONTRATISTA:</w:t>
      </w:r>
      <w:r w:rsidRPr="004D5B34">
        <w:rPr>
          <w:rFonts w:ascii="Arial Narrow" w:hAnsi="Arial Narrow"/>
          <w:sz w:val="18"/>
          <w:szCs w:val="18"/>
        </w:rPr>
        <w:t xml:space="preserve"> En general, son obligaciones del </w:t>
      </w:r>
      <w:r w:rsidRPr="004D5B34">
        <w:rPr>
          <w:rFonts w:ascii="Arial Narrow" w:hAnsi="Arial Narrow"/>
          <w:b/>
          <w:sz w:val="18"/>
          <w:szCs w:val="18"/>
        </w:rPr>
        <w:t>CONTRATISTA:</w:t>
      </w:r>
      <w:r w:rsidRPr="004D5B34">
        <w:rPr>
          <w:rFonts w:ascii="Arial Narrow" w:hAnsi="Arial Narrow"/>
          <w:sz w:val="18"/>
          <w:szCs w:val="18"/>
        </w:rPr>
        <w:t xml:space="preserve"> </w:t>
      </w:r>
      <w:bookmarkStart w:id="1" w:name="_Hlk91496222"/>
      <w:r w:rsidRPr="004D5B34">
        <w:rPr>
          <w:rFonts w:ascii="Arial Narrow" w:hAnsi="Arial Narrow"/>
          <w:b/>
          <w:bCs/>
          <w:sz w:val="18"/>
          <w:szCs w:val="18"/>
        </w:rPr>
        <w:t>1.)</w:t>
      </w:r>
      <w:r w:rsidRPr="004D5B34">
        <w:rPr>
          <w:rFonts w:ascii="Arial Narrow" w:hAnsi="Arial Narrow"/>
          <w:sz w:val="18"/>
          <w:szCs w:val="18"/>
        </w:rPr>
        <w:t xml:space="preserve"> </w:t>
      </w:r>
      <w:bookmarkStart w:id="2" w:name="_Hlk129701880"/>
      <w:r w:rsidRPr="004D5B34">
        <w:rPr>
          <w:rFonts w:ascii="Arial Narrow" w:hAnsi="Arial Narrow"/>
          <w:color w:val="000000" w:themeColor="text1"/>
          <w:sz w:val="18"/>
          <w:szCs w:val="18"/>
        </w:rPr>
        <w:t xml:space="preserve">Cumplir con el objeto contractual </w:t>
      </w:r>
      <w:r w:rsidRPr="004D5B34">
        <w:rPr>
          <w:rFonts w:ascii="Arial Narrow" w:hAnsi="Arial Narrow"/>
          <w:b/>
          <w:bCs/>
          <w:sz w:val="18"/>
          <w:szCs w:val="18"/>
        </w:rPr>
        <w:t xml:space="preserve">2.) </w:t>
      </w:r>
      <w:r w:rsidRPr="004D5B34">
        <w:rPr>
          <w:rFonts w:ascii="Arial Narrow" w:hAnsi="Arial Narrow"/>
          <w:color w:val="000000" w:themeColor="text1"/>
          <w:sz w:val="18"/>
          <w:szCs w:val="18"/>
        </w:rPr>
        <w:t xml:space="preserve">Obrar con lealtad y buena fe en las distintas etapas contractuales, evitando dilaciones y trabas. </w:t>
      </w:r>
      <w:r w:rsidRPr="004D5B34">
        <w:rPr>
          <w:rFonts w:ascii="Arial Narrow" w:hAnsi="Arial Narrow"/>
          <w:b/>
          <w:bCs/>
          <w:sz w:val="18"/>
          <w:szCs w:val="18"/>
        </w:rPr>
        <w:t xml:space="preserve">3.) </w:t>
      </w:r>
      <w:r w:rsidRPr="004D5B34">
        <w:rPr>
          <w:rFonts w:ascii="Arial Narrow" w:hAnsi="Arial Narrow"/>
          <w:color w:val="000000" w:themeColor="text1"/>
          <w:sz w:val="18"/>
          <w:szCs w:val="18"/>
        </w:rPr>
        <w:t>Responder en los plazos que la</w:t>
      </w:r>
      <w:r w:rsidRPr="004D5B34">
        <w:rPr>
          <w:rFonts w:ascii="Arial Narrow" w:hAnsi="Arial Narrow"/>
          <w:b/>
          <w:color w:val="000000" w:themeColor="text1"/>
          <w:sz w:val="18"/>
          <w:szCs w:val="18"/>
        </w:rPr>
        <w:t xml:space="preserve"> </w:t>
      </w:r>
      <w:r w:rsidRPr="004D5B34">
        <w:rPr>
          <w:rFonts w:ascii="Arial Narrow" w:hAnsi="Arial Narrow"/>
          <w:color w:val="000000" w:themeColor="text1"/>
          <w:sz w:val="18"/>
          <w:szCs w:val="18"/>
        </w:rPr>
        <w:t xml:space="preserve">DIRECCIÓN DE SANIDAD establezca en cada caso, los requerimientos de aclaración o de información que le formule. </w:t>
      </w:r>
      <w:r w:rsidRPr="004D5B34">
        <w:rPr>
          <w:rFonts w:ascii="Arial Narrow" w:hAnsi="Arial Narrow"/>
          <w:b/>
          <w:bCs/>
          <w:sz w:val="18"/>
          <w:szCs w:val="18"/>
        </w:rPr>
        <w:t xml:space="preserve">4.) </w:t>
      </w:r>
      <w:r w:rsidRPr="004D5B34">
        <w:rPr>
          <w:rFonts w:ascii="Arial Narrow" w:hAnsi="Arial Narrow"/>
          <w:color w:val="000000" w:themeColor="text1"/>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r w:rsidRPr="004D5B34">
        <w:rPr>
          <w:rFonts w:ascii="Arial Narrow" w:hAnsi="Arial Narrow"/>
          <w:b/>
          <w:bCs/>
          <w:sz w:val="18"/>
          <w:szCs w:val="18"/>
        </w:rPr>
        <w:t xml:space="preserve">5.) </w:t>
      </w:r>
      <w:r w:rsidRPr="004D5B34">
        <w:rPr>
          <w:rFonts w:ascii="Arial Narrow" w:hAnsi="Arial Narrow"/>
          <w:color w:val="000000" w:themeColor="text1"/>
          <w:sz w:val="18"/>
          <w:szCs w:val="18"/>
        </w:rPr>
        <w:t xml:space="preserve">Constituir en debida forma y aportar al Grupo Contratos de </w:t>
      </w:r>
      <w:r w:rsidRPr="004D5B34">
        <w:rPr>
          <w:rFonts w:ascii="Arial Narrow" w:hAnsi="Arial Narrow"/>
          <w:b/>
          <w:bCs/>
          <w:color w:val="000000" w:themeColor="text1"/>
          <w:sz w:val="18"/>
          <w:szCs w:val="18"/>
        </w:rPr>
        <w:t>LA DIRECCIÓN DE SANIDAD DE LA POLICÍA NACIONAL</w:t>
      </w:r>
      <w:r w:rsidRPr="004D5B34">
        <w:rPr>
          <w:rFonts w:ascii="Arial Narrow" w:hAnsi="Arial Narrow"/>
          <w:color w:val="000000" w:themeColor="text1"/>
          <w:sz w:val="18"/>
          <w:szCs w:val="18"/>
        </w:rPr>
        <w:t xml:space="preserve"> o quien haga sus veces, dentro de los tres (3) días hábiles siguientes a la suscripción del contrato, la Garantía Única. </w:t>
      </w:r>
      <w:r w:rsidRPr="004D5B34">
        <w:rPr>
          <w:rFonts w:ascii="Arial Narrow" w:hAnsi="Arial Narrow"/>
          <w:b/>
          <w:bCs/>
          <w:sz w:val="18"/>
          <w:szCs w:val="18"/>
        </w:rPr>
        <w:t xml:space="preserve">6.) </w:t>
      </w:r>
      <w:bookmarkStart w:id="3" w:name="_Hlk175905830"/>
      <w:r w:rsidRPr="004D5B34">
        <w:rPr>
          <w:rFonts w:ascii="Arial Narrow" w:hAnsi="Arial Narrow"/>
          <w:color w:val="000000" w:themeColor="text1"/>
          <w:sz w:val="18"/>
          <w:szCs w:val="18"/>
        </w:rPr>
        <w:t>Estarán a cargo del CONTRATISTA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bookmarkEnd w:id="3"/>
      <w:r w:rsidRPr="004D5B34">
        <w:rPr>
          <w:rFonts w:ascii="Arial Narrow" w:hAnsi="Arial Narrow"/>
          <w:color w:val="000000" w:themeColor="text1"/>
          <w:sz w:val="18"/>
          <w:szCs w:val="18"/>
        </w:rPr>
        <w:t xml:space="preserve"> </w:t>
      </w:r>
      <w:r w:rsidRPr="004D5B34">
        <w:rPr>
          <w:rFonts w:ascii="Arial Narrow" w:hAnsi="Arial Narrow"/>
          <w:b/>
          <w:bCs/>
          <w:sz w:val="18"/>
          <w:szCs w:val="18"/>
        </w:rPr>
        <w:t xml:space="preserve">7.) </w:t>
      </w:r>
      <w:r w:rsidRPr="004D5B34">
        <w:rPr>
          <w:rFonts w:ascii="Arial Narrow" w:hAnsi="Arial Narrow"/>
          <w:color w:val="000000" w:themeColor="text1"/>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4D5B34">
        <w:rPr>
          <w:rFonts w:ascii="Arial Narrow" w:hAnsi="Arial Narrow"/>
          <w:b/>
          <w:bCs/>
          <w:sz w:val="18"/>
          <w:szCs w:val="18"/>
        </w:rPr>
        <w:t xml:space="preserve">8.) </w:t>
      </w:r>
      <w:r w:rsidRPr="004D5B34">
        <w:rPr>
          <w:rFonts w:ascii="Arial Narrow" w:hAnsi="Arial Narrow"/>
          <w:color w:val="000000" w:themeColor="text1"/>
          <w:sz w:val="18"/>
          <w:szCs w:val="18"/>
        </w:rPr>
        <w:t xml:space="preserve">No acceder a peticiones o amenazas, de quienes actuando por fuera de la ley pretendan obligarlo a hacer u omitir algún acto o hecho, el </w:t>
      </w:r>
      <w:r w:rsidRPr="004D5B34">
        <w:rPr>
          <w:rFonts w:ascii="Arial Narrow" w:hAnsi="Arial Narrow"/>
          <w:b/>
          <w:bCs/>
          <w:color w:val="000000" w:themeColor="text1"/>
          <w:sz w:val="18"/>
          <w:szCs w:val="18"/>
        </w:rPr>
        <w:t>CONTRATISTA</w:t>
      </w:r>
      <w:r w:rsidRPr="004D5B34">
        <w:rPr>
          <w:rFonts w:ascii="Arial Narrow" w:hAnsi="Arial Narrow"/>
          <w:b/>
          <w:color w:val="000000" w:themeColor="text1"/>
          <w:sz w:val="18"/>
          <w:szCs w:val="18"/>
        </w:rPr>
        <w:t xml:space="preserve"> </w:t>
      </w:r>
      <w:r w:rsidRPr="004D5B34">
        <w:rPr>
          <w:rFonts w:ascii="Arial Narrow" w:hAnsi="Arial Narrow"/>
          <w:color w:val="000000" w:themeColor="text1"/>
          <w:sz w:val="18"/>
          <w:szCs w:val="18"/>
        </w:rPr>
        <w:t xml:space="preserve">deberá Informar de tal evento a la Dirección de Sanidad de la Policía Nacional y a las autoridades competentes para que se adopte las medidas necesarias. </w:t>
      </w:r>
      <w:r w:rsidRPr="004D5B34">
        <w:rPr>
          <w:rFonts w:ascii="Arial Narrow" w:hAnsi="Arial Narrow"/>
          <w:b/>
          <w:bCs/>
          <w:sz w:val="18"/>
          <w:szCs w:val="18"/>
        </w:rPr>
        <w:t xml:space="preserve">9.) </w:t>
      </w:r>
      <w:r w:rsidRPr="004D5B34">
        <w:rPr>
          <w:rFonts w:ascii="Arial Narrow" w:hAnsi="Arial Narrow"/>
          <w:color w:val="000000" w:themeColor="text1"/>
          <w:sz w:val="18"/>
          <w:szCs w:val="18"/>
        </w:rPr>
        <w:t xml:space="preserve">Mantener activa la cuenta corriente o de ahorros reportada para los pagos con el fin de evitar traumatismos en el proceso de </w:t>
      </w:r>
      <w:r w:rsidRPr="004D5B34">
        <w:rPr>
          <w:rFonts w:ascii="Arial Narrow" w:hAnsi="Arial Narrow"/>
          <w:color w:val="000000" w:themeColor="text1"/>
          <w:sz w:val="18"/>
          <w:szCs w:val="18"/>
        </w:rPr>
        <w:lastRenderedPageBreak/>
        <w:t xml:space="preserve">ejecución del contrato. </w:t>
      </w:r>
      <w:r w:rsidRPr="004D5B34">
        <w:rPr>
          <w:rFonts w:ascii="Arial Narrow" w:hAnsi="Arial Narrow"/>
          <w:b/>
          <w:bCs/>
          <w:sz w:val="18"/>
          <w:szCs w:val="18"/>
        </w:rPr>
        <w:t xml:space="preserve">10.) </w:t>
      </w:r>
      <w:r w:rsidRPr="004D5B34">
        <w:rPr>
          <w:rFonts w:ascii="Arial Narrow" w:hAnsi="Arial Narrow"/>
          <w:color w:val="000000" w:themeColor="text1"/>
          <w:sz w:val="18"/>
          <w:szCs w:val="18"/>
        </w:rPr>
        <w:t xml:space="preserve">Restituir a LA DIRECCIÓN DE SANIDAD los elementos que haya colocado a su disposición para el desarrollo del objeto contractual, cuando se lo requiera o al finalizar el contrato, en caso que se hayan suministrado. </w:t>
      </w:r>
      <w:r w:rsidRPr="004D5B34">
        <w:rPr>
          <w:rFonts w:ascii="Arial Narrow" w:hAnsi="Arial Narrow"/>
          <w:b/>
          <w:bCs/>
          <w:color w:val="000000" w:themeColor="text1"/>
          <w:sz w:val="18"/>
          <w:szCs w:val="18"/>
        </w:rPr>
        <w:t>11.) CATALOGACIÓN. - EL CONTRATISTA</w:t>
      </w:r>
      <w:r w:rsidRPr="004D5B34">
        <w:rPr>
          <w:rFonts w:ascii="Arial Narrow" w:hAnsi="Arial Narrow"/>
          <w:color w:val="000000" w:themeColor="text1"/>
          <w:sz w:val="18"/>
          <w:szCs w:val="18"/>
        </w:rPr>
        <w:t xml:space="preserve">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 </w:t>
      </w:r>
      <w:r w:rsidRPr="004D5B34">
        <w:rPr>
          <w:rFonts w:ascii="Arial Narrow" w:hAnsi="Arial Narrow"/>
          <w:b/>
          <w:bCs/>
          <w:color w:val="000000" w:themeColor="text1"/>
          <w:sz w:val="18"/>
          <w:szCs w:val="18"/>
        </w:rPr>
        <w:t>12.)</w:t>
      </w:r>
      <w:r w:rsidRPr="004D5B34">
        <w:rPr>
          <w:rFonts w:ascii="Arial Narrow" w:hAnsi="Arial Narrow"/>
          <w:color w:val="000000" w:themeColor="text1"/>
          <w:sz w:val="18"/>
          <w:szCs w:val="18"/>
        </w:rPr>
        <w:t xml:space="preserve"> Para la facturación de los bienes o servicios contratados, se debe tener en cuenta los lineamientos y parámetros contemplados en la Circular externa 042 del Ministerio de Hacienda SIIF del 26 de diciembre del 2023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4D5B34">
        <w:rPr>
          <w:rFonts w:ascii="Arial Narrow" w:hAnsi="Arial Narrow"/>
          <w:i/>
          <w:iCs/>
          <w:color w:val="000000" w:themeColor="text1"/>
          <w:sz w:val="18"/>
          <w:szCs w:val="18"/>
        </w:rPr>
        <w:t>Lineamientos para el Pago de Proveedores del Estado</w:t>
      </w:r>
      <w:r w:rsidRPr="004D5B34">
        <w:rPr>
          <w:rFonts w:ascii="Arial Narrow" w:hAnsi="Arial Narrow"/>
          <w:color w:val="000000" w:themeColor="text1"/>
          <w:sz w:val="18"/>
          <w:szCs w:val="18"/>
        </w:rPr>
        <w:t xml:space="preserve">” y la Resolución 165 de la DIAN del 01 de noviembre de 2023, </w:t>
      </w:r>
      <w:r w:rsidRPr="004D5B34">
        <w:rPr>
          <w:rFonts w:ascii="Arial Narrow" w:hAnsi="Arial Narrow"/>
          <w:i/>
          <w:iCs/>
          <w:color w:val="000000" w:themeColor="text1"/>
          <w:sz w:val="18"/>
          <w:szCs w:val="18"/>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4D5B34">
        <w:rPr>
          <w:rFonts w:ascii="Arial Narrow" w:hAnsi="Arial Narrow"/>
          <w:color w:val="000000" w:themeColor="text1"/>
          <w:sz w:val="18"/>
          <w:szCs w:val="18"/>
        </w:rPr>
        <w:t>” y el registro de la factura electrónica de venta.</w:t>
      </w:r>
      <w:bookmarkEnd w:id="2"/>
      <w:r w:rsidRPr="004D5B34">
        <w:rPr>
          <w:rFonts w:ascii="Arial Narrow" w:hAnsi="Arial Narrow"/>
          <w:sz w:val="18"/>
          <w:szCs w:val="18"/>
        </w:rPr>
        <w:t xml:space="preserve"> </w:t>
      </w:r>
      <w:r w:rsidRPr="004D5B34">
        <w:rPr>
          <w:rFonts w:ascii="Arial Narrow" w:hAnsi="Arial Narrow"/>
          <w:b/>
          <w:bCs/>
          <w:color w:val="000000" w:themeColor="text1"/>
          <w:sz w:val="18"/>
          <w:szCs w:val="18"/>
        </w:rPr>
        <w:t>13.)</w:t>
      </w:r>
      <w:r w:rsidRPr="004D5B34">
        <w:rPr>
          <w:rFonts w:ascii="Arial Narrow" w:hAnsi="Arial Narrow"/>
          <w:color w:val="000000" w:themeColor="text1"/>
          <w:sz w:val="18"/>
          <w:szCs w:val="18"/>
        </w:rPr>
        <w:t xml:space="preserve"> Las demás obligaciones del CONTRATISTA contenidas en el artículo 5º de la Ley 80 de 1993, así mismo, será civil y penalmente responsable por sus acciones u omisiones en la actuación contractual. </w:t>
      </w:r>
      <w:r w:rsidRPr="004D5B34">
        <w:rPr>
          <w:rFonts w:ascii="Arial Narrow" w:hAnsi="Arial Narrow"/>
          <w:b/>
          <w:sz w:val="18"/>
          <w:szCs w:val="18"/>
          <w:u w:val="single"/>
        </w:rPr>
        <w:t>DECIMA PRIMERA.</w:t>
      </w:r>
      <w:r w:rsidRPr="004D5B34">
        <w:rPr>
          <w:rFonts w:ascii="Arial Narrow" w:hAnsi="Arial Narrow"/>
          <w:sz w:val="18"/>
          <w:szCs w:val="18"/>
          <w:u w:val="single"/>
        </w:rPr>
        <w:t xml:space="preserve"> </w:t>
      </w:r>
      <w:r w:rsidRPr="004D5B34">
        <w:rPr>
          <w:rFonts w:ascii="Arial Narrow" w:hAnsi="Arial Narrow"/>
          <w:b/>
          <w:sz w:val="18"/>
          <w:szCs w:val="18"/>
          <w:u w:val="single"/>
        </w:rPr>
        <w:t>INEXISTENCIA DEL VÍNCULO LABORAL</w:t>
      </w:r>
      <w:r w:rsidRPr="004D5B34">
        <w:rPr>
          <w:rFonts w:ascii="Arial Narrow" w:hAnsi="Arial Narrow"/>
          <w:b/>
          <w:sz w:val="18"/>
          <w:szCs w:val="18"/>
        </w:rPr>
        <w:t xml:space="preserve">: </w:t>
      </w:r>
      <w:r w:rsidRPr="004D5B34">
        <w:rPr>
          <w:rFonts w:ascii="Arial Narrow" w:hAnsi="Arial Narrow"/>
          <w:sz w:val="18"/>
          <w:szCs w:val="18"/>
        </w:rPr>
        <w:t xml:space="preserve">el presente contrato no genera relación laboral alguna entre </w:t>
      </w:r>
      <w:r w:rsidRPr="004D5B34">
        <w:rPr>
          <w:rFonts w:ascii="Arial Narrow" w:hAnsi="Arial Narrow"/>
          <w:b/>
          <w:sz w:val="18"/>
          <w:szCs w:val="18"/>
        </w:rPr>
        <w:t>EL CONTRATANTE</w:t>
      </w:r>
      <w:r w:rsidRPr="004D5B34">
        <w:rPr>
          <w:rFonts w:ascii="Arial Narrow" w:hAnsi="Arial Narrow"/>
          <w:bCs/>
          <w:sz w:val="18"/>
          <w:szCs w:val="18"/>
        </w:rPr>
        <w:t xml:space="preserve"> </w:t>
      </w:r>
      <w:r w:rsidRPr="004D5B34">
        <w:rPr>
          <w:rFonts w:ascii="Arial Narrow" w:hAnsi="Arial Narrow"/>
          <w:sz w:val="18"/>
          <w:szCs w:val="18"/>
        </w:rPr>
        <w:t xml:space="preserve">y los empleados que </w:t>
      </w:r>
      <w:r w:rsidRPr="004D5B34">
        <w:rPr>
          <w:rFonts w:ascii="Arial Narrow" w:hAnsi="Arial Narrow"/>
          <w:b/>
          <w:sz w:val="18"/>
          <w:szCs w:val="18"/>
        </w:rPr>
        <w:t>EL CONTRATISTA</w:t>
      </w:r>
      <w:r w:rsidRPr="004D5B34">
        <w:rPr>
          <w:rFonts w:ascii="Arial Narrow" w:hAnsi="Arial Narrow"/>
          <w:sz w:val="18"/>
          <w:szCs w:val="18"/>
        </w:rPr>
        <w:t xml:space="preserve"> ocupe en el cumplimiento del objeto contractual. Por lo tanto, los salarios, prestaciones sociales e indemnizaciones del personal de </w:t>
      </w:r>
      <w:r w:rsidRPr="004D5B34">
        <w:rPr>
          <w:rFonts w:ascii="Arial Narrow" w:hAnsi="Arial Narrow"/>
          <w:b/>
          <w:sz w:val="18"/>
          <w:szCs w:val="18"/>
        </w:rPr>
        <w:t>EL</w:t>
      </w:r>
      <w:r w:rsidRPr="004D5B34">
        <w:rPr>
          <w:rFonts w:ascii="Arial Narrow" w:hAnsi="Arial Narrow"/>
          <w:sz w:val="18"/>
          <w:szCs w:val="18"/>
        </w:rPr>
        <w:t xml:space="preserve"> </w:t>
      </w:r>
      <w:r w:rsidRPr="004D5B34">
        <w:rPr>
          <w:rFonts w:ascii="Arial Narrow" w:hAnsi="Arial Narrow"/>
          <w:b/>
          <w:sz w:val="18"/>
          <w:szCs w:val="18"/>
        </w:rPr>
        <w:t>CONTRATISTA</w:t>
      </w:r>
      <w:r w:rsidRPr="004D5B34">
        <w:rPr>
          <w:rFonts w:ascii="Arial Narrow" w:hAnsi="Arial Narrow"/>
          <w:sz w:val="18"/>
          <w:szCs w:val="18"/>
        </w:rPr>
        <w:t xml:space="preserve">, son de responsabilidad exclusiva del </w:t>
      </w:r>
      <w:r w:rsidRPr="004D5B34">
        <w:rPr>
          <w:rFonts w:ascii="Arial Narrow" w:hAnsi="Arial Narrow"/>
          <w:bCs/>
          <w:sz w:val="18"/>
          <w:szCs w:val="18"/>
        </w:rPr>
        <w:t>mismo</w:t>
      </w:r>
      <w:r w:rsidRPr="004D5B34">
        <w:rPr>
          <w:rFonts w:ascii="Arial Narrow" w:hAnsi="Arial Narrow"/>
          <w:sz w:val="18"/>
          <w:szCs w:val="18"/>
        </w:rPr>
        <w:t xml:space="preserve">. </w:t>
      </w:r>
      <w:r w:rsidRPr="004D5B34">
        <w:rPr>
          <w:rFonts w:ascii="Arial Narrow" w:hAnsi="Arial Narrow"/>
          <w:b/>
          <w:sz w:val="18"/>
          <w:szCs w:val="18"/>
          <w:u w:val="single"/>
        </w:rPr>
        <w:t>DECIMA SEGUNDA.</w:t>
      </w:r>
      <w:r w:rsidRPr="004D5B34">
        <w:rPr>
          <w:rFonts w:ascii="Arial Narrow" w:hAnsi="Arial Narrow"/>
          <w:sz w:val="18"/>
          <w:szCs w:val="18"/>
          <w:u w:val="single"/>
        </w:rPr>
        <w:t xml:space="preserve"> </w:t>
      </w:r>
      <w:r w:rsidRPr="004D5B34">
        <w:rPr>
          <w:rFonts w:ascii="Arial Narrow" w:hAnsi="Arial Narrow"/>
          <w:b/>
          <w:sz w:val="18"/>
          <w:szCs w:val="18"/>
          <w:u w:val="single"/>
        </w:rPr>
        <w:t>DERECHOS DE LA DIRECCIÓN DE SANIDAD:</w:t>
      </w:r>
      <w:r w:rsidRPr="004D5B34">
        <w:rPr>
          <w:rFonts w:ascii="Arial Narrow" w:hAnsi="Arial Narrow"/>
          <w:sz w:val="18"/>
          <w:szCs w:val="18"/>
        </w:rPr>
        <w:t xml:space="preserve"> supervisar el desarrollo y ejecución del presente contrato, y acceder a los documentos e información que soportan la labor de </w:t>
      </w:r>
      <w:r w:rsidRPr="004D5B34">
        <w:rPr>
          <w:rFonts w:ascii="Arial Narrow" w:hAnsi="Arial Narrow"/>
          <w:b/>
          <w:sz w:val="18"/>
          <w:szCs w:val="18"/>
        </w:rPr>
        <w:t>EL</w:t>
      </w:r>
      <w:r w:rsidRPr="004D5B34">
        <w:rPr>
          <w:rFonts w:ascii="Arial Narrow" w:hAnsi="Arial Narrow"/>
          <w:sz w:val="18"/>
          <w:szCs w:val="18"/>
        </w:rPr>
        <w:t xml:space="preserve"> </w:t>
      </w:r>
      <w:r w:rsidRPr="004D5B34">
        <w:rPr>
          <w:rFonts w:ascii="Arial Narrow" w:hAnsi="Arial Narrow"/>
          <w:b/>
          <w:sz w:val="18"/>
          <w:szCs w:val="18"/>
        </w:rPr>
        <w:t>CONTRATISTA.</w:t>
      </w:r>
      <w:r w:rsidRPr="004D5B34">
        <w:rPr>
          <w:rFonts w:ascii="Arial Narrow" w:hAnsi="Arial Narrow"/>
          <w:sz w:val="18"/>
          <w:szCs w:val="18"/>
        </w:rPr>
        <w:t xml:space="preserve"> </w:t>
      </w:r>
      <w:r w:rsidRPr="004D5B34">
        <w:rPr>
          <w:rFonts w:ascii="Arial Narrow" w:hAnsi="Arial Narrow"/>
          <w:b/>
          <w:sz w:val="18"/>
          <w:szCs w:val="18"/>
          <w:u w:val="single"/>
        </w:rPr>
        <w:t xml:space="preserve">DECIMA TERCERA. OBLIGACIONES </w:t>
      </w:r>
      <w:bookmarkEnd w:id="1"/>
      <w:r w:rsidRPr="004D5B34">
        <w:rPr>
          <w:rFonts w:ascii="Arial Narrow" w:hAnsi="Arial Narrow"/>
          <w:b/>
          <w:sz w:val="18"/>
          <w:szCs w:val="18"/>
          <w:u w:val="single"/>
        </w:rPr>
        <w:t>DEL CONTRATANTE:</w:t>
      </w:r>
      <w:r w:rsidRPr="004D5B34">
        <w:rPr>
          <w:rFonts w:ascii="Arial Narrow" w:hAnsi="Arial Narrow"/>
          <w:b/>
          <w:sz w:val="18"/>
          <w:szCs w:val="18"/>
        </w:rPr>
        <w:t xml:space="preserve"> 1.) </w:t>
      </w:r>
      <w:bookmarkStart w:id="4" w:name="_Hlk129702079"/>
      <w:r w:rsidRPr="004D5B34">
        <w:rPr>
          <w:rFonts w:ascii="Arial Narrow" w:hAnsi="Arial Narrow"/>
          <w:color w:val="000000" w:themeColor="text1"/>
          <w:sz w:val="18"/>
          <w:szCs w:val="18"/>
        </w:rPr>
        <w:t xml:space="preserve">Poner a disposición del </w:t>
      </w:r>
      <w:r w:rsidRPr="004D5B34">
        <w:rPr>
          <w:rFonts w:ascii="Arial Narrow" w:hAnsi="Arial Narrow"/>
          <w:b/>
          <w:color w:val="000000" w:themeColor="text1"/>
          <w:sz w:val="18"/>
          <w:szCs w:val="18"/>
        </w:rPr>
        <w:t xml:space="preserve">CONTRATISTA </w:t>
      </w:r>
      <w:r w:rsidRPr="004D5B34">
        <w:rPr>
          <w:rFonts w:ascii="Arial Narrow" w:hAnsi="Arial Narrow"/>
          <w:color w:val="000000" w:themeColor="text1"/>
          <w:sz w:val="18"/>
          <w:szCs w:val="18"/>
        </w:rPr>
        <w:t xml:space="preserve">los bienes y lugares que se requieran para la ejecución y entrega del objeto contratado. </w:t>
      </w:r>
      <w:r w:rsidRPr="004D5B34">
        <w:rPr>
          <w:rFonts w:ascii="Arial Narrow" w:hAnsi="Arial Narrow"/>
          <w:b/>
          <w:sz w:val="18"/>
          <w:szCs w:val="18"/>
        </w:rPr>
        <w:t xml:space="preserve">2.) </w:t>
      </w:r>
      <w:r w:rsidRPr="004D5B34">
        <w:rPr>
          <w:rFonts w:ascii="Arial Narrow" w:hAnsi="Arial Narrow"/>
          <w:color w:val="000000" w:themeColor="text1"/>
          <w:sz w:val="18"/>
          <w:szCs w:val="18"/>
        </w:rPr>
        <w:t xml:space="preserve">Ejercer el control sobre el cumplimiento del contrato a través del supervisor designado para el efecto, exigiéndole la ejecución idónea y oportuna del objeto a contratar. </w:t>
      </w:r>
      <w:r w:rsidRPr="004D5B34">
        <w:rPr>
          <w:rFonts w:ascii="Arial Narrow" w:hAnsi="Arial Narrow"/>
          <w:b/>
          <w:sz w:val="18"/>
          <w:szCs w:val="18"/>
        </w:rPr>
        <w:t xml:space="preserve">3.) </w:t>
      </w:r>
      <w:r w:rsidRPr="004D5B34">
        <w:rPr>
          <w:rFonts w:ascii="Arial Narrow" w:hAnsi="Arial Narrow"/>
          <w:color w:val="000000" w:themeColor="text1"/>
          <w:sz w:val="18"/>
          <w:szCs w:val="18"/>
        </w:rPr>
        <w:t xml:space="preserve">Recibir a satisfacción los bienes que sean entregados por el </w:t>
      </w:r>
      <w:r w:rsidRPr="004D5B34">
        <w:rPr>
          <w:rFonts w:ascii="Arial Narrow" w:hAnsi="Arial Narrow"/>
          <w:b/>
          <w:color w:val="000000" w:themeColor="text1"/>
          <w:sz w:val="18"/>
          <w:szCs w:val="18"/>
        </w:rPr>
        <w:t xml:space="preserve">CONTRATISTA, </w:t>
      </w:r>
      <w:r w:rsidRPr="004D5B34">
        <w:rPr>
          <w:rFonts w:ascii="Arial Narrow" w:hAnsi="Arial Narrow"/>
          <w:color w:val="000000" w:themeColor="text1"/>
          <w:sz w:val="18"/>
          <w:szCs w:val="18"/>
        </w:rPr>
        <w:t xml:space="preserve">cuando estos cumplan con las condiciones establecidas y en especial las especificaciones u obligaciones técnicas contenidas en el anexo técnico. </w:t>
      </w:r>
      <w:r w:rsidRPr="004D5B34">
        <w:rPr>
          <w:rFonts w:ascii="Arial Narrow" w:hAnsi="Arial Narrow"/>
          <w:b/>
          <w:sz w:val="18"/>
          <w:szCs w:val="18"/>
        </w:rPr>
        <w:t xml:space="preserve">4.) </w:t>
      </w:r>
      <w:r w:rsidRPr="004D5B34">
        <w:rPr>
          <w:rFonts w:ascii="Arial Narrow" w:hAnsi="Arial Narrow"/>
          <w:color w:val="000000" w:themeColor="text1"/>
          <w:sz w:val="18"/>
          <w:szCs w:val="18"/>
        </w:rPr>
        <w:t>Adelantar las gestiones necesarias para el reconocimiento y cobro de las sanciones pecuniarias y garantías a que hubiere lugar, para lo cual el supervisor dará aviso oportuno a la DIRECCION DE SANIDAD, sobre la ocurrencia de hechos constitutivos de mora o incumplimiento</w:t>
      </w:r>
      <w:r w:rsidRPr="004D5B34">
        <w:rPr>
          <w:rFonts w:ascii="Arial Narrow" w:hAnsi="Arial Narrow"/>
          <w:b/>
          <w:color w:val="000000" w:themeColor="text1"/>
          <w:sz w:val="18"/>
          <w:szCs w:val="18"/>
        </w:rPr>
        <w:t xml:space="preserve">. </w:t>
      </w:r>
      <w:r w:rsidRPr="004D5B34">
        <w:rPr>
          <w:rFonts w:ascii="Arial Narrow" w:hAnsi="Arial Narrow"/>
          <w:b/>
          <w:sz w:val="18"/>
          <w:szCs w:val="18"/>
        </w:rPr>
        <w:t xml:space="preserve">5.) </w:t>
      </w:r>
      <w:r w:rsidRPr="004D5B34">
        <w:rPr>
          <w:rFonts w:ascii="Arial Narrow" w:hAnsi="Arial Narrow"/>
          <w:color w:val="000000" w:themeColor="text1"/>
          <w:sz w:val="18"/>
          <w:szCs w:val="18"/>
        </w:rPr>
        <w:t xml:space="preserve">Pagar al </w:t>
      </w:r>
      <w:r w:rsidRPr="004D5B34">
        <w:rPr>
          <w:rFonts w:ascii="Arial Narrow" w:hAnsi="Arial Narrow"/>
          <w:b/>
          <w:color w:val="000000" w:themeColor="text1"/>
          <w:sz w:val="18"/>
          <w:szCs w:val="18"/>
        </w:rPr>
        <w:t>CONTRATISTA</w:t>
      </w:r>
      <w:r w:rsidRPr="004D5B34">
        <w:rPr>
          <w:rFonts w:ascii="Arial Narrow" w:hAnsi="Arial Narrow"/>
          <w:color w:val="000000" w:themeColor="text1"/>
          <w:sz w:val="18"/>
          <w:szCs w:val="18"/>
        </w:rPr>
        <w:t xml:space="preserve"> en la forma pactada y con sujeción a las disponibilidades presupuestales y de PAC previstas para el efecto. </w:t>
      </w:r>
      <w:r w:rsidRPr="004D5B34">
        <w:rPr>
          <w:rFonts w:ascii="Arial Narrow" w:hAnsi="Arial Narrow"/>
          <w:b/>
          <w:sz w:val="18"/>
          <w:szCs w:val="18"/>
        </w:rPr>
        <w:t xml:space="preserve">6.) </w:t>
      </w:r>
      <w:r w:rsidRPr="004D5B34">
        <w:rPr>
          <w:rFonts w:ascii="Arial Narrow" w:hAnsi="Arial Narrow"/>
          <w:color w:val="000000" w:themeColor="text1"/>
          <w:sz w:val="18"/>
          <w:szCs w:val="18"/>
        </w:rPr>
        <w:t xml:space="preserve">Tramitar diligentemente las apropiaciones presupuestales que requiera para solventar las prestaciones patrimoniales que hayan surgido a su cargo como consecuencia de la suscripción del contrato. </w:t>
      </w:r>
      <w:r w:rsidRPr="004D5B34">
        <w:rPr>
          <w:rFonts w:ascii="Arial Narrow" w:hAnsi="Arial Narrow"/>
          <w:b/>
          <w:sz w:val="18"/>
          <w:szCs w:val="18"/>
        </w:rPr>
        <w:t xml:space="preserve">7.) </w:t>
      </w:r>
      <w:bookmarkStart w:id="5" w:name="_Hlk129702140"/>
      <w:bookmarkEnd w:id="4"/>
      <w:r w:rsidRPr="004D5B34">
        <w:rPr>
          <w:rFonts w:ascii="Arial Narrow" w:hAnsi="Arial Narrow"/>
          <w:color w:val="000000" w:themeColor="text1"/>
          <w:sz w:val="18"/>
          <w:szCs w:val="18"/>
        </w:rPr>
        <w:t>Solicitar y recibir información técnica respecto de los bienes y demás del</w:t>
      </w:r>
      <w:r w:rsidRPr="004D5B34">
        <w:rPr>
          <w:rFonts w:ascii="Arial Narrow" w:hAnsi="Arial Narrow"/>
          <w:b/>
          <w:color w:val="000000" w:themeColor="text1"/>
          <w:sz w:val="18"/>
          <w:szCs w:val="18"/>
        </w:rPr>
        <w:t xml:space="preserve"> CONTRATISTA</w:t>
      </w:r>
      <w:r w:rsidRPr="004D5B34">
        <w:rPr>
          <w:rFonts w:ascii="Arial Narrow" w:hAnsi="Arial Narrow"/>
          <w:color w:val="000000" w:themeColor="text1"/>
          <w:sz w:val="18"/>
          <w:szCs w:val="18"/>
        </w:rPr>
        <w:t xml:space="preserve"> en desarrollo del objeto del contractual. </w:t>
      </w:r>
      <w:r w:rsidRPr="004D5B34">
        <w:rPr>
          <w:rFonts w:ascii="Arial Narrow" w:hAnsi="Arial Narrow"/>
          <w:b/>
          <w:sz w:val="18"/>
          <w:szCs w:val="18"/>
        </w:rPr>
        <w:t xml:space="preserve">8.) </w:t>
      </w:r>
      <w:r w:rsidRPr="004D5B34">
        <w:rPr>
          <w:rFonts w:ascii="Arial Narrow" w:hAnsi="Arial Narrow"/>
          <w:color w:val="000000" w:themeColor="text1"/>
          <w:sz w:val="18"/>
          <w:szCs w:val="18"/>
        </w:rPr>
        <w:t xml:space="preserve">Rechazar los bienes cuando no cumplan con los requerimientos técnicos exigidos. </w:t>
      </w:r>
      <w:bookmarkEnd w:id="5"/>
      <w:r w:rsidRPr="004D5B34">
        <w:rPr>
          <w:rFonts w:ascii="Arial Narrow" w:hAnsi="Arial Narrow"/>
          <w:b/>
          <w:bCs/>
          <w:sz w:val="18"/>
          <w:szCs w:val="18"/>
          <w:u w:val="single"/>
        </w:rPr>
        <w:t>DÉCIMA CUARTA. RESERVA DEL PRESENTE CONTRATO:</w:t>
      </w:r>
      <w:r w:rsidRPr="004D5B34">
        <w:rPr>
          <w:rFonts w:ascii="Arial Narrow" w:hAnsi="Arial Narrow"/>
          <w:sz w:val="18"/>
          <w:szCs w:val="18"/>
        </w:rPr>
        <w:t xml:space="preserve"> </w:t>
      </w:r>
      <w:r w:rsidRPr="004D5B34">
        <w:rPr>
          <w:rFonts w:ascii="Arial Narrow" w:hAnsi="Arial Narrow"/>
          <w:b/>
          <w:sz w:val="18"/>
          <w:szCs w:val="18"/>
        </w:rPr>
        <w:t>EL CONTRATISTA</w:t>
      </w:r>
      <w:r w:rsidRPr="004D5B34">
        <w:rPr>
          <w:rFonts w:ascii="Arial Narrow" w:hAnsi="Arial Narrow"/>
          <w:sz w:val="18"/>
          <w:szCs w:val="18"/>
        </w:rPr>
        <w:t xml:space="preserve"> se obliga para con </w:t>
      </w:r>
      <w:r w:rsidRPr="004D5B34">
        <w:rPr>
          <w:rFonts w:ascii="Arial Narrow" w:hAnsi="Arial Narrow"/>
          <w:b/>
          <w:sz w:val="18"/>
          <w:szCs w:val="18"/>
        </w:rPr>
        <w:t>EL CONTRATANTE</w:t>
      </w:r>
      <w:r w:rsidRPr="004D5B34">
        <w:rPr>
          <w:rFonts w:ascii="Arial Narrow" w:hAnsi="Arial Narrow"/>
          <w:bCs/>
          <w:sz w:val="18"/>
          <w:szCs w:val="18"/>
        </w:rPr>
        <w:t xml:space="preserve"> a no suministrar ninguna clase de información o detalle a terceros y a mantener como documentación reservada, todos los aspectos que conozca en el cumplimiento del presente contrato, así como los asuntos técnicos e instalaciones de </w:t>
      </w:r>
      <w:r w:rsidRPr="004D5B34">
        <w:rPr>
          <w:rFonts w:ascii="Arial Narrow" w:hAnsi="Arial Narrow"/>
          <w:b/>
          <w:bCs/>
          <w:sz w:val="18"/>
          <w:szCs w:val="18"/>
        </w:rPr>
        <w:t>EL CONTRATANTE</w:t>
      </w:r>
      <w:r w:rsidRPr="004D5B34">
        <w:rPr>
          <w:rFonts w:ascii="Arial Narrow" w:hAnsi="Arial Narrow"/>
          <w:bCs/>
          <w:sz w:val="18"/>
          <w:szCs w:val="18"/>
        </w:rPr>
        <w:t>, conocidos o que llegaren a ser conocidos por el contratista, durante el desarrollo con posterioridad a la ejecución del contrato</w:t>
      </w:r>
      <w:bookmarkStart w:id="6" w:name="_Hlk195626853"/>
      <w:r w:rsidRPr="004D5B34">
        <w:rPr>
          <w:rFonts w:ascii="Arial Narrow" w:hAnsi="Arial Narrow"/>
          <w:sz w:val="18"/>
          <w:szCs w:val="18"/>
        </w:rPr>
        <w:t>.</w:t>
      </w:r>
      <w:r w:rsidRPr="004D5B34">
        <w:rPr>
          <w:rFonts w:ascii="Arial Narrow" w:hAnsi="Arial Narrow"/>
          <w:b/>
          <w:bCs/>
          <w:sz w:val="18"/>
          <w:szCs w:val="18"/>
        </w:rPr>
        <w:t xml:space="preserve"> </w:t>
      </w:r>
      <w:bookmarkStart w:id="7" w:name="_Hlk195206321"/>
      <w:bookmarkStart w:id="8" w:name="_Hlk195208647"/>
      <w:r w:rsidRPr="004D5B34">
        <w:rPr>
          <w:rFonts w:ascii="Arial Narrow" w:hAnsi="Arial Narrow"/>
          <w:b/>
          <w:bCs/>
          <w:sz w:val="18"/>
          <w:szCs w:val="18"/>
          <w:u w:val="single"/>
        </w:rPr>
        <w:t xml:space="preserve">DÉCIMA QUINTA. </w:t>
      </w:r>
      <w:r w:rsidRPr="004D5B34">
        <w:rPr>
          <w:rFonts w:ascii="Arial Narrow" w:hAnsi="Arial Narrow"/>
          <w:b/>
          <w:sz w:val="18"/>
          <w:szCs w:val="18"/>
          <w:u w:val="single"/>
        </w:rPr>
        <w:t>MECANISMO DE COBERTURA DEL RIESGO A CARGO DEL CONTRATISTA</w:t>
      </w:r>
      <w:bookmarkEnd w:id="7"/>
      <w:r w:rsidRPr="004D5B34">
        <w:rPr>
          <w:rFonts w:ascii="Arial Narrow" w:hAnsi="Arial Narrow"/>
          <w:b/>
          <w:sz w:val="18"/>
          <w:szCs w:val="18"/>
          <w:u w:val="single"/>
        </w:rPr>
        <w:t>:</w:t>
      </w:r>
      <w:r w:rsidRPr="004D5B34">
        <w:rPr>
          <w:rFonts w:ascii="Arial Narrow" w:hAnsi="Arial Narrow"/>
          <w:b/>
          <w:sz w:val="18"/>
          <w:szCs w:val="18"/>
        </w:rPr>
        <w:t xml:space="preserve"> </w:t>
      </w:r>
      <w:r w:rsidRPr="004D5B34">
        <w:rPr>
          <w:rFonts w:ascii="Arial Narrow" w:hAnsi="Arial Narrow"/>
          <w:sz w:val="18"/>
          <w:szCs w:val="18"/>
        </w:rPr>
        <w:t xml:space="preserve">dentro de los tres (3) días hábiles siguientes a la suscripción del contrato y la entrega de la copia firmada del mismo al </w:t>
      </w:r>
      <w:r w:rsidRPr="004D5B34">
        <w:rPr>
          <w:rFonts w:ascii="Arial Narrow" w:hAnsi="Arial Narrow"/>
          <w:b/>
          <w:bCs/>
          <w:sz w:val="18"/>
          <w:szCs w:val="18"/>
        </w:rPr>
        <w:t xml:space="preserve">CONTRATISTA, </w:t>
      </w:r>
      <w:r w:rsidRPr="004D5B34">
        <w:rPr>
          <w:rFonts w:ascii="Arial Narrow" w:hAnsi="Arial Narrow"/>
          <w:sz w:val="18"/>
          <w:szCs w:val="18"/>
        </w:rPr>
        <w:t xml:space="preserve">éste deberá constituir y presentar a favor de la </w:t>
      </w:r>
      <w:r w:rsidRPr="004D5B34">
        <w:rPr>
          <w:rFonts w:ascii="Arial Narrow" w:hAnsi="Arial Narrow"/>
          <w:b/>
          <w:sz w:val="18"/>
          <w:szCs w:val="18"/>
        </w:rPr>
        <w:t xml:space="preserve">DIRECCIÓN DE SANIDAD DE LA POLICIA NACIONAL </w:t>
      </w:r>
      <w:r w:rsidRPr="004D5B34">
        <w:rPr>
          <w:rFonts w:ascii="Arial Narrow" w:hAnsi="Arial Narrow"/>
          <w:iCs/>
          <w:sz w:val="18"/>
          <w:szCs w:val="18"/>
        </w:rPr>
        <w:t xml:space="preserve">identificada con el </w:t>
      </w:r>
      <w:r w:rsidRPr="004D5B34">
        <w:rPr>
          <w:rFonts w:ascii="Arial Narrow" w:hAnsi="Arial Narrow"/>
          <w:b/>
          <w:iCs/>
          <w:sz w:val="18"/>
          <w:szCs w:val="18"/>
        </w:rPr>
        <w:t>NIT. 830.041.314–4</w:t>
      </w:r>
      <w:r w:rsidRPr="004D5B34">
        <w:rPr>
          <w:rFonts w:ascii="Arial Narrow" w:hAnsi="Arial Narrow"/>
          <w:sz w:val="18"/>
          <w:szCs w:val="18"/>
        </w:rPr>
        <w:t xml:space="preserve">, uno cualquiera de los mecanismos de cobertura de riesgo establecidos en el artículo 2.2.1.2.3.1.2. del Decreto 1082 de 2015, que cubra los siguientes riesgos: </w:t>
      </w:r>
      <w:r w:rsidRPr="004D5B34">
        <w:rPr>
          <w:rFonts w:ascii="Arial Narrow" w:hAnsi="Arial Narrow"/>
          <w:b/>
          <w:sz w:val="18"/>
          <w:szCs w:val="18"/>
        </w:rPr>
        <w:t>a)</w:t>
      </w:r>
      <w:r w:rsidRPr="004D5B34">
        <w:rPr>
          <w:rFonts w:ascii="Arial Narrow" w:hAnsi="Arial Narrow"/>
          <w:sz w:val="18"/>
          <w:szCs w:val="18"/>
        </w:rPr>
        <w:t xml:space="preserve"> </w:t>
      </w:r>
      <w:r w:rsidRPr="004D5B34">
        <w:rPr>
          <w:rFonts w:ascii="Arial Narrow" w:hAnsi="Arial Narrow"/>
          <w:b/>
          <w:sz w:val="18"/>
          <w:szCs w:val="18"/>
        </w:rPr>
        <w:t>DE CUMPLIMIENTO DEL CONTRATO:</w:t>
      </w:r>
      <w:r w:rsidRPr="004D5B34">
        <w:rPr>
          <w:rFonts w:ascii="Arial Narrow" w:hAnsi="Arial Narrow"/>
          <w:sz w:val="18"/>
          <w:szCs w:val="18"/>
        </w:rPr>
        <w:t xml:space="preserve"> </w:t>
      </w:r>
      <w:r w:rsidRPr="004D5B34">
        <w:rPr>
          <w:rFonts w:ascii="Arial Narrow" w:hAnsi="Arial Narrow"/>
          <w:iCs/>
          <w:sz w:val="18"/>
          <w:szCs w:val="18"/>
        </w:rPr>
        <w:t>equivalente al veinte (20%) por ciento del valor total del contrato, que cubra el término de vigencia del contrato, incluyendo sus prórrogas si a ello hubiere lugar.</w:t>
      </w:r>
      <w:r w:rsidRPr="004D5B34">
        <w:rPr>
          <w:rFonts w:ascii="Arial Narrow" w:hAnsi="Arial Narrow"/>
          <w:sz w:val="18"/>
          <w:szCs w:val="18"/>
        </w:rPr>
        <w:t xml:space="preserve"> </w:t>
      </w:r>
      <w:r w:rsidRPr="004D5B34">
        <w:rPr>
          <w:rFonts w:ascii="Arial Narrow" w:hAnsi="Arial Narrow"/>
          <w:b/>
          <w:sz w:val="18"/>
          <w:szCs w:val="18"/>
        </w:rPr>
        <w:t xml:space="preserve">b) DE </w:t>
      </w:r>
      <w:r w:rsidRPr="004D5B34">
        <w:rPr>
          <w:rFonts w:ascii="Arial Narrow" w:hAnsi="Arial Narrow"/>
          <w:b/>
          <w:bCs/>
          <w:sz w:val="18"/>
          <w:szCs w:val="18"/>
        </w:rPr>
        <w:t>CALIDAD DEL SERVICIO</w:t>
      </w:r>
      <w:r w:rsidRPr="004D5B34">
        <w:rPr>
          <w:rFonts w:ascii="Arial Narrow" w:hAnsi="Arial Narrow"/>
          <w:b/>
          <w:sz w:val="18"/>
          <w:szCs w:val="18"/>
        </w:rPr>
        <w:t>:</w:t>
      </w:r>
      <w:r w:rsidRPr="004D5B34">
        <w:rPr>
          <w:rFonts w:ascii="Arial Narrow" w:hAnsi="Arial Narrow"/>
          <w:sz w:val="18"/>
          <w:szCs w:val="18"/>
        </w:rPr>
        <w:t xml:space="preserve"> equivalente al cincuenta por ciento (50%) del valor total del contrato, que cubra el término de vigencia del contrato y un (1) año más, incluyendo sus prórrogas si a ello hubiere lugar. </w:t>
      </w:r>
      <w:r w:rsidRPr="004D5B34">
        <w:rPr>
          <w:rFonts w:ascii="Arial Narrow" w:hAnsi="Arial Narrow"/>
          <w:b/>
          <w:sz w:val="18"/>
          <w:szCs w:val="18"/>
        </w:rPr>
        <w:t>c)</w:t>
      </w:r>
      <w:r w:rsidRPr="004D5B34">
        <w:rPr>
          <w:rFonts w:ascii="Arial Narrow" w:hAnsi="Arial Narrow"/>
          <w:sz w:val="18"/>
          <w:szCs w:val="18"/>
        </w:rPr>
        <w:t xml:space="preserve"> </w:t>
      </w:r>
      <w:r w:rsidRPr="004D5B34">
        <w:rPr>
          <w:rFonts w:ascii="Arial Narrow" w:hAnsi="Arial Narrow"/>
          <w:b/>
          <w:sz w:val="18"/>
          <w:szCs w:val="18"/>
        </w:rPr>
        <w:t>DE SALARIOS Y PRESTACIONES SOCIALES:</w:t>
      </w:r>
      <w:r w:rsidRPr="004D5B34">
        <w:rPr>
          <w:rFonts w:ascii="Arial Narrow" w:hAnsi="Arial Narrow"/>
          <w:b/>
          <w:bCs/>
          <w:sz w:val="18"/>
          <w:szCs w:val="18"/>
        </w:rPr>
        <w:t xml:space="preserve"> </w:t>
      </w:r>
      <w:r w:rsidRPr="004D5B34">
        <w:rPr>
          <w:rFonts w:ascii="Arial Narrow" w:hAnsi="Arial Narrow"/>
          <w:sz w:val="18"/>
          <w:szCs w:val="18"/>
        </w:rPr>
        <w:t xml:space="preserve">equivalente al cinco por ciento (5%) del valor total del contrato, que cubra el término de vigencia del contrato y tres (3) años más, incluyendo sus prórrogas si a ello hubiere lugar. </w:t>
      </w:r>
      <w:r w:rsidRPr="004D5B34">
        <w:rPr>
          <w:rFonts w:ascii="Arial Narrow" w:hAnsi="Arial Narrow"/>
          <w:b/>
          <w:sz w:val="18"/>
          <w:szCs w:val="18"/>
          <w:lang w:val="es-ES"/>
        </w:rPr>
        <w:t xml:space="preserve">d) DAÑOS A TERCEROS POR RESPONSABILIDAD CIVIL EXTRACONTRACTUAL: </w:t>
      </w:r>
      <w:r w:rsidRPr="004D5B34">
        <w:rPr>
          <w:rFonts w:ascii="Arial Narrow" w:hAnsi="Arial Narrow"/>
          <w:sz w:val="18"/>
          <w:szCs w:val="18"/>
          <w:lang w:val="es-ES"/>
        </w:rPr>
        <w:t xml:space="preserve">Equivalente a 200 SMMLV </w:t>
      </w:r>
      <w:r w:rsidRPr="004D5B34">
        <w:rPr>
          <w:rFonts w:ascii="Arial Narrow" w:hAnsi="Arial Narrow"/>
          <w:sz w:val="18"/>
          <w:szCs w:val="18"/>
        </w:rPr>
        <w:t xml:space="preserve">que cubra el término de vigencia del Contrato, incluyendo sus prórrogas si a ello hubiere lugar. </w:t>
      </w:r>
      <w:bookmarkEnd w:id="8"/>
      <w:r w:rsidRPr="004D5B34">
        <w:rPr>
          <w:rFonts w:ascii="Arial Narrow" w:hAnsi="Arial Narrow"/>
          <w:b/>
          <w:sz w:val="18"/>
          <w:szCs w:val="18"/>
        </w:rPr>
        <w:t>PARÁGRAFO PRIMERO: al término de la vigencia de cada uno de los amparos EL CONTRATISTA deberá adicionar UN (1) MES más,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bookmarkEnd w:id="6"/>
      <w:r w:rsidRPr="004D5B34">
        <w:rPr>
          <w:rFonts w:ascii="Arial Narrow" w:hAnsi="Arial Narrow"/>
          <w:b/>
          <w:sz w:val="18"/>
          <w:szCs w:val="18"/>
        </w:rPr>
        <w:t xml:space="preserve"> PARÁGRAFO SEGUNDO: </w:t>
      </w:r>
      <w:r w:rsidRPr="004D5B34">
        <w:rPr>
          <w:rFonts w:ascii="Arial Narrow" w:hAnsi="Arial Narrow"/>
          <w:b/>
          <w:iCs/>
          <w:sz w:val="18"/>
          <w:szCs w:val="18"/>
          <w:u w:val="single"/>
        </w:rPr>
        <w:t>en caso de constituirse póliza, en la misma deberá constar expresamente que se ampara el cumplimiento del contrato, el pago de las multas y de la penal pecuniaria convenidas y que la entidad aseguradora renuncia al beneficio de excusión</w:t>
      </w:r>
      <w:r w:rsidRPr="004D5B34">
        <w:rPr>
          <w:rFonts w:ascii="Arial Narrow" w:hAnsi="Arial Narrow"/>
          <w:iCs/>
          <w:sz w:val="18"/>
          <w:szCs w:val="18"/>
        </w:rPr>
        <w:t xml:space="preserve">. </w:t>
      </w:r>
      <w:r w:rsidRPr="004D5B34">
        <w:rPr>
          <w:rFonts w:ascii="Arial Narrow" w:hAnsi="Arial Narrow"/>
          <w:b/>
          <w:iCs/>
          <w:sz w:val="18"/>
          <w:szCs w:val="18"/>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4D5B34">
        <w:rPr>
          <w:rFonts w:ascii="Arial Narrow" w:hAnsi="Arial Narrow"/>
          <w:b/>
          <w:sz w:val="18"/>
          <w:szCs w:val="18"/>
        </w:rPr>
        <w:t xml:space="preserve"> </w:t>
      </w:r>
      <w:r w:rsidRPr="004D5B34">
        <w:rPr>
          <w:rFonts w:ascii="Arial Narrow" w:hAnsi="Arial Narrow"/>
          <w:b/>
          <w:iCs/>
          <w:sz w:val="18"/>
          <w:szCs w:val="18"/>
        </w:rPr>
        <w:t>En tod</w:t>
      </w:r>
      <w:r w:rsidRPr="004D5B34">
        <w:rPr>
          <w:rFonts w:ascii="Arial Narrow" w:hAnsi="Arial Narrow"/>
          <w:b/>
          <w:sz w:val="18"/>
          <w:szCs w:val="18"/>
        </w:rPr>
        <w:t>o caso, dependiendo del tipo de mecanismo de cobertura elegido, deberá cumplir con los requisitos establecidos en el Decreto 1082 de 2015</w:t>
      </w:r>
      <w:r w:rsidRPr="004D5B34">
        <w:rPr>
          <w:rFonts w:ascii="Arial Narrow" w:hAnsi="Arial Narrow"/>
          <w:sz w:val="18"/>
          <w:szCs w:val="18"/>
        </w:rPr>
        <w:t xml:space="preserve">. </w:t>
      </w:r>
      <w:r w:rsidRPr="004D5B34">
        <w:rPr>
          <w:rFonts w:ascii="Arial Narrow" w:hAnsi="Arial Narrow"/>
          <w:b/>
          <w:bCs/>
          <w:sz w:val="18"/>
          <w:szCs w:val="18"/>
          <w:u w:val="single"/>
        </w:rPr>
        <w:t>DÉCIMA SEXTA. INDEMNIDAD:</w:t>
      </w:r>
      <w:r w:rsidRPr="004D5B34">
        <w:rPr>
          <w:rFonts w:ascii="Arial Narrow" w:hAnsi="Arial Narrow"/>
          <w:b/>
          <w:bCs/>
          <w:sz w:val="18"/>
          <w:szCs w:val="18"/>
        </w:rPr>
        <w:t xml:space="preserve"> EL CONTRATISTA</w:t>
      </w:r>
      <w:r w:rsidRPr="004D5B34">
        <w:rPr>
          <w:rFonts w:ascii="Arial Narrow" w:hAnsi="Arial Narrow"/>
          <w:bCs/>
          <w:sz w:val="18"/>
          <w:szCs w:val="18"/>
        </w:rPr>
        <w:t xml:space="preserve"> se obliga a mantener indemne a la </w:t>
      </w:r>
      <w:r w:rsidRPr="004D5B34">
        <w:rPr>
          <w:rFonts w:ascii="Arial Narrow" w:hAnsi="Arial Narrow"/>
          <w:b/>
          <w:bCs/>
          <w:sz w:val="18"/>
          <w:szCs w:val="18"/>
        </w:rPr>
        <w:t>DIRECCIÓN DE SANIDAD DE LA POLICÍA NACIONAL</w:t>
      </w:r>
      <w:r w:rsidRPr="004D5B34">
        <w:rPr>
          <w:rFonts w:ascii="Arial Narrow" w:hAnsi="Arial Narrow"/>
          <w:bCs/>
          <w:sz w:val="18"/>
          <w:szCs w:val="18"/>
        </w:rPr>
        <w:t xml:space="preserve"> de cualquier reclamación proveniente de terceros que tenga como causa sus actuaciones. </w:t>
      </w:r>
      <w:r w:rsidRPr="004D5B34">
        <w:rPr>
          <w:rFonts w:ascii="Arial Narrow" w:hAnsi="Arial Narrow"/>
          <w:b/>
          <w:bCs/>
          <w:sz w:val="18"/>
          <w:szCs w:val="18"/>
          <w:u w:val="single"/>
        </w:rPr>
        <w:t>DÉCIMA SÉPTIMA. S</w:t>
      </w:r>
      <w:r w:rsidRPr="004D5B34">
        <w:rPr>
          <w:rFonts w:ascii="Arial Narrow" w:hAnsi="Arial Narrow"/>
          <w:b/>
          <w:sz w:val="18"/>
          <w:szCs w:val="18"/>
          <w:u w:val="single"/>
        </w:rPr>
        <w:t>ANCIONES:</w:t>
      </w:r>
      <w:r w:rsidRPr="004D5B34">
        <w:rPr>
          <w:rFonts w:ascii="Arial Narrow" w:hAnsi="Arial Narrow"/>
          <w:sz w:val="18"/>
          <w:szCs w:val="18"/>
        </w:rPr>
        <w:t xml:space="preserve"> las partes convienen en establecer las siguientes formas de sancionar el incumplimiento de las obligaciones, adquiridas por </w:t>
      </w:r>
      <w:r w:rsidRPr="004D5B34">
        <w:rPr>
          <w:rFonts w:ascii="Arial Narrow" w:hAnsi="Arial Narrow"/>
          <w:sz w:val="18"/>
          <w:szCs w:val="18"/>
        </w:rPr>
        <w:fldChar w:fldCharType="begin"/>
      </w:r>
      <w:r w:rsidRPr="004D5B34">
        <w:rPr>
          <w:rFonts w:ascii="Arial Narrow" w:hAnsi="Arial Narrow"/>
          <w:sz w:val="18"/>
          <w:szCs w:val="18"/>
        </w:rPr>
        <w:instrText xml:space="preserve"> MERGEFIELD EL_LA </w:instrText>
      </w:r>
      <w:r w:rsidRPr="004D5B34">
        <w:rPr>
          <w:rFonts w:ascii="Arial Narrow" w:hAnsi="Arial Narrow"/>
          <w:sz w:val="18"/>
          <w:szCs w:val="18"/>
        </w:rPr>
        <w:fldChar w:fldCharType="separate"/>
      </w:r>
      <w:r w:rsidRPr="004D5B34">
        <w:rPr>
          <w:rFonts w:ascii="Arial Narrow" w:hAnsi="Arial Narrow"/>
          <w:noProof/>
          <w:sz w:val="18"/>
          <w:szCs w:val="18"/>
        </w:rPr>
        <w:t>El</w:t>
      </w:r>
      <w:r w:rsidRPr="004D5B34">
        <w:rPr>
          <w:rFonts w:ascii="Arial Narrow" w:hAnsi="Arial Narrow"/>
          <w:sz w:val="18"/>
          <w:szCs w:val="18"/>
        </w:rPr>
        <w:fldChar w:fldCharType="end"/>
      </w:r>
      <w:r w:rsidRPr="004D5B34">
        <w:rPr>
          <w:rFonts w:ascii="Arial Narrow" w:hAnsi="Arial Narrow"/>
          <w:b/>
          <w:bCs/>
          <w:sz w:val="18"/>
          <w:szCs w:val="18"/>
        </w:rPr>
        <w:t xml:space="preserve"> CONTRATISTA</w:t>
      </w:r>
      <w:r w:rsidRPr="004D5B34">
        <w:rPr>
          <w:rFonts w:ascii="Arial Narrow" w:hAnsi="Arial Narrow"/>
          <w:sz w:val="18"/>
          <w:szCs w:val="18"/>
        </w:rPr>
        <w:t xml:space="preserve"> en virtud del presente contrato, así: </w:t>
      </w:r>
      <w:r w:rsidRPr="004D5B34">
        <w:rPr>
          <w:rFonts w:ascii="Arial Narrow" w:hAnsi="Arial Narrow"/>
          <w:b/>
          <w:sz w:val="18"/>
          <w:szCs w:val="18"/>
        </w:rPr>
        <w:t>a) MULTAS</w:t>
      </w:r>
      <w:r w:rsidRPr="004D5B34">
        <w:rPr>
          <w:rFonts w:ascii="Arial Narrow" w:hAnsi="Arial Narrow"/>
          <w:sz w:val="18"/>
          <w:szCs w:val="18"/>
        </w:rPr>
        <w:t>.- En caso de mora o incumplimiento parcial de alguna de las obligaciones derivadas del presente contrato</w:t>
      </w:r>
      <w:r w:rsidRPr="004D5B34">
        <w:rPr>
          <w:rFonts w:ascii="Arial Narrow" w:hAnsi="Arial Narrow"/>
          <w:spacing w:val="-2"/>
          <w:sz w:val="18"/>
          <w:szCs w:val="18"/>
        </w:rPr>
        <w:t xml:space="preserve"> por causas imputables a </w:t>
      </w:r>
      <w:r w:rsidRPr="004D5B34">
        <w:rPr>
          <w:rFonts w:ascii="Arial Narrow" w:hAnsi="Arial Narrow"/>
          <w:b/>
          <w:spacing w:val="-2"/>
          <w:sz w:val="18"/>
          <w:szCs w:val="18"/>
        </w:rPr>
        <w:t>EL</w:t>
      </w:r>
      <w:r w:rsidRPr="004D5B34">
        <w:rPr>
          <w:rFonts w:ascii="Arial Narrow" w:hAnsi="Arial Narrow"/>
          <w:spacing w:val="-2"/>
          <w:sz w:val="18"/>
          <w:szCs w:val="18"/>
        </w:rPr>
        <w:t xml:space="preserve"> </w:t>
      </w:r>
      <w:r w:rsidRPr="004D5B34">
        <w:rPr>
          <w:rFonts w:ascii="Arial Narrow" w:hAnsi="Arial Narrow"/>
          <w:b/>
          <w:spacing w:val="-2"/>
          <w:sz w:val="18"/>
          <w:szCs w:val="18"/>
        </w:rPr>
        <w:t>CONTRATISTA</w:t>
      </w:r>
      <w:r w:rsidRPr="004D5B34">
        <w:rPr>
          <w:rFonts w:ascii="Arial Narrow" w:hAnsi="Arial Narrow"/>
          <w:spacing w:val="-2"/>
          <w:sz w:val="18"/>
          <w:szCs w:val="18"/>
        </w:rPr>
        <w:t xml:space="preserve"> - salvo circunstancias de fuerza mayor o caso fortuito conforme a las definiciones del artículo 1º de la Ley 95 de 1890 – las partes acuerdan </w:t>
      </w:r>
      <w:r w:rsidRPr="004D5B34">
        <w:rPr>
          <w:rFonts w:ascii="Arial Narrow" w:hAnsi="Arial Narrow"/>
          <w:sz w:val="18"/>
          <w:szCs w:val="18"/>
        </w:rPr>
        <w:t xml:space="preserve">que </w:t>
      </w:r>
      <w:r w:rsidRPr="004D5B34">
        <w:rPr>
          <w:rFonts w:ascii="Arial Narrow" w:hAnsi="Arial Narrow"/>
          <w:b/>
          <w:sz w:val="18"/>
          <w:szCs w:val="18"/>
        </w:rPr>
        <w:t>EL CONTRATANTE</w:t>
      </w:r>
      <w:r w:rsidRPr="004D5B34">
        <w:rPr>
          <w:rFonts w:ascii="Arial Narrow" w:hAnsi="Arial Narrow"/>
          <w:sz w:val="18"/>
          <w:szCs w:val="18"/>
        </w:rPr>
        <w:t xml:space="preserve">, mediante acto administrativo, afectará a </w:t>
      </w:r>
      <w:r w:rsidRPr="004D5B34">
        <w:rPr>
          <w:rFonts w:ascii="Arial Narrow" w:hAnsi="Arial Narrow"/>
          <w:b/>
          <w:sz w:val="18"/>
          <w:szCs w:val="18"/>
        </w:rPr>
        <w:t>EL</w:t>
      </w:r>
      <w:r w:rsidRPr="004D5B34">
        <w:rPr>
          <w:rFonts w:ascii="Arial Narrow" w:hAnsi="Arial Narrow"/>
          <w:sz w:val="18"/>
          <w:szCs w:val="18"/>
        </w:rPr>
        <w:t xml:space="preserve"> </w:t>
      </w:r>
      <w:r w:rsidRPr="004D5B34">
        <w:rPr>
          <w:rFonts w:ascii="Arial Narrow" w:hAnsi="Arial Narrow"/>
          <w:b/>
          <w:sz w:val="18"/>
          <w:szCs w:val="18"/>
        </w:rPr>
        <w:t>CONTRATISTA</w:t>
      </w:r>
      <w:r w:rsidRPr="004D5B34">
        <w:rPr>
          <w:rFonts w:ascii="Arial Narrow" w:hAnsi="Arial Narrow"/>
          <w:sz w:val="18"/>
          <w:szCs w:val="18"/>
        </w:rPr>
        <w:t xml:space="preserve"> con multas, siguiendo el procedimiento establecido en el Artículo 86 de la Ley 1474 de 2011, con audiencia de las partes, cuyo </w:t>
      </w:r>
      <w:r w:rsidRPr="004D5B34">
        <w:rPr>
          <w:rFonts w:ascii="Arial Narrow" w:hAnsi="Arial Narrow"/>
          <w:spacing w:val="-2"/>
          <w:sz w:val="18"/>
          <w:szCs w:val="18"/>
        </w:rPr>
        <w:t xml:space="preserve">valor se liquidará con base en un cero punto cinco por ciento (0,5%) del valor dejado de cumplir o entregar, por cada día de retardo y hasta por quince (15) días calendario. En caso de incumplimiento no valorable en días, se impondrá </w:t>
      </w:r>
      <w:r w:rsidRPr="004D5B34">
        <w:rPr>
          <w:rFonts w:ascii="Arial Narrow" w:hAnsi="Arial Narrow"/>
          <w:spacing w:val="-2"/>
          <w:sz w:val="18"/>
          <w:szCs w:val="18"/>
        </w:rPr>
        <w:lastRenderedPageBreak/>
        <w:t xml:space="preserve">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Pr="004D5B34">
        <w:rPr>
          <w:rFonts w:ascii="Arial Narrow" w:hAnsi="Arial Narrow"/>
          <w:b/>
          <w:sz w:val="18"/>
          <w:szCs w:val="18"/>
        </w:rPr>
        <w:t xml:space="preserve">b). MULTA POR LA MORA EN LA CONSTITUCIÓN DE LOS REQUISITOS DE EJECUCIÓN Y LEGALIZACIÓN: </w:t>
      </w:r>
      <w:r w:rsidRPr="004D5B34">
        <w:rPr>
          <w:rFonts w:ascii="Arial Narrow" w:hAnsi="Arial Narrow"/>
          <w:sz w:val="18"/>
          <w:szCs w:val="18"/>
        </w:rPr>
        <w:t xml:space="preserve">cuando el contratista no constituya dentro del término y en la forma prevista en el contrato, o en alguno de sus modificatorios, la póliza de garantía única, en caso de existir, y/o alguno de los requisitos de legalización, </w:t>
      </w:r>
      <w:r w:rsidRPr="004D5B34">
        <w:rPr>
          <w:rFonts w:ascii="Arial Narrow" w:hAnsi="Arial Narrow"/>
          <w:b/>
          <w:sz w:val="18"/>
          <w:szCs w:val="18"/>
        </w:rPr>
        <w:t>EL CONTRATANTE</w:t>
      </w:r>
      <w:r w:rsidRPr="004D5B34">
        <w:rPr>
          <w:rFonts w:ascii="Arial Narrow" w:hAnsi="Arial Narrow"/>
          <w:sz w:val="18"/>
          <w:szCs w:val="18"/>
        </w:rPr>
        <w:t xml:space="preserve"> podrá mediante acto administrativo afectar a </w:t>
      </w:r>
      <w:r w:rsidRPr="004D5B34">
        <w:rPr>
          <w:rFonts w:ascii="Arial Narrow" w:hAnsi="Arial Narrow"/>
          <w:b/>
          <w:sz w:val="18"/>
          <w:szCs w:val="18"/>
        </w:rPr>
        <w:t>EL</w:t>
      </w:r>
      <w:r w:rsidRPr="004D5B34">
        <w:rPr>
          <w:rFonts w:ascii="Arial Narrow" w:hAnsi="Arial Narrow"/>
          <w:sz w:val="18"/>
          <w:szCs w:val="18"/>
        </w:rPr>
        <w:t xml:space="preserve"> </w:t>
      </w:r>
      <w:r w:rsidRPr="004D5B34">
        <w:rPr>
          <w:rFonts w:ascii="Arial Narrow" w:hAnsi="Arial Narrow"/>
          <w:b/>
          <w:sz w:val="18"/>
          <w:szCs w:val="18"/>
        </w:rPr>
        <w:t>CONTRATISTA</w:t>
      </w:r>
      <w:r w:rsidRPr="004D5B34">
        <w:rPr>
          <w:rFonts w:ascii="Arial Narrow" w:hAnsi="Arial Narrow"/>
          <w:sz w:val="18"/>
          <w:szCs w:val="18"/>
        </w:rPr>
        <w:t xml:space="preserve"> con multa, cuyo valor se liquidará con base en un cero punto dos por ciento (0,2%) del valor del contrato, por cada día de retardo y hasta por diez (10) días. </w:t>
      </w:r>
      <w:r w:rsidRPr="004D5B34">
        <w:rPr>
          <w:rFonts w:ascii="Arial Narrow" w:hAnsi="Arial Narrow"/>
          <w:b/>
          <w:sz w:val="18"/>
          <w:szCs w:val="18"/>
        </w:rPr>
        <w:t>c) PENAL PECUNIARIA:</w:t>
      </w:r>
      <w:r w:rsidRPr="004D5B34">
        <w:rPr>
          <w:rFonts w:ascii="Arial Narrow" w:hAnsi="Arial Narrow"/>
          <w:sz w:val="18"/>
          <w:szCs w:val="18"/>
        </w:rPr>
        <w:t xml:space="preserve"> en caso de declaratoria de caducidad o de incumplimiento total de las obligaciones derivadas del presente contrato, </w:t>
      </w:r>
      <w:r w:rsidRPr="004D5B34">
        <w:rPr>
          <w:rFonts w:ascii="Arial Narrow" w:hAnsi="Arial Narrow"/>
          <w:b/>
          <w:sz w:val="18"/>
          <w:szCs w:val="18"/>
        </w:rPr>
        <w:t>EL CONTRATISTA</w:t>
      </w:r>
      <w:r w:rsidRPr="004D5B34">
        <w:rPr>
          <w:rFonts w:ascii="Arial Narrow" w:hAnsi="Arial Narrow"/>
          <w:sz w:val="18"/>
          <w:szCs w:val="18"/>
        </w:rPr>
        <w:t xml:space="preserve"> pagará a </w:t>
      </w:r>
      <w:r w:rsidRPr="004D5B34">
        <w:rPr>
          <w:rFonts w:ascii="Arial Narrow" w:hAnsi="Arial Narrow"/>
          <w:b/>
          <w:sz w:val="18"/>
          <w:szCs w:val="18"/>
        </w:rPr>
        <w:t>EL CONTRATANTE</w:t>
      </w:r>
      <w:r w:rsidRPr="004D5B34">
        <w:rPr>
          <w:rFonts w:ascii="Arial Narrow" w:hAnsi="Arial Narrow"/>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Pr="004D5B34">
        <w:rPr>
          <w:rFonts w:ascii="Arial Narrow" w:hAnsi="Arial Narrow"/>
          <w:b/>
          <w:sz w:val="18"/>
          <w:szCs w:val="18"/>
        </w:rPr>
        <w:t>EL CONTRATANTE</w:t>
      </w:r>
      <w:r w:rsidRPr="004D5B34">
        <w:rPr>
          <w:rFonts w:ascii="Arial Narrow" w:hAnsi="Arial Narrow"/>
          <w:sz w:val="18"/>
          <w:szCs w:val="18"/>
        </w:rPr>
        <w:t xml:space="preserve">. No obstante, </w:t>
      </w:r>
      <w:r w:rsidRPr="004D5B34">
        <w:rPr>
          <w:rFonts w:ascii="Arial Narrow" w:hAnsi="Arial Narrow"/>
          <w:b/>
          <w:sz w:val="18"/>
          <w:szCs w:val="18"/>
        </w:rPr>
        <w:t>EL CONTRATANTE</w:t>
      </w:r>
      <w:r w:rsidRPr="004D5B34">
        <w:rPr>
          <w:rFonts w:ascii="Arial Narrow" w:hAnsi="Arial Narrow"/>
          <w:sz w:val="18"/>
          <w:szCs w:val="18"/>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Pr="004D5B34">
        <w:rPr>
          <w:rFonts w:ascii="Arial Narrow" w:hAnsi="Arial Narrow"/>
          <w:b/>
          <w:bCs/>
          <w:sz w:val="18"/>
          <w:szCs w:val="18"/>
        </w:rPr>
        <w:t>PARÁGRAFO PRIMERO:</w:t>
      </w:r>
      <w:r w:rsidRPr="004D5B34">
        <w:rPr>
          <w:rFonts w:ascii="Arial Narrow" w:hAnsi="Arial Narrow"/>
          <w:sz w:val="18"/>
          <w:szCs w:val="18"/>
        </w:rPr>
        <w:t xml:space="preserve"> el procedimiento para la imposición de las multas y sanciones, se sujetará a lo previsto en el artículo 86 de la ley 1474 de 2011, así:</w:t>
      </w:r>
      <w:r w:rsidRPr="004D5B34">
        <w:rPr>
          <w:rStyle w:val="FontStyle17"/>
          <w:rFonts w:ascii="Arial Narrow" w:hAnsi="Arial Narrow"/>
          <w:sz w:val="18"/>
          <w:szCs w:val="18"/>
        </w:rPr>
        <w:t xml:space="preserve"> 1. </w:t>
      </w:r>
      <w:r w:rsidRPr="004D5B34">
        <w:rPr>
          <w:rStyle w:val="FontStyle18"/>
          <w:rFonts w:ascii="Arial Narrow" w:hAnsi="Arial Narrow"/>
          <w:sz w:val="18"/>
          <w:szCs w:val="18"/>
        </w:rPr>
        <w:t>Recibido el informe del supervisor en el que</w:t>
      </w:r>
      <w:r w:rsidRPr="004D5B34">
        <w:rPr>
          <w:rStyle w:val="FontStyle17"/>
          <w:rFonts w:ascii="Arial Narrow" w:hAnsi="Arial Narrow"/>
          <w:sz w:val="18"/>
          <w:szCs w:val="18"/>
        </w:rPr>
        <w:t xml:space="preserve"> </w:t>
      </w:r>
      <w:r w:rsidRPr="004D5B34">
        <w:rPr>
          <w:rStyle w:val="FontStyle18"/>
          <w:rFonts w:ascii="Arial Narrow" w:hAnsi="Arial Narrow"/>
          <w:sz w:val="18"/>
          <w:szCs w:val="18"/>
        </w:rPr>
        <w:t xml:space="preserve">se señale un posible incumplimiento de las obligaciones a cargo del contratista, el Grupo Contratos de la DISAN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Pr="004D5B34">
        <w:rPr>
          <w:rStyle w:val="FontStyle17"/>
          <w:rFonts w:ascii="Arial Narrow" w:hAnsi="Arial Narrow"/>
          <w:sz w:val="18"/>
          <w:szCs w:val="18"/>
        </w:rPr>
        <w:t xml:space="preserve">2. </w:t>
      </w:r>
      <w:r w:rsidRPr="004D5B34">
        <w:rPr>
          <w:rStyle w:val="FontStyle18"/>
          <w:rFonts w:ascii="Arial Narrow" w:hAnsi="Arial Narrow"/>
          <w:sz w:val="18"/>
          <w:szCs w:val="18"/>
        </w:rPr>
        <w:t xml:space="preserve">La asesoría jurídica de la entidad verificará el informe presentado por el Grupo Contratos de la DISAN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Pr="004D5B34">
        <w:rPr>
          <w:rStyle w:val="FontStyle17"/>
          <w:rFonts w:ascii="Arial Narrow" w:hAnsi="Arial Narrow"/>
          <w:sz w:val="18"/>
          <w:szCs w:val="18"/>
        </w:rPr>
        <w:t xml:space="preserve">NOTA 1. </w:t>
      </w:r>
      <w:r w:rsidRPr="004D5B34">
        <w:rPr>
          <w:rStyle w:val="FontStyle18"/>
          <w:rFonts w:ascii="Arial Narrow" w:hAnsi="Arial Narrow"/>
          <w:sz w:val="18"/>
          <w:szCs w:val="18"/>
        </w:rPr>
        <w:t>La determinación de la fecha de realización de la</w:t>
      </w:r>
      <w:r w:rsidRPr="004D5B34">
        <w:rPr>
          <w:rStyle w:val="FontStyle17"/>
          <w:rFonts w:ascii="Arial Narrow" w:hAnsi="Arial Narrow"/>
          <w:sz w:val="18"/>
          <w:szCs w:val="18"/>
        </w:rPr>
        <w:t xml:space="preserve"> </w:t>
      </w:r>
      <w:r w:rsidRPr="004D5B34">
        <w:rPr>
          <w:rStyle w:val="FontStyle18"/>
          <w:rFonts w:ascii="Arial Narrow" w:hAnsi="Arial Narrow"/>
          <w:sz w:val="18"/>
          <w:szCs w:val="18"/>
        </w:rPr>
        <w:t xml:space="preserve">audiencia deberá obedecer a la naturaleza del contrato y a la periodicidad establecida para el cumplimiento de las obligaciones contractuales. </w:t>
      </w:r>
      <w:r w:rsidRPr="004D5B34">
        <w:rPr>
          <w:rStyle w:val="FontStyle17"/>
          <w:rFonts w:ascii="Arial Narrow" w:hAnsi="Arial Narrow"/>
          <w:sz w:val="18"/>
          <w:szCs w:val="18"/>
        </w:rPr>
        <w:t xml:space="preserve">(Literal a) art. 86 Ley 1474 de 211). NOTA 2. </w:t>
      </w:r>
      <w:r w:rsidRPr="004D5B34">
        <w:rPr>
          <w:rStyle w:val="FontStyle18"/>
          <w:rFonts w:ascii="Arial Narrow" w:hAnsi="Arial Narrow"/>
          <w:sz w:val="18"/>
          <w:szCs w:val="18"/>
        </w:rPr>
        <w:t xml:space="preserve">La citación será suscrita por el delegatario contractual y estará acompañada del informe de interventoría o supervisión. A la audiencia deberá ser convocado el interventor o supervisor del contrato. </w:t>
      </w:r>
      <w:r w:rsidRPr="004D5B34">
        <w:rPr>
          <w:rStyle w:val="FontStyle17"/>
          <w:rFonts w:ascii="Arial Narrow" w:hAnsi="Arial Narrow"/>
          <w:sz w:val="18"/>
          <w:szCs w:val="18"/>
        </w:rPr>
        <w:t xml:space="preserve">NOTA 3. </w:t>
      </w:r>
      <w:r w:rsidRPr="004D5B34">
        <w:rPr>
          <w:rStyle w:val="FontStyle18"/>
          <w:rFonts w:ascii="Arial Narrow" w:hAnsi="Arial Narrow"/>
          <w:sz w:val="18"/>
          <w:szCs w:val="18"/>
        </w:rPr>
        <w:t>En el evento en que la garantía de cumplimiento consista en póliza de seguros, el garante será citado de la misma manera.</w:t>
      </w:r>
      <w:r w:rsidRPr="004D5B34">
        <w:rPr>
          <w:rStyle w:val="FontStyle17"/>
          <w:rFonts w:ascii="Arial Narrow" w:hAnsi="Arial Narrow"/>
          <w:sz w:val="18"/>
          <w:szCs w:val="18"/>
        </w:rPr>
        <w:t xml:space="preserve"> 4. </w:t>
      </w:r>
      <w:r w:rsidRPr="004D5B34">
        <w:rPr>
          <w:rStyle w:val="FontStyle18"/>
          <w:rFonts w:ascii="Arial Narrow" w:hAnsi="Arial Narrow"/>
          <w:sz w:val="18"/>
          <w:szCs w:val="18"/>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Pr="004D5B34">
        <w:rPr>
          <w:rStyle w:val="FontStyle18"/>
          <w:rFonts w:ascii="Arial Narrow" w:hAnsi="Arial Narrow"/>
          <w:b/>
          <w:bCs/>
          <w:sz w:val="18"/>
          <w:szCs w:val="18"/>
        </w:rPr>
        <w:t>5.</w:t>
      </w:r>
      <w:r w:rsidRPr="004D5B34">
        <w:rPr>
          <w:rStyle w:val="FontStyle18"/>
          <w:rFonts w:ascii="Arial Narrow" w:hAnsi="Arial Narrow"/>
          <w:sz w:val="18"/>
          <w:szCs w:val="18"/>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Pr="004D5B34">
        <w:rPr>
          <w:rStyle w:val="FontStyle18"/>
          <w:rFonts w:ascii="Arial Narrow" w:hAnsi="Arial Narrow"/>
          <w:b/>
          <w:bCs/>
          <w:sz w:val="18"/>
          <w:szCs w:val="18"/>
        </w:rPr>
        <w:t xml:space="preserve">6. </w:t>
      </w:r>
      <w:r w:rsidRPr="004D5B34">
        <w:rPr>
          <w:rStyle w:val="FontStyle18"/>
          <w:rFonts w:ascii="Arial Narrow" w:hAnsi="Arial Narrow"/>
          <w:sz w:val="18"/>
          <w:szCs w:val="18"/>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Pr="004D5B34">
        <w:rPr>
          <w:rStyle w:val="FontStyle18"/>
          <w:rFonts w:ascii="Arial Narrow" w:hAnsi="Arial Narrow"/>
          <w:b/>
          <w:bCs/>
          <w:sz w:val="18"/>
          <w:szCs w:val="18"/>
        </w:rPr>
        <w:t xml:space="preserve">7. </w:t>
      </w:r>
      <w:r w:rsidRPr="004D5B34">
        <w:rPr>
          <w:rStyle w:val="FontStyle18"/>
          <w:rFonts w:ascii="Arial Narrow" w:hAnsi="Arial Narrow"/>
          <w:sz w:val="18"/>
          <w:szCs w:val="18"/>
        </w:rPr>
        <w:t xml:space="preserve">El delegatario contractual podrá dar por terminada la audiencia en cualquier momento, sí por algún medio tiene conocimiento de la cesación de la situación de incumplimiento. Para el efecto se levantará el acta correspondiente. </w:t>
      </w:r>
      <w:r w:rsidRPr="004D5B34">
        <w:rPr>
          <w:rStyle w:val="FontStyle17"/>
          <w:rFonts w:ascii="Arial Narrow" w:hAnsi="Arial Narrow"/>
          <w:sz w:val="18"/>
          <w:szCs w:val="18"/>
        </w:rPr>
        <w:t xml:space="preserve">(Literal d) art. 86 Ley 1474 de 2011). NOTA 4. </w:t>
      </w:r>
      <w:r w:rsidRPr="004D5B34">
        <w:rPr>
          <w:rStyle w:val="FontStyle18"/>
          <w:rFonts w:ascii="Arial Narrow" w:hAnsi="Arial Narrow"/>
          <w:sz w:val="18"/>
          <w:szCs w:val="18"/>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Pr="004D5B34">
        <w:rPr>
          <w:rStyle w:val="FontStyle17"/>
          <w:rFonts w:ascii="Arial Narrow" w:hAnsi="Arial Narrow"/>
          <w:sz w:val="18"/>
          <w:szCs w:val="18"/>
        </w:rPr>
        <w:t xml:space="preserve">(Literal d) art.86 Ley 1474 de 2011). NOTA 5. </w:t>
      </w:r>
      <w:r w:rsidRPr="004D5B34">
        <w:rPr>
          <w:rStyle w:val="FontStyle18"/>
          <w:rFonts w:ascii="Arial Narrow" w:hAnsi="Arial Narrow"/>
          <w:sz w:val="18"/>
          <w:szCs w:val="18"/>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Pr="004D5B34">
        <w:rPr>
          <w:rFonts w:ascii="Arial Narrow" w:hAnsi="Arial Narrow"/>
          <w:sz w:val="18"/>
          <w:szCs w:val="18"/>
        </w:rPr>
        <w:t xml:space="preserve"> Si dicho pago no se hubiere efectuado durante el término de duración del contrato, se tendrá en cuenta al momento de su liquidación.</w:t>
      </w:r>
      <w:r w:rsidRPr="004D5B34">
        <w:rPr>
          <w:rStyle w:val="FontStyle18"/>
          <w:rFonts w:ascii="Arial Narrow" w:hAnsi="Arial Narrow"/>
          <w:sz w:val="18"/>
          <w:szCs w:val="18"/>
        </w:rPr>
        <w:t xml:space="preserve"> </w:t>
      </w:r>
      <w:r w:rsidRPr="004D5B34">
        <w:rPr>
          <w:rStyle w:val="FontStyle17"/>
          <w:rFonts w:ascii="Arial Narrow" w:hAnsi="Arial Narrow"/>
          <w:sz w:val="18"/>
          <w:szCs w:val="18"/>
        </w:rPr>
        <w:t xml:space="preserve">(Parágrafo art.17 Ley 1150 de 2007). NOTA 6. </w:t>
      </w:r>
      <w:r w:rsidRPr="004D5B34">
        <w:rPr>
          <w:rStyle w:val="FontStyle18"/>
          <w:rFonts w:ascii="Arial Narrow" w:hAnsi="Arial Narrow"/>
          <w:sz w:val="18"/>
          <w:szCs w:val="18"/>
        </w:rPr>
        <w:t xml:space="preserve">De conformidad con lo dispuesto en el </w:t>
      </w:r>
      <w:r w:rsidRPr="004D5B34">
        <w:rPr>
          <w:rStyle w:val="FontStyle17"/>
          <w:rFonts w:ascii="Arial Narrow" w:hAnsi="Arial Narrow"/>
          <w:sz w:val="18"/>
          <w:szCs w:val="18"/>
        </w:rPr>
        <w:t>numeral 2</w:t>
      </w:r>
      <w:r w:rsidRPr="004D5B34">
        <w:rPr>
          <w:rStyle w:val="FontStyle17"/>
          <w:rFonts w:ascii="Arial Narrow" w:hAnsi="Arial Narrow"/>
          <w:sz w:val="18"/>
          <w:szCs w:val="18"/>
          <w:vertAlign w:val="superscript"/>
        </w:rPr>
        <w:t>o</w:t>
      </w:r>
      <w:r w:rsidRPr="004D5B34">
        <w:rPr>
          <w:rStyle w:val="FontStyle17"/>
          <w:rFonts w:ascii="Arial Narrow" w:hAnsi="Arial Narrow"/>
          <w:sz w:val="18"/>
          <w:szCs w:val="18"/>
        </w:rPr>
        <w:t xml:space="preserve"> del artículo 7° de la Ley 80 de 1993, </w:t>
      </w:r>
      <w:r w:rsidRPr="004D5B34">
        <w:rPr>
          <w:rStyle w:val="FontStyle18"/>
          <w:rFonts w:ascii="Arial Narrow" w:hAnsi="Arial Narrow"/>
          <w:sz w:val="18"/>
          <w:szCs w:val="18"/>
        </w:rPr>
        <w:t xml:space="preserve">en tratándose de uniones temporales, las sanciones por el incumplimiento de las obligaciones derivadas del contrato se impondrán de acuerdo con la participación en la ejecución del contrato de cada uno de sus miembros. </w:t>
      </w:r>
      <w:r w:rsidRPr="004D5B34">
        <w:rPr>
          <w:rFonts w:ascii="Arial Narrow" w:hAnsi="Arial Narrow"/>
          <w:b/>
          <w:sz w:val="18"/>
          <w:szCs w:val="18"/>
        </w:rPr>
        <w:t xml:space="preserve">PARÁGRAFO SEGUNDO: - APLICACIÓN DEL VALOR DE LAS SANCIONES PECUNIARIAS: </w:t>
      </w:r>
      <w:r w:rsidRPr="004D5B34">
        <w:rPr>
          <w:rFonts w:ascii="Arial Narrow" w:hAnsi="Arial Narrow"/>
          <w:sz w:val="18"/>
          <w:szCs w:val="18"/>
        </w:rPr>
        <w:t xml:space="preserve">Una vez notificada la resolución por medio de la cual se impone alguna de las sanciones antes descritas, </w:t>
      </w:r>
      <w:r w:rsidRPr="004D5B34">
        <w:rPr>
          <w:rFonts w:ascii="Arial Narrow" w:hAnsi="Arial Narrow"/>
          <w:b/>
          <w:sz w:val="18"/>
          <w:szCs w:val="18"/>
        </w:rPr>
        <w:t>EL CONTRATISTA</w:t>
      </w:r>
      <w:r w:rsidRPr="004D5B34">
        <w:rPr>
          <w:rFonts w:ascii="Arial Narrow" w:hAnsi="Arial Narrow"/>
          <w:sz w:val="18"/>
          <w:szCs w:val="18"/>
        </w:rPr>
        <w:t xml:space="preserve"> dispondrá de quince (15) días calendario para proceder de manera voluntaria para a su pago. Las multas no serán reintegrables aún en el supuesto que </w:t>
      </w:r>
      <w:r w:rsidRPr="004D5B34">
        <w:rPr>
          <w:rFonts w:ascii="Arial Narrow" w:hAnsi="Arial Narrow"/>
          <w:b/>
          <w:sz w:val="18"/>
          <w:szCs w:val="18"/>
        </w:rPr>
        <w:t>EL</w:t>
      </w:r>
      <w:r w:rsidRPr="004D5B34">
        <w:rPr>
          <w:rFonts w:ascii="Arial Narrow" w:hAnsi="Arial Narrow"/>
          <w:sz w:val="18"/>
          <w:szCs w:val="18"/>
        </w:rPr>
        <w:t xml:space="preserve"> </w:t>
      </w:r>
      <w:r w:rsidRPr="004D5B34">
        <w:rPr>
          <w:rFonts w:ascii="Arial Narrow" w:hAnsi="Arial Narrow"/>
          <w:b/>
          <w:sz w:val="18"/>
          <w:szCs w:val="18"/>
        </w:rPr>
        <w:t>CONTRATISTA</w:t>
      </w:r>
      <w:r w:rsidRPr="004D5B34">
        <w:rPr>
          <w:rFonts w:ascii="Arial Narrow" w:hAnsi="Arial Narrow"/>
          <w:sz w:val="18"/>
          <w:szCs w:val="18"/>
        </w:rPr>
        <w:t xml:space="preserve"> dé posterior ejecución a la obligación incumplida. En caso de no pago voluntario y una vez en firme la resolución que imponga multas, podrá tomarse del saldo a favor de </w:t>
      </w:r>
      <w:r w:rsidRPr="004D5B34">
        <w:rPr>
          <w:rFonts w:ascii="Arial Narrow" w:hAnsi="Arial Narrow"/>
          <w:b/>
          <w:sz w:val="18"/>
          <w:szCs w:val="18"/>
        </w:rPr>
        <w:t>EL</w:t>
      </w:r>
      <w:r w:rsidRPr="004D5B34">
        <w:rPr>
          <w:rFonts w:ascii="Arial Narrow" w:hAnsi="Arial Narrow"/>
          <w:sz w:val="18"/>
          <w:szCs w:val="18"/>
        </w:rPr>
        <w:t xml:space="preserve"> </w:t>
      </w:r>
      <w:r w:rsidRPr="004D5B34">
        <w:rPr>
          <w:rFonts w:ascii="Arial Narrow" w:hAnsi="Arial Narrow"/>
          <w:b/>
          <w:sz w:val="18"/>
          <w:szCs w:val="18"/>
        </w:rPr>
        <w:t>CONTRATISTA</w:t>
      </w:r>
      <w:r w:rsidRPr="004D5B34">
        <w:rPr>
          <w:rFonts w:ascii="Arial Narrow" w:hAnsi="Arial Narrow"/>
          <w:sz w:val="18"/>
          <w:szCs w:val="18"/>
        </w:rPr>
        <w:t xml:space="preserve"> si lo hubiere, o acudir a la jurisdicción coactiva. </w:t>
      </w:r>
      <w:r w:rsidRPr="004D5B34">
        <w:rPr>
          <w:rFonts w:ascii="Arial Narrow" w:hAnsi="Arial Narrow"/>
          <w:b/>
          <w:sz w:val="18"/>
          <w:szCs w:val="18"/>
          <w:u w:val="single"/>
        </w:rPr>
        <w:t>DECIMA OCTAVA. CADUCIDAD ADMINISTRATIVA:</w:t>
      </w:r>
      <w:r w:rsidRPr="004D5B34">
        <w:rPr>
          <w:rFonts w:ascii="Arial Narrow" w:hAnsi="Arial Narrow"/>
          <w:sz w:val="18"/>
          <w:szCs w:val="18"/>
        </w:rPr>
        <w:t xml:space="preserve"> si se presenta algún hecho constitutivo de incumplimiento de las obligaciones a cargo del </w:t>
      </w:r>
      <w:r w:rsidRPr="004D5B34">
        <w:rPr>
          <w:rFonts w:ascii="Arial Narrow" w:hAnsi="Arial Narrow"/>
          <w:b/>
          <w:sz w:val="18"/>
          <w:szCs w:val="18"/>
        </w:rPr>
        <w:t>CONTRATISTA</w:t>
      </w:r>
      <w:r w:rsidRPr="004D5B34">
        <w:rPr>
          <w:rFonts w:ascii="Arial Narrow" w:hAnsi="Arial Narrow"/>
          <w:sz w:val="18"/>
          <w:szCs w:val="18"/>
        </w:rPr>
        <w:t xml:space="preserve">, que afecte de manera grave y directa la ejecución del contrato y evidencie que puede conducir a su paralización, la </w:t>
      </w:r>
      <w:r w:rsidRPr="004D5B34">
        <w:rPr>
          <w:rFonts w:ascii="Arial Narrow" w:hAnsi="Arial Narrow"/>
          <w:b/>
          <w:bCs/>
          <w:sz w:val="18"/>
          <w:szCs w:val="18"/>
        </w:rPr>
        <w:t>DIRECCIÓN DE SANIDAD</w:t>
      </w:r>
      <w:r w:rsidRPr="004D5B34">
        <w:rPr>
          <w:rFonts w:ascii="Arial Narrow" w:hAnsi="Arial Narrow"/>
          <w:sz w:val="18"/>
          <w:szCs w:val="18"/>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w:t>
      </w:r>
      <w:r w:rsidRPr="004D5B34">
        <w:rPr>
          <w:rFonts w:ascii="Arial Narrow" w:hAnsi="Arial Narrow"/>
          <w:sz w:val="18"/>
          <w:szCs w:val="18"/>
        </w:rPr>
        <w:lastRenderedPageBreak/>
        <w:t xml:space="preserve">terminado y el </w:t>
      </w:r>
      <w:r w:rsidRPr="004D5B34">
        <w:rPr>
          <w:rFonts w:ascii="Arial Narrow" w:hAnsi="Arial Narrow"/>
          <w:b/>
          <w:sz w:val="18"/>
          <w:szCs w:val="18"/>
        </w:rPr>
        <w:t>CONTRATISTA</w:t>
      </w:r>
      <w:r w:rsidRPr="004D5B34">
        <w:rPr>
          <w:rFonts w:ascii="Arial Narrow" w:hAnsi="Arial Narrow"/>
          <w:sz w:val="18"/>
          <w:szCs w:val="18"/>
        </w:rPr>
        <w:t xml:space="preserve"> no tendrá derecho a reclamar indemnización alguna. La </w:t>
      </w:r>
      <w:r w:rsidRPr="004D5B34">
        <w:rPr>
          <w:rFonts w:ascii="Arial Narrow" w:hAnsi="Arial Narrow"/>
          <w:b/>
          <w:bCs/>
          <w:sz w:val="18"/>
          <w:szCs w:val="18"/>
        </w:rPr>
        <w:t>DIRECCIÓN DE SANIDAD</w:t>
      </w:r>
      <w:r w:rsidRPr="004D5B34">
        <w:rPr>
          <w:rFonts w:ascii="Arial Narrow" w:hAnsi="Arial Narrow"/>
          <w:sz w:val="18"/>
          <w:szCs w:val="18"/>
        </w:rPr>
        <w:t xml:space="preserve">, hará efectivo el valor de la pena pecuniaria, y procederá a su liquidación. Para efectos de esta liquidación, el </w:t>
      </w:r>
      <w:r w:rsidRPr="004D5B34">
        <w:rPr>
          <w:rFonts w:ascii="Arial Narrow" w:hAnsi="Arial Narrow"/>
          <w:b/>
          <w:sz w:val="18"/>
          <w:szCs w:val="18"/>
        </w:rPr>
        <w:t>CONTRATISTA</w:t>
      </w:r>
      <w:r w:rsidRPr="004D5B34">
        <w:rPr>
          <w:rFonts w:ascii="Arial Narrow" w:hAnsi="Arial Narrow"/>
          <w:sz w:val="18"/>
          <w:szCs w:val="18"/>
        </w:rPr>
        <w:t xml:space="preserve"> devolverá a la </w:t>
      </w:r>
      <w:r w:rsidRPr="004D5B34">
        <w:rPr>
          <w:rFonts w:ascii="Arial Narrow" w:hAnsi="Arial Narrow"/>
          <w:b/>
          <w:sz w:val="18"/>
          <w:szCs w:val="18"/>
        </w:rPr>
        <w:t>DIRECCIÓN DE SANIDAD</w:t>
      </w:r>
      <w:r w:rsidRPr="004D5B34">
        <w:rPr>
          <w:rFonts w:ascii="Arial Narrow" w:hAnsi="Arial Narrow"/>
          <w:sz w:val="18"/>
          <w:szCs w:val="18"/>
        </w:rPr>
        <w:t xml:space="preserve"> los dineros que hubiere recibido por concepto del presente contrato, previa deducción del valor de los elementos entregados por aquel y recibidos a satisfacción por la </w:t>
      </w:r>
      <w:r w:rsidRPr="004D5B34">
        <w:rPr>
          <w:rFonts w:ascii="Arial Narrow" w:hAnsi="Arial Narrow"/>
          <w:b/>
          <w:bCs/>
          <w:sz w:val="18"/>
          <w:szCs w:val="18"/>
        </w:rPr>
        <w:t>DIRECCIÓN DE SANIDAD</w:t>
      </w:r>
      <w:r w:rsidRPr="004D5B34">
        <w:rPr>
          <w:rFonts w:ascii="Arial Narrow" w:hAnsi="Arial Narrow"/>
          <w:sz w:val="18"/>
          <w:szCs w:val="18"/>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4D5B34">
        <w:rPr>
          <w:rFonts w:ascii="Arial Narrow" w:hAnsi="Arial Narrow"/>
          <w:b/>
          <w:sz w:val="18"/>
          <w:szCs w:val="18"/>
        </w:rPr>
        <w:t>DIRECCIÓN DE SANIDAD</w:t>
      </w:r>
      <w:r w:rsidRPr="004D5B34">
        <w:rPr>
          <w:rFonts w:ascii="Arial Narrow" w:hAnsi="Arial Narrow"/>
          <w:sz w:val="18"/>
          <w:szCs w:val="18"/>
        </w:rPr>
        <w:t>, si a esto hubiere lugar, y la fecha de pago.</w:t>
      </w:r>
      <w:r w:rsidRPr="004D5B34">
        <w:rPr>
          <w:rFonts w:ascii="Arial Narrow" w:hAnsi="Arial Narrow"/>
          <w:b/>
          <w:sz w:val="18"/>
          <w:szCs w:val="18"/>
        </w:rPr>
        <w:t xml:space="preserve"> </w:t>
      </w:r>
      <w:r w:rsidRPr="004D5B34">
        <w:rPr>
          <w:rFonts w:ascii="Arial Narrow" w:hAnsi="Arial Narrow"/>
          <w:b/>
          <w:sz w:val="18"/>
          <w:szCs w:val="18"/>
          <w:u w:val="single"/>
        </w:rPr>
        <w:t>DECIMA NOVENA. LIQUIDACIÓN DEL CONTRATO:</w:t>
      </w:r>
      <w:r w:rsidRPr="004D5B34">
        <w:rPr>
          <w:rFonts w:ascii="Arial Narrow" w:hAnsi="Arial Narrow"/>
          <w:iCs/>
          <w:sz w:val="18"/>
          <w:szCs w:val="18"/>
        </w:rPr>
        <w:t xml:space="preserve"> </w:t>
      </w:r>
      <w:r w:rsidRPr="004D5B34">
        <w:rPr>
          <w:rFonts w:ascii="Arial Narrow" w:hAnsi="Arial Narrow"/>
          <w:sz w:val="18"/>
          <w:szCs w:val="18"/>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Pr="004D5B34">
        <w:rPr>
          <w:rFonts w:ascii="Arial Narrow" w:hAnsi="Arial Narrow"/>
          <w:iCs/>
          <w:sz w:val="18"/>
          <w:szCs w:val="18"/>
        </w:rPr>
        <w:t xml:space="preserve"> </w:t>
      </w:r>
      <w:r w:rsidRPr="004D5B34">
        <w:rPr>
          <w:rFonts w:ascii="Arial Narrow" w:hAnsi="Arial Narrow"/>
          <w:b/>
          <w:iCs/>
          <w:sz w:val="18"/>
          <w:szCs w:val="18"/>
        </w:rPr>
        <w:t>PARÁGRAFO PRIMERO:</w:t>
      </w:r>
      <w:r w:rsidRPr="004D5B34">
        <w:rPr>
          <w:rFonts w:ascii="Arial Narrow" w:hAnsi="Arial Narrow"/>
          <w:b/>
          <w:bCs/>
          <w:iCs/>
          <w:sz w:val="18"/>
          <w:szCs w:val="18"/>
        </w:rPr>
        <w:t xml:space="preserve"> EL </w:t>
      </w:r>
      <w:r w:rsidRPr="004D5B34">
        <w:rPr>
          <w:rFonts w:ascii="Arial Narrow" w:hAnsi="Arial Narrow"/>
          <w:b/>
          <w:iCs/>
          <w:sz w:val="18"/>
          <w:szCs w:val="18"/>
        </w:rPr>
        <w:t>CONTRATANTE</w:t>
      </w:r>
      <w:r w:rsidRPr="004D5B34">
        <w:rPr>
          <w:rFonts w:ascii="Arial Narrow" w:hAnsi="Arial Narrow"/>
          <w:bCs/>
          <w:iCs/>
          <w:sz w:val="18"/>
          <w:szCs w:val="18"/>
        </w:rPr>
        <w:t xml:space="preserve"> al momento de liquidar el presente contrato, en cumplimiento del a</w:t>
      </w:r>
      <w:r w:rsidRPr="004D5B34">
        <w:rPr>
          <w:rFonts w:ascii="Arial Narrow" w:hAnsi="Arial Narrow"/>
          <w:iCs/>
          <w:sz w:val="18"/>
          <w:szCs w:val="18"/>
        </w:rPr>
        <w:t>rtículo 23 de la Ley 1150 de 2007 en concordancia con lo dispuesto en el artículo 50 de la Ley 789 de 2002</w:t>
      </w:r>
      <w:r w:rsidRPr="004D5B34">
        <w:rPr>
          <w:rFonts w:ascii="Arial Narrow" w:hAnsi="Arial Narrow"/>
          <w:bCs/>
          <w:iCs/>
          <w:sz w:val="18"/>
          <w:szCs w:val="18"/>
        </w:rPr>
        <w:t xml:space="preserve">, y por intermedio de los encargados de controlar la ejecución del mismo, deberá verificar y dejar constancia del cumplimiento de las obligaciones del </w:t>
      </w:r>
      <w:r w:rsidRPr="004D5B34">
        <w:rPr>
          <w:rFonts w:ascii="Arial Narrow" w:hAnsi="Arial Narrow"/>
          <w:b/>
          <w:bCs/>
          <w:iCs/>
          <w:sz w:val="18"/>
          <w:szCs w:val="18"/>
        </w:rPr>
        <w:t>CONTRATISTA</w:t>
      </w:r>
      <w:r w:rsidRPr="004D5B34">
        <w:rPr>
          <w:rFonts w:ascii="Arial Narrow" w:hAnsi="Arial Narrow"/>
          <w:bCs/>
          <w:iCs/>
          <w:sz w:val="18"/>
          <w:szCs w:val="18"/>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Pr="004D5B34">
        <w:rPr>
          <w:rFonts w:ascii="Arial Narrow" w:hAnsi="Arial Narrow"/>
          <w:b/>
          <w:bCs/>
          <w:iCs/>
          <w:sz w:val="18"/>
          <w:szCs w:val="18"/>
        </w:rPr>
        <w:t>PARÁGRAFO SEGUNDO</w:t>
      </w:r>
      <w:r w:rsidRPr="004D5B34">
        <w:rPr>
          <w:rFonts w:ascii="Arial Narrow" w:hAnsi="Arial Narrow"/>
          <w:bCs/>
          <w:iCs/>
          <w:sz w:val="18"/>
          <w:szCs w:val="18"/>
        </w:rPr>
        <w:t>:</w:t>
      </w:r>
      <w:r w:rsidRPr="004D5B34">
        <w:rPr>
          <w:rFonts w:ascii="Arial Narrow" w:hAnsi="Arial Narrow"/>
          <w:iCs/>
          <w:sz w:val="18"/>
          <w:szCs w:val="18"/>
        </w:rPr>
        <w:t xml:space="preserve"> para efectos de la Liquidación del contrato de común acuerdo entre las partes se agotará el siguiente procedimiento dentro del término antes estipulado. EL </w:t>
      </w:r>
      <w:r w:rsidRPr="004D5B34">
        <w:rPr>
          <w:rFonts w:ascii="Arial Narrow" w:hAnsi="Arial Narrow"/>
          <w:bCs/>
          <w:iCs/>
          <w:sz w:val="18"/>
          <w:szCs w:val="18"/>
        </w:rPr>
        <w:t>CONTRATANTE</w:t>
      </w:r>
      <w:r w:rsidRPr="004D5B34">
        <w:rPr>
          <w:rFonts w:ascii="Arial Narrow" w:hAnsi="Arial Narrow"/>
          <w:iCs/>
          <w:sz w:val="18"/>
          <w:szCs w:val="18"/>
        </w:rPr>
        <w:t xml:space="preserve"> invitará al CONTRATISTA a liquidar el contrato de común acuerdo. En caso de desacuerdo EL </w:t>
      </w:r>
      <w:r w:rsidRPr="004D5B34">
        <w:rPr>
          <w:rFonts w:ascii="Arial Narrow" w:hAnsi="Arial Narrow"/>
          <w:bCs/>
          <w:iCs/>
          <w:sz w:val="18"/>
          <w:szCs w:val="18"/>
        </w:rPr>
        <w:t>CONTRATANTE</w:t>
      </w:r>
      <w:r w:rsidRPr="004D5B34">
        <w:rPr>
          <w:rFonts w:ascii="Arial Narrow" w:hAnsi="Arial Narrow"/>
          <w:iCs/>
          <w:sz w:val="18"/>
          <w:szCs w:val="18"/>
        </w:rPr>
        <w:t xml:space="preserve"> mediante acto administrativo motivado dentro de los cuatro (4) meses previstos para la liquidación procederá a liquidarlo unilateralmente. </w:t>
      </w:r>
      <w:r w:rsidRPr="004D5B34">
        <w:rPr>
          <w:rFonts w:ascii="Arial Narrow" w:hAnsi="Arial Narrow"/>
          <w:b/>
          <w:iCs/>
          <w:sz w:val="18"/>
          <w:szCs w:val="18"/>
        </w:rPr>
        <w:t>PARÁGRAFO TERCERO:</w:t>
      </w:r>
      <w:r w:rsidRPr="004D5B34">
        <w:rPr>
          <w:rFonts w:ascii="Arial Narrow" w:hAnsi="Arial Narrow"/>
          <w:iCs/>
          <w:sz w:val="18"/>
          <w:szCs w:val="18"/>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Pr="004D5B34">
        <w:rPr>
          <w:rFonts w:ascii="Arial Narrow" w:hAnsi="Arial Narrow"/>
          <w:b/>
          <w:iCs/>
          <w:sz w:val="18"/>
          <w:szCs w:val="18"/>
          <w:u w:val="single"/>
        </w:rPr>
        <w:t xml:space="preserve">VIGÉSIMA. </w:t>
      </w:r>
      <w:r w:rsidRPr="004D5B34">
        <w:rPr>
          <w:rFonts w:ascii="Arial Narrow" w:hAnsi="Arial Narrow"/>
          <w:b/>
          <w:sz w:val="18"/>
          <w:szCs w:val="18"/>
          <w:u w:val="single"/>
        </w:rPr>
        <w:t>OTRAS FACULTADES EXCEPCIONALES:</w:t>
      </w:r>
      <w:r w:rsidRPr="004D5B34">
        <w:rPr>
          <w:rFonts w:ascii="Arial Narrow" w:hAnsi="Arial Narrow"/>
          <w:sz w:val="18"/>
          <w:szCs w:val="18"/>
        </w:rPr>
        <w:t xml:space="preserve"> en caso de presentarse cualquiera de las circunstancias establecidas en los artículos 15, 16 y 17 de la Ley 80 de 1993, debidamente establecidas y documentadas, la </w:t>
      </w:r>
      <w:r w:rsidRPr="004D5B34">
        <w:rPr>
          <w:rFonts w:ascii="Arial Narrow" w:hAnsi="Arial Narrow"/>
          <w:b/>
          <w:sz w:val="18"/>
          <w:szCs w:val="18"/>
        </w:rPr>
        <w:t>DIRECCIÓN DE SANIDAD DE LA POLICÍA NACIONAL</w:t>
      </w:r>
      <w:r w:rsidRPr="004D5B34">
        <w:rPr>
          <w:rFonts w:ascii="Arial Narrow" w:hAnsi="Arial Narrow"/>
          <w:sz w:val="18"/>
          <w:szCs w:val="18"/>
        </w:rPr>
        <w:t xml:space="preserve"> podrá hacer uso de las facultades excepcionales allí previstas, en caso que las mismas resulten aplicables. </w:t>
      </w:r>
      <w:r w:rsidRPr="004D5B34">
        <w:rPr>
          <w:rFonts w:ascii="Arial Narrow" w:hAnsi="Arial Narrow"/>
          <w:b/>
          <w:sz w:val="18"/>
          <w:szCs w:val="18"/>
          <w:u w:val="single"/>
        </w:rPr>
        <w:t>VIGÉSIMA PRIMERA. MONEDA DEL CONTRATO:</w:t>
      </w:r>
      <w:r w:rsidRPr="004D5B34">
        <w:rPr>
          <w:rFonts w:ascii="Arial Narrow" w:hAnsi="Arial Narrow"/>
          <w:sz w:val="18"/>
          <w:szCs w:val="18"/>
        </w:rPr>
        <w:t xml:space="preserve"> la moneda del presente contrato es la indicada en el Anexo No.1 DATOS DEL CONTRATO. </w:t>
      </w:r>
      <w:r w:rsidRPr="004D5B34">
        <w:rPr>
          <w:rFonts w:ascii="Arial Narrow" w:hAnsi="Arial Narrow"/>
          <w:b/>
          <w:sz w:val="18"/>
          <w:szCs w:val="18"/>
          <w:u w:val="single"/>
        </w:rPr>
        <w:t>VIGÉSIMA SEGUNDA. CESIONES Y SUBCONTRATOS:</w:t>
      </w:r>
      <w:r w:rsidRPr="004D5B34">
        <w:rPr>
          <w:rFonts w:ascii="Arial Narrow" w:hAnsi="Arial Narrow"/>
          <w:b/>
          <w:sz w:val="18"/>
          <w:szCs w:val="18"/>
        </w:rPr>
        <w:t xml:space="preserve"> EL CONTRATISTA</w:t>
      </w:r>
      <w:r w:rsidRPr="004D5B34">
        <w:rPr>
          <w:rFonts w:ascii="Arial Narrow" w:hAnsi="Arial Narrow"/>
          <w:sz w:val="18"/>
          <w:szCs w:val="18"/>
        </w:rPr>
        <w:t xml:space="preserve"> no podrá ceder en todo o en parte el presente contrato a persona alguna natural o jurídica, nacional o extranjera, sin previa autorización escrita de </w:t>
      </w:r>
      <w:r w:rsidRPr="004D5B34">
        <w:rPr>
          <w:rFonts w:ascii="Arial Narrow" w:hAnsi="Arial Narrow"/>
          <w:b/>
          <w:sz w:val="18"/>
          <w:szCs w:val="18"/>
        </w:rPr>
        <w:t>EL CONTRATANTE</w:t>
      </w:r>
      <w:r w:rsidRPr="004D5B34">
        <w:rPr>
          <w:rFonts w:ascii="Arial Narrow" w:hAnsi="Arial Narrow"/>
          <w:sz w:val="18"/>
          <w:szCs w:val="18"/>
        </w:rPr>
        <w:t xml:space="preserve">, pudiendo esta reservarse las razones que tenga para negar dicha autorización. La celebración de subcontratos no relevará al </w:t>
      </w:r>
      <w:r w:rsidRPr="004D5B34">
        <w:rPr>
          <w:rFonts w:ascii="Arial Narrow" w:hAnsi="Arial Narrow"/>
          <w:b/>
          <w:sz w:val="18"/>
          <w:szCs w:val="18"/>
        </w:rPr>
        <w:t>EL</w:t>
      </w:r>
      <w:r w:rsidRPr="004D5B34">
        <w:rPr>
          <w:rFonts w:ascii="Arial Narrow" w:hAnsi="Arial Narrow"/>
          <w:sz w:val="18"/>
          <w:szCs w:val="18"/>
        </w:rPr>
        <w:t xml:space="preserve"> </w:t>
      </w:r>
      <w:r w:rsidRPr="004D5B34">
        <w:rPr>
          <w:rFonts w:ascii="Arial Narrow" w:hAnsi="Arial Narrow"/>
          <w:b/>
          <w:sz w:val="18"/>
          <w:szCs w:val="18"/>
        </w:rPr>
        <w:t>CONTRATISTA</w:t>
      </w:r>
      <w:r w:rsidRPr="004D5B34">
        <w:rPr>
          <w:rFonts w:ascii="Arial Narrow" w:hAnsi="Arial Narrow"/>
          <w:sz w:val="18"/>
          <w:szCs w:val="18"/>
        </w:rPr>
        <w:t xml:space="preserve"> de las responsabilidades que asume en virtud del presente contrato. </w:t>
      </w:r>
      <w:r w:rsidRPr="004D5B34">
        <w:rPr>
          <w:rFonts w:ascii="Arial Narrow" w:hAnsi="Arial Narrow"/>
          <w:b/>
          <w:sz w:val="18"/>
          <w:szCs w:val="18"/>
        </w:rPr>
        <w:t>EL CONTRATANTE</w:t>
      </w:r>
      <w:r w:rsidRPr="004D5B34">
        <w:rPr>
          <w:rFonts w:ascii="Arial Narrow" w:hAnsi="Arial Narrow"/>
          <w:sz w:val="18"/>
          <w:szCs w:val="18"/>
        </w:rPr>
        <w:t xml:space="preserve"> no adquirirá relación alguna con los Subcontratistas. </w:t>
      </w:r>
      <w:r w:rsidRPr="004D5B34">
        <w:rPr>
          <w:rFonts w:ascii="Arial Narrow" w:hAnsi="Arial Narrow"/>
          <w:b/>
          <w:sz w:val="18"/>
          <w:szCs w:val="18"/>
          <w:u w:val="single"/>
        </w:rPr>
        <w:t>VIGÉSIMA TERCERA. INHABILIDADES E INCOMPATIBILIDADES:</w:t>
      </w:r>
      <w:r w:rsidRPr="004D5B34">
        <w:rPr>
          <w:rFonts w:ascii="Arial Narrow" w:hAnsi="Arial Narrow"/>
          <w:sz w:val="18"/>
          <w:szCs w:val="18"/>
        </w:rPr>
        <w:t xml:space="preserve"> </w:t>
      </w:r>
      <w:r w:rsidRPr="004D5B34">
        <w:rPr>
          <w:rFonts w:ascii="Arial Narrow" w:hAnsi="Arial Narrow"/>
          <w:b/>
          <w:sz w:val="18"/>
          <w:szCs w:val="18"/>
        </w:rPr>
        <w:t>EL CONTRATISTA</w:t>
      </w:r>
      <w:r w:rsidRPr="004D5B34">
        <w:rPr>
          <w:rFonts w:ascii="Arial Narrow" w:hAnsi="Arial Narrow"/>
          <w:sz w:val="18"/>
          <w:szCs w:val="18"/>
        </w:rPr>
        <w:t xml:space="preserve"> declara bajo la gravedad del juramento, la cual se entenderá cumplida con la suscripción del presente Contrato, que no se halla incurso en ninguna de las causales de inhabilidad o incompatibilidad señaladas en la ley. </w:t>
      </w:r>
      <w:r w:rsidRPr="004D5B34">
        <w:rPr>
          <w:rFonts w:ascii="Arial Narrow" w:hAnsi="Arial Narrow"/>
          <w:b/>
          <w:sz w:val="18"/>
          <w:szCs w:val="18"/>
          <w:u w:val="single"/>
        </w:rPr>
        <w:t xml:space="preserve">VIGÉSIMA CUARTA. </w:t>
      </w:r>
      <w:r w:rsidRPr="004D5B34">
        <w:rPr>
          <w:rFonts w:ascii="Arial Narrow" w:hAnsi="Arial Narrow"/>
          <w:b/>
          <w:bCs/>
          <w:sz w:val="18"/>
          <w:szCs w:val="18"/>
          <w:u w:val="single"/>
        </w:rPr>
        <w:t>SUSPENSIÓN TEMPORAL:</w:t>
      </w:r>
      <w:r w:rsidRPr="004D5B34">
        <w:rPr>
          <w:rFonts w:ascii="Arial Narrow" w:hAnsi="Arial Narrow"/>
          <w:b/>
          <w:bCs/>
          <w:sz w:val="18"/>
          <w:szCs w:val="18"/>
        </w:rPr>
        <w:t xml:space="preserve"> </w:t>
      </w:r>
      <w:r w:rsidRPr="004D5B34">
        <w:rPr>
          <w:rFonts w:ascii="Arial Narrow" w:hAnsi="Arial Narrow"/>
          <w:sz w:val="18"/>
          <w:szCs w:val="18"/>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4D5B34">
        <w:rPr>
          <w:rFonts w:ascii="Arial Narrow" w:hAnsi="Arial Narrow"/>
          <w:b/>
          <w:sz w:val="18"/>
          <w:szCs w:val="18"/>
          <w:u w:val="single"/>
        </w:rPr>
        <w:t>VIGÉSIMA QUINTA.</w:t>
      </w:r>
      <w:r w:rsidRPr="004D5B34">
        <w:rPr>
          <w:rFonts w:ascii="Arial Narrow" w:hAnsi="Arial Narrow"/>
          <w:b/>
          <w:bCs/>
          <w:sz w:val="18"/>
          <w:szCs w:val="18"/>
          <w:u w:val="single"/>
        </w:rPr>
        <w:t xml:space="preserve"> SOLUCIÓN DE CONFLICTOS:</w:t>
      </w:r>
      <w:r w:rsidRPr="004D5B34">
        <w:rPr>
          <w:rFonts w:ascii="Arial Narrow" w:hAnsi="Arial Narrow"/>
          <w:bCs/>
          <w:sz w:val="18"/>
          <w:szCs w:val="18"/>
        </w:rPr>
        <w:t xml:space="preserve"> </w:t>
      </w:r>
      <w:r w:rsidRPr="004D5B34">
        <w:rPr>
          <w:rFonts w:ascii="Arial Narrow" w:hAnsi="Arial Narrow"/>
          <w:sz w:val="18"/>
          <w:szCs w:val="18"/>
        </w:rPr>
        <w:t xml:space="preserve">si con ocasión del desarrollo y ejecución del contrato, surgieren diferencias o discrepancias entre las partes, estas se comprometen a utilizar los mecanismos de solución directa previstos en </w:t>
      </w:r>
      <w:r w:rsidRPr="004D5B34">
        <w:rPr>
          <w:rFonts w:ascii="Arial Narrow" w:eastAsia="Calibri" w:hAnsi="Arial Narrow"/>
          <w:sz w:val="18"/>
          <w:szCs w:val="18"/>
        </w:rPr>
        <w:t>Ley 1563 de 2012 “</w:t>
      </w:r>
      <w:r w:rsidRPr="004D5B34">
        <w:rPr>
          <w:rFonts w:ascii="Arial Narrow" w:eastAsia="Calibri" w:hAnsi="Arial Narrow"/>
          <w:i/>
          <w:iCs/>
          <w:sz w:val="18"/>
          <w:szCs w:val="18"/>
        </w:rPr>
        <w:t>Por medio de la cual se expide el Estatuto de Arbitraje Nacional e Internacional y se dictan otras disposiciones”</w:t>
      </w:r>
      <w:r w:rsidRPr="004D5B34">
        <w:rPr>
          <w:rFonts w:ascii="Arial Narrow" w:hAnsi="Arial Narrow"/>
          <w:sz w:val="18"/>
          <w:szCs w:val="18"/>
        </w:rPr>
        <w:t xml:space="preserve">. </w:t>
      </w:r>
      <w:r w:rsidRPr="004D5B34">
        <w:rPr>
          <w:rFonts w:ascii="Arial Narrow" w:hAnsi="Arial Narrow"/>
          <w:b/>
          <w:bCs/>
          <w:sz w:val="18"/>
          <w:szCs w:val="18"/>
          <w:u w:val="single"/>
        </w:rPr>
        <w:t xml:space="preserve">VIGÉSIMA SEXTA. </w:t>
      </w:r>
      <w:r w:rsidRPr="004D5B34">
        <w:rPr>
          <w:rFonts w:ascii="Arial Narrow" w:hAnsi="Arial Narrow"/>
          <w:b/>
          <w:sz w:val="18"/>
          <w:szCs w:val="18"/>
          <w:u w:val="single"/>
        </w:rPr>
        <w:t>PERFECCIONAMIENTO, LEGALIZACIÓN Y EJECUCIÓN:</w:t>
      </w:r>
      <w:r w:rsidRPr="004D5B34">
        <w:rPr>
          <w:rFonts w:ascii="Arial Narrow" w:hAnsi="Arial Narrow"/>
          <w:b/>
          <w:sz w:val="18"/>
          <w:szCs w:val="18"/>
        </w:rPr>
        <w:t xml:space="preserve"> </w:t>
      </w:r>
      <w:r w:rsidRPr="004D5B34">
        <w:rPr>
          <w:rFonts w:ascii="Arial Narrow" w:hAnsi="Arial Narrow"/>
          <w:bCs/>
          <w:sz w:val="18"/>
          <w:szCs w:val="18"/>
        </w:rPr>
        <w:t>para el perfeccionamiento del presente contrato se requiere de las firmas de las partes. Para su legalización el registro presupuestal y para su ejecución se requiere de la aprobación por parte del</w:t>
      </w:r>
      <w:r w:rsidRPr="004D5B34">
        <w:rPr>
          <w:rFonts w:ascii="Arial Narrow" w:hAnsi="Arial Narrow"/>
          <w:sz w:val="18"/>
          <w:szCs w:val="18"/>
        </w:rPr>
        <w:t xml:space="preserve"> </w:t>
      </w:r>
      <w:r w:rsidRPr="004D5B34">
        <w:rPr>
          <w:rFonts w:ascii="Arial Narrow" w:hAnsi="Arial Narrow"/>
          <w:b/>
          <w:sz w:val="18"/>
          <w:szCs w:val="18"/>
        </w:rPr>
        <w:t>CONTRATANTE</w:t>
      </w:r>
      <w:r w:rsidRPr="004D5B34">
        <w:rPr>
          <w:rFonts w:ascii="Arial Narrow" w:hAnsi="Arial Narrow"/>
          <w:bCs/>
          <w:sz w:val="18"/>
          <w:szCs w:val="18"/>
        </w:rPr>
        <w:t xml:space="preserve"> de la garantía única de cumplimiento. </w:t>
      </w:r>
      <w:r w:rsidRPr="004D5B34">
        <w:rPr>
          <w:rFonts w:ascii="Arial Narrow" w:hAnsi="Arial Narrow"/>
          <w:b/>
          <w:sz w:val="18"/>
          <w:szCs w:val="18"/>
        </w:rPr>
        <w:t>PARÁGRAFO.</w:t>
      </w:r>
      <w:r w:rsidRPr="004D5B34">
        <w:rPr>
          <w:rFonts w:ascii="Arial Narrow" w:hAnsi="Arial Narrow"/>
          <w:bCs/>
          <w:sz w:val="18"/>
          <w:szCs w:val="18"/>
        </w:rPr>
        <w:t xml:space="preserve"> </w:t>
      </w:r>
      <w:r w:rsidRPr="004D5B34">
        <w:rPr>
          <w:rFonts w:ascii="Arial Narrow" w:hAnsi="Arial Narrow"/>
          <w:b/>
          <w:sz w:val="18"/>
          <w:szCs w:val="18"/>
        </w:rPr>
        <w:t>EL CONTRATISTA</w:t>
      </w:r>
      <w:r w:rsidRPr="004D5B34">
        <w:rPr>
          <w:rFonts w:ascii="Arial Narrow" w:hAnsi="Arial Narrow"/>
          <w:iCs/>
          <w:sz w:val="18"/>
          <w:szCs w:val="18"/>
        </w:rPr>
        <w:t xml:space="preserve"> deberá presentar en el Grupo Contratos DISAN </w:t>
      </w:r>
      <w:r w:rsidRPr="004D5B34">
        <w:rPr>
          <w:rFonts w:ascii="Arial Narrow" w:hAnsi="Arial Narrow"/>
          <w:bCs/>
          <w:sz w:val="18"/>
          <w:szCs w:val="18"/>
        </w:rPr>
        <w:t xml:space="preserve">del </w:t>
      </w:r>
      <w:r w:rsidRPr="004D5B34">
        <w:rPr>
          <w:rFonts w:ascii="Arial Narrow" w:hAnsi="Arial Narrow"/>
          <w:b/>
          <w:sz w:val="18"/>
          <w:szCs w:val="18"/>
        </w:rPr>
        <w:t xml:space="preserve">CONTRATANTE </w:t>
      </w:r>
      <w:r w:rsidRPr="004D5B34">
        <w:rPr>
          <w:rFonts w:ascii="Arial Narrow" w:hAnsi="Arial Narrow"/>
          <w:iCs/>
          <w:sz w:val="18"/>
          <w:szCs w:val="18"/>
        </w:rPr>
        <w:t xml:space="preserve">dentro de los tres (3) días hábiles siguientes al retiro de la copia del Contrato, los siguientes documentos: </w:t>
      </w:r>
      <w:r w:rsidRPr="004D5B34">
        <w:rPr>
          <w:rFonts w:ascii="Arial Narrow" w:hAnsi="Arial Narrow"/>
          <w:bCs/>
          <w:sz w:val="18"/>
          <w:szCs w:val="18"/>
        </w:rPr>
        <w:t xml:space="preserve">la garantía única junto con el recibo de pago de las mismas y la </w:t>
      </w:r>
      <w:r w:rsidRPr="004D5B34">
        <w:rPr>
          <w:rFonts w:ascii="Arial Narrow" w:hAnsi="Arial Narrow"/>
          <w:iCs/>
          <w:sz w:val="18"/>
          <w:szCs w:val="18"/>
        </w:rPr>
        <w:t xml:space="preserve">expedición de la certificación de cumplimiento de los aportes parafiscales de que trata el artículo 23 de la Ley 1150 de 2007 por parte del </w:t>
      </w:r>
      <w:r w:rsidRPr="004D5B34">
        <w:rPr>
          <w:rFonts w:ascii="Arial Narrow" w:hAnsi="Arial Narrow"/>
          <w:b/>
          <w:bCs/>
          <w:iCs/>
          <w:sz w:val="18"/>
          <w:szCs w:val="18"/>
        </w:rPr>
        <w:t>CONTRATISTA</w:t>
      </w:r>
      <w:r w:rsidRPr="004D5B34">
        <w:rPr>
          <w:rFonts w:ascii="Arial Narrow" w:hAnsi="Arial Narrow"/>
          <w:iCs/>
          <w:sz w:val="18"/>
          <w:szCs w:val="18"/>
        </w:rPr>
        <w:t>.</w:t>
      </w:r>
      <w:r w:rsidRPr="004D5B34">
        <w:rPr>
          <w:rFonts w:ascii="Arial Narrow" w:hAnsi="Arial Narrow"/>
          <w:bCs/>
          <w:sz w:val="18"/>
          <w:szCs w:val="18"/>
        </w:rPr>
        <w:t xml:space="preserve"> Las sanciones que ocasionen su no pago oportuno y la no entrega de los respectivos documentos a </w:t>
      </w:r>
      <w:r w:rsidRPr="004D5B34">
        <w:rPr>
          <w:rFonts w:ascii="Arial Narrow" w:hAnsi="Arial Narrow"/>
          <w:b/>
          <w:sz w:val="18"/>
          <w:szCs w:val="18"/>
        </w:rPr>
        <w:t>EL CONTRATANTE</w:t>
      </w:r>
      <w:r w:rsidRPr="004D5B34">
        <w:rPr>
          <w:rFonts w:ascii="Arial Narrow" w:hAnsi="Arial Narrow"/>
          <w:bCs/>
          <w:sz w:val="18"/>
          <w:szCs w:val="18"/>
        </w:rPr>
        <w:t xml:space="preserve"> dentro del término antes fijado, serán a cargo del </w:t>
      </w:r>
      <w:r w:rsidRPr="004D5B34">
        <w:rPr>
          <w:rFonts w:ascii="Arial Narrow" w:hAnsi="Arial Narrow"/>
          <w:b/>
          <w:bCs/>
          <w:sz w:val="18"/>
          <w:szCs w:val="18"/>
        </w:rPr>
        <w:t>CONTRATISTA</w:t>
      </w:r>
      <w:r w:rsidRPr="004D5B34">
        <w:rPr>
          <w:rFonts w:ascii="Arial Narrow" w:hAnsi="Arial Narrow"/>
          <w:bCs/>
          <w:sz w:val="18"/>
          <w:szCs w:val="18"/>
        </w:rPr>
        <w:t xml:space="preserve">. </w:t>
      </w:r>
      <w:r w:rsidRPr="004D5B34">
        <w:rPr>
          <w:rFonts w:ascii="Arial Narrow" w:hAnsi="Arial Narrow"/>
          <w:b/>
          <w:bCs/>
          <w:sz w:val="18"/>
          <w:szCs w:val="18"/>
          <w:u w:val="single"/>
        </w:rPr>
        <w:t>VIGÉSIMA SÉPTIMA.</w:t>
      </w:r>
      <w:r w:rsidRPr="004D5B34">
        <w:rPr>
          <w:rFonts w:ascii="Arial Narrow" w:hAnsi="Arial Narrow"/>
          <w:b/>
          <w:sz w:val="18"/>
          <w:szCs w:val="18"/>
          <w:u w:val="single"/>
        </w:rPr>
        <w:t xml:space="preserve"> DOCUMENTOS:</w:t>
      </w:r>
      <w:r w:rsidRPr="004D5B34">
        <w:rPr>
          <w:rFonts w:ascii="Arial Narrow" w:hAnsi="Arial Narrow"/>
          <w:sz w:val="18"/>
          <w:szCs w:val="18"/>
        </w:rPr>
        <w:t xml:space="preserve"> 1.) </w:t>
      </w:r>
      <w:r w:rsidRPr="004D5B34">
        <w:rPr>
          <w:rFonts w:ascii="Arial Narrow" w:hAnsi="Arial Narrow"/>
          <w:iCs/>
          <w:sz w:val="18"/>
          <w:szCs w:val="18"/>
        </w:rPr>
        <w:t xml:space="preserve">Pliego de Condiciones del proceso de selección </w:t>
      </w:r>
      <w:r w:rsidRPr="004D5B34">
        <w:rPr>
          <w:rFonts w:ascii="Arial Narrow" w:hAnsi="Arial Narrow"/>
          <w:b/>
          <w:sz w:val="18"/>
          <w:szCs w:val="18"/>
        </w:rPr>
        <w:t xml:space="preserve">PN DISAN </w:t>
      </w:r>
      <w:r w:rsidRPr="004D5B34">
        <w:rPr>
          <w:rFonts w:ascii="Arial Narrow" w:hAnsi="Arial Narrow"/>
          <w:b/>
          <w:color w:val="C00000"/>
          <w:sz w:val="18"/>
          <w:szCs w:val="18"/>
        </w:rPr>
        <w:t xml:space="preserve">SA 010 </w:t>
      </w:r>
      <w:r w:rsidRPr="004D5B34">
        <w:rPr>
          <w:rFonts w:ascii="Arial Narrow" w:hAnsi="Arial Narrow"/>
          <w:b/>
          <w:sz w:val="18"/>
          <w:szCs w:val="18"/>
        </w:rPr>
        <w:t>2025</w:t>
      </w:r>
      <w:r w:rsidRPr="004D5B34">
        <w:rPr>
          <w:rFonts w:ascii="Arial Narrow" w:hAnsi="Arial Narrow"/>
          <w:sz w:val="18"/>
          <w:szCs w:val="18"/>
        </w:rPr>
        <w:t>. 2.) Certificados de Disponibilidad Presupuestal SIIF</w:t>
      </w:r>
      <w:r w:rsidRPr="004D5B34">
        <w:rPr>
          <w:rFonts w:ascii="Arial Narrow" w:hAnsi="Arial Narrow"/>
          <w:color w:val="C00000"/>
          <w:sz w:val="18"/>
          <w:szCs w:val="18"/>
        </w:rPr>
        <w:t xml:space="preserve"> No. 44225 </w:t>
      </w:r>
      <w:r w:rsidRPr="004D5B34">
        <w:rPr>
          <w:rFonts w:ascii="Arial Narrow" w:hAnsi="Arial Narrow"/>
          <w:sz w:val="18"/>
          <w:szCs w:val="18"/>
        </w:rPr>
        <w:t xml:space="preserve">y QUIPU </w:t>
      </w:r>
      <w:r w:rsidRPr="004D5B34">
        <w:rPr>
          <w:rFonts w:ascii="Arial Narrow" w:hAnsi="Arial Narrow"/>
          <w:color w:val="C00000"/>
          <w:sz w:val="18"/>
          <w:szCs w:val="18"/>
        </w:rPr>
        <w:t>No. 139</w:t>
      </w:r>
      <w:r w:rsidRPr="004D5B34">
        <w:rPr>
          <w:rFonts w:ascii="Arial Narrow" w:hAnsi="Arial Narrow"/>
          <w:sz w:val="18"/>
          <w:szCs w:val="18"/>
        </w:rPr>
        <w:t xml:space="preserve"> (vigencia 2025) expedidos </w:t>
      </w:r>
      <w:r w:rsidRPr="004D5B34">
        <w:rPr>
          <w:rFonts w:ascii="Arial Narrow" w:hAnsi="Arial Narrow"/>
          <w:color w:val="C00000"/>
          <w:sz w:val="18"/>
          <w:szCs w:val="18"/>
        </w:rPr>
        <w:t xml:space="preserve">el 09 de JUNIO de 2025, por el Jefe de Presupuesto de la Dirección de Sanidad de la Policía Nacional. 3.) </w:t>
      </w:r>
      <w:r w:rsidRPr="004D5B34">
        <w:rPr>
          <w:rFonts w:ascii="Arial Narrow" w:hAnsi="Arial Narrow"/>
          <w:iCs/>
          <w:color w:val="C00000"/>
          <w:sz w:val="18"/>
          <w:szCs w:val="18"/>
        </w:rPr>
        <w:t xml:space="preserve">Acta No. </w:t>
      </w:r>
      <w:r w:rsidRPr="004D5B34">
        <w:rPr>
          <w:rFonts w:ascii="Arial Narrow" w:hAnsi="Arial Narrow"/>
          <w:bCs/>
          <w:iCs/>
          <w:color w:val="C00000"/>
          <w:sz w:val="18"/>
          <w:szCs w:val="18"/>
        </w:rPr>
        <w:t xml:space="preserve">___ del ___ de ________ </w:t>
      </w:r>
      <w:proofErr w:type="spellStart"/>
      <w:r w:rsidRPr="004D5B34">
        <w:rPr>
          <w:rFonts w:ascii="Arial Narrow" w:hAnsi="Arial Narrow"/>
          <w:bCs/>
          <w:iCs/>
          <w:color w:val="C00000"/>
          <w:sz w:val="18"/>
          <w:szCs w:val="18"/>
        </w:rPr>
        <w:t>de</w:t>
      </w:r>
      <w:proofErr w:type="spellEnd"/>
      <w:r w:rsidRPr="004D5B34">
        <w:rPr>
          <w:rFonts w:ascii="Arial Narrow" w:hAnsi="Arial Narrow"/>
          <w:bCs/>
          <w:iCs/>
          <w:color w:val="C00000"/>
          <w:sz w:val="18"/>
          <w:szCs w:val="18"/>
        </w:rPr>
        <w:t xml:space="preserve"> 2025</w:t>
      </w:r>
      <w:r w:rsidRPr="004D5B34">
        <w:rPr>
          <w:rFonts w:ascii="Arial Narrow" w:hAnsi="Arial Narrow"/>
          <w:iCs/>
          <w:color w:val="C00000"/>
          <w:sz w:val="18"/>
          <w:szCs w:val="18"/>
        </w:rPr>
        <w:t xml:space="preserve">. </w:t>
      </w:r>
      <w:r w:rsidRPr="004D5B34">
        <w:rPr>
          <w:rFonts w:ascii="Arial Narrow" w:hAnsi="Arial Narrow"/>
          <w:iCs/>
          <w:sz w:val="18"/>
          <w:szCs w:val="18"/>
        </w:rPr>
        <w:t xml:space="preserve">4.) Oferta de </w:t>
      </w:r>
      <w:r w:rsidRPr="004D5B34">
        <w:rPr>
          <w:rFonts w:ascii="Arial Narrow" w:hAnsi="Arial Narrow"/>
          <w:b/>
          <w:iCs/>
          <w:sz w:val="18"/>
          <w:szCs w:val="18"/>
        </w:rPr>
        <w:t>EL</w:t>
      </w:r>
      <w:r w:rsidRPr="004D5B34">
        <w:rPr>
          <w:rFonts w:ascii="Arial Narrow" w:hAnsi="Arial Narrow"/>
          <w:iCs/>
          <w:sz w:val="18"/>
          <w:szCs w:val="18"/>
        </w:rPr>
        <w:t xml:space="preserve"> </w:t>
      </w:r>
      <w:r w:rsidRPr="004D5B34">
        <w:rPr>
          <w:rFonts w:ascii="Arial Narrow" w:hAnsi="Arial Narrow"/>
          <w:b/>
          <w:iCs/>
          <w:sz w:val="18"/>
          <w:szCs w:val="18"/>
        </w:rPr>
        <w:t>CONTRATISTA</w:t>
      </w:r>
      <w:r w:rsidRPr="004D5B34">
        <w:rPr>
          <w:rFonts w:ascii="Arial Narrow" w:hAnsi="Arial Narrow"/>
          <w:iCs/>
          <w:sz w:val="18"/>
          <w:szCs w:val="18"/>
        </w:rPr>
        <w:t xml:space="preserve">. 5.) El certificado de existencia y representación legal de </w:t>
      </w:r>
      <w:r w:rsidRPr="004D5B34">
        <w:rPr>
          <w:rFonts w:ascii="Arial Narrow" w:hAnsi="Arial Narrow"/>
          <w:b/>
          <w:iCs/>
          <w:sz w:val="18"/>
          <w:szCs w:val="18"/>
        </w:rPr>
        <w:t>EL</w:t>
      </w:r>
      <w:r w:rsidRPr="004D5B34">
        <w:rPr>
          <w:rFonts w:ascii="Arial Narrow" w:hAnsi="Arial Narrow"/>
          <w:iCs/>
          <w:sz w:val="18"/>
          <w:szCs w:val="18"/>
        </w:rPr>
        <w:t xml:space="preserve"> </w:t>
      </w:r>
      <w:r w:rsidRPr="004D5B34">
        <w:rPr>
          <w:rFonts w:ascii="Arial Narrow" w:hAnsi="Arial Narrow"/>
          <w:b/>
          <w:bCs/>
          <w:iCs/>
          <w:sz w:val="18"/>
          <w:szCs w:val="18"/>
        </w:rPr>
        <w:t>CONTRATISTA</w:t>
      </w:r>
      <w:r w:rsidRPr="004D5B34">
        <w:rPr>
          <w:rFonts w:ascii="Arial Narrow" w:hAnsi="Arial Narrow"/>
          <w:iCs/>
          <w:sz w:val="18"/>
          <w:szCs w:val="18"/>
        </w:rPr>
        <w:t xml:space="preserve">. 6.) La garantía única. 7.) Fotocopia del NIT de la Empresa. 8.) </w:t>
      </w:r>
      <w:r w:rsidRPr="004D5B34">
        <w:rPr>
          <w:rFonts w:ascii="Arial Narrow" w:hAnsi="Arial Narrow"/>
          <w:sz w:val="18"/>
          <w:szCs w:val="18"/>
        </w:rPr>
        <w:t xml:space="preserve">Resolución No. 00090 del 15 de enero de 2018 </w:t>
      </w:r>
      <w:r w:rsidRPr="004D5B34">
        <w:rPr>
          <w:rFonts w:ascii="Arial Narrow" w:hAnsi="Arial Narrow"/>
          <w:i/>
          <w:sz w:val="18"/>
          <w:szCs w:val="18"/>
        </w:rPr>
        <w:t>“Por la cual se actualiza, modifica y complementa el Manual de Contratación de la Policía Nacional, adoptado mediante Resolución 03049 de 2014”</w:t>
      </w:r>
      <w:r w:rsidRPr="004D5B34">
        <w:rPr>
          <w:rFonts w:ascii="Arial Narrow" w:hAnsi="Arial Narrow"/>
          <w:iCs/>
          <w:sz w:val="18"/>
          <w:szCs w:val="18"/>
        </w:rPr>
        <w:t xml:space="preserve">. 9.) Resolución de adjudicación No. ___ del __ de _______ </w:t>
      </w:r>
      <w:proofErr w:type="spellStart"/>
      <w:r w:rsidRPr="004D5B34">
        <w:rPr>
          <w:rFonts w:ascii="Arial Narrow" w:hAnsi="Arial Narrow"/>
          <w:iCs/>
          <w:sz w:val="18"/>
          <w:szCs w:val="18"/>
        </w:rPr>
        <w:t>de</w:t>
      </w:r>
      <w:proofErr w:type="spellEnd"/>
      <w:r w:rsidRPr="004D5B34">
        <w:rPr>
          <w:rFonts w:ascii="Arial Narrow" w:hAnsi="Arial Narrow"/>
          <w:iCs/>
          <w:sz w:val="18"/>
          <w:szCs w:val="18"/>
        </w:rPr>
        <w:t xml:space="preserve"> 2025.</w:t>
      </w:r>
      <w:r w:rsidRPr="004D5B34">
        <w:rPr>
          <w:rFonts w:ascii="Arial Narrow" w:hAnsi="Arial Narrow"/>
          <w:sz w:val="18"/>
          <w:szCs w:val="18"/>
        </w:rPr>
        <w:t xml:space="preserve"> </w:t>
      </w:r>
      <w:r w:rsidRPr="004D5B34">
        <w:rPr>
          <w:rFonts w:ascii="Arial Narrow" w:hAnsi="Arial Narrow"/>
          <w:b/>
          <w:sz w:val="18"/>
          <w:szCs w:val="18"/>
          <w:u w:val="single"/>
        </w:rPr>
        <w:t>VIGÉSIMA OCTAVA. IMPUESTOS:</w:t>
      </w:r>
      <w:r w:rsidRPr="004D5B34">
        <w:rPr>
          <w:rFonts w:ascii="Arial Narrow" w:hAnsi="Arial Narrow"/>
          <w:b/>
          <w:sz w:val="18"/>
          <w:szCs w:val="18"/>
        </w:rPr>
        <w:t xml:space="preserve"> El CONTRATISTA</w:t>
      </w:r>
      <w:r w:rsidRPr="004D5B34">
        <w:rPr>
          <w:rFonts w:ascii="Arial Narrow" w:hAnsi="Arial Narrow"/>
          <w:sz w:val="18"/>
          <w:szCs w:val="18"/>
        </w:rPr>
        <w:t xml:space="preserve"> pagará todos los impuestos, tasas, contribuciones y similares que se deriven de la ejecución del contrato, de conformidad con la ley colombiana. </w:t>
      </w:r>
      <w:r w:rsidRPr="004D5B34">
        <w:rPr>
          <w:rFonts w:ascii="Arial Narrow" w:hAnsi="Arial Narrow"/>
          <w:b/>
          <w:iCs/>
          <w:sz w:val="18"/>
          <w:szCs w:val="18"/>
          <w:u w:val="single"/>
        </w:rPr>
        <w:t xml:space="preserve">CLÁUSULA VIGÉSIMA NOVENA. </w:t>
      </w:r>
      <w:r w:rsidRPr="004D5B34">
        <w:rPr>
          <w:rFonts w:ascii="Arial Narrow" w:hAnsi="Arial Narrow"/>
          <w:b/>
          <w:sz w:val="18"/>
          <w:szCs w:val="18"/>
          <w:u w:val="single"/>
        </w:rPr>
        <w:t>VEEDURÍAS CIUDADANAS:</w:t>
      </w:r>
      <w:r w:rsidRPr="004D5B34">
        <w:rPr>
          <w:rFonts w:ascii="Arial Narrow" w:hAnsi="Arial Narrow"/>
          <w:sz w:val="18"/>
          <w:szCs w:val="18"/>
        </w:rPr>
        <w:t xml:space="preserve"> el presente contrato está sujeto a la vigilancia y control ciudadano, en los términos que señala el artículo 66 de la Ley 80 de 1993.</w:t>
      </w:r>
      <w:r w:rsidRPr="004D5B34">
        <w:rPr>
          <w:rFonts w:ascii="Arial Narrow" w:hAnsi="Arial Narrow"/>
          <w:b/>
          <w:iCs/>
          <w:sz w:val="18"/>
          <w:szCs w:val="18"/>
        </w:rPr>
        <w:t xml:space="preserve"> </w:t>
      </w:r>
      <w:r w:rsidRPr="004D5B34">
        <w:rPr>
          <w:rFonts w:ascii="Arial Narrow" w:hAnsi="Arial Narrow"/>
          <w:b/>
          <w:iCs/>
          <w:sz w:val="18"/>
          <w:szCs w:val="18"/>
          <w:u w:val="single"/>
        </w:rPr>
        <w:t>TRIGÉSIMA</w:t>
      </w:r>
      <w:r w:rsidRPr="004D5B34">
        <w:rPr>
          <w:rFonts w:ascii="Arial Narrow" w:hAnsi="Arial Narrow"/>
          <w:b/>
          <w:sz w:val="18"/>
          <w:szCs w:val="18"/>
          <w:u w:val="single"/>
        </w:rPr>
        <w:t>. RÉGIMEN LEGAL:</w:t>
      </w:r>
      <w:r w:rsidRPr="004D5B34">
        <w:rPr>
          <w:rFonts w:ascii="Arial Narrow" w:hAnsi="Arial Narrow"/>
          <w:sz w:val="18"/>
          <w:szCs w:val="18"/>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4D5B34">
        <w:rPr>
          <w:rFonts w:ascii="Arial Narrow" w:hAnsi="Arial Narrow"/>
          <w:b/>
          <w:sz w:val="18"/>
          <w:szCs w:val="18"/>
        </w:rPr>
        <w:t xml:space="preserve"> </w:t>
      </w:r>
      <w:r w:rsidRPr="004D5B34">
        <w:rPr>
          <w:rFonts w:ascii="Arial Narrow" w:hAnsi="Arial Narrow"/>
          <w:b/>
          <w:sz w:val="18"/>
          <w:szCs w:val="18"/>
          <w:u w:val="single"/>
        </w:rPr>
        <w:t>TRIGÉSIMA PRIMERA. DOMICILIO CONTRACTUAL:</w:t>
      </w:r>
      <w:r w:rsidRPr="004D5B34">
        <w:rPr>
          <w:rFonts w:ascii="Arial Narrow" w:hAnsi="Arial Narrow"/>
          <w:b/>
          <w:sz w:val="18"/>
          <w:szCs w:val="18"/>
        </w:rPr>
        <w:t xml:space="preserve"> </w:t>
      </w:r>
      <w:r w:rsidRPr="004D5B34">
        <w:rPr>
          <w:rFonts w:ascii="Arial Narrow" w:hAnsi="Arial Narrow"/>
          <w:sz w:val="18"/>
          <w:szCs w:val="18"/>
        </w:rPr>
        <w:t>para todos los efectos, las partes acuerdan como domicilio contractual el Distrito Capital de Bogotá, para constancia de lo anterior, se firma en un (1) original en Bogotá, D.C.,</w:t>
      </w:r>
    </w:p>
    <w:p w14:paraId="59CA1BA3" w14:textId="77777777" w:rsidR="00602E8F" w:rsidRPr="004D5B34" w:rsidRDefault="00602E8F" w:rsidP="00602E8F">
      <w:pPr>
        <w:spacing w:after="0" w:line="240" w:lineRule="auto"/>
        <w:rPr>
          <w:rFonts w:ascii="Arial Narrow" w:hAnsi="Arial Narrow"/>
          <w:b/>
          <w:sz w:val="18"/>
          <w:szCs w:val="18"/>
        </w:rPr>
      </w:pPr>
    </w:p>
    <w:p w14:paraId="399331C7" w14:textId="77777777" w:rsidR="00602E8F" w:rsidRPr="002433F3" w:rsidRDefault="00602E8F" w:rsidP="00602E8F">
      <w:pPr>
        <w:tabs>
          <w:tab w:val="left" w:pos="2680"/>
          <w:tab w:val="left" w:pos="3960"/>
          <w:tab w:val="center" w:pos="4702"/>
        </w:tabs>
        <w:spacing w:after="0" w:line="240" w:lineRule="auto"/>
        <w:jc w:val="center"/>
        <w:rPr>
          <w:rFonts w:ascii="Arial Narrow" w:hAnsi="Arial Narrow"/>
          <w:b/>
          <w:sz w:val="20"/>
          <w:szCs w:val="20"/>
        </w:rPr>
      </w:pPr>
      <w:r w:rsidRPr="002433F3">
        <w:rPr>
          <w:rFonts w:ascii="Arial Narrow" w:hAnsi="Arial Narrow"/>
          <w:b/>
          <w:sz w:val="20"/>
          <w:szCs w:val="20"/>
        </w:rPr>
        <w:lastRenderedPageBreak/>
        <w:t>ANEXO No.1 “</w:t>
      </w:r>
      <w:r w:rsidRPr="002433F3">
        <w:rPr>
          <w:rFonts w:ascii="Arial Narrow" w:hAnsi="Arial Narrow"/>
          <w:b/>
          <w:i/>
          <w:sz w:val="20"/>
          <w:szCs w:val="20"/>
        </w:rPr>
        <w:t>DATOS DEL CONTRATO</w:t>
      </w:r>
      <w:r w:rsidRPr="002433F3">
        <w:rPr>
          <w:rFonts w:ascii="Arial Narrow" w:hAnsi="Arial Narrow"/>
          <w:b/>
          <w:sz w:val="20"/>
          <w:szCs w:val="20"/>
        </w:rPr>
        <w:t>”</w:t>
      </w:r>
    </w:p>
    <w:p w14:paraId="5EE978E8" w14:textId="77777777" w:rsidR="00602E8F" w:rsidRPr="002433F3" w:rsidRDefault="00602E8F" w:rsidP="00602E8F">
      <w:pPr>
        <w:tabs>
          <w:tab w:val="left" w:pos="2680"/>
          <w:tab w:val="left" w:pos="3960"/>
          <w:tab w:val="center" w:pos="4702"/>
        </w:tabs>
        <w:spacing w:after="0" w:line="240" w:lineRule="auto"/>
        <w:jc w:val="center"/>
        <w:rPr>
          <w:rFonts w:ascii="Arial Narrow" w:hAnsi="Arial Narrow"/>
          <w:b/>
          <w:sz w:val="20"/>
          <w:szCs w:val="20"/>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452"/>
        <w:gridCol w:w="9165"/>
      </w:tblGrid>
      <w:tr w:rsidR="00602E8F" w:rsidRPr="002433F3" w14:paraId="7C8038A7" w14:textId="77777777" w:rsidTr="00AE69EE">
        <w:trPr>
          <w:trHeight w:val="202"/>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DD03F69"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t>CONTRATO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791D84E5" w14:textId="77777777" w:rsidR="00602E8F" w:rsidRPr="004D5B34" w:rsidRDefault="00602E8F" w:rsidP="00AE69EE">
            <w:pPr>
              <w:spacing w:after="0" w:line="240" w:lineRule="auto"/>
              <w:rPr>
                <w:rFonts w:ascii="Arial Narrow" w:hAnsi="Arial Narrow"/>
                <w:b/>
                <w:sz w:val="18"/>
                <w:szCs w:val="18"/>
              </w:rPr>
            </w:pPr>
            <w:r w:rsidRPr="004D5B34">
              <w:rPr>
                <w:rFonts w:ascii="Arial Narrow" w:hAnsi="Arial Narrow"/>
                <w:b/>
                <w:sz w:val="18"/>
                <w:szCs w:val="18"/>
              </w:rPr>
              <w:t xml:space="preserve">No. </w:t>
            </w:r>
            <w:r w:rsidRPr="004D5B34">
              <w:rPr>
                <w:rFonts w:ascii="Arial Narrow" w:hAnsi="Arial Narrow"/>
                <w:b/>
                <w:color w:val="C00000"/>
                <w:sz w:val="18"/>
                <w:szCs w:val="18"/>
              </w:rPr>
              <w:t>07-7-20xxx-25</w:t>
            </w:r>
          </w:p>
        </w:tc>
      </w:tr>
      <w:tr w:rsidR="00602E8F" w:rsidRPr="002433F3" w14:paraId="42DC4E85" w14:textId="77777777" w:rsidTr="00AE69EE">
        <w:trPr>
          <w:trHeight w:val="27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5E0A5B6C"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t>CONTRATANTE</w:t>
            </w:r>
          </w:p>
        </w:tc>
        <w:tc>
          <w:tcPr>
            <w:tcW w:w="8086" w:type="dxa"/>
            <w:tcBorders>
              <w:top w:val="single" w:sz="4" w:space="0" w:color="auto"/>
              <w:left w:val="single" w:sz="4" w:space="0" w:color="auto"/>
              <w:bottom w:val="single" w:sz="4" w:space="0" w:color="auto"/>
              <w:right w:val="single" w:sz="4" w:space="0" w:color="auto"/>
            </w:tcBorders>
            <w:vAlign w:val="center"/>
            <w:hideMark/>
          </w:tcPr>
          <w:p w14:paraId="4E6228B5" w14:textId="77777777" w:rsidR="00602E8F" w:rsidRPr="004D5B34" w:rsidRDefault="00602E8F" w:rsidP="00AE69EE">
            <w:pPr>
              <w:spacing w:after="0" w:line="240" w:lineRule="auto"/>
              <w:rPr>
                <w:rFonts w:ascii="Arial Narrow" w:hAnsi="Arial Narrow"/>
                <w:b/>
                <w:sz w:val="18"/>
                <w:szCs w:val="18"/>
              </w:rPr>
            </w:pPr>
            <w:r w:rsidRPr="004D5B34">
              <w:rPr>
                <w:rFonts w:ascii="Arial Narrow" w:hAnsi="Arial Narrow"/>
                <w:b/>
                <w:sz w:val="18"/>
                <w:szCs w:val="18"/>
              </w:rPr>
              <w:t>DIRECCIÓN DE SANIDAD DE LA POLICÍA NACIONAL</w:t>
            </w:r>
          </w:p>
          <w:p w14:paraId="26C085DE" w14:textId="77777777" w:rsidR="00602E8F" w:rsidRPr="004D5B34" w:rsidRDefault="00602E8F" w:rsidP="00AE69EE">
            <w:pPr>
              <w:spacing w:after="0" w:line="240" w:lineRule="auto"/>
              <w:jc w:val="both"/>
              <w:rPr>
                <w:rFonts w:ascii="Arial Narrow" w:hAnsi="Arial Narrow"/>
                <w:b/>
                <w:sz w:val="18"/>
                <w:szCs w:val="18"/>
              </w:rPr>
            </w:pPr>
            <w:r w:rsidRPr="004D5B34">
              <w:rPr>
                <w:rFonts w:ascii="Arial Narrow" w:hAnsi="Arial Narrow"/>
                <w:b/>
                <w:sz w:val="18"/>
                <w:szCs w:val="18"/>
              </w:rPr>
              <w:t xml:space="preserve">NIT: </w:t>
            </w:r>
            <w:r w:rsidRPr="004D5B34">
              <w:rPr>
                <w:rFonts w:ascii="Arial Narrow" w:hAnsi="Arial Narrow"/>
                <w:sz w:val="18"/>
                <w:szCs w:val="18"/>
              </w:rPr>
              <w:t>830041314-4</w:t>
            </w:r>
          </w:p>
        </w:tc>
      </w:tr>
      <w:tr w:rsidR="00602E8F" w:rsidRPr="002433F3" w14:paraId="707237D2" w14:textId="77777777" w:rsidTr="00AE69EE">
        <w:trPr>
          <w:trHeight w:val="40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18BD18FD"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t>REPRESENTANTE LEGAL Y/O DELEGADO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29745F21" w14:textId="77777777" w:rsidR="00602E8F" w:rsidRPr="004D5B34" w:rsidRDefault="00602E8F" w:rsidP="00AE69EE">
            <w:pPr>
              <w:tabs>
                <w:tab w:val="left" w:pos="426"/>
              </w:tabs>
              <w:spacing w:after="0" w:line="240" w:lineRule="auto"/>
              <w:rPr>
                <w:rFonts w:ascii="Arial Narrow" w:hAnsi="Arial Narrow"/>
                <w:b/>
                <w:sz w:val="18"/>
                <w:szCs w:val="18"/>
              </w:rPr>
            </w:pPr>
            <w:r w:rsidRPr="004D5B34">
              <w:rPr>
                <w:rFonts w:ascii="Arial Narrow" w:hAnsi="Arial Narrow"/>
                <w:bCs/>
                <w:iCs/>
                <w:sz w:val="18"/>
                <w:szCs w:val="18"/>
              </w:rPr>
              <w:t xml:space="preserve">coronel </w:t>
            </w:r>
            <w:r w:rsidRPr="004D5B34">
              <w:rPr>
                <w:rFonts w:ascii="Arial Narrow" w:hAnsi="Arial Narrow"/>
                <w:b/>
                <w:iCs/>
                <w:sz w:val="18"/>
                <w:szCs w:val="18"/>
              </w:rPr>
              <w:t>JUAN PABLO BLANCO SIERRA</w:t>
            </w:r>
          </w:p>
        </w:tc>
      </w:tr>
      <w:tr w:rsidR="00602E8F" w:rsidRPr="002433F3" w14:paraId="4A39175D" w14:textId="77777777" w:rsidTr="00AE69EE">
        <w:trPr>
          <w:trHeight w:val="258"/>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8D47463"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t>CÉDULA DE CIUDADANÍA</w:t>
            </w:r>
          </w:p>
        </w:tc>
        <w:tc>
          <w:tcPr>
            <w:tcW w:w="8086" w:type="dxa"/>
            <w:tcBorders>
              <w:top w:val="single" w:sz="4" w:space="0" w:color="auto"/>
              <w:left w:val="single" w:sz="4" w:space="0" w:color="auto"/>
              <w:bottom w:val="single" w:sz="4" w:space="0" w:color="auto"/>
              <w:right w:val="single" w:sz="4" w:space="0" w:color="auto"/>
            </w:tcBorders>
            <w:vAlign w:val="center"/>
            <w:hideMark/>
          </w:tcPr>
          <w:p w14:paraId="3981F8F8" w14:textId="77777777" w:rsidR="00602E8F" w:rsidRPr="004D5B34" w:rsidRDefault="00602E8F" w:rsidP="00AE69EE">
            <w:pPr>
              <w:spacing w:after="0" w:line="240" w:lineRule="auto"/>
              <w:jc w:val="both"/>
              <w:rPr>
                <w:rFonts w:ascii="Arial Narrow" w:hAnsi="Arial Narrow"/>
                <w:sz w:val="18"/>
                <w:szCs w:val="18"/>
              </w:rPr>
            </w:pPr>
            <w:r w:rsidRPr="004D5B34">
              <w:rPr>
                <w:rFonts w:ascii="Arial Narrow" w:hAnsi="Arial Narrow"/>
                <w:bCs/>
                <w:iCs/>
                <w:sz w:val="18"/>
                <w:szCs w:val="18"/>
              </w:rPr>
              <w:t>79.949.470</w:t>
            </w:r>
          </w:p>
        </w:tc>
      </w:tr>
      <w:tr w:rsidR="00602E8F" w:rsidRPr="002433F3" w14:paraId="57EB62E6" w14:textId="77777777" w:rsidTr="00AE69EE">
        <w:trPr>
          <w:trHeight w:val="19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B421963"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t>CARGO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01D4B333" w14:textId="77777777" w:rsidR="00602E8F" w:rsidRPr="004D5B34" w:rsidRDefault="00602E8F" w:rsidP="00AE69EE">
            <w:pPr>
              <w:spacing w:after="0" w:line="240" w:lineRule="auto"/>
              <w:rPr>
                <w:rFonts w:ascii="Arial Narrow" w:hAnsi="Arial Narrow"/>
                <w:sz w:val="18"/>
                <w:szCs w:val="18"/>
              </w:rPr>
            </w:pPr>
            <w:r w:rsidRPr="004D5B34">
              <w:rPr>
                <w:rFonts w:ascii="Arial Narrow" w:hAnsi="Arial Narrow"/>
                <w:sz w:val="18"/>
                <w:szCs w:val="18"/>
              </w:rPr>
              <w:t>Director de Sanidad de la Policía Nacional (E)</w:t>
            </w:r>
          </w:p>
        </w:tc>
      </w:tr>
      <w:tr w:rsidR="00602E8F" w:rsidRPr="002433F3" w14:paraId="78C4A175" w14:textId="77777777" w:rsidTr="00AE69EE">
        <w:trPr>
          <w:trHeight w:val="89"/>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C3DF44F"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t>DISPOSICIÓN DE NOMBRAMIENTO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6FD27AF9" w14:textId="77777777" w:rsidR="00602E8F" w:rsidRPr="004D5B34" w:rsidRDefault="00602E8F" w:rsidP="00AE69EE">
            <w:pPr>
              <w:spacing w:after="0" w:line="240" w:lineRule="auto"/>
              <w:jc w:val="both"/>
              <w:rPr>
                <w:rFonts w:ascii="Arial Narrow" w:hAnsi="Arial Narrow"/>
                <w:sz w:val="18"/>
                <w:szCs w:val="18"/>
              </w:rPr>
            </w:pPr>
            <w:r w:rsidRPr="004D5B34">
              <w:rPr>
                <w:rFonts w:ascii="Arial Narrow" w:hAnsi="Arial Narrow"/>
                <w:sz w:val="18"/>
                <w:szCs w:val="18"/>
              </w:rPr>
              <w:t>Orden Administrativa de Personal 25-169 del 18 de junio de 2025, debidamente facultado para celebrar contratos mediante Resolución No. 0579 del 28 de febrero de 2024 “</w:t>
            </w:r>
            <w:r w:rsidRPr="004D5B34">
              <w:rPr>
                <w:rFonts w:ascii="Arial Narrow" w:hAnsi="Arial Narrow"/>
                <w:i/>
                <w:iCs/>
                <w:sz w:val="18"/>
                <w:szCs w:val="18"/>
              </w:rPr>
              <w:t>Por la cual se delega en algunos funcionarios, la competencia para contratar, comprometer y ordenar el gasto, en desarrollo de las apropiaciones incorporadas al presupuesto de la Policía Nacional de Colombia, suscribir comodato de bienes inmuebles, convenios y/o contratos interadministrativos, y se dictan otras disposiciones</w:t>
            </w:r>
            <w:r w:rsidRPr="004D5B34">
              <w:rPr>
                <w:rFonts w:ascii="Arial Narrow" w:hAnsi="Arial Narrow"/>
                <w:sz w:val="18"/>
                <w:szCs w:val="18"/>
              </w:rPr>
              <w:t>”,</w:t>
            </w:r>
          </w:p>
        </w:tc>
      </w:tr>
      <w:tr w:rsidR="00602E8F" w:rsidRPr="002433F3" w14:paraId="380B8F54" w14:textId="77777777" w:rsidTr="00AE69EE">
        <w:trPr>
          <w:trHeight w:val="1647"/>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2A730136"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t>CONTRATISTA</w:t>
            </w:r>
          </w:p>
        </w:tc>
        <w:tc>
          <w:tcPr>
            <w:tcW w:w="8086" w:type="dxa"/>
            <w:tcBorders>
              <w:top w:val="single" w:sz="4" w:space="0" w:color="auto"/>
              <w:left w:val="single" w:sz="4" w:space="0" w:color="auto"/>
              <w:bottom w:val="single" w:sz="4" w:space="0" w:color="auto"/>
              <w:right w:val="single" w:sz="4" w:space="0" w:color="auto"/>
            </w:tcBorders>
            <w:vAlign w:val="center"/>
            <w:hideMark/>
          </w:tcPr>
          <w:p w14:paraId="19024A43" w14:textId="77777777" w:rsidR="00602E8F" w:rsidRPr="004D5B34" w:rsidRDefault="00602E8F" w:rsidP="00AE69EE">
            <w:pPr>
              <w:spacing w:after="0" w:line="240" w:lineRule="auto"/>
              <w:rPr>
                <w:rFonts w:ascii="Arial Narrow" w:hAnsi="Arial Narrow"/>
                <w:sz w:val="18"/>
                <w:szCs w:val="18"/>
              </w:rPr>
            </w:pPr>
            <w:r w:rsidRPr="004D5B34">
              <w:rPr>
                <w:rFonts w:ascii="Arial Narrow" w:hAnsi="Arial Narrow"/>
                <w:b/>
                <w:sz w:val="18"/>
                <w:szCs w:val="18"/>
              </w:rPr>
              <w:t>NOMBRE:</w:t>
            </w:r>
            <w:r w:rsidRPr="004D5B34">
              <w:rPr>
                <w:rFonts w:ascii="Arial Narrow" w:hAnsi="Arial Narrow"/>
                <w:sz w:val="18"/>
                <w:szCs w:val="18"/>
              </w:rPr>
              <w:t xml:space="preserve"> </w:t>
            </w:r>
          </w:p>
          <w:p w14:paraId="07E7B76C" w14:textId="77777777" w:rsidR="00602E8F" w:rsidRPr="004D5B34" w:rsidRDefault="00602E8F" w:rsidP="00AE69EE">
            <w:pPr>
              <w:spacing w:after="0" w:line="240" w:lineRule="auto"/>
              <w:jc w:val="both"/>
              <w:rPr>
                <w:rFonts w:ascii="Arial Narrow" w:hAnsi="Arial Narrow"/>
                <w:sz w:val="18"/>
                <w:szCs w:val="18"/>
              </w:rPr>
            </w:pPr>
            <w:r w:rsidRPr="004D5B34">
              <w:rPr>
                <w:rFonts w:ascii="Arial Narrow" w:hAnsi="Arial Narrow"/>
                <w:b/>
                <w:sz w:val="18"/>
                <w:szCs w:val="18"/>
              </w:rPr>
              <w:t xml:space="preserve">NIT: </w:t>
            </w:r>
          </w:p>
          <w:p w14:paraId="5F745DDC" w14:textId="77777777" w:rsidR="00602E8F" w:rsidRPr="004D5B34" w:rsidRDefault="00602E8F" w:rsidP="00AE69EE">
            <w:pPr>
              <w:spacing w:after="0" w:line="240" w:lineRule="auto"/>
              <w:jc w:val="both"/>
              <w:rPr>
                <w:rFonts w:ascii="Arial Narrow" w:hAnsi="Arial Narrow"/>
                <w:b/>
                <w:sz w:val="18"/>
                <w:szCs w:val="18"/>
              </w:rPr>
            </w:pPr>
            <w:r w:rsidRPr="004D5B34">
              <w:rPr>
                <w:rFonts w:ascii="Arial Narrow" w:hAnsi="Arial Narrow"/>
                <w:b/>
                <w:sz w:val="18"/>
                <w:szCs w:val="18"/>
              </w:rPr>
              <w:t>REPRESENTANTE LEGAL:</w:t>
            </w:r>
            <w:r w:rsidRPr="004D5B34">
              <w:rPr>
                <w:rFonts w:ascii="Arial Narrow" w:hAnsi="Arial Narrow"/>
                <w:sz w:val="18"/>
                <w:szCs w:val="18"/>
              </w:rPr>
              <w:t xml:space="preserve"> </w:t>
            </w:r>
          </w:p>
          <w:p w14:paraId="0E41A089" w14:textId="77777777" w:rsidR="00602E8F" w:rsidRPr="004D5B34" w:rsidRDefault="00602E8F" w:rsidP="00AE69EE">
            <w:pPr>
              <w:spacing w:after="0" w:line="240" w:lineRule="auto"/>
              <w:jc w:val="both"/>
              <w:rPr>
                <w:rFonts w:ascii="Arial Narrow" w:hAnsi="Arial Narrow"/>
                <w:sz w:val="18"/>
                <w:szCs w:val="18"/>
              </w:rPr>
            </w:pPr>
            <w:r w:rsidRPr="004D5B34">
              <w:rPr>
                <w:rFonts w:ascii="Arial Narrow" w:hAnsi="Arial Narrow"/>
                <w:b/>
                <w:sz w:val="18"/>
                <w:szCs w:val="18"/>
              </w:rPr>
              <w:t>DOC. IDENTIDAD</w:t>
            </w:r>
            <w:r w:rsidRPr="004D5B34">
              <w:rPr>
                <w:rFonts w:ascii="Arial Narrow" w:hAnsi="Arial Narrow"/>
                <w:sz w:val="18"/>
                <w:szCs w:val="18"/>
              </w:rPr>
              <w:t>:</w:t>
            </w:r>
            <w:r w:rsidRPr="004D5B34">
              <w:rPr>
                <w:rFonts w:ascii="Arial Narrow" w:hAnsi="Arial Narrow"/>
                <w:noProof/>
                <w:sz w:val="18"/>
                <w:szCs w:val="18"/>
              </w:rPr>
              <w:t xml:space="preserve"> </w:t>
            </w:r>
          </w:p>
          <w:p w14:paraId="06B8528F" w14:textId="77777777" w:rsidR="00602E8F" w:rsidRPr="004D5B34" w:rsidRDefault="00602E8F" w:rsidP="00AE69EE">
            <w:pPr>
              <w:spacing w:after="0" w:line="240" w:lineRule="auto"/>
              <w:jc w:val="both"/>
              <w:rPr>
                <w:rFonts w:ascii="Arial Narrow" w:hAnsi="Arial Narrow"/>
                <w:sz w:val="18"/>
                <w:szCs w:val="18"/>
              </w:rPr>
            </w:pPr>
            <w:r w:rsidRPr="004D5B34">
              <w:rPr>
                <w:rFonts w:ascii="Arial Narrow" w:hAnsi="Arial Narrow"/>
                <w:b/>
                <w:sz w:val="18"/>
                <w:szCs w:val="18"/>
              </w:rPr>
              <w:t xml:space="preserve">CIUDAD NOTIFICACIÓN: </w:t>
            </w:r>
          </w:p>
          <w:p w14:paraId="6843E08F" w14:textId="77777777" w:rsidR="00602E8F" w:rsidRPr="004D5B34" w:rsidRDefault="00602E8F" w:rsidP="00AE69EE">
            <w:pPr>
              <w:spacing w:after="0" w:line="240" w:lineRule="auto"/>
              <w:jc w:val="both"/>
              <w:rPr>
                <w:rFonts w:ascii="Arial Narrow" w:hAnsi="Arial Narrow"/>
                <w:sz w:val="18"/>
                <w:szCs w:val="18"/>
              </w:rPr>
            </w:pPr>
            <w:r w:rsidRPr="004D5B34">
              <w:rPr>
                <w:rFonts w:ascii="Arial Narrow" w:hAnsi="Arial Narrow"/>
                <w:b/>
                <w:sz w:val="18"/>
                <w:szCs w:val="18"/>
              </w:rPr>
              <w:t>DIRECCIÓN:</w:t>
            </w:r>
            <w:r w:rsidRPr="004D5B34">
              <w:rPr>
                <w:rFonts w:ascii="Arial Narrow" w:hAnsi="Arial Narrow"/>
                <w:sz w:val="18"/>
                <w:szCs w:val="18"/>
              </w:rPr>
              <w:t xml:space="preserve"> </w:t>
            </w:r>
          </w:p>
          <w:p w14:paraId="0F0AB906" w14:textId="77777777" w:rsidR="00602E8F" w:rsidRPr="004D5B34" w:rsidRDefault="00602E8F" w:rsidP="00AE69EE">
            <w:pPr>
              <w:spacing w:after="0" w:line="240" w:lineRule="auto"/>
              <w:jc w:val="both"/>
              <w:rPr>
                <w:rFonts w:ascii="Arial Narrow" w:hAnsi="Arial Narrow"/>
                <w:sz w:val="18"/>
                <w:szCs w:val="18"/>
              </w:rPr>
            </w:pPr>
            <w:r w:rsidRPr="004D5B34">
              <w:rPr>
                <w:rFonts w:ascii="Arial Narrow" w:hAnsi="Arial Narrow"/>
                <w:b/>
                <w:sz w:val="18"/>
                <w:szCs w:val="18"/>
              </w:rPr>
              <w:t xml:space="preserve">TELÉFONO: </w:t>
            </w:r>
          </w:p>
          <w:p w14:paraId="2968E450" w14:textId="77777777" w:rsidR="00602E8F" w:rsidRPr="004D5B34" w:rsidRDefault="00602E8F" w:rsidP="00AE69EE">
            <w:pPr>
              <w:spacing w:after="0" w:line="240" w:lineRule="auto"/>
              <w:jc w:val="both"/>
              <w:rPr>
                <w:rFonts w:ascii="Arial Narrow" w:hAnsi="Arial Narrow"/>
                <w:sz w:val="18"/>
                <w:szCs w:val="18"/>
              </w:rPr>
            </w:pPr>
            <w:r w:rsidRPr="004D5B34">
              <w:rPr>
                <w:rFonts w:ascii="Arial Narrow" w:hAnsi="Arial Narrow"/>
                <w:b/>
                <w:sz w:val="18"/>
                <w:szCs w:val="18"/>
              </w:rPr>
              <w:t xml:space="preserve">CORREO ELECTRÓNICO: </w:t>
            </w:r>
          </w:p>
        </w:tc>
      </w:tr>
      <w:tr w:rsidR="00602E8F" w:rsidRPr="002433F3" w14:paraId="7E9DBF7E" w14:textId="77777777" w:rsidTr="00AE69EE">
        <w:trPr>
          <w:trHeight w:val="19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2E86612F" w14:textId="77777777" w:rsidR="00602E8F" w:rsidRPr="004D5B34" w:rsidRDefault="00602E8F" w:rsidP="00AE69EE">
            <w:pPr>
              <w:spacing w:after="0" w:line="240" w:lineRule="auto"/>
              <w:jc w:val="center"/>
              <w:rPr>
                <w:rFonts w:ascii="Arial Narrow" w:hAnsi="Arial Narrow"/>
                <w:b/>
                <w:bCs/>
                <w:sz w:val="18"/>
                <w:szCs w:val="18"/>
              </w:rPr>
            </w:pPr>
            <w:r w:rsidRPr="004D5B34">
              <w:rPr>
                <w:rFonts w:ascii="Arial Narrow" w:hAnsi="Arial Narrow"/>
                <w:b/>
                <w:bCs/>
                <w:sz w:val="18"/>
                <w:szCs w:val="18"/>
              </w:rPr>
              <w:t>CONSIDERANDOS</w:t>
            </w:r>
          </w:p>
        </w:tc>
        <w:tc>
          <w:tcPr>
            <w:tcW w:w="8086" w:type="dxa"/>
            <w:tcBorders>
              <w:top w:val="single" w:sz="4" w:space="0" w:color="auto"/>
              <w:left w:val="single" w:sz="4" w:space="0" w:color="auto"/>
              <w:bottom w:val="single" w:sz="4" w:space="0" w:color="auto"/>
              <w:right w:val="single" w:sz="4" w:space="0" w:color="auto"/>
            </w:tcBorders>
            <w:vAlign w:val="center"/>
            <w:hideMark/>
          </w:tcPr>
          <w:p w14:paraId="744B0F7A" w14:textId="77777777" w:rsidR="00602E8F" w:rsidRPr="004D5B34" w:rsidRDefault="00602E8F" w:rsidP="00AE69EE">
            <w:pPr>
              <w:adjustRightInd w:val="0"/>
              <w:spacing w:after="0" w:line="240" w:lineRule="auto"/>
              <w:jc w:val="both"/>
              <w:rPr>
                <w:rFonts w:ascii="Arial Narrow" w:hAnsi="Arial Narrow"/>
                <w:noProof/>
                <w:sz w:val="18"/>
                <w:szCs w:val="18"/>
              </w:rPr>
            </w:pPr>
            <w:r w:rsidRPr="004D5B34">
              <w:rPr>
                <w:rFonts w:ascii="Arial Narrow" w:hAnsi="Arial Narrow"/>
                <w:noProof/>
                <w:sz w:val="18"/>
                <w:szCs w:val="18"/>
              </w:rPr>
              <w:t xml:space="preserve">Que el presente contrato se deriva del PROCESO </w:t>
            </w:r>
            <w:r w:rsidRPr="004D5B34">
              <w:rPr>
                <w:rFonts w:ascii="Arial Narrow" w:hAnsi="Arial Narrow"/>
                <w:b/>
                <w:sz w:val="18"/>
                <w:szCs w:val="18"/>
              </w:rPr>
              <w:t>PN DISAN</w:t>
            </w:r>
            <w:r w:rsidRPr="004D5B34">
              <w:rPr>
                <w:rFonts w:ascii="Arial Narrow" w:hAnsi="Arial Narrow"/>
                <w:b/>
                <w:color w:val="C00000"/>
                <w:sz w:val="18"/>
                <w:szCs w:val="18"/>
              </w:rPr>
              <w:t xml:space="preserve"> SA 010</w:t>
            </w:r>
            <w:r w:rsidRPr="004D5B34">
              <w:rPr>
                <w:rFonts w:ascii="Arial Narrow" w:hAnsi="Arial Narrow"/>
                <w:b/>
                <w:sz w:val="18"/>
                <w:szCs w:val="18"/>
              </w:rPr>
              <w:t xml:space="preserve"> 2025</w:t>
            </w:r>
          </w:p>
        </w:tc>
      </w:tr>
      <w:tr w:rsidR="00602E8F" w:rsidRPr="002433F3" w14:paraId="10040FD6" w14:textId="77777777" w:rsidTr="00AE69EE">
        <w:trPr>
          <w:trHeight w:val="28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4C82E80"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t>SUPERVISOR DEL CONTRATO</w:t>
            </w:r>
          </w:p>
        </w:tc>
        <w:tc>
          <w:tcPr>
            <w:tcW w:w="8086" w:type="dxa"/>
            <w:tcBorders>
              <w:top w:val="single" w:sz="4" w:space="0" w:color="auto"/>
              <w:left w:val="single" w:sz="4" w:space="0" w:color="auto"/>
              <w:bottom w:val="single" w:sz="4" w:space="0" w:color="auto"/>
              <w:right w:val="single" w:sz="4" w:space="0" w:color="auto"/>
            </w:tcBorders>
            <w:vAlign w:val="center"/>
          </w:tcPr>
          <w:p w14:paraId="0EACA35E" w14:textId="77777777" w:rsidR="00602E8F" w:rsidRPr="004D5B34" w:rsidRDefault="00602E8F" w:rsidP="00AE69EE">
            <w:pPr>
              <w:spacing w:after="0" w:line="240" w:lineRule="auto"/>
              <w:jc w:val="both"/>
              <w:rPr>
                <w:rFonts w:ascii="Arial Narrow" w:hAnsi="Arial Narrow"/>
                <w:sz w:val="18"/>
                <w:szCs w:val="18"/>
              </w:rPr>
            </w:pPr>
            <w:r w:rsidRPr="004D5B34">
              <w:rPr>
                <w:rFonts w:ascii="Arial Narrow" w:hAnsi="Arial Narrow"/>
                <w:color w:val="000000" w:themeColor="text1"/>
                <w:sz w:val="18"/>
                <w:szCs w:val="18"/>
              </w:rPr>
              <w:t>La Supervisión del contrato estará a cargo del Jefe del Grupo Soporte y Seguimiento Servicios Alto Impacto, en apoyo del profesional en Medicina (Médico General) contratado por la modalidad de prestación de servicios, para realizar el soporte técnico y apoyo a la supervisión, de acuerdo con su competencia y dar trámite a las dependencias de la Dirección de Sanidad encargadas de realizar los trámites de pagos y auditoría de cuentas, de acuerdo con las funciones asignadas para el efecto en la Resolución No. 00090 de 2018 de la Dirección General de la Policía Nacional “…</w:t>
            </w:r>
            <w:r w:rsidRPr="004D5B34">
              <w:rPr>
                <w:rFonts w:ascii="Arial Narrow" w:hAnsi="Arial Narrow"/>
                <w:i/>
                <w:iCs/>
                <w:color w:val="000000" w:themeColor="text1"/>
                <w:sz w:val="18"/>
                <w:szCs w:val="18"/>
              </w:rPr>
              <w:t>Por la cual se actualiza, modifica y complementa el Manual de Contratación de la Policía Nacional, adoptado mediante la Resolución No. 03049 del 30 de julio de 2014…</w:t>
            </w:r>
            <w:r w:rsidRPr="004D5B34">
              <w:rPr>
                <w:rFonts w:ascii="Arial Narrow" w:hAnsi="Arial Narrow"/>
                <w:color w:val="000000" w:themeColor="text1"/>
                <w:sz w:val="18"/>
                <w:szCs w:val="18"/>
              </w:rPr>
              <w:t>” y los artículos 83 y 84 de la Ley 1474 de 2011.</w:t>
            </w:r>
          </w:p>
        </w:tc>
      </w:tr>
      <w:tr w:rsidR="00602E8F" w:rsidRPr="002433F3" w14:paraId="6821D7E2" w14:textId="77777777" w:rsidTr="00AE69EE">
        <w:trPr>
          <w:trHeight w:val="28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6E0518C"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t>CLÁUSULA PRIMERA - OBJETO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66A5224D" w14:textId="77777777" w:rsidR="00602E8F" w:rsidRPr="004D5B34" w:rsidRDefault="00602E8F" w:rsidP="00AE69EE">
            <w:pPr>
              <w:adjustRightInd w:val="0"/>
              <w:spacing w:after="0" w:line="240" w:lineRule="auto"/>
              <w:jc w:val="both"/>
              <w:rPr>
                <w:rFonts w:ascii="Arial Narrow" w:hAnsi="Arial Narrow"/>
                <w:noProof/>
                <w:sz w:val="18"/>
                <w:szCs w:val="18"/>
              </w:rPr>
            </w:pPr>
            <w:r w:rsidRPr="004D5B34">
              <w:rPr>
                <w:rFonts w:ascii="Arial Narrow" w:eastAsia="Calibri" w:hAnsi="Arial Narrow"/>
                <w:b/>
                <w:color w:val="000000"/>
                <w:sz w:val="18"/>
                <w:szCs w:val="18"/>
              </w:rPr>
              <w:t>ATENCIÓN INTEGRAL EN SALUD, PARA USUARIOS DEL SUBSISTEMA DE SALUD DE LA POLICÍA NACIONAL CON VIH-SIDA</w:t>
            </w:r>
            <w:r w:rsidRPr="004D5B34">
              <w:rPr>
                <w:rFonts w:ascii="Arial Narrow" w:hAnsi="Arial Narrow"/>
                <w:iCs/>
                <w:sz w:val="18"/>
                <w:szCs w:val="18"/>
              </w:rPr>
              <w:t>, de acuerdo a la descripción realizada en el Anexo No. 2.</w:t>
            </w:r>
          </w:p>
        </w:tc>
      </w:tr>
      <w:tr w:rsidR="00602E8F" w:rsidRPr="002433F3" w14:paraId="5BE699CA" w14:textId="77777777" w:rsidTr="00AE69EE">
        <w:trPr>
          <w:trHeight w:val="613"/>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563F93A"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t>CLÁUSULA TERCERA - VALOR</w:t>
            </w:r>
          </w:p>
        </w:tc>
        <w:tc>
          <w:tcPr>
            <w:tcW w:w="8086" w:type="dxa"/>
            <w:tcBorders>
              <w:top w:val="single" w:sz="4" w:space="0" w:color="auto"/>
              <w:left w:val="single" w:sz="4" w:space="0" w:color="auto"/>
              <w:bottom w:val="single" w:sz="4" w:space="0" w:color="auto"/>
              <w:right w:val="single" w:sz="4" w:space="0" w:color="auto"/>
            </w:tcBorders>
            <w:vAlign w:val="center"/>
            <w:hideMark/>
          </w:tcPr>
          <w:p w14:paraId="175D1724" w14:textId="77777777" w:rsidR="00602E8F" w:rsidRPr="004D5B34" w:rsidRDefault="00602E8F" w:rsidP="00AE69EE">
            <w:pPr>
              <w:spacing w:after="0" w:line="240" w:lineRule="auto"/>
              <w:jc w:val="both"/>
              <w:rPr>
                <w:rFonts w:ascii="Arial Narrow" w:hAnsi="Arial Narrow"/>
                <w:sz w:val="18"/>
                <w:szCs w:val="18"/>
              </w:rPr>
            </w:pPr>
            <w:r w:rsidRPr="004D5B34">
              <w:rPr>
                <w:rFonts w:ascii="Arial Narrow" w:hAnsi="Arial Narrow"/>
                <w:noProof/>
                <w:sz w:val="18"/>
                <w:szCs w:val="18"/>
              </w:rPr>
              <w:t>Para efectos legales y presupuestales, el valor total del contrato asciende a la suma de</w:t>
            </w:r>
            <w:r w:rsidRPr="004D5B34">
              <w:rPr>
                <w:rFonts w:ascii="Arial Narrow" w:hAnsi="Arial Narrow"/>
                <w:b/>
                <w:bCs/>
                <w:color w:val="000000"/>
                <w:sz w:val="18"/>
                <w:szCs w:val="18"/>
              </w:rPr>
              <w:t xml:space="preserve"> __________________________ MONEDA CORRIENTE</w:t>
            </w:r>
            <w:r w:rsidRPr="004D5B34">
              <w:rPr>
                <w:rFonts w:ascii="Arial Narrow" w:hAnsi="Arial Narrow"/>
                <w:sz w:val="18"/>
                <w:szCs w:val="18"/>
              </w:rPr>
              <w:t>, distribuidos de la siguiente manera:</w:t>
            </w:r>
          </w:p>
          <w:p w14:paraId="694D774C" w14:textId="77777777" w:rsidR="00602E8F" w:rsidRPr="004D5B34" w:rsidRDefault="00602E8F" w:rsidP="00AE69EE">
            <w:pPr>
              <w:pStyle w:val="Textoindependiente"/>
              <w:jc w:val="both"/>
              <w:rPr>
                <w:rFonts w:ascii="Arial Narrow" w:hAnsi="Arial Narrow"/>
                <w:bCs/>
                <w:sz w:val="18"/>
                <w:szCs w:val="18"/>
                <w:lang w:val="es-CO"/>
              </w:rPr>
            </w:pPr>
          </w:p>
        </w:tc>
      </w:tr>
      <w:tr w:rsidR="00602E8F" w:rsidRPr="002433F3" w14:paraId="5742C941" w14:textId="77777777" w:rsidTr="00AE69EE">
        <w:trPr>
          <w:trHeight w:val="6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8A6CBE6"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t>CLÁUSULA CUARTA - FORMA DE PAGO</w:t>
            </w:r>
          </w:p>
        </w:tc>
        <w:tc>
          <w:tcPr>
            <w:tcW w:w="8086" w:type="dxa"/>
            <w:tcBorders>
              <w:top w:val="single" w:sz="4" w:space="0" w:color="auto"/>
              <w:left w:val="single" w:sz="4" w:space="0" w:color="auto"/>
              <w:bottom w:val="single" w:sz="4" w:space="0" w:color="auto"/>
              <w:right w:val="single" w:sz="4" w:space="0" w:color="auto"/>
            </w:tcBorders>
            <w:vAlign w:val="center"/>
          </w:tcPr>
          <w:p w14:paraId="71E91782" w14:textId="77777777" w:rsidR="00602E8F" w:rsidRPr="004D5B34" w:rsidRDefault="00602E8F" w:rsidP="00AE69EE">
            <w:pPr>
              <w:spacing w:after="0" w:line="240" w:lineRule="auto"/>
              <w:jc w:val="both"/>
              <w:rPr>
                <w:rFonts w:ascii="Arial Narrow" w:eastAsia="Arial" w:hAnsi="Arial Narrow" w:cs="Arial"/>
                <w:b/>
                <w:bCs/>
                <w:sz w:val="18"/>
                <w:szCs w:val="18"/>
              </w:rPr>
            </w:pPr>
            <w:r w:rsidRPr="004D5B34">
              <w:rPr>
                <w:rFonts w:ascii="Arial Narrow" w:eastAsia="Arial" w:hAnsi="Arial Narrow" w:cs="Arial"/>
                <w:b/>
                <w:bCs/>
                <w:sz w:val="18"/>
                <w:szCs w:val="18"/>
              </w:rPr>
              <w:t>Paso 1</w:t>
            </w:r>
          </w:p>
          <w:p w14:paraId="1637D815" w14:textId="77777777" w:rsidR="00602E8F" w:rsidRPr="004D5B34" w:rsidRDefault="00602E8F" w:rsidP="00AE69EE">
            <w:pPr>
              <w:spacing w:after="0" w:line="240" w:lineRule="auto"/>
              <w:jc w:val="both"/>
              <w:rPr>
                <w:rFonts w:ascii="Arial Narrow" w:eastAsia="Arial" w:hAnsi="Arial Narrow" w:cs="Arial"/>
                <w:b/>
                <w:bCs/>
                <w:sz w:val="18"/>
                <w:szCs w:val="18"/>
              </w:rPr>
            </w:pPr>
          </w:p>
          <w:p w14:paraId="776948DC" w14:textId="77777777" w:rsidR="00602E8F" w:rsidRPr="004D5B34" w:rsidRDefault="00602E8F" w:rsidP="00AE69EE">
            <w:pPr>
              <w:spacing w:after="0" w:line="240" w:lineRule="auto"/>
              <w:jc w:val="both"/>
              <w:rPr>
                <w:rFonts w:ascii="Arial Narrow" w:hAnsi="Arial Narrow" w:cs="Arial"/>
                <w:sz w:val="18"/>
                <w:szCs w:val="18"/>
              </w:rPr>
            </w:pPr>
            <w:r w:rsidRPr="004D5B34">
              <w:rPr>
                <w:rFonts w:ascii="Arial Narrow" w:eastAsia="Arial" w:hAnsi="Arial Narrow" w:cs="Arial"/>
                <w:sz w:val="18"/>
                <w:szCs w:val="18"/>
              </w:rPr>
              <w:t xml:space="preserve">De acuerdo a las ultimas disposiciones del Gobierno Nacional en la implementación de factura electrónica y dando alcance a la </w:t>
            </w:r>
            <w:r w:rsidRPr="004D5B34">
              <w:rPr>
                <w:rFonts w:ascii="Arial Narrow" w:eastAsia="Arial" w:hAnsi="Arial Narrow" w:cs="Arial"/>
                <w:color w:val="C00000"/>
                <w:sz w:val="18"/>
                <w:szCs w:val="18"/>
              </w:rPr>
              <w:t xml:space="preserve">Resolución </w:t>
            </w:r>
            <w:r w:rsidRPr="004D5B34">
              <w:rPr>
                <w:rFonts w:ascii="Arial Narrow" w:hAnsi="Arial Narrow" w:cs="Arial"/>
                <w:bCs/>
                <w:color w:val="C00000"/>
                <w:sz w:val="18"/>
                <w:szCs w:val="18"/>
              </w:rPr>
              <w:t xml:space="preserve">165 de la DIAN </w:t>
            </w:r>
            <w:r w:rsidRPr="004D5B34">
              <w:rPr>
                <w:rFonts w:ascii="Arial Narrow" w:hAnsi="Arial Narrow" w:cs="Arial"/>
                <w:bCs/>
                <w:sz w:val="18"/>
                <w:szCs w:val="18"/>
              </w:rPr>
              <w:t>del 1 de noviembre de 2023, a la Circular externa  042 del Ministerio de Hacienda SIIF del 26 de diciembre del 2023 (soporte tecnológico para la factura electrónica)</w:t>
            </w:r>
            <w:r w:rsidRPr="004D5B34">
              <w:rPr>
                <w:rFonts w:ascii="Arial Narrow" w:eastAsia="Arial" w:hAnsi="Arial Narrow" w:cs="Arial"/>
                <w:sz w:val="18"/>
                <w:szCs w:val="18"/>
              </w:rPr>
              <w:t xml:space="preserve">, el contratista deberá enviar al BUZON UNICO SIIF NACION al correo </w:t>
            </w:r>
            <w:hyperlink r:id="rId8">
              <w:r w:rsidRPr="004D5B34">
                <w:rPr>
                  <w:rStyle w:val="Hipervnculo"/>
                  <w:rFonts w:ascii="Arial Narrow" w:eastAsia="Arial" w:hAnsi="Arial Narrow" w:cs="Arial"/>
                  <w:sz w:val="18"/>
                  <w:szCs w:val="18"/>
                </w:rPr>
                <w:t>siifnacion.facturaelectronica@minhacienda.gov.co</w:t>
              </w:r>
            </w:hyperlink>
            <w:r w:rsidRPr="004D5B34">
              <w:rPr>
                <w:rFonts w:ascii="Arial Narrow" w:eastAsia="Arial" w:hAnsi="Arial Narrow" w:cs="Arial"/>
                <w:sz w:val="18"/>
                <w:szCs w:val="18"/>
              </w:rPr>
              <w:t xml:space="preserve"> la factura electrónica y colocar en el asunto la siguiente información: ASUNTO: 160102000; número del contrato u orden de compra; correo del supervisor del contrato.</w:t>
            </w:r>
          </w:p>
          <w:p w14:paraId="1D1D18B5" w14:textId="77777777" w:rsidR="00602E8F" w:rsidRPr="004D5B34" w:rsidRDefault="00602E8F" w:rsidP="00AE69EE">
            <w:pPr>
              <w:spacing w:after="0" w:line="240" w:lineRule="auto"/>
              <w:jc w:val="both"/>
              <w:rPr>
                <w:rFonts w:ascii="Arial Narrow" w:eastAsia="Arial" w:hAnsi="Arial Narrow" w:cs="Arial"/>
                <w:sz w:val="18"/>
                <w:szCs w:val="18"/>
              </w:rPr>
            </w:pPr>
          </w:p>
          <w:p w14:paraId="0049AA1B" w14:textId="77777777" w:rsidR="00602E8F" w:rsidRPr="004D5B34" w:rsidRDefault="00602E8F" w:rsidP="00AE69EE">
            <w:pPr>
              <w:pStyle w:val="Ttulo2"/>
              <w:spacing w:before="0" w:line="240" w:lineRule="auto"/>
              <w:jc w:val="both"/>
              <w:rPr>
                <w:rStyle w:val="Hipervnculo"/>
                <w:rFonts w:ascii="Arial Narrow" w:eastAsia="Arial" w:hAnsi="Arial Narrow" w:cs="Arial"/>
                <w:color w:val="auto"/>
                <w:sz w:val="18"/>
                <w:szCs w:val="18"/>
              </w:rPr>
            </w:pPr>
            <w:r w:rsidRPr="004D5B34">
              <w:rPr>
                <w:rFonts w:ascii="Arial Narrow" w:eastAsia="Arial" w:hAnsi="Arial Narrow" w:cs="Arial"/>
                <w:color w:val="auto"/>
                <w:sz w:val="18"/>
                <w:szCs w:val="18"/>
              </w:rPr>
              <w:t xml:space="preserve">EJEMPLO: 160102000;07-8-20xxx-21; </w:t>
            </w:r>
            <w:hyperlink r:id="rId9">
              <w:r w:rsidRPr="004D5B34">
                <w:rPr>
                  <w:rStyle w:val="Hipervnculo"/>
                  <w:rFonts w:ascii="Arial Narrow" w:eastAsia="Arial" w:hAnsi="Arial Narrow" w:cs="Arial"/>
                  <w:color w:val="auto"/>
                  <w:sz w:val="18"/>
                  <w:szCs w:val="18"/>
                </w:rPr>
                <w:t>ROSA.GOMEZ@CORREO.POLICIA.GOV.CO</w:t>
              </w:r>
            </w:hyperlink>
          </w:p>
          <w:p w14:paraId="250F72D3" w14:textId="77777777" w:rsidR="00602E8F" w:rsidRPr="004D5B34" w:rsidRDefault="00602E8F" w:rsidP="00AE69EE">
            <w:pPr>
              <w:spacing w:after="0" w:line="240" w:lineRule="auto"/>
              <w:jc w:val="both"/>
              <w:rPr>
                <w:rFonts w:ascii="Arial Narrow" w:eastAsia="Arial" w:hAnsi="Arial Narrow" w:cs="Arial"/>
                <w:sz w:val="18"/>
                <w:szCs w:val="18"/>
              </w:rPr>
            </w:pPr>
          </w:p>
          <w:p w14:paraId="5CB4D827" w14:textId="77777777" w:rsidR="00602E8F" w:rsidRPr="004D5B34" w:rsidRDefault="00602E8F" w:rsidP="00AE69EE">
            <w:pPr>
              <w:shd w:val="clear" w:color="auto" w:fill="FFFFFF"/>
              <w:spacing w:after="0" w:line="240" w:lineRule="auto"/>
              <w:jc w:val="both"/>
              <w:textAlignment w:val="baseline"/>
              <w:rPr>
                <w:rFonts w:ascii="Arial Narrow" w:hAnsi="Arial Narrow"/>
                <w:color w:val="000000"/>
                <w:sz w:val="18"/>
                <w:szCs w:val="18"/>
                <w:bdr w:val="none" w:sz="0" w:space="0" w:color="auto" w:frame="1"/>
                <w:lang w:eastAsia="es-CO"/>
              </w:rPr>
            </w:pPr>
            <w:r w:rsidRPr="004D5B34">
              <w:rPr>
                <w:rFonts w:ascii="Arial Narrow" w:hAnsi="Arial Narrow"/>
                <w:color w:val="000000"/>
                <w:sz w:val="18"/>
                <w:szCs w:val="18"/>
                <w:bdr w:val="none" w:sz="0" w:space="0" w:color="auto" w:frame="1"/>
                <w:lang w:eastAsia="es-CO"/>
              </w:rPr>
              <w:t>Paso2</w:t>
            </w:r>
          </w:p>
          <w:p w14:paraId="20D52DAE" w14:textId="77777777" w:rsidR="00602E8F" w:rsidRPr="004D5B34" w:rsidRDefault="00602E8F" w:rsidP="00AE69EE">
            <w:pPr>
              <w:shd w:val="clear" w:color="auto" w:fill="FFFFFF"/>
              <w:spacing w:after="0" w:line="240" w:lineRule="auto"/>
              <w:jc w:val="both"/>
              <w:textAlignment w:val="baseline"/>
              <w:rPr>
                <w:rFonts w:ascii="Arial Narrow" w:hAnsi="Arial Narrow"/>
                <w:color w:val="000000"/>
                <w:sz w:val="18"/>
                <w:szCs w:val="18"/>
                <w:bdr w:val="none" w:sz="0" w:space="0" w:color="auto" w:frame="1"/>
                <w:lang w:eastAsia="es-CO"/>
              </w:rPr>
            </w:pPr>
          </w:p>
          <w:p w14:paraId="2D463A10" w14:textId="77777777" w:rsidR="00602E8F" w:rsidRPr="004D5B34" w:rsidRDefault="00602E8F" w:rsidP="00AE69EE">
            <w:pPr>
              <w:shd w:val="clear" w:color="auto" w:fill="FFFFFF"/>
              <w:spacing w:after="0" w:line="240" w:lineRule="auto"/>
              <w:jc w:val="both"/>
              <w:textAlignment w:val="baseline"/>
              <w:rPr>
                <w:rFonts w:ascii="Arial Narrow" w:hAnsi="Arial Narrow"/>
                <w:color w:val="000000"/>
                <w:sz w:val="18"/>
                <w:szCs w:val="18"/>
                <w:bdr w:val="none" w:sz="0" w:space="0" w:color="auto" w:frame="1"/>
                <w:lang w:eastAsia="es-CO"/>
              </w:rPr>
            </w:pPr>
            <w:r w:rsidRPr="004D5B34">
              <w:rPr>
                <w:rFonts w:ascii="Arial Narrow" w:hAnsi="Arial Narrow"/>
                <w:color w:val="000000"/>
                <w:sz w:val="18"/>
                <w:szCs w:val="18"/>
                <w:bdr w:val="none" w:sz="0" w:space="0" w:color="auto" w:frame="1"/>
                <w:lang w:eastAsia="es-CO"/>
              </w:rPr>
              <w:t>La Dirección de Sanidad Policía Nacional pagará al CONTRATISTA el valor del contrato que resulte del presente proceso, en la ciudad de Bogotá, D.C, en un único pago, después de la prestación de la entrega de los insumos, dentro de los treinta (30) días hábiles siguientes a la radicación y asignación del turno para pago respectivo, previa presentación de la factura dentro de los primeros cinco días del mes,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del Edificio de la Dirección de Sanidad ubicado en la Calle 44 No.50-51, donde de conformidad con lo establecido en el artículo 19 de la Ley 1150 de 2007 “Derecho a Turno” se le asignará un número de radicación. En caso que el CONTRATISTA presente los documentos requeridos para el pago después del día veinte (20) del mes se realizará dentro de los (60) días hábiles siguientes a la fecha de la radicación. En todo caso, los pagos están sujetos a la disponibilidad de PAC y ubicación de los recursos por parte del Nivel Central.</w:t>
            </w:r>
          </w:p>
          <w:p w14:paraId="7A2E4715" w14:textId="77777777" w:rsidR="00602E8F" w:rsidRPr="004D5B34" w:rsidRDefault="00602E8F" w:rsidP="00AE69EE">
            <w:pPr>
              <w:shd w:val="clear" w:color="auto" w:fill="FFFFFF"/>
              <w:spacing w:after="0" w:line="240" w:lineRule="auto"/>
              <w:jc w:val="both"/>
              <w:textAlignment w:val="baseline"/>
              <w:rPr>
                <w:rFonts w:ascii="Arial Narrow" w:hAnsi="Arial Narrow"/>
                <w:color w:val="000000"/>
                <w:sz w:val="18"/>
                <w:szCs w:val="18"/>
                <w:bdr w:val="none" w:sz="0" w:space="0" w:color="auto" w:frame="1"/>
                <w:lang w:eastAsia="es-CO"/>
              </w:rPr>
            </w:pPr>
          </w:p>
          <w:p w14:paraId="5C69F793" w14:textId="77777777" w:rsidR="00602E8F" w:rsidRPr="004D5B34" w:rsidRDefault="00602E8F" w:rsidP="00AE69EE">
            <w:pPr>
              <w:shd w:val="clear" w:color="auto" w:fill="FFFFFF"/>
              <w:spacing w:after="0" w:line="240" w:lineRule="auto"/>
              <w:jc w:val="both"/>
              <w:textAlignment w:val="baseline"/>
              <w:rPr>
                <w:rFonts w:ascii="Arial Narrow" w:hAnsi="Arial Narrow"/>
                <w:color w:val="000000"/>
                <w:sz w:val="18"/>
                <w:szCs w:val="18"/>
                <w:bdr w:val="none" w:sz="0" w:space="0" w:color="auto" w:frame="1"/>
                <w:lang w:eastAsia="es-CO"/>
              </w:rPr>
            </w:pPr>
            <w:r w:rsidRPr="004D5B34">
              <w:rPr>
                <w:rFonts w:ascii="Arial Narrow" w:hAnsi="Arial Narrow"/>
                <w:color w:val="000000"/>
                <w:sz w:val="18"/>
                <w:szCs w:val="18"/>
                <w:bdr w:val="none" w:sz="0" w:space="0" w:color="auto" w:frame="1"/>
                <w:lang w:eastAsia="es-CO"/>
              </w:rPr>
              <w:lastRenderedPageBreak/>
              <w:t>Los pagos previstos se acreditarán a la cuenta a favor del CONTRATISTA, o en otro banco o cuenta que éste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w:t>
            </w:r>
          </w:p>
          <w:p w14:paraId="684BA17C" w14:textId="77777777" w:rsidR="00602E8F" w:rsidRPr="004D5B34" w:rsidRDefault="00602E8F" w:rsidP="00AE69EE">
            <w:pPr>
              <w:spacing w:after="0" w:line="240" w:lineRule="auto"/>
              <w:jc w:val="both"/>
              <w:rPr>
                <w:rFonts w:ascii="Arial Narrow" w:hAnsi="Arial Narrow"/>
                <w:color w:val="000000"/>
                <w:sz w:val="18"/>
                <w:szCs w:val="18"/>
                <w:bdr w:val="none" w:sz="0" w:space="0" w:color="auto" w:frame="1"/>
                <w:lang w:eastAsia="es-CO"/>
              </w:rPr>
            </w:pPr>
          </w:p>
          <w:p w14:paraId="387EFF25" w14:textId="77777777" w:rsidR="00602E8F" w:rsidRPr="004D5B34" w:rsidRDefault="00602E8F" w:rsidP="00AE69EE">
            <w:pPr>
              <w:spacing w:after="0" w:line="240" w:lineRule="auto"/>
              <w:jc w:val="both"/>
              <w:rPr>
                <w:rFonts w:ascii="Arial Narrow" w:hAnsi="Arial Narrow"/>
                <w:b/>
                <w:color w:val="000000"/>
                <w:sz w:val="18"/>
                <w:szCs w:val="18"/>
                <w:bdr w:val="none" w:sz="0" w:space="0" w:color="auto" w:frame="1"/>
              </w:rPr>
            </w:pPr>
            <w:r w:rsidRPr="004D5B34">
              <w:rPr>
                <w:rFonts w:ascii="Arial Narrow" w:hAnsi="Arial Narrow"/>
                <w:color w:val="000000"/>
                <w:sz w:val="18"/>
                <w:szCs w:val="18"/>
                <w:bdr w:val="none" w:sz="0" w:space="0" w:color="auto" w:frame="1"/>
                <w:lang w:eastAsia="es-CO"/>
              </w:rPr>
              <w:t>Adicionalmente se debe tener en cuenta que la entrega del tratamiento antirretroviral (TAR), la realización de los laboratorios es obligatorios, no prestarlos ocasionaría el incumplimiento total del paquete.</w:t>
            </w:r>
          </w:p>
          <w:p w14:paraId="7B0EF3E6" w14:textId="77777777" w:rsidR="00602E8F" w:rsidRPr="004D5B34" w:rsidRDefault="00602E8F" w:rsidP="00AE69EE">
            <w:pPr>
              <w:spacing w:after="0" w:line="240" w:lineRule="auto"/>
              <w:jc w:val="both"/>
              <w:rPr>
                <w:rFonts w:ascii="Arial Narrow" w:hAnsi="Arial Narrow"/>
                <w:b/>
                <w:sz w:val="18"/>
                <w:szCs w:val="18"/>
              </w:rPr>
            </w:pPr>
          </w:p>
          <w:p w14:paraId="07AFA702" w14:textId="77777777" w:rsidR="00602E8F" w:rsidRPr="004D5B34" w:rsidRDefault="00602E8F" w:rsidP="00AE69EE">
            <w:pPr>
              <w:spacing w:after="0" w:line="240" w:lineRule="auto"/>
              <w:jc w:val="both"/>
              <w:rPr>
                <w:rFonts w:ascii="Arial Narrow" w:hAnsi="Arial Narrow"/>
                <w:color w:val="000000"/>
                <w:sz w:val="18"/>
                <w:szCs w:val="18"/>
              </w:rPr>
            </w:pPr>
            <w:r w:rsidRPr="004D5B34">
              <w:rPr>
                <w:rFonts w:ascii="Arial Narrow" w:hAnsi="Arial Narrow"/>
                <w:b/>
                <w:bCs/>
                <w:color w:val="000000"/>
                <w:sz w:val="18"/>
                <w:szCs w:val="18"/>
              </w:rPr>
              <w:t>NOMBRE BENEFICIARIO:</w:t>
            </w:r>
            <w:r w:rsidRPr="004D5B34">
              <w:rPr>
                <w:rFonts w:ascii="Arial Narrow" w:hAnsi="Arial Narrow"/>
                <w:color w:val="000000"/>
                <w:sz w:val="18"/>
                <w:szCs w:val="18"/>
              </w:rPr>
              <w:t xml:space="preserve"> </w:t>
            </w:r>
          </w:p>
          <w:p w14:paraId="78A6B34B" w14:textId="77777777" w:rsidR="00602E8F" w:rsidRPr="004D5B34" w:rsidRDefault="00602E8F" w:rsidP="00AE69EE">
            <w:pPr>
              <w:spacing w:after="0" w:line="240" w:lineRule="auto"/>
              <w:jc w:val="both"/>
              <w:rPr>
                <w:rFonts w:ascii="Arial Narrow" w:hAnsi="Arial Narrow"/>
                <w:color w:val="000000"/>
                <w:sz w:val="18"/>
                <w:szCs w:val="18"/>
              </w:rPr>
            </w:pPr>
            <w:r w:rsidRPr="004D5B34">
              <w:rPr>
                <w:rFonts w:ascii="Arial Narrow" w:hAnsi="Arial Narrow"/>
                <w:b/>
                <w:bCs/>
                <w:color w:val="000000"/>
                <w:sz w:val="18"/>
                <w:szCs w:val="18"/>
              </w:rPr>
              <w:t>BANCO:</w:t>
            </w:r>
            <w:r w:rsidRPr="004D5B34">
              <w:rPr>
                <w:rFonts w:ascii="Arial Narrow" w:hAnsi="Arial Narrow"/>
                <w:color w:val="000000"/>
                <w:sz w:val="18"/>
                <w:szCs w:val="18"/>
              </w:rPr>
              <w:t xml:space="preserve"> </w:t>
            </w:r>
          </w:p>
          <w:p w14:paraId="2E392D99" w14:textId="77777777" w:rsidR="00602E8F" w:rsidRPr="004D5B34" w:rsidRDefault="00602E8F" w:rsidP="00AE69EE">
            <w:pPr>
              <w:spacing w:after="0" w:line="240" w:lineRule="auto"/>
              <w:jc w:val="both"/>
              <w:rPr>
                <w:rFonts w:ascii="Arial Narrow" w:hAnsi="Arial Narrow"/>
                <w:color w:val="000000"/>
                <w:sz w:val="18"/>
                <w:szCs w:val="18"/>
              </w:rPr>
            </w:pPr>
            <w:r w:rsidRPr="004D5B34">
              <w:rPr>
                <w:rFonts w:ascii="Arial Narrow" w:hAnsi="Arial Narrow"/>
                <w:b/>
                <w:bCs/>
                <w:color w:val="000000"/>
                <w:sz w:val="18"/>
                <w:szCs w:val="18"/>
              </w:rPr>
              <w:t>TIPO DE CUENTA:</w:t>
            </w:r>
            <w:r w:rsidRPr="004D5B34">
              <w:rPr>
                <w:rFonts w:ascii="Arial Narrow" w:hAnsi="Arial Narrow"/>
                <w:color w:val="000000"/>
                <w:sz w:val="18"/>
                <w:szCs w:val="18"/>
              </w:rPr>
              <w:t xml:space="preserve"> </w:t>
            </w:r>
          </w:p>
          <w:p w14:paraId="6297090B" w14:textId="77777777" w:rsidR="00602E8F" w:rsidRPr="004D5B34" w:rsidRDefault="00602E8F" w:rsidP="00AE69EE">
            <w:pPr>
              <w:spacing w:after="0" w:line="240" w:lineRule="auto"/>
              <w:ind w:right="110"/>
              <w:jc w:val="both"/>
              <w:rPr>
                <w:rFonts w:ascii="Arial Narrow" w:hAnsi="Arial Narrow"/>
                <w:b/>
                <w:sz w:val="18"/>
                <w:szCs w:val="18"/>
              </w:rPr>
            </w:pPr>
            <w:r w:rsidRPr="004D5B34">
              <w:rPr>
                <w:rFonts w:ascii="Arial Narrow" w:hAnsi="Arial Narrow"/>
                <w:b/>
                <w:bCs/>
                <w:color w:val="000000"/>
                <w:sz w:val="18"/>
                <w:szCs w:val="18"/>
              </w:rPr>
              <w:t>NUMERO DE CUENTA:</w:t>
            </w:r>
            <w:r w:rsidRPr="004D5B34">
              <w:rPr>
                <w:rFonts w:ascii="Arial Narrow" w:hAnsi="Arial Narrow"/>
                <w:color w:val="000000"/>
                <w:sz w:val="18"/>
                <w:szCs w:val="18"/>
              </w:rPr>
              <w:t xml:space="preserve"> </w:t>
            </w:r>
          </w:p>
        </w:tc>
      </w:tr>
      <w:tr w:rsidR="00602E8F" w:rsidRPr="002433F3" w14:paraId="3B3ABFBE" w14:textId="77777777" w:rsidTr="00AE69EE">
        <w:trPr>
          <w:trHeight w:val="665"/>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82FAFC9"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lastRenderedPageBreak/>
              <w:t>CLÁUSULA QUINTA- APROPIACIÓN PRESUPUESTAL</w:t>
            </w:r>
          </w:p>
        </w:tc>
        <w:tc>
          <w:tcPr>
            <w:tcW w:w="8086" w:type="dxa"/>
            <w:tcBorders>
              <w:top w:val="single" w:sz="4" w:space="0" w:color="auto"/>
              <w:left w:val="single" w:sz="4" w:space="0" w:color="auto"/>
              <w:bottom w:val="single" w:sz="4" w:space="0" w:color="auto"/>
              <w:right w:val="single" w:sz="4" w:space="0" w:color="auto"/>
            </w:tcBorders>
            <w:vAlign w:val="center"/>
            <w:hideMark/>
          </w:tcPr>
          <w:p w14:paraId="18777E73" w14:textId="77777777" w:rsidR="00602E8F" w:rsidRPr="004D5B34" w:rsidRDefault="00602E8F" w:rsidP="00AE69EE">
            <w:pPr>
              <w:spacing w:after="0" w:line="240" w:lineRule="auto"/>
              <w:jc w:val="both"/>
              <w:rPr>
                <w:rFonts w:ascii="Arial Narrow" w:hAnsi="Arial Narrow"/>
                <w:sz w:val="18"/>
                <w:szCs w:val="18"/>
              </w:rPr>
            </w:pPr>
            <w:r w:rsidRPr="004D5B34">
              <w:rPr>
                <w:rFonts w:ascii="Arial Narrow" w:hAnsi="Arial Narrow"/>
                <w:sz w:val="18"/>
                <w:szCs w:val="18"/>
              </w:rPr>
              <w:t>Certificados de Disponibilidad Presupuestal SIIF</w:t>
            </w:r>
            <w:r w:rsidRPr="004D5B34">
              <w:rPr>
                <w:rFonts w:ascii="Arial Narrow" w:hAnsi="Arial Narrow"/>
                <w:color w:val="C00000"/>
                <w:sz w:val="18"/>
                <w:szCs w:val="18"/>
              </w:rPr>
              <w:t xml:space="preserve"> No. 44225 </w:t>
            </w:r>
            <w:r w:rsidRPr="004D5B34">
              <w:rPr>
                <w:rFonts w:ascii="Arial Narrow" w:hAnsi="Arial Narrow"/>
                <w:sz w:val="18"/>
                <w:szCs w:val="18"/>
              </w:rPr>
              <w:t xml:space="preserve">y QUIPU </w:t>
            </w:r>
            <w:r w:rsidRPr="004D5B34">
              <w:rPr>
                <w:rFonts w:ascii="Arial Narrow" w:hAnsi="Arial Narrow"/>
                <w:color w:val="C00000"/>
                <w:sz w:val="18"/>
                <w:szCs w:val="18"/>
              </w:rPr>
              <w:t>No. 139</w:t>
            </w:r>
            <w:r w:rsidRPr="004D5B34">
              <w:rPr>
                <w:rFonts w:ascii="Arial Narrow" w:hAnsi="Arial Narrow"/>
                <w:sz w:val="18"/>
                <w:szCs w:val="18"/>
              </w:rPr>
              <w:t xml:space="preserve"> (vigencia 2025) expedidos </w:t>
            </w:r>
            <w:r w:rsidRPr="004D5B34">
              <w:rPr>
                <w:rFonts w:ascii="Arial Narrow" w:hAnsi="Arial Narrow"/>
                <w:color w:val="C00000"/>
                <w:sz w:val="18"/>
                <w:szCs w:val="18"/>
              </w:rPr>
              <w:t xml:space="preserve">el 09 de JUNIO de 2025, por el </w:t>
            </w:r>
            <w:r w:rsidRPr="004D5B34">
              <w:rPr>
                <w:rFonts w:ascii="Arial Narrow" w:hAnsi="Arial Narrow"/>
                <w:sz w:val="18"/>
                <w:szCs w:val="18"/>
              </w:rPr>
              <w:t>por el Jefe de Presupuesto de la Dirección de Sanidad de la Policía Nacional.</w:t>
            </w:r>
          </w:p>
        </w:tc>
      </w:tr>
      <w:tr w:rsidR="00602E8F" w:rsidRPr="002433F3" w14:paraId="1A3C6A42" w14:textId="77777777" w:rsidTr="00AE69EE">
        <w:trPr>
          <w:trHeight w:val="532"/>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57DABE2E" w14:textId="77777777" w:rsidR="00602E8F" w:rsidRPr="004D5B34" w:rsidRDefault="00602E8F" w:rsidP="00AE69EE">
            <w:pPr>
              <w:spacing w:after="0" w:line="240" w:lineRule="auto"/>
              <w:jc w:val="center"/>
              <w:rPr>
                <w:rFonts w:ascii="Arial Narrow" w:hAnsi="Arial Narrow"/>
                <w:b/>
                <w:sz w:val="18"/>
                <w:szCs w:val="18"/>
              </w:rPr>
            </w:pPr>
            <w:r w:rsidRPr="004D5B34">
              <w:rPr>
                <w:rFonts w:ascii="Arial Narrow" w:hAnsi="Arial Narrow"/>
                <w:b/>
                <w:sz w:val="18"/>
                <w:szCs w:val="18"/>
              </w:rPr>
              <w:t>CLÁUSULA SEXTA - PLAZO DE EJECUCIÓN</w:t>
            </w:r>
          </w:p>
        </w:tc>
        <w:tc>
          <w:tcPr>
            <w:tcW w:w="8086" w:type="dxa"/>
            <w:tcBorders>
              <w:top w:val="single" w:sz="4" w:space="0" w:color="auto"/>
              <w:left w:val="single" w:sz="4" w:space="0" w:color="auto"/>
              <w:bottom w:val="single" w:sz="4" w:space="0" w:color="auto"/>
              <w:right w:val="single" w:sz="4" w:space="0" w:color="auto"/>
            </w:tcBorders>
            <w:vAlign w:val="center"/>
            <w:hideMark/>
          </w:tcPr>
          <w:p w14:paraId="7DBEC299" w14:textId="77777777" w:rsidR="00602E8F" w:rsidRPr="004D5B34" w:rsidRDefault="00602E8F" w:rsidP="00AE69EE">
            <w:pPr>
              <w:spacing w:after="0" w:line="240" w:lineRule="auto"/>
              <w:jc w:val="both"/>
              <w:rPr>
                <w:rFonts w:ascii="Arial Narrow" w:hAnsi="Arial Narrow"/>
                <w:sz w:val="18"/>
                <w:szCs w:val="18"/>
              </w:rPr>
            </w:pPr>
            <w:r w:rsidRPr="004D5B34">
              <w:rPr>
                <w:rFonts w:ascii="Arial Narrow" w:hAnsi="Arial Narrow"/>
                <w:sz w:val="18"/>
                <w:szCs w:val="18"/>
              </w:rPr>
              <w:t xml:space="preserve">El plazo de ejecución será de </w:t>
            </w:r>
            <w:r w:rsidRPr="004D5B34">
              <w:rPr>
                <w:rFonts w:ascii="Arial Narrow" w:hAnsi="Arial Narrow"/>
                <w:b/>
                <w:bCs/>
                <w:sz w:val="18"/>
                <w:szCs w:val="18"/>
              </w:rPr>
              <w:t>ONCE (11) MESES</w:t>
            </w:r>
            <w:r w:rsidRPr="004D5B34">
              <w:rPr>
                <w:rFonts w:ascii="Arial Narrow" w:hAnsi="Arial Narrow"/>
                <w:sz w:val="18"/>
                <w:szCs w:val="18"/>
              </w:rPr>
              <w:t>, a partir de la suscripción de la Carta de Inicio de Ejecución del contrato, previa aprobación de la Garantía única por parte de la DISAN, con entregas de acuerdo a las necesidades de los Establecimientos de Sanidad y el consumo promedio mensual. Tiempo durante el cual deberá dar cumplimiento cabal a las prestaciones a que se obliga.</w:t>
            </w:r>
          </w:p>
        </w:tc>
      </w:tr>
      <w:tr w:rsidR="00602E8F" w:rsidRPr="002433F3" w14:paraId="02501DC8" w14:textId="77777777" w:rsidTr="00AE69EE">
        <w:trPr>
          <w:trHeight w:val="20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1AC5376D" w14:textId="77777777" w:rsidR="00602E8F" w:rsidRPr="002433F3" w:rsidRDefault="00602E8F" w:rsidP="00AE69EE">
            <w:pPr>
              <w:widowControl w:val="0"/>
              <w:spacing w:after="0" w:line="240" w:lineRule="auto"/>
              <w:jc w:val="center"/>
              <w:rPr>
                <w:rFonts w:ascii="Arial Narrow" w:hAnsi="Arial Narrow"/>
                <w:b/>
                <w:snapToGrid w:val="0"/>
                <w:sz w:val="20"/>
                <w:szCs w:val="20"/>
              </w:rPr>
            </w:pPr>
            <w:r w:rsidRPr="002433F3">
              <w:rPr>
                <w:rFonts w:ascii="Arial Narrow" w:hAnsi="Arial Narrow"/>
                <w:b/>
                <w:snapToGrid w:val="0"/>
                <w:sz w:val="20"/>
                <w:szCs w:val="20"/>
              </w:rPr>
              <w:t xml:space="preserve">CLÁUSULA OCTAVA: </w:t>
            </w:r>
            <w:r w:rsidRPr="002433F3">
              <w:rPr>
                <w:rFonts w:ascii="Arial Narrow" w:hAnsi="Arial Narrow"/>
                <w:b/>
                <w:color w:val="000000"/>
                <w:sz w:val="20"/>
                <w:szCs w:val="20"/>
              </w:rPr>
              <w:t>LUGAR DE EJECUCIÓN</w:t>
            </w:r>
          </w:p>
        </w:tc>
        <w:tc>
          <w:tcPr>
            <w:tcW w:w="8086" w:type="dxa"/>
            <w:tcBorders>
              <w:top w:val="single" w:sz="4" w:space="0" w:color="auto"/>
              <w:left w:val="single" w:sz="4" w:space="0" w:color="auto"/>
              <w:bottom w:val="single" w:sz="4" w:space="0" w:color="auto"/>
              <w:right w:val="single" w:sz="4" w:space="0" w:color="auto"/>
            </w:tcBorders>
            <w:vAlign w:val="center"/>
          </w:tcPr>
          <w:p w14:paraId="1AEC1516" w14:textId="77777777" w:rsidR="00602E8F" w:rsidRPr="004D5B34" w:rsidRDefault="00602E8F" w:rsidP="00AE69EE">
            <w:pPr>
              <w:spacing w:line="240" w:lineRule="auto"/>
              <w:jc w:val="both"/>
              <w:rPr>
                <w:rFonts w:ascii="Arial Narrow" w:hAnsi="Arial Narrow"/>
                <w:bCs/>
                <w:sz w:val="18"/>
                <w:szCs w:val="18"/>
              </w:rPr>
            </w:pPr>
            <w:r w:rsidRPr="004D5B34">
              <w:rPr>
                <w:rFonts w:ascii="Arial Narrow" w:hAnsi="Arial Narrow"/>
                <w:bCs/>
                <w:sz w:val="18"/>
                <w:szCs w:val="18"/>
              </w:rPr>
              <w:t>Las pruebas rápidas y preservativos (condones) que se van a adquirir objeto del contrato que se llegue a suscribir como resultado de la definición del proceso de selección, deben ingresar a los diferentes almacenes de las Unidades Prestadoras de Salud de la Dirección de Sanidad, cumpliendo lo dispuesto en el Anexo ESPECIFICACIONES TECNICAS MINIMAS, del proceso previa coordinación con el supervisor del contrato.</w:t>
            </w:r>
          </w:p>
          <w:p w14:paraId="6DF1A137" w14:textId="77777777" w:rsidR="00602E8F" w:rsidRPr="004D5B34" w:rsidRDefault="00602E8F" w:rsidP="00AE69EE">
            <w:pPr>
              <w:pStyle w:val="Prrafodelista"/>
              <w:ind w:left="0"/>
              <w:jc w:val="both"/>
              <w:rPr>
                <w:rFonts w:ascii="Arial Narrow" w:hAnsi="Arial Narrow"/>
                <w:bCs/>
                <w:sz w:val="18"/>
                <w:szCs w:val="18"/>
              </w:rPr>
            </w:pPr>
            <w:r w:rsidRPr="004D5B34">
              <w:rPr>
                <w:rFonts w:ascii="Arial Narrow" w:hAnsi="Arial Narrow"/>
                <w:bCs/>
                <w:sz w:val="18"/>
                <w:szCs w:val="18"/>
              </w:rPr>
              <w:t>Ubicación de los almacenes:</w:t>
            </w:r>
          </w:p>
          <w:p w14:paraId="69C2ABF8" w14:textId="77777777" w:rsidR="00602E8F" w:rsidRDefault="00602E8F" w:rsidP="00AE69EE">
            <w:pPr>
              <w:spacing w:after="0" w:line="240" w:lineRule="auto"/>
              <w:jc w:val="both"/>
              <w:rPr>
                <w:rFonts w:ascii="Arial Narrow" w:hAnsi="Arial Narrow"/>
                <w:color w:val="000000"/>
                <w:sz w:val="20"/>
                <w:szCs w:val="20"/>
              </w:rPr>
            </w:pPr>
          </w:p>
          <w:tbl>
            <w:tblPr>
              <w:tblW w:w="9015" w:type="dxa"/>
              <w:tblCellMar>
                <w:top w:w="15" w:type="dxa"/>
                <w:left w:w="70" w:type="dxa"/>
                <w:bottom w:w="15" w:type="dxa"/>
                <w:right w:w="70" w:type="dxa"/>
              </w:tblCellMar>
              <w:tblLook w:val="04A0" w:firstRow="1" w:lastRow="0" w:firstColumn="1" w:lastColumn="0" w:noHBand="0" w:noVBand="1"/>
            </w:tblPr>
            <w:tblGrid>
              <w:gridCol w:w="624"/>
              <w:gridCol w:w="1284"/>
              <w:gridCol w:w="1652"/>
              <w:gridCol w:w="2147"/>
              <w:gridCol w:w="3162"/>
              <w:gridCol w:w="146"/>
            </w:tblGrid>
            <w:tr w:rsidR="00602E8F" w:rsidRPr="008E2781" w14:paraId="4503787B" w14:textId="77777777" w:rsidTr="00AE69EE">
              <w:trPr>
                <w:trHeight w:val="85"/>
              </w:trPr>
              <w:tc>
                <w:tcPr>
                  <w:tcW w:w="346" w:type="pct"/>
                  <w:tcBorders>
                    <w:top w:val="single" w:sz="8" w:space="0" w:color="auto"/>
                    <w:left w:val="single" w:sz="8" w:space="0" w:color="auto"/>
                    <w:bottom w:val="single" w:sz="8" w:space="0" w:color="auto"/>
                    <w:right w:val="single" w:sz="4" w:space="0" w:color="auto"/>
                  </w:tcBorders>
                  <w:shd w:val="clear" w:color="auto" w:fill="F2F2F2" w:themeFill="background1" w:themeFillShade="F2"/>
                  <w:vAlign w:val="center"/>
                  <w:hideMark/>
                </w:tcPr>
                <w:p w14:paraId="6C4C45FF" w14:textId="77777777" w:rsidR="00602E8F" w:rsidRPr="008E2781" w:rsidRDefault="00602E8F" w:rsidP="00AE69EE">
                  <w:pPr>
                    <w:spacing w:after="0" w:line="240" w:lineRule="auto"/>
                    <w:jc w:val="center"/>
                    <w:rPr>
                      <w:rFonts w:ascii="Arial" w:eastAsia="Times New Roman" w:hAnsi="Arial" w:cs="Arial"/>
                      <w:b/>
                      <w:bCs/>
                      <w:sz w:val="14"/>
                      <w:szCs w:val="14"/>
                      <w:lang w:eastAsia="es-CO"/>
                    </w:rPr>
                  </w:pPr>
                  <w:r w:rsidRPr="008E2781">
                    <w:rPr>
                      <w:rFonts w:ascii="Arial" w:eastAsia="Times New Roman" w:hAnsi="Arial" w:cs="Arial"/>
                      <w:b/>
                      <w:bCs/>
                      <w:sz w:val="14"/>
                      <w:szCs w:val="14"/>
                      <w:lang w:eastAsia="es-CO"/>
                    </w:rPr>
                    <w:t>RASES</w:t>
                  </w:r>
                </w:p>
              </w:tc>
              <w:tc>
                <w:tcPr>
                  <w:tcW w:w="712" w:type="pct"/>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hideMark/>
                </w:tcPr>
                <w:p w14:paraId="45263FF9" w14:textId="77777777" w:rsidR="00602E8F" w:rsidRPr="008E2781" w:rsidRDefault="00602E8F" w:rsidP="00AE69EE">
                  <w:pPr>
                    <w:spacing w:after="0" w:line="240" w:lineRule="auto"/>
                    <w:jc w:val="center"/>
                    <w:rPr>
                      <w:rFonts w:ascii="Arial" w:eastAsia="Times New Roman" w:hAnsi="Arial" w:cs="Arial"/>
                      <w:b/>
                      <w:bCs/>
                      <w:sz w:val="14"/>
                      <w:szCs w:val="14"/>
                      <w:lang w:eastAsia="es-CO"/>
                    </w:rPr>
                  </w:pPr>
                  <w:r w:rsidRPr="008E2781">
                    <w:rPr>
                      <w:rFonts w:ascii="Arial" w:eastAsia="Times New Roman" w:hAnsi="Arial" w:cs="Arial"/>
                      <w:b/>
                      <w:bCs/>
                      <w:sz w:val="14"/>
                      <w:szCs w:val="14"/>
                      <w:lang w:eastAsia="es-CO"/>
                    </w:rPr>
                    <w:t>UPRES</w:t>
                  </w:r>
                </w:p>
              </w:tc>
              <w:tc>
                <w:tcPr>
                  <w:tcW w:w="916" w:type="pct"/>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hideMark/>
                </w:tcPr>
                <w:p w14:paraId="67710281" w14:textId="77777777" w:rsidR="00602E8F" w:rsidRPr="008E2781" w:rsidRDefault="00602E8F" w:rsidP="00AE69EE">
                  <w:pPr>
                    <w:spacing w:after="0" w:line="240" w:lineRule="auto"/>
                    <w:jc w:val="center"/>
                    <w:rPr>
                      <w:rFonts w:ascii="Arial" w:eastAsia="Times New Roman" w:hAnsi="Arial" w:cs="Arial"/>
                      <w:b/>
                      <w:bCs/>
                      <w:sz w:val="14"/>
                      <w:szCs w:val="14"/>
                      <w:lang w:eastAsia="es-CO"/>
                    </w:rPr>
                  </w:pPr>
                  <w:r w:rsidRPr="008E2781">
                    <w:rPr>
                      <w:rFonts w:ascii="Arial" w:eastAsia="Times New Roman" w:hAnsi="Arial" w:cs="Arial"/>
                      <w:b/>
                      <w:bCs/>
                      <w:sz w:val="14"/>
                      <w:szCs w:val="14"/>
                      <w:lang w:eastAsia="es-CO"/>
                    </w:rPr>
                    <w:t>DIRECCION</w:t>
                  </w:r>
                </w:p>
              </w:tc>
              <w:tc>
                <w:tcPr>
                  <w:tcW w:w="1191" w:type="pct"/>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hideMark/>
                </w:tcPr>
                <w:p w14:paraId="757A00E7" w14:textId="77777777" w:rsidR="00602E8F" w:rsidRPr="008E2781" w:rsidRDefault="00602E8F" w:rsidP="00AE69EE">
                  <w:pPr>
                    <w:spacing w:after="0" w:line="240" w:lineRule="auto"/>
                    <w:jc w:val="center"/>
                    <w:rPr>
                      <w:rFonts w:ascii="Arial" w:eastAsia="Times New Roman" w:hAnsi="Arial" w:cs="Arial"/>
                      <w:b/>
                      <w:bCs/>
                      <w:sz w:val="14"/>
                      <w:szCs w:val="14"/>
                      <w:lang w:eastAsia="es-CO"/>
                    </w:rPr>
                  </w:pPr>
                  <w:r w:rsidRPr="008E2781">
                    <w:rPr>
                      <w:rFonts w:ascii="Arial" w:eastAsia="Times New Roman" w:hAnsi="Arial" w:cs="Arial"/>
                      <w:b/>
                      <w:bCs/>
                      <w:sz w:val="14"/>
                      <w:szCs w:val="14"/>
                      <w:lang w:eastAsia="es-CO"/>
                    </w:rPr>
                    <w:t xml:space="preserve">NUMERO TELEFONICO </w:t>
                  </w:r>
                </w:p>
              </w:tc>
              <w:tc>
                <w:tcPr>
                  <w:tcW w:w="1754" w:type="pct"/>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tcPr>
                <w:p w14:paraId="6481894A" w14:textId="77777777" w:rsidR="00602E8F" w:rsidRPr="008E2781" w:rsidRDefault="00602E8F" w:rsidP="00AE69EE">
                  <w:pPr>
                    <w:spacing w:after="0" w:line="240" w:lineRule="auto"/>
                    <w:jc w:val="center"/>
                    <w:rPr>
                      <w:rFonts w:ascii="Arial" w:eastAsia="Times New Roman" w:hAnsi="Arial" w:cs="Arial"/>
                      <w:b/>
                      <w:bCs/>
                      <w:sz w:val="14"/>
                      <w:szCs w:val="14"/>
                      <w:lang w:eastAsia="es-CO"/>
                    </w:rPr>
                  </w:pPr>
                  <w:r w:rsidRPr="008E2781">
                    <w:rPr>
                      <w:rFonts w:ascii="Arial" w:hAnsi="Arial" w:cs="Arial"/>
                      <w:b/>
                      <w:bCs/>
                      <w:sz w:val="14"/>
                      <w:szCs w:val="14"/>
                    </w:rPr>
                    <w:t>CORREO ELECTRONICO</w:t>
                  </w:r>
                </w:p>
              </w:tc>
              <w:tc>
                <w:tcPr>
                  <w:tcW w:w="81" w:type="pct"/>
                  <w:shd w:val="clear" w:color="auto" w:fill="F2F2F2" w:themeFill="background1" w:themeFillShade="F2"/>
                </w:tcPr>
                <w:p w14:paraId="587CC0F6" w14:textId="77777777" w:rsidR="00602E8F" w:rsidRPr="008E2781" w:rsidRDefault="00602E8F" w:rsidP="00AE69EE">
                  <w:pPr>
                    <w:spacing w:line="240" w:lineRule="auto"/>
                    <w:rPr>
                      <w:rFonts w:ascii="Arial" w:eastAsia="Times New Roman" w:hAnsi="Arial" w:cs="Arial"/>
                      <w:sz w:val="14"/>
                      <w:szCs w:val="14"/>
                      <w:lang w:eastAsia="es-CO"/>
                    </w:rPr>
                  </w:pPr>
                </w:p>
              </w:tc>
            </w:tr>
            <w:tr w:rsidR="00602E8F" w:rsidRPr="008E2781" w14:paraId="10EE7F0D" w14:textId="77777777" w:rsidTr="00AE69EE">
              <w:trPr>
                <w:gridAfter w:val="1"/>
                <w:wAfter w:w="81" w:type="pct"/>
                <w:trHeight w:val="35"/>
              </w:trPr>
              <w:tc>
                <w:tcPr>
                  <w:tcW w:w="346" w:type="pct"/>
                  <w:vMerge w:val="restart"/>
                  <w:tcBorders>
                    <w:top w:val="nil"/>
                    <w:left w:val="single" w:sz="8" w:space="0" w:color="auto"/>
                    <w:right w:val="single" w:sz="4" w:space="0" w:color="auto"/>
                  </w:tcBorders>
                  <w:vAlign w:val="center"/>
                  <w:hideMark/>
                </w:tcPr>
                <w:p w14:paraId="3131DBBA"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1</w:t>
                  </w:r>
                </w:p>
              </w:tc>
              <w:tc>
                <w:tcPr>
                  <w:tcW w:w="712" w:type="pct"/>
                  <w:tcBorders>
                    <w:top w:val="nil"/>
                    <w:left w:val="single" w:sz="4" w:space="0" w:color="auto"/>
                    <w:bottom w:val="single" w:sz="4" w:space="0" w:color="auto"/>
                    <w:right w:val="single" w:sz="4" w:space="0" w:color="auto"/>
                  </w:tcBorders>
                  <w:vAlign w:val="center"/>
                  <w:hideMark/>
                </w:tcPr>
                <w:p w14:paraId="60C74EA0"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 xml:space="preserve">BOGOTA CUNDINAMARCA </w:t>
                  </w:r>
                </w:p>
              </w:tc>
              <w:tc>
                <w:tcPr>
                  <w:tcW w:w="916" w:type="pct"/>
                  <w:tcBorders>
                    <w:top w:val="nil"/>
                    <w:left w:val="single" w:sz="8" w:space="0" w:color="auto"/>
                    <w:bottom w:val="single" w:sz="8" w:space="0" w:color="auto"/>
                    <w:right w:val="single" w:sz="8" w:space="0" w:color="auto"/>
                  </w:tcBorders>
                  <w:vAlign w:val="center"/>
                  <w:hideMark/>
                </w:tcPr>
                <w:p w14:paraId="59204B15"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Av. cl. 12 79 a 25 parque industrial Alsacia. Bodega 33</w:t>
                  </w:r>
                </w:p>
              </w:tc>
              <w:tc>
                <w:tcPr>
                  <w:tcW w:w="1191" w:type="pct"/>
                  <w:tcBorders>
                    <w:top w:val="nil"/>
                    <w:left w:val="nil"/>
                    <w:bottom w:val="single" w:sz="8" w:space="0" w:color="auto"/>
                    <w:right w:val="single" w:sz="8" w:space="0" w:color="auto"/>
                  </w:tcBorders>
                  <w:vAlign w:val="center"/>
                  <w:hideMark/>
                </w:tcPr>
                <w:p w14:paraId="46ED413D"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 xml:space="preserve">5804400 </w:t>
                  </w:r>
                  <w:proofErr w:type="spellStart"/>
                  <w:r w:rsidRPr="008E2781">
                    <w:rPr>
                      <w:rFonts w:ascii="Arial" w:eastAsia="Times New Roman" w:hAnsi="Arial" w:cs="Arial"/>
                      <w:sz w:val="14"/>
                      <w:szCs w:val="14"/>
                      <w:lang w:eastAsia="es-CO"/>
                    </w:rPr>
                    <w:t>ip</w:t>
                  </w:r>
                  <w:proofErr w:type="spellEnd"/>
                  <w:r w:rsidRPr="008E2781">
                    <w:rPr>
                      <w:rFonts w:ascii="Arial" w:eastAsia="Times New Roman" w:hAnsi="Arial" w:cs="Arial"/>
                      <w:sz w:val="14"/>
                      <w:szCs w:val="14"/>
                      <w:lang w:eastAsia="es-CO"/>
                    </w:rPr>
                    <w:t xml:space="preserve"> 2035</w:t>
                  </w:r>
                </w:p>
              </w:tc>
              <w:tc>
                <w:tcPr>
                  <w:tcW w:w="1754" w:type="pct"/>
                  <w:tcBorders>
                    <w:top w:val="nil"/>
                    <w:left w:val="nil"/>
                    <w:bottom w:val="single" w:sz="8" w:space="0" w:color="auto"/>
                    <w:right w:val="single" w:sz="8" w:space="0" w:color="auto"/>
                  </w:tcBorders>
                  <w:vAlign w:val="center"/>
                </w:tcPr>
                <w:p w14:paraId="16ECAE7C"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Disan.upb-al@policia.gov.co</w:t>
                  </w:r>
                </w:p>
              </w:tc>
            </w:tr>
            <w:tr w:rsidR="00602E8F" w:rsidRPr="008E2781" w14:paraId="7B198469" w14:textId="77777777" w:rsidTr="00AE69EE">
              <w:trPr>
                <w:gridAfter w:val="1"/>
                <w:wAfter w:w="81" w:type="pct"/>
                <w:trHeight w:val="31"/>
              </w:trPr>
              <w:tc>
                <w:tcPr>
                  <w:tcW w:w="346" w:type="pct"/>
                  <w:vMerge/>
                  <w:tcBorders>
                    <w:left w:val="single" w:sz="8" w:space="0" w:color="auto"/>
                    <w:right w:val="single" w:sz="4" w:space="0" w:color="auto"/>
                  </w:tcBorders>
                  <w:vAlign w:val="center"/>
                  <w:hideMark/>
                </w:tcPr>
                <w:p w14:paraId="288CCB73"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3C65B752"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AMAZONAS</w:t>
                  </w:r>
                </w:p>
              </w:tc>
              <w:tc>
                <w:tcPr>
                  <w:tcW w:w="916" w:type="pct"/>
                  <w:tcBorders>
                    <w:top w:val="nil"/>
                    <w:left w:val="single" w:sz="8" w:space="0" w:color="auto"/>
                    <w:bottom w:val="single" w:sz="8" w:space="0" w:color="auto"/>
                    <w:right w:val="single" w:sz="8" w:space="0" w:color="auto"/>
                  </w:tcBorders>
                  <w:vAlign w:val="center"/>
                  <w:hideMark/>
                </w:tcPr>
                <w:p w14:paraId="253695A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Calle 14 # 10-32</w:t>
                  </w:r>
                </w:p>
              </w:tc>
              <w:tc>
                <w:tcPr>
                  <w:tcW w:w="1191" w:type="pct"/>
                  <w:tcBorders>
                    <w:top w:val="nil"/>
                    <w:left w:val="nil"/>
                    <w:bottom w:val="single" w:sz="8" w:space="0" w:color="auto"/>
                    <w:right w:val="single" w:sz="8" w:space="0" w:color="auto"/>
                  </w:tcBorders>
                  <w:vAlign w:val="center"/>
                  <w:hideMark/>
                </w:tcPr>
                <w:p w14:paraId="3A1767AE"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3114060672-3043967463</w:t>
                  </w:r>
                </w:p>
              </w:tc>
              <w:tc>
                <w:tcPr>
                  <w:tcW w:w="1754" w:type="pct"/>
                  <w:tcBorders>
                    <w:top w:val="nil"/>
                    <w:left w:val="nil"/>
                    <w:bottom w:val="single" w:sz="8" w:space="0" w:color="auto"/>
                    <w:right w:val="single" w:sz="8" w:space="0" w:color="auto"/>
                  </w:tcBorders>
                  <w:vAlign w:val="center"/>
                </w:tcPr>
                <w:p w14:paraId="2EF15368"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Jeferson.herrera@correo.policia.gov.co</w:t>
                  </w:r>
                </w:p>
              </w:tc>
            </w:tr>
            <w:tr w:rsidR="00602E8F" w:rsidRPr="008E2781" w14:paraId="223D5F9C" w14:textId="77777777" w:rsidTr="00AE69EE">
              <w:trPr>
                <w:gridAfter w:val="1"/>
                <w:wAfter w:w="81" w:type="pct"/>
                <w:trHeight w:val="31"/>
              </w:trPr>
              <w:tc>
                <w:tcPr>
                  <w:tcW w:w="346" w:type="pct"/>
                  <w:vMerge/>
                  <w:tcBorders>
                    <w:left w:val="single" w:sz="8" w:space="0" w:color="auto"/>
                    <w:right w:val="single" w:sz="4" w:space="0" w:color="auto"/>
                  </w:tcBorders>
                  <w:vAlign w:val="center"/>
                  <w:hideMark/>
                </w:tcPr>
                <w:p w14:paraId="1CF9A2DD"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2FE9AF5C"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GUAINIA</w:t>
                  </w:r>
                </w:p>
              </w:tc>
              <w:tc>
                <w:tcPr>
                  <w:tcW w:w="916" w:type="pct"/>
                  <w:tcBorders>
                    <w:top w:val="nil"/>
                    <w:left w:val="single" w:sz="8" w:space="0" w:color="auto"/>
                    <w:bottom w:val="single" w:sz="8" w:space="0" w:color="auto"/>
                    <w:right w:val="single" w:sz="8" w:space="0" w:color="auto"/>
                  </w:tcBorders>
                  <w:vAlign w:val="center"/>
                  <w:hideMark/>
                </w:tcPr>
                <w:p w14:paraId="32F9234E"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Carrera 5 avenida Simón Bolívar 14-84</w:t>
                  </w:r>
                </w:p>
              </w:tc>
              <w:tc>
                <w:tcPr>
                  <w:tcW w:w="1191" w:type="pct"/>
                  <w:tcBorders>
                    <w:top w:val="nil"/>
                    <w:left w:val="nil"/>
                    <w:bottom w:val="single" w:sz="8" w:space="0" w:color="auto"/>
                    <w:right w:val="single" w:sz="8" w:space="0" w:color="auto"/>
                  </w:tcBorders>
                  <w:vAlign w:val="center"/>
                  <w:hideMark/>
                </w:tcPr>
                <w:p w14:paraId="1ACC3ABC"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3209002605-3505561112</w:t>
                  </w:r>
                </w:p>
              </w:tc>
              <w:tc>
                <w:tcPr>
                  <w:tcW w:w="1754" w:type="pct"/>
                  <w:tcBorders>
                    <w:top w:val="nil"/>
                    <w:left w:val="nil"/>
                    <w:bottom w:val="single" w:sz="8" w:space="0" w:color="auto"/>
                    <w:right w:val="single" w:sz="8" w:space="0" w:color="auto"/>
                  </w:tcBorders>
                  <w:vAlign w:val="center"/>
                </w:tcPr>
                <w:p w14:paraId="27F5F825"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Flaminio.quinbayo3699@correo.policia.gov.co</w:t>
                  </w:r>
                </w:p>
              </w:tc>
            </w:tr>
            <w:tr w:rsidR="00602E8F" w:rsidRPr="008E2781" w14:paraId="0BED871E" w14:textId="77777777" w:rsidTr="00AE69EE">
              <w:trPr>
                <w:gridAfter w:val="1"/>
                <w:wAfter w:w="81" w:type="pct"/>
                <w:trHeight w:val="31"/>
              </w:trPr>
              <w:tc>
                <w:tcPr>
                  <w:tcW w:w="346" w:type="pct"/>
                  <w:vMerge/>
                  <w:tcBorders>
                    <w:left w:val="single" w:sz="8" w:space="0" w:color="auto"/>
                    <w:right w:val="single" w:sz="4" w:space="0" w:color="auto"/>
                  </w:tcBorders>
                  <w:vAlign w:val="center"/>
                  <w:hideMark/>
                </w:tcPr>
                <w:p w14:paraId="2789B80B"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696645B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BOYACÁ</w:t>
                  </w:r>
                </w:p>
              </w:tc>
              <w:tc>
                <w:tcPr>
                  <w:tcW w:w="916" w:type="pct"/>
                  <w:tcBorders>
                    <w:top w:val="nil"/>
                    <w:left w:val="single" w:sz="8" w:space="0" w:color="auto"/>
                    <w:bottom w:val="single" w:sz="8" w:space="0" w:color="auto"/>
                    <w:right w:val="single" w:sz="8" w:space="0" w:color="auto"/>
                  </w:tcBorders>
                  <w:vAlign w:val="center"/>
                  <w:hideMark/>
                </w:tcPr>
                <w:p w14:paraId="138CDDB7"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Transversal 15 16-01 barrio Ricaurte -Tunja</w:t>
                  </w:r>
                </w:p>
              </w:tc>
              <w:tc>
                <w:tcPr>
                  <w:tcW w:w="1191" w:type="pct"/>
                  <w:tcBorders>
                    <w:top w:val="nil"/>
                    <w:left w:val="nil"/>
                    <w:bottom w:val="single" w:sz="8" w:space="0" w:color="auto"/>
                    <w:right w:val="single" w:sz="8" w:space="0" w:color="auto"/>
                  </w:tcBorders>
                  <w:vAlign w:val="center"/>
                  <w:hideMark/>
                </w:tcPr>
                <w:p w14:paraId="1E22685C"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3105746287</w:t>
                  </w:r>
                </w:p>
              </w:tc>
              <w:tc>
                <w:tcPr>
                  <w:tcW w:w="1754" w:type="pct"/>
                  <w:tcBorders>
                    <w:top w:val="nil"/>
                    <w:left w:val="nil"/>
                    <w:bottom w:val="single" w:sz="8" w:space="0" w:color="auto"/>
                    <w:right w:val="single" w:sz="8" w:space="0" w:color="auto"/>
                  </w:tcBorders>
                  <w:vAlign w:val="center"/>
                </w:tcPr>
                <w:p w14:paraId="290A51B6"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Deboy.upres-alm@policia.gov.co</w:t>
                  </w:r>
                </w:p>
              </w:tc>
            </w:tr>
            <w:tr w:rsidR="00602E8F" w:rsidRPr="008E2781" w14:paraId="2C10240E" w14:textId="77777777" w:rsidTr="00AE69EE">
              <w:trPr>
                <w:gridAfter w:val="1"/>
                <w:wAfter w:w="81" w:type="pct"/>
                <w:trHeight w:val="31"/>
              </w:trPr>
              <w:tc>
                <w:tcPr>
                  <w:tcW w:w="346" w:type="pct"/>
                  <w:vMerge/>
                  <w:tcBorders>
                    <w:left w:val="single" w:sz="8" w:space="0" w:color="auto"/>
                    <w:right w:val="single" w:sz="4" w:space="0" w:color="auto"/>
                  </w:tcBorders>
                  <w:vAlign w:val="center"/>
                  <w:hideMark/>
                </w:tcPr>
                <w:p w14:paraId="32652EC4"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6EBFD6C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SAN ANDRES</w:t>
                  </w:r>
                </w:p>
              </w:tc>
              <w:tc>
                <w:tcPr>
                  <w:tcW w:w="916" w:type="pct"/>
                  <w:tcBorders>
                    <w:top w:val="nil"/>
                    <w:left w:val="single" w:sz="8" w:space="0" w:color="auto"/>
                    <w:bottom w:val="single" w:sz="8" w:space="0" w:color="auto"/>
                    <w:right w:val="single" w:sz="8" w:space="0" w:color="auto"/>
                  </w:tcBorders>
                  <w:vAlign w:val="center"/>
                  <w:hideMark/>
                </w:tcPr>
                <w:p w14:paraId="509EF492" w14:textId="77777777" w:rsidR="00602E8F" w:rsidRPr="008E2781" w:rsidRDefault="00602E8F" w:rsidP="00AE69EE">
                  <w:pPr>
                    <w:spacing w:after="0" w:line="240" w:lineRule="auto"/>
                    <w:jc w:val="center"/>
                    <w:rPr>
                      <w:rFonts w:ascii="Arial" w:eastAsia="Times New Roman" w:hAnsi="Arial" w:cs="Arial"/>
                      <w:sz w:val="14"/>
                      <w:szCs w:val="14"/>
                      <w:lang w:eastAsia="es-CO"/>
                    </w:rPr>
                  </w:pPr>
                  <w:proofErr w:type="spellStart"/>
                  <w:r w:rsidRPr="008E2781">
                    <w:rPr>
                      <w:rFonts w:ascii="Arial" w:eastAsia="Times New Roman" w:hAnsi="Arial" w:cs="Arial"/>
                      <w:sz w:val="14"/>
                      <w:szCs w:val="14"/>
                      <w:lang w:eastAsia="es-CO"/>
                    </w:rPr>
                    <w:t>Cra</w:t>
                  </w:r>
                  <w:proofErr w:type="spellEnd"/>
                  <w:r w:rsidRPr="008E2781">
                    <w:rPr>
                      <w:rFonts w:ascii="Arial" w:eastAsia="Times New Roman" w:hAnsi="Arial" w:cs="Arial"/>
                      <w:sz w:val="14"/>
                      <w:szCs w:val="14"/>
                      <w:lang w:eastAsia="es-CO"/>
                    </w:rPr>
                    <w:t xml:space="preserve"> 2 no. 7-141 clínica Villareal primer piso </w:t>
                  </w:r>
                </w:p>
              </w:tc>
              <w:tc>
                <w:tcPr>
                  <w:tcW w:w="1191" w:type="pct"/>
                  <w:tcBorders>
                    <w:top w:val="nil"/>
                    <w:left w:val="nil"/>
                    <w:bottom w:val="single" w:sz="8" w:space="0" w:color="auto"/>
                    <w:right w:val="single" w:sz="8" w:space="0" w:color="auto"/>
                  </w:tcBorders>
                  <w:vAlign w:val="center"/>
                  <w:hideMark/>
                </w:tcPr>
                <w:p w14:paraId="7D195715"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3505561092</w:t>
                  </w:r>
                </w:p>
              </w:tc>
              <w:tc>
                <w:tcPr>
                  <w:tcW w:w="1754" w:type="pct"/>
                  <w:tcBorders>
                    <w:top w:val="nil"/>
                    <w:left w:val="nil"/>
                    <w:bottom w:val="single" w:sz="8" w:space="0" w:color="auto"/>
                    <w:right w:val="single" w:sz="8" w:space="0" w:color="auto"/>
                  </w:tcBorders>
                  <w:vAlign w:val="center"/>
                </w:tcPr>
                <w:p w14:paraId="502EBCDC"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Johan.montalvo@correo.policia.gov.co</w:t>
                  </w:r>
                </w:p>
              </w:tc>
            </w:tr>
            <w:tr w:rsidR="00602E8F" w:rsidRPr="008E2781" w14:paraId="7F5A9C77" w14:textId="77777777" w:rsidTr="00AE69EE">
              <w:trPr>
                <w:gridAfter w:val="1"/>
                <w:wAfter w:w="81" w:type="pct"/>
                <w:trHeight w:val="31"/>
              </w:trPr>
              <w:tc>
                <w:tcPr>
                  <w:tcW w:w="346" w:type="pct"/>
                  <w:vMerge/>
                  <w:tcBorders>
                    <w:left w:val="single" w:sz="8" w:space="0" w:color="auto"/>
                    <w:bottom w:val="single" w:sz="4" w:space="0" w:color="auto"/>
                    <w:right w:val="single" w:sz="4" w:space="0" w:color="auto"/>
                  </w:tcBorders>
                  <w:vAlign w:val="center"/>
                </w:tcPr>
                <w:p w14:paraId="024408A7"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tcPr>
                <w:p w14:paraId="070CA0CC"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VICHADA</w:t>
                  </w:r>
                </w:p>
              </w:tc>
              <w:tc>
                <w:tcPr>
                  <w:tcW w:w="916" w:type="pct"/>
                  <w:tcBorders>
                    <w:top w:val="nil"/>
                    <w:left w:val="single" w:sz="8" w:space="0" w:color="auto"/>
                    <w:bottom w:val="single" w:sz="8" w:space="0" w:color="auto"/>
                    <w:right w:val="single" w:sz="8" w:space="0" w:color="auto"/>
                  </w:tcBorders>
                  <w:vAlign w:val="center"/>
                </w:tcPr>
                <w:p w14:paraId="0A817972" w14:textId="77777777" w:rsidR="00602E8F" w:rsidRPr="008E2781" w:rsidRDefault="00602E8F" w:rsidP="00AE69EE">
                  <w:pPr>
                    <w:spacing w:after="0" w:line="240" w:lineRule="auto"/>
                    <w:jc w:val="center"/>
                    <w:rPr>
                      <w:rFonts w:ascii="Arial" w:eastAsia="Times New Roman" w:hAnsi="Arial" w:cs="Arial"/>
                      <w:sz w:val="14"/>
                      <w:szCs w:val="14"/>
                      <w:lang w:eastAsia="es-CO"/>
                    </w:rPr>
                  </w:pPr>
                  <w:proofErr w:type="spellStart"/>
                  <w:r w:rsidRPr="008E2781">
                    <w:rPr>
                      <w:rFonts w:ascii="Arial" w:eastAsia="Times New Roman" w:hAnsi="Arial" w:cs="Arial"/>
                      <w:sz w:val="14"/>
                      <w:szCs w:val="14"/>
                      <w:lang w:eastAsia="es-CO"/>
                    </w:rPr>
                    <w:t>Cra</w:t>
                  </w:r>
                  <w:proofErr w:type="spellEnd"/>
                  <w:r w:rsidRPr="008E2781">
                    <w:rPr>
                      <w:rFonts w:ascii="Arial" w:eastAsia="Times New Roman" w:hAnsi="Arial" w:cs="Arial"/>
                      <w:sz w:val="14"/>
                      <w:szCs w:val="14"/>
                      <w:lang w:eastAsia="es-CO"/>
                    </w:rPr>
                    <w:t xml:space="preserve"> 9a #18-55 barrio centro </w:t>
                  </w:r>
                </w:p>
              </w:tc>
              <w:tc>
                <w:tcPr>
                  <w:tcW w:w="1191" w:type="pct"/>
                  <w:tcBorders>
                    <w:top w:val="nil"/>
                    <w:left w:val="nil"/>
                    <w:bottom w:val="single" w:sz="8" w:space="0" w:color="auto"/>
                    <w:right w:val="single" w:sz="8" w:space="0" w:color="auto"/>
                  </w:tcBorders>
                  <w:vAlign w:val="center"/>
                </w:tcPr>
                <w:p w14:paraId="241CD1E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3162733840</w:t>
                  </w:r>
                </w:p>
              </w:tc>
              <w:tc>
                <w:tcPr>
                  <w:tcW w:w="1754" w:type="pct"/>
                  <w:tcBorders>
                    <w:top w:val="nil"/>
                    <w:left w:val="nil"/>
                    <w:bottom w:val="single" w:sz="8" w:space="0" w:color="auto"/>
                    <w:right w:val="single" w:sz="8" w:space="0" w:color="auto"/>
                  </w:tcBorders>
                  <w:vAlign w:val="center"/>
                </w:tcPr>
                <w:p w14:paraId="00ACC6FE" w14:textId="77777777" w:rsidR="00602E8F" w:rsidRPr="008E2781" w:rsidRDefault="00602E8F" w:rsidP="00AE69EE">
                  <w:pPr>
                    <w:spacing w:after="0" w:line="240" w:lineRule="auto"/>
                    <w:jc w:val="center"/>
                    <w:rPr>
                      <w:rFonts w:ascii="Arial" w:hAnsi="Arial" w:cs="Arial"/>
                      <w:sz w:val="14"/>
                      <w:szCs w:val="14"/>
                    </w:rPr>
                  </w:pPr>
                  <w:r w:rsidRPr="008E2781">
                    <w:rPr>
                      <w:rFonts w:ascii="Arial" w:hAnsi="Arial" w:cs="Arial"/>
                      <w:sz w:val="14"/>
                      <w:szCs w:val="14"/>
                    </w:rPr>
                    <w:t xml:space="preserve">Dennys.cortes1037@correo.policia.gov.co </w:t>
                  </w:r>
                </w:p>
              </w:tc>
            </w:tr>
            <w:tr w:rsidR="00602E8F" w:rsidRPr="008E2781" w14:paraId="1696C6F5" w14:textId="77777777" w:rsidTr="00AE69EE">
              <w:trPr>
                <w:gridAfter w:val="1"/>
                <w:wAfter w:w="81" w:type="pct"/>
                <w:trHeight w:val="31"/>
              </w:trPr>
              <w:tc>
                <w:tcPr>
                  <w:tcW w:w="346" w:type="pct"/>
                  <w:vMerge w:val="restart"/>
                  <w:tcBorders>
                    <w:top w:val="single" w:sz="4" w:space="0" w:color="auto"/>
                    <w:left w:val="single" w:sz="8" w:space="0" w:color="auto"/>
                    <w:bottom w:val="single" w:sz="4" w:space="0" w:color="auto"/>
                    <w:right w:val="single" w:sz="4" w:space="0" w:color="auto"/>
                  </w:tcBorders>
                  <w:vAlign w:val="center"/>
                  <w:hideMark/>
                </w:tcPr>
                <w:p w14:paraId="52318927"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2 </w:t>
                  </w:r>
                </w:p>
              </w:tc>
              <w:tc>
                <w:tcPr>
                  <w:tcW w:w="712" w:type="pct"/>
                  <w:tcBorders>
                    <w:top w:val="single" w:sz="4" w:space="0" w:color="auto"/>
                    <w:left w:val="single" w:sz="4" w:space="0" w:color="auto"/>
                    <w:bottom w:val="single" w:sz="4" w:space="0" w:color="auto"/>
                    <w:right w:val="single" w:sz="4" w:space="0" w:color="auto"/>
                  </w:tcBorders>
                  <w:vAlign w:val="center"/>
                  <w:hideMark/>
                </w:tcPr>
                <w:p w14:paraId="51676F37"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CAQUETA</w:t>
                  </w:r>
                </w:p>
              </w:tc>
              <w:tc>
                <w:tcPr>
                  <w:tcW w:w="916" w:type="pct"/>
                  <w:tcBorders>
                    <w:top w:val="nil"/>
                    <w:left w:val="single" w:sz="8" w:space="0" w:color="auto"/>
                    <w:bottom w:val="single" w:sz="8" w:space="0" w:color="auto"/>
                    <w:right w:val="single" w:sz="8" w:space="0" w:color="auto"/>
                  </w:tcBorders>
                  <w:vAlign w:val="center"/>
                  <w:hideMark/>
                </w:tcPr>
                <w:p w14:paraId="082266DA"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Calle 11 n 19-50 barrio la inmaculada</w:t>
                  </w:r>
                </w:p>
              </w:tc>
              <w:tc>
                <w:tcPr>
                  <w:tcW w:w="1191" w:type="pct"/>
                  <w:tcBorders>
                    <w:top w:val="nil"/>
                    <w:left w:val="nil"/>
                    <w:bottom w:val="single" w:sz="8" w:space="0" w:color="auto"/>
                    <w:right w:val="single" w:sz="8" w:space="0" w:color="auto"/>
                  </w:tcBorders>
                  <w:vAlign w:val="center"/>
                  <w:hideMark/>
                </w:tcPr>
                <w:p w14:paraId="2AD072D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3505561182/3104402540 </w:t>
                  </w:r>
                </w:p>
              </w:tc>
              <w:tc>
                <w:tcPr>
                  <w:tcW w:w="1754" w:type="pct"/>
                  <w:tcBorders>
                    <w:top w:val="nil"/>
                    <w:left w:val="nil"/>
                    <w:bottom w:val="single" w:sz="8" w:space="0" w:color="auto"/>
                    <w:right w:val="single" w:sz="8" w:space="0" w:color="auto"/>
                  </w:tcBorders>
                  <w:vAlign w:val="center"/>
                </w:tcPr>
                <w:p w14:paraId="19D1898E"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Decaq.upres-alm@policia.gov.co </w:t>
                  </w:r>
                </w:p>
              </w:tc>
            </w:tr>
            <w:tr w:rsidR="00602E8F" w:rsidRPr="008E2781" w14:paraId="205DD805"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315B6B96"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1B3B376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PUTUMAYO</w:t>
                  </w:r>
                </w:p>
              </w:tc>
              <w:tc>
                <w:tcPr>
                  <w:tcW w:w="916" w:type="pct"/>
                  <w:tcBorders>
                    <w:top w:val="nil"/>
                    <w:left w:val="single" w:sz="8" w:space="0" w:color="auto"/>
                    <w:bottom w:val="single" w:sz="8" w:space="0" w:color="auto"/>
                    <w:right w:val="single" w:sz="8" w:space="0" w:color="auto"/>
                  </w:tcBorders>
                  <w:vAlign w:val="center"/>
                  <w:hideMark/>
                </w:tcPr>
                <w:p w14:paraId="49C84E9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Calle 8 carrera 8 barrio centro</w:t>
                  </w:r>
                </w:p>
              </w:tc>
              <w:tc>
                <w:tcPr>
                  <w:tcW w:w="1191" w:type="pct"/>
                  <w:tcBorders>
                    <w:top w:val="nil"/>
                    <w:left w:val="nil"/>
                    <w:bottom w:val="single" w:sz="8" w:space="0" w:color="auto"/>
                    <w:right w:val="single" w:sz="8" w:space="0" w:color="auto"/>
                  </w:tcBorders>
                  <w:vAlign w:val="center"/>
                  <w:hideMark/>
                </w:tcPr>
                <w:p w14:paraId="247AF1B6"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3173641261</w:t>
                  </w:r>
                </w:p>
              </w:tc>
              <w:tc>
                <w:tcPr>
                  <w:tcW w:w="1754" w:type="pct"/>
                  <w:tcBorders>
                    <w:top w:val="nil"/>
                    <w:left w:val="nil"/>
                    <w:bottom w:val="single" w:sz="8" w:space="0" w:color="auto"/>
                    <w:right w:val="single" w:sz="8" w:space="0" w:color="auto"/>
                  </w:tcBorders>
                  <w:vAlign w:val="center"/>
                </w:tcPr>
                <w:p w14:paraId="1B978F36"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Depuy.upres-alm@policia.gov.co</w:t>
                  </w:r>
                </w:p>
              </w:tc>
            </w:tr>
            <w:tr w:rsidR="00602E8F" w:rsidRPr="008E2781" w14:paraId="3BF4ADE7"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4B3503A5"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4BD9A3E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TOLIMA </w:t>
                  </w:r>
                </w:p>
              </w:tc>
              <w:tc>
                <w:tcPr>
                  <w:tcW w:w="916" w:type="pct"/>
                  <w:tcBorders>
                    <w:top w:val="nil"/>
                    <w:left w:val="single" w:sz="8" w:space="0" w:color="auto"/>
                    <w:bottom w:val="single" w:sz="8" w:space="0" w:color="auto"/>
                    <w:right w:val="single" w:sz="8" w:space="0" w:color="auto"/>
                  </w:tcBorders>
                  <w:vAlign w:val="center"/>
                  <w:hideMark/>
                </w:tcPr>
                <w:p w14:paraId="77711839" w14:textId="77777777" w:rsidR="00602E8F" w:rsidRPr="008E2781" w:rsidRDefault="00602E8F" w:rsidP="00AE69EE">
                  <w:pPr>
                    <w:spacing w:after="0" w:line="240" w:lineRule="auto"/>
                    <w:jc w:val="center"/>
                    <w:rPr>
                      <w:rFonts w:ascii="Arial" w:eastAsia="Times New Roman" w:hAnsi="Arial" w:cs="Arial"/>
                      <w:sz w:val="14"/>
                      <w:szCs w:val="14"/>
                      <w:lang w:eastAsia="es-CO"/>
                    </w:rPr>
                  </w:pPr>
                  <w:proofErr w:type="spellStart"/>
                  <w:r w:rsidRPr="008E2781">
                    <w:rPr>
                      <w:rFonts w:ascii="Arial" w:eastAsia="Times New Roman" w:hAnsi="Arial" w:cs="Arial"/>
                      <w:sz w:val="14"/>
                      <w:szCs w:val="14"/>
                      <w:lang w:eastAsia="es-CO"/>
                    </w:rPr>
                    <w:t>Cra</w:t>
                  </w:r>
                  <w:proofErr w:type="spellEnd"/>
                  <w:r w:rsidRPr="008E2781">
                    <w:rPr>
                      <w:rFonts w:ascii="Arial" w:eastAsia="Times New Roman" w:hAnsi="Arial" w:cs="Arial"/>
                      <w:sz w:val="14"/>
                      <w:szCs w:val="14"/>
                      <w:lang w:eastAsia="es-CO"/>
                    </w:rPr>
                    <w:t xml:space="preserve"> 4 n°14-52 </w:t>
                  </w:r>
                </w:p>
              </w:tc>
              <w:tc>
                <w:tcPr>
                  <w:tcW w:w="1191" w:type="pct"/>
                  <w:tcBorders>
                    <w:top w:val="nil"/>
                    <w:left w:val="nil"/>
                    <w:bottom w:val="single" w:sz="8" w:space="0" w:color="auto"/>
                    <w:right w:val="single" w:sz="8" w:space="0" w:color="auto"/>
                  </w:tcBorders>
                  <w:vAlign w:val="center"/>
                  <w:hideMark/>
                </w:tcPr>
                <w:p w14:paraId="48BB3DF7"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2739811 ext. 3410 </w:t>
                  </w:r>
                </w:p>
              </w:tc>
              <w:tc>
                <w:tcPr>
                  <w:tcW w:w="1754" w:type="pct"/>
                  <w:tcBorders>
                    <w:top w:val="nil"/>
                    <w:left w:val="nil"/>
                    <w:bottom w:val="single" w:sz="8" w:space="0" w:color="auto"/>
                    <w:right w:val="single" w:sz="8" w:space="0" w:color="auto"/>
                  </w:tcBorders>
                  <w:vAlign w:val="center"/>
                </w:tcPr>
                <w:p w14:paraId="5244FEED"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Edwin.mesa@correo.policia.gov.co</w:t>
                  </w:r>
                </w:p>
              </w:tc>
            </w:tr>
            <w:tr w:rsidR="00602E8F" w:rsidRPr="008E2781" w14:paraId="2961DF3A"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34C04EA9"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09677C5"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HUILA</w:t>
                  </w:r>
                </w:p>
              </w:tc>
              <w:tc>
                <w:tcPr>
                  <w:tcW w:w="916" w:type="pct"/>
                  <w:tcBorders>
                    <w:top w:val="nil"/>
                    <w:left w:val="single" w:sz="8" w:space="0" w:color="auto"/>
                    <w:bottom w:val="single" w:sz="8" w:space="0" w:color="auto"/>
                    <w:right w:val="single" w:sz="8" w:space="0" w:color="auto"/>
                  </w:tcBorders>
                  <w:vAlign w:val="center"/>
                  <w:hideMark/>
                </w:tcPr>
                <w:p w14:paraId="377D9A42"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Carrera 22 su no. 26a-21</w:t>
                  </w:r>
                </w:p>
              </w:tc>
              <w:tc>
                <w:tcPr>
                  <w:tcW w:w="1191" w:type="pct"/>
                  <w:tcBorders>
                    <w:top w:val="nil"/>
                    <w:left w:val="nil"/>
                    <w:bottom w:val="single" w:sz="8" w:space="0" w:color="auto"/>
                    <w:right w:val="single" w:sz="8" w:space="0" w:color="auto"/>
                  </w:tcBorders>
                  <w:vAlign w:val="center"/>
                  <w:hideMark/>
                </w:tcPr>
                <w:p w14:paraId="689399B6"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3102475406 y 3153138210 8630065 ext. 6456</w:t>
                  </w:r>
                </w:p>
              </w:tc>
              <w:tc>
                <w:tcPr>
                  <w:tcW w:w="1754" w:type="pct"/>
                  <w:tcBorders>
                    <w:top w:val="nil"/>
                    <w:left w:val="nil"/>
                    <w:bottom w:val="single" w:sz="8" w:space="0" w:color="auto"/>
                    <w:right w:val="single" w:sz="8" w:space="0" w:color="auto"/>
                  </w:tcBorders>
                  <w:vAlign w:val="center"/>
                </w:tcPr>
                <w:p w14:paraId="017CBCC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Fernando.silva1454@correo.policia.gov.co</w:t>
                  </w:r>
                </w:p>
              </w:tc>
            </w:tr>
            <w:tr w:rsidR="00602E8F" w:rsidRPr="008E2781" w14:paraId="5B753897" w14:textId="77777777" w:rsidTr="00AE69EE">
              <w:trPr>
                <w:gridAfter w:val="1"/>
                <w:wAfter w:w="81" w:type="pct"/>
                <w:trHeight w:val="31"/>
              </w:trPr>
              <w:tc>
                <w:tcPr>
                  <w:tcW w:w="346" w:type="pct"/>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2ABD86DE"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w:t>
                  </w:r>
                </w:p>
              </w:tc>
              <w:tc>
                <w:tcPr>
                  <w:tcW w:w="7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EBCCF9"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CALDAS</w:t>
                  </w:r>
                </w:p>
              </w:tc>
              <w:tc>
                <w:tcPr>
                  <w:tcW w:w="916" w:type="pct"/>
                  <w:tcBorders>
                    <w:top w:val="nil"/>
                    <w:left w:val="single" w:sz="8" w:space="0" w:color="auto"/>
                    <w:bottom w:val="single" w:sz="8" w:space="0" w:color="auto"/>
                    <w:right w:val="single" w:sz="8" w:space="0" w:color="auto"/>
                  </w:tcBorders>
                  <w:shd w:val="clear" w:color="000000" w:fill="FFFFFF"/>
                  <w:vAlign w:val="center"/>
                  <w:hideMark/>
                </w:tcPr>
                <w:p w14:paraId="4823583E"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 xml:space="preserve">Carrera 17 calle 67 esquina, avenida la sultana </w:t>
                  </w:r>
                </w:p>
              </w:tc>
              <w:tc>
                <w:tcPr>
                  <w:tcW w:w="1191" w:type="pct"/>
                  <w:tcBorders>
                    <w:top w:val="nil"/>
                    <w:left w:val="nil"/>
                    <w:bottom w:val="single" w:sz="8" w:space="0" w:color="auto"/>
                    <w:right w:val="single" w:sz="8" w:space="0" w:color="auto"/>
                  </w:tcBorders>
                  <w:shd w:val="clear" w:color="000000" w:fill="FFFFFF"/>
                  <w:vAlign w:val="center"/>
                  <w:hideMark/>
                </w:tcPr>
                <w:p w14:paraId="0EFD1459"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3505589318-3132778337</w:t>
                  </w:r>
                </w:p>
              </w:tc>
              <w:tc>
                <w:tcPr>
                  <w:tcW w:w="1754" w:type="pct"/>
                  <w:tcBorders>
                    <w:top w:val="nil"/>
                    <w:left w:val="nil"/>
                    <w:bottom w:val="single" w:sz="8" w:space="0" w:color="auto"/>
                    <w:right w:val="single" w:sz="8" w:space="0" w:color="auto"/>
                  </w:tcBorders>
                  <w:shd w:val="clear" w:color="000000" w:fill="FFFFFF"/>
                  <w:vAlign w:val="center"/>
                </w:tcPr>
                <w:p w14:paraId="1E025B4C"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Decal.upres-alm@policia.gov.co</w:t>
                  </w:r>
                </w:p>
              </w:tc>
            </w:tr>
            <w:tr w:rsidR="00602E8F" w:rsidRPr="008E2781" w14:paraId="5BA9068B"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3B08EBB9"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047DD24"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QUINDIO</w:t>
                  </w:r>
                </w:p>
              </w:tc>
              <w:tc>
                <w:tcPr>
                  <w:tcW w:w="916" w:type="pct"/>
                  <w:tcBorders>
                    <w:top w:val="nil"/>
                    <w:left w:val="single" w:sz="8" w:space="0" w:color="auto"/>
                    <w:bottom w:val="single" w:sz="8" w:space="0" w:color="auto"/>
                    <w:right w:val="single" w:sz="8" w:space="0" w:color="auto"/>
                  </w:tcBorders>
                  <w:shd w:val="clear" w:color="000000" w:fill="FFFFFF"/>
                  <w:vAlign w:val="center"/>
                  <w:hideMark/>
                </w:tcPr>
                <w:p w14:paraId="3FFB8C1D"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Carrera 13a 1a 117 avenida Bolívar</w:t>
                  </w:r>
                </w:p>
              </w:tc>
              <w:tc>
                <w:tcPr>
                  <w:tcW w:w="1191" w:type="pct"/>
                  <w:tcBorders>
                    <w:top w:val="nil"/>
                    <w:left w:val="nil"/>
                    <w:bottom w:val="single" w:sz="8" w:space="0" w:color="auto"/>
                    <w:right w:val="single" w:sz="8" w:space="0" w:color="auto"/>
                  </w:tcBorders>
                  <w:shd w:val="clear" w:color="000000" w:fill="FFFFFF"/>
                  <w:vAlign w:val="center"/>
                  <w:hideMark/>
                </w:tcPr>
                <w:p w14:paraId="303B0CCD"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3163951049</w:t>
                  </w:r>
                </w:p>
              </w:tc>
              <w:tc>
                <w:tcPr>
                  <w:tcW w:w="1754" w:type="pct"/>
                  <w:tcBorders>
                    <w:top w:val="nil"/>
                    <w:left w:val="nil"/>
                    <w:bottom w:val="single" w:sz="8" w:space="0" w:color="auto"/>
                    <w:right w:val="single" w:sz="8" w:space="0" w:color="auto"/>
                  </w:tcBorders>
                  <w:shd w:val="clear" w:color="000000" w:fill="FFFFFF"/>
                  <w:vAlign w:val="center"/>
                </w:tcPr>
                <w:p w14:paraId="6466ED4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Elio.arias@correo.policia.gov.co</w:t>
                  </w:r>
                </w:p>
              </w:tc>
            </w:tr>
            <w:tr w:rsidR="00602E8F" w:rsidRPr="008E2781" w14:paraId="3DA99573"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7E6CEF37"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422005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RISARALDA</w:t>
                  </w:r>
                </w:p>
              </w:tc>
              <w:tc>
                <w:tcPr>
                  <w:tcW w:w="916" w:type="pct"/>
                  <w:tcBorders>
                    <w:top w:val="nil"/>
                    <w:left w:val="single" w:sz="8" w:space="0" w:color="auto"/>
                    <w:bottom w:val="single" w:sz="8" w:space="0" w:color="auto"/>
                    <w:right w:val="single" w:sz="8" w:space="0" w:color="auto"/>
                  </w:tcBorders>
                  <w:vAlign w:val="center"/>
                  <w:hideMark/>
                </w:tcPr>
                <w:p w14:paraId="177346FF"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Avenida villa olímpica calle 94 frente a expo futuro</w:t>
                  </w:r>
                </w:p>
              </w:tc>
              <w:tc>
                <w:tcPr>
                  <w:tcW w:w="1191" w:type="pct"/>
                  <w:tcBorders>
                    <w:top w:val="nil"/>
                    <w:left w:val="nil"/>
                    <w:bottom w:val="single" w:sz="8" w:space="0" w:color="auto"/>
                    <w:right w:val="single" w:sz="8" w:space="0" w:color="auto"/>
                  </w:tcBorders>
                  <w:vAlign w:val="center"/>
                  <w:hideMark/>
                </w:tcPr>
                <w:p w14:paraId="3C776C1E"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3505585214</w:t>
                  </w:r>
                </w:p>
              </w:tc>
              <w:tc>
                <w:tcPr>
                  <w:tcW w:w="1754" w:type="pct"/>
                  <w:tcBorders>
                    <w:top w:val="nil"/>
                    <w:left w:val="nil"/>
                    <w:bottom w:val="single" w:sz="8" w:space="0" w:color="auto"/>
                    <w:right w:val="single" w:sz="8" w:space="0" w:color="auto"/>
                  </w:tcBorders>
                  <w:vAlign w:val="center"/>
                </w:tcPr>
                <w:p w14:paraId="4C7B9FAD"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Andres.atehortua@correo.policia.gov.co</w:t>
                  </w:r>
                </w:p>
              </w:tc>
            </w:tr>
            <w:tr w:rsidR="00602E8F" w:rsidRPr="008E2781" w14:paraId="356A52AF" w14:textId="77777777" w:rsidTr="00AE69EE">
              <w:trPr>
                <w:gridAfter w:val="1"/>
                <w:wAfter w:w="81" w:type="pct"/>
                <w:trHeight w:val="31"/>
              </w:trPr>
              <w:tc>
                <w:tcPr>
                  <w:tcW w:w="346" w:type="pct"/>
                  <w:vMerge w:val="restart"/>
                  <w:tcBorders>
                    <w:top w:val="single" w:sz="4" w:space="0" w:color="auto"/>
                    <w:left w:val="single" w:sz="8" w:space="0" w:color="auto"/>
                    <w:bottom w:val="single" w:sz="4" w:space="0" w:color="auto"/>
                    <w:right w:val="single" w:sz="4" w:space="0" w:color="auto"/>
                  </w:tcBorders>
                  <w:vAlign w:val="center"/>
                  <w:hideMark/>
                </w:tcPr>
                <w:p w14:paraId="2DD7424E"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4</w:t>
                  </w:r>
                </w:p>
              </w:tc>
              <w:tc>
                <w:tcPr>
                  <w:tcW w:w="712" w:type="pct"/>
                  <w:tcBorders>
                    <w:top w:val="single" w:sz="4" w:space="0" w:color="auto"/>
                    <w:left w:val="single" w:sz="4" w:space="0" w:color="auto"/>
                    <w:bottom w:val="single" w:sz="4" w:space="0" w:color="auto"/>
                    <w:right w:val="single" w:sz="4" w:space="0" w:color="auto"/>
                  </w:tcBorders>
                  <w:vAlign w:val="center"/>
                  <w:hideMark/>
                </w:tcPr>
                <w:p w14:paraId="361788E5"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CAUCA</w:t>
                  </w:r>
                </w:p>
              </w:tc>
              <w:tc>
                <w:tcPr>
                  <w:tcW w:w="916" w:type="pct"/>
                  <w:tcBorders>
                    <w:top w:val="nil"/>
                    <w:left w:val="single" w:sz="8" w:space="0" w:color="auto"/>
                    <w:bottom w:val="single" w:sz="8" w:space="0" w:color="auto"/>
                    <w:right w:val="single" w:sz="8" w:space="0" w:color="auto"/>
                  </w:tcBorders>
                  <w:vAlign w:val="center"/>
                  <w:hideMark/>
                </w:tcPr>
                <w:p w14:paraId="3FEB9BDF"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Calle 32n no. 12-51 barrio campo bello - Popayán cauca</w:t>
                  </w:r>
                </w:p>
              </w:tc>
              <w:tc>
                <w:tcPr>
                  <w:tcW w:w="1191" w:type="pct"/>
                  <w:tcBorders>
                    <w:top w:val="nil"/>
                    <w:left w:val="nil"/>
                    <w:bottom w:val="single" w:sz="8" w:space="0" w:color="auto"/>
                    <w:right w:val="single" w:sz="8" w:space="0" w:color="auto"/>
                  </w:tcBorders>
                  <w:vAlign w:val="center"/>
                  <w:hideMark/>
                </w:tcPr>
                <w:p w14:paraId="4CC79C5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3122425699</w:t>
                  </w:r>
                </w:p>
              </w:tc>
              <w:tc>
                <w:tcPr>
                  <w:tcW w:w="1754" w:type="pct"/>
                  <w:tcBorders>
                    <w:top w:val="nil"/>
                    <w:left w:val="nil"/>
                    <w:bottom w:val="single" w:sz="8" w:space="0" w:color="auto"/>
                    <w:right w:val="single" w:sz="8" w:space="0" w:color="auto"/>
                  </w:tcBorders>
                  <w:vAlign w:val="center"/>
                </w:tcPr>
                <w:p w14:paraId="20C4B54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Yovanny.meneses@correo.policia.gov.co</w:t>
                  </w:r>
                </w:p>
              </w:tc>
            </w:tr>
            <w:tr w:rsidR="00602E8F" w:rsidRPr="008E2781" w14:paraId="2A1A1FAF"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4AF2D5C5"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0FFCA5F"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VALLE DEL CAUCA</w:t>
                  </w:r>
                </w:p>
              </w:tc>
              <w:tc>
                <w:tcPr>
                  <w:tcW w:w="916" w:type="pct"/>
                  <w:tcBorders>
                    <w:top w:val="nil"/>
                    <w:left w:val="single" w:sz="8" w:space="0" w:color="auto"/>
                    <w:bottom w:val="single" w:sz="8" w:space="0" w:color="auto"/>
                    <w:right w:val="single" w:sz="8" w:space="0" w:color="auto"/>
                  </w:tcBorders>
                  <w:shd w:val="clear" w:color="000000" w:fill="FFFFFF"/>
                  <w:vAlign w:val="center"/>
                  <w:hideMark/>
                </w:tcPr>
                <w:p w14:paraId="5003764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Avenida 10 norte # 16 n -21 barrio granada</w:t>
                  </w:r>
                </w:p>
              </w:tc>
              <w:tc>
                <w:tcPr>
                  <w:tcW w:w="1191" w:type="pct"/>
                  <w:tcBorders>
                    <w:top w:val="nil"/>
                    <w:left w:val="nil"/>
                    <w:bottom w:val="single" w:sz="8" w:space="0" w:color="auto"/>
                    <w:right w:val="single" w:sz="8" w:space="0" w:color="auto"/>
                  </w:tcBorders>
                  <w:shd w:val="clear" w:color="000000" w:fill="FFFFFF"/>
                  <w:vAlign w:val="center"/>
                  <w:hideMark/>
                </w:tcPr>
                <w:p w14:paraId="2FDC69FD"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3181828 ext. 5322</w:t>
                  </w:r>
                </w:p>
              </w:tc>
              <w:tc>
                <w:tcPr>
                  <w:tcW w:w="1754" w:type="pct"/>
                  <w:tcBorders>
                    <w:top w:val="nil"/>
                    <w:left w:val="nil"/>
                    <w:bottom w:val="single" w:sz="8" w:space="0" w:color="auto"/>
                    <w:right w:val="single" w:sz="8" w:space="0" w:color="auto"/>
                  </w:tcBorders>
                  <w:shd w:val="clear" w:color="000000" w:fill="FFFFFF"/>
                  <w:vAlign w:val="center"/>
                </w:tcPr>
                <w:p w14:paraId="35DAE89A"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Deval.upres-alm@correo.policia.gov.co</w:t>
                  </w:r>
                </w:p>
              </w:tc>
            </w:tr>
            <w:tr w:rsidR="00602E8F" w:rsidRPr="008E2781" w14:paraId="5C992B4F"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473E37D8"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F126F2"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NARIÑO</w:t>
                  </w:r>
                </w:p>
              </w:tc>
              <w:tc>
                <w:tcPr>
                  <w:tcW w:w="916" w:type="pct"/>
                  <w:tcBorders>
                    <w:top w:val="nil"/>
                    <w:left w:val="single" w:sz="8" w:space="0" w:color="auto"/>
                    <w:bottom w:val="single" w:sz="8" w:space="0" w:color="auto"/>
                    <w:right w:val="single" w:sz="8" w:space="0" w:color="auto"/>
                  </w:tcBorders>
                  <w:vAlign w:val="center"/>
                  <w:hideMark/>
                </w:tcPr>
                <w:p w14:paraId="166FE4B6"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Carrera 35 no 19-119 barrio Versalles</w:t>
                  </w:r>
                </w:p>
              </w:tc>
              <w:tc>
                <w:tcPr>
                  <w:tcW w:w="1191" w:type="pct"/>
                  <w:tcBorders>
                    <w:top w:val="nil"/>
                    <w:left w:val="nil"/>
                    <w:bottom w:val="single" w:sz="8" w:space="0" w:color="auto"/>
                    <w:right w:val="single" w:sz="8" w:space="0" w:color="auto"/>
                  </w:tcBorders>
                  <w:vAlign w:val="center"/>
                  <w:hideMark/>
                </w:tcPr>
                <w:p w14:paraId="5DA5E8F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3104294917</w:t>
                  </w:r>
                </w:p>
              </w:tc>
              <w:tc>
                <w:tcPr>
                  <w:tcW w:w="1754" w:type="pct"/>
                  <w:tcBorders>
                    <w:top w:val="nil"/>
                    <w:left w:val="nil"/>
                    <w:bottom w:val="single" w:sz="8" w:space="0" w:color="auto"/>
                    <w:right w:val="single" w:sz="8" w:space="0" w:color="auto"/>
                  </w:tcBorders>
                  <w:vAlign w:val="center"/>
                </w:tcPr>
                <w:p w14:paraId="40E642B0"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Denar.upres-alm@policia.gov.co</w:t>
                  </w:r>
                </w:p>
              </w:tc>
            </w:tr>
            <w:tr w:rsidR="00602E8F" w:rsidRPr="008E2781" w14:paraId="455B5F44" w14:textId="77777777" w:rsidTr="00AE69EE">
              <w:trPr>
                <w:gridAfter w:val="1"/>
                <w:wAfter w:w="81" w:type="pct"/>
                <w:trHeight w:val="31"/>
              </w:trPr>
              <w:tc>
                <w:tcPr>
                  <w:tcW w:w="346" w:type="pct"/>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7B1F599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5</w:t>
                  </w:r>
                </w:p>
              </w:tc>
              <w:tc>
                <w:tcPr>
                  <w:tcW w:w="7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CBC6179"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ARAUCA</w:t>
                  </w:r>
                </w:p>
              </w:tc>
              <w:tc>
                <w:tcPr>
                  <w:tcW w:w="916" w:type="pct"/>
                  <w:tcBorders>
                    <w:top w:val="nil"/>
                    <w:left w:val="single" w:sz="8" w:space="0" w:color="auto"/>
                    <w:bottom w:val="single" w:sz="8" w:space="0" w:color="auto"/>
                    <w:right w:val="single" w:sz="8" w:space="0" w:color="auto"/>
                  </w:tcBorders>
                  <w:shd w:val="clear" w:color="000000" w:fill="FFFFFF"/>
                  <w:vAlign w:val="center"/>
                  <w:hideMark/>
                </w:tcPr>
                <w:p w14:paraId="61F44F9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Calle 15 7-180</w:t>
                  </w:r>
                </w:p>
              </w:tc>
              <w:tc>
                <w:tcPr>
                  <w:tcW w:w="1191" w:type="pct"/>
                  <w:tcBorders>
                    <w:top w:val="nil"/>
                    <w:left w:val="nil"/>
                    <w:bottom w:val="single" w:sz="8" w:space="0" w:color="auto"/>
                    <w:right w:val="single" w:sz="8" w:space="0" w:color="auto"/>
                  </w:tcBorders>
                  <w:shd w:val="clear" w:color="000000" w:fill="FFFFFF"/>
                  <w:vAlign w:val="center"/>
                  <w:hideMark/>
                </w:tcPr>
                <w:p w14:paraId="749D948A"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3182067356</w:t>
                  </w:r>
                </w:p>
              </w:tc>
              <w:tc>
                <w:tcPr>
                  <w:tcW w:w="1754" w:type="pct"/>
                  <w:tcBorders>
                    <w:top w:val="nil"/>
                    <w:left w:val="nil"/>
                    <w:bottom w:val="single" w:sz="8" w:space="0" w:color="auto"/>
                    <w:right w:val="single" w:sz="8" w:space="0" w:color="auto"/>
                  </w:tcBorders>
                  <w:shd w:val="clear" w:color="000000" w:fill="FFFFFF"/>
                  <w:vAlign w:val="center"/>
                </w:tcPr>
                <w:p w14:paraId="5C585FAD"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Luis.cuellar@correo.policia.gov.co</w:t>
                  </w:r>
                </w:p>
              </w:tc>
            </w:tr>
            <w:tr w:rsidR="00602E8F" w:rsidRPr="008E2781" w14:paraId="1D646712" w14:textId="77777777" w:rsidTr="00AE69EE">
              <w:trPr>
                <w:gridAfter w:val="1"/>
                <w:wAfter w:w="81" w:type="pct"/>
                <w:trHeight w:val="40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5D62915D"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96F789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NORTE DE SANTANDER</w:t>
                  </w:r>
                </w:p>
              </w:tc>
              <w:tc>
                <w:tcPr>
                  <w:tcW w:w="916" w:type="pct"/>
                  <w:tcBorders>
                    <w:top w:val="nil"/>
                    <w:left w:val="single" w:sz="8" w:space="0" w:color="auto"/>
                    <w:bottom w:val="single" w:sz="8" w:space="0" w:color="auto"/>
                    <w:right w:val="single" w:sz="8" w:space="0" w:color="auto"/>
                  </w:tcBorders>
                  <w:shd w:val="clear" w:color="000000" w:fill="FFFFFF"/>
                  <w:vAlign w:val="center"/>
                  <w:hideMark/>
                </w:tcPr>
                <w:p w14:paraId="3471666F"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Calle 22 2e-03 urbanización tasajero</w:t>
                  </w:r>
                </w:p>
              </w:tc>
              <w:tc>
                <w:tcPr>
                  <w:tcW w:w="1191" w:type="pct"/>
                  <w:tcBorders>
                    <w:top w:val="nil"/>
                    <w:left w:val="nil"/>
                    <w:bottom w:val="single" w:sz="8" w:space="0" w:color="auto"/>
                    <w:right w:val="single" w:sz="8" w:space="0" w:color="auto"/>
                  </w:tcBorders>
                  <w:shd w:val="clear" w:color="000000" w:fill="FFFFFF"/>
                  <w:vAlign w:val="center"/>
                  <w:hideMark/>
                </w:tcPr>
                <w:p w14:paraId="7D7391A7"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3143738647</w:t>
                  </w:r>
                </w:p>
              </w:tc>
              <w:tc>
                <w:tcPr>
                  <w:tcW w:w="1754" w:type="pct"/>
                  <w:tcBorders>
                    <w:top w:val="nil"/>
                    <w:left w:val="nil"/>
                    <w:bottom w:val="single" w:sz="8" w:space="0" w:color="auto"/>
                    <w:right w:val="single" w:sz="8" w:space="0" w:color="auto"/>
                  </w:tcBorders>
                  <w:shd w:val="clear" w:color="000000" w:fill="FFFFFF"/>
                  <w:vAlign w:val="center"/>
                </w:tcPr>
                <w:p w14:paraId="55A7B1FF"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Freddy.martinez6786@correo.policia.gov.co</w:t>
                  </w:r>
                </w:p>
              </w:tc>
            </w:tr>
            <w:tr w:rsidR="00602E8F" w:rsidRPr="008E2781" w14:paraId="69555CEE"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2FD2D271"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5DFF5AB"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SANTANDER</w:t>
                  </w:r>
                </w:p>
              </w:tc>
              <w:tc>
                <w:tcPr>
                  <w:tcW w:w="916" w:type="pct"/>
                  <w:tcBorders>
                    <w:top w:val="nil"/>
                    <w:left w:val="single" w:sz="8" w:space="0" w:color="auto"/>
                    <w:bottom w:val="single" w:sz="8" w:space="0" w:color="auto"/>
                    <w:right w:val="single" w:sz="8" w:space="0" w:color="auto"/>
                  </w:tcBorders>
                  <w:vAlign w:val="center"/>
                  <w:hideMark/>
                </w:tcPr>
                <w:p w14:paraId="3BE078F0"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Avenida 61 10-200 real de minas</w:t>
                  </w:r>
                </w:p>
              </w:tc>
              <w:tc>
                <w:tcPr>
                  <w:tcW w:w="1191" w:type="pct"/>
                  <w:tcBorders>
                    <w:top w:val="nil"/>
                    <w:left w:val="nil"/>
                    <w:bottom w:val="single" w:sz="8" w:space="0" w:color="auto"/>
                    <w:right w:val="single" w:sz="8" w:space="0" w:color="auto"/>
                  </w:tcBorders>
                  <w:vAlign w:val="center"/>
                  <w:hideMark/>
                </w:tcPr>
                <w:p w14:paraId="2D8C6488"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6077008600 ext. 7222</w:t>
                  </w:r>
                </w:p>
              </w:tc>
              <w:tc>
                <w:tcPr>
                  <w:tcW w:w="1754" w:type="pct"/>
                  <w:tcBorders>
                    <w:top w:val="nil"/>
                    <w:left w:val="nil"/>
                    <w:bottom w:val="single" w:sz="8" w:space="0" w:color="auto"/>
                    <w:right w:val="single" w:sz="8" w:space="0" w:color="auto"/>
                  </w:tcBorders>
                  <w:vAlign w:val="center"/>
                </w:tcPr>
                <w:p w14:paraId="7DF98AF9"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Desan.upres-alm@policia.gov.co</w:t>
                  </w:r>
                </w:p>
              </w:tc>
            </w:tr>
            <w:tr w:rsidR="00602E8F" w:rsidRPr="008E2781" w14:paraId="7B0620DD" w14:textId="77777777" w:rsidTr="00AE69EE">
              <w:trPr>
                <w:gridAfter w:val="1"/>
                <w:wAfter w:w="81" w:type="pct"/>
                <w:trHeight w:val="401"/>
              </w:trPr>
              <w:tc>
                <w:tcPr>
                  <w:tcW w:w="346" w:type="pct"/>
                  <w:vMerge w:val="restart"/>
                  <w:tcBorders>
                    <w:top w:val="single" w:sz="4" w:space="0" w:color="auto"/>
                    <w:left w:val="single" w:sz="8" w:space="0" w:color="auto"/>
                    <w:bottom w:val="single" w:sz="4" w:space="0" w:color="auto"/>
                    <w:right w:val="single" w:sz="4" w:space="0" w:color="auto"/>
                  </w:tcBorders>
                  <w:vAlign w:val="center"/>
                  <w:hideMark/>
                </w:tcPr>
                <w:p w14:paraId="0ADAF4A6"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6</w:t>
                  </w:r>
                </w:p>
              </w:tc>
              <w:tc>
                <w:tcPr>
                  <w:tcW w:w="712" w:type="pct"/>
                  <w:tcBorders>
                    <w:top w:val="single" w:sz="4" w:space="0" w:color="auto"/>
                    <w:left w:val="single" w:sz="4" w:space="0" w:color="auto"/>
                    <w:bottom w:val="single" w:sz="4" w:space="0" w:color="auto"/>
                    <w:right w:val="single" w:sz="4" w:space="0" w:color="auto"/>
                  </w:tcBorders>
                  <w:vAlign w:val="center"/>
                  <w:hideMark/>
                </w:tcPr>
                <w:p w14:paraId="0CE84426"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CHOCO</w:t>
                  </w:r>
                </w:p>
              </w:tc>
              <w:tc>
                <w:tcPr>
                  <w:tcW w:w="916" w:type="pct"/>
                  <w:tcBorders>
                    <w:top w:val="nil"/>
                    <w:left w:val="single" w:sz="8" w:space="0" w:color="auto"/>
                    <w:bottom w:val="single" w:sz="8" w:space="0" w:color="auto"/>
                    <w:right w:val="single" w:sz="8" w:space="0" w:color="auto"/>
                  </w:tcBorders>
                  <w:vAlign w:val="center"/>
                  <w:hideMark/>
                </w:tcPr>
                <w:p w14:paraId="458B0FFD"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 xml:space="preserve">Calle 30 av. aeropuerto </w:t>
                  </w:r>
                  <w:proofErr w:type="spellStart"/>
                  <w:r w:rsidRPr="008E2781">
                    <w:rPr>
                      <w:rFonts w:ascii="Arial" w:eastAsia="Times New Roman" w:hAnsi="Arial" w:cs="Arial"/>
                      <w:sz w:val="14"/>
                      <w:szCs w:val="14"/>
                      <w:lang w:eastAsia="es-CO"/>
                    </w:rPr>
                    <w:t>b/</w:t>
                  </w:r>
                  <w:proofErr w:type="spellEnd"/>
                  <w:r w:rsidRPr="008E2781">
                    <w:rPr>
                      <w:rFonts w:ascii="Arial" w:eastAsia="Times New Roman" w:hAnsi="Arial" w:cs="Arial"/>
                      <w:sz w:val="14"/>
                      <w:szCs w:val="14"/>
                      <w:lang w:eastAsia="es-CO"/>
                    </w:rPr>
                    <w:t xml:space="preserve"> complejo policía santo domingo antiguo colegio de la policía </w:t>
                  </w:r>
                </w:p>
              </w:tc>
              <w:tc>
                <w:tcPr>
                  <w:tcW w:w="1191" w:type="pct"/>
                  <w:tcBorders>
                    <w:top w:val="nil"/>
                    <w:left w:val="nil"/>
                    <w:bottom w:val="single" w:sz="8" w:space="0" w:color="auto"/>
                    <w:right w:val="single" w:sz="8" w:space="0" w:color="auto"/>
                  </w:tcBorders>
                  <w:vAlign w:val="center"/>
                  <w:hideMark/>
                </w:tcPr>
                <w:p w14:paraId="02F140DE"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3136842875-3506780353</w:t>
                  </w:r>
                </w:p>
              </w:tc>
              <w:tc>
                <w:tcPr>
                  <w:tcW w:w="1754" w:type="pct"/>
                  <w:tcBorders>
                    <w:top w:val="nil"/>
                    <w:left w:val="nil"/>
                    <w:bottom w:val="single" w:sz="8" w:space="0" w:color="auto"/>
                    <w:right w:val="single" w:sz="8" w:space="0" w:color="auto"/>
                  </w:tcBorders>
                  <w:vAlign w:val="center"/>
                </w:tcPr>
                <w:p w14:paraId="7C5243F6"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Decho.upres-alm@policia.gov.co</w:t>
                  </w:r>
                </w:p>
              </w:tc>
            </w:tr>
            <w:tr w:rsidR="00602E8F" w:rsidRPr="008E2781" w14:paraId="1156B870"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3527AFCD"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4E902C8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URABA</w:t>
                  </w:r>
                </w:p>
              </w:tc>
              <w:tc>
                <w:tcPr>
                  <w:tcW w:w="916" w:type="pct"/>
                  <w:tcBorders>
                    <w:top w:val="nil"/>
                    <w:left w:val="single" w:sz="8" w:space="0" w:color="auto"/>
                    <w:bottom w:val="single" w:sz="8" w:space="0" w:color="auto"/>
                    <w:right w:val="single" w:sz="8" w:space="0" w:color="auto"/>
                  </w:tcBorders>
                  <w:vAlign w:val="center"/>
                  <w:hideMark/>
                </w:tcPr>
                <w:p w14:paraId="0C08335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Kilómetro 5 vía Carepa - Apartadó, corregimiento el reposo</w:t>
                  </w:r>
                </w:p>
              </w:tc>
              <w:tc>
                <w:tcPr>
                  <w:tcW w:w="1191" w:type="pct"/>
                  <w:tcBorders>
                    <w:top w:val="nil"/>
                    <w:left w:val="nil"/>
                    <w:bottom w:val="single" w:sz="8" w:space="0" w:color="auto"/>
                    <w:right w:val="single" w:sz="8" w:space="0" w:color="auto"/>
                  </w:tcBorders>
                  <w:vAlign w:val="center"/>
                  <w:hideMark/>
                </w:tcPr>
                <w:p w14:paraId="31A59E3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3016244079</w:t>
                  </w:r>
                </w:p>
              </w:tc>
              <w:tc>
                <w:tcPr>
                  <w:tcW w:w="1754" w:type="pct"/>
                  <w:tcBorders>
                    <w:top w:val="nil"/>
                    <w:left w:val="nil"/>
                    <w:bottom w:val="single" w:sz="8" w:space="0" w:color="auto"/>
                    <w:right w:val="single" w:sz="8" w:space="0" w:color="auto"/>
                  </w:tcBorders>
                  <w:vAlign w:val="center"/>
                </w:tcPr>
                <w:p w14:paraId="39B289A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Deura.upres@policia.gov.co</w:t>
                  </w:r>
                </w:p>
              </w:tc>
            </w:tr>
            <w:tr w:rsidR="00602E8F" w:rsidRPr="008E2781" w14:paraId="73EEE93C"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46EE5716"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408FBBE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CORDOBA</w:t>
                  </w:r>
                </w:p>
              </w:tc>
              <w:tc>
                <w:tcPr>
                  <w:tcW w:w="916" w:type="pct"/>
                  <w:tcBorders>
                    <w:top w:val="nil"/>
                    <w:left w:val="single" w:sz="8" w:space="0" w:color="auto"/>
                    <w:bottom w:val="single" w:sz="8" w:space="0" w:color="auto"/>
                    <w:right w:val="single" w:sz="8" w:space="0" w:color="auto"/>
                  </w:tcBorders>
                  <w:vAlign w:val="center"/>
                  <w:hideMark/>
                </w:tcPr>
                <w:p w14:paraId="6527C596" w14:textId="77777777" w:rsidR="00602E8F" w:rsidRPr="008E2781" w:rsidRDefault="00602E8F" w:rsidP="00AE69EE">
                  <w:pPr>
                    <w:spacing w:after="0" w:line="240" w:lineRule="auto"/>
                    <w:jc w:val="center"/>
                    <w:rPr>
                      <w:rFonts w:ascii="Arial" w:eastAsia="Times New Roman" w:hAnsi="Arial" w:cs="Arial"/>
                      <w:sz w:val="14"/>
                      <w:szCs w:val="14"/>
                      <w:lang w:eastAsia="es-CO"/>
                    </w:rPr>
                  </w:pPr>
                  <w:proofErr w:type="spellStart"/>
                  <w:r w:rsidRPr="008E2781">
                    <w:rPr>
                      <w:rFonts w:ascii="Arial" w:eastAsia="Times New Roman" w:hAnsi="Arial" w:cs="Arial"/>
                      <w:sz w:val="14"/>
                      <w:szCs w:val="14"/>
                      <w:lang w:eastAsia="es-CO"/>
                    </w:rPr>
                    <w:t>Cra</w:t>
                  </w:r>
                  <w:proofErr w:type="spellEnd"/>
                  <w:r w:rsidRPr="008E2781">
                    <w:rPr>
                      <w:rFonts w:ascii="Arial" w:eastAsia="Times New Roman" w:hAnsi="Arial" w:cs="Arial"/>
                      <w:sz w:val="14"/>
                      <w:szCs w:val="14"/>
                      <w:lang w:eastAsia="es-CO"/>
                    </w:rPr>
                    <w:t xml:space="preserve"> 14 41-61 barrio los laureles </w:t>
                  </w:r>
                </w:p>
              </w:tc>
              <w:tc>
                <w:tcPr>
                  <w:tcW w:w="1191" w:type="pct"/>
                  <w:tcBorders>
                    <w:top w:val="nil"/>
                    <w:left w:val="nil"/>
                    <w:bottom w:val="single" w:sz="8" w:space="0" w:color="auto"/>
                    <w:right w:val="single" w:sz="8" w:space="0" w:color="auto"/>
                  </w:tcBorders>
                  <w:vAlign w:val="center"/>
                  <w:hideMark/>
                </w:tcPr>
                <w:p w14:paraId="41D3E854"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3143344275</w:t>
                  </w:r>
                </w:p>
              </w:tc>
              <w:tc>
                <w:tcPr>
                  <w:tcW w:w="1754" w:type="pct"/>
                  <w:tcBorders>
                    <w:top w:val="nil"/>
                    <w:left w:val="nil"/>
                    <w:bottom w:val="single" w:sz="8" w:space="0" w:color="auto"/>
                    <w:right w:val="single" w:sz="8" w:space="0" w:color="auto"/>
                  </w:tcBorders>
                  <w:vAlign w:val="center"/>
                </w:tcPr>
                <w:p w14:paraId="7984BA60"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Jason.garcia@correo.policia.gov.co</w:t>
                  </w:r>
                </w:p>
              </w:tc>
            </w:tr>
            <w:tr w:rsidR="00602E8F" w:rsidRPr="008E2781" w14:paraId="40E5B912"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2F76A672"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75DC42CB"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ANTIOQUIA</w:t>
                  </w:r>
                </w:p>
              </w:tc>
              <w:tc>
                <w:tcPr>
                  <w:tcW w:w="916" w:type="pct"/>
                  <w:tcBorders>
                    <w:top w:val="nil"/>
                    <w:left w:val="single" w:sz="8" w:space="0" w:color="auto"/>
                    <w:bottom w:val="single" w:sz="8" w:space="0" w:color="auto"/>
                    <w:right w:val="single" w:sz="8" w:space="0" w:color="auto"/>
                  </w:tcBorders>
                  <w:vAlign w:val="center"/>
                  <w:hideMark/>
                </w:tcPr>
                <w:p w14:paraId="1DFB6EB8" w14:textId="77777777" w:rsidR="00602E8F" w:rsidRPr="008E2781" w:rsidRDefault="00602E8F" w:rsidP="00AE69EE">
                  <w:pPr>
                    <w:spacing w:after="0" w:line="240" w:lineRule="auto"/>
                    <w:jc w:val="center"/>
                    <w:rPr>
                      <w:rFonts w:ascii="Arial" w:eastAsia="Times New Roman" w:hAnsi="Arial" w:cs="Arial"/>
                      <w:sz w:val="14"/>
                      <w:szCs w:val="14"/>
                      <w:lang w:eastAsia="es-CO"/>
                    </w:rPr>
                  </w:pPr>
                  <w:proofErr w:type="spellStart"/>
                  <w:r w:rsidRPr="008E2781">
                    <w:rPr>
                      <w:rFonts w:ascii="Arial" w:eastAsia="Times New Roman" w:hAnsi="Arial" w:cs="Arial"/>
                      <w:sz w:val="14"/>
                      <w:szCs w:val="14"/>
                      <w:lang w:eastAsia="es-CO"/>
                    </w:rPr>
                    <w:t>Cra</w:t>
                  </w:r>
                  <w:proofErr w:type="spellEnd"/>
                  <w:r w:rsidRPr="008E2781">
                    <w:rPr>
                      <w:rFonts w:ascii="Arial" w:eastAsia="Times New Roman" w:hAnsi="Arial" w:cs="Arial"/>
                      <w:sz w:val="14"/>
                      <w:szCs w:val="14"/>
                      <w:lang w:eastAsia="es-CO"/>
                    </w:rPr>
                    <w:t xml:space="preserve"> 43 a </w:t>
                  </w:r>
                  <w:proofErr w:type="spellStart"/>
                  <w:r w:rsidRPr="008E2781">
                    <w:rPr>
                      <w:rFonts w:ascii="Arial" w:eastAsia="Times New Roman" w:hAnsi="Arial" w:cs="Arial"/>
                      <w:sz w:val="14"/>
                      <w:szCs w:val="14"/>
                      <w:lang w:eastAsia="es-CO"/>
                    </w:rPr>
                    <w:t>n°</w:t>
                  </w:r>
                  <w:proofErr w:type="spellEnd"/>
                  <w:r w:rsidRPr="008E2781">
                    <w:rPr>
                      <w:rFonts w:ascii="Arial" w:eastAsia="Times New Roman" w:hAnsi="Arial" w:cs="Arial"/>
                      <w:sz w:val="14"/>
                      <w:szCs w:val="14"/>
                      <w:lang w:eastAsia="es-CO"/>
                    </w:rPr>
                    <w:t xml:space="preserve"> 48 c sur 45 barrio primavera-envigado</w:t>
                  </w:r>
                </w:p>
              </w:tc>
              <w:tc>
                <w:tcPr>
                  <w:tcW w:w="1191" w:type="pct"/>
                  <w:tcBorders>
                    <w:top w:val="nil"/>
                    <w:left w:val="nil"/>
                    <w:bottom w:val="single" w:sz="8" w:space="0" w:color="auto"/>
                    <w:right w:val="single" w:sz="8" w:space="0" w:color="auto"/>
                  </w:tcBorders>
                  <w:vAlign w:val="center"/>
                  <w:hideMark/>
                </w:tcPr>
                <w:p w14:paraId="51D33DD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3007727907</w:t>
                  </w:r>
                </w:p>
              </w:tc>
              <w:tc>
                <w:tcPr>
                  <w:tcW w:w="1754" w:type="pct"/>
                  <w:tcBorders>
                    <w:top w:val="nil"/>
                    <w:left w:val="nil"/>
                    <w:bottom w:val="single" w:sz="8" w:space="0" w:color="auto"/>
                    <w:right w:val="single" w:sz="8" w:space="0" w:color="auto"/>
                  </w:tcBorders>
                  <w:vAlign w:val="center"/>
                </w:tcPr>
                <w:p w14:paraId="2FF764E0"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Deant.rases-alm@policia.gov.co</w:t>
                  </w:r>
                </w:p>
              </w:tc>
            </w:tr>
            <w:tr w:rsidR="00602E8F" w:rsidRPr="008E2781" w14:paraId="6C8CD7F3" w14:textId="77777777" w:rsidTr="00AE69EE">
              <w:trPr>
                <w:gridAfter w:val="1"/>
                <w:wAfter w:w="81" w:type="pct"/>
                <w:trHeight w:val="31"/>
              </w:trPr>
              <w:tc>
                <w:tcPr>
                  <w:tcW w:w="346" w:type="pct"/>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47F9BD42"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7</w:t>
                  </w:r>
                </w:p>
              </w:tc>
              <w:tc>
                <w:tcPr>
                  <w:tcW w:w="7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2DE5F06"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META</w:t>
                  </w:r>
                </w:p>
              </w:tc>
              <w:tc>
                <w:tcPr>
                  <w:tcW w:w="916" w:type="pct"/>
                  <w:tcBorders>
                    <w:top w:val="nil"/>
                    <w:left w:val="single" w:sz="8" w:space="0" w:color="auto"/>
                    <w:bottom w:val="single" w:sz="8" w:space="0" w:color="auto"/>
                    <w:right w:val="single" w:sz="8" w:space="0" w:color="auto"/>
                  </w:tcBorders>
                  <w:vAlign w:val="center"/>
                  <w:hideMark/>
                </w:tcPr>
                <w:p w14:paraId="37F03F0C"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Calle. 44 n. 35c-02 barrio el triunfo</w:t>
                  </w:r>
                </w:p>
              </w:tc>
              <w:tc>
                <w:tcPr>
                  <w:tcW w:w="1191" w:type="pct"/>
                  <w:tcBorders>
                    <w:top w:val="nil"/>
                    <w:left w:val="nil"/>
                    <w:bottom w:val="single" w:sz="8" w:space="0" w:color="auto"/>
                    <w:right w:val="single" w:sz="8" w:space="0" w:color="auto"/>
                  </w:tcBorders>
                  <w:vAlign w:val="center"/>
                  <w:hideMark/>
                </w:tcPr>
                <w:p w14:paraId="16AF8F58"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3114754409</w:t>
                  </w:r>
                </w:p>
              </w:tc>
              <w:tc>
                <w:tcPr>
                  <w:tcW w:w="1754" w:type="pct"/>
                  <w:tcBorders>
                    <w:top w:val="nil"/>
                    <w:left w:val="nil"/>
                    <w:bottom w:val="single" w:sz="8" w:space="0" w:color="auto"/>
                    <w:right w:val="single" w:sz="8" w:space="0" w:color="auto"/>
                  </w:tcBorders>
                  <w:vAlign w:val="center"/>
                </w:tcPr>
                <w:p w14:paraId="681AF098"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Jesus.betancourt@correo.policia.gov.co</w:t>
                  </w:r>
                </w:p>
              </w:tc>
            </w:tr>
            <w:tr w:rsidR="00602E8F" w:rsidRPr="008E2781" w14:paraId="7A8419C0"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72457238"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D3BD2BD"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VAUPES</w:t>
                  </w:r>
                </w:p>
              </w:tc>
              <w:tc>
                <w:tcPr>
                  <w:tcW w:w="916" w:type="pct"/>
                  <w:tcBorders>
                    <w:top w:val="nil"/>
                    <w:left w:val="single" w:sz="8" w:space="0" w:color="auto"/>
                    <w:bottom w:val="single" w:sz="8" w:space="0" w:color="auto"/>
                    <w:right w:val="single" w:sz="8" w:space="0" w:color="auto"/>
                  </w:tcBorders>
                  <w:shd w:val="clear" w:color="000000" w:fill="FFFFFF"/>
                  <w:vAlign w:val="center"/>
                  <w:hideMark/>
                </w:tcPr>
                <w:p w14:paraId="2B109B5E"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Carrera 13 a 15-75 barrio centro</w:t>
                  </w:r>
                </w:p>
              </w:tc>
              <w:tc>
                <w:tcPr>
                  <w:tcW w:w="1191" w:type="pct"/>
                  <w:tcBorders>
                    <w:top w:val="nil"/>
                    <w:left w:val="nil"/>
                    <w:bottom w:val="single" w:sz="8" w:space="0" w:color="auto"/>
                    <w:right w:val="single" w:sz="8" w:space="0" w:color="auto"/>
                  </w:tcBorders>
                  <w:shd w:val="clear" w:color="000000" w:fill="FFFFFF"/>
                  <w:vAlign w:val="center"/>
                  <w:hideMark/>
                </w:tcPr>
                <w:p w14:paraId="37251E9F"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3507113819</w:t>
                  </w:r>
                </w:p>
              </w:tc>
              <w:tc>
                <w:tcPr>
                  <w:tcW w:w="1754" w:type="pct"/>
                  <w:tcBorders>
                    <w:top w:val="nil"/>
                    <w:left w:val="nil"/>
                    <w:bottom w:val="single" w:sz="8" w:space="0" w:color="auto"/>
                    <w:right w:val="single" w:sz="8" w:space="0" w:color="auto"/>
                  </w:tcBorders>
                  <w:shd w:val="clear" w:color="000000" w:fill="FFFFFF"/>
                  <w:vAlign w:val="center"/>
                </w:tcPr>
                <w:p w14:paraId="26147974" w14:textId="77777777" w:rsidR="00602E8F" w:rsidRPr="008E2781" w:rsidRDefault="00602E8F" w:rsidP="00AE69EE">
                  <w:pPr>
                    <w:spacing w:after="0" w:line="240" w:lineRule="auto"/>
                    <w:jc w:val="center"/>
                    <w:rPr>
                      <w:rFonts w:ascii="Arial" w:hAnsi="Arial" w:cs="Arial"/>
                      <w:sz w:val="14"/>
                      <w:szCs w:val="14"/>
                    </w:rPr>
                  </w:pPr>
                  <w:r w:rsidRPr="008E2781">
                    <w:rPr>
                      <w:rFonts w:ascii="Arial" w:hAnsi="Arial" w:cs="Arial"/>
                      <w:sz w:val="14"/>
                      <w:szCs w:val="14"/>
                    </w:rPr>
                    <w:t>Beatriz.cardenas@correo.policia.gov.co</w:t>
                  </w:r>
                </w:p>
              </w:tc>
            </w:tr>
            <w:tr w:rsidR="00602E8F" w:rsidRPr="008E2781" w14:paraId="75CE10DF"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38DCC6F2"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08C916D9"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CASANARE</w:t>
                  </w:r>
                </w:p>
              </w:tc>
              <w:tc>
                <w:tcPr>
                  <w:tcW w:w="916" w:type="pct"/>
                  <w:tcBorders>
                    <w:top w:val="nil"/>
                    <w:left w:val="single" w:sz="8" w:space="0" w:color="auto"/>
                    <w:bottom w:val="single" w:sz="8" w:space="0" w:color="auto"/>
                    <w:right w:val="single" w:sz="8" w:space="0" w:color="auto"/>
                  </w:tcBorders>
                  <w:vAlign w:val="center"/>
                  <w:hideMark/>
                </w:tcPr>
                <w:p w14:paraId="257E29A6"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 xml:space="preserve">Diag. 15 n 13b -05 </w:t>
                  </w:r>
                </w:p>
              </w:tc>
              <w:tc>
                <w:tcPr>
                  <w:tcW w:w="1191" w:type="pct"/>
                  <w:tcBorders>
                    <w:top w:val="nil"/>
                    <w:left w:val="nil"/>
                    <w:bottom w:val="single" w:sz="8" w:space="0" w:color="auto"/>
                    <w:right w:val="single" w:sz="8" w:space="0" w:color="auto"/>
                  </w:tcBorders>
                  <w:vAlign w:val="center"/>
                  <w:hideMark/>
                </w:tcPr>
                <w:p w14:paraId="74107C39"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3217107352</w:t>
                  </w:r>
                </w:p>
              </w:tc>
              <w:tc>
                <w:tcPr>
                  <w:tcW w:w="1754" w:type="pct"/>
                  <w:tcBorders>
                    <w:top w:val="nil"/>
                    <w:left w:val="nil"/>
                    <w:bottom w:val="single" w:sz="8" w:space="0" w:color="auto"/>
                    <w:right w:val="single" w:sz="8" w:space="0" w:color="auto"/>
                  </w:tcBorders>
                  <w:vAlign w:val="center"/>
                </w:tcPr>
                <w:p w14:paraId="377A9C6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Decas.upres-alm@policia.gov.co</w:t>
                  </w:r>
                </w:p>
              </w:tc>
            </w:tr>
            <w:tr w:rsidR="00602E8F" w:rsidRPr="008E2781" w14:paraId="675D2DE3"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7D6A40D5"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046151A"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GUAVIARE</w:t>
                  </w:r>
                </w:p>
              </w:tc>
              <w:tc>
                <w:tcPr>
                  <w:tcW w:w="916" w:type="pct"/>
                  <w:tcBorders>
                    <w:top w:val="nil"/>
                    <w:left w:val="single" w:sz="8" w:space="0" w:color="auto"/>
                    <w:bottom w:val="single" w:sz="8" w:space="0" w:color="auto"/>
                    <w:right w:val="single" w:sz="8" w:space="0" w:color="auto"/>
                  </w:tcBorders>
                  <w:shd w:val="clear" w:color="000000" w:fill="FFFFFF"/>
                  <w:vAlign w:val="center"/>
                  <w:hideMark/>
                </w:tcPr>
                <w:p w14:paraId="4BA46BAC"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Calle 9 nro. 21 – 20 barrio la esperanza</w:t>
                  </w:r>
                </w:p>
              </w:tc>
              <w:tc>
                <w:tcPr>
                  <w:tcW w:w="1191" w:type="pct"/>
                  <w:tcBorders>
                    <w:top w:val="nil"/>
                    <w:left w:val="nil"/>
                    <w:bottom w:val="single" w:sz="8" w:space="0" w:color="auto"/>
                    <w:right w:val="single" w:sz="8" w:space="0" w:color="auto"/>
                  </w:tcBorders>
                  <w:shd w:val="clear" w:color="000000" w:fill="FFFFFF"/>
                  <w:vAlign w:val="center"/>
                  <w:hideMark/>
                </w:tcPr>
                <w:p w14:paraId="7DC38E9B"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3183310769 - 3507113815</w:t>
                  </w:r>
                </w:p>
              </w:tc>
              <w:tc>
                <w:tcPr>
                  <w:tcW w:w="1754" w:type="pct"/>
                  <w:tcBorders>
                    <w:top w:val="nil"/>
                    <w:left w:val="nil"/>
                    <w:bottom w:val="single" w:sz="8" w:space="0" w:color="auto"/>
                    <w:right w:val="single" w:sz="8" w:space="0" w:color="auto"/>
                  </w:tcBorders>
                  <w:shd w:val="clear" w:color="000000" w:fill="FFFFFF"/>
                  <w:vAlign w:val="center"/>
                </w:tcPr>
                <w:p w14:paraId="5242CA71"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Deguv.upres.alm@policia.gov.co – deguv.upres-pyp@policia.gov.co</w:t>
                  </w:r>
                </w:p>
              </w:tc>
            </w:tr>
            <w:tr w:rsidR="00602E8F" w:rsidRPr="008E2781" w14:paraId="4F313A9B" w14:textId="77777777" w:rsidTr="00AE69EE">
              <w:trPr>
                <w:gridAfter w:val="1"/>
                <w:wAfter w:w="81" w:type="pct"/>
                <w:trHeight w:val="31"/>
              </w:trPr>
              <w:tc>
                <w:tcPr>
                  <w:tcW w:w="346" w:type="pct"/>
                  <w:vMerge w:val="restart"/>
                  <w:tcBorders>
                    <w:top w:val="single" w:sz="4" w:space="0" w:color="auto"/>
                    <w:left w:val="single" w:sz="8" w:space="0" w:color="auto"/>
                    <w:bottom w:val="single" w:sz="4" w:space="0" w:color="auto"/>
                    <w:right w:val="single" w:sz="4" w:space="0" w:color="auto"/>
                  </w:tcBorders>
                  <w:vAlign w:val="center"/>
                  <w:hideMark/>
                </w:tcPr>
                <w:p w14:paraId="7CB6395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8</w:t>
                  </w:r>
                </w:p>
              </w:tc>
              <w:tc>
                <w:tcPr>
                  <w:tcW w:w="712" w:type="pct"/>
                  <w:tcBorders>
                    <w:top w:val="single" w:sz="4" w:space="0" w:color="auto"/>
                    <w:left w:val="single" w:sz="4" w:space="0" w:color="auto"/>
                    <w:bottom w:val="single" w:sz="4" w:space="0" w:color="auto"/>
                    <w:right w:val="single" w:sz="4" w:space="0" w:color="auto"/>
                  </w:tcBorders>
                  <w:vAlign w:val="center"/>
                  <w:hideMark/>
                </w:tcPr>
                <w:p w14:paraId="75C21983"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GUAJIRA</w:t>
                  </w:r>
                </w:p>
              </w:tc>
              <w:tc>
                <w:tcPr>
                  <w:tcW w:w="916" w:type="pct"/>
                  <w:tcBorders>
                    <w:top w:val="nil"/>
                    <w:left w:val="single" w:sz="8" w:space="0" w:color="auto"/>
                    <w:bottom w:val="single" w:sz="8" w:space="0" w:color="auto"/>
                    <w:right w:val="single" w:sz="8" w:space="0" w:color="auto"/>
                  </w:tcBorders>
                  <w:vAlign w:val="center"/>
                  <w:hideMark/>
                </w:tcPr>
                <w:p w14:paraId="3259BA3D"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Calle 15 carrera 7 esquina comando</w:t>
                  </w:r>
                </w:p>
                <w:p w14:paraId="374A958B"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 xml:space="preserve"> de policía departamento guajira</w:t>
                  </w:r>
                </w:p>
              </w:tc>
              <w:tc>
                <w:tcPr>
                  <w:tcW w:w="1191" w:type="pct"/>
                  <w:tcBorders>
                    <w:top w:val="nil"/>
                    <w:left w:val="nil"/>
                    <w:bottom w:val="single" w:sz="8" w:space="0" w:color="auto"/>
                    <w:right w:val="single" w:sz="8" w:space="0" w:color="auto"/>
                  </w:tcBorders>
                  <w:vAlign w:val="center"/>
                  <w:hideMark/>
                </w:tcPr>
                <w:p w14:paraId="4357D81A"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3014182568</w:t>
                  </w:r>
                </w:p>
              </w:tc>
              <w:tc>
                <w:tcPr>
                  <w:tcW w:w="1754" w:type="pct"/>
                  <w:tcBorders>
                    <w:top w:val="nil"/>
                    <w:left w:val="nil"/>
                    <w:bottom w:val="single" w:sz="8" w:space="0" w:color="auto"/>
                    <w:right w:val="single" w:sz="8" w:space="0" w:color="auto"/>
                  </w:tcBorders>
                  <w:vAlign w:val="center"/>
                </w:tcPr>
                <w:p w14:paraId="1C0A38C9"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Obey.julio@correo.policia.gov.co</w:t>
                  </w:r>
                </w:p>
              </w:tc>
            </w:tr>
            <w:tr w:rsidR="00602E8F" w:rsidRPr="008E2781" w14:paraId="008FBFDC"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2EA22001"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1CB29C15"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MAGDALENA</w:t>
                  </w:r>
                </w:p>
              </w:tc>
              <w:tc>
                <w:tcPr>
                  <w:tcW w:w="916" w:type="pct"/>
                  <w:tcBorders>
                    <w:top w:val="nil"/>
                    <w:left w:val="single" w:sz="8" w:space="0" w:color="auto"/>
                    <w:bottom w:val="single" w:sz="8" w:space="0" w:color="auto"/>
                    <w:right w:val="single" w:sz="8" w:space="0" w:color="auto"/>
                  </w:tcBorders>
                  <w:vAlign w:val="center"/>
                  <w:hideMark/>
                </w:tcPr>
                <w:p w14:paraId="0B1AA3AE"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 xml:space="preserve">Cl 26 n 2b -51 el prado </w:t>
                  </w:r>
                </w:p>
              </w:tc>
              <w:tc>
                <w:tcPr>
                  <w:tcW w:w="1191" w:type="pct"/>
                  <w:tcBorders>
                    <w:top w:val="nil"/>
                    <w:left w:val="nil"/>
                    <w:bottom w:val="single" w:sz="8" w:space="0" w:color="auto"/>
                    <w:right w:val="single" w:sz="8" w:space="0" w:color="auto"/>
                  </w:tcBorders>
                  <w:vAlign w:val="center"/>
                  <w:hideMark/>
                </w:tcPr>
                <w:p w14:paraId="1805F9B8"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3008311156</w:t>
                  </w:r>
                </w:p>
              </w:tc>
              <w:tc>
                <w:tcPr>
                  <w:tcW w:w="1754" w:type="pct"/>
                  <w:tcBorders>
                    <w:top w:val="nil"/>
                    <w:left w:val="nil"/>
                    <w:bottom w:val="single" w:sz="8" w:space="0" w:color="auto"/>
                    <w:right w:val="single" w:sz="8" w:space="0" w:color="auto"/>
                  </w:tcBorders>
                  <w:vAlign w:val="center"/>
                </w:tcPr>
                <w:p w14:paraId="3849C177"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 xml:space="preserve">Ciro.tarazona@correo.policia.gov.co </w:t>
                  </w:r>
                </w:p>
              </w:tc>
            </w:tr>
            <w:tr w:rsidR="00602E8F" w:rsidRPr="008E2781" w14:paraId="003588FA" w14:textId="77777777" w:rsidTr="00AE69EE">
              <w:trPr>
                <w:gridAfter w:val="1"/>
                <w:wAfter w:w="81" w:type="pct"/>
                <w:trHeight w:val="40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25C0154B"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54FDA4D4"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ATLANTICO</w:t>
                  </w:r>
                </w:p>
              </w:tc>
              <w:tc>
                <w:tcPr>
                  <w:tcW w:w="916" w:type="pct"/>
                  <w:tcBorders>
                    <w:top w:val="nil"/>
                    <w:left w:val="single" w:sz="8" w:space="0" w:color="auto"/>
                    <w:bottom w:val="single" w:sz="8" w:space="0" w:color="auto"/>
                    <w:right w:val="single" w:sz="8" w:space="0" w:color="auto"/>
                  </w:tcBorders>
                  <w:vAlign w:val="center"/>
                  <w:hideMark/>
                </w:tcPr>
                <w:p w14:paraId="21A94268"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Av. circunvalar 45-124</w:t>
                  </w:r>
                </w:p>
              </w:tc>
              <w:tc>
                <w:tcPr>
                  <w:tcW w:w="1191" w:type="pct"/>
                  <w:tcBorders>
                    <w:top w:val="nil"/>
                    <w:left w:val="nil"/>
                    <w:bottom w:val="single" w:sz="8" w:space="0" w:color="auto"/>
                    <w:right w:val="single" w:sz="8" w:space="0" w:color="auto"/>
                  </w:tcBorders>
                  <w:vAlign w:val="center"/>
                  <w:hideMark/>
                </w:tcPr>
                <w:p w14:paraId="7565426E"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3104684591</w:t>
                  </w:r>
                </w:p>
              </w:tc>
              <w:tc>
                <w:tcPr>
                  <w:tcW w:w="1754" w:type="pct"/>
                  <w:tcBorders>
                    <w:top w:val="nil"/>
                    <w:left w:val="nil"/>
                    <w:bottom w:val="single" w:sz="8" w:space="0" w:color="auto"/>
                    <w:right w:val="single" w:sz="8" w:space="0" w:color="auto"/>
                  </w:tcBorders>
                  <w:vAlign w:val="center"/>
                </w:tcPr>
                <w:p w14:paraId="48B26E12"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 xml:space="preserve">Antonio.acendra@correo.policia.gov.co </w:t>
                  </w:r>
                </w:p>
              </w:tc>
            </w:tr>
            <w:tr w:rsidR="00602E8F" w:rsidRPr="008E2781" w14:paraId="7BBEC83D"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20D48988"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14ACEE6B"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BOLIVAR</w:t>
                  </w:r>
                </w:p>
              </w:tc>
              <w:tc>
                <w:tcPr>
                  <w:tcW w:w="916" w:type="pct"/>
                  <w:tcBorders>
                    <w:top w:val="nil"/>
                    <w:left w:val="single" w:sz="8" w:space="0" w:color="auto"/>
                    <w:bottom w:val="single" w:sz="8" w:space="0" w:color="auto"/>
                    <w:right w:val="single" w:sz="8" w:space="0" w:color="auto"/>
                  </w:tcBorders>
                  <w:vAlign w:val="center"/>
                  <w:hideMark/>
                </w:tcPr>
                <w:p w14:paraId="49432FB9"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 calle real no. 24-03 barrio manga comando, Cartagena de Indias </w:t>
                  </w:r>
                </w:p>
              </w:tc>
              <w:tc>
                <w:tcPr>
                  <w:tcW w:w="1191" w:type="pct"/>
                  <w:tcBorders>
                    <w:top w:val="nil"/>
                    <w:left w:val="nil"/>
                    <w:bottom w:val="single" w:sz="8" w:space="0" w:color="auto"/>
                    <w:right w:val="single" w:sz="8" w:space="0" w:color="auto"/>
                  </w:tcBorders>
                  <w:vAlign w:val="center"/>
                  <w:hideMark/>
                </w:tcPr>
                <w:p w14:paraId="318AB688"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3107369485</w:t>
                  </w:r>
                </w:p>
              </w:tc>
              <w:tc>
                <w:tcPr>
                  <w:tcW w:w="1754" w:type="pct"/>
                  <w:tcBorders>
                    <w:top w:val="nil"/>
                    <w:left w:val="nil"/>
                    <w:bottom w:val="single" w:sz="8" w:space="0" w:color="auto"/>
                    <w:right w:val="single" w:sz="8" w:space="0" w:color="auto"/>
                  </w:tcBorders>
                  <w:vAlign w:val="center"/>
                </w:tcPr>
                <w:p w14:paraId="31894F95"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Debol.upres-alm@policia.gov.co</w:t>
                  </w:r>
                </w:p>
              </w:tc>
            </w:tr>
            <w:tr w:rsidR="00602E8F" w:rsidRPr="008E2781" w14:paraId="0CE5A147"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6114C671"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4" w:space="0" w:color="auto"/>
                    <w:right w:val="single" w:sz="4" w:space="0" w:color="auto"/>
                  </w:tcBorders>
                  <w:vAlign w:val="center"/>
                  <w:hideMark/>
                </w:tcPr>
                <w:p w14:paraId="750DC7AC"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CESAR</w:t>
                  </w:r>
                </w:p>
              </w:tc>
              <w:tc>
                <w:tcPr>
                  <w:tcW w:w="916" w:type="pct"/>
                  <w:tcBorders>
                    <w:top w:val="nil"/>
                    <w:left w:val="single" w:sz="8" w:space="0" w:color="auto"/>
                    <w:bottom w:val="single" w:sz="8" w:space="0" w:color="auto"/>
                    <w:right w:val="single" w:sz="8" w:space="0" w:color="auto"/>
                  </w:tcBorders>
                  <w:vAlign w:val="center"/>
                  <w:hideMark/>
                </w:tcPr>
                <w:p w14:paraId="2CB1FD88"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Calle 14 # 16-15 barrio Alfonso López</w:t>
                  </w:r>
                </w:p>
              </w:tc>
              <w:tc>
                <w:tcPr>
                  <w:tcW w:w="1191" w:type="pct"/>
                  <w:tcBorders>
                    <w:top w:val="nil"/>
                    <w:left w:val="nil"/>
                    <w:bottom w:val="single" w:sz="8" w:space="0" w:color="auto"/>
                    <w:right w:val="single" w:sz="8" w:space="0" w:color="auto"/>
                  </w:tcBorders>
                  <w:vAlign w:val="center"/>
                  <w:hideMark/>
                </w:tcPr>
                <w:p w14:paraId="4358218C"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3212235348</w:t>
                  </w:r>
                </w:p>
              </w:tc>
              <w:tc>
                <w:tcPr>
                  <w:tcW w:w="1754" w:type="pct"/>
                  <w:tcBorders>
                    <w:top w:val="nil"/>
                    <w:left w:val="nil"/>
                    <w:bottom w:val="single" w:sz="8" w:space="0" w:color="auto"/>
                    <w:right w:val="single" w:sz="8" w:space="0" w:color="auto"/>
                  </w:tcBorders>
                  <w:vAlign w:val="center"/>
                </w:tcPr>
                <w:p w14:paraId="270BDB37"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Lutgardo.blandon@correo.policia.gov.co</w:t>
                  </w:r>
                </w:p>
              </w:tc>
            </w:tr>
            <w:tr w:rsidR="00602E8F" w:rsidRPr="008E2781" w14:paraId="74E56752" w14:textId="77777777" w:rsidTr="00AE69EE">
              <w:trPr>
                <w:gridAfter w:val="1"/>
                <w:wAfter w:w="81" w:type="pct"/>
                <w:trHeight w:val="31"/>
              </w:trPr>
              <w:tc>
                <w:tcPr>
                  <w:tcW w:w="346" w:type="pct"/>
                  <w:vMerge/>
                  <w:tcBorders>
                    <w:top w:val="single" w:sz="4" w:space="0" w:color="auto"/>
                    <w:left w:val="single" w:sz="8" w:space="0" w:color="auto"/>
                    <w:bottom w:val="single" w:sz="4" w:space="0" w:color="auto"/>
                    <w:right w:val="single" w:sz="4" w:space="0" w:color="auto"/>
                  </w:tcBorders>
                  <w:vAlign w:val="center"/>
                  <w:hideMark/>
                </w:tcPr>
                <w:p w14:paraId="6068E188" w14:textId="77777777" w:rsidR="00602E8F" w:rsidRPr="008E2781" w:rsidRDefault="00602E8F" w:rsidP="00AE69EE">
                  <w:pPr>
                    <w:spacing w:after="0" w:line="240" w:lineRule="auto"/>
                    <w:rPr>
                      <w:rFonts w:ascii="Arial" w:eastAsia="Times New Roman" w:hAnsi="Arial" w:cs="Arial"/>
                      <w:sz w:val="14"/>
                      <w:szCs w:val="14"/>
                      <w:lang w:eastAsia="es-CO"/>
                    </w:rPr>
                  </w:pPr>
                </w:p>
              </w:tc>
              <w:tc>
                <w:tcPr>
                  <w:tcW w:w="712" w:type="pct"/>
                  <w:tcBorders>
                    <w:top w:val="single" w:sz="4" w:space="0" w:color="auto"/>
                    <w:left w:val="single" w:sz="4" w:space="0" w:color="auto"/>
                    <w:bottom w:val="single" w:sz="8" w:space="0" w:color="auto"/>
                    <w:right w:val="single" w:sz="4" w:space="0" w:color="auto"/>
                  </w:tcBorders>
                  <w:vAlign w:val="center"/>
                  <w:hideMark/>
                </w:tcPr>
                <w:p w14:paraId="32A0F5D9"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SUCRE</w:t>
                  </w:r>
                </w:p>
              </w:tc>
              <w:tc>
                <w:tcPr>
                  <w:tcW w:w="916" w:type="pct"/>
                  <w:tcBorders>
                    <w:top w:val="nil"/>
                    <w:left w:val="single" w:sz="8" w:space="0" w:color="auto"/>
                    <w:bottom w:val="single" w:sz="8" w:space="0" w:color="auto"/>
                    <w:right w:val="single" w:sz="8" w:space="0" w:color="auto"/>
                  </w:tcBorders>
                  <w:vAlign w:val="center"/>
                  <w:hideMark/>
                </w:tcPr>
                <w:p w14:paraId="64045EB2"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Cl 32 #8-94 avenida Argelia Sincelejo-Sucre</w:t>
                  </w:r>
                </w:p>
              </w:tc>
              <w:tc>
                <w:tcPr>
                  <w:tcW w:w="1191" w:type="pct"/>
                  <w:tcBorders>
                    <w:top w:val="nil"/>
                    <w:left w:val="nil"/>
                    <w:bottom w:val="single" w:sz="8" w:space="0" w:color="auto"/>
                    <w:right w:val="single" w:sz="8" w:space="0" w:color="auto"/>
                  </w:tcBorders>
                  <w:vAlign w:val="center"/>
                  <w:hideMark/>
                </w:tcPr>
                <w:p w14:paraId="16B1BCD7"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eastAsia="Times New Roman" w:hAnsi="Arial" w:cs="Arial"/>
                      <w:sz w:val="14"/>
                      <w:szCs w:val="14"/>
                      <w:lang w:eastAsia="es-CO"/>
                    </w:rPr>
                    <w:t>3216197265</w:t>
                  </w:r>
                </w:p>
              </w:tc>
              <w:tc>
                <w:tcPr>
                  <w:tcW w:w="1754" w:type="pct"/>
                  <w:tcBorders>
                    <w:top w:val="nil"/>
                    <w:left w:val="nil"/>
                    <w:bottom w:val="single" w:sz="8" w:space="0" w:color="auto"/>
                    <w:right w:val="single" w:sz="8" w:space="0" w:color="auto"/>
                  </w:tcBorders>
                  <w:vAlign w:val="center"/>
                </w:tcPr>
                <w:p w14:paraId="3BA64658" w14:textId="77777777" w:rsidR="00602E8F" w:rsidRPr="008E2781" w:rsidRDefault="00602E8F" w:rsidP="00AE69EE">
                  <w:pPr>
                    <w:spacing w:after="0" w:line="240" w:lineRule="auto"/>
                    <w:jc w:val="center"/>
                    <w:rPr>
                      <w:rFonts w:ascii="Arial" w:eastAsia="Times New Roman" w:hAnsi="Arial" w:cs="Arial"/>
                      <w:sz w:val="14"/>
                      <w:szCs w:val="14"/>
                      <w:lang w:eastAsia="es-CO"/>
                    </w:rPr>
                  </w:pPr>
                  <w:r w:rsidRPr="008E2781">
                    <w:rPr>
                      <w:rFonts w:ascii="Arial" w:hAnsi="Arial" w:cs="Arial"/>
                      <w:sz w:val="14"/>
                      <w:szCs w:val="14"/>
                    </w:rPr>
                    <w:t>Andres.avilez@correo.policia.gov.co</w:t>
                  </w:r>
                </w:p>
              </w:tc>
            </w:tr>
          </w:tbl>
          <w:p w14:paraId="1FB9AE53" w14:textId="77777777" w:rsidR="00602E8F" w:rsidRDefault="00602E8F" w:rsidP="00AE69EE">
            <w:pPr>
              <w:spacing w:after="0" w:line="240" w:lineRule="auto"/>
              <w:jc w:val="both"/>
              <w:rPr>
                <w:rFonts w:ascii="Arial Narrow" w:hAnsi="Arial Narrow"/>
                <w:color w:val="000000"/>
                <w:sz w:val="20"/>
                <w:szCs w:val="20"/>
              </w:rPr>
            </w:pPr>
          </w:p>
          <w:p w14:paraId="3161719B" w14:textId="77777777" w:rsidR="00602E8F" w:rsidRPr="002433F3" w:rsidRDefault="00602E8F" w:rsidP="00AE69EE">
            <w:pPr>
              <w:spacing w:after="0" w:line="240" w:lineRule="auto"/>
              <w:jc w:val="both"/>
              <w:rPr>
                <w:rFonts w:ascii="Arial Narrow" w:hAnsi="Arial Narrow"/>
                <w:color w:val="000000"/>
                <w:sz w:val="20"/>
                <w:szCs w:val="20"/>
              </w:rPr>
            </w:pPr>
          </w:p>
        </w:tc>
      </w:tr>
      <w:tr w:rsidR="00602E8F" w:rsidRPr="002433F3" w14:paraId="018B8F3A" w14:textId="77777777" w:rsidTr="00AE69EE">
        <w:trPr>
          <w:trHeight w:val="613"/>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5693264C" w14:textId="77777777" w:rsidR="00602E8F" w:rsidRPr="002433F3" w:rsidRDefault="00602E8F" w:rsidP="00AE69EE">
            <w:pPr>
              <w:widowControl w:val="0"/>
              <w:spacing w:after="0" w:line="240" w:lineRule="auto"/>
              <w:jc w:val="center"/>
              <w:rPr>
                <w:rFonts w:ascii="Arial Narrow" w:hAnsi="Arial Narrow"/>
                <w:snapToGrid w:val="0"/>
                <w:sz w:val="20"/>
                <w:szCs w:val="20"/>
              </w:rPr>
            </w:pPr>
            <w:r w:rsidRPr="002433F3">
              <w:rPr>
                <w:rFonts w:ascii="Arial Narrow" w:hAnsi="Arial Narrow"/>
                <w:b/>
                <w:snapToGrid w:val="0"/>
                <w:sz w:val="20"/>
                <w:szCs w:val="20"/>
              </w:rPr>
              <w:lastRenderedPageBreak/>
              <w:t xml:space="preserve">CLÁUSULA </w:t>
            </w:r>
            <w:r w:rsidRPr="002433F3">
              <w:rPr>
                <w:rFonts w:ascii="Arial Narrow" w:hAnsi="Arial Narrow"/>
                <w:b/>
                <w:sz w:val="20"/>
                <w:szCs w:val="20"/>
              </w:rPr>
              <w:t>VIGÉSIMA PRIMERA</w:t>
            </w:r>
            <w:r w:rsidRPr="002433F3">
              <w:rPr>
                <w:rFonts w:ascii="Arial Narrow" w:hAnsi="Arial Narrow"/>
                <w:b/>
                <w:snapToGrid w:val="0"/>
                <w:sz w:val="20"/>
                <w:szCs w:val="20"/>
              </w:rPr>
              <w:t xml:space="preserve"> - MONEDA DEL CONTRATO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663104A1" w14:textId="77777777" w:rsidR="00602E8F" w:rsidRPr="002433F3" w:rsidRDefault="00602E8F" w:rsidP="00AE69EE">
            <w:pPr>
              <w:widowControl w:val="0"/>
              <w:spacing w:after="0" w:line="240" w:lineRule="auto"/>
              <w:rPr>
                <w:rFonts w:ascii="Arial Narrow" w:hAnsi="Arial Narrow"/>
                <w:snapToGrid w:val="0"/>
                <w:sz w:val="20"/>
                <w:szCs w:val="20"/>
              </w:rPr>
            </w:pPr>
            <w:r w:rsidRPr="002433F3">
              <w:rPr>
                <w:rFonts w:ascii="Arial Narrow" w:hAnsi="Arial Narrow"/>
                <w:snapToGrid w:val="0"/>
                <w:sz w:val="20"/>
                <w:szCs w:val="20"/>
              </w:rPr>
              <w:t>Pesos colombianos</w:t>
            </w:r>
          </w:p>
        </w:tc>
      </w:tr>
    </w:tbl>
    <w:p w14:paraId="62024569" w14:textId="77777777" w:rsidR="00602E8F" w:rsidRPr="002433F3" w:rsidRDefault="00602E8F" w:rsidP="00602E8F">
      <w:pPr>
        <w:spacing w:after="0" w:line="240" w:lineRule="auto"/>
        <w:rPr>
          <w:rFonts w:ascii="Arial Narrow" w:hAnsi="Arial Narrow"/>
          <w:sz w:val="20"/>
          <w:szCs w:val="20"/>
        </w:rPr>
      </w:pPr>
    </w:p>
    <w:p w14:paraId="0C2DC6D5" w14:textId="77777777" w:rsidR="00602E8F" w:rsidRPr="002433F3" w:rsidRDefault="00602E8F" w:rsidP="00602E8F">
      <w:pPr>
        <w:spacing w:after="0" w:line="240" w:lineRule="auto"/>
        <w:jc w:val="both"/>
        <w:rPr>
          <w:rFonts w:ascii="Arial Narrow" w:hAnsi="Arial Narrow" w:cs="Arial"/>
          <w:bCs/>
          <w:sz w:val="20"/>
          <w:szCs w:val="20"/>
          <w:lang w:val="pt-PT"/>
        </w:rPr>
      </w:pPr>
    </w:p>
    <w:p w14:paraId="0C845E23" w14:textId="77777777" w:rsidR="00602E8F" w:rsidRPr="00F82A9F" w:rsidRDefault="00602E8F" w:rsidP="00701089">
      <w:pPr>
        <w:jc w:val="center"/>
        <w:rPr>
          <w:rFonts w:ascii="Arial" w:hAnsi="Arial" w:cs="Arial"/>
          <w:b/>
          <w:color w:val="000000" w:themeColor="text1"/>
          <w:sz w:val="20"/>
          <w:szCs w:val="20"/>
        </w:rPr>
      </w:pPr>
    </w:p>
    <w:bookmarkEnd w:id="0"/>
    <w:sectPr w:rsidR="00602E8F" w:rsidRPr="00F82A9F" w:rsidSect="001C62A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48727" w14:textId="77777777" w:rsidR="009D4D8C" w:rsidRDefault="009D4D8C" w:rsidP="00F437E0">
      <w:pPr>
        <w:spacing w:after="0" w:line="240" w:lineRule="auto"/>
      </w:pPr>
      <w:r>
        <w:separator/>
      </w:r>
    </w:p>
  </w:endnote>
  <w:endnote w:type="continuationSeparator" w:id="0">
    <w:p w14:paraId="4D95D2D6" w14:textId="77777777" w:rsidR="009D4D8C" w:rsidRDefault="009D4D8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1BCC1" w14:textId="77777777" w:rsidR="009D4D8C" w:rsidRDefault="009D4D8C" w:rsidP="00F437E0">
      <w:pPr>
        <w:spacing w:after="0" w:line="240" w:lineRule="auto"/>
      </w:pPr>
      <w:r>
        <w:separator/>
      </w:r>
    </w:p>
  </w:footnote>
  <w:footnote w:type="continuationSeparator" w:id="0">
    <w:p w14:paraId="11084296" w14:textId="77777777" w:rsidR="009D4D8C" w:rsidRDefault="009D4D8C"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170FA1" w:rsidRPr="000849A8" w14:paraId="515D4C07" w14:textId="77777777" w:rsidTr="001D1343">
      <w:trPr>
        <w:cantSplit/>
        <w:trHeight w:val="313"/>
      </w:trPr>
      <w:tc>
        <w:tcPr>
          <w:tcW w:w="2317" w:type="dxa"/>
          <w:vAlign w:val="center"/>
        </w:tcPr>
        <w:p w14:paraId="0B823118" w14:textId="77777777" w:rsidR="00170FA1" w:rsidRPr="000849A8" w:rsidRDefault="00170FA1" w:rsidP="00170FA1">
          <w:pPr>
            <w:spacing w:after="0" w:line="240" w:lineRule="auto"/>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p>
      </w:tc>
      <w:tc>
        <w:tcPr>
          <w:tcW w:w="5338" w:type="dxa"/>
          <w:vMerge w:val="restart"/>
          <w:vAlign w:val="center"/>
        </w:tcPr>
        <w:p w14:paraId="1CA22004" w14:textId="77777777" w:rsidR="00170FA1" w:rsidRPr="00602E8F" w:rsidRDefault="00170FA1" w:rsidP="00170FA1">
          <w:pPr>
            <w:tabs>
              <w:tab w:val="left" w:pos="2035"/>
              <w:tab w:val="left" w:pos="10295"/>
              <w:tab w:val="left" w:pos="12615"/>
            </w:tabs>
            <w:spacing w:after="0" w:line="240" w:lineRule="auto"/>
            <w:jc w:val="center"/>
            <w:rPr>
              <w:rFonts w:ascii="Arial" w:hAnsi="Arial" w:cs="Arial"/>
              <w:b/>
              <w:bCs/>
              <w:sz w:val="20"/>
            </w:rPr>
          </w:pPr>
          <w:r w:rsidRPr="00602E8F">
            <w:rPr>
              <w:rFonts w:ascii="Arial" w:hAnsi="Arial" w:cs="Arial"/>
              <w:b/>
              <w:bCs/>
              <w:sz w:val="20"/>
            </w:rPr>
            <w:t>ADQUIRIR BIENES Y SERVICIOS</w:t>
          </w:r>
        </w:p>
      </w:tc>
      <w:tc>
        <w:tcPr>
          <w:tcW w:w="2106" w:type="dxa"/>
          <w:vMerge w:val="restart"/>
          <w:vAlign w:val="center"/>
        </w:tcPr>
        <w:p w14:paraId="12B2F912" w14:textId="77777777" w:rsidR="00170FA1" w:rsidRPr="000849A8" w:rsidRDefault="00170FA1" w:rsidP="00170FA1">
          <w:pPr>
            <w:spacing w:after="0" w:line="240" w:lineRule="auto"/>
            <w:jc w:val="center"/>
            <w:rPr>
              <w:rFonts w:ascii="Arial" w:hAnsi="Arial" w:cs="Arial"/>
              <w:b/>
              <w:noProof/>
              <w:sz w:val="16"/>
              <w:szCs w:val="18"/>
            </w:rPr>
          </w:pPr>
          <w:r w:rsidRPr="000849A8">
            <w:rPr>
              <w:rFonts w:ascii="Arial" w:hAnsi="Arial" w:cs="Arial"/>
              <w:b/>
              <w:noProof/>
              <w:sz w:val="16"/>
              <w:szCs w:val="18"/>
              <w:lang w:eastAsia="es-CO"/>
            </w:rPr>
            <w:drawing>
              <wp:inline distT="0" distB="0" distL="0" distR="0" wp14:anchorId="27240CFB" wp14:editId="2D12B308">
                <wp:extent cx="685800" cy="666750"/>
                <wp:effectExtent l="0" t="0" r="0" b="0"/>
                <wp:docPr id="1053485469"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709E32E" w14:textId="77777777" w:rsidR="00170FA1" w:rsidRPr="000849A8" w:rsidRDefault="00170FA1" w:rsidP="00170FA1">
          <w:pPr>
            <w:spacing w:after="0" w:line="240" w:lineRule="auto"/>
            <w:jc w:val="center"/>
            <w:rPr>
              <w:rFonts w:ascii="Arial" w:hAnsi="Arial" w:cs="Arial"/>
              <w:b/>
              <w:sz w:val="16"/>
              <w:szCs w:val="18"/>
            </w:rPr>
          </w:pPr>
          <w:r w:rsidRPr="000849A8">
            <w:rPr>
              <w:rFonts w:ascii="Arial" w:hAnsi="Arial" w:cs="Arial"/>
              <w:b/>
              <w:sz w:val="16"/>
              <w:szCs w:val="18"/>
            </w:rPr>
            <w:t>POLICÍA NACIONAL</w:t>
          </w:r>
        </w:p>
      </w:tc>
    </w:tr>
    <w:tr w:rsidR="00170FA1" w:rsidRPr="000849A8" w14:paraId="05E18BB8" w14:textId="77777777" w:rsidTr="001D1343">
      <w:trPr>
        <w:cantSplit/>
        <w:trHeight w:val="314"/>
      </w:trPr>
      <w:tc>
        <w:tcPr>
          <w:tcW w:w="2317" w:type="dxa"/>
          <w:vAlign w:val="center"/>
        </w:tcPr>
        <w:p w14:paraId="033A8D2D" w14:textId="77777777" w:rsidR="00170FA1" w:rsidRPr="000849A8" w:rsidRDefault="00170FA1" w:rsidP="00170FA1">
          <w:pPr>
            <w:spacing w:after="0" w:line="240" w:lineRule="auto"/>
            <w:rPr>
              <w:rFonts w:ascii="Arial" w:hAnsi="Arial" w:cs="Arial"/>
              <w:b/>
              <w:bCs/>
              <w:color w:val="000000"/>
              <w:sz w:val="16"/>
              <w:szCs w:val="18"/>
            </w:rPr>
          </w:pPr>
          <w:r>
            <w:rPr>
              <w:rFonts w:ascii="Arial" w:hAnsi="Arial" w:cs="Arial"/>
              <w:b/>
              <w:bCs/>
              <w:color w:val="000000"/>
              <w:sz w:val="16"/>
              <w:szCs w:val="18"/>
            </w:rPr>
            <w:t>CÓDIGO: 2BS-FR-0040</w:t>
          </w:r>
        </w:p>
      </w:tc>
      <w:tc>
        <w:tcPr>
          <w:tcW w:w="5338" w:type="dxa"/>
          <w:vMerge/>
          <w:vAlign w:val="center"/>
        </w:tcPr>
        <w:p w14:paraId="7846A8A6" w14:textId="77777777" w:rsidR="00170FA1" w:rsidRPr="00602E8F" w:rsidRDefault="00170FA1" w:rsidP="00170FA1">
          <w:pPr>
            <w:pStyle w:val="Ttulo1"/>
            <w:rPr>
              <w:sz w:val="20"/>
              <w:szCs w:val="22"/>
            </w:rPr>
          </w:pPr>
        </w:p>
      </w:tc>
      <w:tc>
        <w:tcPr>
          <w:tcW w:w="2106" w:type="dxa"/>
          <w:vMerge/>
          <w:vAlign w:val="center"/>
        </w:tcPr>
        <w:p w14:paraId="49C0D614" w14:textId="77777777" w:rsidR="00170FA1" w:rsidRPr="000849A8" w:rsidRDefault="00170FA1" w:rsidP="00170FA1">
          <w:pPr>
            <w:spacing w:after="0" w:line="240" w:lineRule="auto"/>
            <w:jc w:val="center"/>
            <w:rPr>
              <w:rFonts w:ascii="Arial" w:hAnsi="Arial" w:cs="Arial"/>
              <w:b/>
              <w:noProof/>
              <w:sz w:val="16"/>
              <w:szCs w:val="18"/>
            </w:rPr>
          </w:pPr>
        </w:p>
      </w:tc>
    </w:tr>
    <w:tr w:rsidR="00170FA1" w:rsidRPr="000849A8" w14:paraId="0CCEF33A" w14:textId="77777777" w:rsidTr="001D1343">
      <w:trPr>
        <w:cantSplit/>
        <w:trHeight w:val="313"/>
      </w:trPr>
      <w:tc>
        <w:tcPr>
          <w:tcW w:w="2317" w:type="dxa"/>
          <w:vAlign w:val="center"/>
        </w:tcPr>
        <w:p w14:paraId="38B9CC24" w14:textId="77777777" w:rsidR="00170FA1" w:rsidRPr="000849A8" w:rsidRDefault="00170FA1" w:rsidP="00170FA1">
          <w:pPr>
            <w:spacing w:after="0" w:line="240" w:lineRule="auto"/>
            <w:rPr>
              <w:rFonts w:ascii="Arial" w:hAnsi="Arial" w:cs="Arial"/>
              <w:b/>
              <w:bCs/>
              <w:color w:val="000000"/>
              <w:sz w:val="16"/>
              <w:szCs w:val="18"/>
            </w:rPr>
          </w:pPr>
          <w:r w:rsidRPr="000849A8">
            <w:rPr>
              <w:rFonts w:ascii="Arial" w:hAnsi="Arial" w:cs="Arial"/>
              <w:b/>
              <w:bCs/>
              <w:color w:val="000000"/>
              <w:sz w:val="16"/>
              <w:szCs w:val="18"/>
            </w:rPr>
            <w:t>FECHA:   27/06/2012</w:t>
          </w:r>
        </w:p>
      </w:tc>
      <w:tc>
        <w:tcPr>
          <w:tcW w:w="5338" w:type="dxa"/>
          <w:vMerge w:val="restart"/>
          <w:vAlign w:val="center"/>
        </w:tcPr>
        <w:p w14:paraId="4AD940B1" w14:textId="77777777" w:rsidR="00170FA1" w:rsidRPr="00602E8F" w:rsidRDefault="00170FA1" w:rsidP="00170FA1">
          <w:pPr>
            <w:tabs>
              <w:tab w:val="left" w:pos="2035"/>
              <w:tab w:val="left" w:pos="10295"/>
              <w:tab w:val="left" w:pos="12615"/>
            </w:tabs>
            <w:spacing w:after="0" w:line="240" w:lineRule="auto"/>
            <w:jc w:val="center"/>
            <w:rPr>
              <w:rFonts w:ascii="Arial" w:hAnsi="Arial" w:cs="Arial"/>
              <w:b/>
              <w:sz w:val="20"/>
            </w:rPr>
          </w:pPr>
          <w:r w:rsidRPr="00602E8F">
            <w:rPr>
              <w:rFonts w:ascii="Arial" w:hAnsi="Arial" w:cs="Arial"/>
              <w:b/>
              <w:sz w:val="20"/>
            </w:rPr>
            <w:t>ANEXOS Y FORMULARIOS</w:t>
          </w:r>
        </w:p>
        <w:p w14:paraId="0B93A84F" w14:textId="285ECCDC" w:rsidR="00170FA1" w:rsidRPr="00602E8F" w:rsidRDefault="00170FA1" w:rsidP="00170FA1">
          <w:pPr>
            <w:tabs>
              <w:tab w:val="left" w:pos="2035"/>
              <w:tab w:val="left" w:pos="10295"/>
              <w:tab w:val="left" w:pos="12615"/>
            </w:tabs>
            <w:spacing w:after="0" w:line="240" w:lineRule="auto"/>
            <w:jc w:val="center"/>
            <w:rPr>
              <w:rFonts w:ascii="Arial" w:hAnsi="Arial" w:cs="Arial"/>
              <w:b/>
              <w:bCs/>
              <w:sz w:val="20"/>
            </w:rPr>
          </w:pPr>
          <w:r w:rsidRPr="00602E8F">
            <w:rPr>
              <w:rFonts w:ascii="Arial" w:hAnsi="Arial" w:cs="Arial"/>
              <w:b/>
              <w:sz w:val="20"/>
            </w:rPr>
            <w:t xml:space="preserve">PN DISAN </w:t>
          </w:r>
          <w:r w:rsidR="00E425E3" w:rsidRPr="00E425E3">
            <w:rPr>
              <w:rFonts w:ascii="Arial" w:hAnsi="Arial" w:cs="Arial"/>
              <w:b/>
              <w:color w:val="DC3939"/>
              <w:sz w:val="20"/>
              <w:szCs w:val="20"/>
            </w:rPr>
            <w:t>SA 010</w:t>
          </w:r>
          <w:r w:rsidRPr="00602E8F">
            <w:rPr>
              <w:rFonts w:ascii="Arial" w:hAnsi="Arial" w:cs="Arial"/>
              <w:b/>
              <w:sz w:val="20"/>
            </w:rPr>
            <w:t xml:space="preserve"> 2025</w:t>
          </w:r>
        </w:p>
      </w:tc>
      <w:tc>
        <w:tcPr>
          <w:tcW w:w="2106" w:type="dxa"/>
          <w:vMerge/>
          <w:vAlign w:val="center"/>
        </w:tcPr>
        <w:p w14:paraId="3AACA8A7" w14:textId="77777777" w:rsidR="00170FA1" w:rsidRPr="000849A8" w:rsidRDefault="00170FA1" w:rsidP="00170FA1">
          <w:pPr>
            <w:spacing w:after="0" w:line="240" w:lineRule="auto"/>
            <w:jc w:val="center"/>
            <w:rPr>
              <w:rFonts w:ascii="Arial" w:hAnsi="Arial" w:cs="Arial"/>
              <w:b/>
              <w:noProof/>
              <w:sz w:val="16"/>
              <w:szCs w:val="18"/>
            </w:rPr>
          </w:pPr>
        </w:p>
      </w:tc>
    </w:tr>
    <w:tr w:rsidR="00170FA1" w:rsidRPr="000849A8" w14:paraId="09E4BC9A" w14:textId="77777777" w:rsidTr="001D1343">
      <w:trPr>
        <w:cantSplit/>
        <w:trHeight w:val="314"/>
      </w:trPr>
      <w:tc>
        <w:tcPr>
          <w:tcW w:w="2317" w:type="dxa"/>
          <w:vAlign w:val="center"/>
        </w:tcPr>
        <w:p w14:paraId="7A55A267" w14:textId="77777777" w:rsidR="00170FA1" w:rsidRPr="000849A8" w:rsidRDefault="00170FA1" w:rsidP="00170FA1">
          <w:pPr>
            <w:spacing w:after="0" w:line="240" w:lineRule="auto"/>
            <w:rPr>
              <w:rFonts w:ascii="Arial" w:hAnsi="Arial" w:cs="Arial"/>
              <w:b/>
              <w:bCs/>
              <w:color w:val="000000"/>
              <w:sz w:val="16"/>
              <w:szCs w:val="18"/>
            </w:rPr>
          </w:pPr>
          <w:r w:rsidRPr="000849A8">
            <w:rPr>
              <w:rFonts w:ascii="Arial" w:hAnsi="Arial" w:cs="Arial"/>
              <w:b/>
              <w:bCs/>
              <w:color w:val="000000"/>
              <w:sz w:val="16"/>
              <w:szCs w:val="18"/>
            </w:rPr>
            <w:t>VERSIÓN: 1</w:t>
          </w:r>
        </w:p>
      </w:tc>
      <w:tc>
        <w:tcPr>
          <w:tcW w:w="5338" w:type="dxa"/>
          <w:vMerge/>
          <w:vAlign w:val="center"/>
        </w:tcPr>
        <w:p w14:paraId="42443B4F" w14:textId="77777777" w:rsidR="00170FA1" w:rsidRPr="000849A8" w:rsidRDefault="00170FA1" w:rsidP="00170FA1">
          <w:pPr>
            <w:pStyle w:val="Ttulo1"/>
            <w:rPr>
              <w:sz w:val="16"/>
              <w:szCs w:val="18"/>
            </w:rPr>
          </w:pPr>
        </w:p>
      </w:tc>
      <w:tc>
        <w:tcPr>
          <w:tcW w:w="2106" w:type="dxa"/>
          <w:vMerge/>
          <w:vAlign w:val="center"/>
        </w:tcPr>
        <w:p w14:paraId="4EA42322" w14:textId="77777777" w:rsidR="00170FA1" w:rsidRPr="000849A8" w:rsidRDefault="00170FA1" w:rsidP="00170FA1">
          <w:pPr>
            <w:spacing w:after="0" w:line="240" w:lineRule="auto"/>
            <w:jc w:val="center"/>
            <w:rPr>
              <w:rFonts w:ascii="Arial" w:hAnsi="Arial" w:cs="Arial"/>
              <w:b/>
              <w:noProof/>
              <w:sz w:val="16"/>
              <w:szCs w:val="18"/>
            </w:rPr>
          </w:pPr>
        </w:p>
      </w:tc>
    </w:tr>
  </w:tbl>
  <w:p w14:paraId="54A2FAF3" w14:textId="77777777" w:rsidR="00170FA1" w:rsidRDefault="00170FA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06AB0A24"/>
    <w:multiLevelType w:val="hybridMultilevel"/>
    <w:tmpl w:val="A9909052"/>
    <w:lvl w:ilvl="0" w:tplc="ADDEADB0">
      <w:start w:val="1"/>
      <w:numFmt w:val="upperLetter"/>
      <w:lvlText w:val="%1."/>
      <w:lvlJc w:val="left"/>
      <w:pPr>
        <w:ind w:left="87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163DE4"/>
    <w:multiLevelType w:val="hybridMultilevel"/>
    <w:tmpl w:val="60620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1745B9"/>
    <w:multiLevelType w:val="hybridMultilevel"/>
    <w:tmpl w:val="3A6E000E"/>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045156"/>
    <w:multiLevelType w:val="hybridMultilevel"/>
    <w:tmpl w:val="2E967A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95084"/>
    <w:multiLevelType w:val="multilevel"/>
    <w:tmpl w:val="6046F94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FA2650"/>
    <w:multiLevelType w:val="hybridMultilevel"/>
    <w:tmpl w:val="1FB01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B92148"/>
    <w:multiLevelType w:val="hybridMultilevel"/>
    <w:tmpl w:val="DBEA24FC"/>
    <w:lvl w:ilvl="0" w:tplc="62523B36">
      <w:start w:val="1"/>
      <w:numFmt w:val="decimal"/>
      <w:lvlText w:val="%1."/>
      <w:lvlJc w:val="left"/>
      <w:pPr>
        <w:ind w:left="720" w:hanging="360"/>
      </w:pPr>
      <w:rPr>
        <w:rFonts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A62FDB"/>
    <w:multiLevelType w:val="hybridMultilevel"/>
    <w:tmpl w:val="27460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2048A9"/>
    <w:multiLevelType w:val="multilevel"/>
    <w:tmpl w:val="79983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FB2A71"/>
    <w:multiLevelType w:val="hybridMultilevel"/>
    <w:tmpl w:val="B65ED1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DC731AE"/>
    <w:multiLevelType w:val="hybridMultilevel"/>
    <w:tmpl w:val="19B8F5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E01750"/>
    <w:multiLevelType w:val="multilevel"/>
    <w:tmpl w:val="3A6CB21C"/>
    <w:lvl w:ilvl="0">
      <w:start w:val="4"/>
      <w:numFmt w:val="decimal"/>
      <w:lvlText w:val="%1."/>
      <w:lvlJc w:val="left"/>
      <w:pPr>
        <w:ind w:left="495" w:hanging="495"/>
      </w:pPr>
      <w:rPr>
        <w:rFonts w:eastAsia="Calibri" w:hint="default"/>
      </w:rPr>
    </w:lvl>
    <w:lvl w:ilvl="1">
      <w:start w:val="3"/>
      <w:numFmt w:val="decimal"/>
      <w:lvlText w:val="%1.%2."/>
      <w:lvlJc w:val="left"/>
      <w:pPr>
        <w:ind w:left="495" w:hanging="495"/>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 w15:restartNumberingAfterBreak="0">
    <w:nsid w:val="42AC7CAA"/>
    <w:multiLevelType w:val="hybridMultilevel"/>
    <w:tmpl w:val="A3B61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0B6D24"/>
    <w:multiLevelType w:val="hybridMultilevel"/>
    <w:tmpl w:val="432C3C32"/>
    <w:lvl w:ilvl="0" w:tplc="C6ECF724">
      <w:start w:val="1"/>
      <w:numFmt w:val="decimal"/>
      <w:lvlText w:val="%1."/>
      <w:lvlJc w:val="left"/>
      <w:pPr>
        <w:ind w:left="720" w:hanging="360"/>
      </w:pPr>
      <w:rPr>
        <w:lang w:val="es-MX"/>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66037C"/>
    <w:multiLevelType w:val="hybridMultilevel"/>
    <w:tmpl w:val="4DC4DACA"/>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8907992"/>
    <w:multiLevelType w:val="hybridMultilevel"/>
    <w:tmpl w:val="6E7E5D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F95589E"/>
    <w:multiLevelType w:val="multilevel"/>
    <w:tmpl w:val="D3E822AC"/>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bCs/>
        <w:sz w:val="20"/>
        <w:szCs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2304462"/>
    <w:multiLevelType w:val="multilevel"/>
    <w:tmpl w:val="2D06B43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2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27316C"/>
    <w:multiLevelType w:val="multilevel"/>
    <w:tmpl w:val="45DEE5E4"/>
    <w:lvl w:ilvl="0">
      <w:start w:val="4"/>
      <w:numFmt w:val="decimal"/>
      <w:lvlText w:val="%1."/>
      <w:lvlJc w:val="left"/>
      <w:pPr>
        <w:ind w:left="360" w:hanging="360"/>
      </w:pPr>
      <w:rPr>
        <w:rFonts w:ascii="Arial" w:eastAsia="Calibri" w:hAnsi="Arial" w:hint="default"/>
        <w:b/>
        <w:color w:val="1F4D78" w:themeColor="accent1" w:themeShade="7F"/>
      </w:rPr>
    </w:lvl>
    <w:lvl w:ilvl="1">
      <w:start w:val="1"/>
      <w:numFmt w:val="decimal"/>
      <w:lvlText w:val="%1.%2."/>
      <w:lvlJc w:val="left"/>
      <w:pPr>
        <w:ind w:left="360" w:hanging="360"/>
      </w:pPr>
      <w:rPr>
        <w:rFonts w:ascii="Arial" w:eastAsia="Calibri" w:hAnsi="Arial" w:hint="default"/>
        <w:b/>
        <w:color w:val="auto"/>
      </w:rPr>
    </w:lvl>
    <w:lvl w:ilvl="2">
      <w:start w:val="1"/>
      <w:numFmt w:val="decimal"/>
      <w:lvlText w:val="%1.%2.%3."/>
      <w:lvlJc w:val="left"/>
      <w:pPr>
        <w:ind w:left="720" w:hanging="720"/>
      </w:pPr>
      <w:rPr>
        <w:rFonts w:ascii="Arial" w:eastAsia="Calibri" w:hAnsi="Arial" w:hint="default"/>
        <w:b/>
        <w:color w:val="1F4D78" w:themeColor="accent1" w:themeShade="7F"/>
      </w:rPr>
    </w:lvl>
    <w:lvl w:ilvl="3">
      <w:start w:val="1"/>
      <w:numFmt w:val="decimal"/>
      <w:lvlText w:val="%1.%2.%3.%4."/>
      <w:lvlJc w:val="left"/>
      <w:pPr>
        <w:ind w:left="720" w:hanging="720"/>
      </w:pPr>
      <w:rPr>
        <w:rFonts w:ascii="Arial" w:eastAsia="Calibri" w:hAnsi="Arial" w:hint="default"/>
        <w:b/>
        <w:color w:val="1F4D78" w:themeColor="accent1" w:themeShade="7F"/>
      </w:rPr>
    </w:lvl>
    <w:lvl w:ilvl="4">
      <w:start w:val="1"/>
      <w:numFmt w:val="decimal"/>
      <w:lvlText w:val="%1.%2.%3.%4.%5."/>
      <w:lvlJc w:val="left"/>
      <w:pPr>
        <w:ind w:left="1080" w:hanging="1080"/>
      </w:pPr>
      <w:rPr>
        <w:rFonts w:ascii="Arial" w:eastAsia="Calibri" w:hAnsi="Arial" w:hint="default"/>
        <w:b/>
        <w:color w:val="1F4D78" w:themeColor="accent1" w:themeShade="7F"/>
      </w:rPr>
    </w:lvl>
    <w:lvl w:ilvl="5">
      <w:start w:val="1"/>
      <w:numFmt w:val="decimal"/>
      <w:lvlText w:val="%1.%2.%3.%4.%5.%6."/>
      <w:lvlJc w:val="left"/>
      <w:pPr>
        <w:ind w:left="1080" w:hanging="1080"/>
      </w:pPr>
      <w:rPr>
        <w:rFonts w:ascii="Arial" w:eastAsia="Calibri" w:hAnsi="Arial" w:hint="default"/>
        <w:b/>
        <w:color w:val="1F4D78" w:themeColor="accent1" w:themeShade="7F"/>
      </w:rPr>
    </w:lvl>
    <w:lvl w:ilvl="6">
      <w:start w:val="1"/>
      <w:numFmt w:val="decimal"/>
      <w:lvlText w:val="%1.%2.%3.%4.%5.%6.%7."/>
      <w:lvlJc w:val="left"/>
      <w:pPr>
        <w:ind w:left="1080" w:hanging="1080"/>
      </w:pPr>
      <w:rPr>
        <w:rFonts w:ascii="Arial" w:eastAsia="Calibri" w:hAnsi="Arial" w:hint="default"/>
        <w:b/>
        <w:color w:val="1F4D78" w:themeColor="accent1" w:themeShade="7F"/>
      </w:rPr>
    </w:lvl>
    <w:lvl w:ilvl="7">
      <w:start w:val="1"/>
      <w:numFmt w:val="decimal"/>
      <w:lvlText w:val="%1.%2.%3.%4.%5.%6.%7.%8."/>
      <w:lvlJc w:val="left"/>
      <w:pPr>
        <w:ind w:left="1440" w:hanging="1440"/>
      </w:pPr>
      <w:rPr>
        <w:rFonts w:ascii="Arial" w:eastAsia="Calibri" w:hAnsi="Arial" w:hint="default"/>
        <w:b/>
        <w:color w:val="1F4D78" w:themeColor="accent1" w:themeShade="7F"/>
      </w:rPr>
    </w:lvl>
    <w:lvl w:ilvl="8">
      <w:start w:val="1"/>
      <w:numFmt w:val="decimal"/>
      <w:lvlText w:val="%1.%2.%3.%4.%5.%6.%7.%8.%9."/>
      <w:lvlJc w:val="left"/>
      <w:pPr>
        <w:ind w:left="1440" w:hanging="1440"/>
      </w:pPr>
      <w:rPr>
        <w:rFonts w:ascii="Arial" w:eastAsia="Calibri" w:hAnsi="Arial" w:hint="default"/>
        <w:b/>
        <w:color w:val="1F4D78" w:themeColor="accent1" w:themeShade="7F"/>
      </w:rPr>
    </w:lvl>
  </w:abstractNum>
  <w:abstractNum w:abstractNumId="30" w15:restartNumberingAfterBreak="0">
    <w:nsid w:val="58D36FE7"/>
    <w:multiLevelType w:val="hybridMultilevel"/>
    <w:tmpl w:val="924867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5A8D09F8"/>
    <w:multiLevelType w:val="hybridMultilevel"/>
    <w:tmpl w:val="112E7A82"/>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686B00"/>
    <w:multiLevelType w:val="hybridMultilevel"/>
    <w:tmpl w:val="7010A8D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B5A30A6"/>
    <w:multiLevelType w:val="multilevel"/>
    <w:tmpl w:val="2CB0C1FE"/>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C8907BD"/>
    <w:multiLevelType w:val="hybridMultilevel"/>
    <w:tmpl w:val="7924F3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28354A"/>
    <w:multiLevelType w:val="multilevel"/>
    <w:tmpl w:val="6206E9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3AD17BD"/>
    <w:multiLevelType w:val="hybridMultilevel"/>
    <w:tmpl w:val="C3AC27D2"/>
    <w:lvl w:ilvl="0" w:tplc="34E21A3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855183A"/>
    <w:multiLevelType w:val="multilevel"/>
    <w:tmpl w:val="22A0E01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A9E4E3C"/>
    <w:multiLevelType w:val="hybridMultilevel"/>
    <w:tmpl w:val="D36EA8BE"/>
    <w:lvl w:ilvl="0" w:tplc="9E547AFE">
      <w:start w:val="1"/>
      <w:numFmt w:val="upperLetter"/>
      <w:lvlText w:val="%1."/>
      <w:lvlJc w:val="left"/>
      <w:pPr>
        <w:ind w:left="87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8A1D77"/>
    <w:multiLevelType w:val="hybridMultilevel"/>
    <w:tmpl w:val="54B8A7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60181697">
    <w:abstractNumId w:val="4"/>
  </w:num>
  <w:num w:numId="2" w16cid:durableId="1409959482">
    <w:abstractNumId w:val="9"/>
  </w:num>
  <w:num w:numId="3" w16cid:durableId="1737632140">
    <w:abstractNumId w:val="24"/>
  </w:num>
  <w:num w:numId="4" w16cid:durableId="1663466217">
    <w:abstractNumId w:val="39"/>
  </w:num>
  <w:num w:numId="5" w16cid:durableId="1968008684">
    <w:abstractNumId w:val="27"/>
  </w:num>
  <w:num w:numId="6" w16cid:durableId="1698195115">
    <w:abstractNumId w:val="36"/>
  </w:num>
  <w:num w:numId="7" w16cid:durableId="690107920">
    <w:abstractNumId w:val="3"/>
  </w:num>
  <w:num w:numId="8" w16cid:durableId="734396926">
    <w:abstractNumId w:val="10"/>
  </w:num>
  <w:num w:numId="9" w16cid:durableId="853108272">
    <w:abstractNumId w:val="7"/>
  </w:num>
  <w:num w:numId="10" w16cid:durableId="718014598">
    <w:abstractNumId w:val="28"/>
  </w:num>
  <w:num w:numId="11" w16cid:durableId="403918268">
    <w:abstractNumId w:val="32"/>
  </w:num>
  <w:num w:numId="12" w16cid:durableId="1515728767">
    <w:abstractNumId w:val="8"/>
  </w:num>
  <w:num w:numId="13" w16cid:durableId="1229222975">
    <w:abstractNumId w:val="43"/>
  </w:num>
  <w:num w:numId="14" w16cid:durableId="1696030660">
    <w:abstractNumId w:val="37"/>
  </w:num>
  <w:num w:numId="15" w16cid:durableId="607202149">
    <w:abstractNumId w:val="20"/>
  </w:num>
  <w:num w:numId="16" w16cid:durableId="844711200">
    <w:abstractNumId w:val="11"/>
  </w:num>
  <w:num w:numId="17" w16cid:durableId="1539319726">
    <w:abstractNumId w:val="19"/>
  </w:num>
  <w:num w:numId="18" w16cid:durableId="503399568">
    <w:abstractNumId w:val="12"/>
  </w:num>
  <w:num w:numId="19" w16cid:durableId="1618297289">
    <w:abstractNumId w:val="25"/>
  </w:num>
  <w:num w:numId="20" w16cid:durableId="384447274">
    <w:abstractNumId w:val="42"/>
  </w:num>
  <w:num w:numId="21" w16cid:durableId="313880407">
    <w:abstractNumId w:val="13"/>
  </w:num>
  <w:num w:numId="22" w16cid:durableId="18356378">
    <w:abstractNumId w:val="35"/>
  </w:num>
  <w:num w:numId="23" w16cid:durableId="2023508050">
    <w:abstractNumId w:val="5"/>
  </w:num>
  <w:num w:numId="24" w16cid:durableId="321588841">
    <w:abstractNumId w:val="23"/>
  </w:num>
  <w:num w:numId="25" w16cid:durableId="1280333240">
    <w:abstractNumId w:val="21"/>
  </w:num>
  <w:num w:numId="26" w16cid:durableId="1716352794">
    <w:abstractNumId w:val="1"/>
  </w:num>
  <w:num w:numId="27" w16cid:durableId="1296715473">
    <w:abstractNumId w:val="41"/>
  </w:num>
  <w:num w:numId="28" w16cid:durableId="431242021">
    <w:abstractNumId w:val="29"/>
  </w:num>
  <w:num w:numId="29" w16cid:durableId="1940748153">
    <w:abstractNumId w:val="33"/>
  </w:num>
  <w:num w:numId="30" w16cid:durableId="1770346311">
    <w:abstractNumId w:val="34"/>
  </w:num>
  <w:num w:numId="31" w16cid:durableId="751926573">
    <w:abstractNumId w:val="38"/>
  </w:num>
  <w:num w:numId="32" w16cid:durableId="810027481">
    <w:abstractNumId w:val="17"/>
  </w:num>
  <w:num w:numId="33" w16cid:durableId="398481791">
    <w:abstractNumId w:val="14"/>
  </w:num>
  <w:num w:numId="34" w16cid:durableId="1998143388">
    <w:abstractNumId w:val="40"/>
  </w:num>
  <w:num w:numId="35" w16cid:durableId="599488344">
    <w:abstractNumId w:val="2"/>
  </w:num>
  <w:num w:numId="36" w16cid:durableId="1192063554">
    <w:abstractNumId w:val="18"/>
  </w:num>
  <w:num w:numId="37" w16cid:durableId="1470786068">
    <w:abstractNumId w:val="30"/>
  </w:num>
  <w:num w:numId="38" w16cid:durableId="1655717245">
    <w:abstractNumId w:val="15"/>
  </w:num>
  <w:num w:numId="39" w16cid:durableId="1509175297">
    <w:abstractNumId w:val="0"/>
  </w:num>
  <w:num w:numId="40" w16cid:durableId="56903655">
    <w:abstractNumId w:val="26"/>
  </w:num>
  <w:num w:numId="41" w16cid:durableId="1432092805">
    <w:abstractNumId w:val="22"/>
  </w:num>
  <w:num w:numId="42" w16cid:durableId="661858229">
    <w:abstractNumId w:val="31"/>
  </w:num>
  <w:num w:numId="43" w16cid:durableId="1879080728">
    <w:abstractNumId w:val="6"/>
  </w:num>
  <w:num w:numId="44" w16cid:durableId="610092101">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707"/>
    <w:rsid w:val="00003E6B"/>
    <w:rsid w:val="000041A8"/>
    <w:rsid w:val="0000549F"/>
    <w:rsid w:val="0001013C"/>
    <w:rsid w:val="000113F5"/>
    <w:rsid w:val="00011CB9"/>
    <w:rsid w:val="000121C0"/>
    <w:rsid w:val="0001478B"/>
    <w:rsid w:val="0001577D"/>
    <w:rsid w:val="0001750A"/>
    <w:rsid w:val="00022013"/>
    <w:rsid w:val="0002246C"/>
    <w:rsid w:val="00022ADF"/>
    <w:rsid w:val="00024343"/>
    <w:rsid w:val="00025998"/>
    <w:rsid w:val="00026B8A"/>
    <w:rsid w:val="00030500"/>
    <w:rsid w:val="00030E52"/>
    <w:rsid w:val="00032CD0"/>
    <w:rsid w:val="0003490B"/>
    <w:rsid w:val="00034997"/>
    <w:rsid w:val="00034CF2"/>
    <w:rsid w:val="0003552F"/>
    <w:rsid w:val="0003767D"/>
    <w:rsid w:val="00037778"/>
    <w:rsid w:val="00041F9F"/>
    <w:rsid w:val="00043AB4"/>
    <w:rsid w:val="00044EDA"/>
    <w:rsid w:val="0004604E"/>
    <w:rsid w:val="00046AF4"/>
    <w:rsid w:val="000473B6"/>
    <w:rsid w:val="00047D89"/>
    <w:rsid w:val="000526B3"/>
    <w:rsid w:val="00056E0E"/>
    <w:rsid w:val="0005725A"/>
    <w:rsid w:val="00060290"/>
    <w:rsid w:val="000617E0"/>
    <w:rsid w:val="00061CE7"/>
    <w:rsid w:val="00070B6A"/>
    <w:rsid w:val="00071B32"/>
    <w:rsid w:val="00073712"/>
    <w:rsid w:val="0007381F"/>
    <w:rsid w:val="000738DF"/>
    <w:rsid w:val="00074056"/>
    <w:rsid w:val="000758B3"/>
    <w:rsid w:val="00075947"/>
    <w:rsid w:val="0007707A"/>
    <w:rsid w:val="000840D1"/>
    <w:rsid w:val="0008417F"/>
    <w:rsid w:val="000870F1"/>
    <w:rsid w:val="00090660"/>
    <w:rsid w:val="00091616"/>
    <w:rsid w:val="000932DC"/>
    <w:rsid w:val="000938C1"/>
    <w:rsid w:val="000959F2"/>
    <w:rsid w:val="000A0417"/>
    <w:rsid w:val="000A15BA"/>
    <w:rsid w:val="000A38EA"/>
    <w:rsid w:val="000A4A23"/>
    <w:rsid w:val="000A56FE"/>
    <w:rsid w:val="000A66DD"/>
    <w:rsid w:val="000A7662"/>
    <w:rsid w:val="000B1D7F"/>
    <w:rsid w:val="000B2CED"/>
    <w:rsid w:val="000B34FB"/>
    <w:rsid w:val="000B3F97"/>
    <w:rsid w:val="000B4CFF"/>
    <w:rsid w:val="000C1B59"/>
    <w:rsid w:val="000C2D9B"/>
    <w:rsid w:val="000C3723"/>
    <w:rsid w:val="000C38C2"/>
    <w:rsid w:val="000C394F"/>
    <w:rsid w:val="000C4564"/>
    <w:rsid w:val="000C574F"/>
    <w:rsid w:val="000C5CC1"/>
    <w:rsid w:val="000C6FE7"/>
    <w:rsid w:val="000D0348"/>
    <w:rsid w:val="000D10A1"/>
    <w:rsid w:val="000D290B"/>
    <w:rsid w:val="000D4C89"/>
    <w:rsid w:val="000E1A81"/>
    <w:rsid w:val="000E1BD7"/>
    <w:rsid w:val="000E7046"/>
    <w:rsid w:val="000E7260"/>
    <w:rsid w:val="000F09D3"/>
    <w:rsid w:val="000F0A6C"/>
    <w:rsid w:val="000F1934"/>
    <w:rsid w:val="000F1AAD"/>
    <w:rsid w:val="000F497E"/>
    <w:rsid w:val="000F7B21"/>
    <w:rsid w:val="000F7B43"/>
    <w:rsid w:val="00103AF6"/>
    <w:rsid w:val="00104391"/>
    <w:rsid w:val="00104BFA"/>
    <w:rsid w:val="00104E21"/>
    <w:rsid w:val="00111ADB"/>
    <w:rsid w:val="00112076"/>
    <w:rsid w:val="001125B1"/>
    <w:rsid w:val="00114121"/>
    <w:rsid w:val="00114F93"/>
    <w:rsid w:val="00115733"/>
    <w:rsid w:val="0011597E"/>
    <w:rsid w:val="001211C1"/>
    <w:rsid w:val="00122247"/>
    <w:rsid w:val="00123FAF"/>
    <w:rsid w:val="00124BEF"/>
    <w:rsid w:val="00126103"/>
    <w:rsid w:val="0012631A"/>
    <w:rsid w:val="001271D0"/>
    <w:rsid w:val="0012751F"/>
    <w:rsid w:val="001306F1"/>
    <w:rsid w:val="001325DA"/>
    <w:rsid w:val="00135D67"/>
    <w:rsid w:val="001364DE"/>
    <w:rsid w:val="001403CE"/>
    <w:rsid w:val="001425B6"/>
    <w:rsid w:val="00143C95"/>
    <w:rsid w:val="0014436B"/>
    <w:rsid w:val="00147E07"/>
    <w:rsid w:val="00150411"/>
    <w:rsid w:val="00151D11"/>
    <w:rsid w:val="00152247"/>
    <w:rsid w:val="00153A99"/>
    <w:rsid w:val="001540D0"/>
    <w:rsid w:val="00155A87"/>
    <w:rsid w:val="001573C3"/>
    <w:rsid w:val="001638E8"/>
    <w:rsid w:val="001651D8"/>
    <w:rsid w:val="00166CD5"/>
    <w:rsid w:val="00170FA1"/>
    <w:rsid w:val="001717A0"/>
    <w:rsid w:val="0017391F"/>
    <w:rsid w:val="00174A55"/>
    <w:rsid w:val="00174D33"/>
    <w:rsid w:val="00175A30"/>
    <w:rsid w:val="001762B7"/>
    <w:rsid w:val="001775F5"/>
    <w:rsid w:val="001820E7"/>
    <w:rsid w:val="0018491D"/>
    <w:rsid w:val="001861AF"/>
    <w:rsid w:val="0018661E"/>
    <w:rsid w:val="00187643"/>
    <w:rsid w:val="001908E4"/>
    <w:rsid w:val="00197C8E"/>
    <w:rsid w:val="001A4A43"/>
    <w:rsid w:val="001A5D42"/>
    <w:rsid w:val="001B3198"/>
    <w:rsid w:val="001B3DCD"/>
    <w:rsid w:val="001B5B4F"/>
    <w:rsid w:val="001B7751"/>
    <w:rsid w:val="001B7B17"/>
    <w:rsid w:val="001C1B92"/>
    <w:rsid w:val="001C27AB"/>
    <w:rsid w:val="001C2AA3"/>
    <w:rsid w:val="001C33FC"/>
    <w:rsid w:val="001C343E"/>
    <w:rsid w:val="001C3F7D"/>
    <w:rsid w:val="001C4177"/>
    <w:rsid w:val="001C47B0"/>
    <w:rsid w:val="001C62A1"/>
    <w:rsid w:val="001C78BE"/>
    <w:rsid w:val="001D139E"/>
    <w:rsid w:val="001D1BD6"/>
    <w:rsid w:val="001D23E6"/>
    <w:rsid w:val="001D50A6"/>
    <w:rsid w:val="001D7462"/>
    <w:rsid w:val="001E268F"/>
    <w:rsid w:val="001F7147"/>
    <w:rsid w:val="00200029"/>
    <w:rsid w:val="00202463"/>
    <w:rsid w:val="00203348"/>
    <w:rsid w:val="0020354F"/>
    <w:rsid w:val="00207DDA"/>
    <w:rsid w:val="00210300"/>
    <w:rsid w:val="00211AD6"/>
    <w:rsid w:val="00213A26"/>
    <w:rsid w:val="00214821"/>
    <w:rsid w:val="00214E64"/>
    <w:rsid w:val="00215EA6"/>
    <w:rsid w:val="00220F3D"/>
    <w:rsid w:val="00221A4B"/>
    <w:rsid w:val="00222952"/>
    <w:rsid w:val="00223050"/>
    <w:rsid w:val="002249BB"/>
    <w:rsid w:val="002258CF"/>
    <w:rsid w:val="00227C3A"/>
    <w:rsid w:val="00230E7B"/>
    <w:rsid w:val="002334EC"/>
    <w:rsid w:val="00235F17"/>
    <w:rsid w:val="00237B2F"/>
    <w:rsid w:val="00237B35"/>
    <w:rsid w:val="00237B8E"/>
    <w:rsid w:val="00240308"/>
    <w:rsid w:val="00243FB3"/>
    <w:rsid w:val="00245346"/>
    <w:rsid w:val="00246D79"/>
    <w:rsid w:val="002478DB"/>
    <w:rsid w:val="00253929"/>
    <w:rsid w:val="00254877"/>
    <w:rsid w:val="002559BC"/>
    <w:rsid w:val="00256034"/>
    <w:rsid w:val="00261099"/>
    <w:rsid w:val="002647FB"/>
    <w:rsid w:val="002651AB"/>
    <w:rsid w:val="00266201"/>
    <w:rsid w:val="00266BD1"/>
    <w:rsid w:val="002709DB"/>
    <w:rsid w:val="002721C4"/>
    <w:rsid w:val="00272990"/>
    <w:rsid w:val="002729A6"/>
    <w:rsid w:val="00273E1A"/>
    <w:rsid w:val="0027465F"/>
    <w:rsid w:val="00275667"/>
    <w:rsid w:val="002763D3"/>
    <w:rsid w:val="002771FF"/>
    <w:rsid w:val="00281B41"/>
    <w:rsid w:val="002821F8"/>
    <w:rsid w:val="00282AE7"/>
    <w:rsid w:val="00282D0D"/>
    <w:rsid w:val="00282EAC"/>
    <w:rsid w:val="002903BB"/>
    <w:rsid w:val="00290547"/>
    <w:rsid w:val="002918A0"/>
    <w:rsid w:val="00293388"/>
    <w:rsid w:val="00294274"/>
    <w:rsid w:val="002951DA"/>
    <w:rsid w:val="002A646E"/>
    <w:rsid w:val="002A6A7C"/>
    <w:rsid w:val="002A6B56"/>
    <w:rsid w:val="002B010F"/>
    <w:rsid w:val="002B35A2"/>
    <w:rsid w:val="002B3CB9"/>
    <w:rsid w:val="002B4E44"/>
    <w:rsid w:val="002B6A10"/>
    <w:rsid w:val="002B7455"/>
    <w:rsid w:val="002B790C"/>
    <w:rsid w:val="002C1530"/>
    <w:rsid w:val="002C3AA1"/>
    <w:rsid w:val="002C5B35"/>
    <w:rsid w:val="002C5DD5"/>
    <w:rsid w:val="002C7BD8"/>
    <w:rsid w:val="002D167D"/>
    <w:rsid w:val="002D1ACB"/>
    <w:rsid w:val="002D206D"/>
    <w:rsid w:val="002D4042"/>
    <w:rsid w:val="002D6DF8"/>
    <w:rsid w:val="002D7253"/>
    <w:rsid w:val="002E3EB0"/>
    <w:rsid w:val="002E71E8"/>
    <w:rsid w:val="002E722C"/>
    <w:rsid w:val="002F0964"/>
    <w:rsid w:val="002F23CA"/>
    <w:rsid w:val="002F2F6C"/>
    <w:rsid w:val="002F3DB7"/>
    <w:rsid w:val="002F414C"/>
    <w:rsid w:val="002F4700"/>
    <w:rsid w:val="002F49DA"/>
    <w:rsid w:val="002F52DF"/>
    <w:rsid w:val="002F7155"/>
    <w:rsid w:val="003001F0"/>
    <w:rsid w:val="00300D9D"/>
    <w:rsid w:val="003032D9"/>
    <w:rsid w:val="003032E9"/>
    <w:rsid w:val="003048D2"/>
    <w:rsid w:val="00304972"/>
    <w:rsid w:val="00306425"/>
    <w:rsid w:val="00310C14"/>
    <w:rsid w:val="00316439"/>
    <w:rsid w:val="003169F7"/>
    <w:rsid w:val="00323AE2"/>
    <w:rsid w:val="00325F20"/>
    <w:rsid w:val="00327C15"/>
    <w:rsid w:val="00331ED7"/>
    <w:rsid w:val="00333E21"/>
    <w:rsid w:val="00334DB4"/>
    <w:rsid w:val="00335C1C"/>
    <w:rsid w:val="0034130D"/>
    <w:rsid w:val="0034136F"/>
    <w:rsid w:val="00341753"/>
    <w:rsid w:val="003417FF"/>
    <w:rsid w:val="00343141"/>
    <w:rsid w:val="003440C2"/>
    <w:rsid w:val="00350478"/>
    <w:rsid w:val="0035086F"/>
    <w:rsid w:val="00351523"/>
    <w:rsid w:val="003524CE"/>
    <w:rsid w:val="00354D92"/>
    <w:rsid w:val="003553DE"/>
    <w:rsid w:val="003570DF"/>
    <w:rsid w:val="003609EA"/>
    <w:rsid w:val="00362D86"/>
    <w:rsid w:val="00362DE5"/>
    <w:rsid w:val="00364764"/>
    <w:rsid w:val="00366125"/>
    <w:rsid w:val="00370772"/>
    <w:rsid w:val="00370F56"/>
    <w:rsid w:val="00374A15"/>
    <w:rsid w:val="00374D5F"/>
    <w:rsid w:val="00375898"/>
    <w:rsid w:val="00376BC9"/>
    <w:rsid w:val="00380C09"/>
    <w:rsid w:val="00382142"/>
    <w:rsid w:val="00385169"/>
    <w:rsid w:val="003872D7"/>
    <w:rsid w:val="00391859"/>
    <w:rsid w:val="00393AF9"/>
    <w:rsid w:val="00394208"/>
    <w:rsid w:val="003975C3"/>
    <w:rsid w:val="003A0650"/>
    <w:rsid w:val="003A0CDE"/>
    <w:rsid w:val="003A1390"/>
    <w:rsid w:val="003A1B57"/>
    <w:rsid w:val="003A1FB5"/>
    <w:rsid w:val="003A4D8D"/>
    <w:rsid w:val="003A5A72"/>
    <w:rsid w:val="003A69A5"/>
    <w:rsid w:val="003B2053"/>
    <w:rsid w:val="003B480F"/>
    <w:rsid w:val="003B4DC2"/>
    <w:rsid w:val="003B55B4"/>
    <w:rsid w:val="003B6D5A"/>
    <w:rsid w:val="003C2CCC"/>
    <w:rsid w:val="003C4D25"/>
    <w:rsid w:val="003C5EEE"/>
    <w:rsid w:val="003C6CFB"/>
    <w:rsid w:val="003C734F"/>
    <w:rsid w:val="003D0316"/>
    <w:rsid w:val="003D0A39"/>
    <w:rsid w:val="003D1377"/>
    <w:rsid w:val="003D20F7"/>
    <w:rsid w:val="003D2770"/>
    <w:rsid w:val="003D281F"/>
    <w:rsid w:val="003D375E"/>
    <w:rsid w:val="003D4F28"/>
    <w:rsid w:val="003D597D"/>
    <w:rsid w:val="003D6040"/>
    <w:rsid w:val="003D6AD2"/>
    <w:rsid w:val="003E0297"/>
    <w:rsid w:val="003E1111"/>
    <w:rsid w:val="003E152F"/>
    <w:rsid w:val="003E2FEF"/>
    <w:rsid w:val="003E3959"/>
    <w:rsid w:val="003E3AC4"/>
    <w:rsid w:val="003F13D0"/>
    <w:rsid w:val="003F1F34"/>
    <w:rsid w:val="003F448B"/>
    <w:rsid w:val="003F4CAB"/>
    <w:rsid w:val="003F621E"/>
    <w:rsid w:val="0040368F"/>
    <w:rsid w:val="0040597D"/>
    <w:rsid w:val="0040681C"/>
    <w:rsid w:val="00414B7B"/>
    <w:rsid w:val="00417C79"/>
    <w:rsid w:val="00421C24"/>
    <w:rsid w:val="00422B08"/>
    <w:rsid w:val="00425ED9"/>
    <w:rsid w:val="00427C1E"/>
    <w:rsid w:val="004320B7"/>
    <w:rsid w:val="00434480"/>
    <w:rsid w:val="00434807"/>
    <w:rsid w:val="00435D30"/>
    <w:rsid w:val="0043621B"/>
    <w:rsid w:val="00436513"/>
    <w:rsid w:val="004444F8"/>
    <w:rsid w:val="0044450D"/>
    <w:rsid w:val="00446593"/>
    <w:rsid w:val="0044668B"/>
    <w:rsid w:val="00452056"/>
    <w:rsid w:val="0045256C"/>
    <w:rsid w:val="004568E4"/>
    <w:rsid w:val="0045767C"/>
    <w:rsid w:val="004619BA"/>
    <w:rsid w:val="0046321C"/>
    <w:rsid w:val="00471233"/>
    <w:rsid w:val="00471D03"/>
    <w:rsid w:val="00474A6D"/>
    <w:rsid w:val="00477922"/>
    <w:rsid w:val="00480208"/>
    <w:rsid w:val="0049365A"/>
    <w:rsid w:val="00493BEA"/>
    <w:rsid w:val="0049664E"/>
    <w:rsid w:val="00497401"/>
    <w:rsid w:val="004A0EB4"/>
    <w:rsid w:val="004A1214"/>
    <w:rsid w:val="004B72BF"/>
    <w:rsid w:val="004B7576"/>
    <w:rsid w:val="004B762F"/>
    <w:rsid w:val="004C0C39"/>
    <w:rsid w:val="004C2546"/>
    <w:rsid w:val="004C447F"/>
    <w:rsid w:val="004C7076"/>
    <w:rsid w:val="004C783F"/>
    <w:rsid w:val="004C7B23"/>
    <w:rsid w:val="004D363F"/>
    <w:rsid w:val="004D3DF4"/>
    <w:rsid w:val="004D41FD"/>
    <w:rsid w:val="004D4B39"/>
    <w:rsid w:val="004D7FA8"/>
    <w:rsid w:val="004E0B9D"/>
    <w:rsid w:val="004E15C6"/>
    <w:rsid w:val="004E2AE6"/>
    <w:rsid w:val="004E3BFF"/>
    <w:rsid w:val="004E4429"/>
    <w:rsid w:val="004E5003"/>
    <w:rsid w:val="004E7BEE"/>
    <w:rsid w:val="004F0BB3"/>
    <w:rsid w:val="004F1990"/>
    <w:rsid w:val="004F3212"/>
    <w:rsid w:val="004F4865"/>
    <w:rsid w:val="004F6098"/>
    <w:rsid w:val="00500A15"/>
    <w:rsid w:val="00502674"/>
    <w:rsid w:val="00504400"/>
    <w:rsid w:val="0051319F"/>
    <w:rsid w:val="00514472"/>
    <w:rsid w:val="005258E5"/>
    <w:rsid w:val="0052702B"/>
    <w:rsid w:val="00531802"/>
    <w:rsid w:val="00531AB8"/>
    <w:rsid w:val="00532710"/>
    <w:rsid w:val="0053307D"/>
    <w:rsid w:val="005411FA"/>
    <w:rsid w:val="0054174D"/>
    <w:rsid w:val="0054193C"/>
    <w:rsid w:val="00542CB5"/>
    <w:rsid w:val="00543187"/>
    <w:rsid w:val="00545AE4"/>
    <w:rsid w:val="00547593"/>
    <w:rsid w:val="00550FAB"/>
    <w:rsid w:val="005514CB"/>
    <w:rsid w:val="00551D02"/>
    <w:rsid w:val="005538C1"/>
    <w:rsid w:val="00554A34"/>
    <w:rsid w:val="005716BC"/>
    <w:rsid w:val="0057268D"/>
    <w:rsid w:val="00576553"/>
    <w:rsid w:val="00576DC1"/>
    <w:rsid w:val="005775D8"/>
    <w:rsid w:val="00577826"/>
    <w:rsid w:val="00581A9B"/>
    <w:rsid w:val="00586D17"/>
    <w:rsid w:val="00586F12"/>
    <w:rsid w:val="005870E7"/>
    <w:rsid w:val="00587167"/>
    <w:rsid w:val="005907D4"/>
    <w:rsid w:val="0059176E"/>
    <w:rsid w:val="00595ED7"/>
    <w:rsid w:val="00596644"/>
    <w:rsid w:val="005969DA"/>
    <w:rsid w:val="005A0EB8"/>
    <w:rsid w:val="005A1B0C"/>
    <w:rsid w:val="005A3FC2"/>
    <w:rsid w:val="005A635E"/>
    <w:rsid w:val="005B08B6"/>
    <w:rsid w:val="005B098F"/>
    <w:rsid w:val="005B2E60"/>
    <w:rsid w:val="005B2FD2"/>
    <w:rsid w:val="005B379B"/>
    <w:rsid w:val="005B4A94"/>
    <w:rsid w:val="005B7053"/>
    <w:rsid w:val="005C29BA"/>
    <w:rsid w:val="005C4C6C"/>
    <w:rsid w:val="005C6ADE"/>
    <w:rsid w:val="005C7D1D"/>
    <w:rsid w:val="005D4AA3"/>
    <w:rsid w:val="005D66DD"/>
    <w:rsid w:val="005D7E44"/>
    <w:rsid w:val="005E07F1"/>
    <w:rsid w:val="005E0E22"/>
    <w:rsid w:val="005F3651"/>
    <w:rsid w:val="005F46C8"/>
    <w:rsid w:val="005F532C"/>
    <w:rsid w:val="005F694D"/>
    <w:rsid w:val="00600D25"/>
    <w:rsid w:val="00601154"/>
    <w:rsid w:val="00601E89"/>
    <w:rsid w:val="00602E8F"/>
    <w:rsid w:val="00602EFD"/>
    <w:rsid w:val="00603F01"/>
    <w:rsid w:val="00603FC9"/>
    <w:rsid w:val="00604284"/>
    <w:rsid w:val="00604593"/>
    <w:rsid w:val="00607EB0"/>
    <w:rsid w:val="00611431"/>
    <w:rsid w:val="00612E2C"/>
    <w:rsid w:val="00614DAE"/>
    <w:rsid w:val="00617742"/>
    <w:rsid w:val="006203E4"/>
    <w:rsid w:val="006215CA"/>
    <w:rsid w:val="0062653F"/>
    <w:rsid w:val="00627A07"/>
    <w:rsid w:val="006305BE"/>
    <w:rsid w:val="0063106F"/>
    <w:rsid w:val="0063334C"/>
    <w:rsid w:val="00633D2C"/>
    <w:rsid w:val="00633E31"/>
    <w:rsid w:val="006357D2"/>
    <w:rsid w:val="00636AB9"/>
    <w:rsid w:val="006434C2"/>
    <w:rsid w:val="0064512A"/>
    <w:rsid w:val="00651DEA"/>
    <w:rsid w:val="00652C97"/>
    <w:rsid w:val="00654EEC"/>
    <w:rsid w:val="00655DE9"/>
    <w:rsid w:val="006573E4"/>
    <w:rsid w:val="006579DE"/>
    <w:rsid w:val="00662949"/>
    <w:rsid w:val="00664387"/>
    <w:rsid w:val="00665672"/>
    <w:rsid w:val="00666557"/>
    <w:rsid w:val="006724F1"/>
    <w:rsid w:val="00672728"/>
    <w:rsid w:val="0067330F"/>
    <w:rsid w:val="00676DF8"/>
    <w:rsid w:val="00676E7E"/>
    <w:rsid w:val="006825B9"/>
    <w:rsid w:val="00685005"/>
    <w:rsid w:val="00685197"/>
    <w:rsid w:val="00686CFA"/>
    <w:rsid w:val="006875E4"/>
    <w:rsid w:val="00687D50"/>
    <w:rsid w:val="00691A9A"/>
    <w:rsid w:val="00692950"/>
    <w:rsid w:val="00695D0B"/>
    <w:rsid w:val="006A0832"/>
    <w:rsid w:val="006A29D4"/>
    <w:rsid w:val="006A3DCE"/>
    <w:rsid w:val="006A44C4"/>
    <w:rsid w:val="006A6AB5"/>
    <w:rsid w:val="006A7618"/>
    <w:rsid w:val="006B2141"/>
    <w:rsid w:val="006B223C"/>
    <w:rsid w:val="006B6B5F"/>
    <w:rsid w:val="006C0E60"/>
    <w:rsid w:val="006C1DA5"/>
    <w:rsid w:val="006C20EB"/>
    <w:rsid w:val="006C2B1F"/>
    <w:rsid w:val="006C2E6D"/>
    <w:rsid w:val="006C2FA7"/>
    <w:rsid w:val="006C591A"/>
    <w:rsid w:val="006C593C"/>
    <w:rsid w:val="006C61C1"/>
    <w:rsid w:val="006C76FA"/>
    <w:rsid w:val="006C7F09"/>
    <w:rsid w:val="006D0452"/>
    <w:rsid w:val="006D18C8"/>
    <w:rsid w:val="006D3445"/>
    <w:rsid w:val="006D41A9"/>
    <w:rsid w:val="006D5080"/>
    <w:rsid w:val="006D5642"/>
    <w:rsid w:val="006E34C1"/>
    <w:rsid w:val="006E4FF9"/>
    <w:rsid w:val="006F06D2"/>
    <w:rsid w:val="006F1C9A"/>
    <w:rsid w:val="006F1F96"/>
    <w:rsid w:val="006F2AD6"/>
    <w:rsid w:val="006F2F61"/>
    <w:rsid w:val="006F2FDD"/>
    <w:rsid w:val="006F3D60"/>
    <w:rsid w:val="006F4C0E"/>
    <w:rsid w:val="0070030C"/>
    <w:rsid w:val="00700658"/>
    <w:rsid w:val="00700CF2"/>
    <w:rsid w:val="00701089"/>
    <w:rsid w:val="00702381"/>
    <w:rsid w:val="00702920"/>
    <w:rsid w:val="00702FA4"/>
    <w:rsid w:val="00703312"/>
    <w:rsid w:val="00703855"/>
    <w:rsid w:val="00703D45"/>
    <w:rsid w:val="00707CA6"/>
    <w:rsid w:val="007105B8"/>
    <w:rsid w:val="007107D3"/>
    <w:rsid w:val="00710928"/>
    <w:rsid w:val="00710938"/>
    <w:rsid w:val="00710C8A"/>
    <w:rsid w:val="007119B2"/>
    <w:rsid w:val="007120CC"/>
    <w:rsid w:val="00712E7A"/>
    <w:rsid w:val="00715631"/>
    <w:rsid w:val="00722F48"/>
    <w:rsid w:val="0072317F"/>
    <w:rsid w:val="00723544"/>
    <w:rsid w:val="00730624"/>
    <w:rsid w:val="007310AD"/>
    <w:rsid w:val="007321DE"/>
    <w:rsid w:val="00733308"/>
    <w:rsid w:val="00735B02"/>
    <w:rsid w:val="00737C98"/>
    <w:rsid w:val="0074063D"/>
    <w:rsid w:val="0074170C"/>
    <w:rsid w:val="00742C72"/>
    <w:rsid w:val="0074421F"/>
    <w:rsid w:val="00750946"/>
    <w:rsid w:val="00750FDB"/>
    <w:rsid w:val="007522E6"/>
    <w:rsid w:val="00753080"/>
    <w:rsid w:val="007552B7"/>
    <w:rsid w:val="00757605"/>
    <w:rsid w:val="00760E68"/>
    <w:rsid w:val="00760E6F"/>
    <w:rsid w:val="00764B57"/>
    <w:rsid w:val="00765E07"/>
    <w:rsid w:val="0077043B"/>
    <w:rsid w:val="00774502"/>
    <w:rsid w:val="00777525"/>
    <w:rsid w:val="00777E9D"/>
    <w:rsid w:val="00780BE5"/>
    <w:rsid w:val="00782C20"/>
    <w:rsid w:val="00783ACA"/>
    <w:rsid w:val="00786DF2"/>
    <w:rsid w:val="00787750"/>
    <w:rsid w:val="00787960"/>
    <w:rsid w:val="00790AB6"/>
    <w:rsid w:val="0079337D"/>
    <w:rsid w:val="00793F8C"/>
    <w:rsid w:val="00796B39"/>
    <w:rsid w:val="007A20CE"/>
    <w:rsid w:val="007A68C5"/>
    <w:rsid w:val="007B045C"/>
    <w:rsid w:val="007B227B"/>
    <w:rsid w:val="007B3A65"/>
    <w:rsid w:val="007B4702"/>
    <w:rsid w:val="007B4B83"/>
    <w:rsid w:val="007B4E63"/>
    <w:rsid w:val="007B5A04"/>
    <w:rsid w:val="007B63C0"/>
    <w:rsid w:val="007B77C9"/>
    <w:rsid w:val="007B78EB"/>
    <w:rsid w:val="007C0373"/>
    <w:rsid w:val="007C1578"/>
    <w:rsid w:val="007C27F3"/>
    <w:rsid w:val="007C7BE3"/>
    <w:rsid w:val="007D0772"/>
    <w:rsid w:val="007D27B0"/>
    <w:rsid w:val="007D3AF9"/>
    <w:rsid w:val="007D3D0F"/>
    <w:rsid w:val="007D4EC6"/>
    <w:rsid w:val="007D5FCC"/>
    <w:rsid w:val="007D70DE"/>
    <w:rsid w:val="007D7D9E"/>
    <w:rsid w:val="007E1FE1"/>
    <w:rsid w:val="007E51B8"/>
    <w:rsid w:val="007E529C"/>
    <w:rsid w:val="007E7AE6"/>
    <w:rsid w:val="007F4CA1"/>
    <w:rsid w:val="007F5A94"/>
    <w:rsid w:val="007F6338"/>
    <w:rsid w:val="008007CC"/>
    <w:rsid w:val="00801C5D"/>
    <w:rsid w:val="00802904"/>
    <w:rsid w:val="008035AD"/>
    <w:rsid w:val="00803EA3"/>
    <w:rsid w:val="00804EE0"/>
    <w:rsid w:val="0080570E"/>
    <w:rsid w:val="0080629C"/>
    <w:rsid w:val="00807C19"/>
    <w:rsid w:val="00810282"/>
    <w:rsid w:val="00811EEB"/>
    <w:rsid w:val="00814D78"/>
    <w:rsid w:val="00816EB3"/>
    <w:rsid w:val="008229CE"/>
    <w:rsid w:val="00823891"/>
    <w:rsid w:val="00824B12"/>
    <w:rsid w:val="00824EAC"/>
    <w:rsid w:val="008259D9"/>
    <w:rsid w:val="008300AF"/>
    <w:rsid w:val="00830F2C"/>
    <w:rsid w:val="0083301D"/>
    <w:rsid w:val="008332A2"/>
    <w:rsid w:val="00834730"/>
    <w:rsid w:val="00835410"/>
    <w:rsid w:val="008354D2"/>
    <w:rsid w:val="008375EB"/>
    <w:rsid w:val="00840439"/>
    <w:rsid w:val="00841AB5"/>
    <w:rsid w:val="0084411A"/>
    <w:rsid w:val="00846C99"/>
    <w:rsid w:val="00850D0E"/>
    <w:rsid w:val="00850D80"/>
    <w:rsid w:val="00851A8F"/>
    <w:rsid w:val="00852D8E"/>
    <w:rsid w:val="0085324B"/>
    <w:rsid w:val="00854368"/>
    <w:rsid w:val="00855566"/>
    <w:rsid w:val="0085685A"/>
    <w:rsid w:val="00860C15"/>
    <w:rsid w:val="00860DD5"/>
    <w:rsid w:val="008610CA"/>
    <w:rsid w:val="00861B03"/>
    <w:rsid w:val="0086357B"/>
    <w:rsid w:val="008645F9"/>
    <w:rsid w:val="008673BE"/>
    <w:rsid w:val="008709E8"/>
    <w:rsid w:val="00873FC4"/>
    <w:rsid w:val="00876E9F"/>
    <w:rsid w:val="008773DF"/>
    <w:rsid w:val="00877B58"/>
    <w:rsid w:val="008816A2"/>
    <w:rsid w:val="00886F66"/>
    <w:rsid w:val="008871BC"/>
    <w:rsid w:val="00887B01"/>
    <w:rsid w:val="00891547"/>
    <w:rsid w:val="008919E8"/>
    <w:rsid w:val="008921EC"/>
    <w:rsid w:val="0089261D"/>
    <w:rsid w:val="00894EE5"/>
    <w:rsid w:val="00895231"/>
    <w:rsid w:val="00895D7E"/>
    <w:rsid w:val="008A11C8"/>
    <w:rsid w:val="008A3087"/>
    <w:rsid w:val="008A456D"/>
    <w:rsid w:val="008A468E"/>
    <w:rsid w:val="008B04EF"/>
    <w:rsid w:val="008B0577"/>
    <w:rsid w:val="008B139E"/>
    <w:rsid w:val="008B1D7A"/>
    <w:rsid w:val="008B496F"/>
    <w:rsid w:val="008B70C2"/>
    <w:rsid w:val="008B75DD"/>
    <w:rsid w:val="008B7A29"/>
    <w:rsid w:val="008C078D"/>
    <w:rsid w:val="008C278A"/>
    <w:rsid w:val="008C2F3F"/>
    <w:rsid w:val="008C5E82"/>
    <w:rsid w:val="008C5E92"/>
    <w:rsid w:val="008D109A"/>
    <w:rsid w:val="008D2906"/>
    <w:rsid w:val="008D446C"/>
    <w:rsid w:val="008D4B69"/>
    <w:rsid w:val="008D5DDE"/>
    <w:rsid w:val="008E198F"/>
    <w:rsid w:val="008E46F6"/>
    <w:rsid w:val="008F23EA"/>
    <w:rsid w:val="008F267C"/>
    <w:rsid w:val="008F2B8F"/>
    <w:rsid w:val="008F53B3"/>
    <w:rsid w:val="008F65FE"/>
    <w:rsid w:val="008F6B29"/>
    <w:rsid w:val="008F6B97"/>
    <w:rsid w:val="008F793B"/>
    <w:rsid w:val="009012E5"/>
    <w:rsid w:val="0090232A"/>
    <w:rsid w:val="00903CA0"/>
    <w:rsid w:val="00904A6A"/>
    <w:rsid w:val="00906B67"/>
    <w:rsid w:val="00913F5F"/>
    <w:rsid w:val="00914D4F"/>
    <w:rsid w:val="00915187"/>
    <w:rsid w:val="00915C7A"/>
    <w:rsid w:val="0091632F"/>
    <w:rsid w:val="009210E9"/>
    <w:rsid w:val="00921D1A"/>
    <w:rsid w:val="00923623"/>
    <w:rsid w:val="00925189"/>
    <w:rsid w:val="0093187B"/>
    <w:rsid w:val="00931C76"/>
    <w:rsid w:val="00931EE8"/>
    <w:rsid w:val="009331E4"/>
    <w:rsid w:val="00933770"/>
    <w:rsid w:val="0093493F"/>
    <w:rsid w:val="00934E48"/>
    <w:rsid w:val="0093650A"/>
    <w:rsid w:val="00937CB0"/>
    <w:rsid w:val="009447F3"/>
    <w:rsid w:val="00944D01"/>
    <w:rsid w:val="00945625"/>
    <w:rsid w:val="00946D24"/>
    <w:rsid w:val="00950697"/>
    <w:rsid w:val="009509ED"/>
    <w:rsid w:val="00950F29"/>
    <w:rsid w:val="00952264"/>
    <w:rsid w:val="009528C1"/>
    <w:rsid w:val="00952C78"/>
    <w:rsid w:val="00952D53"/>
    <w:rsid w:val="009543B4"/>
    <w:rsid w:val="0095701A"/>
    <w:rsid w:val="00961306"/>
    <w:rsid w:val="00963854"/>
    <w:rsid w:val="0096405F"/>
    <w:rsid w:val="00964829"/>
    <w:rsid w:val="009661E3"/>
    <w:rsid w:val="00971502"/>
    <w:rsid w:val="00971A6B"/>
    <w:rsid w:val="0097306A"/>
    <w:rsid w:val="0097374E"/>
    <w:rsid w:val="00986A4F"/>
    <w:rsid w:val="00991ED9"/>
    <w:rsid w:val="00992581"/>
    <w:rsid w:val="00992F6D"/>
    <w:rsid w:val="009934B0"/>
    <w:rsid w:val="00994418"/>
    <w:rsid w:val="009965C7"/>
    <w:rsid w:val="0099697F"/>
    <w:rsid w:val="00996B26"/>
    <w:rsid w:val="009A138C"/>
    <w:rsid w:val="009A1BA3"/>
    <w:rsid w:val="009A3F05"/>
    <w:rsid w:val="009A3F80"/>
    <w:rsid w:val="009A53EF"/>
    <w:rsid w:val="009A7813"/>
    <w:rsid w:val="009B287A"/>
    <w:rsid w:val="009B3E20"/>
    <w:rsid w:val="009B4508"/>
    <w:rsid w:val="009B4C8D"/>
    <w:rsid w:val="009B672C"/>
    <w:rsid w:val="009B74D7"/>
    <w:rsid w:val="009B7D0D"/>
    <w:rsid w:val="009C10F6"/>
    <w:rsid w:val="009C7BB0"/>
    <w:rsid w:val="009D10FE"/>
    <w:rsid w:val="009D169E"/>
    <w:rsid w:val="009D2C51"/>
    <w:rsid w:val="009D303C"/>
    <w:rsid w:val="009D357C"/>
    <w:rsid w:val="009D3CD1"/>
    <w:rsid w:val="009D4234"/>
    <w:rsid w:val="009D44AB"/>
    <w:rsid w:val="009D4D8C"/>
    <w:rsid w:val="009D56B0"/>
    <w:rsid w:val="009D7451"/>
    <w:rsid w:val="009D7B01"/>
    <w:rsid w:val="009E04A7"/>
    <w:rsid w:val="009E13CB"/>
    <w:rsid w:val="009E3F75"/>
    <w:rsid w:val="009E50DB"/>
    <w:rsid w:val="009E59C1"/>
    <w:rsid w:val="009E6E57"/>
    <w:rsid w:val="009F1296"/>
    <w:rsid w:val="009F5E1A"/>
    <w:rsid w:val="009F76E6"/>
    <w:rsid w:val="009F790B"/>
    <w:rsid w:val="00A039C6"/>
    <w:rsid w:val="00A0472F"/>
    <w:rsid w:val="00A06B81"/>
    <w:rsid w:val="00A1092B"/>
    <w:rsid w:val="00A1119F"/>
    <w:rsid w:val="00A13E49"/>
    <w:rsid w:val="00A14175"/>
    <w:rsid w:val="00A1439A"/>
    <w:rsid w:val="00A16199"/>
    <w:rsid w:val="00A16392"/>
    <w:rsid w:val="00A1699A"/>
    <w:rsid w:val="00A17041"/>
    <w:rsid w:val="00A21459"/>
    <w:rsid w:val="00A22C6E"/>
    <w:rsid w:val="00A2439B"/>
    <w:rsid w:val="00A25471"/>
    <w:rsid w:val="00A26BCD"/>
    <w:rsid w:val="00A26E4F"/>
    <w:rsid w:val="00A30815"/>
    <w:rsid w:val="00A37903"/>
    <w:rsid w:val="00A37E8A"/>
    <w:rsid w:val="00A42C22"/>
    <w:rsid w:val="00A4444D"/>
    <w:rsid w:val="00A47467"/>
    <w:rsid w:val="00A476F7"/>
    <w:rsid w:val="00A47BF6"/>
    <w:rsid w:val="00A50FE7"/>
    <w:rsid w:val="00A530FE"/>
    <w:rsid w:val="00A54BFF"/>
    <w:rsid w:val="00A5522F"/>
    <w:rsid w:val="00A60EB4"/>
    <w:rsid w:val="00A6218C"/>
    <w:rsid w:val="00A62883"/>
    <w:rsid w:val="00A65345"/>
    <w:rsid w:val="00A664A2"/>
    <w:rsid w:val="00A66FF6"/>
    <w:rsid w:val="00A67663"/>
    <w:rsid w:val="00A70DFE"/>
    <w:rsid w:val="00A71CAF"/>
    <w:rsid w:val="00A73333"/>
    <w:rsid w:val="00A74056"/>
    <w:rsid w:val="00A76AE2"/>
    <w:rsid w:val="00A76B20"/>
    <w:rsid w:val="00A8017B"/>
    <w:rsid w:val="00A8029D"/>
    <w:rsid w:val="00A841A7"/>
    <w:rsid w:val="00A84214"/>
    <w:rsid w:val="00A84B12"/>
    <w:rsid w:val="00A84D38"/>
    <w:rsid w:val="00A86FD3"/>
    <w:rsid w:val="00A87055"/>
    <w:rsid w:val="00A870BE"/>
    <w:rsid w:val="00A87A03"/>
    <w:rsid w:val="00A903CA"/>
    <w:rsid w:val="00A90F20"/>
    <w:rsid w:val="00A92983"/>
    <w:rsid w:val="00A92C8A"/>
    <w:rsid w:val="00A932B9"/>
    <w:rsid w:val="00A94210"/>
    <w:rsid w:val="00A951C4"/>
    <w:rsid w:val="00A95760"/>
    <w:rsid w:val="00A95C0C"/>
    <w:rsid w:val="00A9661E"/>
    <w:rsid w:val="00A966ED"/>
    <w:rsid w:val="00AA0007"/>
    <w:rsid w:val="00AA029F"/>
    <w:rsid w:val="00AA197A"/>
    <w:rsid w:val="00AA1E6E"/>
    <w:rsid w:val="00AA26DB"/>
    <w:rsid w:val="00AA2A07"/>
    <w:rsid w:val="00AA4918"/>
    <w:rsid w:val="00AA59DD"/>
    <w:rsid w:val="00AB0034"/>
    <w:rsid w:val="00AB0ABA"/>
    <w:rsid w:val="00AB17BB"/>
    <w:rsid w:val="00AB3523"/>
    <w:rsid w:val="00AB43A1"/>
    <w:rsid w:val="00AB56F2"/>
    <w:rsid w:val="00AB62C2"/>
    <w:rsid w:val="00AB69DD"/>
    <w:rsid w:val="00AC3180"/>
    <w:rsid w:val="00AC32CD"/>
    <w:rsid w:val="00AC3378"/>
    <w:rsid w:val="00AC35BF"/>
    <w:rsid w:val="00AC41C4"/>
    <w:rsid w:val="00AC4324"/>
    <w:rsid w:val="00AC5AF5"/>
    <w:rsid w:val="00AD0DD4"/>
    <w:rsid w:val="00AD2B50"/>
    <w:rsid w:val="00AD692D"/>
    <w:rsid w:val="00AD6BD5"/>
    <w:rsid w:val="00AD79C8"/>
    <w:rsid w:val="00AD7E30"/>
    <w:rsid w:val="00AE3B64"/>
    <w:rsid w:val="00AF20D5"/>
    <w:rsid w:val="00AF29BB"/>
    <w:rsid w:val="00AF326E"/>
    <w:rsid w:val="00AF3A15"/>
    <w:rsid w:val="00AF5F8C"/>
    <w:rsid w:val="00AF7017"/>
    <w:rsid w:val="00AF70EF"/>
    <w:rsid w:val="00B00C3F"/>
    <w:rsid w:val="00B026CE"/>
    <w:rsid w:val="00B02DA8"/>
    <w:rsid w:val="00B05A30"/>
    <w:rsid w:val="00B06E53"/>
    <w:rsid w:val="00B06F70"/>
    <w:rsid w:val="00B07816"/>
    <w:rsid w:val="00B10FDA"/>
    <w:rsid w:val="00B11C7E"/>
    <w:rsid w:val="00B1279F"/>
    <w:rsid w:val="00B132D4"/>
    <w:rsid w:val="00B16BE8"/>
    <w:rsid w:val="00B201AD"/>
    <w:rsid w:val="00B207D1"/>
    <w:rsid w:val="00B22A7E"/>
    <w:rsid w:val="00B24522"/>
    <w:rsid w:val="00B30CDD"/>
    <w:rsid w:val="00B30EAE"/>
    <w:rsid w:val="00B3422D"/>
    <w:rsid w:val="00B34FBD"/>
    <w:rsid w:val="00B4026A"/>
    <w:rsid w:val="00B40451"/>
    <w:rsid w:val="00B40E5A"/>
    <w:rsid w:val="00B412E7"/>
    <w:rsid w:val="00B43651"/>
    <w:rsid w:val="00B4444B"/>
    <w:rsid w:val="00B45633"/>
    <w:rsid w:val="00B46383"/>
    <w:rsid w:val="00B5148D"/>
    <w:rsid w:val="00B530F4"/>
    <w:rsid w:val="00B53AAD"/>
    <w:rsid w:val="00B55E21"/>
    <w:rsid w:val="00B561E2"/>
    <w:rsid w:val="00B573FA"/>
    <w:rsid w:val="00B6221C"/>
    <w:rsid w:val="00B64C88"/>
    <w:rsid w:val="00B65861"/>
    <w:rsid w:val="00B65CAD"/>
    <w:rsid w:val="00B67518"/>
    <w:rsid w:val="00B77448"/>
    <w:rsid w:val="00B84FEB"/>
    <w:rsid w:val="00B902F2"/>
    <w:rsid w:val="00B9088F"/>
    <w:rsid w:val="00B91ABF"/>
    <w:rsid w:val="00B9267A"/>
    <w:rsid w:val="00B92734"/>
    <w:rsid w:val="00B93379"/>
    <w:rsid w:val="00B93CF5"/>
    <w:rsid w:val="00B94BAB"/>
    <w:rsid w:val="00B9519F"/>
    <w:rsid w:val="00B95342"/>
    <w:rsid w:val="00B9594F"/>
    <w:rsid w:val="00B96875"/>
    <w:rsid w:val="00B969B6"/>
    <w:rsid w:val="00B9770D"/>
    <w:rsid w:val="00BA0DCF"/>
    <w:rsid w:val="00BA0FF0"/>
    <w:rsid w:val="00BA1AF0"/>
    <w:rsid w:val="00BA237B"/>
    <w:rsid w:val="00BA367C"/>
    <w:rsid w:val="00BA37AB"/>
    <w:rsid w:val="00BA3F0C"/>
    <w:rsid w:val="00BA486E"/>
    <w:rsid w:val="00BA6179"/>
    <w:rsid w:val="00BB0374"/>
    <w:rsid w:val="00BB045B"/>
    <w:rsid w:val="00BB15A6"/>
    <w:rsid w:val="00BB1885"/>
    <w:rsid w:val="00BB2C4F"/>
    <w:rsid w:val="00BB2E2F"/>
    <w:rsid w:val="00BB4CCA"/>
    <w:rsid w:val="00BB7AE7"/>
    <w:rsid w:val="00BC014D"/>
    <w:rsid w:val="00BC079A"/>
    <w:rsid w:val="00BC0C59"/>
    <w:rsid w:val="00BC29D0"/>
    <w:rsid w:val="00BC4EBD"/>
    <w:rsid w:val="00BC6F03"/>
    <w:rsid w:val="00BC7917"/>
    <w:rsid w:val="00BD104D"/>
    <w:rsid w:val="00BD20A4"/>
    <w:rsid w:val="00BD2DE7"/>
    <w:rsid w:val="00BD42DA"/>
    <w:rsid w:val="00BD4E64"/>
    <w:rsid w:val="00BD653C"/>
    <w:rsid w:val="00BD6DA5"/>
    <w:rsid w:val="00BD7CA6"/>
    <w:rsid w:val="00BE032C"/>
    <w:rsid w:val="00BE0334"/>
    <w:rsid w:val="00BE0C8B"/>
    <w:rsid w:val="00BE1F5C"/>
    <w:rsid w:val="00BE2364"/>
    <w:rsid w:val="00BE3D72"/>
    <w:rsid w:val="00BE7E05"/>
    <w:rsid w:val="00BF0A80"/>
    <w:rsid w:val="00BF1032"/>
    <w:rsid w:val="00BF3B4C"/>
    <w:rsid w:val="00BF4EA9"/>
    <w:rsid w:val="00BF5955"/>
    <w:rsid w:val="00BF59BF"/>
    <w:rsid w:val="00BF7EE1"/>
    <w:rsid w:val="00C008A3"/>
    <w:rsid w:val="00C04859"/>
    <w:rsid w:val="00C0750A"/>
    <w:rsid w:val="00C14F59"/>
    <w:rsid w:val="00C16654"/>
    <w:rsid w:val="00C16F1F"/>
    <w:rsid w:val="00C178A7"/>
    <w:rsid w:val="00C212BD"/>
    <w:rsid w:val="00C22F84"/>
    <w:rsid w:val="00C25611"/>
    <w:rsid w:val="00C3036E"/>
    <w:rsid w:val="00C3135C"/>
    <w:rsid w:val="00C32674"/>
    <w:rsid w:val="00C35599"/>
    <w:rsid w:val="00C35723"/>
    <w:rsid w:val="00C417E2"/>
    <w:rsid w:val="00C42312"/>
    <w:rsid w:val="00C43BAD"/>
    <w:rsid w:val="00C44E67"/>
    <w:rsid w:val="00C46E9B"/>
    <w:rsid w:val="00C47018"/>
    <w:rsid w:val="00C5036F"/>
    <w:rsid w:val="00C50CBE"/>
    <w:rsid w:val="00C511AA"/>
    <w:rsid w:val="00C526B7"/>
    <w:rsid w:val="00C52E7C"/>
    <w:rsid w:val="00C544D8"/>
    <w:rsid w:val="00C55090"/>
    <w:rsid w:val="00C56D7D"/>
    <w:rsid w:val="00C6397C"/>
    <w:rsid w:val="00C66DB5"/>
    <w:rsid w:val="00C73EFB"/>
    <w:rsid w:val="00C73F22"/>
    <w:rsid w:val="00C74323"/>
    <w:rsid w:val="00C754A0"/>
    <w:rsid w:val="00C76F89"/>
    <w:rsid w:val="00C813D7"/>
    <w:rsid w:val="00C90BF4"/>
    <w:rsid w:val="00C916E5"/>
    <w:rsid w:val="00C91947"/>
    <w:rsid w:val="00C925CC"/>
    <w:rsid w:val="00C935BE"/>
    <w:rsid w:val="00C95312"/>
    <w:rsid w:val="00C97B0A"/>
    <w:rsid w:val="00CA08AA"/>
    <w:rsid w:val="00CA08E2"/>
    <w:rsid w:val="00CA5239"/>
    <w:rsid w:val="00CA595D"/>
    <w:rsid w:val="00CA59C9"/>
    <w:rsid w:val="00CA6A1D"/>
    <w:rsid w:val="00CA7033"/>
    <w:rsid w:val="00CB02D2"/>
    <w:rsid w:val="00CB0E9C"/>
    <w:rsid w:val="00CB15A8"/>
    <w:rsid w:val="00CB183B"/>
    <w:rsid w:val="00CB40A2"/>
    <w:rsid w:val="00CB67BD"/>
    <w:rsid w:val="00CC2C89"/>
    <w:rsid w:val="00CD121C"/>
    <w:rsid w:val="00CD214F"/>
    <w:rsid w:val="00CE2910"/>
    <w:rsid w:val="00CE3C5A"/>
    <w:rsid w:val="00CE4183"/>
    <w:rsid w:val="00CE7D70"/>
    <w:rsid w:val="00CF1219"/>
    <w:rsid w:val="00CF1BB3"/>
    <w:rsid w:val="00CF32E8"/>
    <w:rsid w:val="00CF6C09"/>
    <w:rsid w:val="00D01264"/>
    <w:rsid w:val="00D013B1"/>
    <w:rsid w:val="00D045E5"/>
    <w:rsid w:val="00D04C6B"/>
    <w:rsid w:val="00D06B3E"/>
    <w:rsid w:val="00D11B53"/>
    <w:rsid w:val="00D11D0E"/>
    <w:rsid w:val="00D1231B"/>
    <w:rsid w:val="00D12B76"/>
    <w:rsid w:val="00D13105"/>
    <w:rsid w:val="00D1319C"/>
    <w:rsid w:val="00D1344D"/>
    <w:rsid w:val="00D264E5"/>
    <w:rsid w:val="00D26AD1"/>
    <w:rsid w:val="00D27D62"/>
    <w:rsid w:val="00D3006E"/>
    <w:rsid w:val="00D34CBC"/>
    <w:rsid w:val="00D34CE9"/>
    <w:rsid w:val="00D354CA"/>
    <w:rsid w:val="00D37AB2"/>
    <w:rsid w:val="00D41082"/>
    <w:rsid w:val="00D42814"/>
    <w:rsid w:val="00D44177"/>
    <w:rsid w:val="00D47329"/>
    <w:rsid w:val="00D51D7C"/>
    <w:rsid w:val="00D52171"/>
    <w:rsid w:val="00D52806"/>
    <w:rsid w:val="00D529F3"/>
    <w:rsid w:val="00D54EF5"/>
    <w:rsid w:val="00D5655F"/>
    <w:rsid w:val="00D56C15"/>
    <w:rsid w:val="00D57436"/>
    <w:rsid w:val="00D60AD9"/>
    <w:rsid w:val="00D60C96"/>
    <w:rsid w:val="00D62978"/>
    <w:rsid w:val="00D62C1C"/>
    <w:rsid w:val="00D658CA"/>
    <w:rsid w:val="00D673F0"/>
    <w:rsid w:val="00D67E20"/>
    <w:rsid w:val="00D7080B"/>
    <w:rsid w:val="00D73D55"/>
    <w:rsid w:val="00D768B4"/>
    <w:rsid w:val="00D77365"/>
    <w:rsid w:val="00D816A6"/>
    <w:rsid w:val="00D821F2"/>
    <w:rsid w:val="00D82375"/>
    <w:rsid w:val="00D82553"/>
    <w:rsid w:val="00D83AF9"/>
    <w:rsid w:val="00D859B3"/>
    <w:rsid w:val="00D866AB"/>
    <w:rsid w:val="00D86EA1"/>
    <w:rsid w:val="00D87486"/>
    <w:rsid w:val="00D927CC"/>
    <w:rsid w:val="00D92A4A"/>
    <w:rsid w:val="00D94DB4"/>
    <w:rsid w:val="00D970B8"/>
    <w:rsid w:val="00DA15E3"/>
    <w:rsid w:val="00DA2372"/>
    <w:rsid w:val="00DA3514"/>
    <w:rsid w:val="00DA3783"/>
    <w:rsid w:val="00DA44E5"/>
    <w:rsid w:val="00DA488D"/>
    <w:rsid w:val="00DA534C"/>
    <w:rsid w:val="00DA64CB"/>
    <w:rsid w:val="00DB0D9D"/>
    <w:rsid w:val="00DB1E9A"/>
    <w:rsid w:val="00DB32F8"/>
    <w:rsid w:val="00DB774A"/>
    <w:rsid w:val="00DC0391"/>
    <w:rsid w:val="00DC1EC5"/>
    <w:rsid w:val="00DC22F3"/>
    <w:rsid w:val="00DC4362"/>
    <w:rsid w:val="00DC6874"/>
    <w:rsid w:val="00DC74DA"/>
    <w:rsid w:val="00DD114A"/>
    <w:rsid w:val="00DD24AD"/>
    <w:rsid w:val="00DD2E69"/>
    <w:rsid w:val="00DD3103"/>
    <w:rsid w:val="00DD76C4"/>
    <w:rsid w:val="00DE37AD"/>
    <w:rsid w:val="00DE61A5"/>
    <w:rsid w:val="00DE72B6"/>
    <w:rsid w:val="00DF16DC"/>
    <w:rsid w:val="00DF61C8"/>
    <w:rsid w:val="00DF76A5"/>
    <w:rsid w:val="00E00217"/>
    <w:rsid w:val="00E00479"/>
    <w:rsid w:val="00E00ED1"/>
    <w:rsid w:val="00E02E48"/>
    <w:rsid w:val="00E059F4"/>
    <w:rsid w:val="00E07C8A"/>
    <w:rsid w:val="00E10059"/>
    <w:rsid w:val="00E104BC"/>
    <w:rsid w:val="00E12BF5"/>
    <w:rsid w:val="00E13AC5"/>
    <w:rsid w:val="00E16612"/>
    <w:rsid w:val="00E17E59"/>
    <w:rsid w:val="00E2012B"/>
    <w:rsid w:val="00E212CD"/>
    <w:rsid w:val="00E222CD"/>
    <w:rsid w:val="00E23CA0"/>
    <w:rsid w:val="00E26856"/>
    <w:rsid w:val="00E3192A"/>
    <w:rsid w:val="00E31C49"/>
    <w:rsid w:val="00E33672"/>
    <w:rsid w:val="00E3474E"/>
    <w:rsid w:val="00E35064"/>
    <w:rsid w:val="00E3526E"/>
    <w:rsid w:val="00E41C2C"/>
    <w:rsid w:val="00E425E3"/>
    <w:rsid w:val="00E4360D"/>
    <w:rsid w:val="00E43CA6"/>
    <w:rsid w:val="00E441AA"/>
    <w:rsid w:val="00E44AC9"/>
    <w:rsid w:val="00E45580"/>
    <w:rsid w:val="00E4781F"/>
    <w:rsid w:val="00E5319A"/>
    <w:rsid w:val="00E53628"/>
    <w:rsid w:val="00E55221"/>
    <w:rsid w:val="00E556DF"/>
    <w:rsid w:val="00E622BB"/>
    <w:rsid w:val="00E622F9"/>
    <w:rsid w:val="00E62791"/>
    <w:rsid w:val="00E659BC"/>
    <w:rsid w:val="00E70E17"/>
    <w:rsid w:val="00E71720"/>
    <w:rsid w:val="00E717C4"/>
    <w:rsid w:val="00E72FD3"/>
    <w:rsid w:val="00E73DEC"/>
    <w:rsid w:val="00E7536A"/>
    <w:rsid w:val="00E75694"/>
    <w:rsid w:val="00E77B89"/>
    <w:rsid w:val="00E8160E"/>
    <w:rsid w:val="00E825C0"/>
    <w:rsid w:val="00E84007"/>
    <w:rsid w:val="00E86609"/>
    <w:rsid w:val="00E87218"/>
    <w:rsid w:val="00E939A8"/>
    <w:rsid w:val="00E960DA"/>
    <w:rsid w:val="00E97B2C"/>
    <w:rsid w:val="00E97B98"/>
    <w:rsid w:val="00EA18DF"/>
    <w:rsid w:val="00EA1A2E"/>
    <w:rsid w:val="00EA5ACF"/>
    <w:rsid w:val="00EA769E"/>
    <w:rsid w:val="00EB1802"/>
    <w:rsid w:val="00EB24DA"/>
    <w:rsid w:val="00EB28E3"/>
    <w:rsid w:val="00EB4573"/>
    <w:rsid w:val="00EB6B72"/>
    <w:rsid w:val="00EC0572"/>
    <w:rsid w:val="00EC065A"/>
    <w:rsid w:val="00EC4110"/>
    <w:rsid w:val="00EC4235"/>
    <w:rsid w:val="00EC42B2"/>
    <w:rsid w:val="00EC4884"/>
    <w:rsid w:val="00ED2BAD"/>
    <w:rsid w:val="00ED724C"/>
    <w:rsid w:val="00EE28AA"/>
    <w:rsid w:val="00EE39F3"/>
    <w:rsid w:val="00EE3FD9"/>
    <w:rsid w:val="00EE455E"/>
    <w:rsid w:val="00EE5519"/>
    <w:rsid w:val="00EE7DB9"/>
    <w:rsid w:val="00EF3528"/>
    <w:rsid w:val="00EF4065"/>
    <w:rsid w:val="00EF4E55"/>
    <w:rsid w:val="00EF66D0"/>
    <w:rsid w:val="00F0123A"/>
    <w:rsid w:val="00F026C2"/>
    <w:rsid w:val="00F07E59"/>
    <w:rsid w:val="00F111D9"/>
    <w:rsid w:val="00F12537"/>
    <w:rsid w:val="00F12F2A"/>
    <w:rsid w:val="00F15250"/>
    <w:rsid w:val="00F15801"/>
    <w:rsid w:val="00F16752"/>
    <w:rsid w:val="00F16E32"/>
    <w:rsid w:val="00F2110B"/>
    <w:rsid w:val="00F22DF2"/>
    <w:rsid w:val="00F25CDE"/>
    <w:rsid w:val="00F2648D"/>
    <w:rsid w:val="00F27DBA"/>
    <w:rsid w:val="00F31CDC"/>
    <w:rsid w:val="00F3281F"/>
    <w:rsid w:val="00F36172"/>
    <w:rsid w:val="00F4299F"/>
    <w:rsid w:val="00F437E0"/>
    <w:rsid w:val="00F4394B"/>
    <w:rsid w:val="00F4625E"/>
    <w:rsid w:val="00F507D0"/>
    <w:rsid w:val="00F50E12"/>
    <w:rsid w:val="00F517E9"/>
    <w:rsid w:val="00F52F9A"/>
    <w:rsid w:val="00F55DC3"/>
    <w:rsid w:val="00F641C1"/>
    <w:rsid w:val="00F64DD3"/>
    <w:rsid w:val="00F6517F"/>
    <w:rsid w:val="00F65A00"/>
    <w:rsid w:val="00F66639"/>
    <w:rsid w:val="00F7070E"/>
    <w:rsid w:val="00F70926"/>
    <w:rsid w:val="00F71CC2"/>
    <w:rsid w:val="00F72E24"/>
    <w:rsid w:val="00F73BD2"/>
    <w:rsid w:val="00F8014C"/>
    <w:rsid w:val="00F827BA"/>
    <w:rsid w:val="00F82908"/>
    <w:rsid w:val="00F82A9F"/>
    <w:rsid w:val="00F82B8C"/>
    <w:rsid w:val="00F8476F"/>
    <w:rsid w:val="00F865BB"/>
    <w:rsid w:val="00F87138"/>
    <w:rsid w:val="00F90FAB"/>
    <w:rsid w:val="00F961D7"/>
    <w:rsid w:val="00F978FD"/>
    <w:rsid w:val="00FA5300"/>
    <w:rsid w:val="00FA7E9D"/>
    <w:rsid w:val="00FB0A70"/>
    <w:rsid w:val="00FB115F"/>
    <w:rsid w:val="00FB2447"/>
    <w:rsid w:val="00FB263E"/>
    <w:rsid w:val="00FB3D13"/>
    <w:rsid w:val="00FB5164"/>
    <w:rsid w:val="00FB5407"/>
    <w:rsid w:val="00FB5763"/>
    <w:rsid w:val="00FB6FA0"/>
    <w:rsid w:val="00FC0392"/>
    <w:rsid w:val="00FC102C"/>
    <w:rsid w:val="00FC3639"/>
    <w:rsid w:val="00FC3CF1"/>
    <w:rsid w:val="00FC437C"/>
    <w:rsid w:val="00FC490F"/>
    <w:rsid w:val="00FC5C13"/>
    <w:rsid w:val="00FC6F2E"/>
    <w:rsid w:val="00FD302A"/>
    <w:rsid w:val="00FD41C4"/>
    <w:rsid w:val="00FD453F"/>
    <w:rsid w:val="00FD530B"/>
    <w:rsid w:val="00FE06DB"/>
    <w:rsid w:val="00FE210E"/>
    <w:rsid w:val="00FE2711"/>
    <w:rsid w:val="00FE5442"/>
    <w:rsid w:val="00FE62D6"/>
    <w:rsid w:val="00FE686B"/>
    <w:rsid w:val="00FE6E8D"/>
    <w:rsid w:val="00FF56C6"/>
    <w:rsid w:val="00FF6E3F"/>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DBF376C-724D-4A66-A361-F5F77B39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602E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Textonotaalfinal">
    <w:name w:val="endnote text"/>
    <w:basedOn w:val="Normal"/>
    <w:link w:val="TextonotaalfinalCar"/>
    <w:uiPriority w:val="99"/>
    <w:semiHidden/>
    <w:unhideWhenUsed/>
    <w:rsid w:val="0091518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15187"/>
    <w:rPr>
      <w:sz w:val="20"/>
      <w:szCs w:val="20"/>
    </w:rPr>
  </w:style>
  <w:style w:type="character" w:styleId="Refdenotaalfinal">
    <w:name w:val="endnote reference"/>
    <w:basedOn w:val="Fuentedeprrafopredeter"/>
    <w:uiPriority w:val="99"/>
    <w:semiHidden/>
    <w:unhideWhenUsed/>
    <w:rsid w:val="00915187"/>
    <w:rPr>
      <w:vertAlign w:val="superscript"/>
    </w:rPr>
  </w:style>
  <w:style w:type="character" w:customStyle="1" w:styleId="NormalWebCar">
    <w:name w:val="Normal (Web) Car"/>
    <w:link w:val="NormalWeb"/>
    <w:uiPriority w:val="99"/>
    <w:rsid w:val="006A7618"/>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2559BC"/>
    <w:rPr>
      <w:color w:val="605E5C"/>
      <w:shd w:val="clear" w:color="auto" w:fill="E1DFDD"/>
    </w:rPr>
  </w:style>
  <w:style w:type="paragraph" w:customStyle="1" w:styleId="toa">
    <w:name w:val="toa"/>
    <w:basedOn w:val="Normal"/>
    <w:rsid w:val="00AB0ABA"/>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character" w:styleId="Mencinsinresolver">
    <w:name w:val="Unresolved Mention"/>
    <w:basedOn w:val="Fuentedeprrafopredeter"/>
    <w:uiPriority w:val="99"/>
    <w:semiHidden/>
    <w:unhideWhenUsed/>
    <w:rsid w:val="00933770"/>
    <w:rPr>
      <w:color w:val="605E5C"/>
      <w:shd w:val="clear" w:color="auto" w:fill="E1DFDD"/>
    </w:rPr>
  </w:style>
  <w:style w:type="character" w:styleId="Hipervnculovisitado">
    <w:name w:val="FollowedHyperlink"/>
    <w:basedOn w:val="Fuentedeprrafopredeter"/>
    <w:uiPriority w:val="99"/>
    <w:semiHidden/>
    <w:unhideWhenUsed/>
    <w:rsid w:val="00A60EB4"/>
    <w:rPr>
      <w:color w:val="954F72"/>
      <w:u w:val="single"/>
    </w:rPr>
  </w:style>
  <w:style w:type="paragraph" w:customStyle="1" w:styleId="msonormal0">
    <w:name w:val="msonormal"/>
    <w:basedOn w:val="Normal"/>
    <w:rsid w:val="00A60E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7">
    <w:name w:val="xl6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8">
    <w:name w:val="xl6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9">
    <w:name w:val="xl6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0">
    <w:name w:val="xl70"/>
    <w:basedOn w:val="Normal"/>
    <w:rsid w:val="00A60EB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1">
    <w:name w:val="xl71"/>
    <w:basedOn w:val="Normal"/>
    <w:rsid w:val="00A60EB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2">
    <w:name w:val="xl72"/>
    <w:basedOn w:val="Normal"/>
    <w:rsid w:val="00A60EB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3">
    <w:name w:val="xl73"/>
    <w:basedOn w:val="Normal"/>
    <w:rsid w:val="00A60EB4"/>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4">
    <w:name w:val="xl74"/>
    <w:basedOn w:val="Normal"/>
    <w:rsid w:val="00A60EB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5">
    <w:name w:val="xl75"/>
    <w:basedOn w:val="Normal"/>
    <w:rsid w:val="00A60EB4"/>
    <w:pPr>
      <w:pBdr>
        <w:top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6">
    <w:name w:val="xl76"/>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7">
    <w:name w:val="xl77"/>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8">
    <w:name w:val="xl78"/>
    <w:basedOn w:val="Normal"/>
    <w:rsid w:val="00A60EB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9">
    <w:name w:val="xl79"/>
    <w:basedOn w:val="Normal"/>
    <w:rsid w:val="00A60EB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font5">
    <w:name w:val="font5"/>
    <w:basedOn w:val="Normal"/>
    <w:rsid w:val="00A60EB4"/>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80">
    <w:name w:val="xl8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81">
    <w:name w:val="xl8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3">
    <w:name w:val="xl8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5">
    <w:name w:val="xl8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12121"/>
      <w:sz w:val="16"/>
      <w:szCs w:val="16"/>
      <w:lang w:eastAsia="es-CO"/>
    </w:rPr>
  </w:style>
  <w:style w:type="paragraph" w:customStyle="1" w:styleId="xl89">
    <w:name w:val="xl8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1">
    <w:name w:val="xl9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styleId="Encabezadodemensaje">
    <w:name w:val="Message Header"/>
    <w:basedOn w:val="Normal"/>
    <w:link w:val="EncabezadodemensajeCar"/>
    <w:rsid w:val="0086357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86357B"/>
    <w:rPr>
      <w:rFonts w:ascii="Arial" w:eastAsia="Times New Roman" w:hAnsi="Arial" w:cs="Times New Roman"/>
      <w:sz w:val="24"/>
      <w:szCs w:val="20"/>
      <w:lang w:val="es-ES_tradnl" w:eastAsia="es-ES"/>
    </w:rPr>
  </w:style>
  <w:style w:type="paragraph" w:customStyle="1" w:styleId="ListaCC">
    <w:name w:val="Lista CC."/>
    <w:basedOn w:val="Normal"/>
    <w:uiPriority w:val="99"/>
    <w:rsid w:val="00BA37AB"/>
    <w:pPr>
      <w:spacing w:after="0" w:line="240" w:lineRule="auto"/>
    </w:pPr>
    <w:rPr>
      <w:rFonts w:ascii="Times New Roman" w:eastAsia="Times New Roman" w:hAnsi="Times New Roman" w:cs="Times New Roman"/>
      <w:sz w:val="20"/>
      <w:szCs w:val="24"/>
      <w:lang w:val="es-ES" w:eastAsia="es-ES"/>
    </w:rPr>
  </w:style>
  <w:style w:type="character" w:customStyle="1" w:styleId="FontStyle17">
    <w:name w:val="Font Style17"/>
    <w:uiPriority w:val="99"/>
    <w:rsid w:val="00701089"/>
    <w:rPr>
      <w:rFonts w:ascii="Arial" w:hAnsi="Arial" w:cs="Arial" w:hint="default"/>
      <w:b/>
      <w:bCs/>
      <w:color w:val="000000"/>
    </w:rPr>
  </w:style>
  <w:style w:type="character" w:customStyle="1" w:styleId="FontStyle18">
    <w:name w:val="Font Style18"/>
    <w:uiPriority w:val="99"/>
    <w:rsid w:val="00701089"/>
    <w:rPr>
      <w:rFonts w:ascii="Arial" w:hAnsi="Arial" w:cs="Arial" w:hint="default"/>
      <w:color w:val="000000"/>
    </w:rPr>
  </w:style>
  <w:style w:type="character" w:customStyle="1" w:styleId="FontStyle22">
    <w:name w:val="Font Style22"/>
    <w:uiPriority w:val="99"/>
    <w:rsid w:val="00701089"/>
    <w:rPr>
      <w:rFonts w:ascii="MS Reference Sans Serif" w:hAnsi="MS Reference Sans Serif" w:hint="default"/>
      <w:b/>
      <w:bCs/>
      <w:i/>
      <w:iCs/>
      <w:color w:val="000000"/>
      <w:spacing w:val="-20"/>
    </w:rPr>
  </w:style>
  <w:style w:type="paragraph" w:customStyle="1" w:styleId="Normal0">
    <w:name w:val="Normal_0"/>
    <w:qFormat/>
    <w:rsid w:val="00602E8F"/>
    <w:rPr>
      <w:rFonts w:ascii="Calibri" w:eastAsia="Calibri" w:hAnsi="Calibri" w:cs="Times New Roman"/>
      <w:lang w:eastAsia="es-CO"/>
    </w:rPr>
  </w:style>
  <w:style w:type="paragraph" w:customStyle="1" w:styleId="Default0">
    <w:name w:val="Default_0"/>
    <w:link w:val="DefaultCar0"/>
    <w:rsid w:val="00602E8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0">
    <w:name w:val="Default Car_0"/>
    <w:link w:val="Default0"/>
    <w:locked/>
    <w:rsid w:val="00602E8F"/>
    <w:rPr>
      <w:rFonts w:ascii="Times New Roman" w:eastAsia="Calibri" w:hAnsi="Times New Roman" w:cs="Times New Roman"/>
      <w:color w:val="000000"/>
      <w:sz w:val="24"/>
      <w:szCs w:val="24"/>
      <w:lang w:eastAsia="ar-SA"/>
    </w:rPr>
  </w:style>
  <w:style w:type="character" w:customStyle="1" w:styleId="Ttulo2Car">
    <w:name w:val="Título 2 Car"/>
    <w:aliases w:val="MT2 Car,título 2 Car,Edgar 2 Car"/>
    <w:basedOn w:val="Fuentedeprrafopredeter"/>
    <w:link w:val="Ttulo2"/>
    <w:rsid w:val="00602E8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5368">
      <w:bodyDiv w:val="1"/>
      <w:marLeft w:val="0"/>
      <w:marRight w:val="0"/>
      <w:marTop w:val="0"/>
      <w:marBottom w:val="0"/>
      <w:divBdr>
        <w:top w:val="none" w:sz="0" w:space="0" w:color="auto"/>
        <w:left w:val="none" w:sz="0" w:space="0" w:color="auto"/>
        <w:bottom w:val="none" w:sz="0" w:space="0" w:color="auto"/>
        <w:right w:val="none" w:sz="0" w:space="0" w:color="auto"/>
      </w:divBdr>
    </w:div>
    <w:div w:id="22676794">
      <w:bodyDiv w:val="1"/>
      <w:marLeft w:val="0"/>
      <w:marRight w:val="0"/>
      <w:marTop w:val="0"/>
      <w:marBottom w:val="0"/>
      <w:divBdr>
        <w:top w:val="none" w:sz="0" w:space="0" w:color="auto"/>
        <w:left w:val="none" w:sz="0" w:space="0" w:color="auto"/>
        <w:bottom w:val="none" w:sz="0" w:space="0" w:color="auto"/>
        <w:right w:val="none" w:sz="0" w:space="0" w:color="auto"/>
      </w:divBdr>
    </w:div>
    <w:div w:id="42026003">
      <w:bodyDiv w:val="1"/>
      <w:marLeft w:val="0"/>
      <w:marRight w:val="0"/>
      <w:marTop w:val="0"/>
      <w:marBottom w:val="0"/>
      <w:divBdr>
        <w:top w:val="none" w:sz="0" w:space="0" w:color="auto"/>
        <w:left w:val="none" w:sz="0" w:space="0" w:color="auto"/>
        <w:bottom w:val="none" w:sz="0" w:space="0" w:color="auto"/>
        <w:right w:val="none" w:sz="0" w:space="0" w:color="auto"/>
      </w:divBdr>
    </w:div>
    <w:div w:id="6422931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0750073">
      <w:bodyDiv w:val="1"/>
      <w:marLeft w:val="0"/>
      <w:marRight w:val="0"/>
      <w:marTop w:val="0"/>
      <w:marBottom w:val="0"/>
      <w:divBdr>
        <w:top w:val="none" w:sz="0" w:space="0" w:color="auto"/>
        <w:left w:val="none" w:sz="0" w:space="0" w:color="auto"/>
        <w:bottom w:val="none" w:sz="0" w:space="0" w:color="auto"/>
        <w:right w:val="none" w:sz="0" w:space="0" w:color="auto"/>
      </w:divBdr>
    </w:div>
    <w:div w:id="150026449">
      <w:bodyDiv w:val="1"/>
      <w:marLeft w:val="0"/>
      <w:marRight w:val="0"/>
      <w:marTop w:val="0"/>
      <w:marBottom w:val="0"/>
      <w:divBdr>
        <w:top w:val="none" w:sz="0" w:space="0" w:color="auto"/>
        <w:left w:val="none" w:sz="0" w:space="0" w:color="auto"/>
        <w:bottom w:val="none" w:sz="0" w:space="0" w:color="auto"/>
        <w:right w:val="none" w:sz="0" w:space="0" w:color="auto"/>
      </w:divBdr>
    </w:div>
    <w:div w:id="203369022">
      <w:bodyDiv w:val="1"/>
      <w:marLeft w:val="0"/>
      <w:marRight w:val="0"/>
      <w:marTop w:val="0"/>
      <w:marBottom w:val="0"/>
      <w:divBdr>
        <w:top w:val="none" w:sz="0" w:space="0" w:color="auto"/>
        <w:left w:val="none" w:sz="0" w:space="0" w:color="auto"/>
        <w:bottom w:val="none" w:sz="0" w:space="0" w:color="auto"/>
        <w:right w:val="none" w:sz="0" w:space="0" w:color="auto"/>
      </w:divBdr>
    </w:div>
    <w:div w:id="215090382">
      <w:bodyDiv w:val="1"/>
      <w:marLeft w:val="0"/>
      <w:marRight w:val="0"/>
      <w:marTop w:val="0"/>
      <w:marBottom w:val="0"/>
      <w:divBdr>
        <w:top w:val="none" w:sz="0" w:space="0" w:color="auto"/>
        <w:left w:val="none" w:sz="0" w:space="0" w:color="auto"/>
        <w:bottom w:val="none" w:sz="0" w:space="0" w:color="auto"/>
        <w:right w:val="none" w:sz="0" w:space="0" w:color="auto"/>
      </w:divBdr>
    </w:div>
    <w:div w:id="234434211">
      <w:bodyDiv w:val="1"/>
      <w:marLeft w:val="0"/>
      <w:marRight w:val="0"/>
      <w:marTop w:val="0"/>
      <w:marBottom w:val="0"/>
      <w:divBdr>
        <w:top w:val="none" w:sz="0" w:space="0" w:color="auto"/>
        <w:left w:val="none" w:sz="0" w:space="0" w:color="auto"/>
        <w:bottom w:val="none" w:sz="0" w:space="0" w:color="auto"/>
        <w:right w:val="none" w:sz="0" w:space="0" w:color="auto"/>
      </w:divBdr>
    </w:div>
    <w:div w:id="261497230">
      <w:bodyDiv w:val="1"/>
      <w:marLeft w:val="0"/>
      <w:marRight w:val="0"/>
      <w:marTop w:val="0"/>
      <w:marBottom w:val="0"/>
      <w:divBdr>
        <w:top w:val="none" w:sz="0" w:space="0" w:color="auto"/>
        <w:left w:val="none" w:sz="0" w:space="0" w:color="auto"/>
        <w:bottom w:val="none" w:sz="0" w:space="0" w:color="auto"/>
        <w:right w:val="none" w:sz="0" w:space="0" w:color="auto"/>
      </w:divBdr>
    </w:div>
    <w:div w:id="267398838">
      <w:bodyDiv w:val="1"/>
      <w:marLeft w:val="0"/>
      <w:marRight w:val="0"/>
      <w:marTop w:val="0"/>
      <w:marBottom w:val="0"/>
      <w:divBdr>
        <w:top w:val="none" w:sz="0" w:space="0" w:color="auto"/>
        <w:left w:val="none" w:sz="0" w:space="0" w:color="auto"/>
        <w:bottom w:val="none" w:sz="0" w:space="0" w:color="auto"/>
        <w:right w:val="none" w:sz="0" w:space="0" w:color="auto"/>
      </w:divBdr>
    </w:div>
    <w:div w:id="273829291">
      <w:bodyDiv w:val="1"/>
      <w:marLeft w:val="0"/>
      <w:marRight w:val="0"/>
      <w:marTop w:val="0"/>
      <w:marBottom w:val="0"/>
      <w:divBdr>
        <w:top w:val="none" w:sz="0" w:space="0" w:color="auto"/>
        <w:left w:val="none" w:sz="0" w:space="0" w:color="auto"/>
        <w:bottom w:val="none" w:sz="0" w:space="0" w:color="auto"/>
        <w:right w:val="none" w:sz="0" w:space="0" w:color="auto"/>
      </w:divBdr>
    </w:div>
    <w:div w:id="294456985">
      <w:bodyDiv w:val="1"/>
      <w:marLeft w:val="0"/>
      <w:marRight w:val="0"/>
      <w:marTop w:val="0"/>
      <w:marBottom w:val="0"/>
      <w:divBdr>
        <w:top w:val="none" w:sz="0" w:space="0" w:color="auto"/>
        <w:left w:val="none" w:sz="0" w:space="0" w:color="auto"/>
        <w:bottom w:val="none" w:sz="0" w:space="0" w:color="auto"/>
        <w:right w:val="none" w:sz="0" w:space="0" w:color="auto"/>
      </w:divBdr>
    </w:div>
    <w:div w:id="301809373">
      <w:bodyDiv w:val="1"/>
      <w:marLeft w:val="0"/>
      <w:marRight w:val="0"/>
      <w:marTop w:val="0"/>
      <w:marBottom w:val="0"/>
      <w:divBdr>
        <w:top w:val="none" w:sz="0" w:space="0" w:color="auto"/>
        <w:left w:val="none" w:sz="0" w:space="0" w:color="auto"/>
        <w:bottom w:val="none" w:sz="0" w:space="0" w:color="auto"/>
        <w:right w:val="none" w:sz="0" w:space="0" w:color="auto"/>
      </w:divBdr>
    </w:div>
    <w:div w:id="316110932">
      <w:bodyDiv w:val="1"/>
      <w:marLeft w:val="0"/>
      <w:marRight w:val="0"/>
      <w:marTop w:val="0"/>
      <w:marBottom w:val="0"/>
      <w:divBdr>
        <w:top w:val="none" w:sz="0" w:space="0" w:color="auto"/>
        <w:left w:val="none" w:sz="0" w:space="0" w:color="auto"/>
        <w:bottom w:val="none" w:sz="0" w:space="0" w:color="auto"/>
        <w:right w:val="none" w:sz="0" w:space="0" w:color="auto"/>
      </w:divBdr>
    </w:div>
    <w:div w:id="34586301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141474">
      <w:bodyDiv w:val="1"/>
      <w:marLeft w:val="0"/>
      <w:marRight w:val="0"/>
      <w:marTop w:val="0"/>
      <w:marBottom w:val="0"/>
      <w:divBdr>
        <w:top w:val="none" w:sz="0" w:space="0" w:color="auto"/>
        <w:left w:val="none" w:sz="0" w:space="0" w:color="auto"/>
        <w:bottom w:val="none" w:sz="0" w:space="0" w:color="auto"/>
        <w:right w:val="none" w:sz="0" w:space="0" w:color="auto"/>
      </w:divBdr>
    </w:div>
    <w:div w:id="459343123">
      <w:bodyDiv w:val="1"/>
      <w:marLeft w:val="0"/>
      <w:marRight w:val="0"/>
      <w:marTop w:val="0"/>
      <w:marBottom w:val="0"/>
      <w:divBdr>
        <w:top w:val="none" w:sz="0" w:space="0" w:color="auto"/>
        <w:left w:val="none" w:sz="0" w:space="0" w:color="auto"/>
        <w:bottom w:val="none" w:sz="0" w:space="0" w:color="auto"/>
        <w:right w:val="none" w:sz="0" w:space="0" w:color="auto"/>
      </w:divBdr>
    </w:div>
    <w:div w:id="501966132">
      <w:bodyDiv w:val="1"/>
      <w:marLeft w:val="0"/>
      <w:marRight w:val="0"/>
      <w:marTop w:val="0"/>
      <w:marBottom w:val="0"/>
      <w:divBdr>
        <w:top w:val="none" w:sz="0" w:space="0" w:color="auto"/>
        <w:left w:val="none" w:sz="0" w:space="0" w:color="auto"/>
        <w:bottom w:val="none" w:sz="0" w:space="0" w:color="auto"/>
        <w:right w:val="none" w:sz="0" w:space="0" w:color="auto"/>
      </w:divBdr>
    </w:div>
    <w:div w:id="505363761">
      <w:bodyDiv w:val="1"/>
      <w:marLeft w:val="0"/>
      <w:marRight w:val="0"/>
      <w:marTop w:val="0"/>
      <w:marBottom w:val="0"/>
      <w:divBdr>
        <w:top w:val="none" w:sz="0" w:space="0" w:color="auto"/>
        <w:left w:val="none" w:sz="0" w:space="0" w:color="auto"/>
        <w:bottom w:val="none" w:sz="0" w:space="0" w:color="auto"/>
        <w:right w:val="none" w:sz="0" w:space="0" w:color="auto"/>
      </w:divBdr>
    </w:div>
    <w:div w:id="511379854">
      <w:bodyDiv w:val="1"/>
      <w:marLeft w:val="0"/>
      <w:marRight w:val="0"/>
      <w:marTop w:val="0"/>
      <w:marBottom w:val="0"/>
      <w:divBdr>
        <w:top w:val="none" w:sz="0" w:space="0" w:color="auto"/>
        <w:left w:val="none" w:sz="0" w:space="0" w:color="auto"/>
        <w:bottom w:val="none" w:sz="0" w:space="0" w:color="auto"/>
        <w:right w:val="none" w:sz="0" w:space="0" w:color="auto"/>
      </w:divBdr>
    </w:div>
    <w:div w:id="531235372">
      <w:bodyDiv w:val="1"/>
      <w:marLeft w:val="0"/>
      <w:marRight w:val="0"/>
      <w:marTop w:val="0"/>
      <w:marBottom w:val="0"/>
      <w:divBdr>
        <w:top w:val="none" w:sz="0" w:space="0" w:color="auto"/>
        <w:left w:val="none" w:sz="0" w:space="0" w:color="auto"/>
        <w:bottom w:val="none" w:sz="0" w:space="0" w:color="auto"/>
        <w:right w:val="none" w:sz="0" w:space="0" w:color="auto"/>
      </w:divBdr>
    </w:div>
    <w:div w:id="549851935">
      <w:bodyDiv w:val="1"/>
      <w:marLeft w:val="0"/>
      <w:marRight w:val="0"/>
      <w:marTop w:val="0"/>
      <w:marBottom w:val="0"/>
      <w:divBdr>
        <w:top w:val="none" w:sz="0" w:space="0" w:color="auto"/>
        <w:left w:val="none" w:sz="0" w:space="0" w:color="auto"/>
        <w:bottom w:val="none" w:sz="0" w:space="0" w:color="auto"/>
        <w:right w:val="none" w:sz="0" w:space="0" w:color="auto"/>
      </w:divBdr>
    </w:div>
    <w:div w:id="555245263">
      <w:bodyDiv w:val="1"/>
      <w:marLeft w:val="0"/>
      <w:marRight w:val="0"/>
      <w:marTop w:val="0"/>
      <w:marBottom w:val="0"/>
      <w:divBdr>
        <w:top w:val="none" w:sz="0" w:space="0" w:color="auto"/>
        <w:left w:val="none" w:sz="0" w:space="0" w:color="auto"/>
        <w:bottom w:val="none" w:sz="0" w:space="0" w:color="auto"/>
        <w:right w:val="none" w:sz="0" w:space="0" w:color="auto"/>
      </w:divBdr>
    </w:div>
    <w:div w:id="562644104">
      <w:bodyDiv w:val="1"/>
      <w:marLeft w:val="0"/>
      <w:marRight w:val="0"/>
      <w:marTop w:val="0"/>
      <w:marBottom w:val="0"/>
      <w:divBdr>
        <w:top w:val="none" w:sz="0" w:space="0" w:color="auto"/>
        <w:left w:val="none" w:sz="0" w:space="0" w:color="auto"/>
        <w:bottom w:val="none" w:sz="0" w:space="0" w:color="auto"/>
        <w:right w:val="none" w:sz="0" w:space="0" w:color="auto"/>
      </w:divBdr>
    </w:div>
    <w:div w:id="565799889">
      <w:bodyDiv w:val="1"/>
      <w:marLeft w:val="0"/>
      <w:marRight w:val="0"/>
      <w:marTop w:val="0"/>
      <w:marBottom w:val="0"/>
      <w:divBdr>
        <w:top w:val="none" w:sz="0" w:space="0" w:color="auto"/>
        <w:left w:val="none" w:sz="0" w:space="0" w:color="auto"/>
        <w:bottom w:val="none" w:sz="0" w:space="0" w:color="auto"/>
        <w:right w:val="none" w:sz="0" w:space="0" w:color="auto"/>
      </w:divBdr>
    </w:div>
    <w:div w:id="602953481">
      <w:bodyDiv w:val="1"/>
      <w:marLeft w:val="0"/>
      <w:marRight w:val="0"/>
      <w:marTop w:val="0"/>
      <w:marBottom w:val="0"/>
      <w:divBdr>
        <w:top w:val="none" w:sz="0" w:space="0" w:color="auto"/>
        <w:left w:val="none" w:sz="0" w:space="0" w:color="auto"/>
        <w:bottom w:val="none" w:sz="0" w:space="0" w:color="auto"/>
        <w:right w:val="none" w:sz="0" w:space="0" w:color="auto"/>
      </w:divBdr>
    </w:div>
    <w:div w:id="615790581">
      <w:bodyDiv w:val="1"/>
      <w:marLeft w:val="0"/>
      <w:marRight w:val="0"/>
      <w:marTop w:val="0"/>
      <w:marBottom w:val="0"/>
      <w:divBdr>
        <w:top w:val="none" w:sz="0" w:space="0" w:color="auto"/>
        <w:left w:val="none" w:sz="0" w:space="0" w:color="auto"/>
        <w:bottom w:val="none" w:sz="0" w:space="0" w:color="auto"/>
        <w:right w:val="none" w:sz="0" w:space="0" w:color="auto"/>
      </w:divBdr>
    </w:div>
    <w:div w:id="621035262">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0577089">
      <w:bodyDiv w:val="1"/>
      <w:marLeft w:val="0"/>
      <w:marRight w:val="0"/>
      <w:marTop w:val="0"/>
      <w:marBottom w:val="0"/>
      <w:divBdr>
        <w:top w:val="none" w:sz="0" w:space="0" w:color="auto"/>
        <w:left w:val="none" w:sz="0" w:space="0" w:color="auto"/>
        <w:bottom w:val="none" w:sz="0" w:space="0" w:color="auto"/>
        <w:right w:val="none" w:sz="0" w:space="0" w:color="auto"/>
      </w:divBdr>
    </w:div>
    <w:div w:id="662126117">
      <w:bodyDiv w:val="1"/>
      <w:marLeft w:val="0"/>
      <w:marRight w:val="0"/>
      <w:marTop w:val="0"/>
      <w:marBottom w:val="0"/>
      <w:divBdr>
        <w:top w:val="none" w:sz="0" w:space="0" w:color="auto"/>
        <w:left w:val="none" w:sz="0" w:space="0" w:color="auto"/>
        <w:bottom w:val="none" w:sz="0" w:space="0" w:color="auto"/>
        <w:right w:val="none" w:sz="0" w:space="0" w:color="auto"/>
      </w:divBdr>
    </w:div>
    <w:div w:id="662126456">
      <w:bodyDiv w:val="1"/>
      <w:marLeft w:val="0"/>
      <w:marRight w:val="0"/>
      <w:marTop w:val="0"/>
      <w:marBottom w:val="0"/>
      <w:divBdr>
        <w:top w:val="none" w:sz="0" w:space="0" w:color="auto"/>
        <w:left w:val="none" w:sz="0" w:space="0" w:color="auto"/>
        <w:bottom w:val="none" w:sz="0" w:space="0" w:color="auto"/>
        <w:right w:val="none" w:sz="0" w:space="0" w:color="auto"/>
      </w:divBdr>
    </w:div>
    <w:div w:id="667709637">
      <w:bodyDiv w:val="1"/>
      <w:marLeft w:val="0"/>
      <w:marRight w:val="0"/>
      <w:marTop w:val="0"/>
      <w:marBottom w:val="0"/>
      <w:divBdr>
        <w:top w:val="none" w:sz="0" w:space="0" w:color="auto"/>
        <w:left w:val="none" w:sz="0" w:space="0" w:color="auto"/>
        <w:bottom w:val="none" w:sz="0" w:space="0" w:color="auto"/>
        <w:right w:val="none" w:sz="0" w:space="0" w:color="auto"/>
      </w:divBdr>
    </w:div>
    <w:div w:id="689530423">
      <w:bodyDiv w:val="1"/>
      <w:marLeft w:val="0"/>
      <w:marRight w:val="0"/>
      <w:marTop w:val="0"/>
      <w:marBottom w:val="0"/>
      <w:divBdr>
        <w:top w:val="none" w:sz="0" w:space="0" w:color="auto"/>
        <w:left w:val="none" w:sz="0" w:space="0" w:color="auto"/>
        <w:bottom w:val="none" w:sz="0" w:space="0" w:color="auto"/>
        <w:right w:val="none" w:sz="0" w:space="0" w:color="auto"/>
      </w:divBdr>
    </w:div>
    <w:div w:id="743532258">
      <w:bodyDiv w:val="1"/>
      <w:marLeft w:val="0"/>
      <w:marRight w:val="0"/>
      <w:marTop w:val="0"/>
      <w:marBottom w:val="0"/>
      <w:divBdr>
        <w:top w:val="none" w:sz="0" w:space="0" w:color="auto"/>
        <w:left w:val="none" w:sz="0" w:space="0" w:color="auto"/>
        <w:bottom w:val="none" w:sz="0" w:space="0" w:color="auto"/>
        <w:right w:val="none" w:sz="0" w:space="0" w:color="auto"/>
      </w:divBdr>
    </w:div>
    <w:div w:id="758794389">
      <w:bodyDiv w:val="1"/>
      <w:marLeft w:val="0"/>
      <w:marRight w:val="0"/>
      <w:marTop w:val="0"/>
      <w:marBottom w:val="0"/>
      <w:divBdr>
        <w:top w:val="none" w:sz="0" w:space="0" w:color="auto"/>
        <w:left w:val="none" w:sz="0" w:space="0" w:color="auto"/>
        <w:bottom w:val="none" w:sz="0" w:space="0" w:color="auto"/>
        <w:right w:val="none" w:sz="0" w:space="0" w:color="auto"/>
      </w:divBdr>
    </w:div>
    <w:div w:id="762143134">
      <w:bodyDiv w:val="1"/>
      <w:marLeft w:val="0"/>
      <w:marRight w:val="0"/>
      <w:marTop w:val="0"/>
      <w:marBottom w:val="0"/>
      <w:divBdr>
        <w:top w:val="none" w:sz="0" w:space="0" w:color="auto"/>
        <w:left w:val="none" w:sz="0" w:space="0" w:color="auto"/>
        <w:bottom w:val="none" w:sz="0" w:space="0" w:color="auto"/>
        <w:right w:val="none" w:sz="0" w:space="0" w:color="auto"/>
      </w:divBdr>
    </w:div>
    <w:div w:id="766270532">
      <w:bodyDiv w:val="1"/>
      <w:marLeft w:val="0"/>
      <w:marRight w:val="0"/>
      <w:marTop w:val="0"/>
      <w:marBottom w:val="0"/>
      <w:divBdr>
        <w:top w:val="none" w:sz="0" w:space="0" w:color="auto"/>
        <w:left w:val="none" w:sz="0" w:space="0" w:color="auto"/>
        <w:bottom w:val="none" w:sz="0" w:space="0" w:color="auto"/>
        <w:right w:val="none" w:sz="0" w:space="0" w:color="auto"/>
      </w:divBdr>
    </w:div>
    <w:div w:id="775491436">
      <w:bodyDiv w:val="1"/>
      <w:marLeft w:val="0"/>
      <w:marRight w:val="0"/>
      <w:marTop w:val="0"/>
      <w:marBottom w:val="0"/>
      <w:divBdr>
        <w:top w:val="none" w:sz="0" w:space="0" w:color="auto"/>
        <w:left w:val="none" w:sz="0" w:space="0" w:color="auto"/>
        <w:bottom w:val="none" w:sz="0" w:space="0" w:color="auto"/>
        <w:right w:val="none" w:sz="0" w:space="0" w:color="auto"/>
      </w:divBdr>
    </w:div>
    <w:div w:id="787509192">
      <w:bodyDiv w:val="1"/>
      <w:marLeft w:val="0"/>
      <w:marRight w:val="0"/>
      <w:marTop w:val="0"/>
      <w:marBottom w:val="0"/>
      <w:divBdr>
        <w:top w:val="none" w:sz="0" w:space="0" w:color="auto"/>
        <w:left w:val="none" w:sz="0" w:space="0" w:color="auto"/>
        <w:bottom w:val="none" w:sz="0" w:space="0" w:color="auto"/>
        <w:right w:val="none" w:sz="0" w:space="0" w:color="auto"/>
      </w:divBdr>
    </w:div>
    <w:div w:id="792216630">
      <w:bodyDiv w:val="1"/>
      <w:marLeft w:val="0"/>
      <w:marRight w:val="0"/>
      <w:marTop w:val="0"/>
      <w:marBottom w:val="0"/>
      <w:divBdr>
        <w:top w:val="none" w:sz="0" w:space="0" w:color="auto"/>
        <w:left w:val="none" w:sz="0" w:space="0" w:color="auto"/>
        <w:bottom w:val="none" w:sz="0" w:space="0" w:color="auto"/>
        <w:right w:val="none" w:sz="0" w:space="0" w:color="auto"/>
      </w:divBdr>
    </w:div>
    <w:div w:id="809858424">
      <w:bodyDiv w:val="1"/>
      <w:marLeft w:val="0"/>
      <w:marRight w:val="0"/>
      <w:marTop w:val="0"/>
      <w:marBottom w:val="0"/>
      <w:divBdr>
        <w:top w:val="none" w:sz="0" w:space="0" w:color="auto"/>
        <w:left w:val="none" w:sz="0" w:space="0" w:color="auto"/>
        <w:bottom w:val="none" w:sz="0" w:space="0" w:color="auto"/>
        <w:right w:val="none" w:sz="0" w:space="0" w:color="auto"/>
      </w:divBdr>
    </w:div>
    <w:div w:id="819614696">
      <w:bodyDiv w:val="1"/>
      <w:marLeft w:val="0"/>
      <w:marRight w:val="0"/>
      <w:marTop w:val="0"/>
      <w:marBottom w:val="0"/>
      <w:divBdr>
        <w:top w:val="none" w:sz="0" w:space="0" w:color="auto"/>
        <w:left w:val="none" w:sz="0" w:space="0" w:color="auto"/>
        <w:bottom w:val="none" w:sz="0" w:space="0" w:color="auto"/>
        <w:right w:val="none" w:sz="0" w:space="0" w:color="auto"/>
      </w:divBdr>
    </w:div>
    <w:div w:id="863716160">
      <w:bodyDiv w:val="1"/>
      <w:marLeft w:val="0"/>
      <w:marRight w:val="0"/>
      <w:marTop w:val="0"/>
      <w:marBottom w:val="0"/>
      <w:divBdr>
        <w:top w:val="none" w:sz="0" w:space="0" w:color="auto"/>
        <w:left w:val="none" w:sz="0" w:space="0" w:color="auto"/>
        <w:bottom w:val="none" w:sz="0" w:space="0" w:color="auto"/>
        <w:right w:val="none" w:sz="0" w:space="0" w:color="auto"/>
      </w:divBdr>
    </w:div>
    <w:div w:id="897787513">
      <w:bodyDiv w:val="1"/>
      <w:marLeft w:val="0"/>
      <w:marRight w:val="0"/>
      <w:marTop w:val="0"/>
      <w:marBottom w:val="0"/>
      <w:divBdr>
        <w:top w:val="none" w:sz="0" w:space="0" w:color="auto"/>
        <w:left w:val="none" w:sz="0" w:space="0" w:color="auto"/>
        <w:bottom w:val="none" w:sz="0" w:space="0" w:color="auto"/>
        <w:right w:val="none" w:sz="0" w:space="0" w:color="auto"/>
      </w:divBdr>
    </w:div>
    <w:div w:id="946229812">
      <w:bodyDiv w:val="1"/>
      <w:marLeft w:val="0"/>
      <w:marRight w:val="0"/>
      <w:marTop w:val="0"/>
      <w:marBottom w:val="0"/>
      <w:divBdr>
        <w:top w:val="none" w:sz="0" w:space="0" w:color="auto"/>
        <w:left w:val="none" w:sz="0" w:space="0" w:color="auto"/>
        <w:bottom w:val="none" w:sz="0" w:space="0" w:color="auto"/>
        <w:right w:val="none" w:sz="0" w:space="0" w:color="auto"/>
      </w:divBdr>
    </w:div>
    <w:div w:id="962342967">
      <w:bodyDiv w:val="1"/>
      <w:marLeft w:val="0"/>
      <w:marRight w:val="0"/>
      <w:marTop w:val="0"/>
      <w:marBottom w:val="0"/>
      <w:divBdr>
        <w:top w:val="none" w:sz="0" w:space="0" w:color="auto"/>
        <w:left w:val="none" w:sz="0" w:space="0" w:color="auto"/>
        <w:bottom w:val="none" w:sz="0" w:space="0" w:color="auto"/>
        <w:right w:val="none" w:sz="0" w:space="0" w:color="auto"/>
      </w:divBdr>
    </w:div>
    <w:div w:id="963578022">
      <w:bodyDiv w:val="1"/>
      <w:marLeft w:val="0"/>
      <w:marRight w:val="0"/>
      <w:marTop w:val="0"/>
      <w:marBottom w:val="0"/>
      <w:divBdr>
        <w:top w:val="none" w:sz="0" w:space="0" w:color="auto"/>
        <w:left w:val="none" w:sz="0" w:space="0" w:color="auto"/>
        <w:bottom w:val="none" w:sz="0" w:space="0" w:color="auto"/>
        <w:right w:val="none" w:sz="0" w:space="0" w:color="auto"/>
      </w:divBdr>
    </w:div>
    <w:div w:id="990408320">
      <w:bodyDiv w:val="1"/>
      <w:marLeft w:val="0"/>
      <w:marRight w:val="0"/>
      <w:marTop w:val="0"/>
      <w:marBottom w:val="0"/>
      <w:divBdr>
        <w:top w:val="none" w:sz="0" w:space="0" w:color="auto"/>
        <w:left w:val="none" w:sz="0" w:space="0" w:color="auto"/>
        <w:bottom w:val="none" w:sz="0" w:space="0" w:color="auto"/>
        <w:right w:val="none" w:sz="0" w:space="0" w:color="auto"/>
      </w:divBdr>
    </w:div>
    <w:div w:id="99163920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134578">
      <w:bodyDiv w:val="1"/>
      <w:marLeft w:val="0"/>
      <w:marRight w:val="0"/>
      <w:marTop w:val="0"/>
      <w:marBottom w:val="0"/>
      <w:divBdr>
        <w:top w:val="none" w:sz="0" w:space="0" w:color="auto"/>
        <w:left w:val="none" w:sz="0" w:space="0" w:color="auto"/>
        <w:bottom w:val="none" w:sz="0" w:space="0" w:color="auto"/>
        <w:right w:val="none" w:sz="0" w:space="0" w:color="auto"/>
      </w:divBdr>
    </w:div>
    <w:div w:id="1065643936">
      <w:bodyDiv w:val="1"/>
      <w:marLeft w:val="0"/>
      <w:marRight w:val="0"/>
      <w:marTop w:val="0"/>
      <w:marBottom w:val="0"/>
      <w:divBdr>
        <w:top w:val="none" w:sz="0" w:space="0" w:color="auto"/>
        <w:left w:val="none" w:sz="0" w:space="0" w:color="auto"/>
        <w:bottom w:val="none" w:sz="0" w:space="0" w:color="auto"/>
        <w:right w:val="none" w:sz="0" w:space="0" w:color="auto"/>
      </w:divBdr>
    </w:div>
    <w:div w:id="1067998934">
      <w:bodyDiv w:val="1"/>
      <w:marLeft w:val="0"/>
      <w:marRight w:val="0"/>
      <w:marTop w:val="0"/>
      <w:marBottom w:val="0"/>
      <w:divBdr>
        <w:top w:val="none" w:sz="0" w:space="0" w:color="auto"/>
        <w:left w:val="none" w:sz="0" w:space="0" w:color="auto"/>
        <w:bottom w:val="none" w:sz="0" w:space="0" w:color="auto"/>
        <w:right w:val="none" w:sz="0" w:space="0" w:color="auto"/>
      </w:divBdr>
    </w:div>
    <w:div w:id="1075471773">
      <w:bodyDiv w:val="1"/>
      <w:marLeft w:val="0"/>
      <w:marRight w:val="0"/>
      <w:marTop w:val="0"/>
      <w:marBottom w:val="0"/>
      <w:divBdr>
        <w:top w:val="none" w:sz="0" w:space="0" w:color="auto"/>
        <w:left w:val="none" w:sz="0" w:space="0" w:color="auto"/>
        <w:bottom w:val="none" w:sz="0" w:space="0" w:color="auto"/>
        <w:right w:val="none" w:sz="0" w:space="0" w:color="auto"/>
      </w:divBdr>
    </w:div>
    <w:div w:id="1082877527">
      <w:bodyDiv w:val="1"/>
      <w:marLeft w:val="0"/>
      <w:marRight w:val="0"/>
      <w:marTop w:val="0"/>
      <w:marBottom w:val="0"/>
      <w:divBdr>
        <w:top w:val="none" w:sz="0" w:space="0" w:color="auto"/>
        <w:left w:val="none" w:sz="0" w:space="0" w:color="auto"/>
        <w:bottom w:val="none" w:sz="0" w:space="0" w:color="auto"/>
        <w:right w:val="none" w:sz="0" w:space="0" w:color="auto"/>
      </w:divBdr>
    </w:div>
    <w:div w:id="1087381673">
      <w:bodyDiv w:val="1"/>
      <w:marLeft w:val="0"/>
      <w:marRight w:val="0"/>
      <w:marTop w:val="0"/>
      <w:marBottom w:val="0"/>
      <w:divBdr>
        <w:top w:val="none" w:sz="0" w:space="0" w:color="auto"/>
        <w:left w:val="none" w:sz="0" w:space="0" w:color="auto"/>
        <w:bottom w:val="none" w:sz="0" w:space="0" w:color="auto"/>
        <w:right w:val="none" w:sz="0" w:space="0" w:color="auto"/>
      </w:divBdr>
    </w:div>
    <w:div w:id="1116558879">
      <w:bodyDiv w:val="1"/>
      <w:marLeft w:val="0"/>
      <w:marRight w:val="0"/>
      <w:marTop w:val="0"/>
      <w:marBottom w:val="0"/>
      <w:divBdr>
        <w:top w:val="none" w:sz="0" w:space="0" w:color="auto"/>
        <w:left w:val="none" w:sz="0" w:space="0" w:color="auto"/>
        <w:bottom w:val="none" w:sz="0" w:space="0" w:color="auto"/>
        <w:right w:val="none" w:sz="0" w:space="0" w:color="auto"/>
      </w:divBdr>
    </w:div>
    <w:div w:id="1117329439">
      <w:bodyDiv w:val="1"/>
      <w:marLeft w:val="0"/>
      <w:marRight w:val="0"/>
      <w:marTop w:val="0"/>
      <w:marBottom w:val="0"/>
      <w:divBdr>
        <w:top w:val="none" w:sz="0" w:space="0" w:color="auto"/>
        <w:left w:val="none" w:sz="0" w:space="0" w:color="auto"/>
        <w:bottom w:val="none" w:sz="0" w:space="0" w:color="auto"/>
        <w:right w:val="none" w:sz="0" w:space="0" w:color="auto"/>
      </w:divBdr>
    </w:div>
    <w:div w:id="1122112582">
      <w:bodyDiv w:val="1"/>
      <w:marLeft w:val="0"/>
      <w:marRight w:val="0"/>
      <w:marTop w:val="0"/>
      <w:marBottom w:val="0"/>
      <w:divBdr>
        <w:top w:val="none" w:sz="0" w:space="0" w:color="auto"/>
        <w:left w:val="none" w:sz="0" w:space="0" w:color="auto"/>
        <w:bottom w:val="none" w:sz="0" w:space="0" w:color="auto"/>
        <w:right w:val="none" w:sz="0" w:space="0" w:color="auto"/>
      </w:divBdr>
    </w:div>
    <w:div w:id="1142506733">
      <w:bodyDiv w:val="1"/>
      <w:marLeft w:val="0"/>
      <w:marRight w:val="0"/>
      <w:marTop w:val="0"/>
      <w:marBottom w:val="0"/>
      <w:divBdr>
        <w:top w:val="none" w:sz="0" w:space="0" w:color="auto"/>
        <w:left w:val="none" w:sz="0" w:space="0" w:color="auto"/>
        <w:bottom w:val="none" w:sz="0" w:space="0" w:color="auto"/>
        <w:right w:val="none" w:sz="0" w:space="0" w:color="auto"/>
      </w:divBdr>
    </w:div>
    <w:div w:id="1142694467">
      <w:bodyDiv w:val="1"/>
      <w:marLeft w:val="0"/>
      <w:marRight w:val="0"/>
      <w:marTop w:val="0"/>
      <w:marBottom w:val="0"/>
      <w:divBdr>
        <w:top w:val="none" w:sz="0" w:space="0" w:color="auto"/>
        <w:left w:val="none" w:sz="0" w:space="0" w:color="auto"/>
        <w:bottom w:val="none" w:sz="0" w:space="0" w:color="auto"/>
        <w:right w:val="none" w:sz="0" w:space="0" w:color="auto"/>
      </w:divBdr>
    </w:div>
    <w:div w:id="1148936831">
      <w:bodyDiv w:val="1"/>
      <w:marLeft w:val="0"/>
      <w:marRight w:val="0"/>
      <w:marTop w:val="0"/>
      <w:marBottom w:val="0"/>
      <w:divBdr>
        <w:top w:val="none" w:sz="0" w:space="0" w:color="auto"/>
        <w:left w:val="none" w:sz="0" w:space="0" w:color="auto"/>
        <w:bottom w:val="none" w:sz="0" w:space="0" w:color="auto"/>
        <w:right w:val="none" w:sz="0" w:space="0" w:color="auto"/>
      </w:divBdr>
    </w:div>
    <w:div w:id="1169057533">
      <w:bodyDiv w:val="1"/>
      <w:marLeft w:val="0"/>
      <w:marRight w:val="0"/>
      <w:marTop w:val="0"/>
      <w:marBottom w:val="0"/>
      <w:divBdr>
        <w:top w:val="none" w:sz="0" w:space="0" w:color="auto"/>
        <w:left w:val="none" w:sz="0" w:space="0" w:color="auto"/>
        <w:bottom w:val="none" w:sz="0" w:space="0" w:color="auto"/>
        <w:right w:val="none" w:sz="0" w:space="0" w:color="auto"/>
      </w:divBdr>
    </w:div>
    <w:div w:id="1182471322">
      <w:bodyDiv w:val="1"/>
      <w:marLeft w:val="0"/>
      <w:marRight w:val="0"/>
      <w:marTop w:val="0"/>
      <w:marBottom w:val="0"/>
      <w:divBdr>
        <w:top w:val="none" w:sz="0" w:space="0" w:color="auto"/>
        <w:left w:val="none" w:sz="0" w:space="0" w:color="auto"/>
        <w:bottom w:val="none" w:sz="0" w:space="0" w:color="auto"/>
        <w:right w:val="none" w:sz="0" w:space="0" w:color="auto"/>
      </w:divBdr>
    </w:div>
    <w:div w:id="1210607977">
      <w:bodyDiv w:val="1"/>
      <w:marLeft w:val="0"/>
      <w:marRight w:val="0"/>
      <w:marTop w:val="0"/>
      <w:marBottom w:val="0"/>
      <w:divBdr>
        <w:top w:val="none" w:sz="0" w:space="0" w:color="auto"/>
        <w:left w:val="none" w:sz="0" w:space="0" w:color="auto"/>
        <w:bottom w:val="none" w:sz="0" w:space="0" w:color="auto"/>
        <w:right w:val="none" w:sz="0" w:space="0" w:color="auto"/>
      </w:divBdr>
    </w:div>
    <w:div w:id="1211649032">
      <w:bodyDiv w:val="1"/>
      <w:marLeft w:val="0"/>
      <w:marRight w:val="0"/>
      <w:marTop w:val="0"/>
      <w:marBottom w:val="0"/>
      <w:divBdr>
        <w:top w:val="none" w:sz="0" w:space="0" w:color="auto"/>
        <w:left w:val="none" w:sz="0" w:space="0" w:color="auto"/>
        <w:bottom w:val="none" w:sz="0" w:space="0" w:color="auto"/>
        <w:right w:val="none" w:sz="0" w:space="0" w:color="auto"/>
      </w:divBdr>
    </w:div>
    <w:div w:id="122598727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9268500">
      <w:bodyDiv w:val="1"/>
      <w:marLeft w:val="0"/>
      <w:marRight w:val="0"/>
      <w:marTop w:val="0"/>
      <w:marBottom w:val="0"/>
      <w:divBdr>
        <w:top w:val="none" w:sz="0" w:space="0" w:color="auto"/>
        <w:left w:val="none" w:sz="0" w:space="0" w:color="auto"/>
        <w:bottom w:val="none" w:sz="0" w:space="0" w:color="auto"/>
        <w:right w:val="none" w:sz="0" w:space="0" w:color="auto"/>
      </w:divBdr>
    </w:div>
    <w:div w:id="1250775497">
      <w:bodyDiv w:val="1"/>
      <w:marLeft w:val="0"/>
      <w:marRight w:val="0"/>
      <w:marTop w:val="0"/>
      <w:marBottom w:val="0"/>
      <w:divBdr>
        <w:top w:val="none" w:sz="0" w:space="0" w:color="auto"/>
        <w:left w:val="none" w:sz="0" w:space="0" w:color="auto"/>
        <w:bottom w:val="none" w:sz="0" w:space="0" w:color="auto"/>
        <w:right w:val="none" w:sz="0" w:space="0" w:color="auto"/>
      </w:divBdr>
    </w:div>
    <w:div w:id="1251934981">
      <w:bodyDiv w:val="1"/>
      <w:marLeft w:val="0"/>
      <w:marRight w:val="0"/>
      <w:marTop w:val="0"/>
      <w:marBottom w:val="0"/>
      <w:divBdr>
        <w:top w:val="none" w:sz="0" w:space="0" w:color="auto"/>
        <w:left w:val="none" w:sz="0" w:space="0" w:color="auto"/>
        <w:bottom w:val="none" w:sz="0" w:space="0" w:color="auto"/>
        <w:right w:val="none" w:sz="0" w:space="0" w:color="auto"/>
      </w:divBdr>
    </w:div>
    <w:div w:id="1286498089">
      <w:bodyDiv w:val="1"/>
      <w:marLeft w:val="0"/>
      <w:marRight w:val="0"/>
      <w:marTop w:val="0"/>
      <w:marBottom w:val="0"/>
      <w:divBdr>
        <w:top w:val="none" w:sz="0" w:space="0" w:color="auto"/>
        <w:left w:val="none" w:sz="0" w:space="0" w:color="auto"/>
        <w:bottom w:val="none" w:sz="0" w:space="0" w:color="auto"/>
        <w:right w:val="none" w:sz="0" w:space="0" w:color="auto"/>
      </w:divBdr>
    </w:div>
    <w:div w:id="1291936028">
      <w:bodyDiv w:val="1"/>
      <w:marLeft w:val="0"/>
      <w:marRight w:val="0"/>
      <w:marTop w:val="0"/>
      <w:marBottom w:val="0"/>
      <w:divBdr>
        <w:top w:val="none" w:sz="0" w:space="0" w:color="auto"/>
        <w:left w:val="none" w:sz="0" w:space="0" w:color="auto"/>
        <w:bottom w:val="none" w:sz="0" w:space="0" w:color="auto"/>
        <w:right w:val="none" w:sz="0" w:space="0" w:color="auto"/>
      </w:divBdr>
    </w:div>
    <w:div w:id="1317998271">
      <w:bodyDiv w:val="1"/>
      <w:marLeft w:val="0"/>
      <w:marRight w:val="0"/>
      <w:marTop w:val="0"/>
      <w:marBottom w:val="0"/>
      <w:divBdr>
        <w:top w:val="none" w:sz="0" w:space="0" w:color="auto"/>
        <w:left w:val="none" w:sz="0" w:space="0" w:color="auto"/>
        <w:bottom w:val="none" w:sz="0" w:space="0" w:color="auto"/>
        <w:right w:val="none" w:sz="0" w:space="0" w:color="auto"/>
      </w:divBdr>
    </w:div>
    <w:div w:id="1335457458">
      <w:bodyDiv w:val="1"/>
      <w:marLeft w:val="0"/>
      <w:marRight w:val="0"/>
      <w:marTop w:val="0"/>
      <w:marBottom w:val="0"/>
      <w:divBdr>
        <w:top w:val="none" w:sz="0" w:space="0" w:color="auto"/>
        <w:left w:val="none" w:sz="0" w:space="0" w:color="auto"/>
        <w:bottom w:val="none" w:sz="0" w:space="0" w:color="auto"/>
        <w:right w:val="none" w:sz="0" w:space="0" w:color="auto"/>
      </w:divBdr>
    </w:div>
    <w:div w:id="1367484703">
      <w:bodyDiv w:val="1"/>
      <w:marLeft w:val="0"/>
      <w:marRight w:val="0"/>
      <w:marTop w:val="0"/>
      <w:marBottom w:val="0"/>
      <w:divBdr>
        <w:top w:val="none" w:sz="0" w:space="0" w:color="auto"/>
        <w:left w:val="none" w:sz="0" w:space="0" w:color="auto"/>
        <w:bottom w:val="none" w:sz="0" w:space="0" w:color="auto"/>
        <w:right w:val="none" w:sz="0" w:space="0" w:color="auto"/>
      </w:divBdr>
    </w:div>
    <w:div w:id="1381515493">
      <w:bodyDiv w:val="1"/>
      <w:marLeft w:val="0"/>
      <w:marRight w:val="0"/>
      <w:marTop w:val="0"/>
      <w:marBottom w:val="0"/>
      <w:divBdr>
        <w:top w:val="none" w:sz="0" w:space="0" w:color="auto"/>
        <w:left w:val="none" w:sz="0" w:space="0" w:color="auto"/>
        <w:bottom w:val="none" w:sz="0" w:space="0" w:color="auto"/>
        <w:right w:val="none" w:sz="0" w:space="0" w:color="auto"/>
      </w:divBdr>
    </w:div>
    <w:div w:id="1425229658">
      <w:bodyDiv w:val="1"/>
      <w:marLeft w:val="0"/>
      <w:marRight w:val="0"/>
      <w:marTop w:val="0"/>
      <w:marBottom w:val="0"/>
      <w:divBdr>
        <w:top w:val="none" w:sz="0" w:space="0" w:color="auto"/>
        <w:left w:val="none" w:sz="0" w:space="0" w:color="auto"/>
        <w:bottom w:val="none" w:sz="0" w:space="0" w:color="auto"/>
        <w:right w:val="none" w:sz="0" w:space="0" w:color="auto"/>
      </w:divBdr>
    </w:div>
    <w:div w:id="1453790371">
      <w:bodyDiv w:val="1"/>
      <w:marLeft w:val="0"/>
      <w:marRight w:val="0"/>
      <w:marTop w:val="0"/>
      <w:marBottom w:val="0"/>
      <w:divBdr>
        <w:top w:val="none" w:sz="0" w:space="0" w:color="auto"/>
        <w:left w:val="none" w:sz="0" w:space="0" w:color="auto"/>
        <w:bottom w:val="none" w:sz="0" w:space="0" w:color="auto"/>
        <w:right w:val="none" w:sz="0" w:space="0" w:color="auto"/>
      </w:divBdr>
    </w:div>
    <w:div w:id="1469514274">
      <w:bodyDiv w:val="1"/>
      <w:marLeft w:val="0"/>
      <w:marRight w:val="0"/>
      <w:marTop w:val="0"/>
      <w:marBottom w:val="0"/>
      <w:divBdr>
        <w:top w:val="none" w:sz="0" w:space="0" w:color="auto"/>
        <w:left w:val="none" w:sz="0" w:space="0" w:color="auto"/>
        <w:bottom w:val="none" w:sz="0" w:space="0" w:color="auto"/>
        <w:right w:val="none" w:sz="0" w:space="0" w:color="auto"/>
      </w:divBdr>
    </w:div>
    <w:div w:id="1481269287">
      <w:bodyDiv w:val="1"/>
      <w:marLeft w:val="0"/>
      <w:marRight w:val="0"/>
      <w:marTop w:val="0"/>
      <w:marBottom w:val="0"/>
      <w:divBdr>
        <w:top w:val="none" w:sz="0" w:space="0" w:color="auto"/>
        <w:left w:val="none" w:sz="0" w:space="0" w:color="auto"/>
        <w:bottom w:val="none" w:sz="0" w:space="0" w:color="auto"/>
        <w:right w:val="none" w:sz="0" w:space="0" w:color="auto"/>
      </w:divBdr>
    </w:div>
    <w:div w:id="1494762134">
      <w:bodyDiv w:val="1"/>
      <w:marLeft w:val="0"/>
      <w:marRight w:val="0"/>
      <w:marTop w:val="0"/>
      <w:marBottom w:val="0"/>
      <w:divBdr>
        <w:top w:val="none" w:sz="0" w:space="0" w:color="auto"/>
        <w:left w:val="none" w:sz="0" w:space="0" w:color="auto"/>
        <w:bottom w:val="none" w:sz="0" w:space="0" w:color="auto"/>
        <w:right w:val="none" w:sz="0" w:space="0" w:color="auto"/>
      </w:divBdr>
    </w:div>
    <w:div w:id="15038196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8910750">
      <w:bodyDiv w:val="1"/>
      <w:marLeft w:val="0"/>
      <w:marRight w:val="0"/>
      <w:marTop w:val="0"/>
      <w:marBottom w:val="0"/>
      <w:divBdr>
        <w:top w:val="none" w:sz="0" w:space="0" w:color="auto"/>
        <w:left w:val="none" w:sz="0" w:space="0" w:color="auto"/>
        <w:bottom w:val="none" w:sz="0" w:space="0" w:color="auto"/>
        <w:right w:val="none" w:sz="0" w:space="0" w:color="auto"/>
      </w:divBdr>
    </w:div>
    <w:div w:id="1528374662">
      <w:bodyDiv w:val="1"/>
      <w:marLeft w:val="0"/>
      <w:marRight w:val="0"/>
      <w:marTop w:val="0"/>
      <w:marBottom w:val="0"/>
      <w:divBdr>
        <w:top w:val="none" w:sz="0" w:space="0" w:color="auto"/>
        <w:left w:val="none" w:sz="0" w:space="0" w:color="auto"/>
        <w:bottom w:val="none" w:sz="0" w:space="0" w:color="auto"/>
        <w:right w:val="none" w:sz="0" w:space="0" w:color="auto"/>
      </w:divBdr>
    </w:div>
    <w:div w:id="1530416467">
      <w:bodyDiv w:val="1"/>
      <w:marLeft w:val="0"/>
      <w:marRight w:val="0"/>
      <w:marTop w:val="0"/>
      <w:marBottom w:val="0"/>
      <w:divBdr>
        <w:top w:val="none" w:sz="0" w:space="0" w:color="auto"/>
        <w:left w:val="none" w:sz="0" w:space="0" w:color="auto"/>
        <w:bottom w:val="none" w:sz="0" w:space="0" w:color="auto"/>
        <w:right w:val="none" w:sz="0" w:space="0" w:color="auto"/>
      </w:divBdr>
    </w:div>
    <w:div w:id="153133135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7034419">
      <w:bodyDiv w:val="1"/>
      <w:marLeft w:val="0"/>
      <w:marRight w:val="0"/>
      <w:marTop w:val="0"/>
      <w:marBottom w:val="0"/>
      <w:divBdr>
        <w:top w:val="none" w:sz="0" w:space="0" w:color="auto"/>
        <w:left w:val="none" w:sz="0" w:space="0" w:color="auto"/>
        <w:bottom w:val="none" w:sz="0" w:space="0" w:color="auto"/>
        <w:right w:val="none" w:sz="0" w:space="0" w:color="auto"/>
      </w:divBdr>
    </w:div>
    <w:div w:id="1610895728">
      <w:bodyDiv w:val="1"/>
      <w:marLeft w:val="0"/>
      <w:marRight w:val="0"/>
      <w:marTop w:val="0"/>
      <w:marBottom w:val="0"/>
      <w:divBdr>
        <w:top w:val="none" w:sz="0" w:space="0" w:color="auto"/>
        <w:left w:val="none" w:sz="0" w:space="0" w:color="auto"/>
        <w:bottom w:val="none" w:sz="0" w:space="0" w:color="auto"/>
        <w:right w:val="none" w:sz="0" w:space="0" w:color="auto"/>
      </w:divBdr>
    </w:div>
    <w:div w:id="1630360166">
      <w:bodyDiv w:val="1"/>
      <w:marLeft w:val="0"/>
      <w:marRight w:val="0"/>
      <w:marTop w:val="0"/>
      <w:marBottom w:val="0"/>
      <w:divBdr>
        <w:top w:val="none" w:sz="0" w:space="0" w:color="auto"/>
        <w:left w:val="none" w:sz="0" w:space="0" w:color="auto"/>
        <w:bottom w:val="none" w:sz="0" w:space="0" w:color="auto"/>
        <w:right w:val="none" w:sz="0" w:space="0" w:color="auto"/>
      </w:divBdr>
    </w:div>
    <w:div w:id="1634212564">
      <w:bodyDiv w:val="1"/>
      <w:marLeft w:val="0"/>
      <w:marRight w:val="0"/>
      <w:marTop w:val="0"/>
      <w:marBottom w:val="0"/>
      <w:divBdr>
        <w:top w:val="none" w:sz="0" w:space="0" w:color="auto"/>
        <w:left w:val="none" w:sz="0" w:space="0" w:color="auto"/>
        <w:bottom w:val="none" w:sz="0" w:space="0" w:color="auto"/>
        <w:right w:val="none" w:sz="0" w:space="0" w:color="auto"/>
      </w:divBdr>
    </w:div>
    <w:div w:id="1635210549">
      <w:bodyDiv w:val="1"/>
      <w:marLeft w:val="0"/>
      <w:marRight w:val="0"/>
      <w:marTop w:val="0"/>
      <w:marBottom w:val="0"/>
      <w:divBdr>
        <w:top w:val="none" w:sz="0" w:space="0" w:color="auto"/>
        <w:left w:val="none" w:sz="0" w:space="0" w:color="auto"/>
        <w:bottom w:val="none" w:sz="0" w:space="0" w:color="auto"/>
        <w:right w:val="none" w:sz="0" w:space="0" w:color="auto"/>
      </w:divBdr>
    </w:div>
    <w:div w:id="1641422116">
      <w:bodyDiv w:val="1"/>
      <w:marLeft w:val="0"/>
      <w:marRight w:val="0"/>
      <w:marTop w:val="0"/>
      <w:marBottom w:val="0"/>
      <w:divBdr>
        <w:top w:val="none" w:sz="0" w:space="0" w:color="auto"/>
        <w:left w:val="none" w:sz="0" w:space="0" w:color="auto"/>
        <w:bottom w:val="none" w:sz="0" w:space="0" w:color="auto"/>
        <w:right w:val="none" w:sz="0" w:space="0" w:color="auto"/>
      </w:divBdr>
    </w:div>
    <w:div w:id="1659455497">
      <w:bodyDiv w:val="1"/>
      <w:marLeft w:val="0"/>
      <w:marRight w:val="0"/>
      <w:marTop w:val="0"/>
      <w:marBottom w:val="0"/>
      <w:divBdr>
        <w:top w:val="none" w:sz="0" w:space="0" w:color="auto"/>
        <w:left w:val="none" w:sz="0" w:space="0" w:color="auto"/>
        <w:bottom w:val="none" w:sz="0" w:space="0" w:color="auto"/>
        <w:right w:val="none" w:sz="0" w:space="0" w:color="auto"/>
      </w:divBdr>
    </w:div>
    <w:div w:id="167452611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8436454">
      <w:bodyDiv w:val="1"/>
      <w:marLeft w:val="0"/>
      <w:marRight w:val="0"/>
      <w:marTop w:val="0"/>
      <w:marBottom w:val="0"/>
      <w:divBdr>
        <w:top w:val="none" w:sz="0" w:space="0" w:color="auto"/>
        <w:left w:val="none" w:sz="0" w:space="0" w:color="auto"/>
        <w:bottom w:val="none" w:sz="0" w:space="0" w:color="auto"/>
        <w:right w:val="none" w:sz="0" w:space="0" w:color="auto"/>
      </w:divBdr>
    </w:div>
    <w:div w:id="1689528090">
      <w:bodyDiv w:val="1"/>
      <w:marLeft w:val="0"/>
      <w:marRight w:val="0"/>
      <w:marTop w:val="0"/>
      <w:marBottom w:val="0"/>
      <w:divBdr>
        <w:top w:val="none" w:sz="0" w:space="0" w:color="auto"/>
        <w:left w:val="none" w:sz="0" w:space="0" w:color="auto"/>
        <w:bottom w:val="none" w:sz="0" w:space="0" w:color="auto"/>
        <w:right w:val="none" w:sz="0" w:space="0" w:color="auto"/>
      </w:divBdr>
    </w:div>
    <w:div w:id="1692147860">
      <w:bodyDiv w:val="1"/>
      <w:marLeft w:val="0"/>
      <w:marRight w:val="0"/>
      <w:marTop w:val="0"/>
      <w:marBottom w:val="0"/>
      <w:divBdr>
        <w:top w:val="none" w:sz="0" w:space="0" w:color="auto"/>
        <w:left w:val="none" w:sz="0" w:space="0" w:color="auto"/>
        <w:bottom w:val="none" w:sz="0" w:space="0" w:color="auto"/>
        <w:right w:val="none" w:sz="0" w:space="0" w:color="auto"/>
      </w:divBdr>
    </w:div>
    <w:div w:id="1692338319">
      <w:bodyDiv w:val="1"/>
      <w:marLeft w:val="0"/>
      <w:marRight w:val="0"/>
      <w:marTop w:val="0"/>
      <w:marBottom w:val="0"/>
      <w:divBdr>
        <w:top w:val="none" w:sz="0" w:space="0" w:color="auto"/>
        <w:left w:val="none" w:sz="0" w:space="0" w:color="auto"/>
        <w:bottom w:val="none" w:sz="0" w:space="0" w:color="auto"/>
        <w:right w:val="none" w:sz="0" w:space="0" w:color="auto"/>
      </w:divBdr>
    </w:div>
    <w:div w:id="1713194170">
      <w:bodyDiv w:val="1"/>
      <w:marLeft w:val="0"/>
      <w:marRight w:val="0"/>
      <w:marTop w:val="0"/>
      <w:marBottom w:val="0"/>
      <w:divBdr>
        <w:top w:val="none" w:sz="0" w:space="0" w:color="auto"/>
        <w:left w:val="none" w:sz="0" w:space="0" w:color="auto"/>
        <w:bottom w:val="none" w:sz="0" w:space="0" w:color="auto"/>
        <w:right w:val="none" w:sz="0" w:space="0" w:color="auto"/>
      </w:divBdr>
    </w:div>
    <w:div w:id="1716806609">
      <w:bodyDiv w:val="1"/>
      <w:marLeft w:val="0"/>
      <w:marRight w:val="0"/>
      <w:marTop w:val="0"/>
      <w:marBottom w:val="0"/>
      <w:divBdr>
        <w:top w:val="none" w:sz="0" w:space="0" w:color="auto"/>
        <w:left w:val="none" w:sz="0" w:space="0" w:color="auto"/>
        <w:bottom w:val="none" w:sz="0" w:space="0" w:color="auto"/>
        <w:right w:val="none" w:sz="0" w:space="0" w:color="auto"/>
      </w:divBdr>
    </w:div>
    <w:div w:id="1730497318">
      <w:bodyDiv w:val="1"/>
      <w:marLeft w:val="0"/>
      <w:marRight w:val="0"/>
      <w:marTop w:val="0"/>
      <w:marBottom w:val="0"/>
      <w:divBdr>
        <w:top w:val="none" w:sz="0" w:space="0" w:color="auto"/>
        <w:left w:val="none" w:sz="0" w:space="0" w:color="auto"/>
        <w:bottom w:val="none" w:sz="0" w:space="0" w:color="auto"/>
        <w:right w:val="none" w:sz="0" w:space="0" w:color="auto"/>
      </w:divBdr>
    </w:div>
    <w:div w:id="1749038815">
      <w:bodyDiv w:val="1"/>
      <w:marLeft w:val="0"/>
      <w:marRight w:val="0"/>
      <w:marTop w:val="0"/>
      <w:marBottom w:val="0"/>
      <w:divBdr>
        <w:top w:val="none" w:sz="0" w:space="0" w:color="auto"/>
        <w:left w:val="none" w:sz="0" w:space="0" w:color="auto"/>
        <w:bottom w:val="none" w:sz="0" w:space="0" w:color="auto"/>
        <w:right w:val="none" w:sz="0" w:space="0" w:color="auto"/>
      </w:divBdr>
    </w:div>
    <w:div w:id="179748001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1628030">
      <w:bodyDiv w:val="1"/>
      <w:marLeft w:val="0"/>
      <w:marRight w:val="0"/>
      <w:marTop w:val="0"/>
      <w:marBottom w:val="0"/>
      <w:divBdr>
        <w:top w:val="none" w:sz="0" w:space="0" w:color="auto"/>
        <w:left w:val="none" w:sz="0" w:space="0" w:color="auto"/>
        <w:bottom w:val="none" w:sz="0" w:space="0" w:color="auto"/>
        <w:right w:val="none" w:sz="0" w:space="0" w:color="auto"/>
      </w:divBdr>
    </w:div>
    <w:div w:id="1862696430">
      <w:bodyDiv w:val="1"/>
      <w:marLeft w:val="0"/>
      <w:marRight w:val="0"/>
      <w:marTop w:val="0"/>
      <w:marBottom w:val="0"/>
      <w:divBdr>
        <w:top w:val="none" w:sz="0" w:space="0" w:color="auto"/>
        <w:left w:val="none" w:sz="0" w:space="0" w:color="auto"/>
        <w:bottom w:val="none" w:sz="0" w:space="0" w:color="auto"/>
        <w:right w:val="none" w:sz="0" w:space="0" w:color="auto"/>
      </w:divBdr>
    </w:div>
    <w:div w:id="1880898841">
      <w:bodyDiv w:val="1"/>
      <w:marLeft w:val="0"/>
      <w:marRight w:val="0"/>
      <w:marTop w:val="0"/>
      <w:marBottom w:val="0"/>
      <w:divBdr>
        <w:top w:val="none" w:sz="0" w:space="0" w:color="auto"/>
        <w:left w:val="none" w:sz="0" w:space="0" w:color="auto"/>
        <w:bottom w:val="none" w:sz="0" w:space="0" w:color="auto"/>
        <w:right w:val="none" w:sz="0" w:space="0" w:color="auto"/>
      </w:divBdr>
    </w:div>
    <w:div w:id="1882093490">
      <w:bodyDiv w:val="1"/>
      <w:marLeft w:val="0"/>
      <w:marRight w:val="0"/>
      <w:marTop w:val="0"/>
      <w:marBottom w:val="0"/>
      <w:divBdr>
        <w:top w:val="none" w:sz="0" w:space="0" w:color="auto"/>
        <w:left w:val="none" w:sz="0" w:space="0" w:color="auto"/>
        <w:bottom w:val="none" w:sz="0" w:space="0" w:color="auto"/>
        <w:right w:val="none" w:sz="0" w:space="0" w:color="auto"/>
      </w:divBdr>
    </w:div>
    <w:div w:id="1883323083">
      <w:bodyDiv w:val="1"/>
      <w:marLeft w:val="0"/>
      <w:marRight w:val="0"/>
      <w:marTop w:val="0"/>
      <w:marBottom w:val="0"/>
      <w:divBdr>
        <w:top w:val="none" w:sz="0" w:space="0" w:color="auto"/>
        <w:left w:val="none" w:sz="0" w:space="0" w:color="auto"/>
        <w:bottom w:val="none" w:sz="0" w:space="0" w:color="auto"/>
        <w:right w:val="none" w:sz="0" w:space="0" w:color="auto"/>
      </w:divBdr>
    </w:div>
    <w:div w:id="1898010600">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614407">
      <w:bodyDiv w:val="1"/>
      <w:marLeft w:val="0"/>
      <w:marRight w:val="0"/>
      <w:marTop w:val="0"/>
      <w:marBottom w:val="0"/>
      <w:divBdr>
        <w:top w:val="none" w:sz="0" w:space="0" w:color="auto"/>
        <w:left w:val="none" w:sz="0" w:space="0" w:color="auto"/>
        <w:bottom w:val="none" w:sz="0" w:space="0" w:color="auto"/>
        <w:right w:val="none" w:sz="0" w:space="0" w:color="auto"/>
      </w:divBdr>
    </w:div>
    <w:div w:id="1942953829">
      <w:bodyDiv w:val="1"/>
      <w:marLeft w:val="0"/>
      <w:marRight w:val="0"/>
      <w:marTop w:val="0"/>
      <w:marBottom w:val="0"/>
      <w:divBdr>
        <w:top w:val="none" w:sz="0" w:space="0" w:color="auto"/>
        <w:left w:val="none" w:sz="0" w:space="0" w:color="auto"/>
        <w:bottom w:val="none" w:sz="0" w:space="0" w:color="auto"/>
        <w:right w:val="none" w:sz="0" w:space="0" w:color="auto"/>
      </w:divBdr>
    </w:div>
    <w:div w:id="196877988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2261494">
      <w:bodyDiv w:val="1"/>
      <w:marLeft w:val="0"/>
      <w:marRight w:val="0"/>
      <w:marTop w:val="0"/>
      <w:marBottom w:val="0"/>
      <w:divBdr>
        <w:top w:val="none" w:sz="0" w:space="0" w:color="auto"/>
        <w:left w:val="none" w:sz="0" w:space="0" w:color="auto"/>
        <w:bottom w:val="none" w:sz="0" w:space="0" w:color="auto"/>
        <w:right w:val="none" w:sz="0" w:space="0" w:color="auto"/>
      </w:divBdr>
    </w:div>
    <w:div w:id="2052531014">
      <w:bodyDiv w:val="1"/>
      <w:marLeft w:val="0"/>
      <w:marRight w:val="0"/>
      <w:marTop w:val="0"/>
      <w:marBottom w:val="0"/>
      <w:divBdr>
        <w:top w:val="none" w:sz="0" w:space="0" w:color="auto"/>
        <w:left w:val="none" w:sz="0" w:space="0" w:color="auto"/>
        <w:bottom w:val="none" w:sz="0" w:space="0" w:color="auto"/>
        <w:right w:val="none" w:sz="0" w:space="0" w:color="auto"/>
      </w:divBdr>
    </w:div>
    <w:div w:id="2079857976">
      <w:bodyDiv w:val="1"/>
      <w:marLeft w:val="0"/>
      <w:marRight w:val="0"/>
      <w:marTop w:val="0"/>
      <w:marBottom w:val="0"/>
      <w:divBdr>
        <w:top w:val="none" w:sz="0" w:space="0" w:color="auto"/>
        <w:left w:val="none" w:sz="0" w:space="0" w:color="auto"/>
        <w:bottom w:val="none" w:sz="0" w:space="0" w:color="auto"/>
        <w:right w:val="none" w:sz="0" w:space="0" w:color="auto"/>
      </w:divBdr>
    </w:div>
    <w:div w:id="2087261849">
      <w:bodyDiv w:val="1"/>
      <w:marLeft w:val="0"/>
      <w:marRight w:val="0"/>
      <w:marTop w:val="0"/>
      <w:marBottom w:val="0"/>
      <w:divBdr>
        <w:top w:val="none" w:sz="0" w:space="0" w:color="auto"/>
        <w:left w:val="none" w:sz="0" w:space="0" w:color="auto"/>
        <w:bottom w:val="none" w:sz="0" w:space="0" w:color="auto"/>
        <w:right w:val="none" w:sz="0" w:space="0" w:color="auto"/>
      </w:divBdr>
    </w:div>
    <w:div w:id="2091540165">
      <w:bodyDiv w:val="1"/>
      <w:marLeft w:val="0"/>
      <w:marRight w:val="0"/>
      <w:marTop w:val="0"/>
      <w:marBottom w:val="0"/>
      <w:divBdr>
        <w:top w:val="none" w:sz="0" w:space="0" w:color="auto"/>
        <w:left w:val="none" w:sz="0" w:space="0" w:color="auto"/>
        <w:bottom w:val="none" w:sz="0" w:space="0" w:color="auto"/>
        <w:right w:val="none" w:sz="0" w:space="0" w:color="auto"/>
      </w:divBdr>
    </w:div>
    <w:div w:id="2125728646">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OSA.GOMEZ@CORRE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982B3-F2BE-49CB-ADA1-51B9D6898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6436</Words>
  <Characters>35398</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GIOVANNI MESA SIERRA</cp:lastModifiedBy>
  <cp:revision>3</cp:revision>
  <cp:lastPrinted>2025-08-08T19:37:00Z</cp:lastPrinted>
  <dcterms:created xsi:type="dcterms:W3CDTF">2025-08-11T22:58:00Z</dcterms:created>
  <dcterms:modified xsi:type="dcterms:W3CDTF">2025-08-11T22:58:00Z</dcterms:modified>
</cp:coreProperties>
</file>