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C2B16" w14:textId="02B7531B" w:rsidR="003501E5" w:rsidRDefault="003501E5" w:rsidP="00EE5105">
      <w:pPr>
        <w:spacing w:after="160" w:line="480" w:lineRule="auto"/>
        <w:jc w:val="left"/>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361429EE"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43070"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fPSDzawCAABvBQAADgAAAAAAAAAA&#10;AAAAAAAuAgAAZHJzL2Uyb0RvYy54bWxQSwECLQAUAAYACAAAACEA8EOVLdwAAAAIAQAADwAAAAAA&#10;AAAAAAAAAAAGBQAAZHJzL2Rvd25yZXYueG1sUEsFBgAAAAAEAAQA8wAAAA8GAAAAAA==&#10;" fillcolor="white [3201]" strokeweight=".5pt">
                      <v:textbox>
                        <w:txbxContent>
                          <w:p w14:paraId="0D8DCF05" w14:textId="361429EE" w:rsidR="003501E5" w:rsidRDefault="003501E5" w:rsidP="003501E5">
                            <w:pPr>
                              <w:jc w:val="center"/>
                            </w:pP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27" type="#_x0000_t202"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28" type="#_x0000_t202"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7A3ACCF" w14:textId="77777777" w:rsidR="003501E5" w:rsidRDefault="003501E5" w:rsidP="00EE5105">
      <w:pPr>
        <w:textAlignment w:val="baseline"/>
        <w:rPr>
          <w:rStyle w:val="Nmerodepgina"/>
          <w:rFonts w:asciiTheme="majorHAnsi" w:hAnsiTheme="majorHAnsi" w:cstheme="majorHAnsi"/>
          <w:b/>
          <w:color w:val="auto"/>
        </w:rPr>
      </w:pPr>
    </w:p>
    <w:p w14:paraId="3AA06E93" w14:textId="77777777" w:rsidR="00D41BDA" w:rsidRDefault="00D41BDA" w:rsidP="00EE5105">
      <w:pP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530C1836" w14:textId="77777777" w:rsidR="00EE5105" w:rsidRDefault="00EE5105" w:rsidP="006E2255">
      <w:pPr>
        <w:jc w:val="center"/>
        <w:rPr>
          <w:rStyle w:val="Nmerodepgina"/>
          <w:rFonts w:cs="Calibri"/>
          <w:b/>
          <w:color w:val="auto"/>
        </w:rPr>
      </w:pPr>
    </w:p>
    <w:p w14:paraId="1923CEC1" w14:textId="77777777" w:rsidR="00EE5105" w:rsidRDefault="00EE5105" w:rsidP="006E2255">
      <w:pPr>
        <w:jc w:val="center"/>
        <w:rPr>
          <w:rStyle w:val="Nmerodepgina"/>
          <w:rFonts w:cs="Calibri"/>
          <w:b/>
          <w:color w:val="auto"/>
        </w:rPr>
      </w:pPr>
    </w:p>
    <w:p w14:paraId="070BBCA4" w14:textId="77777777" w:rsidR="00EE5105" w:rsidRDefault="00EE5105" w:rsidP="006E2255">
      <w:pPr>
        <w:jc w:val="center"/>
        <w:rPr>
          <w:rStyle w:val="Nmerodepgina"/>
          <w:rFonts w:cs="Calibri"/>
          <w:b/>
          <w:color w:val="auto"/>
        </w:rPr>
      </w:pPr>
    </w:p>
    <w:p w14:paraId="7600F370" w14:textId="77777777" w:rsidR="00EE5105" w:rsidRDefault="00EE5105"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4EB2FAD9" w14:textId="77777777" w:rsidR="00D41BDA" w:rsidRDefault="00D41BDA" w:rsidP="006E2255">
      <w:pPr>
        <w:jc w:val="center"/>
        <w:rPr>
          <w:rStyle w:val="Nmerodepgina"/>
          <w:rFonts w:cs="Calibri"/>
          <w:b/>
          <w:color w:val="auto"/>
        </w:rPr>
      </w:pPr>
    </w:p>
    <w:p w14:paraId="290A2F88" w14:textId="77777777" w:rsidR="00D41BDA" w:rsidRDefault="00D41BDA" w:rsidP="006E2255">
      <w:pPr>
        <w:jc w:val="center"/>
        <w:rPr>
          <w:rStyle w:val="Nmerodepgina"/>
          <w:rFonts w:cs="Calibri"/>
          <w:b/>
          <w:color w:val="auto"/>
        </w:rPr>
      </w:pPr>
    </w:p>
    <w:p w14:paraId="2E80B367" w14:textId="77777777" w:rsidR="00D41BDA" w:rsidRDefault="00D41BDA" w:rsidP="006E2255">
      <w:pPr>
        <w:jc w:val="center"/>
        <w:rPr>
          <w:rStyle w:val="Nmerodepgina"/>
          <w:rFonts w:cs="Calibri"/>
          <w:b/>
          <w:color w:val="auto"/>
        </w:rPr>
      </w:pPr>
    </w:p>
    <w:p w14:paraId="08C7D8EC" w14:textId="5EE90E80" w:rsidR="006E2255" w:rsidRPr="006A4351" w:rsidRDefault="006E2255" w:rsidP="006E2255">
      <w:pPr>
        <w:jc w:val="center"/>
        <w:rPr>
          <w:rStyle w:val="Nmerodepgina"/>
          <w:rFonts w:cs="Calibri"/>
          <w:b/>
          <w:color w:val="auto"/>
        </w:rPr>
      </w:pPr>
      <w:r w:rsidRPr="00C624BD">
        <w:rPr>
          <w:rStyle w:val="Nmerodepgina"/>
          <w:rFonts w:cs="Calibri"/>
          <w:b/>
          <w:color w:val="auto"/>
          <w:highlight w:val="yellow"/>
        </w:rPr>
        <w:t>INVITACIÓN</w:t>
      </w:r>
      <w:r w:rsidR="00905E59" w:rsidRPr="00C624BD">
        <w:rPr>
          <w:rStyle w:val="Nmerodepgina"/>
          <w:rFonts w:cs="Calibri"/>
          <w:b/>
          <w:color w:val="auto"/>
          <w:highlight w:val="yellow"/>
        </w:rPr>
        <w:t xml:space="preserve"> </w:t>
      </w:r>
      <w:r w:rsidRPr="00C624BD">
        <w:rPr>
          <w:rStyle w:val="Nmerodepgina"/>
          <w:rFonts w:cs="Calibri"/>
          <w:b/>
          <w:color w:val="auto"/>
          <w:highlight w:val="yellow"/>
        </w:rPr>
        <w:t>PÚBLICA</w:t>
      </w:r>
      <w:r w:rsidR="00905E59" w:rsidRPr="00C624BD">
        <w:rPr>
          <w:rStyle w:val="Nmerodepgina"/>
          <w:rFonts w:cs="Calibri"/>
          <w:b/>
          <w:color w:val="auto"/>
          <w:highlight w:val="yellow"/>
        </w:rPr>
        <w:t xml:space="preserve"> </w:t>
      </w:r>
      <w:r w:rsidR="00920470" w:rsidRPr="00C624BD">
        <w:rPr>
          <w:rStyle w:val="Nmerodepgina"/>
          <w:rFonts w:cs="Calibri"/>
          <w:b/>
          <w:color w:val="auto"/>
          <w:highlight w:val="yellow"/>
        </w:rPr>
        <w:t>NRO.</w:t>
      </w:r>
      <w:r w:rsidR="00905E59" w:rsidRPr="00C624BD">
        <w:rPr>
          <w:rStyle w:val="Nmerodepgina"/>
          <w:rFonts w:cs="Calibri"/>
          <w:b/>
          <w:color w:val="auto"/>
          <w:highlight w:val="yellow"/>
        </w:rPr>
        <w:t xml:space="preserve"> </w:t>
      </w:r>
      <w:r w:rsidR="00920470" w:rsidRPr="00C624BD">
        <w:rPr>
          <w:rStyle w:val="Nmerodepgina"/>
          <w:rFonts w:cs="Calibri"/>
          <w:b/>
          <w:color w:val="FF0000"/>
          <w:highlight w:val="yellow"/>
        </w:rPr>
        <w:t>[Incluya</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el</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número</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el</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proceso</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según</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las</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circulares</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de</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la</w:t>
      </w:r>
      <w:r w:rsidR="00905E59" w:rsidRPr="00C624BD">
        <w:rPr>
          <w:rStyle w:val="Nmerodepgina"/>
          <w:rFonts w:cs="Calibri"/>
          <w:b/>
          <w:color w:val="FF0000"/>
          <w:highlight w:val="yellow"/>
        </w:rPr>
        <w:t xml:space="preserve"> </w:t>
      </w:r>
      <w:r w:rsidR="00920470" w:rsidRPr="00C624BD">
        <w:rPr>
          <w:rStyle w:val="Nmerodepgina"/>
          <w:rFonts w:cs="Calibri"/>
          <w:b/>
          <w:color w:val="FF0000"/>
          <w:highlight w:val="yellow"/>
        </w:rPr>
        <w:t>entidad]</w:t>
      </w:r>
    </w:p>
    <w:p w14:paraId="1487DA08" w14:textId="77777777" w:rsidR="00920470" w:rsidRPr="00036254" w:rsidRDefault="00920470" w:rsidP="006E2255">
      <w:pPr>
        <w:textAlignment w:val="baseline"/>
        <w:rPr>
          <w:rFonts w:eastAsia="Times New Roman" w:cs="Calibri"/>
          <w:color w:val="auto"/>
          <w:lang w:val="es-ES" w:eastAsia="es-CO"/>
        </w:rPr>
      </w:pPr>
    </w:p>
    <w:p w14:paraId="68309ED1" w14:textId="77777777" w:rsidR="00304CEE" w:rsidRDefault="00304CEE" w:rsidP="00036254">
      <w:pPr>
        <w:textAlignment w:val="baseline"/>
        <w:rPr>
          <w:rStyle w:val="Nmerodepgina"/>
          <w:rFonts w:asciiTheme="majorHAnsi" w:hAnsiTheme="majorHAnsi" w:cstheme="majorHAnsi"/>
          <w:bCs/>
          <w:color w:val="auto"/>
        </w:rPr>
      </w:pPr>
    </w:p>
    <w:p w14:paraId="044CF83E" w14:textId="77777777" w:rsidR="00EE5105" w:rsidRDefault="00EE5105" w:rsidP="00036254">
      <w:pPr>
        <w:textAlignment w:val="baseline"/>
        <w:rPr>
          <w:rStyle w:val="Nmerodepgina"/>
          <w:rFonts w:asciiTheme="majorHAnsi" w:hAnsiTheme="majorHAnsi" w:cstheme="majorHAnsi"/>
          <w:bCs/>
          <w:color w:val="auto"/>
        </w:rPr>
      </w:pPr>
    </w:p>
    <w:p w14:paraId="7044FB2E" w14:textId="77777777" w:rsidR="00EE5105" w:rsidRDefault="00EE5105" w:rsidP="00036254">
      <w:pPr>
        <w:textAlignment w:val="baseline"/>
        <w:rPr>
          <w:rStyle w:val="Nmerodepgina"/>
          <w:rFonts w:asciiTheme="majorHAnsi" w:hAnsiTheme="majorHAnsi" w:cstheme="majorHAnsi"/>
          <w:bCs/>
          <w:color w:val="auto"/>
        </w:rPr>
      </w:pPr>
    </w:p>
    <w:p w14:paraId="3B21C78E" w14:textId="77777777" w:rsidR="00EE5105" w:rsidRDefault="00EE5105" w:rsidP="00036254">
      <w:pPr>
        <w:textAlignment w:val="baseline"/>
        <w:rPr>
          <w:rStyle w:val="Nmerodepgina"/>
          <w:rFonts w:asciiTheme="majorHAnsi" w:hAnsiTheme="majorHAnsi" w:cstheme="majorHAnsi"/>
          <w:bCs/>
          <w:color w:val="auto"/>
        </w:rPr>
      </w:pPr>
    </w:p>
    <w:p w14:paraId="5CB71054" w14:textId="77777777" w:rsidR="00EE5105" w:rsidRDefault="00EE5105" w:rsidP="00036254">
      <w:pPr>
        <w:textAlignment w:val="baseline"/>
        <w:rPr>
          <w:rStyle w:val="Nmerodepgina"/>
          <w:rFonts w:asciiTheme="majorHAnsi" w:hAnsiTheme="majorHAnsi" w:cstheme="majorHAnsi"/>
          <w:bCs/>
          <w:color w:val="auto"/>
        </w:rPr>
      </w:pPr>
    </w:p>
    <w:p w14:paraId="2154DD40" w14:textId="77777777" w:rsidR="00EE5105" w:rsidRDefault="00EE5105" w:rsidP="00036254">
      <w:pPr>
        <w:textAlignment w:val="baseline"/>
        <w:rPr>
          <w:rStyle w:val="Nmerodepgina"/>
          <w:rFonts w:asciiTheme="majorHAnsi" w:hAnsiTheme="majorHAnsi" w:cstheme="majorHAnsi"/>
          <w:bCs/>
          <w:color w:val="auto"/>
        </w:rPr>
      </w:pPr>
    </w:p>
    <w:p w14:paraId="05FE9280" w14:textId="77777777" w:rsidR="00D41BDA" w:rsidRDefault="00D41BDA" w:rsidP="00036254">
      <w:pPr>
        <w:textAlignment w:val="baseline"/>
        <w:rPr>
          <w:rStyle w:val="Nmerodepgina"/>
          <w:rFonts w:asciiTheme="majorHAnsi" w:hAnsiTheme="majorHAnsi" w:cstheme="majorHAnsi"/>
          <w:bCs/>
          <w:color w:val="auto"/>
        </w:rPr>
      </w:pPr>
    </w:p>
    <w:p w14:paraId="46DD3BB9" w14:textId="77777777" w:rsidR="00D41BDA" w:rsidRDefault="00D41BDA" w:rsidP="00036254">
      <w:pPr>
        <w:textAlignment w:val="baseline"/>
        <w:rPr>
          <w:rStyle w:val="Nmerodepgina"/>
          <w:rFonts w:asciiTheme="majorHAnsi" w:hAnsiTheme="majorHAnsi" w:cstheme="majorHAnsi"/>
          <w:bCs/>
          <w:color w:val="auto"/>
        </w:rPr>
      </w:pPr>
    </w:p>
    <w:p w14:paraId="7D19A9EE" w14:textId="77777777" w:rsidR="00D41BDA" w:rsidRDefault="00D41BDA" w:rsidP="00036254">
      <w:pPr>
        <w:textAlignment w:val="baseline"/>
        <w:rPr>
          <w:rStyle w:val="Nmerodepgina"/>
          <w:rFonts w:asciiTheme="majorHAnsi" w:hAnsiTheme="majorHAnsi" w:cstheme="majorHAnsi"/>
          <w:bCs/>
          <w:color w:val="auto"/>
        </w:rPr>
      </w:pPr>
    </w:p>
    <w:p w14:paraId="7895CC15" w14:textId="77777777" w:rsidR="00D41BDA" w:rsidRDefault="00D41BDA" w:rsidP="00036254">
      <w:pPr>
        <w:textAlignment w:val="baseline"/>
        <w:rPr>
          <w:rStyle w:val="Nmerodepgina"/>
          <w:rFonts w:asciiTheme="majorHAnsi" w:hAnsiTheme="majorHAnsi" w:cstheme="majorHAnsi"/>
          <w:bCs/>
          <w:color w:val="auto"/>
        </w:rPr>
      </w:pPr>
    </w:p>
    <w:p w14:paraId="7C3DDC3B" w14:textId="77777777" w:rsidR="00EE5105" w:rsidRPr="00036254" w:rsidRDefault="00EE5105" w:rsidP="00036254">
      <w:pPr>
        <w:textAlignment w:val="baseline"/>
        <w:rPr>
          <w:rStyle w:val="Nmerodepgina"/>
          <w:rFonts w:asciiTheme="majorHAnsi" w:hAnsiTheme="majorHAnsi" w:cstheme="majorHAnsi"/>
          <w:bCs/>
          <w:color w:val="auto"/>
        </w:rPr>
      </w:pPr>
    </w:p>
    <w:p w14:paraId="24DCF826" w14:textId="77777777" w:rsidR="00D32C17" w:rsidRDefault="00D32C17" w:rsidP="00D32C17">
      <w:pPr>
        <w:jc w:val="center"/>
        <w:textAlignment w:val="baseline"/>
        <w:rPr>
          <w:rFonts w:eastAsia="Times New Roman" w:cs="Calibri"/>
          <w:b/>
          <w:bCs/>
          <w:lang w:eastAsia="es-CO"/>
        </w:rPr>
      </w:pPr>
      <w:r w:rsidRPr="00711740">
        <w:rPr>
          <w:rFonts w:eastAsia="Times New Roman" w:cs="Calibri"/>
          <w:b/>
          <w:bCs/>
          <w:lang w:eastAsia="es-CO"/>
        </w:rPr>
        <w:t>OBJETO</w:t>
      </w:r>
    </w:p>
    <w:p w14:paraId="38FC81B6" w14:textId="77777777" w:rsidR="00EE5105" w:rsidRPr="00711740" w:rsidRDefault="00EE5105" w:rsidP="00D32C17">
      <w:pPr>
        <w:jc w:val="center"/>
        <w:textAlignment w:val="baseline"/>
        <w:rPr>
          <w:rFonts w:eastAsia="Times New Roman" w:cs="Calibri"/>
          <w:b/>
          <w:bCs/>
          <w:lang w:eastAsia="es-CO"/>
        </w:rPr>
      </w:pPr>
    </w:p>
    <w:p w14:paraId="4FB4F363" w14:textId="6E2D52CB" w:rsidR="00D32C17" w:rsidRDefault="001A7F91" w:rsidP="001A7F91">
      <w:pPr>
        <w:spacing w:after="160" w:line="480" w:lineRule="auto"/>
        <w:jc w:val="center"/>
        <w:rPr>
          <w:rFonts w:eastAsia="Times New Roman" w:cs="Calibri"/>
          <w:lang w:val="es-ES" w:eastAsia="es-CO"/>
        </w:rPr>
      </w:pPr>
      <w:r w:rsidRPr="001A7F91">
        <w:rPr>
          <w:rStyle w:val="Nmerodepgina"/>
          <w:rFonts w:asciiTheme="majorHAnsi" w:hAnsiTheme="majorHAnsi" w:cstheme="majorHAnsi"/>
          <w:b/>
          <w:color w:val="auto"/>
        </w:rPr>
        <w:t>CONTRATAR LA COMPRA DE UNIFORMES Y ELEMENTOS DEPORTIVOS PARA LOS FUNCIONARIOS DEL CENTRO PARA LA BIODIVERSIDAD Y EL TURISMO DEL AMAZONAS SENA REGIONAL AMAZONAS</w:t>
      </w:r>
      <w:r w:rsidRPr="001A7F91">
        <w:rPr>
          <w:rStyle w:val="Nmerodepgina"/>
          <w:rFonts w:asciiTheme="majorHAnsi" w:hAnsiTheme="majorHAnsi" w:cstheme="majorHAnsi"/>
          <w:b/>
          <w:color w:val="auto"/>
        </w:rPr>
        <w:t xml:space="preserve"> </w:t>
      </w:r>
      <w:r w:rsidR="00D32C17">
        <w:rPr>
          <w:rFonts w:eastAsia="Times New Roman" w:cs="Calibri"/>
          <w:lang w:val="es-ES" w:eastAsia="es-CO"/>
        </w:rPr>
        <w:br w:type="page"/>
      </w:r>
    </w:p>
    <w:p w14:paraId="5CBAB6D1" w14:textId="0C176D7D" w:rsidR="00920470" w:rsidRPr="00CA1FF9" w:rsidRDefault="00920470" w:rsidP="00920470">
      <w:pPr>
        <w:pStyle w:val="Ttulo1"/>
        <w:rPr>
          <w:lang w:eastAsia="es-CO"/>
        </w:rPr>
      </w:pPr>
      <w:r w:rsidRPr="00CA1FF9">
        <w:rPr>
          <w:lang w:eastAsia="es-CO"/>
        </w:rPr>
        <w:lastRenderedPageBreak/>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77777777" w:rsidR="00920470" w:rsidRPr="00711740" w:rsidRDefault="00920470" w:rsidP="00920470">
      <w:pPr>
        <w:rPr>
          <w:rFonts w:eastAsia="Times New Roman" w:cs="Calibri"/>
          <w:lang w:eastAsia="es-CO"/>
        </w:rPr>
      </w:pPr>
      <w:r w:rsidRPr="00711740">
        <w:rPr>
          <w:rFonts w:eastAsia="Times New Roman" w:cs="Calibri"/>
          <w:lang w:eastAsia="es-CO"/>
        </w:rPr>
        <w:br w:type="page"/>
      </w:r>
    </w:p>
    <w:p w14:paraId="40CD2D29" w14:textId="77777777" w:rsidR="001E162A" w:rsidRPr="00CA1FF9" w:rsidRDefault="001E162A" w:rsidP="001E162A">
      <w:pPr>
        <w:pStyle w:val="Ttulo1"/>
        <w:rPr>
          <w:lang w:eastAsia="es-CO"/>
        </w:rPr>
      </w:pPr>
      <w:r w:rsidRPr="00CA1FF9">
        <w:lastRenderedPageBreak/>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572B979B" w:rsidR="001E162A" w:rsidRPr="00721BCB" w:rsidRDefault="001E162A" w:rsidP="001E162A">
      <w:pPr>
        <w:textAlignment w:val="baseline"/>
        <w:rPr>
          <w:rFonts w:eastAsia="Times New Roman"/>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C624BD">
        <w:rPr>
          <w:rFonts w:eastAsia="Times New Roman" w:cs="Calibri"/>
          <w:color w:val="auto"/>
          <w:lang w:eastAsia="es-CO"/>
        </w:rPr>
        <w:t>de Aprendizaje – SENA</w:t>
      </w:r>
      <w:r w:rsidR="00721BCB" w:rsidRPr="00C624BD">
        <w:rPr>
          <w:rFonts w:eastAsia="Times New Roman" w:cs="Calibri"/>
          <w:color w:val="auto"/>
          <w:lang w:eastAsia="es-CO"/>
        </w:rPr>
        <w:t xml:space="preserve">, a través de </w:t>
      </w:r>
      <w:r w:rsidR="00C624BD" w:rsidRPr="00C624BD">
        <w:rPr>
          <w:rStyle w:val="Nmerodepgina"/>
          <w:rFonts w:asciiTheme="majorHAnsi" w:hAnsiTheme="majorHAnsi" w:cstheme="majorHAnsi"/>
          <w:bCs/>
          <w:color w:val="auto"/>
        </w:rPr>
        <w:t xml:space="preserve">Centro para la Biodiversidad y el Turismo del Amazonas, SENA Regional Amazonas </w:t>
      </w:r>
      <w:r w:rsidRPr="00711740">
        <w:rPr>
          <w:rFonts w:eastAsia="Times New Roman" w:cs="Calibri"/>
          <w:lang w:eastAsia="es-CO"/>
        </w:rPr>
        <w:t>pone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000F2CCB">
        <w:rPr>
          <w:rFonts w:eastAsia="Times New Roman" w:cs="Calibri"/>
          <w:lang w:eastAsia="es-CO"/>
        </w:rPr>
        <w:t xml:space="preserve">la </w:t>
      </w:r>
      <w:r w:rsidR="000E5223">
        <w:rPr>
          <w:rFonts w:eastAsia="Times New Roman" w:cs="Calibri"/>
          <w:lang w:eastAsia="es-CO"/>
        </w:rPr>
        <w:t xml:space="preserve">presente </w:t>
      </w:r>
      <w:r w:rsidR="000F2CCB">
        <w:rPr>
          <w:rFonts w:eastAsia="Times New Roman" w:cs="Calibri"/>
          <w:lang w:eastAsia="es-CO"/>
        </w:rPr>
        <w:t xml:space="preserve">Invitación pública </w:t>
      </w:r>
      <w:r w:rsidRPr="00711740">
        <w:rPr>
          <w:rFonts w:eastAsia="Times New Roman" w:cs="Calibri"/>
          <w:lang w:eastAsia="es-CO"/>
        </w:rPr>
        <w:t>para</w:t>
      </w:r>
      <w:r>
        <w:rPr>
          <w:rFonts w:eastAsia="Times New Roman" w:cs="Calibri"/>
          <w:lang w:eastAsia="es-CO"/>
        </w:rPr>
        <w:t xml:space="preserve"> el conocimiento </w:t>
      </w:r>
      <w:r w:rsidRPr="00711740">
        <w:rPr>
          <w:rFonts w:eastAsia="Times New Roman" w:cs="Calibri"/>
          <w:lang w:eastAsia="es-CO"/>
        </w:rPr>
        <w:t>de</w:t>
      </w:r>
      <w:r w:rsidR="000E5223">
        <w:rPr>
          <w:rFonts w:eastAsia="Times New Roman" w:cs="Calibri"/>
          <w:lang w:eastAsia="es-CO"/>
        </w:rPr>
        <w:t xml:space="preserve"> todos los interesados</w:t>
      </w:r>
      <w:r w:rsidRPr="00711740">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305DECC7" w14:textId="2D11CEA6" w:rsidR="001E7E71" w:rsidRDefault="001E7E71">
      <w:pPr>
        <w:spacing w:after="160" w:line="480" w:lineRule="auto"/>
        <w:jc w:val="left"/>
        <w:rPr>
          <w:rFonts w:eastAsia="Times New Roman" w:cs="Calibri"/>
          <w:lang w:eastAsia="es-CO"/>
        </w:rPr>
      </w:pPr>
      <w:r>
        <w:rPr>
          <w:rFonts w:eastAsia="Times New Roman" w:cs="Calibri"/>
          <w:lang w:eastAsia="es-CO"/>
        </w:rPr>
        <w:br w:type="page"/>
      </w:r>
    </w:p>
    <w:p w14:paraId="1E515361" w14:textId="77777777" w:rsidR="001E7E71" w:rsidRPr="00711740" w:rsidRDefault="001E7E71" w:rsidP="001E7E71">
      <w:pPr>
        <w:pStyle w:val="Ttulo1"/>
        <w:rPr>
          <w:lang w:eastAsia="es-CO"/>
        </w:rPr>
      </w:pP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49A7EF66" w14:textId="1F51A2B8" w:rsidR="001E7E71" w:rsidRDefault="001E7E71" w:rsidP="001A7F91">
      <w:pPr>
        <w:textAlignment w:val="baseline"/>
        <w:rPr>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es</w:t>
      </w:r>
      <w:r>
        <w:rPr>
          <w:rFonts w:eastAsia="Times New Roman" w:cs="Calibri"/>
          <w:lang w:eastAsia="es-CO"/>
        </w:rPr>
        <w:t xml:space="preserve"> </w:t>
      </w:r>
      <w:r w:rsidR="00846869" w:rsidRPr="00846869">
        <w:rPr>
          <w:rFonts w:eastAsia="Times New Roman" w:cs="Calibri"/>
          <w:b/>
          <w:bCs/>
          <w:lang w:eastAsia="es-CO"/>
        </w:rPr>
        <w:t>“</w:t>
      </w:r>
      <w:r w:rsidR="001A7F91" w:rsidRPr="001A7F91">
        <w:rPr>
          <w:rFonts w:eastAsia="Times New Roman" w:cs="Calibri"/>
          <w:b/>
          <w:bCs/>
          <w:lang w:eastAsia="es-CO"/>
        </w:rPr>
        <w:t>CONTRATAR LA COMPRA DE UNIFORMES Y ELEMENTOS DEPORTIVOS PARA LOS FUNCIONARIOS DEL CENTRO PARA LA BIODIVERSIDAD Y EL TURISMO DEL AMAZONAS SENA REGIONAL AMAZONAS</w:t>
      </w:r>
      <w:r w:rsidR="001A7F91">
        <w:rPr>
          <w:rFonts w:eastAsia="Times New Roman" w:cs="Calibri"/>
          <w:b/>
          <w:bCs/>
          <w:lang w:eastAsia="es-CO"/>
        </w:rPr>
        <w:t>”</w:t>
      </w:r>
    </w:p>
    <w:p w14:paraId="6B6CDAD6" w14:textId="77777777" w:rsidR="000837E4" w:rsidRDefault="000837E4"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Constitución</w:t>
      </w:r>
      <w:r>
        <w:rPr>
          <w:rFonts w:eastAsia="Times New Roman" w:cs="Calibri"/>
          <w:lang w:eastAsia="es-CO"/>
        </w:rPr>
        <w:t xml:space="preserve"> </w:t>
      </w:r>
      <w:r w:rsidRPr="00447E39">
        <w:rPr>
          <w:rFonts w:eastAsia="Times New Roman" w:cs="Calibri"/>
          <w:lang w:eastAsia="es-CO"/>
        </w:rPr>
        <w:t>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t xml:space="preserve">Podrán presentarse propuestas a través de consorcio o unión temporal, para lo cual deberán ajustarse a lo dispuesto en el artículo 7 de la Ley 80 de 1993. Los consorcios o uniones temporales podrán estar </w:t>
      </w:r>
      <w:r>
        <w:rPr>
          <w:lang w:eastAsia="es-CO"/>
        </w:rPr>
        <w:lastRenderedPageBreak/>
        <w:t>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lastRenderedPageBreak/>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lastRenderedPageBreak/>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w:t>
      </w:r>
      <w:r>
        <w:rPr>
          <w:rFonts w:eastAsia="Times New Roman" w:cs="Calibri"/>
          <w:color w:val="000000"/>
          <w:lang w:eastAsia="es-CO"/>
        </w:rPr>
        <w:lastRenderedPageBreak/>
        <w:t xml:space="preserve">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6681583D"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siguiente correo electrónico:</w:t>
      </w:r>
      <w:r>
        <w:rPr>
          <w:rFonts w:eastAsia="Times New Roman" w:cs="Calibri"/>
          <w:color w:val="000000"/>
          <w:lang w:eastAsia="es-CO"/>
        </w:rPr>
        <w:t xml:space="preserve"> </w:t>
      </w:r>
      <w:hyperlink r:id="rId9" w:history="1">
        <w:r w:rsidR="000837E4" w:rsidRPr="000837E4">
          <w:rPr>
            <w:rFonts w:cs="Calibri"/>
            <w:color w:val="0000FF"/>
            <w:u w:val="single"/>
          </w:rPr>
          <w:t>mcastroo@sena.edu.co</w:t>
        </w:r>
      </w:hyperlink>
      <w:r w:rsidR="000837E4" w:rsidRPr="000837E4">
        <w:rPr>
          <w:rFonts w:cs="Calibri"/>
          <w:color w:val="C00000"/>
        </w:rPr>
        <w:t xml:space="preserve"> / </w:t>
      </w:r>
      <w:hyperlink r:id="rId10" w:history="1">
        <w:r w:rsidR="000837E4" w:rsidRPr="000837E4">
          <w:rPr>
            <w:rFonts w:eastAsia="Times New Roman" w:cs="Calibri"/>
            <w:color w:val="0000FF"/>
            <w:spacing w:val="15"/>
            <w:u w:val="single"/>
            <w:lang w:eastAsia="es-CO"/>
          </w:rPr>
          <w:t>phurtado@sena.edu.co</w:t>
        </w:r>
      </w:hyperlink>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0"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0"/>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1"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1"/>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2"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2"/>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lastRenderedPageBreak/>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0C1BBDBF" w14:textId="10A65CEA"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no se entregue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de seriedad, junto con la oferta, al momento de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3"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3"/>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4"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D16EC13" w14:textId="77777777" w:rsidR="00544134" w:rsidRPr="00711740" w:rsidRDefault="00544134" w:rsidP="00544134">
      <w:pPr>
        <w:pStyle w:val="Prrafodelista"/>
        <w:numPr>
          <w:ilvl w:val="0"/>
          <w:numId w:val="14"/>
        </w:numPr>
        <w:ind w:left="426" w:hanging="426"/>
        <w:rPr>
          <w:rFonts w:cs="Calibri"/>
          <w:lang w:eastAsia="es-CO"/>
        </w:rPr>
      </w:pPr>
      <w:bookmarkStart w:id="5" w:name="_Hlk182040915"/>
      <w:bookmarkEnd w:id="4"/>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w:t>
      </w:r>
      <w:r w:rsidRPr="00711740">
        <w:rPr>
          <w:rFonts w:eastAsia="Times New Roman" w:cs="Calibri"/>
          <w:lang w:eastAsia="es-CO"/>
        </w:rPr>
        <w:t>superior</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referencia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cada</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Análisis y Estudio del sector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6" w:name="_Hlk182040941"/>
      <w:bookmarkEnd w:id="5"/>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7" w:name="_Hlk182040966"/>
      <w:bookmarkEnd w:id="6"/>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5C48E0D7" w14:textId="77777777" w:rsidR="00544134" w:rsidRDefault="00544134" w:rsidP="00544134">
      <w:pPr>
        <w:pStyle w:val="Prrafodelista"/>
        <w:numPr>
          <w:ilvl w:val="0"/>
          <w:numId w:val="14"/>
        </w:numPr>
        <w:ind w:left="426" w:hanging="426"/>
        <w:rPr>
          <w:rFonts w:eastAsia="Times New Roman" w:cs="Calibri"/>
          <w:lang w:eastAsia="es-CO"/>
        </w:rPr>
      </w:pPr>
      <w:bookmarkStart w:id="8" w:name="_Hlk182041483"/>
      <w:bookmarkEnd w:id="7"/>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p>
    <w:p w14:paraId="72E67071" w14:textId="77777777" w:rsidR="00544134" w:rsidRPr="00711740" w:rsidRDefault="00544134" w:rsidP="00544134">
      <w:pPr>
        <w:pStyle w:val="Prrafodelista"/>
        <w:numPr>
          <w:ilvl w:val="0"/>
          <w:numId w:val="14"/>
        </w:numPr>
        <w:ind w:left="426" w:hanging="426"/>
        <w:rPr>
          <w:rFonts w:cs="Calibri"/>
          <w:lang w:eastAsia="es-CO"/>
        </w:rPr>
      </w:pPr>
      <w:bookmarkStart w:id="9" w:name="_Hlk182041294"/>
      <w:bookmarkEnd w:id="8"/>
      <w:r w:rsidRPr="00711740">
        <w:rPr>
          <w:rFonts w:cs="Calibri"/>
          <w:lang w:eastAsia="es-CO"/>
        </w:rPr>
        <w:t>Los</w:t>
      </w:r>
      <w:r>
        <w:rPr>
          <w:rFonts w:cs="Calibri"/>
          <w:lang w:eastAsia="es-CO"/>
        </w:rPr>
        <w:t xml:space="preserve"> </w:t>
      </w:r>
      <w:r w:rsidRPr="00711740">
        <w:rPr>
          <w:rFonts w:cs="Calibri"/>
          <w:lang w:eastAsia="es-CO"/>
        </w:rPr>
        <w:t>demás</w:t>
      </w:r>
      <w:r>
        <w:rPr>
          <w:rFonts w:cs="Calibri"/>
          <w:lang w:eastAsia="es-CO"/>
        </w:rPr>
        <w:t xml:space="preserve"> </w:t>
      </w:r>
      <w:r w:rsidRPr="00711740">
        <w:rPr>
          <w:rFonts w:cs="Calibri"/>
          <w:lang w:eastAsia="es-CO"/>
        </w:rPr>
        <w:t>casos</w:t>
      </w:r>
      <w:r>
        <w:rPr>
          <w:rFonts w:cs="Calibri"/>
          <w:lang w:eastAsia="es-CO"/>
        </w:rPr>
        <w:t xml:space="preserve"> </w:t>
      </w:r>
      <w:r w:rsidRPr="00711740">
        <w:rPr>
          <w:rFonts w:cs="Calibri"/>
          <w:lang w:eastAsia="es-CO"/>
        </w:rPr>
        <w:t>expresamente</w:t>
      </w:r>
      <w:r>
        <w:rPr>
          <w:rFonts w:cs="Calibri"/>
          <w:lang w:eastAsia="es-CO"/>
        </w:rPr>
        <w:t xml:space="preserve"> </w:t>
      </w:r>
      <w:r w:rsidRPr="00711740">
        <w:rPr>
          <w:rFonts w:cs="Calibri"/>
          <w:lang w:eastAsia="es-CO"/>
        </w:rPr>
        <w:t>establecidos</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la</w:t>
      </w:r>
      <w:r>
        <w:rPr>
          <w:rFonts w:cs="Calibri"/>
          <w:lang w:eastAsia="es-CO"/>
        </w:rPr>
        <w:t xml:space="preserve"> </w:t>
      </w:r>
      <w:r w:rsidRPr="00711740">
        <w:rPr>
          <w:rFonts w:cs="Calibri"/>
          <w:lang w:eastAsia="es-CO"/>
        </w:rPr>
        <w:t>ley</w:t>
      </w:r>
      <w:r>
        <w:rPr>
          <w:rFonts w:cs="Calibri"/>
          <w:lang w:eastAsia="es-CO"/>
        </w:rPr>
        <w:t xml:space="preserve"> </w:t>
      </w:r>
      <w:r w:rsidRPr="00711740">
        <w:rPr>
          <w:rFonts w:cs="Calibri"/>
          <w:lang w:eastAsia="es-CO"/>
        </w:rPr>
        <w:t>o</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el</w:t>
      </w:r>
      <w:r>
        <w:rPr>
          <w:rFonts w:cs="Calibri"/>
          <w:lang w:eastAsia="es-CO"/>
        </w:rPr>
        <w:t xml:space="preserve"> </w:t>
      </w:r>
      <w:r w:rsidRPr="00711740">
        <w:rPr>
          <w:rFonts w:cs="Calibri"/>
          <w:lang w:eastAsia="es-CO"/>
        </w:rPr>
        <w:t>pliego</w:t>
      </w:r>
      <w:r>
        <w:rPr>
          <w:rFonts w:cs="Calibri"/>
          <w:lang w:eastAsia="es-CO"/>
        </w:rPr>
        <w:t xml:space="preserve"> </w:t>
      </w:r>
      <w:r w:rsidRPr="00711740">
        <w:rPr>
          <w:rFonts w:cs="Calibri"/>
          <w:lang w:eastAsia="es-CO"/>
        </w:rPr>
        <w:t>de</w:t>
      </w:r>
      <w:r>
        <w:rPr>
          <w:rFonts w:cs="Calibri"/>
          <w:lang w:eastAsia="es-CO"/>
        </w:rPr>
        <w:t xml:space="preserve"> </w:t>
      </w:r>
      <w:r w:rsidRPr="00711740">
        <w:rPr>
          <w:rFonts w:cs="Calibri"/>
          <w:lang w:eastAsia="es-CO"/>
        </w:rPr>
        <w:t>condiciones.</w:t>
      </w:r>
    </w:p>
    <w:bookmarkEnd w:id="9"/>
    <w:p w14:paraId="243D436D" w14:textId="3E45BC37" w:rsidR="006E2255" w:rsidRDefault="006E2255" w:rsidP="006E2255">
      <w:pPr>
        <w:textAlignment w:val="baseline"/>
        <w:rPr>
          <w:rFonts w:eastAsia="Times New Roman" w:cs="Calibri"/>
          <w:lang w:eastAsia="es-CO"/>
        </w:rPr>
      </w:pPr>
    </w:p>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Si el segundo oferente tampoco 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lastRenderedPageBreak/>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0"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1"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1"/>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lastRenderedPageBreak/>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0"/>
    <w:p w14:paraId="7413D9E6" w14:textId="77777777" w:rsidR="006E2255" w:rsidRPr="00447E39" w:rsidRDefault="006E2255" w:rsidP="006E2255">
      <w:pPr>
        <w:textAlignment w:val="baseline"/>
        <w:rPr>
          <w:rFonts w:eastAsia="Times New Roman" w:cs="Calibri"/>
          <w:lang w:eastAsia="es-CO"/>
        </w:rPr>
      </w:pPr>
    </w:p>
    <w:p w14:paraId="25C0472F" w14:textId="792532AD" w:rsidR="00DD1E20" w:rsidRPr="001A7F91" w:rsidRDefault="00DD1E20" w:rsidP="00DD1E20">
      <w:pPr>
        <w:rPr>
          <w:rFonts w:asciiTheme="majorHAnsi" w:eastAsia="Arial" w:hAnsiTheme="majorHAnsi" w:cstheme="majorHAnsi"/>
          <w:color w:val="auto"/>
          <w:vertAlign w:val="subscript"/>
          <w:lang w:eastAsia="es-CO" w:bidi="es-CO"/>
        </w:rPr>
      </w:pPr>
      <w:bookmarkStart w:id="12" w:name="_Hlk182054638"/>
      <w:r w:rsidRPr="001A7F91">
        <w:rPr>
          <w:rFonts w:asciiTheme="majorHAnsi" w:eastAsia="Arial" w:hAnsiTheme="majorHAnsi" w:cstheme="majorHAnsi"/>
          <w:color w:val="auto"/>
          <w:vertAlign w:val="subscript"/>
          <w:lang w:eastAsia="es-CO" w:bidi="es-CO"/>
        </w:rPr>
        <w:t xml:space="preserve">Elaboró: </w:t>
      </w:r>
      <w:bookmarkEnd w:id="12"/>
      <w:r w:rsidR="001A7F91" w:rsidRPr="001A7F91">
        <w:rPr>
          <w:rFonts w:asciiTheme="majorHAnsi" w:eastAsia="Arial" w:hAnsiTheme="majorHAnsi" w:cstheme="majorHAnsi"/>
          <w:color w:val="auto"/>
          <w:vertAlign w:val="subscript"/>
          <w:lang w:eastAsia="es-CO" w:bidi="es-CO"/>
        </w:rPr>
        <w:t>VALERIA ORTEGÓN CANO – Abogada Grupo de Contratación</w:t>
      </w:r>
      <w:r w:rsidR="00E72568" w:rsidRPr="001A7F91">
        <w:rPr>
          <w:rFonts w:asciiTheme="majorHAnsi" w:eastAsia="Arial" w:hAnsiTheme="majorHAnsi" w:cstheme="majorHAnsi"/>
          <w:color w:val="auto"/>
          <w:vertAlign w:val="subscript"/>
          <w:lang w:eastAsia="es-CO" w:bidi="es-CO"/>
        </w:rPr>
        <w:t xml:space="preserve"> </w:t>
      </w:r>
      <w:r w:rsidR="001A7F91">
        <w:rPr>
          <w:noProof/>
        </w:rPr>
        <w:drawing>
          <wp:anchor distT="0" distB="0" distL="114300" distR="114300" simplePos="0" relativeHeight="251666432" behindDoc="0" locked="0" layoutInCell="1" allowOverlap="1" wp14:anchorId="4CA6EB62" wp14:editId="230CA4C1">
            <wp:simplePos x="0" y="0"/>
            <wp:positionH relativeFrom="column">
              <wp:posOffset>2520950</wp:posOffset>
            </wp:positionH>
            <wp:positionV relativeFrom="paragraph">
              <wp:posOffset>-2540</wp:posOffset>
            </wp:positionV>
            <wp:extent cx="601980" cy="1905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980" cy="190500"/>
                    </a:xfrm>
                    <a:prstGeom prst="rect">
                      <a:avLst/>
                    </a:prstGeom>
                    <a:noFill/>
                    <a:ln>
                      <a:noFill/>
                    </a:ln>
                  </pic:spPr>
                </pic:pic>
              </a:graphicData>
            </a:graphic>
          </wp:anchor>
        </w:drawing>
      </w:r>
    </w:p>
    <w:p w14:paraId="4FB11D66" w14:textId="77777777" w:rsidR="00E43C91" w:rsidRPr="001A7F91" w:rsidRDefault="00E43C91" w:rsidP="006E2255">
      <w:pPr>
        <w:textAlignment w:val="baseline"/>
        <w:rPr>
          <w:rFonts w:eastAsia="Times New Roman" w:cs="Calibri"/>
          <w:vertAlign w:val="subscript"/>
          <w:lang w:eastAsia="es-CO"/>
        </w:rPr>
      </w:pPr>
    </w:p>
    <w:p w14:paraId="090E625D" w14:textId="77777777" w:rsidR="003E2D3B" w:rsidRDefault="003E2D3B" w:rsidP="00036254">
      <w:bookmarkStart w:id="13" w:name="_GoBack"/>
      <w:bookmarkEnd w:id="13"/>
    </w:p>
    <w:sectPr w:rsidR="003E2D3B" w:rsidSect="001F5E02">
      <w:headerReference w:type="even" r:id="rId12"/>
      <w:headerReference w:type="default" r:id="rId13"/>
      <w:footerReference w:type="even" r:id="rId14"/>
      <w:footerReference w:type="default" r:id="rId15"/>
      <w:headerReference w:type="first" r:id="rId16"/>
      <w:footerReference w:type="first" r:id="rId17"/>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BFFF0" w14:textId="77777777" w:rsidR="00750733" w:rsidRDefault="00750733" w:rsidP="001A74F0">
      <w:r>
        <w:separator/>
      </w:r>
    </w:p>
  </w:endnote>
  <w:endnote w:type="continuationSeparator" w:id="0">
    <w:p w14:paraId="611267C6" w14:textId="77777777" w:rsidR="00750733" w:rsidRDefault="00750733"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036254" w:rsidRDefault="00750733">
    <w:pPr>
      <w:pStyle w:val="Piedepgina"/>
    </w:pPr>
    <w:sdt>
      <w:sdtPr>
        <w:id w:val="969400743"/>
        <w:temporary/>
        <w:showingPlcHdr/>
      </w:sdtPr>
      <w:sdtEndPr/>
      <w:sdtContent>
        <w:r w:rsidR="00036254">
          <w:rPr>
            <w:lang w:val="es-ES"/>
          </w:rPr>
          <w:t>[Escriba texto]</w:t>
        </w:r>
      </w:sdtContent>
    </w:sdt>
    <w:r w:rsidR="00036254">
      <w:ptab w:relativeTo="margin" w:alignment="center" w:leader="none"/>
    </w:r>
    <w:sdt>
      <w:sdtPr>
        <w:id w:val="969400748"/>
        <w:temporary/>
        <w:showingPlcHdr/>
      </w:sdtPr>
      <w:sdtEndPr/>
      <w:sdtContent>
        <w:r w:rsidR="00036254">
          <w:rPr>
            <w:lang w:val="es-ES"/>
          </w:rPr>
          <w:t>[Escriba texto]</w:t>
        </w:r>
      </w:sdtContent>
    </w:sdt>
    <w:r w:rsidR="00036254">
      <w:ptab w:relativeTo="margin" w:alignment="right" w:leader="none"/>
    </w:r>
    <w:sdt>
      <w:sdtPr>
        <w:id w:val="969400753"/>
        <w:temporary/>
        <w:showingPlcHdr/>
      </w:sdtPr>
      <w:sdtEnd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DE044F" w14:textId="77777777" w:rsidR="00750733" w:rsidRDefault="00750733" w:rsidP="001A74F0">
      <w:r>
        <w:separator/>
      </w:r>
    </w:p>
  </w:footnote>
  <w:footnote w:type="continuationSeparator" w:id="0">
    <w:p w14:paraId="7E5C155A" w14:textId="77777777" w:rsidR="00750733" w:rsidRDefault="00750733"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036254" w:rsidRDefault="00750733">
    <w:pPr>
      <w:pStyle w:val="Encabezado"/>
    </w:pPr>
    <w:sdt>
      <w:sdtPr>
        <w:id w:val="171999623"/>
        <w:placeholder>
          <w:docPart w:val="2ED574D428D42847860A3C208A6527E5"/>
        </w:placeholder>
        <w:temporary/>
        <w:showingPlcHdr/>
      </w:sdtPr>
      <w:sdtEnd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End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End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11"/>
  </w:num>
  <w:num w:numId="5">
    <w:abstractNumId w:val="8"/>
  </w:num>
  <w:num w:numId="6">
    <w:abstractNumId w:val="9"/>
  </w:num>
  <w:num w:numId="7">
    <w:abstractNumId w:val="3"/>
  </w:num>
  <w:num w:numId="8">
    <w:abstractNumId w:val="0"/>
  </w:num>
  <w:num w:numId="9">
    <w:abstractNumId w:val="12"/>
  </w:num>
  <w:num w:numId="10">
    <w:abstractNumId w:val="7"/>
  </w:num>
  <w:num w:numId="11">
    <w:abstractNumId w:val="4"/>
  </w:num>
  <w:num w:numId="12">
    <w:abstractNumId w:val="6"/>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0"/>
  </w:num>
  <w:num w:numId="1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837E4"/>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A7F91"/>
    <w:rsid w:val="001B72B5"/>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166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75310"/>
    <w:rsid w:val="006774B7"/>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073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CA8"/>
    <w:rsid w:val="00835BEA"/>
    <w:rsid w:val="0083722F"/>
    <w:rsid w:val="00840EEB"/>
    <w:rsid w:val="00841885"/>
    <w:rsid w:val="00846869"/>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5E8C"/>
    <w:rsid w:val="00A61334"/>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74BF"/>
    <w:rsid w:val="00C624BD"/>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E77AD"/>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1BDA"/>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2568"/>
    <w:rsid w:val="00E72C0E"/>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E5105"/>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hurtado@sena.edu.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mcastroo@sena.edu.co"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3727B"/>
    <w:rsid w:val="003526EF"/>
    <w:rsid w:val="00367691"/>
    <w:rsid w:val="004210E3"/>
    <w:rsid w:val="00422D30"/>
    <w:rsid w:val="00440339"/>
    <w:rsid w:val="00443BB3"/>
    <w:rsid w:val="00555852"/>
    <w:rsid w:val="006143D2"/>
    <w:rsid w:val="00662AE9"/>
    <w:rsid w:val="00675310"/>
    <w:rsid w:val="006E7E3A"/>
    <w:rsid w:val="007B02A4"/>
    <w:rsid w:val="007E1ED6"/>
    <w:rsid w:val="008407BD"/>
    <w:rsid w:val="00850DE2"/>
    <w:rsid w:val="00863148"/>
    <w:rsid w:val="008F002B"/>
    <w:rsid w:val="00924FDA"/>
    <w:rsid w:val="009661E4"/>
    <w:rsid w:val="00985142"/>
    <w:rsid w:val="009B66F2"/>
    <w:rsid w:val="009E6A90"/>
    <w:rsid w:val="00A5232C"/>
    <w:rsid w:val="00A8087D"/>
    <w:rsid w:val="00A92CE8"/>
    <w:rsid w:val="00AF205E"/>
    <w:rsid w:val="00AF28E4"/>
    <w:rsid w:val="00B96D21"/>
    <w:rsid w:val="00BA1679"/>
    <w:rsid w:val="00BE46C2"/>
    <w:rsid w:val="00C16FBA"/>
    <w:rsid w:val="00C54EA7"/>
    <w:rsid w:val="00C92D44"/>
    <w:rsid w:val="00D001FF"/>
    <w:rsid w:val="00D0663B"/>
    <w:rsid w:val="00D217B8"/>
    <w:rsid w:val="00D31092"/>
    <w:rsid w:val="00D73C36"/>
    <w:rsid w:val="00DE7376"/>
    <w:rsid w:val="00E267FE"/>
    <w:rsid w:val="00E409D8"/>
    <w:rsid w:val="00E4576C"/>
    <w:rsid w:val="00E72C0E"/>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17894C9-C4E0-420A-BD48-6C2647D3B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4300</Words>
  <Characters>23650</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Valeria Ortegon Cano</cp:lastModifiedBy>
  <cp:revision>18</cp:revision>
  <dcterms:created xsi:type="dcterms:W3CDTF">2025-07-01T21:49:00Z</dcterms:created>
  <dcterms:modified xsi:type="dcterms:W3CDTF">2025-08-21T22:16:00Z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