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6DC80BEB" w:rsidR="00F50423" w:rsidRPr="00C028AB" w:rsidRDefault="00F50423" w:rsidP="00302BAF">
      <w:pPr>
        <w:spacing w:after="0" w:line="240" w:lineRule="auto"/>
        <w:jc w:val="center"/>
        <w:rPr>
          <w:rFonts w:ascii="Arial" w:hAnsi="Arial" w:cs="Arial"/>
          <w:b/>
          <w:spacing w:val="2"/>
          <w:sz w:val="24"/>
          <w:szCs w:val="24"/>
        </w:rPr>
      </w:pPr>
      <w:bookmarkStart w:id="0" w:name="_Hlk54791345"/>
      <w:r w:rsidRPr="00C028AB">
        <w:rPr>
          <w:rFonts w:ascii="Arial" w:hAnsi="Arial" w:cs="Arial"/>
          <w:b/>
          <w:spacing w:val="2"/>
          <w:sz w:val="24"/>
          <w:szCs w:val="24"/>
        </w:rPr>
        <w:t>PROCESO DE GESTIÓN CONTRACTUAL</w:t>
      </w:r>
    </w:p>
    <w:p w14:paraId="7ACBD58C" w14:textId="77777777" w:rsidR="00302BAF" w:rsidRPr="00C028AB" w:rsidRDefault="00302BAF" w:rsidP="00302BAF">
      <w:pPr>
        <w:spacing w:after="0" w:line="240" w:lineRule="auto"/>
        <w:jc w:val="center"/>
        <w:rPr>
          <w:rFonts w:ascii="Arial" w:hAnsi="Arial" w:cs="Arial"/>
          <w:b/>
          <w:spacing w:val="2"/>
          <w:sz w:val="24"/>
          <w:szCs w:val="24"/>
        </w:rPr>
      </w:pPr>
    </w:p>
    <w:p w14:paraId="389C2E58" w14:textId="78CC5CE2" w:rsidR="00F50423" w:rsidRPr="00C028AB" w:rsidRDefault="00F50423" w:rsidP="00302BAF">
      <w:pPr>
        <w:spacing w:after="0" w:line="240" w:lineRule="auto"/>
        <w:jc w:val="center"/>
        <w:rPr>
          <w:rFonts w:ascii="Arial" w:hAnsi="Arial" w:cs="Arial"/>
          <w:b/>
          <w:spacing w:val="2"/>
          <w:sz w:val="24"/>
          <w:szCs w:val="24"/>
        </w:rPr>
      </w:pPr>
      <w:r w:rsidRPr="00C028AB">
        <w:rPr>
          <w:rFonts w:ascii="Arial" w:hAnsi="Arial" w:cs="Arial"/>
          <w:b/>
          <w:spacing w:val="2"/>
          <w:sz w:val="24"/>
          <w:szCs w:val="24"/>
        </w:rPr>
        <w:t>ETAPA PRECONTRACTUAL</w:t>
      </w:r>
    </w:p>
    <w:p w14:paraId="53144236" w14:textId="77777777" w:rsidR="00302BAF" w:rsidRPr="00C028AB" w:rsidRDefault="00302BAF" w:rsidP="00302BAF">
      <w:pPr>
        <w:spacing w:after="0" w:line="240" w:lineRule="auto"/>
        <w:jc w:val="center"/>
        <w:rPr>
          <w:rFonts w:ascii="Arial" w:hAnsi="Arial" w:cs="Arial"/>
          <w:b/>
          <w:spacing w:val="2"/>
          <w:sz w:val="24"/>
          <w:szCs w:val="24"/>
        </w:rPr>
      </w:pPr>
    </w:p>
    <w:bookmarkEnd w:id="0"/>
    <w:p w14:paraId="7FCCF118" w14:textId="41C37BEE" w:rsidR="001310F4" w:rsidRPr="00C028AB" w:rsidRDefault="00712B58" w:rsidP="00302BAF">
      <w:pPr>
        <w:spacing w:after="0" w:line="240" w:lineRule="auto"/>
        <w:jc w:val="center"/>
        <w:textAlignment w:val="baseline"/>
        <w:rPr>
          <w:rFonts w:ascii="Arial" w:hAnsi="Arial" w:cs="Arial"/>
          <w:b/>
          <w:spacing w:val="2"/>
          <w:sz w:val="24"/>
          <w:szCs w:val="24"/>
        </w:rPr>
      </w:pPr>
      <w:r w:rsidRPr="00C028AB">
        <w:rPr>
          <w:rFonts w:ascii="Arial" w:hAnsi="Arial" w:cs="Arial"/>
          <w:b/>
          <w:spacing w:val="2"/>
          <w:sz w:val="24"/>
          <w:szCs w:val="24"/>
        </w:rPr>
        <w:t>FORMATO</w:t>
      </w:r>
      <w:r w:rsidRPr="00C028AB">
        <w:rPr>
          <w:rFonts w:ascii="Arial" w:eastAsia="Times New Roman" w:hAnsi="Arial" w:cs="Arial"/>
          <w:b/>
          <w:bCs/>
          <w:sz w:val="24"/>
          <w:szCs w:val="24"/>
          <w:lang w:eastAsia="es-CO"/>
        </w:rPr>
        <w:t xml:space="preserve"> </w:t>
      </w:r>
      <w:r w:rsidR="001310F4" w:rsidRPr="00C028AB">
        <w:rPr>
          <w:rFonts w:ascii="Arial" w:hAnsi="Arial" w:cs="Arial"/>
          <w:b/>
          <w:spacing w:val="2"/>
          <w:sz w:val="24"/>
          <w:szCs w:val="24"/>
        </w:rPr>
        <w:t xml:space="preserve">CERTIFICACIÓN APORTES AL SISTEMA DE SEGURIDAD SOCIAL INTEGRAL Y PARAFISCALES DE PERSONA </w:t>
      </w:r>
      <w:r w:rsidR="004E2D23" w:rsidRPr="00C028AB">
        <w:rPr>
          <w:rFonts w:ascii="Arial" w:hAnsi="Arial" w:cs="Arial"/>
          <w:b/>
          <w:spacing w:val="2"/>
          <w:sz w:val="24"/>
          <w:szCs w:val="24"/>
        </w:rPr>
        <w:t>JURÍDICA</w:t>
      </w:r>
      <w:r w:rsidR="001310F4" w:rsidRPr="00C028AB">
        <w:rPr>
          <w:rFonts w:ascii="Arial" w:hAnsi="Arial" w:cs="Arial"/>
          <w:b/>
          <w:spacing w:val="2"/>
          <w:sz w:val="24"/>
          <w:szCs w:val="24"/>
        </w:rPr>
        <w:t> </w:t>
      </w:r>
    </w:p>
    <w:p w14:paraId="47F05CF1" w14:textId="77777777" w:rsidR="00F84C92" w:rsidRPr="00C028AB" w:rsidRDefault="00F84C92" w:rsidP="00302BAF">
      <w:pPr>
        <w:spacing w:after="0" w:line="240" w:lineRule="auto"/>
        <w:jc w:val="center"/>
        <w:textAlignment w:val="baseline"/>
        <w:rPr>
          <w:rFonts w:ascii="Arial" w:hAnsi="Arial" w:cs="Arial"/>
          <w:b/>
          <w:spacing w:val="2"/>
          <w:sz w:val="24"/>
          <w:szCs w:val="24"/>
        </w:rPr>
      </w:pPr>
    </w:p>
    <w:p w14:paraId="07AA8E06" w14:textId="77777777" w:rsidR="00905C75" w:rsidRPr="00C028AB"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Pr="00C028AB" w:rsidRDefault="00302BAF" w:rsidP="00302BAF">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C028AB">
        <w:rPr>
          <w:rStyle w:val="Nmerodepgina"/>
          <w:rFonts w:ascii="Arial" w:eastAsia="Calibri" w:hAnsi="Arial" w:cs="Arial"/>
          <w:b/>
          <w:bCs/>
          <w:color w:val="E36C0A" w:themeColor="accent6" w:themeShade="BF"/>
          <w:lang w:eastAsia="en-US"/>
        </w:rPr>
        <w:t>Ciudad y Fecha</w:t>
      </w:r>
    </w:p>
    <w:p w14:paraId="601F8539"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C21DA52" w14:textId="15FBCECE"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7839848E" w14:textId="77777777" w:rsidR="00302BAF" w:rsidRPr="00C028AB" w:rsidRDefault="00302BAF" w:rsidP="00302BAF">
      <w:pPr>
        <w:pStyle w:val="paragraph"/>
        <w:spacing w:before="0" w:beforeAutospacing="0" w:after="0" w:afterAutospacing="0"/>
        <w:textAlignment w:val="baseline"/>
        <w:rPr>
          <w:rStyle w:val="normaltextrun"/>
          <w:rFonts w:ascii="Arial" w:hAnsi="Arial" w:cs="Arial"/>
          <w:lang w:val="es-ES"/>
        </w:rPr>
      </w:pPr>
    </w:p>
    <w:p w14:paraId="1967001F" w14:textId="0E2A9F84" w:rsidR="00302BAF" w:rsidRPr="00C028AB" w:rsidRDefault="00302BAF" w:rsidP="003F5752">
      <w:pPr>
        <w:pStyle w:val="paragraph"/>
        <w:spacing w:after="0"/>
        <w:textAlignment w:val="baseline"/>
        <w:rPr>
          <w:rFonts w:ascii="Arial" w:hAnsi="Arial" w:cs="Arial"/>
          <w:b/>
          <w:bCs/>
          <w:lang w:val="es-ES"/>
        </w:rPr>
      </w:pPr>
      <w:r w:rsidRPr="00C028AB">
        <w:rPr>
          <w:rStyle w:val="normaltextrun"/>
          <w:rFonts w:ascii="Arial" w:hAnsi="Arial" w:cs="Arial"/>
          <w:lang w:val="es-ES"/>
        </w:rPr>
        <w:t>Señores </w:t>
      </w:r>
      <w:r w:rsidRPr="00C028AB">
        <w:rPr>
          <w:rStyle w:val="bcx0"/>
          <w:rFonts w:ascii="Arial" w:eastAsia="Calibri" w:hAnsi="Arial" w:cs="Arial"/>
        </w:rPr>
        <w:t> </w:t>
      </w:r>
      <w:r w:rsidRPr="00C028AB">
        <w:rPr>
          <w:rFonts w:ascii="Arial" w:hAnsi="Arial" w:cs="Arial"/>
        </w:rPr>
        <w:br/>
      </w:r>
      <w:r w:rsidR="003F5752" w:rsidRPr="00C028AB">
        <w:rPr>
          <w:rStyle w:val="normaltextrun"/>
          <w:rFonts w:ascii="Arial" w:hAnsi="Arial" w:cs="Arial"/>
          <w:b/>
          <w:bCs/>
          <w:lang w:val="es-ES"/>
        </w:rPr>
        <w:t>Centro de Industria</w:t>
      </w:r>
      <w:r w:rsidR="00DB3BA2">
        <w:rPr>
          <w:rStyle w:val="normaltextrun"/>
          <w:rFonts w:ascii="Arial" w:hAnsi="Arial" w:cs="Arial"/>
          <w:b/>
          <w:bCs/>
          <w:lang w:val="es-ES"/>
        </w:rPr>
        <w:t xml:space="preserve"> y Construcción</w:t>
      </w:r>
      <w:r w:rsidR="003F5752" w:rsidRPr="00C028AB">
        <w:rPr>
          <w:rStyle w:val="normaltextrun"/>
          <w:rFonts w:ascii="Arial" w:hAnsi="Arial" w:cs="Arial"/>
          <w:b/>
          <w:bCs/>
          <w:lang w:val="es-ES"/>
        </w:rPr>
        <w:br/>
        <w:t xml:space="preserve">SENA Regional </w:t>
      </w:r>
      <w:r w:rsidR="00DB3BA2">
        <w:rPr>
          <w:rStyle w:val="normaltextrun"/>
          <w:rFonts w:ascii="Arial" w:hAnsi="Arial" w:cs="Arial"/>
          <w:b/>
          <w:bCs/>
          <w:lang w:val="es-ES"/>
        </w:rPr>
        <w:t>Tolima</w:t>
      </w:r>
      <w:r w:rsidR="003F5752" w:rsidRPr="00C028AB">
        <w:rPr>
          <w:rStyle w:val="normaltextrun"/>
          <w:rFonts w:ascii="Arial" w:hAnsi="Arial" w:cs="Arial"/>
          <w:b/>
          <w:bCs/>
          <w:lang w:val="es-ES"/>
        </w:rPr>
        <w:br/>
      </w:r>
      <w:r w:rsidRPr="00C028AB">
        <w:rPr>
          <w:rStyle w:val="normaltextrun"/>
          <w:rFonts w:ascii="Arial" w:hAnsi="Arial" w:cs="Arial"/>
          <w:lang w:val="es-ES"/>
        </w:rPr>
        <w:t>Ciudad.</w:t>
      </w:r>
      <w:r w:rsidRPr="00C028AB">
        <w:rPr>
          <w:rStyle w:val="eop"/>
          <w:rFonts w:ascii="Arial" w:hAnsi="Arial" w:cs="Arial"/>
        </w:rPr>
        <w:t> </w:t>
      </w:r>
    </w:p>
    <w:p w14:paraId="1F7C5691" w14:textId="1E1FC17B" w:rsidR="00302BAF" w:rsidRPr="00C028AB" w:rsidRDefault="00302BAF" w:rsidP="00302BAF">
      <w:pPr>
        <w:pStyle w:val="paragraph"/>
        <w:spacing w:before="0" w:beforeAutospacing="0" w:after="0" w:afterAutospacing="0"/>
        <w:jc w:val="both"/>
        <w:textAlignment w:val="baseline"/>
        <w:rPr>
          <w:rStyle w:val="eop"/>
          <w:rFonts w:ascii="Arial" w:hAnsi="Arial" w:cs="Arial"/>
        </w:rPr>
      </w:pPr>
    </w:p>
    <w:p w14:paraId="649BEE05" w14:textId="77777777" w:rsidR="009470CE" w:rsidRPr="00C028AB" w:rsidRDefault="009470CE" w:rsidP="009470CE">
      <w:pPr>
        <w:pStyle w:val="paragraph"/>
        <w:spacing w:before="0" w:beforeAutospacing="0" w:after="0" w:afterAutospacing="0"/>
        <w:jc w:val="both"/>
        <w:textAlignment w:val="baseline"/>
        <w:rPr>
          <w:rStyle w:val="eop"/>
          <w:rFonts w:ascii="Arial" w:hAnsi="Arial" w:cs="Arial"/>
        </w:rPr>
      </w:pPr>
    </w:p>
    <w:p w14:paraId="1D051D9A" w14:textId="77777777" w:rsidR="00C028AB" w:rsidRPr="00C028AB" w:rsidRDefault="00C028AB" w:rsidP="00C028AB">
      <w:pPr>
        <w:pStyle w:val="paragraph"/>
        <w:spacing w:before="0" w:beforeAutospacing="0" w:after="0" w:afterAutospacing="0"/>
        <w:jc w:val="both"/>
        <w:textAlignment w:val="baseline"/>
        <w:rPr>
          <w:rStyle w:val="eop"/>
          <w:rFonts w:ascii="Arial" w:hAnsi="Arial" w:cs="Arial"/>
        </w:rPr>
      </w:pPr>
    </w:p>
    <w:p w14:paraId="684D6A0B" w14:textId="25B488FD" w:rsidR="00C028AB" w:rsidRPr="00C028AB" w:rsidRDefault="00DB3BA2" w:rsidP="00C028AB">
      <w:pPr>
        <w:pStyle w:val="paragraph"/>
        <w:spacing w:before="0" w:beforeAutospacing="0" w:after="0" w:afterAutospacing="0"/>
        <w:jc w:val="both"/>
        <w:textAlignment w:val="baseline"/>
        <w:rPr>
          <w:rStyle w:val="normaltextrun"/>
          <w:rFonts w:ascii="Arial" w:hAnsi="Arial" w:cs="Arial"/>
          <w:b/>
          <w:bCs/>
          <w:lang w:val="es-ES"/>
        </w:rPr>
      </w:pPr>
      <w:r w:rsidRPr="00C028AB">
        <w:rPr>
          <w:rStyle w:val="normaltextrun"/>
          <w:rFonts w:ascii="Arial" w:hAnsi="Arial" w:cs="Arial"/>
          <w:b/>
          <w:bCs/>
          <w:lang w:val="es-ES"/>
        </w:rPr>
        <w:t>REF</w:t>
      </w:r>
      <w:r w:rsidR="00C028AB" w:rsidRPr="00C028AB">
        <w:rPr>
          <w:rStyle w:val="normaltextrun"/>
          <w:rFonts w:ascii="Arial" w:hAnsi="Arial" w:cs="Arial"/>
          <w:b/>
          <w:bCs/>
          <w:lang w:val="es-ES"/>
        </w:rPr>
        <w:t>:</w:t>
      </w:r>
      <w:r w:rsidR="00C028AB" w:rsidRPr="00C028AB">
        <w:rPr>
          <w:rStyle w:val="normaltextrun"/>
          <w:rFonts w:ascii="Arial" w:hAnsi="Arial" w:cs="Arial"/>
          <w:lang w:val="es-ES"/>
        </w:rPr>
        <w:t> </w:t>
      </w:r>
      <w:r w:rsidR="00C028AB" w:rsidRPr="00C028AB">
        <w:rPr>
          <w:rStyle w:val="normaltextrun"/>
          <w:rFonts w:ascii="Arial" w:hAnsi="Arial" w:cs="Arial"/>
          <w:b/>
          <w:bCs/>
          <w:lang w:val="es-ES"/>
        </w:rPr>
        <w:t>Proceso No.</w:t>
      </w:r>
      <w:r w:rsidR="008F123C">
        <w:rPr>
          <w:rStyle w:val="normaltextrun"/>
          <w:rFonts w:ascii="Arial" w:hAnsi="Arial" w:cs="Arial"/>
          <w:b/>
          <w:bCs/>
          <w:lang w:val="es-ES"/>
        </w:rPr>
        <w:t xml:space="preserve"> </w:t>
      </w:r>
      <w:r w:rsidR="001B48C4" w:rsidRPr="001B48C4">
        <w:rPr>
          <w:rStyle w:val="normaltextrun"/>
          <w:rFonts w:ascii="Arial" w:hAnsi="Arial" w:cs="Arial"/>
          <w:b/>
          <w:bCs/>
          <w:lang w:val="es-ES"/>
        </w:rPr>
        <w:t>MC-CIC-9226-</w:t>
      </w:r>
      <w:r w:rsidR="00DF154A">
        <w:rPr>
          <w:rStyle w:val="normaltextrun"/>
          <w:rFonts w:ascii="Arial" w:hAnsi="Arial" w:cs="Arial"/>
          <w:b/>
          <w:bCs/>
          <w:lang w:val="es-ES"/>
        </w:rPr>
        <w:t>5</w:t>
      </w:r>
      <w:r w:rsidR="00E56A56">
        <w:rPr>
          <w:rStyle w:val="normaltextrun"/>
          <w:rFonts w:ascii="Arial" w:hAnsi="Arial" w:cs="Arial"/>
          <w:b/>
          <w:bCs/>
          <w:lang w:val="es-ES"/>
        </w:rPr>
        <w:t>22</w:t>
      </w:r>
      <w:r w:rsidR="001B48C4" w:rsidRPr="001B48C4">
        <w:rPr>
          <w:rStyle w:val="normaltextrun"/>
          <w:rFonts w:ascii="Arial" w:hAnsi="Arial" w:cs="Arial"/>
          <w:b/>
          <w:bCs/>
          <w:lang w:val="es-ES"/>
        </w:rPr>
        <w:t>-2025</w:t>
      </w:r>
      <w:r>
        <w:rPr>
          <w:rFonts w:ascii="Arial" w:hAnsi="Arial" w:cs="Arial"/>
          <w:b/>
          <w:bCs/>
        </w:rPr>
        <w:t>.</w:t>
      </w:r>
    </w:p>
    <w:p w14:paraId="7CEA24AC" w14:textId="77777777" w:rsidR="00C028AB" w:rsidRPr="00C028AB" w:rsidRDefault="00C028AB" w:rsidP="00C028AB">
      <w:pPr>
        <w:spacing w:after="0" w:line="240" w:lineRule="auto"/>
        <w:ind w:left="851" w:hanging="851"/>
        <w:jc w:val="both"/>
        <w:rPr>
          <w:rStyle w:val="normaltextrun"/>
          <w:rFonts w:ascii="Arial" w:hAnsi="Arial" w:cs="Arial"/>
          <w:b/>
          <w:bCs/>
          <w:sz w:val="24"/>
          <w:szCs w:val="24"/>
          <w:lang w:val="es-ES"/>
        </w:rPr>
      </w:pPr>
    </w:p>
    <w:p w14:paraId="3D8DE447" w14:textId="0694BE9E" w:rsidR="00C028AB" w:rsidRPr="00C028AB" w:rsidRDefault="00C028AB" w:rsidP="00C028AB">
      <w:pPr>
        <w:spacing w:after="0" w:line="240" w:lineRule="auto"/>
        <w:ind w:left="851" w:hanging="851"/>
        <w:jc w:val="both"/>
        <w:rPr>
          <w:rFonts w:ascii="Arial" w:eastAsia="Times New Roman" w:hAnsi="Arial" w:cs="Arial"/>
          <w:i/>
          <w:iCs/>
          <w:color w:val="000000"/>
          <w:sz w:val="24"/>
          <w:szCs w:val="24"/>
          <w:lang w:eastAsia="es-CO"/>
        </w:rPr>
      </w:pPr>
      <w:r w:rsidRPr="00C028AB">
        <w:rPr>
          <w:rStyle w:val="normaltextrun"/>
          <w:rFonts w:ascii="Arial" w:hAnsi="Arial" w:cs="Arial"/>
          <w:b/>
          <w:bCs/>
          <w:sz w:val="24"/>
          <w:szCs w:val="24"/>
          <w:lang w:val="es-ES"/>
        </w:rPr>
        <w:t>Objeto</w:t>
      </w:r>
      <w:r w:rsidRPr="00C028AB">
        <w:rPr>
          <w:rStyle w:val="normaltextrun"/>
          <w:rFonts w:ascii="Arial" w:hAnsi="Arial" w:cs="Arial"/>
          <w:b/>
          <w:bCs/>
          <w:i/>
          <w:iCs/>
          <w:sz w:val="24"/>
          <w:szCs w:val="24"/>
          <w:lang w:val="es-ES"/>
        </w:rPr>
        <w:t>: “</w:t>
      </w:r>
      <w:r w:rsidR="00E56A56" w:rsidRPr="00E56A56">
        <w:rPr>
          <w:rStyle w:val="normaltextrun"/>
          <w:rFonts w:ascii="Arial" w:hAnsi="Arial" w:cs="Arial"/>
          <w:i/>
          <w:iCs/>
          <w:sz w:val="24"/>
          <w:szCs w:val="24"/>
          <w:lang w:val="es-ES"/>
        </w:rPr>
        <w:t>Contratar la compra de equipos o maquinaria para la renovación tecnológica de proyectos ejecutados en el programa SENNOVA (telurómetro, analizador de redes eléctricas, controlador lógico programable, pantalla HDMI)</w:t>
      </w:r>
      <w:r w:rsidRPr="00C028AB">
        <w:rPr>
          <w:rStyle w:val="normaltextrun"/>
          <w:rFonts w:ascii="Arial" w:hAnsi="Arial" w:cs="Arial"/>
          <w:i/>
          <w:iCs/>
          <w:sz w:val="24"/>
          <w:szCs w:val="24"/>
          <w:lang w:val="es-ES"/>
        </w:rPr>
        <w:t>”.</w:t>
      </w:r>
    </w:p>
    <w:p w14:paraId="0E82FA0A" w14:textId="77777777" w:rsidR="009839FB" w:rsidRPr="00C028AB"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Pr="00C028AB" w:rsidRDefault="0006089E" w:rsidP="004E2D23">
      <w:pPr>
        <w:spacing w:after="0" w:line="240" w:lineRule="auto"/>
        <w:jc w:val="both"/>
        <w:textAlignment w:val="baseline"/>
        <w:rPr>
          <w:rFonts w:ascii="Arial" w:eastAsia="Times New Roman" w:hAnsi="Arial" w:cs="Arial"/>
          <w:sz w:val="24"/>
          <w:szCs w:val="24"/>
          <w:lang w:eastAsia="es-CO"/>
        </w:rPr>
      </w:pPr>
    </w:p>
    <w:p w14:paraId="3EC43101" w14:textId="07A1255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El Suscrito </w:t>
      </w:r>
      <w:r w:rsidRPr="00C028AB">
        <w:rPr>
          <w:rStyle w:val="Nmerodepgina"/>
          <w:rFonts w:ascii="Arial" w:hAnsi="Arial" w:cs="Arial"/>
          <w:color w:val="E36C0A" w:themeColor="accent6" w:themeShade="BF"/>
          <w:sz w:val="24"/>
          <w:szCs w:val="24"/>
        </w:rPr>
        <w:t>(Revisor Fiscal</w:t>
      </w:r>
      <w:r w:rsidR="00302BAF" w:rsidRPr="00C028AB">
        <w:rPr>
          <w:rStyle w:val="Nmerodepgina"/>
          <w:rFonts w:ascii="Arial" w:hAnsi="Arial" w:cs="Arial"/>
          <w:color w:val="E36C0A" w:themeColor="accent6" w:themeShade="BF"/>
          <w:sz w:val="24"/>
          <w:szCs w:val="24"/>
        </w:rPr>
        <w:t xml:space="preserve"> o contador público</w:t>
      </w:r>
      <w:r w:rsidRPr="00C028AB">
        <w:rPr>
          <w:rStyle w:val="Nmerodepgina"/>
          <w:rFonts w:ascii="Arial" w:hAnsi="Arial" w:cs="Arial"/>
          <w:color w:val="E36C0A" w:themeColor="accent6" w:themeShade="BF"/>
          <w:sz w:val="24"/>
          <w:szCs w:val="24"/>
        </w:rPr>
        <w:t xml:space="preserve">, </w:t>
      </w:r>
      <w:r w:rsidR="00C028AB">
        <w:rPr>
          <w:rStyle w:val="Nmerodepgina"/>
          <w:rFonts w:ascii="Arial" w:hAnsi="Arial" w:cs="Arial"/>
          <w:color w:val="E36C0A" w:themeColor="accent6" w:themeShade="BF"/>
          <w:sz w:val="24"/>
          <w:szCs w:val="24"/>
        </w:rPr>
        <w:t xml:space="preserve">Rep. Legal, </w:t>
      </w:r>
      <w:r w:rsidRPr="00C028AB">
        <w:rPr>
          <w:rStyle w:val="Nmerodepgina"/>
          <w:rFonts w:ascii="Arial" w:hAnsi="Arial" w:cs="Arial"/>
          <w:color w:val="E36C0A" w:themeColor="accent6" w:themeShade="BF"/>
          <w:sz w:val="24"/>
          <w:szCs w:val="24"/>
        </w:rPr>
        <w:t>según sea el caso)</w:t>
      </w:r>
      <w:r w:rsidRPr="00C028AB">
        <w:rPr>
          <w:rFonts w:ascii="Arial" w:eastAsia="Times New Roman" w:hAnsi="Arial" w:cs="Arial"/>
          <w:sz w:val="24"/>
          <w:szCs w:val="24"/>
          <w:lang w:eastAsia="es-CO"/>
        </w:rPr>
        <w:t xml:space="preserve"> identificado con cédula de ciudadanía y tarjeta profesional No.  </w:t>
      </w:r>
      <w:r w:rsidRPr="00C028AB">
        <w:rPr>
          <w:rStyle w:val="Nmerodepgina"/>
          <w:rFonts w:ascii="Arial" w:hAnsi="Arial" w:cs="Arial"/>
          <w:color w:val="E36C0A" w:themeColor="accent6" w:themeShade="BF"/>
          <w:sz w:val="24"/>
          <w:szCs w:val="24"/>
        </w:rPr>
        <w:t>XXXXXXXXX</w:t>
      </w:r>
      <w:r w:rsidRPr="00C028AB">
        <w:rPr>
          <w:rFonts w:ascii="Arial" w:eastAsia="Times New Roman" w:hAnsi="Arial" w:cs="Arial"/>
          <w:sz w:val="24"/>
          <w:szCs w:val="24"/>
          <w:lang w:eastAsia="es-CO"/>
        </w:rPr>
        <w:t xml:space="preserve"> 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C028AB">
        <w:rPr>
          <w:rFonts w:ascii="Arial" w:eastAsia="Times New Roman" w:hAnsi="Arial" w:cs="Arial"/>
          <w:sz w:val="24"/>
          <w:szCs w:val="24"/>
          <w:lang w:eastAsia="es-CO"/>
        </w:rPr>
        <w:lastRenderedPageBreak/>
        <w:t xml:space="preserve">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798C63D"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Lo anterior, para dar cumplimiento a lo establecido en el art. 50 de la Ley 789 de 2002 y la Ley 1150 de 2007.</w:t>
      </w:r>
    </w:p>
    <w:p w14:paraId="67716F2C"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AF9C198" w14:textId="639FE616"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 xml:space="preserve">La presente se expide a los _______ días del mes de ___________ </w:t>
      </w:r>
      <w:proofErr w:type="spellStart"/>
      <w:r w:rsidRPr="00C028AB">
        <w:rPr>
          <w:rFonts w:ascii="Arial" w:eastAsia="Times New Roman" w:hAnsi="Arial" w:cs="Arial"/>
          <w:sz w:val="24"/>
          <w:szCs w:val="24"/>
          <w:lang w:eastAsia="es-CO"/>
        </w:rPr>
        <w:t>de</w:t>
      </w:r>
      <w:proofErr w:type="spellEnd"/>
      <w:r w:rsidRPr="00C028AB">
        <w:rPr>
          <w:rFonts w:ascii="Arial" w:eastAsia="Times New Roman" w:hAnsi="Arial" w:cs="Arial"/>
          <w:sz w:val="24"/>
          <w:szCs w:val="24"/>
          <w:lang w:eastAsia="es-CO"/>
        </w:rPr>
        <w:t xml:space="preserve"> 202__, en </w:t>
      </w:r>
      <w:r w:rsidR="0021553F" w:rsidRPr="00C028AB">
        <w:rPr>
          <w:rFonts w:ascii="Arial" w:eastAsia="Times New Roman" w:hAnsi="Arial" w:cs="Arial"/>
          <w:sz w:val="24"/>
          <w:szCs w:val="24"/>
          <w:lang w:eastAsia="es-CO"/>
        </w:rPr>
        <w:t xml:space="preserve">(municipio) </w:t>
      </w:r>
    </w:p>
    <w:p w14:paraId="1C33A242"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A8496DF" w14:textId="05C2C60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Se firma según el caso por:</w:t>
      </w:r>
    </w:p>
    <w:p w14:paraId="6F6DEEF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4168A860"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3B9CBAC2" w14:textId="12B19332"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________________________</w:t>
      </w:r>
    </w:p>
    <w:p w14:paraId="06B584D7" w14:textId="77777777"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Tarjeta No. _________</w:t>
      </w:r>
    </w:p>
    <w:p w14:paraId="7CB5CFD8" w14:textId="75C456AD"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r w:rsidRPr="00C028AB">
        <w:rPr>
          <w:rFonts w:ascii="Arial" w:eastAsia="Times New Roman" w:hAnsi="Arial" w:cs="Arial"/>
          <w:sz w:val="24"/>
          <w:szCs w:val="24"/>
          <w:lang w:eastAsia="es-CO"/>
        </w:rPr>
        <w:t>Revisor Fiscal</w:t>
      </w:r>
    </w:p>
    <w:p w14:paraId="083E2163" w14:textId="5293943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02AA56EE" w14:textId="5BD5A47A"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5FCF8BC6" w14:textId="4CC0EAF0" w:rsidR="004E2D23" w:rsidRPr="00C028AB" w:rsidRDefault="004E2D23" w:rsidP="004E2D23">
      <w:pPr>
        <w:spacing w:after="0" w:line="240" w:lineRule="auto"/>
        <w:jc w:val="both"/>
        <w:textAlignment w:val="baseline"/>
        <w:rPr>
          <w:rFonts w:ascii="Arial" w:eastAsia="Times New Roman" w:hAnsi="Arial" w:cs="Arial"/>
          <w:sz w:val="24"/>
          <w:szCs w:val="24"/>
          <w:lang w:eastAsia="es-CO"/>
        </w:rPr>
      </w:pPr>
    </w:p>
    <w:p w14:paraId="2001CFBB" w14:textId="02BCA86D" w:rsidR="00302BAF" w:rsidRPr="00C028AB" w:rsidRDefault="00302BAF" w:rsidP="004E2D23">
      <w:pPr>
        <w:spacing w:after="0" w:line="240" w:lineRule="auto"/>
        <w:jc w:val="both"/>
        <w:textAlignment w:val="baseline"/>
        <w:rPr>
          <w:rStyle w:val="Nmerodepgina"/>
          <w:rFonts w:ascii="Arial" w:hAnsi="Arial" w:cs="Arial"/>
          <w:b/>
          <w:bCs/>
          <w:color w:val="E36C0A" w:themeColor="accent6" w:themeShade="BF"/>
          <w:sz w:val="24"/>
          <w:szCs w:val="24"/>
        </w:rPr>
      </w:pPr>
      <w:r w:rsidRPr="00C028AB">
        <w:rPr>
          <w:rStyle w:val="Nmerodepgina"/>
          <w:rFonts w:ascii="Arial" w:hAnsi="Arial" w:cs="Arial"/>
          <w:b/>
          <w:bCs/>
          <w:color w:val="E36C0A" w:themeColor="accent6" w:themeShade="BF"/>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sidRPr="00C028AB">
        <w:rPr>
          <w:rStyle w:val="Nmerodepgina"/>
          <w:rFonts w:ascii="Arial" w:hAnsi="Arial" w:cs="Arial"/>
          <w:b/>
          <w:bCs/>
          <w:color w:val="E36C0A" w:themeColor="accent6" w:themeShade="BF"/>
          <w:sz w:val="24"/>
          <w:szCs w:val="24"/>
        </w:rPr>
        <w:t>.</w:t>
      </w:r>
    </w:p>
    <w:p w14:paraId="1A960F5A" w14:textId="09D7BA8E"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p w14:paraId="2077F7CF" w14:textId="77777777" w:rsidR="00E95ADC" w:rsidRPr="00C028AB" w:rsidRDefault="00E95ADC" w:rsidP="00E95ADC">
      <w:pPr>
        <w:spacing w:after="0" w:line="240" w:lineRule="auto"/>
        <w:jc w:val="both"/>
        <w:rPr>
          <w:rFonts w:ascii="Arial" w:hAnsi="Arial" w:cs="Arial"/>
          <w:sz w:val="24"/>
          <w:szCs w:val="24"/>
        </w:rPr>
      </w:pPr>
      <w:r w:rsidRPr="00C028AB">
        <w:rPr>
          <w:rFonts w:ascii="Arial" w:eastAsia="Times New Roman" w:hAnsi="Arial" w:cs="Arial"/>
          <w:b/>
          <w:sz w:val="24"/>
          <w:szCs w:val="24"/>
          <w:lang w:eastAsia="es-ES"/>
        </w:rPr>
        <w:t>(*)</w:t>
      </w:r>
      <w:r w:rsidRPr="00C028AB">
        <w:rPr>
          <w:rFonts w:ascii="Arial" w:eastAsia="Times New Roman" w:hAnsi="Arial" w:cs="Arial"/>
          <w:sz w:val="24"/>
          <w:szCs w:val="24"/>
          <w:lang w:eastAsia="es-ES"/>
        </w:rPr>
        <w:t xml:space="preserve"> </w:t>
      </w:r>
      <w:r w:rsidRPr="00C028AB">
        <w:rPr>
          <w:rFonts w:ascii="Arial" w:hAnsi="Arial" w:cs="Arial"/>
          <w:sz w:val="24"/>
          <w:szCs w:val="24"/>
        </w:rPr>
        <w:t>Para suscribir este formato, por favor leer detenidamente el estudio previo</w:t>
      </w:r>
      <w:r w:rsidRPr="00C028AB">
        <w:rPr>
          <w:rFonts w:ascii="Arial" w:hAnsi="Arial" w:cs="Arial"/>
          <w:i/>
          <w:iCs/>
          <w:sz w:val="24"/>
          <w:szCs w:val="24"/>
        </w:rPr>
        <w:t>.</w:t>
      </w:r>
    </w:p>
    <w:p w14:paraId="341C8F50" w14:textId="77777777" w:rsidR="00E95ADC" w:rsidRPr="00C028AB" w:rsidRDefault="00E95ADC" w:rsidP="004E2D23">
      <w:pPr>
        <w:spacing w:after="0" w:line="240" w:lineRule="auto"/>
        <w:jc w:val="both"/>
        <w:textAlignment w:val="baseline"/>
        <w:rPr>
          <w:rStyle w:val="Nmerodepgina"/>
          <w:rFonts w:ascii="Arial" w:hAnsi="Arial" w:cs="Arial"/>
          <w:b/>
          <w:bCs/>
          <w:color w:val="E36C0A" w:themeColor="accent6" w:themeShade="BF"/>
          <w:sz w:val="24"/>
          <w:szCs w:val="24"/>
        </w:rPr>
      </w:pPr>
    </w:p>
    <w:sectPr w:rsidR="00E95ADC" w:rsidRPr="00C028A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FB146" w14:textId="77777777" w:rsidR="002414E0" w:rsidRDefault="002414E0" w:rsidP="001A74F0">
      <w:pPr>
        <w:spacing w:after="0" w:line="240" w:lineRule="auto"/>
      </w:pPr>
      <w:r>
        <w:separator/>
      </w:r>
    </w:p>
  </w:endnote>
  <w:endnote w:type="continuationSeparator" w:id="0">
    <w:p w14:paraId="0E9D2662" w14:textId="77777777" w:rsidR="002414E0" w:rsidRDefault="002414E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315AF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164CA4E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B1D74" w:rsidRPr="002B1D74">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315AF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35B5F" w14:textId="77777777" w:rsidR="002414E0" w:rsidRDefault="002414E0" w:rsidP="001A74F0">
      <w:pPr>
        <w:spacing w:after="0" w:line="240" w:lineRule="auto"/>
      </w:pPr>
      <w:r>
        <w:separator/>
      </w:r>
    </w:p>
  </w:footnote>
  <w:footnote w:type="continuationSeparator" w:id="0">
    <w:p w14:paraId="7F1F75AE" w14:textId="77777777" w:rsidR="002414E0" w:rsidRDefault="002414E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315AF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48710238">
    <w:abstractNumId w:val="21"/>
  </w:num>
  <w:num w:numId="2" w16cid:durableId="359362143">
    <w:abstractNumId w:val="18"/>
  </w:num>
  <w:num w:numId="3" w16cid:durableId="1038629813">
    <w:abstractNumId w:val="7"/>
  </w:num>
  <w:num w:numId="4" w16cid:durableId="2085906858">
    <w:abstractNumId w:val="6"/>
  </w:num>
  <w:num w:numId="5" w16cid:durableId="134837725">
    <w:abstractNumId w:val="8"/>
  </w:num>
  <w:num w:numId="6" w16cid:durableId="1899586694">
    <w:abstractNumId w:val="5"/>
  </w:num>
  <w:num w:numId="7" w16cid:durableId="1903905165">
    <w:abstractNumId w:val="1"/>
  </w:num>
  <w:num w:numId="8" w16cid:durableId="488636974">
    <w:abstractNumId w:val="19"/>
  </w:num>
  <w:num w:numId="9" w16cid:durableId="160513526">
    <w:abstractNumId w:val="2"/>
  </w:num>
  <w:num w:numId="10" w16cid:durableId="1345009514">
    <w:abstractNumId w:val="12"/>
  </w:num>
  <w:num w:numId="11" w16cid:durableId="1305961574">
    <w:abstractNumId w:val="14"/>
  </w:num>
  <w:num w:numId="12" w16cid:durableId="1693456019">
    <w:abstractNumId w:val="3"/>
  </w:num>
  <w:num w:numId="13" w16cid:durableId="1304458008">
    <w:abstractNumId w:val="22"/>
  </w:num>
  <w:num w:numId="14" w16cid:durableId="913708601">
    <w:abstractNumId w:val="11"/>
  </w:num>
  <w:num w:numId="15" w16cid:durableId="240456666">
    <w:abstractNumId w:val="16"/>
  </w:num>
  <w:num w:numId="16" w16cid:durableId="799567721">
    <w:abstractNumId w:val="10"/>
  </w:num>
  <w:num w:numId="17" w16cid:durableId="1455636810">
    <w:abstractNumId w:val="15"/>
  </w:num>
  <w:num w:numId="18" w16cid:durableId="1761020594">
    <w:abstractNumId w:val="0"/>
  </w:num>
  <w:num w:numId="19" w16cid:durableId="780877651">
    <w:abstractNumId w:val="9"/>
  </w:num>
  <w:num w:numId="20" w16cid:durableId="1630090036">
    <w:abstractNumId w:val="4"/>
  </w:num>
  <w:num w:numId="21" w16cid:durableId="2125927229">
    <w:abstractNumId w:val="20"/>
  </w:num>
  <w:num w:numId="22" w16cid:durableId="2142922243">
    <w:abstractNumId w:val="17"/>
  </w:num>
  <w:num w:numId="23" w16cid:durableId="96489539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0DF6"/>
    <w:rsid w:val="00053143"/>
    <w:rsid w:val="0006089E"/>
    <w:rsid w:val="00091A2E"/>
    <w:rsid w:val="000B0590"/>
    <w:rsid w:val="000C1FF1"/>
    <w:rsid w:val="000C3EDF"/>
    <w:rsid w:val="000F1D3B"/>
    <w:rsid w:val="00101037"/>
    <w:rsid w:val="00114AEC"/>
    <w:rsid w:val="00115DB7"/>
    <w:rsid w:val="00126C62"/>
    <w:rsid w:val="001310F4"/>
    <w:rsid w:val="00133045"/>
    <w:rsid w:val="0017667A"/>
    <w:rsid w:val="00184D13"/>
    <w:rsid w:val="001853BF"/>
    <w:rsid w:val="001A6548"/>
    <w:rsid w:val="001A74F0"/>
    <w:rsid w:val="001B48C4"/>
    <w:rsid w:val="001D259E"/>
    <w:rsid w:val="001D62B5"/>
    <w:rsid w:val="001E5CA9"/>
    <w:rsid w:val="001F6BEE"/>
    <w:rsid w:val="00200E87"/>
    <w:rsid w:val="0021553F"/>
    <w:rsid w:val="0021758D"/>
    <w:rsid w:val="00237DC2"/>
    <w:rsid w:val="0024049E"/>
    <w:rsid w:val="002414E0"/>
    <w:rsid w:val="00242FE7"/>
    <w:rsid w:val="00261E0B"/>
    <w:rsid w:val="002629CF"/>
    <w:rsid w:val="0029071C"/>
    <w:rsid w:val="002B1D74"/>
    <w:rsid w:val="002B7E86"/>
    <w:rsid w:val="002F56E8"/>
    <w:rsid w:val="00302BAF"/>
    <w:rsid w:val="0030675A"/>
    <w:rsid w:val="003271BC"/>
    <w:rsid w:val="00327565"/>
    <w:rsid w:val="00331DDB"/>
    <w:rsid w:val="00352EF2"/>
    <w:rsid w:val="00365163"/>
    <w:rsid w:val="00366335"/>
    <w:rsid w:val="00380F24"/>
    <w:rsid w:val="003956D9"/>
    <w:rsid w:val="00395A34"/>
    <w:rsid w:val="003A1B93"/>
    <w:rsid w:val="003A3560"/>
    <w:rsid w:val="003B110D"/>
    <w:rsid w:val="003B4772"/>
    <w:rsid w:val="003B6DE2"/>
    <w:rsid w:val="003D41EE"/>
    <w:rsid w:val="003F5752"/>
    <w:rsid w:val="003F6E39"/>
    <w:rsid w:val="0040402A"/>
    <w:rsid w:val="0041765B"/>
    <w:rsid w:val="00417A95"/>
    <w:rsid w:val="0042368D"/>
    <w:rsid w:val="00433946"/>
    <w:rsid w:val="00435AF8"/>
    <w:rsid w:val="004566DD"/>
    <w:rsid w:val="00462AE0"/>
    <w:rsid w:val="004658BE"/>
    <w:rsid w:val="004A1F3C"/>
    <w:rsid w:val="004B47B4"/>
    <w:rsid w:val="004C6C8D"/>
    <w:rsid w:val="004E2D23"/>
    <w:rsid w:val="004E3F53"/>
    <w:rsid w:val="004F3F2A"/>
    <w:rsid w:val="00511546"/>
    <w:rsid w:val="005207C9"/>
    <w:rsid w:val="0052670E"/>
    <w:rsid w:val="00537FE7"/>
    <w:rsid w:val="0054095C"/>
    <w:rsid w:val="00541BAA"/>
    <w:rsid w:val="00554EC8"/>
    <w:rsid w:val="00555420"/>
    <w:rsid w:val="00574850"/>
    <w:rsid w:val="00583DA2"/>
    <w:rsid w:val="0058429B"/>
    <w:rsid w:val="0058760C"/>
    <w:rsid w:val="005911F4"/>
    <w:rsid w:val="005949A7"/>
    <w:rsid w:val="005A1A61"/>
    <w:rsid w:val="005A3734"/>
    <w:rsid w:val="005A5E30"/>
    <w:rsid w:val="005C4749"/>
    <w:rsid w:val="005E62A2"/>
    <w:rsid w:val="006004A8"/>
    <w:rsid w:val="00623239"/>
    <w:rsid w:val="00633BEF"/>
    <w:rsid w:val="0063686C"/>
    <w:rsid w:val="0064012F"/>
    <w:rsid w:val="00641471"/>
    <w:rsid w:val="00671F45"/>
    <w:rsid w:val="00685FBC"/>
    <w:rsid w:val="006A05BA"/>
    <w:rsid w:val="006A0B98"/>
    <w:rsid w:val="006A2D47"/>
    <w:rsid w:val="006B63E3"/>
    <w:rsid w:val="006E1A51"/>
    <w:rsid w:val="006E3978"/>
    <w:rsid w:val="006E5F73"/>
    <w:rsid w:val="006F3821"/>
    <w:rsid w:val="007074EC"/>
    <w:rsid w:val="00712B58"/>
    <w:rsid w:val="0073001F"/>
    <w:rsid w:val="00745B31"/>
    <w:rsid w:val="0075241D"/>
    <w:rsid w:val="0075424C"/>
    <w:rsid w:val="00772AA3"/>
    <w:rsid w:val="007A04B6"/>
    <w:rsid w:val="007A237D"/>
    <w:rsid w:val="007A57F9"/>
    <w:rsid w:val="007B56C1"/>
    <w:rsid w:val="007B58AA"/>
    <w:rsid w:val="007E06E4"/>
    <w:rsid w:val="007E7E14"/>
    <w:rsid w:val="00815841"/>
    <w:rsid w:val="00817370"/>
    <w:rsid w:val="0081757D"/>
    <w:rsid w:val="00821888"/>
    <w:rsid w:val="00827CA8"/>
    <w:rsid w:val="00865471"/>
    <w:rsid w:val="00867FB5"/>
    <w:rsid w:val="00877662"/>
    <w:rsid w:val="00880BA8"/>
    <w:rsid w:val="00893E71"/>
    <w:rsid w:val="008B4294"/>
    <w:rsid w:val="008C0B13"/>
    <w:rsid w:val="008C2BCB"/>
    <w:rsid w:val="008C45B3"/>
    <w:rsid w:val="008D647D"/>
    <w:rsid w:val="008E2283"/>
    <w:rsid w:val="008F123C"/>
    <w:rsid w:val="00905C75"/>
    <w:rsid w:val="00932A24"/>
    <w:rsid w:val="00936216"/>
    <w:rsid w:val="009470CE"/>
    <w:rsid w:val="0096518A"/>
    <w:rsid w:val="00966908"/>
    <w:rsid w:val="00972A86"/>
    <w:rsid w:val="0097692B"/>
    <w:rsid w:val="009837CF"/>
    <w:rsid w:val="009839FB"/>
    <w:rsid w:val="00983C98"/>
    <w:rsid w:val="00985661"/>
    <w:rsid w:val="009B48D7"/>
    <w:rsid w:val="009C10E4"/>
    <w:rsid w:val="009C3E61"/>
    <w:rsid w:val="00A04641"/>
    <w:rsid w:val="00A06C6D"/>
    <w:rsid w:val="00A15A42"/>
    <w:rsid w:val="00A51AD9"/>
    <w:rsid w:val="00A7439D"/>
    <w:rsid w:val="00A806B2"/>
    <w:rsid w:val="00AA2937"/>
    <w:rsid w:val="00AB0A03"/>
    <w:rsid w:val="00AE1C21"/>
    <w:rsid w:val="00B63801"/>
    <w:rsid w:val="00B64AAB"/>
    <w:rsid w:val="00B8041C"/>
    <w:rsid w:val="00B87091"/>
    <w:rsid w:val="00BA3FD2"/>
    <w:rsid w:val="00BB20FB"/>
    <w:rsid w:val="00BB4039"/>
    <w:rsid w:val="00BC3EBF"/>
    <w:rsid w:val="00C028AB"/>
    <w:rsid w:val="00C127EE"/>
    <w:rsid w:val="00C35298"/>
    <w:rsid w:val="00C7136C"/>
    <w:rsid w:val="00C86F3C"/>
    <w:rsid w:val="00C90EFC"/>
    <w:rsid w:val="00C91F7D"/>
    <w:rsid w:val="00C94A83"/>
    <w:rsid w:val="00C968E6"/>
    <w:rsid w:val="00CA4049"/>
    <w:rsid w:val="00CA4FBC"/>
    <w:rsid w:val="00CB22AC"/>
    <w:rsid w:val="00CC4301"/>
    <w:rsid w:val="00CE5C22"/>
    <w:rsid w:val="00CF413D"/>
    <w:rsid w:val="00D123B6"/>
    <w:rsid w:val="00D3202C"/>
    <w:rsid w:val="00D3582F"/>
    <w:rsid w:val="00D471AF"/>
    <w:rsid w:val="00D5177E"/>
    <w:rsid w:val="00D533DD"/>
    <w:rsid w:val="00D53A48"/>
    <w:rsid w:val="00D71412"/>
    <w:rsid w:val="00DA4ECC"/>
    <w:rsid w:val="00DA7FED"/>
    <w:rsid w:val="00DB337B"/>
    <w:rsid w:val="00DB33D5"/>
    <w:rsid w:val="00DB3BA2"/>
    <w:rsid w:val="00DC1D2D"/>
    <w:rsid w:val="00DC39A3"/>
    <w:rsid w:val="00DD209B"/>
    <w:rsid w:val="00DD5A8A"/>
    <w:rsid w:val="00DD6F04"/>
    <w:rsid w:val="00DD7602"/>
    <w:rsid w:val="00DE303C"/>
    <w:rsid w:val="00DE5034"/>
    <w:rsid w:val="00DF154A"/>
    <w:rsid w:val="00E13462"/>
    <w:rsid w:val="00E2171C"/>
    <w:rsid w:val="00E24D9E"/>
    <w:rsid w:val="00E26565"/>
    <w:rsid w:val="00E34BBD"/>
    <w:rsid w:val="00E55DD5"/>
    <w:rsid w:val="00E56A56"/>
    <w:rsid w:val="00E61FB6"/>
    <w:rsid w:val="00E65576"/>
    <w:rsid w:val="00E76A09"/>
    <w:rsid w:val="00E81C37"/>
    <w:rsid w:val="00E82952"/>
    <w:rsid w:val="00E90CE9"/>
    <w:rsid w:val="00E92F8B"/>
    <w:rsid w:val="00E949B1"/>
    <w:rsid w:val="00E95ADC"/>
    <w:rsid w:val="00ED6D30"/>
    <w:rsid w:val="00EF5EEF"/>
    <w:rsid w:val="00EF5F37"/>
    <w:rsid w:val="00F00C8F"/>
    <w:rsid w:val="00F1688B"/>
    <w:rsid w:val="00F170BC"/>
    <w:rsid w:val="00F2502B"/>
    <w:rsid w:val="00F27ED8"/>
    <w:rsid w:val="00F33715"/>
    <w:rsid w:val="00F37C3D"/>
    <w:rsid w:val="00F44475"/>
    <w:rsid w:val="00F501DA"/>
    <w:rsid w:val="00F50423"/>
    <w:rsid w:val="00F53498"/>
    <w:rsid w:val="00F56B9B"/>
    <w:rsid w:val="00F65B7F"/>
    <w:rsid w:val="00F803B1"/>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70081953">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629CF"/>
    <w:rsid w:val="002A4D3D"/>
    <w:rsid w:val="002D5A93"/>
    <w:rsid w:val="002E5FCC"/>
    <w:rsid w:val="0033727B"/>
    <w:rsid w:val="003526EF"/>
    <w:rsid w:val="00367691"/>
    <w:rsid w:val="003A3560"/>
    <w:rsid w:val="003B4772"/>
    <w:rsid w:val="004210E3"/>
    <w:rsid w:val="00436468"/>
    <w:rsid w:val="00594DFE"/>
    <w:rsid w:val="005A12BA"/>
    <w:rsid w:val="005A3668"/>
    <w:rsid w:val="00623239"/>
    <w:rsid w:val="0075424C"/>
    <w:rsid w:val="007A2501"/>
    <w:rsid w:val="007F36EB"/>
    <w:rsid w:val="008407BD"/>
    <w:rsid w:val="00856DF6"/>
    <w:rsid w:val="00867FB5"/>
    <w:rsid w:val="00893E71"/>
    <w:rsid w:val="00924FDA"/>
    <w:rsid w:val="00966908"/>
    <w:rsid w:val="009E6A90"/>
    <w:rsid w:val="00A060B6"/>
    <w:rsid w:val="00A15710"/>
    <w:rsid w:val="00A44BF9"/>
    <w:rsid w:val="00A5232C"/>
    <w:rsid w:val="00A8087D"/>
    <w:rsid w:val="00AD7082"/>
    <w:rsid w:val="00AF205E"/>
    <w:rsid w:val="00B8041C"/>
    <w:rsid w:val="00B96D21"/>
    <w:rsid w:val="00BE46C2"/>
    <w:rsid w:val="00C90EFC"/>
    <w:rsid w:val="00D56077"/>
    <w:rsid w:val="00D73C36"/>
    <w:rsid w:val="00E044DA"/>
    <w:rsid w:val="00E32A77"/>
    <w:rsid w:val="00E409D8"/>
    <w:rsid w:val="00E4576C"/>
    <w:rsid w:val="00F33D1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D33174D-483B-4E07-BC2C-4D8050D6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374</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29</cp:revision>
  <dcterms:created xsi:type="dcterms:W3CDTF">2022-05-04T01:19:00Z</dcterms:created>
  <dcterms:modified xsi:type="dcterms:W3CDTF">2025-08-25T21:05:00Z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2025-04-09T23:20:54Z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e76ee00d-a4aa-4e61-924d-3536bd62285b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