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1A8C3C74" w:rsidR="00407134" w:rsidRPr="00A83B77" w:rsidRDefault="00510301">
      <w:pPr>
        <w:spacing w:line="360" w:lineRule="auto"/>
        <w:rPr>
          <w:rFonts w:ascii="Times New Roman" w:eastAsia="Times New Roman" w:hAnsi="Times New Roman" w:cs="Times New Roman"/>
          <w:b/>
          <w:sz w:val="24"/>
          <w:szCs w:val="24"/>
        </w:rPr>
      </w:pPr>
      <w:r w:rsidRPr="00A83B77">
        <w:rPr>
          <w:rFonts w:ascii="Times New Roman" w:hAnsi="Times New Roman"/>
          <w:b/>
          <w:sz w:val="24"/>
          <w:szCs w:val="24"/>
        </w:rPr>
        <w:t>CURATOR</w:t>
      </w:r>
      <w:r w:rsidR="001F7D87" w:rsidRPr="00A83B77">
        <w:rPr>
          <w:rFonts w:ascii="Times New Roman" w:hAnsi="Times New Roman"/>
          <w:b/>
          <w:sz w:val="24"/>
          <w:szCs w:val="24"/>
        </w:rPr>
        <w:t>’S</w:t>
      </w:r>
      <w:r w:rsidRPr="00A83B77">
        <w:rPr>
          <w:rFonts w:ascii="Times New Roman" w:hAnsi="Times New Roman"/>
          <w:b/>
          <w:sz w:val="24"/>
          <w:szCs w:val="24"/>
        </w:rPr>
        <w:t xml:space="preserve"> TEXT </w:t>
      </w:r>
      <w:r w:rsidR="00B45C67" w:rsidRPr="00A83B77">
        <w:rPr>
          <w:rFonts w:ascii="Times New Roman" w:hAnsi="Times New Roman"/>
          <w:b/>
          <w:sz w:val="24"/>
          <w:szCs w:val="24"/>
        </w:rPr>
        <w:t xml:space="preserve">FOR </w:t>
      </w:r>
      <w:r w:rsidR="00B45C67" w:rsidRPr="00A83B77">
        <w:rPr>
          <w:rFonts w:ascii="Times New Roman" w:hAnsi="Times New Roman"/>
          <w:b/>
          <w:i/>
          <w:iCs/>
          <w:sz w:val="24"/>
          <w:szCs w:val="24"/>
        </w:rPr>
        <w:t>INHABIT MY STORIES</w:t>
      </w:r>
      <w:r w:rsidR="001F7D87" w:rsidRPr="00A83B77">
        <w:rPr>
          <w:rFonts w:ascii="Times New Roman" w:hAnsi="Times New Roman"/>
          <w:b/>
          <w:i/>
          <w:iCs/>
          <w:sz w:val="24"/>
          <w:szCs w:val="24"/>
        </w:rPr>
        <w:t xml:space="preserve"> </w:t>
      </w:r>
      <w:r w:rsidRPr="00A83B77">
        <w:rPr>
          <w:rFonts w:ascii="Times New Roman" w:hAnsi="Times New Roman"/>
          <w:b/>
          <w:sz w:val="24"/>
          <w:szCs w:val="24"/>
        </w:rPr>
        <w:t>EXHIBITION T</w:t>
      </w:r>
    </w:p>
    <w:p w14:paraId="00000002" w14:textId="77777777" w:rsidR="00407134" w:rsidRPr="00A83B77" w:rsidRDefault="00407134">
      <w:pPr>
        <w:spacing w:line="360" w:lineRule="auto"/>
        <w:rPr>
          <w:rFonts w:ascii="Times New Roman" w:eastAsia="Times New Roman" w:hAnsi="Times New Roman" w:cs="Times New Roman"/>
          <w:sz w:val="24"/>
          <w:szCs w:val="24"/>
        </w:rPr>
      </w:pPr>
    </w:p>
    <w:p w14:paraId="00000004" w14:textId="7100F26B" w:rsidR="00407134" w:rsidRPr="00A83B77" w:rsidRDefault="00510301">
      <w:pPr>
        <w:spacing w:line="360" w:lineRule="auto"/>
        <w:jc w:val="both"/>
        <w:rPr>
          <w:rFonts w:ascii="Times New Roman" w:eastAsia="Times New Roman" w:hAnsi="Times New Roman" w:cs="Times New Roman"/>
          <w:sz w:val="24"/>
          <w:szCs w:val="24"/>
        </w:rPr>
      </w:pPr>
      <w:r w:rsidRPr="00A83B77">
        <w:rPr>
          <w:rFonts w:ascii="Times New Roman" w:hAnsi="Times New Roman"/>
          <w:sz w:val="24"/>
          <w:szCs w:val="24"/>
        </w:rPr>
        <w:t>The artwork on exhibition is the result of a series of laboratories carried out by the me</w:t>
      </w:r>
      <w:r w:rsidR="001A100D" w:rsidRPr="00A83B77">
        <w:rPr>
          <w:rFonts w:ascii="Times New Roman" w:hAnsi="Times New Roman"/>
          <w:sz w:val="24"/>
          <w:szCs w:val="24"/>
        </w:rPr>
        <w:t>d</w:t>
      </w:r>
      <w:r w:rsidRPr="00A83B77">
        <w:rPr>
          <w:rFonts w:ascii="Times New Roman" w:hAnsi="Times New Roman"/>
          <w:sz w:val="24"/>
          <w:szCs w:val="24"/>
        </w:rPr>
        <w:t>iation group, guest artists</w:t>
      </w:r>
      <w:r w:rsidR="001F7D87" w:rsidRPr="00A83B77">
        <w:rPr>
          <w:rFonts w:ascii="Times New Roman" w:hAnsi="Times New Roman"/>
          <w:sz w:val="24"/>
          <w:szCs w:val="24"/>
        </w:rPr>
        <w:t>,</w:t>
      </w:r>
      <w:r w:rsidRPr="00A83B77">
        <w:rPr>
          <w:rFonts w:ascii="Times New Roman" w:hAnsi="Times New Roman"/>
          <w:sz w:val="24"/>
          <w:szCs w:val="24"/>
        </w:rPr>
        <w:t xml:space="preserve"> and the Intermittent Actions Agency (AAI, as per its Spanish acronym). </w:t>
      </w:r>
      <w:r w:rsidR="00C72BE4" w:rsidRPr="00A83B77">
        <w:rPr>
          <w:rFonts w:ascii="Times New Roman" w:hAnsi="Times New Roman"/>
          <w:sz w:val="24"/>
          <w:szCs w:val="24"/>
        </w:rPr>
        <w:t xml:space="preserve">This space </w:t>
      </w:r>
      <w:r w:rsidRPr="00A83B77">
        <w:rPr>
          <w:rFonts w:ascii="Times New Roman" w:hAnsi="Times New Roman"/>
          <w:sz w:val="24"/>
          <w:szCs w:val="24"/>
        </w:rPr>
        <w:t>aims to capture stories, tales</w:t>
      </w:r>
      <w:r w:rsidR="00BB62C1" w:rsidRPr="00A83B77">
        <w:rPr>
          <w:rFonts w:ascii="Times New Roman" w:hAnsi="Times New Roman"/>
          <w:sz w:val="24"/>
          <w:szCs w:val="24"/>
        </w:rPr>
        <w:t>,</w:t>
      </w:r>
      <w:r w:rsidRPr="00A83B77">
        <w:rPr>
          <w:rFonts w:ascii="Times New Roman" w:hAnsi="Times New Roman"/>
          <w:sz w:val="24"/>
          <w:szCs w:val="24"/>
        </w:rPr>
        <w:t xml:space="preserve"> and memories through creative projects with </w:t>
      </w:r>
      <w:r w:rsidR="00BB62C1" w:rsidRPr="00A83B77">
        <w:rPr>
          <w:rFonts w:ascii="Times New Roman" w:hAnsi="Times New Roman"/>
          <w:sz w:val="24"/>
          <w:szCs w:val="24"/>
        </w:rPr>
        <w:t>homeless people</w:t>
      </w:r>
      <w:r w:rsidRPr="00A83B77">
        <w:rPr>
          <w:rFonts w:ascii="Times New Roman" w:hAnsi="Times New Roman"/>
          <w:sz w:val="24"/>
          <w:szCs w:val="24"/>
        </w:rPr>
        <w:t xml:space="preserve"> in shelters, prostitutes</w:t>
      </w:r>
      <w:r w:rsidR="001E4BA4" w:rsidRPr="00A83B77">
        <w:rPr>
          <w:rFonts w:ascii="Times New Roman" w:hAnsi="Times New Roman"/>
          <w:sz w:val="24"/>
          <w:szCs w:val="24"/>
        </w:rPr>
        <w:t>, elderly people</w:t>
      </w:r>
      <w:r w:rsidR="00BB62C1" w:rsidRPr="00A83B77">
        <w:rPr>
          <w:rFonts w:ascii="Times New Roman" w:hAnsi="Times New Roman"/>
          <w:sz w:val="24"/>
          <w:szCs w:val="24"/>
        </w:rPr>
        <w:t>,</w:t>
      </w:r>
      <w:r w:rsidR="001E4BA4" w:rsidRPr="00A83B77">
        <w:rPr>
          <w:rFonts w:ascii="Times New Roman" w:hAnsi="Times New Roman"/>
          <w:sz w:val="24"/>
          <w:szCs w:val="24"/>
        </w:rPr>
        <w:t xml:space="preserve"> and the incarcerated </w:t>
      </w:r>
      <w:r w:rsidRPr="00A83B77">
        <w:rPr>
          <w:rFonts w:ascii="Times New Roman" w:hAnsi="Times New Roman"/>
          <w:sz w:val="24"/>
          <w:szCs w:val="24"/>
        </w:rPr>
        <w:t xml:space="preserve">population in </w:t>
      </w:r>
      <w:r w:rsidR="00BB62C1" w:rsidRPr="00A83B77">
        <w:rPr>
          <w:rFonts w:ascii="Times New Roman" w:hAnsi="Times New Roman"/>
          <w:sz w:val="24"/>
          <w:szCs w:val="24"/>
        </w:rPr>
        <w:t xml:space="preserve">Bogotá’s </w:t>
      </w:r>
      <w:r w:rsidRPr="00A83B77">
        <w:rPr>
          <w:rFonts w:ascii="Times New Roman" w:hAnsi="Times New Roman"/>
          <w:sz w:val="24"/>
          <w:szCs w:val="24"/>
        </w:rPr>
        <w:t>prisons and penitentiary centers</w:t>
      </w:r>
      <w:r w:rsidR="00C72BE4" w:rsidRPr="00A83B77">
        <w:rPr>
          <w:rFonts w:ascii="Times New Roman" w:hAnsi="Times New Roman"/>
          <w:sz w:val="24"/>
          <w:szCs w:val="24"/>
        </w:rPr>
        <w:t xml:space="preserve"> </w:t>
      </w:r>
      <w:r w:rsidRPr="00A83B77">
        <w:rPr>
          <w:rFonts w:ascii="Times New Roman" w:hAnsi="Times New Roman"/>
          <w:sz w:val="24"/>
          <w:szCs w:val="24"/>
        </w:rPr>
        <w:t xml:space="preserve">through the </w:t>
      </w:r>
      <w:r w:rsidRPr="00A83B77">
        <w:rPr>
          <w:rFonts w:ascii="Times New Roman" w:hAnsi="Times New Roman"/>
          <w:i/>
          <w:iCs/>
          <w:sz w:val="24"/>
          <w:szCs w:val="24"/>
        </w:rPr>
        <w:t>Inhabit My Stories</w:t>
      </w:r>
      <w:r w:rsidRPr="00A83B77">
        <w:rPr>
          <w:rFonts w:ascii="Times New Roman" w:hAnsi="Times New Roman"/>
          <w:sz w:val="24"/>
          <w:szCs w:val="24"/>
        </w:rPr>
        <w:t xml:space="preserve"> project</w:t>
      </w:r>
      <w:r w:rsidR="00C72BE4" w:rsidRPr="00A83B77">
        <w:rPr>
          <w:rFonts w:ascii="Times New Roman" w:hAnsi="Times New Roman"/>
          <w:sz w:val="24"/>
          <w:szCs w:val="24"/>
        </w:rPr>
        <w:t>. The project is supported by</w:t>
      </w:r>
      <w:r w:rsidR="00BB62C1" w:rsidRPr="00A83B77">
        <w:rPr>
          <w:rFonts w:ascii="Times New Roman" w:hAnsi="Times New Roman"/>
          <w:sz w:val="24"/>
          <w:szCs w:val="24"/>
        </w:rPr>
        <w:t xml:space="preserve"> the</w:t>
      </w:r>
      <w:r w:rsidRPr="00A83B77">
        <w:rPr>
          <w:rFonts w:ascii="Times New Roman" w:hAnsi="Times New Roman"/>
          <w:sz w:val="24"/>
          <w:szCs w:val="24"/>
        </w:rPr>
        <w:t xml:space="preserve"> </w:t>
      </w:r>
      <w:r w:rsidR="00BB62C1" w:rsidRPr="00A83B77">
        <w:rPr>
          <w:rFonts w:ascii="Times New Roman" w:eastAsia="Times New Roman" w:hAnsi="Times New Roman" w:cs="Times New Roman"/>
          <w:sz w:val="24"/>
          <w:szCs w:val="24"/>
        </w:rPr>
        <w:t xml:space="preserve">Centro de </w:t>
      </w:r>
      <w:proofErr w:type="spellStart"/>
      <w:r w:rsidR="00BB62C1" w:rsidRPr="00A83B77">
        <w:rPr>
          <w:rFonts w:ascii="Times New Roman" w:eastAsia="Times New Roman" w:hAnsi="Times New Roman" w:cs="Times New Roman"/>
          <w:sz w:val="24"/>
          <w:szCs w:val="24"/>
        </w:rPr>
        <w:t>Atención</w:t>
      </w:r>
      <w:proofErr w:type="spellEnd"/>
      <w:r w:rsidR="00BB62C1" w:rsidRPr="00A83B77">
        <w:rPr>
          <w:rFonts w:ascii="Times New Roman" w:eastAsia="Times New Roman" w:hAnsi="Times New Roman" w:cs="Times New Roman"/>
          <w:sz w:val="24"/>
          <w:szCs w:val="24"/>
        </w:rPr>
        <w:t xml:space="preserve"> Integral a la </w:t>
      </w:r>
      <w:proofErr w:type="spellStart"/>
      <w:r w:rsidR="00BB62C1" w:rsidRPr="00A83B77">
        <w:rPr>
          <w:rFonts w:ascii="Times New Roman" w:eastAsia="Times New Roman" w:hAnsi="Times New Roman" w:cs="Times New Roman"/>
          <w:sz w:val="24"/>
          <w:szCs w:val="24"/>
        </w:rPr>
        <w:t>Diversidad</w:t>
      </w:r>
      <w:proofErr w:type="spellEnd"/>
      <w:r w:rsidR="00BB62C1" w:rsidRPr="00A83B77">
        <w:rPr>
          <w:rFonts w:ascii="Times New Roman" w:eastAsia="Times New Roman" w:hAnsi="Times New Roman" w:cs="Times New Roman"/>
          <w:sz w:val="24"/>
          <w:szCs w:val="24"/>
        </w:rPr>
        <w:t xml:space="preserve"> Sexual y de </w:t>
      </w:r>
      <w:proofErr w:type="spellStart"/>
      <w:r w:rsidR="00BB62C1" w:rsidRPr="00A83B77">
        <w:rPr>
          <w:rFonts w:ascii="Times New Roman" w:eastAsia="Times New Roman" w:hAnsi="Times New Roman" w:cs="Times New Roman"/>
          <w:sz w:val="24"/>
          <w:szCs w:val="24"/>
        </w:rPr>
        <w:t>Género</w:t>
      </w:r>
      <w:proofErr w:type="spellEnd"/>
      <w:r w:rsidR="00C72BE4" w:rsidRPr="00A83B77">
        <w:rPr>
          <w:rFonts w:ascii="Times New Roman" w:eastAsia="Times New Roman" w:hAnsi="Times New Roman" w:cs="Times New Roman"/>
          <w:sz w:val="24"/>
          <w:szCs w:val="24"/>
        </w:rPr>
        <w:t xml:space="preserve"> </w:t>
      </w:r>
      <w:r w:rsidR="00B45C67" w:rsidRPr="00A83B77">
        <w:rPr>
          <w:rFonts w:ascii="Times New Roman" w:eastAsia="Times New Roman" w:hAnsi="Times New Roman" w:cs="Times New Roman"/>
          <w:sz w:val="24"/>
          <w:szCs w:val="24"/>
        </w:rPr>
        <w:t xml:space="preserve">(CAIDSG) </w:t>
      </w:r>
      <w:r w:rsidR="00C72BE4" w:rsidRPr="00A83B77">
        <w:rPr>
          <w:rFonts w:ascii="Times New Roman" w:eastAsia="Times New Roman" w:hAnsi="Times New Roman" w:cs="Times New Roman"/>
          <w:sz w:val="24"/>
          <w:szCs w:val="24"/>
        </w:rPr>
        <w:t>and carried out</w:t>
      </w:r>
      <w:r w:rsidR="00BB62C1" w:rsidRPr="00A83B77">
        <w:rPr>
          <w:rFonts w:ascii="Times New Roman" w:eastAsia="Times New Roman" w:hAnsi="Times New Roman" w:cs="Times New Roman"/>
          <w:sz w:val="24"/>
          <w:szCs w:val="24"/>
        </w:rPr>
        <w:t xml:space="preserve"> </w:t>
      </w:r>
      <w:r w:rsidR="00BB62C1" w:rsidRPr="00A83B77">
        <w:rPr>
          <w:rFonts w:ascii="Times New Roman" w:hAnsi="Times New Roman"/>
          <w:sz w:val="24"/>
          <w:szCs w:val="24"/>
        </w:rPr>
        <w:t xml:space="preserve">at </w:t>
      </w:r>
      <w:r w:rsidRPr="00A83B77">
        <w:rPr>
          <w:rFonts w:ascii="Times New Roman" w:hAnsi="Times New Roman"/>
          <w:sz w:val="24"/>
          <w:szCs w:val="24"/>
        </w:rPr>
        <w:t>the</w:t>
      </w:r>
      <w:r w:rsidR="00BB62C1" w:rsidRPr="00A83B77">
        <w:rPr>
          <w:rFonts w:ascii="Times New Roman" w:hAnsi="Times New Roman"/>
          <w:sz w:val="24"/>
          <w:szCs w:val="24"/>
        </w:rPr>
        <w:t>ir</w:t>
      </w:r>
      <w:r w:rsidRPr="00A83B77">
        <w:rPr>
          <w:rFonts w:ascii="Times New Roman" w:hAnsi="Times New Roman"/>
          <w:sz w:val="24"/>
          <w:szCs w:val="24"/>
        </w:rPr>
        <w:t xml:space="preserve"> facilities </w:t>
      </w:r>
      <w:r w:rsidR="00BB62C1" w:rsidRPr="00A83B77">
        <w:rPr>
          <w:rFonts w:ascii="Times New Roman" w:hAnsi="Times New Roman"/>
          <w:sz w:val="24"/>
          <w:szCs w:val="24"/>
        </w:rPr>
        <w:t xml:space="preserve">in the </w:t>
      </w:r>
      <w:proofErr w:type="spellStart"/>
      <w:r w:rsidRPr="00A83B77">
        <w:rPr>
          <w:rFonts w:ascii="Times New Roman" w:hAnsi="Times New Roman"/>
          <w:sz w:val="24"/>
          <w:szCs w:val="24"/>
        </w:rPr>
        <w:t>Mártires</w:t>
      </w:r>
      <w:proofErr w:type="spellEnd"/>
      <w:r w:rsidRPr="00A83B77">
        <w:rPr>
          <w:rFonts w:ascii="Times New Roman" w:hAnsi="Times New Roman"/>
          <w:sz w:val="24"/>
          <w:szCs w:val="24"/>
        </w:rPr>
        <w:t xml:space="preserve"> area. </w:t>
      </w:r>
    </w:p>
    <w:p w14:paraId="00000005" w14:textId="7FBC8010" w:rsidR="00407134" w:rsidRDefault="00510301">
      <w:pPr>
        <w:spacing w:line="360" w:lineRule="auto"/>
        <w:jc w:val="both"/>
        <w:rPr>
          <w:rFonts w:ascii="Times New Roman" w:eastAsia="Times New Roman" w:hAnsi="Times New Roman" w:cs="Times New Roman"/>
          <w:sz w:val="24"/>
          <w:szCs w:val="24"/>
        </w:rPr>
      </w:pPr>
      <w:r w:rsidRPr="00A83B77">
        <w:rPr>
          <w:rFonts w:ascii="Times New Roman" w:hAnsi="Times New Roman"/>
          <w:sz w:val="24"/>
          <w:szCs w:val="24"/>
        </w:rPr>
        <w:t xml:space="preserve">The aim of these laboratories is to transform the negative perception that exists about these populations and to expose their specific visions through artistic creation, because “sometimes, the construction of identity is conditioned by the viewpoint of </w:t>
      </w:r>
      <w:r w:rsidR="00B45C67" w:rsidRPr="00A83B77">
        <w:rPr>
          <w:rFonts w:ascii="Times New Roman" w:hAnsi="Times New Roman"/>
          <w:sz w:val="24"/>
          <w:szCs w:val="24"/>
        </w:rPr>
        <w:t>‘</w:t>
      </w:r>
      <w:r w:rsidRPr="00A83B77">
        <w:rPr>
          <w:rFonts w:ascii="Times New Roman" w:hAnsi="Times New Roman"/>
          <w:sz w:val="24"/>
          <w:szCs w:val="24"/>
        </w:rPr>
        <w:t>another</w:t>
      </w:r>
      <w:r w:rsidR="00BB62C1" w:rsidRPr="00A83B77">
        <w:rPr>
          <w:rFonts w:ascii="Times New Roman" w:hAnsi="Times New Roman"/>
          <w:sz w:val="24"/>
          <w:szCs w:val="24"/>
        </w:rPr>
        <w:t>,</w:t>
      </w:r>
      <w:r w:rsidR="00B45C67" w:rsidRPr="00A83B77">
        <w:rPr>
          <w:rFonts w:ascii="Times New Roman" w:hAnsi="Times New Roman"/>
          <w:sz w:val="24"/>
          <w:szCs w:val="24"/>
        </w:rPr>
        <w:t>’</w:t>
      </w:r>
      <w:r w:rsidR="00C72BE4" w:rsidRPr="00A83B77">
        <w:rPr>
          <w:rFonts w:ascii="Times New Roman" w:hAnsi="Times New Roman"/>
          <w:sz w:val="24"/>
          <w:szCs w:val="24"/>
        </w:rPr>
        <w:t xml:space="preserve"> </w:t>
      </w:r>
      <w:r w:rsidRPr="00A83B77">
        <w:rPr>
          <w:rFonts w:ascii="Times New Roman" w:hAnsi="Times New Roman"/>
          <w:sz w:val="24"/>
          <w:szCs w:val="24"/>
        </w:rPr>
        <w:t>who discriminates, marginalizes</w:t>
      </w:r>
      <w:r w:rsidR="00BB62C1" w:rsidRPr="00A83B77">
        <w:rPr>
          <w:rFonts w:ascii="Times New Roman" w:hAnsi="Times New Roman"/>
          <w:sz w:val="24"/>
          <w:szCs w:val="24"/>
        </w:rPr>
        <w:t>,</w:t>
      </w:r>
      <w:r w:rsidRPr="00A83B77">
        <w:rPr>
          <w:rFonts w:ascii="Times New Roman" w:hAnsi="Times New Roman"/>
          <w:sz w:val="24"/>
          <w:szCs w:val="24"/>
        </w:rPr>
        <w:t xml:space="preserve"> and labels them into a single category. This homogenizes a group of people who are not necessarily the same. Some are excellent illustrators, others are interested in politics, others prefer to narrate or tell stories, but from their diversity, they all create their accounts of the city</w:t>
      </w:r>
      <w:r w:rsidR="00C72BE4" w:rsidRPr="00A83B77">
        <w:rPr>
          <w:rFonts w:ascii="Times New Roman" w:hAnsi="Times New Roman"/>
          <w:sz w:val="24"/>
          <w:szCs w:val="24"/>
        </w:rPr>
        <w:t>—a</w:t>
      </w:r>
      <w:r w:rsidRPr="00A83B77">
        <w:rPr>
          <w:rFonts w:ascii="Times New Roman" w:hAnsi="Times New Roman"/>
          <w:sz w:val="24"/>
          <w:szCs w:val="24"/>
        </w:rPr>
        <w:t>ccounts that come to this exhibition from the depths of their memories.”</w:t>
      </w:r>
      <w:bookmarkStart w:id="0" w:name="_GoBack"/>
      <w:bookmarkEnd w:id="0"/>
      <w:r>
        <w:rPr>
          <w:rFonts w:ascii="Times New Roman" w:hAnsi="Times New Roman"/>
          <w:sz w:val="24"/>
          <w:szCs w:val="24"/>
        </w:rPr>
        <w:t xml:space="preserve"> </w:t>
      </w:r>
    </w:p>
    <w:p w14:paraId="00000006" w14:textId="77777777" w:rsidR="00407134" w:rsidRDefault="00407134">
      <w:pPr>
        <w:spacing w:line="360" w:lineRule="auto"/>
        <w:jc w:val="both"/>
        <w:rPr>
          <w:rFonts w:ascii="Times New Roman" w:eastAsia="Times New Roman" w:hAnsi="Times New Roman" w:cs="Times New Roman"/>
          <w:sz w:val="24"/>
          <w:szCs w:val="24"/>
        </w:rPr>
      </w:pPr>
    </w:p>
    <w:sectPr w:rsidR="0040713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134"/>
    <w:rsid w:val="001A100D"/>
    <w:rsid w:val="001E4BA4"/>
    <w:rsid w:val="001F7D87"/>
    <w:rsid w:val="00407134"/>
    <w:rsid w:val="00510301"/>
    <w:rsid w:val="006664DA"/>
    <w:rsid w:val="008A02A4"/>
    <w:rsid w:val="00A42BAC"/>
    <w:rsid w:val="00A83B77"/>
    <w:rsid w:val="00B36782"/>
    <w:rsid w:val="00B45C67"/>
    <w:rsid w:val="00BB62C1"/>
    <w:rsid w:val="00C72BE4"/>
    <w:rsid w:val="00F147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89846"/>
  <w15:docId w15:val="{F5EE414F-1C6B-4E30-9909-1BDF89438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1030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03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198</Words>
  <Characters>1131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Familia</Company>
  <LinksUpToDate>false</LinksUpToDate>
  <CharactersWithSpaces>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Caitlin-IC</dc:creator>
  <cp:lastModifiedBy>Caitlin-IC</cp:lastModifiedBy>
  <cp:revision>5</cp:revision>
  <dcterms:created xsi:type="dcterms:W3CDTF">2019-11-01T04:02:00Z</dcterms:created>
  <dcterms:modified xsi:type="dcterms:W3CDTF">2019-11-06T20:03:00Z</dcterms:modified>
</cp:coreProperties>
</file>