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832EA4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017C">
        <w:rPr>
          <w:rFonts w:ascii="Trebuchet MS" w:eastAsia="MS Mincho" w:hAnsi="Trebuchet MS" w:cs="Arial"/>
          <w:sz w:val="22"/>
          <w:szCs w:val="22"/>
          <w:lang w:val="es-ES"/>
        </w:rPr>
        <w:t>TRUQUE BARONA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5017C">
        <w:rPr>
          <w:rFonts w:ascii="Trebuchet MS" w:eastAsia="MS Mincho" w:hAnsi="Trebuchet MS" w:cs="Arial"/>
          <w:sz w:val="22"/>
          <w:szCs w:val="22"/>
          <w:lang w:val="es-ES"/>
        </w:rPr>
        <w:t xml:space="preserve">JUAN CARLOS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5017C">
        <w:rPr>
          <w:rFonts w:ascii="Trebuchet MS" w:eastAsia="MS Mincho" w:hAnsi="Trebuchet MS" w:cs="Arial"/>
          <w:sz w:val="22"/>
          <w:szCs w:val="22"/>
          <w:lang w:val="es-ES"/>
        </w:rPr>
        <w:t>8742665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547D0E" w:rsidR="00065F9C" w:rsidRPr="00DD7AEB" w:rsidRDefault="00676C9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74E8103" wp14:editId="2FF9176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6DECB" w14:textId="77777777" w:rsidR="00B5017C" w:rsidRDefault="00B5017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6FD04" w14:textId="77777777" w:rsidR="00B5017C" w:rsidRDefault="00B501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525C9" w14:textId="77777777" w:rsidR="00B5017C" w:rsidRDefault="00B50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2C876" w14:textId="77777777" w:rsidR="00B5017C" w:rsidRDefault="00B5017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EC98C" w14:textId="77777777" w:rsidR="00B5017C" w:rsidRDefault="00B501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76C99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017C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9606DB-6E16-4AFE-B132-5BDACCD44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