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4CE" w:rsidRPr="00A0346F" w:rsidRDefault="00A0346F" w:rsidP="00A0346F">
      <w:pPr>
        <w:spacing w:after="240"/>
        <w:ind w:left="-993" w:right="-1652" w:firstLine="993"/>
        <w:rPr>
          <w:rFonts w:ascii="Verdana" w:hAnsi="Verdana" w:cs="Vrinda"/>
          <w:b/>
          <w:sz w:val="18"/>
          <w:szCs w:val="22"/>
        </w:rPr>
      </w:pPr>
      <w:bookmarkStart w:id="0" w:name="_Hlk207101077"/>
      <w:r>
        <w:rPr>
          <w:rFonts w:ascii="Verdana" w:hAnsi="Verdana" w:cs="Vrinda"/>
          <w:b/>
          <w:sz w:val="18"/>
          <w:szCs w:val="22"/>
        </w:rPr>
        <w:t xml:space="preserve">                            ANEXO </w:t>
      </w:r>
      <w:r w:rsidRPr="00A0346F">
        <w:rPr>
          <w:rFonts w:ascii="Verdana" w:hAnsi="Verdana" w:cs="Vrinda"/>
          <w:b/>
          <w:sz w:val="18"/>
          <w:szCs w:val="22"/>
        </w:rPr>
        <w:t>7</w:t>
      </w:r>
      <w:r>
        <w:rPr>
          <w:rFonts w:ascii="Verdana" w:hAnsi="Verdana" w:cs="Vrinda"/>
          <w:b/>
          <w:sz w:val="18"/>
          <w:szCs w:val="22"/>
        </w:rPr>
        <w:t xml:space="preserve"> FORMATO</w:t>
      </w:r>
      <w:r w:rsidRPr="00A0346F">
        <w:rPr>
          <w:rFonts w:ascii="Verdana" w:hAnsi="Verdana" w:cs="Vrinda"/>
          <w:b/>
          <w:sz w:val="18"/>
          <w:szCs w:val="22"/>
        </w:rPr>
        <w:t xml:space="preserve"> </w:t>
      </w:r>
      <w:r w:rsidR="00A24B27" w:rsidRPr="00A0346F">
        <w:rPr>
          <w:rFonts w:ascii="Verdana" w:hAnsi="Verdana" w:cs="Vrinda"/>
          <w:b/>
          <w:sz w:val="18"/>
          <w:szCs w:val="22"/>
        </w:rPr>
        <w:t>DE OFERTA ECONOMICA</w:t>
      </w:r>
      <w:r w:rsidR="00BA6A40" w:rsidRPr="00A0346F">
        <w:rPr>
          <w:rFonts w:ascii="Verdana" w:hAnsi="Verdana" w:cs="Vrinda"/>
          <w:b/>
          <w:sz w:val="18"/>
          <w:szCs w:val="22"/>
        </w:rPr>
        <w:t xml:space="preserve"> </w:t>
      </w:r>
      <w:r>
        <w:rPr>
          <w:rFonts w:ascii="Verdana" w:hAnsi="Verdana" w:cs="Vrinda"/>
          <w:b/>
          <w:sz w:val="18"/>
          <w:szCs w:val="22"/>
        </w:rPr>
        <w:t xml:space="preserve">- </w:t>
      </w:r>
      <w:r w:rsidR="00BA6A40" w:rsidRPr="00A0346F">
        <w:rPr>
          <w:rFonts w:ascii="Verdana" w:hAnsi="Verdana" w:cs="Vrinda"/>
          <w:b/>
          <w:sz w:val="18"/>
          <w:szCs w:val="22"/>
        </w:rPr>
        <w:t>IPMC-</w:t>
      </w:r>
      <w:r w:rsidR="008767DB">
        <w:rPr>
          <w:rFonts w:ascii="Verdana" w:hAnsi="Verdana" w:cs="Vrinda"/>
          <w:b/>
          <w:sz w:val="18"/>
          <w:szCs w:val="22"/>
        </w:rPr>
        <w:t>FPS-</w:t>
      </w:r>
      <w:r w:rsidR="00BA6A40" w:rsidRPr="00A0346F">
        <w:rPr>
          <w:rFonts w:ascii="Verdana" w:hAnsi="Verdana" w:cs="Vrinda"/>
          <w:b/>
          <w:sz w:val="18"/>
          <w:szCs w:val="22"/>
        </w:rPr>
        <w:t>012-2025</w:t>
      </w:r>
    </w:p>
    <w:p w:rsidR="003554CE" w:rsidRDefault="003554CE" w:rsidP="00B4791E">
      <w:pPr>
        <w:spacing w:after="240"/>
        <w:ind w:left="-142" w:right="-376"/>
        <w:jc w:val="both"/>
        <w:rPr>
          <w:rFonts w:ascii="Verdana" w:hAnsi="Verdana" w:cs="Vrinda"/>
          <w:sz w:val="22"/>
          <w:szCs w:val="22"/>
        </w:rPr>
      </w:pPr>
      <w:r w:rsidRPr="00B4791E">
        <w:rPr>
          <w:rFonts w:ascii="Verdana" w:hAnsi="Verdana" w:cs="Vrinda"/>
          <w:b/>
          <w:sz w:val="22"/>
          <w:szCs w:val="22"/>
        </w:rPr>
        <w:t>OBJETO:</w:t>
      </w:r>
      <w:r w:rsidRPr="00B4791E">
        <w:rPr>
          <w:sz w:val="22"/>
          <w:szCs w:val="22"/>
        </w:rPr>
        <w:t xml:space="preserve"> </w:t>
      </w:r>
      <w:r w:rsidRPr="00B4791E">
        <w:rPr>
          <w:rFonts w:ascii="Verdana" w:hAnsi="Verdana" w:cs="Vrinda"/>
          <w:sz w:val="22"/>
          <w:szCs w:val="22"/>
        </w:rPr>
        <w:t>CONTRATAR LOS SERVICIOS DE SEGUIMIENTO, VIGILANCIA Y OBTENCIÓN DE PIEZAS PROCESALES DE LOS PROCESOS</w:t>
      </w:r>
      <w:r w:rsidR="00B4791E" w:rsidRPr="00B4791E">
        <w:rPr>
          <w:rFonts w:ascii="Verdana" w:hAnsi="Verdana" w:cs="Vrinda"/>
          <w:sz w:val="22"/>
          <w:szCs w:val="22"/>
        </w:rPr>
        <w:t xml:space="preserve"> </w:t>
      </w:r>
      <w:r w:rsidRPr="00B4791E">
        <w:rPr>
          <w:rFonts w:ascii="Verdana" w:hAnsi="Verdana" w:cs="Vrinda"/>
          <w:sz w:val="22"/>
          <w:szCs w:val="22"/>
        </w:rPr>
        <w:t>JUDICIALES EN LOS QUE EL FONDO DE PASIVO SOCIAL DE FERROCARRILES NACIONALES DE COLOMBIA SEA PARTE EN</w:t>
      </w:r>
      <w:r w:rsidR="00B4791E" w:rsidRPr="00B4791E">
        <w:rPr>
          <w:rFonts w:ascii="Verdana" w:hAnsi="Verdana" w:cs="Vrinda"/>
          <w:sz w:val="22"/>
          <w:szCs w:val="22"/>
        </w:rPr>
        <w:t xml:space="preserve"> </w:t>
      </w:r>
      <w:r w:rsidRPr="00B4791E">
        <w:rPr>
          <w:rFonts w:ascii="Verdana" w:hAnsi="Verdana" w:cs="Vrinda"/>
          <w:sz w:val="22"/>
          <w:szCs w:val="22"/>
        </w:rPr>
        <w:t>FORMA ACTIVA O PASIVA EN TODO EL PAÍS, ASÍ COMO LA GENERACIÓN DE LOS INFORMES Y LOS REPORTES</w:t>
      </w:r>
      <w:r w:rsidR="00B4791E" w:rsidRPr="00B4791E">
        <w:rPr>
          <w:rFonts w:ascii="Verdana" w:hAnsi="Verdana" w:cs="Vrinda"/>
          <w:sz w:val="22"/>
          <w:szCs w:val="22"/>
        </w:rPr>
        <w:t xml:space="preserve"> </w:t>
      </w:r>
      <w:r w:rsidRPr="00B4791E">
        <w:rPr>
          <w:rFonts w:ascii="Verdana" w:hAnsi="Verdana" w:cs="Vrinda"/>
          <w:sz w:val="22"/>
          <w:szCs w:val="22"/>
        </w:rPr>
        <w:t>DINÁMICOS QUE SEAN REQUERIDOS PARA ADELANTAR ACTIVIDADES RELACIONADAS CON LOS ASUNTOS</w:t>
      </w:r>
      <w:r w:rsidR="00B4791E" w:rsidRPr="00B4791E">
        <w:rPr>
          <w:rFonts w:ascii="Verdana" w:hAnsi="Verdana" w:cs="Vrinda"/>
          <w:sz w:val="22"/>
          <w:szCs w:val="22"/>
        </w:rPr>
        <w:t xml:space="preserve"> </w:t>
      </w:r>
      <w:r w:rsidRPr="00B4791E">
        <w:rPr>
          <w:rFonts w:ascii="Verdana" w:hAnsi="Verdana" w:cs="Vrinda"/>
          <w:sz w:val="22"/>
          <w:szCs w:val="22"/>
        </w:rPr>
        <w:t>ADMINISTRATIVOS DEL GIT DE DEFENSA JUDICIAL.</w:t>
      </w:r>
    </w:p>
    <w:p w:rsidR="00FB1AE4" w:rsidRDefault="00FB1AE4" w:rsidP="00B4791E">
      <w:pPr>
        <w:spacing w:after="240"/>
        <w:ind w:left="-142" w:right="-376"/>
        <w:jc w:val="both"/>
        <w:rPr>
          <w:rFonts w:ascii="Verdana" w:hAnsi="Verdana" w:cs="Vrinda"/>
          <w:b/>
          <w:sz w:val="22"/>
          <w:szCs w:val="22"/>
        </w:rPr>
      </w:pPr>
      <w:r>
        <w:rPr>
          <w:rFonts w:ascii="Verdana" w:hAnsi="Verdana" w:cs="Vrinda"/>
          <w:b/>
          <w:sz w:val="22"/>
          <w:szCs w:val="22"/>
        </w:rPr>
        <w:t>PROPONENTE:</w:t>
      </w:r>
    </w:p>
    <w:p w:rsidR="00FB1AE4" w:rsidRPr="00B4791E" w:rsidRDefault="00FB1AE4" w:rsidP="00B4791E">
      <w:pPr>
        <w:spacing w:after="240"/>
        <w:ind w:left="-142" w:right="-376"/>
        <w:jc w:val="both"/>
        <w:rPr>
          <w:rFonts w:ascii="Verdana" w:hAnsi="Verdana" w:cs="Vrinda"/>
          <w:b/>
          <w:sz w:val="22"/>
          <w:szCs w:val="22"/>
        </w:rPr>
      </w:pPr>
      <w:r>
        <w:rPr>
          <w:rFonts w:ascii="Verdana" w:hAnsi="Verdana" w:cs="Vrinda"/>
          <w:b/>
          <w:sz w:val="22"/>
          <w:szCs w:val="22"/>
        </w:rPr>
        <w:t>NIT:</w:t>
      </w:r>
    </w:p>
    <w:tbl>
      <w:tblPr>
        <w:tblpPr w:leftFromText="141" w:rightFromText="141" w:vertAnchor="text" w:horzAnchor="margin" w:tblpXSpec="center" w:tblpY="40"/>
        <w:tblW w:w="1147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6"/>
        <w:gridCol w:w="3459"/>
        <w:gridCol w:w="1700"/>
        <w:gridCol w:w="1984"/>
        <w:gridCol w:w="2268"/>
      </w:tblGrid>
      <w:tr w:rsidR="00872354" w:rsidRPr="00A24B27" w:rsidTr="00872354">
        <w:trPr>
          <w:trHeight w:val="504"/>
        </w:trPr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72354" w:rsidRPr="00A24B27" w:rsidRDefault="00872354" w:rsidP="00B4791E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24B27">
              <w:rPr>
                <w:rFonts w:ascii="Arial" w:hAnsi="Arial" w:cs="Arial"/>
                <w:b/>
                <w:bCs/>
                <w:sz w:val="17"/>
                <w:szCs w:val="17"/>
              </w:rPr>
              <w:t>DETALLE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72354" w:rsidRPr="00A24B27" w:rsidRDefault="00872354" w:rsidP="00B4791E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24B27">
              <w:rPr>
                <w:rFonts w:ascii="Arial" w:hAnsi="Arial" w:cs="Arial"/>
                <w:b/>
                <w:bCs/>
                <w:sz w:val="17"/>
                <w:szCs w:val="17"/>
              </w:rPr>
              <w:t>ESPECIFICACIONES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72354" w:rsidRPr="00A24B27" w:rsidRDefault="00872354" w:rsidP="00B4791E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A24B27">
              <w:rPr>
                <w:rFonts w:ascii="Arial" w:hAnsi="Arial" w:cs="Arial"/>
                <w:b/>
                <w:bCs/>
                <w:sz w:val="17"/>
                <w:szCs w:val="17"/>
              </w:rPr>
              <w:t>CANTIDADES EN UNIDADES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</w:tcPr>
          <w:p w:rsidR="00872354" w:rsidRPr="00BA6A40" w:rsidRDefault="00872354" w:rsidP="00B4791E">
            <w:pPr>
              <w:jc w:val="center"/>
              <w:rPr>
                <w:rFonts w:ascii="Arial" w:hAnsi="Arial" w:cs="Arial"/>
                <w:b/>
                <w:bCs/>
                <w:sz w:val="14"/>
                <w:szCs w:val="17"/>
              </w:rPr>
            </w:pPr>
            <w:r>
              <w:rPr>
                <w:rFonts w:ascii="Arial" w:hAnsi="Arial" w:cs="Arial"/>
                <w:b/>
                <w:bCs/>
                <w:sz w:val="14"/>
                <w:szCs w:val="17"/>
              </w:rPr>
              <w:t>VALOR UNITARIO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72354" w:rsidRPr="00BA6A40" w:rsidRDefault="00872354" w:rsidP="00B4791E">
            <w:pPr>
              <w:jc w:val="center"/>
              <w:rPr>
                <w:rFonts w:ascii="Arial" w:hAnsi="Arial" w:cs="Arial"/>
                <w:sz w:val="14"/>
                <w:szCs w:val="17"/>
              </w:rPr>
            </w:pPr>
            <w:r w:rsidRPr="00BA6A40">
              <w:rPr>
                <w:rFonts w:ascii="Arial" w:hAnsi="Arial" w:cs="Arial"/>
                <w:b/>
                <w:bCs/>
                <w:sz w:val="14"/>
                <w:szCs w:val="17"/>
              </w:rPr>
              <w:t>VALOR</w:t>
            </w:r>
          </w:p>
          <w:p w:rsidR="00872354" w:rsidRPr="00A24B27" w:rsidRDefault="00872354" w:rsidP="00B4791E">
            <w:pPr>
              <w:jc w:val="center"/>
              <w:rPr>
                <w:rFonts w:ascii="Arial" w:hAnsi="Arial" w:cs="Arial"/>
                <w:sz w:val="17"/>
                <w:szCs w:val="17"/>
              </w:rPr>
            </w:pPr>
            <w:r w:rsidRPr="00BA6A40">
              <w:rPr>
                <w:rFonts w:ascii="Arial" w:hAnsi="Arial" w:cs="Arial"/>
                <w:b/>
                <w:bCs/>
                <w:sz w:val="14"/>
                <w:szCs w:val="17"/>
              </w:rPr>
              <w:t>TOTAL</w:t>
            </w:r>
          </w:p>
        </w:tc>
      </w:tr>
      <w:tr w:rsidR="00872354" w:rsidRPr="00BA6A40" w:rsidTr="00872354">
        <w:trPr>
          <w:trHeight w:val="1166"/>
        </w:trPr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72354" w:rsidRPr="00BA6A40" w:rsidRDefault="00872354" w:rsidP="00B4791E">
            <w:pPr>
              <w:jc w:val="center"/>
              <w:rPr>
                <w:rFonts w:ascii="Verdana" w:hAnsi="Verdana" w:cs="Vrinda"/>
                <w:sz w:val="18"/>
                <w:szCs w:val="22"/>
              </w:rPr>
            </w:pPr>
            <w:r w:rsidRPr="00BA6A40">
              <w:rPr>
                <w:rFonts w:ascii="Verdana" w:hAnsi="Verdana" w:cs="Vrinda"/>
                <w:sz w:val="18"/>
                <w:szCs w:val="22"/>
              </w:rPr>
              <w:t>CONTRATAR LOS SERVICIOS DE SEGUIMIENTO, VIGILANCIA Y OBTENCIÓN DE PIEZAS</w:t>
            </w:r>
            <w:r w:rsidR="00431344">
              <w:rPr>
                <w:rFonts w:ascii="Verdana" w:hAnsi="Verdana" w:cs="Vrinda"/>
                <w:sz w:val="18"/>
                <w:szCs w:val="22"/>
              </w:rPr>
              <w:t xml:space="preserve"> </w:t>
            </w:r>
            <w:r w:rsidRPr="00BA6A40">
              <w:rPr>
                <w:rFonts w:ascii="Verdana" w:hAnsi="Verdana" w:cs="Vrinda"/>
                <w:sz w:val="18"/>
                <w:szCs w:val="22"/>
              </w:rPr>
              <w:t>PROCESALES DE LOS PROCESOS JUDICIALES EN LOS QUE EL FONDO DE PASIVO SOCIAL DE FERROCARRILES NACIONALES DE COLOMBIA SEA PARTE EN FORMA ACTIVA O PASIVA EN TODO EL PAÍS, ASÍ COMO LA GENERACIÓN DE LOS INFORMES Y LOS REPORTES DINÁMICOS QUE SEAN REQUERIDOS PARA ADELANTAR ACTIVIDADES RELACIONADAS CON LOS ASUNTOS ADMINISTRATIVOS DEL GIT DE DEFENSA JUDICIAL.</w:t>
            </w:r>
          </w:p>
        </w:tc>
        <w:tc>
          <w:tcPr>
            <w:tcW w:w="3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72354" w:rsidRPr="00B4791E" w:rsidRDefault="00872354" w:rsidP="00B4791E">
            <w:pPr>
              <w:jc w:val="center"/>
              <w:rPr>
                <w:rFonts w:ascii="Verdana" w:hAnsi="Verdana" w:cs="Vrinda"/>
                <w:sz w:val="20"/>
                <w:szCs w:val="20"/>
              </w:rPr>
            </w:pPr>
            <w:r w:rsidRPr="00B4791E">
              <w:rPr>
                <w:rFonts w:ascii="Verdana" w:hAnsi="Verdana" w:cs="Vrinda"/>
                <w:sz w:val="20"/>
                <w:szCs w:val="20"/>
              </w:rPr>
              <w:t>1.</w:t>
            </w:r>
            <w:r w:rsidRPr="00B4791E">
              <w:rPr>
                <w:rFonts w:ascii="Verdana" w:hAnsi="Verdana"/>
                <w:color w:val="000000"/>
                <w:sz w:val="20"/>
                <w:szCs w:val="20"/>
              </w:rPr>
              <w:t xml:space="preserve"> Copia digital del expediente: En los procesos en que se presenten actuaciones,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 el contratista</w:t>
            </w:r>
            <w:r w:rsidRPr="00B4791E">
              <w:rPr>
                <w:rFonts w:ascii="Verdana" w:hAnsi="Verdana"/>
                <w:color w:val="000000"/>
                <w:sz w:val="20"/>
                <w:szCs w:val="20"/>
              </w:rPr>
              <w:t xml:space="preserve"> deberá aportar copia de la actuación respectiva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 en la plataforma y/o programa dispuesto para tal fin.</w:t>
            </w:r>
          </w:p>
          <w:p w:rsidR="00872354" w:rsidRPr="00B4791E" w:rsidRDefault="00872354" w:rsidP="00B4791E">
            <w:pPr>
              <w:jc w:val="center"/>
              <w:rPr>
                <w:rFonts w:ascii="Verdana" w:hAnsi="Verdana" w:cs="Vrinda"/>
                <w:sz w:val="20"/>
                <w:szCs w:val="20"/>
              </w:rPr>
            </w:pPr>
          </w:p>
          <w:p w:rsidR="00872354" w:rsidRPr="00B4791E" w:rsidRDefault="00872354" w:rsidP="00B4791E">
            <w:pPr>
              <w:jc w:val="center"/>
              <w:rPr>
                <w:rFonts w:ascii="Verdana" w:hAnsi="Verdana" w:cs="Vrinda"/>
                <w:sz w:val="20"/>
                <w:szCs w:val="20"/>
              </w:rPr>
            </w:pPr>
            <w:r w:rsidRPr="00B4791E">
              <w:rPr>
                <w:rFonts w:ascii="Verdana" w:hAnsi="Verdana" w:cs="Vrinda"/>
                <w:sz w:val="20"/>
                <w:szCs w:val="20"/>
              </w:rPr>
              <w:t>2. El contratista deberá contar con un programa o sistema en el que la entidad pueda consultar el estado de los 950 procesos judiciales y en el que se encuentre la pieza procesal o copia digital de la actuación respectiva.</w:t>
            </w:r>
          </w:p>
          <w:p w:rsidR="00872354" w:rsidRPr="00B4791E" w:rsidRDefault="00872354" w:rsidP="00B4791E">
            <w:pPr>
              <w:jc w:val="center"/>
              <w:rPr>
                <w:rFonts w:ascii="Verdana" w:hAnsi="Verdana" w:cs="Vrinda"/>
                <w:sz w:val="20"/>
                <w:szCs w:val="20"/>
              </w:rPr>
            </w:pPr>
          </w:p>
          <w:p w:rsidR="00872354" w:rsidRPr="00B4791E" w:rsidRDefault="00872354" w:rsidP="00B4791E">
            <w:pPr>
              <w:jc w:val="center"/>
              <w:rPr>
                <w:rFonts w:ascii="Verdana" w:hAnsi="Verdana" w:cs="Vrinda"/>
                <w:sz w:val="20"/>
                <w:szCs w:val="20"/>
              </w:rPr>
            </w:pPr>
            <w:r w:rsidRPr="00B4791E">
              <w:rPr>
                <w:rFonts w:ascii="Verdana" w:hAnsi="Verdana" w:cs="Vrinda"/>
                <w:sz w:val="20"/>
                <w:szCs w:val="20"/>
              </w:rPr>
              <w:t xml:space="preserve">2. El contratista debe </w:t>
            </w:r>
            <w:r w:rsidRPr="00B4791E">
              <w:rPr>
                <w:rFonts w:ascii="Verdana" w:hAnsi="Verdana"/>
                <w:sz w:val="20"/>
                <w:szCs w:val="20"/>
              </w:rPr>
              <w:t>c</w:t>
            </w:r>
            <w:r w:rsidRPr="00B4791E">
              <w:rPr>
                <w:rFonts w:ascii="Verdana" w:hAnsi="Verdana"/>
                <w:color w:val="000000"/>
                <w:sz w:val="20"/>
                <w:szCs w:val="20"/>
              </w:rPr>
              <w:t>ontar con la cobertura para la prestación del servicio, además de todas las capitales de departamento, en los siguientes municipios:</w:t>
            </w:r>
          </w:p>
          <w:p w:rsidR="00872354" w:rsidRDefault="00872354" w:rsidP="00B4791E"/>
          <w:tbl>
            <w:tblPr>
              <w:tblW w:w="0" w:type="auto"/>
              <w:tblInd w:w="4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83"/>
              <w:gridCol w:w="1474"/>
            </w:tblGrid>
            <w:tr w:rsidR="00872354" w:rsidTr="008767DB">
              <w:trPr>
                <w:trHeight w:val="359"/>
              </w:trPr>
              <w:tc>
                <w:tcPr>
                  <w:tcW w:w="9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right"/>
                  </w:pPr>
                  <w:r>
                    <w:rPr>
                      <w:rFonts w:ascii="Arial Narrow" w:hAnsi="Arial Narrow"/>
                      <w:b/>
                      <w:bCs/>
                      <w:color w:val="000000"/>
                      <w:sz w:val="20"/>
                      <w:szCs w:val="20"/>
                    </w:rPr>
                    <w:t>DEPARTAMENTO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9D9D9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center"/>
                  </w:pPr>
                  <w:r>
                    <w:rPr>
                      <w:rFonts w:ascii="Arial Narrow" w:hAnsi="Arial Narrow"/>
                      <w:b/>
                      <w:bCs/>
                      <w:color w:val="000000"/>
                      <w:sz w:val="20"/>
                      <w:szCs w:val="20"/>
                    </w:rPr>
                    <w:t>MUNICIPIOS</w:t>
                  </w:r>
                </w:p>
              </w:tc>
            </w:tr>
            <w:tr w:rsidR="00872354" w:rsidTr="008767DB">
              <w:tc>
                <w:tcPr>
                  <w:tcW w:w="9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right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 xml:space="preserve">  Cundinamarca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72354" w:rsidRPr="008767DB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right="-110" w:hanging="6"/>
                    <w:jc w:val="center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 xml:space="preserve">-Facatativá                                    </w:t>
                  </w:r>
                </w:p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right="-110" w:hanging="6"/>
                    <w:jc w:val="center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- Zipaquirá</w:t>
                  </w:r>
                </w:p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right="-110" w:hanging="6"/>
                    <w:jc w:val="center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-Funza</w:t>
                  </w:r>
                </w:p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right="-110" w:hanging="6"/>
                    <w:jc w:val="center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-Girardot</w:t>
                  </w:r>
                </w:p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right="-110" w:hanging="6"/>
                    <w:jc w:val="center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-Soacha</w:t>
                  </w:r>
                </w:p>
              </w:tc>
            </w:tr>
            <w:tr w:rsidR="00872354" w:rsidTr="008767DB">
              <w:tc>
                <w:tcPr>
                  <w:tcW w:w="9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right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Cesar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72354" w:rsidRDefault="0043134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center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 xml:space="preserve">      </w:t>
                  </w:r>
                  <w:r w:rsidR="00872354"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-Aguachica</w:t>
                  </w:r>
                </w:p>
                <w:p w:rsidR="00872354" w:rsidRDefault="0043134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center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 xml:space="preserve">      </w:t>
                  </w:r>
                  <w:r w:rsidR="00872354"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-</w:t>
                  </w:r>
                  <w:proofErr w:type="spellStart"/>
                  <w:r w:rsidR="00872354"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Chiriguana</w:t>
                  </w:r>
                  <w:proofErr w:type="spellEnd"/>
                </w:p>
              </w:tc>
            </w:tr>
            <w:tr w:rsidR="00872354" w:rsidTr="008767DB">
              <w:tc>
                <w:tcPr>
                  <w:tcW w:w="9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right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Santander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center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-San Gil</w:t>
                  </w:r>
                </w:p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center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 xml:space="preserve">      </w:t>
                  </w:r>
                  <w:r w:rsidR="00431344"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-Barrancabermeja</w:t>
                  </w:r>
                </w:p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center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lastRenderedPageBreak/>
                    <w:t>-Socorro</w:t>
                  </w:r>
                </w:p>
              </w:tc>
            </w:tr>
            <w:tr w:rsidR="00872354" w:rsidTr="008767DB">
              <w:tc>
                <w:tcPr>
                  <w:tcW w:w="9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right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lastRenderedPageBreak/>
                    <w:t>Valle del cauca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72354" w:rsidRDefault="0043134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center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 xml:space="preserve">  </w:t>
                  </w:r>
                  <w:r w:rsidR="00872354"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-Buenaventura</w:t>
                  </w:r>
                </w:p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center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-Buga</w:t>
                  </w:r>
                </w:p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center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-Cartago</w:t>
                  </w:r>
                </w:p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center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-Palmira</w:t>
                  </w:r>
                </w:p>
              </w:tc>
            </w:tr>
            <w:tr w:rsidR="00872354" w:rsidTr="008767DB">
              <w:tc>
                <w:tcPr>
                  <w:tcW w:w="9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right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Quindío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center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-Calarcá</w:t>
                  </w:r>
                </w:p>
              </w:tc>
            </w:tr>
            <w:tr w:rsidR="00872354" w:rsidTr="008767DB">
              <w:tc>
                <w:tcPr>
                  <w:tcW w:w="9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right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Magdalena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center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-Ciénaga</w:t>
                  </w:r>
                </w:p>
              </w:tc>
            </w:tr>
            <w:tr w:rsidR="00872354" w:rsidTr="008767DB">
              <w:tc>
                <w:tcPr>
                  <w:tcW w:w="9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right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Norte de Santander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center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-Ocaña</w:t>
                  </w:r>
                </w:p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center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-Pamplona</w:t>
                  </w:r>
                </w:p>
              </w:tc>
            </w:tr>
            <w:tr w:rsidR="00872354" w:rsidTr="008767DB">
              <w:tc>
                <w:tcPr>
                  <w:tcW w:w="9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right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Boyacá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center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-Duitama</w:t>
                  </w:r>
                </w:p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center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-       -Santa Rosa de Viterbo</w:t>
                  </w:r>
                </w:p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center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-Sogamoso</w:t>
                  </w:r>
                </w:p>
              </w:tc>
            </w:tr>
            <w:tr w:rsidR="00872354" w:rsidTr="008767DB">
              <w:tc>
                <w:tcPr>
                  <w:tcW w:w="9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right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Bolívar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center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 xml:space="preserve">   </w:t>
                  </w:r>
                  <w:r w:rsidR="00431344"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 xml:space="preserve">   </w:t>
                  </w: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 xml:space="preserve"> -Carmen de Bolívar</w:t>
                  </w:r>
                </w:p>
              </w:tc>
            </w:tr>
            <w:tr w:rsidR="00872354" w:rsidTr="008767DB">
              <w:tc>
                <w:tcPr>
                  <w:tcW w:w="9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right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Tolima</w:t>
                  </w:r>
                  <w:r w:rsidR="00431344"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 xml:space="preserve">  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72354" w:rsidRDefault="0043134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center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 xml:space="preserve">  </w:t>
                  </w:r>
                  <w:r w:rsidR="00872354"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-Espinal</w:t>
                  </w:r>
                </w:p>
                <w:p w:rsidR="00872354" w:rsidRDefault="0043134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center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 xml:space="preserve">  </w:t>
                  </w:r>
                  <w:r w:rsidR="00872354"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-Guamo</w:t>
                  </w:r>
                </w:p>
              </w:tc>
            </w:tr>
            <w:tr w:rsidR="00872354" w:rsidTr="008767DB">
              <w:tc>
                <w:tcPr>
                  <w:tcW w:w="9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right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Nariño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center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 xml:space="preserve"> </w:t>
                  </w:r>
                  <w:r w:rsidR="00431344"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-Tumaco</w:t>
                  </w:r>
                </w:p>
              </w:tc>
            </w:tr>
            <w:tr w:rsidR="00872354" w:rsidTr="008767DB">
              <w:tc>
                <w:tcPr>
                  <w:tcW w:w="9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72354" w:rsidRDefault="0087235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right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Antioquia</w:t>
                  </w:r>
                </w:p>
              </w:tc>
              <w:tc>
                <w:tcPr>
                  <w:tcW w:w="0" w:type="auto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872354" w:rsidRDefault="0043134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center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 xml:space="preserve">   </w:t>
                  </w:r>
                  <w:r w:rsidR="00872354"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-Puerto Berrío</w:t>
                  </w:r>
                </w:p>
                <w:p w:rsidR="00872354" w:rsidRDefault="00431344" w:rsidP="00431344">
                  <w:pPr>
                    <w:pStyle w:val="NormalWeb"/>
                    <w:framePr w:hSpace="141" w:wrap="around" w:vAnchor="text" w:hAnchor="margin" w:xAlign="center" w:y="40"/>
                    <w:spacing w:before="0" w:beforeAutospacing="0" w:after="0" w:afterAutospacing="0"/>
                    <w:ind w:hanging="426"/>
                    <w:jc w:val="center"/>
                  </w:pPr>
                  <w:r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 xml:space="preserve">   </w:t>
                  </w:r>
                  <w:bookmarkStart w:id="1" w:name="_GoBack"/>
                  <w:bookmarkEnd w:id="1"/>
                  <w:r w:rsidR="00872354"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-Bello</w:t>
                  </w:r>
                </w:p>
              </w:tc>
            </w:tr>
          </w:tbl>
          <w:p w:rsidR="00872354" w:rsidRPr="00BA6A40" w:rsidRDefault="00872354" w:rsidP="00B4791E">
            <w:pPr>
              <w:jc w:val="center"/>
              <w:rPr>
                <w:rFonts w:ascii="Verdana" w:hAnsi="Verdana" w:cs="Vrinda"/>
                <w:sz w:val="18"/>
                <w:szCs w:val="22"/>
              </w:rPr>
            </w:pPr>
          </w:p>
          <w:p w:rsidR="00872354" w:rsidRPr="00BA6A40" w:rsidRDefault="00872354" w:rsidP="00B4791E">
            <w:pPr>
              <w:jc w:val="center"/>
              <w:rPr>
                <w:rFonts w:ascii="Verdana" w:hAnsi="Verdana" w:cs="Vrinda"/>
                <w:sz w:val="18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72354" w:rsidRPr="008767DB" w:rsidRDefault="00872354" w:rsidP="008767DB">
            <w:pPr>
              <w:jc w:val="center"/>
              <w:rPr>
                <w:rFonts w:ascii="Verdana" w:hAnsi="Verdana" w:cs="Vrinda"/>
                <w:b/>
                <w:bCs/>
                <w:sz w:val="16"/>
                <w:szCs w:val="22"/>
              </w:rPr>
            </w:pPr>
            <w:r w:rsidRPr="008767DB">
              <w:rPr>
                <w:rFonts w:ascii="Verdana" w:hAnsi="Verdana" w:cs="Vrinda"/>
                <w:b/>
                <w:bCs/>
                <w:sz w:val="16"/>
                <w:szCs w:val="22"/>
              </w:rPr>
              <w:lastRenderedPageBreak/>
              <w:t xml:space="preserve">950 </w:t>
            </w:r>
          </w:p>
          <w:p w:rsidR="00872354" w:rsidRPr="008767DB" w:rsidRDefault="00872354" w:rsidP="008767DB">
            <w:pPr>
              <w:jc w:val="center"/>
              <w:rPr>
                <w:rFonts w:ascii="Verdana" w:hAnsi="Verdana" w:cs="Vrinda"/>
                <w:b/>
                <w:bCs/>
                <w:sz w:val="16"/>
                <w:szCs w:val="22"/>
              </w:rPr>
            </w:pPr>
            <w:r w:rsidRPr="008767DB">
              <w:rPr>
                <w:rFonts w:ascii="Verdana" w:hAnsi="Verdana" w:cs="Vrinda"/>
                <w:b/>
                <w:bCs/>
                <w:sz w:val="16"/>
                <w:szCs w:val="22"/>
              </w:rPr>
              <w:t xml:space="preserve">Procesos Judiciales </w:t>
            </w:r>
          </w:p>
          <w:p w:rsidR="00872354" w:rsidRDefault="00872354" w:rsidP="008767DB">
            <w:pPr>
              <w:jc w:val="center"/>
              <w:rPr>
                <w:rFonts w:ascii="Verdana" w:hAnsi="Verdana" w:cs="Vrinda"/>
                <w:bCs/>
                <w:sz w:val="16"/>
                <w:szCs w:val="22"/>
              </w:rPr>
            </w:pPr>
            <w:r>
              <w:rPr>
                <w:rFonts w:ascii="Verdana" w:hAnsi="Verdana" w:cs="Vrinda"/>
                <w:bCs/>
                <w:sz w:val="16"/>
                <w:szCs w:val="22"/>
              </w:rPr>
              <w:t>En el plazo estipulado en la invitación Publica, es decir:</w:t>
            </w:r>
          </w:p>
          <w:p w:rsidR="00872354" w:rsidRPr="008767DB" w:rsidRDefault="00872354" w:rsidP="008767DB">
            <w:pPr>
              <w:jc w:val="center"/>
              <w:rPr>
                <w:rFonts w:ascii="Verdana" w:hAnsi="Verdana" w:cs="Vrinda"/>
                <w:b/>
                <w:bCs/>
                <w:sz w:val="16"/>
                <w:szCs w:val="22"/>
              </w:rPr>
            </w:pPr>
            <w:r w:rsidRPr="008767DB">
              <w:rPr>
                <w:rFonts w:ascii="Verdana" w:hAnsi="Verdana" w:cs="Vrinda"/>
                <w:b/>
                <w:bCs/>
                <w:sz w:val="16"/>
                <w:szCs w:val="22"/>
              </w:rPr>
              <w:t xml:space="preserve">TRES (3) MESES </w:t>
            </w:r>
            <w:r w:rsidRPr="00252701">
              <w:rPr>
                <w:rFonts w:ascii="Verdana" w:hAnsi="Verdana" w:cs="Vrinda"/>
                <w:bCs/>
                <w:sz w:val="16"/>
                <w:szCs w:val="22"/>
              </w:rPr>
              <w:t>y</w:t>
            </w:r>
            <w:r w:rsidRPr="008767DB">
              <w:rPr>
                <w:rFonts w:ascii="Verdana" w:hAnsi="Verdana" w:cs="Vrinda"/>
                <w:b/>
                <w:bCs/>
                <w:sz w:val="16"/>
                <w:szCs w:val="22"/>
              </w:rPr>
              <w:t xml:space="preserve"> VEINTE (20) DIAS</w:t>
            </w:r>
          </w:p>
          <w:p w:rsidR="00872354" w:rsidRPr="00BA6A40" w:rsidRDefault="00872354" w:rsidP="008767DB">
            <w:pPr>
              <w:jc w:val="center"/>
              <w:rPr>
                <w:rFonts w:ascii="Verdana" w:hAnsi="Verdana" w:cs="Vrinda"/>
                <w:sz w:val="16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354" w:rsidRPr="00BA6A40" w:rsidRDefault="00872354" w:rsidP="00B4791E">
            <w:pPr>
              <w:rPr>
                <w:rFonts w:ascii="Verdana" w:hAnsi="Verdana" w:cs="Vrinda"/>
                <w:sz w:val="16"/>
                <w:szCs w:val="22"/>
              </w:rPr>
            </w:pPr>
            <w:r>
              <w:rPr>
                <w:rFonts w:ascii="Verdana" w:hAnsi="Verdana" w:cs="Vrinda"/>
                <w:sz w:val="16"/>
                <w:szCs w:val="2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72354" w:rsidRPr="00BA6A40" w:rsidRDefault="00872354" w:rsidP="00B4791E">
            <w:pPr>
              <w:rPr>
                <w:rFonts w:ascii="Verdana" w:hAnsi="Verdana" w:cs="Vrinda"/>
                <w:sz w:val="16"/>
                <w:szCs w:val="22"/>
              </w:rPr>
            </w:pPr>
          </w:p>
        </w:tc>
      </w:tr>
      <w:tr w:rsidR="00872354" w:rsidRPr="00BA6A40" w:rsidTr="00872354">
        <w:trPr>
          <w:trHeight w:val="89"/>
        </w:trPr>
        <w:tc>
          <w:tcPr>
            <w:tcW w:w="55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354" w:rsidRPr="00B4791E" w:rsidRDefault="00872354" w:rsidP="00B4791E">
            <w:pPr>
              <w:jc w:val="center"/>
              <w:rPr>
                <w:rFonts w:ascii="Verdana" w:hAnsi="Verdana" w:cs="Vrinda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354" w:rsidRPr="008767DB" w:rsidRDefault="00872354" w:rsidP="008767DB">
            <w:pPr>
              <w:rPr>
                <w:rFonts w:ascii="Verdana" w:hAnsi="Verdana" w:cs="Vrinda"/>
                <w:b/>
                <w:bCs/>
                <w:sz w:val="16"/>
                <w:szCs w:val="22"/>
              </w:rPr>
            </w:pPr>
            <w:r>
              <w:rPr>
                <w:rFonts w:ascii="Verdana" w:hAnsi="Verdana" w:cs="Vrinda"/>
                <w:b/>
                <w:bCs/>
                <w:sz w:val="16"/>
                <w:szCs w:val="22"/>
              </w:rPr>
              <w:t xml:space="preserve">    SUBTOTAL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354" w:rsidRPr="00BA6A40" w:rsidRDefault="00872354" w:rsidP="00B4791E">
            <w:pPr>
              <w:rPr>
                <w:rFonts w:ascii="Verdana" w:hAnsi="Verdana" w:cs="Vrinda"/>
                <w:sz w:val="16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354" w:rsidRPr="00BA6A40" w:rsidRDefault="00872354" w:rsidP="00B4791E">
            <w:pPr>
              <w:rPr>
                <w:rFonts w:ascii="Verdana" w:hAnsi="Verdana" w:cs="Vrinda"/>
                <w:sz w:val="16"/>
                <w:szCs w:val="22"/>
              </w:rPr>
            </w:pPr>
          </w:p>
        </w:tc>
      </w:tr>
      <w:tr w:rsidR="00872354" w:rsidRPr="00BA6A40" w:rsidTr="00872354">
        <w:trPr>
          <w:trHeight w:val="209"/>
        </w:trPr>
        <w:tc>
          <w:tcPr>
            <w:tcW w:w="5525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354" w:rsidRPr="00B4791E" w:rsidRDefault="00872354" w:rsidP="00B4791E">
            <w:pPr>
              <w:jc w:val="center"/>
              <w:rPr>
                <w:rFonts w:ascii="Verdana" w:hAnsi="Verdana" w:cs="Vrinda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354" w:rsidRPr="008767DB" w:rsidRDefault="00872354" w:rsidP="008767DB">
            <w:pPr>
              <w:jc w:val="center"/>
              <w:rPr>
                <w:rFonts w:ascii="Verdana" w:hAnsi="Verdana" w:cs="Vrinda"/>
                <w:b/>
                <w:bCs/>
                <w:sz w:val="16"/>
                <w:szCs w:val="22"/>
              </w:rPr>
            </w:pPr>
            <w:r>
              <w:rPr>
                <w:rFonts w:ascii="Verdana" w:hAnsi="Verdana" w:cs="Vrinda"/>
                <w:b/>
                <w:bCs/>
                <w:sz w:val="16"/>
                <w:szCs w:val="22"/>
              </w:rPr>
              <w:t>IVA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354" w:rsidRPr="00BA6A40" w:rsidRDefault="00872354" w:rsidP="00B4791E">
            <w:pPr>
              <w:rPr>
                <w:rFonts w:ascii="Verdana" w:hAnsi="Verdana" w:cs="Vrinda"/>
                <w:sz w:val="16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354" w:rsidRPr="00BA6A40" w:rsidRDefault="00872354" w:rsidP="00B4791E">
            <w:pPr>
              <w:rPr>
                <w:rFonts w:ascii="Verdana" w:hAnsi="Verdana" w:cs="Vrinda"/>
                <w:sz w:val="16"/>
                <w:szCs w:val="22"/>
              </w:rPr>
            </w:pPr>
          </w:p>
        </w:tc>
      </w:tr>
      <w:tr w:rsidR="00872354" w:rsidRPr="00BA6A40" w:rsidTr="00872354">
        <w:trPr>
          <w:trHeight w:val="187"/>
        </w:trPr>
        <w:tc>
          <w:tcPr>
            <w:tcW w:w="5525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354" w:rsidRPr="00B4791E" w:rsidRDefault="00872354" w:rsidP="00B4791E">
            <w:pPr>
              <w:jc w:val="center"/>
              <w:rPr>
                <w:rFonts w:ascii="Verdana" w:hAnsi="Verdana" w:cs="Vrinda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354" w:rsidRPr="008767DB" w:rsidRDefault="00872354" w:rsidP="008767DB">
            <w:pPr>
              <w:jc w:val="center"/>
              <w:rPr>
                <w:rFonts w:ascii="Verdana" w:hAnsi="Verdana" w:cs="Vrinda"/>
                <w:b/>
                <w:bCs/>
                <w:sz w:val="16"/>
                <w:szCs w:val="22"/>
              </w:rPr>
            </w:pPr>
            <w:r>
              <w:rPr>
                <w:rFonts w:ascii="Verdana" w:hAnsi="Verdana" w:cs="Vrinda"/>
                <w:b/>
                <w:bCs/>
                <w:sz w:val="16"/>
                <w:szCs w:val="22"/>
              </w:rPr>
              <w:t>TOTAL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2354" w:rsidRPr="00BA6A40" w:rsidRDefault="00872354" w:rsidP="00B4791E">
            <w:pPr>
              <w:rPr>
                <w:rFonts w:ascii="Verdana" w:hAnsi="Verdana" w:cs="Vrinda"/>
                <w:sz w:val="16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72354" w:rsidRPr="00BA6A40" w:rsidRDefault="00872354" w:rsidP="00B4791E">
            <w:pPr>
              <w:rPr>
                <w:rFonts w:ascii="Verdana" w:hAnsi="Verdana" w:cs="Vrinda"/>
                <w:sz w:val="16"/>
                <w:szCs w:val="22"/>
              </w:rPr>
            </w:pPr>
          </w:p>
        </w:tc>
      </w:tr>
    </w:tbl>
    <w:p w:rsidR="00214757" w:rsidRDefault="00214757" w:rsidP="00214757">
      <w:pPr>
        <w:ind w:right="540"/>
        <w:jc w:val="both"/>
        <w:rPr>
          <w:b/>
        </w:rPr>
      </w:pPr>
    </w:p>
    <w:p w:rsidR="00872354" w:rsidRDefault="00214757" w:rsidP="00214757">
      <w:pPr>
        <w:ind w:right="540"/>
        <w:jc w:val="both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NOTA 1:</w:t>
      </w:r>
      <w:r w:rsidR="00872354">
        <w:rPr>
          <w:rFonts w:ascii="Arial Narrow" w:eastAsia="Arial Narrow" w:hAnsi="Arial Narrow" w:cs="Arial Narrow"/>
          <w:b/>
          <w:sz w:val="22"/>
          <w:szCs w:val="22"/>
        </w:rPr>
        <w:t xml:space="preserve"> </w:t>
      </w:r>
      <w:r w:rsidR="00872354" w:rsidRPr="00872354">
        <w:rPr>
          <w:rFonts w:ascii="Arial Narrow" w:eastAsia="Arial Narrow" w:hAnsi="Arial Narrow" w:cs="Arial Narrow"/>
          <w:sz w:val="22"/>
          <w:szCs w:val="22"/>
        </w:rPr>
        <w:t xml:space="preserve">SE DEBERA MULTIPLAR EL VALOR UNITARIO POR LOS 950 PROCESOS JUDICIALES PARA EL PERIODO DE TRES (3) MESES Y VEINTE (20) DÍAS </w:t>
      </w:r>
      <w:r w:rsidR="00872354">
        <w:rPr>
          <w:rFonts w:ascii="Arial Narrow" w:eastAsia="Arial Narrow" w:hAnsi="Arial Narrow" w:cs="Arial Narrow"/>
          <w:sz w:val="22"/>
          <w:szCs w:val="22"/>
        </w:rPr>
        <w:t>CON EL</w:t>
      </w:r>
      <w:r w:rsidR="00872354" w:rsidRPr="00872354">
        <w:rPr>
          <w:rFonts w:ascii="Arial Narrow" w:eastAsia="Arial Narrow" w:hAnsi="Arial Narrow" w:cs="Arial Narrow"/>
          <w:sz w:val="22"/>
          <w:szCs w:val="22"/>
        </w:rPr>
        <w:t xml:space="preserve"> DETERMINAR EL VALOR TOTAL DE LA OFERTA, EL CUAL SE TENDRÁ EN CUENTA PARA LA EVALUCIÓN. </w:t>
      </w:r>
    </w:p>
    <w:p w:rsidR="00872354" w:rsidRDefault="00872354" w:rsidP="00214757">
      <w:pPr>
        <w:ind w:right="540"/>
        <w:jc w:val="both"/>
        <w:rPr>
          <w:rFonts w:ascii="Arial Narrow" w:eastAsia="Arial Narrow" w:hAnsi="Arial Narrow" w:cs="Arial Narrow"/>
          <w:b/>
          <w:sz w:val="22"/>
          <w:szCs w:val="22"/>
        </w:rPr>
      </w:pPr>
    </w:p>
    <w:p w:rsidR="00214757" w:rsidRDefault="00872354" w:rsidP="00214757">
      <w:pPr>
        <w:ind w:right="540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 xml:space="preserve">NOTA 2: </w:t>
      </w:r>
      <w:r w:rsidR="00214757">
        <w:rPr>
          <w:rFonts w:ascii="Arial Narrow" w:eastAsia="Arial Narrow" w:hAnsi="Arial Narrow" w:cs="Arial Narrow"/>
          <w:sz w:val="22"/>
          <w:szCs w:val="22"/>
        </w:rPr>
        <w:t>EL VALOR TOTAL OFERTADO INCLUYE IVA Y CUALQUIER OTRO IMPUESTO EN QUE DEBA INCURRIR EL CONTRATISTA.</w:t>
      </w:r>
    </w:p>
    <w:p w:rsidR="00214757" w:rsidRDefault="00214757" w:rsidP="00214757">
      <w:pPr>
        <w:ind w:right="540"/>
        <w:jc w:val="both"/>
        <w:rPr>
          <w:rFonts w:ascii="Arial Narrow" w:eastAsia="Arial Narrow" w:hAnsi="Arial Narrow" w:cs="Arial Narrow"/>
          <w:sz w:val="22"/>
          <w:szCs w:val="22"/>
        </w:rPr>
      </w:pPr>
    </w:p>
    <w:p w:rsidR="00214757" w:rsidRDefault="00214757" w:rsidP="00214757">
      <w:pPr>
        <w:ind w:right="540"/>
        <w:jc w:val="both"/>
        <w:rPr>
          <w:rFonts w:ascii="Arial Narrow" w:eastAsia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 xml:space="preserve">NOTA </w:t>
      </w:r>
      <w:r w:rsidR="00872354">
        <w:rPr>
          <w:rFonts w:ascii="Arial Narrow" w:eastAsia="Arial Narrow" w:hAnsi="Arial Narrow" w:cs="Arial Narrow"/>
          <w:b/>
          <w:sz w:val="22"/>
          <w:szCs w:val="22"/>
        </w:rPr>
        <w:t>3</w:t>
      </w:r>
      <w:r>
        <w:rPr>
          <w:rFonts w:ascii="Arial Narrow" w:eastAsia="Arial Narrow" w:hAnsi="Arial Narrow" w:cs="Arial Narrow"/>
          <w:b/>
          <w:sz w:val="22"/>
          <w:szCs w:val="22"/>
        </w:rPr>
        <w:t xml:space="preserve">: </w:t>
      </w:r>
      <w:r>
        <w:rPr>
          <w:rFonts w:ascii="Arial Narrow" w:eastAsia="Arial Narrow" w:hAnsi="Arial Narrow" w:cs="Arial Narrow"/>
          <w:sz w:val="22"/>
          <w:szCs w:val="22"/>
        </w:rPr>
        <w:t>EN NINGÚN CASO EL VALOR DE LA PROPUESTA PUEDE SER SUPERIOR AL PRESUPUESTO OFICIAL ASIGNADO A DICHO PROCESO (SO PENA DE RECHAZO).</w:t>
      </w:r>
    </w:p>
    <w:bookmarkEnd w:id="0"/>
    <w:p w:rsidR="00214757" w:rsidRDefault="00214757"/>
    <w:p w:rsidR="00BA6A40" w:rsidRDefault="00BA6A40" w:rsidP="00BA6A40">
      <w:pPr>
        <w:pStyle w:val="NormalWeb"/>
        <w:spacing w:before="0" w:beforeAutospacing="0" w:after="0" w:afterAutospacing="0"/>
      </w:pPr>
      <w:r>
        <w:rPr>
          <w:rFonts w:ascii="Arial Narrow" w:hAnsi="Arial Narrow"/>
          <w:b/>
          <w:bCs/>
          <w:color w:val="000000"/>
          <w:sz w:val="22"/>
          <w:szCs w:val="22"/>
        </w:rPr>
        <w:t>FIRMA</w:t>
      </w:r>
      <w:r w:rsidR="00FB1AE4">
        <w:rPr>
          <w:rFonts w:ascii="Arial Narrow" w:hAnsi="Arial Narrow"/>
          <w:b/>
          <w:bCs/>
          <w:color w:val="000000"/>
          <w:sz w:val="22"/>
          <w:szCs w:val="22"/>
        </w:rPr>
        <w:t>:</w:t>
      </w:r>
      <w:r>
        <w:rPr>
          <w:rFonts w:ascii="Arial Narrow" w:hAnsi="Arial Narrow"/>
          <w:b/>
          <w:bCs/>
          <w:color w:val="000000"/>
          <w:sz w:val="22"/>
          <w:szCs w:val="22"/>
        </w:rPr>
        <w:br/>
        <w:t>NOMBRE DEL REPRESENTANTE LEGAL:</w:t>
      </w:r>
      <w:r>
        <w:rPr>
          <w:rFonts w:ascii="Arial Narrow" w:hAnsi="Arial Narrow"/>
          <w:b/>
          <w:bCs/>
          <w:color w:val="000000"/>
          <w:sz w:val="22"/>
          <w:szCs w:val="22"/>
        </w:rPr>
        <w:br/>
        <w:t>NOMBRE O RAZÓN SOCIAL:</w:t>
      </w:r>
      <w:r>
        <w:rPr>
          <w:rFonts w:ascii="Arial Narrow" w:hAnsi="Arial Narrow"/>
          <w:b/>
          <w:bCs/>
          <w:color w:val="000000"/>
          <w:sz w:val="22"/>
          <w:szCs w:val="22"/>
        </w:rPr>
        <w:br/>
        <w:t>NIT:</w:t>
      </w:r>
      <w:r>
        <w:rPr>
          <w:rFonts w:ascii="Arial Narrow" w:hAnsi="Arial Narrow"/>
          <w:b/>
          <w:bCs/>
          <w:color w:val="000000"/>
          <w:sz w:val="22"/>
          <w:szCs w:val="22"/>
        </w:rPr>
        <w:br/>
        <w:t>DOCUMENTO DE IDENTIDAD:</w:t>
      </w:r>
      <w:r>
        <w:rPr>
          <w:rFonts w:ascii="Arial Narrow" w:hAnsi="Arial Narrow"/>
          <w:b/>
          <w:bCs/>
          <w:color w:val="000000"/>
          <w:sz w:val="22"/>
          <w:szCs w:val="22"/>
        </w:rPr>
        <w:br/>
        <w:t>CIUDAD:</w:t>
      </w:r>
      <w:r>
        <w:rPr>
          <w:rFonts w:ascii="Arial Narrow" w:hAnsi="Arial Narrow"/>
          <w:b/>
          <w:bCs/>
          <w:color w:val="000000"/>
          <w:sz w:val="22"/>
          <w:szCs w:val="22"/>
        </w:rPr>
        <w:br/>
        <w:t>DIRECCIÓN FISICA:</w:t>
      </w:r>
    </w:p>
    <w:p w:rsidR="00BA6A40" w:rsidRDefault="00BA6A40" w:rsidP="00BA6A40">
      <w:pPr>
        <w:pStyle w:val="NormalWeb"/>
        <w:spacing w:before="0" w:beforeAutospacing="0" w:after="0" w:afterAutospacing="0"/>
      </w:pPr>
      <w:r>
        <w:rPr>
          <w:rFonts w:ascii="Arial Narrow" w:hAnsi="Arial Narrow"/>
          <w:b/>
          <w:bCs/>
          <w:color w:val="000000"/>
          <w:sz w:val="22"/>
          <w:szCs w:val="22"/>
        </w:rPr>
        <w:t>DIRECCIÓN ELECTRÓNICA</w:t>
      </w:r>
      <w:r>
        <w:rPr>
          <w:rFonts w:ascii="Arial Narrow" w:hAnsi="Arial Narrow"/>
          <w:b/>
          <w:bCs/>
          <w:color w:val="000000"/>
          <w:sz w:val="22"/>
          <w:szCs w:val="22"/>
        </w:rPr>
        <w:br/>
        <w:t>TELÉFONO:</w:t>
      </w:r>
    </w:p>
    <w:p w:rsidR="00BA6A40" w:rsidRDefault="00BA6A40"/>
    <w:sectPr w:rsidR="00BA6A4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A40" w:rsidRDefault="00CE4A40" w:rsidP="00A0346F">
      <w:r>
        <w:separator/>
      </w:r>
    </w:p>
  </w:endnote>
  <w:endnote w:type="continuationSeparator" w:id="0">
    <w:p w:rsidR="00CE4A40" w:rsidRDefault="00CE4A40" w:rsidP="00A03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A40" w:rsidRDefault="00CE4A40" w:rsidP="00A0346F">
      <w:r>
        <w:separator/>
      </w:r>
    </w:p>
  </w:footnote>
  <w:footnote w:type="continuationSeparator" w:id="0">
    <w:p w:rsidR="00CE4A40" w:rsidRDefault="00CE4A40" w:rsidP="00A034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B27"/>
    <w:rsid w:val="001C2E6E"/>
    <w:rsid w:val="00214757"/>
    <w:rsid w:val="00252701"/>
    <w:rsid w:val="003554CE"/>
    <w:rsid w:val="00402706"/>
    <w:rsid w:val="00431344"/>
    <w:rsid w:val="00872354"/>
    <w:rsid w:val="008767DB"/>
    <w:rsid w:val="00A0346F"/>
    <w:rsid w:val="00A24B27"/>
    <w:rsid w:val="00AB0626"/>
    <w:rsid w:val="00B4791E"/>
    <w:rsid w:val="00BA6A40"/>
    <w:rsid w:val="00CE4A40"/>
    <w:rsid w:val="00E52BC8"/>
    <w:rsid w:val="00FB1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4C4CC"/>
  <w15:chartTrackingRefBased/>
  <w15:docId w15:val="{A9D95D27-2A47-4DF9-BE11-B988E862B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4B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24B27"/>
    <w:pPr>
      <w:spacing w:before="100" w:beforeAutospacing="1" w:after="100" w:afterAutospacing="1"/>
    </w:pPr>
  </w:style>
  <w:style w:type="paragraph" w:styleId="Encabezado">
    <w:name w:val="header"/>
    <w:basedOn w:val="Normal"/>
    <w:link w:val="EncabezadoCar"/>
    <w:uiPriority w:val="99"/>
    <w:unhideWhenUsed/>
    <w:rsid w:val="00A0346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0346F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A0346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0346F"/>
    <w:rPr>
      <w:rFonts w:ascii="Times New Roman" w:eastAsia="Times New Roman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0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355640">
          <w:marLeft w:val="179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452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Jimenez Cruz</dc:creator>
  <cp:keywords/>
  <dc:description/>
  <cp:lastModifiedBy>Cristian Jimenez Cruz</cp:lastModifiedBy>
  <cp:revision>7</cp:revision>
  <dcterms:created xsi:type="dcterms:W3CDTF">2025-08-20T21:27:00Z</dcterms:created>
  <dcterms:modified xsi:type="dcterms:W3CDTF">2025-08-26T17:16:00Z</dcterms:modified>
</cp:coreProperties>
</file>