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037FEE" w:rsidP="00037FEE" w:rsidRDefault="00037FEE" w14:paraId="1DD8D32B" w14:textId="77777777">
      <w:pPr>
        <w:pStyle w:val="Encabezado"/>
        <w:jc w:val="both"/>
        <w:rPr>
          <w:rFonts w:ascii="Verdana" w:hAnsi="Verdana" w:cs="Arial"/>
          <w:b/>
        </w:rPr>
      </w:pPr>
      <w:r w:rsidRPr="00037FEE">
        <w:rPr>
          <w:rFonts w:ascii="Verdana" w:hAnsi="Verdana" w:cs="Arial"/>
          <w:b/>
        </w:rPr>
        <w:t xml:space="preserve">CONTRATO DE XXXXXXX No. _____ DE ______ CELEBRADO ENTRE EL ARCHIVO GENERAL DE LA NACIÓN JORGE PALACIOS PRECIADO Y ____________________________________________. </w:t>
      </w:r>
    </w:p>
    <w:p w:rsidRPr="00037FEE" w:rsidR="00037FEE" w:rsidP="00037FEE" w:rsidRDefault="00037FEE" w14:paraId="0E6DE2E5" w14:textId="77777777">
      <w:pPr>
        <w:pStyle w:val="Encabezado"/>
        <w:jc w:val="both"/>
        <w:rPr>
          <w:rFonts w:ascii="Verdana" w:hAnsi="Verdana" w:cs="Arial"/>
          <w:b/>
        </w:rPr>
      </w:pPr>
    </w:p>
    <w:tbl>
      <w:tblPr>
        <w:tblStyle w:val="Tablaconcuadrcula"/>
        <w:tblW w:w="0" w:type="auto"/>
        <w:tblLook w:val="04A0" w:firstRow="1" w:lastRow="0" w:firstColumn="1" w:lastColumn="0" w:noHBand="0" w:noVBand="1"/>
      </w:tblPr>
      <w:tblGrid>
        <w:gridCol w:w="2803"/>
        <w:gridCol w:w="6025"/>
      </w:tblGrid>
      <w:tr w:rsidRPr="00037FEE" w:rsidR="00037FEE" w:rsidTr="007172D6" w14:paraId="74D1C4EE" w14:textId="77777777">
        <w:tc>
          <w:tcPr>
            <w:tcW w:w="2830" w:type="dxa"/>
          </w:tcPr>
          <w:p w:rsidRPr="00037FEE" w:rsidR="00037FEE" w:rsidP="007172D6" w:rsidRDefault="00037FEE" w14:paraId="2229DE4E" w14:textId="77777777">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 w:val="left" w:pos="9600"/>
                <w:tab w:val="left" w:pos="9984"/>
                <w:tab w:val="left" w:pos="10368"/>
                <w:tab w:val="left" w:pos="10752"/>
                <w:tab w:val="left" w:pos="11136"/>
                <w:tab w:val="left" w:pos="11520"/>
                <w:tab w:val="left" w:pos="11904"/>
                <w:tab w:val="left" w:pos="12288"/>
              </w:tabs>
              <w:autoSpaceDE w:val="0"/>
              <w:autoSpaceDN w:val="0"/>
              <w:adjustRightInd w:val="0"/>
              <w:jc w:val="both"/>
              <w:rPr>
                <w:rFonts w:ascii="Verdana" w:hAnsi="Verdana" w:cs="Arial"/>
                <w:b/>
                <w:bCs/>
              </w:rPr>
            </w:pPr>
            <w:r w:rsidRPr="00037FEE">
              <w:rPr>
                <w:rFonts w:ascii="Verdana" w:hAnsi="Verdana" w:cs="Arial"/>
                <w:b/>
                <w:bCs/>
              </w:rPr>
              <w:t>CONTRATANTE</w:t>
            </w:r>
          </w:p>
        </w:tc>
        <w:tc>
          <w:tcPr>
            <w:tcW w:w="6232" w:type="dxa"/>
          </w:tcPr>
          <w:p w:rsidRPr="00037FEE" w:rsidR="00037FEE" w:rsidP="007172D6" w:rsidRDefault="00037FEE" w14:paraId="3B422D54" w14:textId="77777777">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 w:val="left" w:pos="9600"/>
                <w:tab w:val="left" w:pos="9984"/>
                <w:tab w:val="left" w:pos="10368"/>
                <w:tab w:val="left" w:pos="10752"/>
                <w:tab w:val="left" w:pos="11136"/>
                <w:tab w:val="left" w:pos="11520"/>
                <w:tab w:val="left" w:pos="11904"/>
                <w:tab w:val="left" w:pos="12288"/>
              </w:tabs>
              <w:autoSpaceDE w:val="0"/>
              <w:autoSpaceDN w:val="0"/>
              <w:adjustRightInd w:val="0"/>
              <w:jc w:val="both"/>
              <w:rPr>
                <w:rFonts w:ascii="Verdana" w:hAnsi="Verdana" w:cs="Arial"/>
              </w:rPr>
            </w:pPr>
          </w:p>
        </w:tc>
      </w:tr>
      <w:tr w:rsidRPr="00037FEE" w:rsidR="00037FEE" w:rsidTr="007172D6" w14:paraId="7B02A648" w14:textId="77777777">
        <w:tc>
          <w:tcPr>
            <w:tcW w:w="2830" w:type="dxa"/>
          </w:tcPr>
          <w:p w:rsidRPr="00037FEE" w:rsidR="00037FEE" w:rsidP="007172D6" w:rsidRDefault="00037FEE" w14:paraId="2E7CE15D" w14:textId="77777777">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 w:val="left" w:pos="9600"/>
                <w:tab w:val="left" w:pos="9984"/>
                <w:tab w:val="left" w:pos="10368"/>
                <w:tab w:val="left" w:pos="10752"/>
                <w:tab w:val="left" w:pos="11136"/>
                <w:tab w:val="left" w:pos="11520"/>
                <w:tab w:val="left" w:pos="11904"/>
                <w:tab w:val="left" w:pos="12288"/>
              </w:tabs>
              <w:autoSpaceDE w:val="0"/>
              <w:autoSpaceDN w:val="0"/>
              <w:adjustRightInd w:val="0"/>
              <w:jc w:val="both"/>
              <w:rPr>
                <w:rFonts w:ascii="Verdana" w:hAnsi="Verdana" w:cs="Arial"/>
                <w:b/>
                <w:bCs/>
              </w:rPr>
            </w:pPr>
            <w:r w:rsidRPr="00037FEE">
              <w:rPr>
                <w:rFonts w:ascii="Verdana" w:hAnsi="Verdana" w:cs="Arial"/>
                <w:b/>
                <w:bCs/>
              </w:rPr>
              <w:t>NIT</w:t>
            </w:r>
          </w:p>
        </w:tc>
        <w:tc>
          <w:tcPr>
            <w:tcW w:w="6232" w:type="dxa"/>
          </w:tcPr>
          <w:p w:rsidRPr="00037FEE" w:rsidR="00037FEE" w:rsidP="007172D6" w:rsidRDefault="00037FEE" w14:paraId="07DE6CDA" w14:textId="77777777">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 w:val="left" w:pos="9600"/>
                <w:tab w:val="left" w:pos="9984"/>
                <w:tab w:val="left" w:pos="10368"/>
                <w:tab w:val="left" w:pos="10752"/>
                <w:tab w:val="left" w:pos="11136"/>
                <w:tab w:val="left" w:pos="11520"/>
                <w:tab w:val="left" w:pos="11904"/>
                <w:tab w:val="left" w:pos="12288"/>
              </w:tabs>
              <w:autoSpaceDE w:val="0"/>
              <w:autoSpaceDN w:val="0"/>
              <w:adjustRightInd w:val="0"/>
              <w:jc w:val="both"/>
              <w:rPr>
                <w:rFonts w:ascii="Verdana" w:hAnsi="Verdana" w:cs="Arial"/>
              </w:rPr>
            </w:pPr>
          </w:p>
        </w:tc>
      </w:tr>
      <w:tr w:rsidRPr="00037FEE" w:rsidR="00037FEE" w:rsidTr="007172D6" w14:paraId="510C1042" w14:textId="77777777">
        <w:tc>
          <w:tcPr>
            <w:tcW w:w="2830" w:type="dxa"/>
          </w:tcPr>
          <w:p w:rsidRPr="00037FEE" w:rsidR="00037FEE" w:rsidP="007172D6" w:rsidRDefault="00037FEE" w14:paraId="2FB2161D" w14:textId="77777777">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 w:val="left" w:pos="9600"/>
                <w:tab w:val="left" w:pos="9984"/>
                <w:tab w:val="left" w:pos="10368"/>
                <w:tab w:val="left" w:pos="10752"/>
                <w:tab w:val="left" w:pos="11136"/>
                <w:tab w:val="left" w:pos="11520"/>
                <w:tab w:val="left" w:pos="11904"/>
                <w:tab w:val="left" w:pos="12288"/>
              </w:tabs>
              <w:autoSpaceDE w:val="0"/>
              <w:autoSpaceDN w:val="0"/>
              <w:adjustRightInd w:val="0"/>
              <w:jc w:val="both"/>
              <w:rPr>
                <w:rFonts w:ascii="Verdana" w:hAnsi="Verdana" w:cs="Arial"/>
                <w:b/>
                <w:bCs/>
              </w:rPr>
            </w:pPr>
            <w:r w:rsidRPr="00037FEE">
              <w:rPr>
                <w:rFonts w:ascii="Verdana" w:hAnsi="Verdana" w:cs="Arial"/>
                <w:b/>
                <w:bCs/>
              </w:rPr>
              <w:t>CONTRATISTA</w:t>
            </w:r>
          </w:p>
        </w:tc>
        <w:tc>
          <w:tcPr>
            <w:tcW w:w="6232" w:type="dxa"/>
          </w:tcPr>
          <w:p w:rsidRPr="00037FEE" w:rsidR="00037FEE" w:rsidP="007172D6" w:rsidRDefault="00037FEE" w14:paraId="5E07170C" w14:textId="77777777">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 w:val="left" w:pos="9600"/>
                <w:tab w:val="left" w:pos="9984"/>
                <w:tab w:val="left" w:pos="10368"/>
                <w:tab w:val="left" w:pos="10752"/>
                <w:tab w:val="left" w:pos="11136"/>
                <w:tab w:val="left" w:pos="11520"/>
                <w:tab w:val="left" w:pos="11904"/>
                <w:tab w:val="left" w:pos="12288"/>
              </w:tabs>
              <w:autoSpaceDE w:val="0"/>
              <w:autoSpaceDN w:val="0"/>
              <w:adjustRightInd w:val="0"/>
              <w:jc w:val="both"/>
              <w:rPr>
                <w:rFonts w:ascii="Verdana" w:hAnsi="Verdana" w:cs="Arial"/>
              </w:rPr>
            </w:pPr>
          </w:p>
        </w:tc>
      </w:tr>
      <w:tr w:rsidRPr="00037FEE" w:rsidR="00037FEE" w:rsidTr="007172D6" w14:paraId="444D125A" w14:textId="77777777">
        <w:tc>
          <w:tcPr>
            <w:tcW w:w="2830" w:type="dxa"/>
          </w:tcPr>
          <w:p w:rsidRPr="00037FEE" w:rsidR="00037FEE" w:rsidP="007172D6" w:rsidRDefault="00037FEE" w14:paraId="56D89934" w14:textId="77777777">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 w:val="left" w:pos="9600"/>
                <w:tab w:val="left" w:pos="9984"/>
                <w:tab w:val="left" w:pos="10368"/>
                <w:tab w:val="left" w:pos="10752"/>
                <w:tab w:val="left" w:pos="11136"/>
                <w:tab w:val="left" w:pos="11520"/>
                <w:tab w:val="left" w:pos="11904"/>
                <w:tab w:val="left" w:pos="12288"/>
              </w:tabs>
              <w:autoSpaceDE w:val="0"/>
              <w:autoSpaceDN w:val="0"/>
              <w:adjustRightInd w:val="0"/>
              <w:jc w:val="both"/>
              <w:rPr>
                <w:rFonts w:ascii="Verdana" w:hAnsi="Verdana" w:cs="Arial"/>
                <w:b/>
                <w:bCs/>
              </w:rPr>
            </w:pPr>
            <w:r w:rsidRPr="00037FEE">
              <w:rPr>
                <w:rFonts w:ascii="Verdana" w:hAnsi="Verdana" w:cs="Arial"/>
                <w:b/>
                <w:bCs/>
              </w:rPr>
              <w:t>NIT</w:t>
            </w:r>
          </w:p>
        </w:tc>
        <w:tc>
          <w:tcPr>
            <w:tcW w:w="6232" w:type="dxa"/>
          </w:tcPr>
          <w:p w:rsidRPr="00037FEE" w:rsidR="00037FEE" w:rsidP="007172D6" w:rsidRDefault="00037FEE" w14:paraId="4E7A48F1" w14:textId="77777777">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 w:val="left" w:pos="9600"/>
                <w:tab w:val="left" w:pos="9984"/>
                <w:tab w:val="left" w:pos="10368"/>
                <w:tab w:val="left" w:pos="10752"/>
                <w:tab w:val="left" w:pos="11136"/>
                <w:tab w:val="left" w:pos="11520"/>
                <w:tab w:val="left" w:pos="11904"/>
                <w:tab w:val="left" w:pos="12288"/>
              </w:tabs>
              <w:autoSpaceDE w:val="0"/>
              <w:autoSpaceDN w:val="0"/>
              <w:adjustRightInd w:val="0"/>
              <w:jc w:val="both"/>
              <w:rPr>
                <w:rFonts w:ascii="Verdana" w:hAnsi="Verdana" w:cs="Arial"/>
              </w:rPr>
            </w:pPr>
          </w:p>
        </w:tc>
      </w:tr>
      <w:tr w:rsidRPr="00037FEE" w:rsidR="00037FEE" w:rsidTr="007172D6" w14:paraId="3DC27546" w14:textId="77777777">
        <w:tc>
          <w:tcPr>
            <w:tcW w:w="2830" w:type="dxa"/>
          </w:tcPr>
          <w:p w:rsidRPr="00037FEE" w:rsidR="00037FEE" w:rsidP="007172D6" w:rsidRDefault="00037FEE" w14:paraId="5BC5E780" w14:textId="77777777">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 w:val="left" w:pos="9600"/>
                <w:tab w:val="left" w:pos="9984"/>
                <w:tab w:val="left" w:pos="10368"/>
                <w:tab w:val="left" w:pos="10752"/>
                <w:tab w:val="left" w:pos="11136"/>
                <w:tab w:val="left" w:pos="11520"/>
                <w:tab w:val="left" w:pos="11904"/>
                <w:tab w:val="left" w:pos="12288"/>
              </w:tabs>
              <w:autoSpaceDE w:val="0"/>
              <w:autoSpaceDN w:val="0"/>
              <w:adjustRightInd w:val="0"/>
              <w:jc w:val="both"/>
              <w:rPr>
                <w:rFonts w:ascii="Verdana" w:hAnsi="Verdana" w:cs="Arial"/>
                <w:b/>
                <w:bCs/>
              </w:rPr>
            </w:pPr>
            <w:r w:rsidRPr="00037FEE">
              <w:rPr>
                <w:rFonts w:ascii="Verdana" w:hAnsi="Verdana" w:cs="Arial"/>
                <w:b/>
                <w:bCs/>
              </w:rPr>
              <w:t>OBJETO</w:t>
            </w:r>
          </w:p>
        </w:tc>
        <w:tc>
          <w:tcPr>
            <w:tcW w:w="6232" w:type="dxa"/>
          </w:tcPr>
          <w:p w:rsidRPr="00037FEE" w:rsidR="00037FEE" w:rsidP="007172D6" w:rsidRDefault="00037FEE" w14:paraId="524F0D6A" w14:textId="77777777">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 w:val="left" w:pos="9600"/>
                <w:tab w:val="left" w:pos="9984"/>
                <w:tab w:val="left" w:pos="10368"/>
                <w:tab w:val="left" w:pos="10752"/>
                <w:tab w:val="left" w:pos="11136"/>
                <w:tab w:val="left" w:pos="11520"/>
                <w:tab w:val="left" w:pos="11904"/>
                <w:tab w:val="left" w:pos="12288"/>
              </w:tabs>
              <w:autoSpaceDE w:val="0"/>
              <w:autoSpaceDN w:val="0"/>
              <w:adjustRightInd w:val="0"/>
              <w:jc w:val="both"/>
              <w:rPr>
                <w:rFonts w:ascii="Verdana" w:hAnsi="Verdana" w:cs="Arial"/>
              </w:rPr>
            </w:pPr>
          </w:p>
        </w:tc>
      </w:tr>
      <w:tr w:rsidRPr="00037FEE" w:rsidR="00037FEE" w:rsidTr="007172D6" w14:paraId="57B5BE22" w14:textId="77777777">
        <w:tc>
          <w:tcPr>
            <w:tcW w:w="2830" w:type="dxa"/>
          </w:tcPr>
          <w:p w:rsidRPr="00037FEE" w:rsidR="00037FEE" w:rsidP="007172D6" w:rsidRDefault="00037FEE" w14:paraId="6819C922" w14:textId="77777777">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 w:val="left" w:pos="9600"/>
                <w:tab w:val="left" w:pos="9984"/>
                <w:tab w:val="left" w:pos="10368"/>
                <w:tab w:val="left" w:pos="10752"/>
                <w:tab w:val="left" w:pos="11136"/>
                <w:tab w:val="left" w:pos="11520"/>
                <w:tab w:val="left" w:pos="11904"/>
                <w:tab w:val="left" w:pos="12288"/>
              </w:tabs>
              <w:autoSpaceDE w:val="0"/>
              <w:autoSpaceDN w:val="0"/>
              <w:adjustRightInd w:val="0"/>
              <w:jc w:val="both"/>
              <w:rPr>
                <w:rFonts w:ascii="Verdana" w:hAnsi="Verdana" w:cs="Arial"/>
                <w:b/>
                <w:bCs/>
              </w:rPr>
            </w:pPr>
            <w:r w:rsidRPr="00037FEE">
              <w:rPr>
                <w:rFonts w:ascii="Verdana" w:hAnsi="Verdana" w:cs="Arial"/>
                <w:b/>
                <w:bCs/>
              </w:rPr>
              <w:t>PLAZO DE EJECUCIÓN</w:t>
            </w:r>
          </w:p>
        </w:tc>
        <w:tc>
          <w:tcPr>
            <w:tcW w:w="6232" w:type="dxa"/>
          </w:tcPr>
          <w:p w:rsidRPr="00037FEE" w:rsidR="00037FEE" w:rsidP="007172D6" w:rsidRDefault="00037FEE" w14:paraId="4045FADD" w14:textId="77777777">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 w:val="left" w:pos="9600"/>
                <w:tab w:val="left" w:pos="9984"/>
                <w:tab w:val="left" w:pos="10368"/>
                <w:tab w:val="left" w:pos="10752"/>
                <w:tab w:val="left" w:pos="11136"/>
                <w:tab w:val="left" w:pos="11520"/>
                <w:tab w:val="left" w:pos="11904"/>
                <w:tab w:val="left" w:pos="12288"/>
              </w:tabs>
              <w:autoSpaceDE w:val="0"/>
              <w:autoSpaceDN w:val="0"/>
              <w:adjustRightInd w:val="0"/>
              <w:jc w:val="both"/>
              <w:rPr>
                <w:rFonts w:ascii="Verdana" w:hAnsi="Verdana" w:cs="Arial"/>
              </w:rPr>
            </w:pPr>
          </w:p>
        </w:tc>
      </w:tr>
      <w:tr w:rsidRPr="00037FEE" w:rsidR="00037FEE" w:rsidTr="007172D6" w14:paraId="1B510DDC" w14:textId="77777777">
        <w:tc>
          <w:tcPr>
            <w:tcW w:w="2830" w:type="dxa"/>
          </w:tcPr>
          <w:p w:rsidRPr="00037FEE" w:rsidR="00037FEE" w:rsidP="007172D6" w:rsidRDefault="00037FEE" w14:paraId="724C13FC" w14:textId="77777777">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 w:val="left" w:pos="9600"/>
                <w:tab w:val="left" w:pos="9984"/>
                <w:tab w:val="left" w:pos="10368"/>
                <w:tab w:val="left" w:pos="10752"/>
                <w:tab w:val="left" w:pos="11136"/>
                <w:tab w:val="left" w:pos="11520"/>
                <w:tab w:val="left" w:pos="11904"/>
                <w:tab w:val="left" w:pos="12288"/>
              </w:tabs>
              <w:autoSpaceDE w:val="0"/>
              <w:autoSpaceDN w:val="0"/>
              <w:adjustRightInd w:val="0"/>
              <w:jc w:val="both"/>
              <w:rPr>
                <w:rFonts w:ascii="Verdana" w:hAnsi="Verdana" w:cs="Arial"/>
                <w:b/>
                <w:bCs/>
              </w:rPr>
            </w:pPr>
            <w:r w:rsidRPr="00037FEE">
              <w:rPr>
                <w:rFonts w:ascii="Verdana" w:hAnsi="Verdana" w:cs="Arial"/>
                <w:b/>
                <w:bCs/>
              </w:rPr>
              <w:t>VALOR</w:t>
            </w:r>
          </w:p>
        </w:tc>
        <w:tc>
          <w:tcPr>
            <w:tcW w:w="6232" w:type="dxa"/>
          </w:tcPr>
          <w:p w:rsidRPr="00037FEE" w:rsidR="00037FEE" w:rsidP="007172D6" w:rsidRDefault="00037FEE" w14:paraId="6BA7B17E" w14:textId="77777777">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 w:val="left" w:pos="9600"/>
                <w:tab w:val="left" w:pos="9984"/>
                <w:tab w:val="left" w:pos="10368"/>
                <w:tab w:val="left" w:pos="10752"/>
                <w:tab w:val="left" w:pos="11136"/>
                <w:tab w:val="left" w:pos="11520"/>
                <w:tab w:val="left" w:pos="11904"/>
                <w:tab w:val="left" w:pos="12288"/>
              </w:tabs>
              <w:autoSpaceDE w:val="0"/>
              <w:autoSpaceDN w:val="0"/>
              <w:adjustRightInd w:val="0"/>
              <w:jc w:val="both"/>
              <w:rPr>
                <w:rFonts w:ascii="Verdana" w:hAnsi="Verdana" w:cs="Arial"/>
              </w:rPr>
            </w:pPr>
          </w:p>
        </w:tc>
      </w:tr>
    </w:tbl>
    <w:p w:rsidRPr="00037FEE" w:rsidR="00037FEE" w:rsidP="00037FEE" w:rsidRDefault="00037FEE" w14:paraId="0F8D77BB" w14:textId="77777777">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 w:val="left" w:pos="9600"/>
          <w:tab w:val="left" w:pos="9984"/>
          <w:tab w:val="left" w:pos="10368"/>
          <w:tab w:val="left" w:pos="10752"/>
          <w:tab w:val="left" w:pos="11136"/>
          <w:tab w:val="left" w:pos="11520"/>
          <w:tab w:val="left" w:pos="11904"/>
          <w:tab w:val="left" w:pos="12288"/>
        </w:tabs>
        <w:autoSpaceDE w:val="0"/>
        <w:autoSpaceDN w:val="0"/>
        <w:adjustRightInd w:val="0"/>
        <w:jc w:val="both"/>
        <w:rPr>
          <w:rFonts w:ascii="Verdana" w:hAnsi="Verdana" w:cs="Arial"/>
        </w:rPr>
      </w:pPr>
    </w:p>
    <w:p w:rsidRPr="00037FEE" w:rsidR="00037FEE" w:rsidP="00037FEE" w:rsidRDefault="00037FEE" w14:paraId="41370D5C" w14:textId="77777777">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 w:val="left" w:pos="9600"/>
          <w:tab w:val="left" w:pos="9984"/>
          <w:tab w:val="left" w:pos="10368"/>
          <w:tab w:val="left" w:pos="10752"/>
          <w:tab w:val="left" w:pos="11136"/>
          <w:tab w:val="left" w:pos="11520"/>
          <w:tab w:val="left" w:pos="11904"/>
          <w:tab w:val="left" w:pos="12288"/>
        </w:tabs>
        <w:autoSpaceDE w:val="0"/>
        <w:autoSpaceDN w:val="0"/>
        <w:adjustRightInd w:val="0"/>
        <w:jc w:val="both"/>
        <w:rPr>
          <w:rFonts w:ascii="Verdana" w:hAnsi="Verdana" w:cs="Arial"/>
          <w:bCs/>
        </w:rPr>
      </w:pPr>
      <w:r w:rsidRPr="00037FEE">
        <w:rPr>
          <w:rFonts w:ascii="Verdana" w:hAnsi="Verdana" w:cs="Arial"/>
        </w:rPr>
        <w:t>Entre los suscritos a saber de una parte _______________________________</w:t>
      </w:r>
      <w:r w:rsidRPr="00037FEE">
        <w:rPr>
          <w:rFonts w:ascii="Verdana" w:hAnsi="Verdana" w:cs="Arial"/>
          <w:b/>
        </w:rPr>
        <w:t xml:space="preserve"> (representante del AGN),</w:t>
      </w:r>
      <w:r w:rsidRPr="00037FEE">
        <w:rPr>
          <w:rFonts w:ascii="Verdana" w:hAnsi="Verdana" w:cs="Arial"/>
        </w:rPr>
        <w:t xml:space="preserve"> identificad(a/o) con la cédula de ciudadanía No. ___________ expedida en _________, en calidad de _________________, según Resolución ___ del _________ (fecha de resolución) y posesionad (a/o) mediante Acta de Posesión No. ___ del _________ (fecha), delegada para adelantar la gestión contractual de conformidad con la Resolución No , ___ del _________ (fecha de resolución)  quien obra en nombre y representación del Archivo General de la Nación Jorge Palacios Preciado (AGN), y quien en adelante se denominará </w:t>
      </w:r>
      <w:r w:rsidRPr="00037FEE">
        <w:rPr>
          <w:rFonts w:ascii="Verdana" w:hAnsi="Verdana" w:cs="Arial"/>
          <w:b/>
        </w:rPr>
        <w:t>EL/LA CONTRATANTE</w:t>
      </w:r>
      <w:r w:rsidRPr="00037FEE">
        <w:rPr>
          <w:rFonts w:ascii="Verdana" w:hAnsi="Verdana" w:cs="Arial"/>
        </w:rPr>
        <w:t xml:space="preserve">, por una parte, y por la otra parte, </w:t>
      </w:r>
      <w:r w:rsidRPr="00037FEE">
        <w:rPr>
          <w:rFonts w:ascii="Verdana" w:hAnsi="Verdana" w:cs="Arial"/>
          <w:b/>
        </w:rPr>
        <w:t xml:space="preserve">___________________________ </w:t>
      </w:r>
      <w:r w:rsidRPr="00037FEE">
        <w:rPr>
          <w:rFonts w:ascii="Verdana" w:hAnsi="Verdana" w:cs="Arial"/>
          <w:bCs/>
        </w:rPr>
        <w:t>con NIT_________, representada Legalmente por el/la señor/a __________________, mayor de edad identificado con cédula de ciudadanía No. _____________, expedida en ___________, quien en lo sucesivo y para los efectos de este documento se denominará EL CONTRATISTA, hemos convenido celebrar el presente CONTRATO, conforme con lo establecido en la Ley 80 de 1993, Ley 1150 de 2007, Decreto 1082 de 2015 y demás normas vigentes y concordantes, y con base en las siguientes consideraciones:</w:t>
      </w:r>
    </w:p>
    <w:p w:rsidRPr="00037FEE" w:rsidR="00037FEE" w:rsidP="00037FEE" w:rsidRDefault="00037FEE" w14:paraId="780866BF" w14:textId="77777777">
      <w:pPr>
        <w:pStyle w:val="Prrafodelista"/>
        <w:numPr>
          <w:ilvl w:val="0"/>
          <w:numId w:val="34"/>
        </w:num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 w:val="left" w:pos="9600"/>
          <w:tab w:val="left" w:pos="9984"/>
          <w:tab w:val="left" w:pos="10368"/>
          <w:tab w:val="left" w:pos="10752"/>
          <w:tab w:val="left" w:pos="11136"/>
          <w:tab w:val="left" w:pos="11520"/>
          <w:tab w:val="left" w:pos="11904"/>
          <w:tab w:val="left" w:pos="12288"/>
        </w:tabs>
        <w:autoSpaceDE w:val="0"/>
        <w:autoSpaceDN w:val="0"/>
        <w:adjustRightInd w:val="0"/>
        <w:jc w:val="both"/>
        <w:rPr>
          <w:rFonts w:ascii="Verdana" w:hAnsi="Verdana" w:cs="Arial"/>
          <w:bCs/>
        </w:rPr>
      </w:pPr>
      <w:r w:rsidRPr="00037FEE">
        <w:rPr>
          <w:rFonts w:ascii="Verdana" w:hAnsi="Verdana" w:cs="Arial"/>
        </w:rPr>
        <w:t xml:space="preserve">Que mediante Resolución No. __________, la Entidad dispuso la apertura del Proceso de Selección ____________________, cuyo objeto es: “________________________________” y que fue publicada en el Sistema Electrónico de Contratación Pública SECOP II en el sitio web </w:t>
      </w:r>
      <w:hyperlink w:history="1" r:id="rId8">
        <w:r w:rsidRPr="00037FEE">
          <w:rPr>
            <w:rStyle w:val="Hipervnculo"/>
            <w:rFonts w:ascii="Verdana" w:hAnsi="Verdana" w:cs="Arial"/>
          </w:rPr>
          <w:t>www.colombiacompra.gov.co/secop</w:t>
        </w:r>
      </w:hyperlink>
      <w:r w:rsidRPr="00037FEE">
        <w:rPr>
          <w:rFonts w:ascii="Verdana" w:hAnsi="Verdana" w:cs="Arial"/>
        </w:rPr>
        <w:t>.</w:t>
      </w:r>
    </w:p>
    <w:p w:rsidRPr="00037FEE" w:rsidR="00037FEE" w:rsidP="00037FEE" w:rsidRDefault="00037FEE" w14:paraId="755AB5E7" w14:textId="77777777">
      <w:pPr>
        <w:pStyle w:val="Prrafodelista"/>
        <w:numPr>
          <w:ilvl w:val="0"/>
          <w:numId w:val="34"/>
        </w:num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 w:val="left" w:pos="9600"/>
          <w:tab w:val="left" w:pos="9984"/>
          <w:tab w:val="left" w:pos="10368"/>
          <w:tab w:val="left" w:pos="10752"/>
          <w:tab w:val="left" w:pos="11136"/>
          <w:tab w:val="left" w:pos="11520"/>
          <w:tab w:val="left" w:pos="11904"/>
          <w:tab w:val="left" w:pos="12288"/>
        </w:tabs>
        <w:autoSpaceDE w:val="0"/>
        <w:autoSpaceDN w:val="0"/>
        <w:adjustRightInd w:val="0"/>
        <w:jc w:val="both"/>
        <w:rPr>
          <w:rFonts w:ascii="Verdana" w:hAnsi="Verdana" w:cs="Arial"/>
          <w:bCs/>
        </w:rPr>
      </w:pPr>
      <w:r w:rsidRPr="00037FEE">
        <w:rPr>
          <w:rFonts w:ascii="Verdana" w:hAnsi="Verdana" w:cs="Arial"/>
        </w:rPr>
        <w:t>Que el valor estimado del proceso de contratación correspondió a la suma de ________________________________ M/CTE incluido IVA, y los demás valores y costos directos e indirectos en que incurra el contratista para el cumplimiento del contrato.</w:t>
      </w:r>
    </w:p>
    <w:p w:rsidRPr="00037FEE" w:rsidR="00037FEE" w:rsidP="00037FEE" w:rsidRDefault="00037FEE" w14:paraId="34015D53" w14:textId="77777777">
      <w:pPr>
        <w:pStyle w:val="Prrafodelista"/>
        <w:numPr>
          <w:ilvl w:val="0"/>
          <w:numId w:val="34"/>
        </w:num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 w:val="left" w:pos="9600"/>
          <w:tab w:val="left" w:pos="9984"/>
          <w:tab w:val="left" w:pos="10368"/>
          <w:tab w:val="left" w:pos="10752"/>
          <w:tab w:val="left" w:pos="11136"/>
          <w:tab w:val="left" w:pos="11520"/>
          <w:tab w:val="left" w:pos="11904"/>
          <w:tab w:val="left" w:pos="12288"/>
        </w:tabs>
        <w:autoSpaceDE w:val="0"/>
        <w:autoSpaceDN w:val="0"/>
        <w:adjustRightInd w:val="0"/>
        <w:jc w:val="both"/>
        <w:rPr>
          <w:rFonts w:ascii="Verdana" w:hAnsi="Verdana" w:cs="Arial"/>
          <w:bCs/>
        </w:rPr>
      </w:pPr>
      <w:r w:rsidRPr="00037FEE">
        <w:rPr>
          <w:rFonts w:ascii="Verdana" w:hAnsi="Verdana" w:cs="Arial"/>
          <w:bCs/>
        </w:rPr>
        <w:t xml:space="preserve">Que mediante Resolución ______________, se adjudicó el proceso, por valor de ____________________ ($_______) incluido IVA y todos los </w:t>
      </w:r>
      <w:r w:rsidRPr="00037FEE">
        <w:rPr>
          <w:rFonts w:ascii="Verdana" w:hAnsi="Verdana" w:cs="Arial"/>
          <w:bCs/>
        </w:rPr>
        <w:lastRenderedPageBreak/>
        <w:t>gastos directos e indirectos en que incurra el contratista para la ejecución del contrato, al proponente _____________ empresa identificada con NIT._________________, representada legalmente por el señor _________________, identificado con CC. No. _________ de ____________</w:t>
      </w:r>
    </w:p>
    <w:p w:rsidRPr="00037FEE" w:rsidR="00037FEE" w:rsidP="00037FEE" w:rsidRDefault="00037FEE" w14:paraId="3365FD1D" w14:textId="77777777">
      <w:pPr>
        <w:pStyle w:val="Prrafodelista"/>
        <w:numPr>
          <w:ilvl w:val="0"/>
          <w:numId w:val="34"/>
        </w:num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 w:val="left" w:pos="9600"/>
          <w:tab w:val="left" w:pos="9984"/>
          <w:tab w:val="left" w:pos="10368"/>
          <w:tab w:val="left" w:pos="10752"/>
          <w:tab w:val="left" w:pos="11136"/>
          <w:tab w:val="left" w:pos="11520"/>
          <w:tab w:val="left" w:pos="11904"/>
          <w:tab w:val="left" w:pos="12288"/>
        </w:tabs>
        <w:autoSpaceDE w:val="0"/>
        <w:autoSpaceDN w:val="0"/>
        <w:adjustRightInd w:val="0"/>
        <w:jc w:val="both"/>
        <w:rPr>
          <w:rFonts w:ascii="Verdana" w:hAnsi="Verdana" w:cs="Arial"/>
          <w:bCs/>
        </w:rPr>
      </w:pPr>
      <w:r w:rsidRPr="00037FEE">
        <w:rPr>
          <w:rFonts w:ascii="Verdana" w:hAnsi="Verdana" w:cs="Arial"/>
        </w:rPr>
        <w:t>Que habiéndose dado cumplimiento a todos los trámites y requisitos que exige la contratación administrativa para este tipo de contrato (Ley 80 de 1993, Ley 1150 de 2007), las partes en ejercicio del principio de la autonomía de la voluntad, consagrado en las normas civiles y comerciales, en concordancia con el inciso segundo del artículo 40 de la Ley 80 de 1993, según el cual " (I) las entidades podrán celebrar los contratos y acuerdos que permitan la autonomía de la voluntad y requieran el cumplimiento de los fines estatales", acuerdan suscribir el presente contrato, el cual se regirá por las normas aplicables sobre la materia y en especial por las siguientes:</w:t>
      </w:r>
    </w:p>
    <w:p w:rsidRPr="00037FEE" w:rsidR="00037FEE" w:rsidP="00037FEE" w:rsidRDefault="00037FEE" w14:paraId="6AAC11B5" w14:textId="77777777">
      <w:pPr>
        <w:ind w:left="720"/>
        <w:contextualSpacing/>
        <w:jc w:val="center"/>
        <w:rPr>
          <w:rFonts w:ascii="Verdana" w:hAnsi="Verdana" w:eastAsia="Times New Roman" w:cs="Arial"/>
          <w:b/>
          <w:lang w:eastAsia="es-ES"/>
        </w:rPr>
      </w:pPr>
      <w:r w:rsidRPr="00037FEE">
        <w:rPr>
          <w:rFonts w:ascii="Verdana" w:hAnsi="Verdana" w:eastAsia="Times New Roman" w:cs="Arial"/>
          <w:b/>
        </w:rPr>
        <w:t>CLÁUSULAS</w:t>
      </w:r>
    </w:p>
    <w:p w:rsidRPr="00037FEE" w:rsidR="00037FEE" w:rsidP="00037FEE" w:rsidRDefault="00037FEE" w14:paraId="6630343A" w14:textId="77777777">
      <w:pPr>
        <w:ind w:left="720"/>
        <w:contextualSpacing/>
        <w:jc w:val="center"/>
        <w:rPr>
          <w:rFonts w:ascii="Verdana" w:hAnsi="Verdana" w:eastAsia="Times New Roman" w:cs="Arial"/>
          <w:b/>
        </w:rPr>
      </w:pPr>
    </w:p>
    <w:p w:rsidRPr="00037FEE" w:rsidR="00037FEE" w:rsidP="00037FEE" w:rsidRDefault="00037FEE" w14:paraId="62508F5A" w14:textId="77777777">
      <w:pPr>
        <w:numPr>
          <w:ilvl w:val="0"/>
          <w:numId w:val="30"/>
        </w:numPr>
        <w:autoSpaceDE w:val="0"/>
        <w:autoSpaceDN w:val="0"/>
        <w:adjustRightInd w:val="0"/>
        <w:spacing w:after="0" w:line="240" w:lineRule="auto"/>
        <w:ind w:left="0" w:firstLine="0"/>
        <w:contextualSpacing/>
        <w:jc w:val="both"/>
        <w:outlineLvl w:val="0"/>
        <w:rPr>
          <w:rFonts w:ascii="Verdana" w:hAnsi="Verdana" w:eastAsia="Times New Roman" w:cs="Arial"/>
          <w:lang w:eastAsia="es-CO"/>
        </w:rPr>
      </w:pPr>
      <w:r w:rsidRPr="00037FEE">
        <w:rPr>
          <w:rFonts w:ascii="Verdana" w:hAnsi="Verdana" w:eastAsia="Times New Roman" w:cs="Arial"/>
          <w:b/>
        </w:rPr>
        <w:t>OBJETO</w:t>
      </w:r>
      <w:r w:rsidRPr="00037FEE">
        <w:rPr>
          <w:rFonts w:ascii="Verdana" w:hAnsi="Verdana" w:eastAsia="Times New Roman" w:cs="Arial"/>
        </w:rPr>
        <w:t xml:space="preserve">: </w:t>
      </w:r>
      <w:r w:rsidRPr="00037FEE">
        <w:rPr>
          <w:rFonts w:ascii="Verdana" w:hAnsi="Verdana" w:eastAsia="Times New Roman" w:cs="Arial"/>
          <w:lang w:eastAsia="es-CO"/>
        </w:rPr>
        <w:t>________________________________________________</w:t>
      </w:r>
    </w:p>
    <w:p w:rsidRPr="00037FEE" w:rsidR="00037FEE" w:rsidP="00037FEE" w:rsidRDefault="00037FEE" w14:paraId="47985A51" w14:textId="77777777">
      <w:pPr>
        <w:autoSpaceDE w:val="0"/>
        <w:autoSpaceDN w:val="0"/>
        <w:adjustRightInd w:val="0"/>
        <w:spacing w:after="0" w:line="240" w:lineRule="auto"/>
        <w:contextualSpacing/>
        <w:jc w:val="both"/>
        <w:outlineLvl w:val="0"/>
        <w:rPr>
          <w:rFonts w:ascii="Verdana" w:hAnsi="Verdana" w:eastAsia="Times New Roman" w:cs="Arial"/>
          <w:lang w:eastAsia="es-CO"/>
        </w:rPr>
      </w:pPr>
    </w:p>
    <w:p w:rsidRPr="00037FEE" w:rsidR="00037FEE" w:rsidP="00037FEE" w:rsidRDefault="00037FEE" w14:paraId="3ACDC179" w14:textId="77777777">
      <w:pPr>
        <w:numPr>
          <w:ilvl w:val="0"/>
          <w:numId w:val="30"/>
        </w:numPr>
        <w:autoSpaceDE w:val="0"/>
        <w:autoSpaceDN w:val="0"/>
        <w:adjustRightInd w:val="0"/>
        <w:spacing w:after="0" w:line="240" w:lineRule="auto"/>
        <w:ind w:left="0" w:firstLine="0"/>
        <w:contextualSpacing/>
        <w:jc w:val="both"/>
        <w:outlineLvl w:val="0"/>
        <w:rPr>
          <w:rFonts w:ascii="Verdana" w:hAnsi="Verdana" w:eastAsia="Times New Roman" w:cs="Arial"/>
          <w:b/>
        </w:rPr>
      </w:pPr>
      <w:r w:rsidRPr="00037FEE">
        <w:rPr>
          <w:rFonts w:ascii="Verdana" w:hAnsi="Verdana" w:eastAsia="Times New Roman" w:cs="Arial"/>
          <w:b/>
        </w:rPr>
        <w:t>CONDICIONES</w:t>
      </w:r>
      <w:r w:rsidRPr="00037FEE">
        <w:rPr>
          <w:rFonts w:ascii="Verdana" w:hAnsi="Verdana" w:cs="Arial"/>
          <w:b/>
        </w:rPr>
        <w:t xml:space="preserve"> TÉCNICAS EXIGIDAS: </w:t>
      </w:r>
      <w:r w:rsidRPr="00037FEE">
        <w:rPr>
          <w:rFonts w:ascii="Verdana" w:hAnsi="Verdana" w:cs="Arial"/>
        </w:rPr>
        <w:t>El objeto del presente contrato, se desarrollará de conformidad con las especificaciones técnicas contempladas en el proceso de selección, y que se encuentran establecidas en el documento técnico y el documento de requisitos habilitantes técnico, publicados en la plataforma SECOP II.</w:t>
      </w:r>
    </w:p>
    <w:p w:rsidRPr="00037FEE" w:rsidR="00037FEE" w:rsidP="00037FEE" w:rsidRDefault="00037FEE" w14:paraId="028415F4" w14:textId="77777777">
      <w:pPr>
        <w:autoSpaceDE w:val="0"/>
        <w:autoSpaceDN w:val="0"/>
        <w:adjustRightInd w:val="0"/>
        <w:spacing w:after="0" w:line="240" w:lineRule="auto"/>
        <w:contextualSpacing/>
        <w:jc w:val="both"/>
        <w:outlineLvl w:val="0"/>
        <w:rPr>
          <w:rFonts w:ascii="Verdana" w:hAnsi="Verdana" w:eastAsia="Times New Roman" w:cs="Arial"/>
          <w:b/>
        </w:rPr>
      </w:pPr>
    </w:p>
    <w:p w:rsidRPr="00037FEE" w:rsidR="00037FEE" w:rsidP="00037FEE" w:rsidRDefault="00037FEE" w14:paraId="204AE0B3" w14:textId="77777777">
      <w:pPr>
        <w:numPr>
          <w:ilvl w:val="0"/>
          <w:numId w:val="30"/>
        </w:numPr>
        <w:autoSpaceDE w:val="0"/>
        <w:autoSpaceDN w:val="0"/>
        <w:adjustRightInd w:val="0"/>
        <w:spacing w:after="0" w:line="240" w:lineRule="auto"/>
        <w:ind w:left="0" w:firstLine="0"/>
        <w:contextualSpacing/>
        <w:jc w:val="both"/>
        <w:outlineLvl w:val="0"/>
        <w:rPr>
          <w:rFonts w:ascii="Verdana" w:hAnsi="Verdana" w:cs="Arial"/>
        </w:rPr>
      </w:pPr>
      <w:r w:rsidRPr="00037FEE">
        <w:rPr>
          <w:rFonts w:ascii="Verdana" w:hAnsi="Verdana" w:eastAsia="Times New Roman" w:cs="Arial"/>
          <w:b/>
        </w:rPr>
        <w:t>LUGAR DE EJECUCIÓN:</w:t>
      </w:r>
      <w:r w:rsidRPr="00037FEE">
        <w:rPr>
          <w:rFonts w:ascii="Verdana" w:hAnsi="Verdana" w:eastAsia="Times New Roman" w:cs="Arial"/>
          <w:bCs/>
        </w:rPr>
        <w:t xml:space="preserve"> Las</w:t>
      </w:r>
      <w:r w:rsidRPr="00037FEE">
        <w:rPr>
          <w:rFonts w:ascii="Verdana" w:hAnsi="Verdana" w:cs="Arial"/>
          <w:bCs/>
        </w:rPr>
        <w:t xml:space="preserve"> partes</w:t>
      </w:r>
      <w:r w:rsidRPr="00037FEE">
        <w:rPr>
          <w:rFonts w:ascii="Verdana" w:hAnsi="Verdana" w:cs="Arial"/>
        </w:rPr>
        <w:t xml:space="preserve"> acuerdan que el lugar de ejecución será: será en la ciudad de Bogotá, en las instalaciones del Archivo General de la Nación carrera 6 # 6 – 91.</w:t>
      </w:r>
    </w:p>
    <w:p w:rsidRPr="00037FEE" w:rsidR="00037FEE" w:rsidP="00037FEE" w:rsidRDefault="00037FEE" w14:paraId="739AE933" w14:textId="77777777">
      <w:pPr>
        <w:autoSpaceDE w:val="0"/>
        <w:autoSpaceDN w:val="0"/>
        <w:adjustRightInd w:val="0"/>
        <w:spacing w:after="0" w:line="240" w:lineRule="auto"/>
        <w:contextualSpacing/>
        <w:jc w:val="both"/>
        <w:outlineLvl w:val="0"/>
        <w:rPr>
          <w:rFonts w:ascii="Verdana" w:hAnsi="Verdana" w:eastAsia="Times New Roman" w:cs="Arial"/>
          <w:b/>
        </w:rPr>
      </w:pPr>
    </w:p>
    <w:p w:rsidRPr="00037FEE" w:rsidR="00037FEE" w:rsidP="00037FEE" w:rsidRDefault="00037FEE" w14:paraId="18F146E3" w14:textId="77777777">
      <w:pPr>
        <w:numPr>
          <w:ilvl w:val="0"/>
          <w:numId w:val="30"/>
        </w:numPr>
        <w:autoSpaceDE w:val="0"/>
        <w:autoSpaceDN w:val="0"/>
        <w:adjustRightInd w:val="0"/>
        <w:spacing w:after="0" w:line="240" w:lineRule="auto"/>
        <w:ind w:left="0" w:firstLine="0"/>
        <w:contextualSpacing/>
        <w:jc w:val="both"/>
        <w:outlineLvl w:val="0"/>
        <w:rPr>
          <w:rFonts w:ascii="Verdana" w:hAnsi="Verdana" w:eastAsia="Times New Roman" w:cs="Arial"/>
          <w:b/>
        </w:rPr>
      </w:pPr>
      <w:r w:rsidRPr="00037FEE">
        <w:rPr>
          <w:rFonts w:ascii="Verdana" w:hAnsi="Verdana" w:eastAsia="Times New Roman" w:cs="Arial"/>
          <w:b/>
        </w:rPr>
        <w:t>- OBLIGACIONES DEL CONTRATISTA:</w:t>
      </w:r>
    </w:p>
    <w:p w:rsidRPr="00037FEE" w:rsidR="00037FEE" w:rsidP="00037FEE" w:rsidRDefault="00037FEE" w14:paraId="7B392197" w14:textId="77777777">
      <w:pPr>
        <w:autoSpaceDE w:val="0"/>
        <w:autoSpaceDN w:val="0"/>
        <w:adjustRightInd w:val="0"/>
        <w:spacing w:after="0" w:line="240" w:lineRule="auto"/>
        <w:contextualSpacing/>
        <w:jc w:val="both"/>
        <w:outlineLvl w:val="0"/>
        <w:rPr>
          <w:rFonts w:ascii="Verdana" w:hAnsi="Verdana" w:eastAsia="Times New Roman" w:cs="Arial"/>
          <w:b/>
        </w:rPr>
      </w:pPr>
    </w:p>
    <w:p w:rsidRPr="00037FEE" w:rsidR="00037FEE" w:rsidP="00037FEE" w:rsidRDefault="00037FEE" w14:paraId="59CAA7B9" w14:textId="77777777">
      <w:pPr>
        <w:numPr>
          <w:ilvl w:val="0"/>
          <w:numId w:val="31"/>
        </w:numPr>
        <w:autoSpaceDE w:val="0"/>
        <w:autoSpaceDN w:val="0"/>
        <w:adjustRightInd w:val="0"/>
        <w:spacing w:after="0" w:line="240" w:lineRule="auto"/>
        <w:contextualSpacing/>
        <w:jc w:val="both"/>
        <w:outlineLvl w:val="1"/>
        <w:rPr>
          <w:rFonts w:ascii="Verdana" w:hAnsi="Verdana" w:eastAsia="Times New Roman" w:cs="Arial"/>
          <w:b/>
        </w:rPr>
      </w:pPr>
      <w:r w:rsidRPr="00037FEE">
        <w:rPr>
          <w:rFonts w:ascii="Verdana" w:hAnsi="Verdana" w:eastAsia="Times New Roman" w:cs="Arial"/>
          <w:b/>
        </w:rPr>
        <w:t>OBLIGACIONES GENERALES DEL CONTRATISTA:</w:t>
      </w:r>
      <w:r w:rsidRPr="00037FEE">
        <w:rPr>
          <w:rFonts w:ascii="Verdana" w:hAnsi="Verdana" w:eastAsia="Times New Roman" w:cs="Arial"/>
        </w:rPr>
        <w:t xml:space="preserve"> </w:t>
      </w:r>
    </w:p>
    <w:p w:rsidRPr="00037FEE" w:rsidR="00037FEE" w:rsidP="00037FEE" w:rsidRDefault="00037FEE" w14:paraId="4E914670" w14:textId="77777777">
      <w:pPr>
        <w:autoSpaceDE w:val="0"/>
        <w:autoSpaceDN w:val="0"/>
        <w:adjustRightInd w:val="0"/>
        <w:spacing w:after="0" w:line="240" w:lineRule="auto"/>
        <w:jc w:val="both"/>
        <w:rPr>
          <w:rFonts w:ascii="Verdana" w:hAnsi="Verdana" w:cs="Arial"/>
          <w:b/>
        </w:rPr>
      </w:pPr>
    </w:p>
    <w:p w:rsidRPr="00037FEE" w:rsidR="00037FEE" w:rsidP="00037FEE" w:rsidRDefault="00037FEE" w14:paraId="3648158C" w14:textId="77777777">
      <w:pPr>
        <w:numPr>
          <w:ilvl w:val="0"/>
          <w:numId w:val="35"/>
        </w:numPr>
        <w:spacing w:after="0" w:line="240" w:lineRule="auto"/>
        <w:jc w:val="both"/>
        <w:textAlignment w:val="baseline"/>
        <w:rPr>
          <w:rFonts w:ascii="Verdana" w:hAnsi="Verdana" w:eastAsia="Times New Roman" w:cs="Arial"/>
          <w:lang w:eastAsia="es-CO"/>
        </w:rPr>
      </w:pPr>
      <w:r w:rsidRPr="00037FEE">
        <w:rPr>
          <w:rFonts w:ascii="Verdana" w:hAnsi="Verdana" w:eastAsia="Times New Roman" w:cs="Arial"/>
          <w:color w:val="000000"/>
          <w:lang w:eastAsia="es-CO"/>
        </w:rPr>
        <w:t>Responder por sus actuaciones y omisiones derivadas del presente contrato y de la ejecución del mismo, de conformidad con lo establecido en la Ley 80 de 1993. </w:t>
      </w:r>
    </w:p>
    <w:p w:rsidRPr="00037FEE" w:rsidR="00037FEE" w:rsidP="00037FEE" w:rsidRDefault="00037FEE" w14:paraId="066F740E" w14:textId="77777777">
      <w:pPr>
        <w:numPr>
          <w:ilvl w:val="0"/>
          <w:numId w:val="35"/>
        </w:numPr>
        <w:spacing w:after="0" w:line="240" w:lineRule="auto"/>
        <w:jc w:val="both"/>
        <w:textAlignment w:val="baseline"/>
        <w:rPr>
          <w:rFonts w:ascii="Verdana" w:hAnsi="Verdana" w:eastAsia="Times New Roman" w:cs="Arial"/>
          <w:lang w:eastAsia="es-CO"/>
        </w:rPr>
      </w:pPr>
      <w:r w:rsidRPr="00037FEE">
        <w:rPr>
          <w:rFonts w:ascii="Verdana" w:hAnsi="Verdana" w:eastAsia="Times New Roman" w:cs="Arial"/>
          <w:color w:val="000000"/>
          <w:lang w:eastAsia="es-CO"/>
        </w:rPr>
        <w:t>Responder por la calidad y cumplimiento del objeto contractual. </w:t>
      </w:r>
    </w:p>
    <w:p w:rsidRPr="00037FEE" w:rsidR="00037FEE" w:rsidP="00037FEE" w:rsidRDefault="00037FEE" w14:paraId="7CC3E88A" w14:textId="77777777">
      <w:pPr>
        <w:numPr>
          <w:ilvl w:val="0"/>
          <w:numId w:val="35"/>
        </w:numPr>
        <w:spacing w:after="0" w:line="240" w:lineRule="auto"/>
        <w:jc w:val="both"/>
        <w:textAlignment w:val="baseline"/>
        <w:rPr>
          <w:rFonts w:ascii="Verdana" w:hAnsi="Verdana" w:eastAsia="Times New Roman" w:cs="Arial"/>
          <w:lang w:eastAsia="es-CO"/>
        </w:rPr>
      </w:pPr>
      <w:r w:rsidRPr="00037FEE">
        <w:rPr>
          <w:rFonts w:ascii="Verdana" w:hAnsi="Verdana" w:eastAsia="Times New Roman" w:cs="Arial"/>
          <w:color w:val="000000"/>
          <w:lang w:eastAsia="es-CO"/>
        </w:rPr>
        <w:t>Preparar y presentar los informes sobre las actividades desarrolladas, con la oportunidad y periodicidad requeridas por el supervisor. </w:t>
      </w:r>
    </w:p>
    <w:p w:rsidRPr="00037FEE" w:rsidR="00037FEE" w:rsidP="00037FEE" w:rsidRDefault="00037FEE" w14:paraId="02BD03D4" w14:textId="77777777">
      <w:pPr>
        <w:numPr>
          <w:ilvl w:val="0"/>
          <w:numId w:val="35"/>
        </w:numPr>
        <w:spacing w:after="0" w:line="240" w:lineRule="auto"/>
        <w:jc w:val="both"/>
        <w:textAlignment w:val="baseline"/>
        <w:rPr>
          <w:rFonts w:ascii="Verdana" w:hAnsi="Verdana" w:eastAsia="Times New Roman" w:cs="Arial"/>
          <w:lang w:eastAsia="es-CO"/>
        </w:rPr>
      </w:pPr>
      <w:r w:rsidRPr="00037FEE">
        <w:rPr>
          <w:rFonts w:ascii="Verdana" w:hAnsi="Verdana" w:eastAsia="Times New Roman" w:cs="Arial"/>
          <w:color w:val="000000"/>
          <w:lang w:eastAsia="es-CO"/>
        </w:rPr>
        <w:t>Mantener confidencialidad en el manejo de la información de aquellos eventos que por su naturaleza lo estima la entidad. </w:t>
      </w:r>
    </w:p>
    <w:p w:rsidRPr="00037FEE" w:rsidR="00037FEE" w:rsidP="00037FEE" w:rsidRDefault="00037FEE" w14:paraId="28487BB6" w14:textId="77777777">
      <w:pPr>
        <w:numPr>
          <w:ilvl w:val="0"/>
          <w:numId w:val="35"/>
        </w:numPr>
        <w:spacing w:after="0" w:line="240" w:lineRule="auto"/>
        <w:jc w:val="both"/>
        <w:textAlignment w:val="baseline"/>
        <w:rPr>
          <w:rFonts w:ascii="Verdana" w:hAnsi="Verdana" w:eastAsia="Times New Roman" w:cs="Arial"/>
          <w:lang w:eastAsia="es-CO"/>
        </w:rPr>
      </w:pPr>
      <w:r w:rsidRPr="00037FEE">
        <w:rPr>
          <w:rFonts w:ascii="Verdana" w:hAnsi="Verdana" w:eastAsia="Times New Roman" w:cs="Arial"/>
          <w:color w:val="000000"/>
          <w:lang w:eastAsia="es-CO"/>
        </w:rPr>
        <w:lastRenderedPageBreak/>
        <w:t>Responder por la entrega de los documentos producidos en cumplimiento de las obligaciones contractuales. </w:t>
      </w:r>
    </w:p>
    <w:p w:rsidRPr="00037FEE" w:rsidR="00037FEE" w:rsidP="00037FEE" w:rsidRDefault="00037FEE" w14:paraId="7FBEC896" w14:textId="77777777">
      <w:pPr>
        <w:numPr>
          <w:ilvl w:val="0"/>
          <w:numId w:val="35"/>
        </w:numPr>
        <w:spacing w:after="0" w:line="240" w:lineRule="auto"/>
        <w:jc w:val="both"/>
        <w:textAlignment w:val="baseline"/>
        <w:rPr>
          <w:rFonts w:ascii="Verdana" w:hAnsi="Verdana" w:eastAsia="Times New Roman" w:cs="Arial"/>
          <w:lang w:eastAsia="es-CO"/>
        </w:rPr>
      </w:pPr>
      <w:r w:rsidRPr="00037FEE">
        <w:rPr>
          <w:rFonts w:ascii="Verdana" w:hAnsi="Verdana" w:eastAsia="Times New Roman" w:cs="Arial"/>
          <w:color w:val="000000"/>
          <w:lang w:eastAsia="es-CO"/>
        </w:rPr>
        <w:t>Cumplir de manera oportuna con los requisitos exigidos para el trámite de pago. </w:t>
      </w:r>
    </w:p>
    <w:p w:rsidRPr="00037FEE" w:rsidR="00037FEE" w:rsidP="00037FEE" w:rsidRDefault="00037FEE" w14:paraId="552220AC" w14:textId="77777777">
      <w:pPr>
        <w:numPr>
          <w:ilvl w:val="0"/>
          <w:numId w:val="35"/>
        </w:numPr>
        <w:spacing w:after="0" w:line="240" w:lineRule="auto"/>
        <w:jc w:val="both"/>
        <w:textAlignment w:val="baseline"/>
        <w:rPr>
          <w:rFonts w:ascii="Verdana" w:hAnsi="Verdana" w:eastAsia="Times New Roman" w:cs="Arial"/>
          <w:lang w:eastAsia="es-CO"/>
        </w:rPr>
      </w:pPr>
      <w:r w:rsidRPr="00037FEE">
        <w:rPr>
          <w:rFonts w:ascii="Verdana" w:hAnsi="Verdana" w:eastAsia="Times New Roman" w:cs="Arial"/>
          <w:color w:val="000000"/>
          <w:lang w:eastAsia="es-CO"/>
        </w:rPr>
        <w:t>Mantener informado al supervisor del contrato sobre el desarrollo de las actividades que afecten el desarrollo del objeto contractual. </w:t>
      </w:r>
    </w:p>
    <w:p w:rsidRPr="00037FEE" w:rsidR="00037FEE" w:rsidP="00037FEE" w:rsidRDefault="00037FEE" w14:paraId="194C3BD5" w14:textId="77777777">
      <w:pPr>
        <w:numPr>
          <w:ilvl w:val="0"/>
          <w:numId w:val="35"/>
        </w:numPr>
        <w:spacing w:after="0" w:line="240" w:lineRule="auto"/>
        <w:jc w:val="both"/>
        <w:textAlignment w:val="baseline"/>
        <w:rPr>
          <w:rFonts w:ascii="Verdana" w:hAnsi="Verdana" w:eastAsia="Times New Roman" w:cs="Arial"/>
          <w:lang w:eastAsia="es-CO"/>
        </w:rPr>
      </w:pPr>
      <w:r w:rsidRPr="00037FEE">
        <w:rPr>
          <w:rFonts w:ascii="Verdana" w:hAnsi="Verdana" w:eastAsia="Times New Roman" w:cs="Arial"/>
          <w:color w:val="000000"/>
          <w:lang w:eastAsia="es-CO"/>
        </w:rPr>
        <w:t>Entregar los bienes y servicios contratados de manera inmediata y con la disponibilidad requerida por la entidad. </w:t>
      </w:r>
    </w:p>
    <w:p w:rsidRPr="00037FEE" w:rsidR="00037FEE" w:rsidP="00037FEE" w:rsidRDefault="00037FEE" w14:paraId="1CA00996" w14:textId="77777777">
      <w:pPr>
        <w:numPr>
          <w:ilvl w:val="0"/>
          <w:numId w:val="35"/>
        </w:numPr>
        <w:spacing w:after="0" w:line="240" w:lineRule="auto"/>
        <w:jc w:val="both"/>
        <w:textAlignment w:val="baseline"/>
        <w:rPr>
          <w:rFonts w:ascii="Verdana" w:hAnsi="Verdana" w:eastAsia="Times New Roman" w:cs="Arial"/>
          <w:lang w:eastAsia="es-CO"/>
        </w:rPr>
      </w:pPr>
      <w:r w:rsidRPr="00037FEE">
        <w:rPr>
          <w:rFonts w:ascii="Verdana" w:hAnsi="Verdana" w:eastAsia="Times New Roman" w:cs="Arial"/>
          <w:color w:val="000000"/>
          <w:lang w:eastAsia="es-CO"/>
        </w:rPr>
        <w:t>Desarrollar el contrato acorde con lo establecido en el artículo 5 de la Ley 80 de 1993. </w:t>
      </w:r>
    </w:p>
    <w:p w:rsidRPr="00037FEE" w:rsidR="00037FEE" w:rsidP="00037FEE" w:rsidRDefault="00037FEE" w14:paraId="429C839A" w14:textId="77777777">
      <w:pPr>
        <w:numPr>
          <w:ilvl w:val="0"/>
          <w:numId w:val="35"/>
        </w:numPr>
        <w:spacing w:after="0" w:line="240" w:lineRule="auto"/>
        <w:jc w:val="both"/>
        <w:textAlignment w:val="baseline"/>
        <w:rPr>
          <w:rFonts w:ascii="Verdana" w:hAnsi="Verdana" w:eastAsia="Times New Roman" w:cs="Arial"/>
          <w:lang w:eastAsia="es-CO"/>
        </w:rPr>
      </w:pPr>
      <w:r w:rsidRPr="00037FEE">
        <w:rPr>
          <w:rFonts w:ascii="Verdana" w:hAnsi="Verdana" w:eastAsia="Times New Roman" w:cs="Arial"/>
          <w:color w:val="000000"/>
          <w:lang w:eastAsia="es-CO"/>
        </w:rPr>
        <w:t>Constituir y mantener vigente la Garantía Única que impone la celebración del contrato, en los términos establecidos en el mismo.  </w:t>
      </w:r>
    </w:p>
    <w:p w:rsidRPr="00037FEE" w:rsidR="00037FEE" w:rsidP="00037FEE" w:rsidRDefault="00037FEE" w14:paraId="0971890F" w14:textId="77777777">
      <w:pPr>
        <w:numPr>
          <w:ilvl w:val="0"/>
          <w:numId w:val="35"/>
        </w:numPr>
        <w:spacing w:after="0" w:line="240" w:lineRule="auto"/>
        <w:jc w:val="both"/>
        <w:textAlignment w:val="baseline"/>
        <w:rPr>
          <w:rFonts w:ascii="Verdana" w:hAnsi="Verdana" w:eastAsia="Times New Roman" w:cs="Arial"/>
          <w:lang w:eastAsia="es-CO"/>
        </w:rPr>
      </w:pPr>
      <w:r w:rsidRPr="00037FEE">
        <w:rPr>
          <w:rFonts w:ascii="Verdana" w:hAnsi="Verdana" w:eastAsia="Times New Roman" w:cs="Arial"/>
          <w:color w:val="000000"/>
          <w:lang w:eastAsia="es-CO"/>
        </w:rPr>
        <w:t>Dar cumplimiento a lo establecido en los estudios previos, en la Invitación Pública y la propuesta presentada los cuales hacen parte integral del contrato.  </w:t>
      </w:r>
    </w:p>
    <w:p w:rsidRPr="00037FEE" w:rsidR="00037FEE" w:rsidP="00037FEE" w:rsidRDefault="00037FEE" w14:paraId="63A3BD51" w14:textId="77777777">
      <w:pPr>
        <w:numPr>
          <w:ilvl w:val="0"/>
          <w:numId w:val="35"/>
        </w:numPr>
        <w:spacing w:after="0" w:line="240" w:lineRule="auto"/>
        <w:jc w:val="both"/>
        <w:textAlignment w:val="baseline"/>
        <w:rPr>
          <w:rFonts w:ascii="Verdana" w:hAnsi="Verdana" w:eastAsia="Times New Roman" w:cs="Arial"/>
          <w:lang w:eastAsia="es-CO"/>
        </w:rPr>
      </w:pPr>
      <w:r w:rsidRPr="00037FEE">
        <w:rPr>
          <w:rFonts w:ascii="Verdana" w:hAnsi="Verdana" w:eastAsia="Times New Roman" w:cs="Arial"/>
          <w:color w:val="000000"/>
          <w:lang w:eastAsia="es-CO"/>
        </w:rPr>
        <w:t>Obrar con lealtad y buena fe en las distintas etapas contractuales, evitando dilaciones injustificadas.  </w:t>
      </w:r>
    </w:p>
    <w:p w:rsidRPr="00037FEE" w:rsidR="00037FEE" w:rsidP="00037FEE" w:rsidRDefault="00037FEE" w14:paraId="1BA2C776" w14:textId="77777777">
      <w:pPr>
        <w:numPr>
          <w:ilvl w:val="0"/>
          <w:numId w:val="35"/>
        </w:numPr>
        <w:spacing w:after="0" w:line="240" w:lineRule="auto"/>
        <w:jc w:val="both"/>
        <w:textAlignment w:val="baseline"/>
        <w:rPr>
          <w:rFonts w:ascii="Verdana" w:hAnsi="Verdana" w:eastAsia="Times New Roman" w:cs="Arial"/>
          <w:lang w:eastAsia="es-CO"/>
        </w:rPr>
      </w:pPr>
      <w:r w:rsidRPr="00037FEE">
        <w:rPr>
          <w:rFonts w:ascii="Verdana" w:hAnsi="Verdana" w:eastAsia="Times New Roman" w:cs="Arial"/>
          <w:color w:val="000000"/>
          <w:lang w:eastAsia="es-CO"/>
        </w:rPr>
        <w:t>Ejecutar el objeto del presente contrato, disponiendo de suficiente capacidad técnica y administrativa. </w:t>
      </w:r>
    </w:p>
    <w:p w:rsidRPr="00037FEE" w:rsidR="00037FEE" w:rsidP="00037FEE" w:rsidRDefault="00037FEE" w14:paraId="4ECAB715" w14:textId="77777777">
      <w:pPr>
        <w:numPr>
          <w:ilvl w:val="0"/>
          <w:numId w:val="35"/>
        </w:numPr>
        <w:spacing w:after="0" w:line="240" w:lineRule="auto"/>
        <w:jc w:val="both"/>
        <w:textAlignment w:val="baseline"/>
        <w:rPr>
          <w:rFonts w:ascii="Verdana" w:hAnsi="Verdana" w:eastAsia="Times New Roman" w:cs="Arial"/>
          <w:lang w:eastAsia="es-CO"/>
        </w:rPr>
      </w:pPr>
      <w:r w:rsidRPr="00037FEE">
        <w:rPr>
          <w:rFonts w:ascii="Verdana" w:hAnsi="Verdana" w:eastAsia="Times New Roman" w:cs="Arial"/>
          <w:color w:val="000000"/>
          <w:lang w:eastAsia="es-CO"/>
        </w:rPr>
        <w:t>El contratista deberá acreditar mediante certificación, el Pago de Aportes de Seguridad Social y Aportes Parafiscales, expedida por el Revisor Fiscal de la empresa o el Representante Legal de la misma, en cumplimiento del artículo 50 de la Ley 789 de 2002, la Ley 828 de 2003 y la Ley 1150 de 2007, del mes correspondiente de la debida ejecución del contrato. </w:t>
      </w:r>
    </w:p>
    <w:p w:rsidRPr="00037FEE" w:rsidR="00037FEE" w:rsidP="00037FEE" w:rsidRDefault="00037FEE" w14:paraId="51DE89D4" w14:textId="77777777">
      <w:pPr>
        <w:numPr>
          <w:ilvl w:val="0"/>
          <w:numId w:val="35"/>
        </w:numPr>
        <w:spacing w:after="0" w:line="240" w:lineRule="auto"/>
        <w:jc w:val="both"/>
        <w:textAlignment w:val="baseline"/>
        <w:rPr>
          <w:rFonts w:ascii="Verdana" w:hAnsi="Verdana" w:eastAsia="Times New Roman" w:cs="Arial"/>
          <w:lang w:eastAsia="es-CO"/>
        </w:rPr>
      </w:pPr>
      <w:r w:rsidRPr="00037FEE">
        <w:rPr>
          <w:rFonts w:ascii="Verdana" w:hAnsi="Verdana" w:eastAsia="Times New Roman" w:cs="Arial"/>
          <w:color w:val="000000"/>
          <w:lang w:eastAsia="es-CO"/>
        </w:rPr>
        <w:t>Realizar todas las actividades requeridas en el SECOP II para garantizar la oportuna publicación de los documentos del proceso de contratación y su ejecución. Dentro de las actividades que se deben realizar se encuentran: aprobación del contrato, cargue de garantías en la plataforma, informes, entre otros. </w:t>
      </w:r>
    </w:p>
    <w:p w:rsidRPr="00037FEE" w:rsidR="00037FEE" w:rsidP="00037FEE" w:rsidRDefault="00037FEE" w14:paraId="615A64C1" w14:textId="77777777">
      <w:pPr>
        <w:numPr>
          <w:ilvl w:val="0"/>
          <w:numId w:val="35"/>
        </w:numPr>
        <w:spacing w:after="0" w:line="240" w:lineRule="auto"/>
        <w:jc w:val="both"/>
        <w:textAlignment w:val="baseline"/>
        <w:rPr>
          <w:rFonts w:ascii="Verdana" w:hAnsi="Verdana" w:eastAsia="Times New Roman" w:cs="Arial"/>
          <w:lang w:eastAsia="es-CO"/>
        </w:rPr>
      </w:pPr>
      <w:r w:rsidRPr="00037FEE">
        <w:rPr>
          <w:rFonts w:ascii="Verdana" w:hAnsi="Verdana" w:eastAsia="Times New Roman" w:cs="Arial"/>
          <w:color w:val="000000"/>
          <w:lang w:eastAsia="es-CO"/>
        </w:rPr>
        <w:t>Conocer y aplicar todos los lineamientos que sobre el manejo de la plataforma SECOP II emita Colombia Compra Eficiente. </w:t>
      </w:r>
    </w:p>
    <w:p w:rsidRPr="00037FEE" w:rsidR="00037FEE" w:rsidP="00037FEE" w:rsidRDefault="00037FEE" w14:paraId="63D818AD" w14:textId="77777777">
      <w:pPr>
        <w:numPr>
          <w:ilvl w:val="0"/>
          <w:numId w:val="35"/>
        </w:numPr>
        <w:spacing w:after="0" w:line="240" w:lineRule="auto"/>
        <w:jc w:val="both"/>
        <w:textAlignment w:val="baseline"/>
        <w:rPr>
          <w:rFonts w:ascii="Verdana" w:hAnsi="Verdana" w:eastAsia="Times New Roman" w:cs="Arial"/>
          <w:lang w:eastAsia="es-CO"/>
        </w:rPr>
      </w:pPr>
      <w:r w:rsidRPr="00037FEE">
        <w:rPr>
          <w:rFonts w:ascii="Verdana" w:hAnsi="Verdana" w:eastAsia="Times New Roman" w:cs="Arial"/>
          <w:color w:val="000000"/>
          <w:lang w:eastAsia="es-CO"/>
        </w:rPr>
        <w:t> Las demás inherentes al objeto contractual. </w:t>
      </w:r>
    </w:p>
    <w:p w:rsidRPr="00037FEE" w:rsidR="00037FEE" w:rsidP="00037FEE" w:rsidRDefault="00037FEE" w14:paraId="74379982" w14:textId="77777777">
      <w:pPr>
        <w:spacing w:after="0" w:line="240" w:lineRule="auto"/>
        <w:jc w:val="both"/>
        <w:textAlignment w:val="baseline"/>
        <w:rPr>
          <w:rFonts w:ascii="Verdana" w:hAnsi="Verdana" w:eastAsia="Times New Roman" w:cs="Segoe UI"/>
          <w:lang w:eastAsia="es-CO"/>
        </w:rPr>
      </w:pPr>
      <w:r w:rsidRPr="00037FEE">
        <w:rPr>
          <w:rFonts w:ascii="Verdana" w:hAnsi="Verdana" w:eastAsia="Times New Roman" w:cs="Arial"/>
          <w:lang w:eastAsia="es-CO"/>
        </w:rPr>
        <w:t> </w:t>
      </w:r>
    </w:p>
    <w:p w:rsidRPr="00037FEE" w:rsidR="00037FEE" w:rsidP="00037FEE" w:rsidRDefault="00037FEE" w14:paraId="14090950" w14:textId="77777777">
      <w:pPr>
        <w:autoSpaceDE w:val="0"/>
        <w:autoSpaceDN w:val="0"/>
        <w:adjustRightInd w:val="0"/>
        <w:spacing w:after="200" w:line="276" w:lineRule="auto"/>
        <w:ind w:left="720"/>
        <w:contextualSpacing/>
        <w:jc w:val="both"/>
        <w:rPr>
          <w:rFonts w:ascii="Verdana" w:hAnsi="Verdana" w:cs="Arial"/>
        </w:rPr>
      </w:pPr>
    </w:p>
    <w:p w:rsidRPr="00037FEE" w:rsidR="00037FEE" w:rsidP="00037FEE" w:rsidRDefault="00037FEE" w14:paraId="39B709EB" w14:textId="77777777">
      <w:pPr>
        <w:numPr>
          <w:ilvl w:val="0"/>
          <w:numId w:val="31"/>
        </w:numPr>
        <w:autoSpaceDE w:val="0"/>
        <w:autoSpaceDN w:val="0"/>
        <w:adjustRightInd w:val="0"/>
        <w:spacing w:after="200" w:line="276" w:lineRule="auto"/>
        <w:contextualSpacing/>
        <w:jc w:val="both"/>
        <w:outlineLvl w:val="1"/>
        <w:rPr>
          <w:rFonts w:ascii="Verdana" w:hAnsi="Verdana" w:cs="Arial"/>
          <w:lang w:eastAsia="es-CO"/>
        </w:rPr>
      </w:pPr>
      <w:r w:rsidRPr="00037FEE">
        <w:rPr>
          <w:rFonts w:ascii="Verdana" w:hAnsi="Verdana" w:eastAsia="Times New Roman" w:cs="Arial"/>
          <w:b/>
        </w:rPr>
        <w:t xml:space="preserve">OBLIGACIONES ESPECÍFICAS DEL CONTRATISTA: </w:t>
      </w:r>
      <w:r w:rsidRPr="00037FEE">
        <w:rPr>
          <w:rFonts w:ascii="Verdana" w:hAnsi="Verdana" w:eastAsia="Times New Roman" w:cs="Arial"/>
          <w:color w:val="000000"/>
        </w:rPr>
        <w:t xml:space="preserve">Las establecidas en el estudio previo de condiciones </w:t>
      </w:r>
      <w:r w:rsidRPr="00037FEE">
        <w:rPr>
          <w:rFonts w:ascii="Verdana" w:hAnsi="Verdana" w:eastAsia="Times New Roman" w:cs="Arial"/>
        </w:rPr>
        <w:t>y que por su naturaleza y esencia se consideran imprescindibles para su correcta ejecución.</w:t>
      </w:r>
      <w:r w:rsidRPr="00037FEE">
        <w:rPr>
          <w:rFonts w:ascii="Verdana" w:hAnsi="Verdana" w:cs="Arial"/>
          <w:lang w:eastAsia="es-CO"/>
        </w:rPr>
        <w:t xml:space="preserve"> </w:t>
      </w:r>
    </w:p>
    <w:p w:rsidRPr="00037FEE" w:rsidR="00037FEE" w:rsidP="00037FEE" w:rsidRDefault="00037FEE" w14:paraId="3E045DA1" w14:textId="77777777">
      <w:pPr>
        <w:autoSpaceDE w:val="0"/>
        <w:autoSpaceDN w:val="0"/>
        <w:adjustRightInd w:val="0"/>
        <w:ind w:left="360"/>
        <w:jc w:val="both"/>
        <w:outlineLvl w:val="1"/>
        <w:rPr>
          <w:rFonts w:ascii="Verdana" w:hAnsi="Verdana" w:cs="Arial"/>
          <w:lang w:eastAsia="es-CO"/>
        </w:rPr>
      </w:pPr>
    </w:p>
    <w:p w:rsidRPr="00037FEE" w:rsidR="00037FEE" w:rsidP="00037FEE" w:rsidRDefault="00037FEE" w14:paraId="4888BA7C" w14:textId="77777777">
      <w:pPr>
        <w:numPr>
          <w:ilvl w:val="0"/>
          <w:numId w:val="32"/>
        </w:numPr>
        <w:autoSpaceDE w:val="0"/>
        <w:autoSpaceDN w:val="0"/>
        <w:adjustRightInd w:val="0"/>
        <w:spacing w:after="200" w:line="276" w:lineRule="auto"/>
        <w:jc w:val="both"/>
        <w:rPr>
          <w:rFonts w:ascii="Verdana" w:hAnsi="Verdana" w:cs="Arial"/>
        </w:rPr>
      </w:pPr>
      <w:r w:rsidRPr="00037FEE">
        <w:rPr>
          <w:rFonts w:ascii="Verdana" w:hAnsi="Verdana" w:cs="Arial"/>
        </w:rPr>
        <w:t xml:space="preserve">______. </w:t>
      </w:r>
    </w:p>
    <w:p w:rsidRPr="00037FEE" w:rsidR="00037FEE" w:rsidP="00037FEE" w:rsidRDefault="00037FEE" w14:paraId="40670E73" w14:textId="77777777">
      <w:pPr>
        <w:numPr>
          <w:ilvl w:val="0"/>
          <w:numId w:val="32"/>
        </w:numPr>
        <w:autoSpaceDE w:val="0"/>
        <w:autoSpaceDN w:val="0"/>
        <w:adjustRightInd w:val="0"/>
        <w:spacing w:after="200" w:line="276" w:lineRule="auto"/>
        <w:jc w:val="both"/>
        <w:rPr>
          <w:rFonts w:ascii="Verdana" w:hAnsi="Verdana" w:cs="Arial"/>
        </w:rPr>
      </w:pPr>
      <w:r w:rsidRPr="00037FEE">
        <w:rPr>
          <w:rFonts w:ascii="Verdana" w:hAnsi="Verdana" w:cs="Arial"/>
        </w:rPr>
        <w:t xml:space="preserve">______. </w:t>
      </w:r>
    </w:p>
    <w:p w:rsidRPr="00037FEE" w:rsidR="00037FEE" w:rsidP="00037FEE" w:rsidRDefault="00037FEE" w14:paraId="4CA21EBA" w14:textId="77777777">
      <w:pPr>
        <w:numPr>
          <w:ilvl w:val="0"/>
          <w:numId w:val="32"/>
        </w:numPr>
        <w:autoSpaceDE w:val="0"/>
        <w:autoSpaceDN w:val="0"/>
        <w:adjustRightInd w:val="0"/>
        <w:spacing w:after="200" w:line="276" w:lineRule="auto"/>
        <w:jc w:val="both"/>
        <w:rPr>
          <w:rFonts w:ascii="Verdana" w:hAnsi="Verdana" w:cs="Arial"/>
        </w:rPr>
      </w:pPr>
      <w:r w:rsidRPr="00037FEE">
        <w:rPr>
          <w:rFonts w:ascii="Verdana" w:hAnsi="Verdana" w:cs="Arial"/>
        </w:rPr>
        <w:t xml:space="preserve">______. </w:t>
      </w:r>
    </w:p>
    <w:p w:rsidRPr="00037FEE" w:rsidR="00037FEE" w:rsidP="00037FEE" w:rsidRDefault="00037FEE" w14:paraId="0281B452" w14:textId="77777777">
      <w:pPr>
        <w:numPr>
          <w:ilvl w:val="0"/>
          <w:numId w:val="32"/>
        </w:numPr>
        <w:autoSpaceDE w:val="0"/>
        <w:autoSpaceDN w:val="0"/>
        <w:adjustRightInd w:val="0"/>
        <w:spacing w:after="200" w:line="276" w:lineRule="auto"/>
        <w:jc w:val="both"/>
        <w:rPr>
          <w:rFonts w:ascii="Verdana" w:hAnsi="Verdana" w:cs="Arial"/>
        </w:rPr>
      </w:pPr>
      <w:r w:rsidRPr="00037FEE">
        <w:rPr>
          <w:rFonts w:ascii="Verdana" w:hAnsi="Verdana" w:cs="Arial"/>
        </w:rPr>
        <w:lastRenderedPageBreak/>
        <w:t xml:space="preserve">______. </w:t>
      </w:r>
    </w:p>
    <w:p w:rsidRPr="00037FEE" w:rsidR="00037FEE" w:rsidP="00037FEE" w:rsidRDefault="00037FEE" w14:paraId="44EF4CBC" w14:textId="77777777">
      <w:pPr>
        <w:numPr>
          <w:ilvl w:val="0"/>
          <w:numId w:val="32"/>
        </w:numPr>
        <w:autoSpaceDE w:val="0"/>
        <w:autoSpaceDN w:val="0"/>
        <w:adjustRightInd w:val="0"/>
        <w:spacing w:after="200" w:line="276" w:lineRule="auto"/>
        <w:jc w:val="both"/>
        <w:rPr>
          <w:rFonts w:ascii="Verdana" w:hAnsi="Verdana" w:cs="Arial"/>
        </w:rPr>
      </w:pPr>
      <w:r w:rsidRPr="00037FEE">
        <w:rPr>
          <w:rFonts w:ascii="Verdana" w:hAnsi="Verdana" w:cs="Arial"/>
        </w:rPr>
        <w:t>(…)</w:t>
      </w:r>
    </w:p>
    <w:p w:rsidRPr="00037FEE" w:rsidR="00037FEE" w:rsidP="00037FEE" w:rsidRDefault="00037FEE" w14:paraId="2B5FA2D0" w14:textId="77777777">
      <w:pPr>
        <w:numPr>
          <w:ilvl w:val="0"/>
          <w:numId w:val="30"/>
        </w:numPr>
        <w:autoSpaceDE w:val="0"/>
        <w:autoSpaceDN w:val="0"/>
        <w:adjustRightInd w:val="0"/>
        <w:spacing w:after="0" w:line="240" w:lineRule="auto"/>
        <w:ind w:left="0" w:firstLine="0"/>
        <w:contextualSpacing/>
        <w:jc w:val="both"/>
        <w:outlineLvl w:val="0"/>
        <w:rPr>
          <w:rFonts w:ascii="Verdana" w:hAnsi="Verdana" w:eastAsia="Times New Roman" w:cs="Arial"/>
          <w:b/>
        </w:rPr>
      </w:pPr>
      <w:r w:rsidRPr="00037FEE">
        <w:rPr>
          <w:rFonts w:ascii="Verdana" w:hAnsi="Verdana" w:eastAsia="Times New Roman" w:cs="Arial"/>
          <w:b/>
        </w:rPr>
        <w:t xml:space="preserve">OBLIGACIONES DEL AGN: </w:t>
      </w:r>
    </w:p>
    <w:p w:rsidRPr="00037FEE" w:rsidR="00037FEE" w:rsidP="00037FEE" w:rsidRDefault="00037FEE" w14:paraId="0EF5E03B" w14:textId="77777777">
      <w:pPr>
        <w:pStyle w:val="Prrafodelista"/>
        <w:numPr>
          <w:ilvl w:val="3"/>
          <w:numId w:val="32"/>
        </w:numPr>
        <w:autoSpaceDE w:val="0"/>
        <w:autoSpaceDN w:val="0"/>
        <w:adjustRightInd w:val="0"/>
        <w:spacing w:after="200" w:line="276" w:lineRule="auto"/>
        <w:jc w:val="both"/>
        <w:rPr>
          <w:rFonts w:ascii="Verdana" w:hAnsi="Verdana" w:eastAsia="Times New Roman" w:cs="Arial"/>
          <w:lang w:eastAsia="ar-SA"/>
        </w:rPr>
      </w:pPr>
      <w:r w:rsidRPr="00037FEE">
        <w:rPr>
          <w:rFonts w:ascii="Verdana" w:hAnsi="Verdana" w:cs="Arial"/>
        </w:rPr>
        <w:t xml:space="preserve">Garantizar al contratista el acceso a las instalaciones del Archivo General de la Nación, cuando así lo requiera para la ejecución del contrato. </w:t>
      </w:r>
    </w:p>
    <w:p w:rsidRPr="00037FEE" w:rsidR="00037FEE" w:rsidP="00037FEE" w:rsidRDefault="00037FEE" w14:paraId="09A7E2AC" w14:textId="77777777">
      <w:pPr>
        <w:pStyle w:val="Prrafodelista"/>
        <w:numPr>
          <w:ilvl w:val="3"/>
          <w:numId w:val="32"/>
        </w:numPr>
        <w:autoSpaceDE w:val="0"/>
        <w:autoSpaceDN w:val="0"/>
        <w:adjustRightInd w:val="0"/>
        <w:spacing w:after="200" w:line="276" w:lineRule="auto"/>
        <w:jc w:val="both"/>
        <w:rPr>
          <w:rFonts w:ascii="Verdana" w:hAnsi="Verdana" w:cs="Arial"/>
        </w:rPr>
      </w:pPr>
      <w:r w:rsidRPr="00037FEE">
        <w:rPr>
          <w:rFonts w:ascii="Verdana" w:hAnsi="Verdana" w:cs="Arial"/>
        </w:rPr>
        <w:t xml:space="preserve">Supervisar al contratista en la ejecución idónea y oportuna del objeto contractual. </w:t>
      </w:r>
    </w:p>
    <w:p w:rsidRPr="00037FEE" w:rsidR="00037FEE" w:rsidP="00037FEE" w:rsidRDefault="00037FEE" w14:paraId="08AF8C8C" w14:textId="77777777">
      <w:pPr>
        <w:pStyle w:val="Prrafodelista"/>
        <w:numPr>
          <w:ilvl w:val="3"/>
          <w:numId w:val="32"/>
        </w:numPr>
        <w:autoSpaceDE w:val="0"/>
        <w:autoSpaceDN w:val="0"/>
        <w:adjustRightInd w:val="0"/>
        <w:spacing w:after="200" w:line="276" w:lineRule="auto"/>
        <w:jc w:val="both"/>
        <w:rPr>
          <w:rFonts w:ascii="Verdana" w:hAnsi="Verdana" w:cs="Arial"/>
        </w:rPr>
      </w:pPr>
      <w:r w:rsidRPr="00037FEE">
        <w:rPr>
          <w:rFonts w:ascii="Verdana" w:hAnsi="Verdana" w:cs="Arial"/>
        </w:rPr>
        <w:t>Verificar el cumplimiento de las normas que reglamenten el Sistema de Gestión de la Seguridad y Salud en el Trabajo, y la afiliación a la ARL de los trabajadores que el contratista presente para la ejecución del contrato.</w:t>
      </w:r>
    </w:p>
    <w:p w:rsidRPr="00037FEE" w:rsidR="00037FEE" w:rsidP="00037FEE" w:rsidRDefault="00037FEE" w14:paraId="51AF82D7" w14:textId="77777777">
      <w:pPr>
        <w:pStyle w:val="Prrafodelista"/>
        <w:numPr>
          <w:ilvl w:val="3"/>
          <w:numId w:val="32"/>
        </w:numPr>
        <w:autoSpaceDE w:val="0"/>
        <w:autoSpaceDN w:val="0"/>
        <w:adjustRightInd w:val="0"/>
        <w:spacing w:after="200" w:line="276" w:lineRule="auto"/>
        <w:jc w:val="both"/>
        <w:rPr>
          <w:rFonts w:ascii="Verdana" w:hAnsi="Verdana" w:cs="Arial"/>
        </w:rPr>
      </w:pPr>
      <w:r w:rsidRPr="00037FEE">
        <w:rPr>
          <w:rFonts w:ascii="Verdana" w:hAnsi="Verdana" w:cs="Arial"/>
        </w:rPr>
        <w:t>Recibir a satisfacción y verificar la calidad de los bienes y/o servicios que sean entregados por el contratista, cuando estos cumplan con las condiciones establecidas y en especial las especificaciones técnicas contenidas en el documento técnico</w:t>
      </w:r>
    </w:p>
    <w:p w:rsidRPr="00037FEE" w:rsidR="00037FEE" w:rsidP="00037FEE" w:rsidRDefault="00037FEE" w14:paraId="553B63D8" w14:textId="77777777">
      <w:pPr>
        <w:pStyle w:val="Prrafodelista"/>
        <w:numPr>
          <w:ilvl w:val="3"/>
          <w:numId w:val="32"/>
        </w:numPr>
        <w:autoSpaceDE w:val="0"/>
        <w:autoSpaceDN w:val="0"/>
        <w:adjustRightInd w:val="0"/>
        <w:spacing w:after="200" w:line="276" w:lineRule="auto"/>
        <w:jc w:val="both"/>
        <w:rPr>
          <w:rFonts w:ascii="Verdana" w:hAnsi="Verdana" w:cs="Arial"/>
        </w:rPr>
      </w:pPr>
      <w:r w:rsidRPr="00037FEE">
        <w:rPr>
          <w:rFonts w:ascii="Verdana" w:hAnsi="Verdana" w:cs="Arial"/>
        </w:rPr>
        <w:t>Cancelar al contratista la suma establecida en la oportunidad y forma prevista, sujeta a la disponibilidad del PAC.</w:t>
      </w:r>
    </w:p>
    <w:p w:rsidRPr="00037FEE" w:rsidR="00037FEE" w:rsidP="00037FEE" w:rsidRDefault="00037FEE" w14:paraId="62724B54" w14:textId="77777777">
      <w:pPr>
        <w:pStyle w:val="Prrafodelista"/>
        <w:numPr>
          <w:ilvl w:val="3"/>
          <w:numId w:val="32"/>
        </w:numPr>
        <w:autoSpaceDE w:val="0"/>
        <w:autoSpaceDN w:val="0"/>
        <w:adjustRightInd w:val="0"/>
        <w:spacing w:after="200" w:line="276" w:lineRule="auto"/>
        <w:jc w:val="both"/>
        <w:rPr>
          <w:rFonts w:ascii="Verdana" w:hAnsi="Verdana" w:cs="Arial"/>
        </w:rPr>
      </w:pPr>
      <w:r w:rsidRPr="00037FEE">
        <w:rPr>
          <w:rFonts w:ascii="Verdana" w:hAnsi="Verdana" w:cs="Arial"/>
        </w:rPr>
        <w:t>Informar al contratista sobre los aspectos técnicos que éste requiera para la debida y oportuna ejecución del contrato</w:t>
      </w:r>
    </w:p>
    <w:p w:rsidRPr="00037FEE" w:rsidR="00037FEE" w:rsidP="00037FEE" w:rsidRDefault="00037FEE" w14:paraId="55C0CB01" w14:textId="77777777">
      <w:pPr>
        <w:pStyle w:val="Prrafodelista"/>
        <w:autoSpaceDE w:val="0"/>
        <w:autoSpaceDN w:val="0"/>
        <w:adjustRightInd w:val="0"/>
        <w:spacing w:after="200" w:line="276" w:lineRule="auto"/>
        <w:ind w:left="786"/>
        <w:jc w:val="both"/>
        <w:rPr>
          <w:rFonts w:ascii="Verdana" w:hAnsi="Verdana" w:cs="Arial"/>
        </w:rPr>
      </w:pPr>
    </w:p>
    <w:p w:rsidRPr="00037FEE" w:rsidR="00037FEE" w:rsidP="00037FEE" w:rsidRDefault="00037FEE" w14:paraId="6038B802" w14:textId="77777777">
      <w:pPr>
        <w:numPr>
          <w:ilvl w:val="0"/>
          <w:numId w:val="30"/>
        </w:numPr>
        <w:autoSpaceDE w:val="0"/>
        <w:autoSpaceDN w:val="0"/>
        <w:adjustRightInd w:val="0"/>
        <w:spacing w:after="200" w:line="276" w:lineRule="auto"/>
        <w:ind w:left="0" w:firstLine="0"/>
        <w:contextualSpacing/>
        <w:jc w:val="both"/>
        <w:rPr>
          <w:rFonts w:ascii="Verdana" w:hAnsi="Verdana" w:eastAsia="Times New Roman" w:cs="Arial"/>
        </w:rPr>
      </w:pPr>
      <w:r w:rsidRPr="00037FEE">
        <w:rPr>
          <w:rFonts w:ascii="Verdana" w:hAnsi="Verdana" w:eastAsia="Times New Roman" w:cs="Arial"/>
          <w:b/>
        </w:rPr>
        <w:t xml:space="preserve">VALOR DEL CONTRATO: </w:t>
      </w:r>
      <w:r w:rsidRPr="00037FEE">
        <w:rPr>
          <w:rFonts w:ascii="Verdana" w:hAnsi="Verdana" w:eastAsia="Times New Roman" w:cs="Arial"/>
        </w:rPr>
        <w:t>El valor del presente contrato corresponde a la suma de</w:t>
      </w:r>
      <w:r w:rsidRPr="00037FEE">
        <w:rPr>
          <w:rFonts w:ascii="Verdana" w:hAnsi="Verdana" w:eastAsia="Times New Roman" w:cs="Arial"/>
          <w:b/>
        </w:rPr>
        <w:t xml:space="preserve"> </w:t>
      </w:r>
      <w:r w:rsidRPr="00037FEE">
        <w:rPr>
          <w:rFonts w:ascii="Verdana" w:hAnsi="Verdana" w:eastAsia="Times New Roman" w:cs="Arial"/>
          <w:bCs/>
        </w:rPr>
        <w:t>____________________________ (valor del contrato en letras, mayúscula sostenida) M/CTE ($______ Valor en números), incluido IVA y todos los gastos directos e indirectos en que incurra el contratista para la ejecución del contrato.</w:t>
      </w:r>
      <w:r w:rsidRPr="00037FEE">
        <w:rPr>
          <w:rFonts w:ascii="Verdana" w:hAnsi="Verdana" w:eastAsia="Times New Roman" w:cs="Arial"/>
          <w:bCs/>
        </w:rPr>
        <w:cr/>
      </w:r>
    </w:p>
    <w:p w:rsidRPr="00037FEE" w:rsidR="00037FEE" w:rsidP="00037FEE" w:rsidRDefault="00037FEE" w14:paraId="7AF80BF9" w14:textId="77777777">
      <w:pPr>
        <w:numPr>
          <w:ilvl w:val="0"/>
          <w:numId w:val="30"/>
        </w:numPr>
        <w:autoSpaceDE w:val="0"/>
        <w:autoSpaceDN w:val="0"/>
        <w:adjustRightInd w:val="0"/>
        <w:spacing w:after="200" w:line="276" w:lineRule="auto"/>
        <w:ind w:left="0" w:firstLine="0"/>
        <w:contextualSpacing/>
        <w:jc w:val="both"/>
        <w:rPr>
          <w:rFonts w:ascii="Verdana" w:hAnsi="Verdana" w:cs="Arial"/>
        </w:rPr>
      </w:pPr>
      <w:r w:rsidRPr="00037FEE">
        <w:rPr>
          <w:rFonts w:ascii="Verdana" w:hAnsi="Verdana" w:eastAsia="Times New Roman" w:cs="Arial"/>
          <w:b/>
        </w:rPr>
        <w:t xml:space="preserve">FORMA DE PAGO: </w:t>
      </w:r>
      <w:r w:rsidRPr="00037FEE">
        <w:rPr>
          <w:rFonts w:ascii="Verdana" w:hAnsi="Verdana" w:eastAsia="Times New Roman" w:cs="Arial"/>
        </w:rPr>
        <w:t xml:space="preserve">El Archivo General de la Nación Jorge Palacios Preciado (AGN) pagará al contratista el valor pactado, </w:t>
      </w:r>
      <w:r w:rsidRPr="00037FEE">
        <w:rPr>
          <w:rStyle w:val="normaltextrun"/>
          <w:rFonts w:ascii="Verdana" w:hAnsi="Verdana" w:cs="Arial"/>
        </w:rPr>
        <w:t>previo giro de PAC por parte del Ministerio de Hacienda y Crédito Público, así:</w:t>
      </w:r>
      <w:r w:rsidRPr="00037FEE">
        <w:rPr>
          <w:rStyle w:val="eop"/>
          <w:rFonts w:ascii="Verdana" w:hAnsi="Verdana" w:cs="Arial"/>
        </w:rPr>
        <w:t> </w:t>
      </w:r>
    </w:p>
    <w:p w:rsidRPr="00037FEE" w:rsidR="00037FEE" w:rsidP="00037FEE" w:rsidRDefault="00037FEE" w14:paraId="18F05B33" w14:textId="77777777">
      <w:pPr>
        <w:pStyle w:val="paragraph"/>
        <w:spacing w:before="0" w:beforeAutospacing="0" w:after="0" w:afterAutospacing="0"/>
        <w:jc w:val="both"/>
        <w:textAlignment w:val="baseline"/>
        <w:rPr>
          <w:rStyle w:val="eop"/>
          <w:rFonts w:ascii="Verdana" w:hAnsi="Verdana" w:cs="Arial"/>
          <w:sz w:val="22"/>
          <w:szCs w:val="22"/>
        </w:rPr>
      </w:pPr>
      <w:r w:rsidRPr="00037FEE">
        <w:rPr>
          <w:rStyle w:val="normaltextrun"/>
          <w:rFonts w:ascii="Verdana" w:hAnsi="Verdana" w:cs="Arial"/>
          <w:color w:val="1F4E79" w:themeColor="accent5" w:themeShade="80"/>
          <w:sz w:val="22"/>
          <w:szCs w:val="22"/>
          <w:u w:val="single"/>
        </w:rPr>
        <w:t>(En este espacio se debe señalar el pago o los pagos que se realicen),</w:t>
      </w:r>
      <w:r w:rsidRPr="00037FEE">
        <w:rPr>
          <w:rStyle w:val="normaltextrun"/>
          <w:rFonts w:ascii="Verdana" w:hAnsi="Verdana" w:cs="Arial"/>
          <w:color w:val="1F4E79" w:themeColor="accent5" w:themeShade="80"/>
          <w:sz w:val="22"/>
          <w:szCs w:val="22"/>
        </w:rPr>
        <w:t xml:space="preserve"> </w:t>
      </w:r>
      <w:r w:rsidRPr="00037FEE">
        <w:rPr>
          <w:rStyle w:val="normaltextrun"/>
          <w:rFonts w:ascii="Verdana" w:hAnsi="Verdana" w:cs="Arial"/>
          <w:sz w:val="22"/>
          <w:szCs w:val="22"/>
        </w:rPr>
        <w:t>incluido(s) IVA y demás impuestos aplicables, al recibo a satisfacción y a la entrega del informe final de manera detallada donde se evidencien todas las actividades realizadas durante la ejecución del contrato.</w:t>
      </w:r>
      <w:r w:rsidRPr="00037FEE">
        <w:rPr>
          <w:rStyle w:val="eop"/>
          <w:rFonts w:ascii="Verdana" w:hAnsi="Verdana" w:cs="Arial"/>
          <w:sz w:val="22"/>
          <w:szCs w:val="22"/>
        </w:rPr>
        <w:t> </w:t>
      </w:r>
    </w:p>
    <w:p w:rsidRPr="00037FEE" w:rsidR="00037FEE" w:rsidP="00037FEE" w:rsidRDefault="00037FEE" w14:paraId="57E78439" w14:textId="77777777">
      <w:pPr>
        <w:pStyle w:val="paragraph"/>
        <w:spacing w:before="0" w:beforeAutospacing="0" w:after="0" w:afterAutospacing="0"/>
        <w:jc w:val="both"/>
        <w:textAlignment w:val="baseline"/>
        <w:rPr>
          <w:rFonts w:ascii="Verdana" w:hAnsi="Verdana" w:cs="Segoe UI"/>
          <w:sz w:val="22"/>
          <w:szCs w:val="22"/>
        </w:rPr>
      </w:pPr>
    </w:p>
    <w:p w:rsidRPr="00037FEE" w:rsidR="00037FEE" w:rsidP="00037FEE" w:rsidRDefault="00037FEE" w14:paraId="67C87099" w14:textId="77777777">
      <w:pPr>
        <w:pStyle w:val="paragraph"/>
        <w:spacing w:before="0" w:beforeAutospacing="0" w:after="0" w:afterAutospacing="0"/>
        <w:jc w:val="both"/>
        <w:textAlignment w:val="baseline"/>
        <w:rPr>
          <w:rFonts w:ascii="Verdana" w:hAnsi="Verdana" w:cs="Segoe UI"/>
          <w:sz w:val="22"/>
          <w:szCs w:val="22"/>
        </w:rPr>
      </w:pPr>
      <w:r w:rsidRPr="00037FEE">
        <w:rPr>
          <w:rStyle w:val="normaltextrun"/>
          <w:rFonts w:ascii="Verdana" w:hAnsi="Verdana" w:cs="Arial"/>
          <w:b/>
          <w:bCs/>
          <w:sz w:val="22"/>
          <w:szCs w:val="22"/>
          <w:lang w:val="es-ES"/>
        </w:rPr>
        <w:t>NOTA 1.</w:t>
      </w:r>
      <w:r w:rsidRPr="00037FEE">
        <w:rPr>
          <w:rStyle w:val="normaltextrun"/>
          <w:rFonts w:ascii="Verdana" w:hAnsi="Verdana" w:cs="Arial"/>
          <w:sz w:val="22"/>
          <w:szCs w:val="22"/>
          <w:lang w:val="es-ES"/>
        </w:rPr>
        <w:t xml:space="preserve"> En todo caso el pago estará sujeto a la programación, aprobación y giro del Programa Anual Mensualizado de Caja –PAC, situación que el contratista deberá conocer y aceptar. </w:t>
      </w:r>
      <w:r w:rsidRPr="00037FEE">
        <w:rPr>
          <w:rStyle w:val="eop"/>
          <w:rFonts w:ascii="Verdana" w:hAnsi="Verdana" w:cs="Arial"/>
          <w:sz w:val="22"/>
          <w:szCs w:val="22"/>
        </w:rPr>
        <w:t> </w:t>
      </w:r>
    </w:p>
    <w:p w:rsidRPr="00037FEE" w:rsidR="00037FEE" w:rsidP="00037FEE" w:rsidRDefault="00037FEE" w14:paraId="0F947B05" w14:textId="77777777">
      <w:pPr>
        <w:pStyle w:val="paragraph"/>
        <w:spacing w:before="0" w:beforeAutospacing="0" w:after="0" w:afterAutospacing="0"/>
        <w:jc w:val="both"/>
        <w:textAlignment w:val="baseline"/>
        <w:rPr>
          <w:rFonts w:ascii="Verdana" w:hAnsi="Verdana" w:cs="Segoe UI"/>
          <w:sz w:val="22"/>
          <w:szCs w:val="22"/>
        </w:rPr>
      </w:pPr>
      <w:r w:rsidRPr="00037FEE">
        <w:rPr>
          <w:rStyle w:val="normaltextrun"/>
          <w:rFonts w:ascii="Verdana" w:hAnsi="Verdana" w:cs="Arial"/>
          <w:b/>
          <w:bCs/>
          <w:sz w:val="22"/>
          <w:szCs w:val="22"/>
          <w:lang w:val="es-ES"/>
        </w:rPr>
        <w:lastRenderedPageBreak/>
        <w:t>NOTA 2.</w:t>
      </w:r>
      <w:r w:rsidRPr="00037FEE">
        <w:rPr>
          <w:rStyle w:val="normaltextrun"/>
          <w:rFonts w:ascii="Verdana" w:hAnsi="Verdana" w:cs="Arial"/>
          <w:sz w:val="22"/>
          <w:szCs w:val="22"/>
          <w:lang w:val="es-ES"/>
        </w:rPr>
        <w:t xml:space="preserve"> Para dar cumplimiento al derecho a turno, contemplado en el artículo 19 de la Ley 1150 de 2007, se deberá presentar toda la documentación necesaria para los pagos.</w:t>
      </w:r>
      <w:r w:rsidRPr="00037FEE">
        <w:rPr>
          <w:rStyle w:val="eop"/>
          <w:rFonts w:ascii="Verdana" w:hAnsi="Verdana" w:cs="Arial"/>
          <w:sz w:val="22"/>
          <w:szCs w:val="22"/>
        </w:rPr>
        <w:t> </w:t>
      </w:r>
    </w:p>
    <w:p w:rsidRPr="00037FEE" w:rsidR="00037FEE" w:rsidP="00037FEE" w:rsidRDefault="00037FEE" w14:paraId="4E4035B3" w14:textId="77777777">
      <w:pPr>
        <w:pStyle w:val="paragraph"/>
        <w:spacing w:before="0" w:beforeAutospacing="0" w:after="0" w:afterAutospacing="0"/>
        <w:jc w:val="both"/>
        <w:textAlignment w:val="baseline"/>
        <w:rPr>
          <w:rFonts w:ascii="Verdana" w:hAnsi="Verdana" w:cs="Segoe UI"/>
          <w:sz w:val="22"/>
          <w:szCs w:val="22"/>
        </w:rPr>
      </w:pPr>
      <w:r w:rsidRPr="00037FEE">
        <w:rPr>
          <w:rStyle w:val="normaltextrun"/>
          <w:rFonts w:ascii="Verdana" w:hAnsi="Verdana" w:cs="Arial"/>
          <w:b/>
          <w:bCs/>
          <w:sz w:val="22"/>
          <w:szCs w:val="22"/>
          <w:lang w:val="es-ES"/>
        </w:rPr>
        <w:t>NOTA 3.</w:t>
      </w:r>
      <w:r w:rsidRPr="00037FEE">
        <w:rPr>
          <w:rStyle w:val="normaltextrun"/>
          <w:rFonts w:ascii="Verdana" w:hAnsi="Verdana" w:cs="Arial"/>
          <w:sz w:val="22"/>
          <w:szCs w:val="22"/>
          <w:lang w:val="es-ES"/>
        </w:rPr>
        <w:t xml:space="preserve"> Si los documentos en mención no se presentan o son devueltos por falta de información o mal diligenciados, la entidad contará hasta con treinta (30) días más para realizar el pago.</w:t>
      </w:r>
      <w:r w:rsidRPr="00037FEE">
        <w:rPr>
          <w:rStyle w:val="eop"/>
          <w:rFonts w:ascii="Verdana" w:hAnsi="Verdana" w:cs="Arial"/>
          <w:sz w:val="22"/>
          <w:szCs w:val="22"/>
        </w:rPr>
        <w:t> </w:t>
      </w:r>
    </w:p>
    <w:p w:rsidRPr="00037FEE" w:rsidR="00037FEE" w:rsidP="00037FEE" w:rsidRDefault="00037FEE" w14:paraId="1058E76D" w14:textId="77777777">
      <w:pPr>
        <w:pStyle w:val="paragraph"/>
        <w:spacing w:before="0" w:beforeAutospacing="0" w:after="0" w:afterAutospacing="0"/>
        <w:jc w:val="both"/>
        <w:textAlignment w:val="baseline"/>
        <w:rPr>
          <w:rFonts w:ascii="Verdana" w:hAnsi="Verdana" w:cs="Segoe UI"/>
          <w:sz w:val="22"/>
          <w:szCs w:val="22"/>
        </w:rPr>
      </w:pPr>
      <w:r w:rsidRPr="00037FEE">
        <w:rPr>
          <w:rStyle w:val="normaltextrun"/>
          <w:rFonts w:ascii="Verdana" w:hAnsi="Verdana" w:cs="Arial"/>
          <w:b/>
          <w:bCs/>
          <w:sz w:val="22"/>
          <w:szCs w:val="22"/>
          <w:lang w:val="es-ES"/>
        </w:rPr>
        <w:t>NOTA 4.</w:t>
      </w:r>
      <w:r w:rsidRPr="00037FEE">
        <w:rPr>
          <w:rStyle w:val="normaltextrun"/>
          <w:rFonts w:ascii="Verdana" w:hAnsi="Verdana" w:cs="Arial"/>
          <w:sz w:val="22"/>
          <w:szCs w:val="22"/>
          <w:lang w:val="es-ES"/>
        </w:rPr>
        <w:t xml:space="preserve"> Para efectos de retenciones y contribuciones se aplicarán las que se encuentren vigentes durante la ejecución del contrato, teniendo en cuenta el régimen contributivo que corresponda.</w:t>
      </w:r>
      <w:r w:rsidRPr="00037FEE">
        <w:rPr>
          <w:rStyle w:val="eop"/>
          <w:rFonts w:ascii="Verdana" w:hAnsi="Verdana" w:cs="Arial"/>
          <w:sz w:val="22"/>
          <w:szCs w:val="22"/>
        </w:rPr>
        <w:t> </w:t>
      </w:r>
    </w:p>
    <w:p w:rsidRPr="00037FEE" w:rsidR="00037FEE" w:rsidP="00037FEE" w:rsidRDefault="00037FEE" w14:paraId="3DB2FA71" w14:textId="77777777">
      <w:pPr>
        <w:pStyle w:val="paragraph"/>
        <w:spacing w:before="0" w:beforeAutospacing="0" w:after="0" w:afterAutospacing="0"/>
        <w:jc w:val="both"/>
        <w:textAlignment w:val="baseline"/>
        <w:rPr>
          <w:rFonts w:ascii="Verdana" w:hAnsi="Verdana" w:cs="Segoe UI"/>
          <w:sz w:val="22"/>
          <w:szCs w:val="22"/>
        </w:rPr>
      </w:pPr>
      <w:r w:rsidRPr="00037FEE">
        <w:rPr>
          <w:rStyle w:val="normaltextrun"/>
          <w:rFonts w:ascii="Verdana" w:hAnsi="Verdana" w:cs="Arial"/>
          <w:b/>
          <w:bCs/>
          <w:sz w:val="22"/>
          <w:szCs w:val="22"/>
          <w:lang w:val="es-ES"/>
        </w:rPr>
        <w:t>NOTA 5.</w:t>
      </w:r>
      <w:r w:rsidRPr="00037FEE">
        <w:rPr>
          <w:rStyle w:val="normaltextrun"/>
          <w:rFonts w:ascii="Verdana" w:hAnsi="Verdana" w:cs="Arial"/>
          <w:sz w:val="22"/>
          <w:szCs w:val="22"/>
          <w:lang w:val="es-ES"/>
        </w:rPr>
        <w:t xml:space="preserve"> La entidad no reconocerá pagos sobre pedidos o entregas de elementos o prestación de servicios que no hubieren sido previamente requeridos o autorizados por el supervisor del contrato o quien ejerza su apoyo.</w:t>
      </w:r>
      <w:r w:rsidRPr="00037FEE">
        <w:rPr>
          <w:rStyle w:val="eop"/>
          <w:rFonts w:ascii="Verdana" w:hAnsi="Verdana" w:cs="Arial"/>
          <w:sz w:val="22"/>
          <w:szCs w:val="22"/>
        </w:rPr>
        <w:t> </w:t>
      </w:r>
    </w:p>
    <w:p w:rsidRPr="00037FEE" w:rsidR="00037FEE" w:rsidP="00037FEE" w:rsidRDefault="00037FEE" w14:paraId="163EA396" w14:textId="77777777">
      <w:pPr>
        <w:pStyle w:val="paragraph"/>
        <w:spacing w:before="0" w:beforeAutospacing="0" w:after="0" w:afterAutospacing="0"/>
        <w:jc w:val="both"/>
        <w:textAlignment w:val="baseline"/>
        <w:rPr>
          <w:rFonts w:ascii="Verdana" w:hAnsi="Verdana" w:cs="Segoe UI"/>
          <w:sz w:val="22"/>
          <w:szCs w:val="22"/>
        </w:rPr>
      </w:pPr>
      <w:r w:rsidRPr="00037FEE">
        <w:rPr>
          <w:rStyle w:val="normaltextrun"/>
          <w:rFonts w:ascii="Verdana" w:hAnsi="Verdana" w:cs="Arial"/>
          <w:b/>
          <w:bCs/>
          <w:sz w:val="22"/>
          <w:szCs w:val="22"/>
          <w:lang w:val="es-ES"/>
        </w:rPr>
        <w:t>NOTA 6</w:t>
      </w:r>
      <w:r w:rsidRPr="00037FEE">
        <w:rPr>
          <w:rStyle w:val="normaltextrun"/>
          <w:rFonts w:ascii="Verdana" w:hAnsi="Verdana" w:cs="Arial"/>
          <w:sz w:val="22"/>
          <w:szCs w:val="22"/>
          <w:lang w:val="es-ES"/>
        </w:rPr>
        <w:t>. El contratista deberá acreditar el pago de los aportes establecidos en el Artículo 50 de la ley 789 de 2002 y demás normas que lo modifiquen, reglamentan o complementen, lo cual se hará mediante certificación expedida por el revisor fiscal o el representante legal si no tiene revisor fiscal. Los pagos se realizarán a través de la cuenta de ahorros y/o corriente que disponga el contratista acorde con la certificación expedida por la entidad financiera aportada por el contratista.</w:t>
      </w:r>
      <w:r w:rsidRPr="00037FEE">
        <w:rPr>
          <w:rStyle w:val="eop"/>
          <w:rFonts w:ascii="Verdana" w:hAnsi="Verdana" w:cs="Arial"/>
          <w:sz w:val="22"/>
          <w:szCs w:val="22"/>
        </w:rPr>
        <w:t> </w:t>
      </w:r>
    </w:p>
    <w:p w:rsidRPr="00037FEE" w:rsidR="00037FEE" w:rsidP="00037FEE" w:rsidRDefault="00037FEE" w14:paraId="7C165F7F" w14:textId="77777777">
      <w:pPr>
        <w:pStyle w:val="paragraph"/>
        <w:spacing w:before="0" w:beforeAutospacing="0" w:after="0" w:afterAutospacing="0"/>
        <w:jc w:val="both"/>
        <w:textAlignment w:val="baseline"/>
        <w:rPr>
          <w:rFonts w:ascii="Verdana" w:hAnsi="Verdana" w:cs="Segoe UI"/>
          <w:sz w:val="22"/>
          <w:szCs w:val="22"/>
        </w:rPr>
      </w:pPr>
      <w:r w:rsidRPr="00037FEE">
        <w:rPr>
          <w:rStyle w:val="eop"/>
          <w:rFonts w:ascii="Verdana" w:hAnsi="Verdana" w:cs="Arial"/>
          <w:sz w:val="22"/>
          <w:szCs w:val="22"/>
        </w:rPr>
        <w:t> </w:t>
      </w:r>
    </w:p>
    <w:p w:rsidRPr="00037FEE" w:rsidR="00037FEE" w:rsidP="00037FEE" w:rsidRDefault="00037FEE" w14:paraId="015A7936" w14:textId="77777777">
      <w:pPr>
        <w:numPr>
          <w:ilvl w:val="0"/>
          <w:numId w:val="30"/>
        </w:numPr>
        <w:autoSpaceDE w:val="0"/>
        <w:autoSpaceDN w:val="0"/>
        <w:adjustRightInd w:val="0"/>
        <w:spacing w:after="200" w:line="276" w:lineRule="auto"/>
        <w:ind w:left="0" w:firstLine="0"/>
        <w:contextualSpacing/>
        <w:jc w:val="both"/>
        <w:rPr>
          <w:rFonts w:ascii="Verdana" w:hAnsi="Verdana" w:eastAsia="Times New Roman" w:cs="Arial"/>
          <w:b/>
          <w:bCs/>
        </w:rPr>
      </w:pPr>
      <w:r w:rsidRPr="00037FEE">
        <w:rPr>
          <w:rFonts w:ascii="Verdana" w:hAnsi="Verdana" w:eastAsia="Times New Roman" w:cs="Arial"/>
          <w:b/>
        </w:rPr>
        <w:t xml:space="preserve">PLAZO DE EJECUCIÓN: </w:t>
      </w:r>
      <w:r w:rsidRPr="00037FEE">
        <w:rPr>
          <w:rFonts w:ascii="Verdana" w:hAnsi="Verdana" w:eastAsia="Times New Roman" w:cs="Arial"/>
        </w:rPr>
        <w:t xml:space="preserve">El plazo de ejecución del contrato será de </w:t>
      </w:r>
      <w:r w:rsidRPr="00037FEE">
        <w:rPr>
          <w:rFonts w:ascii="Verdana" w:hAnsi="Verdana" w:eastAsia="Times New Roman" w:cs="Arial"/>
          <w:b/>
          <w:bCs/>
        </w:rPr>
        <w:t>__________ meses en letras previo cumplimiento de los requisitos de perfeccionamiento y ejecución del contrato. (___ meses en números)</w:t>
      </w:r>
      <w:r w:rsidRPr="00037FEE">
        <w:rPr>
          <w:rFonts w:ascii="Verdana" w:hAnsi="Verdana" w:eastAsia="Times New Roman" w:cs="Arial"/>
        </w:rPr>
        <w:t xml:space="preserve">, sin que se supere la vigencia actual (si aplica). </w:t>
      </w:r>
    </w:p>
    <w:p w:rsidRPr="00037FEE" w:rsidR="00037FEE" w:rsidP="00037FEE" w:rsidRDefault="00037FEE" w14:paraId="06E8B9A7" w14:textId="77777777">
      <w:pPr>
        <w:ind w:left="708"/>
        <w:jc w:val="both"/>
        <w:rPr>
          <w:rFonts w:ascii="Verdana" w:hAnsi="Verdana" w:cs="Arial"/>
        </w:rPr>
      </w:pPr>
    </w:p>
    <w:p w:rsidRPr="00037FEE" w:rsidR="00037FEE" w:rsidP="00037FEE" w:rsidRDefault="00037FEE" w14:paraId="2926F584" w14:textId="77777777">
      <w:pPr>
        <w:numPr>
          <w:ilvl w:val="0"/>
          <w:numId w:val="30"/>
        </w:numPr>
        <w:autoSpaceDE w:val="0"/>
        <w:autoSpaceDN w:val="0"/>
        <w:adjustRightInd w:val="0"/>
        <w:spacing w:after="200" w:line="276" w:lineRule="auto"/>
        <w:ind w:left="0" w:firstLine="0"/>
        <w:contextualSpacing/>
        <w:jc w:val="both"/>
        <w:rPr>
          <w:rFonts w:ascii="Verdana" w:hAnsi="Verdana" w:eastAsia="Times New Roman" w:cs="Arial"/>
          <w:lang w:eastAsia="es-ES"/>
        </w:rPr>
      </w:pPr>
      <w:r w:rsidRPr="00037FEE">
        <w:rPr>
          <w:rFonts w:ascii="Verdana" w:hAnsi="Verdana" w:eastAsia="Times New Roman" w:cs="Arial"/>
          <w:b/>
        </w:rPr>
        <w:t xml:space="preserve">IMPUTACIÓN PRESUPUESTAL: </w:t>
      </w:r>
      <w:r w:rsidRPr="00037FEE">
        <w:rPr>
          <w:rFonts w:ascii="Verdana" w:hAnsi="Verdana" w:eastAsia="Times New Roman" w:cs="Arial"/>
        </w:rPr>
        <w:t>Para respaldar el compromiso del presente contrato se cuenta con el Certificado de Disponibilidad Presupuestal (CDP) número _______ del _______________ (fecha del CDP)</w:t>
      </w:r>
    </w:p>
    <w:p w:rsidRPr="00037FEE" w:rsidR="00037FEE" w:rsidP="00037FEE" w:rsidRDefault="00037FEE" w14:paraId="56A5909F" w14:textId="77777777">
      <w:pPr>
        <w:jc w:val="both"/>
        <w:rPr>
          <w:rFonts w:ascii="Verdana" w:hAnsi="Verdana" w:cs="Arial"/>
        </w:rPr>
      </w:pPr>
    </w:p>
    <w:tbl>
      <w:tblPr>
        <w:tblStyle w:val="Tablaconcuadrcula"/>
        <w:tblW w:w="0" w:type="auto"/>
        <w:tblLook w:val="04A0" w:firstRow="1" w:lastRow="0" w:firstColumn="1" w:lastColumn="0" w:noHBand="0" w:noVBand="1"/>
      </w:tblPr>
      <w:tblGrid>
        <w:gridCol w:w="2444"/>
        <w:gridCol w:w="1175"/>
        <w:gridCol w:w="1392"/>
        <w:gridCol w:w="1151"/>
        <w:gridCol w:w="1289"/>
        <w:gridCol w:w="1377"/>
      </w:tblGrid>
      <w:tr w:rsidRPr="00037FEE" w:rsidR="00037FEE" w:rsidTr="7F8EA0BC" w14:paraId="7CB6BDC0" w14:textId="77777777">
        <w:tc>
          <w:tcPr>
            <w:tcW w:w="3430" w:type="dxa"/>
            <w:shd w:val="clear" w:color="auto" w:fill="BFBFBF" w:themeFill="background1" w:themeFillShade="BF"/>
            <w:tcMar/>
            <w:vAlign w:val="center"/>
          </w:tcPr>
          <w:p w:rsidRPr="00037FEE" w:rsidR="00037FEE" w:rsidP="007172D6" w:rsidRDefault="00037FEE" w14:paraId="28AA06C8" w14:textId="77777777">
            <w:pPr>
              <w:spacing w:line="276" w:lineRule="auto"/>
              <w:jc w:val="center"/>
              <w:rPr>
                <w:rFonts w:ascii="Verdana" w:hAnsi="Verdana" w:cs="Arial"/>
                <w:b/>
                <w:bCs/>
                <w:lang w:val="es-ES_tradnl"/>
              </w:rPr>
            </w:pPr>
            <w:r w:rsidRPr="00037FEE">
              <w:rPr>
                <w:rFonts w:ascii="Verdana" w:hAnsi="Verdana" w:cs="Arial"/>
                <w:b/>
                <w:bCs/>
                <w:lang w:val="es-ES_tradnl"/>
              </w:rPr>
              <w:t>POSICIÓN CATÁLOGO DE GASTO</w:t>
            </w:r>
          </w:p>
        </w:tc>
        <w:tc>
          <w:tcPr>
            <w:tcW w:w="1166" w:type="dxa"/>
            <w:shd w:val="clear" w:color="auto" w:fill="BFBFBF" w:themeFill="background1" w:themeFillShade="BF"/>
            <w:tcMar/>
            <w:vAlign w:val="center"/>
          </w:tcPr>
          <w:p w:rsidRPr="00037FEE" w:rsidR="00037FEE" w:rsidP="007172D6" w:rsidRDefault="00037FEE" w14:paraId="1DD2EEBD" w14:textId="77777777">
            <w:pPr>
              <w:spacing w:line="276" w:lineRule="auto"/>
              <w:jc w:val="center"/>
              <w:rPr>
                <w:rFonts w:ascii="Verdana" w:hAnsi="Verdana" w:cs="Arial"/>
                <w:b/>
                <w:bCs/>
                <w:lang w:val="es-ES_tradnl"/>
              </w:rPr>
            </w:pPr>
            <w:r w:rsidRPr="00037FEE">
              <w:rPr>
                <w:rFonts w:ascii="Verdana" w:hAnsi="Verdana" w:cs="Arial"/>
                <w:b/>
                <w:bCs/>
                <w:lang w:val="es-ES_tradnl"/>
              </w:rPr>
              <w:t>FUENTE</w:t>
            </w:r>
          </w:p>
        </w:tc>
        <w:tc>
          <w:tcPr>
            <w:tcW w:w="1251" w:type="dxa"/>
            <w:shd w:val="clear" w:color="auto" w:fill="BFBFBF" w:themeFill="background1" w:themeFillShade="BF"/>
            <w:tcMar/>
            <w:vAlign w:val="center"/>
          </w:tcPr>
          <w:p w:rsidRPr="00037FEE" w:rsidR="00037FEE" w:rsidP="007172D6" w:rsidRDefault="00037FEE" w14:paraId="401D9876" w14:textId="77777777">
            <w:pPr>
              <w:spacing w:line="276" w:lineRule="auto"/>
              <w:jc w:val="center"/>
              <w:rPr>
                <w:rFonts w:ascii="Verdana" w:hAnsi="Verdana" w:cs="Arial"/>
                <w:b/>
                <w:bCs/>
                <w:lang w:val="es-ES_tradnl"/>
              </w:rPr>
            </w:pPr>
            <w:r w:rsidRPr="00037FEE">
              <w:rPr>
                <w:rFonts w:ascii="Verdana" w:hAnsi="Verdana" w:cs="Arial"/>
                <w:b/>
                <w:bCs/>
                <w:lang w:val="es-ES_tradnl"/>
              </w:rPr>
              <w:t>RECURSO</w:t>
            </w:r>
          </w:p>
        </w:tc>
        <w:tc>
          <w:tcPr>
            <w:tcW w:w="979" w:type="dxa"/>
            <w:shd w:val="clear" w:color="auto" w:fill="BFBFBF" w:themeFill="background1" w:themeFillShade="BF"/>
            <w:tcMar/>
            <w:vAlign w:val="center"/>
          </w:tcPr>
          <w:p w:rsidRPr="00037FEE" w:rsidR="00037FEE" w:rsidP="007172D6" w:rsidRDefault="00037FEE" w14:paraId="4A6EAB80" w14:textId="77777777">
            <w:pPr>
              <w:spacing w:line="276" w:lineRule="auto"/>
              <w:jc w:val="center"/>
              <w:rPr>
                <w:rFonts w:ascii="Verdana" w:hAnsi="Verdana" w:cs="Arial"/>
                <w:b/>
                <w:bCs/>
                <w:lang w:val="es-ES_tradnl"/>
              </w:rPr>
            </w:pPr>
            <w:r w:rsidRPr="00037FEE">
              <w:rPr>
                <w:rFonts w:ascii="Verdana" w:hAnsi="Verdana" w:cs="Arial"/>
                <w:b/>
                <w:bCs/>
                <w:lang w:val="es-ES_tradnl"/>
              </w:rPr>
              <w:t>SITUAC</w:t>
            </w:r>
          </w:p>
        </w:tc>
        <w:tc>
          <w:tcPr>
            <w:tcW w:w="1551" w:type="dxa"/>
            <w:shd w:val="clear" w:color="auto" w:fill="BFBFBF" w:themeFill="background1" w:themeFillShade="BF"/>
            <w:tcMar/>
            <w:vAlign w:val="center"/>
          </w:tcPr>
          <w:p w:rsidRPr="00037FEE" w:rsidR="00037FEE" w:rsidP="007172D6" w:rsidRDefault="00037FEE" w14:paraId="12B63607" w14:textId="77777777">
            <w:pPr>
              <w:spacing w:line="276" w:lineRule="auto"/>
              <w:jc w:val="center"/>
              <w:rPr>
                <w:rFonts w:ascii="Verdana" w:hAnsi="Verdana" w:cs="Arial"/>
                <w:b/>
                <w:bCs/>
                <w:lang w:val="es-ES_tradnl"/>
              </w:rPr>
            </w:pPr>
            <w:r w:rsidRPr="00037FEE">
              <w:rPr>
                <w:rFonts w:ascii="Verdana" w:hAnsi="Verdana" w:cs="Arial"/>
                <w:b/>
                <w:bCs/>
                <w:lang w:val="es-ES_tradnl"/>
              </w:rPr>
              <w:t>VALOR</w:t>
            </w:r>
          </w:p>
        </w:tc>
        <w:tc>
          <w:tcPr>
            <w:tcW w:w="1017" w:type="dxa"/>
            <w:shd w:val="clear" w:color="auto" w:fill="BFBFBF" w:themeFill="background1" w:themeFillShade="BF"/>
            <w:tcMar/>
            <w:vAlign w:val="center"/>
          </w:tcPr>
          <w:p w:rsidRPr="00037FEE" w:rsidR="00037FEE" w:rsidP="7F8EA0BC" w:rsidRDefault="00037FEE" w14:paraId="73436CED" w14:textId="77777777">
            <w:pPr>
              <w:spacing w:line="276" w:lineRule="auto"/>
              <w:jc w:val="center"/>
              <w:rPr>
                <w:rFonts w:ascii="Verdana" w:hAnsi="Verdana" w:cs="Arial"/>
                <w:b w:val="1"/>
                <w:bCs w:val="1"/>
                <w:lang w:val="es-ES"/>
              </w:rPr>
            </w:pPr>
            <w:r w:rsidRPr="7F8EA0BC" w:rsidR="00037FEE">
              <w:rPr>
                <w:rFonts w:ascii="Verdana" w:hAnsi="Verdana" w:cs="Arial"/>
                <w:b w:val="1"/>
                <w:bCs w:val="1"/>
                <w:lang w:val="es-ES"/>
              </w:rPr>
              <w:t>Valor a adjudicar</w:t>
            </w:r>
          </w:p>
        </w:tc>
      </w:tr>
      <w:tr w:rsidRPr="00037FEE" w:rsidR="00037FEE" w:rsidTr="7F8EA0BC" w14:paraId="7F9F9EB3" w14:textId="77777777">
        <w:tc>
          <w:tcPr>
            <w:tcW w:w="3430" w:type="dxa"/>
            <w:tcMar/>
            <w:vAlign w:val="center"/>
          </w:tcPr>
          <w:p w:rsidRPr="00037FEE" w:rsidR="00037FEE" w:rsidP="007172D6" w:rsidRDefault="00037FEE" w14:paraId="099A601F" w14:textId="77777777">
            <w:pPr>
              <w:spacing w:line="276" w:lineRule="auto"/>
              <w:jc w:val="both"/>
              <w:rPr>
                <w:rFonts w:ascii="Verdana" w:hAnsi="Verdana"/>
                <w:lang w:val="es-ES_tradnl"/>
              </w:rPr>
            </w:pPr>
          </w:p>
        </w:tc>
        <w:tc>
          <w:tcPr>
            <w:tcW w:w="1166" w:type="dxa"/>
            <w:tcMar/>
            <w:vAlign w:val="center"/>
          </w:tcPr>
          <w:p w:rsidRPr="00037FEE" w:rsidR="00037FEE" w:rsidP="007172D6" w:rsidRDefault="00037FEE" w14:paraId="026631FF" w14:textId="77777777">
            <w:pPr>
              <w:spacing w:line="276" w:lineRule="auto"/>
              <w:jc w:val="both"/>
              <w:rPr>
                <w:rFonts w:ascii="Verdana" w:hAnsi="Verdana"/>
                <w:lang w:val="es-ES_tradnl"/>
              </w:rPr>
            </w:pPr>
          </w:p>
        </w:tc>
        <w:tc>
          <w:tcPr>
            <w:tcW w:w="1251" w:type="dxa"/>
            <w:tcMar/>
            <w:vAlign w:val="center"/>
          </w:tcPr>
          <w:p w:rsidRPr="00037FEE" w:rsidR="00037FEE" w:rsidP="007172D6" w:rsidRDefault="00037FEE" w14:paraId="2598C7F9" w14:textId="77777777">
            <w:pPr>
              <w:spacing w:line="276" w:lineRule="auto"/>
              <w:jc w:val="both"/>
              <w:rPr>
                <w:rFonts w:ascii="Verdana" w:hAnsi="Verdana"/>
                <w:lang w:val="es-ES_tradnl"/>
              </w:rPr>
            </w:pPr>
          </w:p>
        </w:tc>
        <w:tc>
          <w:tcPr>
            <w:tcW w:w="979" w:type="dxa"/>
            <w:tcMar/>
            <w:vAlign w:val="center"/>
          </w:tcPr>
          <w:p w:rsidRPr="00037FEE" w:rsidR="00037FEE" w:rsidP="007172D6" w:rsidRDefault="00037FEE" w14:paraId="713C681C" w14:textId="77777777">
            <w:pPr>
              <w:spacing w:line="276" w:lineRule="auto"/>
              <w:jc w:val="both"/>
              <w:rPr>
                <w:rFonts w:ascii="Verdana" w:hAnsi="Verdana"/>
                <w:lang w:val="es-ES_tradnl"/>
              </w:rPr>
            </w:pPr>
          </w:p>
        </w:tc>
        <w:tc>
          <w:tcPr>
            <w:tcW w:w="1551" w:type="dxa"/>
            <w:tcMar/>
            <w:vAlign w:val="center"/>
          </w:tcPr>
          <w:p w:rsidRPr="00037FEE" w:rsidR="00037FEE" w:rsidP="007172D6" w:rsidRDefault="00037FEE" w14:paraId="3572E40C" w14:textId="77777777">
            <w:pPr>
              <w:spacing w:line="276" w:lineRule="auto"/>
              <w:jc w:val="both"/>
              <w:rPr>
                <w:rFonts w:ascii="Verdana" w:hAnsi="Verdana"/>
                <w:lang w:val="es-ES_tradnl"/>
              </w:rPr>
            </w:pPr>
          </w:p>
        </w:tc>
        <w:tc>
          <w:tcPr>
            <w:tcW w:w="1017" w:type="dxa"/>
            <w:tcMar/>
            <w:vAlign w:val="center"/>
          </w:tcPr>
          <w:p w:rsidRPr="00037FEE" w:rsidR="00037FEE" w:rsidP="007172D6" w:rsidRDefault="00037FEE" w14:paraId="13A36D2A" w14:textId="77777777">
            <w:pPr>
              <w:spacing w:line="276" w:lineRule="auto"/>
              <w:jc w:val="both"/>
              <w:rPr>
                <w:rFonts w:ascii="Verdana" w:hAnsi="Verdana"/>
                <w:lang w:val="es-ES_tradnl"/>
              </w:rPr>
            </w:pPr>
          </w:p>
        </w:tc>
      </w:tr>
    </w:tbl>
    <w:p w:rsidRPr="00037FEE" w:rsidR="00037FEE" w:rsidP="00037FEE" w:rsidRDefault="00037FEE" w14:paraId="29982CF1" w14:textId="77777777">
      <w:pPr>
        <w:pStyle w:val="Prrafodelista"/>
        <w:rPr>
          <w:rFonts w:ascii="Verdana" w:hAnsi="Verdana" w:eastAsia="Times New Roman" w:cs="Arial"/>
          <w:b/>
        </w:rPr>
      </w:pPr>
    </w:p>
    <w:p w:rsidRPr="00037FEE" w:rsidR="00037FEE" w:rsidP="00037FEE" w:rsidRDefault="00037FEE" w14:paraId="4E00F364" w14:textId="77777777">
      <w:pPr>
        <w:numPr>
          <w:ilvl w:val="0"/>
          <w:numId w:val="30"/>
        </w:numPr>
        <w:autoSpaceDE w:val="0"/>
        <w:autoSpaceDN w:val="0"/>
        <w:adjustRightInd w:val="0"/>
        <w:spacing w:after="200" w:line="276" w:lineRule="auto"/>
        <w:ind w:left="0" w:firstLine="0"/>
        <w:contextualSpacing/>
        <w:jc w:val="both"/>
        <w:rPr>
          <w:rFonts w:ascii="Verdana" w:hAnsi="Verdana" w:eastAsia="Times New Roman" w:cs="Arial"/>
        </w:rPr>
      </w:pPr>
      <w:r w:rsidRPr="00037FEE">
        <w:rPr>
          <w:rFonts w:ascii="Verdana" w:hAnsi="Verdana" w:eastAsia="Times New Roman" w:cs="Arial"/>
          <w:b/>
          <w:lang w:eastAsia="es-ES"/>
        </w:rPr>
        <w:t xml:space="preserve">GARANTÍAS: </w:t>
      </w:r>
      <w:r w:rsidRPr="00037FEE">
        <w:rPr>
          <w:rFonts w:ascii="Verdana" w:hAnsi="Verdana" w:eastAsia="Times New Roman" w:cs="Arial"/>
          <w:bCs/>
          <w:lang w:eastAsia="es-ES"/>
        </w:rPr>
        <w:t>E</w:t>
      </w:r>
      <w:r w:rsidRPr="00037FEE">
        <w:rPr>
          <w:rFonts w:ascii="Verdana" w:hAnsi="Verdana" w:eastAsia="Times New Roman" w:cs="Arial"/>
          <w:bCs/>
        </w:rPr>
        <w:t>l CONTRATISTA</w:t>
      </w:r>
      <w:r w:rsidRPr="00037FEE">
        <w:rPr>
          <w:rFonts w:ascii="Verdana" w:hAnsi="Verdana" w:eastAsia="Times New Roman" w:cs="Arial"/>
        </w:rPr>
        <w:t xml:space="preserve"> se obliga a constituir a favor del Archivo General de la Nación Jorge Palacios Preciado con NIT 800.128.835–6, una garantía única del contrato que podrá consistir en cualquiera de las siguientes garantías de conformidad con el artículo 2.2.1.2.3.1.2. del Decreto 1082 de 2015: a) Contrato de Seguro contenido en una póliza, b) Patrimonio autónomo, c) Garantía bancaria.</w:t>
      </w:r>
    </w:p>
    <w:p w:rsidRPr="00037FEE" w:rsidR="00037FEE" w:rsidP="00037FEE" w:rsidRDefault="00037FEE" w14:paraId="15861501" w14:textId="77777777">
      <w:pPr>
        <w:autoSpaceDE w:val="0"/>
        <w:autoSpaceDN w:val="0"/>
        <w:adjustRightInd w:val="0"/>
        <w:spacing w:after="200" w:line="276" w:lineRule="auto"/>
        <w:jc w:val="both"/>
        <w:rPr>
          <w:rFonts w:ascii="Verdana" w:hAnsi="Verdana" w:eastAsia="Times New Roman" w:cs="Arial"/>
        </w:rPr>
      </w:pPr>
      <w:r w:rsidRPr="00037FEE">
        <w:rPr>
          <w:rFonts w:ascii="Verdana" w:hAnsi="Verdana" w:eastAsia="Times New Roman" w:cs="Arial"/>
        </w:rPr>
        <w:lastRenderedPageBreak/>
        <w:t>La garantía deberá constituirse dentro de los tres (3) días hábiles siguientes a la fecha de firma del contrato y requerirá ser aprobada por la entidad. La garantía debe cumplir los siguientes amparos:</w:t>
      </w:r>
    </w:p>
    <w:p w:rsidRPr="00037FEE" w:rsidR="00037FEE" w:rsidP="00037FEE" w:rsidRDefault="00037FEE" w14:paraId="53E07A63" w14:textId="77777777">
      <w:pPr>
        <w:autoSpaceDE w:val="0"/>
        <w:autoSpaceDN w:val="0"/>
        <w:adjustRightInd w:val="0"/>
        <w:spacing w:after="200" w:line="276" w:lineRule="auto"/>
        <w:contextualSpacing/>
        <w:jc w:val="both"/>
        <w:rPr>
          <w:rFonts w:ascii="Verdana" w:hAnsi="Verdana" w:eastAsia="Times New Roman" w:cs="Arial"/>
        </w:rPr>
      </w:pPr>
    </w:p>
    <w:tbl>
      <w:tblPr>
        <w:tblW w:w="9056"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1851"/>
        <w:gridCol w:w="1702"/>
        <w:gridCol w:w="1523"/>
        <w:gridCol w:w="3980"/>
      </w:tblGrid>
      <w:tr w:rsidRPr="00037FEE" w:rsidR="00037FEE" w:rsidTr="007172D6" w14:paraId="4120009C" w14:textId="77777777">
        <w:trPr>
          <w:trHeight w:val="45"/>
        </w:trPr>
        <w:tc>
          <w:tcPr>
            <w:tcW w:w="1863" w:type="dxa"/>
            <w:tcBorders>
              <w:top w:val="single" w:color="auto" w:sz="6" w:space="0"/>
              <w:left w:val="single" w:color="auto" w:sz="6" w:space="0"/>
              <w:bottom w:val="single" w:color="auto" w:sz="6" w:space="0"/>
              <w:right w:val="single" w:color="auto" w:sz="6" w:space="0"/>
            </w:tcBorders>
            <w:shd w:val="clear" w:color="auto" w:fill="BFBFBF" w:themeFill="background1" w:themeFillShade="BF"/>
            <w:vAlign w:val="center"/>
            <w:hideMark/>
          </w:tcPr>
          <w:p w:rsidRPr="00037FEE" w:rsidR="00037FEE" w:rsidP="007172D6" w:rsidRDefault="00037FEE" w14:paraId="65C41C8D" w14:textId="77777777">
            <w:pPr>
              <w:spacing w:after="0" w:line="240" w:lineRule="auto"/>
              <w:jc w:val="center"/>
              <w:textAlignment w:val="baseline"/>
              <w:rPr>
                <w:rFonts w:ascii="Verdana" w:hAnsi="Verdana" w:eastAsia="Times New Roman" w:cs="Segoe UI"/>
                <w:lang w:eastAsia="es-CO"/>
              </w:rPr>
            </w:pPr>
            <w:r w:rsidRPr="00037FEE">
              <w:rPr>
                <w:rFonts w:ascii="Verdana" w:hAnsi="Verdana" w:eastAsia="Times New Roman" w:cs="Arial"/>
                <w:b/>
                <w:bCs/>
                <w:lang w:val="es-ES" w:eastAsia="es-CO"/>
              </w:rPr>
              <w:t>AMPARO</w:t>
            </w:r>
            <w:r w:rsidRPr="00037FEE">
              <w:rPr>
                <w:rFonts w:ascii="Verdana" w:hAnsi="Verdana" w:eastAsia="Times New Roman" w:cs="Arial"/>
                <w:lang w:eastAsia="es-CO"/>
              </w:rPr>
              <w:t> </w:t>
            </w:r>
          </w:p>
        </w:tc>
        <w:tc>
          <w:tcPr>
            <w:tcW w:w="1629" w:type="dxa"/>
            <w:tcBorders>
              <w:top w:val="single" w:color="auto" w:sz="6" w:space="0"/>
              <w:left w:val="single" w:color="auto" w:sz="6" w:space="0"/>
              <w:bottom w:val="single" w:color="auto" w:sz="6" w:space="0"/>
              <w:right w:val="single" w:color="auto" w:sz="6" w:space="0"/>
            </w:tcBorders>
            <w:shd w:val="clear" w:color="auto" w:fill="BFBFBF" w:themeFill="background1" w:themeFillShade="BF"/>
            <w:vAlign w:val="center"/>
            <w:hideMark/>
          </w:tcPr>
          <w:p w:rsidRPr="00037FEE" w:rsidR="00037FEE" w:rsidP="007172D6" w:rsidRDefault="00037FEE" w14:paraId="2F883F57" w14:textId="77777777">
            <w:pPr>
              <w:spacing w:after="0" w:line="240" w:lineRule="auto"/>
              <w:jc w:val="center"/>
              <w:textAlignment w:val="baseline"/>
              <w:rPr>
                <w:rFonts w:ascii="Verdana" w:hAnsi="Verdana" w:eastAsia="Times New Roman" w:cs="Segoe UI"/>
                <w:lang w:eastAsia="es-CO"/>
              </w:rPr>
            </w:pPr>
            <w:r w:rsidRPr="00037FEE">
              <w:rPr>
                <w:rFonts w:ascii="Verdana" w:hAnsi="Verdana" w:eastAsia="Times New Roman" w:cs="Arial"/>
                <w:b/>
                <w:bCs/>
                <w:lang w:val="es-ES" w:eastAsia="es-CO"/>
              </w:rPr>
              <w:t>PORCENTAJE</w:t>
            </w:r>
            <w:r w:rsidRPr="00037FEE">
              <w:rPr>
                <w:rFonts w:ascii="Verdana" w:hAnsi="Verdana" w:eastAsia="Times New Roman" w:cs="Arial"/>
                <w:lang w:eastAsia="es-CO"/>
              </w:rPr>
              <w:t> </w:t>
            </w:r>
          </w:p>
        </w:tc>
        <w:tc>
          <w:tcPr>
            <w:tcW w:w="1537" w:type="dxa"/>
            <w:tcBorders>
              <w:top w:val="single" w:color="auto" w:sz="6" w:space="0"/>
              <w:left w:val="single" w:color="auto" w:sz="6" w:space="0"/>
              <w:bottom w:val="single" w:color="auto" w:sz="6" w:space="0"/>
              <w:right w:val="single" w:color="auto" w:sz="6" w:space="0"/>
            </w:tcBorders>
            <w:shd w:val="clear" w:color="auto" w:fill="BFBFBF" w:themeFill="background1" w:themeFillShade="BF"/>
            <w:vAlign w:val="center"/>
            <w:hideMark/>
          </w:tcPr>
          <w:p w:rsidRPr="00037FEE" w:rsidR="00037FEE" w:rsidP="007172D6" w:rsidRDefault="00037FEE" w14:paraId="18F2B896" w14:textId="77777777">
            <w:pPr>
              <w:spacing w:after="0" w:line="240" w:lineRule="auto"/>
              <w:jc w:val="center"/>
              <w:textAlignment w:val="baseline"/>
              <w:rPr>
                <w:rFonts w:ascii="Verdana" w:hAnsi="Verdana" w:eastAsia="Times New Roman" w:cs="Segoe UI"/>
                <w:lang w:eastAsia="es-CO"/>
              </w:rPr>
            </w:pPr>
            <w:r w:rsidRPr="00037FEE">
              <w:rPr>
                <w:rFonts w:ascii="Verdana" w:hAnsi="Verdana" w:eastAsia="Times New Roman" w:cs="Arial"/>
                <w:b/>
                <w:bCs/>
                <w:lang w:val="es-ES" w:eastAsia="es-CO"/>
              </w:rPr>
              <w:t>BASE</w:t>
            </w:r>
            <w:r w:rsidRPr="00037FEE">
              <w:rPr>
                <w:rFonts w:ascii="Verdana" w:hAnsi="Verdana" w:eastAsia="Times New Roman" w:cs="Arial"/>
                <w:lang w:eastAsia="es-CO"/>
              </w:rPr>
              <w:t> </w:t>
            </w:r>
          </w:p>
        </w:tc>
        <w:tc>
          <w:tcPr>
            <w:tcW w:w="4027" w:type="dxa"/>
            <w:tcBorders>
              <w:top w:val="single" w:color="auto" w:sz="6" w:space="0"/>
              <w:left w:val="single" w:color="auto" w:sz="6" w:space="0"/>
              <w:bottom w:val="single" w:color="auto" w:sz="6" w:space="0"/>
              <w:right w:val="single" w:color="auto" w:sz="6" w:space="0"/>
            </w:tcBorders>
            <w:shd w:val="clear" w:color="auto" w:fill="BFBFBF" w:themeFill="background1" w:themeFillShade="BF"/>
            <w:vAlign w:val="center"/>
            <w:hideMark/>
          </w:tcPr>
          <w:p w:rsidRPr="00037FEE" w:rsidR="00037FEE" w:rsidP="007172D6" w:rsidRDefault="00037FEE" w14:paraId="32A00D03" w14:textId="77777777">
            <w:pPr>
              <w:spacing w:after="0" w:line="240" w:lineRule="auto"/>
              <w:jc w:val="center"/>
              <w:textAlignment w:val="baseline"/>
              <w:rPr>
                <w:rFonts w:ascii="Verdana" w:hAnsi="Verdana" w:eastAsia="Times New Roman" w:cs="Segoe UI"/>
                <w:lang w:eastAsia="es-CO"/>
              </w:rPr>
            </w:pPr>
            <w:r w:rsidRPr="00037FEE">
              <w:rPr>
                <w:rFonts w:ascii="Verdana" w:hAnsi="Verdana" w:eastAsia="Times New Roman" w:cs="Arial"/>
                <w:b/>
                <w:bCs/>
                <w:lang w:val="es-ES" w:eastAsia="es-CO"/>
              </w:rPr>
              <w:t>VIGENCIA</w:t>
            </w:r>
            <w:r w:rsidRPr="00037FEE">
              <w:rPr>
                <w:rFonts w:ascii="Verdana" w:hAnsi="Verdana" w:eastAsia="Times New Roman" w:cs="Arial"/>
                <w:lang w:eastAsia="es-CO"/>
              </w:rPr>
              <w:t> </w:t>
            </w:r>
          </w:p>
        </w:tc>
      </w:tr>
      <w:tr w:rsidRPr="00037FEE" w:rsidR="00037FEE" w:rsidTr="007172D6" w14:paraId="0DC3ABFD" w14:textId="77777777">
        <w:trPr>
          <w:trHeight w:val="570"/>
        </w:trPr>
        <w:tc>
          <w:tcPr>
            <w:tcW w:w="1863" w:type="dxa"/>
            <w:tcBorders>
              <w:top w:val="single" w:color="auto" w:sz="6" w:space="0"/>
              <w:left w:val="single" w:color="auto" w:sz="6" w:space="0"/>
              <w:bottom w:val="single" w:color="auto" w:sz="6" w:space="0"/>
              <w:right w:val="single" w:color="auto" w:sz="6" w:space="0"/>
            </w:tcBorders>
            <w:shd w:val="clear" w:color="auto" w:fill="FFFFFF"/>
            <w:vAlign w:val="center"/>
          </w:tcPr>
          <w:p w:rsidRPr="00037FEE" w:rsidR="00037FEE" w:rsidP="007172D6" w:rsidRDefault="00037FEE" w14:paraId="03C43652" w14:textId="77777777">
            <w:pPr>
              <w:spacing w:after="0" w:line="240" w:lineRule="auto"/>
              <w:jc w:val="center"/>
              <w:textAlignment w:val="baseline"/>
              <w:rPr>
                <w:rFonts w:ascii="Verdana" w:hAnsi="Verdana" w:eastAsia="Times New Roman" w:cs="Segoe UI"/>
                <w:lang w:eastAsia="es-CO"/>
              </w:rPr>
            </w:pPr>
          </w:p>
        </w:tc>
        <w:tc>
          <w:tcPr>
            <w:tcW w:w="1629" w:type="dxa"/>
            <w:tcBorders>
              <w:top w:val="single" w:color="auto" w:sz="6" w:space="0"/>
              <w:left w:val="single" w:color="auto" w:sz="6" w:space="0"/>
              <w:bottom w:val="single" w:color="auto" w:sz="6" w:space="0"/>
              <w:right w:val="single" w:color="auto" w:sz="6" w:space="0"/>
            </w:tcBorders>
            <w:shd w:val="clear" w:color="auto" w:fill="FFFFFF"/>
            <w:vAlign w:val="center"/>
          </w:tcPr>
          <w:p w:rsidRPr="00037FEE" w:rsidR="00037FEE" w:rsidP="007172D6" w:rsidRDefault="00037FEE" w14:paraId="19648C82" w14:textId="77777777">
            <w:pPr>
              <w:spacing w:after="0" w:line="240" w:lineRule="auto"/>
              <w:jc w:val="center"/>
              <w:textAlignment w:val="baseline"/>
              <w:rPr>
                <w:rFonts w:ascii="Verdana" w:hAnsi="Verdana" w:eastAsia="Times New Roman" w:cs="Segoe UI"/>
                <w:lang w:eastAsia="es-CO"/>
              </w:rPr>
            </w:pPr>
          </w:p>
        </w:tc>
        <w:tc>
          <w:tcPr>
            <w:tcW w:w="1537" w:type="dxa"/>
            <w:tcBorders>
              <w:top w:val="single" w:color="auto" w:sz="6" w:space="0"/>
              <w:left w:val="single" w:color="auto" w:sz="6" w:space="0"/>
              <w:bottom w:val="single" w:color="auto" w:sz="6" w:space="0"/>
              <w:right w:val="single" w:color="auto" w:sz="6" w:space="0"/>
            </w:tcBorders>
            <w:shd w:val="clear" w:color="auto" w:fill="FFFFFF"/>
            <w:vAlign w:val="center"/>
          </w:tcPr>
          <w:p w:rsidRPr="00037FEE" w:rsidR="00037FEE" w:rsidP="007172D6" w:rsidRDefault="00037FEE" w14:paraId="416F0ADA" w14:textId="77777777">
            <w:pPr>
              <w:spacing w:after="0" w:line="240" w:lineRule="auto"/>
              <w:jc w:val="center"/>
              <w:textAlignment w:val="baseline"/>
              <w:rPr>
                <w:rFonts w:ascii="Verdana" w:hAnsi="Verdana" w:eastAsia="Times New Roman" w:cs="Segoe UI"/>
                <w:lang w:eastAsia="es-CO"/>
              </w:rPr>
            </w:pPr>
          </w:p>
        </w:tc>
        <w:tc>
          <w:tcPr>
            <w:tcW w:w="4027" w:type="dxa"/>
            <w:tcBorders>
              <w:top w:val="single" w:color="auto" w:sz="6" w:space="0"/>
              <w:left w:val="single" w:color="auto" w:sz="6" w:space="0"/>
              <w:bottom w:val="single" w:color="auto" w:sz="6" w:space="0"/>
              <w:right w:val="single" w:color="auto" w:sz="6" w:space="0"/>
            </w:tcBorders>
            <w:shd w:val="clear" w:color="auto" w:fill="auto"/>
            <w:vAlign w:val="center"/>
          </w:tcPr>
          <w:p w:rsidRPr="00037FEE" w:rsidR="00037FEE" w:rsidP="007172D6" w:rsidRDefault="00037FEE" w14:paraId="5C002CCD" w14:textId="77777777">
            <w:pPr>
              <w:spacing w:after="0" w:line="240" w:lineRule="auto"/>
              <w:jc w:val="center"/>
              <w:textAlignment w:val="baseline"/>
              <w:rPr>
                <w:rFonts w:ascii="Verdana" w:hAnsi="Verdana" w:eastAsia="Times New Roman" w:cs="Segoe UI"/>
                <w:lang w:eastAsia="es-CO"/>
              </w:rPr>
            </w:pPr>
          </w:p>
        </w:tc>
      </w:tr>
      <w:tr w:rsidRPr="00037FEE" w:rsidR="00037FEE" w:rsidTr="007172D6" w14:paraId="4078F405" w14:textId="77777777">
        <w:trPr>
          <w:trHeight w:val="315"/>
        </w:trPr>
        <w:tc>
          <w:tcPr>
            <w:tcW w:w="1863" w:type="dxa"/>
            <w:tcBorders>
              <w:top w:val="single" w:color="auto" w:sz="6" w:space="0"/>
              <w:left w:val="single" w:color="auto" w:sz="6" w:space="0"/>
              <w:bottom w:val="single" w:color="auto" w:sz="6" w:space="0"/>
              <w:right w:val="single" w:color="auto" w:sz="6" w:space="0"/>
            </w:tcBorders>
            <w:shd w:val="clear" w:color="auto" w:fill="FFFFFF"/>
            <w:vAlign w:val="center"/>
          </w:tcPr>
          <w:p w:rsidRPr="00037FEE" w:rsidR="00037FEE" w:rsidP="007172D6" w:rsidRDefault="00037FEE" w14:paraId="26A9B186" w14:textId="77777777">
            <w:pPr>
              <w:spacing w:after="0" w:line="240" w:lineRule="auto"/>
              <w:jc w:val="center"/>
              <w:textAlignment w:val="baseline"/>
              <w:rPr>
                <w:rFonts w:ascii="Verdana" w:hAnsi="Verdana" w:eastAsia="Times New Roman" w:cs="Segoe UI"/>
                <w:lang w:eastAsia="es-CO"/>
              </w:rPr>
            </w:pPr>
          </w:p>
        </w:tc>
        <w:tc>
          <w:tcPr>
            <w:tcW w:w="1629" w:type="dxa"/>
            <w:tcBorders>
              <w:top w:val="single" w:color="auto" w:sz="6" w:space="0"/>
              <w:left w:val="single" w:color="auto" w:sz="6" w:space="0"/>
              <w:bottom w:val="single" w:color="auto" w:sz="6" w:space="0"/>
              <w:right w:val="single" w:color="auto" w:sz="6" w:space="0"/>
            </w:tcBorders>
            <w:shd w:val="clear" w:color="auto" w:fill="FFFFFF"/>
            <w:vAlign w:val="center"/>
          </w:tcPr>
          <w:p w:rsidRPr="00037FEE" w:rsidR="00037FEE" w:rsidP="007172D6" w:rsidRDefault="00037FEE" w14:paraId="570C2663" w14:textId="77777777">
            <w:pPr>
              <w:spacing w:after="0" w:line="240" w:lineRule="auto"/>
              <w:jc w:val="center"/>
              <w:textAlignment w:val="baseline"/>
              <w:rPr>
                <w:rFonts w:ascii="Verdana" w:hAnsi="Verdana" w:eastAsia="Times New Roman" w:cs="Segoe UI"/>
                <w:lang w:eastAsia="es-CO"/>
              </w:rPr>
            </w:pPr>
          </w:p>
        </w:tc>
        <w:tc>
          <w:tcPr>
            <w:tcW w:w="1537" w:type="dxa"/>
            <w:tcBorders>
              <w:top w:val="single" w:color="auto" w:sz="6" w:space="0"/>
              <w:left w:val="single" w:color="auto" w:sz="6" w:space="0"/>
              <w:bottom w:val="single" w:color="auto" w:sz="6" w:space="0"/>
              <w:right w:val="single" w:color="auto" w:sz="6" w:space="0"/>
            </w:tcBorders>
            <w:shd w:val="clear" w:color="auto" w:fill="FFFFFF"/>
            <w:vAlign w:val="center"/>
          </w:tcPr>
          <w:p w:rsidRPr="00037FEE" w:rsidR="00037FEE" w:rsidP="007172D6" w:rsidRDefault="00037FEE" w14:paraId="08299376" w14:textId="77777777">
            <w:pPr>
              <w:spacing w:after="0" w:line="240" w:lineRule="auto"/>
              <w:jc w:val="center"/>
              <w:textAlignment w:val="baseline"/>
              <w:rPr>
                <w:rFonts w:ascii="Verdana" w:hAnsi="Verdana" w:eastAsia="Times New Roman" w:cs="Segoe UI"/>
                <w:lang w:eastAsia="es-CO"/>
              </w:rPr>
            </w:pPr>
          </w:p>
        </w:tc>
        <w:tc>
          <w:tcPr>
            <w:tcW w:w="4027" w:type="dxa"/>
            <w:tcBorders>
              <w:top w:val="single" w:color="auto" w:sz="6" w:space="0"/>
              <w:left w:val="single" w:color="auto" w:sz="6" w:space="0"/>
              <w:bottom w:val="single" w:color="auto" w:sz="6" w:space="0"/>
              <w:right w:val="single" w:color="auto" w:sz="6" w:space="0"/>
            </w:tcBorders>
            <w:shd w:val="clear" w:color="auto" w:fill="auto"/>
          </w:tcPr>
          <w:p w:rsidRPr="00037FEE" w:rsidR="00037FEE" w:rsidP="007172D6" w:rsidRDefault="00037FEE" w14:paraId="3E0AD422" w14:textId="77777777">
            <w:pPr>
              <w:spacing w:after="0" w:line="240" w:lineRule="auto"/>
              <w:jc w:val="center"/>
              <w:textAlignment w:val="baseline"/>
              <w:rPr>
                <w:rFonts w:ascii="Verdana" w:hAnsi="Verdana" w:eastAsia="Times New Roman" w:cs="Segoe UI"/>
                <w:lang w:eastAsia="es-CO"/>
              </w:rPr>
            </w:pPr>
          </w:p>
        </w:tc>
      </w:tr>
      <w:tr w:rsidRPr="00037FEE" w:rsidR="00037FEE" w:rsidTr="007172D6" w14:paraId="74DC483A" w14:textId="77777777">
        <w:trPr>
          <w:trHeight w:val="315"/>
        </w:trPr>
        <w:tc>
          <w:tcPr>
            <w:tcW w:w="1863" w:type="dxa"/>
            <w:tcBorders>
              <w:top w:val="single" w:color="auto" w:sz="6" w:space="0"/>
              <w:left w:val="single" w:color="auto" w:sz="6" w:space="0"/>
              <w:bottom w:val="single" w:color="auto" w:sz="6" w:space="0"/>
              <w:right w:val="single" w:color="auto" w:sz="6" w:space="0"/>
            </w:tcBorders>
            <w:shd w:val="clear" w:color="auto" w:fill="FFFFFF"/>
            <w:vAlign w:val="center"/>
          </w:tcPr>
          <w:p w:rsidRPr="00037FEE" w:rsidR="00037FEE" w:rsidP="007172D6" w:rsidRDefault="00037FEE" w14:paraId="7B362B38" w14:textId="77777777">
            <w:pPr>
              <w:spacing w:after="0" w:line="240" w:lineRule="auto"/>
              <w:jc w:val="center"/>
              <w:textAlignment w:val="baseline"/>
              <w:rPr>
                <w:rFonts w:ascii="Verdana" w:hAnsi="Verdana" w:eastAsia="Times New Roman" w:cs="Segoe UI"/>
                <w:lang w:eastAsia="es-CO"/>
              </w:rPr>
            </w:pPr>
          </w:p>
        </w:tc>
        <w:tc>
          <w:tcPr>
            <w:tcW w:w="1629" w:type="dxa"/>
            <w:tcBorders>
              <w:top w:val="single" w:color="auto" w:sz="6" w:space="0"/>
              <w:left w:val="single" w:color="auto" w:sz="6" w:space="0"/>
              <w:bottom w:val="single" w:color="auto" w:sz="6" w:space="0"/>
              <w:right w:val="single" w:color="auto" w:sz="6" w:space="0"/>
            </w:tcBorders>
            <w:shd w:val="clear" w:color="auto" w:fill="FFFFFF"/>
            <w:vAlign w:val="center"/>
          </w:tcPr>
          <w:p w:rsidRPr="00037FEE" w:rsidR="00037FEE" w:rsidP="007172D6" w:rsidRDefault="00037FEE" w14:paraId="68250784" w14:textId="77777777">
            <w:pPr>
              <w:spacing w:after="0" w:line="240" w:lineRule="auto"/>
              <w:jc w:val="center"/>
              <w:textAlignment w:val="baseline"/>
              <w:rPr>
                <w:rFonts w:ascii="Verdana" w:hAnsi="Verdana" w:eastAsia="Times New Roman" w:cs="Arial"/>
                <w:b/>
                <w:bCs/>
                <w:lang w:val="es-ES" w:eastAsia="es-CO"/>
              </w:rPr>
            </w:pPr>
          </w:p>
        </w:tc>
        <w:tc>
          <w:tcPr>
            <w:tcW w:w="1537" w:type="dxa"/>
            <w:tcBorders>
              <w:top w:val="single" w:color="auto" w:sz="6" w:space="0"/>
              <w:left w:val="single" w:color="auto" w:sz="6" w:space="0"/>
              <w:bottom w:val="single" w:color="auto" w:sz="6" w:space="0"/>
              <w:right w:val="single" w:color="auto" w:sz="6" w:space="0"/>
            </w:tcBorders>
            <w:shd w:val="clear" w:color="auto" w:fill="FFFFFF"/>
            <w:vAlign w:val="center"/>
          </w:tcPr>
          <w:p w:rsidRPr="00037FEE" w:rsidR="00037FEE" w:rsidP="007172D6" w:rsidRDefault="00037FEE" w14:paraId="6F9E3CAD" w14:textId="77777777">
            <w:pPr>
              <w:spacing w:after="0" w:line="240" w:lineRule="auto"/>
              <w:jc w:val="center"/>
              <w:textAlignment w:val="baseline"/>
              <w:rPr>
                <w:rFonts w:ascii="Verdana" w:hAnsi="Verdana" w:eastAsia="Times New Roman" w:cs="Arial"/>
                <w:lang w:val="es-ES" w:eastAsia="es-CO"/>
              </w:rPr>
            </w:pPr>
          </w:p>
        </w:tc>
        <w:tc>
          <w:tcPr>
            <w:tcW w:w="4027" w:type="dxa"/>
            <w:tcBorders>
              <w:top w:val="single" w:color="auto" w:sz="6" w:space="0"/>
              <w:left w:val="single" w:color="auto" w:sz="6" w:space="0"/>
              <w:bottom w:val="single" w:color="auto" w:sz="6" w:space="0"/>
              <w:right w:val="single" w:color="auto" w:sz="6" w:space="0"/>
            </w:tcBorders>
            <w:shd w:val="clear" w:color="auto" w:fill="auto"/>
          </w:tcPr>
          <w:p w:rsidRPr="00037FEE" w:rsidR="00037FEE" w:rsidP="007172D6" w:rsidRDefault="00037FEE" w14:paraId="248A9E01" w14:textId="77777777">
            <w:pPr>
              <w:spacing w:after="0" w:line="240" w:lineRule="auto"/>
              <w:jc w:val="center"/>
              <w:textAlignment w:val="baseline"/>
              <w:rPr>
                <w:rFonts w:ascii="Verdana" w:hAnsi="Verdana" w:eastAsia="Times New Roman" w:cs="Arial"/>
                <w:lang w:val="es-ES" w:eastAsia="es-CO"/>
              </w:rPr>
            </w:pPr>
          </w:p>
        </w:tc>
      </w:tr>
    </w:tbl>
    <w:p w:rsidRPr="00037FEE" w:rsidR="00037FEE" w:rsidP="00037FEE" w:rsidRDefault="00037FEE" w14:paraId="41CBDE4B" w14:textId="77777777">
      <w:pPr>
        <w:autoSpaceDE w:val="0"/>
        <w:autoSpaceDN w:val="0"/>
        <w:adjustRightInd w:val="0"/>
        <w:spacing w:after="200" w:line="276" w:lineRule="auto"/>
        <w:contextualSpacing/>
        <w:jc w:val="both"/>
        <w:rPr>
          <w:rFonts w:ascii="Verdana" w:hAnsi="Verdana" w:eastAsia="Times New Roman" w:cs="Arial"/>
        </w:rPr>
      </w:pPr>
    </w:p>
    <w:p w:rsidRPr="00037FEE" w:rsidR="00037FEE" w:rsidP="00037FEE" w:rsidRDefault="00037FEE" w14:paraId="451BBB96" w14:textId="77777777">
      <w:pPr>
        <w:autoSpaceDE w:val="0"/>
        <w:autoSpaceDN w:val="0"/>
        <w:adjustRightInd w:val="0"/>
        <w:spacing w:after="200" w:line="276" w:lineRule="auto"/>
        <w:contextualSpacing/>
        <w:jc w:val="both"/>
        <w:rPr>
          <w:rFonts w:ascii="Verdana" w:hAnsi="Verdana" w:eastAsia="Times New Roman" w:cs="Arial"/>
        </w:rPr>
      </w:pPr>
      <w:r w:rsidRPr="00037FEE">
        <w:rPr>
          <w:rFonts w:ascii="Verdana" w:hAnsi="Verdana" w:eastAsia="Times New Roman" w:cs="Arial"/>
          <w:b/>
          <w:bCs/>
        </w:rPr>
        <w:t>PARÁGRAFO 1°:</w:t>
      </w:r>
      <w:r w:rsidRPr="00037FEE">
        <w:rPr>
          <w:rFonts w:ascii="Verdana" w:hAnsi="Verdana" w:eastAsia="Times New Roman" w:cs="Arial"/>
        </w:rPr>
        <w:t xml:space="preserve"> El hecho de la constitución de estos amparos no exonera al contratista de las responsabilidades legales en relación con los riesgos asegurados. Dentro de los términos</w:t>
      </w:r>
    </w:p>
    <w:p w:rsidRPr="00037FEE" w:rsidR="00037FEE" w:rsidP="00037FEE" w:rsidRDefault="00037FEE" w14:paraId="53F84940" w14:textId="77777777">
      <w:pPr>
        <w:autoSpaceDE w:val="0"/>
        <w:autoSpaceDN w:val="0"/>
        <w:adjustRightInd w:val="0"/>
        <w:spacing w:after="200" w:line="276" w:lineRule="auto"/>
        <w:contextualSpacing/>
        <w:jc w:val="both"/>
        <w:rPr>
          <w:rFonts w:ascii="Verdana" w:hAnsi="Verdana" w:eastAsia="Times New Roman" w:cs="Arial"/>
        </w:rPr>
      </w:pPr>
      <w:r w:rsidRPr="00037FEE">
        <w:rPr>
          <w:rFonts w:ascii="Verdana" w:hAnsi="Verdana" w:eastAsia="Times New Roman" w:cs="Arial"/>
        </w:rPr>
        <w:t>estipulados en el contrato, ninguno de los amparos otorgados podrá ser cancelado o modificado sin la autorización expresa de la entidad.</w:t>
      </w:r>
    </w:p>
    <w:p w:rsidRPr="00037FEE" w:rsidR="00037FEE" w:rsidP="00037FEE" w:rsidRDefault="00037FEE" w14:paraId="771EFB55" w14:textId="77777777">
      <w:pPr>
        <w:autoSpaceDE w:val="0"/>
        <w:autoSpaceDN w:val="0"/>
        <w:adjustRightInd w:val="0"/>
        <w:spacing w:after="200" w:line="276" w:lineRule="auto"/>
        <w:contextualSpacing/>
        <w:jc w:val="both"/>
        <w:rPr>
          <w:rFonts w:ascii="Verdana" w:hAnsi="Verdana" w:eastAsia="Times New Roman" w:cs="Arial"/>
        </w:rPr>
      </w:pPr>
      <w:r w:rsidRPr="00037FEE">
        <w:rPr>
          <w:rFonts w:ascii="Verdana" w:hAnsi="Verdana" w:eastAsia="Times New Roman" w:cs="Arial"/>
          <w:b/>
          <w:bCs/>
        </w:rPr>
        <w:t>PARÁGRAFO 2°:</w:t>
      </w:r>
      <w:r w:rsidRPr="00037FEE">
        <w:rPr>
          <w:rFonts w:ascii="Verdana" w:hAnsi="Verdana" w:eastAsia="Times New Roman" w:cs="Arial"/>
        </w:rPr>
        <w:t xml:space="preserve"> En el evento en que la Entidad que expida la garantía para el contrato, sea</w:t>
      </w:r>
    </w:p>
    <w:p w:rsidRPr="00037FEE" w:rsidR="00037FEE" w:rsidP="00037FEE" w:rsidRDefault="00037FEE" w14:paraId="7A9CD8F9" w14:textId="77777777">
      <w:pPr>
        <w:autoSpaceDE w:val="0"/>
        <w:autoSpaceDN w:val="0"/>
        <w:adjustRightInd w:val="0"/>
        <w:spacing w:after="200" w:line="276" w:lineRule="auto"/>
        <w:contextualSpacing/>
        <w:jc w:val="both"/>
        <w:rPr>
          <w:rFonts w:ascii="Verdana" w:hAnsi="Verdana" w:eastAsia="Times New Roman" w:cs="Arial"/>
        </w:rPr>
      </w:pPr>
      <w:r w:rsidRPr="00037FEE">
        <w:rPr>
          <w:rFonts w:ascii="Verdana" w:hAnsi="Verdana" w:eastAsia="Times New Roman" w:cs="Arial"/>
        </w:rPr>
        <w:t>intervenida, tomado su control o liquidada por el gobierno nacional a través de entidad competente y con ello se genere incertidumbre sobre el pago o efectividad de la garantía aportada, el contratista deberá de manera inmediata presentar nueva garantía o reemplazar la expedida, sujeta a toma de control o proceso de liquidación.</w:t>
      </w:r>
    </w:p>
    <w:p w:rsidRPr="00037FEE" w:rsidR="00037FEE" w:rsidP="00037FEE" w:rsidRDefault="00037FEE" w14:paraId="6E3CB447" w14:textId="77777777">
      <w:pPr>
        <w:autoSpaceDE w:val="0"/>
        <w:autoSpaceDN w:val="0"/>
        <w:adjustRightInd w:val="0"/>
        <w:spacing w:after="200" w:line="276" w:lineRule="auto"/>
        <w:contextualSpacing/>
        <w:jc w:val="both"/>
        <w:rPr>
          <w:rFonts w:ascii="Verdana" w:hAnsi="Verdana" w:eastAsia="Times New Roman" w:cs="Arial"/>
        </w:rPr>
      </w:pPr>
      <w:r w:rsidRPr="00037FEE">
        <w:rPr>
          <w:rFonts w:ascii="Verdana" w:hAnsi="Verdana" w:eastAsia="Times New Roman" w:cs="Arial"/>
          <w:b/>
          <w:bCs/>
        </w:rPr>
        <w:t>PARÁGRAFO 3°:</w:t>
      </w:r>
      <w:r w:rsidRPr="00037FEE">
        <w:rPr>
          <w:rFonts w:ascii="Verdana" w:hAnsi="Verdana" w:eastAsia="Times New Roman" w:cs="Arial"/>
        </w:rPr>
        <w:t xml:space="preserve"> En el evento en que por incumplimiento del contratista garantizado el garante resolviera continuar, como cesionario, con la ejecución del contrato y la Entidad Estatal contratante estuviese de acuerdo con ello, el contratista garantizado aceptará desde el momento de la adquisición de la garantía, la cesión del contrato. En este caso, el cesionario deberá constituir una nueva garantía para amparar el cumplimiento de las obligaciones que ha asumido por virtud de la cesión.</w:t>
      </w:r>
    </w:p>
    <w:p w:rsidRPr="00037FEE" w:rsidR="00037FEE" w:rsidP="00037FEE" w:rsidRDefault="00037FEE" w14:paraId="29DCF052" w14:textId="77777777">
      <w:pPr>
        <w:autoSpaceDE w:val="0"/>
        <w:autoSpaceDN w:val="0"/>
        <w:adjustRightInd w:val="0"/>
        <w:spacing w:after="200" w:line="276" w:lineRule="auto"/>
        <w:contextualSpacing/>
        <w:jc w:val="both"/>
        <w:rPr>
          <w:rFonts w:ascii="Verdana" w:hAnsi="Verdana" w:eastAsia="Times New Roman" w:cs="Arial"/>
        </w:rPr>
      </w:pPr>
    </w:p>
    <w:p w:rsidRPr="00037FEE" w:rsidR="00037FEE" w:rsidP="00037FEE" w:rsidRDefault="00037FEE" w14:paraId="1BFC3C41" w14:textId="77777777">
      <w:pPr>
        <w:numPr>
          <w:ilvl w:val="0"/>
          <w:numId w:val="30"/>
        </w:numPr>
        <w:autoSpaceDE w:val="0"/>
        <w:autoSpaceDN w:val="0"/>
        <w:adjustRightInd w:val="0"/>
        <w:spacing w:after="200" w:line="276" w:lineRule="auto"/>
        <w:ind w:left="0" w:hanging="76"/>
        <w:contextualSpacing/>
        <w:jc w:val="both"/>
        <w:rPr>
          <w:rFonts w:ascii="Verdana" w:hAnsi="Verdana" w:eastAsia="Times New Roman" w:cs="Arial"/>
        </w:rPr>
      </w:pPr>
      <w:r w:rsidRPr="00037FEE">
        <w:rPr>
          <w:rFonts w:ascii="Verdana" w:hAnsi="Verdana" w:eastAsia="Times New Roman" w:cs="Arial"/>
          <w:b/>
        </w:rPr>
        <w:t xml:space="preserve">SUPERVISIÓN: </w:t>
      </w:r>
      <w:r w:rsidRPr="00037FEE">
        <w:rPr>
          <w:rFonts w:ascii="Verdana" w:hAnsi="Verdana" w:eastAsia="Times New Roman" w:cs="Arial"/>
        </w:rPr>
        <w:t>La supervisión del contrato será ejercida por el/la ______________________________________ Supervisor/a delegado/a. Quien será designado por medio de la plataforma electrónica SECOP II. En todo caso la secretaria general podrá variar unilateralmente la designación del supervisor, comunicando su decisión por escrito al CONTRATISTA y a la Oficina Asesora Jurídica de la Entidad.</w:t>
      </w:r>
    </w:p>
    <w:p w:rsidRPr="00037FEE" w:rsidR="00037FEE" w:rsidP="00037FEE" w:rsidRDefault="00037FEE" w14:paraId="36A04183" w14:textId="77777777">
      <w:pPr>
        <w:autoSpaceDE w:val="0"/>
        <w:autoSpaceDN w:val="0"/>
        <w:adjustRightInd w:val="0"/>
        <w:spacing w:after="200" w:line="276" w:lineRule="auto"/>
        <w:contextualSpacing/>
        <w:jc w:val="both"/>
        <w:rPr>
          <w:rFonts w:ascii="Verdana" w:hAnsi="Verdana" w:eastAsia="Times New Roman" w:cs="Arial"/>
        </w:rPr>
      </w:pPr>
    </w:p>
    <w:p w:rsidRPr="00037FEE" w:rsidR="00037FEE" w:rsidP="00037FEE" w:rsidRDefault="00037FEE" w14:paraId="3CFE0566" w14:textId="77777777">
      <w:pPr>
        <w:autoSpaceDE w:val="0"/>
        <w:autoSpaceDN w:val="0"/>
        <w:adjustRightInd w:val="0"/>
        <w:spacing w:after="200" w:line="276" w:lineRule="auto"/>
        <w:contextualSpacing/>
        <w:jc w:val="both"/>
        <w:rPr>
          <w:rFonts w:ascii="Verdana" w:hAnsi="Verdana" w:eastAsia="Times New Roman" w:cs="Arial"/>
        </w:rPr>
      </w:pPr>
      <w:r w:rsidRPr="00037FEE">
        <w:rPr>
          <w:rFonts w:ascii="Verdana" w:hAnsi="Verdana" w:eastAsia="Times New Roman" w:cs="Arial"/>
        </w:rPr>
        <w:lastRenderedPageBreak/>
        <w:t>En el ejercicio de sus funciones el (la) supervisor(a) del contrato deberá dar cumplimiento a las obligaciones como supervisor, que se encuentran establecidas en la Constitución, la Ley y los reglamentos tanto legales como internos de la entidad</w:t>
      </w:r>
    </w:p>
    <w:p w:rsidRPr="00037FEE" w:rsidR="00037FEE" w:rsidP="00037FEE" w:rsidRDefault="00037FEE" w14:paraId="7821E67A" w14:textId="77777777">
      <w:pPr>
        <w:autoSpaceDE w:val="0"/>
        <w:autoSpaceDN w:val="0"/>
        <w:adjustRightInd w:val="0"/>
        <w:spacing w:after="200" w:line="276" w:lineRule="auto"/>
        <w:ind w:left="284"/>
        <w:contextualSpacing/>
        <w:jc w:val="both"/>
        <w:rPr>
          <w:rFonts w:ascii="Verdana" w:hAnsi="Verdana" w:cs="Arial"/>
        </w:rPr>
      </w:pPr>
    </w:p>
    <w:p w:rsidRPr="00037FEE" w:rsidR="00037FEE" w:rsidP="00037FEE" w:rsidRDefault="00037FEE" w14:paraId="4793E103" w14:textId="77777777">
      <w:pPr>
        <w:numPr>
          <w:ilvl w:val="0"/>
          <w:numId w:val="30"/>
        </w:numPr>
        <w:autoSpaceDE w:val="0"/>
        <w:autoSpaceDN w:val="0"/>
        <w:adjustRightInd w:val="0"/>
        <w:spacing w:after="200" w:line="276" w:lineRule="auto"/>
        <w:ind w:left="0" w:firstLine="0"/>
        <w:contextualSpacing/>
        <w:jc w:val="both"/>
        <w:rPr>
          <w:rFonts w:ascii="Verdana" w:hAnsi="Verdana" w:eastAsia="Times New Roman" w:cs="Arial"/>
        </w:rPr>
      </w:pPr>
      <w:r w:rsidRPr="00037FEE">
        <w:rPr>
          <w:rFonts w:ascii="Verdana" w:hAnsi="Verdana" w:eastAsia="Times New Roman" w:cs="Arial"/>
          <w:b/>
          <w:bCs/>
        </w:rPr>
        <w:t>CESIÓN Y SUBCONTRATOS:</w:t>
      </w:r>
      <w:r w:rsidRPr="00037FEE">
        <w:rPr>
          <w:rFonts w:ascii="Verdana" w:hAnsi="Verdana" w:eastAsia="Times New Roman" w:cs="Arial"/>
        </w:rPr>
        <w:t xml:space="preserve"> De conformidad con lo establecido en el inciso 3 del artículo 41 de la Ley 80 de 1993, EL CONTRATISTA no podrá ceder ni subcontratar el presente contrato con persona alguna natural o jurídica, nacional o extranjera sin el consentimiento previo y escrito de la entidad, pudiendo esta reservarse las razones que tenga para negar la autorización de la cesión. En todos los casos, el CONTRATISTA es el único responsable por la celebración de subcontratos y la entidad no adquirirá vínculo alguno con los subcontratistas.</w:t>
      </w:r>
    </w:p>
    <w:p w:rsidRPr="00037FEE" w:rsidR="00037FEE" w:rsidP="00037FEE" w:rsidRDefault="00037FEE" w14:paraId="0F2C1253" w14:textId="77777777">
      <w:pPr>
        <w:autoSpaceDE w:val="0"/>
        <w:autoSpaceDN w:val="0"/>
        <w:adjustRightInd w:val="0"/>
        <w:spacing w:after="200" w:line="276" w:lineRule="auto"/>
        <w:contextualSpacing/>
        <w:jc w:val="both"/>
        <w:rPr>
          <w:rFonts w:ascii="Verdana" w:hAnsi="Verdana" w:eastAsia="Times New Roman" w:cs="Arial"/>
        </w:rPr>
      </w:pPr>
    </w:p>
    <w:p w:rsidRPr="00037FEE" w:rsidR="00037FEE" w:rsidP="00037FEE" w:rsidRDefault="00037FEE" w14:paraId="28C7B2A6" w14:textId="77777777">
      <w:pPr>
        <w:numPr>
          <w:ilvl w:val="0"/>
          <w:numId w:val="30"/>
        </w:numPr>
        <w:autoSpaceDE w:val="0"/>
        <w:autoSpaceDN w:val="0"/>
        <w:adjustRightInd w:val="0"/>
        <w:spacing w:after="200" w:line="276" w:lineRule="auto"/>
        <w:ind w:left="0" w:firstLine="0"/>
        <w:contextualSpacing/>
        <w:jc w:val="both"/>
        <w:rPr>
          <w:rFonts w:ascii="Verdana" w:hAnsi="Verdana" w:eastAsia="Times New Roman" w:cs="Arial"/>
        </w:rPr>
      </w:pPr>
      <w:r w:rsidRPr="00037FEE">
        <w:rPr>
          <w:rFonts w:ascii="Verdana" w:hAnsi="Verdana" w:eastAsia="Times New Roman" w:cs="Arial"/>
          <w:b/>
          <w:lang w:eastAsia="es-ES"/>
        </w:rPr>
        <w:t xml:space="preserve">INDEPENDENCIA DEL CONTRATISTA: </w:t>
      </w:r>
      <w:r w:rsidRPr="00037FEE">
        <w:rPr>
          <w:rFonts w:ascii="Verdana" w:hAnsi="Verdana" w:eastAsia="Times New Roman" w:cs="Arial"/>
          <w:bCs/>
          <w:lang w:eastAsia="es-ES"/>
        </w:rPr>
        <w:t>EL CONTRATISTA</w:t>
      </w:r>
      <w:r w:rsidRPr="00037FEE">
        <w:rPr>
          <w:rFonts w:ascii="Verdana" w:hAnsi="Verdana" w:eastAsia="Times New Roman" w:cs="Arial"/>
          <w:b/>
          <w:lang w:eastAsia="es-ES"/>
        </w:rPr>
        <w:t xml:space="preserve"> </w:t>
      </w:r>
      <w:r w:rsidRPr="00037FEE">
        <w:rPr>
          <w:rFonts w:ascii="Verdana" w:hAnsi="Verdana" w:eastAsia="Times New Roman" w:cs="Arial"/>
        </w:rPr>
        <w:t>es una entidad independiente de la Entidad Estatal y, en consecuencia, EL CONTRATISTA no es su representante, agente o mandatario, no tiene la facultad de hacer declaraciones, representaciones o compromisos en nombre del Archivo General de la Nación.</w:t>
      </w:r>
    </w:p>
    <w:p w:rsidRPr="00037FEE" w:rsidR="00037FEE" w:rsidP="00037FEE" w:rsidRDefault="00037FEE" w14:paraId="101D6280" w14:textId="77777777">
      <w:pPr>
        <w:autoSpaceDE w:val="0"/>
        <w:autoSpaceDN w:val="0"/>
        <w:adjustRightInd w:val="0"/>
        <w:spacing w:after="200" w:line="276" w:lineRule="auto"/>
        <w:contextualSpacing/>
        <w:jc w:val="both"/>
        <w:rPr>
          <w:rFonts w:ascii="Verdana" w:hAnsi="Verdana" w:eastAsia="Times New Roman" w:cs="Arial"/>
        </w:rPr>
      </w:pPr>
    </w:p>
    <w:p w:rsidRPr="00037FEE" w:rsidR="00037FEE" w:rsidP="00037FEE" w:rsidRDefault="00037FEE" w14:paraId="525873F5" w14:textId="77777777">
      <w:pPr>
        <w:numPr>
          <w:ilvl w:val="0"/>
          <w:numId w:val="30"/>
        </w:numPr>
        <w:autoSpaceDE w:val="0"/>
        <w:autoSpaceDN w:val="0"/>
        <w:adjustRightInd w:val="0"/>
        <w:spacing w:after="200" w:line="276" w:lineRule="auto"/>
        <w:ind w:left="0" w:firstLine="0"/>
        <w:contextualSpacing/>
        <w:jc w:val="both"/>
        <w:rPr>
          <w:rFonts w:ascii="Verdana" w:hAnsi="Verdana" w:eastAsia="Times New Roman" w:cs="Arial"/>
        </w:rPr>
      </w:pPr>
      <w:r w:rsidRPr="00037FEE">
        <w:rPr>
          <w:rFonts w:ascii="Verdana" w:hAnsi="Verdana" w:eastAsia="Times New Roman" w:cs="Arial"/>
          <w:b/>
          <w:bCs/>
        </w:rPr>
        <w:t>CAUSALES DE TERMINACIÓN:</w:t>
      </w:r>
      <w:r w:rsidRPr="00037FEE">
        <w:rPr>
          <w:rFonts w:ascii="Verdana" w:hAnsi="Verdana" w:eastAsia="Times New Roman" w:cs="Arial"/>
        </w:rPr>
        <w:t xml:space="preserve"> Este contrato se dará por terminado en cualquiera de los siguientes eventos:</w:t>
      </w:r>
    </w:p>
    <w:p w:rsidRPr="00037FEE" w:rsidR="00037FEE" w:rsidP="00037FEE" w:rsidRDefault="00037FEE" w14:paraId="26656555" w14:textId="77777777">
      <w:pPr>
        <w:pStyle w:val="Prrafodelista"/>
        <w:numPr>
          <w:ilvl w:val="0"/>
          <w:numId w:val="36"/>
        </w:numPr>
        <w:autoSpaceDE w:val="0"/>
        <w:autoSpaceDN w:val="0"/>
        <w:adjustRightInd w:val="0"/>
        <w:spacing w:after="200" w:line="276" w:lineRule="auto"/>
        <w:jc w:val="both"/>
        <w:rPr>
          <w:rFonts w:ascii="Verdana" w:hAnsi="Verdana" w:eastAsia="Times New Roman" w:cs="Arial"/>
        </w:rPr>
      </w:pPr>
      <w:r w:rsidRPr="00037FEE">
        <w:rPr>
          <w:rFonts w:ascii="Verdana" w:hAnsi="Verdana" w:eastAsia="Times New Roman" w:cs="Arial"/>
        </w:rPr>
        <w:t>Por mutuo acuerdo de las partes, siempre que con ello no se causen perjuicios a la entidad, previa certificación expedida por el supervisor del contrato;</w:t>
      </w:r>
    </w:p>
    <w:p w:rsidRPr="00037FEE" w:rsidR="00037FEE" w:rsidP="00037FEE" w:rsidRDefault="00037FEE" w14:paraId="1AED33DD" w14:textId="77777777">
      <w:pPr>
        <w:pStyle w:val="Prrafodelista"/>
        <w:numPr>
          <w:ilvl w:val="0"/>
          <w:numId w:val="36"/>
        </w:numPr>
        <w:autoSpaceDE w:val="0"/>
        <w:autoSpaceDN w:val="0"/>
        <w:adjustRightInd w:val="0"/>
        <w:spacing w:after="200" w:line="276" w:lineRule="auto"/>
        <w:jc w:val="both"/>
        <w:rPr>
          <w:rFonts w:ascii="Verdana" w:hAnsi="Verdana" w:eastAsia="Times New Roman" w:cs="Arial"/>
        </w:rPr>
      </w:pPr>
      <w:r w:rsidRPr="00037FEE">
        <w:rPr>
          <w:rFonts w:ascii="Verdana" w:hAnsi="Verdana" w:eastAsia="Times New Roman" w:cs="Arial"/>
        </w:rPr>
        <w:t>Por declaración de caducidad o terminación unilateral, en los términos previstos en los artículos 17 y 18 de la Ley 80 de 1993;</w:t>
      </w:r>
    </w:p>
    <w:p w:rsidRPr="00037FEE" w:rsidR="00037FEE" w:rsidP="00037FEE" w:rsidRDefault="00037FEE" w14:paraId="18EB71CA" w14:textId="77777777">
      <w:pPr>
        <w:pStyle w:val="Prrafodelista"/>
        <w:numPr>
          <w:ilvl w:val="0"/>
          <w:numId w:val="36"/>
        </w:numPr>
        <w:autoSpaceDE w:val="0"/>
        <w:autoSpaceDN w:val="0"/>
        <w:adjustRightInd w:val="0"/>
        <w:spacing w:after="200" w:line="276" w:lineRule="auto"/>
        <w:jc w:val="both"/>
        <w:rPr>
          <w:rFonts w:ascii="Verdana" w:hAnsi="Verdana" w:eastAsia="Times New Roman" w:cs="Arial"/>
        </w:rPr>
      </w:pPr>
      <w:r w:rsidRPr="00037FEE">
        <w:rPr>
          <w:rFonts w:ascii="Verdana" w:hAnsi="Verdana" w:eastAsia="Times New Roman" w:cs="Arial"/>
        </w:rPr>
        <w:t>Por agotamiento del objeto o vencimiento del plazo;</w:t>
      </w:r>
    </w:p>
    <w:p w:rsidRPr="00037FEE" w:rsidR="00037FEE" w:rsidP="00037FEE" w:rsidRDefault="00037FEE" w14:paraId="1B791752" w14:textId="77777777">
      <w:pPr>
        <w:pStyle w:val="Prrafodelista"/>
        <w:numPr>
          <w:ilvl w:val="0"/>
          <w:numId w:val="36"/>
        </w:numPr>
        <w:autoSpaceDE w:val="0"/>
        <w:autoSpaceDN w:val="0"/>
        <w:adjustRightInd w:val="0"/>
        <w:spacing w:after="200" w:line="276" w:lineRule="auto"/>
        <w:jc w:val="both"/>
        <w:rPr>
          <w:rFonts w:ascii="Verdana" w:hAnsi="Verdana" w:eastAsia="Times New Roman" w:cs="Arial"/>
        </w:rPr>
      </w:pPr>
      <w:r w:rsidRPr="00037FEE">
        <w:rPr>
          <w:rFonts w:ascii="Verdana" w:hAnsi="Verdana" w:eastAsia="Times New Roman" w:cs="Arial"/>
        </w:rPr>
        <w:t xml:space="preserve"> Por fuerza mayor o caso fortuito, que hagan imposible continuar su ejecución.</w:t>
      </w:r>
    </w:p>
    <w:p w:rsidRPr="00037FEE" w:rsidR="00037FEE" w:rsidP="00037FEE" w:rsidRDefault="00037FEE" w14:paraId="0F805C77" w14:textId="77777777">
      <w:pPr>
        <w:autoSpaceDE w:val="0"/>
        <w:autoSpaceDN w:val="0"/>
        <w:adjustRightInd w:val="0"/>
        <w:spacing w:after="200" w:line="276" w:lineRule="auto"/>
        <w:contextualSpacing/>
        <w:jc w:val="both"/>
        <w:rPr>
          <w:rFonts w:ascii="Verdana" w:hAnsi="Verdana" w:eastAsia="Times New Roman" w:cs="Arial"/>
        </w:rPr>
      </w:pPr>
      <w:r w:rsidRPr="00037FEE">
        <w:rPr>
          <w:rFonts w:ascii="Verdana" w:hAnsi="Verdana" w:eastAsia="Times New Roman" w:cs="Arial"/>
          <w:b/>
          <w:bCs/>
        </w:rPr>
        <w:t>PARÁGRAFO ÚNICO:</w:t>
      </w:r>
      <w:r w:rsidRPr="00037FEE">
        <w:rPr>
          <w:rFonts w:ascii="Verdana" w:hAnsi="Verdana" w:eastAsia="Times New Roman" w:cs="Arial"/>
        </w:rPr>
        <w:t xml:space="preserve"> En cualquiera de los eventos de terminación, se procederá a la liquidación del contrato, la cual podrá realizarse en la misma acta de terminación o en acta separada.</w:t>
      </w:r>
    </w:p>
    <w:p w:rsidRPr="00037FEE" w:rsidR="00037FEE" w:rsidP="00037FEE" w:rsidRDefault="00037FEE" w14:paraId="4A67F322" w14:textId="77777777">
      <w:pPr>
        <w:autoSpaceDE w:val="0"/>
        <w:autoSpaceDN w:val="0"/>
        <w:adjustRightInd w:val="0"/>
        <w:spacing w:after="200" w:line="276" w:lineRule="auto"/>
        <w:contextualSpacing/>
        <w:jc w:val="both"/>
        <w:rPr>
          <w:rFonts w:ascii="Verdana" w:hAnsi="Verdana" w:eastAsia="Times New Roman" w:cs="Arial"/>
        </w:rPr>
      </w:pPr>
    </w:p>
    <w:p w:rsidRPr="00037FEE" w:rsidR="00037FEE" w:rsidP="00037FEE" w:rsidRDefault="00037FEE" w14:paraId="10E73825" w14:textId="77777777">
      <w:pPr>
        <w:numPr>
          <w:ilvl w:val="0"/>
          <w:numId w:val="30"/>
        </w:numPr>
        <w:autoSpaceDE w:val="0"/>
        <w:autoSpaceDN w:val="0"/>
        <w:adjustRightInd w:val="0"/>
        <w:spacing w:after="200" w:line="276" w:lineRule="auto"/>
        <w:ind w:left="0" w:firstLine="0"/>
        <w:contextualSpacing/>
        <w:jc w:val="both"/>
        <w:rPr>
          <w:rFonts w:ascii="Verdana" w:hAnsi="Verdana" w:eastAsia="Times New Roman" w:cs="Arial"/>
        </w:rPr>
      </w:pPr>
      <w:r w:rsidRPr="00037FEE">
        <w:rPr>
          <w:rFonts w:ascii="Verdana" w:hAnsi="Verdana" w:eastAsia="Times New Roman" w:cs="Arial"/>
          <w:b/>
          <w:bCs/>
        </w:rPr>
        <w:t>SUSPENSIÓN</w:t>
      </w:r>
      <w:r w:rsidRPr="00037FEE">
        <w:rPr>
          <w:rFonts w:ascii="Verdana" w:hAnsi="Verdana" w:eastAsia="Times New Roman" w:cs="Arial"/>
          <w:b/>
        </w:rPr>
        <w:t xml:space="preserve">: </w:t>
      </w:r>
      <w:r w:rsidRPr="00037FEE">
        <w:rPr>
          <w:rFonts w:ascii="Verdana" w:hAnsi="Verdana" w:eastAsia="Times New Roman" w:cs="Arial"/>
        </w:rPr>
        <w:t>El plazo de ejecución del presente contrato, podrá suspenderse en los siguientes eventos:</w:t>
      </w:r>
    </w:p>
    <w:p w:rsidRPr="00037FEE" w:rsidR="00037FEE" w:rsidP="00037FEE" w:rsidRDefault="00037FEE" w14:paraId="1161A049" w14:textId="77777777">
      <w:pPr>
        <w:pStyle w:val="Prrafodelista"/>
        <w:numPr>
          <w:ilvl w:val="0"/>
          <w:numId w:val="37"/>
        </w:numPr>
        <w:tabs>
          <w:tab w:val="left" w:pos="142"/>
        </w:tabs>
        <w:autoSpaceDE w:val="0"/>
        <w:autoSpaceDN w:val="0"/>
        <w:adjustRightInd w:val="0"/>
        <w:spacing w:after="200" w:line="276" w:lineRule="auto"/>
        <w:ind w:left="993"/>
        <w:jc w:val="both"/>
        <w:rPr>
          <w:rFonts w:ascii="Verdana" w:hAnsi="Verdana" w:eastAsia="Times New Roman" w:cs="Arial"/>
        </w:rPr>
      </w:pPr>
      <w:r w:rsidRPr="00037FEE">
        <w:rPr>
          <w:rFonts w:ascii="Verdana" w:hAnsi="Verdana" w:eastAsia="Times New Roman" w:cs="Arial"/>
        </w:rPr>
        <w:t>Circunstancias de fuerza mayor o caso fortuito.</w:t>
      </w:r>
    </w:p>
    <w:p w:rsidRPr="00037FEE" w:rsidR="00037FEE" w:rsidP="00037FEE" w:rsidRDefault="00037FEE" w14:paraId="694ED6E0" w14:textId="77777777">
      <w:pPr>
        <w:pStyle w:val="Prrafodelista"/>
        <w:numPr>
          <w:ilvl w:val="0"/>
          <w:numId w:val="37"/>
        </w:numPr>
        <w:tabs>
          <w:tab w:val="left" w:pos="142"/>
        </w:tabs>
        <w:autoSpaceDE w:val="0"/>
        <w:autoSpaceDN w:val="0"/>
        <w:adjustRightInd w:val="0"/>
        <w:spacing w:after="200" w:line="276" w:lineRule="auto"/>
        <w:ind w:left="993"/>
        <w:jc w:val="both"/>
        <w:rPr>
          <w:rFonts w:ascii="Verdana" w:hAnsi="Verdana" w:cs="Arial"/>
        </w:rPr>
      </w:pPr>
      <w:r w:rsidRPr="00037FEE">
        <w:rPr>
          <w:rFonts w:ascii="Verdana" w:hAnsi="Verdana" w:eastAsia="Times New Roman" w:cs="Arial"/>
        </w:rPr>
        <w:lastRenderedPageBreak/>
        <w:t>Por mutuo acuerdo, siempre que de ello no se deriven mayores costos para la Entidad, ni se causen perjuicios a la misma, previa certificación expedida por el supervisor del contrato.</w:t>
      </w:r>
    </w:p>
    <w:p w:rsidRPr="00037FEE" w:rsidR="00037FEE" w:rsidP="00037FEE" w:rsidRDefault="00037FEE" w14:paraId="10963EB9" w14:textId="77777777">
      <w:pPr>
        <w:autoSpaceDE w:val="0"/>
        <w:autoSpaceDN w:val="0"/>
        <w:adjustRightInd w:val="0"/>
        <w:spacing w:after="0"/>
        <w:jc w:val="both"/>
        <w:rPr>
          <w:rFonts w:ascii="Verdana" w:hAnsi="Verdana" w:cs="Arial"/>
          <w:color w:val="000000"/>
        </w:rPr>
      </w:pPr>
      <w:r w:rsidRPr="00037FEE">
        <w:rPr>
          <w:rFonts w:ascii="Verdana" w:hAnsi="Verdana" w:cs="Arial"/>
          <w:b/>
          <w:bCs/>
          <w:color w:val="000000"/>
        </w:rPr>
        <w:t>PARÁGRAFO 1°:</w:t>
      </w:r>
      <w:r w:rsidRPr="00037FEE">
        <w:rPr>
          <w:rFonts w:ascii="Verdana" w:hAnsi="Verdana" w:cs="Arial"/>
          <w:color w:val="000000"/>
        </w:rPr>
        <w:t xml:space="preserve"> La suspensión se hará constar en documento motivado, suscrito por las partes. </w:t>
      </w:r>
    </w:p>
    <w:p w:rsidRPr="00037FEE" w:rsidR="00037FEE" w:rsidP="00037FEE" w:rsidRDefault="00037FEE" w14:paraId="6EF0EF89" w14:textId="77777777">
      <w:pPr>
        <w:autoSpaceDE w:val="0"/>
        <w:autoSpaceDN w:val="0"/>
        <w:adjustRightInd w:val="0"/>
        <w:spacing w:after="0"/>
        <w:jc w:val="both"/>
        <w:rPr>
          <w:rFonts w:ascii="Verdana" w:hAnsi="Verdana" w:cs="Arial"/>
          <w:color w:val="000000"/>
        </w:rPr>
      </w:pPr>
      <w:r w:rsidRPr="00037FEE">
        <w:rPr>
          <w:rFonts w:ascii="Verdana" w:hAnsi="Verdana" w:cs="Arial"/>
          <w:b/>
          <w:bCs/>
          <w:color w:val="000000"/>
        </w:rPr>
        <w:t>PARÁGRAFO 2°:</w:t>
      </w:r>
      <w:r w:rsidRPr="00037FEE">
        <w:rPr>
          <w:rFonts w:ascii="Verdana" w:hAnsi="Verdana" w:cs="Arial"/>
          <w:color w:val="000000"/>
        </w:rPr>
        <w:t xml:space="preserve"> El término de la suspensión no se computará para efectos del plazo del contrato, salvo expresa disposición en contrario.</w:t>
      </w:r>
    </w:p>
    <w:p w:rsidRPr="00037FEE" w:rsidR="00037FEE" w:rsidP="00037FEE" w:rsidRDefault="00037FEE" w14:paraId="2C223AAE" w14:textId="77777777">
      <w:pPr>
        <w:autoSpaceDE w:val="0"/>
        <w:autoSpaceDN w:val="0"/>
        <w:adjustRightInd w:val="0"/>
        <w:spacing w:after="0"/>
        <w:jc w:val="both"/>
        <w:rPr>
          <w:rFonts w:ascii="Verdana" w:hAnsi="Verdana" w:cs="Arial"/>
          <w:color w:val="000000"/>
        </w:rPr>
      </w:pPr>
      <w:r w:rsidRPr="00037FEE">
        <w:rPr>
          <w:rFonts w:ascii="Verdana" w:hAnsi="Verdana" w:cs="Arial"/>
          <w:b/>
          <w:bCs/>
          <w:color w:val="000000"/>
        </w:rPr>
        <w:t>PARÁGRAFO 3°:</w:t>
      </w:r>
      <w:r w:rsidRPr="00037FEE">
        <w:rPr>
          <w:rFonts w:ascii="Verdana" w:hAnsi="Verdana" w:cs="Arial"/>
          <w:color w:val="000000"/>
        </w:rPr>
        <w:t xml:space="preserve"> </w:t>
      </w:r>
      <w:r w:rsidRPr="00037FEE">
        <w:rPr>
          <w:rFonts w:ascii="Verdana" w:hAnsi="Verdana" w:cs="Arial"/>
        </w:rPr>
        <w:t>El CONTRATISTA se obliga a la ampliación de la garantía única de cumplimiento en proporción al tiempo que dure suspendido el contrato, siempre que a ello haya lugar, de acuerdo con lo señalado en la Cláusula Novena del presente contrato.</w:t>
      </w:r>
    </w:p>
    <w:p w:rsidRPr="00037FEE" w:rsidR="00037FEE" w:rsidP="00037FEE" w:rsidRDefault="00037FEE" w14:paraId="3831EBDE" w14:textId="77777777">
      <w:pPr>
        <w:autoSpaceDE w:val="0"/>
        <w:autoSpaceDN w:val="0"/>
        <w:adjustRightInd w:val="0"/>
        <w:spacing w:after="200" w:line="276" w:lineRule="auto"/>
        <w:contextualSpacing/>
        <w:jc w:val="both"/>
        <w:rPr>
          <w:rFonts w:ascii="Verdana" w:hAnsi="Verdana" w:eastAsia="Times New Roman" w:cs="Arial"/>
        </w:rPr>
      </w:pPr>
    </w:p>
    <w:p w:rsidRPr="00037FEE" w:rsidR="00037FEE" w:rsidP="00037FEE" w:rsidRDefault="00037FEE" w14:paraId="6E328880" w14:textId="77777777">
      <w:pPr>
        <w:numPr>
          <w:ilvl w:val="0"/>
          <w:numId w:val="30"/>
        </w:numPr>
        <w:autoSpaceDE w:val="0"/>
        <w:autoSpaceDN w:val="0"/>
        <w:adjustRightInd w:val="0"/>
        <w:spacing w:after="200" w:line="276" w:lineRule="auto"/>
        <w:ind w:left="0" w:firstLine="0"/>
        <w:contextualSpacing/>
        <w:jc w:val="both"/>
        <w:rPr>
          <w:rFonts w:ascii="Verdana" w:hAnsi="Verdana" w:eastAsia="Times New Roman" w:cs="Arial"/>
          <w:b/>
          <w:lang w:eastAsia="es-ES"/>
        </w:rPr>
      </w:pPr>
      <w:r w:rsidRPr="00037FEE">
        <w:rPr>
          <w:rFonts w:ascii="Verdana" w:hAnsi="Verdana" w:eastAsia="Times New Roman" w:cs="Arial"/>
          <w:b/>
          <w:lang w:eastAsia="es-ES"/>
        </w:rPr>
        <w:t xml:space="preserve">CLÁUSULAS EXCEPCIONALES: </w:t>
      </w:r>
      <w:r w:rsidRPr="00037FEE">
        <w:rPr>
          <w:rFonts w:ascii="Verdana" w:hAnsi="Verdana" w:eastAsia="Times New Roman" w:cs="Arial"/>
        </w:rPr>
        <w:t>Son aplicables al contrato las cláusulas excepcionales de terminación, modificación e interpretación, previstas en los artículos 15, 16 y 17 de la Ley 80 de 1993, así como la caducidad consagrada en el artículo 18 de la misma norma. Cuando se trate de declaratoria de Caducidad, se deberá tener en cuenta el procedimiento de que tratan los artículos 17 de la Ley 1150 de 2007 y 86 de la Ley 1474 de 2011.</w:t>
      </w:r>
    </w:p>
    <w:p w:rsidRPr="00037FEE" w:rsidR="00037FEE" w:rsidP="00037FEE" w:rsidRDefault="00037FEE" w14:paraId="23AB8313" w14:textId="77777777">
      <w:pPr>
        <w:autoSpaceDE w:val="0"/>
        <w:autoSpaceDN w:val="0"/>
        <w:adjustRightInd w:val="0"/>
        <w:spacing w:after="200" w:line="276" w:lineRule="auto"/>
        <w:contextualSpacing/>
        <w:jc w:val="both"/>
        <w:rPr>
          <w:rFonts w:ascii="Verdana" w:hAnsi="Verdana" w:eastAsia="Times New Roman" w:cs="Arial"/>
          <w:b/>
          <w:lang w:eastAsia="es-ES"/>
        </w:rPr>
      </w:pPr>
    </w:p>
    <w:p w:rsidRPr="00037FEE" w:rsidR="00037FEE" w:rsidP="00037FEE" w:rsidRDefault="00037FEE" w14:paraId="05D02B06" w14:textId="7F163761">
      <w:pPr>
        <w:numPr>
          <w:ilvl w:val="0"/>
          <w:numId w:val="30"/>
        </w:numPr>
        <w:autoSpaceDE w:val="0"/>
        <w:autoSpaceDN w:val="0"/>
        <w:adjustRightInd w:val="0"/>
        <w:spacing w:after="200" w:line="276" w:lineRule="auto"/>
        <w:ind w:left="0" w:firstLine="0"/>
        <w:contextualSpacing/>
        <w:jc w:val="both"/>
        <w:rPr>
          <w:rFonts w:ascii="Verdana" w:hAnsi="Verdana" w:eastAsia="Times New Roman" w:cs="Arial"/>
          <w:bCs/>
          <w:lang w:eastAsia="es-ES"/>
        </w:rPr>
      </w:pPr>
      <w:r w:rsidRPr="00037FEE">
        <w:rPr>
          <w:rFonts w:ascii="Verdana" w:hAnsi="Verdana" w:eastAsia="Times New Roman" w:cs="Arial"/>
          <w:b/>
        </w:rPr>
        <w:t>MULTAS, CL</w:t>
      </w:r>
      <w:r w:rsidR="00FC593F">
        <w:rPr>
          <w:rFonts w:ascii="Verdana" w:hAnsi="Verdana" w:eastAsia="Times New Roman" w:cs="Arial"/>
          <w:b/>
        </w:rPr>
        <w:t>Á</w:t>
      </w:r>
      <w:r w:rsidRPr="00037FEE">
        <w:rPr>
          <w:rFonts w:ascii="Verdana" w:hAnsi="Verdana" w:eastAsia="Times New Roman" w:cs="Arial"/>
          <w:b/>
        </w:rPr>
        <w:t xml:space="preserve">USULA PENAL E INCUMPLIMIENTOS: </w:t>
      </w:r>
      <w:r w:rsidRPr="00037FEE">
        <w:rPr>
          <w:rFonts w:ascii="Verdana" w:hAnsi="Verdana" w:eastAsia="Times New Roman" w:cs="Arial"/>
          <w:bCs/>
        </w:rPr>
        <w:t>El presente contrato estará sometido a las siguientes reglas por atrasos o incumplimientos.</w:t>
      </w:r>
    </w:p>
    <w:p w:rsidRPr="00037FEE" w:rsidR="00037FEE" w:rsidP="00037FEE" w:rsidRDefault="00037FEE" w14:paraId="1E0F44B9" w14:textId="77777777">
      <w:pPr>
        <w:pStyle w:val="Default"/>
        <w:jc w:val="both"/>
        <w:rPr>
          <w:rFonts w:ascii="Verdana" w:hAnsi="Verdana"/>
          <w:sz w:val="22"/>
          <w:szCs w:val="22"/>
        </w:rPr>
      </w:pPr>
    </w:p>
    <w:p w:rsidRPr="00037FEE" w:rsidR="00037FEE" w:rsidP="00037FEE" w:rsidRDefault="00037FEE" w14:paraId="4ACC21E2" w14:textId="77777777">
      <w:pPr>
        <w:pStyle w:val="Default"/>
        <w:numPr>
          <w:ilvl w:val="0"/>
          <w:numId w:val="38"/>
        </w:numPr>
        <w:ind w:left="720" w:hanging="360"/>
        <w:jc w:val="both"/>
        <w:rPr>
          <w:rFonts w:ascii="Verdana" w:hAnsi="Verdana"/>
          <w:color w:val="1F4E79" w:themeColor="accent5" w:themeShade="80"/>
          <w:sz w:val="22"/>
          <w:szCs w:val="22"/>
        </w:rPr>
      </w:pPr>
      <w:r w:rsidRPr="00037FEE">
        <w:rPr>
          <w:rFonts w:ascii="Verdana" w:hAnsi="Verdana"/>
          <w:b/>
          <w:bCs/>
          <w:color w:val="auto"/>
          <w:sz w:val="22"/>
          <w:szCs w:val="22"/>
        </w:rPr>
        <w:t>MULTAS</w:t>
      </w:r>
      <w:r w:rsidRPr="00037FEE">
        <w:rPr>
          <w:rFonts w:ascii="Verdana" w:hAnsi="Verdana"/>
          <w:color w:val="auto"/>
          <w:sz w:val="22"/>
          <w:szCs w:val="22"/>
        </w:rPr>
        <w:t xml:space="preserve">: En caso de incumplimiento parcial del contrato o de cualquiera de </w:t>
      </w:r>
      <w:r w:rsidRPr="00037FEE">
        <w:rPr>
          <w:rFonts w:ascii="Verdana" w:hAnsi="Verdana"/>
          <w:sz w:val="22"/>
          <w:szCs w:val="22"/>
        </w:rPr>
        <w:t xml:space="preserve">las obligaciones adquiridas por el CONTRATISTA, una vez adelantado el debido proceso de conformidad con lo establecido en el artículo 17 de la Ley 1150 de 2007 y 86 de la Ley 1474 de 2011, el CONTRATISTA se hará acreedor de multas sucesivas </w:t>
      </w:r>
      <w:r w:rsidRPr="00037FEE">
        <w:rPr>
          <w:rFonts w:ascii="Verdana" w:hAnsi="Verdana"/>
          <w:color w:val="1F4E79" w:themeColor="accent5" w:themeShade="80"/>
          <w:sz w:val="22"/>
          <w:szCs w:val="22"/>
        </w:rPr>
        <w:t xml:space="preserve">hasta del dos por ciento (2%) del valor del contrato, por cada obligación incumplida y/o cada día de incumplimiento o atraso, sin que en su totalidad excedan del diez por ciento (10%) del mismo. </w:t>
      </w:r>
    </w:p>
    <w:p w:rsidRPr="00037FEE" w:rsidR="00037FEE" w:rsidP="00037FEE" w:rsidRDefault="00037FEE" w14:paraId="143CA92E" w14:textId="77777777">
      <w:pPr>
        <w:pStyle w:val="Default"/>
        <w:jc w:val="both"/>
        <w:rPr>
          <w:rFonts w:ascii="Verdana" w:hAnsi="Verdana"/>
          <w:sz w:val="22"/>
          <w:szCs w:val="22"/>
        </w:rPr>
      </w:pPr>
    </w:p>
    <w:p w:rsidRPr="00037FEE" w:rsidR="00037FEE" w:rsidP="00037FEE" w:rsidRDefault="00037FEE" w14:paraId="76330786" w14:textId="77777777">
      <w:pPr>
        <w:pStyle w:val="Default"/>
        <w:numPr>
          <w:ilvl w:val="0"/>
          <w:numId w:val="38"/>
        </w:numPr>
        <w:ind w:left="720" w:hanging="360"/>
        <w:jc w:val="both"/>
        <w:rPr>
          <w:rFonts w:ascii="Verdana" w:hAnsi="Verdana"/>
          <w:sz w:val="22"/>
          <w:szCs w:val="22"/>
        </w:rPr>
      </w:pPr>
      <w:r w:rsidRPr="00037FEE">
        <w:rPr>
          <w:rFonts w:ascii="Verdana" w:hAnsi="Verdana"/>
          <w:b/>
          <w:bCs/>
          <w:sz w:val="22"/>
          <w:szCs w:val="22"/>
        </w:rPr>
        <w:t>PENAL PECUNIARIA</w:t>
      </w:r>
      <w:r w:rsidRPr="00037FEE">
        <w:rPr>
          <w:rFonts w:ascii="Verdana" w:hAnsi="Verdana"/>
          <w:sz w:val="22"/>
          <w:szCs w:val="22"/>
        </w:rPr>
        <w:t xml:space="preserve">: En caso de incumplimiento total o parcial del contrato o de cualquiera de las obligaciones adquiridas por el CONTRATISTA, una vez se adelante el debido proceso de conformidad con lo establecido en el artículo 17 de la Ley 1150 de 2007 y 86 de la Ley 1474 de 2011, de lo cual se dejará constancia en el Acto Administrativo que declare el incumplimiento, el CONTRATISTA reconocerá a la entidad a título de cláusula penal pecuniaria como estimación anticipada y no total </w:t>
      </w:r>
      <w:r w:rsidRPr="00037FEE">
        <w:rPr>
          <w:rFonts w:ascii="Verdana" w:hAnsi="Verdana"/>
          <w:sz w:val="22"/>
          <w:szCs w:val="22"/>
        </w:rPr>
        <w:lastRenderedPageBreak/>
        <w:t xml:space="preserve">de perjuicios, una suma </w:t>
      </w:r>
      <w:r w:rsidRPr="00037FEE">
        <w:rPr>
          <w:rFonts w:ascii="Verdana" w:hAnsi="Verdana"/>
          <w:color w:val="1F4E79" w:themeColor="accent5" w:themeShade="80"/>
          <w:sz w:val="22"/>
          <w:szCs w:val="22"/>
        </w:rPr>
        <w:t>equivalente al Veinte por ciento (20%) del valor del contrato</w:t>
      </w:r>
      <w:r w:rsidRPr="00037FEE">
        <w:rPr>
          <w:rFonts w:ascii="Verdana" w:hAnsi="Verdana"/>
          <w:sz w:val="22"/>
          <w:szCs w:val="22"/>
        </w:rPr>
        <w:t xml:space="preserve">. Esta cláusula penal constituye una valoración anticipada pero no definitiva de los perjuicios causados a la entidad por incumplimiento. En el evento que el monto de los perjuicios causados con el incumplimiento supere el valor de la cláusula penal estipulada, la entidad se reserva el derecho de acudir ante la jurisdicción competente para reclamar el valor faltante. </w:t>
      </w:r>
    </w:p>
    <w:p w:rsidRPr="00037FEE" w:rsidR="00037FEE" w:rsidP="00037FEE" w:rsidRDefault="00037FEE" w14:paraId="1EB49A44" w14:textId="77777777">
      <w:pPr>
        <w:pStyle w:val="Default"/>
        <w:jc w:val="both"/>
        <w:rPr>
          <w:rFonts w:ascii="Verdana" w:hAnsi="Verdana"/>
          <w:sz w:val="22"/>
          <w:szCs w:val="22"/>
        </w:rPr>
      </w:pPr>
    </w:p>
    <w:p w:rsidRPr="00037FEE" w:rsidR="00037FEE" w:rsidP="00037FEE" w:rsidRDefault="00037FEE" w14:paraId="118EDC7A" w14:textId="77777777">
      <w:pPr>
        <w:pStyle w:val="Default"/>
        <w:numPr>
          <w:ilvl w:val="0"/>
          <w:numId w:val="38"/>
        </w:numPr>
        <w:ind w:left="720" w:hanging="360"/>
        <w:jc w:val="both"/>
        <w:rPr>
          <w:rFonts w:ascii="Verdana" w:hAnsi="Verdana"/>
          <w:sz w:val="22"/>
          <w:szCs w:val="22"/>
        </w:rPr>
      </w:pPr>
      <w:r w:rsidRPr="00037FEE">
        <w:rPr>
          <w:rFonts w:ascii="Verdana" w:hAnsi="Verdana"/>
          <w:b/>
          <w:bCs/>
          <w:sz w:val="22"/>
          <w:szCs w:val="22"/>
        </w:rPr>
        <w:t>CADUCIDAD</w:t>
      </w:r>
      <w:r w:rsidRPr="00037FEE">
        <w:rPr>
          <w:rFonts w:ascii="Verdana" w:hAnsi="Verdana"/>
          <w:sz w:val="22"/>
          <w:szCs w:val="22"/>
        </w:rPr>
        <w:t xml:space="preserve">: De acuerdo con lo establecido en el artículo 18 de la Ley 80 de 1993, la entidad podrá hacer uso de la Caducidad Administrativa, para lo cual adelantará el debido proceso de conformidad con lo establecido en el artículo 17 de la Ley 1150 de 2007 y 86 de la Ley 1474 de 2011, de lo cual se dejará constancia en el Acto Administrativo que declare la Caducidad. </w:t>
      </w:r>
    </w:p>
    <w:p w:rsidRPr="00037FEE" w:rsidR="00037FEE" w:rsidP="00037FEE" w:rsidRDefault="00037FEE" w14:paraId="30ACE985" w14:textId="77777777">
      <w:pPr>
        <w:pStyle w:val="Default"/>
        <w:jc w:val="both"/>
        <w:rPr>
          <w:rFonts w:ascii="Verdana" w:hAnsi="Verdana"/>
          <w:sz w:val="22"/>
          <w:szCs w:val="22"/>
        </w:rPr>
      </w:pPr>
    </w:p>
    <w:p w:rsidRPr="00037FEE" w:rsidR="00037FEE" w:rsidP="00037FEE" w:rsidRDefault="00037FEE" w14:paraId="74876BCE" w14:textId="77777777">
      <w:pPr>
        <w:pStyle w:val="Default"/>
        <w:jc w:val="both"/>
        <w:rPr>
          <w:rFonts w:ascii="Verdana" w:hAnsi="Verdana"/>
          <w:sz w:val="22"/>
          <w:szCs w:val="22"/>
        </w:rPr>
      </w:pPr>
      <w:r w:rsidRPr="00037FEE">
        <w:rPr>
          <w:rFonts w:ascii="Verdana" w:hAnsi="Verdana"/>
          <w:b/>
          <w:bCs/>
          <w:sz w:val="22"/>
          <w:szCs w:val="22"/>
        </w:rPr>
        <w:t>PARÁGRAFO 1°</w:t>
      </w:r>
      <w:r w:rsidRPr="00037FEE">
        <w:rPr>
          <w:rFonts w:ascii="Verdana" w:hAnsi="Verdana"/>
          <w:sz w:val="22"/>
          <w:szCs w:val="22"/>
        </w:rPr>
        <w:t xml:space="preserve">: La acusación de una multa o la declaratoria de incumplimiento, no impedirá el cumplimiento de las obligaciones pendientes, si a estas hubiere lugar. </w:t>
      </w:r>
    </w:p>
    <w:p w:rsidRPr="00037FEE" w:rsidR="00037FEE" w:rsidP="00037FEE" w:rsidRDefault="00037FEE" w14:paraId="0A3FAB89" w14:textId="77777777">
      <w:pPr>
        <w:pStyle w:val="Default"/>
        <w:jc w:val="both"/>
        <w:rPr>
          <w:rFonts w:ascii="Verdana" w:hAnsi="Verdana"/>
          <w:sz w:val="22"/>
          <w:szCs w:val="22"/>
        </w:rPr>
      </w:pPr>
      <w:r w:rsidRPr="00037FEE">
        <w:rPr>
          <w:rFonts w:ascii="Verdana" w:hAnsi="Verdana"/>
          <w:b/>
          <w:bCs/>
          <w:sz w:val="22"/>
          <w:szCs w:val="22"/>
        </w:rPr>
        <w:t>PARÁGRAFO 2°</w:t>
      </w:r>
      <w:r w:rsidRPr="00037FEE">
        <w:rPr>
          <w:rFonts w:ascii="Verdana" w:hAnsi="Verdana"/>
          <w:sz w:val="22"/>
          <w:szCs w:val="22"/>
        </w:rPr>
        <w:t xml:space="preserve">: Para el cobro de las sumas causadas en razón a las multas, clausula penal pecuniaria y perjuicios de que trata la presente cláusula, el CONTRATISTA autoriza, con la firma del contrato, a descontar directamente de los saldos que se le adeuden. En todo caso, la entidad podrá obtener el pago de la suma aquí pactada ya sea a través del cobro de la garantía o por cualquier otro medio. </w:t>
      </w:r>
    </w:p>
    <w:p w:rsidRPr="00037FEE" w:rsidR="00037FEE" w:rsidP="00037FEE" w:rsidRDefault="00037FEE" w14:paraId="47A4573F" w14:textId="77777777">
      <w:pPr>
        <w:pStyle w:val="Default"/>
        <w:jc w:val="both"/>
        <w:rPr>
          <w:rFonts w:ascii="Verdana" w:hAnsi="Verdana"/>
          <w:sz w:val="22"/>
          <w:szCs w:val="22"/>
        </w:rPr>
      </w:pPr>
      <w:r w:rsidRPr="00037FEE">
        <w:rPr>
          <w:rFonts w:ascii="Verdana" w:hAnsi="Verdana"/>
          <w:b/>
          <w:bCs/>
          <w:sz w:val="22"/>
          <w:szCs w:val="22"/>
        </w:rPr>
        <w:t>PARÁGRAFO 3°</w:t>
      </w:r>
      <w:r w:rsidRPr="00037FEE">
        <w:rPr>
          <w:rFonts w:ascii="Verdana" w:hAnsi="Verdana"/>
          <w:sz w:val="22"/>
          <w:szCs w:val="22"/>
        </w:rPr>
        <w:t xml:space="preserve">: En virtud de la facultad otorgada por la Ley 1150 de 2007, la entidad podrá en un mismo Acto Administrativo declarar el incumplimiento, decretar la multa o la cláusula penal e imponer el mecanismo que considere pertinente para obtener el pago de lo adeudado por el CONTRATISTA. </w:t>
      </w:r>
    </w:p>
    <w:p w:rsidRPr="00037FEE" w:rsidR="00037FEE" w:rsidP="00037FEE" w:rsidRDefault="00037FEE" w14:paraId="06B3F9BC" w14:textId="77777777">
      <w:pPr>
        <w:pStyle w:val="Default"/>
        <w:jc w:val="both"/>
        <w:rPr>
          <w:rFonts w:ascii="Verdana" w:hAnsi="Verdana"/>
          <w:sz w:val="22"/>
          <w:szCs w:val="22"/>
        </w:rPr>
      </w:pPr>
      <w:r w:rsidRPr="00037FEE">
        <w:rPr>
          <w:rFonts w:ascii="Verdana" w:hAnsi="Verdana"/>
          <w:b/>
          <w:bCs/>
          <w:sz w:val="22"/>
          <w:szCs w:val="22"/>
        </w:rPr>
        <w:t>PARÁGRAFO 4°:</w:t>
      </w:r>
      <w:r w:rsidRPr="00037FEE">
        <w:rPr>
          <w:rFonts w:ascii="Verdana" w:hAnsi="Verdana"/>
          <w:sz w:val="22"/>
          <w:szCs w:val="22"/>
        </w:rPr>
        <w:t xml:space="preserve"> Cuando se presente alguno de los eventos de incumplimiento cubiertos por las garantías previstas en el presente contrato, el CONTRATANTE procederá a hacerlas efectivas, de conformidad con lo establecido en el artículo 2.2.1.2.3.1.19 Decreto 1082 de 2015.</w:t>
      </w:r>
    </w:p>
    <w:p w:rsidRPr="00037FEE" w:rsidR="00037FEE" w:rsidP="00037FEE" w:rsidRDefault="00037FEE" w14:paraId="41805FB6" w14:textId="77777777">
      <w:pPr>
        <w:pStyle w:val="Prrafodelista"/>
        <w:rPr>
          <w:rFonts w:ascii="Verdana" w:hAnsi="Verdana" w:eastAsia="Times New Roman" w:cs="Arial"/>
          <w:b/>
        </w:rPr>
      </w:pPr>
    </w:p>
    <w:p w:rsidRPr="00037FEE" w:rsidR="00037FEE" w:rsidP="00037FEE" w:rsidRDefault="00037FEE" w14:paraId="74E4AEB8" w14:textId="77777777">
      <w:pPr>
        <w:numPr>
          <w:ilvl w:val="0"/>
          <w:numId w:val="30"/>
        </w:numPr>
        <w:autoSpaceDE w:val="0"/>
        <w:autoSpaceDN w:val="0"/>
        <w:adjustRightInd w:val="0"/>
        <w:spacing w:after="200" w:line="276" w:lineRule="auto"/>
        <w:ind w:left="0" w:firstLine="0"/>
        <w:contextualSpacing/>
        <w:jc w:val="both"/>
        <w:rPr>
          <w:rFonts w:ascii="Verdana" w:hAnsi="Verdana" w:eastAsia="Times New Roman" w:cs="Arial"/>
          <w:b/>
          <w:lang w:eastAsia="es-ES"/>
        </w:rPr>
      </w:pPr>
      <w:r w:rsidRPr="00037FEE">
        <w:rPr>
          <w:rFonts w:ascii="Verdana" w:hAnsi="Verdana" w:eastAsia="Times New Roman" w:cs="Arial"/>
          <w:b/>
          <w:bCs/>
          <w:lang w:eastAsia="es-ES"/>
        </w:rPr>
        <w:t>IMPUESTOS</w:t>
      </w:r>
      <w:r w:rsidRPr="00037FEE">
        <w:rPr>
          <w:rFonts w:ascii="Verdana" w:hAnsi="Verdana" w:eastAsia="Times New Roman" w:cs="Arial"/>
          <w:b/>
          <w:lang w:eastAsia="es-ES"/>
        </w:rPr>
        <w:t xml:space="preserve">: </w:t>
      </w:r>
      <w:r w:rsidRPr="00037FEE">
        <w:rPr>
          <w:rFonts w:ascii="Verdana" w:hAnsi="Verdana" w:cs="Arial"/>
          <w:color w:val="000000"/>
        </w:rPr>
        <w:t>El CONTRATISTA pagará el IVA y los demás impuestos, tasas, descuentos, contribuciones, costos directos e indirectos de conformidad con la normativa presente y futura que rija la materia</w:t>
      </w:r>
      <w:r w:rsidRPr="00037FEE">
        <w:rPr>
          <w:rFonts w:ascii="Verdana" w:hAnsi="Verdana" w:eastAsia="Times New Roman" w:cs="Arial"/>
          <w:b/>
          <w:lang w:eastAsia="es-ES"/>
        </w:rPr>
        <w:t>.</w:t>
      </w:r>
    </w:p>
    <w:p w:rsidRPr="00037FEE" w:rsidR="00037FEE" w:rsidP="00037FEE" w:rsidRDefault="00037FEE" w14:paraId="040FAE60" w14:textId="77777777">
      <w:pPr>
        <w:autoSpaceDE w:val="0"/>
        <w:autoSpaceDN w:val="0"/>
        <w:adjustRightInd w:val="0"/>
        <w:spacing w:after="200" w:line="276" w:lineRule="auto"/>
        <w:contextualSpacing/>
        <w:jc w:val="both"/>
        <w:rPr>
          <w:rFonts w:ascii="Verdana" w:hAnsi="Verdana" w:eastAsia="Times New Roman" w:cs="Arial"/>
          <w:b/>
          <w:lang w:eastAsia="es-ES"/>
        </w:rPr>
      </w:pPr>
    </w:p>
    <w:p w:rsidRPr="00037FEE" w:rsidR="00037FEE" w:rsidP="00037FEE" w:rsidRDefault="00037FEE" w14:paraId="68A15125" w14:textId="77777777">
      <w:pPr>
        <w:numPr>
          <w:ilvl w:val="0"/>
          <w:numId w:val="30"/>
        </w:numPr>
        <w:autoSpaceDE w:val="0"/>
        <w:autoSpaceDN w:val="0"/>
        <w:adjustRightInd w:val="0"/>
        <w:spacing w:after="200" w:line="276" w:lineRule="auto"/>
        <w:ind w:left="0" w:firstLine="0"/>
        <w:contextualSpacing/>
        <w:jc w:val="both"/>
        <w:rPr>
          <w:rFonts w:ascii="Verdana" w:hAnsi="Verdana" w:cs="Arial"/>
          <w:color w:val="000000"/>
        </w:rPr>
      </w:pPr>
      <w:r w:rsidRPr="00037FEE">
        <w:rPr>
          <w:rFonts w:ascii="Verdana" w:hAnsi="Verdana" w:eastAsia="Times New Roman" w:cs="Arial"/>
          <w:b/>
          <w:lang w:eastAsia="es-ES"/>
        </w:rPr>
        <w:t xml:space="preserve">EXCLUSIÓN DE RELACIÓN LABORAL: </w:t>
      </w:r>
      <w:r w:rsidRPr="00037FEE">
        <w:rPr>
          <w:rFonts w:ascii="Verdana" w:hAnsi="Verdana" w:cs="Arial"/>
          <w:color w:val="000000"/>
        </w:rPr>
        <w:t xml:space="preserve">El CONTRATISTA ejecutará el objeto del presente contrato con plena autonomía técnica y administrativa, sin relación de subordinación o dependencia, por lo cual no se generará ningún tipo de vínculo laboral entre el CONTRATANTE y el </w:t>
      </w:r>
      <w:r w:rsidRPr="00037FEE">
        <w:rPr>
          <w:rFonts w:ascii="Verdana" w:hAnsi="Verdana" w:cs="Arial"/>
          <w:color w:val="000000"/>
        </w:rPr>
        <w:lastRenderedPageBreak/>
        <w:t>CONTRATISTA, ni con el personal que este llegaré a utilizar para el desarrollo del objeto contractual.</w:t>
      </w:r>
    </w:p>
    <w:p w:rsidRPr="00037FEE" w:rsidR="00037FEE" w:rsidP="00037FEE" w:rsidRDefault="00037FEE" w14:paraId="0FB2E218" w14:textId="77777777">
      <w:pPr>
        <w:autoSpaceDE w:val="0"/>
        <w:autoSpaceDN w:val="0"/>
        <w:adjustRightInd w:val="0"/>
        <w:spacing w:after="200" w:line="276" w:lineRule="auto"/>
        <w:contextualSpacing/>
        <w:jc w:val="both"/>
        <w:rPr>
          <w:rFonts w:ascii="Verdana" w:hAnsi="Verdana" w:cs="Arial"/>
          <w:color w:val="000000"/>
        </w:rPr>
      </w:pPr>
    </w:p>
    <w:p w:rsidRPr="00037FEE" w:rsidR="00037FEE" w:rsidP="00037FEE" w:rsidRDefault="00037FEE" w14:paraId="5C986A8A" w14:textId="77777777">
      <w:pPr>
        <w:numPr>
          <w:ilvl w:val="0"/>
          <w:numId w:val="30"/>
        </w:numPr>
        <w:autoSpaceDE w:val="0"/>
        <w:autoSpaceDN w:val="0"/>
        <w:adjustRightInd w:val="0"/>
        <w:spacing w:after="200" w:line="276" w:lineRule="auto"/>
        <w:ind w:left="0" w:firstLine="0"/>
        <w:contextualSpacing/>
        <w:jc w:val="both"/>
        <w:rPr>
          <w:rFonts w:ascii="Verdana" w:hAnsi="Verdana" w:cs="Arial"/>
          <w:color w:val="000000"/>
        </w:rPr>
      </w:pPr>
      <w:r w:rsidRPr="00037FEE">
        <w:rPr>
          <w:rFonts w:ascii="Verdana" w:hAnsi="Verdana" w:cs="Arial"/>
          <w:b/>
          <w:bCs/>
          <w:color w:val="000000"/>
        </w:rPr>
        <w:t>INDEMNIDAD:</w:t>
      </w:r>
      <w:r w:rsidRPr="00037FEE">
        <w:rPr>
          <w:rFonts w:ascii="Verdana" w:hAnsi="Verdana" w:cs="Arial"/>
          <w:color w:val="000000"/>
        </w:rPr>
        <w:t xml:space="preserve"> El CONTRATISTA mantendrá indemne al CONTRATANTE de toda reclamación, demanda, acciones legales o similares provenientes de terceros que tenga como causa toda acción u omisión del CONTRATISTA, subcontratistas o proveedores a su cargo y que con ellas haya ocasionado daños, lesiones o perjuicios materiales o morales en la integridad personal o patrimonial de los mencionados terceros durante la ejecución del contrato. El CONTRATISTA mantendrá indemne a la Entidad, de cualquier daño o perjuicio originado en reclamaciones de terceros o que se deriven de sus actuaciones o de las de sus subcontratistas o dependientes que se deriven de sus actuaciones o de las de sus subcontratistas o dependientes que surjan con ocasión de la ejecución del presente contrato e imputables al CONTRATISTA. Se consideran hechos imputables al CONTRATISTA las acciones y omisiones de su personal, sus asesores, subcontratistas o proveedores, así como el personal de estos, que produzcan deficiencias o incumplimientos. En caso de demandas, reclamaciones o acciones legales contra el CONTRATANTE y que sean responsabilidad del CONTRATISTA, conforme con lo pactado en este contrato, este será notificado luego de recibido el reclamo, obligándose a mantener indemne a la Entidad y a responder por dichas reclamaciones y todos los costos que ellas generen.</w:t>
      </w:r>
    </w:p>
    <w:p w:rsidRPr="00037FEE" w:rsidR="00037FEE" w:rsidP="00037FEE" w:rsidRDefault="00037FEE" w14:paraId="5E3C1655" w14:textId="77777777">
      <w:pPr>
        <w:autoSpaceDE w:val="0"/>
        <w:autoSpaceDN w:val="0"/>
        <w:adjustRightInd w:val="0"/>
        <w:spacing w:after="200" w:line="276" w:lineRule="auto"/>
        <w:contextualSpacing/>
        <w:jc w:val="both"/>
        <w:rPr>
          <w:rFonts w:ascii="Verdana" w:hAnsi="Verdana" w:cs="Arial"/>
          <w:color w:val="000000"/>
        </w:rPr>
      </w:pPr>
    </w:p>
    <w:p w:rsidRPr="00037FEE" w:rsidR="00037FEE" w:rsidP="00037FEE" w:rsidRDefault="00037FEE" w14:paraId="4231B1CA" w14:textId="77777777">
      <w:pPr>
        <w:numPr>
          <w:ilvl w:val="0"/>
          <w:numId w:val="30"/>
        </w:numPr>
        <w:autoSpaceDE w:val="0"/>
        <w:autoSpaceDN w:val="0"/>
        <w:adjustRightInd w:val="0"/>
        <w:spacing w:after="200" w:line="276" w:lineRule="auto"/>
        <w:ind w:left="0" w:firstLine="0"/>
        <w:contextualSpacing/>
        <w:jc w:val="both"/>
        <w:rPr>
          <w:rFonts w:ascii="Verdana" w:hAnsi="Verdana" w:eastAsia="Times New Roman" w:cs="Arial"/>
          <w:b/>
          <w:lang w:eastAsia="es-ES"/>
        </w:rPr>
      </w:pPr>
      <w:r w:rsidRPr="00037FEE">
        <w:rPr>
          <w:rFonts w:ascii="Verdana" w:hAnsi="Verdana" w:eastAsia="Times New Roman" w:cs="Arial"/>
          <w:b/>
        </w:rPr>
        <w:t xml:space="preserve">CONFIDENCIALIDAD: </w:t>
      </w:r>
      <w:r w:rsidRPr="00037FEE">
        <w:rPr>
          <w:rFonts w:ascii="Verdana" w:hAnsi="Verdana" w:eastAsia="Times New Roman" w:cs="Arial"/>
        </w:rPr>
        <w:t xml:space="preserve">El contratista afirma que se compromete y obliga a guardar estricta reserva y confidencialidad, de acuerdo con la normatividad vigente, de todo lo que llegue a conocer con ocasión de los servicios prestados, además se hace responsable hasta por la culpa leve que se pueda derivar por el incumplimiento de esta obligación. </w:t>
      </w:r>
    </w:p>
    <w:p w:rsidRPr="00037FEE" w:rsidR="00037FEE" w:rsidP="00037FEE" w:rsidRDefault="00037FEE" w14:paraId="077E7657" w14:textId="77777777">
      <w:pPr>
        <w:rPr>
          <w:rFonts w:ascii="Verdana" w:hAnsi="Verdana" w:eastAsia="Times New Roman" w:cs="Arial"/>
          <w:b/>
          <w:lang w:eastAsia="es-ES"/>
        </w:rPr>
      </w:pPr>
    </w:p>
    <w:p w:rsidRPr="00037FEE" w:rsidR="00037FEE" w:rsidP="00037FEE" w:rsidRDefault="00037FEE" w14:paraId="198EA6EC" w14:textId="77777777">
      <w:pPr>
        <w:numPr>
          <w:ilvl w:val="0"/>
          <w:numId w:val="30"/>
        </w:numPr>
        <w:autoSpaceDE w:val="0"/>
        <w:autoSpaceDN w:val="0"/>
        <w:adjustRightInd w:val="0"/>
        <w:spacing w:after="200" w:line="276" w:lineRule="auto"/>
        <w:ind w:left="0" w:firstLine="0"/>
        <w:contextualSpacing/>
        <w:jc w:val="both"/>
        <w:rPr>
          <w:rFonts w:ascii="Verdana" w:hAnsi="Verdana" w:eastAsia="Times New Roman" w:cs="Arial"/>
          <w:b/>
        </w:rPr>
      </w:pPr>
      <w:r w:rsidRPr="00037FEE">
        <w:rPr>
          <w:rFonts w:ascii="Verdana" w:hAnsi="Verdana" w:eastAsia="Times New Roman" w:cs="Arial"/>
          <w:b/>
        </w:rPr>
        <w:t xml:space="preserve">DECLARACIÓN DE RESPONSABILIDAD: </w:t>
      </w:r>
      <w:r w:rsidRPr="00037FEE">
        <w:rPr>
          <w:rFonts w:ascii="Verdana" w:hAnsi="Verdana" w:eastAsia="Times New Roman" w:cs="Arial"/>
        </w:rPr>
        <w:t>El CONTRATISTA declara hace las siguientes declaraciones:</w:t>
      </w:r>
    </w:p>
    <w:p w:rsidRPr="00037FEE" w:rsidR="00037FEE" w:rsidP="00037FEE" w:rsidRDefault="00037FEE" w14:paraId="10A671DF" w14:textId="77777777">
      <w:pPr>
        <w:autoSpaceDE w:val="0"/>
        <w:autoSpaceDN w:val="0"/>
        <w:adjustRightInd w:val="0"/>
        <w:jc w:val="both"/>
        <w:rPr>
          <w:rFonts w:ascii="Verdana" w:hAnsi="Verdana" w:eastAsia="Times New Roman" w:cs="Arial"/>
          <w:b/>
        </w:rPr>
      </w:pPr>
    </w:p>
    <w:p w:rsidRPr="00037FEE" w:rsidR="00037FEE" w:rsidP="00037FEE" w:rsidRDefault="00037FEE" w14:paraId="5C6B2C16" w14:textId="77777777">
      <w:pPr>
        <w:numPr>
          <w:ilvl w:val="0"/>
          <w:numId w:val="33"/>
        </w:numPr>
        <w:autoSpaceDE w:val="0"/>
        <w:autoSpaceDN w:val="0"/>
        <w:adjustRightInd w:val="0"/>
        <w:spacing w:after="200" w:line="276" w:lineRule="auto"/>
        <w:contextualSpacing/>
        <w:jc w:val="both"/>
        <w:rPr>
          <w:rFonts w:ascii="Verdana" w:hAnsi="Verdana" w:eastAsia="Times New Roman" w:cs="Arial"/>
          <w:bCs/>
        </w:rPr>
      </w:pPr>
      <w:r w:rsidRPr="00037FEE">
        <w:rPr>
          <w:rFonts w:ascii="Verdana" w:hAnsi="Verdana" w:eastAsia="Times New Roman" w:cs="Arial"/>
          <w:bCs/>
        </w:rPr>
        <w:t>Conoce y acepta los documentos del proceso.</w:t>
      </w:r>
    </w:p>
    <w:p w:rsidRPr="00037FEE" w:rsidR="00037FEE" w:rsidP="00037FEE" w:rsidRDefault="00037FEE" w14:paraId="16872B0D" w14:textId="77777777">
      <w:pPr>
        <w:numPr>
          <w:ilvl w:val="0"/>
          <w:numId w:val="33"/>
        </w:numPr>
        <w:autoSpaceDE w:val="0"/>
        <w:autoSpaceDN w:val="0"/>
        <w:adjustRightInd w:val="0"/>
        <w:spacing w:after="200" w:line="276" w:lineRule="auto"/>
        <w:contextualSpacing/>
        <w:jc w:val="both"/>
        <w:rPr>
          <w:rFonts w:ascii="Verdana" w:hAnsi="Verdana" w:eastAsia="Times New Roman" w:cs="Arial"/>
          <w:bCs/>
        </w:rPr>
      </w:pPr>
      <w:r w:rsidRPr="00037FEE">
        <w:rPr>
          <w:rFonts w:ascii="Verdana" w:hAnsi="Verdana" w:eastAsia="Times New Roman" w:cs="Arial"/>
          <w:bCs/>
        </w:rPr>
        <w:t>Tuvo la oportunidad de solicitar aclaraciones y modificaciones a los documentos del proceso y recibió de la entidad respuesta oportuna a cada una de las solicitudes.</w:t>
      </w:r>
    </w:p>
    <w:p w:rsidRPr="00037FEE" w:rsidR="00037FEE" w:rsidP="00037FEE" w:rsidRDefault="00037FEE" w14:paraId="5A8B4A24" w14:textId="77777777">
      <w:pPr>
        <w:numPr>
          <w:ilvl w:val="0"/>
          <w:numId w:val="33"/>
        </w:numPr>
        <w:autoSpaceDE w:val="0"/>
        <w:autoSpaceDN w:val="0"/>
        <w:adjustRightInd w:val="0"/>
        <w:spacing w:after="200" w:line="276" w:lineRule="auto"/>
        <w:contextualSpacing/>
        <w:jc w:val="both"/>
        <w:rPr>
          <w:rFonts w:ascii="Verdana" w:hAnsi="Verdana" w:eastAsia="Times New Roman" w:cs="Arial"/>
          <w:bCs/>
        </w:rPr>
      </w:pPr>
      <w:r w:rsidRPr="00037FEE">
        <w:rPr>
          <w:rFonts w:ascii="Verdana" w:hAnsi="Verdana" w:eastAsia="Times New Roman" w:cs="Arial"/>
          <w:bCs/>
        </w:rPr>
        <w:t>Se encuentra debidamente facultado para suscribir el presente Contrato.</w:t>
      </w:r>
    </w:p>
    <w:p w:rsidRPr="00037FEE" w:rsidR="00037FEE" w:rsidP="00037FEE" w:rsidRDefault="00037FEE" w14:paraId="2CA83EAA" w14:textId="77777777">
      <w:pPr>
        <w:numPr>
          <w:ilvl w:val="0"/>
          <w:numId w:val="33"/>
        </w:numPr>
        <w:autoSpaceDE w:val="0"/>
        <w:autoSpaceDN w:val="0"/>
        <w:adjustRightInd w:val="0"/>
        <w:spacing w:after="200" w:line="276" w:lineRule="auto"/>
        <w:contextualSpacing/>
        <w:jc w:val="both"/>
        <w:rPr>
          <w:rFonts w:ascii="Verdana" w:hAnsi="Verdana" w:eastAsia="Times New Roman" w:cs="Arial"/>
          <w:bCs/>
        </w:rPr>
      </w:pPr>
      <w:r w:rsidRPr="00037FEE">
        <w:rPr>
          <w:rFonts w:ascii="Verdana" w:hAnsi="Verdana" w:eastAsia="Times New Roman" w:cs="Arial"/>
          <w:bCs/>
        </w:rPr>
        <w:lastRenderedPageBreak/>
        <w:t>El CONTRATISTA al momento de la celebración del presente Contrato no se encuentra en ninguna causal de inhabilidad, incompatibilidad.</w:t>
      </w:r>
    </w:p>
    <w:p w:rsidRPr="00037FEE" w:rsidR="00037FEE" w:rsidP="00037FEE" w:rsidRDefault="00037FEE" w14:paraId="4D78D5B3" w14:textId="77777777">
      <w:pPr>
        <w:numPr>
          <w:ilvl w:val="0"/>
          <w:numId w:val="33"/>
        </w:numPr>
        <w:autoSpaceDE w:val="0"/>
        <w:autoSpaceDN w:val="0"/>
        <w:adjustRightInd w:val="0"/>
        <w:spacing w:after="200" w:line="276" w:lineRule="auto"/>
        <w:contextualSpacing/>
        <w:jc w:val="both"/>
        <w:rPr>
          <w:rFonts w:ascii="Verdana" w:hAnsi="Verdana" w:eastAsia="Times New Roman" w:cs="Arial"/>
          <w:bCs/>
        </w:rPr>
      </w:pPr>
      <w:r w:rsidRPr="00037FEE">
        <w:rPr>
          <w:rFonts w:ascii="Verdana" w:hAnsi="Verdana" w:eastAsia="Times New Roman" w:cs="Arial"/>
          <w:bCs/>
        </w:rPr>
        <w:t>El CONTRATISTA está a paz y salvo con sus obligaciones laborales frente al Sistema de Seguridad Social Integral.</w:t>
      </w:r>
    </w:p>
    <w:p w:rsidRPr="00037FEE" w:rsidR="00037FEE" w:rsidP="00037FEE" w:rsidRDefault="00037FEE" w14:paraId="2FAB1AFB" w14:textId="77777777">
      <w:pPr>
        <w:numPr>
          <w:ilvl w:val="0"/>
          <w:numId w:val="33"/>
        </w:numPr>
        <w:autoSpaceDE w:val="0"/>
        <w:autoSpaceDN w:val="0"/>
        <w:adjustRightInd w:val="0"/>
        <w:spacing w:after="200" w:line="276" w:lineRule="auto"/>
        <w:contextualSpacing/>
        <w:jc w:val="both"/>
        <w:rPr>
          <w:rFonts w:ascii="Verdana" w:hAnsi="Verdana" w:eastAsia="Times New Roman" w:cs="Arial"/>
          <w:bCs/>
        </w:rPr>
      </w:pPr>
      <w:r w:rsidRPr="00037FEE">
        <w:rPr>
          <w:rFonts w:ascii="Verdana" w:hAnsi="Verdana" w:eastAsia="Times New Roman" w:cs="Arial"/>
          <w:bCs/>
        </w:rPr>
        <w:t>El valor del contrato incluye todos los gastos, costos, derechos, impuestos, tasas y demás contribuciones relacionadas con el cumplimiento del objeto del mismo.</w:t>
      </w:r>
    </w:p>
    <w:p w:rsidRPr="00037FEE" w:rsidR="00037FEE" w:rsidP="00037FEE" w:rsidRDefault="00037FEE" w14:paraId="5236D8B0" w14:textId="77777777">
      <w:pPr>
        <w:numPr>
          <w:ilvl w:val="0"/>
          <w:numId w:val="33"/>
        </w:numPr>
        <w:autoSpaceDE w:val="0"/>
        <w:autoSpaceDN w:val="0"/>
        <w:adjustRightInd w:val="0"/>
        <w:spacing w:after="200" w:line="276" w:lineRule="auto"/>
        <w:contextualSpacing/>
        <w:jc w:val="both"/>
        <w:rPr>
          <w:rFonts w:ascii="Verdana" w:hAnsi="Verdana" w:eastAsia="Times New Roman" w:cs="Arial"/>
          <w:bCs/>
        </w:rPr>
      </w:pPr>
      <w:r w:rsidRPr="00037FEE">
        <w:rPr>
          <w:rFonts w:ascii="Verdana" w:hAnsi="Verdana" w:eastAsia="Times New Roman" w:cs="Arial"/>
          <w:bCs/>
        </w:rPr>
        <w:t>El CONTRATISTA durante la ejecución del presente Contrato realizará todas las actividades necesarias para el cumplimiento del objeto contractual, cumpliendo con el cronograma establecido.</w:t>
      </w:r>
    </w:p>
    <w:p w:rsidRPr="00037FEE" w:rsidR="00037FEE" w:rsidP="00037FEE" w:rsidRDefault="00037FEE" w14:paraId="1D23B90C" w14:textId="77777777">
      <w:pPr>
        <w:numPr>
          <w:ilvl w:val="0"/>
          <w:numId w:val="33"/>
        </w:numPr>
        <w:autoSpaceDE w:val="0"/>
        <w:autoSpaceDN w:val="0"/>
        <w:adjustRightInd w:val="0"/>
        <w:spacing w:after="200" w:line="276" w:lineRule="auto"/>
        <w:contextualSpacing/>
        <w:jc w:val="both"/>
        <w:rPr>
          <w:rFonts w:ascii="Verdana" w:hAnsi="Verdana" w:eastAsia="Times New Roman" w:cs="Arial"/>
          <w:bCs/>
        </w:rPr>
      </w:pPr>
      <w:r w:rsidRPr="00037FEE">
        <w:rPr>
          <w:rFonts w:ascii="Verdana" w:hAnsi="Verdana" w:eastAsia="Times New Roman" w:cs="Arial"/>
          <w:bCs/>
        </w:rPr>
        <w:t>El CONTRATISTA manifiesta que los recursos que componen su patrimonio no provienen de lavado de activos, financiación del terrorismo, narcotráfico, captación ilegal de dineros y en general de cualquier actividad ilícita; de igual manera manifiesta que los recursos recibidos en desarrollo de este contrato no serán destinados a ninguna de las actividades antes descritas.</w:t>
      </w:r>
    </w:p>
    <w:p w:rsidRPr="00037FEE" w:rsidR="00037FEE" w:rsidP="00037FEE" w:rsidRDefault="00037FEE" w14:paraId="7E7EC46B" w14:textId="77777777">
      <w:pPr>
        <w:numPr>
          <w:ilvl w:val="0"/>
          <w:numId w:val="33"/>
        </w:numPr>
        <w:autoSpaceDE w:val="0"/>
        <w:autoSpaceDN w:val="0"/>
        <w:adjustRightInd w:val="0"/>
        <w:spacing w:after="200" w:line="276" w:lineRule="auto"/>
        <w:ind w:left="709"/>
        <w:contextualSpacing/>
        <w:jc w:val="both"/>
        <w:rPr>
          <w:rFonts w:ascii="Verdana" w:hAnsi="Verdana" w:eastAsia="Times New Roman" w:cs="Arial"/>
          <w:bCs/>
        </w:rPr>
      </w:pPr>
      <w:r w:rsidRPr="00037FEE">
        <w:rPr>
          <w:rFonts w:ascii="Verdana" w:hAnsi="Verdana" w:eastAsia="Times New Roman" w:cs="Arial"/>
          <w:bCs/>
        </w:rPr>
        <w:t xml:space="preserve"> El CONTRATISTA se compromete a no contratar menores de edad para el ejercicio del objeto contractual, así como a no permitir que se subcontrate a menores de edad para tales efectos, dando aplicación a la Resolución 3597 de 2013 del Ministerio del Trabajo y los Pactos, </w:t>
      </w:r>
      <w:r w:rsidRPr="00037FEE">
        <w:rPr>
          <w:rFonts w:ascii="Verdana" w:hAnsi="Verdana" w:cs="Arial"/>
          <w:bCs/>
          <w:color w:val="000000"/>
        </w:rPr>
        <w:t xml:space="preserve">Convenios y Convenciones Internacionales ratificados por Colombia, sobre los derechos de los niños. </w:t>
      </w:r>
    </w:p>
    <w:p w:rsidRPr="00037FEE" w:rsidR="00037FEE" w:rsidP="00037FEE" w:rsidRDefault="00037FEE" w14:paraId="60422C83" w14:textId="77777777">
      <w:pPr>
        <w:numPr>
          <w:ilvl w:val="0"/>
          <w:numId w:val="33"/>
        </w:numPr>
        <w:autoSpaceDE w:val="0"/>
        <w:autoSpaceDN w:val="0"/>
        <w:adjustRightInd w:val="0"/>
        <w:spacing w:after="200" w:line="276" w:lineRule="auto"/>
        <w:ind w:left="567"/>
        <w:contextualSpacing/>
        <w:jc w:val="both"/>
        <w:rPr>
          <w:rFonts w:ascii="Verdana" w:hAnsi="Verdana" w:eastAsia="Times New Roman" w:cs="Arial"/>
          <w:bCs/>
        </w:rPr>
      </w:pPr>
      <w:r w:rsidRPr="00037FEE">
        <w:rPr>
          <w:rFonts w:ascii="Verdana" w:hAnsi="Verdana" w:cs="Arial"/>
          <w:bCs/>
          <w:color w:val="000000"/>
        </w:rPr>
        <w:t xml:space="preserve">El CONTRATISTA manifiesta que al momento de la firma del presente contrato no se encuentra incluido en la lista OFAC o lista Clinton de la Oficina de Control de Bienes Extranjeros del Departamento del Tesoro de los Estados Unidos del Gobierno de los Estados Unidos de América. </w:t>
      </w:r>
    </w:p>
    <w:p w:rsidRPr="00037FEE" w:rsidR="00037FEE" w:rsidP="00037FEE" w:rsidRDefault="00037FEE" w14:paraId="65B2904E" w14:textId="77777777">
      <w:pPr>
        <w:autoSpaceDE w:val="0"/>
        <w:autoSpaceDN w:val="0"/>
        <w:adjustRightInd w:val="0"/>
        <w:spacing w:after="200" w:line="276" w:lineRule="auto"/>
        <w:ind w:left="720"/>
        <w:contextualSpacing/>
        <w:jc w:val="both"/>
        <w:rPr>
          <w:rFonts w:ascii="Verdana" w:hAnsi="Verdana" w:eastAsia="Times New Roman" w:cs="Arial"/>
          <w:b/>
        </w:rPr>
      </w:pPr>
    </w:p>
    <w:p w:rsidRPr="00037FEE" w:rsidR="00037FEE" w:rsidP="00037FEE" w:rsidRDefault="00037FEE" w14:paraId="0E56DDB3" w14:textId="77777777">
      <w:pPr>
        <w:numPr>
          <w:ilvl w:val="0"/>
          <w:numId w:val="30"/>
        </w:numPr>
        <w:autoSpaceDE w:val="0"/>
        <w:autoSpaceDN w:val="0"/>
        <w:adjustRightInd w:val="0"/>
        <w:spacing w:after="200" w:line="276" w:lineRule="auto"/>
        <w:ind w:left="0" w:firstLine="0"/>
        <w:contextualSpacing/>
        <w:jc w:val="both"/>
        <w:rPr>
          <w:rFonts w:ascii="Verdana" w:hAnsi="Verdana" w:cs="Arial"/>
          <w:color w:val="000000"/>
        </w:rPr>
      </w:pPr>
      <w:r w:rsidRPr="00037FEE">
        <w:rPr>
          <w:rFonts w:ascii="Verdana" w:hAnsi="Verdana" w:cs="Arial"/>
          <w:b/>
          <w:bCs/>
          <w:color w:val="000000"/>
        </w:rPr>
        <w:t>SOLUCIÓN DE CONTROVERSIAS</w:t>
      </w:r>
      <w:r w:rsidRPr="00037FEE">
        <w:rPr>
          <w:rFonts w:ascii="Verdana" w:hAnsi="Verdana" w:cs="Arial"/>
          <w:color w:val="000000"/>
        </w:rPr>
        <w:t xml:space="preserve">: Las diferencias y conflictos que surjan en desarrollo del objeto contractual, se solucionarán a través de los mecanismos solución directa de las controversias contractuales. Por lo anterior y de conformidad con el artículo 68 de la Ley 80 de 1993, las partes se comprometen a utilizar los mecanismos de solución de controversias previstas, tales como: a) Transacción; b) Conciliación y c) Amigable Composición y demás que se establezcan por normas contractuales vigentes. </w:t>
      </w:r>
    </w:p>
    <w:p w:rsidRPr="00037FEE" w:rsidR="00037FEE" w:rsidP="00037FEE" w:rsidRDefault="00037FEE" w14:paraId="3583DBF1" w14:textId="77777777">
      <w:pPr>
        <w:autoSpaceDE w:val="0"/>
        <w:autoSpaceDN w:val="0"/>
        <w:adjustRightInd w:val="0"/>
        <w:spacing w:after="200" w:line="276" w:lineRule="auto"/>
        <w:contextualSpacing/>
        <w:jc w:val="both"/>
        <w:rPr>
          <w:rFonts w:ascii="Verdana" w:hAnsi="Verdana" w:cs="Arial"/>
          <w:color w:val="000000"/>
        </w:rPr>
      </w:pPr>
    </w:p>
    <w:p w:rsidRPr="00037FEE" w:rsidR="00037FEE" w:rsidP="00037FEE" w:rsidRDefault="00037FEE" w14:paraId="1E998412" w14:textId="77777777">
      <w:pPr>
        <w:numPr>
          <w:ilvl w:val="0"/>
          <w:numId w:val="30"/>
        </w:numPr>
        <w:autoSpaceDE w:val="0"/>
        <w:autoSpaceDN w:val="0"/>
        <w:adjustRightInd w:val="0"/>
        <w:spacing w:after="200" w:line="276" w:lineRule="auto"/>
        <w:ind w:left="0" w:firstLine="0"/>
        <w:contextualSpacing/>
        <w:jc w:val="both"/>
        <w:rPr>
          <w:rFonts w:ascii="Verdana" w:hAnsi="Verdana" w:cs="Arial"/>
          <w:color w:val="000000"/>
        </w:rPr>
      </w:pPr>
      <w:r w:rsidRPr="00037FEE">
        <w:rPr>
          <w:rFonts w:ascii="Verdana" w:hAnsi="Verdana" w:cs="Arial"/>
          <w:b/>
          <w:bCs/>
          <w:color w:val="000000"/>
        </w:rPr>
        <w:t>REQUISITOS DE PERFECCIONAMIENTO Y EJECUCIÓN</w:t>
      </w:r>
      <w:r w:rsidRPr="00037FEE">
        <w:rPr>
          <w:rFonts w:ascii="Verdana" w:hAnsi="Verdana" w:cs="Arial"/>
          <w:color w:val="000000"/>
        </w:rPr>
        <w:t xml:space="preserve">: El contrato requiere para su perfeccionamiento la suscripción de las partes contratantes mediante la plataforma SECOP ll. Para su ejecución se </w:t>
      </w:r>
      <w:r w:rsidRPr="00037FEE">
        <w:rPr>
          <w:rFonts w:ascii="Verdana" w:hAnsi="Verdana" w:cs="Arial"/>
          <w:color w:val="000000"/>
        </w:rPr>
        <w:lastRenderedPageBreak/>
        <w:t xml:space="preserve">requiere la expedición del Certificado de Registro Presupuestal y la aprobación de la garantía única. </w:t>
      </w:r>
    </w:p>
    <w:p w:rsidRPr="00037FEE" w:rsidR="00037FEE" w:rsidP="00037FEE" w:rsidRDefault="00037FEE" w14:paraId="026C6003" w14:textId="77777777">
      <w:pPr>
        <w:autoSpaceDE w:val="0"/>
        <w:autoSpaceDN w:val="0"/>
        <w:adjustRightInd w:val="0"/>
        <w:spacing w:after="200" w:line="276" w:lineRule="auto"/>
        <w:contextualSpacing/>
        <w:jc w:val="both"/>
        <w:rPr>
          <w:rFonts w:ascii="Verdana" w:hAnsi="Verdana" w:cs="Arial"/>
          <w:color w:val="000000"/>
        </w:rPr>
      </w:pPr>
    </w:p>
    <w:p w:rsidRPr="00037FEE" w:rsidR="00037FEE" w:rsidP="00037FEE" w:rsidRDefault="00037FEE" w14:paraId="12AC12C8" w14:textId="77777777">
      <w:pPr>
        <w:numPr>
          <w:ilvl w:val="0"/>
          <w:numId w:val="30"/>
        </w:numPr>
        <w:autoSpaceDE w:val="0"/>
        <w:autoSpaceDN w:val="0"/>
        <w:adjustRightInd w:val="0"/>
        <w:spacing w:after="200" w:line="276" w:lineRule="auto"/>
        <w:ind w:left="0" w:firstLine="0"/>
        <w:contextualSpacing/>
        <w:jc w:val="both"/>
        <w:rPr>
          <w:rFonts w:ascii="Verdana" w:hAnsi="Verdana" w:cs="Arial"/>
          <w:color w:val="000000"/>
        </w:rPr>
      </w:pPr>
      <w:r w:rsidRPr="00037FEE">
        <w:rPr>
          <w:rFonts w:ascii="Verdana" w:hAnsi="Verdana" w:cs="Arial"/>
          <w:b/>
          <w:bCs/>
          <w:color w:val="000000"/>
        </w:rPr>
        <w:t xml:space="preserve"> DOCUMENTOS DEL CONTRATO</w:t>
      </w:r>
      <w:r w:rsidRPr="00037FEE">
        <w:rPr>
          <w:rFonts w:ascii="Verdana" w:hAnsi="Verdana" w:cs="Arial"/>
          <w:color w:val="000000"/>
        </w:rPr>
        <w:t xml:space="preserve">: Hacen parte del presente contrato todos los documentos expedidos en las diferentes etapas del proceso como son los estudios y documentos previos, ficha técnica, anexos técnicos, pliegos de condiciones, adendas, oferta presentada y demás actos que se hayan expedido en desarrollo de este. </w:t>
      </w:r>
    </w:p>
    <w:p w:rsidRPr="00037FEE" w:rsidR="00037FEE" w:rsidP="00037FEE" w:rsidRDefault="00037FEE" w14:paraId="6E594544" w14:textId="77777777">
      <w:pPr>
        <w:autoSpaceDE w:val="0"/>
        <w:autoSpaceDN w:val="0"/>
        <w:adjustRightInd w:val="0"/>
        <w:spacing w:after="200" w:line="276" w:lineRule="auto"/>
        <w:contextualSpacing/>
        <w:jc w:val="both"/>
        <w:rPr>
          <w:rFonts w:ascii="Verdana" w:hAnsi="Verdana" w:cs="Arial"/>
          <w:color w:val="000000"/>
        </w:rPr>
      </w:pPr>
    </w:p>
    <w:p w:rsidRPr="00037FEE" w:rsidR="00037FEE" w:rsidP="00037FEE" w:rsidRDefault="00037FEE" w14:paraId="71C344E6" w14:textId="77777777">
      <w:pPr>
        <w:numPr>
          <w:ilvl w:val="0"/>
          <w:numId w:val="30"/>
        </w:numPr>
        <w:autoSpaceDE w:val="0"/>
        <w:autoSpaceDN w:val="0"/>
        <w:adjustRightInd w:val="0"/>
        <w:spacing w:after="0" w:line="240" w:lineRule="auto"/>
        <w:ind w:left="0" w:firstLine="0"/>
        <w:contextualSpacing/>
        <w:jc w:val="both"/>
        <w:rPr>
          <w:rFonts w:ascii="Verdana" w:hAnsi="Verdana" w:cs="Arial"/>
          <w:color w:val="000000"/>
        </w:rPr>
      </w:pPr>
      <w:r w:rsidRPr="00037FEE">
        <w:rPr>
          <w:rFonts w:ascii="Verdana" w:hAnsi="Verdana" w:cs="Arial"/>
          <w:b/>
          <w:bCs/>
          <w:color w:val="000000"/>
        </w:rPr>
        <w:t>CONVOCATORIA VEEDURÍAS CIUDADANAS</w:t>
      </w:r>
      <w:r w:rsidRPr="00037FEE">
        <w:rPr>
          <w:rFonts w:ascii="Verdana" w:hAnsi="Verdana" w:cs="Arial"/>
          <w:color w:val="000000"/>
        </w:rPr>
        <w:t xml:space="preserve">: El CONTRATANTE convoca a los ciudadanos y a las organizaciones civiles para que realicen el respectivo control social y vigilancia sobre la gestión pública que se desarrolla en la ejecución del presente contrato. </w:t>
      </w:r>
    </w:p>
    <w:p w:rsidRPr="00037FEE" w:rsidR="00037FEE" w:rsidP="00037FEE" w:rsidRDefault="00037FEE" w14:paraId="6B372DDA" w14:textId="77777777">
      <w:pPr>
        <w:autoSpaceDE w:val="0"/>
        <w:autoSpaceDN w:val="0"/>
        <w:adjustRightInd w:val="0"/>
        <w:spacing w:after="0" w:line="240" w:lineRule="auto"/>
        <w:rPr>
          <w:rFonts w:ascii="Verdana" w:hAnsi="Verdana" w:cs="Arial"/>
          <w:color w:val="000000"/>
        </w:rPr>
      </w:pPr>
    </w:p>
    <w:p w:rsidRPr="00037FEE" w:rsidR="00037FEE" w:rsidP="00037FEE" w:rsidRDefault="00037FEE" w14:paraId="3EE6FF9A" w14:textId="77777777">
      <w:pPr>
        <w:numPr>
          <w:ilvl w:val="0"/>
          <w:numId w:val="30"/>
        </w:numPr>
        <w:autoSpaceDE w:val="0"/>
        <w:autoSpaceDN w:val="0"/>
        <w:adjustRightInd w:val="0"/>
        <w:spacing w:after="200" w:line="276" w:lineRule="auto"/>
        <w:ind w:left="0" w:firstLine="0"/>
        <w:contextualSpacing/>
        <w:jc w:val="both"/>
        <w:rPr>
          <w:rFonts w:ascii="Verdana" w:hAnsi="Verdana" w:eastAsia="Times New Roman" w:cs="Arial"/>
          <w:b/>
          <w:lang w:eastAsia="es-ES"/>
        </w:rPr>
      </w:pPr>
      <w:r w:rsidRPr="00037FEE">
        <w:rPr>
          <w:rFonts w:ascii="Verdana" w:hAnsi="Verdana" w:cs="Arial"/>
          <w:b/>
          <w:bCs/>
          <w:color w:val="000000"/>
        </w:rPr>
        <w:t>RESPONSABILIDAD</w:t>
      </w:r>
      <w:r w:rsidRPr="00037FEE">
        <w:rPr>
          <w:rFonts w:ascii="Verdana" w:hAnsi="Verdana" w:cs="Arial"/>
          <w:color w:val="000000"/>
        </w:rPr>
        <w:t>: El CONTRATISTA es responsable por el cumplimiento del objeto del presente contrato. Será responsable por los daños que ocasionen sus Empleados o consultores, los empleados o consultores de sus subcontratistas, a la Entidad CONTRATANTE, en la ejecución del objeto del presente contrato.</w:t>
      </w:r>
    </w:p>
    <w:p w:rsidRPr="00037FEE" w:rsidR="00037FEE" w:rsidP="00037FEE" w:rsidRDefault="00037FEE" w14:paraId="3EE89714" w14:textId="77777777">
      <w:pPr>
        <w:autoSpaceDE w:val="0"/>
        <w:autoSpaceDN w:val="0"/>
        <w:adjustRightInd w:val="0"/>
        <w:spacing w:after="0"/>
        <w:jc w:val="both"/>
        <w:rPr>
          <w:rFonts w:ascii="Verdana" w:hAnsi="Verdana" w:eastAsia="Times New Roman" w:cs="Arial"/>
          <w:b/>
        </w:rPr>
      </w:pPr>
    </w:p>
    <w:p w:rsidRPr="00037FEE" w:rsidR="00037FEE" w:rsidP="00037FEE" w:rsidRDefault="00037FEE" w14:paraId="7BF8B5D3" w14:textId="77777777">
      <w:pPr>
        <w:numPr>
          <w:ilvl w:val="0"/>
          <w:numId w:val="30"/>
        </w:numPr>
        <w:autoSpaceDE w:val="0"/>
        <w:autoSpaceDN w:val="0"/>
        <w:adjustRightInd w:val="0"/>
        <w:spacing w:after="200" w:line="276" w:lineRule="auto"/>
        <w:ind w:left="0" w:firstLine="0"/>
        <w:contextualSpacing/>
        <w:jc w:val="both"/>
        <w:rPr>
          <w:rFonts w:ascii="Verdana" w:hAnsi="Verdana" w:cs="Arial"/>
          <w:color w:val="000000"/>
        </w:rPr>
      </w:pPr>
      <w:r w:rsidRPr="00037FEE">
        <w:rPr>
          <w:rFonts w:ascii="Verdana" w:hAnsi="Verdana" w:cs="Arial"/>
          <w:b/>
          <w:bCs/>
          <w:color w:val="000000"/>
        </w:rPr>
        <w:t>TOTAL ENTENDIMIENTO</w:t>
      </w:r>
      <w:r w:rsidRPr="00037FEE">
        <w:rPr>
          <w:rFonts w:ascii="Verdana" w:hAnsi="Verdana" w:cs="Arial"/>
          <w:color w:val="000000"/>
        </w:rPr>
        <w:t>: El CONTRATISTA manifiesta haber comprendido a cabalidad el contenido de las condiciones del contrato.</w:t>
      </w:r>
    </w:p>
    <w:p w:rsidRPr="00037FEE" w:rsidR="00037FEE" w:rsidP="00037FEE" w:rsidRDefault="00037FEE" w14:paraId="0F645E82" w14:textId="77777777">
      <w:pPr>
        <w:autoSpaceDE w:val="0"/>
        <w:autoSpaceDN w:val="0"/>
        <w:adjustRightInd w:val="0"/>
        <w:spacing w:after="200" w:line="276" w:lineRule="auto"/>
        <w:contextualSpacing/>
        <w:jc w:val="both"/>
        <w:rPr>
          <w:rFonts w:ascii="Verdana" w:hAnsi="Verdana" w:cs="Arial"/>
          <w:color w:val="000000"/>
        </w:rPr>
      </w:pPr>
    </w:p>
    <w:p w:rsidRPr="00037FEE" w:rsidR="00037FEE" w:rsidP="00037FEE" w:rsidRDefault="00037FEE" w14:paraId="188A68A3" w14:textId="77777777">
      <w:pPr>
        <w:numPr>
          <w:ilvl w:val="0"/>
          <w:numId w:val="30"/>
        </w:numPr>
        <w:autoSpaceDE w:val="0"/>
        <w:autoSpaceDN w:val="0"/>
        <w:adjustRightInd w:val="0"/>
        <w:spacing w:after="200" w:line="276" w:lineRule="auto"/>
        <w:ind w:left="0" w:firstLine="0"/>
        <w:contextualSpacing/>
        <w:jc w:val="both"/>
        <w:rPr>
          <w:rFonts w:ascii="Verdana" w:hAnsi="Verdana" w:cs="Arial"/>
          <w:color w:val="000000"/>
        </w:rPr>
      </w:pPr>
      <w:r w:rsidRPr="00037FEE">
        <w:rPr>
          <w:rFonts w:ascii="Verdana" w:hAnsi="Verdana" w:cs="Arial"/>
          <w:b/>
          <w:bCs/>
          <w:color w:val="000000"/>
        </w:rPr>
        <w:t>LIQUIDACIÓN</w:t>
      </w:r>
      <w:r w:rsidRPr="00037FEE">
        <w:rPr>
          <w:rFonts w:ascii="Verdana" w:hAnsi="Verdana" w:cs="Arial"/>
          <w:color w:val="000000"/>
        </w:rPr>
        <w:t xml:space="preserve">: El presente contrato será objeto de liquidación de conformidad con los artículos 60 de la Ley 80 de 1993, modificado por el artículo 11 de la ley 1150 de 2007 y el artículo 217 del Decreto 019 de 2012. </w:t>
      </w:r>
    </w:p>
    <w:p w:rsidRPr="00037FEE" w:rsidR="00037FEE" w:rsidP="00037FEE" w:rsidRDefault="00037FEE" w14:paraId="10DCECAA" w14:textId="77777777">
      <w:pPr>
        <w:autoSpaceDE w:val="0"/>
        <w:autoSpaceDN w:val="0"/>
        <w:adjustRightInd w:val="0"/>
        <w:spacing w:after="200" w:line="276" w:lineRule="auto"/>
        <w:contextualSpacing/>
        <w:jc w:val="both"/>
        <w:rPr>
          <w:rFonts w:ascii="Verdana" w:hAnsi="Verdana" w:cs="Arial"/>
          <w:color w:val="000000"/>
        </w:rPr>
      </w:pPr>
    </w:p>
    <w:p w:rsidRPr="00037FEE" w:rsidR="00037FEE" w:rsidP="00037FEE" w:rsidRDefault="00037FEE" w14:paraId="066FF91F" w14:textId="77777777">
      <w:pPr>
        <w:numPr>
          <w:ilvl w:val="0"/>
          <w:numId w:val="30"/>
        </w:numPr>
        <w:autoSpaceDE w:val="0"/>
        <w:autoSpaceDN w:val="0"/>
        <w:adjustRightInd w:val="0"/>
        <w:spacing w:after="200" w:line="276" w:lineRule="auto"/>
        <w:ind w:left="0" w:firstLine="0"/>
        <w:contextualSpacing/>
        <w:jc w:val="both"/>
        <w:rPr>
          <w:rFonts w:ascii="Verdana" w:hAnsi="Verdana" w:eastAsia="Times New Roman" w:cs="Arial"/>
        </w:rPr>
      </w:pPr>
      <w:r w:rsidRPr="00037FEE">
        <w:rPr>
          <w:rFonts w:ascii="Verdana" w:hAnsi="Verdana" w:cs="Arial"/>
          <w:b/>
          <w:bCs/>
          <w:color w:val="000000"/>
        </w:rPr>
        <w:t>DOMICILIO CONTRACTUAL</w:t>
      </w:r>
      <w:r w:rsidRPr="00037FEE">
        <w:rPr>
          <w:rFonts w:ascii="Verdana" w:hAnsi="Verdana" w:cs="Arial"/>
          <w:color w:val="000000"/>
        </w:rPr>
        <w:t xml:space="preserve">: Para todos los efectos legales y fiscales, las partes acuerdan fijar como domicilio contractual la ciudad de Bogotá D.C. </w:t>
      </w:r>
    </w:p>
    <w:p w:rsidRPr="00037FEE" w:rsidR="00037FEE" w:rsidP="00037FEE" w:rsidRDefault="00037FEE" w14:paraId="10B4D90E" w14:textId="77777777">
      <w:pPr>
        <w:spacing w:after="0"/>
        <w:rPr>
          <w:rFonts w:ascii="Verdana" w:hAnsi="Verdana" w:cs="Arial"/>
          <w:b/>
          <w:bCs/>
          <w:color w:val="000000"/>
        </w:rPr>
      </w:pPr>
    </w:p>
    <w:p w:rsidRPr="00037FEE" w:rsidR="00037FEE" w:rsidP="00037FEE" w:rsidRDefault="00037FEE" w14:paraId="04F7A9CF" w14:textId="77777777">
      <w:pPr>
        <w:numPr>
          <w:ilvl w:val="0"/>
          <w:numId w:val="30"/>
        </w:numPr>
        <w:autoSpaceDE w:val="0"/>
        <w:autoSpaceDN w:val="0"/>
        <w:adjustRightInd w:val="0"/>
        <w:spacing w:after="200" w:line="276" w:lineRule="auto"/>
        <w:ind w:left="0" w:firstLine="0"/>
        <w:contextualSpacing/>
        <w:jc w:val="both"/>
        <w:rPr>
          <w:rFonts w:ascii="Verdana" w:hAnsi="Verdana" w:eastAsia="Times New Roman" w:cs="Arial"/>
        </w:rPr>
      </w:pPr>
      <w:r w:rsidRPr="00037FEE">
        <w:rPr>
          <w:rFonts w:ascii="Verdana" w:hAnsi="Verdana" w:cs="Arial"/>
          <w:b/>
          <w:bCs/>
          <w:color w:val="000000"/>
        </w:rPr>
        <w:t>NOTIFICACIÓN ELECTRÓNICA</w:t>
      </w:r>
      <w:r w:rsidRPr="00037FEE">
        <w:rPr>
          <w:rFonts w:ascii="Verdana" w:hAnsi="Verdana" w:cs="Arial"/>
          <w:color w:val="000000"/>
        </w:rPr>
        <w:t xml:space="preserve">: En cumplimiento a lo dispuesto en el artículo 56 del CPACA, los avisos, solicitudes, comunicaciones y notificaciones que la entidad deba realizar al contratista en el desarrollo del presente contrato, podrán ser efectuados por correo electrónico a la dirección enunciada en el formato único de hoja de vida de la función pública y/o SIGEP. La notificación electrónica se acepta por las partes con la suscripción del </w:t>
      </w:r>
      <w:r w:rsidRPr="00037FEE">
        <w:rPr>
          <w:rFonts w:ascii="Verdana" w:hAnsi="Verdana" w:cs="Arial"/>
          <w:color w:val="000000"/>
        </w:rPr>
        <w:lastRenderedPageBreak/>
        <w:t>presente contrato. Lo anterior sin perjuicio de los otros medios de notificación enunciados en el Capítulo V del Título III del CPACA.</w:t>
      </w:r>
    </w:p>
    <w:p w:rsidRPr="00037FEE" w:rsidR="00037FEE" w:rsidP="00037FEE" w:rsidRDefault="00037FEE" w14:paraId="2C3A14C3" w14:textId="77777777">
      <w:pPr>
        <w:spacing w:after="0"/>
        <w:rPr>
          <w:rFonts w:ascii="Verdana" w:hAnsi="Verdana" w:eastAsia="Times New Roman" w:cs="Arial"/>
        </w:rPr>
      </w:pPr>
    </w:p>
    <w:p w:rsidRPr="00037FEE" w:rsidR="00037FEE" w:rsidP="00037FEE" w:rsidRDefault="00037FEE" w14:paraId="4B3B36E9" w14:textId="77777777">
      <w:pPr>
        <w:autoSpaceDE w:val="0"/>
        <w:autoSpaceDN w:val="0"/>
        <w:adjustRightInd w:val="0"/>
        <w:spacing w:after="0" w:line="276" w:lineRule="auto"/>
        <w:contextualSpacing/>
        <w:jc w:val="both"/>
        <w:rPr>
          <w:rFonts w:ascii="Verdana" w:hAnsi="Verdana" w:eastAsia="Times New Roman" w:cs="Arial"/>
        </w:rPr>
      </w:pPr>
      <w:r w:rsidRPr="00037FEE">
        <w:rPr>
          <w:rFonts w:ascii="Verdana" w:hAnsi="Verdana" w:eastAsia="Times New Roman" w:cs="Arial"/>
          <w:b/>
          <w:bCs/>
        </w:rPr>
        <w:t>PARÁGRAFO ÚNICO:</w:t>
      </w:r>
      <w:r w:rsidRPr="00037FEE">
        <w:rPr>
          <w:rFonts w:ascii="Verdana" w:hAnsi="Verdana" w:eastAsia="Times New Roman" w:cs="Arial"/>
        </w:rPr>
        <w:t xml:space="preserve"> Cualquier cambio de domicilio, correo electrónico y residencia, deberá ser informado por el CONTRATISTA, mediante oficio dirigido al supervisor, con copia a la Oficina Asesora Jurídica de la Entidad Estatal.</w:t>
      </w:r>
    </w:p>
    <w:p w:rsidRPr="00037FEE" w:rsidR="00037FEE" w:rsidP="00037FEE" w:rsidRDefault="00037FEE" w14:paraId="39B659B8" w14:textId="77777777">
      <w:pPr>
        <w:autoSpaceDE w:val="0"/>
        <w:autoSpaceDN w:val="0"/>
        <w:adjustRightInd w:val="0"/>
        <w:spacing w:after="200" w:line="276" w:lineRule="auto"/>
        <w:contextualSpacing/>
        <w:jc w:val="both"/>
        <w:rPr>
          <w:rFonts w:ascii="Verdana" w:hAnsi="Verdana" w:eastAsia="Times New Roman" w:cs="Arial"/>
        </w:rPr>
      </w:pPr>
    </w:p>
    <w:p w:rsidRPr="00037FEE" w:rsidR="00037FEE" w:rsidP="00037FEE" w:rsidRDefault="00037FEE" w14:paraId="239CAFDA" w14:textId="77777777">
      <w:pPr>
        <w:numPr>
          <w:ilvl w:val="0"/>
          <w:numId w:val="30"/>
        </w:numPr>
        <w:autoSpaceDE w:val="0"/>
        <w:autoSpaceDN w:val="0"/>
        <w:adjustRightInd w:val="0"/>
        <w:spacing w:after="200" w:line="276" w:lineRule="auto"/>
        <w:ind w:left="0" w:firstLine="0"/>
        <w:contextualSpacing/>
        <w:jc w:val="both"/>
        <w:rPr>
          <w:rFonts w:ascii="Verdana" w:hAnsi="Verdana" w:eastAsia="Times New Roman" w:cs="Arial"/>
        </w:rPr>
      </w:pPr>
      <w:r w:rsidRPr="00037FEE">
        <w:rPr>
          <w:rFonts w:ascii="Verdana" w:hAnsi="Verdana" w:eastAsia="Times New Roman" w:cs="Arial"/>
          <w:b/>
          <w:bCs/>
        </w:rPr>
        <w:t>PUBLICACIÓN:</w:t>
      </w:r>
      <w:r w:rsidRPr="00037FEE">
        <w:rPr>
          <w:rFonts w:ascii="Verdana" w:hAnsi="Verdana" w:eastAsia="Times New Roman" w:cs="Arial"/>
        </w:rPr>
        <w:t xml:space="preserve"> La Entidad a través de la Oficina Asesora Jurídica deberá publicar el presente contrato en el sitio web del SECOP ll de conformidad con los términos del artículo 2.2.1.1.1.7.1 del Decreto 1082 de 2015.</w:t>
      </w:r>
    </w:p>
    <w:p w:rsidRPr="00037FEE" w:rsidR="00037FEE" w:rsidP="00037FEE" w:rsidRDefault="00037FEE" w14:paraId="4D130706" w14:textId="77777777">
      <w:pPr>
        <w:autoSpaceDE w:val="0"/>
        <w:autoSpaceDN w:val="0"/>
        <w:adjustRightInd w:val="0"/>
        <w:spacing w:after="200" w:line="276" w:lineRule="auto"/>
        <w:contextualSpacing/>
        <w:jc w:val="both"/>
        <w:rPr>
          <w:rFonts w:ascii="Verdana" w:hAnsi="Verdana" w:eastAsia="Times New Roman" w:cs="Arial"/>
          <w:b/>
          <w:bCs/>
          <w:color w:val="000000"/>
          <w:lang w:eastAsia="es-ES"/>
        </w:rPr>
      </w:pPr>
    </w:p>
    <w:p w:rsidRPr="00037FEE" w:rsidR="008950D9" w:rsidP="00154CAB" w:rsidRDefault="008950D9" w14:paraId="57C19CFD" w14:textId="038A54C6">
      <w:pPr>
        <w:rPr>
          <w:rFonts w:ascii="Verdana" w:hAnsi="Verdana"/>
        </w:rPr>
      </w:pPr>
    </w:p>
    <w:sectPr w:rsidRPr="00037FEE" w:rsidR="008950D9" w:rsidSect="00E823E8">
      <w:headerReference w:type="default" r:id="rId9"/>
      <w:footerReference w:type="default" r:id="rId10"/>
      <w:pgSz w:w="12240" w:h="15840" w:orient="portrait"/>
      <w:pgMar w:top="1418" w:right="1701" w:bottom="1418"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5F6FA6" w:rsidP="00757B36" w:rsidRDefault="005F6FA6" w14:paraId="15C6E05C" w14:textId="77777777">
      <w:pPr>
        <w:spacing w:after="0" w:line="240" w:lineRule="auto"/>
      </w:pPr>
      <w:r>
        <w:separator/>
      </w:r>
    </w:p>
  </w:endnote>
  <w:endnote w:type="continuationSeparator" w:id="0">
    <w:p w:rsidR="005F6FA6" w:rsidP="00757B36" w:rsidRDefault="005F6FA6" w14:paraId="726B0ACE"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504020202030204"/>
    <w:charset w:val="00"/>
    <w:family w:val="swiss"/>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du wp14">
  <w:sdt>
    <w:sdtPr>
      <w:rPr>
        <w:lang w:val="es-ES"/>
      </w:rPr>
      <w:id w:val="-1071572585"/>
      <w:docPartObj>
        <w:docPartGallery w:val="Page Numbers (Bottom of Page)"/>
        <w:docPartUnique/>
      </w:docPartObj>
    </w:sdtPr>
    <w:sdtEndPr>
      <w:rPr>
        <w:lang w:val="es-ES"/>
      </w:rPr>
    </w:sdtEndPr>
    <w:sdtContent>
      <w:p w:rsidR="00D34D20" w:rsidRDefault="00D34D20" w14:paraId="324BE145" w14:textId="1680A83A">
        <w:pPr>
          <w:pStyle w:val="Piedepgina"/>
          <w:jc w:val="right"/>
        </w:pPr>
        <w:r>
          <w:rPr>
            <w:noProof/>
            <w:lang w:eastAsia="es-CO"/>
          </w:rPr>
          <mc:AlternateContent>
            <mc:Choice Requires="wps">
              <w:drawing>
                <wp:anchor distT="0" distB="0" distL="114300" distR="114300" simplePos="0" relativeHeight="251659264" behindDoc="0" locked="0" layoutInCell="1" allowOverlap="1" wp14:anchorId="7AE5F12B" wp14:editId="5F9D7F5C">
                  <wp:simplePos x="0" y="0"/>
                  <wp:positionH relativeFrom="margin">
                    <wp:posOffset>-99060</wp:posOffset>
                  </wp:positionH>
                  <wp:positionV relativeFrom="paragraph">
                    <wp:posOffset>-306158</wp:posOffset>
                  </wp:positionV>
                  <wp:extent cx="6029325" cy="1229995"/>
                  <wp:effectExtent l="0" t="0" r="0" b="0"/>
                  <wp:wrapNone/>
                  <wp:docPr id="1223101586" name="Cuadro de texto 1"/>
                  <wp:cNvGraphicFramePr/>
                  <a:graphic xmlns:a="http://schemas.openxmlformats.org/drawingml/2006/main">
                    <a:graphicData uri="http://schemas.microsoft.com/office/word/2010/wordprocessingShape">
                      <wps:wsp>
                        <wps:cNvSpPr txBox="1"/>
                        <wps:spPr>
                          <a:xfrm>
                            <a:off x="0" y="0"/>
                            <a:ext cx="6029325" cy="1229995"/>
                          </a:xfrm>
                          <a:prstGeom prst="rect">
                            <a:avLst/>
                          </a:prstGeom>
                          <a:noFill/>
                          <a:ln w="6350">
                            <a:noFill/>
                          </a:ln>
                        </wps:spPr>
                        <wps:txbx>
                          <w:txbxContent>
                            <w:p w:rsidRPr="00A34EEE" w:rsidR="00D34D20" w:rsidP="00D34D20" w:rsidRDefault="00D34D20" w14:paraId="79D92C5A" w14:textId="5628690E">
                              <w:pPr>
                                <w:spacing w:after="0" w:line="276" w:lineRule="auto"/>
                                <w:jc w:val="both"/>
                                <w:rPr>
                                  <w:rFonts w:ascii="Verdana" w:hAnsi="Verdana"/>
                                  <w:sz w:val="18"/>
                                  <w:szCs w:val="18"/>
                                </w:rPr>
                              </w:pPr>
                              <w:r w:rsidRPr="00A34EEE">
                                <w:rPr>
                                  <w:rFonts w:ascii="Verdana" w:hAnsi="Verdana"/>
                                  <w:sz w:val="18"/>
                                  <w:szCs w:val="18"/>
                                </w:rPr>
                                <w:t>________________________________________________________________________</w:t>
                              </w:r>
                            </w:p>
                            <w:p w:rsidRPr="00A34EEE" w:rsidR="008F653F" w:rsidP="00FF187B" w:rsidRDefault="00FF187B" w14:paraId="6BFA3CDA" w14:textId="1CEEC88C">
                              <w:pPr>
                                <w:tabs>
                                  <w:tab w:val="right" w:pos="10800"/>
                                </w:tabs>
                                <w:spacing w:after="0" w:line="240" w:lineRule="auto"/>
                                <w:rPr>
                                  <w:rFonts w:ascii="Verdana" w:hAnsi="Verdana"/>
                                  <w:sz w:val="18"/>
                                  <w:szCs w:val="18"/>
                                </w:rPr>
                              </w:pPr>
                              <w:r w:rsidRPr="00A34EEE">
                                <w:rPr>
                                  <w:rStyle w:val="Textoennegrita"/>
                                  <w:rFonts w:ascii="Verdana" w:hAnsi="Verdana"/>
                                  <w:b w:val="0"/>
                                  <w:bCs w:val="0"/>
                                  <w:sz w:val="18"/>
                                  <w:szCs w:val="18"/>
                                </w:rPr>
                                <w:t>Imprimir este documento únicamente si es imprescindible</w:t>
                              </w:r>
                              <w:r w:rsidRPr="00A34EEE">
                                <w:rPr>
                                  <w:rStyle w:val="Textoennegrita"/>
                                  <w:rFonts w:ascii="Verdana" w:hAnsi="Verdana"/>
                                  <w:sz w:val="18"/>
                                  <w:szCs w:val="18"/>
                                </w:rPr>
                                <w:t>.</w:t>
                              </w:r>
                            </w:p>
                            <w:p w:rsidRPr="00A34EEE" w:rsidR="00D34D20" w:rsidP="00D34D20" w:rsidRDefault="00D34D20" w14:paraId="3453229D" w14:textId="576F82D0">
                              <w:pPr>
                                <w:spacing w:after="0" w:line="276" w:lineRule="auto"/>
                                <w:jc w:val="both"/>
                                <w:rPr>
                                  <w:rFonts w:ascii="Verdana" w:hAnsi="Verdana"/>
                                  <w:sz w:val="18"/>
                                  <w:szCs w:val="18"/>
                                </w:rPr>
                              </w:pPr>
                              <w:r w:rsidRPr="00A34EEE">
                                <w:rPr>
                                  <w:rFonts w:ascii="Verdana" w:hAnsi="Verdana"/>
                                  <w:sz w:val="18"/>
                                  <w:szCs w:val="18"/>
                                </w:rPr>
                                <w:t xml:space="preserve">Dirección: Carrera </w:t>
                              </w:r>
                              <w:r w:rsidRPr="00A34EEE" w:rsidR="005D3974">
                                <w:rPr>
                                  <w:rFonts w:ascii="Verdana" w:hAnsi="Verdana"/>
                                  <w:sz w:val="18"/>
                                  <w:szCs w:val="18"/>
                                </w:rPr>
                                <w:t>6</w:t>
                              </w:r>
                              <w:r w:rsidRPr="00A34EEE">
                                <w:rPr>
                                  <w:rFonts w:ascii="Verdana" w:hAnsi="Verdana"/>
                                  <w:sz w:val="18"/>
                                  <w:szCs w:val="18"/>
                                </w:rPr>
                                <w:t xml:space="preserve"> No.</w:t>
                              </w:r>
                              <w:r w:rsidRPr="00A34EEE" w:rsidR="00913509">
                                <w:rPr>
                                  <w:rFonts w:ascii="Verdana" w:hAnsi="Verdana"/>
                                  <w:sz w:val="18"/>
                                  <w:szCs w:val="18"/>
                                </w:rPr>
                                <w:t>6</w:t>
                              </w:r>
                              <w:r w:rsidRPr="00A34EEE">
                                <w:rPr>
                                  <w:rFonts w:ascii="Verdana" w:hAnsi="Verdana"/>
                                  <w:sz w:val="18"/>
                                  <w:szCs w:val="18"/>
                                </w:rPr>
                                <w:t xml:space="preserve"> - </w:t>
                              </w:r>
                              <w:r w:rsidRPr="00A34EEE" w:rsidR="00913509">
                                <w:rPr>
                                  <w:rFonts w:ascii="Verdana" w:hAnsi="Verdana"/>
                                  <w:sz w:val="18"/>
                                  <w:szCs w:val="18"/>
                                </w:rPr>
                                <w:t>91</w:t>
                              </w:r>
                              <w:r w:rsidRPr="00A34EEE">
                                <w:rPr>
                                  <w:rFonts w:ascii="Verdana" w:hAnsi="Verdana"/>
                                  <w:sz w:val="18"/>
                                  <w:szCs w:val="18"/>
                                </w:rPr>
                                <w:t>, Bogotá D.C., Colombia</w:t>
                              </w:r>
                            </w:p>
                            <w:p w:rsidRPr="00A34EEE" w:rsidR="00D34D20" w:rsidP="00256928" w:rsidRDefault="005D3974" w14:paraId="3F743D65" w14:textId="600A9A21">
                              <w:pPr>
                                <w:spacing w:after="0" w:line="276" w:lineRule="auto"/>
                                <w:jc w:val="both"/>
                                <w:rPr>
                                  <w:rFonts w:ascii="Verdana" w:hAnsi="Verdana"/>
                                  <w:sz w:val="18"/>
                                  <w:szCs w:val="18"/>
                                </w:rPr>
                              </w:pPr>
                              <w:r w:rsidRPr="00A34EEE">
                                <w:rPr>
                                  <w:rFonts w:ascii="Verdana" w:hAnsi="Verdana"/>
                                  <w:sz w:val="18"/>
                                  <w:szCs w:val="18"/>
                                </w:rPr>
                                <w:t>Conmutador</w:t>
                              </w:r>
                              <w:r w:rsidRPr="00A34EEE" w:rsidR="00D34D20">
                                <w:rPr>
                                  <w:rFonts w:ascii="Verdana" w:hAnsi="Verdana"/>
                                  <w:sz w:val="18"/>
                                  <w:szCs w:val="18"/>
                                </w:rPr>
                                <w:t xml:space="preserve">: (+57) 601 </w:t>
                              </w:r>
                              <w:r w:rsidRPr="00A34EEE" w:rsidR="00913509">
                                <w:rPr>
                                  <w:rFonts w:ascii="Verdana" w:hAnsi="Verdana"/>
                                  <w:sz w:val="18"/>
                                  <w:szCs w:val="18"/>
                                </w:rPr>
                                <w:t>328 2888</w:t>
                              </w:r>
                              <w:r w:rsidRPr="00A34EEE">
                                <w:rPr>
                                  <w:rFonts w:ascii="Verdana" w:hAnsi="Verdana"/>
                                  <w:sz w:val="18"/>
                                  <w:szCs w:val="18"/>
                                </w:rPr>
                                <w:t xml:space="preserve"> </w:t>
                              </w:r>
                              <w:r w:rsidRPr="00A34EEE" w:rsidR="003D5423">
                                <w:rPr>
                                  <w:rFonts w:ascii="Verdana" w:hAnsi="Verdana"/>
                                  <w:sz w:val="18"/>
                                  <w:szCs w:val="18"/>
                                </w:rPr>
                                <w:tab/>
                              </w:r>
                              <w:r w:rsidRPr="00A34EEE" w:rsidR="003D5423">
                                <w:rPr>
                                  <w:rFonts w:ascii="Verdana" w:hAnsi="Verdana"/>
                                  <w:sz w:val="18"/>
                                  <w:szCs w:val="18"/>
                                </w:rPr>
                                <w:tab/>
                              </w:r>
                              <w:r w:rsidRPr="00A34EEE" w:rsidR="003D5423">
                                <w:rPr>
                                  <w:rFonts w:ascii="Verdana" w:hAnsi="Verdana"/>
                                  <w:sz w:val="18"/>
                                  <w:szCs w:val="18"/>
                                </w:rPr>
                                <w:tab/>
                              </w:r>
                              <w:r w:rsidR="00A34EEE">
                                <w:rPr>
                                  <w:rFonts w:ascii="Verdana" w:hAnsi="Verdana"/>
                                  <w:sz w:val="18"/>
                                  <w:szCs w:val="18"/>
                                </w:rPr>
                                <w:tab/>
                                <w:t xml:space="preserve">      </w:t>
                              </w:r>
                              <w:r w:rsidRPr="00A34EEE" w:rsidR="00F90B1E">
                                <w:rPr>
                                  <w:rFonts w:ascii="Verdana" w:hAnsi="Verdana"/>
                                  <w:sz w:val="18"/>
                                  <w:szCs w:val="18"/>
                                </w:rPr>
                                <w:t>GCO-FO-</w:t>
                              </w:r>
                              <w:r w:rsidR="00154CAB">
                                <w:rPr>
                                  <w:rFonts w:ascii="Verdana" w:hAnsi="Verdana"/>
                                  <w:sz w:val="18"/>
                                  <w:szCs w:val="18"/>
                                </w:rPr>
                                <w:t>47</w:t>
                              </w:r>
                              <w:r w:rsidRPr="00A34EEE" w:rsidR="00F90B1E">
                                <w:rPr>
                                  <w:rFonts w:ascii="Verdana" w:hAnsi="Verdana"/>
                                  <w:sz w:val="18"/>
                                  <w:szCs w:val="18"/>
                                </w:rPr>
                                <w:t xml:space="preserve"> </w:t>
                              </w:r>
                              <w:r w:rsidRPr="00A34EEE" w:rsidR="001676C9">
                                <w:rPr>
                                  <w:rFonts w:ascii="Verdana" w:hAnsi="Verdana"/>
                                  <w:sz w:val="18"/>
                                  <w:szCs w:val="18"/>
                                </w:rPr>
                                <w:t>- 01</w:t>
                              </w:r>
                              <w:r w:rsidRPr="00A34EEE" w:rsidR="003D5423">
                                <w:rPr>
                                  <w:rFonts w:ascii="Verdana" w:hAnsi="Verdana"/>
                                  <w:sz w:val="18"/>
                                  <w:szCs w:val="18"/>
                                </w:rPr>
                                <w:t xml:space="preserve"> </w:t>
                              </w:r>
                              <w:r w:rsidRPr="00A34EEE" w:rsidR="001676C9">
                                <w:rPr>
                                  <w:rFonts w:ascii="Verdana" w:hAnsi="Verdana"/>
                                  <w:sz w:val="18"/>
                                  <w:szCs w:val="18"/>
                                </w:rPr>
                                <w:t>–</w:t>
                              </w:r>
                              <w:r w:rsidRPr="00A34EEE" w:rsidR="003D5423">
                                <w:rPr>
                                  <w:rFonts w:ascii="Verdana" w:hAnsi="Verdana"/>
                                  <w:sz w:val="18"/>
                                  <w:szCs w:val="18"/>
                                </w:rPr>
                                <w:t xml:space="preserve"> </w:t>
                              </w:r>
                              <w:r w:rsidR="00521EDF">
                                <w:rPr>
                                  <w:rFonts w:ascii="Verdana" w:hAnsi="Verdana"/>
                                  <w:sz w:val="18"/>
                                  <w:szCs w:val="18"/>
                                </w:rPr>
                                <w:t>19</w:t>
                              </w:r>
                              <w:r w:rsidRPr="00A34EEE" w:rsidR="001676C9">
                                <w:rPr>
                                  <w:rFonts w:ascii="Verdana" w:hAnsi="Verdana"/>
                                  <w:sz w:val="18"/>
                                  <w:szCs w:val="18"/>
                                </w:rPr>
                                <w:t>-0</w:t>
                              </w:r>
                              <w:r w:rsidR="00E71C48">
                                <w:rPr>
                                  <w:rFonts w:ascii="Verdana" w:hAnsi="Verdana"/>
                                  <w:sz w:val="18"/>
                                  <w:szCs w:val="18"/>
                                </w:rPr>
                                <w:t>2</w:t>
                              </w:r>
                              <w:r w:rsidRPr="00A34EEE" w:rsidR="001676C9">
                                <w:rPr>
                                  <w:rFonts w:ascii="Verdana" w:hAnsi="Verdana"/>
                                  <w:sz w:val="18"/>
                                  <w:szCs w:val="18"/>
                                </w:rPr>
                                <w:t>-202</w:t>
                              </w:r>
                              <w:r w:rsidR="00E71C48">
                                <w:rPr>
                                  <w:rFonts w:ascii="Verdana" w:hAnsi="Verdana"/>
                                  <w:sz w:val="18"/>
                                  <w:szCs w:val="18"/>
                                </w:rPr>
                                <w:t>4</w:t>
                              </w:r>
                            </w:p>
                            <w:p w:rsidRPr="00FF187B" w:rsidR="006779E6" w:rsidP="00256928" w:rsidRDefault="006779E6" w14:paraId="6863D4E4" w14:textId="77777777">
                              <w:pPr>
                                <w:spacing w:after="0" w:line="276" w:lineRule="auto"/>
                                <w:jc w:val="both"/>
                                <w:rPr>
                                  <w:rFonts w:ascii="Verdana" w:hAnsi="Verdana"/>
                                  <w:sz w:val="20"/>
                                  <w:szCs w:val="20"/>
                                </w:rPr>
                              </w:pPr>
                            </w:p>
                            <w:p w:rsidRPr="00CA5D00" w:rsidR="006779E6" w:rsidP="00256928" w:rsidRDefault="006779E6" w14:paraId="5180B730" w14:textId="53732E76">
                              <w:pPr>
                                <w:spacing w:after="0" w:line="276" w:lineRule="auto"/>
                                <w:jc w:val="both"/>
                                <w:rPr>
                                  <w:rFonts w:ascii="Verdana" w:hAnsi="Verdana"/>
                                  <w:sz w:val="20"/>
                                  <w:szCs w:val="20"/>
                                </w:rPr>
                              </w:pP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7AE5F12B">
                  <v:stroke joinstyle="miter"/>
                  <v:path gradientshapeok="t" o:connecttype="rect"/>
                </v:shapetype>
                <v:shape id="Cuadro de texto 1" style="position:absolute;left:0;text-align:left;margin-left:-7.8pt;margin-top:-24.1pt;width:474.75pt;height:96.8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">
                  <v:textbox>
                    <w:txbxContent>
                      <w:p w:rsidRPr="00A34EEE" w:rsidR="00D34D20" w:rsidP="00D34D20" w:rsidRDefault="00D34D20" w14:paraId="79D92C5A" w14:textId="5628690E">
                        <w:pPr>
                          <w:spacing w:after="0" w:line="276" w:lineRule="auto"/>
                          <w:jc w:val="both"/>
                          <w:rPr>
                            <w:rFonts w:ascii="Verdana" w:hAnsi="Verdana"/>
                            <w:sz w:val="18"/>
                            <w:szCs w:val="18"/>
                          </w:rPr>
                        </w:pPr>
                        <w:r w:rsidRPr="00A34EEE">
                          <w:rPr>
                            <w:rFonts w:ascii="Verdana" w:hAnsi="Verdana"/>
                            <w:sz w:val="18"/>
                            <w:szCs w:val="18"/>
                          </w:rPr>
                          <w:t>________________________________________________________________________</w:t>
                        </w:r>
                      </w:p>
                      <w:p w:rsidRPr="00A34EEE" w:rsidR="008F653F" w:rsidP="00FF187B" w:rsidRDefault="00FF187B" w14:paraId="6BFA3CDA" w14:textId="1CEEC88C">
                        <w:pPr>
                          <w:tabs>
                            <w:tab w:val="right" w:pos="10800"/>
                          </w:tabs>
                          <w:spacing w:after="0" w:line="240" w:lineRule="auto"/>
                          <w:rPr>
                            <w:rFonts w:ascii="Verdana" w:hAnsi="Verdana"/>
                            <w:sz w:val="18"/>
                            <w:szCs w:val="18"/>
                          </w:rPr>
                        </w:pPr>
                        <w:r w:rsidRPr="00A34EEE">
                          <w:rPr>
                            <w:rStyle w:val="Textoennegrita"/>
                            <w:rFonts w:ascii="Verdana" w:hAnsi="Verdana"/>
                            <w:b w:val="0"/>
                            <w:bCs w:val="0"/>
                            <w:sz w:val="18"/>
                            <w:szCs w:val="18"/>
                          </w:rPr>
                          <w:t>Imprimir este documento únicamente si es imprescindible</w:t>
                        </w:r>
                        <w:r w:rsidRPr="00A34EEE">
                          <w:rPr>
                            <w:rStyle w:val="Textoennegrita"/>
                            <w:rFonts w:ascii="Verdana" w:hAnsi="Verdana"/>
                            <w:sz w:val="18"/>
                            <w:szCs w:val="18"/>
                          </w:rPr>
                          <w:t>.</w:t>
                        </w:r>
                      </w:p>
                      <w:p w:rsidRPr="00A34EEE" w:rsidR="00D34D20" w:rsidP="00D34D20" w:rsidRDefault="00D34D20" w14:paraId="3453229D" w14:textId="576F82D0">
                        <w:pPr>
                          <w:spacing w:after="0" w:line="276" w:lineRule="auto"/>
                          <w:jc w:val="both"/>
                          <w:rPr>
                            <w:rFonts w:ascii="Verdana" w:hAnsi="Verdana"/>
                            <w:sz w:val="18"/>
                            <w:szCs w:val="18"/>
                          </w:rPr>
                        </w:pPr>
                        <w:r w:rsidRPr="00A34EEE">
                          <w:rPr>
                            <w:rFonts w:ascii="Verdana" w:hAnsi="Verdana"/>
                            <w:sz w:val="18"/>
                            <w:szCs w:val="18"/>
                          </w:rPr>
                          <w:t xml:space="preserve">Dirección: Carrera </w:t>
                        </w:r>
                        <w:r w:rsidRPr="00A34EEE" w:rsidR="005D3974">
                          <w:rPr>
                            <w:rFonts w:ascii="Verdana" w:hAnsi="Verdana"/>
                            <w:sz w:val="18"/>
                            <w:szCs w:val="18"/>
                          </w:rPr>
                          <w:t>6</w:t>
                        </w:r>
                        <w:r w:rsidRPr="00A34EEE">
                          <w:rPr>
                            <w:rFonts w:ascii="Verdana" w:hAnsi="Verdana"/>
                            <w:sz w:val="18"/>
                            <w:szCs w:val="18"/>
                          </w:rPr>
                          <w:t xml:space="preserve"> No.</w:t>
                        </w:r>
                        <w:r w:rsidRPr="00A34EEE" w:rsidR="00913509">
                          <w:rPr>
                            <w:rFonts w:ascii="Verdana" w:hAnsi="Verdana"/>
                            <w:sz w:val="18"/>
                            <w:szCs w:val="18"/>
                          </w:rPr>
                          <w:t>6</w:t>
                        </w:r>
                        <w:r w:rsidRPr="00A34EEE">
                          <w:rPr>
                            <w:rFonts w:ascii="Verdana" w:hAnsi="Verdana"/>
                            <w:sz w:val="18"/>
                            <w:szCs w:val="18"/>
                          </w:rPr>
                          <w:t xml:space="preserve"> - </w:t>
                        </w:r>
                        <w:r w:rsidRPr="00A34EEE" w:rsidR="00913509">
                          <w:rPr>
                            <w:rFonts w:ascii="Verdana" w:hAnsi="Verdana"/>
                            <w:sz w:val="18"/>
                            <w:szCs w:val="18"/>
                          </w:rPr>
                          <w:t>91</w:t>
                        </w:r>
                        <w:r w:rsidRPr="00A34EEE">
                          <w:rPr>
                            <w:rFonts w:ascii="Verdana" w:hAnsi="Verdana"/>
                            <w:sz w:val="18"/>
                            <w:szCs w:val="18"/>
                          </w:rPr>
                          <w:t>, Bogotá D.C., Colombia</w:t>
                        </w:r>
                      </w:p>
                      <w:p w:rsidRPr="00A34EEE" w:rsidR="00D34D20" w:rsidP="00256928" w:rsidRDefault="005D3974" w14:paraId="3F743D65" w14:textId="600A9A21">
                        <w:pPr>
                          <w:spacing w:after="0" w:line="276" w:lineRule="auto"/>
                          <w:jc w:val="both"/>
                          <w:rPr>
                            <w:rFonts w:ascii="Verdana" w:hAnsi="Verdana"/>
                            <w:sz w:val="18"/>
                            <w:szCs w:val="18"/>
                          </w:rPr>
                        </w:pPr>
                        <w:r w:rsidRPr="00A34EEE">
                          <w:rPr>
                            <w:rFonts w:ascii="Verdana" w:hAnsi="Verdana"/>
                            <w:sz w:val="18"/>
                            <w:szCs w:val="18"/>
                          </w:rPr>
                          <w:t>Conmutador</w:t>
                        </w:r>
                        <w:r w:rsidRPr="00A34EEE" w:rsidR="00D34D20">
                          <w:rPr>
                            <w:rFonts w:ascii="Verdana" w:hAnsi="Verdana"/>
                            <w:sz w:val="18"/>
                            <w:szCs w:val="18"/>
                          </w:rPr>
                          <w:t xml:space="preserve">: (+57) 601 </w:t>
                        </w:r>
                        <w:r w:rsidRPr="00A34EEE" w:rsidR="00913509">
                          <w:rPr>
                            <w:rFonts w:ascii="Verdana" w:hAnsi="Verdana"/>
                            <w:sz w:val="18"/>
                            <w:szCs w:val="18"/>
                          </w:rPr>
                          <w:t>328 2888</w:t>
                        </w:r>
                        <w:r w:rsidRPr="00A34EEE">
                          <w:rPr>
                            <w:rFonts w:ascii="Verdana" w:hAnsi="Verdana"/>
                            <w:sz w:val="18"/>
                            <w:szCs w:val="18"/>
                          </w:rPr>
                          <w:t xml:space="preserve"> </w:t>
                        </w:r>
                        <w:r w:rsidRPr="00A34EEE" w:rsidR="003D5423">
                          <w:rPr>
                            <w:rFonts w:ascii="Verdana" w:hAnsi="Verdana"/>
                            <w:sz w:val="18"/>
                            <w:szCs w:val="18"/>
                          </w:rPr>
                          <w:tab/>
                        </w:r>
                        <w:r w:rsidRPr="00A34EEE" w:rsidR="003D5423">
                          <w:rPr>
                            <w:rFonts w:ascii="Verdana" w:hAnsi="Verdana"/>
                            <w:sz w:val="18"/>
                            <w:szCs w:val="18"/>
                          </w:rPr>
                          <w:tab/>
                        </w:r>
                        <w:r w:rsidRPr="00A34EEE" w:rsidR="003D5423">
                          <w:rPr>
                            <w:rFonts w:ascii="Verdana" w:hAnsi="Verdana"/>
                            <w:sz w:val="18"/>
                            <w:szCs w:val="18"/>
                          </w:rPr>
                          <w:tab/>
                        </w:r>
                        <w:r w:rsidR="00A34EEE">
                          <w:rPr>
                            <w:rFonts w:ascii="Verdana" w:hAnsi="Verdana"/>
                            <w:sz w:val="18"/>
                            <w:szCs w:val="18"/>
                          </w:rPr>
                          <w:tab/>
                          <w:t xml:space="preserve">      </w:t>
                        </w:r>
                        <w:r w:rsidRPr="00A34EEE" w:rsidR="00F90B1E">
                          <w:rPr>
                            <w:rFonts w:ascii="Verdana" w:hAnsi="Verdana"/>
                            <w:sz w:val="18"/>
                            <w:szCs w:val="18"/>
                          </w:rPr>
                          <w:t>GCO-FO-</w:t>
                        </w:r>
                        <w:r w:rsidR="00154CAB">
                          <w:rPr>
                            <w:rFonts w:ascii="Verdana" w:hAnsi="Verdana"/>
                            <w:sz w:val="18"/>
                            <w:szCs w:val="18"/>
                          </w:rPr>
                          <w:t>47</w:t>
                        </w:r>
                        <w:r w:rsidRPr="00A34EEE" w:rsidR="00F90B1E">
                          <w:rPr>
                            <w:rFonts w:ascii="Verdana" w:hAnsi="Verdana"/>
                            <w:sz w:val="18"/>
                            <w:szCs w:val="18"/>
                          </w:rPr>
                          <w:t xml:space="preserve"> </w:t>
                        </w:r>
                        <w:r w:rsidRPr="00A34EEE" w:rsidR="001676C9">
                          <w:rPr>
                            <w:rFonts w:ascii="Verdana" w:hAnsi="Verdana"/>
                            <w:sz w:val="18"/>
                            <w:szCs w:val="18"/>
                          </w:rPr>
                          <w:t>- 01</w:t>
                        </w:r>
                        <w:r w:rsidRPr="00A34EEE" w:rsidR="003D5423">
                          <w:rPr>
                            <w:rFonts w:ascii="Verdana" w:hAnsi="Verdana"/>
                            <w:sz w:val="18"/>
                            <w:szCs w:val="18"/>
                          </w:rPr>
                          <w:t xml:space="preserve"> </w:t>
                        </w:r>
                        <w:r w:rsidRPr="00A34EEE" w:rsidR="001676C9">
                          <w:rPr>
                            <w:rFonts w:ascii="Verdana" w:hAnsi="Verdana"/>
                            <w:sz w:val="18"/>
                            <w:szCs w:val="18"/>
                          </w:rPr>
                          <w:t>–</w:t>
                        </w:r>
                        <w:r w:rsidRPr="00A34EEE" w:rsidR="003D5423">
                          <w:rPr>
                            <w:rFonts w:ascii="Verdana" w:hAnsi="Verdana"/>
                            <w:sz w:val="18"/>
                            <w:szCs w:val="18"/>
                          </w:rPr>
                          <w:t xml:space="preserve"> </w:t>
                        </w:r>
                        <w:r w:rsidR="00521EDF">
                          <w:rPr>
                            <w:rFonts w:ascii="Verdana" w:hAnsi="Verdana"/>
                            <w:sz w:val="18"/>
                            <w:szCs w:val="18"/>
                          </w:rPr>
                          <w:t>19</w:t>
                        </w:r>
                        <w:r w:rsidRPr="00A34EEE" w:rsidR="001676C9">
                          <w:rPr>
                            <w:rFonts w:ascii="Verdana" w:hAnsi="Verdana"/>
                            <w:sz w:val="18"/>
                            <w:szCs w:val="18"/>
                          </w:rPr>
                          <w:t>-0</w:t>
                        </w:r>
                        <w:r w:rsidR="00E71C48">
                          <w:rPr>
                            <w:rFonts w:ascii="Verdana" w:hAnsi="Verdana"/>
                            <w:sz w:val="18"/>
                            <w:szCs w:val="18"/>
                          </w:rPr>
                          <w:t>2</w:t>
                        </w:r>
                        <w:r w:rsidRPr="00A34EEE" w:rsidR="001676C9">
                          <w:rPr>
                            <w:rFonts w:ascii="Verdana" w:hAnsi="Verdana"/>
                            <w:sz w:val="18"/>
                            <w:szCs w:val="18"/>
                          </w:rPr>
                          <w:t>-202</w:t>
                        </w:r>
                        <w:r w:rsidR="00E71C48">
                          <w:rPr>
                            <w:rFonts w:ascii="Verdana" w:hAnsi="Verdana"/>
                            <w:sz w:val="18"/>
                            <w:szCs w:val="18"/>
                          </w:rPr>
                          <w:t>4</w:t>
                        </w:r>
                      </w:p>
                      <w:p w:rsidRPr="00FF187B" w:rsidR="006779E6" w:rsidP="00256928" w:rsidRDefault="006779E6" w14:paraId="6863D4E4" w14:textId="77777777">
                        <w:pPr>
                          <w:spacing w:after="0" w:line="276" w:lineRule="auto"/>
                          <w:jc w:val="both"/>
                          <w:rPr>
                            <w:rFonts w:ascii="Verdana" w:hAnsi="Verdana"/>
                            <w:sz w:val="20"/>
                            <w:szCs w:val="20"/>
                          </w:rPr>
                        </w:pPr>
                      </w:p>
                      <w:p w:rsidRPr="00CA5D00" w:rsidR="006779E6" w:rsidP="00256928" w:rsidRDefault="006779E6" w14:paraId="5180B730" w14:textId="53732E76">
                        <w:pPr>
                          <w:spacing w:after="0" w:line="276" w:lineRule="auto"/>
                          <w:jc w:val="both"/>
                          <w:rPr>
                            <w:rFonts w:ascii="Verdana" w:hAnsi="Verdana"/>
                            <w:sz w:val="20"/>
                            <w:szCs w:val="20"/>
                          </w:rPr>
                        </w:pP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p>
                    </w:txbxContent>
                  </v:textbox>
                  <w10:wrap anchorx="margin"/>
                </v:shape>
              </w:pict>
            </mc:Fallback>
          </mc:AlternateContent>
        </w:r>
        <w:r>
          <w:rPr>
            <w:lang w:val="es-ES"/>
          </w:rPr>
          <w:t xml:space="preserve">Página | </w:t>
        </w:r>
        <w:r>
          <w:fldChar w:fldCharType="begin"/>
        </w:r>
        <w:r>
          <w:instrText>PAGE   \* MERGEFORMAT</w:instrText>
        </w:r>
        <w:r>
          <w:fldChar w:fldCharType="separate"/>
        </w:r>
        <w:r w:rsidRPr="00CA5D00" w:rsidR="00CA5D00">
          <w:rPr>
            <w:noProof/>
            <w:lang w:val="es-ES"/>
          </w:rPr>
          <w:t>1</w:t>
        </w:r>
        <w:r>
          <w:fldChar w:fldCharType="end"/>
        </w:r>
        <w:r>
          <w:rPr>
            <w:lang w:val="es-ES"/>
          </w:rPr>
          <w:t xml:space="preserve"> </w:t>
        </w:r>
      </w:p>
    </w:sdtContent>
  </w:sdt>
  <w:p w:rsidRPr="00D34D20" w:rsidR="00D34D20" w:rsidP="00D34D20" w:rsidRDefault="00D34D20" w14:paraId="409F4B9A" w14:textId="79830460">
    <w:pPr>
      <w:spacing w:after="0" w:line="276" w:lineRule="auto"/>
      <w:jc w:val="both"/>
      <w:rPr>
        <w:rFonts w:ascii="Helvetica" w:hAnsi="Helvetic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5F6FA6" w:rsidP="00757B36" w:rsidRDefault="005F6FA6" w14:paraId="057FDC02" w14:textId="77777777">
      <w:pPr>
        <w:spacing w:after="0" w:line="240" w:lineRule="auto"/>
      </w:pPr>
      <w:r>
        <w:separator/>
      </w:r>
    </w:p>
  </w:footnote>
  <w:footnote w:type="continuationSeparator" w:id="0">
    <w:p w:rsidR="005F6FA6" w:rsidP="00757B36" w:rsidRDefault="005F6FA6" w14:paraId="39D0BF37"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p w:rsidR="00757B36" w:rsidP="002275AF" w:rsidRDefault="002275AF" w14:paraId="5FF8CE25" w14:textId="3B811105">
    <w:pPr>
      <w:pStyle w:val="Encabezado"/>
      <w:jc w:val="center"/>
    </w:pPr>
    <w:r>
      <w:rPr>
        <w:noProof/>
      </w:rPr>
      <w:drawing>
        <wp:inline distT="0" distB="0" distL="0" distR="0" wp14:anchorId="5D6399E4" wp14:editId="532B55FE">
          <wp:extent cx="2015843" cy="1190625"/>
          <wp:effectExtent l="0" t="0" r="0" b="0"/>
          <wp:docPr id="107566785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27755" cy="1197661"/>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9A0BF90B"/>
    <w:multiLevelType w:val="hybridMultilevel"/>
    <w:tmpl w:val="1E56342E"/>
    <w:lvl w:ilvl="0" w:tplc="24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940984"/>
    <w:multiLevelType w:val="hybridMultilevel"/>
    <w:tmpl w:val="755E322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3365231"/>
    <w:multiLevelType w:val="hybridMultilevel"/>
    <w:tmpl w:val="5A5CEC9E"/>
    <w:lvl w:ilvl="0" w:tplc="ABBCDA0E">
      <w:start w:val="1"/>
      <w:numFmt w:val="ordinal"/>
      <w:lvlText w:val="CLÁUSULA %1. - "/>
      <w:lvlJc w:val="left"/>
      <w:pPr>
        <w:ind w:left="4472" w:hanging="360"/>
      </w:pPr>
      <w:rPr>
        <w:b/>
      </w:rPr>
    </w:lvl>
    <w:lvl w:ilvl="1" w:tplc="E8FC9A58">
      <w:start w:val="1"/>
      <w:numFmt w:val="lowerLetter"/>
      <w:lvlText w:val="%2."/>
      <w:lvlJc w:val="left"/>
      <w:pPr>
        <w:ind w:left="1440" w:hanging="360"/>
      </w:pPr>
      <w:rPr>
        <w:b/>
      </w:rPr>
    </w:lvl>
    <w:lvl w:ilvl="2" w:tplc="040A001B">
      <w:start w:val="1"/>
      <w:numFmt w:val="lowerRoman"/>
      <w:lvlText w:val="%3."/>
      <w:lvlJc w:val="right"/>
      <w:pPr>
        <w:ind w:left="2160" w:hanging="180"/>
      </w:pPr>
    </w:lvl>
    <w:lvl w:ilvl="3" w:tplc="040A000F">
      <w:start w:val="1"/>
      <w:numFmt w:val="decimal"/>
      <w:lvlText w:val="%4."/>
      <w:lvlJc w:val="left"/>
      <w:pPr>
        <w:ind w:left="2880" w:hanging="360"/>
      </w:pPr>
    </w:lvl>
    <w:lvl w:ilvl="4" w:tplc="040A0019">
      <w:start w:val="1"/>
      <w:numFmt w:val="lowerLetter"/>
      <w:lvlText w:val="%5."/>
      <w:lvlJc w:val="left"/>
      <w:pPr>
        <w:ind w:left="3600" w:hanging="360"/>
      </w:pPr>
    </w:lvl>
    <w:lvl w:ilvl="5" w:tplc="040A001B">
      <w:start w:val="1"/>
      <w:numFmt w:val="lowerRoman"/>
      <w:lvlText w:val="%6."/>
      <w:lvlJc w:val="right"/>
      <w:pPr>
        <w:ind w:left="4320" w:hanging="180"/>
      </w:pPr>
    </w:lvl>
    <w:lvl w:ilvl="6" w:tplc="040A000F">
      <w:start w:val="1"/>
      <w:numFmt w:val="decimal"/>
      <w:lvlText w:val="%7."/>
      <w:lvlJc w:val="left"/>
      <w:pPr>
        <w:ind w:left="5040" w:hanging="360"/>
      </w:pPr>
    </w:lvl>
    <w:lvl w:ilvl="7" w:tplc="040A0019">
      <w:start w:val="1"/>
      <w:numFmt w:val="lowerLetter"/>
      <w:lvlText w:val="%8."/>
      <w:lvlJc w:val="left"/>
      <w:pPr>
        <w:ind w:left="5760" w:hanging="360"/>
      </w:pPr>
    </w:lvl>
    <w:lvl w:ilvl="8" w:tplc="040A001B">
      <w:start w:val="1"/>
      <w:numFmt w:val="lowerRoman"/>
      <w:lvlText w:val="%9."/>
      <w:lvlJc w:val="right"/>
      <w:pPr>
        <w:ind w:left="6480" w:hanging="180"/>
      </w:pPr>
    </w:lvl>
  </w:abstractNum>
  <w:abstractNum w:abstractNumId="3" w15:restartNumberingAfterBreak="0">
    <w:nsid w:val="03F86D26"/>
    <w:multiLevelType w:val="hybridMultilevel"/>
    <w:tmpl w:val="5AC0F0E4"/>
    <w:lvl w:ilvl="0" w:tplc="03368D16">
      <w:start w:val="1"/>
      <w:numFmt w:val="decimal"/>
      <w:lvlText w:val="%1."/>
      <w:lvlJc w:val="left"/>
      <w:pPr>
        <w:ind w:left="720" w:hanging="360"/>
      </w:pPr>
      <w:rPr>
        <w:rFonts w:hint="default"/>
        <w:b/>
        <w:bCs/>
      </w:rPr>
    </w:lvl>
    <w:lvl w:ilvl="1" w:tplc="040A0019">
      <w:start w:val="1"/>
      <w:numFmt w:val="lowerLetter"/>
      <w:lvlText w:val="%2."/>
      <w:lvlJc w:val="left"/>
      <w:pPr>
        <w:ind w:left="1440" w:hanging="360"/>
      </w:pPr>
    </w:lvl>
    <w:lvl w:ilvl="2" w:tplc="040A001B">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15:restartNumberingAfterBreak="0">
    <w:nsid w:val="065F25CC"/>
    <w:multiLevelType w:val="multilevel"/>
    <w:tmpl w:val="240A0021"/>
    <w:lvl w:ilvl="0">
      <w:start w:val="1"/>
      <w:numFmt w:val="bullet"/>
      <w:lvlText w:val=""/>
      <w:lvlJc w:val="left"/>
      <w:pPr>
        <w:ind w:left="360" w:hanging="360"/>
      </w:pPr>
      <w:rPr>
        <w:rFonts w:hint="default" w:ascii="Wingdings" w:hAnsi="Wingdings"/>
      </w:rPr>
    </w:lvl>
    <w:lvl w:ilvl="1">
      <w:start w:val="1"/>
      <w:numFmt w:val="bullet"/>
      <w:lvlText w:val=""/>
      <w:lvlJc w:val="left"/>
      <w:pPr>
        <w:ind w:left="720" w:hanging="360"/>
      </w:pPr>
      <w:rPr>
        <w:rFonts w:hint="default" w:ascii="Wingdings" w:hAnsi="Wingdings"/>
      </w:rPr>
    </w:lvl>
    <w:lvl w:ilvl="2">
      <w:start w:val="1"/>
      <w:numFmt w:val="bullet"/>
      <w:lvlText w:val=""/>
      <w:lvlJc w:val="left"/>
      <w:pPr>
        <w:ind w:left="1080" w:hanging="360"/>
      </w:pPr>
      <w:rPr>
        <w:rFonts w:hint="default" w:ascii="Wingdings" w:hAnsi="Wingdings"/>
      </w:rPr>
    </w:lvl>
    <w:lvl w:ilvl="3">
      <w:start w:val="1"/>
      <w:numFmt w:val="bullet"/>
      <w:lvlText w:val=""/>
      <w:lvlJc w:val="left"/>
      <w:pPr>
        <w:ind w:left="1440" w:hanging="360"/>
      </w:pPr>
      <w:rPr>
        <w:rFonts w:hint="default" w:ascii="Symbol" w:hAnsi="Symbol"/>
      </w:rPr>
    </w:lvl>
    <w:lvl w:ilvl="4">
      <w:start w:val="1"/>
      <w:numFmt w:val="bullet"/>
      <w:lvlText w:val=""/>
      <w:lvlJc w:val="left"/>
      <w:pPr>
        <w:ind w:left="1800" w:hanging="360"/>
      </w:pPr>
      <w:rPr>
        <w:rFonts w:hint="default" w:ascii="Symbol" w:hAnsi="Symbol"/>
      </w:rPr>
    </w:lvl>
    <w:lvl w:ilvl="5">
      <w:start w:val="1"/>
      <w:numFmt w:val="bullet"/>
      <w:lvlText w:val=""/>
      <w:lvlJc w:val="left"/>
      <w:pPr>
        <w:ind w:left="2160" w:hanging="360"/>
      </w:pPr>
      <w:rPr>
        <w:rFonts w:hint="default" w:ascii="Wingdings" w:hAnsi="Wingdings"/>
      </w:rPr>
    </w:lvl>
    <w:lvl w:ilvl="6">
      <w:start w:val="1"/>
      <w:numFmt w:val="bullet"/>
      <w:lvlText w:val=""/>
      <w:lvlJc w:val="left"/>
      <w:pPr>
        <w:ind w:left="2520" w:hanging="360"/>
      </w:pPr>
      <w:rPr>
        <w:rFonts w:hint="default" w:ascii="Wingdings" w:hAnsi="Wingdings"/>
      </w:rPr>
    </w:lvl>
    <w:lvl w:ilvl="7">
      <w:start w:val="1"/>
      <w:numFmt w:val="bullet"/>
      <w:lvlText w:val=""/>
      <w:lvlJc w:val="left"/>
      <w:pPr>
        <w:ind w:left="2880" w:hanging="360"/>
      </w:pPr>
      <w:rPr>
        <w:rFonts w:hint="default" w:ascii="Symbol" w:hAnsi="Symbol"/>
      </w:rPr>
    </w:lvl>
    <w:lvl w:ilvl="8">
      <w:start w:val="1"/>
      <w:numFmt w:val="bullet"/>
      <w:lvlText w:val=""/>
      <w:lvlJc w:val="left"/>
      <w:pPr>
        <w:ind w:left="3240" w:hanging="360"/>
      </w:pPr>
      <w:rPr>
        <w:rFonts w:hint="default" w:ascii="Symbol" w:hAnsi="Symbol"/>
      </w:rPr>
    </w:lvl>
  </w:abstractNum>
  <w:abstractNum w:abstractNumId="5" w15:restartNumberingAfterBreak="0">
    <w:nsid w:val="07347964"/>
    <w:multiLevelType w:val="hybridMultilevel"/>
    <w:tmpl w:val="DCAA0B12"/>
    <w:lvl w:ilvl="0" w:tplc="2C703354">
      <w:start w:val="1"/>
      <w:numFmt w:val="lowerLetter"/>
      <w:lvlText w:val="%1."/>
      <w:lvlJc w:val="left"/>
      <w:pPr>
        <w:ind w:left="720" w:hanging="360"/>
      </w:pPr>
      <w:rPr>
        <w:rFonts w:ascii="Arial" w:hAnsi="Arial" w:cs="Arial" w:eastAsiaTheme="minorHAnsi"/>
        <w:b/>
      </w:rPr>
    </w:lvl>
    <w:lvl w:ilvl="1" w:tplc="040A0019">
      <w:start w:val="1"/>
      <w:numFmt w:val="lowerLetter"/>
      <w:lvlText w:val="%2."/>
      <w:lvlJc w:val="left"/>
      <w:pPr>
        <w:ind w:left="1440" w:hanging="360"/>
      </w:pPr>
    </w:lvl>
    <w:lvl w:ilvl="2" w:tplc="040A001B">
      <w:start w:val="1"/>
      <w:numFmt w:val="lowerRoman"/>
      <w:lvlText w:val="%3."/>
      <w:lvlJc w:val="right"/>
      <w:pPr>
        <w:ind w:left="2160" w:hanging="180"/>
      </w:pPr>
    </w:lvl>
    <w:lvl w:ilvl="3" w:tplc="040A000F">
      <w:start w:val="1"/>
      <w:numFmt w:val="decimal"/>
      <w:lvlText w:val="%4."/>
      <w:lvlJc w:val="left"/>
      <w:pPr>
        <w:ind w:left="2880" w:hanging="360"/>
      </w:pPr>
    </w:lvl>
    <w:lvl w:ilvl="4" w:tplc="040A0019">
      <w:start w:val="1"/>
      <w:numFmt w:val="lowerLetter"/>
      <w:lvlText w:val="%5."/>
      <w:lvlJc w:val="left"/>
      <w:pPr>
        <w:ind w:left="3600" w:hanging="360"/>
      </w:pPr>
    </w:lvl>
    <w:lvl w:ilvl="5" w:tplc="040A001B">
      <w:start w:val="1"/>
      <w:numFmt w:val="lowerRoman"/>
      <w:lvlText w:val="%6."/>
      <w:lvlJc w:val="right"/>
      <w:pPr>
        <w:ind w:left="4320" w:hanging="180"/>
      </w:pPr>
    </w:lvl>
    <w:lvl w:ilvl="6" w:tplc="040A000F">
      <w:start w:val="1"/>
      <w:numFmt w:val="decimal"/>
      <w:lvlText w:val="%7."/>
      <w:lvlJc w:val="left"/>
      <w:pPr>
        <w:ind w:left="5040" w:hanging="360"/>
      </w:pPr>
    </w:lvl>
    <w:lvl w:ilvl="7" w:tplc="040A0019">
      <w:start w:val="1"/>
      <w:numFmt w:val="lowerLetter"/>
      <w:lvlText w:val="%8."/>
      <w:lvlJc w:val="left"/>
      <w:pPr>
        <w:ind w:left="5760" w:hanging="360"/>
      </w:pPr>
    </w:lvl>
    <w:lvl w:ilvl="8" w:tplc="040A001B">
      <w:start w:val="1"/>
      <w:numFmt w:val="lowerRoman"/>
      <w:lvlText w:val="%9."/>
      <w:lvlJc w:val="right"/>
      <w:pPr>
        <w:ind w:left="6480" w:hanging="180"/>
      </w:pPr>
    </w:lvl>
  </w:abstractNum>
  <w:abstractNum w:abstractNumId="6" w15:restartNumberingAfterBreak="0">
    <w:nsid w:val="0AA63DD8"/>
    <w:multiLevelType w:val="hybridMultilevel"/>
    <w:tmpl w:val="85F8EE7E"/>
    <w:lvl w:ilvl="0" w:tplc="240A0017">
      <w:start w:val="1"/>
      <w:numFmt w:val="lowerLetter"/>
      <w:lvlText w:val="%1)"/>
      <w:lvlJc w:val="left"/>
      <w:pPr>
        <w:ind w:left="1648" w:hanging="360"/>
      </w:pPr>
    </w:lvl>
    <w:lvl w:ilvl="1" w:tplc="240A0019" w:tentative="1">
      <w:start w:val="1"/>
      <w:numFmt w:val="lowerLetter"/>
      <w:lvlText w:val="%2."/>
      <w:lvlJc w:val="left"/>
      <w:pPr>
        <w:ind w:left="2368" w:hanging="360"/>
      </w:pPr>
    </w:lvl>
    <w:lvl w:ilvl="2" w:tplc="240A001B" w:tentative="1">
      <w:start w:val="1"/>
      <w:numFmt w:val="lowerRoman"/>
      <w:lvlText w:val="%3."/>
      <w:lvlJc w:val="right"/>
      <w:pPr>
        <w:ind w:left="3088" w:hanging="180"/>
      </w:pPr>
    </w:lvl>
    <w:lvl w:ilvl="3" w:tplc="240A000F" w:tentative="1">
      <w:start w:val="1"/>
      <w:numFmt w:val="decimal"/>
      <w:lvlText w:val="%4."/>
      <w:lvlJc w:val="left"/>
      <w:pPr>
        <w:ind w:left="3808" w:hanging="360"/>
      </w:pPr>
    </w:lvl>
    <w:lvl w:ilvl="4" w:tplc="240A0019" w:tentative="1">
      <w:start w:val="1"/>
      <w:numFmt w:val="lowerLetter"/>
      <w:lvlText w:val="%5."/>
      <w:lvlJc w:val="left"/>
      <w:pPr>
        <w:ind w:left="4528" w:hanging="360"/>
      </w:pPr>
    </w:lvl>
    <w:lvl w:ilvl="5" w:tplc="240A001B" w:tentative="1">
      <w:start w:val="1"/>
      <w:numFmt w:val="lowerRoman"/>
      <w:lvlText w:val="%6."/>
      <w:lvlJc w:val="right"/>
      <w:pPr>
        <w:ind w:left="5248" w:hanging="180"/>
      </w:pPr>
    </w:lvl>
    <w:lvl w:ilvl="6" w:tplc="240A000F" w:tentative="1">
      <w:start w:val="1"/>
      <w:numFmt w:val="decimal"/>
      <w:lvlText w:val="%7."/>
      <w:lvlJc w:val="left"/>
      <w:pPr>
        <w:ind w:left="5968" w:hanging="360"/>
      </w:pPr>
    </w:lvl>
    <w:lvl w:ilvl="7" w:tplc="240A0019" w:tentative="1">
      <w:start w:val="1"/>
      <w:numFmt w:val="lowerLetter"/>
      <w:lvlText w:val="%8."/>
      <w:lvlJc w:val="left"/>
      <w:pPr>
        <w:ind w:left="6688" w:hanging="360"/>
      </w:pPr>
    </w:lvl>
    <w:lvl w:ilvl="8" w:tplc="240A001B" w:tentative="1">
      <w:start w:val="1"/>
      <w:numFmt w:val="lowerRoman"/>
      <w:lvlText w:val="%9."/>
      <w:lvlJc w:val="right"/>
      <w:pPr>
        <w:ind w:left="7408" w:hanging="180"/>
      </w:pPr>
    </w:lvl>
  </w:abstractNum>
  <w:abstractNum w:abstractNumId="7" w15:restartNumberingAfterBreak="0">
    <w:nsid w:val="12306FAC"/>
    <w:multiLevelType w:val="hybridMultilevel"/>
    <w:tmpl w:val="94A87AC4"/>
    <w:lvl w:ilvl="0" w:tplc="35AC7C7E">
      <w:start w:val="1"/>
      <w:numFmt w:val="decimal"/>
      <w:lvlText w:val="%1."/>
      <w:lvlJc w:val="left"/>
      <w:pPr>
        <w:ind w:left="720" w:hanging="360"/>
      </w:pPr>
      <w:rPr>
        <w:rFonts w:hint="default"/>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8" w15:restartNumberingAfterBreak="0">
    <w:nsid w:val="16C066C1"/>
    <w:multiLevelType w:val="hybridMultilevel"/>
    <w:tmpl w:val="8B3AD3FE"/>
    <w:lvl w:ilvl="0" w:tplc="240A0001">
      <w:start w:val="1"/>
      <w:numFmt w:val="bullet"/>
      <w:lvlText w:val=""/>
      <w:lvlJc w:val="left"/>
      <w:pPr>
        <w:tabs>
          <w:tab w:val="num" w:pos="720"/>
        </w:tabs>
        <w:ind w:left="720" w:hanging="360"/>
      </w:pPr>
      <w:rPr>
        <w:rFonts w:hint="default" w:ascii="Symbol" w:hAnsi="Symbol"/>
      </w:rPr>
    </w:lvl>
    <w:lvl w:ilvl="1" w:tplc="240A0003">
      <w:start w:val="1"/>
      <w:numFmt w:val="bullet"/>
      <w:lvlText w:val="o"/>
      <w:lvlJc w:val="left"/>
      <w:pPr>
        <w:tabs>
          <w:tab w:val="num" w:pos="1440"/>
        </w:tabs>
        <w:ind w:left="1440" w:hanging="360"/>
      </w:pPr>
      <w:rPr>
        <w:rFonts w:hint="default" w:ascii="Courier New" w:hAnsi="Courier New" w:cs="Courier New"/>
      </w:rPr>
    </w:lvl>
    <w:lvl w:ilvl="2" w:tplc="240A0005" w:tentative="1">
      <w:start w:val="1"/>
      <w:numFmt w:val="bullet"/>
      <w:lvlText w:val=""/>
      <w:lvlJc w:val="left"/>
      <w:pPr>
        <w:tabs>
          <w:tab w:val="num" w:pos="2160"/>
        </w:tabs>
        <w:ind w:left="2160" w:hanging="360"/>
      </w:pPr>
      <w:rPr>
        <w:rFonts w:hint="default" w:ascii="Wingdings" w:hAnsi="Wingdings"/>
      </w:rPr>
    </w:lvl>
    <w:lvl w:ilvl="3" w:tplc="240A0001" w:tentative="1">
      <w:start w:val="1"/>
      <w:numFmt w:val="bullet"/>
      <w:lvlText w:val=""/>
      <w:lvlJc w:val="left"/>
      <w:pPr>
        <w:tabs>
          <w:tab w:val="num" w:pos="2880"/>
        </w:tabs>
        <w:ind w:left="2880" w:hanging="360"/>
      </w:pPr>
      <w:rPr>
        <w:rFonts w:hint="default" w:ascii="Symbol" w:hAnsi="Symbol"/>
      </w:rPr>
    </w:lvl>
    <w:lvl w:ilvl="4" w:tplc="240A0003" w:tentative="1">
      <w:start w:val="1"/>
      <w:numFmt w:val="bullet"/>
      <w:lvlText w:val="o"/>
      <w:lvlJc w:val="left"/>
      <w:pPr>
        <w:tabs>
          <w:tab w:val="num" w:pos="3600"/>
        </w:tabs>
        <w:ind w:left="3600" w:hanging="360"/>
      </w:pPr>
      <w:rPr>
        <w:rFonts w:hint="default" w:ascii="Courier New" w:hAnsi="Courier New" w:cs="Courier New"/>
      </w:rPr>
    </w:lvl>
    <w:lvl w:ilvl="5" w:tplc="240A0005" w:tentative="1">
      <w:start w:val="1"/>
      <w:numFmt w:val="bullet"/>
      <w:lvlText w:val=""/>
      <w:lvlJc w:val="left"/>
      <w:pPr>
        <w:tabs>
          <w:tab w:val="num" w:pos="4320"/>
        </w:tabs>
        <w:ind w:left="4320" w:hanging="360"/>
      </w:pPr>
      <w:rPr>
        <w:rFonts w:hint="default" w:ascii="Wingdings" w:hAnsi="Wingdings"/>
      </w:rPr>
    </w:lvl>
    <w:lvl w:ilvl="6" w:tplc="240A0001" w:tentative="1">
      <w:start w:val="1"/>
      <w:numFmt w:val="bullet"/>
      <w:lvlText w:val=""/>
      <w:lvlJc w:val="left"/>
      <w:pPr>
        <w:tabs>
          <w:tab w:val="num" w:pos="5040"/>
        </w:tabs>
        <w:ind w:left="5040" w:hanging="360"/>
      </w:pPr>
      <w:rPr>
        <w:rFonts w:hint="default" w:ascii="Symbol" w:hAnsi="Symbol"/>
      </w:rPr>
    </w:lvl>
    <w:lvl w:ilvl="7" w:tplc="240A0003" w:tentative="1">
      <w:start w:val="1"/>
      <w:numFmt w:val="bullet"/>
      <w:lvlText w:val="o"/>
      <w:lvlJc w:val="left"/>
      <w:pPr>
        <w:tabs>
          <w:tab w:val="num" w:pos="5760"/>
        </w:tabs>
        <w:ind w:left="5760" w:hanging="360"/>
      </w:pPr>
      <w:rPr>
        <w:rFonts w:hint="default" w:ascii="Courier New" w:hAnsi="Courier New" w:cs="Courier New"/>
      </w:rPr>
    </w:lvl>
    <w:lvl w:ilvl="8" w:tplc="240A0005"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172F1A40"/>
    <w:multiLevelType w:val="hybridMultilevel"/>
    <w:tmpl w:val="7FF0A72C"/>
    <w:lvl w:ilvl="0" w:tplc="F168AE34">
      <w:start w:val="1"/>
      <w:numFmt w:val="decimal"/>
      <w:lvlText w:val="%1."/>
      <w:lvlJc w:val="left"/>
      <w:pPr>
        <w:ind w:left="720" w:hanging="360"/>
      </w:pPr>
      <w:rPr>
        <w:b/>
      </w:rPr>
    </w:lvl>
    <w:lvl w:ilvl="1" w:tplc="040A0019">
      <w:start w:val="1"/>
      <w:numFmt w:val="lowerLetter"/>
      <w:lvlText w:val="%2."/>
      <w:lvlJc w:val="left"/>
      <w:pPr>
        <w:ind w:left="1440" w:hanging="360"/>
      </w:pPr>
    </w:lvl>
    <w:lvl w:ilvl="2" w:tplc="040A001B">
      <w:start w:val="1"/>
      <w:numFmt w:val="lowerRoman"/>
      <w:lvlText w:val="%3."/>
      <w:lvlJc w:val="right"/>
      <w:pPr>
        <w:ind w:left="2160" w:hanging="180"/>
      </w:pPr>
    </w:lvl>
    <w:lvl w:ilvl="3" w:tplc="040A000F">
      <w:start w:val="1"/>
      <w:numFmt w:val="decimal"/>
      <w:lvlText w:val="%4."/>
      <w:lvlJc w:val="left"/>
      <w:pPr>
        <w:ind w:left="2880" w:hanging="360"/>
      </w:pPr>
    </w:lvl>
    <w:lvl w:ilvl="4" w:tplc="040A0019">
      <w:start w:val="1"/>
      <w:numFmt w:val="lowerLetter"/>
      <w:lvlText w:val="%5."/>
      <w:lvlJc w:val="left"/>
      <w:pPr>
        <w:ind w:left="3600" w:hanging="360"/>
      </w:pPr>
    </w:lvl>
    <w:lvl w:ilvl="5" w:tplc="040A001B">
      <w:start w:val="1"/>
      <w:numFmt w:val="lowerRoman"/>
      <w:lvlText w:val="%6."/>
      <w:lvlJc w:val="right"/>
      <w:pPr>
        <w:ind w:left="4320" w:hanging="180"/>
      </w:pPr>
    </w:lvl>
    <w:lvl w:ilvl="6" w:tplc="040A000F">
      <w:start w:val="1"/>
      <w:numFmt w:val="decimal"/>
      <w:lvlText w:val="%7."/>
      <w:lvlJc w:val="left"/>
      <w:pPr>
        <w:ind w:left="5040" w:hanging="360"/>
      </w:pPr>
    </w:lvl>
    <w:lvl w:ilvl="7" w:tplc="040A0019">
      <w:start w:val="1"/>
      <w:numFmt w:val="lowerLetter"/>
      <w:lvlText w:val="%8."/>
      <w:lvlJc w:val="left"/>
      <w:pPr>
        <w:ind w:left="5760" w:hanging="360"/>
      </w:pPr>
    </w:lvl>
    <w:lvl w:ilvl="8" w:tplc="040A001B">
      <w:start w:val="1"/>
      <w:numFmt w:val="lowerRoman"/>
      <w:lvlText w:val="%9."/>
      <w:lvlJc w:val="right"/>
      <w:pPr>
        <w:ind w:left="6480" w:hanging="180"/>
      </w:pPr>
    </w:lvl>
  </w:abstractNum>
  <w:abstractNum w:abstractNumId="10" w15:restartNumberingAfterBreak="0">
    <w:nsid w:val="19311428"/>
    <w:multiLevelType w:val="hybridMultilevel"/>
    <w:tmpl w:val="0D04C54A"/>
    <w:lvl w:ilvl="0" w:tplc="E69A54C8">
      <w:start w:val="1"/>
      <w:numFmt w:val="lowerLetter"/>
      <w:lvlText w:val="%1."/>
      <w:lvlJc w:val="left"/>
      <w:pPr>
        <w:tabs>
          <w:tab w:val="num" w:pos="720"/>
        </w:tabs>
        <w:ind w:left="720" w:hanging="360"/>
      </w:pPr>
      <w:rPr>
        <w:rFonts w:hint="default"/>
        <w:b/>
      </w:rPr>
    </w:lvl>
    <w:lvl w:ilvl="1" w:tplc="9C1AFB0A">
      <w:start w:val="1"/>
      <w:numFmt w:val="decimal"/>
      <w:lvlText w:val="%2."/>
      <w:lvlJc w:val="left"/>
      <w:pPr>
        <w:tabs>
          <w:tab w:val="num" w:pos="1440"/>
        </w:tabs>
        <w:ind w:left="1440" w:hanging="360"/>
      </w:pPr>
      <w:rPr>
        <w:rFonts w:hint="default"/>
        <w:b/>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15:restartNumberingAfterBreak="0">
    <w:nsid w:val="21196BB1"/>
    <w:multiLevelType w:val="hybridMultilevel"/>
    <w:tmpl w:val="5F1054C0"/>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2" w15:restartNumberingAfterBreak="0">
    <w:nsid w:val="2E261A79"/>
    <w:multiLevelType w:val="hybridMultilevel"/>
    <w:tmpl w:val="8F24EF38"/>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3" w15:restartNumberingAfterBreak="0">
    <w:nsid w:val="32076AAD"/>
    <w:multiLevelType w:val="hybridMultilevel"/>
    <w:tmpl w:val="6A34AD6C"/>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4" w15:restartNumberingAfterBreak="0">
    <w:nsid w:val="32A81D9D"/>
    <w:multiLevelType w:val="multilevel"/>
    <w:tmpl w:val="B3F2F884"/>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ascii="Arial" w:hAnsi="Arial" w:cs="Arial"/>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 w15:restartNumberingAfterBreak="0">
    <w:nsid w:val="3380779A"/>
    <w:multiLevelType w:val="hybridMultilevel"/>
    <w:tmpl w:val="615A356E"/>
    <w:lvl w:ilvl="0" w:tplc="240A0001">
      <w:start w:val="1"/>
      <w:numFmt w:val="bullet"/>
      <w:lvlText w:val=""/>
      <w:lvlJc w:val="left"/>
      <w:pPr>
        <w:ind w:left="1440" w:hanging="360"/>
      </w:pPr>
      <w:rPr>
        <w:rFonts w:hint="default" w:ascii="Symbol" w:hAnsi="Symbol"/>
      </w:rPr>
    </w:lvl>
    <w:lvl w:ilvl="1" w:tplc="240A0003" w:tentative="1">
      <w:start w:val="1"/>
      <w:numFmt w:val="bullet"/>
      <w:lvlText w:val="o"/>
      <w:lvlJc w:val="left"/>
      <w:pPr>
        <w:ind w:left="2160" w:hanging="360"/>
      </w:pPr>
      <w:rPr>
        <w:rFonts w:hint="default" w:ascii="Courier New" w:hAnsi="Courier New" w:cs="Courier New"/>
      </w:rPr>
    </w:lvl>
    <w:lvl w:ilvl="2" w:tplc="240A0005" w:tentative="1">
      <w:start w:val="1"/>
      <w:numFmt w:val="bullet"/>
      <w:lvlText w:val=""/>
      <w:lvlJc w:val="left"/>
      <w:pPr>
        <w:ind w:left="2880" w:hanging="360"/>
      </w:pPr>
      <w:rPr>
        <w:rFonts w:hint="default" w:ascii="Wingdings" w:hAnsi="Wingdings"/>
      </w:rPr>
    </w:lvl>
    <w:lvl w:ilvl="3" w:tplc="240A0001" w:tentative="1">
      <w:start w:val="1"/>
      <w:numFmt w:val="bullet"/>
      <w:lvlText w:val=""/>
      <w:lvlJc w:val="left"/>
      <w:pPr>
        <w:ind w:left="3600" w:hanging="360"/>
      </w:pPr>
      <w:rPr>
        <w:rFonts w:hint="default" w:ascii="Symbol" w:hAnsi="Symbol"/>
      </w:rPr>
    </w:lvl>
    <w:lvl w:ilvl="4" w:tplc="240A0003" w:tentative="1">
      <w:start w:val="1"/>
      <w:numFmt w:val="bullet"/>
      <w:lvlText w:val="o"/>
      <w:lvlJc w:val="left"/>
      <w:pPr>
        <w:ind w:left="4320" w:hanging="360"/>
      </w:pPr>
      <w:rPr>
        <w:rFonts w:hint="default" w:ascii="Courier New" w:hAnsi="Courier New" w:cs="Courier New"/>
      </w:rPr>
    </w:lvl>
    <w:lvl w:ilvl="5" w:tplc="240A0005" w:tentative="1">
      <w:start w:val="1"/>
      <w:numFmt w:val="bullet"/>
      <w:lvlText w:val=""/>
      <w:lvlJc w:val="left"/>
      <w:pPr>
        <w:ind w:left="5040" w:hanging="360"/>
      </w:pPr>
      <w:rPr>
        <w:rFonts w:hint="default" w:ascii="Wingdings" w:hAnsi="Wingdings"/>
      </w:rPr>
    </w:lvl>
    <w:lvl w:ilvl="6" w:tplc="240A0001" w:tentative="1">
      <w:start w:val="1"/>
      <w:numFmt w:val="bullet"/>
      <w:lvlText w:val=""/>
      <w:lvlJc w:val="left"/>
      <w:pPr>
        <w:ind w:left="5760" w:hanging="360"/>
      </w:pPr>
      <w:rPr>
        <w:rFonts w:hint="default" w:ascii="Symbol" w:hAnsi="Symbol"/>
      </w:rPr>
    </w:lvl>
    <w:lvl w:ilvl="7" w:tplc="240A0003" w:tentative="1">
      <w:start w:val="1"/>
      <w:numFmt w:val="bullet"/>
      <w:lvlText w:val="o"/>
      <w:lvlJc w:val="left"/>
      <w:pPr>
        <w:ind w:left="6480" w:hanging="360"/>
      </w:pPr>
      <w:rPr>
        <w:rFonts w:hint="default" w:ascii="Courier New" w:hAnsi="Courier New" w:cs="Courier New"/>
      </w:rPr>
    </w:lvl>
    <w:lvl w:ilvl="8" w:tplc="240A0005" w:tentative="1">
      <w:start w:val="1"/>
      <w:numFmt w:val="bullet"/>
      <w:lvlText w:val=""/>
      <w:lvlJc w:val="left"/>
      <w:pPr>
        <w:ind w:left="7200" w:hanging="360"/>
      </w:pPr>
      <w:rPr>
        <w:rFonts w:hint="default" w:ascii="Wingdings" w:hAnsi="Wingdings"/>
      </w:rPr>
    </w:lvl>
  </w:abstractNum>
  <w:abstractNum w:abstractNumId="16" w15:restartNumberingAfterBreak="0">
    <w:nsid w:val="34172081"/>
    <w:multiLevelType w:val="hybridMultilevel"/>
    <w:tmpl w:val="016AB040"/>
    <w:lvl w:ilvl="0" w:tplc="0C0A000F">
      <w:start w:val="1"/>
      <w:numFmt w:val="decimal"/>
      <w:lvlText w:val="%1."/>
      <w:lvlJc w:val="left"/>
      <w:pPr>
        <w:tabs>
          <w:tab w:val="num" w:pos="720"/>
        </w:tabs>
        <w:ind w:left="720" w:hanging="360"/>
      </w:pPr>
      <w:rPr>
        <w:rFonts w:hint="default"/>
        <w:color w:val="auto"/>
      </w:rPr>
    </w:lvl>
    <w:lvl w:ilvl="1" w:tplc="0C0A0003">
      <w:start w:val="1"/>
      <w:numFmt w:val="bullet"/>
      <w:lvlText w:val="o"/>
      <w:lvlJc w:val="left"/>
      <w:pPr>
        <w:tabs>
          <w:tab w:val="num" w:pos="1440"/>
        </w:tabs>
        <w:ind w:left="1440" w:hanging="360"/>
      </w:pPr>
      <w:rPr>
        <w:rFonts w:hint="default" w:ascii="Courier New" w:hAnsi="Courier New"/>
      </w:rPr>
    </w:lvl>
    <w:lvl w:ilvl="2" w:tplc="0C0A0005">
      <w:start w:val="1"/>
      <w:numFmt w:val="bullet"/>
      <w:lvlText w:val=""/>
      <w:lvlJc w:val="left"/>
      <w:pPr>
        <w:tabs>
          <w:tab w:val="num" w:pos="2160"/>
        </w:tabs>
        <w:ind w:left="2160" w:hanging="360"/>
      </w:pPr>
      <w:rPr>
        <w:rFonts w:hint="default" w:ascii="Wingdings" w:hAnsi="Wingdings"/>
      </w:rPr>
    </w:lvl>
    <w:lvl w:ilvl="3" w:tplc="0C0A0001">
      <w:start w:val="1"/>
      <w:numFmt w:val="bullet"/>
      <w:lvlText w:val=""/>
      <w:lvlJc w:val="left"/>
      <w:pPr>
        <w:tabs>
          <w:tab w:val="num" w:pos="2880"/>
        </w:tabs>
        <w:ind w:left="2880" w:hanging="360"/>
      </w:pPr>
      <w:rPr>
        <w:rFonts w:hint="default" w:ascii="Symbol" w:hAnsi="Symbol"/>
      </w:rPr>
    </w:lvl>
    <w:lvl w:ilvl="4" w:tplc="0C0A0003">
      <w:start w:val="1"/>
      <w:numFmt w:val="bullet"/>
      <w:lvlText w:val="o"/>
      <w:lvlJc w:val="left"/>
      <w:pPr>
        <w:tabs>
          <w:tab w:val="num" w:pos="3600"/>
        </w:tabs>
        <w:ind w:left="3600" w:hanging="360"/>
      </w:pPr>
      <w:rPr>
        <w:rFonts w:hint="default" w:ascii="Courier New" w:hAnsi="Courier New"/>
      </w:rPr>
    </w:lvl>
    <w:lvl w:ilvl="5" w:tplc="0C0A0005">
      <w:start w:val="1"/>
      <w:numFmt w:val="bullet"/>
      <w:lvlText w:val=""/>
      <w:lvlJc w:val="left"/>
      <w:pPr>
        <w:tabs>
          <w:tab w:val="num" w:pos="4320"/>
        </w:tabs>
        <w:ind w:left="4320" w:hanging="360"/>
      </w:pPr>
      <w:rPr>
        <w:rFonts w:hint="default" w:ascii="Wingdings" w:hAnsi="Wingdings"/>
      </w:rPr>
    </w:lvl>
    <w:lvl w:ilvl="6" w:tplc="0C0A0001">
      <w:start w:val="1"/>
      <w:numFmt w:val="bullet"/>
      <w:lvlText w:val=""/>
      <w:lvlJc w:val="left"/>
      <w:pPr>
        <w:tabs>
          <w:tab w:val="num" w:pos="5040"/>
        </w:tabs>
        <w:ind w:left="5040" w:hanging="360"/>
      </w:pPr>
      <w:rPr>
        <w:rFonts w:hint="default" w:ascii="Symbol" w:hAnsi="Symbol"/>
      </w:rPr>
    </w:lvl>
    <w:lvl w:ilvl="7" w:tplc="0C0A0003">
      <w:start w:val="1"/>
      <w:numFmt w:val="bullet"/>
      <w:lvlText w:val="o"/>
      <w:lvlJc w:val="left"/>
      <w:pPr>
        <w:tabs>
          <w:tab w:val="num" w:pos="5760"/>
        </w:tabs>
        <w:ind w:left="5760" w:hanging="360"/>
      </w:pPr>
      <w:rPr>
        <w:rFonts w:hint="default" w:ascii="Courier New" w:hAnsi="Courier New"/>
      </w:rPr>
    </w:lvl>
    <w:lvl w:ilvl="8" w:tplc="0C0A0005">
      <w:start w:val="1"/>
      <w:numFmt w:val="bullet"/>
      <w:lvlText w:val=""/>
      <w:lvlJc w:val="left"/>
      <w:pPr>
        <w:tabs>
          <w:tab w:val="num" w:pos="6480"/>
        </w:tabs>
        <w:ind w:left="6480" w:hanging="360"/>
      </w:pPr>
      <w:rPr>
        <w:rFonts w:hint="default" w:ascii="Wingdings" w:hAnsi="Wingdings"/>
      </w:rPr>
    </w:lvl>
  </w:abstractNum>
  <w:abstractNum w:abstractNumId="17" w15:restartNumberingAfterBreak="0">
    <w:nsid w:val="345B536A"/>
    <w:multiLevelType w:val="hybridMultilevel"/>
    <w:tmpl w:val="AEAA1A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82F110C"/>
    <w:multiLevelType w:val="hybridMultilevel"/>
    <w:tmpl w:val="C57A833A"/>
    <w:lvl w:ilvl="0" w:tplc="33E09C3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9104739"/>
    <w:multiLevelType w:val="hybridMultilevel"/>
    <w:tmpl w:val="1984406E"/>
    <w:lvl w:ilvl="0" w:tplc="27DC9812">
      <w:start w:val="1"/>
      <w:numFmt w:val="decimal"/>
      <w:lvlText w:val="%1."/>
      <w:lvlJc w:val="left"/>
      <w:pPr>
        <w:tabs>
          <w:tab w:val="num" w:pos="720"/>
        </w:tabs>
        <w:ind w:left="720" w:hanging="360"/>
      </w:pPr>
      <w:rPr>
        <w:rFonts w:hint="default"/>
        <w:b/>
        <w:bCs/>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395F4203"/>
    <w:multiLevelType w:val="hybridMultilevel"/>
    <w:tmpl w:val="3994405E"/>
    <w:lvl w:ilvl="0" w:tplc="00A647C6">
      <w:start w:val="1"/>
      <w:numFmt w:val="lowerLetter"/>
      <w:lvlText w:val="%1."/>
      <w:lvlJc w:val="left"/>
      <w:pPr>
        <w:tabs>
          <w:tab w:val="num" w:pos="1068"/>
        </w:tabs>
        <w:ind w:left="1068" w:hanging="360"/>
      </w:pPr>
      <w:rPr>
        <w:rFonts w:ascii="Arial" w:hAnsi="Arial" w:eastAsia="Times New Roman" w:cs="Arial"/>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1" w15:restartNumberingAfterBreak="0">
    <w:nsid w:val="3AD839F3"/>
    <w:multiLevelType w:val="hybridMultilevel"/>
    <w:tmpl w:val="BDCCE18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CBAADBFE">
      <w:start w:val="1"/>
      <w:numFmt w:val="decimal"/>
      <w:lvlText w:val="%7."/>
      <w:lvlJc w:val="left"/>
      <w:pPr>
        <w:ind w:left="5040" w:hanging="360"/>
      </w:pPr>
      <w:rPr>
        <w:b/>
        <w:bCs/>
      </w:r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2AF6E22"/>
    <w:multiLevelType w:val="multilevel"/>
    <w:tmpl w:val="4B7A1178"/>
    <w:lvl w:ilvl="0">
      <w:start w:val="1"/>
      <w:numFmt w:val="decimal"/>
      <w:lvlText w:val="%1."/>
      <w:lvlJc w:val="left"/>
      <w:pPr>
        <w:ind w:left="720" w:hanging="360"/>
      </w:pPr>
      <w:rPr>
        <w:rFonts w:ascii="Arial" w:hAnsi="Arial" w:eastAsia="Times New Roman" w:cs="Arial"/>
        <w:b/>
        <w:sz w:val="19"/>
        <w:szCs w:val="19"/>
      </w:rPr>
    </w:lvl>
    <w:lvl w:ilvl="1">
      <w:start w:val="6"/>
      <w:numFmt w:val="decimal"/>
      <w:isLgl/>
      <w:lvlText w:val="%1.%2."/>
      <w:lvlJc w:val="left"/>
      <w:pPr>
        <w:ind w:left="1065" w:hanging="70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457A18D8"/>
    <w:multiLevelType w:val="hybridMultilevel"/>
    <w:tmpl w:val="7D64FA9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9A17AC4"/>
    <w:multiLevelType w:val="hybridMultilevel"/>
    <w:tmpl w:val="AC605818"/>
    <w:lvl w:ilvl="0" w:tplc="74E4C5F4">
      <w:start w:val="1"/>
      <w:numFmt w:val="decimal"/>
      <w:lvlText w:val="%1)"/>
      <w:lvlJc w:val="left"/>
      <w:pPr>
        <w:ind w:left="720" w:hanging="360"/>
      </w:pPr>
      <w:rPr>
        <w:rFonts w:hint="default" w:ascii="Calibri" w:hAnsi="Calibri" w:cs="Calibri"/>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E5442F6"/>
    <w:multiLevelType w:val="multilevel"/>
    <w:tmpl w:val="48AE9068"/>
    <w:lvl w:ilvl="0">
      <w:start w:val="6"/>
      <w:numFmt w:val="decimal"/>
      <w:lvlText w:val="%1."/>
      <w:lvlJc w:val="left"/>
      <w:pPr>
        <w:ind w:left="390" w:hanging="39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6" w15:restartNumberingAfterBreak="0">
    <w:nsid w:val="517949FA"/>
    <w:multiLevelType w:val="hybridMultilevel"/>
    <w:tmpl w:val="D79AD6B8"/>
    <w:lvl w:ilvl="0" w:tplc="00A647C6">
      <w:start w:val="1"/>
      <w:numFmt w:val="lowerLetter"/>
      <w:lvlText w:val="%1."/>
      <w:lvlJc w:val="left"/>
      <w:pPr>
        <w:tabs>
          <w:tab w:val="num" w:pos="1068"/>
        </w:tabs>
        <w:ind w:left="1068" w:hanging="360"/>
      </w:pPr>
      <w:rPr>
        <w:rFonts w:ascii="Arial" w:hAnsi="Arial" w:eastAsia="Times New Roman" w:cs="Arial"/>
        <w:b/>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27" w15:restartNumberingAfterBreak="0">
    <w:nsid w:val="632B417B"/>
    <w:multiLevelType w:val="hybridMultilevel"/>
    <w:tmpl w:val="180CD766"/>
    <w:lvl w:ilvl="0" w:tplc="123AB078">
      <w:start w:val="1"/>
      <w:numFmt w:val="decimal"/>
      <w:lvlText w:val="%1."/>
      <w:lvlJc w:val="left"/>
      <w:pPr>
        <w:ind w:left="720" w:hanging="360"/>
      </w:pPr>
      <w:rPr>
        <w:b/>
      </w:rPr>
    </w:lvl>
    <w:lvl w:ilvl="1" w:tplc="8E1A1E1A">
      <w:start w:val="1"/>
      <w:numFmt w:val="lowerLetter"/>
      <w:lvlText w:val="%2."/>
      <w:lvlJc w:val="left"/>
      <w:pPr>
        <w:ind w:left="1440" w:hanging="360"/>
      </w:p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786"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28" w15:restartNumberingAfterBreak="0">
    <w:nsid w:val="66324CFC"/>
    <w:multiLevelType w:val="hybridMultilevel"/>
    <w:tmpl w:val="5E625D40"/>
    <w:lvl w:ilvl="0" w:tplc="240A0001">
      <w:start w:val="1"/>
      <w:numFmt w:val="bullet"/>
      <w:lvlText w:val=""/>
      <w:lvlJc w:val="left"/>
      <w:pPr>
        <w:ind w:left="1080" w:hanging="360"/>
      </w:pPr>
      <w:rPr>
        <w:rFonts w:hint="default" w:ascii="Symbol" w:hAnsi="Symbol"/>
      </w:rPr>
    </w:lvl>
    <w:lvl w:ilvl="1" w:tplc="240A0003" w:tentative="1">
      <w:start w:val="1"/>
      <w:numFmt w:val="bullet"/>
      <w:lvlText w:val="o"/>
      <w:lvlJc w:val="left"/>
      <w:pPr>
        <w:ind w:left="1800" w:hanging="360"/>
      </w:pPr>
      <w:rPr>
        <w:rFonts w:hint="default" w:ascii="Courier New" w:hAnsi="Courier New" w:cs="Courier New"/>
      </w:rPr>
    </w:lvl>
    <w:lvl w:ilvl="2" w:tplc="240A0005" w:tentative="1">
      <w:start w:val="1"/>
      <w:numFmt w:val="bullet"/>
      <w:lvlText w:val=""/>
      <w:lvlJc w:val="left"/>
      <w:pPr>
        <w:ind w:left="2520" w:hanging="360"/>
      </w:pPr>
      <w:rPr>
        <w:rFonts w:hint="default" w:ascii="Wingdings" w:hAnsi="Wingdings"/>
      </w:rPr>
    </w:lvl>
    <w:lvl w:ilvl="3" w:tplc="240A0001" w:tentative="1">
      <w:start w:val="1"/>
      <w:numFmt w:val="bullet"/>
      <w:lvlText w:val=""/>
      <w:lvlJc w:val="left"/>
      <w:pPr>
        <w:ind w:left="3240" w:hanging="360"/>
      </w:pPr>
      <w:rPr>
        <w:rFonts w:hint="default" w:ascii="Symbol" w:hAnsi="Symbol"/>
      </w:rPr>
    </w:lvl>
    <w:lvl w:ilvl="4" w:tplc="240A0003" w:tentative="1">
      <w:start w:val="1"/>
      <w:numFmt w:val="bullet"/>
      <w:lvlText w:val="o"/>
      <w:lvlJc w:val="left"/>
      <w:pPr>
        <w:ind w:left="3960" w:hanging="360"/>
      </w:pPr>
      <w:rPr>
        <w:rFonts w:hint="default" w:ascii="Courier New" w:hAnsi="Courier New" w:cs="Courier New"/>
      </w:rPr>
    </w:lvl>
    <w:lvl w:ilvl="5" w:tplc="240A0005" w:tentative="1">
      <w:start w:val="1"/>
      <w:numFmt w:val="bullet"/>
      <w:lvlText w:val=""/>
      <w:lvlJc w:val="left"/>
      <w:pPr>
        <w:ind w:left="4680" w:hanging="360"/>
      </w:pPr>
      <w:rPr>
        <w:rFonts w:hint="default" w:ascii="Wingdings" w:hAnsi="Wingdings"/>
      </w:rPr>
    </w:lvl>
    <w:lvl w:ilvl="6" w:tplc="240A0001" w:tentative="1">
      <w:start w:val="1"/>
      <w:numFmt w:val="bullet"/>
      <w:lvlText w:val=""/>
      <w:lvlJc w:val="left"/>
      <w:pPr>
        <w:ind w:left="5400" w:hanging="360"/>
      </w:pPr>
      <w:rPr>
        <w:rFonts w:hint="default" w:ascii="Symbol" w:hAnsi="Symbol"/>
      </w:rPr>
    </w:lvl>
    <w:lvl w:ilvl="7" w:tplc="240A0003" w:tentative="1">
      <w:start w:val="1"/>
      <w:numFmt w:val="bullet"/>
      <w:lvlText w:val="o"/>
      <w:lvlJc w:val="left"/>
      <w:pPr>
        <w:ind w:left="6120" w:hanging="360"/>
      </w:pPr>
      <w:rPr>
        <w:rFonts w:hint="default" w:ascii="Courier New" w:hAnsi="Courier New" w:cs="Courier New"/>
      </w:rPr>
    </w:lvl>
    <w:lvl w:ilvl="8" w:tplc="240A0005" w:tentative="1">
      <w:start w:val="1"/>
      <w:numFmt w:val="bullet"/>
      <w:lvlText w:val=""/>
      <w:lvlJc w:val="left"/>
      <w:pPr>
        <w:ind w:left="6840" w:hanging="360"/>
      </w:pPr>
      <w:rPr>
        <w:rFonts w:hint="default" w:ascii="Wingdings" w:hAnsi="Wingdings"/>
      </w:rPr>
    </w:lvl>
  </w:abstractNum>
  <w:abstractNum w:abstractNumId="29" w15:restartNumberingAfterBreak="0">
    <w:nsid w:val="667B4696"/>
    <w:multiLevelType w:val="hybridMultilevel"/>
    <w:tmpl w:val="82F2FE36"/>
    <w:lvl w:ilvl="0" w:tplc="E7124D40">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B0739C9"/>
    <w:multiLevelType w:val="hybridMultilevel"/>
    <w:tmpl w:val="F60E374C"/>
    <w:lvl w:ilvl="0" w:tplc="FFFFFFFF">
      <w:start w:val="1"/>
      <w:numFmt w:val="decimal"/>
      <w:lvlText w:val="%1."/>
      <w:lvlJc w:val="left"/>
      <w:pPr>
        <w:ind w:left="939" w:hanging="360"/>
      </w:pPr>
      <w:rPr>
        <w:b/>
        <w:bCs w:val="0"/>
      </w:rPr>
    </w:lvl>
    <w:lvl w:ilvl="1" w:tplc="040A0019" w:tentative="1">
      <w:start w:val="1"/>
      <w:numFmt w:val="lowerLetter"/>
      <w:lvlText w:val="%2."/>
      <w:lvlJc w:val="left"/>
      <w:pPr>
        <w:ind w:left="1659" w:hanging="360"/>
      </w:pPr>
    </w:lvl>
    <w:lvl w:ilvl="2" w:tplc="040A001B" w:tentative="1">
      <w:start w:val="1"/>
      <w:numFmt w:val="lowerRoman"/>
      <w:lvlText w:val="%3."/>
      <w:lvlJc w:val="right"/>
      <w:pPr>
        <w:ind w:left="2379" w:hanging="180"/>
      </w:pPr>
    </w:lvl>
    <w:lvl w:ilvl="3" w:tplc="040A000F" w:tentative="1">
      <w:start w:val="1"/>
      <w:numFmt w:val="decimal"/>
      <w:lvlText w:val="%4."/>
      <w:lvlJc w:val="left"/>
      <w:pPr>
        <w:ind w:left="3099" w:hanging="360"/>
      </w:pPr>
    </w:lvl>
    <w:lvl w:ilvl="4" w:tplc="040A0019" w:tentative="1">
      <w:start w:val="1"/>
      <w:numFmt w:val="lowerLetter"/>
      <w:lvlText w:val="%5."/>
      <w:lvlJc w:val="left"/>
      <w:pPr>
        <w:ind w:left="3819" w:hanging="360"/>
      </w:pPr>
    </w:lvl>
    <w:lvl w:ilvl="5" w:tplc="040A001B" w:tentative="1">
      <w:start w:val="1"/>
      <w:numFmt w:val="lowerRoman"/>
      <w:lvlText w:val="%6."/>
      <w:lvlJc w:val="right"/>
      <w:pPr>
        <w:ind w:left="4539" w:hanging="180"/>
      </w:pPr>
    </w:lvl>
    <w:lvl w:ilvl="6" w:tplc="040A000F" w:tentative="1">
      <w:start w:val="1"/>
      <w:numFmt w:val="decimal"/>
      <w:lvlText w:val="%7."/>
      <w:lvlJc w:val="left"/>
      <w:pPr>
        <w:ind w:left="5259" w:hanging="360"/>
      </w:pPr>
    </w:lvl>
    <w:lvl w:ilvl="7" w:tplc="040A0019" w:tentative="1">
      <w:start w:val="1"/>
      <w:numFmt w:val="lowerLetter"/>
      <w:lvlText w:val="%8."/>
      <w:lvlJc w:val="left"/>
      <w:pPr>
        <w:ind w:left="5979" w:hanging="360"/>
      </w:pPr>
    </w:lvl>
    <w:lvl w:ilvl="8" w:tplc="040A001B" w:tentative="1">
      <w:start w:val="1"/>
      <w:numFmt w:val="lowerRoman"/>
      <w:lvlText w:val="%9."/>
      <w:lvlJc w:val="right"/>
      <w:pPr>
        <w:ind w:left="6699" w:hanging="180"/>
      </w:pPr>
    </w:lvl>
  </w:abstractNum>
  <w:abstractNum w:abstractNumId="31" w15:restartNumberingAfterBreak="0">
    <w:nsid w:val="6CE97C13"/>
    <w:multiLevelType w:val="hybridMultilevel"/>
    <w:tmpl w:val="8ACE8C62"/>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2" w15:restartNumberingAfterBreak="0">
    <w:nsid w:val="6E004F3C"/>
    <w:multiLevelType w:val="hybridMultilevel"/>
    <w:tmpl w:val="116CD5E4"/>
    <w:lvl w:ilvl="0" w:tplc="240A0019">
      <w:start w:val="1"/>
      <w:numFmt w:val="lowerLetter"/>
      <w:lvlText w:val="%1."/>
      <w:lvlJc w:val="left"/>
      <w:pPr>
        <w:tabs>
          <w:tab w:val="num" w:pos="1428"/>
        </w:tabs>
        <w:ind w:left="1428" w:hanging="360"/>
      </w:pPr>
      <w:rPr>
        <w:rFonts w:hint="default"/>
        <w:b/>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33" w15:restartNumberingAfterBreak="0">
    <w:nsid w:val="6FC34C66"/>
    <w:multiLevelType w:val="hybridMultilevel"/>
    <w:tmpl w:val="B776AC16"/>
    <w:lvl w:ilvl="0" w:tplc="AF68DE6E">
      <w:start w:val="1"/>
      <w:numFmt w:val="lowerLetter"/>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1104AB6"/>
    <w:multiLevelType w:val="hybridMultilevel"/>
    <w:tmpl w:val="FAD08CF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35" w15:restartNumberingAfterBreak="0">
    <w:nsid w:val="71A75E8F"/>
    <w:multiLevelType w:val="hybridMultilevel"/>
    <w:tmpl w:val="52CA8FBC"/>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6" w15:restartNumberingAfterBreak="0">
    <w:nsid w:val="75006044"/>
    <w:multiLevelType w:val="multilevel"/>
    <w:tmpl w:val="29C4D320"/>
    <w:lvl w:ilvl="0">
      <w:start w:val="1"/>
      <w:numFmt w:val="decimal"/>
      <w:suff w:val="space"/>
      <w:lvlText w:val="%1."/>
      <w:lvlJc w:val="left"/>
      <w:pPr>
        <w:ind w:left="357" w:hanging="357"/>
      </w:pPr>
      <w:rPr>
        <w:rFonts w:hint="default"/>
        <w:b/>
        <w:color w:val="000000"/>
        <w:sz w:val="22"/>
        <w:szCs w:val="22"/>
      </w:rPr>
    </w:lvl>
    <w:lvl w:ilvl="1">
      <w:start w:val="1"/>
      <w:numFmt w:val="decimal"/>
      <w:isLgl/>
      <w:lvlText w:val="%1.%2"/>
      <w:lvlJc w:val="left"/>
      <w:pPr>
        <w:ind w:left="527" w:hanging="357"/>
      </w:pPr>
      <w:rPr>
        <w:rFonts w:hint="default"/>
      </w:rPr>
    </w:lvl>
    <w:lvl w:ilvl="2">
      <w:start w:val="1"/>
      <w:numFmt w:val="decimal"/>
      <w:isLgl/>
      <w:lvlText w:val="%1.%2.%3"/>
      <w:lvlJc w:val="left"/>
      <w:pPr>
        <w:ind w:left="697" w:hanging="357"/>
      </w:pPr>
      <w:rPr>
        <w:rFonts w:hint="default"/>
      </w:rPr>
    </w:lvl>
    <w:lvl w:ilvl="3">
      <w:start w:val="1"/>
      <w:numFmt w:val="decimal"/>
      <w:isLgl/>
      <w:lvlText w:val="%1.%2.%3.%4"/>
      <w:lvlJc w:val="left"/>
      <w:pPr>
        <w:ind w:left="867" w:hanging="357"/>
      </w:pPr>
      <w:rPr>
        <w:rFonts w:hint="default"/>
      </w:rPr>
    </w:lvl>
    <w:lvl w:ilvl="4">
      <w:start w:val="1"/>
      <w:numFmt w:val="decimal"/>
      <w:isLgl/>
      <w:lvlText w:val="%1.%2.%3.%4.%5"/>
      <w:lvlJc w:val="left"/>
      <w:pPr>
        <w:ind w:left="1037" w:hanging="357"/>
      </w:pPr>
      <w:rPr>
        <w:rFonts w:hint="default"/>
      </w:rPr>
    </w:lvl>
    <w:lvl w:ilvl="5">
      <w:start w:val="1"/>
      <w:numFmt w:val="decimal"/>
      <w:isLgl/>
      <w:lvlText w:val="%1.%2.%3.%4.%5.%6"/>
      <w:lvlJc w:val="left"/>
      <w:pPr>
        <w:ind w:left="1207" w:hanging="357"/>
      </w:pPr>
      <w:rPr>
        <w:rFonts w:hint="default"/>
      </w:rPr>
    </w:lvl>
    <w:lvl w:ilvl="6">
      <w:start w:val="1"/>
      <w:numFmt w:val="decimal"/>
      <w:isLgl/>
      <w:lvlText w:val="%1.%2.%3.%4.%5.%6.%7"/>
      <w:lvlJc w:val="left"/>
      <w:pPr>
        <w:ind w:left="1377" w:hanging="357"/>
      </w:pPr>
      <w:rPr>
        <w:rFonts w:hint="default"/>
      </w:rPr>
    </w:lvl>
    <w:lvl w:ilvl="7">
      <w:start w:val="1"/>
      <w:numFmt w:val="decimal"/>
      <w:isLgl/>
      <w:lvlText w:val="%1.%2.%3.%4.%5.%6.%7.%8"/>
      <w:lvlJc w:val="left"/>
      <w:pPr>
        <w:ind w:left="1547" w:hanging="357"/>
      </w:pPr>
      <w:rPr>
        <w:rFonts w:hint="default"/>
      </w:rPr>
    </w:lvl>
    <w:lvl w:ilvl="8">
      <w:start w:val="1"/>
      <w:numFmt w:val="decimal"/>
      <w:isLgl/>
      <w:lvlText w:val="%1.%2.%3.%4.%5.%6.%7.%8.%9"/>
      <w:lvlJc w:val="left"/>
      <w:pPr>
        <w:ind w:left="1717" w:hanging="357"/>
      </w:pPr>
      <w:rPr>
        <w:rFonts w:hint="default"/>
      </w:rPr>
    </w:lvl>
  </w:abstractNum>
  <w:abstractNum w:abstractNumId="37" w15:restartNumberingAfterBreak="0">
    <w:nsid w:val="7DE22AFD"/>
    <w:multiLevelType w:val="hybridMultilevel"/>
    <w:tmpl w:val="E224FEBE"/>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16cid:durableId="1044671631">
    <w:abstractNumId w:val="1"/>
  </w:num>
  <w:num w:numId="2" w16cid:durableId="68966039">
    <w:abstractNumId w:val="18"/>
  </w:num>
  <w:num w:numId="3" w16cid:durableId="1986616441">
    <w:abstractNumId w:val="19"/>
  </w:num>
  <w:num w:numId="4" w16cid:durableId="656541163">
    <w:abstractNumId w:val="25"/>
  </w:num>
  <w:num w:numId="5" w16cid:durableId="1623801893">
    <w:abstractNumId w:val="4"/>
  </w:num>
  <w:num w:numId="6" w16cid:durableId="165095487">
    <w:abstractNumId w:val="28"/>
  </w:num>
  <w:num w:numId="7" w16cid:durableId="1545016604">
    <w:abstractNumId w:val="23"/>
  </w:num>
  <w:num w:numId="8" w16cid:durableId="67698840">
    <w:abstractNumId w:val="14"/>
  </w:num>
  <w:num w:numId="9" w16cid:durableId="1691057006">
    <w:abstractNumId w:val="33"/>
  </w:num>
  <w:num w:numId="10" w16cid:durableId="1657875572">
    <w:abstractNumId w:val="15"/>
  </w:num>
  <w:num w:numId="11" w16cid:durableId="659892484">
    <w:abstractNumId w:val="21"/>
  </w:num>
  <w:num w:numId="12" w16cid:durableId="2122992606">
    <w:abstractNumId w:val="13"/>
  </w:num>
  <w:num w:numId="13" w16cid:durableId="184947681">
    <w:abstractNumId w:val="3"/>
  </w:num>
  <w:num w:numId="14" w16cid:durableId="303391724">
    <w:abstractNumId w:val="8"/>
  </w:num>
  <w:num w:numId="15" w16cid:durableId="655032754">
    <w:abstractNumId w:val="10"/>
  </w:num>
  <w:num w:numId="16" w16cid:durableId="206380449">
    <w:abstractNumId w:val="32"/>
  </w:num>
  <w:num w:numId="17" w16cid:durableId="478811181">
    <w:abstractNumId w:val="26"/>
  </w:num>
  <w:num w:numId="18" w16cid:durableId="1588805105">
    <w:abstractNumId w:val="16"/>
  </w:num>
  <w:num w:numId="19" w16cid:durableId="1149252353">
    <w:abstractNumId w:val="7"/>
  </w:num>
  <w:num w:numId="20" w16cid:durableId="1542202200">
    <w:abstractNumId w:val="20"/>
  </w:num>
  <w:num w:numId="21" w16cid:durableId="1870144345">
    <w:abstractNumId w:val="37"/>
  </w:num>
  <w:num w:numId="22" w16cid:durableId="1184052381">
    <w:abstractNumId w:val="35"/>
  </w:num>
  <w:num w:numId="23" w16cid:durableId="1101218805">
    <w:abstractNumId w:val="22"/>
  </w:num>
  <w:num w:numId="24" w16cid:durableId="987590420">
    <w:abstractNumId w:val="12"/>
  </w:num>
  <w:num w:numId="25" w16cid:durableId="713044324">
    <w:abstractNumId w:val="34"/>
  </w:num>
  <w:num w:numId="26" w16cid:durableId="1639724585">
    <w:abstractNumId w:val="30"/>
  </w:num>
  <w:num w:numId="27" w16cid:durableId="1465730178">
    <w:abstractNumId w:val="11"/>
  </w:num>
  <w:num w:numId="28" w16cid:durableId="1255438342">
    <w:abstractNumId w:val="36"/>
  </w:num>
  <w:num w:numId="29" w16cid:durableId="1350719982">
    <w:abstractNumId w:val="29"/>
  </w:num>
  <w:num w:numId="30" w16cid:durableId="209927992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78100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33001846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65671518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653294709">
    <w:abstractNumId w:val="24"/>
  </w:num>
  <w:num w:numId="35" w16cid:durableId="739133948">
    <w:abstractNumId w:val="17"/>
  </w:num>
  <w:num w:numId="36" w16cid:durableId="1673297080">
    <w:abstractNumId w:val="31"/>
  </w:num>
  <w:num w:numId="37" w16cid:durableId="1104887509">
    <w:abstractNumId w:val="6"/>
  </w:num>
  <w:num w:numId="38" w16cid:durableId="4001788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trackRevisions w:val="fals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7B36"/>
    <w:rsid w:val="00037FEE"/>
    <w:rsid w:val="0006528C"/>
    <w:rsid w:val="00092E22"/>
    <w:rsid w:val="000A0DD8"/>
    <w:rsid w:val="0012288B"/>
    <w:rsid w:val="00144DB7"/>
    <w:rsid w:val="00154CAB"/>
    <w:rsid w:val="001676C9"/>
    <w:rsid w:val="00181C81"/>
    <w:rsid w:val="001B3372"/>
    <w:rsid w:val="001C43B1"/>
    <w:rsid w:val="001D49CA"/>
    <w:rsid w:val="002055A0"/>
    <w:rsid w:val="002275AF"/>
    <w:rsid w:val="00230851"/>
    <w:rsid w:val="00255542"/>
    <w:rsid w:val="00256928"/>
    <w:rsid w:val="00256AE3"/>
    <w:rsid w:val="00267869"/>
    <w:rsid w:val="002702DC"/>
    <w:rsid w:val="00290BE0"/>
    <w:rsid w:val="0030489C"/>
    <w:rsid w:val="00396144"/>
    <w:rsid w:val="003C542F"/>
    <w:rsid w:val="003D4A7B"/>
    <w:rsid w:val="003D5423"/>
    <w:rsid w:val="00404653"/>
    <w:rsid w:val="00436E05"/>
    <w:rsid w:val="00437B49"/>
    <w:rsid w:val="00445EE0"/>
    <w:rsid w:val="00451A29"/>
    <w:rsid w:val="004A64AD"/>
    <w:rsid w:val="00502167"/>
    <w:rsid w:val="00506CB2"/>
    <w:rsid w:val="00521EDF"/>
    <w:rsid w:val="00581F9A"/>
    <w:rsid w:val="005D3974"/>
    <w:rsid w:val="005D5B88"/>
    <w:rsid w:val="005E529A"/>
    <w:rsid w:val="005F1B09"/>
    <w:rsid w:val="005F6FA6"/>
    <w:rsid w:val="00622059"/>
    <w:rsid w:val="0064339E"/>
    <w:rsid w:val="006737E7"/>
    <w:rsid w:val="0067729A"/>
    <w:rsid w:val="006779E6"/>
    <w:rsid w:val="006C20C8"/>
    <w:rsid w:val="006D4712"/>
    <w:rsid w:val="006D7381"/>
    <w:rsid w:val="00702F5B"/>
    <w:rsid w:val="0070579E"/>
    <w:rsid w:val="00731FA5"/>
    <w:rsid w:val="00757B36"/>
    <w:rsid w:val="00770DEB"/>
    <w:rsid w:val="008950D9"/>
    <w:rsid w:val="008F653F"/>
    <w:rsid w:val="00912627"/>
    <w:rsid w:val="00913509"/>
    <w:rsid w:val="00924710"/>
    <w:rsid w:val="00992B80"/>
    <w:rsid w:val="009A7333"/>
    <w:rsid w:val="009D46D7"/>
    <w:rsid w:val="009E45FD"/>
    <w:rsid w:val="00A34EEE"/>
    <w:rsid w:val="00A42555"/>
    <w:rsid w:val="00A502D4"/>
    <w:rsid w:val="00AE597B"/>
    <w:rsid w:val="00AE6B37"/>
    <w:rsid w:val="00B15486"/>
    <w:rsid w:val="00B72A90"/>
    <w:rsid w:val="00B75D91"/>
    <w:rsid w:val="00BB28F5"/>
    <w:rsid w:val="00BE29B3"/>
    <w:rsid w:val="00BF35CE"/>
    <w:rsid w:val="00C010D4"/>
    <w:rsid w:val="00C642AE"/>
    <w:rsid w:val="00C92F5A"/>
    <w:rsid w:val="00C93AE8"/>
    <w:rsid w:val="00C968D7"/>
    <w:rsid w:val="00CA5D00"/>
    <w:rsid w:val="00CA7469"/>
    <w:rsid w:val="00D16E9E"/>
    <w:rsid w:val="00D34D20"/>
    <w:rsid w:val="00D41457"/>
    <w:rsid w:val="00D56F23"/>
    <w:rsid w:val="00D6405F"/>
    <w:rsid w:val="00D836D8"/>
    <w:rsid w:val="00DA0717"/>
    <w:rsid w:val="00DF0088"/>
    <w:rsid w:val="00E31ECA"/>
    <w:rsid w:val="00E4103B"/>
    <w:rsid w:val="00E42330"/>
    <w:rsid w:val="00E71C48"/>
    <w:rsid w:val="00E823E8"/>
    <w:rsid w:val="00EB3F84"/>
    <w:rsid w:val="00F06E22"/>
    <w:rsid w:val="00F7186E"/>
    <w:rsid w:val="00F842B4"/>
    <w:rsid w:val="00F90B1E"/>
    <w:rsid w:val="00FC593F"/>
    <w:rsid w:val="00FE77C8"/>
    <w:rsid w:val="00FF187B"/>
    <w:rsid w:val="2D69619F"/>
    <w:rsid w:val="608EDB77"/>
    <w:rsid w:val="7CDAAACF"/>
    <w:rsid w:val="7EEBA970"/>
    <w:rsid w:val="7F8EA0B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9C4308"/>
  <w15:chartTrackingRefBased/>
  <w15:docId w15:val="{82F1AF6E-31FF-4CFD-85E0-BEF35F908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842B4"/>
  </w:style>
  <w:style w:type="paragraph" w:styleId="Ttulo1">
    <w:name w:val="heading 1"/>
    <w:basedOn w:val="Normal"/>
    <w:next w:val="Normal"/>
    <w:link w:val="Ttulo1Car"/>
    <w:uiPriority w:val="9"/>
    <w:qFormat/>
    <w:rsid w:val="00181C81"/>
    <w:pPr>
      <w:keepNext/>
      <w:keepLines/>
      <w:spacing w:before="480" w:after="120"/>
      <w:outlineLvl w:val="0"/>
    </w:pPr>
    <w:rPr>
      <w:rFonts w:ascii="Calibri" w:hAnsi="Calibri" w:eastAsia="Calibri" w:cs="Calibri"/>
      <w:b/>
      <w:kern w:val="0"/>
      <w:sz w:val="48"/>
      <w:szCs w:val="48"/>
      <w:lang w:eastAsia="es-MX"/>
      <w14:ligatures w14:val="none"/>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aliases w:val="h8,h9,h10,h18,encabezado,Haut de page,articulo,AL Encabezado,Encabezado AL,Tit 1"/>
    <w:basedOn w:val="Normal"/>
    <w:link w:val="EncabezadoCar"/>
    <w:uiPriority w:val="99"/>
    <w:unhideWhenUsed/>
    <w:rsid w:val="00757B36"/>
    <w:pPr>
      <w:tabs>
        <w:tab w:val="center" w:pos="4419"/>
        <w:tab w:val="right" w:pos="8838"/>
      </w:tabs>
      <w:spacing w:after="0" w:line="240" w:lineRule="auto"/>
    </w:pPr>
  </w:style>
  <w:style w:type="character" w:styleId="EncabezadoCar" w:customStyle="1">
    <w:name w:val="Encabezado Car"/>
    <w:aliases w:val="h8 Car,h9 Car,h10 Car,h18 Car,encabezado Car,Haut de page Car,articulo Car,AL Encabezado Car,Encabezado AL Car,Tit 1 Car"/>
    <w:basedOn w:val="Fuentedeprrafopredeter"/>
    <w:link w:val="Encabezado"/>
    <w:uiPriority w:val="99"/>
    <w:rsid w:val="00757B36"/>
  </w:style>
  <w:style w:type="paragraph" w:styleId="Piedepgina">
    <w:name w:val="footer"/>
    <w:basedOn w:val="Normal"/>
    <w:link w:val="PiedepginaCar"/>
    <w:uiPriority w:val="99"/>
    <w:unhideWhenUsed/>
    <w:rsid w:val="00757B36"/>
    <w:pPr>
      <w:tabs>
        <w:tab w:val="center" w:pos="4419"/>
        <w:tab w:val="right" w:pos="8838"/>
      </w:tabs>
      <w:spacing w:after="0" w:line="240" w:lineRule="auto"/>
    </w:pPr>
  </w:style>
  <w:style w:type="character" w:styleId="PiedepginaCar" w:customStyle="1">
    <w:name w:val="Pie de página Car"/>
    <w:basedOn w:val="Fuentedeprrafopredeter"/>
    <w:link w:val="Piedepgina"/>
    <w:uiPriority w:val="99"/>
    <w:rsid w:val="00757B36"/>
  </w:style>
  <w:style w:type="character" w:styleId="Hipervnculo">
    <w:name w:val="Hyperlink"/>
    <w:basedOn w:val="Fuentedeprrafopredeter"/>
    <w:uiPriority w:val="99"/>
    <w:unhideWhenUsed/>
    <w:rsid w:val="00757B36"/>
    <w:rPr>
      <w:color w:val="0563C1" w:themeColor="hyperlink"/>
      <w:u w:val="single"/>
    </w:rPr>
  </w:style>
  <w:style w:type="character" w:styleId="Mencinsinresolver1" w:customStyle="1">
    <w:name w:val="Mención sin resolver1"/>
    <w:basedOn w:val="Fuentedeprrafopredeter"/>
    <w:uiPriority w:val="99"/>
    <w:semiHidden/>
    <w:unhideWhenUsed/>
    <w:rsid w:val="00757B36"/>
    <w:rPr>
      <w:color w:val="605E5C"/>
      <w:shd w:val="clear" w:color="auto" w:fill="E1DFDD"/>
    </w:rPr>
  </w:style>
  <w:style w:type="paragraph" w:styleId="Prrafodelista">
    <w:name w:val="List Paragraph"/>
    <w:aliases w:val="HOJA,Bolita,List Paragraph,Párrafo de lista4,BOLADEF,Párrafo de lista3,Párrafo de lista21,BOLA,Nivel 1 OS,Colorful List Accent 1,Colorful List - Accent 11,Lista vistosa - Énfasis 12,List Paragraph1,Use Case List Paragraph,Bullet List,Ha"/>
    <w:basedOn w:val="Normal"/>
    <w:link w:val="PrrafodelistaCar"/>
    <w:uiPriority w:val="34"/>
    <w:qFormat/>
    <w:rsid w:val="00757B36"/>
    <w:pPr>
      <w:ind w:left="720"/>
      <w:contextualSpacing/>
    </w:pPr>
  </w:style>
  <w:style w:type="table" w:styleId="Tablaconcuadrcula">
    <w:name w:val="Table Grid"/>
    <w:basedOn w:val="Tablanormal"/>
    <w:uiPriority w:val="39"/>
    <w:rsid w:val="00F842B4"/>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Ttulo1Car" w:customStyle="1">
    <w:name w:val="Título 1 Car"/>
    <w:basedOn w:val="Fuentedeprrafopredeter"/>
    <w:link w:val="Ttulo1"/>
    <w:uiPriority w:val="9"/>
    <w:rsid w:val="00181C81"/>
    <w:rPr>
      <w:rFonts w:ascii="Calibri" w:hAnsi="Calibri" w:eastAsia="Calibri" w:cs="Calibri"/>
      <w:b/>
      <w:kern w:val="0"/>
      <w:sz w:val="48"/>
      <w:szCs w:val="48"/>
      <w:lang w:eastAsia="es-MX"/>
      <w14:ligatures w14:val="none"/>
    </w:rPr>
  </w:style>
  <w:style w:type="paragraph" w:styleId="Ttulo">
    <w:name w:val="Title"/>
    <w:basedOn w:val="Normal"/>
    <w:next w:val="Normal"/>
    <w:link w:val="TtuloCar"/>
    <w:uiPriority w:val="10"/>
    <w:qFormat/>
    <w:rsid w:val="00181C81"/>
    <w:pPr>
      <w:keepNext/>
      <w:keepLines/>
      <w:spacing w:before="480" w:after="120"/>
    </w:pPr>
    <w:rPr>
      <w:rFonts w:ascii="Calibri" w:hAnsi="Calibri" w:eastAsia="Calibri" w:cs="Calibri"/>
      <w:b/>
      <w:kern w:val="0"/>
      <w:sz w:val="72"/>
      <w:szCs w:val="72"/>
      <w:lang w:eastAsia="es-MX"/>
      <w14:ligatures w14:val="none"/>
    </w:rPr>
  </w:style>
  <w:style w:type="character" w:styleId="TtuloCar" w:customStyle="1">
    <w:name w:val="Título Car"/>
    <w:basedOn w:val="Fuentedeprrafopredeter"/>
    <w:link w:val="Ttulo"/>
    <w:uiPriority w:val="10"/>
    <w:rsid w:val="00181C81"/>
    <w:rPr>
      <w:rFonts w:ascii="Calibri" w:hAnsi="Calibri" w:eastAsia="Calibri" w:cs="Calibri"/>
      <w:b/>
      <w:kern w:val="0"/>
      <w:sz w:val="72"/>
      <w:szCs w:val="72"/>
      <w:lang w:eastAsia="es-MX"/>
      <w14:ligatures w14:val="none"/>
    </w:rPr>
  </w:style>
  <w:style w:type="paragraph" w:styleId="Subttulo">
    <w:name w:val="Subtitle"/>
    <w:basedOn w:val="Normal"/>
    <w:next w:val="Normal"/>
    <w:link w:val="SubttuloCar"/>
    <w:uiPriority w:val="11"/>
    <w:qFormat/>
    <w:rsid w:val="00181C81"/>
    <w:pPr>
      <w:keepNext/>
      <w:keepLines/>
      <w:spacing w:before="360" w:after="80"/>
    </w:pPr>
    <w:rPr>
      <w:rFonts w:ascii="Georgia" w:hAnsi="Georgia" w:eastAsia="Georgia" w:cs="Georgia"/>
      <w:i/>
      <w:color w:val="666666"/>
      <w:kern w:val="0"/>
      <w:sz w:val="48"/>
      <w:szCs w:val="48"/>
      <w:lang w:eastAsia="es-MX"/>
      <w14:ligatures w14:val="none"/>
    </w:rPr>
  </w:style>
  <w:style w:type="character" w:styleId="SubttuloCar" w:customStyle="1">
    <w:name w:val="Subtítulo Car"/>
    <w:basedOn w:val="Fuentedeprrafopredeter"/>
    <w:link w:val="Subttulo"/>
    <w:uiPriority w:val="11"/>
    <w:rsid w:val="00181C81"/>
    <w:rPr>
      <w:rFonts w:ascii="Georgia" w:hAnsi="Georgia" w:eastAsia="Georgia" w:cs="Georgia"/>
      <w:i/>
      <w:color w:val="666666"/>
      <w:kern w:val="0"/>
      <w:sz w:val="48"/>
      <w:szCs w:val="48"/>
      <w:lang w:eastAsia="es-MX"/>
      <w14:ligatures w14:val="none"/>
    </w:rPr>
  </w:style>
  <w:style w:type="paragraph" w:styleId="Textoindependiente">
    <w:name w:val="Body Text"/>
    <w:aliases w:val="body text,bt,Subsection Body Text,TextindepT2,Table Bullet 1,body tesx,contents,TABLA DE CONTENIDO 3,EHPT,Body Text2,ändrad,contents Car Car,tabla 2,TABLA DE CONTENIDO 3 Car Car,Texto independiente Car Car,ändrad Car Car Car,content."/>
    <w:basedOn w:val="Normal"/>
    <w:link w:val="TextoindependienteCar"/>
    <w:qFormat/>
    <w:rsid w:val="00181C81"/>
    <w:pPr>
      <w:widowControl w:val="0"/>
      <w:autoSpaceDE w:val="0"/>
      <w:autoSpaceDN w:val="0"/>
      <w:spacing w:after="0" w:line="240" w:lineRule="auto"/>
    </w:pPr>
    <w:rPr>
      <w:rFonts w:ascii="Arial" w:hAnsi="Arial" w:eastAsia="Arial" w:cs="Arial"/>
      <w:kern w:val="0"/>
      <w:lang w:val="es-ES"/>
      <w14:ligatures w14:val="none"/>
    </w:rPr>
  </w:style>
  <w:style w:type="character" w:styleId="TextoindependienteCar" w:customStyle="1">
    <w:name w:val="Texto independiente Car"/>
    <w:aliases w:val="body text Car,bt Car,Subsection Body Text Car,TextindepT2 Car,Table Bullet 1 Car,body tesx Car,contents Car,TABLA DE CONTENIDO 3 Car,EHPT Car,Body Text2 Car,ändrad Car,contents Car Car Car,tabla 2 Car,ändrad Car Car Car Car"/>
    <w:basedOn w:val="Fuentedeprrafopredeter"/>
    <w:link w:val="Textoindependiente"/>
    <w:rsid w:val="00181C81"/>
    <w:rPr>
      <w:rFonts w:ascii="Arial" w:hAnsi="Arial" w:eastAsia="Arial" w:cs="Arial"/>
      <w:kern w:val="0"/>
      <w:lang w:val="es-ES"/>
      <w14:ligatures w14:val="none"/>
    </w:rPr>
  </w:style>
  <w:style w:type="character" w:styleId="Textoennegrita">
    <w:name w:val="Strong"/>
    <w:basedOn w:val="Fuentedeprrafopredeter"/>
    <w:uiPriority w:val="22"/>
    <w:qFormat/>
    <w:rsid w:val="00FF187B"/>
    <w:rPr>
      <w:b/>
      <w:bCs/>
    </w:rPr>
  </w:style>
  <w:style w:type="table" w:styleId="NormalTable0" w:customStyle="1">
    <w:name w:val="Normal Table0"/>
    <w:uiPriority w:val="2"/>
    <w:semiHidden/>
    <w:unhideWhenUsed/>
    <w:qFormat/>
    <w:rsid w:val="00267869"/>
    <w:pPr>
      <w:widowControl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TableParagraph" w:customStyle="1">
    <w:name w:val="Table Paragraph"/>
    <w:basedOn w:val="Normal"/>
    <w:uiPriority w:val="1"/>
    <w:qFormat/>
    <w:rsid w:val="00267869"/>
    <w:pPr>
      <w:widowControl w:val="0"/>
      <w:spacing w:after="0" w:line="240" w:lineRule="auto"/>
    </w:pPr>
    <w:rPr>
      <w:rFonts w:ascii="Calibri" w:hAnsi="Calibri" w:eastAsia="Calibri" w:cs="Calibri"/>
      <w:kern w:val="0"/>
      <w:lang w:val="en-US"/>
      <w14:ligatures w14:val="none"/>
    </w:rPr>
  </w:style>
  <w:style w:type="numbering" w:styleId="Sinlista1" w:customStyle="1">
    <w:name w:val="Sin lista1"/>
    <w:next w:val="Sinlista"/>
    <w:uiPriority w:val="99"/>
    <w:semiHidden/>
    <w:unhideWhenUsed/>
    <w:rsid w:val="00267869"/>
  </w:style>
  <w:style w:type="table" w:styleId="Tablaconcuadrcula1" w:customStyle="1">
    <w:name w:val="Tabla con cuadrícula1"/>
    <w:basedOn w:val="Tablanormal"/>
    <w:next w:val="Tablaconcuadrcula"/>
    <w:uiPriority w:val="59"/>
    <w:rsid w:val="00267869"/>
    <w:pPr>
      <w:spacing w:after="0" w:line="240" w:lineRule="auto"/>
    </w:pPr>
    <w:rPr>
      <w:rFonts w:ascii="Calibri" w:hAnsi="Calibri" w:eastAsia="Calibri" w:cs="Calibri"/>
      <w:kern w:val="0"/>
      <w:sz w:val="20"/>
      <w:szCs w:val="20"/>
      <w:lang w:eastAsia="es-CO"/>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tuloTDC">
    <w:name w:val="TOC Heading"/>
    <w:basedOn w:val="Ttulo1"/>
    <w:next w:val="Normal"/>
    <w:uiPriority w:val="39"/>
    <w:unhideWhenUsed/>
    <w:qFormat/>
    <w:rsid w:val="00267869"/>
    <w:pPr>
      <w:spacing w:before="240" w:after="0"/>
      <w:outlineLvl w:val="9"/>
    </w:pPr>
    <w:rPr>
      <w:rFonts w:asciiTheme="majorHAnsi" w:hAnsiTheme="majorHAnsi" w:eastAsiaTheme="majorEastAsia" w:cstheme="majorBidi"/>
      <w:b w:val="0"/>
      <w:color w:val="2F5496" w:themeColor="accent1" w:themeShade="BF"/>
      <w:sz w:val="32"/>
      <w:szCs w:val="32"/>
      <w:lang w:eastAsia="es-CO"/>
    </w:rPr>
  </w:style>
  <w:style w:type="character" w:styleId="PrrafodelistaCar" w:customStyle="1">
    <w:name w:val="Párrafo de lista Car"/>
    <w:aliases w:val="HOJA Car,Bolita Car,List Paragraph Car,Párrafo de lista4 Car,BOLADEF Car,Párrafo de lista3 Car,Párrafo de lista21 Car,BOLA Car,Nivel 1 OS Car,Colorful List Accent 1 Car,Colorful List - Accent 11 Car,Lista vistosa - Énfasis 12 Car"/>
    <w:link w:val="Prrafodelista"/>
    <w:uiPriority w:val="34"/>
    <w:qFormat/>
    <w:rsid w:val="00267869"/>
  </w:style>
  <w:style w:type="paragraph" w:styleId="Standard" w:customStyle="1">
    <w:name w:val="Standard"/>
    <w:rsid w:val="00267869"/>
    <w:pPr>
      <w:widowControl w:val="0"/>
      <w:suppressAutoHyphens/>
      <w:autoSpaceDN w:val="0"/>
      <w:spacing w:after="200" w:line="276" w:lineRule="auto"/>
      <w:textAlignment w:val="baseline"/>
    </w:pPr>
    <w:rPr>
      <w:rFonts w:ascii="Calibri" w:hAnsi="Calibri" w:eastAsia="Calibri" w:cs="Calibri"/>
      <w:kern w:val="3"/>
      <w:lang w:eastAsia="zh-CN"/>
      <w14:ligatures w14:val="none"/>
    </w:rPr>
  </w:style>
  <w:style w:type="paragraph" w:styleId="Sangra3detindependiente1" w:customStyle="1">
    <w:name w:val="Sangría 3 de t. independiente1"/>
    <w:basedOn w:val="Normal"/>
    <w:rsid w:val="00267869"/>
    <w:pPr>
      <w:suppressAutoHyphens/>
      <w:spacing w:after="0" w:line="240" w:lineRule="auto"/>
      <w:ind w:firstLine="2100"/>
      <w:jc w:val="both"/>
    </w:pPr>
    <w:rPr>
      <w:rFonts w:ascii="Comic Sans MS" w:hAnsi="Comic Sans MS" w:eastAsia="Times New Roman" w:cs="Comic Sans MS"/>
      <w:kern w:val="0"/>
      <w:sz w:val="24"/>
      <w:szCs w:val="24"/>
      <w:lang w:val="es-ES" w:eastAsia="ar-SA"/>
      <w14:ligatures w14:val="none"/>
    </w:rPr>
  </w:style>
  <w:style w:type="paragraph" w:styleId="Textonotapie">
    <w:name w:val="footnote text"/>
    <w:aliases w:val="Car3 Car,Car Car Car Car Car Car Car,Car Car Car Car Car Car Car Car,Car3 Car Car Car Car,texto de nota al pie,ft,Car3,Car31,Car3 Car Car Car,Car Car1, Car3 Car,Footnote Text Char Char,Footnote Text1 Char,Footnote Text Char Char Char Ch"/>
    <w:basedOn w:val="Normal"/>
    <w:link w:val="TextonotapieCar"/>
    <w:uiPriority w:val="99"/>
    <w:unhideWhenUsed/>
    <w:rsid w:val="00267869"/>
    <w:pPr>
      <w:spacing w:after="0" w:line="240" w:lineRule="auto"/>
    </w:pPr>
    <w:rPr>
      <w:rFonts w:ascii="Times New Roman" w:hAnsi="Times New Roman" w:eastAsia="Times New Roman" w:cs="Times New Roman"/>
      <w:kern w:val="0"/>
      <w:sz w:val="20"/>
      <w:szCs w:val="20"/>
      <w:lang w:val="es-ES" w:eastAsia="es-ES"/>
      <w14:ligatures w14:val="none"/>
    </w:rPr>
  </w:style>
  <w:style w:type="character" w:styleId="TextonotapieCar" w:customStyle="1">
    <w:name w:val="Texto nota pie Car"/>
    <w:aliases w:val="Car3 Car Car,Car Car Car Car Car Car Car Car1,Car Car Car Car Car Car Car Car Car,Car3 Car Car Car Car Car,texto de nota al pie Car,ft Car,Car3 Car1,Car31 Car,Car3 Car Car Car Car1,Car Car1 Car, Car3 Car Car,Footnote Text1 Char Car"/>
    <w:basedOn w:val="Fuentedeprrafopredeter"/>
    <w:link w:val="Textonotapie"/>
    <w:uiPriority w:val="99"/>
    <w:rsid w:val="00267869"/>
    <w:rPr>
      <w:rFonts w:ascii="Times New Roman" w:hAnsi="Times New Roman" w:eastAsia="Times New Roman" w:cs="Times New Roman"/>
      <w:kern w:val="0"/>
      <w:sz w:val="20"/>
      <w:szCs w:val="20"/>
      <w:lang w:val="es-ES" w:eastAsia="es-ES"/>
      <w14:ligatures w14:val="none"/>
    </w:rPr>
  </w:style>
  <w:style w:type="paragraph" w:styleId="Default" w:customStyle="1">
    <w:name w:val="Default"/>
    <w:link w:val="DefaultCar"/>
    <w:rsid w:val="00267869"/>
    <w:pPr>
      <w:autoSpaceDE w:val="0"/>
      <w:autoSpaceDN w:val="0"/>
      <w:adjustRightInd w:val="0"/>
      <w:spacing w:after="0" w:line="240" w:lineRule="auto"/>
    </w:pPr>
    <w:rPr>
      <w:rFonts w:ascii="Times New Roman" w:hAnsi="Times New Roman" w:eastAsia="Calibri" w:cs="Times New Roman"/>
      <w:color w:val="000000"/>
      <w:kern w:val="0"/>
      <w:sz w:val="24"/>
      <w:szCs w:val="24"/>
      <w:lang w:eastAsia="es-CO"/>
      <w14:ligatures w14:val="none"/>
    </w:rPr>
  </w:style>
  <w:style w:type="paragraph" w:styleId="Continuarlista2">
    <w:name w:val="List Continue 2"/>
    <w:basedOn w:val="Normal"/>
    <w:uiPriority w:val="99"/>
    <w:semiHidden/>
    <w:unhideWhenUsed/>
    <w:rsid w:val="00267869"/>
    <w:pPr>
      <w:spacing w:after="120" w:line="240" w:lineRule="auto"/>
      <w:ind w:left="566"/>
    </w:pPr>
    <w:rPr>
      <w:rFonts w:ascii="Times New Roman" w:hAnsi="Times New Roman" w:eastAsia="Calibri" w:cs="Times New Roman"/>
      <w:kern w:val="0"/>
      <w:sz w:val="24"/>
      <w:szCs w:val="24"/>
      <w:lang w:val="es-ES" w:eastAsia="es-ES"/>
      <w14:ligatures w14:val="none"/>
    </w:rPr>
  </w:style>
  <w:style w:type="character" w:styleId="DefaultCar" w:customStyle="1">
    <w:name w:val="Default Car"/>
    <w:link w:val="Default"/>
    <w:locked/>
    <w:rsid w:val="00267869"/>
    <w:rPr>
      <w:rFonts w:ascii="Times New Roman" w:hAnsi="Times New Roman" w:eastAsia="Calibri" w:cs="Times New Roman"/>
      <w:color w:val="000000"/>
      <w:kern w:val="0"/>
      <w:sz w:val="24"/>
      <w:szCs w:val="24"/>
      <w:lang w:eastAsia="es-CO"/>
      <w14:ligatures w14:val="none"/>
    </w:rPr>
  </w:style>
  <w:style w:type="paragraph" w:styleId="Normalmaria" w:customStyle="1">
    <w:name w:val="Normal.maria"/>
    <w:link w:val="NormalmariaCar"/>
    <w:rsid w:val="00267869"/>
    <w:pPr>
      <w:widowControl w:val="0"/>
      <w:spacing w:after="0" w:line="240" w:lineRule="auto"/>
    </w:pPr>
    <w:rPr>
      <w:rFonts w:ascii="Book Antiqua" w:hAnsi="Book Antiqua" w:eastAsia="Times New Roman" w:cs="Times New Roman"/>
      <w:i/>
      <w:snapToGrid w:val="0"/>
      <w:kern w:val="16"/>
      <w:position w:val="-6"/>
      <w:sz w:val="24"/>
      <w:szCs w:val="20"/>
      <w:lang w:val="es-ES_tradnl" w:eastAsia="es-ES"/>
      <w14:ligatures w14:val="none"/>
    </w:rPr>
  </w:style>
  <w:style w:type="character" w:styleId="NormalmariaCar" w:customStyle="1">
    <w:name w:val="Normal.maria Car"/>
    <w:link w:val="Normalmaria"/>
    <w:rsid w:val="00267869"/>
    <w:rPr>
      <w:rFonts w:ascii="Book Antiqua" w:hAnsi="Book Antiqua" w:eastAsia="Times New Roman" w:cs="Times New Roman"/>
      <w:i/>
      <w:snapToGrid w:val="0"/>
      <w:kern w:val="16"/>
      <w:position w:val="-6"/>
      <w:sz w:val="24"/>
      <w:szCs w:val="20"/>
      <w:lang w:val="es-ES_tradnl" w:eastAsia="es-ES"/>
      <w14:ligatures w14:val="none"/>
    </w:rPr>
  </w:style>
  <w:style w:type="paragraph" w:styleId="MARITZA3" w:customStyle="1">
    <w:name w:val="MARITZA3"/>
    <w:uiPriority w:val="99"/>
    <w:rsid w:val="00267869"/>
    <w:pPr>
      <w:widowControl w:val="0"/>
      <w:tabs>
        <w:tab w:val="left" w:pos="-720"/>
        <w:tab w:val="left" w:pos="0"/>
      </w:tabs>
      <w:suppressAutoHyphens/>
      <w:spacing w:after="0" w:line="240" w:lineRule="auto"/>
      <w:jc w:val="both"/>
    </w:pPr>
    <w:rPr>
      <w:rFonts w:ascii="Courier New" w:hAnsi="Courier New" w:eastAsia="Times New Roman" w:cs="Times New Roman"/>
      <w:snapToGrid w:val="0"/>
      <w:spacing w:val="-2"/>
      <w:kern w:val="0"/>
      <w:sz w:val="24"/>
      <w:szCs w:val="20"/>
      <w:lang w:val="en-US" w:eastAsia="es-ES"/>
      <w14:ligatures w14:val="none"/>
    </w:rPr>
  </w:style>
  <w:style w:type="paragraph" w:styleId="epgrafe" w:customStyle="1">
    <w:name w:val="epígrafe"/>
    <w:basedOn w:val="Normal"/>
    <w:uiPriority w:val="99"/>
    <w:rsid w:val="00267869"/>
    <w:pPr>
      <w:widowControl w:val="0"/>
      <w:autoSpaceDE w:val="0"/>
      <w:autoSpaceDN w:val="0"/>
      <w:spacing w:before="120" w:after="120" w:line="240" w:lineRule="auto"/>
      <w:jc w:val="both"/>
    </w:pPr>
    <w:rPr>
      <w:rFonts w:ascii="Tahoma" w:hAnsi="Tahoma" w:eastAsia="Times New Roman" w:cs="Times New Roman"/>
      <w:kern w:val="0"/>
      <w:sz w:val="24"/>
      <w:szCs w:val="20"/>
      <w:lang w:val="es-ES_tradnl" w:eastAsia="es-ES"/>
      <w14:ligatures w14:val="none"/>
    </w:rPr>
  </w:style>
  <w:style w:type="character" w:styleId="Refdenotaalpie">
    <w:name w:val="footnote reference"/>
    <w:uiPriority w:val="99"/>
    <w:unhideWhenUsed/>
    <w:rsid w:val="00267869"/>
    <w:rPr>
      <w:vertAlign w:val="superscript"/>
    </w:rPr>
  </w:style>
  <w:style w:type="paragraph" w:styleId="TDC1">
    <w:name w:val="toc 1"/>
    <w:basedOn w:val="Normal"/>
    <w:next w:val="Normal"/>
    <w:autoRedefine/>
    <w:uiPriority w:val="39"/>
    <w:unhideWhenUsed/>
    <w:rsid w:val="00267869"/>
    <w:pPr>
      <w:spacing w:before="120" w:after="0" w:line="240" w:lineRule="auto"/>
    </w:pPr>
    <w:rPr>
      <w:rFonts w:eastAsia="Times New Roman" w:cstheme="minorHAnsi"/>
      <w:b/>
      <w:bCs/>
      <w:i/>
      <w:iCs/>
      <w:kern w:val="0"/>
      <w:sz w:val="24"/>
      <w:szCs w:val="24"/>
      <w:lang w:eastAsia="es-ES_tradnl"/>
      <w14:ligatures w14:val="none"/>
    </w:rPr>
  </w:style>
  <w:style w:type="paragraph" w:styleId="TDC2">
    <w:name w:val="toc 2"/>
    <w:basedOn w:val="Normal"/>
    <w:next w:val="Normal"/>
    <w:autoRedefine/>
    <w:uiPriority w:val="39"/>
    <w:unhideWhenUsed/>
    <w:rsid w:val="00267869"/>
    <w:pPr>
      <w:spacing w:before="120" w:after="0" w:line="240" w:lineRule="auto"/>
      <w:ind w:left="240"/>
    </w:pPr>
    <w:rPr>
      <w:rFonts w:eastAsia="Times New Roman" w:cstheme="minorHAnsi"/>
      <w:b/>
      <w:bCs/>
      <w:kern w:val="0"/>
      <w:lang w:eastAsia="es-ES_tradnl"/>
      <w14:ligatures w14:val="none"/>
    </w:rPr>
  </w:style>
  <w:style w:type="paragraph" w:styleId="TDC3">
    <w:name w:val="toc 3"/>
    <w:basedOn w:val="Normal"/>
    <w:next w:val="Normal"/>
    <w:autoRedefine/>
    <w:uiPriority w:val="39"/>
    <w:unhideWhenUsed/>
    <w:rsid w:val="00267869"/>
    <w:pPr>
      <w:spacing w:after="0" w:line="240" w:lineRule="auto"/>
      <w:ind w:left="480"/>
    </w:pPr>
    <w:rPr>
      <w:rFonts w:eastAsia="Times New Roman" w:cstheme="minorHAnsi"/>
      <w:kern w:val="0"/>
      <w:sz w:val="20"/>
      <w:szCs w:val="20"/>
      <w:lang w:eastAsia="es-ES_tradnl"/>
      <w14:ligatures w14:val="none"/>
    </w:rPr>
  </w:style>
  <w:style w:type="character" w:styleId="Refdecomentario">
    <w:name w:val="annotation reference"/>
    <w:basedOn w:val="Fuentedeprrafopredeter"/>
    <w:uiPriority w:val="99"/>
    <w:unhideWhenUsed/>
    <w:rsid w:val="00267869"/>
    <w:rPr>
      <w:sz w:val="16"/>
      <w:szCs w:val="16"/>
    </w:rPr>
  </w:style>
  <w:style w:type="paragraph" w:styleId="Textocomentario">
    <w:name w:val="annotation text"/>
    <w:basedOn w:val="Normal"/>
    <w:link w:val="TextocomentarioCar"/>
    <w:uiPriority w:val="99"/>
    <w:unhideWhenUsed/>
    <w:rsid w:val="00267869"/>
    <w:pPr>
      <w:spacing w:after="0" w:line="240" w:lineRule="auto"/>
    </w:pPr>
    <w:rPr>
      <w:rFonts w:ascii="Times New Roman" w:hAnsi="Times New Roman" w:eastAsia="Times New Roman" w:cs="Times New Roman"/>
      <w:kern w:val="0"/>
      <w:sz w:val="20"/>
      <w:szCs w:val="20"/>
      <w:lang w:eastAsia="es-ES_tradnl"/>
      <w14:ligatures w14:val="none"/>
    </w:rPr>
  </w:style>
  <w:style w:type="character" w:styleId="TextocomentarioCar" w:customStyle="1">
    <w:name w:val="Texto comentario Car"/>
    <w:basedOn w:val="Fuentedeprrafopredeter"/>
    <w:link w:val="Textocomentario"/>
    <w:uiPriority w:val="99"/>
    <w:rsid w:val="00267869"/>
    <w:rPr>
      <w:rFonts w:ascii="Times New Roman" w:hAnsi="Times New Roman" w:eastAsia="Times New Roman" w:cs="Times New Roman"/>
      <w:kern w:val="0"/>
      <w:sz w:val="20"/>
      <w:szCs w:val="20"/>
      <w:lang w:eastAsia="es-ES_tradnl"/>
      <w14:ligatures w14:val="none"/>
    </w:rPr>
  </w:style>
  <w:style w:type="paragraph" w:styleId="Textodeglobo">
    <w:name w:val="Balloon Text"/>
    <w:basedOn w:val="Normal"/>
    <w:link w:val="TextodegloboCar"/>
    <w:uiPriority w:val="99"/>
    <w:semiHidden/>
    <w:unhideWhenUsed/>
    <w:rsid w:val="00267869"/>
    <w:pPr>
      <w:spacing w:after="0" w:line="240" w:lineRule="auto"/>
    </w:pPr>
    <w:rPr>
      <w:rFonts w:ascii="Segoe UI" w:hAnsi="Segoe UI" w:eastAsia="Times New Roman" w:cs="Segoe UI"/>
      <w:kern w:val="0"/>
      <w:sz w:val="18"/>
      <w:szCs w:val="18"/>
      <w:lang w:eastAsia="es-ES"/>
      <w14:ligatures w14:val="none"/>
    </w:rPr>
  </w:style>
  <w:style w:type="character" w:styleId="TextodegloboCar" w:customStyle="1">
    <w:name w:val="Texto de globo Car"/>
    <w:basedOn w:val="Fuentedeprrafopredeter"/>
    <w:link w:val="Textodeglobo"/>
    <w:uiPriority w:val="99"/>
    <w:semiHidden/>
    <w:rsid w:val="00267869"/>
    <w:rPr>
      <w:rFonts w:ascii="Segoe UI" w:hAnsi="Segoe UI" w:eastAsia="Times New Roman" w:cs="Segoe UI"/>
      <w:kern w:val="0"/>
      <w:sz w:val="18"/>
      <w:szCs w:val="18"/>
      <w:lang w:eastAsia="es-ES"/>
      <w14:ligatures w14:val="none"/>
    </w:rPr>
  </w:style>
  <w:style w:type="paragraph" w:styleId="Textoindependiente2">
    <w:name w:val="Body Text 2"/>
    <w:basedOn w:val="Normal"/>
    <w:link w:val="Textoindependiente2Car"/>
    <w:uiPriority w:val="99"/>
    <w:semiHidden/>
    <w:unhideWhenUsed/>
    <w:rsid w:val="00267869"/>
    <w:pPr>
      <w:spacing w:after="120" w:line="480" w:lineRule="auto"/>
    </w:pPr>
    <w:rPr>
      <w:rFonts w:ascii="Times New Roman" w:hAnsi="Times New Roman" w:eastAsia="Times New Roman" w:cs="Times New Roman"/>
      <w:kern w:val="0"/>
      <w:sz w:val="24"/>
      <w:szCs w:val="24"/>
      <w:lang w:eastAsia="es-ES_tradnl"/>
      <w14:ligatures w14:val="none"/>
    </w:rPr>
  </w:style>
  <w:style w:type="character" w:styleId="Textoindependiente2Car" w:customStyle="1">
    <w:name w:val="Texto independiente 2 Car"/>
    <w:basedOn w:val="Fuentedeprrafopredeter"/>
    <w:link w:val="Textoindependiente2"/>
    <w:uiPriority w:val="99"/>
    <w:semiHidden/>
    <w:rsid w:val="00267869"/>
    <w:rPr>
      <w:rFonts w:ascii="Times New Roman" w:hAnsi="Times New Roman" w:eastAsia="Times New Roman" w:cs="Times New Roman"/>
      <w:kern w:val="0"/>
      <w:sz w:val="24"/>
      <w:szCs w:val="24"/>
      <w:lang w:eastAsia="es-ES_tradnl"/>
      <w14:ligatures w14:val="none"/>
    </w:rPr>
  </w:style>
  <w:style w:type="paragraph" w:styleId="Textoindependiente3">
    <w:name w:val="Body Text 3"/>
    <w:basedOn w:val="Normal"/>
    <w:link w:val="Textoindependiente3Car"/>
    <w:uiPriority w:val="99"/>
    <w:unhideWhenUsed/>
    <w:rsid w:val="00267869"/>
    <w:pPr>
      <w:spacing w:after="120" w:line="240" w:lineRule="auto"/>
    </w:pPr>
    <w:rPr>
      <w:rFonts w:ascii="Times New Roman" w:hAnsi="Times New Roman" w:eastAsia="Times New Roman" w:cs="Times New Roman"/>
      <w:kern w:val="0"/>
      <w:sz w:val="16"/>
      <w:szCs w:val="16"/>
      <w:lang w:val="es-ES_tradnl" w:eastAsia="es-ES"/>
      <w14:ligatures w14:val="none"/>
    </w:rPr>
  </w:style>
  <w:style w:type="character" w:styleId="Textoindependiente3Car" w:customStyle="1">
    <w:name w:val="Texto independiente 3 Car"/>
    <w:basedOn w:val="Fuentedeprrafopredeter"/>
    <w:link w:val="Textoindependiente3"/>
    <w:uiPriority w:val="99"/>
    <w:rsid w:val="00267869"/>
    <w:rPr>
      <w:rFonts w:ascii="Times New Roman" w:hAnsi="Times New Roman" w:eastAsia="Times New Roman" w:cs="Times New Roman"/>
      <w:kern w:val="0"/>
      <w:sz w:val="16"/>
      <w:szCs w:val="16"/>
      <w:lang w:val="es-ES_tradnl" w:eastAsia="es-ES"/>
      <w14:ligatures w14:val="none"/>
    </w:rPr>
  </w:style>
  <w:style w:type="paragraph" w:styleId="Pa10" w:customStyle="1">
    <w:name w:val="Pa10"/>
    <w:basedOn w:val="Normal"/>
    <w:next w:val="Normal"/>
    <w:uiPriority w:val="99"/>
    <w:rsid w:val="00267869"/>
    <w:pPr>
      <w:widowControl w:val="0"/>
      <w:autoSpaceDE w:val="0"/>
      <w:autoSpaceDN w:val="0"/>
      <w:adjustRightInd w:val="0"/>
      <w:spacing w:before="20" w:after="20" w:line="191" w:lineRule="atLeast"/>
    </w:pPr>
    <w:rPr>
      <w:rFonts w:ascii="Times New Roman" w:hAnsi="Times New Roman" w:eastAsia="Times New Roman" w:cs="Times New Roman"/>
      <w:kern w:val="0"/>
      <w:sz w:val="24"/>
      <w:szCs w:val="24"/>
      <w:lang w:val="es-ES" w:eastAsia="es-ES"/>
      <w14:ligatures w14:val="none"/>
    </w:rPr>
  </w:style>
  <w:style w:type="paragraph" w:styleId="Arialsinespacio" w:customStyle="1">
    <w:name w:val="Arial sin espacio"/>
    <w:basedOn w:val="Sinespaciado"/>
    <w:link w:val="ArialsinespacioCar"/>
    <w:qFormat/>
    <w:rsid w:val="00267869"/>
    <w:rPr>
      <w:rFonts w:ascii="Arial" w:hAnsi="Arial"/>
      <w:sz w:val="20"/>
      <w:szCs w:val="20"/>
      <w:lang w:eastAsia="es-ES"/>
    </w:rPr>
  </w:style>
  <w:style w:type="character" w:styleId="ArialsinespacioCar" w:customStyle="1">
    <w:name w:val="Arial sin espacio Car"/>
    <w:link w:val="Arialsinespacio"/>
    <w:rsid w:val="00267869"/>
    <w:rPr>
      <w:rFonts w:ascii="Arial" w:hAnsi="Arial" w:eastAsia="Times New Roman" w:cs="Times New Roman"/>
      <w:kern w:val="0"/>
      <w:sz w:val="20"/>
      <w:szCs w:val="20"/>
      <w:lang w:eastAsia="es-ES"/>
      <w14:ligatures w14:val="none"/>
    </w:rPr>
  </w:style>
  <w:style w:type="paragraph" w:styleId="Sinespaciado">
    <w:name w:val="No Spacing"/>
    <w:uiPriority w:val="1"/>
    <w:qFormat/>
    <w:rsid w:val="00267869"/>
    <w:pPr>
      <w:spacing w:after="0" w:line="240" w:lineRule="auto"/>
    </w:pPr>
    <w:rPr>
      <w:rFonts w:ascii="Times New Roman" w:hAnsi="Times New Roman" w:eastAsia="Times New Roman" w:cs="Times New Roman"/>
      <w:kern w:val="0"/>
      <w:sz w:val="24"/>
      <w:szCs w:val="24"/>
      <w:lang w:eastAsia="es-ES_tradnl"/>
      <w14:ligatures w14:val="none"/>
    </w:rPr>
  </w:style>
  <w:style w:type="paragraph" w:styleId="Revisin">
    <w:name w:val="Revision"/>
    <w:hidden/>
    <w:uiPriority w:val="99"/>
    <w:semiHidden/>
    <w:rsid w:val="00267869"/>
    <w:pPr>
      <w:spacing w:after="0" w:line="240" w:lineRule="auto"/>
    </w:pPr>
    <w:rPr>
      <w:rFonts w:ascii="Times New Roman" w:hAnsi="Times New Roman" w:eastAsia="Times New Roman" w:cs="Times New Roman"/>
      <w:kern w:val="0"/>
      <w:sz w:val="24"/>
      <w:szCs w:val="24"/>
      <w:lang w:eastAsia="es-ES_tradnl"/>
      <w14:ligatures w14:val="none"/>
    </w:rPr>
  </w:style>
  <w:style w:type="paragraph" w:styleId="TDC4">
    <w:name w:val="toc 4"/>
    <w:basedOn w:val="Normal"/>
    <w:next w:val="Normal"/>
    <w:autoRedefine/>
    <w:uiPriority w:val="39"/>
    <w:unhideWhenUsed/>
    <w:rsid w:val="00267869"/>
    <w:pPr>
      <w:spacing w:after="0" w:line="240" w:lineRule="auto"/>
      <w:ind w:left="720"/>
    </w:pPr>
    <w:rPr>
      <w:rFonts w:eastAsia="Times New Roman" w:cstheme="minorHAnsi"/>
      <w:kern w:val="0"/>
      <w:sz w:val="20"/>
      <w:szCs w:val="20"/>
      <w:lang w:eastAsia="es-ES_tradnl"/>
      <w14:ligatures w14:val="none"/>
    </w:rPr>
  </w:style>
  <w:style w:type="paragraph" w:styleId="TDC5">
    <w:name w:val="toc 5"/>
    <w:basedOn w:val="Normal"/>
    <w:next w:val="Normal"/>
    <w:autoRedefine/>
    <w:uiPriority w:val="39"/>
    <w:unhideWhenUsed/>
    <w:rsid w:val="00267869"/>
    <w:pPr>
      <w:spacing w:after="0" w:line="240" w:lineRule="auto"/>
      <w:ind w:left="960"/>
    </w:pPr>
    <w:rPr>
      <w:rFonts w:eastAsia="Times New Roman" w:cstheme="minorHAnsi"/>
      <w:kern w:val="0"/>
      <w:sz w:val="20"/>
      <w:szCs w:val="20"/>
      <w:lang w:eastAsia="es-ES_tradnl"/>
      <w14:ligatures w14:val="none"/>
    </w:rPr>
  </w:style>
  <w:style w:type="paragraph" w:styleId="TDC6">
    <w:name w:val="toc 6"/>
    <w:basedOn w:val="Normal"/>
    <w:next w:val="Normal"/>
    <w:autoRedefine/>
    <w:uiPriority w:val="39"/>
    <w:unhideWhenUsed/>
    <w:rsid w:val="00267869"/>
    <w:pPr>
      <w:spacing w:after="0" w:line="240" w:lineRule="auto"/>
      <w:ind w:left="1200"/>
    </w:pPr>
    <w:rPr>
      <w:rFonts w:eastAsia="Times New Roman" w:cstheme="minorHAnsi"/>
      <w:kern w:val="0"/>
      <w:sz w:val="20"/>
      <w:szCs w:val="20"/>
      <w:lang w:eastAsia="es-ES_tradnl"/>
      <w14:ligatures w14:val="none"/>
    </w:rPr>
  </w:style>
  <w:style w:type="paragraph" w:styleId="TDC7">
    <w:name w:val="toc 7"/>
    <w:basedOn w:val="Normal"/>
    <w:next w:val="Normal"/>
    <w:autoRedefine/>
    <w:uiPriority w:val="39"/>
    <w:unhideWhenUsed/>
    <w:rsid w:val="00267869"/>
    <w:pPr>
      <w:spacing w:after="0" w:line="240" w:lineRule="auto"/>
      <w:ind w:left="1440"/>
    </w:pPr>
    <w:rPr>
      <w:rFonts w:eastAsia="Times New Roman" w:cstheme="minorHAnsi"/>
      <w:kern w:val="0"/>
      <w:sz w:val="20"/>
      <w:szCs w:val="20"/>
      <w:lang w:eastAsia="es-ES_tradnl"/>
      <w14:ligatures w14:val="none"/>
    </w:rPr>
  </w:style>
  <w:style w:type="paragraph" w:styleId="TDC8">
    <w:name w:val="toc 8"/>
    <w:basedOn w:val="Normal"/>
    <w:next w:val="Normal"/>
    <w:autoRedefine/>
    <w:uiPriority w:val="39"/>
    <w:unhideWhenUsed/>
    <w:rsid w:val="00267869"/>
    <w:pPr>
      <w:spacing w:after="0" w:line="240" w:lineRule="auto"/>
      <w:ind w:left="1680"/>
    </w:pPr>
    <w:rPr>
      <w:rFonts w:eastAsia="Times New Roman" w:cstheme="minorHAnsi"/>
      <w:kern w:val="0"/>
      <w:sz w:val="20"/>
      <w:szCs w:val="20"/>
      <w:lang w:eastAsia="es-ES_tradnl"/>
      <w14:ligatures w14:val="none"/>
    </w:rPr>
  </w:style>
  <w:style w:type="paragraph" w:styleId="TDC9">
    <w:name w:val="toc 9"/>
    <w:basedOn w:val="Normal"/>
    <w:next w:val="Normal"/>
    <w:autoRedefine/>
    <w:uiPriority w:val="39"/>
    <w:unhideWhenUsed/>
    <w:rsid w:val="00267869"/>
    <w:pPr>
      <w:spacing w:after="0" w:line="240" w:lineRule="auto"/>
      <w:ind w:left="1920"/>
    </w:pPr>
    <w:rPr>
      <w:rFonts w:eastAsia="Times New Roman" w:cstheme="minorHAnsi"/>
      <w:kern w:val="0"/>
      <w:sz w:val="20"/>
      <w:szCs w:val="20"/>
      <w:lang w:eastAsia="es-ES_tradnl"/>
      <w14:ligatures w14:val="none"/>
    </w:rPr>
  </w:style>
  <w:style w:type="character" w:styleId="Mencinsinresolver">
    <w:name w:val="Unresolved Mention"/>
    <w:basedOn w:val="Fuentedeprrafopredeter"/>
    <w:uiPriority w:val="99"/>
    <w:semiHidden/>
    <w:unhideWhenUsed/>
    <w:rsid w:val="00267869"/>
    <w:rPr>
      <w:color w:val="605E5C"/>
      <w:shd w:val="clear" w:color="auto" w:fill="E1DFDD"/>
    </w:rPr>
  </w:style>
  <w:style w:type="character" w:styleId="Hipervnculovisitado">
    <w:name w:val="FollowedHyperlink"/>
    <w:basedOn w:val="Fuentedeprrafopredeter"/>
    <w:uiPriority w:val="99"/>
    <w:semiHidden/>
    <w:unhideWhenUsed/>
    <w:rsid w:val="00267869"/>
    <w:rPr>
      <w:color w:val="954F72" w:themeColor="followedHyperlink"/>
      <w:u w:val="single"/>
    </w:rPr>
  </w:style>
  <w:style w:type="paragraph" w:styleId="Asuntodelcomentario">
    <w:name w:val="annotation subject"/>
    <w:basedOn w:val="Textocomentario"/>
    <w:next w:val="Textocomentario"/>
    <w:link w:val="AsuntodelcomentarioCar"/>
    <w:uiPriority w:val="99"/>
    <w:semiHidden/>
    <w:unhideWhenUsed/>
    <w:rsid w:val="00267869"/>
    <w:pPr>
      <w:spacing w:after="160"/>
    </w:pPr>
    <w:rPr>
      <w:rFonts w:asciiTheme="minorHAnsi" w:hAnsiTheme="minorHAnsi" w:eastAsiaTheme="minorHAnsi" w:cstheme="minorBidi"/>
      <w:b/>
      <w:bCs/>
      <w:lang w:eastAsia="en-US"/>
    </w:rPr>
  </w:style>
  <w:style w:type="character" w:styleId="AsuntodelcomentarioCar" w:customStyle="1">
    <w:name w:val="Asunto del comentario Car"/>
    <w:basedOn w:val="TextocomentarioCar"/>
    <w:link w:val="Asuntodelcomentario"/>
    <w:uiPriority w:val="99"/>
    <w:semiHidden/>
    <w:rsid w:val="00267869"/>
    <w:rPr>
      <w:rFonts w:ascii="Times New Roman" w:hAnsi="Times New Roman" w:eastAsia="Times New Roman" w:cs="Times New Roman"/>
      <w:b/>
      <w:bCs/>
      <w:kern w:val="0"/>
      <w:sz w:val="20"/>
      <w:szCs w:val="20"/>
      <w:lang w:eastAsia="es-ES_tradnl"/>
      <w14:ligatures w14:val="none"/>
    </w:rPr>
  </w:style>
  <w:style w:type="table" w:styleId="TableNormal" w:customStyle="1">
    <w:name w:val="Table Normal"/>
    <w:uiPriority w:val="2"/>
    <w:semiHidden/>
    <w:unhideWhenUsed/>
    <w:qFormat/>
    <w:rsid w:val="00D56F23"/>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character" w:styleId="normaltextrun" w:customStyle="1">
    <w:name w:val="normaltextrun"/>
    <w:basedOn w:val="Fuentedeprrafopredeter"/>
    <w:rsid w:val="00037FEE"/>
  </w:style>
  <w:style w:type="character" w:styleId="eop" w:customStyle="1">
    <w:name w:val="eop"/>
    <w:basedOn w:val="Fuentedeprrafopredeter"/>
    <w:rsid w:val="00037FEE"/>
  </w:style>
  <w:style w:type="paragraph" w:styleId="paragraph" w:customStyle="1">
    <w:name w:val="paragraph"/>
    <w:basedOn w:val="Normal"/>
    <w:rsid w:val="00037FEE"/>
    <w:pPr>
      <w:spacing w:before="100" w:beforeAutospacing="1" w:after="100" w:afterAutospacing="1" w:line="240" w:lineRule="auto"/>
    </w:pPr>
    <w:rPr>
      <w:rFonts w:ascii="Times New Roman" w:hAnsi="Times New Roman" w:eastAsia="Times New Roman" w:cs="Times New Roman"/>
      <w:kern w:val="0"/>
      <w:sz w:val="24"/>
      <w:szCs w:val="24"/>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63240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www.colombiacompra.gov.co/secop" TargetMode="External" Id="rId8" /><Relationship Type="http://schemas.openxmlformats.org/officeDocument/2006/relationships/customXml" Target="../customXml/item2.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theme" Target="theme/theme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ntTable" Target="fontTable.xml" Id="rId11" /><Relationship Type="http://schemas.openxmlformats.org/officeDocument/2006/relationships/webSettings" Target="webSettings.xml" Id="rId5" /><Relationship Type="http://schemas.openxmlformats.org/officeDocument/2006/relationships/customXml" Target="../customXml/item4.xml" Id="rId15" /><Relationship Type="http://schemas.openxmlformats.org/officeDocument/2006/relationships/footer" Target="footer1.xml" Id="rId10" /><Relationship Type="http://schemas.openxmlformats.org/officeDocument/2006/relationships/settings" Target="settings.xml" Id="rId4" /><Relationship Type="http://schemas.openxmlformats.org/officeDocument/2006/relationships/header" Target="header1.xml" Id="rId9" /><Relationship Type="http://schemas.openxmlformats.org/officeDocument/2006/relationships/customXml" Target="../customXml/item3.xml" Id="rId14"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C0195500B7CB0C4081F376F35FCF90FA" ma:contentTypeVersion="19" ma:contentTypeDescription="Crear nuevo documento." ma:contentTypeScope="" ma:versionID="4a4260a567eecc822b205fcbbd71c036">
  <xsd:schema xmlns:xsd="http://www.w3.org/2001/XMLSchema" xmlns:xs="http://www.w3.org/2001/XMLSchema" xmlns:p="http://schemas.microsoft.com/office/2006/metadata/properties" xmlns:ns2="ac6a8062-22a0-4fe8-8185-d4eaa9f5d3b8" xmlns:ns3="144a6012-cb96-4758-9d86-3a50b623edf3" targetNamespace="http://schemas.microsoft.com/office/2006/metadata/properties" ma:root="true" ma:fieldsID="470e4832ff4e7f9467f1f0e88561a915" ns2:_="" ns3:_="">
    <xsd:import namespace="ac6a8062-22a0-4fe8-8185-d4eaa9f5d3b8"/>
    <xsd:import namespace="144a6012-cb96-4758-9d86-3a50b623edf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REPOSITORIOPROCESOSDECONTRATACI_x00d3_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6a8062-22a0-4fe8-8185-d4eaa9f5d3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5d2144ec-9557-4c10-a176-1f8e1edccfb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REPOSITORIOPROCESOSDECONTRATACI_x00d3_N" ma:index="25" nillable="true" ma:displayName="REPOSITORIO PROCESOS DE CONTRATACIÓN" ma:format="Dropdown" ma:internalName="REPOSITORIOPROCESOSDECONTRATACI_x00d3_N">
      <xsd:simpleType>
        <xsd:restriction base="dms:Text">
          <xsd:maxLength value="255"/>
        </xsd:restriction>
      </xsd:simpleType>
    </xsd:element>
    <xsd:element name="MediaServiceLocation" ma:index="26"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44a6012-cb96-4758-9d86-3a50b623edf3"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0adf1a16-377d-4cbd-9280-fa05af924d54}" ma:internalName="TaxCatchAll" ma:showField="CatchAllData" ma:web="144a6012-cb96-4758-9d86-3a50b623edf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ac6a8062-22a0-4fe8-8185-d4eaa9f5d3b8">
      <Terms xmlns="http://schemas.microsoft.com/office/infopath/2007/PartnerControls"/>
    </lcf76f155ced4ddcb4097134ff3c332f>
    <REPOSITORIOPROCESOSDECONTRATACI_x00d3_N xmlns="ac6a8062-22a0-4fe8-8185-d4eaa9f5d3b8" xsi:nil="true"/>
    <TaxCatchAll xmlns="144a6012-cb96-4758-9d86-3a50b623edf3" xsi:nil="true"/>
  </documentManagement>
</p:properties>
</file>

<file path=customXml/itemProps1.xml><?xml version="1.0" encoding="utf-8"?>
<ds:datastoreItem xmlns:ds="http://schemas.openxmlformats.org/officeDocument/2006/customXml" ds:itemID="{6B47DD9A-52A4-42A7-A06C-6A73D00A78F9}">
  <ds:schemaRefs>
    <ds:schemaRef ds:uri="http://schemas.openxmlformats.org/officeDocument/2006/bibliography"/>
  </ds:schemaRefs>
</ds:datastoreItem>
</file>

<file path=customXml/itemProps2.xml><?xml version="1.0" encoding="utf-8"?>
<ds:datastoreItem xmlns:ds="http://schemas.openxmlformats.org/officeDocument/2006/customXml" ds:itemID="{04CB2326-8213-4722-8EEB-4277BE5A891A}"/>
</file>

<file path=customXml/itemProps3.xml><?xml version="1.0" encoding="utf-8"?>
<ds:datastoreItem xmlns:ds="http://schemas.openxmlformats.org/officeDocument/2006/customXml" ds:itemID="{5A799093-63C2-4973-917B-D25052216D59}"/>
</file>

<file path=customXml/itemProps4.xml><?xml version="1.0" encoding="utf-8"?>
<ds:datastoreItem xmlns:ds="http://schemas.openxmlformats.org/officeDocument/2006/customXml" ds:itemID="{1F2290DE-517B-4502-B60A-E5FBEDFF65C5}"/>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Camilo  Baracaldo Godoy</dc:creator>
  <cp:keywords/>
  <dc:description/>
  <cp:lastModifiedBy>Elianne Tircely Castillo Hurtado</cp:lastModifiedBy>
  <cp:revision>7</cp:revision>
  <cp:lastPrinted>2023-05-07T17:22:00Z</cp:lastPrinted>
  <dcterms:created xsi:type="dcterms:W3CDTF">2024-07-29T17:05:00Z</dcterms:created>
  <dcterms:modified xsi:type="dcterms:W3CDTF">2025-02-04T20:48:48Z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0x010100C0195500B7CB0C4081F376F35FCF90FA</vt:lpwstr>
  </property>
  <property fmtid="{D5CDD505-2E9C-101B-9397-08002B2CF9AE}" pid="3" name="MediaServiceImageTags">
    <vt:lpwstr/>
  </property>
</Properties>
</file>