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XSpec="right" w:tblpY="1"/>
        <w:tblOverlap w:val="never"/>
        <w:tblW w:w="10910" w:type="dxa"/>
        <w:tblCellMar>
          <w:left w:w="70" w:type="dxa"/>
          <w:right w:w="70" w:type="dxa"/>
        </w:tblCellMar>
        <w:tblLook w:val="04A0" w:firstRow="1" w:lastRow="0" w:firstColumn="1" w:lastColumn="0" w:noHBand="0" w:noVBand="1"/>
      </w:tblPr>
      <w:tblGrid>
        <w:gridCol w:w="2052"/>
        <w:gridCol w:w="2962"/>
        <w:gridCol w:w="1175"/>
        <w:gridCol w:w="208"/>
        <w:gridCol w:w="4513"/>
      </w:tblGrid>
      <w:tr w:rsidR="00765970" w:rsidRPr="005E6D6F" w14:paraId="5575983C" w14:textId="77777777" w:rsidTr="003517D4">
        <w:trPr>
          <w:trHeight w:val="468"/>
        </w:trPr>
        <w:tc>
          <w:tcPr>
            <w:tcW w:w="10910" w:type="dxa"/>
            <w:gridSpan w:val="5"/>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95DFB11" w14:textId="77777777" w:rsidR="00765970" w:rsidRPr="005E6D6F" w:rsidRDefault="00765970" w:rsidP="001115E0">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DATOS GENERALES DE LA SECRETARIA Y DEPENDENCIA SOLICITANTE</w:t>
            </w:r>
          </w:p>
        </w:tc>
      </w:tr>
      <w:tr w:rsidR="00DA6535" w:rsidRPr="005E6D6F" w14:paraId="53CBBFD4" w14:textId="77777777" w:rsidTr="00EF2486">
        <w:trPr>
          <w:trHeight w:val="498"/>
        </w:trPr>
        <w:tc>
          <w:tcPr>
            <w:tcW w:w="2052" w:type="dxa"/>
            <w:vMerge w:val="restart"/>
            <w:tcBorders>
              <w:top w:val="single" w:sz="4" w:space="0" w:color="auto"/>
              <w:left w:val="single" w:sz="4" w:space="0" w:color="auto"/>
              <w:bottom w:val="single" w:sz="4" w:space="0" w:color="auto"/>
              <w:right w:val="single" w:sz="4" w:space="0" w:color="auto"/>
            </w:tcBorders>
            <w:vAlign w:val="center"/>
            <w:hideMark/>
          </w:tcPr>
          <w:p w14:paraId="1B5E2691" w14:textId="77777777" w:rsidR="00DA6535" w:rsidRPr="005E6D6F" w:rsidRDefault="00DA6535" w:rsidP="00DA6535">
            <w:pPr>
              <w:spacing w:after="0" w:line="240" w:lineRule="auto"/>
              <w:jc w:val="both"/>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1. Datos del área que requiere el contrato:</w:t>
            </w:r>
          </w:p>
        </w:tc>
        <w:tc>
          <w:tcPr>
            <w:tcW w:w="4137" w:type="dxa"/>
            <w:gridSpan w:val="2"/>
            <w:tcBorders>
              <w:top w:val="single" w:sz="4" w:space="0" w:color="auto"/>
              <w:left w:val="single" w:sz="4" w:space="0" w:color="auto"/>
              <w:bottom w:val="single" w:sz="4" w:space="0" w:color="auto"/>
              <w:right w:val="single" w:sz="4" w:space="0" w:color="auto"/>
            </w:tcBorders>
            <w:vAlign w:val="center"/>
            <w:hideMark/>
          </w:tcPr>
          <w:p w14:paraId="05FA4A51" w14:textId="77777777" w:rsidR="00DA6535" w:rsidRPr="005E6D6F" w:rsidRDefault="00DA6535" w:rsidP="00DA6535">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Secretaría solicitante:</w:t>
            </w:r>
          </w:p>
        </w:tc>
        <w:tc>
          <w:tcPr>
            <w:tcW w:w="4721" w:type="dxa"/>
            <w:gridSpan w:val="2"/>
            <w:tcBorders>
              <w:top w:val="single" w:sz="4" w:space="0" w:color="auto"/>
              <w:left w:val="single" w:sz="4" w:space="0" w:color="auto"/>
              <w:bottom w:val="single" w:sz="4" w:space="0" w:color="auto"/>
              <w:right w:val="single" w:sz="4" w:space="0" w:color="auto"/>
            </w:tcBorders>
            <w:vAlign w:val="center"/>
            <w:hideMark/>
          </w:tcPr>
          <w:p w14:paraId="6E01BD65" w14:textId="2B0311F6" w:rsidR="00DA6535" w:rsidRPr="005E6D6F" w:rsidRDefault="00DA6535" w:rsidP="00DA6535">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Secretaría de Salud Departamental</w:t>
            </w:r>
          </w:p>
        </w:tc>
      </w:tr>
      <w:tr w:rsidR="00DA6535" w:rsidRPr="005E6D6F" w14:paraId="4B5015A7" w14:textId="77777777" w:rsidTr="00EF2486">
        <w:trPr>
          <w:trHeight w:val="547"/>
        </w:trPr>
        <w:tc>
          <w:tcPr>
            <w:tcW w:w="2052" w:type="dxa"/>
            <w:vMerge/>
            <w:tcBorders>
              <w:top w:val="single" w:sz="4" w:space="0" w:color="auto"/>
              <w:left w:val="single" w:sz="4" w:space="0" w:color="auto"/>
              <w:bottom w:val="single" w:sz="4" w:space="0" w:color="auto"/>
            </w:tcBorders>
            <w:vAlign w:val="center"/>
            <w:hideMark/>
          </w:tcPr>
          <w:p w14:paraId="4A8B16D6" w14:textId="77777777" w:rsidR="00DA6535" w:rsidRPr="005E6D6F" w:rsidRDefault="00DA6535" w:rsidP="00DA6535">
            <w:pPr>
              <w:spacing w:after="0" w:line="240" w:lineRule="auto"/>
              <w:jc w:val="both"/>
              <w:rPr>
                <w:rFonts w:ascii="Arial" w:eastAsia="Times New Roman" w:hAnsi="Arial" w:cs="Arial"/>
                <w:b/>
                <w:bCs/>
                <w:color w:val="000000"/>
                <w:sz w:val="20"/>
                <w:szCs w:val="20"/>
                <w:lang w:eastAsia="es-CO"/>
              </w:rPr>
            </w:pPr>
          </w:p>
        </w:tc>
        <w:tc>
          <w:tcPr>
            <w:tcW w:w="4137" w:type="dxa"/>
            <w:gridSpan w:val="2"/>
            <w:tcBorders>
              <w:top w:val="single" w:sz="4" w:space="0" w:color="auto"/>
              <w:left w:val="single" w:sz="4" w:space="0" w:color="auto"/>
              <w:bottom w:val="single" w:sz="4" w:space="0" w:color="auto"/>
              <w:right w:val="single" w:sz="4" w:space="0" w:color="auto"/>
            </w:tcBorders>
            <w:vAlign w:val="center"/>
            <w:hideMark/>
          </w:tcPr>
          <w:p w14:paraId="54F7DC05" w14:textId="4CFAA2CE" w:rsidR="00DA6535" w:rsidRPr="005E6D6F" w:rsidRDefault="00DA6535" w:rsidP="00DA6535">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Dependencia de la Secretaría solicitante:</w:t>
            </w:r>
          </w:p>
        </w:tc>
        <w:tc>
          <w:tcPr>
            <w:tcW w:w="4721" w:type="dxa"/>
            <w:gridSpan w:val="2"/>
            <w:tcBorders>
              <w:top w:val="single" w:sz="4" w:space="0" w:color="auto"/>
              <w:left w:val="single" w:sz="4" w:space="0" w:color="auto"/>
              <w:bottom w:val="single" w:sz="4" w:space="0" w:color="auto"/>
              <w:right w:val="single" w:sz="4" w:space="0" w:color="auto"/>
            </w:tcBorders>
            <w:vAlign w:val="center"/>
            <w:hideMark/>
          </w:tcPr>
          <w:p w14:paraId="43C08235" w14:textId="67D9F3E8" w:rsidR="00DA6535" w:rsidRPr="00E00D9F" w:rsidRDefault="00871A1B" w:rsidP="00DA6535">
            <w:pPr>
              <w:spacing w:after="0" w:line="240" w:lineRule="auto"/>
              <w:jc w:val="center"/>
              <w:rPr>
                <w:rFonts w:ascii="Arial" w:eastAsia="Times New Roman" w:hAnsi="Arial" w:cs="Arial"/>
                <w:color w:val="000000"/>
                <w:sz w:val="20"/>
                <w:szCs w:val="20"/>
                <w:lang w:eastAsia="es-CO"/>
              </w:rPr>
            </w:pPr>
            <w:r w:rsidRPr="00E00D9F">
              <w:rPr>
                <w:rFonts w:ascii="Arial" w:eastAsia="Times New Roman" w:hAnsi="Arial" w:cs="Arial"/>
                <w:color w:val="000000"/>
                <w:sz w:val="20"/>
                <w:szCs w:val="20"/>
                <w:lang w:eastAsia="es-CO"/>
              </w:rPr>
              <w:t xml:space="preserve">Subsecretaria en Asesoría de Asistencia y Seguridad Social </w:t>
            </w:r>
          </w:p>
        </w:tc>
      </w:tr>
      <w:tr w:rsidR="00DA6535" w:rsidRPr="005E6D6F" w14:paraId="768F0BD7" w14:textId="77777777" w:rsidTr="00EF2486">
        <w:trPr>
          <w:trHeight w:val="541"/>
        </w:trPr>
        <w:tc>
          <w:tcPr>
            <w:tcW w:w="2052" w:type="dxa"/>
            <w:vMerge/>
            <w:tcBorders>
              <w:top w:val="single" w:sz="4" w:space="0" w:color="auto"/>
              <w:left w:val="single" w:sz="4" w:space="0" w:color="auto"/>
              <w:bottom w:val="single" w:sz="4" w:space="0" w:color="auto"/>
            </w:tcBorders>
            <w:vAlign w:val="center"/>
            <w:hideMark/>
          </w:tcPr>
          <w:p w14:paraId="5A5B7ECF" w14:textId="77777777" w:rsidR="00DA6535" w:rsidRPr="005E6D6F" w:rsidRDefault="00DA6535" w:rsidP="00DA6535">
            <w:pPr>
              <w:spacing w:after="0" w:line="240" w:lineRule="auto"/>
              <w:jc w:val="both"/>
              <w:rPr>
                <w:rFonts w:ascii="Arial" w:eastAsia="Times New Roman" w:hAnsi="Arial" w:cs="Arial"/>
                <w:b/>
                <w:bCs/>
                <w:color w:val="000000"/>
                <w:sz w:val="20"/>
                <w:szCs w:val="20"/>
                <w:lang w:eastAsia="es-CO"/>
              </w:rPr>
            </w:pPr>
          </w:p>
        </w:tc>
        <w:tc>
          <w:tcPr>
            <w:tcW w:w="4137" w:type="dxa"/>
            <w:gridSpan w:val="2"/>
            <w:tcBorders>
              <w:top w:val="single" w:sz="4" w:space="0" w:color="auto"/>
              <w:left w:val="single" w:sz="4" w:space="0" w:color="auto"/>
              <w:bottom w:val="single" w:sz="4" w:space="0" w:color="auto"/>
              <w:right w:val="single" w:sz="4" w:space="0" w:color="auto"/>
            </w:tcBorders>
            <w:vAlign w:val="center"/>
            <w:hideMark/>
          </w:tcPr>
          <w:p w14:paraId="031CAE8F" w14:textId="77777777" w:rsidR="00DA6535" w:rsidRPr="005E6D6F" w:rsidRDefault="00DA6535" w:rsidP="00DA6535">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Nombre del servidor que diligencia el insumo</w:t>
            </w:r>
          </w:p>
        </w:tc>
        <w:tc>
          <w:tcPr>
            <w:tcW w:w="4721" w:type="dxa"/>
            <w:gridSpan w:val="2"/>
            <w:tcBorders>
              <w:top w:val="single" w:sz="4" w:space="0" w:color="auto"/>
              <w:left w:val="single" w:sz="4" w:space="0" w:color="auto"/>
              <w:bottom w:val="single" w:sz="4" w:space="0" w:color="auto"/>
              <w:right w:val="single" w:sz="4" w:space="0" w:color="auto"/>
            </w:tcBorders>
            <w:vAlign w:val="center"/>
            <w:hideMark/>
          </w:tcPr>
          <w:p w14:paraId="7E6151E0" w14:textId="5A47E1BC" w:rsidR="00DA6535" w:rsidRPr="00392191" w:rsidRDefault="00DA6535" w:rsidP="00DA6535">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color w:val="000000"/>
                <w:sz w:val="20"/>
                <w:szCs w:val="20"/>
                <w:lang w:eastAsia="es-CO"/>
              </w:rPr>
              <w:t> </w:t>
            </w:r>
            <w:r w:rsidR="00871A1B">
              <w:t xml:space="preserve"> </w:t>
            </w:r>
            <w:r w:rsidR="00871A1B" w:rsidRPr="00392191">
              <w:rPr>
                <w:rFonts w:ascii="Arial" w:eastAsia="Times New Roman" w:hAnsi="Arial" w:cs="Arial"/>
                <w:b/>
                <w:color w:val="000000"/>
                <w:sz w:val="20"/>
                <w:szCs w:val="20"/>
                <w:lang w:eastAsia="es-CO"/>
              </w:rPr>
              <w:t>ROSMERY EDITH WEHEDEKING PAEZ</w:t>
            </w:r>
          </w:p>
        </w:tc>
      </w:tr>
      <w:tr w:rsidR="00DA6535" w:rsidRPr="005E6D6F" w14:paraId="16558E94" w14:textId="77777777" w:rsidTr="00EF2486">
        <w:trPr>
          <w:trHeight w:val="421"/>
        </w:trPr>
        <w:tc>
          <w:tcPr>
            <w:tcW w:w="2052" w:type="dxa"/>
            <w:tcBorders>
              <w:top w:val="single" w:sz="4" w:space="0" w:color="auto"/>
              <w:left w:val="single" w:sz="4" w:space="0" w:color="auto"/>
              <w:bottom w:val="single" w:sz="4" w:space="0" w:color="auto"/>
              <w:right w:val="single" w:sz="4" w:space="0" w:color="auto"/>
            </w:tcBorders>
            <w:vAlign w:val="center"/>
            <w:hideMark/>
          </w:tcPr>
          <w:p w14:paraId="68C6259F" w14:textId="77777777" w:rsidR="00DA6535" w:rsidRPr="005E6D6F" w:rsidRDefault="00DA6535" w:rsidP="00DA6535">
            <w:pPr>
              <w:spacing w:after="0" w:line="240" w:lineRule="auto"/>
              <w:jc w:val="both"/>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2. Nº de proceso en el plan de compras:</w:t>
            </w:r>
          </w:p>
        </w:tc>
        <w:tc>
          <w:tcPr>
            <w:tcW w:w="8858" w:type="dxa"/>
            <w:gridSpan w:val="4"/>
            <w:tcBorders>
              <w:top w:val="single" w:sz="4" w:space="0" w:color="auto"/>
              <w:left w:val="single" w:sz="4" w:space="0" w:color="auto"/>
              <w:bottom w:val="single" w:sz="4" w:space="0" w:color="auto"/>
              <w:right w:val="single" w:sz="4" w:space="0" w:color="auto"/>
            </w:tcBorders>
            <w:vAlign w:val="center"/>
            <w:hideMark/>
          </w:tcPr>
          <w:p w14:paraId="149E41F8" w14:textId="6F4B408D" w:rsidR="00DA6535" w:rsidRPr="005E6D6F" w:rsidRDefault="00DA6535" w:rsidP="00DA6535">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 80111600 </w:t>
            </w:r>
          </w:p>
        </w:tc>
      </w:tr>
      <w:tr w:rsidR="00DA6535" w:rsidRPr="005E6D6F" w14:paraId="5C885697" w14:textId="77777777" w:rsidTr="00EF2486">
        <w:trPr>
          <w:trHeight w:val="400"/>
        </w:trPr>
        <w:tc>
          <w:tcPr>
            <w:tcW w:w="2052" w:type="dxa"/>
            <w:tcBorders>
              <w:top w:val="single" w:sz="4" w:space="0" w:color="auto"/>
              <w:left w:val="single" w:sz="8" w:space="0" w:color="auto"/>
              <w:bottom w:val="single" w:sz="8" w:space="0" w:color="auto"/>
              <w:right w:val="single" w:sz="4" w:space="0" w:color="auto"/>
            </w:tcBorders>
            <w:vAlign w:val="center"/>
            <w:hideMark/>
          </w:tcPr>
          <w:p w14:paraId="6B4B822E" w14:textId="77777777" w:rsidR="00DA6535" w:rsidRPr="005E6D6F" w:rsidRDefault="00DA6535" w:rsidP="00DA6535">
            <w:pPr>
              <w:spacing w:after="0" w:line="240" w:lineRule="auto"/>
              <w:jc w:val="both"/>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3. Nº BPIN (Proyectos de inversión)</w:t>
            </w:r>
          </w:p>
        </w:tc>
        <w:tc>
          <w:tcPr>
            <w:tcW w:w="8858" w:type="dxa"/>
            <w:gridSpan w:val="4"/>
            <w:tcBorders>
              <w:top w:val="single" w:sz="4" w:space="0" w:color="auto"/>
              <w:left w:val="single" w:sz="4" w:space="0" w:color="auto"/>
              <w:bottom w:val="single" w:sz="8" w:space="0" w:color="auto"/>
              <w:right w:val="single" w:sz="4" w:space="0" w:color="auto"/>
            </w:tcBorders>
            <w:vAlign w:val="center"/>
            <w:hideMark/>
          </w:tcPr>
          <w:p w14:paraId="4ACE0450" w14:textId="1BBB5870" w:rsidR="00DA6535" w:rsidRPr="005E6D6F" w:rsidRDefault="00A130D1" w:rsidP="00E75B27">
            <w:pPr>
              <w:spacing w:after="0" w:line="240" w:lineRule="auto"/>
              <w:jc w:val="center"/>
              <w:rPr>
                <w:rFonts w:ascii="Arial" w:eastAsia="Times New Roman" w:hAnsi="Arial" w:cs="Arial"/>
                <w:b/>
                <w:bCs/>
                <w:color w:val="000000"/>
                <w:sz w:val="20"/>
                <w:szCs w:val="20"/>
                <w:lang w:eastAsia="es-CO"/>
              </w:rPr>
            </w:pPr>
            <w:r w:rsidRPr="004B58F3">
              <w:rPr>
                <w:rFonts w:ascii="Arial" w:eastAsia="Times New Roman" w:hAnsi="Arial" w:cs="Arial"/>
                <w:b/>
                <w:bCs/>
                <w:color w:val="000000"/>
                <w:sz w:val="20"/>
                <w:szCs w:val="20"/>
                <w:lang w:eastAsia="es-CO"/>
              </w:rPr>
              <w:t>202500000004287</w:t>
            </w:r>
            <w:r>
              <w:rPr>
                <w:rFonts w:ascii="Arial" w:eastAsia="Times New Roman" w:hAnsi="Arial" w:cs="Arial"/>
                <w:b/>
                <w:bCs/>
                <w:color w:val="000000"/>
                <w:sz w:val="20"/>
                <w:szCs w:val="20"/>
                <w:lang w:eastAsia="es-CO"/>
              </w:rPr>
              <w:t xml:space="preserve"> </w:t>
            </w:r>
            <w:r w:rsidRPr="0032233F">
              <w:rPr>
                <w:rFonts w:ascii="Arial" w:eastAsia="Times New Roman" w:hAnsi="Arial" w:cs="Arial"/>
                <w:b/>
                <w:bCs/>
                <w:color w:val="000000"/>
                <w:sz w:val="20"/>
                <w:szCs w:val="20"/>
                <w:lang w:eastAsia="es-CO"/>
              </w:rPr>
              <w:t xml:space="preserve">/ </w:t>
            </w:r>
            <w:r>
              <w:rPr>
                <w:rFonts w:ascii="Arial" w:eastAsia="Times New Roman" w:hAnsi="Arial" w:cs="Arial"/>
                <w:b/>
                <w:bCs/>
                <w:color w:val="000000"/>
                <w:sz w:val="20"/>
                <w:szCs w:val="20"/>
                <w:lang w:eastAsia="es-CO"/>
              </w:rPr>
              <w:t>240042</w:t>
            </w:r>
          </w:p>
        </w:tc>
      </w:tr>
      <w:tr w:rsidR="00DA6535" w:rsidRPr="005E6D6F" w14:paraId="324109D2" w14:textId="77777777" w:rsidTr="00EF2486">
        <w:trPr>
          <w:trHeight w:val="400"/>
        </w:trPr>
        <w:tc>
          <w:tcPr>
            <w:tcW w:w="2052" w:type="dxa"/>
            <w:tcBorders>
              <w:top w:val="single" w:sz="8" w:space="0" w:color="auto"/>
              <w:left w:val="single" w:sz="8" w:space="0" w:color="auto"/>
              <w:bottom w:val="single" w:sz="8" w:space="0" w:color="auto"/>
              <w:right w:val="single" w:sz="4" w:space="0" w:color="auto"/>
            </w:tcBorders>
            <w:vAlign w:val="center"/>
          </w:tcPr>
          <w:p w14:paraId="756EBD69" w14:textId="77777777" w:rsidR="00DA6535" w:rsidRPr="005E6D6F" w:rsidRDefault="00DA6535" w:rsidP="00DA6535">
            <w:pPr>
              <w:spacing w:after="0" w:line="240" w:lineRule="auto"/>
              <w:jc w:val="both"/>
              <w:rPr>
                <w:rFonts w:ascii="Arial" w:eastAsia="Times New Roman" w:hAnsi="Arial" w:cs="Arial"/>
                <w:b/>
                <w:bCs/>
                <w:color w:val="000000"/>
                <w:sz w:val="20"/>
                <w:szCs w:val="20"/>
                <w:highlight w:val="yellow"/>
                <w:lang w:eastAsia="es-CO"/>
              </w:rPr>
            </w:pPr>
            <w:r w:rsidRPr="005E6D6F">
              <w:rPr>
                <w:rFonts w:ascii="Arial" w:eastAsia="Times New Roman" w:hAnsi="Arial" w:cs="Arial"/>
                <w:b/>
                <w:bCs/>
                <w:color w:val="000000"/>
                <w:sz w:val="20"/>
                <w:szCs w:val="20"/>
                <w:lang w:eastAsia="es-CO"/>
              </w:rPr>
              <w:t>3.1 Clasificación central de productos (CPC) -DANE</w:t>
            </w:r>
          </w:p>
        </w:tc>
        <w:tc>
          <w:tcPr>
            <w:tcW w:w="8858" w:type="dxa"/>
            <w:gridSpan w:val="4"/>
            <w:tcBorders>
              <w:top w:val="single" w:sz="8" w:space="0" w:color="auto"/>
              <w:left w:val="single" w:sz="4" w:space="0" w:color="auto"/>
              <w:bottom w:val="single" w:sz="8" w:space="0" w:color="auto"/>
              <w:right w:val="single" w:sz="4" w:space="0" w:color="auto"/>
            </w:tcBorders>
            <w:vAlign w:val="center"/>
          </w:tcPr>
          <w:p w14:paraId="34656E30" w14:textId="36A47946" w:rsidR="00DA6535" w:rsidRPr="005E6D6F" w:rsidRDefault="00980001" w:rsidP="00DA6535">
            <w:pPr>
              <w:spacing w:after="0" w:line="240" w:lineRule="auto"/>
              <w:jc w:val="center"/>
              <w:rPr>
                <w:rFonts w:ascii="Arial" w:eastAsia="Times New Roman" w:hAnsi="Arial" w:cs="Arial"/>
                <w:b/>
                <w:bCs/>
                <w:color w:val="000000"/>
                <w:sz w:val="20"/>
                <w:szCs w:val="20"/>
                <w:highlight w:val="yellow"/>
                <w:lang w:eastAsia="es-CO"/>
              </w:rPr>
            </w:pPr>
            <w:r w:rsidRPr="00980001">
              <w:rPr>
                <w:rFonts w:ascii="Arial" w:eastAsia="Times New Roman" w:hAnsi="Arial" w:cs="Arial"/>
                <w:b/>
                <w:bCs/>
                <w:color w:val="000000"/>
                <w:sz w:val="20"/>
                <w:szCs w:val="20"/>
                <w:lang w:eastAsia="es-CO"/>
              </w:rPr>
              <w:t>83990</w:t>
            </w:r>
          </w:p>
        </w:tc>
      </w:tr>
      <w:tr w:rsidR="00F25520" w:rsidRPr="005E6D6F" w14:paraId="73F27119" w14:textId="77777777" w:rsidTr="00EF2486">
        <w:trPr>
          <w:trHeight w:val="70"/>
        </w:trPr>
        <w:tc>
          <w:tcPr>
            <w:tcW w:w="2052" w:type="dxa"/>
            <w:tcBorders>
              <w:top w:val="single" w:sz="8" w:space="0" w:color="auto"/>
              <w:left w:val="single" w:sz="8" w:space="0" w:color="auto"/>
              <w:bottom w:val="single" w:sz="4" w:space="0" w:color="auto"/>
              <w:right w:val="single" w:sz="4" w:space="0" w:color="auto"/>
            </w:tcBorders>
            <w:vAlign w:val="center"/>
            <w:hideMark/>
          </w:tcPr>
          <w:p w14:paraId="042283BA" w14:textId="77777777" w:rsidR="00F25520" w:rsidRPr="004820A5" w:rsidRDefault="00F25520" w:rsidP="00F25520">
            <w:pPr>
              <w:spacing w:after="0" w:line="240" w:lineRule="auto"/>
              <w:jc w:val="both"/>
              <w:rPr>
                <w:rFonts w:ascii="Arial" w:eastAsia="Times New Roman" w:hAnsi="Arial" w:cs="Arial"/>
                <w:b/>
                <w:bCs/>
                <w:color w:val="000000"/>
                <w:sz w:val="20"/>
                <w:szCs w:val="20"/>
                <w:lang w:eastAsia="es-CO"/>
              </w:rPr>
            </w:pPr>
            <w:r w:rsidRPr="004820A5">
              <w:rPr>
                <w:rFonts w:ascii="Arial" w:eastAsia="Times New Roman" w:hAnsi="Arial" w:cs="Arial"/>
                <w:b/>
                <w:bCs/>
                <w:color w:val="000000"/>
                <w:sz w:val="20"/>
                <w:szCs w:val="20"/>
                <w:lang w:eastAsia="es-CO"/>
              </w:rPr>
              <w:t>4. Descripción de la necesidad a satisfacer:</w:t>
            </w:r>
          </w:p>
        </w:tc>
        <w:tc>
          <w:tcPr>
            <w:tcW w:w="8858" w:type="dxa"/>
            <w:gridSpan w:val="4"/>
            <w:tcBorders>
              <w:top w:val="single" w:sz="8" w:space="0" w:color="auto"/>
              <w:left w:val="single" w:sz="4" w:space="0" w:color="auto"/>
              <w:bottom w:val="single" w:sz="4" w:space="0" w:color="auto"/>
              <w:right w:val="single" w:sz="4" w:space="0" w:color="auto"/>
            </w:tcBorders>
            <w:vAlign w:val="center"/>
          </w:tcPr>
          <w:p w14:paraId="09200495" w14:textId="3C90EE5E" w:rsidR="00554CB6" w:rsidRPr="0082290C" w:rsidRDefault="00554CB6" w:rsidP="00554CB6">
            <w:pPr>
              <w:jc w:val="both"/>
              <w:rPr>
                <w:rFonts w:ascii="Arial" w:eastAsia="Calibri" w:hAnsi="Arial" w:cs="Arial"/>
                <w:b/>
                <w:bCs/>
                <w:sz w:val="20"/>
                <w:szCs w:val="20"/>
              </w:rPr>
            </w:pPr>
            <w:r w:rsidRPr="0082290C">
              <w:rPr>
                <w:rFonts w:ascii="Arial" w:eastAsia="Calibri" w:hAnsi="Arial" w:cs="Arial"/>
                <w:b/>
                <w:bCs/>
                <w:sz w:val="20"/>
                <w:szCs w:val="20"/>
              </w:rPr>
              <w:t>Justificación de la necesidad</w:t>
            </w:r>
          </w:p>
          <w:p w14:paraId="45005DA6" w14:textId="01D1513C" w:rsidR="00EE00EF" w:rsidRPr="00757A49" w:rsidRDefault="00F05881" w:rsidP="00EE00EF">
            <w:pPr>
              <w:jc w:val="both"/>
              <w:rPr>
                <w:rFonts w:ascii="Arial" w:eastAsia="Calibri" w:hAnsi="Arial" w:cs="Arial"/>
                <w:sz w:val="20"/>
                <w:szCs w:val="20"/>
              </w:rPr>
            </w:pPr>
            <w:r w:rsidRPr="00757A49">
              <w:rPr>
                <w:rFonts w:ascii="Arial" w:eastAsia="Calibri" w:hAnsi="Arial" w:cs="Arial"/>
                <w:sz w:val="20"/>
                <w:szCs w:val="20"/>
              </w:rPr>
              <w:t xml:space="preserve">El </w:t>
            </w:r>
            <w:r w:rsidR="00EE00EF" w:rsidRPr="00757A49">
              <w:rPr>
                <w:rFonts w:ascii="Arial" w:eastAsia="Calibri" w:hAnsi="Arial" w:cs="Arial"/>
                <w:sz w:val="20"/>
                <w:szCs w:val="20"/>
              </w:rPr>
              <w:t>Programa de Saneamiento Fiscal y Financiero de Empresas Sociales del Estado, un programa integral, institucional, financiero y administrativo que cubre la Empresa Social del Estado, que tiene por objeto restablecer su solidez económica y financiera de estas Empresas, con el propósito de asegurar la continuidad en la prestación del servicio público de salud.</w:t>
            </w:r>
          </w:p>
          <w:p w14:paraId="5FF53BAB" w14:textId="77777777" w:rsidR="00FE75F9" w:rsidRPr="00757A49" w:rsidRDefault="00EE00EF" w:rsidP="00EE00EF">
            <w:pPr>
              <w:jc w:val="both"/>
              <w:rPr>
                <w:rFonts w:ascii="Arial" w:eastAsia="Calibri" w:hAnsi="Arial" w:cs="Arial"/>
                <w:sz w:val="20"/>
                <w:szCs w:val="20"/>
              </w:rPr>
            </w:pPr>
            <w:r w:rsidRPr="00757A49">
              <w:rPr>
                <w:rFonts w:ascii="Arial" w:eastAsia="Calibri" w:hAnsi="Arial" w:cs="Arial"/>
                <w:sz w:val="20"/>
                <w:szCs w:val="20"/>
              </w:rPr>
              <w:t>El Programa de Saneamiento Fiscal y Financiero deberá contener medidas de reorganización administrativa, racionalización del gasto, restructuración de la deuda, saneamiento de pasivos y fortalecimiento de los ingresos de las Empresas Sociales del Estado; que permitan su adecuada operación, con el fin de garantizar el acceso, oportunidad, continuidad y calidad en la prestación de los servicios de salud a la población usuaria.</w:t>
            </w:r>
          </w:p>
          <w:p w14:paraId="34897302" w14:textId="6D76FA7C" w:rsidR="00EE00EF" w:rsidRPr="00757A49" w:rsidRDefault="00EE00EF" w:rsidP="00EE00EF">
            <w:pPr>
              <w:jc w:val="both"/>
              <w:rPr>
                <w:rFonts w:ascii="Arial" w:eastAsia="Calibri" w:hAnsi="Arial" w:cs="Arial"/>
                <w:sz w:val="20"/>
                <w:szCs w:val="20"/>
              </w:rPr>
            </w:pPr>
            <w:r w:rsidRPr="00757A49">
              <w:rPr>
                <w:rFonts w:ascii="Arial" w:eastAsia="Calibri" w:hAnsi="Arial" w:cs="Arial"/>
                <w:sz w:val="20"/>
                <w:szCs w:val="20"/>
              </w:rPr>
              <w:t xml:space="preserve">Las Empresas Sociales del Estado </w:t>
            </w:r>
            <w:r w:rsidR="006F3B1C" w:rsidRPr="00757A49">
              <w:rPr>
                <w:rFonts w:ascii="Arial" w:eastAsia="Calibri" w:hAnsi="Arial" w:cs="Arial"/>
                <w:sz w:val="20"/>
                <w:szCs w:val="20"/>
              </w:rPr>
              <w:t>que,</w:t>
            </w:r>
            <w:r w:rsidRPr="00757A49">
              <w:rPr>
                <w:rFonts w:ascii="Arial" w:eastAsia="Calibri" w:hAnsi="Arial" w:cs="Arial"/>
                <w:sz w:val="20"/>
                <w:szCs w:val="20"/>
              </w:rPr>
              <w:t xml:space="preserve"> de acuerdo con las evaluaciones realizadas por el Ministerio de Hacienda y Crédito Público, incumplan el programa de saneamiento fiscal y financiero, deberán iniciar ante este mismo Ministerio, la promoción de acuerdo de reestructuración de pasivos cuando del análisis de la situación de la Empresa Social del Estado se identifique la capacidad de generar ingresos suficientes para el pago de sus compromisos corrientes y el pago de sus acreencias. La nominación y promoción de los acuerdos de reestructuración de pasivos adelantados por las Empresas Sociales del </w:t>
            </w:r>
            <w:r w:rsidR="006F3B1C" w:rsidRPr="00757A49">
              <w:rPr>
                <w:rFonts w:ascii="Arial" w:eastAsia="Calibri" w:hAnsi="Arial" w:cs="Arial"/>
                <w:sz w:val="20"/>
                <w:szCs w:val="20"/>
              </w:rPr>
              <w:t>Estado</w:t>
            </w:r>
            <w:r w:rsidRPr="00757A49">
              <w:rPr>
                <w:rFonts w:ascii="Arial" w:eastAsia="Calibri" w:hAnsi="Arial" w:cs="Arial"/>
                <w:sz w:val="20"/>
                <w:szCs w:val="20"/>
              </w:rPr>
              <w:t xml:space="preserve"> estarán a cargo del Ministerio de Hacienda y Crédito Público.</w:t>
            </w:r>
            <w:r w:rsidR="00F05881" w:rsidRPr="00757A49">
              <w:rPr>
                <w:rFonts w:ascii="Arial" w:eastAsia="Calibri" w:hAnsi="Arial" w:cs="Arial"/>
                <w:sz w:val="20"/>
                <w:szCs w:val="20"/>
              </w:rPr>
              <w:t xml:space="preserve"> Marco Legal artículo 8° de la Ley 1608 de 2013.</w:t>
            </w:r>
          </w:p>
          <w:p w14:paraId="56C36A68" w14:textId="64159A25" w:rsidR="00FE75F9" w:rsidRPr="00757A49" w:rsidRDefault="00FE75F9" w:rsidP="00EE00EF">
            <w:pPr>
              <w:jc w:val="both"/>
              <w:rPr>
                <w:rFonts w:ascii="Arial" w:eastAsia="Calibri" w:hAnsi="Arial" w:cs="Arial"/>
                <w:sz w:val="20"/>
                <w:szCs w:val="20"/>
              </w:rPr>
            </w:pPr>
            <w:r w:rsidRPr="00757A49">
              <w:rPr>
                <w:rFonts w:ascii="Arial" w:eastAsia="Calibri" w:hAnsi="Arial" w:cs="Arial"/>
                <w:sz w:val="20"/>
                <w:szCs w:val="20"/>
              </w:rPr>
              <w:t>El PSFF es un programa integral, institucional, financiero y administrativo que cubre toda</w:t>
            </w:r>
            <w:r w:rsidR="00726E39">
              <w:rPr>
                <w:rFonts w:ascii="Arial" w:eastAsia="Calibri" w:hAnsi="Arial" w:cs="Arial"/>
                <w:sz w:val="20"/>
                <w:szCs w:val="20"/>
              </w:rPr>
              <w:t>s</w:t>
            </w:r>
            <w:r w:rsidRPr="00757A49">
              <w:rPr>
                <w:rFonts w:ascii="Arial" w:eastAsia="Calibri" w:hAnsi="Arial" w:cs="Arial"/>
                <w:sz w:val="20"/>
                <w:szCs w:val="20"/>
              </w:rPr>
              <w:t xml:space="preserve"> la</w:t>
            </w:r>
            <w:r w:rsidR="00726E39">
              <w:rPr>
                <w:rFonts w:ascii="Arial" w:eastAsia="Calibri" w:hAnsi="Arial" w:cs="Arial"/>
                <w:sz w:val="20"/>
                <w:szCs w:val="20"/>
              </w:rPr>
              <w:t>s</w:t>
            </w:r>
            <w:r w:rsidRPr="00757A49">
              <w:rPr>
                <w:rFonts w:ascii="Arial" w:eastAsia="Calibri" w:hAnsi="Arial" w:cs="Arial"/>
                <w:sz w:val="20"/>
                <w:szCs w:val="20"/>
              </w:rPr>
              <w:t xml:space="preserve"> ESE</w:t>
            </w:r>
            <w:r w:rsidR="00726E39">
              <w:rPr>
                <w:rFonts w:ascii="Arial" w:eastAsia="Calibri" w:hAnsi="Arial" w:cs="Arial"/>
                <w:sz w:val="20"/>
                <w:szCs w:val="20"/>
              </w:rPr>
              <w:t>.</w:t>
            </w:r>
          </w:p>
          <w:p w14:paraId="6CD6C7B7" w14:textId="1B941E00" w:rsidR="008E4022" w:rsidRDefault="001912A0" w:rsidP="001912A0">
            <w:pPr>
              <w:jc w:val="both"/>
              <w:rPr>
                <w:rFonts w:ascii="Arial" w:hAnsi="Arial" w:cs="Arial"/>
                <w:color w:val="333333"/>
                <w:sz w:val="20"/>
                <w:szCs w:val="20"/>
                <w:shd w:val="clear" w:color="auto" w:fill="FFFFFF"/>
              </w:rPr>
            </w:pPr>
            <w:r w:rsidRPr="00757A49">
              <w:rPr>
                <w:rFonts w:ascii="Arial" w:eastAsia="Calibri" w:hAnsi="Arial" w:cs="Arial"/>
                <w:sz w:val="20"/>
                <w:szCs w:val="20"/>
              </w:rPr>
              <w:t xml:space="preserve">Que conforme a lo previsto en el artículo 80 de la Ley 1438 de 2011, corresponde al hoy Ministerio de Salud y Protección Social, determinar y comunicar anualmente a las direcciones departamentales, municipales y distritales de salud, el riesgo de las Empresas Sociales del Estado del nivel territorial, las que atendiendo a su situación financiera, se clasificarán de acuerdo con la reglamentación que le compete expedir a este Ministerio, teniendo en cuenta sus condiciones de mercado, de equilibrio y viabilidad financiera, a partir de sus indicadores financieros, sin perjuicio </w:t>
            </w:r>
            <w:r w:rsidRPr="00757A49">
              <w:rPr>
                <w:rFonts w:ascii="Arial" w:eastAsia="Calibri" w:hAnsi="Arial" w:cs="Arial"/>
                <w:sz w:val="20"/>
                <w:szCs w:val="20"/>
              </w:rPr>
              <w:lastRenderedPageBreak/>
              <w:t xml:space="preserve">de la evaluación por indicadores de salud. </w:t>
            </w:r>
            <w:r w:rsidRPr="00757A49">
              <w:rPr>
                <w:rFonts w:ascii="Arial" w:hAnsi="Arial" w:cs="Arial"/>
                <w:color w:val="333333"/>
                <w:sz w:val="20"/>
                <w:szCs w:val="20"/>
                <w:shd w:val="clear" w:color="auto" w:fill="FFFFFF"/>
              </w:rPr>
              <w:t xml:space="preserve"> Que en virtud de lo anterior, se </w:t>
            </w:r>
            <w:r w:rsidR="008E4022" w:rsidRPr="00757A49">
              <w:rPr>
                <w:rFonts w:ascii="Arial" w:hAnsi="Arial" w:cs="Arial"/>
                <w:color w:val="333333"/>
                <w:sz w:val="20"/>
                <w:szCs w:val="20"/>
                <w:shd w:val="clear" w:color="auto" w:fill="FFFFFF"/>
              </w:rPr>
              <w:t xml:space="preserve">han expedido </w:t>
            </w:r>
            <w:r w:rsidR="00C33518">
              <w:rPr>
                <w:rFonts w:ascii="Arial" w:hAnsi="Arial" w:cs="Arial"/>
                <w:color w:val="333333"/>
                <w:sz w:val="20"/>
                <w:szCs w:val="20"/>
                <w:shd w:val="clear" w:color="auto" w:fill="FFFFFF"/>
              </w:rPr>
              <w:t xml:space="preserve">de manera anual </w:t>
            </w:r>
            <w:r w:rsidR="008E4022" w:rsidRPr="00757A49">
              <w:rPr>
                <w:rFonts w:ascii="Arial" w:hAnsi="Arial" w:cs="Arial"/>
                <w:color w:val="333333"/>
                <w:sz w:val="20"/>
                <w:szCs w:val="20"/>
                <w:shd w:val="clear" w:color="auto" w:fill="FFFFFF"/>
              </w:rPr>
              <w:t>las siguientes reglamentaciones en la materia</w:t>
            </w:r>
            <w:r w:rsidR="0082290C">
              <w:rPr>
                <w:rFonts w:ascii="Arial" w:hAnsi="Arial" w:cs="Arial"/>
                <w:color w:val="333333"/>
                <w:sz w:val="20"/>
                <w:szCs w:val="20"/>
                <w:shd w:val="clear" w:color="auto" w:fill="FFFFFF"/>
              </w:rPr>
              <w:t xml:space="preserve"> desde el año </w:t>
            </w:r>
            <w:r w:rsidR="002B6127">
              <w:rPr>
                <w:rFonts w:ascii="Arial" w:hAnsi="Arial" w:cs="Arial"/>
                <w:color w:val="333333"/>
                <w:sz w:val="20"/>
                <w:szCs w:val="20"/>
                <w:shd w:val="clear" w:color="auto" w:fill="FFFFFF"/>
              </w:rPr>
              <w:t>2012; de</w:t>
            </w:r>
            <w:r w:rsidR="0082290C">
              <w:rPr>
                <w:rFonts w:ascii="Arial" w:hAnsi="Arial" w:cs="Arial"/>
                <w:color w:val="333333"/>
                <w:sz w:val="20"/>
                <w:szCs w:val="20"/>
                <w:shd w:val="clear" w:color="auto" w:fill="FFFFFF"/>
              </w:rPr>
              <w:t xml:space="preserve"> la cuales  se resaltan e indican las expedidas en las </w:t>
            </w:r>
            <w:r w:rsidR="00726E39">
              <w:rPr>
                <w:rFonts w:ascii="Arial" w:hAnsi="Arial" w:cs="Arial"/>
                <w:color w:val="333333"/>
                <w:sz w:val="20"/>
                <w:szCs w:val="20"/>
                <w:shd w:val="clear" w:color="auto" w:fill="FFFFFF"/>
              </w:rPr>
              <w:t>últimas</w:t>
            </w:r>
            <w:r w:rsidR="00463646">
              <w:rPr>
                <w:rFonts w:ascii="Arial" w:hAnsi="Arial" w:cs="Arial"/>
                <w:color w:val="333333"/>
                <w:sz w:val="20"/>
                <w:szCs w:val="20"/>
                <w:shd w:val="clear" w:color="auto" w:fill="FFFFFF"/>
              </w:rPr>
              <w:t xml:space="preserve">  vigencias</w:t>
            </w:r>
            <w:r w:rsidR="008E4022" w:rsidRPr="00757A49">
              <w:rPr>
                <w:rFonts w:ascii="Arial" w:hAnsi="Arial" w:cs="Arial"/>
                <w:color w:val="333333"/>
                <w:sz w:val="20"/>
                <w:szCs w:val="20"/>
                <w:shd w:val="clear" w:color="auto" w:fill="FFFFFF"/>
              </w:rPr>
              <w:t xml:space="preserve">: </w:t>
            </w:r>
          </w:p>
          <w:p w14:paraId="00499ACB" w14:textId="4CCE7AF3" w:rsidR="0082290C" w:rsidRPr="00C33518" w:rsidRDefault="0082290C" w:rsidP="00463646">
            <w:pPr>
              <w:pStyle w:val="Prrafodelista"/>
              <w:numPr>
                <w:ilvl w:val="0"/>
                <w:numId w:val="21"/>
              </w:numPr>
              <w:jc w:val="both"/>
              <w:rPr>
                <w:rFonts w:ascii="Arial" w:hAnsi="Arial" w:cs="Arial"/>
                <w:color w:val="333333"/>
                <w:sz w:val="20"/>
                <w:szCs w:val="20"/>
                <w:shd w:val="clear" w:color="auto" w:fill="FFFFFF"/>
                <w:lang w:val="es-ES"/>
              </w:rPr>
            </w:pPr>
            <w:r w:rsidRPr="00C33518">
              <w:rPr>
                <w:rFonts w:ascii="Arial" w:hAnsi="Arial" w:cs="Arial"/>
                <w:color w:val="333333"/>
                <w:sz w:val="20"/>
                <w:szCs w:val="20"/>
                <w:shd w:val="clear" w:color="auto" w:fill="FFFFFF"/>
                <w:lang w:val="es-ES"/>
              </w:rPr>
              <w:t>Siendo</w:t>
            </w:r>
            <w:r w:rsidR="00463646" w:rsidRPr="00C33518">
              <w:rPr>
                <w:rFonts w:ascii="Arial" w:hAnsi="Arial" w:cs="Arial"/>
                <w:color w:val="333333"/>
                <w:sz w:val="20"/>
                <w:szCs w:val="20"/>
                <w:shd w:val="clear" w:color="auto" w:fill="FFFFFF"/>
                <w:lang w:val="es-ES"/>
              </w:rPr>
              <w:t xml:space="preserve"> pertinente e</w:t>
            </w:r>
            <w:r w:rsidRPr="00C33518">
              <w:rPr>
                <w:rFonts w:ascii="Arial" w:hAnsi="Arial" w:cs="Arial"/>
                <w:color w:val="333333"/>
                <w:sz w:val="20"/>
                <w:szCs w:val="20"/>
                <w:shd w:val="clear" w:color="auto" w:fill="FFFFFF"/>
                <w:lang w:val="es-ES"/>
              </w:rPr>
              <w:t xml:space="preserve"> importante re</w:t>
            </w:r>
            <w:r w:rsidR="00463646" w:rsidRPr="00C33518">
              <w:rPr>
                <w:rFonts w:ascii="Arial" w:hAnsi="Arial" w:cs="Arial"/>
                <w:color w:val="333333"/>
                <w:sz w:val="20"/>
                <w:szCs w:val="20"/>
                <w:shd w:val="clear" w:color="auto" w:fill="FFFFFF"/>
                <w:lang w:val="es-ES"/>
              </w:rPr>
              <w:t>saltar que para la vigencia 2021, l</w:t>
            </w:r>
            <w:r w:rsidRPr="00C33518">
              <w:rPr>
                <w:rFonts w:ascii="Arial" w:hAnsi="Arial" w:cs="Arial"/>
                <w:color w:val="333333"/>
                <w:sz w:val="20"/>
                <w:szCs w:val="20"/>
                <w:shd w:val="clear" w:color="auto" w:fill="FFFFFF"/>
                <w:lang w:val="es-ES"/>
              </w:rPr>
              <w:t xml:space="preserve">a categorización del riesgo de las Empresas Sociales del Estado (ESE) no se realizó debido a la emergencia sanitaria por el COVID-19. La </w:t>
            </w:r>
            <w:r w:rsidR="00463646" w:rsidRPr="00C33518">
              <w:rPr>
                <w:rFonts w:ascii="Arial" w:hAnsi="Arial" w:cs="Arial"/>
                <w:color w:val="333333"/>
                <w:sz w:val="20"/>
                <w:szCs w:val="20"/>
                <w:shd w:val="clear" w:color="auto" w:fill="FFFFFF"/>
                <w:lang w:val="es-ES"/>
              </w:rPr>
              <w:t>Resolución</w:t>
            </w:r>
            <w:r w:rsidRPr="00C33518">
              <w:rPr>
                <w:rFonts w:ascii="Arial" w:hAnsi="Arial" w:cs="Arial"/>
                <w:color w:val="333333"/>
                <w:sz w:val="20"/>
                <w:szCs w:val="20"/>
                <w:shd w:val="clear" w:color="auto" w:fill="FFFFFF"/>
                <w:lang w:val="es-ES"/>
              </w:rPr>
              <w:t xml:space="preserve"> 856 del 29 de mayo de 2020 suspendió los términos relacionados con esta categorización</w:t>
            </w:r>
            <w:r w:rsidR="00463646" w:rsidRPr="00C33518">
              <w:rPr>
                <w:rFonts w:ascii="Arial" w:hAnsi="Arial" w:cs="Arial"/>
                <w:color w:val="333333"/>
                <w:sz w:val="20"/>
                <w:szCs w:val="20"/>
                <w:shd w:val="clear" w:color="auto" w:fill="FFFFFF"/>
                <w:lang w:val="es-ES"/>
              </w:rPr>
              <w:t>.</w:t>
            </w:r>
          </w:p>
          <w:p w14:paraId="5611C4E6" w14:textId="5DC9B640" w:rsidR="00135E0E" w:rsidRPr="00C33518" w:rsidRDefault="00135E0E" w:rsidP="00135E0E">
            <w:pPr>
              <w:pStyle w:val="Prrafodelista"/>
              <w:numPr>
                <w:ilvl w:val="0"/>
                <w:numId w:val="21"/>
              </w:numPr>
              <w:jc w:val="both"/>
              <w:rPr>
                <w:rFonts w:ascii="Arial" w:hAnsi="Arial" w:cs="Arial"/>
                <w:color w:val="333333"/>
                <w:sz w:val="20"/>
                <w:szCs w:val="20"/>
                <w:shd w:val="clear" w:color="auto" w:fill="FFFFFF"/>
                <w:lang w:val="es-ES"/>
              </w:rPr>
            </w:pPr>
            <w:r w:rsidRPr="00C33518">
              <w:rPr>
                <w:rFonts w:ascii="Arial" w:hAnsi="Arial" w:cs="Arial"/>
                <w:sz w:val="20"/>
                <w:szCs w:val="20"/>
                <w:lang w:val="es-ES"/>
              </w:rPr>
              <w:t>Que en la R</w:t>
            </w:r>
            <w:r w:rsidR="00CB269D" w:rsidRPr="00C33518">
              <w:rPr>
                <w:rFonts w:ascii="Arial" w:hAnsi="Arial" w:cs="Arial"/>
                <w:sz w:val="20"/>
                <w:szCs w:val="20"/>
                <w:lang w:val="es-ES"/>
              </w:rPr>
              <w:t>esolución</w:t>
            </w:r>
            <w:r w:rsidR="008E4022" w:rsidRPr="00C33518">
              <w:rPr>
                <w:rFonts w:ascii="Arial" w:hAnsi="Arial" w:cs="Arial"/>
                <w:sz w:val="20"/>
                <w:szCs w:val="20"/>
                <w:lang w:val="es-ES"/>
              </w:rPr>
              <w:t xml:space="preserve"> 851 </w:t>
            </w:r>
            <w:r w:rsidR="0082290C" w:rsidRPr="00C33518">
              <w:rPr>
                <w:rFonts w:ascii="Arial" w:hAnsi="Arial" w:cs="Arial"/>
                <w:sz w:val="20"/>
                <w:szCs w:val="20"/>
                <w:lang w:val="es-ES"/>
              </w:rPr>
              <w:t>de</w:t>
            </w:r>
            <w:r w:rsidR="008E4022" w:rsidRPr="00C33518">
              <w:rPr>
                <w:rFonts w:ascii="Arial" w:hAnsi="Arial" w:cs="Arial"/>
                <w:sz w:val="20"/>
                <w:szCs w:val="20"/>
                <w:lang w:val="es-ES"/>
              </w:rPr>
              <w:t xml:space="preserve"> 2023 “Por la cual se efectúa la categorización del riesgo de las Empresas Sociales del Estado del nivel territorial para la vigencia 2023 y se dictan otras disposiciones”.</w:t>
            </w:r>
            <w:r w:rsidRPr="00C33518">
              <w:rPr>
                <w:rFonts w:ascii="Arial" w:hAnsi="Arial" w:cs="Arial"/>
                <w:sz w:val="20"/>
                <w:szCs w:val="20"/>
                <w:lang w:val="es-ES"/>
              </w:rPr>
              <w:t xml:space="preserve"> Se indica en los </w:t>
            </w:r>
            <w:r w:rsidRPr="00C33518">
              <w:rPr>
                <w:rFonts w:ascii="Arial" w:hAnsi="Arial" w:cs="Arial"/>
                <w:color w:val="333333"/>
                <w:sz w:val="20"/>
                <w:szCs w:val="20"/>
                <w:shd w:val="clear" w:color="auto" w:fill="FFFFFF"/>
                <w:lang w:val="es-ES"/>
              </w:rPr>
              <w:t xml:space="preserve"> considerandos lo siguiente: “Que, durante los años 2020, 2021 y 2022 no se realizó la categorización del riesgo de las Empresas Sociales del Estado, teniendo en cuenta que como consecuencia de la emergencia sanitaria generada por el Covid19, mediante la Resolución 856 del 29 de mayo de 2020 se suspendieron los términos relacionados con las actuaciones a cargo de este Ministerio, de las secretarias de salud del orden departamental, distrital o municipal o la entidad que haga sus veces, y de las Instituciones Prestadoras de Servicios de Salud (IPS), razón por la cual en su artículo 6° se dispuso la suspensión del término establecido en el artículo 80 de la Ley 1438 de 2011.</w:t>
            </w:r>
          </w:p>
          <w:p w14:paraId="6C47C4AE" w14:textId="0BF988DC" w:rsidR="008E4022" w:rsidRPr="00CB269D" w:rsidRDefault="00CB269D" w:rsidP="00CB269D">
            <w:pPr>
              <w:pStyle w:val="Prrafodelista"/>
              <w:numPr>
                <w:ilvl w:val="0"/>
                <w:numId w:val="20"/>
              </w:numPr>
              <w:jc w:val="both"/>
              <w:rPr>
                <w:rFonts w:ascii="Arial" w:hAnsi="Arial" w:cs="Arial"/>
                <w:sz w:val="20"/>
                <w:szCs w:val="20"/>
                <w:lang w:val="es-ES"/>
              </w:rPr>
            </w:pPr>
            <w:r w:rsidRPr="00C33518">
              <w:rPr>
                <w:rFonts w:ascii="Arial" w:hAnsi="Arial" w:cs="Arial"/>
                <w:sz w:val="20"/>
                <w:szCs w:val="20"/>
                <w:lang w:val="es-ES"/>
              </w:rPr>
              <w:t>Resolución</w:t>
            </w:r>
            <w:r w:rsidR="008E4022" w:rsidRPr="00C33518">
              <w:rPr>
                <w:rFonts w:ascii="Arial" w:hAnsi="Arial" w:cs="Arial"/>
                <w:sz w:val="20"/>
                <w:szCs w:val="20"/>
                <w:lang w:val="es-ES"/>
              </w:rPr>
              <w:t xml:space="preserve"> 980 </w:t>
            </w:r>
            <w:r w:rsidR="0082290C" w:rsidRPr="00C33518">
              <w:rPr>
                <w:rFonts w:ascii="Arial" w:hAnsi="Arial" w:cs="Arial"/>
                <w:sz w:val="20"/>
                <w:szCs w:val="20"/>
                <w:lang w:val="es-ES"/>
              </w:rPr>
              <w:t>de</w:t>
            </w:r>
            <w:r w:rsidR="008E4022" w:rsidRPr="00C33518">
              <w:rPr>
                <w:rFonts w:ascii="Arial" w:hAnsi="Arial" w:cs="Arial"/>
                <w:sz w:val="20"/>
                <w:szCs w:val="20"/>
                <w:lang w:val="es-ES"/>
              </w:rPr>
              <w:t xml:space="preserve"> </w:t>
            </w:r>
            <w:r w:rsidR="002B6127" w:rsidRPr="00C33518">
              <w:rPr>
                <w:rFonts w:ascii="Arial" w:hAnsi="Arial" w:cs="Arial"/>
                <w:sz w:val="20"/>
                <w:szCs w:val="20"/>
                <w:lang w:val="es-ES"/>
              </w:rPr>
              <w:t>2024 “</w:t>
            </w:r>
            <w:r w:rsidR="008E4022" w:rsidRPr="00C33518">
              <w:rPr>
                <w:rFonts w:ascii="Arial" w:hAnsi="Arial" w:cs="Arial"/>
                <w:sz w:val="20"/>
                <w:szCs w:val="20"/>
                <w:lang w:val="es-ES"/>
              </w:rPr>
              <w:t>Por la cual se efectúa la categorización del riesgo de las Empresas Sociales del Estado del nivel territorial para la vigencia 2024 y se dictan otras disposiciones</w:t>
            </w:r>
            <w:r w:rsidR="008E4022" w:rsidRPr="00CB269D">
              <w:rPr>
                <w:rFonts w:ascii="Arial" w:hAnsi="Arial" w:cs="Arial"/>
                <w:sz w:val="20"/>
                <w:szCs w:val="20"/>
                <w:lang w:val="es-ES"/>
              </w:rPr>
              <w:t>.</w:t>
            </w:r>
          </w:p>
          <w:p w14:paraId="40E6A258" w14:textId="403AC225" w:rsidR="008E4022" w:rsidRPr="00757A49" w:rsidRDefault="008E4022" w:rsidP="008E4022">
            <w:pPr>
              <w:jc w:val="both"/>
              <w:rPr>
                <w:rFonts w:ascii="Arial" w:hAnsi="Arial" w:cs="Arial"/>
                <w:sz w:val="20"/>
                <w:szCs w:val="20"/>
              </w:rPr>
            </w:pPr>
            <w:r w:rsidRPr="00757A49">
              <w:rPr>
                <w:rFonts w:ascii="Arial" w:hAnsi="Arial" w:cs="Arial"/>
                <w:sz w:val="20"/>
                <w:szCs w:val="20"/>
                <w:lang w:val="es-ES"/>
              </w:rPr>
              <w:t xml:space="preserve">Esta reglamentación ha permitido establecer en cada </w:t>
            </w:r>
            <w:r w:rsidR="002B6127" w:rsidRPr="00757A49">
              <w:rPr>
                <w:rFonts w:ascii="Arial" w:hAnsi="Arial" w:cs="Arial"/>
                <w:sz w:val="20"/>
                <w:szCs w:val="20"/>
                <w:lang w:val="es-ES"/>
              </w:rPr>
              <w:t xml:space="preserve">vigencia </w:t>
            </w:r>
            <w:r w:rsidR="002F44F5" w:rsidRPr="00757A49">
              <w:rPr>
                <w:rFonts w:ascii="Arial" w:hAnsi="Arial" w:cs="Arial"/>
                <w:sz w:val="20"/>
                <w:szCs w:val="20"/>
                <w:lang w:val="es-ES"/>
              </w:rPr>
              <w:t xml:space="preserve">la </w:t>
            </w:r>
            <w:r w:rsidR="002F44F5" w:rsidRPr="00757A49">
              <w:rPr>
                <w:rFonts w:ascii="Arial" w:hAnsi="Arial" w:cs="Arial"/>
                <w:sz w:val="20"/>
                <w:szCs w:val="20"/>
              </w:rPr>
              <w:t>categorización</w:t>
            </w:r>
            <w:r w:rsidRPr="00757A49">
              <w:rPr>
                <w:rFonts w:ascii="Arial" w:hAnsi="Arial" w:cs="Arial"/>
                <w:sz w:val="20"/>
                <w:szCs w:val="20"/>
              </w:rPr>
              <w:t xml:space="preserve"> del riesgo de las E.S.E.S. </w:t>
            </w:r>
            <w:r w:rsidR="008702D0" w:rsidRPr="00757A49">
              <w:rPr>
                <w:rFonts w:ascii="Arial" w:hAnsi="Arial" w:cs="Arial"/>
                <w:sz w:val="20"/>
                <w:szCs w:val="20"/>
              </w:rPr>
              <w:t>del Departamento</w:t>
            </w:r>
            <w:r w:rsidRPr="00757A49">
              <w:rPr>
                <w:rFonts w:ascii="Arial" w:hAnsi="Arial" w:cs="Arial"/>
                <w:sz w:val="20"/>
                <w:szCs w:val="20"/>
              </w:rPr>
              <w:t xml:space="preserve"> del Atlántico.</w:t>
            </w:r>
          </w:p>
          <w:p w14:paraId="16F0A444" w14:textId="724C67C1" w:rsidR="00AB1D7A" w:rsidRPr="00757A49" w:rsidRDefault="00AB1D7A" w:rsidP="00AB1D7A">
            <w:pPr>
              <w:jc w:val="both"/>
              <w:rPr>
                <w:rFonts w:ascii="Arial" w:hAnsi="Arial" w:cs="Arial"/>
                <w:sz w:val="20"/>
                <w:szCs w:val="20"/>
              </w:rPr>
            </w:pPr>
            <w:r w:rsidRPr="00757A49">
              <w:rPr>
                <w:rFonts w:ascii="Arial" w:hAnsi="Arial" w:cs="Arial"/>
                <w:sz w:val="20"/>
                <w:szCs w:val="20"/>
              </w:rPr>
              <w:t xml:space="preserve">Que es menester de la ESES </w:t>
            </w:r>
            <w:r w:rsidR="004C552B" w:rsidRPr="00757A49">
              <w:rPr>
                <w:rFonts w:ascii="Arial" w:hAnsi="Arial" w:cs="Arial"/>
                <w:sz w:val="20"/>
                <w:szCs w:val="20"/>
              </w:rPr>
              <w:t xml:space="preserve">categorizadas en riesgo medio y alto </w:t>
            </w:r>
            <w:r w:rsidRPr="00757A49">
              <w:rPr>
                <w:rFonts w:ascii="Arial" w:hAnsi="Arial" w:cs="Arial"/>
                <w:sz w:val="20"/>
                <w:szCs w:val="20"/>
              </w:rPr>
              <w:t xml:space="preserve">adoptar </w:t>
            </w:r>
            <w:r w:rsidR="00C33518" w:rsidRPr="00757A49">
              <w:rPr>
                <w:rFonts w:ascii="Arial" w:hAnsi="Arial" w:cs="Arial"/>
                <w:sz w:val="20"/>
                <w:szCs w:val="20"/>
              </w:rPr>
              <w:t>los lineamientos establecidos</w:t>
            </w:r>
            <w:r w:rsidRPr="00757A49">
              <w:rPr>
                <w:rFonts w:ascii="Arial" w:hAnsi="Arial" w:cs="Arial"/>
                <w:sz w:val="20"/>
                <w:szCs w:val="20"/>
              </w:rPr>
              <w:t xml:space="preserve"> </w:t>
            </w:r>
            <w:r w:rsidR="002B6127" w:rsidRPr="00757A49">
              <w:rPr>
                <w:rFonts w:ascii="Arial" w:hAnsi="Arial" w:cs="Arial"/>
                <w:sz w:val="20"/>
                <w:szCs w:val="20"/>
              </w:rPr>
              <w:t>y su</w:t>
            </w:r>
            <w:r w:rsidR="004C552B" w:rsidRPr="00757A49">
              <w:rPr>
                <w:rFonts w:ascii="Arial" w:hAnsi="Arial" w:cs="Arial"/>
                <w:sz w:val="20"/>
                <w:szCs w:val="20"/>
              </w:rPr>
              <w:t xml:space="preserve"> no adopción será causal para intervención por parte de la Supersalud, que la entidad territorial debe realizar </w:t>
            </w:r>
            <w:r w:rsidR="002F44F5" w:rsidRPr="00757A49">
              <w:rPr>
                <w:rFonts w:ascii="Arial" w:hAnsi="Arial" w:cs="Arial"/>
                <w:sz w:val="20"/>
                <w:szCs w:val="20"/>
              </w:rPr>
              <w:t>de acuerdo con</w:t>
            </w:r>
            <w:r w:rsidR="004C552B" w:rsidRPr="00757A49">
              <w:rPr>
                <w:rFonts w:ascii="Arial" w:hAnsi="Arial" w:cs="Arial"/>
                <w:sz w:val="20"/>
                <w:szCs w:val="20"/>
              </w:rPr>
              <w:t xml:space="preserve"> sus competencias </w:t>
            </w:r>
            <w:r w:rsidR="008E4022" w:rsidRPr="00757A49">
              <w:rPr>
                <w:rFonts w:ascii="Arial" w:hAnsi="Arial" w:cs="Arial"/>
                <w:sz w:val="20"/>
                <w:szCs w:val="20"/>
              </w:rPr>
              <w:t>acompañamiento</w:t>
            </w:r>
            <w:r w:rsidR="004C552B" w:rsidRPr="00757A49">
              <w:rPr>
                <w:rFonts w:ascii="Arial" w:hAnsi="Arial" w:cs="Arial"/>
                <w:sz w:val="20"/>
                <w:szCs w:val="20"/>
              </w:rPr>
              <w:t xml:space="preserve"> en la a</w:t>
            </w:r>
            <w:r w:rsidR="008E4022" w:rsidRPr="00757A49">
              <w:rPr>
                <w:rFonts w:ascii="Arial" w:hAnsi="Arial" w:cs="Arial"/>
                <w:sz w:val="20"/>
                <w:szCs w:val="20"/>
              </w:rPr>
              <w:t>dopción y presentación ante el M</w:t>
            </w:r>
            <w:r w:rsidR="004C552B" w:rsidRPr="00757A49">
              <w:rPr>
                <w:rFonts w:ascii="Arial" w:hAnsi="Arial" w:cs="Arial"/>
                <w:sz w:val="20"/>
                <w:szCs w:val="20"/>
              </w:rPr>
              <w:t>inister</w:t>
            </w:r>
            <w:r w:rsidR="004A4F61" w:rsidRPr="00757A49">
              <w:rPr>
                <w:rFonts w:ascii="Arial" w:hAnsi="Arial" w:cs="Arial"/>
                <w:sz w:val="20"/>
                <w:szCs w:val="20"/>
              </w:rPr>
              <w:t xml:space="preserve">io de los planes de saneamiento. </w:t>
            </w:r>
          </w:p>
          <w:p w14:paraId="28E9C61E" w14:textId="0027D709" w:rsidR="004A4F61" w:rsidRDefault="004A4F61" w:rsidP="004A4F61">
            <w:pPr>
              <w:jc w:val="both"/>
              <w:rPr>
                <w:rFonts w:ascii="Arial" w:eastAsia="Calibri" w:hAnsi="Arial" w:cs="Arial"/>
                <w:sz w:val="20"/>
                <w:szCs w:val="20"/>
              </w:rPr>
            </w:pPr>
            <w:r w:rsidRPr="00757A49">
              <w:rPr>
                <w:rFonts w:ascii="Arial" w:eastAsia="Calibri" w:hAnsi="Arial" w:cs="Arial"/>
                <w:sz w:val="20"/>
                <w:szCs w:val="20"/>
              </w:rPr>
              <w:t xml:space="preserve">Dada la complejidad del tema y las áreas que abarca, el recurso humano que posee la Secretaria de Salud Departamental no es suficiente para desarrollar las actividades que impulsen la implementación de las obligaciones antes descritas;  siendo alguna de sus actividades las </w:t>
            </w:r>
            <w:r w:rsidRPr="00757A49">
              <w:rPr>
                <w:rFonts w:ascii="Arial" w:hAnsi="Arial" w:cs="Arial"/>
                <w:sz w:val="20"/>
                <w:szCs w:val="20"/>
              </w:rPr>
              <w:t xml:space="preserve"> acciones de asistencia técnica en la formulación y diligenciamiento del concebido plan; </w:t>
            </w:r>
            <w:r w:rsidRPr="00757A49">
              <w:rPr>
                <w:rFonts w:ascii="Arial" w:eastAsia="Calibri" w:hAnsi="Arial" w:cs="Arial"/>
                <w:sz w:val="20"/>
                <w:szCs w:val="20"/>
              </w:rPr>
              <w:t xml:space="preserve"> por tal motivo, es necesario contar con un grupo de humano idóneo en diferentes áreas técnicas y/o profesionales</w:t>
            </w:r>
            <w:r w:rsidR="00757A49" w:rsidRPr="00757A49">
              <w:rPr>
                <w:rFonts w:ascii="Arial" w:eastAsia="Calibri" w:hAnsi="Arial" w:cs="Arial"/>
                <w:sz w:val="20"/>
                <w:szCs w:val="20"/>
              </w:rPr>
              <w:t xml:space="preserve"> y/o especializados  con enfoque en salud</w:t>
            </w:r>
            <w:r w:rsidRPr="00757A49">
              <w:rPr>
                <w:rFonts w:ascii="Arial" w:eastAsia="Calibri" w:hAnsi="Arial" w:cs="Arial"/>
                <w:sz w:val="20"/>
                <w:szCs w:val="20"/>
              </w:rPr>
              <w:t xml:space="preserve">, con el fin de velar por el cumplimiento del Programa de Saneamiento Fiscal de la Secretaría de Salud del Departamento del Atlántico. </w:t>
            </w:r>
          </w:p>
          <w:p w14:paraId="2B623BE0" w14:textId="1C4FA76A" w:rsidR="004A4F61" w:rsidRPr="00757A49" w:rsidRDefault="004A4F61" w:rsidP="004A4F61">
            <w:pPr>
              <w:jc w:val="both"/>
              <w:rPr>
                <w:rFonts w:ascii="Arial" w:eastAsia="Calibri" w:hAnsi="Arial" w:cs="Arial"/>
                <w:sz w:val="20"/>
                <w:szCs w:val="20"/>
              </w:rPr>
            </w:pPr>
            <w:r w:rsidRPr="00757A49">
              <w:rPr>
                <w:rFonts w:ascii="Arial" w:eastAsia="Calibri" w:hAnsi="Arial" w:cs="Arial"/>
                <w:sz w:val="20"/>
                <w:szCs w:val="20"/>
              </w:rPr>
              <w:t xml:space="preserve">En consecuencia de lo anterior, se ha considerado procedente la contratación de un </w:t>
            </w:r>
            <w:r w:rsidR="00C97F9D">
              <w:rPr>
                <w:rFonts w:ascii="Arial" w:eastAsia="Calibri" w:hAnsi="Arial" w:cs="Arial"/>
                <w:sz w:val="20"/>
                <w:szCs w:val="20"/>
              </w:rPr>
              <w:t xml:space="preserve">grupo de </w:t>
            </w:r>
            <w:r w:rsidR="00757A49" w:rsidRPr="00757A49">
              <w:rPr>
                <w:rFonts w:ascii="Arial" w:eastAsia="Calibri" w:hAnsi="Arial" w:cs="Arial"/>
                <w:sz w:val="20"/>
                <w:szCs w:val="20"/>
                <w:highlight w:val="magenta"/>
              </w:rPr>
              <w:t xml:space="preserve"> </w:t>
            </w:r>
            <w:r w:rsidR="00757A49" w:rsidRPr="00063EBE">
              <w:rPr>
                <w:rFonts w:ascii="Arial" w:eastAsia="Calibri" w:hAnsi="Arial" w:cs="Arial"/>
                <w:sz w:val="20"/>
                <w:szCs w:val="20"/>
              </w:rPr>
              <w:t>profesional</w:t>
            </w:r>
            <w:r w:rsidR="00910FE2" w:rsidRPr="00063EBE">
              <w:rPr>
                <w:rFonts w:ascii="Arial" w:eastAsia="Calibri" w:hAnsi="Arial" w:cs="Arial"/>
                <w:sz w:val="20"/>
                <w:szCs w:val="20"/>
              </w:rPr>
              <w:t>es</w:t>
            </w:r>
            <w:r w:rsidR="00757A49" w:rsidRPr="00063EBE">
              <w:rPr>
                <w:rFonts w:ascii="Arial" w:eastAsia="Calibri" w:hAnsi="Arial" w:cs="Arial"/>
                <w:sz w:val="20"/>
                <w:szCs w:val="20"/>
              </w:rPr>
              <w:t xml:space="preserve"> y/o especializados</w:t>
            </w:r>
            <w:r w:rsidR="00757A49" w:rsidRPr="00757A49">
              <w:rPr>
                <w:rFonts w:ascii="Arial" w:eastAsia="Calibri" w:hAnsi="Arial" w:cs="Arial"/>
                <w:sz w:val="20"/>
                <w:szCs w:val="20"/>
              </w:rPr>
              <w:t xml:space="preserve"> </w:t>
            </w:r>
            <w:r w:rsidRPr="00757A49">
              <w:rPr>
                <w:rFonts w:ascii="Arial" w:eastAsia="Calibri" w:hAnsi="Arial" w:cs="Arial"/>
                <w:sz w:val="20"/>
                <w:szCs w:val="20"/>
              </w:rPr>
              <w:t xml:space="preserve">con altas calidades </w:t>
            </w:r>
            <w:r w:rsidRPr="00C32FF6">
              <w:rPr>
                <w:rFonts w:ascii="Arial" w:eastAsia="Calibri" w:hAnsi="Arial" w:cs="Arial"/>
                <w:sz w:val="20"/>
                <w:szCs w:val="20"/>
              </w:rPr>
              <w:t>profesionale</w:t>
            </w:r>
            <w:r w:rsidR="00910FE2" w:rsidRPr="00C32FF6">
              <w:rPr>
                <w:rFonts w:ascii="Arial" w:eastAsia="Calibri" w:hAnsi="Arial" w:cs="Arial"/>
                <w:sz w:val="20"/>
                <w:szCs w:val="20"/>
              </w:rPr>
              <w:t>s</w:t>
            </w:r>
            <w:r w:rsidR="00C32FF6" w:rsidRPr="00C32FF6">
              <w:rPr>
                <w:rFonts w:ascii="Arial" w:eastAsia="Calibri" w:hAnsi="Arial" w:cs="Arial"/>
                <w:sz w:val="20"/>
                <w:szCs w:val="20"/>
              </w:rPr>
              <w:t xml:space="preserve"> y</w:t>
            </w:r>
            <w:r w:rsidR="00910FE2" w:rsidRPr="00C32FF6">
              <w:rPr>
                <w:rFonts w:ascii="Arial" w:eastAsia="Calibri" w:hAnsi="Arial" w:cs="Arial"/>
                <w:sz w:val="20"/>
                <w:szCs w:val="20"/>
              </w:rPr>
              <w:t xml:space="preserve"> </w:t>
            </w:r>
            <w:r w:rsidR="00757A49" w:rsidRPr="00C32FF6">
              <w:rPr>
                <w:rFonts w:ascii="Arial" w:eastAsia="Calibri" w:hAnsi="Arial" w:cs="Arial"/>
                <w:sz w:val="20"/>
                <w:szCs w:val="20"/>
              </w:rPr>
              <w:t>laborales</w:t>
            </w:r>
            <w:r w:rsidRPr="00757A49">
              <w:rPr>
                <w:rFonts w:ascii="Arial" w:eastAsia="Calibri" w:hAnsi="Arial" w:cs="Arial"/>
                <w:sz w:val="20"/>
                <w:szCs w:val="20"/>
              </w:rPr>
              <w:t xml:space="preserve">, </w:t>
            </w:r>
            <w:r w:rsidR="00910FE2">
              <w:rPr>
                <w:rFonts w:ascii="Arial" w:eastAsia="Calibri" w:hAnsi="Arial" w:cs="Arial"/>
                <w:sz w:val="20"/>
                <w:szCs w:val="20"/>
              </w:rPr>
              <w:t xml:space="preserve">con </w:t>
            </w:r>
            <w:r w:rsidRPr="00757A49">
              <w:rPr>
                <w:rFonts w:ascii="Arial" w:eastAsia="Calibri" w:hAnsi="Arial" w:cs="Arial"/>
                <w:sz w:val="20"/>
                <w:szCs w:val="20"/>
              </w:rPr>
              <w:t xml:space="preserve"> experiencia y</w:t>
            </w:r>
            <w:r w:rsidR="00910FE2">
              <w:rPr>
                <w:rFonts w:ascii="Arial" w:eastAsia="Calibri" w:hAnsi="Arial" w:cs="Arial"/>
                <w:sz w:val="20"/>
                <w:szCs w:val="20"/>
              </w:rPr>
              <w:t>/o</w:t>
            </w:r>
            <w:r w:rsidRPr="00757A49">
              <w:rPr>
                <w:rFonts w:ascii="Arial" w:eastAsia="Calibri" w:hAnsi="Arial" w:cs="Arial"/>
                <w:sz w:val="20"/>
                <w:szCs w:val="20"/>
              </w:rPr>
              <w:t xml:space="preserve"> conocimientos especializados</w:t>
            </w:r>
            <w:r w:rsidR="00910FE2">
              <w:rPr>
                <w:rFonts w:ascii="Arial" w:eastAsia="Calibri" w:hAnsi="Arial" w:cs="Arial"/>
                <w:sz w:val="20"/>
                <w:szCs w:val="20"/>
              </w:rPr>
              <w:t xml:space="preserve">, </w:t>
            </w:r>
            <w:r w:rsidRPr="00757A49">
              <w:rPr>
                <w:rFonts w:ascii="Arial" w:eastAsia="Calibri" w:hAnsi="Arial" w:cs="Arial"/>
                <w:sz w:val="20"/>
                <w:szCs w:val="20"/>
              </w:rPr>
              <w:t xml:space="preserve"> debido a que, en la planta de personal de la entidad, no se </w:t>
            </w:r>
            <w:r w:rsidR="00757A49" w:rsidRPr="00757A49">
              <w:rPr>
                <w:rFonts w:ascii="Arial" w:eastAsia="Calibri" w:hAnsi="Arial" w:cs="Arial"/>
                <w:sz w:val="20"/>
                <w:szCs w:val="20"/>
              </w:rPr>
              <w:t xml:space="preserve">cuenta con personal suficiente </w:t>
            </w:r>
            <w:r w:rsidRPr="00757A49">
              <w:rPr>
                <w:rFonts w:ascii="Arial" w:eastAsia="Calibri" w:hAnsi="Arial" w:cs="Arial"/>
                <w:sz w:val="20"/>
                <w:szCs w:val="20"/>
              </w:rPr>
              <w:t>y el que existe no es suficiente para el actual requerimiento de la entidad, insuficiencia</w:t>
            </w:r>
            <w:r w:rsidR="002D2AAE">
              <w:rPr>
                <w:rFonts w:ascii="Arial" w:eastAsia="Calibri" w:hAnsi="Arial" w:cs="Arial"/>
                <w:sz w:val="20"/>
                <w:szCs w:val="20"/>
              </w:rPr>
              <w:t>s</w:t>
            </w:r>
            <w:r w:rsidRPr="00757A49">
              <w:rPr>
                <w:rFonts w:ascii="Arial" w:eastAsia="Calibri" w:hAnsi="Arial" w:cs="Arial"/>
                <w:sz w:val="20"/>
                <w:szCs w:val="20"/>
              </w:rPr>
              <w:t xml:space="preserve"> que se encuentra</w:t>
            </w:r>
            <w:r w:rsidR="002D2AAE">
              <w:rPr>
                <w:rFonts w:ascii="Arial" w:eastAsia="Calibri" w:hAnsi="Arial" w:cs="Arial"/>
                <w:sz w:val="20"/>
                <w:szCs w:val="20"/>
              </w:rPr>
              <w:t>n</w:t>
            </w:r>
            <w:r w:rsidRPr="00757A49">
              <w:rPr>
                <w:rFonts w:ascii="Arial" w:eastAsia="Calibri" w:hAnsi="Arial" w:cs="Arial"/>
                <w:sz w:val="20"/>
                <w:szCs w:val="20"/>
              </w:rPr>
              <w:t xml:space="preserve"> soportada</w:t>
            </w:r>
            <w:r w:rsidR="002D2AAE">
              <w:rPr>
                <w:rFonts w:ascii="Arial" w:eastAsia="Calibri" w:hAnsi="Arial" w:cs="Arial"/>
                <w:sz w:val="20"/>
                <w:szCs w:val="20"/>
              </w:rPr>
              <w:t>s</w:t>
            </w:r>
            <w:r w:rsidRPr="00757A49">
              <w:rPr>
                <w:rFonts w:ascii="Arial" w:eastAsia="Calibri" w:hAnsi="Arial" w:cs="Arial"/>
                <w:sz w:val="20"/>
                <w:szCs w:val="20"/>
              </w:rPr>
              <w:t xml:space="preserve"> bajo </w:t>
            </w:r>
            <w:r w:rsidR="002D2AAE">
              <w:rPr>
                <w:rFonts w:ascii="Arial" w:eastAsia="Calibri" w:hAnsi="Arial" w:cs="Arial"/>
                <w:sz w:val="20"/>
                <w:szCs w:val="20"/>
              </w:rPr>
              <w:t>los</w:t>
            </w:r>
            <w:r w:rsidRPr="00757A49">
              <w:rPr>
                <w:rFonts w:ascii="Arial" w:eastAsia="Calibri" w:hAnsi="Arial" w:cs="Arial"/>
                <w:sz w:val="20"/>
                <w:szCs w:val="20"/>
              </w:rPr>
              <w:t xml:space="preserve"> Certificado</w:t>
            </w:r>
            <w:r w:rsidR="002D2AAE">
              <w:rPr>
                <w:rFonts w:ascii="Arial" w:eastAsia="Calibri" w:hAnsi="Arial" w:cs="Arial"/>
                <w:sz w:val="20"/>
                <w:szCs w:val="20"/>
              </w:rPr>
              <w:t>s</w:t>
            </w:r>
            <w:r w:rsidRPr="00757A49">
              <w:rPr>
                <w:rFonts w:ascii="Arial" w:eastAsia="Calibri" w:hAnsi="Arial" w:cs="Arial"/>
                <w:sz w:val="20"/>
                <w:szCs w:val="20"/>
              </w:rPr>
              <w:t xml:space="preserve"> de Insuficiencia</w:t>
            </w:r>
            <w:r w:rsidR="002D2AAE">
              <w:rPr>
                <w:rFonts w:ascii="Arial" w:eastAsia="Calibri" w:hAnsi="Arial" w:cs="Arial"/>
                <w:sz w:val="20"/>
                <w:szCs w:val="20"/>
              </w:rPr>
              <w:t>s</w:t>
            </w:r>
            <w:r w:rsidRPr="00757A49">
              <w:rPr>
                <w:rFonts w:ascii="Arial" w:eastAsia="Calibri" w:hAnsi="Arial" w:cs="Arial"/>
                <w:sz w:val="20"/>
                <w:szCs w:val="20"/>
              </w:rPr>
              <w:t xml:space="preserve"> expedido por la Subsecretaria de Talento Humano  de la Secretaria General del  Departamento del Atlántico. </w:t>
            </w:r>
          </w:p>
          <w:p w14:paraId="3B242028" w14:textId="5B9D6A66" w:rsidR="004C552B" w:rsidRPr="00E81C23" w:rsidRDefault="004A4F61" w:rsidP="00757A49">
            <w:pPr>
              <w:jc w:val="both"/>
              <w:rPr>
                <w:rFonts w:ascii="Arial Narrow" w:eastAsia="Calibri" w:hAnsi="Arial Narrow" w:cs="Arial"/>
                <w:bCs/>
                <w:iCs/>
                <w:lang w:val="es-ES" w:eastAsia="es-ES"/>
              </w:rPr>
            </w:pPr>
            <w:r w:rsidRPr="00757A49">
              <w:rPr>
                <w:rFonts w:ascii="Arial" w:eastAsia="Calibri" w:hAnsi="Arial" w:cs="Arial"/>
                <w:sz w:val="20"/>
                <w:szCs w:val="20"/>
              </w:rPr>
              <w:lastRenderedPageBreak/>
              <w:t xml:space="preserve">La oportunidad en la contratación que se planea </w:t>
            </w:r>
            <w:r w:rsidR="007E78BC" w:rsidRPr="00757A49">
              <w:rPr>
                <w:rFonts w:ascii="Arial" w:eastAsia="Calibri" w:hAnsi="Arial" w:cs="Arial"/>
                <w:sz w:val="20"/>
                <w:szCs w:val="20"/>
              </w:rPr>
              <w:t>efectuar</w:t>
            </w:r>
            <w:r w:rsidRPr="00757A49">
              <w:rPr>
                <w:rFonts w:ascii="Arial" w:eastAsia="Calibri" w:hAnsi="Arial" w:cs="Arial"/>
                <w:sz w:val="20"/>
                <w:szCs w:val="20"/>
              </w:rPr>
              <w:t xml:space="preserve"> garantiza a la entidad poder contar de manera permanente con </w:t>
            </w:r>
            <w:r w:rsidR="007E78BC">
              <w:rPr>
                <w:rFonts w:ascii="Arial" w:eastAsia="Calibri" w:hAnsi="Arial" w:cs="Arial"/>
                <w:sz w:val="20"/>
                <w:szCs w:val="20"/>
              </w:rPr>
              <w:t>un profesional</w:t>
            </w:r>
            <w:r w:rsidR="00B776CB">
              <w:rPr>
                <w:rFonts w:ascii="Arial" w:eastAsia="Calibri" w:hAnsi="Arial" w:cs="Arial"/>
                <w:sz w:val="20"/>
                <w:szCs w:val="20"/>
              </w:rPr>
              <w:t xml:space="preserve"> en Administración de Empresas</w:t>
            </w:r>
            <w:r w:rsidR="00973BD3">
              <w:rPr>
                <w:rFonts w:ascii="Arial" w:eastAsia="Calibri" w:hAnsi="Arial" w:cs="Arial"/>
                <w:sz w:val="20"/>
                <w:szCs w:val="20"/>
              </w:rPr>
              <w:t xml:space="preserve">, </w:t>
            </w:r>
            <w:r w:rsidR="003E1FAE">
              <w:rPr>
                <w:rFonts w:ascii="Arial" w:eastAsia="Calibri" w:hAnsi="Arial" w:cs="Arial"/>
                <w:sz w:val="20"/>
                <w:szCs w:val="20"/>
              </w:rPr>
              <w:t xml:space="preserve"> Especializado en </w:t>
            </w:r>
            <w:r w:rsidR="00B776CB">
              <w:rPr>
                <w:rFonts w:ascii="Arial" w:eastAsia="Calibri" w:hAnsi="Arial" w:cs="Arial"/>
                <w:sz w:val="20"/>
                <w:szCs w:val="20"/>
              </w:rPr>
              <w:t xml:space="preserve"> </w:t>
            </w:r>
            <w:r w:rsidR="00973BD3">
              <w:rPr>
                <w:rFonts w:ascii="Arial" w:eastAsia="Calibri" w:hAnsi="Arial" w:cs="Arial"/>
                <w:sz w:val="20"/>
                <w:szCs w:val="20"/>
              </w:rPr>
              <w:t xml:space="preserve"> </w:t>
            </w:r>
            <w:r w:rsidR="00636D67">
              <w:rPr>
                <w:rFonts w:ascii="Arial" w:eastAsia="Calibri" w:hAnsi="Arial" w:cs="Arial"/>
                <w:sz w:val="20"/>
                <w:szCs w:val="20"/>
              </w:rPr>
              <w:t>Gerencia de Servicios de Salud</w:t>
            </w:r>
            <w:r w:rsidR="00973BD3">
              <w:rPr>
                <w:rFonts w:ascii="Arial" w:eastAsia="Calibri" w:hAnsi="Arial" w:cs="Arial"/>
                <w:sz w:val="20"/>
                <w:szCs w:val="20"/>
              </w:rPr>
              <w:t>;</w:t>
            </w:r>
            <w:r w:rsidR="008702D0">
              <w:rPr>
                <w:rFonts w:ascii="Arial" w:eastAsia="Calibri" w:hAnsi="Arial" w:cs="Arial"/>
                <w:sz w:val="20"/>
                <w:szCs w:val="20"/>
              </w:rPr>
              <w:t xml:space="preserve"> </w:t>
            </w:r>
            <w:r w:rsidR="003E1FAE">
              <w:rPr>
                <w:rFonts w:ascii="Arial" w:eastAsia="Calibri" w:hAnsi="Arial" w:cs="Arial"/>
                <w:sz w:val="20"/>
                <w:szCs w:val="20"/>
              </w:rPr>
              <w:t xml:space="preserve">con conocimientos </w:t>
            </w:r>
            <w:r w:rsidRPr="00757A49">
              <w:rPr>
                <w:rFonts w:ascii="Arial" w:eastAsia="Calibri" w:hAnsi="Arial" w:cs="Arial"/>
                <w:sz w:val="20"/>
                <w:szCs w:val="20"/>
              </w:rPr>
              <w:t xml:space="preserve"> idóne</w:t>
            </w:r>
            <w:r w:rsidR="003E1FAE">
              <w:rPr>
                <w:rFonts w:ascii="Arial" w:eastAsia="Calibri" w:hAnsi="Arial" w:cs="Arial"/>
                <w:sz w:val="20"/>
                <w:szCs w:val="20"/>
              </w:rPr>
              <w:t>os</w:t>
            </w:r>
            <w:r w:rsidRPr="00757A49">
              <w:rPr>
                <w:rFonts w:ascii="Arial" w:eastAsia="Calibri" w:hAnsi="Arial" w:cs="Arial"/>
                <w:sz w:val="20"/>
                <w:szCs w:val="20"/>
              </w:rPr>
              <w:t xml:space="preserve"> en este campo, con la precisión conceptual necesaria mediante conocimientos actualizados y herramientas interpretativas adecuadas para abordar las distintas situaciones que se presenten en la materia, con la solvencia intelectual, acompañamiento y seguimiento continuo que se requiere en dicho programa.</w:t>
            </w:r>
          </w:p>
        </w:tc>
      </w:tr>
      <w:tr w:rsidR="00F25520" w:rsidRPr="005E6D6F" w14:paraId="725949A8" w14:textId="77777777" w:rsidTr="00EF2486">
        <w:trPr>
          <w:trHeight w:val="667"/>
        </w:trPr>
        <w:tc>
          <w:tcPr>
            <w:tcW w:w="2052" w:type="dxa"/>
            <w:tcBorders>
              <w:top w:val="single" w:sz="4" w:space="0" w:color="auto"/>
              <w:left w:val="single" w:sz="4" w:space="0" w:color="auto"/>
              <w:bottom w:val="single" w:sz="4" w:space="0" w:color="auto"/>
              <w:right w:val="single" w:sz="4" w:space="0" w:color="auto"/>
            </w:tcBorders>
            <w:vAlign w:val="center"/>
          </w:tcPr>
          <w:p w14:paraId="36E9D2BB" w14:textId="5BEA93B5" w:rsidR="00F25520" w:rsidRPr="005E6D6F" w:rsidRDefault="00F25520" w:rsidP="00F25520">
            <w:pPr>
              <w:spacing w:after="0" w:line="240" w:lineRule="auto"/>
              <w:jc w:val="both"/>
              <w:rPr>
                <w:rFonts w:ascii="Arial" w:eastAsia="Times New Roman" w:hAnsi="Arial" w:cs="Arial"/>
                <w:b/>
                <w:bCs/>
                <w:color w:val="000000"/>
                <w:sz w:val="20"/>
                <w:szCs w:val="20"/>
                <w:lang w:eastAsia="es-CO"/>
              </w:rPr>
            </w:pPr>
          </w:p>
        </w:tc>
        <w:tc>
          <w:tcPr>
            <w:tcW w:w="8858" w:type="dxa"/>
            <w:gridSpan w:val="4"/>
            <w:tcBorders>
              <w:top w:val="single" w:sz="4" w:space="0" w:color="auto"/>
              <w:left w:val="single" w:sz="4" w:space="0" w:color="auto"/>
              <w:bottom w:val="single" w:sz="4" w:space="0" w:color="auto"/>
              <w:right w:val="single" w:sz="4" w:space="0" w:color="auto"/>
            </w:tcBorders>
            <w:vAlign w:val="center"/>
          </w:tcPr>
          <w:p w14:paraId="43461325" w14:textId="2DEF66A7" w:rsidR="00FB39B2" w:rsidRPr="004820A5" w:rsidRDefault="00757A49" w:rsidP="00F25520">
            <w:pPr>
              <w:spacing w:after="0" w:line="240" w:lineRule="auto"/>
              <w:jc w:val="both"/>
              <w:rPr>
                <w:rFonts w:ascii="Arial" w:eastAsia="Times New Roman" w:hAnsi="Arial" w:cs="Arial"/>
                <w:b/>
                <w:bCs/>
                <w:color w:val="000000"/>
                <w:sz w:val="20"/>
                <w:szCs w:val="20"/>
                <w:lang w:eastAsia="es-CO"/>
              </w:rPr>
            </w:pPr>
            <w:r w:rsidRPr="00757A49">
              <w:rPr>
                <w:rFonts w:ascii="Arial" w:eastAsia="Calibri" w:hAnsi="Arial" w:cs="Arial"/>
                <w:b/>
                <w:bCs/>
                <w:noProof/>
                <w:color w:val="000000"/>
                <w:sz w:val="20"/>
                <w:szCs w:val="20"/>
              </w:rPr>
              <w:t xml:space="preserve">“PRESTACIÓN DE </w:t>
            </w:r>
            <w:r w:rsidRPr="00A96464">
              <w:rPr>
                <w:rFonts w:ascii="Arial" w:eastAsia="Calibri" w:hAnsi="Arial" w:cs="Arial"/>
                <w:b/>
                <w:bCs/>
                <w:noProof/>
                <w:color w:val="000000"/>
                <w:sz w:val="20"/>
                <w:szCs w:val="20"/>
              </w:rPr>
              <w:t xml:space="preserve">SERVICIOS PROFESIONALES </w:t>
            </w:r>
            <w:r w:rsidRPr="00757A49">
              <w:rPr>
                <w:rFonts w:ascii="Arial" w:eastAsia="Calibri" w:hAnsi="Arial" w:cs="Arial"/>
                <w:b/>
                <w:bCs/>
                <w:noProof/>
                <w:color w:val="000000"/>
                <w:sz w:val="20"/>
                <w:szCs w:val="20"/>
              </w:rPr>
              <w:t>PARA EL ACOMPAÑAMIENTO Y FORTALECIMIENTO INSTITUCIONAL A LA SECRETARÍA DE SALUD DEL DEPARTAMENTO, EN LAS ACTIVIDADES Y PROCESOS PROPIOS DE LA SECRETARÍA, PARA EL CUMPLIMIENTO DE LOS LOGROS Y METAS ESTABLECIDAS EN EL PLAN DE DESARROLLO DEL DEPARTAMENTO DEL ATLÁNTICO”.</w:t>
            </w:r>
          </w:p>
        </w:tc>
      </w:tr>
      <w:tr w:rsidR="00F25520" w:rsidRPr="005E6D6F" w14:paraId="23A03297" w14:textId="77777777" w:rsidTr="00EF2486">
        <w:trPr>
          <w:trHeight w:val="839"/>
        </w:trPr>
        <w:tc>
          <w:tcPr>
            <w:tcW w:w="2052" w:type="dxa"/>
            <w:tcBorders>
              <w:top w:val="single" w:sz="4" w:space="0" w:color="auto"/>
              <w:left w:val="single" w:sz="4" w:space="0" w:color="auto"/>
              <w:bottom w:val="single" w:sz="4" w:space="0" w:color="auto"/>
              <w:right w:val="single" w:sz="4" w:space="0" w:color="auto"/>
            </w:tcBorders>
            <w:vAlign w:val="center"/>
          </w:tcPr>
          <w:p w14:paraId="666B9C5A" w14:textId="77777777" w:rsidR="00F25520" w:rsidRPr="005E6D6F" w:rsidRDefault="00F25520" w:rsidP="00F25520">
            <w:pPr>
              <w:spacing w:after="0" w:line="240" w:lineRule="auto"/>
              <w:jc w:val="both"/>
              <w:rPr>
                <w:rFonts w:ascii="Arial" w:eastAsia="Times New Roman" w:hAnsi="Arial" w:cs="Arial"/>
                <w:b/>
                <w:bCs/>
                <w:color w:val="000000"/>
                <w:sz w:val="20"/>
                <w:szCs w:val="20"/>
                <w:lang w:eastAsia="es-CO"/>
              </w:rPr>
            </w:pPr>
            <w:hyperlink r:id="rId8" w:history="1">
              <w:r w:rsidRPr="005E6D6F">
                <w:rPr>
                  <w:rFonts w:ascii="Arial" w:eastAsia="Times New Roman" w:hAnsi="Arial" w:cs="Arial"/>
                  <w:b/>
                  <w:bCs/>
                  <w:color w:val="000000"/>
                  <w:sz w:val="20"/>
                  <w:szCs w:val="20"/>
                  <w:lang w:eastAsia="es-CO"/>
                </w:rPr>
                <w:t>6. Clasificación UNSPSC</w:t>
              </w:r>
            </w:hyperlink>
            <w:r w:rsidRPr="005E6D6F">
              <w:rPr>
                <w:rFonts w:ascii="Arial" w:eastAsia="Times New Roman" w:hAnsi="Arial" w:cs="Arial"/>
                <w:b/>
                <w:bCs/>
                <w:color w:val="000000"/>
                <w:sz w:val="20"/>
                <w:szCs w:val="20"/>
                <w:lang w:eastAsia="es-CO"/>
              </w:rPr>
              <w:t>:</w:t>
            </w:r>
          </w:p>
        </w:tc>
        <w:tc>
          <w:tcPr>
            <w:tcW w:w="8858" w:type="dxa"/>
            <w:gridSpan w:val="4"/>
            <w:tcBorders>
              <w:top w:val="single" w:sz="4" w:space="0" w:color="auto"/>
              <w:left w:val="single" w:sz="4" w:space="0" w:color="auto"/>
              <w:bottom w:val="single" w:sz="4" w:space="0" w:color="auto"/>
              <w:right w:val="single" w:sz="4" w:space="0" w:color="auto"/>
            </w:tcBorders>
            <w:vAlign w:val="center"/>
          </w:tcPr>
          <w:tbl>
            <w:tblPr>
              <w:tblStyle w:val="Tablaconcuadrcula"/>
              <w:tblpPr w:leftFromText="141" w:rightFromText="141" w:vertAnchor="text" w:horzAnchor="margin" w:tblpXSpec="center" w:tblpY="-116"/>
              <w:tblOverlap w:val="never"/>
              <w:tblW w:w="0" w:type="auto"/>
              <w:tblLook w:val="04A0" w:firstRow="1" w:lastRow="0" w:firstColumn="1" w:lastColumn="0" w:noHBand="0" w:noVBand="1"/>
            </w:tblPr>
            <w:tblGrid>
              <w:gridCol w:w="1085"/>
              <w:gridCol w:w="2268"/>
              <w:gridCol w:w="2835"/>
            </w:tblGrid>
            <w:tr w:rsidR="00F25520" w:rsidRPr="005E6D6F" w14:paraId="0FD95EB4" w14:textId="77777777" w:rsidTr="00DA6535">
              <w:tc>
                <w:tcPr>
                  <w:tcW w:w="1085" w:type="dxa"/>
                  <w:vAlign w:val="center"/>
                </w:tcPr>
                <w:p w14:paraId="69D74BDE" w14:textId="77777777" w:rsidR="00F25520" w:rsidRPr="005E6D6F" w:rsidRDefault="00F25520" w:rsidP="00F25520">
                  <w:pPr>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ITEM</w:t>
                  </w:r>
                </w:p>
              </w:tc>
              <w:tc>
                <w:tcPr>
                  <w:tcW w:w="2268" w:type="dxa"/>
                  <w:vAlign w:val="center"/>
                </w:tcPr>
                <w:p w14:paraId="038670E6" w14:textId="77777777" w:rsidR="00F25520" w:rsidRPr="005E6D6F" w:rsidRDefault="00F25520" w:rsidP="00F25520">
                  <w:pPr>
                    <w:jc w:val="both"/>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Clasificación UNSPSC</w:t>
                  </w:r>
                </w:p>
              </w:tc>
              <w:tc>
                <w:tcPr>
                  <w:tcW w:w="2835" w:type="dxa"/>
                  <w:vAlign w:val="center"/>
                </w:tcPr>
                <w:p w14:paraId="57A5D496" w14:textId="77777777" w:rsidR="00F25520" w:rsidRPr="005E6D6F" w:rsidRDefault="00F25520" w:rsidP="00F25520">
                  <w:pPr>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Producto</w:t>
                  </w:r>
                </w:p>
              </w:tc>
            </w:tr>
            <w:tr w:rsidR="00F25520" w:rsidRPr="005E6D6F" w14:paraId="63D72188" w14:textId="77777777" w:rsidTr="00DA6535">
              <w:tc>
                <w:tcPr>
                  <w:tcW w:w="1085" w:type="dxa"/>
                  <w:vAlign w:val="center"/>
                </w:tcPr>
                <w:p w14:paraId="2112DB8F" w14:textId="77777777" w:rsidR="00F25520" w:rsidRPr="005E6D6F" w:rsidRDefault="00F25520" w:rsidP="00F25520">
                  <w:pPr>
                    <w:jc w:val="center"/>
                    <w:rPr>
                      <w:rFonts w:ascii="Arial" w:eastAsia="Times New Roman" w:hAnsi="Arial" w:cs="Arial"/>
                      <w:color w:val="000000"/>
                      <w:sz w:val="20"/>
                      <w:szCs w:val="20"/>
                      <w:lang w:eastAsia="es-CO"/>
                    </w:rPr>
                  </w:pPr>
                  <w:r w:rsidRPr="005E6D6F">
                    <w:rPr>
                      <w:rFonts w:ascii="Arial" w:eastAsia="Times New Roman" w:hAnsi="Arial" w:cs="Arial"/>
                      <w:color w:val="000000"/>
                      <w:sz w:val="20"/>
                      <w:szCs w:val="20"/>
                      <w:lang w:eastAsia="es-CO"/>
                    </w:rPr>
                    <w:t>1</w:t>
                  </w:r>
                </w:p>
              </w:tc>
              <w:tc>
                <w:tcPr>
                  <w:tcW w:w="2268" w:type="dxa"/>
                  <w:vAlign w:val="center"/>
                </w:tcPr>
                <w:p w14:paraId="6B7DD151" w14:textId="77777777" w:rsidR="00F25520" w:rsidRPr="005E6D6F" w:rsidRDefault="00F25520" w:rsidP="00F25520">
                  <w:pPr>
                    <w:jc w:val="center"/>
                    <w:rPr>
                      <w:rFonts w:ascii="Arial" w:eastAsia="Times New Roman" w:hAnsi="Arial" w:cs="Arial"/>
                      <w:color w:val="000000"/>
                      <w:sz w:val="20"/>
                      <w:szCs w:val="20"/>
                      <w:lang w:eastAsia="es-CO"/>
                    </w:rPr>
                  </w:pPr>
                  <w:r w:rsidRPr="005E6D6F">
                    <w:rPr>
                      <w:rFonts w:ascii="Arial" w:eastAsia="Times New Roman" w:hAnsi="Arial" w:cs="Arial"/>
                      <w:color w:val="000000"/>
                      <w:sz w:val="20"/>
                      <w:szCs w:val="20"/>
                      <w:lang w:eastAsia="es-CO"/>
                    </w:rPr>
                    <w:t>80111600</w:t>
                  </w:r>
                </w:p>
              </w:tc>
              <w:tc>
                <w:tcPr>
                  <w:tcW w:w="2835" w:type="dxa"/>
                  <w:vAlign w:val="center"/>
                </w:tcPr>
                <w:p w14:paraId="54D3FE7F" w14:textId="77777777" w:rsidR="00F25520" w:rsidRPr="005E6D6F" w:rsidRDefault="00F25520" w:rsidP="00F25520">
                  <w:pPr>
                    <w:jc w:val="center"/>
                    <w:rPr>
                      <w:rFonts w:ascii="Arial" w:eastAsia="Times New Roman" w:hAnsi="Arial" w:cs="Arial"/>
                      <w:color w:val="000000"/>
                      <w:sz w:val="20"/>
                      <w:szCs w:val="20"/>
                      <w:lang w:eastAsia="es-CO"/>
                    </w:rPr>
                  </w:pPr>
                  <w:r w:rsidRPr="005E6D6F">
                    <w:rPr>
                      <w:rFonts w:ascii="Arial" w:eastAsia="Times New Roman" w:hAnsi="Arial" w:cs="Arial"/>
                      <w:color w:val="000000"/>
                      <w:sz w:val="20"/>
                      <w:szCs w:val="20"/>
                      <w:lang w:eastAsia="es-CO"/>
                    </w:rPr>
                    <w:t xml:space="preserve">SERVICIO DE PERSONAL TEMPORAL </w:t>
                  </w:r>
                </w:p>
              </w:tc>
            </w:tr>
          </w:tbl>
          <w:p w14:paraId="495A1F4E" w14:textId="77777777" w:rsidR="00F25520" w:rsidRPr="005E6D6F" w:rsidRDefault="00F25520" w:rsidP="00F25520">
            <w:pPr>
              <w:spacing w:after="0" w:line="240" w:lineRule="auto"/>
              <w:rPr>
                <w:rFonts w:ascii="Arial" w:eastAsia="Times New Roman" w:hAnsi="Arial" w:cs="Arial"/>
                <w:b/>
                <w:bCs/>
                <w:color w:val="000000"/>
                <w:sz w:val="20"/>
                <w:szCs w:val="20"/>
                <w:lang w:eastAsia="es-CO"/>
              </w:rPr>
            </w:pPr>
          </w:p>
          <w:p w14:paraId="2C2F0A05" w14:textId="77777777" w:rsidR="00F25520" w:rsidRPr="005E6D6F" w:rsidRDefault="00F25520" w:rsidP="00F25520">
            <w:pPr>
              <w:spacing w:after="0" w:line="240" w:lineRule="auto"/>
              <w:rPr>
                <w:rFonts w:ascii="Arial" w:eastAsia="Times New Roman" w:hAnsi="Arial" w:cs="Arial"/>
                <w:b/>
                <w:bCs/>
                <w:color w:val="000000"/>
                <w:sz w:val="20"/>
                <w:szCs w:val="20"/>
                <w:lang w:eastAsia="es-CO"/>
              </w:rPr>
            </w:pPr>
          </w:p>
        </w:tc>
      </w:tr>
      <w:tr w:rsidR="00F25520" w:rsidRPr="005E6D6F" w14:paraId="151FCF35" w14:textId="77777777" w:rsidTr="00EF2486">
        <w:trPr>
          <w:trHeight w:val="695"/>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53C19D5A" w14:textId="77777777" w:rsidR="00F25520" w:rsidRPr="005E6D6F" w:rsidRDefault="00F25520" w:rsidP="00F25520">
            <w:pPr>
              <w:spacing w:after="0" w:line="240" w:lineRule="auto"/>
              <w:jc w:val="both"/>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7. Especificaciones para la vinculación de contratista:</w:t>
            </w: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45BE5F03" w14:textId="77777777" w:rsidR="00F25520" w:rsidRPr="005E6D6F" w:rsidRDefault="00F25520" w:rsidP="00F25520">
            <w:pPr>
              <w:spacing w:after="0" w:line="240" w:lineRule="auto"/>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CONTRATISTA INDIVIDUAL (indicar si se trata de persona natural o jurídica, formación académica, experiencia.</w:t>
            </w:r>
          </w:p>
        </w:tc>
        <w:tc>
          <w:tcPr>
            <w:tcW w:w="4513" w:type="dxa"/>
            <w:tcBorders>
              <w:top w:val="single" w:sz="4" w:space="0" w:color="auto"/>
              <w:left w:val="single" w:sz="4" w:space="0" w:color="auto"/>
              <w:bottom w:val="single" w:sz="4" w:space="0" w:color="auto"/>
              <w:right w:val="single" w:sz="4" w:space="0" w:color="auto"/>
            </w:tcBorders>
            <w:vAlign w:val="center"/>
          </w:tcPr>
          <w:p w14:paraId="63D302F8" w14:textId="1021894B" w:rsidR="00973BD3" w:rsidRDefault="00973BD3" w:rsidP="008702D0">
            <w:pPr>
              <w:pStyle w:val="Prrafodelista"/>
              <w:numPr>
                <w:ilvl w:val="0"/>
                <w:numId w:val="22"/>
              </w:numPr>
              <w:spacing w:after="0" w:line="240" w:lineRule="auto"/>
              <w:jc w:val="both"/>
              <w:rPr>
                <w:rFonts w:ascii="Arial" w:eastAsia="Times New Roman" w:hAnsi="Arial" w:cs="Arial"/>
                <w:color w:val="000000"/>
                <w:sz w:val="20"/>
                <w:szCs w:val="20"/>
                <w:lang w:val="es-CO" w:eastAsia="es-CO"/>
              </w:rPr>
            </w:pPr>
            <w:r>
              <w:rPr>
                <w:rFonts w:ascii="Arial" w:eastAsia="Times New Roman" w:hAnsi="Arial" w:cs="Arial"/>
                <w:color w:val="000000"/>
                <w:sz w:val="20"/>
                <w:szCs w:val="20"/>
                <w:lang w:val="es-CO" w:eastAsia="es-CO"/>
              </w:rPr>
              <w:t>Persona natural.</w:t>
            </w:r>
          </w:p>
          <w:p w14:paraId="1CB12071" w14:textId="77777777" w:rsidR="003154FE" w:rsidRDefault="00EF2486" w:rsidP="008702D0">
            <w:pPr>
              <w:pStyle w:val="Prrafodelista"/>
              <w:numPr>
                <w:ilvl w:val="0"/>
                <w:numId w:val="22"/>
              </w:numPr>
              <w:spacing w:after="0" w:line="240" w:lineRule="auto"/>
              <w:jc w:val="both"/>
              <w:rPr>
                <w:rFonts w:ascii="Arial" w:eastAsia="Times New Roman" w:hAnsi="Arial" w:cs="Arial"/>
                <w:color w:val="000000"/>
                <w:sz w:val="20"/>
                <w:szCs w:val="20"/>
                <w:lang w:val="es-CO" w:eastAsia="es-CO"/>
              </w:rPr>
            </w:pPr>
            <w:r>
              <w:rPr>
                <w:rFonts w:ascii="Arial" w:eastAsia="Times New Roman" w:hAnsi="Arial" w:cs="Arial"/>
                <w:color w:val="000000"/>
                <w:sz w:val="20"/>
                <w:szCs w:val="20"/>
                <w:lang w:val="es-CO" w:eastAsia="es-CO"/>
              </w:rPr>
              <w:t xml:space="preserve">Acreditar título profesional de </w:t>
            </w:r>
            <w:r w:rsidR="003154FE">
              <w:rPr>
                <w:rFonts w:ascii="Arial" w:eastAsia="Times New Roman" w:hAnsi="Arial" w:cs="Arial"/>
                <w:color w:val="000000"/>
                <w:sz w:val="20"/>
                <w:szCs w:val="20"/>
                <w:lang w:val="es-CO" w:eastAsia="es-CO"/>
              </w:rPr>
              <w:t>Odontólogo(a).</w:t>
            </w:r>
          </w:p>
          <w:p w14:paraId="32033760" w14:textId="655529D4" w:rsidR="00EF2486" w:rsidRPr="003154FE" w:rsidRDefault="003154FE" w:rsidP="003154FE">
            <w:pPr>
              <w:pStyle w:val="Prrafodelista"/>
              <w:numPr>
                <w:ilvl w:val="0"/>
                <w:numId w:val="22"/>
              </w:numPr>
              <w:spacing w:after="0" w:line="240" w:lineRule="auto"/>
              <w:jc w:val="both"/>
              <w:rPr>
                <w:rFonts w:ascii="Arial" w:eastAsia="Times New Roman" w:hAnsi="Arial" w:cs="Arial"/>
                <w:color w:val="000000"/>
                <w:sz w:val="20"/>
                <w:szCs w:val="20"/>
                <w:lang w:val="es-CO" w:eastAsia="es-CO"/>
              </w:rPr>
            </w:pPr>
            <w:r>
              <w:rPr>
                <w:rFonts w:ascii="Arial" w:eastAsia="Times New Roman" w:hAnsi="Arial" w:cs="Arial"/>
                <w:color w:val="000000"/>
                <w:sz w:val="20"/>
                <w:szCs w:val="20"/>
                <w:lang w:val="es-CO" w:eastAsia="es-CO"/>
              </w:rPr>
              <w:t>Acreditar título de Especialista en G</w:t>
            </w:r>
            <w:r w:rsidRPr="003154FE">
              <w:rPr>
                <w:rFonts w:ascii="Arial" w:eastAsia="Times New Roman" w:hAnsi="Arial" w:cs="Arial"/>
                <w:color w:val="000000"/>
                <w:sz w:val="20"/>
                <w:szCs w:val="20"/>
                <w:lang w:val="es-CO" w:eastAsia="es-CO"/>
              </w:rPr>
              <w:t>erencia de</w:t>
            </w:r>
            <w:r>
              <w:rPr>
                <w:rFonts w:ascii="Arial" w:eastAsia="Times New Roman" w:hAnsi="Arial" w:cs="Arial"/>
                <w:color w:val="000000"/>
                <w:sz w:val="20"/>
                <w:szCs w:val="20"/>
                <w:lang w:val="es-CO" w:eastAsia="es-CO"/>
              </w:rPr>
              <w:t xml:space="preserve"> S</w:t>
            </w:r>
            <w:r w:rsidRPr="003154FE">
              <w:rPr>
                <w:rFonts w:ascii="Arial" w:eastAsia="Times New Roman" w:hAnsi="Arial" w:cs="Arial"/>
                <w:color w:val="000000"/>
                <w:sz w:val="20"/>
                <w:szCs w:val="20"/>
                <w:lang w:val="es-CO" w:eastAsia="es-CO"/>
              </w:rPr>
              <w:t>ervicios de</w:t>
            </w:r>
            <w:r>
              <w:rPr>
                <w:rFonts w:ascii="Arial" w:eastAsia="Times New Roman" w:hAnsi="Arial" w:cs="Arial"/>
                <w:color w:val="000000"/>
                <w:sz w:val="20"/>
                <w:szCs w:val="20"/>
                <w:lang w:val="es-CO" w:eastAsia="es-CO"/>
              </w:rPr>
              <w:t xml:space="preserve"> S</w:t>
            </w:r>
            <w:r w:rsidRPr="003154FE">
              <w:rPr>
                <w:rFonts w:ascii="Arial" w:eastAsia="Times New Roman" w:hAnsi="Arial" w:cs="Arial"/>
                <w:color w:val="000000"/>
                <w:sz w:val="20"/>
                <w:szCs w:val="20"/>
                <w:lang w:val="es-CO" w:eastAsia="es-CO"/>
              </w:rPr>
              <w:t>alud</w:t>
            </w:r>
            <w:r>
              <w:rPr>
                <w:rFonts w:ascii="Arial" w:eastAsia="Times New Roman" w:hAnsi="Arial" w:cs="Arial"/>
                <w:color w:val="000000"/>
                <w:sz w:val="20"/>
                <w:szCs w:val="20"/>
                <w:lang w:val="es-CO" w:eastAsia="es-CO"/>
              </w:rPr>
              <w:t>.</w:t>
            </w:r>
            <w:r w:rsidRPr="003154FE">
              <w:rPr>
                <w:rFonts w:ascii="Arial" w:eastAsia="Times New Roman" w:hAnsi="Arial" w:cs="Arial"/>
                <w:color w:val="000000"/>
                <w:sz w:val="20"/>
                <w:szCs w:val="20"/>
                <w:lang w:val="es-CO" w:eastAsia="es-CO"/>
              </w:rPr>
              <w:t xml:space="preserve"> </w:t>
            </w:r>
            <w:r w:rsidR="00EF2486" w:rsidRPr="003154FE">
              <w:rPr>
                <w:rFonts w:ascii="Arial" w:eastAsia="Times New Roman" w:hAnsi="Arial" w:cs="Arial"/>
                <w:color w:val="000000"/>
                <w:sz w:val="20"/>
                <w:szCs w:val="20"/>
                <w:lang w:val="es-CO" w:eastAsia="es-CO"/>
              </w:rPr>
              <w:t xml:space="preserve"> </w:t>
            </w:r>
          </w:p>
          <w:p w14:paraId="334FBD59" w14:textId="7CF6D238" w:rsidR="00F25520" w:rsidRPr="00EF2486" w:rsidRDefault="00EF2486" w:rsidP="008702D0">
            <w:pPr>
              <w:pStyle w:val="Prrafodelista"/>
              <w:numPr>
                <w:ilvl w:val="0"/>
                <w:numId w:val="22"/>
              </w:numPr>
              <w:spacing w:after="0" w:line="240" w:lineRule="auto"/>
              <w:jc w:val="both"/>
              <w:rPr>
                <w:rFonts w:ascii="Arial" w:eastAsia="Times New Roman" w:hAnsi="Arial" w:cs="Arial"/>
                <w:color w:val="000000"/>
                <w:sz w:val="20"/>
                <w:szCs w:val="20"/>
                <w:lang w:val="es-CO" w:eastAsia="es-CO"/>
              </w:rPr>
            </w:pPr>
            <w:r>
              <w:rPr>
                <w:rFonts w:ascii="Arial" w:eastAsia="Times New Roman" w:hAnsi="Arial" w:cs="Arial"/>
                <w:color w:val="000000"/>
                <w:sz w:val="20"/>
                <w:szCs w:val="20"/>
                <w:lang w:val="es-CO" w:eastAsia="es-CO"/>
              </w:rPr>
              <w:t xml:space="preserve">Acreditar experiencia profesional de mínimo </w:t>
            </w:r>
            <w:r w:rsidR="00980001">
              <w:rPr>
                <w:rFonts w:ascii="Arial" w:eastAsia="Times New Roman" w:hAnsi="Arial" w:cs="Arial"/>
                <w:color w:val="000000"/>
                <w:sz w:val="20"/>
                <w:szCs w:val="20"/>
                <w:lang w:val="es-CO" w:eastAsia="es-CO"/>
              </w:rPr>
              <w:t>dieciocho meses</w:t>
            </w:r>
            <w:r w:rsidR="003154FE">
              <w:rPr>
                <w:rFonts w:ascii="Arial" w:eastAsia="Times New Roman" w:hAnsi="Arial" w:cs="Arial"/>
                <w:color w:val="000000"/>
                <w:sz w:val="20"/>
                <w:szCs w:val="20"/>
                <w:lang w:val="es-CO" w:eastAsia="es-CO"/>
              </w:rPr>
              <w:t xml:space="preserve"> (1</w:t>
            </w:r>
            <w:r w:rsidR="00980001">
              <w:rPr>
                <w:rFonts w:ascii="Arial" w:eastAsia="Times New Roman" w:hAnsi="Arial" w:cs="Arial"/>
                <w:color w:val="000000"/>
                <w:sz w:val="20"/>
                <w:szCs w:val="20"/>
                <w:lang w:val="es-CO" w:eastAsia="es-CO"/>
              </w:rPr>
              <w:t>8</w:t>
            </w:r>
            <w:r w:rsidR="003154FE">
              <w:rPr>
                <w:rFonts w:ascii="Arial" w:eastAsia="Times New Roman" w:hAnsi="Arial" w:cs="Arial"/>
                <w:color w:val="000000"/>
                <w:sz w:val="20"/>
                <w:szCs w:val="20"/>
                <w:lang w:val="es-CO" w:eastAsia="es-CO"/>
              </w:rPr>
              <w:t xml:space="preserve">) </w:t>
            </w:r>
            <w:r w:rsidR="00980001">
              <w:rPr>
                <w:rFonts w:ascii="Arial" w:eastAsia="Times New Roman" w:hAnsi="Arial" w:cs="Arial"/>
                <w:color w:val="000000"/>
                <w:sz w:val="20"/>
                <w:szCs w:val="20"/>
                <w:lang w:val="es-CO" w:eastAsia="es-CO"/>
              </w:rPr>
              <w:t xml:space="preserve">meses. </w:t>
            </w:r>
            <w:r w:rsidR="003154FE">
              <w:rPr>
                <w:rFonts w:ascii="Arial" w:eastAsia="Times New Roman" w:hAnsi="Arial" w:cs="Arial"/>
                <w:color w:val="000000"/>
                <w:sz w:val="20"/>
                <w:szCs w:val="20"/>
                <w:lang w:val="es-CO" w:eastAsia="es-CO"/>
              </w:rPr>
              <w:t xml:space="preserve"> </w:t>
            </w:r>
          </w:p>
        </w:tc>
      </w:tr>
      <w:tr w:rsidR="00F25520" w:rsidRPr="005E6D6F" w14:paraId="19A579EC" w14:textId="77777777" w:rsidTr="00EF2486">
        <w:trPr>
          <w:trHeight w:val="684"/>
        </w:trPr>
        <w:tc>
          <w:tcPr>
            <w:tcW w:w="2052" w:type="dxa"/>
            <w:vMerge/>
            <w:tcBorders>
              <w:top w:val="single" w:sz="4" w:space="0" w:color="auto"/>
              <w:left w:val="single" w:sz="4" w:space="0" w:color="auto"/>
              <w:bottom w:val="single" w:sz="4" w:space="0" w:color="auto"/>
            </w:tcBorders>
            <w:vAlign w:val="center"/>
          </w:tcPr>
          <w:p w14:paraId="005CEFDC" w14:textId="77777777" w:rsidR="00F25520" w:rsidRPr="005E6D6F" w:rsidRDefault="00F25520" w:rsidP="00F25520">
            <w:pPr>
              <w:spacing w:after="0" w:line="240" w:lineRule="auto"/>
              <w:jc w:val="both"/>
              <w:rPr>
                <w:rFonts w:ascii="Arial" w:eastAsia="Times New Roman" w:hAnsi="Arial" w:cs="Arial"/>
                <w:b/>
                <w:bCs/>
                <w:color w:val="000000"/>
                <w:sz w:val="20"/>
                <w:szCs w:val="20"/>
                <w:lang w:eastAsia="es-CO"/>
              </w:rPr>
            </w:pP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086A88F7" w14:textId="77777777" w:rsidR="00F25520" w:rsidRPr="005E6D6F" w:rsidRDefault="00F25520" w:rsidP="00F25520">
            <w:pPr>
              <w:spacing w:after="0" w:line="240" w:lineRule="auto"/>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CONTRATISTAS PLURALES (diligenciar cuadro anexo)</w:t>
            </w:r>
          </w:p>
        </w:tc>
        <w:tc>
          <w:tcPr>
            <w:tcW w:w="4513" w:type="dxa"/>
            <w:tcBorders>
              <w:top w:val="single" w:sz="4" w:space="0" w:color="auto"/>
              <w:left w:val="single" w:sz="4" w:space="0" w:color="auto"/>
              <w:bottom w:val="single" w:sz="4" w:space="0" w:color="auto"/>
              <w:right w:val="single" w:sz="4" w:space="0" w:color="auto"/>
            </w:tcBorders>
            <w:vAlign w:val="center"/>
          </w:tcPr>
          <w:p w14:paraId="7A152E7D" w14:textId="38C5D5F2" w:rsidR="00F25520" w:rsidRPr="005E6D6F" w:rsidRDefault="00F04AAB" w:rsidP="00F25520">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N/A</w:t>
            </w:r>
          </w:p>
        </w:tc>
      </w:tr>
      <w:tr w:rsidR="00F25520" w:rsidRPr="005E6D6F" w14:paraId="3347DB5C" w14:textId="77777777" w:rsidTr="00EF2486">
        <w:trPr>
          <w:trHeight w:val="829"/>
        </w:trPr>
        <w:tc>
          <w:tcPr>
            <w:tcW w:w="2052" w:type="dxa"/>
            <w:tcBorders>
              <w:top w:val="single" w:sz="4" w:space="0" w:color="auto"/>
              <w:left w:val="single" w:sz="4" w:space="0" w:color="auto"/>
              <w:bottom w:val="single" w:sz="4" w:space="0" w:color="auto"/>
              <w:right w:val="single" w:sz="4" w:space="0" w:color="auto"/>
            </w:tcBorders>
            <w:vAlign w:val="center"/>
          </w:tcPr>
          <w:p w14:paraId="7C431B7D" w14:textId="3F549AA2"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8. Obligaciones del Contratante:</w:t>
            </w:r>
          </w:p>
        </w:tc>
        <w:tc>
          <w:tcPr>
            <w:tcW w:w="8858" w:type="dxa"/>
            <w:gridSpan w:val="4"/>
            <w:tcBorders>
              <w:top w:val="single" w:sz="4" w:space="0" w:color="auto"/>
              <w:left w:val="single" w:sz="4" w:space="0" w:color="auto"/>
              <w:bottom w:val="single" w:sz="4" w:space="0" w:color="auto"/>
              <w:right w:val="single" w:sz="4" w:space="0" w:color="auto"/>
            </w:tcBorders>
            <w:vAlign w:val="center"/>
          </w:tcPr>
          <w:p w14:paraId="35827290" w14:textId="441DB7EC" w:rsidR="00F25520" w:rsidRPr="0010298F" w:rsidRDefault="00F25520" w:rsidP="0010298F">
            <w:pPr>
              <w:pStyle w:val="Prrafodelista"/>
              <w:numPr>
                <w:ilvl w:val="0"/>
                <w:numId w:val="18"/>
              </w:numPr>
              <w:spacing w:after="0" w:line="240" w:lineRule="auto"/>
              <w:jc w:val="both"/>
              <w:rPr>
                <w:rFonts w:ascii="Arial" w:hAnsi="Arial" w:cs="Arial"/>
                <w:bCs/>
                <w:color w:val="000000"/>
                <w:sz w:val="20"/>
                <w:szCs w:val="20"/>
                <w:lang w:val="es-ES"/>
              </w:rPr>
            </w:pPr>
            <w:r w:rsidRPr="0010298F">
              <w:rPr>
                <w:rFonts w:ascii="Arial" w:hAnsi="Arial" w:cs="Arial"/>
                <w:bCs/>
                <w:color w:val="000000"/>
                <w:sz w:val="20"/>
                <w:szCs w:val="20"/>
                <w:lang w:val="es-ES"/>
              </w:rPr>
              <w:t>Cancelar al contratista en la forma y términos establecidos en el contrato.</w:t>
            </w:r>
          </w:p>
          <w:p w14:paraId="6871C45E" w14:textId="39FB6B18" w:rsidR="00F25520" w:rsidRPr="0010298F" w:rsidRDefault="00F25520" w:rsidP="0010298F">
            <w:pPr>
              <w:pStyle w:val="Prrafodelista"/>
              <w:numPr>
                <w:ilvl w:val="0"/>
                <w:numId w:val="18"/>
              </w:numPr>
              <w:spacing w:after="0" w:line="240" w:lineRule="auto"/>
              <w:jc w:val="both"/>
              <w:rPr>
                <w:rFonts w:ascii="Arial" w:hAnsi="Arial" w:cs="Arial"/>
                <w:bCs/>
                <w:color w:val="000000"/>
                <w:sz w:val="20"/>
                <w:szCs w:val="20"/>
                <w:lang w:val="es-ES"/>
              </w:rPr>
            </w:pPr>
            <w:r w:rsidRPr="0010298F">
              <w:rPr>
                <w:rFonts w:ascii="Arial" w:hAnsi="Arial" w:cs="Arial"/>
                <w:bCs/>
                <w:color w:val="000000"/>
                <w:sz w:val="20"/>
                <w:szCs w:val="20"/>
                <w:lang w:val="es-ES"/>
              </w:rPr>
              <w:t>Suministrar oportunamente la información que requiere el contratista para el cumplimento de sus obligaciones contractuales.</w:t>
            </w:r>
          </w:p>
          <w:p w14:paraId="6F8743FB" w14:textId="24A4BF0E" w:rsidR="00FB39B2" w:rsidRPr="0010298F" w:rsidRDefault="00F25520" w:rsidP="0010298F">
            <w:pPr>
              <w:pStyle w:val="Prrafodelista"/>
              <w:numPr>
                <w:ilvl w:val="0"/>
                <w:numId w:val="17"/>
              </w:numPr>
              <w:spacing w:after="0" w:line="240" w:lineRule="auto"/>
              <w:jc w:val="both"/>
              <w:rPr>
                <w:rFonts w:ascii="Arial" w:hAnsi="Arial" w:cs="Arial"/>
                <w:bCs/>
                <w:color w:val="000000"/>
                <w:sz w:val="20"/>
                <w:szCs w:val="20"/>
                <w:lang w:val="es-ES"/>
              </w:rPr>
            </w:pPr>
            <w:r w:rsidRPr="0010298F">
              <w:rPr>
                <w:rFonts w:ascii="Arial" w:hAnsi="Arial" w:cs="Arial"/>
                <w:bCs/>
                <w:color w:val="000000"/>
                <w:sz w:val="20"/>
                <w:szCs w:val="20"/>
                <w:lang w:val="es-ES"/>
              </w:rPr>
              <w:t>3. Realizar la supervisión del contrato.</w:t>
            </w:r>
          </w:p>
        </w:tc>
      </w:tr>
      <w:tr w:rsidR="00F25520" w:rsidRPr="005E6D6F" w14:paraId="7DF17545" w14:textId="77777777" w:rsidTr="00EF2486">
        <w:trPr>
          <w:trHeight w:val="667"/>
        </w:trPr>
        <w:tc>
          <w:tcPr>
            <w:tcW w:w="2052" w:type="dxa"/>
            <w:tcBorders>
              <w:top w:val="single" w:sz="4" w:space="0" w:color="auto"/>
              <w:left w:val="single" w:sz="8" w:space="0" w:color="auto"/>
              <w:bottom w:val="single" w:sz="4" w:space="0" w:color="auto"/>
              <w:right w:val="single" w:sz="4" w:space="0" w:color="auto"/>
            </w:tcBorders>
            <w:vAlign w:val="center"/>
          </w:tcPr>
          <w:p w14:paraId="66B736E8" w14:textId="11A7E946"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9. Obligaciones generales del Contratista:</w:t>
            </w:r>
          </w:p>
        </w:tc>
        <w:tc>
          <w:tcPr>
            <w:tcW w:w="8858" w:type="dxa"/>
            <w:gridSpan w:val="4"/>
            <w:tcBorders>
              <w:top w:val="single" w:sz="4" w:space="0" w:color="auto"/>
              <w:left w:val="single" w:sz="4" w:space="0" w:color="auto"/>
              <w:bottom w:val="single" w:sz="4" w:space="0" w:color="auto"/>
              <w:right w:val="single" w:sz="4" w:space="0" w:color="auto"/>
            </w:tcBorders>
            <w:vAlign w:val="center"/>
          </w:tcPr>
          <w:p w14:paraId="1DC23DFF" w14:textId="6E87C5ED" w:rsidR="00F25520" w:rsidRPr="00FB39B2" w:rsidRDefault="00F25520" w:rsidP="00FB39B2">
            <w:pPr>
              <w:pStyle w:val="Prrafodelista"/>
              <w:numPr>
                <w:ilvl w:val="0"/>
                <w:numId w:val="12"/>
              </w:numPr>
              <w:spacing w:after="0" w:line="240" w:lineRule="auto"/>
              <w:rPr>
                <w:rFonts w:ascii="Arial" w:hAnsi="Arial" w:cs="Arial"/>
                <w:bCs/>
                <w:color w:val="000000"/>
                <w:sz w:val="20"/>
                <w:szCs w:val="20"/>
              </w:rPr>
            </w:pPr>
            <w:r w:rsidRPr="00FB39B2">
              <w:rPr>
                <w:rFonts w:ascii="Arial" w:hAnsi="Arial" w:cs="Arial"/>
                <w:bCs/>
                <w:color w:val="000000"/>
                <w:sz w:val="20"/>
                <w:szCs w:val="20"/>
                <w:lang w:val="es-ES"/>
              </w:rPr>
              <w:t xml:space="preserve">Acreditar el aporte al Sistema de Seguridad Social (Pensión y Salud). </w:t>
            </w:r>
            <w:r w:rsidRPr="003A0B82">
              <w:rPr>
                <w:rFonts w:ascii="Arial" w:hAnsi="Arial" w:cs="Arial"/>
                <w:bCs/>
                <w:color w:val="000000"/>
                <w:sz w:val="20"/>
                <w:szCs w:val="20"/>
                <w:lang w:val="es-CO"/>
              </w:rPr>
              <w:t>La base de Liquidación para acreditar los pagos debe corresponder al</w:t>
            </w:r>
            <w:r w:rsidR="00FB39B2" w:rsidRPr="003A0B82">
              <w:rPr>
                <w:rFonts w:ascii="Arial" w:hAnsi="Arial" w:cs="Arial"/>
                <w:bCs/>
                <w:color w:val="000000"/>
                <w:sz w:val="20"/>
                <w:szCs w:val="20"/>
                <w:lang w:val="es-CO"/>
              </w:rPr>
              <w:t xml:space="preserve"> 40% del valor del contrato.</w:t>
            </w:r>
            <w:r w:rsidR="00FB39B2" w:rsidRPr="003A0B82">
              <w:rPr>
                <w:rFonts w:ascii="Arial" w:hAnsi="Arial" w:cs="Arial"/>
                <w:bCs/>
                <w:color w:val="000000"/>
                <w:sz w:val="20"/>
                <w:szCs w:val="20"/>
                <w:lang w:val="es-CO"/>
              </w:rPr>
              <w:br/>
            </w:r>
            <w:proofErr w:type="spellStart"/>
            <w:r w:rsidRPr="00FB39B2">
              <w:rPr>
                <w:rFonts w:ascii="Arial" w:hAnsi="Arial" w:cs="Arial"/>
                <w:bCs/>
                <w:color w:val="000000"/>
                <w:sz w:val="20"/>
                <w:szCs w:val="20"/>
              </w:rPr>
              <w:t>Afiliarse</w:t>
            </w:r>
            <w:proofErr w:type="spellEnd"/>
            <w:r w:rsidRPr="00FB39B2">
              <w:rPr>
                <w:rFonts w:ascii="Arial" w:hAnsi="Arial" w:cs="Arial"/>
                <w:bCs/>
                <w:color w:val="000000"/>
                <w:sz w:val="20"/>
                <w:szCs w:val="20"/>
              </w:rPr>
              <w:t xml:space="preserve"> a </w:t>
            </w:r>
            <w:r w:rsidRPr="00D67F27">
              <w:rPr>
                <w:rFonts w:ascii="Arial" w:hAnsi="Arial" w:cs="Arial"/>
                <w:bCs/>
                <w:color w:val="000000"/>
                <w:sz w:val="20"/>
                <w:szCs w:val="20"/>
                <w:lang w:val="es-CO"/>
              </w:rPr>
              <w:t>una</w:t>
            </w:r>
            <w:r w:rsidRPr="00FB39B2">
              <w:rPr>
                <w:rFonts w:ascii="Arial" w:hAnsi="Arial" w:cs="Arial"/>
                <w:bCs/>
                <w:color w:val="000000"/>
                <w:sz w:val="20"/>
                <w:szCs w:val="20"/>
              </w:rPr>
              <w:t xml:space="preserve"> Administradora de </w:t>
            </w:r>
            <w:proofErr w:type="spellStart"/>
            <w:r w:rsidRPr="00FB39B2">
              <w:rPr>
                <w:rFonts w:ascii="Arial" w:hAnsi="Arial" w:cs="Arial"/>
                <w:bCs/>
                <w:color w:val="000000"/>
                <w:sz w:val="20"/>
                <w:szCs w:val="20"/>
              </w:rPr>
              <w:t>Riesgos</w:t>
            </w:r>
            <w:proofErr w:type="spellEnd"/>
            <w:r w:rsidRPr="00FB39B2">
              <w:rPr>
                <w:rFonts w:ascii="Arial" w:hAnsi="Arial" w:cs="Arial"/>
                <w:bCs/>
                <w:color w:val="000000"/>
                <w:sz w:val="20"/>
                <w:szCs w:val="20"/>
              </w:rPr>
              <w:t xml:space="preserve"> </w:t>
            </w:r>
            <w:proofErr w:type="spellStart"/>
            <w:r w:rsidRPr="00FB39B2">
              <w:rPr>
                <w:rFonts w:ascii="Arial" w:hAnsi="Arial" w:cs="Arial"/>
                <w:bCs/>
                <w:color w:val="000000"/>
                <w:sz w:val="20"/>
                <w:szCs w:val="20"/>
              </w:rPr>
              <w:t>Laborales</w:t>
            </w:r>
            <w:proofErr w:type="spellEnd"/>
          </w:p>
          <w:p w14:paraId="57DD3DE3" w14:textId="77777777" w:rsidR="00FB39B2" w:rsidRDefault="00F25520" w:rsidP="00FB39B2">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Cumplir de buena fe el objeto del contrato.</w:t>
            </w:r>
          </w:p>
          <w:p w14:paraId="269241EE" w14:textId="77777777" w:rsidR="00FB39B2" w:rsidRDefault="00F25520" w:rsidP="00FB39B2">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 xml:space="preserve"> Asumir los gastos y riesgos que implica el desarrollo del contrato bajo su propia responsabilidad.</w:t>
            </w:r>
          </w:p>
          <w:p w14:paraId="16F93C43" w14:textId="77777777" w:rsidR="00FB39B2" w:rsidRDefault="00F25520" w:rsidP="00FB39B2">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Desarrollar el contrato en los términos y condiciones establecidas y relacionadas.</w:t>
            </w:r>
            <w:r w:rsidRPr="00FB39B2">
              <w:rPr>
                <w:rFonts w:ascii="Arial" w:hAnsi="Arial" w:cs="Arial"/>
                <w:bCs/>
                <w:color w:val="000000"/>
                <w:sz w:val="20"/>
                <w:szCs w:val="20"/>
                <w:lang w:val="es-ES"/>
              </w:rPr>
              <w:br/>
              <w:t>Realizar las actividades encomendadas de manera oportuna y efici</w:t>
            </w:r>
            <w:r w:rsidR="00FB39B2" w:rsidRPr="00FB39B2">
              <w:rPr>
                <w:rFonts w:ascii="Arial" w:hAnsi="Arial" w:cs="Arial"/>
                <w:bCs/>
                <w:color w:val="000000"/>
                <w:sz w:val="20"/>
                <w:szCs w:val="20"/>
                <w:lang w:val="es-ES"/>
              </w:rPr>
              <w:t>ente.</w:t>
            </w:r>
          </w:p>
          <w:p w14:paraId="75102882" w14:textId="77777777" w:rsidR="00FB39B2" w:rsidRDefault="00F25520" w:rsidP="00FB39B2">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Guardar reserva de la información que le sea suministrada o maneje en ejercicio de las actividades u   obligaciones.</w:t>
            </w:r>
            <w:r w:rsidRPr="00FB39B2">
              <w:rPr>
                <w:rFonts w:ascii="Arial" w:hAnsi="Arial" w:cs="Arial"/>
                <w:bCs/>
                <w:color w:val="000000"/>
                <w:sz w:val="20"/>
                <w:szCs w:val="20"/>
                <w:lang w:val="es-ES"/>
              </w:rPr>
              <w:br/>
              <w:t xml:space="preserve">Realizar seguimiento y control de los asuntos y actividades que le sean asignados. </w:t>
            </w:r>
          </w:p>
          <w:p w14:paraId="15A50699" w14:textId="77777777" w:rsidR="00FB39B2" w:rsidRDefault="00F25520" w:rsidP="00FB39B2">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Asistir puntualmente a las reuniones de conformidad con las citaciones que se realicen previamente.</w:t>
            </w:r>
          </w:p>
          <w:p w14:paraId="2D1B869C" w14:textId="77777777" w:rsidR="00FB39B2" w:rsidRDefault="00F25520" w:rsidP="00FB39B2">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Asumir los gastos y riesgos que implican el desarrollo del contrato bajo su propia responsabilidad.</w:t>
            </w:r>
          </w:p>
          <w:p w14:paraId="3FD11FB3" w14:textId="1407E8BD" w:rsidR="00F25520" w:rsidRPr="00FB39B2" w:rsidRDefault="00F25520" w:rsidP="00FB39B2">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Pagar los impuestos nacionales y locales a que haya lugar.</w:t>
            </w:r>
          </w:p>
          <w:p w14:paraId="54B9FB7B" w14:textId="5F424F7B" w:rsidR="00FB39B2" w:rsidRPr="0010298F" w:rsidRDefault="00F25520" w:rsidP="00DC12E7">
            <w:pPr>
              <w:pStyle w:val="Prrafodelista"/>
              <w:numPr>
                <w:ilvl w:val="0"/>
                <w:numId w:val="12"/>
              </w:numPr>
              <w:spacing w:after="0" w:line="240" w:lineRule="auto"/>
              <w:rPr>
                <w:rFonts w:ascii="Arial" w:hAnsi="Arial" w:cs="Arial"/>
                <w:bCs/>
                <w:color w:val="000000"/>
                <w:sz w:val="20"/>
                <w:szCs w:val="20"/>
                <w:lang w:val="es-ES"/>
              </w:rPr>
            </w:pPr>
            <w:r w:rsidRPr="00FB39B2">
              <w:rPr>
                <w:rFonts w:ascii="Arial" w:hAnsi="Arial" w:cs="Arial"/>
                <w:bCs/>
                <w:color w:val="000000"/>
                <w:sz w:val="20"/>
                <w:szCs w:val="20"/>
                <w:lang w:val="es-ES"/>
              </w:rPr>
              <w:t>Y demás actividades encomendadas por la Dependencia, de manera oportuna y eficiente o por el supervisor del contrato o persona que este designe.</w:t>
            </w:r>
          </w:p>
        </w:tc>
      </w:tr>
      <w:tr w:rsidR="00F25520" w:rsidRPr="005E6D6F" w14:paraId="16749007" w14:textId="77777777" w:rsidTr="00EF2486">
        <w:trPr>
          <w:trHeight w:val="1298"/>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332CE53B" w14:textId="0AD5CE9E"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lastRenderedPageBreak/>
              <w:t>10. Obligaciones específicas del Contratista:</w:t>
            </w: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5C62EA5D"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 INDIVIDUAL (relacionar las obligaciones especifica las cuales deben ser concordantes con la propuesta)</w:t>
            </w:r>
          </w:p>
        </w:tc>
        <w:tc>
          <w:tcPr>
            <w:tcW w:w="4513" w:type="dxa"/>
            <w:tcBorders>
              <w:top w:val="single" w:sz="4" w:space="0" w:color="auto"/>
              <w:left w:val="single" w:sz="4" w:space="0" w:color="auto"/>
              <w:bottom w:val="single" w:sz="4" w:space="0" w:color="auto"/>
              <w:right w:val="single" w:sz="4" w:space="0" w:color="auto"/>
            </w:tcBorders>
            <w:vAlign w:val="center"/>
          </w:tcPr>
          <w:p w14:paraId="251D5D39" w14:textId="77777777" w:rsidR="003154FE" w:rsidRPr="003154FE" w:rsidRDefault="003154FE" w:rsidP="003154FE">
            <w:pPr>
              <w:contextualSpacing/>
              <w:jc w:val="both"/>
              <w:rPr>
                <w:rFonts w:ascii="Arial" w:eastAsia="Calibri" w:hAnsi="Arial" w:cs="Arial"/>
                <w:noProof/>
                <w:sz w:val="20"/>
                <w:szCs w:val="20"/>
              </w:rPr>
            </w:pPr>
            <w:r w:rsidRPr="003154FE">
              <w:rPr>
                <w:rFonts w:ascii="Arial" w:eastAsia="Calibri" w:hAnsi="Arial" w:cs="Arial"/>
                <w:noProof/>
                <w:sz w:val="20"/>
                <w:szCs w:val="20"/>
              </w:rPr>
              <w:t xml:space="preserve">1. Gestionar y asistir al realizar el apoyo de contenido técnico y profesional para el cumplimiento de las obligaciones derivadas del reporte obligatorio de información de los PSFF. </w:t>
            </w:r>
          </w:p>
          <w:p w14:paraId="728E17F7" w14:textId="77777777" w:rsidR="003154FE" w:rsidRPr="003154FE" w:rsidRDefault="003154FE" w:rsidP="003154FE">
            <w:pPr>
              <w:contextualSpacing/>
              <w:jc w:val="both"/>
              <w:rPr>
                <w:rFonts w:ascii="Arial" w:eastAsia="Calibri" w:hAnsi="Arial" w:cs="Arial"/>
                <w:noProof/>
                <w:sz w:val="20"/>
                <w:szCs w:val="20"/>
              </w:rPr>
            </w:pPr>
            <w:r w:rsidRPr="003154FE">
              <w:rPr>
                <w:rFonts w:ascii="Arial" w:eastAsia="Calibri" w:hAnsi="Arial" w:cs="Arial"/>
                <w:noProof/>
                <w:sz w:val="20"/>
                <w:szCs w:val="20"/>
              </w:rPr>
              <w:t>2. Gestionar y asistir al brindar un acompañamiento técnico y profesional a las E.S.E. de la red hospitalaria del departamento del Atlántico, que sostienen convenio de PSFF viabilizado.</w:t>
            </w:r>
          </w:p>
          <w:p w14:paraId="503A4AC7" w14:textId="77777777" w:rsidR="003154FE" w:rsidRPr="003154FE" w:rsidRDefault="003154FE" w:rsidP="003154FE">
            <w:pPr>
              <w:contextualSpacing/>
              <w:jc w:val="both"/>
              <w:rPr>
                <w:rFonts w:ascii="Arial" w:eastAsia="Calibri" w:hAnsi="Arial" w:cs="Arial"/>
                <w:noProof/>
                <w:sz w:val="20"/>
                <w:szCs w:val="20"/>
              </w:rPr>
            </w:pPr>
            <w:r w:rsidRPr="003154FE">
              <w:rPr>
                <w:rFonts w:ascii="Arial" w:eastAsia="Calibri" w:hAnsi="Arial" w:cs="Arial"/>
                <w:noProof/>
                <w:sz w:val="20"/>
                <w:szCs w:val="20"/>
              </w:rPr>
              <w:t xml:space="preserve">3. Gestionar y asistir al realizar un acompañamiento y seguimiento del proceso correspondiente para el cumplimiento de los planes de saneamiento fiscal y financiero – PSFF. </w:t>
            </w:r>
          </w:p>
          <w:p w14:paraId="67538B48" w14:textId="77777777" w:rsidR="003154FE" w:rsidRPr="003154FE" w:rsidRDefault="003154FE" w:rsidP="003154FE">
            <w:pPr>
              <w:contextualSpacing/>
              <w:jc w:val="both"/>
              <w:rPr>
                <w:rFonts w:ascii="Arial" w:eastAsia="Calibri" w:hAnsi="Arial" w:cs="Arial"/>
                <w:noProof/>
                <w:sz w:val="20"/>
                <w:szCs w:val="20"/>
              </w:rPr>
            </w:pPr>
            <w:r w:rsidRPr="003154FE">
              <w:rPr>
                <w:rFonts w:ascii="Arial" w:eastAsia="Calibri" w:hAnsi="Arial" w:cs="Arial"/>
                <w:noProof/>
                <w:sz w:val="20"/>
                <w:szCs w:val="20"/>
              </w:rPr>
              <w:t xml:space="preserve">4. Gestionar y asistir al acompañar la articulación que se establezca y desarrolle para el cumplimiento de obligaciones entre el MSPS, MHyCP y el Departamento del Atlántico – Secretaría de Salud Departamental. </w:t>
            </w:r>
          </w:p>
          <w:p w14:paraId="0B1344F1" w14:textId="77777777" w:rsidR="003154FE" w:rsidRPr="003154FE" w:rsidRDefault="003154FE" w:rsidP="003154FE">
            <w:pPr>
              <w:contextualSpacing/>
              <w:jc w:val="both"/>
              <w:rPr>
                <w:rFonts w:ascii="Arial" w:eastAsia="Calibri" w:hAnsi="Arial" w:cs="Arial"/>
                <w:noProof/>
                <w:sz w:val="20"/>
                <w:szCs w:val="20"/>
              </w:rPr>
            </w:pPr>
            <w:r w:rsidRPr="003154FE">
              <w:rPr>
                <w:rFonts w:ascii="Arial" w:eastAsia="Calibri" w:hAnsi="Arial" w:cs="Arial"/>
                <w:noProof/>
                <w:sz w:val="20"/>
                <w:szCs w:val="20"/>
              </w:rPr>
              <w:t xml:space="preserve">5. Gestionar y asistir al apoyar en la liquidación del convenio de concurrencia 0388/04 entre MSPS y el Departamento del Atlántico. </w:t>
            </w:r>
          </w:p>
          <w:p w14:paraId="15EDD6C6" w14:textId="7D4887B8" w:rsidR="003154FE" w:rsidRPr="00EF2486" w:rsidRDefault="003154FE" w:rsidP="003154FE">
            <w:pPr>
              <w:contextualSpacing/>
              <w:jc w:val="both"/>
              <w:rPr>
                <w:rFonts w:ascii="Arial" w:eastAsia="Calibri" w:hAnsi="Arial" w:cs="Arial"/>
                <w:noProof/>
                <w:sz w:val="20"/>
                <w:szCs w:val="20"/>
              </w:rPr>
            </w:pPr>
            <w:r w:rsidRPr="003154FE">
              <w:rPr>
                <w:rFonts w:ascii="Arial" w:eastAsia="Calibri" w:hAnsi="Arial" w:cs="Arial"/>
                <w:noProof/>
                <w:sz w:val="20"/>
                <w:szCs w:val="20"/>
              </w:rPr>
              <w:t>6. Gestionar y asistir a la administración departamental especialmente a la Secretaría de Salud en aquellos temas que se le requieran, relacionados con su experiencia profesional    conforme a la idoneidad de su hoja de vida.</w:t>
            </w:r>
          </w:p>
          <w:p w14:paraId="59C5DB22" w14:textId="5AA09399" w:rsidR="00FB39B2" w:rsidRPr="00EF2486" w:rsidRDefault="00FB39B2" w:rsidP="000768E0">
            <w:pPr>
              <w:contextualSpacing/>
              <w:jc w:val="both"/>
              <w:rPr>
                <w:rFonts w:ascii="Arial" w:eastAsia="Calibri" w:hAnsi="Arial" w:cs="Arial"/>
                <w:noProof/>
                <w:sz w:val="20"/>
                <w:szCs w:val="20"/>
              </w:rPr>
            </w:pPr>
          </w:p>
        </w:tc>
      </w:tr>
      <w:tr w:rsidR="00F25520" w:rsidRPr="005E6D6F" w14:paraId="4C7311C3" w14:textId="77777777" w:rsidTr="00EF2486">
        <w:trPr>
          <w:trHeight w:val="691"/>
        </w:trPr>
        <w:tc>
          <w:tcPr>
            <w:tcW w:w="2052" w:type="dxa"/>
            <w:vMerge/>
            <w:tcBorders>
              <w:top w:val="single" w:sz="4" w:space="0" w:color="auto"/>
              <w:left w:val="single" w:sz="4" w:space="0" w:color="auto"/>
              <w:bottom w:val="single" w:sz="4" w:space="0" w:color="auto"/>
            </w:tcBorders>
            <w:vAlign w:val="center"/>
          </w:tcPr>
          <w:p w14:paraId="10C62CDF" w14:textId="77777777" w:rsidR="00F25520" w:rsidRPr="005E6D6F" w:rsidRDefault="00F25520" w:rsidP="00F25520">
            <w:pPr>
              <w:spacing w:after="0" w:line="240" w:lineRule="auto"/>
              <w:rPr>
                <w:rFonts w:ascii="Arial" w:hAnsi="Arial" w:cs="Arial"/>
                <w:b/>
                <w:bCs/>
                <w:color w:val="000000"/>
                <w:sz w:val="20"/>
                <w:szCs w:val="20"/>
              </w:rPr>
            </w:pP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1DB40FB3" w14:textId="6B54D8A3"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CONTRATISTAS PLURALES (diligenciar cuadro anexo)</w:t>
            </w:r>
          </w:p>
        </w:tc>
        <w:tc>
          <w:tcPr>
            <w:tcW w:w="4513" w:type="dxa"/>
            <w:tcBorders>
              <w:top w:val="single" w:sz="4" w:space="0" w:color="auto"/>
              <w:left w:val="single" w:sz="4" w:space="0" w:color="auto"/>
              <w:bottom w:val="single" w:sz="4" w:space="0" w:color="auto"/>
              <w:right w:val="single" w:sz="4" w:space="0" w:color="auto"/>
            </w:tcBorders>
            <w:vAlign w:val="center"/>
          </w:tcPr>
          <w:p w14:paraId="1FCB11B5" w14:textId="7020FD65" w:rsidR="00F25520" w:rsidRPr="005E6D6F" w:rsidRDefault="00F04AAB" w:rsidP="00F25520">
            <w:pPr>
              <w:spacing w:after="0" w:line="240" w:lineRule="auto"/>
              <w:jc w:val="center"/>
              <w:rPr>
                <w:rFonts w:ascii="Arial" w:hAnsi="Arial" w:cs="Arial"/>
                <w:b/>
                <w:bCs/>
                <w:color w:val="000000"/>
                <w:sz w:val="20"/>
                <w:szCs w:val="20"/>
              </w:rPr>
            </w:pPr>
            <w:r>
              <w:rPr>
                <w:rFonts w:ascii="Arial" w:hAnsi="Arial" w:cs="Arial"/>
                <w:b/>
                <w:bCs/>
                <w:color w:val="000000"/>
                <w:sz w:val="20"/>
                <w:szCs w:val="20"/>
              </w:rPr>
              <w:t>N/A</w:t>
            </w:r>
          </w:p>
        </w:tc>
      </w:tr>
      <w:tr w:rsidR="00F25520" w:rsidRPr="005E6D6F" w14:paraId="0B36F816" w14:textId="77777777" w:rsidTr="00EF2486">
        <w:trPr>
          <w:trHeight w:val="1240"/>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757D4AD7"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11. Plazo de Ejecución:</w:t>
            </w: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62AD149D"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 INDIVIDUAL (indicar el plazo del contrato el cual deberá expresarse en meses contados a partir de la fecha de cumplimiento de requisitos de ejecución).</w:t>
            </w:r>
          </w:p>
        </w:tc>
        <w:tc>
          <w:tcPr>
            <w:tcW w:w="4513" w:type="dxa"/>
            <w:tcBorders>
              <w:top w:val="single" w:sz="4" w:space="0" w:color="auto"/>
              <w:left w:val="single" w:sz="4" w:space="0" w:color="auto"/>
              <w:bottom w:val="single" w:sz="4" w:space="0" w:color="auto"/>
              <w:right w:val="single" w:sz="4" w:space="0" w:color="auto"/>
            </w:tcBorders>
            <w:vAlign w:val="center"/>
          </w:tcPr>
          <w:p w14:paraId="24FCA447" w14:textId="1925CFEC" w:rsidR="00F25520" w:rsidRPr="00F04AAB" w:rsidRDefault="00900569" w:rsidP="00E20E7B">
            <w:pPr>
              <w:spacing w:after="0" w:line="240" w:lineRule="auto"/>
              <w:jc w:val="both"/>
              <w:rPr>
                <w:rFonts w:ascii="Arial" w:hAnsi="Arial" w:cs="Arial"/>
                <w:color w:val="000000"/>
                <w:sz w:val="20"/>
                <w:szCs w:val="20"/>
              </w:rPr>
            </w:pPr>
            <w:r w:rsidRPr="00900569">
              <w:rPr>
                <w:rFonts w:ascii="Arial" w:hAnsi="Arial" w:cs="Arial"/>
                <w:color w:val="000000"/>
                <w:sz w:val="20"/>
                <w:szCs w:val="20"/>
              </w:rPr>
              <w:t xml:space="preserve">El plazo para la ejecución será </w:t>
            </w:r>
            <w:r w:rsidR="00980001" w:rsidRPr="00980001">
              <w:rPr>
                <w:rFonts w:ascii="Arial" w:hAnsi="Arial" w:cs="Arial"/>
                <w:b/>
                <w:bCs/>
                <w:color w:val="000000"/>
                <w:sz w:val="20"/>
                <w:szCs w:val="20"/>
              </w:rPr>
              <w:t>hasta el 31 de diciembre de 2025</w:t>
            </w:r>
            <w:r w:rsidRPr="00900569">
              <w:rPr>
                <w:rFonts w:ascii="Arial" w:hAnsi="Arial" w:cs="Arial"/>
                <w:color w:val="000000"/>
                <w:sz w:val="20"/>
                <w:szCs w:val="20"/>
              </w:rPr>
              <w:t>, los cuales serán contados una vez se cumplan los requisitos de perfeccionamiento y ejecución establecidos en el artículo 41 de la Ley 80 de 1993.</w:t>
            </w:r>
          </w:p>
        </w:tc>
      </w:tr>
      <w:tr w:rsidR="00F25520" w:rsidRPr="005E6D6F" w14:paraId="51630121" w14:textId="77777777" w:rsidTr="00EF2486">
        <w:trPr>
          <w:trHeight w:val="691"/>
        </w:trPr>
        <w:tc>
          <w:tcPr>
            <w:tcW w:w="2052" w:type="dxa"/>
            <w:vMerge/>
            <w:tcBorders>
              <w:top w:val="single" w:sz="4" w:space="0" w:color="auto"/>
              <w:left w:val="single" w:sz="4" w:space="0" w:color="auto"/>
              <w:bottom w:val="single" w:sz="4" w:space="0" w:color="auto"/>
            </w:tcBorders>
            <w:vAlign w:val="center"/>
          </w:tcPr>
          <w:p w14:paraId="56D8119F" w14:textId="77777777" w:rsidR="00F25520" w:rsidRPr="005E6D6F" w:rsidRDefault="00F25520" w:rsidP="00F25520">
            <w:pPr>
              <w:spacing w:after="0" w:line="240" w:lineRule="auto"/>
              <w:jc w:val="both"/>
              <w:rPr>
                <w:rFonts w:ascii="Arial" w:hAnsi="Arial" w:cs="Arial"/>
                <w:b/>
                <w:bCs/>
                <w:color w:val="000000"/>
                <w:sz w:val="20"/>
                <w:szCs w:val="20"/>
              </w:rPr>
            </w:pP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3A28F25B" w14:textId="1701AB4F"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CONTRATISTAS PLURALES (diligenciar cuadro anexo)</w:t>
            </w:r>
          </w:p>
        </w:tc>
        <w:tc>
          <w:tcPr>
            <w:tcW w:w="4513" w:type="dxa"/>
            <w:tcBorders>
              <w:top w:val="single" w:sz="4" w:space="0" w:color="auto"/>
              <w:left w:val="single" w:sz="4" w:space="0" w:color="auto"/>
              <w:bottom w:val="single" w:sz="4" w:space="0" w:color="auto"/>
              <w:right w:val="single" w:sz="4" w:space="0" w:color="auto"/>
            </w:tcBorders>
            <w:vAlign w:val="center"/>
          </w:tcPr>
          <w:p w14:paraId="385CD43D" w14:textId="77777777" w:rsidR="00980001" w:rsidRDefault="00980001" w:rsidP="00F25520">
            <w:pPr>
              <w:spacing w:after="0" w:line="240" w:lineRule="auto"/>
              <w:jc w:val="center"/>
              <w:rPr>
                <w:rFonts w:ascii="Arial" w:hAnsi="Arial" w:cs="Arial"/>
                <w:b/>
                <w:bCs/>
                <w:color w:val="000000"/>
                <w:sz w:val="20"/>
                <w:szCs w:val="20"/>
              </w:rPr>
            </w:pPr>
          </w:p>
          <w:p w14:paraId="420B0E73" w14:textId="77777777" w:rsidR="00980001" w:rsidRDefault="00980001" w:rsidP="00F25520">
            <w:pPr>
              <w:spacing w:after="0" w:line="240" w:lineRule="auto"/>
              <w:jc w:val="center"/>
              <w:rPr>
                <w:rFonts w:ascii="Arial" w:hAnsi="Arial" w:cs="Arial"/>
                <w:b/>
                <w:bCs/>
                <w:color w:val="000000"/>
                <w:sz w:val="20"/>
                <w:szCs w:val="20"/>
              </w:rPr>
            </w:pPr>
          </w:p>
          <w:p w14:paraId="2816AEDA" w14:textId="77777777" w:rsidR="00F25520" w:rsidRDefault="00F04AAB" w:rsidP="00F25520">
            <w:pPr>
              <w:spacing w:after="0" w:line="240" w:lineRule="auto"/>
              <w:jc w:val="center"/>
              <w:rPr>
                <w:rFonts w:ascii="Arial" w:hAnsi="Arial" w:cs="Arial"/>
                <w:b/>
                <w:bCs/>
                <w:color w:val="000000"/>
                <w:sz w:val="20"/>
                <w:szCs w:val="20"/>
              </w:rPr>
            </w:pPr>
            <w:r>
              <w:rPr>
                <w:rFonts w:ascii="Arial" w:hAnsi="Arial" w:cs="Arial"/>
                <w:b/>
                <w:bCs/>
                <w:color w:val="000000"/>
                <w:sz w:val="20"/>
                <w:szCs w:val="20"/>
              </w:rPr>
              <w:t>N/A</w:t>
            </w:r>
          </w:p>
          <w:p w14:paraId="4FE64E9F" w14:textId="5AA64974" w:rsidR="00980001" w:rsidRPr="005E6D6F" w:rsidRDefault="00980001" w:rsidP="00F25520">
            <w:pPr>
              <w:spacing w:after="0" w:line="240" w:lineRule="auto"/>
              <w:jc w:val="center"/>
              <w:rPr>
                <w:rFonts w:ascii="Arial" w:hAnsi="Arial" w:cs="Arial"/>
                <w:b/>
                <w:bCs/>
                <w:color w:val="000000"/>
                <w:sz w:val="20"/>
                <w:szCs w:val="20"/>
              </w:rPr>
            </w:pPr>
          </w:p>
        </w:tc>
      </w:tr>
      <w:tr w:rsidR="00F25520" w:rsidRPr="005E6D6F" w14:paraId="0B0446EC" w14:textId="77777777" w:rsidTr="00EF2486">
        <w:trPr>
          <w:trHeight w:val="667"/>
        </w:trPr>
        <w:tc>
          <w:tcPr>
            <w:tcW w:w="2052" w:type="dxa"/>
            <w:tcBorders>
              <w:top w:val="single" w:sz="4" w:space="0" w:color="auto"/>
              <w:left w:val="single" w:sz="4" w:space="0" w:color="auto"/>
              <w:bottom w:val="single" w:sz="4" w:space="0" w:color="auto"/>
              <w:right w:val="single" w:sz="4" w:space="0" w:color="auto"/>
            </w:tcBorders>
            <w:vAlign w:val="center"/>
          </w:tcPr>
          <w:p w14:paraId="5E2F20E2" w14:textId="78331314"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12. Lugar de Ejecución (indicar el sitio o sitios donde el contratista prestará sus servicios):</w:t>
            </w:r>
          </w:p>
        </w:tc>
        <w:tc>
          <w:tcPr>
            <w:tcW w:w="8858" w:type="dxa"/>
            <w:gridSpan w:val="4"/>
            <w:tcBorders>
              <w:top w:val="single" w:sz="4" w:space="0" w:color="auto"/>
              <w:left w:val="single" w:sz="4" w:space="0" w:color="auto"/>
              <w:bottom w:val="single" w:sz="4" w:space="0" w:color="auto"/>
              <w:right w:val="single" w:sz="4" w:space="0" w:color="auto"/>
            </w:tcBorders>
            <w:vAlign w:val="center"/>
          </w:tcPr>
          <w:p w14:paraId="510D6C65" w14:textId="7C762563" w:rsidR="00F25520" w:rsidRPr="005E6D6F" w:rsidRDefault="00F25520" w:rsidP="00F25520">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DEPARTAMENTO DEL ATLÁNTICO</w:t>
            </w:r>
          </w:p>
        </w:tc>
      </w:tr>
      <w:tr w:rsidR="00F25520" w:rsidRPr="005E6D6F" w14:paraId="4AC0BD30" w14:textId="77777777" w:rsidTr="00EF2486">
        <w:trPr>
          <w:trHeight w:val="667"/>
        </w:trPr>
        <w:tc>
          <w:tcPr>
            <w:tcW w:w="2052" w:type="dxa"/>
            <w:tcBorders>
              <w:top w:val="single" w:sz="4" w:space="0" w:color="auto"/>
              <w:left w:val="single" w:sz="8" w:space="0" w:color="auto"/>
              <w:bottom w:val="single" w:sz="8" w:space="0" w:color="auto"/>
              <w:right w:val="single" w:sz="4" w:space="0" w:color="auto"/>
            </w:tcBorders>
            <w:vAlign w:val="center"/>
          </w:tcPr>
          <w:p w14:paraId="3E21723F"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lastRenderedPageBreak/>
              <w:t>13. Modalidad de Selección:</w:t>
            </w:r>
          </w:p>
        </w:tc>
        <w:tc>
          <w:tcPr>
            <w:tcW w:w="8858" w:type="dxa"/>
            <w:gridSpan w:val="4"/>
            <w:tcBorders>
              <w:top w:val="single" w:sz="4" w:space="0" w:color="auto"/>
              <w:left w:val="single" w:sz="4" w:space="0" w:color="auto"/>
              <w:bottom w:val="single" w:sz="4" w:space="0" w:color="auto"/>
              <w:right w:val="single" w:sz="4" w:space="0" w:color="auto"/>
            </w:tcBorders>
            <w:vAlign w:val="center"/>
          </w:tcPr>
          <w:p w14:paraId="6E1F8B1B" w14:textId="7AD586EE" w:rsidR="00926AF8" w:rsidRPr="004820A5" w:rsidRDefault="004820A5" w:rsidP="00926AF8">
            <w:pPr>
              <w:jc w:val="both"/>
              <w:rPr>
                <w:rFonts w:ascii="Arial" w:eastAsia="Calibri" w:hAnsi="Arial" w:cs="Arial"/>
                <w:b/>
                <w:bCs/>
                <w:sz w:val="20"/>
                <w:szCs w:val="20"/>
              </w:rPr>
            </w:pPr>
            <w:r w:rsidRPr="004820A5">
              <w:rPr>
                <w:rFonts w:ascii="Arial" w:eastAsia="Calibri" w:hAnsi="Arial" w:cs="Arial"/>
                <w:b/>
                <w:bCs/>
                <w:sz w:val="20"/>
                <w:szCs w:val="20"/>
              </w:rPr>
              <w:t>Justificación</w:t>
            </w:r>
            <w:r w:rsidR="00926AF8" w:rsidRPr="004820A5">
              <w:rPr>
                <w:rFonts w:ascii="Arial" w:eastAsia="Calibri" w:hAnsi="Arial" w:cs="Arial"/>
                <w:b/>
                <w:bCs/>
                <w:sz w:val="20"/>
                <w:szCs w:val="20"/>
              </w:rPr>
              <w:t xml:space="preserve"> de la modalidad de selección de contratación directa:</w:t>
            </w:r>
          </w:p>
          <w:p w14:paraId="4B2873C8" w14:textId="437C30C0" w:rsidR="00926AF8" w:rsidRPr="004820A5" w:rsidRDefault="00926AF8" w:rsidP="00926AF8">
            <w:pPr>
              <w:jc w:val="both"/>
              <w:rPr>
                <w:rFonts w:ascii="Arial" w:eastAsia="Calibri" w:hAnsi="Arial" w:cs="Arial"/>
                <w:sz w:val="20"/>
                <w:szCs w:val="20"/>
              </w:rPr>
            </w:pPr>
            <w:r w:rsidRPr="004820A5">
              <w:rPr>
                <w:rFonts w:ascii="Arial" w:eastAsia="Calibri" w:hAnsi="Arial" w:cs="Arial"/>
                <w:sz w:val="20"/>
                <w:szCs w:val="20"/>
              </w:rPr>
              <w:t xml:space="preserve">En cuanto a la modalidad de contratación directa bajo la </w:t>
            </w:r>
            <w:r w:rsidR="004820A5" w:rsidRPr="004820A5">
              <w:rPr>
                <w:rFonts w:ascii="Arial" w:eastAsia="Calibri" w:hAnsi="Arial" w:cs="Arial"/>
                <w:sz w:val="20"/>
                <w:szCs w:val="20"/>
              </w:rPr>
              <w:t>prestación</w:t>
            </w:r>
            <w:r w:rsidRPr="004820A5">
              <w:rPr>
                <w:rFonts w:ascii="Arial" w:eastAsia="Calibri" w:hAnsi="Arial" w:cs="Arial"/>
                <w:sz w:val="20"/>
                <w:szCs w:val="20"/>
              </w:rPr>
              <w:t xml:space="preserve"> de servicios profesionales y de apoyo a la gestión, estos se encuentran contenidos dentro del ordenamiento legal y reglamentario, principalmente por el numeral 3 del artículo 32 de la Ley 80 de 1993; el literal h) del numeral 4 del artículo 2° de la Ley 1150 de 2007; el artículo 2.2.1.2.1.4.9. del Decreto 1082 de 2015 y el artículo 2.8.8.4.5. del Decreto 1068 de 2015. Normas que son aplicables para las entidades territoriales frente a la celebración de contratos estatales.</w:t>
            </w:r>
          </w:p>
          <w:p w14:paraId="69EEABED" w14:textId="765F3DA3" w:rsidR="00926AF8" w:rsidRPr="004820A5" w:rsidRDefault="00926AF8" w:rsidP="00926AF8">
            <w:pPr>
              <w:jc w:val="both"/>
              <w:rPr>
                <w:rFonts w:ascii="Arial" w:eastAsia="Calibri" w:hAnsi="Arial" w:cs="Arial"/>
                <w:sz w:val="20"/>
                <w:szCs w:val="20"/>
              </w:rPr>
            </w:pPr>
            <w:r w:rsidRPr="004820A5">
              <w:rPr>
                <w:rFonts w:ascii="Arial" w:eastAsia="Calibri" w:hAnsi="Arial" w:cs="Arial"/>
                <w:sz w:val="20"/>
                <w:szCs w:val="20"/>
              </w:rPr>
              <w:t>En el mismo sentido, bajo el principio de autonomía que poseen las Entidades territoriales consagrado en el artículo 287 de la Constitución Política. Una de las potestades que el legislador atribuyo a las entidades estatales, como se expresa en el artículo 2, numeral 1 literal a) de la Ley 80 de 1993; que, bajo el mismo cuerpo normativo, se concedió la capacidad para celebrar contratos estatales como se señala en el artículo 6. Habilitación legislativa que permite, bajo el imperio del principio de autonomía, buscar el cumplimiento de los fines estatales, junto con la continua y eficiente prestación de los servicios públicos que le han sido atribuidas mediante funciones y competencias, como entidad territorial.</w:t>
            </w:r>
          </w:p>
          <w:p w14:paraId="04468F00" w14:textId="77777777" w:rsidR="00926AF8" w:rsidRPr="004820A5" w:rsidRDefault="00926AF8" w:rsidP="00926AF8">
            <w:pPr>
              <w:jc w:val="both"/>
              <w:rPr>
                <w:rFonts w:ascii="Arial" w:eastAsia="Calibri" w:hAnsi="Arial" w:cs="Arial"/>
                <w:sz w:val="20"/>
                <w:szCs w:val="20"/>
              </w:rPr>
            </w:pPr>
            <w:r w:rsidRPr="004820A5">
              <w:rPr>
                <w:rFonts w:ascii="Arial" w:eastAsia="Calibri" w:hAnsi="Arial" w:cs="Arial"/>
                <w:sz w:val="20"/>
                <w:szCs w:val="20"/>
              </w:rPr>
              <w:t>La elaboraran de los estudios y documentos previos en los cuales se justifican las razones por las cuales se acude a la celebración de contratos de prestación de servicios profesionales o de apoyo a la gestión, así como determinar según las necesidades contractuales, el término suficiente de ejecución, que la entidad territorial considere pertinente para el cumplimiento de los fines estatales que se encuentra bajo su jurisdicción.</w:t>
            </w:r>
          </w:p>
          <w:p w14:paraId="21E895B2" w14:textId="77777777" w:rsidR="00926AF8" w:rsidRPr="004820A5" w:rsidRDefault="00926AF8" w:rsidP="00926AF8">
            <w:pPr>
              <w:jc w:val="both"/>
              <w:rPr>
                <w:rFonts w:ascii="Arial" w:eastAsia="Calibri" w:hAnsi="Arial" w:cs="Arial"/>
                <w:sz w:val="20"/>
                <w:szCs w:val="20"/>
              </w:rPr>
            </w:pPr>
            <w:r w:rsidRPr="004820A5">
              <w:rPr>
                <w:rFonts w:ascii="Arial" w:eastAsia="Calibri" w:hAnsi="Arial" w:cs="Arial"/>
                <w:sz w:val="20"/>
                <w:szCs w:val="20"/>
              </w:rPr>
              <w:t>Por lo tanto, corresponde a cada entidad u organismo en el marco de su autonomía determinar el tiempo máximo que se estima imprescindible para la ejecución contractual de acuerdo con las necesidades del servicio, respetando para el efecto las disposiciones sobre vigencia fiscal aplicables. En todo caso, la determinación del plazo de ejecución contractual deberá estar debidamente justificado en los estudios y documentos precontractuales.</w:t>
            </w:r>
          </w:p>
          <w:p w14:paraId="72C384F5" w14:textId="77777777" w:rsidR="00926AF8" w:rsidRPr="004820A5" w:rsidRDefault="00926AF8" w:rsidP="00926AF8">
            <w:pPr>
              <w:jc w:val="both"/>
              <w:rPr>
                <w:rFonts w:ascii="Arial" w:eastAsia="Calibri" w:hAnsi="Arial" w:cs="Arial"/>
                <w:sz w:val="20"/>
                <w:szCs w:val="20"/>
              </w:rPr>
            </w:pPr>
            <w:r w:rsidRPr="004820A5">
              <w:rPr>
                <w:rFonts w:ascii="Arial" w:eastAsia="Calibri" w:hAnsi="Arial" w:cs="Arial"/>
                <w:sz w:val="20"/>
                <w:szCs w:val="20"/>
              </w:rPr>
              <w:t>Al respecto, la Corte Constitucional, a través de la Sentencia C-154 de 1997,</w:t>
            </w:r>
            <w:r w:rsidRPr="004820A5">
              <w:rPr>
                <w:rFonts w:ascii="Arial" w:eastAsia="Calibri" w:hAnsi="Arial" w:cs="Arial"/>
                <w:b/>
                <w:bCs/>
                <w:sz w:val="20"/>
                <w:szCs w:val="20"/>
              </w:rPr>
              <w:t xml:space="preserve"> </w:t>
            </w:r>
            <w:r w:rsidRPr="004820A5">
              <w:rPr>
                <w:rFonts w:ascii="Arial" w:eastAsia="Calibri" w:hAnsi="Arial" w:cs="Arial"/>
                <w:sz w:val="20"/>
                <w:szCs w:val="20"/>
              </w:rPr>
              <w:t>Magistrado ponente:</w:t>
            </w:r>
            <w:r w:rsidRPr="004820A5">
              <w:rPr>
                <w:rFonts w:ascii="Arial" w:eastAsia="Calibri" w:hAnsi="Arial" w:cs="Arial"/>
                <w:b/>
                <w:bCs/>
                <w:sz w:val="20"/>
                <w:szCs w:val="20"/>
              </w:rPr>
              <w:t xml:space="preserve"> </w:t>
            </w:r>
            <w:r w:rsidRPr="004820A5">
              <w:rPr>
                <w:rFonts w:ascii="Arial" w:eastAsia="Calibri" w:hAnsi="Arial" w:cs="Arial"/>
                <w:sz w:val="20"/>
                <w:szCs w:val="20"/>
              </w:rPr>
              <w:t>Hernando Herrera Vergara</w:t>
            </w:r>
            <w:r w:rsidRPr="004820A5">
              <w:rPr>
                <w:rFonts w:ascii="Arial" w:eastAsia="Calibri" w:hAnsi="Arial" w:cs="Arial"/>
                <w:b/>
                <w:bCs/>
                <w:sz w:val="20"/>
                <w:szCs w:val="20"/>
              </w:rPr>
              <w:t xml:space="preserve">; </w:t>
            </w:r>
            <w:r w:rsidRPr="004820A5">
              <w:rPr>
                <w:rFonts w:ascii="Arial" w:eastAsia="Calibri" w:hAnsi="Arial" w:cs="Arial"/>
                <w:sz w:val="20"/>
                <w:szCs w:val="20"/>
              </w:rPr>
              <w:t>argumento reiterado bajo la sentencia C-614 de 2009 donde se confirmaron las características propias del contrato de prestación de servicios, expresando:</w:t>
            </w:r>
          </w:p>
          <w:p w14:paraId="4D8F9EA3" w14:textId="77777777" w:rsidR="00926AF8" w:rsidRPr="004820A5" w:rsidRDefault="00926AF8" w:rsidP="00926AF8">
            <w:pPr>
              <w:ind w:left="720"/>
              <w:jc w:val="both"/>
              <w:rPr>
                <w:rFonts w:ascii="Arial" w:eastAsia="Calibri" w:hAnsi="Arial" w:cs="Arial"/>
                <w:i/>
                <w:iCs/>
                <w:sz w:val="20"/>
                <w:szCs w:val="20"/>
              </w:rPr>
            </w:pPr>
            <w:r w:rsidRPr="004820A5">
              <w:rPr>
                <w:rFonts w:ascii="Arial" w:eastAsia="Calibri" w:hAnsi="Arial" w:cs="Arial"/>
                <w:i/>
                <w:iCs/>
                <w:sz w:val="20"/>
                <w:szCs w:val="20"/>
              </w:rPr>
              <w:t>...El contrato de prestación de servicios a que se refiere la norma demandada, se celebra por el Estado en aquellos eventos en que la función de la administración no puede ser suministrada por personas vinculadas con la entidad oficial contratante o cuando requiere de conocimientos especializados, para lo cual se establecen las siguientes características:</w:t>
            </w:r>
          </w:p>
          <w:p w14:paraId="51B78ACC" w14:textId="77777777" w:rsidR="00926AF8" w:rsidRPr="004820A5" w:rsidRDefault="00926AF8" w:rsidP="00926AF8">
            <w:pPr>
              <w:numPr>
                <w:ilvl w:val="0"/>
                <w:numId w:val="3"/>
              </w:numPr>
              <w:spacing w:after="0" w:line="240" w:lineRule="auto"/>
              <w:jc w:val="both"/>
              <w:rPr>
                <w:rFonts w:ascii="Arial" w:eastAsia="Calibri" w:hAnsi="Arial" w:cs="Arial"/>
                <w:i/>
                <w:iCs/>
                <w:sz w:val="20"/>
                <w:szCs w:val="20"/>
              </w:rPr>
            </w:pPr>
            <w:r w:rsidRPr="004820A5">
              <w:rPr>
                <w:rFonts w:ascii="Arial" w:eastAsia="Calibri" w:hAnsi="Arial" w:cs="Arial"/>
                <w:i/>
                <w:iCs/>
                <w:sz w:val="20"/>
                <w:szCs w:val="20"/>
              </w:rPr>
              <w:t>La prestación de servicios versa sobre una obligación de hacer para la ejecución de labores debido a la experiencia, capacitación y formación profesional de una persona en determinada materia, con la cual se acuerdan las respectivas labores profesionales.</w:t>
            </w:r>
          </w:p>
          <w:p w14:paraId="57214576" w14:textId="77777777" w:rsidR="00DC12E7" w:rsidRDefault="00DC12E7" w:rsidP="00926AF8">
            <w:pPr>
              <w:ind w:left="720"/>
              <w:jc w:val="both"/>
              <w:rPr>
                <w:rFonts w:ascii="Arial" w:eastAsia="Calibri" w:hAnsi="Arial" w:cs="Arial"/>
                <w:i/>
                <w:iCs/>
                <w:sz w:val="20"/>
                <w:szCs w:val="20"/>
              </w:rPr>
            </w:pPr>
          </w:p>
          <w:p w14:paraId="0D4F0403" w14:textId="77777777" w:rsidR="00926AF8" w:rsidRPr="004820A5" w:rsidRDefault="00926AF8" w:rsidP="00926AF8">
            <w:pPr>
              <w:ind w:left="720"/>
              <w:jc w:val="both"/>
              <w:rPr>
                <w:rFonts w:ascii="Arial" w:eastAsia="Calibri" w:hAnsi="Arial" w:cs="Arial"/>
                <w:i/>
                <w:iCs/>
                <w:sz w:val="20"/>
                <w:szCs w:val="20"/>
              </w:rPr>
            </w:pPr>
            <w:r w:rsidRPr="004820A5">
              <w:rPr>
                <w:rFonts w:ascii="Arial" w:eastAsia="Calibri" w:hAnsi="Arial" w:cs="Arial"/>
                <w:i/>
                <w:iCs/>
                <w:sz w:val="20"/>
                <w:szCs w:val="20"/>
              </w:rPr>
              <w:t xml:space="preserve">El objeto contractual lo conforma la realización temporal de actividades inherentes al funcionamiento de la entidad respectiva, es decir, relacionadas con el objeto y finalidad </w:t>
            </w:r>
            <w:r w:rsidRPr="004820A5">
              <w:rPr>
                <w:rFonts w:ascii="Arial" w:eastAsia="Calibri" w:hAnsi="Arial" w:cs="Arial"/>
                <w:i/>
                <w:iCs/>
                <w:sz w:val="20"/>
                <w:szCs w:val="20"/>
              </w:rPr>
              <w:lastRenderedPageBreak/>
              <w:t xml:space="preserve">para la cual fue creada y organizada. </w:t>
            </w:r>
            <w:r w:rsidRPr="004820A5">
              <w:rPr>
                <w:rFonts w:ascii="Arial" w:eastAsia="Calibri" w:hAnsi="Arial" w:cs="Arial"/>
                <w:b/>
                <w:bCs/>
                <w:i/>
                <w:iCs/>
                <w:sz w:val="20"/>
                <w:szCs w:val="20"/>
              </w:rPr>
              <w:t>Podrá, por esta razón, el contrato de prestación de servicios tener también por objeto funciones administrativas en los términos que se establezcan por la ley,</w:t>
            </w:r>
            <w:r w:rsidRPr="004820A5">
              <w:rPr>
                <w:rFonts w:ascii="Arial" w:eastAsia="Calibri" w:hAnsi="Arial" w:cs="Arial"/>
                <w:i/>
                <w:iCs/>
                <w:sz w:val="20"/>
                <w:szCs w:val="20"/>
              </w:rPr>
              <w:t xml:space="preserve"> de acuerdo con el mandato constitucional contenido en el inciso segundo del artículo 210 de la Constitución Política, según el cual “...Los particulares pueden cumplir funciones administrativas en las condiciones que señale la ley.”</w:t>
            </w:r>
          </w:p>
          <w:p w14:paraId="2B599758" w14:textId="77777777" w:rsidR="00926AF8" w:rsidRPr="004820A5" w:rsidRDefault="00926AF8" w:rsidP="00926AF8">
            <w:pPr>
              <w:numPr>
                <w:ilvl w:val="0"/>
                <w:numId w:val="3"/>
              </w:numPr>
              <w:spacing w:after="0" w:line="240" w:lineRule="auto"/>
              <w:jc w:val="both"/>
              <w:rPr>
                <w:rFonts w:ascii="Arial" w:eastAsia="Calibri" w:hAnsi="Arial" w:cs="Arial"/>
                <w:i/>
                <w:iCs/>
                <w:sz w:val="20"/>
                <w:szCs w:val="20"/>
              </w:rPr>
            </w:pPr>
            <w:r w:rsidRPr="004820A5">
              <w:rPr>
                <w:rFonts w:ascii="Arial" w:eastAsia="Calibri" w:hAnsi="Arial" w:cs="Arial"/>
                <w:i/>
                <w:iCs/>
                <w:sz w:val="20"/>
                <w:szCs w:val="20"/>
              </w:rPr>
              <w:t>La autonomía e independencia del contratista desde el punto de vista técnico y científico, constituye el elemento esencial de este contrato. Esto significa que el contratista dispone de un amplio margen de discrecionalidad en cuanto concierne a la ejecución del objeto contractual dentro del plazo fijado y a la realización de la labor, según las estipulaciones acordadas.</w:t>
            </w:r>
          </w:p>
          <w:p w14:paraId="27A72C6D" w14:textId="77777777" w:rsidR="00926AF8" w:rsidRPr="004820A5" w:rsidRDefault="00926AF8" w:rsidP="00926AF8">
            <w:pPr>
              <w:numPr>
                <w:ilvl w:val="0"/>
                <w:numId w:val="3"/>
              </w:numPr>
              <w:spacing w:after="0" w:line="240" w:lineRule="auto"/>
              <w:jc w:val="both"/>
              <w:rPr>
                <w:rFonts w:ascii="Arial" w:eastAsia="Calibri" w:hAnsi="Arial" w:cs="Arial"/>
                <w:sz w:val="20"/>
                <w:szCs w:val="20"/>
              </w:rPr>
            </w:pPr>
            <w:r w:rsidRPr="004820A5">
              <w:rPr>
                <w:rFonts w:ascii="Arial" w:eastAsia="Calibri" w:hAnsi="Arial" w:cs="Arial"/>
                <w:i/>
                <w:iCs/>
                <w:sz w:val="20"/>
                <w:szCs w:val="20"/>
              </w:rPr>
              <w:t>La vigencia del contrato es temporal y, por lo tanto, su duración debe ser por tiempo limitado y el indispensable para ejecutar el objeto contractual convenido. En el caso de que las actividades con ellos atendidas demanden una permanencia mayor e indefinida, excediendo su carácter excepcional y temporal para convertirse en ordinario y permanente, será necesario que la respectiva entidad adopte las medidas y provisiones pertinentes a fin de que se dé cabal cumplimiento a lo previsto en el artículo 122 de la Carta Política, según el cual se requiere que el empleo público quede contemplado en la respectiva planta y previstos sus emolumentos en el presupuesto correspondiente.”</w:t>
            </w:r>
          </w:p>
          <w:p w14:paraId="53600FB6" w14:textId="77777777" w:rsidR="00926AF8" w:rsidRPr="004820A5" w:rsidRDefault="00926AF8" w:rsidP="00926AF8">
            <w:pPr>
              <w:jc w:val="both"/>
              <w:rPr>
                <w:rFonts w:ascii="Arial" w:eastAsia="Calibri" w:hAnsi="Arial" w:cs="Arial"/>
                <w:sz w:val="20"/>
                <w:szCs w:val="20"/>
              </w:rPr>
            </w:pPr>
          </w:p>
          <w:p w14:paraId="74DA8E9B" w14:textId="76CEB079" w:rsidR="00926AF8" w:rsidRPr="004820A5" w:rsidRDefault="00926AF8" w:rsidP="00926AF8">
            <w:pPr>
              <w:jc w:val="both"/>
              <w:rPr>
                <w:rFonts w:ascii="Arial" w:eastAsia="Calibri" w:hAnsi="Arial" w:cs="Arial"/>
                <w:sz w:val="20"/>
                <w:szCs w:val="20"/>
              </w:rPr>
            </w:pPr>
            <w:r w:rsidRPr="004820A5">
              <w:rPr>
                <w:rFonts w:ascii="Arial" w:eastAsia="Calibri" w:hAnsi="Arial" w:cs="Arial"/>
                <w:sz w:val="20"/>
                <w:szCs w:val="20"/>
              </w:rPr>
              <w:t xml:space="preserve">La celebración de contratos de prestación de servicios procede, de acuerdo con la jurisprudencia y el ordenamiento normativo, cuando quiera que: </w:t>
            </w:r>
            <w:r w:rsidR="004820A5">
              <w:rPr>
                <w:rFonts w:ascii="Arial" w:eastAsia="Calibri" w:hAnsi="Arial" w:cs="Arial"/>
                <w:sz w:val="20"/>
                <w:szCs w:val="20"/>
              </w:rPr>
              <w:t xml:space="preserve">i) </w:t>
            </w:r>
            <w:r w:rsidRPr="004820A5">
              <w:rPr>
                <w:rFonts w:ascii="Arial" w:eastAsia="Calibri" w:hAnsi="Arial" w:cs="Arial"/>
                <w:sz w:val="20"/>
                <w:szCs w:val="20"/>
              </w:rPr>
              <w:t>no se cuente con personal de planta para realizar la labor objeto del contrato</w:t>
            </w:r>
            <w:r w:rsidR="004820A5">
              <w:rPr>
                <w:rFonts w:ascii="Arial" w:eastAsia="Calibri" w:hAnsi="Arial" w:cs="Arial"/>
                <w:sz w:val="20"/>
                <w:szCs w:val="20"/>
              </w:rPr>
              <w:t xml:space="preserve">; ii) </w:t>
            </w:r>
            <w:r w:rsidRPr="004820A5">
              <w:rPr>
                <w:rFonts w:ascii="Arial" w:eastAsia="Calibri" w:hAnsi="Arial" w:cs="Arial"/>
                <w:sz w:val="20"/>
                <w:szCs w:val="20"/>
              </w:rPr>
              <w:t xml:space="preserve">el personal de planta existente es insuficiente </w:t>
            </w:r>
            <w:r w:rsidR="004820A5">
              <w:rPr>
                <w:rFonts w:ascii="Arial" w:eastAsia="Calibri" w:hAnsi="Arial" w:cs="Arial"/>
                <w:sz w:val="20"/>
                <w:szCs w:val="20"/>
              </w:rPr>
              <w:t xml:space="preserve">y iii) </w:t>
            </w:r>
            <w:r w:rsidRPr="004820A5">
              <w:rPr>
                <w:rFonts w:ascii="Arial" w:eastAsia="Calibri" w:hAnsi="Arial" w:cs="Arial"/>
                <w:sz w:val="20"/>
                <w:szCs w:val="20"/>
              </w:rPr>
              <w:t>se requieren conocimientos especializados o una experiencia especifica cualificada.</w:t>
            </w:r>
          </w:p>
          <w:p w14:paraId="7F9DCF4F" w14:textId="77777777" w:rsidR="00926AF8" w:rsidRPr="004820A5" w:rsidRDefault="00926AF8" w:rsidP="00926AF8">
            <w:pPr>
              <w:jc w:val="both"/>
              <w:rPr>
                <w:rFonts w:ascii="Arial" w:eastAsia="Calibri" w:hAnsi="Arial" w:cs="Arial"/>
                <w:sz w:val="20"/>
                <w:szCs w:val="20"/>
              </w:rPr>
            </w:pPr>
            <w:r w:rsidRPr="004820A5">
              <w:rPr>
                <w:rFonts w:ascii="Arial" w:eastAsia="Calibri" w:hAnsi="Arial" w:cs="Arial"/>
                <w:sz w:val="20"/>
                <w:szCs w:val="20"/>
              </w:rPr>
              <w:t xml:space="preserve">Que, en ese orden de ideas, de acuerdo con el certificado de insuficiencia de personal suscrito por la Subsecretaría de Talento Humano de la secretaría General del departamento del Atlántico: </w:t>
            </w:r>
            <w:r w:rsidRPr="004820A5">
              <w:rPr>
                <w:rFonts w:ascii="Arial" w:eastAsia="Calibri" w:hAnsi="Arial" w:cs="Arial"/>
                <w:i/>
                <w:iCs/>
                <w:sz w:val="20"/>
                <w:szCs w:val="20"/>
              </w:rPr>
              <w:t>“(…) para dar cumplimiento a lo señalado en el artículo 3 del decreto 1737 de 1998 modificado por el artículo 1 del decreto 2209 de 1998, se revisó la planta global de personal de la gobernación del Atlántico. así como el manual especifico de funciones y de competencia laborales de la entidad, estableciéndose que no existe personal de planta que pueda desarrollar la actividad que sea desea contratar a través del contrato de prestación de servicios, siendo insuficiente o no existiendo el personal con los conocimientos especializados o la experiencia especifica requerida."</w:t>
            </w:r>
            <w:r w:rsidRPr="004820A5">
              <w:rPr>
                <w:rFonts w:ascii="Arial" w:eastAsia="Calibri" w:hAnsi="Arial" w:cs="Arial"/>
                <w:sz w:val="20"/>
                <w:szCs w:val="20"/>
              </w:rPr>
              <w:t>.</w:t>
            </w:r>
          </w:p>
          <w:p w14:paraId="2428C2AA" w14:textId="64270567" w:rsidR="00F25520" w:rsidRPr="004820A5" w:rsidRDefault="00926AF8" w:rsidP="00926AF8">
            <w:pPr>
              <w:spacing w:after="0" w:line="240" w:lineRule="auto"/>
              <w:jc w:val="both"/>
              <w:rPr>
                <w:rFonts w:ascii="Arial" w:hAnsi="Arial" w:cs="Arial"/>
                <w:bCs/>
                <w:color w:val="000000"/>
                <w:sz w:val="20"/>
                <w:szCs w:val="20"/>
              </w:rPr>
            </w:pPr>
            <w:r w:rsidRPr="004820A5">
              <w:rPr>
                <w:rFonts w:ascii="Arial" w:eastAsia="Calibri" w:hAnsi="Arial" w:cs="Arial"/>
                <w:sz w:val="20"/>
                <w:szCs w:val="20"/>
              </w:rPr>
              <w:t>En consecuencia, la secretaria de Salud del Departamento del Atlántico, en atención a lo previsto en el Estatuto General de Contratación y en ejercicio de su autonomía administrativa y presupuestal, solicita adelantar el proceso de contratación que permita atender las necesidades que surgen al interior de las diferentes dependencias que hacen parte de la administración central.</w:t>
            </w:r>
          </w:p>
        </w:tc>
      </w:tr>
      <w:tr w:rsidR="00F25520" w:rsidRPr="005E6D6F" w14:paraId="12CB80E4" w14:textId="77777777" w:rsidTr="00EF2486">
        <w:trPr>
          <w:trHeight w:val="667"/>
        </w:trPr>
        <w:tc>
          <w:tcPr>
            <w:tcW w:w="2052" w:type="dxa"/>
            <w:tcBorders>
              <w:top w:val="single" w:sz="8" w:space="0" w:color="auto"/>
              <w:left w:val="single" w:sz="8" w:space="0" w:color="auto"/>
              <w:bottom w:val="single" w:sz="4" w:space="0" w:color="auto"/>
              <w:right w:val="single" w:sz="4" w:space="0" w:color="auto"/>
            </w:tcBorders>
            <w:vAlign w:val="center"/>
          </w:tcPr>
          <w:p w14:paraId="5F26B493"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lastRenderedPageBreak/>
              <w:t>14. Capacidad Jurídica:</w:t>
            </w:r>
          </w:p>
        </w:tc>
        <w:tc>
          <w:tcPr>
            <w:tcW w:w="8858" w:type="dxa"/>
            <w:gridSpan w:val="4"/>
            <w:tcBorders>
              <w:top w:val="single" w:sz="4" w:space="0" w:color="auto"/>
              <w:left w:val="single" w:sz="4" w:space="0" w:color="auto"/>
              <w:bottom w:val="single" w:sz="8" w:space="0" w:color="auto"/>
              <w:right w:val="single" w:sz="4" w:space="0" w:color="auto"/>
            </w:tcBorders>
            <w:vAlign w:val="center"/>
          </w:tcPr>
          <w:p w14:paraId="16DDF38C" w14:textId="77777777" w:rsidR="00980001" w:rsidRPr="008F7ED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t>Copia de la Libreta Militar o documento que acredite la definición de la situación militar de acuerdo con la normatividad aplicable.</w:t>
            </w:r>
          </w:p>
          <w:p w14:paraId="5BD5066B" w14:textId="77777777" w:rsidR="00980001" w:rsidRPr="008F7ED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t>Afiliación al Sistema General de Seguridad Social Integral (Salud y Pensión)</w:t>
            </w:r>
            <w:r>
              <w:rPr>
                <w:rFonts w:ascii="Arial" w:eastAsia="MS Mincho" w:hAnsi="Arial" w:cs="Arial"/>
                <w:sz w:val="19"/>
                <w:szCs w:val="19"/>
                <w:lang w:val="es-ES_tradnl" w:eastAsia="ar-SA"/>
              </w:rPr>
              <w:t>.</w:t>
            </w:r>
            <w:r w:rsidRPr="008F7ED1">
              <w:rPr>
                <w:rFonts w:ascii="Arial" w:eastAsia="MS Mincho" w:hAnsi="Arial" w:cs="Arial"/>
                <w:sz w:val="19"/>
                <w:szCs w:val="19"/>
                <w:lang w:val="es-ES_tradnl" w:eastAsia="ar-SA"/>
              </w:rPr>
              <w:t xml:space="preserve"> </w:t>
            </w:r>
          </w:p>
          <w:p w14:paraId="1664186E" w14:textId="77777777" w:rsidR="00980001" w:rsidRPr="008F7ED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t>Certificado de Antecedentes Disciplinarios expedido por el Consejo Superior de la Judicatura (En el caso de los abogados)</w:t>
            </w:r>
            <w:r>
              <w:rPr>
                <w:rFonts w:ascii="Arial" w:eastAsia="MS Mincho" w:hAnsi="Arial" w:cs="Arial"/>
                <w:sz w:val="19"/>
                <w:szCs w:val="19"/>
                <w:lang w:val="es-ES_tradnl" w:eastAsia="ar-SA"/>
              </w:rPr>
              <w:t>.</w:t>
            </w:r>
          </w:p>
          <w:p w14:paraId="1909FA79" w14:textId="77777777" w:rsidR="00980001" w:rsidRPr="008F7ED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t>Certificado de Antecedentes Disciplinarios expedido por la Procuraduría General de la Nación.</w:t>
            </w:r>
          </w:p>
          <w:p w14:paraId="2EDAA483" w14:textId="77777777" w:rsidR="00980001" w:rsidRPr="008F7ED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 w:eastAsia="ar-SA"/>
              </w:rPr>
            </w:pPr>
            <w:r w:rsidRPr="008F7ED1">
              <w:rPr>
                <w:rFonts w:ascii="Arial" w:eastAsia="MS Mincho" w:hAnsi="Arial" w:cs="Arial"/>
                <w:sz w:val="19"/>
                <w:szCs w:val="19"/>
                <w:lang w:val="es-ES" w:eastAsia="ar-SA"/>
              </w:rPr>
              <w:t xml:space="preserve">Certificado de no reportado en el Boletín de </w:t>
            </w:r>
            <w:proofErr w:type="gramStart"/>
            <w:r w:rsidRPr="008F7ED1">
              <w:rPr>
                <w:rFonts w:ascii="Arial" w:eastAsia="MS Mincho" w:hAnsi="Arial" w:cs="Arial"/>
                <w:sz w:val="19"/>
                <w:szCs w:val="19"/>
                <w:lang w:val="es-ES" w:eastAsia="ar-SA"/>
              </w:rPr>
              <w:t>Responsables</w:t>
            </w:r>
            <w:proofErr w:type="gramEnd"/>
            <w:r w:rsidRPr="008F7ED1">
              <w:rPr>
                <w:rFonts w:ascii="Arial" w:eastAsia="MS Mincho" w:hAnsi="Arial" w:cs="Arial"/>
                <w:sz w:val="19"/>
                <w:szCs w:val="19"/>
                <w:lang w:val="es-ES" w:eastAsia="ar-SA"/>
              </w:rPr>
              <w:t xml:space="preserve"> Fiscales expedido por la Contraloría General de la República.</w:t>
            </w:r>
          </w:p>
          <w:p w14:paraId="14E6040B" w14:textId="77777777" w:rsidR="00980001" w:rsidRPr="008F7ED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t>Constancia de consulta de Antecedentes Judiciales expedido por la Policía  Nacional.</w:t>
            </w:r>
          </w:p>
          <w:p w14:paraId="5735D44A" w14:textId="77777777" w:rsidR="00980001" w:rsidRPr="008F7ED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lastRenderedPageBreak/>
              <w:t>Constancia de consulta de Antecedentes de Registro de Medidas Correctivas expedido por la Policía Nacional</w:t>
            </w:r>
            <w:r>
              <w:rPr>
                <w:rFonts w:ascii="Arial" w:eastAsia="MS Mincho" w:hAnsi="Arial" w:cs="Arial"/>
                <w:sz w:val="19"/>
                <w:szCs w:val="19"/>
                <w:lang w:val="es-ES_tradnl" w:eastAsia="ar-SA"/>
              </w:rPr>
              <w:t>.</w:t>
            </w:r>
          </w:p>
          <w:p w14:paraId="471E00DC" w14:textId="77777777" w:rsidR="00980001" w:rsidRPr="008F7ED1" w:rsidRDefault="00980001" w:rsidP="00980001">
            <w:pPr>
              <w:pStyle w:val="Prrafodelista"/>
              <w:numPr>
                <w:ilvl w:val="0"/>
                <w:numId w:val="23"/>
              </w:numPr>
              <w:suppressAutoHyphens/>
              <w:spacing w:after="0" w:line="240" w:lineRule="auto"/>
              <w:ind w:left="847" w:right="571"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t>Copia del Diploma de Grado, acorde con la actividad a contratar</w:t>
            </w:r>
          </w:p>
          <w:p w14:paraId="6513D9ED" w14:textId="77777777" w:rsidR="00980001"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8F7ED1">
              <w:rPr>
                <w:rFonts w:ascii="Arial" w:eastAsia="MS Mincho" w:hAnsi="Arial" w:cs="Arial"/>
                <w:sz w:val="19"/>
                <w:szCs w:val="19"/>
                <w:lang w:val="es-ES_tradnl" w:eastAsia="ar-SA"/>
              </w:rPr>
              <w:t>Copia del Diploma de Postgrado.</w:t>
            </w:r>
          </w:p>
          <w:p w14:paraId="17B94C10" w14:textId="77777777" w:rsidR="00980001" w:rsidRPr="00F068B4"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F068B4">
              <w:rPr>
                <w:rFonts w:ascii="Arial" w:eastAsia="MS Mincho" w:hAnsi="Arial" w:cs="Arial"/>
                <w:sz w:val="19"/>
                <w:szCs w:val="19"/>
                <w:lang w:val="es-ES_tradnl" w:eastAsia="ar-SA"/>
              </w:rPr>
              <w:t>Certificaciones de experiencia y/o copias de contratos que acrediten su experiencia e idoneidad.</w:t>
            </w:r>
          </w:p>
          <w:p w14:paraId="3AA7D283" w14:textId="77777777" w:rsidR="00980001" w:rsidRPr="00F068B4" w:rsidRDefault="00980001" w:rsidP="00980001">
            <w:pPr>
              <w:pStyle w:val="Prrafodelista"/>
              <w:numPr>
                <w:ilvl w:val="0"/>
                <w:numId w:val="23"/>
              </w:numPr>
              <w:suppressAutoHyphens/>
              <w:spacing w:after="0" w:line="240" w:lineRule="auto"/>
              <w:ind w:left="847" w:hanging="425"/>
              <w:jc w:val="both"/>
              <w:rPr>
                <w:rFonts w:ascii="Arial" w:eastAsia="MS Mincho" w:hAnsi="Arial" w:cs="Arial"/>
                <w:sz w:val="19"/>
                <w:szCs w:val="19"/>
                <w:lang w:val="es-ES_tradnl" w:eastAsia="ar-SA"/>
              </w:rPr>
            </w:pPr>
            <w:r w:rsidRPr="00F068B4">
              <w:rPr>
                <w:rFonts w:ascii="Arial" w:eastAsia="MS Mincho" w:hAnsi="Arial" w:cs="Arial"/>
                <w:sz w:val="19"/>
                <w:szCs w:val="19"/>
                <w:lang w:val="es-ES_tradnl" w:eastAsia="ar-SA"/>
              </w:rPr>
              <w:t xml:space="preserve">Examen médico de aptitud laboral (Decreto 0723 de 2013) </w:t>
            </w:r>
          </w:p>
          <w:p w14:paraId="5343B71E" w14:textId="77777777" w:rsidR="00980001" w:rsidRPr="00F068B4" w:rsidRDefault="00980001" w:rsidP="00980001">
            <w:pPr>
              <w:pStyle w:val="Prrafodelista"/>
              <w:numPr>
                <w:ilvl w:val="0"/>
                <w:numId w:val="23"/>
              </w:numPr>
              <w:spacing w:after="0" w:line="240" w:lineRule="auto"/>
              <w:ind w:left="847" w:hanging="425"/>
              <w:jc w:val="both"/>
              <w:rPr>
                <w:rFonts w:ascii="Arial" w:eastAsia="MS Mincho" w:hAnsi="Arial" w:cs="Arial"/>
                <w:sz w:val="19"/>
                <w:szCs w:val="19"/>
                <w:lang w:val="es-ES_tradnl" w:eastAsia="ar-SA"/>
              </w:rPr>
            </w:pPr>
            <w:r w:rsidRPr="00F068B4">
              <w:rPr>
                <w:rFonts w:ascii="Arial" w:eastAsia="MS Mincho" w:hAnsi="Arial" w:cs="Arial"/>
                <w:sz w:val="19"/>
                <w:szCs w:val="19"/>
                <w:lang w:val="es-ES_tradnl" w:eastAsia="ar-SA"/>
              </w:rPr>
              <w:t>Certificación Bancaria.</w:t>
            </w:r>
          </w:p>
          <w:p w14:paraId="455D0C48" w14:textId="77777777" w:rsidR="00980001" w:rsidRPr="00980001" w:rsidRDefault="00980001" w:rsidP="00980001">
            <w:pPr>
              <w:pStyle w:val="Prrafodelista"/>
              <w:numPr>
                <w:ilvl w:val="0"/>
                <w:numId w:val="23"/>
              </w:numPr>
              <w:spacing w:after="0" w:line="240" w:lineRule="auto"/>
              <w:ind w:left="847" w:hanging="425"/>
              <w:jc w:val="both"/>
              <w:rPr>
                <w:lang w:val="es-ES_tradnl"/>
              </w:rPr>
            </w:pPr>
            <w:bookmarkStart w:id="0" w:name="_Hlk164888073"/>
            <w:r w:rsidRPr="00980001">
              <w:rPr>
                <w:rFonts w:ascii="Arial" w:eastAsia="MS Mincho" w:hAnsi="Arial" w:cs="Arial"/>
                <w:sz w:val="19"/>
                <w:szCs w:val="19"/>
                <w:lang w:val="es-ES_tradnl" w:eastAsia="ar-SA"/>
              </w:rPr>
              <w:t xml:space="preserve">Certificado del Registro de Deudores Alimentarios Morosos </w:t>
            </w:r>
            <w:proofErr w:type="spellStart"/>
            <w:r w:rsidRPr="00980001">
              <w:rPr>
                <w:rFonts w:ascii="Arial" w:eastAsia="MS Mincho" w:hAnsi="Arial" w:cs="Arial"/>
                <w:sz w:val="19"/>
                <w:szCs w:val="19"/>
                <w:lang w:val="es-ES_tradnl" w:eastAsia="ar-SA"/>
              </w:rPr>
              <w:t>REDAM</w:t>
            </w:r>
            <w:bookmarkEnd w:id="0"/>
            <w:proofErr w:type="spellEnd"/>
            <w:r w:rsidRPr="00980001">
              <w:rPr>
                <w:rFonts w:ascii="Arial" w:eastAsia="MS Mincho" w:hAnsi="Arial" w:cs="Arial"/>
                <w:sz w:val="19"/>
                <w:szCs w:val="19"/>
                <w:lang w:val="es-ES_tradnl" w:eastAsia="ar-SA"/>
              </w:rPr>
              <w:t>.</w:t>
            </w:r>
          </w:p>
          <w:p w14:paraId="6B55C51F" w14:textId="39A9E258" w:rsidR="00980001" w:rsidRPr="00980001" w:rsidRDefault="00980001" w:rsidP="00980001">
            <w:pPr>
              <w:pStyle w:val="Prrafodelista"/>
              <w:numPr>
                <w:ilvl w:val="0"/>
                <w:numId w:val="23"/>
              </w:numPr>
              <w:spacing w:after="0" w:line="240" w:lineRule="auto"/>
              <w:ind w:left="847" w:hanging="425"/>
              <w:jc w:val="both"/>
              <w:rPr>
                <w:lang w:val="es-ES_tradnl"/>
              </w:rPr>
            </w:pPr>
            <w:r w:rsidRPr="00980001">
              <w:rPr>
                <w:lang w:val="es-ES_tradnl"/>
              </w:rPr>
              <w:t>Soporte de inscripción en el sistema de información Registro Único Nacional del Talento Humano en Salud (</w:t>
            </w:r>
            <w:proofErr w:type="spellStart"/>
            <w:r w:rsidRPr="00980001">
              <w:rPr>
                <w:lang w:val="es-ES_tradnl"/>
              </w:rPr>
              <w:t>RETHUS</w:t>
            </w:r>
            <w:proofErr w:type="spellEnd"/>
            <w:r w:rsidRPr="00980001">
              <w:rPr>
                <w:lang w:val="es-ES_tradnl"/>
              </w:rPr>
              <w:t>) de aquellas profesiones y/o áreas de conocimiento que deban estar inscritas, conforme a lo señalado en la Ley 1164 de 2007 y la Ley 1090 de 2006.</w:t>
            </w:r>
          </w:p>
          <w:p w14:paraId="18D3DCD4" w14:textId="77777777" w:rsidR="00F25520" w:rsidRPr="00980001" w:rsidRDefault="00F25520" w:rsidP="00980001">
            <w:pPr>
              <w:tabs>
                <w:tab w:val="left" w:pos="284"/>
              </w:tabs>
              <w:suppressAutoHyphens/>
              <w:spacing w:after="0" w:line="240" w:lineRule="auto"/>
              <w:jc w:val="both"/>
              <w:rPr>
                <w:rFonts w:ascii="Arial" w:hAnsi="Arial" w:cs="Arial"/>
                <w:b/>
                <w:bCs/>
                <w:color w:val="000000"/>
                <w:sz w:val="20"/>
                <w:szCs w:val="20"/>
                <w:lang w:val="es-ES_tradnl"/>
              </w:rPr>
            </w:pPr>
          </w:p>
        </w:tc>
      </w:tr>
      <w:tr w:rsidR="00F25520" w:rsidRPr="005E6D6F" w14:paraId="1C807311" w14:textId="77777777" w:rsidTr="00EF2486">
        <w:trPr>
          <w:trHeight w:val="330"/>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241C766F"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lastRenderedPageBreak/>
              <w:t>15. Valor Estimado del contrato:</w:t>
            </w:r>
          </w:p>
        </w:tc>
        <w:tc>
          <w:tcPr>
            <w:tcW w:w="4345" w:type="dxa"/>
            <w:gridSpan w:val="3"/>
            <w:tcBorders>
              <w:top w:val="single" w:sz="8" w:space="0" w:color="auto"/>
              <w:left w:val="single" w:sz="4" w:space="0" w:color="auto"/>
              <w:bottom w:val="single" w:sz="8" w:space="0" w:color="auto"/>
              <w:right w:val="single" w:sz="4" w:space="0" w:color="auto"/>
            </w:tcBorders>
            <w:vAlign w:val="center"/>
          </w:tcPr>
          <w:p w14:paraId="72F83E5D"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 INDIVIDUAL</w:t>
            </w:r>
          </w:p>
          <w:p w14:paraId="387D5EE9" w14:textId="406BC185"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 xml:space="preserve">(indicar el valor del contrato el cual debe incluir todos los impuestos directos e indirectos, y considerar la duración </w:t>
            </w:r>
            <w:r w:rsidR="00D67F27" w:rsidRPr="005E6D6F">
              <w:rPr>
                <w:rFonts w:ascii="Arial" w:hAnsi="Arial" w:cs="Arial"/>
                <w:b/>
                <w:bCs/>
                <w:color w:val="000000"/>
                <w:sz w:val="20"/>
                <w:szCs w:val="20"/>
              </w:rPr>
              <w:t>de este</w:t>
            </w:r>
            <w:r w:rsidRPr="005E6D6F">
              <w:rPr>
                <w:rFonts w:ascii="Arial" w:hAnsi="Arial" w:cs="Arial"/>
                <w:b/>
                <w:bCs/>
                <w:color w:val="000000"/>
                <w:sz w:val="20"/>
                <w:szCs w:val="20"/>
              </w:rPr>
              <w:t>).</w:t>
            </w:r>
          </w:p>
        </w:tc>
        <w:tc>
          <w:tcPr>
            <w:tcW w:w="4513" w:type="dxa"/>
            <w:tcBorders>
              <w:top w:val="single" w:sz="8" w:space="0" w:color="auto"/>
              <w:left w:val="single" w:sz="4" w:space="0" w:color="auto"/>
              <w:bottom w:val="single" w:sz="8" w:space="0" w:color="auto"/>
              <w:right w:val="single" w:sz="4" w:space="0" w:color="auto"/>
            </w:tcBorders>
            <w:vAlign w:val="center"/>
          </w:tcPr>
          <w:p w14:paraId="3CAEE47D" w14:textId="42FD1622" w:rsidR="00F25520" w:rsidRPr="005E6D6F" w:rsidRDefault="003A1C42" w:rsidP="00DD5BED">
            <w:pPr>
              <w:spacing w:after="0" w:line="240" w:lineRule="auto"/>
              <w:jc w:val="both"/>
              <w:rPr>
                <w:rFonts w:ascii="Arial" w:hAnsi="Arial" w:cs="Arial"/>
                <w:b/>
                <w:bCs/>
                <w:color w:val="000000"/>
                <w:sz w:val="20"/>
                <w:szCs w:val="20"/>
              </w:rPr>
            </w:pPr>
            <w:r w:rsidRPr="005E6D6F">
              <w:rPr>
                <w:rFonts w:ascii="Arial" w:eastAsia="Calibri" w:hAnsi="Arial" w:cs="Arial"/>
                <w:sz w:val="20"/>
                <w:szCs w:val="20"/>
                <w:lang w:val="es-MX"/>
              </w:rPr>
              <w:t xml:space="preserve">El </w:t>
            </w:r>
            <w:r w:rsidRPr="007B3B41">
              <w:rPr>
                <w:rFonts w:ascii="Arial" w:eastAsia="Calibri" w:hAnsi="Arial" w:cs="Arial"/>
                <w:sz w:val="20"/>
                <w:szCs w:val="20"/>
                <w:lang w:val="es-MX"/>
              </w:rPr>
              <w:t>valor estimado de la contratación es por un valor</w:t>
            </w:r>
            <w:r w:rsidR="003400F1" w:rsidRPr="007B3B41">
              <w:rPr>
                <w:rFonts w:ascii="Arial" w:eastAsia="Calibri" w:hAnsi="Arial" w:cs="Arial"/>
                <w:sz w:val="20"/>
                <w:szCs w:val="20"/>
                <w:lang w:val="es-MX"/>
              </w:rPr>
              <w:t xml:space="preserve"> </w:t>
            </w:r>
            <w:r w:rsidRPr="007B3B41">
              <w:rPr>
                <w:rFonts w:ascii="Arial" w:eastAsia="Calibri" w:hAnsi="Arial" w:cs="Arial"/>
                <w:sz w:val="20"/>
                <w:szCs w:val="20"/>
                <w:lang w:val="es-MX"/>
              </w:rPr>
              <w:t>de</w:t>
            </w:r>
            <w:r w:rsidR="003400F1" w:rsidRPr="007B3B41">
              <w:rPr>
                <w:rFonts w:ascii="Arial" w:eastAsia="Calibri" w:hAnsi="Arial" w:cs="Arial"/>
                <w:sz w:val="20"/>
                <w:szCs w:val="20"/>
                <w:lang w:val="es-MX"/>
              </w:rPr>
              <w:t xml:space="preserve"> </w:t>
            </w:r>
            <w:r w:rsidR="007B3B41" w:rsidRPr="007B3B41">
              <w:rPr>
                <w:rFonts w:ascii="Arial" w:eastAsia="Calibri" w:hAnsi="Arial" w:cs="Arial"/>
                <w:sz w:val="20"/>
                <w:szCs w:val="20"/>
                <w:lang w:val="es-MX"/>
              </w:rPr>
              <w:t xml:space="preserve"> </w:t>
            </w:r>
            <w:r w:rsidR="00515512" w:rsidRPr="007B3B41">
              <w:rPr>
                <w:rFonts w:ascii="Arial" w:eastAsia="Calibri" w:hAnsi="Arial" w:cs="Arial"/>
                <w:b/>
                <w:bCs/>
                <w:sz w:val="20"/>
                <w:szCs w:val="20"/>
                <w:lang w:val="es-MX"/>
              </w:rPr>
              <w:t>VEINTI</w:t>
            </w:r>
            <w:r w:rsidR="00515512">
              <w:rPr>
                <w:rFonts w:ascii="Arial" w:eastAsia="Calibri" w:hAnsi="Arial" w:cs="Arial"/>
                <w:b/>
                <w:bCs/>
                <w:sz w:val="20"/>
                <w:szCs w:val="20"/>
                <w:lang w:val="es-MX"/>
              </w:rPr>
              <w:t xml:space="preserve">TRÉS </w:t>
            </w:r>
            <w:r w:rsidR="007B3B41" w:rsidRPr="007B3B41">
              <w:rPr>
                <w:rFonts w:ascii="Arial" w:eastAsia="Calibri" w:hAnsi="Arial" w:cs="Arial"/>
                <w:b/>
                <w:bCs/>
                <w:sz w:val="20"/>
                <w:szCs w:val="20"/>
                <w:lang w:val="es-MX"/>
              </w:rPr>
              <w:t xml:space="preserve"> MILLONES </w:t>
            </w:r>
            <w:r w:rsidR="00515512">
              <w:rPr>
                <w:rFonts w:ascii="Arial" w:eastAsia="Calibri" w:hAnsi="Arial" w:cs="Arial"/>
                <w:b/>
                <w:bCs/>
                <w:sz w:val="20"/>
                <w:szCs w:val="20"/>
                <w:lang w:val="es-MX"/>
              </w:rPr>
              <w:t xml:space="preserve">DE </w:t>
            </w:r>
            <w:r w:rsidR="007B3B41" w:rsidRPr="007B3B41">
              <w:rPr>
                <w:rFonts w:ascii="Arial" w:eastAsia="Calibri" w:hAnsi="Arial" w:cs="Arial"/>
                <w:b/>
                <w:bCs/>
                <w:sz w:val="20"/>
                <w:szCs w:val="20"/>
                <w:lang w:val="es-MX"/>
              </w:rPr>
              <w:t xml:space="preserve"> PESOS M/L ($</w:t>
            </w:r>
            <w:r w:rsidR="00515512">
              <w:rPr>
                <w:rFonts w:ascii="Arial" w:eastAsia="Calibri" w:hAnsi="Arial" w:cs="Arial"/>
                <w:b/>
                <w:bCs/>
                <w:sz w:val="20"/>
                <w:szCs w:val="20"/>
                <w:lang w:val="es-MX"/>
              </w:rPr>
              <w:t>23.000</w:t>
            </w:r>
            <w:r w:rsidR="007B3B41" w:rsidRPr="007B3B41">
              <w:rPr>
                <w:rFonts w:ascii="Arial" w:eastAsia="Calibri" w:hAnsi="Arial" w:cs="Arial"/>
                <w:b/>
                <w:bCs/>
                <w:sz w:val="20"/>
                <w:szCs w:val="20"/>
                <w:lang w:val="es-MX"/>
              </w:rPr>
              <w:t xml:space="preserve">.000) </w:t>
            </w:r>
            <w:r w:rsidRPr="007B3B41">
              <w:rPr>
                <w:rFonts w:ascii="Arial" w:eastAsia="Calibri" w:hAnsi="Arial" w:cs="Arial"/>
                <w:sz w:val="20"/>
                <w:szCs w:val="20"/>
                <w:lang w:val="es-MX"/>
              </w:rPr>
              <w:t>y todos los tributos que se generen con ocasión a la celebración</w:t>
            </w:r>
            <w:r w:rsidRPr="003400F1">
              <w:rPr>
                <w:rFonts w:ascii="Arial" w:eastAsia="Calibri" w:hAnsi="Arial" w:cs="Arial"/>
                <w:sz w:val="20"/>
                <w:szCs w:val="20"/>
                <w:lang w:val="es-MX"/>
              </w:rPr>
              <w:t>, ejecución y liquidación del contrato.</w:t>
            </w:r>
            <w:r w:rsidR="003400F1">
              <w:rPr>
                <w:rFonts w:ascii="Arial" w:eastAsia="Calibri" w:hAnsi="Arial" w:cs="Arial"/>
                <w:sz w:val="20"/>
                <w:szCs w:val="20"/>
                <w:lang w:val="es-MX"/>
              </w:rPr>
              <w:t xml:space="preserve"> </w:t>
            </w:r>
          </w:p>
        </w:tc>
      </w:tr>
      <w:tr w:rsidR="00F25520" w:rsidRPr="005E6D6F" w14:paraId="3BD13149" w14:textId="77777777" w:rsidTr="00EF2486">
        <w:trPr>
          <w:trHeight w:val="330"/>
        </w:trPr>
        <w:tc>
          <w:tcPr>
            <w:tcW w:w="2052" w:type="dxa"/>
            <w:vMerge/>
            <w:tcBorders>
              <w:top w:val="single" w:sz="4" w:space="0" w:color="auto"/>
              <w:left w:val="single" w:sz="4" w:space="0" w:color="auto"/>
              <w:bottom w:val="single" w:sz="4" w:space="0" w:color="auto"/>
            </w:tcBorders>
            <w:vAlign w:val="center"/>
          </w:tcPr>
          <w:p w14:paraId="06CB1CFC" w14:textId="77777777" w:rsidR="00F25520" w:rsidRPr="005E6D6F" w:rsidRDefault="00F25520" w:rsidP="00F25520">
            <w:pPr>
              <w:spacing w:after="0" w:line="240" w:lineRule="auto"/>
              <w:jc w:val="both"/>
              <w:rPr>
                <w:rFonts w:ascii="Arial" w:hAnsi="Arial" w:cs="Arial"/>
                <w:b/>
                <w:bCs/>
                <w:color w:val="000000"/>
                <w:sz w:val="20"/>
                <w:szCs w:val="20"/>
              </w:rPr>
            </w:pPr>
          </w:p>
        </w:tc>
        <w:tc>
          <w:tcPr>
            <w:tcW w:w="4345" w:type="dxa"/>
            <w:gridSpan w:val="3"/>
            <w:tcBorders>
              <w:top w:val="single" w:sz="8" w:space="0" w:color="auto"/>
              <w:left w:val="single" w:sz="4" w:space="0" w:color="auto"/>
              <w:bottom w:val="single" w:sz="4" w:space="0" w:color="auto"/>
              <w:right w:val="single" w:sz="4" w:space="0" w:color="auto"/>
            </w:tcBorders>
            <w:vAlign w:val="center"/>
          </w:tcPr>
          <w:p w14:paraId="39239FCD" w14:textId="2A5712F2"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CONTRATISTAS PLURALES (diligenciar cuadro anexo)</w:t>
            </w:r>
          </w:p>
        </w:tc>
        <w:tc>
          <w:tcPr>
            <w:tcW w:w="4513" w:type="dxa"/>
            <w:tcBorders>
              <w:top w:val="single" w:sz="8" w:space="0" w:color="auto"/>
              <w:left w:val="single" w:sz="4" w:space="0" w:color="auto"/>
              <w:bottom w:val="single" w:sz="4" w:space="0" w:color="auto"/>
              <w:right w:val="single" w:sz="4" w:space="0" w:color="auto"/>
            </w:tcBorders>
            <w:vAlign w:val="center"/>
          </w:tcPr>
          <w:p w14:paraId="26B6546A" w14:textId="4CBCA84D" w:rsidR="00F25520" w:rsidRPr="009869D8" w:rsidRDefault="003A1C42" w:rsidP="003A1C42">
            <w:pPr>
              <w:jc w:val="center"/>
              <w:rPr>
                <w:rFonts w:ascii="Arial" w:eastAsia="Calibri" w:hAnsi="Arial" w:cs="Arial"/>
                <w:b/>
                <w:bCs/>
                <w:sz w:val="20"/>
                <w:szCs w:val="20"/>
                <w:lang w:val="es-MX"/>
              </w:rPr>
            </w:pPr>
            <w:r>
              <w:rPr>
                <w:rFonts w:ascii="Arial" w:eastAsia="Calibri" w:hAnsi="Arial" w:cs="Arial"/>
                <w:b/>
                <w:bCs/>
                <w:sz w:val="20"/>
                <w:szCs w:val="20"/>
                <w:lang w:val="es-MX"/>
              </w:rPr>
              <w:t>N/A</w:t>
            </w:r>
          </w:p>
        </w:tc>
      </w:tr>
      <w:tr w:rsidR="00F25520" w:rsidRPr="005E6D6F" w14:paraId="668C3B13" w14:textId="77777777" w:rsidTr="00EF2486">
        <w:trPr>
          <w:trHeight w:val="330"/>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635CA1FF"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16. Forma de Pago:</w:t>
            </w: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73BFA3BA"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 INDIVIDUAL</w:t>
            </w:r>
          </w:p>
          <w:p w14:paraId="19F90C96" w14:textId="510F4726"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 xml:space="preserve">(los honorarios de los contratistas se pagarán mensualmente </w:t>
            </w:r>
            <w:r w:rsidR="00D67F27" w:rsidRPr="005E6D6F">
              <w:rPr>
                <w:rFonts w:ascii="Arial" w:hAnsi="Arial" w:cs="Arial"/>
                <w:b/>
                <w:bCs/>
                <w:color w:val="000000"/>
                <w:sz w:val="20"/>
                <w:szCs w:val="20"/>
              </w:rPr>
              <w:t>de acuerdo con</w:t>
            </w:r>
            <w:r w:rsidRPr="005E6D6F">
              <w:rPr>
                <w:rFonts w:ascii="Arial" w:hAnsi="Arial" w:cs="Arial"/>
                <w:b/>
                <w:bCs/>
                <w:color w:val="000000"/>
                <w:sz w:val="20"/>
                <w:szCs w:val="20"/>
              </w:rPr>
              <w:t xml:space="preserve"> la fecha de cumplimiento de requisitos de ejecución).</w:t>
            </w:r>
          </w:p>
        </w:tc>
        <w:tc>
          <w:tcPr>
            <w:tcW w:w="4513" w:type="dxa"/>
            <w:tcBorders>
              <w:top w:val="single" w:sz="4" w:space="0" w:color="auto"/>
              <w:left w:val="single" w:sz="4" w:space="0" w:color="auto"/>
              <w:bottom w:val="single" w:sz="4" w:space="0" w:color="auto"/>
              <w:right w:val="single" w:sz="4" w:space="0" w:color="auto"/>
            </w:tcBorders>
            <w:vAlign w:val="center"/>
          </w:tcPr>
          <w:p w14:paraId="02648D45" w14:textId="583B3E58" w:rsidR="00F25520" w:rsidRPr="00ED0505" w:rsidRDefault="00DC0D20" w:rsidP="00DD5BED">
            <w:pPr>
              <w:spacing w:after="0" w:line="240" w:lineRule="auto"/>
              <w:jc w:val="both"/>
              <w:rPr>
                <w:rFonts w:ascii="Arial" w:hAnsi="Arial" w:cs="Arial"/>
                <w:color w:val="000000"/>
                <w:sz w:val="20"/>
                <w:szCs w:val="20"/>
              </w:rPr>
            </w:pPr>
            <w:r w:rsidRPr="00A87152">
              <w:rPr>
                <w:rFonts w:ascii="Arial" w:eastAsia="Calibri" w:hAnsi="Arial" w:cs="Arial"/>
                <w:sz w:val="20"/>
                <w:szCs w:val="20"/>
              </w:rPr>
              <w:t xml:space="preserve">EL departamento del Atlántico pagara mediante: </w:t>
            </w:r>
            <w:r>
              <w:rPr>
                <w:rFonts w:ascii="Arial" w:eastAsia="Calibri" w:hAnsi="Arial" w:cs="Arial"/>
                <w:sz w:val="20"/>
                <w:szCs w:val="20"/>
              </w:rPr>
              <w:t>U</w:t>
            </w:r>
            <w:r w:rsidRPr="00A87152">
              <w:rPr>
                <w:rFonts w:ascii="Arial" w:eastAsia="Calibri" w:hAnsi="Arial" w:cs="Arial"/>
                <w:sz w:val="20"/>
                <w:szCs w:val="20"/>
              </w:rPr>
              <w:t xml:space="preserve">n primer pago al </w:t>
            </w:r>
            <w:r>
              <w:rPr>
                <w:rFonts w:ascii="Arial" w:eastAsia="Calibri" w:hAnsi="Arial" w:cs="Arial"/>
                <w:sz w:val="20"/>
                <w:szCs w:val="20"/>
              </w:rPr>
              <w:t>30</w:t>
            </w:r>
            <w:r w:rsidRPr="00A87152">
              <w:rPr>
                <w:rFonts w:ascii="Arial" w:eastAsia="Calibri" w:hAnsi="Arial" w:cs="Arial"/>
                <w:sz w:val="20"/>
                <w:szCs w:val="20"/>
              </w:rPr>
              <w:t xml:space="preserve"> de </w:t>
            </w:r>
            <w:r>
              <w:rPr>
                <w:rFonts w:ascii="Arial" w:eastAsia="Calibri" w:hAnsi="Arial" w:cs="Arial"/>
                <w:sz w:val="20"/>
                <w:szCs w:val="20"/>
              </w:rPr>
              <w:t xml:space="preserve"> septiembre </w:t>
            </w:r>
            <w:r w:rsidRPr="00A87152">
              <w:rPr>
                <w:rFonts w:ascii="Arial" w:eastAsia="Calibri" w:hAnsi="Arial" w:cs="Arial"/>
                <w:sz w:val="20"/>
                <w:szCs w:val="20"/>
              </w:rPr>
              <w:t xml:space="preserve"> de 2025 por valor de </w:t>
            </w:r>
            <w:r>
              <w:rPr>
                <w:rFonts w:ascii="Arial" w:eastAsia="Calibri" w:hAnsi="Arial" w:cs="Arial"/>
                <w:b/>
                <w:bCs/>
                <w:sz w:val="20"/>
                <w:szCs w:val="20"/>
              </w:rPr>
              <w:t>CINCO</w:t>
            </w:r>
            <w:r>
              <w:rPr>
                <w:rFonts w:ascii="Arial" w:eastAsia="Calibri" w:hAnsi="Arial" w:cs="Arial"/>
                <w:b/>
                <w:bCs/>
                <w:sz w:val="20"/>
                <w:szCs w:val="20"/>
              </w:rPr>
              <w:t xml:space="preserve"> </w:t>
            </w:r>
            <w:r w:rsidRPr="00A87152">
              <w:rPr>
                <w:rFonts w:ascii="Arial" w:eastAsia="Calibri" w:hAnsi="Arial" w:cs="Arial"/>
                <w:b/>
                <w:bCs/>
                <w:sz w:val="20"/>
                <w:szCs w:val="20"/>
              </w:rPr>
              <w:t xml:space="preserve"> MILL</w:t>
            </w:r>
            <w:r>
              <w:rPr>
                <w:rFonts w:ascii="Arial" w:eastAsia="Calibri" w:hAnsi="Arial" w:cs="Arial"/>
                <w:b/>
                <w:bCs/>
                <w:sz w:val="20"/>
                <w:szCs w:val="20"/>
              </w:rPr>
              <w:t xml:space="preserve">ONES DE </w:t>
            </w:r>
            <w:r w:rsidRPr="00A87152">
              <w:rPr>
                <w:rFonts w:ascii="Arial" w:eastAsia="Calibri" w:hAnsi="Arial" w:cs="Arial"/>
                <w:b/>
                <w:bCs/>
                <w:sz w:val="20"/>
                <w:szCs w:val="20"/>
              </w:rPr>
              <w:t>PESOS M/L ($</w:t>
            </w:r>
            <w:r>
              <w:rPr>
                <w:rFonts w:ascii="Arial" w:eastAsia="Calibri" w:hAnsi="Arial" w:cs="Arial"/>
                <w:b/>
                <w:bCs/>
                <w:sz w:val="20"/>
                <w:szCs w:val="20"/>
              </w:rPr>
              <w:t>5.000</w:t>
            </w:r>
            <w:r w:rsidRPr="00A87152">
              <w:rPr>
                <w:rFonts w:ascii="Arial" w:eastAsia="Calibri" w:hAnsi="Arial" w:cs="Arial"/>
                <w:b/>
                <w:bCs/>
                <w:sz w:val="20"/>
                <w:szCs w:val="20"/>
              </w:rPr>
              <w:t>.000)</w:t>
            </w:r>
            <w:r w:rsidRPr="00A87152">
              <w:rPr>
                <w:rFonts w:ascii="Arial" w:eastAsia="Calibri" w:hAnsi="Arial" w:cs="Arial"/>
                <w:sz w:val="20"/>
                <w:szCs w:val="20"/>
              </w:rPr>
              <w:t xml:space="preserve"> y </w:t>
            </w:r>
            <w:r>
              <w:rPr>
                <w:rFonts w:ascii="Arial" w:eastAsia="Calibri" w:hAnsi="Arial" w:cs="Arial"/>
                <w:sz w:val="20"/>
                <w:szCs w:val="20"/>
              </w:rPr>
              <w:t>tres</w:t>
            </w:r>
            <w:r w:rsidRPr="00A87152">
              <w:rPr>
                <w:rFonts w:ascii="Arial" w:eastAsia="Calibri" w:hAnsi="Arial" w:cs="Arial"/>
                <w:sz w:val="20"/>
                <w:szCs w:val="20"/>
              </w:rPr>
              <w:t xml:space="preserve"> (</w:t>
            </w:r>
            <w:r>
              <w:rPr>
                <w:rFonts w:ascii="Arial" w:eastAsia="Calibri" w:hAnsi="Arial" w:cs="Arial"/>
                <w:sz w:val="20"/>
                <w:szCs w:val="20"/>
              </w:rPr>
              <w:t>3</w:t>
            </w:r>
            <w:r w:rsidRPr="00A87152">
              <w:rPr>
                <w:rFonts w:ascii="Arial" w:eastAsia="Calibri" w:hAnsi="Arial" w:cs="Arial"/>
                <w:sz w:val="20"/>
                <w:szCs w:val="20"/>
              </w:rPr>
              <w:t xml:space="preserve">) pagos mensuales iguales por un valor de </w:t>
            </w:r>
            <w:r w:rsidRPr="00DC0D20">
              <w:rPr>
                <w:rFonts w:ascii="Arial" w:eastAsia="Calibri" w:hAnsi="Arial" w:cs="Arial"/>
                <w:b/>
                <w:bCs/>
                <w:sz w:val="20"/>
                <w:szCs w:val="20"/>
              </w:rPr>
              <w:t>SEIS</w:t>
            </w:r>
            <w:r>
              <w:rPr>
                <w:rFonts w:ascii="Arial" w:eastAsia="Calibri" w:hAnsi="Arial" w:cs="Arial"/>
                <w:b/>
                <w:bCs/>
                <w:sz w:val="20"/>
                <w:szCs w:val="20"/>
              </w:rPr>
              <w:t xml:space="preserve"> </w:t>
            </w:r>
            <w:r w:rsidRPr="00A87152">
              <w:rPr>
                <w:rFonts w:ascii="Arial" w:eastAsia="Calibri" w:hAnsi="Arial" w:cs="Arial"/>
                <w:b/>
                <w:bCs/>
                <w:sz w:val="20"/>
                <w:szCs w:val="20"/>
              </w:rPr>
              <w:t xml:space="preserve">MILLONES </w:t>
            </w:r>
            <w:r>
              <w:rPr>
                <w:rFonts w:ascii="Arial" w:eastAsia="Calibri" w:hAnsi="Arial" w:cs="Arial"/>
                <w:b/>
                <w:bCs/>
                <w:sz w:val="20"/>
                <w:szCs w:val="20"/>
              </w:rPr>
              <w:t>DE</w:t>
            </w:r>
            <w:r w:rsidRPr="00A87152">
              <w:rPr>
                <w:rFonts w:ascii="Arial" w:eastAsia="Calibri" w:hAnsi="Arial" w:cs="Arial"/>
                <w:b/>
                <w:bCs/>
                <w:sz w:val="20"/>
                <w:szCs w:val="20"/>
              </w:rPr>
              <w:t xml:space="preserve"> PESOS M/L ($</w:t>
            </w:r>
            <w:r>
              <w:rPr>
                <w:rFonts w:ascii="Arial" w:eastAsia="Calibri" w:hAnsi="Arial" w:cs="Arial"/>
                <w:b/>
                <w:bCs/>
                <w:sz w:val="20"/>
                <w:szCs w:val="20"/>
              </w:rPr>
              <w:t>6.000</w:t>
            </w:r>
            <w:r w:rsidRPr="00A87152">
              <w:rPr>
                <w:rFonts w:ascii="Arial" w:eastAsia="Calibri" w:hAnsi="Arial" w:cs="Arial"/>
                <w:b/>
                <w:bCs/>
                <w:sz w:val="20"/>
                <w:szCs w:val="20"/>
              </w:rPr>
              <w:t>.000)</w:t>
            </w:r>
            <w:r w:rsidRPr="00A87152">
              <w:rPr>
                <w:rFonts w:ascii="Arial" w:eastAsia="Calibri" w:hAnsi="Arial" w:cs="Arial"/>
                <w:sz w:val="20"/>
                <w:szCs w:val="20"/>
              </w:rPr>
              <w:t xml:space="preserve">. Cada pago debe estar precedido por la presentación de la factura o cuenta de cobro, recibido a satisfacción por parte del supervisor, acreditación del pago a la seguridad social (salud, pensión y riesgos laborales) y el pago de los impuestos a que haya </w:t>
            </w:r>
            <w:r w:rsidRPr="00A87152">
              <w:rPr>
                <w:rFonts w:ascii="Arial" w:eastAsia="Calibri" w:hAnsi="Arial" w:cs="Arial"/>
                <w:sz w:val="20"/>
                <w:szCs w:val="20"/>
              </w:rPr>
              <w:t>lugar.</w:t>
            </w:r>
          </w:p>
        </w:tc>
      </w:tr>
      <w:tr w:rsidR="00F25520" w:rsidRPr="005E6D6F" w14:paraId="58564BEA" w14:textId="77777777" w:rsidTr="00EF2486">
        <w:trPr>
          <w:trHeight w:val="330"/>
        </w:trPr>
        <w:tc>
          <w:tcPr>
            <w:tcW w:w="2052" w:type="dxa"/>
            <w:vMerge/>
            <w:tcBorders>
              <w:top w:val="single" w:sz="4" w:space="0" w:color="auto"/>
              <w:left w:val="single" w:sz="4" w:space="0" w:color="auto"/>
              <w:bottom w:val="single" w:sz="4" w:space="0" w:color="auto"/>
            </w:tcBorders>
            <w:vAlign w:val="center"/>
          </w:tcPr>
          <w:p w14:paraId="2CC32BC9" w14:textId="77777777" w:rsidR="00F25520" w:rsidRPr="005E6D6F" w:rsidRDefault="00F25520" w:rsidP="00F25520">
            <w:pPr>
              <w:spacing w:after="0" w:line="240" w:lineRule="auto"/>
              <w:jc w:val="both"/>
              <w:rPr>
                <w:rFonts w:ascii="Arial" w:hAnsi="Arial" w:cs="Arial"/>
                <w:b/>
                <w:bCs/>
                <w:color w:val="000000"/>
                <w:sz w:val="20"/>
                <w:szCs w:val="20"/>
              </w:rPr>
            </w:pP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56738D5E" w14:textId="2467D904"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CONTRATISTAS PLURALES (diligenciar cuadro anexo)</w:t>
            </w:r>
          </w:p>
        </w:tc>
        <w:tc>
          <w:tcPr>
            <w:tcW w:w="4513" w:type="dxa"/>
            <w:tcBorders>
              <w:top w:val="single" w:sz="4" w:space="0" w:color="auto"/>
              <w:left w:val="single" w:sz="4" w:space="0" w:color="auto"/>
              <w:bottom w:val="single" w:sz="4" w:space="0" w:color="auto"/>
              <w:right w:val="single" w:sz="4" w:space="0" w:color="auto"/>
            </w:tcBorders>
            <w:vAlign w:val="center"/>
          </w:tcPr>
          <w:p w14:paraId="2A0336B3" w14:textId="157468A2" w:rsidR="00F25520" w:rsidRPr="005E6D6F" w:rsidRDefault="003A1C42" w:rsidP="00F25520">
            <w:pPr>
              <w:spacing w:after="0" w:line="240" w:lineRule="auto"/>
              <w:jc w:val="center"/>
              <w:rPr>
                <w:rFonts w:ascii="Arial" w:hAnsi="Arial" w:cs="Arial"/>
                <w:b/>
                <w:bCs/>
                <w:color w:val="000000"/>
                <w:sz w:val="20"/>
                <w:szCs w:val="20"/>
              </w:rPr>
            </w:pPr>
            <w:r>
              <w:rPr>
                <w:rFonts w:ascii="Arial" w:hAnsi="Arial" w:cs="Arial"/>
                <w:b/>
                <w:bCs/>
                <w:color w:val="000000"/>
                <w:sz w:val="20"/>
                <w:szCs w:val="20"/>
              </w:rPr>
              <w:t>N/A</w:t>
            </w:r>
          </w:p>
        </w:tc>
      </w:tr>
      <w:tr w:rsidR="00F25520" w:rsidRPr="005E6D6F" w14:paraId="3B07911B" w14:textId="77777777" w:rsidTr="00EF2486">
        <w:trPr>
          <w:trHeight w:val="667"/>
        </w:trPr>
        <w:tc>
          <w:tcPr>
            <w:tcW w:w="2052" w:type="dxa"/>
            <w:tcBorders>
              <w:top w:val="single" w:sz="4" w:space="0" w:color="auto"/>
              <w:left w:val="single" w:sz="4" w:space="0" w:color="auto"/>
              <w:bottom w:val="single" w:sz="4" w:space="0" w:color="auto"/>
              <w:right w:val="single" w:sz="4" w:space="0" w:color="auto"/>
            </w:tcBorders>
            <w:vAlign w:val="center"/>
          </w:tcPr>
          <w:p w14:paraId="01AB3684" w14:textId="7FB79C29"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17. Certificado de disponibilidad presupuestal (CDP) y Rubro Presupuestal:</w:t>
            </w:r>
          </w:p>
        </w:tc>
        <w:tc>
          <w:tcPr>
            <w:tcW w:w="8858" w:type="dxa"/>
            <w:gridSpan w:val="4"/>
            <w:tcBorders>
              <w:top w:val="single" w:sz="4" w:space="0" w:color="auto"/>
              <w:left w:val="single" w:sz="4" w:space="0" w:color="auto"/>
              <w:bottom w:val="single" w:sz="4" w:space="0" w:color="auto"/>
              <w:right w:val="single" w:sz="4" w:space="0" w:color="auto"/>
            </w:tcBorders>
            <w:vAlign w:val="center"/>
          </w:tcPr>
          <w:tbl>
            <w:tblPr>
              <w:tblStyle w:val="Tablaconcuadrcula3"/>
              <w:tblW w:w="8682" w:type="dxa"/>
              <w:jc w:val="center"/>
              <w:tblLayout w:type="fixed"/>
              <w:tblLook w:val="04A0" w:firstRow="1" w:lastRow="0" w:firstColumn="1" w:lastColumn="0" w:noHBand="0" w:noVBand="1"/>
            </w:tblPr>
            <w:tblGrid>
              <w:gridCol w:w="1260"/>
              <w:gridCol w:w="1289"/>
              <w:gridCol w:w="1885"/>
              <w:gridCol w:w="1407"/>
              <w:gridCol w:w="2841"/>
            </w:tblGrid>
            <w:tr w:rsidR="00D67389" w:rsidRPr="00F55E46" w14:paraId="21866FDB" w14:textId="77777777" w:rsidTr="00D94656">
              <w:trPr>
                <w:trHeight w:val="495"/>
                <w:jc w:val="center"/>
              </w:trPr>
              <w:tc>
                <w:tcPr>
                  <w:tcW w:w="7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8806788" w14:textId="77777777" w:rsidR="00D67389" w:rsidRPr="00F55E46" w:rsidRDefault="00D67389" w:rsidP="00980001">
                  <w:pPr>
                    <w:framePr w:hSpace="141" w:wrap="around" w:vAnchor="text" w:hAnchor="text" w:xAlign="right" w:y="1"/>
                    <w:suppressOverlap/>
                    <w:jc w:val="center"/>
                    <w:rPr>
                      <w:rFonts w:ascii="Arial" w:eastAsia="Calibri" w:hAnsi="Arial" w:cs="Arial"/>
                      <w:b/>
                      <w:bCs/>
                      <w:color w:val="000000"/>
                      <w:sz w:val="20"/>
                      <w:szCs w:val="20"/>
                    </w:rPr>
                  </w:pPr>
                  <w:r w:rsidRPr="00F55E46">
                    <w:rPr>
                      <w:rFonts w:ascii="Arial" w:eastAsia="Calibri" w:hAnsi="Arial" w:cs="Arial"/>
                      <w:b/>
                      <w:bCs/>
                      <w:color w:val="000000"/>
                      <w:sz w:val="20"/>
                      <w:szCs w:val="20"/>
                    </w:rPr>
                    <w:t>CDP</w:t>
                  </w:r>
                </w:p>
              </w:tc>
              <w:tc>
                <w:tcPr>
                  <w:tcW w:w="769"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11088F3" w14:textId="77777777" w:rsidR="00D67389" w:rsidRPr="00F55E46" w:rsidRDefault="00D67389" w:rsidP="00980001">
                  <w:pPr>
                    <w:framePr w:hSpace="141" w:wrap="around" w:vAnchor="text" w:hAnchor="text" w:xAlign="right" w:y="1"/>
                    <w:suppressOverlap/>
                    <w:jc w:val="center"/>
                    <w:rPr>
                      <w:rFonts w:ascii="Arial" w:eastAsia="Calibri" w:hAnsi="Arial" w:cs="Arial"/>
                      <w:b/>
                      <w:bCs/>
                      <w:color w:val="000000"/>
                      <w:sz w:val="20"/>
                      <w:szCs w:val="20"/>
                    </w:rPr>
                  </w:pPr>
                  <w:r w:rsidRPr="00F55E46">
                    <w:rPr>
                      <w:rFonts w:ascii="Arial" w:eastAsia="Calibri" w:hAnsi="Arial" w:cs="Arial"/>
                      <w:b/>
                      <w:bCs/>
                      <w:color w:val="000000"/>
                      <w:sz w:val="20"/>
                      <w:szCs w:val="20"/>
                    </w:rPr>
                    <w:t>Fecha CDP</w:t>
                  </w:r>
                </w:p>
              </w:tc>
              <w:tc>
                <w:tcPr>
                  <w:tcW w:w="981"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262A320" w14:textId="77777777" w:rsidR="00D67389" w:rsidRPr="00F55E46" w:rsidRDefault="00D67389" w:rsidP="00980001">
                  <w:pPr>
                    <w:framePr w:hSpace="141" w:wrap="around" w:vAnchor="text" w:hAnchor="text" w:xAlign="right" w:y="1"/>
                    <w:suppressOverlap/>
                    <w:jc w:val="center"/>
                    <w:rPr>
                      <w:rFonts w:ascii="Arial" w:eastAsia="Calibri" w:hAnsi="Arial" w:cs="Arial"/>
                      <w:b/>
                      <w:bCs/>
                      <w:color w:val="000000"/>
                      <w:sz w:val="20"/>
                      <w:szCs w:val="20"/>
                    </w:rPr>
                  </w:pPr>
                  <w:r w:rsidRPr="00F55E46">
                    <w:rPr>
                      <w:rFonts w:ascii="Arial" w:eastAsia="Calibri" w:hAnsi="Arial" w:cs="Arial"/>
                      <w:b/>
                      <w:bCs/>
                      <w:color w:val="000000"/>
                      <w:sz w:val="20"/>
                      <w:szCs w:val="20"/>
                    </w:rPr>
                    <w:t>Rubro Presupuestal</w:t>
                  </w:r>
                </w:p>
              </w:tc>
              <w:tc>
                <w:tcPr>
                  <w:tcW w:w="836"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D18DC18" w14:textId="77777777" w:rsidR="00D67389" w:rsidRPr="00F55E46" w:rsidRDefault="00D67389" w:rsidP="00980001">
                  <w:pPr>
                    <w:framePr w:hSpace="141" w:wrap="around" w:vAnchor="text" w:hAnchor="text" w:xAlign="right" w:y="1"/>
                    <w:suppressOverlap/>
                    <w:jc w:val="center"/>
                    <w:rPr>
                      <w:rFonts w:ascii="Arial" w:eastAsia="Calibri" w:hAnsi="Arial" w:cs="Arial"/>
                      <w:b/>
                      <w:bCs/>
                      <w:color w:val="000000"/>
                      <w:sz w:val="20"/>
                      <w:szCs w:val="20"/>
                    </w:rPr>
                  </w:pPr>
                  <w:r w:rsidRPr="00F55E46">
                    <w:rPr>
                      <w:rFonts w:ascii="Arial" w:eastAsia="Calibri" w:hAnsi="Arial" w:cs="Arial"/>
                      <w:b/>
                      <w:bCs/>
                      <w:color w:val="000000"/>
                      <w:sz w:val="20"/>
                      <w:szCs w:val="20"/>
                    </w:rPr>
                    <w:t>Descripción</w:t>
                  </w:r>
                </w:p>
              </w:tc>
              <w:tc>
                <w:tcPr>
                  <w:tcW w:w="166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DC0338D" w14:textId="77777777" w:rsidR="00D67389" w:rsidRPr="00F55E46" w:rsidRDefault="00D67389" w:rsidP="00980001">
                  <w:pPr>
                    <w:framePr w:hSpace="141" w:wrap="around" w:vAnchor="text" w:hAnchor="text" w:xAlign="right" w:y="1"/>
                    <w:suppressOverlap/>
                    <w:jc w:val="center"/>
                    <w:rPr>
                      <w:rFonts w:ascii="Arial" w:eastAsia="Calibri" w:hAnsi="Arial" w:cs="Arial"/>
                      <w:b/>
                      <w:bCs/>
                      <w:color w:val="000000"/>
                      <w:sz w:val="20"/>
                      <w:szCs w:val="20"/>
                    </w:rPr>
                  </w:pPr>
                  <w:r w:rsidRPr="00F55E46">
                    <w:rPr>
                      <w:rFonts w:ascii="Arial" w:eastAsia="Calibri" w:hAnsi="Arial" w:cs="Arial"/>
                      <w:b/>
                      <w:bCs/>
                      <w:color w:val="000000"/>
                      <w:sz w:val="20"/>
                      <w:szCs w:val="20"/>
                    </w:rPr>
                    <w:t>Valor CDP</w:t>
                  </w:r>
                </w:p>
              </w:tc>
            </w:tr>
            <w:tr w:rsidR="00D67389" w:rsidRPr="00F55E46" w14:paraId="39405647" w14:textId="77777777" w:rsidTr="00D94656">
              <w:trPr>
                <w:trHeight w:val="606"/>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3D7DF0E9" w14:textId="5B45EB1C" w:rsidR="00D67389" w:rsidRPr="00F55E46" w:rsidRDefault="00DC0D20" w:rsidP="00980001">
                  <w:pPr>
                    <w:framePr w:hSpace="141" w:wrap="around" w:vAnchor="text" w:hAnchor="text" w:xAlign="right" w:y="1"/>
                    <w:suppressOverlap/>
                    <w:jc w:val="center"/>
                    <w:rPr>
                      <w:rFonts w:ascii="Arial" w:eastAsia="Calibri" w:hAnsi="Arial" w:cs="Arial"/>
                      <w:b/>
                      <w:bCs/>
                      <w:color w:val="000000"/>
                      <w:sz w:val="20"/>
                      <w:szCs w:val="20"/>
                    </w:rPr>
                  </w:pPr>
                  <w:r w:rsidRPr="00DC0D20">
                    <w:rPr>
                      <w:rFonts w:ascii="Arial" w:eastAsia="Calibri" w:hAnsi="Arial" w:cs="Arial"/>
                      <w:b/>
                      <w:bCs/>
                      <w:noProof/>
                      <w:color w:val="000000"/>
                      <w:sz w:val="20"/>
                      <w:szCs w:val="20"/>
                    </w:rPr>
                    <w:t>202502088</w:t>
                  </w:r>
                </w:p>
              </w:tc>
              <w:tc>
                <w:tcPr>
                  <w:tcW w:w="769" w:type="pct"/>
                  <w:tcBorders>
                    <w:top w:val="single" w:sz="4" w:space="0" w:color="auto"/>
                    <w:left w:val="single" w:sz="4" w:space="0" w:color="auto"/>
                    <w:bottom w:val="single" w:sz="4" w:space="0" w:color="auto"/>
                    <w:right w:val="single" w:sz="4" w:space="0" w:color="auto"/>
                  </w:tcBorders>
                  <w:vAlign w:val="center"/>
                </w:tcPr>
                <w:p w14:paraId="238FF802" w14:textId="52316C5E" w:rsidR="00D67389" w:rsidRPr="00F55E46" w:rsidRDefault="00DC0D20" w:rsidP="00980001">
                  <w:pPr>
                    <w:framePr w:hSpace="141" w:wrap="around" w:vAnchor="text" w:hAnchor="text" w:xAlign="right" w:y="1"/>
                    <w:suppressOverlap/>
                    <w:jc w:val="center"/>
                    <w:rPr>
                      <w:rFonts w:ascii="Arial" w:eastAsia="Calibri" w:hAnsi="Arial" w:cs="Arial"/>
                      <w:color w:val="000000"/>
                      <w:sz w:val="20"/>
                      <w:szCs w:val="20"/>
                    </w:rPr>
                  </w:pPr>
                  <w:r>
                    <w:rPr>
                      <w:rFonts w:ascii="Arial" w:eastAsia="Calibri" w:hAnsi="Arial" w:cs="Arial"/>
                      <w:color w:val="000000"/>
                      <w:sz w:val="20"/>
                      <w:szCs w:val="20"/>
                    </w:rPr>
                    <w:t>08/08</w:t>
                  </w:r>
                  <w:r w:rsidR="00D67389" w:rsidRPr="00F55E46">
                    <w:rPr>
                      <w:rFonts w:ascii="Arial" w:eastAsia="Calibri" w:hAnsi="Arial" w:cs="Arial"/>
                      <w:color w:val="000000"/>
                      <w:sz w:val="20"/>
                      <w:szCs w:val="20"/>
                    </w:rPr>
                    <w:t>/2025</w:t>
                  </w:r>
                </w:p>
              </w:tc>
              <w:tc>
                <w:tcPr>
                  <w:tcW w:w="981" w:type="pct"/>
                  <w:tcBorders>
                    <w:top w:val="single" w:sz="4" w:space="0" w:color="auto"/>
                    <w:left w:val="single" w:sz="4" w:space="0" w:color="auto"/>
                    <w:bottom w:val="single" w:sz="4" w:space="0" w:color="auto"/>
                    <w:right w:val="single" w:sz="4" w:space="0" w:color="auto"/>
                  </w:tcBorders>
                  <w:vAlign w:val="center"/>
                </w:tcPr>
                <w:p w14:paraId="652A24A3" w14:textId="77777777" w:rsidR="00D67389" w:rsidRPr="00F55E46" w:rsidRDefault="00D67389" w:rsidP="00980001">
                  <w:pPr>
                    <w:framePr w:hSpace="141" w:wrap="around" w:vAnchor="text" w:hAnchor="text" w:xAlign="right" w:y="1"/>
                    <w:suppressOverlap/>
                    <w:jc w:val="center"/>
                    <w:rPr>
                      <w:rFonts w:ascii="Arial" w:eastAsia="Calibri" w:hAnsi="Arial" w:cs="Arial"/>
                      <w:color w:val="000000"/>
                      <w:sz w:val="20"/>
                      <w:szCs w:val="20"/>
                    </w:rPr>
                  </w:pPr>
                  <w:r w:rsidRPr="00F55E46">
                    <w:rPr>
                      <w:rFonts w:ascii="Arial" w:eastAsia="Calibri" w:hAnsi="Arial" w:cs="Arial"/>
                      <w:color w:val="000000"/>
                      <w:sz w:val="20"/>
                      <w:szCs w:val="20"/>
                    </w:rPr>
                    <w:t>2.3.2.02.02.008.02</w:t>
                  </w:r>
                </w:p>
              </w:tc>
              <w:tc>
                <w:tcPr>
                  <w:tcW w:w="836" w:type="pct"/>
                  <w:tcBorders>
                    <w:top w:val="single" w:sz="4" w:space="0" w:color="auto"/>
                    <w:left w:val="single" w:sz="4" w:space="0" w:color="auto"/>
                    <w:bottom w:val="single" w:sz="4" w:space="0" w:color="auto"/>
                    <w:right w:val="single" w:sz="4" w:space="0" w:color="auto"/>
                  </w:tcBorders>
                  <w:vAlign w:val="center"/>
                </w:tcPr>
                <w:p w14:paraId="1CCC7F19" w14:textId="77777777" w:rsidR="00D67389" w:rsidRPr="00F55E46" w:rsidRDefault="00D67389" w:rsidP="00980001">
                  <w:pPr>
                    <w:framePr w:hSpace="141" w:wrap="around" w:vAnchor="text" w:hAnchor="text" w:xAlign="right" w:y="1"/>
                    <w:suppressOverlap/>
                    <w:jc w:val="center"/>
                    <w:rPr>
                      <w:rFonts w:ascii="Arial" w:eastAsia="Calibri" w:hAnsi="Arial" w:cs="Arial"/>
                      <w:color w:val="000000"/>
                      <w:sz w:val="20"/>
                      <w:szCs w:val="20"/>
                    </w:rPr>
                  </w:pPr>
                  <w:r w:rsidRPr="00F55E46">
                    <w:rPr>
                      <w:rFonts w:ascii="Arial" w:eastAsia="Calibri" w:hAnsi="Arial" w:cs="Arial"/>
                      <w:color w:val="000000"/>
                      <w:sz w:val="20"/>
                      <w:szCs w:val="20"/>
                    </w:rPr>
                    <w:t xml:space="preserve">OGS47 Servicios Prestados a las empresas y servicios de producción </w:t>
                  </w:r>
                </w:p>
              </w:tc>
              <w:tc>
                <w:tcPr>
                  <w:tcW w:w="1662" w:type="pct"/>
                  <w:tcBorders>
                    <w:top w:val="single" w:sz="4" w:space="0" w:color="auto"/>
                    <w:left w:val="single" w:sz="4" w:space="0" w:color="auto"/>
                    <w:bottom w:val="single" w:sz="4" w:space="0" w:color="auto"/>
                    <w:right w:val="single" w:sz="4" w:space="0" w:color="auto"/>
                  </w:tcBorders>
                  <w:vAlign w:val="center"/>
                  <w:hideMark/>
                </w:tcPr>
                <w:p w14:paraId="6C349B8D" w14:textId="7CA668F7" w:rsidR="00D67389" w:rsidRPr="00F55E46" w:rsidRDefault="00D67389" w:rsidP="00980001">
                  <w:pPr>
                    <w:framePr w:hSpace="141" w:wrap="around" w:vAnchor="text" w:hAnchor="text" w:xAlign="right" w:y="1"/>
                    <w:suppressOverlap/>
                    <w:jc w:val="center"/>
                    <w:rPr>
                      <w:rFonts w:ascii="Arial" w:eastAsia="Calibri" w:hAnsi="Arial" w:cs="Arial"/>
                      <w:b/>
                      <w:sz w:val="20"/>
                      <w:szCs w:val="20"/>
                    </w:rPr>
                  </w:pPr>
                  <w:r w:rsidRPr="00F55E46">
                    <w:rPr>
                      <w:rFonts w:ascii="Arial" w:eastAsia="Calibri" w:hAnsi="Arial" w:cs="Arial"/>
                      <w:b/>
                      <w:sz w:val="20"/>
                      <w:szCs w:val="20"/>
                    </w:rPr>
                    <w:t>$</w:t>
                  </w:r>
                  <w:proofErr w:type="spellStart"/>
                  <w:r w:rsidR="00DC0D20">
                    <w:rPr>
                      <w:rFonts w:ascii="Arial" w:eastAsia="Calibri" w:hAnsi="Arial" w:cs="Arial"/>
                      <w:b/>
                      <w:sz w:val="20"/>
                      <w:szCs w:val="20"/>
                    </w:rPr>
                    <w:t>632.</w:t>
                  </w:r>
                  <w:proofErr w:type="gramStart"/>
                  <w:r w:rsidR="00DC0D20">
                    <w:rPr>
                      <w:rFonts w:ascii="Arial" w:eastAsia="Calibri" w:hAnsi="Arial" w:cs="Arial"/>
                      <w:b/>
                      <w:sz w:val="20"/>
                      <w:szCs w:val="20"/>
                    </w:rPr>
                    <w:t>500.000</w:t>
                  </w:r>
                  <w:r w:rsidRPr="00F55E46">
                    <w:rPr>
                      <w:rFonts w:ascii="Arial" w:eastAsia="Calibri" w:hAnsi="Arial" w:cs="Arial"/>
                      <w:b/>
                      <w:sz w:val="20"/>
                      <w:szCs w:val="20"/>
                    </w:rPr>
                    <w:t>.oo</w:t>
                  </w:r>
                  <w:proofErr w:type="spellEnd"/>
                  <w:proofErr w:type="gramEnd"/>
                </w:p>
              </w:tc>
            </w:tr>
          </w:tbl>
          <w:p w14:paraId="4E58AD92" w14:textId="77777777" w:rsidR="00F25520" w:rsidRPr="005E6D6F" w:rsidRDefault="00F25520" w:rsidP="00F25520">
            <w:pPr>
              <w:spacing w:after="0" w:line="240" w:lineRule="auto"/>
              <w:rPr>
                <w:rFonts w:ascii="Arial" w:hAnsi="Arial" w:cs="Arial"/>
                <w:b/>
                <w:bCs/>
                <w:color w:val="000000"/>
                <w:sz w:val="20"/>
                <w:szCs w:val="20"/>
              </w:rPr>
            </w:pPr>
          </w:p>
        </w:tc>
      </w:tr>
      <w:tr w:rsidR="00F25520" w:rsidRPr="005E6D6F" w14:paraId="6D646FBC" w14:textId="77777777" w:rsidTr="00EF2486">
        <w:trPr>
          <w:trHeight w:val="210"/>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2C569532" w14:textId="5511C782"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 xml:space="preserve">18.  Supervisión (sugerencia del servidor público que el área propone que se designe </w:t>
            </w:r>
            <w:r w:rsidRPr="005E6D6F">
              <w:rPr>
                <w:rFonts w:ascii="Arial" w:hAnsi="Arial" w:cs="Arial"/>
                <w:b/>
                <w:bCs/>
                <w:color w:val="000000"/>
                <w:sz w:val="20"/>
                <w:szCs w:val="20"/>
              </w:rPr>
              <w:lastRenderedPageBreak/>
              <w:t>como supervisor del contrato):</w:t>
            </w: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10A67795" w14:textId="38B4A2C8" w:rsidR="00F25520" w:rsidRPr="005E6D6F" w:rsidRDefault="00F25520" w:rsidP="003154FE">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lastRenderedPageBreak/>
              <w:t>Nombre del funcionario:</w:t>
            </w:r>
          </w:p>
        </w:tc>
        <w:tc>
          <w:tcPr>
            <w:tcW w:w="4513" w:type="dxa"/>
            <w:tcBorders>
              <w:top w:val="single" w:sz="4" w:space="0" w:color="auto"/>
              <w:left w:val="single" w:sz="4" w:space="0" w:color="auto"/>
              <w:bottom w:val="single" w:sz="4" w:space="0" w:color="auto"/>
              <w:right w:val="single" w:sz="4" w:space="0" w:color="auto"/>
            </w:tcBorders>
            <w:vAlign w:val="center"/>
          </w:tcPr>
          <w:p w14:paraId="5D464F7E" w14:textId="1C3C7C0C" w:rsidR="00F25520" w:rsidRPr="005E6D6F" w:rsidRDefault="00606E91" w:rsidP="003A1C42">
            <w:pPr>
              <w:spacing w:after="0" w:line="240" w:lineRule="auto"/>
              <w:jc w:val="center"/>
              <w:rPr>
                <w:rFonts w:ascii="Arial" w:eastAsia="Times New Roman" w:hAnsi="Arial" w:cs="Arial"/>
                <w:b/>
                <w:color w:val="000000"/>
                <w:sz w:val="20"/>
                <w:szCs w:val="20"/>
                <w:lang w:eastAsia="es-CO"/>
              </w:rPr>
            </w:pPr>
            <w:r w:rsidRPr="00606E91">
              <w:rPr>
                <w:rFonts w:ascii="Arial" w:eastAsia="Times New Roman" w:hAnsi="Arial" w:cs="Arial"/>
                <w:b/>
                <w:color w:val="000000"/>
                <w:sz w:val="20"/>
                <w:szCs w:val="20"/>
                <w:lang w:eastAsia="es-CO"/>
              </w:rPr>
              <w:t>ROSMERY EDITH WEHEDEKING PAEZ</w:t>
            </w:r>
          </w:p>
        </w:tc>
      </w:tr>
      <w:tr w:rsidR="00F25520" w:rsidRPr="005E6D6F" w14:paraId="03A6D04E" w14:textId="77777777" w:rsidTr="00EF2486">
        <w:trPr>
          <w:trHeight w:val="210"/>
        </w:trPr>
        <w:tc>
          <w:tcPr>
            <w:tcW w:w="2052" w:type="dxa"/>
            <w:vMerge/>
            <w:tcBorders>
              <w:top w:val="single" w:sz="4" w:space="0" w:color="auto"/>
              <w:left w:val="single" w:sz="4" w:space="0" w:color="auto"/>
              <w:bottom w:val="single" w:sz="4" w:space="0" w:color="auto"/>
            </w:tcBorders>
            <w:vAlign w:val="center"/>
          </w:tcPr>
          <w:p w14:paraId="411F6CC4" w14:textId="77777777" w:rsidR="00F25520" w:rsidRPr="005E6D6F" w:rsidRDefault="00F25520" w:rsidP="00F25520">
            <w:pPr>
              <w:spacing w:after="0" w:line="240" w:lineRule="auto"/>
              <w:jc w:val="both"/>
              <w:rPr>
                <w:rFonts w:ascii="Arial" w:hAnsi="Arial" w:cs="Arial"/>
                <w:b/>
                <w:bCs/>
                <w:color w:val="000000"/>
                <w:sz w:val="20"/>
                <w:szCs w:val="20"/>
              </w:rPr>
            </w:pP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6D9C8393" w14:textId="11DD519E" w:rsidR="00F25520" w:rsidRPr="005E6D6F" w:rsidRDefault="00F25520" w:rsidP="003154FE">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Identificación del funcionario:</w:t>
            </w:r>
          </w:p>
        </w:tc>
        <w:tc>
          <w:tcPr>
            <w:tcW w:w="4513" w:type="dxa"/>
            <w:tcBorders>
              <w:top w:val="single" w:sz="4" w:space="0" w:color="auto"/>
              <w:left w:val="single" w:sz="4" w:space="0" w:color="auto"/>
              <w:bottom w:val="single" w:sz="4" w:space="0" w:color="auto"/>
              <w:right w:val="single" w:sz="4" w:space="0" w:color="auto"/>
            </w:tcBorders>
            <w:vAlign w:val="center"/>
          </w:tcPr>
          <w:p w14:paraId="28709F95" w14:textId="6EB0295E" w:rsidR="00F25520" w:rsidRPr="005E6D6F" w:rsidRDefault="003A1C42" w:rsidP="00F25520">
            <w:pPr>
              <w:spacing w:after="0" w:line="240" w:lineRule="auto"/>
              <w:jc w:val="center"/>
              <w:rPr>
                <w:rFonts w:ascii="Arial" w:eastAsia="Times New Roman" w:hAnsi="Arial" w:cs="Arial"/>
                <w:bCs/>
                <w:color w:val="000000"/>
                <w:sz w:val="20"/>
                <w:szCs w:val="20"/>
                <w:lang w:eastAsia="es-CO"/>
              </w:rPr>
            </w:pPr>
            <w:r w:rsidRPr="003A1C42">
              <w:rPr>
                <w:rFonts w:ascii="Arial" w:eastAsia="Times New Roman" w:hAnsi="Arial" w:cs="Arial"/>
                <w:bCs/>
                <w:color w:val="000000"/>
                <w:sz w:val="20"/>
                <w:szCs w:val="20"/>
                <w:lang w:eastAsia="es-CO"/>
              </w:rPr>
              <w:t>32.772.787</w:t>
            </w:r>
          </w:p>
        </w:tc>
      </w:tr>
      <w:tr w:rsidR="00F25520" w:rsidRPr="005E6D6F" w14:paraId="57A40449" w14:textId="77777777" w:rsidTr="00EF2486">
        <w:trPr>
          <w:trHeight w:val="210"/>
        </w:trPr>
        <w:tc>
          <w:tcPr>
            <w:tcW w:w="2052" w:type="dxa"/>
            <w:vMerge/>
            <w:tcBorders>
              <w:top w:val="single" w:sz="4" w:space="0" w:color="auto"/>
              <w:left w:val="single" w:sz="4" w:space="0" w:color="auto"/>
              <w:bottom w:val="single" w:sz="4" w:space="0" w:color="auto"/>
            </w:tcBorders>
            <w:vAlign w:val="center"/>
          </w:tcPr>
          <w:p w14:paraId="3191E427" w14:textId="77777777" w:rsidR="00F25520" w:rsidRPr="005E6D6F" w:rsidRDefault="00F25520" w:rsidP="00F25520">
            <w:pPr>
              <w:spacing w:after="0" w:line="240" w:lineRule="auto"/>
              <w:jc w:val="both"/>
              <w:rPr>
                <w:rFonts w:ascii="Arial" w:hAnsi="Arial" w:cs="Arial"/>
                <w:b/>
                <w:bCs/>
                <w:color w:val="000000"/>
                <w:sz w:val="20"/>
                <w:szCs w:val="20"/>
              </w:rPr>
            </w:pP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44EA7F43" w14:textId="38B2767D" w:rsidR="00F25520" w:rsidRPr="005E6D6F" w:rsidRDefault="00F25520" w:rsidP="003154FE">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Cargo del funcionario:</w:t>
            </w:r>
          </w:p>
        </w:tc>
        <w:tc>
          <w:tcPr>
            <w:tcW w:w="4513" w:type="dxa"/>
            <w:tcBorders>
              <w:top w:val="single" w:sz="4" w:space="0" w:color="auto"/>
              <w:left w:val="single" w:sz="4" w:space="0" w:color="auto"/>
              <w:bottom w:val="single" w:sz="4" w:space="0" w:color="auto"/>
              <w:right w:val="single" w:sz="4" w:space="0" w:color="auto"/>
            </w:tcBorders>
            <w:vAlign w:val="center"/>
          </w:tcPr>
          <w:p w14:paraId="73211809" w14:textId="062B83C4" w:rsidR="00F25520" w:rsidRPr="005E6D6F" w:rsidRDefault="003A1C42" w:rsidP="003A1C42">
            <w:pPr>
              <w:spacing w:after="0" w:line="240" w:lineRule="auto"/>
              <w:jc w:val="both"/>
              <w:rPr>
                <w:rFonts w:ascii="Arial" w:eastAsia="Times New Roman" w:hAnsi="Arial" w:cs="Arial"/>
                <w:bCs/>
                <w:color w:val="000000"/>
                <w:sz w:val="20"/>
                <w:szCs w:val="20"/>
                <w:lang w:eastAsia="es-CO"/>
              </w:rPr>
            </w:pPr>
            <w:r w:rsidRPr="003A1C42">
              <w:rPr>
                <w:rFonts w:ascii="Arial" w:eastAsia="Times New Roman" w:hAnsi="Arial" w:cs="Arial"/>
                <w:bCs/>
                <w:color w:val="000000"/>
                <w:sz w:val="20"/>
                <w:szCs w:val="20"/>
                <w:lang w:eastAsia="es-CO"/>
              </w:rPr>
              <w:t xml:space="preserve">Subsecretaria </w:t>
            </w:r>
            <w:r w:rsidR="00DC0D20" w:rsidRPr="00DC0D20">
              <w:rPr>
                <w:rFonts w:ascii="Arial" w:eastAsia="Times New Roman" w:hAnsi="Arial" w:cs="Arial"/>
                <w:bCs/>
                <w:color w:val="000000"/>
                <w:sz w:val="20"/>
                <w:szCs w:val="20"/>
                <w:lang w:eastAsia="es-CO"/>
              </w:rPr>
              <w:t xml:space="preserve"> de Asesoría y Asistencia en Seguridad Social</w:t>
            </w:r>
            <w:r w:rsidRPr="003A1C42">
              <w:rPr>
                <w:rFonts w:ascii="Arial" w:eastAsia="Times New Roman" w:hAnsi="Arial" w:cs="Arial"/>
                <w:bCs/>
                <w:color w:val="000000"/>
                <w:sz w:val="20"/>
                <w:szCs w:val="20"/>
                <w:lang w:eastAsia="es-CO"/>
              </w:rPr>
              <w:t xml:space="preserve"> – Grado 05 – Código 045, adscrita a la Secretaría de Salud Departamental o quien desempeñe el cargo.</w:t>
            </w:r>
          </w:p>
        </w:tc>
      </w:tr>
      <w:tr w:rsidR="00F25520" w:rsidRPr="005E6D6F" w14:paraId="68A680BE" w14:textId="77777777" w:rsidTr="00EF2486">
        <w:trPr>
          <w:trHeight w:val="210"/>
        </w:trPr>
        <w:tc>
          <w:tcPr>
            <w:tcW w:w="2052" w:type="dxa"/>
            <w:vMerge/>
            <w:tcBorders>
              <w:top w:val="single" w:sz="4" w:space="0" w:color="auto"/>
              <w:left w:val="single" w:sz="4" w:space="0" w:color="auto"/>
              <w:bottom w:val="single" w:sz="4" w:space="0" w:color="auto"/>
            </w:tcBorders>
            <w:vAlign w:val="center"/>
          </w:tcPr>
          <w:p w14:paraId="4A453777" w14:textId="77777777" w:rsidR="00F25520" w:rsidRPr="005E6D6F" w:rsidRDefault="00F25520" w:rsidP="00F25520">
            <w:pPr>
              <w:spacing w:after="0" w:line="240" w:lineRule="auto"/>
              <w:jc w:val="both"/>
              <w:rPr>
                <w:rFonts w:ascii="Arial" w:hAnsi="Arial" w:cs="Arial"/>
                <w:b/>
                <w:bCs/>
                <w:color w:val="000000"/>
                <w:sz w:val="20"/>
                <w:szCs w:val="20"/>
              </w:rPr>
            </w:pPr>
          </w:p>
        </w:tc>
        <w:tc>
          <w:tcPr>
            <w:tcW w:w="4345" w:type="dxa"/>
            <w:gridSpan w:val="3"/>
            <w:tcBorders>
              <w:top w:val="single" w:sz="4" w:space="0" w:color="auto"/>
              <w:left w:val="single" w:sz="4" w:space="0" w:color="auto"/>
              <w:bottom w:val="single" w:sz="4" w:space="0" w:color="auto"/>
              <w:right w:val="single" w:sz="4" w:space="0" w:color="auto"/>
            </w:tcBorders>
            <w:vAlign w:val="center"/>
          </w:tcPr>
          <w:p w14:paraId="5C6DACFE" w14:textId="77777777" w:rsidR="00F25520" w:rsidRPr="005E6D6F" w:rsidRDefault="00F25520" w:rsidP="003154FE">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Dependencia:</w:t>
            </w:r>
          </w:p>
        </w:tc>
        <w:tc>
          <w:tcPr>
            <w:tcW w:w="4513" w:type="dxa"/>
            <w:tcBorders>
              <w:top w:val="single" w:sz="4" w:space="0" w:color="auto"/>
              <w:left w:val="single" w:sz="4" w:space="0" w:color="auto"/>
              <w:bottom w:val="single" w:sz="4" w:space="0" w:color="auto"/>
              <w:right w:val="single" w:sz="4" w:space="0" w:color="auto"/>
            </w:tcBorders>
            <w:vAlign w:val="center"/>
          </w:tcPr>
          <w:p w14:paraId="7692612A" w14:textId="599AED6D" w:rsidR="00F25520" w:rsidRPr="005E6D6F" w:rsidRDefault="00DC0D20" w:rsidP="003A1C42">
            <w:pPr>
              <w:spacing w:after="0" w:line="240" w:lineRule="auto"/>
              <w:jc w:val="both"/>
              <w:rPr>
                <w:rFonts w:ascii="Arial" w:eastAsia="Times New Roman" w:hAnsi="Arial" w:cs="Arial"/>
                <w:bCs/>
                <w:color w:val="000000"/>
                <w:sz w:val="20"/>
                <w:szCs w:val="20"/>
                <w:lang w:eastAsia="es-CO"/>
              </w:rPr>
            </w:pPr>
            <w:r w:rsidRPr="00DC0D20">
              <w:rPr>
                <w:rFonts w:ascii="Arial" w:eastAsia="Times New Roman" w:hAnsi="Arial" w:cs="Arial"/>
                <w:bCs/>
                <w:color w:val="000000"/>
                <w:sz w:val="20"/>
                <w:szCs w:val="20"/>
                <w:lang w:eastAsia="es-CO"/>
              </w:rPr>
              <w:t>Subsecretaria de Asesoría y Asistencia en Seguridad Social</w:t>
            </w:r>
          </w:p>
        </w:tc>
      </w:tr>
      <w:tr w:rsidR="00F25520" w:rsidRPr="005E6D6F" w14:paraId="2997D106" w14:textId="77777777" w:rsidTr="00EF2486">
        <w:trPr>
          <w:trHeight w:val="551"/>
        </w:trPr>
        <w:tc>
          <w:tcPr>
            <w:tcW w:w="2052" w:type="dxa"/>
            <w:tcBorders>
              <w:top w:val="single" w:sz="4" w:space="0" w:color="auto"/>
              <w:left w:val="single" w:sz="4" w:space="0" w:color="auto"/>
              <w:bottom w:val="single" w:sz="4" w:space="0" w:color="auto"/>
              <w:right w:val="single" w:sz="4" w:space="0" w:color="auto"/>
            </w:tcBorders>
            <w:vAlign w:val="center"/>
          </w:tcPr>
          <w:p w14:paraId="56A5D5DC"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19.  Análisis del Riesgo:</w:t>
            </w:r>
          </w:p>
        </w:tc>
        <w:tc>
          <w:tcPr>
            <w:tcW w:w="8858" w:type="dxa"/>
            <w:gridSpan w:val="4"/>
            <w:tcBorders>
              <w:top w:val="single" w:sz="4" w:space="0" w:color="auto"/>
              <w:left w:val="single" w:sz="4" w:space="0" w:color="auto"/>
              <w:bottom w:val="single" w:sz="4" w:space="0" w:color="auto"/>
              <w:right w:val="single" w:sz="4" w:space="0" w:color="auto"/>
            </w:tcBorders>
            <w:vAlign w:val="center"/>
          </w:tcPr>
          <w:p w14:paraId="330A34C9" w14:textId="6DAA80A4" w:rsidR="00F25520" w:rsidRPr="005E6D6F" w:rsidRDefault="00F25520" w:rsidP="00ED0505">
            <w:pPr>
              <w:spacing w:after="0" w:line="240" w:lineRule="auto"/>
              <w:jc w:val="center"/>
              <w:rPr>
                <w:rFonts w:ascii="Arial" w:eastAsia="Times New Roman" w:hAnsi="Arial" w:cs="Arial"/>
                <w:b/>
                <w:bCs/>
                <w:color w:val="000000"/>
                <w:sz w:val="20"/>
                <w:szCs w:val="20"/>
                <w:lang w:eastAsia="es-CO"/>
              </w:rPr>
            </w:pPr>
            <w:r w:rsidRPr="005E6D6F">
              <w:rPr>
                <w:rFonts w:ascii="Arial" w:eastAsia="Times New Roman" w:hAnsi="Arial" w:cs="Arial"/>
                <w:b/>
                <w:bCs/>
                <w:color w:val="000000"/>
                <w:sz w:val="20"/>
                <w:szCs w:val="20"/>
                <w:lang w:eastAsia="es-CO"/>
              </w:rPr>
              <w:t>VER ANEXO</w:t>
            </w:r>
          </w:p>
        </w:tc>
      </w:tr>
      <w:tr w:rsidR="00F25520" w:rsidRPr="005E6D6F" w14:paraId="1AEAEBDD" w14:textId="77777777" w:rsidTr="00EF2486">
        <w:trPr>
          <w:trHeight w:val="420"/>
        </w:trPr>
        <w:tc>
          <w:tcPr>
            <w:tcW w:w="2052" w:type="dxa"/>
            <w:tcBorders>
              <w:top w:val="single" w:sz="4" w:space="0" w:color="auto"/>
              <w:left w:val="single" w:sz="4" w:space="0" w:color="auto"/>
              <w:bottom w:val="single" w:sz="4" w:space="0" w:color="auto"/>
              <w:right w:val="single" w:sz="4" w:space="0" w:color="auto"/>
            </w:tcBorders>
            <w:vAlign w:val="center"/>
          </w:tcPr>
          <w:p w14:paraId="403A8A07" w14:textId="77777777"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hAnsi="Arial" w:cs="Arial"/>
                <w:b/>
                <w:bCs/>
                <w:color w:val="000000"/>
                <w:sz w:val="20"/>
                <w:szCs w:val="20"/>
              </w:rPr>
              <w:t>20. Garantías solicitadas (Indicar Tipo, porcentaje, plazo)</w:t>
            </w:r>
          </w:p>
        </w:tc>
        <w:tc>
          <w:tcPr>
            <w:tcW w:w="8858" w:type="dxa"/>
            <w:gridSpan w:val="4"/>
            <w:tcBorders>
              <w:top w:val="single" w:sz="4" w:space="0" w:color="auto"/>
              <w:left w:val="single" w:sz="4" w:space="0" w:color="auto"/>
              <w:bottom w:val="single" w:sz="4" w:space="0" w:color="auto"/>
              <w:right w:val="single" w:sz="4" w:space="0" w:color="auto"/>
            </w:tcBorders>
            <w:vAlign w:val="center"/>
          </w:tcPr>
          <w:p w14:paraId="2A2D87A8" w14:textId="4ED28E3C" w:rsidR="00F25520" w:rsidRPr="005E6D6F" w:rsidRDefault="00F25520" w:rsidP="00F25520">
            <w:pPr>
              <w:jc w:val="both"/>
              <w:rPr>
                <w:rFonts w:ascii="Arial" w:eastAsia="Calibri" w:hAnsi="Arial" w:cs="Arial"/>
                <w:b/>
                <w:bCs/>
                <w:sz w:val="20"/>
                <w:szCs w:val="20"/>
              </w:rPr>
            </w:pPr>
            <w:r w:rsidRPr="005E6D6F">
              <w:rPr>
                <w:rFonts w:ascii="Arial" w:eastAsia="Calibri" w:hAnsi="Arial" w:cs="Arial"/>
                <w:sz w:val="20"/>
                <w:szCs w:val="20"/>
                <w:lang w:val="es-ES"/>
              </w:rPr>
              <w:t xml:space="preserve">Para la presente contratación, no es obligatoria la exigencia de garantías. En atención a los dispuesto en el Decreto 1082 de 2015, en su articulo </w:t>
            </w:r>
            <w:r w:rsidRPr="005E6D6F">
              <w:rPr>
                <w:rFonts w:ascii="Arial" w:eastAsia="Calibri" w:hAnsi="Arial" w:cs="Arial"/>
                <w:b/>
                <w:bCs/>
                <w:sz w:val="20"/>
                <w:szCs w:val="20"/>
              </w:rPr>
              <w:t>2.2.1.2.1.4.5.:</w:t>
            </w:r>
          </w:p>
          <w:p w14:paraId="20CE06E3" w14:textId="53DB113A" w:rsidR="00F25520" w:rsidRPr="005E6D6F" w:rsidRDefault="00F25520" w:rsidP="00F25520">
            <w:pPr>
              <w:spacing w:after="0" w:line="240" w:lineRule="auto"/>
              <w:jc w:val="both"/>
              <w:rPr>
                <w:rFonts w:ascii="Arial" w:hAnsi="Arial" w:cs="Arial"/>
                <w:b/>
                <w:bCs/>
                <w:color w:val="000000"/>
                <w:sz w:val="20"/>
                <w:szCs w:val="20"/>
              </w:rPr>
            </w:pPr>
            <w:r w:rsidRPr="005E6D6F">
              <w:rPr>
                <w:rFonts w:ascii="Arial" w:eastAsia="Calibri" w:hAnsi="Arial" w:cs="Arial"/>
                <w:iCs/>
                <w:sz w:val="20"/>
                <w:szCs w:val="20"/>
                <w:u w:val="single"/>
              </w:rPr>
              <w:t>“</w:t>
            </w:r>
            <w:r w:rsidRPr="005E6D6F">
              <w:rPr>
                <w:rFonts w:ascii="Arial" w:eastAsia="Calibri" w:hAnsi="Arial" w:cs="Arial"/>
                <w:i/>
                <w:sz w:val="20"/>
                <w:szCs w:val="20"/>
                <w:u w:val="single"/>
              </w:rPr>
              <w:t>NO OBLIGATORIEDAD DE GARANTÍAS.</w:t>
            </w:r>
            <w:r w:rsidRPr="005E6D6F">
              <w:rPr>
                <w:rFonts w:ascii="Arial" w:eastAsia="Calibri" w:hAnsi="Arial" w:cs="Arial"/>
                <w:i/>
                <w:sz w:val="20"/>
                <w:szCs w:val="20"/>
              </w:rPr>
              <w:t xml:space="preserve"> En la contratación directa la exigencia de garantías establecidas en la Sección 3, que comprende los artículos 2.2.1.2.3.1.1 al 2.2.1.2.3.5.1 del presente decreto no es obligatoria y la justificación para exigirlas o no debe estar en los estudios y documentos previos”</w:t>
            </w:r>
            <w:r w:rsidR="00606E91">
              <w:rPr>
                <w:rFonts w:ascii="Arial" w:eastAsia="Calibri" w:hAnsi="Arial" w:cs="Arial"/>
                <w:i/>
                <w:sz w:val="20"/>
                <w:szCs w:val="20"/>
              </w:rPr>
              <w:t>.</w:t>
            </w:r>
          </w:p>
        </w:tc>
      </w:tr>
      <w:tr w:rsidR="00F25520" w:rsidRPr="005E6D6F" w14:paraId="2F8FB176" w14:textId="77777777" w:rsidTr="00606E91">
        <w:trPr>
          <w:trHeight w:val="354"/>
        </w:trPr>
        <w:tc>
          <w:tcPr>
            <w:tcW w:w="10910" w:type="dxa"/>
            <w:gridSpan w:val="5"/>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1673602" w14:textId="77777777" w:rsidR="00F25520" w:rsidRPr="005E6D6F" w:rsidRDefault="00F25520" w:rsidP="00F25520">
            <w:pPr>
              <w:spacing w:after="0" w:line="240" w:lineRule="auto"/>
              <w:jc w:val="center"/>
              <w:rPr>
                <w:rFonts w:ascii="Arial" w:hAnsi="Arial" w:cs="Arial"/>
                <w:b/>
                <w:bCs/>
                <w:color w:val="000000"/>
                <w:sz w:val="20"/>
                <w:szCs w:val="20"/>
              </w:rPr>
            </w:pPr>
            <w:r w:rsidRPr="005E6D6F">
              <w:rPr>
                <w:rFonts w:ascii="Arial" w:eastAsia="Times New Roman" w:hAnsi="Arial" w:cs="Arial"/>
                <w:b/>
                <w:bCs/>
                <w:color w:val="000000"/>
                <w:sz w:val="20"/>
                <w:szCs w:val="20"/>
                <w:lang w:eastAsia="es-CO"/>
              </w:rPr>
              <w:t xml:space="preserve">FIRMAS Y APROBACIONES </w:t>
            </w:r>
          </w:p>
        </w:tc>
      </w:tr>
      <w:tr w:rsidR="00F25520" w:rsidRPr="005E6D6F" w14:paraId="2533990F" w14:textId="77777777" w:rsidTr="00EF2486">
        <w:trPr>
          <w:trHeight w:val="258"/>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3697C154" w14:textId="474463CE" w:rsidR="00F25520" w:rsidRPr="005E6D6F" w:rsidRDefault="00F25520" w:rsidP="003154FE">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Firma quien proyect</w:t>
            </w:r>
            <w:r w:rsidR="00606E91">
              <w:rPr>
                <w:rFonts w:ascii="Arial" w:hAnsi="Arial" w:cs="Arial"/>
                <w:b/>
                <w:bCs/>
                <w:color w:val="000000"/>
                <w:sz w:val="20"/>
                <w:szCs w:val="20"/>
              </w:rPr>
              <w:t>ó</w:t>
            </w:r>
            <w:r w:rsidRPr="005E6D6F">
              <w:rPr>
                <w:rFonts w:ascii="Arial" w:hAnsi="Arial" w:cs="Arial"/>
                <w:b/>
                <w:bCs/>
                <w:color w:val="000000"/>
                <w:sz w:val="20"/>
                <w:szCs w:val="20"/>
              </w:rPr>
              <w:t xml:space="preserve"> el estudio (Dependencia Generadora de la Necesidad)</w:t>
            </w:r>
          </w:p>
        </w:tc>
        <w:tc>
          <w:tcPr>
            <w:tcW w:w="2962" w:type="dxa"/>
            <w:tcBorders>
              <w:top w:val="single" w:sz="4" w:space="0" w:color="auto"/>
              <w:left w:val="single" w:sz="4" w:space="0" w:color="auto"/>
              <w:bottom w:val="single" w:sz="4" w:space="0" w:color="auto"/>
              <w:right w:val="single" w:sz="4" w:space="0" w:color="auto"/>
            </w:tcBorders>
            <w:vAlign w:val="center"/>
          </w:tcPr>
          <w:p w14:paraId="76E07599"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NOMBRE:</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1C0C76BB" w14:textId="660C68B9" w:rsidR="00F25520" w:rsidRPr="00066F24" w:rsidRDefault="00606E91" w:rsidP="00F25520">
            <w:pPr>
              <w:spacing w:after="0" w:line="240" w:lineRule="auto"/>
              <w:jc w:val="center"/>
              <w:rPr>
                <w:rFonts w:ascii="Arial" w:hAnsi="Arial" w:cs="Arial"/>
                <w:b/>
                <w:bCs/>
                <w:color w:val="000000"/>
                <w:sz w:val="20"/>
                <w:szCs w:val="20"/>
                <w:highlight w:val="yellow"/>
              </w:rPr>
            </w:pPr>
            <w:r w:rsidRPr="00606E91">
              <w:rPr>
                <w:rFonts w:ascii="Arial" w:eastAsia="Times New Roman" w:hAnsi="Arial" w:cs="Arial"/>
                <w:b/>
                <w:color w:val="000000"/>
                <w:sz w:val="20"/>
                <w:szCs w:val="20"/>
                <w:lang w:eastAsia="es-CO"/>
              </w:rPr>
              <w:t>ROSMERY EDITH WEHEDEKING PAEZ</w:t>
            </w:r>
          </w:p>
        </w:tc>
      </w:tr>
      <w:tr w:rsidR="00F25520" w:rsidRPr="005E6D6F" w14:paraId="4CD0AC8A" w14:textId="77777777" w:rsidTr="00EF2486">
        <w:trPr>
          <w:trHeight w:val="165"/>
        </w:trPr>
        <w:tc>
          <w:tcPr>
            <w:tcW w:w="2052" w:type="dxa"/>
            <w:vMerge/>
            <w:tcBorders>
              <w:top w:val="single" w:sz="4" w:space="0" w:color="auto"/>
              <w:left w:val="single" w:sz="4" w:space="0" w:color="auto"/>
              <w:bottom w:val="single" w:sz="4" w:space="0" w:color="auto"/>
            </w:tcBorders>
            <w:vAlign w:val="center"/>
          </w:tcPr>
          <w:p w14:paraId="4783A5F9" w14:textId="77777777" w:rsidR="00F25520" w:rsidRPr="005E6D6F" w:rsidRDefault="00F25520" w:rsidP="003154FE">
            <w:pPr>
              <w:spacing w:after="0" w:line="240" w:lineRule="auto"/>
              <w:jc w:val="center"/>
              <w:rPr>
                <w:rFonts w:ascii="Arial" w:hAnsi="Arial" w:cs="Arial"/>
                <w:b/>
                <w:bCs/>
                <w:color w:val="000000"/>
                <w:sz w:val="20"/>
                <w:szCs w:val="20"/>
              </w:rPr>
            </w:pPr>
          </w:p>
        </w:tc>
        <w:tc>
          <w:tcPr>
            <w:tcW w:w="2962" w:type="dxa"/>
            <w:tcBorders>
              <w:top w:val="single" w:sz="4" w:space="0" w:color="auto"/>
              <w:left w:val="single" w:sz="4" w:space="0" w:color="auto"/>
              <w:bottom w:val="single" w:sz="4" w:space="0" w:color="auto"/>
              <w:right w:val="single" w:sz="4" w:space="0" w:color="auto"/>
            </w:tcBorders>
            <w:vAlign w:val="center"/>
          </w:tcPr>
          <w:p w14:paraId="20830CE9"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CARGO:</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5E931D1C" w14:textId="4DC18E72" w:rsidR="00F25520" w:rsidRPr="00066F24" w:rsidRDefault="00DC0D20" w:rsidP="00F25520">
            <w:pPr>
              <w:spacing w:after="0" w:line="240" w:lineRule="auto"/>
              <w:jc w:val="center"/>
              <w:rPr>
                <w:rFonts w:ascii="Arial" w:hAnsi="Arial" w:cs="Arial"/>
                <w:b/>
                <w:bCs/>
                <w:color w:val="000000"/>
                <w:sz w:val="20"/>
                <w:szCs w:val="20"/>
                <w:highlight w:val="yellow"/>
              </w:rPr>
            </w:pPr>
            <w:r w:rsidRPr="00DC0D20">
              <w:rPr>
                <w:rFonts w:ascii="Arial" w:eastAsia="Times New Roman" w:hAnsi="Arial" w:cs="Arial"/>
                <w:bCs/>
                <w:color w:val="000000"/>
                <w:sz w:val="20"/>
                <w:szCs w:val="20"/>
                <w:lang w:eastAsia="es-CO"/>
              </w:rPr>
              <w:t>Subsecretaria de Asesoría y Asistencia en Seguridad Social</w:t>
            </w:r>
            <w:r w:rsidR="00606E91" w:rsidRPr="003A1C42">
              <w:rPr>
                <w:rFonts w:ascii="Arial" w:eastAsia="Times New Roman" w:hAnsi="Arial" w:cs="Arial"/>
                <w:bCs/>
                <w:color w:val="000000"/>
                <w:sz w:val="20"/>
                <w:szCs w:val="20"/>
                <w:lang w:eastAsia="es-CO"/>
              </w:rPr>
              <w:t>– Grado 05 – Código 045</w:t>
            </w:r>
            <w:r w:rsidR="003154FE">
              <w:rPr>
                <w:rFonts w:ascii="Arial" w:eastAsia="Times New Roman" w:hAnsi="Arial" w:cs="Arial"/>
                <w:bCs/>
                <w:color w:val="000000"/>
                <w:sz w:val="20"/>
                <w:szCs w:val="20"/>
                <w:lang w:eastAsia="es-CO"/>
              </w:rPr>
              <w:t>.</w:t>
            </w:r>
          </w:p>
        </w:tc>
      </w:tr>
      <w:tr w:rsidR="00F25520" w:rsidRPr="005E6D6F" w14:paraId="4DBD34E2" w14:textId="77777777" w:rsidTr="00EF2486">
        <w:trPr>
          <w:trHeight w:val="165"/>
        </w:trPr>
        <w:tc>
          <w:tcPr>
            <w:tcW w:w="2052" w:type="dxa"/>
            <w:vMerge/>
            <w:tcBorders>
              <w:top w:val="single" w:sz="4" w:space="0" w:color="auto"/>
              <w:left w:val="single" w:sz="4" w:space="0" w:color="auto"/>
              <w:bottom w:val="single" w:sz="4" w:space="0" w:color="auto"/>
            </w:tcBorders>
            <w:vAlign w:val="center"/>
          </w:tcPr>
          <w:p w14:paraId="7C77FD26" w14:textId="77777777" w:rsidR="00F25520" w:rsidRPr="005E6D6F" w:rsidRDefault="00F25520" w:rsidP="003154FE">
            <w:pPr>
              <w:spacing w:after="0" w:line="240" w:lineRule="auto"/>
              <w:jc w:val="center"/>
              <w:rPr>
                <w:rFonts w:ascii="Arial" w:hAnsi="Arial" w:cs="Arial"/>
                <w:b/>
                <w:bCs/>
                <w:color w:val="000000"/>
                <w:sz w:val="20"/>
                <w:szCs w:val="20"/>
              </w:rPr>
            </w:pPr>
          </w:p>
        </w:tc>
        <w:tc>
          <w:tcPr>
            <w:tcW w:w="2962" w:type="dxa"/>
            <w:tcBorders>
              <w:top w:val="single" w:sz="4" w:space="0" w:color="auto"/>
              <w:left w:val="single" w:sz="4" w:space="0" w:color="auto"/>
              <w:bottom w:val="single" w:sz="4" w:space="0" w:color="auto"/>
              <w:right w:val="single" w:sz="4" w:space="0" w:color="auto"/>
            </w:tcBorders>
            <w:vAlign w:val="center"/>
          </w:tcPr>
          <w:p w14:paraId="2237A4E6"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FECHA:</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4BBDDC67" w14:textId="226D9AD9" w:rsidR="00F25520" w:rsidRPr="005E6D6F" w:rsidRDefault="00DC0D20" w:rsidP="00ED65E1">
            <w:pPr>
              <w:spacing w:after="0" w:line="240" w:lineRule="auto"/>
              <w:jc w:val="center"/>
              <w:rPr>
                <w:rFonts w:ascii="Arial" w:hAnsi="Arial" w:cs="Arial"/>
                <w:b/>
                <w:bCs/>
                <w:color w:val="000000"/>
                <w:sz w:val="20"/>
                <w:szCs w:val="20"/>
              </w:rPr>
            </w:pPr>
            <w:r>
              <w:rPr>
                <w:rFonts w:ascii="Arial" w:hAnsi="Arial" w:cs="Arial"/>
                <w:b/>
                <w:bCs/>
                <w:color w:val="000000"/>
                <w:sz w:val="20"/>
                <w:szCs w:val="20"/>
              </w:rPr>
              <w:t xml:space="preserve">18 de agosto </w:t>
            </w:r>
            <w:r w:rsidR="00B35653">
              <w:rPr>
                <w:rFonts w:ascii="Arial" w:hAnsi="Arial" w:cs="Arial"/>
                <w:b/>
                <w:bCs/>
                <w:color w:val="000000"/>
                <w:sz w:val="20"/>
                <w:szCs w:val="20"/>
              </w:rPr>
              <w:t xml:space="preserve"> de 2025</w:t>
            </w:r>
          </w:p>
        </w:tc>
      </w:tr>
      <w:tr w:rsidR="00F25520" w:rsidRPr="005E6D6F" w14:paraId="105622D0" w14:textId="77777777" w:rsidTr="00EF2486">
        <w:trPr>
          <w:trHeight w:val="845"/>
        </w:trPr>
        <w:tc>
          <w:tcPr>
            <w:tcW w:w="2052" w:type="dxa"/>
            <w:vMerge/>
            <w:tcBorders>
              <w:top w:val="single" w:sz="4" w:space="0" w:color="auto"/>
              <w:left w:val="single" w:sz="4" w:space="0" w:color="auto"/>
              <w:bottom w:val="single" w:sz="4" w:space="0" w:color="auto"/>
            </w:tcBorders>
            <w:vAlign w:val="center"/>
          </w:tcPr>
          <w:p w14:paraId="6EA2974B" w14:textId="77777777" w:rsidR="00F25520" w:rsidRPr="005E6D6F" w:rsidRDefault="00F25520" w:rsidP="003154FE">
            <w:pPr>
              <w:spacing w:after="0" w:line="240" w:lineRule="auto"/>
              <w:jc w:val="center"/>
              <w:rPr>
                <w:rFonts w:ascii="Arial" w:hAnsi="Arial" w:cs="Arial"/>
                <w:b/>
                <w:bCs/>
                <w:color w:val="000000"/>
                <w:sz w:val="20"/>
                <w:szCs w:val="20"/>
              </w:rPr>
            </w:pPr>
          </w:p>
        </w:tc>
        <w:tc>
          <w:tcPr>
            <w:tcW w:w="2962" w:type="dxa"/>
            <w:tcBorders>
              <w:top w:val="single" w:sz="4" w:space="0" w:color="auto"/>
              <w:left w:val="single" w:sz="4" w:space="0" w:color="auto"/>
              <w:bottom w:val="single" w:sz="4" w:space="0" w:color="auto"/>
              <w:right w:val="single" w:sz="4" w:space="0" w:color="auto"/>
            </w:tcBorders>
            <w:vAlign w:val="center"/>
          </w:tcPr>
          <w:p w14:paraId="6E93063D"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FIRMA:</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19246438" w14:textId="77777777" w:rsidR="00A72974" w:rsidRDefault="00A72974" w:rsidP="003154FE">
            <w:pPr>
              <w:spacing w:after="0" w:line="240" w:lineRule="auto"/>
              <w:rPr>
                <w:rFonts w:ascii="Arial" w:hAnsi="Arial" w:cs="Arial"/>
                <w:b/>
                <w:bCs/>
                <w:color w:val="000000"/>
                <w:sz w:val="20"/>
                <w:szCs w:val="20"/>
              </w:rPr>
            </w:pPr>
          </w:p>
          <w:p w14:paraId="4B4CE176" w14:textId="7962CB8D" w:rsidR="00A72974" w:rsidRDefault="00A72974" w:rsidP="005D4CDC">
            <w:pPr>
              <w:spacing w:after="0" w:line="240" w:lineRule="auto"/>
              <w:jc w:val="center"/>
              <w:rPr>
                <w:rFonts w:ascii="Arial" w:hAnsi="Arial" w:cs="Arial"/>
                <w:b/>
                <w:bCs/>
                <w:color w:val="000000"/>
                <w:sz w:val="20"/>
                <w:szCs w:val="20"/>
              </w:rPr>
            </w:pPr>
          </w:p>
          <w:p w14:paraId="196344E1" w14:textId="108EA7AB" w:rsidR="00A72974" w:rsidRPr="005E6D6F" w:rsidRDefault="00A72974" w:rsidP="00984C5F">
            <w:pPr>
              <w:spacing w:after="0" w:line="240" w:lineRule="auto"/>
              <w:jc w:val="center"/>
              <w:rPr>
                <w:rFonts w:ascii="Arial" w:hAnsi="Arial" w:cs="Arial"/>
                <w:b/>
                <w:bCs/>
                <w:color w:val="000000"/>
                <w:sz w:val="20"/>
                <w:szCs w:val="20"/>
              </w:rPr>
            </w:pPr>
          </w:p>
        </w:tc>
      </w:tr>
      <w:tr w:rsidR="00F25520" w:rsidRPr="005E6D6F" w14:paraId="05BB4D51" w14:textId="77777777" w:rsidTr="00EF2486">
        <w:trPr>
          <w:trHeight w:val="165"/>
        </w:trPr>
        <w:tc>
          <w:tcPr>
            <w:tcW w:w="2052" w:type="dxa"/>
            <w:vMerge w:val="restart"/>
            <w:tcBorders>
              <w:top w:val="single" w:sz="4" w:space="0" w:color="auto"/>
              <w:left w:val="single" w:sz="4" w:space="0" w:color="auto"/>
              <w:bottom w:val="single" w:sz="4" w:space="0" w:color="auto"/>
              <w:right w:val="single" w:sz="4" w:space="0" w:color="auto"/>
            </w:tcBorders>
            <w:vAlign w:val="center"/>
          </w:tcPr>
          <w:p w14:paraId="53824C72" w14:textId="714C9990" w:rsidR="00F25520" w:rsidRPr="005E6D6F" w:rsidRDefault="00F25520" w:rsidP="003154FE">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Firma responsable (secretario de despacho)</w:t>
            </w:r>
          </w:p>
        </w:tc>
        <w:tc>
          <w:tcPr>
            <w:tcW w:w="2962" w:type="dxa"/>
            <w:tcBorders>
              <w:top w:val="single" w:sz="4" w:space="0" w:color="auto"/>
              <w:left w:val="single" w:sz="4" w:space="0" w:color="auto"/>
              <w:bottom w:val="single" w:sz="4" w:space="0" w:color="auto"/>
              <w:right w:val="single" w:sz="4" w:space="0" w:color="auto"/>
            </w:tcBorders>
            <w:vAlign w:val="center"/>
          </w:tcPr>
          <w:p w14:paraId="48BB84CF"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NOMBRE:</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5CE2D968" w14:textId="1F79EC5B" w:rsidR="00F25520" w:rsidRPr="005E6D6F" w:rsidRDefault="00F25520" w:rsidP="00F25520">
            <w:pPr>
              <w:spacing w:after="0" w:line="240" w:lineRule="auto"/>
              <w:jc w:val="center"/>
              <w:rPr>
                <w:rFonts w:ascii="Arial" w:hAnsi="Arial" w:cs="Arial"/>
                <w:b/>
                <w:bCs/>
                <w:color w:val="000000"/>
                <w:sz w:val="20"/>
                <w:szCs w:val="20"/>
              </w:rPr>
            </w:pPr>
            <w:r w:rsidRPr="005E6D6F">
              <w:rPr>
                <w:rFonts w:ascii="Arial" w:eastAsia="Calibri" w:hAnsi="Arial" w:cs="Arial"/>
                <w:b/>
                <w:bCs/>
                <w:color w:val="000000"/>
                <w:sz w:val="20"/>
                <w:szCs w:val="20"/>
              </w:rPr>
              <w:t>LUIS CARLOS FAJARDO JORDAN</w:t>
            </w:r>
          </w:p>
        </w:tc>
      </w:tr>
      <w:tr w:rsidR="00F25520" w:rsidRPr="005E6D6F" w14:paraId="7317C42E" w14:textId="77777777" w:rsidTr="00EF2486">
        <w:trPr>
          <w:trHeight w:val="165"/>
        </w:trPr>
        <w:tc>
          <w:tcPr>
            <w:tcW w:w="2052" w:type="dxa"/>
            <w:vMerge/>
            <w:tcBorders>
              <w:top w:val="single" w:sz="4" w:space="0" w:color="auto"/>
              <w:left w:val="single" w:sz="4" w:space="0" w:color="auto"/>
              <w:bottom w:val="single" w:sz="4" w:space="0" w:color="auto"/>
            </w:tcBorders>
            <w:vAlign w:val="center"/>
          </w:tcPr>
          <w:p w14:paraId="7D91CA6E" w14:textId="77777777" w:rsidR="00F25520" w:rsidRPr="005E6D6F" w:rsidRDefault="00F25520" w:rsidP="00F25520">
            <w:pPr>
              <w:spacing w:after="0" w:line="240" w:lineRule="auto"/>
              <w:rPr>
                <w:rFonts w:ascii="Arial" w:hAnsi="Arial" w:cs="Arial"/>
                <w:b/>
                <w:bCs/>
                <w:color w:val="000000"/>
                <w:sz w:val="20"/>
                <w:szCs w:val="20"/>
              </w:rPr>
            </w:pPr>
          </w:p>
        </w:tc>
        <w:tc>
          <w:tcPr>
            <w:tcW w:w="2962" w:type="dxa"/>
            <w:tcBorders>
              <w:top w:val="single" w:sz="4" w:space="0" w:color="auto"/>
              <w:left w:val="single" w:sz="4" w:space="0" w:color="auto"/>
              <w:bottom w:val="single" w:sz="4" w:space="0" w:color="auto"/>
              <w:right w:val="single" w:sz="4" w:space="0" w:color="auto"/>
            </w:tcBorders>
            <w:vAlign w:val="center"/>
          </w:tcPr>
          <w:p w14:paraId="5D0FCC07"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CARGO:</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4213224D" w14:textId="09376DF2" w:rsidR="00F25520" w:rsidRPr="005E6D6F" w:rsidRDefault="00F25520" w:rsidP="00F25520">
            <w:pPr>
              <w:spacing w:after="0" w:line="240" w:lineRule="auto"/>
              <w:jc w:val="center"/>
              <w:rPr>
                <w:rFonts w:ascii="Arial" w:hAnsi="Arial" w:cs="Arial"/>
                <w:b/>
                <w:bCs/>
                <w:color w:val="000000"/>
                <w:sz w:val="20"/>
                <w:szCs w:val="20"/>
              </w:rPr>
            </w:pPr>
            <w:r w:rsidRPr="005E6D6F">
              <w:rPr>
                <w:rFonts w:ascii="Arial" w:eastAsia="Calibri" w:hAnsi="Arial" w:cs="Arial"/>
                <w:color w:val="000000"/>
                <w:sz w:val="20"/>
                <w:szCs w:val="20"/>
              </w:rPr>
              <w:t>Secretario de Salud Departamental – Grado 02 – Código 020</w:t>
            </w:r>
          </w:p>
        </w:tc>
      </w:tr>
      <w:tr w:rsidR="00F25520" w:rsidRPr="005E6D6F" w14:paraId="67C5C1A2" w14:textId="77777777" w:rsidTr="00EF2486">
        <w:trPr>
          <w:trHeight w:val="165"/>
        </w:trPr>
        <w:tc>
          <w:tcPr>
            <w:tcW w:w="2052" w:type="dxa"/>
            <w:vMerge/>
            <w:tcBorders>
              <w:top w:val="single" w:sz="4" w:space="0" w:color="auto"/>
              <w:left w:val="single" w:sz="4" w:space="0" w:color="auto"/>
              <w:bottom w:val="single" w:sz="4" w:space="0" w:color="auto"/>
            </w:tcBorders>
            <w:vAlign w:val="center"/>
          </w:tcPr>
          <w:p w14:paraId="71CDFB3D" w14:textId="77777777" w:rsidR="00F25520" w:rsidRPr="005E6D6F" w:rsidRDefault="00F25520" w:rsidP="00F25520">
            <w:pPr>
              <w:spacing w:after="0" w:line="240" w:lineRule="auto"/>
              <w:rPr>
                <w:rFonts w:ascii="Arial" w:hAnsi="Arial" w:cs="Arial"/>
                <w:b/>
                <w:bCs/>
                <w:color w:val="000000"/>
                <w:sz w:val="20"/>
                <w:szCs w:val="20"/>
              </w:rPr>
            </w:pPr>
          </w:p>
        </w:tc>
        <w:tc>
          <w:tcPr>
            <w:tcW w:w="2962" w:type="dxa"/>
            <w:tcBorders>
              <w:top w:val="single" w:sz="4" w:space="0" w:color="auto"/>
              <w:left w:val="single" w:sz="4" w:space="0" w:color="auto"/>
              <w:bottom w:val="single" w:sz="4" w:space="0" w:color="auto"/>
              <w:right w:val="single" w:sz="4" w:space="0" w:color="auto"/>
            </w:tcBorders>
            <w:vAlign w:val="center"/>
          </w:tcPr>
          <w:p w14:paraId="062C4DF9"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FECHA:</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6CB7F1D7" w14:textId="4ACB25B3" w:rsidR="00F25520" w:rsidRPr="005E6D6F" w:rsidRDefault="00DC0D20" w:rsidP="00ED65E1">
            <w:pPr>
              <w:spacing w:after="0" w:line="240" w:lineRule="auto"/>
              <w:jc w:val="center"/>
              <w:rPr>
                <w:rFonts w:ascii="Arial" w:hAnsi="Arial" w:cs="Arial"/>
                <w:b/>
                <w:bCs/>
                <w:color w:val="000000"/>
                <w:sz w:val="20"/>
                <w:szCs w:val="20"/>
              </w:rPr>
            </w:pPr>
            <w:r>
              <w:rPr>
                <w:rFonts w:ascii="Arial" w:hAnsi="Arial" w:cs="Arial"/>
                <w:b/>
                <w:bCs/>
                <w:color w:val="000000"/>
                <w:sz w:val="20"/>
                <w:szCs w:val="20"/>
              </w:rPr>
              <w:t xml:space="preserve">19 de agosto </w:t>
            </w:r>
            <w:r w:rsidR="00B35653">
              <w:rPr>
                <w:rFonts w:ascii="Arial" w:hAnsi="Arial" w:cs="Arial"/>
                <w:b/>
                <w:bCs/>
                <w:color w:val="000000"/>
                <w:sz w:val="20"/>
                <w:szCs w:val="20"/>
              </w:rPr>
              <w:t xml:space="preserve"> 2025</w:t>
            </w:r>
          </w:p>
        </w:tc>
      </w:tr>
      <w:tr w:rsidR="00F25520" w:rsidRPr="005E6D6F" w14:paraId="665C9497" w14:textId="77777777" w:rsidTr="00EF2486">
        <w:trPr>
          <w:trHeight w:val="890"/>
        </w:trPr>
        <w:tc>
          <w:tcPr>
            <w:tcW w:w="2052" w:type="dxa"/>
            <w:vMerge/>
            <w:tcBorders>
              <w:top w:val="single" w:sz="4" w:space="0" w:color="auto"/>
              <w:left w:val="single" w:sz="4" w:space="0" w:color="auto"/>
              <w:bottom w:val="single" w:sz="4" w:space="0" w:color="auto"/>
            </w:tcBorders>
            <w:vAlign w:val="center"/>
          </w:tcPr>
          <w:p w14:paraId="28A25FDC" w14:textId="77777777" w:rsidR="00F25520" w:rsidRPr="005E6D6F" w:rsidRDefault="00F25520" w:rsidP="00F25520">
            <w:pPr>
              <w:spacing w:after="0" w:line="240" w:lineRule="auto"/>
              <w:rPr>
                <w:rFonts w:ascii="Arial" w:hAnsi="Arial" w:cs="Arial"/>
                <w:b/>
                <w:bCs/>
                <w:color w:val="000000"/>
                <w:sz w:val="20"/>
                <w:szCs w:val="20"/>
              </w:rPr>
            </w:pPr>
          </w:p>
        </w:tc>
        <w:tc>
          <w:tcPr>
            <w:tcW w:w="2962" w:type="dxa"/>
            <w:tcBorders>
              <w:top w:val="single" w:sz="4" w:space="0" w:color="auto"/>
              <w:left w:val="single" w:sz="4" w:space="0" w:color="auto"/>
              <w:bottom w:val="single" w:sz="4" w:space="0" w:color="auto"/>
              <w:right w:val="single" w:sz="4" w:space="0" w:color="auto"/>
            </w:tcBorders>
            <w:vAlign w:val="center"/>
          </w:tcPr>
          <w:p w14:paraId="784445FF" w14:textId="77777777" w:rsidR="00F25520" w:rsidRPr="005E6D6F" w:rsidRDefault="00F25520" w:rsidP="00726E39">
            <w:pPr>
              <w:spacing w:after="0" w:line="240" w:lineRule="auto"/>
              <w:jc w:val="center"/>
              <w:rPr>
                <w:rFonts w:ascii="Arial" w:hAnsi="Arial" w:cs="Arial"/>
                <w:b/>
                <w:bCs/>
                <w:color w:val="000000"/>
                <w:sz w:val="20"/>
                <w:szCs w:val="20"/>
              </w:rPr>
            </w:pPr>
            <w:r w:rsidRPr="005E6D6F">
              <w:rPr>
                <w:rFonts w:ascii="Arial" w:hAnsi="Arial" w:cs="Arial"/>
                <w:b/>
                <w:bCs/>
                <w:color w:val="000000"/>
                <w:sz w:val="20"/>
                <w:szCs w:val="20"/>
              </w:rPr>
              <w:t>FIRMA:</w:t>
            </w:r>
          </w:p>
        </w:tc>
        <w:tc>
          <w:tcPr>
            <w:tcW w:w="5896" w:type="dxa"/>
            <w:gridSpan w:val="3"/>
            <w:tcBorders>
              <w:top w:val="single" w:sz="4" w:space="0" w:color="auto"/>
              <w:left w:val="single" w:sz="4" w:space="0" w:color="auto"/>
              <w:bottom w:val="single" w:sz="4" w:space="0" w:color="auto"/>
              <w:right w:val="single" w:sz="4" w:space="0" w:color="auto"/>
            </w:tcBorders>
            <w:vAlign w:val="center"/>
          </w:tcPr>
          <w:p w14:paraId="068A49BC" w14:textId="77777777" w:rsidR="00F25520" w:rsidRDefault="00F25520" w:rsidP="003154FE">
            <w:pPr>
              <w:rPr>
                <w:rFonts w:ascii="Arial" w:hAnsi="Arial" w:cs="Arial"/>
                <w:sz w:val="20"/>
                <w:szCs w:val="20"/>
              </w:rPr>
            </w:pPr>
          </w:p>
          <w:p w14:paraId="288C5ADE" w14:textId="5C0B48BC" w:rsidR="00DC0D20" w:rsidRDefault="00DC0D20" w:rsidP="00DC0D20">
            <w:pPr>
              <w:jc w:val="center"/>
              <w:rPr>
                <w:rFonts w:ascii="Arial" w:hAnsi="Arial" w:cs="Arial"/>
                <w:sz w:val="20"/>
                <w:szCs w:val="20"/>
              </w:rPr>
            </w:pPr>
            <w:r>
              <w:rPr>
                <w:rFonts w:ascii="Arial" w:hAnsi="Arial" w:cs="Arial"/>
                <w:noProof/>
                <w:sz w:val="20"/>
                <w:szCs w:val="20"/>
                <w:lang w:val="es-ES" w:eastAsia="es-ES"/>
              </w:rPr>
              <w:drawing>
                <wp:inline distT="0" distB="0" distL="0" distR="0" wp14:anchorId="37F22944" wp14:editId="6025EECB">
                  <wp:extent cx="1213485" cy="780415"/>
                  <wp:effectExtent l="0" t="0" r="5715"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213485" cy="780415"/>
                          </a:xfrm>
                          <a:prstGeom prst="rect">
                            <a:avLst/>
                          </a:prstGeom>
                          <a:noFill/>
                        </pic:spPr>
                      </pic:pic>
                    </a:graphicData>
                  </a:graphic>
                </wp:inline>
              </w:drawing>
            </w:r>
          </w:p>
          <w:p w14:paraId="6E3E47FD" w14:textId="0B849C09" w:rsidR="00A72974" w:rsidRPr="001D7C30" w:rsidRDefault="00A72974" w:rsidP="003154FE">
            <w:pPr>
              <w:jc w:val="center"/>
              <w:rPr>
                <w:rFonts w:ascii="Arial" w:hAnsi="Arial" w:cs="Arial"/>
                <w:sz w:val="20"/>
                <w:szCs w:val="20"/>
              </w:rPr>
            </w:pPr>
          </w:p>
        </w:tc>
      </w:tr>
    </w:tbl>
    <w:p w14:paraId="1099F447" w14:textId="5519213D" w:rsidR="006674D8" w:rsidRPr="00765970" w:rsidRDefault="001115E0" w:rsidP="00765970">
      <w:r>
        <w:br w:type="textWrapping" w:clear="all"/>
      </w:r>
    </w:p>
    <w:sectPr w:rsidR="006674D8" w:rsidRPr="00765970" w:rsidSect="007A37CC">
      <w:headerReference w:type="default" r:id="rId11"/>
      <w:footerReference w:type="default" r:id="rId12"/>
      <w:pgSz w:w="12240" w:h="15840"/>
      <w:pgMar w:top="720" w:right="720" w:bottom="720" w:left="720"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0C08" w14:textId="77777777" w:rsidR="00E82D4E" w:rsidRDefault="00E82D4E" w:rsidP="006674D8">
      <w:pPr>
        <w:spacing w:after="0" w:line="240" w:lineRule="auto"/>
      </w:pPr>
      <w:r>
        <w:separator/>
      </w:r>
    </w:p>
  </w:endnote>
  <w:endnote w:type="continuationSeparator" w:id="0">
    <w:p w14:paraId="42E81931" w14:textId="77777777" w:rsidR="00E82D4E" w:rsidRDefault="00E82D4E" w:rsidP="0066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1"/>
        <w:szCs w:val="21"/>
      </w:rPr>
      <w:id w:val="27999746"/>
      <w:docPartObj>
        <w:docPartGallery w:val="Page Numbers (Bottom of Page)"/>
        <w:docPartUnique/>
      </w:docPartObj>
    </w:sdtPr>
    <w:sdtEndPr>
      <w:rPr>
        <w:sz w:val="22"/>
        <w:szCs w:val="22"/>
      </w:rPr>
    </w:sdtEndPr>
    <w:sdtContent>
      <w:p w14:paraId="5A7633D8" w14:textId="77777777" w:rsidR="0082290C" w:rsidRPr="00335AA3" w:rsidRDefault="0082290C" w:rsidP="0033631D">
        <w:pPr>
          <w:pBdr>
            <w:top w:val="nil"/>
            <w:left w:val="nil"/>
            <w:bottom w:val="nil"/>
            <w:right w:val="nil"/>
            <w:between w:val="nil"/>
          </w:pBdr>
          <w:tabs>
            <w:tab w:val="right" w:pos="8820"/>
          </w:tabs>
          <w:spacing w:after="0" w:line="240" w:lineRule="auto"/>
          <w:ind w:right="-136"/>
          <w:contextualSpacing/>
          <w:jc w:val="center"/>
          <w:rPr>
            <w:rFonts w:ascii="Arial" w:eastAsia="Arial" w:hAnsi="Arial" w:cs="Arial"/>
            <w:sz w:val="16"/>
            <w:szCs w:val="16"/>
          </w:rPr>
        </w:pPr>
        <w:r w:rsidRPr="00335AA3">
          <w:rPr>
            <w:rFonts w:ascii="Arial" w:eastAsia="Arial" w:hAnsi="Arial" w:cs="Arial"/>
            <w:sz w:val="16"/>
            <w:szCs w:val="16"/>
          </w:rPr>
          <w:t xml:space="preserve">Gobernación del Departamento del Atlántico - </w:t>
        </w:r>
        <w:hyperlink r:id="rId1">
          <w:r w:rsidRPr="00335AA3">
            <w:rPr>
              <w:rFonts w:ascii="Arial" w:eastAsia="Arial" w:hAnsi="Arial" w:cs="Arial"/>
              <w:color w:val="0000FF"/>
              <w:sz w:val="16"/>
              <w:szCs w:val="16"/>
            </w:rPr>
            <w:t>www.atlantico.gov.co</w:t>
          </w:r>
        </w:hyperlink>
        <w:r w:rsidRPr="00335AA3">
          <w:rPr>
            <w:rFonts w:ascii="Arial" w:eastAsia="Arial" w:hAnsi="Arial" w:cs="Arial"/>
            <w:sz w:val="16"/>
            <w:szCs w:val="16"/>
          </w:rPr>
          <w:t xml:space="preserve"> - Conmutador 3307000</w:t>
        </w:r>
      </w:p>
      <w:p w14:paraId="582087D8" w14:textId="77777777" w:rsidR="0082290C" w:rsidRDefault="0082290C" w:rsidP="0033631D">
        <w:pPr>
          <w:spacing w:after="0" w:line="240" w:lineRule="auto"/>
          <w:contextualSpacing/>
          <w:jc w:val="center"/>
          <w:rPr>
            <w:rFonts w:ascii="Arial" w:eastAsia="Verdana" w:hAnsi="Arial" w:cs="Arial"/>
            <w:b/>
            <w:sz w:val="16"/>
            <w:szCs w:val="16"/>
          </w:rPr>
        </w:pPr>
        <w:r w:rsidRPr="00335AA3">
          <w:rPr>
            <w:rFonts w:ascii="Arial" w:eastAsia="Verdana" w:hAnsi="Arial" w:cs="Arial"/>
            <w:b/>
            <w:sz w:val="16"/>
            <w:szCs w:val="16"/>
          </w:rPr>
          <w:t xml:space="preserve">Página </w:t>
        </w:r>
        <w:r w:rsidRPr="00335AA3">
          <w:rPr>
            <w:rFonts w:ascii="Arial" w:eastAsia="Verdana" w:hAnsi="Arial" w:cs="Arial"/>
            <w:b/>
            <w:sz w:val="16"/>
            <w:szCs w:val="16"/>
          </w:rPr>
          <w:fldChar w:fldCharType="begin"/>
        </w:r>
        <w:r w:rsidRPr="00335AA3">
          <w:rPr>
            <w:rFonts w:ascii="Arial" w:eastAsia="Verdana" w:hAnsi="Arial" w:cs="Arial"/>
            <w:b/>
            <w:sz w:val="16"/>
            <w:szCs w:val="16"/>
          </w:rPr>
          <w:instrText>PAGE</w:instrText>
        </w:r>
        <w:r w:rsidRPr="00335AA3">
          <w:rPr>
            <w:rFonts w:ascii="Arial" w:eastAsia="Verdana" w:hAnsi="Arial" w:cs="Arial"/>
            <w:b/>
            <w:sz w:val="16"/>
            <w:szCs w:val="16"/>
          </w:rPr>
          <w:fldChar w:fldCharType="separate"/>
        </w:r>
        <w:r w:rsidR="00E52729">
          <w:rPr>
            <w:rFonts w:ascii="Arial" w:eastAsia="Verdana" w:hAnsi="Arial" w:cs="Arial"/>
            <w:b/>
            <w:noProof/>
            <w:sz w:val="16"/>
            <w:szCs w:val="16"/>
          </w:rPr>
          <w:t>7</w:t>
        </w:r>
        <w:r w:rsidRPr="00335AA3">
          <w:rPr>
            <w:rFonts w:ascii="Arial" w:eastAsia="Verdana" w:hAnsi="Arial" w:cs="Arial"/>
            <w:b/>
            <w:sz w:val="16"/>
            <w:szCs w:val="16"/>
          </w:rPr>
          <w:fldChar w:fldCharType="end"/>
        </w:r>
        <w:r w:rsidRPr="00335AA3">
          <w:rPr>
            <w:rFonts w:ascii="Arial" w:eastAsia="Verdana" w:hAnsi="Arial" w:cs="Arial"/>
            <w:b/>
            <w:sz w:val="16"/>
            <w:szCs w:val="16"/>
          </w:rPr>
          <w:t xml:space="preserve"> de </w:t>
        </w:r>
        <w:r w:rsidRPr="00335AA3">
          <w:rPr>
            <w:rFonts w:ascii="Arial" w:eastAsia="Verdana" w:hAnsi="Arial" w:cs="Arial"/>
            <w:b/>
            <w:sz w:val="16"/>
            <w:szCs w:val="16"/>
          </w:rPr>
          <w:fldChar w:fldCharType="begin"/>
        </w:r>
        <w:r w:rsidRPr="00335AA3">
          <w:rPr>
            <w:rFonts w:ascii="Arial" w:eastAsia="Verdana" w:hAnsi="Arial" w:cs="Arial"/>
            <w:b/>
            <w:sz w:val="16"/>
            <w:szCs w:val="16"/>
          </w:rPr>
          <w:instrText>NUMPAGES</w:instrText>
        </w:r>
        <w:r w:rsidRPr="00335AA3">
          <w:rPr>
            <w:rFonts w:ascii="Arial" w:eastAsia="Verdana" w:hAnsi="Arial" w:cs="Arial"/>
            <w:b/>
            <w:sz w:val="16"/>
            <w:szCs w:val="16"/>
          </w:rPr>
          <w:fldChar w:fldCharType="separate"/>
        </w:r>
        <w:r w:rsidR="00E52729">
          <w:rPr>
            <w:rFonts w:ascii="Arial" w:eastAsia="Verdana" w:hAnsi="Arial" w:cs="Arial"/>
            <w:b/>
            <w:noProof/>
            <w:sz w:val="16"/>
            <w:szCs w:val="16"/>
          </w:rPr>
          <w:t>8</w:t>
        </w:r>
        <w:r w:rsidRPr="00335AA3">
          <w:rPr>
            <w:rFonts w:ascii="Arial" w:eastAsia="Verdana" w:hAnsi="Arial" w:cs="Arial"/>
            <w:b/>
            <w:sz w:val="16"/>
            <w:szCs w:val="16"/>
          </w:rPr>
          <w:fldChar w:fldCharType="end"/>
        </w:r>
      </w:p>
      <w:p w14:paraId="0CB4B88D" w14:textId="6B27276E" w:rsidR="0082290C" w:rsidRDefault="00000000" w:rsidP="0033631D">
        <w:pPr>
          <w:spacing w:after="0" w:line="240" w:lineRule="auto"/>
          <w:contextualSpacing/>
          <w:jc w:val="center"/>
        </w:pPr>
      </w:p>
    </w:sdtContent>
  </w:sdt>
  <w:p w14:paraId="1099F458" w14:textId="70A575F8" w:rsidR="0082290C" w:rsidRDefault="0082290C" w:rsidP="008C7A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A4855" w14:textId="77777777" w:rsidR="00E82D4E" w:rsidRDefault="00E82D4E" w:rsidP="006674D8">
      <w:pPr>
        <w:spacing w:after="0" w:line="240" w:lineRule="auto"/>
      </w:pPr>
      <w:r>
        <w:separator/>
      </w:r>
    </w:p>
  </w:footnote>
  <w:footnote w:type="continuationSeparator" w:id="0">
    <w:p w14:paraId="7731463F" w14:textId="77777777" w:rsidR="00E82D4E" w:rsidRDefault="00E82D4E" w:rsidP="00667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5"/>
      <w:gridCol w:w="5386"/>
      <w:gridCol w:w="1560"/>
      <w:gridCol w:w="1417"/>
    </w:tblGrid>
    <w:tr w:rsidR="0082290C" w:rsidRPr="002B728C" w14:paraId="1099F450" w14:textId="77777777" w:rsidTr="003B2D66">
      <w:trPr>
        <w:cantSplit/>
        <w:trHeight w:val="871"/>
      </w:trPr>
      <w:tc>
        <w:tcPr>
          <w:tcW w:w="2585" w:type="dxa"/>
          <w:vMerge w:val="restart"/>
          <w:tcMar>
            <w:left w:w="28" w:type="dxa"/>
            <w:right w:w="28" w:type="dxa"/>
          </w:tcMar>
          <w:vAlign w:val="bottom"/>
        </w:tcPr>
        <w:p w14:paraId="009C348A" w14:textId="77777777" w:rsidR="0082290C" w:rsidRPr="003B2D66" w:rsidRDefault="0082290C" w:rsidP="003B2D66">
          <w:pPr>
            <w:jc w:val="center"/>
            <w:rPr>
              <w:rFonts w:ascii="Arial" w:eastAsia="Verdana" w:hAnsi="Arial" w:cs="Arial"/>
              <w:sz w:val="12"/>
              <w:szCs w:val="12"/>
            </w:rPr>
          </w:pPr>
          <w:r w:rsidRPr="003B2D66">
            <w:rPr>
              <w:rFonts w:ascii="Arial" w:hAnsi="Arial" w:cs="Arial"/>
              <w:noProof/>
              <w:lang w:val="es-ES" w:eastAsia="es-ES"/>
            </w:rPr>
            <w:drawing>
              <wp:inline distT="0" distB="0" distL="114300" distR="114300" wp14:anchorId="04F254FE" wp14:editId="365C5E3E">
                <wp:extent cx="864235" cy="863600"/>
                <wp:effectExtent l="0" t="0" r="0" b="0"/>
                <wp:docPr id="4" name="image1.png" descr="http://www.atlantico.gov.co/images/stories/departamento/escudo.jpg"/>
                <wp:cNvGraphicFramePr/>
                <a:graphic xmlns:a="http://schemas.openxmlformats.org/drawingml/2006/main">
                  <a:graphicData uri="http://schemas.openxmlformats.org/drawingml/2006/picture">
                    <pic:pic xmlns:pic="http://schemas.openxmlformats.org/drawingml/2006/picture">
                      <pic:nvPicPr>
                        <pic:cNvPr id="0" name="image1.png" descr="http://www.atlantico.gov.co/images/stories/departamento/escudo.jpg"/>
                        <pic:cNvPicPr preferRelativeResize="0"/>
                      </pic:nvPicPr>
                      <pic:blipFill>
                        <a:blip r:embed="rId1"/>
                        <a:srcRect/>
                        <a:stretch>
                          <a:fillRect/>
                        </a:stretch>
                      </pic:blipFill>
                      <pic:spPr>
                        <a:xfrm>
                          <a:off x="0" y="0"/>
                          <a:ext cx="864235" cy="863600"/>
                        </a:xfrm>
                        <a:prstGeom prst="rect">
                          <a:avLst/>
                        </a:prstGeom>
                        <a:ln/>
                      </pic:spPr>
                    </pic:pic>
                  </a:graphicData>
                </a:graphic>
              </wp:inline>
            </w:drawing>
          </w:r>
        </w:p>
        <w:p w14:paraId="1099F44C" w14:textId="03984DEE" w:rsidR="0082290C" w:rsidRPr="00903E0A" w:rsidRDefault="0082290C" w:rsidP="003B2D66">
          <w:pPr>
            <w:pStyle w:val="Ttulo2"/>
            <w:spacing w:before="0" w:line="240" w:lineRule="auto"/>
            <w:jc w:val="center"/>
            <w:rPr>
              <w:color w:val="000000" w:themeColor="text1"/>
            </w:rPr>
          </w:pPr>
          <w:r w:rsidRPr="003B2D66">
            <w:rPr>
              <w:rFonts w:ascii="Arial" w:eastAsia="Verdana" w:hAnsi="Arial" w:cs="Arial"/>
              <w:color w:val="auto"/>
              <w:sz w:val="12"/>
              <w:szCs w:val="12"/>
            </w:rPr>
            <w:t>SECRETARÍA GENERAL</w:t>
          </w:r>
        </w:p>
      </w:tc>
      <w:tc>
        <w:tcPr>
          <w:tcW w:w="5386" w:type="dxa"/>
          <w:vMerge w:val="restart"/>
          <w:tcMar>
            <w:left w:w="28" w:type="dxa"/>
            <w:right w:w="28" w:type="dxa"/>
          </w:tcMar>
          <w:vAlign w:val="center"/>
        </w:tcPr>
        <w:p w14:paraId="1099F44D" w14:textId="77777777" w:rsidR="0082290C" w:rsidRPr="00785BBF" w:rsidRDefault="0082290C" w:rsidP="00782BBA">
          <w:pPr>
            <w:pStyle w:val="Encabezado"/>
            <w:tabs>
              <w:tab w:val="clear" w:pos="4419"/>
            </w:tabs>
            <w:jc w:val="center"/>
            <w:rPr>
              <w:rFonts w:ascii="Arial" w:hAnsi="Arial" w:cs="Arial"/>
              <w:color w:val="000000" w:themeColor="text1"/>
              <w:sz w:val="24"/>
              <w:szCs w:val="24"/>
              <w:lang w:val="es-MX"/>
            </w:rPr>
          </w:pPr>
          <w:r w:rsidRPr="00785BBF">
            <w:rPr>
              <w:rFonts w:ascii="Arial" w:hAnsi="Arial" w:cs="Arial"/>
              <w:b/>
              <w:sz w:val="24"/>
              <w:szCs w:val="24"/>
            </w:rPr>
            <w:t xml:space="preserve">ESTUDIOS PREVIOS PARA LA </w:t>
          </w:r>
          <w:proofErr w:type="spellStart"/>
          <w:r w:rsidRPr="00785BBF">
            <w:rPr>
              <w:rFonts w:ascii="Arial" w:hAnsi="Arial" w:cs="Arial"/>
              <w:b/>
              <w:sz w:val="24"/>
              <w:szCs w:val="24"/>
            </w:rPr>
            <w:t>CELEBRACION</w:t>
          </w:r>
          <w:proofErr w:type="spellEnd"/>
          <w:r w:rsidRPr="00785BBF">
            <w:rPr>
              <w:rFonts w:ascii="Arial" w:hAnsi="Arial" w:cs="Arial"/>
              <w:b/>
              <w:sz w:val="24"/>
              <w:szCs w:val="24"/>
            </w:rPr>
            <w:t xml:space="preserve"> DE CONTRATOS DE </w:t>
          </w:r>
          <w:proofErr w:type="spellStart"/>
          <w:r w:rsidRPr="00785BBF">
            <w:rPr>
              <w:rFonts w:ascii="Arial" w:hAnsi="Arial" w:cs="Arial"/>
              <w:b/>
              <w:sz w:val="24"/>
              <w:szCs w:val="24"/>
            </w:rPr>
            <w:t>PRESTACION</w:t>
          </w:r>
          <w:proofErr w:type="spellEnd"/>
          <w:r w:rsidRPr="00785BBF">
            <w:rPr>
              <w:rFonts w:ascii="Arial" w:hAnsi="Arial" w:cs="Arial"/>
              <w:b/>
              <w:sz w:val="24"/>
              <w:szCs w:val="24"/>
            </w:rPr>
            <w:t xml:space="preserve"> DE SERVICIOS PROFESIONALES Y DE APOYO A LA </w:t>
          </w:r>
          <w:proofErr w:type="spellStart"/>
          <w:r w:rsidRPr="00785BBF">
            <w:rPr>
              <w:rFonts w:ascii="Arial" w:hAnsi="Arial" w:cs="Arial"/>
              <w:b/>
              <w:sz w:val="24"/>
              <w:szCs w:val="24"/>
            </w:rPr>
            <w:t>GESTION</w:t>
          </w:r>
          <w:proofErr w:type="spellEnd"/>
          <w:r w:rsidRPr="00785BBF">
            <w:rPr>
              <w:rFonts w:ascii="Arial" w:hAnsi="Arial" w:cs="Arial"/>
              <w:b/>
              <w:sz w:val="24"/>
              <w:szCs w:val="24"/>
            </w:rPr>
            <w:t xml:space="preserve">, O PARA LA </w:t>
          </w:r>
          <w:proofErr w:type="spellStart"/>
          <w:r w:rsidRPr="00785BBF">
            <w:rPr>
              <w:rFonts w:ascii="Arial" w:hAnsi="Arial" w:cs="Arial"/>
              <w:b/>
              <w:sz w:val="24"/>
              <w:szCs w:val="24"/>
            </w:rPr>
            <w:t>EJECUCION</w:t>
          </w:r>
          <w:proofErr w:type="spellEnd"/>
          <w:r w:rsidRPr="00785BBF">
            <w:rPr>
              <w:rFonts w:ascii="Arial" w:hAnsi="Arial" w:cs="Arial"/>
              <w:b/>
              <w:sz w:val="24"/>
              <w:szCs w:val="24"/>
            </w:rPr>
            <w:t xml:space="preserve"> DE TRABAJOS </w:t>
          </w:r>
          <w:proofErr w:type="spellStart"/>
          <w:r w:rsidRPr="00785BBF">
            <w:rPr>
              <w:rFonts w:ascii="Arial" w:hAnsi="Arial" w:cs="Arial"/>
              <w:b/>
              <w:sz w:val="24"/>
              <w:szCs w:val="24"/>
            </w:rPr>
            <w:t>ARTISTICOS</w:t>
          </w:r>
          <w:proofErr w:type="spellEnd"/>
          <w:r w:rsidRPr="00785BBF">
            <w:rPr>
              <w:rFonts w:ascii="Arial" w:hAnsi="Arial" w:cs="Arial"/>
              <w:b/>
              <w:sz w:val="24"/>
              <w:szCs w:val="24"/>
            </w:rPr>
            <w:t xml:space="preserve"> QUE SOLO PUEDAN ENCOMENDARSE A DETERMINADAS PERSONAS NATURALES</w:t>
          </w:r>
        </w:p>
      </w:tc>
      <w:tc>
        <w:tcPr>
          <w:tcW w:w="1560" w:type="dxa"/>
          <w:tcMar>
            <w:left w:w="28" w:type="dxa"/>
            <w:right w:w="28" w:type="dxa"/>
          </w:tcMar>
          <w:vAlign w:val="center"/>
        </w:tcPr>
        <w:p w14:paraId="1099F44E" w14:textId="77777777" w:rsidR="0082290C" w:rsidRPr="00984756" w:rsidRDefault="0082290C" w:rsidP="0082290C">
          <w:pPr>
            <w:pStyle w:val="Ttulo2"/>
            <w:spacing w:before="0" w:line="240" w:lineRule="auto"/>
            <w:jc w:val="center"/>
            <w:rPr>
              <w:rFonts w:ascii="Arial" w:hAnsi="Arial" w:cs="Arial"/>
              <w:color w:val="000000" w:themeColor="text1"/>
              <w:sz w:val="18"/>
              <w:szCs w:val="18"/>
            </w:rPr>
          </w:pPr>
          <w:proofErr w:type="spellStart"/>
          <w:r w:rsidRPr="00984756">
            <w:rPr>
              <w:rFonts w:ascii="Arial" w:hAnsi="Arial" w:cs="Arial"/>
              <w:color w:val="000000" w:themeColor="text1"/>
              <w:sz w:val="18"/>
              <w:szCs w:val="18"/>
            </w:rPr>
            <w:t>VERSION</w:t>
          </w:r>
          <w:proofErr w:type="spellEnd"/>
        </w:p>
      </w:tc>
      <w:tc>
        <w:tcPr>
          <w:tcW w:w="1417" w:type="dxa"/>
          <w:vAlign w:val="center"/>
        </w:tcPr>
        <w:p w14:paraId="1099F44F" w14:textId="35F30D54" w:rsidR="0082290C" w:rsidRPr="00984756" w:rsidRDefault="0082290C" w:rsidP="002569CC">
          <w:pPr>
            <w:pStyle w:val="Ttulo2"/>
            <w:spacing w:before="0" w:line="240" w:lineRule="auto"/>
            <w:jc w:val="center"/>
            <w:rPr>
              <w:rFonts w:ascii="Arial" w:hAnsi="Arial" w:cs="Arial"/>
              <w:color w:val="000000" w:themeColor="text1"/>
              <w:sz w:val="18"/>
              <w:szCs w:val="18"/>
            </w:rPr>
          </w:pPr>
          <w:r w:rsidRPr="00984756">
            <w:rPr>
              <w:rFonts w:ascii="Arial" w:hAnsi="Arial" w:cs="Arial"/>
              <w:color w:val="000000" w:themeColor="text1"/>
              <w:sz w:val="18"/>
              <w:szCs w:val="18"/>
            </w:rPr>
            <w:t>003</w:t>
          </w:r>
        </w:p>
      </w:tc>
    </w:tr>
    <w:tr w:rsidR="0082290C" w:rsidRPr="002B728C" w14:paraId="1099F456" w14:textId="77777777" w:rsidTr="00782BBA">
      <w:trPr>
        <w:cantSplit/>
        <w:trHeight w:val="870"/>
      </w:trPr>
      <w:tc>
        <w:tcPr>
          <w:tcW w:w="2585" w:type="dxa"/>
          <w:vMerge/>
          <w:tcMar>
            <w:left w:w="28" w:type="dxa"/>
            <w:right w:w="28" w:type="dxa"/>
          </w:tcMar>
          <w:vAlign w:val="center"/>
        </w:tcPr>
        <w:p w14:paraId="1099F451" w14:textId="77777777" w:rsidR="0082290C" w:rsidRPr="002B728C" w:rsidRDefault="0082290C" w:rsidP="0082290C">
          <w:pPr>
            <w:pStyle w:val="Ttulo2"/>
            <w:spacing w:before="0" w:line="240" w:lineRule="auto"/>
            <w:jc w:val="center"/>
            <w:rPr>
              <w:color w:val="000000" w:themeColor="text1"/>
            </w:rPr>
          </w:pPr>
        </w:p>
      </w:tc>
      <w:tc>
        <w:tcPr>
          <w:tcW w:w="5386" w:type="dxa"/>
          <w:vMerge/>
          <w:tcMar>
            <w:left w:w="28" w:type="dxa"/>
            <w:right w:w="28" w:type="dxa"/>
          </w:tcMar>
          <w:vAlign w:val="center"/>
        </w:tcPr>
        <w:p w14:paraId="1099F452" w14:textId="77777777" w:rsidR="0082290C" w:rsidRPr="00782BBA" w:rsidRDefault="0082290C" w:rsidP="0082290C">
          <w:pPr>
            <w:pStyle w:val="Ttulo2"/>
            <w:spacing w:before="0" w:line="240" w:lineRule="auto"/>
            <w:jc w:val="center"/>
            <w:rPr>
              <w:rFonts w:ascii="Arial" w:hAnsi="Arial" w:cs="Arial"/>
              <w:color w:val="000000" w:themeColor="text1"/>
            </w:rPr>
          </w:pPr>
        </w:p>
      </w:tc>
      <w:tc>
        <w:tcPr>
          <w:tcW w:w="1560" w:type="dxa"/>
          <w:tcMar>
            <w:left w:w="28" w:type="dxa"/>
            <w:right w:w="28" w:type="dxa"/>
          </w:tcMar>
          <w:vAlign w:val="center"/>
        </w:tcPr>
        <w:p w14:paraId="1099F453" w14:textId="77777777" w:rsidR="0082290C" w:rsidRPr="00984756" w:rsidRDefault="0082290C" w:rsidP="0082290C">
          <w:pPr>
            <w:pStyle w:val="Sinespaciado"/>
            <w:jc w:val="center"/>
            <w:rPr>
              <w:rFonts w:ascii="Arial" w:hAnsi="Arial" w:cs="Arial"/>
              <w:b/>
              <w:sz w:val="18"/>
              <w:szCs w:val="18"/>
            </w:rPr>
          </w:pPr>
          <w:r w:rsidRPr="00984756">
            <w:rPr>
              <w:rFonts w:ascii="Arial" w:hAnsi="Arial" w:cs="Arial"/>
              <w:b/>
              <w:sz w:val="18"/>
              <w:szCs w:val="18"/>
            </w:rPr>
            <w:t>FECHA DE</w:t>
          </w:r>
        </w:p>
        <w:p w14:paraId="1099F454" w14:textId="77777777" w:rsidR="0082290C" w:rsidRPr="00984756" w:rsidRDefault="0082290C" w:rsidP="0082290C">
          <w:pPr>
            <w:pStyle w:val="Sinespaciado"/>
            <w:jc w:val="center"/>
            <w:rPr>
              <w:rFonts w:ascii="Arial" w:hAnsi="Arial" w:cs="Arial"/>
              <w:sz w:val="18"/>
              <w:szCs w:val="18"/>
            </w:rPr>
          </w:pPr>
          <w:proofErr w:type="spellStart"/>
          <w:r w:rsidRPr="00984756">
            <w:rPr>
              <w:rFonts w:ascii="Arial" w:hAnsi="Arial" w:cs="Arial"/>
              <w:b/>
              <w:sz w:val="18"/>
              <w:szCs w:val="18"/>
            </w:rPr>
            <w:t>APROBACION</w:t>
          </w:r>
          <w:proofErr w:type="spellEnd"/>
        </w:p>
      </w:tc>
      <w:tc>
        <w:tcPr>
          <w:tcW w:w="1417" w:type="dxa"/>
          <w:tcMar>
            <w:left w:w="28" w:type="dxa"/>
            <w:right w:w="28" w:type="dxa"/>
          </w:tcMar>
          <w:vAlign w:val="center"/>
        </w:tcPr>
        <w:p w14:paraId="1099F455" w14:textId="2494D251" w:rsidR="0082290C" w:rsidRPr="00984756" w:rsidRDefault="0082290C" w:rsidP="002569CC">
          <w:pPr>
            <w:pStyle w:val="Ttulo2"/>
            <w:spacing w:before="0" w:line="240" w:lineRule="auto"/>
            <w:jc w:val="center"/>
            <w:rPr>
              <w:rFonts w:ascii="Arial" w:hAnsi="Arial" w:cs="Arial"/>
              <w:color w:val="000000" w:themeColor="text1"/>
              <w:sz w:val="18"/>
              <w:szCs w:val="18"/>
            </w:rPr>
          </w:pPr>
          <w:r w:rsidRPr="00984756">
            <w:rPr>
              <w:rFonts w:ascii="Arial" w:hAnsi="Arial" w:cs="Arial"/>
              <w:color w:val="000000" w:themeColor="text1"/>
              <w:sz w:val="18"/>
              <w:szCs w:val="18"/>
            </w:rPr>
            <w:t>202</w:t>
          </w:r>
          <w:r>
            <w:rPr>
              <w:rFonts w:ascii="Arial" w:hAnsi="Arial" w:cs="Arial"/>
              <w:color w:val="000000" w:themeColor="text1"/>
              <w:sz w:val="18"/>
              <w:szCs w:val="18"/>
            </w:rPr>
            <w:t>4</w:t>
          </w:r>
          <w:r w:rsidRPr="00984756">
            <w:rPr>
              <w:rFonts w:ascii="Arial" w:hAnsi="Arial" w:cs="Arial"/>
              <w:color w:val="000000" w:themeColor="text1"/>
              <w:sz w:val="18"/>
              <w:szCs w:val="18"/>
            </w:rPr>
            <w:t>-01-</w:t>
          </w:r>
          <w:r>
            <w:rPr>
              <w:rFonts w:ascii="Arial" w:hAnsi="Arial" w:cs="Arial"/>
              <w:color w:val="000000" w:themeColor="text1"/>
              <w:sz w:val="18"/>
              <w:szCs w:val="18"/>
            </w:rPr>
            <w:t>3</w:t>
          </w:r>
          <w:r w:rsidRPr="00984756">
            <w:rPr>
              <w:rFonts w:ascii="Arial" w:hAnsi="Arial" w:cs="Arial"/>
              <w:color w:val="000000" w:themeColor="text1"/>
              <w:sz w:val="18"/>
              <w:szCs w:val="18"/>
            </w:rPr>
            <w:t>1</w:t>
          </w:r>
        </w:p>
      </w:tc>
    </w:tr>
  </w:tbl>
  <w:p w14:paraId="1099F457" w14:textId="77777777" w:rsidR="0082290C" w:rsidRDefault="0082290C" w:rsidP="006674D8">
    <w:pPr>
      <w:pStyle w:val="Encabezado"/>
      <w:tabs>
        <w:tab w:val="clear" w:pos="4419"/>
      </w:tabs>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B6F87"/>
    <w:multiLevelType w:val="hybridMultilevel"/>
    <w:tmpl w:val="3ECEF7AE"/>
    <w:lvl w:ilvl="0" w:tplc="B404770A">
      <w:start w:val="6"/>
      <w:numFmt w:val="bullet"/>
      <w:lvlText w:val="•"/>
      <w:lvlJc w:val="left"/>
      <w:pPr>
        <w:ind w:left="705" w:hanging="705"/>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39E4A1D"/>
    <w:multiLevelType w:val="hybridMultilevel"/>
    <w:tmpl w:val="05E8128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B2349FF"/>
    <w:multiLevelType w:val="hybridMultilevel"/>
    <w:tmpl w:val="FAAC3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7C37FE"/>
    <w:multiLevelType w:val="hybridMultilevel"/>
    <w:tmpl w:val="A0E64A36"/>
    <w:lvl w:ilvl="0" w:tplc="0409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3C50831"/>
    <w:multiLevelType w:val="hybridMultilevel"/>
    <w:tmpl w:val="E1F64C66"/>
    <w:lvl w:ilvl="0" w:tplc="0409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D0C5952"/>
    <w:multiLevelType w:val="hybridMultilevel"/>
    <w:tmpl w:val="B68EE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2C67BF"/>
    <w:multiLevelType w:val="hybridMultilevel"/>
    <w:tmpl w:val="BFF25AC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20C3788"/>
    <w:multiLevelType w:val="hybridMultilevel"/>
    <w:tmpl w:val="49E0A8C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272709E"/>
    <w:multiLevelType w:val="hybridMultilevel"/>
    <w:tmpl w:val="55C00ADC"/>
    <w:lvl w:ilvl="0" w:tplc="B404770A">
      <w:start w:val="6"/>
      <w:numFmt w:val="bullet"/>
      <w:lvlText w:val="•"/>
      <w:lvlJc w:val="left"/>
      <w:pPr>
        <w:ind w:left="1065" w:hanging="705"/>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8E5ED0"/>
    <w:multiLevelType w:val="hybridMultilevel"/>
    <w:tmpl w:val="3A80BEDE"/>
    <w:lvl w:ilvl="0" w:tplc="DB92EAB8">
      <w:start w:val="1"/>
      <w:numFmt w:val="decimal"/>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CBD716B"/>
    <w:multiLevelType w:val="hybridMultilevel"/>
    <w:tmpl w:val="9A36994E"/>
    <w:lvl w:ilvl="0" w:tplc="5EE845FE">
      <w:start w:val="1"/>
      <w:numFmt w:val="lowerLetter"/>
      <w:lvlText w:val="%1."/>
      <w:lvlJc w:val="left"/>
      <w:pPr>
        <w:ind w:left="1425" w:hanging="360"/>
      </w:pPr>
      <w:rPr>
        <w:rFonts w:hint="default"/>
      </w:r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11" w15:restartNumberingAfterBreak="0">
    <w:nsid w:val="43251868"/>
    <w:multiLevelType w:val="hybridMultilevel"/>
    <w:tmpl w:val="BB3EBD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68A53E7"/>
    <w:multiLevelType w:val="hybridMultilevel"/>
    <w:tmpl w:val="9CA2882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48036C4F"/>
    <w:multiLevelType w:val="hybridMultilevel"/>
    <w:tmpl w:val="C26882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45811"/>
    <w:multiLevelType w:val="hybridMultilevel"/>
    <w:tmpl w:val="29A02E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FC50D90"/>
    <w:multiLevelType w:val="hybridMultilevel"/>
    <w:tmpl w:val="1C9CD5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33D1DB3"/>
    <w:multiLevelType w:val="hybridMultilevel"/>
    <w:tmpl w:val="48427B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F55140A"/>
    <w:multiLevelType w:val="hybridMultilevel"/>
    <w:tmpl w:val="EF90F8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29B2ADC"/>
    <w:multiLevelType w:val="hybridMultilevel"/>
    <w:tmpl w:val="F8B263C2"/>
    <w:lvl w:ilvl="0" w:tplc="8F9489AE">
      <w:start w:val="1"/>
      <w:numFmt w:val="bullet"/>
      <w:lvlText w:val=""/>
      <w:lvlJc w:val="left"/>
      <w:pPr>
        <w:ind w:left="720" w:hanging="360"/>
      </w:pPr>
      <w:rPr>
        <w:rFonts w:ascii="Symbol" w:hAnsi="Symbol" w:hint="default"/>
        <w:sz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49E1981"/>
    <w:multiLevelType w:val="hybridMultilevel"/>
    <w:tmpl w:val="866C68AE"/>
    <w:lvl w:ilvl="0" w:tplc="3294B1AA">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B877F9"/>
    <w:multiLevelType w:val="hybridMultilevel"/>
    <w:tmpl w:val="7E285BBA"/>
    <w:lvl w:ilvl="0" w:tplc="29B45D16">
      <w:start w:val="17"/>
      <w:numFmt w:val="bullet"/>
      <w:lvlText w:val="-"/>
      <w:lvlJc w:val="left"/>
      <w:pPr>
        <w:ind w:left="360" w:hanging="360"/>
      </w:pPr>
      <w:rPr>
        <w:rFonts w:ascii="Arial" w:eastAsia="Times New Roman"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1" w15:restartNumberingAfterBreak="0">
    <w:nsid w:val="7AAD10F0"/>
    <w:multiLevelType w:val="hybridMultilevel"/>
    <w:tmpl w:val="B038D5DC"/>
    <w:lvl w:ilvl="0" w:tplc="758A915A">
      <w:start w:val="1"/>
      <w:numFmt w:val="decima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FBC18EF"/>
    <w:multiLevelType w:val="hybridMultilevel"/>
    <w:tmpl w:val="16D0A2CE"/>
    <w:lvl w:ilvl="0" w:tplc="42A2C5AE">
      <w:start w:val="1"/>
      <w:numFmt w:val="decimal"/>
      <w:lvlText w:val="%1."/>
      <w:lvlJc w:val="left"/>
      <w:pPr>
        <w:ind w:left="360" w:hanging="360"/>
      </w:pPr>
      <w:rPr>
        <w:b w:val="0"/>
        <w:bCs/>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982151641">
    <w:abstractNumId w:val="19"/>
  </w:num>
  <w:num w:numId="2" w16cid:durableId="1259289560">
    <w:abstractNumId w:val="18"/>
  </w:num>
  <w:num w:numId="3" w16cid:durableId="687561119">
    <w:abstractNumId w:val="10"/>
  </w:num>
  <w:num w:numId="4" w16cid:durableId="330376251">
    <w:abstractNumId w:val="5"/>
  </w:num>
  <w:num w:numId="5" w16cid:durableId="13634368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117529">
    <w:abstractNumId w:val="1"/>
  </w:num>
  <w:num w:numId="7" w16cid:durableId="1272667555">
    <w:abstractNumId w:val="16"/>
  </w:num>
  <w:num w:numId="8" w16cid:durableId="460077656">
    <w:abstractNumId w:val="14"/>
  </w:num>
  <w:num w:numId="9" w16cid:durableId="288517464">
    <w:abstractNumId w:val="7"/>
  </w:num>
  <w:num w:numId="10" w16cid:durableId="1117523873">
    <w:abstractNumId w:val="2"/>
  </w:num>
  <w:num w:numId="11" w16cid:durableId="360329211">
    <w:abstractNumId w:val="6"/>
  </w:num>
  <w:num w:numId="12" w16cid:durableId="565648057">
    <w:abstractNumId w:val="15"/>
  </w:num>
  <w:num w:numId="13" w16cid:durableId="1638412192">
    <w:abstractNumId w:val="21"/>
  </w:num>
  <w:num w:numId="14" w16cid:durableId="115567496">
    <w:abstractNumId w:val="17"/>
  </w:num>
  <w:num w:numId="15" w16cid:durableId="327100689">
    <w:abstractNumId w:val="0"/>
  </w:num>
  <w:num w:numId="16" w16cid:durableId="1190147430">
    <w:abstractNumId w:val="8"/>
  </w:num>
  <w:num w:numId="17" w16cid:durableId="1426459091">
    <w:abstractNumId w:val="13"/>
  </w:num>
  <w:num w:numId="18" w16cid:durableId="779105115">
    <w:abstractNumId w:val="11"/>
  </w:num>
  <w:num w:numId="19" w16cid:durableId="4733319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3220580">
    <w:abstractNumId w:val="3"/>
  </w:num>
  <w:num w:numId="21" w16cid:durableId="2083988532">
    <w:abstractNumId w:val="4"/>
  </w:num>
  <w:num w:numId="22" w16cid:durableId="981930275">
    <w:abstractNumId w:val="20"/>
  </w:num>
  <w:num w:numId="23" w16cid:durableId="2978848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D8"/>
    <w:rsid w:val="00001FF1"/>
    <w:rsid w:val="00002FE7"/>
    <w:rsid w:val="00023312"/>
    <w:rsid w:val="000271C6"/>
    <w:rsid w:val="00063EBE"/>
    <w:rsid w:val="00066F24"/>
    <w:rsid w:val="000768E0"/>
    <w:rsid w:val="00083D0D"/>
    <w:rsid w:val="000A61C7"/>
    <w:rsid w:val="000B4AD1"/>
    <w:rsid w:val="000C179B"/>
    <w:rsid w:val="000C42CF"/>
    <w:rsid w:val="000D6B4B"/>
    <w:rsid w:val="0010298F"/>
    <w:rsid w:val="001115E0"/>
    <w:rsid w:val="00124DA1"/>
    <w:rsid w:val="001342A1"/>
    <w:rsid w:val="00135E0E"/>
    <w:rsid w:val="00162A32"/>
    <w:rsid w:val="00162DDB"/>
    <w:rsid w:val="001675BE"/>
    <w:rsid w:val="00172561"/>
    <w:rsid w:val="00173CBE"/>
    <w:rsid w:val="001912A0"/>
    <w:rsid w:val="001A4572"/>
    <w:rsid w:val="001C26AB"/>
    <w:rsid w:val="001D202E"/>
    <w:rsid w:val="001D7C30"/>
    <w:rsid w:val="00225215"/>
    <w:rsid w:val="002315DF"/>
    <w:rsid w:val="00243AC0"/>
    <w:rsid w:val="002569CC"/>
    <w:rsid w:val="00282131"/>
    <w:rsid w:val="00284751"/>
    <w:rsid w:val="00291649"/>
    <w:rsid w:val="002B4553"/>
    <w:rsid w:val="002B6127"/>
    <w:rsid w:val="002D2AAE"/>
    <w:rsid w:val="002D6354"/>
    <w:rsid w:val="002E5CE9"/>
    <w:rsid w:val="002F44F5"/>
    <w:rsid w:val="0031054F"/>
    <w:rsid w:val="003154FE"/>
    <w:rsid w:val="00331E45"/>
    <w:rsid w:val="0033631D"/>
    <w:rsid w:val="003400F1"/>
    <w:rsid w:val="003517D4"/>
    <w:rsid w:val="003549D5"/>
    <w:rsid w:val="0036348B"/>
    <w:rsid w:val="00363993"/>
    <w:rsid w:val="003668B1"/>
    <w:rsid w:val="003736FE"/>
    <w:rsid w:val="00392191"/>
    <w:rsid w:val="003A0B82"/>
    <w:rsid w:val="003A1C42"/>
    <w:rsid w:val="003A4025"/>
    <w:rsid w:val="003B2D66"/>
    <w:rsid w:val="003C7DF6"/>
    <w:rsid w:val="003E11F2"/>
    <w:rsid w:val="003E1FAE"/>
    <w:rsid w:val="00410A68"/>
    <w:rsid w:val="004132C5"/>
    <w:rsid w:val="00447649"/>
    <w:rsid w:val="00463646"/>
    <w:rsid w:val="00465F25"/>
    <w:rsid w:val="0047172D"/>
    <w:rsid w:val="004742E8"/>
    <w:rsid w:val="004820A5"/>
    <w:rsid w:val="00493BF3"/>
    <w:rsid w:val="004A4F61"/>
    <w:rsid w:val="004C552B"/>
    <w:rsid w:val="004E2A82"/>
    <w:rsid w:val="004E6836"/>
    <w:rsid w:val="004E6BCF"/>
    <w:rsid w:val="005002CB"/>
    <w:rsid w:val="00504DCE"/>
    <w:rsid w:val="00512B5A"/>
    <w:rsid w:val="00515512"/>
    <w:rsid w:val="00527CE4"/>
    <w:rsid w:val="00531823"/>
    <w:rsid w:val="00554CB6"/>
    <w:rsid w:val="00556BFA"/>
    <w:rsid w:val="0057342B"/>
    <w:rsid w:val="005734DD"/>
    <w:rsid w:val="0059308C"/>
    <w:rsid w:val="005B1AF9"/>
    <w:rsid w:val="005D0634"/>
    <w:rsid w:val="005D4CDC"/>
    <w:rsid w:val="005E6103"/>
    <w:rsid w:val="005E6D6F"/>
    <w:rsid w:val="00606E91"/>
    <w:rsid w:val="00636D67"/>
    <w:rsid w:val="00651718"/>
    <w:rsid w:val="00652BC8"/>
    <w:rsid w:val="00656B7B"/>
    <w:rsid w:val="00664EA7"/>
    <w:rsid w:val="006674D8"/>
    <w:rsid w:val="00676D3C"/>
    <w:rsid w:val="0068079E"/>
    <w:rsid w:val="00682305"/>
    <w:rsid w:val="00684C88"/>
    <w:rsid w:val="006D1332"/>
    <w:rsid w:val="006F3B1C"/>
    <w:rsid w:val="007266E5"/>
    <w:rsid w:val="00726E39"/>
    <w:rsid w:val="00730521"/>
    <w:rsid w:val="00757A49"/>
    <w:rsid w:val="00765970"/>
    <w:rsid w:val="00782BBA"/>
    <w:rsid w:val="00785BBF"/>
    <w:rsid w:val="0079689F"/>
    <w:rsid w:val="007A37CC"/>
    <w:rsid w:val="007B3B41"/>
    <w:rsid w:val="007C5CF5"/>
    <w:rsid w:val="007E78BC"/>
    <w:rsid w:val="00812230"/>
    <w:rsid w:val="00813875"/>
    <w:rsid w:val="00814314"/>
    <w:rsid w:val="0082290C"/>
    <w:rsid w:val="00831E1D"/>
    <w:rsid w:val="008520BB"/>
    <w:rsid w:val="008702D0"/>
    <w:rsid w:val="00871A1B"/>
    <w:rsid w:val="0087622F"/>
    <w:rsid w:val="008C7A22"/>
    <w:rsid w:val="008C7FDD"/>
    <w:rsid w:val="008E167C"/>
    <w:rsid w:val="008E4022"/>
    <w:rsid w:val="00900569"/>
    <w:rsid w:val="00903E0A"/>
    <w:rsid w:val="00910FE2"/>
    <w:rsid w:val="009118B5"/>
    <w:rsid w:val="00923443"/>
    <w:rsid w:val="00926AF8"/>
    <w:rsid w:val="00935088"/>
    <w:rsid w:val="009411CB"/>
    <w:rsid w:val="00943443"/>
    <w:rsid w:val="00953C8E"/>
    <w:rsid w:val="00973BD3"/>
    <w:rsid w:val="00980001"/>
    <w:rsid w:val="009840A6"/>
    <w:rsid w:val="00984756"/>
    <w:rsid w:val="00984C5F"/>
    <w:rsid w:val="009869D8"/>
    <w:rsid w:val="009943F0"/>
    <w:rsid w:val="009A38B7"/>
    <w:rsid w:val="009B42E2"/>
    <w:rsid w:val="009B4E35"/>
    <w:rsid w:val="009B7F6A"/>
    <w:rsid w:val="009C12FA"/>
    <w:rsid w:val="009D5390"/>
    <w:rsid w:val="009E629A"/>
    <w:rsid w:val="009F04A5"/>
    <w:rsid w:val="00A016B9"/>
    <w:rsid w:val="00A130D1"/>
    <w:rsid w:val="00A162D3"/>
    <w:rsid w:val="00A31793"/>
    <w:rsid w:val="00A41EA2"/>
    <w:rsid w:val="00A72974"/>
    <w:rsid w:val="00A92E96"/>
    <w:rsid w:val="00A96464"/>
    <w:rsid w:val="00A979B3"/>
    <w:rsid w:val="00AA0482"/>
    <w:rsid w:val="00AA7047"/>
    <w:rsid w:val="00AB1D7A"/>
    <w:rsid w:val="00AB3755"/>
    <w:rsid w:val="00AB6824"/>
    <w:rsid w:val="00AC1191"/>
    <w:rsid w:val="00AE1567"/>
    <w:rsid w:val="00AF6895"/>
    <w:rsid w:val="00B044B4"/>
    <w:rsid w:val="00B06184"/>
    <w:rsid w:val="00B21031"/>
    <w:rsid w:val="00B35653"/>
    <w:rsid w:val="00B60FBD"/>
    <w:rsid w:val="00B63C64"/>
    <w:rsid w:val="00B776CB"/>
    <w:rsid w:val="00B94BE5"/>
    <w:rsid w:val="00BB649C"/>
    <w:rsid w:val="00BC0D75"/>
    <w:rsid w:val="00BC6931"/>
    <w:rsid w:val="00BD6CAB"/>
    <w:rsid w:val="00C0410F"/>
    <w:rsid w:val="00C077E7"/>
    <w:rsid w:val="00C12478"/>
    <w:rsid w:val="00C32FF6"/>
    <w:rsid w:val="00C33518"/>
    <w:rsid w:val="00C6795C"/>
    <w:rsid w:val="00C7601B"/>
    <w:rsid w:val="00C775AE"/>
    <w:rsid w:val="00C77C8E"/>
    <w:rsid w:val="00C8584F"/>
    <w:rsid w:val="00C862F1"/>
    <w:rsid w:val="00C94EF2"/>
    <w:rsid w:val="00C97F9D"/>
    <w:rsid w:val="00CB269D"/>
    <w:rsid w:val="00CB7A49"/>
    <w:rsid w:val="00CC5575"/>
    <w:rsid w:val="00CE7773"/>
    <w:rsid w:val="00D22404"/>
    <w:rsid w:val="00D50ED1"/>
    <w:rsid w:val="00D67389"/>
    <w:rsid w:val="00D67F27"/>
    <w:rsid w:val="00D808E7"/>
    <w:rsid w:val="00D842B6"/>
    <w:rsid w:val="00D9620D"/>
    <w:rsid w:val="00DA283D"/>
    <w:rsid w:val="00DA63EF"/>
    <w:rsid w:val="00DA6535"/>
    <w:rsid w:val="00DC0D20"/>
    <w:rsid w:val="00DC12E7"/>
    <w:rsid w:val="00DC2887"/>
    <w:rsid w:val="00DD5BED"/>
    <w:rsid w:val="00DE5657"/>
    <w:rsid w:val="00DF2F94"/>
    <w:rsid w:val="00E00D9F"/>
    <w:rsid w:val="00E02743"/>
    <w:rsid w:val="00E05884"/>
    <w:rsid w:val="00E12176"/>
    <w:rsid w:val="00E20E7B"/>
    <w:rsid w:val="00E265F0"/>
    <w:rsid w:val="00E52729"/>
    <w:rsid w:val="00E67F1A"/>
    <w:rsid w:val="00E75B27"/>
    <w:rsid w:val="00E81C23"/>
    <w:rsid w:val="00E82D4E"/>
    <w:rsid w:val="00E864F8"/>
    <w:rsid w:val="00EA197E"/>
    <w:rsid w:val="00ED0505"/>
    <w:rsid w:val="00ED65E1"/>
    <w:rsid w:val="00ED7C01"/>
    <w:rsid w:val="00EE00EF"/>
    <w:rsid w:val="00EF2486"/>
    <w:rsid w:val="00F01EA9"/>
    <w:rsid w:val="00F04AAB"/>
    <w:rsid w:val="00F05881"/>
    <w:rsid w:val="00F12636"/>
    <w:rsid w:val="00F150A4"/>
    <w:rsid w:val="00F25520"/>
    <w:rsid w:val="00F35531"/>
    <w:rsid w:val="00F414AE"/>
    <w:rsid w:val="00F4484E"/>
    <w:rsid w:val="00F45B92"/>
    <w:rsid w:val="00F54880"/>
    <w:rsid w:val="00F71D13"/>
    <w:rsid w:val="00F81630"/>
    <w:rsid w:val="00F83652"/>
    <w:rsid w:val="00F92FE8"/>
    <w:rsid w:val="00F93172"/>
    <w:rsid w:val="00FA662C"/>
    <w:rsid w:val="00FB39B2"/>
    <w:rsid w:val="00FC488B"/>
    <w:rsid w:val="00FC507C"/>
    <w:rsid w:val="00FD072E"/>
    <w:rsid w:val="00FE75F9"/>
    <w:rsid w:val="77131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9F38B"/>
  <w15:docId w15:val="{E9F38891-E6D9-41FA-9245-5B2E720D4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634"/>
  </w:style>
  <w:style w:type="paragraph" w:styleId="Ttulo2">
    <w:name w:val="heading 2"/>
    <w:basedOn w:val="Normal"/>
    <w:next w:val="Normal"/>
    <w:link w:val="Ttulo2Car"/>
    <w:uiPriority w:val="9"/>
    <w:unhideWhenUsed/>
    <w:qFormat/>
    <w:rsid w:val="00782B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229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74D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74D8"/>
  </w:style>
  <w:style w:type="paragraph" w:styleId="Piedepgina">
    <w:name w:val="footer"/>
    <w:basedOn w:val="Normal"/>
    <w:link w:val="PiedepginaCar"/>
    <w:uiPriority w:val="99"/>
    <w:unhideWhenUsed/>
    <w:rsid w:val="006674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74D8"/>
  </w:style>
  <w:style w:type="paragraph" w:styleId="Textodeglobo">
    <w:name w:val="Balloon Text"/>
    <w:basedOn w:val="Normal"/>
    <w:link w:val="TextodegloboCar"/>
    <w:uiPriority w:val="99"/>
    <w:semiHidden/>
    <w:unhideWhenUsed/>
    <w:rsid w:val="006674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74D8"/>
    <w:rPr>
      <w:rFonts w:ascii="Tahoma" w:hAnsi="Tahoma" w:cs="Tahoma"/>
      <w:sz w:val="16"/>
      <w:szCs w:val="16"/>
    </w:rPr>
  </w:style>
  <w:style w:type="table" w:styleId="Tablaconcuadrcula">
    <w:name w:val="Table Grid"/>
    <w:basedOn w:val="Tablanormal"/>
    <w:uiPriority w:val="59"/>
    <w:rsid w:val="00667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53C8E"/>
    <w:pPr>
      <w:ind w:left="720"/>
      <w:contextualSpacing/>
    </w:pPr>
    <w:rPr>
      <w:rFonts w:eastAsiaTheme="minorEastAsia"/>
      <w:lang w:val="en-US"/>
    </w:rPr>
  </w:style>
  <w:style w:type="character" w:customStyle="1" w:styleId="Ttulo2Car">
    <w:name w:val="Título 2 Car"/>
    <w:basedOn w:val="Fuentedeprrafopredeter"/>
    <w:link w:val="Ttulo2"/>
    <w:uiPriority w:val="9"/>
    <w:rsid w:val="00782BBA"/>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782BBA"/>
    <w:pPr>
      <w:spacing w:after="0" w:line="240" w:lineRule="auto"/>
    </w:pPr>
  </w:style>
  <w:style w:type="table" w:customStyle="1" w:styleId="Tablaconcuadrcula3">
    <w:name w:val="Tabla con cuadrícula3"/>
    <w:basedOn w:val="Tablanormal"/>
    <w:next w:val="Tablaconcuadrcula"/>
    <w:uiPriority w:val="59"/>
    <w:rsid w:val="00DA6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apie1">
    <w:name w:val="Texto nota pie1"/>
    <w:basedOn w:val="Normal"/>
    <w:next w:val="Textonotapie"/>
    <w:uiPriority w:val="99"/>
    <w:semiHidden/>
    <w:unhideWhenUsed/>
    <w:rsid w:val="005E6D6F"/>
    <w:pPr>
      <w:spacing w:after="0" w:line="240" w:lineRule="auto"/>
    </w:pPr>
    <w:rPr>
      <w:sz w:val="20"/>
      <w:szCs w:val="20"/>
      <w:lang w:val="en-US"/>
    </w:rPr>
  </w:style>
  <w:style w:type="character" w:styleId="Refdenotaalpie">
    <w:name w:val="footnote reference"/>
    <w:basedOn w:val="Fuentedeprrafopredeter"/>
    <w:uiPriority w:val="99"/>
    <w:semiHidden/>
    <w:unhideWhenUsed/>
    <w:rsid w:val="005E6D6F"/>
    <w:rPr>
      <w:vertAlign w:val="superscript"/>
    </w:rPr>
  </w:style>
  <w:style w:type="paragraph" w:styleId="Textonotapie">
    <w:name w:val="footnote text"/>
    <w:basedOn w:val="Normal"/>
    <w:link w:val="TextonotapieCar"/>
    <w:uiPriority w:val="99"/>
    <w:semiHidden/>
    <w:unhideWhenUsed/>
    <w:rsid w:val="005E6D6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E6D6F"/>
    <w:rPr>
      <w:sz w:val="20"/>
      <w:szCs w:val="20"/>
    </w:rPr>
  </w:style>
  <w:style w:type="character" w:customStyle="1" w:styleId="Ttulo3Car">
    <w:name w:val="Título 3 Car"/>
    <w:basedOn w:val="Fuentedeprrafopredeter"/>
    <w:link w:val="Ttulo3"/>
    <w:uiPriority w:val="9"/>
    <w:semiHidden/>
    <w:rsid w:val="0082290C"/>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9698">
      <w:bodyDiv w:val="1"/>
      <w:marLeft w:val="0"/>
      <w:marRight w:val="0"/>
      <w:marTop w:val="0"/>
      <w:marBottom w:val="0"/>
      <w:divBdr>
        <w:top w:val="none" w:sz="0" w:space="0" w:color="auto"/>
        <w:left w:val="none" w:sz="0" w:space="0" w:color="auto"/>
        <w:bottom w:val="none" w:sz="0" w:space="0" w:color="auto"/>
        <w:right w:val="none" w:sz="0" w:space="0" w:color="auto"/>
      </w:divBdr>
    </w:div>
    <w:div w:id="142628765">
      <w:bodyDiv w:val="1"/>
      <w:marLeft w:val="0"/>
      <w:marRight w:val="0"/>
      <w:marTop w:val="0"/>
      <w:marBottom w:val="0"/>
      <w:divBdr>
        <w:top w:val="none" w:sz="0" w:space="0" w:color="auto"/>
        <w:left w:val="none" w:sz="0" w:space="0" w:color="auto"/>
        <w:bottom w:val="none" w:sz="0" w:space="0" w:color="auto"/>
        <w:right w:val="none" w:sz="0" w:space="0" w:color="auto"/>
      </w:divBdr>
    </w:div>
    <w:div w:id="431587036">
      <w:bodyDiv w:val="1"/>
      <w:marLeft w:val="0"/>
      <w:marRight w:val="0"/>
      <w:marTop w:val="0"/>
      <w:marBottom w:val="0"/>
      <w:divBdr>
        <w:top w:val="none" w:sz="0" w:space="0" w:color="auto"/>
        <w:left w:val="none" w:sz="0" w:space="0" w:color="auto"/>
        <w:bottom w:val="none" w:sz="0" w:space="0" w:color="auto"/>
        <w:right w:val="none" w:sz="0" w:space="0" w:color="auto"/>
      </w:divBdr>
    </w:div>
    <w:div w:id="562641924">
      <w:bodyDiv w:val="1"/>
      <w:marLeft w:val="0"/>
      <w:marRight w:val="0"/>
      <w:marTop w:val="0"/>
      <w:marBottom w:val="0"/>
      <w:divBdr>
        <w:top w:val="none" w:sz="0" w:space="0" w:color="auto"/>
        <w:left w:val="none" w:sz="0" w:space="0" w:color="auto"/>
        <w:bottom w:val="none" w:sz="0" w:space="0" w:color="auto"/>
        <w:right w:val="none" w:sz="0" w:space="0" w:color="auto"/>
      </w:divBdr>
    </w:div>
    <w:div w:id="688678338">
      <w:bodyDiv w:val="1"/>
      <w:marLeft w:val="0"/>
      <w:marRight w:val="0"/>
      <w:marTop w:val="0"/>
      <w:marBottom w:val="0"/>
      <w:divBdr>
        <w:top w:val="none" w:sz="0" w:space="0" w:color="auto"/>
        <w:left w:val="none" w:sz="0" w:space="0" w:color="auto"/>
        <w:bottom w:val="none" w:sz="0" w:space="0" w:color="auto"/>
        <w:right w:val="none" w:sz="0" w:space="0" w:color="auto"/>
      </w:divBdr>
    </w:div>
    <w:div w:id="726800517">
      <w:bodyDiv w:val="1"/>
      <w:marLeft w:val="0"/>
      <w:marRight w:val="0"/>
      <w:marTop w:val="0"/>
      <w:marBottom w:val="0"/>
      <w:divBdr>
        <w:top w:val="none" w:sz="0" w:space="0" w:color="auto"/>
        <w:left w:val="none" w:sz="0" w:space="0" w:color="auto"/>
        <w:bottom w:val="none" w:sz="0" w:space="0" w:color="auto"/>
        <w:right w:val="none" w:sz="0" w:space="0" w:color="auto"/>
      </w:divBdr>
    </w:div>
    <w:div w:id="743071455">
      <w:bodyDiv w:val="1"/>
      <w:marLeft w:val="0"/>
      <w:marRight w:val="0"/>
      <w:marTop w:val="0"/>
      <w:marBottom w:val="0"/>
      <w:divBdr>
        <w:top w:val="none" w:sz="0" w:space="0" w:color="auto"/>
        <w:left w:val="none" w:sz="0" w:space="0" w:color="auto"/>
        <w:bottom w:val="none" w:sz="0" w:space="0" w:color="auto"/>
        <w:right w:val="none" w:sz="0" w:space="0" w:color="auto"/>
      </w:divBdr>
    </w:div>
    <w:div w:id="831481386">
      <w:bodyDiv w:val="1"/>
      <w:marLeft w:val="0"/>
      <w:marRight w:val="0"/>
      <w:marTop w:val="0"/>
      <w:marBottom w:val="0"/>
      <w:divBdr>
        <w:top w:val="none" w:sz="0" w:space="0" w:color="auto"/>
        <w:left w:val="none" w:sz="0" w:space="0" w:color="auto"/>
        <w:bottom w:val="none" w:sz="0" w:space="0" w:color="auto"/>
        <w:right w:val="none" w:sz="0" w:space="0" w:color="auto"/>
      </w:divBdr>
    </w:div>
    <w:div w:id="840047351">
      <w:bodyDiv w:val="1"/>
      <w:marLeft w:val="0"/>
      <w:marRight w:val="0"/>
      <w:marTop w:val="0"/>
      <w:marBottom w:val="0"/>
      <w:divBdr>
        <w:top w:val="none" w:sz="0" w:space="0" w:color="auto"/>
        <w:left w:val="none" w:sz="0" w:space="0" w:color="auto"/>
        <w:bottom w:val="none" w:sz="0" w:space="0" w:color="auto"/>
        <w:right w:val="none" w:sz="0" w:space="0" w:color="auto"/>
      </w:divBdr>
    </w:div>
    <w:div w:id="1531649155">
      <w:bodyDiv w:val="1"/>
      <w:marLeft w:val="0"/>
      <w:marRight w:val="0"/>
      <w:marTop w:val="0"/>
      <w:marBottom w:val="0"/>
      <w:divBdr>
        <w:top w:val="none" w:sz="0" w:space="0" w:color="auto"/>
        <w:left w:val="none" w:sz="0" w:space="0" w:color="auto"/>
        <w:bottom w:val="none" w:sz="0" w:space="0" w:color="auto"/>
        <w:right w:val="none" w:sz="0" w:space="0" w:color="auto"/>
      </w:divBdr>
    </w:div>
    <w:div w:id="1564215315">
      <w:bodyDiv w:val="1"/>
      <w:marLeft w:val="0"/>
      <w:marRight w:val="0"/>
      <w:marTop w:val="0"/>
      <w:marBottom w:val="0"/>
      <w:divBdr>
        <w:top w:val="none" w:sz="0" w:space="0" w:color="auto"/>
        <w:left w:val="none" w:sz="0" w:space="0" w:color="auto"/>
        <w:bottom w:val="none" w:sz="0" w:space="0" w:color="auto"/>
        <w:right w:val="none" w:sz="0" w:space="0" w:color="auto"/>
      </w:divBdr>
    </w:div>
    <w:div w:id="1698508001">
      <w:bodyDiv w:val="1"/>
      <w:marLeft w:val="0"/>
      <w:marRight w:val="0"/>
      <w:marTop w:val="0"/>
      <w:marBottom w:val="0"/>
      <w:divBdr>
        <w:top w:val="none" w:sz="0" w:space="0" w:color="auto"/>
        <w:left w:val="none" w:sz="0" w:space="0" w:color="auto"/>
        <w:bottom w:val="none" w:sz="0" w:space="0" w:color="auto"/>
        <w:right w:val="none" w:sz="0" w:space="0" w:color="auto"/>
      </w:divBdr>
    </w:div>
    <w:div w:id="1765608196">
      <w:bodyDiv w:val="1"/>
      <w:marLeft w:val="0"/>
      <w:marRight w:val="0"/>
      <w:marTop w:val="0"/>
      <w:marBottom w:val="0"/>
      <w:divBdr>
        <w:top w:val="none" w:sz="0" w:space="0" w:color="auto"/>
        <w:left w:val="none" w:sz="0" w:space="0" w:color="auto"/>
        <w:bottom w:val="none" w:sz="0" w:space="0" w:color="auto"/>
        <w:right w:val="none" w:sz="0" w:space="0" w:color="auto"/>
      </w:divBdr>
    </w:div>
    <w:div w:id="1948151738">
      <w:bodyDiv w:val="1"/>
      <w:marLeft w:val="0"/>
      <w:marRight w:val="0"/>
      <w:marTop w:val="0"/>
      <w:marBottom w:val="0"/>
      <w:divBdr>
        <w:top w:val="none" w:sz="0" w:space="0" w:color="auto"/>
        <w:left w:val="none" w:sz="0" w:space="0" w:color="auto"/>
        <w:bottom w:val="none" w:sz="0" w:space="0" w:color="auto"/>
        <w:right w:val="none" w:sz="0" w:space="0" w:color="auto"/>
      </w:divBdr>
      <w:divsChild>
        <w:div w:id="368338439">
          <w:marLeft w:val="0"/>
          <w:marRight w:val="0"/>
          <w:marTop w:val="0"/>
          <w:marBottom w:val="150"/>
          <w:divBdr>
            <w:top w:val="none" w:sz="0" w:space="0" w:color="auto"/>
            <w:left w:val="none" w:sz="0" w:space="0" w:color="auto"/>
            <w:bottom w:val="none" w:sz="0" w:space="0" w:color="auto"/>
            <w:right w:val="none" w:sz="0" w:space="0" w:color="auto"/>
          </w:divBdr>
        </w:div>
        <w:div w:id="1399016316">
          <w:marLeft w:val="0"/>
          <w:marRight w:val="0"/>
          <w:marTop w:val="0"/>
          <w:marBottom w:val="150"/>
          <w:divBdr>
            <w:top w:val="none" w:sz="0" w:space="0" w:color="auto"/>
            <w:left w:val="none" w:sz="0" w:space="0" w:color="auto"/>
            <w:bottom w:val="none" w:sz="0" w:space="0" w:color="auto"/>
            <w:right w:val="none" w:sz="0" w:space="0" w:color="auto"/>
          </w:divBdr>
        </w:div>
      </w:divsChild>
    </w:div>
    <w:div w:id="2030987709">
      <w:bodyDiv w:val="1"/>
      <w:marLeft w:val="0"/>
      <w:marRight w:val="0"/>
      <w:marTop w:val="0"/>
      <w:marBottom w:val="0"/>
      <w:divBdr>
        <w:top w:val="none" w:sz="0" w:space="0" w:color="auto"/>
        <w:left w:val="none" w:sz="0" w:space="0" w:color="auto"/>
        <w:bottom w:val="none" w:sz="0" w:space="0" w:color="auto"/>
        <w:right w:val="none" w:sz="0" w:space="0" w:color="auto"/>
      </w:divBdr>
    </w:div>
    <w:div w:id="204921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clasificador-de-bienes-y-Servicio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C2EDD-42C9-4B83-9C87-F85E2C960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3224</Words>
  <Characters>18378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21559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Lobillo</dc:creator>
  <cp:lastModifiedBy>Flavia Vega Artúz</cp:lastModifiedBy>
  <cp:revision>4</cp:revision>
  <cp:lastPrinted>2025-08-20T22:22:00Z</cp:lastPrinted>
  <dcterms:created xsi:type="dcterms:W3CDTF">2025-02-24T15:20:00Z</dcterms:created>
  <dcterms:modified xsi:type="dcterms:W3CDTF">2025-08-20T23:35:00Z</dcterms:modified>
</cp:coreProperties>
</file>