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377516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1A70">
        <w:rPr>
          <w:rFonts w:ascii="Trebuchet MS" w:eastAsia="MS Mincho" w:hAnsi="Trebuchet MS" w:cs="Arial"/>
          <w:sz w:val="22"/>
          <w:szCs w:val="22"/>
          <w:lang w:val="es-ES"/>
        </w:rPr>
        <w:t>ROMERO PHYSCO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1A70">
        <w:rPr>
          <w:rFonts w:ascii="Trebuchet MS" w:eastAsia="MS Mincho" w:hAnsi="Trebuchet MS" w:cs="Arial"/>
          <w:sz w:val="22"/>
          <w:szCs w:val="22"/>
          <w:lang w:val="es-ES"/>
        </w:rPr>
        <w:t>HAROLD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C1A70">
        <w:rPr>
          <w:rFonts w:ascii="Trebuchet MS" w:eastAsia="MS Mincho" w:hAnsi="Trebuchet MS" w:cs="Arial"/>
          <w:sz w:val="22"/>
          <w:szCs w:val="22"/>
          <w:lang w:val="es-ES"/>
        </w:rPr>
        <w:t>84451763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9BDB62" w:rsidR="00065F9C" w:rsidRPr="00DD7AEB" w:rsidRDefault="008F097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63BFCA4" wp14:editId="71FCC29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8368F" w14:textId="77777777" w:rsidR="00BC1A70" w:rsidRDefault="00BC1A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FBA16" w14:textId="77777777" w:rsidR="00BC1A70" w:rsidRDefault="00BC1A7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E6E363" w14:textId="77777777" w:rsidR="00BC1A70" w:rsidRDefault="00BC1A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4DC2F" w14:textId="77777777" w:rsidR="00BC1A70" w:rsidRDefault="00BC1A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721E2F" w14:textId="77777777" w:rsidR="00BC1A70" w:rsidRDefault="00BC1A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0979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1A70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2BD9592-F6FF-49D3-A4CC-D48696ED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