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88EEF5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55EB2">
        <w:rPr>
          <w:rFonts w:ascii="Trebuchet MS" w:eastAsia="MS Mincho" w:hAnsi="Trebuchet MS" w:cs="Arial"/>
          <w:sz w:val="22"/>
          <w:szCs w:val="22"/>
          <w:lang w:val="es-ES"/>
        </w:rPr>
        <w:t xml:space="preserve">PINZON SANCHEZ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55EB2">
        <w:rPr>
          <w:rFonts w:ascii="Trebuchet MS" w:eastAsia="MS Mincho" w:hAnsi="Trebuchet MS" w:cs="Arial"/>
          <w:sz w:val="22"/>
          <w:szCs w:val="22"/>
          <w:lang w:val="es-ES"/>
        </w:rPr>
        <w:t>WILLIAN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55EB2">
        <w:rPr>
          <w:rFonts w:ascii="Trebuchet MS" w:eastAsia="MS Mincho" w:hAnsi="Trebuchet MS" w:cs="Arial"/>
          <w:sz w:val="22"/>
          <w:szCs w:val="22"/>
          <w:lang w:val="es-ES"/>
        </w:rPr>
        <w:t>79694126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5AE9125" w:rsidR="00065F9C" w:rsidRPr="00DD7AEB" w:rsidRDefault="00BA22C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5030803" wp14:editId="6305EB3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5DA81" w14:textId="77777777" w:rsidR="00F55EB2" w:rsidRDefault="00F55EB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ACA29" w14:textId="77777777" w:rsidR="00F55EB2" w:rsidRDefault="00F55EB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797FFE" w14:textId="77777777" w:rsidR="00F55EB2" w:rsidRDefault="00F55E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7A1EB" w14:textId="77777777" w:rsidR="00F55EB2" w:rsidRDefault="00F55EB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E9F089" w14:textId="77777777" w:rsidR="00F55EB2" w:rsidRDefault="00F55E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22CB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55EB2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A58D06F-C398-46F7-BCE0-D882991D2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