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DF24B" w14:textId="6459BD54" w:rsidR="000C711F" w:rsidRPr="00B11872" w:rsidRDefault="005B71CB" w:rsidP="000C711F">
      <w:pPr>
        <w:pStyle w:val="Default"/>
        <w:rPr>
          <w:rFonts w:eastAsia="Batang"/>
          <w:color w:val="FF0000"/>
          <w:sz w:val="22"/>
          <w:szCs w:val="22"/>
        </w:rPr>
      </w:pPr>
      <w:r>
        <w:rPr>
          <w:rFonts w:eastAsia="Batang"/>
          <w:color w:val="FF0000"/>
          <w:sz w:val="22"/>
          <w:szCs w:val="22"/>
        </w:rPr>
        <w:t xml:space="preserve"> </w:t>
      </w:r>
    </w:p>
    <w:p w14:paraId="28D43BDB" w14:textId="77777777" w:rsidR="008375CF" w:rsidRPr="00B11872" w:rsidRDefault="008375CF" w:rsidP="00883B8E">
      <w:pPr>
        <w:pStyle w:val="Default"/>
        <w:rPr>
          <w:rFonts w:eastAsia="Batang"/>
          <w:color w:val="FF0000"/>
          <w:sz w:val="22"/>
          <w:szCs w:val="22"/>
        </w:rPr>
      </w:pPr>
    </w:p>
    <w:p w14:paraId="00C5A664" w14:textId="154467E8" w:rsidR="0083700C" w:rsidRPr="00B11872" w:rsidRDefault="003C7080" w:rsidP="00883B8E">
      <w:pPr>
        <w:pBdr>
          <w:top w:val="single" w:sz="4" w:space="1" w:color="auto"/>
          <w:left w:val="single" w:sz="4" w:space="4" w:color="auto"/>
          <w:bottom w:val="single" w:sz="4" w:space="0" w:color="auto"/>
          <w:right w:val="single" w:sz="4" w:space="4" w:color="auto"/>
        </w:pBdr>
        <w:spacing w:line="240" w:lineRule="auto"/>
        <w:jc w:val="both"/>
        <w:rPr>
          <w:rFonts w:ascii="Arial" w:hAnsi="Arial" w:cs="Arial"/>
          <w:b/>
          <w:bCs/>
          <w:lang w:val="es-ES" w:eastAsia="es-ES"/>
        </w:rPr>
      </w:pPr>
      <w:r w:rsidRPr="00B11872">
        <w:rPr>
          <w:rFonts w:ascii="Arial" w:hAnsi="Arial" w:cs="Arial"/>
          <w:b/>
          <w:bCs/>
        </w:rPr>
        <w:t xml:space="preserve">El </w:t>
      </w:r>
      <w:r w:rsidR="00FA2E5C" w:rsidRPr="00B11872">
        <w:rPr>
          <w:rFonts w:ascii="Arial" w:hAnsi="Arial" w:cs="Arial"/>
          <w:b/>
          <w:bCs/>
        </w:rPr>
        <w:t>MDN –</w:t>
      </w:r>
      <w:r w:rsidR="000014A5" w:rsidRPr="00B11872">
        <w:rPr>
          <w:rFonts w:ascii="Arial" w:hAnsi="Arial" w:cs="Arial"/>
          <w:b/>
          <w:bCs/>
        </w:rPr>
        <w:t>DISAN</w:t>
      </w:r>
      <w:r w:rsidR="00FA2E5C" w:rsidRPr="00B11872">
        <w:rPr>
          <w:rFonts w:ascii="Arial" w:hAnsi="Arial" w:cs="Arial"/>
          <w:b/>
          <w:bCs/>
        </w:rPr>
        <w:t>–</w:t>
      </w:r>
      <w:r w:rsidR="00FA2E5C" w:rsidRPr="00B11872">
        <w:rPr>
          <w:rFonts w:ascii="Arial" w:hAnsi="Arial" w:cs="Arial"/>
          <w:b/>
        </w:rPr>
        <w:t>CENTRAL ADMINISTRATIVA Y CONTABLE-CENAC-IBAGUÉ</w:t>
      </w:r>
      <w:r w:rsidR="009B2427" w:rsidRPr="00B11872">
        <w:rPr>
          <w:rFonts w:ascii="Arial" w:eastAsia="Arial" w:hAnsi="Arial" w:cs="Arial"/>
        </w:rPr>
        <w:t>, de conformidad con lo establecido en la Ley 80 de 1993, Ley 1150 de 2007, artículo 94 de la Ley 1474 de 2011, Decreto L</w:t>
      </w:r>
      <w:r w:rsidR="00AC219A" w:rsidRPr="00B11872">
        <w:rPr>
          <w:rFonts w:ascii="Arial" w:eastAsia="Arial" w:hAnsi="Arial" w:cs="Arial"/>
        </w:rPr>
        <w:t xml:space="preserve">ey </w:t>
      </w:r>
      <w:r w:rsidR="00AC219A" w:rsidRPr="00656A1B">
        <w:rPr>
          <w:rFonts w:ascii="Arial" w:eastAsia="Arial" w:hAnsi="Arial" w:cs="Arial"/>
        </w:rPr>
        <w:t xml:space="preserve">0019 de 2012 y Decreto </w:t>
      </w:r>
      <w:r w:rsidR="00976FDD" w:rsidRPr="00656A1B">
        <w:rPr>
          <w:rFonts w:ascii="Arial" w:eastAsia="Arial" w:hAnsi="Arial" w:cs="Arial"/>
        </w:rPr>
        <w:t>1082 de</w:t>
      </w:r>
      <w:r w:rsidR="00AC219A" w:rsidRPr="00656A1B">
        <w:rPr>
          <w:rFonts w:ascii="Arial" w:eastAsia="Arial" w:hAnsi="Arial" w:cs="Arial"/>
        </w:rPr>
        <w:t xml:space="preserve"> </w:t>
      </w:r>
      <w:r w:rsidR="009B2427" w:rsidRPr="00656A1B">
        <w:rPr>
          <w:rFonts w:ascii="Arial" w:eastAsia="Arial" w:hAnsi="Arial" w:cs="Arial"/>
        </w:rPr>
        <w:t>2015</w:t>
      </w:r>
      <w:r w:rsidR="00413BEB" w:rsidRPr="00656A1B">
        <w:rPr>
          <w:rFonts w:ascii="Arial" w:eastAsia="Arial" w:hAnsi="Arial" w:cs="Arial"/>
        </w:rPr>
        <w:t>, Decreto 1860 de 2021</w:t>
      </w:r>
      <w:r w:rsidR="009B2427" w:rsidRPr="00656A1B">
        <w:rPr>
          <w:rFonts w:ascii="Arial" w:eastAsia="Arial" w:hAnsi="Arial" w:cs="Arial"/>
        </w:rPr>
        <w:t xml:space="preserve"> está interesado en recibir </w:t>
      </w:r>
      <w:r w:rsidR="004C1DF2" w:rsidRPr="00656A1B">
        <w:rPr>
          <w:rFonts w:ascii="Arial" w:eastAsia="Arial" w:hAnsi="Arial" w:cs="Arial"/>
        </w:rPr>
        <w:t xml:space="preserve">la </w:t>
      </w:r>
      <w:r w:rsidR="009B2427" w:rsidRPr="00656A1B">
        <w:rPr>
          <w:rFonts w:ascii="Arial" w:eastAsia="Arial" w:hAnsi="Arial" w:cs="Arial"/>
        </w:rPr>
        <w:t>oferta dentro del</w:t>
      </w:r>
      <w:r w:rsidR="00E83B4B" w:rsidRPr="00656A1B">
        <w:rPr>
          <w:rFonts w:ascii="Arial" w:eastAsia="Arial" w:hAnsi="Arial" w:cs="Arial"/>
        </w:rPr>
        <w:t xml:space="preserve"> </w:t>
      </w:r>
      <w:bookmarkStart w:id="0" w:name="OLE_LINK36"/>
      <w:bookmarkStart w:id="1" w:name="OLE_LINK37"/>
      <w:r w:rsidR="0047570C" w:rsidRPr="00656A1B">
        <w:rPr>
          <w:rFonts w:ascii="Arial" w:eastAsia="Arial" w:hAnsi="Arial" w:cs="Arial"/>
          <w:b/>
          <w:color w:val="000000" w:themeColor="text1"/>
        </w:rPr>
        <w:t xml:space="preserve">PROCESO </w:t>
      </w:r>
      <w:bookmarkStart w:id="2" w:name="_Hlk67584505"/>
      <w:bookmarkStart w:id="3" w:name="_Hlk111642326"/>
      <w:bookmarkStart w:id="4" w:name="OLE_LINK28"/>
      <w:bookmarkStart w:id="5" w:name="OLE_LINK29"/>
      <w:bookmarkEnd w:id="0"/>
      <w:bookmarkEnd w:id="1"/>
      <w:r w:rsidR="006311D7" w:rsidRPr="00656A1B">
        <w:rPr>
          <w:rFonts w:ascii="Arial" w:hAnsi="Arial" w:cs="Arial"/>
          <w:b/>
          <w:color w:val="000000" w:themeColor="text1"/>
        </w:rPr>
        <w:t>MINIMA CUANTIA No.</w:t>
      </w:r>
      <w:bookmarkStart w:id="6" w:name="_Hlk67584547"/>
      <w:r w:rsidR="006311D7" w:rsidRPr="00656A1B">
        <w:rPr>
          <w:rFonts w:ascii="Arial" w:hAnsi="Arial" w:cs="Arial"/>
          <w:b/>
          <w:color w:val="000000" w:themeColor="text1"/>
        </w:rPr>
        <w:t xml:space="preserve"> </w:t>
      </w:r>
      <w:bookmarkEnd w:id="2"/>
      <w:bookmarkEnd w:id="6"/>
      <w:r w:rsidR="005F6284" w:rsidRPr="005F6284">
        <w:rPr>
          <w:rFonts w:ascii="Arial" w:hAnsi="Arial" w:cs="Arial"/>
          <w:b/>
          <w:bCs/>
          <w:color w:val="000000" w:themeColor="text1"/>
        </w:rPr>
        <w:t>MC-175-DISANEJC-CENACIBAGUÉ-2025, CUYO OBJETO ES  EL “SUMINISTRO DE PRODUCTOS DE APOYO EN SALUD DE ALTO COSTO Y ALTA TECNOLOGÍA DEBIDAMENTE APROBADAS POR LA JUNTA CENTRAL DE REHABILITACIÓN DIGSA, ELEMENTOS ORTOPÉDICOS, AYUDAS TÉCNICAS Ò ELABORADOS A LA MEDIDA DE LOS PACIENTES BAJO ESTRICTA FORMULACIÓN MÉDICA, CUYAS CARACTERÍSTICAS PERMITAN LA REHABILITACIÓN NEUROMUSCULOESQUELÉTICA FUNCIONAL Y/O INCLUSIVA DE LOS USUARIOS DEL SUBSISTEMA DE SALUD DE LAS FUERZAS MILITARES ADSCRITOS AL ESTABLECIMIENTO DE SANIDAD MILITAR BAS06 IBAGUÉ - TOLIMA, Y UNIDADES BASICAS DE ATENCION MEDICA EN HONDA Y CHAPARRAL”. PARA LA VIGENCIA 2025</w:t>
      </w:r>
      <w:r w:rsidR="00842301" w:rsidRPr="00842301">
        <w:rPr>
          <w:rFonts w:ascii="Arial" w:hAnsi="Arial" w:cs="Arial"/>
          <w:b/>
          <w:bCs/>
          <w:color w:val="000000"/>
        </w:rPr>
        <w:t>”</w:t>
      </w:r>
      <w:r w:rsidR="001904DF" w:rsidRPr="00524CA9">
        <w:rPr>
          <w:rFonts w:ascii="Arial" w:hAnsi="Arial" w:cs="Arial"/>
          <w:b/>
          <w:i/>
          <w:iCs/>
          <w:color w:val="000000" w:themeColor="text1"/>
        </w:rPr>
        <w:t xml:space="preserve"> </w:t>
      </w:r>
      <w:bookmarkEnd w:id="3"/>
      <w:r w:rsidR="009B2427" w:rsidRPr="00524CA9">
        <w:rPr>
          <w:rFonts w:ascii="Arial" w:eastAsia="HelveticaNeueLTStd-Th" w:hAnsi="Arial" w:cs="Arial"/>
          <w:color w:val="000000" w:themeColor="text1"/>
        </w:rPr>
        <w:t>conforme</w:t>
      </w:r>
      <w:r w:rsidR="009B2427" w:rsidRPr="00524CA9">
        <w:rPr>
          <w:rFonts w:ascii="Arial" w:eastAsia="Arial" w:hAnsi="Arial" w:cs="Arial"/>
          <w:color w:val="000000" w:themeColor="text1"/>
        </w:rPr>
        <w:t xml:space="preserve"> </w:t>
      </w:r>
      <w:bookmarkEnd w:id="4"/>
      <w:bookmarkEnd w:id="5"/>
      <w:r w:rsidR="009B2427" w:rsidRPr="00B11872">
        <w:rPr>
          <w:rFonts w:ascii="Arial" w:eastAsia="Arial" w:hAnsi="Arial" w:cs="Arial"/>
        </w:rPr>
        <w:t>a los términos, condicion</w:t>
      </w:r>
      <w:r w:rsidR="009850E9" w:rsidRPr="00B11872">
        <w:rPr>
          <w:rFonts w:ascii="Arial" w:eastAsia="Arial" w:hAnsi="Arial" w:cs="Arial"/>
        </w:rPr>
        <w:t>es y especificaciones estableci</w:t>
      </w:r>
      <w:r w:rsidR="00E6645B" w:rsidRPr="00B11872">
        <w:rPr>
          <w:rFonts w:ascii="Arial" w:eastAsia="Arial" w:hAnsi="Arial" w:cs="Arial"/>
        </w:rPr>
        <w:t>das en el presente documento.</w:t>
      </w:r>
    </w:p>
    <w:p w14:paraId="398CFC15" w14:textId="3B54A434" w:rsidR="00D67F2A" w:rsidRPr="00B11872" w:rsidRDefault="009B2427" w:rsidP="009951F4">
      <w:pPr>
        <w:tabs>
          <w:tab w:val="left" w:pos="2268"/>
        </w:tabs>
        <w:spacing w:after="0" w:line="240" w:lineRule="auto"/>
        <w:jc w:val="both"/>
        <w:rPr>
          <w:rFonts w:ascii="Arial" w:eastAsia="Arial" w:hAnsi="Arial" w:cs="Arial"/>
        </w:rPr>
      </w:pPr>
      <w:r w:rsidRPr="00B11872">
        <w:rPr>
          <w:rFonts w:ascii="Arial" w:eastAsia="Arial" w:hAnsi="Arial" w:cs="Arial"/>
        </w:rPr>
        <w:t>De conformidad con el numeral 12 del Art. 25 de la Ley 80 de 1993</w:t>
      </w:r>
      <w:r w:rsidR="00FD771D" w:rsidRPr="00B11872">
        <w:rPr>
          <w:rFonts w:ascii="Arial" w:eastAsia="Arial" w:hAnsi="Arial" w:cs="Arial"/>
        </w:rPr>
        <w:t xml:space="preserve">, el </w:t>
      </w:r>
      <w:r w:rsidR="00FA2E5C" w:rsidRPr="00B11872">
        <w:rPr>
          <w:rFonts w:ascii="Arial" w:hAnsi="Arial" w:cs="Arial"/>
          <w:b/>
          <w:bCs/>
        </w:rPr>
        <w:t>MDN –</w:t>
      </w:r>
      <w:r w:rsidR="000014A5" w:rsidRPr="00B11872">
        <w:rPr>
          <w:rFonts w:ascii="Arial" w:hAnsi="Arial" w:cs="Arial"/>
          <w:b/>
          <w:bCs/>
        </w:rPr>
        <w:t>DISAN</w:t>
      </w:r>
      <w:r w:rsidR="00FA2E5C" w:rsidRPr="00B11872">
        <w:rPr>
          <w:rFonts w:ascii="Arial" w:hAnsi="Arial" w:cs="Arial"/>
          <w:b/>
          <w:bCs/>
        </w:rPr>
        <w:t>–</w:t>
      </w:r>
      <w:r w:rsidR="00FA2E5C" w:rsidRPr="00B11872">
        <w:rPr>
          <w:rFonts w:ascii="Arial" w:hAnsi="Arial" w:cs="Arial"/>
          <w:b/>
        </w:rPr>
        <w:t>CENTRAL ADMINISTRATIVA Y CONTABLE-CENAC-IBAGUÉ</w:t>
      </w:r>
      <w:r w:rsidRPr="00B11872">
        <w:rPr>
          <w:rFonts w:ascii="Arial" w:eastAsia="Arial" w:hAnsi="Arial" w:cs="Arial"/>
        </w:rPr>
        <w:t>, realizó los co</w:t>
      </w:r>
      <w:r w:rsidR="004C1DF2" w:rsidRPr="00B11872">
        <w:rPr>
          <w:rFonts w:ascii="Arial" w:eastAsia="Arial" w:hAnsi="Arial" w:cs="Arial"/>
        </w:rPr>
        <w:t xml:space="preserve">rrespondientes estudios previos </w:t>
      </w:r>
      <w:r w:rsidRPr="00B11872">
        <w:rPr>
          <w:rFonts w:ascii="Arial" w:eastAsia="Arial" w:hAnsi="Arial" w:cs="Arial"/>
        </w:rPr>
        <w:t>que justifican la presente invitación pública</w:t>
      </w:r>
      <w:r w:rsidR="008565CB" w:rsidRPr="00B11872">
        <w:rPr>
          <w:rFonts w:ascii="Arial" w:eastAsia="Arial" w:hAnsi="Arial" w:cs="Arial"/>
        </w:rPr>
        <w:t xml:space="preserve"> formularios y anexos</w:t>
      </w:r>
      <w:r w:rsidR="0012715F">
        <w:rPr>
          <w:rFonts w:ascii="Arial" w:eastAsia="Arial" w:hAnsi="Arial" w:cs="Arial"/>
        </w:rPr>
        <w:t>.</w:t>
      </w:r>
    </w:p>
    <w:p w14:paraId="70AF7C7B" w14:textId="77777777" w:rsidR="0083700C" w:rsidRPr="00B11872" w:rsidRDefault="0083700C" w:rsidP="009951F4">
      <w:pPr>
        <w:tabs>
          <w:tab w:val="left" w:pos="2268"/>
        </w:tabs>
        <w:spacing w:after="0" w:line="240" w:lineRule="auto"/>
        <w:jc w:val="both"/>
        <w:rPr>
          <w:rFonts w:ascii="Arial" w:eastAsia="Arial" w:hAnsi="Arial" w:cs="Arial"/>
        </w:rPr>
      </w:pPr>
    </w:p>
    <w:p w14:paraId="17477199" w14:textId="77777777" w:rsidR="0083700C" w:rsidRPr="00B11872" w:rsidRDefault="0083700C" w:rsidP="009951F4">
      <w:pPr>
        <w:tabs>
          <w:tab w:val="left" w:pos="2268"/>
        </w:tabs>
        <w:spacing w:after="0" w:line="240" w:lineRule="auto"/>
        <w:jc w:val="both"/>
        <w:rPr>
          <w:rFonts w:ascii="Arial" w:eastAsia="Arial" w:hAnsi="Arial" w:cs="Arial"/>
        </w:rPr>
      </w:pPr>
      <w:r w:rsidRPr="00B11872">
        <w:rPr>
          <w:rFonts w:ascii="Arial" w:eastAsia="Arial" w:hAnsi="Arial" w:cs="Arial"/>
        </w:rPr>
        <w:t>Importante recordar a los interesados en participar, leer cuidadosamente tanto el Estudio Previo, como la Invitación Pública, en aras de conozca claramente los pormenores del proceso, los requisitos habilitantes tanto jurídicos, como técnicos y económicos.</w:t>
      </w:r>
    </w:p>
    <w:p w14:paraId="2ADDB840" w14:textId="77777777" w:rsidR="0083700C" w:rsidRPr="00B11872" w:rsidRDefault="0083700C" w:rsidP="009951F4">
      <w:pPr>
        <w:tabs>
          <w:tab w:val="left" w:pos="2268"/>
        </w:tabs>
        <w:spacing w:after="0" w:line="240" w:lineRule="auto"/>
        <w:jc w:val="both"/>
        <w:rPr>
          <w:rFonts w:ascii="Arial" w:eastAsia="Arial" w:hAnsi="Arial" w:cs="Arial"/>
        </w:rPr>
      </w:pPr>
    </w:p>
    <w:p w14:paraId="16F23589" w14:textId="77777777" w:rsidR="0083700C" w:rsidRPr="00B11872" w:rsidRDefault="0083700C" w:rsidP="009951F4">
      <w:pPr>
        <w:tabs>
          <w:tab w:val="left" w:pos="2268"/>
        </w:tabs>
        <w:spacing w:after="0" w:line="240" w:lineRule="auto"/>
        <w:jc w:val="both"/>
        <w:rPr>
          <w:rFonts w:ascii="Arial" w:eastAsia="Arial" w:hAnsi="Arial" w:cs="Arial"/>
        </w:rPr>
      </w:pPr>
      <w:r w:rsidRPr="00B11872">
        <w:rPr>
          <w:rFonts w:ascii="Arial" w:eastAsia="Arial" w:hAnsi="Arial" w:cs="Arial"/>
        </w:rPr>
        <w:t xml:space="preserve">Así mismo, importante verificar los precios de referencia y las cantidades mínimas a adquirir. </w:t>
      </w:r>
    </w:p>
    <w:p w14:paraId="64FC8AC8" w14:textId="77777777" w:rsidR="0083700C" w:rsidRPr="00B11872" w:rsidRDefault="0083700C" w:rsidP="009951F4">
      <w:pPr>
        <w:tabs>
          <w:tab w:val="left" w:pos="2268"/>
        </w:tabs>
        <w:spacing w:after="0" w:line="240" w:lineRule="auto"/>
        <w:jc w:val="both"/>
        <w:rPr>
          <w:rFonts w:ascii="Arial" w:eastAsia="Arial" w:hAnsi="Arial" w:cs="Arial"/>
        </w:rPr>
      </w:pPr>
    </w:p>
    <w:p w14:paraId="1B750053" w14:textId="25519989" w:rsidR="008565CB" w:rsidRPr="00B11872" w:rsidRDefault="0083700C" w:rsidP="00764462">
      <w:pPr>
        <w:tabs>
          <w:tab w:val="left" w:pos="2268"/>
        </w:tabs>
        <w:spacing w:after="0" w:line="240" w:lineRule="auto"/>
        <w:jc w:val="both"/>
        <w:rPr>
          <w:rFonts w:ascii="Arial" w:eastAsia="Arial" w:hAnsi="Arial" w:cs="Arial"/>
        </w:rPr>
      </w:pPr>
      <w:r w:rsidRPr="00B11872">
        <w:rPr>
          <w:rFonts w:ascii="Arial" w:eastAsia="Arial" w:hAnsi="Arial" w:cs="Arial"/>
        </w:rPr>
        <w:t xml:space="preserve">También, es necesario que los oferentes tengan en cuenta, el procedimiento contemplado dentro de la PLATAFORMA </w:t>
      </w:r>
      <w:r w:rsidR="009D3293" w:rsidRPr="00B11872">
        <w:rPr>
          <w:rFonts w:ascii="Arial" w:eastAsia="Arial" w:hAnsi="Arial" w:cs="Arial"/>
        </w:rPr>
        <w:t>SECOP II</w:t>
      </w:r>
      <w:r w:rsidRPr="00B11872">
        <w:rPr>
          <w:rFonts w:ascii="Arial" w:eastAsia="Arial" w:hAnsi="Arial" w:cs="Arial"/>
        </w:rPr>
        <w:t>, en aras de proteger el derecho de cada posible oferente, dentro las diferentes etapas precontractuales.</w:t>
      </w:r>
    </w:p>
    <w:p w14:paraId="166A63EC" w14:textId="77777777" w:rsidR="008565CB" w:rsidRPr="00B11872" w:rsidRDefault="008565CB" w:rsidP="008565CB">
      <w:pPr>
        <w:spacing w:before="100" w:beforeAutospacing="1" w:after="100" w:afterAutospacing="1" w:line="240" w:lineRule="auto"/>
        <w:jc w:val="both"/>
        <w:rPr>
          <w:rFonts w:ascii="Arial" w:hAnsi="Arial" w:cs="Arial"/>
          <w:lang w:eastAsia="es-ES_tradnl"/>
        </w:rPr>
      </w:pPr>
      <w:r w:rsidRPr="00B11872">
        <w:rPr>
          <w:rFonts w:ascii="Arial" w:hAnsi="Arial" w:cs="Arial"/>
          <w:b/>
          <w:bCs/>
          <w:lang w:eastAsia="es-ES_tradnl"/>
        </w:rPr>
        <w:t xml:space="preserve">Convocatoria limitada a Mipymes. </w:t>
      </w:r>
    </w:p>
    <w:p w14:paraId="0E2FC0A1" w14:textId="77777777" w:rsidR="00E97F84" w:rsidRPr="00B11872" w:rsidRDefault="00E97F84" w:rsidP="00E97F84">
      <w:pPr>
        <w:spacing w:before="100" w:beforeAutospacing="1" w:after="100" w:afterAutospacing="1" w:line="240" w:lineRule="auto"/>
        <w:jc w:val="both"/>
        <w:rPr>
          <w:rFonts w:ascii="Arial" w:hAnsi="Arial" w:cs="Arial"/>
          <w:lang w:eastAsia="es-ES_tradnl"/>
        </w:rPr>
      </w:pPr>
      <w:r w:rsidRPr="00B11872">
        <w:rPr>
          <w:rFonts w:ascii="Arial" w:hAnsi="Arial" w:cs="Arial"/>
          <w:lang w:eastAsia="es-ES_tradnl"/>
        </w:rPr>
        <w:t>Teniendo en cuenta los incentivos en la contratación estatal y en especial lo dispuesto por el Decreto 1860 de 2021 se tiene que:</w:t>
      </w:r>
    </w:p>
    <w:p w14:paraId="58FDA785" w14:textId="77777777" w:rsidR="00E97F84" w:rsidRPr="00B11872" w:rsidRDefault="00E97F84" w:rsidP="00E97F84">
      <w:pPr>
        <w:spacing w:after="0" w:line="240" w:lineRule="auto"/>
        <w:jc w:val="both"/>
        <w:rPr>
          <w:rFonts w:ascii="Arial" w:hAnsi="Arial" w:cs="Arial"/>
          <w:lang w:eastAsia="es-ES_tradnl"/>
        </w:rPr>
      </w:pPr>
      <w:r w:rsidRPr="00B11872">
        <w:rPr>
          <w:rFonts w:ascii="Arial" w:hAnsi="Arial" w:cs="Arial"/>
          <w:b/>
          <w:bCs/>
          <w:lang w:eastAsia="es-ES_tradnl"/>
        </w:rPr>
        <w:t>ARTÍCULO  5. Modificación de la Subsección 2 de la Sección 4 del Capítulo 2 del Título 1 de la Parte 2 del Libro 2 del Decreto 1082 de 2015.</w:t>
      </w:r>
      <w:r w:rsidRPr="00B11872">
        <w:rPr>
          <w:rFonts w:ascii="Arial" w:hAnsi="Arial" w:cs="Arial"/>
          <w:shd w:val="clear" w:color="auto" w:fill="FFFFFF"/>
          <w:lang w:eastAsia="es-ES_tradnl"/>
        </w:rPr>
        <w:t>Modifíquense los artículos </w:t>
      </w:r>
      <w:hyperlink r:id="rId8" w:anchor="2.2.1.2.4.2.2" w:history="1">
        <w:r w:rsidRPr="00B11872">
          <w:rPr>
            <w:rFonts w:ascii="Arial" w:hAnsi="Arial" w:cs="Arial"/>
            <w:u w:val="single"/>
            <w:lang w:eastAsia="es-ES_tradnl"/>
          </w:rPr>
          <w:t>2.2.1.2.4.2.2</w:t>
        </w:r>
      </w:hyperlink>
      <w:r w:rsidRPr="00B11872">
        <w:rPr>
          <w:rFonts w:ascii="Arial" w:hAnsi="Arial" w:cs="Arial"/>
          <w:shd w:val="clear" w:color="auto" w:fill="FFFFFF"/>
          <w:lang w:eastAsia="es-ES_tradnl"/>
        </w:rPr>
        <w:t>., </w:t>
      </w:r>
      <w:hyperlink r:id="rId9" w:anchor="2.2.1.2.4.2.3" w:history="1">
        <w:r w:rsidRPr="00B11872">
          <w:rPr>
            <w:rFonts w:ascii="Arial" w:hAnsi="Arial" w:cs="Arial"/>
            <w:u w:val="single"/>
            <w:lang w:eastAsia="es-ES_tradnl"/>
          </w:rPr>
          <w:t>2.2.1.2.4.2.3</w:t>
        </w:r>
      </w:hyperlink>
      <w:r w:rsidRPr="00B11872">
        <w:rPr>
          <w:rFonts w:ascii="Arial" w:hAnsi="Arial" w:cs="Arial"/>
          <w:shd w:val="clear" w:color="auto" w:fill="FFFFFF"/>
          <w:lang w:eastAsia="es-ES_tradnl"/>
        </w:rPr>
        <w:t>. y </w:t>
      </w:r>
      <w:hyperlink r:id="rId10" w:anchor="2.2.1.2.4.2.4" w:history="1">
        <w:r w:rsidRPr="00B11872">
          <w:rPr>
            <w:rFonts w:ascii="Arial" w:hAnsi="Arial" w:cs="Arial"/>
            <w:u w:val="single"/>
            <w:lang w:eastAsia="es-ES_tradnl"/>
          </w:rPr>
          <w:t>2.2.1.2.4.2.4</w:t>
        </w:r>
      </w:hyperlink>
      <w:r w:rsidRPr="00B11872">
        <w:rPr>
          <w:rFonts w:ascii="Arial" w:hAnsi="Arial" w:cs="Arial"/>
          <w:shd w:val="clear" w:color="auto" w:fill="FFFFFF"/>
          <w:lang w:eastAsia="es-ES_tradnl"/>
        </w:rPr>
        <w:t>. de la Subsección 2 de la Sección 4 del Capítulo 2 del Título 1 de la Parte 2 del Libro 2 del Decreto 1082 de 2015, los cuales quedarán así:</w:t>
      </w:r>
    </w:p>
    <w:p w14:paraId="16107AA7" w14:textId="77777777" w:rsidR="00E97F84" w:rsidRPr="00B11872" w:rsidRDefault="00E97F84" w:rsidP="00E97F84">
      <w:pPr>
        <w:spacing w:after="0" w:line="240" w:lineRule="auto"/>
        <w:jc w:val="both"/>
        <w:rPr>
          <w:rFonts w:ascii="Arial" w:hAnsi="Arial" w:cs="Arial"/>
          <w:shd w:val="clear" w:color="auto" w:fill="FFFFFF"/>
          <w:lang w:eastAsia="es-ES_tradnl"/>
        </w:rPr>
      </w:pPr>
    </w:p>
    <w:p w14:paraId="113E0A46" w14:textId="77777777" w:rsidR="00E97F84" w:rsidRPr="00B11872" w:rsidRDefault="00E97F84" w:rsidP="00E97F84">
      <w:pPr>
        <w:spacing w:after="0" w:line="240" w:lineRule="auto"/>
        <w:ind w:left="709"/>
        <w:jc w:val="both"/>
        <w:rPr>
          <w:rFonts w:ascii="Arial" w:hAnsi="Arial" w:cs="Arial"/>
          <w:i/>
          <w:iCs/>
          <w:shd w:val="clear" w:color="auto" w:fill="FFFFFF"/>
          <w:lang w:eastAsia="es-ES_tradnl"/>
        </w:rPr>
      </w:pPr>
      <w:r w:rsidRPr="00B11872">
        <w:rPr>
          <w:rFonts w:ascii="Arial" w:hAnsi="Arial" w:cs="Arial"/>
          <w:i/>
          <w:iCs/>
          <w:shd w:val="clear" w:color="auto" w:fill="FFFFFF"/>
          <w:lang w:eastAsia="es-ES_tradnl"/>
        </w:rPr>
        <w:t>"</w:t>
      </w:r>
      <w:r w:rsidRPr="00B11872">
        <w:rPr>
          <w:rFonts w:ascii="Arial" w:hAnsi="Arial" w:cs="Arial"/>
          <w:b/>
          <w:bCs/>
          <w:i/>
          <w:iCs/>
          <w:lang w:eastAsia="es-ES_tradnl"/>
        </w:rPr>
        <w:t>ARTÍCULO 2.2.1.2.4.2.2. Convocatorias limitadas a Mípyme</w:t>
      </w:r>
      <w:r w:rsidRPr="00B11872">
        <w:rPr>
          <w:rFonts w:ascii="Arial" w:hAnsi="Arial" w:cs="Arial"/>
          <w:i/>
          <w:iCs/>
          <w:shd w:val="clear" w:color="auto" w:fill="FFFFFF"/>
          <w:lang w:eastAsia="es-ES_tradnl"/>
        </w:rPr>
        <w:t xml:space="preserve">. Las Entidades Estatales independientemente de su régimen de contratación, los patrimonios autónomos constituidos por Entidades Estatales y los particulares que ejecuten </w:t>
      </w:r>
      <w:r w:rsidRPr="00B11872">
        <w:rPr>
          <w:rFonts w:ascii="Arial" w:hAnsi="Arial" w:cs="Arial"/>
          <w:i/>
          <w:iCs/>
          <w:shd w:val="clear" w:color="auto" w:fill="FFFFFF"/>
          <w:lang w:eastAsia="es-ES_tradnl"/>
        </w:rPr>
        <w:lastRenderedPageBreak/>
        <w:t>recursos públicos, deben limitar la convocatoria de los Procesos de Contratación con pluralidad de oferentes a las Mipyme colombianas con mínimo un (1) año de existencia, cuando concurran los siguientes requisitos:</w:t>
      </w:r>
    </w:p>
    <w:p w14:paraId="141CDC59" w14:textId="77777777" w:rsidR="00E97F84" w:rsidRPr="00B11872" w:rsidRDefault="00E97F84" w:rsidP="00E97F84">
      <w:pPr>
        <w:spacing w:after="0" w:line="240" w:lineRule="auto"/>
        <w:ind w:left="709"/>
        <w:jc w:val="both"/>
        <w:rPr>
          <w:rFonts w:ascii="Arial" w:hAnsi="Arial" w:cs="Arial"/>
          <w:i/>
          <w:iCs/>
          <w:lang w:eastAsia="es-ES_tradnl"/>
        </w:rPr>
      </w:pPr>
    </w:p>
    <w:p w14:paraId="323E0FA9" w14:textId="77777777" w:rsidR="00E97F84" w:rsidRPr="00B11872" w:rsidRDefault="00E97F84" w:rsidP="00E97F84">
      <w:pPr>
        <w:spacing w:after="100" w:afterAutospacing="1" w:line="240" w:lineRule="auto"/>
        <w:ind w:left="709"/>
        <w:jc w:val="both"/>
        <w:rPr>
          <w:rFonts w:ascii="Arial" w:hAnsi="Arial" w:cs="Arial"/>
          <w:i/>
          <w:iCs/>
          <w:lang w:eastAsia="es-ES_tradnl"/>
        </w:rPr>
      </w:pPr>
      <w:r w:rsidRPr="00B11872">
        <w:rPr>
          <w:rFonts w:ascii="Arial" w:hAnsi="Arial" w:cs="Arial"/>
          <w:i/>
          <w:iCs/>
          <w:lang w:eastAsia="es-ES_tradnl"/>
        </w:rPr>
        <w:t>1. El valor del Proceso de Contratación sea menor a ciento veinticinco mil dólares de los Estados Unidos de América (US$125.000), liquidados con la tasa de cambio que para el efecto determina cada dos años el Ministerio de Comercio, Industria y Turismo.</w:t>
      </w:r>
    </w:p>
    <w:p w14:paraId="11EB8B42" w14:textId="77777777" w:rsidR="00E97F84" w:rsidRPr="00B11872" w:rsidRDefault="00E97F84" w:rsidP="00E97F84">
      <w:pPr>
        <w:spacing w:after="100" w:afterAutospacing="1" w:line="240" w:lineRule="auto"/>
        <w:ind w:left="709"/>
        <w:jc w:val="both"/>
        <w:rPr>
          <w:rFonts w:ascii="Arial" w:hAnsi="Arial" w:cs="Arial"/>
          <w:lang w:eastAsia="es-ES_tradnl"/>
        </w:rPr>
      </w:pPr>
      <w:r w:rsidRPr="00B11872">
        <w:rPr>
          <w:rFonts w:ascii="Arial" w:hAnsi="Arial" w:cs="Arial"/>
          <w:i/>
          <w:iCs/>
          <w:lang w:eastAsia="es-ES_tradnl"/>
        </w:rPr>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144A13AF" w14:textId="77777777" w:rsidR="00E97F84" w:rsidRPr="00B11872" w:rsidRDefault="00E97F84" w:rsidP="00E97F84">
      <w:pPr>
        <w:spacing w:after="100" w:afterAutospacing="1" w:line="240" w:lineRule="auto"/>
        <w:ind w:left="709"/>
        <w:jc w:val="both"/>
        <w:rPr>
          <w:rFonts w:ascii="Arial" w:hAnsi="Arial" w:cs="Arial"/>
          <w:lang w:eastAsia="es-ES_tradnl"/>
        </w:rPr>
      </w:pPr>
      <w:r w:rsidRPr="00B11872">
        <w:rPr>
          <w:rFonts w:ascii="Arial" w:hAnsi="Arial" w:cs="Arial"/>
          <w:lang w:eastAsia="es-ES_tradnl"/>
        </w:rPr>
        <w:t>Tratándose de personas jurídicas, las solicitudes solo las podrán realizar Mipyme, cuyo objeto social les permita ejecutar el contrato relacionado con el proceso contractual.</w:t>
      </w:r>
    </w:p>
    <w:p w14:paraId="78E1D698" w14:textId="77777777" w:rsidR="00E97F84" w:rsidRPr="00B11872" w:rsidRDefault="00E97F84" w:rsidP="00E97F84">
      <w:pPr>
        <w:spacing w:after="100" w:afterAutospacing="1" w:line="240" w:lineRule="auto"/>
        <w:ind w:left="709"/>
        <w:jc w:val="both"/>
        <w:rPr>
          <w:rFonts w:ascii="Arial" w:hAnsi="Arial" w:cs="Arial"/>
          <w:i/>
          <w:iCs/>
          <w:lang w:eastAsia="es-ES_tradnl"/>
        </w:rPr>
      </w:pPr>
      <w:r w:rsidRPr="00B11872">
        <w:rPr>
          <w:rFonts w:ascii="Arial" w:hAnsi="Arial" w:cs="Arial"/>
          <w:b/>
          <w:bCs/>
          <w:i/>
          <w:iCs/>
          <w:lang w:eastAsia="es-ES_tradnl"/>
        </w:rPr>
        <w:t>PARÁGRAFO.</w:t>
      </w:r>
      <w:r w:rsidRPr="00B11872">
        <w:rPr>
          <w:rFonts w:ascii="Arial" w:hAnsi="Arial" w:cs="Arial"/>
          <w:i/>
          <w:iCs/>
          <w:lang w:eastAsia="es-ES_tradnl"/>
        </w:rPr>
        <w:t> Las cooperativas y demás entidades de economía solidaria, siempre que tengan la calidad de Mípyme, podrán solicitar y participar en las convocatorias limitadas en las mismas condiciones dispuestas en el presente artículo.</w:t>
      </w:r>
    </w:p>
    <w:p w14:paraId="0AF28400" w14:textId="77777777" w:rsidR="00E97F84" w:rsidRPr="00B11872" w:rsidRDefault="00E97F84" w:rsidP="00A04639">
      <w:pPr>
        <w:spacing w:after="0" w:line="240" w:lineRule="auto"/>
        <w:ind w:left="709"/>
        <w:jc w:val="both"/>
        <w:rPr>
          <w:rFonts w:ascii="Arial" w:hAnsi="Arial" w:cs="Arial"/>
          <w:i/>
          <w:iCs/>
          <w:lang w:eastAsia="es-ES_tradnl"/>
        </w:rPr>
      </w:pPr>
      <w:r w:rsidRPr="00B11872">
        <w:rPr>
          <w:rFonts w:ascii="Arial" w:hAnsi="Arial" w:cs="Arial"/>
          <w:b/>
          <w:bCs/>
          <w:i/>
          <w:iCs/>
          <w:lang w:eastAsia="es-ES_tradnl"/>
        </w:rPr>
        <w:t xml:space="preserve">ARTÍCULO 2.2.1.2.4.2.3. Limitaciones territoriales. </w:t>
      </w:r>
      <w:r w:rsidRPr="00B11872">
        <w:rPr>
          <w:rFonts w:ascii="Arial" w:hAnsi="Arial" w:cs="Arial"/>
          <w:i/>
          <w:iCs/>
          <w:shd w:val="clear" w:color="auto" w:fill="FFFFFF"/>
          <w:lang w:eastAsia="es-ES_tradnl"/>
        </w:rPr>
        <w:t>De conformidad con el parágrafo </w:t>
      </w:r>
      <w:hyperlink r:id="rId11" w:anchor="12.p1" w:history="1">
        <w:r w:rsidRPr="00B11872">
          <w:rPr>
            <w:rFonts w:ascii="Arial" w:hAnsi="Arial" w:cs="Arial"/>
            <w:i/>
            <w:iCs/>
            <w:u w:val="single"/>
            <w:lang w:eastAsia="es-ES_tradnl"/>
          </w:rPr>
          <w:t>1 </w:t>
        </w:r>
      </w:hyperlink>
      <w:r w:rsidRPr="00B11872">
        <w:rPr>
          <w:rFonts w:ascii="Arial" w:hAnsi="Arial" w:cs="Arial"/>
          <w:i/>
          <w:iCs/>
          <w:shd w:val="clear" w:color="auto" w:fill="FFFFFF"/>
          <w:lang w:eastAsia="es-ES_tradnl"/>
        </w:rPr>
        <w:t>del artículo </w:t>
      </w:r>
      <w:hyperlink r:id="rId12" w:anchor="12" w:history="1">
        <w:r w:rsidRPr="00B11872">
          <w:rPr>
            <w:rFonts w:ascii="Arial" w:hAnsi="Arial" w:cs="Arial"/>
            <w:i/>
            <w:iCs/>
            <w:u w:val="single"/>
            <w:lang w:eastAsia="es-ES_tradnl"/>
          </w:rPr>
          <w:t>12 </w:t>
        </w:r>
      </w:hyperlink>
      <w:r w:rsidRPr="00B11872">
        <w:rPr>
          <w:rFonts w:ascii="Arial" w:hAnsi="Arial" w:cs="Arial"/>
          <w:i/>
          <w:iCs/>
          <w:shd w:val="clear" w:color="auto" w:fill="FFFFFF"/>
          <w:lang w:eastAsia="es-ES_tradnl"/>
        </w:rPr>
        <w:t>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14:paraId="14BEB45E" w14:textId="77777777" w:rsidR="00E97F84" w:rsidRPr="00B11872" w:rsidRDefault="00E97F84" w:rsidP="00A04639">
      <w:pPr>
        <w:tabs>
          <w:tab w:val="left" w:pos="0"/>
        </w:tabs>
        <w:overflowPunct w:val="0"/>
        <w:autoSpaceDE w:val="0"/>
        <w:autoSpaceDN w:val="0"/>
        <w:adjustRightInd w:val="0"/>
        <w:spacing w:after="100" w:line="240" w:lineRule="auto"/>
        <w:ind w:left="709"/>
        <w:jc w:val="both"/>
        <w:textAlignment w:val="baseline"/>
        <w:rPr>
          <w:rFonts w:ascii="Arial" w:eastAsiaTheme="minorEastAsia" w:hAnsi="Arial" w:cs="Arial"/>
          <w:b/>
          <w:bCs/>
          <w:i/>
          <w:iCs/>
          <w:lang w:eastAsia="es-ES_tradnl"/>
        </w:rPr>
      </w:pPr>
    </w:p>
    <w:p w14:paraId="731A2EBF" w14:textId="77777777" w:rsidR="00E97F84" w:rsidRPr="00B11872" w:rsidRDefault="00E97F84" w:rsidP="00A04639">
      <w:pPr>
        <w:tabs>
          <w:tab w:val="left" w:pos="0"/>
        </w:tabs>
        <w:overflowPunct w:val="0"/>
        <w:autoSpaceDE w:val="0"/>
        <w:autoSpaceDN w:val="0"/>
        <w:adjustRightInd w:val="0"/>
        <w:spacing w:after="100" w:line="240" w:lineRule="auto"/>
        <w:ind w:left="709"/>
        <w:jc w:val="both"/>
        <w:textAlignment w:val="baseline"/>
        <w:rPr>
          <w:rFonts w:ascii="Arial" w:hAnsi="Arial" w:cs="Arial"/>
          <w:i/>
          <w:iCs/>
          <w:lang w:eastAsia="es-ES_tradnl"/>
        </w:rPr>
      </w:pPr>
      <w:r w:rsidRPr="00B11872">
        <w:rPr>
          <w:rFonts w:ascii="Arial" w:eastAsiaTheme="minorEastAsia" w:hAnsi="Arial" w:cs="Arial"/>
          <w:b/>
          <w:bCs/>
          <w:i/>
          <w:iCs/>
          <w:lang w:eastAsia="es-ES_tradnl"/>
        </w:rPr>
        <w:t>ARTÍCULO 2.2.1.2.4.2.4. Acreditación de requisitos para participar en convocatorias limitadas.</w:t>
      </w:r>
      <w:r w:rsidRPr="00B11872">
        <w:rPr>
          <w:rFonts w:ascii="Arial" w:eastAsiaTheme="minorEastAsia" w:hAnsi="Arial" w:cs="Arial"/>
          <w:i/>
          <w:iCs/>
          <w:lang w:eastAsia="es-ES_tradnl"/>
        </w:rPr>
        <w:t> La Mipyme colombianas deben acreditar que tiene el tamaño empresarial establecido por la ley de la siguiente manera:</w:t>
      </w:r>
    </w:p>
    <w:p w14:paraId="4E8042DB" w14:textId="77777777" w:rsidR="00E97F84" w:rsidRPr="00B11872" w:rsidRDefault="00E97F84" w:rsidP="00A04639">
      <w:pPr>
        <w:tabs>
          <w:tab w:val="left" w:pos="0"/>
        </w:tabs>
        <w:overflowPunct w:val="0"/>
        <w:autoSpaceDE w:val="0"/>
        <w:autoSpaceDN w:val="0"/>
        <w:adjustRightInd w:val="0"/>
        <w:spacing w:after="100" w:line="240" w:lineRule="auto"/>
        <w:ind w:left="709"/>
        <w:jc w:val="both"/>
        <w:textAlignment w:val="baseline"/>
        <w:rPr>
          <w:rFonts w:ascii="Arial" w:eastAsiaTheme="minorEastAsia" w:hAnsi="Arial" w:cs="Arial"/>
          <w:i/>
          <w:iCs/>
          <w:lang w:eastAsia="es-ES_tradnl"/>
        </w:rPr>
      </w:pPr>
      <w:r w:rsidRPr="00B11872">
        <w:rPr>
          <w:rFonts w:ascii="Arial" w:eastAsiaTheme="minorEastAsia" w:hAnsi="Arial" w:cs="Arial"/>
          <w:i/>
          <w:iCs/>
          <w:lang w:eastAsia="es-ES_tradnl"/>
        </w:rPr>
        <w:t>1. Las personas naturales mediante certificación expedida por ellos y un contador público, adjuntando copia del registro mercantil.</w:t>
      </w:r>
    </w:p>
    <w:p w14:paraId="2991B3EF" w14:textId="77777777" w:rsidR="00E97F84" w:rsidRPr="00B11872" w:rsidRDefault="00E97F84" w:rsidP="00A04639">
      <w:pPr>
        <w:tabs>
          <w:tab w:val="left" w:pos="0"/>
        </w:tabs>
        <w:overflowPunct w:val="0"/>
        <w:autoSpaceDE w:val="0"/>
        <w:autoSpaceDN w:val="0"/>
        <w:adjustRightInd w:val="0"/>
        <w:spacing w:after="100" w:line="240" w:lineRule="auto"/>
        <w:ind w:left="709"/>
        <w:jc w:val="both"/>
        <w:textAlignment w:val="baseline"/>
        <w:rPr>
          <w:rFonts w:ascii="Arial" w:eastAsiaTheme="minorEastAsia" w:hAnsi="Arial" w:cs="Arial"/>
          <w:i/>
          <w:iCs/>
          <w:lang w:eastAsia="es-ES_tradnl"/>
        </w:rPr>
      </w:pPr>
      <w:r w:rsidRPr="00B11872">
        <w:rPr>
          <w:rFonts w:ascii="Arial" w:eastAsiaTheme="minorEastAsia" w:hAnsi="Arial" w:cs="Arial"/>
          <w:i/>
          <w:iCs/>
          <w:lang w:eastAsia="es-ES_tradnl"/>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5B0B2A3" w14:textId="77777777" w:rsidR="00E97F84" w:rsidRPr="00B11872" w:rsidRDefault="00E97F84" w:rsidP="00A04639">
      <w:pPr>
        <w:tabs>
          <w:tab w:val="left" w:pos="0"/>
        </w:tabs>
        <w:overflowPunct w:val="0"/>
        <w:autoSpaceDE w:val="0"/>
        <w:autoSpaceDN w:val="0"/>
        <w:adjustRightInd w:val="0"/>
        <w:spacing w:after="100" w:line="240" w:lineRule="auto"/>
        <w:ind w:left="709"/>
        <w:jc w:val="both"/>
        <w:textAlignment w:val="baseline"/>
        <w:rPr>
          <w:rFonts w:ascii="Arial" w:eastAsiaTheme="minorEastAsia" w:hAnsi="Arial" w:cs="Arial"/>
          <w:i/>
          <w:iCs/>
          <w:lang w:eastAsia="es-ES_tradnl"/>
        </w:rPr>
      </w:pPr>
      <w:r w:rsidRPr="00B11872">
        <w:rPr>
          <w:rFonts w:ascii="Arial" w:eastAsiaTheme="minorEastAsia" w:hAnsi="Arial" w:cs="Arial"/>
          <w:i/>
          <w:iCs/>
          <w:lang w:eastAsia="es-ES_tradnl"/>
        </w:rPr>
        <w:t>Para la acreditación deberán observarse los rangos de clasificación empresarial establecidos de conformidad con la Ley </w:t>
      </w:r>
      <w:hyperlink r:id="rId13" w:anchor="0" w:history="1">
        <w:r w:rsidRPr="00B11872">
          <w:rPr>
            <w:rFonts w:ascii="Arial" w:eastAsiaTheme="minorEastAsia" w:hAnsi="Arial" w:cs="Arial"/>
            <w:i/>
            <w:iCs/>
            <w:u w:val="single"/>
            <w:lang w:eastAsia="es-ES_tradnl"/>
          </w:rPr>
          <w:t>590 </w:t>
        </w:r>
      </w:hyperlink>
      <w:r w:rsidRPr="00B11872">
        <w:rPr>
          <w:rFonts w:ascii="Arial" w:eastAsiaTheme="minorEastAsia" w:hAnsi="Arial" w:cs="Arial"/>
          <w:i/>
          <w:iCs/>
          <w:lang w:eastAsia="es-ES_tradnl"/>
        </w:rPr>
        <w:t>de 2000 y el Decreto </w:t>
      </w:r>
      <w:hyperlink r:id="rId14" w:anchor="0" w:history="1">
        <w:r w:rsidRPr="00B11872">
          <w:rPr>
            <w:rFonts w:ascii="Arial" w:eastAsiaTheme="minorEastAsia" w:hAnsi="Arial" w:cs="Arial"/>
            <w:i/>
            <w:iCs/>
            <w:u w:val="single"/>
            <w:lang w:eastAsia="es-ES_tradnl"/>
          </w:rPr>
          <w:t>1074 </w:t>
        </w:r>
      </w:hyperlink>
      <w:r w:rsidRPr="00B11872">
        <w:rPr>
          <w:rFonts w:ascii="Arial" w:eastAsiaTheme="minorEastAsia" w:hAnsi="Arial" w:cs="Arial"/>
          <w:i/>
          <w:iCs/>
          <w:lang w:eastAsia="es-ES_tradnl"/>
        </w:rPr>
        <w:t>de 2015, o las normas que lo modifiquen, sustituyan o complementen.</w:t>
      </w:r>
    </w:p>
    <w:p w14:paraId="76C1F6BF" w14:textId="77777777" w:rsidR="00E97F84" w:rsidRPr="00B11872" w:rsidRDefault="00E97F84" w:rsidP="00FA5505">
      <w:pPr>
        <w:tabs>
          <w:tab w:val="left" w:pos="0"/>
        </w:tabs>
        <w:overflowPunct w:val="0"/>
        <w:autoSpaceDE w:val="0"/>
        <w:autoSpaceDN w:val="0"/>
        <w:adjustRightInd w:val="0"/>
        <w:spacing w:after="100" w:line="240" w:lineRule="auto"/>
        <w:ind w:left="709"/>
        <w:jc w:val="both"/>
        <w:textAlignment w:val="baseline"/>
        <w:rPr>
          <w:rFonts w:ascii="Arial" w:eastAsiaTheme="minorEastAsia" w:hAnsi="Arial" w:cs="Arial"/>
          <w:i/>
          <w:iCs/>
          <w:lang w:eastAsia="es-ES_tradnl"/>
        </w:rPr>
      </w:pPr>
      <w:r w:rsidRPr="00B11872">
        <w:rPr>
          <w:rFonts w:ascii="Arial" w:eastAsiaTheme="minorEastAsia" w:hAnsi="Arial" w:cs="Arial"/>
          <w:b/>
          <w:bCs/>
          <w:i/>
          <w:iCs/>
          <w:lang w:eastAsia="es-ES_tradnl"/>
        </w:rPr>
        <w:lastRenderedPageBreak/>
        <w:t>PARÁGRAFO 1.</w:t>
      </w:r>
      <w:r w:rsidRPr="00B11872">
        <w:rPr>
          <w:rFonts w:ascii="Arial" w:eastAsiaTheme="minorEastAsia" w:hAnsi="Arial" w:cs="Arial"/>
          <w:i/>
          <w:iCs/>
          <w:lang w:eastAsia="es-ES_tradnl"/>
        </w:rPr>
        <w:t> En todo caso, las Mipyme también podrán acreditar esta condición con la copia del certificado del Registro Único de Proponentes, el cual deberá encontrarse vigente y en firme al momento de su presentación.</w:t>
      </w:r>
    </w:p>
    <w:p w14:paraId="0A23EDEF" w14:textId="77777777" w:rsidR="00E97F84" w:rsidRPr="00B11872" w:rsidRDefault="00E97F84" w:rsidP="00FA5505">
      <w:pPr>
        <w:tabs>
          <w:tab w:val="left" w:pos="0"/>
        </w:tabs>
        <w:overflowPunct w:val="0"/>
        <w:autoSpaceDE w:val="0"/>
        <w:autoSpaceDN w:val="0"/>
        <w:adjustRightInd w:val="0"/>
        <w:spacing w:after="100" w:line="240" w:lineRule="auto"/>
        <w:ind w:left="709"/>
        <w:jc w:val="both"/>
        <w:textAlignment w:val="baseline"/>
        <w:rPr>
          <w:rFonts w:ascii="Arial" w:eastAsiaTheme="minorEastAsia" w:hAnsi="Arial" w:cs="Arial"/>
          <w:i/>
          <w:iCs/>
          <w:lang w:eastAsia="es-ES_tradnl"/>
        </w:rPr>
      </w:pPr>
      <w:r w:rsidRPr="00B11872">
        <w:rPr>
          <w:rFonts w:ascii="Arial" w:eastAsiaTheme="minorEastAsia" w:hAnsi="Arial" w:cs="Arial"/>
          <w:b/>
          <w:bCs/>
          <w:i/>
          <w:iCs/>
          <w:lang w:eastAsia="es-ES_tradnl"/>
        </w:rPr>
        <w:t>PARÁGRAFO 2</w:t>
      </w:r>
      <w:r w:rsidRPr="00B11872">
        <w:rPr>
          <w:rFonts w:ascii="Arial" w:eastAsiaTheme="minorEastAsia" w:hAnsi="Arial" w:cs="Arial"/>
          <w:i/>
          <w:iCs/>
          <w:lang w:eastAsia="es-ES_tradnl"/>
        </w:rPr>
        <w:t>.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F6B96B5" w14:textId="77777777" w:rsidR="00E97F84" w:rsidRPr="00B11872" w:rsidRDefault="00E97F84" w:rsidP="00E97F84">
      <w:pPr>
        <w:tabs>
          <w:tab w:val="left" w:pos="0"/>
        </w:tabs>
        <w:overflowPunct w:val="0"/>
        <w:autoSpaceDE w:val="0"/>
        <w:autoSpaceDN w:val="0"/>
        <w:adjustRightInd w:val="0"/>
        <w:spacing w:after="100" w:line="240" w:lineRule="auto"/>
        <w:ind w:left="709"/>
        <w:textAlignment w:val="baseline"/>
        <w:rPr>
          <w:rFonts w:ascii="Arial" w:eastAsiaTheme="minorEastAsia" w:hAnsi="Arial" w:cs="Arial"/>
          <w:i/>
          <w:iCs/>
          <w:lang w:eastAsia="es-ES_tradnl"/>
        </w:rPr>
      </w:pPr>
      <w:r w:rsidRPr="00B11872">
        <w:rPr>
          <w:rFonts w:ascii="Arial" w:eastAsiaTheme="minorEastAsia" w:hAnsi="Arial" w:cs="Arial"/>
          <w:i/>
          <w:iCs/>
          <w:lang w:eastAsia="es-ES_tradnl"/>
        </w:rPr>
        <w:t> </w:t>
      </w:r>
    </w:p>
    <w:p w14:paraId="7D817006" w14:textId="77777777" w:rsidR="00E97F84" w:rsidRPr="00B11872" w:rsidRDefault="00E97F84" w:rsidP="00E97F84">
      <w:pPr>
        <w:tabs>
          <w:tab w:val="left" w:pos="0"/>
        </w:tabs>
        <w:overflowPunct w:val="0"/>
        <w:autoSpaceDE w:val="0"/>
        <w:autoSpaceDN w:val="0"/>
        <w:adjustRightInd w:val="0"/>
        <w:spacing w:after="100" w:line="240" w:lineRule="auto"/>
        <w:ind w:left="709"/>
        <w:jc w:val="both"/>
        <w:textAlignment w:val="baseline"/>
        <w:rPr>
          <w:rFonts w:ascii="Arial" w:eastAsiaTheme="minorEastAsia" w:hAnsi="Arial" w:cs="Arial"/>
          <w:i/>
          <w:iCs/>
          <w:lang w:eastAsia="es-ES_tradnl"/>
        </w:rPr>
      </w:pPr>
      <w:r w:rsidRPr="00B11872">
        <w:rPr>
          <w:rFonts w:ascii="Arial" w:eastAsiaTheme="minorEastAsia" w:hAnsi="Arial" w:cs="Arial"/>
          <w:b/>
          <w:bCs/>
          <w:i/>
          <w:iCs/>
          <w:lang w:eastAsia="es-ES_tradnl"/>
        </w:rPr>
        <w:t>PARÁGRAFO 3.</w:t>
      </w:r>
      <w:r w:rsidRPr="00B11872">
        <w:rPr>
          <w:rFonts w:ascii="Arial" w:eastAsiaTheme="minorEastAsia" w:hAnsi="Arial" w:cs="Arial"/>
          <w:i/>
          <w:iCs/>
          <w:lang w:eastAsia="es-ES_tradnl"/>
        </w:rPr>
        <w:t>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69B380F3" w14:textId="77777777" w:rsidR="00E97F84" w:rsidRPr="00B11872" w:rsidRDefault="00E97F84" w:rsidP="00E97F84">
      <w:pPr>
        <w:tabs>
          <w:tab w:val="left" w:pos="0"/>
        </w:tabs>
        <w:overflowPunct w:val="0"/>
        <w:autoSpaceDE w:val="0"/>
        <w:autoSpaceDN w:val="0"/>
        <w:adjustRightInd w:val="0"/>
        <w:spacing w:after="100" w:line="240" w:lineRule="auto"/>
        <w:ind w:left="709"/>
        <w:textAlignment w:val="baseline"/>
        <w:rPr>
          <w:rFonts w:ascii="Arial" w:eastAsiaTheme="minorEastAsia" w:hAnsi="Arial" w:cs="Arial"/>
          <w:i/>
          <w:iCs/>
          <w:lang w:eastAsia="es-ES_tradnl"/>
        </w:rPr>
      </w:pPr>
      <w:r w:rsidRPr="00B11872">
        <w:rPr>
          <w:rFonts w:ascii="Arial" w:eastAsiaTheme="minorEastAsia" w:hAnsi="Arial" w:cs="Arial"/>
          <w:i/>
          <w:iCs/>
          <w:lang w:eastAsia="es-ES_tradnl"/>
        </w:rPr>
        <w:t> </w:t>
      </w:r>
    </w:p>
    <w:p w14:paraId="01830A29" w14:textId="019B7217" w:rsidR="001569BC" w:rsidRDefault="00E97F84" w:rsidP="00F86338">
      <w:pPr>
        <w:tabs>
          <w:tab w:val="left" w:pos="0"/>
        </w:tabs>
        <w:overflowPunct w:val="0"/>
        <w:autoSpaceDE w:val="0"/>
        <w:autoSpaceDN w:val="0"/>
        <w:adjustRightInd w:val="0"/>
        <w:spacing w:after="100" w:line="240" w:lineRule="auto"/>
        <w:ind w:left="709"/>
        <w:jc w:val="both"/>
        <w:textAlignment w:val="baseline"/>
        <w:rPr>
          <w:rFonts w:ascii="Arial" w:eastAsiaTheme="minorEastAsia" w:hAnsi="Arial" w:cs="Arial"/>
          <w:i/>
          <w:iCs/>
          <w:lang w:eastAsia="es-ES_tradnl"/>
        </w:rPr>
      </w:pPr>
      <w:r w:rsidRPr="00B11872">
        <w:rPr>
          <w:rFonts w:ascii="Arial" w:eastAsiaTheme="minorEastAsia" w:hAnsi="Arial" w:cs="Arial"/>
          <w:b/>
          <w:bCs/>
          <w:i/>
          <w:iCs/>
          <w:lang w:eastAsia="es-ES_tradnl"/>
        </w:rPr>
        <w:t>PARÁGRAFO 4.</w:t>
      </w:r>
      <w:r w:rsidRPr="00B11872">
        <w:rPr>
          <w:rFonts w:ascii="Arial" w:eastAsiaTheme="minorEastAsia" w:hAnsi="Arial" w:cs="Arial"/>
          <w:i/>
          <w:iCs/>
          <w:lang w:eastAsia="es-ES_tradnl"/>
        </w:rPr>
        <w:t> Los incentivos previstos en los artículos 2.2.1.2.4.2.2 y 2.2.1.2.4.2.3 de este Decreto no excluyen la aplicación de los criterios diferenciales para los emprendimientos y empresas de mujeres en el sistema de compras públicas."</w:t>
      </w:r>
    </w:p>
    <w:p w14:paraId="281E5FB3" w14:textId="77777777" w:rsidR="006B3450" w:rsidRDefault="006B3450" w:rsidP="009951F4">
      <w:pPr>
        <w:spacing w:after="0" w:line="240" w:lineRule="auto"/>
        <w:jc w:val="center"/>
        <w:rPr>
          <w:rFonts w:ascii="Arial" w:hAnsi="Arial" w:cs="Arial"/>
          <w:b/>
          <w:bCs/>
          <w:u w:val="single"/>
        </w:rPr>
      </w:pPr>
    </w:p>
    <w:p w14:paraId="08D39F6A" w14:textId="77777777" w:rsidR="00BF01C0" w:rsidRPr="00B11872" w:rsidRDefault="00483742" w:rsidP="009951F4">
      <w:pPr>
        <w:spacing w:after="0" w:line="240" w:lineRule="auto"/>
        <w:jc w:val="center"/>
        <w:rPr>
          <w:rFonts w:ascii="Arial" w:hAnsi="Arial" w:cs="Arial"/>
          <w:b/>
          <w:bCs/>
          <w:u w:val="single"/>
        </w:rPr>
      </w:pPr>
      <w:r w:rsidRPr="00B11872">
        <w:rPr>
          <w:rFonts w:ascii="Arial" w:hAnsi="Arial" w:cs="Arial"/>
          <w:b/>
          <w:bCs/>
          <w:u w:val="single"/>
        </w:rPr>
        <w:t>CAPÍTULO I</w:t>
      </w:r>
    </w:p>
    <w:p w14:paraId="39976499" w14:textId="77777777" w:rsidR="00FB6BD8" w:rsidRPr="00B11872" w:rsidRDefault="00FB6BD8" w:rsidP="009951F4">
      <w:pPr>
        <w:spacing w:after="0" w:line="240" w:lineRule="auto"/>
        <w:jc w:val="center"/>
        <w:rPr>
          <w:rFonts w:ascii="Arial" w:hAnsi="Arial" w:cs="Arial"/>
          <w:b/>
          <w:bCs/>
          <w:u w:val="single"/>
        </w:rPr>
      </w:pPr>
    </w:p>
    <w:p w14:paraId="7FFB192B" w14:textId="7E1A6856" w:rsidR="009B2427" w:rsidRPr="00B11872" w:rsidRDefault="009B2427" w:rsidP="009951F4">
      <w:pPr>
        <w:pStyle w:val="Prrafodelista"/>
        <w:numPr>
          <w:ilvl w:val="0"/>
          <w:numId w:val="1"/>
        </w:numPr>
        <w:spacing w:after="0" w:line="240" w:lineRule="auto"/>
        <w:jc w:val="both"/>
        <w:rPr>
          <w:rFonts w:ascii="Arial" w:hAnsi="Arial" w:cs="Arial"/>
          <w:b/>
          <w:bCs/>
          <w:u w:val="single"/>
        </w:rPr>
      </w:pPr>
      <w:r w:rsidRPr="00B11872">
        <w:rPr>
          <w:rFonts w:ascii="Arial" w:hAnsi="Arial" w:cs="Arial"/>
          <w:b/>
          <w:bCs/>
        </w:rPr>
        <w:t xml:space="preserve">DESCRIPCIÓN GENERAL DEL PROCESO Y CONDICIONES DE LA OFERTA. </w:t>
      </w:r>
    </w:p>
    <w:p w14:paraId="5621B6AF" w14:textId="77777777" w:rsidR="006B3BF5" w:rsidRPr="00522164" w:rsidRDefault="006B3BF5" w:rsidP="006B3BF5">
      <w:pPr>
        <w:pStyle w:val="Prrafodelista"/>
        <w:spacing w:after="0" w:line="240" w:lineRule="auto"/>
        <w:ind w:left="360"/>
        <w:jc w:val="both"/>
        <w:rPr>
          <w:rFonts w:ascii="Arial" w:hAnsi="Arial" w:cs="Arial"/>
          <w:b/>
          <w:bCs/>
          <w:color w:val="000000" w:themeColor="text1"/>
          <w:u w:val="single"/>
        </w:rPr>
      </w:pPr>
    </w:p>
    <w:p w14:paraId="463E7B01" w14:textId="69E8839F" w:rsidR="007E2561" w:rsidRPr="00522164" w:rsidRDefault="006B3BF5" w:rsidP="00925B8E">
      <w:pPr>
        <w:pStyle w:val="Prrafodelista"/>
        <w:numPr>
          <w:ilvl w:val="1"/>
          <w:numId w:val="1"/>
        </w:numPr>
        <w:shd w:val="clear" w:color="auto" w:fill="FFFFFF" w:themeFill="background1"/>
        <w:spacing w:after="0" w:line="240" w:lineRule="auto"/>
        <w:ind w:left="0" w:right="51" w:firstLine="0"/>
        <w:jc w:val="both"/>
        <w:rPr>
          <w:rFonts w:ascii="Arial" w:hAnsi="Arial" w:cs="Arial"/>
          <w:b/>
          <w:bCs/>
          <w:color w:val="000000" w:themeColor="text1"/>
        </w:rPr>
      </w:pPr>
      <w:r w:rsidRPr="00522164">
        <w:rPr>
          <w:rFonts w:ascii="Arial" w:hAnsi="Arial" w:cs="Arial"/>
          <w:b/>
          <w:bCs/>
          <w:color w:val="000000" w:themeColor="text1"/>
        </w:rPr>
        <w:t xml:space="preserve">OBJETO: </w:t>
      </w:r>
      <w:r w:rsidR="00C70030" w:rsidRPr="00C70030">
        <w:rPr>
          <w:rFonts w:ascii="Arial" w:hAnsi="Arial" w:cs="Arial"/>
          <w:b/>
          <w:bCs/>
          <w:color w:val="000000"/>
        </w:rPr>
        <w:t>SUMINISTRO DE PRODUCTOS DE APOYO EN SALUD DE ALTO COSTO Y ALTA TECNOLOGÍA DEBIDAMENTE APROBADAS POR LA JUNTA CENTRAL DE REHABILITACIÓN DIGSA, ELEMENTOS ORTOPÉDICOS, AYUDAS TÉCNICAS Ò ELABORADOS A LA MEDIDA DE LOS PACIENTES BAJO ESTRICTA FORMULACIÓN MÉDICA, CUYAS CARACTERÍSTICAS PERMITAN LA REHABILITACIÓN NEUROMUSCULOESQUELÉTICA FUNCIONAL Y/O INCLUSIVA DE LOS USUARIOS DEL SUBSISTEMA DE SALUD DE LAS FUERZAS MILITARES ADSCRITOS AL ESTABLECIMIENTO DE SANIDAD MILITAR BAS06 IBAGUÉ - TOLIMA, Y UNIDADES BASICAS DE ATENCION MEDICA EN HONDA Y CHAPARRAL”. PARA LA VIGENCIA 2025</w:t>
      </w:r>
      <w:r w:rsidR="00842301" w:rsidRPr="00842301">
        <w:rPr>
          <w:rFonts w:ascii="Arial" w:hAnsi="Arial" w:cs="Arial"/>
          <w:b/>
          <w:bCs/>
          <w:color w:val="000000"/>
        </w:rPr>
        <w:t>”</w:t>
      </w:r>
      <w:r w:rsidR="00CA535B">
        <w:rPr>
          <w:rFonts w:ascii="Arial" w:hAnsi="Arial" w:cs="Arial"/>
          <w:b/>
          <w:bCs/>
          <w:color w:val="000000" w:themeColor="text1"/>
        </w:rPr>
        <w:t xml:space="preserve">  </w:t>
      </w:r>
      <w:r w:rsidR="00F01006">
        <w:rPr>
          <w:rFonts w:ascii="Arial" w:hAnsi="Arial" w:cs="Arial"/>
          <w:b/>
          <w:bCs/>
          <w:color w:val="000000" w:themeColor="text1"/>
        </w:rPr>
        <w:t xml:space="preserve"> </w:t>
      </w:r>
    </w:p>
    <w:p w14:paraId="1C4D552A" w14:textId="77777777" w:rsidR="006311D7" w:rsidRPr="00B11872" w:rsidRDefault="006311D7" w:rsidP="006311D7">
      <w:pPr>
        <w:pStyle w:val="Prrafodelista"/>
        <w:shd w:val="clear" w:color="auto" w:fill="FFFFFF" w:themeFill="background1"/>
        <w:spacing w:after="0" w:line="240" w:lineRule="auto"/>
        <w:ind w:left="0" w:right="51"/>
        <w:jc w:val="both"/>
        <w:rPr>
          <w:rFonts w:ascii="Arial" w:hAnsi="Arial" w:cs="Arial"/>
          <w:b/>
        </w:rPr>
      </w:pPr>
    </w:p>
    <w:p w14:paraId="2104E8CD" w14:textId="7646C8EF" w:rsidR="00473475" w:rsidRPr="0085186A" w:rsidRDefault="00473475" w:rsidP="006B3BF5">
      <w:pPr>
        <w:pStyle w:val="Textoindependiente"/>
        <w:shd w:val="clear" w:color="auto" w:fill="FFFFFF" w:themeFill="background1"/>
        <w:ind w:right="51"/>
        <w:rPr>
          <w:rFonts w:cs="Arial"/>
          <w:b/>
          <w:bCs/>
          <w:sz w:val="22"/>
          <w:szCs w:val="22"/>
          <w:u w:val="single"/>
        </w:rPr>
      </w:pPr>
      <w:r w:rsidRPr="00B11872">
        <w:rPr>
          <w:rFonts w:cs="Arial"/>
          <w:b/>
          <w:sz w:val="22"/>
          <w:szCs w:val="22"/>
        </w:rPr>
        <w:t>IDENTIFICACIÓN DEL CONTRATO A CELEBRAR</w:t>
      </w:r>
      <w:r w:rsidRPr="00B11872">
        <w:rPr>
          <w:rFonts w:cs="Arial"/>
          <w:sz w:val="22"/>
          <w:szCs w:val="22"/>
        </w:rPr>
        <w:t xml:space="preserve">: </w:t>
      </w:r>
      <w:r w:rsidR="0085186A" w:rsidRPr="0085186A">
        <w:rPr>
          <w:rFonts w:cs="Arial"/>
          <w:b/>
          <w:bCs/>
          <w:sz w:val="22"/>
          <w:szCs w:val="22"/>
          <w:u w:val="single"/>
        </w:rPr>
        <w:t>SUMINISTRO</w:t>
      </w:r>
      <w:r w:rsidR="00CD1ACD" w:rsidRPr="0085186A">
        <w:rPr>
          <w:rFonts w:cs="Arial"/>
          <w:b/>
          <w:bCs/>
          <w:sz w:val="22"/>
          <w:szCs w:val="22"/>
          <w:u w:val="single"/>
        </w:rPr>
        <w:t xml:space="preserve"> </w:t>
      </w:r>
    </w:p>
    <w:p w14:paraId="5463D0CB" w14:textId="77777777" w:rsidR="00A07940" w:rsidRPr="00B11872" w:rsidRDefault="00A07940" w:rsidP="009951F4">
      <w:pPr>
        <w:pStyle w:val="Textoindependiente"/>
        <w:shd w:val="clear" w:color="auto" w:fill="FFFFFF" w:themeFill="background1"/>
        <w:ind w:right="51"/>
        <w:rPr>
          <w:rFonts w:cs="Arial"/>
          <w:sz w:val="22"/>
          <w:szCs w:val="22"/>
        </w:rPr>
      </w:pPr>
    </w:p>
    <w:p w14:paraId="144DF129" w14:textId="77777777" w:rsidR="009B2427" w:rsidRPr="00B11872" w:rsidRDefault="00F9172C" w:rsidP="009951F4">
      <w:pPr>
        <w:pStyle w:val="Continuarlista"/>
        <w:spacing w:after="0"/>
        <w:ind w:left="0"/>
        <w:jc w:val="both"/>
        <w:rPr>
          <w:rFonts w:ascii="Arial" w:eastAsia="Arial" w:hAnsi="Arial" w:cs="Arial"/>
          <w:b/>
          <w:sz w:val="22"/>
          <w:szCs w:val="22"/>
        </w:rPr>
      </w:pPr>
      <w:r w:rsidRPr="00B11872">
        <w:rPr>
          <w:rFonts w:ascii="Arial" w:eastAsia="Arial" w:hAnsi="Arial" w:cs="Arial"/>
          <w:b/>
          <w:sz w:val="22"/>
          <w:szCs w:val="22"/>
        </w:rPr>
        <w:t>1.2</w:t>
      </w:r>
      <w:r w:rsidR="009B2427" w:rsidRPr="00B11872">
        <w:rPr>
          <w:rFonts w:ascii="Arial" w:eastAsia="Arial" w:hAnsi="Arial" w:cs="Arial"/>
          <w:b/>
          <w:sz w:val="22"/>
          <w:szCs w:val="22"/>
        </w:rPr>
        <w:t>. ADMISIBILIDAD Y CAUSALES DE RECHAZO DE LAS OFERTAS</w:t>
      </w:r>
    </w:p>
    <w:p w14:paraId="0D297D93" w14:textId="77777777" w:rsidR="00071FB5" w:rsidRPr="00B11872" w:rsidRDefault="00071FB5" w:rsidP="009951F4">
      <w:pPr>
        <w:spacing w:after="0" w:line="240" w:lineRule="auto"/>
        <w:rPr>
          <w:rFonts w:ascii="Arial" w:eastAsia="Arial" w:hAnsi="Arial" w:cs="Arial"/>
          <w:b/>
        </w:rPr>
      </w:pPr>
    </w:p>
    <w:p w14:paraId="0BC3356A" w14:textId="77777777" w:rsidR="009B2427" w:rsidRPr="00B11872" w:rsidRDefault="00F9172C" w:rsidP="001904DF">
      <w:pPr>
        <w:spacing w:after="0" w:line="240" w:lineRule="auto"/>
        <w:jc w:val="both"/>
        <w:rPr>
          <w:rFonts w:ascii="Arial" w:eastAsia="Arial" w:hAnsi="Arial" w:cs="Arial"/>
        </w:rPr>
      </w:pPr>
      <w:r w:rsidRPr="00B11872">
        <w:rPr>
          <w:rFonts w:ascii="Arial" w:eastAsia="Arial" w:hAnsi="Arial" w:cs="Arial"/>
          <w:b/>
        </w:rPr>
        <w:t>1.2</w:t>
      </w:r>
      <w:r w:rsidR="009B2427" w:rsidRPr="00B11872">
        <w:rPr>
          <w:rFonts w:ascii="Arial" w:eastAsia="Arial" w:hAnsi="Arial" w:cs="Arial"/>
          <w:b/>
        </w:rPr>
        <w:t>.1 ADMISIBILIDAD</w:t>
      </w:r>
      <w:r w:rsidR="003C262D" w:rsidRPr="00B11872">
        <w:rPr>
          <w:rFonts w:ascii="Arial" w:eastAsia="Arial" w:hAnsi="Arial" w:cs="Arial"/>
          <w:b/>
        </w:rPr>
        <w:t xml:space="preserve">: </w:t>
      </w:r>
      <w:r w:rsidR="009B2427" w:rsidRPr="00B11872">
        <w:rPr>
          <w:rFonts w:ascii="Arial" w:eastAsia="Arial" w:hAnsi="Arial" w:cs="Arial"/>
        </w:rPr>
        <w:t>Una propuesta será admisible cuando haya sido presentada oportunamente en la fecha y hora estipulada en la Invitación pública</w:t>
      </w:r>
      <w:r w:rsidR="004C1DF2" w:rsidRPr="00B11872">
        <w:rPr>
          <w:rFonts w:ascii="Arial" w:eastAsia="Arial" w:hAnsi="Arial" w:cs="Arial"/>
        </w:rPr>
        <w:t xml:space="preserve"> publicada en el SECOP II</w:t>
      </w:r>
      <w:r w:rsidR="009B2427" w:rsidRPr="00B11872">
        <w:rPr>
          <w:rFonts w:ascii="Arial" w:eastAsia="Arial" w:hAnsi="Arial" w:cs="Arial"/>
        </w:rPr>
        <w:t xml:space="preserve"> y</w:t>
      </w:r>
      <w:r w:rsidRPr="00B11872">
        <w:rPr>
          <w:rFonts w:ascii="Arial" w:eastAsia="Arial" w:hAnsi="Arial" w:cs="Arial"/>
        </w:rPr>
        <w:t xml:space="preserve"> cuando</w:t>
      </w:r>
      <w:r w:rsidR="009B2427" w:rsidRPr="00B11872">
        <w:rPr>
          <w:rFonts w:ascii="Arial" w:eastAsia="Arial" w:hAnsi="Arial" w:cs="Arial"/>
        </w:rPr>
        <w:t xml:space="preserve"> cumpla con los requisitos habilitantes exigidos en </w:t>
      </w:r>
      <w:r w:rsidR="006E58A6" w:rsidRPr="00B11872">
        <w:rPr>
          <w:rFonts w:ascii="Arial" w:eastAsia="Arial" w:hAnsi="Arial" w:cs="Arial"/>
        </w:rPr>
        <w:t>el proceso contractual</w:t>
      </w:r>
    </w:p>
    <w:p w14:paraId="5AE4E226" w14:textId="77777777" w:rsidR="00F964D2" w:rsidRPr="00B11872" w:rsidRDefault="00F964D2" w:rsidP="009951F4">
      <w:pPr>
        <w:spacing w:after="0" w:line="240" w:lineRule="auto"/>
        <w:ind w:right="-142"/>
        <w:jc w:val="both"/>
        <w:rPr>
          <w:rFonts w:ascii="Arial" w:eastAsia="Arial" w:hAnsi="Arial" w:cs="Arial"/>
        </w:rPr>
      </w:pPr>
    </w:p>
    <w:p w14:paraId="39F37B91" w14:textId="77777777" w:rsidR="00EC73AB" w:rsidRDefault="00F9172C" w:rsidP="0085186A">
      <w:pPr>
        <w:spacing w:after="0" w:line="240" w:lineRule="auto"/>
        <w:ind w:right="-142"/>
        <w:jc w:val="both"/>
        <w:rPr>
          <w:rFonts w:ascii="Arial" w:hAnsi="Arial" w:cs="Arial"/>
          <w:lang w:eastAsia="es-ES"/>
        </w:rPr>
      </w:pPr>
      <w:r w:rsidRPr="00B11872">
        <w:rPr>
          <w:rFonts w:ascii="Arial" w:eastAsia="Arial" w:hAnsi="Arial" w:cs="Arial"/>
          <w:b/>
        </w:rPr>
        <w:lastRenderedPageBreak/>
        <w:t>1.2</w:t>
      </w:r>
      <w:r w:rsidR="009B2427" w:rsidRPr="00B11872">
        <w:rPr>
          <w:rFonts w:ascii="Arial" w:eastAsia="Arial" w:hAnsi="Arial" w:cs="Arial"/>
          <w:b/>
        </w:rPr>
        <w:t>.2 CAUSALES DE RECHAZO</w:t>
      </w:r>
      <w:r w:rsidR="003C262D" w:rsidRPr="00B11872">
        <w:rPr>
          <w:rFonts w:ascii="Arial" w:eastAsia="Arial" w:hAnsi="Arial" w:cs="Arial"/>
          <w:b/>
        </w:rPr>
        <w:t xml:space="preserve">: </w:t>
      </w:r>
      <w:r w:rsidR="00DE292F" w:rsidRPr="00B11872">
        <w:rPr>
          <w:rFonts w:ascii="Arial" w:hAnsi="Arial" w:cs="Arial"/>
          <w:lang w:eastAsia="es-ES"/>
        </w:rPr>
        <w:t>Una propuesta será admisible cuando haya sido presentada oportunamente y se encuentre ajustada al Proyecto de pliego de condiciones. En consecuencia, son causales para el rechazo de las propuestas, las siguientes:</w:t>
      </w:r>
    </w:p>
    <w:p w14:paraId="020FAB15" w14:textId="77777777" w:rsidR="00EC73AB" w:rsidRDefault="00EC73AB" w:rsidP="00EC73AB">
      <w:pPr>
        <w:spacing w:after="0" w:line="240" w:lineRule="auto"/>
        <w:ind w:right="-142"/>
        <w:rPr>
          <w:rFonts w:ascii="Arial" w:hAnsi="Arial" w:cs="Arial"/>
          <w:lang w:eastAsia="es-ES"/>
        </w:rPr>
      </w:pPr>
    </w:p>
    <w:p w14:paraId="16C8C3FE" w14:textId="77777777" w:rsidR="00854C68" w:rsidRPr="00DB04D3" w:rsidRDefault="005671C7" w:rsidP="00854C68">
      <w:pPr>
        <w:pStyle w:val="Textoindependiente"/>
        <w:numPr>
          <w:ilvl w:val="0"/>
          <w:numId w:val="48"/>
        </w:numPr>
        <w:ind w:left="0" w:firstLine="0"/>
        <w:rPr>
          <w:rFonts w:cs="Arial"/>
          <w:sz w:val="22"/>
          <w:szCs w:val="22"/>
        </w:rPr>
      </w:pPr>
      <w:r w:rsidRPr="00211682">
        <w:rPr>
          <w:rFonts w:cs="Arial"/>
          <w:sz w:val="22"/>
          <w:szCs w:val="22"/>
        </w:rPr>
        <w:t xml:space="preserve">Cuando </w:t>
      </w:r>
      <w:r w:rsidRPr="00DB04D3">
        <w:rPr>
          <w:rFonts w:cs="Arial"/>
          <w:sz w:val="22"/>
          <w:szCs w:val="22"/>
        </w:rPr>
        <w:t>el oferente en su propuesta económica de</w:t>
      </w:r>
      <w:r w:rsidR="00854C68" w:rsidRPr="00DB04D3">
        <w:rPr>
          <w:rFonts w:cs="Arial"/>
          <w:sz w:val="22"/>
          <w:szCs w:val="22"/>
        </w:rPr>
        <w:t>l</w:t>
      </w:r>
      <w:r w:rsidRPr="00DB04D3">
        <w:rPr>
          <w:rFonts w:cs="Arial"/>
          <w:sz w:val="22"/>
          <w:szCs w:val="22"/>
        </w:rPr>
        <w:t xml:space="preserve"> </w:t>
      </w:r>
      <w:r w:rsidR="00854C68" w:rsidRPr="00DB04D3">
        <w:rPr>
          <w:rFonts w:cs="Arial"/>
          <w:sz w:val="22"/>
          <w:szCs w:val="22"/>
        </w:rPr>
        <w:t xml:space="preserve">FORMULARIO No. 4 “Formulario económico” </w:t>
      </w:r>
      <w:r w:rsidR="00854C68" w:rsidRPr="00DB04D3">
        <w:rPr>
          <w:rFonts w:cs="Arial"/>
          <w:bCs/>
          <w:sz w:val="22"/>
          <w:szCs w:val="22"/>
        </w:rPr>
        <w:t xml:space="preserve">publicado en </w:t>
      </w:r>
      <w:r w:rsidRPr="00DB04D3">
        <w:rPr>
          <w:rFonts w:cs="Arial"/>
          <w:bCs/>
          <w:sz w:val="22"/>
          <w:szCs w:val="22"/>
        </w:rPr>
        <w:t>SECOP II</w:t>
      </w:r>
      <w:r w:rsidRPr="00DB04D3">
        <w:rPr>
          <w:rFonts w:cs="Arial"/>
          <w:sz w:val="22"/>
          <w:szCs w:val="22"/>
        </w:rPr>
        <w:t>, en alguno de los precios ofertados sobrepase precios de referencia estipulados para cada ítem los cuales incuyen  IVA, costos directos e indirectos.</w:t>
      </w:r>
    </w:p>
    <w:p w14:paraId="3CC23AAB" w14:textId="2C50A18E" w:rsidR="00854C68" w:rsidRPr="00DB04D3" w:rsidRDefault="00854C68" w:rsidP="00854C68">
      <w:pPr>
        <w:pStyle w:val="Textoindependiente"/>
        <w:numPr>
          <w:ilvl w:val="0"/>
          <w:numId w:val="48"/>
        </w:numPr>
        <w:ind w:left="0" w:firstLine="0"/>
        <w:rPr>
          <w:rFonts w:cs="Arial"/>
          <w:sz w:val="22"/>
          <w:szCs w:val="22"/>
        </w:rPr>
      </w:pPr>
      <w:r w:rsidRPr="00DB04D3">
        <w:rPr>
          <w:rFonts w:cs="Arial"/>
          <w:color w:val="000000" w:themeColor="text1"/>
          <w:sz w:val="22"/>
          <w:szCs w:val="22"/>
        </w:rPr>
        <w:t xml:space="preserve">Ofertar en alguno de los ítems de la </w:t>
      </w:r>
      <w:r w:rsidR="00DB04D3" w:rsidRPr="00DB04D3">
        <w:rPr>
          <w:rFonts w:cs="Arial"/>
          <w:sz w:val="22"/>
          <w:szCs w:val="22"/>
        </w:rPr>
        <w:t xml:space="preserve">FORMULARIO No. 4 “Formulario económico” </w:t>
      </w:r>
      <w:r w:rsidRPr="00DB04D3">
        <w:rPr>
          <w:rFonts w:cs="Arial"/>
          <w:color w:val="000000" w:themeColor="text1"/>
          <w:sz w:val="22"/>
          <w:szCs w:val="22"/>
        </w:rPr>
        <w:t>de la plataforma del SECOP II, un precio igual a cero pesos ($0,00) y/o valor negativo y/o vacío.</w:t>
      </w:r>
    </w:p>
    <w:p w14:paraId="35194FC1" w14:textId="682D7765" w:rsidR="00EC73AB" w:rsidRPr="00211682" w:rsidRDefault="00EC73AB" w:rsidP="00E57D8C">
      <w:pPr>
        <w:pStyle w:val="Textoindependiente"/>
        <w:numPr>
          <w:ilvl w:val="0"/>
          <w:numId w:val="48"/>
        </w:numPr>
        <w:ind w:left="0" w:firstLine="0"/>
        <w:rPr>
          <w:rFonts w:cs="Arial"/>
          <w:sz w:val="22"/>
          <w:szCs w:val="22"/>
        </w:rPr>
      </w:pPr>
      <w:r w:rsidRPr="00DB04D3">
        <w:rPr>
          <w:rFonts w:cs="Arial"/>
          <w:sz w:val="22"/>
          <w:szCs w:val="22"/>
        </w:rPr>
        <w:t xml:space="preserve">La </w:t>
      </w:r>
      <w:r w:rsidR="00802959" w:rsidRPr="00DB04D3">
        <w:rPr>
          <w:rFonts w:cs="Arial"/>
          <w:sz w:val="22"/>
          <w:szCs w:val="22"/>
        </w:rPr>
        <w:t>NO</w:t>
      </w:r>
      <w:r w:rsidRPr="00DB04D3">
        <w:rPr>
          <w:rFonts w:cs="Arial"/>
          <w:sz w:val="22"/>
          <w:szCs w:val="22"/>
        </w:rPr>
        <w:t xml:space="preserve"> presentación de oferta en su totalidad para los </w:t>
      </w:r>
      <w:r w:rsidR="006A67CA" w:rsidRPr="00DB04D3">
        <w:rPr>
          <w:rFonts w:cs="Arial"/>
          <w:sz w:val="22"/>
          <w:szCs w:val="22"/>
        </w:rPr>
        <w:t xml:space="preserve">bienes </w:t>
      </w:r>
      <w:r w:rsidR="00854C68" w:rsidRPr="00DB04D3">
        <w:rPr>
          <w:rFonts w:cs="Arial"/>
          <w:sz w:val="22"/>
          <w:szCs w:val="22"/>
        </w:rPr>
        <w:t>del FORMULARIO No. 4 “Formulario económico</w:t>
      </w:r>
      <w:r w:rsidR="00854C68" w:rsidRPr="00854C68">
        <w:rPr>
          <w:rFonts w:cs="Arial"/>
          <w:sz w:val="22"/>
          <w:szCs w:val="22"/>
        </w:rPr>
        <w:t>”</w:t>
      </w:r>
      <w:r w:rsidR="00854C68">
        <w:rPr>
          <w:rFonts w:cs="Arial"/>
          <w:sz w:val="22"/>
          <w:szCs w:val="22"/>
        </w:rPr>
        <w:t xml:space="preserve"> </w:t>
      </w:r>
      <w:r w:rsidR="00854C68" w:rsidRPr="00854C68">
        <w:rPr>
          <w:rFonts w:cs="Arial"/>
          <w:bCs/>
          <w:sz w:val="22"/>
          <w:szCs w:val="22"/>
        </w:rPr>
        <w:t>publicado en SECOP II</w:t>
      </w:r>
      <w:r w:rsidRPr="00211682">
        <w:rPr>
          <w:rFonts w:cs="Arial"/>
          <w:sz w:val="22"/>
          <w:szCs w:val="22"/>
        </w:rPr>
        <w:t>, se rechazará la oferta total.</w:t>
      </w:r>
    </w:p>
    <w:p w14:paraId="166E82C0" w14:textId="2859ADCF" w:rsidR="00802959" w:rsidRPr="00211682" w:rsidRDefault="00EC73AB" w:rsidP="00E57D8C">
      <w:pPr>
        <w:pStyle w:val="Prrafodelista"/>
        <w:numPr>
          <w:ilvl w:val="0"/>
          <w:numId w:val="48"/>
        </w:numPr>
        <w:spacing w:after="0" w:line="240" w:lineRule="auto"/>
        <w:ind w:left="0" w:right="-142" w:firstLine="0"/>
        <w:jc w:val="both"/>
        <w:rPr>
          <w:rFonts w:ascii="Arial" w:hAnsi="Arial" w:cs="Arial"/>
          <w:lang w:eastAsia="es-ES"/>
        </w:rPr>
      </w:pPr>
      <w:r w:rsidRPr="00211682">
        <w:rPr>
          <w:rFonts w:ascii="Arial" w:hAnsi="Arial" w:cs="Arial"/>
          <w:lang w:eastAsia="es-ES"/>
        </w:rPr>
        <w:t xml:space="preserve">Presentar más de un valor unitario para un mismo ítem dentro de la propuesta económica se rechazará la oferta total. </w:t>
      </w:r>
      <w:r w:rsidR="00854C68">
        <w:rPr>
          <w:rFonts w:ascii="Arial" w:hAnsi="Arial" w:cs="Arial"/>
          <w:lang w:eastAsia="es-ES"/>
        </w:rPr>
        <w:t xml:space="preserve"> </w:t>
      </w:r>
    </w:p>
    <w:p w14:paraId="193796C3" w14:textId="77777777" w:rsidR="00802959" w:rsidRDefault="00802959" w:rsidP="00E57D8C">
      <w:pPr>
        <w:pStyle w:val="Prrafodelista"/>
        <w:numPr>
          <w:ilvl w:val="0"/>
          <w:numId w:val="48"/>
        </w:numPr>
        <w:spacing w:after="0" w:line="240" w:lineRule="auto"/>
        <w:ind w:left="0" w:right="-142" w:firstLine="0"/>
        <w:jc w:val="both"/>
        <w:rPr>
          <w:rFonts w:ascii="Arial" w:hAnsi="Arial" w:cs="Arial"/>
          <w:lang w:eastAsia="es-ES"/>
        </w:rPr>
      </w:pPr>
      <w:r w:rsidRPr="00802959">
        <w:rPr>
          <w:rFonts w:ascii="Arial" w:hAnsi="Arial" w:cs="Arial"/>
        </w:rPr>
        <w:t>Si habiendo requerido la subsanación, no hubiere subsanado dentro del término establecido para tal fin.</w:t>
      </w:r>
    </w:p>
    <w:p w14:paraId="1E30D963" w14:textId="5F72633E" w:rsidR="00802959" w:rsidRPr="00211682" w:rsidRDefault="00802959" w:rsidP="00E57D8C">
      <w:pPr>
        <w:pStyle w:val="Prrafodelista"/>
        <w:numPr>
          <w:ilvl w:val="0"/>
          <w:numId w:val="48"/>
        </w:numPr>
        <w:spacing w:after="0" w:line="240" w:lineRule="auto"/>
        <w:ind w:left="0" w:right="-142" w:firstLine="0"/>
        <w:jc w:val="both"/>
        <w:rPr>
          <w:rFonts w:ascii="Arial" w:hAnsi="Arial" w:cs="Arial"/>
          <w:lang w:eastAsia="es-ES"/>
        </w:rPr>
      </w:pPr>
      <w:r w:rsidRPr="00211682">
        <w:rPr>
          <w:rFonts w:ascii="Arial" w:hAnsi="Arial" w:cs="Arial"/>
          <w:lang w:eastAsia="x-none"/>
        </w:rPr>
        <w:t>Cuando habiéndosele requerido la sustentación de precios presuntamente bajos no allegue dentro del término establecido para ello la justificación</w:t>
      </w:r>
      <w:r w:rsidR="00BA2328">
        <w:rPr>
          <w:rFonts w:ascii="Arial" w:hAnsi="Arial" w:cs="Arial"/>
          <w:lang w:eastAsia="x-none"/>
        </w:rPr>
        <w:t xml:space="preserve">, aclaración </w:t>
      </w:r>
      <w:r w:rsidRPr="00211682">
        <w:rPr>
          <w:rFonts w:ascii="Arial" w:hAnsi="Arial" w:cs="Arial"/>
          <w:lang w:eastAsia="x-none"/>
        </w:rPr>
        <w:t>y</w:t>
      </w:r>
      <w:r w:rsidR="00FD10ED">
        <w:rPr>
          <w:rFonts w:ascii="Arial" w:hAnsi="Arial" w:cs="Arial"/>
          <w:lang w:eastAsia="x-none"/>
        </w:rPr>
        <w:t>/o</w:t>
      </w:r>
      <w:r w:rsidRPr="00211682">
        <w:rPr>
          <w:rFonts w:ascii="Arial" w:hAnsi="Arial" w:cs="Arial"/>
          <w:lang w:eastAsia="x-none"/>
        </w:rPr>
        <w:t xml:space="preserve"> soportes suficientes para desvirtuar dicha presunción.</w:t>
      </w:r>
    </w:p>
    <w:p w14:paraId="2D36FB60" w14:textId="77777777" w:rsidR="00EC73AB" w:rsidRDefault="007C4EBE" w:rsidP="00E57D8C">
      <w:pPr>
        <w:pStyle w:val="Prrafodelista"/>
        <w:numPr>
          <w:ilvl w:val="0"/>
          <w:numId w:val="48"/>
        </w:numPr>
        <w:spacing w:after="0" w:line="240" w:lineRule="auto"/>
        <w:ind w:left="0" w:right="-142" w:firstLine="0"/>
        <w:jc w:val="both"/>
        <w:rPr>
          <w:rFonts w:ascii="Arial" w:hAnsi="Arial" w:cs="Arial"/>
          <w:lang w:eastAsia="es-ES"/>
        </w:rPr>
      </w:pPr>
      <w:r w:rsidRPr="00EC73AB">
        <w:rPr>
          <w:rFonts w:ascii="Arial" w:hAnsi="Arial" w:cs="Arial"/>
        </w:rPr>
        <w:t>Cuando se evidencie que un proponente ha interferido, influenciado, u obtenido correspondencia interna, proyectos de concepto de evaluación o de respuesta a observaciones, no enviados oficialmente a los proponentes.</w:t>
      </w:r>
    </w:p>
    <w:p w14:paraId="1112F658" w14:textId="77777777" w:rsidR="00EC73AB" w:rsidRDefault="007C4EBE" w:rsidP="00E57D8C">
      <w:pPr>
        <w:pStyle w:val="Prrafodelista"/>
        <w:numPr>
          <w:ilvl w:val="0"/>
          <w:numId w:val="48"/>
        </w:numPr>
        <w:spacing w:after="0" w:line="240" w:lineRule="auto"/>
        <w:ind w:left="0" w:right="-142" w:firstLine="0"/>
        <w:jc w:val="both"/>
        <w:rPr>
          <w:rFonts w:ascii="Arial" w:hAnsi="Arial" w:cs="Arial"/>
          <w:lang w:eastAsia="es-ES"/>
        </w:rPr>
      </w:pPr>
      <w:r w:rsidRPr="00EC73AB">
        <w:rPr>
          <w:rFonts w:ascii="Arial" w:hAnsi="Arial" w:cs="Arial"/>
        </w:rPr>
        <w:t>Cuando se evidencie confabulación entre los proponentes que altere la aplicación del principio de selección objetiva.</w:t>
      </w:r>
    </w:p>
    <w:p w14:paraId="0373A39C" w14:textId="77777777" w:rsidR="00EC73AB" w:rsidRDefault="007C4EBE" w:rsidP="00E57D8C">
      <w:pPr>
        <w:pStyle w:val="Prrafodelista"/>
        <w:numPr>
          <w:ilvl w:val="0"/>
          <w:numId w:val="48"/>
        </w:numPr>
        <w:spacing w:after="0" w:line="240" w:lineRule="auto"/>
        <w:ind w:left="0" w:right="-142" w:firstLine="0"/>
        <w:jc w:val="both"/>
        <w:rPr>
          <w:rFonts w:ascii="Arial" w:hAnsi="Arial" w:cs="Arial"/>
          <w:lang w:eastAsia="es-ES"/>
        </w:rPr>
      </w:pPr>
      <w:r w:rsidRPr="00EC73AB">
        <w:rPr>
          <w:rFonts w:ascii="Arial" w:hAnsi="Arial" w:cs="Arial"/>
        </w:rPr>
        <w:t>Cuando el proponente, sea persona natural o jurídica o alguno de los miembros del consorcio o unión temporal se encuentre incurso en las causales de inhabilidades o incompatibilidades fijadas por la Constitución y las normas aplicables a la contratación pública.</w:t>
      </w:r>
    </w:p>
    <w:p w14:paraId="7E55DFC4" w14:textId="77777777" w:rsidR="00EC73AB" w:rsidRDefault="007C4EBE" w:rsidP="00E57D8C">
      <w:pPr>
        <w:pStyle w:val="Prrafodelista"/>
        <w:numPr>
          <w:ilvl w:val="0"/>
          <w:numId w:val="48"/>
        </w:numPr>
        <w:spacing w:after="0" w:line="240" w:lineRule="auto"/>
        <w:ind w:left="0" w:right="-142" w:firstLine="0"/>
        <w:jc w:val="both"/>
        <w:rPr>
          <w:rFonts w:ascii="Arial" w:hAnsi="Arial" w:cs="Arial"/>
          <w:lang w:eastAsia="es-ES"/>
        </w:rPr>
      </w:pPr>
      <w:r w:rsidRPr="00EC73AB">
        <w:rPr>
          <w:rFonts w:ascii="Arial" w:hAnsi="Arial" w:cs="Arial"/>
        </w:rPr>
        <w:t>Cuando en la propuesta se encuentre información o documentos que contengan datos tergiversados o alterados que impidan la comparación objetiva de las propuestas.</w:t>
      </w:r>
    </w:p>
    <w:p w14:paraId="035748DC" w14:textId="77777777" w:rsidR="00EC73AB" w:rsidRDefault="007C4EBE" w:rsidP="00E57D8C">
      <w:pPr>
        <w:pStyle w:val="Prrafodelista"/>
        <w:numPr>
          <w:ilvl w:val="0"/>
          <w:numId w:val="48"/>
        </w:numPr>
        <w:spacing w:after="0" w:line="240" w:lineRule="auto"/>
        <w:ind w:left="0" w:right="-142" w:firstLine="0"/>
        <w:jc w:val="both"/>
        <w:rPr>
          <w:rFonts w:ascii="Arial" w:hAnsi="Arial" w:cs="Arial"/>
          <w:lang w:eastAsia="es-ES"/>
        </w:rPr>
      </w:pPr>
      <w:r w:rsidRPr="00EC73AB">
        <w:rPr>
          <w:rFonts w:ascii="Arial" w:hAnsi="Arial" w:cs="Arial"/>
        </w:rPr>
        <w:t>Si habiendo requerido la subsanación de algún documento no lo hubiere subsanado dentro del término establecido para tal fin.</w:t>
      </w:r>
    </w:p>
    <w:p w14:paraId="3113BF65" w14:textId="77777777" w:rsidR="00EC73AB" w:rsidRDefault="007C4EBE" w:rsidP="00E57D8C">
      <w:pPr>
        <w:pStyle w:val="Prrafodelista"/>
        <w:numPr>
          <w:ilvl w:val="0"/>
          <w:numId w:val="48"/>
        </w:numPr>
        <w:spacing w:after="0" w:line="240" w:lineRule="auto"/>
        <w:ind w:left="0" w:right="-142" w:firstLine="0"/>
        <w:jc w:val="both"/>
        <w:rPr>
          <w:rFonts w:ascii="Arial" w:hAnsi="Arial" w:cs="Arial"/>
          <w:lang w:eastAsia="es-ES"/>
        </w:rPr>
      </w:pPr>
      <w:r w:rsidRPr="00EC73AB">
        <w:rPr>
          <w:rFonts w:ascii="Arial" w:hAnsi="Arial" w:cs="Arial"/>
        </w:rPr>
        <w:t>Cuando se presente la propuesta en forma subordinada al cumplimiento de cualquier condición o modalidad.</w:t>
      </w:r>
    </w:p>
    <w:p w14:paraId="7A9B91CA" w14:textId="77777777" w:rsidR="00EC73AB" w:rsidRDefault="007C4EBE" w:rsidP="00E57D8C">
      <w:pPr>
        <w:pStyle w:val="Prrafodelista"/>
        <w:numPr>
          <w:ilvl w:val="0"/>
          <w:numId w:val="48"/>
        </w:numPr>
        <w:spacing w:after="0" w:line="240" w:lineRule="auto"/>
        <w:ind w:left="0" w:right="-142" w:firstLine="0"/>
        <w:jc w:val="both"/>
        <w:rPr>
          <w:rFonts w:ascii="Arial" w:hAnsi="Arial" w:cs="Arial"/>
          <w:lang w:eastAsia="es-ES"/>
        </w:rPr>
      </w:pPr>
      <w:r w:rsidRPr="00EC73AB">
        <w:rPr>
          <w:rFonts w:ascii="Arial" w:hAnsi="Arial" w:cs="Arial"/>
        </w:rPr>
        <w:t>La presentación de oferta parcial por parte del oferente, salvo cuando éstas sean expresamente aceptadas en el Anexo # 1 “Datos del Proceso”, ,adjuntando todos los documentos necesarios.</w:t>
      </w:r>
    </w:p>
    <w:p w14:paraId="7A90E467" w14:textId="77777777" w:rsidR="00EC73AB" w:rsidRDefault="007C4EBE" w:rsidP="00E57D8C">
      <w:pPr>
        <w:pStyle w:val="Prrafodelista"/>
        <w:numPr>
          <w:ilvl w:val="0"/>
          <w:numId w:val="48"/>
        </w:numPr>
        <w:spacing w:after="0" w:line="240" w:lineRule="auto"/>
        <w:ind w:left="0" w:right="-142" w:firstLine="0"/>
        <w:jc w:val="both"/>
        <w:rPr>
          <w:rFonts w:ascii="Arial" w:hAnsi="Arial" w:cs="Arial"/>
          <w:lang w:eastAsia="es-ES"/>
        </w:rPr>
      </w:pPr>
      <w:r w:rsidRPr="00EC73AB">
        <w:rPr>
          <w:rFonts w:ascii="Arial" w:hAnsi="Arial" w:cs="Arial"/>
        </w:rPr>
        <w:t>Cuando el objeto social del oferente, o de cada uno de los miembros de la Unión Temporal, Consorcio o Promesa de Sociedad Futura o la actividad mercantil del comerciante no tenga relación con el objeto del proceso de selección, según el tipo de sociedad comercial que se acredite.</w:t>
      </w:r>
    </w:p>
    <w:p w14:paraId="623F1B36" w14:textId="77777777" w:rsidR="00EC73AB" w:rsidRDefault="007C4EBE" w:rsidP="00E57D8C">
      <w:pPr>
        <w:pStyle w:val="Prrafodelista"/>
        <w:numPr>
          <w:ilvl w:val="0"/>
          <w:numId w:val="48"/>
        </w:numPr>
        <w:spacing w:after="0" w:line="240" w:lineRule="auto"/>
        <w:ind w:left="0" w:right="-142" w:firstLine="0"/>
        <w:jc w:val="both"/>
        <w:rPr>
          <w:rFonts w:ascii="Arial" w:hAnsi="Arial" w:cs="Arial"/>
          <w:lang w:eastAsia="es-ES"/>
        </w:rPr>
      </w:pPr>
      <w:r w:rsidRPr="00EC73AB">
        <w:rPr>
          <w:rFonts w:ascii="Arial" w:hAnsi="Arial" w:cs="Arial"/>
        </w:rPr>
        <w:t>La presentación de varias ofertas, por el mismo proponente, por sí o por interpuesta persona, en Consorcio, Unión Temporal, Promesa de Sociedad Futura o individualmente.</w:t>
      </w:r>
    </w:p>
    <w:p w14:paraId="5DCA68CF" w14:textId="77777777" w:rsidR="00EC73AB" w:rsidRDefault="007C4EBE" w:rsidP="00E57D8C">
      <w:pPr>
        <w:pStyle w:val="Prrafodelista"/>
        <w:numPr>
          <w:ilvl w:val="0"/>
          <w:numId w:val="48"/>
        </w:numPr>
        <w:spacing w:after="0" w:line="240" w:lineRule="auto"/>
        <w:ind w:left="0" w:right="-142" w:firstLine="0"/>
        <w:jc w:val="both"/>
        <w:rPr>
          <w:rFonts w:ascii="Arial" w:hAnsi="Arial" w:cs="Arial"/>
          <w:lang w:eastAsia="es-ES"/>
        </w:rPr>
      </w:pPr>
      <w:r w:rsidRPr="00EC73AB">
        <w:rPr>
          <w:rFonts w:ascii="Arial" w:hAnsi="Arial" w:cs="Arial"/>
        </w:rPr>
        <w:t>Cuando la propuesta presente enmiendas, tachaduras o entrelineados, que impida la selección objetiva.</w:t>
      </w:r>
    </w:p>
    <w:p w14:paraId="25FBDA59" w14:textId="77777777" w:rsidR="00EC73AB" w:rsidRDefault="001B2BEE" w:rsidP="00E57D8C">
      <w:pPr>
        <w:pStyle w:val="Prrafodelista"/>
        <w:numPr>
          <w:ilvl w:val="0"/>
          <w:numId w:val="48"/>
        </w:numPr>
        <w:spacing w:after="0" w:line="240" w:lineRule="auto"/>
        <w:ind w:left="0" w:right="-142" w:firstLine="0"/>
        <w:jc w:val="both"/>
        <w:rPr>
          <w:rFonts w:ascii="Arial" w:hAnsi="Arial" w:cs="Arial"/>
          <w:lang w:eastAsia="es-ES"/>
        </w:rPr>
      </w:pPr>
      <w:r w:rsidRPr="00EC73AB">
        <w:rPr>
          <w:rFonts w:ascii="Arial" w:hAnsi="Arial" w:cs="Arial"/>
        </w:rPr>
        <w:lastRenderedPageBreak/>
        <w:t>Frente a los factores habilitantes, se dará aplicación a lo consignado por el parágrafo primero del articulo quinto de la ley 1150 de 2007</w:t>
      </w:r>
      <w:r w:rsidR="007C4EBE" w:rsidRPr="00EC73AB">
        <w:rPr>
          <w:rFonts w:ascii="Arial" w:hAnsi="Arial" w:cs="Arial"/>
        </w:rPr>
        <w:t>, modificado por EL artículo </w:t>
      </w:r>
      <w:hyperlink r:id="rId15" w:anchor="5" w:history="1">
        <w:r w:rsidR="007C4EBE" w:rsidRPr="00EC73AB">
          <w:rPr>
            <w:rFonts w:ascii="Arial" w:hAnsi="Arial" w:cs="Arial"/>
          </w:rPr>
          <w:t>5</w:t>
        </w:r>
      </w:hyperlink>
      <w:r w:rsidR="007C4EBE" w:rsidRPr="00EC73AB">
        <w:rPr>
          <w:rFonts w:ascii="Arial" w:hAnsi="Arial" w:cs="Arial"/>
        </w:rPr>
        <w:t> de la Ley 1882 de 2018</w:t>
      </w:r>
      <w:r w:rsidR="003C262D" w:rsidRPr="00EC73AB">
        <w:rPr>
          <w:rFonts w:ascii="Arial" w:hAnsi="Arial" w:cs="Arial"/>
        </w:rPr>
        <w:t>.</w:t>
      </w:r>
      <w:r w:rsidR="007C4EBE" w:rsidRPr="00EC73AB">
        <w:rPr>
          <w:rFonts w:ascii="Arial" w:hAnsi="Arial" w:cs="Arial"/>
        </w:rPr>
        <w:t>.</w:t>
      </w:r>
    </w:p>
    <w:p w14:paraId="3E768A2A" w14:textId="77777777" w:rsidR="00EC73AB" w:rsidRDefault="007C4EBE" w:rsidP="00E57D8C">
      <w:pPr>
        <w:pStyle w:val="Prrafodelista"/>
        <w:numPr>
          <w:ilvl w:val="0"/>
          <w:numId w:val="48"/>
        </w:numPr>
        <w:spacing w:after="0" w:line="240" w:lineRule="auto"/>
        <w:ind w:left="0" w:right="-142" w:firstLine="0"/>
        <w:jc w:val="both"/>
        <w:rPr>
          <w:rFonts w:ascii="Arial" w:hAnsi="Arial" w:cs="Arial"/>
          <w:lang w:eastAsia="es-ES"/>
        </w:rPr>
      </w:pPr>
      <w:r w:rsidRPr="00EC73AB">
        <w:rPr>
          <w:rFonts w:ascii="Arial" w:hAnsi="Arial" w:cs="Arial"/>
        </w:rPr>
        <w:t>Cuando la Persona Jurídica y/o Natural y/o Consorcios, Uniones Temporales o Promesas de Sociedades Futuras NO CUMPLA el término mínimo de duración estipulado en este pliego.</w:t>
      </w:r>
    </w:p>
    <w:p w14:paraId="6FE472AF" w14:textId="77777777" w:rsidR="00EC73AB" w:rsidRDefault="007C4EBE" w:rsidP="00E57D8C">
      <w:pPr>
        <w:pStyle w:val="Prrafodelista"/>
        <w:numPr>
          <w:ilvl w:val="0"/>
          <w:numId w:val="48"/>
        </w:numPr>
        <w:spacing w:after="0" w:line="240" w:lineRule="auto"/>
        <w:ind w:left="0" w:right="-142" w:firstLine="0"/>
        <w:jc w:val="both"/>
        <w:rPr>
          <w:rFonts w:ascii="Arial" w:hAnsi="Arial" w:cs="Arial"/>
          <w:lang w:eastAsia="es-ES"/>
        </w:rPr>
      </w:pPr>
      <w:r w:rsidRPr="00EC73AB">
        <w:rPr>
          <w:rFonts w:ascii="Arial" w:hAnsi="Arial" w:cs="Arial"/>
        </w:rPr>
        <w:t>Cuando el documento de conformación del Consorcio, de la Unión Temporal o de la Promesa de Sociedad Futura no se encuentre firmado por todos sus integrantes y en el mismo no se indique la modalidad de asociación, el porcentaje de participación, su representante legal</w:t>
      </w:r>
      <w:r w:rsidR="00C56827" w:rsidRPr="00EC73AB">
        <w:rPr>
          <w:rFonts w:ascii="Arial" w:hAnsi="Arial" w:cs="Arial"/>
        </w:rPr>
        <w:t>, o no se presente el mismo</w:t>
      </w:r>
      <w:r w:rsidR="00224D64" w:rsidRPr="00EC73AB">
        <w:rPr>
          <w:rFonts w:ascii="Arial" w:hAnsi="Arial" w:cs="Arial"/>
        </w:rPr>
        <w:t>.</w:t>
      </w:r>
    </w:p>
    <w:p w14:paraId="39492C5B" w14:textId="77777777" w:rsidR="00EC73AB" w:rsidRDefault="007C4EBE" w:rsidP="00E57D8C">
      <w:pPr>
        <w:pStyle w:val="Prrafodelista"/>
        <w:numPr>
          <w:ilvl w:val="0"/>
          <w:numId w:val="48"/>
        </w:numPr>
        <w:spacing w:after="0" w:line="240" w:lineRule="auto"/>
        <w:ind w:left="0" w:right="-142" w:firstLine="0"/>
        <w:jc w:val="both"/>
        <w:rPr>
          <w:rFonts w:ascii="Arial" w:hAnsi="Arial" w:cs="Arial"/>
          <w:lang w:eastAsia="es-ES"/>
        </w:rPr>
      </w:pPr>
      <w:r w:rsidRPr="00EC73AB">
        <w:rPr>
          <w:rFonts w:ascii="Arial" w:hAnsi="Arial" w:cs="Arial"/>
        </w:rPr>
        <w:t>Cuando no se acredite la capacidad y calidad técnica de los elementos e ítem a ofertar.</w:t>
      </w:r>
    </w:p>
    <w:p w14:paraId="42EB5964" w14:textId="47377A19" w:rsidR="007C4EBE" w:rsidRPr="00EC73AB" w:rsidRDefault="007C4EBE" w:rsidP="00E57D8C">
      <w:pPr>
        <w:pStyle w:val="Prrafodelista"/>
        <w:numPr>
          <w:ilvl w:val="0"/>
          <w:numId w:val="48"/>
        </w:numPr>
        <w:spacing w:after="0" w:line="240" w:lineRule="auto"/>
        <w:ind w:left="0" w:right="-142" w:firstLine="0"/>
        <w:jc w:val="both"/>
        <w:rPr>
          <w:rFonts w:ascii="Arial" w:hAnsi="Arial" w:cs="Arial"/>
          <w:lang w:eastAsia="es-ES"/>
        </w:rPr>
      </w:pPr>
      <w:r w:rsidRPr="00EC73AB">
        <w:rPr>
          <w:rFonts w:ascii="Arial" w:hAnsi="Arial" w:cs="Arial"/>
        </w:rPr>
        <w:t xml:space="preserve">En los demás casos establecidos en el presente </w:t>
      </w:r>
      <w:r w:rsidR="00C56827" w:rsidRPr="00EC73AB">
        <w:rPr>
          <w:rFonts w:ascii="Arial" w:hAnsi="Arial" w:cs="Arial"/>
        </w:rPr>
        <w:t xml:space="preserve">documento y </w:t>
      </w:r>
      <w:r w:rsidRPr="00EC73AB">
        <w:rPr>
          <w:rFonts w:ascii="Arial" w:hAnsi="Arial" w:cs="Arial"/>
        </w:rPr>
        <w:t xml:space="preserve"> la Ley.</w:t>
      </w:r>
    </w:p>
    <w:p w14:paraId="59D13415" w14:textId="77777777" w:rsidR="007C4EBE" w:rsidRPr="00B11872" w:rsidRDefault="007C4EBE" w:rsidP="009951F4">
      <w:pPr>
        <w:spacing w:after="0" w:line="240" w:lineRule="auto"/>
        <w:jc w:val="both"/>
        <w:rPr>
          <w:rFonts w:ascii="Arial" w:hAnsi="Arial" w:cs="Arial"/>
          <w:lang w:eastAsia="es-ES"/>
        </w:rPr>
      </w:pPr>
    </w:p>
    <w:p w14:paraId="49C7F2E7" w14:textId="77777777" w:rsidR="00020D34" w:rsidRPr="00B11872" w:rsidRDefault="00020D34" w:rsidP="008A66D5">
      <w:pPr>
        <w:spacing w:after="0" w:line="240" w:lineRule="auto"/>
        <w:ind w:right="-142"/>
        <w:rPr>
          <w:rFonts w:ascii="Arial" w:eastAsia="Arial" w:hAnsi="Arial" w:cs="Arial"/>
          <w:b/>
        </w:rPr>
      </w:pPr>
      <w:r w:rsidRPr="00B11872">
        <w:rPr>
          <w:rFonts w:ascii="Arial" w:eastAsia="Arial" w:hAnsi="Arial" w:cs="Arial"/>
          <w:b/>
        </w:rPr>
        <w:t>1.</w:t>
      </w:r>
      <w:r w:rsidR="00F9172C" w:rsidRPr="00B11872">
        <w:rPr>
          <w:rFonts w:ascii="Arial" w:eastAsia="Arial" w:hAnsi="Arial" w:cs="Arial"/>
          <w:b/>
        </w:rPr>
        <w:t>2.3</w:t>
      </w:r>
      <w:r w:rsidRPr="00B11872">
        <w:rPr>
          <w:rFonts w:ascii="Arial" w:eastAsia="Arial" w:hAnsi="Arial" w:cs="Arial"/>
          <w:b/>
        </w:rPr>
        <w:t xml:space="preserve">. </w:t>
      </w:r>
      <w:r w:rsidR="008929EB" w:rsidRPr="00B11872">
        <w:rPr>
          <w:rFonts w:ascii="Arial" w:eastAsia="Arial" w:hAnsi="Arial" w:cs="Arial"/>
          <w:b/>
        </w:rPr>
        <w:t>CAUSALES PARA DECLARAR DESIERTO EL PROCESO</w:t>
      </w:r>
    </w:p>
    <w:p w14:paraId="39498D38" w14:textId="77777777" w:rsidR="005524D2" w:rsidRPr="00B11872" w:rsidRDefault="005524D2" w:rsidP="009951F4">
      <w:pPr>
        <w:spacing w:after="0" w:line="240" w:lineRule="auto"/>
        <w:ind w:right="20"/>
        <w:jc w:val="both"/>
        <w:rPr>
          <w:rFonts w:ascii="Arial" w:eastAsia="Arial" w:hAnsi="Arial" w:cs="Arial"/>
          <w:b/>
        </w:rPr>
      </w:pPr>
    </w:p>
    <w:p w14:paraId="16BE69A1" w14:textId="77777777" w:rsidR="00D16691" w:rsidRPr="00B11872" w:rsidRDefault="003C262D" w:rsidP="009951F4">
      <w:pPr>
        <w:spacing w:after="0" w:line="240" w:lineRule="auto"/>
        <w:ind w:right="20"/>
        <w:jc w:val="both"/>
        <w:rPr>
          <w:rFonts w:ascii="Arial" w:eastAsia="Arial" w:hAnsi="Arial" w:cs="Arial"/>
        </w:rPr>
      </w:pPr>
      <w:r w:rsidRPr="00B11872">
        <w:rPr>
          <w:rFonts w:ascii="Arial" w:eastAsia="Arial" w:hAnsi="Arial" w:cs="Arial"/>
          <w:b/>
        </w:rPr>
        <w:t>MDN – DISAN</w:t>
      </w:r>
      <w:r w:rsidR="0063753D" w:rsidRPr="00B11872">
        <w:rPr>
          <w:rFonts w:ascii="Arial" w:eastAsia="Arial" w:hAnsi="Arial" w:cs="Arial"/>
          <w:b/>
        </w:rPr>
        <w:t xml:space="preserve">– </w:t>
      </w:r>
      <w:r w:rsidR="005A69AA" w:rsidRPr="00B11872">
        <w:rPr>
          <w:rFonts w:ascii="Arial" w:eastAsia="Arial" w:hAnsi="Arial" w:cs="Arial"/>
          <w:b/>
        </w:rPr>
        <w:t>CENAC</w:t>
      </w:r>
      <w:r w:rsidR="0063753D" w:rsidRPr="00B11872">
        <w:rPr>
          <w:rFonts w:ascii="Arial" w:eastAsia="Arial" w:hAnsi="Arial" w:cs="Arial"/>
          <w:b/>
        </w:rPr>
        <w:t xml:space="preserve"> IBAGUE</w:t>
      </w:r>
      <w:r w:rsidR="00D16691" w:rsidRPr="00B11872">
        <w:rPr>
          <w:rFonts w:ascii="Arial" w:eastAsia="Arial" w:hAnsi="Arial" w:cs="Arial"/>
          <w:b/>
        </w:rPr>
        <w:t>,</w:t>
      </w:r>
      <w:r w:rsidR="00D16691" w:rsidRPr="00B11872">
        <w:rPr>
          <w:rFonts w:ascii="Arial" w:eastAsia="Arial" w:hAnsi="Arial" w:cs="Arial"/>
        </w:rPr>
        <w:t xml:space="preserve"> declarará desierto el presente proceso dentro del plazo previsto para adjudica</w:t>
      </w:r>
      <w:r w:rsidR="00DF7C52" w:rsidRPr="00B11872">
        <w:rPr>
          <w:rFonts w:ascii="Arial" w:eastAsia="Arial" w:hAnsi="Arial" w:cs="Arial"/>
        </w:rPr>
        <w:t>r, bajo los siguientes términos:</w:t>
      </w:r>
    </w:p>
    <w:p w14:paraId="21E6F392" w14:textId="77777777" w:rsidR="00F266C7" w:rsidRPr="00B11872" w:rsidRDefault="00F266C7" w:rsidP="009951F4">
      <w:pPr>
        <w:spacing w:after="0" w:line="240" w:lineRule="auto"/>
        <w:ind w:right="20"/>
        <w:jc w:val="both"/>
        <w:rPr>
          <w:rFonts w:ascii="Arial" w:eastAsia="Arial" w:hAnsi="Arial" w:cs="Arial"/>
        </w:rPr>
      </w:pPr>
    </w:p>
    <w:p w14:paraId="341AF6B7" w14:textId="77777777" w:rsidR="00DE292F" w:rsidRPr="00B11872" w:rsidRDefault="00DE292F" w:rsidP="00E57D8C">
      <w:pPr>
        <w:pStyle w:val="Prrafodelista"/>
        <w:widowControl w:val="0"/>
        <w:numPr>
          <w:ilvl w:val="0"/>
          <w:numId w:val="13"/>
        </w:numPr>
        <w:spacing w:after="0" w:line="240" w:lineRule="auto"/>
        <w:contextualSpacing w:val="0"/>
        <w:jc w:val="both"/>
        <w:rPr>
          <w:rFonts w:ascii="Arial" w:hAnsi="Arial" w:cs="Arial"/>
          <w:snapToGrid w:val="0"/>
        </w:rPr>
      </w:pPr>
      <w:r w:rsidRPr="00B11872">
        <w:rPr>
          <w:rFonts w:ascii="Arial" w:hAnsi="Arial" w:cs="Arial"/>
          <w:snapToGrid w:val="0"/>
        </w:rPr>
        <w:t>Porque no se presenten ofertas</w:t>
      </w:r>
    </w:p>
    <w:p w14:paraId="097799AF" w14:textId="77777777" w:rsidR="00DE292F" w:rsidRPr="00B11872" w:rsidRDefault="00DE292F" w:rsidP="00E57D8C">
      <w:pPr>
        <w:pStyle w:val="Prrafodelista"/>
        <w:widowControl w:val="0"/>
        <w:numPr>
          <w:ilvl w:val="0"/>
          <w:numId w:val="13"/>
        </w:numPr>
        <w:spacing w:after="0" w:line="240" w:lineRule="auto"/>
        <w:contextualSpacing w:val="0"/>
        <w:jc w:val="both"/>
        <w:rPr>
          <w:rFonts w:ascii="Arial" w:hAnsi="Arial" w:cs="Arial"/>
          <w:snapToGrid w:val="0"/>
        </w:rPr>
      </w:pPr>
      <w:r w:rsidRPr="00B11872">
        <w:rPr>
          <w:rFonts w:ascii="Arial" w:hAnsi="Arial" w:cs="Arial"/>
          <w:snapToGrid w:val="0"/>
        </w:rPr>
        <w:t xml:space="preserve">Las propuesta no cumplan con las condiciones técnicas o económicas o </w:t>
      </w:r>
      <w:r w:rsidR="00290CDE" w:rsidRPr="00B11872">
        <w:rPr>
          <w:rFonts w:ascii="Arial" w:hAnsi="Arial" w:cs="Arial"/>
          <w:snapToGrid w:val="0"/>
        </w:rPr>
        <w:t>jurídicas</w:t>
      </w:r>
      <w:r w:rsidRPr="00B11872">
        <w:rPr>
          <w:rFonts w:ascii="Arial" w:hAnsi="Arial" w:cs="Arial"/>
          <w:snapToGrid w:val="0"/>
        </w:rPr>
        <w:t xml:space="preserve"> para ser adjudicatarias.</w:t>
      </w:r>
    </w:p>
    <w:p w14:paraId="4C4F81D3" w14:textId="77777777" w:rsidR="00DE292F" w:rsidRPr="00B11872" w:rsidRDefault="00DE292F" w:rsidP="00E57D8C">
      <w:pPr>
        <w:pStyle w:val="Prrafodelista"/>
        <w:widowControl w:val="0"/>
        <w:numPr>
          <w:ilvl w:val="0"/>
          <w:numId w:val="13"/>
        </w:numPr>
        <w:spacing w:after="0" w:line="240" w:lineRule="auto"/>
        <w:contextualSpacing w:val="0"/>
        <w:jc w:val="both"/>
        <w:rPr>
          <w:rFonts w:ascii="Arial" w:hAnsi="Arial" w:cs="Arial"/>
          <w:snapToGrid w:val="0"/>
        </w:rPr>
      </w:pPr>
      <w:r w:rsidRPr="00B11872">
        <w:rPr>
          <w:rFonts w:ascii="Arial" w:hAnsi="Arial" w:cs="Arial"/>
          <w:snapToGrid w:val="0"/>
        </w:rPr>
        <w:t>Cualquier otra causa que impida la selección objetiva.</w:t>
      </w:r>
    </w:p>
    <w:p w14:paraId="21345EC9" w14:textId="77777777" w:rsidR="00A07940" w:rsidRPr="00B11872" w:rsidRDefault="00A07940" w:rsidP="009951F4">
      <w:pPr>
        <w:pStyle w:val="Prrafodelista"/>
        <w:widowControl w:val="0"/>
        <w:spacing w:after="0" w:line="240" w:lineRule="auto"/>
        <w:contextualSpacing w:val="0"/>
        <w:jc w:val="both"/>
        <w:rPr>
          <w:rFonts w:ascii="Arial" w:hAnsi="Arial" w:cs="Arial"/>
          <w:snapToGrid w:val="0"/>
        </w:rPr>
      </w:pPr>
    </w:p>
    <w:p w14:paraId="71250468" w14:textId="77777777" w:rsidR="007C4EBE" w:rsidRPr="00B11872" w:rsidRDefault="00DE292F" w:rsidP="009951F4">
      <w:pPr>
        <w:spacing w:after="0" w:line="240" w:lineRule="auto"/>
        <w:jc w:val="both"/>
        <w:rPr>
          <w:rFonts w:ascii="Arial" w:hAnsi="Arial" w:cs="Arial"/>
          <w:b/>
          <w:bCs/>
          <w:u w:val="single"/>
        </w:rPr>
      </w:pPr>
      <w:r w:rsidRPr="00B11872">
        <w:rPr>
          <w:rFonts w:ascii="Arial" w:hAnsi="Arial" w:cs="Arial"/>
        </w:rPr>
        <w:t xml:space="preserve">La declaratoria de desierto del proceso, </w:t>
      </w:r>
      <w:r w:rsidR="00A07940" w:rsidRPr="00B11872">
        <w:rPr>
          <w:rFonts w:ascii="Arial" w:hAnsi="Arial" w:cs="Arial"/>
        </w:rPr>
        <w:t>del proceso,</w:t>
      </w:r>
      <w:r w:rsidRPr="00B11872">
        <w:rPr>
          <w:rFonts w:ascii="Arial" w:hAnsi="Arial" w:cs="Arial"/>
        </w:rPr>
        <w:t xml:space="preserve"> se hará mediante acto administrativo motivado, conforme al artículo 25 numeral 18 de la Ley 80 de 1993, el cual se notificará y comunicará a todos los proponentes. </w:t>
      </w:r>
      <w:r w:rsidRPr="00B11872">
        <w:rPr>
          <w:rFonts w:ascii="Arial" w:hAnsi="Arial" w:cs="Arial"/>
          <w:u w:val="single"/>
        </w:rPr>
        <w:t xml:space="preserve">Contra dicho acto procede únicamente recurso de reposición. </w:t>
      </w:r>
    </w:p>
    <w:p w14:paraId="35C7306C" w14:textId="77777777" w:rsidR="007322D1" w:rsidRDefault="007322D1" w:rsidP="007322D1">
      <w:pPr>
        <w:spacing w:after="0" w:line="240" w:lineRule="auto"/>
        <w:rPr>
          <w:rFonts w:ascii="Arial" w:hAnsi="Arial" w:cs="Arial"/>
          <w:b/>
          <w:bCs/>
          <w:u w:val="single"/>
        </w:rPr>
      </w:pPr>
    </w:p>
    <w:p w14:paraId="56CE3047" w14:textId="77777777" w:rsidR="00C74551" w:rsidRPr="00B11872" w:rsidRDefault="00C74551" w:rsidP="00C74551">
      <w:pPr>
        <w:shd w:val="clear" w:color="auto" w:fill="DDD9C3"/>
        <w:tabs>
          <w:tab w:val="left" w:pos="2268"/>
        </w:tabs>
        <w:spacing w:after="0" w:line="240" w:lineRule="auto"/>
        <w:ind w:right="51"/>
        <w:jc w:val="both"/>
        <w:rPr>
          <w:rFonts w:ascii="Arial" w:hAnsi="Arial" w:cs="Arial"/>
          <w:b/>
          <w:lang w:val="es-ES_tradnl" w:eastAsia="es-ES"/>
        </w:rPr>
      </w:pPr>
      <w:r w:rsidRPr="00B11872">
        <w:rPr>
          <w:rFonts w:ascii="Arial" w:hAnsi="Arial" w:cs="Arial"/>
          <w:b/>
          <w:lang w:val="es-ES_tradnl" w:eastAsia="es-ES"/>
        </w:rPr>
        <w:t>1.2.4. CRITERIOS DE DESEMPATE</w:t>
      </w:r>
    </w:p>
    <w:p w14:paraId="3F1EFE31" w14:textId="77777777" w:rsidR="00C74551" w:rsidRPr="00B11872" w:rsidRDefault="00C74551" w:rsidP="00C74551">
      <w:pPr>
        <w:tabs>
          <w:tab w:val="left" w:pos="2268"/>
        </w:tabs>
        <w:spacing w:after="0" w:line="240" w:lineRule="auto"/>
        <w:ind w:right="51"/>
        <w:jc w:val="both"/>
        <w:rPr>
          <w:rFonts w:ascii="Arial" w:hAnsi="Arial" w:cs="Arial"/>
          <w:b/>
          <w:lang w:val="es-ES_tradnl" w:eastAsia="es-ES"/>
        </w:rPr>
      </w:pPr>
    </w:p>
    <w:p w14:paraId="73521FB3" w14:textId="1D27A868" w:rsidR="000975FC" w:rsidRPr="00B11872" w:rsidRDefault="00C74551" w:rsidP="00C56827">
      <w:pPr>
        <w:spacing w:after="0" w:line="240" w:lineRule="auto"/>
        <w:jc w:val="both"/>
        <w:rPr>
          <w:rFonts w:ascii="Arial" w:hAnsi="Arial" w:cs="Arial"/>
          <w:lang w:eastAsia="es-ES"/>
        </w:rPr>
      </w:pPr>
      <w:r w:rsidRPr="00B11872">
        <w:rPr>
          <w:rFonts w:ascii="Arial" w:hAnsi="Arial" w:cs="Arial"/>
          <w:lang w:eastAsia="es-ES"/>
        </w:rPr>
        <w:t xml:space="preserve">Se entenderá que hay empate entre dos propuestas cuando presenten un valor total idéntico de menor precio. </w:t>
      </w:r>
    </w:p>
    <w:p w14:paraId="1AC9D0F8" w14:textId="77777777" w:rsidR="00C71387" w:rsidRPr="00B11872" w:rsidRDefault="00C71387" w:rsidP="00D711F6">
      <w:pPr>
        <w:spacing w:after="0" w:line="240" w:lineRule="auto"/>
        <w:jc w:val="both"/>
        <w:rPr>
          <w:rFonts w:ascii="Arial" w:hAnsi="Arial" w:cs="Arial"/>
          <w:b/>
          <w:bCs/>
        </w:rPr>
      </w:pPr>
    </w:p>
    <w:p w14:paraId="523DD617" w14:textId="442000C1" w:rsidR="00D711F6" w:rsidRPr="00B11872" w:rsidRDefault="00D711F6" w:rsidP="00D711F6">
      <w:pPr>
        <w:spacing w:after="0" w:line="240" w:lineRule="auto"/>
        <w:jc w:val="both"/>
        <w:rPr>
          <w:rFonts w:ascii="Arial" w:hAnsi="Arial" w:cs="Arial"/>
          <w:lang w:eastAsia="es-ES_tradnl"/>
        </w:rPr>
      </w:pPr>
      <w:r w:rsidRPr="00B11872">
        <w:rPr>
          <w:rFonts w:ascii="Arial" w:hAnsi="Arial" w:cs="Arial"/>
          <w:b/>
          <w:bCs/>
        </w:rPr>
        <w:t>De acuerdo a lo dispuesto en el Decreto 1860 de 2021 en su "ARTÍCULO 2.2.1.2.4.2.8. Sistema de preferencias.</w:t>
      </w:r>
      <w:r w:rsidRPr="00B11872">
        <w:rPr>
          <w:rFonts w:ascii="Arial" w:hAnsi="Arial" w:cs="Arial"/>
          <w:shd w:val="clear" w:color="auto" w:fill="FFFFFF"/>
        </w:rPr>
        <w:t>En cumplimiento de lo previsto en los numerales</w:t>
      </w:r>
      <w:r w:rsidRPr="00B11872">
        <w:rPr>
          <w:rStyle w:val="apple-converted-space"/>
          <w:rFonts w:ascii="Arial" w:hAnsi="Arial" w:cs="Arial"/>
          <w:shd w:val="clear" w:color="auto" w:fill="FFFFFF"/>
        </w:rPr>
        <w:t> </w:t>
      </w:r>
      <w:hyperlink r:id="rId16" w:anchor="13.7" w:history="1">
        <w:r w:rsidRPr="00B11872">
          <w:rPr>
            <w:rStyle w:val="Hipervnculo"/>
            <w:rFonts w:ascii="Arial" w:eastAsiaTheme="majorEastAsia" w:hAnsi="Arial" w:cs="Arial"/>
            <w:color w:val="auto"/>
          </w:rPr>
          <w:t>7 </w:t>
        </w:r>
      </w:hyperlink>
      <w:r w:rsidRPr="00B11872">
        <w:rPr>
          <w:rFonts w:ascii="Arial" w:hAnsi="Arial" w:cs="Arial"/>
          <w:shd w:val="clear" w:color="auto" w:fill="FFFFFF"/>
        </w:rPr>
        <w:t>y</w:t>
      </w:r>
      <w:r w:rsidRPr="00B11872">
        <w:rPr>
          <w:rStyle w:val="apple-converted-space"/>
          <w:rFonts w:ascii="Arial" w:hAnsi="Arial" w:cs="Arial"/>
          <w:shd w:val="clear" w:color="auto" w:fill="FFFFFF"/>
        </w:rPr>
        <w:t> </w:t>
      </w:r>
      <w:hyperlink r:id="rId17" w:anchor="13.8" w:history="1">
        <w:r w:rsidRPr="00B11872">
          <w:rPr>
            <w:rStyle w:val="Hipervnculo"/>
            <w:rFonts w:ascii="Arial" w:eastAsiaTheme="majorEastAsia" w:hAnsi="Arial" w:cs="Arial"/>
            <w:color w:val="auto"/>
          </w:rPr>
          <w:t>8 </w:t>
        </w:r>
      </w:hyperlink>
      <w:r w:rsidRPr="00B11872">
        <w:rPr>
          <w:rFonts w:ascii="Arial" w:hAnsi="Arial" w:cs="Arial"/>
          <w:shd w:val="clear" w:color="auto" w:fill="FFFFFF"/>
        </w:rPr>
        <w:t>del artículo</w:t>
      </w:r>
      <w:r w:rsidRPr="00B11872">
        <w:rPr>
          <w:rStyle w:val="apple-converted-space"/>
          <w:rFonts w:ascii="Arial" w:hAnsi="Arial" w:cs="Arial"/>
          <w:shd w:val="clear" w:color="auto" w:fill="FFFFFF"/>
        </w:rPr>
        <w:t> </w:t>
      </w:r>
      <w:hyperlink r:id="rId18" w:anchor="13" w:history="1">
        <w:r w:rsidRPr="00B11872">
          <w:rPr>
            <w:rStyle w:val="Hipervnculo"/>
            <w:rFonts w:ascii="Arial" w:eastAsiaTheme="majorEastAsia" w:hAnsi="Arial" w:cs="Arial"/>
            <w:color w:val="auto"/>
          </w:rPr>
          <w:t>13 </w:t>
        </w:r>
      </w:hyperlink>
      <w:r w:rsidRPr="00B11872">
        <w:rPr>
          <w:rFonts w:ascii="Arial" w:hAnsi="Arial" w:cs="Arial"/>
          <w:shd w:val="clear" w:color="auto" w:fill="FFFFFF"/>
        </w:rPr>
        <w:t>de la Ley 1618 de 2013, si en la evaluación hay empate entre dos o más ofertas, la Entidad Estatal debe aplicar los criterios de desempate previstos en el artículo</w:t>
      </w:r>
      <w:r w:rsidRPr="00B11872">
        <w:rPr>
          <w:rStyle w:val="apple-converted-space"/>
          <w:rFonts w:ascii="Arial" w:hAnsi="Arial" w:cs="Arial"/>
          <w:shd w:val="clear" w:color="auto" w:fill="FFFFFF"/>
        </w:rPr>
        <w:t> </w:t>
      </w:r>
      <w:hyperlink r:id="rId19" w:anchor="35" w:history="1">
        <w:r w:rsidRPr="00B11872">
          <w:rPr>
            <w:rStyle w:val="Hipervnculo"/>
            <w:rFonts w:ascii="Arial" w:eastAsiaTheme="majorEastAsia" w:hAnsi="Arial" w:cs="Arial"/>
            <w:color w:val="auto"/>
          </w:rPr>
          <w:t>35 </w:t>
        </w:r>
      </w:hyperlink>
      <w:r w:rsidRPr="00B11872">
        <w:rPr>
          <w:rFonts w:ascii="Arial" w:hAnsi="Arial" w:cs="Arial"/>
          <w:shd w:val="clear" w:color="auto" w:fill="FFFFFF"/>
        </w:rPr>
        <w:t>de la Ley 2069 de 2020, conforme a los medios de acreditación del artículo 2.2.1.2.4.2.17. del presente Decreto.</w:t>
      </w:r>
    </w:p>
    <w:p w14:paraId="15746F88" w14:textId="77777777" w:rsidR="00D711F6" w:rsidRPr="00B11872" w:rsidRDefault="00D711F6" w:rsidP="00C56827">
      <w:pPr>
        <w:spacing w:after="0" w:line="240" w:lineRule="auto"/>
        <w:jc w:val="both"/>
        <w:rPr>
          <w:rFonts w:ascii="Arial" w:hAnsi="Arial" w:cs="Arial"/>
          <w:lang w:eastAsia="es-ES"/>
        </w:rPr>
      </w:pPr>
    </w:p>
    <w:p w14:paraId="5B374C5F" w14:textId="478FD102" w:rsidR="000975FC" w:rsidRPr="00B11872" w:rsidRDefault="000975FC" w:rsidP="000975FC">
      <w:pPr>
        <w:jc w:val="both"/>
        <w:rPr>
          <w:rFonts w:ascii="Arial" w:hAnsi="Arial" w:cs="Arial"/>
        </w:rPr>
      </w:pPr>
      <w:r w:rsidRPr="00B11872">
        <w:rPr>
          <w:rFonts w:ascii="Arial" w:hAnsi="Arial" w:cs="Arial"/>
        </w:rPr>
        <w:t xml:space="preserve">En el evento que dos o más ofertas obtengan el mismo valor y con el ánimo de efectuar una selección objetiva, se dará cumplimiento al articulo 35 FACTORES DE DESEMPATE de la ley 2069 de 2020 el cual establece lo siguiente: </w:t>
      </w:r>
    </w:p>
    <w:p w14:paraId="7379CFF2" w14:textId="77777777" w:rsidR="000975FC" w:rsidRPr="00B11872" w:rsidRDefault="000975FC" w:rsidP="000975FC">
      <w:pPr>
        <w:jc w:val="both"/>
        <w:rPr>
          <w:rFonts w:ascii="Arial" w:hAnsi="Arial" w:cs="Arial"/>
        </w:rPr>
      </w:pPr>
      <w:r w:rsidRPr="00B11872">
        <w:rPr>
          <w:rFonts w:ascii="Arial" w:hAnsi="Arial" w:cs="Arial"/>
        </w:rPr>
        <w:t xml:space="preserve">En caso de empate en el puntaje total de dos o más ofertas en los Procesos de Contratación realizados con cargo a recursos públicos, los Procesos de Contratación realizados por las </w:t>
      </w:r>
      <w:r w:rsidRPr="00B11872">
        <w:rPr>
          <w:rFonts w:ascii="Arial" w:hAnsi="Arial" w:cs="Arial"/>
        </w:rPr>
        <w:lastRenderedPageBreak/>
        <w:t xml:space="preserve">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 </w:t>
      </w:r>
    </w:p>
    <w:p w14:paraId="232B6549" w14:textId="77777777" w:rsidR="000975FC" w:rsidRPr="00B11872" w:rsidRDefault="000975FC" w:rsidP="00E57D8C">
      <w:pPr>
        <w:widowControl w:val="0"/>
        <w:numPr>
          <w:ilvl w:val="0"/>
          <w:numId w:val="38"/>
        </w:numPr>
        <w:autoSpaceDE w:val="0"/>
        <w:autoSpaceDN w:val="0"/>
        <w:adjustRightInd w:val="0"/>
        <w:spacing w:after="0" w:line="240" w:lineRule="auto"/>
        <w:contextualSpacing/>
        <w:jc w:val="both"/>
        <w:rPr>
          <w:rFonts w:ascii="Arial" w:hAnsi="Arial" w:cs="Arial"/>
          <w:lang w:val="x-none"/>
        </w:rPr>
      </w:pPr>
      <w:r w:rsidRPr="00B11872">
        <w:rPr>
          <w:rFonts w:ascii="Arial" w:hAnsi="Arial" w:cs="Arial"/>
          <w:lang w:val="x-none"/>
        </w:rPr>
        <w:t xml:space="preserve">Preferir la oferta de bienes o servicios nacionales frente a la oferta de bienes o servicios extranjeros. </w:t>
      </w:r>
    </w:p>
    <w:p w14:paraId="52D96A6D" w14:textId="77777777" w:rsidR="000975FC" w:rsidRPr="00B11872" w:rsidRDefault="000975FC" w:rsidP="00E57D8C">
      <w:pPr>
        <w:widowControl w:val="0"/>
        <w:numPr>
          <w:ilvl w:val="0"/>
          <w:numId w:val="38"/>
        </w:numPr>
        <w:autoSpaceDE w:val="0"/>
        <w:autoSpaceDN w:val="0"/>
        <w:adjustRightInd w:val="0"/>
        <w:spacing w:after="0" w:line="240" w:lineRule="auto"/>
        <w:contextualSpacing/>
        <w:jc w:val="both"/>
        <w:rPr>
          <w:rFonts w:ascii="Arial" w:hAnsi="Arial" w:cs="Arial"/>
          <w:lang w:val="x-none"/>
        </w:rPr>
      </w:pPr>
      <w:r w:rsidRPr="00B11872">
        <w:rPr>
          <w:rFonts w:ascii="Arial" w:hAnsi="Arial" w:cs="Arial"/>
          <w:lang w:val="x-none"/>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79D4A751" w14:textId="77777777" w:rsidR="000975FC" w:rsidRPr="00B11872" w:rsidRDefault="000975FC" w:rsidP="00E57D8C">
      <w:pPr>
        <w:widowControl w:val="0"/>
        <w:numPr>
          <w:ilvl w:val="0"/>
          <w:numId w:val="38"/>
        </w:numPr>
        <w:autoSpaceDE w:val="0"/>
        <w:autoSpaceDN w:val="0"/>
        <w:adjustRightInd w:val="0"/>
        <w:spacing w:after="0" w:line="240" w:lineRule="auto"/>
        <w:contextualSpacing/>
        <w:jc w:val="both"/>
        <w:rPr>
          <w:rFonts w:ascii="Arial" w:hAnsi="Arial" w:cs="Arial"/>
          <w:lang w:val="x-none"/>
        </w:rPr>
      </w:pPr>
      <w:r w:rsidRPr="00B11872">
        <w:rPr>
          <w:rFonts w:ascii="Arial" w:hAnsi="Arial" w:cs="Arial"/>
          <w:lang w:val="x-none"/>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Qor ciento (25%) en el consorcio, unión temporal o promesa de sociedad futura y aportar mínimo el veinticinco por ciento (25%) de la experiencia acreditada en la oferta. </w:t>
      </w:r>
    </w:p>
    <w:p w14:paraId="6E23D8D1" w14:textId="77777777" w:rsidR="000975FC" w:rsidRPr="00B11872" w:rsidRDefault="000975FC" w:rsidP="00E57D8C">
      <w:pPr>
        <w:widowControl w:val="0"/>
        <w:numPr>
          <w:ilvl w:val="0"/>
          <w:numId w:val="38"/>
        </w:numPr>
        <w:autoSpaceDE w:val="0"/>
        <w:autoSpaceDN w:val="0"/>
        <w:adjustRightInd w:val="0"/>
        <w:spacing w:after="0" w:line="240" w:lineRule="auto"/>
        <w:contextualSpacing/>
        <w:jc w:val="both"/>
        <w:rPr>
          <w:rFonts w:ascii="Arial" w:hAnsi="Arial" w:cs="Arial"/>
          <w:lang w:val="x-none"/>
        </w:rPr>
      </w:pPr>
      <w:r w:rsidRPr="00B11872">
        <w:rPr>
          <w:rFonts w:ascii="Arial" w:hAnsi="Arial" w:cs="Arial"/>
          <w:lang w:val="x-none"/>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7041B6A5" w14:textId="77777777" w:rsidR="000975FC" w:rsidRPr="00B11872" w:rsidRDefault="000975FC" w:rsidP="00E57D8C">
      <w:pPr>
        <w:widowControl w:val="0"/>
        <w:numPr>
          <w:ilvl w:val="0"/>
          <w:numId w:val="38"/>
        </w:numPr>
        <w:autoSpaceDE w:val="0"/>
        <w:autoSpaceDN w:val="0"/>
        <w:adjustRightInd w:val="0"/>
        <w:spacing w:after="0" w:line="240" w:lineRule="auto"/>
        <w:contextualSpacing/>
        <w:jc w:val="both"/>
        <w:rPr>
          <w:rFonts w:ascii="Arial" w:hAnsi="Arial" w:cs="Arial"/>
          <w:lang w:val="x-none"/>
        </w:rPr>
      </w:pPr>
      <w:r w:rsidRPr="00B11872">
        <w:rPr>
          <w:rFonts w:ascii="Arial" w:hAnsi="Arial" w:cs="Arial"/>
          <w:lang w:val="x-none"/>
        </w:rPr>
        <w:t xml:space="preserve">Preferir la propuesta presentada por el oferente que acredite, en las condiciones establecidas en la ley, que por lo menos diez por ciento (10%) de su nómina pertenece a población indígena, negra, afrocolombiana, raizal, palanquera, Rrom o gitanas. </w:t>
      </w:r>
    </w:p>
    <w:p w14:paraId="2408C75D" w14:textId="77777777" w:rsidR="000975FC" w:rsidRPr="00B11872" w:rsidRDefault="000975FC" w:rsidP="00E57D8C">
      <w:pPr>
        <w:widowControl w:val="0"/>
        <w:numPr>
          <w:ilvl w:val="0"/>
          <w:numId w:val="38"/>
        </w:numPr>
        <w:autoSpaceDE w:val="0"/>
        <w:autoSpaceDN w:val="0"/>
        <w:adjustRightInd w:val="0"/>
        <w:spacing w:after="0" w:line="240" w:lineRule="auto"/>
        <w:contextualSpacing/>
        <w:jc w:val="both"/>
        <w:rPr>
          <w:rFonts w:ascii="Arial" w:hAnsi="Arial" w:cs="Arial"/>
          <w:lang w:val="x-none"/>
        </w:rPr>
      </w:pPr>
      <w:r w:rsidRPr="00B11872">
        <w:rPr>
          <w:rFonts w:ascii="Arial" w:hAnsi="Arial" w:cs="Arial"/>
          <w:lang w:val="x-none"/>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7FD4F227" w14:textId="77777777" w:rsidR="000975FC" w:rsidRPr="00B11872" w:rsidRDefault="000975FC" w:rsidP="00E57D8C">
      <w:pPr>
        <w:widowControl w:val="0"/>
        <w:numPr>
          <w:ilvl w:val="0"/>
          <w:numId w:val="38"/>
        </w:numPr>
        <w:autoSpaceDE w:val="0"/>
        <w:autoSpaceDN w:val="0"/>
        <w:adjustRightInd w:val="0"/>
        <w:spacing w:after="0" w:line="240" w:lineRule="auto"/>
        <w:contextualSpacing/>
        <w:jc w:val="both"/>
        <w:rPr>
          <w:rFonts w:ascii="Arial" w:hAnsi="Arial" w:cs="Arial"/>
          <w:lang w:val="x-none"/>
        </w:rPr>
      </w:pPr>
      <w:r w:rsidRPr="00B11872">
        <w:rPr>
          <w:rFonts w:ascii="Arial" w:hAnsi="Arial" w:cs="Arial"/>
          <w:lang w:val="x-none"/>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275ACB4A" w14:textId="77777777" w:rsidR="000975FC" w:rsidRPr="00B11872" w:rsidRDefault="000975FC" w:rsidP="00E57D8C">
      <w:pPr>
        <w:widowControl w:val="0"/>
        <w:numPr>
          <w:ilvl w:val="0"/>
          <w:numId w:val="38"/>
        </w:numPr>
        <w:autoSpaceDE w:val="0"/>
        <w:autoSpaceDN w:val="0"/>
        <w:adjustRightInd w:val="0"/>
        <w:spacing w:after="0" w:line="240" w:lineRule="auto"/>
        <w:contextualSpacing/>
        <w:jc w:val="both"/>
        <w:rPr>
          <w:rFonts w:ascii="Arial" w:hAnsi="Arial" w:cs="Arial"/>
          <w:lang w:val="x-none"/>
        </w:rPr>
      </w:pPr>
      <w:r w:rsidRPr="00B11872">
        <w:rPr>
          <w:rFonts w:ascii="Arial" w:hAnsi="Arial" w:cs="Arial"/>
          <w:lang w:val="x-none"/>
        </w:rPr>
        <w:t xml:space="preserve">Preferir la oferta presentada por una Mipyme o cooperativas o asociaciones mutuales; o un proponente plural constituido por Mipymes, cooperativas o </w:t>
      </w:r>
      <w:r w:rsidRPr="00B11872">
        <w:rPr>
          <w:rFonts w:ascii="Arial" w:hAnsi="Arial" w:cs="Arial"/>
          <w:lang w:val="x-none"/>
        </w:rPr>
        <w:lastRenderedPageBreak/>
        <w:t xml:space="preserve">asociaciones mutuales. </w:t>
      </w:r>
    </w:p>
    <w:p w14:paraId="613598F1" w14:textId="77777777" w:rsidR="000975FC" w:rsidRPr="00B11872" w:rsidRDefault="000975FC" w:rsidP="00E57D8C">
      <w:pPr>
        <w:widowControl w:val="0"/>
        <w:numPr>
          <w:ilvl w:val="0"/>
          <w:numId w:val="38"/>
        </w:numPr>
        <w:autoSpaceDE w:val="0"/>
        <w:autoSpaceDN w:val="0"/>
        <w:adjustRightInd w:val="0"/>
        <w:spacing w:after="0" w:line="240" w:lineRule="auto"/>
        <w:contextualSpacing/>
        <w:jc w:val="both"/>
        <w:rPr>
          <w:rFonts w:ascii="Arial" w:hAnsi="Arial" w:cs="Arial"/>
          <w:lang w:val="x-none"/>
        </w:rPr>
      </w:pPr>
      <w:r w:rsidRPr="00B11872">
        <w:rPr>
          <w:rFonts w:ascii="Arial" w:hAnsi="Arial" w:cs="Arial"/>
          <w:lang w:val="x-none"/>
        </w:rPr>
        <w:t xml:space="preserve">Preferir la oferta presentada por el proponente plural constituido por micro y/o pequeñas empresas, cooperativas o asociaciones mutuales. </w:t>
      </w:r>
    </w:p>
    <w:p w14:paraId="60394531" w14:textId="279EDAB9" w:rsidR="000975FC" w:rsidRPr="00B11872" w:rsidRDefault="000975FC" w:rsidP="00E57D8C">
      <w:pPr>
        <w:widowControl w:val="0"/>
        <w:numPr>
          <w:ilvl w:val="0"/>
          <w:numId w:val="38"/>
        </w:numPr>
        <w:autoSpaceDE w:val="0"/>
        <w:autoSpaceDN w:val="0"/>
        <w:adjustRightInd w:val="0"/>
        <w:spacing w:after="0" w:line="240" w:lineRule="auto"/>
        <w:contextualSpacing/>
        <w:jc w:val="both"/>
        <w:rPr>
          <w:rFonts w:ascii="Arial" w:hAnsi="Arial" w:cs="Arial"/>
          <w:lang w:val="x-none"/>
        </w:rPr>
      </w:pPr>
      <w:r w:rsidRPr="00B11872">
        <w:rPr>
          <w:rFonts w:ascii="Arial" w:hAnsi="Arial" w:cs="Arial"/>
          <w:lang w:val="x-none"/>
        </w:rPr>
        <w:t xml:space="preserve">Preferir al oferente que acredite de acuerdo con sus estados financieros o información contable con corte a 31 de diciembre del año anterior, por lo menos el veinticinco por ciento (25%) del total de pagos realizados a </w:t>
      </w:r>
      <w:r w:rsidR="00F01006">
        <w:rPr>
          <w:rFonts w:ascii="Arial" w:hAnsi="Arial" w:cs="Arial"/>
          <w:lang w:val="x-none"/>
        </w:rPr>
        <w:t>MIPYMES</w:t>
      </w:r>
      <w:r w:rsidRPr="00B11872">
        <w:rPr>
          <w:rFonts w:ascii="Arial" w:hAnsi="Arial" w:cs="Arial"/>
          <w:lang w:val="x-none"/>
        </w:rPr>
        <w:t xml:space="preserv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 </w:t>
      </w:r>
    </w:p>
    <w:p w14:paraId="10205B5F" w14:textId="77777777" w:rsidR="000975FC" w:rsidRPr="00B11872" w:rsidRDefault="000975FC" w:rsidP="00E57D8C">
      <w:pPr>
        <w:widowControl w:val="0"/>
        <w:numPr>
          <w:ilvl w:val="0"/>
          <w:numId w:val="38"/>
        </w:numPr>
        <w:autoSpaceDE w:val="0"/>
        <w:autoSpaceDN w:val="0"/>
        <w:adjustRightInd w:val="0"/>
        <w:spacing w:after="0" w:line="240" w:lineRule="auto"/>
        <w:contextualSpacing/>
        <w:jc w:val="both"/>
        <w:rPr>
          <w:rFonts w:ascii="Arial" w:hAnsi="Arial" w:cs="Arial"/>
          <w:lang w:val="x-none"/>
        </w:rPr>
      </w:pPr>
      <w:r w:rsidRPr="00B11872">
        <w:rPr>
          <w:rFonts w:ascii="Arial" w:hAnsi="Arial" w:cs="Arial"/>
          <w:lang w:val="x-none"/>
        </w:rPr>
        <w:t xml:space="preserve">Preferir las empresas reconocidas y establecidas como Sociedad de Beneficio e Interés Colectivo o Sociedad BIC, del segmento MIPYMES. </w:t>
      </w:r>
    </w:p>
    <w:p w14:paraId="0F604350" w14:textId="66D7A3AA" w:rsidR="000975FC" w:rsidRPr="00B11872" w:rsidRDefault="000975FC" w:rsidP="00E57D8C">
      <w:pPr>
        <w:widowControl w:val="0"/>
        <w:numPr>
          <w:ilvl w:val="0"/>
          <w:numId w:val="38"/>
        </w:numPr>
        <w:autoSpaceDE w:val="0"/>
        <w:autoSpaceDN w:val="0"/>
        <w:adjustRightInd w:val="0"/>
        <w:spacing w:after="0" w:line="240" w:lineRule="auto"/>
        <w:contextualSpacing/>
        <w:jc w:val="both"/>
        <w:rPr>
          <w:rFonts w:ascii="Arial" w:hAnsi="Arial" w:cs="Arial"/>
          <w:lang w:val="x-none"/>
        </w:rPr>
      </w:pPr>
      <w:r w:rsidRPr="00B11872">
        <w:rPr>
          <w:rFonts w:ascii="Arial" w:hAnsi="Arial" w:cs="Arial"/>
          <w:lang w:val="x-none"/>
        </w:rPr>
        <w:t>Utilizar un método aleatorio para seleccionar el oferente, método que deberá haber sido previsto previamente en los Documentos del Proceso.</w:t>
      </w:r>
    </w:p>
    <w:p w14:paraId="12BF5AB4" w14:textId="77777777" w:rsidR="00D711F6" w:rsidRPr="00B11872" w:rsidRDefault="00D711F6" w:rsidP="00C71387">
      <w:pPr>
        <w:pStyle w:val="NormalWeb"/>
        <w:shd w:val="clear" w:color="auto" w:fill="FFFFFF"/>
        <w:ind w:left="360"/>
        <w:jc w:val="both"/>
        <w:rPr>
          <w:rFonts w:ascii="Arial" w:hAnsi="Arial" w:cs="Arial"/>
          <w:sz w:val="22"/>
          <w:szCs w:val="22"/>
          <w:lang w:eastAsia="es-ES_tradnl"/>
        </w:rPr>
      </w:pPr>
      <w:r w:rsidRPr="00B11872">
        <w:rPr>
          <w:rFonts w:ascii="Arial" w:hAnsi="Arial" w:cs="Arial"/>
          <w:sz w:val="22"/>
          <w:szCs w:val="22"/>
        </w:rPr>
        <w:t xml:space="preserve">PARAGRAFO </w:t>
      </w:r>
      <w:r w:rsidR="00C56827" w:rsidRPr="00B11872">
        <w:rPr>
          <w:rFonts w:ascii="Arial" w:hAnsi="Arial" w:cs="Arial"/>
          <w:sz w:val="22"/>
          <w:szCs w:val="22"/>
        </w:rPr>
        <w:t xml:space="preserve"> 1. Los factores de desempate serán aplicables en el caso de las cooperativas y asociaciones mutuales que cumplan con los criterios de clasificación empresarial, definidos por el Decreto 957 de 2019, priorizando aquellas que sean micro, pequeñas o medianas. </w:t>
      </w:r>
    </w:p>
    <w:p w14:paraId="46CDAC45" w14:textId="0AB05BD0" w:rsidR="00C56827" w:rsidRPr="00B11872" w:rsidRDefault="00D711F6" w:rsidP="00C71387">
      <w:pPr>
        <w:pStyle w:val="NormalWeb"/>
        <w:shd w:val="clear" w:color="auto" w:fill="FFFFFF"/>
        <w:ind w:left="360"/>
        <w:jc w:val="both"/>
        <w:rPr>
          <w:rFonts w:ascii="Arial" w:hAnsi="Arial" w:cs="Arial"/>
          <w:sz w:val="22"/>
          <w:szCs w:val="22"/>
        </w:rPr>
      </w:pPr>
      <w:r w:rsidRPr="00B11872">
        <w:rPr>
          <w:rFonts w:ascii="Arial" w:hAnsi="Arial" w:cs="Arial"/>
          <w:sz w:val="22"/>
          <w:szCs w:val="22"/>
          <w:lang w:eastAsia="es-ES_tradnl"/>
        </w:rPr>
        <w:t>PARAGRAFO</w:t>
      </w:r>
      <w:r w:rsidR="00C56827" w:rsidRPr="00B11872">
        <w:rPr>
          <w:rFonts w:ascii="Arial" w:hAnsi="Arial" w:cs="Arial"/>
          <w:sz w:val="22"/>
          <w:szCs w:val="22"/>
        </w:rPr>
        <w:t xml:space="preserve"> 2. Para los criterios enunciados que involucren la vinculación de capital humano, el oferente deberá acreditar una antigüedad igual o mayor a un año. Para los casos de constitución inferior a un año se tendrá en cuenta a aquellos trabajadores que hayan estado vinculados desde el momento de constitución de la misma. </w:t>
      </w:r>
    </w:p>
    <w:p w14:paraId="2ABEF9BB" w14:textId="77AB2A38" w:rsidR="00D711F6" w:rsidRPr="00B11872" w:rsidRDefault="00D711F6" w:rsidP="00C71387">
      <w:pPr>
        <w:spacing w:after="0" w:line="240" w:lineRule="auto"/>
        <w:ind w:left="360"/>
        <w:rPr>
          <w:rFonts w:ascii="Arial" w:hAnsi="Arial" w:cs="Arial"/>
          <w:shd w:val="clear" w:color="auto" w:fill="FFFFFF"/>
          <w:lang w:eastAsia="es-ES_tradnl"/>
        </w:rPr>
      </w:pPr>
      <w:r w:rsidRPr="00B11872">
        <w:rPr>
          <w:rFonts w:ascii="Arial" w:hAnsi="Arial" w:cs="Arial"/>
          <w:b/>
          <w:bCs/>
          <w:lang w:eastAsia="es-ES_tradnl"/>
        </w:rPr>
        <w:t>PARÁGRAFO</w:t>
      </w:r>
      <w:bookmarkStart w:id="7" w:name="35.p3"/>
      <w:r w:rsidRPr="00B11872">
        <w:rPr>
          <w:rFonts w:ascii="Arial" w:hAnsi="Arial" w:cs="Arial"/>
          <w:b/>
          <w:bCs/>
          <w:lang w:eastAsia="es-ES_tradnl"/>
        </w:rPr>
        <w:t> </w:t>
      </w:r>
      <w:bookmarkEnd w:id="7"/>
      <w:r w:rsidRPr="00B11872">
        <w:rPr>
          <w:rFonts w:ascii="Arial" w:hAnsi="Arial" w:cs="Arial"/>
          <w:b/>
          <w:bCs/>
          <w:lang w:eastAsia="es-ES_tradnl"/>
        </w:rPr>
        <w:t> 3.</w:t>
      </w:r>
      <w:r w:rsidRPr="00B11872">
        <w:rPr>
          <w:rFonts w:ascii="Arial" w:hAnsi="Arial" w:cs="Arial"/>
          <w:shd w:val="clear" w:color="auto" w:fill="FFFFFF"/>
          <w:lang w:eastAsia="es-ES_tradnl"/>
        </w:rPr>
        <w:t> El Gobierno Nacional podrá reglamentar la aplicación de factores de desempate en casos en que concurran dos o más de los factores aquí previstos.</w:t>
      </w:r>
    </w:p>
    <w:p w14:paraId="7C7FAA5D" w14:textId="77777777" w:rsidR="001F3B0F" w:rsidRPr="00B11872" w:rsidRDefault="001F3B0F" w:rsidP="001F3B0F">
      <w:pPr>
        <w:spacing w:after="0" w:line="240" w:lineRule="auto"/>
        <w:rPr>
          <w:rFonts w:ascii="Arial" w:hAnsi="Arial" w:cs="Arial"/>
          <w:lang w:eastAsia="es-ES_tradnl"/>
        </w:rPr>
      </w:pPr>
    </w:p>
    <w:p w14:paraId="00FD4446" w14:textId="04425639" w:rsidR="00C71387" w:rsidRPr="00B11872" w:rsidRDefault="00C71387" w:rsidP="001F3B0F">
      <w:pPr>
        <w:spacing w:after="0" w:line="240" w:lineRule="auto"/>
        <w:jc w:val="both"/>
        <w:rPr>
          <w:rFonts w:ascii="Arial" w:hAnsi="Arial" w:cs="Arial"/>
          <w:b/>
          <w:bCs/>
        </w:rPr>
      </w:pPr>
      <w:r w:rsidRPr="00B11872">
        <w:rPr>
          <w:rFonts w:ascii="Arial" w:hAnsi="Arial" w:cs="Arial"/>
          <w:b/>
          <w:bCs/>
        </w:rPr>
        <w:t xml:space="preserve">Acreditación de acuerdo al </w:t>
      </w:r>
      <w:r w:rsidR="001F3B0F" w:rsidRPr="00B11872">
        <w:rPr>
          <w:rFonts w:ascii="Arial" w:hAnsi="Arial" w:cs="Arial"/>
          <w:b/>
          <w:bCs/>
        </w:rPr>
        <w:t xml:space="preserve">DECRETO 1860 DE 2021 </w:t>
      </w:r>
      <w:r w:rsidRPr="00B11872">
        <w:rPr>
          <w:rFonts w:ascii="Arial" w:hAnsi="Arial" w:cs="Arial"/>
          <w:b/>
          <w:bCs/>
        </w:rPr>
        <w:t>:</w:t>
      </w:r>
    </w:p>
    <w:p w14:paraId="7FF268C6" w14:textId="77777777" w:rsidR="00C71387" w:rsidRPr="00B11872" w:rsidRDefault="00C71387" w:rsidP="001F3B0F">
      <w:pPr>
        <w:spacing w:after="0" w:line="240" w:lineRule="auto"/>
        <w:jc w:val="both"/>
        <w:rPr>
          <w:rFonts w:ascii="Arial" w:hAnsi="Arial" w:cs="Arial"/>
          <w:b/>
          <w:bCs/>
        </w:rPr>
      </w:pPr>
    </w:p>
    <w:p w14:paraId="6A47763A" w14:textId="6FC2C55C" w:rsidR="00C71387" w:rsidRPr="00B11872" w:rsidRDefault="001F3B0F" w:rsidP="00240570">
      <w:pPr>
        <w:spacing w:after="0" w:line="240" w:lineRule="auto"/>
        <w:ind w:left="708"/>
        <w:jc w:val="both"/>
        <w:rPr>
          <w:rFonts w:ascii="Arial" w:hAnsi="Arial" w:cs="Arial"/>
          <w:shd w:val="clear" w:color="auto" w:fill="FFFFFF"/>
          <w:lang w:eastAsia="es-ES_tradnl"/>
        </w:rPr>
      </w:pPr>
      <w:r w:rsidRPr="00B11872">
        <w:rPr>
          <w:rFonts w:ascii="Arial" w:hAnsi="Arial" w:cs="Arial"/>
          <w:b/>
          <w:bCs/>
          <w:lang w:eastAsia="es-ES_tradnl"/>
        </w:rPr>
        <w:t>ARTÍCULO 2.2.1.2.4.2.17. Factores de desempate y acreditación</w:t>
      </w:r>
      <w:r w:rsidRPr="00B11872">
        <w:rPr>
          <w:rFonts w:ascii="Arial" w:hAnsi="Arial" w:cs="Arial"/>
          <w:shd w:val="clear" w:color="auto" w:fill="FFFFFF"/>
          <w:lang w:eastAsia="es-ES_tradnl"/>
        </w:rPr>
        <w:t>.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1E1A3D7B" w14:textId="77777777" w:rsidR="00240570" w:rsidRPr="00B11872" w:rsidRDefault="00240570" w:rsidP="00240570">
      <w:pPr>
        <w:spacing w:after="0" w:line="240" w:lineRule="auto"/>
        <w:ind w:left="708"/>
        <w:jc w:val="both"/>
        <w:rPr>
          <w:rFonts w:ascii="Arial" w:hAnsi="Arial" w:cs="Arial"/>
          <w:shd w:val="clear" w:color="auto" w:fill="FFFFFF"/>
          <w:lang w:eastAsia="es-ES_tradnl"/>
        </w:rPr>
      </w:pPr>
    </w:p>
    <w:p w14:paraId="7481C3D7" w14:textId="1251E193" w:rsidR="00C71387" w:rsidRPr="00B11872" w:rsidRDefault="00C71387" w:rsidP="00C71387">
      <w:pPr>
        <w:pStyle w:val="NormalWeb"/>
        <w:spacing w:before="0" w:beforeAutospacing="0"/>
        <w:ind w:left="708"/>
        <w:jc w:val="both"/>
        <w:rPr>
          <w:rFonts w:ascii="Arial" w:hAnsi="Arial" w:cs="Arial"/>
          <w:sz w:val="22"/>
          <w:szCs w:val="22"/>
          <w:lang w:eastAsia="es-ES_tradnl"/>
        </w:rPr>
      </w:pPr>
      <w:r w:rsidRPr="00B11872">
        <w:rPr>
          <w:rFonts w:ascii="Arial" w:hAnsi="Arial" w:cs="Arial"/>
          <w:sz w:val="22"/>
          <w:szCs w:val="22"/>
        </w:rPr>
        <w:t xml:space="preserve">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w:t>
      </w:r>
      <w:r w:rsidRPr="00B11872">
        <w:rPr>
          <w:rFonts w:ascii="Arial" w:hAnsi="Arial" w:cs="Arial"/>
          <w:sz w:val="22"/>
          <w:szCs w:val="22"/>
        </w:rPr>
        <w:lastRenderedPageBreak/>
        <w:t>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7413E26D" w14:textId="51BA9F2B" w:rsidR="00C71387" w:rsidRPr="00B11872" w:rsidRDefault="00C71387" w:rsidP="00C71387">
      <w:pPr>
        <w:pStyle w:val="NormalWeb"/>
        <w:spacing w:before="0" w:beforeAutospacing="0"/>
        <w:ind w:left="708"/>
        <w:jc w:val="both"/>
        <w:rPr>
          <w:rFonts w:ascii="Arial" w:hAnsi="Arial" w:cs="Arial"/>
          <w:sz w:val="22"/>
          <w:szCs w:val="22"/>
        </w:rPr>
      </w:pPr>
      <w:r w:rsidRPr="00B11872">
        <w:rPr>
          <w:rFonts w:ascii="Arial" w:hAnsi="Arial" w:cs="Arial"/>
          <w:sz w:val="22"/>
          <w:szCs w:val="22"/>
        </w:rPr>
        <w:t>En este sentido, en los procesos en los que aplique el puntaje previsto en el inciso 1 del artículo</w:t>
      </w:r>
      <w:r w:rsidRPr="00B11872">
        <w:rPr>
          <w:rStyle w:val="apple-converted-space"/>
          <w:rFonts w:ascii="Arial" w:eastAsiaTheme="majorEastAsia" w:hAnsi="Arial" w:cs="Arial"/>
          <w:sz w:val="22"/>
          <w:szCs w:val="22"/>
        </w:rPr>
        <w:t> </w:t>
      </w:r>
      <w:hyperlink r:id="rId20" w:anchor="2" w:history="1">
        <w:r w:rsidRPr="00B11872">
          <w:rPr>
            <w:rStyle w:val="Hipervnculo"/>
            <w:rFonts w:ascii="Arial" w:hAnsi="Arial" w:cs="Arial"/>
            <w:color w:val="auto"/>
            <w:sz w:val="22"/>
            <w:szCs w:val="22"/>
          </w:rPr>
          <w:t>2 </w:t>
        </w:r>
      </w:hyperlink>
      <w:r w:rsidRPr="00B11872">
        <w:rPr>
          <w:rFonts w:ascii="Arial" w:hAnsi="Arial" w:cs="Arial"/>
          <w:sz w:val="22"/>
          <w:szCs w:val="22"/>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15B8E315" w14:textId="77777777" w:rsidR="00C71387" w:rsidRPr="00B11872" w:rsidRDefault="00C71387" w:rsidP="00C71387">
      <w:pPr>
        <w:spacing w:after="0" w:line="240" w:lineRule="auto"/>
        <w:ind w:left="708"/>
        <w:jc w:val="both"/>
        <w:rPr>
          <w:rFonts w:ascii="Arial" w:hAnsi="Arial" w:cs="Arial"/>
          <w:lang w:eastAsia="es-ES_tradnl"/>
        </w:rPr>
      </w:pPr>
      <w:r w:rsidRPr="00B11872">
        <w:rPr>
          <w:rFonts w:ascii="Arial" w:hAnsi="Arial" w:cs="Arial"/>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w:t>
      </w:r>
      <w:r w:rsidRPr="00B11872">
        <w:rPr>
          <w:rStyle w:val="apple-converted-space"/>
          <w:rFonts w:ascii="Arial" w:eastAsiaTheme="majorEastAsia" w:hAnsi="Arial" w:cs="Arial"/>
        </w:rPr>
        <w:t> </w:t>
      </w:r>
      <w:r w:rsidRPr="00B11872">
        <w:rPr>
          <w:rFonts w:ascii="Arial" w:hAnsi="Arial" w:cs="Arial"/>
          <w:shd w:val="clear" w:color="auto" w:fill="FFFFFF"/>
          <w:lang w:eastAsia="es-ES_tradnl"/>
        </w:rPr>
        <w:t>circunstancias consistirá en beneficiarse de este criterio de desempate en lugar de obtener puntaje.</w:t>
      </w:r>
    </w:p>
    <w:p w14:paraId="3B03C77C" w14:textId="21B61E84" w:rsidR="00C71387" w:rsidRPr="00B11872" w:rsidRDefault="00C71387" w:rsidP="00585296">
      <w:pPr>
        <w:pStyle w:val="NormalWeb"/>
        <w:spacing w:before="0" w:beforeAutospacing="0"/>
        <w:ind w:left="708"/>
        <w:jc w:val="both"/>
        <w:rPr>
          <w:rFonts w:ascii="Arial" w:hAnsi="Arial" w:cs="Arial"/>
          <w:sz w:val="22"/>
          <w:szCs w:val="22"/>
          <w:lang w:eastAsia="es-ES_tradnl"/>
        </w:rPr>
      </w:pPr>
      <w:r w:rsidRPr="00B11872">
        <w:rPr>
          <w:rFonts w:ascii="Arial" w:hAnsi="Arial" w:cs="Arial"/>
          <w:sz w:val="22"/>
          <w:szCs w:val="22"/>
        </w:rPr>
        <w:t>2. Preferir la propuesta de la mujer cabeza de familia. Su acreditación se realizará en los términos del parágrafo del artículo</w:t>
      </w:r>
      <w:r w:rsidRPr="00B11872">
        <w:rPr>
          <w:rStyle w:val="apple-converted-space"/>
          <w:rFonts w:ascii="Arial" w:eastAsiaTheme="majorEastAsia" w:hAnsi="Arial" w:cs="Arial"/>
          <w:sz w:val="22"/>
          <w:szCs w:val="22"/>
        </w:rPr>
        <w:t> </w:t>
      </w:r>
      <w:hyperlink r:id="rId21" w:anchor="2" w:history="1">
        <w:r w:rsidRPr="00B11872">
          <w:rPr>
            <w:rStyle w:val="Hipervnculo"/>
            <w:rFonts w:ascii="Arial" w:hAnsi="Arial" w:cs="Arial"/>
            <w:color w:val="auto"/>
            <w:sz w:val="22"/>
            <w:szCs w:val="22"/>
          </w:rPr>
          <w:t>2 </w:t>
        </w:r>
      </w:hyperlink>
      <w:r w:rsidRPr="00B11872">
        <w:rPr>
          <w:rFonts w:ascii="Arial" w:hAnsi="Arial" w:cs="Arial"/>
          <w:sz w:val="22"/>
          <w:szCs w:val="22"/>
        </w:rPr>
        <w:t>de la Ley 82 de 1993, modificado por el artículo</w:t>
      </w:r>
      <w:r w:rsidRPr="00B11872">
        <w:rPr>
          <w:rStyle w:val="apple-converted-space"/>
          <w:rFonts w:ascii="Arial" w:eastAsiaTheme="majorEastAsia" w:hAnsi="Arial" w:cs="Arial"/>
          <w:sz w:val="22"/>
          <w:szCs w:val="22"/>
        </w:rPr>
        <w:t> </w:t>
      </w:r>
      <w:hyperlink r:id="rId22" w:anchor="1" w:history="1">
        <w:r w:rsidRPr="00B11872">
          <w:rPr>
            <w:rStyle w:val="Hipervnculo"/>
            <w:rFonts w:ascii="Arial" w:hAnsi="Arial" w:cs="Arial"/>
            <w:color w:val="auto"/>
            <w:sz w:val="22"/>
            <w:szCs w:val="22"/>
          </w:rPr>
          <w:t>1 </w:t>
        </w:r>
      </w:hyperlink>
      <w:r w:rsidRPr="00B11872">
        <w:rPr>
          <w:rFonts w:ascii="Arial" w:hAnsi="Arial" w:cs="Arial"/>
          <w:sz w:val="22"/>
          <w:szCs w:val="22"/>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w:t>
      </w:r>
      <w:r w:rsidRPr="00B11872">
        <w:rPr>
          <w:rStyle w:val="apple-converted-space"/>
          <w:rFonts w:ascii="Arial" w:eastAsiaTheme="majorEastAsia" w:hAnsi="Arial" w:cs="Arial"/>
          <w:sz w:val="22"/>
          <w:szCs w:val="22"/>
        </w:rPr>
        <w:t> </w:t>
      </w:r>
      <w:hyperlink r:id="rId23" w:anchor="2" w:history="1">
        <w:r w:rsidRPr="00B11872">
          <w:rPr>
            <w:rStyle w:val="Hipervnculo"/>
            <w:rFonts w:ascii="Arial" w:hAnsi="Arial" w:cs="Arial"/>
            <w:color w:val="auto"/>
            <w:sz w:val="22"/>
            <w:szCs w:val="22"/>
          </w:rPr>
          <w:t>2 </w:t>
        </w:r>
      </w:hyperlink>
      <w:r w:rsidRPr="00B11872">
        <w:rPr>
          <w:rFonts w:ascii="Arial" w:hAnsi="Arial" w:cs="Arial"/>
          <w:sz w:val="22"/>
          <w:szCs w:val="22"/>
        </w:rPr>
        <w:t>de la Ley 82 de 1993, modificado por el artículo</w:t>
      </w:r>
      <w:r w:rsidRPr="00B11872">
        <w:rPr>
          <w:rStyle w:val="apple-converted-space"/>
          <w:rFonts w:ascii="Arial" w:eastAsiaTheme="majorEastAsia" w:hAnsi="Arial" w:cs="Arial"/>
          <w:sz w:val="22"/>
          <w:szCs w:val="22"/>
        </w:rPr>
        <w:t> </w:t>
      </w:r>
      <w:hyperlink r:id="rId24" w:anchor="1" w:history="1">
        <w:r w:rsidRPr="00B11872">
          <w:rPr>
            <w:rStyle w:val="Hipervnculo"/>
            <w:rFonts w:ascii="Arial" w:hAnsi="Arial" w:cs="Arial"/>
            <w:color w:val="auto"/>
            <w:sz w:val="22"/>
            <w:szCs w:val="22"/>
          </w:rPr>
          <w:t>1 </w:t>
        </w:r>
      </w:hyperlink>
      <w:r w:rsidRPr="00B11872">
        <w:rPr>
          <w:rFonts w:ascii="Arial" w:hAnsi="Arial" w:cs="Arial"/>
          <w:sz w:val="22"/>
          <w:szCs w:val="22"/>
        </w:rPr>
        <w:t>de la Ley 1232 de 2008.</w:t>
      </w:r>
    </w:p>
    <w:p w14:paraId="38AAACD2" w14:textId="190CEB14"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Igualmente, se preferirá la propuesta de la mujer víctima de violencia intrafamiliar, la cual acreditará dicha condición de conformidad con el artículo</w:t>
      </w:r>
      <w:r w:rsidRPr="00B11872">
        <w:rPr>
          <w:rStyle w:val="apple-converted-space"/>
          <w:rFonts w:ascii="Arial" w:eastAsiaTheme="majorEastAsia" w:hAnsi="Arial" w:cs="Arial"/>
          <w:sz w:val="22"/>
          <w:szCs w:val="22"/>
        </w:rPr>
        <w:t> </w:t>
      </w:r>
      <w:hyperlink r:id="rId25" w:anchor="21" w:history="1">
        <w:r w:rsidRPr="00B11872">
          <w:rPr>
            <w:rStyle w:val="Hipervnculo"/>
            <w:rFonts w:ascii="Arial" w:hAnsi="Arial" w:cs="Arial"/>
            <w:color w:val="auto"/>
            <w:sz w:val="22"/>
            <w:szCs w:val="22"/>
          </w:rPr>
          <w:t>21 </w:t>
        </w:r>
      </w:hyperlink>
      <w:r w:rsidRPr="00B11872">
        <w:rPr>
          <w:rFonts w:ascii="Arial" w:hAnsi="Arial" w:cs="Arial"/>
          <w:sz w:val="22"/>
          <w:szCs w:val="22"/>
        </w:rPr>
        <w:t>de la Ley 1257 de 2008, esto es, cuando se profiera una medida de protección expedida por la autoridad competente. En virtud del artículo</w:t>
      </w:r>
      <w:r w:rsidRPr="00B11872">
        <w:rPr>
          <w:rStyle w:val="apple-converted-space"/>
          <w:rFonts w:ascii="Arial" w:eastAsiaTheme="majorEastAsia" w:hAnsi="Arial" w:cs="Arial"/>
          <w:sz w:val="22"/>
          <w:szCs w:val="22"/>
        </w:rPr>
        <w:t> </w:t>
      </w:r>
      <w:hyperlink r:id="rId26" w:anchor="16" w:history="1">
        <w:r w:rsidRPr="00B11872">
          <w:rPr>
            <w:rStyle w:val="Hipervnculo"/>
            <w:rFonts w:ascii="Arial" w:hAnsi="Arial" w:cs="Arial"/>
            <w:color w:val="auto"/>
            <w:sz w:val="22"/>
            <w:szCs w:val="22"/>
          </w:rPr>
          <w:t>16 </w:t>
        </w:r>
      </w:hyperlink>
      <w:r w:rsidRPr="00B11872">
        <w:rPr>
          <w:rFonts w:ascii="Arial" w:hAnsi="Arial" w:cs="Arial"/>
          <w:sz w:val="22"/>
          <w:szCs w:val="22"/>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5DCB2265" w14:textId="52648439"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w:t>
      </w:r>
      <w:r w:rsidRPr="00B11872">
        <w:rPr>
          <w:rFonts w:ascii="Arial" w:hAnsi="Arial" w:cs="Arial"/>
          <w:sz w:val="22"/>
          <w:szCs w:val="22"/>
        </w:rPr>
        <w:lastRenderedPageBreak/>
        <w:t>condición indicada de cada una de las mujeres que participen en la sociedad, aportando los documentos de cada una de ellas, de acuerdo con los dos incisos anteriores.</w:t>
      </w:r>
    </w:p>
    <w:p w14:paraId="1B0B5A60" w14:textId="0277B504"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Finalmente, en el caso de los proponentes plurales, se preferirá la oferta cuando cada uno de los integrantes acredite alguna de las condiciones señaladas en los incisos anteriores de este numeral.</w:t>
      </w:r>
    </w:p>
    <w:p w14:paraId="3FB8B207" w14:textId="4480AE69"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De acuerdo con el artículo</w:t>
      </w:r>
      <w:r w:rsidRPr="00B11872">
        <w:rPr>
          <w:rStyle w:val="apple-converted-space"/>
          <w:rFonts w:ascii="Arial" w:eastAsiaTheme="majorEastAsia" w:hAnsi="Arial" w:cs="Arial"/>
          <w:sz w:val="22"/>
          <w:szCs w:val="22"/>
        </w:rPr>
        <w:t> </w:t>
      </w:r>
      <w:hyperlink r:id="rId27" w:anchor="5" w:history="1">
        <w:r w:rsidRPr="00B11872">
          <w:rPr>
            <w:rStyle w:val="Hipervnculo"/>
            <w:rFonts w:ascii="Arial" w:hAnsi="Arial" w:cs="Arial"/>
            <w:color w:val="auto"/>
            <w:sz w:val="22"/>
            <w:szCs w:val="22"/>
          </w:rPr>
          <w:t>5 </w:t>
        </w:r>
      </w:hyperlink>
      <w:r w:rsidRPr="00B11872">
        <w:rPr>
          <w:rFonts w:ascii="Arial" w:hAnsi="Arial" w:cs="Arial"/>
          <w:sz w:val="22"/>
          <w:szCs w:val="22"/>
        </w:rPr>
        <w:t>de la Ley 1581 de 2012, el titular de la información de estos datos sensibles, como es el caso de las mujeres víctimas de violencia intrafamiliar, deberá autorizar de manera previa y expresa el tratamiento de esta información, en los términos del literal</w:t>
      </w:r>
      <w:r w:rsidRPr="00B11872">
        <w:rPr>
          <w:rStyle w:val="apple-converted-space"/>
          <w:rFonts w:ascii="Arial" w:eastAsiaTheme="majorEastAsia" w:hAnsi="Arial" w:cs="Arial"/>
          <w:sz w:val="22"/>
          <w:szCs w:val="22"/>
        </w:rPr>
        <w:t> </w:t>
      </w:r>
      <w:hyperlink r:id="rId28" w:anchor="6.a" w:history="1">
        <w:r w:rsidRPr="00B11872">
          <w:rPr>
            <w:rFonts w:ascii="Arial" w:hAnsi="Arial" w:cs="Arial"/>
            <w:sz w:val="22"/>
            <w:szCs w:val="22"/>
          </w:rPr>
          <w:t>a</w:t>
        </w:r>
      </w:hyperlink>
      <w:r w:rsidRPr="00B11872">
        <w:rPr>
          <w:rFonts w:ascii="Arial" w:hAnsi="Arial" w:cs="Arial"/>
          <w:sz w:val="22"/>
          <w:szCs w:val="22"/>
        </w:rPr>
        <w:t>) del artículo</w:t>
      </w:r>
      <w:r w:rsidRPr="00B11872">
        <w:rPr>
          <w:rStyle w:val="apple-converted-space"/>
          <w:rFonts w:ascii="Arial" w:eastAsiaTheme="majorEastAsia" w:hAnsi="Arial" w:cs="Arial"/>
          <w:sz w:val="22"/>
          <w:szCs w:val="22"/>
        </w:rPr>
        <w:t> </w:t>
      </w:r>
      <w:hyperlink r:id="rId29" w:anchor="6" w:history="1">
        <w:r w:rsidRPr="00B11872">
          <w:rPr>
            <w:rStyle w:val="Hipervnculo"/>
            <w:rFonts w:ascii="Arial" w:hAnsi="Arial" w:cs="Arial"/>
            <w:color w:val="auto"/>
            <w:sz w:val="22"/>
            <w:szCs w:val="22"/>
          </w:rPr>
          <w:t>6 </w:t>
        </w:r>
      </w:hyperlink>
      <w:r w:rsidRPr="00B11872">
        <w:rPr>
          <w:rFonts w:ascii="Arial" w:hAnsi="Arial" w:cs="Arial"/>
          <w:sz w:val="22"/>
          <w:szCs w:val="22"/>
        </w:rPr>
        <w:t>de la precitada Ley, como requisito para el otorgamiento del criterio de desempate.</w:t>
      </w:r>
    </w:p>
    <w:p w14:paraId="2F977E56" w14:textId="7EC5D540" w:rsidR="00C71387" w:rsidRPr="00B11872" w:rsidRDefault="00C71387" w:rsidP="000022AC">
      <w:pPr>
        <w:pStyle w:val="NormalWeb"/>
        <w:spacing w:before="0" w:beforeAutospacing="0"/>
        <w:ind w:left="708"/>
        <w:jc w:val="both"/>
        <w:rPr>
          <w:rFonts w:ascii="Arial" w:hAnsi="Arial" w:cs="Arial"/>
          <w:sz w:val="22"/>
          <w:szCs w:val="22"/>
        </w:rPr>
      </w:pPr>
      <w:r w:rsidRPr="00B11872">
        <w:rPr>
          <w:rFonts w:ascii="Arial" w:hAnsi="Arial" w:cs="Arial"/>
          <w:sz w:val="22"/>
          <w:szCs w:val="22"/>
        </w:rPr>
        <w:t>3. Preferir la propuesta presentada por el proponente que acredite en las condiciones establecidas en la ley que por lo menos el diez por ciento (10%) de su nómina está en condición de discapacidad, de acuerdo con el artículo</w:t>
      </w:r>
      <w:r w:rsidRPr="00B11872">
        <w:rPr>
          <w:rStyle w:val="apple-converted-space"/>
          <w:rFonts w:ascii="Arial" w:eastAsiaTheme="majorEastAsia" w:hAnsi="Arial" w:cs="Arial"/>
          <w:sz w:val="22"/>
          <w:szCs w:val="22"/>
        </w:rPr>
        <w:t> </w:t>
      </w:r>
      <w:hyperlink r:id="rId30" w:anchor="24" w:history="1">
        <w:r w:rsidRPr="00B11872">
          <w:rPr>
            <w:rStyle w:val="Hipervnculo"/>
            <w:rFonts w:ascii="Arial" w:hAnsi="Arial" w:cs="Arial"/>
            <w:color w:val="auto"/>
            <w:sz w:val="22"/>
            <w:szCs w:val="22"/>
          </w:rPr>
          <w:t>24 </w:t>
        </w:r>
      </w:hyperlink>
      <w:r w:rsidRPr="00B11872">
        <w:rPr>
          <w:rFonts w:ascii="Arial" w:hAnsi="Arial" w:cs="Arial"/>
          <w:sz w:val="22"/>
          <w:szCs w:val="22"/>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C80F908" w14:textId="4E343417"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4A573255" w14:textId="17F967BA"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9E4BDDD" w14:textId="4E972035"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 xml:space="preserve">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w:t>
      </w:r>
      <w:r w:rsidRPr="00B11872">
        <w:rPr>
          <w:rFonts w:ascii="Arial" w:hAnsi="Arial" w:cs="Arial"/>
          <w:sz w:val="22"/>
          <w:szCs w:val="22"/>
        </w:rPr>
        <w:lastRenderedPageBreak/>
        <w:t>de constitución inferior a un (1) año, se tendrá en cuenta a aquellos que hayan estado vinculados desde el momento de la constitución de la persona jurídica.</w:t>
      </w:r>
    </w:p>
    <w:p w14:paraId="34F55774" w14:textId="305E5A01"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EA445B0" w14:textId="20C25B33"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9925F93" w14:textId="155CD418"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14F32158" w14:textId="55A5C039"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5B5F93C2" w14:textId="0B39000D" w:rsidR="00C71387" w:rsidRPr="00B11872" w:rsidRDefault="00C71387" w:rsidP="00CD1ACD">
      <w:pPr>
        <w:pStyle w:val="NormalWeb"/>
        <w:spacing w:before="0" w:beforeAutospacing="0"/>
        <w:ind w:left="708"/>
        <w:jc w:val="both"/>
        <w:rPr>
          <w:rFonts w:ascii="Arial" w:hAnsi="Arial" w:cs="Arial"/>
          <w:sz w:val="22"/>
          <w:szCs w:val="22"/>
        </w:rPr>
      </w:pPr>
      <w:r w:rsidRPr="00B11872">
        <w:rPr>
          <w:rFonts w:ascii="Arial" w:hAnsi="Arial" w:cs="Arial"/>
          <w:sz w:val="22"/>
          <w:szCs w:val="22"/>
        </w:rPr>
        <w:t>5.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2FE3F9F5" w14:textId="7E6BEBF7"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5459975" w14:textId="2C812293"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lastRenderedPageBreak/>
        <w:t>Además, deberá aportar la copia de la certificación expedida por el Ministerio del Interior, en la cual acredite que el trabajador pertenece a la población indígena, negra, afrocolombiana, raizal, palenquera, Rrom o gitana, en los términos del Decreto Ley</w:t>
      </w:r>
      <w:r w:rsidRPr="00B11872">
        <w:rPr>
          <w:rStyle w:val="apple-converted-space"/>
          <w:rFonts w:ascii="Arial" w:eastAsiaTheme="majorEastAsia" w:hAnsi="Arial" w:cs="Arial"/>
          <w:sz w:val="22"/>
          <w:szCs w:val="22"/>
        </w:rPr>
        <w:t> </w:t>
      </w:r>
      <w:hyperlink r:id="rId31" w:anchor="0" w:history="1">
        <w:r w:rsidRPr="00B11872">
          <w:rPr>
            <w:rStyle w:val="Hipervnculo"/>
            <w:rFonts w:ascii="Arial" w:hAnsi="Arial" w:cs="Arial"/>
            <w:color w:val="auto"/>
            <w:sz w:val="22"/>
            <w:szCs w:val="22"/>
          </w:rPr>
          <w:t>2893 </w:t>
        </w:r>
      </w:hyperlink>
      <w:r w:rsidRPr="00B11872">
        <w:rPr>
          <w:rFonts w:ascii="Arial" w:hAnsi="Arial" w:cs="Arial"/>
          <w:sz w:val="22"/>
          <w:szCs w:val="22"/>
        </w:rPr>
        <w:t>de 2011, o la norma que lo modifique, sustituya o complemente.</w:t>
      </w:r>
    </w:p>
    <w:p w14:paraId="1F9832B3" w14:textId="49DC28BD"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w:t>
      </w:r>
      <w:r w:rsidRPr="00B11872">
        <w:rPr>
          <w:rStyle w:val="apple-converted-space"/>
          <w:rFonts w:ascii="Arial" w:eastAsiaTheme="majorEastAsia" w:hAnsi="Arial" w:cs="Arial"/>
          <w:sz w:val="22"/>
          <w:szCs w:val="22"/>
        </w:rPr>
        <w:t> </w:t>
      </w:r>
      <w:hyperlink r:id="rId32" w:anchor="0" w:history="1">
        <w:r w:rsidRPr="00B11872">
          <w:rPr>
            <w:rStyle w:val="Hipervnculo"/>
            <w:rFonts w:ascii="Arial" w:hAnsi="Arial" w:cs="Arial"/>
            <w:color w:val="auto"/>
            <w:sz w:val="22"/>
            <w:szCs w:val="22"/>
          </w:rPr>
          <w:t>2893 </w:t>
        </w:r>
      </w:hyperlink>
      <w:r w:rsidRPr="00B11872">
        <w:rPr>
          <w:rFonts w:ascii="Arial" w:hAnsi="Arial" w:cs="Arial"/>
          <w:sz w:val="22"/>
          <w:szCs w:val="22"/>
        </w:rPr>
        <w:t>de 2011, o la norma que lo modifique, sustituya o complemente.</w:t>
      </w:r>
    </w:p>
    <w:p w14:paraId="54E7DB90" w14:textId="74B5A788"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Debido a que para el otorgamiento de este criterio de desempate se entregan certificados que contienen datos sensibles, de acuerdo con el artículo</w:t>
      </w:r>
      <w:r w:rsidRPr="00B11872">
        <w:rPr>
          <w:rStyle w:val="apple-converted-space"/>
          <w:rFonts w:ascii="Arial" w:eastAsiaTheme="majorEastAsia" w:hAnsi="Arial" w:cs="Arial"/>
          <w:sz w:val="22"/>
          <w:szCs w:val="22"/>
        </w:rPr>
        <w:t> </w:t>
      </w:r>
      <w:hyperlink r:id="rId33" w:anchor="5" w:history="1">
        <w:r w:rsidRPr="00B11872">
          <w:rPr>
            <w:rStyle w:val="Hipervnculo"/>
            <w:rFonts w:ascii="Arial" w:hAnsi="Arial" w:cs="Arial"/>
            <w:color w:val="auto"/>
            <w:sz w:val="22"/>
            <w:szCs w:val="22"/>
          </w:rPr>
          <w:t>5 </w:t>
        </w:r>
      </w:hyperlink>
      <w:r w:rsidRPr="00B11872">
        <w:rPr>
          <w:rFonts w:ascii="Arial" w:hAnsi="Arial" w:cs="Arial"/>
          <w:sz w:val="22"/>
          <w:szCs w:val="22"/>
        </w:rPr>
        <w:t>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w:t>
      </w:r>
      <w:r w:rsidRPr="00B11872">
        <w:rPr>
          <w:rStyle w:val="apple-converted-space"/>
          <w:rFonts w:ascii="Arial" w:eastAsiaTheme="majorEastAsia" w:hAnsi="Arial" w:cs="Arial"/>
          <w:sz w:val="22"/>
          <w:szCs w:val="22"/>
        </w:rPr>
        <w:t> </w:t>
      </w:r>
      <w:hyperlink r:id="rId34" w:anchor="6.a" w:history="1">
        <w:r w:rsidRPr="00B11872">
          <w:rPr>
            <w:rFonts w:ascii="Arial" w:hAnsi="Arial" w:cs="Arial"/>
            <w:sz w:val="22"/>
            <w:szCs w:val="22"/>
          </w:rPr>
          <w:t>a</w:t>
        </w:r>
      </w:hyperlink>
      <w:r w:rsidRPr="00B11872">
        <w:rPr>
          <w:rFonts w:ascii="Arial" w:hAnsi="Arial" w:cs="Arial"/>
          <w:sz w:val="22"/>
          <w:szCs w:val="22"/>
        </w:rPr>
        <w:t>) del artículo</w:t>
      </w:r>
      <w:r w:rsidRPr="00B11872">
        <w:rPr>
          <w:rStyle w:val="apple-converted-space"/>
          <w:rFonts w:ascii="Arial" w:eastAsiaTheme="majorEastAsia" w:hAnsi="Arial" w:cs="Arial"/>
          <w:sz w:val="22"/>
          <w:szCs w:val="22"/>
        </w:rPr>
        <w:t> </w:t>
      </w:r>
      <w:hyperlink r:id="rId35" w:anchor="6" w:history="1">
        <w:r w:rsidRPr="00B11872">
          <w:rPr>
            <w:rStyle w:val="Hipervnculo"/>
            <w:rFonts w:ascii="Arial" w:hAnsi="Arial" w:cs="Arial"/>
            <w:color w:val="auto"/>
            <w:sz w:val="22"/>
            <w:szCs w:val="22"/>
          </w:rPr>
          <w:t>6 </w:t>
        </w:r>
      </w:hyperlink>
      <w:r w:rsidRPr="00B11872">
        <w:rPr>
          <w:rFonts w:ascii="Arial" w:hAnsi="Arial" w:cs="Arial"/>
          <w:sz w:val="22"/>
          <w:szCs w:val="22"/>
        </w:rPr>
        <w:t>de la Ley 1581 de 2012, como requisito para el otorgamiento del criterio de desempate.</w:t>
      </w:r>
    </w:p>
    <w:p w14:paraId="4EA85295" w14:textId="41539CE7"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630C45C4" w14:textId="710E8DB2"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F037BED" w14:textId="00A38604" w:rsidR="00C71387" w:rsidRPr="00B11872" w:rsidRDefault="00C71387" w:rsidP="00CD1ACD">
      <w:pPr>
        <w:pStyle w:val="NormalWeb"/>
        <w:spacing w:before="0" w:beforeAutospacing="0"/>
        <w:ind w:left="708"/>
        <w:jc w:val="both"/>
        <w:rPr>
          <w:rFonts w:ascii="Arial" w:hAnsi="Arial" w:cs="Arial"/>
          <w:sz w:val="22"/>
          <w:szCs w:val="22"/>
        </w:rPr>
      </w:pPr>
      <w:r w:rsidRPr="00B11872">
        <w:rPr>
          <w:rFonts w:ascii="Arial" w:hAnsi="Arial" w:cs="Arial"/>
          <w:sz w:val="22"/>
          <w:szCs w:val="22"/>
        </w:rPr>
        <w:t xml:space="preserve">Tratándose de proponentes plurales, se preferirá la oferta cuando todos los integrantes sean personas en proceso de reincorporación, para lo cual se entregará alguno de los certificados del inciso primero de este numeral, y/o personas jurídicas </w:t>
      </w:r>
      <w:r w:rsidRPr="00B11872">
        <w:rPr>
          <w:rFonts w:ascii="Arial" w:hAnsi="Arial" w:cs="Arial"/>
          <w:sz w:val="22"/>
          <w:szCs w:val="22"/>
        </w:rPr>
        <w:lastRenderedPageBreak/>
        <w:t>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5F95474" w14:textId="1097138E"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Debido a que para el otorgamiento de este criterio de desempate se entregan certificados que contienen datos sensibles, de acuerdo con el artículo</w:t>
      </w:r>
      <w:r w:rsidRPr="00B11872">
        <w:rPr>
          <w:rStyle w:val="apple-converted-space"/>
          <w:rFonts w:ascii="Arial" w:eastAsiaTheme="majorEastAsia" w:hAnsi="Arial" w:cs="Arial"/>
          <w:sz w:val="22"/>
          <w:szCs w:val="22"/>
        </w:rPr>
        <w:t> </w:t>
      </w:r>
      <w:hyperlink r:id="rId36" w:anchor="5" w:history="1">
        <w:r w:rsidRPr="00B11872">
          <w:rPr>
            <w:rStyle w:val="Hipervnculo"/>
            <w:rFonts w:ascii="Arial" w:hAnsi="Arial" w:cs="Arial"/>
            <w:color w:val="auto"/>
            <w:sz w:val="22"/>
            <w:szCs w:val="22"/>
          </w:rPr>
          <w:t>5 </w:t>
        </w:r>
      </w:hyperlink>
      <w:r w:rsidRPr="00B11872">
        <w:rPr>
          <w:rFonts w:ascii="Arial" w:hAnsi="Arial" w:cs="Arial"/>
          <w:sz w:val="22"/>
          <w:szCs w:val="22"/>
        </w:rPr>
        <w:t>de la Ley 1581 de 2012, se requiere que el titular de la información de estos, como son las personas en proceso de reincorporación o reintegración, autoricen a la entidad de manera previa y expresa el manejo de esta información, en los términos del literal</w:t>
      </w:r>
      <w:r w:rsidRPr="00B11872">
        <w:rPr>
          <w:rStyle w:val="apple-converted-space"/>
          <w:rFonts w:ascii="Arial" w:eastAsiaTheme="majorEastAsia" w:hAnsi="Arial" w:cs="Arial"/>
          <w:sz w:val="22"/>
          <w:szCs w:val="22"/>
        </w:rPr>
        <w:t> </w:t>
      </w:r>
      <w:hyperlink r:id="rId37" w:anchor="6.a" w:history="1">
        <w:r w:rsidRPr="00B11872">
          <w:rPr>
            <w:rFonts w:ascii="Arial" w:hAnsi="Arial" w:cs="Arial"/>
            <w:sz w:val="22"/>
            <w:szCs w:val="22"/>
          </w:rPr>
          <w:t>a</w:t>
        </w:r>
      </w:hyperlink>
      <w:r w:rsidRPr="00B11872">
        <w:rPr>
          <w:rFonts w:ascii="Arial" w:hAnsi="Arial" w:cs="Arial"/>
          <w:sz w:val="22"/>
          <w:szCs w:val="22"/>
        </w:rPr>
        <w:t>) del artículo</w:t>
      </w:r>
      <w:r w:rsidRPr="00B11872">
        <w:rPr>
          <w:rStyle w:val="apple-converted-space"/>
          <w:rFonts w:ascii="Arial" w:eastAsiaTheme="majorEastAsia" w:hAnsi="Arial" w:cs="Arial"/>
          <w:sz w:val="22"/>
          <w:szCs w:val="22"/>
        </w:rPr>
        <w:t> </w:t>
      </w:r>
      <w:hyperlink r:id="rId38" w:anchor="6" w:history="1">
        <w:r w:rsidRPr="00B11872">
          <w:rPr>
            <w:rStyle w:val="Hipervnculo"/>
            <w:rFonts w:ascii="Arial" w:hAnsi="Arial" w:cs="Arial"/>
            <w:color w:val="auto"/>
            <w:sz w:val="22"/>
            <w:szCs w:val="22"/>
          </w:rPr>
          <w:t>6 </w:t>
        </w:r>
      </w:hyperlink>
      <w:r w:rsidRPr="00B11872">
        <w:rPr>
          <w:rFonts w:ascii="Arial" w:hAnsi="Arial" w:cs="Arial"/>
          <w:sz w:val="22"/>
          <w:szCs w:val="22"/>
        </w:rPr>
        <w:t>de la Ley 1581 de 2012 como requisito para el otorgamiento de este criterio de desempate.</w:t>
      </w:r>
    </w:p>
    <w:p w14:paraId="1EF3B1AC" w14:textId="3FD81FC4"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7. Preferir la oferta presentada por un proponente plural siempre que se cumplan las condiciones de los siguientes numerales:</w:t>
      </w:r>
    </w:p>
    <w:p w14:paraId="7686019E" w14:textId="0FFE11B2"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2754B978" w14:textId="20FBCC00"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7.2. El integrante del proponente plural de que trata el anterior numeral debe aportar mínimo el veinticinco por ciento (25%) de la experiencia acreditada en la oferta.</w:t>
      </w:r>
    </w:p>
    <w:p w14:paraId="7A51A0CD" w14:textId="55A2332F"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21F4549A" w14:textId="6E1A837D"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Debido a que para el otorgamiento de este criterio de desempate se entregan certificados que contienen datos sensibles, de acuerdo el artículo</w:t>
      </w:r>
      <w:r w:rsidRPr="00B11872">
        <w:rPr>
          <w:rStyle w:val="apple-converted-space"/>
          <w:rFonts w:ascii="Arial" w:eastAsiaTheme="majorEastAsia" w:hAnsi="Arial" w:cs="Arial"/>
          <w:sz w:val="22"/>
          <w:szCs w:val="22"/>
        </w:rPr>
        <w:t> </w:t>
      </w:r>
      <w:hyperlink r:id="rId39" w:anchor="5" w:history="1">
        <w:r w:rsidRPr="00B11872">
          <w:rPr>
            <w:rStyle w:val="Hipervnculo"/>
            <w:rFonts w:ascii="Arial" w:hAnsi="Arial" w:cs="Arial"/>
            <w:color w:val="auto"/>
            <w:sz w:val="22"/>
            <w:szCs w:val="22"/>
          </w:rPr>
          <w:t>5 </w:t>
        </w:r>
      </w:hyperlink>
      <w:r w:rsidRPr="00B11872">
        <w:rPr>
          <w:rFonts w:ascii="Arial" w:hAnsi="Arial" w:cs="Arial"/>
          <w:sz w:val="22"/>
          <w:szCs w:val="22"/>
        </w:rPr>
        <w:t xml:space="preserve">de la Ley 1581 de 2012, se requiere que el titular de la información de estos, como es el caso de </w:t>
      </w:r>
      <w:r w:rsidRPr="00B11872">
        <w:rPr>
          <w:rFonts w:ascii="Arial" w:hAnsi="Arial" w:cs="Arial"/>
          <w:sz w:val="22"/>
          <w:szCs w:val="22"/>
        </w:rPr>
        <w:lastRenderedPageBreak/>
        <w:t>las personas en proceso de reincorporación y/o reintegración autoricen de manera previa y expresa el tratamiento de esta información, en los términos del literal</w:t>
      </w:r>
      <w:r w:rsidRPr="00B11872">
        <w:rPr>
          <w:rStyle w:val="apple-converted-space"/>
          <w:rFonts w:ascii="Arial" w:eastAsiaTheme="majorEastAsia" w:hAnsi="Arial" w:cs="Arial"/>
          <w:sz w:val="22"/>
          <w:szCs w:val="22"/>
        </w:rPr>
        <w:t> </w:t>
      </w:r>
      <w:hyperlink r:id="rId40" w:anchor="6.a" w:history="1">
        <w:r w:rsidRPr="00B11872">
          <w:rPr>
            <w:rFonts w:ascii="Arial" w:hAnsi="Arial" w:cs="Arial"/>
            <w:sz w:val="22"/>
            <w:szCs w:val="22"/>
          </w:rPr>
          <w:t>a</w:t>
        </w:r>
      </w:hyperlink>
      <w:r w:rsidRPr="00B11872">
        <w:rPr>
          <w:rFonts w:ascii="Arial" w:hAnsi="Arial" w:cs="Arial"/>
          <w:sz w:val="22"/>
          <w:szCs w:val="22"/>
        </w:rPr>
        <w:t>) del artículo</w:t>
      </w:r>
      <w:r w:rsidRPr="00B11872">
        <w:rPr>
          <w:rStyle w:val="apple-converted-space"/>
          <w:rFonts w:ascii="Arial" w:eastAsiaTheme="majorEastAsia" w:hAnsi="Arial" w:cs="Arial"/>
          <w:sz w:val="22"/>
          <w:szCs w:val="22"/>
        </w:rPr>
        <w:t> </w:t>
      </w:r>
      <w:hyperlink r:id="rId41" w:anchor="6" w:history="1">
        <w:r w:rsidRPr="00B11872">
          <w:rPr>
            <w:rStyle w:val="Hipervnculo"/>
            <w:rFonts w:ascii="Arial" w:hAnsi="Arial" w:cs="Arial"/>
            <w:color w:val="auto"/>
            <w:sz w:val="22"/>
            <w:szCs w:val="22"/>
          </w:rPr>
          <w:t>6 </w:t>
        </w:r>
      </w:hyperlink>
      <w:r w:rsidRPr="00B11872">
        <w:rPr>
          <w:rFonts w:ascii="Arial" w:hAnsi="Arial" w:cs="Arial"/>
          <w:sz w:val="22"/>
          <w:szCs w:val="22"/>
        </w:rPr>
        <w:t>de la Ley 1581 de 2012, como requisito para el otorgamiento del criterio de desempate.</w:t>
      </w:r>
    </w:p>
    <w:p w14:paraId="7E0759D3" w14:textId="0A333F22"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8. Preferir la oferta presentada por una Mipyme, lo cual se verificará en los términos del artículo 2.2.1.2.4.2.4 del presente Decreto, en concordancia con el parágrafo del artículo</w:t>
      </w:r>
      <w:r w:rsidRPr="00B11872">
        <w:rPr>
          <w:rStyle w:val="apple-converted-space"/>
          <w:rFonts w:ascii="Arial" w:eastAsiaTheme="majorEastAsia" w:hAnsi="Arial" w:cs="Arial"/>
          <w:sz w:val="22"/>
          <w:szCs w:val="22"/>
        </w:rPr>
        <w:t> </w:t>
      </w:r>
      <w:hyperlink r:id="rId42" w:anchor="2.2.1.13.2.4" w:history="1">
        <w:r w:rsidRPr="00B11872">
          <w:rPr>
            <w:rStyle w:val="Hipervnculo"/>
            <w:rFonts w:ascii="Arial" w:hAnsi="Arial" w:cs="Arial"/>
            <w:color w:val="auto"/>
            <w:sz w:val="22"/>
            <w:szCs w:val="22"/>
          </w:rPr>
          <w:t>2.2.1.13.2.4</w:t>
        </w:r>
      </w:hyperlink>
      <w:r w:rsidRPr="00B11872">
        <w:rPr>
          <w:rStyle w:val="apple-converted-space"/>
          <w:rFonts w:ascii="Arial" w:eastAsiaTheme="majorEastAsia" w:hAnsi="Arial" w:cs="Arial"/>
          <w:sz w:val="22"/>
          <w:szCs w:val="22"/>
        </w:rPr>
        <w:t> </w:t>
      </w:r>
      <w:r w:rsidRPr="00B11872">
        <w:rPr>
          <w:rFonts w:ascii="Arial" w:hAnsi="Arial" w:cs="Arial"/>
          <w:sz w:val="22"/>
          <w:szCs w:val="22"/>
        </w:rPr>
        <w:t>del Decreto 1074 de 2015. </w:t>
      </w:r>
    </w:p>
    <w:p w14:paraId="60F7CE3D" w14:textId="70C0A770"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w:t>
      </w:r>
      <w:r w:rsidRPr="00B11872">
        <w:rPr>
          <w:rStyle w:val="apple-converted-space"/>
          <w:rFonts w:ascii="Arial" w:eastAsiaTheme="majorEastAsia" w:hAnsi="Arial" w:cs="Arial"/>
          <w:sz w:val="22"/>
          <w:szCs w:val="22"/>
        </w:rPr>
        <w:t> </w:t>
      </w:r>
      <w:hyperlink r:id="rId43" w:anchor="0" w:history="1">
        <w:r w:rsidRPr="00B11872">
          <w:rPr>
            <w:rStyle w:val="Hipervnculo"/>
            <w:rFonts w:ascii="Arial" w:hAnsi="Arial" w:cs="Arial"/>
            <w:color w:val="auto"/>
            <w:sz w:val="22"/>
            <w:szCs w:val="22"/>
          </w:rPr>
          <w:t>1074 </w:t>
        </w:r>
      </w:hyperlink>
      <w:r w:rsidRPr="00B11872">
        <w:rPr>
          <w:rFonts w:ascii="Arial" w:hAnsi="Arial" w:cs="Arial"/>
          <w:sz w:val="22"/>
          <w:szCs w:val="22"/>
        </w:rPr>
        <w:t>de 2015, que sean micro, pequeñas o medianas.</w:t>
      </w:r>
    </w:p>
    <w:p w14:paraId="7F3C4075" w14:textId="3C8F3FF4"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w:t>
      </w:r>
      <w:r w:rsidRPr="00B11872">
        <w:rPr>
          <w:rStyle w:val="apple-converted-space"/>
          <w:rFonts w:ascii="Arial" w:eastAsiaTheme="majorEastAsia" w:hAnsi="Arial" w:cs="Arial"/>
          <w:sz w:val="22"/>
          <w:szCs w:val="22"/>
        </w:rPr>
        <w:t> </w:t>
      </w:r>
      <w:hyperlink r:id="rId44" w:anchor="0" w:history="1">
        <w:r w:rsidRPr="00B11872">
          <w:rPr>
            <w:rStyle w:val="Hipervnculo"/>
            <w:rFonts w:ascii="Arial" w:hAnsi="Arial" w:cs="Arial"/>
            <w:color w:val="auto"/>
            <w:sz w:val="22"/>
            <w:szCs w:val="22"/>
          </w:rPr>
          <w:t>1074 </w:t>
        </w:r>
      </w:hyperlink>
      <w:r w:rsidRPr="00B11872">
        <w:rPr>
          <w:rFonts w:ascii="Arial" w:hAnsi="Arial" w:cs="Arial"/>
          <w:sz w:val="22"/>
          <w:szCs w:val="22"/>
        </w:rPr>
        <w:t>de 2015, que sean micro, pequeñas o medianas.</w:t>
      </w:r>
    </w:p>
    <w:p w14:paraId="211FC0EE" w14:textId="21B8CEA0"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9. Preferir la oferta presentada por el proponente plural constituido en su totalidad por micro y/o pequeñas empresas, cooperativas o asociaciones mutuales.</w:t>
      </w:r>
    </w:p>
    <w:p w14:paraId="609C7F8D" w14:textId="05BED7D6"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La condición de micro o pequeña empresa se verificará en los términos del artículo 2.2.1.2.4.2.4 del presente Decreto, en concordancia con el parágrafo del artículo</w:t>
      </w:r>
      <w:r w:rsidRPr="00B11872">
        <w:rPr>
          <w:rStyle w:val="apple-converted-space"/>
          <w:rFonts w:ascii="Arial" w:eastAsiaTheme="majorEastAsia" w:hAnsi="Arial" w:cs="Arial"/>
          <w:sz w:val="22"/>
          <w:szCs w:val="22"/>
        </w:rPr>
        <w:t> </w:t>
      </w:r>
      <w:hyperlink r:id="rId45" w:anchor="2.2.1.13.2.4" w:history="1">
        <w:r w:rsidRPr="00B11872">
          <w:rPr>
            <w:rStyle w:val="Hipervnculo"/>
            <w:rFonts w:ascii="Arial" w:hAnsi="Arial" w:cs="Arial"/>
            <w:color w:val="auto"/>
            <w:sz w:val="22"/>
            <w:szCs w:val="22"/>
          </w:rPr>
          <w:t>2.2.1.13.2.4</w:t>
        </w:r>
      </w:hyperlink>
      <w:r w:rsidRPr="00B11872">
        <w:rPr>
          <w:rStyle w:val="apple-converted-space"/>
          <w:rFonts w:ascii="Arial" w:eastAsiaTheme="majorEastAsia" w:hAnsi="Arial" w:cs="Arial"/>
          <w:sz w:val="22"/>
          <w:szCs w:val="22"/>
        </w:rPr>
        <w:t> </w:t>
      </w:r>
      <w:r w:rsidRPr="00B11872">
        <w:rPr>
          <w:rFonts w:ascii="Arial" w:hAnsi="Arial" w:cs="Arial"/>
          <w:sz w:val="22"/>
          <w:szCs w:val="22"/>
        </w:rPr>
        <w:t>del Decreto 1074 de 2015.</w:t>
      </w:r>
    </w:p>
    <w:p w14:paraId="2874302A" w14:textId="703CB51C"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w:t>
      </w:r>
      <w:r w:rsidRPr="00B11872">
        <w:rPr>
          <w:rStyle w:val="apple-converted-space"/>
          <w:rFonts w:ascii="Arial" w:eastAsiaTheme="majorEastAsia" w:hAnsi="Arial" w:cs="Arial"/>
          <w:sz w:val="22"/>
          <w:szCs w:val="22"/>
        </w:rPr>
        <w:t> </w:t>
      </w:r>
      <w:hyperlink r:id="rId46" w:anchor="0" w:history="1">
        <w:r w:rsidRPr="00B11872">
          <w:rPr>
            <w:rStyle w:val="Hipervnculo"/>
            <w:rFonts w:ascii="Arial" w:hAnsi="Arial" w:cs="Arial"/>
            <w:color w:val="auto"/>
            <w:sz w:val="22"/>
            <w:szCs w:val="22"/>
          </w:rPr>
          <w:t>1074 </w:t>
        </w:r>
      </w:hyperlink>
      <w:r w:rsidRPr="00B11872">
        <w:rPr>
          <w:rFonts w:ascii="Arial" w:hAnsi="Arial" w:cs="Arial"/>
          <w:sz w:val="22"/>
          <w:szCs w:val="22"/>
        </w:rPr>
        <w:t>de 2015, que sean micro, pequeñas o medianas.</w:t>
      </w:r>
    </w:p>
    <w:p w14:paraId="22BF76AC" w14:textId="75AD8E1C"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lastRenderedPageBreak/>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5AFAC562" w14:textId="76D27D57"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Igualmente, cuando la oferta es presentada por un proponente plural se preferirá a este siempre que:</w:t>
      </w:r>
    </w:p>
    <w:p w14:paraId="187C6AB5" w14:textId="44E06864"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0DB37462" w14:textId="71A829DD"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10.2. La Mipyme, cooperativa o asociación mutual aporte mínimo el veinticinco por ciento (25 %) de la experiencia acreditada en la oferta; y</w:t>
      </w:r>
    </w:p>
    <w:p w14:paraId="4EEE5F8F" w14:textId="4CFAEBA8" w:rsidR="00C71387" w:rsidRPr="00B11872" w:rsidRDefault="00C71387" w:rsidP="002057C2">
      <w:pPr>
        <w:pStyle w:val="NormalWeb"/>
        <w:spacing w:before="0" w:beforeAutospacing="0"/>
        <w:ind w:left="708"/>
        <w:jc w:val="both"/>
        <w:rPr>
          <w:rFonts w:ascii="Arial" w:hAnsi="Arial" w:cs="Arial"/>
          <w:sz w:val="22"/>
          <w:szCs w:val="22"/>
        </w:rPr>
      </w:pPr>
      <w:r w:rsidRPr="00B11872">
        <w:rPr>
          <w:rFonts w:ascii="Arial" w:hAnsi="Arial" w:cs="Arial"/>
          <w:sz w:val="22"/>
          <w:szCs w:val="22"/>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9D4CAA4" w14:textId="77777777"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w:t>
      </w:r>
      <w:r w:rsidRPr="00B11872">
        <w:rPr>
          <w:rStyle w:val="apple-converted-space"/>
          <w:rFonts w:ascii="Arial" w:eastAsiaTheme="majorEastAsia" w:hAnsi="Arial" w:cs="Arial"/>
          <w:sz w:val="22"/>
          <w:szCs w:val="22"/>
        </w:rPr>
        <w:t> </w:t>
      </w:r>
      <w:hyperlink r:id="rId47" w:anchor="0" w:history="1">
        <w:r w:rsidRPr="00B11872">
          <w:rPr>
            <w:rStyle w:val="Hipervnculo"/>
            <w:rFonts w:ascii="Arial" w:hAnsi="Arial" w:cs="Arial"/>
            <w:color w:val="auto"/>
            <w:sz w:val="22"/>
            <w:szCs w:val="22"/>
          </w:rPr>
          <w:t>1074 </w:t>
        </w:r>
      </w:hyperlink>
      <w:r w:rsidRPr="00B11872">
        <w:rPr>
          <w:rFonts w:ascii="Arial" w:hAnsi="Arial" w:cs="Arial"/>
          <w:sz w:val="22"/>
          <w:szCs w:val="22"/>
        </w:rPr>
        <w:t>de 2015, que sean micro, pequeñas o medianas.</w:t>
      </w:r>
    </w:p>
    <w:p w14:paraId="7BA86123" w14:textId="5C61F89B"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 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w:t>
      </w:r>
      <w:r w:rsidRPr="00B11872">
        <w:rPr>
          <w:rStyle w:val="apple-converted-space"/>
          <w:rFonts w:ascii="Arial" w:eastAsiaTheme="majorEastAsia" w:hAnsi="Arial" w:cs="Arial"/>
          <w:sz w:val="22"/>
          <w:szCs w:val="22"/>
        </w:rPr>
        <w:t> </w:t>
      </w:r>
      <w:hyperlink r:id="rId48" w:anchor="2" w:history="1">
        <w:r w:rsidRPr="00B11872">
          <w:rPr>
            <w:rStyle w:val="Hipervnculo"/>
            <w:rFonts w:ascii="Arial" w:hAnsi="Arial" w:cs="Arial"/>
            <w:color w:val="auto"/>
            <w:sz w:val="22"/>
            <w:szCs w:val="22"/>
          </w:rPr>
          <w:t>2 </w:t>
        </w:r>
      </w:hyperlink>
      <w:r w:rsidRPr="00B11872">
        <w:rPr>
          <w:rFonts w:ascii="Arial" w:hAnsi="Arial" w:cs="Arial"/>
          <w:sz w:val="22"/>
          <w:szCs w:val="22"/>
        </w:rPr>
        <w:t>de la Ley 1901 de 2018, o la norma que la modifique o la sustituya. Asimismo, acreditará la condición de Mipyme en los términos del numeral 8 del presente artículo.</w:t>
      </w:r>
    </w:p>
    <w:p w14:paraId="6AC78446" w14:textId="5224C5DF"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lastRenderedPageBreak/>
        <w:t>Tratándose de proponentes plurales, se preferirá la oferta cuando cada uno de los integrantes acredite las condiciones señaladas en el inciso anterior de este numeral.</w:t>
      </w:r>
    </w:p>
    <w:p w14:paraId="0A203606" w14:textId="0969EF1A"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sz w:val="22"/>
          <w:szCs w:val="22"/>
        </w:rPr>
        <w:t>12. Utilizar un método aleatorio para seleccionar al oferente, el cual deberá estar establecido previamente en el pliego de condiciones, invitación o documento que haga sus veces.</w:t>
      </w:r>
    </w:p>
    <w:p w14:paraId="7A849EB8" w14:textId="0299AA87" w:rsidR="00C71387" w:rsidRPr="00B11872" w:rsidRDefault="00C71387" w:rsidP="00585296">
      <w:pPr>
        <w:pStyle w:val="NormalWeb"/>
        <w:spacing w:before="0" w:beforeAutospacing="0"/>
        <w:ind w:left="708"/>
        <w:jc w:val="both"/>
        <w:rPr>
          <w:rFonts w:ascii="Arial" w:hAnsi="Arial" w:cs="Arial"/>
          <w:sz w:val="22"/>
          <w:szCs w:val="22"/>
        </w:rPr>
      </w:pPr>
      <w:r w:rsidRPr="00B11872">
        <w:rPr>
          <w:rFonts w:ascii="Arial" w:hAnsi="Arial" w:cs="Arial"/>
          <w:b/>
          <w:bCs/>
          <w:sz w:val="22"/>
          <w:szCs w:val="22"/>
        </w:rPr>
        <w:t>PARÁGRAFO 1.</w:t>
      </w:r>
      <w:r w:rsidRPr="00B11872">
        <w:rPr>
          <w:rStyle w:val="apple-converted-space"/>
          <w:rFonts w:ascii="Arial" w:eastAsiaTheme="majorEastAsia" w:hAnsi="Arial" w:cs="Arial"/>
          <w:sz w:val="22"/>
          <w:szCs w:val="22"/>
        </w:rPr>
        <w:t> </w:t>
      </w:r>
      <w:r w:rsidRPr="00B11872">
        <w:rPr>
          <w:rFonts w:ascii="Arial" w:hAnsi="Arial" w:cs="Arial"/>
          <w:sz w:val="22"/>
          <w:szCs w:val="22"/>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812A948" w14:textId="567F8A8D" w:rsidR="00C71387" w:rsidRPr="00B11872" w:rsidRDefault="00C71387" w:rsidP="00C71387">
      <w:pPr>
        <w:pStyle w:val="NormalWeb"/>
        <w:spacing w:before="0" w:beforeAutospacing="0"/>
        <w:ind w:left="708"/>
        <w:rPr>
          <w:rFonts w:ascii="Arial" w:hAnsi="Arial" w:cs="Arial"/>
          <w:sz w:val="22"/>
          <w:szCs w:val="22"/>
        </w:rPr>
      </w:pPr>
      <w:r w:rsidRPr="00B11872">
        <w:rPr>
          <w:rFonts w:ascii="Arial" w:hAnsi="Arial" w:cs="Arial"/>
          <w:sz w:val="22"/>
          <w:szCs w:val="22"/>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1E2119DD" w14:textId="3194982B" w:rsidR="00C71387" w:rsidRPr="00B11872" w:rsidRDefault="00C71387" w:rsidP="00C71387">
      <w:pPr>
        <w:pStyle w:val="NormalWeb"/>
        <w:spacing w:before="0" w:beforeAutospacing="0"/>
        <w:ind w:left="708"/>
        <w:jc w:val="both"/>
        <w:rPr>
          <w:rFonts w:ascii="Arial" w:hAnsi="Arial" w:cs="Arial"/>
          <w:sz w:val="22"/>
          <w:szCs w:val="22"/>
        </w:rPr>
      </w:pPr>
      <w:r w:rsidRPr="00B11872">
        <w:rPr>
          <w:rFonts w:ascii="Arial" w:hAnsi="Arial" w:cs="Arial"/>
          <w:b/>
          <w:bCs/>
          <w:sz w:val="22"/>
          <w:szCs w:val="22"/>
        </w:rPr>
        <w:t>PARÁGRAFO 2.</w:t>
      </w:r>
      <w:r w:rsidRPr="00B11872">
        <w:rPr>
          <w:rStyle w:val="apple-converted-space"/>
          <w:rFonts w:ascii="Arial" w:eastAsiaTheme="majorEastAsia" w:hAnsi="Arial" w:cs="Arial"/>
          <w:sz w:val="22"/>
          <w:szCs w:val="22"/>
        </w:rPr>
        <w:t> </w:t>
      </w:r>
      <w:r w:rsidRPr="00B11872">
        <w:rPr>
          <w:rFonts w:ascii="Arial" w:hAnsi="Arial" w:cs="Arial"/>
          <w:sz w:val="22"/>
          <w:szCs w:val="22"/>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0AAD65D2" w14:textId="1DE8E625" w:rsidR="00C71387" w:rsidRPr="00B11872" w:rsidRDefault="00C71387" w:rsidP="00C71387">
      <w:pPr>
        <w:pStyle w:val="NormalWeb"/>
        <w:spacing w:before="0" w:beforeAutospacing="0"/>
        <w:ind w:left="708"/>
        <w:jc w:val="both"/>
        <w:rPr>
          <w:rFonts w:ascii="Arial" w:hAnsi="Arial" w:cs="Arial"/>
          <w:sz w:val="22"/>
          <w:szCs w:val="22"/>
        </w:rPr>
      </w:pPr>
      <w:r w:rsidRPr="00B11872">
        <w:rPr>
          <w:rFonts w:ascii="Arial" w:hAnsi="Arial" w:cs="Arial"/>
          <w:b/>
          <w:bCs/>
          <w:sz w:val="22"/>
          <w:szCs w:val="22"/>
        </w:rPr>
        <w:t>PARÁGRAFO 3.</w:t>
      </w:r>
      <w:r w:rsidRPr="00B11872">
        <w:rPr>
          <w:rStyle w:val="apple-converted-space"/>
          <w:rFonts w:ascii="Arial" w:eastAsiaTheme="majorEastAsia" w:hAnsi="Arial" w:cs="Arial"/>
          <w:sz w:val="22"/>
          <w:szCs w:val="22"/>
        </w:rPr>
        <w:t> </w:t>
      </w:r>
      <w:r w:rsidRPr="00B11872">
        <w:rPr>
          <w:rFonts w:ascii="Arial" w:hAnsi="Arial" w:cs="Arial"/>
          <w:sz w:val="22"/>
          <w:szCs w:val="22"/>
        </w:rPr>
        <w:t>Conforme con el artículo</w:t>
      </w:r>
      <w:r w:rsidRPr="00B11872">
        <w:rPr>
          <w:rStyle w:val="apple-converted-space"/>
          <w:rFonts w:ascii="Arial" w:eastAsiaTheme="majorEastAsia" w:hAnsi="Arial" w:cs="Arial"/>
          <w:sz w:val="22"/>
          <w:szCs w:val="22"/>
        </w:rPr>
        <w:t> </w:t>
      </w:r>
      <w:hyperlink r:id="rId49" w:anchor="18" w:history="1">
        <w:r w:rsidRPr="00B11872">
          <w:rPr>
            <w:rStyle w:val="Hipervnculo"/>
            <w:rFonts w:ascii="Arial" w:hAnsi="Arial" w:cs="Arial"/>
            <w:color w:val="auto"/>
            <w:sz w:val="22"/>
            <w:szCs w:val="22"/>
          </w:rPr>
          <w:t>18 </w:t>
        </w:r>
      </w:hyperlink>
      <w:r w:rsidRPr="00B11872">
        <w:rPr>
          <w:rFonts w:ascii="Arial" w:hAnsi="Arial" w:cs="Arial"/>
          <w:sz w:val="22"/>
          <w:szCs w:val="22"/>
        </w:rPr>
        <w:t>de la Ley 1712 de 2014 y los artículos</w:t>
      </w:r>
      <w:r w:rsidRPr="00B11872">
        <w:rPr>
          <w:rStyle w:val="apple-converted-space"/>
          <w:rFonts w:ascii="Arial" w:eastAsiaTheme="majorEastAsia" w:hAnsi="Arial" w:cs="Arial"/>
          <w:sz w:val="22"/>
          <w:szCs w:val="22"/>
        </w:rPr>
        <w:t> </w:t>
      </w:r>
      <w:hyperlink r:id="rId50" w:anchor="5" w:history="1">
        <w:r w:rsidRPr="00B11872">
          <w:rPr>
            <w:rStyle w:val="Hipervnculo"/>
            <w:rFonts w:ascii="Arial" w:hAnsi="Arial" w:cs="Arial"/>
            <w:color w:val="auto"/>
            <w:sz w:val="22"/>
            <w:szCs w:val="22"/>
          </w:rPr>
          <w:t>5 </w:t>
        </w:r>
      </w:hyperlink>
      <w:r w:rsidRPr="00B11872">
        <w:rPr>
          <w:rFonts w:ascii="Arial" w:hAnsi="Arial" w:cs="Arial"/>
          <w:sz w:val="22"/>
          <w:szCs w:val="22"/>
        </w:rPr>
        <w:t>y</w:t>
      </w:r>
      <w:r w:rsidRPr="00B11872">
        <w:rPr>
          <w:rStyle w:val="apple-converted-space"/>
          <w:rFonts w:ascii="Arial" w:eastAsiaTheme="majorEastAsia" w:hAnsi="Arial" w:cs="Arial"/>
          <w:sz w:val="22"/>
          <w:szCs w:val="22"/>
        </w:rPr>
        <w:t> </w:t>
      </w:r>
      <w:hyperlink r:id="rId51" w:anchor="6" w:history="1">
        <w:r w:rsidRPr="00B11872">
          <w:rPr>
            <w:rStyle w:val="Hipervnculo"/>
            <w:rFonts w:ascii="Arial" w:hAnsi="Arial" w:cs="Arial"/>
            <w:color w:val="auto"/>
            <w:sz w:val="22"/>
            <w:szCs w:val="22"/>
          </w:rPr>
          <w:t>6 </w:t>
        </w:r>
      </w:hyperlink>
      <w:r w:rsidRPr="00B11872">
        <w:rPr>
          <w:rFonts w:ascii="Arial" w:hAnsi="Arial" w:cs="Arial"/>
          <w:sz w:val="22"/>
          <w:szCs w:val="22"/>
        </w:rPr>
        <w:t>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33524E7" w14:textId="7F1F1595" w:rsidR="00C74551" w:rsidRPr="00B11872" w:rsidRDefault="00C71387" w:rsidP="00CE5B6E">
      <w:pPr>
        <w:pStyle w:val="NormalWeb"/>
        <w:spacing w:before="0" w:beforeAutospacing="0"/>
        <w:ind w:left="708"/>
        <w:jc w:val="both"/>
        <w:rPr>
          <w:rFonts w:ascii="Arial" w:hAnsi="Arial" w:cs="Arial"/>
          <w:sz w:val="22"/>
          <w:szCs w:val="22"/>
        </w:rPr>
      </w:pPr>
      <w:r w:rsidRPr="00B11872">
        <w:rPr>
          <w:rFonts w:ascii="Arial" w:hAnsi="Arial" w:cs="Arial"/>
          <w:sz w:val="22"/>
          <w:szCs w:val="22"/>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29E4AE4E" w14:textId="77777777" w:rsidR="00C74551" w:rsidRPr="00B11872" w:rsidRDefault="00C74551" w:rsidP="00C74551">
      <w:pPr>
        <w:shd w:val="clear" w:color="auto" w:fill="DDD9C3"/>
        <w:tabs>
          <w:tab w:val="left" w:pos="2268"/>
        </w:tabs>
        <w:spacing w:after="0" w:line="240" w:lineRule="auto"/>
        <w:ind w:right="51"/>
        <w:jc w:val="both"/>
        <w:rPr>
          <w:rFonts w:ascii="Arial" w:hAnsi="Arial" w:cs="Arial"/>
          <w:b/>
          <w:lang w:val="es-ES_tradnl" w:eastAsia="es-ES"/>
        </w:rPr>
      </w:pPr>
      <w:r w:rsidRPr="00B11872">
        <w:rPr>
          <w:rFonts w:ascii="Arial" w:hAnsi="Arial" w:cs="Arial"/>
          <w:b/>
          <w:lang w:val="es-ES_tradnl" w:eastAsia="es-ES"/>
        </w:rPr>
        <w:t>1.2.5  PREPARACIÓN Y PRESENTACIÓN DE LAS PROPUESTAS</w:t>
      </w:r>
    </w:p>
    <w:p w14:paraId="44FFBF33" w14:textId="77777777" w:rsidR="00C74551" w:rsidRPr="00B11872" w:rsidRDefault="00C74551" w:rsidP="00C74551">
      <w:pPr>
        <w:tabs>
          <w:tab w:val="left" w:pos="2268"/>
        </w:tabs>
        <w:spacing w:after="0" w:line="240" w:lineRule="auto"/>
        <w:ind w:right="51"/>
        <w:jc w:val="both"/>
        <w:rPr>
          <w:rFonts w:ascii="Arial" w:hAnsi="Arial" w:cs="Arial"/>
          <w:b/>
          <w:lang w:val="es-ES_tradnl" w:eastAsia="es-ES"/>
        </w:rPr>
      </w:pPr>
    </w:p>
    <w:p w14:paraId="2256F1B4" w14:textId="604AB6C3" w:rsidR="00C74551" w:rsidRPr="00B11872" w:rsidRDefault="00C74551" w:rsidP="00C74551">
      <w:pPr>
        <w:spacing w:after="0" w:line="240" w:lineRule="auto"/>
        <w:jc w:val="both"/>
        <w:rPr>
          <w:rFonts w:ascii="Arial" w:eastAsia="Arial Narrow" w:hAnsi="Arial" w:cs="Arial"/>
          <w:lang w:eastAsia="es-ES"/>
        </w:rPr>
      </w:pPr>
      <w:r w:rsidRPr="00B11872">
        <w:rPr>
          <w:rFonts w:ascii="Arial" w:eastAsia="Arial Narrow" w:hAnsi="Arial" w:cs="Arial"/>
          <w:lang w:eastAsia="es-ES"/>
        </w:rPr>
        <w:t>Las propuestas se deberán presentar bajo los lineamientos emanados por la AGENCIA PARA LA COMPRA PUBLICA – COLOMBIA COMPRA</w:t>
      </w:r>
      <w:r w:rsidR="009D3293" w:rsidRPr="00B11872">
        <w:rPr>
          <w:rFonts w:ascii="Arial" w:eastAsia="Arial Narrow" w:hAnsi="Arial" w:cs="Arial"/>
          <w:lang w:eastAsia="es-ES"/>
        </w:rPr>
        <w:t xml:space="preserve"> EFICIENTE – PLATAFORMA SECOP II</w:t>
      </w:r>
      <w:r w:rsidRPr="00B11872">
        <w:rPr>
          <w:rFonts w:ascii="Arial" w:eastAsia="Arial Narrow" w:hAnsi="Arial" w:cs="Arial"/>
          <w:lang w:eastAsia="es-ES"/>
        </w:rPr>
        <w:t>.</w:t>
      </w:r>
    </w:p>
    <w:p w14:paraId="7C8348A0" w14:textId="77777777" w:rsidR="00C74551" w:rsidRPr="00B11872" w:rsidRDefault="00C74551" w:rsidP="00C74551">
      <w:pPr>
        <w:spacing w:after="0" w:line="240" w:lineRule="auto"/>
        <w:jc w:val="both"/>
        <w:rPr>
          <w:rFonts w:ascii="Arial" w:eastAsia="Calibri" w:hAnsi="Arial" w:cs="Arial"/>
          <w:lang w:eastAsia="es-ES"/>
        </w:rPr>
      </w:pPr>
    </w:p>
    <w:p w14:paraId="538611D8" w14:textId="6163F837" w:rsidR="00C74551" w:rsidRPr="00B11872" w:rsidRDefault="00C74551" w:rsidP="006E58A6">
      <w:pPr>
        <w:spacing w:after="0" w:line="240" w:lineRule="auto"/>
        <w:jc w:val="both"/>
        <w:rPr>
          <w:rFonts w:ascii="Arial" w:eastAsia="Arial Narrow" w:hAnsi="Arial" w:cs="Arial"/>
          <w:b/>
          <w:lang w:eastAsia="es-ES"/>
        </w:rPr>
      </w:pPr>
      <w:r w:rsidRPr="00EE7E6C">
        <w:rPr>
          <w:rFonts w:ascii="Arial" w:eastAsia="Arial Narrow" w:hAnsi="Arial" w:cs="Arial"/>
          <w:b/>
          <w:lang w:eastAsia="es-ES"/>
        </w:rPr>
        <w:t xml:space="preserve">DILIGENCIA EN LA ENTREGA DE LA PROPUESTA: ES RESPONSABILIDAD DEL OFERENTE PRESENTAR SU OFERTA EN LA FECHA Y HORA ESTABLECIDA PARA </w:t>
      </w:r>
      <w:r w:rsidRPr="00EE7E6C">
        <w:rPr>
          <w:rFonts w:ascii="Arial" w:eastAsia="Arial Narrow" w:hAnsi="Arial" w:cs="Arial"/>
          <w:b/>
          <w:lang w:eastAsia="es-ES"/>
        </w:rPr>
        <w:lastRenderedPageBreak/>
        <w:t>EL CIERRE DE ACUERDO CON EL ANEXO # 1 DATOS DEL PROCESO. LO ANTERIOR TENIENDO LOS LINEAMIENTOS EMANANDOS POR LA AGENCIA PARA LA COMPRA PUBLICA – COLOMBIA COMPR</w:t>
      </w:r>
      <w:r w:rsidR="009D3293" w:rsidRPr="00EE7E6C">
        <w:rPr>
          <w:rFonts w:ascii="Arial" w:eastAsia="Arial Narrow" w:hAnsi="Arial" w:cs="Arial"/>
          <w:b/>
          <w:lang w:eastAsia="es-ES"/>
        </w:rPr>
        <w:t>A EFICIENTE – PLATAFORMA SECOP II</w:t>
      </w:r>
      <w:r w:rsidRPr="00EE7E6C">
        <w:rPr>
          <w:rFonts w:ascii="Arial" w:eastAsia="Arial Narrow" w:hAnsi="Arial" w:cs="Arial"/>
          <w:b/>
          <w:lang w:eastAsia="es-ES"/>
        </w:rPr>
        <w:t>.</w:t>
      </w:r>
    </w:p>
    <w:p w14:paraId="59675EB6" w14:textId="77777777" w:rsidR="00C74551" w:rsidRPr="00B11872" w:rsidRDefault="00C74551" w:rsidP="00C74551">
      <w:pPr>
        <w:tabs>
          <w:tab w:val="left" w:pos="284"/>
        </w:tabs>
        <w:spacing w:after="0" w:line="240" w:lineRule="auto"/>
        <w:jc w:val="both"/>
        <w:rPr>
          <w:rFonts w:ascii="Arial" w:eastAsia="Calibri" w:hAnsi="Arial" w:cs="Arial"/>
          <w:lang w:eastAsia="es-ES"/>
        </w:rPr>
      </w:pPr>
    </w:p>
    <w:p w14:paraId="6DA964C0" w14:textId="0366E9FC" w:rsidR="00C74551" w:rsidRPr="00B11872" w:rsidRDefault="00C74551" w:rsidP="00C74551">
      <w:pPr>
        <w:tabs>
          <w:tab w:val="left" w:pos="284"/>
        </w:tabs>
        <w:spacing w:after="0" w:line="240" w:lineRule="auto"/>
        <w:jc w:val="both"/>
        <w:rPr>
          <w:rFonts w:ascii="Arial" w:eastAsia="Calibri" w:hAnsi="Arial" w:cs="Arial"/>
          <w:lang w:eastAsia="es-ES"/>
        </w:rPr>
      </w:pPr>
      <w:r w:rsidRPr="00B11872">
        <w:rPr>
          <w:rFonts w:ascii="Arial" w:eastAsia="Arial Narrow" w:hAnsi="Arial" w:cs="Arial"/>
          <w:lang w:eastAsia="es-ES"/>
        </w:rPr>
        <w:t>Toda comunicación enviada por los proponentes deberá ser enviada a</w:t>
      </w:r>
      <w:r w:rsidR="009D3293" w:rsidRPr="00B11872">
        <w:rPr>
          <w:rFonts w:ascii="Arial" w:eastAsia="Arial Narrow" w:hAnsi="Arial" w:cs="Arial"/>
          <w:lang w:eastAsia="es-ES"/>
        </w:rPr>
        <w:t xml:space="preserve"> través de la PLATAFORMA SECOP II</w:t>
      </w:r>
      <w:r w:rsidRPr="00B11872">
        <w:rPr>
          <w:rFonts w:ascii="Arial" w:eastAsia="Arial Narrow" w:hAnsi="Arial" w:cs="Arial"/>
          <w:lang w:eastAsia="es-ES"/>
        </w:rPr>
        <w:t>.</w:t>
      </w:r>
    </w:p>
    <w:p w14:paraId="168B0487" w14:textId="77777777" w:rsidR="00C74551" w:rsidRPr="00B11872" w:rsidRDefault="00C74551" w:rsidP="00C74551">
      <w:pPr>
        <w:tabs>
          <w:tab w:val="left" w:pos="284"/>
        </w:tabs>
        <w:spacing w:after="0" w:line="240" w:lineRule="auto"/>
        <w:jc w:val="both"/>
        <w:rPr>
          <w:rFonts w:ascii="Arial" w:eastAsia="Calibri" w:hAnsi="Arial" w:cs="Arial"/>
          <w:lang w:eastAsia="es-ES"/>
        </w:rPr>
      </w:pPr>
    </w:p>
    <w:p w14:paraId="6E395C5F" w14:textId="77777777" w:rsidR="00C74551" w:rsidRPr="00B11872" w:rsidRDefault="00C74551" w:rsidP="00C74551">
      <w:pPr>
        <w:spacing w:after="0" w:line="240" w:lineRule="auto"/>
        <w:jc w:val="both"/>
        <w:rPr>
          <w:rFonts w:ascii="Arial" w:eastAsia="Calibri" w:hAnsi="Arial" w:cs="Arial"/>
          <w:lang w:eastAsia="es-ES"/>
        </w:rPr>
      </w:pPr>
      <w:r w:rsidRPr="00B11872">
        <w:rPr>
          <w:rFonts w:ascii="Arial" w:eastAsia="Arial Narrow" w:hAnsi="Arial" w:cs="Arial"/>
          <w:lang w:eastAsia="es-ES"/>
        </w:rPr>
        <w:t>No se aceptarán propuestas enviadas por correo, fax, correo electrónico o cintas magnéticas.</w:t>
      </w:r>
    </w:p>
    <w:p w14:paraId="2999A498" w14:textId="77777777" w:rsidR="00C74551" w:rsidRPr="00B11872" w:rsidRDefault="00C74551" w:rsidP="00C74551">
      <w:pPr>
        <w:spacing w:after="0" w:line="240" w:lineRule="auto"/>
        <w:jc w:val="both"/>
        <w:rPr>
          <w:rFonts w:ascii="Arial" w:eastAsia="Calibri" w:hAnsi="Arial" w:cs="Arial"/>
          <w:lang w:eastAsia="es-ES"/>
        </w:rPr>
      </w:pPr>
    </w:p>
    <w:p w14:paraId="064C2D45" w14:textId="77777777" w:rsidR="00C74551" w:rsidRPr="00B11872" w:rsidRDefault="00C74551" w:rsidP="00C74551">
      <w:pPr>
        <w:spacing w:after="0" w:line="240" w:lineRule="auto"/>
        <w:jc w:val="both"/>
        <w:rPr>
          <w:rFonts w:ascii="Arial" w:eastAsia="Arial Narrow" w:hAnsi="Arial" w:cs="Arial"/>
          <w:lang w:eastAsia="es-ES"/>
        </w:rPr>
      </w:pPr>
      <w:r w:rsidRPr="00B11872">
        <w:rPr>
          <w:rFonts w:ascii="Arial" w:eastAsia="Arial Narrow" w:hAnsi="Arial" w:cs="Arial"/>
          <w:lang w:eastAsia="es-ES"/>
        </w:rPr>
        <w:t>El idioma del presente proceso de selección será el español y por lo tanto, se solicita que todos los documentos y certificaciones a los que se refieren el pliego de condiciones, emitidos en idioma diferente al español, sean presentados en su idioma original y en traducción oficial al español conforme a la normatividad vigente.</w:t>
      </w:r>
    </w:p>
    <w:p w14:paraId="33715F92" w14:textId="77777777" w:rsidR="00C74551" w:rsidRPr="00B11872" w:rsidRDefault="00C74551" w:rsidP="00C74551">
      <w:pPr>
        <w:spacing w:after="0" w:line="240" w:lineRule="auto"/>
        <w:jc w:val="both"/>
        <w:rPr>
          <w:rFonts w:ascii="Arial" w:eastAsia="Arial Narrow" w:hAnsi="Arial" w:cs="Arial"/>
          <w:lang w:eastAsia="es-ES"/>
        </w:rPr>
      </w:pPr>
    </w:p>
    <w:p w14:paraId="1F6C4406" w14:textId="77777777" w:rsidR="00C74551" w:rsidRPr="00B11872" w:rsidRDefault="00C74551" w:rsidP="00C74551">
      <w:pPr>
        <w:spacing w:after="0" w:line="240" w:lineRule="auto"/>
        <w:jc w:val="both"/>
        <w:rPr>
          <w:rFonts w:ascii="Arial" w:eastAsia="Arial Narrow" w:hAnsi="Arial" w:cs="Arial"/>
          <w:lang w:eastAsia="es-ES"/>
        </w:rPr>
      </w:pPr>
      <w:r w:rsidRPr="00B11872">
        <w:rPr>
          <w:rFonts w:ascii="Arial" w:eastAsia="Arial Narrow" w:hAnsi="Arial" w:cs="Arial"/>
          <w:lang w:eastAsia="es-ES"/>
        </w:rPr>
        <w:t xml:space="preserve">Se entenderán presentadas dentro del término aquí previsto, todas las propuestas que se entreguen oportunamente en el lugar indicado en el Anexo # 1 “Datos del Proceso”. La hora oficial referida se controlará con base en la hora fijada por la Superintendencia de Industria y Comercio a través de su link o página Web según numeral 5 Artículo 19 Decreto 3523 de 2009. </w:t>
      </w:r>
    </w:p>
    <w:p w14:paraId="177A67CF" w14:textId="77777777" w:rsidR="00C74551" w:rsidRPr="00B11872" w:rsidRDefault="00C74551" w:rsidP="00C74551">
      <w:pPr>
        <w:spacing w:after="0" w:line="240" w:lineRule="auto"/>
        <w:jc w:val="both"/>
        <w:rPr>
          <w:rFonts w:ascii="Arial" w:eastAsia="Calibri" w:hAnsi="Arial" w:cs="Arial"/>
          <w:lang w:eastAsia="es-ES"/>
        </w:rPr>
      </w:pPr>
    </w:p>
    <w:p w14:paraId="4DED2A91" w14:textId="443F2397" w:rsidR="00C74551" w:rsidRPr="00B11872" w:rsidRDefault="00C74551" w:rsidP="00C74551">
      <w:pPr>
        <w:spacing w:after="0" w:line="240" w:lineRule="auto"/>
        <w:jc w:val="both"/>
        <w:rPr>
          <w:rFonts w:ascii="Arial" w:eastAsia="Arial Narrow" w:hAnsi="Arial" w:cs="Arial"/>
          <w:lang w:eastAsia="es-ES"/>
        </w:rPr>
      </w:pPr>
      <w:r w:rsidRPr="00B11872">
        <w:rPr>
          <w:rFonts w:ascii="Arial" w:eastAsia="Arial Narrow" w:hAnsi="Arial" w:cs="Arial"/>
          <w:lang w:eastAsia="es-ES"/>
        </w:rPr>
        <w:t>No se aceptarán propuestas presentadas con posterioridad a la fecha y hora señaladas para el recibo de las propuestas en el proceso de selección, ni en sitios o condiciones diferentes de los que se han previsto en el Anexo # 1 “Datos del Proceso”, es decir, bajo los lineamientos previstos por la AGENCIA PARA LA COMPRA PUBLICA – COLOMBIA COMPR</w:t>
      </w:r>
      <w:r w:rsidR="009D3293" w:rsidRPr="00B11872">
        <w:rPr>
          <w:rFonts w:ascii="Arial" w:eastAsia="Arial Narrow" w:hAnsi="Arial" w:cs="Arial"/>
          <w:lang w:eastAsia="es-ES"/>
        </w:rPr>
        <w:t>A EFICIENTE – PLATAFORMA SECOP II</w:t>
      </w:r>
      <w:r w:rsidRPr="00B11872">
        <w:rPr>
          <w:rFonts w:ascii="Arial" w:eastAsia="Arial Narrow" w:hAnsi="Arial" w:cs="Arial"/>
          <w:lang w:eastAsia="es-ES"/>
        </w:rPr>
        <w:t>.</w:t>
      </w:r>
    </w:p>
    <w:p w14:paraId="1E86E9A0" w14:textId="77777777" w:rsidR="00D8102C" w:rsidRPr="00B11872" w:rsidRDefault="00D8102C" w:rsidP="00C74551">
      <w:pPr>
        <w:spacing w:after="0" w:line="240" w:lineRule="auto"/>
        <w:jc w:val="both"/>
        <w:rPr>
          <w:rFonts w:ascii="Arial" w:eastAsia="Arial Narrow" w:hAnsi="Arial" w:cs="Arial"/>
          <w:lang w:eastAsia="es-ES"/>
        </w:rPr>
      </w:pPr>
    </w:p>
    <w:p w14:paraId="38BD56A6" w14:textId="77777777" w:rsidR="00D8102C" w:rsidRPr="00B11872" w:rsidRDefault="00D8102C" w:rsidP="00D8102C">
      <w:pPr>
        <w:pStyle w:val="Sinespaciado"/>
        <w:jc w:val="both"/>
        <w:rPr>
          <w:rFonts w:ascii="Arial" w:hAnsi="Arial" w:cs="Arial"/>
        </w:rPr>
      </w:pPr>
      <w:r w:rsidRPr="00B11872">
        <w:rPr>
          <w:rFonts w:ascii="Arial" w:hAnsi="Arial" w:cs="Arial"/>
        </w:rPr>
        <w:t xml:space="preserve">En el evento de que la plataforma no funcione adecuadamente y el oferente no pueda acceder al SECOP II, la </w:t>
      </w:r>
      <w:r w:rsidRPr="00B11872">
        <w:rPr>
          <w:rFonts w:ascii="Arial" w:hAnsi="Arial" w:cs="Arial"/>
          <w:b/>
        </w:rPr>
        <w:t>CENAC REGIONAL IBAGUE</w:t>
      </w:r>
      <w:r w:rsidRPr="00B11872">
        <w:rPr>
          <w:rFonts w:ascii="Arial" w:hAnsi="Arial" w:cs="Arial"/>
        </w:rPr>
        <w:t xml:space="preserve"> dará aplicación y acatará lo establecido en la GUIA PARA ACTUAR ANTE UNA INDISPONIBILIDAD DEL SECOP II, emitida por Colombia Compra Eficiente.</w:t>
      </w:r>
    </w:p>
    <w:p w14:paraId="0E366FE3" w14:textId="77777777" w:rsidR="00C74551" w:rsidRPr="00B11872" w:rsidRDefault="00C74551" w:rsidP="00C74551">
      <w:pPr>
        <w:spacing w:after="0" w:line="240" w:lineRule="auto"/>
        <w:jc w:val="both"/>
        <w:rPr>
          <w:rFonts w:ascii="Arial" w:eastAsia="Calibri" w:hAnsi="Arial" w:cs="Arial"/>
          <w:lang w:val="es-MX" w:eastAsia="en-US"/>
        </w:rPr>
      </w:pPr>
    </w:p>
    <w:p w14:paraId="596F138E" w14:textId="77777777" w:rsidR="00C74551" w:rsidRPr="00B11872" w:rsidRDefault="00C74551" w:rsidP="00C74551">
      <w:pPr>
        <w:shd w:val="clear" w:color="auto" w:fill="DDD9C3"/>
        <w:spacing w:after="0" w:line="240" w:lineRule="auto"/>
        <w:jc w:val="both"/>
        <w:rPr>
          <w:rFonts w:ascii="Arial" w:eastAsia="Calibri" w:hAnsi="Arial" w:cs="Arial"/>
          <w:lang w:val="es-MX" w:eastAsia="en-US"/>
        </w:rPr>
      </w:pPr>
      <w:r w:rsidRPr="00B11872">
        <w:rPr>
          <w:rFonts w:ascii="Arial" w:eastAsia="Calibri" w:hAnsi="Arial" w:cs="Arial"/>
          <w:b/>
          <w:lang w:val="es-MX" w:eastAsia="en-US"/>
        </w:rPr>
        <w:t>1.2.6.</w:t>
      </w:r>
      <w:r w:rsidRPr="00B11872">
        <w:rPr>
          <w:rFonts w:ascii="Arial" w:eastAsia="Calibri" w:hAnsi="Arial" w:cs="Arial"/>
          <w:b/>
          <w:lang w:val="es-MX" w:eastAsia="en-US"/>
        </w:rPr>
        <w:tab/>
        <w:t>APERTURA DE LAS PROPUESTAS</w:t>
      </w:r>
    </w:p>
    <w:p w14:paraId="154E225A" w14:textId="77777777" w:rsidR="00C74551" w:rsidRPr="00B11872" w:rsidRDefault="00C74551" w:rsidP="00C74551">
      <w:pPr>
        <w:spacing w:after="0" w:line="240" w:lineRule="auto"/>
        <w:jc w:val="both"/>
        <w:rPr>
          <w:rFonts w:ascii="Arial" w:eastAsia="Calibri" w:hAnsi="Arial" w:cs="Arial"/>
          <w:lang w:val="es-MX" w:eastAsia="en-US"/>
        </w:rPr>
      </w:pPr>
    </w:p>
    <w:p w14:paraId="7188A285" w14:textId="77777777" w:rsidR="00C74551" w:rsidRPr="00B11872" w:rsidRDefault="00C74551" w:rsidP="00C74551">
      <w:pPr>
        <w:spacing w:after="0" w:line="240" w:lineRule="auto"/>
        <w:jc w:val="both"/>
        <w:rPr>
          <w:rFonts w:ascii="Arial" w:eastAsia="Calibri" w:hAnsi="Arial" w:cs="Arial"/>
          <w:lang w:val="es-MX" w:eastAsia="en-US"/>
        </w:rPr>
      </w:pPr>
      <w:r w:rsidRPr="00B11872">
        <w:rPr>
          <w:rFonts w:ascii="Arial" w:eastAsia="Calibri" w:hAnsi="Arial" w:cs="Arial"/>
          <w:lang w:val="es-MX" w:eastAsia="en-US"/>
        </w:rPr>
        <w:t>Las propuestas serán abiertas de acuerdo al cronograma establecido en el SECOP II “Datos del Proceso”.</w:t>
      </w:r>
    </w:p>
    <w:p w14:paraId="21CFC1A1" w14:textId="77777777" w:rsidR="006E58A6" w:rsidRPr="00B11872" w:rsidRDefault="006E58A6" w:rsidP="00C74551">
      <w:pPr>
        <w:spacing w:after="0" w:line="240" w:lineRule="auto"/>
        <w:jc w:val="both"/>
        <w:rPr>
          <w:rFonts w:ascii="Arial" w:eastAsia="Calibri" w:hAnsi="Arial" w:cs="Arial"/>
          <w:lang w:val="es-MX" w:eastAsia="en-US"/>
        </w:rPr>
      </w:pPr>
    </w:p>
    <w:p w14:paraId="3A43F3F6" w14:textId="77777777" w:rsidR="006E58A6" w:rsidRPr="00B11872" w:rsidRDefault="006E58A6" w:rsidP="006E58A6">
      <w:pPr>
        <w:spacing w:after="0" w:line="240" w:lineRule="auto"/>
        <w:jc w:val="both"/>
        <w:rPr>
          <w:rFonts w:ascii="Arial" w:hAnsi="Arial" w:cs="Arial"/>
        </w:rPr>
      </w:pPr>
      <w:r w:rsidRPr="00B11872">
        <w:rPr>
          <w:rFonts w:ascii="Arial" w:hAnsi="Arial" w:cs="Arial"/>
        </w:rPr>
        <w:t xml:space="preserve">La Plataforma del SECOP II, hará el cierre automático de la recepción de ofertas, según el cronograma del proceso contractual, inhabilitando esta opción para los proponentes. Seguido al acto de cierre, la plataforma SECOP II emite la constancia de manera automática de la presentación de las propuestas y la entidad realizará la apertura de los sobres electrónicos y publicará la lista de oferentes y de cada una de las propuestas. </w:t>
      </w:r>
    </w:p>
    <w:p w14:paraId="5BF3003A" w14:textId="77777777" w:rsidR="006E58A6" w:rsidRPr="00B11872" w:rsidRDefault="006E58A6" w:rsidP="006E58A6">
      <w:pPr>
        <w:spacing w:after="0" w:line="240" w:lineRule="auto"/>
        <w:jc w:val="both"/>
        <w:rPr>
          <w:rFonts w:ascii="Arial" w:hAnsi="Arial" w:cs="Arial"/>
        </w:rPr>
      </w:pPr>
    </w:p>
    <w:p w14:paraId="145CA570" w14:textId="77777777" w:rsidR="006E58A6" w:rsidRPr="00B11872" w:rsidRDefault="006E58A6" w:rsidP="006E58A6">
      <w:pPr>
        <w:spacing w:after="0" w:line="240" w:lineRule="auto"/>
        <w:jc w:val="both"/>
        <w:rPr>
          <w:rFonts w:ascii="Arial" w:hAnsi="Arial" w:cs="Arial"/>
        </w:rPr>
      </w:pPr>
      <w:r w:rsidRPr="00B11872">
        <w:rPr>
          <w:rFonts w:ascii="Arial" w:hAnsi="Arial" w:cs="Arial"/>
        </w:rPr>
        <w:t xml:space="preserve">Este trámite se realizará de acuerdo con los manuales de la plataforma SECOP II, previa consulta de no existir indisponibilidad del sistema para los proponentes. En caso contrario la entidad aplicará la guía de indisponibilidad del sistema del SECOP II. No se aceptarán las propuestas que llegaren de manera parcial, enviadas por correo, entregadas en dependencia o después de la hora fijada en los aspectos generales de la presente invitación </w:t>
      </w:r>
      <w:r w:rsidRPr="00B11872">
        <w:rPr>
          <w:rFonts w:ascii="Arial" w:hAnsi="Arial" w:cs="Arial"/>
        </w:rPr>
        <w:lastRenderedPageBreak/>
        <w:t xml:space="preserve">para el cierre del proceso selectivo. En el caso tal que solo un proponente presente su propuesta, antes de la fecha y hora establecida para el cierre del proceso, la entidad verificará el cumplimiento de los requisitos habilitantes del mismo y presentará el informe del mismo. Sólo se admite una propuesta por oferente. </w:t>
      </w:r>
    </w:p>
    <w:p w14:paraId="41437089" w14:textId="77777777" w:rsidR="006E58A6" w:rsidRPr="00B11872" w:rsidRDefault="006E58A6" w:rsidP="006E58A6">
      <w:pPr>
        <w:spacing w:after="0" w:line="240" w:lineRule="auto"/>
        <w:jc w:val="both"/>
        <w:rPr>
          <w:rFonts w:ascii="Arial" w:hAnsi="Arial" w:cs="Arial"/>
        </w:rPr>
      </w:pPr>
    </w:p>
    <w:p w14:paraId="5341101C" w14:textId="77777777" w:rsidR="006E58A6" w:rsidRPr="00B11872" w:rsidRDefault="006E58A6" w:rsidP="006E58A6">
      <w:pPr>
        <w:spacing w:after="0" w:line="240" w:lineRule="auto"/>
        <w:jc w:val="both"/>
        <w:rPr>
          <w:rFonts w:ascii="Arial" w:eastAsia="Calibri" w:hAnsi="Arial" w:cs="Arial"/>
          <w:lang w:val="es-MX" w:eastAsia="en-US"/>
        </w:rPr>
      </w:pPr>
      <w:r w:rsidRPr="00B11872">
        <w:rPr>
          <w:rFonts w:ascii="Arial" w:hAnsi="Arial" w:cs="Arial"/>
        </w:rPr>
        <w:t>De lo anterior se llevará a cabo la publicación de lista de oferentes que en la plataforma SECOP II hace las veces del acta de cierre.</w:t>
      </w:r>
    </w:p>
    <w:p w14:paraId="0213E1EF" w14:textId="77777777" w:rsidR="00C74551" w:rsidRPr="00B11872" w:rsidRDefault="00C74551" w:rsidP="00C74551">
      <w:pPr>
        <w:spacing w:after="0" w:line="240" w:lineRule="auto"/>
        <w:jc w:val="both"/>
        <w:rPr>
          <w:rFonts w:ascii="Arial" w:eastAsia="Calibri" w:hAnsi="Arial" w:cs="Arial"/>
          <w:lang w:val="es-MX" w:eastAsia="en-US"/>
        </w:rPr>
      </w:pPr>
    </w:p>
    <w:p w14:paraId="4FCF468B" w14:textId="77777777" w:rsidR="00C74551" w:rsidRPr="00B11872" w:rsidRDefault="00C74551" w:rsidP="00C74551">
      <w:pPr>
        <w:shd w:val="clear" w:color="auto" w:fill="DDD9C3"/>
        <w:autoSpaceDE w:val="0"/>
        <w:autoSpaceDN w:val="0"/>
        <w:adjustRightInd w:val="0"/>
        <w:spacing w:after="0" w:line="240" w:lineRule="auto"/>
        <w:rPr>
          <w:rFonts w:ascii="Arial" w:hAnsi="Arial" w:cs="Arial"/>
          <w:b/>
          <w:lang w:eastAsia="es-ES"/>
        </w:rPr>
      </w:pPr>
      <w:r w:rsidRPr="00B11872">
        <w:rPr>
          <w:rFonts w:ascii="Arial" w:eastAsia="Calibri" w:hAnsi="Arial" w:cs="Arial"/>
          <w:b/>
          <w:lang w:val="es-ES" w:eastAsia="en-US"/>
        </w:rPr>
        <w:t xml:space="preserve">1.2.7. </w:t>
      </w:r>
      <w:r w:rsidRPr="00B11872">
        <w:rPr>
          <w:rFonts w:ascii="Arial" w:hAnsi="Arial" w:cs="Arial"/>
          <w:b/>
          <w:lang w:eastAsia="es-ES"/>
        </w:rPr>
        <w:t>INFORMACIÓN</w:t>
      </w:r>
    </w:p>
    <w:p w14:paraId="5DD22F98" w14:textId="77777777" w:rsidR="00C74551" w:rsidRPr="00B11872" w:rsidRDefault="00C74551" w:rsidP="00C74551">
      <w:pPr>
        <w:autoSpaceDE w:val="0"/>
        <w:autoSpaceDN w:val="0"/>
        <w:adjustRightInd w:val="0"/>
        <w:spacing w:after="0" w:line="240" w:lineRule="auto"/>
        <w:rPr>
          <w:rFonts w:ascii="Arial" w:hAnsi="Arial" w:cs="Arial"/>
          <w:lang w:eastAsia="es-ES"/>
        </w:rPr>
      </w:pPr>
    </w:p>
    <w:p w14:paraId="6378B6AE" w14:textId="77777777" w:rsidR="00C74551" w:rsidRPr="00B11872" w:rsidRDefault="00C74551" w:rsidP="006E58A6">
      <w:pPr>
        <w:spacing w:after="0" w:line="240" w:lineRule="auto"/>
        <w:ind w:right="51"/>
        <w:jc w:val="both"/>
        <w:rPr>
          <w:rFonts w:ascii="Arial" w:hAnsi="Arial" w:cs="Arial"/>
        </w:rPr>
      </w:pPr>
      <w:r w:rsidRPr="00B11872">
        <w:rPr>
          <w:rFonts w:ascii="Arial" w:hAnsi="Arial" w:cs="Arial"/>
          <w:lang w:val="es-ES" w:eastAsia="es-ES"/>
        </w:rPr>
        <w:t xml:space="preserve">Toda información referente al presente proceso será registrada en el SECOP II. </w:t>
      </w:r>
      <w:hyperlink r:id="rId52" w:history="1">
        <w:r w:rsidR="006E58A6" w:rsidRPr="00B11872">
          <w:rPr>
            <w:rStyle w:val="Hipervnculo"/>
            <w:rFonts w:ascii="Arial" w:hAnsi="Arial" w:cs="Arial"/>
            <w:color w:val="auto"/>
          </w:rPr>
          <w:t>https://www.colombiacompra.gov.co/secop-ii</w:t>
        </w:r>
      </w:hyperlink>
    </w:p>
    <w:p w14:paraId="29051099" w14:textId="77777777" w:rsidR="006E58A6" w:rsidRPr="00B11872" w:rsidRDefault="006E58A6" w:rsidP="006E58A6">
      <w:pPr>
        <w:spacing w:after="0" w:line="240" w:lineRule="auto"/>
        <w:ind w:right="51"/>
        <w:jc w:val="both"/>
        <w:rPr>
          <w:rFonts w:ascii="Arial" w:hAnsi="Arial" w:cs="Arial"/>
        </w:rPr>
      </w:pPr>
    </w:p>
    <w:p w14:paraId="425A79D3" w14:textId="77777777" w:rsidR="006E58A6" w:rsidRPr="00B11872" w:rsidRDefault="006E58A6" w:rsidP="006E58A6">
      <w:pPr>
        <w:spacing w:after="0" w:line="240" w:lineRule="auto"/>
        <w:ind w:right="51"/>
        <w:jc w:val="both"/>
        <w:rPr>
          <w:rFonts w:ascii="Arial" w:hAnsi="Arial" w:cs="Arial"/>
          <w:lang w:eastAsia="es-ES"/>
        </w:rPr>
      </w:pPr>
      <w:r w:rsidRPr="00B11872">
        <w:rPr>
          <w:rFonts w:ascii="Arial" w:hAnsi="Arial" w:cs="Arial"/>
        </w:rPr>
        <w:t xml:space="preserve"> En cuanto a las aclaraciones y envío de documentos, los interesados podrán solicitar aclaraciones al proceso de acuerdo a lo establecido en el Anexo “Datos del proceso”. Dichas solicitudes deberán formularse por escrito en la plataforma de SECOP II.</w:t>
      </w:r>
    </w:p>
    <w:p w14:paraId="24006EFE" w14:textId="77777777" w:rsidR="00C74551" w:rsidRPr="00B11872" w:rsidRDefault="00C74551" w:rsidP="00C74551">
      <w:pPr>
        <w:spacing w:after="0" w:line="240" w:lineRule="auto"/>
        <w:ind w:right="51"/>
        <w:rPr>
          <w:rFonts w:ascii="Arial" w:hAnsi="Arial" w:cs="Arial"/>
          <w:lang w:eastAsia="es-ES"/>
        </w:rPr>
      </w:pPr>
    </w:p>
    <w:p w14:paraId="3FAEC9DC" w14:textId="77777777" w:rsidR="00C74551" w:rsidRPr="00B11872" w:rsidRDefault="00C74551" w:rsidP="00C74551">
      <w:pPr>
        <w:shd w:val="clear" w:color="auto" w:fill="DDD9C3"/>
        <w:spacing w:after="0" w:line="240" w:lineRule="auto"/>
        <w:ind w:right="51"/>
        <w:rPr>
          <w:rFonts w:ascii="Arial" w:hAnsi="Arial" w:cs="Arial"/>
          <w:b/>
          <w:lang w:eastAsia="es-ES"/>
        </w:rPr>
      </w:pPr>
      <w:bookmarkStart w:id="8" w:name="OLE_LINK1"/>
      <w:bookmarkStart w:id="9" w:name="OLE_LINK2"/>
      <w:r w:rsidRPr="00B11872">
        <w:rPr>
          <w:rFonts w:ascii="Arial" w:hAnsi="Arial" w:cs="Arial"/>
          <w:b/>
          <w:lang w:eastAsia="es-ES"/>
        </w:rPr>
        <w:t>1.2.8 ADENDAS</w:t>
      </w:r>
    </w:p>
    <w:bookmarkEnd w:id="8"/>
    <w:bookmarkEnd w:id="9"/>
    <w:p w14:paraId="2F82D09E" w14:textId="77777777" w:rsidR="00C74551" w:rsidRPr="00B11872" w:rsidRDefault="00C74551" w:rsidP="00C74551">
      <w:pPr>
        <w:spacing w:after="0" w:line="240" w:lineRule="auto"/>
        <w:ind w:right="51"/>
        <w:rPr>
          <w:rFonts w:ascii="Arial" w:hAnsi="Arial" w:cs="Arial"/>
          <w:b/>
          <w:lang w:eastAsia="es-ES"/>
        </w:rPr>
      </w:pPr>
    </w:p>
    <w:p w14:paraId="488A131E" w14:textId="77777777" w:rsidR="00C74551" w:rsidRPr="00B11872" w:rsidRDefault="00C74551" w:rsidP="00C74551">
      <w:pPr>
        <w:spacing w:after="0" w:line="240" w:lineRule="auto"/>
        <w:ind w:right="51"/>
        <w:jc w:val="both"/>
        <w:rPr>
          <w:rFonts w:ascii="Arial" w:hAnsi="Arial" w:cs="Arial"/>
          <w:lang w:eastAsia="es-ES"/>
        </w:rPr>
      </w:pPr>
      <w:r w:rsidRPr="00B11872">
        <w:rPr>
          <w:rFonts w:ascii="Arial" w:hAnsi="Arial" w:cs="Arial"/>
          <w:lang w:eastAsia="es-ES"/>
        </w:rPr>
        <w:t>Cualquier modificación a la invitación Pública se efectuará mediante ADENDAS, las cuales se incorporará a la invitación que se encuentra para consulta en la página WEB Portal Único de Contratación - SECOP II.</w:t>
      </w:r>
    </w:p>
    <w:p w14:paraId="740C37F1" w14:textId="77777777" w:rsidR="00C74551" w:rsidRPr="00B11872" w:rsidRDefault="00C74551" w:rsidP="00C74551">
      <w:pPr>
        <w:spacing w:after="0" w:line="240" w:lineRule="auto"/>
        <w:ind w:right="51"/>
        <w:jc w:val="both"/>
        <w:rPr>
          <w:rFonts w:ascii="Arial" w:hAnsi="Arial" w:cs="Arial"/>
          <w:lang w:eastAsia="es-ES"/>
        </w:rPr>
      </w:pPr>
    </w:p>
    <w:p w14:paraId="13CB14C9" w14:textId="37854A57" w:rsidR="00C74551" w:rsidRPr="00B11872" w:rsidRDefault="00C74551" w:rsidP="00C74551">
      <w:pPr>
        <w:spacing w:after="0" w:line="240" w:lineRule="auto"/>
        <w:ind w:right="51"/>
        <w:jc w:val="both"/>
        <w:rPr>
          <w:rFonts w:ascii="Arial" w:hAnsi="Arial" w:cs="Arial"/>
          <w:lang w:eastAsia="es-ES"/>
        </w:rPr>
      </w:pPr>
      <w:r w:rsidRPr="00B11872">
        <w:rPr>
          <w:rFonts w:ascii="Arial" w:hAnsi="Arial" w:cs="Arial"/>
          <w:lang w:eastAsia="es-ES"/>
        </w:rPr>
        <w:t>En el evento en el que se modifiquen los plazos y términos del proceso de selección, la adenda deberá incluir el nuevo cronograma, estableciendo los cambios que ello implique en el proceso.</w:t>
      </w:r>
    </w:p>
    <w:p w14:paraId="0F81CCA4" w14:textId="01946BAD" w:rsidR="001D7B23" w:rsidRPr="00B11872" w:rsidRDefault="001D7B23" w:rsidP="00C74551">
      <w:pPr>
        <w:spacing w:after="0" w:line="240" w:lineRule="auto"/>
        <w:ind w:right="51"/>
        <w:jc w:val="both"/>
        <w:rPr>
          <w:rFonts w:ascii="Arial" w:hAnsi="Arial" w:cs="Arial"/>
          <w:lang w:eastAsia="es-ES"/>
        </w:rPr>
      </w:pPr>
    </w:p>
    <w:p w14:paraId="61E2C98F" w14:textId="5E515814" w:rsidR="001D7B23" w:rsidRPr="00B11872" w:rsidRDefault="001D7B23" w:rsidP="001D7B23">
      <w:pPr>
        <w:shd w:val="clear" w:color="auto" w:fill="DDD9C3"/>
        <w:spacing w:after="0" w:line="240" w:lineRule="auto"/>
        <w:ind w:right="51"/>
        <w:rPr>
          <w:rFonts w:ascii="Arial" w:hAnsi="Arial" w:cs="Arial"/>
          <w:b/>
          <w:lang w:eastAsia="es-ES"/>
        </w:rPr>
      </w:pPr>
      <w:r w:rsidRPr="00B11872">
        <w:rPr>
          <w:rFonts w:ascii="Arial" w:hAnsi="Arial" w:cs="Arial"/>
          <w:b/>
          <w:lang w:eastAsia="es-ES"/>
        </w:rPr>
        <w:t>1.2.9 PROTOCOLO INDISPONIBILIDAD DEL SECOP II</w:t>
      </w:r>
    </w:p>
    <w:p w14:paraId="0FB37A96" w14:textId="5C4970F1" w:rsidR="006B3BF5" w:rsidRPr="00B11872" w:rsidRDefault="001D7B23" w:rsidP="00F86338">
      <w:pPr>
        <w:pStyle w:val="NormalWeb"/>
        <w:jc w:val="both"/>
        <w:rPr>
          <w:rFonts w:ascii="Arial" w:hAnsi="Arial" w:cs="Arial"/>
          <w:sz w:val="22"/>
          <w:szCs w:val="22"/>
          <w:lang w:eastAsia="es-ES_tradnl"/>
        </w:rPr>
      </w:pPr>
      <w:r w:rsidRPr="00B11872">
        <w:rPr>
          <w:rFonts w:ascii="Arial" w:hAnsi="Arial" w:cs="Arial"/>
          <w:sz w:val="22"/>
          <w:szCs w:val="22"/>
          <w:lang w:eastAsia="es-ES"/>
        </w:rPr>
        <w:t xml:space="preserve">Cuando se presente indisponibilidad del SECOP II y debido a este factor no permita cargar a la plataforma la oferta, debe ingresar al siguiente link: https://www.colombiacompra.gov.co/secop- ii/indisponibilidad-en-el-secop-ii y dar aplicación al </w:t>
      </w:r>
      <w:r w:rsidRPr="00B11872">
        <w:rPr>
          <w:rFonts w:ascii="Arial" w:hAnsi="Arial" w:cs="Arial"/>
          <w:b/>
          <w:bCs/>
          <w:sz w:val="22"/>
          <w:szCs w:val="22"/>
          <w:lang w:eastAsia="es-ES"/>
        </w:rPr>
        <w:t>PROTOCOLO DE INDISPONIBILIDAD</w:t>
      </w:r>
      <w:r w:rsidRPr="00B11872">
        <w:rPr>
          <w:rFonts w:ascii="Arial" w:hAnsi="Arial" w:cs="Arial"/>
          <w:sz w:val="22"/>
          <w:szCs w:val="22"/>
          <w:lang w:eastAsia="es-ES"/>
        </w:rPr>
        <w:t>, de igual manera la entidad lo anexa en formato PDF. En caso de indisponibilidad el correo electrónico habilitado por la CENTRAL ADMINISTRATIVA Y CONTABLE REGIONAL IBAGUE al cual es viable acudir, siempre y cuando se atienda las instrucciones indicadas en el PROTOCOLO DE INDISPONIBILIDAD</w:t>
      </w:r>
      <w:r w:rsidRPr="00B11872">
        <w:rPr>
          <w:rFonts w:ascii="Arial" w:hAnsi="Arial" w:cs="Arial"/>
          <w:b/>
          <w:bCs/>
          <w:sz w:val="22"/>
          <w:szCs w:val="22"/>
        </w:rPr>
        <w:t xml:space="preserve">. </w:t>
      </w:r>
    </w:p>
    <w:p w14:paraId="054EB88F" w14:textId="6DDB4358" w:rsidR="0027523B" w:rsidRPr="00B11872" w:rsidRDefault="0027523B" w:rsidP="009951F4">
      <w:pPr>
        <w:spacing w:after="0" w:line="240" w:lineRule="auto"/>
        <w:jc w:val="center"/>
        <w:rPr>
          <w:rFonts w:ascii="Arial" w:hAnsi="Arial" w:cs="Arial"/>
          <w:b/>
          <w:bCs/>
          <w:u w:val="single"/>
        </w:rPr>
      </w:pPr>
      <w:r w:rsidRPr="00B11872">
        <w:rPr>
          <w:rFonts w:ascii="Arial" w:hAnsi="Arial" w:cs="Arial"/>
          <w:b/>
          <w:bCs/>
          <w:u w:val="single"/>
        </w:rPr>
        <w:t xml:space="preserve">CAPÍTULO II </w:t>
      </w:r>
    </w:p>
    <w:p w14:paraId="380AF4DB" w14:textId="77777777" w:rsidR="00D8102C" w:rsidRPr="00B11872" w:rsidRDefault="00D8102C" w:rsidP="009951F4">
      <w:pPr>
        <w:spacing w:after="0" w:line="240" w:lineRule="auto"/>
        <w:jc w:val="center"/>
        <w:rPr>
          <w:rFonts w:ascii="Arial" w:hAnsi="Arial" w:cs="Arial"/>
          <w:b/>
          <w:bCs/>
          <w:u w:val="single"/>
        </w:rPr>
      </w:pPr>
    </w:p>
    <w:p w14:paraId="17604429" w14:textId="77777777" w:rsidR="00D8102C" w:rsidRPr="00B11872" w:rsidRDefault="00D8102C" w:rsidP="00D8102C">
      <w:pPr>
        <w:ind w:right="51"/>
        <w:jc w:val="center"/>
        <w:rPr>
          <w:rFonts w:ascii="Arial" w:hAnsi="Arial" w:cs="Arial"/>
          <w:b/>
        </w:rPr>
      </w:pPr>
      <w:r w:rsidRPr="00B11872">
        <w:rPr>
          <w:rFonts w:ascii="Arial" w:hAnsi="Arial" w:cs="Arial"/>
          <w:b/>
        </w:rPr>
        <w:t>VERIFICACIÓN Y EVALUACIÓN DE LAS PROPUESTAS</w:t>
      </w:r>
    </w:p>
    <w:p w14:paraId="68E9265C" w14:textId="043F9F9F" w:rsidR="006E58A6" w:rsidRPr="00B11872" w:rsidRDefault="001D7B23" w:rsidP="00F92685">
      <w:pPr>
        <w:spacing w:line="240" w:lineRule="auto"/>
        <w:ind w:right="51"/>
        <w:jc w:val="both"/>
        <w:rPr>
          <w:rFonts w:ascii="Arial" w:hAnsi="Arial" w:cs="Arial"/>
        </w:rPr>
      </w:pPr>
      <w:r w:rsidRPr="00B11872">
        <w:rPr>
          <w:rFonts w:ascii="Arial" w:hAnsi="Arial" w:cs="Arial"/>
        </w:rPr>
        <w:t>La verificación de los requisitos habilitantes se hará exclusivamente en relación con el proponente con el menor precio, para lo cual se tendrán en cuenta las reglas de subsanabilidad establecidas por la Ley. En caso de que este no cumpla con los mismos, procederá la verificación del proponente ubicado en segundo lugar y así sucesivamente.</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8838"/>
      </w:tblGrid>
      <w:tr w:rsidR="00CD73BD" w:rsidRPr="00B11872" w14:paraId="6570E820" w14:textId="77777777" w:rsidTr="00F7406E">
        <w:tc>
          <w:tcPr>
            <w:tcW w:w="10149" w:type="dxa"/>
            <w:shd w:val="clear" w:color="auto" w:fill="BFBFBF" w:themeFill="background1" w:themeFillShade="BF"/>
          </w:tcPr>
          <w:p w14:paraId="76BA558D" w14:textId="6C6507F6" w:rsidR="00F7406E" w:rsidRPr="00B11872" w:rsidRDefault="00F7406E" w:rsidP="00E57D8C">
            <w:pPr>
              <w:pStyle w:val="Prrafodelista"/>
              <w:numPr>
                <w:ilvl w:val="0"/>
                <w:numId w:val="37"/>
              </w:numPr>
              <w:spacing w:after="0"/>
              <w:ind w:right="51"/>
              <w:jc w:val="both"/>
              <w:rPr>
                <w:rFonts w:ascii="Arial" w:hAnsi="Arial" w:cs="Arial"/>
                <w:b/>
              </w:rPr>
            </w:pPr>
            <w:r w:rsidRPr="00B11872">
              <w:rPr>
                <w:rFonts w:ascii="Arial" w:hAnsi="Arial" w:cs="Arial"/>
                <w:b/>
              </w:rPr>
              <w:t>PARTICIPANTES</w:t>
            </w:r>
          </w:p>
        </w:tc>
      </w:tr>
    </w:tbl>
    <w:p w14:paraId="4368F99F" w14:textId="77777777" w:rsidR="0065037B" w:rsidRPr="00B11872" w:rsidRDefault="0065037B" w:rsidP="00F7406E">
      <w:pPr>
        <w:spacing w:after="0" w:line="240" w:lineRule="auto"/>
        <w:jc w:val="both"/>
        <w:rPr>
          <w:rFonts w:ascii="Arial" w:eastAsia="Arial" w:hAnsi="Arial" w:cs="Arial"/>
          <w:b/>
        </w:rPr>
      </w:pPr>
    </w:p>
    <w:p w14:paraId="2D3D2A78" w14:textId="6DBEB2FF" w:rsidR="0065037B" w:rsidRPr="00B11872" w:rsidRDefault="0065037B" w:rsidP="009951F4">
      <w:pPr>
        <w:spacing w:after="0" w:line="240" w:lineRule="auto"/>
        <w:ind w:left="10"/>
        <w:jc w:val="both"/>
        <w:rPr>
          <w:rFonts w:ascii="Arial" w:eastAsia="Arial" w:hAnsi="Arial" w:cs="Arial"/>
        </w:rPr>
      </w:pPr>
      <w:r w:rsidRPr="00B11872">
        <w:rPr>
          <w:rFonts w:ascii="Arial" w:eastAsia="Arial" w:hAnsi="Arial" w:cs="Arial"/>
        </w:rPr>
        <w:t>Bajo los parámetros establecidos en las Leyes 80 de 1993, Ley 1150 de 2007, Ley 1474 de 2011 y el Decreto 1082 de 2015</w:t>
      </w:r>
      <w:r w:rsidR="00CE5B6E" w:rsidRPr="00B11872">
        <w:rPr>
          <w:rFonts w:ascii="Arial" w:eastAsia="Arial" w:hAnsi="Arial" w:cs="Arial"/>
        </w:rPr>
        <w:t xml:space="preserve"> modificado por el Decreto 1860 de 2021,</w:t>
      </w:r>
      <w:r w:rsidRPr="00B11872">
        <w:rPr>
          <w:rFonts w:ascii="Arial" w:eastAsia="Arial" w:hAnsi="Arial" w:cs="Arial"/>
        </w:rPr>
        <w:t xml:space="preserve"> podrán participar en el presente proceso contractual, todas las personas naturales o jurídicas, en forma individual o conjunta (consorcio o unión temporal o promesa de sociedad futura) que dentro de su actividad comercial u objeto social se halle comprendido el objeto del presente proceso de Selección Mínima Cuantía y además cumpla con todos los requisitos exigidos en la Invitación Pública.</w:t>
      </w:r>
    </w:p>
    <w:p w14:paraId="1E93120A" w14:textId="77777777" w:rsidR="00F207F8" w:rsidRPr="00B11872" w:rsidRDefault="00F207F8" w:rsidP="009951F4">
      <w:pPr>
        <w:spacing w:after="0" w:line="240" w:lineRule="auto"/>
        <w:ind w:left="10"/>
        <w:jc w:val="both"/>
        <w:rPr>
          <w:rFonts w:ascii="Arial" w:eastAsia="Arial" w:hAnsi="Arial" w:cs="Arial"/>
        </w:rPr>
      </w:pPr>
    </w:p>
    <w:p w14:paraId="12A21DE7" w14:textId="59CD65EF" w:rsidR="00A07940" w:rsidRPr="00B11872" w:rsidRDefault="0010383B" w:rsidP="00A705F1">
      <w:pPr>
        <w:pStyle w:val="Prrafodelista"/>
        <w:tabs>
          <w:tab w:val="left" w:pos="567"/>
        </w:tabs>
        <w:spacing w:after="0" w:line="240" w:lineRule="auto"/>
        <w:ind w:left="0"/>
        <w:jc w:val="both"/>
        <w:rPr>
          <w:rFonts w:ascii="Arial" w:eastAsia="Arial" w:hAnsi="Arial" w:cs="Arial"/>
          <w:b/>
        </w:rPr>
      </w:pPr>
      <w:r w:rsidRPr="00B11872">
        <w:rPr>
          <w:rFonts w:ascii="Arial" w:eastAsia="Arial" w:hAnsi="Arial" w:cs="Arial"/>
          <w:b/>
        </w:rPr>
        <w:t>REQUISITOS</w:t>
      </w:r>
      <w:r w:rsidR="00205158" w:rsidRPr="00B11872">
        <w:rPr>
          <w:rFonts w:ascii="Arial" w:eastAsia="Arial" w:hAnsi="Arial" w:cs="Arial"/>
          <w:b/>
        </w:rPr>
        <w:t xml:space="preserve"> </w:t>
      </w:r>
      <w:r w:rsidR="0064322C" w:rsidRPr="00B11872">
        <w:rPr>
          <w:rFonts w:ascii="Arial" w:eastAsia="Arial" w:hAnsi="Arial" w:cs="Arial"/>
          <w:b/>
        </w:rPr>
        <w:t>DE VERIFICACIÓN Y EVALUACIÓN</w:t>
      </w:r>
      <w:r w:rsidR="00946AFE" w:rsidRPr="00B11872">
        <w:rPr>
          <w:rFonts w:ascii="Arial" w:eastAsia="Arial" w:hAnsi="Arial" w:cs="Arial"/>
          <w:b/>
        </w:rPr>
        <w:t>.</w:t>
      </w:r>
    </w:p>
    <w:p w14:paraId="41CB980B" w14:textId="77777777" w:rsidR="00722D95" w:rsidRPr="00B11872" w:rsidRDefault="00722D95" w:rsidP="00722D95">
      <w:pPr>
        <w:pStyle w:val="NormalWeb"/>
        <w:jc w:val="both"/>
        <w:rPr>
          <w:rFonts w:ascii="Arial" w:eastAsia="Arial" w:hAnsi="Arial" w:cs="Arial"/>
          <w:sz w:val="22"/>
          <w:szCs w:val="22"/>
        </w:rPr>
      </w:pPr>
      <w:r w:rsidRPr="00B11872">
        <w:rPr>
          <w:rFonts w:ascii="Arial" w:eastAsia="Arial" w:hAnsi="Arial" w:cs="Arial"/>
          <w:sz w:val="22"/>
          <w:szCs w:val="22"/>
        </w:rPr>
        <w:t xml:space="preserve">Si se presentan ofertas en consorcio o unión temporal, cada uno de sus integrantes deberá presentar individualmente los documentos que acrediten su capacidad, existencia y representación legal. </w:t>
      </w:r>
    </w:p>
    <w:p w14:paraId="5FD843F8" w14:textId="287FF797" w:rsidR="00722D95" w:rsidRPr="00B11872" w:rsidRDefault="00722D95" w:rsidP="00187357">
      <w:pPr>
        <w:pStyle w:val="NormalWeb"/>
        <w:jc w:val="both"/>
        <w:rPr>
          <w:rFonts w:ascii="Arial" w:eastAsia="Arial" w:hAnsi="Arial" w:cs="Arial"/>
          <w:sz w:val="22"/>
          <w:szCs w:val="22"/>
        </w:rPr>
      </w:pPr>
      <w:r w:rsidRPr="00B11872">
        <w:rPr>
          <w:rFonts w:ascii="Arial" w:eastAsia="Arial" w:hAnsi="Arial" w:cs="Arial"/>
          <w:sz w:val="22"/>
          <w:szCs w:val="22"/>
        </w:rPr>
        <w:t xml:space="preserve">No serán aceptadas propuestas complementarias o modificatorias, observaciones, solicitudes de aclaraciones presentadas con posterioridad al cierre del proceso, salvo que los comités evaluadores soliciten dentro del término de evaluación aclaraciones o documentos objeto de subsanación. </w:t>
      </w:r>
    </w:p>
    <w:p w14:paraId="7061DA2B" w14:textId="03636F02" w:rsidR="0064322C" w:rsidRPr="009E4FF5" w:rsidRDefault="0064322C">
      <w:pPr>
        <w:pStyle w:val="Prrafodelista"/>
        <w:widowControl w:val="0"/>
        <w:numPr>
          <w:ilvl w:val="2"/>
          <w:numId w:val="55"/>
        </w:numPr>
        <w:suppressAutoHyphens/>
        <w:spacing w:after="0" w:line="240" w:lineRule="auto"/>
        <w:ind w:left="284" w:firstLine="0"/>
        <w:jc w:val="both"/>
        <w:textAlignment w:val="baseline"/>
        <w:rPr>
          <w:rFonts w:ascii="Arial" w:eastAsia="SimSun" w:hAnsi="Arial" w:cs="Arial"/>
          <w:b/>
          <w:kern w:val="3"/>
          <w:lang w:eastAsia="zh-CN" w:bidi="hi-IN"/>
        </w:rPr>
      </w:pPr>
      <w:r w:rsidRPr="009E4FF5">
        <w:rPr>
          <w:rFonts w:ascii="Arial" w:eastAsia="SimSun" w:hAnsi="Arial" w:cs="Arial"/>
          <w:b/>
          <w:kern w:val="3"/>
          <w:lang w:eastAsia="zh-CN" w:bidi="hi-IN"/>
        </w:rPr>
        <w:t xml:space="preserve">DOCUMENTOS DE CONTENIDO JURÍDICO OBJETO DE EVALUACIÓN Y </w:t>
      </w:r>
      <w:r w:rsidR="0010383B" w:rsidRPr="009E4FF5">
        <w:rPr>
          <w:rFonts w:ascii="Arial" w:eastAsia="SimSun" w:hAnsi="Arial" w:cs="Arial"/>
          <w:b/>
          <w:kern w:val="3"/>
          <w:lang w:eastAsia="zh-CN" w:bidi="hi-IN"/>
        </w:rPr>
        <w:t>VERIFICACIÓN</w:t>
      </w:r>
    </w:p>
    <w:p w14:paraId="74FB86C0" w14:textId="77777777" w:rsidR="0064322C" w:rsidRPr="00B11872" w:rsidRDefault="0064322C" w:rsidP="009951F4">
      <w:pPr>
        <w:widowControl w:val="0"/>
        <w:suppressAutoHyphens/>
        <w:spacing w:after="0" w:line="240" w:lineRule="auto"/>
        <w:jc w:val="both"/>
        <w:textAlignment w:val="baseline"/>
        <w:rPr>
          <w:rFonts w:ascii="Arial" w:eastAsia="SimSun" w:hAnsi="Arial" w:cs="Arial"/>
          <w:b/>
          <w:kern w:val="3"/>
          <w:lang w:eastAsia="zh-CN" w:bidi="hi-IN"/>
        </w:rPr>
      </w:pPr>
    </w:p>
    <w:p w14:paraId="706D5993" w14:textId="5EAF4454" w:rsidR="0064322C" w:rsidRPr="00890D75" w:rsidRDefault="0064322C">
      <w:pPr>
        <w:pStyle w:val="Prrafodelista"/>
        <w:numPr>
          <w:ilvl w:val="2"/>
          <w:numId w:val="56"/>
        </w:numPr>
        <w:spacing w:after="0" w:line="240" w:lineRule="auto"/>
        <w:ind w:right="51"/>
        <w:jc w:val="both"/>
        <w:rPr>
          <w:rFonts w:ascii="Arial" w:hAnsi="Arial" w:cs="Arial"/>
          <w:bCs/>
          <w:lang w:eastAsia="es-ES"/>
        </w:rPr>
      </w:pPr>
      <w:r w:rsidRPr="00890D75">
        <w:rPr>
          <w:rFonts w:ascii="Arial" w:hAnsi="Arial" w:cs="Arial"/>
          <w:b/>
        </w:rPr>
        <w:t>CARTA DE PRESENTACIÓN DE LA PROPUESTA</w:t>
      </w:r>
      <w:r w:rsidR="004A5F2A" w:rsidRPr="00890D75">
        <w:rPr>
          <w:rFonts w:ascii="Arial" w:hAnsi="Arial" w:cs="Arial"/>
          <w:b/>
        </w:rPr>
        <w:t xml:space="preserve"> -FORMULARIO N</w:t>
      </w:r>
      <w:r w:rsidR="004A5F2A" w:rsidRPr="00890D75">
        <w:rPr>
          <w:rFonts w:ascii="Arial" w:eastAsia="SimSun" w:hAnsi="Arial" w:cs="Arial"/>
          <w:b/>
          <w:kern w:val="3"/>
          <w:lang w:eastAsia="zh-CN" w:bidi="hi-IN"/>
        </w:rPr>
        <w:t>. 1</w:t>
      </w:r>
    </w:p>
    <w:p w14:paraId="2E1256E9" w14:textId="77777777" w:rsidR="0064322C" w:rsidRPr="00B11872" w:rsidRDefault="0064322C" w:rsidP="009951F4">
      <w:pPr>
        <w:spacing w:after="0" w:line="240" w:lineRule="auto"/>
        <w:ind w:right="51"/>
        <w:jc w:val="both"/>
        <w:rPr>
          <w:rFonts w:ascii="Arial" w:hAnsi="Arial" w:cs="Arial"/>
          <w:b/>
        </w:rPr>
      </w:pPr>
    </w:p>
    <w:p w14:paraId="109D01E3" w14:textId="77777777" w:rsidR="0064322C" w:rsidRPr="00B11872" w:rsidRDefault="002046AB" w:rsidP="009951F4">
      <w:pPr>
        <w:spacing w:after="0" w:line="240" w:lineRule="auto"/>
        <w:ind w:right="20"/>
        <w:jc w:val="both"/>
        <w:rPr>
          <w:rFonts w:ascii="Arial" w:hAnsi="Arial" w:cs="Arial"/>
        </w:rPr>
      </w:pPr>
      <w:r w:rsidRPr="00B11872">
        <w:rPr>
          <w:rFonts w:ascii="Arial" w:hAnsi="Arial" w:cs="Arial"/>
        </w:rPr>
        <w:t xml:space="preserve">La carta de presentación de la propuesta se diligenciará conforme al modelo contenido en el </w:t>
      </w:r>
      <w:r w:rsidRPr="00B11872">
        <w:rPr>
          <w:rFonts w:ascii="Arial" w:hAnsi="Arial" w:cs="Arial"/>
          <w:b/>
        </w:rPr>
        <w:t>FORMULARIO N°. 1</w:t>
      </w:r>
      <w:r w:rsidRPr="00B11872">
        <w:rPr>
          <w:rFonts w:ascii="Arial" w:hAnsi="Arial" w:cs="Arial"/>
        </w:rPr>
        <w:t xml:space="preserve"> “Carta de Presentación de la Propuesta” y será suscrito  por el proponente o apoderado. Si la propuesta es presentada por una persona jurídica, Unión Temporal, Consorcio o promesa de sociedad futura, deberá venir suscrita por el representante legal debidamente facultado. (DOCUMENTO QUE DEBERA SER PUBLICADO EN LA PLATAFORMA TRANSACCIONAL DEL SECOP II).</w:t>
      </w:r>
    </w:p>
    <w:p w14:paraId="725E21C0" w14:textId="77777777" w:rsidR="002046AB" w:rsidRPr="00B11872" w:rsidRDefault="002046AB" w:rsidP="009951F4">
      <w:pPr>
        <w:spacing w:after="0" w:line="240" w:lineRule="auto"/>
        <w:ind w:right="20"/>
        <w:jc w:val="both"/>
        <w:rPr>
          <w:rFonts w:ascii="Arial" w:eastAsia="Arial" w:hAnsi="Arial" w:cs="Arial"/>
        </w:rPr>
      </w:pPr>
    </w:p>
    <w:p w14:paraId="2041BD1C" w14:textId="43B3C0D9" w:rsidR="0064322C" w:rsidRPr="00B11872" w:rsidRDefault="0064322C">
      <w:pPr>
        <w:pStyle w:val="Prrafodelista"/>
        <w:numPr>
          <w:ilvl w:val="2"/>
          <w:numId w:val="56"/>
        </w:numPr>
        <w:spacing w:after="0" w:line="240" w:lineRule="auto"/>
        <w:ind w:right="51"/>
        <w:jc w:val="both"/>
        <w:rPr>
          <w:rFonts w:ascii="Arial" w:hAnsi="Arial" w:cs="Arial"/>
          <w:b/>
        </w:rPr>
      </w:pPr>
      <w:r w:rsidRPr="00B11872">
        <w:rPr>
          <w:rFonts w:ascii="Arial" w:hAnsi="Arial" w:cs="Arial"/>
          <w:b/>
        </w:rPr>
        <w:t>CERTIFICADO DE EXISTENCIA Y REPRESENTACIÓN LEGAL</w:t>
      </w:r>
    </w:p>
    <w:p w14:paraId="1500A67A" w14:textId="77777777" w:rsidR="0064322C" w:rsidRPr="00B11872" w:rsidRDefault="0064322C" w:rsidP="009951F4">
      <w:pPr>
        <w:tabs>
          <w:tab w:val="left" w:pos="2268"/>
        </w:tabs>
        <w:spacing w:after="0" w:line="240" w:lineRule="auto"/>
        <w:ind w:right="51"/>
        <w:jc w:val="both"/>
        <w:rPr>
          <w:rFonts w:ascii="Arial" w:hAnsi="Arial" w:cs="Arial"/>
          <w:b/>
        </w:rPr>
      </w:pPr>
    </w:p>
    <w:p w14:paraId="50745702" w14:textId="77777777" w:rsidR="007A66BC" w:rsidRPr="009E540E" w:rsidRDefault="007A66BC" w:rsidP="007A66BC">
      <w:pPr>
        <w:spacing w:after="0" w:line="240" w:lineRule="auto"/>
        <w:jc w:val="both"/>
        <w:rPr>
          <w:rFonts w:ascii="Arial" w:eastAsia="Arial Narrow" w:hAnsi="Arial" w:cs="Arial"/>
          <w:b/>
          <w:u w:val="single"/>
        </w:rPr>
      </w:pPr>
      <w:r w:rsidRPr="009E540E">
        <w:rPr>
          <w:rFonts w:ascii="Arial" w:eastAsia="Arial Narrow" w:hAnsi="Arial" w:cs="Arial"/>
          <w:b/>
          <w:u w:val="single"/>
        </w:rPr>
        <w:t>Personas Jurídicas Nacionales de Naturaleza Privada y/o Personas Naturales con Establecimientos de Comercio.</w:t>
      </w:r>
    </w:p>
    <w:p w14:paraId="1A3ACDEE" w14:textId="77777777" w:rsidR="007A66BC" w:rsidRPr="009E540E" w:rsidRDefault="007A66BC" w:rsidP="007A66BC">
      <w:pPr>
        <w:tabs>
          <w:tab w:val="left" w:pos="5543"/>
        </w:tabs>
        <w:spacing w:after="0" w:line="240" w:lineRule="auto"/>
        <w:jc w:val="both"/>
        <w:rPr>
          <w:rFonts w:ascii="Arial" w:eastAsia="Arial Narrow" w:hAnsi="Arial" w:cs="Arial"/>
        </w:rPr>
      </w:pPr>
      <w:r w:rsidRPr="009E540E">
        <w:rPr>
          <w:rFonts w:ascii="Arial" w:eastAsia="Arial Narrow" w:hAnsi="Arial" w:cs="Arial"/>
        </w:rPr>
        <w:tab/>
      </w:r>
    </w:p>
    <w:p w14:paraId="5CFAF402" w14:textId="77777777" w:rsidR="007A66BC" w:rsidRPr="009E540E" w:rsidRDefault="007A66BC" w:rsidP="007A66BC">
      <w:pPr>
        <w:tabs>
          <w:tab w:val="left" w:pos="1098"/>
        </w:tabs>
        <w:spacing w:after="0" w:line="240" w:lineRule="auto"/>
        <w:jc w:val="both"/>
        <w:rPr>
          <w:rFonts w:ascii="Arial" w:eastAsia="Arial Narrow" w:hAnsi="Arial" w:cs="Arial"/>
        </w:rPr>
      </w:pPr>
      <w:r w:rsidRPr="009E540E">
        <w:rPr>
          <w:rFonts w:ascii="Arial" w:eastAsia="Arial Narrow" w:hAnsi="Arial" w:cs="Arial"/>
        </w:rPr>
        <w:t>Se consideran personas jurídicas nacionales de naturaleza privada y/o personas naturales con establecimientos de comercio, aquellas entidades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p w14:paraId="226FD4AF" w14:textId="04CD066C" w:rsidR="007A66BC" w:rsidRPr="009E540E" w:rsidRDefault="007A66BC" w:rsidP="00E57D8C">
      <w:pPr>
        <w:numPr>
          <w:ilvl w:val="0"/>
          <w:numId w:val="49"/>
        </w:numPr>
        <w:tabs>
          <w:tab w:val="left" w:pos="1098"/>
        </w:tabs>
        <w:spacing w:after="0" w:line="240" w:lineRule="auto"/>
        <w:jc w:val="both"/>
        <w:rPr>
          <w:rFonts w:ascii="Arial" w:eastAsia="Arial Narrow" w:hAnsi="Arial" w:cs="Arial"/>
          <w:color w:val="000000"/>
        </w:rPr>
      </w:pPr>
      <w:r w:rsidRPr="009E540E">
        <w:rPr>
          <w:rFonts w:ascii="Arial" w:eastAsia="Arial Narrow" w:hAnsi="Arial" w:cs="Arial"/>
          <w:color w:val="000000"/>
        </w:rPr>
        <w:t xml:space="preserve">Acreditar su existencia y representación legal, mediante la presentación del certificado de existencia y representación legal expedido por la Cámara de Comercio de su domicilio social y/o matrícula mercantil, debidamente </w:t>
      </w:r>
      <w:r w:rsidRPr="009E540E">
        <w:rPr>
          <w:rFonts w:ascii="Arial" w:eastAsia="Arial Narrow" w:hAnsi="Arial" w:cs="Arial"/>
          <w:b/>
          <w:color w:val="000000"/>
        </w:rPr>
        <w:t>RENOVADA</w:t>
      </w:r>
      <w:r w:rsidR="00F01006">
        <w:rPr>
          <w:rFonts w:ascii="Arial" w:eastAsia="Arial Narrow" w:hAnsi="Arial" w:cs="Arial"/>
          <w:b/>
          <w:color w:val="000000"/>
        </w:rPr>
        <w:t xml:space="preserve"> A 2025</w:t>
      </w:r>
      <w:r w:rsidR="00E456CC">
        <w:rPr>
          <w:rFonts w:ascii="Arial" w:eastAsia="Arial Narrow" w:hAnsi="Arial" w:cs="Arial"/>
          <w:b/>
          <w:color w:val="000000"/>
        </w:rPr>
        <w:t xml:space="preserve"> </w:t>
      </w:r>
      <w:r w:rsidRPr="009E540E">
        <w:rPr>
          <w:rFonts w:ascii="Arial" w:hAnsi="Arial" w:cs="Arial"/>
          <w:shd w:val="clear" w:color="auto" w:fill="F8F8F8"/>
        </w:rPr>
        <w:t>(A</w:t>
      </w:r>
      <w:r w:rsidRPr="009E540E">
        <w:rPr>
          <w:rFonts w:ascii="Arial" w:eastAsia="Arial Narrow" w:hAnsi="Arial" w:cs="Arial"/>
        </w:rPr>
        <w:t>rtículo 33 del Código de Comercio)</w:t>
      </w:r>
      <w:r w:rsidRPr="009E540E">
        <w:rPr>
          <w:rFonts w:ascii="Arial" w:eastAsia="Arial Narrow" w:hAnsi="Arial" w:cs="Arial"/>
          <w:color w:val="000000"/>
        </w:rPr>
        <w:t>, con fecha de expedición igual o inferior a treinta (30) días calendario anteriores a la fecha de presentación de la propuesta.</w:t>
      </w:r>
    </w:p>
    <w:p w14:paraId="373EFCE4" w14:textId="77777777" w:rsidR="007A66BC" w:rsidRPr="009E540E" w:rsidRDefault="007A66BC" w:rsidP="00E57D8C">
      <w:pPr>
        <w:numPr>
          <w:ilvl w:val="0"/>
          <w:numId w:val="49"/>
        </w:numPr>
        <w:tabs>
          <w:tab w:val="left" w:pos="1098"/>
        </w:tabs>
        <w:spacing w:after="0" w:line="240" w:lineRule="auto"/>
        <w:jc w:val="both"/>
        <w:rPr>
          <w:rFonts w:ascii="Arial" w:eastAsia="Arial Narrow" w:hAnsi="Arial" w:cs="Arial"/>
          <w:color w:val="000000"/>
        </w:rPr>
      </w:pPr>
      <w:r w:rsidRPr="009E540E">
        <w:rPr>
          <w:rFonts w:ascii="Arial" w:eastAsia="Arial Narrow" w:hAnsi="Arial" w:cs="Arial"/>
          <w:color w:val="000000"/>
        </w:rPr>
        <w:lastRenderedPageBreak/>
        <w:t>Acreditar un término mínimo de duración remanente de la sociedad y/o establecimiento de comercio, de un (1) año, contado a partir del vencimiento del plazo máximo para entrega de los bienes o de la vigencia del contrato. En el caso de las personas naturales con establecimientos de comercio, el término mínimo de duración deberán acreditarlo mediante certificación suscrita por el propietario del establecimiento de comercio, bajo la gravedad de juramento, la cual deberá allegarse junto con la propuesta.</w:t>
      </w:r>
    </w:p>
    <w:p w14:paraId="06787CF7" w14:textId="77777777" w:rsidR="007A66BC" w:rsidRPr="009E540E" w:rsidRDefault="007A66BC" w:rsidP="00E57D8C">
      <w:pPr>
        <w:numPr>
          <w:ilvl w:val="0"/>
          <w:numId w:val="49"/>
        </w:numPr>
        <w:tabs>
          <w:tab w:val="left" w:pos="1098"/>
        </w:tabs>
        <w:spacing w:after="0" w:line="240" w:lineRule="auto"/>
        <w:jc w:val="both"/>
        <w:rPr>
          <w:rFonts w:ascii="Arial" w:eastAsia="Arial Narrow" w:hAnsi="Arial" w:cs="Arial"/>
          <w:color w:val="000000"/>
        </w:rPr>
      </w:pPr>
      <w:r w:rsidRPr="009E540E">
        <w:rPr>
          <w:rFonts w:ascii="Arial" w:eastAsia="Arial Narrow" w:hAnsi="Arial" w:cs="Arial"/>
          <w:color w:val="000000"/>
        </w:rPr>
        <w:t xml:space="preserve">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14:paraId="575EC3CE" w14:textId="77777777" w:rsidR="007A66BC" w:rsidRPr="009E540E" w:rsidRDefault="007A66BC" w:rsidP="00E57D8C">
      <w:pPr>
        <w:numPr>
          <w:ilvl w:val="0"/>
          <w:numId w:val="49"/>
        </w:numPr>
        <w:tabs>
          <w:tab w:val="left" w:pos="1098"/>
        </w:tabs>
        <w:spacing w:after="0" w:line="240" w:lineRule="auto"/>
        <w:jc w:val="both"/>
        <w:rPr>
          <w:rFonts w:ascii="Arial" w:eastAsia="Arial Narrow" w:hAnsi="Arial" w:cs="Arial"/>
          <w:color w:val="000000"/>
        </w:rPr>
      </w:pPr>
      <w:r w:rsidRPr="009E540E">
        <w:rPr>
          <w:rFonts w:ascii="Arial" w:eastAsia="Arial Narrow" w:hAnsi="Arial" w:cs="Arial"/>
          <w:color w:val="000000"/>
        </w:rPr>
        <w:t>Acreditar que el objeto social de la sociedad y/o la actividad comercial, para el caso de las personas naturales, se encuentra directamente relacionado con el objeto del contrato, según el tipo de sociedad comercial que se acredite, de manera que le permita a la persona jurídica y/o natural la celebración y ejecución del contrato, teniendo en cuenta para estos efectos el alcance y la naturaleza de las diferentes obligaciones que adquiere.</w:t>
      </w:r>
    </w:p>
    <w:p w14:paraId="698A98E4" w14:textId="77777777" w:rsidR="007A66BC" w:rsidRPr="009E540E" w:rsidRDefault="007A66BC" w:rsidP="00E57D8C">
      <w:pPr>
        <w:numPr>
          <w:ilvl w:val="0"/>
          <w:numId w:val="49"/>
        </w:numPr>
        <w:tabs>
          <w:tab w:val="left" w:pos="0"/>
        </w:tabs>
        <w:spacing w:after="0" w:line="240" w:lineRule="auto"/>
        <w:jc w:val="both"/>
        <w:rPr>
          <w:rFonts w:ascii="Arial" w:eastAsia="Arial Narrow" w:hAnsi="Arial" w:cs="Arial"/>
          <w:color w:val="000000"/>
        </w:rPr>
      </w:pPr>
      <w:r w:rsidRPr="009E540E">
        <w:rPr>
          <w:rFonts w:ascii="Arial" w:eastAsia="Arial Narrow" w:hAnsi="Arial" w:cs="Arial"/>
          <w:color w:val="000000"/>
        </w:rPr>
        <w:t>Cuando la representación legal del proponente sea asumida por un renglón suplente, por ausencia temporal o definitiva del representante legal, este deberá aportar con la propuesta un documento que acredite o autorice su actuación dentro del proceso, si así lo exige sus estatutos.</w:t>
      </w:r>
    </w:p>
    <w:p w14:paraId="0518419E" w14:textId="77777777" w:rsidR="007A66BC" w:rsidRPr="009E540E" w:rsidRDefault="007A66BC" w:rsidP="007A66BC">
      <w:pPr>
        <w:tabs>
          <w:tab w:val="left" w:pos="1098"/>
        </w:tabs>
        <w:spacing w:after="0" w:line="240" w:lineRule="auto"/>
        <w:ind w:left="1120"/>
        <w:jc w:val="both"/>
        <w:rPr>
          <w:rFonts w:ascii="Arial" w:eastAsia="Arial Narrow" w:hAnsi="Arial" w:cs="Arial"/>
          <w:b/>
        </w:rPr>
      </w:pPr>
      <w:r w:rsidRPr="009E540E">
        <w:rPr>
          <w:rFonts w:ascii="Arial" w:eastAsia="Arial Narrow" w:hAnsi="Arial" w:cs="Arial"/>
          <w:b/>
        </w:rPr>
        <w:t xml:space="preserve"> </w:t>
      </w:r>
    </w:p>
    <w:p w14:paraId="0E99F543" w14:textId="77777777" w:rsidR="007A66BC" w:rsidRPr="009E540E" w:rsidRDefault="007A66BC" w:rsidP="007A66BC">
      <w:pPr>
        <w:spacing w:after="0" w:line="240" w:lineRule="auto"/>
        <w:jc w:val="both"/>
        <w:rPr>
          <w:rFonts w:ascii="Arial" w:eastAsia="Arial Narrow" w:hAnsi="Arial" w:cs="Arial"/>
          <w:b/>
          <w:u w:val="single"/>
        </w:rPr>
      </w:pPr>
      <w:r w:rsidRPr="009E540E">
        <w:rPr>
          <w:rFonts w:ascii="Arial" w:eastAsia="Arial Narrow" w:hAnsi="Arial" w:cs="Arial"/>
          <w:b/>
          <w:u w:val="single"/>
        </w:rPr>
        <w:t>Personas Naturales Con Establecimiento De Comercio</w:t>
      </w:r>
    </w:p>
    <w:p w14:paraId="4362BAEB" w14:textId="77777777" w:rsidR="007A66BC" w:rsidRPr="009E540E" w:rsidRDefault="007A66BC" w:rsidP="007A66BC">
      <w:pPr>
        <w:spacing w:after="0" w:line="240" w:lineRule="auto"/>
        <w:jc w:val="both"/>
        <w:rPr>
          <w:rFonts w:ascii="Arial" w:eastAsia="Arial Narrow" w:hAnsi="Arial" w:cs="Arial"/>
          <w:b/>
        </w:rPr>
      </w:pPr>
    </w:p>
    <w:p w14:paraId="3DA9B053" w14:textId="77777777" w:rsidR="007A66BC" w:rsidRPr="009E540E" w:rsidRDefault="007A66BC" w:rsidP="007A66BC">
      <w:pPr>
        <w:tabs>
          <w:tab w:val="left" w:pos="1098"/>
        </w:tabs>
        <w:spacing w:after="0" w:line="240" w:lineRule="auto"/>
        <w:jc w:val="both"/>
        <w:rPr>
          <w:rFonts w:ascii="Arial" w:eastAsia="Arial Narrow" w:hAnsi="Arial" w:cs="Arial"/>
        </w:rPr>
      </w:pPr>
      <w:r w:rsidRPr="009E540E">
        <w:rPr>
          <w:rFonts w:ascii="Arial" w:eastAsia="Arial Narrow" w:hAnsi="Arial" w:cs="Arial"/>
        </w:rPr>
        <w:t>Certificado Registro De Matricula De Persona Natural</w:t>
      </w:r>
    </w:p>
    <w:p w14:paraId="31DE29A8" w14:textId="785C67A2" w:rsidR="007A66BC" w:rsidRPr="009E540E" w:rsidRDefault="007A66BC" w:rsidP="007A66BC">
      <w:pPr>
        <w:tabs>
          <w:tab w:val="left" w:pos="1098"/>
        </w:tabs>
        <w:spacing w:after="0" w:line="240" w:lineRule="auto"/>
        <w:jc w:val="both"/>
        <w:rPr>
          <w:rFonts w:ascii="Arial" w:eastAsia="Arial Narrow" w:hAnsi="Arial" w:cs="Arial"/>
        </w:rPr>
      </w:pPr>
      <w:r w:rsidRPr="009E540E">
        <w:rPr>
          <w:rFonts w:ascii="Arial" w:eastAsia="Arial Narrow" w:hAnsi="Arial" w:cs="Arial"/>
        </w:rPr>
        <w:t xml:space="preserve">Tratándose de persona natural nacional, deberá acreditar su inscripción vigente en el Registro Mercantil, para lo cual, deberá allegar el Certificado De Registro Mercantil Expedido Por La Cámara De Comercio con fecha de expedición no superior a treinta (30) días </w:t>
      </w:r>
      <w:r w:rsidR="0052782D">
        <w:rPr>
          <w:rFonts w:ascii="Arial" w:eastAsia="Arial Narrow" w:hAnsi="Arial" w:cs="Arial"/>
        </w:rPr>
        <w:t>calendario</w:t>
      </w:r>
      <w:r w:rsidRPr="009E540E">
        <w:rPr>
          <w:rFonts w:ascii="Arial" w:eastAsia="Arial Narrow" w:hAnsi="Arial" w:cs="Arial"/>
        </w:rPr>
        <w:t xml:space="preserve"> anteriores a la fecha de entrega de la documentación, en el que conste que la actividad económica que ejerce le permita celebrar y ejecutar la negociación.</w:t>
      </w:r>
    </w:p>
    <w:p w14:paraId="32F0F324" w14:textId="77777777" w:rsidR="007A66BC" w:rsidRDefault="007A66BC" w:rsidP="007A66BC">
      <w:pPr>
        <w:pStyle w:val="Prrafodelista"/>
        <w:tabs>
          <w:tab w:val="left" w:pos="1098"/>
        </w:tabs>
        <w:spacing w:after="0" w:line="240" w:lineRule="auto"/>
        <w:ind w:left="0"/>
        <w:jc w:val="both"/>
        <w:rPr>
          <w:rFonts w:ascii="Arial" w:eastAsia="Arial Narrow" w:hAnsi="Arial" w:cs="Arial"/>
          <w:b/>
          <w:bCs/>
          <w:u w:val="single"/>
          <w:lang w:val="es-MX"/>
        </w:rPr>
      </w:pPr>
      <w:r w:rsidRPr="009E540E">
        <w:rPr>
          <w:rFonts w:ascii="Arial" w:eastAsia="Arial Narrow" w:hAnsi="Arial" w:cs="Arial"/>
          <w:b/>
          <w:bCs/>
          <w:u w:val="single"/>
        </w:rPr>
        <w:t xml:space="preserve">Persona Natural </w:t>
      </w:r>
      <w:r w:rsidRPr="009E540E">
        <w:rPr>
          <w:rFonts w:ascii="Arial" w:eastAsia="Arial Narrow" w:hAnsi="Arial" w:cs="Arial"/>
          <w:b/>
          <w:bCs/>
          <w:u w:val="single"/>
          <w:lang w:val="es-MX"/>
        </w:rPr>
        <w:t>S</w:t>
      </w:r>
      <w:r w:rsidRPr="009E540E">
        <w:rPr>
          <w:rFonts w:ascii="Arial" w:eastAsia="Arial Narrow" w:hAnsi="Arial" w:cs="Arial"/>
          <w:b/>
          <w:bCs/>
          <w:u w:val="single"/>
        </w:rPr>
        <w:t xml:space="preserve">in </w:t>
      </w:r>
      <w:r w:rsidRPr="009E540E">
        <w:rPr>
          <w:rFonts w:ascii="Arial" w:eastAsia="Arial Narrow" w:hAnsi="Arial" w:cs="Arial"/>
          <w:b/>
          <w:bCs/>
          <w:u w:val="single"/>
          <w:lang w:val="es-MX"/>
        </w:rPr>
        <w:t>Certificado de Registro Mercantil</w:t>
      </w:r>
    </w:p>
    <w:p w14:paraId="1CF8890F" w14:textId="77777777" w:rsidR="00F92685" w:rsidRPr="009E540E" w:rsidRDefault="00F92685" w:rsidP="007A66BC">
      <w:pPr>
        <w:pStyle w:val="Prrafodelista"/>
        <w:tabs>
          <w:tab w:val="left" w:pos="1098"/>
        </w:tabs>
        <w:spacing w:after="0" w:line="240" w:lineRule="auto"/>
        <w:ind w:left="0"/>
        <w:jc w:val="both"/>
        <w:rPr>
          <w:rFonts w:ascii="Arial" w:eastAsia="Arial Narrow" w:hAnsi="Arial" w:cs="Arial"/>
          <w:b/>
          <w:bCs/>
          <w:u w:val="single"/>
        </w:rPr>
      </w:pPr>
    </w:p>
    <w:p w14:paraId="60AC6F23" w14:textId="77777777" w:rsidR="007A66BC" w:rsidRPr="009E540E" w:rsidRDefault="007A66BC" w:rsidP="007A66BC">
      <w:pPr>
        <w:tabs>
          <w:tab w:val="left" w:pos="1098"/>
        </w:tabs>
        <w:spacing w:after="0" w:line="240" w:lineRule="auto"/>
        <w:jc w:val="both"/>
        <w:rPr>
          <w:rFonts w:ascii="Arial" w:eastAsia="Arial Narrow" w:hAnsi="Arial" w:cs="Arial"/>
          <w:b/>
          <w:bCs/>
          <w:u w:val="single"/>
        </w:rPr>
      </w:pPr>
      <w:r w:rsidRPr="009E540E">
        <w:rPr>
          <w:rFonts w:ascii="Arial" w:eastAsia="Arial Narrow" w:hAnsi="Arial" w:cs="Arial"/>
        </w:rPr>
        <w:t xml:space="preserve">Quien tenga como actividad exclusivamente la prestación de servicios inherentes a una profesión liberal, entendida como aquella en la cual predomina el ejercicio del intelecto, reconocida por el Estado y para cuyo ejercicio se requiere la obtención de un título académico (ingeniero, arquitecto, médico, abogado, entre otros), no estará obligado a matricularse como comerciante en el Registro mercantil que llevan las Cámaras de Comercio en el país.” </w:t>
      </w:r>
      <w:r w:rsidRPr="009E540E">
        <w:rPr>
          <w:rFonts w:ascii="Arial" w:eastAsia="Arial Narrow" w:hAnsi="Arial" w:cs="Arial"/>
          <w:b/>
          <w:bCs/>
          <w:u w:val="single"/>
        </w:rPr>
        <w:t>Por tanto, deberán acreditar su existencia y/o representación legal, mediante la presentación de copia de la cedula de ciudadanía, matricula profesional, certificado de la vigencia y antecedentes disciplinarios de la matricula profesional y registro único tributario.</w:t>
      </w:r>
    </w:p>
    <w:p w14:paraId="5230815B" w14:textId="77777777" w:rsidR="007A66BC" w:rsidRPr="009E540E" w:rsidRDefault="007A66BC" w:rsidP="007A66BC">
      <w:pPr>
        <w:spacing w:after="0" w:line="240" w:lineRule="auto"/>
        <w:jc w:val="both"/>
        <w:rPr>
          <w:rFonts w:ascii="Arial" w:eastAsia="Arial Narrow" w:hAnsi="Arial" w:cs="Arial"/>
          <w:b/>
        </w:rPr>
      </w:pPr>
    </w:p>
    <w:p w14:paraId="29DF72A0" w14:textId="77777777" w:rsidR="007A66BC" w:rsidRPr="009E540E" w:rsidRDefault="007A66BC" w:rsidP="007A66BC">
      <w:pPr>
        <w:spacing w:after="0" w:line="240" w:lineRule="auto"/>
        <w:jc w:val="both"/>
        <w:rPr>
          <w:rFonts w:ascii="Arial" w:eastAsia="Arial Narrow" w:hAnsi="Arial" w:cs="Arial"/>
          <w:b/>
          <w:u w:val="single"/>
        </w:rPr>
      </w:pPr>
      <w:r w:rsidRPr="009E540E">
        <w:rPr>
          <w:rFonts w:ascii="Arial" w:eastAsia="Arial Narrow" w:hAnsi="Arial" w:cs="Arial"/>
          <w:b/>
          <w:u w:val="single"/>
        </w:rPr>
        <w:t>Personas Jurídicas Nacionales De Naturaleza Pública.</w:t>
      </w:r>
    </w:p>
    <w:p w14:paraId="7C3D338C" w14:textId="77777777" w:rsidR="007A66BC" w:rsidRPr="009E540E" w:rsidRDefault="007A66BC" w:rsidP="007A66BC">
      <w:pPr>
        <w:spacing w:after="0" w:line="240" w:lineRule="auto"/>
        <w:jc w:val="both"/>
        <w:rPr>
          <w:rFonts w:ascii="Arial" w:eastAsia="Arial Narrow" w:hAnsi="Arial" w:cs="Arial"/>
          <w:b/>
        </w:rPr>
      </w:pPr>
    </w:p>
    <w:p w14:paraId="52EF7061" w14:textId="77777777" w:rsidR="007A66BC" w:rsidRPr="009E540E" w:rsidRDefault="007A66BC" w:rsidP="007A66BC">
      <w:pPr>
        <w:tabs>
          <w:tab w:val="left" w:pos="1098"/>
        </w:tabs>
        <w:spacing w:after="0" w:line="240" w:lineRule="auto"/>
        <w:jc w:val="both"/>
        <w:rPr>
          <w:rFonts w:ascii="Arial" w:eastAsia="Arial Narrow" w:hAnsi="Arial" w:cs="Arial"/>
        </w:rPr>
      </w:pPr>
      <w:r w:rsidRPr="009E540E">
        <w:rPr>
          <w:rFonts w:ascii="Arial" w:eastAsia="Arial Narrow" w:hAnsi="Arial" w:cs="Arial"/>
        </w:rPr>
        <w:lastRenderedPageBreak/>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14:paraId="46B71015" w14:textId="77777777" w:rsidR="007A66BC" w:rsidRPr="009E540E" w:rsidRDefault="007A66BC" w:rsidP="00E57D8C">
      <w:pPr>
        <w:pStyle w:val="Prrafodelista"/>
        <w:numPr>
          <w:ilvl w:val="0"/>
          <w:numId w:val="50"/>
        </w:numPr>
        <w:tabs>
          <w:tab w:val="left" w:pos="1098"/>
        </w:tabs>
        <w:spacing w:after="0" w:line="240" w:lineRule="auto"/>
        <w:jc w:val="both"/>
        <w:rPr>
          <w:rFonts w:ascii="Arial" w:eastAsia="Arial Narrow" w:hAnsi="Arial" w:cs="Arial"/>
        </w:rPr>
      </w:pPr>
      <w:r w:rsidRPr="009E540E">
        <w:rPr>
          <w:rFonts w:ascii="Arial" w:eastAsia="Arial Narrow" w:hAnsi="Arial" w:cs="Arial"/>
        </w:rPr>
        <w:t xml:space="preserve">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oportunidad ante terceros. En todo caso, deberá mencionarse el documento mediante el cual se dio la autorización para la suscripción del contrato, impartida por el competente, sin perjuicio de lo cual, será responsabilidad de la persona jurídica correspondiente, asegurarse de haber cumplido con todos los requisitos presupuestales y administrativos necesarios para obligarse y para poder ejecutar adecuada y oportunamente las obligaciones que contrae mediante la presentación de la propuesta. </w:t>
      </w:r>
    </w:p>
    <w:p w14:paraId="77F0BD1B" w14:textId="77777777" w:rsidR="007A66BC" w:rsidRPr="009E540E" w:rsidRDefault="007A66BC" w:rsidP="00E57D8C">
      <w:pPr>
        <w:pStyle w:val="Prrafodelista"/>
        <w:numPr>
          <w:ilvl w:val="0"/>
          <w:numId w:val="50"/>
        </w:numPr>
        <w:tabs>
          <w:tab w:val="left" w:pos="1098"/>
        </w:tabs>
        <w:spacing w:after="0" w:line="240" w:lineRule="auto"/>
        <w:jc w:val="both"/>
        <w:rPr>
          <w:rFonts w:ascii="Arial" w:eastAsia="Arial Narrow" w:hAnsi="Arial" w:cs="Arial"/>
        </w:rPr>
      </w:pPr>
      <w:r w:rsidRPr="009E540E">
        <w:rPr>
          <w:rFonts w:ascii="Arial" w:eastAsia="Arial Narrow" w:hAnsi="Arial" w:cs="Arial"/>
        </w:rPr>
        <w:t>Acreditar que el ente público contratante tiene capacidad legal para la celebración y ejecución del contrato.</w:t>
      </w:r>
    </w:p>
    <w:p w14:paraId="6993BFF3" w14:textId="77777777" w:rsidR="007A66BC" w:rsidRPr="009E540E" w:rsidRDefault="007A66BC" w:rsidP="00E57D8C">
      <w:pPr>
        <w:pStyle w:val="Prrafodelista"/>
        <w:numPr>
          <w:ilvl w:val="0"/>
          <w:numId w:val="50"/>
        </w:numPr>
        <w:tabs>
          <w:tab w:val="left" w:pos="1098"/>
        </w:tabs>
        <w:spacing w:after="0" w:line="240" w:lineRule="auto"/>
        <w:jc w:val="both"/>
        <w:rPr>
          <w:rFonts w:ascii="Arial" w:eastAsia="Arial Narrow" w:hAnsi="Arial" w:cs="Arial"/>
        </w:rPr>
      </w:pPr>
      <w:r w:rsidRPr="009E540E">
        <w:rPr>
          <w:rFonts w:ascii="Arial" w:eastAsia="Arial Narrow" w:hAnsi="Arial" w:cs="Arial"/>
        </w:rPr>
        <w:t xml:space="preserve">Acreditar la suficiencia de la capacidad legal del representante legal para la presentación de la propuesta y para la suscripción del contrato, teniendo en cuenta para estos efectos el alcance y la naturaleza de las diferentes obligaciones que adquiere. </w:t>
      </w:r>
    </w:p>
    <w:p w14:paraId="6437B2F4" w14:textId="77777777" w:rsidR="007A66BC" w:rsidRPr="009E540E" w:rsidRDefault="007A66BC" w:rsidP="00E57D8C">
      <w:pPr>
        <w:pStyle w:val="Prrafodelista"/>
        <w:numPr>
          <w:ilvl w:val="0"/>
          <w:numId w:val="50"/>
        </w:numPr>
        <w:tabs>
          <w:tab w:val="left" w:pos="1098"/>
        </w:tabs>
        <w:spacing w:after="0" w:line="240" w:lineRule="auto"/>
        <w:jc w:val="both"/>
        <w:rPr>
          <w:rFonts w:ascii="Arial" w:eastAsia="Arial Narrow" w:hAnsi="Arial" w:cs="Arial"/>
        </w:rPr>
      </w:pPr>
      <w:r w:rsidRPr="009E540E">
        <w:rPr>
          <w:rFonts w:ascii="Arial" w:eastAsia="Arial Narrow" w:hAnsi="Arial" w:cs="Arial"/>
        </w:rPr>
        <w:t>Cuando el oferente actué a través de un representante o apoderado deberá acreditar, mediante documento legalmente expedido (poder) que su representante o apoderado estén expresamente facultados para presentar oferta y firmar el contrato respectivo.</w:t>
      </w:r>
    </w:p>
    <w:p w14:paraId="47D92723" w14:textId="77777777" w:rsidR="007A66BC" w:rsidRPr="009E540E" w:rsidRDefault="007A66BC" w:rsidP="00E57D8C">
      <w:pPr>
        <w:pStyle w:val="Prrafodelista"/>
        <w:numPr>
          <w:ilvl w:val="0"/>
          <w:numId w:val="50"/>
        </w:numPr>
        <w:tabs>
          <w:tab w:val="left" w:pos="1098"/>
        </w:tabs>
        <w:spacing w:after="0" w:line="240" w:lineRule="auto"/>
        <w:jc w:val="both"/>
        <w:rPr>
          <w:rFonts w:ascii="Arial" w:eastAsia="Arial Narrow" w:hAnsi="Arial" w:cs="Arial"/>
        </w:rPr>
      </w:pPr>
      <w:r w:rsidRPr="009E540E">
        <w:rPr>
          <w:rFonts w:ascii="Arial" w:eastAsia="Arial Narrow" w:hAnsi="Arial" w:cs="Arial"/>
        </w:rPr>
        <w:t>Acreditar que el objeto social y/o la actividad comercial, se encuentra directamente relacionado con el objeto del contrato, según el tipo de sociedad comercial que se acredite, de manera que le permita a la persona jurídica la celebración y ejecución del contrato, teniendo en cuenta para estos efectos el alcance y la naturaleza de las diferentes obligaciones que adquiere.</w:t>
      </w:r>
    </w:p>
    <w:p w14:paraId="7F93E31D" w14:textId="77777777" w:rsidR="00D97093" w:rsidRDefault="00D97093" w:rsidP="007A66BC">
      <w:pPr>
        <w:spacing w:after="0" w:line="240" w:lineRule="auto"/>
        <w:jc w:val="both"/>
        <w:rPr>
          <w:rFonts w:ascii="Arial" w:eastAsia="Arial Narrow" w:hAnsi="Arial" w:cs="Arial"/>
          <w:b/>
          <w:u w:val="single"/>
        </w:rPr>
      </w:pPr>
    </w:p>
    <w:p w14:paraId="70BF4427" w14:textId="7A6E9696" w:rsidR="007A66BC" w:rsidRPr="009E540E" w:rsidRDefault="007A66BC" w:rsidP="007A66BC">
      <w:pPr>
        <w:spacing w:after="0" w:line="240" w:lineRule="auto"/>
        <w:jc w:val="both"/>
        <w:rPr>
          <w:rFonts w:ascii="Arial" w:eastAsia="Arial Narrow" w:hAnsi="Arial" w:cs="Arial"/>
          <w:b/>
          <w:u w:val="single"/>
        </w:rPr>
      </w:pPr>
      <w:r w:rsidRPr="009E540E">
        <w:rPr>
          <w:rFonts w:ascii="Arial" w:eastAsia="Arial Narrow" w:hAnsi="Arial" w:cs="Arial"/>
          <w:b/>
          <w:u w:val="single"/>
        </w:rPr>
        <w:t>Personas jurídicas públicas o privadas de origen extranjero.</w:t>
      </w:r>
    </w:p>
    <w:p w14:paraId="74A66F38" w14:textId="77777777" w:rsidR="007A66BC" w:rsidRPr="009E540E" w:rsidRDefault="007A66BC" w:rsidP="007A66BC">
      <w:pPr>
        <w:tabs>
          <w:tab w:val="left" w:pos="1098"/>
        </w:tabs>
        <w:spacing w:after="0" w:line="240" w:lineRule="auto"/>
        <w:ind w:left="720"/>
        <w:jc w:val="both"/>
        <w:rPr>
          <w:rFonts w:ascii="Arial" w:eastAsia="Arial Narrow" w:hAnsi="Arial" w:cs="Arial"/>
          <w:b/>
          <w:color w:val="000000"/>
          <w:u w:val="single"/>
        </w:rPr>
      </w:pPr>
    </w:p>
    <w:p w14:paraId="3005BCA4" w14:textId="77777777" w:rsidR="007A66BC" w:rsidRPr="009E540E" w:rsidRDefault="007A66BC" w:rsidP="007A66BC">
      <w:pPr>
        <w:tabs>
          <w:tab w:val="left" w:pos="1098"/>
        </w:tabs>
        <w:spacing w:after="0" w:line="240" w:lineRule="auto"/>
        <w:jc w:val="both"/>
        <w:rPr>
          <w:rFonts w:ascii="Arial" w:eastAsia="Arial Narrow" w:hAnsi="Arial" w:cs="Arial"/>
        </w:rPr>
      </w:pPr>
      <w:r w:rsidRPr="009E540E">
        <w:rPr>
          <w:rFonts w:ascii="Arial" w:eastAsia="Arial Narrow" w:hAnsi="Arial" w:cs="Arial"/>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6722BECF" w14:textId="77777777" w:rsidR="007A66BC" w:rsidRPr="009E540E" w:rsidRDefault="007A66BC" w:rsidP="007A66BC">
      <w:pPr>
        <w:tabs>
          <w:tab w:val="left" w:pos="1098"/>
        </w:tabs>
        <w:spacing w:after="0" w:line="240" w:lineRule="auto"/>
        <w:jc w:val="both"/>
        <w:rPr>
          <w:rFonts w:ascii="Arial" w:eastAsia="Arial Narrow" w:hAnsi="Arial" w:cs="Arial"/>
        </w:rPr>
      </w:pPr>
      <w:r w:rsidRPr="009E540E">
        <w:rPr>
          <w:rFonts w:ascii="Arial" w:eastAsia="Arial Narrow" w:hAnsi="Arial" w:cs="Arial"/>
        </w:rPr>
        <w:t>Las propuestas de personas jurídicas de origen extranjero se someterán en todo caso a la legislación colombiana, sin perjuicio de lo cual, para su participación deberán cumplir con las siguientes condiciones:</w:t>
      </w:r>
    </w:p>
    <w:p w14:paraId="3AFF063B" w14:textId="487C0B77" w:rsidR="007A66BC" w:rsidRPr="009E540E" w:rsidRDefault="007A66BC" w:rsidP="00E57D8C">
      <w:pPr>
        <w:pStyle w:val="Prrafodelista"/>
        <w:widowControl w:val="0"/>
        <w:numPr>
          <w:ilvl w:val="0"/>
          <w:numId w:val="51"/>
        </w:numPr>
        <w:tabs>
          <w:tab w:val="left" w:pos="1098"/>
        </w:tabs>
        <w:spacing w:after="0" w:line="240" w:lineRule="auto"/>
        <w:contextualSpacing w:val="0"/>
        <w:jc w:val="both"/>
        <w:rPr>
          <w:rFonts w:ascii="Arial" w:eastAsia="Arial Narrow" w:hAnsi="Arial" w:cs="Arial"/>
        </w:rPr>
      </w:pPr>
      <w:r w:rsidRPr="009E540E">
        <w:rPr>
          <w:rFonts w:ascii="Arial" w:hAnsi="Arial" w:cs="Arial"/>
          <w:spacing w:val="-3"/>
        </w:rPr>
        <w:t>Acreditar su existencia y representación legal, a efectos de lo cual deberán presentar un documento expedido por la autoridad competente en el país de su domicilio, con fecha de expedición igual o inferior a treinta (30) días calendario</w:t>
      </w:r>
      <w:r w:rsidR="00F01006">
        <w:rPr>
          <w:rFonts w:ascii="Arial" w:hAnsi="Arial" w:cs="Arial"/>
          <w:spacing w:val="-3"/>
        </w:rPr>
        <w:t>s</w:t>
      </w:r>
      <w:r w:rsidRPr="009E540E">
        <w:rPr>
          <w:rFonts w:ascii="Arial" w:hAnsi="Arial" w:cs="Arial"/>
          <w:spacing w:val="-3"/>
        </w:rPr>
        <w:t xml:space="preserve"> anteriores a la fecha de la presentación de la propuesta</w:t>
      </w:r>
      <w:r w:rsidRPr="009E540E">
        <w:rPr>
          <w:rFonts w:ascii="Arial" w:hAnsi="Arial" w:cs="Arial"/>
        </w:rPr>
        <w:t xml:space="preserve">, en el que conste su existencia, objeto y vigencia, y el nombre del representante legal de la sociedad o de la persona o personas que tengan la capacidad para comprometerla jurídicamente y sus facultades, y en el cual </w:t>
      </w:r>
      <w:r w:rsidRPr="009E540E">
        <w:rPr>
          <w:rFonts w:ascii="Arial" w:hAnsi="Arial" w:cs="Arial"/>
        </w:rPr>
        <w:lastRenderedPageBreak/>
        <w:t>se señale expresamente que el representante no tiene limitaciones para presentar la oferta, suscribir el contrato y comprometer a la entidad a través de su oferta.</w:t>
      </w:r>
      <w:r w:rsidRPr="009E540E">
        <w:rPr>
          <w:rFonts w:ascii="Arial" w:eastAsia="Arial Narrow" w:hAnsi="Arial" w:cs="Arial"/>
        </w:rPr>
        <w:t>.</w:t>
      </w:r>
    </w:p>
    <w:p w14:paraId="649EE903" w14:textId="77777777" w:rsidR="007A66BC" w:rsidRPr="009E540E" w:rsidRDefault="007A66BC" w:rsidP="00E57D8C">
      <w:pPr>
        <w:pStyle w:val="Prrafodelista"/>
        <w:widowControl w:val="0"/>
        <w:numPr>
          <w:ilvl w:val="0"/>
          <w:numId w:val="51"/>
        </w:numPr>
        <w:tabs>
          <w:tab w:val="left" w:pos="1098"/>
        </w:tabs>
        <w:spacing w:after="0" w:line="240" w:lineRule="auto"/>
        <w:contextualSpacing w:val="0"/>
        <w:jc w:val="both"/>
        <w:rPr>
          <w:rFonts w:ascii="Arial" w:eastAsia="Arial Narrow" w:hAnsi="Arial" w:cs="Arial"/>
        </w:rPr>
      </w:pPr>
      <w:r w:rsidRPr="009E540E">
        <w:rPr>
          <w:rFonts w:ascii="Arial" w:hAnsi="Arial" w:cs="Arial"/>
          <w:spacing w:val="-3"/>
        </w:rPr>
        <w:t xml:space="preserve">Acreditar un término mínimo de duración remanente de la sociedad, de un </w:t>
      </w:r>
      <w:r w:rsidRPr="009E540E">
        <w:rPr>
          <w:rFonts w:ascii="Arial" w:hAnsi="Arial" w:cs="Arial"/>
          <w:spacing w:val="-3"/>
          <w:lang w:val="es-MX"/>
        </w:rPr>
        <w:t xml:space="preserve">(1) </w:t>
      </w:r>
      <w:r w:rsidRPr="009E540E">
        <w:rPr>
          <w:rFonts w:ascii="Arial" w:hAnsi="Arial" w:cs="Arial"/>
          <w:spacing w:val="-3"/>
        </w:rPr>
        <w:t xml:space="preserve">año, contados a partir del vencimiento del plazo máximo para entrega de los bienes  o de la vigencia del contrato. </w:t>
      </w:r>
    </w:p>
    <w:p w14:paraId="3F5E014A" w14:textId="77777777" w:rsidR="007A66BC" w:rsidRPr="009E540E" w:rsidRDefault="007A66BC" w:rsidP="00E57D8C">
      <w:pPr>
        <w:pStyle w:val="Prrafodelista"/>
        <w:widowControl w:val="0"/>
        <w:numPr>
          <w:ilvl w:val="0"/>
          <w:numId w:val="51"/>
        </w:numPr>
        <w:tabs>
          <w:tab w:val="left" w:pos="1098"/>
        </w:tabs>
        <w:spacing w:after="0" w:line="240" w:lineRule="auto"/>
        <w:contextualSpacing w:val="0"/>
        <w:jc w:val="both"/>
        <w:rPr>
          <w:rFonts w:ascii="Arial" w:eastAsia="Arial Narrow" w:hAnsi="Arial" w:cs="Arial"/>
        </w:rPr>
      </w:pPr>
      <w:r w:rsidRPr="009E540E">
        <w:rPr>
          <w:rFonts w:ascii="Arial" w:hAnsi="Arial" w:cs="Arial"/>
          <w:spacing w:val="-3"/>
        </w:rPr>
        <w:t xml:space="preserve">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14:paraId="14644EA0" w14:textId="77777777" w:rsidR="007A66BC" w:rsidRPr="009E540E" w:rsidRDefault="007A66BC" w:rsidP="00E57D8C">
      <w:pPr>
        <w:pStyle w:val="Prrafodelista"/>
        <w:widowControl w:val="0"/>
        <w:numPr>
          <w:ilvl w:val="0"/>
          <w:numId w:val="51"/>
        </w:numPr>
        <w:tabs>
          <w:tab w:val="left" w:pos="1098"/>
        </w:tabs>
        <w:spacing w:after="0" w:line="240" w:lineRule="auto"/>
        <w:contextualSpacing w:val="0"/>
        <w:jc w:val="both"/>
        <w:rPr>
          <w:rFonts w:ascii="Arial" w:eastAsia="Arial Narrow" w:hAnsi="Arial" w:cs="Arial"/>
        </w:rPr>
      </w:pPr>
      <w:r w:rsidRPr="009E540E">
        <w:rPr>
          <w:rFonts w:ascii="Arial" w:hAnsi="Arial" w:cs="Arial"/>
          <w:spacing w:val="-3"/>
        </w:rPr>
        <w:t>Acreditar que su objeto social principal se encuentra directamente relacionado con el objeto del contrato y/o le permita a la persona jurídica la celebración y ejecución del contrato ofrecido, teniendo en cuenta a estos efectos el alcance y la naturaleza de las diferentes obligaciones que adquiere.</w:t>
      </w:r>
    </w:p>
    <w:p w14:paraId="67290253" w14:textId="77777777" w:rsidR="007A66BC" w:rsidRPr="009E540E" w:rsidRDefault="007A66BC" w:rsidP="007A66BC">
      <w:pPr>
        <w:tabs>
          <w:tab w:val="left" w:pos="1098"/>
        </w:tabs>
        <w:spacing w:after="0" w:line="240" w:lineRule="auto"/>
        <w:jc w:val="both"/>
        <w:rPr>
          <w:rFonts w:ascii="Arial" w:hAnsi="Arial" w:cs="Arial"/>
        </w:rPr>
      </w:pPr>
    </w:p>
    <w:p w14:paraId="2B4B1ED1" w14:textId="77777777" w:rsidR="007A66BC" w:rsidRPr="00CA535B" w:rsidRDefault="007A66BC" w:rsidP="007A66BC">
      <w:pPr>
        <w:tabs>
          <w:tab w:val="left" w:pos="1098"/>
        </w:tabs>
        <w:spacing w:after="0" w:line="240" w:lineRule="auto"/>
        <w:jc w:val="both"/>
        <w:rPr>
          <w:rFonts w:ascii="Arial" w:eastAsia="Arial Narrow" w:hAnsi="Arial" w:cs="Arial"/>
          <w:color w:val="000000" w:themeColor="text1"/>
        </w:rPr>
      </w:pPr>
      <w:r w:rsidRPr="009E540E">
        <w:rPr>
          <w:rFonts w:ascii="Arial" w:hAnsi="Arial" w:cs="Arial"/>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w:t>
      </w:r>
      <w:r w:rsidRPr="00CA535B">
        <w:rPr>
          <w:rFonts w:ascii="Arial" w:hAnsi="Arial" w:cs="Arial"/>
          <w:color w:val="000000" w:themeColor="text1"/>
        </w:rPr>
        <w:t>suministrar la información que le sea solicitada, y demás actos necesarios de acuerdo con la presente invitación pùblica, así como para representarla judicial o extrajudicialmente.</w:t>
      </w:r>
    </w:p>
    <w:p w14:paraId="7BEA0AA5" w14:textId="77777777" w:rsidR="007A66BC" w:rsidRPr="00CA535B" w:rsidRDefault="007A66BC" w:rsidP="007A66BC">
      <w:pPr>
        <w:tabs>
          <w:tab w:val="left" w:pos="1098"/>
        </w:tabs>
        <w:spacing w:after="0" w:line="240" w:lineRule="auto"/>
        <w:jc w:val="both"/>
        <w:rPr>
          <w:rFonts w:ascii="Arial" w:hAnsi="Arial" w:cs="Arial"/>
          <w:color w:val="000000" w:themeColor="text1"/>
          <w:lang w:val="es-ES_tradnl"/>
        </w:rPr>
      </w:pPr>
    </w:p>
    <w:p w14:paraId="5CA74A29" w14:textId="77777777" w:rsidR="007A66BC" w:rsidRPr="00CA535B" w:rsidRDefault="007A66BC" w:rsidP="007A66BC">
      <w:pPr>
        <w:tabs>
          <w:tab w:val="left" w:pos="1098"/>
        </w:tabs>
        <w:spacing w:after="0" w:line="240" w:lineRule="auto"/>
        <w:jc w:val="both"/>
        <w:rPr>
          <w:rFonts w:ascii="Arial" w:eastAsia="Arial Narrow" w:hAnsi="Arial" w:cs="Arial"/>
          <w:color w:val="000000" w:themeColor="text1"/>
        </w:rPr>
      </w:pPr>
      <w:r w:rsidRPr="00CA535B">
        <w:rPr>
          <w:rFonts w:ascii="Arial" w:hAnsi="Arial" w:cs="Arial"/>
          <w:color w:val="000000" w:themeColor="text1"/>
          <w:lang w:val="es-ES_tradnl"/>
        </w:rPr>
        <w:t xml:space="preserve">En todo caso, los poderes deberán cumplir con lo prescrito en </w:t>
      </w:r>
      <w:r w:rsidRPr="00CA535B">
        <w:rPr>
          <w:rFonts w:ascii="Arial" w:eastAsia="Arial Narrow" w:hAnsi="Arial" w:cs="Arial"/>
          <w:color w:val="000000" w:themeColor="text1"/>
        </w:rPr>
        <w:t>los artículos 2156 del Código Civil Colombiano y Artículo 1262 del Código de Comercio.</w:t>
      </w:r>
    </w:p>
    <w:p w14:paraId="18D4E83B" w14:textId="77777777" w:rsidR="007A66BC" w:rsidRPr="00CA535B" w:rsidRDefault="007A66BC" w:rsidP="007A66BC">
      <w:pPr>
        <w:tabs>
          <w:tab w:val="left" w:pos="1098"/>
        </w:tabs>
        <w:spacing w:after="0" w:line="240" w:lineRule="auto"/>
        <w:jc w:val="both"/>
        <w:rPr>
          <w:rFonts w:ascii="Arial" w:hAnsi="Arial" w:cs="Arial"/>
          <w:color w:val="000000" w:themeColor="text1"/>
          <w:lang w:val="es-ES_tradnl"/>
        </w:rPr>
      </w:pPr>
    </w:p>
    <w:p w14:paraId="3ADDD109" w14:textId="77777777" w:rsidR="007A66BC" w:rsidRPr="009E540E" w:rsidRDefault="007A66BC" w:rsidP="007A66BC">
      <w:pPr>
        <w:tabs>
          <w:tab w:val="left" w:pos="1098"/>
        </w:tabs>
        <w:spacing w:after="0" w:line="240" w:lineRule="auto"/>
        <w:jc w:val="both"/>
        <w:rPr>
          <w:rFonts w:ascii="Arial" w:eastAsia="Arial Narrow" w:hAnsi="Arial" w:cs="Arial"/>
        </w:rPr>
      </w:pPr>
      <w:r w:rsidRPr="00CA535B">
        <w:rPr>
          <w:rFonts w:ascii="Arial" w:hAnsi="Arial" w:cs="Arial"/>
          <w:color w:val="000000" w:themeColor="text1"/>
          <w:lang w:val="es-ES_tradnl"/>
        </w:rPr>
        <w:t xml:space="preserve">En </w:t>
      </w:r>
      <w:r w:rsidRPr="00CA535B">
        <w:rPr>
          <w:rFonts w:ascii="Arial" w:hAnsi="Arial" w:cs="Arial"/>
          <w:color w:val="000000" w:themeColor="text1"/>
        </w:rPr>
        <w:t xml:space="preserve">todo caso la persona extranjera debe hacerse representar </w:t>
      </w:r>
      <w:r w:rsidRPr="009E540E">
        <w:rPr>
          <w:rFonts w:ascii="Arial" w:hAnsi="Arial" w:cs="Arial"/>
        </w:rPr>
        <w:t>por un apoderado constituido en Colombia, para todos los efectos de la contratación.</w:t>
      </w:r>
    </w:p>
    <w:p w14:paraId="6AA9298C" w14:textId="77777777" w:rsidR="007A66BC" w:rsidRPr="009E540E" w:rsidRDefault="007A66BC" w:rsidP="007A66BC">
      <w:pPr>
        <w:tabs>
          <w:tab w:val="left" w:pos="1098"/>
        </w:tabs>
        <w:spacing w:after="0" w:line="240" w:lineRule="auto"/>
        <w:jc w:val="both"/>
        <w:rPr>
          <w:rFonts w:ascii="Arial" w:hAnsi="Arial" w:cs="Arial"/>
        </w:rPr>
      </w:pPr>
    </w:p>
    <w:p w14:paraId="76ABD38C" w14:textId="77777777" w:rsidR="007A66BC" w:rsidRPr="009E540E" w:rsidRDefault="007A66BC" w:rsidP="007A66BC">
      <w:pPr>
        <w:tabs>
          <w:tab w:val="left" w:pos="1098"/>
        </w:tabs>
        <w:spacing w:after="0" w:line="240" w:lineRule="auto"/>
        <w:jc w:val="both"/>
        <w:rPr>
          <w:rFonts w:ascii="Arial" w:eastAsia="Arial Narrow" w:hAnsi="Arial" w:cs="Arial"/>
        </w:rPr>
      </w:pPr>
      <w:r w:rsidRPr="009E540E">
        <w:rPr>
          <w:rFonts w:ascii="Arial" w:hAnsi="Arial" w:cs="Arial"/>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38DF8D15" w14:textId="77777777" w:rsidR="007A66BC" w:rsidRPr="009E540E" w:rsidRDefault="007A66BC" w:rsidP="007A66BC">
      <w:pPr>
        <w:tabs>
          <w:tab w:val="left" w:pos="1098"/>
        </w:tabs>
        <w:spacing w:after="0" w:line="240" w:lineRule="auto"/>
        <w:jc w:val="both"/>
        <w:rPr>
          <w:rFonts w:ascii="Arial" w:hAnsi="Arial" w:cs="Arial"/>
        </w:rPr>
      </w:pPr>
    </w:p>
    <w:p w14:paraId="733435C5" w14:textId="77777777" w:rsidR="007A66BC" w:rsidRPr="009E540E" w:rsidRDefault="007A66BC" w:rsidP="007A66BC">
      <w:pPr>
        <w:tabs>
          <w:tab w:val="left" w:pos="1098"/>
        </w:tabs>
        <w:spacing w:after="0" w:line="240" w:lineRule="auto"/>
        <w:jc w:val="both"/>
        <w:rPr>
          <w:rFonts w:ascii="Arial" w:hAnsi="Arial" w:cs="Arial"/>
        </w:rPr>
      </w:pPr>
      <w:r w:rsidRPr="009E540E">
        <w:rPr>
          <w:rFonts w:ascii="Arial" w:hAnsi="Arial" w:cs="Arial"/>
        </w:rPr>
        <w:t>En el evento que el Apoderado en Colombia de que trata este numeral, sea persona natural, deberá acreditar su condición de Abogado ó Comerciante, con el documento respectivo vigente, expedido en Colombia.</w:t>
      </w:r>
    </w:p>
    <w:p w14:paraId="34FFA9EC" w14:textId="77777777" w:rsidR="007A66BC" w:rsidRPr="009E540E" w:rsidRDefault="007A66BC" w:rsidP="007A66BC">
      <w:pPr>
        <w:tabs>
          <w:tab w:val="left" w:pos="1098"/>
        </w:tabs>
        <w:spacing w:after="0" w:line="240" w:lineRule="auto"/>
        <w:jc w:val="both"/>
        <w:rPr>
          <w:rFonts w:ascii="Arial" w:hAnsi="Arial" w:cs="Arial"/>
        </w:rPr>
      </w:pPr>
    </w:p>
    <w:p w14:paraId="4F26972E" w14:textId="77777777" w:rsidR="007A66BC" w:rsidRPr="009E540E" w:rsidRDefault="007A66BC" w:rsidP="007A66BC">
      <w:pPr>
        <w:tabs>
          <w:tab w:val="left" w:pos="1098"/>
        </w:tabs>
        <w:spacing w:after="0" w:line="240" w:lineRule="auto"/>
        <w:jc w:val="both"/>
        <w:rPr>
          <w:rFonts w:ascii="Arial" w:eastAsia="Arial Narrow" w:hAnsi="Arial" w:cs="Arial"/>
          <w:b/>
        </w:rPr>
      </w:pPr>
      <w:r w:rsidRPr="009E540E">
        <w:rPr>
          <w:rFonts w:ascii="Arial" w:eastAsia="Arial Narrow" w:hAnsi="Arial" w:cs="Arial"/>
          <w:b/>
        </w:rPr>
        <w:t>Apoderado, persona jurídica extranjera.</w:t>
      </w:r>
    </w:p>
    <w:p w14:paraId="16828E63" w14:textId="77777777" w:rsidR="007A66BC" w:rsidRPr="00CA535B" w:rsidRDefault="007A66BC" w:rsidP="007A66BC">
      <w:pPr>
        <w:tabs>
          <w:tab w:val="left" w:pos="1098"/>
        </w:tabs>
        <w:spacing w:after="0" w:line="240" w:lineRule="auto"/>
        <w:jc w:val="both"/>
        <w:rPr>
          <w:rFonts w:ascii="Arial" w:eastAsia="Arial Narrow" w:hAnsi="Arial" w:cs="Arial"/>
          <w:color w:val="000000" w:themeColor="text1"/>
        </w:rPr>
      </w:pPr>
      <w:r w:rsidRPr="009E540E">
        <w:rPr>
          <w:rFonts w:ascii="Arial" w:eastAsia="Arial Narrow" w:hAnsi="Arial" w:cs="Arial"/>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la presente invitación pública, así como para representarla judicial o </w:t>
      </w:r>
      <w:r w:rsidRPr="00CA535B">
        <w:rPr>
          <w:rFonts w:ascii="Arial" w:eastAsia="Arial Narrow" w:hAnsi="Arial" w:cs="Arial"/>
          <w:color w:val="000000" w:themeColor="text1"/>
        </w:rPr>
        <w:t>extrajudicialmente.</w:t>
      </w:r>
    </w:p>
    <w:p w14:paraId="299D3B2A" w14:textId="77777777" w:rsidR="007A66BC" w:rsidRPr="00CA535B" w:rsidRDefault="007A66BC" w:rsidP="007A66BC">
      <w:pPr>
        <w:tabs>
          <w:tab w:val="left" w:pos="1098"/>
        </w:tabs>
        <w:spacing w:after="0" w:line="240" w:lineRule="auto"/>
        <w:jc w:val="both"/>
        <w:rPr>
          <w:rFonts w:ascii="Arial" w:eastAsia="Arial Narrow" w:hAnsi="Arial" w:cs="Arial"/>
          <w:color w:val="000000" w:themeColor="text1"/>
        </w:rPr>
      </w:pPr>
    </w:p>
    <w:p w14:paraId="0FF393E0" w14:textId="77777777" w:rsidR="007A66BC" w:rsidRPr="00CA535B" w:rsidRDefault="007A66BC" w:rsidP="007A66BC">
      <w:pPr>
        <w:tabs>
          <w:tab w:val="left" w:pos="1098"/>
        </w:tabs>
        <w:spacing w:after="0" w:line="240" w:lineRule="auto"/>
        <w:jc w:val="both"/>
        <w:rPr>
          <w:rFonts w:ascii="Arial" w:eastAsia="Arial Narrow" w:hAnsi="Arial" w:cs="Arial"/>
          <w:color w:val="000000" w:themeColor="text1"/>
        </w:rPr>
      </w:pPr>
      <w:r w:rsidRPr="00CA535B">
        <w:rPr>
          <w:rFonts w:ascii="Arial" w:eastAsia="Arial Narrow" w:hAnsi="Arial" w:cs="Arial"/>
          <w:color w:val="000000" w:themeColor="text1"/>
        </w:rPr>
        <w:lastRenderedPageBreak/>
        <w:t>En el caso, los poderes deberán cumplir con lo prescrito en los artículos 2156 del Código Civil Colombiano y Artículo 1262 del Código de Comercio.</w:t>
      </w:r>
    </w:p>
    <w:p w14:paraId="0E7CB525" w14:textId="77777777" w:rsidR="007A66BC" w:rsidRPr="00CA535B" w:rsidRDefault="007A66BC" w:rsidP="007A66BC">
      <w:pPr>
        <w:tabs>
          <w:tab w:val="left" w:pos="1098"/>
        </w:tabs>
        <w:spacing w:after="0" w:line="240" w:lineRule="auto"/>
        <w:jc w:val="both"/>
        <w:rPr>
          <w:rFonts w:ascii="Arial" w:eastAsia="Arial Narrow" w:hAnsi="Arial" w:cs="Arial"/>
          <w:color w:val="000000" w:themeColor="text1"/>
        </w:rPr>
      </w:pPr>
    </w:p>
    <w:p w14:paraId="613E0BD4" w14:textId="77777777" w:rsidR="007A66BC" w:rsidRPr="00CA535B" w:rsidRDefault="007A66BC" w:rsidP="007A66BC">
      <w:pPr>
        <w:tabs>
          <w:tab w:val="left" w:pos="1098"/>
        </w:tabs>
        <w:spacing w:after="0" w:line="240" w:lineRule="auto"/>
        <w:jc w:val="both"/>
        <w:rPr>
          <w:rFonts w:ascii="Arial" w:eastAsia="Arial Narrow" w:hAnsi="Arial" w:cs="Arial"/>
          <w:color w:val="000000" w:themeColor="text1"/>
        </w:rPr>
      </w:pPr>
      <w:r w:rsidRPr="00CA535B">
        <w:rPr>
          <w:rFonts w:ascii="Arial" w:eastAsia="Arial Narrow" w:hAnsi="Arial" w:cs="Arial"/>
          <w:color w:val="000000" w:themeColor="text1"/>
        </w:rPr>
        <w:t>En todo caso la persona extranjera debe hacerse representar por un apoderado constituido en Colombia, para todos los efectos de la contratación.</w:t>
      </w:r>
    </w:p>
    <w:p w14:paraId="2458B77B" w14:textId="77777777" w:rsidR="007A66BC" w:rsidRPr="00CA535B" w:rsidRDefault="007A66BC" w:rsidP="007A66BC">
      <w:pPr>
        <w:tabs>
          <w:tab w:val="left" w:pos="1098"/>
        </w:tabs>
        <w:spacing w:after="0" w:line="240" w:lineRule="auto"/>
        <w:jc w:val="both"/>
        <w:rPr>
          <w:rFonts w:ascii="Arial" w:eastAsia="Arial Narrow" w:hAnsi="Arial" w:cs="Arial"/>
          <w:color w:val="000000" w:themeColor="text1"/>
        </w:rPr>
      </w:pPr>
    </w:p>
    <w:p w14:paraId="7A83BFFF" w14:textId="77777777" w:rsidR="007A66BC" w:rsidRPr="009E540E" w:rsidRDefault="007A66BC" w:rsidP="007A66BC">
      <w:pPr>
        <w:tabs>
          <w:tab w:val="left" w:pos="1098"/>
        </w:tabs>
        <w:spacing w:after="0" w:line="240" w:lineRule="auto"/>
        <w:jc w:val="both"/>
        <w:rPr>
          <w:rFonts w:ascii="Arial" w:eastAsia="Arial Narrow" w:hAnsi="Arial" w:cs="Arial"/>
        </w:rPr>
      </w:pPr>
      <w:r w:rsidRPr="00CA535B">
        <w:rPr>
          <w:rFonts w:ascii="Arial" w:eastAsia="Arial Narrow" w:hAnsi="Arial" w:cs="Arial"/>
          <w:color w:val="000000" w:themeColor="text1"/>
        </w:rPr>
        <w:t xml:space="preserve">Dicho apoderado podrá ser el mismo apoderado único para el caso de personas extranjeras que participen en consorcio o unión temporal, y en </w:t>
      </w:r>
      <w:r w:rsidRPr="009E540E">
        <w:rPr>
          <w:rFonts w:ascii="Arial" w:eastAsia="Arial Narrow" w:hAnsi="Arial" w:cs="Arial"/>
        </w:rPr>
        <w:t>tal caso bastará para todos los efectos, la presentación del poder común otorgado por todos los participantes del consorcio o unión temporal.</w:t>
      </w:r>
    </w:p>
    <w:p w14:paraId="2B69A36E" w14:textId="77777777" w:rsidR="007A66BC" w:rsidRPr="009E540E" w:rsidRDefault="007A66BC" w:rsidP="007A66BC">
      <w:pPr>
        <w:tabs>
          <w:tab w:val="left" w:pos="1098"/>
        </w:tabs>
        <w:spacing w:after="0" w:line="240" w:lineRule="auto"/>
        <w:jc w:val="both"/>
        <w:rPr>
          <w:rFonts w:ascii="Arial" w:eastAsia="Arial Narrow" w:hAnsi="Arial" w:cs="Arial"/>
        </w:rPr>
      </w:pPr>
    </w:p>
    <w:p w14:paraId="0EAF8E4D" w14:textId="77777777" w:rsidR="007A66BC" w:rsidRPr="009E540E" w:rsidRDefault="007A66BC" w:rsidP="007A66BC">
      <w:pPr>
        <w:tabs>
          <w:tab w:val="left" w:pos="1098"/>
        </w:tabs>
        <w:spacing w:after="0" w:line="240" w:lineRule="auto"/>
        <w:jc w:val="both"/>
        <w:rPr>
          <w:rFonts w:ascii="Arial" w:eastAsia="Arial Narrow" w:hAnsi="Arial" w:cs="Arial"/>
        </w:rPr>
      </w:pPr>
      <w:r w:rsidRPr="009E540E">
        <w:rPr>
          <w:rFonts w:ascii="Arial" w:eastAsia="Arial Narrow" w:hAnsi="Arial" w:cs="Arial"/>
        </w:rPr>
        <w:t>En el evento que el Apoderado en Colombia de que trata este numeral, sea persona natural, deberá acreditar su condición de Abogado o Comerciante, con el respectivo documento vigente, expedido en Colombia.</w:t>
      </w:r>
    </w:p>
    <w:p w14:paraId="7FF2E38E" w14:textId="77777777" w:rsidR="007A66BC" w:rsidRPr="009E540E" w:rsidRDefault="007A66BC" w:rsidP="007A66BC">
      <w:pPr>
        <w:pStyle w:val="Textoindependiente"/>
        <w:ind w:left="708" w:hanging="708"/>
        <w:contextualSpacing/>
        <w:rPr>
          <w:rFonts w:cs="Arial"/>
          <w:b/>
          <w:sz w:val="22"/>
          <w:szCs w:val="22"/>
        </w:rPr>
      </w:pPr>
    </w:p>
    <w:p w14:paraId="2410B8A5" w14:textId="77777777" w:rsidR="007A66BC" w:rsidRPr="009E540E" w:rsidRDefault="007A66BC" w:rsidP="007A66BC">
      <w:pPr>
        <w:pStyle w:val="Textoindependiente"/>
        <w:ind w:left="708" w:hanging="708"/>
        <w:contextualSpacing/>
        <w:rPr>
          <w:rFonts w:eastAsia="Arial" w:cs="Arial"/>
          <w:b/>
          <w:sz w:val="22"/>
          <w:szCs w:val="22"/>
        </w:rPr>
      </w:pPr>
      <w:r w:rsidRPr="009E540E">
        <w:rPr>
          <w:rFonts w:cs="Arial"/>
          <w:b/>
          <w:sz w:val="22"/>
          <w:szCs w:val="22"/>
        </w:rPr>
        <w:t>Documento Expedido en el Exterior</w:t>
      </w:r>
    </w:p>
    <w:p w14:paraId="308867BC" w14:textId="77777777" w:rsidR="007A66BC" w:rsidRPr="009E540E" w:rsidRDefault="007A66BC" w:rsidP="007A66BC">
      <w:pPr>
        <w:tabs>
          <w:tab w:val="left" w:pos="2268"/>
        </w:tabs>
        <w:spacing w:after="0" w:line="240" w:lineRule="auto"/>
        <w:jc w:val="both"/>
        <w:rPr>
          <w:rFonts w:ascii="Arial" w:hAnsi="Arial" w:cs="Arial"/>
          <w:lang w:val="x-none"/>
        </w:rPr>
      </w:pPr>
    </w:p>
    <w:p w14:paraId="7C00704F" w14:textId="77777777" w:rsidR="007A66BC" w:rsidRPr="009E540E" w:rsidRDefault="007A66BC" w:rsidP="007A66BC">
      <w:pPr>
        <w:tabs>
          <w:tab w:val="left" w:pos="2268"/>
        </w:tabs>
        <w:spacing w:after="0" w:line="240" w:lineRule="auto"/>
        <w:jc w:val="both"/>
        <w:rPr>
          <w:rFonts w:ascii="Arial" w:hAnsi="Arial" w:cs="Arial"/>
        </w:rPr>
      </w:pPr>
      <w:r w:rsidRPr="009E540E">
        <w:rPr>
          <w:rFonts w:ascii="Arial" w:hAnsi="Arial" w:cs="Arial"/>
          <w:lang w:val="x-none"/>
        </w:rPr>
        <w:t>En todos los casos, deberán cumplirse todos y cada uno de los requisitos legales exigidos para la validez y oponibilidad en Colombia de documentos expedidos en el exterior con el propósito de que puedan obrar como prueba conforme a lo dispuesto en el artículo 251 del código general del proceso y demás normas vigentes sobre abolición de la legalización para documentos públicos extranjeros (apostille). se precisa que todos los documentos deben llenar este requisito. En tratándose de los documentos, la oportunidad para allegarlos auténticos se hará exigible para el oferente adjudicatario.</w:t>
      </w:r>
    </w:p>
    <w:p w14:paraId="37E17ECF" w14:textId="77777777" w:rsidR="007A66BC" w:rsidRPr="009E540E" w:rsidRDefault="007A66BC" w:rsidP="007A66BC">
      <w:pPr>
        <w:tabs>
          <w:tab w:val="left" w:pos="2268"/>
        </w:tabs>
        <w:spacing w:after="0" w:line="240" w:lineRule="auto"/>
        <w:jc w:val="both"/>
        <w:rPr>
          <w:rFonts w:ascii="Arial" w:hAnsi="Arial" w:cs="Arial"/>
          <w:lang w:val="x-none"/>
        </w:rPr>
      </w:pPr>
    </w:p>
    <w:p w14:paraId="60CAABA1" w14:textId="77777777" w:rsidR="007A66BC" w:rsidRPr="009E540E" w:rsidRDefault="007A66BC" w:rsidP="007A66BC">
      <w:pPr>
        <w:tabs>
          <w:tab w:val="left" w:pos="2268"/>
        </w:tabs>
        <w:spacing w:after="0" w:line="240" w:lineRule="auto"/>
        <w:jc w:val="both"/>
        <w:rPr>
          <w:rFonts w:ascii="Arial" w:hAnsi="Arial" w:cs="Arial"/>
          <w:lang w:val="x-none"/>
        </w:rPr>
      </w:pPr>
      <w:r w:rsidRPr="009E540E">
        <w:rPr>
          <w:rFonts w:ascii="Arial" w:hAnsi="Arial" w:cs="Arial"/>
          <w:lang w:val="x-none"/>
        </w:rPr>
        <w:t>En caso de que al documento expedido en el exterior ó en idioma extranjero, le sea aplicable un convenio o tratado internacional que verse sobre la supresión del requisito de legalización (convención 12 de la haya del 05 de octubre de 1961 o similares), el oferente adjudicatario deberá presentar los documentos idóneos y plenos de formalidades en original. si se trata de documentos expedidos en el exterior o en idioma extranjero que requieren de actos notariales o que se consideren documentos públicos siéndoles aplicables la ley 455 de 1998, deberá el oferente adjudicatario presentar el original del documento donde se distingan los sellos y firmas necesarios, requeridos y certificados, así como el apostille original del aludido documento, de tal manera que lo certificado en el formato del apostille corresponda y sea atribuible al documento en el expedido en el exterior ó en idioma extranjero. En caso de ausencia o falta de alguna de las formalidades exigidas por el ordenamiento jurídico, los actos que sustancian los documentos aportados en la propuesta, serán tenidos como inexistentes conforme al artículo 898 del código de comercio.</w:t>
      </w:r>
    </w:p>
    <w:p w14:paraId="5A2736EC" w14:textId="77777777" w:rsidR="007A66BC" w:rsidRPr="009E540E" w:rsidRDefault="007A66BC" w:rsidP="007A66BC">
      <w:pPr>
        <w:tabs>
          <w:tab w:val="left" w:pos="1098"/>
        </w:tabs>
        <w:spacing w:after="0" w:line="240" w:lineRule="auto"/>
        <w:jc w:val="both"/>
        <w:rPr>
          <w:rFonts w:ascii="Arial" w:hAnsi="Arial" w:cs="Arial"/>
          <w:lang w:val="x-none"/>
        </w:rPr>
      </w:pPr>
    </w:p>
    <w:p w14:paraId="2D72EA1B" w14:textId="77777777" w:rsidR="007A66BC" w:rsidRDefault="007A66BC" w:rsidP="007A66BC">
      <w:pPr>
        <w:tabs>
          <w:tab w:val="left" w:pos="1098"/>
        </w:tabs>
        <w:spacing w:after="0" w:line="240" w:lineRule="auto"/>
        <w:jc w:val="both"/>
        <w:rPr>
          <w:rFonts w:ascii="Arial" w:hAnsi="Arial" w:cs="Arial"/>
          <w:lang w:val="es-MX"/>
        </w:rPr>
      </w:pPr>
      <w:r w:rsidRPr="009E540E">
        <w:rPr>
          <w:rFonts w:ascii="Arial" w:hAnsi="Arial" w:cs="Arial"/>
          <w:lang w:val="es-MX"/>
        </w:rPr>
        <w:t>P</w:t>
      </w:r>
      <w:r w:rsidRPr="009E540E">
        <w:rPr>
          <w:rFonts w:ascii="Arial" w:hAnsi="Arial" w:cs="Arial"/>
          <w:lang w:val="x-none"/>
        </w:rPr>
        <w:t xml:space="preserve">ara documentos públicos extranjeros (apostille). se precisa que todos los documentos deben llenar este requisito. en tratándose de los documentos de índole legal, la oportunidad para allegarlos en original se hará exigible hasta el día hábil anterior a la adjudicación, de manera que para efectos de presentar la propuesta </w:t>
      </w:r>
      <w:r w:rsidRPr="009E540E">
        <w:rPr>
          <w:rFonts w:ascii="Arial" w:hAnsi="Arial" w:cs="Arial"/>
          <w:b/>
          <w:lang w:val="x-none"/>
        </w:rPr>
        <w:t xml:space="preserve">el MDN - EJÉRCITO NACIONAL – CENTRAL ADMINISTRATIVA Y CONTABLE REGIONAL </w:t>
      </w:r>
      <w:r w:rsidRPr="009E540E">
        <w:rPr>
          <w:rFonts w:ascii="Arial" w:hAnsi="Arial" w:cs="Arial"/>
          <w:b/>
        </w:rPr>
        <w:t>IBAGUE</w:t>
      </w:r>
      <w:r w:rsidRPr="009E540E">
        <w:rPr>
          <w:rFonts w:ascii="Arial" w:hAnsi="Arial" w:cs="Arial"/>
          <w:lang w:val="x-none"/>
        </w:rPr>
        <w:t>, aceptará documentos en fotocopias simples; para el caso de los documentos de carácter técnico deberán allegarse en original y con las formalidades establecidas en este numeral, al momento de la firma  del contrato</w:t>
      </w:r>
      <w:r w:rsidRPr="009E540E">
        <w:rPr>
          <w:rFonts w:ascii="Arial" w:hAnsi="Arial" w:cs="Arial"/>
          <w:lang w:val="es-MX"/>
        </w:rPr>
        <w:t>-</w:t>
      </w:r>
    </w:p>
    <w:p w14:paraId="54E2B0CA" w14:textId="77777777" w:rsidR="0077299C" w:rsidRPr="009E540E" w:rsidRDefault="0077299C" w:rsidP="007A66BC">
      <w:pPr>
        <w:tabs>
          <w:tab w:val="left" w:pos="1098"/>
        </w:tabs>
        <w:spacing w:after="0" w:line="240" w:lineRule="auto"/>
        <w:jc w:val="both"/>
        <w:rPr>
          <w:rFonts w:ascii="Arial" w:hAnsi="Arial" w:cs="Arial"/>
          <w:lang w:val="es-MX"/>
        </w:rPr>
      </w:pPr>
    </w:p>
    <w:p w14:paraId="2C8BD6A4" w14:textId="77777777" w:rsidR="007A66BC" w:rsidRPr="009E540E" w:rsidRDefault="007A66BC" w:rsidP="007A66BC">
      <w:pPr>
        <w:tabs>
          <w:tab w:val="left" w:pos="1098"/>
        </w:tabs>
        <w:spacing w:after="0" w:line="240" w:lineRule="auto"/>
        <w:jc w:val="both"/>
        <w:rPr>
          <w:rFonts w:ascii="Arial" w:eastAsia="Arial Narrow" w:hAnsi="Arial" w:cs="Arial"/>
          <w:b/>
          <w:color w:val="000000"/>
          <w:u w:val="single"/>
        </w:rPr>
      </w:pPr>
      <w:r w:rsidRPr="009E540E">
        <w:rPr>
          <w:rFonts w:ascii="Arial" w:eastAsia="Arial Narrow" w:hAnsi="Arial" w:cs="Arial"/>
          <w:b/>
          <w:color w:val="000000"/>
          <w:u w:val="single"/>
        </w:rPr>
        <w:t>Propuestas conjuntas. Oferentes Plurales.</w:t>
      </w:r>
    </w:p>
    <w:p w14:paraId="0BB61A56" w14:textId="77777777" w:rsidR="007A66BC" w:rsidRPr="009E540E" w:rsidRDefault="007A66BC" w:rsidP="007A66BC">
      <w:pPr>
        <w:spacing w:after="0" w:line="240" w:lineRule="auto"/>
        <w:jc w:val="both"/>
        <w:rPr>
          <w:rFonts w:ascii="Arial" w:hAnsi="Arial" w:cs="Arial"/>
          <w:spacing w:val="-3"/>
        </w:rPr>
      </w:pPr>
      <w:r w:rsidRPr="009E540E">
        <w:rPr>
          <w:rFonts w:ascii="Arial" w:hAnsi="Arial" w:cs="Arial"/>
        </w:rPr>
        <w:t>Se entenderá por propuesta conjunta, una propuesta presentada en consorcio, unión temporal o promesa de sociedad futura</w:t>
      </w:r>
      <w:r w:rsidRPr="009E540E">
        <w:rPr>
          <w:rFonts w:ascii="Arial" w:hAnsi="Arial" w:cs="Arial"/>
          <w:spacing w:val="-3"/>
        </w:rPr>
        <w:t>.</w:t>
      </w:r>
    </w:p>
    <w:p w14:paraId="641D1707" w14:textId="77777777" w:rsidR="007A66BC" w:rsidRPr="009E540E" w:rsidRDefault="007A66BC" w:rsidP="007A66BC">
      <w:pPr>
        <w:spacing w:after="0" w:line="240" w:lineRule="auto"/>
        <w:jc w:val="both"/>
        <w:rPr>
          <w:rFonts w:ascii="Arial" w:hAnsi="Arial" w:cs="Arial"/>
        </w:rPr>
      </w:pPr>
      <w:r w:rsidRPr="009E540E">
        <w:rPr>
          <w:rFonts w:ascii="Arial" w:hAnsi="Arial" w:cs="Arial"/>
        </w:rPr>
        <w:t>Teniendo en cuenta lo dictado por La Agencia Nacional de Compras Públicas, Colombia Compra Eficiente en su “Guía rápida para la creación de proponentes plurales en el SECOP II” “Para participar en Procesos de Contratación como proponente plural (ya sea para manifestar interés, enviar observaciones, ofertas o firmar contratos), debe actuar exclusivamente desde su cuenta de proponente plural. Cualquier acción realizada desde la cuenta de cualquiera de los integrantes no es válida para el proponente plural y quedará a nombre del proponente singular.”</w:t>
      </w:r>
    </w:p>
    <w:p w14:paraId="4B0953D0" w14:textId="77777777" w:rsidR="007A66BC" w:rsidRPr="009E540E" w:rsidRDefault="007A66BC" w:rsidP="007A66BC">
      <w:pPr>
        <w:spacing w:after="0" w:line="240" w:lineRule="auto"/>
        <w:jc w:val="both"/>
        <w:rPr>
          <w:rFonts w:ascii="Arial" w:hAnsi="Arial" w:cs="Arial"/>
        </w:rPr>
      </w:pPr>
    </w:p>
    <w:p w14:paraId="3FE13E76" w14:textId="77777777" w:rsidR="007A66BC" w:rsidRPr="009E540E" w:rsidRDefault="007A66BC" w:rsidP="007A66BC">
      <w:pPr>
        <w:tabs>
          <w:tab w:val="left" w:pos="2268"/>
        </w:tabs>
        <w:spacing w:after="0" w:line="240" w:lineRule="auto"/>
        <w:jc w:val="both"/>
        <w:rPr>
          <w:rFonts w:ascii="Arial" w:hAnsi="Arial" w:cs="Arial"/>
          <w:lang w:val="es-ES_tradnl"/>
        </w:rPr>
      </w:pPr>
      <w:r w:rsidRPr="009E540E">
        <w:rPr>
          <w:rFonts w:ascii="Arial" w:hAnsi="Arial" w:cs="Arial"/>
          <w:lang w:val="es-ES_tradnl"/>
        </w:rPr>
        <w:t>En tal caso se tendrá como proponente, para todos los efectos, el grupo conformado por la pluralidad de personas, y no las personas que lo conforman individualmente consideradas, Podrán participar consorcios, uniones temporales o promesa de sociedad futura para lo cual se deberán cumplir los siguientes requisitos:</w:t>
      </w:r>
    </w:p>
    <w:p w14:paraId="3F25FDEC" w14:textId="77777777" w:rsidR="007A66BC" w:rsidRPr="009E540E" w:rsidRDefault="007A66BC" w:rsidP="007A66BC">
      <w:pPr>
        <w:tabs>
          <w:tab w:val="left" w:pos="2268"/>
        </w:tabs>
        <w:spacing w:after="0" w:line="240" w:lineRule="auto"/>
        <w:jc w:val="both"/>
        <w:rPr>
          <w:rFonts w:ascii="Arial" w:hAnsi="Arial" w:cs="Arial"/>
          <w:lang w:val="es-ES_tradnl"/>
        </w:rPr>
      </w:pPr>
    </w:p>
    <w:p w14:paraId="2F8B2465" w14:textId="77777777" w:rsidR="007A66BC" w:rsidRPr="009E540E" w:rsidRDefault="007A66BC" w:rsidP="00E57D8C">
      <w:pPr>
        <w:numPr>
          <w:ilvl w:val="0"/>
          <w:numId w:val="52"/>
        </w:numPr>
        <w:tabs>
          <w:tab w:val="left" w:pos="284"/>
        </w:tabs>
        <w:spacing w:after="0" w:line="240" w:lineRule="auto"/>
        <w:jc w:val="both"/>
        <w:rPr>
          <w:rFonts w:ascii="Arial" w:hAnsi="Arial" w:cs="Arial"/>
          <w:lang w:val="es-ES_tradnl"/>
        </w:rPr>
      </w:pPr>
      <w:r w:rsidRPr="009E540E">
        <w:rPr>
          <w:rFonts w:ascii="Arial" w:hAnsi="Arial" w:cs="Arial"/>
          <w:lang w:val="es-ES_tradnl"/>
        </w:rPr>
        <w:t>Acreditar la existencia, representación legal y capacidad jurídica de las personas consorciadas, asociadas en unión temporal, y la capacidad de sus representantes para  la constitución del consorcio, la unión temporal y la sociedad futura, así como de la propuesta para la presentación, celebración y ejecución del contrato, Esto para significar que todos los miembros que conforman el Consorcio, la Unión Temporal y la Promesa de sociedad futura deben desarrollar una actividad industrial o comercial directamente relacionada con el objeto del proceso.</w:t>
      </w:r>
    </w:p>
    <w:p w14:paraId="0800127B" w14:textId="77777777" w:rsidR="007A66BC" w:rsidRPr="009E540E" w:rsidRDefault="007A66BC" w:rsidP="00E57D8C">
      <w:pPr>
        <w:numPr>
          <w:ilvl w:val="0"/>
          <w:numId w:val="53"/>
        </w:numPr>
        <w:spacing w:after="0" w:line="240" w:lineRule="auto"/>
        <w:jc w:val="both"/>
        <w:rPr>
          <w:rFonts w:ascii="Arial" w:hAnsi="Arial" w:cs="Arial"/>
          <w:lang w:val="x-none"/>
        </w:rPr>
      </w:pPr>
      <w:r w:rsidRPr="009E540E">
        <w:rPr>
          <w:rFonts w:ascii="Arial" w:hAnsi="Arial" w:cs="Arial"/>
          <w:lang w:val="x-none"/>
        </w:rPr>
        <w:t>Acreditar</w:t>
      </w:r>
      <w:r w:rsidRPr="009E540E">
        <w:rPr>
          <w:rFonts w:ascii="Arial" w:hAnsi="Arial" w:cs="Arial"/>
          <w:spacing w:val="-29"/>
          <w:lang w:val="x-none"/>
        </w:rPr>
        <w:t xml:space="preserve"> </w:t>
      </w:r>
      <w:r w:rsidRPr="009E540E">
        <w:rPr>
          <w:rFonts w:ascii="Arial" w:hAnsi="Arial" w:cs="Arial"/>
          <w:lang w:val="x-none"/>
        </w:rPr>
        <w:t>que</w:t>
      </w:r>
      <w:r w:rsidRPr="009E540E">
        <w:rPr>
          <w:rFonts w:ascii="Arial" w:hAnsi="Arial" w:cs="Arial"/>
          <w:spacing w:val="-29"/>
          <w:lang w:val="x-none"/>
        </w:rPr>
        <w:t xml:space="preserve"> </w:t>
      </w:r>
      <w:r w:rsidRPr="009E540E">
        <w:rPr>
          <w:rFonts w:ascii="Arial" w:hAnsi="Arial" w:cs="Arial"/>
          <w:lang w:val="x-none"/>
        </w:rPr>
        <w:t>cada</w:t>
      </w:r>
      <w:r w:rsidRPr="009E540E">
        <w:rPr>
          <w:rFonts w:ascii="Arial" w:hAnsi="Arial" w:cs="Arial"/>
          <w:spacing w:val="-29"/>
          <w:lang w:val="x-none"/>
        </w:rPr>
        <w:t xml:space="preserve"> </w:t>
      </w:r>
      <w:r w:rsidRPr="009E540E">
        <w:rPr>
          <w:rFonts w:ascii="Arial" w:hAnsi="Arial" w:cs="Arial"/>
          <w:lang w:val="x-none"/>
        </w:rPr>
        <w:t>una</w:t>
      </w:r>
      <w:r w:rsidRPr="009E540E">
        <w:rPr>
          <w:rFonts w:ascii="Arial" w:hAnsi="Arial" w:cs="Arial"/>
          <w:spacing w:val="-29"/>
          <w:lang w:val="x-none"/>
        </w:rPr>
        <w:t xml:space="preserve"> </w:t>
      </w:r>
      <w:r w:rsidRPr="009E540E">
        <w:rPr>
          <w:rFonts w:ascii="Arial" w:hAnsi="Arial" w:cs="Arial"/>
          <w:lang w:val="x-none"/>
        </w:rPr>
        <w:t>de</w:t>
      </w:r>
      <w:r w:rsidRPr="009E540E">
        <w:rPr>
          <w:rFonts w:ascii="Arial" w:hAnsi="Arial" w:cs="Arial"/>
          <w:spacing w:val="-29"/>
          <w:lang w:val="x-none"/>
        </w:rPr>
        <w:t xml:space="preserve"> </w:t>
      </w:r>
      <w:r w:rsidRPr="009E540E">
        <w:rPr>
          <w:rFonts w:ascii="Arial" w:hAnsi="Arial" w:cs="Arial"/>
          <w:lang w:val="x-none"/>
        </w:rPr>
        <w:t>las</w:t>
      </w:r>
      <w:r w:rsidRPr="009E540E">
        <w:rPr>
          <w:rFonts w:ascii="Arial" w:hAnsi="Arial" w:cs="Arial"/>
          <w:spacing w:val="-29"/>
          <w:lang w:val="x-none"/>
        </w:rPr>
        <w:t xml:space="preserve"> </w:t>
      </w:r>
      <w:r w:rsidRPr="009E540E">
        <w:rPr>
          <w:rFonts w:ascii="Arial" w:hAnsi="Arial" w:cs="Arial"/>
          <w:lang w:val="x-none"/>
        </w:rPr>
        <w:t>personas</w:t>
      </w:r>
      <w:r w:rsidRPr="009E540E">
        <w:rPr>
          <w:rFonts w:ascii="Arial" w:hAnsi="Arial" w:cs="Arial"/>
          <w:spacing w:val="-29"/>
          <w:lang w:val="x-none"/>
        </w:rPr>
        <w:t xml:space="preserve"> </w:t>
      </w:r>
      <w:r w:rsidRPr="009E540E">
        <w:rPr>
          <w:rFonts w:ascii="Arial" w:hAnsi="Arial" w:cs="Arial"/>
          <w:lang w:val="x-none"/>
        </w:rPr>
        <w:t>jurídicas</w:t>
      </w:r>
      <w:r w:rsidRPr="009E540E">
        <w:rPr>
          <w:rFonts w:ascii="Arial" w:hAnsi="Arial" w:cs="Arial"/>
          <w:spacing w:val="-29"/>
          <w:lang w:val="x-none"/>
        </w:rPr>
        <w:t xml:space="preserve"> </w:t>
      </w:r>
      <w:r w:rsidRPr="009E540E">
        <w:rPr>
          <w:rFonts w:ascii="Arial" w:hAnsi="Arial" w:cs="Arial"/>
          <w:lang w:val="x-none"/>
        </w:rPr>
        <w:t>integrantes</w:t>
      </w:r>
      <w:r w:rsidRPr="009E540E">
        <w:rPr>
          <w:rFonts w:ascii="Arial" w:hAnsi="Arial" w:cs="Arial"/>
          <w:spacing w:val="-29"/>
          <w:lang w:val="x-none"/>
        </w:rPr>
        <w:t xml:space="preserve"> </w:t>
      </w:r>
      <w:r w:rsidRPr="009E540E">
        <w:rPr>
          <w:rFonts w:ascii="Arial" w:hAnsi="Arial" w:cs="Arial"/>
          <w:lang w:val="x-none"/>
        </w:rPr>
        <w:t>del</w:t>
      </w:r>
      <w:r w:rsidRPr="009E540E">
        <w:rPr>
          <w:rFonts w:ascii="Arial" w:hAnsi="Arial" w:cs="Arial"/>
          <w:spacing w:val="-29"/>
          <w:lang w:val="x-none"/>
        </w:rPr>
        <w:t xml:space="preserve"> </w:t>
      </w:r>
      <w:r w:rsidRPr="009E540E">
        <w:rPr>
          <w:rFonts w:ascii="Arial" w:hAnsi="Arial" w:cs="Arial"/>
          <w:lang w:val="x-none"/>
        </w:rPr>
        <w:t>consorcio,</w:t>
      </w:r>
      <w:r w:rsidRPr="009E540E">
        <w:rPr>
          <w:rFonts w:ascii="Arial" w:hAnsi="Arial" w:cs="Arial"/>
          <w:spacing w:val="-29"/>
          <w:lang w:val="x-none"/>
        </w:rPr>
        <w:t xml:space="preserve"> </w:t>
      </w:r>
      <w:r w:rsidRPr="009E540E">
        <w:rPr>
          <w:rFonts w:ascii="Arial" w:hAnsi="Arial" w:cs="Arial"/>
          <w:lang w:val="x-none"/>
        </w:rPr>
        <w:t>de</w:t>
      </w:r>
      <w:r w:rsidRPr="009E540E">
        <w:rPr>
          <w:rFonts w:ascii="Arial" w:hAnsi="Arial" w:cs="Arial"/>
          <w:spacing w:val="-29"/>
          <w:lang w:val="x-none"/>
        </w:rPr>
        <w:t xml:space="preserve"> </w:t>
      </w:r>
      <w:r w:rsidRPr="009E540E">
        <w:rPr>
          <w:rFonts w:ascii="Arial" w:hAnsi="Arial" w:cs="Arial"/>
          <w:lang w:val="x-none"/>
        </w:rPr>
        <w:t>la</w:t>
      </w:r>
      <w:r w:rsidRPr="009E540E">
        <w:rPr>
          <w:rFonts w:ascii="Arial" w:hAnsi="Arial" w:cs="Arial"/>
          <w:spacing w:val="-29"/>
          <w:lang w:val="x-none"/>
        </w:rPr>
        <w:t xml:space="preserve"> </w:t>
      </w:r>
      <w:r w:rsidRPr="009E540E">
        <w:rPr>
          <w:rFonts w:ascii="Arial" w:hAnsi="Arial" w:cs="Arial"/>
          <w:lang w:val="x-none"/>
        </w:rPr>
        <w:t>unión</w:t>
      </w:r>
      <w:r w:rsidRPr="009E540E">
        <w:rPr>
          <w:rFonts w:ascii="Arial" w:hAnsi="Arial" w:cs="Arial"/>
          <w:spacing w:val="-29"/>
          <w:lang w:val="x-none"/>
        </w:rPr>
        <w:t xml:space="preserve"> </w:t>
      </w:r>
      <w:r w:rsidRPr="009E540E">
        <w:rPr>
          <w:rFonts w:ascii="Arial" w:hAnsi="Arial" w:cs="Arial"/>
          <w:lang w:val="x-none"/>
        </w:rPr>
        <w:t>temporal,</w:t>
      </w:r>
      <w:r w:rsidRPr="009E540E">
        <w:rPr>
          <w:rFonts w:ascii="Arial" w:hAnsi="Arial" w:cs="Arial"/>
          <w:spacing w:val="-38"/>
          <w:lang w:val="x-none"/>
        </w:rPr>
        <w:t xml:space="preserve"> </w:t>
      </w:r>
      <w:r w:rsidRPr="009E540E">
        <w:rPr>
          <w:rFonts w:ascii="Arial" w:hAnsi="Arial" w:cs="Arial"/>
          <w:lang w:val="x-none"/>
        </w:rPr>
        <w:t>tienen</w:t>
      </w:r>
      <w:r w:rsidRPr="009E540E">
        <w:rPr>
          <w:rFonts w:ascii="Arial" w:hAnsi="Arial" w:cs="Arial"/>
          <w:spacing w:val="-38"/>
          <w:lang w:val="x-none"/>
        </w:rPr>
        <w:t xml:space="preserve"> </w:t>
      </w:r>
      <w:r w:rsidRPr="009E540E">
        <w:rPr>
          <w:rFonts w:ascii="Arial" w:hAnsi="Arial" w:cs="Arial"/>
          <w:lang w:val="x-none"/>
        </w:rPr>
        <w:t>un</w:t>
      </w:r>
      <w:r w:rsidRPr="009E540E">
        <w:rPr>
          <w:rFonts w:ascii="Arial" w:hAnsi="Arial" w:cs="Arial"/>
          <w:spacing w:val="-38"/>
          <w:lang w:val="x-none"/>
        </w:rPr>
        <w:t xml:space="preserve"> </w:t>
      </w:r>
      <w:r w:rsidRPr="009E540E">
        <w:rPr>
          <w:rFonts w:ascii="Arial" w:hAnsi="Arial" w:cs="Arial"/>
          <w:lang w:val="x-none"/>
        </w:rPr>
        <w:t>término</w:t>
      </w:r>
      <w:r w:rsidRPr="009E540E">
        <w:rPr>
          <w:rFonts w:ascii="Arial" w:hAnsi="Arial" w:cs="Arial"/>
          <w:spacing w:val="-38"/>
          <w:lang w:val="x-none"/>
        </w:rPr>
        <w:t xml:space="preserve"> </w:t>
      </w:r>
      <w:r w:rsidRPr="009E540E">
        <w:rPr>
          <w:rFonts w:ascii="Arial" w:hAnsi="Arial" w:cs="Arial"/>
          <w:lang w:val="x-none"/>
        </w:rPr>
        <w:t>mínimo</w:t>
      </w:r>
      <w:r w:rsidRPr="009E540E">
        <w:rPr>
          <w:rFonts w:ascii="Arial" w:hAnsi="Arial" w:cs="Arial"/>
          <w:spacing w:val="-38"/>
          <w:lang w:val="x-none"/>
        </w:rPr>
        <w:t xml:space="preserve"> </w:t>
      </w:r>
      <w:r w:rsidRPr="009E540E">
        <w:rPr>
          <w:rFonts w:ascii="Arial" w:hAnsi="Arial" w:cs="Arial"/>
          <w:lang w:val="x-none"/>
        </w:rPr>
        <w:t>de</w:t>
      </w:r>
      <w:r w:rsidRPr="009E540E">
        <w:rPr>
          <w:rFonts w:ascii="Arial" w:hAnsi="Arial" w:cs="Arial"/>
          <w:spacing w:val="-38"/>
          <w:lang w:val="x-none"/>
        </w:rPr>
        <w:t xml:space="preserve"> </w:t>
      </w:r>
      <w:r w:rsidRPr="009E540E">
        <w:rPr>
          <w:rFonts w:ascii="Arial" w:hAnsi="Arial" w:cs="Arial"/>
          <w:lang w:val="x-none"/>
        </w:rPr>
        <w:t>duración</w:t>
      </w:r>
      <w:r w:rsidRPr="009E540E">
        <w:rPr>
          <w:rFonts w:ascii="Arial" w:hAnsi="Arial" w:cs="Arial"/>
          <w:spacing w:val="-38"/>
          <w:lang w:val="x-none"/>
        </w:rPr>
        <w:t xml:space="preserve"> </w:t>
      </w:r>
      <w:r w:rsidRPr="009E540E">
        <w:rPr>
          <w:rFonts w:ascii="Arial" w:hAnsi="Arial" w:cs="Arial"/>
          <w:lang w:val="x-none"/>
        </w:rPr>
        <w:t>del</w:t>
      </w:r>
      <w:r w:rsidRPr="009E540E">
        <w:rPr>
          <w:rFonts w:ascii="Arial" w:hAnsi="Arial" w:cs="Arial"/>
          <w:spacing w:val="-38"/>
          <w:lang w:val="x-none"/>
        </w:rPr>
        <w:t xml:space="preserve"> </w:t>
      </w:r>
      <w:r w:rsidRPr="009E540E">
        <w:rPr>
          <w:rFonts w:ascii="Arial" w:hAnsi="Arial" w:cs="Arial"/>
          <w:lang w:val="x-none"/>
        </w:rPr>
        <w:t>consorcio,</w:t>
      </w:r>
      <w:r w:rsidRPr="009E540E">
        <w:rPr>
          <w:rFonts w:ascii="Arial" w:hAnsi="Arial" w:cs="Arial"/>
          <w:spacing w:val="-38"/>
          <w:lang w:val="x-none"/>
        </w:rPr>
        <w:t xml:space="preserve"> </w:t>
      </w:r>
      <w:r w:rsidRPr="009E540E">
        <w:rPr>
          <w:rFonts w:ascii="Arial" w:hAnsi="Arial" w:cs="Arial"/>
          <w:lang w:val="x-none"/>
        </w:rPr>
        <w:t>de</w:t>
      </w:r>
      <w:r w:rsidRPr="009E540E">
        <w:rPr>
          <w:rFonts w:ascii="Arial" w:hAnsi="Arial" w:cs="Arial"/>
          <w:spacing w:val="-38"/>
          <w:lang w:val="x-none"/>
        </w:rPr>
        <w:t xml:space="preserve"> </w:t>
      </w:r>
      <w:r w:rsidRPr="009E540E">
        <w:rPr>
          <w:rFonts w:ascii="Arial" w:hAnsi="Arial" w:cs="Arial"/>
          <w:lang w:val="x-none"/>
        </w:rPr>
        <w:t>la</w:t>
      </w:r>
      <w:r w:rsidRPr="009E540E">
        <w:rPr>
          <w:rFonts w:ascii="Arial" w:hAnsi="Arial" w:cs="Arial"/>
          <w:spacing w:val="-38"/>
          <w:lang w:val="x-none"/>
        </w:rPr>
        <w:t xml:space="preserve"> </w:t>
      </w:r>
      <w:r w:rsidRPr="009E540E">
        <w:rPr>
          <w:rFonts w:ascii="Arial" w:hAnsi="Arial" w:cs="Arial"/>
          <w:lang w:val="x-none"/>
        </w:rPr>
        <w:t>unión</w:t>
      </w:r>
      <w:r w:rsidRPr="009E540E">
        <w:rPr>
          <w:rFonts w:ascii="Arial" w:hAnsi="Arial" w:cs="Arial"/>
          <w:spacing w:val="-38"/>
          <w:lang w:val="x-none"/>
        </w:rPr>
        <w:t xml:space="preserve"> </w:t>
      </w:r>
      <w:r w:rsidRPr="009E540E">
        <w:rPr>
          <w:rFonts w:ascii="Arial" w:hAnsi="Arial" w:cs="Arial"/>
          <w:lang w:val="x-none"/>
        </w:rPr>
        <w:t>temporal</w:t>
      </w:r>
      <w:r w:rsidRPr="009E540E">
        <w:rPr>
          <w:rFonts w:ascii="Arial" w:hAnsi="Arial" w:cs="Arial"/>
          <w:spacing w:val="-38"/>
          <w:lang w:val="x-none"/>
        </w:rPr>
        <w:t xml:space="preserve"> </w:t>
      </w:r>
      <w:r w:rsidRPr="009E540E">
        <w:rPr>
          <w:rFonts w:ascii="Arial" w:hAnsi="Arial" w:cs="Arial"/>
          <w:lang w:val="x-none"/>
        </w:rPr>
        <w:t>y</w:t>
      </w:r>
      <w:r w:rsidRPr="009E540E">
        <w:rPr>
          <w:rFonts w:ascii="Arial" w:hAnsi="Arial" w:cs="Arial"/>
          <w:w w:val="88"/>
          <w:lang w:val="x-none"/>
        </w:rPr>
        <w:t xml:space="preserve"> </w:t>
      </w:r>
      <w:r w:rsidRPr="009E540E">
        <w:rPr>
          <w:rFonts w:ascii="Arial" w:hAnsi="Arial" w:cs="Arial"/>
          <w:lang w:val="x-none"/>
        </w:rPr>
        <w:t>de</w:t>
      </w:r>
      <w:r w:rsidRPr="009E540E">
        <w:rPr>
          <w:rFonts w:ascii="Arial" w:hAnsi="Arial" w:cs="Arial"/>
          <w:spacing w:val="-29"/>
          <w:lang w:val="x-none"/>
        </w:rPr>
        <w:t xml:space="preserve"> </w:t>
      </w:r>
      <w:r w:rsidRPr="009E540E">
        <w:rPr>
          <w:rFonts w:ascii="Arial" w:hAnsi="Arial" w:cs="Arial"/>
          <w:lang w:val="x-none"/>
        </w:rPr>
        <w:t>la</w:t>
      </w:r>
      <w:r w:rsidRPr="009E540E">
        <w:rPr>
          <w:rFonts w:ascii="Arial" w:hAnsi="Arial" w:cs="Arial"/>
          <w:spacing w:val="10"/>
          <w:lang w:val="x-none"/>
        </w:rPr>
        <w:t xml:space="preserve"> </w:t>
      </w:r>
      <w:r w:rsidRPr="009E540E">
        <w:rPr>
          <w:rFonts w:ascii="Arial" w:hAnsi="Arial" w:cs="Arial"/>
          <w:lang w:val="x-none"/>
        </w:rPr>
        <w:t>promesa</w:t>
      </w:r>
      <w:r w:rsidRPr="009E540E">
        <w:rPr>
          <w:rFonts w:ascii="Arial" w:hAnsi="Arial" w:cs="Arial"/>
          <w:spacing w:val="-29"/>
          <w:lang w:val="x-none"/>
        </w:rPr>
        <w:t xml:space="preserve"> </w:t>
      </w:r>
      <w:r w:rsidRPr="009E540E">
        <w:rPr>
          <w:rFonts w:ascii="Arial" w:hAnsi="Arial" w:cs="Arial"/>
          <w:lang w:val="x-none"/>
        </w:rPr>
        <w:t>de</w:t>
      </w:r>
      <w:r w:rsidRPr="009E540E">
        <w:rPr>
          <w:rFonts w:ascii="Arial" w:hAnsi="Arial" w:cs="Arial"/>
          <w:spacing w:val="-29"/>
          <w:lang w:val="x-none"/>
        </w:rPr>
        <w:t xml:space="preserve"> </w:t>
      </w:r>
      <w:r w:rsidRPr="009E540E">
        <w:rPr>
          <w:rFonts w:ascii="Arial" w:hAnsi="Arial" w:cs="Arial"/>
          <w:lang w:val="x-none"/>
        </w:rPr>
        <w:t>sociedad</w:t>
      </w:r>
      <w:r w:rsidRPr="009E540E">
        <w:rPr>
          <w:rFonts w:ascii="Arial" w:hAnsi="Arial" w:cs="Arial"/>
          <w:spacing w:val="-29"/>
          <w:lang w:val="x-none"/>
        </w:rPr>
        <w:t xml:space="preserve"> </w:t>
      </w:r>
      <w:r w:rsidRPr="009E540E">
        <w:rPr>
          <w:rFonts w:ascii="Arial" w:hAnsi="Arial" w:cs="Arial"/>
          <w:lang w:val="x-none"/>
        </w:rPr>
        <w:t>futura</w:t>
      </w:r>
      <w:r w:rsidRPr="009E540E">
        <w:rPr>
          <w:rFonts w:ascii="Arial" w:hAnsi="Arial" w:cs="Arial"/>
          <w:spacing w:val="-29"/>
          <w:lang w:val="x-none"/>
        </w:rPr>
        <w:t xml:space="preserve"> </w:t>
      </w:r>
      <w:r w:rsidRPr="009E540E">
        <w:rPr>
          <w:rFonts w:ascii="Arial" w:hAnsi="Arial" w:cs="Arial"/>
          <w:lang w:val="x-none"/>
        </w:rPr>
        <w:t>de</w:t>
      </w:r>
      <w:r w:rsidRPr="009E540E">
        <w:rPr>
          <w:rFonts w:ascii="Arial" w:hAnsi="Arial" w:cs="Arial"/>
          <w:spacing w:val="10"/>
          <w:lang w:val="x-none"/>
        </w:rPr>
        <w:t xml:space="preserve"> </w:t>
      </w:r>
      <w:r w:rsidRPr="009E540E">
        <w:rPr>
          <w:rFonts w:ascii="Arial" w:hAnsi="Arial" w:cs="Arial"/>
          <w:spacing w:val="10"/>
        </w:rPr>
        <w:t xml:space="preserve">un </w:t>
      </w:r>
      <w:r w:rsidRPr="009E540E">
        <w:rPr>
          <w:rFonts w:ascii="Arial" w:hAnsi="Arial" w:cs="Arial"/>
          <w:lang w:val="x-none"/>
        </w:rPr>
        <w:t>año,</w:t>
      </w:r>
      <w:r w:rsidRPr="009E540E">
        <w:rPr>
          <w:rFonts w:ascii="Arial" w:hAnsi="Arial" w:cs="Arial"/>
          <w:spacing w:val="-29"/>
          <w:lang w:val="x-none"/>
        </w:rPr>
        <w:t xml:space="preserve"> </w:t>
      </w:r>
      <w:r w:rsidRPr="009E540E">
        <w:rPr>
          <w:rFonts w:ascii="Arial" w:hAnsi="Arial" w:cs="Arial"/>
          <w:lang w:val="x-none"/>
        </w:rPr>
        <w:t>contados</w:t>
      </w:r>
      <w:r w:rsidRPr="009E540E">
        <w:rPr>
          <w:rFonts w:ascii="Arial" w:hAnsi="Arial" w:cs="Arial"/>
          <w:spacing w:val="-29"/>
          <w:lang w:val="x-none"/>
        </w:rPr>
        <w:t xml:space="preserve"> </w:t>
      </w:r>
      <w:r w:rsidRPr="009E540E">
        <w:rPr>
          <w:rFonts w:ascii="Arial" w:hAnsi="Arial" w:cs="Arial"/>
          <w:lang w:val="x-none"/>
        </w:rPr>
        <w:t>a</w:t>
      </w:r>
      <w:r w:rsidRPr="009E540E">
        <w:rPr>
          <w:rFonts w:ascii="Arial" w:hAnsi="Arial" w:cs="Arial"/>
          <w:spacing w:val="-29"/>
          <w:lang w:val="x-none"/>
        </w:rPr>
        <w:t xml:space="preserve"> </w:t>
      </w:r>
      <w:r w:rsidRPr="009E540E">
        <w:rPr>
          <w:rFonts w:ascii="Arial" w:hAnsi="Arial" w:cs="Arial"/>
          <w:lang w:val="x-none"/>
        </w:rPr>
        <w:t>partir</w:t>
      </w:r>
      <w:r w:rsidRPr="009E540E">
        <w:rPr>
          <w:rFonts w:ascii="Arial" w:hAnsi="Arial" w:cs="Arial"/>
          <w:spacing w:val="-29"/>
          <w:lang w:val="x-none"/>
        </w:rPr>
        <w:t xml:space="preserve"> </w:t>
      </w:r>
      <w:r w:rsidRPr="009E540E">
        <w:rPr>
          <w:rFonts w:ascii="Arial" w:hAnsi="Arial" w:cs="Arial"/>
          <w:lang w:val="x-none"/>
        </w:rPr>
        <w:t>del</w:t>
      </w:r>
      <w:r w:rsidRPr="009E540E">
        <w:rPr>
          <w:rFonts w:ascii="Arial" w:hAnsi="Arial" w:cs="Arial"/>
          <w:spacing w:val="-29"/>
          <w:lang w:val="x-none"/>
        </w:rPr>
        <w:t xml:space="preserve"> </w:t>
      </w:r>
      <w:r w:rsidRPr="009E540E">
        <w:rPr>
          <w:rFonts w:ascii="Arial" w:hAnsi="Arial" w:cs="Arial"/>
          <w:lang w:val="x-none"/>
        </w:rPr>
        <w:t>vencimiento</w:t>
      </w:r>
      <w:r w:rsidRPr="009E540E">
        <w:rPr>
          <w:rFonts w:ascii="Arial" w:hAnsi="Arial" w:cs="Arial"/>
          <w:spacing w:val="10"/>
          <w:lang w:val="x-none"/>
        </w:rPr>
        <w:t xml:space="preserve"> </w:t>
      </w:r>
      <w:r w:rsidRPr="009E540E">
        <w:rPr>
          <w:rFonts w:ascii="Arial" w:hAnsi="Arial" w:cs="Arial"/>
          <w:lang w:val="x-none"/>
        </w:rPr>
        <w:t>del</w:t>
      </w:r>
      <w:r w:rsidRPr="009E540E">
        <w:rPr>
          <w:rFonts w:ascii="Arial" w:hAnsi="Arial" w:cs="Arial"/>
          <w:spacing w:val="-29"/>
          <w:lang w:val="x-none"/>
        </w:rPr>
        <w:t xml:space="preserve"> </w:t>
      </w:r>
      <w:r w:rsidRPr="009E540E">
        <w:rPr>
          <w:rFonts w:ascii="Arial" w:hAnsi="Arial" w:cs="Arial"/>
          <w:lang w:val="x-none"/>
        </w:rPr>
        <w:t>plazo</w:t>
      </w:r>
      <w:r w:rsidRPr="009E540E">
        <w:rPr>
          <w:rFonts w:ascii="Arial" w:hAnsi="Arial" w:cs="Arial"/>
          <w:spacing w:val="-29"/>
          <w:lang w:val="x-none"/>
        </w:rPr>
        <w:t xml:space="preserve"> </w:t>
      </w:r>
      <w:r w:rsidRPr="009E540E">
        <w:rPr>
          <w:rFonts w:ascii="Arial" w:hAnsi="Arial" w:cs="Arial"/>
          <w:lang w:val="x-none"/>
        </w:rPr>
        <w:t xml:space="preserve">máximo </w:t>
      </w:r>
      <w:r w:rsidRPr="009E540E">
        <w:rPr>
          <w:rFonts w:ascii="Arial" w:hAnsi="Arial" w:cs="Arial"/>
        </w:rPr>
        <w:t xml:space="preserve">para prestar el servicio </w:t>
      </w:r>
      <w:r w:rsidRPr="009E540E">
        <w:rPr>
          <w:rFonts w:ascii="Arial" w:hAnsi="Arial" w:cs="Arial"/>
          <w:spacing w:val="-36"/>
          <w:lang w:val="x-none"/>
        </w:rPr>
        <w:t xml:space="preserve"> </w:t>
      </w:r>
      <w:r w:rsidRPr="009E540E">
        <w:rPr>
          <w:rFonts w:ascii="Arial" w:hAnsi="Arial" w:cs="Arial"/>
          <w:lang w:val="x-none"/>
        </w:rPr>
        <w:t>o</w:t>
      </w:r>
      <w:r w:rsidRPr="009E540E">
        <w:rPr>
          <w:rFonts w:ascii="Arial" w:hAnsi="Arial" w:cs="Arial"/>
          <w:spacing w:val="-36"/>
        </w:rPr>
        <w:t xml:space="preserve">  </w:t>
      </w:r>
      <w:r w:rsidRPr="009E540E">
        <w:rPr>
          <w:rFonts w:ascii="Arial" w:hAnsi="Arial" w:cs="Arial"/>
          <w:lang w:val="x-none"/>
        </w:rPr>
        <w:t>de la</w:t>
      </w:r>
      <w:r w:rsidRPr="009E540E">
        <w:rPr>
          <w:rFonts w:ascii="Arial" w:hAnsi="Arial" w:cs="Arial"/>
          <w:spacing w:val="-36"/>
          <w:lang w:val="x-none"/>
        </w:rPr>
        <w:t xml:space="preserve"> </w:t>
      </w:r>
      <w:r w:rsidRPr="009E540E">
        <w:rPr>
          <w:rFonts w:ascii="Arial" w:hAnsi="Arial" w:cs="Arial"/>
          <w:lang w:val="x-none"/>
        </w:rPr>
        <w:t>vigencia</w:t>
      </w:r>
      <w:r w:rsidRPr="009E540E">
        <w:rPr>
          <w:rFonts w:ascii="Arial" w:hAnsi="Arial" w:cs="Arial"/>
          <w:spacing w:val="-36"/>
          <w:lang w:val="x-none"/>
        </w:rPr>
        <w:t xml:space="preserve"> </w:t>
      </w:r>
      <w:r w:rsidRPr="009E540E">
        <w:rPr>
          <w:rFonts w:ascii="Arial" w:hAnsi="Arial" w:cs="Arial"/>
          <w:lang w:val="x-none"/>
        </w:rPr>
        <w:t>del</w:t>
      </w:r>
      <w:r w:rsidRPr="009E540E">
        <w:rPr>
          <w:rFonts w:ascii="Arial" w:hAnsi="Arial" w:cs="Arial"/>
          <w:spacing w:val="-36"/>
          <w:lang w:val="x-none"/>
        </w:rPr>
        <w:t xml:space="preserve"> </w:t>
      </w:r>
      <w:r w:rsidRPr="009E540E">
        <w:rPr>
          <w:rFonts w:ascii="Arial" w:hAnsi="Arial" w:cs="Arial"/>
          <w:lang w:val="x-none"/>
        </w:rPr>
        <w:t>contrato</w:t>
      </w:r>
      <w:r w:rsidRPr="009E540E">
        <w:rPr>
          <w:rFonts w:ascii="Arial" w:hAnsi="Arial" w:cs="Arial"/>
        </w:rPr>
        <w:t>.</w:t>
      </w:r>
    </w:p>
    <w:p w14:paraId="05D1BFB8" w14:textId="77777777" w:rsidR="007A66BC" w:rsidRPr="009E540E" w:rsidRDefault="007A66BC" w:rsidP="00E57D8C">
      <w:pPr>
        <w:numPr>
          <w:ilvl w:val="0"/>
          <w:numId w:val="53"/>
        </w:numPr>
        <w:spacing w:after="0" w:line="240" w:lineRule="auto"/>
        <w:jc w:val="both"/>
        <w:rPr>
          <w:rFonts w:ascii="Arial" w:hAnsi="Arial" w:cs="Arial"/>
          <w:lang w:val="x-none"/>
        </w:rPr>
      </w:pPr>
      <w:r w:rsidRPr="009E540E">
        <w:rPr>
          <w:rFonts w:ascii="Arial" w:hAnsi="Arial" w:cs="Arial"/>
          <w:lang w:val="x-none"/>
        </w:rPr>
        <w:t>La</w:t>
      </w:r>
      <w:r w:rsidRPr="009E540E">
        <w:rPr>
          <w:rFonts w:ascii="Arial" w:hAnsi="Arial" w:cs="Arial"/>
          <w:spacing w:val="-40"/>
          <w:lang w:val="x-none"/>
        </w:rPr>
        <w:t xml:space="preserve"> </w:t>
      </w:r>
      <w:r w:rsidRPr="009E540E">
        <w:rPr>
          <w:rFonts w:ascii="Arial" w:hAnsi="Arial" w:cs="Arial"/>
          <w:lang w:val="x-none"/>
        </w:rPr>
        <w:t>designación</w:t>
      </w:r>
      <w:r w:rsidRPr="009E540E">
        <w:rPr>
          <w:rFonts w:ascii="Arial" w:hAnsi="Arial" w:cs="Arial"/>
          <w:spacing w:val="-40"/>
          <w:lang w:val="x-none"/>
        </w:rPr>
        <w:t xml:space="preserve"> </w:t>
      </w:r>
      <w:r w:rsidRPr="009E540E">
        <w:rPr>
          <w:rFonts w:ascii="Arial" w:hAnsi="Arial" w:cs="Arial"/>
          <w:lang w:val="x-none"/>
        </w:rPr>
        <w:t>de</w:t>
      </w:r>
      <w:r w:rsidRPr="009E540E">
        <w:rPr>
          <w:rFonts w:ascii="Arial" w:hAnsi="Arial" w:cs="Arial"/>
          <w:spacing w:val="-40"/>
          <w:lang w:val="x-none"/>
        </w:rPr>
        <w:t xml:space="preserve"> </w:t>
      </w:r>
      <w:r w:rsidRPr="009E540E">
        <w:rPr>
          <w:rFonts w:ascii="Arial" w:hAnsi="Arial" w:cs="Arial"/>
          <w:lang w:val="x-none"/>
        </w:rPr>
        <w:t>un</w:t>
      </w:r>
      <w:r w:rsidRPr="009E540E">
        <w:rPr>
          <w:rFonts w:ascii="Arial" w:hAnsi="Arial" w:cs="Arial"/>
          <w:spacing w:val="-40"/>
          <w:lang w:val="x-none"/>
        </w:rPr>
        <w:t xml:space="preserve"> </w:t>
      </w:r>
      <w:r w:rsidRPr="009E540E">
        <w:rPr>
          <w:rFonts w:ascii="Arial" w:hAnsi="Arial" w:cs="Arial"/>
          <w:lang w:val="x-none"/>
        </w:rPr>
        <w:t>representante</w:t>
      </w:r>
      <w:r w:rsidRPr="009E540E">
        <w:rPr>
          <w:rFonts w:ascii="Arial" w:hAnsi="Arial" w:cs="Arial"/>
          <w:spacing w:val="-40"/>
          <w:lang w:val="x-none"/>
        </w:rPr>
        <w:t xml:space="preserve"> </w:t>
      </w:r>
      <w:r w:rsidRPr="009E540E">
        <w:rPr>
          <w:rFonts w:ascii="Arial" w:hAnsi="Arial" w:cs="Arial"/>
          <w:lang w:val="x-none"/>
        </w:rPr>
        <w:t>que</w:t>
      </w:r>
      <w:r w:rsidRPr="009E540E">
        <w:rPr>
          <w:rFonts w:ascii="Arial" w:hAnsi="Arial" w:cs="Arial"/>
          <w:spacing w:val="-40"/>
          <w:lang w:val="x-none"/>
        </w:rPr>
        <w:t xml:space="preserve"> </w:t>
      </w:r>
      <w:r w:rsidRPr="009E540E">
        <w:rPr>
          <w:rFonts w:ascii="Arial" w:hAnsi="Arial" w:cs="Arial"/>
          <w:lang w:val="x-none"/>
        </w:rPr>
        <w:t>deberá</w:t>
      </w:r>
      <w:r w:rsidRPr="009E540E">
        <w:rPr>
          <w:rFonts w:ascii="Arial" w:hAnsi="Arial" w:cs="Arial"/>
          <w:spacing w:val="-40"/>
          <w:lang w:val="x-none"/>
        </w:rPr>
        <w:t xml:space="preserve"> </w:t>
      </w:r>
      <w:r w:rsidRPr="009E540E">
        <w:rPr>
          <w:rFonts w:ascii="Arial" w:hAnsi="Arial" w:cs="Arial"/>
          <w:lang w:val="x-none"/>
        </w:rPr>
        <w:t>estar</w:t>
      </w:r>
      <w:r w:rsidRPr="009E540E">
        <w:rPr>
          <w:rFonts w:ascii="Arial" w:hAnsi="Arial" w:cs="Arial"/>
          <w:spacing w:val="-40"/>
          <w:lang w:val="x-none"/>
        </w:rPr>
        <w:t xml:space="preserve"> </w:t>
      </w:r>
      <w:r w:rsidRPr="009E540E">
        <w:rPr>
          <w:rFonts w:ascii="Arial" w:hAnsi="Arial" w:cs="Arial"/>
          <w:lang w:val="x-none"/>
        </w:rPr>
        <w:t>facultado</w:t>
      </w:r>
      <w:r w:rsidRPr="009E540E">
        <w:rPr>
          <w:rFonts w:ascii="Arial" w:hAnsi="Arial" w:cs="Arial"/>
          <w:spacing w:val="-40"/>
          <w:lang w:val="x-none"/>
        </w:rPr>
        <w:t xml:space="preserve"> </w:t>
      </w:r>
      <w:r w:rsidRPr="009E540E">
        <w:rPr>
          <w:rFonts w:ascii="Arial" w:hAnsi="Arial" w:cs="Arial"/>
          <w:lang w:val="x-none"/>
        </w:rPr>
        <w:t>para</w:t>
      </w:r>
      <w:r w:rsidRPr="009E540E">
        <w:rPr>
          <w:rFonts w:ascii="Arial" w:hAnsi="Arial" w:cs="Arial"/>
          <w:spacing w:val="-40"/>
          <w:lang w:val="x-none"/>
        </w:rPr>
        <w:t xml:space="preserve"> </w:t>
      </w:r>
      <w:r w:rsidRPr="009E540E">
        <w:rPr>
          <w:rFonts w:ascii="Arial" w:hAnsi="Arial" w:cs="Arial"/>
          <w:lang w:val="x-none"/>
        </w:rPr>
        <w:t>actuar</w:t>
      </w:r>
      <w:r w:rsidRPr="009E540E">
        <w:rPr>
          <w:rFonts w:ascii="Arial" w:hAnsi="Arial" w:cs="Arial"/>
          <w:spacing w:val="-40"/>
          <w:lang w:val="x-none"/>
        </w:rPr>
        <w:t xml:space="preserve"> </w:t>
      </w:r>
      <w:r w:rsidRPr="009E540E">
        <w:rPr>
          <w:rFonts w:ascii="Arial" w:hAnsi="Arial" w:cs="Arial"/>
          <w:lang w:val="x-none"/>
        </w:rPr>
        <w:t>en</w:t>
      </w:r>
      <w:r w:rsidRPr="009E540E">
        <w:rPr>
          <w:rFonts w:ascii="Arial" w:hAnsi="Arial" w:cs="Arial"/>
          <w:spacing w:val="-40"/>
          <w:lang w:val="x-none"/>
        </w:rPr>
        <w:t xml:space="preserve"> </w:t>
      </w:r>
      <w:r w:rsidRPr="009E540E">
        <w:rPr>
          <w:rFonts w:ascii="Arial" w:hAnsi="Arial" w:cs="Arial"/>
          <w:lang w:val="x-none"/>
        </w:rPr>
        <w:t>nombre</w:t>
      </w:r>
      <w:r w:rsidRPr="009E540E">
        <w:rPr>
          <w:rFonts w:ascii="Arial" w:hAnsi="Arial" w:cs="Arial"/>
          <w:spacing w:val="-40"/>
          <w:lang w:val="x-none"/>
        </w:rPr>
        <w:t xml:space="preserve"> </w:t>
      </w:r>
      <w:r w:rsidRPr="009E540E">
        <w:rPr>
          <w:rFonts w:ascii="Arial" w:hAnsi="Arial" w:cs="Arial"/>
          <w:lang w:val="x-none"/>
        </w:rPr>
        <w:t>y</w:t>
      </w:r>
      <w:r w:rsidRPr="009E540E">
        <w:rPr>
          <w:rFonts w:ascii="Arial" w:hAnsi="Arial" w:cs="Arial"/>
          <w:spacing w:val="-40"/>
          <w:lang w:val="x-none"/>
        </w:rPr>
        <w:t xml:space="preserve"> </w:t>
      </w:r>
      <w:r w:rsidRPr="009E540E">
        <w:rPr>
          <w:rFonts w:ascii="Arial" w:hAnsi="Arial" w:cs="Arial"/>
          <w:lang w:val="x-none"/>
        </w:rPr>
        <w:t>representación</w:t>
      </w:r>
      <w:r w:rsidRPr="009E540E">
        <w:rPr>
          <w:rFonts w:ascii="Arial" w:hAnsi="Arial" w:cs="Arial"/>
          <w:w w:val="93"/>
          <w:lang w:val="x-none"/>
        </w:rPr>
        <w:t xml:space="preserve"> </w:t>
      </w:r>
      <w:r w:rsidRPr="009E540E">
        <w:rPr>
          <w:rFonts w:ascii="Arial" w:hAnsi="Arial" w:cs="Arial"/>
          <w:lang w:val="x-none"/>
        </w:rPr>
        <w:t>del</w:t>
      </w:r>
      <w:r w:rsidRPr="009E540E">
        <w:rPr>
          <w:rFonts w:ascii="Arial" w:hAnsi="Arial" w:cs="Arial"/>
          <w:spacing w:val="-40"/>
          <w:lang w:val="x-none"/>
        </w:rPr>
        <w:t xml:space="preserve"> </w:t>
      </w:r>
      <w:r w:rsidRPr="009E540E">
        <w:rPr>
          <w:rFonts w:ascii="Arial" w:hAnsi="Arial" w:cs="Arial"/>
          <w:lang w:val="x-none"/>
        </w:rPr>
        <w:t>Consorcio,</w:t>
      </w:r>
      <w:r w:rsidRPr="009E540E">
        <w:rPr>
          <w:rFonts w:ascii="Arial" w:hAnsi="Arial" w:cs="Arial"/>
          <w:spacing w:val="-40"/>
          <w:lang w:val="x-none"/>
        </w:rPr>
        <w:t xml:space="preserve"> </w:t>
      </w:r>
      <w:r w:rsidRPr="009E540E">
        <w:rPr>
          <w:rFonts w:ascii="Arial" w:hAnsi="Arial" w:cs="Arial"/>
          <w:lang w:val="x-none"/>
        </w:rPr>
        <w:t>de</w:t>
      </w:r>
      <w:r w:rsidRPr="009E540E">
        <w:rPr>
          <w:rFonts w:ascii="Arial" w:hAnsi="Arial" w:cs="Arial"/>
          <w:spacing w:val="-40"/>
          <w:lang w:val="x-none"/>
        </w:rPr>
        <w:t xml:space="preserve"> </w:t>
      </w:r>
      <w:r w:rsidRPr="009E540E">
        <w:rPr>
          <w:rFonts w:ascii="Arial" w:hAnsi="Arial" w:cs="Arial"/>
          <w:lang w:val="x-none"/>
        </w:rPr>
        <w:t>la</w:t>
      </w:r>
      <w:r w:rsidRPr="009E540E">
        <w:rPr>
          <w:rFonts w:ascii="Arial" w:hAnsi="Arial" w:cs="Arial"/>
          <w:spacing w:val="-40"/>
          <w:lang w:val="x-none"/>
        </w:rPr>
        <w:t xml:space="preserve"> </w:t>
      </w:r>
      <w:r w:rsidRPr="009E540E">
        <w:rPr>
          <w:rFonts w:ascii="Arial" w:hAnsi="Arial" w:cs="Arial"/>
          <w:lang w:val="x-none"/>
        </w:rPr>
        <w:t>Unión,</w:t>
      </w:r>
      <w:r w:rsidRPr="009E540E">
        <w:rPr>
          <w:rFonts w:ascii="Arial" w:hAnsi="Arial" w:cs="Arial"/>
          <w:spacing w:val="-40"/>
          <w:lang w:val="x-none"/>
        </w:rPr>
        <w:t xml:space="preserve"> </w:t>
      </w:r>
      <w:r w:rsidRPr="009E540E">
        <w:rPr>
          <w:rFonts w:ascii="Arial" w:hAnsi="Arial" w:cs="Arial"/>
          <w:lang w:val="x-none"/>
        </w:rPr>
        <w:t>Igualmente</w:t>
      </w:r>
      <w:r w:rsidRPr="009E540E">
        <w:rPr>
          <w:rFonts w:ascii="Arial" w:hAnsi="Arial" w:cs="Arial"/>
          <w:spacing w:val="-40"/>
          <w:lang w:val="x-none"/>
        </w:rPr>
        <w:t xml:space="preserve"> </w:t>
      </w:r>
      <w:r w:rsidRPr="009E540E">
        <w:rPr>
          <w:rFonts w:ascii="Arial" w:hAnsi="Arial" w:cs="Arial"/>
          <w:lang w:val="x-none"/>
        </w:rPr>
        <w:t>deberá</w:t>
      </w:r>
      <w:r w:rsidRPr="009E540E">
        <w:rPr>
          <w:rFonts w:ascii="Arial" w:hAnsi="Arial" w:cs="Arial"/>
          <w:spacing w:val="-40"/>
          <w:lang w:val="x-none"/>
        </w:rPr>
        <w:t xml:space="preserve"> </w:t>
      </w:r>
      <w:r w:rsidRPr="009E540E">
        <w:rPr>
          <w:rFonts w:ascii="Arial" w:hAnsi="Arial" w:cs="Arial"/>
          <w:lang w:val="x-none"/>
        </w:rPr>
        <w:t>designar</w:t>
      </w:r>
      <w:r w:rsidRPr="009E540E">
        <w:rPr>
          <w:rFonts w:ascii="Arial" w:hAnsi="Arial" w:cs="Arial"/>
          <w:spacing w:val="-40"/>
          <w:lang w:val="x-none"/>
        </w:rPr>
        <w:t xml:space="preserve"> </w:t>
      </w:r>
      <w:r w:rsidRPr="009E540E">
        <w:rPr>
          <w:rFonts w:ascii="Arial" w:hAnsi="Arial" w:cs="Arial"/>
          <w:lang w:val="x-none"/>
        </w:rPr>
        <w:t>un suplente</w:t>
      </w:r>
      <w:r w:rsidRPr="009E540E">
        <w:rPr>
          <w:rFonts w:ascii="Arial" w:hAnsi="Arial" w:cs="Arial"/>
          <w:spacing w:val="-44"/>
          <w:lang w:val="x-none"/>
        </w:rPr>
        <w:t xml:space="preserve"> </w:t>
      </w:r>
      <w:r w:rsidRPr="009E540E">
        <w:rPr>
          <w:rFonts w:ascii="Arial" w:hAnsi="Arial" w:cs="Arial"/>
          <w:lang w:val="x-none"/>
        </w:rPr>
        <w:t>que</w:t>
      </w:r>
      <w:r w:rsidRPr="009E540E">
        <w:rPr>
          <w:rFonts w:ascii="Arial" w:hAnsi="Arial" w:cs="Arial"/>
          <w:spacing w:val="-44"/>
          <w:lang w:val="x-none"/>
        </w:rPr>
        <w:t xml:space="preserve"> </w:t>
      </w:r>
      <w:r w:rsidRPr="009E540E">
        <w:rPr>
          <w:rFonts w:ascii="Arial" w:hAnsi="Arial" w:cs="Arial"/>
          <w:lang w:val="x-none"/>
        </w:rPr>
        <w:t>lo</w:t>
      </w:r>
      <w:r w:rsidRPr="009E540E">
        <w:rPr>
          <w:rFonts w:ascii="Arial" w:hAnsi="Arial" w:cs="Arial"/>
          <w:spacing w:val="-44"/>
          <w:lang w:val="x-none"/>
        </w:rPr>
        <w:t xml:space="preserve"> </w:t>
      </w:r>
      <w:r w:rsidRPr="009E540E">
        <w:rPr>
          <w:rFonts w:ascii="Arial" w:hAnsi="Arial" w:cs="Arial"/>
          <w:lang w:val="x-none"/>
        </w:rPr>
        <w:t>reemplace</w:t>
      </w:r>
      <w:r w:rsidRPr="009E540E">
        <w:rPr>
          <w:rFonts w:ascii="Arial" w:hAnsi="Arial" w:cs="Arial"/>
          <w:spacing w:val="-44"/>
          <w:lang w:val="x-none"/>
        </w:rPr>
        <w:t xml:space="preserve"> </w:t>
      </w:r>
      <w:r w:rsidRPr="009E540E">
        <w:rPr>
          <w:rFonts w:ascii="Arial" w:hAnsi="Arial" w:cs="Arial"/>
          <w:lang w:val="x-none"/>
        </w:rPr>
        <w:t>en</w:t>
      </w:r>
      <w:r w:rsidRPr="009E540E">
        <w:rPr>
          <w:rFonts w:ascii="Arial" w:hAnsi="Arial" w:cs="Arial"/>
          <w:spacing w:val="-44"/>
          <w:lang w:val="x-none"/>
        </w:rPr>
        <w:t xml:space="preserve"> </w:t>
      </w:r>
      <w:r w:rsidRPr="009E540E">
        <w:rPr>
          <w:rFonts w:ascii="Arial" w:hAnsi="Arial" w:cs="Arial"/>
          <w:lang w:val="x-none"/>
        </w:rPr>
        <w:t>los</w:t>
      </w:r>
      <w:r w:rsidRPr="009E540E">
        <w:rPr>
          <w:rFonts w:ascii="Arial" w:hAnsi="Arial" w:cs="Arial"/>
          <w:spacing w:val="-44"/>
          <w:lang w:val="x-none"/>
        </w:rPr>
        <w:t xml:space="preserve"> </w:t>
      </w:r>
      <w:r w:rsidRPr="009E540E">
        <w:rPr>
          <w:rFonts w:ascii="Arial" w:hAnsi="Arial" w:cs="Arial"/>
          <w:lang w:val="x-none"/>
        </w:rPr>
        <w:t>casos</w:t>
      </w:r>
      <w:r w:rsidRPr="009E540E">
        <w:rPr>
          <w:rFonts w:ascii="Arial" w:hAnsi="Arial" w:cs="Arial"/>
          <w:spacing w:val="-44"/>
          <w:lang w:val="x-none"/>
        </w:rPr>
        <w:t xml:space="preserve"> </w:t>
      </w:r>
      <w:r w:rsidRPr="009E540E">
        <w:rPr>
          <w:rFonts w:ascii="Arial" w:hAnsi="Arial" w:cs="Arial"/>
          <w:lang w:val="x-none"/>
        </w:rPr>
        <w:t>de</w:t>
      </w:r>
      <w:r w:rsidRPr="009E540E">
        <w:rPr>
          <w:rFonts w:ascii="Arial" w:hAnsi="Arial" w:cs="Arial"/>
          <w:spacing w:val="-44"/>
          <w:lang w:val="x-none"/>
        </w:rPr>
        <w:t xml:space="preserve"> </w:t>
      </w:r>
      <w:r w:rsidRPr="009E540E">
        <w:rPr>
          <w:rFonts w:ascii="Arial" w:hAnsi="Arial" w:cs="Arial"/>
          <w:lang w:val="x-none"/>
        </w:rPr>
        <w:t>ausencia</w:t>
      </w:r>
      <w:r w:rsidRPr="009E540E">
        <w:rPr>
          <w:rFonts w:ascii="Arial" w:hAnsi="Arial" w:cs="Arial"/>
          <w:spacing w:val="-44"/>
          <w:lang w:val="x-none"/>
        </w:rPr>
        <w:t xml:space="preserve"> </w:t>
      </w:r>
      <w:r w:rsidRPr="009E540E">
        <w:rPr>
          <w:rFonts w:ascii="Arial" w:hAnsi="Arial" w:cs="Arial"/>
          <w:lang w:val="x-none"/>
        </w:rPr>
        <w:t>temporal</w:t>
      </w:r>
      <w:r w:rsidRPr="009E540E">
        <w:rPr>
          <w:rFonts w:ascii="Arial" w:hAnsi="Arial" w:cs="Arial"/>
          <w:spacing w:val="-44"/>
          <w:lang w:val="x-none"/>
        </w:rPr>
        <w:t xml:space="preserve"> </w:t>
      </w:r>
      <w:r w:rsidRPr="009E540E">
        <w:rPr>
          <w:rFonts w:ascii="Arial" w:hAnsi="Arial" w:cs="Arial"/>
          <w:lang w:val="x-none"/>
        </w:rPr>
        <w:t>o</w:t>
      </w:r>
      <w:r w:rsidRPr="009E540E">
        <w:rPr>
          <w:rFonts w:ascii="Arial" w:hAnsi="Arial" w:cs="Arial"/>
          <w:spacing w:val="-44"/>
          <w:lang w:val="x-none"/>
        </w:rPr>
        <w:t xml:space="preserve"> </w:t>
      </w:r>
      <w:r w:rsidRPr="009E540E">
        <w:rPr>
          <w:rFonts w:ascii="Arial" w:hAnsi="Arial" w:cs="Arial"/>
          <w:lang w:val="x-none"/>
        </w:rPr>
        <w:t>definitiva</w:t>
      </w:r>
      <w:r w:rsidRPr="009E540E">
        <w:rPr>
          <w:rFonts w:ascii="Arial" w:hAnsi="Arial" w:cs="Arial"/>
        </w:rPr>
        <w:t>.</w:t>
      </w:r>
    </w:p>
    <w:p w14:paraId="5AB4B0D0" w14:textId="77777777" w:rsidR="007A66BC" w:rsidRPr="009E540E" w:rsidRDefault="007A66BC" w:rsidP="00E57D8C">
      <w:pPr>
        <w:numPr>
          <w:ilvl w:val="0"/>
          <w:numId w:val="54"/>
        </w:numPr>
        <w:tabs>
          <w:tab w:val="left" w:pos="284"/>
        </w:tabs>
        <w:spacing w:after="0" w:line="240" w:lineRule="auto"/>
        <w:ind w:left="709" w:hanging="425"/>
        <w:jc w:val="both"/>
        <w:rPr>
          <w:rFonts w:ascii="Arial" w:hAnsi="Arial" w:cs="Arial"/>
          <w:lang w:val="es-ES_tradnl"/>
        </w:rPr>
      </w:pPr>
      <w:r w:rsidRPr="009E540E">
        <w:rPr>
          <w:rFonts w:ascii="Arial" w:hAnsi="Arial" w:cs="Arial"/>
          <w:lang w:val="es-ES_tradnl"/>
        </w:rPr>
        <w:t>Los requisitos relacionados con la existencia, representación y duración de los consorcios o uniones temporales, deberán acreditarse mediante la presentación del documento consorcial o de constitución de la unión temporal en el que se consignen los acuerdos y la información requerida.</w:t>
      </w:r>
    </w:p>
    <w:p w14:paraId="60EFF387" w14:textId="77777777" w:rsidR="007A66BC" w:rsidRPr="009E540E" w:rsidRDefault="007A66BC" w:rsidP="00E57D8C">
      <w:pPr>
        <w:numPr>
          <w:ilvl w:val="0"/>
          <w:numId w:val="54"/>
        </w:numPr>
        <w:tabs>
          <w:tab w:val="left" w:pos="284"/>
        </w:tabs>
        <w:spacing w:after="0" w:line="240" w:lineRule="auto"/>
        <w:ind w:left="709" w:hanging="425"/>
        <w:jc w:val="both"/>
        <w:rPr>
          <w:rFonts w:ascii="Arial" w:hAnsi="Arial" w:cs="Arial"/>
          <w:b/>
          <w:lang w:val="es-ES_tradnl"/>
        </w:rPr>
      </w:pPr>
      <w:r w:rsidRPr="009E540E">
        <w:rPr>
          <w:rFonts w:ascii="Arial" w:hAnsi="Arial" w:cs="Arial"/>
          <w:lang w:val="es-ES_tradnl"/>
        </w:rPr>
        <w:t>Los requisitos relacionados con la existencia, representación y capacidad jurídica de cada uno de los integrantes del consorcio, unión temporal, respecto de las personas jurídicas o naturales que se asocien en consorcio o en unión temporal para la presentación de la propuesta, deberán acreditarse conforme se indica en los numerales respectivos de la invitación pública.</w:t>
      </w:r>
    </w:p>
    <w:p w14:paraId="705E6552" w14:textId="77777777" w:rsidR="007A66BC" w:rsidRPr="009E540E" w:rsidRDefault="007A66BC" w:rsidP="007A66BC">
      <w:pPr>
        <w:tabs>
          <w:tab w:val="left" w:pos="284"/>
        </w:tabs>
        <w:spacing w:after="0" w:line="240" w:lineRule="auto"/>
        <w:jc w:val="both"/>
        <w:rPr>
          <w:rFonts w:ascii="Arial" w:hAnsi="Arial" w:cs="Arial"/>
          <w:lang w:val="es-ES_tradnl"/>
        </w:rPr>
      </w:pPr>
    </w:p>
    <w:p w14:paraId="7061EE7A" w14:textId="77777777" w:rsidR="007A66BC" w:rsidRPr="009E540E" w:rsidRDefault="007A66BC" w:rsidP="007A66BC">
      <w:pPr>
        <w:tabs>
          <w:tab w:val="left" w:pos="284"/>
        </w:tabs>
        <w:spacing w:after="0" w:line="240" w:lineRule="auto"/>
        <w:jc w:val="both"/>
        <w:rPr>
          <w:rFonts w:ascii="Arial" w:hAnsi="Arial" w:cs="Arial"/>
          <w:lang w:val="es-ES_tradnl"/>
        </w:rPr>
      </w:pPr>
      <w:r w:rsidRPr="009E540E">
        <w:rPr>
          <w:rFonts w:ascii="Arial" w:hAnsi="Arial" w:cs="Arial"/>
          <w:lang w:val="es-ES_tradnl"/>
        </w:rPr>
        <w:t xml:space="preserve">En todos los casos de propuestas presentadas por dos o más personas naturales y/o jurídicas, en las que no se exprese de manera clara y explícita la clase de asociación que se constituye (consorcio, unión temporal), se presumirá la intención de concurrir al proceso de selección en consorcio, con los efectos y consecuencias que dicha forma de asociación conlleve para los proponentes, de acuerdo con lo previsto en el artículo 7 de la Ley 80 de 1993, En cualquier caso, se verificará que todos los miembros del Consorcio o Unión </w:t>
      </w:r>
      <w:r w:rsidRPr="009E540E">
        <w:rPr>
          <w:rFonts w:ascii="Arial" w:hAnsi="Arial" w:cs="Arial"/>
          <w:lang w:val="es-ES_tradnl"/>
        </w:rPr>
        <w:lastRenderedPageBreak/>
        <w:t>Temporal desarrollen la actividad industrial o comercial directamente relacionada con el objeto del proceso.</w:t>
      </w:r>
    </w:p>
    <w:p w14:paraId="7806A98A" w14:textId="77777777" w:rsidR="007A66BC" w:rsidRPr="009E540E" w:rsidRDefault="007A66BC" w:rsidP="007A66BC">
      <w:pPr>
        <w:tabs>
          <w:tab w:val="left" w:pos="284"/>
        </w:tabs>
        <w:spacing w:after="0" w:line="240" w:lineRule="auto"/>
        <w:jc w:val="both"/>
        <w:rPr>
          <w:rFonts w:ascii="Arial" w:hAnsi="Arial" w:cs="Arial"/>
          <w:lang w:val="es-ES_tradnl"/>
        </w:rPr>
      </w:pPr>
    </w:p>
    <w:p w14:paraId="004CA507" w14:textId="1625AC17" w:rsidR="00104AA4" w:rsidRPr="009E540E" w:rsidRDefault="007A66BC" w:rsidP="007A66BC">
      <w:pPr>
        <w:tabs>
          <w:tab w:val="left" w:pos="1098"/>
        </w:tabs>
        <w:spacing w:after="0" w:line="240" w:lineRule="auto"/>
        <w:jc w:val="both"/>
        <w:rPr>
          <w:rFonts w:ascii="Arial" w:eastAsia="Arial Narrow" w:hAnsi="Arial" w:cs="Arial"/>
          <w:b/>
        </w:rPr>
      </w:pPr>
      <w:r w:rsidRPr="009E540E">
        <w:rPr>
          <w:rFonts w:ascii="Arial" w:eastAsia="Arial Narrow" w:hAnsi="Arial" w:cs="Arial"/>
          <w:b/>
        </w:rPr>
        <w:t>RESPONSABILIDAD DE LAS UNIONES TEMPORALES Y CONSORCIOS.</w:t>
      </w:r>
    </w:p>
    <w:p w14:paraId="34C220A5" w14:textId="77777777" w:rsidR="007A66BC" w:rsidRPr="009E540E" w:rsidRDefault="007A66BC" w:rsidP="007A66BC">
      <w:pPr>
        <w:tabs>
          <w:tab w:val="left" w:pos="1098"/>
        </w:tabs>
        <w:spacing w:after="0" w:line="240" w:lineRule="auto"/>
        <w:jc w:val="both"/>
        <w:rPr>
          <w:rFonts w:ascii="Arial" w:eastAsia="Arial Narrow" w:hAnsi="Arial" w:cs="Arial"/>
        </w:rPr>
      </w:pPr>
      <w:r w:rsidRPr="009E540E">
        <w:rPr>
          <w:rFonts w:ascii="Arial" w:eastAsia="Arial Narrow" w:hAnsi="Arial" w:cs="Arial"/>
        </w:rPr>
        <w:t>Según lo preceptuado en la Ley 80 de 1993 “Por la cual se expide el Estatuto General de Contratación de la Administración Pública” en el artículo 7 se entiende por Consorcio y Unión Temporal lo siguiente:</w:t>
      </w:r>
    </w:p>
    <w:p w14:paraId="166B3535" w14:textId="77777777" w:rsidR="007A66BC" w:rsidRPr="009E540E" w:rsidRDefault="007A66BC" w:rsidP="007A66BC">
      <w:pPr>
        <w:tabs>
          <w:tab w:val="left" w:pos="1098"/>
        </w:tabs>
        <w:spacing w:after="0" w:line="240" w:lineRule="auto"/>
        <w:jc w:val="both"/>
        <w:rPr>
          <w:rFonts w:ascii="Arial" w:eastAsia="Arial Narrow" w:hAnsi="Arial" w:cs="Arial"/>
        </w:rPr>
      </w:pPr>
      <w:r w:rsidRPr="009E540E">
        <w:rPr>
          <w:rFonts w:ascii="Arial" w:eastAsia="Arial Narrow" w:hAnsi="Arial" w:cs="Arial"/>
        </w:rPr>
        <w:t>“Consorcio: Cuando dos o más personas en forma conjunta presentan una misma propuesta para la adjudicación, celebración y ejecución de un contrato, respondiendo solidariamente de todas y cada una de las obligaciones derivadas de la propuesta y del contrato. En consecuencia, las actuaciones, hechos y omisiones que se presenten en desarrollo de la propuesta y del contrato, afectarán a todos los miembros que lo conforman.”</w:t>
      </w:r>
    </w:p>
    <w:p w14:paraId="29E4EEDF" w14:textId="77777777" w:rsidR="007A66BC" w:rsidRPr="009E540E" w:rsidRDefault="007A66BC" w:rsidP="007A66BC">
      <w:pPr>
        <w:tabs>
          <w:tab w:val="left" w:pos="1098"/>
        </w:tabs>
        <w:spacing w:after="0" w:line="240" w:lineRule="auto"/>
        <w:jc w:val="both"/>
        <w:rPr>
          <w:rFonts w:ascii="Arial" w:eastAsia="Arial Narrow" w:hAnsi="Arial" w:cs="Arial"/>
        </w:rPr>
      </w:pPr>
      <w:r w:rsidRPr="009E540E">
        <w:rPr>
          <w:rFonts w:ascii="Arial" w:eastAsia="Arial Narrow" w:hAnsi="Arial" w:cs="Arial"/>
        </w:rPr>
        <w:t>“Unión Temporal: cuando dos o más personas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p>
    <w:p w14:paraId="4EACB8D4" w14:textId="77777777" w:rsidR="007A66BC" w:rsidRPr="009E540E" w:rsidRDefault="007A66BC" w:rsidP="007A66BC">
      <w:pPr>
        <w:tabs>
          <w:tab w:val="left" w:pos="1098"/>
        </w:tabs>
        <w:spacing w:after="0" w:line="240" w:lineRule="auto"/>
        <w:jc w:val="both"/>
        <w:rPr>
          <w:rFonts w:ascii="Arial" w:eastAsia="Arial Narrow" w:hAnsi="Arial" w:cs="Arial"/>
        </w:rPr>
      </w:pPr>
      <w:r w:rsidRPr="009E540E">
        <w:rPr>
          <w:rFonts w:ascii="Arial" w:eastAsia="Arial Narrow" w:hAnsi="Arial" w:cs="Arial"/>
        </w:rPr>
        <w:t>Igualmente, en el mismo artículo de la citada ley, se señala que los proponentes deberán indicar su participación dentro del consorcio o Unión Temporal, así:</w:t>
      </w:r>
    </w:p>
    <w:p w14:paraId="533B725C" w14:textId="77777777" w:rsidR="007A66BC" w:rsidRPr="009E540E" w:rsidRDefault="007A66BC" w:rsidP="007A66BC">
      <w:pPr>
        <w:tabs>
          <w:tab w:val="left" w:pos="1098"/>
        </w:tabs>
        <w:spacing w:after="0" w:line="240" w:lineRule="auto"/>
        <w:jc w:val="both"/>
        <w:rPr>
          <w:rFonts w:ascii="Arial" w:eastAsia="Arial Narrow" w:hAnsi="Arial" w:cs="Arial"/>
        </w:rPr>
      </w:pPr>
      <w:r w:rsidRPr="009E540E">
        <w:rPr>
          <w:rFonts w:ascii="Arial" w:eastAsia="Arial Narrow" w:hAnsi="Arial" w:cs="Arial"/>
        </w:rPr>
        <w:t>“Parágrafo 1º.- Los proponentes indicarán si su participación es a título de consorcio o unión temporal y, en este último caso, señalarán los términos y extensión de la participación en la propuesta y en su ejecución, los cuales no podrán ser modificados sin el consentimiento previo de la entidad estatal contratante. Los miembros del consorcio y de la unión temporal deberán designar la persona que, para todos los efectos, representará al consorcio o unión temporal y señalarán las reglas básicas que regulen las relaciones entre ellos y su responsabilidad.”</w:t>
      </w:r>
    </w:p>
    <w:p w14:paraId="2A9F08FE" w14:textId="77777777" w:rsidR="007A66BC" w:rsidRDefault="007A66BC" w:rsidP="007A66BC">
      <w:pPr>
        <w:tabs>
          <w:tab w:val="left" w:pos="1098"/>
        </w:tabs>
        <w:spacing w:after="0" w:line="240" w:lineRule="auto"/>
        <w:jc w:val="both"/>
        <w:rPr>
          <w:rFonts w:ascii="Arial" w:eastAsia="Arial Narrow" w:hAnsi="Arial" w:cs="Arial"/>
        </w:rPr>
      </w:pPr>
      <w:r w:rsidRPr="009E540E">
        <w:rPr>
          <w:rFonts w:ascii="Arial" w:eastAsia="Arial Narrow" w:hAnsi="Arial" w:cs="Arial"/>
        </w:rPr>
        <w:t>En cualquier caso, se verificará que todos los miembros del Consorcio o la Unión Temporal desarrollen la actividad industrial o comercial relacionada con el objeto del proceso, y se deberá diligenciar el Formulario N° 10 para acreditar su calidad de proponente plural.</w:t>
      </w:r>
    </w:p>
    <w:p w14:paraId="1AC2F4D5" w14:textId="77777777" w:rsidR="002419CA" w:rsidRPr="009E540E" w:rsidRDefault="002419CA" w:rsidP="007A66BC">
      <w:pPr>
        <w:tabs>
          <w:tab w:val="left" w:pos="1098"/>
        </w:tabs>
        <w:spacing w:after="0" w:line="240" w:lineRule="auto"/>
        <w:jc w:val="both"/>
        <w:rPr>
          <w:rFonts w:ascii="Arial" w:eastAsia="Arial Narrow" w:hAnsi="Arial" w:cs="Arial"/>
        </w:rPr>
      </w:pPr>
    </w:p>
    <w:p w14:paraId="3228BC62" w14:textId="77777777" w:rsidR="007A66BC" w:rsidRPr="009E540E" w:rsidRDefault="007A66BC" w:rsidP="007A66BC">
      <w:pPr>
        <w:tabs>
          <w:tab w:val="left" w:pos="1098"/>
        </w:tabs>
        <w:spacing w:after="0" w:line="240" w:lineRule="auto"/>
        <w:jc w:val="both"/>
        <w:rPr>
          <w:rFonts w:ascii="Arial" w:eastAsia="Arial Narrow" w:hAnsi="Arial" w:cs="Arial"/>
        </w:rPr>
      </w:pPr>
      <w:r w:rsidRPr="009E540E">
        <w:rPr>
          <w:rFonts w:ascii="Arial" w:eastAsia="Arial Narrow" w:hAnsi="Arial" w:cs="Arial"/>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En cualquier caso, se verificará que todos los miembros del Consorcio o la Unión Temporal desarrollen la actividad industrial o comercial relacionada con el objeto del proceso.</w:t>
      </w:r>
    </w:p>
    <w:p w14:paraId="7051FAFC" w14:textId="77777777" w:rsidR="007A66BC" w:rsidRDefault="007A66BC" w:rsidP="002046AB">
      <w:pPr>
        <w:pStyle w:val="Textoindependiente"/>
        <w:rPr>
          <w:rFonts w:cs="Arial"/>
          <w:b/>
          <w:sz w:val="22"/>
          <w:szCs w:val="22"/>
          <w:u w:val="single"/>
        </w:rPr>
      </w:pPr>
    </w:p>
    <w:p w14:paraId="501E2448" w14:textId="21B46F4C" w:rsidR="002046AB" w:rsidRPr="002A1CB4" w:rsidRDefault="002046AB">
      <w:pPr>
        <w:pStyle w:val="Prrafodelista"/>
        <w:numPr>
          <w:ilvl w:val="2"/>
          <w:numId w:val="56"/>
        </w:numPr>
        <w:spacing w:after="0" w:line="240" w:lineRule="auto"/>
        <w:ind w:right="51"/>
        <w:jc w:val="both"/>
        <w:rPr>
          <w:rFonts w:ascii="Arial" w:hAnsi="Arial" w:cs="Arial"/>
          <w:b/>
        </w:rPr>
      </w:pPr>
      <w:r w:rsidRPr="002A1CB4">
        <w:rPr>
          <w:rFonts w:ascii="Arial" w:hAnsi="Arial" w:cs="Arial"/>
          <w:b/>
        </w:rPr>
        <w:t>VERIFICACIÓN DEL REGISTRO ÚNICO SOCIAL Y EMPRESARIAL (RUES)</w:t>
      </w:r>
    </w:p>
    <w:p w14:paraId="2F62BC0B" w14:textId="77777777" w:rsidR="002046AB" w:rsidRPr="00B11872" w:rsidRDefault="002046AB" w:rsidP="002046AB">
      <w:pPr>
        <w:pStyle w:val="Textoindependiente"/>
        <w:rPr>
          <w:rFonts w:cs="Arial"/>
          <w:sz w:val="22"/>
          <w:szCs w:val="22"/>
        </w:rPr>
      </w:pPr>
    </w:p>
    <w:p w14:paraId="79D4BC52" w14:textId="097B4C5E" w:rsidR="0064322C" w:rsidRDefault="002046AB" w:rsidP="002046AB">
      <w:pPr>
        <w:pStyle w:val="Textoindependiente"/>
        <w:rPr>
          <w:rFonts w:cs="Arial"/>
          <w:sz w:val="22"/>
          <w:szCs w:val="22"/>
        </w:rPr>
      </w:pPr>
      <w:r w:rsidRPr="00B11872">
        <w:rPr>
          <w:rFonts w:cs="Arial"/>
          <w:sz w:val="22"/>
          <w:szCs w:val="22"/>
        </w:rPr>
        <w:t>Se verificará en el Registro Único Social y Empresarial (RUES) de la Cámara de Comercio lo concerniente estado actual del registro mercantil teniendo en cuenta que este es una fuente para la consulta de multas y sanciones de proponentes e inhabilidades, impedimentos y prohibiciones del registro mercantil</w:t>
      </w:r>
      <w:r w:rsidR="00F35F5C">
        <w:rPr>
          <w:rFonts w:cs="Arial"/>
          <w:sz w:val="22"/>
          <w:szCs w:val="22"/>
        </w:rPr>
        <w:t>.</w:t>
      </w:r>
    </w:p>
    <w:p w14:paraId="22113718" w14:textId="77777777" w:rsidR="00F35F5C" w:rsidRDefault="00F35F5C" w:rsidP="002046AB">
      <w:pPr>
        <w:pStyle w:val="Textoindependiente"/>
        <w:rPr>
          <w:rFonts w:cs="Arial"/>
          <w:sz w:val="22"/>
          <w:szCs w:val="22"/>
        </w:rPr>
      </w:pPr>
    </w:p>
    <w:p w14:paraId="1C77E797" w14:textId="444766DC" w:rsidR="00F35F5C" w:rsidRPr="002A1CB4" w:rsidRDefault="00F35F5C">
      <w:pPr>
        <w:pStyle w:val="Prrafodelista"/>
        <w:numPr>
          <w:ilvl w:val="2"/>
          <w:numId w:val="56"/>
        </w:numPr>
        <w:spacing w:after="0" w:line="240" w:lineRule="auto"/>
        <w:ind w:right="51"/>
        <w:jc w:val="both"/>
        <w:rPr>
          <w:rFonts w:ascii="Arial" w:hAnsi="Arial" w:cs="Arial"/>
          <w:b/>
        </w:rPr>
      </w:pPr>
      <w:bookmarkStart w:id="10" w:name="_Toc109243722"/>
      <w:bookmarkStart w:id="11" w:name="_Toc109378419"/>
      <w:bookmarkStart w:id="12" w:name="_Toc109432820"/>
      <w:bookmarkStart w:id="13" w:name="_Toc118323634"/>
      <w:r w:rsidRPr="002A1CB4">
        <w:rPr>
          <w:rFonts w:ascii="Arial" w:hAnsi="Arial" w:cs="Arial"/>
          <w:b/>
        </w:rPr>
        <w:lastRenderedPageBreak/>
        <w:t>DOCUMENTO JURÍDICO DE CONFORMACIÓN DE CONSORCIOS O UNIONES TEMPORALES (CUANDO SE PRESENTE OFRECIMIENTO BAJO ESTA MODALIDAD)</w:t>
      </w:r>
      <w:bookmarkEnd w:id="10"/>
      <w:bookmarkEnd w:id="11"/>
      <w:bookmarkEnd w:id="12"/>
      <w:bookmarkEnd w:id="13"/>
    </w:p>
    <w:p w14:paraId="107699AD" w14:textId="77777777" w:rsidR="00F35F5C" w:rsidRDefault="00F35F5C" w:rsidP="00F35F5C">
      <w:pPr>
        <w:tabs>
          <w:tab w:val="left" w:pos="2268"/>
        </w:tabs>
        <w:spacing w:after="0" w:line="240" w:lineRule="auto"/>
        <w:jc w:val="both"/>
        <w:rPr>
          <w:rFonts w:ascii="Arial" w:hAnsi="Arial" w:cs="Arial"/>
        </w:rPr>
      </w:pPr>
    </w:p>
    <w:p w14:paraId="703898FA" w14:textId="77777777" w:rsidR="00F35F5C" w:rsidRPr="009E540E" w:rsidRDefault="00F35F5C" w:rsidP="00F35F5C">
      <w:pPr>
        <w:tabs>
          <w:tab w:val="left" w:pos="2268"/>
        </w:tabs>
        <w:spacing w:after="0" w:line="240" w:lineRule="auto"/>
        <w:jc w:val="both"/>
        <w:rPr>
          <w:rFonts w:ascii="Arial" w:hAnsi="Arial" w:cs="Arial"/>
        </w:rPr>
      </w:pPr>
      <w:r w:rsidRPr="009E540E">
        <w:rPr>
          <w:rFonts w:ascii="Arial" w:hAnsi="Arial" w:cs="Arial"/>
        </w:rPr>
        <w:t>Cuando la propuesta se presente en cualquiera de estas modalidades de asociación, el proponente deberá presentar el documento idóneo, ajustado a las exigencias del artículo 7° de la Ley 80 de 93.</w:t>
      </w:r>
    </w:p>
    <w:p w14:paraId="71499D2F" w14:textId="779CA407" w:rsidR="002046AB" w:rsidRPr="00B11872" w:rsidRDefault="002046AB" w:rsidP="009951F4">
      <w:pPr>
        <w:pStyle w:val="Textoindependiente"/>
        <w:rPr>
          <w:rFonts w:cs="Arial"/>
          <w:sz w:val="22"/>
          <w:szCs w:val="22"/>
        </w:rPr>
      </w:pPr>
    </w:p>
    <w:p w14:paraId="20A1858B" w14:textId="71980A32" w:rsidR="0064322C" w:rsidRDefault="0064322C">
      <w:pPr>
        <w:pStyle w:val="Prrafodelista"/>
        <w:numPr>
          <w:ilvl w:val="2"/>
          <w:numId w:val="56"/>
        </w:numPr>
        <w:spacing w:after="0" w:line="240" w:lineRule="auto"/>
        <w:ind w:right="51"/>
        <w:jc w:val="both"/>
        <w:rPr>
          <w:rFonts w:ascii="Arial" w:hAnsi="Arial" w:cs="Arial"/>
          <w:b/>
        </w:rPr>
      </w:pPr>
      <w:r w:rsidRPr="002A1CB4">
        <w:rPr>
          <w:rFonts w:ascii="Arial" w:hAnsi="Arial" w:cs="Arial"/>
          <w:b/>
        </w:rPr>
        <w:t>VERIFICACIÓN ANTECEDENTES JUDICIALES DEL OFERENTE</w:t>
      </w:r>
    </w:p>
    <w:p w14:paraId="62AC2057" w14:textId="77777777" w:rsidR="002A1CB4" w:rsidRPr="002A1CB4" w:rsidRDefault="002A1CB4" w:rsidP="002A1CB4">
      <w:pPr>
        <w:pStyle w:val="Prrafodelista"/>
        <w:spacing w:after="0" w:line="240" w:lineRule="auto"/>
        <w:ind w:left="1514" w:right="51"/>
        <w:jc w:val="both"/>
        <w:rPr>
          <w:rFonts w:ascii="Arial" w:hAnsi="Arial" w:cs="Arial"/>
          <w:b/>
        </w:rPr>
      </w:pPr>
    </w:p>
    <w:p w14:paraId="6F8CD9DE" w14:textId="77777777" w:rsidR="002046AB" w:rsidRPr="00B11872" w:rsidRDefault="002046AB" w:rsidP="002046AB">
      <w:pPr>
        <w:pStyle w:val="Textoindependiente"/>
        <w:rPr>
          <w:rFonts w:cs="Arial"/>
          <w:bCs/>
          <w:sz w:val="22"/>
          <w:szCs w:val="22"/>
        </w:rPr>
      </w:pPr>
      <w:bookmarkStart w:id="14" w:name="_Hlk192249960"/>
      <w:r w:rsidRPr="00B11872">
        <w:rPr>
          <w:rFonts w:cs="Arial"/>
          <w:bCs/>
          <w:sz w:val="22"/>
          <w:szCs w:val="22"/>
        </w:rPr>
        <w:t xml:space="preserve">De conformidad con lo previsto en el artículo 94 del Decreto-Ley 0019 de 2012, y con el fin de verificar los antecedentes judiciales del oferente (persona natural o representante legal de persona jurídica o consorcio o unión temporal), el  M.D.N. –EJERCITO NACIONAL- DISAN- CENTRAL ADMINISTRATIVA Y CONTABLE – CENAC IBAGUÉ, realizará e imprimirá la consulta de los antecedentes judiciales a través del mecanismo en línea que cree el Gobierno Nacional para el efecto. </w:t>
      </w:r>
    </w:p>
    <w:p w14:paraId="098F1895" w14:textId="77777777" w:rsidR="002046AB" w:rsidRPr="00B11872" w:rsidRDefault="002046AB" w:rsidP="002046AB">
      <w:pPr>
        <w:pStyle w:val="Textoindependiente"/>
        <w:rPr>
          <w:rFonts w:cs="Arial"/>
          <w:bCs/>
          <w:sz w:val="22"/>
          <w:szCs w:val="22"/>
        </w:rPr>
      </w:pPr>
    </w:p>
    <w:p w14:paraId="51AEB437" w14:textId="77777777" w:rsidR="000B4849" w:rsidRPr="00B11872" w:rsidRDefault="002046AB" w:rsidP="002046AB">
      <w:pPr>
        <w:pStyle w:val="Textoindependiente"/>
        <w:rPr>
          <w:rFonts w:cs="Arial"/>
          <w:bCs/>
          <w:sz w:val="22"/>
          <w:szCs w:val="22"/>
        </w:rPr>
      </w:pPr>
      <w:r w:rsidRPr="00B11872">
        <w:rPr>
          <w:rFonts w:cs="Arial"/>
          <w:bCs/>
          <w:sz w:val="22"/>
          <w:szCs w:val="22"/>
        </w:rPr>
        <w:t>La consulta deberá ser realizada por el Comité Jurídico Evaluador y 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 el proponente será rechazado.</w:t>
      </w:r>
    </w:p>
    <w:bookmarkEnd w:id="14"/>
    <w:p w14:paraId="364482A4" w14:textId="77777777" w:rsidR="002046AB" w:rsidRPr="002A1CB4" w:rsidRDefault="002046AB" w:rsidP="002046AB">
      <w:pPr>
        <w:pStyle w:val="Textoindependiente"/>
        <w:rPr>
          <w:rFonts w:cs="Arial"/>
          <w:bCs/>
          <w:sz w:val="22"/>
          <w:szCs w:val="22"/>
        </w:rPr>
      </w:pPr>
    </w:p>
    <w:p w14:paraId="7D548D30" w14:textId="1228ED38" w:rsidR="0064322C" w:rsidRPr="002A1CB4" w:rsidRDefault="0064322C">
      <w:pPr>
        <w:pStyle w:val="Prrafodelista"/>
        <w:numPr>
          <w:ilvl w:val="2"/>
          <w:numId w:val="56"/>
        </w:numPr>
        <w:spacing w:after="0" w:line="240" w:lineRule="auto"/>
        <w:ind w:right="51"/>
        <w:jc w:val="both"/>
        <w:rPr>
          <w:rFonts w:ascii="Arial" w:hAnsi="Arial" w:cs="Arial"/>
          <w:b/>
          <w:bCs/>
        </w:rPr>
      </w:pPr>
      <w:r w:rsidRPr="002A1CB4">
        <w:rPr>
          <w:rFonts w:ascii="Arial" w:hAnsi="Arial" w:cs="Arial"/>
          <w:b/>
        </w:rPr>
        <w:t>CERTIFICACIÓN RESPONSABILIDADES FISCALES DE LA CONTRALORÍA</w:t>
      </w:r>
    </w:p>
    <w:p w14:paraId="2FB972CF" w14:textId="77777777" w:rsidR="0064322C" w:rsidRPr="00B11872" w:rsidRDefault="0064322C" w:rsidP="009951F4">
      <w:pPr>
        <w:pStyle w:val="Textoindependiente"/>
        <w:rPr>
          <w:rFonts w:cs="Arial"/>
          <w:b/>
          <w:bCs/>
          <w:sz w:val="22"/>
          <w:szCs w:val="22"/>
        </w:rPr>
      </w:pPr>
    </w:p>
    <w:p w14:paraId="05E36F6C" w14:textId="4F32DCF5" w:rsidR="009951F4" w:rsidRPr="00B11872" w:rsidRDefault="00F35F5C" w:rsidP="002046AB">
      <w:pPr>
        <w:pStyle w:val="Textoindependiente"/>
        <w:ind w:right="51"/>
        <w:rPr>
          <w:rFonts w:cs="Arial"/>
          <w:sz w:val="22"/>
          <w:szCs w:val="22"/>
        </w:rPr>
      </w:pPr>
      <w:bookmarkStart w:id="15" w:name="OLE_LINK30"/>
      <w:bookmarkStart w:id="16" w:name="OLE_LINK31"/>
      <w:r w:rsidRPr="009E540E">
        <w:rPr>
          <w:rFonts w:eastAsia="Arial Narrow" w:cs="Arial"/>
          <w:sz w:val="22"/>
          <w:szCs w:val="22"/>
        </w:rPr>
        <w:t xml:space="preserve">Al tenor del </w:t>
      </w:r>
      <w:r w:rsidRPr="009E540E">
        <w:rPr>
          <w:rFonts w:cs="Arial"/>
          <w:sz w:val="22"/>
          <w:szCs w:val="22"/>
        </w:rPr>
        <w:t>60 de la Ley 610 de 2000, la resolución No. 5149 de 2000 y la circular 0117 de 2002</w:t>
      </w:r>
      <w:r w:rsidRPr="009E540E">
        <w:rPr>
          <w:rFonts w:eastAsia="Arial Narrow" w:cs="Arial"/>
          <w:sz w:val="22"/>
          <w:szCs w:val="22"/>
        </w:rPr>
        <w:t xml:space="preserve">, </w:t>
      </w:r>
      <w:r w:rsidRPr="009E540E">
        <w:rPr>
          <w:rFonts w:cs="Arial"/>
          <w:sz w:val="22"/>
          <w:szCs w:val="22"/>
        </w:rPr>
        <w:t xml:space="preserve"> </w:t>
      </w:r>
      <w:r w:rsidRPr="009E540E">
        <w:rPr>
          <w:rFonts w:cs="Arial"/>
          <w:sz w:val="22"/>
          <w:szCs w:val="22"/>
          <w:lang w:val="es-MX"/>
        </w:rPr>
        <w:t xml:space="preserve">y con el fin de verificar que </w:t>
      </w:r>
      <w:r w:rsidRPr="009E540E">
        <w:rPr>
          <w:rFonts w:cs="Arial"/>
          <w:sz w:val="22"/>
          <w:szCs w:val="22"/>
        </w:rPr>
        <w:t xml:space="preserve">el oferente no se encuentra reportado en el Boletín de responsables Fiscales expedido por la Contraloría General de la República del respectivo trimestre, </w:t>
      </w:r>
      <w:r w:rsidRPr="009E540E">
        <w:rPr>
          <w:rFonts w:cs="Arial"/>
          <w:b/>
          <w:sz w:val="22"/>
          <w:szCs w:val="22"/>
        </w:rPr>
        <w:t xml:space="preserve">el M.D.N. –EJERCITO NACIONAL - </w:t>
      </w:r>
      <w:r w:rsidRPr="009E540E">
        <w:rPr>
          <w:rFonts w:cs="Arial"/>
          <w:b/>
          <w:spacing w:val="-6"/>
          <w:sz w:val="22"/>
          <w:szCs w:val="22"/>
        </w:rPr>
        <w:t>CENTRAL ADMINISTRATIVA Y CONTABLE REGIONAL IBAGUE</w:t>
      </w:r>
      <w:r w:rsidRPr="009E540E">
        <w:rPr>
          <w:rFonts w:cs="Arial"/>
          <w:b/>
          <w:sz w:val="22"/>
          <w:szCs w:val="22"/>
          <w:lang w:val="es-MX"/>
        </w:rPr>
        <w:t>,</w:t>
      </w:r>
      <w:r w:rsidRPr="009E540E">
        <w:rPr>
          <w:rFonts w:cs="Arial"/>
          <w:sz w:val="22"/>
          <w:szCs w:val="22"/>
          <w:lang w:val="es-MX"/>
        </w:rPr>
        <w:t xml:space="preserve"> se realizará </w:t>
      </w:r>
      <w:r w:rsidRPr="009E540E">
        <w:rPr>
          <w:rFonts w:cs="Arial"/>
          <w:sz w:val="22"/>
          <w:szCs w:val="22"/>
        </w:rPr>
        <w:t>la consulta a través del mecanismo en línea de la página de la Contraloría General de la Republica. La consulta deberá ser realizada por el Comité Jurídico Evaluador</w:t>
      </w:r>
      <w:r w:rsidR="002046AB" w:rsidRPr="00B11872">
        <w:rPr>
          <w:rFonts w:cs="Arial"/>
          <w:sz w:val="22"/>
          <w:szCs w:val="22"/>
        </w:rPr>
        <w:t>.</w:t>
      </w:r>
      <w:bookmarkEnd w:id="15"/>
      <w:bookmarkEnd w:id="16"/>
    </w:p>
    <w:p w14:paraId="01362382" w14:textId="2CCC011B" w:rsidR="002046AB" w:rsidRPr="00B11872" w:rsidRDefault="002046AB" w:rsidP="002046AB">
      <w:pPr>
        <w:pStyle w:val="Textoindependiente"/>
        <w:ind w:right="51"/>
        <w:rPr>
          <w:rFonts w:eastAsia="Calibri" w:cs="Arial"/>
          <w:b/>
          <w:sz w:val="22"/>
          <w:szCs w:val="22"/>
        </w:rPr>
      </w:pPr>
    </w:p>
    <w:p w14:paraId="14FCD838" w14:textId="67DB7142" w:rsidR="0064322C" w:rsidRPr="002A1CB4" w:rsidRDefault="0064322C">
      <w:pPr>
        <w:pStyle w:val="Prrafodelista"/>
        <w:numPr>
          <w:ilvl w:val="2"/>
          <w:numId w:val="56"/>
        </w:numPr>
        <w:spacing w:after="0" w:line="240" w:lineRule="auto"/>
        <w:ind w:right="51"/>
        <w:jc w:val="both"/>
        <w:rPr>
          <w:rFonts w:ascii="Arial" w:hAnsi="Arial" w:cs="Arial"/>
          <w:b/>
        </w:rPr>
      </w:pPr>
      <w:r w:rsidRPr="002A1CB4">
        <w:rPr>
          <w:rFonts w:ascii="Arial" w:hAnsi="Arial" w:cs="Arial"/>
          <w:b/>
        </w:rPr>
        <w:t>CERTIFICACIÓN ANTECEDENTES DISCIPLINARIOS</w:t>
      </w:r>
      <w:r w:rsidR="007247A4" w:rsidRPr="002A1CB4">
        <w:rPr>
          <w:rFonts w:ascii="Arial" w:hAnsi="Arial" w:cs="Arial"/>
          <w:b/>
        </w:rPr>
        <w:t xml:space="preserve"> DE LA PROCURADURÌA</w:t>
      </w:r>
      <w:r w:rsidRPr="002A1CB4">
        <w:rPr>
          <w:rFonts w:ascii="Arial" w:hAnsi="Arial" w:cs="Arial"/>
          <w:b/>
        </w:rPr>
        <w:t>.</w:t>
      </w:r>
    </w:p>
    <w:p w14:paraId="42FF9358" w14:textId="77777777" w:rsidR="0064322C" w:rsidRPr="00B11872" w:rsidRDefault="0064322C" w:rsidP="009951F4">
      <w:pPr>
        <w:pStyle w:val="Textoindependiente"/>
        <w:ind w:right="51"/>
        <w:rPr>
          <w:rFonts w:eastAsia="Calibri" w:cs="Arial"/>
          <w:b/>
          <w:sz w:val="22"/>
          <w:szCs w:val="22"/>
        </w:rPr>
      </w:pPr>
    </w:p>
    <w:p w14:paraId="61C46262" w14:textId="342E98E7" w:rsidR="002046AB" w:rsidRPr="00B11872" w:rsidRDefault="002046AB" w:rsidP="002046AB">
      <w:pPr>
        <w:pStyle w:val="Textoindependiente"/>
        <w:rPr>
          <w:rFonts w:cs="Arial"/>
          <w:sz w:val="22"/>
          <w:szCs w:val="22"/>
        </w:rPr>
      </w:pPr>
      <w:r w:rsidRPr="00B11872">
        <w:rPr>
          <w:rFonts w:cs="Arial"/>
          <w:b/>
          <w:sz w:val="22"/>
          <w:szCs w:val="22"/>
        </w:rPr>
        <w:t>El M.D.N. –EJERCITO NACIONAL- DISAN- CENAC IBAGUE</w:t>
      </w:r>
      <w:r w:rsidRPr="00B11872">
        <w:rPr>
          <w:rFonts w:cs="Arial"/>
          <w:sz w:val="22"/>
          <w:szCs w:val="22"/>
        </w:rPr>
        <w:t>, consultará los antecedentes  disciplinarios del representante legal, expedido por la Procuraduría General de la Nación. Esto tanto dell oferente es persona jurídica</w:t>
      </w:r>
      <w:r w:rsidR="00F35F5C">
        <w:rPr>
          <w:rFonts w:cs="Arial"/>
          <w:sz w:val="22"/>
          <w:szCs w:val="22"/>
        </w:rPr>
        <w:t xml:space="preserve">, </w:t>
      </w:r>
      <w:r w:rsidRPr="00B11872">
        <w:rPr>
          <w:rFonts w:cs="Arial"/>
          <w:sz w:val="22"/>
          <w:szCs w:val="22"/>
        </w:rPr>
        <w:t>como el de su representante legal.</w:t>
      </w:r>
    </w:p>
    <w:p w14:paraId="45FF2FCE" w14:textId="77777777" w:rsidR="002046AB" w:rsidRPr="00B11872" w:rsidRDefault="002046AB" w:rsidP="002046AB">
      <w:pPr>
        <w:pStyle w:val="Textoindependiente"/>
        <w:rPr>
          <w:rFonts w:cs="Arial"/>
          <w:sz w:val="22"/>
          <w:szCs w:val="22"/>
        </w:rPr>
      </w:pPr>
    </w:p>
    <w:p w14:paraId="2A2BE644" w14:textId="76C84E28" w:rsidR="0064322C" w:rsidRPr="002A1CB4" w:rsidRDefault="0064322C">
      <w:pPr>
        <w:pStyle w:val="Prrafodelista"/>
        <w:numPr>
          <w:ilvl w:val="2"/>
          <w:numId w:val="56"/>
        </w:numPr>
        <w:spacing w:after="0" w:line="240" w:lineRule="auto"/>
        <w:ind w:right="51"/>
        <w:jc w:val="both"/>
        <w:rPr>
          <w:rFonts w:ascii="Arial" w:hAnsi="Arial" w:cs="Arial"/>
          <w:b/>
        </w:rPr>
      </w:pPr>
      <w:r w:rsidRPr="002A1CB4">
        <w:rPr>
          <w:rFonts w:ascii="Arial" w:hAnsi="Arial" w:cs="Arial"/>
          <w:b/>
        </w:rPr>
        <w:t xml:space="preserve">MULTAS Y SANCIONES </w:t>
      </w:r>
      <w:r w:rsidR="00221BC2" w:rsidRPr="002A1CB4">
        <w:rPr>
          <w:rFonts w:ascii="Arial" w:hAnsi="Arial" w:cs="Arial"/>
          <w:b/>
        </w:rPr>
        <w:t>CÓDIGO</w:t>
      </w:r>
      <w:r w:rsidRPr="002A1CB4">
        <w:rPr>
          <w:rFonts w:ascii="Arial" w:hAnsi="Arial" w:cs="Arial"/>
          <w:b/>
        </w:rPr>
        <w:t xml:space="preserve"> </w:t>
      </w:r>
      <w:r w:rsidR="00221BC2" w:rsidRPr="002A1CB4">
        <w:rPr>
          <w:rFonts w:ascii="Arial" w:hAnsi="Arial" w:cs="Arial"/>
          <w:b/>
        </w:rPr>
        <w:t>POLICÍA</w:t>
      </w:r>
      <w:r w:rsidRPr="002A1CB4">
        <w:rPr>
          <w:rFonts w:ascii="Arial" w:hAnsi="Arial" w:cs="Arial"/>
          <w:b/>
        </w:rPr>
        <w:t xml:space="preserve"> (LEY 1801 DE 2016 de Julio 29</w:t>
      </w:r>
      <w:r w:rsidR="00C37AFF" w:rsidRPr="002A1CB4">
        <w:rPr>
          <w:rFonts w:ascii="Arial" w:hAnsi="Arial" w:cs="Arial"/>
          <w:b/>
        </w:rPr>
        <w:t>)</w:t>
      </w:r>
      <w:r w:rsidRPr="002A1CB4">
        <w:rPr>
          <w:rFonts w:ascii="Arial" w:hAnsi="Arial" w:cs="Arial"/>
          <w:b/>
        </w:rPr>
        <w:t xml:space="preserve"> Por la cual se expide el Código Nacional de Policía y Convivencia”</w:t>
      </w:r>
    </w:p>
    <w:p w14:paraId="712D84D5" w14:textId="77777777" w:rsidR="0064322C" w:rsidRPr="00B11872" w:rsidRDefault="0064322C" w:rsidP="009951F4">
      <w:pPr>
        <w:pStyle w:val="Textoindependiente"/>
        <w:rPr>
          <w:rFonts w:cs="Arial"/>
          <w:b/>
          <w:sz w:val="22"/>
          <w:szCs w:val="22"/>
        </w:rPr>
      </w:pPr>
    </w:p>
    <w:p w14:paraId="2064C6B5" w14:textId="7F19E68D" w:rsidR="00CF5441" w:rsidRPr="002A1CB4" w:rsidRDefault="00CF5441" w:rsidP="00104AA4">
      <w:pPr>
        <w:shd w:val="clear" w:color="auto" w:fill="FFFFFF"/>
        <w:spacing w:line="240" w:lineRule="auto"/>
        <w:jc w:val="both"/>
        <w:rPr>
          <w:rFonts w:ascii="Arial" w:hAnsi="Arial" w:cs="Arial"/>
          <w:color w:val="000000"/>
        </w:rPr>
      </w:pPr>
      <w:r w:rsidRPr="00706BF3">
        <w:rPr>
          <w:rFonts w:ascii="Arial" w:hAnsi="Arial" w:cs="Arial"/>
          <w:b/>
          <w:color w:val="000000"/>
        </w:rPr>
        <w:t xml:space="preserve">El M.D.N. –EJERCITO NACIONAL - </w:t>
      </w:r>
      <w:r w:rsidRPr="00706BF3">
        <w:rPr>
          <w:rFonts w:ascii="Arial" w:hAnsi="Arial" w:cs="Arial"/>
          <w:b/>
          <w:color w:val="000000"/>
          <w:spacing w:val="-6"/>
        </w:rPr>
        <w:t>CENTRAL ADMINISTRATIVA Y CONTABLE REGIONAL IBAGUE</w:t>
      </w:r>
      <w:r w:rsidRPr="00706BF3">
        <w:rPr>
          <w:rFonts w:ascii="Arial" w:hAnsi="Arial" w:cs="Arial"/>
          <w:color w:val="000000"/>
          <w:lang w:val="es-MX"/>
        </w:rPr>
        <w:t xml:space="preserve">, realizara </w:t>
      </w:r>
      <w:r w:rsidRPr="00706BF3">
        <w:rPr>
          <w:rFonts w:ascii="Arial" w:hAnsi="Arial" w:cs="Arial"/>
          <w:color w:val="000000"/>
        </w:rPr>
        <w:t>la consulta a través del mecanismo en línea de la página de la línea de la página de la Policía Nacional. La consulta deberá ser realizada por el Comité Jurídico Evaluador.</w:t>
      </w:r>
    </w:p>
    <w:p w14:paraId="71B99FC4" w14:textId="47BAE4B3" w:rsidR="00CF5441" w:rsidRPr="002A1CB4" w:rsidRDefault="00CF5441" w:rsidP="00104AA4">
      <w:pPr>
        <w:autoSpaceDE w:val="0"/>
        <w:adjustRightInd w:val="0"/>
        <w:spacing w:line="240" w:lineRule="auto"/>
        <w:jc w:val="both"/>
        <w:rPr>
          <w:rFonts w:ascii="Arial" w:hAnsi="Arial" w:cs="Arial"/>
          <w:i/>
          <w:color w:val="000000"/>
        </w:rPr>
      </w:pPr>
      <w:r w:rsidRPr="00706BF3">
        <w:rPr>
          <w:rFonts w:ascii="Arial" w:hAnsi="Arial" w:cs="Arial"/>
          <w:color w:val="000000"/>
        </w:rPr>
        <w:lastRenderedPageBreak/>
        <w:t>Artículo 183 de la Ley 1801 de 2016 “</w:t>
      </w:r>
      <w:r w:rsidRPr="00706BF3">
        <w:rPr>
          <w:rFonts w:ascii="Arial" w:hAnsi="Arial" w:cs="Arial"/>
          <w:i/>
          <w:color w:val="000000"/>
        </w:rPr>
        <w:t xml:space="preserve">Consecuencias por el no pago de multas. Si transcurridos seis meses desde la fecha de imposición de la multa, esta no ha sido pagada con sus debidos intereses, hasta tanto no se ponga al día, la persona no podrá: </w:t>
      </w:r>
    </w:p>
    <w:p w14:paraId="793317D6" w14:textId="77777777" w:rsidR="00CF5441" w:rsidRPr="00706BF3" w:rsidRDefault="00CF5441" w:rsidP="00104AA4">
      <w:pPr>
        <w:pStyle w:val="Prrafodelista"/>
        <w:autoSpaceDE w:val="0"/>
        <w:adjustRightInd w:val="0"/>
        <w:spacing w:line="240" w:lineRule="auto"/>
        <w:ind w:left="600"/>
        <w:jc w:val="both"/>
        <w:rPr>
          <w:rFonts w:ascii="Arial" w:hAnsi="Arial" w:cs="Arial"/>
          <w:color w:val="000000"/>
        </w:rPr>
      </w:pPr>
      <w:r w:rsidRPr="00706BF3">
        <w:rPr>
          <w:rFonts w:ascii="Arial" w:hAnsi="Arial" w:cs="Arial"/>
          <w:i/>
          <w:color w:val="000000"/>
        </w:rPr>
        <w:t xml:space="preserve">1. Obtener o renovar permiso de tenencia o porte de armas. </w:t>
      </w:r>
    </w:p>
    <w:p w14:paraId="382673D7" w14:textId="77777777" w:rsidR="00CF5441" w:rsidRPr="00706BF3" w:rsidRDefault="00CF5441" w:rsidP="00104AA4">
      <w:pPr>
        <w:pStyle w:val="Prrafodelista"/>
        <w:autoSpaceDE w:val="0"/>
        <w:adjustRightInd w:val="0"/>
        <w:spacing w:line="240" w:lineRule="auto"/>
        <w:ind w:left="600"/>
        <w:jc w:val="both"/>
        <w:rPr>
          <w:rFonts w:ascii="Arial" w:hAnsi="Arial" w:cs="Arial"/>
          <w:color w:val="000000"/>
        </w:rPr>
      </w:pPr>
      <w:r w:rsidRPr="00706BF3">
        <w:rPr>
          <w:rFonts w:ascii="Arial" w:hAnsi="Arial" w:cs="Arial"/>
          <w:i/>
          <w:color w:val="000000"/>
        </w:rPr>
        <w:t xml:space="preserve">2. Ser nombrado o ascendido en cargo público. </w:t>
      </w:r>
    </w:p>
    <w:p w14:paraId="3636C5C4" w14:textId="77777777" w:rsidR="00CF5441" w:rsidRPr="00706BF3" w:rsidRDefault="00CF5441" w:rsidP="00104AA4">
      <w:pPr>
        <w:pStyle w:val="Prrafodelista"/>
        <w:autoSpaceDE w:val="0"/>
        <w:adjustRightInd w:val="0"/>
        <w:spacing w:line="240" w:lineRule="auto"/>
        <w:ind w:left="600"/>
        <w:jc w:val="both"/>
        <w:rPr>
          <w:rFonts w:ascii="Arial" w:hAnsi="Arial" w:cs="Arial"/>
          <w:color w:val="000000"/>
        </w:rPr>
      </w:pPr>
      <w:r w:rsidRPr="00706BF3">
        <w:rPr>
          <w:rFonts w:ascii="Arial" w:hAnsi="Arial" w:cs="Arial"/>
          <w:i/>
          <w:color w:val="000000"/>
        </w:rPr>
        <w:t xml:space="preserve">3. Ingresar a las escuelas de formación de la Fuerza Pública. </w:t>
      </w:r>
    </w:p>
    <w:p w14:paraId="6E4DAEB1" w14:textId="77777777" w:rsidR="00CF5441" w:rsidRPr="00706BF3" w:rsidRDefault="00CF5441" w:rsidP="00104AA4">
      <w:pPr>
        <w:pStyle w:val="Prrafodelista"/>
        <w:autoSpaceDE w:val="0"/>
        <w:adjustRightInd w:val="0"/>
        <w:spacing w:line="240" w:lineRule="auto"/>
        <w:ind w:left="600"/>
        <w:jc w:val="both"/>
        <w:rPr>
          <w:rFonts w:ascii="Arial" w:hAnsi="Arial" w:cs="Arial"/>
          <w:b/>
          <w:color w:val="000000"/>
        </w:rPr>
      </w:pPr>
      <w:r w:rsidRPr="00706BF3">
        <w:rPr>
          <w:rFonts w:ascii="Arial" w:hAnsi="Arial" w:cs="Arial"/>
          <w:b/>
          <w:i/>
          <w:color w:val="000000"/>
        </w:rPr>
        <w:t xml:space="preserve">4. Contratar o renovar contrato con cualquier entidad del Estado. </w:t>
      </w:r>
    </w:p>
    <w:p w14:paraId="4B538A73" w14:textId="74AFA1F2" w:rsidR="00F35F5C" w:rsidRDefault="00CF5441" w:rsidP="00104AA4">
      <w:pPr>
        <w:pStyle w:val="Prrafodelista"/>
        <w:autoSpaceDE w:val="0"/>
        <w:adjustRightInd w:val="0"/>
        <w:spacing w:line="240" w:lineRule="auto"/>
        <w:ind w:left="600"/>
        <w:jc w:val="both"/>
        <w:rPr>
          <w:rFonts w:ascii="Arial" w:hAnsi="Arial" w:cs="Arial"/>
          <w:i/>
          <w:color w:val="000000"/>
        </w:rPr>
      </w:pPr>
      <w:r w:rsidRPr="00706BF3">
        <w:rPr>
          <w:rFonts w:ascii="Arial" w:hAnsi="Arial" w:cs="Arial"/>
          <w:color w:val="000000"/>
        </w:rPr>
        <w:t xml:space="preserve">5. </w:t>
      </w:r>
      <w:r w:rsidRPr="00706BF3">
        <w:rPr>
          <w:rFonts w:ascii="Arial" w:hAnsi="Arial" w:cs="Arial"/>
          <w:i/>
          <w:color w:val="000000"/>
        </w:rPr>
        <w:t xml:space="preserve">Obtener o renovar el registro mercantil en las cámaras de comercio”. </w:t>
      </w:r>
    </w:p>
    <w:p w14:paraId="4E1FD1B0" w14:textId="77777777" w:rsidR="002A1CB4" w:rsidRPr="00CF5441" w:rsidRDefault="002A1CB4" w:rsidP="00CF5441">
      <w:pPr>
        <w:pStyle w:val="Prrafodelista"/>
        <w:autoSpaceDE w:val="0"/>
        <w:adjustRightInd w:val="0"/>
        <w:ind w:left="600"/>
        <w:jc w:val="both"/>
        <w:rPr>
          <w:rFonts w:ascii="Arial" w:hAnsi="Arial" w:cs="Arial"/>
          <w:i/>
          <w:color w:val="000000"/>
        </w:rPr>
      </w:pPr>
    </w:p>
    <w:p w14:paraId="35C301E3" w14:textId="72CD32CF" w:rsidR="00F35F5C" w:rsidRPr="002A1CB4" w:rsidRDefault="00F35F5C">
      <w:pPr>
        <w:pStyle w:val="Prrafodelista"/>
        <w:numPr>
          <w:ilvl w:val="2"/>
          <w:numId w:val="56"/>
        </w:numPr>
        <w:spacing w:after="0" w:line="240" w:lineRule="auto"/>
        <w:ind w:left="709" w:right="51"/>
        <w:jc w:val="both"/>
        <w:rPr>
          <w:rFonts w:ascii="Arial" w:hAnsi="Arial" w:cs="Arial"/>
          <w:b/>
        </w:rPr>
      </w:pPr>
      <w:r w:rsidRPr="002A1CB4">
        <w:rPr>
          <w:rFonts w:ascii="Arial" w:hAnsi="Arial" w:cs="Arial"/>
          <w:b/>
        </w:rPr>
        <w:t>APORTAR FOTOCOPIA DEL DOCUMENTO DE IDENTIDAD DEL PROPONENTE, O REPRESENTANTE LEGAL O APODERADO SEGÚN CORRESPOND,  LA ENTIDAD HARÁ LA VERIFICACIÓN DE LA DEFINICIÓN DE LA SITUACIÓN MILITAR (CUANDO APLIQUE).</w:t>
      </w:r>
    </w:p>
    <w:p w14:paraId="5CD9CCE4" w14:textId="77777777" w:rsidR="002046AB" w:rsidRPr="00B11872" w:rsidRDefault="002046AB" w:rsidP="009951F4">
      <w:pPr>
        <w:pStyle w:val="Textoindependiente"/>
        <w:rPr>
          <w:rFonts w:cs="Arial"/>
          <w:b/>
          <w:sz w:val="22"/>
          <w:szCs w:val="22"/>
        </w:rPr>
      </w:pPr>
    </w:p>
    <w:p w14:paraId="2A963F64" w14:textId="75989AA4" w:rsidR="0064322C" w:rsidRPr="00FB1A6A" w:rsidRDefault="0064322C">
      <w:pPr>
        <w:pStyle w:val="Prrafodelista"/>
        <w:numPr>
          <w:ilvl w:val="2"/>
          <w:numId w:val="56"/>
        </w:numPr>
        <w:spacing w:after="0" w:line="240" w:lineRule="auto"/>
        <w:ind w:left="709" w:right="51"/>
        <w:jc w:val="both"/>
        <w:rPr>
          <w:rFonts w:ascii="Arial" w:hAnsi="Arial" w:cs="Arial"/>
          <w:b/>
        </w:rPr>
      </w:pPr>
      <w:r w:rsidRPr="00FB1A6A">
        <w:rPr>
          <w:rFonts w:ascii="Arial" w:hAnsi="Arial" w:cs="Arial"/>
          <w:b/>
        </w:rPr>
        <w:t>CONSTANCIA DE CUMPLIMIENTO DE APORTES PARAFISCALES PARA OFERENTES NACIONALES</w:t>
      </w:r>
    </w:p>
    <w:p w14:paraId="610A9CC5" w14:textId="77777777" w:rsidR="0064322C" w:rsidRPr="00B11872" w:rsidRDefault="0064322C" w:rsidP="009951F4">
      <w:pPr>
        <w:pStyle w:val="Textoindependiente"/>
        <w:rPr>
          <w:rFonts w:cs="Arial"/>
          <w:bCs/>
          <w:sz w:val="22"/>
          <w:szCs w:val="22"/>
        </w:rPr>
      </w:pPr>
    </w:p>
    <w:p w14:paraId="706DED48" w14:textId="599D2149" w:rsidR="00FA6070" w:rsidRPr="00B11872" w:rsidRDefault="00FA6070" w:rsidP="00FA6070">
      <w:pPr>
        <w:pStyle w:val="Textoindependiente"/>
        <w:spacing w:before="8"/>
        <w:rPr>
          <w:rFonts w:cs="Arial"/>
          <w:color w:val="000000"/>
          <w:sz w:val="22"/>
          <w:szCs w:val="22"/>
          <w:u w:val="single"/>
          <w:lang w:eastAsia="en-US"/>
        </w:rPr>
      </w:pPr>
      <w:bookmarkStart w:id="17" w:name="_Hlk192506316"/>
      <w:r w:rsidRPr="00B11872">
        <w:rPr>
          <w:rFonts w:eastAsia="Arial" w:cs="Arial"/>
          <w:sz w:val="22"/>
          <w:szCs w:val="22"/>
        </w:rPr>
        <w:t xml:space="preserve">Para dar cumplimiento a lo previsto en el artículo 23 de la Ley 1150 de 2007, el proponente deberá allegar una certificación expedida por el revisor fiscal, si es del caso, o del representante legal del proponente, y/o de contador público certificado, según resulte aplicable, en la cual se verifique el pago de los aportes parafiscales, </w:t>
      </w:r>
      <w:r w:rsidR="005524D2" w:rsidRPr="00B11872">
        <w:rPr>
          <w:rFonts w:cs="Arial"/>
          <w:color w:val="000000"/>
          <w:sz w:val="22"/>
          <w:szCs w:val="22"/>
          <w:u w:val="single"/>
          <w:lang w:eastAsia="en-US"/>
        </w:rPr>
        <w:t>y deberá adjuntar copia de la planilla debidamente pagada de</w:t>
      </w:r>
      <w:r w:rsidR="00AE515C">
        <w:rPr>
          <w:rFonts w:cs="Arial"/>
          <w:color w:val="000000"/>
          <w:sz w:val="22"/>
          <w:szCs w:val="22"/>
          <w:u w:val="single"/>
          <w:lang w:eastAsia="en-US"/>
        </w:rPr>
        <w:t xml:space="preserve"> </w:t>
      </w:r>
      <w:r w:rsidR="005524D2" w:rsidRPr="00B11872">
        <w:rPr>
          <w:rFonts w:cs="Arial"/>
          <w:color w:val="000000"/>
          <w:sz w:val="22"/>
          <w:szCs w:val="22"/>
          <w:u w:val="single"/>
          <w:lang w:eastAsia="en-US"/>
        </w:rPr>
        <w:t>l</w:t>
      </w:r>
      <w:r w:rsidR="00AE515C">
        <w:rPr>
          <w:rFonts w:cs="Arial"/>
          <w:color w:val="000000"/>
          <w:sz w:val="22"/>
          <w:szCs w:val="22"/>
          <w:u w:val="single"/>
          <w:lang w:eastAsia="en-US"/>
        </w:rPr>
        <w:t>os</w:t>
      </w:r>
      <w:r w:rsidR="005524D2" w:rsidRPr="00B11872">
        <w:rPr>
          <w:rFonts w:cs="Arial"/>
          <w:color w:val="000000"/>
          <w:sz w:val="22"/>
          <w:szCs w:val="22"/>
          <w:u w:val="single"/>
          <w:lang w:eastAsia="en-US"/>
        </w:rPr>
        <w:t xml:space="preserve"> último</w:t>
      </w:r>
      <w:r w:rsidR="00AE515C">
        <w:rPr>
          <w:rFonts w:cs="Arial"/>
          <w:color w:val="000000"/>
          <w:sz w:val="22"/>
          <w:szCs w:val="22"/>
          <w:u w:val="single"/>
          <w:lang w:eastAsia="en-US"/>
        </w:rPr>
        <w:t>s seis (06)</w:t>
      </w:r>
      <w:r w:rsidR="005524D2" w:rsidRPr="00B11872">
        <w:rPr>
          <w:rFonts w:cs="Arial"/>
          <w:color w:val="000000"/>
          <w:sz w:val="22"/>
          <w:szCs w:val="22"/>
          <w:u w:val="single"/>
          <w:lang w:eastAsia="en-US"/>
        </w:rPr>
        <w:t xml:space="preserve"> mes</w:t>
      </w:r>
      <w:r w:rsidR="00AE515C">
        <w:rPr>
          <w:rFonts w:cs="Arial"/>
          <w:color w:val="000000"/>
          <w:sz w:val="22"/>
          <w:szCs w:val="22"/>
          <w:u w:val="single"/>
          <w:lang w:eastAsia="en-US"/>
        </w:rPr>
        <w:t>es</w:t>
      </w:r>
      <w:r w:rsidR="005524D2" w:rsidRPr="00B11872">
        <w:rPr>
          <w:rFonts w:cs="Arial"/>
          <w:color w:val="000000"/>
          <w:sz w:val="22"/>
          <w:szCs w:val="22"/>
          <w:u w:val="single"/>
          <w:lang w:eastAsia="en-US"/>
        </w:rPr>
        <w:t xml:space="preserve"> anterior</w:t>
      </w:r>
      <w:r w:rsidR="00AE515C">
        <w:rPr>
          <w:rFonts w:cs="Arial"/>
          <w:color w:val="000000"/>
          <w:sz w:val="22"/>
          <w:szCs w:val="22"/>
          <w:u w:val="single"/>
          <w:lang w:eastAsia="en-US"/>
        </w:rPr>
        <w:t>es</w:t>
      </w:r>
      <w:r w:rsidR="005524D2" w:rsidRPr="00B11872">
        <w:rPr>
          <w:rFonts w:cs="Arial"/>
          <w:color w:val="000000"/>
          <w:sz w:val="22"/>
          <w:szCs w:val="22"/>
          <w:u w:val="single"/>
          <w:lang w:eastAsia="en-US"/>
        </w:rPr>
        <w:t xml:space="preserve"> a la fecha del cierre.</w:t>
      </w:r>
    </w:p>
    <w:p w14:paraId="43CA2D0B" w14:textId="77777777" w:rsidR="005524D2" w:rsidRPr="00B11872" w:rsidRDefault="005524D2" w:rsidP="00FA6070">
      <w:pPr>
        <w:pStyle w:val="Textoindependiente"/>
        <w:spacing w:before="8"/>
        <w:rPr>
          <w:rFonts w:eastAsia="Arial" w:cs="Arial"/>
          <w:sz w:val="22"/>
          <w:szCs w:val="22"/>
        </w:rPr>
      </w:pPr>
    </w:p>
    <w:p w14:paraId="4434CA68" w14:textId="3B9062F0" w:rsidR="00FA6070" w:rsidRPr="00B11872" w:rsidRDefault="00FA6070" w:rsidP="00FA6070">
      <w:pPr>
        <w:pStyle w:val="Textoindependiente"/>
        <w:spacing w:before="8"/>
        <w:rPr>
          <w:rFonts w:cs="Arial"/>
          <w:color w:val="000000"/>
          <w:sz w:val="22"/>
          <w:szCs w:val="22"/>
          <w:u w:val="single"/>
          <w:lang w:eastAsia="en-US"/>
        </w:rPr>
      </w:pPr>
      <w:r w:rsidRPr="00B11872">
        <w:rPr>
          <w:rFonts w:eastAsia="Arial" w:cs="Arial"/>
          <w:sz w:val="22"/>
          <w:szCs w:val="22"/>
        </w:rPr>
        <w:t xml:space="preserve">a) Las personas jurídicas lo harán mediante certificación expedida por el revisor fiscal o representante legal, según corresponda, en el que se acredite el cumplimiento de las obligaciones en materia de seguridad social integral y aportes parafiscales, </w:t>
      </w:r>
      <w:r w:rsidR="005524D2" w:rsidRPr="00B11872">
        <w:rPr>
          <w:rFonts w:cs="Arial"/>
          <w:color w:val="000000"/>
          <w:sz w:val="22"/>
          <w:szCs w:val="22"/>
          <w:u w:val="single"/>
          <w:lang w:eastAsia="en-US"/>
        </w:rPr>
        <w:t>y deberá adjuntar copia de la planilla debidamente pagada</w:t>
      </w:r>
      <w:r w:rsidR="00AE515C">
        <w:rPr>
          <w:rFonts w:cs="Arial"/>
          <w:color w:val="000000"/>
          <w:sz w:val="22"/>
          <w:szCs w:val="22"/>
          <w:u w:val="single"/>
          <w:lang w:eastAsia="en-US"/>
        </w:rPr>
        <w:t xml:space="preserve"> </w:t>
      </w:r>
      <w:bookmarkStart w:id="18" w:name="_Hlk192506262"/>
      <w:r w:rsidR="00AE515C">
        <w:rPr>
          <w:rFonts w:cs="Arial"/>
          <w:color w:val="000000"/>
          <w:sz w:val="22"/>
          <w:szCs w:val="22"/>
          <w:u w:val="single"/>
          <w:lang w:eastAsia="en-US"/>
        </w:rPr>
        <w:t>de</w:t>
      </w:r>
      <w:r w:rsidR="005524D2" w:rsidRPr="00B11872">
        <w:rPr>
          <w:rFonts w:cs="Arial"/>
          <w:color w:val="000000"/>
          <w:sz w:val="22"/>
          <w:szCs w:val="22"/>
          <w:u w:val="single"/>
          <w:lang w:eastAsia="en-US"/>
        </w:rPr>
        <w:t xml:space="preserve"> </w:t>
      </w:r>
      <w:r w:rsidR="00AE515C" w:rsidRPr="00B11872">
        <w:rPr>
          <w:rFonts w:cs="Arial"/>
          <w:color w:val="000000"/>
          <w:sz w:val="22"/>
          <w:szCs w:val="22"/>
          <w:u w:val="single"/>
          <w:lang w:eastAsia="en-US"/>
        </w:rPr>
        <w:t>l</w:t>
      </w:r>
      <w:r w:rsidR="00AE515C">
        <w:rPr>
          <w:rFonts w:cs="Arial"/>
          <w:color w:val="000000"/>
          <w:sz w:val="22"/>
          <w:szCs w:val="22"/>
          <w:u w:val="single"/>
          <w:lang w:eastAsia="en-US"/>
        </w:rPr>
        <w:t>os</w:t>
      </w:r>
      <w:r w:rsidR="00AE515C" w:rsidRPr="00B11872">
        <w:rPr>
          <w:rFonts w:cs="Arial"/>
          <w:color w:val="000000"/>
          <w:sz w:val="22"/>
          <w:szCs w:val="22"/>
          <w:u w:val="single"/>
          <w:lang w:eastAsia="en-US"/>
        </w:rPr>
        <w:t xml:space="preserve"> último</w:t>
      </w:r>
      <w:r w:rsidR="00AE515C">
        <w:rPr>
          <w:rFonts w:cs="Arial"/>
          <w:color w:val="000000"/>
          <w:sz w:val="22"/>
          <w:szCs w:val="22"/>
          <w:u w:val="single"/>
          <w:lang w:eastAsia="en-US"/>
        </w:rPr>
        <w:t>s seis (06)</w:t>
      </w:r>
      <w:r w:rsidR="00AE515C" w:rsidRPr="00B11872">
        <w:rPr>
          <w:rFonts w:cs="Arial"/>
          <w:color w:val="000000"/>
          <w:sz w:val="22"/>
          <w:szCs w:val="22"/>
          <w:u w:val="single"/>
          <w:lang w:eastAsia="en-US"/>
        </w:rPr>
        <w:t xml:space="preserve"> mes</w:t>
      </w:r>
      <w:r w:rsidR="00AE515C">
        <w:rPr>
          <w:rFonts w:cs="Arial"/>
          <w:color w:val="000000"/>
          <w:sz w:val="22"/>
          <w:szCs w:val="22"/>
          <w:u w:val="single"/>
          <w:lang w:eastAsia="en-US"/>
        </w:rPr>
        <w:t>es</w:t>
      </w:r>
      <w:r w:rsidR="00AE515C" w:rsidRPr="00B11872">
        <w:rPr>
          <w:rFonts w:cs="Arial"/>
          <w:color w:val="000000"/>
          <w:sz w:val="22"/>
          <w:szCs w:val="22"/>
          <w:u w:val="single"/>
          <w:lang w:eastAsia="en-US"/>
        </w:rPr>
        <w:t xml:space="preserve"> </w:t>
      </w:r>
      <w:bookmarkEnd w:id="18"/>
      <w:r w:rsidR="00AE515C" w:rsidRPr="00B11872">
        <w:rPr>
          <w:rFonts w:cs="Arial"/>
          <w:color w:val="000000"/>
          <w:sz w:val="22"/>
          <w:szCs w:val="22"/>
          <w:u w:val="single"/>
          <w:lang w:eastAsia="en-US"/>
        </w:rPr>
        <w:t>anterior</w:t>
      </w:r>
      <w:r w:rsidR="00AE515C">
        <w:rPr>
          <w:rFonts w:cs="Arial"/>
          <w:color w:val="000000"/>
          <w:sz w:val="22"/>
          <w:szCs w:val="22"/>
          <w:u w:val="single"/>
          <w:lang w:eastAsia="en-US"/>
        </w:rPr>
        <w:t>es</w:t>
      </w:r>
      <w:r w:rsidR="00AE515C" w:rsidRPr="00B11872">
        <w:rPr>
          <w:rFonts w:cs="Arial"/>
          <w:color w:val="000000"/>
          <w:sz w:val="22"/>
          <w:szCs w:val="22"/>
          <w:u w:val="single"/>
          <w:lang w:eastAsia="en-US"/>
        </w:rPr>
        <w:t xml:space="preserve"> </w:t>
      </w:r>
      <w:r w:rsidR="005524D2" w:rsidRPr="00B11872">
        <w:rPr>
          <w:rFonts w:cs="Arial"/>
          <w:color w:val="000000"/>
          <w:sz w:val="22"/>
          <w:szCs w:val="22"/>
          <w:u w:val="single"/>
          <w:lang w:eastAsia="en-US"/>
        </w:rPr>
        <w:t>a la fecha del cierre.</w:t>
      </w:r>
      <w:r w:rsidRPr="00B11872">
        <w:rPr>
          <w:rFonts w:eastAsia="Arial" w:cs="Arial"/>
          <w:sz w:val="22"/>
          <w:szCs w:val="22"/>
        </w:rPr>
        <w:t xml:space="preserve"> </w:t>
      </w:r>
    </w:p>
    <w:p w14:paraId="3845DD4F" w14:textId="226E0134" w:rsidR="00FA6070" w:rsidRPr="00B11872" w:rsidRDefault="00FA6070" w:rsidP="00FA6070">
      <w:pPr>
        <w:pStyle w:val="Textoindependiente"/>
        <w:spacing w:before="8"/>
        <w:rPr>
          <w:rFonts w:cs="Arial"/>
          <w:color w:val="000000"/>
          <w:sz w:val="22"/>
          <w:szCs w:val="22"/>
          <w:u w:val="single"/>
          <w:lang w:eastAsia="en-US"/>
        </w:rPr>
      </w:pPr>
      <w:r w:rsidRPr="00B11872">
        <w:rPr>
          <w:rFonts w:eastAsia="Arial" w:cs="Arial"/>
          <w:sz w:val="22"/>
          <w:szCs w:val="22"/>
        </w:rPr>
        <w:t xml:space="preserve">b) Las personas naturales empleadoras lo harán mediante certificación expedida por el revisor fiscal o en su defecto por el oferente </w:t>
      </w:r>
      <w:r w:rsidR="005524D2" w:rsidRPr="00B11872">
        <w:rPr>
          <w:rFonts w:cs="Arial"/>
          <w:color w:val="000000"/>
          <w:sz w:val="22"/>
          <w:szCs w:val="22"/>
          <w:u w:val="single"/>
          <w:lang w:eastAsia="en-US"/>
        </w:rPr>
        <w:t xml:space="preserve">y deberá adjuntar copia de la planilla debidamente pagada </w:t>
      </w:r>
      <w:r w:rsidR="00AE515C">
        <w:rPr>
          <w:rFonts w:cs="Arial"/>
          <w:color w:val="000000"/>
          <w:sz w:val="22"/>
          <w:szCs w:val="22"/>
          <w:u w:val="single"/>
          <w:lang w:eastAsia="en-US"/>
        </w:rPr>
        <w:t>de</w:t>
      </w:r>
      <w:r w:rsidR="00AE515C" w:rsidRPr="00B11872">
        <w:rPr>
          <w:rFonts w:cs="Arial"/>
          <w:color w:val="000000"/>
          <w:sz w:val="22"/>
          <w:szCs w:val="22"/>
          <w:u w:val="single"/>
          <w:lang w:eastAsia="en-US"/>
        </w:rPr>
        <w:t xml:space="preserve"> l</w:t>
      </w:r>
      <w:r w:rsidR="00AE515C">
        <w:rPr>
          <w:rFonts w:cs="Arial"/>
          <w:color w:val="000000"/>
          <w:sz w:val="22"/>
          <w:szCs w:val="22"/>
          <w:u w:val="single"/>
          <w:lang w:eastAsia="en-US"/>
        </w:rPr>
        <w:t>os</w:t>
      </w:r>
      <w:r w:rsidR="00AE515C" w:rsidRPr="00B11872">
        <w:rPr>
          <w:rFonts w:cs="Arial"/>
          <w:color w:val="000000"/>
          <w:sz w:val="22"/>
          <w:szCs w:val="22"/>
          <w:u w:val="single"/>
          <w:lang w:eastAsia="en-US"/>
        </w:rPr>
        <w:t xml:space="preserve"> último</w:t>
      </w:r>
      <w:r w:rsidR="00AE515C">
        <w:rPr>
          <w:rFonts w:cs="Arial"/>
          <w:color w:val="000000"/>
          <w:sz w:val="22"/>
          <w:szCs w:val="22"/>
          <w:u w:val="single"/>
          <w:lang w:eastAsia="en-US"/>
        </w:rPr>
        <w:t>s seis (06)</w:t>
      </w:r>
      <w:r w:rsidR="00AE515C" w:rsidRPr="00B11872">
        <w:rPr>
          <w:rFonts w:cs="Arial"/>
          <w:color w:val="000000"/>
          <w:sz w:val="22"/>
          <w:szCs w:val="22"/>
          <w:u w:val="single"/>
          <w:lang w:eastAsia="en-US"/>
        </w:rPr>
        <w:t xml:space="preserve"> mes</w:t>
      </w:r>
      <w:r w:rsidR="00AE515C">
        <w:rPr>
          <w:rFonts w:cs="Arial"/>
          <w:color w:val="000000"/>
          <w:sz w:val="22"/>
          <w:szCs w:val="22"/>
          <w:u w:val="single"/>
          <w:lang w:eastAsia="en-US"/>
        </w:rPr>
        <w:t>es</w:t>
      </w:r>
      <w:r w:rsidR="00AE515C" w:rsidRPr="00B11872">
        <w:rPr>
          <w:rFonts w:cs="Arial"/>
          <w:color w:val="000000"/>
          <w:sz w:val="22"/>
          <w:szCs w:val="22"/>
          <w:u w:val="single"/>
          <w:lang w:eastAsia="en-US"/>
        </w:rPr>
        <w:t xml:space="preserve"> </w:t>
      </w:r>
      <w:r w:rsidR="005524D2" w:rsidRPr="00B11872">
        <w:rPr>
          <w:rFonts w:cs="Arial"/>
          <w:color w:val="000000"/>
          <w:sz w:val="22"/>
          <w:szCs w:val="22"/>
          <w:u w:val="single"/>
          <w:lang w:eastAsia="en-US"/>
        </w:rPr>
        <w:t>a la fecha del cierre.</w:t>
      </w:r>
      <w:r w:rsidR="00AE515C">
        <w:rPr>
          <w:rFonts w:cs="Arial"/>
          <w:color w:val="000000"/>
          <w:sz w:val="22"/>
          <w:szCs w:val="22"/>
          <w:u w:val="single"/>
          <w:lang w:eastAsia="en-US"/>
        </w:rPr>
        <w:t xml:space="preserve"> </w:t>
      </w:r>
    </w:p>
    <w:p w14:paraId="6B47FE42" w14:textId="7B4B0C15" w:rsidR="00FA6070" w:rsidRPr="00B11872" w:rsidRDefault="00FA6070" w:rsidP="00FA6070">
      <w:pPr>
        <w:pStyle w:val="Textoindependiente"/>
        <w:spacing w:before="8"/>
        <w:rPr>
          <w:rFonts w:cs="Arial"/>
          <w:color w:val="000000"/>
          <w:sz w:val="22"/>
          <w:szCs w:val="22"/>
          <w:u w:val="single"/>
          <w:lang w:eastAsia="en-US"/>
        </w:rPr>
      </w:pPr>
      <w:r w:rsidRPr="00B11872">
        <w:rPr>
          <w:rFonts w:eastAsia="Arial" w:cs="Arial"/>
          <w:sz w:val="22"/>
          <w:szCs w:val="22"/>
        </w:rPr>
        <w:t xml:space="preserve">c) Cuando se trate de persona jurídica no empleadora deberá acreditar el pago de salud y pensión por la empresa con la cual tiene convenio de trabajadores </w:t>
      </w:r>
      <w:r w:rsidR="005524D2" w:rsidRPr="00B11872">
        <w:rPr>
          <w:rFonts w:cs="Arial"/>
          <w:color w:val="000000"/>
          <w:sz w:val="22"/>
          <w:szCs w:val="22"/>
          <w:u w:val="single"/>
          <w:lang w:eastAsia="en-US"/>
        </w:rPr>
        <w:t xml:space="preserve">y deberá adjuntar copia de la planilla debidamente pagada </w:t>
      </w:r>
      <w:r w:rsidR="00AE515C">
        <w:rPr>
          <w:rFonts w:cs="Arial"/>
          <w:color w:val="000000"/>
          <w:sz w:val="22"/>
          <w:szCs w:val="22"/>
          <w:u w:val="single"/>
          <w:lang w:eastAsia="en-US"/>
        </w:rPr>
        <w:t>de</w:t>
      </w:r>
      <w:r w:rsidR="00AE515C" w:rsidRPr="00B11872">
        <w:rPr>
          <w:rFonts w:cs="Arial"/>
          <w:color w:val="000000"/>
          <w:sz w:val="22"/>
          <w:szCs w:val="22"/>
          <w:u w:val="single"/>
          <w:lang w:eastAsia="en-US"/>
        </w:rPr>
        <w:t xml:space="preserve"> l</w:t>
      </w:r>
      <w:r w:rsidR="00AE515C">
        <w:rPr>
          <w:rFonts w:cs="Arial"/>
          <w:color w:val="000000"/>
          <w:sz w:val="22"/>
          <w:szCs w:val="22"/>
          <w:u w:val="single"/>
          <w:lang w:eastAsia="en-US"/>
        </w:rPr>
        <w:t>os</w:t>
      </w:r>
      <w:r w:rsidR="00AE515C" w:rsidRPr="00B11872">
        <w:rPr>
          <w:rFonts w:cs="Arial"/>
          <w:color w:val="000000"/>
          <w:sz w:val="22"/>
          <w:szCs w:val="22"/>
          <w:u w:val="single"/>
          <w:lang w:eastAsia="en-US"/>
        </w:rPr>
        <w:t xml:space="preserve"> último</w:t>
      </w:r>
      <w:r w:rsidR="00AE515C">
        <w:rPr>
          <w:rFonts w:cs="Arial"/>
          <w:color w:val="000000"/>
          <w:sz w:val="22"/>
          <w:szCs w:val="22"/>
          <w:u w:val="single"/>
          <w:lang w:eastAsia="en-US"/>
        </w:rPr>
        <w:t>s seis (06)</w:t>
      </w:r>
      <w:r w:rsidR="00AE515C" w:rsidRPr="00B11872">
        <w:rPr>
          <w:rFonts w:cs="Arial"/>
          <w:color w:val="000000"/>
          <w:sz w:val="22"/>
          <w:szCs w:val="22"/>
          <w:u w:val="single"/>
          <w:lang w:eastAsia="en-US"/>
        </w:rPr>
        <w:t xml:space="preserve"> mes</w:t>
      </w:r>
      <w:r w:rsidR="00AE515C">
        <w:rPr>
          <w:rFonts w:cs="Arial"/>
          <w:color w:val="000000"/>
          <w:sz w:val="22"/>
          <w:szCs w:val="22"/>
          <w:u w:val="single"/>
          <w:lang w:eastAsia="en-US"/>
        </w:rPr>
        <w:t>es</w:t>
      </w:r>
      <w:r w:rsidR="00AE515C" w:rsidRPr="00B11872">
        <w:rPr>
          <w:rFonts w:cs="Arial"/>
          <w:color w:val="000000"/>
          <w:sz w:val="22"/>
          <w:szCs w:val="22"/>
          <w:u w:val="single"/>
          <w:lang w:eastAsia="en-US"/>
        </w:rPr>
        <w:t xml:space="preserve"> </w:t>
      </w:r>
      <w:r w:rsidR="005524D2" w:rsidRPr="00B11872">
        <w:rPr>
          <w:rFonts w:cs="Arial"/>
          <w:color w:val="000000"/>
          <w:sz w:val="22"/>
          <w:szCs w:val="22"/>
          <w:u w:val="single"/>
          <w:lang w:eastAsia="en-US"/>
        </w:rPr>
        <w:t>a la fecha del cierre.</w:t>
      </w:r>
    </w:p>
    <w:p w14:paraId="12E5D294" w14:textId="3B628D07" w:rsidR="005524D2" w:rsidRPr="00B11872" w:rsidRDefault="00FA6070" w:rsidP="005524D2">
      <w:pPr>
        <w:pStyle w:val="Textoindependiente"/>
        <w:spacing w:before="8"/>
        <w:rPr>
          <w:rFonts w:cs="Arial"/>
          <w:color w:val="000000"/>
          <w:sz w:val="22"/>
          <w:szCs w:val="22"/>
          <w:u w:val="single"/>
          <w:lang w:eastAsia="en-US"/>
        </w:rPr>
      </w:pPr>
      <w:r w:rsidRPr="00B11872">
        <w:rPr>
          <w:rFonts w:eastAsia="Arial" w:cs="Arial"/>
          <w:sz w:val="22"/>
          <w:szCs w:val="22"/>
        </w:rPr>
        <w:t xml:space="preserve"> d) Cuando se trate de persona natural no empleadora deberá acreditar el pago de su aporte a salud y pensión, anexando copia del pago de planilla integral, correspondi</w:t>
      </w:r>
      <w:r w:rsidR="005524D2" w:rsidRPr="00B11872">
        <w:rPr>
          <w:rFonts w:eastAsia="Arial" w:cs="Arial"/>
          <w:sz w:val="22"/>
          <w:szCs w:val="22"/>
        </w:rPr>
        <w:t>ente de</w:t>
      </w:r>
      <w:r w:rsidR="00AE515C">
        <w:rPr>
          <w:rFonts w:eastAsia="Arial" w:cs="Arial"/>
          <w:sz w:val="22"/>
          <w:szCs w:val="22"/>
        </w:rPr>
        <w:t xml:space="preserve"> </w:t>
      </w:r>
      <w:r w:rsidR="00AE515C" w:rsidRPr="00B11872">
        <w:rPr>
          <w:rFonts w:cs="Arial"/>
          <w:color w:val="000000"/>
          <w:sz w:val="22"/>
          <w:szCs w:val="22"/>
          <w:u w:val="single"/>
          <w:lang w:eastAsia="en-US"/>
        </w:rPr>
        <w:t>l</w:t>
      </w:r>
      <w:r w:rsidR="00AE515C">
        <w:rPr>
          <w:rFonts w:cs="Arial"/>
          <w:color w:val="000000"/>
          <w:sz w:val="22"/>
          <w:szCs w:val="22"/>
          <w:u w:val="single"/>
          <w:lang w:eastAsia="en-US"/>
        </w:rPr>
        <w:t>os</w:t>
      </w:r>
      <w:r w:rsidR="00AE515C" w:rsidRPr="00B11872">
        <w:rPr>
          <w:rFonts w:cs="Arial"/>
          <w:color w:val="000000"/>
          <w:sz w:val="22"/>
          <w:szCs w:val="22"/>
          <w:u w:val="single"/>
          <w:lang w:eastAsia="en-US"/>
        </w:rPr>
        <w:t xml:space="preserve"> último</w:t>
      </w:r>
      <w:r w:rsidR="00AE515C">
        <w:rPr>
          <w:rFonts w:cs="Arial"/>
          <w:color w:val="000000"/>
          <w:sz w:val="22"/>
          <w:szCs w:val="22"/>
          <w:u w:val="single"/>
          <w:lang w:eastAsia="en-US"/>
        </w:rPr>
        <w:t>s seis (06)</w:t>
      </w:r>
      <w:r w:rsidR="00AE515C" w:rsidRPr="00B11872">
        <w:rPr>
          <w:rFonts w:cs="Arial"/>
          <w:color w:val="000000"/>
          <w:sz w:val="22"/>
          <w:szCs w:val="22"/>
          <w:u w:val="single"/>
          <w:lang w:eastAsia="en-US"/>
        </w:rPr>
        <w:t xml:space="preserve"> mes</w:t>
      </w:r>
      <w:r w:rsidR="00AE515C">
        <w:rPr>
          <w:rFonts w:cs="Arial"/>
          <w:color w:val="000000"/>
          <w:sz w:val="22"/>
          <w:szCs w:val="22"/>
          <w:u w:val="single"/>
          <w:lang w:eastAsia="en-US"/>
        </w:rPr>
        <w:t>es</w:t>
      </w:r>
      <w:r w:rsidR="005524D2" w:rsidRPr="00B11872">
        <w:rPr>
          <w:rFonts w:cs="Arial"/>
          <w:color w:val="000000"/>
          <w:sz w:val="22"/>
          <w:szCs w:val="22"/>
          <w:u w:val="single"/>
          <w:lang w:eastAsia="en-US"/>
        </w:rPr>
        <w:t xml:space="preserve"> a la fecha del cierre.</w:t>
      </w:r>
    </w:p>
    <w:p w14:paraId="37DC6B6A" w14:textId="71D9BAD1" w:rsidR="00FA6070" w:rsidRPr="00B11872" w:rsidRDefault="00FA6070" w:rsidP="00FA6070">
      <w:pPr>
        <w:pStyle w:val="Textoindependiente"/>
        <w:spacing w:before="8"/>
        <w:rPr>
          <w:rFonts w:eastAsia="Arial" w:cs="Arial"/>
          <w:sz w:val="22"/>
          <w:szCs w:val="22"/>
        </w:rPr>
      </w:pPr>
      <w:r w:rsidRPr="00B11872">
        <w:rPr>
          <w:rFonts w:eastAsia="Arial" w:cs="Arial"/>
          <w:sz w:val="22"/>
          <w:szCs w:val="22"/>
        </w:rPr>
        <w:t xml:space="preserve">e) Cuando se trate de persona natural pensionada, debe presentar constancia de pensión expedida por la entidad respectiva y copia del pago </w:t>
      </w:r>
      <w:r w:rsidR="00AE515C">
        <w:rPr>
          <w:rFonts w:eastAsia="Arial" w:cs="Arial"/>
          <w:sz w:val="22"/>
          <w:szCs w:val="22"/>
        </w:rPr>
        <w:t>c</w:t>
      </w:r>
      <w:r w:rsidRPr="00B11872">
        <w:rPr>
          <w:rFonts w:eastAsia="Arial" w:cs="Arial"/>
          <w:sz w:val="22"/>
          <w:szCs w:val="22"/>
        </w:rPr>
        <w:t>orrespondiente a</w:t>
      </w:r>
      <w:r w:rsidR="00AE515C" w:rsidRPr="00B11872">
        <w:rPr>
          <w:rFonts w:cs="Arial"/>
          <w:color w:val="000000"/>
          <w:sz w:val="22"/>
          <w:szCs w:val="22"/>
          <w:u w:val="single"/>
          <w:lang w:eastAsia="en-US"/>
        </w:rPr>
        <w:t xml:space="preserve"> l</w:t>
      </w:r>
      <w:r w:rsidR="00AE515C">
        <w:rPr>
          <w:rFonts w:cs="Arial"/>
          <w:color w:val="000000"/>
          <w:sz w:val="22"/>
          <w:szCs w:val="22"/>
          <w:u w:val="single"/>
          <w:lang w:eastAsia="en-US"/>
        </w:rPr>
        <w:t>os</w:t>
      </w:r>
      <w:r w:rsidR="00AE515C" w:rsidRPr="00B11872">
        <w:rPr>
          <w:rFonts w:cs="Arial"/>
          <w:color w:val="000000"/>
          <w:sz w:val="22"/>
          <w:szCs w:val="22"/>
          <w:u w:val="single"/>
          <w:lang w:eastAsia="en-US"/>
        </w:rPr>
        <w:t xml:space="preserve"> último</w:t>
      </w:r>
      <w:r w:rsidR="00AE515C">
        <w:rPr>
          <w:rFonts w:cs="Arial"/>
          <w:color w:val="000000"/>
          <w:sz w:val="22"/>
          <w:szCs w:val="22"/>
          <w:u w:val="single"/>
          <w:lang w:eastAsia="en-US"/>
        </w:rPr>
        <w:t>s seis (06)</w:t>
      </w:r>
      <w:r w:rsidR="00AE515C" w:rsidRPr="00B11872">
        <w:rPr>
          <w:rFonts w:cs="Arial"/>
          <w:color w:val="000000"/>
          <w:sz w:val="22"/>
          <w:szCs w:val="22"/>
          <w:u w:val="single"/>
          <w:lang w:eastAsia="en-US"/>
        </w:rPr>
        <w:t xml:space="preserve"> mes</w:t>
      </w:r>
      <w:r w:rsidR="00AE515C">
        <w:rPr>
          <w:rFonts w:cs="Arial"/>
          <w:color w:val="000000"/>
          <w:sz w:val="22"/>
          <w:szCs w:val="22"/>
          <w:u w:val="single"/>
          <w:lang w:eastAsia="en-US"/>
        </w:rPr>
        <w:t>es</w:t>
      </w:r>
      <w:r w:rsidR="00AE515C" w:rsidRPr="00B11872">
        <w:rPr>
          <w:rFonts w:cs="Arial"/>
          <w:color w:val="000000"/>
          <w:sz w:val="22"/>
          <w:szCs w:val="22"/>
          <w:u w:val="single"/>
          <w:lang w:eastAsia="en-US"/>
        </w:rPr>
        <w:t xml:space="preserve"> </w:t>
      </w:r>
      <w:r w:rsidR="005524D2" w:rsidRPr="00B11872">
        <w:rPr>
          <w:rFonts w:cs="Arial"/>
          <w:color w:val="000000"/>
          <w:sz w:val="22"/>
          <w:szCs w:val="22"/>
          <w:u w:val="single"/>
          <w:lang w:eastAsia="en-US"/>
        </w:rPr>
        <w:t>a la fecha del cierre</w:t>
      </w:r>
      <w:r w:rsidRPr="00B11872">
        <w:rPr>
          <w:rFonts w:eastAsia="Arial" w:cs="Arial"/>
          <w:sz w:val="22"/>
          <w:szCs w:val="22"/>
          <w:u w:val="single"/>
        </w:rPr>
        <w:t>.</w:t>
      </w:r>
    </w:p>
    <w:p w14:paraId="6760723A" w14:textId="546AE083" w:rsidR="005524D2" w:rsidRPr="00B11872" w:rsidRDefault="00FA6070" w:rsidP="005524D2">
      <w:pPr>
        <w:pStyle w:val="Textoindependiente"/>
        <w:spacing w:before="8"/>
        <w:rPr>
          <w:rFonts w:cs="Arial"/>
          <w:color w:val="000000"/>
          <w:sz w:val="22"/>
          <w:szCs w:val="22"/>
          <w:u w:val="single"/>
          <w:lang w:eastAsia="en-US"/>
        </w:rPr>
      </w:pPr>
      <w:r w:rsidRPr="00B11872">
        <w:rPr>
          <w:rFonts w:eastAsia="Arial" w:cs="Arial"/>
          <w:sz w:val="22"/>
          <w:szCs w:val="22"/>
        </w:rPr>
        <w:t xml:space="preserve">f) Para el caso de que la oferta sea presentada por un Consorcio, Unión Temporal o en promesa de sociedad futura cada uno de sus miembros deberá presentar la certificación correspondiente </w:t>
      </w:r>
      <w:r w:rsidR="005524D2" w:rsidRPr="00B11872">
        <w:rPr>
          <w:rFonts w:cs="Arial"/>
          <w:color w:val="000000"/>
          <w:sz w:val="22"/>
          <w:szCs w:val="22"/>
          <w:u w:val="single"/>
          <w:lang w:eastAsia="en-US"/>
        </w:rPr>
        <w:t xml:space="preserve">y deberá adjuntar copia de la planilla debidamente pagada </w:t>
      </w:r>
      <w:r w:rsidR="00AE515C">
        <w:rPr>
          <w:rFonts w:cs="Arial"/>
          <w:color w:val="000000"/>
          <w:sz w:val="22"/>
          <w:szCs w:val="22"/>
          <w:u w:val="single"/>
          <w:lang w:eastAsia="en-US"/>
        </w:rPr>
        <w:t>de</w:t>
      </w:r>
      <w:r w:rsidR="00AE515C" w:rsidRPr="00B11872">
        <w:rPr>
          <w:rFonts w:cs="Arial"/>
          <w:color w:val="000000"/>
          <w:sz w:val="22"/>
          <w:szCs w:val="22"/>
          <w:u w:val="single"/>
          <w:lang w:eastAsia="en-US"/>
        </w:rPr>
        <w:t xml:space="preserve"> l</w:t>
      </w:r>
      <w:r w:rsidR="00AE515C">
        <w:rPr>
          <w:rFonts w:cs="Arial"/>
          <w:color w:val="000000"/>
          <w:sz w:val="22"/>
          <w:szCs w:val="22"/>
          <w:u w:val="single"/>
          <w:lang w:eastAsia="en-US"/>
        </w:rPr>
        <w:t>os</w:t>
      </w:r>
      <w:r w:rsidR="00AE515C" w:rsidRPr="00B11872">
        <w:rPr>
          <w:rFonts w:cs="Arial"/>
          <w:color w:val="000000"/>
          <w:sz w:val="22"/>
          <w:szCs w:val="22"/>
          <w:u w:val="single"/>
          <w:lang w:eastAsia="en-US"/>
        </w:rPr>
        <w:t xml:space="preserve"> último</w:t>
      </w:r>
      <w:r w:rsidR="00AE515C">
        <w:rPr>
          <w:rFonts w:cs="Arial"/>
          <w:color w:val="000000"/>
          <w:sz w:val="22"/>
          <w:szCs w:val="22"/>
          <w:u w:val="single"/>
          <w:lang w:eastAsia="en-US"/>
        </w:rPr>
        <w:t>s seis (06)</w:t>
      </w:r>
      <w:r w:rsidR="00AE515C" w:rsidRPr="00B11872">
        <w:rPr>
          <w:rFonts w:cs="Arial"/>
          <w:color w:val="000000"/>
          <w:sz w:val="22"/>
          <w:szCs w:val="22"/>
          <w:u w:val="single"/>
          <w:lang w:eastAsia="en-US"/>
        </w:rPr>
        <w:t xml:space="preserve"> mes</w:t>
      </w:r>
      <w:r w:rsidR="00AE515C">
        <w:rPr>
          <w:rFonts w:cs="Arial"/>
          <w:color w:val="000000"/>
          <w:sz w:val="22"/>
          <w:szCs w:val="22"/>
          <w:u w:val="single"/>
          <w:lang w:eastAsia="en-US"/>
        </w:rPr>
        <w:t>es</w:t>
      </w:r>
      <w:r w:rsidR="005524D2" w:rsidRPr="00B11872">
        <w:rPr>
          <w:rFonts w:cs="Arial"/>
          <w:color w:val="000000"/>
          <w:sz w:val="22"/>
          <w:szCs w:val="22"/>
          <w:u w:val="single"/>
          <w:lang w:eastAsia="en-US"/>
        </w:rPr>
        <w:t xml:space="preserve"> a la fecha del cierre.</w:t>
      </w:r>
    </w:p>
    <w:bookmarkEnd w:id="17"/>
    <w:p w14:paraId="0731DEC0" w14:textId="4DC05A99" w:rsidR="00FA6070" w:rsidRPr="00B11872" w:rsidRDefault="00FA6070" w:rsidP="00FA6070">
      <w:pPr>
        <w:pStyle w:val="Textoindependiente"/>
        <w:spacing w:before="8"/>
        <w:rPr>
          <w:rFonts w:eastAsia="Arial" w:cs="Arial"/>
          <w:sz w:val="22"/>
          <w:szCs w:val="22"/>
          <w:u w:val="single"/>
        </w:rPr>
      </w:pPr>
    </w:p>
    <w:p w14:paraId="38DC90AC" w14:textId="77777777" w:rsidR="00890D75" w:rsidRPr="00890D75" w:rsidRDefault="00F35F5C">
      <w:pPr>
        <w:pStyle w:val="Prrafodelista"/>
        <w:numPr>
          <w:ilvl w:val="0"/>
          <w:numId w:val="57"/>
        </w:numPr>
        <w:ind w:left="284" w:firstLine="0"/>
        <w:jc w:val="both"/>
        <w:rPr>
          <w:rFonts w:ascii="Arial" w:hAnsi="Arial" w:cs="Arial"/>
          <w:lang w:val="es-ES" w:eastAsia="es-ES_tradnl"/>
        </w:rPr>
      </w:pPr>
      <w:r w:rsidRPr="00890D75">
        <w:rPr>
          <w:rFonts w:ascii="Arial" w:hAnsi="Arial" w:cs="Arial"/>
          <w:b/>
        </w:rPr>
        <w:lastRenderedPageBreak/>
        <w:t xml:space="preserve">DILIGENCIAMIENTO DEL FORMULARIO COMPROMISO ANTICORRUPCIÓN. </w:t>
      </w:r>
      <w:bookmarkStart w:id="19" w:name="OLE_LINK32"/>
      <w:bookmarkStart w:id="20" w:name="OLE_LINK33"/>
    </w:p>
    <w:p w14:paraId="1E082B4D" w14:textId="00A6EDB5" w:rsidR="00F35F5C" w:rsidRPr="00890D75" w:rsidRDefault="00F35F5C" w:rsidP="00890D75">
      <w:pPr>
        <w:jc w:val="both"/>
        <w:rPr>
          <w:rFonts w:ascii="Arial" w:hAnsi="Arial" w:cs="Arial"/>
          <w:lang w:val="es-ES" w:eastAsia="es-ES_tradnl"/>
        </w:rPr>
      </w:pPr>
      <w:r w:rsidRPr="00890D75">
        <w:rPr>
          <w:rFonts w:ascii="Arial" w:hAnsi="Arial" w:cs="Arial"/>
          <w:b/>
        </w:rPr>
        <w:t>(</w:t>
      </w:r>
      <w:r w:rsidRPr="00890D75">
        <w:rPr>
          <w:rFonts w:ascii="Arial" w:hAnsi="Arial" w:cs="Arial"/>
          <w:bCs/>
        </w:rPr>
        <w:t>Formulario que deberá ser publicado junto con la oferta en la Plataforma Transaccional del SECOP II).</w:t>
      </w:r>
      <w:bookmarkEnd w:id="19"/>
      <w:bookmarkEnd w:id="20"/>
    </w:p>
    <w:p w14:paraId="08A42AB3" w14:textId="7560D013" w:rsidR="004D09ED" w:rsidRDefault="00F35F5C" w:rsidP="00F35F5C">
      <w:pPr>
        <w:pStyle w:val="Textoindependiente"/>
        <w:spacing w:before="8"/>
        <w:rPr>
          <w:rFonts w:eastAsia="Arial Narrow" w:cs="Arial"/>
          <w:sz w:val="22"/>
          <w:szCs w:val="22"/>
        </w:rPr>
      </w:pPr>
      <w:r w:rsidRPr="00F35F5C">
        <w:rPr>
          <w:rFonts w:eastAsia="Arial Narrow" w:cs="Arial"/>
          <w:sz w:val="22"/>
          <w:szCs w:val="22"/>
        </w:rPr>
        <w:t>El oferente deberá diligenciar debidamente el documento contenido en el formulario “COMPROMISO ANTICORRUPCIÓN</w:t>
      </w:r>
      <w:r>
        <w:rPr>
          <w:rFonts w:eastAsia="Arial Narrow" w:cs="Arial"/>
          <w:sz w:val="22"/>
          <w:szCs w:val="22"/>
        </w:rPr>
        <w:t>.</w:t>
      </w:r>
    </w:p>
    <w:p w14:paraId="387ED93D" w14:textId="77777777" w:rsidR="00F35F5C" w:rsidRPr="00B11872" w:rsidRDefault="00F35F5C" w:rsidP="00F35F5C">
      <w:pPr>
        <w:pStyle w:val="Textoindependiente"/>
        <w:spacing w:before="8"/>
        <w:rPr>
          <w:rFonts w:eastAsia="Arial" w:cs="Arial"/>
          <w:b/>
        </w:rPr>
      </w:pPr>
    </w:p>
    <w:p w14:paraId="17AC2AD9" w14:textId="2489BA1E" w:rsidR="00890D75" w:rsidRPr="001D490D" w:rsidRDefault="0064322C">
      <w:pPr>
        <w:pStyle w:val="Prrafodelista"/>
        <w:numPr>
          <w:ilvl w:val="0"/>
          <w:numId w:val="58"/>
        </w:numPr>
        <w:jc w:val="both"/>
        <w:rPr>
          <w:rFonts w:ascii="Arial" w:hAnsi="Arial" w:cs="Arial"/>
          <w:b/>
        </w:rPr>
      </w:pPr>
      <w:r w:rsidRPr="00890D75">
        <w:rPr>
          <w:rFonts w:ascii="Arial" w:hAnsi="Arial" w:cs="Arial"/>
          <w:b/>
        </w:rPr>
        <w:t xml:space="preserve">DILIGENCIAMIENTO FORMULARIO PACTO DE </w:t>
      </w:r>
      <w:r w:rsidRPr="00211682">
        <w:rPr>
          <w:rFonts w:ascii="Arial" w:hAnsi="Arial" w:cs="Arial"/>
          <w:b/>
        </w:rPr>
        <w:t>INTEGRIDAD</w:t>
      </w:r>
      <w:r w:rsidR="002046AB" w:rsidRPr="00211682">
        <w:rPr>
          <w:rFonts w:ascii="Arial" w:hAnsi="Arial" w:cs="Arial"/>
          <w:b/>
        </w:rPr>
        <w:t xml:space="preserve"> </w:t>
      </w:r>
      <w:r w:rsidR="00E96F87" w:rsidRPr="00890D75">
        <w:rPr>
          <w:rFonts w:ascii="Arial" w:hAnsi="Arial" w:cs="Arial"/>
          <w:b/>
        </w:rPr>
        <w:t xml:space="preserve"> </w:t>
      </w:r>
    </w:p>
    <w:p w14:paraId="46CB8D33" w14:textId="186C8EBA" w:rsidR="0064322C" w:rsidRPr="00104AA4" w:rsidRDefault="002046AB" w:rsidP="00890D75">
      <w:pPr>
        <w:pStyle w:val="Textoindependiente"/>
        <w:spacing w:before="8"/>
        <w:rPr>
          <w:rFonts w:eastAsia="Arial" w:cs="Arial"/>
          <w:sz w:val="22"/>
          <w:szCs w:val="22"/>
        </w:rPr>
      </w:pPr>
      <w:r w:rsidRPr="00104AA4">
        <w:rPr>
          <w:rFonts w:cs="Arial"/>
          <w:sz w:val="22"/>
          <w:szCs w:val="22"/>
        </w:rPr>
        <w:t>(</w:t>
      </w:r>
      <w:r w:rsidRPr="00104AA4">
        <w:rPr>
          <w:rFonts w:eastAsia="Arial" w:cs="Arial"/>
          <w:sz w:val="22"/>
          <w:szCs w:val="22"/>
        </w:rPr>
        <w:t>D</w:t>
      </w:r>
      <w:r w:rsidR="0064322C" w:rsidRPr="00104AA4">
        <w:rPr>
          <w:rFonts w:eastAsia="Arial" w:cs="Arial"/>
          <w:sz w:val="22"/>
          <w:szCs w:val="22"/>
        </w:rPr>
        <w:t xml:space="preserve">eberá presentarse el formulario que incorpora el pacto de integridad conformidad con las políticas de transparencias implementadas por el Gobierno Nacional debidamente suscrito por el oferente. </w:t>
      </w:r>
      <w:r w:rsidR="0064322C" w:rsidRPr="00104AA4">
        <w:rPr>
          <w:rFonts w:eastAsia="Arial" w:cs="Arial"/>
          <w:b/>
          <w:sz w:val="22"/>
          <w:szCs w:val="22"/>
        </w:rPr>
        <w:t>FORMULARIO “</w:t>
      </w:r>
      <w:r w:rsidR="0064322C" w:rsidRPr="00104AA4">
        <w:rPr>
          <w:rFonts w:eastAsia="Arial" w:cs="Arial"/>
          <w:b/>
          <w:i/>
          <w:sz w:val="22"/>
          <w:szCs w:val="22"/>
        </w:rPr>
        <w:t>Pacto de Integridad”</w:t>
      </w:r>
    </w:p>
    <w:p w14:paraId="09F4C5AE" w14:textId="77777777" w:rsidR="0064322C" w:rsidRPr="00B11872" w:rsidRDefault="0064322C" w:rsidP="009951F4">
      <w:pPr>
        <w:overflowPunct w:val="0"/>
        <w:autoSpaceDE w:val="0"/>
        <w:adjustRightInd w:val="0"/>
        <w:spacing w:after="0" w:line="240" w:lineRule="auto"/>
        <w:jc w:val="both"/>
        <w:rPr>
          <w:rFonts w:ascii="Arial" w:eastAsia="Arial" w:hAnsi="Arial" w:cs="Arial"/>
        </w:rPr>
      </w:pPr>
    </w:p>
    <w:p w14:paraId="0CA01CD1" w14:textId="77777777" w:rsidR="00925B8E" w:rsidRPr="00B11872" w:rsidRDefault="00925B8E" w:rsidP="009951F4">
      <w:pPr>
        <w:overflowPunct w:val="0"/>
        <w:autoSpaceDE w:val="0"/>
        <w:adjustRightInd w:val="0"/>
        <w:spacing w:after="0" w:line="240" w:lineRule="auto"/>
        <w:jc w:val="both"/>
        <w:rPr>
          <w:rFonts w:ascii="Arial" w:hAnsi="Arial" w:cs="Arial"/>
          <w:b/>
          <w:bCs/>
          <w:lang w:eastAsia="es-MX"/>
        </w:rPr>
      </w:pPr>
    </w:p>
    <w:p w14:paraId="6E061C52" w14:textId="52B5D6F5" w:rsidR="004D09ED" w:rsidRPr="00890D75" w:rsidRDefault="0064322C">
      <w:pPr>
        <w:pStyle w:val="Prrafodelista"/>
        <w:numPr>
          <w:ilvl w:val="1"/>
          <w:numId w:val="59"/>
        </w:numPr>
        <w:overflowPunct w:val="0"/>
        <w:autoSpaceDE w:val="0"/>
        <w:adjustRightInd w:val="0"/>
        <w:spacing w:after="0" w:line="240" w:lineRule="auto"/>
        <w:jc w:val="both"/>
        <w:rPr>
          <w:rFonts w:ascii="Arial" w:hAnsi="Arial" w:cs="Arial"/>
          <w:b/>
          <w:bCs/>
        </w:rPr>
      </w:pPr>
      <w:r w:rsidRPr="00890D75">
        <w:rPr>
          <w:rFonts w:ascii="Arial" w:hAnsi="Arial" w:cs="Arial"/>
          <w:b/>
          <w:bCs/>
        </w:rPr>
        <w:t>FORMULARIO CONFIDENCIALIDAD</w:t>
      </w:r>
      <w:r w:rsidR="004A5F2A" w:rsidRPr="00890D75">
        <w:rPr>
          <w:rFonts w:ascii="Arial" w:hAnsi="Arial" w:cs="Arial"/>
          <w:b/>
          <w:bCs/>
        </w:rPr>
        <w:t xml:space="preserve"> -</w:t>
      </w:r>
      <w:r w:rsidR="009F77B1" w:rsidRPr="00890D75">
        <w:rPr>
          <w:rFonts w:ascii="Arial" w:hAnsi="Arial" w:cs="Arial"/>
          <w:b/>
          <w:bCs/>
        </w:rPr>
        <w:t>(Formulario que deberá ser publicado junto con la oferta en la Plataforma Transaccional del SECOP II).</w:t>
      </w:r>
    </w:p>
    <w:p w14:paraId="7B796C66" w14:textId="77777777" w:rsidR="007F545A" w:rsidRPr="00B11872" w:rsidRDefault="007F545A" w:rsidP="009951F4">
      <w:pPr>
        <w:overflowPunct w:val="0"/>
        <w:autoSpaceDE w:val="0"/>
        <w:adjustRightInd w:val="0"/>
        <w:spacing w:after="0" w:line="240" w:lineRule="auto"/>
        <w:jc w:val="both"/>
        <w:rPr>
          <w:rFonts w:ascii="Arial" w:hAnsi="Arial" w:cs="Arial"/>
          <w:b/>
          <w:bCs/>
          <w:lang w:eastAsia="es-ES"/>
        </w:rPr>
      </w:pPr>
    </w:p>
    <w:p w14:paraId="7C407392" w14:textId="3067FECF" w:rsidR="00416F47" w:rsidRPr="00B11872" w:rsidRDefault="002046AB" w:rsidP="009951F4">
      <w:pPr>
        <w:overflowPunct w:val="0"/>
        <w:autoSpaceDE w:val="0"/>
        <w:adjustRightInd w:val="0"/>
        <w:spacing w:after="0" w:line="240" w:lineRule="auto"/>
        <w:jc w:val="both"/>
        <w:rPr>
          <w:rFonts w:ascii="Arial" w:hAnsi="Arial" w:cs="Arial"/>
          <w:bCs/>
        </w:rPr>
      </w:pPr>
      <w:r w:rsidRPr="00B11872">
        <w:rPr>
          <w:rFonts w:ascii="Arial" w:hAnsi="Arial" w:cs="Arial"/>
          <w:bCs/>
        </w:rPr>
        <w:t>En cumplimiento de las disposiciones legales establecidas en la Constitución Política de Colombia, Arts. 6, 74 y 217; Ley 599 de 2000, Código Penal, Arts. 194, 196, 197, 269A, 269B, 269C. 269D, 269F, 269H, 418, 419, 420, 431 y 463; Ley 734 de 2002, Código Disciplinario Único, Art. 53; Ley 1712 de 2014, de Transparencia y del Derecho de acceso a la información pública nacional, Arts. 2, 4, 6 (c, d), 18 y 19; Ley 1621 de 2013, de Inteligencia y Contrainteligencia, Arts. 33, 34, 35, 36, 37, 38 y 40; Ley 1266 de 2008 Habeas Data. Arts. 2 y 4(f, g); Ley 1581 de 2012, de Protección de Datos Personales Arts. 2 (b, c) y 4 (g, h); Ley 1437 de 2011, Código de Procedimiento Administrativo, Arts. 3(8) y 5(2,3); Ley 594 de 2000, Ley General de Archivos, Arts. 4, 14, 16, 27, 28 y 30; Ley 1219 de 2008, Régimen de Contratación con cargo a Gastos Reservados, Art. 4. (3); Decreto 857 de 2014 Reglamentario Ley de Inteligencia, Arts. 5, 6, 10, 11, 12, 13 y 14, el oferente deberá presentar junto con su oferta un documento bajo la gravedad de juramento que incorpore el compromiso de confidencialidad, teniendo en cuenta que por el objeto del contrato se tiene acceso a la información de la fuerza. Dicho documento estará anexo en la Invitación pública para ser diligenciado</w:t>
      </w:r>
      <w:r w:rsidR="00925B8E" w:rsidRPr="00B11872">
        <w:rPr>
          <w:rFonts w:ascii="Arial" w:hAnsi="Arial" w:cs="Arial"/>
          <w:bCs/>
        </w:rPr>
        <w:t>.</w:t>
      </w:r>
    </w:p>
    <w:p w14:paraId="5B142F50" w14:textId="77777777" w:rsidR="00925B8E" w:rsidRPr="00B11872" w:rsidRDefault="00925B8E" w:rsidP="009951F4">
      <w:pPr>
        <w:overflowPunct w:val="0"/>
        <w:autoSpaceDE w:val="0"/>
        <w:adjustRightInd w:val="0"/>
        <w:spacing w:after="0" w:line="240" w:lineRule="auto"/>
        <w:jc w:val="both"/>
        <w:rPr>
          <w:rFonts w:ascii="Arial" w:hAnsi="Arial" w:cs="Arial"/>
          <w:bCs/>
        </w:rPr>
      </w:pPr>
    </w:p>
    <w:p w14:paraId="6C660C6F" w14:textId="305D3122" w:rsidR="009D71BF" w:rsidRPr="00B11872" w:rsidRDefault="009D71BF">
      <w:pPr>
        <w:pStyle w:val="Titulo3"/>
        <w:numPr>
          <w:ilvl w:val="0"/>
          <w:numId w:val="60"/>
        </w:numPr>
        <w:spacing w:before="0" w:beforeAutospacing="0"/>
        <w:rPr>
          <w:rFonts w:cs="Arial"/>
          <w:szCs w:val="22"/>
        </w:rPr>
      </w:pPr>
      <w:r w:rsidRPr="00B11872">
        <w:rPr>
          <w:rFonts w:cs="Arial"/>
          <w:szCs w:val="22"/>
          <w:lang w:val="es-CO" w:eastAsia="es-CO"/>
        </w:rPr>
        <w:t xml:space="preserve">COMPROMISO ANTISOBORNO </w:t>
      </w:r>
      <w:r w:rsidR="009F77B1" w:rsidRPr="00B11872">
        <w:rPr>
          <w:rFonts w:cs="Arial"/>
          <w:szCs w:val="22"/>
        </w:rPr>
        <w:t>(Formulario que deberá ser publicado junto con la oferta en la Plataforma Transaccional del SECOP II).</w:t>
      </w:r>
    </w:p>
    <w:p w14:paraId="2CE81AAD" w14:textId="77777777" w:rsidR="00925B8E" w:rsidRPr="00B11872" w:rsidRDefault="00925B8E" w:rsidP="00925B8E">
      <w:pPr>
        <w:spacing w:after="0" w:line="240" w:lineRule="auto"/>
        <w:rPr>
          <w:rFonts w:ascii="Arial" w:hAnsi="Arial" w:cs="Arial"/>
          <w:lang w:val="es-ES" w:eastAsia="es-ES_tradnl"/>
        </w:rPr>
      </w:pPr>
    </w:p>
    <w:p w14:paraId="21F7ECB2" w14:textId="77777777" w:rsidR="009D71BF" w:rsidRPr="00B11872" w:rsidRDefault="009D71BF" w:rsidP="00925B8E">
      <w:pPr>
        <w:spacing w:after="0" w:line="240" w:lineRule="auto"/>
        <w:jc w:val="both"/>
        <w:rPr>
          <w:rFonts w:ascii="Arial" w:hAnsi="Arial" w:cs="Arial"/>
          <w:bCs/>
        </w:rPr>
      </w:pPr>
      <w:r w:rsidRPr="00B11872">
        <w:rPr>
          <w:rFonts w:ascii="Arial" w:hAnsi="Arial" w:cs="Arial"/>
          <w:bCs/>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4362972" w14:textId="77777777" w:rsidR="002046AB" w:rsidRPr="00B11872" w:rsidRDefault="002046AB" w:rsidP="009951F4">
      <w:pPr>
        <w:overflowPunct w:val="0"/>
        <w:autoSpaceDE w:val="0"/>
        <w:adjustRightInd w:val="0"/>
        <w:spacing w:after="0" w:line="240" w:lineRule="auto"/>
        <w:jc w:val="both"/>
        <w:rPr>
          <w:rFonts w:ascii="Arial" w:hAnsi="Arial" w:cs="Arial"/>
          <w:bCs/>
        </w:rPr>
      </w:pPr>
    </w:p>
    <w:p w14:paraId="7CE0BFCB" w14:textId="0232C3C4" w:rsidR="002046AB" w:rsidRPr="0032453B" w:rsidRDefault="00E96F87">
      <w:pPr>
        <w:pStyle w:val="Prrafodelista"/>
        <w:numPr>
          <w:ilvl w:val="0"/>
          <w:numId w:val="61"/>
        </w:numPr>
        <w:spacing w:line="0" w:lineRule="atLeast"/>
        <w:ind w:left="284"/>
        <w:jc w:val="both"/>
        <w:rPr>
          <w:rFonts w:ascii="Arial" w:hAnsi="Arial" w:cs="Arial"/>
          <w:b/>
          <w:bCs/>
        </w:rPr>
      </w:pPr>
      <w:r w:rsidRPr="0032453B">
        <w:rPr>
          <w:rFonts w:ascii="Arial" w:hAnsi="Arial" w:cs="Arial"/>
          <w:b/>
          <w:bCs/>
        </w:rPr>
        <w:lastRenderedPageBreak/>
        <w:t xml:space="preserve">FORMULARIO </w:t>
      </w:r>
      <w:bookmarkStart w:id="21" w:name="_Hlk66264194"/>
      <w:r w:rsidR="002046AB" w:rsidRPr="0032453B">
        <w:rPr>
          <w:rFonts w:ascii="Arial" w:hAnsi="Arial" w:cs="Arial"/>
          <w:b/>
          <w:bCs/>
        </w:rPr>
        <w:t xml:space="preserve">ADJUNTAR EL FORMULARIO DONDE CONSTE AUSENCIA DE INHABILIDADES E INCOMPATIBILIDADES. </w:t>
      </w:r>
      <w:bookmarkEnd w:id="21"/>
      <w:r w:rsidR="009F77B1" w:rsidRPr="0032453B">
        <w:rPr>
          <w:rFonts w:ascii="Arial" w:hAnsi="Arial" w:cs="Arial"/>
        </w:rPr>
        <w:t>(Formulario que deberá ser publicado junto con la oferta en la Plataforma Transaccional del SECOP II).</w:t>
      </w:r>
    </w:p>
    <w:p w14:paraId="02EEA820" w14:textId="77777777" w:rsidR="00F35F5C" w:rsidRPr="009E540E" w:rsidRDefault="00F35F5C" w:rsidP="00CE6F63">
      <w:pPr>
        <w:tabs>
          <w:tab w:val="left" w:pos="1098"/>
        </w:tabs>
        <w:spacing w:line="240" w:lineRule="auto"/>
        <w:jc w:val="both"/>
        <w:rPr>
          <w:rFonts w:ascii="Arial" w:eastAsia="Arial Narrow" w:hAnsi="Arial" w:cs="Arial"/>
        </w:rPr>
      </w:pPr>
      <w:bookmarkStart w:id="22" w:name="_Hlk66264235"/>
      <w:r w:rsidRPr="009E540E">
        <w:rPr>
          <w:rFonts w:ascii="Arial" w:eastAsia="Arial Narrow" w:hAnsi="Arial" w:cs="Arial"/>
        </w:rPr>
        <w:t>El oferente deberá certificar que no está incurso en inhabilidades e incompatibilidades. No podrán participar en el presente proceso, ni suscribir el respectivo contrato las personas que se encuentren incursas en cualquiera de las causales de inhabilidad o incompatibilidad señaladas en el artículo 127 de la Constitución Política de Colombia, en los artículos 8º y 9º de la Ley 80 de 1993, artículo 18 de la Ley 1150 de 2007, artículo 2.2.1.1.2.2.5 del Decreto 1082 de 2015 y en las demás normas que las aclaren, modifiquen o deroguen, así como las demás normas concordantes y vigentes sobre la materia. Con la presentación de la propuesta, el proponente manifiesta, tomándolo como prestado bajo la gravedad de juramento, esta circunstancia.</w:t>
      </w:r>
    </w:p>
    <w:p w14:paraId="561DEDE0" w14:textId="50B5BBCB" w:rsidR="00F35F5C" w:rsidRPr="00367278" w:rsidRDefault="00211682">
      <w:pPr>
        <w:pStyle w:val="Titulo3"/>
        <w:numPr>
          <w:ilvl w:val="2"/>
          <w:numId w:val="62"/>
        </w:numPr>
        <w:ind w:left="426"/>
        <w:jc w:val="both"/>
        <w:outlineLvl w:val="2"/>
        <w:rPr>
          <w:rFonts w:cs="Arial"/>
          <w:bCs/>
          <w:szCs w:val="22"/>
          <w:lang w:val="es-CO" w:eastAsia="es-CO"/>
        </w:rPr>
      </w:pPr>
      <w:bookmarkStart w:id="23" w:name="_Toc109432833"/>
      <w:bookmarkStart w:id="24" w:name="_Toc118323646"/>
      <w:r w:rsidRPr="00367278">
        <w:rPr>
          <w:rFonts w:cs="Arial"/>
          <w:bCs/>
          <w:szCs w:val="22"/>
          <w:lang w:val="es-CO" w:eastAsia="es-CO"/>
        </w:rPr>
        <w:t xml:space="preserve"> </w:t>
      </w:r>
      <w:r w:rsidR="00F35F5C" w:rsidRPr="00367278">
        <w:rPr>
          <w:rFonts w:cs="Arial"/>
          <w:bCs/>
          <w:szCs w:val="22"/>
          <w:lang w:val="es-CO" w:eastAsia="es-CO"/>
        </w:rPr>
        <w:t>CERTIFICACIÓN DE ORIGEN LÍCITO DE LOS RECURSOS</w:t>
      </w:r>
      <w:bookmarkEnd w:id="23"/>
      <w:bookmarkEnd w:id="24"/>
    </w:p>
    <w:p w14:paraId="553B8304" w14:textId="77777777" w:rsidR="00F35F5C" w:rsidRPr="009E540E" w:rsidRDefault="00F35F5C" w:rsidP="00F35F5C">
      <w:pPr>
        <w:pStyle w:val="Etiqueta"/>
        <w:suppressLineNumbers w:val="0"/>
        <w:shd w:val="clear" w:color="auto" w:fill="FFFFFF"/>
        <w:tabs>
          <w:tab w:val="left" w:pos="1640"/>
        </w:tabs>
        <w:spacing w:before="0" w:after="0"/>
        <w:jc w:val="both"/>
        <w:rPr>
          <w:rFonts w:ascii="Arial" w:eastAsia="Arial Narrow" w:hAnsi="Arial" w:cs="Arial"/>
          <w:sz w:val="22"/>
          <w:szCs w:val="22"/>
        </w:rPr>
      </w:pPr>
    </w:p>
    <w:p w14:paraId="2937E57C" w14:textId="671E05B8" w:rsidR="009D71BF" w:rsidRDefault="00F35F5C" w:rsidP="00CE6F63">
      <w:pPr>
        <w:spacing w:line="240" w:lineRule="auto"/>
        <w:jc w:val="both"/>
        <w:rPr>
          <w:rFonts w:ascii="Arial" w:hAnsi="Arial" w:cs="Arial"/>
          <w:bCs/>
        </w:rPr>
      </w:pPr>
      <w:r w:rsidRPr="009E540E">
        <w:rPr>
          <w:rFonts w:ascii="Arial" w:eastAsia="Arial Narrow" w:hAnsi="Arial" w:cs="Arial"/>
        </w:rPr>
        <w:t>Se debe dejar constancia expresa, por parte del Representante legal de la sociedad, unión temporal, consorcio, o persona natural, en la cual declare bajo gravedad de juramento, que los activos y recursos que conforman el patrimonio del proponente y de cada uno de sus integrantes, cuando sea el caso, que empleará para el desarrollo del contrato, provienen de actividades lícitas y que no están incluidos en listas nacionales o internacionales de lavado de activos. Cuando se trate de consorcios y/o uniones temporales cada uno de sus integrantes deberá presentar el documento respectivo</w:t>
      </w:r>
      <w:r w:rsidR="002046AB" w:rsidRPr="00B11872">
        <w:rPr>
          <w:rFonts w:ascii="Arial" w:hAnsi="Arial" w:cs="Arial"/>
          <w:bCs/>
        </w:rPr>
        <w:t>.</w:t>
      </w:r>
    </w:p>
    <w:p w14:paraId="6E8F3502" w14:textId="557CBF0A" w:rsidR="00CA535B" w:rsidRPr="00D56888" w:rsidRDefault="00367278" w:rsidP="00D56888">
      <w:pPr>
        <w:pStyle w:val="Titulo3"/>
        <w:numPr>
          <w:ilvl w:val="0"/>
          <w:numId w:val="0"/>
        </w:numPr>
        <w:ind w:left="720" w:hanging="720"/>
        <w:jc w:val="both"/>
        <w:outlineLvl w:val="2"/>
        <w:rPr>
          <w:rFonts w:cs="Arial"/>
          <w:bCs/>
          <w:szCs w:val="22"/>
          <w:lang w:val="es-CO" w:eastAsia="es-CO"/>
        </w:rPr>
      </w:pPr>
      <w:r w:rsidRPr="00367278">
        <w:rPr>
          <w:rFonts w:cs="Arial"/>
          <w:bCs/>
          <w:szCs w:val="22"/>
          <w:lang w:val="es-CO" w:eastAsia="es-CO"/>
        </w:rPr>
        <w:t xml:space="preserve">2.1.17 </w:t>
      </w:r>
      <w:r w:rsidR="00CA535B" w:rsidRPr="00CA535B">
        <w:rPr>
          <w:rFonts w:cs="Arial"/>
          <w:bCs/>
          <w:szCs w:val="22"/>
          <w:lang w:val="es-CO" w:eastAsia="es-CO"/>
        </w:rPr>
        <w:t xml:space="preserve">ACREDITACION DE NO ESTAR INSCRITO EN EL REGISTRO DE DEUDORES ALIMENTARIOS MOROSOS - REDAM </w:t>
      </w:r>
    </w:p>
    <w:p w14:paraId="6F54CF68" w14:textId="5C4971A3" w:rsidR="00CA535B" w:rsidRDefault="00CA535B" w:rsidP="00D56888">
      <w:pPr>
        <w:autoSpaceDE w:val="0"/>
        <w:autoSpaceDN w:val="0"/>
        <w:adjustRightInd w:val="0"/>
        <w:spacing w:after="0" w:line="240" w:lineRule="auto"/>
        <w:jc w:val="both"/>
        <w:rPr>
          <w:rFonts w:ascii="Arial" w:hAnsi="Arial" w:cs="Arial"/>
          <w:color w:val="000000"/>
          <w:lang w:eastAsia="en-US"/>
        </w:rPr>
      </w:pPr>
    </w:p>
    <w:p w14:paraId="0A4584ED" w14:textId="77777777" w:rsidR="00D56888" w:rsidRPr="00D56888" w:rsidRDefault="00D56888" w:rsidP="00D56888">
      <w:pPr>
        <w:autoSpaceDE w:val="0"/>
        <w:autoSpaceDN w:val="0"/>
        <w:adjustRightInd w:val="0"/>
        <w:spacing w:after="0" w:line="240" w:lineRule="auto"/>
        <w:jc w:val="both"/>
        <w:rPr>
          <w:rFonts w:ascii="Arial" w:hAnsi="Arial" w:cs="Arial"/>
          <w:color w:val="000000"/>
          <w:lang w:eastAsia="es-ES_tradnl"/>
        </w:rPr>
      </w:pPr>
      <w:r w:rsidRPr="00D56888">
        <w:rPr>
          <w:rFonts w:ascii="Arial" w:hAnsi="Arial" w:cs="Arial"/>
          <w:color w:val="000000"/>
          <w:lang w:eastAsia="es-ES_tradnl"/>
        </w:rPr>
        <w:t xml:space="preserve">El Registro de Deudores Alimentarios Morosos - REDAM, es un mecanismo de control creado por el Gobierno Nacional a través de la Ley 2097 de 2021, que busca garantizar el cumplimiento de las obligaciones para todas las personas que hayan suscrito títulos alimentarios. </w:t>
      </w:r>
    </w:p>
    <w:p w14:paraId="28093B29" w14:textId="77777777" w:rsidR="00D56888" w:rsidRPr="00D56888" w:rsidRDefault="00D56888" w:rsidP="00D56888">
      <w:pPr>
        <w:autoSpaceDE w:val="0"/>
        <w:autoSpaceDN w:val="0"/>
        <w:adjustRightInd w:val="0"/>
        <w:spacing w:after="0" w:line="240" w:lineRule="auto"/>
        <w:jc w:val="both"/>
        <w:rPr>
          <w:rFonts w:ascii="Arial" w:hAnsi="Arial" w:cs="Arial"/>
          <w:color w:val="000000"/>
          <w:lang w:eastAsia="es-ES_tradnl"/>
        </w:rPr>
      </w:pPr>
    </w:p>
    <w:p w14:paraId="052F5D2E" w14:textId="77777777" w:rsidR="00D56888" w:rsidRPr="00D56888" w:rsidRDefault="00D56888" w:rsidP="00D56888">
      <w:pPr>
        <w:autoSpaceDE w:val="0"/>
        <w:autoSpaceDN w:val="0"/>
        <w:adjustRightInd w:val="0"/>
        <w:spacing w:after="0" w:line="240" w:lineRule="auto"/>
        <w:jc w:val="both"/>
        <w:rPr>
          <w:rFonts w:ascii="Arial" w:hAnsi="Arial" w:cs="Arial"/>
          <w:color w:val="000000"/>
          <w:lang w:eastAsia="es-ES_tradnl"/>
        </w:rPr>
      </w:pPr>
      <w:r w:rsidRPr="00D56888">
        <w:rPr>
          <w:rFonts w:ascii="Arial" w:hAnsi="Arial" w:cs="Arial"/>
          <w:color w:val="000000"/>
          <w:lang w:eastAsia="es-ES_tradnl"/>
        </w:rPr>
        <w:t xml:space="preserve">El artículo 6 de la Ley 2097 de 2021 dispone: “La inscripción en el Registro de Deudores Alimentarios Morosos generara las siguientes consecuencias: 1. El deudor alimentario moroso solo podía contratar con el Estado una vez se ponga a paz y salvo con sus obligaciones alimentarias. Esta inhabilidad también se predica del deudor alimentario moroso que actúe como representante legal de la persona jurídica que aspira a contratar con el Estado.” </w:t>
      </w:r>
    </w:p>
    <w:p w14:paraId="0516538E" w14:textId="77777777" w:rsidR="00D56888" w:rsidRPr="00D56888" w:rsidRDefault="00D56888" w:rsidP="00D56888">
      <w:pPr>
        <w:autoSpaceDE w:val="0"/>
        <w:autoSpaceDN w:val="0"/>
        <w:adjustRightInd w:val="0"/>
        <w:spacing w:after="0" w:line="240" w:lineRule="auto"/>
        <w:jc w:val="both"/>
        <w:rPr>
          <w:rFonts w:ascii="Arial" w:hAnsi="Arial" w:cs="Arial"/>
          <w:color w:val="000000"/>
          <w:lang w:eastAsia="es-ES_tradnl"/>
        </w:rPr>
      </w:pPr>
    </w:p>
    <w:p w14:paraId="449017A6" w14:textId="77777777" w:rsidR="00D56888" w:rsidRPr="00D56888" w:rsidRDefault="00D56888" w:rsidP="00D56888">
      <w:pPr>
        <w:tabs>
          <w:tab w:val="left" w:pos="1640"/>
        </w:tabs>
        <w:spacing w:after="0" w:line="240" w:lineRule="auto"/>
        <w:jc w:val="both"/>
        <w:rPr>
          <w:rFonts w:ascii="Arial" w:hAnsi="Arial" w:cs="Arial"/>
          <w:color w:val="0000FF"/>
          <w:u w:val="single"/>
          <w:lang w:eastAsia="es-ES_tradnl"/>
        </w:rPr>
      </w:pPr>
      <w:r w:rsidRPr="00D56888">
        <w:rPr>
          <w:rFonts w:ascii="Arial" w:hAnsi="Arial" w:cs="Arial"/>
          <w:color w:val="000000"/>
          <w:lang w:eastAsia="es-ES_tradnl"/>
        </w:rPr>
        <w:t xml:space="preserve">En este sentido, el proponente deberá allegar con su propuesta un certificado que indique que no se encuentra inscrito en el REDAM, lo que equivale a que no posee deudas alimentarias en Colombia. El certificado deberá ser expedido para el proponente persona natural, o para el representante legal del proponente persona Jurídica. Dicho certificado se puede expedir a través de la carpeta ciudadana Digital en el link: </w:t>
      </w:r>
      <w:hyperlink r:id="rId53" w:history="1">
        <w:r w:rsidRPr="00D56888">
          <w:rPr>
            <w:rFonts w:ascii="Arial" w:hAnsi="Arial" w:cs="Arial"/>
            <w:color w:val="0000FF"/>
            <w:u w:val="single"/>
            <w:lang w:eastAsia="es-ES_tradnl"/>
          </w:rPr>
          <w:t>https://redam.gov.co/</w:t>
        </w:r>
      </w:hyperlink>
    </w:p>
    <w:p w14:paraId="66E80375" w14:textId="77777777" w:rsidR="00D56888" w:rsidRPr="00D56888" w:rsidRDefault="00D56888" w:rsidP="00D56888">
      <w:pPr>
        <w:autoSpaceDE w:val="0"/>
        <w:autoSpaceDN w:val="0"/>
        <w:adjustRightInd w:val="0"/>
        <w:spacing w:after="0" w:line="240" w:lineRule="auto"/>
        <w:jc w:val="both"/>
        <w:rPr>
          <w:rFonts w:ascii="Arial" w:eastAsia="Arial-BoldMT" w:hAnsi="Arial" w:cs="Arial"/>
          <w:b/>
          <w:bCs/>
          <w:lang w:eastAsia="es-MX"/>
        </w:rPr>
      </w:pPr>
    </w:p>
    <w:p w14:paraId="6DD99CA2" w14:textId="77777777" w:rsidR="00D56888" w:rsidRDefault="00D56888" w:rsidP="00D56888">
      <w:pPr>
        <w:autoSpaceDE w:val="0"/>
        <w:autoSpaceDN w:val="0"/>
        <w:adjustRightInd w:val="0"/>
        <w:spacing w:after="0" w:line="240" w:lineRule="auto"/>
        <w:jc w:val="both"/>
        <w:rPr>
          <w:rFonts w:ascii="Arial" w:eastAsia="Calibri" w:hAnsi="Arial" w:cs="Arial"/>
          <w:lang w:eastAsia="es-MX"/>
        </w:rPr>
      </w:pPr>
      <w:r w:rsidRPr="00D56888">
        <w:rPr>
          <w:rFonts w:ascii="Arial" w:eastAsia="Arial-BoldMT" w:hAnsi="Arial" w:cs="Arial"/>
          <w:b/>
          <w:bCs/>
          <w:lang w:eastAsia="es-MX"/>
        </w:rPr>
        <w:t xml:space="preserve">NOTA 1: </w:t>
      </w:r>
      <w:r w:rsidRPr="00D56888">
        <w:rPr>
          <w:rFonts w:ascii="Arial" w:eastAsia="Calibri" w:hAnsi="Arial" w:cs="Arial"/>
          <w:lang w:eastAsia="es-MX"/>
        </w:rPr>
        <w:t xml:space="preserve">En todos los casos de propuestas presentadas por dos o más personas naturales y/o jurídicas, en las que se exprese de manera clara y explícita la clase de asociación que </w:t>
      </w:r>
      <w:r w:rsidRPr="00D56888">
        <w:rPr>
          <w:rFonts w:ascii="Arial" w:eastAsia="Calibri" w:hAnsi="Arial" w:cs="Arial"/>
          <w:lang w:eastAsia="es-MX"/>
        </w:rPr>
        <w:lastRenderedPageBreak/>
        <w:t>se constituye (consorcio o unión temporal), deberá anexar de forma independiente la certificación.</w:t>
      </w:r>
    </w:p>
    <w:p w14:paraId="6D6F30CA" w14:textId="77777777" w:rsidR="007C501C" w:rsidRDefault="007C501C" w:rsidP="00D56888">
      <w:pPr>
        <w:autoSpaceDE w:val="0"/>
        <w:autoSpaceDN w:val="0"/>
        <w:adjustRightInd w:val="0"/>
        <w:spacing w:after="0" w:line="240" w:lineRule="auto"/>
        <w:jc w:val="both"/>
        <w:rPr>
          <w:rFonts w:ascii="Arial" w:eastAsia="Calibri" w:hAnsi="Arial" w:cs="Arial"/>
          <w:lang w:eastAsia="es-MX"/>
        </w:rPr>
      </w:pPr>
    </w:p>
    <w:p w14:paraId="09C5930D" w14:textId="0FB54098" w:rsidR="007C501C" w:rsidRPr="007C501C" w:rsidRDefault="007C501C" w:rsidP="007C501C">
      <w:pPr>
        <w:keepNext/>
        <w:numPr>
          <w:ilvl w:val="2"/>
          <w:numId w:val="0"/>
        </w:numPr>
        <w:autoSpaceDE w:val="0"/>
        <w:spacing w:after="0" w:line="240" w:lineRule="auto"/>
        <w:jc w:val="both"/>
        <w:outlineLvl w:val="2"/>
        <w:rPr>
          <w:rFonts w:ascii="Arial" w:eastAsia="HelveticaNeueLTStd-Th" w:hAnsi="Arial" w:cs="Arial"/>
          <w:b/>
          <w:bCs/>
          <w:lang w:val="es-ES" w:eastAsia="x-none"/>
        </w:rPr>
      </w:pPr>
      <w:bookmarkStart w:id="25" w:name="_Toc194755856"/>
      <w:bookmarkStart w:id="26" w:name="_Toc194852131"/>
      <w:r w:rsidRPr="007C501C">
        <w:rPr>
          <w:rFonts w:ascii="Arial" w:eastAsia="HelveticaNeueLTStd-Th" w:hAnsi="Arial" w:cs="Arial"/>
          <w:b/>
          <w:bCs/>
          <w:lang w:val="es-ES" w:eastAsia="x-none"/>
        </w:rPr>
        <w:t>2.1.1</w:t>
      </w:r>
      <w:r>
        <w:rPr>
          <w:rFonts w:ascii="Arial" w:eastAsia="HelveticaNeueLTStd-Th" w:hAnsi="Arial" w:cs="Arial"/>
          <w:b/>
          <w:bCs/>
          <w:lang w:val="es-ES" w:eastAsia="x-none"/>
        </w:rPr>
        <w:t xml:space="preserve">8 </w:t>
      </w:r>
      <w:r w:rsidRPr="007C501C">
        <w:rPr>
          <w:rFonts w:ascii="Arial" w:eastAsia="HelveticaNeueLTStd-Th" w:hAnsi="Arial" w:cs="Arial"/>
          <w:b/>
          <w:bCs/>
          <w:lang w:val="es-ES" w:eastAsia="x-none"/>
        </w:rPr>
        <w:t>CONSULTA DE INHABILIDADES DELITOS SEXUALES CONTRA MENORES DE 18 AÑOS</w:t>
      </w:r>
      <w:bookmarkEnd w:id="25"/>
      <w:bookmarkEnd w:id="26"/>
    </w:p>
    <w:p w14:paraId="7BA7124A" w14:textId="77777777" w:rsidR="007C501C" w:rsidRPr="007C501C" w:rsidRDefault="007C501C" w:rsidP="007C501C">
      <w:pPr>
        <w:spacing w:after="0" w:line="240" w:lineRule="auto"/>
        <w:rPr>
          <w:rFonts w:ascii="Times New Roman" w:hAnsi="Times New Roman"/>
          <w:sz w:val="24"/>
          <w:szCs w:val="24"/>
          <w:lang w:val="es-ES" w:eastAsia="x-none"/>
        </w:rPr>
      </w:pPr>
    </w:p>
    <w:p w14:paraId="5375A667" w14:textId="77777777" w:rsidR="007C501C" w:rsidRPr="007C501C" w:rsidRDefault="007C501C" w:rsidP="007C501C">
      <w:pPr>
        <w:autoSpaceDE w:val="0"/>
        <w:autoSpaceDN w:val="0"/>
        <w:adjustRightInd w:val="0"/>
        <w:spacing w:after="0" w:line="240" w:lineRule="auto"/>
        <w:jc w:val="both"/>
        <w:rPr>
          <w:rFonts w:ascii="Arial" w:hAnsi="Arial" w:cs="Arial"/>
          <w:color w:val="000000"/>
        </w:rPr>
      </w:pPr>
      <w:r w:rsidRPr="007C501C">
        <w:rPr>
          <w:rFonts w:ascii="Arial" w:hAnsi="Arial" w:cs="Arial"/>
          <w:color w:val="000000"/>
        </w:rPr>
        <w:t xml:space="preserve">Para dar cumplimiento con lo previsto en la ley 1918 de 2018 y decreto 753 de 2019, y con el fin de verificar si el proponente </w:t>
      </w:r>
      <w:r w:rsidRPr="007C501C">
        <w:rPr>
          <w:rFonts w:ascii="Arial" w:hAnsi="Arial" w:cs="Arial"/>
          <w:b/>
          <w:bCs/>
          <w:color w:val="000000"/>
        </w:rPr>
        <w:t xml:space="preserve">(representante legal de persona jurídica) </w:t>
      </w:r>
      <w:r w:rsidRPr="007C501C">
        <w:rPr>
          <w:rFonts w:ascii="Arial" w:hAnsi="Arial" w:cs="Arial"/>
          <w:color w:val="000000"/>
        </w:rPr>
        <w:t>posee una inhabilidad por delitos sexuales cometidos contra menores de edad, el comité jurídico evaluador realizara la consulta de los antecedentes judiciales a través del mecanismo en línea que cree el Gobierno Nacional para el efecto (</w:t>
      </w:r>
      <w:hyperlink r:id="rId54" w:history="1">
        <w:r w:rsidRPr="007C501C">
          <w:rPr>
            <w:rFonts w:ascii="Arial" w:hAnsi="Arial" w:cs="Arial"/>
            <w:color w:val="0000FF"/>
            <w:u w:val="single"/>
          </w:rPr>
          <w:t>https://inhabilidades.policia.gov.co:8080/consulta</w:t>
        </w:r>
      </w:hyperlink>
      <w:r w:rsidRPr="007C501C">
        <w:rPr>
          <w:rFonts w:ascii="Arial" w:hAnsi="Arial" w:cs="Arial"/>
          <w:color w:val="000000"/>
        </w:rPr>
        <w:t xml:space="preserve"> ). </w:t>
      </w:r>
    </w:p>
    <w:p w14:paraId="637DB1A1" w14:textId="77777777" w:rsidR="007C501C" w:rsidRPr="007C501C" w:rsidRDefault="007C501C" w:rsidP="007C501C">
      <w:pPr>
        <w:autoSpaceDE w:val="0"/>
        <w:autoSpaceDN w:val="0"/>
        <w:adjustRightInd w:val="0"/>
        <w:spacing w:after="0" w:line="240" w:lineRule="auto"/>
        <w:jc w:val="both"/>
        <w:rPr>
          <w:rFonts w:ascii="Arial" w:hAnsi="Arial" w:cs="Arial"/>
          <w:color w:val="000000"/>
        </w:rPr>
      </w:pPr>
    </w:p>
    <w:p w14:paraId="68146320" w14:textId="77777777" w:rsidR="007C501C" w:rsidRPr="007C501C" w:rsidRDefault="007C501C" w:rsidP="007C501C">
      <w:pPr>
        <w:autoSpaceDE w:val="0"/>
        <w:autoSpaceDN w:val="0"/>
        <w:adjustRightInd w:val="0"/>
        <w:spacing w:after="0" w:line="240" w:lineRule="auto"/>
        <w:jc w:val="both"/>
        <w:rPr>
          <w:rFonts w:ascii="Arial" w:hAnsi="Arial" w:cs="Arial"/>
          <w:color w:val="000000"/>
        </w:rPr>
      </w:pPr>
      <w:r w:rsidRPr="007C501C">
        <w:rPr>
          <w:rFonts w:ascii="Arial" w:hAnsi="Arial" w:cs="Arial"/>
          <w:color w:val="000000"/>
        </w:rPr>
        <w:t>NOTA 1: En todos los casos de propuestas presentadas por dos o más personas naturales y/o jurídicas, en las que se exprese de manera clara y explícita la clase de asociación que se constituye (consorcio o unión temporal), el comité jurídico evaluador realizará la consulta de cada uno de los miembros, de forma independiente.</w:t>
      </w:r>
    </w:p>
    <w:p w14:paraId="35DC4F96" w14:textId="77777777" w:rsidR="007C501C" w:rsidRDefault="007C501C" w:rsidP="00D56888">
      <w:pPr>
        <w:autoSpaceDE w:val="0"/>
        <w:autoSpaceDN w:val="0"/>
        <w:adjustRightInd w:val="0"/>
        <w:spacing w:after="0" w:line="240" w:lineRule="auto"/>
        <w:jc w:val="both"/>
        <w:rPr>
          <w:rFonts w:ascii="Arial" w:eastAsia="Calibri" w:hAnsi="Arial" w:cs="Arial"/>
          <w:lang w:eastAsia="es-MX"/>
        </w:rPr>
      </w:pPr>
    </w:p>
    <w:p w14:paraId="64B3535D" w14:textId="77777777" w:rsidR="00D56888" w:rsidRPr="00D56888" w:rsidRDefault="00D56888" w:rsidP="00D56888">
      <w:pPr>
        <w:autoSpaceDE w:val="0"/>
        <w:autoSpaceDN w:val="0"/>
        <w:adjustRightInd w:val="0"/>
        <w:spacing w:after="0" w:line="240" w:lineRule="auto"/>
        <w:jc w:val="both"/>
        <w:rPr>
          <w:rFonts w:ascii="Arial" w:hAnsi="Arial" w:cs="Arial"/>
          <w:color w:val="000000" w:themeColor="text1"/>
          <w:u w:val="single"/>
          <w:lang w:eastAsia="es-ES_tradnl"/>
        </w:rPr>
      </w:pPr>
    </w:p>
    <w:tbl>
      <w:tblPr>
        <w:tblStyle w:val="Tablaconcuadrcula"/>
        <w:tblW w:w="0" w:type="auto"/>
        <w:jc w:val="center"/>
        <w:shd w:val="clear" w:color="auto" w:fill="BFBFBF" w:themeFill="background1" w:themeFillShade="BF"/>
        <w:tblLook w:val="04A0" w:firstRow="1" w:lastRow="0" w:firstColumn="1" w:lastColumn="0" w:noHBand="0" w:noVBand="1"/>
      </w:tblPr>
      <w:tblGrid>
        <w:gridCol w:w="8828"/>
      </w:tblGrid>
      <w:tr w:rsidR="00CD73BD" w:rsidRPr="00B11872" w14:paraId="16DF1A25" w14:textId="77777777" w:rsidTr="00D56888">
        <w:trPr>
          <w:jc w:val="center"/>
        </w:trPr>
        <w:tc>
          <w:tcPr>
            <w:tcW w:w="8828" w:type="dxa"/>
            <w:shd w:val="clear" w:color="auto" w:fill="BFBFBF" w:themeFill="background1" w:themeFillShade="BF"/>
          </w:tcPr>
          <w:bookmarkEnd w:id="22"/>
          <w:p w14:paraId="4B0B9850" w14:textId="27BDD13E" w:rsidR="00A11709" w:rsidRPr="00B448B0" w:rsidRDefault="00A11709" w:rsidP="00B448B0">
            <w:pPr>
              <w:widowControl w:val="0"/>
              <w:suppressAutoHyphens/>
              <w:spacing w:after="0" w:line="240" w:lineRule="auto"/>
              <w:jc w:val="both"/>
              <w:textAlignment w:val="baseline"/>
              <w:rPr>
                <w:rFonts w:ascii="Arial" w:eastAsia="SimSun" w:hAnsi="Arial" w:cs="Arial"/>
                <w:b/>
                <w:kern w:val="3"/>
                <w:lang w:eastAsia="zh-CN" w:bidi="hi-IN"/>
              </w:rPr>
            </w:pPr>
            <w:r w:rsidRPr="00B448B0">
              <w:rPr>
                <w:rFonts w:ascii="Arial" w:eastAsia="SimSun" w:hAnsi="Arial" w:cs="Arial"/>
                <w:b/>
                <w:kern w:val="3"/>
                <w:lang w:eastAsia="zh-CN" w:bidi="hi-IN"/>
              </w:rPr>
              <w:t>2</w:t>
            </w:r>
            <w:r w:rsidR="00B448B0">
              <w:rPr>
                <w:rFonts w:ascii="Arial" w:eastAsia="SimSun" w:hAnsi="Arial" w:cs="Arial"/>
                <w:b/>
                <w:kern w:val="3"/>
                <w:lang w:eastAsia="zh-CN" w:bidi="hi-IN"/>
              </w:rPr>
              <w:t xml:space="preserve">.2 </w:t>
            </w:r>
            <w:r w:rsidRPr="00B448B0">
              <w:rPr>
                <w:rFonts w:ascii="Arial" w:eastAsia="SimSun" w:hAnsi="Arial" w:cs="Arial"/>
                <w:b/>
                <w:kern w:val="3"/>
                <w:lang w:eastAsia="zh-CN" w:bidi="hi-IN"/>
              </w:rPr>
              <w:t xml:space="preserve">DOCUMENTOS DE CONTENIDO TÉCNICO OBJETO DE VERIFICACIÓN Y EVALUACIÓN </w:t>
            </w:r>
          </w:p>
        </w:tc>
      </w:tr>
    </w:tbl>
    <w:p w14:paraId="28CD27ED" w14:textId="166C9D62" w:rsidR="0064322C" w:rsidRPr="00B11872" w:rsidRDefault="0064322C" w:rsidP="009951F4">
      <w:pPr>
        <w:pStyle w:val="Default"/>
        <w:jc w:val="both"/>
        <w:rPr>
          <w:color w:val="auto"/>
          <w:sz w:val="22"/>
          <w:szCs w:val="22"/>
        </w:rPr>
      </w:pPr>
    </w:p>
    <w:p w14:paraId="7417E4C5" w14:textId="7D2DE3FF" w:rsidR="008375CF" w:rsidRPr="00B11872" w:rsidRDefault="00064CAF" w:rsidP="00556EB0">
      <w:pPr>
        <w:widowControl w:val="0"/>
        <w:suppressAutoHyphens/>
        <w:spacing w:after="0" w:line="240" w:lineRule="auto"/>
        <w:jc w:val="both"/>
        <w:textAlignment w:val="baseline"/>
        <w:rPr>
          <w:rFonts w:ascii="Arial" w:eastAsia="Batang" w:hAnsi="Arial" w:cs="Arial"/>
          <w:b/>
          <w:bCs/>
        </w:rPr>
      </w:pPr>
      <w:r w:rsidRPr="00B11872">
        <w:rPr>
          <w:rFonts w:ascii="Arial" w:eastAsia="Batang" w:hAnsi="Arial" w:cs="Arial"/>
          <w:b/>
          <w:bCs/>
        </w:rPr>
        <w:t>2.</w:t>
      </w:r>
      <w:r w:rsidR="00B00B50" w:rsidRPr="00B11872">
        <w:rPr>
          <w:rFonts w:ascii="Arial" w:eastAsia="Batang" w:hAnsi="Arial" w:cs="Arial"/>
          <w:b/>
          <w:bCs/>
        </w:rPr>
        <w:t xml:space="preserve">2.1. </w:t>
      </w:r>
      <w:r w:rsidR="0064322C" w:rsidRPr="00B11872">
        <w:rPr>
          <w:rFonts w:ascii="Arial" w:eastAsia="Batang" w:hAnsi="Arial" w:cs="Arial"/>
          <w:b/>
          <w:bCs/>
        </w:rPr>
        <w:t>ESPECIFICACIONES TÉCNICAS</w:t>
      </w:r>
    </w:p>
    <w:p w14:paraId="5F4BCC18" w14:textId="77777777" w:rsidR="00A97CA3" w:rsidRPr="00B11872" w:rsidRDefault="00A97CA3" w:rsidP="00556EB0">
      <w:pPr>
        <w:widowControl w:val="0"/>
        <w:suppressAutoHyphens/>
        <w:spacing w:after="0" w:line="240" w:lineRule="auto"/>
        <w:jc w:val="both"/>
        <w:textAlignment w:val="baseline"/>
        <w:rPr>
          <w:rFonts w:ascii="Arial" w:eastAsia="Batang" w:hAnsi="Arial" w:cs="Arial"/>
          <w:b/>
          <w:bCs/>
        </w:rPr>
      </w:pPr>
    </w:p>
    <w:p w14:paraId="51B93997" w14:textId="704FC20C" w:rsidR="00153C56" w:rsidRDefault="00A97CA3" w:rsidP="00EE4450">
      <w:pPr>
        <w:tabs>
          <w:tab w:val="left" w:pos="709"/>
        </w:tabs>
        <w:spacing w:line="240" w:lineRule="auto"/>
        <w:jc w:val="both"/>
        <w:rPr>
          <w:rFonts w:ascii="Arial" w:eastAsia="Arial Narrow" w:hAnsi="Arial" w:cs="Arial"/>
        </w:rPr>
      </w:pPr>
      <w:r w:rsidRPr="00B11872">
        <w:rPr>
          <w:rFonts w:ascii="Arial" w:eastAsia="Arial Narrow" w:hAnsi="Arial" w:cs="Arial"/>
        </w:rPr>
        <w:t xml:space="preserve">El proponente acreditará que los </w:t>
      </w:r>
      <w:r w:rsidR="00FC78EE">
        <w:rPr>
          <w:rFonts w:ascii="Arial" w:eastAsia="Arial Narrow" w:hAnsi="Arial" w:cs="Arial"/>
        </w:rPr>
        <w:t>bienes</w:t>
      </w:r>
      <w:r w:rsidRPr="00B11872">
        <w:rPr>
          <w:rFonts w:ascii="Arial" w:eastAsia="Arial Narrow" w:hAnsi="Arial" w:cs="Arial"/>
        </w:rPr>
        <w:t xml:space="preserve">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8"/>
        <w:gridCol w:w="598"/>
        <w:gridCol w:w="598"/>
        <w:gridCol w:w="598"/>
        <w:gridCol w:w="598"/>
        <w:gridCol w:w="1398"/>
        <w:gridCol w:w="2183"/>
        <w:gridCol w:w="598"/>
        <w:gridCol w:w="1659"/>
      </w:tblGrid>
      <w:tr w:rsidR="00754A3B" w:rsidRPr="00CE792D" w14:paraId="6CF8C4A5" w14:textId="77777777" w:rsidTr="00754BC2">
        <w:trPr>
          <w:cantSplit/>
          <w:trHeight w:val="1637"/>
          <w:tblHeader/>
        </w:trPr>
        <w:tc>
          <w:tcPr>
            <w:tcW w:w="0" w:type="auto"/>
            <w:shd w:val="clear" w:color="auto" w:fill="D9D9D9" w:themeFill="background1" w:themeFillShade="D9"/>
            <w:textDirection w:val="btLr"/>
            <w:vAlign w:val="center"/>
            <w:hideMark/>
          </w:tcPr>
          <w:p w14:paraId="64F44945" w14:textId="77777777" w:rsidR="00754A3B" w:rsidRPr="00CE792D" w:rsidRDefault="00754A3B" w:rsidP="00754BC2">
            <w:pPr>
              <w:ind w:left="113" w:right="113"/>
              <w:jc w:val="center"/>
              <w:rPr>
                <w:rFonts w:ascii="Arial Narrow" w:hAnsi="Arial Narrow" w:cs="Arial"/>
                <w:b/>
                <w:bCs/>
                <w:sz w:val="20"/>
                <w:szCs w:val="20"/>
              </w:rPr>
            </w:pPr>
            <w:r w:rsidRPr="00CE792D">
              <w:rPr>
                <w:rFonts w:ascii="Arial Narrow" w:hAnsi="Arial Narrow" w:cs="Arial"/>
                <w:b/>
                <w:bCs/>
                <w:sz w:val="20"/>
                <w:szCs w:val="20"/>
              </w:rPr>
              <w:t>ITEM</w:t>
            </w:r>
          </w:p>
        </w:tc>
        <w:tc>
          <w:tcPr>
            <w:tcW w:w="0" w:type="auto"/>
            <w:shd w:val="clear" w:color="auto" w:fill="D9D9D9" w:themeFill="background1" w:themeFillShade="D9"/>
            <w:textDirection w:val="btLr"/>
            <w:vAlign w:val="center"/>
            <w:hideMark/>
          </w:tcPr>
          <w:p w14:paraId="0AABCDF6" w14:textId="77777777" w:rsidR="00754A3B" w:rsidRPr="00CE792D" w:rsidRDefault="00754A3B" w:rsidP="00754BC2">
            <w:pPr>
              <w:ind w:left="113" w:right="113"/>
              <w:jc w:val="center"/>
              <w:rPr>
                <w:rFonts w:ascii="Arial Narrow" w:hAnsi="Arial Narrow" w:cs="Arial"/>
                <w:b/>
                <w:bCs/>
                <w:sz w:val="20"/>
                <w:szCs w:val="20"/>
              </w:rPr>
            </w:pPr>
            <w:r w:rsidRPr="00CE792D">
              <w:rPr>
                <w:rFonts w:ascii="Arial Narrow" w:hAnsi="Arial Narrow" w:cs="Arial"/>
                <w:b/>
                <w:bCs/>
                <w:sz w:val="20"/>
                <w:szCs w:val="20"/>
              </w:rPr>
              <w:t>UNSPSC</w:t>
            </w:r>
          </w:p>
        </w:tc>
        <w:tc>
          <w:tcPr>
            <w:tcW w:w="0" w:type="auto"/>
            <w:shd w:val="clear" w:color="auto" w:fill="D9D9D9" w:themeFill="background1" w:themeFillShade="D9"/>
            <w:textDirection w:val="btLr"/>
            <w:vAlign w:val="center"/>
            <w:hideMark/>
          </w:tcPr>
          <w:p w14:paraId="7C090D70" w14:textId="77777777" w:rsidR="00754A3B" w:rsidRPr="00CE792D" w:rsidRDefault="00754A3B" w:rsidP="00754BC2">
            <w:pPr>
              <w:ind w:left="113" w:right="113"/>
              <w:jc w:val="center"/>
              <w:rPr>
                <w:rFonts w:ascii="Arial Narrow" w:hAnsi="Arial Narrow" w:cs="Arial"/>
                <w:b/>
                <w:bCs/>
                <w:sz w:val="20"/>
                <w:szCs w:val="20"/>
              </w:rPr>
            </w:pPr>
            <w:r w:rsidRPr="00CE792D">
              <w:rPr>
                <w:rFonts w:ascii="Arial Narrow" w:hAnsi="Arial Narrow" w:cs="Arial"/>
                <w:b/>
                <w:bCs/>
                <w:sz w:val="20"/>
                <w:szCs w:val="20"/>
              </w:rPr>
              <w:t>CODIGO SAP</w:t>
            </w:r>
          </w:p>
        </w:tc>
        <w:tc>
          <w:tcPr>
            <w:tcW w:w="0" w:type="auto"/>
            <w:shd w:val="clear" w:color="auto" w:fill="D9D9D9" w:themeFill="background1" w:themeFillShade="D9"/>
            <w:textDirection w:val="btLr"/>
            <w:vAlign w:val="center"/>
            <w:hideMark/>
          </w:tcPr>
          <w:p w14:paraId="02556EF0" w14:textId="77777777" w:rsidR="00754A3B" w:rsidRPr="00CE792D" w:rsidRDefault="00754A3B" w:rsidP="00754BC2">
            <w:pPr>
              <w:ind w:left="113" w:right="113"/>
              <w:jc w:val="center"/>
              <w:rPr>
                <w:rFonts w:ascii="Arial Narrow" w:hAnsi="Arial Narrow" w:cs="Arial"/>
                <w:b/>
                <w:bCs/>
                <w:sz w:val="20"/>
                <w:szCs w:val="20"/>
              </w:rPr>
            </w:pPr>
            <w:r w:rsidRPr="00CE792D">
              <w:rPr>
                <w:rFonts w:ascii="Arial Narrow" w:hAnsi="Arial Narrow" w:cs="Arial"/>
                <w:b/>
                <w:bCs/>
                <w:sz w:val="20"/>
                <w:szCs w:val="20"/>
              </w:rPr>
              <w:t>CODIGO DANE</w:t>
            </w:r>
          </w:p>
        </w:tc>
        <w:tc>
          <w:tcPr>
            <w:tcW w:w="877" w:type="dxa"/>
            <w:shd w:val="clear" w:color="auto" w:fill="D9D9D9" w:themeFill="background1" w:themeFillShade="D9"/>
            <w:textDirection w:val="btLr"/>
            <w:vAlign w:val="center"/>
            <w:hideMark/>
          </w:tcPr>
          <w:p w14:paraId="228D9A5F" w14:textId="77777777" w:rsidR="00754A3B" w:rsidRPr="00CE792D" w:rsidRDefault="00754A3B" w:rsidP="00754BC2">
            <w:pPr>
              <w:ind w:left="113" w:right="113"/>
              <w:jc w:val="center"/>
              <w:rPr>
                <w:rFonts w:ascii="Arial Narrow" w:hAnsi="Arial Narrow" w:cs="Arial"/>
                <w:b/>
                <w:bCs/>
                <w:sz w:val="20"/>
                <w:szCs w:val="20"/>
              </w:rPr>
            </w:pPr>
            <w:r w:rsidRPr="00CE792D">
              <w:rPr>
                <w:rFonts w:ascii="Arial Narrow" w:hAnsi="Arial Narrow" w:cs="Arial"/>
                <w:b/>
                <w:bCs/>
                <w:sz w:val="20"/>
                <w:szCs w:val="20"/>
              </w:rPr>
              <w:t>CODIGO NOC</w:t>
            </w:r>
          </w:p>
        </w:tc>
        <w:tc>
          <w:tcPr>
            <w:tcW w:w="1133" w:type="dxa"/>
            <w:shd w:val="clear" w:color="auto" w:fill="D9D9D9" w:themeFill="background1" w:themeFillShade="D9"/>
            <w:vAlign w:val="center"/>
            <w:hideMark/>
          </w:tcPr>
          <w:p w14:paraId="2D67F64C" w14:textId="77777777" w:rsidR="00754A3B" w:rsidRPr="00CE792D" w:rsidRDefault="00754A3B" w:rsidP="00754BC2">
            <w:pPr>
              <w:jc w:val="center"/>
              <w:rPr>
                <w:rFonts w:ascii="Arial Narrow" w:hAnsi="Arial Narrow" w:cs="Arial"/>
                <w:b/>
                <w:bCs/>
                <w:sz w:val="20"/>
                <w:szCs w:val="20"/>
              </w:rPr>
            </w:pPr>
            <w:r w:rsidRPr="00CE792D">
              <w:rPr>
                <w:rFonts w:ascii="Arial Narrow" w:hAnsi="Arial Narrow" w:cs="Arial"/>
                <w:b/>
                <w:bCs/>
                <w:sz w:val="20"/>
                <w:szCs w:val="20"/>
              </w:rPr>
              <w:t>PRODUCTOS- ORTOPEDIA</w:t>
            </w:r>
          </w:p>
        </w:tc>
        <w:tc>
          <w:tcPr>
            <w:tcW w:w="0" w:type="auto"/>
            <w:shd w:val="clear" w:color="auto" w:fill="D9D9D9" w:themeFill="background1" w:themeFillShade="D9"/>
            <w:vAlign w:val="center"/>
            <w:hideMark/>
          </w:tcPr>
          <w:p w14:paraId="08608C8B" w14:textId="77777777" w:rsidR="00754A3B" w:rsidRPr="00CE792D" w:rsidRDefault="00754A3B" w:rsidP="00754BC2">
            <w:pPr>
              <w:jc w:val="both"/>
              <w:rPr>
                <w:rFonts w:ascii="Arial Narrow" w:hAnsi="Arial Narrow" w:cs="Arial"/>
                <w:b/>
                <w:bCs/>
                <w:sz w:val="20"/>
                <w:szCs w:val="20"/>
              </w:rPr>
            </w:pPr>
            <w:r w:rsidRPr="00CE792D">
              <w:rPr>
                <w:rFonts w:ascii="Arial Narrow" w:hAnsi="Arial Narrow" w:cs="Arial"/>
                <w:b/>
                <w:bCs/>
                <w:sz w:val="20"/>
                <w:szCs w:val="20"/>
              </w:rPr>
              <w:t>TEXTO EXTENDIDO</w:t>
            </w:r>
          </w:p>
        </w:tc>
        <w:tc>
          <w:tcPr>
            <w:tcW w:w="0" w:type="auto"/>
            <w:shd w:val="clear" w:color="auto" w:fill="D9D9D9" w:themeFill="background1" w:themeFillShade="D9"/>
            <w:textDirection w:val="btLr"/>
            <w:vAlign w:val="center"/>
            <w:hideMark/>
          </w:tcPr>
          <w:p w14:paraId="7AFC562F" w14:textId="77777777" w:rsidR="00754A3B" w:rsidRPr="00CE792D" w:rsidRDefault="00754A3B" w:rsidP="00754BC2">
            <w:pPr>
              <w:ind w:left="113" w:right="113"/>
              <w:jc w:val="center"/>
              <w:rPr>
                <w:rFonts w:ascii="Arial Narrow" w:hAnsi="Arial Narrow" w:cs="Arial"/>
                <w:b/>
                <w:bCs/>
                <w:sz w:val="20"/>
                <w:szCs w:val="20"/>
              </w:rPr>
            </w:pPr>
            <w:r w:rsidRPr="00CE792D">
              <w:rPr>
                <w:rFonts w:ascii="Arial Narrow" w:hAnsi="Arial Narrow" w:cs="Arial"/>
                <w:b/>
                <w:bCs/>
                <w:sz w:val="20"/>
                <w:szCs w:val="20"/>
              </w:rPr>
              <w:t>UNIDAD DE MEDIDA</w:t>
            </w:r>
          </w:p>
        </w:tc>
        <w:tc>
          <w:tcPr>
            <w:tcW w:w="0" w:type="auto"/>
            <w:shd w:val="clear" w:color="auto" w:fill="D9D9D9" w:themeFill="background1" w:themeFillShade="D9"/>
            <w:vAlign w:val="center"/>
            <w:hideMark/>
          </w:tcPr>
          <w:p w14:paraId="3D8330ED" w14:textId="77777777" w:rsidR="00754A3B" w:rsidRPr="00CE792D" w:rsidRDefault="00754A3B" w:rsidP="00754BC2">
            <w:pPr>
              <w:jc w:val="center"/>
              <w:rPr>
                <w:rFonts w:ascii="Arial Narrow" w:hAnsi="Arial Narrow" w:cs="Arial"/>
                <w:b/>
                <w:bCs/>
                <w:sz w:val="20"/>
                <w:szCs w:val="20"/>
              </w:rPr>
            </w:pPr>
            <w:r w:rsidRPr="00CE792D">
              <w:rPr>
                <w:rFonts w:ascii="Arial Narrow" w:hAnsi="Arial Narrow" w:cs="Arial"/>
                <w:b/>
                <w:bCs/>
                <w:sz w:val="20"/>
                <w:szCs w:val="20"/>
              </w:rPr>
              <w:t>CANT</w:t>
            </w:r>
          </w:p>
        </w:tc>
      </w:tr>
      <w:tr w:rsidR="00754A3B" w:rsidRPr="00CE792D" w14:paraId="56867447" w14:textId="77777777" w:rsidTr="00754BC2">
        <w:trPr>
          <w:cantSplit/>
          <w:trHeight w:val="1635"/>
        </w:trPr>
        <w:tc>
          <w:tcPr>
            <w:tcW w:w="0" w:type="auto"/>
            <w:noWrap/>
            <w:vAlign w:val="center"/>
            <w:hideMark/>
          </w:tcPr>
          <w:p w14:paraId="1E9CD1E6"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1</w:t>
            </w:r>
          </w:p>
        </w:tc>
        <w:tc>
          <w:tcPr>
            <w:tcW w:w="0" w:type="auto"/>
            <w:noWrap/>
            <w:textDirection w:val="btLr"/>
            <w:vAlign w:val="center"/>
            <w:hideMark/>
          </w:tcPr>
          <w:p w14:paraId="012D2406"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42241709</w:t>
            </w:r>
          </w:p>
        </w:tc>
        <w:tc>
          <w:tcPr>
            <w:tcW w:w="0" w:type="auto"/>
            <w:textDirection w:val="btLr"/>
            <w:vAlign w:val="center"/>
            <w:hideMark/>
          </w:tcPr>
          <w:p w14:paraId="3BCBA7E3"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2582465</w:t>
            </w:r>
          </w:p>
        </w:tc>
        <w:tc>
          <w:tcPr>
            <w:tcW w:w="0" w:type="auto"/>
            <w:textDirection w:val="btLr"/>
            <w:vAlign w:val="center"/>
            <w:hideMark/>
          </w:tcPr>
          <w:p w14:paraId="0EF481AA"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877" w:type="dxa"/>
            <w:textDirection w:val="btLr"/>
            <w:vAlign w:val="center"/>
            <w:hideMark/>
          </w:tcPr>
          <w:p w14:paraId="551F1FA9"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133" w:type="dxa"/>
            <w:vAlign w:val="center"/>
            <w:hideMark/>
          </w:tcPr>
          <w:p w14:paraId="260E8C7C" w14:textId="77777777" w:rsidR="00754A3B" w:rsidRPr="00CE792D" w:rsidRDefault="00754A3B" w:rsidP="00754BC2">
            <w:pPr>
              <w:jc w:val="center"/>
              <w:rPr>
                <w:rFonts w:ascii="Arial Narrow" w:hAnsi="Arial Narrow" w:cs="Arial"/>
                <w:sz w:val="20"/>
                <w:szCs w:val="20"/>
                <w:lang w:val="en-US"/>
              </w:rPr>
            </w:pPr>
            <w:r w:rsidRPr="00CE792D">
              <w:rPr>
                <w:rFonts w:ascii="Arial Narrow" w:hAnsi="Arial Narrow" w:cs="Arial"/>
                <w:sz w:val="20"/>
                <w:szCs w:val="20"/>
                <w:lang w:val="en-US"/>
              </w:rPr>
              <w:t>ZAPATO ORTOPEDICO DIFERENTES TALLAS</w:t>
            </w:r>
          </w:p>
          <w:p w14:paraId="17302EB7" w14:textId="77777777" w:rsidR="00754A3B" w:rsidRPr="00CE792D" w:rsidRDefault="00754A3B" w:rsidP="00754BC2">
            <w:pPr>
              <w:jc w:val="center"/>
              <w:rPr>
                <w:rFonts w:ascii="Arial Narrow" w:hAnsi="Arial Narrow" w:cs="Arial"/>
                <w:sz w:val="20"/>
                <w:szCs w:val="20"/>
              </w:rPr>
            </w:pPr>
          </w:p>
        </w:tc>
        <w:tc>
          <w:tcPr>
            <w:tcW w:w="0" w:type="auto"/>
            <w:vAlign w:val="center"/>
            <w:hideMark/>
          </w:tcPr>
          <w:p w14:paraId="2E7CE8C4" w14:textId="77777777" w:rsidR="00754A3B" w:rsidRPr="00022A66" w:rsidRDefault="00754A3B" w:rsidP="00754BC2">
            <w:pPr>
              <w:jc w:val="both"/>
              <w:rPr>
                <w:rFonts w:ascii="Arial Narrow" w:hAnsi="Arial Narrow" w:cs="Arial"/>
                <w:sz w:val="20"/>
                <w:szCs w:val="20"/>
              </w:rPr>
            </w:pPr>
            <w:r w:rsidRPr="00022A66">
              <w:rPr>
                <w:rFonts w:ascii="Arial Narrow" w:hAnsi="Arial Narrow" w:cs="Arial"/>
                <w:sz w:val="20"/>
                <w:szCs w:val="20"/>
              </w:rPr>
              <w:t>MEDIDA DE ACORTAMIENTO DE MIEMBRO INFERIOR DERECHO, REALCE PLANTILLA DE 4.7 ACOLCHADO LIVIANO.</w:t>
            </w:r>
          </w:p>
        </w:tc>
        <w:tc>
          <w:tcPr>
            <w:tcW w:w="0" w:type="auto"/>
            <w:noWrap/>
            <w:textDirection w:val="btLr"/>
            <w:vAlign w:val="center"/>
            <w:hideMark/>
          </w:tcPr>
          <w:p w14:paraId="08FA6938"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0" w:type="auto"/>
            <w:noWrap/>
            <w:vAlign w:val="center"/>
            <w:hideMark/>
          </w:tcPr>
          <w:p w14:paraId="09A33DCC"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SEGÚN NECESIDAD</w:t>
            </w:r>
          </w:p>
        </w:tc>
      </w:tr>
      <w:tr w:rsidR="00754A3B" w:rsidRPr="00CE792D" w14:paraId="1CFDB81A" w14:textId="77777777" w:rsidTr="00754BC2">
        <w:trPr>
          <w:cantSplit/>
          <w:trHeight w:val="1261"/>
        </w:trPr>
        <w:tc>
          <w:tcPr>
            <w:tcW w:w="0" w:type="auto"/>
            <w:noWrap/>
            <w:vAlign w:val="center"/>
            <w:hideMark/>
          </w:tcPr>
          <w:p w14:paraId="7F27B855"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lastRenderedPageBreak/>
              <w:t>2</w:t>
            </w:r>
          </w:p>
        </w:tc>
        <w:tc>
          <w:tcPr>
            <w:tcW w:w="0" w:type="auto"/>
            <w:noWrap/>
            <w:textDirection w:val="btLr"/>
            <w:vAlign w:val="center"/>
            <w:hideMark/>
          </w:tcPr>
          <w:p w14:paraId="31D78E57"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42192200</w:t>
            </w:r>
          </w:p>
        </w:tc>
        <w:tc>
          <w:tcPr>
            <w:tcW w:w="0" w:type="auto"/>
            <w:textDirection w:val="btLr"/>
            <w:vAlign w:val="center"/>
          </w:tcPr>
          <w:p w14:paraId="357C6404"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2504348</w:t>
            </w:r>
          </w:p>
        </w:tc>
        <w:tc>
          <w:tcPr>
            <w:tcW w:w="0" w:type="auto"/>
            <w:textDirection w:val="btLr"/>
            <w:vAlign w:val="center"/>
          </w:tcPr>
          <w:p w14:paraId="0015C114"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877" w:type="dxa"/>
            <w:textDirection w:val="btLr"/>
            <w:vAlign w:val="center"/>
            <w:hideMark/>
          </w:tcPr>
          <w:p w14:paraId="5D9CC4A7"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133" w:type="dxa"/>
            <w:vAlign w:val="center"/>
            <w:hideMark/>
          </w:tcPr>
          <w:p w14:paraId="623110D6"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lang w:val="en-US"/>
              </w:rPr>
              <w:t xml:space="preserve">SILLA DE RUEDAS </w:t>
            </w:r>
          </w:p>
        </w:tc>
        <w:tc>
          <w:tcPr>
            <w:tcW w:w="0" w:type="auto"/>
            <w:vAlign w:val="center"/>
            <w:hideMark/>
          </w:tcPr>
          <w:p w14:paraId="0F5FC4E0" w14:textId="77777777" w:rsidR="00754A3B" w:rsidRPr="004F6000" w:rsidRDefault="00754A3B" w:rsidP="00754BC2">
            <w:pPr>
              <w:jc w:val="both"/>
              <w:rPr>
                <w:rFonts w:ascii="Arial Narrow" w:hAnsi="Arial Narrow" w:cs="Arial"/>
                <w:sz w:val="20"/>
                <w:szCs w:val="20"/>
              </w:rPr>
            </w:pPr>
            <w:r w:rsidRPr="004F6000">
              <w:rPr>
                <w:rFonts w:ascii="Arial Narrow" w:hAnsi="Arial Narrow" w:cs="Arial"/>
                <w:sz w:val="20"/>
                <w:szCs w:val="20"/>
              </w:rPr>
              <w:t>CON SISTEMA DE BASCULAMIENTO MANUAL, SISTEMA DESMONTABLE DE SILLA, ESPALDAR FIRME, SOPORTE CEFALICO, ASIENTO FIRME, SOPORTES LATERALES DE TRONCO GRADUABLES EN ALTURA Y REMOVIBLES, APOYA BRAZOZ Y APOYA PIES GRADUABLES Y REMOVIBLES, CINTURON PELVICO DE CUATRO PUNTOS, PECHERA MARIPOSA, COJIN DE 12 PULGADAS, ADAPTACION DE MESA DE TRABAJOTRANSPARENTE.</w:t>
            </w:r>
          </w:p>
          <w:p w14:paraId="681084C3" w14:textId="77777777" w:rsidR="00754A3B" w:rsidRPr="00CE792D" w:rsidRDefault="00754A3B" w:rsidP="00754BC2">
            <w:pPr>
              <w:jc w:val="both"/>
              <w:rPr>
                <w:rFonts w:ascii="Arial Narrow" w:hAnsi="Arial Narrow" w:cs="Arial"/>
                <w:sz w:val="20"/>
                <w:szCs w:val="20"/>
              </w:rPr>
            </w:pPr>
          </w:p>
        </w:tc>
        <w:tc>
          <w:tcPr>
            <w:tcW w:w="0" w:type="auto"/>
            <w:noWrap/>
            <w:textDirection w:val="btLr"/>
            <w:vAlign w:val="center"/>
            <w:hideMark/>
          </w:tcPr>
          <w:p w14:paraId="5CC2204E"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0" w:type="auto"/>
            <w:noWrap/>
            <w:vAlign w:val="center"/>
            <w:hideMark/>
          </w:tcPr>
          <w:p w14:paraId="1E5E26A8"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SEGÚN NECESIDAD</w:t>
            </w:r>
          </w:p>
        </w:tc>
      </w:tr>
      <w:tr w:rsidR="00754A3B" w:rsidRPr="00CE792D" w14:paraId="3F7373AE" w14:textId="77777777" w:rsidTr="00754BC2">
        <w:trPr>
          <w:cantSplit/>
          <w:trHeight w:val="1279"/>
        </w:trPr>
        <w:tc>
          <w:tcPr>
            <w:tcW w:w="0" w:type="auto"/>
            <w:noWrap/>
            <w:vAlign w:val="center"/>
            <w:hideMark/>
          </w:tcPr>
          <w:p w14:paraId="4C8C7258"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3</w:t>
            </w:r>
          </w:p>
        </w:tc>
        <w:tc>
          <w:tcPr>
            <w:tcW w:w="0" w:type="auto"/>
            <w:noWrap/>
            <w:textDirection w:val="btLr"/>
            <w:vAlign w:val="center"/>
            <w:hideMark/>
          </w:tcPr>
          <w:p w14:paraId="430B7CF3"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42192200</w:t>
            </w:r>
          </w:p>
        </w:tc>
        <w:tc>
          <w:tcPr>
            <w:tcW w:w="0" w:type="auto"/>
            <w:textDirection w:val="btLr"/>
            <w:vAlign w:val="center"/>
          </w:tcPr>
          <w:p w14:paraId="2AC54E18"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2504348</w:t>
            </w:r>
          </w:p>
        </w:tc>
        <w:tc>
          <w:tcPr>
            <w:tcW w:w="0" w:type="auto"/>
            <w:textDirection w:val="btLr"/>
            <w:vAlign w:val="center"/>
          </w:tcPr>
          <w:p w14:paraId="6E51C40F"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877" w:type="dxa"/>
            <w:textDirection w:val="btLr"/>
            <w:vAlign w:val="center"/>
            <w:hideMark/>
          </w:tcPr>
          <w:p w14:paraId="51DB6F61"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133" w:type="dxa"/>
            <w:vAlign w:val="center"/>
            <w:hideMark/>
          </w:tcPr>
          <w:p w14:paraId="6A4CC6DC"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SILLA DE RUEDAS NEUROLOGICA BASCULABLE</w:t>
            </w:r>
          </w:p>
        </w:tc>
        <w:tc>
          <w:tcPr>
            <w:tcW w:w="0" w:type="auto"/>
            <w:vAlign w:val="center"/>
            <w:hideMark/>
          </w:tcPr>
          <w:p w14:paraId="1E75D1F9" w14:textId="77777777" w:rsidR="00754A3B" w:rsidRPr="00CE792D" w:rsidRDefault="00754A3B" w:rsidP="00754BC2">
            <w:pPr>
              <w:jc w:val="both"/>
              <w:rPr>
                <w:rFonts w:ascii="Arial Narrow" w:hAnsi="Arial Narrow" w:cs="Arial"/>
                <w:sz w:val="20"/>
                <w:szCs w:val="20"/>
              </w:rPr>
            </w:pPr>
            <w:r w:rsidRPr="00CE792D">
              <w:rPr>
                <w:rFonts w:ascii="Arial Narrow" w:hAnsi="Arial Narrow" w:cs="Arial"/>
                <w:sz w:val="20"/>
                <w:szCs w:val="20"/>
              </w:rPr>
              <w:t xml:space="preserve">NEUROLOGICA BASCULABLE, RECLINABLE CON APOYOS LATERALES TORACICAS, PECHERA DE 6 PUNTOS, ESPALDAR DE SILLA AL IVEL DE HOMBROS, SOPORTE CEFALICO ECUALIZABLE, CINTURON DE PELVIS AJUSTABLE AL ESPALDAR, DESCANZA BRAZOS Y DESCANSA PIES GRADUABLES Y REMOVIBLERS, RUEDAS TRACERAS NEUMATICAS </w:t>
            </w:r>
            <w:r w:rsidRPr="00CE792D">
              <w:rPr>
                <w:rFonts w:ascii="Arial Narrow" w:hAnsi="Arial Narrow" w:cs="Arial"/>
                <w:sz w:val="20"/>
                <w:szCs w:val="20"/>
              </w:rPr>
              <w:lastRenderedPageBreak/>
              <w:t>Y DELANTERAS MACIZAS DE 16 Y 6 PULGADAS</w:t>
            </w:r>
          </w:p>
        </w:tc>
        <w:tc>
          <w:tcPr>
            <w:tcW w:w="0" w:type="auto"/>
            <w:noWrap/>
            <w:textDirection w:val="btLr"/>
            <w:vAlign w:val="center"/>
            <w:hideMark/>
          </w:tcPr>
          <w:p w14:paraId="2904EE16"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lastRenderedPageBreak/>
              <w:t>UNIDAD</w:t>
            </w:r>
          </w:p>
        </w:tc>
        <w:tc>
          <w:tcPr>
            <w:tcW w:w="0" w:type="auto"/>
            <w:noWrap/>
            <w:vAlign w:val="center"/>
            <w:hideMark/>
          </w:tcPr>
          <w:p w14:paraId="3D2E9769"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SEGÚN NECESIDAD</w:t>
            </w:r>
          </w:p>
        </w:tc>
      </w:tr>
      <w:tr w:rsidR="00754A3B" w:rsidRPr="00CE792D" w14:paraId="34145A91" w14:textId="77777777" w:rsidTr="00754BC2">
        <w:trPr>
          <w:cantSplit/>
          <w:trHeight w:val="1269"/>
        </w:trPr>
        <w:tc>
          <w:tcPr>
            <w:tcW w:w="0" w:type="auto"/>
            <w:noWrap/>
            <w:vAlign w:val="center"/>
            <w:hideMark/>
          </w:tcPr>
          <w:p w14:paraId="4B29C090"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4</w:t>
            </w:r>
          </w:p>
        </w:tc>
        <w:tc>
          <w:tcPr>
            <w:tcW w:w="0" w:type="auto"/>
            <w:noWrap/>
            <w:textDirection w:val="btLr"/>
            <w:vAlign w:val="center"/>
          </w:tcPr>
          <w:p w14:paraId="1BCD32CD"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42211614</w:t>
            </w:r>
          </w:p>
        </w:tc>
        <w:tc>
          <w:tcPr>
            <w:tcW w:w="0" w:type="auto"/>
            <w:textDirection w:val="btLr"/>
            <w:vAlign w:val="center"/>
          </w:tcPr>
          <w:p w14:paraId="2A2297D3"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2583623</w:t>
            </w:r>
          </w:p>
        </w:tc>
        <w:tc>
          <w:tcPr>
            <w:tcW w:w="0" w:type="auto"/>
            <w:textDirection w:val="btLr"/>
            <w:vAlign w:val="center"/>
          </w:tcPr>
          <w:p w14:paraId="0C2739B8"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877" w:type="dxa"/>
            <w:textDirection w:val="btLr"/>
            <w:vAlign w:val="center"/>
            <w:hideMark/>
          </w:tcPr>
          <w:p w14:paraId="57DE06EF"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133" w:type="dxa"/>
            <w:vAlign w:val="center"/>
            <w:hideMark/>
          </w:tcPr>
          <w:p w14:paraId="7BBCD669"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ASIENTO SANITARIO GRADUABLE</w:t>
            </w:r>
          </w:p>
        </w:tc>
        <w:tc>
          <w:tcPr>
            <w:tcW w:w="0" w:type="auto"/>
            <w:vAlign w:val="center"/>
            <w:hideMark/>
          </w:tcPr>
          <w:p w14:paraId="167A8750" w14:textId="77777777" w:rsidR="00754A3B" w:rsidRPr="00CE792D" w:rsidRDefault="00754A3B" w:rsidP="00754BC2">
            <w:pPr>
              <w:jc w:val="both"/>
              <w:rPr>
                <w:rFonts w:ascii="Arial Narrow" w:hAnsi="Arial Narrow" w:cs="Arial"/>
                <w:sz w:val="20"/>
                <w:szCs w:val="20"/>
              </w:rPr>
            </w:pPr>
            <w:r w:rsidRPr="00CE792D">
              <w:rPr>
                <w:rFonts w:ascii="Arial Narrow" w:hAnsi="Arial Narrow" w:cs="Arial"/>
                <w:sz w:val="20"/>
                <w:szCs w:val="20"/>
              </w:rPr>
              <w:tab/>
              <w:t xml:space="preserve">ASIENTOS O SILLAS PARA LA DUCHA O EL BAÑO PARA LOS DISCAPACITADOS FÍSICAMENTE, A MEDIDA DEL PACIENTE CON </w:t>
            </w:r>
            <w:r w:rsidRPr="00022A66">
              <w:rPr>
                <w:rFonts w:ascii="Arial Narrow" w:hAnsi="Arial Narrow" w:cs="Arial"/>
                <w:sz w:val="20"/>
                <w:szCs w:val="20"/>
              </w:rPr>
              <w:t>ESPALDAR</w:t>
            </w:r>
            <w:r w:rsidRPr="00CE792D">
              <w:rPr>
                <w:rFonts w:ascii="Arial Narrow" w:hAnsi="Arial Narrow" w:cs="Arial"/>
                <w:sz w:val="20"/>
                <w:szCs w:val="20"/>
              </w:rPr>
              <w:t xml:space="preserve"> ALTO, SOPORTE CEFALICO, ANGULO DE CADERA A 90° APOYABRAZOS, CINTURON PELVICO Y TORACICO, RUEDAS CON FRENOS ORIFICIO DE EVACUACION Y RECOLECTOR, APOYA PIES REMOVIBLES UNIPEDALICOS</w:t>
            </w:r>
          </w:p>
        </w:tc>
        <w:tc>
          <w:tcPr>
            <w:tcW w:w="0" w:type="auto"/>
            <w:noWrap/>
            <w:textDirection w:val="btLr"/>
            <w:vAlign w:val="center"/>
            <w:hideMark/>
          </w:tcPr>
          <w:p w14:paraId="75A5C3A1"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0" w:type="auto"/>
            <w:noWrap/>
            <w:vAlign w:val="center"/>
            <w:hideMark/>
          </w:tcPr>
          <w:p w14:paraId="734EE0D6"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SEGÚN NECESIDAD</w:t>
            </w:r>
          </w:p>
        </w:tc>
      </w:tr>
      <w:tr w:rsidR="00754A3B" w:rsidRPr="00CE792D" w14:paraId="63363F37" w14:textId="77777777" w:rsidTr="00754BC2">
        <w:trPr>
          <w:cantSplit/>
          <w:trHeight w:val="1387"/>
        </w:trPr>
        <w:tc>
          <w:tcPr>
            <w:tcW w:w="0" w:type="auto"/>
            <w:noWrap/>
            <w:vAlign w:val="center"/>
            <w:hideMark/>
          </w:tcPr>
          <w:p w14:paraId="0BE34B04"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5</w:t>
            </w:r>
          </w:p>
        </w:tc>
        <w:tc>
          <w:tcPr>
            <w:tcW w:w="0" w:type="auto"/>
            <w:noWrap/>
            <w:textDirection w:val="btLr"/>
            <w:vAlign w:val="center"/>
          </w:tcPr>
          <w:p w14:paraId="29C17FDE"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42211506</w:t>
            </w:r>
          </w:p>
        </w:tc>
        <w:tc>
          <w:tcPr>
            <w:tcW w:w="0" w:type="auto"/>
            <w:textDirection w:val="btLr"/>
            <w:vAlign w:val="center"/>
          </w:tcPr>
          <w:p w14:paraId="7F532FF3"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2505099</w:t>
            </w:r>
          </w:p>
        </w:tc>
        <w:tc>
          <w:tcPr>
            <w:tcW w:w="0" w:type="auto"/>
            <w:textDirection w:val="btLr"/>
            <w:vAlign w:val="center"/>
          </w:tcPr>
          <w:p w14:paraId="35638858"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877" w:type="dxa"/>
            <w:textDirection w:val="btLr"/>
            <w:vAlign w:val="center"/>
            <w:hideMark/>
          </w:tcPr>
          <w:p w14:paraId="4672769A"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133" w:type="dxa"/>
            <w:vAlign w:val="center"/>
            <w:hideMark/>
          </w:tcPr>
          <w:p w14:paraId="303CDB98" w14:textId="77777777" w:rsidR="00754A3B" w:rsidRPr="00CE792D" w:rsidRDefault="00754A3B" w:rsidP="00754BC2">
            <w:pPr>
              <w:jc w:val="center"/>
              <w:rPr>
                <w:rFonts w:ascii="Arial Narrow" w:hAnsi="Arial Narrow" w:cs="Arial"/>
                <w:sz w:val="20"/>
                <w:szCs w:val="20"/>
                <w:lang w:val="en-US"/>
              </w:rPr>
            </w:pPr>
            <w:r w:rsidRPr="00CE792D">
              <w:rPr>
                <w:rFonts w:ascii="Arial Narrow" w:hAnsi="Arial Narrow" w:cs="Arial"/>
                <w:sz w:val="20"/>
                <w:szCs w:val="20"/>
                <w:lang w:val="en-US"/>
              </w:rPr>
              <w:t xml:space="preserve">CAMINADOR PEDIATRICO </w:t>
            </w:r>
          </w:p>
          <w:p w14:paraId="29C13468" w14:textId="77777777" w:rsidR="00754A3B" w:rsidRPr="00CE792D" w:rsidRDefault="00754A3B" w:rsidP="00754BC2">
            <w:pPr>
              <w:jc w:val="center"/>
              <w:rPr>
                <w:rFonts w:ascii="Arial Narrow" w:hAnsi="Arial Narrow" w:cs="Arial"/>
                <w:sz w:val="20"/>
                <w:szCs w:val="20"/>
              </w:rPr>
            </w:pPr>
          </w:p>
        </w:tc>
        <w:tc>
          <w:tcPr>
            <w:tcW w:w="0" w:type="auto"/>
            <w:vAlign w:val="center"/>
            <w:hideMark/>
          </w:tcPr>
          <w:p w14:paraId="7404399E" w14:textId="77777777" w:rsidR="00754A3B" w:rsidRPr="00CE792D" w:rsidRDefault="00754A3B" w:rsidP="00754BC2">
            <w:pPr>
              <w:jc w:val="both"/>
              <w:rPr>
                <w:rFonts w:ascii="Arial Narrow" w:hAnsi="Arial Narrow" w:cs="Arial"/>
                <w:sz w:val="20"/>
                <w:szCs w:val="20"/>
              </w:rPr>
            </w:pPr>
            <w:r w:rsidRPr="004F6000">
              <w:rPr>
                <w:rFonts w:ascii="Arial Narrow" w:hAnsi="Arial Narrow" w:cs="Arial"/>
                <w:sz w:val="20"/>
                <w:szCs w:val="20"/>
              </w:rPr>
              <w:t>CON APOYO POSTERIORES SOBRE MEDIDAS</w:t>
            </w:r>
          </w:p>
        </w:tc>
        <w:tc>
          <w:tcPr>
            <w:tcW w:w="0" w:type="auto"/>
            <w:noWrap/>
            <w:textDirection w:val="btLr"/>
            <w:vAlign w:val="center"/>
            <w:hideMark/>
          </w:tcPr>
          <w:p w14:paraId="6123594F"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0" w:type="auto"/>
            <w:noWrap/>
            <w:vAlign w:val="center"/>
            <w:hideMark/>
          </w:tcPr>
          <w:p w14:paraId="24260FBB"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SEGÚN NECESIDAD</w:t>
            </w:r>
          </w:p>
        </w:tc>
      </w:tr>
      <w:tr w:rsidR="00754A3B" w:rsidRPr="00CE792D" w14:paraId="56B37172" w14:textId="77777777" w:rsidTr="00754BC2">
        <w:trPr>
          <w:cantSplit/>
          <w:trHeight w:val="1279"/>
        </w:trPr>
        <w:tc>
          <w:tcPr>
            <w:tcW w:w="0" w:type="auto"/>
            <w:noWrap/>
            <w:vAlign w:val="center"/>
            <w:hideMark/>
          </w:tcPr>
          <w:p w14:paraId="3324095B"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6</w:t>
            </w:r>
          </w:p>
        </w:tc>
        <w:tc>
          <w:tcPr>
            <w:tcW w:w="0" w:type="auto"/>
            <w:noWrap/>
            <w:textDirection w:val="btLr"/>
            <w:vAlign w:val="center"/>
          </w:tcPr>
          <w:p w14:paraId="0887C2E0"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42241509</w:t>
            </w:r>
          </w:p>
        </w:tc>
        <w:tc>
          <w:tcPr>
            <w:tcW w:w="0" w:type="auto"/>
            <w:textDirection w:val="btLr"/>
            <w:vAlign w:val="center"/>
          </w:tcPr>
          <w:p w14:paraId="5B4BC48B"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2505099</w:t>
            </w:r>
          </w:p>
        </w:tc>
        <w:tc>
          <w:tcPr>
            <w:tcW w:w="0" w:type="auto"/>
            <w:textDirection w:val="btLr"/>
            <w:vAlign w:val="center"/>
          </w:tcPr>
          <w:p w14:paraId="04BFF90B"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877" w:type="dxa"/>
            <w:textDirection w:val="btLr"/>
            <w:vAlign w:val="center"/>
            <w:hideMark/>
          </w:tcPr>
          <w:p w14:paraId="53C1C7BA"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133" w:type="dxa"/>
            <w:vAlign w:val="center"/>
            <w:hideMark/>
          </w:tcPr>
          <w:p w14:paraId="4C181545"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ORTESIS DE  RODILLA</w:t>
            </w:r>
          </w:p>
        </w:tc>
        <w:tc>
          <w:tcPr>
            <w:tcW w:w="0" w:type="auto"/>
            <w:vAlign w:val="center"/>
            <w:hideMark/>
          </w:tcPr>
          <w:p w14:paraId="52F4C4B8" w14:textId="77777777" w:rsidR="00754A3B" w:rsidRPr="00CE792D" w:rsidRDefault="00754A3B" w:rsidP="00754BC2">
            <w:pPr>
              <w:jc w:val="both"/>
              <w:rPr>
                <w:rFonts w:ascii="Arial Narrow" w:hAnsi="Arial Narrow" w:cs="Arial"/>
                <w:sz w:val="20"/>
                <w:szCs w:val="20"/>
              </w:rPr>
            </w:pPr>
            <w:r w:rsidRPr="00CE792D">
              <w:rPr>
                <w:rFonts w:ascii="Arial Narrow" w:hAnsi="Arial Narrow" w:cs="Arial"/>
                <w:sz w:val="20"/>
                <w:szCs w:val="20"/>
              </w:rPr>
              <w:t xml:space="preserve"> CON ARTICULACION LIBRE TIPO HKAFO    </w:t>
            </w:r>
          </w:p>
        </w:tc>
        <w:tc>
          <w:tcPr>
            <w:tcW w:w="0" w:type="auto"/>
            <w:noWrap/>
            <w:textDirection w:val="btLr"/>
            <w:vAlign w:val="center"/>
            <w:hideMark/>
          </w:tcPr>
          <w:p w14:paraId="132B99B8"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0" w:type="auto"/>
            <w:noWrap/>
            <w:vAlign w:val="center"/>
            <w:hideMark/>
          </w:tcPr>
          <w:p w14:paraId="0AB4D747"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SEGÚN NECESIDAD</w:t>
            </w:r>
          </w:p>
        </w:tc>
      </w:tr>
      <w:tr w:rsidR="00754A3B" w:rsidRPr="00CE792D" w14:paraId="58470194" w14:textId="77777777" w:rsidTr="00754BC2">
        <w:trPr>
          <w:cantSplit/>
          <w:trHeight w:val="1277"/>
        </w:trPr>
        <w:tc>
          <w:tcPr>
            <w:tcW w:w="0" w:type="auto"/>
            <w:noWrap/>
            <w:vAlign w:val="center"/>
            <w:hideMark/>
          </w:tcPr>
          <w:p w14:paraId="3D13F429"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7</w:t>
            </w:r>
          </w:p>
        </w:tc>
        <w:tc>
          <w:tcPr>
            <w:tcW w:w="0" w:type="auto"/>
            <w:noWrap/>
            <w:textDirection w:val="btLr"/>
            <w:vAlign w:val="center"/>
          </w:tcPr>
          <w:p w14:paraId="418AA941"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27121703</w:t>
            </w:r>
          </w:p>
        </w:tc>
        <w:tc>
          <w:tcPr>
            <w:tcW w:w="0" w:type="auto"/>
            <w:textDirection w:val="btLr"/>
            <w:vAlign w:val="center"/>
          </w:tcPr>
          <w:p w14:paraId="7F8BECB7"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2583963</w:t>
            </w:r>
          </w:p>
        </w:tc>
        <w:tc>
          <w:tcPr>
            <w:tcW w:w="0" w:type="auto"/>
            <w:textDirection w:val="btLr"/>
            <w:vAlign w:val="center"/>
          </w:tcPr>
          <w:p w14:paraId="36051AF9"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877" w:type="dxa"/>
            <w:textDirection w:val="btLr"/>
            <w:vAlign w:val="center"/>
            <w:hideMark/>
          </w:tcPr>
          <w:p w14:paraId="7CE88AE9"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133" w:type="dxa"/>
            <w:vAlign w:val="center"/>
            <w:hideMark/>
          </w:tcPr>
          <w:p w14:paraId="0025FF4A" w14:textId="77777777" w:rsidR="00754A3B" w:rsidRPr="00CE792D" w:rsidRDefault="00754A3B" w:rsidP="00754BC2">
            <w:pPr>
              <w:jc w:val="center"/>
              <w:rPr>
                <w:rFonts w:ascii="Arial Narrow" w:hAnsi="Arial Narrow" w:cs="Arial"/>
                <w:sz w:val="20"/>
                <w:szCs w:val="20"/>
                <w:lang w:val="en-US"/>
              </w:rPr>
            </w:pPr>
            <w:r w:rsidRPr="00CE792D">
              <w:rPr>
                <w:rFonts w:ascii="Arial Narrow" w:hAnsi="Arial Narrow" w:cs="Arial"/>
                <w:sz w:val="20"/>
                <w:szCs w:val="20"/>
                <w:lang w:val="en-US"/>
              </w:rPr>
              <w:t xml:space="preserve">FERULA PARA FASCITIS PLANTAR </w:t>
            </w:r>
          </w:p>
          <w:p w14:paraId="4CBF6A10" w14:textId="77777777" w:rsidR="00754A3B" w:rsidRPr="00CE792D" w:rsidRDefault="00754A3B" w:rsidP="00754BC2">
            <w:pPr>
              <w:jc w:val="center"/>
              <w:rPr>
                <w:rFonts w:ascii="Arial Narrow" w:hAnsi="Arial Narrow" w:cs="Arial"/>
                <w:sz w:val="20"/>
                <w:szCs w:val="20"/>
              </w:rPr>
            </w:pPr>
          </w:p>
        </w:tc>
        <w:tc>
          <w:tcPr>
            <w:tcW w:w="0" w:type="auto"/>
            <w:vAlign w:val="center"/>
            <w:hideMark/>
          </w:tcPr>
          <w:p w14:paraId="6654B9C9" w14:textId="77777777" w:rsidR="00754A3B" w:rsidRPr="00CE792D" w:rsidRDefault="00754A3B" w:rsidP="00754BC2">
            <w:pPr>
              <w:jc w:val="both"/>
              <w:rPr>
                <w:rFonts w:ascii="Arial Narrow" w:hAnsi="Arial Narrow" w:cs="Arial"/>
                <w:sz w:val="20"/>
                <w:szCs w:val="20"/>
              </w:rPr>
            </w:pPr>
            <w:r w:rsidRPr="00CE792D">
              <w:rPr>
                <w:rFonts w:ascii="Arial Narrow" w:hAnsi="Arial Narrow" w:cs="Arial"/>
                <w:sz w:val="20"/>
                <w:szCs w:val="20"/>
                <w:lang w:val="en-US"/>
              </w:rPr>
              <w:t>DE MATERIAL RIGIDO TERMOFORMADO</w:t>
            </w:r>
          </w:p>
        </w:tc>
        <w:tc>
          <w:tcPr>
            <w:tcW w:w="0" w:type="auto"/>
            <w:noWrap/>
            <w:textDirection w:val="btLr"/>
            <w:vAlign w:val="center"/>
            <w:hideMark/>
          </w:tcPr>
          <w:p w14:paraId="5B68314E"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0" w:type="auto"/>
            <w:noWrap/>
            <w:vAlign w:val="center"/>
            <w:hideMark/>
          </w:tcPr>
          <w:p w14:paraId="47385CA5"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SEGÚN NECESIDAD</w:t>
            </w:r>
          </w:p>
        </w:tc>
      </w:tr>
      <w:tr w:rsidR="00754A3B" w:rsidRPr="00CE792D" w14:paraId="16C09210" w14:textId="77777777" w:rsidTr="00754BC2">
        <w:trPr>
          <w:cantSplit/>
          <w:trHeight w:val="1267"/>
        </w:trPr>
        <w:tc>
          <w:tcPr>
            <w:tcW w:w="0" w:type="auto"/>
            <w:noWrap/>
            <w:vAlign w:val="center"/>
            <w:hideMark/>
          </w:tcPr>
          <w:p w14:paraId="37146A3A"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lastRenderedPageBreak/>
              <w:t>8</w:t>
            </w:r>
          </w:p>
        </w:tc>
        <w:tc>
          <w:tcPr>
            <w:tcW w:w="0" w:type="auto"/>
            <w:noWrap/>
            <w:textDirection w:val="btLr"/>
            <w:vAlign w:val="center"/>
          </w:tcPr>
          <w:p w14:paraId="253BF648"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46181609</w:t>
            </w:r>
          </w:p>
        </w:tc>
        <w:tc>
          <w:tcPr>
            <w:tcW w:w="0" w:type="auto"/>
            <w:textDirection w:val="btLr"/>
            <w:vAlign w:val="center"/>
          </w:tcPr>
          <w:p w14:paraId="0863FF60"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2582539</w:t>
            </w:r>
          </w:p>
        </w:tc>
        <w:tc>
          <w:tcPr>
            <w:tcW w:w="0" w:type="auto"/>
            <w:textDirection w:val="btLr"/>
            <w:vAlign w:val="center"/>
          </w:tcPr>
          <w:p w14:paraId="7F48C9D5"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4817108</w:t>
            </w:r>
          </w:p>
        </w:tc>
        <w:tc>
          <w:tcPr>
            <w:tcW w:w="877" w:type="dxa"/>
            <w:textDirection w:val="btLr"/>
            <w:vAlign w:val="center"/>
            <w:hideMark/>
          </w:tcPr>
          <w:p w14:paraId="2673E6EB"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133" w:type="dxa"/>
            <w:vAlign w:val="center"/>
            <w:hideMark/>
          </w:tcPr>
          <w:p w14:paraId="476E86A2" w14:textId="77777777" w:rsidR="00754A3B" w:rsidRPr="00CE792D" w:rsidRDefault="00754A3B" w:rsidP="00754BC2">
            <w:pPr>
              <w:jc w:val="center"/>
              <w:rPr>
                <w:rFonts w:ascii="Arial Narrow" w:hAnsi="Arial Narrow" w:cs="Arial"/>
                <w:sz w:val="20"/>
                <w:szCs w:val="20"/>
                <w:lang w:val="en-US"/>
              </w:rPr>
            </w:pPr>
            <w:r w:rsidRPr="00CE792D">
              <w:rPr>
                <w:rFonts w:ascii="Arial Narrow" w:hAnsi="Arial Narrow" w:cs="Arial"/>
                <w:sz w:val="20"/>
                <w:szCs w:val="20"/>
                <w:lang w:val="en-US"/>
              </w:rPr>
              <w:t xml:space="preserve">PLANTILLA CONVENCIONAL </w:t>
            </w:r>
          </w:p>
          <w:p w14:paraId="762FD6B4" w14:textId="77777777" w:rsidR="00754A3B" w:rsidRPr="00CE792D" w:rsidRDefault="00754A3B" w:rsidP="00754BC2">
            <w:pPr>
              <w:jc w:val="center"/>
              <w:rPr>
                <w:rFonts w:ascii="Arial Narrow" w:hAnsi="Arial Narrow" w:cs="Arial"/>
                <w:sz w:val="20"/>
                <w:szCs w:val="20"/>
              </w:rPr>
            </w:pPr>
          </w:p>
        </w:tc>
        <w:tc>
          <w:tcPr>
            <w:tcW w:w="0" w:type="auto"/>
            <w:vAlign w:val="center"/>
            <w:hideMark/>
          </w:tcPr>
          <w:p w14:paraId="244CC023" w14:textId="77777777" w:rsidR="00754A3B" w:rsidRPr="00CE792D" w:rsidRDefault="00754A3B" w:rsidP="00754BC2">
            <w:pPr>
              <w:jc w:val="both"/>
              <w:rPr>
                <w:rFonts w:ascii="Arial Narrow" w:hAnsi="Arial Narrow" w:cs="Arial"/>
                <w:sz w:val="20"/>
                <w:szCs w:val="20"/>
              </w:rPr>
            </w:pPr>
            <w:r w:rsidRPr="00CE792D">
              <w:rPr>
                <w:rFonts w:ascii="Arial Narrow" w:hAnsi="Arial Narrow" w:cs="Arial"/>
                <w:sz w:val="20"/>
                <w:szCs w:val="20"/>
              </w:rPr>
              <w:t>ELABORADAS BAJO FORMULA MEDICA.DIFERENTES TALLAS</w:t>
            </w:r>
          </w:p>
          <w:p w14:paraId="2F73C539" w14:textId="77777777" w:rsidR="00754A3B" w:rsidRPr="00CE792D" w:rsidRDefault="00754A3B" w:rsidP="00754BC2">
            <w:pPr>
              <w:jc w:val="both"/>
              <w:rPr>
                <w:rFonts w:ascii="Arial Narrow" w:hAnsi="Arial Narrow" w:cs="Arial"/>
                <w:sz w:val="20"/>
                <w:szCs w:val="20"/>
              </w:rPr>
            </w:pPr>
            <w:r w:rsidRPr="00CE792D">
              <w:rPr>
                <w:rFonts w:ascii="Arial Narrow" w:hAnsi="Arial Narrow" w:cs="Arial"/>
                <w:sz w:val="20"/>
                <w:szCs w:val="20"/>
              </w:rPr>
              <w:t>.</w:t>
            </w:r>
          </w:p>
        </w:tc>
        <w:tc>
          <w:tcPr>
            <w:tcW w:w="0" w:type="auto"/>
            <w:noWrap/>
            <w:textDirection w:val="btLr"/>
            <w:vAlign w:val="center"/>
            <w:hideMark/>
          </w:tcPr>
          <w:p w14:paraId="0761F2A1"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0" w:type="auto"/>
            <w:noWrap/>
            <w:vAlign w:val="center"/>
            <w:hideMark/>
          </w:tcPr>
          <w:p w14:paraId="53A5B293"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SEGÚN NECESIDAD</w:t>
            </w:r>
          </w:p>
        </w:tc>
      </w:tr>
      <w:tr w:rsidR="00754A3B" w:rsidRPr="00CE792D" w14:paraId="12CF5530" w14:textId="77777777" w:rsidTr="00754BC2">
        <w:trPr>
          <w:cantSplit/>
          <w:trHeight w:val="1271"/>
        </w:trPr>
        <w:tc>
          <w:tcPr>
            <w:tcW w:w="0" w:type="auto"/>
            <w:noWrap/>
            <w:vAlign w:val="center"/>
            <w:hideMark/>
          </w:tcPr>
          <w:p w14:paraId="74B02F6C"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9</w:t>
            </w:r>
          </w:p>
        </w:tc>
        <w:tc>
          <w:tcPr>
            <w:tcW w:w="0" w:type="auto"/>
            <w:noWrap/>
            <w:textDirection w:val="btLr"/>
            <w:vAlign w:val="center"/>
          </w:tcPr>
          <w:p w14:paraId="26184A9B"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42241509</w:t>
            </w:r>
          </w:p>
        </w:tc>
        <w:tc>
          <w:tcPr>
            <w:tcW w:w="0" w:type="auto"/>
            <w:textDirection w:val="btLr"/>
            <w:vAlign w:val="center"/>
          </w:tcPr>
          <w:p w14:paraId="0CF2E644"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2583508</w:t>
            </w:r>
          </w:p>
        </w:tc>
        <w:tc>
          <w:tcPr>
            <w:tcW w:w="0" w:type="auto"/>
            <w:textDirection w:val="btLr"/>
            <w:vAlign w:val="center"/>
          </w:tcPr>
          <w:p w14:paraId="5D787CE4"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877" w:type="dxa"/>
            <w:textDirection w:val="btLr"/>
            <w:vAlign w:val="center"/>
            <w:hideMark/>
          </w:tcPr>
          <w:p w14:paraId="725C2DE3"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133" w:type="dxa"/>
            <w:vAlign w:val="center"/>
            <w:hideMark/>
          </w:tcPr>
          <w:p w14:paraId="55594F5B"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 xml:space="preserve">ORTESIS PARA ESTABILIZAR PIE Y TOBILLO </w:t>
            </w:r>
          </w:p>
        </w:tc>
        <w:tc>
          <w:tcPr>
            <w:tcW w:w="0" w:type="auto"/>
            <w:vAlign w:val="center"/>
            <w:hideMark/>
          </w:tcPr>
          <w:p w14:paraId="5E46337E" w14:textId="77777777" w:rsidR="00754A3B" w:rsidRPr="004F6000" w:rsidRDefault="00754A3B" w:rsidP="00754BC2">
            <w:pPr>
              <w:jc w:val="both"/>
              <w:rPr>
                <w:rFonts w:ascii="Arial Narrow" w:hAnsi="Arial Narrow" w:cs="Arial"/>
                <w:sz w:val="20"/>
                <w:szCs w:val="20"/>
              </w:rPr>
            </w:pPr>
            <w:r w:rsidRPr="004F6000">
              <w:rPr>
                <w:rFonts w:ascii="Arial Narrow" w:hAnsi="Arial Narrow" w:cs="Arial"/>
                <w:sz w:val="20"/>
                <w:szCs w:val="20"/>
              </w:rPr>
              <w:t>EN SILICONA Y DISEÑO ERGONOMICO.</w:t>
            </w:r>
          </w:p>
          <w:p w14:paraId="46325605" w14:textId="77777777" w:rsidR="00754A3B" w:rsidRPr="00CE792D" w:rsidRDefault="00754A3B" w:rsidP="00754BC2">
            <w:pPr>
              <w:jc w:val="both"/>
              <w:rPr>
                <w:rFonts w:ascii="Arial Narrow" w:hAnsi="Arial Narrow" w:cs="Arial"/>
                <w:sz w:val="20"/>
                <w:szCs w:val="20"/>
              </w:rPr>
            </w:pPr>
          </w:p>
        </w:tc>
        <w:tc>
          <w:tcPr>
            <w:tcW w:w="0" w:type="auto"/>
            <w:noWrap/>
            <w:textDirection w:val="btLr"/>
            <w:vAlign w:val="center"/>
            <w:hideMark/>
          </w:tcPr>
          <w:p w14:paraId="141AD137"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0" w:type="auto"/>
            <w:noWrap/>
            <w:vAlign w:val="center"/>
            <w:hideMark/>
          </w:tcPr>
          <w:p w14:paraId="63D8E4D3"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SEGÚN NECESIDAD</w:t>
            </w:r>
          </w:p>
        </w:tc>
      </w:tr>
      <w:tr w:rsidR="00754A3B" w:rsidRPr="00CE792D" w14:paraId="103A7AA6" w14:textId="77777777" w:rsidTr="00754BC2">
        <w:trPr>
          <w:cantSplit/>
          <w:trHeight w:val="1262"/>
        </w:trPr>
        <w:tc>
          <w:tcPr>
            <w:tcW w:w="0" w:type="auto"/>
            <w:noWrap/>
            <w:vAlign w:val="center"/>
            <w:hideMark/>
          </w:tcPr>
          <w:p w14:paraId="3703C072"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10</w:t>
            </w:r>
          </w:p>
        </w:tc>
        <w:tc>
          <w:tcPr>
            <w:tcW w:w="0" w:type="auto"/>
            <w:noWrap/>
            <w:textDirection w:val="btLr"/>
            <w:vAlign w:val="center"/>
          </w:tcPr>
          <w:p w14:paraId="25FA9D1F"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46182202</w:t>
            </w:r>
          </w:p>
        </w:tc>
        <w:tc>
          <w:tcPr>
            <w:tcW w:w="0" w:type="auto"/>
            <w:textDirection w:val="btLr"/>
            <w:vAlign w:val="center"/>
          </w:tcPr>
          <w:p w14:paraId="1A6A8196"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2502657</w:t>
            </w:r>
          </w:p>
        </w:tc>
        <w:tc>
          <w:tcPr>
            <w:tcW w:w="0" w:type="auto"/>
            <w:textDirection w:val="btLr"/>
            <w:vAlign w:val="center"/>
          </w:tcPr>
          <w:p w14:paraId="02FA0A5F"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877" w:type="dxa"/>
            <w:textDirection w:val="btLr"/>
            <w:vAlign w:val="center"/>
            <w:hideMark/>
          </w:tcPr>
          <w:p w14:paraId="4D6C9ECD"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133" w:type="dxa"/>
            <w:vAlign w:val="center"/>
            <w:hideMark/>
          </w:tcPr>
          <w:p w14:paraId="5B14F278" w14:textId="77777777" w:rsidR="00754A3B" w:rsidRPr="00CE792D" w:rsidRDefault="00754A3B" w:rsidP="00754BC2">
            <w:pPr>
              <w:jc w:val="center"/>
              <w:rPr>
                <w:rFonts w:ascii="Arial Narrow" w:hAnsi="Arial Narrow" w:cs="Arial"/>
                <w:sz w:val="20"/>
                <w:szCs w:val="20"/>
                <w:lang w:val="en-US"/>
              </w:rPr>
            </w:pPr>
            <w:r w:rsidRPr="00CE792D">
              <w:rPr>
                <w:rFonts w:ascii="Arial Narrow" w:hAnsi="Arial Narrow" w:cs="Arial"/>
                <w:sz w:val="20"/>
                <w:szCs w:val="20"/>
                <w:lang w:val="en-US"/>
              </w:rPr>
              <w:t>BRACE PARA CODO ARTICULADO</w:t>
            </w:r>
          </w:p>
          <w:p w14:paraId="4DA6C7D3" w14:textId="77777777" w:rsidR="00754A3B" w:rsidRPr="00CE792D" w:rsidRDefault="00754A3B" w:rsidP="00754BC2">
            <w:pPr>
              <w:jc w:val="center"/>
              <w:rPr>
                <w:rFonts w:ascii="Arial Narrow" w:hAnsi="Arial Narrow" w:cs="Arial"/>
                <w:sz w:val="20"/>
                <w:szCs w:val="20"/>
              </w:rPr>
            </w:pPr>
          </w:p>
        </w:tc>
        <w:tc>
          <w:tcPr>
            <w:tcW w:w="0" w:type="auto"/>
            <w:vAlign w:val="center"/>
            <w:hideMark/>
          </w:tcPr>
          <w:p w14:paraId="124CC884" w14:textId="77777777" w:rsidR="00754A3B" w:rsidRPr="00CE792D" w:rsidRDefault="00754A3B" w:rsidP="00754BC2">
            <w:pPr>
              <w:jc w:val="both"/>
              <w:rPr>
                <w:rFonts w:ascii="Arial Narrow" w:hAnsi="Arial Narrow" w:cs="Arial"/>
                <w:sz w:val="20"/>
                <w:szCs w:val="20"/>
              </w:rPr>
            </w:pPr>
            <w:r w:rsidRPr="00CE792D">
              <w:rPr>
                <w:rFonts w:ascii="Arial Narrow" w:hAnsi="Arial Narrow" w:cs="Arial"/>
                <w:sz w:val="20"/>
                <w:szCs w:val="20"/>
              </w:rPr>
              <w:t xml:space="preserve">ORTESIS/BRACE DE CODO PARA PREVENIR Y TRATAR ESGUINCES LEVES DE CODO Y TRAUMAS DE TEJIDO BLANDO. ELABORADO EN NEOPRENO, CON BISAGRA PARA GRADUAR EL MOVIMIENTO DE FLEXIÓN Y LA EXTENSIÓN, CON FORRO INTERNO SUAVE Y ACOLCHADO. </w:t>
            </w:r>
          </w:p>
        </w:tc>
        <w:tc>
          <w:tcPr>
            <w:tcW w:w="0" w:type="auto"/>
            <w:noWrap/>
            <w:textDirection w:val="btLr"/>
            <w:vAlign w:val="center"/>
            <w:hideMark/>
          </w:tcPr>
          <w:p w14:paraId="26B521C8"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0" w:type="auto"/>
            <w:noWrap/>
            <w:vAlign w:val="center"/>
            <w:hideMark/>
          </w:tcPr>
          <w:p w14:paraId="0DDDC77B"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SEGÚN NECESIDAD</w:t>
            </w:r>
          </w:p>
        </w:tc>
      </w:tr>
      <w:tr w:rsidR="00754A3B" w:rsidRPr="00CE792D" w14:paraId="62227EA9" w14:textId="77777777" w:rsidTr="00754BC2">
        <w:trPr>
          <w:cantSplit/>
          <w:trHeight w:val="1134"/>
        </w:trPr>
        <w:tc>
          <w:tcPr>
            <w:tcW w:w="0" w:type="auto"/>
            <w:noWrap/>
            <w:vAlign w:val="center"/>
            <w:hideMark/>
          </w:tcPr>
          <w:p w14:paraId="2E7FF84A"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11</w:t>
            </w:r>
          </w:p>
        </w:tc>
        <w:tc>
          <w:tcPr>
            <w:tcW w:w="0" w:type="auto"/>
            <w:noWrap/>
            <w:textDirection w:val="btLr"/>
            <w:vAlign w:val="center"/>
          </w:tcPr>
          <w:p w14:paraId="7E64FB62"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27121703</w:t>
            </w:r>
          </w:p>
        </w:tc>
        <w:tc>
          <w:tcPr>
            <w:tcW w:w="0" w:type="auto"/>
            <w:textDirection w:val="btLr"/>
            <w:vAlign w:val="center"/>
          </w:tcPr>
          <w:p w14:paraId="030CC9E7"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2504409</w:t>
            </w:r>
          </w:p>
        </w:tc>
        <w:tc>
          <w:tcPr>
            <w:tcW w:w="0" w:type="auto"/>
            <w:textDirection w:val="btLr"/>
            <w:vAlign w:val="center"/>
          </w:tcPr>
          <w:p w14:paraId="1CAA5A98"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877" w:type="dxa"/>
            <w:textDirection w:val="btLr"/>
            <w:vAlign w:val="center"/>
            <w:hideMark/>
          </w:tcPr>
          <w:p w14:paraId="4E622B1F"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133" w:type="dxa"/>
            <w:vAlign w:val="center"/>
            <w:hideMark/>
          </w:tcPr>
          <w:p w14:paraId="271D340E"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 xml:space="preserve">ORTESIS PARA DEDOS </w:t>
            </w:r>
          </w:p>
        </w:tc>
        <w:tc>
          <w:tcPr>
            <w:tcW w:w="0" w:type="auto"/>
            <w:vAlign w:val="center"/>
            <w:hideMark/>
          </w:tcPr>
          <w:p w14:paraId="2662D73A" w14:textId="77777777" w:rsidR="00754A3B" w:rsidRPr="00CE792D" w:rsidRDefault="00754A3B" w:rsidP="00754BC2">
            <w:pPr>
              <w:jc w:val="both"/>
              <w:rPr>
                <w:rFonts w:ascii="Arial Narrow" w:hAnsi="Arial Narrow" w:cs="Arial"/>
                <w:sz w:val="20"/>
                <w:szCs w:val="20"/>
              </w:rPr>
            </w:pPr>
            <w:r w:rsidRPr="00CE792D">
              <w:rPr>
                <w:rFonts w:ascii="Arial Narrow" w:hAnsi="Arial Narrow" w:cs="Arial"/>
                <w:sz w:val="20"/>
                <w:szCs w:val="20"/>
              </w:rPr>
              <w:t>TIPO CANALETA EN POLIETILENO FORMADO BAJO EL MOLDE DE PACIENTE CON DOBLE CORREA DE SUJECION EN VELCRO EN DORSO DEL DEDO</w:t>
            </w:r>
          </w:p>
          <w:p w14:paraId="38E79341" w14:textId="77777777" w:rsidR="00754A3B" w:rsidRPr="00CE792D" w:rsidRDefault="00754A3B" w:rsidP="00754BC2">
            <w:pPr>
              <w:jc w:val="both"/>
              <w:rPr>
                <w:rFonts w:ascii="Arial Narrow" w:hAnsi="Arial Narrow" w:cs="Arial"/>
                <w:sz w:val="20"/>
                <w:szCs w:val="20"/>
              </w:rPr>
            </w:pPr>
          </w:p>
        </w:tc>
        <w:tc>
          <w:tcPr>
            <w:tcW w:w="0" w:type="auto"/>
            <w:noWrap/>
            <w:textDirection w:val="btLr"/>
            <w:vAlign w:val="center"/>
            <w:hideMark/>
          </w:tcPr>
          <w:p w14:paraId="2708ED85"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0" w:type="auto"/>
            <w:noWrap/>
            <w:vAlign w:val="center"/>
            <w:hideMark/>
          </w:tcPr>
          <w:p w14:paraId="1C8CD70B"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SEGÚN NECESIDAD</w:t>
            </w:r>
          </w:p>
        </w:tc>
      </w:tr>
      <w:tr w:rsidR="00754A3B" w:rsidRPr="00CE792D" w14:paraId="1DAA46FD" w14:textId="77777777" w:rsidTr="00754BC2">
        <w:trPr>
          <w:cantSplit/>
          <w:trHeight w:val="1134"/>
        </w:trPr>
        <w:tc>
          <w:tcPr>
            <w:tcW w:w="0" w:type="auto"/>
            <w:noWrap/>
            <w:vAlign w:val="center"/>
            <w:hideMark/>
          </w:tcPr>
          <w:p w14:paraId="6062060A"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12</w:t>
            </w:r>
          </w:p>
        </w:tc>
        <w:tc>
          <w:tcPr>
            <w:tcW w:w="0" w:type="auto"/>
            <w:noWrap/>
            <w:textDirection w:val="btLr"/>
            <w:vAlign w:val="center"/>
          </w:tcPr>
          <w:p w14:paraId="2B8E9602"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42211604</w:t>
            </w:r>
          </w:p>
        </w:tc>
        <w:tc>
          <w:tcPr>
            <w:tcW w:w="0" w:type="auto"/>
            <w:textDirection w:val="btLr"/>
            <w:vAlign w:val="center"/>
          </w:tcPr>
          <w:p w14:paraId="181DA58B"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25482477</w:t>
            </w:r>
          </w:p>
        </w:tc>
        <w:tc>
          <w:tcPr>
            <w:tcW w:w="0" w:type="auto"/>
            <w:textDirection w:val="btLr"/>
            <w:vAlign w:val="center"/>
          </w:tcPr>
          <w:p w14:paraId="44647EAB"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877" w:type="dxa"/>
            <w:textDirection w:val="btLr"/>
            <w:vAlign w:val="center"/>
          </w:tcPr>
          <w:p w14:paraId="5E5C304C"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NO CATALALOGADO</w:t>
            </w:r>
          </w:p>
        </w:tc>
        <w:tc>
          <w:tcPr>
            <w:tcW w:w="1133" w:type="dxa"/>
            <w:vAlign w:val="center"/>
            <w:hideMark/>
          </w:tcPr>
          <w:p w14:paraId="11B5CD12"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 xml:space="preserve">ORTESIS DISPLASIA CADERA </w:t>
            </w:r>
          </w:p>
        </w:tc>
        <w:tc>
          <w:tcPr>
            <w:tcW w:w="0" w:type="auto"/>
            <w:vAlign w:val="center"/>
          </w:tcPr>
          <w:p w14:paraId="0688EFE1" w14:textId="77777777" w:rsidR="00754A3B" w:rsidRPr="00CE792D" w:rsidRDefault="00754A3B" w:rsidP="00754BC2">
            <w:pPr>
              <w:jc w:val="both"/>
              <w:rPr>
                <w:rFonts w:ascii="Arial Narrow" w:hAnsi="Arial Narrow" w:cs="Arial"/>
                <w:sz w:val="20"/>
                <w:szCs w:val="20"/>
              </w:rPr>
            </w:pPr>
            <w:r w:rsidRPr="00CE792D">
              <w:rPr>
                <w:rFonts w:ascii="Arial Narrow" w:hAnsi="Arial Narrow" w:cs="Arial"/>
                <w:sz w:val="20"/>
                <w:szCs w:val="20"/>
              </w:rPr>
              <w:t>(F TIPO MILGRAM) EN POLIPROPILENO RIGIDO)</w:t>
            </w:r>
          </w:p>
          <w:p w14:paraId="4E673107" w14:textId="77777777" w:rsidR="00754A3B" w:rsidRPr="00CE792D" w:rsidRDefault="00754A3B" w:rsidP="00754BC2">
            <w:pPr>
              <w:jc w:val="both"/>
              <w:rPr>
                <w:rFonts w:ascii="Arial Narrow" w:hAnsi="Arial Narrow" w:cs="Arial"/>
                <w:sz w:val="20"/>
                <w:szCs w:val="20"/>
              </w:rPr>
            </w:pPr>
          </w:p>
        </w:tc>
        <w:tc>
          <w:tcPr>
            <w:tcW w:w="0" w:type="auto"/>
            <w:noWrap/>
            <w:textDirection w:val="btLr"/>
            <w:vAlign w:val="center"/>
            <w:hideMark/>
          </w:tcPr>
          <w:p w14:paraId="67D0AC69"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0" w:type="auto"/>
            <w:noWrap/>
            <w:vAlign w:val="center"/>
            <w:hideMark/>
          </w:tcPr>
          <w:p w14:paraId="4B73344D"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SEGÚN NECESIDAD</w:t>
            </w:r>
          </w:p>
        </w:tc>
      </w:tr>
      <w:tr w:rsidR="00754A3B" w:rsidRPr="00CE792D" w14:paraId="54913373" w14:textId="77777777" w:rsidTr="00754BC2">
        <w:trPr>
          <w:cantSplit/>
          <w:trHeight w:val="1134"/>
        </w:trPr>
        <w:tc>
          <w:tcPr>
            <w:tcW w:w="0" w:type="auto"/>
            <w:noWrap/>
            <w:vAlign w:val="center"/>
            <w:hideMark/>
          </w:tcPr>
          <w:p w14:paraId="287229A9"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lastRenderedPageBreak/>
              <w:t>13</w:t>
            </w:r>
          </w:p>
        </w:tc>
        <w:tc>
          <w:tcPr>
            <w:tcW w:w="0" w:type="auto"/>
            <w:noWrap/>
            <w:textDirection w:val="btLr"/>
            <w:vAlign w:val="center"/>
          </w:tcPr>
          <w:p w14:paraId="3EB4F264"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27121703</w:t>
            </w:r>
          </w:p>
        </w:tc>
        <w:tc>
          <w:tcPr>
            <w:tcW w:w="0" w:type="auto"/>
            <w:textDirection w:val="btLr"/>
            <w:vAlign w:val="center"/>
          </w:tcPr>
          <w:p w14:paraId="3EC3B06F"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2582692</w:t>
            </w:r>
          </w:p>
        </w:tc>
        <w:tc>
          <w:tcPr>
            <w:tcW w:w="0" w:type="auto"/>
            <w:textDirection w:val="btLr"/>
            <w:vAlign w:val="center"/>
          </w:tcPr>
          <w:p w14:paraId="74545E73"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877" w:type="dxa"/>
            <w:textDirection w:val="btLr"/>
            <w:vAlign w:val="center"/>
          </w:tcPr>
          <w:p w14:paraId="63B85098"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NO CATALALOGADO</w:t>
            </w:r>
          </w:p>
        </w:tc>
        <w:tc>
          <w:tcPr>
            <w:tcW w:w="1133" w:type="dxa"/>
            <w:vAlign w:val="center"/>
            <w:hideMark/>
          </w:tcPr>
          <w:p w14:paraId="30F8C9EF"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FERULA DE MILGRAM</w:t>
            </w:r>
          </w:p>
        </w:tc>
        <w:tc>
          <w:tcPr>
            <w:tcW w:w="0" w:type="auto"/>
            <w:vAlign w:val="center"/>
          </w:tcPr>
          <w:p w14:paraId="5367B32F" w14:textId="77777777" w:rsidR="00754A3B" w:rsidRPr="00CE792D" w:rsidRDefault="00754A3B" w:rsidP="00754BC2">
            <w:pPr>
              <w:jc w:val="both"/>
              <w:rPr>
                <w:rFonts w:ascii="Arial Narrow" w:hAnsi="Arial Narrow" w:cs="Arial"/>
                <w:sz w:val="20"/>
                <w:szCs w:val="20"/>
              </w:rPr>
            </w:pPr>
            <w:r w:rsidRPr="00CE792D">
              <w:rPr>
                <w:rFonts w:ascii="Arial Narrow" w:hAnsi="Arial Narrow" w:cs="Arial"/>
                <w:sz w:val="20"/>
                <w:szCs w:val="20"/>
              </w:rPr>
              <w:t>FERULA EN POLIPROPILENO ORTOPEDICO RIGIDO FORRO EN TERMO-ESPUMA EN COLORES PASTEL, CORREAS DE SEGURIDAD CON VELCRO.</w:t>
            </w:r>
          </w:p>
        </w:tc>
        <w:tc>
          <w:tcPr>
            <w:tcW w:w="0" w:type="auto"/>
            <w:noWrap/>
            <w:textDirection w:val="btLr"/>
            <w:vAlign w:val="center"/>
            <w:hideMark/>
          </w:tcPr>
          <w:p w14:paraId="4C51F85A"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0" w:type="auto"/>
            <w:noWrap/>
            <w:vAlign w:val="center"/>
            <w:hideMark/>
          </w:tcPr>
          <w:p w14:paraId="7FB16C35"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SEGÚN NECESIDAD</w:t>
            </w:r>
          </w:p>
        </w:tc>
      </w:tr>
      <w:tr w:rsidR="00754A3B" w:rsidRPr="00CE792D" w14:paraId="4CFDE5A1" w14:textId="77777777" w:rsidTr="00754BC2">
        <w:trPr>
          <w:cantSplit/>
          <w:trHeight w:val="1134"/>
        </w:trPr>
        <w:tc>
          <w:tcPr>
            <w:tcW w:w="0" w:type="auto"/>
            <w:noWrap/>
            <w:vAlign w:val="center"/>
            <w:hideMark/>
          </w:tcPr>
          <w:p w14:paraId="616FA8E7"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14</w:t>
            </w:r>
          </w:p>
        </w:tc>
        <w:tc>
          <w:tcPr>
            <w:tcW w:w="0" w:type="auto"/>
            <w:noWrap/>
            <w:textDirection w:val="btLr"/>
            <w:vAlign w:val="center"/>
            <w:hideMark/>
          </w:tcPr>
          <w:p w14:paraId="13AF95DD"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44111809</w:t>
            </w:r>
          </w:p>
        </w:tc>
        <w:tc>
          <w:tcPr>
            <w:tcW w:w="0" w:type="auto"/>
            <w:textDirection w:val="btLr"/>
            <w:vAlign w:val="center"/>
            <w:hideMark/>
          </w:tcPr>
          <w:p w14:paraId="521500FF"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2582453</w:t>
            </w:r>
          </w:p>
        </w:tc>
        <w:tc>
          <w:tcPr>
            <w:tcW w:w="0" w:type="auto"/>
            <w:textDirection w:val="btLr"/>
            <w:vAlign w:val="center"/>
            <w:hideMark/>
          </w:tcPr>
          <w:p w14:paraId="0AD41BF1"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4817108</w:t>
            </w:r>
          </w:p>
        </w:tc>
        <w:tc>
          <w:tcPr>
            <w:tcW w:w="877" w:type="dxa"/>
            <w:textDirection w:val="btLr"/>
            <w:vAlign w:val="center"/>
            <w:hideMark/>
          </w:tcPr>
          <w:p w14:paraId="0640B636"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133" w:type="dxa"/>
            <w:vAlign w:val="center"/>
            <w:hideMark/>
          </w:tcPr>
          <w:p w14:paraId="7B9AD7EE"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PLANTILLAS ORTOPEDICAS EN SILICONA</w:t>
            </w:r>
          </w:p>
        </w:tc>
        <w:tc>
          <w:tcPr>
            <w:tcW w:w="0" w:type="auto"/>
            <w:vAlign w:val="center"/>
            <w:hideMark/>
          </w:tcPr>
          <w:p w14:paraId="7E5ACD01" w14:textId="77777777" w:rsidR="00754A3B" w:rsidRPr="00CE792D" w:rsidRDefault="00754A3B" w:rsidP="00754BC2">
            <w:pPr>
              <w:jc w:val="both"/>
              <w:rPr>
                <w:rFonts w:ascii="Arial Narrow" w:hAnsi="Arial Narrow" w:cs="Arial"/>
                <w:sz w:val="20"/>
                <w:szCs w:val="20"/>
              </w:rPr>
            </w:pPr>
            <w:r w:rsidRPr="00CE792D">
              <w:rPr>
                <w:rFonts w:ascii="Arial Narrow" w:hAnsi="Arial Narrow" w:cs="Arial"/>
                <w:sz w:val="20"/>
                <w:szCs w:val="20"/>
              </w:rPr>
              <w:t xml:space="preserve">IDEALES PARA </w:t>
            </w:r>
            <w:r w:rsidRPr="00022A66">
              <w:rPr>
                <w:rFonts w:ascii="Arial Narrow" w:hAnsi="Arial Narrow" w:cs="Arial"/>
                <w:sz w:val="20"/>
                <w:szCs w:val="20"/>
              </w:rPr>
              <w:t>BRINDAR COMODO SOPORTE AL ARCO DEL PIE. PROBADAS</w:t>
            </w:r>
            <w:r w:rsidRPr="00CE792D">
              <w:rPr>
                <w:rFonts w:ascii="Arial Narrow" w:hAnsi="Arial Narrow" w:cs="Arial"/>
                <w:sz w:val="20"/>
                <w:szCs w:val="20"/>
              </w:rPr>
              <w:t xml:space="preserve"> PARA EL ALIVIO DEL DOLOR DEL ARCO BRINDA ABSORCION DE GOLPES Y ESTABILLIDAD. DIFERENTES TAMAÑOS.</w:t>
            </w:r>
          </w:p>
        </w:tc>
        <w:tc>
          <w:tcPr>
            <w:tcW w:w="0" w:type="auto"/>
            <w:noWrap/>
            <w:textDirection w:val="btLr"/>
            <w:vAlign w:val="center"/>
            <w:hideMark/>
          </w:tcPr>
          <w:p w14:paraId="7C778FD4" w14:textId="77777777" w:rsidR="00754A3B" w:rsidRPr="00CE792D" w:rsidRDefault="00754A3B" w:rsidP="00754BC2">
            <w:pPr>
              <w:ind w:left="113" w:right="113"/>
              <w:jc w:val="center"/>
              <w:rPr>
                <w:rFonts w:ascii="Arial Narrow" w:hAnsi="Arial Narrow" w:cs="Arial"/>
                <w:sz w:val="20"/>
                <w:szCs w:val="20"/>
              </w:rPr>
            </w:pPr>
            <w:r w:rsidRPr="00CE792D">
              <w:rPr>
                <w:rFonts w:ascii="Arial Narrow" w:hAnsi="Arial Narrow" w:cs="Arial"/>
                <w:sz w:val="20"/>
                <w:szCs w:val="20"/>
              </w:rPr>
              <w:t>PAR</w:t>
            </w:r>
          </w:p>
        </w:tc>
        <w:tc>
          <w:tcPr>
            <w:tcW w:w="0" w:type="auto"/>
            <w:noWrap/>
            <w:vAlign w:val="center"/>
            <w:hideMark/>
          </w:tcPr>
          <w:p w14:paraId="11D5AA96" w14:textId="77777777" w:rsidR="00754A3B" w:rsidRPr="00CE792D" w:rsidRDefault="00754A3B" w:rsidP="00754BC2">
            <w:pPr>
              <w:jc w:val="center"/>
              <w:rPr>
                <w:rFonts w:ascii="Arial Narrow" w:hAnsi="Arial Narrow" w:cs="Arial"/>
                <w:sz w:val="20"/>
                <w:szCs w:val="20"/>
              </w:rPr>
            </w:pPr>
            <w:r w:rsidRPr="00CE792D">
              <w:rPr>
                <w:rFonts w:ascii="Arial Narrow" w:hAnsi="Arial Narrow" w:cs="Arial"/>
                <w:sz w:val="20"/>
                <w:szCs w:val="20"/>
              </w:rPr>
              <w:t>SEGÚN NECESIDAD</w:t>
            </w:r>
          </w:p>
        </w:tc>
      </w:tr>
    </w:tbl>
    <w:p w14:paraId="60A62E62" w14:textId="77777777" w:rsidR="00D56888" w:rsidRDefault="00D56888" w:rsidP="00BD60D1">
      <w:pPr>
        <w:pStyle w:val="Sinespaciado"/>
        <w:jc w:val="both"/>
        <w:rPr>
          <w:rFonts w:ascii="Arial" w:hAnsi="Arial" w:cs="Arial"/>
          <w:b/>
          <w:bCs/>
        </w:rPr>
      </w:pPr>
    </w:p>
    <w:p w14:paraId="373E3026" w14:textId="77777777" w:rsidR="00D56888" w:rsidRDefault="00D56888" w:rsidP="00D56888">
      <w:pPr>
        <w:pStyle w:val="Sinespaciado"/>
        <w:jc w:val="both"/>
        <w:rPr>
          <w:rFonts w:ascii="Arial" w:hAnsi="Arial" w:cs="Arial"/>
          <w:b/>
          <w:color w:val="000000" w:themeColor="text1"/>
        </w:rPr>
      </w:pPr>
    </w:p>
    <w:p w14:paraId="455CF283" w14:textId="302F23E2" w:rsidR="00153C56" w:rsidRDefault="006F496E" w:rsidP="00A97CA3">
      <w:pPr>
        <w:tabs>
          <w:tab w:val="left" w:pos="709"/>
        </w:tabs>
        <w:jc w:val="both"/>
        <w:rPr>
          <w:rFonts w:ascii="Arial" w:hAnsi="Arial" w:cs="Arial"/>
          <w:b/>
          <w:sz w:val="20"/>
          <w:szCs w:val="20"/>
        </w:rPr>
      </w:pPr>
      <w:r w:rsidRPr="00CE7BC2">
        <w:rPr>
          <w:rFonts w:ascii="Arial" w:hAnsi="Arial" w:cs="Arial"/>
          <w:b/>
          <w:sz w:val="20"/>
          <w:szCs w:val="20"/>
        </w:rPr>
        <w:t>CLASIFICACION UNSPSC</w:t>
      </w:r>
    </w:p>
    <w:p w14:paraId="1B54453F" w14:textId="0EC73965" w:rsidR="006F496E" w:rsidRDefault="00153C56" w:rsidP="0004756D">
      <w:pPr>
        <w:tabs>
          <w:tab w:val="left" w:pos="709"/>
        </w:tabs>
        <w:spacing w:after="0" w:line="240" w:lineRule="auto"/>
        <w:jc w:val="both"/>
        <w:rPr>
          <w:rFonts w:ascii="Arial" w:eastAsia="Calibri" w:hAnsi="Arial" w:cs="Arial"/>
          <w:bCs/>
        </w:rPr>
      </w:pPr>
      <w:r w:rsidRPr="00356E54">
        <w:rPr>
          <w:rFonts w:ascii="Arial" w:hAnsi="Arial" w:cs="Arial"/>
          <w:szCs w:val="20"/>
        </w:rPr>
        <w:t>De conformidad con lo señalado en el artículo 2.2.1.2.1.5.1 del Decreto 1082 de 2015 modificado por el artículo 2 del Decreto 1860 del 2021, referente a que el</w:t>
      </w:r>
      <w:r w:rsidRPr="00356E54">
        <w:rPr>
          <w:rFonts w:ascii="Arial" w:hAnsi="Arial" w:cs="Arial"/>
          <w:spacing w:val="1"/>
          <w:szCs w:val="20"/>
        </w:rPr>
        <w:t xml:space="preserve"> </w:t>
      </w:r>
      <w:r w:rsidRPr="00356E54">
        <w:rPr>
          <w:rFonts w:ascii="Arial" w:hAnsi="Arial" w:cs="Arial"/>
          <w:szCs w:val="20"/>
        </w:rPr>
        <w:t>objeto a contratar debe estar identificado con el cuarto nivel del Clasificador Bienes y Servicios y con</w:t>
      </w:r>
      <w:r w:rsidRPr="00356E54">
        <w:rPr>
          <w:rFonts w:ascii="Arial" w:hAnsi="Arial" w:cs="Arial"/>
          <w:spacing w:val="1"/>
          <w:szCs w:val="20"/>
        </w:rPr>
        <w:t xml:space="preserve"> </w:t>
      </w:r>
      <w:r w:rsidRPr="00356E54">
        <w:rPr>
          <w:rFonts w:ascii="Arial" w:hAnsi="Arial" w:cs="Arial"/>
          <w:szCs w:val="20"/>
        </w:rPr>
        <w:t>fundamento en la información contenida en el Sistema de Codificación Estándar de Productos y Servicios de</w:t>
      </w:r>
      <w:r w:rsidRPr="00356E54">
        <w:rPr>
          <w:rFonts w:ascii="Arial" w:hAnsi="Arial" w:cs="Arial"/>
          <w:spacing w:val="-48"/>
          <w:szCs w:val="20"/>
        </w:rPr>
        <w:t xml:space="preserve"> </w:t>
      </w:r>
      <w:r w:rsidRPr="00356E54">
        <w:rPr>
          <w:rFonts w:ascii="Arial" w:hAnsi="Arial" w:cs="Arial"/>
          <w:szCs w:val="20"/>
        </w:rPr>
        <w:t>Naciones Unidas (UNSPSC), la clasificación hasta el cuarto nivel de la necesidad prevista en el presente</w:t>
      </w:r>
      <w:r w:rsidRPr="00356E54">
        <w:rPr>
          <w:rFonts w:ascii="Arial" w:hAnsi="Arial" w:cs="Arial"/>
          <w:spacing w:val="1"/>
          <w:szCs w:val="20"/>
        </w:rPr>
        <w:t xml:space="preserve"> </w:t>
      </w:r>
      <w:r w:rsidRPr="00356E54">
        <w:rPr>
          <w:rFonts w:ascii="Arial" w:hAnsi="Arial" w:cs="Arial"/>
          <w:szCs w:val="20"/>
        </w:rPr>
        <w:t>Estudio</w:t>
      </w:r>
      <w:r w:rsidRPr="00356E54">
        <w:rPr>
          <w:rFonts w:ascii="Arial" w:hAnsi="Arial" w:cs="Arial"/>
          <w:spacing w:val="2"/>
          <w:szCs w:val="20"/>
        </w:rPr>
        <w:t xml:space="preserve"> </w:t>
      </w:r>
      <w:r w:rsidRPr="00356E54">
        <w:rPr>
          <w:rFonts w:ascii="Arial" w:hAnsi="Arial" w:cs="Arial"/>
          <w:szCs w:val="20"/>
        </w:rPr>
        <w:t>Previo</w:t>
      </w:r>
      <w:r w:rsidRPr="00356E54">
        <w:rPr>
          <w:rFonts w:ascii="Arial" w:hAnsi="Arial" w:cs="Arial"/>
          <w:spacing w:val="2"/>
          <w:szCs w:val="20"/>
        </w:rPr>
        <w:t xml:space="preserve"> </w:t>
      </w:r>
      <w:r w:rsidRPr="00356E54">
        <w:rPr>
          <w:rFonts w:ascii="Arial" w:hAnsi="Arial" w:cs="Arial"/>
          <w:szCs w:val="20"/>
        </w:rPr>
        <w:t>es</w:t>
      </w:r>
      <w:r w:rsidRPr="00356E54">
        <w:rPr>
          <w:rFonts w:ascii="Arial" w:hAnsi="Arial" w:cs="Arial"/>
          <w:spacing w:val="2"/>
          <w:szCs w:val="20"/>
        </w:rPr>
        <w:t xml:space="preserve"> </w:t>
      </w:r>
      <w:r w:rsidRPr="00356E54">
        <w:rPr>
          <w:rFonts w:ascii="Arial" w:hAnsi="Arial" w:cs="Arial"/>
          <w:szCs w:val="20"/>
        </w:rPr>
        <w:t>la</w:t>
      </w:r>
      <w:r w:rsidRPr="00356E54">
        <w:rPr>
          <w:rFonts w:ascii="Arial" w:hAnsi="Arial" w:cs="Arial"/>
          <w:spacing w:val="-3"/>
          <w:szCs w:val="20"/>
        </w:rPr>
        <w:t xml:space="preserve"> </w:t>
      </w:r>
      <w:r w:rsidRPr="00356E54">
        <w:rPr>
          <w:rFonts w:ascii="Arial" w:hAnsi="Arial" w:cs="Arial"/>
          <w:szCs w:val="20"/>
        </w:rPr>
        <w:t>siguiente.</w:t>
      </w:r>
    </w:p>
    <w:p w14:paraId="21C550FC" w14:textId="77777777" w:rsidR="0004756D" w:rsidRPr="00153C56" w:rsidRDefault="0004756D" w:rsidP="0004756D">
      <w:pPr>
        <w:tabs>
          <w:tab w:val="left" w:pos="709"/>
        </w:tabs>
        <w:spacing w:after="0" w:line="240" w:lineRule="auto"/>
        <w:jc w:val="both"/>
        <w:rPr>
          <w:rFonts w:ascii="Arial" w:eastAsia="Calibri" w:hAnsi="Arial" w:cs="Arial"/>
          <w:bCs/>
        </w:rPr>
      </w:pPr>
    </w:p>
    <w:p w14:paraId="48DCBBD5" w14:textId="77777777" w:rsidR="008C5DAA" w:rsidRDefault="008C5DAA" w:rsidP="008C5DAA">
      <w:pPr>
        <w:jc w:val="both"/>
        <w:rPr>
          <w:rFonts w:cs="Arial"/>
        </w:rPr>
      </w:pPr>
    </w:p>
    <w:p w14:paraId="571EC29A" w14:textId="77777777" w:rsidR="008C5DAA" w:rsidRDefault="008C5DAA" w:rsidP="008C5DAA">
      <w:pPr>
        <w:jc w:val="center"/>
        <w:rPr>
          <w:rFonts w:cs="Arial"/>
        </w:rPr>
      </w:pPr>
      <w:r w:rsidRPr="001C2EBA">
        <w:rPr>
          <w:rFonts w:cs="Arial"/>
          <w:noProof/>
        </w:rPr>
        <w:drawing>
          <wp:inline distT="0" distB="0" distL="0" distR="0" wp14:anchorId="3EF78FB4" wp14:editId="3A50CDB9">
            <wp:extent cx="6332220" cy="4572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6332220" cy="457200"/>
                    </a:xfrm>
                    <a:prstGeom prst="rect">
                      <a:avLst/>
                    </a:prstGeom>
                  </pic:spPr>
                </pic:pic>
              </a:graphicData>
            </a:graphic>
          </wp:inline>
        </w:drawing>
      </w:r>
    </w:p>
    <w:p w14:paraId="521C812F" w14:textId="77777777" w:rsidR="008C5DAA" w:rsidRDefault="008C5DAA" w:rsidP="008C5DAA">
      <w:pPr>
        <w:jc w:val="center"/>
        <w:rPr>
          <w:rFonts w:cs="Arial"/>
        </w:rPr>
      </w:pPr>
      <w:r w:rsidRPr="001C2EBA">
        <w:rPr>
          <w:rFonts w:cs="Arial"/>
          <w:noProof/>
        </w:rPr>
        <w:drawing>
          <wp:inline distT="0" distB="0" distL="0" distR="0" wp14:anchorId="48F10A2C" wp14:editId="62201D43">
            <wp:extent cx="6332220" cy="488950"/>
            <wp:effectExtent l="0" t="0" r="0" b="635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332220" cy="488950"/>
                    </a:xfrm>
                    <a:prstGeom prst="rect">
                      <a:avLst/>
                    </a:prstGeom>
                  </pic:spPr>
                </pic:pic>
              </a:graphicData>
            </a:graphic>
          </wp:inline>
        </w:drawing>
      </w:r>
    </w:p>
    <w:p w14:paraId="2A94CFDA" w14:textId="77777777" w:rsidR="008C5DAA" w:rsidRDefault="008C5DAA" w:rsidP="008C5DAA">
      <w:pPr>
        <w:jc w:val="center"/>
        <w:rPr>
          <w:rFonts w:cs="Arial"/>
        </w:rPr>
      </w:pPr>
      <w:r w:rsidRPr="001C2EBA">
        <w:rPr>
          <w:rFonts w:cs="Arial"/>
          <w:noProof/>
        </w:rPr>
        <w:lastRenderedPageBreak/>
        <w:drawing>
          <wp:inline distT="0" distB="0" distL="0" distR="0" wp14:anchorId="050F8708" wp14:editId="3FBC02C4">
            <wp:extent cx="6332220" cy="46482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332220" cy="464820"/>
                    </a:xfrm>
                    <a:prstGeom prst="rect">
                      <a:avLst/>
                    </a:prstGeom>
                  </pic:spPr>
                </pic:pic>
              </a:graphicData>
            </a:graphic>
          </wp:inline>
        </w:drawing>
      </w:r>
    </w:p>
    <w:p w14:paraId="29F6A7A0" w14:textId="77777777" w:rsidR="008C5DAA" w:rsidRDefault="008C5DAA" w:rsidP="008C5DAA">
      <w:pPr>
        <w:jc w:val="center"/>
        <w:rPr>
          <w:rFonts w:cs="Arial"/>
        </w:rPr>
      </w:pPr>
      <w:r w:rsidRPr="001C2EBA">
        <w:rPr>
          <w:rFonts w:cs="Arial"/>
          <w:noProof/>
        </w:rPr>
        <w:drawing>
          <wp:inline distT="0" distB="0" distL="0" distR="0" wp14:anchorId="2AC2F045" wp14:editId="13886375">
            <wp:extent cx="6332220" cy="643890"/>
            <wp:effectExtent l="0" t="0" r="0" b="381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332220" cy="643890"/>
                    </a:xfrm>
                    <a:prstGeom prst="rect">
                      <a:avLst/>
                    </a:prstGeom>
                  </pic:spPr>
                </pic:pic>
              </a:graphicData>
            </a:graphic>
          </wp:inline>
        </w:drawing>
      </w:r>
    </w:p>
    <w:p w14:paraId="76897F43" w14:textId="77777777" w:rsidR="008C5DAA" w:rsidRDefault="008C5DAA" w:rsidP="008C5DAA">
      <w:pPr>
        <w:jc w:val="center"/>
        <w:rPr>
          <w:rFonts w:cs="Arial"/>
        </w:rPr>
      </w:pPr>
      <w:r w:rsidRPr="001C2EBA">
        <w:rPr>
          <w:rFonts w:cs="Arial"/>
          <w:noProof/>
        </w:rPr>
        <w:drawing>
          <wp:inline distT="0" distB="0" distL="0" distR="0" wp14:anchorId="725C318E" wp14:editId="55E5FB50">
            <wp:extent cx="6332220" cy="46164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332220" cy="461645"/>
                    </a:xfrm>
                    <a:prstGeom prst="rect">
                      <a:avLst/>
                    </a:prstGeom>
                  </pic:spPr>
                </pic:pic>
              </a:graphicData>
            </a:graphic>
          </wp:inline>
        </w:drawing>
      </w:r>
    </w:p>
    <w:p w14:paraId="13E41AE3" w14:textId="77777777" w:rsidR="008C5DAA" w:rsidRDefault="008C5DAA" w:rsidP="008C5DAA">
      <w:pPr>
        <w:jc w:val="center"/>
        <w:rPr>
          <w:rFonts w:cs="Arial"/>
        </w:rPr>
      </w:pPr>
      <w:r w:rsidRPr="001C2EBA">
        <w:rPr>
          <w:rFonts w:cs="Arial"/>
          <w:noProof/>
        </w:rPr>
        <w:drawing>
          <wp:inline distT="0" distB="0" distL="0" distR="0" wp14:anchorId="72E70719" wp14:editId="24083E86">
            <wp:extent cx="6332220" cy="48387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6332220" cy="483870"/>
                    </a:xfrm>
                    <a:prstGeom prst="rect">
                      <a:avLst/>
                    </a:prstGeom>
                  </pic:spPr>
                </pic:pic>
              </a:graphicData>
            </a:graphic>
          </wp:inline>
        </w:drawing>
      </w:r>
    </w:p>
    <w:p w14:paraId="30E83F85" w14:textId="77777777" w:rsidR="008C5DAA" w:rsidRDefault="008C5DAA" w:rsidP="008C5DAA">
      <w:pPr>
        <w:jc w:val="center"/>
        <w:rPr>
          <w:rFonts w:cs="Arial"/>
        </w:rPr>
      </w:pPr>
      <w:r w:rsidRPr="001C2EBA">
        <w:rPr>
          <w:rFonts w:cs="Arial"/>
          <w:noProof/>
        </w:rPr>
        <w:drawing>
          <wp:inline distT="0" distB="0" distL="0" distR="0" wp14:anchorId="6B5358A5" wp14:editId="777C9418">
            <wp:extent cx="6332220" cy="453390"/>
            <wp:effectExtent l="0" t="0" r="0" b="381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6332220" cy="453390"/>
                    </a:xfrm>
                    <a:prstGeom prst="rect">
                      <a:avLst/>
                    </a:prstGeom>
                  </pic:spPr>
                </pic:pic>
              </a:graphicData>
            </a:graphic>
          </wp:inline>
        </w:drawing>
      </w:r>
    </w:p>
    <w:p w14:paraId="41F9918F" w14:textId="7B278C1F" w:rsidR="00754A3B" w:rsidRDefault="008C5DAA" w:rsidP="008C5DAA">
      <w:pPr>
        <w:jc w:val="center"/>
        <w:rPr>
          <w:rFonts w:cs="Arial"/>
        </w:rPr>
      </w:pPr>
      <w:r w:rsidRPr="001C2EBA">
        <w:rPr>
          <w:rFonts w:cs="Arial"/>
          <w:noProof/>
        </w:rPr>
        <w:drawing>
          <wp:inline distT="0" distB="0" distL="0" distR="0" wp14:anchorId="014A5B20" wp14:editId="1C969E96">
            <wp:extent cx="6332220" cy="494665"/>
            <wp:effectExtent l="0" t="0" r="0" b="63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6332220" cy="494665"/>
                    </a:xfrm>
                    <a:prstGeom prst="rect">
                      <a:avLst/>
                    </a:prstGeom>
                  </pic:spPr>
                </pic:pic>
              </a:graphicData>
            </a:graphic>
          </wp:inline>
        </w:drawing>
      </w:r>
    </w:p>
    <w:p w14:paraId="2D8AE51C" w14:textId="6BDE15DC" w:rsidR="006F496E" w:rsidRDefault="006F496E" w:rsidP="0004756D">
      <w:pPr>
        <w:spacing w:after="0" w:line="240" w:lineRule="auto"/>
        <w:jc w:val="both"/>
        <w:rPr>
          <w:rFonts w:cs="Arial"/>
        </w:rPr>
      </w:pPr>
      <w:r w:rsidRPr="005B39A3">
        <w:rPr>
          <w:rFonts w:ascii="Arial" w:eastAsia="SimSun" w:hAnsi="Arial" w:cs="Arial"/>
          <w:b/>
          <w:i/>
          <w:iCs/>
          <w:kern w:val="3"/>
          <w:sz w:val="20"/>
          <w:szCs w:val="20"/>
          <w:lang w:eastAsia="zh-CN" w:bidi="hi-IN"/>
        </w:rPr>
        <w:t xml:space="preserve">Nota: </w:t>
      </w:r>
      <w:r w:rsidRPr="005B39A3">
        <w:rPr>
          <w:rFonts w:ascii="Arial" w:eastAsia="Arial Narrow" w:hAnsi="Arial" w:cs="Arial"/>
          <w:bCs/>
          <w:i/>
          <w:iCs/>
          <w:color w:val="000000"/>
          <w:sz w:val="20"/>
          <w:szCs w:val="20"/>
        </w:rPr>
        <w:t>Se aclara que para la contratación de mínima cuantía la clasificación del proponente en los códigos mencionados anteriormente no son un requisito habilitante sino un mecanismo para establecer un lenguaje común entre los partícipes del Sistema de Compras y Contratación Pública, lo anterior establecido dentro de la Circular No 12 del 5 de mayo de 2014, expedida por Colombia Compra Eficiente.</w:t>
      </w:r>
    </w:p>
    <w:p w14:paraId="608615DA" w14:textId="77777777" w:rsidR="005B39A3" w:rsidRPr="005B39A3" w:rsidRDefault="005B39A3" w:rsidP="005B39A3">
      <w:pPr>
        <w:spacing w:after="0" w:line="240" w:lineRule="auto"/>
        <w:jc w:val="both"/>
        <w:rPr>
          <w:rFonts w:cs="Arial"/>
        </w:rPr>
      </w:pPr>
    </w:p>
    <w:p w14:paraId="2AA156C2" w14:textId="1A50868C" w:rsidR="00B24734" w:rsidRPr="00D571CF" w:rsidRDefault="00B24734" w:rsidP="00A97CA3">
      <w:pPr>
        <w:pStyle w:val="Titulo3"/>
        <w:numPr>
          <w:ilvl w:val="0"/>
          <w:numId w:val="0"/>
        </w:numPr>
        <w:spacing w:before="0" w:beforeAutospacing="0"/>
        <w:ind w:left="720" w:hanging="720"/>
        <w:outlineLvl w:val="2"/>
        <w:rPr>
          <w:rFonts w:cs="Arial"/>
          <w:szCs w:val="22"/>
          <w:lang w:eastAsia="es-CO"/>
        </w:rPr>
      </w:pPr>
      <w:bookmarkStart w:id="27" w:name="_Toc109055634"/>
      <w:r w:rsidRPr="00D571CF">
        <w:rPr>
          <w:rFonts w:cs="Arial"/>
          <w:szCs w:val="22"/>
          <w:lang w:eastAsia="es-CO"/>
        </w:rPr>
        <w:t>2.2.2 ESPECIFICACIONES TECNICAS ADICIONALE</w:t>
      </w:r>
      <w:bookmarkEnd w:id="27"/>
      <w:r w:rsidRPr="00D571CF">
        <w:rPr>
          <w:rFonts w:cs="Arial"/>
          <w:szCs w:val="22"/>
          <w:lang w:eastAsia="es-CO"/>
        </w:rPr>
        <w:t>S</w:t>
      </w:r>
    </w:p>
    <w:p w14:paraId="576E2C92" w14:textId="77777777" w:rsidR="00D56888" w:rsidRDefault="00D56888" w:rsidP="00A97CA3">
      <w:pPr>
        <w:autoSpaceDE w:val="0"/>
        <w:autoSpaceDN w:val="0"/>
        <w:adjustRightInd w:val="0"/>
        <w:spacing w:after="0" w:line="240" w:lineRule="auto"/>
        <w:contextualSpacing/>
        <w:jc w:val="both"/>
        <w:rPr>
          <w:rFonts w:ascii="Arial" w:hAnsi="Arial" w:cs="Arial"/>
        </w:rPr>
      </w:pPr>
      <w:bookmarkStart w:id="28" w:name="_Hlk130816418"/>
    </w:p>
    <w:bookmarkEnd w:id="28"/>
    <w:p w14:paraId="01305171" w14:textId="77777777" w:rsidR="00D56888" w:rsidRPr="00D56888" w:rsidRDefault="00D56888" w:rsidP="00D56888">
      <w:pPr>
        <w:spacing w:after="0" w:line="240" w:lineRule="auto"/>
        <w:jc w:val="both"/>
        <w:rPr>
          <w:rFonts w:ascii="Arial" w:eastAsia="Calibri" w:hAnsi="Arial" w:cs="Arial"/>
          <w:lang w:eastAsia="en-US"/>
        </w:rPr>
      </w:pPr>
      <w:r w:rsidRPr="00D56888">
        <w:rPr>
          <w:rFonts w:ascii="Arial" w:eastAsia="Calibri" w:hAnsi="Arial" w:cs="Arial"/>
          <w:lang w:eastAsia="en-US"/>
        </w:rPr>
        <w:t xml:space="preserve">Debe certificarse en documento independiente el cumplimiento a la totalidad de las especificaciones técnicas adicionales, conforme a la descripción de las mismas “Especificaciones Técnicas Adicionales”. Estos aspectos técnicos adicionales son de estricto cumplimiento que no pueden obviarse por lo tanto serán evaluados como </w:t>
      </w:r>
      <w:r w:rsidRPr="00D56888">
        <w:rPr>
          <w:rFonts w:ascii="Arial" w:eastAsia="Calibri" w:hAnsi="Arial" w:cs="Arial"/>
          <w:b/>
          <w:bCs/>
          <w:lang w:eastAsia="en-US"/>
        </w:rPr>
        <w:t>CUMPLE o NO CUMPLE.</w:t>
      </w:r>
    </w:p>
    <w:p w14:paraId="35B109E8" w14:textId="77777777" w:rsidR="00D56888" w:rsidRPr="00D56888" w:rsidRDefault="00D56888" w:rsidP="00D56888">
      <w:pPr>
        <w:spacing w:after="0" w:line="240" w:lineRule="auto"/>
        <w:jc w:val="both"/>
        <w:rPr>
          <w:rFonts w:ascii="Arial" w:eastAsia="Calibri" w:hAnsi="Arial" w:cs="Arial"/>
          <w:lang w:eastAsia="en-US"/>
        </w:rPr>
      </w:pPr>
    </w:p>
    <w:p w14:paraId="63D5E96A" w14:textId="77777777" w:rsidR="00D56888" w:rsidRPr="00D56888" w:rsidRDefault="00D56888" w:rsidP="00D56888">
      <w:pPr>
        <w:spacing w:after="0" w:line="240" w:lineRule="auto"/>
        <w:jc w:val="both"/>
        <w:rPr>
          <w:rFonts w:ascii="Arial Narrow" w:hAnsi="Arial Narrow" w:cs="Arial"/>
          <w:szCs w:val="24"/>
          <w:lang w:eastAsia="es-ES_tradnl"/>
        </w:rPr>
      </w:pPr>
      <w:r w:rsidRPr="00D56888">
        <w:rPr>
          <w:rFonts w:ascii="Arial" w:eastAsia="Arial Narrow" w:hAnsi="Arial" w:cs="Arial"/>
          <w:b/>
          <w:bCs/>
          <w:lang w:eastAsia="en-US"/>
        </w:rPr>
        <w:t>NOTA 1: El oferente deberá expedir para cada uno de los ítems (de manera individual), las certificaciones o los documentos solicitados en las especificaciones técnicas adicionales.</w:t>
      </w:r>
    </w:p>
    <w:p w14:paraId="045E4B1F" w14:textId="77777777" w:rsidR="00A97CA3" w:rsidRPr="00B11872" w:rsidRDefault="00A97CA3" w:rsidP="00A97CA3">
      <w:pPr>
        <w:autoSpaceDE w:val="0"/>
        <w:autoSpaceDN w:val="0"/>
        <w:adjustRightInd w:val="0"/>
        <w:spacing w:after="0" w:line="240" w:lineRule="auto"/>
        <w:contextualSpacing/>
        <w:jc w:val="both"/>
        <w:rPr>
          <w:rFonts w:ascii="Arial" w:hAnsi="Arial" w:cs="Arial"/>
        </w:rPr>
      </w:pPr>
    </w:p>
    <w:tbl>
      <w:tblPr>
        <w:tblW w:w="4761" w:type="pct"/>
        <w:tblInd w:w="496" w:type="dxa"/>
        <w:tblCellMar>
          <w:left w:w="70" w:type="dxa"/>
          <w:right w:w="70" w:type="dxa"/>
        </w:tblCellMar>
        <w:tblLook w:val="04A0" w:firstRow="1" w:lastRow="0" w:firstColumn="1" w:lastColumn="0" w:noHBand="0" w:noVBand="1"/>
      </w:tblPr>
      <w:tblGrid>
        <w:gridCol w:w="339"/>
        <w:gridCol w:w="1680"/>
        <w:gridCol w:w="6387"/>
      </w:tblGrid>
      <w:tr w:rsidR="00754A3B" w:rsidRPr="00B47AE9" w14:paraId="23F1D642" w14:textId="77777777" w:rsidTr="00754BC2">
        <w:trPr>
          <w:trHeight w:val="170"/>
          <w:tblHeader/>
        </w:trPr>
        <w:tc>
          <w:tcPr>
            <w:tcW w:w="14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86E84B2" w14:textId="77777777" w:rsidR="00754A3B" w:rsidRPr="00B47AE9" w:rsidRDefault="00754A3B" w:rsidP="00754BC2">
            <w:pPr>
              <w:jc w:val="center"/>
              <w:rPr>
                <w:rFonts w:ascii="Arial Narrow" w:hAnsi="Arial Narrow" w:cs="Arial"/>
                <w:b/>
                <w:sz w:val="20"/>
                <w:szCs w:val="20"/>
              </w:rPr>
            </w:pPr>
            <w:r w:rsidRPr="00B47AE9">
              <w:rPr>
                <w:rFonts w:ascii="Arial Narrow" w:hAnsi="Arial Narrow" w:cs="Arial"/>
                <w:b/>
                <w:sz w:val="20"/>
                <w:szCs w:val="20"/>
              </w:rPr>
              <w:lastRenderedPageBreak/>
              <w:t>N°</w:t>
            </w:r>
          </w:p>
        </w:tc>
        <w:tc>
          <w:tcPr>
            <w:tcW w:w="84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2E579C2" w14:textId="77777777" w:rsidR="00754A3B" w:rsidRPr="00B47AE9" w:rsidRDefault="00754A3B" w:rsidP="00754BC2">
            <w:pPr>
              <w:jc w:val="center"/>
              <w:rPr>
                <w:rFonts w:ascii="Arial Narrow" w:hAnsi="Arial Narrow" w:cs="Arial"/>
                <w:b/>
                <w:sz w:val="20"/>
                <w:szCs w:val="20"/>
              </w:rPr>
            </w:pPr>
            <w:r w:rsidRPr="00B47AE9">
              <w:rPr>
                <w:rFonts w:ascii="Arial Narrow" w:hAnsi="Arial Narrow" w:cs="Arial"/>
                <w:b/>
                <w:sz w:val="20"/>
                <w:szCs w:val="20"/>
              </w:rPr>
              <w:t>REQUERIMIENTO</w:t>
            </w:r>
          </w:p>
        </w:tc>
        <w:tc>
          <w:tcPr>
            <w:tcW w:w="4008"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87CB9D4" w14:textId="77777777" w:rsidR="00754A3B" w:rsidRPr="00B47AE9" w:rsidRDefault="00754A3B" w:rsidP="00754BC2">
            <w:pPr>
              <w:jc w:val="center"/>
              <w:rPr>
                <w:rFonts w:ascii="Arial Narrow" w:hAnsi="Arial Narrow" w:cs="Arial"/>
                <w:b/>
                <w:sz w:val="20"/>
                <w:szCs w:val="20"/>
              </w:rPr>
            </w:pPr>
            <w:r w:rsidRPr="00B47AE9">
              <w:rPr>
                <w:rFonts w:ascii="Arial Narrow" w:hAnsi="Arial Narrow" w:cs="Arial"/>
                <w:b/>
                <w:sz w:val="20"/>
                <w:szCs w:val="20"/>
              </w:rPr>
              <w:t>DOCUMENTO REQUERIDO</w:t>
            </w:r>
          </w:p>
        </w:tc>
      </w:tr>
      <w:tr w:rsidR="00754A3B" w:rsidRPr="00B47AE9" w14:paraId="1DBEC65D" w14:textId="77777777" w:rsidTr="00754BC2">
        <w:trPr>
          <w:trHeight w:val="2414"/>
        </w:trPr>
        <w:tc>
          <w:tcPr>
            <w:tcW w:w="143" w:type="pct"/>
            <w:tcBorders>
              <w:top w:val="nil"/>
              <w:left w:val="single" w:sz="4" w:space="0" w:color="auto"/>
              <w:bottom w:val="single" w:sz="4" w:space="0" w:color="auto"/>
              <w:right w:val="single" w:sz="4" w:space="0" w:color="auto"/>
            </w:tcBorders>
            <w:noWrap/>
            <w:vAlign w:val="center"/>
            <w:hideMark/>
          </w:tcPr>
          <w:p w14:paraId="0FB55D19" w14:textId="77777777" w:rsidR="00754A3B" w:rsidRPr="00B47AE9" w:rsidRDefault="00754A3B" w:rsidP="00754BC2">
            <w:pPr>
              <w:jc w:val="center"/>
              <w:rPr>
                <w:rFonts w:ascii="Arial Narrow" w:hAnsi="Arial Narrow" w:cs="Arial"/>
                <w:sz w:val="20"/>
                <w:szCs w:val="20"/>
              </w:rPr>
            </w:pPr>
            <w:r w:rsidRPr="00B47AE9">
              <w:rPr>
                <w:rFonts w:ascii="Arial Narrow" w:hAnsi="Arial Narrow" w:cs="Arial"/>
                <w:sz w:val="20"/>
                <w:szCs w:val="20"/>
              </w:rPr>
              <w:t>1</w:t>
            </w:r>
          </w:p>
        </w:tc>
        <w:tc>
          <w:tcPr>
            <w:tcW w:w="849" w:type="pct"/>
            <w:tcBorders>
              <w:top w:val="nil"/>
              <w:left w:val="nil"/>
              <w:bottom w:val="single" w:sz="4" w:space="0" w:color="auto"/>
              <w:right w:val="single" w:sz="4" w:space="0" w:color="auto"/>
            </w:tcBorders>
            <w:vAlign w:val="center"/>
            <w:hideMark/>
          </w:tcPr>
          <w:p w14:paraId="3BC1479F" w14:textId="77777777" w:rsidR="00754A3B" w:rsidRPr="00B47AE9" w:rsidRDefault="00754A3B" w:rsidP="00754BC2">
            <w:pPr>
              <w:jc w:val="both"/>
              <w:rPr>
                <w:rFonts w:ascii="Arial Narrow" w:hAnsi="Arial Narrow" w:cs="Arial"/>
                <w:sz w:val="20"/>
                <w:szCs w:val="20"/>
              </w:rPr>
            </w:pPr>
            <w:r w:rsidRPr="00B47AE9">
              <w:rPr>
                <w:rFonts w:ascii="Arial Narrow" w:hAnsi="Arial Narrow" w:cs="Arial"/>
                <w:sz w:val="20"/>
                <w:szCs w:val="20"/>
              </w:rPr>
              <w:t>FICHA TECNICA</w:t>
            </w:r>
          </w:p>
        </w:tc>
        <w:tc>
          <w:tcPr>
            <w:tcW w:w="4008" w:type="pct"/>
            <w:tcBorders>
              <w:top w:val="single" w:sz="4" w:space="0" w:color="auto"/>
              <w:left w:val="nil"/>
              <w:bottom w:val="single" w:sz="4" w:space="0" w:color="auto"/>
              <w:right w:val="single" w:sz="4" w:space="0" w:color="auto"/>
            </w:tcBorders>
            <w:vAlign w:val="bottom"/>
            <w:hideMark/>
          </w:tcPr>
          <w:p w14:paraId="00E579CE" w14:textId="77777777" w:rsidR="00754A3B" w:rsidRDefault="00754A3B" w:rsidP="00754BC2">
            <w:pPr>
              <w:jc w:val="both"/>
              <w:rPr>
                <w:rFonts w:ascii="Arial Narrow" w:hAnsi="Arial Narrow" w:cs="Arial"/>
                <w:sz w:val="20"/>
                <w:szCs w:val="20"/>
              </w:rPr>
            </w:pPr>
            <w:r w:rsidRPr="00B47AE9">
              <w:rPr>
                <w:rFonts w:ascii="Arial Narrow" w:hAnsi="Arial Narrow" w:cs="Arial"/>
                <w:sz w:val="20"/>
                <w:szCs w:val="20"/>
              </w:rPr>
              <w:t>Ficha técnica de cada uno de los elementos ofertados; en la cual se deberá identificar claramente descripción, unidad de medida, composición, etc., catálogo del producto (En español). El proponente deberá cumplir con el 100% de las características técnicas exigidas del producto.</w:t>
            </w:r>
          </w:p>
          <w:p w14:paraId="7E7E7B8B" w14:textId="77777777" w:rsidR="00754A3B" w:rsidRDefault="00754A3B" w:rsidP="00754BC2">
            <w:pPr>
              <w:jc w:val="both"/>
              <w:rPr>
                <w:rFonts w:ascii="Arial Narrow" w:hAnsi="Arial Narrow" w:cs="Arial"/>
                <w:sz w:val="20"/>
                <w:szCs w:val="20"/>
              </w:rPr>
            </w:pPr>
          </w:p>
          <w:p w14:paraId="55568E0A" w14:textId="77777777" w:rsidR="00754A3B" w:rsidRDefault="00754A3B" w:rsidP="00754BC2">
            <w:pPr>
              <w:jc w:val="both"/>
              <w:rPr>
                <w:rFonts w:ascii="Arial Narrow" w:hAnsi="Arial Narrow" w:cs="Arial"/>
                <w:b/>
                <w:bCs/>
                <w:sz w:val="20"/>
                <w:szCs w:val="20"/>
              </w:rPr>
            </w:pPr>
            <w:r w:rsidRPr="004F6000">
              <w:rPr>
                <w:rFonts w:ascii="Arial Narrow" w:eastAsiaTheme="majorEastAsia" w:hAnsi="Arial Narrow" w:cs="Arial"/>
                <w:b/>
                <w:bCs/>
                <w:sz w:val="20"/>
                <w:szCs w:val="20"/>
              </w:rPr>
              <w:t>Nota Aclaratoria:</w:t>
            </w:r>
          </w:p>
          <w:p w14:paraId="7493F577" w14:textId="77777777" w:rsidR="00754A3B" w:rsidRPr="004F6000" w:rsidRDefault="00754A3B" w:rsidP="00754BC2">
            <w:pPr>
              <w:spacing w:after="0"/>
              <w:jc w:val="both"/>
              <w:rPr>
                <w:rFonts w:ascii="Arial Narrow" w:hAnsi="Arial Narrow" w:cs="Arial"/>
                <w:sz w:val="20"/>
                <w:szCs w:val="20"/>
              </w:rPr>
            </w:pPr>
          </w:p>
          <w:p w14:paraId="6B3CBC48" w14:textId="77777777" w:rsidR="00754A3B" w:rsidRDefault="00754A3B" w:rsidP="00754BC2">
            <w:pPr>
              <w:jc w:val="both"/>
              <w:rPr>
                <w:rFonts w:ascii="Arial Narrow" w:hAnsi="Arial Narrow" w:cs="Arial"/>
                <w:sz w:val="20"/>
                <w:szCs w:val="20"/>
              </w:rPr>
            </w:pPr>
            <w:r w:rsidRPr="004F6000">
              <w:rPr>
                <w:rFonts w:ascii="Arial Narrow" w:hAnsi="Arial Narrow" w:cs="Arial"/>
                <w:sz w:val="20"/>
                <w:szCs w:val="20"/>
              </w:rPr>
              <w:t>El proponente podrá allegar, de manera voluntaria, la ficha técnica de los elementos ofertados, en la cual se identifique claramente la descripción, unidad de medida, composición, catálogo en idioma español y demás aspectos propios del producto. No obstante, se precisa que dicho documento no constituirá requisito habilitante ni será objeto de evaluación durante la etapa de verificación de las ofertas, en aplicación de los principios de transparencia, libre concurrencia y selección objetiva previstos en la Ley 80 de 1993, la Ley 1150 de 2007 y el Decreto 1082 de 2015.</w:t>
            </w:r>
          </w:p>
          <w:p w14:paraId="140FFF49" w14:textId="77777777" w:rsidR="00754A3B" w:rsidRPr="004F6000" w:rsidRDefault="00754A3B" w:rsidP="00754BC2">
            <w:pPr>
              <w:spacing w:after="0"/>
              <w:jc w:val="both"/>
              <w:rPr>
                <w:rFonts w:ascii="Arial Narrow" w:hAnsi="Arial Narrow" w:cs="Arial"/>
                <w:sz w:val="20"/>
                <w:szCs w:val="20"/>
              </w:rPr>
            </w:pPr>
          </w:p>
          <w:p w14:paraId="44C14100" w14:textId="77777777" w:rsidR="00754A3B" w:rsidRPr="004F6000" w:rsidRDefault="00754A3B" w:rsidP="00754BC2">
            <w:pPr>
              <w:spacing w:after="0"/>
              <w:jc w:val="both"/>
              <w:rPr>
                <w:rFonts w:ascii="Arial Narrow" w:hAnsi="Arial Narrow" w:cs="Arial"/>
                <w:sz w:val="20"/>
                <w:szCs w:val="20"/>
              </w:rPr>
            </w:pPr>
            <w:r w:rsidRPr="004F6000">
              <w:rPr>
                <w:rFonts w:ascii="Arial Narrow" w:hAnsi="Arial Narrow" w:cs="Arial"/>
                <w:sz w:val="20"/>
                <w:szCs w:val="20"/>
              </w:rPr>
              <w:t>En consecuencia, la Entidad únicamente exigirá la entrega de la respectiva ficha técnica al proponente adjudicatario, con el propósito de corroborar que los bienes cumplen con el 100% de las características técnicas mínimas establecidas en el presente</w:t>
            </w:r>
            <w:r>
              <w:rPr>
                <w:rFonts w:ascii="Arial Narrow" w:hAnsi="Arial Narrow" w:cs="Arial"/>
                <w:sz w:val="20"/>
                <w:szCs w:val="20"/>
              </w:rPr>
              <w:t xml:space="preserve"> proceso</w:t>
            </w:r>
            <w:r w:rsidRPr="004F6000">
              <w:rPr>
                <w:rFonts w:ascii="Arial Narrow" w:hAnsi="Arial Narrow" w:cs="Arial"/>
                <w:sz w:val="20"/>
                <w:szCs w:val="20"/>
              </w:rPr>
              <w:t>, garantizando así la satisfacción de la necesidad pública y el cumplimiento de los fines estatales de la contratación.</w:t>
            </w:r>
          </w:p>
          <w:p w14:paraId="44E780A8" w14:textId="77777777" w:rsidR="00754A3B" w:rsidRPr="00B47AE9" w:rsidRDefault="00754A3B" w:rsidP="00754BC2">
            <w:pPr>
              <w:jc w:val="both"/>
              <w:rPr>
                <w:rFonts w:ascii="Arial Narrow" w:hAnsi="Arial Narrow" w:cs="Arial"/>
                <w:sz w:val="20"/>
                <w:szCs w:val="20"/>
              </w:rPr>
            </w:pPr>
          </w:p>
          <w:p w14:paraId="003F76D7" w14:textId="77777777" w:rsidR="00754A3B" w:rsidRPr="00B47AE9" w:rsidRDefault="00754A3B" w:rsidP="00754BC2">
            <w:pPr>
              <w:jc w:val="both"/>
              <w:rPr>
                <w:rFonts w:ascii="Arial Narrow" w:hAnsi="Arial Narrow" w:cs="Arial"/>
                <w:sz w:val="20"/>
                <w:szCs w:val="20"/>
              </w:rPr>
            </w:pPr>
          </w:p>
        </w:tc>
      </w:tr>
      <w:tr w:rsidR="00754A3B" w:rsidRPr="00B47AE9" w14:paraId="2B5AE9E7" w14:textId="77777777" w:rsidTr="00754BC2">
        <w:trPr>
          <w:trHeight w:val="170"/>
        </w:trPr>
        <w:tc>
          <w:tcPr>
            <w:tcW w:w="143" w:type="pct"/>
            <w:tcBorders>
              <w:top w:val="nil"/>
              <w:left w:val="single" w:sz="4" w:space="0" w:color="auto"/>
              <w:bottom w:val="single" w:sz="4" w:space="0" w:color="auto"/>
              <w:right w:val="single" w:sz="4" w:space="0" w:color="auto"/>
            </w:tcBorders>
            <w:noWrap/>
            <w:vAlign w:val="center"/>
            <w:hideMark/>
          </w:tcPr>
          <w:p w14:paraId="3ACC905D" w14:textId="77777777" w:rsidR="00754A3B" w:rsidRPr="00B47AE9" w:rsidRDefault="00754A3B" w:rsidP="00754BC2">
            <w:pPr>
              <w:jc w:val="center"/>
              <w:rPr>
                <w:rFonts w:ascii="Arial Narrow" w:hAnsi="Arial Narrow" w:cs="Arial"/>
                <w:sz w:val="20"/>
                <w:szCs w:val="20"/>
              </w:rPr>
            </w:pPr>
            <w:r w:rsidRPr="00B47AE9">
              <w:rPr>
                <w:rFonts w:ascii="Arial Narrow" w:hAnsi="Arial Narrow" w:cs="Arial"/>
                <w:sz w:val="20"/>
                <w:szCs w:val="20"/>
              </w:rPr>
              <w:t>2</w:t>
            </w:r>
          </w:p>
        </w:tc>
        <w:tc>
          <w:tcPr>
            <w:tcW w:w="849" w:type="pct"/>
            <w:tcBorders>
              <w:top w:val="nil"/>
              <w:left w:val="nil"/>
              <w:bottom w:val="single" w:sz="4" w:space="0" w:color="auto"/>
              <w:right w:val="single" w:sz="4" w:space="0" w:color="auto"/>
            </w:tcBorders>
            <w:vAlign w:val="center"/>
            <w:hideMark/>
          </w:tcPr>
          <w:p w14:paraId="54CB18F3" w14:textId="77777777" w:rsidR="00754A3B" w:rsidRPr="00B47AE9" w:rsidRDefault="00754A3B" w:rsidP="00754BC2">
            <w:pPr>
              <w:jc w:val="both"/>
              <w:rPr>
                <w:rFonts w:ascii="Arial Narrow" w:hAnsi="Arial Narrow" w:cs="Arial"/>
                <w:sz w:val="20"/>
                <w:szCs w:val="20"/>
              </w:rPr>
            </w:pPr>
            <w:r w:rsidRPr="00B47AE9">
              <w:rPr>
                <w:rFonts w:ascii="Arial Narrow" w:hAnsi="Arial Narrow" w:cs="Arial"/>
                <w:sz w:val="20"/>
                <w:szCs w:val="20"/>
              </w:rPr>
              <w:t>REGISTRO INVIMA</w:t>
            </w:r>
          </w:p>
        </w:tc>
        <w:tc>
          <w:tcPr>
            <w:tcW w:w="4008" w:type="pct"/>
            <w:tcBorders>
              <w:top w:val="single" w:sz="4" w:space="0" w:color="auto"/>
              <w:left w:val="nil"/>
              <w:bottom w:val="single" w:sz="4" w:space="0" w:color="auto"/>
              <w:right w:val="single" w:sz="4" w:space="0" w:color="auto"/>
            </w:tcBorders>
            <w:vAlign w:val="bottom"/>
            <w:hideMark/>
          </w:tcPr>
          <w:p w14:paraId="0E8901F7" w14:textId="77777777" w:rsidR="00754A3B" w:rsidRPr="00B47AE9" w:rsidRDefault="00754A3B" w:rsidP="00754BC2">
            <w:pPr>
              <w:jc w:val="both"/>
              <w:rPr>
                <w:rFonts w:ascii="Arial Narrow" w:hAnsi="Arial Narrow" w:cs="Arial"/>
                <w:sz w:val="20"/>
                <w:szCs w:val="20"/>
              </w:rPr>
            </w:pPr>
            <w:r w:rsidRPr="00B47AE9">
              <w:rPr>
                <w:rFonts w:ascii="Arial Narrow" w:hAnsi="Arial Narrow" w:cs="Arial"/>
                <w:sz w:val="20"/>
                <w:szCs w:val="20"/>
              </w:rPr>
              <w:t xml:space="preserve">El oferente deberá certificar el documento independiente firmado por el represente legal que en caso de resultar adjudicatario deberá presentar los registros Invima vigentes de los elementos a los cuales les aplique, previa coordinación con el supervisor del contrato. </w:t>
            </w:r>
          </w:p>
          <w:p w14:paraId="391D127C" w14:textId="77777777" w:rsidR="00754A3B" w:rsidRPr="00B47AE9" w:rsidRDefault="00754A3B" w:rsidP="00754BC2">
            <w:pPr>
              <w:jc w:val="both"/>
              <w:rPr>
                <w:rFonts w:ascii="Arial Narrow" w:hAnsi="Arial Narrow" w:cs="Arial"/>
                <w:sz w:val="20"/>
                <w:szCs w:val="20"/>
              </w:rPr>
            </w:pPr>
          </w:p>
        </w:tc>
      </w:tr>
      <w:tr w:rsidR="00754A3B" w:rsidRPr="00B47AE9" w14:paraId="47F49339" w14:textId="77777777" w:rsidTr="00754BC2">
        <w:trPr>
          <w:trHeight w:val="170"/>
        </w:trPr>
        <w:tc>
          <w:tcPr>
            <w:tcW w:w="143" w:type="pct"/>
            <w:tcBorders>
              <w:top w:val="nil"/>
              <w:left w:val="single" w:sz="4" w:space="0" w:color="auto"/>
              <w:bottom w:val="single" w:sz="4" w:space="0" w:color="auto"/>
              <w:right w:val="single" w:sz="4" w:space="0" w:color="auto"/>
            </w:tcBorders>
            <w:noWrap/>
            <w:vAlign w:val="center"/>
            <w:hideMark/>
          </w:tcPr>
          <w:p w14:paraId="59CC0800" w14:textId="77777777" w:rsidR="00754A3B" w:rsidRPr="00B47AE9" w:rsidRDefault="00754A3B" w:rsidP="00754BC2">
            <w:pPr>
              <w:jc w:val="center"/>
              <w:rPr>
                <w:rFonts w:ascii="Arial Narrow" w:hAnsi="Arial Narrow" w:cs="Arial"/>
                <w:sz w:val="20"/>
                <w:szCs w:val="20"/>
              </w:rPr>
            </w:pPr>
            <w:r w:rsidRPr="00B47AE9">
              <w:rPr>
                <w:rFonts w:ascii="Arial Narrow" w:hAnsi="Arial Narrow" w:cs="Arial"/>
                <w:sz w:val="20"/>
                <w:szCs w:val="20"/>
              </w:rPr>
              <w:t>3</w:t>
            </w:r>
          </w:p>
        </w:tc>
        <w:tc>
          <w:tcPr>
            <w:tcW w:w="849" w:type="pct"/>
            <w:tcBorders>
              <w:top w:val="nil"/>
              <w:left w:val="nil"/>
              <w:bottom w:val="single" w:sz="4" w:space="0" w:color="auto"/>
              <w:right w:val="single" w:sz="4" w:space="0" w:color="auto"/>
            </w:tcBorders>
            <w:vAlign w:val="center"/>
            <w:hideMark/>
          </w:tcPr>
          <w:p w14:paraId="035BD3FA" w14:textId="77777777" w:rsidR="00754A3B" w:rsidRPr="00B47AE9" w:rsidRDefault="00754A3B" w:rsidP="00754BC2">
            <w:pPr>
              <w:jc w:val="both"/>
              <w:rPr>
                <w:rFonts w:ascii="Arial Narrow" w:hAnsi="Arial Narrow" w:cs="Arial"/>
                <w:sz w:val="20"/>
                <w:szCs w:val="20"/>
              </w:rPr>
            </w:pPr>
            <w:r w:rsidRPr="00B47AE9">
              <w:rPr>
                <w:rFonts w:ascii="Arial Narrow" w:hAnsi="Arial Narrow" w:cs="Arial"/>
                <w:sz w:val="20"/>
                <w:szCs w:val="20"/>
              </w:rPr>
              <w:t>CERTIFICADO CAPACIDAD DE ALMACENAMIENTO</w:t>
            </w:r>
          </w:p>
        </w:tc>
        <w:tc>
          <w:tcPr>
            <w:tcW w:w="4008" w:type="pct"/>
            <w:tcBorders>
              <w:top w:val="single" w:sz="4" w:space="0" w:color="auto"/>
              <w:left w:val="nil"/>
              <w:bottom w:val="single" w:sz="4" w:space="0" w:color="auto"/>
              <w:right w:val="single" w:sz="4" w:space="0" w:color="auto"/>
            </w:tcBorders>
            <w:vAlign w:val="bottom"/>
            <w:hideMark/>
          </w:tcPr>
          <w:p w14:paraId="74DFC77A" w14:textId="77777777" w:rsidR="00754A3B" w:rsidRPr="00B47AE9" w:rsidRDefault="00754A3B" w:rsidP="00754BC2">
            <w:pPr>
              <w:jc w:val="both"/>
              <w:rPr>
                <w:rFonts w:ascii="Arial Narrow" w:hAnsi="Arial Narrow" w:cs="Arial"/>
                <w:sz w:val="20"/>
                <w:szCs w:val="20"/>
                <w:highlight w:val="yellow"/>
              </w:rPr>
            </w:pPr>
            <w:r w:rsidRPr="00B47AE9">
              <w:rPr>
                <w:rFonts w:ascii="Arial Narrow" w:hAnsi="Arial Narrow" w:cs="Arial"/>
                <w:sz w:val="20"/>
                <w:szCs w:val="20"/>
              </w:rPr>
              <w:t>Certificado de Capacidad de Almacenamiento vigente otorgado por el INVIMA a nombre del proponente, para los comercializadores, importadores, distribuidores y/o a los que cumplan procesos de transporte, almacenaje, bodegaje y demás; para los fabricantes se requiere la certificación de concepto técnico de condiciones sanitarias y buenas prácticas de manufactura otorgado por el INVIMA y/ o el certificado de concepto técnico junto con la carta de autorización.</w:t>
            </w:r>
          </w:p>
        </w:tc>
      </w:tr>
      <w:tr w:rsidR="00754A3B" w:rsidRPr="00B47AE9" w14:paraId="473ABBCD" w14:textId="77777777" w:rsidTr="00754BC2">
        <w:trPr>
          <w:trHeight w:val="170"/>
        </w:trPr>
        <w:tc>
          <w:tcPr>
            <w:tcW w:w="143" w:type="pct"/>
            <w:tcBorders>
              <w:top w:val="nil"/>
              <w:left w:val="single" w:sz="4" w:space="0" w:color="auto"/>
              <w:bottom w:val="single" w:sz="4" w:space="0" w:color="auto"/>
              <w:right w:val="single" w:sz="4" w:space="0" w:color="auto"/>
            </w:tcBorders>
            <w:noWrap/>
            <w:vAlign w:val="center"/>
            <w:hideMark/>
          </w:tcPr>
          <w:p w14:paraId="0CC0CDF2" w14:textId="77777777" w:rsidR="00754A3B" w:rsidRPr="00B47AE9" w:rsidRDefault="00754A3B" w:rsidP="00754BC2">
            <w:pPr>
              <w:jc w:val="center"/>
              <w:rPr>
                <w:rFonts w:ascii="Arial Narrow" w:hAnsi="Arial Narrow" w:cs="Arial"/>
                <w:sz w:val="20"/>
                <w:szCs w:val="20"/>
              </w:rPr>
            </w:pPr>
            <w:r w:rsidRPr="00B47AE9">
              <w:rPr>
                <w:rFonts w:ascii="Arial Narrow" w:hAnsi="Arial Narrow" w:cs="Arial"/>
                <w:sz w:val="20"/>
                <w:szCs w:val="20"/>
              </w:rPr>
              <w:t>4</w:t>
            </w:r>
          </w:p>
        </w:tc>
        <w:tc>
          <w:tcPr>
            <w:tcW w:w="849" w:type="pct"/>
            <w:tcBorders>
              <w:top w:val="nil"/>
              <w:left w:val="nil"/>
              <w:bottom w:val="single" w:sz="4" w:space="0" w:color="auto"/>
              <w:right w:val="single" w:sz="4" w:space="0" w:color="auto"/>
            </w:tcBorders>
            <w:vAlign w:val="center"/>
            <w:hideMark/>
          </w:tcPr>
          <w:p w14:paraId="5BA98764" w14:textId="77777777" w:rsidR="00754A3B" w:rsidRPr="00B47AE9" w:rsidRDefault="00754A3B" w:rsidP="00754BC2">
            <w:pPr>
              <w:jc w:val="both"/>
              <w:rPr>
                <w:rFonts w:ascii="Arial Narrow" w:hAnsi="Arial Narrow" w:cs="Arial"/>
                <w:sz w:val="20"/>
                <w:szCs w:val="20"/>
              </w:rPr>
            </w:pPr>
            <w:r w:rsidRPr="00B47AE9">
              <w:rPr>
                <w:rFonts w:ascii="Arial Narrow" w:hAnsi="Arial Narrow" w:cs="Arial"/>
                <w:sz w:val="20"/>
                <w:szCs w:val="20"/>
              </w:rPr>
              <w:t>CARTA DE AUTORIZACION DE DISTRIBUCION</w:t>
            </w:r>
          </w:p>
        </w:tc>
        <w:tc>
          <w:tcPr>
            <w:tcW w:w="4008" w:type="pct"/>
            <w:tcBorders>
              <w:top w:val="single" w:sz="4" w:space="0" w:color="auto"/>
              <w:left w:val="nil"/>
              <w:bottom w:val="single" w:sz="4" w:space="0" w:color="auto"/>
              <w:right w:val="single" w:sz="4" w:space="0" w:color="auto"/>
            </w:tcBorders>
            <w:vAlign w:val="bottom"/>
            <w:hideMark/>
          </w:tcPr>
          <w:p w14:paraId="11BBF64D" w14:textId="77777777" w:rsidR="00754A3B" w:rsidRPr="00B47AE9" w:rsidRDefault="00754A3B" w:rsidP="00754BC2">
            <w:pPr>
              <w:jc w:val="both"/>
              <w:rPr>
                <w:rFonts w:ascii="Arial Narrow" w:hAnsi="Arial Narrow" w:cs="Arial"/>
                <w:sz w:val="20"/>
                <w:szCs w:val="20"/>
              </w:rPr>
            </w:pPr>
            <w:r w:rsidRPr="00B47AE9">
              <w:rPr>
                <w:rFonts w:ascii="Arial Narrow" w:hAnsi="Arial Narrow" w:cs="Arial"/>
                <w:sz w:val="20"/>
                <w:szCs w:val="20"/>
              </w:rPr>
              <w:t>Los proponentes deberán presentar carta en donde se demuestre autorización por parte del fabricante, para distribuir los productos requeridos a nombre del proponente, para los comercializadores e importadores, distribuidores, y/o a los que cumplan procesos de transporte, almacenaje, bodegaje y demás.</w:t>
            </w:r>
          </w:p>
          <w:p w14:paraId="72E49BD2" w14:textId="77777777" w:rsidR="00754A3B" w:rsidRPr="00B47AE9" w:rsidRDefault="00754A3B" w:rsidP="00754BC2">
            <w:pPr>
              <w:jc w:val="both"/>
              <w:rPr>
                <w:rFonts w:ascii="Arial Narrow" w:hAnsi="Arial Narrow" w:cs="Arial"/>
                <w:sz w:val="20"/>
                <w:szCs w:val="20"/>
              </w:rPr>
            </w:pPr>
          </w:p>
        </w:tc>
      </w:tr>
      <w:tr w:rsidR="00754A3B" w:rsidRPr="00B47AE9" w14:paraId="659DF134" w14:textId="77777777" w:rsidTr="00754BC2">
        <w:trPr>
          <w:trHeight w:val="170"/>
        </w:trPr>
        <w:tc>
          <w:tcPr>
            <w:tcW w:w="143" w:type="pct"/>
            <w:tcBorders>
              <w:top w:val="single" w:sz="4" w:space="0" w:color="auto"/>
              <w:left w:val="single" w:sz="4" w:space="0" w:color="auto"/>
              <w:bottom w:val="single" w:sz="4" w:space="0" w:color="auto"/>
              <w:right w:val="single" w:sz="4" w:space="0" w:color="auto"/>
            </w:tcBorders>
            <w:noWrap/>
            <w:vAlign w:val="center"/>
          </w:tcPr>
          <w:p w14:paraId="334392B2" w14:textId="77777777" w:rsidR="00754A3B" w:rsidRPr="00B47AE9" w:rsidRDefault="00754A3B" w:rsidP="00754BC2">
            <w:pPr>
              <w:jc w:val="center"/>
              <w:rPr>
                <w:rFonts w:ascii="Arial Narrow" w:hAnsi="Arial Narrow" w:cs="Arial"/>
                <w:sz w:val="20"/>
                <w:szCs w:val="20"/>
              </w:rPr>
            </w:pPr>
            <w:r w:rsidRPr="00B47AE9">
              <w:rPr>
                <w:rFonts w:ascii="Arial Narrow" w:hAnsi="Arial Narrow" w:cs="Arial"/>
                <w:sz w:val="20"/>
                <w:szCs w:val="20"/>
              </w:rPr>
              <w:lastRenderedPageBreak/>
              <w:t>5</w:t>
            </w:r>
          </w:p>
        </w:tc>
        <w:tc>
          <w:tcPr>
            <w:tcW w:w="849" w:type="pct"/>
            <w:tcBorders>
              <w:top w:val="single" w:sz="4" w:space="0" w:color="auto"/>
              <w:left w:val="nil"/>
              <w:bottom w:val="single" w:sz="4" w:space="0" w:color="auto"/>
              <w:right w:val="single" w:sz="4" w:space="0" w:color="auto"/>
            </w:tcBorders>
            <w:vAlign w:val="center"/>
          </w:tcPr>
          <w:p w14:paraId="425F8DBB" w14:textId="77777777" w:rsidR="00754A3B" w:rsidRPr="00B47AE9" w:rsidRDefault="00754A3B" w:rsidP="00754BC2">
            <w:pPr>
              <w:jc w:val="both"/>
              <w:rPr>
                <w:rFonts w:ascii="Arial Narrow" w:hAnsi="Arial Narrow" w:cs="Arial"/>
                <w:sz w:val="20"/>
                <w:szCs w:val="20"/>
              </w:rPr>
            </w:pPr>
            <w:r w:rsidRPr="00B47AE9">
              <w:rPr>
                <w:rFonts w:ascii="Arial Narrow" w:hAnsi="Arial Narrow" w:cs="Arial"/>
                <w:sz w:val="20"/>
                <w:szCs w:val="20"/>
              </w:rPr>
              <w:t>TOMA DE MEDIDAS</w:t>
            </w:r>
          </w:p>
        </w:tc>
        <w:tc>
          <w:tcPr>
            <w:tcW w:w="4008" w:type="pct"/>
            <w:tcBorders>
              <w:top w:val="single" w:sz="4" w:space="0" w:color="auto"/>
              <w:left w:val="nil"/>
              <w:bottom w:val="single" w:sz="4" w:space="0" w:color="auto"/>
              <w:right w:val="single" w:sz="4" w:space="0" w:color="auto"/>
            </w:tcBorders>
            <w:vAlign w:val="bottom"/>
          </w:tcPr>
          <w:p w14:paraId="66CD1B51" w14:textId="77777777" w:rsidR="00754A3B" w:rsidRPr="00B47AE9" w:rsidRDefault="00754A3B" w:rsidP="00754BC2">
            <w:pPr>
              <w:jc w:val="both"/>
              <w:rPr>
                <w:rFonts w:ascii="Arial Narrow" w:hAnsi="Arial Narrow" w:cs="Arial"/>
                <w:sz w:val="20"/>
                <w:szCs w:val="20"/>
              </w:rPr>
            </w:pPr>
            <w:r w:rsidRPr="00B47AE9">
              <w:rPr>
                <w:rFonts w:ascii="Arial Narrow" w:hAnsi="Arial Narrow" w:cs="Arial"/>
                <w:sz w:val="20"/>
                <w:szCs w:val="20"/>
              </w:rPr>
              <w:t>El oferente en documento independiente firmado por el representante legal certificará que realizará la toma de medidas (de los elementos que lo requieran), en un tiempo máximo de tres (03) días hábiles.</w:t>
            </w:r>
          </w:p>
        </w:tc>
      </w:tr>
      <w:tr w:rsidR="00754A3B" w:rsidRPr="00B47AE9" w14:paraId="619BEEDE" w14:textId="77777777" w:rsidTr="00754BC2">
        <w:trPr>
          <w:trHeight w:val="170"/>
        </w:trPr>
        <w:tc>
          <w:tcPr>
            <w:tcW w:w="143" w:type="pct"/>
            <w:tcBorders>
              <w:top w:val="single" w:sz="4" w:space="0" w:color="auto"/>
              <w:left w:val="single" w:sz="4" w:space="0" w:color="auto"/>
              <w:bottom w:val="single" w:sz="4" w:space="0" w:color="auto"/>
              <w:right w:val="single" w:sz="4" w:space="0" w:color="auto"/>
            </w:tcBorders>
            <w:noWrap/>
            <w:vAlign w:val="center"/>
          </w:tcPr>
          <w:p w14:paraId="773B3E9D" w14:textId="77777777" w:rsidR="00754A3B" w:rsidRPr="00B47AE9" w:rsidRDefault="00754A3B" w:rsidP="00754BC2">
            <w:pPr>
              <w:jc w:val="center"/>
              <w:rPr>
                <w:rFonts w:ascii="Arial Narrow" w:hAnsi="Arial Narrow" w:cs="Arial"/>
                <w:sz w:val="20"/>
                <w:szCs w:val="20"/>
              </w:rPr>
            </w:pPr>
            <w:r w:rsidRPr="00B47AE9">
              <w:rPr>
                <w:rFonts w:ascii="Arial Narrow" w:hAnsi="Arial Narrow" w:cs="Arial"/>
                <w:sz w:val="20"/>
                <w:szCs w:val="20"/>
              </w:rPr>
              <w:t>6</w:t>
            </w:r>
          </w:p>
        </w:tc>
        <w:tc>
          <w:tcPr>
            <w:tcW w:w="849" w:type="pct"/>
            <w:tcBorders>
              <w:top w:val="single" w:sz="4" w:space="0" w:color="auto"/>
              <w:left w:val="nil"/>
              <w:bottom w:val="single" w:sz="4" w:space="0" w:color="auto"/>
              <w:right w:val="single" w:sz="4" w:space="0" w:color="auto"/>
            </w:tcBorders>
            <w:vAlign w:val="center"/>
          </w:tcPr>
          <w:p w14:paraId="36DE0E5D" w14:textId="77777777" w:rsidR="00754A3B" w:rsidRPr="00B47AE9" w:rsidRDefault="00754A3B" w:rsidP="00754BC2">
            <w:pPr>
              <w:jc w:val="both"/>
              <w:rPr>
                <w:rFonts w:ascii="Arial Narrow" w:hAnsi="Arial Narrow" w:cs="Arial"/>
                <w:sz w:val="20"/>
                <w:szCs w:val="20"/>
              </w:rPr>
            </w:pPr>
            <w:r w:rsidRPr="00B47AE9">
              <w:rPr>
                <w:rFonts w:ascii="Arial Narrow" w:hAnsi="Arial Narrow" w:cs="Arial"/>
                <w:sz w:val="20"/>
                <w:szCs w:val="20"/>
              </w:rPr>
              <w:t>CONTACTO</w:t>
            </w:r>
          </w:p>
        </w:tc>
        <w:tc>
          <w:tcPr>
            <w:tcW w:w="4008" w:type="pct"/>
            <w:tcBorders>
              <w:top w:val="single" w:sz="4" w:space="0" w:color="auto"/>
              <w:left w:val="nil"/>
              <w:bottom w:val="single" w:sz="4" w:space="0" w:color="auto"/>
              <w:right w:val="single" w:sz="4" w:space="0" w:color="auto"/>
            </w:tcBorders>
            <w:vAlign w:val="bottom"/>
          </w:tcPr>
          <w:p w14:paraId="7FD9CD0A" w14:textId="77777777" w:rsidR="00754A3B" w:rsidRPr="00B47AE9" w:rsidRDefault="00754A3B" w:rsidP="00754BC2">
            <w:pPr>
              <w:jc w:val="both"/>
              <w:rPr>
                <w:rFonts w:ascii="Arial Narrow" w:hAnsi="Arial Narrow" w:cs="Arial"/>
                <w:sz w:val="20"/>
                <w:szCs w:val="20"/>
              </w:rPr>
            </w:pPr>
            <w:r w:rsidRPr="00B47AE9">
              <w:rPr>
                <w:rFonts w:ascii="Arial Narrow" w:hAnsi="Arial Narrow" w:cs="Arial"/>
                <w:sz w:val="20"/>
                <w:szCs w:val="20"/>
                <w:lang w:val="es-ES"/>
              </w:rPr>
              <w:t xml:space="preserve">El oferente </w:t>
            </w:r>
            <w:r w:rsidRPr="00B47AE9">
              <w:rPr>
                <w:rFonts w:ascii="Arial Narrow" w:hAnsi="Arial Narrow" w:cs="Arial"/>
                <w:sz w:val="20"/>
                <w:szCs w:val="20"/>
              </w:rPr>
              <w:t>deberá certificar el documento independiente firmado por el represente legal que en caso de resultar adjudicatario</w:t>
            </w:r>
            <w:r w:rsidRPr="00B47AE9">
              <w:rPr>
                <w:rFonts w:ascii="Arial Narrow" w:hAnsi="Arial Narrow" w:cs="Arial"/>
                <w:sz w:val="20"/>
                <w:szCs w:val="20"/>
                <w:lang w:val="es-ES"/>
              </w:rPr>
              <w:t xml:space="preserve"> contará con contacto telefónico con número disponible para responder los requerimientos presentados durante la ejecución del contrato. </w:t>
            </w:r>
          </w:p>
        </w:tc>
      </w:tr>
      <w:tr w:rsidR="00754A3B" w:rsidRPr="00B47AE9" w14:paraId="3C914BBD" w14:textId="77777777" w:rsidTr="00754BC2">
        <w:trPr>
          <w:trHeight w:val="170"/>
        </w:trPr>
        <w:tc>
          <w:tcPr>
            <w:tcW w:w="143" w:type="pct"/>
            <w:tcBorders>
              <w:top w:val="single" w:sz="4" w:space="0" w:color="auto"/>
              <w:left w:val="single" w:sz="4" w:space="0" w:color="auto"/>
              <w:bottom w:val="single" w:sz="4" w:space="0" w:color="auto"/>
              <w:right w:val="single" w:sz="4" w:space="0" w:color="auto"/>
            </w:tcBorders>
            <w:noWrap/>
            <w:vAlign w:val="center"/>
          </w:tcPr>
          <w:p w14:paraId="3627ACC4" w14:textId="77777777" w:rsidR="00754A3B" w:rsidRPr="00B47AE9" w:rsidRDefault="00754A3B" w:rsidP="00754BC2">
            <w:pPr>
              <w:jc w:val="center"/>
              <w:rPr>
                <w:rFonts w:ascii="Arial Narrow" w:hAnsi="Arial Narrow" w:cs="Arial"/>
                <w:sz w:val="20"/>
                <w:szCs w:val="20"/>
              </w:rPr>
            </w:pPr>
            <w:r w:rsidRPr="00B47AE9">
              <w:rPr>
                <w:rFonts w:ascii="Arial Narrow" w:hAnsi="Arial Narrow" w:cs="Arial"/>
                <w:sz w:val="20"/>
                <w:szCs w:val="20"/>
              </w:rPr>
              <w:t>7</w:t>
            </w:r>
          </w:p>
        </w:tc>
        <w:tc>
          <w:tcPr>
            <w:tcW w:w="849" w:type="pct"/>
            <w:tcBorders>
              <w:top w:val="single" w:sz="4" w:space="0" w:color="auto"/>
              <w:left w:val="nil"/>
              <w:bottom w:val="single" w:sz="4" w:space="0" w:color="auto"/>
              <w:right w:val="single" w:sz="4" w:space="0" w:color="auto"/>
            </w:tcBorders>
            <w:vAlign w:val="center"/>
          </w:tcPr>
          <w:p w14:paraId="2B1BA72F" w14:textId="77777777" w:rsidR="00754A3B" w:rsidRPr="00B47AE9" w:rsidRDefault="00754A3B" w:rsidP="00754BC2">
            <w:pPr>
              <w:jc w:val="both"/>
              <w:rPr>
                <w:rFonts w:ascii="Arial Narrow" w:hAnsi="Arial Narrow" w:cs="Arial"/>
                <w:sz w:val="20"/>
                <w:szCs w:val="20"/>
              </w:rPr>
            </w:pPr>
            <w:r w:rsidRPr="00B47AE9">
              <w:rPr>
                <w:rFonts w:ascii="Arial Narrow" w:hAnsi="Arial Narrow" w:cs="Arial"/>
                <w:sz w:val="20"/>
                <w:szCs w:val="20"/>
              </w:rPr>
              <w:t>ELEMENTOS</w:t>
            </w:r>
          </w:p>
        </w:tc>
        <w:tc>
          <w:tcPr>
            <w:tcW w:w="4008" w:type="pct"/>
            <w:tcBorders>
              <w:top w:val="single" w:sz="4" w:space="0" w:color="auto"/>
              <w:left w:val="nil"/>
              <w:bottom w:val="single" w:sz="4" w:space="0" w:color="auto"/>
              <w:right w:val="single" w:sz="4" w:space="0" w:color="auto"/>
            </w:tcBorders>
            <w:vAlign w:val="bottom"/>
          </w:tcPr>
          <w:p w14:paraId="5EE97097" w14:textId="77777777" w:rsidR="00754A3B" w:rsidRPr="00B47AE9" w:rsidRDefault="00754A3B" w:rsidP="00754BC2">
            <w:pPr>
              <w:jc w:val="both"/>
              <w:rPr>
                <w:rFonts w:ascii="Arial Narrow" w:hAnsi="Arial Narrow" w:cs="Arial"/>
                <w:sz w:val="20"/>
                <w:szCs w:val="20"/>
                <w:lang w:val="es-ES"/>
              </w:rPr>
            </w:pPr>
            <w:r w:rsidRPr="00B47AE9">
              <w:rPr>
                <w:rFonts w:ascii="Arial Narrow" w:hAnsi="Arial Narrow" w:cs="Arial"/>
                <w:sz w:val="20"/>
                <w:szCs w:val="20"/>
                <w:lang w:val="es-ES"/>
              </w:rPr>
              <w:t xml:space="preserve">El oferente </w:t>
            </w:r>
            <w:r w:rsidRPr="00B47AE9">
              <w:rPr>
                <w:rFonts w:ascii="Arial Narrow" w:hAnsi="Arial Narrow" w:cs="Arial"/>
                <w:sz w:val="20"/>
                <w:szCs w:val="20"/>
              </w:rPr>
              <w:t>deberá certificar el documento independiente firmado por el represente legal que todos los ítems por entregar serán de producción original (no genéricos, no remanufacturados, ni recargados), nuevos entregados en empaques originales, bolsas o cajas que permitan su adecuado almacenamiento y perduración, debidamente rotulados, con fecha de fabricación y vencimiento, y que cumplan con las normas mínimas de calidad establecidas para cada producto según la norma técnica aplicable a cada elemento.</w:t>
            </w:r>
          </w:p>
        </w:tc>
      </w:tr>
      <w:tr w:rsidR="00754A3B" w:rsidRPr="00B47AE9" w14:paraId="4558C9BF" w14:textId="77777777" w:rsidTr="00754BC2">
        <w:trPr>
          <w:trHeight w:val="170"/>
        </w:trPr>
        <w:tc>
          <w:tcPr>
            <w:tcW w:w="143" w:type="pct"/>
            <w:tcBorders>
              <w:top w:val="single" w:sz="4" w:space="0" w:color="auto"/>
              <w:left w:val="single" w:sz="4" w:space="0" w:color="auto"/>
              <w:bottom w:val="single" w:sz="4" w:space="0" w:color="auto"/>
              <w:right w:val="single" w:sz="4" w:space="0" w:color="auto"/>
            </w:tcBorders>
            <w:noWrap/>
            <w:vAlign w:val="center"/>
          </w:tcPr>
          <w:p w14:paraId="2D13674E" w14:textId="77777777" w:rsidR="00754A3B" w:rsidRPr="00B47AE9" w:rsidRDefault="00754A3B" w:rsidP="00754BC2">
            <w:pPr>
              <w:jc w:val="center"/>
              <w:rPr>
                <w:rFonts w:ascii="Arial Narrow" w:hAnsi="Arial Narrow" w:cs="Arial"/>
                <w:sz w:val="20"/>
                <w:szCs w:val="20"/>
              </w:rPr>
            </w:pPr>
            <w:r w:rsidRPr="00B47AE9">
              <w:rPr>
                <w:rFonts w:ascii="Arial Narrow" w:hAnsi="Arial Narrow" w:cs="Arial"/>
                <w:sz w:val="20"/>
                <w:szCs w:val="20"/>
              </w:rPr>
              <w:t>8</w:t>
            </w:r>
          </w:p>
        </w:tc>
        <w:tc>
          <w:tcPr>
            <w:tcW w:w="849" w:type="pct"/>
            <w:tcBorders>
              <w:top w:val="single" w:sz="4" w:space="0" w:color="auto"/>
              <w:left w:val="nil"/>
              <w:bottom w:val="single" w:sz="4" w:space="0" w:color="auto"/>
              <w:right w:val="single" w:sz="4" w:space="0" w:color="auto"/>
            </w:tcBorders>
            <w:vAlign w:val="center"/>
          </w:tcPr>
          <w:p w14:paraId="5C6EE66A" w14:textId="77777777" w:rsidR="00754A3B" w:rsidRPr="00B47AE9" w:rsidRDefault="00754A3B" w:rsidP="00754BC2">
            <w:pPr>
              <w:jc w:val="both"/>
              <w:rPr>
                <w:rFonts w:ascii="Arial Narrow" w:hAnsi="Arial Narrow" w:cs="Arial"/>
                <w:bCs/>
                <w:sz w:val="20"/>
                <w:szCs w:val="20"/>
              </w:rPr>
            </w:pPr>
            <w:r w:rsidRPr="00B47AE9">
              <w:rPr>
                <w:rFonts w:ascii="Arial Narrow" w:hAnsi="Arial Narrow" w:cs="Arial"/>
                <w:bCs/>
                <w:sz w:val="20"/>
                <w:szCs w:val="20"/>
              </w:rPr>
              <w:t>ENTREGA DE ELEMENTOS</w:t>
            </w:r>
          </w:p>
        </w:tc>
        <w:tc>
          <w:tcPr>
            <w:tcW w:w="4008" w:type="pct"/>
            <w:tcBorders>
              <w:top w:val="single" w:sz="4" w:space="0" w:color="auto"/>
              <w:left w:val="nil"/>
              <w:bottom w:val="single" w:sz="4" w:space="0" w:color="auto"/>
              <w:right w:val="single" w:sz="4" w:space="0" w:color="auto"/>
            </w:tcBorders>
            <w:vAlign w:val="bottom"/>
          </w:tcPr>
          <w:p w14:paraId="258A4A80" w14:textId="77777777" w:rsidR="00754A3B" w:rsidRPr="00B47AE9" w:rsidRDefault="00754A3B" w:rsidP="00754BC2">
            <w:pPr>
              <w:jc w:val="both"/>
              <w:rPr>
                <w:rFonts w:ascii="Arial Narrow" w:hAnsi="Arial Narrow" w:cs="Arial"/>
                <w:sz w:val="20"/>
                <w:szCs w:val="20"/>
              </w:rPr>
            </w:pPr>
            <w:r w:rsidRPr="00B47AE9">
              <w:rPr>
                <w:rStyle w:val="xcontentpasted0"/>
                <w:rFonts w:ascii="Arial Narrow" w:hAnsi="Arial Narrow" w:cs="Arial"/>
                <w:sz w:val="20"/>
                <w:szCs w:val="20"/>
              </w:rPr>
              <w:t>El oferente deberá certificar en documento independiente firmado por el representante legal</w:t>
            </w:r>
            <w:r w:rsidRPr="00B47AE9">
              <w:rPr>
                <w:rStyle w:val="xcontentpasted0"/>
                <w:rFonts w:ascii="Arial Narrow" w:hAnsi="Arial Narrow"/>
                <w:sz w:val="20"/>
                <w:szCs w:val="20"/>
              </w:rPr>
              <w:t xml:space="preserve"> </w:t>
            </w:r>
            <w:r w:rsidRPr="00B47AE9">
              <w:rPr>
                <w:rStyle w:val="xcontentpasted0"/>
                <w:rFonts w:ascii="Arial Narrow" w:hAnsi="Arial Narrow" w:cs="Arial"/>
                <w:sz w:val="20"/>
                <w:szCs w:val="20"/>
              </w:rPr>
              <w:t xml:space="preserve">que garantiza la disponibilidad permanente del suministro de los insumos, elementos y/o ítems ofertados. Con el fin de cubrir el 100% en las entregas. Previa coordinación con el almacenista del ESM BAS 06 y/o sus </w:t>
            </w:r>
            <w:r w:rsidRPr="00B47AE9">
              <w:rPr>
                <w:rFonts w:ascii="Arial Narrow" w:hAnsi="Arial Narrow" w:cs="Arial"/>
                <w:bCs/>
                <w:sz w:val="20"/>
                <w:szCs w:val="20"/>
              </w:rPr>
              <w:t xml:space="preserve">UMBAM Chaparral y Honda departamento del Tolima”. </w:t>
            </w:r>
            <w:r w:rsidRPr="00B47AE9">
              <w:rPr>
                <w:rStyle w:val="xcontentpasted0"/>
                <w:rFonts w:ascii="Arial Narrow" w:hAnsi="Arial Narrow" w:cs="Arial"/>
                <w:sz w:val="20"/>
                <w:szCs w:val="20"/>
              </w:rPr>
              <w:t xml:space="preserve"> y visto bueno del supervisor de contrato por termino no mayor a 48 horas en cuanto a los elementos que ya se encuentren fabricados y 05 días hábiles respecto de los elementos sobre medidas, a partir del requerimiento del almacenista y con visto bueno del supervisor del contrato.</w:t>
            </w:r>
          </w:p>
        </w:tc>
      </w:tr>
    </w:tbl>
    <w:p w14:paraId="106E4992" w14:textId="5D15DE33" w:rsidR="00603DCA" w:rsidRDefault="00603DCA" w:rsidP="007C501C">
      <w:pPr>
        <w:tabs>
          <w:tab w:val="left" w:pos="1185"/>
        </w:tabs>
        <w:spacing w:after="0" w:line="240" w:lineRule="auto"/>
        <w:jc w:val="both"/>
        <w:rPr>
          <w:rFonts w:ascii="Arial" w:eastAsia="Arial Narrow" w:hAnsi="Arial" w:cs="Arial"/>
          <w:lang w:eastAsia="en-US"/>
        </w:rPr>
      </w:pPr>
    </w:p>
    <w:p w14:paraId="03578723" w14:textId="77777777" w:rsidR="00D56888" w:rsidRPr="00D571CF" w:rsidRDefault="00D56888" w:rsidP="00D56888">
      <w:pPr>
        <w:spacing w:after="0" w:line="240" w:lineRule="auto"/>
        <w:jc w:val="both"/>
        <w:rPr>
          <w:rFonts w:ascii="Arial" w:eastAsia="Arial Narrow" w:hAnsi="Arial" w:cs="Arial"/>
          <w:lang w:eastAsia="es-ES_tradnl"/>
        </w:rPr>
      </w:pPr>
    </w:p>
    <w:p w14:paraId="2F9F099E" w14:textId="1B241108" w:rsidR="00D571CF" w:rsidRPr="00D571CF" w:rsidRDefault="00D571CF" w:rsidP="00D571CF">
      <w:pPr>
        <w:spacing w:after="0" w:line="240" w:lineRule="auto"/>
        <w:rPr>
          <w:rFonts w:ascii="Arial" w:eastAsia="Arial Narrow" w:hAnsi="Arial" w:cs="Arial"/>
          <w:lang w:eastAsia="es-ES_tradnl"/>
        </w:rPr>
      </w:pPr>
      <w:r w:rsidRPr="00D571CF">
        <w:rPr>
          <w:rFonts w:ascii="Arial" w:eastAsia="Arial Narrow" w:hAnsi="Arial" w:cs="Arial"/>
          <w:lang w:eastAsia="es-ES_tradnl"/>
        </w:rPr>
        <w:t xml:space="preserve">NOTA </w:t>
      </w:r>
      <w:r w:rsidR="007C501C">
        <w:rPr>
          <w:rFonts w:ascii="Arial" w:eastAsia="Arial Narrow" w:hAnsi="Arial" w:cs="Arial"/>
          <w:lang w:eastAsia="es-ES_tradnl"/>
        </w:rPr>
        <w:t>2</w:t>
      </w:r>
      <w:r w:rsidRPr="00D571CF">
        <w:rPr>
          <w:rFonts w:ascii="Arial" w:eastAsia="Arial Narrow" w:hAnsi="Arial" w:cs="Arial"/>
          <w:lang w:eastAsia="es-ES_tradnl"/>
        </w:rPr>
        <w:t>: La oferta deberá cumplir con la totalidad de las características establecidas en las especificaciones técnicas adicionales.</w:t>
      </w:r>
    </w:p>
    <w:p w14:paraId="0340B28B" w14:textId="224C38AF" w:rsidR="00D571CF" w:rsidRPr="00D571CF" w:rsidRDefault="00D571CF" w:rsidP="00D571CF">
      <w:pPr>
        <w:spacing w:before="240" w:after="240" w:line="240" w:lineRule="auto"/>
        <w:rPr>
          <w:rFonts w:ascii="Arial" w:eastAsia="Arial Narrow" w:hAnsi="Arial" w:cs="Arial"/>
          <w:lang w:eastAsia="es-ES_tradnl"/>
        </w:rPr>
      </w:pPr>
      <w:r w:rsidRPr="00D571CF">
        <w:rPr>
          <w:rFonts w:ascii="Arial" w:eastAsia="Arial Narrow" w:hAnsi="Arial" w:cs="Arial"/>
          <w:lang w:eastAsia="es-ES_tradnl"/>
        </w:rPr>
        <w:t xml:space="preserve">NOTA </w:t>
      </w:r>
      <w:r w:rsidR="007C501C">
        <w:rPr>
          <w:rFonts w:ascii="Arial" w:eastAsia="Arial Narrow" w:hAnsi="Arial" w:cs="Arial"/>
          <w:lang w:eastAsia="es-ES_tradnl"/>
        </w:rPr>
        <w:t>3</w:t>
      </w:r>
      <w:r w:rsidRPr="00D571CF">
        <w:rPr>
          <w:rFonts w:ascii="Arial" w:eastAsia="Arial Narrow" w:hAnsi="Arial" w:cs="Arial"/>
          <w:lang w:eastAsia="es-ES_tradnl"/>
        </w:rPr>
        <w:t>: Las especificaciones técnicas adicionales son de obligatorio cumplimiento y harán parte de la minuta objeto del proceso.</w:t>
      </w:r>
    </w:p>
    <w:p w14:paraId="640E1E30" w14:textId="3D317722" w:rsidR="00D571CF" w:rsidRPr="00D571CF" w:rsidRDefault="00D571CF" w:rsidP="00D571CF">
      <w:pPr>
        <w:spacing w:after="0" w:line="240" w:lineRule="auto"/>
        <w:rPr>
          <w:rFonts w:ascii="Arial" w:eastAsia="Arial Narrow" w:hAnsi="Arial" w:cs="Arial"/>
          <w:lang w:eastAsia="es-ES_tradnl"/>
        </w:rPr>
      </w:pPr>
      <w:r w:rsidRPr="00D571CF">
        <w:rPr>
          <w:rFonts w:ascii="Arial" w:eastAsia="Arial Narrow" w:hAnsi="Arial" w:cs="Arial"/>
          <w:lang w:eastAsia="es-ES_tradnl"/>
        </w:rPr>
        <w:t xml:space="preserve">NOTA </w:t>
      </w:r>
      <w:r w:rsidR="007C501C">
        <w:rPr>
          <w:rFonts w:ascii="Arial" w:eastAsia="Arial Narrow" w:hAnsi="Arial" w:cs="Arial"/>
          <w:lang w:eastAsia="es-ES_tradnl"/>
        </w:rPr>
        <w:t>4</w:t>
      </w:r>
      <w:r w:rsidRPr="00D571CF">
        <w:rPr>
          <w:rFonts w:ascii="Arial" w:eastAsia="Arial Narrow" w:hAnsi="Arial" w:cs="Arial"/>
          <w:lang w:eastAsia="es-ES_tradnl"/>
        </w:rPr>
        <w:t>: Debe expedirse por parte del oferente las correspondientes certificaciones y / o documentos para cada uno de los ítems.</w:t>
      </w:r>
    </w:p>
    <w:p w14:paraId="1B07C31A" w14:textId="77777777" w:rsidR="00A95279" w:rsidRPr="00E456CC" w:rsidRDefault="00A95279" w:rsidP="003F31DC">
      <w:pPr>
        <w:pStyle w:val="Titulo3"/>
        <w:numPr>
          <w:ilvl w:val="0"/>
          <w:numId w:val="0"/>
        </w:numPr>
        <w:spacing w:before="0" w:beforeAutospacing="0"/>
        <w:ind w:left="720" w:hanging="720"/>
        <w:outlineLvl w:val="2"/>
        <w:rPr>
          <w:rFonts w:cs="Arial"/>
          <w:szCs w:val="22"/>
          <w:lang w:val="es-CO" w:eastAsia="es-CO"/>
        </w:rPr>
      </w:pPr>
    </w:p>
    <w:p w14:paraId="53ED84D5" w14:textId="11058ABB" w:rsidR="003F31DC" w:rsidRPr="00E456CC" w:rsidRDefault="00A95279" w:rsidP="003F31DC">
      <w:pPr>
        <w:pStyle w:val="Titulo3"/>
        <w:numPr>
          <w:ilvl w:val="0"/>
          <w:numId w:val="0"/>
        </w:numPr>
        <w:spacing w:before="0" w:beforeAutospacing="0"/>
        <w:ind w:left="720" w:hanging="720"/>
        <w:outlineLvl w:val="2"/>
        <w:rPr>
          <w:rFonts w:cs="Arial"/>
          <w:szCs w:val="22"/>
          <w:lang w:eastAsia="es-CO"/>
        </w:rPr>
      </w:pPr>
      <w:r w:rsidRPr="00E456CC">
        <w:rPr>
          <w:rFonts w:cs="Arial"/>
          <w:szCs w:val="22"/>
          <w:lang w:eastAsia="es-CO"/>
        </w:rPr>
        <w:t xml:space="preserve">2.2.3. </w:t>
      </w:r>
      <w:r w:rsidR="003F31DC" w:rsidRPr="00E456CC">
        <w:rPr>
          <w:rFonts w:cs="Arial"/>
          <w:szCs w:val="22"/>
          <w:lang w:eastAsia="es-CO"/>
        </w:rPr>
        <w:t>GARANTIA TECNICA Y TERMINO GARANTIA TECNICA</w:t>
      </w:r>
    </w:p>
    <w:p w14:paraId="5A0DCFB2" w14:textId="77777777" w:rsidR="003F31DC" w:rsidRPr="00E456CC" w:rsidRDefault="003F31DC" w:rsidP="003F31DC">
      <w:pPr>
        <w:spacing w:after="0" w:line="240" w:lineRule="auto"/>
        <w:rPr>
          <w:rFonts w:ascii="Arial" w:hAnsi="Arial" w:cs="Arial"/>
          <w:b/>
          <w:bCs/>
          <w:lang w:val="es-ES" w:eastAsia="es-ES_tradnl"/>
        </w:rPr>
      </w:pPr>
      <w:bookmarkStart w:id="29" w:name="OLE_LINK23"/>
      <w:bookmarkStart w:id="30" w:name="OLE_LINK40"/>
    </w:p>
    <w:p w14:paraId="5EE5C437" w14:textId="6E797E3D" w:rsidR="003F31DC" w:rsidRPr="00A95279" w:rsidRDefault="00E25A1E" w:rsidP="003F31DC">
      <w:pPr>
        <w:spacing w:after="0" w:line="240" w:lineRule="auto"/>
        <w:rPr>
          <w:rFonts w:ascii="Arial" w:hAnsi="Arial" w:cs="Arial"/>
          <w:b/>
          <w:bCs/>
          <w:lang w:eastAsia="es-ES_tradnl"/>
        </w:rPr>
      </w:pPr>
      <w:r w:rsidRPr="00E456CC">
        <w:rPr>
          <w:rFonts w:ascii="Arial" w:hAnsi="Arial" w:cs="Arial"/>
          <w:b/>
          <w:bCs/>
          <w:lang w:eastAsia="es-ES_tradnl"/>
        </w:rPr>
        <w:t xml:space="preserve">2.2.3.1. </w:t>
      </w:r>
      <w:r w:rsidR="003F31DC" w:rsidRPr="00E456CC">
        <w:rPr>
          <w:rFonts w:ascii="Arial" w:hAnsi="Arial" w:cs="Arial"/>
          <w:b/>
          <w:bCs/>
          <w:lang w:eastAsia="es-ES_tradnl"/>
        </w:rPr>
        <w:t>GARANTIA TECNICA</w:t>
      </w:r>
    </w:p>
    <w:p w14:paraId="2FA5690B" w14:textId="77777777" w:rsidR="003F31DC" w:rsidRPr="006D1F4B" w:rsidRDefault="003F31DC" w:rsidP="003F31DC">
      <w:pPr>
        <w:spacing w:after="0" w:line="240" w:lineRule="auto"/>
        <w:rPr>
          <w:rFonts w:ascii="Arial" w:hAnsi="Arial" w:cs="Arial"/>
          <w:bCs/>
          <w:lang w:eastAsia="es-ES_tradnl"/>
        </w:rPr>
      </w:pPr>
    </w:p>
    <w:bookmarkEnd w:id="29"/>
    <w:bookmarkEnd w:id="30"/>
    <w:p w14:paraId="57097902" w14:textId="77777777" w:rsidR="00D56888" w:rsidRPr="00D56888" w:rsidRDefault="00D56888" w:rsidP="00D56888">
      <w:pPr>
        <w:spacing w:after="0" w:line="240" w:lineRule="auto"/>
        <w:jc w:val="both"/>
        <w:rPr>
          <w:rFonts w:ascii="Arial" w:eastAsia="Arial" w:hAnsi="Arial" w:cs="Arial"/>
          <w:color w:val="000000"/>
          <w:lang w:eastAsia="es-ES_tradnl"/>
        </w:rPr>
      </w:pPr>
      <w:r w:rsidRPr="00D56888">
        <w:rPr>
          <w:rFonts w:ascii="Arial" w:eastAsia="Arial" w:hAnsi="Arial" w:cs="Arial"/>
          <w:color w:val="000000"/>
          <w:lang w:eastAsia="es-ES_tradnl"/>
        </w:rPr>
        <w:t xml:space="preserve">El proponente junto con la oferta deberá anexar en documento independiente, en el cual acredite la garantía técnica de los </w:t>
      </w:r>
      <w:r w:rsidRPr="00D56888">
        <w:rPr>
          <w:rFonts w:ascii="Arial" w:eastAsia="Arial" w:hAnsi="Arial" w:cs="Arial"/>
          <w:lang w:eastAsia="es-ES_tradnl"/>
        </w:rPr>
        <w:t xml:space="preserve">bienes suministrados </w:t>
      </w:r>
      <w:r w:rsidRPr="00D56888">
        <w:rPr>
          <w:rFonts w:ascii="Arial" w:eastAsia="Arial" w:hAnsi="Arial" w:cs="Arial"/>
          <w:color w:val="000000"/>
          <w:lang w:eastAsia="es-ES_tradnl"/>
        </w:rPr>
        <w:t>debidamente suscrita por él representante legal o quien haga sus veces. La garantía técnica mínima requerida en este proceso debe amparar la totalidad de los siguientes aspectos:</w:t>
      </w:r>
    </w:p>
    <w:p w14:paraId="21741D37" w14:textId="77777777" w:rsidR="00D56888" w:rsidRDefault="00D56888" w:rsidP="00D56888">
      <w:pPr>
        <w:spacing w:after="0" w:line="240" w:lineRule="auto"/>
        <w:jc w:val="both"/>
        <w:rPr>
          <w:rFonts w:ascii="Arial" w:eastAsia="Arial" w:hAnsi="Arial" w:cs="Arial"/>
          <w:color w:val="000000"/>
          <w:lang w:eastAsia="es-ES_tradnl"/>
        </w:rPr>
      </w:pPr>
    </w:p>
    <w:tbl>
      <w:tblPr>
        <w:tblW w:w="4761" w:type="pct"/>
        <w:tblInd w:w="496" w:type="dxa"/>
        <w:tblCellMar>
          <w:left w:w="70" w:type="dxa"/>
          <w:right w:w="70" w:type="dxa"/>
        </w:tblCellMar>
        <w:tblLook w:val="04A0" w:firstRow="1" w:lastRow="0" w:firstColumn="1" w:lastColumn="0" w:noHBand="0" w:noVBand="1"/>
      </w:tblPr>
      <w:tblGrid>
        <w:gridCol w:w="1515"/>
        <w:gridCol w:w="6891"/>
      </w:tblGrid>
      <w:tr w:rsidR="00476F0F" w:rsidRPr="00DA1FCF" w14:paraId="0EE7845B" w14:textId="77777777" w:rsidTr="00754BC2">
        <w:trPr>
          <w:trHeight w:val="20"/>
        </w:trPr>
        <w:tc>
          <w:tcPr>
            <w:tcW w:w="901"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C53DF9B" w14:textId="77777777" w:rsidR="00476F0F" w:rsidRPr="00DA1FCF" w:rsidRDefault="00476F0F" w:rsidP="00754BC2">
            <w:pPr>
              <w:rPr>
                <w:rFonts w:ascii="Arial Narrow" w:hAnsi="Arial Narrow" w:cs="Arial"/>
              </w:rPr>
            </w:pPr>
            <w:r w:rsidRPr="00DA1FCF">
              <w:rPr>
                <w:rFonts w:ascii="Arial Narrow" w:hAnsi="Arial Narrow" w:cs="Arial"/>
              </w:rPr>
              <w:lastRenderedPageBreak/>
              <w:t>GARANTIA TECNICA</w:t>
            </w:r>
          </w:p>
        </w:tc>
        <w:tc>
          <w:tcPr>
            <w:tcW w:w="4099" w:type="pct"/>
            <w:tcBorders>
              <w:top w:val="single" w:sz="4" w:space="0" w:color="auto"/>
              <w:left w:val="nil"/>
              <w:bottom w:val="single" w:sz="4" w:space="0" w:color="auto"/>
              <w:right w:val="single" w:sz="4" w:space="0" w:color="auto"/>
            </w:tcBorders>
            <w:shd w:val="clear" w:color="000000" w:fill="FFFFFF"/>
            <w:vAlign w:val="bottom"/>
            <w:hideMark/>
          </w:tcPr>
          <w:p w14:paraId="48B62648" w14:textId="77777777" w:rsidR="00476F0F" w:rsidRPr="00DA1FCF" w:rsidRDefault="00476F0F" w:rsidP="00754BC2">
            <w:pPr>
              <w:jc w:val="both"/>
              <w:rPr>
                <w:rFonts w:ascii="Arial Narrow" w:hAnsi="Arial Narrow" w:cs="Arial"/>
              </w:rPr>
            </w:pPr>
            <w:r w:rsidRPr="00DA1FCF">
              <w:rPr>
                <w:rFonts w:ascii="Arial Narrow" w:hAnsi="Arial Narrow" w:cs="Arial"/>
              </w:rPr>
              <w:t xml:space="preserve">La garantía mínima requerida en este proceso debe cumplir con los siguientes requisitos: </w:t>
            </w:r>
          </w:p>
        </w:tc>
      </w:tr>
      <w:tr w:rsidR="00476F0F" w:rsidRPr="00DA1FCF" w14:paraId="02F76F43" w14:textId="77777777" w:rsidTr="00754BC2">
        <w:trPr>
          <w:trHeight w:val="20"/>
        </w:trPr>
        <w:tc>
          <w:tcPr>
            <w:tcW w:w="901" w:type="pct"/>
            <w:vMerge/>
            <w:tcBorders>
              <w:top w:val="single" w:sz="4" w:space="0" w:color="auto"/>
              <w:left w:val="single" w:sz="4" w:space="0" w:color="auto"/>
              <w:bottom w:val="single" w:sz="4" w:space="0" w:color="auto"/>
              <w:right w:val="single" w:sz="4" w:space="0" w:color="auto"/>
            </w:tcBorders>
            <w:vAlign w:val="center"/>
            <w:hideMark/>
          </w:tcPr>
          <w:p w14:paraId="62CD559F" w14:textId="77777777" w:rsidR="00476F0F" w:rsidRPr="00DA1FCF" w:rsidRDefault="00476F0F" w:rsidP="00754BC2">
            <w:pPr>
              <w:rPr>
                <w:rFonts w:ascii="Arial Narrow" w:hAnsi="Arial Narrow" w:cs="Arial"/>
              </w:rPr>
            </w:pPr>
          </w:p>
        </w:tc>
        <w:tc>
          <w:tcPr>
            <w:tcW w:w="4099" w:type="pct"/>
            <w:tcBorders>
              <w:top w:val="single" w:sz="4" w:space="0" w:color="auto"/>
              <w:left w:val="nil"/>
              <w:bottom w:val="single" w:sz="4" w:space="0" w:color="auto"/>
              <w:right w:val="single" w:sz="4" w:space="0" w:color="auto"/>
            </w:tcBorders>
            <w:shd w:val="clear" w:color="000000" w:fill="FFFFFF"/>
            <w:vAlign w:val="bottom"/>
            <w:hideMark/>
          </w:tcPr>
          <w:p w14:paraId="7A5AA84C" w14:textId="77777777" w:rsidR="00476F0F" w:rsidRPr="00DA1FCF" w:rsidRDefault="00476F0F" w:rsidP="00754BC2">
            <w:pPr>
              <w:jc w:val="both"/>
              <w:rPr>
                <w:rFonts w:ascii="Arial Narrow" w:hAnsi="Arial Narrow" w:cs="Arial"/>
              </w:rPr>
            </w:pPr>
            <w:r w:rsidRPr="00DA1FCF">
              <w:rPr>
                <w:rFonts w:ascii="Arial Narrow" w:hAnsi="Arial Narrow" w:cs="Arial"/>
              </w:rPr>
              <w:t xml:space="preserve">· Que ampare el cumplimiento de las condiciones técnicas de los bienes adquiridos, responsabilizándose de los reclamos por cualquier defecto de calidad. </w:t>
            </w:r>
          </w:p>
        </w:tc>
      </w:tr>
      <w:tr w:rsidR="00476F0F" w:rsidRPr="00DA1FCF" w14:paraId="53A9C0E2" w14:textId="77777777" w:rsidTr="00754BC2">
        <w:trPr>
          <w:trHeight w:val="20"/>
        </w:trPr>
        <w:tc>
          <w:tcPr>
            <w:tcW w:w="901" w:type="pct"/>
            <w:vMerge/>
            <w:tcBorders>
              <w:top w:val="single" w:sz="4" w:space="0" w:color="auto"/>
              <w:left w:val="single" w:sz="4" w:space="0" w:color="auto"/>
              <w:bottom w:val="single" w:sz="4" w:space="0" w:color="auto"/>
              <w:right w:val="single" w:sz="4" w:space="0" w:color="auto"/>
            </w:tcBorders>
            <w:vAlign w:val="center"/>
            <w:hideMark/>
          </w:tcPr>
          <w:p w14:paraId="6974165C" w14:textId="77777777" w:rsidR="00476F0F" w:rsidRPr="00DA1FCF" w:rsidRDefault="00476F0F" w:rsidP="00754BC2">
            <w:pPr>
              <w:rPr>
                <w:rFonts w:ascii="Arial Narrow" w:hAnsi="Arial Narrow" w:cs="Arial"/>
              </w:rPr>
            </w:pPr>
          </w:p>
        </w:tc>
        <w:tc>
          <w:tcPr>
            <w:tcW w:w="4099" w:type="pct"/>
            <w:tcBorders>
              <w:top w:val="single" w:sz="4" w:space="0" w:color="auto"/>
              <w:left w:val="nil"/>
              <w:bottom w:val="single" w:sz="4" w:space="0" w:color="auto"/>
              <w:right w:val="single" w:sz="4" w:space="0" w:color="auto"/>
            </w:tcBorders>
            <w:shd w:val="clear" w:color="000000" w:fill="FFFFFF"/>
            <w:vAlign w:val="bottom"/>
            <w:hideMark/>
          </w:tcPr>
          <w:p w14:paraId="258AAA08" w14:textId="77777777" w:rsidR="00476F0F" w:rsidRPr="00DA1FCF" w:rsidRDefault="00476F0F" w:rsidP="00754BC2">
            <w:pPr>
              <w:jc w:val="both"/>
              <w:rPr>
                <w:rFonts w:ascii="Arial Narrow" w:hAnsi="Arial Narrow" w:cs="Arial"/>
              </w:rPr>
            </w:pPr>
            <w:r w:rsidRPr="00DA1FCF">
              <w:rPr>
                <w:rFonts w:ascii="Arial Narrow" w:hAnsi="Arial Narrow" w:cs="Arial"/>
              </w:rPr>
              <w:t xml:space="preserve">· Que ampare la calidad de los elementos a adquirir </w:t>
            </w:r>
          </w:p>
        </w:tc>
      </w:tr>
      <w:tr w:rsidR="00476F0F" w:rsidRPr="00DA1FCF" w14:paraId="1B4A87D2" w14:textId="77777777" w:rsidTr="00754BC2">
        <w:trPr>
          <w:trHeight w:val="20"/>
        </w:trPr>
        <w:tc>
          <w:tcPr>
            <w:tcW w:w="901" w:type="pct"/>
            <w:vMerge/>
            <w:tcBorders>
              <w:top w:val="single" w:sz="4" w:space="0" w:color="auto"/>
              <w:left w:val="single" w:sz="4" w:space="0" w:color="auto"/>
              <w:bottom w:val="single" w:sz="4" w:space="0" w:color="auto"/>
              <w:right w:val="single" w:sz="4" w:space="0" w:color="auto"/>
            </w:tcBorders>
            <w:vAlign w:val="center"/>
            <w:hideMark/>
          </w:tcPr>
          <w:p w14:paraId="32597EFC" w14:textId="77777777" w:rsidR="00476F0F" w:rsidRPr="00DA1FCF" w:rsidRDefault="00476F0F" w:rsidP="00754BC2">
            <w:pPr>
              <w:rPr>
                <w:rFonts w:ascii="Arial Narrow" w:hAnsi="Arial Narrow" w:cs="Arial"/>
              </w:rPr>
            </w:pPr>
          </w:p>
        </w:tc>
        <w:tc>
          <w:tcPr>
            <w:tcW w:w="4099" w:type="pct"/>
            <w:tcBorders>
              <w:top w:val="single" w:sz="4" w:space="0" w:color="auto"/>
              <w:left w:val="nil"/>
              <w:bottom w:val="single" w:sz="4" w:space="0" w:color="auto"/>
              <w:right w:val="single" w:sz="4" w:space="0" w:color="auto"/>
            </w:tcBorders>
            <w:shd w:val="clear" w:color="000000" w:fill="FFFFFF"/>
            <w:vAlign w:val="bottom"/>
            <w:hideMark/>
          </w:tcPr>
          <w:p w14:paraId="2E695E11" w14:textId="77777777" w:rsidR="00476F0F" w:rsidRPr="00DA1FCF" w:rsidRDefault="00476F0F" w:rsidP="00754BC2">
            <w:pPr>
              <w:jc w:val="both"/>
              <w:rPr>
                <w:rFonts w:ascii="Arial Narrow" w:hAnsi="Arial Narrow" w:cs="Arial"/>
              </w:rPr>
            </w:pPr>
            <w:r w:rsidRPr="00DA1FCF">
              <w:rPr>
                <w:rFonts w:ascii="Arial Narrow" w:hAnsi="Arial Narrow" w:cs="Arial"/>
              </w:rPr>
              <w:t>· Que ampare cada uno de los requerimientos técnicos</w:t>
            </w:r>
          </w:p>
        </w:tc>
      </w:tr>
      <w:tr w:rsidR="00476F0F" w:rsidRPr="00DA1FCF" w14:paraId="7A9F8C52" w14:textId="77777777" w:rsidTr="00754BC2">
        <w:trPr>
          <w:trHeight w:val="20"/>
        </w:trPr>
        <w:tc>
          <w:tcPr>
            <w:tcW w:w="901" w:type="pct"/>
            <w:vMerge/>
            <w:tcBorders>
              <w:top w:val="single" w:sz="4" w:space="0" w:color="auto"/>
              <w:left w:val="single" w:sz="4" w:space="0" w:color="auto"/>
              <w:bottom w:val="single" w:sz="4" w:space="0" w:color="auto"/>
              <w:right w:val="single" w:sz="4" w:space="0" w:color="auto"/>
            </w:tcBorders>
            <w:vAlign w:val="center"/>
            <w:hideMark/>
          </w:tcPr>
          <w:p w14:paraId="15494E5F" w14:textId="77777777" w:rsidR="00476F0F" w:rsidRPr="00DA1FCF" w:rsidRDefault="00476F0F" w:rsidP="00754BC2">
            <w:pPr>
              <w:rPr>
                <w:rFonts w:ascii="Arial Narrow" w:hAnsi="Arial Narrow" w:cs="Arial"/>
              </w:rPr>
            </w:pPr>
          </w:p>
        </w:tc>
        <w:tc>
          <w:tcPr>
            <w:tcW w:w="4099" w:type="pct"/>
            <w:tcBorders>
              <w:top w:val="single" w:sz="4" w:space="0" w:color="auto"/>
              <w:left w:val="nil"/>
              <w:bottom w:val="single" w:sz="4" w:space="0" w:color="auto"/>
              <w:right w:val="single" w:sz="4" w:space="0" w:color="auto"/>
            </w:tcBorders>
            <w:shd w:val="clear" w:color="000000" w:fill="FFFFFF"/>
            <w:vAlign w:val="bottom"/>
            <w:hideMark/>
          </w:tcPr>
          <w:p w14:paraId="38504623" w14:textId="77777777" w:rsidR="00476F0F" w:rsidRPr="00DA1FCF" w:rsidRDefault="00476F0F" w:rsidP="00754BC2">
            <w:pPr>
              <w:jc w:val="both"/>
              <w:rPr>
                <w:rFonts w:ascii="Arial Narrow" w:hAnsi="Arial Narrow" w:cs="Arial"/>
              </w:rPr>
            </w:pPr>
            <w:r w:rsidRPr="00DA1FCF">
              <w:rPr>
                <w:rFonts w:ascii="Arial Narrow" w:hAnsi="Arial Narrow" w:cs="Arial"/>
              </w:rPr>
              <w:t>El proponente debe incluir en la garantía técnica:</w:t>
            </w:r>
          </w:p>
        </w:tc>
      </w:tr>
      <w:tr w:rsidR="00476F0F" w:rsidRPr="00DA1FCF" w14:paraId="696ACBDB" w14:textId="77777777" w:rsidTr="00754BC2">
        <w:trPr>
          <w:trHeight w:val="20"/>
        </w:trPr>
        <w:tc>
          <w:tcPr>
            <w:tcW w:w="901" w:type="pct"/>
            <w:vMerge/>
            <w:tcBorders>
              <w:top w:val="single" w:sz="4" w:space="0" w:color="auto"/>
              <w:left w:val="single" w:sz="4" w:space="0" w:color="auto"/>
              <w:bottom w:val="single" w:sz="4" w:space="0" w:color="auto"/>
              <w:right w:val="single" w:sz="4" w:space="0" w:color="auto"/>
            </w:tcBorders>
            <w:vAlign w:val="center"/>
            <w:hideMark/>
          </w:tcPr>
          <w:p w14:paraId="55D71D4C" w14:textId="77777777" w:rsidR="00476F0F" w:rsidRPr="00DA1FCF" w:rsidRDefault="00476F0F" w:rsidP="00754BC2">
            <w:pPr>
              <w:rPr>
                <w:rFonts w:ascii="Arial Narrow" w:hAnsi="Arial Narrow" w:cs="Arial"/>
              </w:rPr>
            </w:pPr>
          </w:p>
        </w:tc>
        <w:tc>
          <w:tcPr>
            <w:tcW w:w="4099" w:type="pct"/>
            <w:tcBorders>
              <w:top w:val="single" w:sz="4" w:space="0" w:color="auto"/>
              <w:left w:val="nil"/>
              <w:bottom w:val="single" w:sz="4" w:space="0" w:color="auto"/>
              <w:right w:val="single" w:sz="4" w:space="0" w:color="auto"/>
            </w:tcBorders>
            <w:shd w:val="clear" w:color="000000" w:fill="FFFFFF"/>
            <w:vAlign w:val="bottom"/>
            <w:hideMark/>
          </w:tcPr>
          <w:p w14:paraId="388BE206" w14:textId="77777777" w:rsidR="00476F0F" w:rsidRPr="00DA1FCF" w:rsidRDefault="00476F0F" w:rsidP="00754BC2">
            <w:pPr>
              <w:jc w:val="both"/>
              <w:rPr>
                <w:rFonts w:ascii="Arial Narrow" w:hAnsi="Arial Narrow" w:cs="Arial"/>
              </w:rPr>
            </w:pPr>
            <w:r w:rsidRPr="00DA1FCF">
              <w:rPr>
                <w:rFonts w:ascii="Arial Narrow" w:hAnsi="Arial Narrow" w:cs="Arial"/>
              </w:rPr>
              <w:t xml:space="preserve">· a) Vigencia de la garantía </w:t>
            </w:r>
          </w:p>
        </w:tc>
      </w:tr>
      <w:tr w:rsidR="00476F0F" w:rsidRPr="00DA1FCF" w14:paraId="5E5F2F60" w14:textId="77777777" w:rsidTr="00754BC2">
        <w:trPr>
          <w:trHeight w:val="20"/>
        </w:trPr>
        <w:tc>
          <w:tcPr>
            <w:tcW w:w="901" w:type="pct"/>
            <w:vMerge/>
            <w:tcBorders>
              <w:top w:val="single" w:sz="4" w:space="0" w:color="auto"/>
              <w:left w:val="single" w:sz="4" w:space="0" w:color="auto"/>
              <w:bottom w:val="single" w:sz="4" w:space="0" w:color="auto"/>
              <w:right w:val="single" w:sz="4" w:space="0" w:color="auto"/>
            </w:tcBorders>
            <w:vAlign w:val="center"/>
            <w:hideMark/>
          </w:tcPr>
          <w:p w14:paraId="411B7BEE" w14:textId="77777777" w:rsidR="00476F0F" w:rsidRPr="00DA1FCF" w:rsidRDefault="00476F0F" w:rsidP="00754BC2">
            <w:pPr>
              <w:rPr>
                <w:rFonts w:ascii="Arial Narrow" w:hAnsi="Arial Narrow" w:cs="Arial"/>
              </w:rPr>
            </w:pPr>
          </w:p>
        </w:tc>
        <w:tc>
          <w:tcPr>
            <w:tcW w:w="4099" w:type="pct"/>
            <w:tcBorders>
              <w:top w:val="single" w:sz="4" w:space="0" w:color="auto"/>
              <w:left w:val="nil"/>
              <w:bottom w:val="single" w:sz="4" w:space="0" w:color="auto"/>
              <w:right w:val="single" w:sz="4" w:space="0" w:color="auto"/>
            </w:tcBorders>
            <w:shd w:val="clear" w:color="000000" w:fill="FFFFFF"/>
            <w:vAlign w:val="bottom"/>
            <w:hideMark/>
          </w:tcPr>
          <w:p w14:paraId="566E3E77" w14:textId="77777777" w:rsidR="00476F0F" w:rsidRPr="00DA1FCF" w:rsidRDefault="00476F0F" w:rsidP="00754BC2">
            <w:pPr>
              <w:jc w:val="both"/>
              <w:rPr>
                <w:rFonts w:ascii="Arial Narrow" w:hAnsi="Arial Narrow" w:cs="Arial"/>
              </w:rPr>
            </w:pPr>
            <w:r w:rsidRPr="00DA1FCF">
              <w:rPr>
                <w:rFonts w:ascii="Arial Narrow" w:hAnsi="Arial Narrow" w:cs="Arial"/>
              </w:rPr>
              <w:t xml:space="preserve">· b) Forma en que opera la garantía </w:t>
            </w:r>
          </w:p>
        </w:tc>
      </w:tr>
      <w:tr w:rsidR="00476F0F" w:rsidRPr="00DA1FCF" w14:paraId="2AAD858B" w14:textId="77777777" w:rsidTr="00754BC2">
        <w:trPr>
          <w:trHeight w:val="20"/>
        </w:trPr>
        <w:tc>
          <w:tcPr>
            <w:tcW w:w="901" w:type="pct"/>
            <w:vMerge/>
            <w:tcBorders>
              <w:top w:val="single" w:sz="4" w:space="0" w:color="auto"/>
              <w:left w:val="single" w:sz="4" w:space="0" w:color="auto"/>
              <w:bottom w:val="single" w:sz="4" w:space="0" w:color="auto"/>
              <w:right w:val="single" w:sz="4" w:space="0" w:color="auto"/>
            </w:tcBorders>
            <w:vAlign w:val="center"/>
            <w:hideMark/>
          </w:tcPr>
          <w:p w14:paraId="04A94F0B" w14:textId="77777777" w:rsidR="00476F0F" w:rsidRPr="00DA1FCF" w:rsidRDefault="00476F0F" w:rsidP="00754BC2">
            <w:pPr>
              <w:rPr>
                <w:rFonts w:ascii="Arial Narrow" w:hAnsi="Arial Narrow" w:cs="Arial"/>
              </w:rPr>
            </w:pPr>
          </w:p>
        </w:tc>
        <w:tc>
          <w:tcPr>
            <w:tcW w:w="4099" w:type="pct"/>
            <w:tcBorders>
              <w:top w:val="single" w:sz="4" w:space="0" w:color="auto"/>
              <w:left w:val="nil"/>
              <w:bottom w:val="single" w:sz="4" w:space="0" w:color="auto"/>
              <w:right w:val="single" w:sz="4" w:space="0" w:color="auto"/>
            </w:tcBorders>
            <w:shd w:val="clear" w:color="000000" w:fill="FFFFFF"/>
            <w:vAlign w:val="bottom"/>
            <w:hideMark/>
          </w:tcPr>
          <w:p w14:paraId="6E4A1250" w14:textId="77777777" w:rsidR="00476F0F" w:rsidRPr="00DA1FCF" w:rsidRDefault="00476F0F" w:rsidP="00754BC2">
            <w:pPr>
              <w:jc w:val="both"/>
              <w:rPr>
                <w:rFonts w:ascii="Arial Narrow" w:hAnsi="Arial Narrow" w:cs="Arial"/>
              </w:rPr>
            </w:pPr>
            <w:r w:rsidRPr="00DA1FCF">
              <w:rPr>
                <w:rFonts w:ascii="Arial Narrow" w:hAnsi="Arial Narrow" w:cs="Arial"/>
              </w:rPr>
              <w:t xml:space="preserve">·c) Elementos que incluye la garantía. </w:t>
            </w:r>
          </w:p>
        </w:tc>
      </w:tr>
    </w:tbl>
    <w:p w14:paraId="065CF73D" w14:textId="77777777" w:rsidR="007C501C" w:rsidRPr="00D56888" w:rsidRDefault="007C501C" w:rsidP="00D56888">
      <w:pPr>
        <w:spacing w:after="0" w:line="240" w:lineRule="auto"/>
        <w:jc w:val="both"/>
        <w:rPr>
          <w:rFonts w:ascii="Arial" w:eastAsia="Arial" w:hAnsi="Arial" w:cs="Arial"/>
          <w:color w:val="000000"/>
          <w:lang w:eastAsia="es-ES_tradnl"/>
        </w:rPr>
      </w:pPr>
    </w:p>
    <w:p w14:paraId="1D955439" w14:textId="77777777" w:rsidR="006D1F4B" w:rsidRPr="00FE713B" w:rsidRDefault="006D1F4B" w:rsidP="006D1F4B">
      <w:pPr>
        <w:pStyle w:val="Prrafodelista"/>
        <w:autoSpaceDE w:val="0"/>
        <w:autoSpaceDN w:val="0"/>
        <w:adjustRightInd w:val="0"/>
        <w:spacing w:after="0" w:line="240" w:lineRule="auto"/>
        <w:ind w:left="641"/>
        <w:rPr>
          <w:rFonts w:ascii="Arial" w:eastAsia="Arial" w:hAnsi="Arial" w:cs="Arial"/>
          <w:bCs/>
          <w:color w:val="000000"/>
          <w:lang w:val="es-ES" w:eastAsia="es-ES_tradnl"/>
        </w:rPr>
      </w:pPr>
    </w:p>
    <w:p w14:paraId="138AB2CC" w14:textId="28221A92" w:rsidR="003F31DC" w:rsidRPr="00A95279" w:rsidRDefault="00E25A1E" w:rsidP="003F31DC">
      <w:pPr>
        <w:autoSpaceDE w:val="0"/>
        <w:autoSpaceDN w:val="0"/>
        <w:adjustRightInd w:val="0"/>
        <w:spacing w:after="0" w:line="240" w:lineRule="auto"/>
        <w:rPr>
          <w:rFonts w:ascii="Arial" w:hAnsi="Arial" w:cs="Arial"/>
          <w:color w:val="000000"/>
          <w:lang w:val="es-ES" w:eastAsia="es-ES_tradnl"/>
        </w:rPr>
      </w:pPr>
      <w:r w:rsidRPr="00FE713B">
        <w:rPr>
          <w:rFonts w:ascii="Arial" w:hAnsi="Arial" w:cs="Arial"/>
          <w:b/>
          <w:bCs/>
          <w:lang w:eastAsia="es-ES_tradnl"/>
        </w:rPr>
        <w:t xml:space="preserve">2.2.3.2. </w:t>
      </w:r>
      <w:r w:rsidR="00A95279" w:rsidRPr="00FE713B">
        <w:rPr>
          <w:rFonts w:ascii="Arial" w:hAnsi="Arial" w:cs="Arial"/>
          <w:b/>
          <w:bCs/>
          <w:color w:val="000000"/>
          <w:lang w:val="es-ES" w:eastAsia="es-ES_tradnl"/>
        </w:rPr>
        <w:t>TÉRMINO DE LA GARANTÍA TÉCNICA</w:t>
      </w:r>
      <w:r w:rsidR="00A95279" w:rsidRPr="00A95279">
        <w:rPr>
          <w:rFonts w:ascii="Arial" w:hAnsi="Arial" w:cs="Arial"/>
          <w:color w:val="000000"/>
          <w:lang w:val="es-ES" w:eastAsia="es-ES_tradnl"/>
        </w:rPr>
        <w:t xml:space="preserve"> </w:t>
      </w:r>
    </w:p>
    <w:p w14:paraId="4AF9F893" w14:textId="77777777" w:rsidR="003F31DC" w:rsidRPr="00A95279" w:rsidRDefault="003F31DC" w:rsidP="003F31DC">
      <w:pPr>
        <w:autoSpaceDE w:val="0"/>
        <w:autoSpaceDN w:val="0"/>
        <w:adjustRightInd w:val="0"/>
        <w:spacing w:after="0" w:line="240" w:lineRule="auto"/>
        <w:rPr>
          <w:rFonts w:ascii="Arial" w:hAnsi="Arial" w:cs="Arial"/>
          <w:color w:val="000000"/>
          <w:lang w:val="es-ES" w:eastAsia="es-ES_tradnl"/>
        </w:rPr>
      </w:pPr>
    </w:p>
    <w:tbl>
      <w:tblPr>
        <w:tblW w:w="4761" w:type="pct"/>
        <w:tblInd w:w="496" w:type="dxa"/>
        <w:tblCellMar>
          <w:left w:w="70" w:type="dxa"/>
          <w:right w:w="70" w:type="dxa"/>
        </w:tblCellMar>
        <w:tblLook w:val="04A0" w:firstRow="1" w:lastRow="0" w:firstColumn="1" w:lastColumn="0" w:noHBand="0" w:noVBand="1"/>
      </w:tblPr>
      <w:tblGrid>
        <w:gridCol w:w="1063"/>
        <w:gridCol w:w="7343"/>
      </w:tblGrid>
      <w:tr w:rsidR="00476F0F" w:rsidRPr="00DA1FCF" w14:paraId="3FA3C6F0" w14:textId="77777777" w:rsidTr="00754BC2">
        <w:trPr>
          <w:trHeight w:val="262"/>
        </w:trPr>
        <w:tc>
          <w:tcPr>
            <w:tcW w:w="34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51EDBBE1" w14:textId="77777777" w:rsidR="00476F0F" w:rsidRPr="00DA1FCF" w:rsidRDefault="00476F0F" w:rsidP="00754BC2">
            <w:pPr>
              <w:jc w:val="center"/>
              <w:rPr>
                <w:rFonts w:ascii="Arial Narrow" w:hAnsi="Arial Narrow" w:cs="Arial"/>
              </w:rPr>
            </w:pPr>
            <w:r w:rsidRPr="00DA1FCF">
              <w:rPr>
                <w:rFonts w:ascii="Arial Narrow" w:hAnsi="Arial Narrow" w:cs="Arial"/>
              </w:rPr>
              <w:t>TERMINO GARANTIA TECNICA</w:t>
            </w:r>
          </w:p>
        </w:tc>
        <w:tc>
          <w:tcPr>
            <w:tcW w:w="4651" w:type="pct"/>
            <w:tcBorders>
              <w:top w:val="single" w:sz="4" w:space="0" w:color="auto"/>
              <w:left w:val="nil"/>
              <w:bottom w:val="single" w:sz="4" w:space="0" w:color="auto"/>
              <w:right w:val="single" w:sz="4" w:space="0" w:color="auto"/>
            </w:tcBorders>
            <w:shd w:val="clear" w:color="000000" w:fill="FFFFFF"/>
            <w:vAlign w:val="bottom"/>
            <w:hideMark/>
          </w:tcPr>
          <w:p w14:paraId="284D7C3C" w14:textId="77777777" w:rsidR="00476F0F" w:rsidRPr="00DA1FCF" w:rsidRDefault="00476F0F" w:rsidP="00754BC2">
            <w:pPr>
              <w:jc w:val="both"/>
              <w:rPr>
                <w:rFonts w:ascii="Arial Narrow" w:hAnsi="Arial Narrow" w:cs="Arial"/>
              </w:rPr>
            </w:pPr>
            <w:r w:rsidRPr="00DA1FCF">
              <w:rPr>
                <w:rFonts w:ascii="Arial Narrow" w:hAnsi="Arial Narrow" w:cs="Arial"/>
              </w:rPr>
              <w:t>El oferente debe anexar por escrito el término de respuesta a la garantía técnica, que corresponde a la solución de cualquier anomalía que se presente durante y después de la entrega de todos y cada uno de los bienes a adquirir, el cual no debe ser superior a dos (02) días hábiles contado a partir del requerimiento hecho al contratista por parte del Supervisor del Contrato.</w:t>
            </w:r>
          </w:p>
        </w:tc>
      </w:tr>
      <w:tr w:rsidR="00476F0F" w:rsidRPr="00DA1FCF" w14:paraId="7265081F" w14:textId="77777777" w:rsidTr="00754BC2">
        <w:trPr>
          <w:trHeight w:val="331"/>
        </w:trPr>
        <w:tc>
          <w:tcPr>
            <w:tcW w:w="349" w:type="pct"/>
            <w:vMerge/>
            <w:tcBorders>
              <w:top w:val="single" w:sz="4" w:space="0" w:color="auto"/>
              <w:left w:val="single" w:sz="4" w:space="0" w:color="auto"/>
              <w:bottom w:val="single" w:sz="4" w:space="0" w:color="000000"/>
              <w:right w:val="single" w:sz="4" w:space="0" w:color="auto"/>
            </w:tcBorders>
            <w:vAlign w:val="center"/>
            <w:hideMark/>
          </w:tcPr>
          <w:p w14:paraId="0913C76C" w14:textId="77777777" w:rsidR="00476F0F" w:rsidRPr="00DA1FCF" w:rsidRDefault="00476F0F" w:rsidP="00754BC2">
            <w:pPr>
              <w:rPr>
                <w:rFonts w:ascii="Arial Narrow" w:hAnsi="Arial Narrow" w:cs="Arial"/>
              </w:rPr>
            </w:pPr>
          </w:p>
        </w:tc>
        <w:tc>
          <w:tcPr>
            <w:tcW w:w="4651" w:type="pct"/>
            <w:tcBorders>
              <w:top w:val="single" w:sz="4" w:space="0" w:color="auto"/>
              <w:left w:val="nil"/>
              <w:bottom w:val="single" w:sz="4" w:space="0" w:color="auto"/>
              <w:right w:val="single" w:sz="4" w:space="0" w:color="auto"/>
            </w:tcBorders>
            <w:shd w:val="clear" w:color="000000" w:fill="FFFFFF"/>
            <w:vAlign w:val="bottom"/>
            <w:hideMark/>
          </w:tcPr>
          <w:p w14:paraId="56D632BB" w14:textId="77777777" w:rsidR="00476F0F" w:rsidRPr="00DA1FCF" w:rsidRDefault="00476F0F" w:rsidP="00754BC2">
            <w:pPr>
              <w:jc w:val="both"/>
              <w:rPr>
                <w:rFonts w:ascii="Arial Narrow" w:hAnsi="Arial Narrow" w:cs="Arial"/>
              </w:rPr>
            </w:pPr>
            <w:r w:rsidRPr="00DA1FCF">
              <w:rPr>
                <w:rFonts w:ascii="Arial Narrow" w:hAnsi="Arial Narrow" w:cs="Arial"/>
              </w:rPr>
              <w:t xml:space="preserve">El proponente debe proceder inmediatamente a realizar los correctivos pertinentes a su cargo y dar respuesta al cambio de los bienes adquiridos, por mala calidad, de ser el caso reemplazarlo por uno nuevo, los costos que deban incurrir en el cumplimiento del deber de garantía técnica corren por cuenta del contratista. </w:t>
            </w:r>
          </w:p>
        </w:tc>
      </w:tr>
      <w:tr w:rsidR="00476F0F" w:rsidRPr="00DA1FCF" w14:paraId="0F6C3803" w14:textId="77777777" w:rsidTr="00754BC2">
        <w:trPr>
          <w:trHeight w:val="47"/>
        </w:trPr>
        <w:tc>
          <w:tcPr>
            <w:tcW w:w="349" w:type="pct"/>
            <w:vMerge/>
            <w:tcBorders>
              <w:top w:val="single" w:sz="4" w:space="0" w:color="auto"/>
              <w:left w:val="single" w:sz="4" w:space="0" w:color="auto"/>
              <w:bottom w:val="single" w:sz="4" w:space="0" w:color="000000"/>
              <w:right w:val="single" w:sz="4" w:space="0" w:color="auto"/>
            </w:tcBorders>
            <w:vAlign w:val="center"/>
            <w:hideMark/>
          </w:tcPr>
          <w:p w14:paraId="28F58573" w14:textId="77777777" w:rsidR="00476F0F" w:rsidRPr="00DA1FCF" w:rsidRDefault="00476F0F" w:rsidP="00754BC2">
            <w:pPr>
              <w:rPr>
                <w:rFonts w:ascii="Arial Narrow" w:hAnsi="Arial Narrow" w:cs="Arial"/>
              </w:rPr>
            </w:pPr>
          </w:p>
        </w:tc>
        <w:tc>
          <w:tcPr>
            <w:tcW w:w="4651" w:type="pct"/>
            <w:tcBorders>
              <w:top w:val="single" w:sz="4" w:space="0" w:color="auto"/>
              <w:left w:val="nil"/>
              <w:bottom w:val="single" w:sz="4" w:space="0" w:color="auto"/>
              <w:right w:val="single" w:sz="4" w:space="0" w:color="auto"/>
            </w:tcBorders>
            <w:shd w:val="clear" w:color="000000" w:fill="FFFFFF"/>
            <w:vAlign w:val="bottom"/>
            <w:hideMark/>
          </w:tcPr>
          <w:p w14:paraId="6E0D4DBD" w14:textId="77777777" w:rsidR="00476F0F" w:rsidRPr="00DA1FCF" w:rsidRDefault="00476F0F" w:rsidP="00754BC2">
            <w:pPr>
              <w:jc w:val="both"/>
              <w:rPr>
                <w:rFonts w:ascii="Arial Narrow" w:hAnsi="Arial Narrow" w:cs="Arial"/>
              </w:rPr>
            </w:pPr>
            <w:r w:rsidRPr="00DA1FCF">
              <w:rPr>
                <w:rFonts w:ascii="Arial Narrow" w:hAnsi="Arial Narrow" w:cs="Arial"/>
              </w:rPr>
              <w:t>Los elementos defectuosos no podrán ser superior al 10 % del total de los elementos entregados, de lo contrario no se aplicará la garantía técnica, sino que se hará efectiva la garantía única de cumplimiento por el amparo de calidad de los elementos.</w:t>
            </w:r>
          </w:p>
        </w:tc>
      </w:tr>
      <w:tr w:rsidR="00476F0F" w:rsidRPr="00DA1FCF" w14:paraId="14442CF8" w14:textId="77777777" w:rsidTr="00754BC2">
        <w:trPr>
          <w:trHeight w:val="113"/>
        </w:trPr>
        <w:tc>
          <w:tcPr>
            <w:tcW w:w="349" w:type="pct"/>
            <w:vMerge/>
            <w:tcBorders>
              <w:top w:val="single" w:sz="4" w:space="0" w:color="auto"/>
              <w:left w:val="single" w:sz="4" w:space="0" w:color="auto"/>
              <w:bottom w:val="single" w:sz="4" w:space="0" w:color="000000"/>
              <w:right w:val="single" w:sz="4" w:space="0" w:color="auto"/>
            </w:tcBorders>
            <w:vAlign w:val="center"/>
            <w:hideMark/>
          </w:tcPr>
          <w:p w14:paraId="45AD7161" w14:textId="77777777" w:rsidR="00476F0F" w:rsidRPr="00DA1FCF" w:rsidRDefault="00476F0F" w:rsidP="00754BC2">
            <w:pPr>
              <w:rPr>
                <w:rFonts w:ascii="Arial Narrow" w:hAnsi="Arial Narrow" w:cs="Arial"/>
              </w:rPr>
            </w:pPr>
          </w:p>
        </w:tc>
        <w:tc>
          <w:tcPr>
            <w:tcW w:w="4651" w:type="pct"/>
            <w:tcBorders>
              <w:top w:val="single" w:sz="4" w:space="0" w:color="auto"/>
              <w:left w:val="nil"/>
              <w:bottom w:val="single" w:sz="4" w:space="0" w:color="auto"/>
              <w:right w:val="single" w:sz="4" w:space="0" w:color="auto"/>
            </w:tcBorders>
            <w:shd w:val="clear" w:color="000000" w:fill="FFFFFF"/>
            <w:vAlign w:val="bottom"/>
            <w:hideMark/>
          </w:tcPr>
          <w:p w14:paraId="29E3691C" w14:textId="77777777" w:rsidR="00476F0F" w:rsidRPr="00DA1FCF" w:rsidRDefault="00476F0F" w:rsidP="00754BC2">
            <w:pPr>
              <w:jc w:val="both"/>
              <w:rPr>
                <w:rFonts w:ascii="Arial Narrow" w:hAnsi="Arial Narrow" w:cs="Arial"/>
              </w:rPr>
            </w:pPr>
            <w:r w:rsidRPr="00DA1FCF">
              <w:rPr>
                <w:rFonts w:ascii="Arial Narrow" w:hAnsi="Arial Narrow" w:cs="Arial"/>
              </w:rPr>
              <w:t>NOTA: Los términos de garantía técnica y el tiempo de respuesta de la misma, deberán ser aportados en documento independiente debidamente suscrito por el oferente, La presentación de este documento es de obligatorio cumplimiento al momento de presentación de la oferta.</w:t>
            </w:r>
          </w:p>
        </w:tc>
      </w:tr>
    </w:tbl>
    <w:p w14:paraId="12756138" w14:textId="2D1446B0" w:rsidR="00C950A4" w:rsidRPr="00C950A4" w:rsidRDefault="00D56888" w:rsidP="00C950A4">
      <w:pPr>
        <w:spacing w:after="0" w:line="240" w:lineRule="auto"/>
        <w:jc w:val="both"/>
        <w:rPr>
          <w:rFonts w:ascii="Arial" w:hAnsi="Arial" w:cs="Arial"/>
          <w:color w:val="000000"/>
        </w:rPr>
      </w:pPr>
      <w:r>
        <w:rPr>
          <w:rFonts w:ascii="Arial" w:hAnsi="Arial" w:cs="Arial"/>
          <w:color w:val="000000"/>
        </w:rPr>
        <w:t xml:space="preserve"> </w:t>
      </w:r>
      <w:r w:rsidR="00D571CF">
        <w:rPr>
          <w:rFonts w:ascii="Arial" w:hAnsi="Arial" w:cs="Arial"/>
          <w:color w:val="000000"/>
        </w:rPr>
        <w:t xml:space="preserve"> </w:t>
      </w:r>
    </w:p>
    <w:p w14:paraId="5D141E6E" w14:textId="5415FCCA" w:rsidR="009602FC" w:rsidRPr="00B11872" w:rsidRDefault="00B11872" w:rsidP="00EE1708">
      <w:pPr>
        <w:autoSpaceDE w:val="0"/>
        <w:autoSpaceDN w:val="0"/>
        <w:adjustRightInd w:val="0"/>
        <w:jc w:val="both"/>
        <w:rPr>
          <w:rFonts w:ascii="Arial" w:hAnsi="Arial" w:cs="Arial"/>
          <w:b/>
          <w:bCs/>
          <w:u w:val="single"/>
        </w:rPr>
      </w:pPr>
      <w:r w:rsidRPr="00B11872">
        <w:rPr>
          <w:rFonts w:ascii="Arial" w:hAnsi="Arial" w:cs="Arial"/>
          <w:b/>
          <w:bCs/>
          <w:u w:val="single"/>
        </w:rPr>
        <w:t>2.2.</w:t>
      </w:r>
      <w:r w:rsidR="00B448B0">
        <w:rPr>
          <w:rFonts w:ascii="Arial" w:hAnsi="Arial" w:cs="Arial"/>
          <w:b/>
          <w:bCs/>
          <w:u w:val="single"/>
        </w:rPr>
        <w:t>4</w:t>
      </w:r>
      <w:r w:rsidRPr="00B11872">
        <w:rPr>
          <w:rFonts w:ascii="Arial" w:hAnsi="Arial" w:cs="Arial"/>
          <w:b/>
          <w:bCs/>
          <w:u w:val="single"/>
        </w:rPr>
        <w:t xml:space="preserve">. </w:t>
      </w:r>
      <w:r w:rsidR="00CE6F63">
        <w:rPr>
          <w:rFonts w:ascii="Arial" w:hAnsi="Arial" w:cs="Arial"/>
          <w:b/>
          <w:bCs/>
          <w:u w:val="single"/>
        </w:rPr>
        <w:t xml:space="preserve">VERIFICACIÓN DE LA </w:t>
      </w:r>
      <w:r w:rsidR="00506AB0" w:rsidRPr="00B11872">
        <w:rPr>
          <w:rFonts w:ascii="Arial" w:hAnsi="Arial" w:cs="Arial"/>
          <w:b/>
          <w:bCs/>
          <w:u w:val="single"/>
        </w:rPr>
        <w:t>EXPERIENCIA</w:t>
      </w:r>
      <w:r w:rsidR="00CE6F63">
        <w:rPr>
          <w:rFonts w:ascii="Arial" w:hAnsi="Arial" w:cs="Arial"/>
          <w:b/>
          <w:bCs/>
          <w:u w:val="single"/>
        </w:rPr>
        <w:t xml:space="preserve"> HABILITANTE</w:t>
      </w:r>
    </w:p>
    <w:p w14:paraId="58185799" w14:textId="6F04FC92" w:rsidR="00B11872" w:rsidRPr="00B11872" w:rsidRDefault="00B11872" w:rsidP="00B11872">
      <w:pPr>
        <w:spacing w:after="0" w:line="240" w:lineRule="auto"/>
        <w:jc w:val="both"/>
        <w:rPr>
          <w:rFonts w:ascii="Arial" w:hAnsi="Arial" w:cs="Arial"/>
        </w:rPr>
      </w:pPr>
      <w:r w:rsidRPr="00B11872">
        <w:rPr>
          <w:rFonts w:ascii="Arial" w:hAnsi="Arial" w:cs="Arial"/>
        </w:rPr>
        <w:lastRenderedPageBreak/>
        <w:t xml:space="preserve">Cumplimiento </w:t>
      </w:r>
      <w:r w:rsidRPr="00C950A4">
        <w:rPr>
          <w:rFonts w:ascii="Arial" w:hAnsi="Arial" w:cs="Arial"/>
        </w:rPr>
        <w:t xml:space="preserve">de la experiencia habilitante requerida. Para tal efecto diligenciará el </w:t>
      </w:r>
      <w:r w:rsidRPr="00C950A4">
        <w:rPr>
          <w:rFonts w:ascii="Arial" w:hAnsi="Arial" w:cs="Arial"/>
          <w:b/>
          <w:bCs/>
        </w:rPr>
        <w:t>FORMULARIO</w:t>
      </w:r>
      <w:r w:rsidRPr="00C950A4">
        <w:rPr>
          <w:rFonts w:ascii="Arial" w:hAnsi="Arial" w:cs="Arial"/>
        </w:rPr>
        <w:t xml:space="preserve"> N</w:t>
      </w:r>
      <w:r w:rsidR="00146468" w:rsidRPr="00C950A4">
        <w:rPr>
          <w:rFonts w:ascii="Arial" w:hAnsi="Arial" w:cs="Arial"/>
        </w:rPr>
        <w:t>o. 5</w:t>
      </w:r>
      <w:r w:rsidRPr="00C950A4">
        <w:rPr>
          <w:rFonts w:ascii="Arial" w:hAnsi="Arial" w:cs="Arial"/>
        </w:rPr>
        <w:t xml:space="preserve"> de la</w:t>
      </w:r>
      <w:r w:rsidRPr="00B11872">
        <w:rPr>
          <w:rFonts w:ascii="Arial" w:hAnsi="Arial" w:cs="Arial"/>
        </w:rPr>
        <w:t xml:space="preserve"> invitación pública “EXPERIENCIA HABILITANTE DEL PROPONENTE”, de acuerdo con los siguientes parámetros:</w:t>
      </w:r>
    </w:p>
    <w:p w14:paraId="3C0E7BD1" w14:textId="77777777" w:rsidR="00B11872" w:rsidRPr="00B11872" w:rsidRDefault="00B11872" w:rsidP="00B11872">
      <w:pPr>
        <w:tabs>
          <w:tab w:val="left" w:pos="709"/>
        </w:tabs>
        <w:spacing w:after="0" w:line="240" w:lineRule="auto"/>
        <w:jc w:val="both"/>
        <w:rPr>
          <w:rFonts w:ascii="Arial" w:hAnsi="Arial" w:cs="Arial"/>
          <w:b/>
          <w:bCs/>
        </w:rPr>
      </w:pPr>
    </w:p>
    <w:p w14:paraId="348F5B42" w14:textId="77777777" w:rsidR="00B11872" w:rsidRPr="00B11872" w:rsidRDefault="00B11872" w:rsidP="00B11872">
      <w:pPr>
        <w:tabs>
          <w:tab w:val="left" w:pos="709"/>
        </w:tabs>
        <w:spacing w:after="0" w:line="240" w:lineRule="auto"/>
        <w:jc w:val="both"/>
        <w:rPr>
          <w:rFonts w:ascii="Arial" w:hAnsi="Arial" w:cs="Arial"/>
          <w:b/>
          <w:bCs/>
        </w:rPr>
      </w:pPr>
      <w:r w:rsidRPr="00B11872">
        <w:rPr>
          <w:rFonts w:ascii="Arial" w:hAnsi="Arial" w:cs="Arial"/>
          <w:b/>
          <w:bCs/>
        </w:rPr>
        <w:t>VERIFICACIÓN DE LA EXPERIENCIA DEL PROPONENTE. PARA OFERENTES NACIONALES O EXTRANJEROS CON DOMICILIO EN COLOMBIA</w:t>
      </w:r>
    </w:p>
    <w:p w14:paraId="3B376B33" w14:textId="77777777" w:rsidR="00B11872" w:rsidRPr="00B11872" w:rsidRDefault="00B11872" w:rsidP="00B11872">
      <w:pPr>
        <w:autoSpaceDE w:val="0"/>
        <w:autoSpaceDN w:val="0"/>
        <w:adjustRightInd w:val="0"/>
        <w:spacing w:after="0" w:line="240" w:lineRule="auto"/>
        <w:jc w:val="both"/>
        <w:rPr>
          <w:rFonts w:ascii="Arial" w:hAnsi="Arial" w:cs="Arial"/>
          <w:b/>
          <w:bCs/>
          <w:u w:val="single"/>
        </w:rPr>
      </w:pPr>
    </w:p>
    <w:p w14:paraId="0E9B6A18" w14:textId="77777777" w:rsidR="00B11872" w:rsidRPr="00B11872" w:rsidRDefault="00B11872" w:rsidP="00B11872">
      <w:pPr>
        <w:spacing w:after="0" w:line="240" w:lineRule="auto"/>
        <w:jc w:val="both"/>
        <w:rPr>
          <w:rFonts w:ascii="Arial" w:hAnsi="Arial" w:cs="Arial"/>
        </w:rPr>
      </w:pPr>
      <w:r w:rsidRPr="00B11872">
        <w:rPr>
          <w:rFonts w:ascii="Arial" w:hAnsi="Arial" w:cs="Arial"/>
        </w:rPr>
        <w:t>La Entidad requerirá como experiencia un mínimo de condiciones, que van desde requerimientos generales hasta requerimientos específicos, los cuales son adecuados y proporcionales al objeto del contrato a ejecutar, a la magnitud y a la finalidad de la Entidad, la cual busca un contratista que cuente con la experiencia suficiente en la realización de labores iguales o similares al objeto contractual. Se busca que quienes formulen propuesta, sean oferentes que gracias a su experiencia cuenten con solidez, posicionamiento y permanencia en el mercado.</w:t>
      </w:r>
    </w:p>
    <w:p w14:paraId="7B41D6A8" w14:textId="77777777" w:rsidR="00B11872" w:rsidRPr="00B11872" w:rsidRDefault="00B11872" w:rsidP="00B11872">
      <w:pPr>
        <w:widowControl w:val="0"/>
        <w:suppressAutoHyphens/>
        <w:spacing w:after="0" w:line="240" w:lineRule="auto"/>
        <w:ind w:right="51"/>
        <w:jc w:val="both"/>
        <w:rPr>
          <w:rFonts w:ascii="Arial" w:hAnsi="Arial" w:cs="Arial"/>
        </w:rPr>
      </w:pPr>
    </w:p>
    <w:p w14:paraId="1AB3C3F0" w14:textId="77777777" w:rsidR="00E456CC" w:rsidRDefault="00E456CC" w:rsidP="00B11872">
      <w:pPr>
        <w:spacing w:after="0" w:line="240" w:lineRule="auto"/>
        <w:jc w:val="both"/>
        <w:rPr>
          <w:rFonts w:ascii="Arial" w:hAnsi="Arial" w:cs="Arial"/>
        </w:rPr>
      </w:pPr>
      <w:r w:rsidRPr="00E456CC">
        <w:rPr>
          <w:rFonts w:ascii="Arial" w:hAnsi="Arial" w:cs="Arial"/>
        </w:rPr>
        <w:t xml:space="preserve">La experiencia deberá acreditarse mediante certificaciones (y copia de contratos cuando así lo requiera el evaluador) y/o actas de liquidación, cuyo objeto sea igual o guarde relación directa al del presente proceso y cuya sumatoria debe ser igual o superior al 100% del valor del presupuesto asignado, soportada de contratos ejecutados y recibidos a satisfacción.  Lo anterior se verificará a través de certificaciones que deben contener como mínimo la siguiente información: </w:t>
      </w:r>
    </w:p>
    <w:p w14:paraId="63DFBDC0" w14:textId="77777777" w:rsidR="00E456CC" w:rsidRDefault="00E456CC" w:rsidP="00B11872">
      <w:pPr>
        <w:spacing w:after="0" w:line="240" w:lineRule="auto"/>
        <w:jc w:val="both"/>
        <w:rPr>
          <w:rFonts w:ascii="Arial" w:hAnsi="Arial" w:cs="Arial"/>
        </w:rPr>
      </w:pPr>
    </w:p>
    <w:p w14:paraId="6775995C" w14:textId="7D709A63" w:rsidR="00B11872" w:rsidRPr="00B11872" w:rsidRDefault="00B11872" w:rsidP="00B11872">
      <w:pPr>
        <w:spacing w:after="0" w:line="240" w:lineRule="auto"/>
        <w:jc w:val="both"/>
        <w:rPr>
          <w:rFonts w:ascii="Arial" w:hAnsi="Arial" w:cs="Arial"/>
        </w:rPr>
      </w:pPr>
      <w:r w:rsidRPr="00B11872">
        <w:rPr>
          <w:rFonts w:ascii="Arial" w:hAnsi="Arial" w:cs="Arial"/>
        </w:rPr>
        <w:t>1. Nombre o razón social de la empresa o persona contratante.</w:t>
      </w:r>
    </w:p>
    <w:p w14:paraId="25893E1B" w14:textId="77777777" w:rsidR="00B11872" w:rsidRPr="00B11872" w:rsidRDefault="00B11872" w:rsidP="00B11872">
      <w:pPr>
        <w:spacing w:after="0" w:line="240" w:lineRule="auto"/>
        <w:jc w:val="both"/>
        <w:rPr>
          <w:rFonts w:ascii="Arial" w:hAnsi="Arial" w:cs="Arial"/>
        </w:rPr>
      </w:pPr>
      <w:r w:rsidRPr="00B11872">
        <w:rPr>
          <w:rFonts w:ascii="Arial" w:hAnsi="Arial" w:cs="Arial"/>
        </w:rPr>
        <w:t xml:space="preserve">2. NIT de la empresa contratante. </w:t>
      </w:r>
    </w:p>
    <w:p w14:paraId="1D2069ED" w14:textId="77777777" w:rsidR="00B11872" w:rsidRPr="00B11872" w:rsidRDefault="00B11872" w:rsidP="00B11872">
      <w:pPr>
        <w:spacing w:after="0" w:line="240" w:lineRule="auto"/>
        <w:jc w:val="both"/>
        <w:rPr>
          <w:rFonts w:ascii="Arial" w:hAnsi="Arial" w:cs="Arial"/>
        </w:rPr>
      </w:pPr>
      <w:r w:rsidRPr="00B11872">
        <w:rPr>
          <w:rFonts w:ascii="Arial" w:hAnsi="Arial" w:cs="Arial"/>
        </w:rPr>
        <w:t xml:space="preserve">3. Cargo de quien expide la certificación. </w:t>
      </w:r>
    </w:p>
    <w:p w14:paraId="7F8C73F3" w14:textId="77777777" w:rsidR="00B11872" w:rsidRPr="00B11872" w:rsidRDefault="00B11872" w:rsidP="00B11872">
      <w:pPr>
        <w:spacing w:after="0" w:line="240" w:lineRule="auto"/>
        <w:jc w:val="both"/>
        <w:rPr>
          <w:rFonts w:ascii="Arial" w:hAnsi="Arial" w:cs="Arial"/>
        </w:rPr>
      </w:pPr>
      <w:r w:rsidRPr="00B11872">
        <w:rPr>
          <w:rFonts w:ascii="Arial" w:hAnsi="Arial" w:cs="Arial"/>
        </w:rPr>
        <w:t xml:space="preserve">4. Fecha de la certificación. </w:t>
      </w:r>
    </w:p>
    <w:p w14:paraId="4A491CB9" w14:textId="77777777" w:rsidR="00B11872" w:rsidRPr="00B11872" w:rsidRDefault="00B11872" w:rsidP="00B11872">
      <w:pPr>
        <w:spacing w:after="0" w:line="240" w:lineRule="auto"/>
        <w:jc w:val="both"/>
        <w:rPr>
          <w:rFonts w:ascii="Arial" w:hAnsi="Arial" w:cs="Arial"/>
        </w:rPr>
      </w:pPr>
      <w:r w:rsidRPr="00B11872">
        <w:rPr>
          <w:rFonts w:ascii="Arial" w:hAnsi="Arial" w:cs="Arial"/>
        </w:rPr>
        <w:t xml:space="preserve">5. Nombre o razón social del contratista. </w:t>
      </w:r>
    </w:p>
    <w:p w14:paraId="71DFD153" w14:textId="77777777" w:rsidR="00B11872" w:rsidRPr="00B11872" w:rsidRDefault="00B11872" w:rsidP="00B11872">
      <w:pPr>
        <w:spacing w:after="0" w:line="240" w:lineRule="auto"/>
        <w:jc w:val="both"/>
        <w:rPr>
          <w:rFonts w:ascii="Arial" w:hAnsi="Arial" w:cs="Arial"/>
        </w:rPr>
      </w:pPr>
      <w:r w:rsidRPr="00B11872">
        <w:rPr>
          <w:rFonts w:ascii="Arial" w:hAnsi="Arial" w:cs="Arial"/>
        </w:rPr>
        <w:t xml:space="preserve">6. Objeto del contrato. </w:t>
      </w:r>
    </w:p>
    <w:p w14:paraId="326E617A" w14:textId="77777777" w:rsidR="00B11872" w:rsidRPr="00B11872" w:rsidRDefault="00B11872" w:rsidP="00B11872">
      <w:pPr>
        <w:spacing w:after="0" w:line="240" w:lineRule="auto"/>
        <w:jc w:val="both"/>
        <w:rPr>
          <w:rFonts w:ascii="Arial" w:hAnsi="Arial" w:cs="Arial"/>
        </w:rPr>
      </w:pPr>
      <w:r w:rsidRPr="00B11872">
        <w:rPr>
          <w:rFonts w:ascii="Arial" w:hAnsi="Arial" w:cs="Arial"/>
        </w:rPr>
        <w:t xml:space="preserve">7. Fecha de terminación del contrato o plazo del contrato. </w:t>
      </w:r>
    </w:p>
    <w:p w14:paraId="4F9E56C4" w14:textId="77777777" w:rsidR="00B11872" w:rsidRPr="00B11872" w:rsidRDefault="00B11872" w:rsidP="00B11872">
      <w:pPr>
        <w:spacing w:after="0" w:line="240" w:lineRule="auto"/>
        <w:jc w:val="both"/>
        <w:rPr>
          <w:rFonts w:ascii="Arial" w:hAnsi="Arial" w:cs="Arial"/>
        </w:rPr>
      </w:pPr>
      <w:r w:rsidRPr="00B11872">
        <w:rPr>
          <w:rFonts w:ascii="Arial" w:hAnsi="Arial" w:cs="Arial"/>
        </w:rPr>
        <w:t>8. Valor del Contrato.</w:t>
      </w:r>
    </w:p>
    <w:p w14:paraId="0873880E" w14:textId="77777777" w:rsidR="00B11872" w:rsidRPr="00B11872" w:rsidRDefault="00B11872" w:rsidP="00B11872">
      <w:pPr>
        <w:spacing w:after="0" w:line="240" w:lineRule="auto"/>
        <w:jc w:val="both"/>
        <w:rPr>
          <w:rFonts w:ascii="Arial" w:hAnsi="Arial" w:cs="Arial"/>
        </w:rPr>
      </w:pPr>
    </w:p>
    <w:p w14:paraId="5337354F" w14:textId="77777777" w:rsidR="00B11872" w:rsidRPr="00B11872" w:rsidRDefault="00B11872" w:rsidP="00B11872">
      <w:pPr>
        <w:spacing w:after="0" w:line="240" w:lineRule="auto"/>
        <w:jc w:val="both"/>
        <w:rPr>
          <w:rFonts w:ascii="Arial" w:hAnsi="Arial" w:cs="Arial"/>
          <w:b/>
          <w:bCs/>
        </w:rPr>
      </w:pPr>
      <w:r w:rsidRPr="00B11872">
        <w:rPr>
          <w:rFonts w:ascii="Arial" w:hAnsi="Arial" w:cs="Arial"/>
        </w:rPr>
        <w:t>La Entidad se reserva el derecho de verificar la información suministrada por los oferentes a través del documento soporte. Si se advierten discrepancias entre dicha información y lo establecido por la CENAC IBAGUE, la propuesta será objeto de rechazo, sin perjuicio de las demás actuaciones que se promuevan. Los documentos soportes en su contenido deben ser totalmente legibles.</w:t>
      </w:r>
    </w:p>
    <w:p w14:paraId="080508B2" w14:textId="77777777" w:rsidR="00B11872" w:rsidRPr="00B11872" w:rsidRDefault="00B11872" w:rsidP="00B11872">
      <w:pPr>
        <w:spacing w:after="0" w:line="240" w:lineRule="auto"/>
        <w:jc w:val="both"/>
        <w:rPr>
          <w:rFonts w:ascii="Arial" w:hAnsi="Arial" w:cs="Arial"/>
          <w:b/>
          <w:bCs/>
        </w:rPr>
      </w:pPr>
    </w:p>
    <w:p w14:paraId="442B44D8" w14:textId="77777777" w:rsidR="00B11872" w:rsidRPr="00B11872" w:rsidRDefault="00B11872" w:rsidP="00B11872">
      <w:pPr>
        <w:spacing w:after="0" w:line="240" w:lineRule="auto"/>
        <w:jc w:val="both"/>
        <w:rPr>
          <w:rFonts w:ascii="Arial" w:hAnsi="Arial" w:cs="Arial"/>
        </w:rPr>
      </w:pPr>
      <w:r w:rsidRPr="00B11872">
        <w:rPr>
          <w:rFonts w:ascii="Arial" w:hAnsi="Arial" w:cs="Arial"/>
        </w:rPr>
        <w:t>En caso de requerir aclaraciones sobre los datos contenidos en los documentos soportes, la CENAC IBAGUE las podrá solicitar al proponente, quien contará con el término establecido en el cronograma del proceso para suministrarlas.</w:t>
      </w:r>
    </w:p>
    <w:p w14:paraId="4AFCE471" w14:textId="77777777" w:rsidR="00B11872" w:rsidRPr="00B11872" w:rsidRDefault="00B11872" w:rsidP="00B11872">
      <w:pPr>
        <w:spacing w:after="0" w:line="240" w:lineRule="auto"/>
        <w:jc w:val="both"/>
        <w:rPr>
          <w:rFonts w:ascii="Arial" w:hAnsi="Arial" w:cs="Arial"/>
        </w:rPr>
      </w:pPr>
    </w:p>
    <w:p w14:paraId="07C28000" w14:textId="62D491F3" w:rsidR="00B11872" w:rsidRDefault="00B11872" w:rsidP="00B11872">
      <w:pPr>
        <w:autoSpaceDE w:val="0"/>
        <w:autoSpaceDN w:val="0"/>
        <w:adjustRightInd w:val="0"/>
        <w:spacing w:after="0" w:line="240" w:lineRule="auto"/>
        <w:jc w:val="both"/>
        <w:rPr>
          <w:rFonts w:ascii="Arial" w:hAnsi="Arial" w:cs="Arial"/>
        </w:rPr>
      </w:pPr>
      <w:r w:rsidRPr="00B11872">
        <w:rPr>
          <w:rFonts w:ascii="Arial" w:hAnsi="Arial" w:cs="Arial"/>
        </w:rPr>
        <w:t>NOTA. NO se aceptan auto certificaciones</w:t>
      </w:r>
    </w:p>
    <w:p w14:paraId="39A362E2" w14:textId="77777777" w:rsidR="008735C6" w:rsidRPr="00B11872" w:rsidRDefault="008735C6" w:rsidP="008735C6">
      <w:pPr>
        <w:autoSpaceDE w:val="0"/>
        <w:adjustRightInd w:val="0"/>
        <w:spacing w:after="0" w:line="240" w:lineRule="auto"/>
        <w:jc w:val="both"/>
        <w:rPr>
          <w:rFonts w:ascii="Arial" w:hAnsi="Arial" w:cs="Arial"/>
          <w:lang w:val="es-ES"/>
        </w:rPr>
      </w:pPr>
    </w:p>
    <w:p w14:paraId="4C15510B" w14:textId="77777777" w:rsidR="008735C6" w:rsidRPr="00B11872" w:rsidRDefault="008735C6" w:rsidP="008735C6">
      <w:pPr>
        <w:autoSpaceDE w:val="0"/>
        <w:adjustRightInd w:val="0"/>
        <w:spacing w:after="0" w:line="240" w:lineRule="auto"/>
        <w:jc w:val="both"/>
        <w:rPr>
          <w:rFonts w:ascii="Arial" w:hAnsi="Arial" w:cs="Arial"/>
          <w:b/>
          <w:lang w:val="es-ES"/>
        </w:rPr>
      </w:pPr>
      <w:r w:rsidRPr="00B11872">
        <w:rPr>
          <w:rFonts w:ascii="Arial" w:hAnsi="Arial" w:cs="Arial"/>
          <w:b/>
          <w:lang w:val="es-ES"/>
        </w:rPr>
        <w:t>VERIFICACION DE LA EXPERIENCIA HABILITANTE PARA LOS OFERENTES EXTRANJEROS SIN DOMICILIO EN COLOMBIA Y PARA LAS EMPRESAS INDUSTRIALES Y COMERCIALES DEL ESTADO Y LAS SOCIEDADES DE ECONOMÍA MIXTA.</w:t>
      </w:r>
    </w:p>
    <w:p w14:paraId="68D2DDC6" w14:textId="77777777" w:rsidR="008735C6" w:rsidRPr="00B11872" w:rsidRDefault="008735C6" w:rsidP="008735C6">
      <w:pPr>
        <w:autoSpaceDE w:val="0"/>
        <w:adjustRightInd w:val="0"/>
        <w:spacing w:after="0" w:line="240" w:lineRule="auto"/>
        <w:jc w:val="both"/>
        <w:rPr>
          <w:rFonts w:ascii="Arial" w:hAnsi="Arial" w:cs="Arial"/>
          <w:bCs/>
          <w:lang w:val="es-ES"/>
        </w:rPr>
      </w:pPr>
    </w:p>
    <w:p w14:paraId="7C92D968" w14:textId="4C368D6F" w:rsidR="008735C6" w:rsidRPr="00B11872" w:rsidRDefault="008735C6" w:rsidP="008735C6">
      <w:pPr>
        <w:autoSpaceDE w:val="0"/>
        <w:adjustRightInd w:val="0"/>
        <w:spacing w:after="0" w:line="240" w:lineRule="auto"/>
        <w:jc w:val="both"/>
        <w:rPr>
          <w:rFonts w:ascii="Arial" w:hAnsi="Arial" w:cs="Arial"/>
          <w:lang w:val="es-ES"/>
        </w:rPr>
      </w:pPr>
      <w:r w:rsidRPr="00B11872">
        <w:rPr>
          <w:rFonts w:ascii="Arial" w:hAnsi="Arial" w:cs="Arial"/>
          <w:lang w:val="es-ES"/>
        </w:rPr>
        <w:lastRenderedPageBreak/>
        <w:t xml:space="preserve">El proponente extranjero y </w:t>
      </w:r>
      <w:r w:rsidRPr="00B11872">
        <w:rPr>
          <w:rFonts w:ascii="Arial" w:hAnsi="Arial" w:cs="Arial"/>
          <w:bCs/>
          <w:lang w:val="es-ES"/>
        </w:rPr>
        <w:t xml:space="preserve">las </w:t>
      </w:r>
      <w:r w:rsidRPr="00B11872">
        <w:rPr>
          <w:rFonts w:ascii="Arial" w:hAnsi="Arial" w:cs="Arial"/>
          <w:lang w:val="es-ES"/>
        </w:rPr>
        <w:t xml:space="preserve">empresas industriales y comerciales del estado y las sociedades de economía mixta,  acreditarán la experiencia requerida en el presente pliego de condiciones, mediante el </w:t>
      </w:r>
      <w:r w:rsidRPr="00C950A4">
        <w:rPr>
          <w:rFonts w:ascii="Arial" w:hAnsi="Arial" w:cs="Arial"/>
          <w:lang w:val="es-ES"/>
        </w:rPr>
        <w:t xml:space="preserve">diligenciamiento del </w:t>
      </w:r>
      <w:r w:rsidRPr="00C950A4">
        <w:rPr>
          <w:rFonts w:ascii="Arial" w:hAnsi="Arial" w:cs="Arial"/>
          <w:b/>
          <w:lang w:val="es-ES"/>
        </w:rPr>
        <w:t xml:space="preserve">FORMULARIO N° </w:t>
      </w:r>
      <w:r w:rsidR="004A5F2A" w:rsidRPr="00C950A4">
        <w:rPr>
          <w:rFonts w:ascii="Arial" w:hAnsi="Arial" w:cs="Arial"/>
          <w:b/>
          <w:lang w:val="es-ES"/>
        </w:rPr>
        <w:t>05</w:t>
      </w:r>
      <w:r w:rsidR="004A5F2A" w:rsidRPr="00C950A4">
        <w:rPr>
          <w:rFonts w:ascii="Arial" w:hAnsi="Arial" w:cs="Arial"/>
          <w:lang w:val="es-ES"/>
        </w:rPr>
        <w:t xml:space="preserve"> </w:t>
      </w:r>
      <w:r w:rsidRPr="00C950A4">
        <w:rPr>
          <w:rFonts w:ascii="Arial" w:hAnsi="Arial" w:cs="Arial"/>
          <w:lang w:val="es-ES"/>
        </w:rPr>
        <w:t xml:space="preserve"> “EXP</w:t>
      </w:r>
      <w:r w:rsidRPr="00B11872">
        <w:rPr>
          <w:rFonts w:ascii="Arial" w:hAnsi="Arial" w:cs="Arial"/>
          <w:lang w:val="es-ES"/>
        </w:rPr>
        <w:t xml:space="preserve">ERIENCIA </w:t>
      </w:r>
      <w:r w:rsidRPr="00B11872">
        <w:rPr>
          <w:rFonts w:ascii="Arial" w:hAnsi="Arial" w:cs="Arial"/>
          <w:bCs/>
          <w:lang w:val="es-ES"/>
        </w:rPr>
        <w:t>HABILITANTE</w:t>
      </w:r>
      <w:r w:rsidRPr="00B11872">
        <w:rPr>
          <w:rFonts w:ascii="Arial" w:hAnsi="Arial" w:cs="Arial"/>
          <w:lang w:val="es-ES"/>
        </w:rPr>
        <w:t xml:space="preserve"> DEL PROPONENTE”, en su parte de “ACREDITACION EXPERIENCIA PARA OFERENTES EXTRANJEROS SIN DOMICILIO EN COLOMBIA”.</w:t>
      </w:r>
    </w:p>
    <w:p w14:paraId="28AB5AE0" w14:textId="77777777" w:rsidR="008735C6" w:rsidRPr="00B11872" w:rsidRDefault="008735C6" w:rsidP="008735C6">
      <w:pPr>
        <w:autoSpaceDE w:val="0"/>
        <w:adjustRightInd w:val="0"/>
        <w:spacing w:after="0" w:line="240" w:lineRule="auto"/>
        <w:jc w:val="both"/>
        <w:rPr>
          <w:rFonts w:ascii="Arial" w:hAnsi="Arial" w:cs="Arial"/>
          <w:lang w:val="es-ES"/>
        </w:rPr>
      </w:pPr>
    </w:p>
    <w:p w14:paraId="50CA1306" w14:textId="39FC5427" w:rsidR="008735C6" w:rsidRPr="00B11872" w:rsidRDefault="008735C6" w:rsidP="008735C6">
      <w:pPr>
        <w:autoSpaceDE w:val="0"/>
        <w:adjustRightInd w:val="0"/>
        <w:spacing w:after="0" w:line="240" w:lineRule="auto"/>
        <w:jc w:val="both"/>
        <w:rPr>
          <w:rFonts w:ascii="Arial" w:hAnsi="Arial" w:cs="Arial"/>
          <w:lang w:val="es-ES"/>
        </w:rPr>
      </w:pPr>
      <w:r w:rsidRPr="00B11872">
        <w:rPr>
          <w:rFonts w:ascii="Arial" w:hAnsi="Arial" w:cs="Arial"/>
          <w:lang w:val="es-ES"/>
        </w:rPr>
        <w:t>Para el caso de personas naturales y jurídicas extranjeras y para las</w:t>
      </w:r>
      <w:r w:rsidRPr="00B11872">
        <w:rPr>
          <w:rFonts w:ascii="Arial" w:hAnsi="Arial" w:cs="Arial"/>
          <w:bCs/>
          <w:lang w:val="es-ES"/>
        </w:rPr>
        <w:t xml:space="preserve"> </w:t>
      </w:r>
      <w:r w:rsidRPr="00B11872">
        <w:rPr>
          <w:rFonts w:ascii="Arial" w:hAnsi="Arial" w:cs="Arial"/>
          <w:lang w:val="es-ES"/>
        </w:rPr>
        <w:t xml:space="preserve">empresas industriales y comerciales del estado y las sociedades de economía mixta, la experiencia deberá acreditarse mediante certificaciones  de contratos que den </w:t>
      </w:r>
      <w:r w:rsidR="002D0FE6">
        <w:rPr>
          <w:rFonts w:ascii="Arial" w:hAnsi="Arial" w:cs="Arial"/>
          <w:lang w:val="es-ES"/>
        </w:rPr>
        <w:t>el cien</w:t>
      </w:r>
      <w:r w:rsidRPr="00B11872">
        <w:rPr>
          <w:rFonts w:ascii="Arial" w:hAnsi="Arial" w:cs="Arial"/>
          <w:lang w:val="es-ES"/>
        </w:rPr>
        <w:t xml:space="preserve"> </w:t>
      </w:r>
      <w:r w:rsidR="002D0FE6">
        <w:rPr>
          <w:rFonts w:ascii="Arial" w:hAnsi="Arial" w:cs="Arial"/>
          <w:lang w:val="es-ES"/>
        </w:rPr>
        <w:t>(100</w:t>
      </w:r>
      <w:r w:rsidR="002D0FE6" w:rsidRPr="00B11872">
        <w:rPr>
          <w:rFonts w:ascii="Arial" w:hAnsi="Arial" w:cs="Arial"/>
          <w:lang w:val="es-ES"/>
        </w:rPr>
        <w:t>%</w:t>
      </w:r>
      <w:r w:rsidR="002D0FE6">
        <w:rPr>
          <w:rFonts w:ascii="Arial" w:hAnsi="Arial" w:cs="Arial"/>
          <w:lang w:val="es-ES"/>
        </w:rPr>
        <w:t xml:space="preserve">) porciento </w:t>
      </w:r>
      <w:r w:rsidRPr="00B11872">
        <w:rPr>
          <w:rFonts w:ascii="Arial" w:hAnsi="Arial" w:cs="Arial"/>
          <w:lang w:val="es-ES"/>
        </w:rPr>
        <w:t xml:space="preserve"> del presupuesto oficial, por la ejecución de contratos Para el efecto esta documentación deberá cumplir con los protocolos y formalidades para los documentos expedidos en el exterior (cuando aplique). La entidad evaluará la información suministrada y de acuerdo con ella determinará si resulta suficiente para acreditar la experiencia. La información se entiende bajo la gravedad de juramento</w:t>
      </w:r>
    </w:p>
    <w:p w14:paraId="7348AA3D" w14:textId="77777777" w:rsidR="008735C6" w:rsidRPr="00B11872" w:rsidRDefault="008735C6" w:rsidP="008735C6">
      <w:pPr>
        <w:autoSpaceDE w:val="0"/>
        <w:adjustRightInd w:val="0"/>
        <w:spacing w:after="0" w:line="240" w:lineRule="auto"/>
        <w:jc w:val="both"/>
        <w:rPr>
          <w:rFonts w:ascii="Arial" w:hAnsi="Arial" w:cs="Arial"/>
          <w:lang w:val="es-ES"/>
        </w:rPr>
      </w:pPr>
    </w:p>
    <w:p w14:paraId="45B7D6ED" w14:textId="77777777" w:rsidR="008735C6" w:rsidRPr="00B11872" w:rsidRDefault="008735C6" w:rsidP="008735C6">
      <w:pPr>
        <w:autoSpaceDE w:val="0"/>
        <w:adjustRightInd w:val="0"/>
        <w:spacing w:after="0" w:line="240" w:lineRule="auto"/>
        <w:jc w:val="both"/>
        <w:rPr>
          <w:rFonts w:ascii="Arial" w:hAnsi="Arial" w:cs="Arial"/>
          <w:b/>
          <w:lang w:val="es-ES"/>
        </w:rPr>
      </w:pPr>
      <w:r w:rsidRPr="00B11872">
        <w:rPr>
          <w:rFonts w:ascii="Arial" w:hAnsi="Arial" w:cs="Arial"/>
          <w:b/>
          <w:lang w:val="es-ES"/>
        </w:rPr>
        <w:t xml:space="preserve">ACREDITACIÓN DE LA EXPERIENCIA EN LA MODALIDAD DE CONSORCIO Y/O UNIÓN TEMPORAL O PROMESA DE SOCIEDAD FUTURA: </w:t>
      </w:r>
    </w:p>
    <w:p w14:paraId="38BD2A2C" w14:textId="77777777" w:rsidR="008735C6" w:rsidRPr="00B11872" w:rsidRDefault="008735C6" w:rsidP="008735C6">
      <w:pPr>
        <w:autoSpaceDE w:val="0"/>
        <w:adjustRightInd w:val="0"/>
        <w:spacing w:after="0" w:line="240" w:lineRule="auto"/>
        <w:jc w:val="both"/>
        <w:rPr>
          <w:rFonts w:ascii="Arial" w:hAnsi="Arial" w:cs="Arial"/>
          <w:lang w:val="es-ES"/>
        </w:rPr>
      </w:pPr>
    </w:p>
    <w:p w14:paraId="4C07BF49" w14:textId="6DD00CB8" w:rsidR="008735C6" w:rsidRPr="00B11872" w:rsidRDefault="008735C6" w:rsidP="008735C6">
      <w:pPr>
        <w:autoSpaceDE w:val="0"/>
        <w:adjustRightInd w:val="0"/>
        <w:spacing w:after="0" w:line="240" w:lineRule="auto"/>
        <w:jc w:val="both"/>
        <w:rPr>
          <w:rFonts w:ascii="Arial" w:hAnsi="Arial" w:cs="Arial"/>
          <w:lang w:val="es-ES"/>
        </w:rPr>
      </w:pPr>
      <w:r w:rsidRPr="00B11872">
        <w:rPr>
          <w:rFonts w:ascii="Arial" w:hAnsi="Arial" w:cs="Arial"/>
          <w:lang w:val="es-ES"/>
        </w:rPr>
        <w:t xml:space="preserve">Los consorcios o uniones temporales deberán acreditar la experiencia, así: Cuando se trate de consorcios o uniones temporales se requiere que la experiencia requerida para el proceso sea del </w:t>
      </w:r>
      <w:r w:rsidR="0008240B">
        <w:rPr>
          <w:rFonts w:ascii="Arial" w:hAnsi="Arial" w:cs="Arial"/>
          <w:lang w:val="es-ES"/>
        </w:rPr>
        <w:t>10</w:t>
      </w:r>
      <w:r w:rsidRPr="00B11872">
        <w:rPr>
          <w:rFonts w:ascii="Arial" w:hAnsi="Arial" w:cs="Arial"/>
          <w:lang w:val="es-ES"/>
        </w:rPr>
        <w:t xml:space="preserve">0%. </w:t>
      </w:r>
    </w:p>
    <w:p w14:paraId="60424389" w14:textId="77777777" w:rsidR="008735C6" w:rsidRPr="00B11872" w:rsidRDefault="008735C6" w:rsidP="008735C6">
      <w:pPr>
        <w:autoSpaceDE w:val="0"/>
        <w:adjustRightInd w:val="0"/>
        <w:spacing w:after="0" w:line="240" w:lineRule="auto"/>
        <w:jc w:val="both"/>
        <w:rPr>
          <w:rFonts w:ascii="Arial" w:hAnsi="Arial" w:cs="Arial"/>
          <w:lang w:val="es-ES"/>
        </w:rPr>
      </w:pPr>
    </w:p>
    <w:p w14:paraId="6925CDD0" w14:textId="3C2BAAAC" w:rsidR="008735C6" w:rsidRPr="00B11872" w:rsidRDefault="008735C6" w:rsidP="008735C6">
      <w:pPr>
        <w:autoSpaceDE w:val="0"/>
        <w:adjustRightInd w:val="0"/>
        <w:spacing w:after="0" w:line="240" w:lineRule="auto"/>
        <w:jc w:val="both"/>
        <w:rPr>
          <w:rFonts w:ascii="Arial" w:hAnsi="Arial" w:cs="Arial"/>
          <w:lang w:val="es-ES"/>
        </w:rPr>
      </w:pPr>
      <w:r w:rsidRPr="00B11872">
        <w:rPr>
          <w:rFonts w:ascii="Arial" w:hAnsi="Arial" w:cs="Arial"/>
          <w:lang w:val="es-ES"/>
        </w:rPr>
        <w:t xml:space="preserve">En todo caso la sumatoria de los porcentajes de acreditación de la experiencia individual de los integrantes deberá ser igual o superior </w:t>
      </w:r>
      <w:r w:rsidR="006F496E" w:rsidRPr="00B11872">
        <w:rPr>
          <w:rFonts w:ascii="Arial" w:hAnsi="Arial" w:cs="Arial"/>
          <w:lang w:val="es-ES"/>
        </w:rPr>
        <w:t xml:space="preserve">den </w:t>
      </w:r>
      <w:r w:rsidR="006F496E">
        <w:rPr>
          <w:rFonts w:ascii="Arial" w:hAnsi="Arial" w:cs="Arial"/>
          <w:lang w:val="es-ES"/>
        </w:rPr>
        <w:t>el cien</w:t>
      </w:r>
      <w:r w:rsidR="006F496E" w:rsidRPr="00B11872">
        <w:rPr>
          <w:rFonts w:ascii="Arial" w:hAnsi="Arial" w:cs="Arial"/>
          <w:lang w:val="es-ES"/>
        </w:rPr>
        <w:t xml:space="preserve"> </w:t>
      </w:r>
      <w:r w:rsidR="006F496E">
        <w:rPr>
          <w:rFonts w:ascii="Arial" w:hAnsi="Arial" w:cs="Arial"/>
          <w:lang w:val="es-ES"/>
        </w:rPr>
        <w:t>(100</w:t>
      </w:r>
      <w:r w:rsidR="006F496E" w:rsidRPr="00B11872">
        <w:rPr>
          <w:rFonts w:ascii="Arial" w:hAnsi="Arial" w:cs="Arial"/>
          <w:lang w:val="es-ES"/>
        </w:rPr>
        <w:t>%</w:t>
      </w:r>
      <w:r w:rsidR="006F496E">
        <w:rPr>
          <w:rFonts w:ascii="Arial" w:hAnsi="Arial" w:cs="Arial"/>
          <w:lang w:val="es-ES"/>
        </w:rPr>
        <w:t xml:space="preserve">) porciento </w:t>
      </w:r>
      <w:r w:rsidR="006F496E" w:rsidRPr="00B11872">
        <w:rPr>
          <w:rFonts w:ascii="Arial" w:hAnsi="Arial" w:cs="Arial"/>
          <w:lang w:val="es-ES"/>
        </w:rPr>
        <w:t xml:space="preserve">del presupuesto oficial </w:t>
      </w:r>
      <w:r w:rsidRPr="00B11872">
        <w:rPr>
          <w:rFonts w:ascii="Arial" w:hAnsi="Arial" w:cs="Arial"/>
          <w:lang w:val="es-ES"/>
        </w:rPr>
        <w:t>de los requisitos solicitados. Es decir, como mínimo los demás miembros de un consorcio o unión temporal deben acreditar la experiencia habilitante igual o superior al 1%.</w:t>
      </w:r>
    </w:p>
    <w:p w14:paraId="6A5585BE" w14:textId="77777777" w:rsidR="008735C6" w:rsidRPr="00B11872" w:rsidRDefault="008735C6" w:rsidP="008735C6">
      <w:pPr>
        <w:autoSpaceDE w:val="0"/>
        <w:adjustRightInd w:val="0"/>
        <w:spacing w:after="0" w:line="240" w:lineRule="auto"/>
        <w:jc w:val="both"/>
        <w:rPr>
          <w:rFonts w:ascii="Arial" w:hAnsi="Arial" w:cs="Arial"/>
          <w:lang w:val="es-ES"/>
        </w:rPr>
      </w:pPr>
    </w:p>
    <w:p w14:paraId="6DF8BA6A" w14:textId="77777777" w:rsidR="008735C6" w:rsidRPr="00B11872" w:rsidRDefault="008735C6" w:rsidP="008735C6">
      <w:pPr>
        <w:autoSpaceDE w:val="0"/>
        <w:adjustRightInd w:val="0"/>
        <w:spacing w:after="0" w:line="240" w:lineRule="auto"/>
        <w:jc w:val="both"/>
        <w:rPr>
          <w:rFonts w:ascii="Arial" w:hAnsi="Arial" w:cs="Arial"/>
          <w:lang w:val="es-ES"/>
        </w:rPr>
      </w:pPr>
      <w:r w:rsidRPr="00B11872">
        <w:rPr>
          <w:rFonts w:ascii="Arial" w:hAnsi="Arial" w:cs="Arial"/>
          <w:lang w:val="es-ES"/>
        </w:rPr>
        <w:t>Cuando las actividades correspondientes hayan sido ejecutadas por el proponente o por uno de sus miembros bajo la modalidad de consorcio o unión temporal, pero en tal caso solo se tendrá en cuenta como experiencia del proponente o de uno de sus miembros, aquella referida al porcentaje de participación que el proponente hubiera tenido en el grupo o asociación que ejecutó la actividad.</w:t>
      </w:r>
    </w:p>
    <w:p w14:paraId="7A146007" w14:textId="77777777" w:rsidR="008735C6" w:rsidRPr="00B11872" w:rsidRDefault="008735C6" w:rsidP="008735C6">
      <w:pPr>
        <w:autoSpaceDE w:val="0"/>
        <w:adjustRightInd w:val="0"/>
        <w:spacing w:after="0" w:line="240" w:lineRule="auto"/>
        <w:jc w:val="both"/>
        <w:rPr>
          <w:rFonts w:ascii="Arial" w:hAnsi="Arial" w:cs="Arial"/>
          <w:lang w:val="es-ES"/>
        </w:rPr>
      </w:pPr>
    </w:p>
    <w:p w14:paraId="7AB4DF8E" w14:textId="1E836354" w:rsidR="008735C6" w:rsidRDefault="008735C6" w:rsidP="008735C6">
      <w:pPr>
        <w:autoSpaceDE w:val="0"/>
        <w:adjustRightInd w:val="0"/>
        <w:spacing w:after="0" w:line="240" w:lineRule="auto"/>
        <w:jc w:val="both"/>
        <w:rPr>
          <w:rFonts w:ascii="Arial" w:hAnsi="Arial" w:cs="Arial"/>
          <w:lang w:val="es-ES"/>
        </w:rPr>
      </w:pPr>
      <w:r w:rsidRPr="00B11872">
        <w:rPr>
          <w:rFonts w:ascii="Arial" w:hAnsi="Arial" w:cs="Arial"/>
          <w:lang w:val="es-ES"/>
        </w:rPr>
        <w:t>El objeto social de todos los integrantes del consorcio ó unión temporales debe tener  el mismo o similar objeto del presente proceso de contratación.  Igualmente el proponente deberá declarar bajo la gravedad de juramento que la experiencia que acredita corresponde exactamente a los servicios desarrollados por él de manera directa, o que se han desarrollado mediante subcontratos pero asumiendo directamente la responsabilidad por los mismos. El Ministerio de Defensa Nacional Ejército Nacional –CENAC, se reserva el derecho de verificar la información aportada, y no será tenida en cuenta aquella que se pueda establecer que no es cierta</w:t>
      </w:r>
      <w:r w:rsidR="00922479">
        <w:rPr>
          <w:rFonts w:ascii="Arial" w:hAnsi="Arial" w:cs="Arial"/>
          <w:lang w:val="es-ES"/>
        </w:rPr>
        <w:t>.</w:t>
      </w:r>
    </w:p>
    <w:p w14:paraId="3186420B" w14:textId="77777777" w:rsidR="00922479" w:rsidRDefault="00922479" w:rsidP="00922479">
      <w:pPr>
        <w:autoSpaceDE w:val="0"/>
        <w:adjustRightInd w:val="0"/>
        <w:spacing w:after="0" w:line="240" w:lineRule="auto"/>
        <w:jc w:val="both"/>
        <w:rPr>
          <w:rFonts w:ascii="Arial" w:hAnsi="Arial" w:cs="Arial"/>
        </w:rPr>
      </w:pPr>
    </w:p>
    <w:p w14:paraId="06A06023" w14:textId="5B96A532" w:rsidR="00922479" w:rsidRPr="00B11872" w:rsidRDefault="00922479" w:rsidP="00922479">
      <w:pPr>
        <w:spacing w:after="0" w:line="240" w:lineRule="auto"/>
        <w:jc w:val="both"/>
        <w:rPr>
          <w:rFonts w:ascii="Arial" w:hAnsi="Arial" w:cs="Arial"/>
        </w:rPr>
      </w:pPr>
      <w:r w:rsidRPr="00B11872">
        <w:rPr>
          <w:rFonts w:ascii="Arial" w:hAnsi="Arial" w:cs="Arial"/>
          <w:b/>
        </w:rPr>
        <w:t>DOCUMENTOS CONFIDENCIALES</w:t>
      </w:r>
      <w:r w:rsidRPr="00B11872">
        <w:rPr>
          <w:rFonts w:ascii="Arial" w:hAnsi="Arial" w:cs="Arial"/>
        </w:rPr>
        <w:t xml:space="preserve"> </w:t>
      </w:r>
    </w:p>
    <w:p w14:paraId="5194E4C6" w14:textId="77777777" w:rsidR="00922479" w:rsidRPr="00B11872" w:rsidRDefault="00922479" w:rsidP="00922479">
      <w:pPr>
        <w:spacing w:after="0" w:line="240" w:lineRule="auto"/>
        <w:jc w:val="both"/>
        <w:rPr>
          <w:rFonts w:ascii="Arial" w:hAnsi="Arial" w:cs="Arial"/>
        </w:rPr>
      </w:pPr>
    </w:p>
    <w:p w14:paraId="58195366" w14:textId="510DF99F" w:rsidR="00922479" w:rsidRPr="00B11872" w:rsidRDefault="00922479" w:rsidP="00922479">
      <w:pPr>
        <w:spacing w:after="0" w:line="240" w:lineRule="auto"/>
        <w:jc w:val="both"/>
        <w:rPr>
          <w:rFonts w:ascii="Arial" w:hAnsi="Arial" w:cs="Arial"/>
        </w:rPr>
      </w:pPr>
      <w:r w:rsidRPr="00B11872">
        <w:rPr>
          <w:rFonts w:ascii="Arial" w:hAnsi="Arial" w:cs="Arial"/>
        </w:rPr>
        <w:t xml:space="preserve">A pesar de que la naturaleza de la información que se solicita para la presentación de las propuestas no tiene la vocación de constituir información que pueda ampararse en la reserva o el secreto protegidos por la Ley, los proponentes serán responsables de advertir lo contrario en el caso en que las propuestas contuvieren información confidencial, privada </w:t>
      </w:r>
      <w:r w:rsidRPr="00B11872">
        <w:rPr>
          <w:rFonts w:ascii="Arial" w:hAnsi="Arial" w:cs="Arial"/>
        </w:rPr>
        <w:lastRenderedPageBreak/>
        <w:t>o que configure secreto industrial, de acuerdo con la ley colombiana, debiendo indicar tal calidad y expresando las normas legales que le sirven de fundamento. En todo caso, el M.D.N - Ejército Nacional – CENAC REGIONAL IBAGUE, se reserva el derecho de revelar dicha información a sus agentes o asesores, con el fin de evaluar la propuesta.</w:t>
      </w:r>
    </w:p>
    <w:p w14:paraId="711A718F" w14:textId="77777777" w:rsidR="00922479" w:rsidRPr="00B11872" w:rsidRDefault="00922479" w:rsidP="008735C6">
      <w:pPr>
        <w:autoSpaceDE w:val="0"/>
        <w:adjustRightInd w:val="0"/>
        <w:spacing w:after="0" w:line="240" w:lineRule="auto"/>
        <w:jc w:val="both"/>
        <w:rPr>
          <w:rFonts w:ascii="Arial" w:hAnsi="Arial" w:cs="Arial"/>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8838"/>
      </w:tblGrid>
      <w:tr w:rsidR="000847A5" w:rsidRPr="00211682" w14:paraId="5BB51B3E" w14:textId="77777777" w:rsidTr="00922479">
        <w:tc>
          <w:tcPr>
            <w:tcW w:w="9286" w:type="dxa"/>
            <w:shd w:val="clear" w:color="auto" w:fill="BFBFBF" w:themeFill="background1" w:themeFillShade="BF"/>
          </w:tcPr>
          <w:p w14:paraId="35A024EB" w14:textId="2144A25C" w:rsidR="000847A5" w:rsidRPr="00211682" w:rsidRDefault="000847A5" w:rsidP="00625F09">
            <w:pPr>
              <w:tabs>
                <w:tab w:val="left" w:pos="708"/>
              </w:tabs>
              <w:autoSpaceDN w:val="0"/>
              <w:spacing w:after="0" w:line="240" w:lineRule="auto"/>
              <w:ind w:right="51"/>
              <w:jc w:val="both"/>
              <w:rPr>
                <w:rFonts w:ascii="Arial" w:hAnsi="Arial" w:cs="Arial"/>
                <w:b/>
              </w:rPr>
            </w:pPr>
            <w:r w:rsidRPr="00211682">
              <w:rPr>
                <w:rFonts w:ascii="Arial" w:hAnsi="Arial" w:cs="Arial"/>
                <w:b/>
              </w:rPr>
              <w:t xml:space="preserve">3.REQUISITOS FINANCIEROS </w:t>
            </w:r>
          </w:p>
        </w:tc>
      </w:tr>
    </w:tbl>
    <w:p w14:paraId="22A37290" w14:textId="77777777" w:rsidR="0036647B" w:rsidRPr="00211682" w:rsidRDefault="00625F09" w:rsidP="0036647B">
      <w:pPr>
        <w:pStyle w:val="Titulo3"/>
        <w:numPr>
          <w:ilvl w:val="0"/>
          <w:numId w:val="0"/>
        </w:numPr>
        <w:ind w:left="720" w:hanging="720"/>
        <w:jc w:val="both"/>
        <w:outlineLvl w:val="2"/>
        <w:rPr>
          <w:rFonts w:cs="Arial"/>
          <w:szCs w:val="22"/>
        </w:rPr>
      </w:pPr>
      <w:r w:rsidRPr="00211682">
        <w:rPr>
          <w:rFonts w:eastAsia="Calibri" w:cs="Arial"/>
        </w:rPr>
        <w:t>3.</w:t>
      </w:r>
      <w:r w:rsidR="00E378D1" w:rsidRPr="00211682">
        <w:rPr>
          <w:rFonts w:eastAsia="Calibri" w:cs="Arial"/>
        </w:rPr>
        <w:t xml:space="preserve">1 </w:t>
      </w:r>
      <w:bookmarkStart w:id="31" w:name="_Toc114228588"/>
      <w:bookmarkStart w:id="32" w:name="_Toc109432842"/>
      <w:bookmarkStart w:id="33" w:name="_Toc109378439"/>
      <w:bookmarkStart w:id="34" w:name="_Toc109243742"/>
      <w:r w:rsidR="0036647B" w:rsidRPr="00211682">
        <w:rPr>
          <w:rFonts w:cs="Arial"/>
          <w:szCs w:val="22"/>
        </w:rPr>
        <w:t>REGISTRO ÚNICO TRIBUTARIO</w:t>
      </w:r>
      <w:bookmarkEnd w:id="31"/>
      <w:bookmarkEnd w:id="32"/>
      <w:bookmarkEnd w:id="33"/>
      <w:bookmarkEnd w:id="34"/>
      <w:r w:rsidR="0036647B" w:rsidRPr="00211682">
        <w:rPr>
          <w:rFonts w:cs="Arial"/>
          <w:szCs w:val="22"/>
        </w:rPr>
        <w:t xml:space="preserve"> </w:t>
      </w:r>
    </w:p>
    <w:p w14:paraId="7E8F7D92" w14:textId="77777777" w:rsidR="00E378D1" w:rsidRPr="00211682" w:rsidRDefault="00E378D1" w:rsidP="009951F4">
      <w:pPr>
        <w:autoSpaceDE w:val="0"/>
        <w:spacing w:after="0" w:line="240" w:lineRule="auto"/>
        <w:jc w:val="both"/>
        <w:rPr>
          <w:rFonts w:ascii="Arial" w:eastAsia="Calibri" w:hAnsi="Arial" w:cs="Arial"/>
          <w:b/>
        </w:rPr>
      </w:pPr>
    </w:p>
    <w:p w14:paraId="50C7B745" w14:textId="616C9C14" w:rsidR="004F2043" w:rsidRPr="007C501C" w:rsidRDefault="004F2043" w:rsidP="00CE6F63">
      <w:pPr>
        <w:spacing w:line="240" w:lineRule="auto"/>
        <w:rPr>
          <w:rFonts w:ascii="Arial" w:hAnsi="Arial" w:cs="Arial"/>
        </w:rPr>
      </w:pPr>
      <w:bookmarkStart w:id="35" w:name="_Hlk163489162"/>
      <w:bookmarkStart w:id="36" w:name="_Hlk133540302"/>
      <w:r w:rsidRPr="004F2043">
        <w:rPr>
          <w:rFonts w:ascii="Arial" w:hAnsi="Arial" w:cs="Arial"/>
        </w:rPr>
        <w:t>El proponente indicará su identificación tributaria e información sobre el régimen de impuestos al que pertenece, para lo cual aportará con la oferta copia actualizada del registro único tributario RUT.</w:t>
      </w:r>
    </w:p>
    <w:p w14:paraId="18CEAD42" w14:textId="77777777" w:rsidR="004F2043" w:rsidRPr="004F2043" w:rsidRDefault="004F2043" w:rsidP="00CE6F63">
      <w:pPr>
        <w:spacing w:line="240" w:lineRule="auto"/>
        <w:rPr>
          <w:rFonts w:ascii="Arial" w:hAnsi="Arial" w:cs="Arial"/>
        </w:rPr>
      </w:pPr>
      <w:r w:rsidRPr="004F2043">
        <w:rPr>
          <w:rFonts w:ascii="Arial" w:hAnsi="Arial" w:cs="Arial"/>
        </w:rPr>
        <w:t>Las personas jurídicas y/o naturales integrantes de un consorcio y unión temporal acreditarán individualmente éste requisito.</w:t>
      </w:r>
    </w:p>
    <w:bookmarkEnd w:id="35"/>
    <w:bookmarkEnd w:id="36"/>
    <w:p w14:paraId="2E228F6C" w14:textId="4A83CED5" w:rsidR="0064322C" w:rsidRPr="00211682" w:rsidRDefault="00625F09" w:rsidP="00CE6F63">
      <w:pPr>
        <w:pStyle w:val="maritza30"/>
        <w:rPr>
          <w:rFonts w:ascii="Arial" w:hAnsi="Arial" w:cs="Arial"/>
          <w:b/>
          <w:bCs/>
          <w:sz w:val="22"/>
          <w:szCs w:val="22"/>
        </w:rPr>
      </w:pPr>
      <w:r w:rsidRPr="00211682">
        <w:rPr>
          <w:rFonts w:ascii="Arial" w:hAnsi="Arial" w:cs="Arial"/>
          <w:b/>
          <w:bCs/>
          <w:sz w:val="22"/>
          <w:szCs w:val="22"/>
        </w:rPr>
        <w:t>3</w:t>
      </w:r>
      <w:r w:rsidR="00E378D1" w:rsidRPr="00211682">
        <w:rPr>
          <w:rFonts w:ascii="Arial" w:hAnsi="Arial" w:cs="Arial"/>
          <w:b/>
          <w:bCs/>
          <w:sz w:val="22"/>
          <w:szCs w:val="22"/>
        </w:rPr>
        <w:t>.</w:t>
      </w:r>
      <w:r w:rsidR="0064322C" w:rsidRPr="00211682">
        <w:rPr>
          <w:rFonts w:ascii="Arial" w:hAnsi="Arial" w:cs="Arial"/>
          <w:b/>
          <w:bCs/>
          <w:sz w:val="22"/>
          <w:szCs w:val="22"/>
        </w:rPr>
        <w:t>2 CERTIFICACIÓN BANCARIA</w:t>
      </w:r>
    </w:p>
    <w:p w14:paraId="7EE4FF97" w14:textId="77777777" w:rsidR="0064322C" w:rsidRPr="009279BC" w:rsidRDefault="0064322C" w:rsidP="00CE6F63">
      <w:pPr>
        <w:pStyle w:val="maritza30"/>
        <w:rPr>
          <w:rFonts w:ascii="Arial" w:hAnsi="Arial" w:cs="Arial"/>
          <w:b/>
          <w:bCs/>
          <w:sz w:val="22"/>
          <w:szCs w:val="22"/>
        </w:rPr>
      </w:pPr>
    </w:p>
    <w:p w14:paraId="6D7C6238" w14:textId="7186E518" w:rsidR="000C6F90" w:rsidRDefault="000C6F90" w:rsidP="00CE6F63">
      <w:pPr>
        <w:pStyle w:val="Sinespaciado"/>
        <w:jc w:val="both"/>
        <w:rPr>
          <w:rFonts w:ascii="Arial" w:eastAsia="HelveticaNeueLTStd-Th" w:hAnsi="Arial" w:cs="Arial"/>
          <w:color w:val="000000"/>
        </w:rPr>
      </w:pPr>
      <w:bookmarkStart w:id="37" w:name="_Hlk133540313"/>
      <w:r w:rsidRPr="000C6F90">
        <w:rPr>
          <w:rFonts w:ascii="Arial" w:eastAsia="HelveticaNeueLTStd-Th" w:hAnsi="Arial" w:cs="Arial"/>
          <w:color w:val="000000"/>
        </w:rPr>
        <w:t>Emitida por la entidad respectiva, que cuente con fecha de expedición, la cual no deberá exceder treinta días (30) calendario, en la que se indique: nombre del titular, número de cuenta, sucursal y tipo de cuenta (corriente o ahorro) y será estipulada dentro del contrato que se suscriba.</w:t>
      </w:r>
    </w:p>
    <w:p w14:paraId="7A71E3AF" w14:textId="77777777" w:rsidR="000C6F90" w:rsidRPr="000C6F90" w:rsidRDefault="000C6F90" w:rsidP="00CE6F63">
      <w:pPr>
        <w:pStyle w:val="Sinespaciado"/>
        <w:jc w:val="both"/>
        <w:rPr>
          <w:rFonts w:ascii="Arial" w:eastAsia="HelveticaNeueLTStd-Th" w:hAnsi="Arial" w:cs="Arial"/>
          <w:color w:val="000000"/>
        </w:rPr>
      </w:pPr>
    </w:p>
    <w:p w14:paraId="02CB8BC6" w14:textId="503738B2" w:rsidR="000C6F90" w:rsidRPr="000C6F90" w:rsidRDefault="000C6F90" w:rsidP="00CE6F63">
      <w:pPr>
        <w:autoSpaceDE w:val="0"/>
        <w:autoSpaceDN w:val="0"/>
        <w:adjustRightInd w:val="0"/>
        <w:spacing w:line="240" w:lineRule="auto"/>
        <w:jc w:val="both"/>
        <w:rPr>
          <w:rFonts w:ascii="Arial" w:eastAsia="HelveticaNeueLTStd-Th" w:hAnsi="Arial" w:cs="Arial"/>
          <w:color w:val="000000"/>
        </w:rPr>
      </w:pPr>
      <w:r w:rsidRPr="000C6F90">
        <w:rPr>
          <w:rFonts w:ascii="Arial" w:eastAsia="HelveticaNeueLTStd-Th" w:hAnsi="Arial" w:cs="Arial"/>
          <w:color w:val="000000"/>
        </w:rPr>
        <w:t>En el evento de ser un Consorcio o Unión Temporal se acreditará éste requisito en caso de resultar adjudicatario.</w:t>
      </w:r>
    </w:p>
    <w:p w14:paraId="5F1115BE" w14:textId="7E38ADB3" w:rsidR="003F262F" w:rsidRPr="000C6F90" w:rsidRDefault="000C6F90" w:rsidP="00CE6F63">
      <w:pPr>
        <w:autoSpaceDE w:val="0"/>
        <w:autoSpaceDN w:val="0"/>
        <w:adjustRightInd w:val="0"/>
        <w:spacing w:line="240" w:lineRule="auto"/>
        <w:jc w:val="both"/>
        <w:rPr>
          <w:rFonts w:ascii="Arial" w:eastAsia="HelveticaNeueLTStd-Th" w:hAnsi="Arial" w:cs="Arial"/>
          <w:color w:val="000000"/>
        </w:rPr>
      </w:pPr>
      <w:r w:rsidRPr="000C6F90">
        <w:rPr>
          <w:rFonts w:ascii="Arial" w:eastAsia="HelveticaNeueLTStd-Th" w:hAnsi="Arial" w:cs="Arial"/>
          <w:bCs/>
          <w:color w:val="000000"/>
        </w:rPr>
        <w:t>Nota: la certificación bancaria aportada deberá coincidir con la registrada en el FORMULARIO No. 02 INFORMACIÓN PARA EL SIIF</w:t>
      </w:r>
      <w:bookmarkEnd w:id="37"/>
    </w:p>
    <w:p w14:paraId="5298AEFE" w14:textId="77777777" w:rsidR="0036647B" w:rsidRDefault="00625F09" w:rsidP="0094671B">
      <w:pPr>
        <w:pStyle w:val="Titulo3"/>
        <w:numPr>
          <w:ilvl w:val="0"/>
          <w:numId w:val="0"/>
        </w:numPr>
        <w:spacing w:before="0" w:beforeAutospacing="0"/>
        <w:jc w:val="both"/>
        <w:outlineLvl w:val="2"/>
        <w:rPr>
          <w:rFonts w:cs="Arial"/>
          <w:szCs w:val="22"/>
        </w:rPr>
      </w:pPr>
      <w:r w:rsidRPr="0036647B">
        <w:rPr>
          <w:rFonts w:cs="Arial"/>
          <w:bCs/>
        </w:rPr>
        <w:t>3</w:t>
      </w:r>
      <w:r w:rsidR="00E378D1" w:rsidRPr="0036647B">
        <w:rPr>
          <w:rFonts w:cs="Arial"/>
          <w:bCs/>
        </w:rPr>
        <w:t>.</w:t>
      </w:r>
      <w:r w:rsidR="0064322C" w:rsidRPr="0036647B">
        <w:rPr>
          <w:rFonts w:cs="Arial"/>
          <w:bCs/>
        </w:rPr>
        <w:t xml:space="preserve">3 </w:t>
      </w:r>
      <w:bookmarkStart w:id="38" w:name="_Toc114228590"/>
      <w:bookmarkStart w:id="39" w:name="_Toc109432844"/>
      <w:bookmarkStart w:id="40" w:name="_Toc109378441"/>
      <w:bookmarkStart w:id="41" w:name="_Toc109243744"/>
      <w:r w:rsidR="0036647B" w:rsidRPr="0036647B">
        <w:rPr>
          <w:rFonts w:cs="Arial"/>
          <w:szCs w:val="22"/>
        </w:rPr>
        <w:t>FORMULARIO No 02 BENEFICIARIO CUENTA SIIF</w:t>
      </w:r>
      <w:bookmarkEnd w:id="38"/>
      <w:bookmarkEnd w:id="39"/>
      <w:bookmarkEnd w:id="40"/>
      <w:bookmarkEnd w:id="41"/>
    </w:p>
    <w:p w14:paraId="1BE15406" w14:textId="77777777" w:rsidR="009279BC" w:rsidRPr="009279BC" w:rsidRDefault="009279BC" w:rsidP="009279BC">
      <w:pPr>
        <w:rPr>
          <w:sz w:val="8"/>
          <w:szCs w:val="8"/>
          <w:lang w:val="es-ES" w:eastAsia="es-ES_tradnl"/>
        </w:rPr>
      </w:pPr>
    </w:p>
    <w:p w14:paraId="3C8A96E4" w14:textId="77777777" w:rsidR="009279BC" w:rsidRPr="009279BC" w:rsidRDefault="009279BC" w:rsidP="009279BC">
      <w:pPr>
        <w:autoSpaceDE w:val="0"/>
        <w:autoSpaceDN w:val="0"/>
        <w:adjustRightInd w:val="0"/>
        <w:spacing w:after="0" w:line="240" w:lineRule="auto"/>
        <w:jc w:val="both"/>
        <w:rPr>
          <w:rFonts w:ascii="Arial" w:eastAsia="HelveticaNeueLTStd-Th" w:hAnsi="Arial" w:cs="Arial"/>
          <w:color w:val="000000"/>
        </w:rPr>
      </w:pPr>
      <w:r w:rsidRPr="009279BC">
        <w:rPr>
          <w:rFonts w:ascii="Arial" w:eastAsia="HelveticaNeueLTStd-Th" w:hAnsi="Arial" w:cs="Arial"/>
          <w:color w:val="000000"/>
        </w:rPr>
        <w:t>El proponente deberá diligenciar en su totalidad el Formulario No 02 “BENEFICIARIO CUENTA SIIF”, cuyos datos deben ser coincidentes con la certificación bancaria anexa a la propuesta.</w:t>
      </w:r>
    </w:p>
    <w:p w14:paraId="2BCB884A" w14:textId="77777777" w:rsidR="009279BC" w:rsidRPr="009279BC" w:rsidRDefault="009279BC" w:rsidP="009279BC">
      <w:pPr>
        <w:autoSpaceDE w:val="0"/>
        <w:autoSpaceDN w:val="0"/>
        <w:adjustRightInd w:val="0"/>
        <w:spacing w:after="0" w:line="240" w:lineRule="auto"/>
        <w:jc w:val="both"/>
        <w:rPr>
          <w:rFonts w:ascii="Arial" w:eastAsia="HelveticaNeueLTStd-Th" w:hAnsi="Arial" w:cs="Arial"/>
          <w:color w:val="000000"/>
        </w:rPr>
      </w:pPr>
    </w:p>
    <w:p w14:paraId="3A384218" w14:textId="77777777" w:rsidR="009279BC" w:rsidRPr="009279BC" w:rsidRDefault="009279BC" w:rsidP="009279BC">
      <w:pPr>
        <w:pStyle w:val="Sinespaciado"/>
        <w:jc w:val="both"/>
        <w:rPr>
          <w:rFonts w:ascii="Arial" w:hAnsi="Arial" w:cs="Arial"/>
        </w:rPr>
      </w:pPr>
      <w:r w:rsidRPr="009279BC">
        <w:rPr>
          <w:rFonts w:ascii="Arial" w:hAnsi="Arial" w:cs="Arial"/>
        </w:rPr>
        <w:t xml:space="preserve">En el evento de ser un Consorcio o Unión Temporal se </w:t>
      </w:r>
      <w:r w:rsidRPr="009279BC">
        <w:rPr>
          <w:rFonts w:ascii="Arial" w:eastAsia="HelveticaNeueLTStd-Th" w:hAnsi="Arial" w:cs="Arial"/>
          <w:color w:val="000000"/>
        </w:rPr>
        <w:t>acreditará éste requisito en caso de resultar adjudicatario</w:t>
      </w:r>
      <w:r w:rsidRPr="009279BC">
        <w:rPr>
          <w:rFonts w:ascii="Arial" w:hAnsi="Arial" w:cs="Arial"/>
        </w:rPr>
        <w:t>.</w:t>
      </w:r>
    </w:p>
    <w:p w14:paraId="55F20EE4" w14:textId="77777777" w:rsidR="00EE7E6C" w:rsidRDefault="00EE7E6C" w:rsidP="00525C47">
      <w:pPr>
        <w:spacing w:after="0" w:line="240" w:lineRule="auto"/>
        <w:jc w:val="both"/>
        <w:rPr>
          <w:rFonts w:ascii="Arial" w:hAnsi="Arial" w:cs="Arial"/>
        </w:rPr>
      </w:pPr>
    </w:p>
    <w:p w14:paraId="722A384E" w14:textId="169AAAC8" w:rsidR="0064322C" w:rsidRPr="00B11872" w:rsidRDefault="00625F09" w:rsidP="0094671B">
      <w:pPr>
        <w:pStyle w:val="Default"/>
        <w:jc w:val="both"/>
        <w:rPr>
          <w:rFonts w:eastAsia="Calibri"/>
          <w:b/>
          <w:sz w:val="22"/>
          <w:szCs w:val="22"/>
        </w:rPr>
      </w:pPr>
      <w:r w:rsidRPr="00B11872">
        <w:rPr>
          <w:rFonts w:eastAsia="Calibri"/>
          <w:b/>
          <w:sz w:val="22"/>
          <w:szCs w:val="22"/>
        </w:rPr>
        <w:t>3</w:t>
      </w:r>
      <w:r w:rsidR="00E378D1" w:rsidRPr="00B11872">
        <w:rPr>
          <w:rFonts w:eastAsia="Calibri"/>
          <w:b/>
          <w:sz w:val="22"/>
          <w:szCs w:val="22"/>
        </w:rPr>
        <w:t>.</w:t>
      </w:r>
      <w:r w:rsidR="00EE7E6C">
        <w:rPr>
          <w:rFonts w:eastAsia="Calibri"/>
          <w:b/>
          <w:sz w:val="22"/>
          <w:szCs w:val="22"/>
        </w:rPr>
        <w:t>4</w:t>
      </w:r>
      <w:r w:rsidR="0064322C" w:rsidRPr="00B11872">
        <w:rPr>
          <w:rFonts w:eastAsia="Calibri"/>
          <w:b/>
          <w:sz w:val="22"/>
          <w:szCs w:val="22"/>
        </w:rPr>
        <w:t xml:space="preserve">   </w:t>
      </w:r>
      <w:r w:rsidR="0036647B">
        <w:rPr>
          <w:rFonts w:eastAsia="Calibri"/>
          <w:b/>
          <w:sz w:val="22"/>
          <w:szCs w:val="22"/>
        </w:rPr>
        <w:t>OFERTA</w:t>
      </w:r>
      <w:r w:rsidR="0064322C" w:rsidRPr="00B11872">
        <w:rPr>
          <w:rFonts w:eastAsia="Calibri"/>
          <w:b/>
          <w:sz w:val="22"/>
          <w:szCs w:val="22"/>
        </w:rPr>
        <w:t xml:space="preserve"> </w:t>
      </w:r>
      <w:r w:rsidR="00221BC2" w:rsidRPr="00B11872">
        <w:rPr>
          <w:rFonts w:eastAsia="Calibri"/>
          <w:b/>
          <w:sz w:val="22"/>
          <w:szCs w:val="22"/>
        </w:rPr>
        <w:t>ECONÓMICA</w:t>
      </w:r>
    </w:p>
    <w:p w14:paraId="5E452D88" w14:textId="77777777" w:rsidR="00F66EE0" w:rsidRPr="0004756D" w:rsidRDefault="00F66EE0" w:rsidP="0004756D">
      <w:pPr>
        <w:tabs>
          <w:tab w:val="left" w:pos="709"/>
        </w:tabs>
        <w:spacing w:after="0" w:line="240" w:lineRule="auto"/>
        <w:jc w:val="both"/>
        <w:rPr>
          <w:rFonts w:ascii="Arial" w:eastAsia="Calibri" w:hAnsi="Arial" w:cs="Arial"/>
        </w:rPr>
      </w:pPr>
    </w:p>
    <w:p w14:paraId="24EA50B6" w14:textId="304F7B15" w:rsidR="0004756D" w:rsidRDefault="0004756D" w:rsidP="0004756D">
      <w:pPr>
        <w:autoSpaceDE w:val="0"/>
        <w:autoSpaceDN w:val="0"/>
        <w:adjustRightInd w:val="0"/>
        <w:spacing w:line="240" w:lineRule="auto"/>
        <w:jc w:val="both"/>
        <w:rPr>
          <w:rFonts w:ascii="Arial" w:eastAsia="Calibri" w:hAnsi="Arial" w:cs="Arial"/>
          <w:b/>
          <w:u w:val="single"/>
        </w:rPr>
      </w:pPr>
      <w:r w:rsidRPr="0004756D">
        <w:rPr>
          <w:rFonts w:ascii="Arial" w:eastAsia="Calibri" w:hAnsi="Arial" w:cs="Arial"/>
        </w:rPr>
        <w:t xml:space="preserve">Los proponentes deberán allegar  la </w:t>
      </w:r>
      <w:r w:rsidRPr="0004756D">
        <w:rPr>
          <w:rFonts w:ascii="Arial" w:eastAsia="Calibri" w:hAnsi="Arial" w:cs="Arial"/>
          <w:b/>
        </w:rPr>
        <w:t xml:space="preserve">PROPUESTA ECONÓMICA </w:t>
      </w:r>
      <w:r w:rsidRPr="0004756D">
        <w:rPr>
          <w:rFonts w:ascii="Arial" w:eastAsia="Calibri" w:hAnsi="Arial" w:cs="Arial"/>
        </w:rPr>
        <w:t xml:space="preserve">en el </w:t>
      </w:r>
      <w:r w:rsidRPr="0004756D">
        <w:rPr>
          <w:rFonts w:ascii="Arial" w:eastAsia="Arial Narrow" w:hAnsi="Arial" w:cs="Arial"/>
          <w:bCs/>
          <w:lang w:val="es-ES"/>
        </w:rPr>
        <w:t>Formato establecido en Excel en la plataforma SECOP II para el presente proceso.</w:t>
      </w:r>
      <w:r w:rsidRPr="0004756D">
        <w:rPr>
          <w:rFonts w:ascii="Arial" w:eastAsia="Calibri" w:hAnsi="Arial" w:cs="Arial"/>
          <w:b/>
          <w:u w:val="single"/>
        </w:rPr>
        <w:t xml:space="preserve"> </w:t>
      </w:r>
    </w:p>
    <w:p w14:paraId="74319BE2" w14:textId="77777777" w:rsidR="0023013C" w:rsidRPr="0004756D" w:rsidRDefault="0023013C" w:rsidP="0004756D">
      <w:pPr>
        <w:autoSpaceDE w:val="0"/>
        <w:autoSpaceDN w:val="0"/>
        <w:adjustRightInd w:val="0"/>
        <w:spacing w:line="240" w:lineRule="auto"/>
        <w:jc w:val="both"/>
        <w:rPr>
          <w:rFonts w:ascii="Arial" w:eastAsia="Calibri" w:hAnsi="Arial" w:cs="Arial"/>
          <w:b/>
          <w:u w:val="single"/>
        </w:rPr>
      </w:pPr>
    </w:p>
    <w:p w14:paraId="7F282338" w14:textId="77777777" w:rsidR="00153E60" w:rsidRPr="00153E60" w:rsidRDefault="00153E60" w:rsidP="00153E60">
      <w:pPr>
        <w:autoSpaceDE w:val="0"/>
        <w:autoSpaceDN w:val="0"/>
        <w:adjustRightInd w:val="0"/>
        <w:spacing w:after="0" w:line="240" w:lineRule="auto"/>
        <w:jc w:val="both"/>
        <w:rPr>
          <w:rFonts w:ascii="Arial" w:eastAsia="HelveticaNeueLTStd-Th" w:hAnsi="Arial" w:cs="Arial"/>
          <w:color w:val="000000"/>
        </w:rPr>
      </w:pPr>
      <w:r w:rsidRPr="00153E60">
        <w:rPr>
          <w:rFonts w:ascii="Arial" w:eastAsia="HelveticaNeueLTStd-Th" w:hAnsi="Arial" w:cs="Arial"/>
          <w:color w:val="000000"/>
        </w:rPr>
        <w:t xml:space="preserve">De acuerdo con lo preceptuado en el Decreto 1082 del 2015, la propuesta económica de menor precio ofertado será objeto de evaluación y verificación de los documentos habilitantes. En caso de que este no cumpla con los mismos, procederá la verificación del </w:t>
      </w:r>
      <w:r w:rsidRPr="00153E60">
        <w:rPr>
          <w:rFonts w:ascii="Arial" w:eastAsia="HelveticaNeueLTStd-Th" w:hAnsi="Arial" w:cs="Arial"/>
          <w:color w:val="000000"/>
        </w:rPr>
        <w:lastRenderedPageBreak/>
        <w:t xml:space="preserve">proponente ubicado en segundo lugar y así sucesivamente. De no lograrse la habilitación se declarará desierto. </w:t>
      </w:r>
    </w:p>
    <w:p w14:paraId="41DC1C12" w14:textId="77777777" w:rsidR="00153E60" w:rsidRPr="00153E60" w:rsidRDefault="00153E60" w:rsidP="00153E60">
      <w:pPr>
        <w:autoSpaceDE w:val="0"/>
        <w:autoSpaceDN w:val="0"/>
        <w:adjustRightInd w:val="0"/>
        <w:spacing w:after="0" w:line="240" w:lineRule="auto"/>
        <w:jc w:val="both"/>
        <w:rPr>
          <w:rFonts w:ascii="Arial" w:eastAsia="HelveticaNeueLTStd-Th" w:hAnsi="Arial" w:cs="Arial"/>
          <w:color w:val="000000"/>
        </w:rPr>
      </w:pPr>
    </w:p>
    <w:p w14:paraId="342DBAC7" w14:textId="77777777" w:rsidR="00153E60" w:rsidRPr="00153E60" w:rsidRDefault="00153E60" w:rsidP="00153E60">
      <w:pPr>
        <w:autoSpaceDE w:val="0"/>
        <w:autoSpaceDN w:val="0"/>
        <w:adjustRightInd w:val="0"/>
        <w:spacing w:after="0" w:line="240" w:lineRule="auto"/>
        <w:jc w:val="both"/>
        <w:rPr>
          <w:rFonts w:ascii="Arial" w:eastAsia="HelveticaNeueLTStd-Th" w:hAnsi="Arial" w:cs="Arial"/>
          <w:color w:val="000000"/>
        </w:rPr>
      </w:pPr>
      <w:r w:rsidRPr="00153E60">
        <w:rPr>
          <w:rFonts w:ascii="Arial" w:eastAsia="HelveticaNeueLTStd-Th" w:hAnsi="Arial" w:cs="Arial"/>
          <w:color w:val="000000"/>
        </w:rPr>
        <w:t>Si el requerimiento de cantidades y precios es por ítems y sub-ítems, se tomará en cuenta los precios de referencia individuales proyectados por la CENAC IBAGUÉ.</w:t>
      </w:r>
    </w:p>
    <w:p w14:paraId="59632EC5" w14:textId="77777777" w:rsidR="00153E60" w:rsidRPr="00153E60" w:rsidRDefault="00153E60" w:rsidP="00153E60">
      <w:pPr>
        <w:autoSpaceDE w:val="0"/>
        <w:autoSpaceDN w:val="0"/>
        <w:adjustRightInd w:val="0"/>
        <w:spacing w:after="0" w:line="240" w:lineRule="auto"/>
        <w:jc w:val="both"/>
        <w:rPr>
          <w:rFonts w:ascii="Arial" w:eastAsia="HelveticaNeueLTStd-Th" w:hAnsi="Arial" w:cs="Arial"/>
          <w:color w:val="000000"/>
        </w:rPr>
      </w:pPr>
      <w:r w:rsidRPr="00153E60">
        <w:rPr>
          <w:rFonts w:ascii="Arial" w:eastAsia="HelveticaNeueLTStd-Th" w:hAnsi="Arial" w:cs="Arial"/>
          <w:color w:val="000000"/>
        </w:rPr>
        <w:t xml:space="preserve">En la plataforma del SECOP II se habilitarán dos formatos de propuesta económica que deben ser diligenciados en su totalidad por los proponentes, tal como se indica a continuación: </w:t>
      </w:r>
    </w:p>
    <w:p w14:paraId="4D062A89" w14:textId="77777777" w:rsidR="00153E60" w:rsidRPr="00153E60" w:rsidRDefault="00153E60" w:rsidP="00153E60">
      <w:pPr>
        <w:autoSpaceDE w:val="0"/>
        <w:autoSpaceDN w:val="0"/>
        <w:adjustRightInd w:val="0"/>
        <w:spacing w:after="0" w:line="240" w:lineRule="auto"/>
        <w:jc w:val="both"/>
        <w:rPr>
          <w:rFonts w:ascii="Arial" w:eastAsia="HelveticaNeueLTStd-Th" w:hAnsi="Arial" w:cs="Arial"/>
          <w:b/>
          <w:color w:val="000000"/>
        </w:rPr>
      </w:pPr>
      <w:r w:rsidRPr="00153E60">
        <w:rPr>
          <w:rFonts w:ascii="Arial" w:eastAsia="HelveticaNeueLTStd-Th" w:hAnsi="Arial" w:cs="Arial"/>
          <w:color w:val="000000"/>
        </w:rPr>
        <w:t xml:space="preserve"> </w:t>
      </w:r>
    </w:p>
    <w:p w14:paraId="009AA3FD" w14:textId="5001DA5A" w:rsidR="00153E60" w:rsidRPr="00153E60" w:rsidRDefault="00153E60" w:rsidP="00153E60">
      <w:pPr>
        <w:autoSpaceDE w:val="0"/>
        <w:autoSpaceDN w:val="0"/>
        <w:adjustRightInd w:val="0"/>
        <w:spacing w:after="0" w:line="240" w:lineRule="auto"/>
        <w:jc w:val="both"/>
        <w:rPr>
          <w:rFonts w:ascii="Arial" w:eastAsia="HelveticaNeueLTStd-Th" w:hAnsi="Arial" w:cs="Arial"/>
          <w:b/>
          <w:bCs/>
          <w:color w:val="000000"/>
        </w:rPr>
      </w:pPr>
      <w:r w:rsidRPr="00153E60">
        <w:rPr>
          <w:rFonts w:ascii="Arial" w:eastAsia="HelveticaNeueLTStd-Th" w:hAnsi="Arial" w:cs="Arial"/>
          <w:b/>
          <w:color w:val="000000"/>
        </w:rPr>
        <w:t>1. VALOR TOTAL DE LA PROPUESTA</w:t>
      </w:r>
      <w:r w:rsidRPr="00153E60">
        <w:rPr>
          <w:rFonts w:ascii="Arial" w:eastAsia="HelveticaNeueLTStd-Th" w:hAnsi="Arial" w:cs="Arial"/>
          <w:color w:val="000000"/>
        </w:rPr>
        <w:t xml:space="preserve">: AQUÍ EL PROPONENTE DEBE DILIGENCIAR EL VALOR DEL PRESUPUESTO ASIGNADO POR LA ENTIDAD QUE PARA EL PRESENTE PROCESO ES DE </w:t>
      </w:r>
      <w:r w:rsidR="0023013C">
        <w:rPr>
          <w:rFonts w:ascii="Arial" w:eastAsia="HelveticaNeueLTStd-Th" w:hAnsi="Arial" w:cs="Arial"/>
          <w:b/>
          <w:bCs/>
          <w:color w:val="000000"/>
        </w:rPr>
        <w:t>CUARENTA MILLONES DE PESOS ($40.000.000,00) M/CTE</w:t>
      </w:r>
    </w:p>
    <w:p w14:paraId="4791C8B2" w14:textId="77777777" w:rsidR="00153E60" w:rsidRPr="00966CD0" w:rsidRDefault="00153E60" w:rsidP="00153E60">
      <w:pPr>
        <w:autoSpaceDE w:val="0"/>
        <w:autoSpaceDN w:val="0"/>
        <w:adjustRightInd w:val="0"/>
        <w:spacing w:after="0" w:line="240" w:lineRule="auto"/>
        <w:jc w:val="both"/>
        <w:rPr>
          <w:rFonts w:ascii="Arial" w:eastAsia="HelveticaNeueLTStd-Th" w:hAnsi="Arial" w:cs="Arial"/>
          <w:b/>
          <w:color w:val="000000"/>
        </w:rPr>
      </w:pPr>
    </w:p>
    <w:p w14:paraId="634367E7" w14:textId="77777777" w:rsidR="0023013C" w:rsidRPr="001D1E6C" w:rsidRDefault="00153E60" w:rsidP="0023013C">
      <w:pPr>
        <w:autoSpaceDE w:val="0"/>
        <w:autoSpaceDN w:val="0"/>
        <w:adjustRightInd w:val="0"/>
        <w:jc w:val="both"/>
        <w:rPr>
          <w:rFonts w:eastAsia="HelveticaNeueLTStd-Th" w:cs="Arial"/>
          <w:color w:val="000000"/>
        </w:rPr>
      </w:pPr>
      <w:r w:rsidRPr="00966CD0">
        <w:rPr>
          <w:rFonts w:ascii="Arial" w:eastAsia="HelveticaNeueLTStd-Th" w:hAnsi="Arial" w:cs="Arial"/>
          <w:b/>
          <w:color w:val="000000"/>
        </w:rPr>
        <w:t>2. VALOR UNITARIO DE LOS ITEMS QUE CONFORMAN LA PROPUESTA:</w:t>
      </w:r>
      <w:r w:rsidRPr="00966CD0">
        <w:rPr>
          <w:rFonts w:ascii="Arial" w:eastAsia="HelveticaNeueLTStd-Th" w:hAnsi="Arial" w:cs="Arial"/>
          <w:color w:val="000000"/>
        </w:rPr>
        <w:t xml:space="preserve"> </w:t>
      </w:r>
      <w:r w:rsidR="0023013C" w:rsidRPr="0023013C">
        <w:rPr>
          <w:rFonts w:ascii="Arial" w:eastAsia="HelveticaNeueLTStd-Th" w:hAnsi="Arial" w:cs="Arial"/>
          <w:color w:val="000000"/>
        </w:rPr>
        <w:t>AQUÍ EL PROPONENTE INCLUIRA EL VALOR UNITARIO IVA INCLUIDO (SI APLICA) DE CADA UNO DE LOS ITEMS SOLICITADOS POR LA ENTIDAD EN EL PRESENTE PROCESO.</w:t>
      </w:r>
    </w:p>
    <w:p w14:paraId="6315EA20" w14:textId="2BF5F890" w:rsidR="00153E60" w:rsidRPr="00153E60" w:rsidRDefault="00153E60" w:rsidP="00153E60">
      <w:pPr>
        <w:autoSpaceDE w:val="0"/>
        <w:autoSpaceDN w:val="0"/>
        <w:adjustRightInd w:val="0"/>
        <w:spacing w:after="0" w:line="240" w:lineRule="auto"/>
        <w:jc w:val="both"/>
        <w:rPr>
          <w:rFonts w:ascii="Arial" w:eastAsia="HelveticaNeueLTStd-Th" w:hAnsi="Arial" w:cs="Arial"/>
          <w:b/>
          <w:color w:val="000000"/>
        </w:rPr>
      </w:pPr>
    </w:p>
    <w:p w14:paraId="100D479A" w14:textId="77777777" w:rsidR="0023013C" w:rsidRPr="0023013C" w:rsidRDefault="0023013C" w:rsidP="0023013C">
      <w:pPr>
        <w:autoSpaceDE w:val="0"/>
        <w:autoSpaceDN w:val="0"/>
        <w:adjustRightInd w:val="0"/>
        <w:jc w:val="both"/>
        <w:rPr>
          <w:rFonts w:ascii="Arial" w:eastAsia="HelveticaNeueLTStd-Th" w:hAnsi="Arial" w:cs="Arial"/>
          <w:b/>
        </w:rPr>
      </w:pPr>
      <w:r w:rsidRPr="0023013C">
        <w:rPr>
          <w:rFonts w:ascii="Arial" w:eastAsia="HelveticaNeueLTStd-Th" w:hAnsi="Arial" w:cs="Arial"/>
          <w:b/>
        </w:rPr>
        <w:t>NOTA 1</w:t>
      </w:r>
      <w:r w:rsidRPr="0023013C">
        <w:rPr>
          <w:rFonts w:ascii="Arial" w:eastAsia="HelveticaNeueLTStd-Th" w:hAnsi="Arial" w:cs="Arial"/>
        </w:rPr>
        <w:t>: El numeral 1 correspondiente a “</w:t>
      </w:r>
      <w:r w:rsidRPr="0023013C">
        <w:rPr>
          <w:rFonts w:ascii="Arial" w:eastAsia="HelveticaNeueLTStd-Th" w:hAnsi="Arial" w:cs="Arial"/>
          <w:b/>
        </w:rPr>
        <w:t xml:space="preserve">VALOR TOTAL DE LA PROPUESTA”, </w:t>
      </w:r>
      <w:r w:rsidRPr="0023013C">
        <w:rPr>
          <w:rFonts w:ascii="Arial" w:eastAsia="HelveticaNeueLTStd-Th" w:hAnsi="Arial" w:cs="Arial"/>
        </w:rPr>
        <w:t xml:space="preserve">es usado por la entidad contratante para efectuar el enlace en la plataforma del SECOP II para el diligenciamiento del contrato, a quien sea adjudicado el proceso, sin embargo debe indicarse a los interesados, que </w:t>
      </w:r>
      <w:r w:rsidRPr="0023013C">
        <w:rPr>
          <w:rFonts w:ascii="Arial" w:eastAsia="HelveticaNeueLTStd-Th" w:hAnsi="Arial" w:cs="Arial"/>
          <w:u w:val="single"/>
        </w:rPr>
        <w:t>no genera afectación alguna en caso de persistir algún error en la digitación o incluir en este campo un valor diferente al presupuesto asignado</w:t>
      </w:r>
      <w:r w:rsidRPr="0023013C">
        <w:rPr>
          <w:rFonts w:ascii="Arial" w:eastAsia="HelveticaNeueLTStd-Th" w:hAnsi="Arial" w:cs="Arial"/>
        </w:rPr>
        <w:t>, debido a que el Comité económico evaluador verifica las propuestas económicas, con base a lo digitado por los interesados en el numeral 2. VALOR UNITARIO DE LOS ITEMS QUE CONFORMAN LA PROPUESTA</w:t>
      </w:r>
    </w:p>
    <w:p w14:paraId="6880ABBF" w14:textId="77777777" w:rsidR="0023013C" w:rsidRPr="0023013C" w:rsidRDefault="0023013C" w:rsidP="0023013C">
      <w:pPr>
        <w:jc w:val="both"/>
        <w:rPr>
          <w:rFonts w:ascii="Arial" w:hAnsi="Arial" w:cs="Arial"/>
        </w:rPr>
      </w:pPr>
    </w:p>
    <w:p w14:paraId="2B499F32" w14:textId="77777777" w:rsidR="0023013C" w:rsidRPr="0023013C" w:rsidRDefault="0023013C" w:rsidP="0023013C">
      <w:pPr>
        <w:jc w:val="both"/>
        <w:rPr>
          <w:rFonts w:ascii="Arial" w:hAnsi="Arial" w:cs="Arial"/>
          <w:color w:val="000000"/>
        </w:rPr>
      </w:pPr>
      <w:r w:rsidRPr="0023013C">
        <w:rPr>
          <w:rFonts w:ascii="Arial" w:hAnsi="Arial" w:cs="Arial"/>
          <w:b/>
        </w:rPr>
        <w:t xml:space="preserve">NOTA 2: </w:t>
      </w:r>
      <w:r w:rsidRPr="0023013C">
        <w:rPr>
          <w:rFonts w:ascii="Arial" w:hAnsi="Arial" w:cs="Arial"/>
        </w:rPr>
        <w:t xml:space="preserve">Los interesados en participar en el presente proceso deberán </w:t>
      </w:r>
      <w:r w:rsidRPr="0023013C">
        <w:rPr>
          <w:rFonts w:ascii="Arial" w:hAnsi="Arial" w:cs="Arial"/>
          <w:b/>
        </w:rPr>
        <w:t>ofertar la totalidad de los ítems exigidos</w:t>
      </w:r>
      <w:r w:rsidRPr="0023013C">
        <w:rPr>
          <w:rFonts w:ascii="Arial" w:hAnsi="Arial" w:cs="Arial"/>
        </w:rPr>
        <w:t>, cumpliendo con las especificaciones técnicas sin sobrepasar el precio de referencia por cada uno de los ítems, el cual</w:t>
      </w:r>
      <w:r w:rsidRPr="0023013C">
        <w:rPr>
          <w:rFonts w:ascii="Arial" w:hAnsi="Arial" w:cs="Arial"/>
          <w:color w:val="000000"/>
        </w:rPr>
        <w:t xml:space="preserve"> incluye el IVA (si aplica).</w:t>
      </w:r>
      <w:r w:rsidRPr="0023013C">
        <w:rPr>
          <w:rFonts w:ascii="Arial" w:hAnsi="Arial" w:cs="Arial"/>
          <w:b/>
        </w:rPr>
        <w:t xml:space="preserve"> </w:t>
      </w:r>
      <w:r w:rsidRPr="0023013C">
        <w:rPr>
          <w:rFonts w:ascii="Arial" w:hAnsi="Arial" w:cs="Arial"/>
          <w:color w:val="000000"/>
        </w:rPr>
        <w:t xml:space="preserve">De no ser así se entendería que se encuentra incurso </w:t>
      </w:r>
      <w:r w:rsidRPr="0023013C">
        <w:rPr>
          <w:rFonts w:ascii="Arial" w:hAnsi="Arial" w:cs="Arial"/>
          <w:b/>
          <w:color w:val="000000"/>
          <w:u w:val="single"/>
        </w:rPr>
        <w:t>en causal de rechazo</w:t>
      </w:r>
      <w:r w:rsidRPr="0023013C">
        <w:rPr>
          <w:rFonts w:ascii="Arial" w:hAnsi="Arial" w:cs="Arial"/>
          <w:color w:val="000000"/>
        </w:rPr>
        <w:t>.</w:t>
      </w:r>
    </w:p>
    <w:p w14:paraId="5F2BA72F" w14:textId="77777777" w:rsidR="00153E60" w:rsidRPr="00153E60" w:rsidRDefault="00153E60" w:rsidP="00153E60">
      <w:pPr>
        <w:tabs>
          <w:tab w:val="left" w:pos="709"/>
        </w:tabs>
        <w:spacing w:after="0" w:line="240" w:lineRule="auto"/>
        <w:jc w:val="both"/>
        <w:rPr>
          <w:rFonts w:ascii="Arial" w:eastAsia="Calibri" w:hAnsi="Arial" w:cs="Arial"/>
        </w:rPr>
      </w:pPr>
    </w:p>
    <w:p w14:paraId="503F61F6" w14:textId="21397175" w:rsidR="003F262F" w:rsidRPr="00153E60" w:rsidRDefault="003F262F" w:rsidP="00153E60">
      <w:pPr>
        <w:pStyle w:val="Titulo2"/>
        <w:numPr>
          <w:ilvl w:val="0"/>
          <w:numId w:val="0"/>
        </w:numPr>
        <w:ind w:left="576" w:hanging="576"/>
        <w:outlineLvl w:val="1"/>
        <w:rPr>
          <w:rFonts w:cs="Arial"/>
          <w:szCs w:val="22"/>
        </w:rPr>
      </w:pPr>
      <w:bookmarkStart w:id="42" w:name="_Toc109243740"/>
      <w:bookmarkStart w:id="43" w:name="_Toc109378437"/>
      <w:bookmarkStart w:id="44" w:name="_Toc109432840"/>
      <w:bookmarkStart w:id="45" w:name="_Toc118323653"/>
      <w:r w:rsidRPr="00153E60">
        <w:rPr>
          <w:rFonts w:cs="Arial"/>
          <w:szCs w:val="22"/>
        </w:rPr>
        <w:t>EVALUACIÓN ECONÓMICA</w:t>
      </w:r>
      <w:bookmarkEnd w:id="42"/>
      <w:bookmarkEnd w:id="43"/>
      <w:bookmarkEnd w:id="44"/>
      <w:bookmarkEnd w:id="45"/>
    </w:p>
    <w:p w14:paraId="3AAAF9D0" w14:textId="77777777" w:rsidR="00153E60" w:rsidRDefault="00153E60" w:rsidP="00153E60">
      <w:pPr>
        <w:tabs>
          <w:tab w:val="left" w:pos="709"/>
        </w:tabs>
        <w:spacing w:after="0" w:line="240" w:lineRule="auto"/>
        <w:jc w:val="both"/>
        <w:rPr>
          <w:rFonts w:ascii="Arial" w:eastAsia="Calibri" w:hAnsi="Arial" w:cs="Arial"/>
        </w:rPr>
      </w:pPr>
    </w:p>
    <w:p w14:paraId="6183D3C5" w14:textId="77777777" w:rsidR="00844D66" w:rsidRDefault="00844D66" w:rsidP="00844D66">
      <w:pPr>
        <w:tabs>
          <w:tab w:val="left" w:pos="709"/>
        </w:tabs>
        <w:spacing w:after="0" w:line="240" w:lineRule="auto"/>
        <w:jc w:val="both"/>
        <w:rPr>
          <w:rFonts w:ascii="Arial" w:eastAsia="Calibri" w:hAnsi="Arial" w:cs="Arial"/>
        </w:rPr>
      </w:pPr>
      <w:r w:rsidRPr="00844D66">
        <w:rPr>
          <w:rFonts w:ascii="Arial" w:eastAsia="Calibri" w:hAnsi="Arial" w:cs="Arial"/>
        </w:rPr>
        <w:t xml:space="preserve">El precio será el factor determinante para escoger al contratista. En consecuencia, los proponentes deberán allegar  la </w:t>
      </w:r>
      <w:r w:rsidRPr="00844D66">
        <w:rPr>
          <w:rFonts w:ascii="Arial" w:eastAsia="Calibri" w:hAnsi="Arial" w:cs="Arial"/>
          <w:b/>
        </w:rPr>
        <w:t xml:space="preserve">PROPUESTA ECONÓMICA </w:t>
      </w:r>
      <w:r w:rsidRPr="00844D66">
        <w:rPr>
          <w:rFonts w:ascii="Arial" w:eastAsia="HelveticaNeueLTStd-Th" w:hAnsi="Arial" w:cs="Arial"/>
        </w:rPr>
        <w:t xml:space="preserve">en el formato de </w:t>
      </w:r>
      <w:r w:rsidRPr="00844D66">
        <w:rPr>
          <w:rFonts w:ascii="Arial" w:eastAsia="HelveticaNeueLTStd-Th" w:hAnsi="Arial" w:cs="Arial"/>
          <w:b/>
          <w:u w:val="single"/>
        </w:rPr>
        <w:t>FORMULARIO No. 4 “Propuesta económica” EN EXCEL SUBIDO AL SECOP II</w:t>
      </w:r>
      <w:r w:rsidRPr="00844D66">
        <w:rPr>
          <w:rFonts w:ascii="Arial" w:eastAsia="Calibri" w:hAnsi="Arial" w:cs="Arial"/>
        </w:rPr>
        <w:t xml:space="preserve">; quien presente </w:t>
      </w:r>
      <w:r w:rsidRPr="00844D66">
        <w:rPr>
          <w:rFonts w:ascii="Arial" w:eastAsia="Calibri" w:hAnsi="Arial" w:cs="Arial"/>
          <w:b/>
        </w:rPr>
        <w:t xml:space="preserve">el menor valor </w:t>
      </w:r>
      <w:r w:rsidRPr="00844D66">
        <w:rPr>
          <w:rFonts w:ascii="Arial" w:eastAsia="Calibri" w:hAnsi="Arial" w:cs="Arial"/>
          <w:b/>
          <w:u w:val="single"/>
        </w:rPr>
        <w:t xml:space="preserve">Total Ofertado, es decir la sumatoria del TOTAL DE LOS ITEMS </w:t>
      </w:r>
      <w:r w:rsidRPr="00844D66">
        <w:rPr>
          <w:rFonts w:ascii="Arial" w:eastAsia="Calibri" w:hAnsi="Arial" w:cs="Arial"/>
        </w:rPr>
        <w:t>en el presente proceso de selección, y esté habilitado tanto técnica como jurídicamente resultará adjudicatario.</w:t>
      </w:r>
    </w:p>
    <w:p w14:paraId="743F6525" w14:textId="77777777" w:rsidR="00844D66" w:rsidRPr="00844D66" w:rsidRDefault="00844D66" w:rsidP="00844D66">
      <w:pPr>
        <w:tabs>
          <w:tab w:val="left" w:pos="709"/>
        </w:tabs>
        <w:spacing w:after="0" w:line="240" w:lineRule="auto"/>
        <w:jc w:val="both"/>
        <w:rPr>
          <w:rFonts w:ascii="Arial" w:eastAsia="Calibri" w:hAnsi="Arial" w:cs="Arial"/>
        </w:rPr>
      </w:pPr>
    </w:p>
    <w:p w14:paraId="7B17F5CD" w14:textId="77777777" w:rsidR="00153E60" w:rsidRPr="00153E60" w:rsidRDefault="00153E60" w:rsidP="00153E60">
      <w:pPr>
        <w:tabs>
          <w:tab w:val="left" w:pos="709"/>
        </w:tabs>
        <w:spacing w:line="240" w:lineRule="auto"/>
        <w:jc w:val="both"/>
        <w:rPr>
          <w:rFonts w:ascii="Arial" w:hAnsi="Arial" w:cs="Arial"/>
        </w:rPr>
      </w:pPr>
      <w:r w:rsidRPr="00153E60">
        <w:rPr>
          <w:rFonts w:ascii="Arial" w:hAnsi="Arial" w:cs="Arial"/>
        </w:rPr>
        <w:lastRenderedPageBreak/>
        <w:t xml:space="preserve">Para efecto de establecer el menor precio el CENAC REGIONAL IBAGUE verificará el documento que contiene la oferta económica del futuro contratista. El único factor de evaluación será el MENOR PRECIO OFRECIDO, sin perjuicio de la verificación de los requisitos y documentos exigidos cuyo cumplimiento deben estar de acuerdo con el Decreto 1082 de 2015. </w:t>
      </w:r>
    </w:p>
    <w:p w14:paraId="14659D80" w14:textId="77777777" w:rsidR="00153E60" w:rsidRPr="00153E60" w:rsidRDefault="00153E60" w:rsidP="00153E60">
      <w:pPr>
        <w:tabs>
          <w:tab w:val="left" w:pos="709"/>
        </w:tabs>
        <w:spacing w:after="0" w:line="240" w:lineRule="auto"/>
        <w:jc w:val="both"/>
        <w:rPr>
          <w:rFonts w:ascii="Arial" w:eastAsia="Calibri" w:hAnsi="Arial" w:cs="Arial"/>
        </w:rPr>
      </w:pPr>
      <w:r w:rsidRPr="00153E60">
        <w:rPr>
          <w:rFonts w:ascii="Arial" w:hAnsi="Arial" w:cs="Arial"/>
        </w:rPr>
        <w:t>Se adjudicará a la Oferta que cumpla con todos los requisitos de orden legal, técnico y económico solicitado, considerando que sea la oferta más favorable para la entidad de acuerdo con las necesidades de la Administración. En caso de que la oferta más favorable para la entidad no cumpla económicamente por omitir información o sobrepasar los precios de referencia, se procederá a la verificación del proponente ubicado en segundo lugar y así sucesivamente.</w:t>
      </w:r>
    </w:p>
    <w:p w14:paraId="5CB8EC2C" w14:textId="77777777" w:rsidR="00153E60" w:rsidRPr="00153E60" w:rsidRDefault="00153E60" w:rsidP="00153E60">
      <w:pPr>
        <w:pStyle w:val="Textoindependiente"/>
        <w:ind w:right="51"/>
        <w:rPr>
          <w:rFonts w:cs="Arial"/>
          <w:sz w:val="22"/>
          <w:szCs w:val="22"/>
          <w:lang w:val="es-ES"/>
        </w:rPr>
      </w:pPr>
      <w:r w:rsidRPr="00153E60">
        <w:rPr>
          <w:rFonts w:cs="Arial"/>
          <w:sz w:val="22"/>
          <w:szCs w:val="22"/>
          <w:lang w:val="es-ES"/>
        </w:rPr>
        <w:t>Adicionalmente los evaluadores económicos tendrán en cuenta lo siguiente:</w:t>
      </w:r>
    </w:p>
    <w:p w14:paraId="3D493C96" w14:textId="77777777" w:rsidR="00153E60" w:rsidRPr="00153E60" w:rsidRDefault="00153E60" w:rsidP="00153E60">
      <w:pPr>
        <w:autoSpaceDE w:val="0"/>
        <w:autoSpaceDN w:val="0"/>
        <w:adjustRightInd w:val="0"/>
        <w:spacing w:after="0" w:line="240" w:lineRule="auto"/>
        <w:jc w:val="both"/>
        <w:rPr>
          <w:rFonts w:ascii="Arial" w:hAnsi="Arial" w:cs="Arial"/>
          <w:b/>
          <w:u w:val="single"/>
        </w:rPr>
      </w:pPr>
    </w:p>
    <w:p w14:paraId="57ED0D1B" w14:textId="77777777" w:rsidR="00153E60" w:rsidRPr="00153E60" w:rsidRDefault="00153E60" w:rsidP="00153E60">
      <w:pPr>
        <w:autoSpaceDE w:val="0"/>
        <w:autoSpaceDN w:val="0"/>
        <w:adjustRightInd w:val="0"/>
        <w:spacing w:after="0" w:line="240" w:lineRule="auto"/>
        <w:jc w:val="both"/>
        <w:rPr>
          <w:rFonts w:ascii="Arial" w:hAnsi="Arial" w:cs="Arial"/>
        </w:rPr>
      </w:pPr>
      <w:r w:rsidRPr="00153E60">
        <w:rPr>
          <w:rFonts w:ascii="Arial" w:hAnsi="Arial" w:cs="Arial"/>
          <w:b/>
        </w:rPr>
        <w:t>REVISIÓN Y CORRECCIÓN ARITMÉTICA</w:t>
      </w:r>
      <w:r w:rsidRPr="00153E60">
        <w:rPr>
          <w:rFonts w:ascii="Arial" w:hAnsi="Arial" w:cs="Arial"/>
        </w:rPr>
        <w:t xml:space="preserve"> </w:t>
      </w:r>
      <w:r w:rsidRPr="00153E60">
        <w:rPr>
          <w:rFonts w:ascii="Arial" w:hAnsi="Arial" w:cs="Arial"/>
          <w:b/>
        </w:rPr>
        <w:t>(SI APLICA)</w:t>
      </w:r>
    </w:p>
    <w:p w14:paraId="3C1C9F06" w14:textId="77777777" w:rsidR="00153E60" w:rsidRPr="00153E60" w:rsidRDefault="00153E60" w:rsidP="00153E60">
      <w:pPr>
        <w:autoSpaceDE w:val="0"/>
        <w:autoSpaceDN w:val="0"/>
        <w:adjustRightInd w:val="0"/>
        <w:spacing w:after="0" w:line="240" w:lineRule="auto"/>
        <w:jc w:val="both"/>
        <w:rPr>
          <w:rFonts w:ascii="Arial" w:eastAsia="HelveticaNeueLTStd-Th" w:hAnsi="Arial" w:cs="Arial"/>
        </w:rPr>
      </w:pPr>
    </w:p>
    <w:p w14:paraId="310D7755" w14:textId="77777777" w:rsidR="00153E60" w:rsidRPr="00153E60" w:rsidRDefault="00153E60" w:rsidP="00153E60">
      <w:pPr>
        <w:pStyle w:val="Textoindependiente"/>
        <w:ind w:right="51"/>
        <w:rPr>
          <w:rFonts w:cs="Arial"/>
          <w:sz w:val="22"/>
          <w:szCs w:val="22"/>
        </w:rPr>
      </w:pPr>
      <w:r w:rsidRPr="00153E60">
        <w:rPr>
          <w:rFonts w:cs="Arial"/>
          <w:sz w:val="22"/>
          <w:szCs w:val="22"/>
        </w:rPr>
        <w:t>Se revisarán las operaciones elaboradas por el proponente en la “Valoración de la propuesta Económica”, que fue diligenciado por el oferente en la plataforma SECOP II.</w:t>
      </w:r>
    </w:p>
    <w:p w14:paraId="6CA7BCA9" w14:textId="77777777" w:rsidR="00153E60" w:rsidRPr="00153E60" w:rsidRDefault="00153E60" w:rsidP="00153E60">
      <w:pPr>
        <w:pStyle w:val="Textoindependiente"/>
        <w:ind w:right="51"/>
        <w:rPr>
          <w:rFonts w:cs="Arial"/>
          <w:sz w:val="22"/>
          <w:szCs w:val="22"/>
        </w:rPr>
      </w:pPr>
    </w:p>
    <w:p w14:paraId="79FD95DA" w14:textId="77777777" w:rsidR="00153E60" w:rsidRPr="00153E60" w:rsidRDefault="00153E60" w:rsidP="00153E60">
      <w:pPr>
        <w:pStyle w:val="Textoindependiente"/>
        <w:ind w:right="51"/>
        <w:rPr>
          <w:rFonts w:cs="Arial"/>
          <w:sz w:val="22"/>
          <w:szCs w:val="22"/>
        </w:rPr>
      </w:pPr>
      <w:r w:rsidRPr="00153E60">
        <w:rPr>
          <w:rFonts w:cs="Arial"/>
          <w:sz w:val="22"/>
          <w:szCs w:val="22"/>
        </w:rPr>
        <w:t xml:space="preserve">Las ofertas serán analizadas para determinar si en los cálculos se han cometido errores en las operaciones aritméticas, </w:t>
      </w:r>
      <w:r w:rsidRPr="00153E60">
        <w:rPr>
          <w:rFonts w:cs="Arial"/>
          <w:i/>
          <w:sz w:val="22"/>
          <w:szCs w:val="22"/>
          <w:u w:val="single"/>
        </w:rPr>
        <w:t>en cuyo caso y para efectos de evaluación y selección EL M.D.N. Ejército Nacional realizará las correcciones necesarias teniendo en cuenta dos (2) decimales</w:t>
      </w:r>
      <w:r w:rsidRPr="00153E60">
        <w:rPr>
          <w:rFonts w:cs="Arial"/>
          <w:sz w:val="22"/>
          <w:szCs w:val="22"/>
        </w:rPr>
        <w:t>.</w:t>
      </w:r>
    </w:p>
    <w:p w14:paraId="106AD325" w14:textId="77777777" w:rsidR="00153E60" w:rsidRPr="00153E60" w:rsidRDefault="00153E60" w:rsidP="00153E60">
      <w:pPr>
        <w:pStyle w:val="Textoindependiente"/>
        <w:ind w:right="51"/>
        <w:rPr>
          <w:rFonts w:cs="Arial"/>
          <w:sz w:val="22"/>
          <w:szCs w:val="22"/>
          <w:u w:val="single"/>
        </w:rPr>
      </w:pPr>
    </w:p>
    <w:p w14:paraId="6D32EB29" w14:textId="77777777" w:rsidR="00153E60" w:rsidRPr="00153E60" w:rsidRDefault="00153E60" w:rsidP="00153E60">
      <w:pPr>
        <w:pStyle w:val="Textoindependiente"/>
        <w:ind w:right="51"/>
        <w:rPr>
          <w:rFonts w:cs="Arial"/>
          <w:sz w:val="22"/>
          <w:szCs w:val="22"/>
          <w:u w:val="single"/>
        </w:rPr>
      </w:pPr>
      <w:r w:rsidRPr="00153E60">
        <w:rPr>
          <w:rFonts w:cs="Arial"/>
          <w:sz w:val="22"/>
          <w:szCs w:val="22"/>
          <w:u w:val="single"/>
        </w:rPr>
        <w:t>IMPORTANTE: ESTA REVISIÓN Y CORRECCIÓN ARITMÉTICA NO APLICA CUANDO LA OFERTA ECONÓMICA ES DILIGENCIADA EN EL CUESTIONARIO Y/O LISTA DE PRECIOS DEL SECOP II.</w:t>
      </w:r>
    </w:p>
    <w:p w14:paraId="557470FD" w14:textId="77777777" w:rsidR="00153E60" w:rsidRPr="00153E60" w:rsidRDefault="00153E60" w:rsidP="00153E60">
      <w:pPr>
        <w:pStyle w:val="Textoindependiente"/>
        <w:ind w:right="51"/>
        <w:rPr>
          <w:rFonts w:cs="Arial"/>
          <w:sz w:val="22"/>
          <w:szCs w:val="22"/>
          <w:u w:val="single"/>
        </w:rPr>
      </w:pPr>
    </w:p>
    <w:p w14:paraId="6F1F85BB" w14:textId="77777777" w:rsidR="00153E60" w:rsidRPr="00153E60" w:rsidRDefault="00153E60" w:rsidP="00153E60">
      <w:pPr>
        <w:pStyle w:val="Textoindependiente"/>
        <w:ind w:right="51"/>
        <w:rPr>
          <w:rFonts w:cs="Arial"/>
          <w:sz w:val="22"/>
          <w:szCs w:val="22"/>
        </w:rPr>
      </w:pPr>
      <w:r w:rsidRPr="00153E60">
        <w:rPr>
          <w:rFonts w:cs="Arial"/>
          <w:b/>
          <w:sz w:val="22"/>
          <w:szCs w:val="22"/>
        </w:rPr>
        <w:t>NOTA 1:</w:t>
      </w:r>
      <w:r w:rsidRPr="00153E60">
        <w:rPr>
          <w:rFonts w:cs="Arial"/>
          <w:sz w:val="22"/>
          <w:szCs w:val="22"/>
        </w:rPr>
        <w:t xml:space="preserve"> La Adjudicación del presente proceso es total. </w:t>
      </w:r>
    </w:p>
    <w:p w14:paraId="275A3F63" w14:textId="77777777" w:rsidR="00153E60" w:rsidRPr="00153E60" w:rsidRDefault="00153E60" w:rsidP="00153E60">
      <w:pPr>
        <w:pStyle w:val="Textoindependiente"/>
        <w:ind w:right="51"/>
        <w:rPr>
          <w:rFonts w:cs="Arial"/>
          <w:sz w:val="22"/>
          <w:szCs w:val="22"/>
        </w:rPr>
      </w:pPr>
    </w:p>
    <w:p w14:paraId="4C3E7488" w14:textId="77777777" w:rsidR="00153E60" w:rsidRPr="00153E60" w:rsidRDefault="00153E60" w:rsidP="00153E60">
      <w:pPr>
        <w:suppressAutoHyphens/>
        <w:spacing w:after="0" w:line="240" w:lineRule="auto"/>
        <w:jc w:val="both"/>
        <w:rPr>
          <w:rFonts w:ascii="Arial" w:hAnsi="Arial" w:cs="Arial"/>
          <w:color w:val="000000"/>
        </w:rPr>
      </w:pPr>
      <w:r w:rsidRPr="00153E60">
        <w:rPr>
          <w:rFonts w:ascii="Arial" w:eastAsia="DejaVu Sans" w:hAnsi="Arial" w:cs="Arial"/>
          <w:b/>
          <w:color w:val="000000"/>
          <w:kern w:val="1"/>
        </w:rPr>
        <w:t xml:space="preserve">NOTA 2: </w:t>
      </w:r>
      <w:r w:rsidRPr="00153E60">
        <w:rPr>
          <w:rFonts w:ascii="Arial" w:hAnsi="Arial" w:cs="Arial"/>
          <w:b/>
          <w:color w:val="000000"/>
        </w:rPr>
        <w:t xml:space="preserve">LA CENTRAL ADMINISTRATIVA Y CONTABLE REGIONAL IBAGUÉ, </w:t>
      </w:r>
      <w:r w:rsidRPr="00153E60">
        <w:rPr>
          <w:rFonts w:ascii="Arial" w:eastAsia="Calibri" w:hAnsi="Arial" w:cs="Arial"/>
        </w:rPr>
        <w:t xml:space="preserve">en aras de garantizar la aplicación al principio de igualdad y de selección objetiva, y dando aplicación los lineamientos dados por la </w:t>
      </w:r>
      <w:r w:rsidRPr="00153E60">
        <w:rPr>
          <w:rFonts w:ascii="Arial" w:eastAsia="Calibri" w:hAnsi="Arial" w:cs="Arial"/>
          <w:b/>
        </w:rPr>
        <w:t xml:space="preserve">AGENCIA NACIONAL COLOMBIA COMPRA EFICIENTE, </w:t>
      </w:r>
      <w:r w:rsidRPr="00153E60">
        <w:rPr>
          <w:rFonts w:ascii="Arial" w:eastAsia="Calibri" w:hAnsi="Arial" w:cs="Arial"/>
        </w:rPr>
        <w:t xml:space="preserve">esta entidad </w:t>
      </w:r>
      <w:r w:rsidRPr="00153E60">
        <w:rPr>
          <w:rFonts w:ascii="Arial" w:eastAsia="Calibri" w:hAnsi="Arial" w:cs="Arial"/>
          <w:b/>
        </w:rPr>
        <w:t xml:space="preserve">adelantará </w:t>
      </w:r>
      <w:r w:rsidRPr="00153E60">
        <w:rPr>
          <w:rFonts w:ascii="Arial" w:hAnsi="Arial" w:cs="Arial"/>
          <w:b/>
          <w:color w:val="000000"/>
        </w:rPr>
        <w:t>la evaluación de las propuestas económicas sobre el precio real ofrecido por cada proponente, esto es, con la inclusión de los impuestos, que se entienden parte del precio</w:t>
      </w:r>
      <w:r w:rsidRPr="00153E60">
        <w:rPr>
          <w:rFonts w:ascii="Arial" w:hAnsi="Arial" w:cs="Arial"/>
          <w:color w:val="000000"/>
        </w:rPr>
        <w:t xml:space="preserve">. Así, si un oferente ES RESPONSABLE DE IVA y ello influye en el precio ofertado, la evaluación se debe hacer sobre el precio final, sin importar si en el proceso existen otros oferentes </w:t>
      </w:r>
      <w:r w:rsidRPr="00153E60">
        <w:rPr>
          <w:rFonts w:ascii="Arial" w:hAnsi="Arial" w:cs="Arial"/>
          <w:b/>
          <w:bCs/>
          <w:color w:val="000000"/>
        </w:rPr>
        <w:t>NO RESPONSABLES DE IVA</w:t>
      </w:r>
      <w:r w:rsidRPr="00153E60">
        <w:rPr>
          <w:rFonts w:ascii="Arial" w:hAnsi="Arial" w:cs="Arial"/>
          <w:color w:val="000000"/>
        </w:rPr>
        <w:t xml:space="preserve"> </w:t>
      </w:r>
      <w:r w:rsidRPr="00153E60">
        <w:rPr>
          <w:rFonts w:ascii="Arial" w:hAnsi="Arial" w:cs="Arial"/>
          <w:b/>
          <w:bCs/>
          <w:color w:val="000000"/>
        </w:rPr>
        <w:t>(ANTES REGIMEN SIMPLIFICADO)</w:t>
      </w:r>
      <w:r w:rsidRPr="00153E60">
        <w:rPr>
          <w:rFonts w:ascii="Arial" w:hAnsi="Arial" w:cs="Arial"/>
          <w:color w:val="000000"/>
        </w:rPr>
        <w:t>; lo anterior de conformidad con el concepto 4201912000006059 y al Radicado N°: 2202013000002353 de Colombia Compra Eficiente.</w:t>
      </w:r>
    </w:p>
    <w:p w14:paraId="13096EC2" w14:textId="77777777" w:rsidR="00153E60" w:rsidRPr="00153E60" w:rsidRDefault="00153E60" w:rsidP="00153E60">
      <w:pPr>
        <w:suppressAutoHyphens/>
        <w:spacing w:after="0" w:line="240" w:lineRule="auto"/>
        <w:jc w:val="both"/>
        <w:rPr>
          <w:rFonts w:ascii="Arial" w:hAnsi="Arial" w:cs="Arial"/>
          <w:color w:val="000000"/>
        </w:rPr>
      </w:pPr>
    </w:p>
    <w:p w14:paraId="6BEACAC9" w14:textId="77777777" w:rsidR="00153E60" w:rsidRPr="00153E60" w:rsidRDefault="00153E60" w:rsidP="00153E60">
      <w:pPr>
        <w:suppressAutoHyphens/>
        <w:spacing w:after="0" w:line="240" w:lineRule="auto"/>
        <w:jc w:val="both"/>
        <w:rPr>
          <w:rFonts w:ascii="Arial" w:hAnsi="Arial" w:cs="Arial"/>
          <w:color w:val="000000"/>
        </w:rPr>
      </w:pPr>
      <w:r w:rsidRPr="00153E60">
        <w:rPr>
          <w:rFonts w:ascii="Arial" w:hAnsi="Arial" w:cs="Arial"/>
          <w:color w:val="000000"/>
        </w:rPr>
        <w:t xml:space="preserve">En este sentido, la </w:t>
      </w:r>
      <w:r w:rsidRPr="00153E60">
        <w:rPr>
          <w:rFonts w:ascii="Arial" w:hAnsi="Arial" w:cs="Arial"/>
          <w:b/>
          <w:color w:val="000000"/>
        </w:rPr>
        <w:t>CENAC-REGIONAL IBAGUÉ</w:t>
      </w:r>
      <w:r w:rsidRPr="00153E60">
        <w:rPr>
          <w:rFonts w:ascii="Arial" w:hAnsi="Arial" w:cs="Arial"/>
          <w:color w:val="000000"/>
        </w:rPr>
        <w:t>, para garantizar la igualdad y transparencia en la participación de los proponentes, la entidad evaluará las ofertas teniendo en cuenta el costo total de la mismas, independientemente de si los proponentes son o no responsables del IVA.</w:t>
      </w:r>
    </w:p>
    <w:p w14:paraId="297277B5" w14:textId="77777777" w:rsidR="00153E60" w:rsidRPr="00153E60" w:rsidRDefault="00153E60" w:rsidP="00153E60">
      <w:pPr>
        <w:suppressAutoHyphens/>
        <w:spacing w:after="0" w:line="240" w:lineRule="auto"/>
        <w:jc w:val="both"/>
        <w:rPr>
          <w:rFonts w:ascii="Arial" w:hAnsi="Arial" w:cs="Arial"/>
          <w:color w:val="000000"/>
        </w:rPr>
      </w:pPr>
    </w:p>
    <w:p w14:paraId="276729CE" w14:textId="77777777" w:rsidR="00153E60" w:rsidRPr="00153E60" w:rsidRDefault="00153E60" w:rsidP="00153E60">
      <w:pPr>
        <w:autoSpaceDE w:val="0"/>
        <w:autoSpaceDN w:val="0"/>
        <w:adjustRightInd w:val="0"/>
        <w:spacing w:after="0" w:line="240" w:lineRule="auto"/>
        <w:jc w:val="both"/>
        <w:rPr>
          <w:rFonts w:ascii="Arial" w:eastAsia="HelveticaNeueLTStd-Th" w:hAnsi="Arial" w:cs="Arial"/>
        </w:rPr>
      </w:pPr>
      <w:r w:rsidRPr="00153E60">
        <w:rPr>
          <w:rFonts w:ascii="Arial" w:eastAsia="HelveticaNeueLTStd-Th" w:hAnsi="Arial" w:cs="Arial"/>
        </w:rPr>
        <w:lastRenderedPageBreak/>
        <w:t>En el evento que se presente un oferente que no sea responsable del IVA, no podrá cobrar este impuesto en su propuesta, motivo por el cual se realizará la evaluación sobre el valor total ofertado.</w:t>
      </w:r>
    </w:p>
    <w:p w14:paraId="3BBB8F84" w14:textId="77777777" w:rsidR="00153E60" w:rsidRPr="00153E60" w:rsidRDefault="00153E60" w:rsidP="00153E60">
      <w:pPr>
        <w:autoSpaceDE w:val="0"/>
        <w:autoSpaceDN w:val="0"/>
        <w:adjustRightInd w:val="0"/>
        <w:spacing w:after="0" w:line="240" w:lineRule="auto"/>
        <w:jc w:val="both"/>
        <w:rPr>
          <w:rFonts w:ascii="Arial" w:eastAsia="HelveticaNeueLTStd-Th" w:hAnsi="Arial" w:cs="Arial"/>
          <w:b/>
        </w:rPr>
      </w:pPr>
    </w:p>
    <w:p w14:paraId="257D7FF7" w14:textId="77777777" w:rsidR="00153E60" w:rsidRPr="00153E60" w:rsidRDefault="00153E60" w:rsidP="00153E60">
      <w:pPr>
        <w:autoSpaceDE w:val="0"/>
        <w:autoSpaceDN w:val="0"/>
        <w:adjustRightInd w:val="0"/>
        <w:spacing w:after="0" w:line="240" w:lineRule="auto"/>
        <w:jc w:val="both"/>
        <w:rPr>
          <w:rFonts w:ascii="Arial" w:eastAsia="HelveticaNeueLTStd-Th" w:hAnsi="Arial" w:cs="Arial"/>
          <w:b/>
        </w:rPr>
      </w:pPr>
      <w:r w:rsidRPr="00153E60">
        <w:rPr>
          <w:rFonts w:ascii="Arial" w:eastAsia="HelveticaNeueLTStd-Th" w:hAnsi="Arial" w:cs="Arial"/>
          <w:b/>
        </w:rPr>
        <w:t>PROCEDIMIENTO PARA EL CÁLCULO DE LA CORRECCIÓNARITMÉTICA:</w:t>
      </w:r>
    </w:p>
    <w:p w14:paraId="5AA2E55F" w14:textId="77777777" w:rsidR="00153E60" w:rsidRPr="00153E60" w:rsidRDefault="00153E60" w:rsidP="00153E60">
      <w:pPr>
        <w:autoSpaceDE w:val="0"/>
        <w:autoSpaceDN w:val="0"/>
        <w:adjustRightInd w:val="0"/>
        <w:spacing w:after="0" w:line="240" w:lineRule="auto"/>
        <w:jc w:val="both"/>
        <w:rPr>
          <w:rFonts w:ascii="Arial" w:eastAsia="HelveticaNeueLTStd-Th" w:hAnsi="Arial" w:cs="Arial"/>
        </w:rPr>
      </w:pPr>
    </w:p>
    <w:p w14:paraId="364641A8" w14:textId="77777777" w:rsidR="00153E60" w:rsidRPr="00153E60" w:rsidRDefault="00153E60" w:rsidP="00153E60">
      <w:pPr>
        <w:autoSpaceDE w:val="0"/>
        <w:autoSpaceDN w:val="0"/>
        <w:adjustRightInd w:val="0"/>
        <w:spacing w:after="0" w:line="240" w:lineRule="auto"/>
        <w:jc w:val="both"/>
        <w:rPr>
          <w:rFonts w:ascii="Arial" w:eastAsia="HelveticaNeueLTStd-Th" w:hAnsi="Arial" w:cs="Arial"/>
        </w:rPr>
      </w:pPr>
      <w:r w:rsidRPr="00153E60">
        <w:rPr>
          <w:rFonts w:ascii="Arial" w:eastAsia="HelveticaNeueLTStd-Th" w:hAnsi="Arial" w:cs="Arial"/>
        </w:rPr>
        <w:t>Sobre el valor unitario base, presentado en la propuesta económica presentada por cada oferente se aplicala siguiente fórmula:</w:t>
      </w:r>
    </w:p>
    <w:p w14:paraId="4051A332" w14:textId="77777777" w:rsidR="00153E60" w:rsidRPr="00153E60" w:rsidRDefault="00153E60" w:rsidP="00153E60">
      <w:pPr>
        <w:autoSpaceDE w:val="0"/>
        <w:autoSpaceDN w:val="0"/>
        <w:adjustRightInd w:val="0"/>
        <w:spacing w:after="0" w:line="240" w:lineRule="auto"/>
        <w:jc w:val="both"/>
        <w:rPr>
          <w:rFonts w:ascii="Arial" w:eastAsia="HelveticaNeueLTStd-Th" w:hAnsi="Arial" w:cs="Arial"/>
        </w:rPr>
      </w:pPr>
    </w:p>
    <w:p w14:paraId="16EE94DA" w14:textId="77777777" w:rsidR="00153E60" w:rsidRPr="00153E60" w:rsidRDefault="00153E60" w:rsidP="00153E60">
      <w:pPr>
        <w:autoSpaceDE w:val="0"/>
        <w:autoSpaceDN w:val="0"/>
        <w:adjustRightInd w:val="0"/>
        <w:spacing w:after="0" w:line="240" w:lineRule="auto"/>
        <w:jc w:val="both"/>
        <w:rPr>
          <w:rFonts w:ascii="Arial" w:eastAsia="HelveticaNeueLTStd-Th" w:hAnsi="Arial" w:cs="Arial"/>
        </w:rPr>
      </w:pPr>
      <w:r w:rsidRPr="00153E60">
        <w:rPr>
          <w:rFonts w:ascii="Arial" w:eastAsia="HelveticaNeueLTStd-Th" w:hAnsi="Arial" w:cs="Arial"/>
        </w:rPr>
        <w:t>(=REDONDEAR ((casilla*0,19);2), el resultado obtenido por esta operación será el valor del IVA unitario ofrecido.</w:t>
      </w:r>
    </w:p>
    <w:p w14:paraId="59D120F2" w14:textId="77777777" w:rsidR="00153E60" w:rsidRPr="00153E60" w:rsidRDefault="00153E60" w:rsidP="00153E60">
      <w:pPr>
        <w:spacing w:after="0" w:line="240" w:lineRule="auto"/>
        <w:jc w:val="both"/>
        <w:rPr>
          <w:rFonts w:ascii="Arial" w:eastAsia="HelveticaNeueLTStd-Th" w:hAnsi="Arial" w:cs="Arial"/>
        </w:rPr>
      </w:pPr>
      <w:r w:rsidRPr="00153E60">
        <w:rPr>
          <w:rFonts w:ascii="Arial" w:eastAsia="HelveticaNeueLTStd-Th" w:hAnsi="Arial" w:cs="Arial"/>
        </w:rPr>
        <w:t>Ejemplo:</w:t>
      </w:r>
    </w:p>
    <w:p w14:paraId="46E9D521" w14:textId="77777777" w:rsidR="00153E60" w:rsidRPr="00153E60" w:rsidRDefault="00153E60" w:rsidP="00153E60">
      <w:pPr>
        <w:spacing w:after="0" w:line="240" w:lineRule="auto"/>
        <w:jc w:val="center"/>
        <w:rPr>
          <w:rFonts w:ascii="Arial" w:eastAsia="HelveticaNeueLTStd-Th" w:hAnsi="Arial" w:cs="Arial"/>
        </w:rPr>
      </w:pPr>
      <w:r w:rsidRPr="00153E60">
        <w:rPr>
          <w:rFonts w:ascii="Arial" w:eastAsia="HelveticaNeueLTStd-Th" w:hAnsi="Arial" w:cs="Arial"/>
          <w:noProof/>
        </w:rPr>
        <w:drawing>
          <wp:inline distT="0" distB="0" distL="0" distR="0" wp14:anchorId="00B79E3D" wp14:editId="77BEA989">
            <wp:extent cx="3343275" cy="1476375"/>
            <wp:effectExtent l="0" t="0" r="9525" b="9525"/>
            <wp:docPr id="202" name="Imagen 202" descr="Interfaz de usuario gráfica, Aplicación, Tabla, Exce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n 202" descr="Interfaz de usuario gráfica, Aplicación, Tabla, Excel&#10;&#10;Descripción generada automáticamente"/>
                    <pic:cNvPicPr>
                      <a:picLocks noChangeAspect="1" noChangeArrowheads="1"/>
                    </pic:cNvPicPr>
                  </pic:nvPicPr>
                  <pic:blipFill>
                    <a:blip r:embed="rId63">
                      <a:extLst>
                        <a:ext uri="{28A0092B-C50C-407E-A947-70E740481C1C}">
                          <a14:useLocalDpi xmlns:a14="http://schemas.microsoft.com/office/drawing/2010/main" val="0"/>
                        </a:ext>
                      </a:extLst>
                    </a:blip>
                    <a:srcRect l="19934" t="41241" r="38490" b="32510"/>
                    <a:stretch>
                      <a:fillRect/>
                    </a:stretch>
                  </pic:blipFill>
                  <pic:spPr bwMode="auto">
                    <a:xfrm>
                      <a:off x="0" y="0"/>
                      <a:ext cx="3343275" cy="1476375"/>
                    </a:xfrm>
                    <a:prstGeom prst="rect">
                      <a:avLst/>
                    </a:prstGeom>
                    <a:noFill/>
                    <a:ln>
                      <a:noFill/>
                    </a:ln>
                  </pic:spPr>
                </pic:pic>
              </a:graphicData>
            </a:graphic>
          </wp:inline>
        </w:drawing>
      </w:r>
    </w:p>
    <w:p w14:paraId="13A23E70" w14:textId="77777777" w:rsidR="00153E60" w:rsidRPr="00153E60" w:rsidRDefault="00153E60" w:rsidP="00153E60">
      <w:pPr>
        <w:autoSpaceDE w:val="0"/>
        <w:autoSpaceDN w:val="0"/>
        <w:adjustRightInd w:val="0"/>
        <w:spacing w:after="0" w:line="240" w:lineRule="auto"/>
        <w:jc w:val="both"/>
        <w:rPr>
          <w:rFonts w:ascii="Arial" w:eastAsia="HelveticaNeueLTStd-Th" w:hAnsi="Arial" w:cs="Arial"/>
        </w:rPr>
      </w:pPr>
    </w:p>
    <w:p w14:paraId="5242144C" w14:textId="77777777" w:rsidR="00153E60" w:rsidRPr="00153E60" w:rsidRDefault="00153E60" w:rsidP="00153E60">
      <w:pPr>
        <w:autoSpaceDE w:val="0"/>
        <w:autoSpaceDN w:val="0"/>
        <w:adjustRightInd w:val="0"/>
        <w:spacing w:after="0" w:line="240" w:lineRule="auto"/>
        <w:jc w:val="both"/>
        <w:rPr>
          <w:rFonts w:ascii="Arial" w:eastAsia="HelveticaNeueLTStd-Th" w:hAnsi="Arial" w:cs="Arial"/>
        </w:rPr>
      </w:pPr>
      <w:r w:rsidRPr="00153E60">
        <w:rPr>
          <w:rFonts w:ascii="Arial" w:eastAsia="HelveticaNeueLTStd-Th" w:hAnsi="Arial" w:cs="Arial"/>
        </w:rPr>
        <w:t>Posteriormente, se realizará la sumatoria del valor unitario base más el valor resultante del IVA aplicandola siguiente fórmula:</w:t>
      </w:r>
    </w:p>
    <w:p w14:paraId="4C1177A2" w14:textId="77777777" w:rsidR="00153E60" w:rsidRPr="00153E60" w:rsidRDefault="00153E60" w:rsidP="00153E60">
      <w:pPr>
        <w:autoSpaceDE w:val="0"/>
        <w:autoSpaceDN w:val="0"/>
        <w:adjustRightInd w:val="0"/>
        <w:spacing w:after="0" w:line="240" w:lineRule="auto"/>
        <w:jc w:val="both"/>
        <w:rPr>
          <w:rFonts w:ascii="Arial" w:eastAsia="HelveticaNeueLTStd-Th" w:hAnsi="Arial" w:cs="Arial"/>
        </w:rPr>
      </w:pPr>
    </w:p>
    <w:p w14:paraId="55275B64" w14:textId="77777777" w:rsidR="00153E60" w:rsidRPr="00153E60" w:rsidRDefault="00153E60" w:rsidP="00153E60">
      <w:pPr>
        <w:spacing w:after="0" w:line="240" w:lineRule="auto"/>
        <w:jc w:val="both"/>
        <w:rPr>
          <w:rFonts w:ascii="Arial" w:eastAsia="HelveticaNeueLTStd-Th" w:hAnsi="Arial" w:cs="Arial"/>
        </w:rPr>
      </w:pPr>
      <w:r w:rsidRPr="00153E60">
        <w:rPr>
          <w:rFonts w:ascii="Arial" w:eastAsia="HelveticaNeueLTStd-Th" w:hAnsi="Arial" w:cs="Arial"/>
        </w:rPr>
        <w:t>(=REDONDEAR (casilla valor unitario base +casilla del IVA;2)).</w:t>
      </w:r>
    </w:p>
    <w:p w14:paraId="61E9E77D" w14:textId="77777777" w:rsidR="00153E60" w:rsidRPr="00153E60" w:rsidRDefault="00153E60" w:rsidP="00153E60">
      <w:pPr>
        <w:spacing w:after="0" w:line="240" w:lineRule="auto"/>
        <w:jc w:val="both"/>
        <w:rPr>
          <w:rFonts w:ascii="Arial" w:eastAsia="HelveticaNeueLTStd-Th" w:hAnsi="Arial" w:cs="Arial"/>
        </w:rPr>
      </w:pPr>
    </w:p>
    <w:p w14:paraId="65629048" w14:textId="77777777" w:rsidR="00153E60" w:rsidRPr="00153E60" w:rsidRDefault="00153E60" w:rsidP="00153E60">
      <w:pPr>
        <w:spacing w:after="0" w:line="240" w:lineRule="auto"/>
        <w:jc w:val="center"/>
        <w:rPr>
          <w:rFonts w:ascii="Arial" w:eastAsia="HelveticaNeueLTStd-Th" w:hAnsi="Arial" w:cs="Arial"/>
        </w:rPr>
      </w:pPr>
      <w:r w:rsidRPr="00153E60">
        <w:rPr>
          <w:rFonts w:ascii="Arial" w:eastAsia="HelveticaNeueLTStd-Th" w:hAnsi="Arial" w:cs="Arial"/>
          <w:noProof/>
        </w:rPr>
        <w:drawing>
          <wp:inline distT="0" distB="0" distL="0" distR="0" wp14:anchorId="2FB30034" wp14:editId="687AD943">
            <wp:extent cx="3429000" cy="1371600"/>
            <wp:effectExtent l="0" t="0" r="0" b="0"/>
            <wp:docPr id="201" name="Imagen 201" descr="Una captura de pantalla de una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n 201" descr="Una captura de pantalla de una computadora&#10;&#10;Descripción generada automáticamente"/>
                    <pic:cNvPicPr>
                      <a:picLocks noChangeAspect="1" noChangeArrowheads="1"/>
                    </pic:cNvPicPr>
                  </pic:nvPicPr>
                  <pic:blipFill>
                    <a:blip r:embed="rId64">
                      <a:extLst>
                        <a:ext uri="{28A0092B-C50C-407E-A947-70E740481C1C}">
                          <a14:useLocalDpi xmlns:a14="http://schemas.microsoft.com/office/drawing/2010/main" val="0"/>
                        </a:ext>
                      </a:extLst>
                    </a:blip>
                    <a:srcRect l="19305" t="41252" r="37912" b="32726"/>
                    <a:stretch>
                      <a:fillRect/>
                    </a:stretch>
                  </pic:blipFill>
                  <pic:spPr bwMode="auto">
                    <a:xfrm>
                      <a:off x="0" y="0"/>
                      <a:ext cx="3429000" cy="1371600"/>
                    </a:xfrm>
                    <a:prstGeom prst="rect">
                      <a:avLst/>
                    </a:prstGeom>
                    <a:noFill/>
                    <a:ln>
                      <a:noFill/>
                    </a:ln>
                  </pic:spPr>
                </pic:pic>
              </a:graphicData>
            </a:graphic>
          </wp:inline>
        </w:drawing>
      </w:r>
    </w:p>
    <w:p w14:paraId="11460D40" w14:textId="77777777" w:rsidR="00153E60" w:rsidRPr="00153E60" w:rsidRDefault="00153E60" w:rsidP="00153E60">
      <w:pPr>
        <w:autoSpaceDE w:val="0"/>
        <w:autoSpaceDN w:val="0"/>
        <w:adjustRightInd w:val="0"/>
        <w:spacing w:after="0" w:line="240" w:lineRule="auto"/>
        <w:jc w:val="both"/>
        <w:rPr>
          <w:rFonts w:ascii="Arial" w:eastAsia="HelveticaNeueLTStd-Th" w:hAnsi="Arial" w:cs="Arial"/>
        </w:rPr>
      </w:pPr>
    </w:p>
    <w:p w14:paraId="477703BA" w14:textId="77777777" w:rsidR="00153E60" w:rsidRPr="00B40D29" w:rsidRDefault="00153E60" w:rsidP="00B40D29">
      <w:pPr>
        <w:autoSpaceDE w:val="0"/>
        <w:autoSpaceDN w:val="0"/>
        <w:adjustRightInd w:val="0"/>
        <w:spacing w:after="0" w:line="240" w:lineRule="auto"/>
        <w:jc w:val="both"/>
        <w:rPr>
          <w:rFonts w:ascii="Arial" w:eastAsia="HelveticaNeueLTStd-Th" w:hAnsi="Arial" w:cs="Arial"/>
          <w:color w:val="000000"/>
        </w:rPr>
      </w:pPr>
      <w:r w:rsidRPr="00153E60">
        <w:rPr>
          <w:rFonts w:ascii="Arial" w:eastAsia="HelveticaNeueLTStd-Th" w:hAnsi="Arial" w:cs="Arial"/>
        </w:rPr>
        <w:t>En caso de presentarse cualquier discrepancia entre los diferentes valores presentados, el MDN – Ejercito Nacional podrá hacer correcciones y para ello tomará como valores inmodificables el valor unitario base del bien incluido en la PROPUESTA ECONÓMICA –</w:t>
      </w:r>
      <w:r w:rsidRPr="00B40D29">
        <w:rPr>
          <w:rFonts w:ascii="Arial" w:eastAsia="HelveticaNeueLTStd-Th" w:hAnsi="Arial" w:cs="Arial"/>
        </w:rPr>
        <w:t>SECOP II</w:t>
      </w:r>
      <w:r w:rsidRPr="00B40D29">
        <w:rPr>
          <w:rFonts w:ascii="Arial" w:eastAsia="HelveticaNeueLTStd-Th" w:hAnsi="Arial" w:cs="Arial"/>
          <w:color w:val="000000"/>
        </w:rPr>
        <w:t xml:space="preserve">. </w:t>
      </w:r>
    </w:p>
    <w:p w14:paraId="3BD6C83E" w14:textId="77777777" w:rsidR="00153E60" w:rsidRPr="00B40D29" w:rsidRDefault="00153E60" w:rsidP="00B40D29">
      <w:pPr>
        <w:autoSpaceDE w:val="0"/>
        <w:autoSpaceDN w:val="0"/>
        <w:adjustRightInd w:val="0"/>
        <w:spacing w:after="0" w:line="240" w:lineRule="auto"/>
        <w:jc w:val="both"/>
        <w:rPr>
          <w:rFonts w:ascii="Arial" w:eastAsia="HelveticaNeueLTStd-Th" w:hAnsi="Arial" w:cs="Arial"/>
          <w:color w:val="000000"/>
        </w:rPr>
      </w:pPr>
    </w:p>
    <w:p w14:paraId="0C1550F5" w14:textId="77337DBA" w:rsidR="0094671B" w:rsidRPr="00B40D29" w:rsidRDefault="00153E60" w:rsidP="00B40D29">
      <w:pPr>
        <w:autoSpaceDE w:val="0"/>
        <w:autoSpaceDN w:val="0"/>
        <w:adjustRightInd w:val="0"/>
        <w:spacing w:after="0" w:line="240" w:lineRule="auto"/>
        <w:jc w:val="both"/>
        <w:rPr>
          <w:rFonts w:ascii="Arial" w:eastAsia="HelveticaNeueLTStd-Th" w:hAnsi="Arial" w:cs="Arial"/>
          <w:color w:val="000000"/>
        </w:rPr>
      </w:pPr>
      <w:r w:rsidRPr="00B40D29">
        <w:rPr>
          <w:rFonts w:ascii="Arial" w:eastAsia="HelveticaNeueLTStd-Th" w:hAnsi="Arial" w:cs="Arial"/>
          <w:color w:val="000000"/>
        </w:rPr>
        <w:t xml:space="preserve">Lo anterior sin perjuicio de los efectos contemplados para la oferta que sobrepase el presupuesto oficial para componente del Ítem establecido en el Anexo N.o 1 “Datos del proceso”. </w:t>
      </w:r>
    </w:p>
    <w:p w14:paraId="68801DEA" w14:textId="77777777" w:rsidR="00153E60" w:rsidRPr="00B40D29" w:rsidRDefault="00153E60" w:rsidP="00B40D29">
      <w:pPr>
        <w:autoSpaceDE w:val="0"/>
        <w:autoSpaceDN w:val="0"/>
        <w:adjustRightInd w:val="0"/>
        <w:spacing w:after="0" w:line="240" w:lineRule="auto"/>
        <w:jc w:val="both"/>
        <w:rPr>
          <w:rFonts w:ascii="Arial" w:eastAsia="HelveticaNeueLTStd-Th" w:hAnsi="Arial" w:cs="Arial"/>
          <w:color w:val="000000"/>
        </w:rPr>
      </w:pPr>
    </w:p>
    <w:p w14:paraId="2D1121B4" w14:textId="7F6DF87A" w:rsidR="00FD4F22" w:rsidRDefault="0094671B" w:rsidP="00B40D29">
      <w:pPr>
        <w:pStyle w:val="Titulo4"/>
        <w:numPr>
          <w:ilvl w:val="0"/>
          <w:numId w:val="0"/>
        </w:numPr>
        <w:ind w:left="864" w:hanging="864"/>
        <w:jc w:val="both"/>
        <w:outlineLvl w:val="3"/>
        <w:rPr>
          <w:rFonts w:cs="Arial"/>
          <w:szCs w:val="22"/>
        </w:rPr>
      </w:pPr>
      <w:bookmarkStart w:id="46" w:name="_Toc114228592"/>
      <w:bookmarkStart w:id="47" w:name="_Toc109432846"/>
      <w:bookmarkStart w:id="48" w:name="_Toc109378443"/>
      <w:bookmarkStart w:id="49" w:name="_Toc109243746"/>
      <w:r w:rsidRPr="00B40D29">
        <w:rPr>
          <w:rFonts w:cs="Arial"/>
          <w:szCs w:val="22"/>
        </w:rPr>
        <w:t>PRECIOS ARTIFICIALMENTE BAJOS</w:t>
      </w:r>
      <w:bookmarkEnd w:id="46"/>
      <w:bookmarkEnd w:id="47"/>
      <w:bookmarkEnd w:id="48"/>
      <w:bookmarkEnd w:id="49"/>
      <w:r w:rsidRPr="00B40D29">
        <w:rPr>
          <w:rFonts w:cs="Arial"/>
          <w:szCs w:val="22"/>
        </w:rPr>
        <w:t xml:space="preserve"> </w:t>
      </w:r>
    </w:p>
    <w:p w14:paraId="5E220EE1" w14:textId="77777777" w:rsidR="00B40D29" w:rsidRPr="00B40D29" w:rsidRDefault="00B40D29" w:rsidP="00B40D29">
      <w:pPr>
        <w:spacing w:after="0" w:line="240" w:lineRule="auto"/>
      </w:pPr>
    </w:p>
    <w:p w14:paraId="0C9943C7" w14:textId="77777777" w:rsidR="00B40D29" w:rsidRPr="00B40D29" w:rsidRDefault="00B40D29" w:rsidP="00B40D29">
      <w:pPr>
        <w:autoSpaceDE w:val="0"/>
        <w:autoSpaceDN w:val="0"/>
        <w:adjustRightInd w:val="0"/>
        <w:spacing w:line="240" w:lineRule="auto"/>
        <w:jc w:val="both"/>
        <w:rPr>
          <w:rFonts w:ascii="Arial" w:eastAsia="HelveticaNeueLTStd-Th" w:hAnsi="Arial" w:cs="Arial"/>
          <w:color w:val="000000"/>
        </w:rPr>
      </w:pPr>
      <w:r w:rsidRPr="00B40D29">
        <w:rPr>
          <w:rFonts w:ascii="Arial" w:eastAsia="HelveticaNeueLTStd-Th" w:hAnsi="Arial" w:cs="Arial"/>
          <w:color w:val="000000"/>
        </w:rPr>
        <w:lastRenderedPageBreak/>
        <w:t>El comité económico evaluador deberá verificar de acuerdo a lo dispuesto por Colombia Compra Eficiente en su Guía para el manejo de ofertas artificialmente bajas en Procesos de Contratación, en su calidad de ente rector del Sistema de Compra Pública. Si la oferta presentada por el oferente obedece a precios artificialmente bajos.</w:t>
      </w:r>
    </w:p>
    <w:p w14:paraId="541E2118" w14:textId="77777777" w:rsidR="00B40D29" w:rsidRPr="00B40D29" w:rsidRDefault="00B40D29" w:rsidP="00B40D29">
      <w:pPr>
        <w:autoSpaceDE w:val="0"/>
        <w:autoSpaceDN w:val="0"/>
        <w:adjustRightInd w:val="0"/>
        <w:spacing w:line="240" w:lineRule="auto"/>
        <w:jc w:val="both"/>
        <w:rPr>
          <w:rFonts w:ascii="Arial" w:eastAsia="HelveticaNeueLTStd-Th" w:hAnsi="Arial" w:cs="Arial"/>
          <w:color w:val="000000"/>
        </w:rPr>
      </w:pPr>
      <w:r w:rsidRPr="00B40D29">
        <w:rPr>
          <w:rFonts w:ascii="Arial" w:eastAsia="HelveticaNeueLTStd-Th" w:hAnsi="Arial" w:cs="Arial"/>
          <w:color w:val="000000"/>
        </w:rPr>
        <w:t>Lo anterior considerando que, una oferta es artificialmente baja cuando, a criterio de la Entidad Estatal, el precio no parece suficiente para garantizar una correcta ejecución del contrato, de acuerdo a la información recogida durante la etapa de planeación y particularmente durante el Estudio del Sector.</w:t>
      </w:r>
    </w:p>
    <w:p w14:paraId="4DAFE8B8" w14:textId="77777777" w:rsidR="00B40D29" w:rsidRPr="00B40D29" w:rsidRDefault="00B40D29" w:rsidP="00B40D29">
      <w:pPr>
        <w:autoSpaceDE w:val="0"/>
        <w:autoSpaceDN w:val="0"/>
        <w:adjustRightInd w:val="0"/>
        <w:spacing w:line="240" w:lineRule="auto"/>
        <w:jc w:val="both"/>
        <w:rPr>
          <w:rFonts w:ascii="Arial" w:eastAsia="HelveticaNeueLTStd-Th" w:hAnsi="Arial" w:cs="Arial"/>
          <w:color w:val="000000"/>
        </w:rPr>
      </w:pPr>
      <w:r w:rsidRPr="00B40D29">
        <w:rPr>
          <w:rFonts w:ascii="Arial" w:eastAsia="HelveticaNeueLTStd-Th" w:hAnsi="Arial" w:cs="Arial"/>
          <w:color w:val="000000"/>
        </w:rPr>
        <w:t>Las ofertas artificialmente bajas llevan a: (a) los sobrecostos en que pueden incurrir las Entidades Estatales pues deben invertir tiempo y dinero adicional para gestionar el bajo desempeño del contratista con ocasión del precio artificialmente bajo o para encontrar un nuevo proveedor que entregue los bienes requeridos; y (b) distorsiones del mercado.</w:t>
      </w:r>
    </w:p>
    <w:p w14:paraId="6F51A316" w14:textId="77777777" w:rsidR="00B40D29" w:rsidRPr="00B40D29" w:rsidRDefault="00B40D29" w:rsidP="00B40D29">
      <w:pPr>
        <w:autoSpaceDE w:val="0"/>
        <w:autoSpaceDN w:val="0"/>
        <w:adjustRightInd w:val="0"/>
        <w:spacing w:line="240" w:lineRule="auto"/>
        <w:jc w:val="both"/>
        <w:rPr>
          <w:rFonts w:ascii="Arial" w:eastAsia="HelveticaNeueLTStd-Th" w:hAnsi="Arial" w:cs="Arial"/>
          <w:color w:val="000000"/>
        </w:rPr>
      </w:pPr>
      <w:r w:rsidRPr="00B40D29">
        <w:rPr>
          <w:rFonts w:ascii="Arial" w:eastAsia="HelveticaNeueLTStd-Th" w:hAnsi="Arial" w:cs="Arial"/>
          <w:color w:val="000000"/>
        </w:rPr>
        <w:t>Hay tres explicaciones iníciales para una oferta artificialmente baja: (i) el proponente desconoce los costos e ingresos verdaderos del contrato; (ii) el proponente utiliza su oferta como parte de una estrategia colusoria o (iii) pretende debilitar a otros proponentes durante el proceso de selección.</w:t>
      </w:r>
    </w:p>
    <w:p w14:paraId="2416EE28" w14:textId="77777777" w:rsidR="00B40D29" w:rsidRPr="00B40D29" w:rsidRDefault="00B40D29" w:rsidP="00B40D29">
      <w:pPr>
        <w:autoSpaceDE w:val="0"/>
        <w:autoSpaceDN w:val="0"/>
        <w:adjustRightInd w:val="0"/>
        <w:spacing w:line="240" w:lineRule="auto"/>
        <w:jc w:val="both"/>
        <w:rPr>
          <w:rFonts w:ascii="Arial" w:eastAsia="HelveticaNeueLTStd-Th" w:hAnsi="Arial" w:cs="Arial"/>
          <w:color w:val="000000"/>
        </w:rPr>
      </w:pPr>
      <w:r w:rsidRPr="00B40D29">
        <w:rPr>
          <w:rFonts w:ascii="Arial" w:eastAsia="HelveticaNeueLTStd-Th" w:hAnsi="Arial" w:cs="Arial"/>
          <w:color w:val="000000"/>
        </w:rPr>
        <w:t xml:space="preserve">De acuerdo a lo anterior el comité económico evaluador se basará en el Artículo 2.2.1.1.2.2.4 del Decreto 1082 de 2015 donde se establece que la </w:t>
      </w:r>
      <w:r w:rsidRPr="00B40D29">
        <w:rPr>
          <w:rFonts w:ascii="Arial" w:eastAsia="HelveticaNeueLTStd-Th" w:hAnsi="Arial" w:cs="Arial"/>
          <w:b/>
          <w:color w:val="000000"/>
          <w:u w:val="single"/>
        </w:rPr>
        <w:t xml:space="preserve">ENTIDAD ESTATAL SOLICITARÁ ACLARACIONES AL PROPONENTE, </w:t>
      </w:r>
      <w:r w:rsidRPr="00B40D29">
        <w:rPr>
          <w:rFonts w:ascii="Arial" w:eastAsia="HelveticaNeueLTStd-Th" w:hAnsi="Arial" w:cs="Arial"/>
          <w:color w:val="000000"/>
        </w:rPr>
        <w:t>que presenta una oferta que parece artificialmente baja. La Entidad Estatal debe solicitar al proponente explicar por escrito y en detalle su oferta indicando que hace la solicitud por considerar que la oferta puede ser artificialmente baja. La explicación del proponente debe ser completa para permitir el análisis completo de la oferta y su sostenibilidad durante la vigencia del contrato.</w:t>
      </w:r>
    </w:p>
    <w:p w14:paraId="0E0BBA1E" w14:textId="77777777" w:rsidR="00B40D29" w:rsidRPr="00B40D29" w:rsidRDefault="00B40D29" w:rsidP="00B40D29">
      <w:pPr>
        <w:autoSpaceDE w:val="0"/>
        <w:autoSpaceDN w:val="0"/>
        <w:adjustRightInd w:val="0"/>
        <w:spacing w:line="240" w:lineRule="auto"/>
        <w:jc w:val="both"/>
        <w:rPr>
          <w:rFonts w:ascii="Arial" w:eastAsia="HelveticaNeueLTStd-Th" w:hAnsi="Arial" w:cs="Arial"/>
          <w:color w:val="000000"/>
        </w:rPr>
      </w:pPr>
      <w:r w:rsidRPr="00B40D29">
        <w:rPr>
          <w:rFonts w:ascii="Arial" w:eastAsia="HelveticaNeueLTStd-Th" w:hAnsi="Arial" w:cs="Arial"/>
          <w:color w:val="000000"/>
        </w:rPr>
        <w:t>La CENTRAL ADMINISTRATIVA CONTABLE REGIONAL IBAGUÉ, se acoge a las recomendaciones dadas por Colombia Compra Eficiente y puede solicitar en la solicitud de aclaración de la oferta donde el oferente justifique los costos del bien, servicio u obra (insumos, equipos, inventarios, personal, facturas de compra), gastos generales, imprevistos, utilidad entre otros, balance general y estados de resultados a corte del ejercicio anterior.</w:t>
      </w:r>
    </w:p>
    <w:p w14:paraId="720E56E6" w14:textId="77777777" w:rsidR="00B40D29" w:rsidRPr="00B40D29" w:rsidRDefault="00B40D29" w:rsidP="00B40D29">
      <w:pPr>
        <w:autoSpaceDE w:val="0"/>
        <w:autoSpaceDN w:val="0"/>
        <w:adjustRightInd w:val="0"/>
        <w:spacing w:line="240" w:lineRule="auto"/>
        <w:jc w:val="center"/>
        <w:rPr>
          <w:rFonts w:ascii="Arial" w:eastAsia="Calibri" w:hAnsi="Arial" w:cs="Arial"/>
          <w:noProof/>
        </w:rPr>
      </w:pPr>
      <w:r w:rsidRPr="00B40D29">
        <w:rPr>
          <w:rFonts w:ascii="Arial" w:eastAsia="Calibri" w:hAnsi="Arial" w:cs="Arial"/>
          <w:noProof/>
        </w:rPr>
        <w:drawing>
          <wp:inline distT="0" distB="0" distL="0" distR="0" wp14:anchorId="4006F95C" wp14:editId="66990C0C">
            <wp:extent cx="4600575" cy="647700"/>
            <wp:effectExtent l="0" t="0" r="9525" b="0"/>
            <wp:docPr id="203" name="Imagen 203"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n 203" descr="Interfaz de usuario gráfica, Texto, Aplicación, Word&#10;&#10;Descripción generada automáticamente"/>
                    <pic:cNvPicPr>
                      <a:picLocks noChangeAspect="1" noChangeArrowheads="1"/>
                    </pic:cNvPicPr>
                  </pic:nvPicPr>
                  <pic:blipFill>
                    <a:blip r:embed="rId65">
                      <a:extLst>
                        <a:ext uri="{28A0092B-C50C-407E-A947-70E740481C1C}">
                          <a14:useLocalDpi xmlns:a14="http://schemas.microsoft.com/office/drawing/2010/main" val="0"/>
                        </a:ext>
                      </a:extLst>
                    </a:blip>
                    <a:srcRect l="30005" t="56131" r="29526" b="33788"/>
                    <a:stretch>
                      <a:fillRect/>
                    </a:stretch>
                  </pic:blipFill>
                  <pic:spPr bwMode="auto">
                    <a:xfrm>
                      <a:off x="0" y="0"/>
                      <a:ext cx="4600575" cy="647700"/>
                    </a:xfrm>
                    <a:prstGeom prst="rect">
                      <a:avLst/>
                    </a:prstGeom>
                    <a:noFill/>
                    <a:ln>
                      <a:noFill/>
                    </a:ln>
                  </pic:spPr>
                </pic:pic>
              </a:graphicData>
            </a:graphic>
          </wp:inline>
        </w:drawing>
      </w:r>
    </w:p>
    <w:p w14:paraId="2B28B276" w14:textId="77777777" w:rsidR="00B40D29" w:rsidRPr="00B40D29" w:rsidRDefault="00B40D29" w:rsidP="00B40D29">
      <w:pPr>
        <w:autoSpaceDE w:val="0"/>
        <w:autoSpaceDN w:val="0"/>
        <w:adjustRightInd w:val="0"/>
        <w:spacing w:line="240" w:lineRule="auto"/>
        <w:jc w:val="both"/>
        <w:rPr>
          <w:rFonts w:ascii="Arial" w:eastAsia="HelveticaNeueLTStd-Th" w:hAnsi="Arial" w:cs="Arial"/>
          <w:color w:val="000000"/>
        </w:rPr>
      </w:pPr>
      <w:r w:rsidRPr="00B40D29">
        <w:rPr>
          <w:rFonts w:ascii="Arial" w:eastAsia="HelveticaNeueLTStd-Th" w:hAnsi="Arial" w:cs="Arial"/>
          <w:color w:val="000000"/>
        </w:rPr>
        <w:t>La Entidad contratante puede solicitar aclaraciones tantas veces como lo considere necesario.</w:t>
      </w:r>
    </w:p>
    <w:p w14:paraId="38A228E0" w14:textId="0ED2F704" w:rsidR="00B40D29" w:rsidRPr="00B40D29" w:rsidRDefault="00B40D29" w:rsidP="00B40D29">
      <w:pPr>
        <w:spacing w:line="240" w:lineRule="auto"/>
        <w:jc w:val="both"/>
        <w:rPr>
          <w:rFonts w:ascii="Arial" w:hAnsi="Arial" w:cs="Arial"/>
          <w:sz w:val="18"/>
          <w:szCs w:val="18"/>
        </w:rPr>
      </w:pPr>
      <w:r w:rsidRPr="00B40D29">
        <w:rPr>
          <w:rFonts w:ascii="Arial" w:eastAsia="HelveticaNeueLTStd-Th" w:hAnsi="Arial" w:cs="Arial"/>
          <w:color w:val="000000"/>
          <w:sz w:val="18"/>
          <w:szCs w:val="18"/>
          <w:u w:val="single"/>
        </w:rPr>
        <w:t>FUENTE:</w:t>
      </w:r>
      <w:r w:rsidR="00ED301A">
        <w:rPr>
          <w:rFonts w:ascii="Arial" w:eastAsia="HelveticaNeueLTStd-Th" w:hAnsi="Arial" w:cs="Arial"/>
          <w:color w:val="000000"/>
          <w:sz w:val="18"/>
          <w:szCs w:val="18"/>
          <w:u w:val="single"/>
        </w:rPr>
        <w:t xml:space="preserve"> </w:t>
      </w:r>
      <w:hyperlink r:id="rId66" w:history="1">
        <w:r w:rsidR="00213F72" w:rsidRPr="001D3A96">
          <w:rPr>
            <w:rStyle w:val="Hipervnculo"/>
            <w:rFonts w:ascii="Arial" w:eastAsia="HelveticaNeueLTStd-Th" w:hAnsi="Arial" w:cs="Arial"/>
            <w:sz w:val="18"/>
            <w:szCs w:val="18"/>
          </w:rPr>
          <w:t>https://www.colombiacompra.gov.co/sites/cce_public/files/cce_documents/cce_guia_artificialmente_bajas.pdf</w:t>
        </w:r>
      </w:hyperlink>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8838"/>
      </w:tblGrid>
      <w:tr w:rsidR="00CD73BD" w:rsidRPr="003A2D62" w14:paraId="35D86900" w14:textId="77777777" w:rsidTr="00B40D29">
        <w:tc>
          <w:tcPr>
            <w:tcW w:w="8838" w:type="dxa"/>
            <w:shd w:val="clear" w:color="auto" w:fill="BFBFBF" w:themeFill="background1" w:themeFillShade="BF"/>
          </w:tcPr>
          <w:p w14:paraId="51F4C28C" w14:textId="570E0EF6" w:rsidR="000847A5" w:rsidRPr="003A2D62" w:rsidRDefault="000847A5" w:rsidP="000847A5">
            <w:pPr>
              <w:spacing w:after="0" w:line="240" w:lineRule="auto"/>
              <w:jc w:val="both"/>
              <w:rPr>
                <w:rFonts w:ascii="Arial" w:hAnsi="Arial" w:cs="Arial"/>
                <w:b/>
              </w:rPr>
            </w:pPr>
            <w:r w:rsidRPr="003A2D62">
              <w:rPr>
                <w:rFonts w:ascii="Arial" w:hAnsi="Arial" w:cs="Arial"/>
                <w:b/>
              </w:rPr>
              <w:t xml:space="preserve">4. </w:t>
            </w:r>
            <w:r w:rsidRPr="003A2D62">
              <w:rPr>
                <w:rFonts w:ascii="Arial" w:hAnsi="Arial" w:cs="Arial"/>
                <w:b/>
                <w:bCs/>
              </w:rPr>
              <w:t>GARANTÍAS (MECANISMOS DE COBERTURA DEL RIESGO)</w:t>
            </w:r>
          </w:p>
        </w:tc>
      </w:tr>
    </w:tbl>
    <w:p w14:paraId="5617D68E" w14:textId="77777777" w:rsidR="00095ABD" w:rsidRPr="003A2D62" w:rsidRDefault="00095ABD" w:rsidP="000847A5">
      <w:pPr>
        <w:pStyle w:val="Textoindependiente"/>
        <w:rPr>
          <w:rFonts w:cs="Arial"/>
          <w:b/>
          <w:sz w:val="22"/>
          <w:szCs w:val="22"/>
        </w:rPr>
      </w:pPr>
    </w:p>
    <w:p w14:paraId="4155C8FB" w14:textId="77777777" w:rsidR="00095ABD" w:rsidRPr="003A2D62" w:rsidRDefault="00095ABD" w:rsidP="00CC71F7">
      <w:pPr>
        <w:pStyle w:val="Default"/>
        <w:ind w:left="720"/>
        <w:jc w:val="both"/>
        <w:rPr>
          <w:rFonts w:eastAsia="Calibri"/>
          <w:b/>
          <w:color w:val="auto"/>
          <w:sz w:val="22"/>
          <w:szCs w:val="22"/>
        </w:rPr>
      </w:pPr>
      <w:r w:rsidRPr="003A2D62">
        <w:rPr>
          <w:rFonts w:eastAsia="Calibri"/>
          <w:b/>
          <w:color w:val="auto"/>
          <w:sz w:val="22"/>
          <w:szCs w:val="22"/>
        </w:rPr>
        <w:t>ETAPA CONTRACTUAL:</w:t>
      </w:r>
    </w:p>
    <w:p w14:paraId="130C0ED7" w14:textId="77777777" w:rsidR="00095ABD" w:rsidRPr="003A2D62" w:rsidRDefault="00095ABD" w:rsidP="009951F4">
      <w:pPr>
        <w:pStyle w:val="Default"/>
        <w:jc w:val="both"/>
        <w:rPr>
          <w:rFonts w:eastAsia="Calibri"/>
          <w:color w:val="auto"/>
          <w:sz w:val="22"/>
          <w:szCs w:val="22"/>
        </w:rPr>
      </w:pPr>
    </w:p>
    <w:p w14:paraId="50A216C9" w14:textId="77777777" w:rsidR="00095ABD" w:rsidRPr="003A2D62" w:rsidRDefault="00221BC2" w:rsidP="009951F4">
      <w:pPr>
        <w:pStyle w:val="Default"/>
        <w:jc w:val="both"/>
        <w:rPr>
          <w:rFonts w:eastAsia="Calibri"/>
          <w:b/>
          <w:color w:val="auto"/>
          <w:sz w:val="22"/>
          <w:szCs w:val="22"/>
        </w:rPr>
      </w:pPr>
      <w:r w:rsidRPr="003A2D62">
        <w:rPr>
          <w:rFonts w:eastAsia="Calibri"/>
          <w:b/>
          <w:color w:val="auto"/>
          <w:sz w:val="22"/>
          <w:szCs w:val="22"/>
        </w:rPr>
        <w:lastRenderedPageBreak/>
        <w:t>GARANTÍA</w:t>
      </w:r>
      <w:r w:rsidR="00095ABD" w:rsidRPr="003A2D62">
        <w:rPr>
          <w:rFonts w:eastAsia="Calibri"/>
          <w:b/>
          <w:color w:val="auto"/>
          <w:sz w:val="22"/>
          <w:szCs w:val="22"/>
        </w:rPr>
        <w:t xml:space="preserve"> </w:t>
      </w:r>
      <w:r w:rsidRPr="003A2D62">
        <w:rPr>
          <w:rFonts w:eastAsia="Calibri"/>
          <w:b/>
          <w:color w:val="auto"/>
          <w:sz w:val="22"/>
          <w:szCs w:val="22"/>
        </w:rPr>
        <w:t>ÚNICA</w:t>
      </w:r>
      <w:r w:rsidR="00095ABD" w:rsidRPr="003A2D62">
        <w:rPr>
          <w:rFonts w:eastAsia="Calibri"/>
          <w:b/>
          <w:color w:val="auto"/>
          <w:sz w:val="22"/>
          <w:szCs w:val="22"/>
        </w:rPr>
        <w:t xml:space="preserve"> DE CUMPLIMIENTO DE LAS OBLIGACIONES: </w:t>
      </w:r>
    </w:p>
    <w:p w14:paraId="7550FE33" w14:textId="77777777" w:rsidR="00095ABD" w:rsidRPr="003A2D62" w:rsidRDefault="00095ABD" w:rsidP="009951F4">
      <w:pPr>
        <w:pStyle w:val="Default"/>
        <w:jc w:val="both"/>
        <w:rPr>
          <w:rFonts w:eastAsia="Calibri"/>
          <w:color w:val="auto"/>
          <w:sz w:val="22"/>
          <w:szCs w:val="22"/>
        </w:rPr>
      </w:pPr>
    </w:p>
    <w:p w14:paraId="3F34DAEC" w14:textId="77777777" w:rsidR="00095ABD" w:rsidRPr="00B11872" w:rsidRDefault="00095ABD" w:rsidP="009951F4">
      <w:pPr>
        <w:pStyle w:val="Default"/>
        <w:jc w:val="both"/>
        <w:rPr>
          <w:rFonts w:eastAsia="Calibri"/>
          <w:color w:val="auto"/>
          <w:sz w:val="22"/>
          <w:szCs w:val="22"/>
        </w:rPr>
      </w:pPr>
      <w:r w:rsidRPr="003A2D62">
        <w:rPr>
          <w:rFonts w:eastAsia="Calibri"/>
          <w:color w:val="auto"/>
          <w:sz w:val="22"/>
          <w:szCs w:val="22"/>
        </w:rPr>
        <w:t xml:space="preserve">El contrato deberá ser firmado dentro del plazo establecido para tal fin en el anexo # 1 “Datos del proceso”. Al efecto, el proponente seleccionado deberá concurrir al sitio, dentro del plazo establecido y horas contempladas. Si por algún motivo justificado el </w:t>
      </w:r>
      <w:r w:rsidR="0018095F" w:rsidRPr="003A2D62">
        <w:rPr>
          <w:rFonts w:eastAsia="Calibri"/>
          <w:b/>
          <w:bCs/>
          <w:color w:val="auto"/>
          <w:sz w:val="22"/>
          <w:szCs w:val="22"/>
        </w:rPr>
        <w:t>MDN –</w:t>
      </w:r>
      <w:r w:rsidR="001B2BEE" w:rsidRPr="003A2D62">
        <w:rPr>
          <w:rFonts w:eastAsia="Calibri"/>
          <w:b/>
          <w:bCs/>
          <w:color w:val="auto"/>
          <w:sz w:val="22"/>
          <w:szCs w:val="22"/>
        </w:rPr>
        <w:t>DISAN</w:t>
      </w:r>
      <w:r w:rsidR="0018095F" w:rsidRPr="003A2D62">
        <w:rPr>
          <w:rFonts w:eastAsia="Calibri"/>
          <w:b/>
          <w:bCs/>
          <w:color w:val="auto"/>
          <w:sz w:val="22"/>
          <w:szCs w:val="22"/>
        </w:rPr>
        <w:t>–</w:t>
      </w:r>
      <w:r w:rsidR="0018095F" w:rsidRPr="003A2D62">
        <w:rPr>
          <w:rFonts w:eastAsia="Calibri"/>
          <w:b/>
          <w:color w:val="auto"/>
          <w:sz w:val="22"/>
          <w:szCs w:val="22"/>
        </w:rPr>
        <w:t>CENTRAL  ADMINISTRATIVA Y CONTABLE-CENAC-IBAGUÉ</w:t>
      </w:r>
      <w:r w:rsidRPr="003A2D62">
        <w:rPr>
          <w:rFonts w:eastAsia="Calibri"/>
          <w:color w:val="auto"/>
          <w:sz w:val="22"/>
          <w:szCs w:val="22"/>
        </w:rPr>
        <w:t>, no puede firmar el contrato dentro del período de validez de la propuesta se lo comunicará así el adjudicatario y el proponente seleccionado tendrá la obligación de anexar el certificado de modificación de la póliza se seriedad de la propuesta</w:t>
      </w:r>
      <w:r w:rsidRPr="00B11872">
        <w:rPr>
          <w:rFonts w:eastAsia="Calibri"/>
          <w:color w:val="auto"/>
          <w:sz w:val="22"/>
          <w:szCs w:val="22"/>
        </w:rPr>
        <w:t xml:space="preserve"> o la cual haga sus veces de conformidad con el   Decreto 1082 de 2015, para que amplíe su vigencia hasta la suscripción del contrato.</w:t>
      </w:r>
    </w:p>
    <w:p w14:paraId="69BF54E4" w14:textId="77777777" w:rsidR="00095ABD" w:rsidRPr="00B11872" w:rsidRDefault="00095ABD" w:rsidP="009951F4">
      <w:pPr>
        <w:pStyle w:val="Default"/>
        <w:jc w:val="both"/>
        <w:rPr>
          <w:rFonts w:eastAsia="Calibri"/>
          <w:color w:val="auto"/>
          <w:sz w:val="22"/>
          <w:szCs w:val="22"/>
        </w:rPr>
      </w:pPr>
    </w:p>
    <w:p w14:paraId="6C28A1C4" w14:textId="77777777" w:rsidR="00095ABD" w:rsidRPr="00B11872" w:rsidRDefault="00095ABD" w:rsidP="009951F4">
      <w:pPr>
        <w:pStyle w:val="Default"/>
        <w:jc w:val="both"/>
        <w:rPr>
          <w:rFonts w:eastAsia="Calibri"/>
          <w:color w:val="auto"/>
          <w:sz w:val="22"/>
          <w:szCs w:val="22"/>
        </w:rPr>
      </w:pPr>
      <w:r w:rsidRPr="00B11872">
        <w:rPr>
          <w:rFonts w:eastAsia="Calibri"/>
          <w:color w:val="auto"/>
          <w:sz w:val="22"/>
          <w:szCs w:val="22"/>
        </w:rPr>
        <w:t xml:space="preserve">El adjudicatario deberá constituir la garantía única de cumplimiento dentro del término establecido en el anexo # 1 “Datos del Proceso”, cuyo objeto será respaldar el cumplimiento de todas y cada una de las obligaciones que surjan del contrato de acuerdo a lo dispuesto en el en el Artículo 7 de la Ley 1150 de 2007 en concordancia con artículo 116, 119 y siguientes del Decreto 1082 de 2015, en las cuantías y términos que se determinan a continuación.  De acuerdo con la naturaleza, objeto y valor del contrato, deben estimarse como mínimo los siguientes amparos, según el caso: </w:t>
      </w:r>
    </w:p>
    <w:p w14:paraId="6DD2CE77" w14:textId="77777777" w:rsidR="00095ABD" w:rsidRPr="00B11872" w:rsidRDefault="00095ABD" w:rsidP="009951F4">
      <w:pPr>
        <w:pStyle w:val="Default"/>
        <w:jc w:val="both"/>
        <w:rPr>
          <w:rFonts w:eastAsia="Calibri"/>
          <w:color w:val="auto"/>
          <w:sz w:val="22"/>
          <w:szCs w:val="22"/>
        </w:rPr>
      </w:pPr>
    </w:p>
    <w:p w14:paraId="4B47AB95" w14:textId="22D1B5E9" w:rsidR="002046AB" w:rsidRPr="00B11872" w:rsidRDefault="00095ABD" w:rsidP="009951F4">
      <w:pPr>
        <w:pStyle w:val="Default"/>
        <w:jc w:val="both"/>
        <w:rPr>
          <w:rFonts w:eastAsia="Calibri"/>
          <w:b/>
          <w:color w:val="auto"/>
          <w:sz w:val="22"/>
          <w:szCs w:val="22"/>
          <w:u w:val="single"/>
        </w:rPr>
      </w:pPr>
      <w:r w:rsidRPr="00B11872">
        <w:rPr>
          <w:rFonts w:eastAsia="Calibri"/>
          <w:b/>
          <w:color w:val="auto"/>
          <w:sz w:val="22"/>
          <w:szCs w:val="22"/>
          <w:u w:val="single"/>
        </w:rPr>
        <w:t>EN LA GARANTÍA DEBE QUEDAR EXPRESAMENTE CONSIGNADO QUE SE AMPARA EL CUMPLIMIENTO DEL CONTRATO, EL PAGO DE LAS MULTAS Y DE LA PENAL PECUNIARIA CONVENIDAS. ASÍ MISMO DEBERÁ CONSTAR QUE LA ASEGURADORA RENU</w:t>
      </w:r>
      <w:r w:rsidR="00D13810" w:rsidRPr="00B11872">
        <w:rPr>
          <w:rFonts w:eastAsia="Calibri"/>
          <w:b/>
          <w:color w:val="auto"/>
          <w:sz w:val="22"/>
          <w:szCs w:val="22"/>
          <w:u w:val="single"/>
        </w:rPr>
        <w:t xml:space="preserve">NCIA AL BENEFICIO DE EXCUSIÓN. </w:t>
      </w:r>
    </w:p>
    <w:p w14:paraId="04E42345" w14:textId="77777777" w:rsidR="004C5AC5" w:rsidRDefault="004C5AC5" w:rsidP="009951F4">
      <w:pPr>
        <w:spacing w:after="0" w:line="240" w:lineRule="auto"/>
        <w:jc w:val="both"/>
        <w:rPr>
          <w:rFonts w:ascii="Arial" w:hAnsi="Arial" w:cs="Arial"/>
          <w:b/>
          <w:bCs/>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492"/>
        <w:gridCol w:w="2395"/>
        <w:gridCol w:w="405"/>
        <w:gridCol w:w="516"/>
      </w:tblGrid>
      <w:tr w:rsidR="00E46FBD" w:rsidRPr="00E46FBD" w14:paraId="141E5795" w14:textId="77777777" w:rsidTr="00E46FBD">
        <w:trPr>
          <w:trHeight w:val="506"/>
          <w:tblHeader/>
          <w:jc w:val="center"/>
        </w:trPr>
        <w:tc>
          <w:tcPr>
            <w:tcW w:w="3532" w:type="pct"/>
            <w:tcBorders>
              <w:top w:val="double" w:sz="4" w:space="0" w:color="auto"/>
              <w:left w:val="double" w:sz="4" w:space="0" w:color="auto"/>
              <w:bottom w:val="double" w:sz="4" w:space="0" w:color="auto"/>
              <w:right w:val="double" w:sz="4" w:space="0" w:color="auto"/>
            </w:tcBorders>
            <w:shd w:val="clear" w:color="auto" w:fill="BFBFBF"/>
            <w:vAlign w:val="center"/>
            <w:hideMark/>
          </w:tcPr>
          <w:p w14:paraId="51F7AD41" w14:textId="77777777" w:rsidR="00E46FBD" w:rsidRPr="00E46FBD" w:rsidRDefault="00E46FBD" w:rsidP="00E46FBD">
            <w:pPr>
              <w:autoSpaceDN w:val="0"/>
              <w:spacing w:after="0" w:line="240" w:lineRule="auto"/>
              <w:jc w:val="center"/>
              <w:rPr>
                <w:rFonts w:ascii="Arial" w:eastAsia="SimSun" w:hAnsi="Arial" w:cs="Arial"/>
                <w:b/>
                <w:iCs/>
                <w:kern w:val="3"/>
                <w:sz w:val="20"/>
                <w:szCs w:val="20"/>
                <w:lang w:val="es-MX" w:eastAsia="zh-CN" w:bidi="hi-IN"/>
              </w:rPr>
            </w:pPr>
            <w:r w:rsidRPr="00E46FBD">
              <w:rPr>
                <w:rFonts w:ascii="Arial" w:hAnsi="Arial" w:cs="Arial"/>
              </w:rPr>
              <w:tab/>
            </w:r>
            <w:r w:rsidRPr="00E46FBD">
              <w:rPr>
                <w:rFonts w:ascii="Arial" w:hAnsi="Arial" w:cs="Arial"/>
                <w:b/>
                <w:bCs/>
                <w:sz w:val="20"/>
                <w:szCs w:val="20"/>
              </w:rPr>
              <w:t>GARANTÍAS</w:t>
            </w:r>
          </w:p>
        </w:tc>
        <w:tc>
          <w:tcPr>
            <w:tcW w:w="945" w:type="pct"/>
            <w:tcBorders>
              <w:top w:val="double" w:sz="4" w:space="0" w:color="auto"/>
              <w:left w:val="double" w:sz="4" w:space="0" w:color="auto"/>
              <w:bottom w:val="double" w:sz="4" w:space="0" w:color="auto"/>
              <w:right w:val="double" w:sz="4" w:space="0" w:color="auto"/>
            </w:tcBorders>
            <w:shd w:val="clear" w:color="auto" w:fill="BFBFBF"/>
            <w:vAlign w:val="center"/>
            <w:hideMark/>
          </w:tcPr>
          <w:p w14:paraId="25BE6E22" w14:textId="77777777" w:rsidR="00E46FBD" w:rsidRPr="00E46FBD" w:rsidRDefault="00E46FBD" w:rsidP="00E46FBD">
            <w:pPr>
              <w:autoSpaceDN w:val="0"/>
              <w:spacing w:after="0" w:line="240" w:lineRule="auto"/>
              <w:jc w:val="center"/>
              <w:rPr>
                <w:rFonts w:ascii="Arial" w:eastAsia="SimSun" w:hAnsi="Arial" w:cs="Arial"/>
                <w:b/>
                <w:bCs/>
                <w:kern w:val="3"/>
                <w:sz w:val="20"/>
                <w:szCs w:val="20"/>
                <w:lang w:bidi="hi-IN"/>
              </w:rPr>
            </w:pPr>
            <w:r w:rsidRPr="00E46FBD">
              <w:rPr>
                <w:rFonts w:ascii="Arial" w:hAnsi="Arial" w:cs="Arial"/>
                <w:b/>
                <w:bCs/>
                <w:sz w:val="20"/>
                <w:szCs w:val="20"/>
              </w:rPr>
              <w:t>PÓLIZAS EXIGIBLES</w:t>
            </w:r>
          </w:p>
        </w:tc>
        <w:tc>
          <w:tcPr>
            <w:tcW w:w="230" w:type="pct"/>
            <w:tcBorders>
              <w:top w:val="double" w:sz="4" w:space="0" w:color="auto"/>
              <w:left w:val="double" w:sz="4" w:space="0" w:color="auto"/>
              <w:bottom w:val="double" w:sz="4" w:space="0" w:color="auto"/>
              <w:right w:val="double" w:sz="4" w:space="0" w:color="auto"/>
            </w:tcBorders>
            <w:shd w:val="clear" w:color="auto" w:fill="BFBFBF"/>
            <w:vAlign w:val="center"/>
            <w:hideMark/>
          </w:tcPr>
          <w:p w14:paraId="1593C7D3" w14:textId="77777777" w:rsidR="00E46FBD" w:rsidRPr="00E46FBD" w:rsidRDefault="00E46FBD" w:rsidP="00E46FBD">
            <w:pPr>
              <w:autoSpaceDN w:val="0"/>
              <w:spacing w:after="0" w:line="240" w:lineRule="auto"/>
              <w:jc w:val="center"/>
              <w:rPr>
                <w:rFonts w:ascii="Arial" w:eastAsia="SimSun" w:hAnsi="Arial" w:cs="Arial"/>
                <w:b/>
                <w:bCs/>
                <w:kern w:val="3"/>
                <w:sz w:val="20"/>
                <w:szCs w:val="20"/>
                <w:lang w:bidi="hi-IN"/>
              </w:rPr>
            </w:pPr>
            <w:r w:rsidRPr="00E46FBD">
              <w:rPr>
                <w:rFonts w:ascii="Arial" w:hAnsi="Arial" w:cs="Arial"/>
                <w:b/>
                <w:bCs/>
                <w:sz w:val="20"/>
                <w:szCs w:val="20"/>
              </w:rPr>
              <w:t>SI</w:t>
            </w:r>
          </w:p>
        </w:tc>
        <w:tc>
          <w:tcPr>
            <w:tcW w:w="293" w:type="pct"/>
            <w:tcBorders>
              <w:top w:val="double" w:sz="4" w:space="0" w:color="auto"/>
              <w:left w:val="double" w:sz="4" w:space="0" w:color="auto"/>
              <w:bottom w:val="double" w:sz="4" w:space="0" w:color="auto"/>
              <w:right w:val="double" w:sz="4" w:space="0" w:color="auto"/>
            </w:tcBorders>
            <w:shd w:val="clear" w:color="auto" w:fill="BFBFBF"/>
            <w:vAlign w:val="center"/>
            <w:hideMark/>
          </w:tcPr>
          <w:p w14:paraId="6165A957" w14:textId="77777777" w:rsidR="00E46FBD" w:rsidRPr="00E46FBD" w:rsidRDefault="00E46FBD" w:rsidP="00E46FBD">
            <w:pPr>
              <w:autoSpaceDN w:val="0"/>
              <w:spacing w:after="0" w:line="240" w:lineRule="auto"/>
              <w:jc w:val="center"/>
              <w:rPr>
                <w:rFonts w:ascii="Arial" w:eastAsia="SimSun" w:hAnsi="Arial" w:cs="Arial"/>
                <w:b/>
                <w:bCs/>
                <w:kern w:val="3"/>
                <w:sz w:val="20"/>
                <w:szCs w:val="20"/>
                <w:lang w:bidi="hi-IN"/>
              </w:rPr>
            </w:pPr>
            <w:r w:rsidRPr="00E46FBD">
              <w:rPr>
                <w:rFonts w:ascii="Arial" w:hAnsi="Arial" w:cs="Arial"/>
                <w:b/>
                <w:bCs/>
                <w:sz w:val="20"/>
                <w:szCs w:val="20"/>
              </w:rPr>
              <w:t>NO</w:t>
            </w:r>
          </w:p>
        </w:tc>
      </w:tr>
      <w:tr w:rsidR="00E46FBD" w:rsidRPr="00E46FBD" w14:paraId="790BF388" w14:textId="77777777" w:rsidTr="00E46FBD">
        <w:trPr>
          <w:trHeight w:val="219"/>
          <w:jc w:val="center"/>
        </w:trPr>
        <w:tc>
          <w:tcPr>
            <w:tcW w:w="3532" w:type="pct"/>
            <w:tcBorders>
              <w:top w:val="double" w:sz="4" w:space="0" w:color="auto"/>
              <w:left w:val="double" w:sz="4" w:space="0" w:color="auto"/>
              <w:bottom w:val="double" w:sz="4" w:space="0" w:color="auto"/>
              <w:right w:val="double" w:sz="4" w:space="0" w:color="auto"/>
            </w:tcBorders>
          </w:tcPr>
          <w:p w14:paraId="6B12B4F6" w14:textId="77777777" w:rsidR="00E46FBD" w:rsidRPr="00E46FBD" w:rsidRDefault="00E46FBD" w:rsidP="00E46FBD">
            <w:pPr>
              <w:autoSpaceDN w:val="0"/>
              <w:spacing w:after="0" w:line="240" w:lineRule="auto"/>
              <w:jc w:val="both"/>
              <w:rPr>
                <w:rFonts w:ascii="Arial" w:eastAsia="SimSun" w:hAnsi="Arial" w:cs="Arial"/>
                <w:b/>
                <w:spacing w:val="-2"/>
                <w:kern w:val="3"/>
                <w:sz w:val="20"/>
                <w:szCs w:val="20"/>
                <w:lang w:eastAsia="zh-CN" w:bidi="hi-IN"/>
              </w:rPr>
            </w:pPr>
            <w:r w:rsidRPr="00E46FBD">
              <w:rPr>
                <w:rFonts w:ascii="Arial" w:hAnsi="Arial" w:cs="Arial"/>
                <w:b/>
                <w:spacing w:val="-2"/>
                <w:sz w:val="20"/>
                <w:szCs w:val="20"/>
              </w:rPr>
              <w:t>Calidad de los bienes:</w:t>
            </w:r>
            <w:r w:rsidRPr="00E46FBD">
              <w:rPr>
                <w:rFonts w:ascii="Arial" w:hAnsi="Arial" w:cs="Arial"/>
                <w:spacing w:val="-2"/>
                <w:sz w:val="20"/>
                <w:szCs w:val="20"/>
              </w:rPr>
              <w:t xml:space="preserve"> </w:t>
            </w:r>
            <w:r w:rsidRPr="00E46FBD">
              <w:rPr>
                <w:rFonts w:ascii="Arial" w:hAnsi="Arial" w:cs="Arial"/>
                <w:color w:val="000000"/>
                <w:sz w:val="20"/>
                <w:szCs w:val="20"/>
              </w:rPr>
              <w:t xml:space="preserve">Su cuantía será equivalente al veinte por ciento (20%) del valor total del contrato, y cubrirá el plazo de ejecución del contrato y dos (02) año más. Cuando el contrato sea modificado </w:t>
            </w:r>
            <w:proofErr w:type="gramStart"/>
            <w:r w:rsidRPr="00E46FBD">
              <w:rPr>
                <w:rFonts w:ascii="Arial" w:hAnsi="Arial" w:cs="Arial"/>
                <w:color w:val="000000"/>
                <w:sz w:val="20"/>
                <w:szCs w:val="20"/>
              </w:rPr>
              <w:t>en  tiempo</w:t>
            </w:r>
            <w:proofErr w:type="gramEnd"/>
            <w:r w:rsidRPr="00E46FBD">
              <w:rPr>
                <w:rFonts w:ascii="Arial" w:hAnsi="Arial" w:cs="Arial"/>
                <w:color w:val="000000"/>
                <w:sz w:val="20"/>
                <w:szCs w:val="20"/>
              </w:rPr>
              <w:t xml:space="preserve"> y/o valor, esta garantía deberá modificarse extendiendo su vigencia y/o su valor según sea el caso</w:t>
            </w:r>
          </w:p>
        </w:tc>
        <w:tc>
          <w:tcPr>
            <w:tcW w:w="945" w:type="pct"/>
            <w:tcBorders>
              <w:top w:val="double" w:sz="4" w:space="0" w:color="auto"/>
              <w:left w:val="double" w:sz="4" w:space="0" w:color="auto"/>
              <w:bottom w:val="double" w:sz="4" w:space="0" w:color="auto"/>
              <w:right w:val="double" w:sz="4" w:space="0" w:color="auto"/>
            </w:tcBorders>
            <w:vAlign w:val="center"/>
            <w:hideMark/>
          </w:tcPr>
          <w:p w14:paraId="47B5264C" w14:textId="77777777" w:rsidR="00E46FBD" w:rsidRPr="00E46FBD" w:rsidRDefault="00E46FBD" w:rsidP="00E46FBD">
            <w:pPr>
              <w:autoSpaceDN w:val="0"/>
              <w:spacing w:after="0" w:line="240" w:lineRule="auto"/>
              <w:jc w:val="center"/>
              <w:rPr>
                <w:rFonts w:ascii="Arial" w:eastAsia="SimSun" w:hAnsi="Arial" w:cs="Arial"/>
                <w:b/>
                <w:kern w:val="3"/>
                <w:sz w:val="20"/>
                <w:szCs w:val="20"/>
                <w:lang w:eastAsia="zh-CN" w:bidi="hi-IN"/>
              </w:rPr>
            </w:pPr>
            <w:r w:rsidRPr="00E46FBD">
              <w:rPr>
                <w:rFonts w:ascii="Arial" w:hAnsi="Arial" w:cs="Arial"/>
                <w:b/>
                <w:sz w:val="20"/>
                <w:szCs w:val="20"/>
              </w:rPr>
              <w:t>Garantía Única</w:t>
            </w:r>
          </w:p>
        </w:tc>
        <w:tc>
          <w:tcPr>
            <w:tcW w:w="230" w:type="pct"/>
            <w:tcBorders>
              <w:top w:val="double" w:sz="4" w:space="0" w:color="auto"/>
              <w:left w:val="double" w:sz="4" w:space="0" w:color="auto"/>
              <w:bottom w:val="double" w:sz="4" w:space="0" w:color="auto"/>
              <w:right w:val="double" w:sz="4" w:space="0" w:color="auto"/>
            </w:tcBorders>
            <w:vAlign w:val="center"/>
          </w:tcPr>
          <w:p w14:paraId="0B8AFEDD" w14:textId="77777777" w:rsidR="00E46FBD" w:rsidRPr="00E46FBD" w:rsidRDefault="00E46FBD" w:rsidP="00E46FBD">
            <w:pPr>
              <w:autoSpaceDN w:val="0"/>
              <w:spacing w:after="0" w:line="240" w:lineRule="auto"/>
              <w:jc w:val="center"/>
              <w:rPr>
                <w:rFonts w:ascii="Arial" w:eastAsia="SimSun" w:hAnsi="Arial" w:cs="Arial"/>
                <w:iCs/>
                <w:kern w:val="3"/>
                <w:sz w:val="20"/>
                <w:szCs w:val="20"/>
                <w:lang w:val="es-MX" w:eastAsia="zh-CN" w:bidi="hi-IN"/>
              </w:rPr>
            </w:pPr>
            <w:r w:rsidRPr="00E46FBD">
              <w:rPr>
                <w:rFonts w:ascii="Arial" w:eastAsia="SimSun" w:hAnsi="Arial" w:cs="Arial"/>
                <w:iCs/>
                <w:kern w:val="3"/>
                <w:sz w:val="20"/>
                <w:szCs w:val="20"/>
                <w:lang w:val="es-MX" w:eastAsia="zh-CN" w:bidi="hi-IN"/>
              </w:rPr>
              <w:t>X</w:t>
            </w:r>
          </w:p>
        </w:tc>
        <w:tc>
          <w:tcPr>
            <w:tcW w:w="293" w:type="pct"/>
            <w:tcBorders>
              <w:top w:val="double" w:sz="4" w:space="0" w:color="auto"/>
              <w:left w:val="double" w:sz="4" w:space="0" w:color="auto"/>
              <w:bottom w:val="double" w:sz="4" w:space="0" w:color="auto"/>
              <w:right w:val="double" w:sz="4" w:space="0" w:color="auto"/>
            </w:tcBorders>
            <w:vAlign w:val="center"/>
          </w:tcPr>
          <w:p w14:paraId="6E60222C" w14:textId="77777777" w:rsidR="00E46FBD" w:rsidRPr="00E46FBD" w:rsidRDefault="00E46FBD" w:rsidP="00E46FBD">
            <w:pPr>
              <w:autoSpaceDN w:val="0"/>
              <w:spacing w:after="0" w:line="240" w:lineRule="auto"/>
              <w:jc w:val="center"/>
              <w:rPr>
                <w:rFonts w:ascii="Arial" w:eastAsia="SimSun" w:hAnsi="Arial" w:cs="Arial"/>
                <w:iCs/>
                <w:kern w:val="3"/>
                <w:sz w:val="20"/>
                <w:szCs w:val="20"/>
                <w:lang w:val="es-MX" w:eastAsia="zh-CN" w:bidi="hi-IN"/>
              </w:rPr>
            </w:pPr>
          </w:p>
        </w:tc>
      </w:tr>
      <w:tr w:rsidR="00E46FBD" w:rsidRPr="00E46FBD" w14:paraId="21044755" w14:textId="77777777" w:rsidTr="00E46FBD">
        <w:trPr>
          <w:trHeight w:val="219"/>
          <w:jc w:val="center"/>
        </w:trPr>
        <w:tc>
          <w:tcPr>
            <w:tcW w:w="3532" w:type="pct"/>
            <w:tcBorders>
              <w:top w:val="double" w:sz="4" w:space="0" w:color="auto"/>
              <w:left w:val="double" w:sz="4" w:space="0" w:color="auto"/>
              <w:bottom w:val="double" w:sz="4" w:space="0" w:color="auto"/>
              <w:right w:val="double" w:sz="4" w:space="0" w:color="auto"/>
            </w:tcBorders>
          </w:tcPr>
          <w:p w14:paraId="5A8AAADB" w14:textId="77777777" w:rsidR="00E46FBD" w:rsidRPr="00E46FBD" w:rsidRDefault="00E46FBD" w:rsidP="00E46FBD">
            <w:pPr>
              <w:autoSpaceDN w:val="0"/>
              <w:spacing w:after="0" w:line="240" w:lineRule="auto"/>
              <w:jc w:val="both"/>
              <w:rPr>
                <w:rFonts w:ascii="Arial" w:hAnsi="Arial" w:cs="Arial"/>
                <w:b/>
                <w:spacing w:val="-2"/>
                <w:sz w:val="20"/>
                <w:szCs w:val="20"/>
              </w:rPr>
            </w:pPr>
            <w:r w:rsidRPr="00E46FBD">
              <w:rPr>
                <w:rFonts w:ascii="Arial" w:hAnsi="Arial" w:cs="Arial"/>
                <w:b/>
                <w:spacing w:val="-2"/>
                <w:sz w:val="20"/>
                <w:szCs w:val="20"/>
              </w:rPr>
              <w:t xml:space="preserve">Calidad de los servicios: </w:t>
            </w:r>
            <w:r w:rsidRPr="00E46FBD">
              <w:rPr>
                <w:rFonts w:ascii="Arial" w:hAnsi="Arial" w:cs="Arial"/>
                <w:color w:val="000000"/>
                <w:sz w:val="20"/>
                <w:szCs w:val="20"/>
              </w:rPr>
              <w:t>Su cuantía será equivalente al veinte por ciento (20%) del valor total del contrato, y cubrirá el plazo de ejecución del contrato y dos (02) años más. Cuando el contrato sea modificado en tiempo y/o valor, esta garantía deberá modificarse extendiendo su vigencia y/o su valor según sea el caso</w:t>
            </w:r>
          </w:p>
        </w:tc>
        <w:tc>
          <w:tcPr>
            <w:tcW w:w="945" w:type="pct"/>
            <w:tcBorders>
              <w:top w:val="double" w:sz="4" w:space="0" w:color="auto"/>
              <w:left w:val="double" w:sz="4" w:space="0" w:color="auto"/>
              <w:bottom w:val="double" w:sz="4" w:space="0" w:color="auto"/>
              <w:right w:val="double" w:sz="4" w:space="0" w:color="auto"/>
            </w:tcBorders>
            <w:vAlign w:val="center"/>
          </w:tcPr>
          <w:p w14:paraId="14C9768B" w14:textId="77777777" w:rsidR="00E46FBD" w:rsidRPr="00E46FBD" w:rsidRDefault="00E46FBD" w:rsidP="00E46FBD">
            <w:pPr>
              <w:autoSpaceDN w:val="0"/>
              <w:spacing w:after="0" w:line="240" w:lineRule="auto"/>
              <w:jc w:val="center"/>
              <w:rPr>
                <w:rFonts w:ascii="Arial" w:hAnsi="Arial" w:cs="Arial"/>
                <w:b/>
                <w:sz w:val="20"/>
                <w:szCs w:val="20"/>
              </w:rPr>
            </w:pPr>
            <w:r w:rsidRPr="00E46FBD">
              <w:rPr>
                <w:rFonts w:ascii="Arial" w:hAnsi="Arial" w:cs="Arial"/>
                <w:b/>
                <w:sz w:val="20"/>
                <w:szCs w:val="20"/>
              </w:rPr>
              <w:t>Garantía Única</w:t>
            </w:r>
          </w:p>
        </w:tc>
        <w:tc>
          <w:tcPr>
            <w:tcW w:w="230" w:type="pct"/>
            <w:tcBorders>
              <w:top w:val="double" w:sz="4" w:space="0" w:color="auto"/>
              <w:left w:val="double" w:sz="4" w:space="0" w:color="auto"/>
              <w:bottom w:val="double" w:sz="4" w:space="0" w:color="auto"/>
              <w:right w:val="double" w:sz="4" w:space="0" w:color="auto"/>
            </w:tcBorders>
            <w:vAlign w:val="center"/>
          </w:tcPr>
          <w:p w14:paraId="0FD563F4" w14:textId="77777777" w:rsidR="00E46FBD" w:rsidRPr="00E46FBD" w:rsidRDefault="00E46FBD" w:rsidP="00E46FBD">
            <w:pPr>
              <w:autoSpaceDN w:val="0"/>
              <w:spacing w:after="0" w:line="240" w:lineRule="auto"/>
              <w:jc w:val="center"/>
              <w:rPr>
                <w:rFonts w:ascii="Arial" w:eastAsia="SimSun" w:hAnsi="Arial" w:cs="Arial"/>
                <w:iCs/>
                <w:kern w:val="3"/>
                <w:sz w:val="20"/>
                <w:szCs w:val="20"/>
                <w:lang w:val="es-MX" w:eastAsia="zh-CN" w:bidi="hi-IN"/>
              </w:rPr>
            </w:pPr>
            <w:r w:rsidRPr="00E46FBD">
              <w:rPr>
                <w:rFonts w:ascii="Arial" w:eastAsia="SimSun" w:hAnsi="Arial" w:cs="Arial"/>
                <w:iCs/>
                <w:kern w:val="3"/>
                <w:sz w:val="20"/>
                <w:szCs w:val="20"/>
                <w:lang w:val="es-MX" w:eastAsia="zh-CN" w:bidi="hi-IN"/>
              </w:rPr>
              <w:t>X</w:t>
            </w:r>
          </w:p>
        </w:tc>
        <w:tc>
          <w:tcPr>
            <w:tcW w:w="293" w:type="pct"/>
            <w:tcBorders>
              <w:top w:val="double" w:sz="4" w:space="0" w:color="auto"/>
              <w:left w:val="double" w:sz="4" w:space="0" w:color="auto"/>
              <w:bottom w:val="double" w:sz="4" w:space="0" w:color="auto"/>
              <w:right w:val="double" w:sz="4" w:space="0" w:color="auto"/>
            </w:tcBorders>
            <w:vAlign w:val="center"/>
          </w:tcPr>
          <w:p w14:paraId="086836A0" w14:textId="77777777" w:rsidR="00E46FBD" w:rsidRPr="00E46FBD" w:rsidRDefault="00E46FBD" w:rsidP="00E46FBD">
            <w:pPr>
              <w:autoSpaceDN w:val="0"/>
              <w:spacing w:after="0" w:line="240" w:lineRule="auto"/>
              <w:jc w:val="center"/>
              <w:rPr>
                <w:rFonts w:ascii="Arial" w:eastAsia="SimSun" w:hAnsi="Arial" w:cs="Arial"/>
                <w:iCs/>
                <w:kern w:val="3"/>
                <w:sz w:val="20"/>
                <w:szCs w:val="20"/>
                <w:lang w:val="es-MX" w:eastAsia="zh-CN" w:bidi="hi-IN"/>
              </w:rPr>
            </w:pPr>
          </w:p>
        </w:tc>
      </w:tr>
      <w:tr w:rsidR="00E46FBD" w:rsidRPr="00E46FBD" w14:paraId="73C224E8" w14:textId="77777777" w:rsidTr="00E46FBD">
        <w:trPr>
          <w:trHeight w:val="150"/>
          <w:jc w:val="center"/>
        </w:trPr>
        <w:tc>
          <w:tcPr>
            <w:tcW w:w="3532" w:type="pct"/>
            <w:tcBorders>
              <w:top w:val="double" w:sz="4" w:space="0" w:color="auto"/>
              <w:left w:val="double" w:sz="4" w:space="0" w:color="auto"/>
              <w:bottom w:val="double" w:sz="4" w:space="0" w:color="auto"/>
              <w:right w:val="double" w:sz="4" w:space="0" w:color="auto"/>
            </w:tcBorders>
            <w:hideMark/>
          </w:tcPr>
          <w:p w14:paraId="3C314BFD" w14:textId="77777777" w:rsidR="00E46FBD" w:rsidRPr="00E46FBD" w:rsidRDefault="00E46FBD" w:rsidP="00E46FBD">
            <w:pPr>
              <w:autoSpaceDN w:val="0"/>
              <w:spacing w:after="0" w:line="240" w:lineRule="auto"/>
              <w:jc w:val="both"/>
              <w:rPr>
                <w:rFonts w:ascii="Arial" w:eastAsia="Arial Unicode MS" w:hAnsi="Arial" w:cs="Arial"/>
                <w:spacing w:val="-2"/>
                <w:kern w:val="3"/>
                <w:sz w:val="20"/>
                <w:szCs w:val="20"/>
                <w:lang w:eastAsia="zh-CN" w:bidi="hi-IN"/>
              </w:rPr>
            </w:pPr>
            <w:r w:rsidRPr="00E46FBD">
              <w:rPr>
                <w:rFonts w:ascii="Arial" w:hAnsi="Arial" w:cs="Arial"/>
                <w:b/>
                <w:sz w:val="20"/>
                <w:szCs w:val="20"/>
              </w:rPr>
              <w:t>Cumplimiento</w:t>
            </w:r>
            <w:r w:rsidRPr="00E46FBD">
              <w:rPr>
                <w:rFonts w:ascii="Arial" w:hAnsi="Arial" w:cs="Arial"/>
                <w:spacing w:val="-2"/>
                <w:sz w:val="20"/>
                <w:szCs w:val="20"/>
              </w:rPr>
              <w:t xml:space="preserve">: </w:t>
            </w:r>
            <w:r w:rsidRPr="00E46FBD">
              <w:rPr>
                <w:rFonts w:ascii="Arial" w:hAnsi="Arial" w:cs="Arial"/>
                <w:color w:val="000000"/>
                <w:sz w:val="20"/>
                <w:szCs w:val="20"/>
              </w:rPr>
              <w:t xml:space="preserve">Por una cuantía equivalente al veinte por ciento (20%) del valor del contrato y cubrirá el plazo de ejecución del contrato y ocho (08) meses más. Cuando el contrato sea modificado </w:t>
            </w:r>
            <w:proofErr w:type="gramStart"/>
            <w:r w:rsidRPr="00E46FBD">
              <w:rPr>
                <w:rFonts w:ascii="Arial" w:hAnsi="Arial" w:cs="Arial"/>
                <w:color w:val="000000"/>
                <w:sz w:val="20"/>
                <w:szCs w:val="20"/>
              </w:rPr>
              <w:t>en  tiempo</w:t>
            </w:r>
            <w:proofErr w:type="gramEnd"/>
            <w:r w:rsidRPr="00E46FBD">
              <w:rPr>
                <w:rFonts w:ascii="Arial" w:hAnsi="Arial" w:cs="Arial"/>
                <w:color w:val="000000"/>
                <w:sz w:val="20"/>
                <w:szCs w:val="20"/>
              </w:rPr>
              <w:t xml:space="preserve"> y/o valor, esta garantía deberá modificarse extendiendo su vigencia y/o su valor según sea el caso</w:t>
            </w:r>
          </w:p>
        </w:tc>
        <w:tc>
          <w:tcPr>
            <w:tcW w:w="945" w:type="pct"/>
            <w:tcBorders>
              <w:top w:val="double" w:sz="4" w:space="0" w:color="auto"/>
              <w:left w:val="double" w:sz="4" w:space="0" w:color="auto"/>
              <w:bottom w:val="double" w:sz="4" w:space="0" w:color="auto"/>
              <w:right w:val="double" w:sz="4" w:space="0" w:color="auto"/>
            </w:tcBorders>
            <w:vAlign w:val="center"/>
            <w:hideMark/>
          </w:tcPr>
          <w:p w14:paraId="4A3D0705" w14:textId="77777777" w:rsidR="00E46FBD" w:rsidRPr="00E46FBD" w:rsidRDefault="00E46FBD" w:rsidP="00E46FBD">
            <w:pPr>
              <w:autoSpaceDN w:val="0"/>
              <w:spacing w:after="0" w:line="240" w:lineRule="auto"/>
              <w:jc w:val="center"/>
              <w:rPr>
                <w:rFonts w:ascii="Arial" w:eastAsia="SimSun" w:hAnsi="Arial" w:cs="Arial"/>
                <w:b/>
                <w:kern w:val="3"/>
                <w:sz w:val="20"/>
                <w:szCs w:val="20"/>
                <w:lang w:eastAsia="zh-CN" w:bidi="hi-IN"/>
              </w:rPr>
            </w:pPr>
            <w:r w:rsidRPr="00E46FBD">
              <w:rPr>
                <w:rFonts w:ascii="Arial" w:hAnsi="Arial" w:cs="Arial"/>
                <w:b/>
                <w:sz w:val="20"/>
                <w:szCs w:val="20"/>
              </w:rPr>
              <w:t>Garantía Única</w:t>
            </w:r>
          </w:p>
        </w:tc>
        <w:tc>
          <w:tcPr>
            <w:tcW w:w="230" w:type="pct"/>
            <w:tcBorders>
              <w:top w:val="double" w:sz="4" w:space="0" w:color="auto"/>
              <w:left w:val="double" w:sz="4" w:space="0" w:color="auto"/>
              <w:bottom w:val="double" w:sz="4" w:space="0" w:color="auto"/>
              <w:right w:val="double" w:sz="4" w:space="0" w:color="auto"/>
            </w:tcBorders>
            <w:vAlign w:val="center"/>
            <w:hideMark/>
          </w:tcPr>
          <w:p w14:paraId="22432A0D" w14:textId="77777777" w:rsidR="00E46FBD" w:rsidRPr="00E46FBD" w:rsidRDefault="00E46FBD" w:rsidP="00E46FBD">
            <w:pPr>
              <w:autoSpaceDN w:val="0"/>
              <w:spacing w:after="0" w:line="240" w:lineRule="auto"/>
              <w:jc w:val="center"/>
              <w:rPr>
                <w:rFonts w:ascii="Arial" w:eastAsia="SimSun" w:hAnsi="Arial" w:cs="Arial"/>
                <w:iCs/>
                <w:kern w:val="3"/>
                <w:sz w:val="20"/>
                <w:szCs w:val="20"/>
                <w:lang w:val="es-MX" w:eastAsia="zh-CN" w:bidi="hi-IN"/>
              </w:rPr>
            </w:pPr>
            <w:r w:rsidRPr="00E46FBD">
              <w:rPr>
                <w:rFonts w:ascii="Arial" w:hAnsi="Arial" w:cs="Arial"/>
                <w:iCs/>
                <w:sz w:val="20"/>
                <w:szCs w:val="20"/>
                <w:lang w:val="es-MX"/>
              </w:rPr>
              <w:t>X</w:t>
            </w:r>
          </w:p>
        </w:tc>
        <w:tc>
          <w:tcPr>
            <w:tcW w:w="293" w:type="pct"/>
            <w:tcBorders>
              <w:top w:val="double" w:sz="4" w:space="0" w:color="auto"/>
              <w:left w:val="double" w:sz="4" w:space="0" w:color="auto"/>
              <w:bottom w:val="double" w:sz="4" w:space="0" w:color="auto"/>
              <w:right w:val="double" w:sz="4" w:space="0" w:color="auto"/>
            </w:tcBorders>
            <w:vAlign w:val="center"/>
          </w:tcPr>
          <w:p w14:paraId="05B10965" w14:textId="77777777" w:rsidR="00E46FBD" w:rsidRPr="00E46FBD" w:rsidRDefault="00E46FBD" w:rsidP="00E46FBD">
            <w:pPr>
              <w:autoSpaceDN w:val="0"/>
              <w:spacing w:after="0" w:line="240" w:lineRule="auto"/>
              <w:jc w:val="center"/>
              <w:rPr>
                <w:rFonts w:ascii="Arial" w:eastAsia="SimSun" w:hAnsi="Arial" w:cs="Arial"/>
                <w:iCs/>
                <w:kern w:val="3"/>
                <w:sz w:val="20"/>
                <w:szCs w:val="20"/>
                <w:lang w:val="es-MX" w:eastAsia="zh-CN" w:bidi="hi-IN"/>
              </w:rPr>
            </w:pPr>
          </w:p>
        </w:tc>
      </w:tr>
      <w:tr w:rsidR="00E46FBD" w:rsidRPr="00E46FBD" w14:paraId="2871138B" w14:textId="77777777" w:rsidTr="00E46FBD">
        <w:trPr>
          <w:trHeight w:val="150"/>
          <w:jc w:val="center"/>
        </w:trPr>
        <w:tc>
          <w:tcPr>
            <w:tcW w:w="3532" w:type="pct"/>
            <w:tcBorders>
              <w:top w:val="double" w:sz="4" w:space="0" w:color="auto"/>
              <w:left w:val="double" w:sz="4" w:space="0" w:color="auto"/>
              <w:bottom w:val="double" w:sz="4" w:space="0" w:color="auto"/>
              <w:right w:val="double" w:sz="4" w:space="0" w:color="auto"/>
            </w:tcBorders>
          </w:tcPr>
          <w:p w14:paraId="7A0EC17A" w14:textId="77777777" w:rsidR="00E46FBD" w:rsidRPr="00E46FBD" w:rsidRDefault="00E46FBD" w:rsidP="00E46FBD">
            <w:pPr>
              <w:autoSpaceDN w:val="0"/>
              <w:spacing w:after="0" w:line="240" w:lineRule="auto"/>
              <w:jc w:val="both"/>
              <w:rPr>
                <w:rFonts w:ascii="Arial" w:hAnsi="Arial" w:cs="Arial"/>
                <w:b/>
                <w:sz w:val="20"/>
                <w:szCs w:val="20"/>
              </w:rPr>
            </w:pPr>
            <w:r w:rsidRPr="00E46FBD">
              <w:rPr>
                <w:rFonts w:ascii="Arial" w:hAnsi="Arial" w:cs="Arial"/>
                <w:b/>
                <w:sz w:val="20"/>
                <w:szCs w:val="20"/>
              </w:rPr>
              <w:t xml:space="preserve">Pago de Salarios, Prestaciones Sociales Legales e Indemnizaciones Laborales:  </w:t>
            </w:r>
            <w:r w:rsidRPr="00E46FBD">
              <w:rPr>
                <w:rFonts w:ascii="Arial" w:hAnsi="Arial" w:cs="Arial"/>
                <w:sz w:val="20"/>
                <w:szCs w:val="20"/>
              </w:rPr>
              <w:t xml:space="preserve">Equivalente al CINCO por ciento (05%) del valor del contrato, la cual permanecerá vigente por un tiempo igual al plazo de ejecución del </w:t>
            </w:r>
            <w:r w:rsidRPr="00E46FBD">
              <w:rPr>
                <w:rFonts w:ascii="Arial" w:hAnsi="Arial" w:cs="Arial"/>
                <w:sz w:val="20"/>
                <w:szCs w:val="20"/>
              </w:rPr>
              <w:lastRenderedPageBreak/>
              <w:t>contrato y tres (3) años más. Cuando el contrato sea modificado en tiempo y/o valor, esta garantía deberá modificarse extendiendo su vigencia y/o su valor según sea el caso</w:t>
            </w:r>
            <w:r w:rsidRPr="00E46FBD">
              <w:rPr>
                <w:rFonts w:ascii="Arial" w:hAnsi="Arial" w:cs="Arial"/>
                <w:sz w:val="20"/>
                <w:szCs w:val="20"/>
              </w:rPr>
              <w:tab/>
            </w:r>
            <w:r w:rsidRPr="00E46FBD">
              <w:rPr>
                <w:rFonts w:ascii="Arial" w:hAnsi="Arial" w:cs="Arial"/>
                <w:b/>
                <w:sz w:val="20"/>
                <w:szCs w:val="20"/>
              </w:rPr>
              <w:tab/>
            </w:r>
          </w:p>
        </w:tc>
        <w:tc>
          <w:tcPr>
            <w:tcW w:w="945" w:type="pct"/>
            <w:tcBorders>
              <w:top w:val="double" w:sz="4" w:space="0" w:color="auto"/>
              <w:left w:val="double" w:sz="4" w:space="0" w:color="auto"/>
              <w:bottom w:val="double" w:sz="4" w:space="0" w:color="auto"/>
              <w:right w:val="double" w:sz="4" w:space="0" w:color="auto"/>
            </w:tcBorders>
            <w:vAlign w:val="center"/>
          </w:tcPr>
          <w:p w14:paraId="2321666D" w14:textId="77777777" w:rsidR="00E46FBD" w:rsidRPr="00E46FBD" w:rsidRDefault="00E46FBD" w:rsidP="00E46FBD">
            <w:pPr>
              <w:autoSpaceDN w:val="0"/>
              <w:spacing w:after="0" w:line="240" w:lineRule="auto"/>
              <w:jc w:val="center"/>
              <w:rPr>
                <w:rFonts w:ascii="Arial" w:hAnsi="Arial" w:cs="Arial"/>
                <w:sz w:val="20"/>
                <w:szCs w:val="20"/>
              </w:rPr>
            </w:pPr>
            <w:bookmarkStart w:id="50" w:name="OLE_LINK41"/>
            <w:bookmarkStart w:id="51" w:name="OLE_LINK42"/>
            <w:r w:rsidRPr="00E46FBD">
              <w:rPr>
                <w:rFonts w:ascii="Arial" w:hAnsi="Arial" w:cs="Arial"/>
                <w:b/>
                <w:sz w:val="20"/>
                <w:szCs w:val="20"/>
              </w:rPr>
              <w:lastRenderedPageBreak/>
              <w:t>Garantía Única</w:t>
            </w:r>
            <w:bookmarkEnd w:id="50"/>
            <w:bookmarkEnd w:id="51"/>
            <w:r w:rsidRPr="00E46FBD">
              <w:rPr>
                <w:rFonts w:ascii="Arial" w:hAnsi="Arial" w:cs="Arial"/>
                <w:b/>
                <w:sz w:val="20"/>
                <w:szCs w:val="20"/>
              </w:rPr>
              <w:tab/>
            </w:r>
          </w:p>
        </w:tc>
        <w:tc>
          <w:tcPr>
            <w:tcW w:w="230" w:type="pct"/>
            <w:tcBorders>
              <w:top w:val="double" w:sz="4" w:space="0" w:color="auto"/>
              <w:left w:val="double" w:sz="4" w:space="0" w:color="auto"/>
              <w:bottom w:val="double" w:sz="4" w:space="0" w:color="auto"/>
              <w:right w:val="double" w:sz="4" w:space="0" w:color="auto"/>
            </w:tcBorders>
            <w:vAlign w:val="center"/>
          </w:tcPr>
          <w:p w14:paraId="536315E0" w14:textId="77777777" w:rsidR="00E46FBD" w:rsidRPr="00E46FBD" w:rsidRDefault="00E46FBD" w:rsidP="00E46FBD">
            <w:pPr>
              <w:autoSpaceDN w:val="0"/>
              <w:spacing w:after="0" w:line="240" w:lineRule="auto"/>
              <w:jc w:val="center"/>
              <w:rPr>
                <w:rFonts w:ascii="Arial" w:hAnsi="Arial" w:cs="Arial"/>
                <w:iCs/>
                <w:sz w:val="20"/>
                <w:szCs w:val="20"/>
                <w:lang w:val="es-MX"/>
              </w:rPr>
            </w:pPr>
            <w:r w:rsidRPr="00E46FBD">
              <w:rPr>
                <w:rFonts w:ascii="Arial" w:hAnsi="Arial" w:cs="Arial"/>
                <w:iCs/>
                <w:sz w:val="20"/>
                <w:szCs w:val="20"/>
                <w:lang w:val="es-MX"/>
              </w:rPr>
              <w:t>X</w:t>
            </w:r>
          </w:p>
        </w:tc>
        <w:tc>
          <w:tcPr>
            <w:tcW w:w="293" w:type="pct"/>
            <w:tcBorders>
              <w:top w:val="double" w:sz="4" w:space="0" w:color="auto"/>
              <w:left w:val="double" w:sz="4" w:space="0" w:color="auto"/>
              <w:bottom w:val="double" w:sz="4" w:space="0" w:color="auto"/>
              <w:right w:val="double" w:sz="4" w:space="0" w:color="auto"/>
            </w:tcBorders>
            <w:vAlign w:val="center"/>
          </w:tcPr>
          <w:p w14:paraId="1B4B07A5" w14:textId="77777777" w:rsidR="00E46FBD" w:rsidRPr="00E46FBD" w:rsidRDefault="00E46FBD" w:rsidP="00E46FBD">
            <w:pPr>
              <w:autoSpaceDN w:val="0"/>
              <w:spacing w:after="0" w:line="240" w:lineRule="auto"/>
              <w:jc w:val="center"/>
              <w:rPr>
                <w:rFonts w:ascii="Arial" w:eastAsia="SimSun" w:hAnsi="Arial" w:cs="Arial"/>
                <w:iCs/>
                <w:kern w:val="3"/>
                <w:sz w:val="20"/>
                <w:szCs w:val="20"/>
                <w:lang w:val="es-MX" w:eastAsia="zh-CN" w:bidi="hi-IN"/>
              </w:rPr>
            </w:pPr>
          </w:p>
        </w:tc>
      </w:tr>
      <w:tr w:rsidR="00E46FBD" w:rsidRPr="00E46FBD" w14:paraId="47A0F29C" w14:textId="77777777" w:rsidTr="00E46FBD">
        <w:trPr>
          <w:trHeight w:val="150"/>
          <w:jc w:val="center"/>
        </w:trPr>
        <w:tc>
          <w:tcPr>
            <w:tcW w:w="3532" w:type="pct"/>
            <w:tcBorders>
              <w:top w:val="double" w:sz="4" w:space="0" w:color="auto"/>
              <w:left w:val="double" w:sz="4" w:space="0" w:color="auto"/>
              <w:bottom w:val="double" w:sz="4" w:space="0" w:color="auto"/>
              <w:right w:val="double" w:sz="4" w:space="0" w:color="auto"/>
            </w:tcBorders>
          </w:tcPr>
          <w:p w14:paraId="150783BB" w14:textId="77777777" w:rsidR="00E46FBD" w:rsidRPr="00E46FBD" w:rsidRDefault="00E46FBD" w:rsidP="00E46FBD">
            <w:pPr>
              <w:pStyle w:val="TableParagraph"/>
              <w:ind w:left="95" w:right="82"/>
              <w:jc w:val="both"/>
              <w:rPr>
                <w:rFonts w:ascii="Arial" w:hAnsi="Arial" w:cs="Arial"/>
                <w:sz w:val="20"/>
                <w:szCs w:val="20"/>
                <w:lang w:val="es-CO"/>
              </w:rPr>
            </w:pPr>
            <w:r w:rsidRPr="00E46FBD">
              <w:rPr>
                <w:rFonts w:ascii="Arial" w:hAnsi="Arial" w:cs="Arial"/>
                <w:b/>
                <w:bCs/>
                <w:sz w:val="20"/>
                <w:szCs w:val="20"/>
                <w:lang w:val="es-CO"/>
              </w:rPr>
              <w:t>RESPONSABILIDAD</w:t>
            </w:r>
            <w:r w:rsidRPr="00E46FBD">
              <w:rPr>
                <w:rFonts w:ascii="Arial" w:hAnsi="Arial" w:cs="Arial"/>
                <w:b/>
                <w:bCs/>
                <w:spacing w:val="-14"/>
                <w:sz w:val="20"/>
                <w:szCs w:val="20"/>
                <w:lang w:val="es-CO"/>
              </w:rPr>
              <w:t xml:space="preserve"> </w:t>
            </w:r>
            <w:r w:rsidRPr="00E46FBD">
              <w:rPr>
                <w:rFonts w:ascii="Arial" w:hAnsi="Arial" w:cs="Arial"/>
                <w:b/>
                <w:bCs/>
                <w:sz w:val="20"/>
                <w:szCs w:val="20"/>
                <w:lang w:val="es-CO"/>
              </w:rPr>
              <w:t xml:space="preserve">CIVIL </w:t>
            </w:r>
            <w:r w:rsidRPr="00E46FBD">
              <w:rPr>
                <w:rFonts w:ascii="Arial" w:hAnsi="Arial" w:cs="Arial"/>
                <w:b/>
                <w:bCs/>
                <w:spacing w:val="-2"/>
                <w:sz w:val="20"/>
                <w:szCs w:val="20"/>
                <w:lang w:val="es-CO"/>
              </w:rPr>
              <w:t xml:space="preserve">EXTRACONTRACTUAL: </w:t>
            </w:r>
            <w:r w:rsidRPr="00E46FBD">
              <w:rPr>
                <w:rFonts w:ascii="Arial" w:hAnsi="Arial" w:cs="Arial"/>
                <w:sz w:val="20"/>
                <w:szCs w:val="20"/>
                <w:lang w:val="es-CO"/>
              </w:rPr>
              <w:t>Equivalente al 200 SMLMV, la cual deberá estar vigente por el plazo de ejecución del contrato (la entidad será el asegurado de conformidad al artículo 2.2.1.2.3.1.8 Decreto 1082 de 2015.)</w:t>
            </w:r>
            <w:r w:rsidRPr="00E46FBD">
              <w:rPr>
                <w:rFonts w:ascii="Arial" w:hAnsi="Arial" w:cs="Arial"/>
                <w:spacing w:val="80"/>
                <w:sz w:val="20"/>
                <w:szCs w:val="20"/>
                <w:lang w:val="es-CO"/>
              </w:rPr>
              <w:t xml:space="preserve"> </w:t>
            </w:r>
            <w:r w:rsidRPr="00E46FBD">
              <w:rPr>
                <w:rFonts w:ascii="Arial" w:hAnsi="Arial" w:cs="Arial"/>
                <w:sz w:val="20"/>
                <w:szCs w:val="20"/>
                <w:lang w:val="es-CO"/>
              </w:rPr>
              <w:t>Y de las prórrogas que hubiere, a partir del perfeccionamiento de éste.</w:t>
            </w:r>
            <w:r w:rsidRPr="00E46FBD">
              <w:rPr>
                <w:rFonts w:ascii="Arial" w:hAnsi="Arial" w:cs="Arial"/>
                <w:spacing w:val="-13"/>
                <w:sz w:val="20"/>
                <w:szCs w:val="20"/>
                <w:lang w:val="es-CO"/>
              </w:rPr>
              <w:t xml:space="preserve"> </w:t>
            </w:r>
            <w:r w:rsidRPr="00E46FBD">
              <w:rPr>
                <w:rFonts w:ascii="Arial" w:hAnsi="Arial" w:cs="Arial"/>
                <w:sz w:val="20"/>
                <w:szCs w:val="20"/>
                <w:lang w:val="es-CO"/>
              </w:rPr>
              <w:t>(Cuando</w:t>
            </w:r>
            <w:r w:rsidRPr="00E46FBD">
              <w:rPr>
                <w:rFonts w:ascii="Arial" w:hAnsi="Arial" w:cs="Arial"/>
                <w:spacing w:val="-11"/>
                <w:sz w:val="20"/>
                <w:szCs w:val="20"/>
                <w:lang w:val="es-CO"/>
              </w:rPr>
              <w:t xml:space="preserve"> </w:t>
            </w:r>
            <w:r w:rsidRPr="00E46FBD">
              <w:rPr>
                <w:rFonts w:ascii="Arial" w:hAnsi="Arial" w:cs="Arial"/>
                <w:sz w:val="20"/>
                <w:szCs w:val="20"/>
                <w:lang w:val="es-CO"/>
              </w:rPr>
              <w:t>el</w:t>
            </w:r>
            <w:r w:rsidRPr="00E46FBD">
              <w:rPr>
                <w:rFonts w:ascii="Arial" w:hAnsi="Arial" w:cs="Arial"/>
                <w:spacing w:val="-11"/>
                <w:sz w:val="20"/>
                <w:szCs w:val="20"/>
                <w:lang w:val="es-CO"/>
              </w:rPr>
              <w:t xml:space="preserve"> </w:t>
            </w:r>
            <w:r w:rsidRPr="00E46FBD">
              <w:rPr>
                <w:rFonts w:ascii="Arial" w:hAnsi="Arial" w:cs="Arial"/>
                <w:sz w:val="20"/>
                <w:szCs w:val="20"/>
                <w:lang w:val="es-CO"/>
              </w:rPr>
              <w:t>contrato</w:t>
            </w:r>
            <w:r w:rsidRPr="00E46FBD">
              <w:rPr>
                <w:rFonts w:ascii="Arial" w:hAnsi="Arial" w:cs="Arial"/>
                <w:spacing w:val="-11"/>
                <w:sz w:val="20"/>
                <w:szCs w:val="20"/>
                <w:lang w:val="es-CO"/>
              </w:rPr>
              <w:t xml:space="preserve"> </w:t>
            </w:r>
            <w:r w:rsidRPr="00E46FBD">
              <w:rPr>
                <w:rFonts w:ascii="Arial" w:hAnsi="Arial" w:cs="Arial"/>
                <w:sz w:val="20"/>
                <w:szCs w:val="20"/>
                <w:lang w:val="es-CO"/>
              </w:rPr>
              <w:t>sea</w:t>
            </w:r>
            <w:r w:rsidRPr="00E46FBD">
              <w:rPr>
                <w:rFonts w:ascii="Arial" w:hAnsi="Arial" w:cs="Arial"/>
                <w:spacing w:val="-13"/>
                <w:sz w:val="20"/>
                <w:szCs w:val="20"/>
                <w:lang w:val="es-CO"/>
              </w:rPr>
              <w:t xml:space="preserve"> </w:t>
            </w:r>
            <w:r w:rsidRPr="00E46FBD">
              <w:rPr>
                <w:rFonts w:ascii="Arial" w:hAnsi="Arial" w:cs="Arial"/>
                <w:sz w:val="20"/>
                <w:szCs w:val="20"/>
                <w:lang w:val="es-CO"/>
              </w:rPr>
              <w:t>modificado</w:t>
            </w:r>
            <w:r w:rsidRPr="00E46FBD">
              <w:rPr>
                <w:rFonts w:ascii="Arial" w:hAnsi="Arial" w:cs="Arial"/>
                <w:spacing w:val="-11"/>
                <w:sz w:val="20"/>
                <w:szCs w:val="20"/>
                <w:lang w:val="es-CO"/>
              </w:rPr>
              <w:t xml:space="preserve"> </w:t>
            </w:r>
            <w:r w:rsidRPr="00E46FBD">
              <w:rPr>
                <w:rFonts w:ascii="Arial" w:hAnsi="Arial" w:cs="Arial"/>
                <w:sz w:val="20"/>
                <w:szCs w:val="20"/>
                <w:lang w:val="es-CO"/>
              </w:rPr>
              <w:t>en</w:t>
            </w:r>
            <w:r w:rsidRPr="00E46FBD">
              <w:rPr>
                <w:rFonts w:ascii="Arial" w:hAnsi="Arial" w:cs="Arial"/>
                <w:spacing w:val="-12"/>
                <w:sz w:val="20"/>
                <w:szCs w:val="20"/>
                <w:lang w:val="es-CO"/>
              </w:rPr>
              <w:t xml:space="preserve"> </w:t>
            </w:r>
            <w:r w:rsidRPr="00E46FBD">
              <w:rPr>
                <w:rFonts w:ascii="Arial" w:hAnsi="Arial" w:cs="Arial"/>
                <w:sz w:val="20"/>
                <w:szCs w:val="20"/>
                <w:lang w:val="es-CO"/>
              </w:rPr>
              <w:t>tiempo</w:t>
            </w:r>
            <w:r w:rsidRPr="00E46FBD">
              <w:rPr>
                <w:rFonts w:ascii="Arial" w:hAnsi="Arial" w:cs="Arial"/>
                <w:spacing w:val="-9"/>
                <w:sz w:val="20"/>
                <w:szCs w:val="20"/>
                <w:lang w:val="es-CO"/>
              </w:rPr>
              <w:t xml:space="preserve"> </w:t>
            </w:r>
            <w:r w:rsidRPr="00E46FBD">
              <w:rPr>
                <w:rFonts w:ascii="Arial" w:hAnsi="Arial" w:cs="Arial"/>
                <w:sz w:val="20"/>
                <w:szCs w:val="20"/>
                <w:lang w:val="es-CO"/>
              </w:rPr>
              <w:t>y/o</w:t>
            </w:r>
            <w:r w:rsidRPr="00E46FBD">
              <w:rPr>
                <w:rFonts w:ascii="Arial" w:hAnsi="Arial" w:cs="Arial"/>
                <w:spacing w:val="-11"/>
                <w:sz w:val="20"/>
                <w:szCs w:val="20"/>
                <w:lang w:val="es-CO"/>
              </w:rPr>
              <w:t xml:space="preserve"> </w:t>
            </w:r>
            <w:r w:rsidRPr="00E46FBD">
              <w:rPr>
                <w:rFonts w:ascii="Arial" w:hAnsi="Arial" w:cs="Arial"/>
                <w:sz w:val="20"/>
                <w:szCs w:val="20"/>
                <w:lang w:val="es-CO"/>
              </w:rPr>
              <w:t>valor,</w:t>
            </w:r>
            <w:r w:rsidRPr="00E46FBD">
              <w:rPr>
                <w:rFonts w:ascii="Arial" w:hAnsi="Arial" w:cs="Arial"/>
                <w:spacing w:val="-11"/>
                <w:sz w:val="20"/>
                <w:szCs w:val="20"/>
                <w:lang w:val="es-CO"/>
              </w:rPr>
              <w:t xml:space="preserve"> </w:t>
            </w:r>
            <w:r w:rsidRPr="00E46FBD">
              <w:rPr>
                <w:rFonts w:ascii="Arial" w:hAnsi="Arial" w:cs="Arial"/>
                <w:sz w:val="20"/>
                <w:szCs w:val="20"/>
                <w:lang w:val="es-CO"/>
              </w:rPr>
              <w:t>esta garantía</w:t>
            </w:r>
            <w:r w:rsidRPr="00E46FBD">
              <w:rPr>
                <w:rFonts w:ascii="Arial" w:hAnsi="Arial" w:cs="Arial"/>
                <w:spacing w:val="-1"/>
                <w:sz w:val="20"/>
                <w:szCs w:val="20"/>
                <w:lang w:val="es-CO"/>
              </w:rPr>
              <w:t xml:space="preserve"> </w:t>
            </w:r>
            <w:r w:rsidRPr="00E46FBD">
              <w:rPr>
                <w:rFonts w:ascii="Arial" w:hAnsi="Arial" w:cs="Arial"/>
                <w:sz w:val="20"/>
                <w:szCs w:val="20"/>
                <w:lang w:val="es-CO"/>
              </w:rPr>
              <w:t>deberá</w:t>
            </w:r>
            <w:r w:rsidRPr="00E46FBD">
              <w:rPr>
                <w:rFonts w:ascii="Arial" w:hAnsi="Arial" w:cs="Arial"/>
                <w:spacing w:val="-1"/>
                <w:sz w:val="20"/>
                <w:szCs w:val="20"/>
                <w:lang w:val="es-CO"/>
              </w:rPr>
              <w:t xml:space="preserve"> </w:t>
            </w:r>
            <w:r w:rsidRPr="00E46FBD">
              <w:rPr>
                <w:rFonts w:ascii="Arial" w:hAnsi="Arial" w:cs="Arial"/>
                <w:sz w:val="20"/>
                <w:szCs w:val="20"/>
                <w:lang w:val="es-CO"/>
              </w:rPr>
              <w:t>modificarse</w:t>
            </w:r>
            <w:r w:rsidRPr="00E46FBD">
              <w:rPr>
                <w:rFonts w:ascii="Arial" w:hAnsi="Arial" w:cs="Arial"/>
                <w:spacing w:val="-1"/>
                <w:sz w:val="20"/>
                <w:szCs w:val="20"/>
                <w:lang w:val="es-CO"/>
              </w:rPr>
              <w:t xml:space="preserve"> </w:t>
            </w:r>
            <w:r w:rsidRPr="00E46FBD">
              <w:rPr>
                <w:rFonts w:ascii="Arial" w:hAnsi="Arial" w:cs="Arial"/>
                <w:sz w:val="20"/>
                <w:szCs w:val="20"/>
                <w:lang w:val="es-CO"/>
              </w:rPr>
              <w:t>extendiendo</w:t>
            </w:r>
            <w:r w:rsidRPr="00E46FBD">
              <w:rPr>
                <w:rFonts w:ascii="Arial" w:hAnsi="Arial" w:cs="Arial"/>
                <w:spacing w:val="-1"/>
                <w:sz w:val="20"/>
                <w:szCs w:val="20"/>
                <w:lang w:val="es-CO"/>
              </w:rPr>
              <w:t xml:space="preserve"> </w:t>
            </w:r>
            <w:r w:rsidRPr="00E46FBD">
              <w:rPr>
                <w:rFonts w:ascii="Arial" w:hAnsi="Arial" w:cs="Arial"/>
                <w:sz w:val="20"/>
                <w:szCs w:val="20"/>
                <w:lang w:val="es-CO"/>
              </w:rPr>
              <w:t>su vigencia y/o</w:t>
            </w:r>
            <w:r w:rsidRPr="00E46FBD">
              <w:rPr>
                <w:rFonts w:ascii="Arial" w:hAnsi="Arial" w:cs="Arial"/>
                <w:spacing w:val="-1"/>
                <w:sz w:val="20"/>
                <w:szCs w:val="20"/>
                <w:lang w:val="es-CO"/>
              </w:rPr>
              <w:t xml:space="preserve"> </w:t>
            </w:r>
            <w:r w:rsidRPr="00E46FBD">
              <w:rPr>
                <w:rFonts w:ascii="Arial" w:hAnsi="Arial" w:cs="Arial"/>
                <w:sz w:val="20"/>
                <w:szCs w:val="20"/>
                <w:lang w:val="es-CO"/>
              </w:rPr>
              <w:t>su valor</w:t>
            </w:r>
          </w:p>
          <w:p w14:paraId="5C55544E" w14:textId="77777777" w:rsidR="00E46FBD" w:rsidRPr="00E46FBD" w:rsidRDefault="00E46FBD" w:rsidP="00E46FBD">
            <w:pPr>
              <w:autoSpaceDN w:val="0"/>
              <w:spacing w:after="0" w:line="240" w:lineRule="auto"/>
              <w:jc w:val="both"/>
              <w:rPr>
                <w:rFonts w:ascii="Arial" w:hAnsi="Arial" w:cs="Arial"/>
                <w:b/>
                <w:sz w:val="20"/>
                <w:szCs w:val="20"/>
              </w:rPr>
            </w:pPr>
            <w:r w:rsidRPr="00E46FBD">
              <w:rPr>
                <w:rFonts w:ascii="Arial" w:hAnsi="Arial" w:cs="Arial"/>
                <w:sz w:val="20"/>
                <w:szCs w:val="20"/>
              </w:rPr>
              <w:t>según</w:t>
            </w:r>
            <w:r w:rsidRPr="00E46FBD">
              <w:rPr>
                <w:rFonts w:ascii="Arial" w:hAnsi="Arial" w:cs="Arial"/>
                <w:spacing w:val="-3"/>
                <w:sz w:val="20"/>
                <w:szCs w:val="20"/>
              </w:rPr>
              <w:t xml:space="preserve"> </w:t>
            </w:r>
            <w:r w:rsidRPr="00E46FBD">
              <w:rPr>
                <w:rFonts w:ascii="Arial" w:hAnsi="Arial" w:cs="Arial"/>
                <w:sz w:val="20"/>
                <w:szCs w:val="20"/>
              </w:rPr>
              <w:t>sea</w:t>
            </w:r>
            <w:r w:rsidRPr="00E46FBD">
              <w:rPr>
                <w:rFonts w:ascii="Arial" w:hAnsi="Arial" w:cs="Arial"/>
                <w:spacing w:val="-2"/>
                <w:sz w:val="20"/>
                <w:szCs w:val="20"/>
              </w:rPr>
              <w:t xml:space="preserve"> </w:t>
            </w:r>
            <w:r w:rsidRPr="00E46FBD">
              <w:rPr>
                <w:rFonts w:ascii="Arial" w:hAnsi="Arial" w:cs="Arial"/>
                <w:sz w:val="20"/>
                <w:szCs w:val="20"/>
              </w:rPr>
              <w:t>el</w:t>
            </w:r>
            <w:r w:rsidRPr="00E46FBD">
              <w:rPr>
                <w:rFonts w:ascii="Arial" w:hAnsi="Arial" w:cs="Arial"/>
                <w:spacing w:val="-3"/>
                <w:sz w:val="20"/>
                <w:szCs w:val="20"/>
              </w:rPr>
              <w:t xml:space="preserve"> </w:t>
            </w:r>
            <w:r w:rsidRPr="00E46FBD">
              <w:rPr>
                <w:rFonts w:ascii="Arial" w:hAnsi="Arial" w:cs="Arial"/>
                <w:spacing w:val="-4"/>
                <w:sz w:val="20"/>
                <w:szCs w:val="20"/>
              </w:rPr>
              <w:t>caso</w:t>
            </w:r>
          </w:p>
        </w:tc>
        <w:tc>
          <w:tcPr>
            <w:tcW w:w="945" w:type="pct"/>
            <w:tcBorders>
              <w:top w:val="double" w:sz="4" w:space="0" w:color="auto"/>
              <w:left w:val="double" w:sz="4" w:space="0" w:color="auto"/>
              <w:bottom w:val="double" w:sz="4" w:space="0" w:color="auto"/>
              <w:right w:val="double" w:sz="4" w:space="0" w:color="auto"/>
            </w:tcBorders>
            <w:vAlign w:val="center"/>
          </w:tcPr>
          <w:p w14:paraId="50901717" w14:textId="77777777" w:rsidR="00E46FBD" w:rsidRPr="00E46FBD" w:rsidRDefault="00E46FBD" w:rsidP="00E46FBD">
            <w:pPr>
              <w:autoSpaceDN w:val="0"/>
              <w:spacing w:after="0" w:line="240" w:lineRule="auto"/>
              <w:jc w:val="center"/>
              <w:rPr>
                <w:rFonts w:ascii="Arial" w:hAnsi="Arial" w:cs="Arial"/>
                <w:b/>
                <w:sz w:val="20"/>
                <w:szCs w:val="20"/>
              </w:rPr>
            </w:pPr>
            <w:r w:rsidRPr="00E46FBD">
              <w:rPr>
                <w:rFonts w:ascii="Arial" w:hAnsi="Arial" w:cs="Arial"/>
                <w:b/>
                <w:bCs/>
                <w:sz w:val="20"/>
                <w:szCs w:val="20"/>
              </w:rPr>
              <w:t>RESPONSABILIDAD</w:t>
            </w:r>
            <w:r w:rsidRPr="00E46FBD">
              <w:rPr>
                <w:rFonts w:ascii="Arial" w:hAnsi="Arial" w:cs="Arial"/>
                <w:b/>
                <w:bCs/>
                <w:spacing w:val="-14"/>
                <w:sz w:val="20"/>
                <w:szCs w:val="20"/>
              </w:rPr>
              <w:t xml:space="preserve"> </w:t>
            </w:r>
            <w:r w:rsidRPr="00E46FBD">
              <w:rPr>
                <w:rFonts w:ascii="Arial" w:hAnsi="Arial" w:cs="Arial"/>
                <w:b/>
                <w:bCs/>
                <w:sz w:val="20"/>
                <w:szCs w:val="20"/>
              </w:rPr>
              <w:t xml:space="preserve">CIVIL </w:t>
            </w:r>
            <w:r w:rsidRPr="00E46FBD">
              <w:rPr>
                <w:rFonts w:ascii="Arial" w:hAnsi="Arial" w:cs="Arial"/>
                <w:b/>
                <w:bCs/>
                <w:spacing w:val="-2"/>
                <w:sz w:val="20"/>
                <w:szCs w:val="20"/>
              </w:rPr>
              <w:t>EXTRACONTRACTUAL</w:t>
            </w:r>
          </w:p>
        </w:tc>
        <w:tc>
          <w:tcPr>
            <w:tcW w:w="230" w:type="pct"/>
            <w:tcBorders>
              <w:top w:val="double" w:sz="4" w:space="0" w:color="auto"/>
              <w:left w:val="double" w:sz="4" w:space="0" w:color="auto"/>
              <w:bottom w:val="double" w:sz="4" w:space="0" w:color="auto"/>
              <w:right w:val="double" w:sz="4" w:space="0" w:color="auto"/>
            </w:tcBorders>
            <w:vAlign w:val="center"/>
          </w:tcPr>
          <w:p w14:paraId="42D2B6A1" w14:textId="77777777" w:rsidR="00E46FBD" w:rsidRPr="00E46FBD" w:rsidRDefault="00E46FBD" w:rsidP="00E46FBD">
            <w:pPr>
              <w:autoSpaceDN w:val="0"/>
              <w:spacing w:after="0" w:line="240" w:lineRule="auto"/>
              <w:jc w:val="center"/>
              <w:rPr>
                <w:rFonts w:ascii="Arial" w:hAnsi="Arial" w:cs="Arial"/>
                <w:iCs/>
                <w:sz w:val="20"/>
                <w:szCs w:val="20"/>
                <w:lang w:val="es-MX"/>
              </w:rPr>
            </w:pPr>
            <w:r w:rsidRPr="00E46FBD">
              <w:rPr>
                <w:rFonts w:ascii="Arial" w:hAnsi="Arial" w:cs="Arial"/>
                <w:iCs/>
                <w:sz w:val="20"/>
                <w:szCs w:val="20"/>
                <w:lang w:val="es-MX"/>
              </w:rPr>
              <w:t>x</w:t>
            </w:r>
          </w:p>
        </w:tc>
        <w:tc>
          <w:tcPr>
            <w:tcW w:w="293" w:type="pct"/>
            <w:tcBorders>
              <w:top w:val="double" w:sz="4" w:space="0" w:color="auto"/>
              <w:left w:val="double" w:sz="4" w:space="0" w:color="auto"/>
              <w:bottom w:val="double" w:sz="4" w:space="0" w:color="auto"/>
              <w:right w:val="double" w:sz="4" w:space="0" w:color="auto"/>
            </w:tcBorders>
            <w:vAlign w:val="center"/>
          </w:tcPr>
          <w:p w14:paraId="28B52032" w14:textId="77777777" w:rsidR="00E46FBD" w:rsidRPr="00E46FBD" w:rsidRDefault="00E46FBD" w:rsidP="00E46FBD">
            <w:pPr>
              <w:autoSpaceDN w:val="0"/>
              <w:spacing w:after="0" w:line="240" w:lineRule="auto"/>
              <w:jc w:val="center"/>
              <w:rPr>
                <w:rFonts w:ascii="Arial" w:eastAsia="SimSun" w:hAnsi="Arial" w:cs="Arial"/>
                <w:iCs/>
                <w:kern w:val="3"/>
                <w:sz w:val="20"/>
                <w:szCs w:val="20"/>
                <w:lang w:val="es-MX" w:eastAsia="zh-CN" w:bidi="hi-IN"/>
              </w:rPr>
            </w:pPr>
          </w:p>
        </w:tc>
      </w:tr>
    </w:tbl>
    <w:p w14:paraId="7D3F6B69" w14:textId="77777777" w:rsidR="00A0192E" w:rsidRDefault="00A0192E" w:rsidP="009951F4">
      <w:pPr>
        <w:spacing w:after="0" w:line="240" w:lineRule="auto"/>
        <w:jc w:val="both"/>
        <w:rPr>
          <w:rFonts w:ascii="Arial" w:hAnsi="Arial" w:cs="Arial"/>
          <w:b/>
          <w:bCs/>
        </w:rPr>
      </w:pPr>
    </w:p>
    <w:p w14:paraId="3F29C477" w14:textId="40012CB0" w:rsidR="004C5AC5" w:rsidRPr="00B11872" w:rsidRDefault="004C5AC5" w:rsidP="009951F4">
      <w:pPr>
        <w:spacing w:after="0" w:line="240" w:lineRule="auto"/>
        <w:jc w:val="both"/>
        <w:rPr>
          <w:rFonts w:ascii="Arial" w:hAnsi="Arial" w:cs="Arial"/>
          <w:bCs/>
        </w:rPr>
      </w:pPr>
      <w:r w:rsidRPr="00B11872">
        <w:rPr>
          <w:rFonts w:ascii="Arial" w:hAnsi="Arial" w:cs="Arial"/>
          <w:b/>
          <w:bCs/>
        </w:rPr>
        <w:t xml:space="preserve">NOTA 1: </w:t>
      </w:r>
      <w:r w:rsidRPr="00B11872">
        <w:rPr>
          <w:rFonts w:ascii="Arial" w:hAnsi="Arial" w:cs="Arial"/>
          <w:bCs/>
        </w:rPr>
        <w:t xml:space="preserve">Cualquier prórroga en el término de duración del contrato o adición a su valor, requiere de la adecuación de la garantía por parte del </w:t>
      </w:r>
      <w:r w:rsidRPr="00B11872">
        <w:rPr>
          <w:rFonts w:ascii="Arial" w:hAnsi="Arial" w:cs="Arial"/>
          <w:b/>
          <w:bCs/>
        </w:rPr>
        <w:t>CONTRATISTA</w:t>
      </w:r>
      <w:r w:rsidRPr="00B11872">
        <w:rPr>
          <w:rFonts w:ascii="Arial" w:hAnsi="Arial" w:cs="Arial"/>
          <w:bCs/>
        </w:rPr>
        <w:t xml:space="preserve">. </w:t>
      </w:r>
    </w:p>
    <w:p w14:paraId="4062DE20" w14:textId="77777777" w:rsidR="000F0B20" w:rsidRPr="00B11872" w:rsidRDefault="000F0B20" w:rsidP="009951F4">
      <w:pPr>
        <w:spacing w:after="0" w:line="240" w:lineRule="auto"/>
        <w:jc w:val="both"/>
        <w:rPr>
          <w:rFonts w:ascii="Arial" w:hAnsi="Arial" w:cs="Arial"/>
          <w:bCs/>
        </w:rPr>
      </w:pPr>
    </w:p>
    <w:p w14:paraId="2BF043BF" w14:textId="77777777" w:rsidR="004C5AC5" w:rsidRPr="00B11872" w:rsidRDefault="004C5AC5" w:rsidP="009951F4">
      <w:pPr>
        <w:pStyle w:val="Default"/>
        <w:jc w:val="both"/>
        <w:rPr>
          <w:bCs/>
          <w:color w:val="auto"/>
          <w:sz w:val="22"/>
          <w:szCs w:val="22"/>
        </w:rPr>
      </w:pPr>
      <w:r w:rsidRPr="00B11872">
        <w:rPr>
          <w:b/>
          <w:bCs/>
          <w:color w:val="auto"/>
          <w:sz w:val="22"/>
          <w:szCs w:val="22"/>
        </w:rPr>
        <w:t>NOTA 2.</w:t>
      </w:r>
      <w:r w:rsidRPr="00B11872">
        <w:rPr>
          <w:bCs/>
          <w:color w:val="auto"/>
          <w:sz w:val="22"/>
          <w:szCs w:val="22"/>
        </w:rPr>
        <w:t xml:space="preserve"> En la póliza deberá constar expresamente que la entidad aseguradora renuncia al </w:t>
      </w:r>
      <w:r w:rsidRPr="00B11872">
        <w:rPr>
          <w:b/>
          <w:bCs/>
          <w:color w:val="auto"/>
          <w:sz w:val="22"/>
          <w:szCs w:val="22"/>
          <w:u w:val="single"/>
        </w:rPr>
        <w:t>BENEFICIO DE EXCUSIÓN</w:t>
      </w:r>
      <w:r w:rsidRPr="00B11872">
        <w:rPr>
          <w:bCs/>
          <w:color w:val="auto"/>
          <w:sz w:val="22"/>
          <w:szCs w:val="22"/>
        </w:rPr>
        <w:t xml:space="preserve">. En todo caso el Contratista deberá reponer la garantía, cuando el valor de la misma se vea afectado por razón de los siniestros presentados, dentro de los CINCO (05) días calendarios siguientes a la notificación del acto que deje en firme la sanción correspondiente. </w:t>
      </w:r>
    </w:p>
    <w:p w14:paraId="3B63D339" w14:textId="77777777" w:rsidR="000F0B20" w:rsidRPr="00B11872" w:rsidRDefault="000F0B20" w:rsidP="009951F4">
      <w:pPr>
        <w:pStyle w:val="Default"/>
        <w:jc w:val="both"/>
        <w:rPr>
          <w:bCs/>
          <w:color w:val="auto"/>
          <w:sz w:val="22"/>
          <w:szCs w:val="22"/>
        </w:rPr>
      </w:pPr>
    </w:p>
    <w:p w14:paraId="7FAB0D91" w14:textId="77777777" w:rsidR="004C5AC5" w:rsidRPr="00B11872" w:rsidRDefault="004C5AC5" w:rsidP="009951F4">
      <w:pPr>
        <w:pStyle w:val="Default"/>
        <w:jc w:val="both"/>
        <w:rPr>
          <w:bCs/>
          <w:color w:val="auto"/>
          <w:sz w:val="22"/>
          <w:szCs w:val="22"/>
        </w:rPr>
      </w:pPr>
      <w:r w:rsidRPr="00B11872">
        <w:rPr>
          <w:b/>
          <w:bCs/>
          <w:color w:val="auto"/>
          <w:sz w:val="22"/>
          <w:szCs w:val="22"/>
        </w:rPr>
        <w:t>NOTA 3:</w:t>
      </w:r>
      <w:r w:rsidRPr="00B11872">
        <w:rPr>
          <w:bCs/>
          <w:color w:val="auto"/>
          <w:sz w:val="22"/>
          <w:szCs w:val="22"/>
        </w:rPr>
        <w:t xml:space="preserve"> Si el Contratista se negare a constituir la garantía única, así como no otorgarla en los términos, cuantía y duración establecidos en esta cláusula, el </w:t>
      </w:r>
      <w:r w:rsidRPr="00B11872">
        <w:rPr>
          <w:b/>
          <w:bCs/>
          <w:color w:val="auto"/>
          <w:sz w:val="22"/>
          <w:szCs w:val="22"/>
        </w:rPr>
        <w:t>CONTRATANTE</w:t>
      </w:r>
      <w:r w:rsidRPr="00B11872">
        <w:rPr>
          <w:bCs/>
          <w:color w:val="auto"/>
          <w:sz w:val="22"/>
          <w:szCs w:val="22"/>
        </w:rPr>
        <w:t xml:space="preserve"> podrá declarar la caducidad del presente contrato. </w:t>
      </w:r>
    </w:p>
    <w:p w14:paraId="6034680A" w14:textId="77777777" w:rsidR="000F0B20" w:rsidRPr="00B11872" w:rsidRDefault="000F0B20" w:rsidP="009951F4">
      <w:pPr>
        <w:pStyle w:val="Default"/>
        <w:jc w:val="both"/>
        <w:rPr>
          <w:bCs/>
          <w:color w:val="auto"/>
          <w:sz w:val="22"/>
          <w:szCs w:val="22"/>
        </w:rPr>
      </w:pPr>
    </w:p>
    <w:p w14:paraId="558824EB" w14:textId="77777777" w:rsidR="004C5AC5" w:rsidRPr="00B11872" w:rsidRDefault="004C5AC5" w:rsidP="009951F4">
      <w:pPr>
        <w:pStyle w:val="Default"/>
        <w:jc w:val="both"/>
        <w:rPr>
          <w:bCs/>
          <w:color w:val="auto"/>
          <w:sz w:val="22"/>
          <w:szCs w:val="22"/>
        </w:rPr>
      </w:pPr>
      <w:r w:rsidRPr="00B11872">
        <w:rPr>
          <w:b/>
          <w:bCs/>
          <w:color w:val="auto"/>
          <w:sz w:val="22"/>
          <w:szCs w:val="22"/>
        </w:rPr>
        <w:t>NOTA 4:</w:t>
      </w:r>
      <w:r w:rsidRPr="00B11872">
        <w:rPr>
          <w:bCs/>
          <w:color w:val="auto"/>
          <w:sz w:val="22"/>
          <w:szCs w:val="22"/>
        </w:rPr>
        <w:t xml:space="preserve"> Las pólizas no expirarán por falta de pago de la prima o revocatoria unilateral.</w:t>
      </w:r>
    </w:p>
    <w:p w14:paraId="62FD2AAE" w14:textId="77777777" w:rsidR="000F0B20" w:rsidRPr="00B11872" w:rsidRDefault="000F0B20" w:rsidP="009951F4">
      <w:pPr>
        <w:pStyle w:val="Default"/>
        <w:jc w:val="both"/>
        <w:rPr>
          <w:bCs/>
          <w:color w:val="auto"/>
          <w:sz w:val="22"/>
          <w:szCs w:val="22"/>
        </w:rPr>
      </w:pPr>
    </w:p>
    <w:p w14:paraId="255B30DA" w14:textId="77777777" w:rsidR="004C5AC5" w:rsidRPr="00B11872" w:rsidRDefault="004C5AC5" w:rsidP="009951F4">
      <w:pPr>
        <w:pStyle w:val="Default"/>
        <w:jc w:val="both"/>
        <w:rPr>
          <w:bCs/>
          <w:color w:val="auto"/>
          <w:sz w:val="22"/>
          <w:szCs w:val="22"/>
        </w:rPr>
      </w:pPr>
      <w:r w:rsidRPr="00B11872">
        <w:rPr>
          <w:b/>
          <w:bCs/>
          <w:color w:val="auto"/>
          <w:sz w:val="22"/>
          <w:szCs w:val="22"/>
        </w:rPr>
        <w:t>NOTA 5:</w:t>
      </w:r>
      <w:r w:rsidRPr="00B11872">
        <w:rPr>
          <w:bCs/>
          <w:color w:val="auto"/>
          <w:sz w:val="22"/>
          <w:szCs w:val="22"/>
        </w:rPr>
        <w:t xml:space="preserve"> El Contratista se obliga para con el </w:t>
      </w:r>
      <w:r w:rsidRPr="00B11872">
        <w:rPr>
          <w:b/>
          <w:bCs/>
          <w:color w:val="auto"/>
          <w:sz w:val="22"/>
          <w:szCs w:val="22"/>
        </w:rPr>
        <w:t>CONTRATANTE</w:t>
      </w:r>
      <w:r w:rsidRPr="00B11872">
        <w:rPr>
          <w:bCs/>
          <w:color w:val="auto"/>
          <w:sz w:val="22"/>
          <w:szCs w:val="22"/>
        </w:rPr>
        <w:t xml:space="preserve"> a mantener vigente la garantía única hasta la liquidación del contrato, de conformidad con lo preceptuado </w:t>
      </w:r>
      <w:r w:rsidRPr="00B11872">
        <w:rPr>
          <w:color w:val="auto"/>
          <w:sz w:val="22"/>
          <w:szCs w:val="22"/>
        </w:rPr>
        <w:t>Decreto 1802 de 2015</w:t>
      </w:r>
      <w:r w:rsidRPr="00B11872">
        <w:rPr>
          <w:bCs/>
          <w:color w:val="auto"/>
          <w:sz w:val="22"/>
          <w:szCs w:val="22"/>
        </w:rPr>
        <w:t xml:space="preserve">. </w:t>
      </w:r>
    </w:p>
    <w:p w14:paraId="2E760475" w14:textId="77777777" w:rsidR="004C5AC5" w:rsidRDefault="004C5AC5" w:rsidP="009951F4">
      <w:pPr>
        <w:pStyle w:val="Default"/>
        <w:jc w:val="both"/>
        <w:rPr>
          <w:bCs/>
          <w:color w:val="auto"/>
          <w:sz w:val="22"/>
          <w:szCs w:val="22"/>
        </w:rPr>
      </w:pPr>
      <w:r w:rsidRPr="00B11872">
        <w:rPr>
          <w:b/>
          <w:bCs/>
          <w:color w:val="auto"/>
          <w:sz w:val="22"/>
          <w:szCs w:val="22"/>
        </w:rPr>
        <w:t>NOTA 6:</w:t>
      </w:r>
      <w:r w:rsidRPr="00B11872">
        <w:rPr>
          <w:bCs/>
          <w:color w:val="auto"/>
          <w:sz w:val="22"/>
          <w:szCs w:val="22"/>
        </w:rPr>
        <w:t xml:space="preserve"> Para efecto de constituir la póliza en los amparos solicitados, el contratista debe tener en cuenta que el término de duración del contrato equivale al plazo de ejecución previsto en la cláusula respectiva, más el plazo de duración del contrato.</w:t>
      </w:r>
    </w:p>
    <w:p w14:paraId="584B3467" w14:textId="77777777" w:rsidR="002C6632" w:rsidRDefault="002C6632" w:rsidP="009951F4">
      <w:pPr>
        <w:pStyle w:val="Default"/>
        <w:jc w:val="both"/>
        <w:rPr>
          <w:bCs/>
          <w:color w:val="auto"/>
          <w:sz w:val="22"/>
          <w:szCs w:val="22"/>
        </w:rPr>
      </w:pPr>
    </w:p>
    <w:p w14:paraId="4D1E7D94" w14:textId="57E3DC49" w:rsidR="002C6632" w:rsidRPr="00356E54" w:rsidRDefault="002C6632" w:rsidP="002C6632">
      <w:pPr>
        <w:jc w:val="both"/>
        <w:rPr>
          <w:rFonts w:ascii="Arial" w:hAnsi="Arial" w:cs="Arial"/>
          <w:shd w:val="clear" w:color="auto" w:fill="FFFFFF"/>
          <w:lang w:val="es-ES"/>
        </w:rPr>
      </w:pPr>
      <w:r w:rsidRPr="002C6632">
        <w:rPr>
          <w:rFonts w:ascii="Arial" w:hAnsi="Arial" w:cs="Arial"/>
          <w:b/>
          <w:lang w:eastAsia="es-MX"/>
        </w:rPr>
        <w:t>NOTA 7</w:t>
      </w:r>
      <w:r w:rsidRPr="00356E54">
        <w:rPr>
          <w:rFonts w:ascii="Arial" w:hAnsi="Arial" w:cs="Arial"/>
          <w:lang w:eastAsia="es-MX"/>
        </w:rPr>
        <w:t>: La Entidad verificara la existencia, contenido y validez de la garantía con la Compañía Aseguradora directamente. De no establecerse la veracidad en el documento la Entidad adelantará las denuncias correspondientes.</w:t>
      </w:r>
    </w:p>
    <w:p w14:paraId="0EE8242C" w14:textId="77777777" w:rsidR="004C5AC5" w:rsidRPr="00B11872" w:rsidRDefault="004C5AC5" w:rsidP="00AE372F">
      <w:pPr>
        <w:spacing w:after="0" w:line="240" w:lineRule="auto"/>
        <w:ind w:right="51"/>
        <w:jc w:val="both"/>
        <w:rPr>
          <w:rFonts w:ascii="Arial" w:eastAsia="Calibri" w:hAnsi="Arial" w:cs="Arial"/>
          <w:b/>
        </w:rPr>
      </w:pPr>
      <w:r w:rsidRPr="00B11872">
        <w:rPr>
          <w:rFonts w:ascii="Arial" w:eastAsia="Calibri" w:hAnsi="Arial" w:cs="Arial"/>
        </w:rPr>
        <w:t xml:space="preserve">Las vigencias de los amparos de la garantía única, iniciarán con la fecha de perfección del contrato.  El hecho de la constitución de estos amparos no exonera al </w:t>
      </w:r>
      <w:r w:rsidRPr="00B11872">
        <w:rPr>
          <w:rFonts w:ascii="Arial" w:eastAsia="Calibri" w:hAnsi="Arial" w:cs="Arial"/>
          <w:b/>
        </w:rPr>
        <w:t>CONTRATISTA</w:t>
      </w:r>
      <w:r w:rsidRPr="00B11872">
        <w:rPr>
          <w:rFonts w:ascii="Arial" w:eastAsia="Calibri" w:hAnsi="Arial" w:cs="Arial"/>
        </w:rPr>
        <w:t xml:space="preserve"> de las responsabilidades legales en relación con los riesgos asegurados. Dentro de los términos estipulados en el contrato, ninguno de los amparos otorgados podrá ser cancelado o modificado sin la autorización expresa del</w:t>
      </w:r>
      <w:r w:rsidRPr="00B11872">
        <w:rPr>
          <w:rFonts w:ascii="Arial" w:eastAsia="Calibri" w:hAnsi="Arial" w:cs="Arial"/>
          <w:b/>
        </w:rPr>
        <w:t xml:space="preserve"> MDN - EJÉRCITO NACIONAL-DISAN-</w:t>
      </w:r>
      <w:r w:rsidRPr="00B11872">
        <w:rPr>
          <w:rFonts w:ascii="Arial" w:hAnsi="Arial" w:cs="Arial"/>
          <w:b/>
        </w:rPr>
        <w:t>CENTRAL ADMINISTRATIVA Y CONTABLE-CENAC-IBAGUÉ</w:t>
      </w:r>
      <w:r w:rsidRPr="00B11872">
        <w:rPr>
          <w:rFonts w:ascii="Arial" w:eastAsia="Calibri" w:hAnsi="Arial" w:cs="Arial"/>
          <w:b/>
        </w:rPr>
        <w:t>.</w:t>
      </w:r>
    </w:p>
    <w:p w14:paraId="3FA83FB9" w14:textId="77777777" w:rsidR="00D13810" w:rsidRPr="00B11872" w:rsidRDefault="004C5AC5" w:rsidP="00D13810">
      <w:pPr>
        <w:spacing w:after="0" w:line="240" w:lineRule="auto"/>
        <w:ind w:right="51"/>
        <w:jc w:val="both"/>
        <w:rPr>
          <w:rFonts w:ascii="Arial" w:eastAsia="Calibri" w:hAnsi="Arial" w:cs="Arial"/>
        </w:rPr>
      </w:pPr>
      <w:r w:rsidRPr="00B11872">
        <w:rPr>
          <w:rFonts w:ascii="Arial" w:eastAsia="Calibri" w:hAnsi="Arial" w:cs="Arial"/>
          <w:b/>
        </w:rPr>
        <w:lastRenderedPageBreak/>
        <w:t>El CONTRATISTA</w:t>
      </w:r>
      <w:r w:rsidRPr="00B11872">
        <w:rPr>
          <w:rFonts w:ascii="Arial" w:eastAsia="Calibri" w:hAnsi="Arial" w:cs="Arial"/>
        </w:rPr>
        <w:t xml:space="preserve">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34A17EE3" w14:textId="77777777" w:rsidR="00D13810" w:rsidRPr="00B11872" w:rsidRDefault="00D13810" w:rsidP="00D13810">
      <w:pPr>
        <w:spacing w:after="0" w:line="240" w:lineRule="auto"/>
        <w:ind w:right="51"/>
        <w:jc w:val="both"/>
        <w:rPr>
          <w:rFonts w:ascii="Arial" w:eastAsia="Calibri" w:hAnsi="Arial" w:cs="Arial"/>
        </w:rPr>
      </w:pPr>
    </w:p>
    <w:p w14:paraId="328DACC6" w14:textId="77777777" w:rsidR="004C5AC5" w:rsidRPr="00B11872" w:rsidRDefault="004C5AC5" w:rsidP="00D13810">
      <w:pPr>
        <w:spacing w:after="0" w:line="240" w:lineRule="auto"/>
        <w:ind w:right="51"/>
        <w:jc w:val="both"/>
        <w:rPr>
          <w:rFonts w:ascii="Arial" w:eastAsia="Calibri" w:hAnsi="Arial" w:cs="Arial"/>
        </w:rPr>
      </w:pPr>
      <w:r w:rsidRPr="00B11872">
        <w:rPr>
          <w:rFonts w:ascii="Arial" w:eastAsia="Calibri" w:hAnsi="Arial" w:cs="Arial"/>
        </w:rPr>
        <w:t xml:space="preserve">Si el </w:t>
      </w:r>
      <w:r w:rsidRPr="00B11872">
        <w:rPr>
          <w:rFonts w:ascii="Arial" w:eastAsia="Calibri" w:hAnsi="Arial" w:cs="Arial"/>
          <w:b/>
        </w:rPr>
        <w:t>CONTRATISTA</w:t>
      </w:r>
      <w:r w:rsidRPr="00B11872">
        <w:rPr>
          <w:rFonts w:ascii="Arial" w:eastAsia="Calibri" w:hAnsi="Arial" w:cs="Arial"/>
        </w:rPr>
        <w:t xml:space="preserve"> no modifica las garantías, éstas podrán variarse por la aseguradora o banco a petición del </w:t>
      </w:r>
      <w:r w:rsidRPr="00B11872">
        <w:rPr>
          <w:rFonts w:ascii="Arial" w:eastAsia="Calibri" w:hAnsi="Arial" w:cs="Arial"/>
          <w:b/>
        </w:rPr>
        <w:t xml:space="preserve">MDN EJÉRCITO NACIONAL- DISAN- </w:t>
      </w:r>
      <w:r w:rsidRPr="00B11872">
        <w:rPr>
          <w:rFonts w:ascii="Arial" w:hAnsi="Arial" w:cs="Arial"/>
          <w:b/>
        </w:rPr>
        <w:t>CENTRAL ADMINISTRATIVA CONTABLE-CENAC-IBAGUÉ</w:t>
      </w:r>
      <w:r w:rsidRPr="00B11872">
        <w:rPr>
          <w:rFonts w:ascii="Arial" w:eastAsia="Calibri" w:hAnsi="Arial" w:cs="Arial"/>
        </w:rPr>
        <w:t xml:space="preserve"> y a cuenta del </w:t>
      </w:r>
      <w:r w:rsidRPr="00B11872">
        <w:rPr>
          <w:rFonts w:ascii="Arial" w:eastAsia="Calibri" w:hAnsi="Arial" w:cs="Arial"/>
          <w:b/>
        </w:rPr>
        <w:t>CONTRATISTA</w:t>
      </w:r>
      <w:r w:rsidRPr="00B11872">
        <w:rPr>
          <w:rFonts w:ascii="Arial" w:eastAsia="Calibri" w:hAnsi="Arial" w:cs="Arial"/>
        </w:rPr>
        <w:t xml:space="preserve"> quien por la firma del contrato que se le adjudique autoriza expresamente al </w:t>
      </w:r>
      <w:r w:rsidRPr="00B11872">
        <w:rPr>
          <w:rFonts w:ascii="Arial" w:eastAsia="Calibri" w:hAnsi="Arial" w:cs="Arial"/>
          <w:b/>
        </w:rPr>
        <w:t>MDN- EJÉRCITO NACIONAL- DISAN-</w:t>
      </w:r>
      <w:r w:rsidRPr="00B11872">
        <w:rPr>
          <w:rFonts w:ascii="Arial" w:hAnsi="Arial" w:cs="Arial"/>
          <w:b/>
        </w:rPr>
        <w:t>CENTRAL ADMINISTRATIVA Y CONTABLE-CENAC-IBAGUÉ</w:t>
      </w:r>
      <w:r w:rsidRPr="00B11872">
        <w:rPr>
          <w:rFonts w:ascii="Arial" w:eastAsia="Calibri" w:hAnsi="Arial" w:cs="Arial"/>
        </w:rPr>
        <w:t xml:space="preserve">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0029E766" w14:textId="77777777" w:rsidR="00D13810" w:rsidRPr="00B11872" w:rsidRDefault="00D13810" w:rsidP="00D13810">
      <w:pPr>
        <w:spacing w:after="0" w:line="240" w:lineRule="auto"/>
        <w:ind w:right="51"/>
        <w:jc w:val="both"/>
        <w:rPr>
          <w:rFonts w:ascii="Arial" w:eastAsia="Calibri" w:hAnsi="Arial" w:cs="Arial"/>
        </w:rPr>
      </w:pPr>
    </w:p>
    <w:p w14:paraId="629EE1C2" w14:textId="77777777" w:rsidR="004C5AC5" w:rsidRPr="00B11872" w:rsidRDefault="004C5AC5" w:rsidP="00AE372F">
      <w:pPr>
        <w:tabs>
          <w:tab w:val="left" w:pos="2268"/>
        </w:tabs>
        <w:spacing w:after="0" w:line="240" w:lineRule="auto"/>
        <w:jc w:val="both"/>
        <w:rPr>
          <w:rFonts w:ascii="Arial" w:eastAsia="Calibri" w:hAnsi="Arial" w:cs="Arial"/>
        </w:rPr>
      </w:pPr>
      <w:r w:rsidRPr="00B11872">
        <w:rPr>
          <w:rFonts w:ascii="Arial" w:eastAsia="Calibri" w:hAnsi="Arial" w:cs="Arial"/>
        </w:rPr>
        <w:t>En la Garantía debe quedar expresamente consignado que se ampara el cumplimiento del contrato, el pago de las multas y de la penal pecuniaria convenidas. Así mismo deberá constar que la aseguradora renuncia al beneficio de excusión.</w:t>
      </w:r>
    </w:p>
    <w:p w14:paraId="50D1F376" w14:textId="77777777" w:rsidR="004C5AC5" w:rsidRPr="00B11872" w:rsidRDefault="004C5AC5" w:rsidP="00AE372F">
      <w:pPr>
        <w:spacing w:after="0" w:line="240" w:lineRule="auto"/>
        <w:jc w:val="both"/>
        <w:rPr>
          <w:rFonts w:ascii="Arial" w:eastAsia="Calibri" w:hAnsi="Arial" w:cs="Arial"/>
        </w:rPr>
      </w:pPr>
      <w:r w:rsidRPr="00B11872">
        <w:rPr>
          <w:rFonts w:ascii="Arial" w:eastAsia="Calibri" w:hAnsi="Arial" w:cs="Arial"/>
        </w:rPr>
        <w:t xml:space="preserve">Estos mecanismos de cobertura son requeridos por el </w:t>
      </w:r>
      <w:r w:rsidRPr="00B11872">
        <w:rPr>
          <w:rFonts w:ascii="Arial" w:eastAsia="Calibri" w:hAnsi="Arial" w:cs="Arial"/>
          <w:b/>
        </w:rPr>
        <w:t>MDN- EJÉRCITO NACIONAL- DISAN-</w:t>
      </w:r>
      <w:r w:rsidRPr="00B11872">
        <w:rPr>
          <w:rFonts w:ascii="Arial" w:hAnsi="Arial" w:cs="Arial"/>
          <w:b/>
        </w:rPr>
        <w:t>CENTRAL ADMINISTRATIVA Y CONTABLE-CENAC-IBAGUÉ</w:t>
      </w:r>
      <w:r w:rsidRPr="00B11872">
        <w:rPr>
          <w:rFonts w:ascii="Arial" w:eastAsia="Calibri" w:hAnsi="Arial" w:cs="Arial"/>
        </w:rPr>
        <w:t>, teniendo en cuenta que el objeto  de las mismas, sirven para respaldar el cumplimiento de todas y cada una de las obligaciones que surgen  a cargo del contratista frente a la administración y /o terceros, por razón de la celebración, ejecución y liquidación del contrato.</w:t>
      </w:r>
    </w:p>
    <w:p w14:paraId="2175C8D1" w14:textId="77777777" w:rsidR="004C5AC5" w:rsidRPr="00B11872" w:rsidRDefault="004C5AC5" w:rsidP="00AE372F">
      <w:pPr>
        <w:pStyle w:val="Textoindependiente"/>
        <w:rPr>
          <w:rFonts w:cs="Arial"/>
          <w:spacing w:val="-3"/>
          <w:sz w:val="22"/>
          <w:szCs w:val="22"/>
        </w:rPr>
      </w:pPr>
      <w:r w:rsidRPr="00B11872">
        <w:rPr>
          <w:rFonts w:cs="Arial"/>
          <w:b/>
          <w:spacing w:val="-3"/>
          <w:sz w:val="22"/>
          <w:szCs w:val="22"/>
        </w:rPr>
        <w:t xml:space="preserve">NOTA 7:   </w:t>
      </w:r>
      <w:r w:rsidRPr="00B11872">
        <w:rPr>
          <w:rFonts w:cs="Arial"/>
          <w:spacing w:val="-3"/>
          <w:sz w:val="22"/>
          <w:szCs w:val="22"/>
        </w:rPr>
        <w:t xml:space="preserve">De conformidad </w:t>
      </w:r>
      <w:r w:rsidRPr="00B11872">
        <w:rPr>
          <w:rFonts w:cs="Arial"/>
          <w:sz w:val="22"/>
          <w:szCs w:val="22"/>
        </w:rPr>
        <w:t>el Decreto 1802 de 2015</w:t>
      </w:r>
      <w:r w:rsidRPr="00B11872">
        <w:rPr>
          <w:rFonts w:cs="Arial"/>
          <w:spacing w:val="-3"/>
          <w:sz w:val="22"/>
          <w:szCs w:val="22"/>
        </w:rPr>
        <w:t>, el proponente podrá otorgar para asegurar el cumplimiento de sus obligaciones, contrato de seguro contenido en una póliza, patrimonio autónomo y garantía bancaría</w:t>
      </w:r>
    </w:p>
    <w:p w14:paraId="3EA5B053" w14:textId="77777777" w:rsidR="004C5AC5" w:rsidRPr="00B11872" w:rsidRDefault="004C5AC5" w:rsidP="009951F4">
      <w:pPr>
        <w:pStyle w:val="Textoindependiente"/>
        <w:rPr>
          <w:rFonts w:cs="Arial"/>
          <w:spacing w:val="-3"/>
          <w:sz w:val="22"/>
          <w:szCs w:val="22"/>
        </w:rPr>
      </w:pPr>
    </w:p>
    <w:p w14:paraId="756A350B" w14:textId="77777777" w:rsidR="00D8102C" w:rsidRPr="00B11872" w:rsidRDefault="00D8102C" w:rsidP="00D8102C">
      <w:pPr>
        <w:tabs>
          <w:tab w:val="left" w:pos="2268"/>
        </w:tabs>
        <w:spacing w:after="0" w:line="240" w:lineRule="auto"/>
        <w:jc w:val="both"/>
        <w:rPr>
          <w:rFonts w:ascii="Arial" w:hAnsi="Arial" w:cs="Arial"/>
          <w:b/>
          <w:lang w:eastAsia="es-ES"/>
        </w:rPr>
      </w:pPr>
      <w:r w:rsidRPr="00B11872">
        <w:rPr>
          <w:rFonts w:ascii="Arial" w:hAnsi="Arial" w:cs="Arial"/>
          <w:b/>
          <w:lang w:eastAsia="es-ES"/>
        </w:rPr>
        <w:t xml:space="preserve">RESTABLECIMIENTO O AMPLIACIÓN DE LA GARANTÍA </w:t>
      </w:r>
    </w:p>
    <w:p w14:paraId="0681DF7C" w14:textId="77777777" w:rsidR="00D8102C" w:rsidRPr="00B11872" w:rsidRDefault="00D8102C" w:rsidP="00D8102C">
      <w:pPr>
        <w:tabs>
          <w:tab w:val="left" w:pos="2268"/>
        </w:tabs>
        <w:spacing w:after="0" w:line="240" w:lineRule="auto"/>
        <w:jc w:val="both"/>
        <w:rPr>
          <w:rFonts w:ascii="Arial" w:hAnsi="Arial" w:cs="Arial"/>
          <w:b/>
          <w:lang w:eastAsia="es-ES"/>
        </w:rPr>
      </w:pPr>
    </w:p>
    <w:p w14:paraId="3F674E85" w14:textId="77777777" w:rsidR="00D8102C" w:rsidRPr="00B11872" w:rsidRDefault="00D8102C" w:rsidP="00D8102C">
      <w:pPr>
        <w:spacing w:before="100"/>
        <w:jc w:val="both"/>
        <w:rPr>
          <w:rFonts w:ascii="Arial" w:hAnsi="Arial" w:cs="Arial"/>
          <w:lang w:val="es-ES_tradnl"/>
        </w:rPr>
      </w:pPr>
      <w:r w:rsidRPr="00B11872">
        <w:rPr>
          <w:rFonts w:ascii="Arial" w:eastAsia="Calibri" w:hAnsi="Arial" w:cs="Arial"/>
          <w:lang w:eastAsia="es-ES"/>
        </w:rPr>
        <w:t>De acuerdo a lo estipulado en el art  2.2.1.2.3.1.18 del Decreto 1082 de 2015, no obstante, cuando el contratista incumpla su obligación de obtener, ampliar o adicionar la garantía deberá restablecerla a más tardar dentro de los cinco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r w:rsidRPr="00B11872">
        <w:rPr>
          <w:rFonts w:ascii="Arial" w:hAnsi="Arial" w:cs="Arial"/>
          <w:lang w:val="es-ES_tradnl"/>
        </w:rPr>
        <w:t xml:space="preserve"> </w:t>
      </w:r>
    </w:p>
    <w:p w14:paraId="793C202D" w14:textId="77777777" w:rsidR="00D8102C" w:rsidRPr="00B11872" w:rsidRDefault="00D8102C" w:rsidP="00D8102C">
      <w:pPr>
        <w:spacing w:before="100"/>
        <w:jc w:val="both"/>
        <w:rPr>
          <w:rFonts w:ascii="Arial" w:hAnsi="Arial" w:cs="Arial"/>
          <w:lang w:val="es-ES_tradnl"/>
        </w:rPr>
      </w:pPr>
      <w:r w:rsidRPr="00B11872">
        <w:rPr>
          <w:rFonts w:ascii="Arial" w:hAnsi="Arial" w:cs="Arial"/>
          <w:lang w:val="es-ES_tradnl"/>
        </w:rPr>
        <w:t xml:space="preserve">El contratista deberá mantener indemne al </w:t>
      </w:r>
      <w:r w:rsidRPr="00B11872">
        <w:rPr>
          <w:rFonts w:ascii="Arial" w:eastAsia="Calibri" w:hAnsi="Arial" w:cs="Arial"/>
          <w:lang w:eastAsia="es-ES"/>
        </w:rPr>
        <w:t xml:space="preserve">MDN - EJÉRCITO NACIONAL – CENTRAL ADMINISTRATIVA Y CONTABLE IBAGUE de cualquier reclamación proveniente de terceros que tengan como causal las actuaciones propias de este y que se originen como consecuencia de la celebración ejecución y liquidación del contrato. </w:t>
      </w:r>
    </w:p>
    <w:p w14:paraId="12AB52B7" w14:textId="77777777" w:rsidR="00D8102C" w:rsidRPr="00B11872" w:rsidRDefault="00D8102C" w:rsidP="00D8102C">
      <w:pPr>
        <w:tabs>
          <w:tab w:val="left" w:pos="2268"/>
        </w:tabs>
        <w:spacing w:after="0" w:line="240" w:lineRule="auto"/>
        <w:jc w:val="both"/>
        <w:rPr>
          <w:rFonts w:ascii="Arial" w:hAnsi="Arial" w:cs="Arial"/>
          <w:lang w:val="es-ES" w:eastAsia="en-US"/>
        </w:rPr>
      </w:pPr>
      <w:r w:rsidRPr="00B11872">
        <w:rPr>
          <w:rFonts w:ascii="Arial" w:hAnsi="Arial" w:cs="Arial"/>
          <w:lang w:eastAsia="es-ES"/>
        </w:rPr>
        <w:t xml:space="preserve">Si el CONTRATISTA se demora en modificar las garantías, éstas podrán variarse por la aseguradora o banco a petición del MDN – Ejercito Nacional – CENAC IBAGUÉ y a cuenta del CONTRATISTA quien por la firma del contrato que se le adjudique autoriza expresamente al MDN – Ejercito Nacional – CENAC IBAGUÉ para retener y descontar los </w:t>
      </w:r>
      <w:r w:rsidRPr="00B11872">
        <w:rPr>
          <w:rFonts w:ascii="Arial" w:hAnsi="Arial" w:cs="Arial"/>
          <w:lang w:eastAsia="es-ES"/>
        </w:rPr>
        <w:lastRenderedPageBreak/>
        <w:t>valores respectivos de los saldos que hubiere a su favor, sin que por ello se entienda que el MDN – Ejercito Nacional – CENAC IBAGUÉ, asume la responsabilidad de la ampliación de los amparos y pago de las primas, los cuales  son responsabilidad del contratista</w:t>
      </w:r>
    </w:p>
    <w:p w14:paraId="5190ED67" w14:textId="77777777" w:rsidR="00D8102C" w:rsidRPr="00B11872" w:rsidRDefault="00D8102C" w:rsidP="00D8102C">
      <w:pPr>
        <w:tabs>
          <w:tab w:val="left" w:pos="2268"/>
        </w:tabs>
        <w:spacing w:after="0" w:line="240" w:lineRule="auto"/>
        <w:jc w:val="both"/>
        <w:rPr>
          <w:rFonts w:ascii="Arial" w:hAnsi="Arial" w:cs="Arial"/>
          <w:lang w:eastAsia="es-ES"/>
        </w:rPr>
      </w:pPr>
    </w:p>
    <w:p w14:paraId="04C82636" w14:textId="77777777" w:rsidR="00D8102C" w:rsidRPr="00B11872" w:rsidRDefault="00D8102C" w:rsidP="00E57D8C">
      <w:pPr>
        <w:numPr>
          <w:ilvl w:val="0"/>
          <w:numId w:val="33"/>
        </w:numPr>
        <w:autoSpaceDN w:val="0"/>
        <w:spacing w:after="0" w:line="240" w:lineRule="auto"/>
        <w:jc w:val="both"/>
        <w:rPr>
          <w:rFonts w:ascii="Arial" w:hAnsi="Arial" w:cs="Arial"/>
          <w:lang w:eastAsia="es-ES"/>
        </w:rPr>
      </w:pPr>
      <w:r w:rsidRPr="00B11872">
        <w:rPr>
          <w:rFonts w:ascii="Arial" w:hAnsi="Arial" w:cs="Arial"/>
          <w:b/>
          <w:u w:val="single"/>
          <w:lang w:eastAsia="es-ES"/>
        </w:rPr>
        <w:t>Exclusiones:</w:t>
      </w:r>
      <w:r w:rsidRPr="00B11872">
        <w:rPr>
          <w:rFonts w:ascii="Arial" w:hAnsi="Arial" w:cs="Arial"/>
          <w:lang w:eastAsia="es-ES"/>
        </w:rPr>
        <w:t xml:space="preserve"> En la póliza única de cumplimiento expedida en favor de entidades públicas solamente se admitirán las siguientes exclusiones: </w:t>
      </w:r>
    </w:p>
    <w:p w14:paraId="0D6E9EB7" w14:textId="77777777" w:rsidR="00D8102C" w:rsidRPr="00B11872" w:rsidRDefault="00D8102C" w:rsidP="00D8102C">
      <w:pPr>
        <w:spacing w:after="0" w:line="240" w:lineRule="auto"/>
        <w:ind w:left="360"/>
        <w:contextualSpacing/>
        <w:jc w:val="both"/>
        <w:rPr>
          <w:rFonts w:ascii="Arial" w:hAnsi="Arial" w:cs="Arial"/>
          <w:lang w:eastAsia="es-ES"/>
        </w:rPr>
      </w:pPr>
    </w:p>
    <w:p w14:paraId="67CB95B0" w14:textId="77777777" w:rsidR="00D8102C" w:rsidRPr="00B11872" w:rsidRDefault="00D8102C" w:rsidP="00E57D8C">
      <w:pPr>
        <w:numPr>
          <w:ilvl w:val="0"/>
          <w:numId w:val="34"/>
        </w:numPr>
        <w:autoSpaceDN w:val="0"/>
        <w:spacing w:after="0" w:line="240" w:lineRule="auto"/>
        <w:jc w:val="both"/>
        <w:rPr>
          <w:rFonts w:ascii="Arial" w:hAnsi="Arial" w:cs="Arial"/>
          <w:lang w:eastAsia="es-ES"/>
        </w:rPr>
      </w:pPr>
      <w:r w:rsidRPr="00B11872">
        <w:rPr>
          <w:rFonts w:ascii="Arial" w:hAnsi="Arial" w:cs="Arial"/>
          <w:lang w:eastAsia="es-ES"/>
        </w:rPr>
        <w:t>Causa extraña, esto es la fuerza mayor o caso fortuito, el hecho de un tercero o la culpa exclusiva de la víctima.</w:t>
      </w:r>
    </w:p>
    <w:p w14:paraId="083A7E85" w14:textId="77777777" w:rsidR="00D8102C" w:rsidRPr="00B11872" w:rsidRDefault="00D8102C" w:rsidP="00D8102C">
      <w:pPr>
        <w:spacing w:after="0" w:line="240" w:lineRule="auto"/>
        <w:jc w:val="both"/>
        <w:rPr>
          <w:rFonts w:ascii="Arial" w:hAnsi="Arial" w:cs="Arial"/>
          <w:lang w:eastAsia="es-ES"/>
        </w:rPr>
      </w:pPr>
    </w:p>
    <w:p w14:paraId="47147847" w14:textId="77777777" w:rsidR="00D8102C" w:rsidRPr="00B11872" w:rsidRDefault="00D8102C" w:rsidP="00E57D8C">
      <w:pPr>
        <w:numPr>
          <w:ilvl w:val="0"/>
          <w:numId w:val="34"/>
        </w:numPr>
        <w:autoSpaceDN w:val="0"/>
        <w:spacing w:after="0" w:line="240" w:lineRule="auto"/>
        <w:jc w:val="both"/>
        <w:rPr>
          <w:rFonts w:ascii="Arial" w:hAnsi="Arial" w:cs="Arial"/>
          <w:lang w:eastAsia="es-ES"/>
        </w:rPr>
      </w:pPr>
      <w:r w:rsidRPr="00B11872">
        <w:rPr>
          <w:rFonts w:ascii="Arial" w:hAnsi="Arial" w:cs="Arial"/>
          <w:lang w:eastAsia="es-ES"/>
        </w:rPr>
        <w:t xml:space="preserve">Daños causados por el contratista a los bienes de la entidad no destinados al contrato, durante la ejecución de este. </w:t>
      </w:r>
    </w:p>
    <w:p w14:paraId="77570BF7" w14:textId="77777777" w:rsidR="00D8102C" w:rsidRPr="00B11872" w:rsidRDefault="00D8102C" w:rsidP="00D8102C">
      <w:pPr>
        <w:spacing w:after="0" w:line="240" w:lineRule="auto"/>
        <w:jc w:val="both"/>
        <w:rPr>
          <w:rFonts w:ascii="Arial" w:hAnsi="Arial" w:cs="Arial"/>
          <w:lang w:eastAsia="es-ES"/>
        </w:rPr>
      </w:pPr>
    </w:p>
    <w:p w14:paraId="6172EA34" w14:textId="77777777" w:rsidR="00D8102C" w:rsidRPr="00B11872" w:rsidRDefault="00D8102C" w:rsidP="00E57D8C">
      <w:pPr>
        <w:numPr>
          <w:ilvl w:val="0"/>
          <w:numId w:val="34"/>
        </w:numPr>
        <w:autoSpaceDN w:val="0"/>
        <w:spacing w:after="0" w:line="240" w:lineRule="auto"/>
        <w:jc w:val="both"/>
        <w:rPr>
          <w:rFonts w:ascii="Arial" w:hAnsi="Arial" w:cs="Arial"/>
          <w:lang w:eastAsia="es-ES"/>
        </w:rPr>
      </w:pPr>
      <w:r w:rsidRPr="00B11872">
        <w:rPr>
          <w:rFonts w:ascii="Arial" w:hAnsi="Arial" w:cs="Arial"/>
          <w:lang w:eastAsia="es-ES"/>
        </w:rPr>
        <w:t xml:space="preserve">El uso indebido o inadecuado a que esté obligada la entidad contratante. </w:t>
      </w:r>
    </w:p>
    <w:p w14:paraId="108FC740" w14:textId="77777777" w:rsidR="00D8102C" w:rsidRPr="00B11872" w:rsidRDefault="00D8102C" w:rsidP="00D8102C">
      <w:pPr>
        <w:spacing w:after="0" w:line="240" w:lineRule="auto"/>
        <w:ind w:left="708"/>
        <w:contextualSpacing/>
        <w:rPr>
          <w:rFonts w:ascii="Arial" w:hAnsi="Arial" w:cs="Arial"/>
          <w:lang w:eastAsia="es-ES"/>
        </w:rPr>
      </w:pPr>
    </w:p>
    <w:p w14:paraId="76DBAD7A" w14:textId="77777777" w:rsidR="00D8102C" w:rsidRPr="00B11872" w:rsidRDefault="00D8102C" w:rsidP="00E57D8C">
      <w:pPr>
        <w:numPr>
          <w:ilvl w:val="0"/>
          <w:numId w:val="34"/>
        </w:numPr>
        <w:autoSpaceDN w:val="0"/>
        <w:spacing w:after="0" w:line="240" w:lineRule="auto"/>
        <w:jc w:val="both"/>
        <w:rPr>
          <w:rFonts w:ascii="Arial" w:hAnsi="Arial" w:cs="Arial"/>
          <w:lang w:eastAsia="es-ES"/>
        </w:rPr>
      </w:pPr>
      <w:r w:rsidRPr="00B11872">
        <w:rPr>
          <w:rFonts w:ascii="Arial" w:hAnsi="Arial" w:cs="Arial"/>
          <w:lang w:eastAsia="es-ES"/>
        </w:rPr>
        <w:t>El demérito o deterioro normal que sufran los inmuebles con ocasión del contrato garantizado, como consecuencia del mero transcurso del tiempo.</w:t>
      </w:r>
    </w:p>
    <w:p w14:paraId="649B093E" w14:textId="77777777" w:rsidR="00D8102C" w:rsidRPr="00B11872" w:rsidRDefault="00D8102C" w:rsidP="00D8102C">
      <w:pPr>
        <w:spacing w:after="0" w:line="240" w:lineRule="auto"/>
        <w:jc w:val="both"/>
        <w:rPr>
          <w:rFonts w:ascii="Arial" w:hAnsi="Arial" w:cs="Arial"/>
          <w:lang w:eastAsia="es-ES"/>
        </w:rPr>
      </w:pPr>
    </w:p>
    <w:p w14:paraId="2ABE8D54" w14:textId="77777777" w:rsidR="00D8102C" w:rsidRPr="00B11872" w:rsidRDefault="00D8102C" w:rsidP="00E57D8C">
      <w:pPr>
        <w:numPr>
          <w:ilvl w:val="0"/>
          <w:numId w:val="34"/>
        </w:numPr>
        <w:autoSpaceDN w:val="0"/>
        <w:spacing w:after="0" w:line="240" w:lineRule="auto"/>
        <w:jc w:val="both"/>
        <w:rPr>
          <w:rFonts w:ascii="Arial" w:hAnsi="Arial" w:cs="Arial"/>
          <w:lang w:eastAsia="es-ES"/>
        </w:rPr>
      </w:pPr>
      <w:r w:rsidRPr="00B11872">
        <w:rPr>
          <w:rFonts w:ascii="Arial" w:hAnsi="Arial" w:cs="Arial"/>
          <w:lang w:eastAsia="es-ES"/>
        </w:rPr>
        <w:t xml:space="preserve">Cualquier otra estipulación contractual que introduzca expresa o tácitamente exclusiones distintas a las anteriores no producirá efecto alguno. </w:t>
      </w:r>
    </w:p>
    <w:p w14:paraId="6B40A861" w14:textId="77777777" w:rsidR="00D8102C" w:rsidRPr="00B11872" w:rsidRDefault="00D8102C" w:rsidP="00D8102C">
      <w:pPr>
        <w:spacing w:after="0" w:line="240" w:lineRule="auto"/>
        <w:jc w:val="both"/>
        <w:rPr>
          <w:rFonts w:ascii="Arial" w:hAnsi="Arial" w:cs="Arial"/>
          <w:lang w:eastAsia="es-ES"/>
        </w:rPr>
      </w:pPr>
    </w:p>
    <w:p w14:paraId="2A887B6A" w14:textId="77777777" w:rsidR="00D8102C" w:rsidRPr="00B11872" w:rsidRDefault="00D8102C" w:rsidP="00D8102C">
      <w:pPr>
        <w:tabs>
          <w:tab w:val="left" w:pos="2268"/>
        </w:tabs>
        <w:spacing w:after="0" w:line="240" w:lineRule="auto"/>
        <w:jc w:val="both"/>
        <w:rPr>
          <w:rFonts w:ascii="Arial" w:hAnsi="Arial" w:cs="Arial"/>
          <w:lang w:eastAsia="es-ES"/>
        </w:rPr>
      </w:pPr>
      <w:r w:rsidRPr="00B11872">
        <w:rPr>
          <w:rFonts w:ascii="Arial" w:hAnsi="Arial" w:cs="Arial"/>
          <w:lang w:eastAsia="es-ES"/>
        </w:rPr>
        <w:t>Así mismo en cumplimiento a lo previsto en el inciso 2° del artículo 7° de la Ley 1150 de 2007, en el cuerpo de la póliza se deberá incorporar las condiciones generales que garanticen el cumplimiento de las obligaciones aplicables según el objeto del contrato amparado y el riesgo cubierto, así:</w:t>
      </w:r>
    </w:p>
    <w:p w14:paraId="50F353D2" w14:textId="77777777" w:rsidR="00D8102C" w:rsidRPr="00B11872" w:rsidRDefault="00D8102C" w:rsidP="00D8102C">
      <w:pPr>
        <w:spacing w:after="0" w:line="240" w:lineRule="auto"/>
        <w:ind w:left="360"/>
        <w:jc w:val="both"/>
        <w:rPr>
          <w:rFonts w:ascii="Arial" w:hAnsi="Arial" w:cs="Arial"/>
          <w:lang w:eastAsia="es-ES"/>
        </w:rPr>
      </w:pPr>
    </w:p>
    <w:p w14:paraId="21E36F9D" w14:textId="77777777" w:rsidR="00D8102C" w:rsidRPr="00B11872" w:rsidRDefault="00D8102C" w:rsidP="00E57D8C">
      <w:pPr>
        <w:numPr>
          <w:ilvl w:val="0"/>
          <w:numId w:val="33"/>
        </w:numPr>
        <w:autoSpaceDN w:val="0"/>
        <w:spacing w:after="0" w:line="240" w:lineRule="auto"/>
        <w:jc w:val="both"/>
        <w:rPr>
          <w:rFonts w:ascii="Arial" w:hAnsi="Arial" w:cs="Arial"/>
          <w:lang w:eastAsia="es-ES"/>
        </w:rPr>
      </w:pPr>
      <w:r w:rsidRPr="00B11872">
        <w:rPr>
          <w:rFonts w:ascii="Arial" w:hAnsi="Arial" w:cs="Arial"/>
          <w:b/>
          <w:u w:val="single"/>
          <w:lang w:eastAsia="es-ES"/>
        </w:rPr>
        <w:t>Amparos:</w:t>
      </w:r>
      <w:r w:rsidRPr="00B11872">
        <w:rPr>
          <w:rFonts w:ascii="Arial" w:hAnsi="Arial" w:cs="Arial"/>
          <w:lang w:eastAsia="es-ES"/>
        </w:rPr>
        <w:t xml:space="preserve"> El objeto de cada uno de los amparos deberá corresponder a aquel definido en el Decreto 1082 de 2015.</w:t>
      </w:r>
    </w:p>
    <w:p w14:paraId="2D3DA916" w14:textId="77777777" w:rsidR="00D8102C" w:rsidRPr="00B11872" w:rsidRDefault="00D8102C" w:rsidP="00D8102C">
      <w:pPr>
        <w:spacing w:after="0" w:line="240" w:lineRule="auto"/>
        <w:jc w:val="both"/>
        <w:rPr>
          <w:rFonts w:ascii="Arial" w:hAnsi="Arial" w:cs="Arial"/>
          <w:lang w:eastAsia="es-ES"/>
        </w:rPr>
      </w:pPr>
      <w:r w:rsidRPr="00B11872">
        <w:rPr>
          <w:rFonts w:ascii="Arial" w:hAnsi="Arial" w:cs="Arial"/>
          <w:lang w:eastAsia="es-ES"/>
        </w:rPr>
        <w:t xml:space="preserve">Los amparos de la póliza serán independientes unos de otros respecto de sus riesgos y de sus valores asegurados. La entidad estatal contratante asegurada no podrá reclamar o tomar el valor de un amparo para cubrir o indemnizar el valor de otros. Estos no son acumulables y son excluyentes entre sí. </w:t>
      </w:r>
    </w:p>
    <w:p w14:paraId="7597977E" w14:textId="77777777" w:rsidR="00D8102C" w:rsidRPr="00B11872" w:rsidRDefault="00D8102C" w:rsidP="00E57D8C">
      <w:pPr>
        <w:numPr>
          <w:ilvl w:val="0"/>
          <w:numId w:val="33"/>
        </w:numPr>
        <w:autoSpaceDN w:val="0"/>
        <w:spacing w:after="0" w:line="240" w:lineRule="auto"/>
        <w:ind w:left="0" w:firstLine="0"/>
        <w:jc w:val="both"/>
        <w:rPr>
          <w:rFonts w:ascii="Arial" w:hAnsi="Arial" w:cs="Arial"/>
          <w:lang w:eastAsia="es-ES"/>
        </w:rPr>
      </w:pPr>
      <w:r w:rsidRPr="00B11872">
        <w:rPr>
          <w:rFonts w:ascii="Arial" w:hAnsi="Arial" w:cs="Arial"/>
          <w:b/>
          <w:u w:val="single"/>
          <w:lang w:eastAsia="es-ES"/>
        </w:rPr>
        <w:t>Inaplicabilidad de la cláusula de proporcionalidad:</w:t>
      </w:r>
      <w:r w:rsidRPr="00B11872">
        <w:rPr>
          <w:rFonts w:ascii="Arial" w:hAnsi="Arial" w:cs="Arial"/>
          <w:lang w:eastAsia="es-ES"/>
        </w:rPr>
        <w:t xml:space="preserve"> En la garantía única de cumplimiento no podrá incluirse la “Cláusula de Proporcionalidad” u otra similar, conforme a la cual el valor asegurado ampara los perjuicios derivados del incumplimiento total del contrato garantizado y de presentarse incumplimiento parcial del mismo, la indemnización de perjuicios a cargo del asegurador no excederá de la proporción del valor asegurado equivalente al porcentaje incumplido de la obligación garantizada. La inclusión de una cláusula de ese tenor no producirá efecto alguno. </w:t>
      </w:r>
    </w:p>
    <w:p w14:paraId="539BA1C7" w14:textId="77777777" w:rsidR="00D8102C" w:rsidRPr="00B11872" w:rsidRDefault="00D8102C" w:rsidP="00C14476">
      <w:pPr>
        <w:tabs>
          <w:tab w:val="left" w:pos="2410"/>
        </w:tabs>
        <w:spacing w:after="0" w:line="240" w:lineRule="auto"/>
        <w:jc w:val="both"/>
        <w:rPr>
          <w:rFonts w:ascii="Arial" w:hAnsi="Arial" w:cs="Arial"/>
          <w:lang w:eastAsia="es-ES"/>
        </w:rPr>
      </w:pPr>
    </w:p>
    <w:p w14:paraId="149A2371" w14:textId="77777777" w:rsidR="00D8102C" w:rsidRPr="00B11872" w:rsidRDefault="00D8102C" w:rsidP="00E57D8C">
      <w:pPr>
        <w:numPr>
          <w:ilvl w:val="0"/>
          <w:numId w:val="33"/>
        </w:numPr>
        <w:autoSpaceDN w:val="0"/>
        <w:spacing w:after="0" w:line="240" w:lineRule="auto"/>
        <w:ind w:left="0" w:firstLine="0"/>
        <w:jc w:val="both"/>
        <w:rPr>
          <w:rFonts w:ascii="Arial" w:hAnsi="Arial" w:cs="Arial"/>
          <w:lang w:eastAsia="es-ES"/>
        </w:rPr>
      </w:pPr>
      <w:r w:rsidRPr="00B11872">
        <w:rPr>
          <w:rFonts w:ascii="Arial" w:hAnsi="Arial" w:cs="Arial"/>
          <w:b/>
          <w:u w:val="single"/>
          <w:lang w:eastAsia="es-ES"/>
        </w:rPr>
        <w:t>Cesión del contrato:</w:t>
      </w:r>
      <w:r w:rsidRPr="00B11872">
        <w:rPr>
          <w:rFonts w:ascii="Arial" w:hAnsi="Arial" w:cs="Arial"/>
          <w:lang w:eastAsia="es-ES"/>
        </w:rPr>
        <w:t xml:space="preserve">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w:t>
      </w:r>
    </w:p>
    <w:p w14:paraId="784E58D9" w14:textId="77777777" w:rsidR="00D8102C" w:rsidRPr="00B11872" w:rsidRDefault="00D8102C" w:rsidP="009864CB">
      <w:pPr>
        <w:spacing w:after="0" w:line="240" w:lineRule="auto"/>
        <w:jc w:val="both"/>
        <w:rPr>
          <w:rFonts w:ascii="Arial" w:hAnsi="Arial" w:cs="Arial"/>
          <w:lang w:eastAsia="es-ES"/>
        </w:rPr>
      </w:pPr>
      <w:r w:rsidRPr="00B11872">
        <w:rPr>
          <w:rFonts w:ascii="Arial" w:hAnsi="Arial" w:cs="Arial"/>
          <w:lang w:eastAsia="es-ES"/>
        </w:rPr>
        <w:t xml:space="preserve">En este caso, el asegurador cesionario deberá constituir una nueva garantía para amparar el cumplimiento de las obligaciones que ha asumido por virtud de la cesión. </w:t>
      </w:r>
    </w:p>
    <w:p w14:paraId="70B382E0" w14:textId="77777777" w:rsidR="00D8102C" w:rsidRPr="00B11872" w:rsidRDefault="00D8102C" w:rsidP="009864CB">
      <w:pPr>
        <w:spacing w:after="0" w:line="240" w:lineRule="auto"/>
        <w:jc w:val="both"/>
        <w:rPr>
          <w:rFonts w:ascii="Arial" w:hAnsi="Arial" w:cs="Arial"/>
          <w:lang w:eastAsia="es-ES"/>
        </w:rPr>
      </w:pPr>
    </w:p>
    <w:p w14:paraId="31B0C9EE" w14:textId="77777777" w:rsidR="00D8102C" w:rsidRPr="00B11872" w:rsidRDefault="00D8102C" w:rsidP="00E57D8C">
      <w:pPr>
        <w:numPr>
          <w:ilvl w:val="0"/>
          <w:numId w:val="33"/>
        </w:numPr>
        <w:autoSpaceDN w:val="0"/>
        <w:spacing w:after="0" w:line="240" w:lineRule="auto"/>
        <w:ind w:left="0" w:firstLine="0"/>
        <w:jc w:val="both"/>
        <w:rPr>
          <w:rFonts w:ascii="Arial" w:hAnsi="Arial" w:cs="Arial"/>
          <w:lang w:eastAsia="es-ES"/>
        </w:rPr>
      </w:pPr>
      <w:r w:rsidRPr="00B11872">
        <w:rPr>
          <w:rFonts w:ascii="Arial" w:hAnsi="Arial" w:cs="Arial"/>
          <w:b/>
          <w:u w:val="single"/>
          <w:lang w:eastAsia="es-ES"/>
        </w:rPr>
        <w:t>Improcedencia de terminación automática del seguro de cumplimiento expedido a favor de una entidad estatal por falta de pago de la prima e improcedencia de la facultad de revocación de ese seguro:</w:t>
      </w:r>
      <w:r w:rsidRPr="00B11872">
        <w:rPr>
          <w:rFonts w:ascii="Arial" w:hAnsi="Arial" w:cs="Arial"/>
          <w:lang w:eastAsia="es-ES"/>
        </w:rPr>
        <w:t xml:space="preserve"> La garantía única de cumplimiento expedida a favor de entidades públicas no expirará por falta de pago de la prima ni podrá ser revocada unilateralmente. </w:t>
      </w:r>
    </w:p>
    <w:p w14:paraId="663F815B" w14:textId="77777777" w:rsidR="00D8102C" w:rsidRPr="00B11872" w:rsidRDefault="00D8102C" w:rsidP="009864CB">
      <w:pPr>
        <w:spacing w:after="0" w:line="240" w:lineRule="auto"/>
        <w:jc w:val="both"/>
        <w:rPr>
          <w:rFonts w:ascii="Arial" w:hAnsi="Arial" w:cs="Arial"/>
          <w:lang w:eastAsia="es-ES"/>
        </w:rPr>
      </w:pPr>
    </w:p>
    <w:p w14:paraId="2D526E5B" w14:textId="77777777" w:rsidR="00D8102C" w:rsidRPr="00B11872" w:rsidRDefault="00D8102C" w:rsidP="00E57D8C">
      <w:pPr>
        <w:numPr>
          <w:ilvl w:val="0"/>
          <w:numId w:val="33"/>
        </w:numPr>
        <w:autoSpaceDN w:val="0"/>
        <w:spacing w:after="0" w:line="240" w:lineRule="auto"/>
        <w:ind w:left="0" w:firstLine="0"/>
        <w:jc w:val="both"/>
        <w:rPr>
          <w:rFonts w:ascii="Arial" w:hAnsi="Arial" w:cs="Arial"/>
          <w:lang w:eastAsia="es-ES"/>
        </w:rPr>
      </w:pPr>
      <w:r w:rsidRPr="00B11872">
        <w:rPr>
          <w:rFonts w:ascii="Arial" w:hAnsi="Arial" w:cs="Arial"/>
          <w:b/>
          <w:u w:val="single"/>
          <w:lang w:eastAsia="es-ES"/>
        </w:rPr>
        <w:t>Inoponibilidad de excepciones a la entidad asegurada:</w:t>
      </w:r>
      <w:r w:rsidRPr="00B11872">
        <w:rPr>
          <w:rFonts w:ascii="Arial" w:hAnsi="Arial" w:cs="Arial"/>
          <w:lang w:eastAsia="es-ES"/>
        </w:rPr>
        <w:t xml:space="preserve"> A la entidad estatal no le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p>
    <w:p w14:paraId="4E605AEC" w14:textId="77777777" w:rsidR="00D8102C" w:rsidRPr="00B11872" w:rsidRDefault="00D8102C" w:rsidP="00D8102C">
      <w:pPr>
        <w:spacing w:after="0" w:line="240" w:lineRule="auto"/>
        <w:jc w:val="both"/>
        <w:rPr>
          <w:rFonts w:ascii="Arial" w:hAnsi="Arial" w:cs="Arial"/>
          <w:lang w:eastAsia="es-ES"/>
        </w:rPr>
      </w:pPr>
    </w:p>
    <w:p w14:paraId="618CDC9C" w14:textId="77777777" w:rsidR="00D8102C" w:rsidRPr="00B11872" w:rsidRDefault="00D8102C" w:rsidP="00D8102C">
      <w:pPr>
        <w:spacing w:after="0" w:line="240" w:lineRule="auto"/>
        <w:jc w:val="both"/>
        <w:rPr>
          <w:rFonts w:ascii="Arial" w:hAnsi="Arial" w:cs="Arial"/>
          <w:lang w:eastAsia="es-ES"/>
        </w:rPr>
      </w:pPr>
      <w:r w:rsidRPr="00B11872">
        <w:rPr>
          <w:rFonts w:ascii="Arial" w:hAnsi="Arial" w:cs="Arial"/>
          <w:lang w:eastAsia="es-ES"/>
        </w:rPr>
        <w:t>Los bienes que el CONTRATISTA se compromete a suministrar en ejecución de las prestaciones del contrato a el MDN – Ejercito Nacional – CENAC IBAGUÉ, serán de primera calidad, de acuerdo con las especificadas pactadas. En consecuencia, EL CONTRATISTA se obliga a reemplazar a sus expensas los bienes que resultaren de mala calidad.</w:t>
      </w:r>
    </w:p>
    <w:p w14:paraId="73F83472" w14:textId="77777777" w:rsidR="00D8102C" w:rsidRPr="00B11872" w:rsidRDefault="00D8102C" w:rsidP="00D8102C">
      <w:pPr>
        <w:tabs>
          <w:tab w:val="left" w:pos="2268"/>
        </w:tabs>
        <w:spacing w:before="10" w:after="0" w:line="240" w:lineRule="auto"/>
        <w:jc w:val="both"/>
        <w:rPr>
          <w:rFonts w:ascii="Arial" w:hAnsi="Arial" w:cs="Arial"/>
          <w:lang w:val="es-ES_tradnl" w:eastAsia="es-ES"/>
        </w:rPr>
      </w:pPr>
    </w:p>
    <w:p w14:paraId="1400E936" w14:textId="77777777" w:rsidR="00D8102C" w:rsidRPr="00B11872" w:rsidRDefault="00D8102C" w:rsidP="00D8102C">
      <w:pPr>
        <w:widowControl w:val="0"/>
        <w:tabs>
          <w:tab w:val="left" w:pos="526"/>
        </w:tabs>
        <w:suppressAutoHyphens/>
        <w:autoSpaceDN w:val="0"/>
        <w:spacing w:after="0" w:line="240" w:lineRule="auto"/>
        <w:jc w:val="both"/>
        <w:textAlignment w:val="baseline"/>
        <w:outlineLvl w:val="1"/>
        <w:rPr>
          <w:rFonts w:ascii="Arial" w:hAnsi="Arial" w:cs="Arial"/>
          <w:b/>
          <w:bCs/>
          <w:lang w:val="x-none" w:eastAsia="en-US"/>
        </w:rPr>
      </w:pPr>
      <w:r w:rsidRPr="00B11872">
        <w:rPr>
          <w:rFonts w:ascii="Arial" w:hAnsi="Arial" w:cs="Arial"/>
          <w:b/>
          <w:bCs/>
          <w:lang w:val="x-none" w:eastAsia="en-US"/>
        </w:rPr>
        <w:t>MULTAS,</w:t>
      </w:r>
      <w:r w:rsidRPr="00B11872">
        <w:rPr>
          <w:rFonts w:ascii="Arial" w:hAnsi="Arial" w:cs="Arial"/>
          <w:b/>
          <w:bCs/>
          <w:spacing w:val="24"/>
          <w:lang w:val="x-none" w:eastAsia="en-US"/>
        </w:rPr>
        <w:t xml:space="preserve"> </w:t>
      </w:r>
      <w:r w:rsidRPr="00B11872">
        <w:rPr>
          <w:rFonts w:ascii="Arial" w:hAnsi="Arial" w:cs="Arial"/>
          <w:b/>
          <w:bCs/>
          <w:lang w:val="x-none" w:eastAsia="en-US"/>
        </w:rPr>
        <w:t>AFECTACION</w:t>
      </w:r>
      <w:r w:rsidRPr="00B11872">
        <w:rPr>
          <w:rFonts w:ascii="Arial" w:hAnsi="Arial" w:cs="Arial"/>
          <w:b/>
          <w:bCs/>
          <w:spacing w:val="24"/>
          <w:lang w:val="x-none" w:eastAsia="en-US"/>
        </w:rPr>
        <w:t xml:space="preserve"> </w:t>
      </w:r>
      <w:r w:rsidRPr="00B11872">
        <w:rPr>
          <w:rFonts w:ascii="Arial" w:hAnsi="Arial" w:cs="Arial"/>
          <w:b/>
          <w:bCs/>
          <w:lang w:val="x-none" w:eastAsia="en-US"/>
        </w:rPr>
        <w:t>DE</w:t>
      </w:r>
      <w:r w:rsidRPr="00B11872">
        <w:rPr>
          <w:rFonts w:ascii="Arial" w:hAnsi="Arial" w:cs="Arial"/>
          <w:b/>
          <w:bCs/>
          <w:spacing w:val="24"/>
          <w:lang w:val="x-none" w:eastAsia="en-US"/>
        </w:rPr>
        <w:t xml:space="preserve"> </w:t>
      </w:r>
      <w:r w:rsidRPr="00B11872">
        <w:rPr>
          <w:rFonts w:ascii="Arial" w:hAnsi="Arial" w:cs="Arial"/>
          <w:b/>
          <w:bCs/>
          <w:lang w:val="x-none" w:eastAsia="en-US"/>
        </w:rPr>
        <w:t>LA</w:t>
      </w:r>
      <w:r w:rsidRPr="00B11872">
        <w:rPr>
          <w:rFonts w:ascii="Arial" w:hAnsi="Arial" w:cs="Arial"/>
          <w:b/>
          <w:bCs/>
          <w:spacing w:val="24"/>
          <w:lang w:val="x-none" w:eastAsia="en-US"/>
        </w:rPr>
        <w:t xml:space="preserve"> </w:t>
      </w:r>
      <w:r w:rsidRPr="00B11872">
        <w:rPr>
          <w:rFonts w:ascii="Arial" w:hAnsi="Arial" w:cs="Arial"/>
          <w:b/>
          <w:bCs/>
          <w:lang w:val="x-none" w:eastAsia="en-US"/>
        </w:rPr>
        <w:t>GARANTIA</w:t>
      </w:r>
      <w:r w:rsidRPr="00B11872">
        <w:rPr>
          <w:rFonts w:ascii="Arial" w:hAnsi="Arial" w:cs="Arial"/>
          <w:b/>
          <w:bCs/>
          <w:spacing w:val="24"/>
          <w:lang w:val="x-none" w:eastAsia="en-US"/>
        </w:rPr>
        <w:t xml:space="preserve"> </w:t>
      </w:r>
      <w:r w:rsidRPr="00B11872">
        <w:rPr>
          <w:rFonts w:ascii="Arial" w:hAnsi="Arial" w:cs="Arial"/>
          <w:b/>
          <w:bCs/>
          <w:lang w:val="x-none" w:eastAsia="en-US"/>
        </w:rPr>
        <w:t>UNICA</w:t>
      </w:r>
      <w:r w:rsidRPr="00B11872">
        <w:rPr>
          <w:rFonts w:ascii="Arial" w:hAnsi="Arial" w:cs="Arial"/>
          <w:b/>
          <w:bCs/>
          <w:spacing w:val="24"/>
          <w:lang w:val="x-none" w:eastAsia="en-US"/>
        </w:rPr>
        <w:t xml:space="preserve"> </w:t>
      </w:r>
      <w:r w:rsidRPr="00B11872">
        <w:rPr>
          <w:rFonts w:ascii="Arial" w:hAnsi="Arial" w:cs="Arial"/>
          <w:b/>
          <w:bCs/>
          <w:lang w:val="x-none" w:eastAsia="en-US"/>
        </w:rPr>
        <w:t>Y</w:t>
      </w:r>
      <w:r w:rsidRPr="00B11872">
        <w:rPr>
          <w:rFonts w:ascii="Arial" w:hAnsi="Arial" w:cs="Arial"/>
          <w:b/>
          <w:bCs/>
          <w:spacing w:val="24"/>
          <w:lang w:val="x-none" w:eastAsia="en-US"/>
        </w:rPr>
        <w:t xml:space="preserve"> </w:t>
      </w:r>
      <w:r w:rsidRPr="00B11872">
        <w:rPr>
          <w:rFonts w:ascii="Arial" w:hAnsi="Arial" w:cs="Arial"/>
          <w:b/>
          <w:bCs/>
          <w:lang w:val="x-none" w:eastAsia="en-US"/>
        </w:rPr>
        <w:t>SANCIONES</w:t>
      </w:r>
      <w:r w:rsidRPr="00B11872">
        <w:rPr>
          <w:rFonts w:ascii="Arial" w:hAnsi="Arial" w:cs="Arial"/>
          <w:b/>
          <w:bCs/>
          <w:spacing w:val="24"/>
          <w:lang w:val="x-none" w:eastAsia="en-US"/>
        </w:rPr>
        <w:t xml:space="preserve"> </w:t>
      </w:r>
      <w:r w:rsidRPr="00B11872">
        <w:rPr>
          <w:rFonts w:ascii="Arial" w:hAnsi="Arial" w:cs="Arial"/>
          <w:b/>
          <w:bCs/>
          <w:lang w:val="x-none" w:eastAsia="en-US"/>
        </w:rPr>
        <w:t>FRENTE</w:t>
      </w:r>
      <w:r w:rsidRPr="00B11872">
        <w:rPr>
          <w:rFonts w:ascii="Arial" w:hAnsi="Arial" w:cs="Arial"/>
          <w:b/>
          <w:bCs/>
          <w:spacing w:val="23"/>
          <w:lang w:val="x-none" w:eastAsia="en-US"/>
        </w:rPr>
        <w:t xml:space="preserve"> </w:t>
      </w:r>
      <w:r w:rsidRPr="00B11872">
        <w:rPr>
          <w:rFonts w:ascii="Arial" w:hAnsi="Arial" w:cs="Arial"/>
          <w:b/>
          <w:bCs/>
          <w:lang w:val="x-none" w:eastAsia="en-US"/>
        </w:rPr>
        <w:t>AL</w:t>
      </w:r>
      <w:r w:rsidRPr="00B11872">
        <w:rPr>
          <w:rFonts w:ascii="Arial" w:hAnsi="Arial" w:cs="Arial"/>
          <w:b/>
          <w:bCs/>
          <w:spacing w:val="25"/>
          <w:lang w:val="x-none" w:eastAsia="en-US"/>
        </w:rPr>
        <w:t xml:space="preserve"> </w:t>
      </w:r>
      <w:r w:rsidRPr="00B11872">
        <w:rPr>
          <w:rFonts w:ascii="Arial" w:hAnsi="Arial" w:cs="Arial"/>
          <w:b/>
          <w:bCs/>
          <w:lang w:val="x-none" w:eastAsia="en-US"/>
        </w:rPr>
        <w:t>INCUMPLIMIENTO</w:t>
      </w:r>
      <w:r w:rsidRPr="00B11872">
        <w:rPr>
          <w:rFonts w:ascii="Arial" w:hAnsi="Arial" w:cs="Arial"/>
          <w:b/>
          <w:bCs/>
          <w:spacing w:val="-47"/>
          <w:lang w:val="x-none" w:eastAsia="en-US"/>
        </w:rPr>
        <w:t xml:space="preserve"> </w:t>
      </w:r>
      <w:r w:rsidRPr="00B11872">
        <w:rPr>
          <w:rFonts w:ascii="Arial" w:hAnsi="Arial" w:cs="Arial"/>
          <w:b/>
          <w:bCs/>
          <w:lang w:val="x-none" w:eastAsia="en-US"/>
        </w:rPr>
        <w:t>DEL</w:t>
      </w:r>
      <w:r w:rsidRPr="00B11872">
        <w:rPr>
          <w:rFonts w:ascii="Arial" w:hAnsi="Arial" w:cs="Arial"/>
          <w:b/>
          <w:bCs/>
          <w:spacing w:val="-1"/>
          <w:lang w:val="x-none" w:eastAsia="en-US"/>
        </w:rPr>
        <w:t xml:space="preserve"> </w:t>
      </w:r>
      <w:r w:rsidRPr="00B11872">
        <w:rPr>
          <w:rFonts w:ascii="Arial" w:hAnsi="Arial" w:cs="Arial"/>
          <w:b/>
          <w:bCs/>
          <w:lang w:val="x-none" w:eastAsia="en-US"/>
        </w:rPr>
        <w:t>CONTRATO.</w:t>
      </w:r>
    </w:p>
    <w:p w14:paraId="01FF7066" w14:textId="77777777" w:rsidR="00D8102C" w:rsidRPr="00B11872" w:rsidRDefault="00D8102C" w:rsidP="00D8102C">
      <w:pPr>
        <w:tabs>
          <w:tab w:val="left" w:pos="2268"/>
        </w:tabs>
        <w:spacing w:before="10" w:after="0" w:line="240" w:lineRule="auto"/>
        <w:jc w:val="both"/>
        <w:rPr>
          <w:rFonts w:ascii="Arial" w:hAnsi="Arial" w:cs="Arial"/>
          <w:b/>
          <w:lang w:val="es-ES_tradnl" w:eastAsia="es-ES"/>
        </w:rPr>
      </w:pPr>
    </w:p>
    <w:p w14:paraId="3F8799E0" w14:textId="77777777" w:rsidR="00D8102C" w:rsidRPr="00B11872" w:rsidRDefault="00D8102C" w:rsidP="00D8102C">
      <w:pPr>
        <w:tabs>
          <w:tab w:val="left" w:pos="2268"/>
        </w:tabs>
        <w:spacing w:after="0" w:line="240" w:lineRule="auto"/>
        <w:jc w:val="both"/>
        <w:rPr>
          <w:rFonts w:ascii="Arial" w:hAnsi="Arial" w:cs="Arial"/>
          <w:lang w:val="es-ES_tradnl" w:eastAsia="es-ES"/>
        </w:rPr>
      </w:pPr>
      <w:r w:rsidRPr="00B11872">
        <w:rPr>
          <w:rFonts w:ascii="Arial" w:hAnsi="Arial" w:cs="Arial"/>
          <w:spacing w:val="-2"/>
          <w:lang w:val="es-ES_tradnl" w:eastAsia="es-ES"/>
        </w:rPr>
        <w:t>Evidenciado</w:t>
      </w:r>
      <w:r w:rsidRPr="00B11872">
        <w:rPr>
          <w:rFonts w:ascii="Arial" w:hAnsi="Arial" w:cs="Arial"/>
          <w:spacing w:val="-9"/>
          <w:lang w:val="es-ES_tradnl" w:eastAsia="es-ES"/>
        </w:rPr>
        <w:t xml:space="preserve"> </w:t>
      </w:r>
      <w:r w:rsidRPr="00B11872">
        <w:rPr>
          <w:rFonts w:ascii="Arial" w:hAnsi="Arial" w:cs="Arial"/>
          <w:spacing w:val="-2"/>
          <w:lang w:val="es-ES_tradnl" w:eastAsia="es-ES"/>
        </w:rPr>
        <w:t>un</w:t>
      </w:r>
      <w:r w:rsidRPr="00B11872">
        <w:rPr>
          <w:rFonts w:ascii="Arial" w:hAnsi="Arial" w:cs="Arial"/>
          <w:spacing w:val="-9"/>
          <w:lang w:val="es-ES_tradnl" w:eastAsia="es-ES"/>
        </w:rPr>
        <w:t xml:space="preserve"> </w:t>
      </w:r>
      <w:r w:rsidRPr="00B11872">
        <w:rPr>
          <w:rFonts w:ascii="Arial" w:hAnsi="Arial" w:cs="Arial"/>
          <w:spacing w:val="-2"/>
          <w:lang w:val="es-ES_tradnl" w:eastAsia="es-ES"/>
        </w:rPr>
        <w:t>posible</w:t>
      </w:r>
      <w:r w:rsidRPr="00B11872">
        <w:rPr>
          <w:rFonts w:ascii="Arial" w:hAnsi="Arial" w:cs="Arial"/>
          <w:spacing w:val="-9"/>
          <w:lang w:val="es-ES_tradnl" w:eastAsia="es-ES"/>
        </w:rPr>
        <w:t xml:space="preserve"> </w:t>
      </w:r>
      <w:r w:rsidRPr="00B11872">
        <w:rPr>
          <w:rFonts w:ascii="Arial" w:hAnsi="Arial" w:cs="Arial"/>
          <w:spacing w:val="-2"/>
          <w:lang w:val="es-ES_tradnl" w:eastAsia="es-ES"/>
        </w:rPr>
        <w:t>incumplimiento</w:t>
      </w:r>
      <w:r w:rsidRPr="00B11872">
        <w:rPr>
          <w:rFonts w:ascii="Arial" w:hAnsi="Arial" w:cs="Arial"/>
          <w:spacing w:val="-8"/>
          <w:lang w:val="es-ES_tradnl" w:eastAsia="es-ES"/>
        </w:rPr>
        <w:t xml:space="preserve"> </w:t>
      </w:r>
      <w:r w:rsidRPr="00B11872">
        <w:rPr>
          <w:rFonts w:ascii="Arial" w:hAnsi="Arial" w:cs="Arial"/>
          <w:spacing w:val="-2"/>
          <w:lang w:val="es-ES_tradnl" w:eastAsia="es-ES"/>
        </w:rPr>
        <w:t>de</w:t>
      </w:r>
      <w:r w:rsidRPr="00B11872">
        <w:rPr>
          <w:rFonts w:ascii="Arial" w:hAnsi="Arial" w:cs="Arial"/>
          <w:spacing w:val="-9"/>
          <w:lang w:val="es-ES_tradnl" w:eastAsia="es-ES"/>
        </w:rPr>
        <w:t xml:space="preserve"> </w:t>
      </w:r>
      <w:r w:rsidRPr="00B11872">
        <w:rPr>
          <w:rFonts w:ascii="Arial" w:hAnsi="Arial" w:cs="Arial"/>
          <w:spacing w:val="-2"/>
          <w:lang w:val="es-ES_tradnl" w:eastAsia="es-ES"/>
        </w:rPr>
        <w:t>las</w:t>
      </w:r>
      <w:r w:rsidRPr="00B11872">
        <w:rPr>
          <w:rFonts w:ascii="Arial" w:hAnsi="Arial" w:cs="Arial"/>
          <w:spacing w:val="-8"/>
          <w:lang w:val="es-ES_tradnl" w:eastAsia="es-ES"/>
        </w:rPr>
        <w:t xml:space="preserve"> </w:t>
      </w:r>
      <w:r w:rsidRPr="00B11872">
        <w:rPr>
          <w:rFonts w:ascii="Arial" w:hAnsi="Arial" w:cs="Arial"/>
          <w:spacing w:val="-2"/>
          <w:lang w:val="es-ES_tradnl" w:eastAsia="es-ES"/>
        </w:rPr>
        <w:t>obligaciones</w:t>
      </w:r>
      <w:r w:rsidRPr="00B11872">
        <w:rPr>
          <w:rFonts w:ascii="Arial" w:hAnsi="Arial" w:cs="Arial"/>
          <w:spacing w:val="-7"/>
          <w:lang w:val="es-ES_tradnl" w:eastAsia="es-ES"/>
        </w:rPr>
        <w:t xml:space="preserve"> </w:t>
      </w:r>
      <w:r w:rsidRPr="00B11872">
        <w:rPr>
          <w:rFonts w:ascii="Arial" w:hAnsi="Arial" w:cs="Arial"/>
          <w:spacing w:val="-2"/>
          <w:lang w:val="es-ES_tradnl" w:eastAsia="es-ES"/>
        </w:rPr>
        <w:t>a</w:t>
      </w:r>
      <w:r w:rsidRPr="00B11872">
        <w:rPr>
          <w:rFonts w:ascii="Arial" w:hAnsi="Arial" w:cs="Arial"/>
          <w:spacing w:val="-9"/>
          <w:lang w:val="es-ES_tradnl" w:eastAsia="es-ES"/>
        </w:rPr>
        <w:t xml:space="preserve"> </w:t>
      </w:r>
      <w:r w:rsidRPr="00B11872">
        <w:rPr>
          <w:rFonts w:ascii="Arial" w:hAnsi="Arial" w:cs="Arial"/>
          <w:spacing w:val="-2"/>
          <w:lang w:val="es-ES_tradnl" w:eastAsia="es-ES"/>
        </w:rPr>
        <w:t>cargo</w:t>
      </w:r>
      <w:r w:rsidRPr="00B11872">
        <w:rPr>
          <w:rFonts w:ascii="Arial" w:hAnsi="Arial" w:cs="Arial"/>
          <w:spacing w:val="-6"/>
          <w:lang w:val="es-ES_tradnl" w:eastAsia="es-ES"/>
        </w:rPr>
        <w:t xml:space="preserve"> </w:t>
      </w:r>
      <w:r w:rsidRPr="00B11872">
        <w:rPr>
          <w:rFonts w:ascii="Arial" w:hAnsi="Arial" w:cs="Arial"/>
          <w:spacing w:val="-2"/>
          <w:lang w:val="es-ES_tradnl" w:eastAsia="es-ES"/>
        </w:rPr>
        <w:t>del</w:t>
      </w:r>
      <w:r w:rsidRPr="00B11872">
        <w:rPr>
          <w:rFonts w:ascii="Arial" w:hAnsi="Arial" w:cs="Arial"/>
          <w:spacing w:val="-11"/>
          <w:lang w:val="es-ES_tradnl" w:eastAsia="es-ES"/>
        </w:rPr>
        <w:t xml:space="preserve"> </w:t>
      </w:r>
      <w:r w:rsidRPr="00B11872">
        <w:rPr>
          <w:rFonts w:ascii="Arial" w:hAnsi="Arial" w:cs="Arial"/>
          <w:spacing w:val="-2"/>
          <w:lang w:val="es-ES_tradnl" w:eastAsia="es-ES"/>
        </w:rPr>
        <w:t>contratista,</w:t>
      </w:r>
      <w:r w:rsidRPr="00B11872">
        <w:rPr>
          <w:rFonts w:ascii="Arial" w:hAnsi="Arial" w:cs="Arial"/>
          <w:spacing w:val="-8"/>
          <w:lang w:val="es-ES_tradnl" w:eastAsia="es-ES"/>
        </w:rPr>
        <w:t xml:space="preserve"> </w:t>
      </w:r>
      <w:r w:rsidRPr="00B11872">
        <w:rPr>
          <w:rFonts w:ascii="Arial" w:hAnsi="Arial" w:cs="Arial"/>
          <w:spacing w:val="-2"/>
          <w:lang w:val="es-ES_tradnl" w:eastAsia="es-ES"/>
        </w:rPr>
        <w:t>mora</w:t>
      </w:r>
      <w:r w:rsidRPr="00B11872">
        <w:rPr>
          <w:rFonts w:ascii="Arial" w:hAnsi="Arial" w:cs="Arial"/>
          <w:spacing w:val="-9"/>
          <w:lang w:val="es-ES_tradnl" w:eastAsia="es-ES"/>
        </w:rPr>
        <w:t xml:space="preserve"> </w:t>
      </w:r>
      <w:r w:rsidRPr="00B11872">
        <w:rPr>
          <w:rFonts w:ascii="Arial" w:hAnsi="Arial" w:cs="Arial"/>
          <w:spacing w:val="-2"/>
          <w:lang w:val="es-ES_tradnl" w:eastAsia="es-ES"/>
        </w:rPr>
        <w:t>o</w:t>
      </w:r>
      <w:r w:rsidRPr="00B11872">
        <w:rPr>
          <w:rFonts w:ascii="Arial" w:hAnsi="Arial" w:cs="Arial"/>
          <w:spacing w:val="-9"/>
          <w:lang w:val="es-ES_tradnl" w:eastAsia="es-ES"/>
        </w:rPr>
        <w:t xml:space="preserve"> </w:t>
      </w:r>
      <w:r w:rsidRPr="00B11872">
        <w:rPr>
          <w:rFonts w:ascii="Arial" w:hAnsi="Arial" w:cs="Arial"/>
          <w:spacing w:val="-2"/>
          <w:lang w:val="es-ES_tradnl" w:eastAsia="es-ES"/>
        </w:rPr>
        <w:t>incumplimiento</w:t>
      </w:r>
      <w:r w:rsidRPr="00B11872">
        <w:rPr>
          <w:rFonts w:ascii="Arial" w:hAnsi="Arial" w:cs="Arial"/>
          <w:spacing w:val="-8"/>
          <w:lang w:val="es-ES_tradnl" w:eastAsia="es-ES"/>
        </w:rPr>
        <w:t xml:space="preserve"> </w:t>
      </w:r>
      <w:r w:rsidRPr="00B11872">
        <w:rPr>
          <w:rFonts w:ascii="Arial" w:hAnsi="Arial" w:cs="Arial"/>
          <w:spacing w:val="-2"/>
          <w:lang w:val="es-ES_tradnl" w:eastAsia="es-ES"/>
        </w:rPr>
        <w:t>parcial,</w:t>
      </w:r>
      <w:r w:rsidRPr="00B11872">
        <w:rPr>
          <w:rFonts w:ascii="Arial" w:hAnsi="Arial" w:cs="Arial"/>
          <w:spacing w:val="-1"/>
          <w:lang w:val="es-ES_tradnl" w:eastAsia="es-ES"/>
        </w:rPr>
        <w:t xml:space="preserve"> </w:t>
      </w:r>
      <w:r w:rsidRPr="00B11872">
        <w:rPr>
          <w:rFonts w:ascii="Arial" w:hAnsi="Arial" w:cs="Arial"/>
          <w:lang w:val="es-ES_tradnl" w:eastAsia="es-ES"/>
        </w:rPr>
        <w:t>LA</w:t>
      </w:r>
      <w:r w:rsidRPr="00B11872">
        <w:rPr>
          <w:rFonts w:ascii="Arial" w:hAnsi="Arial" w:cs="Arial"/>
          <w:spacing w:val="-8"/>
          <w:lang w:val="es-ES_tradnl" w:eastAsia="es-ES"/>
        </w:rPr>
        <w:t xml:space="preserve"> </w:t>
      </w:r>
      <w:r w:rsidRPr="00B11872">
        <w:rPr>
          <w:rFonts w:ascii="Arial" w:hAnsi="Arial" w:cs="Arial"/>
          <w:lang w:val="es-ES_tradnl" w:eastAsia="es-ES"/>
        </w:rPr>
        <w:t>ENTIDAD</w:t>
      </w:r>
      <w:r w:rsidRPr="00B11872">
        <w:rPr>
          <w:rFonts w:ascii="Arial" w:hAnsi="Arial" w:cs="Arial"/>
          <w:spacing w:val="-9"/>
          <w:lang w:val="es-ES_tradnl" w:eastAsia="es-ES"/>
        </w:rPr>
        <w:t xml:space="preserve"> </w:t>
      </w:r>
      <w:r w:rsidRPr="00B11872">
        <w:rPr>
          <w:rFonts w:ascii="Arial" w:hAnsi="Arial" w:cs="Arial"/>
          <w:lang w:val="es-ES_tradnl" w:eastAsia="es-ES"/>
        </w:rPr>
        <w:t>impondrá</w:t>
      </w:r>
      <w:r w:rsidRPr="00B11872">
        <w:rPr>
          <w:rFonts w:ascii="Arial" w:hAnsi="Arial" w:cs="Arial"/>
          <w:spacing w:val="-8"/>
          <w:lang w:val="es-ES_tradnl" w:eastAsia="es-ES"/>
        </w:rPr>
        <w:t xml:space="preserve"> </w:t>
      </w:r>
      <w:r w:rsidRPr="00B11872">
        <w:rPr>
          <w:rFonts w:ascii="Arial" w:hAnsi="Arial" w:cs="Arial"/>
          <w:lang w:val="es-ES_tradnl" w:eastAsia="es-ES"/>
        </w:rPr>
        <w:t>multas,</w:t>
      </w:r>
      <w:r w:rsidRPr="00B11872">
        <w:rPr>
          <w:rFonts w:ascii="Arial" w:hAnsi="Arial" w:cs="Arial"/>
          <w:spacing w:val="38"/>
          <w:lang w:val="es-ES_tradnl" w:eastAsia="es-ES"/>
        </w:rPr>
        <w:t xml:space="preserve"> </w:t>
      </w:r>
      <w:r w:rsidRPr="00B11872">
        <w:rPr>
          <w:rFonts w:ascii="Arial" w:hAnsi="Arial" w:cs="Arial"/>
          <w:lang w:val="es-ES_tradnl" w:eastAsia="es-ES"/>
        </w:rPr>
        <w:t>de</w:t>
      </w:r>
      <w:r w:rsidRPr="00B11872">
        <w:rPr>
          <w:rFonts w:ascii="Arial" w:hAnsi="Arial" w:cs="Arial"/>
          <w:spacing w:val="-6"/>
          <w:lang w:val="es-ES_tradnl" w:eastAsia="es-ES"/>
        </w:rPr>
        <w:t xml:space="preserve"> </w:t>
      </w:r>
      <w:r w:rsidRPr="00B11872">
        <w:rPr>
          <w:rFonts w:ascii="Arial" w:hAnsi="Arial" w:cs="Arial"/>
          <w:lang w:val="es-ES_tradnl" w:eastAsia="es-ES"/>
        </w:rPr>
        <w:t>la</w:t>
      </w:r>
      <w:r w:rsidRPr="00B11872">
        <w:rPr>
          <w:rFonts w:ascii="Arial" w:hAnsi="Arial" w:cs="Arial"/>
          <w:spacing w:val="-8"/>
          <w:lang w:val="es-ES_tradnl" w:eastAsia="es-ES"/>
        </w:rPr>
        <w:t xml:space="preserve"> </w:t>
      </w:r>
      <w:r w:rsidRPr="00B11872">
        <w:rPr>
          <w:rFonts w:ascii="Arial" w:hAnsi="Arial" w:cs="Arial"/>
          <w:lang w:val="es-ES_tradnl" w:eastAsia="es-ES"/>
        </w:rPr>
        <w:t>siguiente</w:t>
      </w:r>
      <w:r w:rsidRPr="00B11872">
        <w:rPr>
          <w:rFonts w:ascii="Arial" w:hAnsi="Arial" w:cs="Arial"/>
          <w:spacing w:val="-8"/>
          <w:lang w:val="es-ES_tradnl" w:eastAsia="es-ES"/>
        </w:rPr>
        <w:t xml:space="preserve"> </w:t>
      </w:r>
      <w:r w:rsidRPr="00B11872">
        <w:rPr>
          <w:rFonts w:ascii="Arial" w:hAnsi="Arial" w:cs="Arial"/>
          <w:lang w:val="es-ES_tradnl" w:eastAsia="es-ES"/>
        </w:rPr>
        <w:t>manera:</w:t>
      </w:r>
    </w:p>
    <w:p w14:paraId="5026EF48" w14:textId="77777777" w:rsidR="00D8102C" w:rsidRPr="00B11872" w:rsidRDefault="00D8102C" w:rsidP="00D8102C">
      <w:pPr>
        <w:tabs>
          <w:tab w:val="left" w:pos="2268"/>
        </w:tabs>
        <w:spacing w:before="2" w:after="0" w:line="240" w:lineRule="auto"/>
        <w:jc w:val="both"/>
        <w:rPr>
          <w:rFonts w:ascii="Arial" w:hAnsi="Arial" w:cs="Arial"/>
          <w:lang w:val="es-ES_tradnl" w:eastAsia="es-ES"/>
        </w:rPr>
      </w:pPr>
    </w:p>
    <w:p w14:paraId="00B683E3" w14:textId="77777777" w:rsidR="00F411B2" w:rsidRPr="00B11872" w:rsidRDefault="00F411B2" w:rsidP="00F411B2">
      <w:pPr>
        <w:spacing w:after="0" w:line="240" w:lineRule="auto"/>
        <w:jc w:val="both"/>
        <w:rPr>
          <w:rFonts w:ascii="Arial" w:hAnsi="Arial" w:cs="Arial"/>
          <w:lang w:val="es-ES" w:eastAsia="es-ES"/>
        </w:rPr>
      </w:pPr>
      <w:r w:rsidRPr="00B11872">
        <w:rPr>
          <w:rFonts w:ascii="Arial" w:hAnsi="Arial" w:cs="Arial"/>
          <w:b/>
          <w:lang w:val="es-ES" w:eastAsia="es-ES"/>
        </w:rPr>
        <w:t>MULTAS:</w:t>
      </w:r>
      <w:r w:rsidRPr="00B11872">
        <w:rPr>
          <w:rFonts w:ascii="Arial" w:hAnsi="Arial" w:cs="Arial"/>
          <w:lang w:val="es-ES" w:eastAsia="es-ES"/>
        </w:rPr>
        <w:t xml:space="preserve"> Las partes acuerdan que, con el objeto de conminar al contratista a cumplir con sus obligaciones, La Nación-Ministerio de Defensa – Ejército Nacional – CENAC REGIONAL IBAGUE, podrá imponer multas sucesivas mediante resolución motivada. Las partes convienen en establecer las siguientes formas de conminar al cumplimiento de las obligaciones adquiridas en virtud del presente contrato así: a) Multas por mora en el cumplimiento del plazo de ejecución: si el contratista no presta el servicio, se presta tardíamente o se prestar de manera irregular, o si no se realiza el suministro o no entrega la totalidad de los bienes objetos del presente proceso en las cantidades y tiempos requeridos por el Supervisor , deberá pagar al La Nación-Ministerio de Defensa – Ejército Nacional – CENAC REGIONAL IBAGUE , por cada día de calendario de atraso, el uno por ciento (1%) del valor del contrato, sin que dichas sanciones sumadas superen el diez por ciento (10%) del valor del mismo. </w:t>
      </w:r>
    </w:p>
    <w:p w14:paraId="74EE5010" w14:textId="77777777" w:rsidR="00F411B2" w:rsidRPr="00B11872" w:rsidRDefault="00F411B2" w:rsidP="00F411B2">
      <w:pPr>
        <w:spacing w:after="0" w:line="240" w:lineRule="auto"/>
        <w:jc w:val="both"/>
        <w:rPr>
          <w:rFonts w:ascii="Arial" w:hAnsi="Arial" w:cs="Arial"/>
          <w:lang w:val="es-ES" w:eastAsia="es-ES"/>
        </w:rPr>
      </w:pPr>
    </w:p>
    <w:p w14:paraId="75826348" w14:textId="77777777" w:rsidR="00F411B2" w:rsidRPr="00B11872" w:rsidRDefault="00F411B2" w:rsidP="00F411B2">
      <w:pPr>
        <w:spacing w:after="0" w:line="240" w:lineRule="auto"/>
        <w:jc w:val="both"/>
        <w:rPr>
          <w:rFonts w:ascii="Arial" w:hAnsi="Arial" w:cs="Arial"/>
          <w:lang w:val="es-ES" w:eastAsia="es-ES"/>
        </w:rPr>
      </w:pPr>
      <w:r w:rsidRPr="00B11872">
        <w:rPr>
          <w:rFonts w:ascii="Arial" w:hAnsi="Arial" w:cs="Arial"/>
          <w:lang w:val="es-ES" w:eastAsia="es-ES"/>
        </w:rPr>
        <w:t xml:space="preserve">En el evento de presentarse devolución de los bienes, por no cumplir el mismo con las especificaciones técnicas del presente contrato, retrasando la entrega del mismo, se liquidará con base en el cero punto cinco por ciento (0.5%) del valor de los bienes dejados de entregar, por cada día de retardo y hasta por un plazo máximo de quince (15) días; b) Multas por incumplimiento parcial: si durante la vigencia del contrato el contratista incumpla alguna otra de las obligaciones contractuales diferentes al plazo establecido, La Nación-Ministerio de Defensa – Ejército Nacional – CENAC REGIONAL IBAGUE , le impondrá multas equivalentes al uno por ciento (1%) del valor del contrato por cada incumplimiento, sin que en total sobrepasen el diez por ciento (10%) del valor del mismo. Esta multa será acumulable con la indicada en el literal a) antes referida, cuando haya lugar. Para los efectos de pago de multas por incumplimiento parcial, se entiende que hay incumplimiento </w:t>
      </w:r>
      <w:r w:rsidRPr="00B11872">
        <w:rPr>
          <w:rFonts w:ascii="Arial" w:hAnsi="Arial" w:cs="Arial"/>
          <w:lang w:val="es-ES" w:eastAsia="es-ES"/>
        </w:rPr>
        <w:lastRenderedPageBreak/>
        <w:t xml:space="preserve">parcial cuando el contratista incumpla con alguna de las obligaciones contenidas en el contrato resultante del presente proceso de selección, diferente al plazo de ejecución del objeto contractual. </w:t>
      </w:r>
    </w:p>
    <w:p w14:paraId="2627B512" w14:textId="77777777" w:rsidR="00F411B2" w:rsidRPr="00B11872" w:rsidRDefault="00F411B2" w:rsidP="00F411B2">
      <w:pPr>
        <w:spacing w:after="0" w:line="240" w:lineRule="auto"/>
        <w:jc w:val="both"/>
        <w:rPr>
          <w:rFonts w:ascii="Arial" w:hAnsi="Arial" w:cs="Arial"/>
          <w:lang w:val="es-ES" w:eastAsia="es-ES"/>
        </w:rPr>
      </w:pPr>
    </w:p>
    <w:p w14:paraId="5C5A4D60" w14:textId="77777777" w:rsidR="00F411B2" w:rsidRPr="00B11872" w:rsidRDefault="00F411B2" w:rsidP="00F411B2">
      <w:pPr>
        <w:spacing w:after="0" w:line="240" w:lineRule="auto"/>
        <w:jc w:val="both"/>
        <w:rPr>
          <w:rFonts w:ascii="Arial" w:hAnsi="Arial" w:cs="Arial"/>
          <w:lang w:val="es-ES" w:eastAsia="es-ES"/>
        </w:rPr>
      </w:pPr>
      <w:r w:rsidRPr="00B11872">
        <w:rPr>
          <w:rFonts w:ascii="Arial" w:hAnsi="Arial" w:cs="Arial"/>
          <w:b/>
          <w:lang w:val="es-ES" w:eastAsia="es-ES"/>
        </w:rPr>
        <w:t>PENAL PECUNIARIA:</w:t>
      </w:r>
      <w:r w:rsidRPr="00B11872">
        <w:rPr>
          <w:rFonts w:ascii="Arial" w:hAnsi="Arial" w:cs="Arial"/>
          <w:lang w:val="es-ES" w:eastAsia="es-ES"/>
        </w:rPr>
        <w:t xml:space="preserve"> en caso de incumplimiento de las obligaciones por parte del contratista, éste pagará a LA NACIÓN - MINISTERIO DE DEFENSA - EJERCITO NACIONAL – CENAC REGIONAL IBAGUE a título de pena una suma equivalente al diez por ciento (10%) del valor total del contrato, y su valor se imputará al de los perjuicios que sufra LA NACIÓN - MINISTERIO DE DEFENSA - EJERCITO</w:t>
      </w:r>
      <w:r w:rsidR="009E2E35" w:rsidRPr="00B11872">
        <w:rPr>
          <w:rFonts w:ascii="Arial" w:hAnsi="Arial" w:cs="Arial"/>
          <w:lang w:val="es-ES" w:eastAsia="es-ES"/>
        </w:rPr>
        <w:t xml:space="preserve"> NACIONAL – CENAC REGIONAL IBAGUE</w:t>
      </w:r>
      <w:r w:rsidRPr="00B11872">
        <w:rPr>
          <w:rFonts w:ascii="Arial" w:hAnsi="Arial" w:cs="Arial"/>
          <w:lang w:val="es-ES" w:eastAsia="es-ES"/>
        </w:rPr>
        <w:t xml:space="preserve"> por el incumplimiento. DEBIDO PROCESO. Previa a la aplicación de multas y la cláusula penal pecuniaria establecidas en el contrato resultante del presente proceso de selección, se dará aplicación al procedimiento señalado en el artículo 86 de la ley 1474 de 2011 El pago de las multas y la cláusula penal pecuniaria y de las sanciones convenidas en el contrato subsiguiente podrá exigirse por la vía ejecutiva, si dicho pago no se hubiere efectuado durante el término de duración del contrato. Así mismo, se podrá descontar de los saldos pendientes y se tendrá en cuenta al momento de su liquidación. </w:t>
      </w:r>
    </w:p>
    <w:p w14:paraId="0F5753EA" w14:textId="77777777" w:rsidR="00F411B2" w:rsidRPr="00B11872" w:rsidRDefault="00F411B2" w:rsidP="00F411B2">
      <w:pPr>
        <w:spacing w:after="0" w:line="240" w:lineRule="auto"/>
        <w:jc w:val="both"/>
        <w:rPr>
          <w:rFonts w:ascii="Arial" w:hAnsi="Arial" w:cs="Arial"/>
          <w:lang w:val="es-ES" w:eastAsia="es-ES"/>
        </w:rPr>
      </w:pPr>
    </w:p>
    <w:p w14:paraId="243AEB09" w14:textId="77777777" w:rsidR="00F411B2" w:rsidRPr="00B11872" w:rsidRDefault="00F411B2" w:rsidP="00F411B2">
      <w:pPr>
        <w:spacing w:after="0" w:line="240" w:lineRule="auto"/>
        <w:jc w:val="both"/>
        <w:rPr>
          <w:rFonts w:ascii="Arial" w:hAnsi="Arial" w:cs="Arial"/>
          <w:lang w:val="es-ES" w:eastAsia="es-ES"/>
        </w:rPr>
      </w:pPr>
      <w:r w:rsidRPr="00B11872">
        <w:rPr>
          <w:rFonts w:ascii="Arial" w:hAnsi="Arial" w:cs="Arial"/>
          <w:b/>
          <w:lang w:val="es-ES" w:eastAsia="es-ES"/>
        </w:rPr>
        <w:t>LOS RECURSOS INGRESAN AL TESORO NACIONAL</w:t>
      </w:r>
      <w:r w:rsidRPr="00B11872">
        <w:rPr>
          <w:rFonts w:ascii="Arial" w:hAnsi="Arial" w:cs="Arial"/>
          <w:lang w:val="es-ES" w:eastAsia="es-ES"/>
        </w:rPr>
        <w:t xml:space="preserve">: El valor de las SANCIONES Y PENAL PECUNIARIA, ingresará al Tesoro Nacional, a través de la Tesorería Principal del Comando del Ejército. </w:t>
      </w:r>
    </w:p>
    <w:p w14:paraId="03578680" w14:textId="77777777" w:rsidR="00F411B2" w:rsidRPr="00B11872" w:rsidRDefault="00F411B2" w:rsidP="00F411B2">
      <w:pPr>
        <w:spacing w:after="0" w:line="240" w:lineRule="auto"/>
        <w:jc w:val="both"/>
        <w:rPr>
          <w:rFonts w:ascii="Arial" w:hAnsi="Arial" w:cs="Arial"/>
          <w:lang w:val="es-ES" w:eastAsia="es-ES"/>
        </w:rPr>
      </w:pPr>
    </w:p>
    <w:p w14:paraId="4FCF81E3" w14:textId="77777777" w:rsidR="00F411B2" w:rsidRPr="00B11872" w:rsidRDefault="00F411B2" w:rsidP="00F411B2">
      <w:pPr>
        <w:spacing w:after="0" w:line="240" w:lineRule="auto"/>
        <w:jc w:val="both"/>
        <w:rPr>
          <w:rFonts w:ascii="Arial" w:hAnsi="Arial" w:cs="Arial"/>
          <w:lang w:val="es-ES" w:eastAsia="es-ES"/>
        </w:rPr>
      </w:pPr>
      <w:r w:rsidRPr="00B11872">
        <w:rPr>
          <w:rFonts w:ascii="Arial" w:hAnsi="Arial" w:cs="Arial"/>
          <w:b/>
          <w:lang w:val="es-ES" w:eastAsia="es-ES"/>
        </w:rPr>
        <w:t>INTERESES MORATORIOS</w:t>
      </w:r>
      <w:r w:rsidRPr="00B11872">
        <w:rPr>
          <w:rFonts w:ascii="Arial" w:hAnsi="Arial" w:cs="Arial"/>
          <w:lang w:val="es-ES" w:eastAsia="es-ES"/>
        </w:rPr>
        <w:t xml:space="preserve">: Cuando LA NACIÓN - MINISTERIO DE DEFENSA - EJERCITO NACIONAL – CENAC REGIONAL IBAGUE no cancele al CONTRATISTA las sumas pactadas en el contrato, a solicitud del CONTRATISTA, le reconocerá intereses de mora, a una tasa equivalente al doble del interés legal civil sobre el valor histórico actualizado, en calidad de indemnización de perjuicios totales. El pago o la deducción de las multas no exonerarán al contratista de la obligación de cumplir con el objeto del contrato ni de las demás obligaciones y responsabilidades que emanen del mismo. </w:t>
      </w:r>
    </w:p>
    <w:p w14:paraId="66B6D3CE" w14:textId="77777777" w:rsidR="00F411B2" w:rsidRPr="00B11872" w:rsidRDefault="00F411B2" w:rsidP="00F411B2">
      <w:pPr>
        <w:spacing w:after="0" w:line="240" w:lineRule="auto"/>
        <w:jc w:val="both"/>
        <w:rPr>
          <w:rFonts w:ascii="Arial" w:hAnsi="Arial" w:cs="Arial"/>
          <w:lang w:val="es-ES" w:eastAsia="es-ES"/>
        </w:rPr>
      </w:pPr>
    </w:p>
    <w:p w14:paraId="0EE866B9" w14:textId="77777777" w:rsidR="00F411B2" w:rsidRPr="00B11872" w:rsidRDefault="00F411B2" w:rsidP="00F411B2">
      <w:pPr>
        <w:spacing w:after="0" w:line="240" w:lineRule="auto"/>
        <w:jc w:val="both"/>
        <w:rPr>
          <w:rFonts w:ascii="Arial" w:hAnsi="Arial" w:cs="Arial"/>
          <w:lang w:eastAsia="es-ES"/>
        </w:rPr>
      </w:pPr>
      <w:r w:rsidRPr="00B11872">
        <w:rPr>
          <w:rFonts w:ascii="Arial" w:hAnsi="Arial" w:cs="Arial"/>
          <w:b/>
          <w:lang w:val="es-ES" w:eastAsia="es-ES"/>
        </w:rPr>
        <w:t>CADUCIDAD ADMINISTRATIVA</w:t>
      </w:r>
      <w:r w:rsidRPr="00B11872">
        <w:rPr>
          <w:rFonts w:ascii="Arial" w:hAnsi="Arial" w:cs="Arial"/>
          <w:lang w:val="es-ES" w:eastAsia="es-ES"/>
        </w:rPr>
        <w:t xml:space="preserve">. Si se presenta algún hecho constitutivo de incumplimiento de las obligaciones a cargo del CONTRATISTA, que afecte de manera grave y directa la ejecución del contrato y evidencie que puede conducir a su paralización, </w:t>
      </w:r>
      <w:r w:rsidRPr="00B11872">
        <w:rPr>
          <w:rFonts w:ascii="Arial" w:hAnsi="Arial" w:cs="Arial"/>
          <w:b/>
          <w:lang w:val="es-ES" w:eastAsia="es-ES"/>
        </w:rPr>
        <w:t>LA NACIÓN - MINISTERIO DE DEFENSA - EJERCITO NACIONAL – CENAC REGIONAL IBAGUE</w:t>
      </w:r>
      <w:r w:rsidRPr="00B11872">
        <w:rPr>
          <w:rFonts w:ascii="Arial" w:hAnsi="Arial" w:cs="Arial"/>
          <w:lang w:val="es-ES" w:eastAsia="es-ES"/>
        </w:rPr>
        <w:t xml:space="preserve"> dará aplicación al procedimiento señalado en el artículo 86 de la ley 1474 de 2011.</w:t>
      </w:r>
    </w:p>
    <w:p w14:paraId="04B9755E" w14:textId="77777777" w:rsidR="00D8102C" w:rsidRPr="00B11872" w:rsidRDefault="00D8102C" w:rsidP="00D8102C">
      <w:pPr>
        <w:tabs>
          <w:tab w:val="left" w:pos="2268"/>
        </w:tabs>
        <w:spacing w:before="10" w:after="0" w:line="240" w:lineRule="auto"/>
        <w:jc w:val="both"/>
        <w:rPr>
          <w:rFonts w:ascii="Arial" w:hAnsi="Arial" w:cs="Arial"/>
          <w:lang w:val="es-ES_tradnl" w:eastAsia="es-ES"/>
        </w:rPr>
      </w:pPr>
    </w:p>
    <w:p w14:paraId="59D8466D" w14:textId="77777777" w:rsidR="00D8102C" w:rsidRPr="00B11872" w:rsidRDefault="00D8102C" w:rsidP="00D8102C">
      <w:pPr>
        <w:spacing w:after="0" w:line="240" w:lineRule="auto"/>
        <w:rPr>
          <w:rFonts w:ascii="Arial" w:hAnsi="Arial" w:cs="Arial"/>
          <w:b/>
          <w:lang w:val="es-ES" w:eastAsia="es-ES"/>
        </w:rPr>
      </w:pPr>
      <w:r w:rsidRPr="00B11872">
        <w:rPr>
          <w:rFonts w:ascii="Arial" w:hAnsi="Arial" w:cs="Arial"/>
          <w:b/>
          <w:lang w:val="es-ES" w:eastAsia="es-ES"/>
        </w:rPr>
        <w:t>CLÁUSULA DE INDEMNIDAD</w:t>
      </w:r>
    </w:p>
    <w:p w14:paraId="5912B50A" w14:textId="77777777" w:rsidR="00D8102C" w:rsidRPr="00B11872" w:rsidRDefault="00D8102C" w:rsidP="00D8102C">
      <w:pPr>
        <w:spacing w:after="0" w:line="240" w:lineRule="auto"/>
        <w:rPr>
          <w:rFonts w:ascii="Arial" w:hAnsi="Arial" w:cs="Arial"/>
          <w:lang w:val="es-ES" w:eastAsia="es-ES"/>
        </w:rPr>
      </w:pPr>
    </w:p>
    <w:p w14:paraId="3DB81A9F" w14:textId="77777777" w:rsidR="00D8102C" w:rsidRPr="00B11872" w:rsidRDefault="00D8102C" w:rsidP="00D8102C">
      <w:pPr>
        <w:tabs>
          <w:tab w:val="left" w:pos="2268"/>
        </w:tabs>
        <w:spacing w:after="0" w:line="240" w:lineRule="auto"/>
        <w:jc w:val="both"/>
        <w:rPr>
          <w:rFonts w:ascii="Arial" w:hAnsi="Arial" w:cs="Arial"/>
          <w:lang w:val="es-ES" w:eastAsia="es-ES"/>
        </w:rPr>
      </w:pPr>
      <w:r w:rsidRPr="00B11872">
        <w:rPr>
          <w:rFonts w:ascii="Arial" w:hAnsi="Arial" w:cs="Arial"/>
          <w:lang w:val="es-ES" w:eastAsia="es-ES"/>
        </w:rPr>
        <w:t>Las entidades estatales deberán incluir en sus contratos una cláusula de indemnidad, conforme a la cual se pacte la obligación del contratista de mantenerla libre de cualquier daño o perjuicio originado en reclamaciones de terceros y que se deriven de sus actuaciones o de las de sus subcontratistas o dependientes, salvo que justifiquen en los estudios y documentos previos, que atendiendo el objeto y las obligaciones contenidas en cada contrato y las circunstancias en que este deberá ejecutarse, no se requiere la inclusión de dicha cláusula.</w:t>
      </w:r>
    </w:p>
    <w:p w14:paraId="5AE2255E" w14:textId="19BF55C9" w:rsidR="009C1485" w:rsidRPr="00B11872" w:rsidRDefault="009C1485" w:rsidP="00AE372F">
      <w:pPr>
        <w:pStyle w:val="Default"/>
        <w:jc w:val="both"/>
        <w:rPr>
          <w:b/>
          <w:color w:val="auto"/>
          <w:sz w:val="22"/>
          <w:szCs w:val="22"/>
        </w:rPr>
      </w:pPr>
    </w:p>
    <w:p w14:paraId="30C07EA9" w14:textId="77777777" w:rsidR="00D8102C" w:rsidRPr="00B11872" w:rsidRDefault="00D8102C" w:rsidP="00D8102C">
      <w:pPr>
        <w:shd w:val="clear" w:color="auto" w:fill="DDD9C3"/>
        <w:spacing w:after="0" w:line="240" w:lineRule="auto"/>
        <w:jc w:val="both"/>
        <w:rPr>
          <w:rFonts w:ascii="Arial" w:eastAsia="Calibri" w:hAnsi="Arial" w:cs="Arial"/>
          <w:b/>
          <w:lang w:val="es-ES" w:eastAsia="es-ES"/>
        </w:rPr>
      </w:pPr>
      <w:r w:rsidRPr="00B11872">
        <w:rPr>
          <w:rFonts w:ascii="Arial" w:eastAsia="Calibri" w:hAnsi="Arial" w:cs="Arial"/>
          <w:b/>
          <w:lang w:val="es-ES" w:eastAsia="es-ES"/>
        </w:rPr>
        <w:t>FACTORES DE SELECCIÓN QUE PERMITAN IDENTIFICAR LA OFERTA MAS FAVORABLE.</w:t>
      </w:r>
    </w:p>
    <w:p w14:paraId="47DA0D0B" w14:textId="77777777" w:rsidR="009864CB" w:rsidRPr="00B11872" w:rsidRDefault="009864CB" w:rsidP="00362266">
      <w:pPr>
        <w:spacing w:before="100" w:beforeAutospacing="1" w:after="100" w:afterAutospacing="1" w:line="240" w:lineRule="auto"/>
        <w:jc w:val="both"/>
        <w:rPr>
          <w:rFonts w:ascii="Arial" w:hAnsi="Arial" w:cs="Arial"/>
        </w:rPr>
      </w:pPr>
      <w:r w:rsidRPr="00B11872">
        <w:rPr>
          <w:rFonts w:ascii="Arial" w:hAnsi="Arial" w:cs="Arial"/>
        </w:rPr>
        <w:lastRenderedPageBreak/>
        <w:t xml:space="preserve">De conformidad con lo establecido en el numeral 5 del Artículo 2.2.1.2.1.5.2 del Decreto 1082 de 2015 que fue modificado por el articulo Artículo 2 Decreto 1860 de 2021, se verificará que cumpla las condiciones de la invitación el proponente que ofertó el precio más bajo, al cual se le aplicarán las reglas de subsanabilidad. En caso de que éste no cumpla las condiciones de la invitación de la oferta con el segundo mejor precio, y así sucesivamente. </w:t>
      </w:r>
    </w:p>
    <w:p w14:paraId="1333291B" w14:textId="77777777" w:rsidR="009864CB" w:rsidRPr="00B11872" w:rsidRDefault="009864CB" w:rsidP="00362266">
      <w:pPr>
        <w:spacing w:before="100" w:beforeAutospacing="1" w:after="100" w:afterAutospacing="1" w:line="240" w:lineRule="auto"/>
        <w:jc w:val="both"/>
        <w:rPr>
          <w:rFonts w:ascii="Arial" w:hAnsi="Arial" w:cs="Arial"/>
        </w:rPr>
      </w:pPr>
      <w:r w:rsidRPr="00B11872">
        <w:rPr>
          <w:rFonts w:ascii="Arial" w:hAnsi="Arial" w:cs="Arial"/>
        </w:rPr>
        <w:t xml:space="preserve">Así las cosas, se informa que la adjudicación recaerá en el proponente que haya ofertado el menor precio siempre y cuando cumpla las condiciones de la invitación exigidas en la invitación pública, de lo contrario se dará aplicación al contenido del Artículo 2.2.1.2.1.2.22 decreto 1082 de 2015. </w:t>
      </w:r>
    </w:p>
    <w:p w14:paraId="2CBCAD94" w14:textId="77777777" w:rsidR="009864CB" w:rsidRPr="00B11872" w:rsidRDefault="009864CB" w:rsidP="00362266">
      <w:pPr>
        <w:spacing w:before="100" w:beforeAutospacing="1" w:after="100" w:afterAutospacing="1" w:line="240" w:lineRule="auto"/>
        <w:rPr>
          <w:rFonts w:ascii="Arial" w:hAnsi="Arial" w:cs="Arial"/>
        </w:rPr>
      </w:pPr>
      <w:r w:rsidRPr="00B11872">
        <w:rPr>
          <w:rFonts w:ascii="Arial" w:hAnsi="Arial" w:cs="Arial"/>
        </w:rPr>
        <w:t>La evaluación y verificación de las propuestas comprende:</w:t>
      </w:r>
      <w:r w:rsidRPr="00B11872">
        <w:rPr>
          <w:rFonts w:ascii="Arial" w:hAnsi="Arial" w:cs="Arial"/>
        </w:rPr>
        <w:br/>
        <w:t>a. Evaluación de la(s) oferta(s).</w:t>
      </w:r>
      <w:r w:rsidRPr="00B11872">
        <w:rPr>
          <w:rFonts w:ascii="Arial" w:hAnsi="Arial" w:cs="Arial"/>
        </w:rPr>
        <w:br/>
        <w:t>b. La verificación del cumplimiento de las condiciones de la invitación. (Sólo sobre la oferta con el precio más bajo).</w:t>
      </w:r>
      <w:r w:rsidRPr="00B11872">
        <w:rPr>
          <w:rFonts w:ascii="Arial" w:hAnsi="Arial" w:cs="Arial"/>
        </w:rPr>
        <w:br/>
        <w:t xml:space="preserve">c. La verificación del cumplimiento de las condiciones de la invitación exigidas de la oferta con el segundo mejor precio, en caso de que la anterior verificación no cumpla. </w:t>
      </w:r>
    </w:p>
    <w:p w14:paraId="6B566E5E" w14:textId="77777777" w:rsidR="00D8102C" w:rsidRPr="00B11872" w:rsidRDefault="00D8102C" w:rsidP="00D8102C">
      <w:pPr>
        <w:shd w:val="clear" w:color="auto" w:fill="DDD9C3"/>
        <w:spacing w:after="0" w:line="240" w:lineRule="auto"/>
        <w:ind w:left="644" w:right="51" w:hanging="644"/>
        <w:jc w:val="both"/>
        <w:rPr>
          <w:rFonts w:ascii="Arial" w:hAnsi="Arial" w:cs="Arial"/>
          <w:b/>
          <w:lang w:eastAsia="es-ES"/>
        </w:rPr>
      </w:pPr>
      <w:r w:rsidRPr="00B11872">
        <w:rPr>
          <w:rFonts w:ascii="Arial" w:hAnsi="Arial" w:cs="Arial"/>
          <w:b/>
          <w:lang w:eastAsia="es-ES"/>
        </w:rPr>
        <w:t>5. FORMA DE ADJUDICACIÓN</w:t>
      </w:r>
    </w:p>
    <w:p w14:paraId="6DD50A40" w14:textId="77777777" w:rsidR="00D8102C" w:rsidRPr="00B11872" w:rsidRDefault="00D8102C" w:rsidP="00D8102C">
      <w:pPr>
        <w:spacing w:after="0" w:line="240" w:lineRule="auto"/>
        <w:ind w:right="51"/>
        <w:rPr>
          <w:rFonts w:ascii="Arial" w:hAnsi="Arial" w:cs="Arial"/>
          <w:b/>
          <w:lang w:eastAsia="es-ES"/>
        </w:rPr>
      </w:pPr>
    </w:p>
    <w:p w14:paraId="651B4D71" w14:textId="31D07521" w:rsidR="00D8102C" w:rsidRPr="00B11872" w:rsidRDefault="00D8102C" w:rsidP="00187357">
      <w:pPr>
        <w:spacing w:after="0" w:line="240" w:lineRule="auto"/>
        <w:ind w:right="51"/>
        <w:jc w:val="both"/>
        <w:rPr>
          <w:rFonts w:ascii="Arial" w:hAnsi="Arial" w:cs="Arial"/>
          <w:lang w:eastAsia="es-ES"/>
        </w:rPr>
      </w:pPr>
      <w:r w:rsidRPr="00B11872">
        <w:rPr>
          <w:rFonts w:ascii="Arial" w:hAnsi="Arial" w:cs="Arial"/>
          <w:lang w:eastAsia="es-ES"/>
        </w:rPr>
        <w:t>Los oferentes deben presentar su oferta total.  La entidad adjudicará el presente proceso a la oferta presentada con el menor precio.</w:t>
      </w:r>
      <w:r w:rsidR="00187357" w:rsidRPr="00B11872">
        <w:rPr>
          <w:rFonts w:ascii="Arial" w:hAnsi="Arial" w:cs="Arial"/>
          <w:lang w:eastAsia="es-ES"/>
        </w:rPr>
        <w:t xml:space="preserve"> </w:t>
      </w:r>
      <w:r w:rsidRPr="00B11872">
        <w:rPr>
          <w:rFonts w:ascii="Arial" w:hAnsi="Arial" w:cs="Arial"/>
          <w:lang w:val="es-ES" w:eastAsia="es-ES"/>
        </w:rPr>
        <w:t>La entidad podrá adjudicar el contrato cuando sólo se haya presentado una oferta, y esta cumpla con los requisitos habilitantes exigidos, siempre que la oferta satisfaga los requerimientos contenidos en la invitación pública.</w:t>
      </w:r>
    </w:p>
    <w:p w14:paraId="7915303B" w14:textId="77777777" w:rsidR="00556EB0" w:rsidRPr="00B11872" w:rsidRDefault="00556EB0" w:rsidP="009C1485">
      <w:pPr>
        <w:spacing w:after="0" w:line="240" w:lineRule="auto"/>
        <w:jc w:val="both"/>
        <w:rPr>
          <w:rFonts w:ascii="Arial" w:hAnsi="Arial" w:cs="Arial"/>
          <w:b/>
          <w:bCs/>
          <w:lang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8838"/>
      </w:tblGrid>
      <w:tr w:rsidR="000847A5" w:rsidRPr="00B11872" w14:paraId="6ADB170F" w14:textId="77777777" w:rsidTr="00E80905">
        <w:trPr>
          <w:trHeight w:val="215"/>
        </w:trPr>
        <w:tc>
          <w:tcPr>
            <w:tcW w:w="10149" w:type="dxa"/>
            <w:shd w:val="clear" w:color="auto" w:fill="BFBFBF" w:themeFill="background1" w:themeFillShade="BF"/>
          </w:tcPr>
          <w:p w14:paraId="10E63710" w14:textId="31CC07BD" w:rsidR="000847A5" w:rsidRPr="00B11872" w:rsidRDefault="000847A5" w:rsidP="00E57D8C">
            <w:pPr>
              <w:pStyle w:val="Prrafodelista"/>
              <w:numPr>
                <w:ilvl w:val="0"/>
                <w:numId w:val="15"/>
              </w:numPr>
              <w:spacing w:after="0" w:line="240" w:lineRule="auto"/>
              <w:jc w:val="both"/>
              <w:rPr>
                <w:rFonts w:ascii="Arial" w:hAnsi="Arial" w:cs="Arial"/>
                <w:b/>
                <w:bCs/>
                <w:lang w:eastAsia="es-ES"/>
              </w:rPr>
            </w:pPr>
            <w:r w:rsidRPr="00B11872">
              <w:rPr>
                <w:rFonts w:ascii="Arial" w:hAnsi="Arial" w:cs="Arial"/>
                <w:b/>
                <w:bCs/>
                <w:highlight w:val="lightGray"/>
                <w:shd w:val="clear" w:color="auto" w:fill="D9D9D9" w:themeFill="background1" w:themeFillShade="D9"/>
                <w:lang w:eastAsia="es-ES"/>
              </w:rPr>
              <w:t xml:space="preserve">OBLIGACIONES </w:t>
            </w:r>
            <w:r w:rsidRPr="00B11872">
              <w:rPr>
                <w:rFonts w:ascii="Arial" w:hAnsi="Arial" w:cs="Arial"/>
                <w:b/>
                <w:bCs/>
                <w:highlight w:val="lightGray"/>
                <w:lang w:eastAsia="es-ES"/>
              </w:rPr>
              <w:t>DE LAS PARTES</w:t>
            </w:r>
          </w:p>
        </w:tc>
      </w:tr>
    </w:tbl>
    <w:p w14:paraId="50ACDCE4" w14:textId="77777777" w:rsidR="000847A5" w:rsidRPr="00B11872" w:rsidRDefault="000847A5" w:rsidP="009C1485">
      <w:pPr>
        <w:spacing w:after="0" w:line="240" w:lineRule="auto"/>
        <w:jc w:val="both"/>
        <w:rPr>
          <w:rFonts w:ascii="Arial" w:hAnsi="Arial" w:cs="Arial"/>
          <w:b/>
          <w:bCs/>
          <w:lang w:eastAsia="es-ES"/>
        </w:rPr>
      </w:pPr>
    </w:p>
    <w:p w14:paraId="1B40C1C6" w14:textId="5F4B673A" w:rsidR="009C1485" w:rsidRPr="00B11872" w:rsidRDefault="000847A5" w:rsidP="009C1485">
      <w:pPr>
        <w:spacing w:after="0" w:line="240" w:lineRule="auto"/>
        <w:jc w:val="both"/>
        <w:rPr>
          <w:rFonts w:ascii="Arial" w:eastAsia="Batang" w:hAnsi="Arial" w:cs="Arial"/>
          <w:b/>
          <w:bCs/>
          <w:lang w:val="es-ES" w:eastAsia="es-ES"/>
        </w:rPr>
      </w:pPr>
      <w:r w:rsidRPr="00B11872">
        <w:rPr>
          <w:rFonts w:ascii="Arial" w:eastAsia="Batang" w:hAnsi="Arial" w:cs="Arial"/>
          <w:b/>
          <w:bCs/>
          <w:lang w:val="es-ES" w:eastAsia="es-ES"/>
        </w:rPr>
        <w:t>6.</w:t>
      </w:r>
      <w:r w:rsidR="009C1485" w:rsidRPr="00B11872">
        <w:rPr>
          <w:rFonts w:ascii="Arial" w:eastAsia="Batang" w:hAnsi="Arial" w:cs="Arial"/>
          <w:b/>
          <w:bCs/>
          <w:lang w:val="es-ES" w:eastAsia="es-ES"/>
        </w:rPr>
        <w:t>1 POR PARTE DEL CONTRATISTA</w:t>
      </w:r>
    </w:p>
    <w:p w14:paraId="1E5693A3" w14:textId="77777777" w:rsidR="009C1485" w:rsidRPr="00B11872" w:rsidRDefault="009C1485" w:rsidP="009C1485">
      <w:pPr>
        <w:shd w:val="clear" w:color="auto" w:fill="FFFFFF"/>
        <w:tabs>
          <w:tab w:val="left" w:pos="3747"/>
        </w:tabs>
        <w:spacing w:after="0" w:line="240" w:lineRule="auto"/>
        <w:jc w:val="both"/>
        <w:rPr>
          <w:rFonts w:ascii="Arial" w:hAnsi="Arial" w:cs="Arial"/>
          <w:b/>
          <w:i/>
          <w:color w:val="000000" w:themeColor="text1"/>
          <w:spacing w:val="-5"/>
          <w:lang w:val="es-ES_tradnl" w:eastAsia="es-ES"/>
        </w:rPr>
      </w:pPr>
    </w:p>
    <w:p w14:paraId="5D8FCDED" w14:textId="0FB30A4C" w:rsidR="00574197" w:rsidRPr="00B11872" w:rsidRDefault="00EE1708" w:rsidP="00574197">
      <w:pPr>
        <w:shd w:val="clear" w:color="auto" w:fill="D9D9D9" w:themeFill="background1" w:themeFillShade="D9"/>
        <w:rPr>
          <w:rFonts w:ascii="Arial" w:hAnsi="Arial" w:cs="Arial"/>
          <w:b/>
          <w:color w:val="000000" w:themeColor="text1"/>
          <w:spacing w:val="-5"/>
          <w:highlight w:val="lightGray"/>
          <w:u w:val="single"/>
          <w:lang w:val="es-ES_tradnl"/>
        </w:rPr>
      </w:pPr>
      <w:r w:rsidRPr="00B11872">
        <w:rPr>
          <w:rFonts w:ascii="Arial" w:hAnsi="Arial" w:cs="Arial"/>
          <w:b/>
          <w:color w:val="000000" w:themeColor="text1"/>
          <w:spacing w:val="-5"/>
          <w:highlight w:val="lightGray"/>
          <w:u w:val="single"/>
          <w:lang w:val="es-ES_tradnl"/>
        </w:rPr>
        <w:t xml:space="preserve">OBLIGACIONES </w:t>
      </w:r>
      <w:r w:rsidR="000C4FC1" w:rsidRPr="00B11872">
        <w:rPr>
          <w:rFonts w:ascii="Arial" w:hAnsi="Arial" w:cs="Arial"/>
          <w:b/>
          <w:color w:val="000000" w:themeColor="text1"/>
          <w:spacing w:val="-5"/>
          <w:highlight w:val="lightGray"/>
          <w:u w:val="single"/>
          <w:lang w:val="es-ES_tradnl"/>
        </w:rPr>
        <w:t>ESPE</w:t>
      </w:r>
      <w:r w:rsidR="00FD7B5C" w:rsidRPr="00B11872">
        <w:rPr>
          <w:rFonts w:ascii="Arial" w:hAnsi="Arial" w:cs="Arial"/>
          <w:b/>
          <w:color w:val="000000" w:themeColor="text1"/>
          <w:spacing w:val="-5"/>
          <w:highlight w:val="lightGray"/>
          <w:u w:val="single"/>
          <w:lang w:val="es-ES_tradnl"/>
        </w:rPr>
        <w:t>CI</w:t>
      </w:r>
      <w:r w:rsidR="000C4FC1" w:rsidRPr="00B11872">
        <w:rPr>
          <w:rFonts w:ascii="Arial" w:hAnsi="Arial" w:cs="Arial"/>
          <w:b/>
          <w:color w:val="000000" w:themeColor="text1"/>
          <w:spacing w:val="-5"/>
          <w:highlight w:val="lightGray"/>
          <w:u w:val="single"/>
          <w:lang w:val="es-ES_tradnl"/>
        </w:rPr>
        <w:t>FICAS</w:t>
      </w:r>
      <w:r w:rsidRPr="00B11872">
        <w:rPr>
          <w:rFonts w:ascii="Arial" w:hAnsi="Arial" w:cs="Arial"/>
          <w:b/>
          <w:color w:val="000000" w:themeColor="text1"/>
          <w:spacing w:val="-5"/>
          <w:highlight w:val="lightGray"/>
          <w:u w:val="single"/>
          <w:lang w:val="es-ES_tradnl"/>
        </w:rPr>
        <w:t xml:space="preserve"> DEL CONTRATISTA</w:t>
      </w:r>
    </w:p>
    <w:p w14:paraId="5C2C0975" w14:textId="77777777" w:rsidR="008F7A94" w:rsidRDefault="008F7A94" w:rsidP="008F7A94">
      <w:pPr>
        <w:pStyle w:val="Textoindependiente"/>
        <w:rPr>
          <w:rFonts w:cs="Arial"/>
          <w:sz w:val="22"/>
          <w:szCs w:val="22"/>
        </w:rPr>
      </w:pPr>
      <w:r w:rsidRPr="009E540E">
        <w:rPr>
          <w:rFonts w:cs="Arial"/>
          <w:sz w:val="22"/>
          <w:szCs w:val="22"/>
        </w:rPr>
        <w:t xml:space="preserve">EL CONTRATISTA se obliga a cumplir además de las obligaciones inherentes a la naturaleza del contrato y las derivadas de las disposiciones legales vigentes que regulan su actividad, las siguientes: </w:t>
      </w:r>
    </w:p>
    <w:p w14:paraId="2073C46B" w14:textId="77777777" w:rsidR="008F7A94" w:rsidRPr="00D571CF" w:rsidRDefault="008F7A94" w:rsidP="00D571CF">
      <w:pPr>
        <w:pStyle w:val="Textoindependiente"/>
        <w:rPr>
          <w:rFonts w:cs="Arial"/>
          <w:sz w:val="22"/>
          <w:szCs w:val="22"/>
        </w:rPr>
      </w:pPr>
    </w:p>
    <w:p w14:paraId="45668440" w14:textId="77777777" w:rsidR="00362266" w:rsidRDefault="00362266" w:rsidP="00362266">
      <w:pPr>
        <w:pStyle w:val="Textoindependiente"/>
        <w:rPr>
          <w:rFonts w:cs="Arial"/>
          <w:szCs w:val="22"/>
        </w:rPr>
      </w:pPr>
      <w:r w:rsidRPr="00126B80">
        <w:rPr>
          <w:rFonts w:cs="Arial"/>
          <w:szCs w:val="22"/>
        </w:rPr>
        <w:t xml:space="preserve">EL CONTRATISTA se obliga a cumplir además de las obligaciones inherentes a la naturaleza del </w:t>
      </w:r>
      <w:r w:rsidRPr="00294F64">
        <w:rPr>
          <w:rFonts w:cs="Arial"/>
          <w:szCs w:val="22"/>
        </w:rPr>
        <w:t xml:space="preserve">contrato y las derivadas de las disposiciones legales vigentes que regulan su actividad, las siguientes: </w:t>
      </w:r>
    </w:p>
    <w:p w14:paraId="08EC7461" w14:textId="77777777" w:rsidR="00362266" w:rsidRPr="00294F64" w:rsidRDefault="00362266" w:rsidP="00362266">
      <w:pPr>
        <w:pStyle w:val="Textoindependiente"/>
        <w:rPr>
          <w:rFonts w:cs="Arial"/>
          <w:szCs w:val="22"/>
        </w:rPr>
      </w:pPr>
    </w:p>
    <w:p w14:paraId="72395AA4" w14:textId="77777777" w:rsidR="00362266" w:rsidRPr="00D765E9" w:rsidRDefault="00362266" w:rsidP="00362266">
      <w:pPr>
        <w:pStyle w:val="Sinespaciado"/>
        <w:jc w:val="both"/>
        <w:rPr>
          <w:rFonts w:ascii="Arial" w:hAnsi="Arial" w:cs="Arial"/>
        </w:rPr>
      </w:pPr>
      <w:r w:rsidRPr="00D765E9">
        <w:rPr>
          <w:rFonts w:ascii="Arial" w:hAnsi="Arial" w:cs="Arial"/>
          <w:b/>
          <w:bCs/>
        </w:rPr>
        <w:t>OBLIGACIONES GENERALES DEL CONTRATISTA</w:t>
      </w:r>
      <w:r w:rsidRPr="00D765E9">
        <w:rPr>
          <w:rFonts w:ascii="Arial" w:hAnsi="Arial" w:cs="Arial"/>
        </w:rPr>
        <w:t>.</w:t>
      </w:r>
    </w:p>
    <w:p w14:paraId="1D5748A1" w14:textId="77777777" w:rsidR="00362266" w:rsidRPr="00D765E9" w:rsidRDefault="00362266" w:rsidP="00362266">
      <w:pPr>
        <w:pStyle w:val="Sinespaciado"/>
        <w:jc w:val="both"/>
        <w:rPr>
          <w:rFonts w:ascii="Arial" w:hAnsi="Arial" w:cs="Arial"/>
        </w:rPr>
      </w:pPr>
    </w:p>
    <w:p w14:paraId="388A167D" w14:textId="77777777" w:rsidR="00362266" w:rsidRPr="00D765E9" w:rsidRDefault="00362266" w:rsidP="001748F8">
      <w:pPr>
        <w:pStyle w:val="Prrafodelista"/>
        <w:numPr>
          <w:ilvl w:val="0"/>
          <w:numId w:val="65"/>
        </w:numPr>
        <w:pBdr>
          <w:top w:val="nil"/>
          <w:left w:val="nil"/>
          <w:bottom w:val="nil"/>
          <w:right w:val="nil"/>
          <w:between w:val="nil"/>
        </w:pBdr>
        <w:tabs>
          <w:tab w:val="left" w:pos="284"/>
        </w:tabs>
        <w:spacing w:after="0" w:line="240" w:lineRule="auto"/>
        <w:ind w:left="284" w:hanging="284"/>
        <w:jc w:val="both"/>
        <w:rPr>
          <w:rFonts w:ascii="Arial" w:eastAsia="Arial Narrow" w:hAnsi="Arial" w:cs="Arial"/>
          <w:color w:val="000000"/>
        </w:rPr>
      </w:pPr>
      <w:r w:rsidRPr="00D765E9">
        <w:rPr>
          <w:rFonts w:ascii="Arial" w:eastAsia="Arial Narrow" w:hAnsi="Arial" w:cs="Arial"/>
          <w:color w:val="000000"/>
        </w:rPr>
        <w:t>Presentar su oferta de acuerdo a los parámetros establecidos en la ley y en la invitación pública.</w:t>
      </w:r>
    </w:p>
    <w:p w14:paraId="248D969F" w14:textId="77777777" w:rsidR="00362266" w:rsidRPr="00D765E9" w:rsidRDefault="00362266" w:rsidP="001748F8">
      <w:pPr>
        <w:pStyle w:val="Prrafodelista"/>
        <w:numPr>
          <w:ilvl w:val="0"/>
          <w:numId w:val="65"/>
        </w:numPr>
        <w:pBdr>
          <w:top w:val="nil"/>
          <w:left w:val="nil"/>
          <w:bottom w:val="nil"/>
          <w:right w:val="nil"/>
          <w:between w:val="nil"/>
        </w:pBdr>
        <w:tabs>
          <w:tab w:val="left" w:pos="284"/>
        </w:tabs>
        <w:spacing w:after="0" w:line="240" w:lineRule="auto"/>
        <w:ind w:left="284" w:hanging="284"/>
        <w:jc w:val="both"/>
        <w:rPr>
          <w:rFonts w:ascii="Arial" w:eastAsia="Arial Narrow" w:hAnsi="Arial" w:cs="Arial"/>
          <w:color w:val="000000"/>
        </w:rPr>
      </w:pPr>
      <w:r w:rsidRPr="00D765E9">
        <w:rPr>
          <w:rFonts w:ascii="Arial" w:eastAsia="Arial Narrow" w:hAnsi="Arial" w:cs="Arial"/>
          <w:color w:val="000000"/>
        </w:rPr>
        <w:t>Cumplir con todas las condiciones a su cargo establecidas en la ley, el Estudio Previo, Invitación Pública y el contrato.</w:t>
      </w:r>
    </w:p>
    <w:p w14:paraId="66D82A1A" w14:textId="77777777" w:rsidR="00362266" w:rsidRPr="00D765E9" w:rsidRDefault="00362266" w:rsidP="001748F8">
      <w:pPr>
        <w:pStyle w:val="Prrafodelista"/>
        <w:numPr>
          <w:ilvl w:val="0"/>
          <w:numId w:val="65"/>
        </w:numPr>
        <w:pBdr>
          <w:top w:val="nil"/>
          <w:left w:val="nil"/>
          <w:bottom w:val="nil"/>
          <w:right w:val="nil"/>
          <w:between w:val="nil"/>
        </w:pBdr>
        <w:tabs>
          <w:tab w:val="left" w:pos="284"/>
        </w:tabs>
        <w:spacing w:after="0" w:line="240" w:lineRule="auto"/>
        <w:ind w:left="284" w:hanging="284"/>
        <w:jc w:val="both"/>
        <w:rPr>
          <w:rFonts w:ascii="Arial" w:eastAsia="Arial Narrow" w:hAnsi="Arial" w:cs="Arial"/>
          <w:color w:val="000000"/>
        </w:rPr>
      </w:pPr>
      <w:r w:rsidRPr="00D765E9">
        <w:rPr>
          <w:rFonts w:ascii="Arial" w:eastAsia="Arial Narrow" w:hAnsi="Arial" w:cs="Arial"/>
          <w:color w:val="000000"/>
        </w:rPr>
        <w:lastRenderedPageBreak/>
        <w:t>Cumplir con las especificaciones técnicas, plazos y demás condiciones establecidas en el contrato de y de acuerdo a los parámetros establecidos en la ley.</w:t>
      </w:r>
    </w:p>
    <w:p w14:paraId="0DD40735" w14:textId="77777777" w:rsidR="00362266" w:rsidRPr="00D765E9" w:rsidRDefault="00362266" w:rsidP="001748F8">
      <w:pPr>
        <w:pStyle w:val="Prrafodelista"/>
        <w:numPr>
          <w:ilvl w:val="0"/>
          <w:numId w:val="65"/>
        </w:numPr>
        <w:pBdr>
          <w:top w:val="nil"/>
          <w:left w:val="nil"/>
          <w:bottom w:val="nil"/>
          <w:right w:val="nil"/>
          <w:between w:val="nil"/>
        </w:pBdr>
        <w:tabs>
          <w:tab w:val="left" w:pos="284"/>
        </w:tabs>
        <w:spacing w:after="0" w:line="240" w:lineRule="auto"/>
        <w:ind w:left="284" w:hanging="284"/>
        <w:jc w:val="both"/>
        <w:rPr>
          <w:rFonts w:ascii="Arial" w:eastAsia="Arial Narrow" w:hAnsi="Arial" w:cs="Arial"/>
          <w:color w:val="000000"/>
        </w:rPr>
      </w:pPr>
      <w:r w:rsidRPr="00D765E9">
        <w:rPr>
          <w:rFonts w:ascii="Arial" w:eastAsia="Arial Narrow" w:hAnsi="Arial" w:cs="Arial"/>
          <w:color w:val="000000"/>
        </w:rPr>
        <w:t>Suscribir las modificaciones acordadas entre las partes, para efectos de garantizar la ejecución y el cumplimiento idóneo y oportuno del objeto contratado.</w:t>
      </w:r>
    </w:p>
    <w:p w14:paraId="1A2534FA" w14:textId="77777777" w:rsidR="00362266" w:rsidRPr="00D765E9" w:rsidRDefault="00362266" w:rsidP="001748F8">
      <w:pPr>
        <w:pStyle w:val="Prrafodelista"/>
        <w:numPr>
          <w:ilvl w:val="0"/>
          <w:numId w:val="65"/>
        </w:numPr>
        <w:pBdr>
          <w:top w:val="nil"/>
          <w:left w:val="nil"/>
          <w:bottom w:val="nil"/>
          <w:right w:val="nil"/>
          <w:between w:val="nil"/>
        </w:pBdr>
        <w:tabs>
          <w:tab w:val="left" w:pos="284"/>
        </w:tabs>
        <w:spacing w:after="0" w:line="240" w:lineRule="auto"/>
        <w:ind w:left="284" w:hanging="284"/>
        <w:jc w:val="both"/>
        <w:rPr>
          <w:rFonts w:ascii="Arial" w:eastAsia="Arial Narrow" w:hAnsi="Arial" w:cs="Arial"/>
          <w:color w:val="000000"/>
        </w:rPr>
      </w:pPr>
      <w:r w:rsidRPr="00D765E9">
        <w:rPr>
          <w:rFonts w:ascii="Arial" w:eastAsia="Arial Narrow" w:hAnsi="Arial" w:cs="Arial"/>
          <w:color w:val="000000"/>
        </w:rPr>
        <w:t xml:space="preserve">No suministrar ninguna clase de información o detalle a terceros y mantener como documentación clasificada todos los aspectos relacionados con el contrato de </w:t>
      </w:r>
      <w:r>
        <w:rPr>
          <w:rFonts w:ascii="Arial" w:eastAsia="Arial Narrow" w:hAnsi="Arial" w:cs="Arial"/>
          <w:color w:val="000000"/>
        </w:rPr>
        <w:t>suministro</w:t>
      </w:r>
      <w:r w:rsidRPr="00D765E9">
        <w:rPr>
          <w:rFonts w:ascii="Arial" w:eastAsia="Arial Narrow" w:hAnsi="Arial" w:cs="Arial"/>
          <w:color w:val="000000"/>
        </w:rPr>
        <w:t>.</w:t>
      </w:r>
    </w:p>
    <w:p w14:paraId="206E218E" w14:textId="77777777" w:rsidR="00362266" w:rsidRPr="00D765E9" w:rsidRDefault="00362266" w:rsidP="001748F8">
      <w:pPr>
        <w:pStyle w:val="Prrafodelista"/>
        <w:numPr>
          <w:ilvl w:val="0"/>
          <w:numId w:val="65"/>
        </w:numPr>
        <w:pBdr>
          <w:top w:val="nil"/>
          <w:left w:val="nil"/>
          <w:bottom w:val="nil"/>
          <w:right w:val="nil"/>
          <w:between w:val="nil"/>
        </w:pBdr>
        <w:tabs>
          <w:tab w:val="left" w:pos="284"/>
        </w:tabs>
        <w:spacing w:after="0" w:line="240" w:lineRule="auto"/>
        <w:ind w:left="284" w:hanging="284"/>
        <w:jc w:val="both"/>
        <w:rPr>
          <w:rFonts w:ascii="Arial" w:eastAsia="Arial Narrow" w:hAnsi="Arial" w:cs="Arial"/>
          <w:color w:val="000000"/>
        </w:rPr>
      </w:pPr>
      <w:r w:rsidRPr="00D765E9">
        <w:rPr>
          <w:rFonts w:ascii="Arial" w:eastAsia="Arial Narrow" w:hAnsi="Arial" w:cs="Arial"/>
          <w:color w:val="000000"/>
        </w:rPr>
        <w:t>Mantener la debida reserva respecto de los asuntos técnicos de las Fuerzas Militares de la República de Colombia, conocidos por el CONTRATISTA durante el desarrollo del contrato o con posterioridad al mismo.</w:t>
      </w:r>
    </w:p>
    <w:p w14:paraId="3C0A0A0C" w14:textId="77777777" w:rsidR="00362266" w:rsidRPr="00D765E9" w:rsidRDefault="00362266" w:rsidP="001748F8">
      <w:pPr>
        <w:pStyle w:val="Prrafodelista"/>
        <w:numPr>
          <w:ilvl w:val="0"/>
          <w:numId w:val="65"/>
        </w:numPr>
        <w:pBdr>
          <w:top w:val="nil"/>
          <w:left w:val="nil"/>
          <w:bottom w:val="nil"/>
          <w:right w:val="nil"/>
          <w:between w:val="nil"/>
        </w:pBdr>
        <w:tabs>
          <w:tab w:val="left" w:pos="284"/>
        </w:tabs>
        <w:spacing w:after="0" w:line="240" w:lineRule="auto"/>
        <w:ind w:left="284" w:hanging="284"/>
        <w:jc w:val="both"/>
        <w:rPr>
          <w:rFonts w:ascii="Arial" w:eastAsia="Arial Narrow" w:hAnsi="Arial" w:cs="Arial"/>
          <w:color w:val="000000"/>
        </w:rPr>
      </w:pPr>
      <w:r w:rsidRPr="00D765E9">
        <w:rPr>
          <w:rFonts w:ascii="Arial" w:eastAsia="Arial Narrow" w:hAnsi="Arial" w:cs="Arial"/>
          <w:color w:val="000000"/>
        </w:rPr>
        <w:t>Constituir las garantías con los amparos señalados en el numeral de garantías.</w:t>
      </w:r>
    </w:p>
    <w:p w14:paraId="68303072" w14:textId="77777777" w:rsidR="00362266" w:rsidRPr="00D765E9" w:rsidRDefault="00362266" w:rsidP="001748F8">
      <w:pPr>
        <w:pStyle w:val="Prrafodelista"/>
        <w:numPr>
          <w:ilvl w:val="0"/>
          <w:numId w:val="65"/>
        </w:numPr>
        <w:pBdr>
          <w:top w:val="nil"/>
          <w:left w:val="nil"/>
          <w:bottom w:val="nil"/>
          <w:right w:val="nil"/>
          <w:between w:val="nil"/>
        </w:pBdr>
        <w:tabs>
          <w:tab w:val="left" w:pos="284"/>
        </w:tabs>
        <w:spacing w:after="0" w:line="240" w:lineRule="auto"/>
        <w:ind w:left="284" w:hanging="284"/>
        <w:jc w:val="both"/>
        <w:rPr>
          <w:rFonts w:ascii="Arial" w:eastAsia="Arial Narrow" w:hAnsi="Arial" w:cs="Arial"/>
          <w:color w:val="000000"/>
        </w:rPr>
      </w:pPr>
      <w:r w:rsidRPr="00D765E9">
        <w:rPr>
          <w:rFonts w:ascii="Arial" w:eastAsia="Arial Narrow" w:hAnsi="Arial" w:cs="Arial"/>
          <w:color w:val="000000"/>
        </w:rPr>
        <w:t>Cancelar todos los derechos e impuestos que se derivan con ocasión del contrato, establecidos o que se establezcan en el país, de acuerdo con las leyes colombianas. (Si aplican).</w:t>
      </w:r>
    </w:p>
    <w:p w14:paraId="1BBF6733" w14:textId="77777777" w:rsidR="00362266" w:rsidRPr="00D765E9" w:rsidRDefault="00362266" w:rsidP="001748F8">
      <w:pPr>
        <w:pStyle w:val="Prrafodelista"/>
        <w:numPr>
          <w:ilvl w:val="0"/>
          <w:numId w:val="65"/>
        </w:numPr>
        <w:pBdr>
          <w:top w:val="nil"/>
          <w:left w:val="nil"/>
          <w:bottom w:val="nil"/>
          <w:right w:val="nil"/>
          <w:between w:val="nil"/>
        </w:pBdr>
        <w:tabs>
          <w:tab w:val="left" w:pos="284"/>
        </w:tabs>
        <w:spacing w:after="0" w:line="240" w:lineRule="auto"/>
        <w:ind w:left="284" w:hanging="284"/>
        <w:jc w:val="both"/>
        <w:rPr>
          <w:rFonts w:ascii="Arial" w:hAnsi="Arial" w:cs="Arial"/>
        </w:rPr>
      </w:pPr>
      <w:r w:rsidRPr="00D765E9">
        <w:rPr>
          <w:rFonts w:ascii="Arial" w:eastAsia="Arial Narrow" w:hAnsi="Arial" w:cs="Arial"/>
          <w:color w:val="000000"/>
        </w:rPr>
        <w:t>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w:t>
      </w:r>
    </w:p>
    <w:p w14:paraId="18E6C494" w14:textId="77777777" w:rsidR="00362266" w:rsidRPr="00D765E9" w:rsidRDefault="00362266" w:rsidP="00362266">
      <w:pPr>
        <w:pStyle w:val="Prrafodelista"/>
        <w:pBdr>
          <w:top w:val="nil"/>
          <w:left w:val="nil"/>
          <w:bottom w:val="nil"/>
          <w:right w:val="nil"/>
          <w:between w:val="nil"/>
        </w:pBdr>
        <w:tabs>
          <w:tab w:val="left" w:pos="284"/>
        </w:tabs>
        <w:ind w:left="284"/>
        <w:jc w:val="both"/>
        <w:rPr>
          <w:rFonts w:ascii="Arial" w:hAnsi="Arial" w:cs="Arial"/>
        </w:rPr>
      </w:pPr>
    </w:p>
    <w:p w14:paraId="4F81155D" w14:textId="228EF58E" w:rsidR="00362266" w:rsidRPr="00362266" w:rsidRDefault="00362266" w:rsidP="00362266">
      <w:pPr>
        <w:pStyle w:val="Prrafodelista"/>
        <w:pBdr>
          <w:top w:val="nil"/>
          <w:left w:val="nil"/>
          <w:bottom w:val="nil"/>
          <w:right w:val="nil"/>
          <w:between w:val="nil"/>
        </w:pBdr>
        <w:tabs>
          <w:tab w:val="left" w:pos="284"/>
        </w:tabs>
        <w:ind w:left="284" w:hanging="284"/>
        <w:jc w:val="both"/>
        <w:rPr>
          <w:rFonts w:ascii="Arial" w:hAnsi="Arial" w:cs="Arial"/>
          <w:b/>
        </w:rPr>
      </w:pPr>
      <w:r w:rsidRPr="00D765E9">
        <w:rPr>
          <w:rFonts w:ascii="Arial" w:hAnsi="Arial" w:cs="Arial"/>
          <w:b/>
        </w:rPr>
        <w:t>OBLIGACIONES ESPECÍFICAS DEL CONTRATISTA</w:t>
      </w:r>
    </w:p>
    <w:p w14:paraId="51009443" w14:textId="4B03E7C0" w:rsidR="00362266" w:rsidRPr="00D765E9" w:rsidRDefault="00362266" w:rsidP="00362266">
      <w:pPr>
        <w:tabs>
          <w:tab w:val="left" w:pos="567"/>
        </w:tabs>
        <w:autoSpaceDE w:val="0"/>
        <w:autoSpaceDN w:val="0"/>
        <w:spacing w:line="240" w:lineRule="auto"/>
        <w:ind w:left="284" w:hanging="284"/>
        <w:jc w:val="both"/>
        <w:rPr>
          <w:rFonts w:ascii="Arial" w:hAnsi="Arial" w:cs="Arial"/>
        </w:rPr>
      </w:pPr>
      <w:r w:rsidRPr="00D765E9">
        <w:rPr>
          <w:rFonts w:ascii="Arial" w:hAnsi="Arial" w:cs="Arial"/>
        </w:rPr>
        <w:t>En desarrollo del objeto contractual, el contratista se obliga a:</w:t>
      </w:r>
    </w:p>
    <w:p w14:paraId="1E44B5F8" w14:textId="77777777" w:rsidR="00362266" w:rsidRPr="00D765E9" w:rsidRDefault="00362266" w:rsidP="001748F8">
      <w:pPr>
        <w:pStyle w:val="Prrafodelista"/>
        <w:numPr>
          <w:ilvl w:val="0"/>
          <w:numId w:val="66"/>
        </w:numPr>
        <w:autoSpaceDE w:val="0"/>
        <w:autoSpaceDN w:val="0"/>
        <w:adjustRightInd w:val="0"/>
        <w:spacing w:after="47" w:line="240" w:lineRule="auto"/>
        <w:ind w:left="284" w:hanging="284"/>
        <w:jc w:val="both"/>
        <w:rPr>
          <w:rFonts w:ascii="Arial" w:hAnsi="Arial" w:cs="Arial"/>
        </w:rPr>
      </w:pPr>
      <w:r w:rsidRPr="00D765E9">
        <w:rPr>
          <w:rFonts w:ascii="Arial" w:hAnsi="Arial" w:cs="Arial"/>
        </w:rPr>
        <w:t xml:space="preserve">Suministrar oportunamente todos los informes que requiera el supervisor, necesarios para cumplir con los programas, plazos y especificaciones técnicas del objeto del contrato. </w:t>
      </w:r>
    </w:p>
    <w:p w14:paraId="4D05A696" w14:textId="77777777" w:rsidR="00362266" w:rsidRPr="00D765E9" w:rsidRDefault="00362266" w:rsidP="001748F8">
      <w:pPr>
        <w:pStyle w:val="Prrafodelista"/>
        <w:numPr>
          <w:ilvl w:val="0"/>
          <w:numId w:val="66"/>
        </w:numPr>
        <w:autoSpaceDE w:val="0"/>
        <w:autoSpaceDN w:val="0"/>
        <w:adjustRightInd w:val="0"/>
        <w:spacing w:after="47" w:line="240" w:lineRule="auto"/>
        <w:ind w:left="284" w:hanging="284"/>
        <w:jc w:val="both"/>
        <w:rPr>
          <w:rFonts w:ascii="Arial" w:hAnsi="Arial" w:cs="Arial"/>
        </w:rPr>
      </w:pPr>
      <w:r w:rsidRPr="00D765E9">
        <w:rPr>
          <w:rFonts w:ascii="Arial" w:hAnsi="Arial" w:cs="Arial"/>
        </w:rPr>
        <w:t xml:space="preserve">Dar cumplimiento a los requerimientos exigidos por el supervisor y los documentos del contrato. </w:t>
      </w:r>
    </w:p>
    <w:p w14:paraId="6CD4AADF" w14:textId="77777777" w:rsidR="00362266" w:rsidRPr="00D765E9" w:rsidRDefault="00362266" w:rsidP="001748F8">
      <w:pPr>
        <w:pStyle w:val="Prrafodelista"/>
        <w:numPr>
          <w:ilvl w:val="0"/>
          <w:numId w:val="66"/>
        </w:numPr>
        <w:autoSpaceDE w:val="0"/>
        <w:autoSpaceDN w:val="0"/>
        <w:adjustRightInd w:val="0"/>
        <w:spacing w:after="47" w:line="240" w:lineRule="auto"/>
        <w:ind w:left="284" w:hanging="284"/>
        <w:jc w:val="both"/>
        <w:rPr>
          <w:rFonts w:ascii="Arial" w:hAnsi="Arial" w:cs="Arial"/>
        </w:rPr>
      </w:pPr>
      <w:r w:rsidRPr="00D765E9">
        <w:rPr>
          <w:rFonts w:ascii="Arial" w:hAnsi="Arial" w:cs="Arial"/>
        </w:rPr>
        <w:t xml:space="preserve">Para el ejercicio del objeto del contrato, cumplir con la normatividad en Salud (Leyes, Decretos, tratados del Consejo Superior de Salud de las Fuerzas Militares y de Policía y Resoluciones Ministeriales), Administrativa, Contable, Fiscal y Financiera, de la facturación médica con cargo a la CENAC IBAGUE como Unidad Ejecutora. </w:t>
      </w:r>
    </w:p>
    <w:p w14:paraId="35AC19CF" w14:textId="77777777" w:rsidR="00362266" w:rsidRPr="00D765E9" w:rsidRDefault="00362266" w:rsidP="001748F8">
      <w:pPr>
        <w:pStyle w:val="Prrafodelista"/>
        <w:numPr>
          <w:ilvl w:val="0"/>
          <w:numId w:val="66"/>
        </w:numPr>
        <w:autoSpaceDE w:val="0"/>
        <w:autoSpaceDN w:val="0"/>
        <w:adjustRightInd w:val="0"/>
        <w:spacing w:after="47" w:line="240" w:lineRule="auto"/>
        <w:ind w:left="284" w:hanging="284"/>
        <w:jc w:val="both"/>
        <w:rPr>
          <w:rFonts w:ascii="Arial" w:hAnsi="Arial" w:cs="Arial"/>
        </w:rPr>
      </w:pPr>
      <w:r w:rsidRPr="00D765E9">
        <w:rPr>
          <w:rFonts w:ascii="Arial" w:hAnsi="Arial" w:cs="Arial"/>
        </w:rPr>
        <w:t xml:space="preserve">No ofrecer o pagar sobornos o cualquier halago a los funcionarios del BAS 06, o participantes directas o indirectamente en cualquier momento u oportunidad, antes, durante o después de la suscripción del presente contrato. </w:t>
      </w:r>
    </w:p>
    <w:p w14:paraId="2666EA26" w14:textId="77777777" w:rsidR="00362266" w:rsidRPr="00D765E9" w:rsidRDefault="00362266" w:rsidP="001748F8">
      <w:pPr>
        <w:pStyle w:val="Prrafodelista"/>
        <w:numPr>
          <w:ilvl w:val="0"/>
          <w:numId w:val="66"/>
        </w:numPr>
        <w:autoSpaceDE w:val="0"/>
        <w:autoSpaceDN w:val="0"/>
        <w:adjustRightInd w:val="0"/>
        <w:spacing w:after="47" w:line="240" w:lineRule="auto"/>
        <w:ind w:left="284" w:hanging="284"/>
        <w:jc w:val="both"/>
        <w:rPr>
          <w:rFonts w:ascii="Arial" w:hAnsi="Arial" w:cs="Arial"/>
        </w:rPr>
      </w:pPr>
      <w:r w:rsidRPr="00D765E9">
        <w:rPr>
          <w:rFonts w:ascii="Arial" w:hAnsi="Arial" w:cs="Arial"/>
        </w:rPr>
        <w:t xml:space="preserve">Entregar documentación pertinente al objeto del contrato. </w:t>
      </w:r>
    </w:p>
    <w:p w14:paraId="55318660" w14:textId="77777777" w:rsidR="00362266" w:rsidRPr="00D765E9" w:rsidRDefault="00362266" w:rsidP="001748F8">
      <w:pPr>
        <w:pStyle w:val="Prrafodelista"/>
        <w:numPr>
          <w:ilvl w:val="0"/>
          <w:numId w:val="66"/>
        </w:numPr>
        <w:autoSpaceDE w:val="0"/>
        <w:autoSpaceDN w:val="0"/>
        <w:adjustRightInd w:val="0"/>
        <w:spacing w:after="47" w:line="240" w:lineRule="auto"/>
        <w:ind w:left="284" w:hanging="284"/>
        <w:jc w:val="both"/>
        <w:rPr>
          <w:rFonts w:ascii="Arial" w:hAnsi="Arial" w:cs="Arial"/>
        </w:rPr>
      </w:pPr>
      <w:r w:rsidRPr="00D765E9">
        <w:rPr>
          <w:rFonts w:ascii="Arial" w:hAnsi="Arial" w:cs="Arial"/>
        </w:rPr>
        <w:t xml:space="preserve">No suministrar a terceros la información técnica, administrativa y/o financiera del contrato. </w:t>
      </w:r>
    </w:p>
    <w:p w14:paraId="67FCF128" w14:textId="77777777" w:rsidR="00362266" w:rsidRPr="00D765E9" w:rsidRDefault="00362266" w:rsidP="001748F8">
      <w:pPr>
        <w:pStyle w:val="Prrafodelista"/>
        <w:numPr>
          <w:ilvl w:val="0"/>
          <w:numId w:val="66"/>
        </w:numPr>
        <w:autoSpaceDE w:val="0"/>
        <w:autoSpaceDN w:val="0"/>
        <w:adjustRightInd w:val="0"/>
        <w:spacing w:after="47" w:line="240" w:lineRule="auto"/>
        <w:ind w:left="284" w:hanging="284"/>
        <w:jc w:val="both"/>
        <w:rPr>
          <w:rFonts w:ascii="Arial" w:hAnsi="Arial" w:cs="Arial"/>
        </w:rPr>
      </w:pPr>
      <w:r w:rsidRPr="00D765E9">
        <w:rPr>
          <w:rFonts w:ascii="Arial" w:hAnsi="Arial" w:cs="Arial"/>
        </w:rPr>
        <w:t>Asistir a las citaciones del BAS 06 en forma verbal o por escrito. El retardo o la mora en el cumplimiento se entenderá cuando la administración o la supervisión del contrato haya señalado plazos fijos, ciertos y determinados para cumplir aún sin requerir solicitud escrita.</w:t>
      </w:r>
    </w:p>
    <w:p w14:paraId="6DBC7507" w14:textId="77777777" w:rsidR="00362266" w:rsidRPr="00D765E9" w:rsidRDefault="00362266" w:rsidP="001748F8">
      <w:pPr>
        <w:pStyle w:val="Default"/>
        <w:numPr>
          <w:ilvl w:val="0"/>
          <w:numId w:val="66"/>
        </w:numPr>
        <w:ind w:left="284" w:hanging="284"/>
        <w:jc w:val="both"/>
        <w:rPr>
          <w:color w:val="auto"/>
          <w:sz w:val="22"/>
          <w:szCs w:val="22"/>
        </w:rPr>
      </w:pPr>
      <w:r w:rsidRPr="00D765E9">
        <w:rPr>
          <w:color w:val="auto"/>
          <w:sz w:val="22"/>
          <w:szCs w:val="22"/>
        </w:rPr>
        <w:t>Todos los costos asociados al cubrimiento de la garantía de calidad de los bienes, serán por cuenta y riesgo del contratista, sin que generen un costo adicional para el Establecimiento de Sanidad Militar BAS 06 y sus satélites.</w:t>
      </w:r>
    </w:p>
    <w:p w14:paraId="71E28427" w14:textId="77777777" w:rsidR="00362266" w:rsidRDefault="00362266" w:rsidP="001748F8">
      <w:pPr>
        <w:pStyle w:val="Default"/>
        <w:numPr>
          <w:ilvl w:val="0"/>
          <w:numId w:val="66"/>
        </w:numPr>
        <w:ind w:left="284" w:hanging="284"/>
        <w:jc w:val="both"/>
        <w:rPr>
          <w:color w:val="auto"/>
          <w:sz w:val="22"/>
          <w:szCs w:val="22"/>
        </w:rPr>
      </w:pPr>
      <w:r w:rsidRPr="00D765E9">
        <w:rPr>
          <w:color w:val="auto"/>
          <w:sz w:val="22"/>
          <w:szCs w:val="22"/>
        </w:rPr>
        <w:t xml:space="preserve">Si la Unidad detecta que cualquiera de los bienes no cumple con las características garantizadas o con las especificaciones, el contratista tomará a su costo y bajo su responsabilidad todas las medidas y ejecutará todos los cambios que sean pertinentes </w:t>
      </w:r>
      <w:r w:rsidRPr="00D765E9">
        <w:rPr>
          <w:color w:val="auto"/>
          <w:sz w:val="22"/>
          <w:szCs w:val="22"/>
        </w:rPr>
        <w:lastRenderedPageBreak/>
        <w:t>incluyendo los costos de suministro y todos los demás costos que puedan ser necesarios para hacer que los bienes adquiridos cumplan con las especificaciones.</w:t>
      </w:r>
    </w:p>
    <w:p w14:paraId="19F4BAB1" w14:textId="77777777" w:rsidR="00362266" w:rsidRPr="00D765E9" w:rsidRDefault="00362266" w:rsidP="001748F8">
      <w:pPr>
        <w:pStyle w:val="Default"/>
        <w:numPr>
          <w:ilvl w:val="0"/>
          <w:numId w:val="66"/>
        </w:numPr>
        <w:ind w:left="284" w:hanging="284"/>
        <w:jc w:val="both"/>
        <w:rPr>
          <w:color w:val="auto"/>
          <w:sz w:val="22"/>
          <w:szCs w:val="22"/>
        </w:rPr>
      </w:pPr>
      <w:r w:rsidRPr="00D765E9">
        <w:rPr>
          <w:color w:val="auto"/>
          <w:sz w:val="22"/>
          <w:szCs w:val="22"/>
        </w:rPr>
        <w:t>A</w:t>
      </w:r>
      <w:r w:rsidRPr="00D765E9">
        <w:rPr>
          <w:rFonts w:eastAsiaTheme="minorEastAsia"/>
          <w:color w:val="auto"/>
          <w:sz w:val="22"/>
          <w:szCs w:val="22"/>
          <w:lang w:eastAsia="es-ES_tradnl"/>
        </w:rPr>
        <w:t xml:space="preserve">tender oportuna y eficazmente las solicitudes que formule el ESMBAS06. </w:t>
      </w:r>
    </w:p>
    <w:p w14:paraId="5CAAC8C7" w14:textId="77777777" w:rsidR="00362266" w:rsidRPr="00D765E9" w:rsidRDefault="00362266" w:rsidP="001748F8">
      <w:pPr>
        <w:pStyle w:val="Default"/>
        <w:numPr>
          <w:ilvl w:val="0"/>
          <w:numId w:val="66"/>
        </w:numPr>
        <w:ind w:left="284" w:hanging="284"/>
        <w:jc w:val="both"/>
        <w:rPr>
          <w:color w:val="auto"/>
          <w:sz w:val="22"/>
          <w:szCs w:val="22"/>
        </w:rPr>
      </w:pPr>
      <w:r w:rsidRPr="00D765E9">
        <w:rPr>
          <w:color w:val="auto"/>
          <w:sz w:val="22"/>
          <w:szCs w:val="22"/>
        </w:rPr>
        <w:t xml:space="preserve">Presentar junto con las facturas, Número del consecutivo, Apellidos y Nombres, Número de Identificación, Edad del Usuario, Fecha del suministro, fecha de atención y facturación. Esta debe entregarse los cinco (05) primeros días hábiles de cada mes o cuando se soliciten de cortes parciales. Informe que hace parte integral de los soportes de la factura. </w:t>
      </w:r>
    </w:p>
    <w:p w14:paraId="1EE56824" w14:textId="77777777" w:rsidR="00362266" w:rsidRPr="00D765E9" w:rsidRDefault="00362266" w:rsidP="001748F8">
      <w:pPr>
        <w:pStyle w:val="Default"/>
        <w:numPr>
          <w:ilvl w:val="0"/>
          <w:numId w:val="66"/>
        </w:numPr>
        <w:ind w:left="284" w:hanging="284"/>
        <w:jc w:val="both"/>
        <w:rPr>
          <w:color w:val="auto"/>
          <w:sz w:val="22"/>
          <w:szCs w:val="22"/>
        </w:rPr>
      </w:pPr>
      <w:r w:rsidRPr="00D765E9">
        <w:rPr>
          <w:color w:val="auto"/>
          <w:sz w:val="22"/>
          <w:szCs w:val="22"/>
        </w:rPr>
        <w:t>Reportar semanalmente el gasto facturado.</w:t>
      </w:r>
    </w:p>
    <w:p w14:paraId="61D8EB7E" w14:textId="77777777" w:rsidR="00362266" w:rsidRPr="00D765E9" w:rsidRDefault="00362266" w:rsidP="001748F8">
      <w:pPr>
        <w:pStyle w:val="Default"/>
        <w:numPr>
          <w:ilvl w:val="0"/>
          <w:numId w:val="66"/>
        </w:numPr>
        <w:ind w:left="284" w:hanging="284"/>
        <w:jc w:val="both"/>
        <w:rPr>
          <w:color w:val="auto"/>
          <w:sz w:val="22"/>
          <w:szCs w:val="22"/>
        </w:rPr>
      </w:pPr>
      <w:r w:rsidRPr="00D765E9">
        <w:rPr>
          <w:color w:val="auto"/>
          <w:sz w:val="22"/>
          <w:szCs w:val="22"/>
        </w:rPr>
        <w:t>Informar por escrito al supervisor del contrato cuando se haya ejecutado el 50% y el 70% del presupuesto asignado.</w:t>
      </w:r>
    </w:p>
    <w:p w14:paraId="59CF2660" w14:textId="77777777" w:rsidR="00362266" w:rsidRPr="00D765E9" w:rsidRDefault="00362266" w:rsidP="001748F8">
      <w:pPr>
        <w:pStyle w:val="Default"/>
        <w:numPr>
          <w:ilvl w:val="0"/>
          <w:numId w:val="66"/>
        </w:numPr>
        <w:ind w:left="284" w:hanging="284"/>
        <w:jc w:val="both"/>
        <w:rPr>
          <w:color w:val="auto"/>
          <w:sz w:val="22"/>
          <w:szCs w:val="22"/>
        </w:rPr>
      </w:pPr>
      <w:r w:rsidRPr="00D765E9">
        <w:rPr>
          <w:color w:val="auto"/>
          <w:sz w:val="22"/>
          <w:szCs w:val="22"/>
        </w:rPr>
        <w:t xml:space="preserve">Una vez ejecutado el 100%, el contratista se obliga a no continuar suministrando los elementos de acuerdo al objeto del contrato, salvo que se trate de un caso de urgencia debidamente justificado, de acuerdo con las disposiciones expedida por el Ministerio de Salud, y previo informe del supervisor del contrato a la parte contractual de la CENAC Ibagué. </w:t>
      </w:r>
    </w:p>
    <w:p w14:paraId="7B001666" w14:textId="77777777" w:rsidR="00362266" w:rsidRPr="00D765E9" w:rsidRDefault="00362266" w:rsidP="001748F8">
      <w:pPr>
        <w:pStyle w:val="Default"/>
        <w:numPr>
          <w:ilvl w:val="0"/>
          <w:numId w:val="66"/>
        </w:numPr>
        <w:ind w:left="284" w:hanging="284"/>
        <w:jc w:val="both"/>
        <w:rPr>
          <w:color w:val="auto"/>
          <w:sz w:val="22"/>
          <w:szCs w:val="22"/>
        </w:rPr>
      </w:pPr>
      <w:r w:rsidRPr="00D765E9">
        <w:rPr>
          <w:color w:val="auto"/>
          <w:sz w:val="22"/>
          <w:szCs w:val="22"/>
        </w:rPr>
        <w:t>Cumplir con el sistema obligatorio de calidad, los requisitos mínimos esenciales y las condiciones sanitarias que fijen las autoridades competentes tanto en el orden nacional como territorial.</w:t>
      </w:r>
    </w:p>
    <w:p w14:paraId="4D684BFA" w14:textId="77777777" w:rsidR="00362266" w:rsidRPr="00D765E9" w:rsidRDefault="00362266" w:rsidP="001748F8">
      <w:pPr>
        <w:pStyle w:val="Default"/>
        <w:numPr>
          <w:ilvl w:val="0"/>
          <w:numId w:val="66"/>
        </w:numPr>
        <w:ind w:left="284" w:hanging="284"/>
        <w:jc w:val="both"/>
        <w:rPr>
          <w:color w:val="auto"/>
          <w:sz w:val="22"/>
          <w:szCs w:val="22"/>
        </w:rPr>
      </w:pPr>
      <w:r w:rsidRPr="00D765E9">
        <w:rPr>
          <w:color w:val="auto"/>
          <w:sz w:val="22"/>
          <w:szCs w:val="22"/>
        </w:rPr>
        <w:t>Designar un funcionario que cumpla las funciones de enlace con el Supervisor del Contrato, con el fin de solucionar los inconvenientes que se presenten en el desarrollo de la ejecución del contrato.</w:t>
      </w:r>
    </w:p>
    <w:p w14:paraId="353798A7" w14:textId="77777777" w:rsidR="00362266" w:rsidRPr="00D765E9" w:rsidRDefault="00362266" w:rsidP="001748F8">
      <w:pPr>
        <w:pStyle w:val="Default"/>
        <w:numPr>
          <w:ilvl w:val="0"/>
          <w:numId w:val="66"/>
        </w:numPr>
        <w:ind w:left="284" w:hanging="284"/>
        <w:jc w:val="both"/>
        <w:rPr>
          <w:color w:val="auto"/>
          <w:sz w:val="22"/>
          <w:szCs w:val="22"/>
        </w:rPr>
      </w:pPr>
      <w:r w:rsidRPr="00D765E9">
        <w:rPr>
          <w:color w:val="auto"/>
          <w:sz w:val="22"/>
          <w:szCs w:val="22"/>
        </w:rPr>
        <w:t xml:space="preserve">El contratista deberá entregar los bienes dentro de un término </w:t>
      </w:r>
      <w:r w:rsidRPr="00D765E9">
        <w:rPr>
          <w:color w:val="auto"/>
        </w:rPr>
        <w:t>no mayor a 48 horas en cuanto a los elementos que ya se encuentren fabricados y 05 días hábiles respecto de los elementos sobre medidas</w:t>
      </w:r>
      <w:r w:rsidRPr="00D765E9">
        <w:rPr>
          <w:color w:val="auto"/>
          <w:sz w:val="22"/>
          <w:szCs w:val="22"/>
        </w:rPr>
        <w:t xml:space="preserve"> siguientes a la fecha de solicitud por parte del supervisor del contrato, bien sea solicitado por escrito o medio electrónico.  Los bienes serán entregados en el almacén del Establecimiento de Sanidad Militar BAS06 ubicado en la Calle 20 No.15-120 Sur vía Armenia Cantón Militar CR. JAIME ROOKE Ibagué. </w:t>
      </w:r>
    </w:p>
    <w:p w14:paraId="30E8088C" w14:textId="77777777" w:rsidR="00362266" w:rsidRPr="00D765E9" w:rsidRDefault="00362266" w:rsidP="001748F8">
      <w:pPr>
        <w:pStyle w:val="Default"/>
        <w:numPr>
          <w:ilvl w:val="0"/>
          <w:numId w:val="66"/>
        </w:numPr>
        <w:ind w:left="284" w:hanging="284"/>
        <w:jc w:val="both"/>
        <w:rPr>
          <w:color w:val="auto"/>
          <w:sz w:val="22"/>
          <w:szCs w:val="22"/>
        </w:rPr>
      </w:pPr>
      <w:r w:rsidRPr="00D765E9">
        <w:rPr>
          <w:color w:val="auto"/>
          <w:sz w:val="22"/>
          <w:szCs w:val="22"/>
        </w:rPr>
        <w:t>Los elementos deberán ser entregados con la debida factura y soportes correspondientes de acuerdo a los pedidos requeridos por el supervisor de contrato designado para tal fin. (Nota: El Establecimiento de Sanidad Militar no recibirá elementos o materiales que presenten averías, daños o situaciones externas que no permitan constatar al momento de la entrega que los materiales se encuentran en perfecto estado y óptimos para la prestación del servicio requerido por nuestra Institución).</w:t>
      </w:r>
    </w:p>
    <w:p w14:paraId="66460801" w14:textId="747913BF" w:rsidR="00516AA8" w:rsidRPr="00D571CF" w:rsidRDefault="00516AA8" w:rsidP="00D571CF">
      <w:pPr>
        <w:autoSpaceDE w:val="0"/>
        <w:autoSpaceDN w:val="0"/>
        <w:adjustRightInd w:val="0"/>
        <w:spacing w:after="0" w:line="240" w:lineRule="auto"/>
        <w:jc w:val="both"/>
        <w:rPr>
          <w:rFonts w:ascii="Arial" w:hAnsi="Arial" w:cs="Arial"/>
          <w:lang w:val="es-ES"/>
        </w:rPr>
      </w:pPr>
    </w:p>
    <w:p w14:paraId="4F99CC16" w14:textId="24D2EC5B" w:rsidR="009C1485" w:rsidRPr="008F7A94" w:rsidRDefault="000847A5" w:rsidP="009C1485">
      <w:pPr>
        <w:overflowPunct w:val="0"/>
        <w:autoSpaceDE w:val="0"/>
        <w:adjustRightInd w:val="0"/>
        <w:spacing w:after="0" w:line="240" w:lineRule="auto"/>
        <w:contextualSpacing/>
        <w:jc w:val="both"/>
        <w:rPr>
          <w:rFonts w:ascii="Arial" w:hAnsi="Arial" w:cs="Arial"/>
          <w:b/>
          <w:lang w:val="es-ES" w:eastAsia="es-ES"/>
        </w:rPr>
      </w:pPr>
      <w:r w:rsidRPr="008F7A94">
        <w:rPr>
          <w:rFonts w:ascii="Arial" w:hAnsi="Arial" w:cs="Arial"/>
          <w:b/>
          <w:lang w:val="es-ES" w:eastAsia="es-ES"/>
        </w:rPr>
        <w:t>6.1.</w:t>
      </w:r>
      <w:r w:rsidR="009C1485" w:rsidRPr="008F7A94">
        <w:rPr>
          <w:rFonts w:ascii="Arial" w:hAnsi="Arial" w:cs="Arial"/>
          <w:b/>
          <w:lang w:val="es-ES" w:eastAsia="es-ES"/>
        </w:rPr>
        <w:t>3 OBLIGACIONES GENERALES DEL SUPERVISOR</w:t>
      </w:r>
    </w:p>
    <w:p w14:paraId="636A9EEE" w14:textId="77777777" w:rsidR="008F7A94" w:rsidRPr="002C6632" w:rsidRDefault="008F7A94" w:rsidP="009C1485">
      <w:pPr>
        <w:overflowPunct w:val="0"/>
        <w:autoSpaceDE w:val="0"/>
        <w:adjustRightInd w:val="0"/>
        <w:spacing w:after="0" w:line="240" w:lineRule="auto"/>
        <w:contextualSpacing/>
        <w:jc w:val="both"/>
        <w:rPr>
          <w:rFonts w:ascii="Arial" w:hAnsi="Arial" w:cs="Arial"/>
          <w:b/>
          <w:highlight w:val="cyan"/>
          <w:lang w:val="es-ES" w:eastAsia="es-ES"/>
        </w:rPr>
      </w:pPr>
    </w:p>
    <w:p w14:paraId="57855325" w14:textId="77777777" w:rsidR="008F7A94" w:rsidRPr="008F7A94" w:rsidRDefault="008F7A94" w:rsidP="008F7A94">
      <w:pPr>
        <w:overflowPunct w:val="0"/>
        <w:autoSpaceDE w:val="0"/>
        <w:adjustRightInd w:val="0"/>
        <w:spacing w:after="0" w:line="240" w:lineRule="auto"/>
        <w:jc w:val="both"/>
        <w:rPr>
          <w:rFonts w:ascii="Arial" w:hAnsi="Arial" w:cs="Arial"/>
          <w:lang w:eastAsia="es-ES"/>
        </w:rPr>
      </w:pPr>
      <w:r w:rsidRPr="008F7A94">
        <w:rPr>
          <w:rFonts w:ascii="Arial" w:hAnsi="Arial" w:cs="Arial"/>
          <w:lang w:eastAsia="es-ES"/>
        </w:rPr>
        <w:t xml:space="preserve">En cumplimiento de lo anterior y para garantizar la ejecución satisfactoria del contrato el CENTRAL ADMINISTRATIVA Y CONTABLE REGIONAL IBAGUÉ designará a un Supervisor, quien llevará a cabo el seguimiento y el control del contrato de conformidad con lo dispuesto de la Ley 1474 de 2011 y la circular 002 de 2018 del Comando de logística del Ejercito Nacional quien deberá cumplir con las siguientes obligaciones: </w:t>
      </w:r>
    </w:p>
    <w:p w14:paraId="30D38D08" w14:textId="77777777" w:rsidR="008F7A94" w:rsidRPr="008F7A94" w:rsidRDefault="008F7A94" w:rsidP="008F7A94">
      <w:pPr>
        <w:overflowPunct w:val="0"/>
        <w:autoSpaceDE w:val="0"/>
        <w:adjustRightInd w:val="0"/>
        <w:spacing w:after="0" w:line="240" w:lineRule="auto"/>
        <w:jc w:val="both"/>
        <w:rPr>
          <w:rFonts w:ascii="Arial" w:hAnsi="Arial" w:cs="Arial"/>
          <w:lang w:eastAsia="es-ES"/>
        </w:rPr>
      </w:pPr>
      <w:r w:rsidRPr="008F7A94">
        <w:rPr>
          <w:rFonts w:ascii="Arial" w:hAnsi="Arial" w:cs="Arial"/>
          <w:lang w:eastAsia="es-ES"/>
        </w:rPr>
        <w:t xml:space="preserve">a) Suscribir el acta de inicio. </w:t>
      </w:r>
    </w:p>
    <w:p w14:paraId="3ED63689" w14:textId="77777777" w:rsidR="008F7A94" w:rsidRPr="008F7A94" w:rsidRDefault="008F7A94" w:rsidP="008F7A94">
      <w:pPr>
        <w:overflowPunct w:val="0"/>
        <w:autoSpaceDE w:val="0"/>
        <w:adjustRightInd w:val="0"/>
        <w:spacing w:after="0" w:line="240" w:lineRule="auto"/>
        <w:jc w:val="both"/>
        <w:rPr>
          <w:rFonts w:ascii="Arial" w:hAnsi="Arial" w:cs="Arial"/>
          <w:lang w:eastAsia="es-ES"/>
        </w:rPr>
      </w:pPr>
      <w:r w:rsidRPr="008F7A94">
        <w:rPr>
          <w:rFonts w:ascii="Arial" w:hAnsi="Arial" w:cs="Arial"/>
          <w:lang w:eastAsia="es-ES"/>
        </w:rPr>
        <w:t xml:space="preserve">b) Exigir al contratista la información que considere necesaria para verificar la correcta ejecución del contrato. </w:t>
      </w:r>
    </w:p>
    <w:p w14:paraId="3AF6FC50" w14:textId="77777777" w:rsidR="008F7A94" w:rsidRPr="008F7A94" w:rsidRDefault="008F7A94" w:rsidP="008F7A94">
      <w:pPr>
        <w:overflowPunct w:val="0"/>
        <w:autoSpaceDE w:val="0"/>
        <w:adjustRightInd w:val="0"/>
        <w:spacing w:after="0" w:line="240" w:lineRule="auto"/>
        <w:jc w:val="both"/>
        <w:rPr>
          <w:rFonts w:ascii="Arial" w:hAnsi="Arial" w:cs="Arial"/>
          <w:lang w:eastAsia="es-ES"/>
        </w:rPr>
      </w:pPr>
      <w:r w:rsidRPr="008F7A94">
        <w:rPr>
          <w:rFonts w:ascii="Arial" w:hAnsi="Arial" w:cs="Arial"/>
          <w:lang w:eastAsia="es-ES"/>
        </w:rPr>
        <w:lastRenderedPageBreak/>
        <w:t xml:space="preserve">c) Verificar directamente que el contratista cumpla las condiciones de ejecución del contrato según los términos en los que se ha convenido, y requerir al contratista para que corrija los incumplimientos. </w:t>
      </w:r>
    </w:p>
    <w:p w14:paraId="303A5B09" w14:textId="77777777" w:rsidR="008F7A94" w:rsidRPr="008F7A94" w:rsidRDefault="008F7A94" w:rsidP="008F7A94">
      <w:pPr>
        <w:overflowPunct w:val="0"/>
        <w:autoSpaceDE w:val="0"/>
        <w:adjustRightInd w:val="0"/>
        <w:spacing w:after="0" w:line="240" w:lineRule="auto"/>
        <w:jc w:val="both"/>
        <w:rPr>
          <w:rFonts w:ascii="Arial" w:hAnsi="Arial" w:cs="Arial"/>
          <w:lang w:eastAsia="es-ES"/>
        </w:rPr>
      </w:pPr>
      <w:r w:rsidRPr="008F7A94">
        <w:rPr>
          <w:rFonts w:ascii="Arial" w:hAnsi="Arial" w:cs="Arial"/>
          <w:lang w:eastAsia="es-ES"/>
        </w:rPr>
        <w:t xml:space="preserve">d) Aprobar o improbar los bienes entregados, las condiciones de entrega y verificar que su resultado se adecue a los términos del contrato. </w:t>
      </w:r>
    </w:p>
    <w:p w14:paraId="49C3372B" w14:textId="77777777" w:rsidR="008F7A94" w:rsidRPr="008F7A94" w:rsidRDefault="008F7A94" w:rsidP="008F7A94">
      <w:pPr>
        <w:overflowPunct w:val="0"/>
        <w:autoSpaceDE w:val="0"/>
        <w:adjustRightInd w:val="0"/>
        <w:spacing w:after="0" w:line="240" w:lineRule="auto"/>
        <w:jc w:val="both"/>
        <w:rPr>
          <w:rFonts w:ascii="Arial" w:hAnsi="Arial" w:cs="Arial"/>
          <w:lang w:eastAsia="es-ES"/>
        </w:rPr>
      </w:pPr>
      <w:r w:rsidRPr="008F7A94">
        <w:rPr>
          <w:rFonts w:ascii="Arial" w:hAnsi="Arial" w:cs="Arial"/>
          <w:lang w:eastAsia="es-ES"/>
        </w:rPr>
        <w:t>En general, vigilar y controlar que el contratista cumpla con sus obligaciones para el normal desarrollo y ejecución del contrato.</w:t>
      </w:r>
    </w:p>
    <w:p w14:paraId="5F8AD873" w14:textId="77777777" w:rsidR="00187357" w:rsidRPr="008F7A94" w:rsidRDefault="00187357" w:rsidP="008F7A94">
      <w:pPr>
        <w:overflowPunct w:val="0"/>
        <w:autoSpaceDE w:val="0"/>
        <w:adjustRightInd w:val="0"/>
        <w:spacing w:after="0" w:line="240" w:lineRule="auto"/>
        <w:jc w:val="both"/>
        <w:rPr>
          <w:rFonts w:ascii="Arial" w:hAnsi="Arial" w:cs="Arial"/>
          <w:lang w:eastAsia="es-ES"/>
        </w:rPr>
      </w:pPr>
    </w:p>
    <w:p w14:paraId="6F538EB1" w14:textId="54295B61" w:rsidR="00CE61D5" w:rsidRPr="00B11872" w:rsidRDefault="00CE61D5" w:rsidP="00E57D8C">
      <w:pPr>
        <w:widowControl w:val="0"/>
        <w:numPr>
          <w:ilvl w:val="0"/>
          <w:numId w:val="36"/>
        </w:numPr>
        <w:suppressAutoHyphens/>
        <w:autoSpaceDN w:val="0"/>
        <w:spacing w:after="0" w:line="240" w:lineRule="auto"/>
        <w:jc w:val="both"/>
        <w:textAlignment w:val="baseline"/>
        <w:rPr>
          <w:rFonts w:ascii="Arial" w:hAnsi="Arial" w:cs="Arial"/>
          <w:b/>
          <w:lang w:eastAsia="es-ES"/>
        </w:rPr>
      </w:pPr>
      <w:r w:rsidRPr="00B11872">
        <w:rPr>
          <w:rFonts w:ascii="Arial" w:hAnsi="Arial" w:cs="Arial"/>
          <w:b/>
          <w:lang w:eastAsia="es-ES"/>
        </w:rPr>
        <w:t>OTROS ASPECTOS Y REQUERIMIENTOS RELACIONADOS CON EL OBJETO  CONTRACTUAL</w:t>
      </w:r>
      <w:r w:rsidR="0017720D" w:rsidRPr="00B11872">
        <w:rPr>
          <w:rFonts w:ascii="Arial" w:hAnsi="Arial" w:cs="Arial"/>
          <w:b/>
          <w:lang w:eastAsia="es-ES"/>
        </w:rPr>
        <w:t>.</w:t>
      </w:r>
    </w:p>
    <w:p w14:paraId="51A38256" w14:textId="77777777" w:rsidR="0017720D" w:rsidRPr="00B11872" w:rsidRDefault="0017720D" w:rsidP="0017720D">
      <w:pPr>
        <w:widowControl w:val="0"/>
        <w:suppressAutoHyphens/>
        <w:autoSpaceDN w:val="0"/>
        <w:spacing w:after="0" w:line="240" w:lineRule="auto"/>
        <w:ind w:left="360"/>
        <w:jc w:val="both"/>
        <w:textAlignment w:val="baseline"/>
        <w:rPr>
          <w:rFonts w:ascii="Arial" w:hAnsi="Arial" w:cs="Arial"/>
          <w:b/>
          <w:lang w:eastAsia="es-ES"/>
        </w:rPr>
      </w:pPr>
    </w:p>
    <w:p w14:paraId="7395FFF4" w14:textId="08CBFEE1" w:rsidR="00CE61D5" w:rsidRPr="00B11872" w:rsidRDefault="000847A5" w:rsidP="000847A5">
      <w:pPr>
        <w:widowControl w:val="0"/>
        <w:suppressAutoHyphens/>
        <w:autoSpaceDN w:val="0"/>
        <w:spacing w:after="0" w:line="240" w:lineRule="auto"/>
        <w:jc w:val="both"/>
        <w:textAlignment w:val="baseline"/>
        <w:rPr>
          <w:rFonts w:ascii="Arial" w:hAnsi="Arial" w:cs="Arial"/>
          <w:b/>
          <w:bCs/>
          <w:lang w:eastAsia="es-ES"/>
        </w:rPr>
      </w:pPr>
      <w:r w:rsidRPr="00B11872">
        <w:rPr>
          <w:rFonts w:ascii="Arial" w:hAnsi="Arial" w:cs="Arial"/>
          <w:b/>
          <w:bCs/>
          <w:lang w:eastAsia="es-ES"/>
        </w:rPr>
        <w:t>7</w:t>
      </w:r>
      <w:r w:rsidR="0017720D" w:rsidRPr="00B11872">
        <w:rPr>
          <w:rFonts w:ascii="Arial" w:hAnsi="Arial" w:cs="Arial"/>
          <w:b/>
          <w:bCs/>
          <w:lang w:eastAsia="es-ES"/>
        </w:rPr>
        <w:t>.</w:t>
      </w:r>
      <w:r w:rsidR="00CE61D5" w:rsidRPr="00B11872">
        <w:rPr>
          <w:rFonts w:ascii="Arial" w:hAnsi="Arial" w:cs="Arial"/>
          <w:b/>
          <w:bCs/>
          <w:lang w:eastAsia="es-ES"/>
        </w:rPr>
        <w:t>1  PLAZO DE EJECUCIÓN.</w:t>
      </w:r>
    </w:p>
    <w:p w14:paraId="2FE61E47" w14:textId="77777777" w:rsidR="00DA6F92" w:rsidRDefault="00DA6F92" w:rsidP="00B46F05">
      <w:pPr>
        <w:spacing w:after="0" w:line="240" w:lineRule="auto"/>
        <w:jc w:val="both"/>
        <w:rPr>
          <w:rFonts w:ascii="Arial" w:hAnsi="Arial" w:cs="Arial"/>
          <w:lang w:val="es-ES_tradnl" w:eastAsia="en-US"/>
        </w:rPr>
      </w:pPr>
    </w:p>
    <w:p w14:paraId="7A738E95" w14:textId="77777777" w:rsidR="00362266" w:rsidRPr="00362266" w:rsidRDefault="00362266" w:rsidP="00362266">
      <w:pPr>
        <w:spacing w:after="0" w:line="240" w:lineRule="auto"/>
        <w:jc w:val="both"/>
        <w:rPr>
          <w:rFonts w:ascii="Arial" w:eastAsia="Calibri" w:hAnsi="Arial" w:cs="Arial"/>
          <w:lang w:val="es-ES" w:eastAsia="en-US"/>
        </w:rPr>
      </w:pPr>
      <w:r w:rsidRPr="00362266">
        <w:rPr>
          <w:rFonts w:ascii="Arial" w:eastAsia="Calibri" w:hAnsi="Arial" w:cs="Arial"/>
          <w:lang w:val="es-ES" w:eastAsia="en-US"/>
        </w:rPr>
        <w:t xml:space="preserve">El plazo de ejecución será a partir de la firma del contrato, la aprobación de la garantía de cumplimiento, sus amparos y la expedición de certificado de registro presupuestal HASTA EL </w:t>
      </w:r>
      <w:r w:rsidRPr="00362266">
        <w:rPr>
          <w:rFonts w:ascii="Arial" w:eastAsia="Calibri" w:hAnsi="Arial" w:cs="Arial"/>
          <w:b/>
          <w:bCs/>
          <w:u w:val="single"/>
          <w:lang w:val="es-ES" w:eastAsia="en-US"/>
        </w:rPr>
        <w:t>TREINTA (30) DE NOVIEMBRE DE 2025 Y/O HASTA AGOTAR PRESUPUESTO</w:t>
      </w:r>
      <w:r w:rsidRPr="00362266">
        <w:rPr>
          <w:rFonts w:ascii="Arial" w:eastAsia="Calibri" w:hAnsi="Arial" w:cs="Arial"/>
          <w:lang w:val="es-ES" w:eastAsia="en-US"/>
        </w:rPr>
        <w:t>.</w:t>
      </w:r>
    </w:p>
    <w:p w14:paraId="4F65A2AA" w14:textId="77777777" w:rsidR="00DA6F92" w:rsidRPr="00DA6F92" w:rsidRDefault="00DA6F92" w:rsidP="00B46F05">
      <w:pPr>
        <w:spacing w:after="0" w:line="240" w:lineRule="auto"/>
        <w:jc w:val="both"/>
        <w:rPr>
          <w:rFonts w:ascii="Arial" w:hAnsi="Arial" w:cs="Arial"/>
          <w:lang w:eastAsia="en-US"/>
        </w:rPr>
      </w:pPr>
    </w:p>
    <w:p w14:paraId="7135032D" w14:textId="4C5C530A" w:rsidR="00CE61D5" w:rsidRPr="00A26B65" w:rsidRDefault="008F7A94" w:rsidP="009F77B1">
      <w:pPr>
        <w:spacing w:after="0" w:line="240" w:lineRule="auto"/>
        <w:rPr>
          <w:rFonts w:ascii="Arial" w:hAnsi="Arial" w:cs="Arial"/>
          <w:b/>
          <w:bCs/>
          <w:lang w:eastAsia="es-ES"/>
        </w:rPr>
      </w:pPr>
      <w:r>
        <w:rPr>
          <w:rFonts w:ascii="Arial" w:hAnsi="Arial" w:cs="Arial"/>
          <w:b/>
          <w:bCs/>
          <w:lang w:eastAsia="es-ES"/>
        </w:rPr>
        <w:t xml:space="preserve">7.2. </w:t>
      </w:r>
      <w:r w:rsidR="00CE61D5" w:rsidRPr="00A26B65">
        <w:rPr>
          <w:rFonts w:ascii="Arial" w:hAnsi="Arial" w:cs="Arial"/>
          <w:b/>
          <w:bCs/>
          <w:lang w:eastAsia="es-ES"/>
        </w:rPr>
        <w:t xml:space="preserve">LUGAR DE EJECUCIÓN </w:t>
      </w:r>
    </w:p>
    <w:p w14:paraId="494EB79F" w14:textId="77777777" w:rsidR="005E0543" w:rsidRPr="00A26B65" w:rsidRDefault="005E0543" w:rsidP="005E0543">
      <w:pPr>
        <w:pStyle w:val="Prrafodelista"/>
        <w:spacing w:after="0" w:line="240" w:lineRule="auto"/>
        <w:ind w:left="360"/>
        <w:rPr>
          <w:rFonts w:ascii="Arial" w:hAnsi="Arial" w:cs="Arial"/>
          <w:b/>
          <w:bCs/>
          <w:lang w:eastAsia="es-ES"/>
        </w:rPr>
      </w:pPr>
    </w:p>
    <w:p w14:paraId="1445E314" w14:textId="0A969EC5" w:rsidR="00E636EB" w:rsidRPr="00362266" w:rsidRDefault="00362266" w:rsidP="00D571CF">
      <w:pPr>
        <w:spacing w:after="0" w:line="240" w:lineRule="auto"/>
        <w:jc w:val="both"/>
        <w:rPr>
          <w:rFonts w:ascii="Arial" w:eastAsia="Calibri" w:hAnsi="Arial" w:cs="Arial"/>
          <w:lang w:eastAsia="en-US"/>
        </w:rPr>
      </w:pPr>
      <w:r w:rsidRPr="00362266">
        <w:rPr>
          <w:rFonts w:ascii="Arial" w:eastAsia="Calibri" w:hAnsi="Arial" w:cs="Arial"/>
          <w:lang w:eastAsia="en-US"/>
        </w:rPr>
        <w:t>Los elementos deberán ser entregados en el almacén del Establecimiento de Sanidad Militar BASPC06 ubicado en la Calle 20 No.15-120 Sur vía Armenia Cantón Militar CR. JAIME ROOKE Ibagué.</w:t>
      </w:r>
    </w:p>
    <w:p w14:paraId="3591B8BC" w14:textId="77777777" w:rsidR="003A2D62" w:rsidRPr="00F66EE0" w:rsidRDefault="003A2D62" w:rsidP="00F66EE0">
      <w:pPr>
        <w:spacing w:after="0" w:line="240" w:lineRule="auto"/>
        <w:jc w:val="both"/>
        <w:rPr>
          <w:rFonts w:ascii="Arial" w:hAnsi="Arial" w:cs="Arial"/>
        </w:rPr>
      </w:pPr>
    </w:p>
    <w:p w14:paraId="3051BECB" w14:textId="1A0C652F" w:rsidR="00CE61D5" w:rsidRDefault="000847A5" w:rsidP="00100B50">
      <w:pPr>
        <w:spacing w:after="0" w:line="240" w:lineRule="auto"/>
        <w:jc w:val="both"/>
        <w:rPr>
          <w:rFonts w:ascii="Arial" w:hAnsi="Arial" w:cs="Arial"/>
          <w:b/>
          <w:bCs/>
          <w:lang w:eastAsia="es-ES"/>
        </w:rPr>
      </w:pPr>
      <w:r w:rsidRPr="00B11872">
        <w:rPr>
          <w:rFonts w:ascii="Arial" w:hAnsi="Arial" w:cs="Arial"/>
          <w:b/>
          <w:bCs/>
          <w:lang w:eastAsia="es-ES"/>
        </w:rPr>
        <w:t>7.</w:t>
      </w:r>
      <w:r w:rsidR="00A11709" w:rsidRPr="00B11872">
        <w:rPr>
          <w:rFonts w:ascii="Arial" w:hAnsi="Arial" w:cs="Arial"/>
          <w:b/>
          <w:bCs/>
          <w:lang w:eastAsia="es-ES"/>
        </w:rPr>
        <w:t>3</w:t>
      </w:r>
      <w:r w:rsidR="0002349A" w:rsidRPr="00B11872">
        <w:rPr>
          <w:rFonts w:ascii="Arial" w:hAnsi="Arial" w:cs="Arial"/>
          <w:b/>
          <w:bCs/>
          <w:lang w:eastAsia="es-ES"/>
        </w:rPr>
        <w:t xml:space="preserve"> </w:t>
      </w:r>
      <w:r w:rsidR="00CE61D5" w:rsidRPr="00B11872">
        <w:rPr>
          <w:rFonts w:ascii="Arial" w:hAnsi="Arial" w:cs="Arial"/>
          <w:b/>
          <w:bCs/>
          <w:lang w:eastAsia="es-ES"/>
        </w:rPr>
        <w:t>VALOR</w:t>
      </w:r>
    </w:p>
    <w:p w14:paraId="47816860" w14:textId="77777777" w:rsidR="00A26B65" w:rsidRPr="00B11872" w:rsidRDefault="00A26B65" w:rsidP="00100B50">
      <w:pPr>
        <w:spacing w:after="0" w:line="240" w:lineRule="auto"/>
        <w:jc w:val="both"/>
        <w:rPr>
          <w:rFonts w:ascii="Arial" w:hAnsi="Arial" w:cs="Arial"/>
          <w:b/>
          <w:bCs/>
          <w:lang w:eastAsia="es-ES"/>
        </w:rPr>
      </w:pPr>
    </w:p>
    <w:p w14:paraId="714E4E02" w14:textId="77777777" w:rsidR="00CE61D5" w:rsidRPr="00B11872" w:rsidRDefault="00CE61D5" w:rsidP="00CF56DC">
      <w:pPr>
        <w:spacing w:after="0" w:line="240" w:lineRule="auto"/>
        <w:rPr>
          <w:rFonts w:ascii="Arial" w:hAnsi="Arial" w:cs="Arial"/>
          <w:lang w:eastAsia="es-ES"/>
        </w:rPr>
      </w:pPr>
      <w:r w:rsidRPr="00B11872">
        <w:rPr>
          <w:rFonts w:ascii="Arial" w:hAnsi="Arial" w:cs="Arial"/>
          <w:lang w:eastAsia="es-ES"/>
        </w:rPr>
        <w:t>El valor del contrato resultante del presente proceso, será el establecido en el documento  de aceptación de la oferta y su ejecución será conforme al valor unitario ofertado y adjudicado.</w:t>
      </w:r>
      <w:r w:rsidRPr="00B11872">
        <w:rPr>
          <w:rFonts w:ascii="Arial" w:hAnsi="Arial" w:cs="Arial"/>
          <w:lang w:eastAsia="es-ES"/>
        </w:rPr>
        <w:cr/>
      </w:r>
    </w:p>
    <w:p w14:paraId="64138A0D" w14:textId="66720AE4" w:rsidR="00CE61D5" w:rsidRPr="00211682" w:rsidRDefault="000847A5" w:rsidP="00CF56DC">
      <w:pPr>
        <w:spacing w:after="0" w:line="240" w:lineRule="auto"/>
        <w:jc w:val="both"/>
        <w:rPr>
          <w:rFonts w:ascii="Arial" w:hAnsi="Arial" w:cs="Arial"/>
          <w:b/>
          <w:bCs/>
          <w:lang w:eastAsia="es-ES"/>
        </w:rPr>
      </w:pPr>
      <w:r w:rsidRPr="00211682">
        <w:rPr>
          <w:rFonts w:ascii="Arial" w:hAnsi="Arial" w:cs="Arial"/>
          <w:b/>
          <w:bCs/>
          <w:lang w:eastAsia="es-ES"/>
        </w:rPr>
        <w:t>7</w:t>
      </w:r>
      <w:r w:rsidR="00CE61D5" w:rsidRPr="00211682">
        <w:rPr>
          <w:rFonts w:ascii="Arial" w:hAnsi="Arial" w:cs="Arial"/>
          <w:b/>
          <w:bCs/>
          <w:lang w:eastAsia="es-ES"/>
        </w:rPr>
        <w:t>.4 FORMA DE PAGO</w:t>
      </w:r>
      <w:r w:rsidR="006B3450" w:rsidRPr="00211682">
        <w:rPr>
          <w:rFonts w:ascii="Arial" w:hAnsi="Arial" w:cs="Arial"/>
          <w:b/>
          <w:bCs/>
          <w:lang w:eastAsia="es-ES"/>
        </w:rPr>
        <w:t xml:space="preserve"> </w:t>
      </w:r>
    </w:p>
    <w:p w14:paraId="32475731" w14:textId="17015F93" w:rsidR="00FD4F22" w:rsidRPr="00211682" w:rsidRDefault="00FD4F22" w:rsidP="00CF56DC">
      <w:pPr>
        <w:spacing w:after="0" w:line="240" w:lineRule="auto"/>
        <w:jc w:val="both"/>
        <w:rPr>
          <w:rFonts w:ascii="Arial" w:hAnsi="Arial" w:cs="Arial"/>
          <w:lang w:val="x-none"/>
        </w:rPr>
      </w:pPr>
      <w:bookmarkStart w:id="52" w:name="OLE_LINK13"/>
      <w:bookmarkStart w:id="53" w:name="OLE_LINK14"/>
    </w:p>
    <w:p w14:paraId="4F5A5148" w14:textId="77777777" w:rsidR="00E32FC7" w:rsidRPr="00E32FC7" w:rsidRDefault="00E32FC7" w:rsidP="00E32FC7">
      <w:pPr>
        <w:spacing w:after="0" w:line="240" w:lineRule="auto"/>
        <w:jc w:val="both"/>
        <w:rPr>
          <w:rFonts w:ascii="Arial" w:hAnsi="Arial" w:cs="Arial"/>
        </w:rPr>
      </w:pPr>
      <w:r w:rsidRPr="00E32FC7">
        <w:rPr>
          <w:rFonts w:ascii="Arial" w:hAnsi="Arial" w:cs="Arial"/>
          <w:lang w:val="x-none"/>
        </w:rPr>
        <w:t xml:space="preserve">El Ministerio de Defensa Nacional – Ejército Nacional - CENAC IBAGUÉ, pagará al Contratista el valor del contrato resultante de este proceso, así: </w:t>
      </w:r>
    </w:p>
    <w:p w14:paraId="56ED28D2" w14:textId="77777777" w:rsidR="00E32FC7" w:rsidRPr="00E32FC7" w:rsidRDefault="00E32FC7" w:rsidP="00E32FC7">
      <w:pPr>
        <w:tabs>
          <w:tab w:val="left" w:pos="2268"/>
        </w:tabs>
        <w:spacing w:after="0" w:line="240" w:lineRule="auto"/>
        <w:jc w:val="both"/>
        <w:rPr>
          <w:rFonts w:ascii="Arial" w:hAnsi="Arial" w:cs="Arial"/>
        </w:rPr>
      </w:pPr>
    </w:p>
    <w:p w14:paraId="6343EF2E" w14:textId="77777777" w:rsidR="00E32FC7" w:rsidRPr="00E32FC7" w:rsidRDefault="00E32FC7" w:rsidP="00E32FC7">
      <w:pPr>
        <w:shd w:val="clear" w:color="auto" w:fill="FFFFFF"/>
        <w:spacing w:after="0" w:line="240" w:lineRule="auto"/>
        <w:jc w:val="both"/>
        <w:rPr>
          <w:rFonts w:ascii="Arial" w:hAnsi="Arial" w:cs="Arial"/>
        </w:rPr>
      </w:pPr>
      <w:r w:rsidRPr="00E32FC7">
        <w:rPr>
          <w:rFonts w:ascii="Arial" w:hAnsi="Arial" w:cs="Arial"/>
        </w:rPr>
        <w:t>Se realizará mediante pagos parciales previa entrega de los elementos con recibo a satisfacción por parte del Supervisor del contrato, previo cumplimiento de los trámites administrativos a que haya lugar (facturación de acuerdo a entrega).  Previo cumplimiento de los siguientes requisitos:</w:t>
      </w:r>
    </w:p>
    <w:p w14:paraId="403BB152" w14:textId="77777777" w:rsidR="00E32FC7" w:rsidRPr="00E32FC7" w:rsidRDefault="00E32FC7" w:rsidP="00E32FC7">
      <w:pPr>
        <w:tabs>
          <w:tab w:val="left" w:pos="2268"/>
        </w:tabs>
        <w:spacing w:after="0" w:line="240" w:lineRule="auto"/>
        <w:jc w:val="both"/>
        <w:rPr>
          <w:rFonts w:ascii="Arial" w:hAnsi="Arial" w:cs="Arial"/>
        </w:rPr>
      </w:pPr>
    </w:p>
    <w:p w14:paraId="4D0E690F" w14:textId="77777777" w:rsidR="00E32FC7" w:rsidRPr="00E32FC7" w:rsidRDefault="00E32FC7" w:rsidP="00E32FC7">
      <w:pPr>
        <w:autoSpaceDE w:val="0"/>
        <w:autoSpaceDN w:val="0"/>
        <w:adjustRightInd w:val="0"/>
        <w:spacing w:after="0" w:line="240" w:lineRule="auto"/>
        <w:jc w:val="both"/>
        <w:rPr>
          <w:rFonts w:ascii="Arial" w:eastAsia="Calibri" w:hAnsi="Arial" w:cs="Arial"/>
          <w:color w:val="000000"/>
        </w:rPr>
      </w:pPr>
      <w:r w:rsidRPr="00E32FC7">
        <w:rPr>
          <w:rFonts w:ascii="Arial" w:eastAsia="Calibri" w:hAnsi="Arial" w:cs="Arial"/>
          <w:color w:val="000000"/>
        </w:rPr>
        <w:t xml:space="preserve">a. Acta de recibo a satisfacción por parte del MDN-EJC- CENTRAL ADMINISTRATIVA Y CONTABLE REGIONAL IBAGUÉ, este requisito será plasmado en un acta debidamente suscrita por el supervisor del contrato y un representante del contratista. </w:t>
      </w:r>
    </w:p>
    <w:p w14:paraId="3CE14F39" w14:textId="77777777" w:rsidR="00E32FC7" w:rsidRPr="00E32FC7" w:rsidRDefault="00E32FC7" w:rsidP="00E32FC7">
      <w:pPr>
        <w:autoSpaceDE w:val="0"/>
        <w:autoSpaceDN w:val="0"/>
        <w:adjustRightInd w:val="0"/>
        <w:spacing w:after="0" w:line="240" w:lineRule="auto"/>
        <w:jc w:val="both"/>
        <w:rPr>
          <w:rFonts w:ascii="Arial" w:eastAsia="Calibri" w:hAnsi="Arial" w:cs="Arial"/>
          <w:color w:val="000000"/>
        </w:rPr>
      </w:pPr>
      <w:r w:rsidRPr="00E32FC7">
        <w:rPr>
          <w:rFonts w:ascii="Arial" w:eastAsia="Calibri" w:hAnsi="Arial" w:cs="Arial"/>
          <w:color w:val="000000"/>
        </w:rPr>
        <w:t xml:space="preserve">b. Situación de recursos por parte del Ministerio de Hacienda y Crédito Público Dirección del Tesoro Nacional (A DISPONIBILIDAD DE ASIGNACIÓN CUPO PAC). </w:t>
      </w:r>
    </w:p>
    <w:p w14:paraId="2AA91154" w14:textId="77777777" w:rsidR="00E32FC7" w:rsidRPr="00E32FC7" w:rsidRDefault="00E32FC7" w:rsidP="00E32FC7">
      <w:pPr>
        <w:autoSpaceDE w:val="0"/>
        <w:autoSpaceDN w:val="0"/>
        <w:adjustRightInd w:val="0"/>
        <w:spacing w:after="0" w:line="240" w:lineRule="auto"/>
        <w:jc w:val="both"/>
        <w:rPr>
          <w:rFonts w:ascii="Arial" w:eastAsia="Calibri" w:hAnsi="Arial" w:cs="Arial"/>
          <w:color w:val="000000"/>
        </w:rPr>
      </w:pPr>
      <w:r w:rsidRPr="00E32FC7">
        <w:rPr>
          <w:rFonts w:ascii="Arial" w:eastAsia="Calibri" w:hAnsi="Arial" w:cs="Arial"/>
          <w:color w:val="000000"/>
        </w:rPr>
        <w:t xml:space="preserve">c. Verificación por parte de la MDN-EJC- CENTRAL ADMINISTRATIVA Y CONTABLE REGIONAL IBAGUÉ del cumplimiento del contratista del pago de aportes parafiscales y los propios del SENA, ICBF, y Cajas de Compensación (en los casos que aplique, de acuerdo </w:t>
      </w:r>
      <w:r w:rsidRPr="00E32FC7">
        <w:rPr>
          <w:rFonts w:ascii="Arial" w:eastAsia="Calibri" w:hAnsi="Arial" w:cs="Arial"/>
          <w:color w:val="000000"/>
        </w:rPr>
        <w:lastRenderedPageBreak/>
        <w:t xml:space="preserve">a lo contenido en la ley 1607 de 2012 y Decreto 1828 de 2013 modificado por el Decreto 014 de 2014). </w:t>
      </w:r>
    </w:p>
    <w:p w14:paraId="330A9244" w14:textId="77777777" w:rsidR="00E32FC7" w:rsidRPr="00E32FC7" w:rsidRDefault="00E32FC7" w:rsidP="00E32FC7">
      <w:pPr>
        <w:autoSpaceDE w:val="0"/>
        <w:autoSpaceDN w:val="0"/>
        <w:adjustRightInd w:val="0"/>
        <w:spacing w:after="0" w:line="240" w:lineRule="auto"/>
        <w:jc w:val="both"/>
        <w:rPr>
          <w:rFonts w:ascii="Arial" w:eastAsia="Calibri" w:hAnsi="Arial" w:cs="Arial"/>
          <w:color w:val="000000"/>
        </w:rPr>
      </w:pPr>
      <w:r w:rsidRPr="00E32FC7">
        <w:rPr>
          <w:rFonts w:ascii="Arial" w:eastAsia="Calibri" w:hAnsi="Arial" w:cs="Arial"/>
          <w:color w:val="000000"/>
        </w:rPr>
        <w:t xml:space="preserve">d. Que se ejecuten los demás trámites administrativos correspondientes </w:t>
      </w:r>
    </w:p>
    <w:p w14:paraId="379A10DF" w14:textId="77777777" w:rsidR="00E32FC7" w:rsidRPr="00E32FC7" w:rsidRDefault="00E32FC7" w:rsidP="00E32FC7">
      <w:pPr>
        <w:pStyle w:val="maritza30"/>
        <w:rPr>
          <w:rFonts w:ascii="Arial" w:hAnsi="Arial" w:cs="Arial"/>
          <w:b/>
          <w:bCs/>
          <w:sz w:val="22"/>
          <w:szCs w:val="22"/>
        </w:rPr>
      </w:pPr>
    </w:p>
    <w:p w14:paraId="2C861082" w14:textId="77777777" w:rsidR="00E32FC7" w:rsidRPr="00E32FC7" w:rsidRDefault="00E32FC7" w:rsidP="00E32FC7">
      <w:pPr>
        <w:pStyle w:val="maritza30"/>
        <w:rPr>
          <w:rFonts w:ascii="Arial" w:hAnsi="Arial" w:cs="Arial"/>
          <w:b/>
          <w:bCs/>
          <w:sz w:val="22"/>
          <w:szCs w:val="22"/>
        </w:rPr>
      </w:pPr>
      <w:r w:rsidRPr="00E32FC7">
        <w:rPr>
          <w:rFonts w:ascii="Arial" w:hAnsi="Arial" w:cs="Arial"/>
          <w:b/>
          <w:bCs/>
          <w:sz w:val="22"/>
          <w:szCs w:val="22"/>
        </w:rPr>
        <w:t>Facturación electrónica</w:t>
      </w:r>
    </w:p>
    <w:p w14:paraId="2E34085F" w14:textId="77777777" w:rsidR="00E32FC7" w:rsidRPr="00E32FC7" w:rsidRDefault="00E32FC7" w:rsidP="00E32FC7">
      <w:pPr>
        <w:pStyle w:val="maritza30"/>
        <w:rPr>
          <w:rFonts w:ascii="Arial" w:hAnsi="Arial" w:cs="Arial"/>
          <w:b/>
          <w:bCs/>
          <w:sz w:val="22"/>
          <w:szCs w:val="22"/>
        </w:rPr>
      </w:pPr>
    </w:p>
    <w:p w14:paraId="1D31E062" w14:textId="77777777" w:rsidR="00E32FC7" w:rsidRPr="00E32FC7" w:rsidRDefault="00E32FC7" w:rsidP="00E32FC7">
      <w:pPr>
        <w:spacing w:after="0" w:line="240" w:lineRule="auto"/>
        <w:jc w:val="both"/>
        <w:rPr>
          <w:rFonts w:ascii="Arial" w:eastAsia="Arial Narrow" w:hAnsi="Arial" w:cs="Arial"/>
          <w:b/>
          <w:bCs/>
          <w:color w:val="000000"/>
        </w:rPr>
      </w:pPr>
      <w:r w:rsidRPr="00E32FC7">
        <w:rPr>
          <w:rFonts w:ascii="Arial" w:eastAsia="Arial Narrow" w:hAnsi="Arial" w:cs="Arial"/>
          <w:color w:val="000000"/>
        </w:rPr>
        <w:t>El futuro contratista deberá dar cumplimiento a la</w:t>
      </w:r>
      <w:r w:rsidRPr="00E32FC7">
        <w:rPr>
          <w:rFonts w:ascii="Arial" w:eastAsia="Arial Narrow" w:hAnsi="Arial" w:cs="Arial"/>
          <w:color w:val="000000"/>
          <w:lang w:val="x-none"/>
        </w:rPr>
        <w:t xml:space="preserve"> Resolución 000042 del 5 de mayo de 2020, expedida por la DIAN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r w:rsidRPr="00E32FC7">
        <w:rPr>
          <w:rFonts w:ascii="Arial" w:eastAsia="Arial Narrow" w:hAnsi="Arial" w:cs="Arial"/>
          <w:b/>
          <w:bCs/>
          <w:color w:val="000000"/>
          <w:lang w:val="x-none"/>
        </w:rPr>
        <w:t>”.</w:t>
      </w:r>
    </w:p>
    <w:p w14:paraId="1D79C81A" w14:textId="77777777" w:rsidR="00E32FC7" w:rsidRPr="00E32FC7" w:rsidRDefault="00E32FC7" w:rsidP="00E32FC7">
      <w:pPr>
        <w:spacing w:after="0" w:line="240" w:lineRule="auto"/>
        <w:jc w:val="both"/>
        <w:rPr>
          <w:rFonts w:ascii="Arial" w:eastAsia="Arial Narrow" w:hAnsi="Arial" w:cs="Arial"/>
          <w:color w:val="000000"/>
        </w:rPr>
      </w:pPr>
    </w:p>
    <w:p w14:paraId="63FE3F45" w14:textId="77777777" w:rsidR="00E32FC7" w:rsidRPr="00E32FC7" w:rsidRDefault="00E32FC7" w:rsidP="00E32FC7">
      <w:pPr>
        <w:widowControl w:val="0"/>
        <w:spacing w:after="0" w:line="240" w:lineRule="auto"/>
        <w:jc w:val="both"/>
        <w:rPr>
          <w:rFonts w:ascii="Arial" w:eastAsia="Arial Narrow" w:hAnsi="Arial" w:cs="Arial"/>
          <w:color w:val="000000"/>
        </w:rPr>
      </w:pPr>
      <w:r w:rsidRPr="00E32FC7">
        <w:rPr>
          <w:rFonts w:ascii="Arial" w:eastAsia="Arial Narrow" w:hAnsi="Arial" w:cs="Arial"/>
          <w:color w:val="000000"/>
        </w:rPr>
        <w:t>Si en llegado caso el oferente por la naturaleza de su empresa no está obligado a facturar el IVA u otros impuestos que se deriven por su actividad comercial, por su personería, etc. Se le solicitara que lo demuestre mediante certificado en donde da a conocer que se encuentra exento de aplicar el IVA u otros impuestos.</w:t>
      </w:r>
    </w:p>
    <w:p w14:paraId="2BCE3241" w14:textId="77777777" w:rsidR="00E32FC7" w:rsidRPr="00E32FC7" w:rsidRDefault="00E32FC7" w:rsidP="00E32FC7">
      <w:pPr>
        <w:autoSpaceDE w:val="0"/>
        <w:autoSpaceDN w:val="0"/>
        <w:adjustRightInd w:val="0"/>
        <w:spacing w:after="0" w:line="240" w:lineRule="auto"/>
        <w:jc w:val="both"/>
        <w:rPr>
          <w:rFonts w:ascii="Arial" w:eastAsia="Calibri" w:hAnsi="Arial" w:cs="Arial"/>
          <w:b/>
        </w:rPr>
      </w:pPr>
    </w:p>
    <w:p w14:paraId="206AA894" w14:textId="77777777" w:rsidR="00E32FC7" w:rsidRPr="00E32FC7" w:rsidRDefault="00E32FC7" w:rsidP="00E32FC7">
      <w:pPr>
        <w:pStyle w:val="Textoindependiente"/>
        <w:rPr>
          <w:rFonts w:eastAsia="Calibri" w:cs="Arial"/>
          <w:sz w:val="22"/>
          <w:szCs w:val="22"/>
        </w:rPr>
      </w:pPr>
      <w:r w:rsidRPr="00E32FC7">
        <w:rPr>
          <w:rFonts w:eastAsia="Calibri" w:cs="Arial"/>
          <w:b/>
          <w:sz w:val="22"/>
          <w:szCs w:val="22"/>
        </w:rPr>
        <w:t>NOTA 1.</w:t>
      </w:r>
      <w:r w:rsidRPr="00E32FC7">
        <w:rPr>
          <w:rFonts w:eastAsia="Calibri" w:cs="Arial"/>
          <w:sz w:val="22"/>
          <w:szCs w:val="22"/>
        </w:rPr>
        <w:t xml:space="preserve">: En el evento de prórroga en la entrega del objeto del contrato por causa imputable al contratista, el pago se postergará en el mismo lapso de la prórroga. </w:t>
      </w:r>
    </w:p>
    <w:p w14:paraId="36D1FBC0" w14:textId="77777777" w:rsidR="00E32FC7" w:rsidRPr="00E32FC7" w:rsidRDefault="00E32FC7" w:rsidP="00E32FC7">
      <w:pPr>
        <w:pStyle w:val="Textoindependiente"/>
        <w:rPr>
          <w:rFonts w:eastAsia="Calibri" w:cs="Arial"/>
          <w:sz w:val="22"/>
          <w:szCs w:val="22"/>
        </w:rPr>
      </w:pPr>
      <w:r w:rsidRPr="00E32FC7">
        <w:rPr>
          <w:rFonts w:eastAsia="Calibri" w:cs="Arial"/>
          <w:b/>
          <w:sz w:val="22"/>
          <w:szCs w:val="22"/>
        </w:rPr>
        <w:t>NOTA 2</w:t>
      </w:r>
      <w:r w:rsidRPr="00E32FC7">
        <w:rPr>
          <w:rFonts w:eastAsia="Calibri" w:cs="Arial"/>
          <w:sz w:val="22"/>
          <w:szCs w:val="22"/>
        </w:rPr>
        <w:t xml:space="preserve">: En relación con la acreditación del pago de las obligaciones parafiscales se dará cumplimiento a lo estipulado en el Artículo 114-1 del ESTATUTO TRIBUTARIO EXONERACIÓN APORTE PARAFISCALES. </w:t>
      </w:r>
    </w:p>
    <w:p w14:paraId="30B3C141" w14:textId="77777777" w:rsidR="00E32FC7" w:rsidRPr="00C83A3F" w:rsidRDefault="00E32FC7" w:rsidP="00E32FC7">
      <w:pPr>
        <w:pStyle w:val="Textoindependiente"/>
        <w:rPr>
          <w:rFonts w:eastAsia="Calibri" w:cs="Arial"/>
          <w:sz w:val="22"/>
          <w:szCs w:val="22"/>
        </w:rPr>
      </w:pPr>
      <w:r w:rsidRPr="00E32FC7">
        <w:rPr>
          <w:rFonts w:eastAsia="Calibri" w:cs="Arial"/>
          <w:b/>
          <w:sz w:val="22"/>
          <w:szCs w:val="22"/>
        </w:rPr>
        <w:t>NOTA 3</w:t>
      </w:r>
      <w:r w:rsidRPr="00E32FC7">
        <w:rPr>
          <w:rFonts w:eastAsia="Calibri" w:cs="Arial"/>
          <w:sz w:val="22"/>
          <w:szCs w:val="22"/>
        </w:rPr>
        <w:t xml:space="preserve">: La facturación deberá </w:t>
      </w:r>
      <w:r w:rsidRPr="00C83A3F">
        <w:rPr>
          <w:rFonts w:eastAsia="Calibri" w:cs="Arial"/>
          <w:sz w:val="22"/>
          <w:szCs w:val="22"/>
        </w:rPr>
        <w:t xml:space="preserve">presentarse dentro de los 10 primeros días del mes. </w:t>
      </w:r>
    </w:p>
    <w:p w14:paraId="64F56533" w14:textId="25CCCA08" w:rsidR="00E32FC7" w:rsidRPr="00C83A3F" w:rsidRDefault="00E32FC7" w:rsidP="00E32FC7">
      <w:pPr>
        <w:spacing w:after="0" w:line="240" w:lineRule="auto"/>
        <w:jc w:val="both"/>
        <w:rPr>
          <w:rFonts w:ascii="Arial" w:hAnsi="Arial" w:cs="Arial"/>
          <w:lang w:val="x-none"/>
        </w:rPr>
      </w:pPr>
      <w:r w:rsidRPr="00C83A3F">
        <w:rPr>
          <w:rFonts w:ascii="Arial" w:hAnsi="Arial" w:cs="Arial"/>
          <w:b/>
        </w:rPr>
        <w:t>NOTA 4:</w:t>
      </w:r>
      <w:r w:rsidRPr="00C83A3F">
        <w:rPr>
          <w:rFonts w:ascii="Arial" w:hAnsi="Arial" w:cs="Arial"/>
        </w:rPr>
        <w:t xml:space="preserve"> </w:t>
      </w:r>
      <w:r w:rsidRPr="00C83A3F">
        <w:rPr>
          <w:rFonts w:ascii="Arial" w:eastAsia="Arial Narrow" w:hAnsi="Arial" w:cs="Arial"/>
          <w:bCs/>
        </w:rPr>
        <w:t xml:space="preserve">Así mismo el futuro contratista deberá enviar la facturación electrónica al correo </w:t>
      </w:r>
      <w:hyperlink r:id="rId67">
        <w:r w:rsidRPr="00362266">
          <w:rPr>
            <w:rStyle w:val="Hipervnculo"/>
            <w:rFonts w:ascii="Arial" w:eastAsia="Arial Narrow" w:hAnsi="Arial" w:cs="Arial"/>
            <w:bCs/>
          </w:rPr>
          <w:t>siifnacion.facturaelectronica@minhacienda.gov.co</w:t>
        </w:r>
      </w:hyperlink>
      <w:r w:rsidRPr="00362266">
        <w:rPr>
          <w:rFonts w:ascii="Arial" w:eastAsia="Arial Narrow" w:hAnsi="Arial" w:cs="Arial"/>
          <w:bCs/>
        </w:rPr>
        <w:t xml:space="preserve">  y en el espacio de notas finales u observaciones la siguiente información: #$15-01-11-086; Contrato  </w:t>
      </w:r>
      <w:r w:rsidR="00C83A3F" w:rsidRPr="00362266">
        <w:rPr>
          <w:rFonts w:ascii="Arial" w:eastAsia="Arial Narrow" w:hAnsi="Arial" w:cs="Arial"/>
          <w:bCs/>
        </w:rPr>
        <w:t xml:space="preserve">Nº </w:t>
      </w:r>
      <w:r w:rsidR="00362266" w:rsidRPr="00362266">
        <w:rPr>
          <w:rFonts w:ascii="Arial" w:eastAsia="Arial Narrow" w:hAnsi="Arial" w:cs="Arial"/>
          <w:bCs/>
        </w:rPr>
        <w:t>XXX-DISANEJC/CENACIBAGUE-2025 Asunto: SUMINISTRO DE ELEMENTOS DE REHABILITACION ÓRTESIS Y PRÓTESIS PARA LA REHABILITACIÓN Y/O TRATAMIENTO PARA LOS USUARIOS AFILIADOS AL SUBSISTEMA DE SALUD DE LAS FUERZAS MILITARES ADSCRITOS AL ESTABLECIMIENTO DE SANIDAD MILITAR BAS06 IBAGUÉ - TOLIMA, Y UNIDADES BASICAS DE ATENCION MEDICA EN HONDA Y CHAPARRAL</w:t>
      </w:r>
      <w:r w:rsidR="00362266" w:rsidRPr="00362266">
        <w:rPr>
          <w:rFonts w:ascii="Arial" w:eastAsia="Arial Narrow" w:hAnsi="Arial" w:cs="Arial"/>
          <w:b/>
          <w:bCs/>
        </w:rPr>
        <w:t xml:space="preserve">, </w:t>
      </w:r>
      <w:r w:rsidR="00362266" w:rsidRPr="00362266">
        <w:rPr>
          <w:rFonts w:ascii="Arial" w:eastAsia="Arial Narrow" w:hAnsi="Arial" w:cs="Arial"/>
          <w:bCs/>
        </w:rPr>
        <w:t xml:space="preserve">correo del supervisor: </w:t>
      </w:r>
      <w:hyperlink r:id="rId68" w:history="1">
        <w:r w:rsidR="00476F0F" w:rsidRPr="009B3D6A">
          <w:rPr>
            <w:rStyle w:val="Hipervnculo"/>
            <w:rFonts w:ascii="Arial" w:hAnsi="Arial" w:cs="Arial"/>
          </w:rPr>
          <w:t>francy.baquero@ejercito.mil.co</w:t>
        </w:r>
      </w:hyperlink>
    </w:p>
    <w:p w14:paraId="16297606" w14:textId="77777777" w:rsidR="00C83A3F" w:rsidRPr="00E32FC7" w:rsidRDefault="00C83A3F" w:rsidP="00E32FC7">
      <w:pPr>
        <w:spacing w:after="0" w:line="240" w:lineRule="auto"/>
        <w:jc w:val="both"/>
        <w:rPr>
          <w:rFonts w:ascii="Arial" w:hAnsi="Arial" w:cs="Arial"/>
          <w:lang w:val="x-none"/>
        </w:rPr>
      </w:pPr>
    </w:p>
    <w:p w14:paraId="2194310F" w14:textId="77777777" w:rsidR="00E32FC7" w:rsidRPr="00E32FC7" w:rsidRDefault="00E32FC7" w:rsidP="00E32FC7">
      <w:pPr>
        <w:shd w:val="clear" w:color="auto" w:fill="FFFFFF"/>
        <w:spacing w:line="240" w:lineRule="auto"/>
        <w:jc w:val="both"/>
        <w:rPr>
          <w:rFonts w:ascii="Arial" w:hAnsi="Arial" w:cs="Arial"/>
        </w:rPr>
      </w:pPr>
      <w:r w:rsidRPr="00E32FC7">
        <w:rPr>
          <w:rFonts w:ascii="Arial" w:hAnsi="Arial" w:cs="Arial"/>
        </w:rPr>
        <w:t>Es muy importante, que el envió de la factura electrónica, nota débito o nota crédito, cumpla con esas condiciones de envió ya que es una plataforma la que valida la factura y la entrega al CENAC- IBAGUE para que no sea rechazada por el Ministerio de Hacienda, y así garantizar su pago dentro de los tiempos establecidos en este contrato de acuerdo a la asignación de PAC</w:t>
      </w:r>
    </w:p>
    <w:bookmarkEnd w:id="52"/>
    <w:bookmarkEnd w:id="53"/>
    <w:p w14:paraId="30CDBFB7" w14:textId="1A1EC157" w:rsidR="00CE61D5" w:rsidRPr="00B11872" w:rsidRDefault="008F7A94" w:rsidP="00CE61D5">
      <w:pPr>
        <w:spacing w:after="0" w:line="240" w:lineRule="auto"/>
        <w:rPr>
          <w:rFonts w:ascii="Arial" w:hAnsi="Arial" w:cs="Arial"/>
          <w:b/>
          <w:bCs/>
          <w:lang w:eastAsia="es-ES"/>
        </w:rPr>
      </w:pPr>
      <w:r>
        <w:rPr>
          <w:rFonts w:ascii="Arial" w:hAnsi="Arial" w:cs="Arial"/>
          <w:b/>
          <w:bCs/>
          <w:lang w:eastAsia="es-ES"/>
        </w:rPr>
        <w:t>7</w:t>
      </w:r>
      <w:r w:rsidR="00CE61D5" w:rsidRPr="00B11872">
        <w:rPr>
          <w:rFonts w:ascii="Arial" w:hAnsi="Arial" w:cs="Arial"/>
          <w:b/>
          <w:bCs/>
          <w:lang w:eastAsia="es-ES"/>
        </w:rPr>
        <w:t>.5 VIGENCIA DEL CONTRATO. (PLAZO DE DURACIÓN)</w:t>
      </w:r>
    </w:p>
    <w:p w14:paraId="6040A9EB" w14:textId="77777777" w:rsidR="00CE61D5" w:rsidRPr="00B11872" w:rsidRDefault="00CE61D5" w:rsidP="00CE61D5">
      <w:pPr>
        <w:shd w:val="clear" w:color="auto" w:fill="FFFFFF"/>
        <w:tabs>
          <w:tab w:val="left" w:pos="2268"/>
        </w:tabs>
        <w:spacing w:after="0"/>
        <w:ind w:right="51"/>
        <w:jc w:val="both"/>
        <w:rPr>
          <w:rFonts w:ascii="Arial" w:hAnsi="Arial" w:cs="Arial"/>
          <w:lang w:val="es-MX"/>
        </w:rPr>
      </w:pPr>
      <w:r w:rsidRPr="00B11872">
        <w:rPr>
          <w:rFonts w:ascii="Arial" w:hAnsi="Arial" w:cs="Arial"/>
          <w:lang w:val="es-MX"/>
        </w:rPr>
        <w:t xml:space="preserve">La vigencia y/o duración será desde su perfeccionamiento </w:t>
      </w:r>
      <w:r w:rsidRPr="00B11872">
        <w:rPr>
          <w:rFonts w:ascii="Arial" w:hAnsi="Arial" w:cs="Arial"/>
          <w:shd w:val="clear" w:color="auto" w:fill="FFFFFF"/>
          <w:lang w:val="es-MX"/>
        </w:rPr>
        <w:t>más cuatro (04) meses</w:t>
      </w:r>
      <w:r w:rsidRPr="00B11872">
        <w:rPr>
          <w:rFonts w:ascii="Arial" w:hAnsi="Arial" w:cs="Arial"/>
          <w:lang w:val="es-MX"/>
        </w:rPr>
        <w:t xml:space="preserve">  después de su ejecución.</w:t>
      </w:r>
    </w:p>
    <w:p w14:paraId="2BC37F6E" w14:textId="77777777" w:rsidR="00CE61D5" w:rsidRPr="00B11872" w:rsidRDefault="00CE61D5" w:rsidP="00CE61D5">
      <w:pPr>
        <w:shd w:val="clear" w:color="auto" w:fill="FFFFFF"/>
        <w:tabs>
          <w:tab w:val="left" w:pos="2268"/>
        </w:tabs>
        <w:spacing w:after="0"/>
        <w:ind w:right="51"/>
        <w:jc w:val="both"/>
        <w:rPr>
          <w:rFonts w:ascii="Arial" w:hAnsi="Arial" w:cs="Arial"/>
          <w:lang w:val="es-MX"/>
        </w:rPr>
      </w:pPr>
    </w:p>
    <w:p w14:paraId="3CB11BD3" w14:textId="7D421077" w:rsidR="00CE61D5" w:rsidRPr="00B11872" w:rsidRDefault="008F7A94" w:rsidP="00970702">
      <w:pPr>
        <w:spacing w:after="0" w:line="240" w:lineRule="auto"/>
        <w:rPr>
          <w:rFonts w:ascii="Arial" w:hAnsi="Arial" w:cs="Arial"/>
          <w:lang w:val="es-ES" w:eastAsia="es-ES"/>
        </w:rPr>
      </w:pPr>
      <w:r>
        <w:rPr>
          <w:rFonts w:ascii="Arial" w:hAnsi="Arial" w:cs="Arial"/>
          <w:b/>
          <w:bCs/>
          <w:lang w:eastAsia="es-ES"/>
        </w:rPr>
        <w:t>7</w:t>
      </w:r>
      <w:r w:rsidR="00CE61D5" w:rsidRPr="00B11872">
        <w:rPr>
          <w:rFonts w:ascii="Arial" w:hAnsi="Arial" w:cs="Arial"/>
          <w:b/>
          <w:bCs/>
          <w:lang w:eastAsia="es-ES"/>
        </w:rPr>
        <w:t>.6 MONEDA DEL CONTRATO</w:t>
      </w:r>
    </w:p>
    <w:p w14:paraId="4A172789" w14:textId="126E7B89" w:rsidR="00105B44" w:rsidRPr="00B11872" w:rsidRDefault="00CE61D5" w:rsidP="00D8102C">
      <w:pPr>
        <w:spacing w:after="0" w:line="240" w:lineRule="auto"/>
        <w:jc w:val="both"/>
        <w:rPr>
          <w:rFonts w:ascii="Arial" w:hAnsi="Arial" w:cs="Arial"/>
          <w:color w:val="000000"/>
          <w:lang w:val="x-none" w:eastAsia="es-ES"/>
        </w:rPr>
      </w:pPr>
      <w:r w:rsidRPr="00B11872">
        <w:rPr>
          <w:rFonts w:ascii="Arial" w:hAnsi="Arial" w:cs="Arial"/>
          <w:color w:val="000000"/>
          <w:lang w:val="x-none" w:eastAsia="es-ES"/>
        </w:rPr>
        <w:t>La moneda con que se cancelará el contrato derivado del presente proceso, será en “Pesos”  Moneda Legal Colombiana  de acuerdo con lo</w:t>
      </w:r>
      <w:r w:rsidR="00A11709" w:rsidRPr="00B11872">
        <w:rPr>
          <w:rFonts w:ascii="Arial" w:hAnsi="Arial" w:cs="Arial"/>
          <w:color w:val="000000"/>
          <w:lang w:val="x-none" w:eastAsia="es-ES"/>
        </w:rPr>
        <w:t xml:space="preserve"> indicado en la Ley 31 de 1992.</w:t>
      </w:r>
    </w:p>
    <w:p w14:paraId="724F6919" w14:textId="77777777" w:rsidR="00240A4E" w:rsidRPr="00B11872" w:rsidRDefault="00240A4E" w:rsidP="00D8102C">
      <w:pPr>
        <w:spacing w:after="0" w:line="240" w:lineRule="auto"/>
        <w:jc w:val="both"/>
        <w:rPr>
          <w:rFonts w:ascii="Arial" w:eastAsia="Calibri" w:hAnsi="Arial" w:cs="Arial"/>
          <w:b/>
          <w:lang w:eastAsia="es-ES"/>
        </w:rPr>
      </w:pPr>
    </w:p>
    <w:p w14:paraId="57018642" w14:textId="19B40D05" w:rsidR="00D8102C" w:rsidRPr="00B11872" w:rsidRDefault="008F7A94" w:rsidP="00D8102C">
      <w:pPr>
        <w:shd w:val="clear" w:color="auto" w:fill="DDD9C3"/>
        <w:spacing w:after="0" w:line="240" w:lineRule="auto"/>
        <w:jc w:val="both"/>
        <w:rPr>
          <w:rFonts w:ascii="Arial" w:eastAsia="Calibri" w:hAnsi="Arial" w:cs="Arial"/>
          <w:b/>
          <w:lang w:val="es-ES" w:eastAsia="es-ES"/>
        </w:rPr>
      </w:pPr>
      <w:r>
        <w:rPr>
          <w:rFonts w:ascii="Arial" w:eastAsia="Calibri" w:hAnsi="Arial" w:cs="Arial"/>
          <w:b/>
          <w:lang w:val="es-ES" w:eastAsia="es-ES"/>
        </w:rPr>
        <w:t>8</w:t>
      </w:r>
      <w:r w:rsidR="00D8102C" w:rsidRPr="00B11872">
        <w:rPr>
          <w:rFonts w:ascii="Arial" w:eastAsia="Calibri" w:hAnsi="Arial" w:cs="Arial"/>
          <w:b/>
          <w:lang w:val="es-ES" w:eastAsia="es-ES"/>
        </w:rPr>
        <w:t>. ANALISIS DEL RIESGO</w:t>
      </w:r>
    </w:p>
    <w:p w14:paraId="70887328" w14:textId="77777777" w:rsidR="00D8102C" w:rsidRPr="00B11872" w:rsidRDefault="00D8102C" w:rsidP="00D8102C">
      <w:pPr>
        <w:tabs>
          <w:tab w:val="left" w:pos="5174"/>
        </w:tabs>
        <w:spacing w:after="0" w:line="240" w:lineRule="auto"/>
        <w:jc w:val="both"/>
        <w:rPr>
          <w:rFonts w:ascii="Arial" w:eastAsia="Calibri" w:hAnsi="Arial" w:cs="Arial"/>
          <w:lang w:val="es-ES" w:eastAsia="es-ES"/>
        </w:rPr>
      </w:pPr>
      <w:r w:rsidRPr="00B11872">
        <w:rPr>
          <w:rFonts w:ascii="Arial" w:eastAsia="Calibri" w:hAnsi="Arial" w:cs="Arial"/>
          <w:lang w:val="es-ES" w:eastAsia="es-ES"/>
        </w:rPr>
        <w:lastRenderedPageBreak/>
        <w:tab/>
      </w:r>
    </w:p>
    <w:p w14:paraId="3DB6B5ED" w14:textId="1F4AC741" w:rsidR="00D8102C" w:rsidRPr="00BD2CF4" w:rsidRDefault="0094671B" w:rsidP="00BD2CF4">
      <w:pPr>
        <w:keepNext/>
        <w:keepLines/>
        <w:spacing w:after="0" w:line="240" w:lineRule="auto"/>
        <w:jc w:val="both"/>
        <w:outlineLvl w:val="0"/>
        <w:rPr>
          <w:rFonts w:ascii="Arial" w:hAnsi="Arial" w:cs="Arial"/>
          <w:b/>
          <w:bCs/>
          <w:szCs w:val="20"/>
          <w:lang w:val="x-none" w:eastAsia="x-none"/>
        </w:rPr>
      </w:pPr>
      <w:r w:rsidRPr="00BD2CF4">
        <w:rPr>
          <w:rFonts w:ascii="Arial" w:hAnsi="Arial" w:cs="Arial"/>
          <w:b/>
          <w:bCs/>
          <w:szCs w:val="20"/>
          <w:lang w:val="x-none" w:eastAsia="x-none"/>
        </w:rPr>
        <w:t>TIPIFICACIÒN, ESTIMACIÒN Y ASIGNACIÒN DE RIESGOS PREVISIBLES QUE PUEDAN AFECTAR LA CORRECTA EJECUCIÒN Y EL EQUILIBRIO ECONÒMICO DEL  CONTRA</w:t>
      </w:r>
      <w:r w:rsidRPr="00BD2CF4">
        <w:rPr>
          <w:rFonts w:ascii="Arial" w:hAnsi="Arial" w:cs="Arial"/>
          <w:b/>
          <w:bCs/>
          <w:szCs w:val="20"/>
          <w:lang w:eastAsia="x-none"/>
        </w:rPr>
        <w:t>T</w:t>
      </w:r>
      <w:r w:rsidRPr="00BD2CF4">
        <w:rPr>
          <w:rFonts w:ascii="Arial" w:hAnsi="Arial" w:cs="Arial"/>
          <w:b/>
          <w:bCs/>
          <w:szCs w:val="20"/>
          <w:lang w:val="x-none" w:eastAsia="x-none"/>
        </w:rPr>
        <w:t>O.</w:t>
      </w:r>
    </w:p>
    <w:p w14:paraId="4A8E0011" w14:textId="77777777" w:rsidR="00A26B65" w:rsidRPr="00BD2CF4" w:rsidRDefault="00A26B65" w:rsidP="00BD2CF4">
      <w:pPr>
        <w:autoSpaceDE w:val="0"/>
        <w:autoSpaceDN w:val="0"/>
        <w:adjustRightInd w:val="0"/>
        <w:spacing w:after="0" w:line="240" w:lineRule="auto"/>
        <w:jc w:val="both"/>
        <w:rPr>
          <w:rFonts w:ascii="Arial" w:hAnsi="Arial" w:cs="Arial"/>
          <w:color w:val="000000"/>
          <w:szCs w:val="20"/>
        </w:rPr>
      </w:pPr>
    </w:p>
    <w:p w14:paraId="256E0A42" w14:textId="77777777" w:rsidR="00D8102C" w:rsidRPr="00BD2CF4" w:rsidRDefault="00D8102C" w:rsidP="00BD2CF4">
      <w:pPr>
        <w:autoSpaceDE w:val="0"/>
        <w:autoSpaceDN w:val="0"/>
        <w:adjustRightInd w:val="0"/>
        <w:spacing w:after="0" w:line="240" w:lineRule="auto"/>
        <w:jc w:val="both"/>
        <w:rPr>
          <w:rFonts w:ascii="Arial" w:hAnsi="Arial" w:cs="Arial"/>
          <w:color w:val="000000"/>
          <w:szCs w:val="20"/>
        </w:rPr>
      </w:pPr>
      <w:r w:rsidRPr="00BD2CF4">
        <w:rPr>
          <w:rFonts w:ascii="Arial" w:hAnsi="Arial" w:cs="Arial"/>
          <w:color w:val="000000"/>
          <w:szCs w:val="20"/>
        </w:rPr>
        <w:t xml:space="preserve">De acuerdo a lo establecido en el Artículo 4 de la Ley 1150 de 2007, el Decreto 1082 de 2015, y el manual de aplicación que sobre éste respecto emitió Colombia Compra Eficiente, la asignación se da para mitigar el costo en caso que llegue a suceder, dependiendo de (…) </w:t>
      </w:r>
    </w:p>
    <w:p w14:paraId="098C528F" w14:textId="77777777" w:rsidR="00D8102C" w:rsidRPr="00BD2CF4" w:rsidRDefault="00D8102C" w:rsidP="00BD2CF4">
      <w:pPr>
        <w:autoSpaceDE w:val="0"/>
        <w:autoSpaceDN w:val="0"/>
        <w:adjustRightInd w:val="0"/>
        <w:spacing w:after="0" w:line="240" w:lineRule="auto"/>
        <w:jc w:val="both"/>
        <w:rPr>
          <w:rFonts w:ascii="Arial" w:hAnsi="Arial" w:cs="Arial"/>
          <w:color w:val="000000"/>
          <w:szCs w:val="20"/>
        </w:rPr>
      </w:pPr>
    </w:p>
    <w:p w14:paraId="6747DD7C" w14:textId="77777777" w:rsidR="00D8102C" w:rsidRPr="00BD2CF4" w:rsidRDefault="00D8102C" w:rsidP="00BD2CF4">
      <w:pPr>
        <w:autoSpaceDE w:val="0"/>
        <w:autoSpaceDN w:val="0"/>
        <w:adjustRightInd w:val="0"/>
        <w:spacing w:after="0" w:line="240" w:lineRule="auto"/>
        <w:jc w:val="both"/>
        <w:rPr>
          <w:rFonts w:ascii="Arial" w:hAnsi="Arial" w:cs="Arial"/>
          <w:color w:val="000000"/>
          <w:szCs w:val="20"/>
        </w:rPr>
      </w:pPr>
      <w:r w:rsidRPr="00BD2CF4">
        <w:rPr>
          <w:rFonts w:ascii="Arial" w:hAnsi="Arial" w:cs="Arial"/>
          <w:color w:val="000000"/>
          <w:szCs w:val="20"/>
        </w:rPr>
        <w:t>Las particularidades de cada riesgo, las partes están en la capacidad de establecer los mecanismos de mitigación de su impacto y de su cobertura, así mismo su asignación a los distintos agentes involucrados (…).</w:t>
      </w:r>
    </w:p>
    <w:p w14:paraId="4B08DE53" w14:textId="77777777" w:rsidR="00D8102C" w:rsidRPr="00BD2CF4" w:rsidRDefault="00D8102C" w:rsidP="00BD2CF4">
      <w:pPr>
        <w:autoSpaceDE w:val="0"/>
        <w:autoSpaceDN w:val="0"/>
        <w:adjustRightInd w:val="0"/>
        <w:spacing w:after="0" w:line="240" w:lineRule="auto"/>
        <w:jc w:val="both"/>
        <w:rPr>
          <w:rFonts w:ascii="Arial" w:hAnsi="Arial" w:cs="Arial"/>
          <w:color w:val="000000"/>
          <w:szCs w:val="20"/>
        </w:rPr>
      </w:pPr>
    </w:p>
    <w:p w14:paraId="2E45EECB" w14:textId="08EDCFFC" w:rsidR="00D8102C" w:rsidRPr="00BD2CF4" w:rsidRDefault="00D8102C" w:rsidP="00BD2CF4">
      <w:pPr>
        <w:spacing w:after="0" w:line="240" w:lineRule="auto"/>
        <w:jc w:val="both"/>
        <w:rPr>
          <w:rFonts w:ascii="Arial" w:hAnsi="Arial" w:cs="Arial"/>
          <w:color w:val="000000"/>
          <w:szCs w:val="20"/>
        </w:rPr>
      </w:pPr>
      <w:r w:rsidRPr="00BD2CF4">
        <w:rPr>
          <w:rFonts w:ascii="Arial" w:hAnsi="Arial" w:cs="Arial"/>
          <w:color w:val="000000"/>
          <w:szCs w:val="20"/>
        </w:rPr>
        <w:t xml:space="preserve">En éste sentido, se dará aplicación a lo consignado en el Manual para la identificación y cobertura del riesgo en los procesos de contratación M-ICR-01 expedido por Colombia Compra Eficiente, </w:t>
      </w:r>
      <w:r w:rsidR="00970702" w:rsidRPr="00BD2CF4">
        <w:rPr>
          <w:rFonts w:ascii="Arial" w:hAnsi="Arial" w:cs="Arial"/>
          <w:color w:val="000000"/>
          <w:szCs w:val="20"/>
        </w:rPr>
        <w:t>cuyo análisis se encuentra en el estudio previo del presente proceso</w:t>
      </w:r>
    </w:p>
    <w:p w14:paraId="589278AD" w14:textId="77777777" w:rsidR="00BD2CF4" w:rsidRPr="00BD2CF4" w:rsidRDefault="00BD2CF4" w:rsidP="00BD2CF4">
      <w:pPr>
        <w:spacing w:after="0" w:line="240" w:lineRule="auto"/>
        <w:jc w:val="both"/>
        <w:rPr>
          <w:rFonts w:ascii="Arial" w:hAnsi="Arial" w:cs="Arial"/>
          <w:color w:val="000000"/>
          <w:szCs w:val="20"/>
        </w:rPr>
      </w:pPr>
    </w:p>
    <w:p w14:paraId="062C6B81" w14:textId="77777777" w:rsidR="00BD2CF4" w:rsidRPr="00BD2CF4" w:rsidRDefault="00BD2CF4" w:rsidP="00BD2CF4">
      <w:pPr>
        <w:spacing w:after="0" w:line="240" w:lineRule="auto"/>
        <w:jc w:val="both"/>
        <w:rPr>
          <w:rFonts w:ascii="Arial" w:hAnsi="Arial" w:cs="Arial"/>
          <w:color w:val="000000"/>
          <w:szCs w:val="20"/>
        </w:rPr>
      </w:pPr>
    </w:p>
    <w:p w14:paraId="05E2F34C" w14:textId="77777777" w:rsidR="00BD2CF4" w:rsidRPr="00BD2CF4" w:rsidRDefault="00BD2CF4" w:rsidP="00BD2CF4">
      <w:pPr>
        <w:autoSpaceDE w:val="0"/>
        <w:autoSpaceDN w:val="0"/>
        <w:adjustRightInd w:val="0"/>
        <w:spacing w:after="0" w:line="240" w:lineRule="auto"/>
        <w:jc w:val="both"/>
        <w:rPr>
          <w:rFonts w:ascii="Arial" w:eastAsia="HelveticaNeueLTStd-Th" w:hAnsi="Arial" w:cs="Arial"/>
          <w:szCs w:val="20"/>
        </w:rPr>
      </w:pPr>
      <w:r w:rsidRPr="00BD2CF4">
        <w:rPr>
          <w:rFonts w:ascii="Arial" w:eastAsia="HelveticaNeueLTStd-Th" w:hAnsi="Arial" w:cs="Arial"/>
          <w:szCs w:val="20"/>
        </w:rPr>
        <w:t>Los riesgos deben ser tipificados, estimados y distribuidos por parte de la Entidad, con el propósito de que los interesados los conozcan y con base en ello, determinen si se presentan o no al proceso de selección respectivo.</w:t>
      </w:r>
    </w:p>
    <w:p w14:paraId="6E9C5803" w14:textId="77777777" w:rsidR="00BD2CF4" w:rsidRPr="00BD2CF4" w:rsidRDefault="00BD2CF4" w:rsidP="00BD2CF4">
      <w:pPr>
        <w:autoSpaceDE w:val="0"/>
        <w:autoSpaceDN w:val="0"/>
        <w:adjustRightInd w:val="0"/>
        <w:spacing w:after="0" w:line="240" w:lineRule="auto"/>
        <w:jc w:val="both"/>
        <w:rPr>
          <w:rFonts w:ascii="Arial" w:eastAsia="HelveticaNeueLTStd-Th" w:hAnsi="Arial" w:cs="Arial"/>
          <w:szCs w:val="20"/>
        </w:rPr>
      </w:pPr>
    </w:p>
    <w:p w14:paraId="7EE96E23" w14:textId="77777777" w:rsidR="00BD2CF4" w:rsidRPr="00BD2CF4" w:rsidRDefault="00BD2CF4" w:rsidP="00BD2CF4">
      <w:pPr>
        <w:autoSpaceDE w:val="0"/>
        <w:autoSpaceDN w:val="0"/>
        <w:adjustRightInd w:val="0"/>
        <w:spacing w:after="0" w:line="240" w:lineRule="auto"/>
        <w:jc w:val="both"/>
        <w:rPr>
          <w:rFonts w:ascii="Arial" w:eastAsia="HelveticaNeueLTStd-Th" w:hAnsi="Arial" w:cs="Arial"/>
          <w:b/>
          <w:szCs w:val="20"/>
        </w:rPr>
      </w:pPr>
      <w:r w:rsidRPr="00BD2CF4">
        <w:rPr>
          <w:rFonts w:ascii="Arial" w:eastAsia="HelveticaNeueLTStd-Th" w:hAnsi="Arial" w:cs="Arial"/>
          <w:b/>
          <w:szCs w:val="20"/>
        </w:rPr>
        <w:t>TIPIFICACIÓN</w:t>
      </w:r>
    </w:p>
    <w:p w14:paraId="5C332914" w14:textId="77777777" w:rsidR="00BD2CF4" w:rsidRPr="00BD2CF4" w:rsidRDefault="00BD2CF4" w:rsidP="00BD2CF4">
      <w:pPr>
        <w:autoSpaceDE w:val="0"/>
        <w:autoSpaceDN w:val="0"/>
        <w:adjustRightInd w:val="0"/>
        <w:spacing w:after="0" w:line="240" w:lineRule="auto"/>
        <w:jc w:val="both"/>
        <w:rPr>
          <w:rFonts w:ascii="Arial" w:eastAsia="HelveticaNeueLTStd-Th" w:hAnsi="Arial" w:cs="Arial"/>
          <w:b/>
          <w:szCs w:val="20"/>
        </w:rPr>
      </w:pPr>
    </w:p>
    <w:p w14:paraId="31BBC18D" w14:textId="77777777" w:rsidR="00BD2CF4" w:rsidRPr="00BD2CF4" w:rsidRDefault="00BD2CF4" w:rsidP="00BD2CF4">
      <w:pPr>
        <w:autoSpaceDE w:val="0"/>
        <w:autoSpaceDN w:val="0"/>
        <w:adjustRightInd w:val="0"/>
        <w:spacing w:after="0" w:line="240" w:lineRule="auto"/>
        <w:jc w:val="both"/>
        <w:rPr>
          <w:rFonts w:ascii="Arial" w:eastAsia="HelveticaNeueLTStd-Th" w:hAnsi="Arial" w:cs="Arial"/>
          <w:szCs w:val="20"/>
        </w:rPr>
      </w:pPr>
      <w:r w:rsidRPr="00BD2CF4">
        <w:rPr>
          <w:rFonts w:ascii="Arial" w:eastAsia="HelveticaNeueLTStd-Th" w:hAnsi="Arial" w:cs="Arial"/>
          <w:szCs w:val="20"/>
        </w:rPr>
        <w:t>La tipificación es el proceso de caracterización de los riesgos que puedan preverse en las diferentes etapas del contrato, agrupándolos dentro de diferentes clases que presenten características similares. Así, la tipificación de los riesgos previsibles podrá consistir en la identificación de los distintos riesgos que pueden ocurrir durante la ejecución del contrato y su incorporación en una clase si ella existe.</w:t>
      </w:r>
    </w:p>
    <w:p w14:paraId="0AFD1D89" w14:textId="77777777" w:rsidR="00BD2CF4" w:rsidRPr="00BD2CF4" w:rsidRDefault="00BD2CF4" w:rsidP="00BD2CF4">
      <w:pPr>
        <w:autoSpaceDE w:val="0"/>
        <w:autoSpaceDN w:val="0"/>
        <w:adjustRightInd w:val="0"/>
        <w:spacing w:after="0" w:line="240" w:lineRule="auto"/>
        <w:jc w:val="both"/>
        <w:rPr>
          <w:rFonts w:ascii="Arial" w:eastAsia="HelveticaNeueLTStd-Th" w:hAnsi="Arial" w:cs="Arial"/>
          <w:szCs w:val="20"/>
        </w:rPr>
      </w:pPr>
    </w:p>
    <w:p w14:paraId="2B62C60C" w14:textId="77777777" w:rsidR="00BD2CF4" w:rsidRPr="00BD2CF4" w:rsidRDefault="00BD2CF4" w:rsidP="00BD2CF4">
      <w:pPr>
        <w:autoSpaceDE w:val="0"/>
        <w:autoSpaceDN w:val="0"/>
        <w:adjustRightInd w:val="0"/>
        <w:spacing w:after="0" w:line="240" w:lineRule="auto"/>
        <w:jc w:val="both"/>
        <w:rPr>
          <w:rFonts w:ascii="Arial" w:eastAsia="HelveticaNeueLTStd-Th" w:hAnsi="Arial" w:cs="Arial"/>
          <w:b/>
          <w:szCs w:val="20"/>
        </w:rPr>
      </w:pPr>
      <w:r w:rsidRPr="00BD2CF4">
        <w:rPr>
          <w:rFonts w:ascii="Arial" w:eastAsia="HelveticaNeueLTStd-Th" w:hAnsi="Arial" w:cs="Arial"/>
          <w:b/>
          <w:szCs w:val="20"/>
        </w:rPr>
        <w:t>ESTIMACIÓN:</w:t>
      </w:r>
    </w:p>
    <w:p w14:paraId="07547375" w14:textId="77777777" w:rsidR="00BD2CF4" w:rsidRPr="00BD2CF4" w:rsidRDefault="00BD2CF4" w:rsidP="00BD2CF4">
      <w:pPr>
        <w:autoSpaceDE w:val="0"/>
        <w:autoSpaceDN w:val="0"/>
        <w:adjustRightInd w:val="0"/>
        <w:spacing w:after="0" w:line="240" w:lineRule="auto"/>
        <w:jc w:val="both"/>
        <w:rPr>
          <w:rFonts w:ascii="Arial" w:eastAsia="HelveticaNeueLTStd-Th" w:hAnsi="Arial" w:cs="Arial"/>
          <w:b/>
          <w:szCs w:val="20"/>
        </w:rPr>
      </w:pPr>
    </w:p>
    <w:p w14:paraId="4DDE12B7" w14:textId="77777777" w:rsidR="00BD2CF4" w:rsidRPr="00BD2CF4" w:rsidRDefault="00BD2CF4" w:rsidP="00BD2CF4">
      <w:pPr>
        <w:autoSpaceDE w:val="0"/>
        <w:autoSpaceDN w:val="0"/>
        <w:adjustRightInd w:val="0"/>
        <w:spacing w:after="0" w:line="240" w:lineRule="auto"/>
        <w:jc w:val="both"/>
        <w:rPr>
          <w:rFonts w:ascii="Arial" w:eastAsia="HelveticaNeueLTStd-Th" w:hAnsi="Arial" w:cs="Arial"/>
          <w:szCs w:val="20"/>
        </w:rPr>
      </w:pPr>
      <w:r w:rsidRPr="00BD2CF4">
        <w:rPr>
          <w:rFonts w:ascii="Arial" w:eastAsia="HelveticaNeueLTStd-Th" w:hAnsi="Arial" w:cs="Arial"/>
          <w:szCs w:val="20"/>
        </w:rPr>
        <w:t>En el ámbito del riesgo previsible, la estimación consiste en valorar la probabilidad de ocurrencia y el nivel de impacto de los riesgos que han sido tipificados, y que teniendo en cuenta su materialidad, requieren una valoración.</w:t>
      </w:r>
    </w:p>
    <w:p w14:paraId="5B80CDB2" w14:textId="77777777" w:rsidR="00BD2CF4" w:rsidRPr="00BD2CF4" w:rsidRDefault="00BD2CF4" w:rsidP="00BD2CF4">
      <w:pPr>
        <w:autoSpaceDE w:val="0"/>
        <w:autoSpaceDN w:val="0"/>
        <w:adjustRightInd w:val="0"/>
        <w:spacing w:after="0" w:line="240" w:lineRule="auto"/>
        <w:jc w:val="both"/>
        <w:rPr>
          <w:rFonts w:ascii="Arial" w:eastAsia="HelveticaNeueLTStd-Th" w:hAnsi="Arial" w:cs="Arial"/>
          <w:szCs w:val="20"/>
        </w:rPr>
      </w:pPr>
    </w:p>
    <w:p w14:paraId="77600FFC" w14:textId="77777777" w:rsidR="00BD2CF4" w:rsidRPr="00BD2CF4" w:rsidRDefault="00BD2CF4" w:rsidP="00BD2CF4">
      <w:pPr>
        <w:autoSpaceDE w:val="0"/>
        <w:autoSpaceDN w:val="0"/>
        <w:adjustRightInd w:val="0"/>
        <w:spacing w:after="0" w:line="240" w:lineRule="auto"/>
        <w:jc w:val="both"/>
        <w:rPr>
          <w:rFonts w:ascii="Arial" w:eastAsia="HelveticaNeueLTStd-Th" w:hAnsi="Arial" w:cs="Arial"/>
          <w:b/>
          <w:szCs w:val="20"/>
        </w:rPr>
      </w:pPr>
      <w:r w:rsidRPr="00BD2CF4">
        <w:rPr>
          <w:rFonts w:ascii="Arial" w:eastAsia="HelveticaNeueLTStd-Th" w:hAnsi="Arial" w:cs="Arial"/>
          <w:b/>
          <w:szCs w:val="20"/>
        </w:rPr>
        <w:t>ASIGNACIÓN:</w:t>
      </w:r>
    </w:p>
    <w:p w14:paraId="3B522D16" w14:textId="77777777" w:rsidR="00BD2CF4" w:rsidRPr="00BD2CF4" w:rsidRDefault="00BD2CF4" w:rsidP="00BD2CF4">
      <w:pPr>
        <w:autoSpaceDE w:val="0"/>
        <w:autoSpaceDN w:val="0"/>
        <w:adjustRightInd w:val="0"/>
        <w:spacing w:after="0" w:line="240" w:lineRule="auto"/>
        <w:jc w:val="both"/>
        <w:rPr>
          <w:rFonts w:ascii="Arial" w:eastAsia="HelveticaNeueLTStd-Th" w:hAnsi="Arial" w:cs="Arial"/>
          <w:b/>
          <w:szCs w:val="20"/>
        </w:rPr>
      </w:pPr>
    </w:p>
    <w:p w14:paraId="5A986641" w14:textId="77777777" w:rsidR="00BD2CF4" w:rsidRDefault="00BD2CF4" w:rsidP="00BD2CF4">
      <w:pPr>
        <w:autoSpaceDE w:val="0"/>
        <w:autoSpaceDN w:val="0"/>
        <w:adjustRightInd w:val="0"/>
        <w:spacing w:after="0" w:line="240" w:lineRule="auto"/>
        <w:jc w:val="both"/>
        <w:rPr>
          <w:rFonts w:ascii="Arial" w:eastAsia="HelveticaNeueLTStd-Th" w:hAnsi="Arial" w:cs="Arial"/>
          <w:szCs w:val="20"/>
        </w:rPr>
      </w:pPr>
      <w:r w:rsidRPr="00BD2CF4">
        <w:rPr>
          <w:rFonts w:ascii="Arial" w:eastAsia="HelveticaNeueLTStd-Th" w:hAnsi="Arial" w:cs="Arial"/>
          <w:szCs w:val="20"/>
        </w:rPr>
        <w:t>De acuerdo a lo establecido en el Artículo 4 de la Ley 1150 de 2007, y el Decreto 1082 de 2015, y el manual de aplicación que sobre éste respecto emitió Colombia compra Eficiente, se deberán incluir los soportes que permitan la tipificación, estimación y asignación de riesgos previsibles que puedan afectar el equilibrio económico del contrato. Los riesgos deben ser tipificados, estimados y distribuidos por parte de la Entidad, con el propósito de que los interesados los conozcan y con base en ello, determinen si se presentan o no al proceso de selección respectivo. De conformidad con lo anterior el MDN – EJERCITO NACIONAL – CENAC IBAGUÉ se permite presentar su matriz de riesgos para el presente proceso así:</w:t>
      </w:r>
    </w:p>
    <w:p w14:paraId="44E637B0" w14:textId="77777777" w:rsidR="00222D8F" w:rsidRPr="00BD2CF4" w:rsidRDefault="00222D8F" w:rsidP="00BD2CF4">
      <w:pPr>
        <w:autoSpaceDE w:val="0"/>
        <w:autoSpaceDN w:val="0"/>
        <w:adjustRightInd w:val="0"/>
        <w:spacing w:after="0" w:line="240" w:lineRule="auto"/>
        <w:jc w:val="both"/>
        <w:rPr>
          <w:rFonts w:ascii="Arial" w:eastAsia="HelveticaNeueLTStd-Th" w:hAnsi="Arial" w:cs="Arial"/>
          <w:szCs w:val="20"/>
        </w:rPr>
      </w:pPr>
    </w:p>
    <w:p w14:paraId="2397AD79" w14:textId="77777777" w:rsidR="00BD2CF4" w:rsidRPr="00BD2CF4" w:rsidRDefault="00BD2CF4" w:rsidP="00BD2CF4">
      <w:pPr>
        <w:autoSpaceDE w:val="0"/>
        <w:autoSpaceDN w:val="0"/>
        <w:adjustRightInd w:val="0"/>
        <w:spacing w:after="0" w:line="240" w:lineRule="auto"/>
        <w:rPr>
          <w:rFonts w:ascii="Arial" w:eastAsia="HelveticaNeueLTStd-Th" w:hAnsi="Arial"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1"/>
        <w:gridCol w:w="1211"/>
        <w:gridCol w:w="1211"/>
        <w:gridCol w:w="934"/>
        <w:gridCol w:w="1100"/>
        <w:gridCol w:w="652"/>
        <w:gridCol w:w="901"/>
        <w:gridCol w:w="605"/>
        <w:gridCol w:w="963"/>
      </w:tblGrid>
      <w:tr w:rsidR="00BD2CF4" w:rsidRPr="00E56EBE" w14:paraId="0A065B42" w14:textId="77777777" w:rsidTr="00BD2CF4">
        <w:trPr>
          <w:cantSplit/>
          <w:trHeight w:val="20"/>
        </w:trPr>
        <w:tc>
          <w:tcPr>
            <w:tcW w:w="0" w:type="auto"/>
            <w:gridSpan w:val="9"/>
            <w:tcBorders>
              <w:top w:val="single" w:sz="4" w:space="0" w:color="auto"/>
              <w:left w:val="single" w:sz="4" w:space="0" w:color="auto"/>
              <w:bottom w:val="single" w:sz="4" w:space="0" w:color="auto"/>
              <w:right w:val="single" w:sz="4" w:space="0" w:color="auto"/>
            </w:tcBorders>
            <w:hideMark/>
          </w:tcPr>
          <w:p w14:paraId="0CE6B6FA"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PROBABILIDAD DE RIESGO</w:t>
            </w:r>
          </w:p>
        </w:tc>
      </w:tr>
      <w:tr w:rsidR="00BD2CF4" w:rsidRPr="00E56EBE" w14:paraId="590FA78C" w14:textId="77777777" w:rsidTr="00BD2CF4">
        <w:trPr>
          <w:cantSplit/>
          <w:trHeight w:val="20"/>
        </w:trPr>
        <w:tc>
          <w:tcPr>
            <w:tcW w:w="0" w:type="auto"/>
            <w:gridSpan w:val="2"/>
            <w:vMerge w:val="restart"/>
            <w:tcBorders>
              <w:top w:val="single" w:sz="4" w:space="0" w:color="auto"/>
              <w:left w:val="single" w:sz="4" w:space="0" w:color="auto"/>
              <w:bottom w:val="single" w:sz="4" w:space="0" w:color="auto"/>
              <w:right w:val="single" w:sz="4" w:space="0" w:color="auto"/>
            </w:tcBorders>
          </w:tcPr>
          <w:p w14:paraId="30E79C90" w14:textId="77777777" w:rsidR="00BD2CF4" w:rsidRPr="00E56EBE" w:rsidRDefault="00BD2CF4" w:rsidP="00BD2CF4">
            <w:pPr>
              <w:spacing w:after="0" w:line="240" w:lineRule="auto"/>
              <w:rPr>
                <w:rFonts w:ascii="Arial" w:hAnsi="Arial" w:cs="Arial"/>
                <w:sz w:val="14"/>
                <w:szCs w:val="14"/>
              </w:rPr>
            </w:pPr>
          </w:p>
          <w:p w14:paraId="406E12E2" w14:textId="77777777" w:rsidR="00BD2CF4" w:rsidRPr="00E56EBE" w:rsidRDefault="00BD2CF4" w:rsidP="00BD2CF4">
            <w:pPr>
              <w:spacing w:after="0" w:line="240" w:lineRule="auto"/>
              <w:rPr>
                <w:rFonts w:ascii="Arial" w:hAnsi="Arial" w:cs="Arial"/>
                <w:sz w:val="14"/>
                <w:szCs w:val="14"/>
              </w:rPr>
            </w:pPr>
          </w:p>
          <w:p w14:paraId="59D74862" w14:textId="77777777" w:rsidR="00BD2CF4" w:rsidRPr="00E56EBE" w:rsidRDefault="00BD2CF4" w:rsidP="00BD2CF4">
            <w:pPr>
              <w:spacing w:after="0" w:line="240" w:lineRule="auto"/>
              <w:rPr>
                <w:rFonts w:ascii="Arial" w:hAnsi="Arial" w:cs="Arial"/>
                <w:sz w:val="14"/>
                <w:szCs w:val="14"/>
              </w:rPr>
            </w:pPr>
          </w:p>
          <w:p w14:paraId="3300C11A" w14:textId="77777777" w:rsidR="00BD2CF4" w:rsidRPr="00E56EBE" w:rsidRDefault="00BD2CF4" w:rsidP="00BD2CF4">
            <w:pPr>
              <w:spacing w:after="0" w:line="240" w:lineRule="auto"/>
              <w:rPr>
                <w:rFonts w:ascii="Arial" w:hAnsi="Arial" w:cs="Arial"/>
                <w:sz w:val="14"/>
                <w:szCs w:val="14"/>
              </w:rPr>
            </w:pPr>
          </w:p>
          <w:p w14:paraId="3EFCD2B2" w14:textId="77777777" w:rsidR="00BD2CF4" w:rsidRPr="00E56EBE" w:rsidRDefault="00BD2CF4" w:rsidP="00BD2CF4">
            <w:pPr>
              <w:spacing w:after="0" w:line="240" w:lineRule="auto"/>
              <w:rPr>
                <w:rFonts w:ascii="Arial" w:hAnsi="Arial" w:cs="Arial"/>
                <w:sz w:val="14"/>
                <w:szCs w:val="14"/>
              </w:rPr>
            </w:pPr>
          </w:p>
          <w:p w14:paraId="042BBEC0"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PROBABILIDAD</w:t>
            </w:r>
          </w:p>
        </w:tc>
        <w:tc>
          <w:tcPr>
            <w:tcW w:w="0" w:type="auto"/>
            <w:gridSpan w:val="5"/>
            <w:tcBorders>
              <w:top w:val="single" w:sz="4" w:space="0" w:color="auto"/>
              <w:left w:val="single" w:sz="4" w:space="0" w:color="auto"/>
              <w:bottom w:val="single" w:sz="4" w:space="0" w:color="auto"/>
              <w:right w:val="single" w:sz="4" w:space="0" w:color="auto"/>
            </w:tcBorders>
            <w:shd w:val="clear" w:color="auto" w:fill="808080"/>
          </w:tcPr>
          <w:p w14:paraId="1D417530" w14:textId="77777777" w:rsidR="00BD2CF4" w:rsidRPr="00E56EBE" w:rsidRDefault="00BD2CF4" w:rsidP="00BD2CF4">
            <w:pPr>
              <w:spacing w:after="0" w:line="240" w:lineRule="auto"/>
              <w:rPr>
                <w:rFonts w:ascii="Arial" w:hAnsi="Arial" w:cs="Arial"/>
                <w:sz w:val="14"/>
                <w:szCs w:val="14"/>
              </w:rPr>
            </w:pPr>
          </w:p>
          <w:p w14:paraId="73397712"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Categoría</w:t>
            </w:r>
          </w:p>
        </w:tc>
        <w:tc>
          <w:tcPr>
            <w:tcW w:w="0" w:type="auto"/>
            <w:gridSpan w:val="2"/>
            <w:tcBorders>
              <w:top w:val="single" w:sz="4" w:space="0" w:color="auto"/>
              <w:left w:val="single" w:sz="4" w:space="0" w:color="auto"/>
              <w:bottom w:val="single" w:sz="4" w:space="0" w:color="auto"/>
              <w:right w:val="single" w:sz="4" w:space="0" w:color="auto"/>
            </w:tcBorders>
            <w:shd w:val="clear" w:color="auto" w:fill="808080"/>
          </w:tcPr>
          <w:p w14:paraId="7E99D60F" w14:textId="77777777" w:rsidR="00BD2CF4" w:rsidRPr="00E56EBE" w:rsidRDefault="00BD2CF4" w:rsidP="00BD2CF4">
            <w:pPr>
              <w:spacing w:after="0" w:line="240" w:lineRule="auto"/>
              <w:rPr>
                <w:rFonts w:ascii="Arial" w:hAnsi="Arial" w:cs="Arial"/>
                <w:sz w:val="14"/>
                <w:szCs w:val="14"/>
              </w:rPr>
            </w:pPr>
          </w:p>
          <w:p w14:paraId="6EB60CA2"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Valoración</w:t>
            </w:r>
          </w:p>
        </w:tc>
      </w:tr>
      <w:tr w:rsidR="00BD2CF4" w:rsidRPr="00E56EBE" w14:paraId="6A71D978" w14:textId="77777777" w:rsidTr="00BD2CF4">
        <w:trPr>
          <w:cantSplit/>
          <w:trHeight w:val="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89B9A13" w14:textId="77777777" w:rsidR="00BD2CF4" w:rsidRPr="00E56EBE" w:rsidRDefault="00BD2CF4" w:rsidP="00BD2CF4">
            <w:pPr>
              <w:spacing w:after="0" w:line="240" w:lineRule="auto"/>
              <w:rPr>
                <w:rFonts w:ascii="Arial" w:hAnsi="Arial" w:cs="Arial"/>
                <w:sz w:val="14"/>
                <w:szCs w:val="14"/>
              </w:rPr>
            </w:pPr>
          </w:p>
        </w:tc>
        <w:tc>
          <w:tcPr>
            <w:tcW w:w="0" w:type="auto"/>
            <w:gridSpan w:val="5"/>
            <w:tcBorders>
              <w:top w:val="single" w:sz="4" w:space="0" w:color="auto"/>
              <w:left w:val="single" w:sz="4" w:space="0" w:color="auto"/>
              <w:bottom w:val="single" w:sz="4" w:space="0" w:color="auto"/>
              <w:right w:val="single" w:sz="4" w:space="0" w:color="auto"/>
            </w:tcBorders>
            <w:hideMark/>
          </w:tcPr>
          <w:p w14:paraId="14729A2E"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 xml:space="preserve">Raro (puede ocurrir excepcionalmente) </w:t>
            </w:r>
          </w:p>
        </w:tc>
        <w:tc>
          <w:tcPr>
            <w:tcW w:w="0" w:type="auto"/>
            <w:gridSpan w:val="2"/>
            <w:tcBorders>
              <w:top w:val="single" w:sz="4" w:space="0" w:color="auto"/>
              <w:left w:val="single" w:sz="4" w:space="0" w:color="auto"/>
              <w:bottom w:val="single" w:sz="4" w:space="0" w:color="auto"/>
              <w:right w:val="single" w:sz="4" w:space="0" w:color="auto"/>
            </w:tcBorders>
            <w:hideMark/>
          </w:tcPr>
          <w:p w14:paraId="0B9190EF"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1</w:t>
            </w:r>
          </w:p>
        </w:tc>
      </w:tr>
      <w:tr w:rsidR="00BD2CF4" w:rsidRPr="00E56EBE" w14:paraId="5D8C14D5" w14:textId="77777777" w:rsidTr="00BD2CF4">
        <w:trPr>
          <w:cantSplit/>
          <w:trHeight w:val="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CB0B6B9" w14:textId="77777777" w:rsidR="00BD2CF4" w:rsidRPr="00E56EBE" w:rsidRDefault="00BD2CF4" w:rsidP="00BD2CF4">
            <w:pPr>
              <w:spacing w:after="0" w:line="240" w:lineRule="auto"/>
              <w:rPr>
                <w:rFonts w:ascii="Arial" w:hAnsi="Arial" w:cs="Arial"/>
                <w:sz w:val="14"/>
                <w:szCs w:val="14"/>
              </w:rPr>
            </w:pPr>
          </w:p>
        </w:tc>
        <w:tc>
          <w:tcPr>
            <w:tcW w:w="0" w:type="auto"/>
            <w:gridSpan w:val="5"/>
            <w:tcBorders>
              <w:top w:val="single" w:sz="4" w:space="0" w:color="auto"/>
              <w:left w:val="single" w:sz="4" w:space="0" w:color="auto"/>
              <w:bottom w:val="single" w:sz="4" w:space="0" w:color="auto"/>
              <w:right w:val="single" w:sz="4" w:space="0" w:color="auto"/>
            </w:tcBorders>
            <w:hideMark/>
          </w:tcPr>
          <w:p w14:paraId="125EA0CA"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 xml:space="preserve">Improbablemente </w:t>
            </w:r>
          </w:p>
          <w:p w14:paraId="534B2718"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 xml:space="preserve">(Puede ocurrir ocasionalmente) </w:t>
            </w:r>
          </w:p>
        </w:tc>
        <w:tc>
          <w:tcPr>
            <w:tcW w:w="0" w:type="auto"/>
            <w:gridSpan w:val="2"/>
            <w:tcBorders>
              <w:top w:val="single" w:sz="4" w:space="0" w:color="auto"/>
              <w:left w:val="single" w:sz="4" w:space="0" w:color="auto"/>
              <w:bottom w:val="single" w:sz="4" w:space="0" w:color="auto"/>
              <w:right w:val="single" w:sz="4" w:space="0" w:color="auto"/>
            </w:tcBorders>
            <w:hideMark/>
          </w:tcPr>
          <w:p w14:paraId="0527A907"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2</w:t>
            </w:r>
          </w:p>
        </w:tc>
      </w:tr>
      <w:tr w:rsidR="00BD2CF4" w:rsidRPr="00E56EBE" w14:paraId="660DD313" w14:textId="77777777" w:rsidTr="00BD2CF4">
        <w:trPr>
          <w:cantSplit/>
          <w:trHeight w:val="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2081E6C" w14:textId="77777777" w:rsidR="00BD2CF4" w:rsidRPr="00E56EBE" w:rsidRDefault="00BD2CF4" w:rsidP="00BD2CF4">
            <w:pPr>
              <w:spacing w:after="0" w:line="240" w:lineRule="auto"/>
              <w:rPr>
                <w:rFonts w:ascii="Arial" w:hAnsi="Arial" w:cs="Arial"/>
                <w:sz w:val="14"/>
                <w:szCs w:val="14"/>
              </w:rPr>
            </w:pPr>
          </w:p>
        </w:tc>
        <w:tc>
          <w:tcPr>
            <w:tcW w:w="0" w:type="auto"/>
            <w:gridSpan w:val="5"/>
            <w:tcBorders>
              <w:top w:val="single" w:sz="4" w:space="0" w:color="auto"/>
              <w:left w:val="single" w:sz="4" w:space="0" w:color="auto"/>
              <w:bottom w:val="single" w:sz="4" w:space="0" w:color="auto"/>
              <w:right w:val="single" w:sz="4" w:space="0" w:color="auto"/>
            </w:tcBorders>
            <w:hideMark/>
          </w:tcPr>
          <w:p w14:paraId="6C83F66A"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 xml:space="preserve">Posiblemente ( Puede ocurrir en cualquier momento futuro) </w:t>
            </w:r>
          </w:p>
        </w:tc>
        <w:tc>
          <w:tcPr>
            <w:tcW w:w="0" w:type="auto"/>
            <w:gridSpan w:val="2"/>
            <w:tcBorders>
              <w:top w:val="single" w:sz="4" w:space="0" w:color="auto"/>
              <w:left w:val="single" w:sz="4" w:space="0" w:color="auto"/>
              <w:bottom w:val="single" w:sz="4" w:space="0" w:color="auto"/>
              <w:right w:val="single" w:sz="4" w:space="0" w:color="auto"/>
            </w:tcBorders>
            <w:hideMark/>
          </w:tcPr>
          <w:p w14:paraId="1D9130E7"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3</w:t>
            </w:r>
          </w:p>
        </w:tc>
      </w:tr>
      <w:tr w:rsidR="00BD2CF4" w:rsidRPr="00E56EBE" w14:paraId="6DC5603C" w14:textId="77777777" w:rsidTr="00BD2CF4">
        <w:trPr>
          <w:cantSplit/>
          <w:trHeight w:val="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B6772D8" w14:textId="77777777" w:rsidR="00BD2CF4" w:rsidRPr="00E56EBE" w:rsidRDefault="00BD2CF4" w:rsidP="00BD2CF4">
            <w:pPr>
              <w:spacing w:after="0" w:line="240" w:lineRule="auto"/>
              <w:rPr>
                <w:rFonts w:ascii="Arial" w:hAnsi="Arial" w:cs="Arial"/>
                <w:sz w:val="14"/>
                <w:szCs w:val="14"/>
              </w:rPr>
            </w:pPr>
          </w:p>
        </w:tc>
        <w:tc>
          <w:tcPr>
            <w:tcW w:w="0" w:type="auto"/>
            <w:gridSpan w:val="5"/>
            <w:tcBorders>
              <w:top w:val="single" w:sz="4" w:space="0" w:color="auto"/>
              <w:left w:val="single" w:sz="4" w:space="0" w:color="auto"/>
              <w:bottom w:val="single" w:sz="4" w:space="0" w:color="auto"/>
              <w:right w:val="single" w:sz="4" w:space="0" w:color="auto"/>
            </w:tcBorders>
            <w:hideMark/>
          </w:tcPr>
          <w:p w14:paraId="0AAD9460"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 xml:space="preserve">Probable (Probablemente va ocurrir) </w:t>
            </w:r>
          </w:p>
        </w:tc>
        <w:tc>
          <w:tcPr>
            <w:tcW w:w="0" w:type="auto"/>
            <w:gridSpan w:val="2"/>
            <w:tcBorders>
              <w:top w:val="single" w:sz="4" w:space="0" w:color="auto"/>
              <w:left w:val="single" w:sz="4" w:space="0" w:color="auto"/>
              <w:bottom w:val="single" w:sz="4" w:space="0" w:color="auto"/>
              <w:right w:val="single" w:sz="4" w:space="0" w:color="auto"/>
            </w:tcBorders>
            <w:hideMark/>
          </w:tcPr>
          <w:p w14:paraId="4021DA6D"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4</w:t>
            </w:r>
          </w:p>
        </w:tc>
      </w:tr>
      <w:tr w:rsidR="00BD2CF4" w:rsidRPr="00E56EBE" w14:paraId="012C4904" w14:textId="77777777" w:rsidTr="00BD2CF4">
        <w:trPr>
          <w:cantSplit/>
          <w:trHeight w:val="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809D96E" w14:textId="77777777" w:rsidR="00BD2CF4" w:rsidRPr="00E56EBE" w:rsidRDefault="00BD2CF4" w:rsidP="00BD2CF4">
            <w:pPr>
              <w:spacing w:after="0" w:line="240" w:lineRule="auto"/>
              <w:rPr>
                <w:rFonts w:ascii="Arial" w:hAnsi="Arial" w:cs="Arial"/>
                <w:sz w:val="14"/>
                <w:szCs w:val="14"/>
              </w:rPr>
            </w:pPr>
          </w:p>
        </w:tc>
        <w:tc>
          <w:tcPr>
            <w:tcW w:w="0" w:type="auto"/>
            <w:gridSpan w:val="5"/>
            <w:tcBorders>
              <w:top w:val="single" w:sz="4" w:space="0" w:color="auto"/>
              <w:left w:val="single" w:sz="4" w:space="0" w:color="auto"/>
              <w:bottom w:val="single" w:sz="4" w:space="0" w:color="auto"/>
              <w:right w:val="single" w:sz="4" w:space="0" w:color="auto"/>
            </w:tcBorders>
            <w:hideMark/>
          </w:tcPr>
          <w:p w14:paraId="3CE71FB6"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 xml:space="preserve">Casi cierto (Ocurre en la Mayoría de circunstancias) </w:t>
            </w:r>
          </w:p>
        </w:tc>
        <w:tc>
          <w:tcPr>
            <w:tcW w:w="0" w:type="auto"/>
            <w:gridSpan w:val="2"/>
            <w:tcBorders>
              <w:top w:val="single" w:sz="4" w:space="0" w:color="auto"/>
              <w:left w:val="single" w:sz="4" w:space="0" w:color="auto"/>
              <w:bottom w:val="single" w:sz="4" w:space="0" w:color="auto"/>
              <w:right w:val="single" w:sz="4" w:space="0" w:color="auto"/>
            </w:tcBorders>
            <w:hideMark/>
          </w:tcPr>
          <w:p w14:paraId="09B85F4A"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5</w:t>
            </w:r>
          </w:p>
        </w:tc>
      </w:tr>
      <w:tr w:rsidR="00BD2CF4" w:rsidRPr="00E56EBE" w14:paraId="6367EB97" w14:textId="77777777" w:rsidTr="00BD2CF4">
        <w:trPr>
          <w:cantSplit/>
          <w:trHeight w:val="20"/>
        </w:trPr>
        <w:tc>
          <w:tcPr>
            <w:tcW w:w="0" w:type="auto"/>
            <w:gridSpan w:val="9"/>
            <w:tcBorders>
              <w:top w:val="single" w:sz="4" w:space="0" w:color="auto"/>
              <w:left w:val="single" w:sz="4" w:space="0" w:color="auto"/>
              <w:bottom w:val="single" w:sz="4" w:space="0" w:color="auto"/>
              <w:right w:val="single" w:sz="4" w:space="0" w:color="auto"/>
            </w:tcBorders>
          </w:tcPr>
          <w:p w14:paraId="1AF9DB99" w14:textId="77777777" w:rsidR="00BD2CF4" w:rsidRPr="00E56EBE" w:rsidRDefault="00BD2CF4" w:rsidP="00BD2CF4">
            <w:pPr>
              <w:spacing w:after="0" w:line="240" w:lineRule="auto"/>
              <w:rPr>
                <w:rFonts w:ascii="Arial" w:hAnsi="Arial" w:cs="Arial"/>
                <w:sz w:val="14"/>
                <w:szCs w:val="14"/>
              </w:rPr>
            </w:pPr>
          </w:p>
          <w:p w14:paraId="7E6A3873"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IMPACTO DEL RIESGO Probabilidad Categoría Valoración</w:t>
            </w:r>
          </w:p>
          <w:p w14:paraId="4C047E23" w14:textId="77777777" w:rsidR="00BD2CF4" w:rsidRPr="00E56EBE" w:rsidRDefault="00BD2CF4" w:rsidP="00BD2CF4">
            <w:pPr>
              <w:spacing w:after="0" w:line="240" w:lineRule="auto"/>
              <w:rPr>
                <w:rFonts w:ascii="Arial" w:hAnsi="Arial" w:cs="Arial"/>
                <w:sz w:val="14"/>
                <w:szCs w:val="14"/>
              </w:rPr>
            </w:pPr>
          </w:p>
        </w:tc>
      </w:tr>
      <w:tr w:rsidR="00BD2CF4" w:rsidRPr="00E56EBE" w14:paraId="5BF94ABB" w14:textId="77777777" w:rsidTr="00BD2CF4">
        <w:trPr>
          <w:cantSplit/>
          <w:trHeight w:val="20"/>
        </w:trPr>
        <w:tc>
          <w:tcPr>
            <w:tcW w:w="0" w:type="auto"/>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4C5E8C2" w14:textId="77777777" w:rsidR="00BD2CF4" w:rsidRPr="00E56EBE" w:rsidRDefault="00BD2CF4" w:rsidP="00BD2CF4">
            <w:pPr>
              <w:spacing w:after="0" w:line="240" w:lineRule="auto"/>
              <w:jc w:val="center"/>
              <w:rPr>
                <w:rFonts w:ascii="Arial" w:hAnsi="Arial" w:cs="Arial"/>
                <w:sz w:val="14"/>
                <w:szCs w:val="14"/>
              </w:rPr>
            </w:pPr>
            <w:r w:rsidRPr="00E56EBE">
              <w:rPr>
                <w:rFonts w:ascii="Arial" w:hAnsi="Arial" w:cs="Arial"/>
                <w:sz w:val="14"/>
                <w:szCs w:val="14"/>
              </w:rPr>
              <w:t>Probabilidad</w:t>
            </w: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808080"/>
            <w:hideMark/>
          </w:tcPr>
          <w:p w14:paraId="577F1957"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 xml:space="preserve">Categoría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808080"/>
            <w:hideMark/>
          </w:tcPr>
          <w:p w14:paraId="41FC07A8"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 xml:space="preserve">Valoración </w:t>
            </w:r>
          </w:p>
        </w:tc>
        <w:tc>
          <w:tcPr>
            <w:tcW w:w="0" w:type="auto"/>
            <w:tcBorders>
              <w:top w:val="single" w:sz="4" w:space="0" w:color="auto"/>
              <w:left w:val="single" w:sz="4" w:space="0" w:color="auto"/>
              <w:bottom w:val="single" w:sz="4" w:space="0" w:color="auto"/>
              <w:right w:val="single" w:sz="4" w:space="0" w:color="auto"/>
            </w:tcBorders>
            <w:shd w:val="clear" w:color="auto" w:fill="808080"/>
            <w:hideMark/>
          </w:tcPr>
          <w:p w14:paraId="7CBE84D4"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 xml:space="preserve">Insignificante </w:t>
            </w:r>
          </w:p>
        </w:tc>
        <w:tc>
          <w:tcPr>
            <w:tcW w:w="0" w:type="auto"/>
            <w:tcBorders>
              <w:top w:val="single" w:sz="4" w:space="0" w:color="auto"/>
              <w:left w:val="single" w:sz="4" w:space="0" w:color="auto"/>
              <w:bottom w:val="single" w:sz="4" w:space="0" w:color="auto"/>
              <w:right w:val="single" w:sz="4" w:space="0" w:color="auto"/>
            </w:tcBorders>
            <w:shd w:val="clear" w:color="auto" w:fill="808080"/>
            <w:hideMark/>
          </w:tcPr>
          <w:p w14:paraId="33FAC030"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 xml:space="preserve">Menor </w:t>
            </w:r>
          </w:p>
        </w:tc>
        <w:tc>
          <w:tcPr>
            <w:tcW w:w="0" w:type="auto"/>
            <w:tcBorders>
              <w:top w:val="single" w:sz="4" w:space="0" w:color="auto"/>
              <w:left w:val="single" w:sz="4" w:space="0" w:color="auto"/>
              <w:bottom w:val="single" w:sz="4" w:space="0" w:color="auto"/>
              <w:right w:val="single" w:sz="4" w:space="0" w:color="auto"/>
            </w:tcBorders>
            <w:shd w:val="clear" w:color="auto" w:fill="808080"/>
            <w:hideMark/>
          </w:tcPr>
          <w:p w14:paraId="35ABBEFD"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 xml:space="preserve">Moderado </w:t>
            </w:r>
          </w:p>
        </w:tc>
        <w:tc>
          <w:tcPr>
            <w:tcW w:w="0" w:type="auto"/>
            <w:tcBorders>
              <w:top w:val="single" w:sz="4" w:space="0" w:color="auto"/>
              <w:left w:val="single" w:sz="4" w:space="0" w:color="auto"/>
              <w:bottom w:val="single" w:sz="4" w:space="0" w:color="auto"/>
              <w:right w:val="single" w:sz="4" w:space="0" w:color="auto"/>
            </w:tcBorders>
            <w:shd w:val="clear" w:color="auto" w:fill="808080"/>
            <w:hideMark/>
          </w:tcPr>
          <w:p w14:paraId="18CAC9AD"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 xml:space="preserve">Mayor </w:t>
            </w:r>
          </w:p>
        </w:tc>
        <w:tc>
          <w:tcPr>
            <w:tcW w:w="0" w:type="auto"/>
            <w:tcBorders>
              <w:top w:val="single" w:sz="4" w:space="0" w:color="auto"/>
              <w:left w:val="single" w:sz="4" w:space="0" w:color="auto"/>
              <w:bottom w:val="single" w:sz="4" w:space="0" w:color="auto"/>
              <w:right w:val="single" w:sz="4" w:space="0" w:color="auto"/>
            </w:tcBorders>
            <w:shd w:val="clear" w:color="auto" w:fill="808080"/>
            <w:hideMark/>
          </w:tcPr>
          <w:p w14:paraId="36A7BC8D"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 xml:space="preserve">Catastrófico </w:t>
            </w:r>
          </w:p>
        </w:tc>
      </w:tr>
      <w:tr w:rsidR="00BD2CF4" w:rsidRPr="00E56EBE" w14:paraId="5FCC8AA7" w14:textId="77777777" w:rsidTr="00E56EBE">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B4DC27" w14:textId="77777777" w:rsidR="00BD2CF4" w:rsidRPr="00E56EBE" w:rsidRDefault="00BD2CF4" w:rsidP="00BD2CF4">
            <w:pPr>
              <w:spacing w:after="0" w:line="240" w:lineRule="auto"/>
              <w:rPr>
                <w:rFonts w:ascii="Arial" w:hAnsi="Arial" w:cs="Arial"/>
                <w:sz w:val="14"/>
                <w:szCs w:val="1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66E6D15" w14:textId="77777777" w:rsidR="00BD2CF4" w:rsidRPr="00E56EBE" w:rsidRDefault="00BD2CF4" w:rsidP="00BD2CF4">
            <w:pPr>
              <w:spacing w:after="0" w:line="240" w:lineRule="auto"/>
              <w:rPr>
                <w:rFonts w:ascii="Arial" w:hAnsi="Arial" w:cs="Arial"/>
                <w:sz w:val="14"/>
                <w:szCs w:val="1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5B78D9" w14:textId="77777777" w:rsidR="00BD2CF4" w:rsidRPr="00E56EBE" w:rsidRDefault="00BD2CF4" w:rsidP="00BD2CF4">
            <w:pPr>
              <w:spacing w:after="0" w:line="240" w:lineRule="auto"/>
              <w:rPr>
                <w:rFonts w:ascii="Arial" w:hAnsi="Arial" w:cs="Arial"/>
                <w:sz w:val="14"/>
                <w:szCs w:val="1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137FBD8"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4BC54D3B"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6B30C060"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48510AF3"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681DF1A7"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5</w:t>
            </w:r>
          </w:p>
        </w:tc>
      </w:tr>
      <w:tr w:rsidR="00BD2CF4" w:rsidRPr="00E56EBE" w14:paraId="1B08B217" w14:textId="77777777" w:rsidTr="00E56EBE">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F01397" w14:textId="77777777" w:rsidR="00BD2CF4" w:rsidRPr="00E56EBE" w:rsidRDefault="00BD2CF4" w:rsidP="00BD2CF4">
            <w:pPr>
              <w:spacing w:after="0" w:line="240" w:lineRule="auto"/>
              <w:rPr>
                <w:rFonts w:ascii="Arial" w:hAnsi="Arial" w:cs="Arial"/>
                <w:sz w:val="14"/>
                <w:szCs w:val="14"/>
              </w:rPr>
            </w:pPr>
          </w:p>
        </w:tc>
        <w:tc>
          <w:tcPr>
            <w:tcW w:w="0" w:type="auto"/>
            <w:gridSpan w:val="2"/>
            <w:tcBorders>
              <w:top w:val="single" w:sz="4" w:space="0" w:color="auto"/>
              <w:left w:val="single" w:sz="4" w:space="0" w:color="auto"/>
              <w:bottom w:val="single" w:sz="4" w:space="0" w:color="auto"/>
              <w:right w:val="single" w:sz="4" w:space="0" w:color="auto"/>
            </w:tcBorders>
            <w:hideMark/>
          </w:tcPr>
          <w:p w14:paraId="492C6969"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 xml:space="preserve">Raro (puede ocurrir excepcionalmente)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7D4CE04"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1</w:t>
            </w:r>
          </w:p>
        </w:tc>
        <w:tc>
          <w:tcPr>
            <w:tcW w:w="0" w:type="auto"/>
            <w:tcBorders>
              <w:top w:val="single" w:sz="4" w:space="0" w:color="auto"/>
              <w:left w:val="single" w:sz="4" w:space="0" w:color="auto"/>
              <w:bottom w:val="single" w:sz="4" w:space="0" w:color="auto"/>
              <w:right w:val="single" w:sz="4" w:space="0" w:color="auto"/>
            </w:tcBorders>
            <w:shd w:val="clear" w:color="auto" w:fill="00B050"/>
            <w:vAlign w:val="center"/>
            <w:hideMark/>
          </w:tcPr>
          <w:p w14:paraId="49F0465F"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2</w:t>
            </w:r>
          </w:p>
        </w:tc>
        <w:tc>
          <w:tcPr>
            <w:tcW w:w="0" w:type="auto"/>
            <w:tcBorders>
              <w:top w:val="single" w:sz="4" w:space="0" w:color="auto"/>
              <w:left w:val="single" w:sz="4" w:space="0" w:color="auto"/>
              <w:bottom w:val="single" w:sz="4" w:space="0" w:color="auto"/>
              <w:right w:val="single" w:sz="4" w:space="0" w:color="auto"/>
            </w:tcBorders>
            <w:shd w:val="clear" w:color="auto" w:fill="00B050"/>
            <w:vAlign w:val="center"/>
            <w:hideMark/>
          </w:tcPr>
          <w:p w14:paraId="21C878F7"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3</w:t>
            </w:r>
          </w:p>
        </w:tc>
        <w:tc>
          <w:tcPr>
            <w:tcW w:w="0" w:type="auto"/>
            <w:tcBorders>
              <w:top w:val="single" w:sz="4" w:space="0" w:color="auto"/>
              <w:left w:val="single" w:sz="4" w:space="0" w:color="auto"/>
              <w:bottom w:val="single" w:sz="4" w:space="0" w:color="auto"/>
              <w:right w:val="single" w:sz="4" w:space="0" w:color="auto"/>
            </w:tcBorders>
            <w:shd w:val="clear" w:color="auto" w:fill="00B050"/>
            <w:vAlign w:val="center"/>
            <w:hideMark/>
          </w:tcPr>
          <w:p w14:paraId="22D55607"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4</w:t>
            </w:r>
          </w:p>
        </w:tc>
        <w:tc>
          <w:tcPr>
            <w:tcW w:w="0" w:type="auto"/>
            <w:tcBorders>
              <w:top w:val="single" w:sz="4" w:space="0" w:color="auto"/>
              <w:left w:val="single" w:sz="4" w:space="0" w:color="auto"/>
              <w:bottom w:val="single" w:sz="4" w:space="0" w:color="auto"/>
              <w:right w:val="single" w:sz="4" w:space="0" w:color="auto"/>
            </w:tcBorders>
            <w:shd w:val="clear" w:color="auto" w:fill="FFFF00"/>
            <w:vAlign w:val="center"/>
            <w:hideMark/>
          </w:tcPr>
          <w:p w14:paraId="6D520A28"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5</w:t>
            </w:r>
          </w:p>
        </w:tc>
        <w:tc>
          <w:tcPr>
            <w:tcW w:w="0" w:type="auto"/>
            <w:tcBorders>
              <w:top w:val="single" w:sz="4" w:space="0" w:color="auto"/>
              <w:left w:val="single" w:sz="4" w:space="0" w:color="auto"/>
              <w:bottom w:val="single" w:sz="4" w:space="0" w:color="auto"/>
              <w:right w:val="single" w:sz="4" w:space="0" w:color="auto"/>
            </w:tcBorders>
            <w:shd w:val="clear" w:color="auto" w:fill="FFC000"/>
            <w:vAlign w:val="center"/>
            <w:hideMark/>
          </w:tcPr>
          <w:p w14:paraId="7F5C8289"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6</w:t>
            </w:r>
          </w:p>
        </w:tc>
      </w:tr>
      <w:tr w:rsidR="00BD2CF4" w:rsidRPr="00E56EBE" w14:paraId="18EB2800" w14:textId="77777777" w:rsidTr="00E56EBE">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A4DA9F" w14:textId="77777777" w:rsidR="00BD2CF4" w:rsidRPr="00E56EBE" w:rsidRDefault="00BD2CF4" w:rsidP="00BD2CF4">
            <w:pPr>
              <w:spacing w:after="0" w:line="240" w:lineRule="auto"/>
              <w:rPr>
                <w:rFonts w:ascii="Arial" w:hAnsi="Arial" w:cs="Arial"/>
                <w:sz w:val="14"/>
                <w:szCs w:val="14"/>
              </w:rPr>
            </w:pPr>
          </w:p>
        </w:tc>
        <w:tc>
          <w:tcPr>
            <w:tcW w:w="0" w:type="auto"/>
            <w:gridSpan w:val="2"/>
            <w:tcBorders>
              <w:top w:val="single" w:sz="4" w:space="0" w:color="auto"/>
              <w:left w:val="single" w:sz="4" w:space="0" w:color="auto"/>
              <w:bottom w:val="single" w:sz="4" w:space="0" w:color="auto"/>
              <w:right w:val="single" w:sz="4" w:space="0" w:color="auto"/>
            </w:tcBorders>
            <w:hideMark/>
          </w:tcPr>
          <w:p w14:paraId="4A63DD6D"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 xml:space="preserve">Improbablemente (Puede ocurrir ocasionalmente)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4328C5D"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2</w:t>
            </w:r>
          </w:p>
        </w:tc>
        <w:tc>
          <w:tcPr>
            <w:tcW w:w="0" w:type="auto"/>
            <w:tcBorders>
              <w:top w:val="single" w:sz="4" w:space="0" w:color="auto"/>
              <w:left w:val="single" w:sz="4" w:space="0" w:color="auto"/>
              <w:bottom w:val="single" w:sz="4" w:space="0" w:color="auto"/>
              <w:right w:val="single" w:sz="4" w:space="0" w:color="auto"/>
            </w:tcBorders>
            <w:shd w:val="clear" w:color="auto" w:fill="00B050"/>
            <w:vAlign w:val="center"/>
            <w:hideMark/>
          </w:tcPr>
          <w:p w14:paraId="523FCFF5"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3</w:t>
            </w:r>
          </w:p>
        </w:tc>
        <w:tc>
          <w:tcPr>
            <w:tcW w:w="0" w:type="auto"/>
            <w:tcBorders>
              <w:top w:val="single" w:sz="4" w:space="0" w:color="auto"/>
              <w:left w:val="single" w:sz="4" w:space="0" w:color="auto"/>
              <w:bottom w:val="single" w:sz="4" w:space="0" w:color="auto"/>
              <w:right w:val="single" w:sz="4" w:space="0" w:color="auto"/>
            </w:tcBorders>
            <w:shd w:val="clear" w:color="auto" w:fill="00B050"/>
            <w:vAlign w:val="center"/>
            <w:hideMark/>
          </w:tcPr>
          <w:p w14:paraId="7519D3BA"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4</w:t>
            </w:r>
          </w:p>
        </w:tc>
        <w:tc>
          <w:tcPr>
            <w:tcW w:w="0" w:type="auto"/>
            <w:tcBorders>
              <w:top w:val="single" w:sz="4" w:space="0" w:color="auto"/>
              <w:left w:val="single" w:sz="4" w:space="0" w:color="auto"/>
              <w:bottom w:val="single" w:sz="4" w:space="0" w:color="auto"/>
              <w:right w:val="single" w:sz="4" w:space="0" w:color="auto"/>
            </w:tcBorders>
            <w:shd w:val="clear" w:color="auto" w:fill="FFFF00"/>
            <w:vAlign w:val="center"/>
            <w:hideMark/>
          </w:tcPr>
          <w:p w14:paraId="7ADC6BB8"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5</w:t>
            </w:r>
          </w:p>
        </w:tc>
        <w:tc>
          <w:tcPr>
            <w:tcW w:w="0" w:type="auto"/>
            <w:tcBorders>
              <w:top w:val="single" w:sz="4" w:space="0" w:color="auto"/>
              <w:left w:val="single" w:sz="4" w:space="0" w:color="auto"/>
              <w:bottom w:val="single" w:sz="4" w:space="0" w:color="auto"/>
              <w:right w:val="single" w:sz="4" w:space="0" w:color="auto"/>
            </w:tcBorders>
            <w:shd w:val="clear" w:color="auto" w:fill="FFC000"/>
            <w:vAlign w:val="center"/>
            <w:hideMark/>
          </w:tcPr>
          <w:p w14:paraId="751D7A6F"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FFC000"/>
            <w:vAlign w:val="center"/>
            <w:hideMark/>
          </w:tcPr>
          <w:p w14:paraId="06EEF9A0"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7</w:t>
            </w:r>
          </w:p>
        </w:tc>
      </w:tr>
      <w:tr w:rsidR="00BD2CF4" w:rsidRPr="00E56EBE" w14:paraId="64A31A40" w14:textId="77777777" w:rsidTr="00E56EBE">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6A364F" w14:textId="77777777" w:rsidR="00BD2CF4" w:rsidRPr="00E56EBE" w:rsidRDefault="00BD2CF4" w:rsidP="00BD2CF4">
            <w:pPr>
              <w:spacing w:after="0" w:line="240" w:lineRule="auto"/>
              <w:rPr>
                <w:rFonts w:ascii="Arial" w:hAnsi="Arial" w:cs="Arial"/>
                <w:sz w:val="14"/>
                <w:szCs w:val="14"/>
              </w:rPr>
            </w:pPr>
          </w:p>
        </w:tc>
        <w:tc>
          <w:tcPr>
            <w:tcW w:w="0" w:type="auto"/>
            <w:gridSpan w:val="2"/>
            <w:tcBorders>
              <w:top w:val="single" w:sz="4" w:space="0" w:color="auto"/>
              <w:left w:val="single" w:sz="4" w:space="0" w:color="auto"/>
              <w:bottom w:val="single" w:sz="4" w:space="0" w:color="auto"/>
              <w:right w:val="single" w:sz="4" w:space="0" w:color="auto"/>
            </w:tcBorders>
            <w:hideMark/>
          </w:tcPr>
          <w:p w14:paraId="55B231EA"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 xml:space="preserve">Posiblemente ( Puede ocurrir en cualquier momento futuro)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031C735"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3</w:t>
            </w:r>
          </w:p>
        </w:tc>
        <w:tc>
          <w:tcPr>
            <w:tcW w:w="0" w:type="auto"/>
            <w:tcBorders>
              <w:top w:val="single" w:sz="4" w:space="0" w:color="auto"/>
              <w:left w:val="single" w:sz="4" w:space="0" w:color="auto"/>
              <w:bottom w:val="single" w:sz="4" w:space="0" w:color="auto"/>
              <w:right w:val="single" w:sz="4" w:space="0" w:color="auto"/>
            </w:tcBorders>
            <w:shd w:val="clear" w:color="auto" w:fill="00B050"/>
            <w:vAlign w:val="center"/>
            <w:hideMark/>
          </w:tcPr>
          <w:p w14:paraId="00B416FF"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4</w:t>
            </w:r>
          </w:p>
        </w:tc>
        <w:tc>
          <w:tcPr>
            <w:tcW w:w="0" w:type="auto"/>
            <w:tcBorders>
              <w:top w:val="single" w:sz="4" w:space="0" w:color="auto"/>
              <w:left w:val="single" w:sz="4" w:space="0" w:color="auto"/>
              <w:bottom w:val="single" w:sz="4" w:space="0" w:color="auto"/>
              <w:right w:val="single" w:sz="4" w:space="0" w:color="auto"/>
            </w:tcBorders>
            <w:shd w:val="clear" w:color="auto" w:fill="FFFF00"/>
            <w:vAlign w:val="center"/>
            <w:hideMark/>
          </w:tcPr>
          <w:p w14:paraId="17E2E6D7"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5</w:t>
            </w:r>
          </w:p>
        </w:tc>
        <w:tc>
          <w:tcPr>
            <w:tcW w:w="0" w:type="auto"/>
            <w:tcBorders>
              <w:top w:val="single" w:sz="4" w:space="0" w:color="auto"/>
              <w:left w:val="single" w:sz="4" w:space="0" w:color="auto"/>
              <w:bottom w:val="single" w:sz="4" w:space="0" w:color="auto"/>
              <w:right w:val="single" w:sz="4" w:space="0" w:color="auto"/>
            </w:tcBorders>
            <w:shd w:val="clear" w:color="auto" w:fill="FFC000"/>
            <w:vAlign w:val="center"/>
            <w:hideMark/>
          </w:tcPr>
          <w:p w14:paraId="76BE9467"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FFC000"/>
            <w:vAlign w:val="center"/>
            <w:hideMark/>
          </w:tcPr>
          <w:p w14:paraId="08503802"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7</w:t>
            </w:r>
          </w:p>
        </w:tc>
        <w:tc>
          <w:tcPr>
            <w:tcW w:w="0" w:type="auto"/>
            <w:tcBorders>
              <w:top w:val="single" w:sz="4" w:space="0" w:color="auto"/>
              <w:left w:val="single" w:sz="4" w:space="0" w:color="auto"/>
              <w:bottom w:val="single" w:sz="4" w:space="0" w:color="auto"/>
              <w:right w:val="single" w:sz="4" w:space="0" w:color="auto"/>
            </w:tcBorders>
            <w:shd w:val="clear" w:color="auto" w:fill="632423"/>
            <w:vAlign w:val="center"/>
            <w:hideMark/>
          </w:tcPr>
          <w:p w14:paraId="088154E9"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8</w:t>
            </w:r>
          </w:p>
        </w:tc>
      </w:tr>
      <w:tr w:rsidR="00BD2CF4" w:rsidRPr="00E56EBE" w14:paraId="7F0A4693" w14:textId="77777777" w:rsidTr="00E56EBE">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32FE83" w14:textId="77777777" w:rsidR="00BD2CF4" w:rsidRPr="00E56EBE" w:rsidRDefault="00BD2CF4" w:rsidP="00BD2CF4">
            <w:pPr>
              <w:spacing w:after="0" w:line="240" w:lineRule="auto"/>
              <w:rPr>
                <w:rFonts w:ascii="Arial" w:hAnsi="Arial" w:cs="Arial"/>
                <w:sz w:val="14"/>
                <w:szCs w:val="14"/>
              </w:rPr>
            </w:pPr>
          </w:p>
        </w:tc>
        <w:tc>
          <w:tcPr>
            <w:tcW w:w="0" w:type="auto"/>
            <w:gridSpan w:val="2"/>
            <w:tcBorders>
              <w:top w:val="single" w:sz="4" w:space="0" w:color="auto"/>
              <w:left w:val="single" w:sz="4" w:space="0" w:color="auto"/>
              <w:bottom w:val="single" w:sz="4" w:space="0" w:color="auto"/>
              <w:right w:val="single" w:sz="4" w:space="0" w:color="auto"/>
            </w:tcBorders>
            <w:hideMark/>
          </w:tcPr>
          <w:p w14:paraId="1F5ACBB2"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 xml:space="preserve">Probable (Probablemente va ocurrir) </w:t>
            </w:r>
          </w:p>
        </w:tc>
        <w:tc>
          <w:tcPr>
            <w:tcW w:w="0" w:type="auto"/>
            <w:tcBorders>
              <w:top w:val="single" w:sz="4" w:space="0" w:color="auto"/>
              <w:left w:val="single" w:sz="4" w:space="0" w:color="auto"/>
              <w:bottom w:val="single" w:sz="4" w:space="0" w:color="auto"/>
              <w:right w:val="single" w:sz="4" w:space="0" w:color="auto"/>
            </w:tcBorders>
            <w:hideMark/>
          </w:tcPr>
          <w:p w14:paraId="794538E9"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4</w:t>
            </w:r>
          </w:p>
        </w:tc>
        <w:tc>
          <w:tcPr>
            <w:tcW w:w="0" w:type="auto"/>
            <w:tcBorders>
              <w:top w:val="single" w:sz="4" w:space="0" w:color="auto"/>
              <w:left w:val="single" w:sz="4" w:space="0" w:color="auto"/>
              <w:bottom w:val="single" w:sz="4" w:space="0" w:color="auto"/>
              <w:right w:val="single" w:sz="4" w:space="0" w:color="auto"/>
            </w:tcBorders>
            <w:shd w:val="clear" w:color="auto" w:fill="FFFF00"/>
            <w:vAlign w:val="center"/>
            <w:hideMark/>
          </w:tcPr>
          <w:p w14:paraId="6FA54D42"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5</w:t>
            </w:r>
          </w:p>
        </w:tc>
        <w:tc>
          <w:tcPr>
            <w:tcW w:w="0" w:type="auto"/>
            <w:tcBorders>
              <w:top w:val="single" w:sz="4" w:space="0" w:color="auto"/>
              <w:left w:val="single" w:sz="4" w:space="0" w:color="auto"/>
              <w:bottom w:val="single" w:sz="4" w:space="0" w:color="auto"/>
              <w:right w:val="single" w:sz="4" w:space="0" w:color="auto"/>
            </w:tcBorders>
            <w:shd w:val="clear" w:color="auto" w:fill="FFC000"/>
            <w:vAlign w:val="center"/>
            <w:hideMark/>
          </w:tcPr>
          <w:p w14:paraId="3391DEAE"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FFC000"/>
            <w:vAlign w:val="center"/>
            <w:hideMark/>
          </w:tcPr>
          <w:p w14:paraId="7E187CDE"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7</w:t>
            </w:r>
          </w:p>
        </w:tc>
        <w:tc>
          <w:tcPr>
            <w:tcW w:w="0" w:type="auto"/>
            <w:tcBorders>
              <w:top w:val="single" w:sz="4" w:space="0" w:color="auto"/>
              <w:left w:val="single" w:sz="4" w:space="0" w:color="auto"/>
              <w:bottom w:val="single" w:sz="4" w:space="0" w:color="auto"/>
              <w:right w:val="single" w:sz="4" w:space="0" w:color="auto"/>
            </w:tcBorders>
            <w:shd w:val="clear" w:color="auto" w:fill="632423"/>
            <w:vAlign w:val="center"/>
            <w:hideMark/>
          </w:tcPr>
          <w:p w14:paraId="0C7B51AE"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8</w:t>
            </w:r>
          </w:p>
        </w:tc>
        <w:tc>
          <w:tcPr>
            <w:tcW w:w="0" w:type="auto"/>
            <w:tcBorders>
              <w:top w:val="single" w:sz="4" w:space="0" w:color="auto"/>
              <w:left w:val="single" w:sz="4" w:space="0" w:color="auto"/>
              <w:bottom w:val="single" w:sz="4" w:space="0" w:color="auto"/>
              <w:right w:val="single" w:sz="4" w:space="0" w:color="auto"/>
            </w:tcBorders>
            <w:shd w:val="clear" w:color="auto" w:fill="632423"/>
            <w:vAlign w:val="center"/>
            <w:hideMark/>
          </w:tcPr>
          <w:p w14:paraId="71F92B97"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9</w:t>
            </w:r>
          </w:p>
        </w:tc>
      </w:tr>
      <w:tr w:rsidR="00BD2CF4" w:rsidRPr="00E56EBE" w14:paraId="27158C46" w14:textId="77777777" w:rsidTr="00E56EBE">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426605" w14:textId="77777777" w:rsidR="00BD2CF4" w:rsidRPr="00E56EBE" w:rsidRDefault="00BD2CF4" w:rsidP="00BD2CF4">
            <w:pPr>
              <w:spacing w:after="0" w:line="240" w:lineRule="auto"/>
              <w:rPr>
                <w:rFonts w:ascii="Arial" w:hAnsi="Arial" w:cs="Arial"/>
                <w:sz w:val="14"/>
                <w:szCs w:val="14"/>
              </w:rPr>
            </w:pPr>
          </w:p>
        </w:tc>
        <w:tc>
          <w:tcPr>
            <w:tcW w:w="0" w:type="auto"/>
            <w:gridSpan w:val="2"/>
            <w:tcBorders>
              <w:top w:val="single" w:sz="4" w:space="0" w:color="auto"/>
              <w:left w:val="single" w:sz="4" w:space="0" w:color="auto"/>
              <w:bottom w:val="single" w:sz="4" w:space="0" w:color="auto"/>
              <w:right w:val="single" w:sz="4" w:space="0" w:color="auto"/>
            </w:tcBorders>
          </w:tcPr>
          <w:p w14:paraId="3650A7F5"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 xml:space="preserve">Casi cierto (Ocurre en al Mayoría de circunstancias) </w:t>
            </w:r>
          </w:p>
          <w:p w14:paraId="4F48292F" w14:textId="77777777" w:rsidR="00BD2CF4" w:rsidRPr="00E56EBE" w:rsidRDefault="00BD2CF4" w:rsidP="00BD2CF4">
            <w:pPr>
              <w:spacing w:after="0" w:line="240" w:lineRule="auto"/>
              <w:rPr>
                <w:rFonts w:ascii="Arial" w:hAnsi="Arial" w:cs="Arial"/>
                <w:sz w:val="14"/>
                <w:szCs w:val="14"/>
              </w:rPr>
            </w:pPr>
          </w:p>
        </w:tc>
        <w:tc>
          <w:tcPr>
            <w:tcW w:w="0" w:type="auto"/>
            <w:tcBorders>
              <w:top w:val="single" w:sz="4" w:space="0" w:color="auto"/>
              <w:left w:val="single" w:sz="4" w:space="0" w:color="auto"/>
              <w:bottom w:val="single" w:sz="4" w:space="0" w:color="auto"/>
              <w:right w:val="single" w:sz="4" w:space="0" w:color="auto"/>
            </w:tcBorders>
            <w:hideMark/>
          </w:tcPr>
          <w:p w14:paraId="1E60DF58" w14:textId="77777777" w:rsidR="00BD2CF4" w:rsidRPr="00E56EBE" w:rsidRDefault="00BD2CF4" w:rsidP="00BD2CF4">
            <w:pPr>
              <w:spacing w:after="0" w:line="240" w:lineRule="auto"/>
              <w:rPr>
                <w:rFonts w:ascii="Arial" w:hAnsi="Arial" w:cs="Arial"/>
                <w:sz w:val="14"/>
                <w:szCs w:val="14"/>
              </w:rPr>
            </w:pPr>
            <w:r w:rsidRPr="00E56EBE">
              <w:rPr>
                <w:rFonts w:ascii="Arial" w:hAnsi="Arial" w:cs="Arial"/>
                <w:sz w:val="14"/>
                <w:szCs w:val="14"/>
              </w:rPr>
              <w:t>5</w:t>
            </w:r>
          </w:p>
        </w:tc>
        <w:tc>
          <w:tcPr>
            <w:tcW w:w="0" w:type="auto"/>
            <w:tcBorders>
              <w:top w:val="single" w:sz="4" w:space="0" w:color="auto"/>
              <w:left w:val="single" w:sz="4" w:space="0" w:color="auto"/>
              <w:bottom w:val="single" w:sz="4" w:space="0" w:color="auto"/>
              <w:right w:val="single" w:sz="4" w:space="0" w:color="auto"/>
            </w:tcBorders>
            <w:shd w:val="clear" w:color="auto" w:fill="FFC000"/>
            <w:vAlign w:val="center"/>
            <w:hideMark/>
          </w:tcPr>
          <w:p w14:paraId="056502B2"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6</w:t>
            </w:r>
          </w:p>
        </w:tc>
        <w:tc>
          <w:tcPr>
            <w:tcW w:w="0" w:type="auto"/>
            <w:tcBorders>
              <w:top w:val="single" w:sz="4" w:space="0" w:color="auto"/>
              <w:left w:val="single" w:sz="4" w:space="0" w:color="auto"/>
              <w:bottom w:val="single" w:sz="4" w:space="0" w:color="auto"/>
              <w:right w:val="single" w:sz="4" w:space="0" w:color="auto"/>
            </w:tcBorders>
            <w:shd w:val="clear" w:color="auto" w:fill="FFC000"/>
            <w:vAlign w:val="center"/>
            <w:hideMark/>
          </w:tcPr>
          <w:p w14:paraId="0F252455"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7</w:t>
            </w:r>
          </w:p>
        </w:tc>
        <w:tc>
          <w:tcPr>
            <w:tcW w:w="0" w:type="auto"/>
            <w:tcBorders>
              <w:top w:val="single" w:sz="4" w:space="0" w:color="auto"/>
              <w:left w:val="single" w:sz="4" w:space="0" w:color="auto"/>
              <w:bottom w:val="single" w:sz="4" w:space="0" w:color="auto"/>
              <w:right w:val="single" w:sz="4" w:space="0" w:color="auto"/>
            </w:tcBorders>
            <w:shd w:val="clear" w:color="auto" w:fill="632423"/>
            <w:vAlign w:val="center"/>
            <w:hideMark/>
          </w:tcPr>
          <w:p w14:paraId="1EEF972A"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8</w:t>
            </w:r>
          </w:p>
        </w:tc>
        <w:tc>
          <w:tcPr>
            <w:tcW w:w="0" w:type="auto"/>
            <w:tcBorders>
              <w:top w:val="single" w:sz="4" w:space="0" w:color="auto"/>
              <w:left w:val="single" w:sz="4" w:space="0" w:color="auto"/>
              <w:bottom w:val="single" w:sz="4" w:space="0" w:color="auto"/>
              <w:right w:val="single" w:sz="4" w:space="0" w:color="auto"/>
            </w:tcBorders>
            <w:shd w:val="clear" w:color="auto" w:fill="632423"/>
            <w:vAlign w:val="center"/>
            <w:hideMark/>
          </w:tcPr>
          <w:p w14:paraId="6886E844"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9</w:t>
            </w:r>
          </w:p>
        </w:tc>
        <w:tc>
          <w:tcPr>
            <w:tcW w:w="0" w:type="auto"/>
            <w:tcBorders>
              <w:top w:val="single" w:sz="4" w:space="0" w:color="auto"/>
              <w:left w:val="single" w:sz="4" w:space="0" w:color="auto"/>
              <w:bottom w:val="single" w:sz="4" w:space="0" w:color="auto"/>
              <w:right w:val="single" w:sz="4" w:space="0" w:color="auto"/>
            </w:tcBorders>
            <w:shd w:val="clear" w:color="auto" w:fill="632423"/>
            <w:vAlign w:val="center"/>
            <w:hideMark/>
          </w:tcPr>
          <w:p w14:paraId="1A8979E2" w14:textId="77777777" w:rsidR="00BD2CF4" w:rsidRPr="00E56EBE" w:rsidRDefault="00BD2CF4" w:rsidP="00E56EBE">
            <w:pPr>
              <w:spacing w:after="0" w:line="240" w:lineRule="auto"/>
              <w:jc w:val="center"/>
              <w:rPr>
                <w:rFonts w:ascii="Arial" w:hAnsi="Arial" w:cs="Arial"/>
                <w:sz w:val="14"/>
                <w:szCs w:val="14"/>
              </w:rPr>
            </w:pPr>
            <w:r w:rsidRPr="00E56EBE">
              <w:rPr>
                <w:rFonts w:ascii="Arial" w:hAnsi="Arial" w:cs="Arial"/>
                <w:sz w:val="14"/>
                <w:szCs w:val="14"/>
              </w:rPr>
              <w:t>10</w:t>
            </w:r>
          </w:p>
        </w:tc>
      </w:tr>
    </w:tbl>
    <w:p w14:paraId="00B3239D" w14:textId="77777777" w:rsidR="00BD2CF4" w:rsidRPr="00BD2CF4" w:rsidRDefault="00BD2CF4" w:rsidP="00BD2CF4">
      <w:pPr>
        <w:spacing w:after="0" w:line="240" w:lineRule="auto"/>
        <w:ind w:left="720"/>
        <w:contextualSpacing/>
        <w:rPr>
          <w:rFonts w:ascii="Arial" w:hAnsi="Arial" w:cs="Arial"/>
          <w:b/>
          <w:sz w:val="20"/>
          <w:szCs w:val="20"/>
        </w:rPr>
      </w:pPr>
    </w:p>
    <w:tbl>
      <w:tblPr>
        <w:tblW w:w="5976" w:type="dxa"/>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9"/>
        <w:gridCol w:w="2507"/>
      </w:tblGrid>
      <w:tr w:rsidR="00BD2CF4" w:rsidRPr="00BD2CF4" w14:paraId="41604BE7" w14:textId="77777777" w:rsidTr="00BD2CF4">
        <w:trPr>
          <w:trHeight w:val="144"/>
        </w:trPr>
        <w:tc>
          <w:tcPr>
            <w:tcW w:w="0" w:type="auto"/>
            <w:gridSpan w:val="2"/>
            <w:tcBorders>
              <w:top w:val="single" w:sz="4" w:space="0" w:color="auto"/>
              <w:left w:val="single" w:sz="4" w:space="0" w:color="auto"/>
              <w:bottom w:val="single" w:sz="4" w:space="0" w:color="auto"/>
              <w:right w:val="single" w:sz="4" w:space="0" w:color="auto"/>
            </w:tcBorders>
            <w:hideMark/>
          </w:tcPr>
          <w:p w14:paraId="7369EAC4" w14:textId="77777777" w:rsidR="00BD2CF4" w:rsidRPr="00BD2CF4" w:rsidRDefault="00BD2CF4" w:rsidP="00BD2CF4">
            <w:pPr>
              <w:spacing w:after="0" w:line="240" w:lineRule="auto"/>
              <w:rPr>
                <w:rFonts w:ascii="Arial" w:hAnsi="Arial" w:cs="Arial"/>
                <w:sz w:val="20"/>
                <w:szCs w:val="20"/>
              </w:rPr>
            </w:pPr>
            <w:r w:rsidRPr="00BD2CF4">
              <w:rPr>
                <w:rFonts w:ascii="Arial" w:hAnsi="Arial" w:cs="Arial"/>
                <w:sz w:val="20"/>
                <w:szCs w:val="20"/>
              </w:rPr>
              <w:t>CATEGORIA DEL RIESGO</w:t>
            </w:r>
          </w:p>
        </w:tc>
      </w:tr>
      <w:tr w:rsidR="00BD2CF4" w:rsidRPr="00BD2CF4" w14:paraId="35AE2B9A" w14:textId="77777777" w:rsidTr="00BD2CF4">
        <w:trPr>
          <w:trHeight w:val="144"/>
        </w:trPr>
        <w:tc>
          <w:tcPr>
            <w:tcW w:w="0" w:type="auto"/>
            <w:tcBorders>
              <w:top w:val="single" w:sz="4" w:space="0" w:color="auto"/>
              <w:left w:val="single" w:sz="4" w:space="0" w:color="auto"/>
              <w:bottom w:val="single" w:sz="4" w:space="0" w:color="auto"/>
              <w:right w:val="single" w:sz="4" w:space="0" w:color="auto"/>
            </w:tcBorders>
            <w:shd w:val="clear" w:color="auto" w:fill="808080"/>
            <w:hideMark/>
          </w:tcPr>
          <w:p w14:paraId="264CB51C" w14:textId="77777777" w:rsidR="00BD2CF4" w:rsidRPr="00BD2CF4" w:rsidRDefault="00BD2CF4" w:rsidP="00BD2CF4">
            <w:pPr>
              <w:spacing w:after="0" w:line="240" w:lineRule="auto"/>
              <w:rPr>
                <w:rFonts w:ascii="Arial" w:hAnsi="Arial" w:cs="Arial"/>
                <w:sz w:val="20"/>
                <w:szCs w:val="20"/>
              </w:rPr>
            </w:pPr>
            <w:r w:rsidRPr="00BD2CF4">
              <w:rPr>
                <w:rFonts w:ascii="Arial" w:hAnsi="Arial" w:cs="Arial"/>
                <w:sz w:val="20"/>
                <w:szCs w:val="20"/>
              </w:rPr>
              <w:t xml:space="preserve">Valoración del Riesgo  </w:t>
            </w:r>
          </w:p>
        </w:tc>
        <w:tc>
          <w:tcPr>
            <w:tcW w:w="0" w:type="auto"/>
            <w:tcBorders>
              <w:top w:val="single" w:sz="4" w:space="0" w:color="auto"/>
              <w:left w:val="single" w:sz="4" w:space="0" w:color="auto"/>
              <w:bottom w:val="single" w:sz="4" w:space="0" w:color="auto"/>
              <w:right w:val="single" w:sz="4" w:space="0" w:color="auto"/>
            </w:tcBorders>
            <w:shd w:val="clear" w:color="auto" w:fill="808080"/>
            <w:hideMark/>
          </w:tcPr>
          <w:p w14:paraId="67CCC4FE" w14:textId="77777777" w:rsidR="00BD2CF4" w:rsidRPr="00BD2CF4" w:rsidRDefault="00BD2CF4" w:rsidP="00BD2CF4">
            <w:pPr>
              <w:spacing w:after="0" w:line="240" w:lineRule="auto"/>
              <w:rPr>
                <w:rFonts w:ascii="Arial" w:hAnsi="Arial" w:cs="Arial"/>
                <w:sz w:val="20"/>
                <w:szCs w:val="20"/>
              </w:rPr>
            </w:pPr>
            <w:r w:rsidRPr="00BD2CF4">
              <w:rPr>
                <w:rFonts w:ascii="Arial" w:hAnsi="Arial" w:cs="Arial"/>
                <w:sz w:val="20"/>
                <w:szCs w:val="20"/>
              </w:rPr>
              <w:t xml:space="preserve">Categoría </w:t>
            </w:r>
          </w:p>
        </w:tc>
      </w:tr>
      <w:tr w:rsidR="00BD2CF4" w:rsidRPr="00BD2CF4" w14:paraId="69A9DEBD" w14:textId="77777777" w:rsidTr="00BD2CF4">
        <w:trPr>
          <w:trHeight w:val="144"/>
        </w:trPr>
        <w:tc>
          <w:tcPr>
            <w:tcW w:w="0" w:type="auto"/>
            <w:tcBorders>
              <w:top w:val="single" w:sz="4" w:space="0" w:color="auto"/>
              <w:left w:val="single" w:sz="4" w:space="0" w:color="auto"/>
              <w:bottom w:val="single" w:sz="4" w:space="0" w:color="auto"/>
              <w:right w:val="single" w:sz="4" w:space="0" w:color="auto"/>
            </w:tcBorders>
            <w:shd w:val="clear" w:color="auto" w:fill="943634"/>
            <w:hideMark/>
          </w:tcPr>
          <w:p w14:paraId="75CB78ED" w14:textId="77777777" w:rsidR="00BD2CF4" w:rsidRPr="00BD2CF4" w:rsidRDefault="00BD2CF4" w:rsidP="00BD2CF4">
            <w:pPr>
              <w:spacing w:after="0" w:line="240" w:lineRule="auto"/>
              <w:rPr>
                <w:rFonts w:ascii="Arial" w:hAnsi="Arial" w:cs="Arial"/>
                <w:sz w:val="20"/>
                <w:szCs w:val="20"/>
              </w:rPr>
            </w:pPr>
            <w:r w:rsidRPr="00BD2CF4">
              <w:rPr>
                <w:rFonts w:ascii="Arial" w:hAnsi="Arial" w:cs="Arial"/>
                <w:sz w:val="20"/>
                <w:szCs w:val="20"/>
              </w:rPr>
              <w:t>8, 9 y 10</w:t>
            </w:r>
          </w:p>
        </w:tc>
        <w:tc>
          <w:tcPr>
            <w:tcW w:w="0" w:type="auto"/>
            <w:tcBorders>
              <w:top w:val="single" w:sz="4" w:space="0" w:color="auto"/>
              <w:left w:val="single" w:sz="4" w:space="0" w:color="auto"/>
              <w:bottom w:val="single" w:sz="4" w:space="0" w:color="auto"/>
              <w:right w:val="single" w:sz="4" w:space="0" w:color="auto"/>
            </w:tcBorders>
            <w:hideMark/>
          </w:tcPr>
          <w:p w14:paraId="19EB0EF7" w14:textId="77777777" w:rsidR="00BD2CF4" w:rsidRPr="00BD2CF4" w:rsidRDefault="00BD2CF4" w:rsidP="00BD2CF4">
            <w:pPr>
              <w:spacing w:after="0" w:line="240" w:lineRule="auto"/>
              <w:rPr>
                <w:rFonts w:ascii="Arial" w:hAnsi="Arial" w:cs="Arial"/>
                <w:sz w:val="20"/>
                <w:szCs w:val="20"/>
              </w:rPr>
            </w:pPr>
            <w:r w:rsidRPr="00BD2CF4">
              <w:rPr>
                <w:rFonts w:ascii="Arial" w:hAnsi="Arial" w:cs="Arial"/>
                <w:sz w:val="20"/>
                <w:szCs w:val="20"/>
              </w:rPr>
              <w:t xml:space="preserve">Riesgo externo </w:t>
            </w:r>
          </w:p>
        </w:tc>
      </w:tr>
      <w:tr w:rsidR="00BD2CF4" w:rsidRPr="00BD2CF4" w14:paraId="313FF515" w14:textId="77777777" w:rsidTr="00BD2CF4">
        <w:trPr>
          <w:trHeight w:val="144"/>
        </w:trPr>
        <w:tc>
          <w:tcPr>
            <w:tcW w:w="0" w:type="auto"/>
            <w:tcBorders>
              <w:top w:val="single" w:sz="4" w:space="0" w:color="auto"/>
              <w:left w:val="single" w:sz="4" w:space="0" w:color="auto"/>
              <w:bottom w:val="single" w:sz="4" w:space="0" w:color="auto"/>
              <w:right w:val="single" w:sz="4" w:space="0" w:color="auto"/>
            </w:tcBorders>
            <w:shd w:val="clear" w:color="auto" w:fill="FFC000"/>
            <w:hideMark/>
          </w:tcPr>
          <w:p w14:paraId="34D2DDAA" w14:textId="77777777" w:rsidR="00BD2CF4" w:rsidRPr="00BD2CF4" w:rsidRDefault="00BD2CF4" w:rsidP="00BD2CF4">
            <w:pPr>
              <w:spacing w:after="0" w:line="240" w:lineRule="auto"/>
              <w:rPr>
                <w:rFonts w:ascii="Arial" w:hAnsi="Arial" w:cs="Arial"/>
                <w:sz w:val="20"/>
                <w:szCs w:val="20"/>
              </w:rPr>
            </w:pPr>
            <w:r w:rsidRPr="00BD2CF4">
              <w:rPr>
                <w:rFonts w:ascii="Arial" w:hAnsi="Arial" w:cs="Arial"/>
                <w:sz w:val="20"/>
                <w:szCs w:val="20"/>
              </w:rPr>
              <w:t>6 y 7</w:t>
            </w:r>
          </w:p>
        </w:tc>
        <w:tc>
          <w:tcPr>
            <w:tcW w:w="0" w:type="auto"/>
            <w:tcBorders>
              <w:top w:val="single" w:sz="4" w:space="0" w:color="auto"/>
              <w:left w:val="single" w:sz="4" w:space="0" w:color="auto"/>
              <w:bottom w:val="single" w:sz="4" w:space="0" w:color="auto"/>
              <w:right w:val="single" w:sz="4" w:space="0" w:color="auto"/>
            </w:tcBorders>
            <w:hideMark/>
          </w:tcPr>
          <w:p w14:paraId="188E96E8" w14:textId="77777777" w:rsidR="00BD2CF4" w:rsidRPr="00BD2CF4" w:rsidRDefault="00BD2CF4" w:rsidP="00BD2CF4">
            <w:pPr>
              <w:spacing w:after="0" w:line="240" w:lineRule="auto"/>
              <w:rPr>
                <w:rFonts w:ascii="Arial" w:hAnsi="Arial" w:cs="Arial"/>
                <w:sz w:val="20"/>
                <w:szCs w:val="20"/>
              </w:rPr>
            </w:pPr>
            <w:r w:rsidRPr="00BD2CF4">
              <w:rPr>
                <w:rFonts w:ascii="Arial" w:hAnsi="Arial" w:cs="Arial"/>
                <w:sz w:val="20"/>
                <w:szCs w:val="20"/>
              </w:rPr>
              <w:t>Riesgo alto</w:t>
            </w:r>
          </w:p>
        </w:tc>
      </w:tr>
      <w:tr w:rsidR="00BD2CF4" w:rsidRPr="00BD2CF4" w14:paraId="4DA3C690" w14:textId="77777777" w:rsidTr="00BD2CF4">
        <w:trPr>
          <w:trHeight w:val="144"/>
        </w:trPr>
        <w:tc>
          <w:tcPr>
            <w:tcW w:w="0" w:type="auto"/>
            <w:tcBorders>
              <w:top w:val="single" w:sz="4" w:space="0" w:color="auto"/>
              <w:left w:val="single" w:sz="4" w:space="0" w:color="auto"/>
              <w:bottom w:val="single" w:sz="4" w:space="0" w:color="auto"/>
              <w:right w:val="single" w:sz="4" w:space="0" w:color="auto"/>
            </w:tcBorders>
            <w:shd w:val="clear" w:color="auto" w:fill="FFFF00"/>
            <w:hideMark/>
          </w:tcPr>
          <w:p w14:paraId="7DAA064F" w14:textId="77777777" w:rsidR="00BD2CF4" w:rsidRPr="00BD2CF4" w:rsidRDefault="00BD2CF4" w:rsidP="00BD2CF4">
            <w:pPr>
              <w:spacing w:after="0" w:line="240" w:lineRule="auto"/>
              <w:rPr>
                <w:rFonts w:ascii="Arial" w:hAnsi="Arial" w:cs="Arial"/>
                <w:sz w:val="20"/>
                <w:szCs w:val="20"/>
              </w:rPr>
            </w:pPr>
            <w:r w:rsidRPr="00BD2CF4">
              <w:rPr>
                <w:rFonts w:ascii="Arial" w:hAnsi="Arial" w:cs="Arial"/>
                <w:sz w:val="20"/>
                <w:szCs w:val="20"/>
              </w:rPr>
              <w:t>5</w:t>
            </w:r>
          </w:p>
        </w:tc>
        <w:tc>
          <w:tcPr>
            <w:tcW w:w="0" w:type="auto"/>
            <w:tcBorders>
              <w:top w:val="single" w:sz="4" w:space="0" w:color="auto"/>
              <w:left w:val="single" w:sz="4" w:space="0" w:color="auto"/>
              <w:bottom w:val="single" w:sz="4" w:space="0" w:color="auto"/>
              <w:right w:val="single" w:sz="4" w:space="0" w:color="auto"/>
            </w:tcBorders>
            <w:hideMark/>
          </w:tcPr>
          <w:p w14:paraId="7EC1032D" w14:textId="77777777" w:rsidR="00BD2CF4" w:rsidRPr="00BD2CF4" w:rsidRDefault="00BD2CF4" w:rsidP="00BD2CF4">
            <w:pPr>
              <w:spacing w:after="0" w:line="240" w:lineRule="auto"/>
              <w:rPr>
                <w:rFonts w:ascii="Arial" w:hAnsi="Arial" w:cs="Arial"/>
                <w:sz w:val="20"/>
                <w:szCs w:val="20"/>
              </w:rPr>
            </w:pPr>
            <w:r w:rsidRPr="00BD2CF4">
              <w:rPr>
                <w:rFonts w:ascii="Arial" w:hAnsi="Arial" w:cs="Arial"/>
                <w:sz w:val="20"/>
                <w:szCs w:val="20"/>
              </w:rPr>
              <w:t>Riesgo medio</w:t>
            </w:r>
          </w:p>
        </w:tc>
      </w:tr>
      <w:tr w:rsidR="00BD2CF4" w:rsidRPr="00BD2CF4" w14:paraId="531550B1" w14:textId="77777777" w:rsidTr="00BD2CF4">
        <w:trPr>
          <w:trHeight w:val="265"/>
        </w:trPr>
        <w:tc>
          <w:tcPr>
            <w:tcW w:w="0" w:type="auto"/>
            <w:tcBorders>
              <w:top w:val="single" w:sz="4" w:space="0" w:color="auto"/>
              <w:left w:val="single" w:sz="4" w:space="0" w:color="auto"/>
              <w:bottom w:val="single" w:sz="4" w:space="0" w:color="auto"/>
              <w:right w:val="single" w:sz="4" w:space="0" w:color="auto"/>
            </w:tcBorders>
            <w:shd w:val="clear" w:color="auto" w:fill="00B050"/>
            <w:hideMark/>
          </w:tcPr>
          <w:p w14:paraId="1F056DD6" w14:textId="77777777" w:rsidR="00BD2CF4" w:rsidRPr="00BD2CF4" w:rsidRDefault="00BD2CF4" w:rsidP="00BD2CF4">
            <w:pPr>
              <w:spacing w:after="0" w:line="240" w:lineRule="auto"/>
              <w:rPr>
                <w:rFonts w:ascii="Arial" w:hAnsi="Arial" w:cs="Arial"/>
                <w:sz w:val="20"/>
                <w:szCs w:val="20"/>
              </w:rPr>
            </w:pPr>
            <w:r w:rsidRPr="00BD2CF4">
              <w:rPr>
                <w:rFonts w:ascii="Arial" w:hAnsi="Arial" w:cs="Arial"/>
                <w:sz w:val="20"/>
                <w:szCs w:val="20"/>
              </w:rPr>
              <w:t>2, 3 y 4</w:t>
            </w:r>
          </w:p>
        </w:tc>
        <w:tc>
          <w:tcPr>
            <w:tcW w:w="0" w:type="auto"/>
            <w:tcBorders>
              <w:top w:val="single" w:sz="4" w:space="0" w:color="auto"/>
              <w:left w:val="single" w:sz="4" w:space="0" w:color="auto"/>
              <w:bottom w:val="single" w:sz="4" w:space="0" w:color="auto"/>
              <w:right w:val="single" w:sz="4" w:space="0" w:color="auto"/>
            </w:tcBorders>
            <w:hideMark/>
          </w:tcPr>
          <w:p w14:paraId="2E537752" w14:textId="77777777" w:rsidR="00BD2CF4" w:rsidRPr="00BD2CF4" w:rsidRDefault="00BD2CF4" w:rsidP="00BD2CF4">
            <w:pPr>
              <w:spacing w:after="0" w:line="240" w:lineRule="auto"/>
              <w:rPr>
                <w:rFonts w:ascii="Arial" w:hAnsi="Arial" w:cs="Arial"/>
                <w:sz w:val="20"/>
                <w:szCs w:val="20"/>
              </w:rPr>
            </w:pPr>
            <w:r w:rsidRPr="00BD2CF4">
              <w:rPr>
                <w:rFonts w:ascii="Arial" w:hAnsi="Arial" w:cs="Arial"/>
                <w:sz w:val="20"/>
                <w:szCs w:val="20"/>
              </w:rPr>
              <w:t xml:space="preserve">Riesgo bajo </w:t>
            </w:r>
          </w:p>
        </w:tc>
      </w:tr>
    </w:tbl>
    <w:p w14:paraId="7124E17E" w14:textId="77777777" w:rsidR="00BD2CF4" w:rsidRPr="00BD2CF4" w:rsidRDefault="00BD2CF4" w:rsidP="00BD2CF4">
      <w:pPr>
        <w:spacing w:after="0" w:line="240" w:lineRule="auto"/>
        <w:jc w:val="both"/>
        <w:rPr>
          <w:rFonts w:ascii="Arial" w:hAnsi="Arial" w:cs="Arial"/>
          <w:color w:val="000000"/>
          <w:sz w:val="20"/>
          <w:szCs w:val="20"/>
        </w:rPr>
      </w:pPr>
    </w:p>
    <w:p w14:paraId="0B7C2C56" w14:textId="77777777" w:rsidR="00222D8F" w:rsidRDefault="00222D8F" w:rsidP="00620C66">
      <w:pPr>
        <w:pStyle w:val="Default"/>
        <w:jc w:val="center"/>
        <w:rPr>
          <w:b/>
          <w:color w:val="auto"/>
          <w:sz w:val="22"/>
          <w:szCs w:val="22"/>
        </w:rPr>
      </w:pPr>
    </w:p>
    <w:p w14:paraId="7C462509" w14:textId="77777777" w:rsidR="00CA72D8" w:rsidRDefault="00CA72D8" w:rsidP="00620C66">
      <w:pPr>
        <w:pStyle w:val="Default"/>
        <w:jc w:val="center"/>
        <w:rPr>
          <w:b/>
          <w:color w:val="auto"/>
          <w:sz w:val="22"/>
          <w:szCs w:val="22"/>
        </w:rPr>
      </w:pPr>
    </w:p>
    <w:p w14:paraId="0648C8A5" w14:textId="77777777" w:rsidR="00CA72D8" w:rsidRDefault="00CA72D8" w:rsidP="00620C66">
      <w:pPr>
        <w:pStyle w:val="Default"/>
        <w:jc w:val="center"/>
        <w:rPr>
          <w:b/>
          <w:color w:val="auto"/>
          <w:sz w:val="22"/>
          <w:szCs w:val="22"/>
        </w:rPr>
      </w:pPr>
    </w:p>
    <w:p w14:paraId="676BAA28" w14:textId="77777777" w:rsidR="00CA72D8" w:rsidRDefault="00CA72D8" w:rsidP="00620C66">
      <w:pPr>
        <w:pStyle w:val="Default"/>
        <w:jc w:val="center"/>
        <w:rPr>
          <w:b/>
          <w:color w:val="auto"/>
          <w:sz w:val="22"/>
          <w:szCs w:val="22"/>
        </w:rPr>
      </w:pPr>
    </w:p>
    <w:p w14:paraId="43C8D7C7" w14:textId="77777777" w:rsidR="00CA72D8" w:rsidRDefault="00CA72D8" w:rsidP="00620C66">
      <w:pPr>
        <w:pStyle w:val="Default"/>
        <w:jc w:val="center"/>
        <w:rPr>
          <w:b/>
          <w:color w:val="auto"/>
          <w:sz w:val="22"/>
          <w:szCs w:val="22"/>
        </w:rPr>
      </w:pPr>
    </w:p>
    <w:p w14:paraId="378ED4A3" w14:textId="77777777" w:rsidR="00CA72D8" w:rsidRDefault="00CA72D8" w:rsidP="00620C66">
      <w:pPr>
        <w:pStyle w:val="Default"/>
        <w:jc w:val="center"/>
        <w:rPr>
          <w:b/>
          <w:color w:val="auto"/>
          <w:sz w:val="22"/>
          <w:szCs w:val="22"/>
        </w:rPr>
      </w:pPr>
    </w:p>
    <w:p w14:paraId="3BE09FE0" w14:textId="77777777" w:rsidR="00CA72D8" w:rsidRDefault="00CA72D8" w:rsidP="00620C66">
      <w:pPr>
        <w:pStyle w:val="Default"/>
        <w:jc w:val="center"/>
        <w:rPr>
          <w:b/>
          <w:color w:val="auto"/>
          <w:sz w:val="22"/>
          <w:szCs w:val="22"/>
        </w:rPr>
      </w:pPr>
    </w:p>
    <w:p w14:paraId="54E4F012" w14:textId="77777777" w:rsidR="00CA72D8" w:rsidRDefault="00CA72D8" w:rsidP="00620C66">
      <w:pPr>
        <w:pStyle w:val="Default"/>
        <w:jc w:val="center"/>
        <w:rPr>
          <w:b/>
          <w:color w:val="auto"/>
          <w:sz w:val="22"/>
          <w:szCs w:val="22"/>
        </w:rPr>
      </w:pPr>
    </w:p>
    <w:p w14:paraId="2CDF3D63" w14:textId="77777777" w:rsidR="00BD2CF4" w:rsidRDefault="00BD2CF4" w:rsidP="00BD2CF4">
      <w:pPr>
        <w:shd w:val="clear" w:color="auto" w:fill="D0CECE"/>
        <w:rPr>
          <w:rFonts w:ascii="Arial" w:hAnsi="Arial" w:cs="Arial"/>
          <w:b/>
        </w:rPr>
      </w:pPr>
      <w:r w:rsidRPr="00211682">
        <w:rPr>
          <w:rFonts w:ascii="Arial" w:hAnsi="Arial" w:cs="Arial"/>
          <w:b/>
        </w:rPr>
        <w:t xml:space="preserve">RIESGOS ECONÓMICOS Y FINANCIEROS </w:t>
      </w:r>
    </w:p>
    <w:p w14:paraId="073177C3" w14:textId="77777777" w:rsidR="00CA72D8" w:rsidRDefault="00CA72D8" w:rsidP="00171519">
      <w:pPr>
        <w:spacing w:after="0" w:line="240" w:lineRule="auto"/>
        <w:jc w:val="center"/>
        <w:rPr>
          <w:rFonts w:ascii="Arial Narrow" w:hAnsi="Arial Narrow" w:cs="Arial"/>
          <w:color w:val="FFFFFF"/>
          <w:sz w:val="12"/>
          <w:szCs w:val="12"/>
        </w:rPr>
        <w:sectPr w:rsidR="00CA72D8" w:rsidSect="007446D9">
          <w:headerReference w:type="even" r:id="rId69"/>
          <w:headerReference w:type="default" r:id="rId70"/>
          <w:footerReference w:type="default" r:id="rId71"/>
          <w:headerReference w:type="first" r:id="rId72"/>
          <w:footerReference w:type="first" r:id="rId73"/>
          <w:pgSz w:w="12240" w:h="15840" w:code="1"/>
          <w:pgMar w:top="241" w:right="1701" w:bottom="1417" w:left="1701" w:header="850" w:footer="541" w:gutter="0"/>
          <w:cols w:space="720"/>
          <w:noEndnote/>
          <w:titlePg/>
          <w:docGrid w:linePitch="299"/>
        </w:sectPr>
      </w:pPr>
      <w:bookmarkStart w:id="54" w:name="_Hlk19250870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265"/>
        <w:gridCol w:w="265"/>
        <w:gridCol w:w="265"/>
        <w:gridCol w:w="265"/>
        <w:gridCol w:w="265"/>
        <w:gridCol w:w="2089"/>
        <w:gridCol w:w="1149"/>
        <w:gridCol w:w="265"/>
        <w:gridCol w:w="265"/>
        <w:gridCol w:w="265"/>
        <w:gridCol w:w="265"/>
        <w:gridCol w:w="265"/>
        <w:gridCol w:w="1390"/>
        <w:gridCol w:w="280"/>
        <w:gridCol w:w="280"/>
        <w:gridCol w:w="280"/>
        <w:gridCol w:w="280"/>
        <w:gridCol w:w="265"/>
        <w:gridCol w:w="409"/>
        <w:gridCol w:w="1135"/>
        <w:gridCol w:w="1113"/>
        <w:gridCol w:w="1671"/>
        <w:gridCol w:w="1183"/>
      </w:tblGrid>
      <w:tr w:rsidR="00E56EBE" w:rsidRPr="00E56EBE" w14:paraId="4EBFF87D" w14:textId="77777777" w:rsidTr="009F14C7">
        <w:trPr>
          <w:trHeight w:val="20"/>
          <w:tblHeader/>
          <w:jc w:val="center"/>
        </w:trPr>
        <w:tc>
          <w:tcPr>
            <w:tcW w:w="0" w:type="auto"/>
            <w:vMerge w:val="restart"/>
            <w:shd w:val="clear" w:color="000000" w:fill="4E4D4D"/>
            <w:vAlign w:val="center"/>
            <w:hideMark/>
          </w:tcPr>
          <w:bookmarkEnd w:id="54"/>
          <w:p w14:paraId="7E150B68" w14:textId="77777777" w:rsidR="00E56EBE" w:rsidRPr="00E56EBE" w:rsidRDefault="00E56EBE" w:rsidP="00E56EBE">
            <w:pPr>
              <w:spacing w:after="0" w:line="240" w:lineRule="auto"/>
              <w:jc w:val="center"/>
              <w:rPr>
                <w:rFonts w:ascii="Arial" w:hAnsi="Arial" w:cs="Arial"/>
                <w:color w:val="FFFFFF"/>
                <w:sz w:val="10"/>
                <w:szCs w:val="10"/>
              </w:rPr>
            </w:pPr>
            <w:r w:rsidRPr="00E56EBE">
              <w:rPr>
                <w:rFonts w:ascii="Arial" w:hAnsi="Arial" w:cs="Arial"/>
                <w:color w:val="FFFFFF"/>
                <w:sz w:val="10"/>
                <w:szCs w:val="10"/>
              </w:rPr>
              <w:lastRenderedPageBreak/>
              <w:t>N</w:t>
            </w:r>
          </w:p>
        </w:tc>
        <w:tc>
          <w:tcPr>
            <w:tcW w:w="0" w:type="auto"/>
            <w:vMerge w:val="restart"/>
            <w:shd w:val="clear" w:color="000000" w:fill="4E4D4D"/>
            <w:textDirection w:val="btLr"/>
            <w:vAlign w:val="center"/>
            <w:hideMark/>
          </w:tcPr>
          <w:p w14:paraId="086380E8" w14:textId="77777777" w:rsidR="00E56EBE" w:rsidRPr="00E56EBE" w:rsidRDefault="00E56EBE" w:rsidP="00E56EBE">
            <w:pPr>
              <w:spacing w:after="0" w:line="240" w:lineRule="auto"/>
              <w:jc w:val="center"/>
              <w:rPr>
                <w:rFonts w:ascii="Arial" w:hAnsi="Arial" w:cs="Arial"/>
                <w:color w:val="FFFFFF"/>
                <w:sz w:val="10"/>
                <w:szCs w:val="10"/>
              </w:rPr>
            </w:pPr>
            <w:r w:rsidRPr="00E56EBE">
              <w:rPr>
                <w:rFonts w:ascii="Arial" w:hAnsi="Arial" w:cs="Arial"/>
                <w:color w:val="FFFFFF"/>
                <w:sz w:val="10"/>
                <w:szCs w:val="10"/>
              </w:rPr>
              <w:t>Clase</w:t>
            </w:r>
          </w:p>
        </w:tc>
        <w:tc>
          <w:tcPr>
            <w:tcW w:w="0" w:type="auto"/>
            <w:vMerge w:val="restart"/>
            <w:shd w:val="clear" w:color="000000" w:fill="4E4D4D"/>
            <w:textDirection w:val="btLr"/>
            <w:vAlign w:val="center"/>
            <w:hideMark/>
          </w:tcPr>
          <w:p w14:paraId="6C54FBF3" w14:textId="77777777" w:rsidR="00E56EBE" w:rsidRPr="00E56EBE" w:rsidRDefault="00E56EBE" w:rsidP="00E56EBE">
            <w:pPr>
              <w:spacing w:after="0" w:line="240" w:lineRule="auto"/>
              <w:jc w:val="center"/>
              <w:rPr>
                <w:rFonts w:ascii="Arial" w:hAnsi="Arial" w:cs="Arial"/>
                <w:color w:val="FFFFFF"/>
                <w:sz w:val="10"/>
                <w:szCs w:val="10"/>
              </w:rPr>
            </w:pPr>
            <w:r w:rsidRPr="00E56EBE">
              <w:rPr>
                <w:rFonts w:ascii="Arial" w:hAnsi="Arial" w:cs="Arial"/>
                <w:color w:val="FFFFFF"/>
                <w:sz w:val="10"/>
                <w:szCs w:val="10"/>
              </w:rPr>
              <w:t>Fuente</w:t>
            </w:r>
          </w:p>
        </w:tc>
        <w:tc>
          <w:tcPr>
            <w:tcW w:w="0" w:type="auto"/>
            <w:vMerge w:val="restart"/>
            <w:shd w:val="clear" w:color="000000" w:fill="4E4D4D"/>
            <w:textDirection w:val="btLr"/>
            <w:vAlign w:val="center"/>
            <w:hideMark/>
          </w:tcPr>
          <w:p w14:paraId="135297E9" w14:textId="77777777" w:rsidR="00E56EBE" w:rsidRPr="00E56EBE" w:rsidRDefault="00E56EBE" w:rsidP="00E56EBE">
            <w:pPr>
              <w:spacing w:after="0" w:line="240" w:lineRule="auto"/>
              <w:jc w:val="center"/>
              <w:rPr>
                <w:rFonts w:ascii="Arial" w:hAnsi="Arial" w:cs="Arial"/>
                <w:color w:val="FFFFFF"/>
                <w:sz w:val="10"/>
                <w:szCs w:val="10"/>
              </w:rPr>
            </w:pPr>
            <w:r w:rsidRPr="00E56EBE">
              <w:rPr>
                <w:rFonts w:ascii="Arial" w:hAnsi="Arial" w:cs="Arial"/>
                <w:color w:val="FFFFFF"/>
                <w:sz w:val="10"/>
                <w:szCs w:val="10"/>
              </w:rPr>
              <w:t>Etapa</w:t>
            </w:r>
          </w:p>
        </w:tc>
        <w:tc>
          <w:tcPr>
            <w:tcW w:w="0" w:type="auto"/>
            <w:vMerge w:val="restart"/>
            <w:shd w:val="clear" w:color="000000" w:fill="4E4D4D"/>
            <w:textDirection w:val="btLr"/>
            <w:vAlign w:val="center"/>
            <w:hideMark/>
          </w:tcPr>
          <w:p w14:paraId="629A7838" w14:textId="77777777" w:rsidR="00E56EBE" w:rsidRPr="00E56EBE" w:rsidRDefault="00E56EBE" w:rsidP="00E56EBE">
            <w:pPr>
              <w:spacing w:after="0" w:line="240" w:lineRule="auto"/>
              <w:ind w:left="113" w:right="113"/>
              <w:jc w:val="center"/>
              <w:rPr>
                <w:rFonts w:ascii="Arial" w:hAnsi="Arial" w:cs="Arial"/>
                <w:color w:val="FFFFFF"/>
                <w:sz w:val="10"/>
                <w:szCs w:val="10"/>
              </w:rPr>
            </w:pPr>
            <w:r w:rsidRPr="00E56EBE">
              <w:rPr>
                <w:rFonts w:ascii="Arial" w:hAnsi="Arial" w:cs="Arial"/>
                <w:color w:val="FFFFFF"/>
                <w:sz w:val="10"/>
                <w:szCs w:val="10"/>
              </w:rPr>
              <w:t>Tipo</w:t>
            </w:r>
          </w:p>
        </w:tc>
        <w:tc>
          <w:tcPr>
            <w:tcW w:w="0" w:type="auto"/>
            <w:vMerge w:val="restart"/>
            <w:shd w:val="clear" w:color="000000" w:fill="4E4D4D"/>
            <w:vAlign w:val="center"/>
            <w:hideMark/>
          </w:tcPr>
          <w:p w14:paraId="5B02ED7C" w14:textId="77777777" w:rsidR="00E56EBE" w:rsidRPr="00E56EBE" w:rsidRDefault="00E56EBE" w:rsidP="00E56EBE">
            <w:pPr>
              <w:spacing w:after="0" w:line="240" w:lineRule="auto"/>
              <w:jc w:val="center"/>
              <w:rPr>
                <w:rFonts w:ascii="Arial" w:hAnsi="Arial" w:cs="Arial"/>
                <w:color w:val="FFFFFF"/>
                <w:sz w:val="10"/>
                <w:szCs w:val="10"/>
              </w:rPr>
            </w:pPr>
            <w:r w:rsidRPr="00E56EBE">
              <w:rPr>
                <w:rFonts w:ascii="Arial" w:hAnsi="Arial" w:cs="Arial"/>
                <w:color w:val="FFFFFF"/>
                <w:sz w:val="10"/>
                <w:szCs w:val="10"/>
              </w:rPr>
              <w:t>Descripción</w:t>
            </w:r>
          </w:p>
        </w:tc>
        <w:tc>
          <w:tcPr>
            <w:tcW w:w="0" w:type="auto"/>
            <w:vMerge w:val="restart"/>
            <w:shd w:val="clear" w:color="000000" w:fill="4E4D4D"/>
            <w:vAlign w:val="center"/>
            <w:hideMark/>
          </w:tcPr>
          <w:p w14:paraId="1A5D9287" w14:textId="77777777" w:rsidR="00E56EBE" w:rsidRPr="00E56EBE" w:rsidRDefault="00E56EBE" w:rsidP="00E56EBE">
            <w:pPr>
              <w:spacing w:after="0" w:line="240" w:lineRule="auto"/>
              <w:jc w:val="center"/>
              <w:rPr>
                <w:rFonts w:ascii="Arial" w:hAnsi="Arial" w:cs="Arial"/>
                <w:color w:val="FFFFFF"/>
                <w:sz w:val="10"/>
                <w:szCs w:val="10"/>
              </w:rPr>
            </w:pPr>
            <w:r w:rsidRPr="00E56EBE">
              <w:rPr>
                <w:rFonts w:ascii="Arial" w:hAnsi="Arial" w:cs="Arial"/>
                <w:color w:val="FFFFFF"/>
                <w:sz w:val="10"/>
                <w:szCs w:val="10"/>
              </w:rPr>
              <w:t>Consecuencia de la ocurrencia del evento</w:t>
            </w:r>
          </w:p>
        </w:tc>
        <w:tc>
          <w:tcPr>
            <w:tcW w:w="0" w:type="auto"/>
            <w:vMerge w:val="restart"/>
            <w:shd w:val="clear" w:color="000000" w:fill="4E4D4D"/>
            <w:textDirection w:val="btLr"/>
            <w:vAlign w:val="center"/>
            <w:hideMark/>
          </w:tcPr>
          <w:p w14:paraId="12CB0EC7" w14:textId="77777777" w:rsidR="00E56EBE" w:rsidRPr="00E56EBE" w:rsidRDefault="00E56EBE" w:rsidP="00E56EBE">
            <w:pPr>
              <w:spacing w:after="0" w:line="240" w:lineRule="auto"/>
              <w:jc w:val="center"/>
              <w:rPr>
                <w:rFonts w:ascii="Arial" w:hAnsi="Arial" w:cs="Arial"/>
                <w:color w:val="FFFFFF"/>
                <w:sz w:val="10"/>
                <w:szCs w:val="10"/>
              </w:rPr>
            </w:pPr>
            <w:r w:rsidRPr="00E56EBE">
              <w:rPr>
                <w:rFonts w:ascii="Arial" w:hAnsi="Arial" w:cs="Arial"/>
                <w:color w:val="FFFFFF"/>
                <w:sz w:val="10"/>
                <w:szCs w:val="10"/>
              </w:rPr>
              <w:t>Probabilidad</w:t>
            </w:r>
          </w:p>
        </w:tc>
        <w:tc>
          <w:tcPr>
            <w:tcW w:w="0" w:type="auto"/>
            <w:vMerge w:val="restart"/>
            <w:shd w:val="clear" w:color="000000" w:fill="4E4D4D"/>
            <w:textDirection w:val="btLr"/>
            <w:vAlign w:val="center"/>
            <w:hideMark/>
          </w:tcPr>
          <w:p w14:paraId="13029195" w14:textId="77777777" w:rsidR="00E56EBE" w:rsidRPr="00E56EBE" w:rsidRDefault="00E56EBE" w:rsidP="00E56EBE">
            <w:pPr>
              <w:spacing w:after="0" w:line="240" w:lineRule="auto"/>
              <w:jc w:val="center"/>
              <w:rPr>
                <w:rFonts w:ascii="Arial" w:hAnsi="Arial" w:cs="Arial"/>
                <w:color w:val="FFFFFF"/>
                <w:sz w:val="10"/>
                <w:szCs w:val="10"/>
              </w:rPr>
            </w:pPr>
            <w:r w:rsidRPr="00E56EBE">
              <w:rPr>
                <w:rFonts w:ascii="Arial" w:hAnsi="Arial" w:cs="Arial"/>
                <w:color w:val="FFFFFF"/>
                <w:sz w:val="10"/>
                <w:szCs w:val="10"/>
              </w:rPr>
              <w:t>Impacto</w:t>
            </w:r>
          </w:p>
        </w:tc>
        <w:tc>
          <w:tcPr>
            <w:tcW w:w="0" w:type="auto"/>
            <w:vMerge w:val="restart"/>
            <w:shd w:val="clear" w:color="000000" w:fill="4E4D4D"/>
            <w:textDirection w:val="btLr"/>
            <w:vAlign w:val="center"/>
            <w:hideMark/>
          </w:tcPr>
          <w:p w14:paraId="6497B7D3" w14:textId="77777777" w:rsidR="00E56EBE" w:rsidRPr="00E56EBE" w:rsidRDefault="00E56EBE" w:rsidP="00E56EBE">
            <w:pPr>
              <w:spacing w:after="0" w:line="240" w:lineRule="auto"/>
              <w:jc w:val="center"/>
              <w:rPr>
                <w:rFonts w:ascii="Arial" w:hAnsi="Arial" w:cs="Arial"/>
                <w:color w:val="FFFFFF"/>
                <w:sz w:val="10"/>
                <w:szCs w:val="10"/>
              </w:rPr>
            </w:pPr>
            <w:r w:rsidRPr="00E56EBE">
              <w:rPr>
                <w:rFonts w:ascii="Arial" w:hAnsi="Arial" w:cs="Arial"/>
                <w:color w:val="FFFFFF"/>
                <w:sz w:val="10"/>
                <w:szCs w:val="10"/>
              </w:rPr>
              <w:t>Valoración</w:t>
            </w:r>
          </w:p>
        </w:tc>
        <w:tc>
          <w:tcPr>
            <w:tcW w:w="0" w:type="auto"/>
            <w:vMerge w:val="restart"/>
            <w:shd w:val="clear" w:color="000000" w:fill="4E4D4D"/>
            <w:textDirection w:val="btLr"/>
            <w:vAlign w:val="center"/>
            <w:hideMark/>
          </w:tcPr>
          <w:p w14:paraId="2B740A6C" w14:textId="77777777" w:rsidR="00E56EBE" w:rsidRPr="00E56EBE" w:rsidRDefault="00E56EBE" w:rsidP="00E56EBE">
            <w:pPr>
              <w:spacing w:after="0" w:line="240" w:lineRule="auto"/>
              <w:jc w:val="center"/>
              <w:rPr>
                <w:rFonts w:ascii="Arial" w:hAnsi="Arial" w:cs="Arial"/>
                <w:color w:val="FFFFFF"/>
                <w:sz w:val="10"/>
                <w:szCs w:val="10"/>
              </w:rPr>
            </w:pPr>
            <w:r w:rsidRPr="00E56EBE">
              <w:rPr>
                <w:rFonts w:ascii="Arial" w:hAnsi="Arial" w:cs="Arial"/>
                <w:color w:val="FFFFFF"/>
                <w:sz w:val="10"/>
                <w:szCs w:val="10"/>
              </w:rPr>
              <w:t>Categoría</w:t>
            </w:r>
          </w:p>
        </w:tc>
        <w:tc>
          <w:tcPr>
            <w:tcW w:w="0" w:type="auto"/>
            <w:vMerge w:val="restart"/>
            <w:shd w:val="clear" w:color="000000" w:fill="D9D9D9"/>
            <w:textDirection w:val="btLr"/>
            <w:vAlign w:val="center"/>
            <w:hideMark/>
          </w:tcPr>
          <w:p w14:paraId="1DC092E0"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¿A quién se le asigna?</w:t>
            </w:r>
          </w:p>
        </w:tc>
        <w:tc>
          <w:tcPr>
            <w:tcW w:w="0" w:type="auto"/>
            <w:vMerge w:val="restart"/>
            <w:tcBorders>
              <w:right w:val="single" w:sz="4" w:space="0" w:color="auto"/>
            </w:tcBorders>
            <w:shd w:val="clear" w:color="000000" w:fill="D9D9D9"/>
            <w:vAlign w:val="center"/>
            <w:hideMark/>
          </w:tcPr>
          <w:p w14:paraId="7FCF5358"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Tratamiento/Control a ser implementado</w:t>
            </w:r>
          </w:p>
        </w:tc>
        <w:tc>
          <w:tcPr>
            <w:tcW w:w="0" w:type="auto"/>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4FBD4B1B"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Impacto después del tratamiento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2BF739A1"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¿Afecta la ejecución del contrato?</w:t>
            </w:r>
          </w:p>
        </w:tc>
        <w:tc>
          <w:tcPr>
            <w:tcW w:w="409"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66AA1C4"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Responsable por implementar el tratamiento</w:t>
            </w:r>
          </w:p>
        </w:tc>
        <w:tc>
          <w:tcPr>
            <w:tcW w:w="1135"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03CCB299"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Fecha estimada en que se inicia el tratamiento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5EEC5B9E"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Fecha estimada en que se completa el tratamiento</w:t>
            </w:r>
          </w:p>
        </w:tc>
        <w:tc>
          <w:tcPr>
            <w:tcW w:w="0" w:type="auto"/>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C83938B"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Monitoreo y revisión</w:t>
            </w:r>
          </w:p>
        </w:tc>
      </w:tr>
      <w:tr w:rsidR="00E56EBE" w:rsidRPr="00E56EBE" w14:paraId="677CD3B6" w14:textId="77777777" w:rsidTr="009F14C7">
        <w:trPr>
          <w:trHeight w:val="491"/>
          <w:tblHeader/>
          <w:jc w:val="center"/>
        </w:trPr>
        <w:tc>
          <w:tcPr>
            <w:tcW w:w="0" w:type="auto"/>
            <w:vMerge/>
            <w:vAlign w:val="center"/>
            <w:hideMark/>
          </w:tcPr>
          <w:p w14:paraId="35ACA7B5" w14:textId="77777777" w:rsidR="00E56EBE" w:rsidRPr="00E56EBE" w:rsidRDefault="00E56EBE" w:rsidP="00E56EBE">
            <w:pPr>
              <w:spacing w:after="0" w:line="240" w:lineRule="auto"/>
              <w:jc w:val="center"/>
              <w:rPr>
                <w:rFonts w:ascii="Arial" w:hAnsi="Arial" w:cs="Arial"/>
                <w:sz w:val="10"/>
                <w:szCs w:val="10"/>
              </w:rPr>
            </w:pPr>
          </w:p>
        </w:tc>
        <w:tc>
          <w:tcPr>
            <w:tcW w:w="0" w:type="auto"/>
            <w:vMerge/>
            <w:vAlign w:val="center"/>
            <w:hideMark/>
          </w:tcPr>
          <w:p w14:paraId="3BAA8B7E" w14:textId="77777777" w:rsidR="00E56EBE" w:rsidRPr="00E56EBE" w:rsidRDefault="00E56EBE" w:rsidP="00E56EBE">
            <w:pPr>
              <w:spacing w:after="0" w:line="240" w:lineRule="auto"/>
              <w:jc w:val="center"/>
              <w:rPr>
                <w:rFonts w:ascii="Arial" w:hAnsi="Arial" w:cs="Arial"/>
                <w:sz w:val="10"/>
                <w:szCs w:val="10"/>
              </w:rPr>
            </w:pPr>
          </w:p>
        </w:tc>
        <w:tc>
          <w:tcPr>
            <w:tcW w:w="0" w:type="auto"/>
            <w:vMerge/>
            <w:vAlign w:val="center"/>
            <w:hideMark/>
          </w:tcPr>
          <w:p w14:paraId="18B63838" w14:textId="77777777" w:rsidR="00E56EBE" w:rsidRPr="00E56EBE" w:rsidRDefault="00E56EBE" w:rsidP="00E56EBE">
            <w:pPr>
              <w:spacing w:after="0" w:line="240" w:lineRule="auto"/>
              <w:jc w:val="center"/>
              <w:rPr>
                <w:rFonts w:ascii="Arial" w:hAnsi="Arial" w:cs="Arial"/>
                <w:sz w:val="10"/>
                <w:szCs w:val="10"/>
              </w:rPr>
            </w:pPr>
          </w:p>
        </w:tc>
        <w:tc>
          <w:tcPr>
            <w:tcW w:w="0" w:type="auto"/>
            <w:vMerge/>
            <w:vAlign w:val="center"/>
            <w:hideMark/>
          </w:tcPr>
          <w:p w14:paraId="21976ED9" w14:textId="77777777" w:rsidR="00E56EBE" w:rsidRPr="00E56EBE" w:rsidRDefault="00E56EBE" w:rsidP="00E56EBE">
            <w:pPr>
              <w:spacing w:after="0" w:line="240" w:lineRule="auto"/>
              <w:jc w:val="center"/>
              <w:rPr>
                <w:rFonts w:ascii="Arial" w:hAnsi="Arial" w:cs="Arial"/>
                <w:sz w:val="10"/>
                <w:szCs w:val="10"/>
              </w:rPr>
            </w:pPr>
          </w:p>
        </w:tc>
        <w:tc>
          <w:tcPr>
            <w:tcW w:w="0" w:type="auto"/>
            <w:vMerge/>
            <w:vAlign w:val="center"/>
            <w:hideMark/>
          </w:tcPr>
          <w:p w14:paraId="49843EA4" w14:textId="77777777" w:rsidR="00E56EBE" w:rsidRPr="00E56EBE" w:rsidRDefault="00E56EBE" w:rsidP="00E56EBE">
            <w:pPr>
              <w:spacing w:after="0" w:line="240" w:lineRule="auto"/>
              <w:jc w:val="center"/>
              <w:rPr>
                <w:rFonts w:ascii="Arial" w:hAnsi="Arial" w:cs="Arial"/>
                <w:sz w:val="10"/>
                <w:szCs w:val="10"/>
              </w:rPr>
            </w:pPr>
          </w:p>
        </w:tc>
        <w:tc>
          <w:tcPr>
            <w:tcW w:w="0" w:type="auto"/>
            <w:vMerge/>
            <w:vAlign w:val="center"/>
            <w:hideMark/>
          </w:tcPr>
          <w:p w14:paraId="7164022D" w14:textId="77777777" w:rsidR="00E56EBE" w:rsidRPr="00E56EBE" w:rsidRDefault="00E56EBE" w:rsidP="00E56EBE">
            <w:pPr>
              <w:spacing w:after="0" w:line="240" w:lineRule="auto"/>
              <w:jc w:val="center"/>
              <w:rPr>
                <w:rFonts w:ascii="Arial" w:hAnsi="Arial" w:cs="Arial"/>
                <w:sz w:val="10"/>
                <w:szCs w:val="10"/>
              </w:rPr>
            </w:pPr>
          </w:p>
        </w:tc>
        <w:tc>
          <w:tcPr>
            <w:tcW w:w="0" w:type="auto"/>
            <w:vMerge/>
            <w:vAlign w:val="center"/>
            <w:hideMark/>
          </w:tcPr>
          <w:p w14:paraId="24B46811" w14:textId="77777777" w:rsidR="00E56EBE" w:rsidRPr="00E56EBE" w:rsidRDefault="00E56EBE" w:rsidP="00E56EBE">
            <w:pPr>
              <w:spacing w:after="0" w:line="240" w:lineRule="auto"/>
              <w:jc w:val="center"/>
              <w:rPr>
                <w:rFonts w:ascii="Arial" w:hAnsi="Arial" w:cs="Arial"/>
                <w:sz w:val="10"/>
                <w:szCs w:val="10"/>
              </w:rPr>
            </w:pPr>
          </w:p>
        </w:tc>
        <w:tc>
          <w:tcPr>
            <w:tcW w:w="0" w:type="auto"/>
            <w:vMerge/>
            <w:vAlign w:val="center"/>
            <w:hideMark/>
          </w:tcPr>
          <w:p w14:paraId="3809276C" w14:textId="77777777" w:rsidR="00E56EBE" w:rsidRPr="00E56EBE" w:rsidRDefault="00E56EBE" w:rsidP="00E56EBE">
            <w:pPr>
              <w:spacing w:after="0" w:line="240" w:lineRule="auto"/>
              <w:jc w:val="center"/>
              <w:rPr>
                <w:rFonts w:ascii="Arial" w:hAnsi="Arial" w:cs="Arial"/>
                <w:sz w:val="10"/>
                <w:szCs w:val="10"/>
              </w:rPr>
            </w:pPr>
          </w:p>
        </w:tc>
        <w:tc>
          <w:tcPr>
            <w:tcW w:w="0" w:type="auto"/>
            <w:vMerge/>
            <w:vAlign w:val="center"/>
            <w:hideMark/>
          </w:tcPr>
          <w:p w14:paraId="523A2C81" w14:textId="77777777" w:rsidR="00E56EBE" w:rsidRPr="00E56EBE" w:rsidRDefault="00E56EBE" w:rsidP="00E56EBE">
            <w:pPr>
              <w:spacing w:after="0" w:line="240" w:lineRule="auto"/>
              <w:jc w:val="center"/>
              <w:rPr>
                <w:rFonts w:ascii="Arial" w:hAnsi="Arial" w:cs="Arial"/>
                <w:sz w:val="10"/>
                <w:szCs w:val="10"/>
              </w:rPr>
            </w:pPr>
          </w:p>
        </w:tc>
        <w:tc>
          <w:tcPr>
            <w:tcW w:w="0" w:type="auto"/>
            <w:vMerge/>
            <w:vAlign w:val="center"/>
            <w:hideMark/>
          </w:tcPr>
          <w:p w14:paraId="1CCA3BA3" w14:textId="77777777" w:rsidR="00E56EBE" w:rsidRPr="00E56EBE" w:rsidRDefault="00E56EBE" w:rsidP="00E56EBE">
            <w:pPr>
              <w:spacing w:after="0" w:line="240" w:lineRule="auto"/>
              <w:jc w:val="center"/>
              <w:rPr>
                <w:rFonts w:ascii="Arial" w:hAnsi="Arial" w:cs="Arial"/>
                <w:sz w:val="10"/>
                <w:szCs w:val="10"/>
              </w:rPr>
            </w:pPr>
          </w:p>
        </w:tc>
        <w:tc>
          <w:tcPr>
            <w:tcW w:w="0" w:type="auto"/>
            <w:vMerge/>
            <w:vAlign w:val="center"/>
            <w:hideMark/>
          </w:tcPr>
          <w:p w14:paraId="155EAFD6" w14:textId="77777777" w:rsidR="00E56EBE" w:rsidRPr="00E56EBE" w:rsidRDefault="00E56EBE" w:rsidP="00E56EBE">
            <w:pPr>
              <w:spacing w:after="0" w:line="240" w:lineRule="auto"/>
              <w:jc w:val="center"/>
              <w:rPr>
                <w:rFonts w:ascii="Arial" w:hAnsi="Arial" w:cs="Arial"/>
                <w:sz w:val="10"/>
                <w:szCs w:val="10"/>
              </w:rPr>
            </w:pPr>
          </w:p>
        </w:tc>
        <w:tc>
          <w:tcPr>
            <w:tcW w:w="0" w:type="auto"/>
            <w:vMerge/>
            <w:vAlign w:val="center"/>
            <w:hideMark/>
          </w:tcPr>
          <w:p w14:paraId="6C8C737D" w14:textId="77777777" w:rsidR="00E56EBE" w:rsidRPr="00E56EBE" w:rsidRDefault="00E56EBE" w:rsidP="00E56EBE">
            <w:pPr>
              <w:spacing w:after="0" w:line="240" w:lineRule="auto"/>
              <w:jc w:val="center"/>
              <w:rPr>
                <w:rFonts w:ascii="Arial" w:hAnsi="Arial" w:cs="Arial"/>
                <w:sz w:val="10"/>
                <w:szCs w:val="10"/>
              </w:rPr>
            </w:pPr>
          </w:p>
        </w:tc>
        <w:tc>
          <w:tcPr>
            <w:tcW w:w="0" w:type="auto"/>
            <w:vMerge/>
            <w:tcBorders>
              <w:right w:val="single" w:sz="4" w:space="0" w:color="auto"/>
            </w:tcBorders>
            <w:vAlign w:val="center"/>
            <w:hideMark/>
          </w:tcPr>
          <w:p w14:paraId="63377EF0" w14:textId="77777777" w:rsidR="00E56EBE" w:rsidRPr="00E56EBE" w:rsidRDefault="00E56EBE" w:rsidP="00E56EBE">
            <w:pPr>
              <w:spacing w:after="0" w:line="240" w:lineRule="auto"/>
              <w:jc w:val="center"/>
              <w:rPr>
                <w:rFonts w:ascii="Arial" w:hAnsi="Arial" w:cs="Arial"/>
                <w:sz w:val="10"/>
                <w:szCs w:val="10"/>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630DB931"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Probabilidad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20867E3F"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Impacto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62A5EA83"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Valoración</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12228334"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Categoría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100CAD" w14:textId="77777777" w:rsidR="00E56EBE" w:rsidRPr="00E56EBE" w:rsidRDefault="00E56EBE" w:rsidP="00E56EBE">
            <w:pPr>
              <w:spacing w:after="0" w:line="240" w:lineRule="auto"/>
              <w:jc w:val="center"/>
              <w:rPr>
                <w:rFonts w:ascii="Arial" w:hAnsi="Arial" w:cs="Arial"/>
                <w:sz w:val="10"/>
                <w:szCs w:val="10"/>
              </w:rPr>
            </w:pPr>
          </w:p>
        </w:tc>
        <w:tc>
          <w:tcPr>
            <w:tcW w:w="409" w:type="dxa"/>
            <w:vMerge/>
            <w:tcBorders>
              <w:top w:val="single" w:sz="4" w:space="0" w:color="auto"/>
              <w:left w:val="single" w:sz="4" w:space="0" w:color="auto"/>
              <w:bottom w:val="single" w:sz="4" w:space="0" w:color="auto"/>
              <w:right w:val="single" w:sz="4" w:space="0" w:color="auto"/>
            </w:tcBorders>
            <w:vAlign w:val="center"/>
            <w:hideMark/>
          </w:tcPr>
          <w:p w14:paraId="6FC317D2" w14:textId="77777777" w:rsidR="00E56EBE" w:rsidRPr="00E56EBE" w:rsidRDefault="00E56EBE" w:rsidP="00E56EBE">
            <w:pPr>
              <w:spacing w:after="0" w:line="240" w:lineRule="auto"/>
              <w:jc w:val="center"/>
              <w:rPr>
                <w:rFonts w:ascii="Arial" w:hAnsi="Arial" w:cs="Arial"/>
                <w:sz w:val="10"/>
                <w:szCs w:val="10"/>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14:paraId="2A75BE5D" w14:textId="77777777" w:rsidR="00E56EBE" w:rsidRPr="00E56EBE" w:rsidRDefault="00E56EBE" w:rsidP="00E56EBE">
            <w:pPr>
              <w:spacing w:after="0" w:line="240" w:lineRule="auto"/>
              <w:jc w:val="center"/>
              <w:rPr>
                <w:rFonts w:ascii="Arial" w:hAnsi="Arial" w:cs="Arial"/>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14BEFF" w14:textId="77777777" w:rsidR="00E56EBE" w:rsidRPr="00E56EBE" w:rsidRDefault="00E56EBE" w:rsidP="00E56EBE">
            <w:pPr>
              <w:spacing w:after="0" w:line="240" w:lineRule="auto"/>
              <w:jc w:val="center"/>
              <w:rPr>
                <w:rFonts w:ascii="Arial" w:hAnsi="Arial" w:cs="Arial"/>
                <w:sz w:val="10"/>
                <w:szCs w:val="10"/>
              </w:rPr>
            </w:pP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70EFDB81"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¿Cómo se realiza  el monitoreo?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3CC4DDC6"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Periodicidad</w:t>
            </w:r>
          </w:p>
        </w:tc>
      </w:tr>
      <w:tr w:rsidR="00E56EBE" w:rsidRPr="00E56EBE" w14:paraId="5CA06AEA" w14:textId="77777777" w:rsidTr="009F14C7">
        <w:trPr>
          <w:trHeight w:val="1270"/>
          <w:tblHeader/>
          <w:jc w:val="center"/>
        </w:trPr>
        <w:tc>
          <w:tcPr>
            <w:tcW w:w="0" w:type="auto"/>
            <w:vMerge/>
            <w:vAlign w:val="center"/>
            <w:hideMark/>
          </w:tcPr>
          <w:p w14:paraId="3AD2E4B4" w14:textId="77777777" w:rsidR="00E56EBE" w:rsidRPr="00E56EBE" w:rsidRDefault="00E56EBE" w:rsidP="00E56EBE">
            <w:pPr>
              <w:spacing w:after="0" w:line="240" w:lineRule="auto"/>
              <w:jc w:val="center"/>
              <w:rPr>
                <w:rFonts w:ascii="Arial" w:hAnsi="Arial" w:cs="Arial"/>
                <w:sz w:val="10"/>
                <w:szCs w:val="10"/>
              </w:rPr>
            </w:pPr>
          </w:p>
        </w:tc>
        <w:tc>
          <w:tcPr>
            <w:tcW w:w="0" w:type="auto"/>
            <w:vMerge/>
            <w:vAlign w:val="center"/>
            <w:hideMark/>
          </w:tcPr>
          <w:p w14:paraId="479CA355" w14:textId="77777777" w:rsidR="00E56EBE" w:rsidRPr="00E56EBE" w:rsidRDefault="00E56EBE" w:rsidP="00E56EBE">
            <w:pPr>
              <w:spacing w:after="0" w:line="240" w:lineRule="auto"/>
              <w:jc w:val="center"/>
              <w:rPr>
                <w:rFonts w:ascii="Arial" w:hAnsi="Arial" w:cs="Arial"/>
                <w:sz w:val="10"/>
                <w:szCs w:val="10"/>
              </w:rPr>
            </w:pPr>
          </w:p>
        </w:tc>
        <w:tc>
          <w:tcPr>
            <w:tcW w:w="0" w:type="auto"/>
            <w:vMerge/>
            <w:vAlign w:val="center"/>
            <w:hideMark/>
          </w:tcPr>
          <w:p w14:paraId="5F32DAD4" w14:textId="77777777" w:rsidR="00E56EBE" w:rsidRPr="00E56EBE" w:rsidRDefault="00E56EBE" w:rsidP="00E56EBE">
            <w:pPr>
              <w:spacing w:after="0" w:line="240" w:lineRule="auto"/>
              <w:jc w:val="center"/>
              <w:rPr>
                <w:rFonts w:ascii="Arial" w:hAnsi="Arial" w:cs="Arial"/>
                <w:sz w:val="10"/>
                <w:szCs w:val="10"/>
              </w:rPr>
            </w:pPr>
          </w:p>
        </w:tc>
        <w:tc>
          <w:tcPr>
            <w:tcW w:w="0" w:type="auto"/>
            <w:vMerge/>
            <w:vAlign w:val="center"/>
            <w:hideMark/>
          </w:tcPr>
          <w:p w14:paraId="3D01E6E2" w14:textId="77777777" w:rsidR="00E56EBE" w:rsidRPr="00E56EBE" w:rsidRDefault="00E56EBE" w:rsidP="00E56EBE">
            <w:pPr>
              <w:spacing w:after="0" w:line="240" w:lineRule="auto"/>
              <w:jc w:val="center"/>
              <w:rPr>
                <w:rFonts w:ascii="Arial" w:hAnsi="Arial" w:cs="Arial"/>
                <w:sz w:val="10"/>
                <w:szCs w:val="10"/>
              </w:rPr>
            </w:pPr>
          </w:p>
        </w:tc>
        <w:tc>
          <w:tcPr>
            <w:tcW w:w="0" w:type="auto"/>
            <w:vMerge/>
            <w:vAlign w:val="center"/>
            <w:hideMark/>
          </w:tcPr>
          <w:p w14:paraId="0D034D36" w14:textId="77777777" w:rsidR="00E56EBE" w:rsidRPr="00E56EBE" w:rsidRDefault="00E56EBE" w:rsidP="00E56EBE">
            <w:pPr>
              <w:spacing w:after="0" w:line="240" w:lineRule="auto"/>
              <w:jc w:val="center"/>
              <w:rPr>
                <w:rFonts w:ascii="Arial" w:hAnsi="Arial" w:cs="Arial"/>
                <w:sz w:val="10"/>
                <w:szCs w:val="10"/>
              </w:rPr>
            </w:pPr>
          </w:p>
        </w:tc>
        <w:tc>
          <w:tcPr>
            <w:tcW w:w="0" w:type="auto"/>
            <w:vMerge/>
            <w:vAlign w:val="center"/>
            <w:hideMark/>
          </w:tcPr>
          <w:p w14:paraId="52B5D3AD" w14:textId="77777777" w:rsidR="00E56EBE" w:rsidRPr="00E56EBE" w:rsidRDefault="00E56EBE" w:rsidP="00E56EBE">
            <w:pPr>
              <w:spacing w:after="0" w:line="240" w:lineRule="auto"/>
              <w:jc w:val="center"/>
              <w:rPr>
                <w:rFonts w:ascii="Arial" w:hAnsi="Arial" w:cs="Arial"/>
                <w:sz w:val="10"/>
                <w:szCs w:val="10"/>
              </w:rPr>
            </w:pPr>
          </w:p>
        </w:tc>
        <w:tc>
          <w:tcPr>
            <w:tcW w:w="0" w:type="auto"/>
            <w:vMerge/>
            <w:vAlign w:val="center"/>
            <w:hideMark/>
          </w:tcPr>
          <w:p w14:paraId="2486837E" w14:textId="77777777" w:rsidR="00E56EBE" w:rsidRPr="00E56EBE" w:rsidRDefault="00E56EBE" w:rsidP="00E56EBE">
            <w:pPr>
              <w:spacing w:after="0" w:line="240" w:lineRule="auto"/>
              <w:jc w:val="center"/>
              <w:rPr>
                <w:rFonts w:ascii="Arial" w:hAnsi="Arial" w:cs="Arial"/>
                <w:sz w:val="10"/>
                <w:szCs w:val="10"/>
              </w:rPr>
            </w:pPr>
          </w:p>
        </w:tc>
        <w:tc>
          <w:tcPr>
            <w:tcW w:w="0" w:type="auto"/>
            <w:vMerge/>
            <w:vAlign w:val="center"/>
            <w:hideMark/>
          </w:tcPr>
          <w:p w14:paraId="576F44F9" w14:textId="77777777" w:rsidR="00E56EBE" w:rsidRPr="00E56EBE" w:rsidRDefault="00E56EBE" w:rsidP="00E56EBE">
            <w:pPr>
              <w:spacing w:after="0" w:line="240" w:lineRule="auto"/>
              <w:jc w:val="center"/>
              <w:rPr>
                <w:rFonts w:ascii="Arial" w:hAnsi="Arial" w:cs="Arial"/>
                <w:sz w:val="10"/>
                <w:szCs w:val="10"/>
              </w:rPr>
            </w:pPr>
          </w:p>
        </w:tc>
        <w:tc>
          <w:tcPr>
            <w:tcW w:w="0" w:type="auto"/>
            <w:vMerge/>
            <w:vAlign w:val="center"/>
            <w:hideMark/>
          </w:tcPr>
          <w:p w14:paraId="62B5FA3E" w14:textId="77777777" w:rsidR="00E56EBE" w:rsidRPr="00E56EBE" w:rsidRDefault="00E56EBE" w:rsidP="00E56EBE">
            <w:pPr>
              <w:spacing w:after="0" w:line="240" w:lineRule="auto"/>
              <w:jc w:val="center"/>
              <w:rPr>
                <w:rFonts w:ascii="Arial" w:hAnsi="Arial" w:cs="Arial"/>
                <w:sz w:val="10"/>
                <w:szCs w:val="10"/>
              </w:rPr>
            </w:pPr>
          </w:p>
        </w:tc>
        <w:tc>
          <w:tcPr>
            <w:tcW w:w="0" w:type="auto"/>
            <w:vMerge/>
            <w:vAlign w:val="center"/>
            <w:hideMark/>
          </w:tcPr>
          <w:p w14:paraId="7A4E0B0A" w14:textId="77777777" w:rsidR="00E56EBE" w:rsidRPr="00E56EBE" w:rsidRDefault="00E56EBE" w:rsidP="00E56EBE">
            <w:pPr>
              <w:spacing w:after="0" w:line="240" w:lineRule="auto"/>
              <w:jc w:val="center"/>
              <w:rPr>
                <w:rFonts w:ascii="Arial" w:hAnsi="Arial" w:cs="Arial"/>
                <w:sz w:val="10"/>
                <w:szCs w:val="10"/>
              </w:rPr>
            </w:pPr>
          </w:p>
        </w:tc>
        <w:tc>
          <w:tcPr>
            <w:tcW w:w="0" w:type="auto"/>
            <w:vMerge/>
            <w:vAlign w:val="center"/>
            <w:hideMark/>
          </w:tcPr>
          <w:p w14:paraId="1F0A7BC4" w14:textId="77777777" w:rsidR="00E56EBE" w:rsidRPr="00E56EBE" w:rsidRDefault="00E56EBE" w:rsidP="00E56EBE">
            <w:pPr>
              <w:spacing w:after="0" w:line="240" w:lineRule="auto"/>
              <w:jc w:val="center"/>
              <w:rPr>
                <w:rFonts w:ascii="Arial" w:hAnsi="Arial" w:cs="Arial"/>
                <w:sz w:val="10"/>
                <w:szCs w:val="10"/>
              </w:rPr>
            </w:pPr>
          </w:p>
        </w:tc>
        <w:tc>
          <w:tcPr>
            <w:tcW w:w="0" w:type="auto"/>
            <w:vMerge/>
            <w:vAlign w:val="center"/>
            <w:hideMark/>
          </w:tcPr>
          <w:p w14:paraId="703ACEDD" w14:textId="77777777" w:rsidR="00E56EBE" w:rsidRPr="00E56EBE" w:rsidRDefault="00E56EBE" w:rsidP="00E56EBE">
            <w:pPr>
              <w:spacing w:after="0" w:line="240" w:lineRule="auto"/>
              <w:jc w:val="center"/>
              <w:rPr>
                <w:rFonts w:ascii="Arial" w:hAnsi="Arial" w:cs="Arial"/>
                <w:sz w:val="10"/>
                <w:szCs w:val="10"/>
              </w:rPr>
            </w:pPr>
          </w:p>
        </w:tc>
        <w:tc>
          <w:tcPr>
            <w:tcW w:w="0" w:type="auto"/>
            <w:vMerge/>
            <w:tcBorders>
              <w:right w:val="single" w:sz="4" w:space="0" w:color="auto"/>
            </w:tcBorders>
            <w:vAlign w:val="center"/>
            <w:hideMark/>
          </w:tcPr>
          <w:p w14:paraId="1B1EEB20" w14:textId="77777777" w:rsidR="00E56EBE" w:rsidRPr="00E56EBE" w:rsidRDefault="00E56EBE" w:rsidP="00E56EBE">
            <w:pPr>
              <w:spacing w:after="0" w:line="240" w:lineRule="auto"/>
              <w:jc w:val="center"/>
              <w:rPr>
                <w:rFonts w:ascii="Arial" w:hAnsi="Arial" w:cs="Arial"/>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2EE167" w14:textId="77777777" w:rsidR="00E56EBE" w:rsidRPr="00E56EBE" w:rsidRDefault="00E56EBE" w:rsidP="00E56EBE">
            <w:pPr>
              <w:spacing w:after="0" w:line="240" w:lineRule="auto"/>
              <w:jc w:val="center"/>
              <w:rPr>
                <w:rFonts w:ascii="Arial" w:hAnsi="Arial" w:cs="Arial"/>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89D76C" w14:textId="77777777" w:rsidR="00E56EBE" w:rsidRPr="00E56EBE" w:rsidRDefault="00E56EBE" w:rsidP="00E56EBE">
            <w:pPr>
              <w:spacing w:after="0" w:line="240" w:lineRule="auto"/>
              <w:jc w:val="center"/>
              <w:rPr>
                <w:rFonts w:ascii="Arial" w:hAnsi="Arial" w:cs="Arial"/>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1A547B" w14:textId="77777777" w:rsidR="00E56EBE" w:rsidRPr="00E56EBE" w:rsidRDefault="00E56EBE" w:rsidP="00E56EBE">
            <w:pPr>
              <w:spacing w:after="0" w:line="240" w:lineRule="auto"/>
              <w:jc w:val="center"/>
              <w:rPr>
                <w:rFonts w:ascii="Arial" w:hAnsi="Arial" w:cs="Arial"/>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27AB1C" w14:textId="77777777" w:rsidR="00E56EBE" w:rsidRPr="00E56EBE" w:rsidRDefault="00E56EBE" w:rsidP="00E56EBE">
            <w:pPr>
              <w:spacing w:after="0" w:line="240" w:lineRule="auto"/>
              <w:jc w:val="center"/>
              <w:rPr>
                <w:rFonts w:ascii="Arial" w:hAnsi="Arial" w:cs="Arial"/>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DBFC08" w14:textId="77777777" w:rsidR="00E56EBE" w:rsidRPr="00E56EBE" w:rsidRDefault="00E56EBE" w:rsidP="00E56EBE">
            <w:pPr>
              <w:spacing w:after="0" w:line="240" w:lineRule="auto"/>
              <w:jc w:val="center"/>
              <w:rPr>
                <w:rFonts w:ascii="Arial" w:hAnsi="Arial" w:cs="Arial"/>
                <w:sz w:val="10"/>
                <w:szCs w:val="10"/>
              </w:rPr>
            </w:pPr>
          </w:p>
        </w:tc>
        <w:tc>
          <w:tcPr>
            <w:tcW w:w="409" w:type="dxa"/>
            <w:vMerge/>
            <w:tcBorders>
              <w:top w:val="single" w:sz="4" w:space="0" w:color="auto"/>
              <w:left w:val="single" w:sz="4" w:space="0" w:color="auto"/>
              <w:bottom w:val="single" w:sz="4" w:space="0" w:color="auto"/>
              <w:right w:val="single" w:sz="4" w:space="0" w:color="auto"/>
            </w:tcBorders>
            <w:vAlign w:val="center"/>
            <w:hideMark/>
          </w:tcPr>
          <w:p w14:paraId="7F6094D8" w14:textId="77777777" w:rsidR="00E56EBE" w:rsidRPr="00E56EBE" w:rsidRDefault="00E56EBE" w:rsidP="00E56EBE">
            <w:pPr>
              <w:spacing w:after="0" w:line="240" w:lineRule="auto"/>
              <w:jc w:val="center"/>
              <w:rPr>
                <w:rFonts w:ascii="Arial" w:hAnsi="Arial" w:cs="Arial"/>
                <w:sz w:val="10"/>
                <w:szCs w:val="10"/>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14:paraId="373B2FC9" w14:textId="77777777" w:rsidR="00E56EBE" w:rsidRPr="00E56EBE" w:rsidRDefault="00E56EBE" w:rsidP="00E56EBE">
            <w:pPr>
              <w:spacing w:after="0" w:line="240" w:lineRule="auto"/>
              <w:jc w:val="center"/>
              <w:rPr>
                <w:rFonts w:ascii="Arial" w:hAnsi="Arial" w:cs="Arial"/>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A4FBAC" w14:textId="77777777" w:rsidR="00E56EBE" w:rsidRPr="00E56EBE" w:rsidRDefault="00E56EBE" w:rsidP="00E56EBE">
            <w:pPr>
              <w:spacing w:after="0" w:line="240" w:lineRule="auto"/>
              <w:jc w:val="center"/>
              <w:rPr>
                <w:rFonts w:ascii="Arial" w:hAnsi="Arial" w:cs="Arial"/>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57E486" w14:textId="77777777" w:rsidR="00E56EBE" w:rsidRPr="00E56EBE" w:rsidRDefault="00E56EBE" w:rsidP="00E56EBE">
            <w:pPr>
              <w:spacing w:after="0" w:line="240" w:lineRule="auto"/>
              <w:jc w:val="center"/>
              <w:rPr>
                <w:rFonts w:ascii="Arial" w:hAnsi="Arial" w:cs="Arial"/>
                <w:sz w:val="10"/>
                <w:szCs w:val="1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E6F060" w14:textId="77777777" w:rsidR="00E56EBE" w:rsidRPr="00E56EBE" w:rsidRDefault="00E56EBE" w:rsidP="00E56EBE">
            <w:pPr>
              <w:spacing w:after="0" w:line="240" w:lineRule="auto"/>
              <w:jc w:val="center"/>
              <w:rPr>
                <w:rFonts w:ascii="Arial" w:hAnsi="Arial" w:cs="Arial"/>
                <w:sz w:val="10"/>
                <w:szCs w:val="10"/>
              </w:rPr>
            </w:pPr>
          </w:p>
        </w:tc>
      </w:tr>
      <w:tr w:rsidR="00E56EBE" w:rsidRPr="00E56EBE" w14:paraId="044EEDD2" w14:textId="77777777" w:rsidTr="009F14C7">
        <w:trPr>
          <w:cantSplit/>
          <w:trHeight w:val="20"/>
          <w:jc w:val="center"/>
        </w:trPr>
        <w:tc>
          <w:tcPr>
            <w:tcW w:w="0" w:type="auto"/>
            <w:textDirection w:val="btLr"/>
            <w:vAlign w:val="center"/>
          </w:tcPr>
          <w:p w14:paraId="11327D42"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1</w:t>
            </w:r>
          </w:p>
        </w:tc>
        <w:tc>
          <w:tcPr>
            <w:tcW w:w="0" w:type="auto"/>
            <w:textDirection w:val="btLr"/>
            <w:vAlign w:val="center"/>
          </w:tcPr>
          <w:p w14:paraId="58FC162E"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GENERAL</w:t>
            </w:r>
          </w:p>
        </w:tc>
        <w:tc>
          <w:tcPr>
            <w:tcW w:w="0" w:type="auto"/>
            <w:textDirection w:val="btLr"/>
            <w:vAlign w:val="center"/>
          </w:tcPr>
          <w:p w14:paraId="59EBCE4F"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EXTERNO</w:t>
            </w:r>
          </w:p>
        </w:tc>
        <w:tc>
          <w:tcPr>
            <w:tcW w:w="0" w:type="auto"/>
            <w:textDirection w:val="btLr"/>
            <w:vAlign w:val="center"/>
          </w:tcPr>
          <w:p w14:paraId="4656803F"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 xml:space="preserve">SELECCIÓN </w:t>
            </w:r>
          </w:p>
        </w:tc>
        <w:tc>
          <w:tcPr>
            <w:tcW w:w="0" w:type="auto"/>
            <w:textDirection w:val="btLr"/>
            <w:vAlign w:val="center"/>
          </w:tcPr>
          <w:p w14:paraId="7F82B8AA"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ECONÓMICO</w:t>
            </w:r>
          </w:p>
        </w:tc>
        <w:tc>
          <w:tcPr>
            <w:tcW w:w="0" w:type="auto"/>
            <w:vAlign w:val="center"/>
          </w:tcPr>
          <w:p w14:paraId="54F35269"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SOBRECOSTOS EN</w:t>
            </w:r>
          </w:p>
          <w:p w14:paraId="15AD5B57"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ELEMENTOS OBJETO DE ADQUISICIÒN DEL PRESENTE PROCESO</w:t>
            </w:r>
          </w:p>
        </w:tc>
        <w:tc>
          <w:tcPr>
            <w:tcW w:w="0" w:type="auto"/>
            <w:vAlign w:val="center"/>
          </w:tcPr>
          <w:p w14:paraId="3695E03D"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LOS ELEMENTOS  OBJETO</w:t>
            </w:r>
          </w:p>
          <w:p w14:paraId="2EC85083"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DEL FUTURO CONTRATO</w:t>
            </w:r>
          </w:p>
          <w:p w14:paraId="55C58EF3"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NO SE ENCUENTRAN</w:t>
            </w:r>
          </w:p>
          <w:p w14:paraId="1709E68F"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ACORDES A LOS</w:t>
            </w:r>
          </w:p>
          <w:p w14:paraId="71DEAD19"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PRECIOS DEL</w:t>
            </w:r>
          </w:p>
          <w:p w14:paraId="06A39E48"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MERCADO</w:t>
            </w:r>
          </w:p>
        </w:tc>
        <w:tc>
          <w:tcPr>
            <w:tcW w:w="0" w:type="auto"/>
            <w:textDirection w:val="btLr"/>
            <w:vAlign w:val="center"/>
          </w:tcPr>
          <w:p w14:paraId="4DFBEFEB"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2</w:t>
            </w:r>
          </w:p>
        </w:tc>
        <w:tc>
          <w:tcPr>
            <w:tcW w:w="0" w:type="auto"/>
            <w:textDirection w:val="btLr"/>
            <w:vAlign w:val="center"/>
          </w:tcPr>
          <w:p w14:paraId="552FFA50"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2</w:t>
            </w:r>
          </w:p>
        </w:tc>
        <w:tc>
          <w:tcPr>
            <w:tcW w:w="0" w:type="auto"/>
            <w:textDirection w:val="btLr"/>
            <w:vAlign w:val="center"/>
          </w:tcPr>
          <w:p w14:paraId="2CA2B724"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4</w:t>
            </w:r>
          </w:p>
        </w:tc>
        <w:tc>
          <w:tcPr>
            <w:tcW w:w="0" w:type="auto"/>
            <w:textDirection w:val="btLr"/>
            <w:vAlign w:val="center"/>
          </w:tcPr>
          <w:p w14:paraId="79589F04"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BAJO</w:t>
            </w:r>
          </w:p>
        </w:tc>
        <w:tc>
          <w:tcPr>
            <w:tcW w:w="0" w:type="auto"/>
            <w:textDirection w:val="btLr"/>
            <w:vAlign w:val="center"/>
          </w:tcPr>
          <w:p w14:paraId="57D94C78"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ENTIDAD</w:t>
            </w:r>
          </w:p>
        </w:tc>
        <w:tc>
          <w:tcPr>
            <w:tcW w:w="0" w:type="auto"/>
            <w:tcBorders>
              <w:right w:val="single" w:sz="4" w:space="0" w:color="auto"/>
            </w:tcBorders>
            <w:vAlign w:val="center"/>
          </w:tcPr>
          <w:p w14:paraId="465786B6"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LA ADMINISTRACIÓN</w:t>
            </w:r>
          </w:p>
          <w:p w14:paraId="26D7DC45"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REALIZA UN ANÁLISIS</w:t>
            </w:r>
          </w:p>
          <w:p w14:paraId="422A08FA"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DE MERCADO QUE</w:t>
            </w:r>
          </w:p>
          <w:p w14:paraId="61A7245A"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PERMITE DETERMINAR</w:t>
            </w:r>
          </w:p>
          <w:p w14:paraId="642A801D"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QUE LOS ELEMENTOS</w:t>
            </w:r>
          </w:p>
          <w:p w14:paraId="4D81B632"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SE ENCUENTRAN DE</w:t>
            </w:r>
          </w:p>
          <w:p w14:paraId="043777F5"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ACUERDO CON LOS</w:t>
            </w:r>
          </w:p>
          <w:p w14:paraId="5F0192AC"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PRECIOS DEL</w:t>
            </w:r>
          </w:p>
          <w:p w14:paraId="5A64B1D1"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MERCADO.</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14:paraId="640676E4"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1</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14:paraId="670BEC1B"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2</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14:paraId="4F6DBB7F"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3</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14:paraId="3FBEE25C"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BAJO</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14:paraId="18FEBA7E"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SI</w:t>
            </w:r>
          </w:p>
        </w:tc>
        <w:tc>
          <w:tcPr>
            <w:tcW w:w="409" w:type="dxa"/>
            <w:tcBorders>
              <w:top w:val="single" w:sz="4" w:space="0" w:color="auto"/>
              <w:left w:val="single" w:sz="4" w:space="0" w:color="auto"/>
              <w:bottom w:val="single" w:sz="4" w:space="0" w:color="auto"/>
              <w:right w:val="single" w:sz="4" w:space="0" w:color="auto"/>
            </w:tcBorders>
            <w:textDirection w:val="btLr"/>
            <w:vAlign w:val="center"/>
          </w:tcPr>
          <w:p w14:paraId="7F4529CB"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ENTIDAD</w:t>
            </w:r>
          </w:p>
        </w:tc>
        <w:tc>
          <w:tcPr>
            <w:tcW w:w="1135" w:type="dxa"/>
            <w:tcBorders>
              <w:top w:val="single" w:sz="4" w:space="0" w:color="auto"/>
              <w:left w:val="single" w:sz="4" w:space="0" w:color="auto"/>
              <w:bottom w:val="single" w:sz="4" w:space="0" w:color="auto"/>
              <w:right w:val="single" w:sz="4" w:space="0" w:color="auto"/>
            </w:tcBorders>
            <w:textDirection w:val="btLr"/>
            <w:vAlign w:val="center"/>
          </w:tcPr>
          <w:p w14:paraId="1B614F87"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ETAPA DE ESTRUCUTRACIÓN Y TERMINO DE EVALUACIÓN</w:t>
            </w:r>
          </w:p>
        </w:tc>
        <w:tc>
          <w:tcPr>
            <w:tcW w:w="0" w:type="auto"/>
            <w:tcBorders>
              <w:top w:val="single" w:sz="4" w:space="0" w:color="auto"/>
              <w:left w:val="single" w:sz="4" w:space="0" w:color="auto"/>
              <w:bottom w:val="single" w:sz="4" w:space="0" w:color="auto"/>
              <w:right w:val="single" w:sz="4" w:space="0" w:color="auto"/>
            </w:tcBorders>
            <w:vAlign w:val="center"/>
          </w:tcPr>
          <w:p w14:paraId="7F34AE67"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TERMINO DE ADJUDICACIÓN</w:t>
            </w:r>
          </w:p>
        </w:tc>
        <w:tc>
          <w:tcPr>
            <w:tcW w:w="0" w:type="auto"/>
            <w:tcBorders>
              <w:top w:val="single" w:sz="4" w:space="0" w:color="auto"/>
              <w:left w:val="single" w:sz="4" w:space="0" w:color="auto"/>
              <w:bottom w:val="single" w:sz="4" w:space="0" w:color="auto"/>
              <w:right w:val="single" w:sz="4" w:space="0" w:color="auto"/>
            </w:tcBorders>
            <w:vAlign w:val="center"/>
          </w:tcPr>
          <w:p w14:paraId="2313A6BF"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ESTUDIO PREVIO/ EVALUACIÓN DE LAS OFERTAS</w:t>
            </w:r>
          </w:p>
        </w:tc>
        <w:tc>
          <w:tcPr>
            <w:tcW w:w="0" w:type="auto"/>
            <w:tcBorders>
              <w:top w:val="single" w:sz="4" w:space="0" w:color="auto"/>
              <w:left w:val="single" w:sz="4" w:space="0" w:color="auto"/>
              <w:bottom w:val="single" w:sz="4" w:space="0" w:color="auto"/>
              <w:right w:val="single" w:sz="4" w:space="0" w:color="auto"/>
            </w:tcBorders>
            <w:vAlign w:val="center"/>
          </w:tcPr>
          <w:p w14:paraId="43F0B4A5"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PREVIO A LA ADJUDICACIÓN</w:t>
            </w:r>
          </w:p>
        </w:tc>
      </w:tr>
      <w:tr w:rsidR="00E56EBE" w:rsidRPr="00E56EBE" w14:paraId="51C3919F" w14:textId="77777777" w:rsidTr="009F14C7">
        <w:trPr>
          <w:cantSplit/>
          <w:trHeight w:val="20"/>
          <w:jc w:val="center"/>
        </w:trPr>
        <w:tc>
          <w:tcPr>
            <w:tcW w:w="0" w:type="auto"/>
            <w:textDirection w:val="btLr"/>
            <w:vAlign w:val="center"/>
          </w:tcPr>
          <w:p w14:paraId="63063687"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2</w:t>
            </w:r>
          </w:p>
        </w:tc>
        <w:tc>
          <w:tcPr>
            <w:tcW w:w="0" w:type="auto"/>
            <w:textDirection w:val="btLr"/>
            <w:vAlign w:val="center"/>
          </w:tcPr>
          <w:p w14:paraId="0066BD73"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GENERAL</w:t>
            </w:r>
          </w:p>
        </w:tc>
        <w:tc>
          <w:tcPr>
            <w:tcW w:w="0" w:type="auto"/>
            <w:textDirection w:val="btLr"/>
            <w:vAlign w:val="center"/>
          </w:tcPr>
          <w:p w14:paraId="007EA78B"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EXTERNO</w:t>
            </w:r>
          </w:p>
        </w:tc>
        <w:tc>
          <w:tcPr>
            <w:tcW w:w="0" w:type="auto"/>
            <w:textDirection w:val="btLr"/>
            <w:vAlign w:val="center"/>
          </w:tcPr>
          <w:p w14:paraId="15EE2CE8"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SELECCIÓN - EJECUCIÓN</w:t>
            </w:r>
          </w:p>
        </w:tc>
        <w:tc>
          <w:tcPr>
            <w:tcW w:w="0" w:type="auto"/>
            <w:textDirection w:val="btLr"/>
            <w:vAlign w:val="center"/>
          </w:tcPr>
          <w:p w14:paraId="6D3D84FA"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FINANCIERO</w:t>
            </w:r>
          </w:p>
        </w:tc>
        <w:tc>
          <w:tcPr>
            <w:tcW w:w="0" w:type="auto"/>
            <w:vAlign w:val="center"/>
          </w:tcPr>
          <w:p w14:paraId="6C234EEC" w14:textId="77777777" w:rsidR="00E56EBE" w:rsidRPr="00E56EBE" w:rsidRDefault="00E56EBE" w:rsidP="00E56EBE">
            <w:pPr>
              <w:spacing w:after="0" w:line="240" w:lineRule="auto"/>
              <w:jc w:val="center"/>
              <w:rPr>
                <w:rFonts w:ascii="Arial" w:hAnsi="Arial" w:cs="Arial"/>
                <w:sz w:val="10"/>
                <w:szCs w:val="10"/>
              </w:rPr>
            </w:pPr>
          </w:p>
          <w:p w14:paraId="2197A75A" w14:textId="77777777" w:rsidR="00E56EBE" w:rsidRPr="00E56EBE" w:rsidRDefault="00E56EBE" w:rsidP="00E56EBE">
            <w:pPr>
              <w:spacing w:after="0" w:line="240" w:lineRule="auto"/>
              <w:jc w:val="center"/>
              <w:rPr>
                <w:rFonts w:ascii="Arial" w:hAnsi="Arial" w:cs="Arial"/>
                <w:sz w:val="10"/>
                <w:szCs w:val="10"/>
              </w:rPr>
            </w:pPr>
          </w:p>
          <w:p w14:paraId="51FBE5A9" w14:textId="77777777" w:rsidR="00E56EBE" w:rsidRPr="00E56EBE" w:rsidRDefault="00E56EBE" w:rsidP="00E56EBE">
            <w:pPr>
              <w:spacing w:after="0" w:line="240" w:lineRule="auto"/>
              <w:jc w:val="center"/>
              <w:rPr>
                <w:rFonts w:ascii="Arial" w:hAnsi="Arial" w:cs="Arial"/>
                <w:sz w:val="10"/>
                <w:szCs w:val="10"/>
              </w:rPr>
            </w:pPr>
          </w:p>
          <w:p w14:paraId="47A6668D" w14:textId="77777777" w:rsidR="00E56EBE" w:rsidRPr="00E56EBE" w:rsidRDefault="00E56EBE" w:rsidP="00E56EBE">
            <w:pPr>
              <w:spacing w:after="0" w:line="240" w:lineRule="auto"/>
              <w:jc w:val="center"/>
              <w:rPr>
                <w:rFonts w:ascii="Arial" w:hAnsi="Arial" w:cs="Arial"/>
                <w:sz w:val="10"/>
                <w:szCs w:val="10"/>
              </w:rPr>
            </w:pPr>
          </w:p>
          <w:p w14:paraId="55B9071D"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QUE EL</w:t>
            </w:r>
          </w:p>
          <w:p w14:paraId="3652BFD9"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OFERENTE PRESENTE</w:t>
            </w:r>
          </w:p>
          <w:p w14:paraId="1F96B948"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SU OFERTA ECONÓMIC</w:t>
            </w:r>
          </w:p>
          <w:p w14:paraId="744EC3A3"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A CON PRECIOS</w:t>
            </w:r>
          </w:p>
          <w:p w14:paraId="0CB4452B"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ARTIFICALMENTE</w:t>
            </w:r>
          </w:p>
          <w:p w14:paraId="7ACE4D52"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BAJOS</w:t>
            </w:r>
          </w:p>
          <w:p w14:paraId="577946A9" w14:textId="77777777" w:rsidR="00E56EBE" w:rsidRPr="00E56EBE" w:rsidRDefault="00E56EBE" w:rsidP="00E56EBE">
            <w:pPr>
              <w:spacing w:after="0" w:line="240" w:lineRule="auto"/>
              <w:jc w:val="center"/>
              <w:rPr>
                <w:rFonts w:ascii="Arial" w:hAnsi="Arial" w:cs="Arial"/>
                <w:sz w:val="10"/>
                <w:szCs w:val="10"/>
              </w:rPr>
            </w:pPr>
          </w:p>
        </w:tc>
        <w:tc>
          <w:tcPr>
            <w:tcW w:w="0" w:type="auto"/>
            <w:vAlign w:val="center"/>
          </w:tcPr>
          <w:p w14:paraId="6298B59B"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LA NO</w:t>
            </w:r>
          </w:p>
          <w:p w14:paraId="177BF0F3"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GARANTÍA</w:t>
            </w:r>
          </w:p>
          <w:p w14:paraId="08D75480"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O</w:t>
            </w:r>
          </w:p>
          <w:p w14:paraId="47D16B25"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DEFICIENTE CALIDAD</w:t>
            </w:r>
          </w:p>
          <w:p w14:paraId="48085092"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 xml:space="preserve">DE LOS ELEMENTOS </w:t>
            </w:r>
          </w:p>
        </w:tc>
        <w:tc>
          <w:tcPr>
            <w:tcW w:w="0" w:type="auto"/>
            <w:textDirection w:val="btLr"/>
            <w:vAlign w:val="center"/>
          </w:tcPr>
          <w:p w14:paraId="0207BA9F"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3</w:t>
            </w:r>
          </w:p>
        </w:tc>
        <w:tc>
          <w:tcPr>
            <w:tcW w:w="0" w:type="auto"/>
            <w:textDirection w:val="btLr"/>
            <w:vAlign w:val="center"/>
          </w:tcPr>
          <w:p w14:paraId="7D8F2778"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2</w:t>
            </w:r>
          </w:p>
        </w:tc>
        <w:tc>
          <w:tcPr>
            <w:tcW w:w="0" w:type="auto"/>
            <w:textDirection w:val="btLr"/>
            <w:vAlign w:val="center"/>
          </w:tcPr>
          <w:p w14:paraId="77EA3242"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5</w:t>
            </w:r>
          </w:p>
        </w:tc>
        <w:tc>
          <w:tcPr>
            <w:tcW w:w="0" w:type="auto"/>
            <w:textDirection w:val="btLr"/>
            <w:vAlign w:val="center"/>
          </w:tcPr>
          <w:p w14:paraId="6E971512"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MEDIO</w:t>
            </w:r>
          </w:p>
        </w:tc>
        <w:tc>
          <w:tcPr>
            <w:tcW w:w="0" w:type="auto"/>
            <w:textDirection w:val="btLr"/>
            <w:vAlign w:val="center"/>
          </w:tcPr>
          <w:p w14:paraId="35104090"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CONTRATISTA</w:t>
            </w:r>
          </w:p>
        </w:tc>
        <w:tc>
          <w:tcPr>
            <w:tcW w:w="0" w:type="auto"/>
            <w:vAlign w:val="center"/>
          </w:tcPr>
          <w:p w14:paraId="4B8992E1"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SOLICITAR EN LA</w:t>
            </w:r>
          </w:p>
          <w:p w14:paraId="77D48EE9"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ETAPA DE EVALUACIÓ</w:t>
            </w:r>
          </w:p>
          <w:p w14:paraId="307B844B"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N LA JUSTIFICACION DE LOS PRECIOS ARTIFICIALMENTE</w:t>
            </w:r>
          </w:p>
          <w:p w14:paraId="0D8F10A2"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BAJOS</w:t>
            </w:r>
          </w:p>
          <w:p w14:paraId="447DD318" w14:textId="77777777" w:rsidR="00E56EBE" w:rsidRPr="00E56EBE" w:rsidRDefault="00E56EBE" w:rsidP="00E56EBE">
            <w:pPr>
              <w:spacing w:after="0" w:line="240" w:lineRule="auto"/>
              <w:jc w:val="center"/>
              <w:rPr>
                <w:rFonts w:ascii="Arial" w:hAnsi="Arial" w:cs="Arial"/>
                <w:sz w:val="10"/>
                <w:szCs w:val="10"/>
              </w:rPr>
            </w:pPr>
          </w:p>
          <w:p w14:paraId="2A181B0F" w14:textId="77777777" w:rsidR="00E56EBE" w:rsidRPr="00E56EBE" w:rsidRDefault="00E56EBE" w:rsidP="00E56EBE">
            <w:pPr>
              <w:spacing w:after="0" w:line="240" w:lineRule="auto"/>
              <w:jc w:val="center"/>
              <w:rPr>
                <w:rFonts w:ascii="Arial" w:hAnsi="Arial" w:cs="Arial"/>
                <w:sz w:val="10"/>
                <w:szCs w:val="10"/>
              </w:rPr>
            </w:pPr>
          </w:p>
          <w:p w14:paraId="79D2D208"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SEGUIMIEN TO EN LA EJECUCION - CONTROL POR PARTE DEL SUPERVISOR</w:t>
            </w:r>
          </w:p>
          <w:p w14:paraId="27D076F7" w14:textId="77777777" w:rsidR="00E56EBE" w:rsidRPr="00E56EBE" w:rsidRDefault="00E56EBE" w:rsidP="00E56EBE">
            <w:pPr>
              <w:spacing w:after="0" w:line="240" w:lineRule="auto"/>
              <w:jc w:val="center"/>
              <w:rPr>
                <w:rFonts w:ascii="Arial" w:hAnsi="Arial" w:cs="Arial"/>
                <w:sz w:val="10"/>
                <w:szCs w:val="10"/>
              </w:rPr>
            </w:pPr>
          </w:p>
          <w:p w14:paraId="0370B787"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 xml:space="preserve">DEBIDO PROCESO </w:t>
            </w:r>
          </w:p>
          <w:p w14:paraId="163D68B3" w14:textId="77777777" w:rsidR="00E56EBE" w:rsidRPr="00E56EBE" w:rsidRDefault="00E56EBE" w:rsidP="00E56EBE">
            <w:pPr>
              <w:spacing w:after="0" w:line="240" w:lineRule="auto"/>
              <w:jc w:val="center"/>
              <w:rPr>
                <w:rFonts w:ascii="Arial" w:hAnsi="Arial" w:cs="Arial"/>
                <w:sz w:val="10"/>
                <w:szCs w:val="10"/>
              </w:rPr>
            </w:pPr>
          </w:p>
        </w:tc>
        <w:tc>
          <w:tcPr>
            <w:tcW w:w="0" w:type="auto"/>
            <w:tcBorders>
              <w:top w:val="single" w:sz="4" w:space="0" w:color="auto"/>
            </w:tcBorders>
            <w:textDirection w:val="btLr"/>
            <w:vAlign w:val="center"/>
          </w:tcPr>
          <w:p w14:paraId="4CE64669"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1</w:t>
            </w:r>
          </w:p>
        </w:tc>
        <w:tc>
          <w:tcPr>
            <w:tcW w:w="0" w:type="auto"/>
            <w:tcBorders>
              <w:top w:val="single" w:sz="4" w:space="0" w:color="auto"/>
            </w:tcBorders>
            <w:textDirection w:val="btLr"/>
            <w:vAlign w:val="center"/>
          </w:tcPr>
          <w:p w14:paraId="39280A81"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2</w:t>
            </w:r>
          </w:p>
        </w:tc>
        <w:tc>
          <w:tcPr>
            <w:tcW w:w="0" w:type="auto"/>
            <w:tcBorders>
              <w:top w:val="single" w:sz="4" w:space="0" w:color="auto"/>
            </w:tcBorders>
            <w:textDirection w:val="btLr"/>
            <w:vAlign w:val="center"/>
          </w:tcPr>
          <w:p w14:paraId="5027C0F7"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3</w:t>
            </w:r>
          </w:p>
        </w:tc>
        <w:tc>
          <w:tcPr>
            <w:tcW w:w="0" w:type="auto"/>
            <w:tcBorders>
              <w:top w:val="single" w:sz="4" w:space="0" w:color="auto"/>
            </w:tcBorders>
            <w:textDirection w:val="btLr"/>
            <w:vAlign w:val="center"/>
          </w:tcPr>
          <w:p w14:paraId="2022B639"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BAJO</w:t>
            </w:r>
          </w:p>
        </w:tc>
        <w:tc>
          <w:tcPr>
            <w:tcW w:w="0" w:type="auto"/>
            <w:tcBorders>
              <w:top w:val="single" w:sz="4" w:space="0" w:color="auto"/>
            </w:tcBorders>
            <w:textDirection w:val="btLr"/>
            <w:vAlign w:val="center"/>
          </w:tcPr>
          <w:p w14:paraId="6EB57129"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SI</w:t>
            </w:r>
          </w:p>
        </w:tc>
        <w:tc>
          <w:tcPr>
            <w:tcW w:w="409" w:type="dxa"/>
            <w:tcBorders>
              <w:top w:val="single" w:sz="4" w:space="0" w:color="auto"/>
            </w:tcBorders>
            <w:textDirection w:val="btLr"/>
            <w:vAlign w:val="center"/>
          </w:tcPr>
          <w:p w14:paraId="41C32489"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COMITÉ EVALUADOR / SUPERVISOR DEL CONTRATO</w:t>
            </w:r>
          </w:p>
        </w:tc>
        <w:tc>
          <w:tcPr>
            <w:tcW w:w="1135" w:type="dxa"/>
            <w:tcBorders>
              <w:top w:val="single" w:sz="4" w:space="0" w:color="auto"/>
            </w:tcBorders>
            <w:vAlign w:val="center"/>
          </w:tcPr>
          <w:p w14:paraId="765D724F"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ETAPA</w:t>
            </w:r>
          </w:p>
          <w:p w14:paraId="79F73908"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EVALUACI</w:t>
            </w:r>
          </w:p>
          <w:p w14:paraId="1C53DD52"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 xml:space="preserve">ÓN / EJECUCIÓN DEL CONTRATO </w:t>
            </w:r>
          </w:p>
        </w:tc>
        <w:tc>
          <w:tcPr>
            <w:tcW w:w="0" w:type="auto"/>
            <w:tcBorders>
              <w:top w:val="single" w:sz="4" w:space="0" w:color="auto"/>
            </w:tcBorders>
            <w:vAlign w:val="center"/>
          </w:tcPr>
          <w:p w14:paraId="585E5E8A"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 xml:space="preserve">SUSCRIPCIÓN DEL ACTA DE RECIBO DE SATISFACCIÓN </w:t>
            </w:r>
          </w:p>
        </w:tc>
        <w:tc>
          <w:tcPr>
            <w:tcW w:w="0" w:type="auto"/>
            <w:tcBorders>
              <w:top w:val="single" w:sz="4" w:space="0" w:color="auto"/>
            </w:tcBorders>
            <w:vAlign w:val="center"/>
          </w:tcPr>
          <w:p w14:paraId="375DC679"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VERIFICAR</w:t>
            </w:r>
          </w:p>
          <w:p w14:paraId="2393F0D7"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EN LA</w:t>
            </w:r>
          </w:p>
          <w:p w14:paraId="7D8B3C9F"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ETAPA DE</w:t>
            </w:r>
          </w:p>
          <w:p w14:paraId="61A19BC4"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EVALUACIÓ</w:t>
            </w:r>
          </w:p>
          <w:p w14:paraId="0FE19FB9"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N LA</w:t>
            </w:r>
          </w:p>
          <w:p w14:paraId="5DB936CD"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PROYECCIÓN DE COSTOS DE LA OFERTA PRESENTADA POR EL OFERENTE, PARA IDENTIFICAR QUE LOS PRECIOS SEAN COMPETITIVOS Y SEAN SOSTENIBLES</w:t>
            </w:r>
          </w:p>
          <w:p w14:paraId="257831F6" w14:textId="77777777" w:rsidR="00E56EBE" w:rsidRPr="00E56EBE" w:rsidRDefault="00E56EBE" w:rsidP="00E56EBE">
            <w:pPr>
              <w:spacing w:after="0" w:line="240" w:lineRule="auto"/>
              <w:jc w:val="center"/>
              <w:rPr>
                <w:rFonts w:ascii="Arial" w:hAnsi="Arial" w:cs="Arial"/>
                <w:bCs/>
                <w:sz w:val="10"/>
                <w:szCs w:val="10"/>
              </w:rPr>
            </w:pPr>
          </w:p>
          <w:p w14:paraId="0F217BE4"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bCs/>
                <w:sz w:val="10"/>
                <w:szCs w:val="10"/>
              </w:rPr>
              <w:t>CON LA EXPEDICIÓN  POR PARTE DEL SUPERVISOR  DEL CONTRATO DE  LOS INFORMES DE SUPERVISIÓN</w:t>
            </w:r>
          </w:p>
        </w:tc>
        <w:tc>
          <w:tcPr>
            <w:tcW w:w="0" w:type="auto"/>
            <w:tcBorders>
              <w:top w:val="single" w:sz="4" w:space="0" w:color="auto"/>
            </w:tcBorders>
            <w:vAlign w:val="center"/>
          </w:tcPr>
          <w:p w14:paraId="129AA549"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 xml:space="preserve">PREVIO A LA ADJUDICACIÓN Y </w:t>
            </w:r>
            <w:r w:rsidRPr="00E56EBE">
              <w:rPr>
                <w:rFonts w:ascii="Arial" w:hAnsi="Arial" w:cs="Arial"/>
                <w:bCs/>
                <w:sz w:val="10"/>
                <w:szCs w:val="10"/>
              </w:rPr>
              <w:t>DURANTE EJECUCION DEL CONTRATO</w:t>
            </w:r>
          </w:p>
        </w:tc>
      </w:tr>
      <w:tr w:rsidR="00E56EBE" w:rsidRPr="00E56EBE" w14:paraId="582EDB1D" w14:textId="77777777" w:rsidTr="009F14C7">
        <w:trPr>
          <w:cantSplit/>
          <w:trHeight w:val="20"/>
          <w:jc w:val="center"/>
        </w:trPr>
        <w:tc>
          <w:tcPr>
            <w:tcW w:w="0" w:type="auto"/>
            <w:textDirection w:val="btLr"/>
            <w:vAlign w:val="center"/>
          </w:tcPr>
          <w:p w14:paraId="56B67221"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3</w:t>
            </w:r>
          </w:p>
        </w:tc>
        <w:tc>
          <w:tcPr>
            <w:tcW w:w="0" w:type="auto"/>
            <w:textDirection w:val="btLr"/>
            <w:vAlign w:val="center"/>
          </w:tcPr>
          <w:p w14:paraId="30452F03"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GENERAL</w:t>
            </w:r>
          </w:p>
        </w:tc>
        <w:tc>
          <w:tcPr>
            <w:tcW w:w="0" w:type="auto"/>
            <w:textDirection w:val="btLr"/>
            <w:vAlign w:val="center"/>
          </w:tcPr>
          <w:p w14:paraId="69294374"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EXTERNO</w:t>
            </w:r>
          </w:p>
        </w:tc>
        <w:tc>
          <w:tcPr>
            <w:tcW w:w="0" w:type="auto"/>
            <w:textDirection w:val="btLr"/>
            <w:vAlign w:val="center"/>
          </w:tcPr>
          <w:p w14:paraId="6F0DB046"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EJECUCIÓN</w:t>
            </w:r>
          </w:p>
        </w:tc>
        <w:tc>
          <w:tcPr>
            <w:tcW w:w="0" w:type="auto"/>
            <w:textDirection w:val="btLr"/>
            <w:vAlign w:val="center"/>
          </w:tcPr>
          <w:p w14:paraId="7B306649"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ECONÓMICO</w:t>
            </w:r>
          </w:p>
        </w:tc>
        <w:tc>
          <w:tcPr>
            <w:tcW w:w="0" w:type="auto"/>
            <w:vAlign w:val="center"/>
          </w:tcPr>
          <w:p w14:paraId="0AD0FE47"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CONSECUENCIA DE LAS</w:t>
            </w:r>
          </w:p>
          <w:p w14:paraId="0EB791BC"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AFECTACIONES DE LA</w:t>
            </w:r>
          </w:p>
          <w:p w14:paraId="335E85A8"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ECONÓMICA EN EL MUNDO</w:t>
            </w:r>
          </w:p>
          <w:p w14:paraId="4C3A45E3"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PUEDEN PRESENTAR</w:t>
            </w:r>
          </w:p>
          <w:p w14:paraId="7297F6B8"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VARIACIONES EN EL</w:t>
            </w:r>
          </w:p>
          <w:p w14:paraId="4AE0E834"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COMPORTAMIENTO DEL</w:t>
            </w:r>
          </w:p>
          <w:p w14:paraId="3138FA5E"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MERCADO Y</w:t>
            </w:r>
          </w:p>
          <w:p w14:paraId="71E9BC11"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DESABASTECIMIENTO DE</w:t>
            </w:r>
          </w:p>
          <w:p w14:paraId="2EE0C2CD"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MATERIAS PRIMAS O LOS ELEMENTOS REQUERIDOS</w:t>
            </w:r>
          </w:p>
        </w:tc>
        <w:tc>
          <w:tcPr>
            <w:tcW w:w="0" w:type="auto"/>
            <w:vAlign w:val="center"/>
          </w:tcPr>
          <w:p w14:paraId="7F9DF83A"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INCUMPLIMIENTO AL</w:t>
            </w:r>
          </w:p>
          <w:p w14:paraId="6A48CD64"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OBJETO</w:t>
            </w:r>
          </w:p>
          <w:p w14:paraId="05FC6D24"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CONTRACTUAL Y/O</w:t>
            </w:r>
          </w:p>
          <w:p w14:paraId="3FF3C290"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RETRASO EN EL</w:t>
            </w:r>
          </w:p>
          <w:p w14:paraId="057BE8E8"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CRONOGRAMA DE</w:t>
            </w:r>
          </w:p>
          <w:p w14:paraId="7DA2B08B"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EJECUCIÓN</w:t>
            </w:r>
          </w:p>
        </w:tc>
        <w:tc>
          <w:tcPr>
            <w:tcW w:w="0" w:type="auto"/>
            <w:textDirection w:val="btLr"/>
            <w:vAlign w:val="center"/>
          </w:tcPr>
          <w:p w14:paraId="655BC166"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2</w:t>
            </w:r>
          </w:p>
        </w:tc>
        <w:tc>
          <w:tcPr>
            <w:tcW w:w="0" w:type="auto"/>
            <w:textDirection w:val="btLr"/>
            <w:vAlign w:val="center"/>
          </w:tcPr>
          <w:p w14:paraId="0C175E78"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3</w:t>
            </w:r>
          </w:p>
        </w:tc>
        <w:tc>
          <w:tcPr>
            <w:tcW w:w="0" w:type="auto"/>
            <w:textDirection w:val="btLr"/>
            <w:vAlign w:val="center"/>
          </w:tcPr>
          <w:p w14:paraId="778FD118"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5</w:t>
            </w:r>
          </w:p>
        </w:tc>
        <w:tc>
          <w:tcPr>
            <w:tcW w:w="0" w:type="auto"/>
            <w:textDirection w:val="btLr"/>
            <w:vAlign w:val="center"/>
          </w:tcPr>
          <w:p w14:paraId="63558C10"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MEDIO</w:t>
            </w:r>
          </w:p>
        </w:tc>
        <w:tc>
          <w:tcPr>
            <w:tcW w:w="0" w:type="auto"/>
            <w:textDirection w:val="btLr"/>
            <w:vAlign w:val="center"/>
          </w:tcPr>
          <w:p w14:paraId="63EB35E0"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CONTRATISTA</w:t>
            </w:r>
          </w:p>
        </w:tc>
        <w:tc>
          <w:tcPr>
            <w:tcW w:w="0" w:type="auto"/>
            <w:vAlign w:val="center"/>
          </w:tcPr>
          <w:p w14:paraId="517EBA13"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SEGUIMIEN TO EN LA EJECUCION - CONTROL POR PARTE DEL SUPERVISO R</w:t>
            </w:r>
          </w:p>
          <w:p w14:paraId="05B553BB" w14:textId="77777777" w:rsidR="00E56EBE" w:rsidRPr="00E56EBE" w:rsidRDefault="00E56EBE" w:rsidP="00E56EBE">
            <w:pPr>
              <w:spacing w:after="0" w:line="240" w:lineRule="auto"/>
              <w:jc w:val="center"/>
              <w:rPr>
                <w:rFonts w:ascii="Arial" w:hAnsi="Arial" w:cs="Arial"/>
                <w:sz w:val="10"/>
                <w:szCs w:val="10"/>
              </w:rPr>
            </w:pPr>
          </w:p>
          <w:p w14:paraId="1859E4D5"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DEBIDO PROCESO</w:t>
            </w:r>
          </w:p>
        </w:tc>
        <w:tc>
          <w:tcPr>
            <w:tcW w:w="0" w:type="auto"/>
            <w:textDirection w:val="btLr"/>
            <w:vAlign w:val="center"/>
          </w:tcPr>
          <w:p w14:paraId="4BAC8630"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1</w:t>
            </w:r>
          </w:p>
        </w:tc>
        <w:tc>
          <w:tcPr>
            <w:tcW w:w="0" w:type="auto"/>
            <w:textDirection w:val="btLr"/>
            <w:vAlign w:val="center"/>
          </w:tcPr>
          <w:p w14:paraId="34A4ABDE"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1</w:t>
            </w:r>
          </w:p>
        </w:tc>
        <w:tc>
          <w:tcPr>
            <w:tcW w:w="0" w:type="auto"/>
            <w:textDirection w:val="btLr"/>
            <w:vAlign w:val="center"/>
          </w:tcPr>
          <w:p w14:paraId="2C62219E"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2</w:t>
            </w:r>
          </w:p>
        </w:tc>
        <w:tc>
          <w:tcPr>
            <w:tcW w:w="0" w:type="auto"/>
            <w:textDirection w:val="btLr"/>
            <w:vAlign w:val="center"/>
          </w:tcPr>
          <w:p w14:paraId="4BB06631"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BAJO</w:t>
            </w:r>
          </w:p>
        </w:tc>
        <w:tc>
          <w:tcPr>
            <w:tcW w:w="0" w:type="auto"/>
            <w:textDirection w:val="btLr"/>
            <w:vAlign w:val="center"/>
          </w:tcPr>
          <w:p w14:paraId="494D3DB1"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SI</w:t>
            </w:r>
          </w:p>
        </w:tc>
        <w:tc>
          <w:tcPr>
            <w:tcW w:w="409" w:type="dxa"/>
            <w:textDirection w:val="btLr"/>
            <w:vAlign w:val="center"/>
          </w:tcPr>
          <w:p w14:paraId="33448B9D"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SUPERVISOR DEL CONTRATO</w:t>
            </w:r>
          </w:p>
        </w:tc>
        <w:tc>
          <w:tcPr>
            <w:tcW w:w="1135" w:type="dxa"/>
            <w:vAlign w:val="center"/>
          </w:tcPr>
          <w:p w14:paraId="67ACD77B"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UNA VEZ SE CONOCE EL INCUMPLI MIENTO POR PARTE DEL CONTRATI STA</w:t>
            </w:r>
          </w:p>
        </w:tc>
        <w:tc>
          <w:tcPr>
            <w:tcW w:w="0" w:type="auto"/>
            <w:vAlign w:val="center"/>
          </w:tcPr>
          <w:p w14:paraId="6CD37487"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SUSCRIP CIÓN DEL ACTA DE RECIBO DE SATISFAC CIÓN</w:t>
            </w:r>
          </w:p>
        </w:tc>
        <w:tc>
          <w:tcPr>
            <w:tcW w:w="0" w:type="auto"/>
            <w:vAlign w:val="center"/>
          </w:tcPr>
          <w:p w14:paraId="072A6000"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CON LA EXPEDICIÓ N POR PARTE DEL SUPERVIS OR DEL CONTRATO DE LOS INFORMES DE SUPERVISI ÓN Y VERIFICAN DO CRONOGR AMA DE EJECUCIÓ N</w:t>
            </w:r>
          </w:p>
        </w:tc>
        <w:tc>
          <w:tcPr>
            <w:tcW w:w="0" w:type="auto"/>
            <w:vAlign w:val="center"/>
          </w:tcPr>
          <w:p w14:paraId="7FB18456"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MENSUA LES / COMO INDIQUE CRONOG RAMA</w:t>
            </w:r>
          </w:p>
        </w:tc>
      </w:tr>
      <w:tr w:rsidR="00E56EBE" w:rsidRPr="00E56EBE" w14:paraId="0C1572E8" w14:textId="77777777" w:rsidTr="009F14C7">
        <w:trPr>
          <w:cantSplit/>
          <w:trHeight w:val="20"/>
          <w:jc w:val="center"/>
        </w:trPr>
        <w:tc>
          <w:tcPr>
            <w:tcW w:w="0" w:type="auto"/>
            <w:textDirection w:val="btLr"/>
            <w:vAlign w:val="center"/>
          </w:tcPr>
          <w:p w14:paraId="1898DBC0"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4</w:t>
            </w:r>
          </w:p>
        </w:tc>
        <w:tc>
          <w:tcPr>
            <w:tcW w:w="0" w:type="auto"/>
            <w:textDirection w:val="btLr"/>
            <w:vAlign w:val="center"/>
          </w:tcPr>
          <w:p w14:paraId="3B332406"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GENERAL</w:t>
            </w:r>
          </w:p>
        </w:tc>
        <w:tc>
          <w:tcPr>
            <w:tcW w:w="0" w:type="auto"/>
            <w:textDirection w:val="btLr"/>
            <w:vAlign w:val="center"/>
          </w:tcPr>
          <w:p w14:paraId="33F9DAC3"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EXTERNO</w:t>
            </w:r>
          </w:p>
        </w:tc>
        <w:tc>
          <w:tcPr>
            <w:tcW w:w="0" w:type="auto"/>
            <w:textDirection w:val="btLr"/>
            <w:vAlign w:val="center"/>
          </w:tcPr>
          <w:p w14:paraId="134A49DA"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EJECUCIÓN</w:t>
            </w:r>
          </w:p>
        </w:tc>
        <w:tc>
          <w:tcPr>
            <w:tcW w:w="0" w:type="auto"/>
            <w:textDirection w:val="btLr"/>
            <w:vAlign w:val="center"/>
          </w:tcPr>
          <w:p w14:paraId="23FFEFF6"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FINANCIERO</w:t>
            </w:r>
          </w:p>
        </w:tc>
        <w:tc>
          <w:tcPr>
            <w:tcW w:w="0" w:type="auto"/>
            <w:vAlign w:val="center"/>
          </w:tcPr>
          <w:p w14:paraId="2CA579F3"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LA FLUCTUACIÓN DE LOS PRECIOS DE LOS BIENES OBJETO DEL FUTURO CONTRATO CAUSADO POR LAS DIFERENTES VARIABLES ECONOMICAS TALES COMO IPC, TASA DE CAMBIO.</w:t>
            </w:r>
          </w:p>
        </w:tc>
        <w:tc>
          <w:tcPr>
            <w:tcW w:w="0" w:type="auto"/>
            <w:vAlign w:val="center"/>
          </w:tcPr>
          <w:p w14:paraId="634420FD"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INCUMPLIMIENTO DE LAS OBLIGACIONES</w:t>
            </w:r>
          </w:p>
          <w:p w14:paraId="47B26F37"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CONTRACTUALES</w:t>
            </w:r>
          </w:p>
          <w:p w14:paraId="23615AA3"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ESTABLECIDAS EN EL</w:t>
            </w:r>
          </w:p>
          <w:p w14:paraId="68DEE7E5"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CONTRATO</w:t>
            </w:r>
          </w:p>
        </w:tc>
        <w:tc>
          <w:tcPr>
            <w:tcW w:w="0" w:type="auto"/>
            <w:textDirection w:val="btLr"/>
            <w:vAlign w:val="center"/>
          </w:tcPr>
          <w:p w14:paraId="4A731D60"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2</w:t>
            </w:r>
          </w:p>
        </w:tc>
        <w:tc>
          <w:tcPr>
            <w:tcW w:w="0" w:type="auto"/>
            <w:textDirection w:val="btLr"/>
            <w:vAlign w:val="center"/>
          </w:tcPr>
          <w:p w14:paraId="3D3AB5E8"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3</w:t>
            </w:r>
          </w:p>
        </w:tc>
        <w:tc>
          <w:tcPr>
            <w:tcW w:w="0" w:type="auto"/>
            <w:textDirection w:val="btLr"/>
            <w:vAlign w:val="center"/>
          </w:tcPr>
          <w:p w14:paraId="10614A71"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5</w:t>
            </w:r>
          </w:p>
        </w:tc>
        <w:tc>
          <w:tcPr>
            <w:tcW w:w="0" w:type="auto"/>
            <w:textDirection w:val="btLr"/>
            <w:vAlign w:val="center"/>
          </w:tcPr>
          <w:p w14:paraId="7F719DA0"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MEDIO</w:t>
            </w:r>
          </w:p>
        </w:tc>
        <w:tc>
          <w:tcPr>
            <w:tcW w:w="0" w:type="auto"/>
            <w:textDirection w:val="btLr"/>
            <w:vAlign w:val="center"/>
          </w:tcPr>
          <w:p w14:paraId="44B8F564"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CONTRATISTA</w:t>
            </w:r>
          </w:p>
        </w:tc>
        <w:tc>
          <w:tcPr>
            <w:tcW w:w="0" w:type="auto"/>
            <w:vAlign w:val="center"/>
          </w:tcPr>
          <w:p w14:paraId="06AAD752"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EL SUPERVISOR DEL CONTRATO DEBE MONITOREAR LA EJECUCIÓN DEL CONTRATO</w:t>
            </w:r>
          </w:p>
          <w:p w14:paraId="63131E08" w14:textId="77777777" w:rsidR="00E56EBE" w:rsidRPr="00E56EBE" w:rsidRDefault="00E56EBE" w:rsidP="00E56EBE">
            <w:pPr>
              <w:spacing w:after="0" w:line="240" w:lineRule="auto"/>
              <w:jc w:val="center"/>
              <w:rPr>
                <w:rFonts w:ascii="Arial" w:hAnsi="Arial" w:cs="Arial"/>
                <w:sz w:val="10"/>
                <w:szCs w:val="10"/>
              </w:rPr>
            </w:pPr>
          </w:p>
          <w:p w14:paraId="6F74106A" w14:textId="77777777" w:rsidR="00E56EBE" w:rsidRPr="00E56EBE" w:rsidRDefault="00E56EBE" w:rsidP="00E56EBE">
            <w:pPr>
              <w:spacing w:after="0" w:line="240" w:lineRule="auto"/>
              <w:jc w:val="center"/>
              <w:rPr>
                <w:rFonts w:ascii="Arial" w:hAnsi="Arial" w:cs="Arial"/>
                <w:sz w:val="10"/>
                <w:szCs w:val="10"/>
              </w:rPr>
            </w:pPr>
          </w:p>
          <w:p w14:paraId="52A6A7D8"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DEBIDO PROCESO</w:t>
            </w:r>
          </w:p>
        </w:tc>
        <w:tc>
          <w:tcPr>
            <w:tcW w:w="0" w:type="auto"/>
            <w:textDirection w:val="btLr"/>
            <w:vAlign w:val="center"/>
          </w:tcPr>
          <w:p w14:paraId="5E81F4B1"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2</w:t>
            </w:r>
          </w:p>
        </w:tc>
        <w:tc>
          <w:tcPr>
            <w:tcW w:w="0" w:type="auto"/>
            <w:textDirection w:val="btLr"/>
            <w:vAlign w:val="center"/>
          </w:tcPr>
          <w:p w14:paraId="3A95015E"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2</w:t>
            </w:r>
          </w:p>
        </w:tc>
        <w:tc>
          <w:tcPr>
            <w:tcW w:w="0" w:type="auto"/>
            <w:textDirection w:val="btLr"/>
            <w:vAlign w:val="center"/>
          </w:tcPr>
          <w:p w14:paraId="01624F8A"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2</w:t>
            </w:r>
          </w:p>
        </w:tc>
        <w:tc>
          <w:tcPr>
            <w:tcW w:w="0" w:type="auto"/>
            <w:textDirection w:val="btLr"/>
            <w:vAlign w:val="center"/>
          </w:tcPr>
          <w:p w14:paraId="33921330"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BAJO</w:t>
            </w:r>
          </w:p>
        </w:tc>
        <w:tc>
          <w:tcPr>
            <w:tcW w:w="0" w:type="auto"/>
            <w:textDirection w:val="btLr"/>
            <w:vAlign w:val="center"/>
          </w:tcPr>
          <w:p w14:paraId="05F6D8CE"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SI</w:t>
            </w:r>
          </w:p>
        </w:tc>
        <w:tc>
          <w:tcPr>
            <w:tcW w:w="409" w:type="dxa"/>
            <w:textDirection w:val="btLr"/>
            <w:vAlign w:val="center"/>
          </w:tcPr>
          <w:p w14:paraId="69E816EF" w14:textId="77777777" w:rsidR="00E56EBE" w:rsidRPr="00E56EBE" w:rsidRDefault="00E56EBE" w:rsidP="00E56EBE">
            <w:pPr>
              <w:spacing w:after="0" w:line="240" w:lineRule="auto"/>
              <w:ind w:left="113" w:right="113"/>
              <w:jc w:val="center"/>
              <w:rPr>
                <w:rFonts w:ascii="Arial" w:hAnsi="Arial" w:cs="Arial"/>
                <w:sz w:val="10"/>
                <w:szCs w:val="10"/>
              </w:rPr>
            </w:pPr>
            <w:r w:rsidRPr="00E56EBE">
              <w:rPr>
                <w:rFonts w:ascii="Arial" w:hAnsi="Arial" w:cs="Arial"/>
                <w:sz w:val="10"/>
                <w:szCs w:val="10"/>
              </w:rPr>
              <w:t>SUPERVISOR DEL CONTRATO</w:t>
            </w:r>
          </w:p>
        </w:tc>
        <w:tc>
          <w:tcPr>
            <w:tcW w:w="1135" w:type="dxa"/>
            <w:vAlign w:val="center"/>
          </w:tcPr>
          <w:p w14:paraId="07C4CAF2"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sz w:val="10"/>
                <w:szCs w:val="10"/>
              </w:rPr>
              <w:t>UNA VEZ SE CONOCE EL INCUMPLIMIENTO POR PARTE DEL CONTRATISTA</w:t>
            </w:r>
          </w:p>
        </w:tc>
        <w:tc>
          <w:tcPr>
            <w:tcW w:w="0" w:type="auto"/>
            <w:vAlign w:val="center"/>
          </w:tcPr>
          <w:p w14:paraId="23AA684D"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bCs/>
                <w:sz w:val="10"/>
                <w:szCs w:val="10"/>
              </w:rPr>
              <w:t>CON EL ACTA DE ENTREGA A SATISFACCIÓN</w:t>
            </w:r>
          </w:p>
        </w:tc>
        <w:tc>
          <w:tcPr>
            <w:tcW w:w="0" w:type="auto"/>
            <w:vAlign w:val="center"/>
          </w:tcPr>
          <w:p w14:paraId="5B702943"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bCs/>
                <w:sz w:val="10"/>
                <w:szCs w:val="10"/>
              </w:rPr>
              <w:t>CON LA EXPEDICIÓN  POR PARTE DEL SUPERVISOR  DEL CONTRATO DE  LOS INFORMES DE SUPERVISIÓN</w:t>
            </w:r>
          </w:p>
        </w:tc>
        <w:tc>
          <w:tcPr>
            <w:tcW w:w="0" w:type="auto"/>
            <w:vAlign w:val="center"/>
          </w:tcPr>
          <w:p w14:paraId="78EBE0A1" w14:textId="77777777" w:rsidR="00E56EBE" w:rsidRPr="00E56EBE" w:rsidRDefault="00E56EBE" w:rsidP="00E56EBE">
            <w:pPr>
              <w:spacing w:after="0" w:line="240" w:lineRule="auto"/>
              <w:jc w:val="center"/>
              <w:rPr>
                <w:rFonts w:ascii="Arial" w:hAnsi="Arial" w:cs="Arial"/>
                <w:sz w:val="10"/>
                <w:szCs w:val="10"/>
              </w:rPr>
            </w:pPr>
            <w:r w:rsidRPr="00E56EBE">
              <w:rPr>
                <w:rFonts w:ascii="Arial" w:hAnsi="Arial" w:cs="Arial"/>
                <w:bCs/>
                <w:sz w:val="10"/>
                <w:szCs w:val="10"/>
              </w:rPr>
              <w:t>DURANTE EJECUCION DEL CONTRATO</w:t>
            </w:r>
          </w:p>
        </w:tc>
      </w:tr>
    </w:tbl>
    <w:p w14:paraId="0F9750EC" w14:textId="7A1D7172" w:rsidR="00FD4F22" w:rsidRDefault="00FD4F22" w:rsidP="00E56EBE">
      <w:pPr>
        <w:pStyle w:val="Default"/>
        <w:rPr>
          <w:b/>
          <w:color w:val="auto"/>
          <w:sz w:val="22"/>
          <w:szCs w:val="22"/>
        </w:rPr>
      </w:pPr>
    </w:p>
    <w:p w14:paraId="56960937" w14:textId="77777777" w:rsidR="00FD4F22" w:rsidRDefault="00FD4F22" w:rsidP="00620C66">
      <w:pPr>
        <w:pStyle w:val="Default"/>
        <w:jc w:val="center"/>
        <w:rPr>
          <w:b/>
          <w:color w:val="auto"/>
          <w:sz w:val="22"/>
          <w:szCs w:val="22"/>
        </w:rPr>
      </w:pPr>
    </w:p>
    <w:p w14:paraId="7CC1582A" w14:textId="77777777" w:rsidR="00CA72D8" w:rsidRDefault="00CA72D8" w:rsidP="00620C66">
      <w:pPr>
        <w:pStyle w:val="Default"/>
        <w:jc w:val="center"/>
        <w:rPr>
          <w:b/>
          <w:color w:val="auto"/>
          <w:sz w:val="22"/>
          <w:szCs w:val="22"/>
        </w:rPr>
      </w:pPr>
    </w:p>
    <w:p w14:paraId="5DC3F848" w14:textId="77777777" w:rsidR="00E56EBE" w:rsidRDefault="00E56EBE" w:rsidP="00620C66">
      <w:pPr>
        <w:pStyle w:val="Default"/>
        <w:jc w:val="center"/>
        <w:rPr>
          <w:b/>
          <w:color w:val="auto"/>
          <w:sz w:val="22"/>
          <w:szCs w:val="22"/>
        </w:rPr>
      </w:pPr>
    </w:p>
    <w:p w14:paraId="4336F188" w14:textId="77777777" w:rsidR="00E56EBE" w:rsidRDefault="00E56EBE" w:rsidP="00620C66">
      <w:pPr>
        <w:pStyle w:val="Default"/>
        <w:jc w:val="center"/>
        <w:rPr>
          <w:b/>
          <w:color w:val="auto"/>
          <w:sz w:val="22"/>
          <w:szCs w:val="22"/>
        </w:rPr>
      </w:pPr>
    </w:p>
    <w:p w14:paraId="062EAEDA" w14:textId="54498950" w:rsidR="00BD2CF4" w:rsidRPr="008F7A94" w:rsidRDefault="008F7A94" w:rsidP="008F7A94">
      <w:pPr>
        <w:shd w:val="clear" w:color="auto" w:fill="D0CECE"/>
        <w:rPr>
          <w:rFonts w:ascii="Arial" w:hAnsi="Arial" w:cs="Arial"/>
          <w:b/>
        </w:rPr>
      </w:pPr>
      <w:r>
        <w:rPr>
          <w:rFonts w:ascii="Arial" w:hAnsi="Arial" w:cs="Arial"/>
          <w:b/>
        </w:rPr>
        <w:t xml:space="preserve">RIESGOS OPERACIONALES Y TECNICOS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437"/>
        <w:gridCol w:w="437"/>
        <w:gridCol w:w="434"/>
        <w:gridCol w:w="435"/>
        <w:gridCol w:w="435"/>
        <w:gridCol w:w="1073"/>
        <w:gridCol w:w="946"/>
        <w:gridCol w:w="435"/>
        <w:gridCol w:w="435"/>
        <w:gridCol w:w="435"/>
        <w:gridCol w:w="435"/>
        <w:gridCol w:w="435"/>
        <w:gridCol w:w="1260"/>
        <w:gridCol w:w="435"/>
        <w:gridCol w:w="438"/>
        <w:gridCol w:w="438"/>
        <w:gridCol w:w="441"/>
        <w:gridCol w:w="438"/>
        <w:gridCol w:w="637"/>
        <w:gridCol w:w="1079"/>
        <w:gridCol w:w="807"/>
        <w:gridCol w:w="889"/>
        <w:gridCol w:w="940"/>
      </w:tblGrid>
      <w:tr w:rsidR="00CA72D8" w:rsidRPr="00CA72D8" w14:paraId="31981507" w14:textId="77777777" w:rsidTr="000B76B8">
        <w:trPr>
          <w:trHeight w:val="737"/>
          <w:tblHeader/>
        </w:trPr>
        <w:tc>
          <w:tcPr>
            <w:tcW w:w="156" w:type="pct"/>
            <w:vMerge w:val="restart"/>
            <w:shd w:val="clear" w:color="000000" w:fill="4E4D4D"/>
            <w:vAlign w:val="center"/>
            <w:hideMark/>
          </w:tcPr>
          <w:p w14:paraId="48601C59" w14:textId="77777777" w:rsidR="00CA72D8" w:rsidRPr="00CA72D8" w:rsidRDefault="00CA72D8" w:rsidP="00CA72D8">
            <w:pPr>
              <w:spacing w:after="0" w:line="240" w:lineRule="auto"/>
              <w:jc w:val="center"/>
              <w:rPr>
                <w:rFonts w:ascii="Arial Narrow" w:hAnsi="Arial Narrow" w:cs="Arial"/>
                <w:color w:val="FFFFFF"/>
                <w:sz w:val="14"/>
                <w:szCs w:val="14"/>
                <w:lang w:eastAsia="es-ES_tradnl"/>
              </w:rPr>
            </w:pPr>
            <w:bookmarkStart w:id="55" w:name="_Hlk178116227"/>
            <w:r w:rsidRPr="00CA72D8">
              <w:rPr>
                <w:rFonts w:ascii="Arial Narrow" w:hAnsi="Arial Narrow" w:cs="Arial"/>
                <w:color w:val="FFFFFF"/>
                <w:sz w:val="14"/>
                <w:szCs w:val="14"/>
                <w:lang w:eastAsia="es-ES_tradnl"/>
              </w:rPr>
              <w:t>N</w:t>
            </w:r>
          </w:p>
        </w:tc>
        <w:tc>
          <w:tcPr>
            <w:tcW w:w="156" w:type="pct"/>
            <w:vMerge w:val="restart"/>
            <w:shd w:val="clear" w:color="000000" w:fill="4E4D4D"/>
            <w:textDirection w:val="btLr"/>
            <w:vAlign w:val="center"/>
            <w:hideMark/>
          </w:tcPr>
          <w:p w14:paraId="2A2C5FD8" w14:textId="77777777" w:rsidR="00CA72D8" w:rsidRPr="00CA72D8" w:rsidRDefault="00CA72D8" w:rsidP="00CA72D8">
            <w:pPr>
              <w:spacing w:after="0" w:line="240" w:lineRule="auto"/>
              <w:jc w:val="center"/>
              <w:rPr>
                <w:rFonts w:ascii="Arial Narrow" w:hAnsi="Arial Narrow" w:cs="Arial"/>
                <w:color w:val="FFFFFF"/>
                <w:sz w:val="14"/>
                <w:szCs w:val="14"/>
                <w:lang w:eastAsia="es-ES_tradnl"/>
              </w:rPr>
            </w:pPr>
            <w:r w:rsidRPr="00CA72D8">
              <w:rPr>
                <w:rFonts w:ascii="Arial Narrow" w:hAnsi="Arial Narrow" w:cs="Arial"/>
                <w:color w:val="FFFFFF"/>
                <w:sz w:val="14"/>
                <w:szCs w:val="14"/>
                <w:lang w:eastAsia="es-ES_tradnl"/>
              </w:rPr>
              <w:t>Clase</w:t>
            </w:r>
          </w:p>
        </w:tc>
        <w:tc>
          <w:tcPr>
            <w:tcW w:w="155" w:type="pct"/>
            <w:vMerge w:val="restart"/>
            <w:shd w:val="clear" w:color="000000" w:fill="4E4D4D"/>
            <w:textDirection w:val="btLr"/>
            <w:vAlign w:val="center"/>
            <w:hideMark/>
          </w:tcPr>
          <w:p w14:paraId="0365AF53" w14:textId="77777777" w:rsidR="00CA72D8" w:rsidRPr="00CA72D8" w:rsidRDefault="00CA72D8" w:rsidP="00CA72D8">
            <w:pPr>
              <w:spacing w:after="0" w:line="240" w:lineRule="auto"/>
              <w:jc w:val="center"/>
              <w:rPr>
                <w:rFonts w:ascii="Arial Narrow" w:hAnsi="Arial Narrow" w:cs="Arial"/>
                <w:color w:val="FFFFFF"/>
                <w:sz w:val="14"/>
                <w:szCs w:val="14"/>
                <w:lang w:eastAsia="es-ES_tradnl"/>
              </w:rPr>
            </w:pPr>
            <w:r w:rsidRPr="00CA72D8">
              <w:rPr>
                <w:rFonts w:ascii="Arial Narrow" w:hAnsi="Arial Narrow" w:cs="Arial"/>
                <w:color w:val="FFFFFF"/>
                <w:sz w:val="14"/>
                <w:szCs w:val="14"/>
                <w:lang w:eastAsia="es-ES_tradnl"/>
              </w:rPr>
              <w:t>Fuente</w:t>
            </w:r>
          </w:p>
        </w:tc>
        <w:tc>
          <w:tcPr>
            <w:tcW w:w="155" w:type="pct"/>
            <w:vMerge w:val="restart"/>
            <w:shd w:val="clear" w:color="000000" w:fill="4E4D4D"/>
            <w:textDirection w:val="btLr"/>
            <w:vAlign w:val="center"/>
            <w:hideMark/>
          </w:tcPr>
          <w:p w14:paraId="6F03AC10" w14:textId="77777777" w:rsidR="00CA72D8" w:rsidRPr="00CA72D8" w:rsidRDefault="00CA72D8" w:rsidP="00CA72D8">
            <w:pPr>
              <w:spacing w:after="0" w:line="240" w:lineRule="auto"/>
              <w:jc w:val="center"/>
              <w:rPr>
                <w:rFonts w:ascii="Arial Narrow" w:hAnsi="Arial Narrow" w:cs="Arial"/>
                <w:color w:val="FFFFFF"/>
                <w:sz w:val="14"/>
                <w:szCs w:val="14"/>
                <w:lang w:eastAsia="es-ES_tradnl"/>
              </w:rPr>
            </w:pPr>
            <w:r w:rsidRPr="00CA72D8">
              <w:rPr>
                <w:rFonts w:ascii="Arial Narrow" w:hAnsi="Arial Narrow" w:cs="Arial"/>
                <w:color w:val="FFFFFF"/>
                <w:sz w:val="14"/>
                <w:szCs w:val="14"/>
                <w:lang w:eastAsia="es-ES_tradnl"/>
              </w:rPr>
              <w:t>Etapa</w:t>
            </w:r>
          </w:p>
        </w:tc>
        <w:tc>
          <w:tcPr>
            <w:tcW w:w="155" w:type="pct"/>
            <w:vMerge w:val="restart"/>
            <w:shd w:val="clear" w:color="000000" w:fill="4E4D4D"/>
            <w:textDirection w:val="btLr"/>
            <w:vAlign w:val="center"/>
            <w:hideMark/>
          </w:tcPr>
          <w:p w14:paraId="7AECC264" w14:textId="77777777" w:rsidR="00CA72D8" w:rsidRPr="00CA72D8" w:rsidRDefault="00CA72D8" w:rsidP="00CA72D8">
            <w:pPr>
              <w:spacing w:after="0" w:line="240" w:lineRule="auto"/>
              <w:ind w:left="113" w:right="113"/>
              <w:jc w:val="center"/>
              <w:rPr>
                <w:rFonts w:ascii="Arial Narrow" w:hAnsi="Arial Narrow" w:cs="Arial"/>
                <w:color w:val="FFFFFF"/>
                <w:sz w:val="14"/>
                <w:szCs w:val="14"/>
                <w:lang w:eastAsia="es-ES_tradnl"/>
              </w:rPr>
            </w:pPr>
            <w:r w:rsidRPr="00CA72D8">
              <w:rPr>
                <w:rFonts w:ascii="Arial Narrow" w:hAnsi="Arial Narrow" w:cs="Arial"/>
                <w:color w:val="FFFFFF"/>
                <w:sz w:val="14"/>
                <w:szCs w:val="14"/>
                <w:lang w:eastAsia="es-ES_tradnl"/>
              </w:rPr>
              <w:t>Tipo</w:t>
            </w:r>
          </w:p>
        </w:tc>
        <w:tc>
          <w:tcPr>
            <w:tcW w:w="380" w:type="pct"/>
            <w:vMerge w:val="restart"/>
            <w:shd w:val="clear" w:color="000000" w:fill="4E4D4D"/>
            <w:vAlign w:val="center"/>
            <w:hideMark/>
          </w:tcPr>
          <w:p w14:paraId="67EA7BC6" w14:textId="77777777" w:rsidR="00CA72D8" w:rsidRPr="00CA72D8" w:rsidRDefault="00CA72D8" w:rsidP="00CA72D8">
            <w:pPr>
              <w:spacing w:after="0" w:line="240" w:lineRule="auto"/>
              <w:jc w:val="center"/>
              <w:rPr>
                <w:rFonts w:ascii="Arial Narrow" w:hAnsi="Arial Narrow" w:cs="Arial"/>
                <w:color w:val="FFFFFF"/>
                <w:sz w:val="14"/>
                <w:szCs w:val="14"/>
                <w:lang w:eastAsia="es-ES_tradnl"/>
              </w:rPr>
            </w:pPr>
            <w:r w:rsidRPr="00CA72D8">
              <w:rPr>
                <w:rFonts w:ascii="Arial Narrow" w:hAnsi="Arial Narrow" w:cs="Arial"/>
                <w:color w:val="FFFFFF"/>
                <w:sz w:val="14"/>
                <w:szCs w:val="14"/>
                <w:lang w:eastAsia="es-ES_tradnl"/>
              </w:rPr>
              <w:t>Descripción</w:t>
            </w:r>
          </w:p>
        </w:tc>
        <w:tc>
          <w:tcPr>
            <w:tcW w:w="335" w:type="pct"/>
            <w:vMerge w:val="restart"/>
            <w:shd w:val="clear" w:color="000000" w:fill="4E4D4D"/>
            <w:vAlign w:val="center"/>
            <w:hideMark/>
          </w:tcPr>
          <w:p w14:paraId="299B481A" w14:textId="77777777" w:rsidR="00CA72D8" w:rsidRPr="00CA72D8" w:rsidRDefault="00CA72D8" w:rsidP="00CA72D8">
            <w:pPr>
              <w:spacing w:after="0" w:line="240" w:lineRule="auto"/>
              <w:jc w:val="center"/>
              <w:rPr>
                <w:rFonts w:ascii="Arial Narrow" w:hAnsi="Arial Narrow" w:cs="Arial"/>
                <w:color w:val="FFFFFF"/>
                <w:sz w:val="14"/>
                <w:szCs w:val="14"/>
                <w:lang w:eastAsia="es-ES_tradnl"/>
              </w:rPr>
            </w:pPr>
            <w:r w:rsidRPr="00CA72D8">
              <w:rPr>
                <w:rFonts w:ascii="Arial Narrow" w:hAnsi="Arial Narrow" w:cs="Arial"/>
                <w:color w:val="FFFFFF"/>
                <w:sz w:val="14"/>
                <w:szCs w:val="14"/>
                <w:lang w:eastAsia="es-ES_tradnl"/>
              </w:rPr>
              <w:t>Consecuencia de la ocurrencia del evento</w:t>
            </w:r>
          </w:p>
        </w:tc>
        <w:tc>
          <w:tcPr>
            <w:tcW w:w="155" w:type="pct"/>
            <w:vMerge w:val="restart"/>
            <w:shd w:val="clear" w:color="000000" w:fill="4E4D4D"/>
            <w:textDirection w:val="btLr"/>
            <w:vAlign w:val="center"/>
            <w:hideMark/>
          </w:tcPr>
          <w:p w14:paraId="4529D9DF" w14:textId="77777777" w:rsidR="00CA72D8" w:rsidRPr="00CA72D8" w:rsidRDefault="00CA72D8" w:rsidP="00CA72D8">
            <w:pPr>
              <w:spacing w:after="0" w:line="240" w:lineRule="auto"/>
              <w:jc w:val="center"/>
              <w:rPr>
                <w:rFonts w:ascii="Arial Narrow" w:hAnsi="Arial Narrow" w:cs="Arial"/>
                <w:color w:val="FFFFFF"/>
                <w:sz w:val="14"/>
                <w:szCs w:val="14"/>
                <w:lang w:eastAsia="es-ES_tradnl"/>
              </w:rPr>
            </w:pPr>
            <w:r w:rsidRPr="00CA72D8">
              <w:rPr>
                <w:rFonts w:ascii="Arial Narrow" w:hAnsi="Arial Narrow" w:cs="Arial"/>
                <w:color w:val="FFFFFF"/>
                <w:sz w:val="14"/>
                <w:szCs w:val="14"/>
                <w:lang w:eastAsia="es-ES_tradnl"/>
              </w:rPr>
              <w:t>Probabilidad</w:t>
            </w:r>
          </w:p>
        </w:tc>
        <w:tc>
          <w:tcPr>
            <w:tcW w:w="155" w:type="pct"/>
            <w:vMerge w:val="restart"/>
            <w:shd w:val="clear" w:color="000000" w:fill="4E4D4D"/>
            <w:textDirection w:val="btLr"/>
            <w:vAlign w:val="center"/>
            <w:hideMark/>
          </w:tcPr>
          <w:p w14:paraId="71982457" w14:textId="77777777" w:rsidR="00CA72D8" w:rsidRPr="00CA72D8" w:rsidRDefault="00CA72D8" w:rsidP="00CA72D8">
            <w:pPr>
              <w:spacing w:after="0" w:line="240" w:lineRule="auto"/>
              <w:jc w:val="center"/>
              <w:rPr>
                <w:rFonts w:ascii="Arial Narrow" w:hAnsi="Arial Narrow" w:cs="Arial"/>
                <w:color w:val="FFFFFF"/>
                <w:sz w:val="14"/>
                <w:szCs w:val="14"/>
                <w:lang w:eastAsia="es-ES_tradnl"/>
              </w:rPr>
            </w:pPr>
            <w:r w:rsidRPr="00CA72D8">
              <w:rPr>
                <w:rFonts w:ascii="Arial Narrow" w:hAnsi="Arial Narrow" w:cs="Arial"/>
                <w:color w:val="FFFFFF"/>
                <w:sz w:val="14"/>
                <w:szCs w:val="14"/>
                <w:lang w:eastAsia="es-ES_tradnl"/>
              </w:rPr>
              <w:t>Impacto</w:t>
            </w:r>
          </w:p>
        </w:tc>
        <w:tc>
          <w:tcPr>
            <w:tcW w:w="155" w:type="pct"/>
            <w:vMerge w:val="restart"/>
            <w:shd w:val="clear" w:color="000000" w:fill="4E4D4D"/>
            <w:textDirection w:val="btLr"/>
            <w:vAlign w:val="center"/>
            <w:hideMark/>
          </w:tcPr>
          <w:p w14:paraId="74B6FFC2" w14:textId="77777777" w:rsidR="00CA72D8" w:rsidRPr="00CA72D8" w:rsidRDefault="00CA72D8" w:rsidP="00CA72D8">
            <w:pPr>
              <w:spacing w:after="0" w:line="240" w:lineRule="auto"/>
              <w:jc w:val="center"/>
              <w:rPr>
                <w:rFonts w:ascii="Arial Narrow" w:hAnsi="Arial Narrow" w:cs="Arial"/>
                <w:color w:val="FFFFFF"/>
                <w:sz w:val="14"/>
                <w:szCs w:val="14"/>
                <w:lang w:eastAsia="es-ES_tradnl"/>
              </w:rPr>
            </w:pPr>
            <w:r w:rsidRPr="00CA72D8">
              <w:rPr>
                <w:rFonts w:ascii="Arial Narrow" w:hAnsi="Arial Narrow" w:cs="Arial"/>
                <w:color w:val="FFFFFF"/>
                <w:sz w:val="14"/>
                <w:szCs w:val="14"/>
                <w:lang w:eastAsia="es-ES_tradnl"/>
              </w:rPr>
              <w:t>Valoración</w:t>
            </w:r>
          </w:p>
        </w:tc>
        <w:tc>
          <w:tcPr>
            <w:tcW w:w="155" w:type="pct"/>
            <w:vMerge w:val="restart"/>
            <w:shd w:val="clear" w:color="000000" w:fill="4E4D4D"/>
            <w:textDirection w:val="btLr"/>
            <w:vAlign w:val="center"/>
            <w:hideMark/>
          </w:tcPr>
          <w:p w14:paraId="2B7EB3E2" w14:textId="77777777" w:rsidR="00CA72D8" w:rsidRPr="00CA72D8" w:rsidRDefault="00CA72D8" w:rsidP="00CA72D8">
            <w:pPr>
              <w:spacing w:after="0" w:line="240" w:lineRule="auto"/>
              <w:jc w:val="center"/>
              <w:rPr>
                <w:rFonts w:ascii="Arial Narrow" w:hAnsi="Arial Narrow" w:cs="Arial"/>
                <w:color w:val="FFFFFF"/>
                <w:sz w:val="14"/>
                <w:szCs w:val="14"/>
                <w:lang w:eastAsia="es-ES_tradnl"/>
              </w:rPr>
            </w:pPr>
            <w:r w:rsidRPr="00CA72D8">
              <w:rPr>
                <w:rFonts w:ascii="Arial Narrow" w:hAnsi="Arial Narrow" w:cs="Arial"/>
                <w:color w:val="FFFFFF"/>
                <w:sz w:val="14"/>
                <w:szCs w:val="14"/>
                <w:lang w:eastAsia="es-ES_tradnl"/>
              </w:rPr>
              <w:t>Categoría</w:t>
            </w:r>
          </w:p>
        </w:tc>
        <w:tc>
          <w:tcPr>
            <w:tcW w:w="155" w:type="pct"/>
            <w:vMerge w:val="restart"/>
            <w:shd w:val="clear" w:color="000000" w:fill="D9D9D9"/>
            <w:textDirection w:val="btLr"/>
            <w:vAlign w:val="center"/>
            <w:hideMark/>
          </w:tcPr>
          <w:p w14:paraId="36C7A910"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¿A quién se le asigna?</w:t>
            </w:r>
          </w:p>
        </w:tc>
        <w:tc>
          <w:tcPr>
            <w:tcW w:w="446" w:type="pct"/>
            <w:vMerge w:val="restart"/>
            <w:shd w:val="clear" w:color="000000" w:fill="D9D9D9"/>
            <w:vAlign w:val="center"/>
            <w:hideMark/>
          </w:tcPr>
          <w:p w14:paraId="24AD9AFD"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Tratamiento/Control a ser implementado</w:t>
            </w:r>
          </w:p>
        </w:tc>
        <w:tc>
          <w:tcPr>
            <w:tcW w:w="623" w:type="pct"/>
            <w:gridSpan w:val="4"/>
            <w:shd w:val="clear" w:color="000000" w:fill="D9D9D9"/>
            <w:vAlign w:val="center"/>
            <w:hideMark/>
          </w:tcPr>
          <w:p w14:paraId="331F9D06"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Impacto después del tratamiento</w:t>
            </w:r>
          </w:p>
        </w:tc>
        <w:tc>
          <w:tcPr>
            <w:tcW w:w="156" w:type="pct"/>
            <w:vMerge w:val="restart"/>
            <w:shd w:val="clear" w:color="000000" w:fill="D9D9D9"/>
            <w:textDirection w:val="btLr"/>
            <w:vAlign w:val="center"/>
            <w:hideMark/>
          </w:tcPr>
          <w:p w14:paraId="5ED7C319"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¿Afecta la ejecución del contrato?</w:t>
            </w:r>
          </w:p>
        </w:tc>
        <w:tc>
          <w:tcPr>
            <w:tcW w:w="226" w:type="pct"/>
            <w:vMerge w:val="restart"/>
            <w:shd w:val="clear" w:color="000000" w:fill="D9D9D9"/>
            <w:textDirection w:val="btLr"/>
            <w:vAlign w:val="center"/>
            <w:hideMark/>
          </w:tcPr>
          <w:p w14:paraId="166480B5"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Responsable por implementar el tratamiento</w:t>
            </w:r>
          </w:p>
        </w:tc>
        <w:tc>
          <w:tcPr>
            <w:tcW w:w="346" w:type="pct"/>
            <w:vMerge w:val="restart"/>
            <w:shd w:val="clear" w:color="000000" w:fill="D9D9D9"/>
            <w:textDirection w:val="btLr"/>
            <w:vAlign w:val="center"/>
            <w:hideMark/>
          </w:tcPr>
          <w:p w14:paraId="28AA6570"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Fecha estimada en que se inicia el tratamiento</w:t>
            </w:r>
          </w:p>
        </w:tc>
        <w:tc>
          <w:tcPr>
            <w:tcW w:w="286" w:type="pct"/>
            <w:vMerge w:val="restart"/>
            <w:shd w:val="clear" w:color="000000" w:fill="D9D9D9"/>
            <w:textDirection w:val="btLr"/>
            <w:vAlign w:val="center"/>
            <w:hideMark/>
          </w:tcPr>
          <w:p w14:paraId="2C0250AE"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Fecha estimada en que se completa el tratamiento</w:t>
            </w:r>
          </w:p>
        </w:tc>
        <w:tc>
          <w:tcPr>
            <w:tcW w:w="648" w:type="pct"/>
            <w:gridSpan w:val="2"/>
            <w:shd w:val="clear" w:color="000000" w:fill="D9D9D9"/>
            <w:vAlign w:val="center"/>
            <w:hideMark/>
          </w:tcPr>
          <w:p w14:paraId="6FDDF8A0"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Monitoreo y revisión</w:t>
            </w:r>
          </w:p>
        </w:tc>
      </w:tr>
      <w:tr w:rsidR="00CA72D8" w:rsidRPr="00CA72D8" w14:paraId="0ADF7094" w14:textId="77777777" w:rsidTr="000B76B8">
        <w:trPr>
          <w:cantSplit/>
          <w:trHeight w:val="737"/>
        </w:trPr>
        <w:tc>
          <w:tcPr>
            <w:tcW w:w="156" w:type="pct"/>
            <w:vMerge/>
            <w:vAlign w:val="center"/>
            <w:hideMark/>
          </w:tcPr>
          <w:p w14:paraId="326B6D9C" w14:textId="77777777" w:rsidR="00CA72D8" w:rsidRPr="00CA72D8" w:rsidRDefault="00CA72D8" w:rsidP="00CA72D8">
            <w:pPr>
              <w:spacing w:after="0" w:line="240" w:lineRule="auto"/>
              <w:jc w:val="center"/>
              <w:rPr>
                <w:rFonts w:ascii="Arial Narrow" w:hAnsi="Arial Narrow" w:cs="Arial"/>
                <w:color w:val="FFFFFF"/>
                <w:sz w:val="14"/>
                <w:szCs w:val="14"/>
                <w:lang w:eastAsia="es-ES_tradnl"/>
              </w:rPr>
            </w:pPr>
          </w:p>
        </w:tc>
        <w:tc>
          <w:tcPr>
            <w:tcW w:w="156" w:type="pct"/>
            <w:vMerge/>
            <w:vAlign w:val="center"/>
            <w:hideMark/>
          </w:tcPr>
          <w:p w14:paraId="5E58B8C3" w14:textId="77777777" w:rsidR="00CA72D8" w:rsidRPr="00CA72D8" w:rsidRDefault="00CA72D8" w:rsidP="00CA72D8">
            <w:pPr>
              <w:spacing w:after="0" w:line="240" w:lineRule="auto"/>
              <w:jc w:val="center"/>
              <w:rPr>
                <w:rFonts w:ascii="Arial Narrow" w:hAnsi="Arial Narrow" w:cs="Arial"/>
                <w:color w:val="FFFFFF"/>
                <w:sz w:val="14"/>
                <w:szCs w:val="14"/>
                <w:lang w:eastAsia="es-ES_tradnl"/>
              </w:rPr>
            </w:pPr>
          </w:p>
        </w:tc>
        <w:tc>
          <w:tcPr>
            <w:tcW w:w="155" w:type="pct"/>
            <w:vMerge/>
            <w:vAlign w:val="center"/>
            <w:hideMark/>
          </w:tcPr>
          <w:p w14:paraId="0CB4E86F" w14:textId="77777777" w:rsidR="00CA72D8" w:rsidRPr="00CA72D8" w:rsidRDefault="00CA72D8" w:rsidP="00CA72D8">
            <w:pPr>
              <w:spacing w:after="0" w:line="240" w:lineRule="auto"/>
              <w:jc w:val="center"/>
              <w:rPr>
                <w:rFonts w:ascii="Arial Narrow" w:hAnsi="Arial Narrow" w:cs="Arial"/>
                <w:color w:val="FFFFFF"/>
                <w:sz w:val="14"/>
                <w:szCs w:val="14"/>
                <w:lang w:eastAsia="es-ES_tradnl"/>
              </w:rPr>
            </w:pPr>
          </w:p>
        </w:tc>
        <w:tc>
          <w:tcPr>
            <w:tcW w:w="155" w:type="pct"/>
            <w:vMerge/>
            <w:vAlign w:val="center"/>
            <w:hideMark/>
          </w:tcPr>
          <w:p w14:paraId="1345AAC4" w14:textId="77777777" w:rsidR="00CA72D8" w:rsidRPr="00CA72D8" w:rsidRDefault="00CA72D8" w:rsidP="00CA72D8">
            <w:pPr>
              <w:spacing w:after="0" w:line="240" w:lineRule="auto"/>
              <w:jc w:val="center"/>
              <w:rPr>
                <w:rFonts w:ascii="Arial Narrow" w:hAnsi="Arial Narrow" w:cs="Arial"/>
                <w:color w:val="FFFFFF"/>
                <w:sz w:val="14"/>
                <w:szCs w:val="14"/>
                <w:lang w:eastAsia="es-ES_tradnl"/>
              </w:rPr>
            </w:pPr>
          </w:p>
        </w:tc>
        <w:tc>
          <w:tcPr>
            <w:tcW w:w="155" w:type="pct"/>
            <w:vMerge/>
            <w:vAlign w:val="center"/>
            <w:hideMark/>
          </w:tcPr>
          <w:p w14:paraId="72B4DCC5" w14:textId="77777777" w:rsidR="00CA72D8" w:rsidRPr="00CA72D8" w:rsidRDefault="00CA72D8" w:rsidP="00CA72D8">
            <w:pPr>
              <w:spacing w:after="0" w:line="240" w:lineRule="auto"/>
              <w:jc w:val="center"/>
              <w:rPr>
                <w:rFonts w:ascii="Arial Narrow" w:hAnsi="Arial Narrow" w:cs="Arial"/>
                <w:color w:val="FFFFFF"/>
                <w:sz w:val="14"/>
                <w:szCs w:val="14"/>
                <w:lang w:eastAsia="es-ES_tradnl"/>
              </w:rPr>
            </w:pPr>
          </w:p>
        </w:tc>
        <w:tc>
          <w:tcPr>
            <w:tcW w:w="380" w:type="pct"/>
            <w:vMerge/>
            <w:vAlign w:val="center"/>
            <w:hideMark/>
          </w:tcPr>
          <w:p w14:paraId="1F865AEB" w14:textId="77777777" w:rsidR="00CA72D8" w:rsidRPr="00CA72D8" w:rsidRDefault="00CA72D8" w:rsidP="00CA72D8">
            <w:pPr>
              <w:spacing w:after="0" w:line="240" w:lineRule="auto"/>
              <w:jc w:val="center"/>
              <w:rPr>
                <w:rFonts w:ascii="Arial Narrow" w:hAnsi="Arial Narrow" w:cs="Arial"/>
                <w:color w:val="FFFFFF"/>
                <w:sz w:val="14"/>
                <w:szCs w:val="14"/>
                <w:lang w:eastAsia="es-ES_tradnl"/>
              </w:rPr>
            </w:pPr>
          </w:p>
        </w:tc>
        <w:tc>
          <w:tcPr>
            <w:tcW w:w="335" w:type="pct"/>
            <w:vMerge/>
            <w:vAlign w:val="center"/>
            <w:hideMark/>
          </w:tcPr>
          <w:p w14:paraId="005AABD6" w14:textId="77777777" w:rsidR="00CA72D8" w:rsidRPr="00CA72D8" w:rsidRDefault="00CA72D8" w:rsidP="00CA72D8">
            <w:pPr>
              <w:spacing w:after="0" w:line="240" w:lineRule="auto"/>
              <w:jc w:val="center"/>
              <w:rPr>
                <w:rFonts w:ascii="Arial Narrow" w:hAnsi="Arial Narrow" w:cs="Arial"/>
                <w:color w:val="FFFFFF"/>
                <w:sz w:val="14"/>
                <w:szCs w:val="14"/>
                <w:lang w:eastAsia="es-ES_tradnl"/>
              </w:rPr>
            </w:pPr>
          </w:p>
        </w:tc>
        <w:tc>
          <w:tcPr>
            <w:tcW w:w="155" w:type="pct"/>
            <w:vMerge/>
            <w:vAlign w:val="center"/>
            <w:hideMark/>
          </w:tcPr>
          <w:p w14:paraId="317EE8A4" w14:textId="77777777" w:rsidR="00CA72D8" w:rsidRPr="00CA72D8" w:rsidRDefault="00CA72D8" w:rsidP="00CA72D8">
            <w:pPr>
              <w:spacing w:after="0" w:line="240" w:lineRule="auto"/>
              <w:jc w:val="center"/>
              <w:rPr>
                <w:rFonts w:ascii="Arial Narrow" w:hAnsi="Arial Narrow" w:cs="Arial"/>
                <w:color w:val="FFFFFF"/>
                <w:sz w:val="14"/>
                <w:szCs w:val="14"/>
                <w:lang w:eastAsia="es-ES_tradnl"/>
              </w:rPr>
            </w:pPr>
          </w:p>
        </w:tc>
        <w:tc>
          <w:tcPr>
            <w:tcW w:w="155" w:type="pct"/>
            <w:vMerge/>
            <w:vAlign w:val="center"/>
            <w:hideMark/>
          </w:tcPr>
          <w:p w14:paraId="6CAFA262" w14:textId="77777777" w:rsidR="00CA72D8" w:rsidRPr="00CA72D8" w:rsidRDefault="00CA72D8" w:rsidP="00CA72D8">
            <w:pPr>
              <w:spacing w:after="0" w:line="240" w:lineRule="auto"/>
              <w:jc w:val="center"/>
              <w:rPr>
                <w:rFonts w:ascii="Arial Narrow" w:hAnsi="Arial Narrow" w:cs="Arial"/>
                <w:color w:val="FFFFFF"/>
                <w:sz w:val="14"/>
                <w:szCs w:val="14"/>
                <w:lang w:eastAsia="es-ES_tradnl"/>
              </w:rPr>
            </w:pPr>
          </w:p>
        </w:tc>
        <w:tc>
          <w:tcPr>
            <w:tcW w:w="155" w:type="pct"/>
            <w:vMerge/>
            <w:vAlign w:val="center"/>
            <w:hideMark/>
          </w:tcPr>
          <w:p w14:paraId="28F58AC8" w14:textId="77777777" w:rsidR="00CA72D8" w:rsidRPr="00CA72D8" w:rsidRDefault="00CA72D8" w:rsidP="00CA72D8">
            <w:pPr>
              <w:spacing w:after="0" w:line="240" w:lineRule="auto"/>
              <w:jc w:val="center"/>
              <w:rPr>
                <w:rFonts w:ascii="Arial Narrow" w:hAnsi="Arial Narrow" w:cs="Arial"/>
                <w:color w:val="FFFFFF"/>
                <w:sz w:val="14"/>
                <w:szCs w:val="14"/>
                <w:lang w:eastAsia="es-ES_tradnl"/>
              </w:rPr>
            </w:pPr>
          </w:p>
        </w:tc>
        <w:tc>
          <w:tcPr>
            <w:tcW w:w="155" w:type="pct"/>
            <w:vMerge/>
            <w:vAlign w:val="center"/>
            <w:hideMark/>
          </w:tcPr>
          <w:p w14:paraId="6ED9D3D3" w14:textId="77777777" w:rsidR="00CA72D8" w:rsidRPr="00CA72D8" w:rsidRDefault="00CA72D8" w:rsidP="00CA72D8">
            <w:pPr>
              <w:spacing w:after="0" w:line="240" w:lineRule="auto"/>
              <w:jc w:val="center"/>
              <w:rPr>
                <w:rFonts w:ascii="Arial Narrow" w:hAnsi="Arial Narrow" w:cs="Arial"/>
                <w:color w:val="FFFFFF"/>
                <w:sz w:val="14"/>
                <w:szCs w:val="14"/>
                <w:lang w:eastAsia="es-ES_tradnl"/>
              </w:rPr>
            </w:pPr>
          </w:p>
        </w:tc>
        <w:tc>
          <w:tcPr>
            <w:tcW w:w="155" w:type="pct"/>
            <w:vMerge/>
            <w:vAlign w:val="center"/>
            <w:hideMark/>
          </w:tcPr>
          <w:p w14:paraId="35A03632"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p>
        </w:tc>
        <w:tc>
          <w:tcPr>
            <w:tcW w:w="446" w:type="pct"/>
            <w:vMerge/>
            <w:vAlign w:val="center"/>
            <w:hideMark/>
          </w:tcPr>
          <w:p w14:paraId="5E4BEF68"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p>
        </w:tc>
        <w:tc>
          <w:tcPr>
            <w:tcW w:w="155" w:type="pct"/>
            <w:shd w:val="clear" w:color="auto" w:fill="D9D9D9"/>
            <w:textDirection w:val="btLr"/>
            <w:vAlign w:val="center"/>
            <w:hideMark/>
          </w:tcPr>
          <w:p w14:paraId="222C616B"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Probabilidad</w:t>
            </w:r>
          </w:p>
        </w:tc>
        <w:tc>
          <w:tcPr>
            <w:tcW w:w="156" w:type="pct"/>
            <w:shd w:val="clear" w:color="auto" w:fill="D9D9D9"/>
            <w:textDirection w:val="btLr"/>
            <w:vAlign w:val="center"/>
            <w:hideMark/>
          </w:tcPr>
          <w:p w14:paraId="1BA20A48"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impacto</w:t>
            </w:r>
          </w:p>
        </w:tc>
        <w:tc>
          <w:tcPr>
            <w:tcW w:w="156" w:type="pct"/>
            <w:shd w:val="clear" w:color="auto" w:fill="D9D9D9"/>
            <w:textDirection w:val="btLr"/>
            <w:vAlign w:val="center"/>
            <w:hideMark/>
          </w:tcPr>
          <w:p w14:paraId="32713FC7"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Valoración</w:t>
            </w:r>
          </w:p>
        </w:tc>
        <w:tc>
          <w:tcPr>
            <w:tcW w:w="157" w:type="pct"/>
            <w:shd w:val="clear" w:color="auto" w:fill="D9D9D9"/>
            <w:textDirection w:val="btLr"/>
            <w:vAlign w:val="center"/>
            <w:hideMark/>
          </w:tcPr>
          <w:p w14:paraId="3DA8840B"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Categoría</w:t>
            </w:r>
          </w:p>
        </w:tc>
        <w:tc>
          <w:tcPr>
            <w:tcW w:w="156" w:type="pct"/>
            <w:vMerge/>
            <w:shd w:val="clear" w:color="auto" w:fill="D9D9D9"/>
            <w:vAlign w:val="center"/>
            <w:hideMark/>
          </w:tcPr>
          <w:p w14:paraId="04DE702B"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p>
        </w:tc>
        <w:tc>
          <w:tcPr>
            <w:tcW w:w="226" w:type="pct"/>
            <w:vMerge/>
            <w:shd w:val="clear" w:color="auto" w:fill="D9D9D9"/>
            <w:vAlign w:val="center"/>
            <w:hideMark/>
          </w:tcPr>
          <w:p w14:paraId="6481D0C0"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p>
        </w:tc>
        <w:tc>
          <w:tcPr>
            <w:tcW w:w="346" w:type="pct"/>
            <w:vMerge/>
            <w:shd w:val="clear" w:color="auto" w:fill="D9D9D9"/>
            <w:vAlign w:val="center"/>
            <w:hideMark/>
          </w:tcPr>
          <w:p w14:paraId="63323941"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p>
        </w:tc>
        <w:tc>
          <w:tcPr>
            <w:tcW w:w="286" w:type="pct"/>
            <w:vMerge/>
            <w:shd w:val="clear" w:color="auto" w:fill="D9D9D9"/>
            <w:vAlign w:val="center"/>
            <w:hideMark/>
          </w:tcPr>
          <w:p w14:paraId="18CB54D9"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p>
        </w:tc>
        <w:tc>
          <w:tcPr>
            <w:tcW w:w="315" w:type="pct"/>
            <w:shd w:val="clear" w:color="auto" w:fill="D9D9D9"/>
            <w:textDirection w:val="btLr"/>
            <w:vAlign w:val="center"/>
            <w:hideMark/>
          </w:tcPr>
          <w:p w14:paraId="4B82C154"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¿Cómo realiza el monitoreo?</w:t>
            </w:r>
          </w:p>
        </w:tc>
        <w:tc>
          <w:tcPr>
            <w:tcW w:w="333" w:type="pct"/>
            <w:shd w:val="clear" w:color="auto" w:fill="D9D9D9"/>
            <w:textDirection w:val="btLr"/>
            <w:vAlign w:val="center"/>
            <w:hideMark/>
          </w:tcPr>
          <w:p w14:paraId="723F8BB4"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Periodicidad</w:t>
            </w:r>
          </w:p>
        </w:tc>
      </w:tr>
      <w:tr w:rsidR="00CA72D8" w:rsidRPr="00CA72D8" w14:paraId="77FC7AA2" w14:textId="77777777" w:rsidTr="000B76B8">
        <w:trPr>
          <w:cantSplit/>
          <w:trHeight w:val="20"/>
        </w:trPr>
        <w:tc>
          <w:tcPr>
            <w:tcW w:w="156" w:type="pct"/>
            <w:textDirection w:val="btLr"/>
            <w:vAlign w:val="center"/>
          </w:tcPr>
          <w:p w14:paraId="38EE9EBB"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1</w:t>
            </w:r>
          </w:p>
        </w:tc>
        <w:tc>
          <w:tcPr>
            <w:tcW w:w="156" w:type="pct"/>
            <w:textDirection w:val="btLr"/>
            <w:vAlign w:val="center"/>
          </w:tcPr>
          <w:p w14:paraId="354C31EB"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Especifico</w:t>
            </w:r>
          </w:p>
        </w:tc>
        <w:tc>
          <w:tcPr>
            <w:tcW w:w="155" w:type="pct"/>
            <w:textDirection w:val="btLr"/>
            <w:vAlign w:val="center"/>
          </w:tcPr>
          <w:p w14:paraId="4723D0DF"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Interno</w:t>
            </w:r>
          </w:p>
        </w:tc>
        <w:tc>
          <w:tcPr>
            <w:tcW w:w="155" w:type="pct"/>
            <w:textDirection w:val="btLr"/>
            <w:vAlign w:val="center"/>
          </w:tcPr>
          <w:p w14:paraId="4410E64F"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Planeación</w:t>
            </w:r>
          </w:p>
        </w:tc>
        <w:tc>
          <w:tcPr>
            <w:tcW w:w="155" w:type="pct"/>
            <w:textDirection w:val="btLr"/>
            <w:vAlign w:val="center"/>
          </w:tcPr>
          <w:p w14:paraId="576042BC"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Operacionales</w:t>
            </w:r>
          </w:p>
        </w:tc>
        <w:tc>
          <w:tcPr>
            <w:tcW w:w="380" w:type="pct"/>
            <w:vAlign w:val="center"/>
          </w:tcPr>
          <w:p w14:paraId="22ECFE91"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sz w:val="14"/>
                <w:szCs w:val="14"/>
                <w:lang w:eastAsia="es-ES_tradnl"/>
              </w:rPr>
              <w:t>Riesgos derivados de la deficiente descripción del bien, en relación con las características técnicas requeridas en el proceso.</w:t>
            </w:r>
          </w:p>
        </w:tc>
        <w:tc>
          <w:tcPr>
            <w:tcW w:w="335" w:type="pct"/>
            <w:vAlign w:val="center"/>
          </w:tcPr>
          <w:p w14:paraId="78EEB319"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Los bienes no son compatibles con las necesidades planteadas de conformidad a la norma técnica</w:t>
            </w:r>
          </w:p>
        </w:tc>
        <w:tc>
          <w:tcPr>
            <w:tcW w:w="155" w:type="pct"/>
            <w:textDirection w:val="btLr"/>
            <w:vAlign w:val="center"/>
          </w:tcPr>
          <w:p w14:paraId="7859CFA6"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3</w:t>
            </w:r>
          </w:p>
        </w:tc>
        <w:tc>
          <w:tcPr>
            <w:tcW w:w="155" w:type="pct"/>
            <w:textDirection w:val="btLr"/>
            <w:vAlign w:val="center"/>
          </w:tcPr>
          <w:p w14:paraId="28800007"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3</w:t>
            </w:r>
          </w:p>
        </w:tc>
        <w:tc>
          <w:tcPr>
            <w:tcW w:w="155" w:type="pct"/>
            <w:textDirection w:val="btLr"/>
            <w:vAlign w:val="center"/>
          </w:tcPr>
          <w:p w14:paraId="518DD599"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6</w:t>
            </w:r>
          </w:p>
        </w:tc>
        <w:tc>
          <w:tcPr>
            <w:tcW w:w="155" w:type="pct"/>
            <w:textDirection w:val="btLr"/>
            <w:vAlign w:val="center"/>
          </w:tcPr>
          <w:p w14:paraId="49482C3E"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Alto</w:t>
            </w:r>
          </w:p>
        </w:tc>
        <w:tc>
          <w:tcPr>
            <w:tcW w:w="155" w:type="pct"/>
            <w:textDirection w:val="btLr"/>
            <w:vAlign w:val="center"/>
          </w:tcPr>
          <w:p w14:paraId="70D6224F"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Contratista</w:t>
            </w:r>
          </w:p>
        </w:tc>
        <w:tc>
          <w:tcPr>
            <w:tcW w:w="446" w:type="pct"/>
            <w:vAlign w:val="center"/>
          </w:tcPr>
          <w:p w14:paraId="61EF1E18"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Reducir la probabilidad de ocurrencia del evento por medio de establecer las</w:t>
            </w:r>
          </w:p>
          <w:p w14:paraId="2D62600D"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condiciones del bien de forma precisa</w:t>
            </w:r>
          </w:p>
        </w:tc>
        <w:tc>
          <w:tcPr>
            <w:tcW w:w="155" w:type="pct"/>
            <w:textDirection w:val="btLr"/>
            <w:vAlign w:val="center"/>
          </w:tcPr>
          <w:p w14:paraId="320BAAB1"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1</w:t>
            </w:r>
          </w:p>
        </w:tc>
        <w:tc>
          <w:tcPr>
            <w:tcW w:w="156" w:type="pct"/>
            <w:textDirection w:val="btLr"/>
            <w:vAlign w:val="center"/>
          </w:tcPr>
          <w:p w14:paraId="04A00539"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2</w:t>
            </w:r>
          </w:p>
        </w:tc>
        <w:tc>
          <w:tcPr>
            <w:tcW w:w="156" w:type="pct"/>
            <w:textDirection w:val="btLr"/>
            <w:vAlign w:val="center"/>
          </w:tcPr>
          <w:p w14:paraId="09F502AC"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3</w:t>
            </w:r>
          </w:p>
        </w:tc>
        <w:tc>
          <w:tcPr>
            <w:tcW w:w="157" w:type="pct"/>
            <w:textDirection w:val="btLr"/>
            <w:vAlign w:val="center"/>
          </w:tcPr>
          <w:p w14:paraId="17744559"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Bajo</w:t>
            </w:r>
          </w:p>
        </w:tc>
        <w:tc>
          <w:tcPr>
            <w:tcW w:w="156" w:type="pct"/>
            <w:textDirection w:val="btLr"/>
            <w:vAlign w:val="center"/>
          </w:tcPr>
          <w:p w14:paraId="62951809"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Si</w:t>
            </w:r>
          </w:p>
        </w:tc>
        <w:tc>
          <w:tcPr>
            <w:tcW w:w="226" w:type="pct"/>
            <w:textDirection w:val="btLr"/>
            <w:vAlign w:val="center"/>
          </w:tcPr>
          <w:p w14:paraId="0CC7EDA9"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Comité técnico y gerente de proyecto</w:t>
            </w:r>
          </w:p>
        </w:tc>
        <w:tc>
          <w:tcPr>
            <w:tcW w:w="346" w:type="pct"/>
            <w:vAlign w:val="center"/>
          </w:tcPr>
          <w:p w14:paraId="6CF51E72"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Una vez se identifique</w:t>
            </w:r>
          </w:p>
        </w:tc>
        <w:tc>
          <w:tcPr>
            <w:tcW w:w="286" w:type="pct"/>
            <w:vAlign w:val="center"/>
          </w:tcPr>
          <w:p w14:paraId="129DE225"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Antes de la etapa de selección</w:t>
            </w:r>
          </w:p>
        </w:tc>
        <w:tc>
          <w:tcPr>
            <w:tcW w:w="315" w:type="pct"/>
            <w:vAlign w:val="center"/>
          </w:tcPr>
          <w:p w14:paraId="4DF95A1E"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El comité técnico estructurador debe realizar el análisis de la necesidad del ESMBAS06</w:t>
            </w:r>
          </w:p>
        </w:tc>
        <w:tc>
          <w:tcPr>
            <w:tcW w:w="333" w:type="pct"/>
            <w:vAlign w:val="center"/>
          </w:tcPr>
          <w:p w14:paraId="7202FEF9"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Durante la estructuración del estudio técnico.</w:t>
            </w:r>
          </w:p>
        </w:tc>
      </w:tr>
      <w:tr w:rsidR="00CA72D8" w:rsidRPr="00CA72D8" w14:paraId="4BA25443" w14:textId="77777777" w:rsidTr="000B76B8">
        <w:trPr>
          <w:cantSplit/>
          <w:trHeight w:val="20"/>
        </w:trPr>
        <w:tc>
          <w:tcPr>
            <w:tcW w:w="156" w:type="pct"/>
            <w:textDirection w:val="btLr"/>
            <w:vAlign w:val="center"/>
          </w:tcPr>
          <w:p w14:paraId="2BF99383"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2</w:t>
            </w:r>
          </w:p>
        </w:tc>
        <w:tc>
          <w:tcPr>
            <w:tcW w:w="156" w:type="pct"/>
            <w:textDirection w:val="btLr"/>
            <w:vAlign w:val="center"/>
          </w:tcPr>
          <w:p w14:paraId="209CC968"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Especifico</w:t>
            </w:r>
          </w:p>
        </w:tc>
        <w:tc>
          <w:tcPr>
            <w:tcW w:w="155" w:type="pct"/>
            <w:textDirection w:val="btLr"/>
            <w:vAlign w:val="center"/>
          </w:tcPr>
          <w:p w14:paraId="39E752D4"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Externo</w:t>
            </w:r>
          </w:p>
        </w:tc>
        <w:tc>
          <w:tcPr>
            <w:tcW w:w="155" w:type="pct"/>
            <w:textDirection w:val="btLr"/>
            <w:vAlign w:val="center"/>
          </w:tcPr>
          <w:p w14:paraId="7A6163C2"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Selección</w:t>
            </w:r>
          </w:p>
        </w:tc>
        <w:tc>
          <w:tcPr>
            <w:tcW w:w="155" w:type="pct"/>
            <w:textDirection w:val="btLr"/>
            <w:vAlign w:val="center"/>
          </w:tcPr>
          <w:p w14:paraId="053CF407"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Tecnológico</w:t>
            </w:r>
          </w:p>
        </w:tc>
        <w:tc>
          <w:tcPr>
            <w:tcW w:w="380" w:type="pct"/>
            <w:vAlign w:val="center"/>
          </w:tcPr>
          <w:p w14:paraId="0E6A6F69"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 xml:space="preserve">Que los  </w:t>
            </w:r>
            <w:proofErr w:type="spellStart"/>
            <w:r w:rsidRPr="00CA72D8">
              <w:rPr>
                <w:rFonts w:ascii="Arial Narrow" w:hAnsi="Arial Narrow" w:cs="Arial"/>
                <w:color w:val="000000"/>
                <w:sz w:val="14"/>
                <w:szCs w:val="14"/>
                <w:lang w:eastAsia="es-ES_tradnl"/>
              </w:rPr>
              <w:t>los</w:t>
            </w:r>
            <w:proofErr w:type="spellEnd"/>
            <w:r w:rsidRPr="00CA72D8">
              <w:rPr>
                <w:rFonts w:ascii="Arial Narrow" w:hAnsi="Arial Narrow" w:cs="Arial"/>
                <w:color w:val="000000"/>
                <w:sz w:val="14"/>
                <w:szCs w:val="14"/>
                <w:lang w:eastAsia="es-ES_tradnl"/>
              </w:rPr>
              <w:t xml:space="preserve"> elementos a adquirir tengan defectos o las especificaciones técnicas no sean las exigidas</w:t>
            </w:r>
          </w:p>
        </w:tc>
        <w:tc>
          <w:tcPr>
            <w:tcW w:w="335" w:type="pct"/>
            <w:vAlign w:val="center"/>
          </w:tcPr>
          <w:p w14:paraId="2440D1D5"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Debe hacerse efectiva la garantía técnica y la garantía única</w:t>
            </w:r>
          </w:p>
        </w:tc>
        <w:tc>
          <w:tcPr>
            <w:tcW w:w="155" w:type="pct"/>
            <w:textDirection w:val="btLr"/>
            <w:vAlign w:val="center"/>
          </w:tcPr>
          <w:p w14:paraId="65BEA52E"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2</w:t>
            </w:r>
          </w:p>
        </w:tc>
        <w:tc>
          <w:tcPr>
            <w:tcW w:w="155" w:type="pct"/>
            <w:textDirection w:val="btLr"/>
            <w:vAlign w:val="center"/>
          </w:tcPr>
          <w:p w14:paraId="5DD3B684"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3</w:t>
            </w:r>
          </w:p>
        </w:tc>
        <w:tc>
          <w:tcPr>
            <w:tcW w:w="155" w:type="pct"/>
            <w:textDirection w:val="btLr"/>
            <w:vAlign w:val="center"/>
          </w:tcPr>
          <w:p w14:paraId="1E0DD9DF"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5</w:t>
            </w:r>
          </w:p>
        </w:tc>
        <w:tc>
          <w:tcPr>
            <w:tcW w:w="155" w:type="pct"/>
            <w:textDirection w:val="btLr"/>
            <w:vAlign w:val="center"/>
          </w:tcPr>
          <w:p w14:paraId="146BF36A"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Medio</w:t>
            </w:r>
          </w:p>
        </w:tc>
        <w:tc>
          <w:tcPr>
            <w:tcW w:w="155" w:type="pct"/>
            <w:textDirection w:val="btLr"/>
            <w:vAlign w:val="center"/>
          </w:tcPr>
          <w:p w14:paraId="0C65F437"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CONTRATISTA</w:t>
            </w:r>
          </w:p>
        </w:tc>
        <w:tc>
          <w:tcPr>
            <w:tcW w:w="446" w:type="pct"/>
            <w:vAlign w:val="center"/>
          </w:tcPr>
          <w:p w14:paraId="3E569921"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Reducir la probabilidad elaborando un estudio técnico fiable</w:t>
            </w:r>
          </w:p>
        </w:tc>
        <w:tc>
          <w:tcPr>
            <w:tcW w:w="155" w:type="pct"/>
            <w:textDirection w:val="btLr"/>
            <w:vAlign w:val="center"/>
          </w:tcPr>
          <w:p w14:paraId="1B3D54D7"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1</w:t>
            </w:r>
          </w:p>
        </w:tc>
        <w:tc>
          <w:tcPr>
            <w:tcW w:w="156" w:type="pct"/>
            <w:textDirection w:val="btLr"/>
            <w:vAlign w:val="center"/>
          </w:tcPr>
          <w:p w14:paraId="1AEC8B62"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2</w:t>
            </w:r>
          </w:p>
        </w:tc>
        <w:tc>
          <w:tcPr>
            <w:tcW w:w="156" w:type="pct"/>
            <w:textDirection w:val="btLr"/>
            <w:vAlign w:val="center"/>
          </w:tcPr>
          <w:p w14:paraId="7FABE8D1"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3</w:t>
            </w:r>
          </w:p>
        </w:tc>
        <w:tc>
          <w:tcPr>
            <w:tcW w:w="157" w:type="pct"/>
            <w:textDirection w:val="btLr"/>
            <w:vAlign w:val="center"/>
          </w:tcPr>
          <w:p w14:paraId="010F9F4D"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Bajo</w:t>
            </w:r>
          </w:p>
        </w:tc>
        <w:tc>
          <w:tcPr>
            <w:tcW w:w="156" w:type="pct"/>
            <w:textDirection w:val="btLr"/>
            <w:vAlign w:val="center"/>
          </w:tcPr>
          <w:p w14:paraId="4F5F0CBC"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Si</w:t>
            </w:r>
          </w:p>
        </w:tc>
        <w:tc>
          <w:tcPr>
            <w:tcW w:w="226" w:type="pct"/>
            <w:textDirection w:val="btLr"/>
            <w:vAlign w:val="center"/>
          </w:tcPr>
          <w:p w14:paraId="0C78783F"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Supervisor, comité evaluador y oficina de contratación</w:t>
            </w:r>
          </w:p>
        </w:tc>
        <w:tc>
          <w:tcPr>
            <w:tcW w:w="346" w:type="pct"/>
            <w:vAlign w:val="center"/>
          </w:tcPr>
          <w:p w14:paraId="04A9AFB4"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sz w:val="14"/>
                <w:szCs w:val="14"/>
                <w:lang w:eastAsia="es-ES_tradnl"/>
              </w:rPr>
              <w:t>Una vez se identifique</w:t>
            </w:r>
          </w:p>
        </w:tc>
        <w:tc>
          <w:tcPr>
            <w:tcW w:w="286" w:type="pct"/>
            <w:vAlign w:val="center"/>
          </w:tcPr>
          <w:p w14:paraId="7CC6434F"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sz w:val="14"/>
                <w:szCs w:val="14"/>
                <w:lang w:eastAsia="es-ES_tradnl"/>
              </w:rPr>
              <w:t>Acta de recibo a satisfacción del contrato y liquidación del mismo</w:t>
            </w:r>
          </w:p>
        </w:tc>
        <w:tc>
          <w:tcPr>
            <w:tcW w:w="315" w:type="pct"/>
            <w:vAlign w:val="center"/>
          </w:tcPr>
          <w:p w14:paraId="5D11335F"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En los informes de supervisión</w:t>
            </w:r>
          </w:p>
        </w:tc>
        <w:tc>
          <w:tcPr>
            <w:tcW w:w="333" w:type="pct"/>
            <w:vAlign w:val="center"/>
          </w:tcPr>
          <w:p w14:paraId="77EC9F25"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Entregas parciales</w:t>
            </w:r>
          </w:p>
        </w:tc>
      </w:tr>
      <w:tr w:rsidR="00CA72D8" w:rsidRPr="00CA72D8" w14:paraId="094AECA3" w14:textId="77777777" w:rsidTr="000B76B8">
        <w:trPr>
          <w:cantSplit/>
          <w:trHeight w:val="20"/>
        </w:trPr>
        <w:tc>
          <w:tcPr>
            <w:tcW w:w="156" w:type="pct"/>
            <w:textDirection w:val="btLr"/>
            <w:vAlign w:val="center"/>
          </w:tcPr>
          <w:p w14:paraId="2D877811"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3</w:t>
            </w:r>
          </w:p>
        </w:tc>
        <w:tc>
          <w:tcPr>
            <w:tcW w:w="156" w:type="pct"/>
            <w:textDirection w:val="btLr"/>
            <w:vAlign w:val="center"/>
          </w:tcPr>
          <w:p w14:paraId="4115E2F7"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Especifico</w:t>
            </w:r>
          </w:p>
        </w:tc>
        <w:tc>
          <w:tcPr>
            <w:tcW w:w="155" w:type="pct"/>
            <w:textDirection w:val="btLr"/>
            <w:vAlign w:val="center"/>
          </w:tcPr>
          <w:p w14:paraId="7FB0FFCF"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Interno</w:t>
            </w:r>
          </w:p>
        </w:tc>
        <w:tc>
          <w:tcPr>
            <w:tcW w:w="155" w:type="pct"/>
            <w:textDirection w:val="btLr"/>
            <w:vAlign w:val="center"/>
          </w:tcPr>
          <w:p w14:paraId="44529F7C"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Contratación</w:t>
            </w:r>
          </w:p>
        </w:tc>
        <w:tc>
          <w:tcPr>
            <w:tcW w:w="155" w:type="pct"/>
            <w:textDirection w:val="btLr"/>
            <w:vAlign w:val="center"/>
          </w:tcPr>
          <w:p w14:paraId="30BD387B"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Operacional</w:t>
            </w:r>
          </w:p>
        </w:tc>
        <w:tc>
          <w:tcPr>
            <w:tcW w:w="380" w:type="pct"/>
            <w:vAlign w:val="center"/>
          </w:tcPr>
          <w:p w14:paraId="662C97C1" w14:textId="77777777" w:rsidR="00CA72D8" w:rsidRPr="00CA72D8" w:rsidRDefault="00CA72D8" w:rsidP="00CA72D8">
            <w:pPr>
              <w:spacing w:after="0" w:line="240" w:lineRule="auto"/>
              <w:jc w:val="center"/>
              <w:rPr>
                <w:rFonts w:ascii="Arial Narrow" w:hAnsi="Arial Narrow" w:cs="Arial"/>
                <w:sz w:val="14"/>
                <w:szCs w:val="14"/>
                <w:lang w:eastAsia="es-ES_tradnl"/>
              </w:rPr>
            </w:pPr>
            <w:r w:rsidRPr="00CA72D8">
              <w:rPr>
                <w:rFonts w:ascii="Arial Narrow" w:hAnsi="Arial Narrow" w:cs="Arial"/>
                <w:sz w:val="14"/>
                <w:szCs w:val="14"/>
                <w:lang w:eastAsia="es-ES_tradnl"/>
              </w:rPr>
              <w:t>Riesgo derivado del no pago del contratista al fabricante de los bienes y/o servicios</w:t>
            </w:r>
            <w:r w:rsidRPr="00CA72D8">
              <w:rPr>
                <w:rFonts w:ascii="Arial Narrow" w:hAnsi="Arial Narrow" w:cs="Arial"/>
                <w:sz w:val="14"/>
                <w:szCs w:val="14"/>
                <w:lang w:eastAsia="es-ES_tradnl"/>
              </w:rPr>
              <w:br/>
              <w:t>o la demora en la entrega</w:t>
            </w:r>
          </w:p>
        </w:tc>
        <w:tc>
          <w:tcPr>
            <w:tcW w:w="335" w:type="pct"/>
            <w:vAlign w:val="center"/>
          </w:tcPr>
          <w:p w14:paraId="57C6B57B" w14:textId="77777777" w:rsidR="00CA72D8" w:rsidRPr="00CA72D8" w:rsidRDefault="00CA72D8" w:rsidP="00CA72D8">
            <w:pPr>
              <w:spacing w:after="0" w:line="240" w:lineRule="auto"/>
              <w:jc w:val="center"/>
              <w:rPr>
                <w:rFonts w:ascii="Arial Narrow" w:hAnsi="Arial Narrow" w:cs="Arial"/>
                <w:sz w:val="14"/>
                <w:szCs w:val="14"/>
                <w:lang w:eastAsia="es-ES_tradnl"/>
              </w:rPr>
            </w:pPr>
            <w:r w:rsidRPr="00CA72D8">
              <w:rPr>
                <w:rFonts w:ascii="Arial Narrow" w:hAnsi="Arial Narrow" w:cs="Arial"/>
                <w:sz w:val="14"/>
                <w:szCs w:val="14"/>
                <w:lang w:eastAsia="es-ES_tradnl"/>
              </w:rPr>
              <w:t>Demoras en la ejecución del contrato</w:t>
            </w:r>
          </w:p>
        </w:tc>
        <w:tc>
          <w:tcPr>
            <w:tcW w:w="155" w:type="pct"/>
            <w:textDirection w:val="btLr"/>
            <w:vAlign w:val="center"/>
          </w:tcPr>
          <w:p w14:paraId="7D2D1EE0"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3</w:t>
            </w:r>
          </w:p>
        </w:tc>
        <w:tc>
          <w:tcPr>
            <w:tcW w:w="155" w:type="pct"/>
            <w:textDirection w:val="btLr"/>
            <w:vAlign w:val="center"/>
          </w:tcPr>
          <w:p w14:paraId="4706667E"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2</w:t>
            </w:r>
          </w:p>
        </w:tc>
        <w:tc>
          <w:tcPr>
            <w:tcW w:w="155" w:type="pct"/>
            <w:textDirection w:val="btLr"/>
            <w:vAlign w:val="center"/>
          </w:tcPr>
          <w:p w14:paraId="5B96D7FF"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5</w:t>
            </w:r>
          </w:p>
        </w:tc>
        <w:tc>
          <w:tcPr>
            <w:tcW w:w="155" w:type="pct"/>
            <w:textDirection w:val="btLr"/>
            <w:vAlign w:val="center"/>
          </w:tcPr>
          <w:p w14:paraId="44E944E0"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Medio</w:t>
            </w:r>
          </w:p>
        </w:tc>
        <w:tc>
          <w:tcPr>
            <w:tcW w:w="155" w:type="pct"/>
            <w:textDirection w:val="btLr"/>
            <w:vAlign w:val="center"/>
          </w:tcPr>
          <w:p w14:paraId="44042D27"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Contratista</w:t>
            </w:r>
          </w:p>
        </w:tc>
        <w:tc>
          <w:tcPr>
            <w:tcW w:w="446" w:type="pct"/>
            <w:vAlign w:val="center"/>
          </w:tcPr>
          <w:p w14:paraId="6F44FA98" w14:textId="77777777" w:rsidR="00CA72D8" w:rsidRPr="00CA72D8" w:rsidRDefault="00CA72D8" w:rsidP="00CA72D8">
            <w:pPr>
              <w:spacing w:after="0" w:line="240" w:lineRule="auto"/>
              <w:jc w:val="center"/>
              <w:rPr>
                <w:rFonts w:ascii="Arial Narrow" w:hAnsi="Arial Narrow" w:cs="Arial"/>
                <w:sz w:val="14"/>
                <w:szCs w:val="14"/>
                <w:lang w:eastAsia="es-ES_tradnl"/>
              </w:rPr>
            </w:pPr>
            <w:r w:rsidRPr="00CA72D8">
              <w:rPr>
                <w:rFonts w:ascii="Arial Narrow" w:hAnsi="Arial Narrow" w:cs="Arial"/>
                <w:sz w:val="14"/>
                <w:szCs w:val="14"/>
                <w:lang w:eastAsia="es-ES_tradnl"/>
              </w:rPr>
              <w:t>Reducir la probabilidad de ocurrencia del evento con requerimiento de las garantías</w:t>
            </w:r>
          </w:p>
        </w:tc>
        <w:tc>
          <w:tcPr>
            <w:tcW w:w="155" w:type="pct"/>
            <w:textDirection w:val="btLr"/>
            <w:vAlign w:val="center"/>
          </w:tcPr>
          <w:p w14:paraId="444E99B9"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1</w:t>
            </w:r>
          </w:p>
        </w:tc>
        <w:tc>
          <w:tcPr>
            <w:tcW w:w="156" w:type="pct"/>
            <w:textDirection w:val="btLr"/>
            <w:vAlign w:val="center"/>
          </w:tcPr>
          <w:p w14:paraId="166C1577"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1</w:t>
            </w:r>
          </w:p>
        </w:tc>
        <w:tc>
          <w:tcPr>
            <w:tcW w:w="156" w:type="pct"/>
            <w:textDirection w:val="btLr"/>
            <w:vAlign w:val="center"/>
          </w:tcPr>
          <w:p w14:paraId="4B80461B"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2</w:t>
            </w:r>
          </w:p>
        </w:tc>
        <w:tc>
          <w:tcPr>
            <w:tcW w:w="157" w:type="pct"/>
            <w:textDirection w:val="btLr"/>
            <w:vAlign w:val="center"/>
          </w:tcPr>
          <w:p w14:paraId="130E456A"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Bajo</w:t>
            </w:r>
          </w:p>
        </w:tc>
        <w:tc>
          <w:tcPr>
            <w:tcW w:w="156" w:type="pct"/>
            <w:textDirection w:val="btLr"/>
            <w:vAlign w:val="center"/>
          </w:tcPr>
          <w:p w14:paraId="2589B18D"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Si</w:t>
            </w:r>
          </w:p>
        </w:tc>
        <w:tc>
          <w:tcPr>
            <w:tcW w:w="226" w:type="pct"/>
            <w:textDirection w:val="btLr"/>
            <w:vAlign w:val="center"/>
          </w:tcPr>
          <w:p w14:paraId="2E6D30FC"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Supervisor</w:t>
            </w:r>
          </w:p>
        </w:tc>
        <w:tc>
          <w:tcPr>
            <w:tcW w:w="346" w:type="pct"/>
            <w:vAlign w:val="center"/>
          </w:tcPr>
          <w:p w14:paraId="2DFD0751" w14:textId="77777777" w:rsidR="00CA72D8" w:rsidRPr="00CA72D8" w:rsidRDefault="00CA72D8" w:rsidP="00CA72D8">
            <w:pPr>
              <w:spacing w:after="0" w:line="240" w:lineRule="auto"/>
              <w:jc w:val="center"/>
              <w:rPr>
                <w:rFonts w:ascii="Arial Narrow" w:hAnsi="Arial Narrow" w:cs="Arial"/>
                <w:sz w:val="14"/>
                <w:szCs w:val="14"/>
                <w:lang w:eastAsia="es-ES_tradnl"/>
              </w:rPr>
            </w:pPr>
            <w:r w:rsidRPr="00CA72D8">
              <w:rPr>
                <w:rFonts w:ascii="Arial Narrow" w:hAnsi="Arial Narrow" w:cs="Arial"/>
                <w:sz w:val="14"/>
                <w:szCs w:val="14"/>
                <w:lang w:eastAsia="es-ES_tradnl"/>
              </w:rPr>
              <w:t>Inmediatamente después del perfeccionamiento del contrato</w:t>
            </w:r>
          </w:p>
        </w:tc>
        <w:tc>
          <w:tcPr>
            <w:tcW w:w="286" w:type="pct"/>
            <w:vAlign w:val="center"/>
          </w:tcPr>
          <w:p w14:paraId="5F0E8B1C" w14:textId="77777777" w:rsidR="00CA72D8" w:rsidRPr="00CA72D8" w:rsidRDefault="00CA72D8" w:rsidP="00CA72D8">
            <w:pPr>
              <w:spacing w:after="0" w:line="240" w:lineRule="auto"/>
              <w:jc w:val="center"/>
              <w:rPr>
                <w:rFonts w:ascii="Arial Narrow" w:hAnsi="Arial Narrow" w:cs="Arial"/>
                <w:sz w:val="14"/>
                <w:szCs w:val="14"/>
                <w:lang w:eastAsia="es-ES_tradnl"/>
              </w:rPr>
            </w:pPr>
            <w:r w:rsidRPr="00CA72D8">
              <w:rPr>
                <w:rFonts w:ascii="Arial Narrow" w:hAnsi="Arial Narrow" w:cs="Arial"/>
                <w:sz w:val="14"/>
                <w:szCs w:val="14"/>
                <w:lang w:eastAsia="es-ES_tradnl"/>
              </w:rPr>
              <w:t>Durante la ejecución</w:t>
            </w:r>
          </w:p>
        </w:tc>
        <w:tc>
          <w:tcPr>
            <w:tcW w:w="315" w:type="pct"/>
            <w:vAlign w:val="center"/>
          </w:tcPr>
          <w:p w14:paraId="4BFBA576"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r w:rsidRPr="00CA72D8">
              <w:rPr>
                <w:rFonts w:ascii="Arial Narrow" w:hAnsi="Arial Narrow" w:cs="Arial"/>
                <w:sz w:val="14"/>
                <w:szCs w:val="14"/>
                <w:lang w:eastAsia="es-ES_tradnl"/>
              </w:rPr>
              <w:t>Verificación del cronograma de ejecución del contrato establecido entre el contratista y el supervisor</w:t>
            </w:r>
          </w:p>
        </w:tc>
        <w:tc>
          <w:tcPr>
            <w:tcW w:w="333" w:type="pct"/>
            <w:vAlign w:val="center"/>
          </w:tcPr>
          <w:p w14:paraId="1007761D" w14:textId="77777777" w:rsidR="00CA72D8" w:rsidRPr="00CA72D8" w:rsidRDefault="00CA72D8" w:rsidP="00CA72D8">
            <w:pPr>
              <w:spacing w:after="0" w:line="240" w:lineRule="auto"/>
              <w:jc w:val="center"/>
              <w:rPr>
                <w:rFonts w:ascii="Arial Narrow" w:hAnsi="Arial Narrow" w:cs="Arial"/>
                <w:color w:val="000000"/>
                <w:sz w:val="14"/>
                <w:szCs w:val="14"/>
                <w:lang w:eastAsia="es-ES_tradnl"/>
              </w:rPr>
            </w:pPr>
            <w:proofErr w:type="spellStart"/>
            <w:r w:rsidRPr="00CA72D8">
              <w:rPr>
                <w:rFonts w:ascii="Arial Narrow" w:hAnsi="Arial Narrow" w:cs="Arial"/>
                <w:sz w:val="14"/>
                <w:szCs w:val="14"/>
                <w:lang w:val="en-US" w:eastAsia="es-ES_tradnl"/>
              </w:rPr>
              <w:t>Entregas</w:t>
            </w:r>
            <w:proofErr w:type="spellEnd"/>
            <w:r w:rsidRPr="00CA72D8">
              <w:rPr>
                <w:rFonts w:ascii="Arial Narrow" w:hAnsi="Arial Narrow" w:cs="Arial"/>
                <w:sz w:val="14"/>
                <w:szCs w:val="14"/>
                <w:lang w:val="en-US" w:eastAsia="es-ES_tradnl"/>
              </w:rPr>
              <w:t xml:space="preserve"> </w:t>
            </w:r>
            <w:proofErr w:type="spellStart"/>
            <w:r w:rsidRPr="00CA72D8">
              <w:rPr>
                <w:rFonts w:ascii="Arial Narrow" w:hAnsi="Arial Narrow" w:cs="Arial"/>
                <w:sz w:val="14"/>
                <w:szCs w:val="14"/>
                <w:lang w:val="en-US" w:eastAsia="es-ES_tradnl"/>
              </w:rPr>
              <w:t>parciales</w:t>
            </w:r>
            <w:proofErr w:type="spellEnd"/>
          </w:p>
        </w:tc>
      </w:tr>
      <w:tr w:rsidR="00CA72D8" w:rsidRPr="00CA72D8" w14:paraId="336D77F7" w14:textId="77777777" w:rsidTr="000B76B8">
        <w:trPr>
          <w:cantSplit/>
          <w:trHeight w:val="20"/>
        </w:trPr>
        <w:tc>
          <w:tcPr>
            <w:tcW w:w="156" w:type="pct"/>
            <w:textDirection w:val="btLr"/>
            <w:vAlign w:val="center"/>
          </w:tcPr>
          <w:p w14:paraId="1A64E23D"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4</w:t>
            </w:r>
          </w:p>
        </w:tc>
        <w:tc>
          <w:tcPr>
            <w:tcW w:w="156" w:type="pct"/>
            <w:textDirection w:val="btLr"/>
            <w:vAlign w:val="center"/>
          </w:tcPr>
          <w:p w14:paraId="2B47FA67"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General</w:t>
            </w:r>
          </w:p>
        </w:tc>
        <w:tc>
          <w:tcPr>
            <w:tcW w:w="155" w:type="pct"/>
            <w:textDirection w:val="btLr"/>
            <w:vAlign w:val="center"/>
          </w:tcPr>
          <w:p w14:paraId="035E1CC2"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Interno</w:t>
            </w:r>
          </w:p>
        </w:tc>
        <w:tc>
          <w:tcPr>
            <w:tcW w:w="155" w:type="pct"/>
            <w:textDirection w:val="btLr"/>
            <w:vAlign w:val="center"/>
          </w:tcPr>
          <w:p w14:paraId="4C820210"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Ejecución</w:t>
            </w:r>
          </w:p>
        </w:tc>
        <w:tc>
          <w:tcPr>
            <w:tcW w:w="155" w:type="pct"/>
            <w:textDirection w:val="btLr"/>
            <w:vAlign w:val="center"/>
          </w:tcPr>
          <w:p w14:paraId="3295F382"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Operacionales</w:t>
            </w:r>
          </w:p>
        </w:tc>
        <w:tc>
          <w:tcPr>
            <w:tcW w:w="380" w:type="pct"/>
            <w:vAlign w:val="center"/>
          </w:tcPr>
          <w:p w14:paraId="3DAB97F2" w14:textId="77777777" w:rsidR="00CA72D8" w:rsidRPr="00CA72D8" w:rsidRDefault="00CA72D8" w:rsidP="00CA72D8">
            <w:pPr>
              <w:spacing w:after="0" w:line="240" w:lineRule="auto"/>
              <w:jc w:val="center"/>
              <w:rPr>
                <w:rFonts w:ascii="Arial Narrow" w:hAnsi="Arial Narrow" w:cs="Arial"/>
                <w:sz w:val="14"/>
                <w:szCs w:val="14"/>
                <w:lang w:eastAsia="es-ES_tradnl"/>
              </w:rPr>
            </w:pPr>
            <w:r w:rsidRPr="00CA72D8">
              <w:rPr>
                <w:rFonts w:ascii="Arial Narrow" w:hAnsi="Arial Narrow" w:cs="Arial"/>
                <w:sz w:val="14"/>
                <w:szCs w:val="14"/>
                <w:lang w:eastAsia="es-ES_tradnl"/>
              </w:rPr>
              <w:t>Riesgos derivados de la deficiente calidad y mal funcionamiento de los bienes</w:t>
            </w:r>
          </w:p>
        </w:tc>
        <w:tc>
          <w:tcPr>
            <w:tcW w:w="335" w:type="pct"/>
            <w:vAlign w:val="center"/>
          </w:tcPr>
          <w:p w14:paraId="7AF0F0F5" w14:textId="77777777" w:rsidR="00CA72D8" w:rsidRPr="00CA72D8" w:rsidRDefault="00CA72D8" w:rsidP="00CA72D8">
            <w:pPr>
              <w:spacing w:after="0" w:line="240" w:lineRule="auto"/>
              <w:jc w:val="center"/>
              <w:rPr>
                <w:rFonts w:ascii="Arial Narrow" w:hAnsi="Arial Narrow" w:cs="Arial"/>
                <w:sz w:val="14"/>
                <w:szCs w:val="14"/>
                <w:lang w:eastAsia="es-ES_tradnl"/>
              </w:rPr>
            </w:pPr>
            <w:r w:rsidRPr="00CA72D8">
              <w:rPr>
                <w:rFonts w:ascii="Arial Narrow" w:hAnsi="Arial Narrow" w:cs="Arial"/>
                <w:sz w:val="14"/>
                <w:szCs w:val="14"/>
                <w:lang w:eastAsia="es-ES_tradnl"/>
              </w:rPr>
              <w:t>Problemas en la prestación de servicios de salud del bas06</w:t>
            </w:r>
          </w:p>
        </w:tc>
        <w:tc>
          <w:tcPr>
            <w:tcW w:w="155" w:type="pct"/>
            <w:textDirection w:val="btLr"/>
            <w:vAlign w:val="center"/>
          </w:tcPr>
          <w:p w14:paraId="0858E33D"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3</w:t>
            </w:r>
          </w:p>
        </w:tc>
        <w:tc>
          <w:tcPr>
            <w:tcW w:w="155" w:type="pct"/>
            <w:textDirection w:val="btLr"/>
            <w:vAlign w:val="center"/>
          </w:tcPr>
          <w:p w14:paraId="551254EE"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4</w:t>
            </w:r>
          </w:p>
        </w:tc>
        <w:tc>
          <w:tcPr>
            <w:tcW w:w="155" w:type="pct"/>
            <w:textDirection w:val="btLr"/>
            <w:vAlign w:val="center"/>
          </w:tcPr>
          <w:p w14:paraId="3B510A06"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7</w:t>
            </w:r>
          </w:p>
        </w:tc>
        <w:tc>
          <w:tcPr>
            <w:tcW w:w="155" w:type="pct"/>
            <w:textDirection w:val="btLr"/>
            <w:vAlign w:val="center"/>
          </w:tcPr>
          <w:p w14:paraId="2EFA60AC"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Alto</w:t>
            </w:r>
          </w:p>
        </w:tc>
        <w:tc>
          <w:tcPr>
            <w:tcW w:w="155" w:type="pct"/>
            <w:textDirection w:val="btLr"/>
            <w:vAlign w:val="center"/>
          </w:tcPr>
          <w:p w14:paraId="565B6DD1"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Contratista</w:t>
            </w:r>
          </w:p>
        </w:tc>
        <w:tc>
          <w:tcPr>
            <w:tcW w:w="446" w:type="pct"/>
            <w:vAlign w:val="center"/>
          </w:tcPr>
          <w:p w14:paraId="0C90C1C5" w14:textId="77777777" w:rsidR="00CA72D8" w:rsidRPr="00CA72D8" w:rsidRDefault="00CA72D8" w:rsidP="00CA72D8">
            <w:pPr>
              <w:spacing w:after="0" w:line="240" w:lineRule="auto"/>
              <w:jc w:val="center"/>
              <w:rPr>
                <w:rFonts w:ascii="Arial Narrow" w:hAnsi="Arial Narrow" w:cs="Arial"/>
                <w:sz w:val="14"/>
                <w:szCs w:val="14"/>
                <w:lang w:eastAsia="es-ES_tradnl"/>
              </w:rPr>
            </w:pPr>
            <w:r w:rsidRPr="00CA72D8">
              <w:rPr>
                <w:rFonts w:ascii="Arial Narrow" w:hAnsi="Arial Narrow" w:cs="Arial"/>
                <w:sz w:val="14"/>
                <w:szCs w:val="14"/>
                <w:lang w:eastAsia="es-ES_tradnl"/>
              </w:rPr>
              <w:t>Solicitar garantía de los bienes y solicitar cambio de los bienes y hacer efectivas la garantía única</w:t>
            </w:r>
          </w:p>
        </w:tc>
        <w:tc>
          <w:tcPr>
            <w:tcW w:w="155" w:type="pct"/>
            <w:textDirection w:val="btLr"/>
            <w:vAlign w:val="center"/>
          </w:tcPr>
          <w:p w14:paraId="28666A0D"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1</w:t>
            </w:r>
          </w:p>
        </w:tc>
        <w:tc>
          <w:tcPr>
            <w:tcW w:w="156" w:type="pct"/>
            <w:textDirection w:val="btLr"/>
            <w:vAlign w:val="center"/>
          </w:tcPr>
          <w:p w14:paraId="7BFF3322"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1</w:t>
            </w:r>
          </w:p>
        </w:tc>
        <w:tc>
          <w:tcPr>
            <w:tcW w:w="156" w:type="pct"/>
            <w:textDirection w:val="btLr"/>
            <w:vAlign w:val="center"/>
          </w:tcPr>
          <w:p w14:paraId="0859AB52"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2</w:t>
            </w:r>
          </w:p>
        </w:tc>
        <w:tc>
          <w:tcPr>
            <w:tcW w:w="157" w:type="pct"/>
            <w:textDirection w:val="btLr"/>
            <w:vAlign w:val="center"/>
          </w:tcPr>
          <w:p w14:paraId="730E27F3"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Bajo</w:t>
            </w:r>
          </w:p>
        </w:tc>
        <w:tc>
          <w:tcPr>
            <w:tcW w:w="156" w:type="pct"/>
            <w:textDirection w:val="btLr"/>
            <w:vAlign w:val="center"/>
          </w:tcPr>
          <w:p w14:paraId="011F9A34"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Si</w:t>
            </w:r>
          </w:p>
        </w:tc>
        <w:tc>
          <w:tcPr>
            <w:tcW w:w="226" w:type="pct"/>
            <w:textDirection w:val="btLr"/>
            <w:vAlign w:val="center"/>
          </w:tcPr>
          <w:p w14:paraId="346B795C"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Supervisor del contrato, comité evaluador y oficina de contratación</w:t>
            </w:r>
          </w:p>
        </w:tc>
        <w:tc>
          <w:tcPr>
            <w:tcW w:w="346" w:type="pct"/>
            <w:vAlign w:val="center"/>
          </w:tcPr>
          <w:p w14:paraId="1A1B884E" w14:textId="77777777" w:rsidR="00CA72D8" w:rsidRPr="00CA72D8" w:rsidRDefault="00CA72D8" w:rsidP="00CA72D8">
            <w:pPr>
              <w:spacing w:after="0" w:line="240" w:lineRule="auto"/>
              <w:jc w:val="center"/>
              <w:rPr>
                <w:rFonts w:ascii="Arial Narrow" w:hAnsi="Arial Narrow" w:cs="Arial"/>
                <w:sz w:val="14"/>
                <w:szCs w:val="14"/>
                <w:lang w:eastAsia="es-ES_tradnl"/>
              </w:rPr>
            </w:pPr>
            <w:r w:rsidRPr="00CA72D8">
              <w:rPr>
                <w:rFonts w:ascii="Arial Narrow" w:hAnsi="Arial Narrow" w:cs="Arial"/>
                <w:sz w:val="14"/>
                <w:szCs w:val="14"/>
                <w:lang w:eastAsia="es-ES_tradnl"/>
              </w:rPr>
              <w:t>Una vez se identifique</w:t>
            </w:r>
          </w:p>
        </w:tc>
        <w:tc>
          <w:tcPr>
            <w:tcW w:w="286" w:type="pct"/>
            <w:vAlign w:val="center"/>
          </w:tcPr>
          <w:p w14:paraId="2D48DB10" w14:textId="77777777" w:rsidR="00CA72D8" w:rsidRPr="00CA72D8" w:rsidRDefault="00CA72D8" w:rsidP="00CA72D8">
            <w:pPr>
              <w:spacing w:after="0" w:line="240" w:lineRule="auto"/>
              <w:jc w:val="center"/>
              <w:rPr>
                <w:rFonts w:ascii="Arial Narrow" w:hAnsi="Arial Narrow" w:cs="Arial"/>
                <w:sz w:val="14"/>
                <w:szCs w:val="14"/>
                <w:lang w:eastAsia="es-ES_tradnl"/>
              </w:rPr>
            </w:pPr>
            <w:r w:rsidRPr="00CA72D8">
              <w:rPr>
                <w:rFonts w:ascii="Arial Narrow" w:hAnsi="Arial Narrow" w:cs="Arial"/>
                <w:sz w:val="14"/>
                <w:szCs w:val="14"/>
                <w:lang w:eastAsia="es-ES_tradnl"/>
              </w:rPr>
              <w:t>Durante la ejecución</w:t>
            </w:r>
          </w:p>
        </w:tc>
        <w:tc>
          <w:tcPr>
            <w:tcW w:w="315" w:type="pct"/>
            <w:vAlign w:val="center"/>
          </w:tcPr>
          <w:p w14:paraId="5F08B1EA" w14:textId="77777777" w:rsidR="00CA72D8" w:rsidRPr="00CA72D8" w:rsidRDefault="00CA72D8" w:rsidP="00CA72D8">
            <w:pPr>
              <w:spacing w:after="0" w:line="240" w:lineRule="auto"/>
              <w:jc w:val="center"/>
              <w:rPr>
                <w:rFonts w:ascii="Arial Narrow" w:hAnsi="Arial Narrow" w:cs="Arial"/>
                <w:sz w:val="14"/>
                <w:szCs w:val="14"/>
                <w:lang w:eastAsia="es-ES_tradnl"/>
              </w:rPr>
            </w:pPr>
            <w:r w:rsidRPr="00CA72D8">
              <w:rPr>
                <w:rFonts w:ascii="Arial Narrow" w:hAnsi="Arial Narrow" w:cs="Arial"/>
                <w:sz w:val="14"/>
                <w:szCs w:val="14"/>
                <w:lang w:eastAsia="es-ES_tradnl"/>
              </w:rPr>
              <w:t>Contacto permanente con el contratista para minimizar el riesgo</w:t>
            </w:r>
          </w:p>
        </w:tc>
        <w:tc>
          <w:tcPr>
            <w:tcW w:w="333" w:type="pct"/>
            <w:vAlign w:val="center"/>
          </w:tcPr>
          <w:p w14:paraId="6B9E4FEF" w14:textId="77777777" w:rsidR="00CA72D8" w:rsidRPr="00CA72D8" w:rsidRDefault="00CA72D8" w:rsidP="00CA72D8">
            <w:pPr>
              <w:spacing w:after="0" w:line="240" w:lineRule="auto"/>
              <w:jc w:val="center"/>
              <w:rPr>
                <w:rFonts w:ascii="Arial Narrow" w:hAnsi="Arial Narrow" w:cs="Arial"/>
                <w:sz w:val="14"/>
                <w:szCs w:val="14"/>
                <w:lang w:eastAsia="es-ES_tradnl"/>
              </w:rPr>
            </w:pPr>
            <w:r w:rsidRPr="00CA72D8">
              <w:rPr>
                <w:rFonts w:ascii="Arial Narrow" w:hAnsi="Arial Narrow" w:cs="Arial"/>
                <w:sz w:val="14"/>
                <w:szCs w:val="14"/>
                <w:lang w:eastAsia="es-ES_tradnl"/>
              </w:rPr>
              <w:t>Una vez</w:t>
            </w:r>
          </w:p>
        </w:tc>
      </w:tr>
      <w:tr w:rsidR="00CA72D8" w:rsidRPr="00CA72D8" w14:paraId="4A7F0D22" w14:textId="77777777" w:rsidTr="000B76B8">
        <w:trPr>
          <w:cantSplit/>
          <w:trHeight w:val="20"/>
        </w:trPr>
        <w:tc>
          <w:tcPr>
            <w:tcW w:w="156" w:type="pct"/>
            <w:textDirection w:val="btLr"/>
            <w:vAlign w:val="center"/>
          </w:tcPr>
          <w:p w14:paraId="09A00731"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lastRenderedPageBreak/>
              <w:t>5</w:t>
            </w:r>
          </w:p>
        </w:tc>
        <w:tc>
          <w:tcPr>
            <w:tcW w:w="156" w:type="pct"/>
            <w:textDirection w:val="btLr"/>
            <w:vAlign w:val="center"/>
          </w:tcPr>
          <w:p w14:paraId="5B4088B7"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General</w:t>
            </w:r>
          </w:p>
        </w:tc>
        <w:tc>
          <w:tcPr>
            <w:tcW w:w="155" w:type="pct"/>
            <w:textDirection w:val="btLr"/>
            <w:vAlign w:val="center"/>
          </w:tcPr>
          <w:p w14:paraId="55C9AADF"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Interno</w:t>
            </w:r>
          </w:p>
        </w:tc>
        <w:tc>
          <w:tcPr>
            <w:tcW w:w="155" w:type="pct"/>
            <w:textDirection w:val="btLr"/>
            <w:vAlign w:val="center"/>
          </w:tcPr>
          <w:p w14:paraId="34AD1769"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Ejecución</w:t>
            </w:r>
          </w:p>
        </w:tc>
        <w:tc>
          <w:tcPr>
            <w:tcW w:w="155" w:type="pct"/>
            <w:textDirection w:val="btLr"/>
            <w:vAlign w:val="center"/>
          </w:tcPr>
          <w:p w14:paraId="6F67EE49"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Operacionales</w:t>
            </w:r>
          </w:p>
        </w:tc>
        <w:tc>
          <w:tcPr>
            <w:tcW w:w="380" w:type="pct"/>
            <w:vAlign w:val="center"/>
          </w:tcPr>
          <w:p w14:paraId="012D49E1" w14:textId="77777777" w:rsidR="00CA72D8" w:rsidRPr="00CA72D8" w:rsidRDefault="00CA72D8" w:rsidP="00CA72D8">
            <w:pPr>
              <w:spacing w:after="0" w:line="240" w:lineRule="auto"/>
              <w:jc w:val="center"/>
              <w:rPr>
                <w:rFonts w:ascii="Arial Narrow" w:hAnsi="Arial Narrow" w:cs="Arial"/>
                <w:sz w:val="14"/>
                <w:szCs w:val="14"/>
                <w:lang w:eastAsia="es-ES_tradnl"/>
              </w:rPr>
            </w:pPr>
            <w:r w:rsidRPr="00CA72D8">
              <w:rPr>
                <w:rFonts w:ascii="Arial Narrow" w:hAnsi="Arial Narrow" w:cs="Arial"/>
                <w:sz w:val="14"/>
                <w:szCs w:val="14"/>
                <w:lang w:eastAsia="es-ES_tradnl"/>
              </w:rPr>
              <w:t>Riesgos derivados de la mala planeación y organización del contratista</w:t>
            </w:r>
          </w:p>
        </w:tc>
        <w:tc>
          <w:tcPr>
            <w:tcW w:w="335" w:type="pct"/>
            <w:vAlign w:val="center"/>
          </w:tcPr>
          <w:p w14:paraId="4177EAD2" w14:textId="77777777" w:rsidR="00CA72D8" w:rsidRPr="00CA72D8" w:rsidRDefault="00CA72D8" w:rsidP="00CA72D8">
            <w:pPr>
              <w:spacing w:after="0" w:line="240" w:lineRule="auto"/>
              <w:jc w:val="center"/>
              <w:rPr>
                <w:rFonts w:ascii="Arial Narrow" w:hAnsi="Arial Narrow" w:cs="Arial"/>
                <w:sz w:val="14"/>
                <w:szCs w:val="14"/>
                <w:lang w:eastAsia="es-ES_tradnl"/>
              </w:rPr>
            </w:pPr>
            <w:r w:rsidRPr="00CA72D8">
              <w:rPr>
                <w:rFonts w:ascii="Arial Narrow" w:hAnsi="Arial Narrow" w:cs="Arial"/>
                <w:sz w:val="14"/>
                <w:szCs w:val="14"/>
                <w:lang w:eastAsia="es-ES_tradnl"/>
              </w:rPr>
              <w:t>Demora en la entrega de los bienes (ortesis y prótesis) del presente proceso</w:t>
            </w:r>
          </w:p>
        </w:tc>
        <w:tc>
          <w:tcPr>
            <w:tcW w:w="155" w:type="pct"/>
            <w:textDirection w:val="btLr"/>
            <w:vAlign w:val="center"/>
          </w:tcPr>
          <w:p w14:paraId="307848F7"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3</w:t>
            </w:r>
          </w:p>
        </w:tc>
        <w:tc>
          <w:tcPr>
            <w:tcW w:w="155" w:type="pct"/>
            <w:textDirection w:val="btLr"/>
            <w:vAlign w:val="center"/>
          </w:tcPr>
          <w:p w14:paraId="11940666"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4</w:t>
            </w:r>
          </w:p>
        </w:tc>
        <w:tc>
          <w:tcPr>
            <w:tcW w:w="155" w:type="pct"/>
            <w:textDirection w:val="btLr"/>
            <w:vAlign w:val="center"/>
          </w:tcPr>
          <w:p w14:paraId="76C62249"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7</w:t>
            </w:r>
          </w:p>
        </w:tc>
        <w:tc>
          <w:tcPr>
            <w:tcW w:w="155" w:type="pct"/>
            <w:textDirection w:val="btLr"/>
            <w:vAlign w:val="center"/>
          </w:tcPr>
          <w:p w14:paraId="2A1E434E"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Alto</w:t>
            </w:r>
          </w:p>
        </w:tc>
        <w:tc>
          <w:tcPr>
            <w:tcW w:w="155" w:type="pct"/>
            <w:textDirection w:val="btLr"/>
            <w:vAlign w:val="center"/>
          </w:tcPr>
          <w:p w14:paraId="6608D9AE"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Contratista</w:t>
            </w:r>
          </w:p>
        </w:tc>
        <w:tc>
          <w:tcPr>
            <w:tcW w:w="446" w:type="pct"/>
            <w:vAlign w:val="center"/>
          </w:tcPr>
          <w:p w14:paraId="7C93D9F3" w14:textId="77777777" w:rsidR="00CA72D8" w:rsidRPr="00CA72D8" w:rsidRDefault="00CA72D8" w:rsidP="00CA72D8">
            <w:pPr>
              <w:spacing w:after="0" w:line="240" w:lineRule="auto"/>
              <w:jc w:val="center"/>
              <w:rPr>
                <w:rFonts w:ascii="Arial Narrow" w:hAnsi="Arial Narrow" w:cs="Arial"/>
                <w:sz w:val="14"/>
                <w:szCs w:val="14"/>
                <w:lang w:eastAsia="es-ES_tradnl"/>
              </w:rPr>
            </w:pPr>
            <w:r w:rsidRPr="00CA72D8">
              <w:rPr>
                <w:rFonts w:ascii="Arial Narrow" w:hAnsi="Arial Narrow" w:cs="Arial"/>
                <w:sz w:val="14"/>
                <w:szCs w:val="14"/>
                <w:lang w:eastAsia="es-ES_tradnl"/>
              </w:rPr>
              <w:t>Cronograma pactado en el acta de inicio, comunicación constante con el contratista y garantías adecuadas</w:t>
            </w:r>
          </w:p>
        </w:tc>
        <w:tc>
          <w:tcPr>
            <w:tcW w:w="155" w:type="pct"/>
            <w:textDirection w:val="btLr"/>
            <w:vAlign w:val="center"/>
          </w:tcPr>
          <w:p w14:paraId="4F1D3524"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1</w:t>
            </w:r>
          </w:p>
        </w:tc>
        <w:tc>
          <w:tcPr>
            <w:tcW w:w="156" w:type="pct"/>
            <w:textDirection w:val="btLr"/>
            <w:vAlign w:val="center"/>
          </w:tcPr>
          <w:p w14:paraId="2E8C7547"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1</w:t>
            </w:r>
          </w:p>
        </w:tc>
        <w:tc>
          <w:tcPr>
            <w:tcW w:w="156" w:type="pct"/>
            <w:textDirection w:val="btLr"/>
            <w:vAlign w:val="center"/>
          </w:tcPr>
          <w:p w14:paraId="5D7BFE68"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2</w:t>
            </w:r>
          </w:p>
        </w:tc>
        <w:tc>
          <w:tcPr>
            <w:tcW w:w="157" w:type="pct"/>
            <w:textDirection w:val="btLr"/>
            <w:vAlign w:val="center"/>
          </w:tcPr>
          <w:p w14:paraId="78DBBEE9"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Bajo</w:t>
            </w:r>
          </w:p>
        </w:tc>
        <w:tc>
          <w:tcPr>
            <w:tcW w:w="156" w:type="pct"/>
            <w:textDirection w:val="btLr"/>
            <w:vAlign w:val="center"/>
          </w:tcPr>
          <w:p w14:paraId="2137D666"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Si</w:t>
            </w:r>
          </w:p>
        </w:tc>
        <w:tc>
          <w:tcPr>
            <w:tcW w:w="226" w:type="pct"/>
            <w:textDirection w:val="btLr"/>
            <w:vAlign w:val="center"/>
          </w:tcPr>
          <w:p w14:paraId="7628D44E" w14:textId="77777777" w:rsidR="00CA72D8" w:rsidRPr="00CA72D8" w:rsidRDefault="00CA72D8" w:rsidP="00CA72D8">
            <w:pPr>
              <w:spacing w:after="0" w:line="240" w:lineRule="auto"/>
              <w:ind w:left="113" w:right="113"/>
              <w:jc w:val="center"/>
              <w:rPr>
                <w:rFonts w:ascii="Arial Narrow" w:hAnsi="Arial Narrow" w:cs="Arial"/>
                <w:color w:val="000000"/>
                <w:sz w:val="14"/>
                <w:szCs w:val="14"/>
                <w:lang w:eastAsia="es-ES_tradnl"/>
              </w:rPr>
            </w:pPr>
            <w:r w:rsidRPr="00CA72D8">
              <w:rPr>
                <w:rFonts w:ascii="Arial Narrow" w:hAnsi="Arial Narrow" w:cs="Arial"/>
                <w:color w:val="000000"/>
                <w:sz w:val="14"/>
                <w:szCs w:val="14"/>
                <w:lang w:eastAsia="es-ES_tradnl"/>
              </w:rPr>
              <w:t>Supervisor</w:t>
            </w:r>
          </w:p>
        </w:tc>
        <w:tc>
          <w:tcPr>
            <w:tcW w:w="346" w:type="pct"/>
            <w:vAlign w:val="center"/>
          </w:tcPr>
          <w:p w14:paraId="17659898" w14:textId="77777777" w:rsidR="00CA72D8" w:rsidRPr="00CA72D8" w:rsidRDefault="00CA72D8" w:rsidP="00CA72D8">
            <w:pPr>
              <w:spacing w:after="0" w:line="240" w:lineRule="auto"/>
              <w:jc w:val="center"/>
              <w:rPr>
                <w:rFonts w:ascii="Arial Narrow" w:hAnsi="Arial Narrow" w:cs="Arial"/>
                <w:sz w:val="14"/>
                <w:szCs w:val="14"/>
                <w:lang w:eastAsia="es-ES_tradnl"/>
              </w:rPr>
            </w:pPr>
            <w:r w:rsidRPr="00CA72D8">
              <w:rPr>
                <w:rFonts w:ascii="Arial Narrow" w:hAnsi="Arial Narrow" w:cs="Arial"/>
                <w:sz w:val="14"/>
                <w:szCs w:val="14"/>
                <w:lang w:eastAsia="es-ES_tradnl"/>
              </w:rPr>
              <w:t>Inmediatamente después del perfeccionamiento del contrato</w:t>
            </w:r>
          </w:p>
        </w:tc>
        <w:tc>
          <w:tcPr>
            <w:tcW w:w="286" w:type="pct"/>
            <w:vAlign w:val="center"/>
          </w:tcPr>
          <w:p w14:paraId="2F9BB432" w14:textId="77777777" w:rsidR="00CA72D8" w:rsidRPr="00CA72D8" w:rsidRDefault="00CA72D8" w:rsidP="00CA72D8">
            <w:pPr>
              <w:spacing w:after="0" w:line="240" w:lineRule="auto"/>
              <w:jc w:val="center"/>
              <w:rPr>
                <w:rFonts w:ascii="Arial Narrow" w:hAnsi="Arial Narrow" w:cs="Arial"/>
                <w:sz w:val="14"/>
                <w:szCs w:val="14"/>
                <w:lang w:eastAsia="es-ES_tradnl"/>
              </w:rPr>
            </w:pPr>
            <w:r w:rsidRPr="00CA72D8">
              <w:rPr>
                <w:rFonts w:ascii="Arial Narrow" w:hAnsi="Arial Narrow" w:cs="Arial"/>
                <w:sz w:val="14"/>
                <w:szCs w:val="14"/>
                <w:lang w:eastAsia="es-ES_tradnl"/>
              </w:rPr>
              <w:t>Durante la ejecución</w:t>
            </w:r>
          </w:p>
        </w:tc>
        <w:tc>
          <w:tcPr>
            <w:tcW w:w="315" w:type="pct"/>
            <w:vAlign w:val="center"/>
          </w:tcPr>
          <w:p w14:paraId="035CA5C1" w14:textId="77777777" w:rsidR="00CA72D8" w:rsidRPr="00CA72D8" w:rsidRDefault="00CA72D8" w:rsidP="00CA72D8">
            <w:pPr>
              <w:spacing w:after="0" w:line="240" w:lineRule="auto"/>
              <w:jc w:val="center"/>
              <w:rPr>
                <w:rFonts w:ascii="Arial Narrow" w:hAnsi="Arial Narrow" w:cs="Arial"/>
                <w:sz w:val="14"/>
                <w:szCs w:val="14"/>
                <w:lang w:eastAsia="es-ES_tradnl"/>
              </w:rPr>
            </w:pPr>
            <w:r w:rsidRPr="00CA72D8">
              <w:rPr>
                <w:rFonts w:ascii="Arial Narrow" w:hAnsi="Arial Narrow" w:cs="Arial"/>
                <w:sz w:val="14"/>
                <w:szCs w:val="14"/>
                <w:lang w:eastAsia="es-ES_tradnl"/>
              </w:rPr>
              <w:t>Verificación del cronograma de ejecución del contrato, contacto permanente con el contratista para minimizar el riesgo</w:t>
            </w:r>
          </w:p>
        </w:tc>
        <w:tc>
          <w:tcPr>
            <w:tcW w:w="333" w:type="pct"/>
            <w:vAlign w:val="center"/>
          </w:tcPr>
          <w:p w14:paraId="144F8A73" w14:textId="77777777" w:rsidR="00CA72D8" w:rsidRPr="00CA72D8" w:rsidRDefault="00CA72D8" w:rsidP="00CA72D8">
            <w:pPr>
              <w:spacing w:after="0" w:line="240" w:lineRule="auto"/>
              <w:jc w:val="center"/>
              <w:rPr>
                <w:rFonts w:ascii="Arial Narrow" w:hAnsi="Arial Narrow" w:cs="Arial"/>
                <w:sz w:val="14"/>
                <w:szCs w:val="14"/>
                <w:lang w:eastAsia="es-ES_tradnl"/>
              </w:rPr>
            </w:pPr>
            <w:r w:rsidRPr="00CA72D8">
              <w:rPr>
                <w:rFonts w:ascii="Arial Narrow" w:hAnsi="Arial Narrow" w:cs="Arial"/>
                <w:sz w:val="14"/>
                <w:szCs w:val="14"/>
                <w:lang w:eastAsia="es-ES_tradnl"/>
              </w:rPr>
              <w:t>15 días antes del vencimiento de las entregas</w:t>
            </w:r>
          </w:p>
        </w:tc>
      </w:tr>
      <w:bookmarkEnd w:id="55"/>
    </w:tbl>
    <w:p w14:paraId="59062B85" w14:textId="77777777" w:rsidR="008F7A94" w:rsidRDefault="008F7A94" w:rsidP="00620C66">
      <w:pPr>
        <w:pStyle w:val="Default"/>
        <w:jc w:val="center"/>
        <w:rPr>
          <w:b/>
          <w:color w:val="auto"/>
          <w:sz w:val="22"/>
          <w:szCs w:val="22"/>
        </w:rPr>
      </w:pPr>
    </w:p>
    <w:p w14:paraId="47F3CF55" w14:textId="4B918C36" w:rsidR="008F7A94" w:rsidRPr="008F7A94" w:rsidRDefault="008F7A94" w:rsidP="008F7A94">
      <w:pPr>
        <w:shd w:val="clear" w:color="auto" w:fill="D0CECE"/>
        <w:rPr>
          <w:rFonts w:ascii="Arial" w:hAnsi="Arial" w:cs="Arial"/>
          <w:b/>
        </w:rPr>
      </w:pPr>
      <w:r>
        <w:rPr>
          <w:rFonts w:ascii="Arial" w:hAnsi="Arial" w:cs="Arial"/>
          <w:b/>
        </w:rPr>
        <w:t xml:space="preserve">RIESGOS JURIDICOS  </w:t>
      </w:r>
    </w:p>
    <w:p w14:paraId="01E68E05" w14:textId="77777777" w:rsidR="00CA72D8" w:rsidRDefault="00CA72D8" w:rsidP="00A0192E">
      <w:pPr>
        <w:pStyle w:val="Default"/>
        <w:rPr>
          <w:b/>
          <w:color w:val="auto"/>
          <w:sz w:val="22"/>
          <w:szCs w:val="22"/>
        </w:rPr>
      </w:pPr>
    </w:p>
    <w:p w14:paraId="16B43F3B" w14:textId="77777777" w:rsidR="00CA72D8" w:rsidRDefault="00CA72D8" w:rsidP="00A0192E">
      <w:pPr>
        <w:pStyle w:val="Default"/>
        <w:rPr>
          <w:b/>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851"/>
        <w:gridCol w:w="496"/>
        <w:gridCol w:w="496"/>
        <w:gridCol w:w="495"/>
        <w:gridCol w:w="495"/>
        <w:gridCol w:w="919"/>
        <w:gridCol w:w="873"/>
        <w:gridCol w:w="495"/>
        <w:gridCol w:w="495"/>
        <w:gridCol w:w="495"/>
        <w:gridCol w:w="495"/>
        <w:gridCol w:w="495"/>
        <w:gridCol w:w="1051"/>
        <w:gridCol w:w="495"/>
        <w:gridCol w:w="495"/>
        <w:gridCol w:w="495"/>
        <w:gridCol w:w="495"/>
        <w:gridCol w:w="495"/>
        <w:gridCol w:w="495"/>
        <w:gridCol w:w="856"/>
        <w:gridCol w:w="902"/>
        <w:gridCol w:w="742"/>
        <w:gridCol w:w="553"/>
      </w:tblGrid>
      <w:tr w:rsidR="007C5FE4" w:rsidRPr="006E572F" w14:paraId="1AC28BEA" w14:textId="77777777" w:rsidTr="00D61E11">
        <w:trPr>
          <w:trHeight w:val="20"/>
          <w:tblHeader/>
        </w:trPr>
        <w:tc>
          <w:tcPr>
            <w:tcW w:w="287" w:type="pct"/>
            <w:vMerge w:val="restart"/>
            <w:shd w:val="clear" w:color="000000" w:fill="4E4D4D"/>
            <w:vAlign w:val="center"/>
            <w:hideMark/>
          </w:tcPr>
          <w:p w14:paraId="6DA744BB" w14:textId="77777777" w:rsidR="007C5FE4" w:rsidRPr="006E572F" w:rsidRDefault="007C5FE4" w:rsidP="00D61E11">
            <w:pPr>
              <w:jc w:val="center"/>
              <w:rPr>
                <w:rFonts w:ascii="Arial Narrow" w:hAnsi="Arial Narrow" w:cs="Arial"/>
                <w:color w:val="FFFFFF"/>
                <w:sz w:val="14"/>
                <w:szCs w:val="14"/>
              </w:rPr>
            </w:pPr>
            <w:r w:rsidRPr="006E572F">
              <w:rPr>
                <w:rFonts w:ascii="Times New Roman" w:hAnsi="Times New Roman" w:cs="Arial"/>
                <w:sz w:val="24"/>
              </w:rPr>
              <w:lastRenderedPageBreak/>
              <w:tab/>
            </w:r>
            <w:r w:rsidRPr="006E572F">
              <w:rPr>
                <w:rFonts w:ascii="Arial Narrow" w:hAnsi="Arial Narrow" w:cs="Arial"/>
                <w:color w:val="FFFFFF"/>
                <w:sz w:val="14"/>
                <w:szCs w:val="14"/>
              </w:rPr>
              <w:t>N</w:t>
            </w:r>
          </w:p>
        </w:tc>
        <w:tc>
          <w:tcPr>
            <w:tcW w:w="181" w:type="pct"/>
            <w:vMerge w:val="restart"/>
            <w:shd w:val="clear" w:color="000000" w:fill="4E4D4D"/>
            <w:textDirection w:val="btLr"/>
            <w:vAlign w:val="center"/>
            <w:hideMark/>
          </w:tcPr>
          <w:p w14:paraId="4504A35C" w14:textId="77777777" w:rsidR="007C5FE4" w:rsidRPr="006E572F" w:rsidRDefault="007C5FE4" w:rsidP="00D61E11">
            <w:pPr>
              <w:jc w:val="center"/>
              <w:rPr>
                <w:rFonts w:ascii="Arial Narrow" w:hAnsi="Arial Narrow" w:cs="Arial"/>
                <w:color w:val="FFFFFF"/>
                <w:sz w:val="14"/>
                <w:szCs w:val="14"/>
              </w:rPr>
            </w:pPr>
            <w:r w:rsidRPr="006E572F">
              <w:rPr>
                <w:rFonts w:ascii="Arial Narrow" w:hAnsi="Arial Narrow" w:cs="Arial"/>
                <w:color w:val="FFFFFF"/>
                <w:sz w:val="14"/>
                <w:szCs w:val="14"/>
              </w:rPr>
              <w:t>Clase</w:t>
            </w:r>
          </w:p>
        </w:tc>
        <w:tc>
          <w:tcPr>
            <w:tcW w:w="181" w:type="pct"/>
            <w:vMerge w:val="restart"/>
            <w:shd w:val="clear" w:color="000000" w:fill="4E4D4D"/>
            <w:textDirection w:val="btLr"/>
            <w:vAlign w:val="center"/>
            <w:hideMark/>
          </w:tcPr>
          <w:p w14:paraId="5DFBC9C6" w14:textId="77777777" w:rsidR="007C5FE4" w:rsidRPr="006E572F" w:rsidRDefault="007C5FE4" w:rsidP="00D61E11">
            <w:pPr>
              <w:jc w:val="center"/>
              <w:rPr>
                <w:rFonts w:ascii="Arial Narrow" w:hAnsi="Arial Narrow" w:cs="Arial"/>
                <w:color w:val="FFFFFF"/>
                <w:sz w:val="14"/>
                <w:szCs w:val="14"/>
              </w:rPr>
            </w:pPr>
            <w:r w:rsidRPr="006E572F">
              <w:rPr>
                <w:rFonts w:ascii="Arial Narrow" w:hAnsi="Arial Narrow" w:cs="Arial"/>
                <w:color w:val="FFFFFF"/>
                <w:sz w:val="14"/>
                <w:szCs w:val="14"/>
              </w:rPr>
              <w:t>Fuente</w:t>
            </w:r>
          </w:p>
        </w:tc>
        <w:tc>
          <w:tcPr>
            <w:tcW w:w="181" w:type="pct"/>
            <w:vMerge w:val="restart"/>
            <w:shd w:val="clear" w:color="000000" w:fill="4E4D4D"/>
            <w:textDirection w:val="btLr"/>
            <w:vAlign w:val="center"/>
            <w:hideMark/>
          </w:tcPr>
          <w:p w14:paraId="1F78AA77" w14:textId="77777777" w:rsidR="007C5FE4" w:rsidRPr="006E572F" w:rsidRDefault="007C5FE4" w:rsidP="00D61E11">
            <w:pPr>
              <w:jc w:val="center"/>
              <w:rPr>
                <w:rFonts w:ascii="Arial Narrow" w:hAnsi="Arial Narrow" w:cs="Arial"/>
                <w:color w:val="FFFFFF"/>
                <w:sz w:val="14"/>
                <w:szCs w:val="14"/>
              </w:rPr>
            </w:pPr>
            <w:r w:rsidRPr="006E572F">
              <w:rPr>
                <w:rFonts w:ascii="Arial Narrow" w:hAnsi="Arial Narrow" w:cs="Arial"/>
                <w:color w:val="FFFFFF"/>
                <w:sz w:val="14"/>
                <w:szCs w:val="14"/>
              </w:rPr>
              <w:t>Etapa</w:t>
            </w:r>
          </w:p>
        </w:tc>
        <w:tc>
          <w:tcPr>
            <w:tcW w:w="181" w:type="pct"/>
            <w:vMerge w:val="restart"/>
            <w:shd w:val="clear" w:color="000000" w:fill="4E4D4D"/>
            <w:textDirection w:val="btLr"/>
            <w:vAlign w:val="center"/>
            <w:hideMark/>
          </w:tcPr>
          <w:p w14:paraId="73306288" w14:textId="77777777" w:rsidR="007C5FE4" w:rsidRPr="006E572F" w:rsidRDefault="007C5FE4" w:rsidP="00D61E11">
            <w:pPr>
              <w:ind w:left="113" w:right="113"/>
              <w:jc w:val="center"/>
              <w:rPr>
                <w:rFonts w:ascii="Arial Narrow" w:hAnsi="Arial Narrow" w:cs="Arial"/>
                <w:color w:val="FFFFFF"/>
                <w:sz w:val="14"/>
                <w:szCs w:val="14"/>
              </w:rPr>
            </w:pPr>
            <w:r w:rsidRPr="006E572F">
              <w:rPr>
                <w:rFonts w:ascii="Arial Narrow" w:hAnsi="Arial Narrow" w:cs="Arial"/>
                <w:color w:val="FFFFFF"/>
                <w:sz w:val="14"/>
                <w:szCs w:val="14"/>
              </w:rPr>
              <w:t>Tipo</w:t>
            </w:r>
          </w:p>
        </w:tc>
        <w:tc>
          <w:tcPr>
            <w:tcW w:w="308" w:type="pct"/>
            <w:vMerge w:val="restart"/>
            <w:shd w:val="clear" w:color="000000" w:fill="4E4D4D"/>
            <w:vAlign w:val="center"/>
            <w:hideMark/>
          </w:tcPr>
          <w:p w14:paraId="2240EA4D" w14:textId="77777777" w:rsidR="007C5FE4" w:rsidRPr="006E572F" w:rsidRDefault="007C5FE4" w:rsidP="00D61E11">
            <w:pPr>
              <w:jc w:val="center"/>
              <w:rPr>
                <w:rFonts w:ascii="Arial Narrow" w:hAnsi="Arial Narrow" w:cs="Arial"/>
                <w:color w:val="FFFFFF"/>
                <w:sz w:val="14"/>
                <w:szCs w:val="14"/>
              </w:rPr>
            </w:pPr>
            <w:r w:rsidRPr="006E572F">
              <w:rPr>
                <w:rFonts w:ascii="Arial Narrow" w:hAnsi="Arial Narrow" w:cs="Arial"/>
                <w:color w:val="FFFFFF"/>
                <w:sz w:val="14"/>
                <w:szCs w:val="14"/>
              </w:rPr>
              <w:t>Descripción</w:t>
            </w:r>
          </w:p>
        </w:tc>
        <w:tc>
          <w:tcPr>
            <w:tcW w:w="295" w:type="pct"/>
            <w:vMerge w:val="restart"/>
            <w:shd w:val="clear" w:color="000000" w:fill="4E4D4D"/>
            <w:vAlign w:val="center"/>
            <w:hideMark/>
          </w:tcPr>
          <w:p w14:paraId="2F695F38" w14:textId="77777777" w:rsidR="007C5FE4" w:rsidRPr="006E572F" w:rsidRDefault="007C5FE4" w:rsidP="00D61E11">
            <w:pPr>
              <w:jc w:val="center"/>
              <w:rPr>
                <w:rFonts w:ascii="Arial Narrow" w:hAnsi="Arial Narrow" w:cs="Arial"/>
                <w:color w:val="FFFFFF"/>
                <w:sz w:val="14"/>
                <w:szCs w:val="14"/>
              </w:rPr>
            </w:pPr>
            <w:r w:rsidRPr="006E572F">
              <w:rPr>
                <w:rFonts w:ascii="Arial Narrow" w:hAnsi="Arial Narrow" w:cs="Arial"/>
                <w:color w:val="FFFFFF"/>
                <w:sz w:val="14"/>
                <w:szCs w:val="14"/>
              </w:rPr>
              <w:t>Consecuencia de la ocurrencia del evento</w:t>
            </w:r>
          </w:p>
        </w:tc>
        <w:tc>
          <w:tcPr>
            <w:tcW w:w="181" w:type="pct"/>
            <w:vMerge w:val="restart"/>
            <w:shd w:val="clear" w:color="000000" w:fill="4E4D4D"/>
            <w:textDirection w:val="btLr"/>
            <w:vAlign w:val="center"/>
            <w:hideMark/>
          </w:tcPr>
          <w:p w14:paraId="7876B99D" w14:textId="77777777" w:rsidR="007C5FE4" w:rsidRPr="006E572F" w:rsidRDefault="007C5FE4" w:rsidP="00D61E11">
            <w:pPr>
              <w:jc w:val="center"/>
              <w:rPr>
                <w:rFonts w:ascii="Arial Narrow" w:hAnsi="Arial Narrow" w:cs="Arial"/>
                <w:color w:val="FFFFFF"/>
                <w:sz w:val="14"/>
                <w:szCs w:val="14"/>
              </w:rPr>
            </w:pPr>
            <w:r w:rsidRPr="006E572F">
              <w:rPr>
                <w:rFonts w:ascii="Arial Narrow" w:hAnsi="Arial Narrow" w:cs="Arial"/>
                <w:color w:val="FFFFFF"/>
                <w:sz w:val="14"/>
                <w:szCs w:val="14"/>
              </w:rPr>
              <w:t>Probabilidad</w:t>
            </w:r>
          </w:p>
        </w:tc>
        <w:tc>
          <w:tcPr>
            <w:tcW w:w="181" w:type="pct"/>
            <w:vMerge w:val="restart"/>
            <w:shd w:val="clear" w:color="000000" w:fill="4E4D4D"/>
            <w:textDirection w:val="btLr"/>
            <w:vAlign w:val="center"/>
            <w:hideMark/>
          </w:tcPr>
          <w:p w14:paraId="7DBBA6CE" w14:textId="77777777" w:rsidR="007C5FE4" w:rsidRPr="006E572F" w:rsidRDefault="007C5FE4" w:rsidP="00D61E11">
            <w:pPr>
              <w:jc w:val="center"/>
              <w:rPr>
                <w:rFonts w:ascii="Arial Narrow" w:hAnsi="Arial Narrow" w:cs="Arial"/>
                <w:color w:val="FFFFFF"/>
                <w:sz w:val="14"/>
                <w:szCs w:val="14"/>
              </w:rPr>
            </w:pPr>
            <w:r w:rsidRPr="006E572F">
              <w:rPr>
                <w:rFonts w:ascii="Arial Narrow" w:hAnsi="Arial Narrow" w:cs="Arial"/>
                <w:color w:val="FFFFFF"/>
                <w:sz w:val="14"/>
                <w:szCs w:val="14"/>
              </w:rPr>
              <w:t>Impacto</w:t>
            </w:r>
          </w:p>
        </w:tc>
        <w:tc>
          <w:tcPr>
            <w:tcW w:w="181" w:type="pct"/>
            <w:vMerge w:val="restart"/>
            <w:shd w:val="clear" w:color="000000" w:fill="4E4D4D"/>
            <w:textDirection w:val="btLr"/>
            <w:vAlign w:val="center"/>
            <w:hideMark/>
          </w:tcPr>
          <w:p w14:paraId="22FB26E5" w14:textId="77777777" w:rsidR="007C5FE4" w:rsidRPr="006E572F" w:rsidRDefault="007C5FE4" w:rsidP="00D61E11">
            <w:pPr>
              <w:jc w:val="center"/>
              <w:rPr>
                <w:rFonts w:ascii="Arial Narrow" w:hAnsi="Arial Narrow" w:cs="Arial"/>
                <w:color w:val="FFFFFF"/>
                <w:sz w:val="14"/>
                <w:szCs w:val="14"/>
              </w:rPr>
            </w:pPr>
            <w:r w:rsidRPr="006E572F">
              <w:rPr>
                <w:rFonts w:ascii="Arial Narrow" w:hAnsi="Arial Narrow" w:cs="Arial"/>
                <w:color w:val="FFFFFF"/>
                <w:sz w:val="14"/>
                <w:szCs w:val="14"/>
              </w:rPr>
              <w:t>Valoración</w:t>
            </w:r>
          </w:p>
        </w:tc>
        <w:tc>
          <w:tcPr>
            <w:tcW w:w="181" w:type="pct"/>
            <w:vMerge w:val="restart"/>
            <w:shd w:val="clear" w:color="000000" w:fill="4E4D4D"/>
            <w:textDirection w:val="btLr"/>
            <w:vAlign w:val="center"/>
            <w:hideMark/>
          </w:tcPr>
          <w:p w14:paraId="180FF4FD" w14:textId="77777777" w:rsidR="007C5FE4" w:rsidRPr="006E572F" w:rsidRDefault="007C5FE4" w:rsidP="00D61E11">
            <w:pPr>
              <w:jc w:val="center"/>
              <w:rPr>
                <w:rFonts w:ascii="Arial Narrow" w:hAnsi="Arial Narrow" w:cs="Arial"/>
                <w:color w:val="FFFFFF"/>
                <w:sz w:val="14"/>
                <w:szCs w:val="14"/>
              </w:rPr>
            </w:pPr>
            <w:r w:rsidRPr="006E572F">
              <w:rPr>
                <w:rFonts w:ascii="Arial Narrow" w:hAnsi="Arial Narrow" w:cs="Arial"/>
                <w:color w:val="FFFFFF"/>
                <w:sz w:val="14"/>
                <w:szCs w:val="14"/>
              </w:rPr>
              <w:t>Categoría</w:t>
            </w:r>
          </w:p>
        </w:tc>
        <w:tc>
          <w:tcPr>
            <w:tcW w:w="181" w:type="pct"/>
            <w:vMerge w:val="restart"/>
            <w:shd w:val="clear" w:color="000000" w:fill="D9D9D9"/>
            <w:textDirection w:val="btLr"/>
            <w:vAlign w:val="center"/>
            <w:hideMark/>
          </w:tcPr>
          <w:p w14:paraId="37364090"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¿A quién se le asigna?</w:t>
            </w:r>
          </w:p>
        </w:tc>
        <w:tc>
          <w:tcPr>
            <w:tcW w:w="348" w:type="pct"/>
            <w:vMerge w:val="restart"/>
            <w:shd w:val="clear" w:color="000000" w:fill="D9D9D9"/>
            <w:vAlign w:val="center"/>
            <w:hideMark/>
          </w:tcPr>
          <w:p w14:paraId="3757A60F"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Tratamiento/Control a ser implementado</w:t>
            </w:r>
          </w:p>
        </w:tc>
        <w:tc>
          <w:tcPr>
            <w:tcW w:w="725" w:type="pct"/>
            <w:gridSpan w:val="4"/>
            <w:shd w:val="clear" w:color="000000" w:fill="D9D9D9"/>
            <w:vAlign w:val="center"/>
            <w:hideMark/>
          </w:tcPr>
          <w:p w14:paraId="388A6DCF"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Impacto después del tratamiento</w:t>
            </w:r>
          </w:p>
        </w:tc>
        <w:tc>
          <w:tcPr>
            <w:tcW w:w="181" w:type="pct"/>
            <w:vMerge w:val="restart"/>
            <w:shd w:val="clear" w:color="000000" w:fill="D9D9D9"/>
            <w:textDirection w:val="btLr"/>
            <w:vAlign w:val="center"/>
            <w:hideMark/>
          </w:tcPr>
          <w:p w14:paraId="31A3684E"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¿Afecta la ejecución del contrato?</w:t>
            </w:r>
          </w:p>
        </w:tc>
        <w:tc>
          <w:tcPr>
            <w:tcW w:w="181" w:type="pct"/>
            <w:vMerge w:val="restart"/>
            <w:shd w:val="clear" w:color="000000" w:fill="D9D9D9"/>
            <w:textDirection w:val="btLr"/>
            <w:vAlign w:val="center"/>
            <w:hideMark/>
          </w:tcPr>
          <w:p w14:paraId="64E54476"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Responsable por implementar el tratamiento</w:t>
            </w:r>
          </w:p>
        </w:tc>
        <w:tc>
          <w:tcPr>
            <w:tcW w:w="289" w:type="pct"/>
            <w:vMerge w:val="restart"/>
            <w:shd w:val="clear" w:color="000000" w:fill="D9D9D9"/>
            <w:textDirection w:val="btLr"/>
            <w:vAlign w:val="center"/>
            <w:hideMark/>
          </w:tcPr>
          <w:p w14:paraId="4A8051B0"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Fecha estimada en que se inicia el tratamiento</w:t>
            </w:r>
          </w:p>
        </w:tc>
        <w:tc>
          <w:tcPr>
            <w:tcW w:w="303" w:type="pct"/>
            <w:vMerge w:val="restart"/>
            <w:shd w:val="clear" w:color="000000" w:fill="D9D9D9"/>
            <w:textDirection w:val="btLr"/>
            <w:vAlign w:val="center"/>
            <w:hideMark/>
          </w:tcPr>
          <w:p w14:paraId="37CA9937"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Fecha estimada en que se completa el tratamiento</w:t>
            </w:r>
          </w:p>
        </w:tc>
        <w:tc>
          <w:tcPr>
            <w:tcW w:w="453" w:type="pct"/>
            <w:gridSpan w:val="2"/>
            <w:shd w:val="clear" w:color="000000" w:fill="D9D9D9"/>
            <w:vAlign w:val="center"/>
            <w:hideMark/>
          </w:tcPr>
          <w:p w14:paraId="7264A95F"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Monitoreo y revisión</w:t>
            </w:r>
          </w:p>
        </w:tc>
      </w:tr>
      <w:tr w:rsidR="007C5FE4" w:rsidRPr="006E572F" w14:paraId="417006C7" w14:textId="77777777" w:rsidTr="00D61E11">
        <w:trPr>
          <w:trHeight w:val="517"/>
          <w:tblHeader/>
        </w:trPr>
        <w:tc>
          <w:tcPr>
            <w:tcW w:w="287" w:type="pct"/>
            <w:vMerge/>
            <w:vAlign w:val="center"/>
            <w:hideMark/>
          </w:tcPr>
          <w:p w14:paraId="347E40CA" w14:textId="77777777" w:rsidR="007C5FE4" w:rsidRPr="006E572F" w:rsidRDefault="007C5FE4" w:rsidP="00D61E11">
            <w:pPr>
              <w:jc w:val="center"/>
              <w:rPr>
                <w:rFonts w:ascii="Arial Narrow" w:hAnsi="Arial Narrow" w:cs="Arial"/>
                <w:color w:val="FFFFFF"/>
                <w:sz w:val="14"/>
                <w:szCs w:val="14"/>
              </w:rPr>
            </w:pPr>
          </w:p>
        </w:tc>
        <w:tc>
          <w:tcPr>
            <w:tcW w:w="181" w:type="pct"/>
            <w:vMerge/>
            <w:vAlign w:val="center"/>
            <w:hideMark/>
          </w:tcPr>
          <w:p w14:paraId="6A88425F" w14:textId="77777777" w:rsidR="007C5FE4" w:rsidRPr="006E572F" w:rsidRDefault="007C5FE4" w:rsidP="00D61E11">
            <w:pPr>
              <w:jc w:val="center"/>
              <w:rPr>
                <w:rFonts w:ascii="Arial Narrow" w:hAnsi="Arial Narrow" w:cs="Arial"/>
                <w:color w:val="FFFFFF"/>
                <w:sz w:val="14"/>
                <w:szCs w:val="14"/>
              </w:rPr>
            </w:pPr>
          </w:p>
        </w:tc>
        <w:tc>
          <w:tcPr>
            <w:tcW w:w="181" w:type="pct"/>
            <w:vMerge/>
            <w:vAlign w:val="center"/>
            <w:hideMark/>
          </w:tcPr>
          <w:p w14:paraId="0867312C" w14:textId="77777777" w:rsidR="007C5FE4" w:rsidRPr="006E572F" w:rsidRDefault="007C5FE4" w:rsidP="00D61E11">
            <w:pPr>
              <w:jc w:val="center"/>
              <w:rPr>
                <w:rFonts w:ascii="Arial Narrow" w:hAnsi="Arial Narrow" w:cs="Arial"/>
                <w:color w:val="FFFFFF"/>
                <w:sz w:val="14"/>
                <w:szCs w:val="14"/>
              </w:rPr>
            </w:pPr>
          </w:p>
        </w:tc>
        <w:tc>
          <w:tcPr>
            <w:tcW w:w="181" w:type="pct"/>
            <w:vMerge/>
            <w:vAlign w:val="center"/>
            <w:hideMark/>
          </w:tcPr>
          <w:p w14:paraId="79D625B8" w14:textId="77777777" w:rsidR="007C5FE4" w:rsidRPr="006E572F" w:rsidRDefault="007C5FE4" w:rsidP="00D61E11">
            <w:pPr>
              <w:jc w:val="center"/>
              <w:rPr>
                <w:rFonts w:ascii="Arial Narrow" w:hAnsi="Arial Narrow" w:cs="Arial"/>
                <w:color w:val="FFFFFF"/>
                <w:sz w:val="14"/>
                <w:szCs w:val="14"/>
              </w:rPr>
            </w:pPr>
          </w:p>
        </w:tc>
        <w:tc>
          <w:tcPr>
            <w:tcW w:w="181" w:type="pct"/>
            <w:vMerge/>
            <w:vAlign w:val="center"/>
            <w:hideMark/>
          </w:tcPr>
          <w:p w14:paraId="277201A6" w14:textId="77777777" w:rsidR="007C5FE4" w:rsidRPr="006E572F" w:rsidRDefault="007C5FE4" w:rsidP="00D61E11">
            <w:pPr>
              <w:jc w:val="center"/>
              <w:rPr>
                <w:rFonts w:ascii="Arial Narrow" w:hAnsi="Arial Narrow" w:cs="Arial"/>
                <w:color w:val="FFFFFF"/>
                <w:sz w:val="14"/>
                <w:szCs w:val="14"/>
              </w:rPr>
            </w:pPr>
          </w:p>
        </w:tc>
        <w:tc>
          <w:tcPr>
            <w:tcW w:w="308" w:type="pct"/>
            <w:vMerge/>
            <w:vAlign w:val="center"/>
            <w:hideMark/>
          </w:tcPr>
          <w:p w14:paraId="5BB6163E" w14:textId="77777777" w:rsidR="007C5FE4" w:rsidRPr="006E572F" w:rsidRDefault="007C5FE4" w:rsidP="00D61E11">
            <w:pPr>
              <w:jc w:val="center"/>
              <w:rPr>
                <w:rFonts w:ascii="Arial Narrow" w:hAnsi="Arial Narrow" w:cs="Arial"/>
                <w:color w:val="FFFFFF"/>
                <w:sz w:val="14"/>
                <w:szCs w:val="14"/>
              </w:rPr>
            </w:pPr>
          </w:p>
        </w:tc>
        <w:tc>
          <w:tcPr>
            <w:tcW w:w="295" w:type="pct"/>
            <w:vMerge/>
            <w:vAlign w:val="center"/>
            <w:hideMark/>
          </w:tcPr>
          <w:p w14:paraId="738039AA" w14:textId="77777777" w:rsidR="007C5FE4" w:rsidRPr="006E572F" w:rsidRDefault="007C5FE4" w:rsidP="00D61E11">
            <w:pPr>
              <w:jc w:val="center"/>
              <w:rPr>
                <w:rFonts w:ascii="Arial Narrow" w:hAnsi="Arial Narrow" w:cs="Arial"/>
                <w:color w:val="FFFFFF"/>
                <w:sz w:val="14"/>
                <w:szCs w:val="14"/>
              </w:rPr>
            </w:pPr>
          </w:p>
        </w:tc>
        <w:tc>
          <w:tcPr>
            <w:tcW w:w="181" w:type="pct"/>
            <w:vMerge/>
            <w:vAlign w:val="center"/>
            <w:hideMark/>
          </w:tcPr>
          <w:p w14:paraId="1931133D" w14:textId="77777777" w:rsidR="007C5FE4" w:rsidRPr="006E572F" w:rsidRDefault="007C5FE4" w:rsidP="00D61E11">
            <w:pPr>
              <w:jc w:val="center"/>
              <w:rPr>
                <w:rFonts w:ascii="Arial Narrow" w:hAnsi="Arial Narrow" w:cs="Arial"/>
                <w:color w:val="FFFFFF"/>
                <w:sz w:val="14"/>
                <w:szCs w:val="14"/>
              </w:rPr>
            </w:pPr>
          </w:p>
        </w:tc>
        <w:tc>
          <w:tcPr>
            <w:tcW w:w="181" w:type="pct"/>
            <w:vMerge/>
            <w:vAlign w:val="center"/>
            <w:hideMark/>
          </w:tcPr>
          <w:p w14:paraId="0ABBD4F8" w14:textId="77777777" w:rsidR="007C5FE4" w:rsidRPr="006E572F" w:rsidRDefault="007C5FE4" w:rsidP="00D61E11">
            <w:pPr>
              <w:jc w:val="center"/>
              <w:rPr>
                <w:rFonts w:ascii="Arial Narrow" w:hAnsi="Arial Narrow" w:cs="Arial"/>
                <w:color w:val="FFFFFF"/>
                <w:sz w:val="14"/>
                <w:szCs w:val="14"/>
              </w:rPr>
            </w:pPr>
          </w:p>
        </w:tc>
        <w:tc>
          <w:tcPr>
            <w:tcW w:w="181" w:type="pct"/>
            <w:vMerge/>
            <w:vAlign w:val="center"/>
            <w:hideMark/>
          </w:tcPr>
          <w:p w14:paraId="62E5DE59" w14:textId="77777777" w:rsidR="007C5FE4" w:rsidRPr="006E572F" w:rsidRDefault="007C5FE4" w:rsidP="00D61E11">
            <w:pPr>
              <w:jc w:val="center"/>
              <w:rPr>
                <w:rFonts w:ascii="Arial Narrow" w:hAnsi="Arial Narrow" w:cs="Arial"/>
                <w:color w:val="FFFFFF"/>
                <w:sz w:val="14"/>
                <w:szCs w:val="14"/>
              </w:rPr>
            </w:pPr>
          </w:p>
        </w:tc>
        <w:tc>
          <w:tcPr>
            <w:tcW w:w="181" w:type="pct"/>
            <w:vMerge/>
            <w:vAlign w:val="center"/>
            <w:hideMark/>
          </w:tcPr>
          <w:p w14:paraId="278FD546" w14:textId="77777777" w:rsidR="007C5FE4" w:rsidRPr="006E572F" w:rsidRDefault="007C5FE4" w:rsidP="00D61E11">
            <w:pPr>
              <w:jc w:val="center"/>
              <w:rPr>
                <w:rFonts w:ascii="Arial Narrow" w:hAnsi="Arial Narrow" w:cs="Arial"/>
                <w:color w:val="FFFFFF"/>
                <w:sz w:val="14"/>
                <w:szCs w:val="14"/>
              </w:rPr>
            </w:pPr>
          </w:p>
        </w:tc>
        <w:tc>
          <w:tcPr>
            <w:tcW w:w="181" w:type="pct"/>
            <w:vMerge/>
            <w:vAlign w:val="center"/>
            <w:hideMark/>
          </w:tcPr>
          <w:p w14:paraId="53F5A935" w14:textId="77777777" w:rsidR="007C5FE4" w:rsidRPr="006E572F" w:rsidRDefault="007C5FE4" w:rsidP="00D61E11">
            <w:pPr>
              <w:jc w:val="center"/>
              <w:rPr>
                <w:rFonts w:ascii="Arial Narrow" w:hAnsi="Arial Narrow" w:cs="Arial"/>
                <w:color w:val="000000"/>
                <w:sz w:val="14"/>
                <w:szCs w:val="14"/>
              </w:rPr>
            </w:pPr>
          </w:p>
        </w:tc>
        <w:tc>
          <w:tcPr>
            <w:tcW w:w="348" w:type="pct"/>
            <w:vMerge/>
            <w:vAlign w:val="center"/>
            <w:hideMark/>
          </w:tcPr>
          <w:p w14:paraId="12693ABC" w14:textId="77777777" w:rsidR="007C5FE4" w:rsidRPr="006E572F" w:rsidRDefault="007C5FE4" w:rsidP="00D61E11">
            <w:pPr>
              <w:jc w:val="center"/>
              <w:rPr>
                <w:rFonts w:ascii="Arial Narrow" w:hAnsi="Arial Narrow" w:cs="Arial"/>
                <w:color w:val="000000"/>
                <w:sz w:val="14"/>
                <w:szCs w:val="14"/>
              </w:rPr>
            </w:pPr>
          </w:p>
        </w:tc>
        <w:tc>
          <w:tcPr>
            <w:tcW w:w="181" w:type="pct"/>
            <w:vMerge w:val="restart"/>
            <w:shd w:val="clear" w:color="000000" w:fill="D9D9D9"/>
            <w:textDirection w:val="btLr"/>
            <w:vAlign w:val="center"/>
            <w:hideMark/>
          </w:tcPr>
          <w:p w14:paraId="69FF0806"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Probabilidad</w:t>
            </w:r>
          </w:p>
        </w:tc>
        <w:tc>
          <w:tcPr>
            <w:tcW w:w="181" w:type="pct"/>
            <w:vMerge w:val="restart"/>
            <w:shd w:val="clear" w:color="000000" w:fill="D9D9D9"/>
            <w:textDirection w:val="btLr"/>
            <w:vAlign w:val="center"/>
            <w:hideMark/>
          </w:tcPr>
          <w:p w14:paraId="77E3C430"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Impacto</w:t>
            </w:r>
          </w:p>
        </w:tc>
        <w:tc>
          <w:tcPr>
            <w:tcW w:w="181" w:type="pct"/>
            <w:vMerge w:val="restart"/>
            <w:shd w:val="clear" w:color="000000" w:fill="D9D9D9"/>
            <w:textDirection w:val="btLr"/>
            <w:vAlign w:val="center"/>
            <w:hideMark/>
          </w:tcPr>
          <w:p w14:paraId="77EA68DC"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Valoración</w:t>
            </w:r>
          </w:p>
        </w:tc>
        <w:tc>
          <w:tcPr>
            <w:tcW w:w="181" w:type="pct"/>
            <w:vMerge w:val="restart"/>
            <w:shd w:val="clear" w:color="000000" w:fill="D9D9D9"/>
            <w:textDirection w:val="btLr"/>
            <w:vAlign w:val="center"/>
            <w:hideMark/>
          </w:tcPr>
          <w:p w14:paraId="76C5B0D6"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Categoría</w:t>
            </w:r>
          </w:p>
        </w:tc>
        <w:tc>
          <w:tcPr>
            <w:tcW w:w="181" w:type="pct"/>
            <w:vMerge/>
            <w:vAlign w:val="center"/>
            <w:hideMark/>
          </w:tcPr>
          <w:p w14:paraId="191DF7C2" w14:textId="77777777" w:rsidR="007C5FE4" w:rsidRPr="006E572F" w:rsidRDefault="007C5FE4" w:rsidP="00D61E11">
            <w:pPr>
              <w:jc w:val="center"/>
              <w:rPr>
                <w:rFonts w:ascii="Arial Narrow" w:hAnsi="Arial Narrow" w:cs="Arial"/>
                <w:color w:val="000000"/>
                <w:sz w:val="14"/>
                <w:szCs w:val="14"/>
              </w:rPr>
            </w:pPr>
          </w:p>
        </w:tc>
        <w:tc>
          <w:tcPr>
            <w:tcW w:w="181" w:type="pct"/>
            <w:vMerge/>
            <w:vAlign w:val="center"/>
            <w:hideMark/>
          </w:tcPr>
          <w:p w14:paraId="2DB68440" w14:textId="77777777" w:rsidR="007C5FE4" w:rsidRPr="006E572F" w:rsidRDefault="007C5FE4" w:rsidP="00D61E11">
            <w:pPr>
              <w:jc w:val="center"/>
              <w:rPr>
                <w:rFonts w:ascii="Arial Narrow" w:hAnsi="Arial Narrow" w:cs="Arial"/>
                <w:color w:val="000000"/>
                <w:sz w:val="14"/>
                <w:szCs w:val="14"/>
              </w:rPr>
            </w:pPr>
          </w:p>
        </w:tc>
        <w:tc>
          <w:tcPr>
            <w:tcW w:w="289" w:type="pct"/>
            <w:vMerge/>
            <w:vAlign w:val="center"/>
            <w:hideMark/>
          </w:tcPr>
          <w:p w14:paraId="4DFC5C9F" w14:textId="77777777" w:rsidR="007C5FE4" w:rsidRPr="006E572F" w:rsidRDefault="007C5FE4" w:rsidP="00D61E11">
            <w:pPr>
              <w:jc w:val="center"/>
              <w:rPr>
                <w:rFonts w:ascii="Arial Narrow" w:hAnsi="Arial Narrow" w:cs="Arial"/>
                <w:color w:val="000000"/>
                <w:sz w:val="14"/>
                <w:szCs w:val="14"/>
              </w:rPr>
            </w:pPr>
          </w:p>
        </w:tc>
        <w:tc>
          <w:tcPr>
            <w:tcW w:w="303" w:type="pct"/>
            <w:vMerge/>
            <w:vAlign w:val="center"/>
            <w:hideMark/>
          </w:tcPr>
          <w:p w14:paraId="657A23A4" w14:textId="77777777" w:rsidR="007C5FE4" w:rsidRPr="006E572F" w:rsidRDefault="007C5FE4" w:rsidP="00D61E11">
            <w:pPr>
              <w:jc w:val="center"/>
              <w:rPr>
                <w:rFonts w:ascii="Arial Narrow" w:hAnsi="Arial Narrow" w:cs="Arial"/>
                <w:color w:val="000000"/>
                <w:sz w:val="14"/>
                <w:szCs w:val="14"/>
              </w:rPr>
            </w:pPr>
          </w:p>
        </w:tc>
        <w:tc>
          <w:tcPr>
            <w:tcW w:w="255" w:type="pct"/>
            <w:vMerge w:val="restart"/>
            <w:shd w:val="clear" w:color="000000" w:fill="D9D9D9"/>
            <w:textDirection w:val="btLr"/>
            <w:vAlign w:val="center"/>
            <w:hideMark/>
          </w:tcPr>
          <w:p w14:paraId="19B6294A"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¿Cómo se realiza  el monitoreo?</w:t>
            </w:r>
          </w:p>
        </w:tc>
        <w:tc>
          <w:tcPr>
            <w:tcW w:w="198" w:type="pct"/>
            <w:vMerge w:val="restart"/>
            <w:shd w:val="clear" w:color="000000" w:fill="D9D9D9"/>
            <w:textDirection w:val="btLr"/>
            <w:vAlign w:val="center"/>
            <w:hideMark/>
          </w:tcPr>
          <w:p w14:paraId="7C5AC622"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Periodicidad</w:t>
            </w:r>
          </w:p>
        </w:tc>
      </w:tr>
      <w:tr w:rsidR="007C5FE4" w:rsidRPr="006E572F" w14:paraId="270A074E" w14:textId="77777777" w:rsidTr="00D61E11">
        <w:trPr>
          <w:trHeight w:val="517"/>
        </w:trPr>
        <w:tc>
          <w:tcPr>
            <w:tcW w:w="287" w:type="pct"/>
            <w:vMerge/>
            <w:vAlign w:val="center"/>
            <w:hideMark/>
          </w:tcPr>
          <w:p w14:paraId="01C0E706" w14:textId="77777777" w:rsidR="007C5FE4" w:rsidRPr="006E572F" w:rsidRDefault="007C5FE4" w:rsidP="00D61E11">
            <w:pPr>
              <w:jc w:val="center"/>
              <w:rPr>
                <w:rFonts w:ascii="Arial Narrow" w:hAnsi="Arial Narrow" w:cs="Arial"/>
                <w:color w:val="FFFFFF"/>
                <w:sz w:val="14"/>
                <w:szCs w:val="14"/>
              </w:rPr>
            </w:pPr>
          </w:p>
        </w:tc>
        <w:tc>
          <w:tcPr>
            <w:tcW w:w="181" w:type="pct"/>
            <w:vMerge/>
            <w:vAlign w:val="center"/>
            <w:hideMark/>
          </w:tcPr>
          <w:p w14:paraId="606B85C7" w14:textId="77777777" w:rsidR="007C5FE4" w:rsidRPr="006E572F" w:rsidRDefault="007C5FE4" w:rsidP="00D61E11">
            <w:pPr>
              <w:jc w:val="center"/>
              <w:rPr>
                <w:rFonts w:ascii="Arial Narrow" w:hAnsi="Arial Narrow" w:cs="Arial"/>
                <w:color w:val="FFFFFF"/>
                <w:sz w:val="14"/>
                <w:szCs w:val="14"/>
              </w:rPr>
            </w:pPr>
          </w:p>
        </w:tc>
        <w:tc>
          <w:tcPr>
            <w:tcW w:w="181" w:type="pct"/>
            <w:vMerge/>
            <w:vAlign w:val="center"/>
            <w:hideMark/>
          </w:tcPr>
          <w:p w14:paraId="17F810C5" w14:textId="77777777" w:rsidR="007C5FE4" w:rsidRPr="006E572F" w:rsidRDefault="007C5FE4" w:rsidP="00D61E11">
            <w:pPr>
              <w:jc w:val="center"/>
              <w:rPr>
                <w:rFonts w:ascii="Arial Narrow" w:hAnsi="Arial Narrow" w:cs="Arial"/>
                <w:color w:val="FFFFFF"/>
                <w:sz w:val="14"/>
                <w:szCs w:val="14"/>
              </w:rPr>
            </w:pPr>
          </w:p>
        </w:tc>
        <w:tc>
          <w:tcPr>
            <w:tcW w:w="181" w:type="pct"/>
            <w:vMerge/>
            <w:vAlign w:val="center"/>
            <w:hideMark/>
          </w:tcPr>
          <w:p w14:paraId="22A80825" w14:textId="77777777" w:rsidR="007C5FE4" w:rsidRPr="006E572F" w:rsidRDefault="007C5FE4" w:rsidP="00D61E11">
            <w:pPr>
              <w:jc w:val="center"/>
              <w:rPr>
                <w:rFonts w:ascii="Arial Narrow" w:hAnsi="Arial Narrow" w:cs="Arial"/>
                <w:color w:val="FFFFFF"/>
                <w:sz w:val="14"/>
                <w:szCs w:val="14"/>
              </w:rPr>
            </w:pPr>
          </w:p>
        </w:tc>
        <w:tc>
          <w:tcPr>
            <w:tcW w:w="181" w:type="pct"/>
            <w:vMerge/>
            <w:vAlign w:val="center"/>
            <w:hideMark/>
          </w:tcPr>
          <w:p w14:paraId="234D3E39" w14:textId="77777777" w:rsidR="007C5FE4" w:rsidRPr="006E572F" w:rsidRDefault="007C5FE4" w:rsidP="00D61E11">
            <w:pPr>
              <w:jc w:val="center"/>
              <w:rPr>
                <w:rFonts w:ascii="Arial Narrow" w:hAnsi="Arial Narrow" w:cs="Arial"/>
                <w:color w:val="FFFFFF"/>
                <w:sz w:val="14"/>
                <w:szCs w:val="14"/>
              </w:rPr>
            </w:pPr>
          </w:p>
        </w:tc>
        <w:tc>
          <w:tcPr>
            <w:tcW w:w="308" w:type="pct"/>
            <w:vMerge/>
            <w:vAlign w:val="center"/>
            <w:hideMark/>
          </w:tcPr>
          <w:p w14:paraId="6558CED2" w14:textId="77777777" w:rsidR="007C5FE4" w:rsidRPr="006E572F" w:rsidRDefault="007C5FE4" w:rsidP="00D61E11">
            <w:pPr>
              <w:jc w:val="center"/>
              <w:rPr>
                <w:rFonts w:ascii="Arial Narrow" w:hAnsi="Arial Narrow" w:cs="Arial"/>
                <w:color w:val="FFFFFF"/>
                <w:sz w:val="14"/>
                <w:szCs w:val="14"/>
              </w:rPr>
            </w:pPr>
          </w:p>
        </w:tc>
        <w:tc>
          <w:tcPr>
            <w:tcW w:w="295" w:type="pct"/>
            <w:vMerge/>
            <w:vAlign w:val="center"/>
            <w:hideMark/>
          </w:tcPr>
          <w:p w14:paraId="1B033E62" w14:textId="77777777" w:rsidR="007C5FE4" w:rsidRPr="006E572F" w:rsidRDefault="007C5FE4" w:rsidP="00D61E11">
            <w:pPr>
              <w:jc w:val="center"/>
              <w:rPr>
                <w:rFonts w:ascii="Arial Narrow" w:hAnsi="Arial Narrow" w:cs="Arial"/>
                <w:color w:val="FFFFFF"/>
                <w:sz w:val="14"/>
                <w:szCs w:val="14"/>
              </w:rPr>
            </w:pPr>
          </w:p>
        </w:tc>
        <w:tc>
          <w:tcPr>
            <w:tcW w:w="181" w:type="pct"/>
            <w:vMerge/>
            <w:vAlign w:val="center"/>
            <w:hideMark/>
          </w:tcPr>
          <w:p w14:paraId="667D0540" w14:textId="77777777" w:rsidR="007C5FE4" w:rsidRPr="006E572F" w:rsidRDefault="007C5FE4" w:rsidP="00D61E11">
            <w:pPr>
              <w:jc w:val="center"/>
              <w:rPr>
                <w:rFonts w:ascii="Arial Narrow" w:hAnsi="Arial Narrow" w:cs="Arial"/>
                <w:color w:val="FFFFFF"/>
                <w:sz w:val="14"/>
                <w:szCs w:val="14"/>
              </w:rPr>
            </w:pPr>
          </w:p>
        </w:tc>
        <w:tc>
          <w:tcPr>
            <w:tcW w:w="181" w:type="pct"/>
            <w:vMerge/>
            <w:vAlign w:val="center"/>
            <w:hideMark/>
          </w:tcPr>
          <w:p w14:paraId="653F454F" w14:textId="77777777" w:rsidR="007C5FE4" w:rsidRPr="006E572F" w:rsidRDefault="007C5FE4" w:rsidP="00D61E11">
            <w:pPr>
              <w:jc w:val="center"/>
              <w:rPr>
                <w:rFonts w:ascii="Arial Narrow" w:hAnsi="Arial Narrow" w:cs="Arial"/>
                <w:color w:val="FFFFFF"/>
                <w:sz w:val="14"/>
                <w:szCs w:val="14"/>
              </w:rPr>
            </w:pPr>
          </w:p>
        </w:tc>
        <w:tc>
          <w:tcPr>
            <w:tcW w:w="181" w:type="pct"/>
            <w:vMerge/>
            <w:vAlign w:val="center"/>
            <w:hideMark/>
          </w:tcPr>
          <w:p w14:paraId="4752D877" w14:textId="77777777" w:rsidR="007C5FE4" w:rsidRPr="006E572F" w:rsidRDefault="007C5FE4" w:rsidP="00D61E11">
            <w:pPr>
              <w:jc w:val="center"/>
              <w:rPr>
                <w:rFonts w:ascii="Arial Narrow" w:hAnsi="Arial Narrow" w:cs="Arial"/>
                <w:color w:val="FFFFFF"/>
                <w:sz w:val="14"/>
                <w:szCs w:val="14"/>
              </w:rPr>
            </w:pPr>
          </w:p>
        </w:tc>
        <w:tc>
          <w:tcPr>
            <w:tcW w:w="181" w:type="pct"/>
            <w:vMerge/>
            <w:vAlign w:val="center"/>
            <w:hideMark/>
          </w:tcPr>
          <w:p w14:paraId="5047353B" w14:textId="77777777" w:rsidR="007C5FE4" w:rsidRPr="006E572F" w:rsidRDefault="007C5FE4" w:rsidP="00D61E11">
            <w:pPr>
              <w:jc w:val="center"/>
              <w:rPr>
                <w:rFonts w:ascii="Arial Narrow" w:hAnsi="Arial Narrow" w:cs="Arial"/>
                <w:color w:val="FFFFFF"/>
                <w:sz w:val="14"/>
                <w:szCs w:val="14"/>
              </w:rPr>
            </w:pPr>
          </w:p>
        </w:tc>
        <w:tc>
          <w:tcPr>
            <w:tcW w:w="181" w:type="pct"/>
            <w:vMerge/>
            <w:vAlign w:val="center"/>
            <w:hideMark/>
          </w:tcPr>
          <w:p w14:paraId="56D1F6C4" w14:textId="77777777" w:rsidR="007C5FE4" w:rsidRPr="006E572F" w:rsidRDefault="007C5FE4" w:rsidP="00D61E11">
            <w:pPr>
              <w:jc w:val="center"/>
              <w:rPr>
                <w:rFonts w:ascii="Arial Narrow" w:hAnsi="Arial Narrow" w:cs="Arial"/>
                <w:color w:val="000000"/>
                <w:sz w:val="14"/>
                <w:szCs w:val="14"/>
              </w:rPr>
            </w:pPr>
          </w:p>
        </w:tc>
        <w:tc>
          <w:tcPr>
            <w:tcW w:w="348" w:type="pct"/>
            <w:vMerge/>
            <w:vAlign w:val="center"/>
            <w:hideMark/>
          </w:tcPr>
          <w:p w14:paraId="4FF4B157" w14:textId="77777777" w:rsidR="007C5FE4" w:rsidRPr="006E572F" w:rsidRDefault="007C5FE4" w:rsidP="00D61E11">
            <w:pPr>
              <w:jc w:val="center"/>
              <w:rPr>
                <w:rFonts w:ascii="Arial Narrow" w:hAnsi="Arial Narrow" w:cs="Arial"/>
                <w:color w:val="000000"/>
                <w:sz w:val="14"/>
                <w:szCs w:val="14"/>
              </w:rPr>
            </w:pPr>
          </w:p>
        </w:tc>
        <w:tc>
          <w:tcPr>
            <w:tcW w:w="181" w:type="pct"/>
            <w:vMerge/>
            <w:vAlign w:val="center"/>
            <w:hideMark/>
          </w:tcPr>
          <w:p w14:paraId="79444545" w14:textId="77777777" w:rsidR="007C5FE4" w:rsidRPr="006E572F" w:rsidRDefault="007C5FE4" w:rsidP="00D61E11">
            <w:pPr>
              <w:jc w:val="center"/>
              <w:rPr>
                <w:rFonts w:ascii="Arial Narrow" w:hAnsi="Arial Narrow" w:cs="Arial"/>
                <w:color w:val="000000"/>
                <w:sz w:val="14"/>
                <w:szCs w:val="14"/>
              </w:rPr>
            </w:pPr>
          </w:p>
        </w:tc>
        <w:tc>
          <w:tcPr>
            <w:tcW w:w="181" w:type="pct"/>
            <w:vMerge/>
            <w:vAlign w:val="center"/>
            <w:hideMark/>
          </w:tcPr>
          <w:p w14:paraId="4B227322" w14:textId="77777777" w:rsidR="007C5FE4" w:rsidRPr="006E572F" w:rsidRDefault="007C5FE4" w:rsidP="00D61E11">
            <w:pPr>
              <w:jc w:val="center"/>
              <w:rPr>
                <w:rFonts w:ascii="Arial Narrow" w:hAnsi="Arial Narrow" w:cs="Arial"/>
                <w:color w:val="000000"/>
                <w:sz w:val="14"/>
                <w:szCs w:val="14"/>
              </w:rPr>
            </w:pPr>
          </w:p>
        </w:tc>
        <w:tc>
          <w:tcPr>
            <w:tcW w:w="181" w:type="pct"/>
            <w:vMerge/>
            <w:vAlign w:val="center"/>
            <w:hideMark/>
          </w:tcPr>
          <w:p w14:paraId="03A7BDFD" w14:textId="77777777" w:rsidR="007C5FE4" w:rsidRPr="006E572F" w:rsidRDefault="007C5FE4" w:rsidP="00D61E11">
            <w:pPr>
              <w:jc w:val="center"/>
              <w:rPr>
                <w:rFonts w:ascii="Arial Narrow" w:hAnsi="Arial Narrow" w:cs="Arial"/>
                <w:color w:val="000000"/>
                <w:sz w:val="14"/>
                <w:szCs w:val="14"/>
              </w:rPr>
            </w:pPr>
          </w:p>
        </w:tc>
        <w:tc>
          <w:tcPr>
            <w:tcW w:w="181" w:type="pct"/>
            <w:vMerge/>
            <w:vAlign w:val="center"/>
            <w:hideMark/>
          </w:tcPr>
          <w:p w14:paraId="55305632" w14:textId="77777777" w:rsidR="007C5FE4" w:rsidRPr="006E572F" w:rsidRDefault="007C5FE4" w:rsidP="00D61E11">
            <w:pPr>
              <w:jc w:val="center"/>
              <w:rPr>
                <w:rFonts w:ascii="Arial Narrow" w:hAnsi="Arial Narrow" w:cs="Arial"/>
                <w:color w:val="000000"/>
                <w:sz w:val="14"/>
                <w:szCs w:val="14"/>
              </w:rPr>
            </w:pPr>
          </w:p>
        </w:tc>
        <w:tc>
          <w:tcPr>
            <w:tcW w:w="181" w:type="pct"/>
            <w:vMerge/>
            <w:vAlign w:val="center"/>
            <w:hideMark/>
          </w:tcPr>
          <w:p w14:paraId="3A679A59" w14:textId="77777777" w:rsidR="007C5FE4" w:rsidRPr="006E572F" w:rsidRDefault="007C5FE4" w:rsidP="00D61E11">
            <w:pPr>
              <w:jc w:val="center"/>
              <w:rPr>
                <w:rFonts w:ascii="Arial Narrow" w:hAnsi="Arial Narrow" w:cs="Arial"/>
                <w:color w:val="000000"/>
                <w:sz w:val="14"/>
                <w:szCs w:val="14"/>
              </w:rPr>
            </w:pPr>
          </w:p>
        </w:tc>
        <w:tc>
          <w:tcPr>
            <w:tcW w:w="181" w:type="pct"/>
            <w:vMerge/>
            <w:vAlign w:val="center"/>
            <w:hideMark/>
          </w:tcPr>
          <w:p w14:paraId="33992E89" w14:textId="77777777" w:rsidR="007C5FE4" w:rsidRPr="006E572F" w:rsidRDefault="007C5FE4" w:rsidP="00D61E11">
            <w:pPr>
              <w:jc w:val="center"/>
              <w:rPr>
                <w:rFonts w:ascii="Arial Narrow" w:hAnsi="Arial Narrow" w:cs="Arial"/>
                <w:color w:val="000000"/>
                <w:sz w:val="14"/>
                <w:szCs w:val="14"/>
              </w:rPr>
            </w:pPr>
          </w:p>
        </w:tc>
        <w:tc>
          <w:tcPr>
            <w:tcW w:w="289" w:type="pct"/>
            <w:vMerge/>
            <w:vAlign w:val="center"/>
            <w:hideMark/>
          </w:tcPr>
          <w:p w14:paraId="169B0E52" w14:textId="77777777" w:rsidR="007C5FE4" w:rsidRPr="006E572F" w:rsidRDefault="007C5FE4" w:rsidP="00D61E11">
            <w:pPr>
              <w:jc w:val="center"/>
              <w:rPr>
                <w:rFonts w:ascii="Arial Narrow" w:hAnsi="Arial Narrow" w:cs="Arial"/>
                <w:color w:val="000000"/>
                <w:sz w:val="14"/>
                <w:szCs w:val="14"/>
              </w:rPr>
            </w:pPr>
          </w:p>
        </w:tc>
        <w:tc>
          <w:tcPr>
            <w:tcW w:w="303" w:type="pct"/>
            <w:vMerge/>
            <w:vAlign w:val="center"/>
            <w:hideMark/>
          </w:tcPr>
          <w:p w14:paraId="55811D61" w14:textId="77777777" w:rsidR="007C5FE4" w:rsidRPr="006E572F" w:rsidRDefault="007C5FE4" w:rsidP="00D61E11">
            <w:pPr>
              <w:jc w:val="center"/>
              <w:rPr>
                <w:rFonts w:ascii="Arial Narrow" w:hAnsi="Arial Narrow" w:cs="Arial"/>
                <w:color w:val="000000"/>
                <w:sz w:val="14"/>
                <w:szCs w:val="14"/>
              </w:rPr>
            </w:pPr>
          </w:p>
        </w:tc>
        <w:tc>
          <w:tcPr>
            <w:tcW w:w="255" w:type="pct"/>
            <w:vMerge/>
            <w:vAlign w:val="center"/>
            <w:hideMark/>
          </w:tcPr>
          <w:p w14:paraId="5550F7EA" w14:textId="77777777" w:rsidR="007C5FE4" w:rsidRPr="006E572F" w:rsidRDefault="007C5FE4" w:rsidP="00D61E11">
            <w:pPr>
              <w:jc w:val="center"/>
              <w:rPr>
                <w:rFonts w:ascii="Arial Narrow" w:hAnsi="Arial Narrow" w:cs="Arial"/>
                <w:color w:val="000000"/>
                <w:sz w:val="14"/>
                <w:szCs w:val="14"/>
              </w:rPr>
            </w:pPr>
          </w:p>
        </w:tc>
        <w:tc>
          <w:tcPr>
            <w:tcW w:w="198" w:type="pct"/>
            <w:vMerge/>
            <w:vAlign w:val="center"/>
            <w:hideMark/>
          </w:tcPr>
          <w:p w14:paraId="1E43B882" w14:textId="77777777" w:rsidR="007C5FE4" w:rsidRPr="006E572F" w:rsidRDefault="007C5FE4" w:rsidP="00D61E11">
            <w:pPr>
              <w:jc w:val="center"/>
              <w:rPr>
                <w:rFonts w:ascii="Arial Narrow" w:hAnsi="Arial Narrow" w:cs="Arial"/>
                <w:color w:val="000000"/>
                <w:sz w:val="14"/>
                <w:szCs w:val="14"/>
              </w:rPr>
            </w:pPr>
          </w:p>
        </w:tc>
      </w:tr>
      <w:tr w:rsidR="007C5FE4" w:rsidRPr="006E572F" w14:paraId="11EB59FC" w14:textId="77777777" w:rsidTr="00D61E11">
        <w:trPr>
          <w:cantSplit/>
          <w:trHeight w:val="20"/>
        </w:trPr>
        <w:tc>
          <w:tcPr>
            <w:tcW w:w="287" w:type="pct"/>
            <w:textDirection w:val="btLr"/>
            <w:vAlign w:val="center"/>
          </w:tcPr>
          <w:p w14:paraId="46C6F807"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1</w:t>
            </w:r>
          </w:p>
        </w:tc>
        <w:tc>
          <w:tcPr>
            <w:tcW w:w="181" w:type="pct"/>
            <w:textDirection w:val="btLr"/>
            <w:vAlign w:val="center"/>
          </w:tcPr>
          <w:p w14:paraId="5A260353"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GENERAL</w:t>
            </w:r>
          </w:p>
        </w:tc>
        <w:tc>
          <w:tcPr>
            <w:tcW w:w="181" w:type="pct"/>
            <w:textDirection w:val="btLr"/>
            <w:vAlign w:val="center"/>
          </w:tcPr>
          <w:p w14:paraId="7F5A7EBC"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[Interno/Externo]</w:t>
            </w:r>
          </w:p>
        </w:tc>
        <w:tc>
          <w:tcPr>
            <w:tcW w:w="181" w:type="pct"/>
            <w:textDirection w:val="btLr"/>
            <w:vAlign w:val="center"/>
          </w:tcPr>
          <w:p w14:paraId="4DBCEE9A"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Planeación/Ejecución</w:t>
            </w:r>
          </w:p>
        </w:tc>
        <w:tc>
          <w:tcPr>
            <w:tcW w:w="181" w:type="pct"/>
            <w:textDirection w:val="btLr"/>
            <w:vAlign w:val="center"/>
          </w:tcPr>
          <w:p w14:paraId="641A70F8"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Riesgos Sociales o Políticos</w:t>
            </w:r>
          </w:p>
        </w:tc>
        <w:tc>
          <w:tcPr>
            <w:tcW w:w="308" w:type="pct"/>
            <w:vAlign w:val="center"/>
          </w:tcPr>
          <w:p w14:paraId="656CD0EE"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¿QUE PUEDE PASAR?: Cambio regulatorio en materia administrativa o normativa que afecte la entrega de los elementos en las fechas requeridas</w:t>
            </w:r>
          </w:p>
          <w:p w14:paraId="1A981773"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COMO PUEDE PASAR: Esta normatividad está sujeta a mutabilidad en cualquier momento</w:t>
            </w:r>
          </w:p>
        </w:tc>
        <w:tc>
          <w:tcPr>
            <w:tcW w:w="295" w:type="pct"/>
            <w:vAlign w:val="center"/>
          </w:tcPr>
          <w:p w14:paraId="57C85A36"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Retraso en el cumplimiento de las obligaciones y/o en el plazo establecido en la ejecución del contrato</w:t>
            </w:r>
          </w:p>
        </w:tc>
        <w:tc>
          <w:tcPr>
            <w:tcW w:w="181" w:type="pct"/>
            <w:textDirection w:val="btLr"/>
            <w:vAlign w:val="center"/>
          </w:tcPr>
          <w:p w14:paraId="3C39B5BD"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2</w:t>
            </w:r>
          </w:p>
        </w:tc>
        <w:tc>
          <w:tcPr>
            <w:tcW w:w="181" w:type="pct"/>
            <w:textDirection w:val="btLr"/>
            <w:vAlign w:val="center"/>
          </w:tcPr>
          <w:p w14:paraId="0CFDF1A0"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3</w:t>
            </w:r>
          </w:p>
        </w:tc>
        <w:tc>
          <w:tcPr>
            <w:tcW w:w="181" w:type="pct"/>
            <w:textDirection w:val="btLr"/>
            <w:vAlign w:val="center"/>
          </w:tcPr>
          <w:p w14:paraId="052B3210"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5</w:t>
            </w:r>
          </w:p>
        </w:tc>
        <w:tc>
          <w:tcPr>
            <w:tcW w:w="181" w:type="pct"/>
            <w:textDirection w:val="btLr"/>
            <w:vAlign w:val="center"/>
          </w:tcPr>
          <w:p w14:paraId="652C465C"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Medio</w:t>
            </w:r>
          </w:p>
        </w:tc>
        <w:tc>
          <w:tcPr>
            <w:tcW w:w="181" w:type="pct"/>
            <w:textDirection w:val="btLr"/>
            <w:vAlign w:val="center"/>
          </w:tcPr>
          <w:p w14:paraId="6E941A40"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[Entidad Estatal/Contratista]</w:t>
            </w:r>
          </w:p>
        </w:tc>
        <w:tc>
          <w:tcPr>
            <w:tcW w:w="348" w:type="pct"/>
            <w:vAlign w:val="center"/>
          </w:tcPr>
          <w:p w14:paraId="42BFF97E"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SUPERVISIÓN EFECTIVA Y OPORTUNA SOBRE EL</w:t>
            </w:r>
          </w:p>
          <w:p w14:paraId="59D33482"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OBJETO CONTRACTUAL</w:t>
            </w:r>
          </w:p>
        </w:tc>
        <w:tc>
          <w:tcPr>
            <w:tcW w:w="181" w:type="pct"/>
            <w:textDirection w:val="btLr"/>
            <w:vAlign w:val="center"/>
          </w:tcPr>
          <w:p w14:paraId="169241FC"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1</w:t>
            </w:r>
          </w:p>
        </w:tc>
        <w:tc>
          <w:tcPr>
            <w:tcW w:w="181" w:type="pct"/>
            <w:textDirection w:val="btLr"/>
            <w:vAlign w:val="center"/>
          </w:tcPr>
          <w:p w14:paraId="03FA2376"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2</w:t>
            </w:r>
          </w:p>
        </w:tc>
        <w:tc>
          <w:tcPr>
            <w:tcW w:w="181" w:type="pct"/>
            <w:textDirection w:val="btLr"/>
            <w:vAlign w:val="center"/>
          </w:tcPr>
          <w:p w14:paraId="2E2F2136"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3</w:t>
            </w:r>
          </w:p>
        </w:tc>
        <w:tc>
          <w:tcPr>
            <w:tcW w:w="181" w:type="pct"/>
            <w:textDirection w:val="btLr"/>
            <w:vAlign w:val="center"/>
          </w:tcPr>
          <w:p w14:paraId="6119E90F"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Bajo</w:t>
            </w:r>
          </w:p>
        </w:tc>
        <w:tc>
          <w:tcPr>
            <w:tcW w:w="181" w:type="pct"/>
            <w:textDirection w:val="btLr"/>
            <w:vAlign w:val="center"/>
          </w:tcPr>
          <w:p w14:paraId="3A0ED97D"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Si</w:t>
            </w:r>
          </w:p>
        </w:tc>
        <w:tc>
          <w:tcPr>
            <w:tcW w:w="181" w:type="pct"/>
            <w:textDirection w:val="btLr"/>
            <w:vAlign w:val="center"/>
          </w:tcPr>
          <w:p w14:paraId="66BA5F9B"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[Entidad Estatal/Contratista]</w:t>
            </w:r>
          </w:p>
        </w:tc>
        <w:tc>
          <w:tcPr>
            <w:tcW w:w="289" w:type="pct"/>
            <w:vAlign w:val="center"/>
          </w:tcPr>
          <w:p w14:paraId="16F2BD4A"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[DESDE LA SUSCRIPCIÓN DEL ACTA</w:t>
            </w:r>
          </w:p>
          <w:p w14:paraId="79547CA6"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DE INICIO]</w:t>
            </w:r>
          </w:p>
        </w:tc>
        <w:tc>
          <w:tcPr>
            <w:tcW w:w="303" w:type="pct"/>
            <w:vAlign w:val="center"/>
          </w:tcPr>
          <w:p w14:paraId="393ED20F"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[ACTA DE RECIBO A SATISFACCION DEL CONTRATO Y LIQUIDACION DEL</w:t>
            </w:r>
          </w:p>
          <w:p w14:paraId="3A0D56B3"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MISMO]</w:t>
            </w:r>
          </w:p>
        </w:tc>
        <w:tc>
          <w:tcPr>
            <w:tcW w:w="255" w:type="pct"/>
            <w:vAlign w:val="center"/>
          </w:tcPr>
          <w:p w14:paraId="2CC3F548"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[En los informes de supervisión]</w:t>
            </w:r>
          </w:p>
        </w:tc>
        <w:tc>
          <w:tcPr>
            <w:tcW w:w="198" w:type="pct"/>
            <w:vAlign w:val="center"/>
          </w:tcPr>
          <w:p w14:paraId="74A5A657"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Entregas parciales</w:t>
            </w:r>
          </w:p>
        </w:tc>
      </w:tr>
      <w:tr w:rsidR="007C5FE4" w:rsidRPr="006E572F" w14:paraId="79452A95" w14:textId="77777777" w:rsidTr="00D61E11">
        <w:trPr>
          <w:cantSplit/>
          <w:trHeight w:val="20"/>
        </w:trPr>
        <w:tc>
          <w:tcPr>
            <w:tcW w:w="287" w:type="pct"/>
            <w:textDirection w:val="btLr"/>
            <w:vAlign w:val="center"/>
          </w:tcPr>
          <w:p w14:paraId="0CE7CE20"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lastRenderedPageBreak/>
              <w:t>2</w:t>
            </w:r>
          </w:p>
        </w:tc>
        <w:tc>
          <w:tcPr>
            <w:tcW w:w="181" w:type="pct"/>
            <w:textDirection w:val="btLr"/>
            <w:vAlign w:val="center"/>
          </w:tcPr>
          <w:p w14:paraId="33DB503B"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General</w:t>
            </w:r>
          </w:p>
        </w:tc>
        <w:tc>
          <w:tcPr>
            <w:tcW w:w="181" w:type="pct"/>
            <w:textDirection w:val="btLr"/>
            <w:vAlign w:val="center"/>
          </w:tcPr>
          <w:p w14:paraId="7FA1C085"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Externo</w:t>
            </w:r>
          </w:p>
        </w:tc>
        <w:tc>
          <w:tcPr>
            <w:tcW w:w="181" w:type="pct"/>
            <w:textDirection w:val="btLr"/>
            <w:vAlign w:val="center"/>
          </w:tcPr>
          <w:p w14:paraId="7B63AD64"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Ejecución</w:t>
            </w:r>
          </w:p>
        </w:tc>
        <w:tc>
          <w:tcPr>
            <w:tcW w:w="181" w:type="pct"/>
            <w:textDirection w:val="btLr"/>
            <w:vAlign w:val="center"/>
          </w:tcPr>
          <w:p w14:paraId="39FFD7EE"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Riesgos sociales o políticos</w:t>
            </w:r>
          </w:p>
        </w:tc>
        <w:tc>
          <w:tcPr>
            <w:tcW w:w="308" w:type="pct"/>
            <w:vAlign w:val="center"/>
          </w:tcPr>
          <w:p w14:paraId="270B9004"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sz w:val="14"/>
                <w:szCs w:val="14"/>
              </w:rPr>
              <w:t>QUE PUEDE PASAR: Demora en la entrega de los bienes del presente proceso, aumento de precios en el mercado</w:t>
            </w:r>
            <w:r w:rsidRPr="006E572F">
              <w:rPr>
                <w:rFonts w:ascii="Arial Narrow" w:hAnsi="Arial Narrow" w:cs="Arial"/>
                <w:sz w:val="14"/>
                <w:szCs w:val="14"/>
              </w:rPr>
              <w:br/>
              <w:t xml:space="preserve">COMO PUEDE PASAR: Teniendo en cuenta que el adjudicatario deberá realizar </w:t>
            </w:r>
            <w:r>
              <w:rPr>
                <w:rFonts w:ascii="Arial Narrow" w:hAnsi="Arial Narrow" w:cs="Arial"/>
                <w:sz w:val="14"/>
                <w:szCs w:val="14"/>
              </w:rPr>
              <w:t xml:space="preserve">la </w:t>
            </w:r>
            <w:proofErr w:type="spellStart"/>
            <w:r>
              <w:rPr>
                <w:rFonts w:ascii="Arial Narrow" w:hAnsi="Arial Narrow" w:cs="Arial"/>
                <w:sz w:val="14"/>
                <w:szCs w:val="14"/>
              </w:rPr>
              <w:t>entraga</w:t>
            </w:r>
            <w:proofErr w:type="spellEnd"/>
            <w:r>
              <w:rPr>
                <w:rFonts w:ascii="Arial Narrow" w:hAnsi="Arial Narrow" w:cs="Arial"/>
                <w:sz w:val="14"/>
                <w:szCs w:val="14"/>
              </w:rPr>
              <w:t xml:space="preserve"> de las ortesis y </w:t>
            </w:r>
            <w:proofErr w:type="spellStart"/>
            <w:r>
              <w:rPr>
                <w:rFonts w:ascii="Arial Narrow" w:hAnsi="Arial Narrow" w:cs="Arial"/>
                <w:sz w:val="14"/>
                <w:szCs w:val="14"/>
              </w:rPr>
              <w:t>protesis</w:t>
            </w:r>
            <w:proofErr w:type="spellEnd"/>
            <w:r w:rsidRPr="006E572F">
              <w:rPr>
                <w:rFonts w:ascii="Arial Narrow" w:hAnsi="Arial Narrow" w:cs="Arial"/>
                <w:sz w:val="14"/>
                <w:szCs w:val="14"/>
              </w:rPr>
              <w:t xml:space="preserve"> en la ubicación designada para cada una de las unidades beneficiadas del presente proceso, se pueden presentar ciertos inconvenientes (paros, protestas, manifestaciones) y/o situaciones especiales que podrían llegar a afectar la ejecución del contrato, como el aumento de valores en </w:t>
            </w:r>
            <w:r w:rsidRPr="006E572F">
              <w:rPr>
                <w:rFonts w:ascii="Arial Narrow" w:hAnsi="Arial Narrow" w:cs="Arial"/>
                <w:sz w:val="14"/>
                <w:szCs w:val="14"/>
              </w:rPr>
              <w:lastRenderedPageBreak/>
              <w:t>fletes, costos de producción</w:t>
            </w:r>
          </w:p>
        </w:tc>
        <w:tc>
          <w:tcPr>
            <w:tcW w:w="295" w:type="pct"/>
            <w:vAlign w:val="center"/>
          </w:tcPr>
          <w:p w14:paraId="01A0B908"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sz w:val="14"/>
                <w:szCs w:val="14"/>
              </w:rPr>
              <w:lastRenderedPageBreak/>
              <w:t xml:space="preserve">Demora en la entrega de las ortesis y </w:t>
            </w:r>
            <w:proofErr w:type="spellStart"/>
            <w:r w:rsidRPr="006E572F">
              <w:rPr>
                <w:rFonts w:ascii="Arial Narrow" w:hAnsi="Arial Narrow" w:cs="Arial"/>
                <w:sz w:val="14"/>
                <w:szCs w:val="14"/>
              </w:rPr>
              <w:t>protesis</w:t>
            </w:r>
            <w:proofErr w:type="spellEnd"/>
            <w:r w:rsidRPr="006E572F">
              <w:rPr>
                <w:rFonts w:ascii="Arial Narrow" w:hAnsi="Arial Narrow" w:cs="Arial"/>
                <w:sz w:val="14"/>
                <w:szCs w:val="14"/>
              </w:rPr>
              <w:t xml:space="preserve">, lo que afecta el correcto y adecuado desarrollo de las necesidades a satisfacer con el presente proceso, en especial por tratarse de elementos necesarios para la salud de los </w:t>
            </w:r>
            <w:proofErr w:type="spellStart"/>
            <w:r w:rsidRPr="006E572F">
              <w:rPr>
                <w:rFonts w:ascii="Arial Narrow" w:hAnsi="Arial Narrow" w:cs="Arial"/>
                <w:sz w:val="14"/>
                <w:szCs w:val="14"/>
              </w:rPr>
              <w:t>beneficiarioS</w:t>
            </w:r>
            <w:proofErr w:type="spellEnd"/>
            <w:r w:rsidRPr="006E572F">
              <w:rPr>
                <w:rFonts w:ascii="Arial Narrow" w:hAnsi="Arial Narrow" w:cs="Arial"/>
                <w:sz w:val="14"/>
                <w:szCs w:val="14"/>
              </w:rPr>
              <w:t>.</w:t>
            </w:r>
          </w:p>
        </w:tc>
        <w:tc>
          <w:tcPr>
            <w:tcW w:w="181" w:type="pct"/>
            <w:textDirection w:val="btLr"/>
            <w:vAlign w:val="center"/>
          </w:tcPr>
          <w:p w14:paraId="0DE717A4"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2</w:t>
            </w:r>
          </w:p>
        </w:tc>
        <w:tc>
          <w:tcPr>
            <w:tcW w:w="181" w:type="pct"/>
            <w:textDirection w:val="btLr"/>
            <w:vAlign w:val="center"/>
          </w:tcPr>
          <w:p w14:paraId="758296BD"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5</w:t>
            </w:r>
          </w:p>
        </w:tc>
        <w:tc>
          <w:tcPr>
            <w:tcW w:w="181" w:type="pct"/>
            <w:textDirection w:val="btLr"/>
            <w:vAlign w:val="center"/>
          </w:tcPr>
          <w:p w14:paraId="2DDDC3CA"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7</w:t>
            </w:r>
          </w:p>
        </w:tc>
        <w:tc>
          <w:tcPr>
            <w:tcW w:w="181" w:type="pct"/>
            <w:textDirection w:val="btLr"/>
            <w:vAlign w:val="center"/>
          </w:tcPr>
          <w:p w14:paraId="2FACE6A3"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Alto</w:t>
            </w:r>
          </w:p>
        </w:tc>
        <w:tc>
          <w:tcPr>
            <w:tcW w:w="181" w:type="pct"/>
            <w:textDirection w:val="btLr"/>
            <w:vAlign w:val="center"/>
          </w:tcPr>
          <w:p w14:paraId="1718D548"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CONTRATISTA</w:t>
            </w:r>
          </w:p>
        </w:tc>
        <w:tc>
          <w:tcPr>
            <w:tcW w:w="348" w:type="pct"/>
            <w:vAlign w:val="center"/>
          </w:tcPr>
          <w:p w14:paraId="2EBAEB5F"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sz w:val="14"/>
                <w:szCs w:val="14"/>
              </w:rPr>
              <w:t>Supervisión efectiva y oportuna</w:t>
            </w:r>
            <w:r w:rsidRPr="006E572F">
              <w:rPr>
                <w:rFonts w:ascii="Arial Narrow" w:hAnsi="Arial Narrow" w:cs="Arial"/>
                <w:sz w:val="14"/>
                <w:szCs w:val="14"/>
              </w:rPr>
              <w:br/>
              <w:t>sobre el objeto contractual (hacer efectivas pólizas)</w:t>
            </w:r>
          </w:p>
        </w:tc>
        <w:tc>
          <w:tcPr>
            <w:tcW w:w="181" w:type="pct"/>
            <w:textDirection w:val="btLr"/>
            <w:vAlign w:val="center"/>
          </w:tcPr>
          <w:p w14:paraId="53E4688A"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1</w:t>
            </w:r>
          </w:p>
        </w:tc>
        <w:tc>
          <w:tcPr>
            <w:tcW w:w="181" w:type="pct"/>
            <w:textDirection w:val="btLr"/>
            <w:vAlign w:val="center"/>
          </w:tcPr>
          <w:p w14:paraId="7C8B457A"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2</w:t>
            </w:r>
          </w:p>
        </w:tc>
        <w:tc>
          <w:tcPr>
            <w:tcW w:w="181" w:type="pct"/>
            <w:textDirection w:val="btLr"/>
            <w:vAlign w:val="center"/>
          </w:tcPr>
          <w:p w14:paraId="05F5673D"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3</w:t>
            </w:r>
          </w:p>
        </w:tc>
        <w:tc>
          <w:tcPr>
            <w:tcW w:w="181" w:type="pct"/>
            <w:textDirection w:val="btLr"/>
            <w:vAlign w:val="center"/>
          </w:tcPr>
          <w:p w14:paraId="328643D6"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Bajo</w:t>
            </w:r>
          </w:p>
        </w:tc>
        <w:tc>
          <w:tcPr>
            <w:tcW w:w="181" w:type="pct"/>
            <w:textDirection w:val="btLr"/>
            <w:vAlign w:val="center"/>
          </w:tcPr>
          <w:p w14:paraId="63E536D1"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Si</w:t>
            </w:r>
          </w:p>
        </w:tc>
        <w:tc>
          <w:tcPr>
            <w:tcW w:w="181" w:type="pct"/>
            <w:textDirection w:val="btLr"/>
            <w:vAlign w:val="center"/>
          </w:tcPr>
          <w:p w14:paraId="6B74D41A"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Supervisor</w:t>
            </w:r>
          </w:p>
        </w:tc>
        <w:tc>
          <w:tcPr>
            <w:tcW w:w="289" w:type="pct"/>
            <w:vAlign w:val="center"/>
          </w:tcPr>
          <w:p w14:paraId="7BF9E406"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sz w:val="14"/>
                <w:szCs w:val="14"/>
              </w:rPr>
              <w:t>Desde la suscripción del acta de inicio</w:t>
            </w:r>
          </w:p>
        </w:tc>
        <w:tc>
          <w:tcPr>
            <w:tcW w:w="303" w:type="pct"/>
            <w:vAlign w:val="center"/>
          </w:tcPr>
          <w:p w14:paraId="3CADC0AD"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sz w:val="14"/>
                <w:szCs w:val="14"/>
              </w:rPr>
              <w:t>Acta de recibo a satisfacción del contrato y liquidación del mismo</w:t>
            </w:r>
          </w:p>
        </w:tc>
        <w:tc>
          <w:tcPr>
            <w:tcW w:w="255" w:type="pct"/>
            <w:vAlign w:val="center"/>
          </w:tcPr>
          <w:p w14:paraId="70C5887B"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En los informes de supervisión</w:t>
            </w:r>
          </w:p>
        </w:tc>
        <w:tc>
          <w:tcPr>
            <w:tcW w:w="198" w:type="pct"/>
            <w:vAlign w:val="center"/>
          </w:tcPr>
          <w:p w14:paraId="6511DC81"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color w:val="000000"/>
                <w:sz w:val="14"/>
                <w:szCs w:val="14"/>
              </w:rPr>
              <w:t>Entregas parciales</w:t>
            </w:r>
          </w:p>
        </w:tc>
      </w:tr>
      <w:tr w:rsidR="007C5FE4" w:rsidRPr="006E572F" w14:paraId="5CA842DF" w14:textId="77777777" w:rsidTr="00D61E11">
        <w:trPr>
          <w:cantSplit/>
          <w:trHeight w:val="20"/>
        </w:trPr>
        <w:tc>
          <w:tcPr>
            <w:tcW w:w="287" w:type="pct"/>
            <w:textDirection w:val="btLr"/>
            <w:vAlign w:val="center"/>
          </w:tcPr>
          <w:p w14:paraId="6D7FA1A5"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3</w:t>
            </w:r>
          </w:p>
        </w:tc>
        <w:tc>
          <w:tcPr>
            <w:tcW w:w="181" w:type="pct"/>
            <w:textDirection w:val="btLr"/>
            <w:vAlign w:val="center"/>
          </w:tcPr>
          <w:p w14:paraId="5469192C"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General</w:t>
            </w:r>
          </w:p>
        </w:tc>
        <w:tc>
          <w:tcPr>
            <w:tcW w:w="181" w:type="pct"/>
            <w:textDirection w:val="btLr"/>
            <w:vAlign w:val="center"/>
          </w:tcPr>
          <w:p w14:paraId="5EF78BEB"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Externo</w:t>
            </w:r>
          </w:p>
        </w:tc>
        <w:tc>
          <w:tcPr>
            <w:tcW w:w="181" w:type="pct"/>
            <w:textDirection w:val="btLr"/>
            <w:vAlign w:val="center"/>
          </w:tcPr>
          <w:p w14:paraId="59BF9587"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Ejecución</w:t>
            </w:r>
          </w:p>
        </w:tc>
        <w:tc>
          <w:tcPr>
            <w:tcW w:w="181" w:type="pct"/>
            <w:textDirection w:val="btLr"/>
            <w:vAlign w:val="center"/>
          </w:tcPr>
          <w:p w14:paraId="25D8501C"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Riesgos de la naturaleza</w:t>
            </w:r>
          </w:p>
        </w:tc>
        <w:tc>
          <w:tcPr>
            <w:tcW w:w="308" w:type="pct"/>
            <w:vAlign w:val="center"/>
          </w:tcPr>
          <w:p w14:paraId="76860382" w14:textId="77777777" w:rsidR="007C5FE4" w:rsidRPr="006E572F" w:rsidRDefault="007C5FE4" w:rsidP="00D61E11">
            <w:pPr>
              <w:jc w:val="center"/>
              <w:rPr>
                <w:rFonts w:ascii="Arial Narrow" w:hAnsi="Arial Narrow" w:cs="Arial"/>
                <w:sz w:val="14"/>
                <w:szCs w:val="14"/>
              </w:rPr>
            </w:pPr>
            <w:r w:rsidRPr="006E572F">
              <w:rPr>
                <w:rFonts w:ascii="Arial Narrow" w:hAnsi="Arial Narrow" w:cs="Arial"/>
                <w:sz w:val="14"/>
                <w:szCs w:val="14"/>
              </w:rPr>
              <w:t xml:space="preserve">¿QUE PUEDE PASAR? </w:t>
            </w:r>
            <w:r w:rsidRPr="006E572F">
              <w:rPr>
                <w:rFonts w:ascii="Arial Narrow" w:hAnsi="Arial Narrow" w:cs="Arial"/>
                <w:sz w:val="14"/>
                <w:szCs w:val="14"/>
              </w:rPr>
              <w:br/>
              <w:t xml:space="preserve">Atrasos en la ejecución del contrato, demora en la entrega de las prótesis y ortesis que integran el proceso </w:t>
            </w:r>
            <w:r w:rsidRPr="006E572F">
              <w:rPr>
                <w:rFonts w:ascii="Arial Narrow" w:hAnsi="Arial Narrow" w:cs="Arial"/>
                <w:sz w:val="14"/>
                <w:szCs w:val="14"/>
              </w:rPr>
              <w:br/>
              <w:t xml:space="preserve">COMO PUEDE PASAR: </w:t>
            </w:r>
            <w:r w:rsidRPr="006E572F">
              <w:rPr>
                <w:rFonts w:ascii="Arial Narrow" w:hAnsi="Arial Narrow" w:cs="Arial"/>
                <w:sz w:val="14"/>
                <w:szCs w:val="14"/>
              </w:rPr>
              <w:br/>
              <w:t>Fenómenos de la naturaleza como el invierno que afecta la movilidad, sucesos atribuidos a pandemias, que obliguen la suspensión de labores a nivel nacional, regional o local</w:t>
            </w:r>
          </w:p>
        </w:tc>
        <w:tc>
          <w:tcPr>
            <w:tcW w:w="295" w:type="pct"/>
            <w:vAlign w:val="center"/>
          </w:tcPr>
          <w:p w14:paraId="0E417B0E" w14:textId="77777777" w:rsidR="007C5FE4" w:rsidRPr="006E572F" w:rsidRDefault="007C5FE4" w:rsidP="00D61E11">
            <w:pPr>
              <w:jc w:val="center"/>
              <w:rPr>
                <w:rFonts w:ascii="Arial Narrow" w:hAnsi="Arial Narrow" w:cs="Arial"/>
                <w:sz w:val="14"/>
                <w:szCs w:val="14"/>
              </w:rPr>
            </w:pPr>
            <w:r w:rsidRPr="006E572F">
              <w:rPr>
                <w:rFonts w:ascii="Arial Narrow" w:hAnsi="Arial Narrow" w:cs="Arial"/>
                <w:sz w:val="14"/>
                <w:szCs w:val="14"/>
              </w:rPr>
              <w:t>Que la ejecución del contrato se realice en tiempos distintos a los programados por razones no imputables a las partes generación de prórrogas y entorpecimiento de la producción de las áreas que presentan la necesidad</w:t>
            </w:r>
          </w:p>
        </w:tc>
        <w:tc>
          <w:tcPr>
            <w:tcW w:w="181" w:type="pct"/>
            <w:textDirection w:val="btLr"/>
            <w:vAlign w:val="center"/>
          </w:tcPr>
          <w:p w14:paraId="011A8010"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2</w:t>
            </w:r>
          </w:p>
        </w:tc>
        <w:tc>
          <w:tcPr>
            <w:tcW w:w="181" w:type="pct"/>
            <w:textDirection w:val="btLr"/>
            <w:vAlign w:val="center"/>
          </w:tcPr>
          <w:p w14:paraId="70AF8D39"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5</w:t>
            </w:r>
          </w:p>
        </w:tc>
        <w:tc>
          <w:tcPr>
            <w:tcW w:w="181" w:type="pct"/>
            <w:textDirection w:val="btLr"/>
            <w:vAlign w:val="center"/>
          </w:tcPr>
          <w:p w14:paraId="19C9B261"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7</w:t>
            </w:r>
          </w:p>
        </w:tc>
        <w:tc>
          <w:tcPr>
            <w:tcW w:w="181" w:type="pct"/>
            <w:textDirection w:val="btLr"/>
            <w:vAlign w:val="center"/>
          </w:tcPr>
          <w:p w14:paraId="69CCFD31"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Alto</w:t>
            </w:r>
          </w:p>
        </w:tc>
        <w:tc>
          <w:tcPr>
            <w:tcW w:w="181" w:type="pct"/>
            <w:textDirection w:val="btLr"/>
            <w:vAlign w:val="center"/>
          </w:tcPr>
          <w:p w14:paraId="781A255A"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Contratista</w:t>
            </w:r>
          </w:p>
        </w:tc>
        <w:tc>
          <w:tcPr>
            <w:tcW w:w="348" w:type="pct"/>
            <w:vAlign w:val="center"/>
          </w:tcPr>
          <w:p w14:paraId="1E17E4C2" w14:textId="77777777" w:rsidR="007C5FE4" w:rsidRPr="006E572F" w:rsidRDefault="007C5FE4" w:rsidP="00D61E11">
            <w:pPr>
              <w:jc w:val="center"/>
              <w:rPr>
                <w:rFonts w:ascii="Arial Narrow" w:hAnsi="Arial Narrow" w:cs="Arial"/>
                <w:sz w:val="14"/>
                <w:szCs w:val="14"/>
              </w:rPr>
            </w:pPr>
            <w:r w:rsidRPr="006E572F">
              <w:rPr>
                <w:rFonts w:ascii="Arial Narrow" w:hAnsi="Arial Narrow" w:cs="Arial"/>
                <w:sz w:val="14"/>
                <w:szCs w:val="14"/>
              </w:rPr>
              <w:t>Supervisión y/o interventor efectiva y oportuna sobre el objeto contractual</w:t>
            </w:r>
          </w:p>
        </w:tc>
        <w:tc>
          <w:tcPr>
            <w:tcW w:w="181" w:type="pct"/>
            <w:textDirection w:val="btLr"/>
            <w:vAlign w:val="center"/>
          </w:tcPr>
          <w:p w14:paraId="15AFB215"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1</w:t>
            </w:r>
          </w:p>
        </w:tc>
        <w:tc>
          <w:tcPr>
            <w:tcW w:w="181" w:type="pct"/>
            <w:textDirection w:val="btLr"/>
            <w:vAlign w:val="center"/>
          </w:tcPr>
          <w:p w14:paraId="104F8DAC"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2</w:t>
            </w:r>
          </w:p>
        </w:tc>
        <w:tc>
          <w:tcPr>
            <w:tcW w:w="181" w:type="pct"/>
            <w:textDirection w:val="btLr"/>
            <w:vAlign w:val="center"/>
          </w:tcPr>
          <w:p w14:paraId="56FAC23F"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3</w:t>
            </w:r>
          </w:p>
        </w:tc>
        <w:tc>
          <w:tcPr>
            <w:tcW w:w="181" w:type="pct"/>
            <w:textDirection w:val="btLr"/>
            <w:vAlign w:val="center"/>
          </w:tcPr>
          <w:p w14:paraId="6CFABEA7"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Bajo</w:t>
            </w:r>
          </w:p>
        </w:tc>
        <w:tc>
          <w:tcPr>
            <w:tcW w:w="181" w:type="pct"/>
            <w:textDirection w:val="btLr"/>
            <w:vAlign w:val="center"/>
          </w:tcPr>
          <w:p w14:paraId="6A710FB7"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Si</w:t>
            </w:r>
          </w:p>
        </w:tc>
        <w:tc>
          <w:tcPr>
            <w:tcW w:w="181" w:type="pct"/>
            <w:textDirection w:val="btLr"/>
            <w:vAlign w:val="center"/>
          </w:tcPr>
          <w:p w14:paraId="0E74D3D9"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Supervisor</w:t>
            </w:r>
          </w:p>
        </w:tc>
        <w:tc>
          <w:tcPr>
            <w:tcW w:w="289" w:type="pct"/>
            <w:vAlign w:val="center"/>
          </w:tcPr>
          <w:p w14:paraId="32EFE2AE" w14:textId="77777777" w:rsidR="007C5FE4" w:rsidRPr="006E572F" w:rsidRDefault="007C5FE4" w:rsidP="00D61E11">
            <w:pPr>
              <w:jc w:val="center"/>
              <w:rPr>
                <w:rFonts w:ascii="Arial Narrow" w:hAnsi="Arial Narrow" w:cs="Arial"/>
                <w:sz w:val="14"/>
                <w:szCs w:val="14"/>
              </w:rPr>
            </w:pPr>
            <w:r w:rsidRPr="006E572F">
              <w:rPr>
                <w:rFonts w:ascii="Arial Narrow" w:hAnsi="Arial Narrow" w:cs="Arial"/>
                <w:sz w:val="14"/>
                <w:szCs w:val="14"/>
              </w:rPr>
              <w:t>Desde la suscripción del acta de inicio</w:t>
            </w:r>
          </w:p>
        </w:tc>
        <w:tc>
          <w:tcPr>
            <w:tcW w:w="303" w:type="pct"/>
            <w:vAlign w:val="center"/>
          </w:tcPr>
          <w:p w14:paraId="37D8058D" w14:textId="77777777" w:rsidR="007C5FE4" w:rsidRPr="006E572F" w:rsidRDefault="007C5FE4" w:rsidP="00D61E11">
            <w:pPr>
              <w:jc w:val="center"/>
              <w:rPr>
                <w:rFonts w:ascii="Arial Narrow" w:hAnsi="Arial Narrow" w:cs="Arial"/>
                <w:sz w:val="14"/>
                <w:szCs w:val="14"/>
              </w:rPr>
            </w:pPr>
            <w:r w:rsidRPr="006E572F">
              <w:rPr>
                <w:rFonts w:ascii="Arial Narrow" w:hAnsi="Arial Narrow" w:cs="Arial"/>
                <w:sz w:val="14"/>
                <w:szCs w:val="14"/>
              </w:rPr>
              <w:t>Acta de recibo a satisfacción del contrato y liquidación del mismo</w:t>
            </w:r>
          </w:p>
        </w:tc>
        <w:tc>
          <w:tcPr>
            <w:tcW w:w="255" w:type="pct"/>
            <w:vAlign w:val="center"/>
          </w:tcPr>
          <w:p w14:paraId="7559D1FA" w14:textId="77777777" w:rsidR="007C5FE4" w:rsidRPr="006E572F" w:rsidRDefault="007C5FE4" w:rsidP="00D61E11">
            <w:pPr>
              <w:jc w:val="center"/>
              <w:rPr>
                <w:rFonts w:ascii="Arial Narrow" w:hAnsi="Arial Narrow" w:cs="Arial"/>
                <w:color w:val="000000"/>
                <w:sz w:val="14"/>
                <w:szCs w:val="14"/>
              </w:rPr>
            </w:pPr>
            <w:r w:rsidRPr="006E572F">
              <w:rPr>
                <w:rFonts w:ascii="Arial Narrow" w:hAnsi="Arial Narrow" w:cs="Arial"/>
                <w:sz w:val="14"/>
                <w:szCs w:val="14"/>
              </w:rPr>
              <w:t>En los informes de supervisión</w:t>
            </w:r>
          </w:p>
        </w:tc>
        <w:tc>
          <w:tcPr>
            <w:tcW w:w="198" w:type="pct"/>
            <w:vAlign w:val="center"/>
          </w:tcPr>
          <w:p w14:paraId="11D96945" w14:textId="77777777" w:rsidR="007C5FE4" w:rsidRPr="006E572F" w:rsidRDefault="007C5FE4" w:rsidP="00D61E11">
            <w:pPr>
              <w:jc w:val="center"/>
              <w:rPr>
                <w:rFonts w:ascii="Arial Narrow" w:hAnsi="Arial Narrow" w:cs="Arial"/>
                <w:color w:val="000000"/>
                <w:sz w:val="14"/>
                <w:szCs w:val="14"/>
              </w:rPr>
            </w:pPr>
            <w:proofErr w:type="spellStart"/>
            <w:r w:rsidRPr="006E572F">
              <w:rPr>
                <w:rFonts w:ascii="Arial Narrow" w:hAnsi="Arial Narrow" w:cs="Arial"/>
                <w:sz w:val="14"/>
                <w:szCs w:val="14"/>
                <w:lang w:val="en-US"/>
              </w:rPr>
              <w:t>Entregas</w:t>
            </w:r>
            <w:proofErr w:type="spellEnd"/>
            <w:r w:rsidRPr="006E572F">
              <w:rPr>
                <w:rFonts w:ascii="Arial Narrow" w:hAnsi="Arial Narrow" w:cs="Arial"/>
                <w:sz w:val="14"/>
                <w:szCs w:val="14"/>
                <w:lang w:val="en-US"/>
              </w:rPr>
              <w:t xml:space="preserve"> </w:t>
            </w:r>
            <w:proofErr w:type="spellStart"/>
            <w:r w:rsidRPr="006E572F">
              <w:rPr>
                <w:rFonts w:ascii="Arial Narrow" w:hAnsi="Arial Narrow" w:cs="Arial"/>
                <w:sz w:val="14"/>
                <w:szCs w:val="14"/>
                <w:lang w:val="en-US"/>
              </w:rPr>
              <w:t>parciales</w:t>
            </w:r>
            <w:proofErr w:type="spellEnd"/>
          </w:p>
        </w:tc>
      </w:tr>
      <w:tr w:rsidR="007C5FE4" w:rsidRPr="006E572F" w14:paraId="57DBAFC6" w14:textId="77777777" w:rsidTr="00D61E11">
        <w:trPr>
          <w:cantSplit/>
          <w:trHeight w:val="20"/>
        </w:trPr>
        <w:tc>
          <w:tcPr>
            <w:tcW w:w="287" w:type="pct"/>
            <w:textDirection w:val="btLr"/>
            <w:vAlign w:val="center"/>
          </w:tcPr>
          <w:p w14:paraId="3E1A57CD"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lastRenderedPageBreak/>
              <w:t>4</w:t>
            </w:r>
          </w:p>
        </w:tc>
        <w:tc>
          <w:tcPr>
            <w:tcW w:w="181" w:type="pct"/>
            <w:textDirection w:val="btLr"/>
            <w:vAlign w:val="center"/>
          </w:tcPr>
          <w:p w14:paraId="13A737CE"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General</w:t>
            </w:r>
          </w:p>
        </w:tc>
        <w:tc>
          <w:tcPr>
            <w:tcW w:w="181" w:type="pct"/>
            <w:textDirection w:val="btLr"/>
            <w:vAlign w:val="center"/>
          </w:tcPr>
          <w:p w14:paraId="111495A2"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Externo</w:t>
            </w:r>
          </w:p>
        </w:tc>
        <w:tc>
          <w:tcPr>
            <w:tcW w:w="181" w:type="pct"/>
            <w:textDirection w:val="btLr"/>
            <w:vAlign w:val="center"/>
          </w:tcPr>
          <w:p w14:paraId="5DBD1961"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Ejecución</w:t>
            </w:r>
          </w:p>
        </w:tc>
        <w:tc>
          <w:tcPr>
            <w:tcW w:w="181" w:type="pct"/>
            <w:textDirection w:val="btLr"/>
            <w:vAlign w:val="center"/>
          </w:tcPr>
          <w:p w14:paraId="3A837A8D"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Riesgos seguridad y salud en el trabajo</w:t>
            </w:r>
          </w:p>
        </w:tc>
        <w:tc>
          <w:tcPr>
            <w:tcW w:w="308" w:type="pct"/>
            <w:vAlign w:val="center"/>
          </w:tcPr>
          <w:p w14:paraId="610144AB" w14:textId="77777777" w:rsidR="007C5FE4" w:rsidRPr="006E572F" w:rsidRDefault="007C5FE4" w:rsidP="00D61E11">
            <w:pPr>
              <w:jc w:val="center"/>
              <w:rPr>
                <w:rFonts w:ascii="Arial Narrow" w:hAnsi="Arial Narrow" w:cs="Arial"/>
                <w:sz w:val="14"/>
                <w:szCs w:val="14"/>
              </w:rPr>
            </w:pPr>
            <w:proofErr w:type="gramStart"/>
            <w:r w:rsidRPr="006E572F">
              <w:rPr>
                <w:rFonts w:ascii="Arial Narrow" w:hAnsi="Arial Narrow" w:cs="Arial"/>
                <w:sz w:val="14"/>
                <w:szCs w:val="14"/>
              </w:rPr>
              <w:t>QUE PUEDE PASAR?</w:t>
            </w:r>
            <w:proofErr w:type="gramEnd"/>
            <w:r w:rsidRPr="006E572F">
              <w:rPr>
                <w:rFonts w:ascii="Arial Narrow" w:hAnsi="Arial Narrow" w:cs="Arial"/>
                <w:sz w:val="14"/>
                <w:szCs w:val="14"/>
              </w:rPr>
              <w:t xml:space="preserve"> </w:t>
            </w:r>
            <w:r w:rsidRPr="006E572F">
              <w:rPr>
                <w:rFonts w:ascii="Arial Narrow" w:hAnsi="Arial Narrow" w:cs="Arial"/>
                <w:sz w:val="14"/>
                <w:szCs w:val="14"/>
              </w:rPr>
              <w:br/>
              <w:t xml:space="preserve">Cierre preventivo de la empresa por parte del </w:t>
            </w:r>
            <w:proofErr w:type="spellStart"/>
            <w:r w:rsidRPr="006E572F">
              <w:rPr>
                <w:rFonts w:ascii="Arial Narrow" w:hAnsi="Arial Narrow" w:cs="Arial"/>
                <w:sz w:val="14"/>
                <w:szCs w:val="14"/>
              </w:rPr>
              <w:t>Mintrabajo</w:t>
            </w:r>
            <w:proofErr w:type="spellEnd"/>
            <w:r w:rsidRPr="006E572F">
              <w:rPr>
                <w:rFonts w:ascii="Arial Narrow" w:hAnsi="Arial Narrow" w:cs="Arial"/>
                <w:sz w:val="14"/>
                <w:szCs w:val="14"/>
              </w:rPr>
              <w:t xml:space="preserve"> por incumplimiento en el sistema de Seguridad y Salud en el Trabajo</w:t>
            </w:r>
            <w:r w:rsidRPr="006E572F">
              <w:rPr>
                <w:rFonts w:ascii="Arial Narrow" w:hAnsi="Arial Narrow" w:cs="Arial"/>
                <w:sz w:val="14"/>
                <w:szCs w:val="14"/>
              </w:rPr>
              <w:br/>
              <w:t xml:space="preserve">COMO PUEDE PASAR: </w:t>
            </w:r>
            <w:r w:rsidRPr="006E572F">
              <w:rPr>
                <w:rFonts w:ascii="Arial Narrow" w:hAnsi="Arial Narrow" w:cs="Arial"/>
                <w:sz w:val="14"/>
                <w:szCs w:val="14"/>
              </w:rPr>
              <w:br/>
              <w:t>Inspección ocular dentro de procesos sancionatorio en donde evidencia peligros grandes e inminentes para los trabajadores</w:t>
            </w:r>
          </w:p>
        </w:tc>
        <w:tc>
          <w:tcPr>
            <w:tcW w:w="295" w:type="pct"/>
            <w:vAlign w:val="center"/>
          </w:tcPr>
          <w:p w14:paraId="08B43EF9" w14:textId="77777777" w:rsidR="007C5FE4" w:rsidRPr="006E572F" w:rsidRDefault="007C5FE4" w:rsidP="00D61E11">
            <w:pPr>
              <w:jc w:val="center"/>
              <w:rPr>
                <w:rFonts w:ascii="Arial Narrow" w:hAnsi="Arial Narrow" w:cs="Arial"/>
                <w:sz w:val="14"/>
                <w:szCs w:val="14"/>
              </w:rPr>
            </w:pPr>
            <w:r w:rsidRPr="006E572F">
              <w:rPr>
                <w:rFonts w:ascii="Arial Narrow" w:hAnsi="Arial Narrow" w:cs="Arial"/>
                <w:sz w:val="14"/>
                <w:szCs w:val="14"/>
              </w:rPr>
              <w:t>Que la ejecución del contrato se realice en tiempos distintos a los programados por razones no imputables a las partes generación de prórrogas y entorpecimiento de la producción de las áreas que presentan la necesidad</w:t>
            </w:r>
          </w:p>
        </w:tc>
        <w:tc>
          <w:tcPr>
            <w:tcW w:w="181" w:type="pct"/>
            <w:textDirection w:val="btLr"/>
            <w:vAlign w:val="center"/>
          </w:tcPr>
          <w:p w14:paraId="05E08AB0"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1</w:t>
            </w:r>
          </w:p>
        </w:tc>
        <w:tc>
          <w:tcPr>
            <w:tcW w:w="181" w:type="pct"/>
            <w:textDirection w:val="btLr"/>
            <w:vAlign w:val="center"/>
          </w:tcPr>
          <w:p w14:paraId="12352635"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3</w:t>
            </w:r>
          </w:p>
        </w:tc>
        <w:tc>
          <w:tcPr>
            <w:tcW w:w="181" w:type="pct"/>
            <w:textDirection w:val="btLr"/>
            <w:vAlign w:val="center"/>
          </w:tcPr>
          <w:p w14:paraId="1C076F6F"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4</w:t>
            </w:r>
          </w:p>
        </w:tc>
        <w:tc>
          <w:tcPr>
            <w:tcW w:w="181" w:type="pct"/>
            <w:textDirection w:val="btLr"/>
            <w:vAlign w:val="center"/>
          </w:tcPr>
          <w:p w14:paraId="644AC74B"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Bajo</w:t>
            </w:r>
          </w:p>
        </w:tc>
        <w:tc>
          <w:tcPr>
            <w:tcW w:w="181" w:type="pct"/>
            <w:textDirection w:val="btLr"/>
            <w:vAlign w:val="center"/>
          </w:tcPr>
          <w:p w14:paraId="23CC7D83"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Contratista</w:t>
            </w:r>
          </w:p>
        </w:tc>
        <w:tc>
          <w:tcPr>
            <w:tcW w:w="348" w:type="pct"/>
            <w:vAlign w:val="center"/>
          </w:tcPr>
          <w:p w14:paraId="76F7C854" w14:textId="77777777" w:rsidR="007C5FE4" w:rsidRPr="006E572F" w:rsidRDefault="007C5FE4" w:rsidP="00D61E11">
            <w:pPr>
              <w:jc w:val="center"/>
              <w:rPr>
                <w:rFonts w:ascii="Arial Narrow" w:hAnsi="Arial Narrow" w:cs="Arial"/>
                <w:sz w:val="14"/>
                <w:szCs w:val="14"/>
              </w:rPr>
            </w:pPr>
            <w:r w:rsidRPr="006E572F">
              <w:rPr>
                <w:rFonts w:ascii="Arial Narrow" w:hAnsi="Arial Narrow" w:cs="Arial"/>
                <w:sz w:val="14"/>
                <w:szCs w:val="14"/>
              </w:rPr>
              <w:t xml:space="preserve">Requisito verificable soportes de la </w:t>
            </w:r>
            <w:proofErr w:type="spellStart"/>
            <w:r w:rsidRPr="006E572F">
              <w:rPr>
                <w:rFonts w:ascii="Arial Narrow" w:hAnsi="Arial Narrow" w:cs="Arial"/>
                <w:sz w:val="14"/>
                <w:szCs w:val="14"/>
              </w:rPr>
              <w:t>normativad</w:t>
            </w:r>
            <w:proofErr w:type="spellEnd"/>
            <w:r w:rsidRPr="006E572F">
              <w:rPr>
                <w:rFonts w:ascii="Arial Narrow" w:hAnsi="Arial Narrow" w:cs="Arial"/>
                <w:sz w:val="14"/>
                <w:szCs w:val="14"/>
              </w:rPr>
              <w:t xml:space="preserve"> en seguridad social</w:t>
            </w:r>
          </w:p>
        </w:tc>
        <w:tc>
          <w:tcPr>
            <w:tcW w:w="181" w:type="pct"/>
            <w:textDirection w:val="btLr"/>
            <w:vAlign w:val="center"/>
          </w:tcPr>
          <w:p w14:paraId="1ACD3222"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1</w:t>
            </w:r>
          </w:p>
        </w:tc>
        <w:tc>
          <w:tcPr>
            <w:tcW w:w="181" w:type="pct"/>
            <w:textDirection w:val="btLr"/>
            <w:vAlign w:val="center"/>
          </w:tcPr>
          <w:p w14:paraId="4D090051"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2</w:t>
            </w:r>
          </w:p>
        </w:tc>
        <w:tc>
          <w:tcPr>
            <w:tcW w:w="181" w:type="pct"/>
            <w:textDirection w:val="btLr"/>
            <w:vAlign w:val="center"/>
          </w:tcPr>
          <w:p w14:paraId="6D5E0594"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3</w:t>
            </w:r>
          </w:p>
        </w:tc>
        <w:tc>
          <w:tcPr>
            <w:tcW w:w="181" w:type="pct"/>
            <w:textDirection w:val="btLr"/>
            <w:vAlign w:val="center"/>
          </w:tcPr>
          <w:p w14:paraId="4B08FD05"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Bajo</w:t>
            </w:r>
          </w:p>
        </w:tc>
        <w:tc>
          <w:tcPr>
            <w:tcW w:w="181" w:type="pct"/>
            <w:textDirection w:val="btLr"/>
            <w:vAlign w:val="center"/>
          </w:tcPr>
          <w:p w14:paraId="32DF8534"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Si</w:t>
            </w:r>
          </w:p>
        </w:tc>
        <w:tc>
          <w:tcPr>
            <w:tcW w:w="181" w:type="pct"/>
            <w:textDirection w:val="btLr"/>
            <w:vAlign w:val="center"/>
          </w:tcPr>
          <w:p w14:paraId="4405F44E" w14:textId="77777777" w:rsidR="007C5FE4" w:rsidRPr="006E572F" w:rsidRDefault="007C5FE4" w:rsidP="00D61E11">
            <w:pPr>
              <w:ind w:left="113" w:right="113"/>
              <w:jc w:val="center"/>
              <w:rPr>
                <w:rFonts w:ascii="Arial Narrow" w:hAnsi="Arial Narrow" w:cs="Arial"/>
                <w:color w:val="000000"/>
                <w:sz w:val="14"/>
                <w:szCs w:val="14"/>
              </w:rPr>
            </w:pPr>
            <w:r w:rsidRPr="006E572F">
              <w:rPr>
                <w:rFonts w:ascii="Arial Narrow" w:hAnsi="Arial Narrow" w:cs="Arial"/>
                <w:color w:val="000000"/>
                <w:sz w:val="14"/>
                <w:szCs w:val="14"/>
              </w:rPr>
              <w:t>Oficina de Contratación</w:t>
            </w:r>
          </w:p>
        </w:tc>
        <w:tc>
          <w:tcPr>
            <w:tcW w:w="289" w:type="pct"/>
            <w:vAlign w:val="center"/>
          </w:tcPr>
          <w:p w14:paraId="337A3B10" w14:textId="77777777" w:rsidR="007C5FE4" w:rsidRPr="006E572F" w:rsidRDefault="007C5FE4" w:rsidP="00D61E11">
            <w:pPr>
              <w:jc w:val="center"/>
              <w:rPr>
                <w:rFonts w:ascii="Arial Narrow" w:hAnsi="Arial Narrow" w:cs="Arial"/>
                <w:sz w:val="14"/>
                <w:szCs w:val="14"/>
              </w:rPr>
            </w:pPr>
            <w:r w:rsidRPr="006E572F">
              <w:rPr>
                <w:rFonts w:ascii="Arial Narrow" w:hAnsi="Arial Narrow" w:cs="Arial"/>
                <w:sz w:val="14"/>
                <w:szCs w:val="14"/>
              </w:rPr>
              <w:t>Desde la estructuración del proceso</w:t>
            </w:r>
          </w:p>
        </w:tc>
        <w:tc>
          <w:tcPr>
            <w:tcW w:w="303" w:type="pct"/>
            <w:vAlign w:val="center"/>
          </w:tcPr>
          <w:p w14:paraId="7338AFC6" w14:textId="77777777" w:rsidR="007C5FE4" w:rsidRPr="006E572F" w:rsidRDefault="007C5FE4" w:rsidP="00D61E11">
            <w:pPr>
              <w:jc w:val="center"/>
              <w:rPr>
                <w:rFonts w:ascii="Arial Narrow" w:hAnsi="Arial Narrow" w:cs="Arial"/>
                <w:sz w:val="14"/>
                <w:szCs w:val="14"/>
              </w:rPr>
            </w:pPr>
            <w:r w:rsidRPr="006E572F">
              <w:rPr>
                <w:rFonts w:ascii="Arial Narrow" w:hAnsi="Arial Narrow" w:cs="Arial"/>
                <w:sz w:val="14"/>
                <w:szCs w:val="14"/>
              </w:rPr>
              <w:t>Antes de la habilitación de oferentes</w:t>
            </w:r>
          </w:p>
        </w:tc>
        <w:tc>
          <w:tcPr>
            <w:tcW w:w="255" w:type="pct"/>
            <w:vAlign w:val="center"/>
          </w:tcPr>
          <w:p w14:paraId="60BC2C66" w14:textId="77777777" w:rsidR="007C5FE4" w:rsidRPr="006E572F" w:rsidRDefault="007C5FE4" w:rsidP="00D61E11">
            <w:pPr>
              <w:jc w:val="center"/>
              <w:rPr>
                <w:rFonts w:ascii="Arial Narrow" w:hAnsi="Arial Narrow" w:cs="Arial"/>
                <w:sz w:val="14"/>
                <w:szCs w:val="14"/>
              </w:rPr>
            </w:pPr>
            <w:r w:rsidRPr="006E572F">
              <w:rPr>
                <w:rFonts w:ascii="Arial Narrow" w:hAnsi="Arial Narrow" w:cs="Arial"/>
                <w:sz w:val="14"/>
                <w:szCs w:val="14"/>
              </w:rPr>
              <w:t>En las evaluaciones</w:t>
            </w:r>
          </w:p>
        </w:tc>
        <w:tc>
          <w:tcPr>
            <w:tcW w:w="198" w:type="pct"/>
            <w:vAlign w:val="center"/>
          </w:tcPr>
          <w:p w14:paraId="2E002D6E" w14:textId="77777777" w:rsidR="007C5FE4" w:rsidRPr="006E572F" w:rsidRDefault="007C5FE4" w:rsidP="00D61E11">
            <w:pPr>
              <w:jc w:val="center"/>
              <w:rPr>
                <w:rFonts w:ascii="Arial Narrow" w:hAnsi="Arial Narrow" w:cs="Arial"/>
                <w:sz w:val="14"/>
                <w:szCs w:val="14"/>
              </w:rPr>
            </w:pPr>
            <w:r w:rsidRPr="006E572F">
              <w:rPr>
                <w:rFonts w:ascii="Arial Narrow" w:hAnsi="Arial Narrow" w:cs="Arial"/>
                <w:sz w:val="14"/>
                <w:szCs w:val="14"/>
              </w:rPr>
              <w:t>Única vez</w:t>
            </w:r>
          </w:p>
        </w:tc>
      </w:tr>
    </w:tbl>
    <w:p w14:paraId="0FCC2EBD" w14:textId="77777777" w:rsidR="00CA72D8" w:rsidRDefault="00CA72D8" w:rsidP="00A0192E">
      <w:pPr>
        <w:pStyle w:val="Default"/>
        <w:rPr>
          <w:b/>
          <w:color w:val="auto"/>
          <w:sz w:val="22"/>
          <w:szCs w:val="22"/>
        </w:rPr>
        <w:sectPr w:rsidR="00CA72D8" w:rsidSect="00E56EBE">
          <w:pgSz w:w="15840" w:h="12240" w:orient="landscape" w:code="1"/>
          <w:pgMar w:top="1701" w:right="238" w:bottom="1701" w:left="1418" w:header="851" w:footer="539" w:gutter="0"/>
          <w:cols w:space="720"/>
          <w:noEndnote/>
          <w:docGrid w:linePitch="299"/>
        </w:sectPr>
      </w:pPr>
    </w:p>
    <w:p w14:paraId="45CF977F" w14:textId="4C53ACB4" w:rsidR="008F7A94" w:rsidRDefault="008F7A94" w:rsidP="00A0192E">
      <w:pPr>
        <w:pStyle w:val="Default"/>
        <w:rPr>
          <w:b/>
          <w:color w:val="auto"/>
          <w:sz w:val="22"/>
          <w:szCs w:val="22"/>
        </w:rPr>
      </w:pPr>
    </w:p>
    <w:p w14:paraId="0362D335" w14:textId="77777777" w:rsidR="00222D8F" w:rsidRDefault="00222D8F" w:rsidP="00620C66">
      <w:pPr>
        <w:pStyle w:val="Default"/>
        <w:jc w:val="center"/>
        <w:rPr>
          <w:b/>
          <w:color w:val="auto"/>
          <w:sz w:val="22"/>
          <w:szCs w:val="22"/>
        </w:rPr>
      </w:pPr>
    </w:p>
    <w:p w14:paraId="1A8F4E92" w14:textId="0725B314" w:rsidR="005E755C" w:rsidRPr="00A0192E" w:rsidRDefault="00620C66" w:rsidP="00A0192E">
      <w:pPr>
        <w:pStyle w:val="Default"/>
        <w:jc w:val="center"/>
        <w:rPr>
          <w:b/>
          <w:color w:val="000000" w:themeColor="text1"/>
          <w:sz w:val="22"/>
          <w:szCs w:val="22"/>
        </w:rPr>
      </w:pPr>
      <w:r w:rsidRPr="00B11872">
        <w:rPr>
          <w:b/>
          <w:color w:val="auto"/>
          <w:sz w:val="22"/>
          <w:szCs w:val="22"/>
        </w:rPr>
        <w:t>FIRMAS QUE AVALAN EL PRESENTE COMPLEMENTO A LA INVITACIÓN:</w:t>
      </w:r>
    </w:p>
    <w:p w14:paraId="6621709D" w14:textId="77777777" w:rsidR="00A7261F" w:rsidRPr="00B11872" w:rsidRDefault="00A7261F" w:rsidP="00620C66">
      <w:pPr>
        <w:pStyle w:val="Default"/>
        <w:jc w:val="center"/>
        <w:rPr>
          <w:b/>
          <w:bCs/>
          <w:color w:val="000000" w:themeColor="text1"/>
          <w:sz w:val="22"/>
          <w:szCs w:val="22"/>
        </w:rPr>
      </w:pPr>
    </w:p>
    <w:p w14:paraId="6A98B013" w14:textId="77777777" w:rsidR="00A0192E" w:rsidRDefault="00A0192E" w:rsidP="00620C66">
      <w:pPr>
        <w:widowControl w:val="0"/>
        <w:tabs>
          <w:tab w:val="left" w:pos="-360"/>
        </w:tabs>
        <w:suppressAutoHyphens/>
        <w:autoSpaceDN w:val="0"/>
        <w:spacing w:after="0" w:line="240" w:lineRule="auto"/>
        <w:jc w:val="center"/>
        <w:textAlignment w:val="baseline"/>
        <w:rPr>
          <w:rFonts w:ascii="Arial" w:hAnsi="Arial" w:cs="Arial"/>
          <w:b/>
          <w:bCs/>
        </w:rPr>
      </w:pPr>
    </w:p>
    <w:p w14:paraId="05D8029D" w14:textId="77777777" w:rsidR="00A0192E" w:rsidRDefault="00A0192E" w:rsidP="00620C66">
      <w:pPr>
        <w:widowControl w:val="0"/>
        <w:tabs>
          <w:tab w:val="left" w:pos="-360"/>
        </w:tabs>
        <w:suppressAutoHyphens/>
        <w:autoSpaceDN w:val="0"/>
        <w:spacing w:after="0" w:line="240" w:lineRule="auto"/>
        <w:jc w:val="center"/>
        <w:textAlignment w:val="baseline"/>
        <w:rPr>
          <w:rFonts w:ascii="Arial" w:hAnsi="Arial" w:cs="Arial"/>
          <w:b/>
          <w:bCs/>
        </w:rPr>
      </w:pPr>
    </w:p>
    <w:p w14:paraId="6688D0CB" w14:textId="77777777" w:rsidR="00A0192E" w:rsidRDefault="00A0192E" w:rsidP="00620C66">
      <w:pPr>
        <w:widowControl w:val="0"/>
        <w:tabs>
          <w:tab w:val="left" w:pos="-360"/>
        </w:tabs>
        <w:suppressAutoHyphens/>
        <w:autoSpaceDN w:val="0"/>
        <w:spacing w:after="0" w:line="240" w:lineRule="auto"/>
        <w:jc w:val="center"/>
        <w:textAlignment w:val="baseline"/>
        <w:rPr>
          <w:rFonts w:ascii="Arial" w:hAnsi="Arial" w:cs="Arial"/>
          <w:b/>
          <w:bCs/>
        </w:rPr>
      </w:pPr>
    </w:p>
    <w:p w14:paraId="66C271CD" w14:textId="0F0C6F5F" w:rsidR="00BF1160" w:rsidRPr="00DF45FA" w:rsidRDefault="00DF45FA" w:rsidP="00620C66">
      <w:pPr>
        <w:widowControl w:val="0"/>
        <w:tabs>
          <w:tab w:val="left" w:pos="-360"/>
        </w:tabs>
        <w:suppressAutoHyphens/>
        <w:autoSpaceDN w:val="0"/>
        <w:spacing w:after="0" w:line="240" w:lineRule="auto"/>
        <w:jc w:val="center"/>
        <w:textAlignment w:val="baseline"/>
        <w:rPr>
          <w:rFonts w:ascii="Arial" w:hAnsi="Arial" w:cs="Arial"/>
          <w:b/>
          <w:bCs/>
          <w:color w:val="FF0000"/>
        </w:rPr>
      </w:pPr>
      <w:r w:rsidRPr="00DF45FA">
        <w:rPr>
          <w:rFonts w:ascii="Arial" w:hAnsi="Arial" w:cs="Arial"/>
          <w:b/>
          <w:bCs/>
          <w:color w:val="FF0000"/>
        </w:rPr>
        <w:t>ORIGINAL DEBIDAMENTE FIRMADO</w:t>
      </w:r>
    </w:p>
    <w:p w14:paraId="5CE58873" w14:textId="2B6334DC" w:rsidR="00620C66" w:rsidRPr="00B11872" w:rsidRDefault="00E636EB" w:rsidP="00620C66">
      <w:pPr>
        <w:widowControl w:val="0"/>
        <w:tabs>
          <w:tab w:val="left" w:pos="-360"/>
        </w:tabs>
        <w:suppressAutoHyphens/>
        <w:autoSpaceDN w:val="0"/>
        <w:spacing w:after="0" w:line="240" w:lineRule="auto"/>
        <w:jc w:val="center"/>
        <w:textAlignment w:val="baseline"/>
        <w:rPr>
          <w:rFonts w:ascii="Arial" w:hAnsi="Arial" w:cs="Arial"/>
          <w:b/>
          <w:bCs/>
        </w:rPr>
      </w:pPr>
      <w:r>
        <w:rPr>
          <w:rFonts w:ascii="Arial" w:hAnsi="Arial" w:cs="Arial"/>
          <w:b/>
          <w:bCs/>
        </w:rPr>
        <w:t>Teniente Coronel  WILMAR ALEJANDRO CUESTA PARADA</w:t>
      </w:r>
    </w:p>
    <w:p w14:paraId="03FFDE69" w14:textId="77777777" w:rsidR="00956CE7" w:rsidRPr="00B11872" w:rsidRDefault="00956CE7" w:rsidP="00956CE7">
      <w:pPr>
        <w:widowControl w:val="0"/>
        <w:tabs>
          <w:tab w:val="left" w:pos="-360"/>
        </w:tabs>
        <w:suppressAutoHyphens/>
        <w:autoSpaceDN w:val="0"/>
        <w:spacing w:after="0" w:line="240" w:lineRule="auto"/>
        <w:jc w:val="center"/>
        <w:textAlignment w:val="baseline"/>
        <w:rPr>
          <w:rFonts w:ascii="Arial" w:hAnsi="Arial" w:cs="Arial"/>
          <w:color w:val="000000" w:themeColor="text1"/>
          <w:lang w:val="es-ES_tradnl"/>
        </w:rPr>
      </w:pPr>
      <w:r w:rsidRPr="00B11872">
        <w:rPr>
          <w:rFonts w:ascii="Arial" w:hAnsi="Arial" w:cs="Arial"/>
          <w:color w:val="000000" w:themeColor="text1"/>
          <w:lang w:val="es-ES_tradnl"/>
        </w:rPr>
        <w:t>Ordenador del Gasto</w:t>
      </w:r>
    </w:p>
    <w:p w14:paraId="6CB09272" w14:textId="40547B02" w:rsidR="00620C66" w:rsidRPr="00B11872" w:rsidRDefault="00620C66" w:rsidP="00620C66">
      <w:pPr>
        <w:widowControl w:val="0"/>
        <w:tabs>
          <w:tab w:val="left" w:pos="-360"/>
        </w:tabs>
        <w:suppressAutoHyphens/>
        <w:autoSpaceDN w:val="0"/>
        <w:spacing w:after="0" w:line="240" w:lineRule="auto"/>
        <w:jc w:val="center"/>
        <w:textAlignment w:val="baseline"/>
        <w:rPr>
          <w:rFonts w:ascii="Arial" w:hAnsi="Arial" w:cs="Arial"/>
          <w:color w:val="000000" w:themeColor="text1"/>
          <w:lang w:val="es-ES_tradnl"/>
        </w:rPr>
      </w:pPr>
      <w:r w:rsidRPr="00B11872">
        <w:rPr>
          <w:rFonts w:ascii="Arial" w:hAnsi="Arial" w:cs="Arial"/>
          <w:color w:val="000000" w:themeColor="text1"/>
          <w:lang w:val="es-ES_tradnl"/>
        </w:rPr>
        <w:t>Central Administrativa y Contable Regional Ibagué</w:t>
      </w:r>
    </w:p>
    <w:p w14:paraId="087DD189" w14:textId="5C1131CD" w:rsidR="00620C66" w:rsidRPr="00B11872" w:rsidRDefault="00620C66" w:rsidP="00620C66">
      <w:pPr>
        <w:widowControl w:val="0"/>
        <w:tabs>
          <w:tab w:val="left" w:pos="-360"/>
        </w:tabs>
        <w:suppressAutoHyphens/>
        <w:autoSpaceDN w:val="0"/>
        <w:spacing w:after="0" w:line="240" w:lineRule="auto"/>
        <w:textAlignment w:val="baseline"/>
        <w:rPr>
          <w:rFonts w:ascii="Arial" w:hAnsi="Arial" w:cs="Arial"/>
          <w:b/>
          <w:color w:val="FF0000"/>
          <w:lang w:val="es-ES"/>
        </w:rPr>
      </w:pPr>
    </w:p>
    <w:p w14:paraId="3166BF8D" w14:textId="4DCF5299" w:rsidR="003A010B" w:rsidRDefault="003A010B" w:rsidP="00620C66">
      <w:pPr>
        <w:widowControl w:val="0"/>
        <w:tabs>
          <w:tab w:val="left" w:pos="-360"/>
        </w:tabs>
        <w:suppressAutoHyphens/>
        <w:autoSpaceDN w:val="0"/>
        <w:spacing w:after="0" w:line="240" w:lineRule="auto"/>
        <w:textAlignment w:val="baseline"/>
        <w:rPr>
          <w:rFonts w:ascii="Arial" w:hAnsi="Arial" w:cs="Arial"/>
          <w:b/>
          <w:color w:val="FF0000"/>
          <w:lang w:val="es-ES"/>
        </w:rPr>
      </w:pPr>
    </w:p>
    <w:p w14:paraId="197317A7" w14:textId="77777777" w:rsidR="0084618D" w:rsidRPr="00B11872" w:rsidRDefault="0084618D" w:rsidP="00620C66">
      <w:pPr>
        <w:widowControl w:val="0"/>
        <w:tabs>
          <w:tab w:val="left" w:pos="-360"/>
        </w:tabs>
        <w:suppressAutoHyphens/>
        <w:autoSpaceDN w:val="0"/>
        <w:spacing w:after="0" w:line="240" w:lineRule="auto"/>
        <w:textAlignment w:val="baseline"/>
        <w:rPr>
          <w:rFonts w:ascii="Arial" w:hAnsi="Arial" w:cs="Arial"/>
          <w:b/>
          <w:color w:val="FF0000"/>
          <w:lang w:val="es-ES"/>
        </w:rPr>
      </w:pPr>
    </w:p>
    <w:p w14:paraId="692BCD21" w14:textId="77777777" w:rsidR="003A010B" w:rsidRPr="00B11872" w:rsidRDefault="003A010B" w:rsidP="00620C66">
      <w:pPr>
        <w:widowControl w:val="0"/>
        <w:tabs>
          <w:tab w:val="left" w:pos="-360"/>
        </w:tabs>
        <w:suppressAutoHyphens/>
        <w:autoSpaceDN w:val="0"/>
        <w:spacing w:after="0" w:line="240" w:lineRule="auto"/>
        <w:textAlignment w:val="baseline"/>
        <w:rPr>
          <w:rFonts w:ascii="Arial" w:hAnsi="Arial" w:cs="Arial"/>
          <w:b/>
          <w:color w:val="FF0000"/>
          <w:lang w:val="es-ES"/>
        </w:rPr>
      </w:pPr>
    </w:p>
    <w:p w14:paraId="127DA1FD" w14:textId="7F9B0FCF" w:rsidR="00BF1160" w:rsidRPr="00DF45FA" w:rsidRDefault="00DF45FA" w:rsidP="00DF45FA">
      <w:pPr>
        <w:widowControl w:val="0"/>
        <w:tabs>
          <w:tab w:val="left" w:pos="-360"/>
        </w:tabs>
        <w:suppressAutoHyphens/>
        <w:autoSpaceDN w:val="0"/>
        <w:spacing w:after="0" w:line="240" w:lineRule="auto"/>
        <w:jc w:val="center"/>
        <w:textAlignment w:val="baseline"/>
        <w:rPr>
          <w:rFonts w:ascii="Arial" w:hAnsi="Arial" w:cs="Arial"/>
          <w:b/>
          <w:bCs/>
          <w:color w:val="FF0000"/>
        </w:rPr>
      </w:pPr>
      <w:r w:rsidRPr="00DF45FA">
        <w:rPr>
          <w:rFonts w:ascii="Arial" w:hAnsi="Arial" w:cs="Arial"/>
          <w:b/>
          <w:bCs/>
          <w:color w:val="FF0000"/>
        </w:rPr>
        <w:t>ORIGINAL DEBIDAMENTE FIRMADO</w:t>
      </w:r>
    </w:p>
    <w:p w14:paraId="788EED69" w14:textId="5A8DF1AF" w:rsidR="00AC10C3" w:rsidRPr="00AC10C3" w:rsidRDefault="00AC10C3" w:rsidP="00AC10C3">
      <w:pPr>
        <w:pStyle w:val="Prrafodelista"/>
        <w:spacing w:after="0" w:line="240" w:lineRule="auto"/>
        <w:ind w:left="4245" w:hanging="3525"/>
        <w:jc w:val="center"/>
        <w:rPr>
          <w:rFonts w:ascii="Arial" w:hAnsi="Arial" w:cs="Arial"/>
          <w:b/>
          <w:bCs/>
          <w:color w:val="000000"/>
          <w:lang w:val="es-ES_tradnl"/>
        </w:rPr>
      </w:pPr>
      <w:r w:rsidRPr="00AC10C3">
        <w:rPr>
          <w:rFonts w:ascii="Arial" w:hAnsi="Arial" w:cs="Arial"/>
          <w:b/>
          <w:bCs/>
          <w:color w:val="000000"/>
          <w:lang w:val="es-ES_tradnl"/>
        </w:rPr>
        <w:t>Teniente Coronel DIANA CRISTINA DIAZ CARRERO</w:t>
      </w:r>
    </w:p>
    <w:p w14:paraId="1E36C1CB" w14:textId="77777777" w:rsidR="00AC10C3" w:rsidRPr="00AC10C3" w:rsidRDefault="00AC10C3" w:rsidP="00AC10C3">
      <w:pPr>
        <w:pStyle w:val="Prrafodelista"/>
        <w:spacing w:after="0" w:line="240" w:lineRule="auto"/>
        <w:ind w:left="4245" w:hanging="3525"/>
        <w:jc w:val="center"/>
        <w:rPr>
          <w:rFonts w:ascii="Arial" w:hAnsi="Arial" w:cs="Arial"/>
        </w:rPr>
      </w:pPr>
      <w:r w:rsidRPr="00AC10C3">
        <w:rPr>
          <w:rFonts w:ascii="Arial" w:hAnsi="Arial" w:cs="Arial"/>
        </w:rPr>
        <w:t xml:space="preserve">Director Establecimiento de Sanidad Militar BAS 06 </w:t>
      </w:r>
    </w:p>
    <w:p w14:paraId="35B54AE9" w14:textId="77777777" w:rsidR="00AC10C3" w:rsidRPr="00AC10C3" w:rsidRDefault="00AC10C3" w:rsidP="00AC10C3">
      <w:pPr>
        <w:pStyle w:val="Prrafodelista"/>
        <w:spacing w:after="0" w:line="240" w:lineRule="auto"/>
        <w:ind w:left="4245" w:hanging="3525"/>
        <w:jc w:val="center"/>
        <w:rPr>
          <w:rFonts w:ascii="Arial" w:hAnsi="Arial" w:cs="Arial"/>
        </w:rPr>
      </w:pPr>
      <w:r w:rsidRPr="00AC10C3">
        <w:rPr>
          <w:rFonts w:ascii="Arial" w:hAnsi="Arial" w:cs="Arial"/>
        </w:rPr>
        <w:t>GERENTE</w:t>
      </w:r>
      <w:r w:rsidRPr="00AC10C3">
        <w:rPr>
          <w:rFonts w:ascii="Arial" w:hAnsi="Arial" w:cs="Arial"/>
          <w:spacing w:val="-4"/>
        </w:rPr>
        <w:t xml:space="preserve"> </w:t>
      </w:r>
      <w:r w:rsidRPr="00AC10C3">
        <w:rPr>
          <w:rFonts w:ascii="Arial" w:hAnsi="Arial" w:cs="Arial"/>
        </w:rPr>
        <w:t>DEL</w:t>
      </w:r>
      <w:r w:rsidRPr="00AC10C3">
        <w:rPr>
          <w:rFonts w:ascii="Arial" w:hAnsi="Arial" w:cs="Arial"/>
          <w:spacing w:val="-10"/>
        </w:rPr>
        <w:t xml:space="preserve"> </w:t>
      </w:r>
      <w:r w:rsidRPr="00AC10C3">
        <w:rPr>
          <w:rFonts w:ascii="Arial" w:hAnsi="Arial" w:cs="Arial"/>
        </w:rPr>
        <w:t>PROYECTO</w:t>
      </w:r>
    </w:p>
    <w:p w14:paraId="6F4AB409" w14:textId="77777777" w:rsidR="00F311CD" w:rsidRPr="00084194" w:rsidRDefault="00F311CD" w:rsidP="00AC10C3">
      <w:pPr>
        <w:tabs>
          <w:tab w:val="left" w:pos="0"/>
        </w:tabs>
        <w:overflowPunct w:val="0"/>
        <w:autoSpaceDE w:val="0"/>
        <w:autoSpaceDN w:val="0"/>
        <w:adjustRightInd w:val="0"/>
        <w:spacing w:after="0" w:line="240" w:lineRule="auto"/>
        <w:jc w:val="center"/>
        <w:textAlignment w:val="baseline"/>
        <w:rPr>
          <w:rFonts w:ascii="Arial" w:hAnsi="Arial" w:cs="Arial"/>
          <w:bCs/>
          <w:sz w:val="20"/>
          <w:szCs w:val="20"/>
          <w:lang w:eastAsia="es-ES"/>
        </w:rPr>
      </w:pPr>
    </w:p>
    <w:p w14:paraId="7C85ABC7" w14:textId="77777777" w:rsidR="00084194" w:rsidRDefault="00084194" w:rsidP="00084194">
      <w:pPr>
        <w:autoSpaceDE w:val="0"/>
        <w:autoSpaceDN w:val="0"/>
        <w:adjustRightInd w:val="0"/>
        <w:spacing w:after="0" w:line="240" w:lineRule="auto"/>
        <w:contextualSpacing/>
        <w:jc w:val="center"/>
        <w:rPr>
          <w:rFonts w:ascii="Arial" w:eastAsia="HelveticaNeueLTStd-Th" w:hAnsi="Arial" w:cs="Arial"/>
          <w:b/>
          <w:color w:val="FF0000"/>
          <w:sz w:val="20"/>
          <w:szCs w:val="20"/>
        </w:rPr>
      </w:pPr>
    </w:p>
    <w:p w14:paraId="5FAD340E" w14:textId="77777777" w:rsidR="00084194" w:rsidRDefault="00084194" w:rsidP="00084194">
      <w:pPr>
        <w:autoSpaceDE w:val="0"/>
        <w:autoSpaceDN w:val="0"/>
        <w:adjustRightInd w:val="0"/>
        <w:spacing w:after="0" w:line="240" w:lineRule="auto"/>
        <w:contextualSpacing/>
        <w:jc w:val="center"/>
        <w:rPr>
          <w:rFonts w:ascii="Arial" w:eastAsia="HelveticaNeueLTStd-Th" w:hAnsi="Arial" w:cs="Arial"/>
          <w:b/>
          <w:color w:val="FF0000"/>
          <w:sz w:val="20"/>
          <w:szCs w:val="20"/>
        </w:rPr>
      </w:pPr>
    </w:p>
    <w:p w14:paraId="14DF0616" w14:textId="2F1BFC5C" w:rsidR="00084194" w:rsidRPr="00084194" w:rsidRDefault="00084194" w:rsidP="00084194">
      <w:pPr>
        <w:autoSpaceDE w:val="0"/>
        <w:autoSpaceDN w:val="0"/>
        <w:adjustRightInd w:val="0"/>
        <w:spacing w:after="0" w:line="240" w:lineRule="auto"/>
        <w:contextualSpacing/>
        <w:jc w:val="center"/>
        <w:rPr>
          <w:rFonts w:ascii="Arial" w:eastAsia="HelveticaNeueLTStd-Th" w:hAnsi="Arial" w:cs="Arial"/>
          <w:b/>
          <w:color w:val="FF0000"/>
          <w:sz w:val="20"/>
          <w:szCs w:val="20"/>
        </w:rPr>
      </w:pPr>
      <w:r w:rsidRPr="00084194">
        <w:rPr>
          <w:rFonts w:ascii="Arial" w:eastAsia="HelveticaNeueLTStd-Th" w:hAnsi="Arial" w:cs="Arial"/>
          <w:b/>
          <w:color w:val="FF0000"/>
          <w:sz w:val="20"/>
          <w:szCs w:val="20"/>
        </w:rPr>
        <w:t>ORIGINAL DEBIDAMENTE FIRMADO</w:t>
      </w:r>
    </w:p>
    <w:p w14:paraId="4AF9291F" w14:textId="77777777" w:rsidR="00084194" w:rsidRPr="00084194" w:rsidRDefault="00084194" w:rsidP="00084194">
      <w:pPr>
        <w:widowControl w:val="0"/>
        <w:tabs>
          <w:tab w:val="left" w:pos="-360"/>
        </w:tabs>
        <w:suppressAutoHyphens/>
        <w:autoSpaceDN w:val="0"/>
        <w:spacing w:after="0" w:line="240" w:lineRule="auto"/>
        <w:jc w:val="both"/>
        <w:textAlignment w:val="baseline"/>
        <w:rPr>
          <w:rFonts w:ascii="Arial" w:eastAsia="SimSun" w:hAnsi="Arial" w:cs="Arial"/>
          <w:b/>
          <w:kern w:val="3"/>
          <w:sz w:val="20"/>
          <w:szCs w:val="20"/>
          <w:highlight w:val="yellow"/>
          <w:lang w:eastAsia="zh-CN" w:bidi="hi-IN"/>
        </w:rPr>
      </w:pPr>
    </w:p>
    <w:tbl>
      <w:tblPr>
        <w:tblStyle w:val="Tablaconcuadrcula"/>
        <w:tblW w:w="840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15"/>
        <w:gridCol w:w="4687"/>
      </w:tblGrid>
      <w:tr w:rsidR="00084194" w:rsidRPr="00084194" w14:paraId="532EB32F" w14:textId="77777777" w:rsidTr="00754BC2">
        <w:trPr>
          <w:trHeight w:val="19"/>
          <w:jc w:val="center"/>
        </w:trPr>
        <w:tc>
          <w:tcPr>
            <w:tcW w:w="0" w:type="auto"/>
          </w:tcPr>
          <w:p w14:paraId="53AB6DC4" w14:textId="77777777" w:rsidR="00084194" w:rsidRPr="00084194" w:rsidRDefault="00084194" w:rsidP="00084194">
            <w:pPr>
              <w:widowControl w:val="0"/>
              <w:tabs>
                <w:tab w:val="left" w:pos="-360"/>
              </w:tabs>
              <w:suppressAutoHyphens/>
              <w:autoSpaceDN w:val="0"/>
              <w:spacing w:after="0" w:line="240" w:lineRule="auto"/>
              <w:ind w:left="459" w:hanging="459"/>
              <w:textAlignment w:val="baseline"/>
              <w:rPr>
                <w:rFonts w:ascii="Arial" w:hAnsi="Arial" w:cs="Arial"/>
                <w:b/>
                <w:sz w:val="20"/>
                <w:szCs w:val="20"/>
              </w:rPr>
            </w:pPr>
            <w:bookmarkStart w:id="56" w:name="_Hlk163489725"/>
            <w:r w:rsidRPr="00084194">
              <w:rPr>
                <w:rFonts w:ascii="Arial" w:eastAsia="SimSun" w:hAnsi="Arial" w:cs="Arial"/>
                <w:b/>
                <w:kern w:val="3"/>
                <w:sz w:val="20"/>
                <w:szCs w:val="20"/>
                <w:lang w:eastAsia="zh-CN" w:bidi="hi-IN"/>
              </w:rPr>
              <w:t xml:space="preserve">ASJ. JESUS HERNANDO CHANCI </w:t>
            </w:r>
          </w:p>
        </w:tc>
        <w:tc>
          <w:tcPr>
            <w:tcW w:w="0" w:type="auto"/>
          </w:tcPr>
          <w:p w14:paraId="729EDA6E" w14:textId="77777777" w:rsidR="00084194" w:rsidRPr="00084194" w:rsidRDefault="00084194" w:rsidP="00084194">
            <w:pPr>
              <w:widowControl w:val="0"/>
              <w:tabs>
                <w:tab w:val="left" w:pos="-360"/>
              </w:tabs>
              <w:suppressAutoHyphens/>
              <w:autoSpaceDN w:val="0"/>
              <w:spacing w:after="0" w:line="240" w:lineRule="auto"/>
              <w:textAlignment w:val="baseline"/>
              <w:rPr>
                <w:rFonts w:ascii="Arial" w:hAnsi="Arial" w:cs="Arial"/>
                <w:b/>
                <w:sz w:val="20"/>
                <w:szCs w:val="20"/>
              </w:rPr>
            </w:pPr>
            <w:r w:rsidRPr="00084194">
              <w:rPr>
                <w:rFonts w:ascii="Arial" w:eastAsia="SimSun" w:hAnsi="Arial" w:cs="Arial"/>
                <w:b/>
                <w:kern w:val="3"/>
                <w:sz w:val="20"/>
                <w:szCs w:val="20"/>
                <w:lang w:eastAsia="zh-CN" w:bidi="hi-IN"/>
              </w:rPr>
              <w:t xml:space="preserve">               ASE. JESSICA PAOLA CRUZ YATE</w:t>
            </w:r>
          </w:p>
        </w:tc>
      </w:tr>
      <w:tr w:rsidR="00084194" w:rsidRPr="00084194" w14:paraId="2C4B43CA" w14:textId="77777777" w:rsidTr="00754BC2">
        <w:trPr>
          <w:trHeight w:val="19"/>
          <w:jc w:val="center"/>
        </w:trPr>
        <w:tc>
          <w:tcPr>
            <w:tcW w:w="0" w:type="auto"/>
          </w:tcPr>
          <w:p w14:paraId="419CEA6A" w14:textId="77777777" w:rsidR="00084194" w:rsidRPr="00084194" w:rsidRDefault="00084194" w:rsidP="00084194">
            <w:pPr>
              <w:widowControl w:val="0"/>
              <w:tabs>
                <w:tab w:val="left" w:pos="-360"/>
              </w:tabs>
              <w:suppressAutoHyphens/>
              <w:autoSpaceDN w:val="0"/>
              <w:spacing w:after="0" w:line="240" w:lineRule="auto"/>
              <w:textAlignment w:val="baseline"/>
              <w:rPr>
                <w:rFonts w:ascii="Arial" w:hAnsi="Arial" w:cs="Arial"/>
                <w:b/>
                <w:sz w:val="20"/>
                <w:szCs w:val="20"/>
              </w:rPr>
            </w:pPr>
            <w:r w:rsidRPr="00084194">
              <w:rPr>
                <w:rFonts w:ascii="Arial" w:eastAsia="SimSun" w:hAnsi="Arial" w:cs="Arial"/>
                <w:kern w:val="3"/>
                <w:sz w:val="20"/>
                <w:szCs w:val="20"/>
                <w:lang w:eastAsia="zh-CN" w:bidi="hi-IN"/>
              </w:rPr>
              <w:t xml:space="preserve">       </w:t>
            </w:r>
            <w:r w:rsidRPr="00084194">
              <w:rPr>
                <w:rFonts w:ascii="Arial" w:eastAsia="SimSun" w:hAnsi="Arial" w:cs="Arial"/>
                <w:kern w:val="3"/>
                <w:sz w:val="20"/>
                <w:szCs w:val="20"/>
                <w:lang w:val="x-none" w:eastAsia="zh-CN" w:bidi="hi-IN"/>
              </w:rPr>
              <w:t>Comité Jurídico Estructurador</w:t>
            </w:r>
            <w:r w:rsidRPr="00084194">
              <w:rPr>
                <w:rFonts w:ascii="Arial" w:eastAsia="SimSun" w:hAnsi="Arial" w:cs="Arial"/>
                <w:kern w:val="3"/>
                <w:sz w:val="20"/>
                <w:szCs w:val="20"/>
                <w:lang w:eastAsia="zh-CN" w:bidi="hi-IN"/>
              </w:rPr>
              <w:t xml:space="preserve">                           </w:t>
            </w:r>
          </w:p>
        </w:tc>
        <w:tc>
          <w:tcPr>
            <w:tcW w:w="0" w:type="auto"/>
          </w:tcPr>
          <w:p w14:paraId="3BD9C444" w14:textId="77777777" w:rsidR="00084194" w:rsidRPr="00084194" w:rsidRDefault="00084194" w:rsidP="00084194">
            <w:pPr>
              <w:widowControl w:val="0"/>
              <w:tabs>
                <w:tab w:val="left" w:pos="-360"/>
              </w:tabs>
              <w:suppressAutoHyphens/>
              <w:autoSpaceDN w:val="0"/>
              <w:spacing w:after="0" w:line="240" w:lineRule="auto"/>
              <w:textAlignment w:val="baseline"/>
              <w:rPr>
                <w:rFonts w:ascii="Arial" w:eastAsia="SimSun" w:hAnsi="Arial" w:cs="Arial"/>
                <w:kern w:val="3"/>
                <w:sz w:val="20"/>
                <w:szCs w:val="20"/>
                <w:lang w:val="x-none" w:eastAsia="zh-CN" w:bidi="hi-IN"/>
              </w:rPr>
            </w:pPr>
            <w:r w:rsidRPr="00084194">
              <w:rPr>
                <w:rFonts w:ascii="Arial" w:eastAsia="SimSun" w:hAnsi="Arial" w:cs="Arial"/>
                <w:kern w:val="3"/>
                <w:sz w:val="20"/>
                <w:szCs w:val="20"/>
                <w:lang w:eastAsia="zh-CN" w:bidi="hi-IN"/>
              </w:rPr>
              <w:t xml:space="preserve">                  </w:t>
            </w:r>
            <w:r w:rsidRPr="00084194">
              <w:rPr>
                <w:rFonts w:ascii="Arial" w:eastAsia="SimSun" w:hAnsi="Arial" w:cs="Arial"/>
                <w:kern w:val="3"/>
                <w:sz w:val="20"/>
                <w:szCs w:val="20"/>
                <w:lang w:val="x-none" w:eastAsia="zh-CN" w:bidi="hi-IN"/>
              </w:rPr>
              <w:t>Comité Económico Estructurador</w:t>
            </w:r>
          </w:p>
        </w:tc>
      </w:tr>
    </w:tbl>
    <w:p w14:paraId="5E74631D" w14:textId="77777777" w:rsidR="00084194" w:rsidRPr="00084194" w:rsidRDefault="00084194" w:rsidP="00084194">
      <w:pPr>
        <w:widowControl w:val="0"/>
        <w:tabs>
          <w:tab w:val="left" w:pos="-360"/>
        </w:tabs>
        <w:suppressAutoHyphens/>
        <w:autoSpaceDN w:val="0"/>
        <w:spacing w:after="0" w:line="240" w:lineRule="auto"/>
        <w:jc w:val="center"/>
        <w:textAlignment w:val="baseline"/>
        <w:rPr>
          <w:rFonts w:ascii="Arial" w:hAnsi="Arial" w:cs="Arial"/>
          <w:b/>
          <w:sz w:val="20"/>
          <w:szCs w:val="20"/>
        </w:rPr>
      </w:pPr>
    </w:p>
    <w:p w14:paraId="320B3B5C" w14:textId="77777777" w:rsidR="00084194" w:rsidRPr="00084194" w:rsidRDefault="00084194" w:rsidP="00084194">
      <w:pPr>
        <w:widowControl w:val="0"/>
        <w:tabs>
          <w:tab w:val="left" w:pos="-360"/>
        </w:tabs>
        <w:suppressAutoHyphens/>
        <w:autoSpaceDN w:val="0"/>
        <w:spacing w:after="0" w:line="240" w:lineRule="auto"/>
        <w:jc w:val="center"/>
        <w:textAlignment w:val="baseline"/>
        <w:rPr>
          <w:rFonts w:ascii="Arial" w:hAnsi="Arial" w:cs="Arial"/>
          <w:b/>
          <w:sz w:val="20"/>
          <w:szCs w:val="20"/>
        </w:rPr>
      </w:pPr>
    </w:p>
    <w:p w14:paraId="73F0FA81" w14:textId="77777777" w:rsidR="00084194" w:rsidRPr="00084194" w:rsidRDefault="00084194" w:rsidP="00084194">
      <w:pPr>
        <w:widowControl w:val="0"/>
        <w:tabs>
          <w:tab w:val="left" w:pos="-360"/>
        </w:tabs>
        <w:suppressAutoHyphens/>
        <w:autoSpaceDN w:val="0"/>
        <w:spacing w:after="0" w:line="240" w:lineRule="auto"/>
        <w:jc w:val="center"/>
        <w:textAlignment w:val="baseline"/>
        <w:rPr>
          <w:rFonts w:ascii="Arial" w:hAnsi="Arial" w:cs="Arial"/>
          <w:color w:val="000000" w:themeColor="text1"/>
          <w:sz w:val="18"/>
          <w:szCs w:val="20"/>
        </w:rPr>
      </w:pPr>
      <w:r w:rsidRPr="00084194">
        <w:rPr>
          <w:rFonts w:ascii="Arial" w:eastAsia="Calibri" w:hAnsi="Arial" w:cs="Arial"/>
          <w:b/>
          <w:color w:val="000000" w:themeColor="text1"/>
          <w:sz w:val="18"/>
          <w:szCs w:val="20"/>
          <w:lang w:val="es-ES" w:eastAsia="en-US"/>
        </w:rPr>
        <w:t>SV. CUELLAR RANGEL CRISTIAN MANUEL</w:t>
      </w:r>
    </w:p>
    <w:p w14:paraId="7EC72F01" w14:textId="77777777" w:rsidR="00084194" w:rsidRPr="00084194" w:rsidRDefault="00084194" w:rsidP="00084194">
      <w:pPr>
        <w:widowControl w:val="0"/>
        <w:tabs>
          <w:tab w:val="left" w:pos="-360"/>
        </w:tabs>
        <w:suppressAutoHyphens/>
        <w:autoSpaceDN w:val="0"/>
        <w:spacing w:after="0" w:line="240" w:lineRule="auto"/>
        <w:jc w:val="center"/>
        <w:textAlignment w:val="baseline"/>
        <w:rPr>
          <w:rFonts w:ascii="Arial" w:hAnsi="Arial" w:cs="Arial"/>
          <w:b/>
          <w:sz w:val="18"/>
          <w:szCs w:val="20"/>
        </w:rPr>
      </w:pPr>
      <w:r w:rsidRPr="00084194">
        <w:rPr>
          <w:rFonts w:ascii="Arial" w:hAnsi="Arial" w:cs="Arial"/>
          <w:color w:val="000000" w:themeColor="text1"/>
          <w:sz w:val="18"/>
          <w:szCs w:val="20"/>
        </w:rPr>
        <w:t>Comité Estructurador Técnico</w:t>
      </w:r>
      <w:bookmarkEnd w:id="56"/>
    </w:p>
    <w:p w14:paraId="01E655BB" w14:textId="77777777" w:rsidR="00BF1160" w:rsidRDefault="00BF1160" w:rsidP="00EF1798">
      <w:pPr>
        <w:widowControl w:val="0"/>
        <w:tabs>
          <w:tab w:val="left" w:pos="-360"/>
        </w:tabs>
        <w:suppressAutoHyphens/>
        <w:autoSpaceDN w:val="0"/>
        <w:spacing w:after="0" w:line="240" w:lineRule="auto"/>
        <w:jc w:val="center"/>
        <w:textAlignment w:val="baseline"/>
        <w:rPr>
          <w:rFonts w:ascii="Arial" w:hAnsi="Arial" w:cs="Arial"/>
          <w:b/>
          <w:lang w:eastAsia="es-ES"/>
        </w:rPr>
      </w:pPr>
    </w:p>
    <w:p w14:paraId="4DCF78FB" w14:textId="77777777" w:rsidR="0084618D" w:rsidRDefault="0084618D" w:rsidP="00EF1798">
      <w:pPr>
        <w:widowControl w:val="0"/>
        <w:tabs>
          <w:tab w:val="left" w:pos="-360"/>
        </w:tabs>
        <w:suppressAutoHyphens/>
        <w:autoSpaceDN w:val="0"/>
        <w:spacing w:after="0" w:line="240" w:lineRule="auto"/>
        <w:jc w:val="center"/>
        <w:textAlignment w:val="baseline"/>
        <w:rPr>
          <w:rFonts w:ascii="Arial" w:hAnsi="Arial" w:cs="Arial"/>
          <w:b/>
          <w:lang w:eastAsia="es-ES"/>
        </w:rPr>
      </w:pPr>
    </w:p>
    <w:p w14:paraId="4730B7D7" w14:textId="77777777" w:rsidR="0084618D" w:rsidRDefault="0084618D" w:rsidP="00EF1798">
      <w:pPr>
        <w:widowControl w:val="0"/>
        <w:tabs>
          <w:tab w:val="left" w:pos="-360"/>
        </w:tabs>
        <w:suppressAutoHyphens/>
        <w:autoSpaceDN w:val="0"/>
        <w:spacing w:after="0" w:line="240" w:lineRule="auto"/>
        <w:jc w:val="center"/>
        <w:textAlignment w:val="baseline"/>
        <w:rPr>
          <w:rFonts w:ascii="Arial" w:hAnsi="Arial" w:cs="Arial"/>
          <w:b/>
          <w:lang w:eastAsia="es-ES"/>
        </w:rPr>
      </w:pPr>
    </w:p>
    <w:p w14:paraId="11934487" w14:textId="77777777" w:rsidR="0084618D" w:rsidRDefault="0084618D" w:rsidP="00EF1798">
      <w:pPr>
        <w:widowControl w:val="0"/>
        <w:tabs>
          <w:tab w:val="left" w:pos="-360"/>
        </w:tabs>
        <w:suppressAutoHyphens/>
        <w:autoSpaceDN w:val="0"/>
        <w:spacing w:after="0" w:line="240" w:lineRule="auto"/>
        <w:jc w:val="center"/>
        <w:textAlignment w:val="baseline"/>
        <w:rPr>
          <w:rFonts w:ascii="Arial" w:hAnsi="Arial" w:cs="Arial"/>
          <w:b/>
          <w:lang w:eastAsia="es-ES"/>
        </w:rPr>
      </w:pPr>
    </w:p>
    <w:p w14:paraId="7A5A385D" w14:textId="77777777" w:rsidR="00CA72D8" w:rsidRDefault="00CA72D8" w:rsidP="00EF1798">
      <w:pPr>
        <w:widowControl w:val="0"/>
        <w:tabs>
          <w:tab w:val="left" w:pos="-360"/>
        </w:tabs>
        <w:suppressAutoHyphens/>
        <w:autoSpaceDN w:val="0"/>
        <w:spacing w:after="0" w:line="240" w:lineRule="auto"/>
        <w:jc w:val="center"/>
        <w:textAlignment w:val="baseline"/>
        <w:rPr>
          <w:rFonts w:ascii="Arial" w:hAnsi="Arial" w:cs="Arial"/>
          <w:b/>
          <w:lang w:eastAsia="es-ES"/>
        </w:rPr>
      </w:pPr>
    </w:p>
    <w:p w14:paraId="40A1C4A8" w14:textId="77777777" w:rsidR="00CA72D8" w:rsidRDefault="00CA72D8" w:rsidP="00EF1798">
      <w:pPr>
        <w:widowControl w:val="0"/>
        <w:tabs>
          <w:tab w:val="left" w:pos="-360"/>
        </w:tabs>
        <w:suppressAutoHyphens/>
        <w:autoSpaceDN w:val="0"/>
        <w:spacing w:after="0" w:line="240" w:lineRule="auto"/>
        <w:jc w:val="center"/>
        <w:textAlignment w:val="baseline"/>
        <w:rPr>
          <w:rFonts w:ascii="Arial" w:hAnsi="Arial" w:cs="Arial"/>
          <w:b/>
          <w:lang w:eastAsia="es-ES"/>
        </w:rPr>
      </w:pPr>
    </w:p>
    <w:p w14:paraId="056E30A1" w14:textId="77777777" w:rsidR="00CA72D8" w:rsidRDefault="00CA72D8" w:rsidP="00EF1798">
      <w:pPr>
        <w:widowControl w:val="0"/>
        <w:tabs>
          <w:tab w:val="left" w:pos="-360"/>
        </w:tabs>
        <w:suppressAutoHyphens/>
        <w:autoSpaceDN w:val="0"/>
        <w:spacing w:after="0" w:line="240" w:lineRule="auto"/>
        <w:jc w:val="center"/>
        <w:textAlignment w:val="baseline"/>
        <w:rPr>
          <w:rFonts w:ascii="Arial" w:hAnsi="Arial" w:cs="Arial"/>
          <w:b/>
          <w:lang w:eastAsia="es-ES"/>
        </w:rPr>
      </w:pPr>
    </w:p>
    <w:p w14:paraId="598AE6EA" w14:textId="77777777" w:rsidR="00CA72D8" w:rsidRDefault="00CA72D8" w:rsidP="00EF1798">
      <w:pPr>
        <w:widowControl w:val="0"/>
        <w:tabs>
          <w:tab w:val="left" w:pos="-360"/>
        </w:tabs>
        <w:suppressAutoHyphens/>
        <w:autoSpaceDN w:val="0"/>
        <w:spacing w:after="0" w:line="240" w:lineRule="auto"/>
        <w:jc w:val="center"/>
        <w:textAlignment w:val="baseline"/>
        <w:rPr>
          <w:rFonts w:ascii="Arial" w:hAnsi="Arial" w:cs="Arial"/>
          <w:b/>
          <w:lang w:eastAsia="es-ES"/>
        </w:rPr>
      </w:pPr>
    </w:p>
    <w:p w14:paraId="0C3F2DBB" w14:textId="77777777" w:rsidR="00CA72D8" w:rsidRDefault="00CA72D8" w:rsidP="00EF1798">
      <w:pPr>
        <w:widowControl w:val="0"/>
        <w:tabs>
          <w:tab w:val="left" w:pos="-360"/>
        </w:tabs>
        <w:suppressAutoHyphens/>
        <w:autoSpaceDN w:val="0"/>
        <w:spacing w:after="0" w:line="240" w:lineRule="auto"/>
        <w:jc w:val="center"/>
        <w:textAlignment w:val="baseline"/>
        <w:rPr>
          <w:rFonts w:ascii="Arial" w:hAnsi="Arial" w:cs="Arial"/>
          <w:b/>
          <w:lang w:eastAsia="es-ES"/>
        </w:rPr>
      </w:pPr>
    </w:p>
    <w:p w14:paraId="5B2B010E" w14:textId="77777777" w:rsidR="00CA72D8" w:rsidRDefault="00CA72D8" w:rsidP="00EF1798">
      <w:pPr>
        <w:widowControl w:val="0"/>
        <w:tabs>
          <w:tab w:val="left" w:pos="-360"/>
        </w:tabs>
        <w:suppressAutoHyphens/>
        <w:autoSpaceDN w:val="0"/>
        <w:spacing w:after="0" w:line="240" w:lineRule="auto"/>
        <w:jc w:val="center"/>
        <w:textAlignment w:val="baseline"/>
        <w:rPr>
          <w:rFonts w:ascii="Arial" w:hAnsi="Arial" w:cs="Arial"/>
          <w:b/>
          <w:lang w:eastAsia="es-ES"/>
        </w:rPr>
      </w:pPr>
    </w:p>
    <w:p w14:paraId="3B898314" w14:textId="77777777" w:rsidR="00CA72D8" w:rsidRDefault="00CA72D8" w:rsidP="00EF1798">
      <w:pPr>
        <w:widowControl w:val="0"/>
        <w:tabs>
          <w:tab w:val="left" w:pos="-360"/>
        </w:tabs>
        <w:suppressAutoHyphens/>
        <w:autoSpaceDN w:val="0"/>
        <w:spacing w:after="0" w:line="240" w:lineRule="auto"/>
        <w:jc w:val="center"/>
        <w:textAlignment w:val="baseline"/>
        <w:rPr>
          <w:rFonts w:ascii="Arial" w:hAnsi="Arial" w:cs="Arial"/>
          <w:b/>
          <w:lang w:eastAsia="es-ES"/>
        </w:rPr>
      </w:pPr>
    </w:p>
    <w:p w14:paraId="4D38BC26" w14:textId="77777777" w:rsidR="00CA72D8" w:rsidRDefault="00CA72D8" w:rsidP="00EF1798">
      <w:pPr>
        <w:widowControl w:val="0"/>
        <w:tabs>
          <w:tab w:val="left" w:pos="-360"/>
        </w:tabs>
        <w:suppressAutoHyphens/>
        <w:autoSpaceDN w:val="0"/>
        <w:spacing w:after="0" w:line="240" w:lineRule="auto"/>
        <w:jc w:val="center"/>
        <w:textAlignment w:val="baseline"/>
        <w:rPr>
          <w:rFonts w:ascii="Arial" w:hAnsi="Arial" w:cs="Arial"/>
          <w:b/>
          <w:lang w:eastAsia="es-ES"/>
        </w:rPr>
      </w:pPr>
    </w:p>
    <w:p w14:paraId="7D457F4B" w14:textId="77777777" w:rsidR="00CA72D8" w:rsidRDefault="00CA72D8" w:rsidP="00EF1798">
      <w:pPr>
        <w:widowControl w:val="0"/>
        <w:tabs>
          <w:tab w:val="left" w:pos="-360"/>
        </w:tabs>
        <w:suppressAutoHyphens/>
        <w:autoSpaceDN w:val="0"/>
        <w:spacing w:after="0" w:line="240" w:lineRule="auto"/>
        <w:jc w:val="center"/>
        <w:textAlignment w:val="baseline"/>
        <w:rPr>
          <w:rFonts w:ascii="Arial" w:hAnsi="Arial" w:cs="Arial"/>
          <w:b/>
          <w:lang w:eastAsia="es-ES"/>
        </w:rPr>
      </w:pPr>
    </w:p>
    <w:p w14:paraId="79369789" w14:textId="77777777" w:rsidR="00CA72D8" w:rsidRDefault="00CA72D8" w:rsidP="00EF1798">
      <w:pPr>
        <w:widowControl w:val="0"/>
        <w:tabs>
          <w:tab w:val="left" w:pos="-360"/>
        </w:tabs>
        <w:suppressAutoHyphens/>
        <w:autoSpaceDN w:val="0"/>
        <w:spacing w:after="0" w:line="240" w:lineRule="auto"/>
        <w:jc w:val="center"/>
        <w:textAlignment w:val="baseline"/>
        <w:rPr>
          <w:rFonts w:ascii="Arial" w:hAnsi="Arial" w:cs="Arial"/>
          <w:b/>
          <w:lang w:eastAsia="es-ES"/>
        </w:rPr>
      </w:pPr>
    </w:p>
    <w:p w14:paraId="123D8228" w14:textId="77777777" w:rsidR="00CA72D8" w:rsidRDefault="00CA72D8" w:rsidP="00EF1798">
      <w:pPr>
        <w:widowControl w:val="0"/>
        <w:tabs>
          <w:tab w:val="left" w:pos="-360"/>
        </w:tabs>
        <w:suppressAutoHyphens/>
        <w:autoSpaceDN w:val="0"/>
        <w:spacing w:after="0" w:line="240" w:lineRule="auto"/>
        <w:jc w:val="center"/>
        <w:textAlignment w:val="baseline"/>
        <w:rPr>
          <w:rFonts w:ascii="Arial" w:hAnsi="Arial" w:cs="Arial"/>
          <w:b/>
          <w:lang w:eastAsia="es-ES"/>
        </w:rPr>
      </w:pPr>
    </w:p>
    <w:p w14:paraId="05094966" w14:textId="77777777" w:rsidR="008C5DAA" w:rsidRDefault="008C5DAA" w:rsidP="00EF1798">
      <w:pPr>
        <w:widowControl w:val="0"/>
        <w:tabs>
          <w:tab w:val="left" w:pos="-360"/>
        </w:tabs>
        <w:suppressAutoHyphens/>
        <w:autoSpaceDN w:val="0"/>
        <w:spacing w:after="0" w:line="240" w:lineRule="auto"/>
        <w:jc w:val="center"/>
        <w:textAlignment w:val="baseline"/>
        <w:rPr>
          <w:rFonts w:ascii="Arial" w:hAnsi="Arial" w:cs="Arial"/>
          <w:b/>
          <w:lang w:eastAsia="es-ES"/>
        </w:rPr>
      </w:pPr>
    </w:p>
    <w:p w14:paraId="5FE646F8" w14:textId="77777777" w:rsidR="008C5DAA" w:rsidRDefault="008C5DAA" w:rsidP="00EF1798">
      <w:pPr>
        <w:widowControl w:val="0"/>
        <w:tabs>
          <w:tab w:val="left" w:pos="-360"/>
        </w:tabs>
        <w:suppressAutoHyphens/>
        <w:autoSpaceDN w:val="0"/>
        <w:spacing w:after="0" w:line="240" w:lineRule="auto"/>
        <w:jc w:val="center"/>
        <w:textAlignment w:val="baseline"/>
        <w:rPr>
          <w:rFonts w:ascii="Arial" w:hAnsi="Arial" w:cs="Arial"/>
          <w:b/>
          <w:lang w:eastAsia="es-ES"/>
        </w:rPr>
      </w:pPr>
    </w:p>
    <w:p w14:paraId="704B8F5D" w14:textId="77777777" w:rsidR="008C5DAA" w:rsidRDefault="008C5DAA" w:rsidP="00EF1798">
      <w:pPr>
        <w:widowControl w:val="0"/>
        <w:tabs>
          <w:tab w:val="left" w:pos="-360"/>
        </w:tabs>
        <w:suppressAutoHyphens/>
        <w:autoSpaceDN w:val="0"/>
        <w:spacing w:after="0" w:line="240" w:lineRule="auto"/>
        <w:jc w:val="center"/>
        <w:textAlignment w:val="baseline"/>
        <w:rPr>
          <w:rFonts w:ascii="Arial" w:hAnsi="Arial" w:cs="Arial"/>
          <w:b/>
          <w:lang w:eastAsia="es-ES"/>
        </w:rPr>
      </w:pPr>
    </w:p>
    <w:p w14:paraId="17AC7DA0" w14:textId="77777777" w:rsidR="008C5DAA" w:rsidRDefault="008C5DAA" w:rsidP="00EF1798">
      <w:pPr>
        <w:widowControl w:val="0"/>
        <w:tabs>
          <w:tab w:val="left" w:pos="-360"/>
        </w:tabs>
        <w:suppressAutoHyphens/>
        <w:autoSpaceDN w:val="0"/>
        <w:spacing w:after="0" w:line="240" w:lineRule="auto"/>
        <w:jc w:val="center"/>
        <w:textAlignment w:val="baseline"/>
        <w:rPr>
          <w:rFonts w:ascii="Arial" w:hAnsi="Arial" w:cs="Arial"/>
          <w:b/>
          <w:lang w:eastAsia="es-ES"/>
        </w:rPr>
      </w:pPr>
    </w:p>
    <w:p w14:paraId="1C0BB0CF" w14:textId="1E71782D" w:rsidR="0084618D" w:rsidRDefault="0084618D" w:rsidP="00EF1798">
      <w:pPr>
        <w:widowControl w:val="0"/>
        <w:tabs>
          <w:tab w:val="left" w:pos="-360"/>
        </w:tabs>
        <w:suppressAutoHyphens/>
        <w:autoSpaceDN w:val="0"/>
        <w:spacing w:after="0" w:line="240" w:lineRule="auto"/>
        <w:jc w:val="center"/>
        <w:textAlignment w:val="baseline"/>
        <w:rPr>
          <w:rFonts w:ascii="Arial" w:hAnsi="Arial" w:cs="Arial"/>
          <w:b/>
          <w:lang w:eastAsia="es-ES"/>
        </w:rPr>
      </w:pPr>
    </w:p>
    <w:p w14:paraId="3192CF4F" w14:textId="1DAFDA4F" w:rsidR="00EF1798" w:rsidRPr="00B11872" w:rsidRDefault="00084194" w:rsidP="00EF1798">
      <w:pPr>
        <w:widowControl w:val="0"/>
        <w:tabs>
          <w:tab w:val="left" w:pos="-360"/>
        </w:tabs>
        <w:suppressAutoHyphens/>
        <w:autoSpaceDN w:val="0"/>
        <w:spacing w:after="0" w:line="240" w:lineRule="auto"/>
        <w:jc w:val="center"/>
        <w:textAlignment w:val="baseline"/>
        <w:rPr>
          <w:rFonts w:ascii="Arial" w:hAnsi="Arial" w:cs="Arial"/>
          <w:b/>
          <w:lang w:eastAsia="es-ES"/>
        </w:rPr>
      </w:pPr>
      <w:r>
        <w:rPr>
          <w:rFonts w:ascii="Arial" w:hAnsi="Arial" w:cs="Arial"/>
          <w:b/>
          <w:lang w:eastAsia="es-ES"/>
        </w:rPr>
        <w:lastRenderedPageBreak/>
        <w:t xml:space="preserve"> </w:t>
      </w:r>
      <w:r w:rsidR="00EF1798" w:rsidRPr="00B11872">
        <w:rPr>
          <w:rFonts w:ascii="Arial" w:hAnsi="Arial" w:cs="Arial"/>
          <w:b/>
          <w:lang w:eastAsia="es-ES"/>
        </w:rPr>
        <w:t>ANEXO 01</w:t>
      </w:r>
    </w:p>
    <w:p w14:paraId="7E182EA2" w14:textId="57AD6B1D" w:rsidR="00EF1798" w:rsidRPr="00B11872" w:rsidRDefault="00EF1798" w:rsidP="00EF1798">
      <w:pPr>
        <w:tabs>
          <w:tab w:val="left" w:pos="0"/>
        </w:tabs>
        <w:overflowPunct w:val="0"/>
        <w:autoSpaceDE w:val="0"/>
        <w:autoSpaceDN w:val="0"/>
        <w:adjustRightInd w:val="0"/>
        <w:spacing w:after="0" w:line="240" w:lineRule="auto"/>
        <w:jc w:val="center"/>
        <w:textAlignment w:val="baseline"/>
        <w:rPr>
          <w:rFonts w:ascii="Arial" w:hAnsi="Arial" w:cs="Arial"/>
        </w:rPr>
      </w:pPr>
      <w:r w:rsidRPr="00B11872">
        <w:rPr>
          <w:rFonts w:ascii="Arial" w:hAnsi="Arial" w:cs="Arial"/>
          <w:b/>
          <w:lang w:eastAsia="es-ES"/>
        </w:rPr>
        <w:t>DATOS DEL PROCESO</w:t>
      </w:r>
    </w:p>
    <w:p w14:paraId="2ABC32BC" w14:textId="77777777" w:rsidR="00EF1798" w:rsidRPr="00B11872" w:rsidRDefault="00EF1798" w:rsidP="00620C66">
      <w:pPr>
        <w:tabs>
          <w:tab w:val="left" w:pos="0"/>
        </w:tabs>
        <w:overflowPunct w:val="0"/>
        <w:autoSpaceDE w:val="0"/>
        <w:autoSpaceDN w:val="0"/>
        <w:adjustRightInd w:val="0"/>
        <w:spacing w:after="0" w:line="240" w:lineRule="auto"/>
        <w:jc w:val="center"/>
        <w:textAlignment w:val="baseline"/>
        <w:rPr>
          <w:rFonts w:ascii="Arial" w:hAnsi="Arial" w:cs="Arial"/>
          <w:b/>
          <w:bCs/>
          <w:lang w:eastAsia="es-ES"/>
        </w:rPr>
      </w:pPr>
    </w:p>
    <w:tbl>
      <w:tblPr>
        <w:tblW w:w="5000" w:type="pct"/>
        <w:jc w:val="center"/>
        <w:tblBorders>
          <w:top w:val="single" w:sz="4" w:space="0" w:color="000000"/>
          <w:left w:val="single" w:sz="4" w:space="0" w:color="000000"/>
          <w:bottom w:val="single" w:sz="4" w:space="0" w:color="000000"/>
          <w:right w:val="single" w:sz="4" w:space="0" w:color="000000"/>
        </w:tblBorders>
        <w:tblCellMar>
          <w:left w:w="70" w:type="dxa"/>
          <w:right w:w="70" w:type="dxa"/>
        </w:tblCellMar>
        <w:tblLook w:val="0000" w:firstRow="0" w:lastRow="0" w:firstColumn="0" w:lastColumn="0" w:noHBand="0" w:noVBand="0"/>
      </w:tblPr>
      <w:tblGrid>
        <w:gridCol w:w="1034"/>
        <w:gridCol w:w="7794"/>
      </w:tblGrid>
      <w:tr w:rsidR="00CD73BD" w:rsidRPr="00CF56DC" w14:paraId="7A1438CF" w14:textId="77777777" w:rsidTr="00C12E00">
        <w:trPr>
          <w:trHeight w:val="1134"/>
          <w:jc w:val="center"/>
        </w:trPr>
        <w:tc>
          <w:tcPr>
            <w:tcW w:w="1041" w:type="pct"/>
            <w:tcBorders>
              <w:top w:val="single" w:sz="4" w:space="0" w:color="auto"/>
              <w:left w:val="single" w:sz="4" w:space="0" w:color="auto"/>
              <w:bottom w:val="single" w:sz="6" w:space="0" w:color="000000"/>
              <w:right w:val="single" w:sz="6" w:space="0" w:color="000000"/>
            </w:tcBorders>
            <w:vAlign w:val="center"/>
          </w:tcPr>
          <w:p w14:paraId="600820EE" w14:textId="77777777" w:rsidR="00526987" w:rsidRPr="00CF0C12" w:rsidRDefault="00526987" w:rsidP="00E66C7F">
            <w:pPr>
              <w:ind w:left="72" w:right="51" w:hanging="2"/>
              <w:jc w:val="center"/>
              <w:rPr>
                <w:rFonts w:ascii="Arial" w:hAnsi="Arial" w:cs="Arial"/>
                <w:b/>
                <w:color w:val="000000" w:themeColor="text1"/>
                <w:sz w:val="18"/>
                <w:szCs w:val="18"/>
              </w:rPr>
            </w:pPr>
            <w:r w:rsidRPr="00CF0C12">
              <w:rPr>
                <w:rFonts w:ascii="Arial" w:hAnsi="Arial" w:cs="Arial"/>
                <w:b/>
                <w:color w:val="000000" w:themeColor="text1"/>
                <w:sz w:val="18"/>
                <w:szCs w:val="18"/>
              </w:rPr>
              <w:t>Objeto:</w:t>
            </w:r>
          </w:p>
        </w:tc>
        <w:tc>
          <w:tcPr>
            <w:tcW w:w="3959" w:type="pct"/>
            <w:tcBorders>
              <w:top w:val="single" w:sz="4" w:space="0" w:color="auto"/>
              <w:left w:val="single" w:sz="6" w:space="0" w:color="000000"/>
              <w:bottom w:val="single" w:sz="6" w:space="0" w:color="000000"/>
              <w:right w:val="single" w:sz="4" w:space="0" w:color="auto"/>
            </w:tcBorders>
            <w:vAlign w:val="center"/>
          </w:tcPr>
          <w:p w14:paraId="32E44412" w14:textId="45361472" w:rsidR="00526987" w:rsidRPr="00CF0C12" w:rsidRDefault="008C5DAA" w:rsidP="00F371E4">
            <w:pPr>
              <w:spacing w:after="0" w:line="240" w:lineRule="auto"/>
              <w:jc w:val="both"/>
              <w:rPr>
                <w:rFonts w:ascii="Arial" w:eastAsia="Liberation Sans Narrow" w:hAnsi="Arial" w:cs="Arial"/>
                <w:color w:val="000000" w:themeColor="text1"/>
                <w:sz w:val="18"/>
                <w:szCs w:val="18"/>
                <w:lang w:bidi="es-CO"/>
              </w:rPr>
            </w:pPr>
            <w:r w:rsidRPr="008C5DAA">
              <w:rPr>
                <w:rFonts w:ascii="Arial" w:eastAsia="Liberation Sans Narrow" w:hAnsi="Arial" w:cs="Arial"/>
                <w:color w:val="000000" w:themeColor="text1"/>
                <w:sz w:val="18"/>
                <w:szCs w:val="18"/>
                <w:lang w:bidi="es-CO"/>
              </w:rPr>
              <w:t>SUMINISTRO DE PRODUCTOS DE APOYO EN SALUD DE ALTO COSTO Y ALTA TECNOLOGÍA DEBIDAMENTE APROBADAS POR LA JUNTA CENTRAL DE REHABILITACIÓN DIGSA, ELEMENTOS ORTOPÉDICOS, AYUDAS TÉCNICAS Ò ELABORADOS A LA MEDIDA DE LOS PACIENTES BAJO ESTRICTA FORMULACIÓN MÉDICA, CUYAS CARACTERÍSTICAS PERMITAN LA REHABILITACIÓN NEUROMUSCULOESQUELÉTICA FUNCIONAL Y/O INCLUSIVA DE LOS USUARIOS DEL SUBSISTEMA DE SALUD DE LAS FUERZAS MILITARES ADSCRITOS AL ESTABLECIMIENTO DE SANIDAD MILITAR BAS06 IBAGUÉ - TOLIMA, Y UNIDADES BASICAS DE ATENCION MEDICA EN HONDA Y CHAPARRAL”. PARA LA VIGENCIA 2025</w:t>
            </w:r>
          </w:p>
        </w:tc>
      </w:tr>
      <w:tr w:rsidR="00CD73BD" w:rsidRPr="00CF56DC" w14:paraId="6886C789" w14:textId="77777777" w:rsidTr="00BF6DC7">
        <w:trPr>
          <w:trHeight w:val="2256"/>
          <w:jc w:val="center"/>
        </w:trPr>
        <w:tc>
          <w:tcPr>
            <w:tcW w:w="1041" w:type="pct"/>
            <w:tcBorders>
              <w:top w:val="single" w:sz="4" w:space="0" w:color="auto"/>
              <w:left w:val="single" w:sz="4" w:space="0" w:color="auto"/>
              <w:bottom w:val="single" w:sz="4" w:space="0" w:color="auto"/>
              <w:right w:val="single" w:sz="6" w:space="0" w:color="000000"/>
            </w:tcBorders>
            <w:vAlign w:val="center"/>
          </w:tcPr>
          <w:p w14:paraId="74D447F8" w14:textId="01B9B6AA" w:rsidR="00526987" w:rsidRPr="00CF56DC" w:rsidRDefault="00526987" w:rsidP="00E66C7F">
            <w:pPr>
              <w:ind w:left="72" w:right="51" w:hanging="2"/>
              <w:jc w:val="center"/>
              <w:rPr>
                <w:rFonts w:ascii="Arial" w:hAnsi="Arial" w:cs="Arial"/>
                <w:b/>
                <w:sz w:val="18"/>
                <w:szCs w:val="18"/>
              </w:rPr>
            </w:pPr>
            <w:r w:rsidRPr="00CF56DC">
              <w:rPr>
                <w:rFonts w:ascii="Arial" w:hAnsi="Arial" w:cs="Arial"/>
                <w:b/>
                <w:sz w:val="18"/>
                <w:szCs w:val="18"/>
              </w:rPr>
              <w:t>Presupuesto</w:t>
            </w:r>
            <w:r w:rsidR="001A3B4E">
              <w:rPr>
                <w:rFonts w:ascii="Arial" w:hAnsi="Arial" w:cs="Arial"/>
                <w:b/>
                <w:sz w:val="18"/>
                <w:szCs w:val="18"/>
              </w:rPr>
              <w:t xml:space="preserve"> y precios de referencia</w:t>
            </w:r>
          </w:p>
        </w:tc>
        <w:tc>
          <w:tcPr>
            <w:tcW w:w="3959" w:type="pct"/>
            <w:tcBorders>
              <w:top w:val="single" w:sz="4" w:space="0" w:color="auto"/>
              <w:left w:val="single" w:sz="6" w:space="0" w:color="000000"/>
              <w:bottom w:val="single" w:sz="4" w:space="0" w:color="auto"/>
              <w:right w:val="single" w:sz="4" w:space="0" w:color="auto"/>
            </w:tcBorders>
          </w:tcPr>
          <w:p w14:paraId="2A18BF15" w14:textId="5F5671CE" w:rsidR="00C169E5" w:rsidRPr="00C169E5" w:rsidRDefault="00C169E5" w:rsidP="00C169E5">
            <w:pPr>
              <w:spacing w:after="0" w:line="240" w:lineRule="auto"/>
              <w:jc w:val="both"/>
              <w:rPr>
                <w:rFonts w:ascii="Arial" w:eastAsia="HelveticaNeueLTStd-Th" w:hAnsi="Arial" w:cs="Arial"/>
                <w:color w:val="000000"/>
                <w:sz w:val="16"/>
                <w:szCs w:val="16"/>
              </w:rPr>
            </w:pPr>
            <w:r w:rsidRPr="00C169E5">
              <w:rPr>
                <w:rFonts w:ascii="Arial" w:hAnsi="Arial" w:cs="Arial"/>
                <w:sz w:val="16"/>
                <w:szCs w:val="16"/>
              </w:rPr>
              <w:t xml:space="preserve">El Gobierno Nacional </w:t>
            </w:r>
            <w:r w:rsidR="00E636EB" w:rsidRPr="00E636EB">
              <w:rPr>
                <w:rFonts w:ascii="Arial" w:eastAsia="HelveticaNeueLTStd-Th" w:hAnsi="Arial" w:cs="Arial"/>
                <w:b/>
                <w:bCs/>
                <w:sz w:val="16"/>
                <w:szCs w:val="16"/>
              </w:rPr>
              <w:t>Mediante Decreto No. 1523 del 18 de diciembre de 2024, formalizado por el Decreto 1621 del 30 de diciembre de 2024</w:t>
            </w:r>
            <w:r w:rsidRPr="00C169E5">
              <w:rPr>
                <w:rFonts w:ascii="Arial" w:eastAsia="HelveticaNeueLTStd-Th" w:hAnsi="Arial" w:cs="Arial"/>
                <w:b/>
                <w:bCs/>
                <w:sz w:val="16"/>
                <w:szCs w:val="16"/>
              </w:rPr>
              <w:t xml:space="preserve">, </w:t>
            </w:r>
            <w:r w:rsidRPr="00C169E5">
              <w:rPr>
                <w:rFonts w:ascii="Arial" w:eastAsia="HelveticaNeueLTStd-Th" w:hAnsi="Arial" w:cs="Arial"/>
                <w:bCs/>
                <w:sz w:val="16"/>
                <w:szCs w:val="16"/>
              </w:rPr>
              <w:t>se liquida el Presupuesto General de la Nación para la</w:t>
            </w:r>
            <w:r w:rsidRPr="00C169E5">
              <w:rPr>
                <w:rFonts w:ascii="Arial" w:eastAsia="HelveticaNeueLTStd-Th" w:hAnsi="Arial" w:cs="Arial"/>
                <w:b/>
                <w:bCs/>
                <w:sz w:val="16"/>
                <w:szCs w:val="16"/>
              </w:rPr>
              <w:t xml:space="preserve"> VIGENCIA FISCAL DE 202</w:t>
            </w:r>
            <w:r w:rsidR="00E636EB">
              <w:rPr>
                <w:rFonts w:ascii="Arial" w:eastAsia="HelveticaNeueLTStd-Th" w:hAnsi="Arial" w:cs="Arial"/>
                <w:b/>
                <w:bCs/>
                <w:sz w:val="16"/>
                <w:szCs w:val="16"/>
              </w:rPr>
              <w:t>5</w:t>
            </w:r>
            <w:r w:rsidRPr="00C169E5">
              <w:rPr>
                <w:rFonts w:ascii="Arial" w:eastAsia="HelveticaNeueLTStd-Th" w:hAnsi="Arial" w:cs="Arial"/>
                <w:b/>
                <w:bCs/>
                <w:sz w:val="16"/>
                <w:szCs w:val="16"/>
              </w:rPr>
              <w:t xml:space="preserve">, </w:t>
            </w:r>
            <w:r w:rsidRPr="00C169E5">
              <w:rPr>
                <w:rFonts w:ascii="Arial" w:eastAsia="HelveticaNeueLTStd-Th" w:hAnsi="Arial" w:cs="Arial"/>
                <w:bCs/>
                <w:sz w:val="16"/>
                <w:szCs w:val="16"/>
              </w:rPr>
              <w:t>se detallan las apropiaciones y se clasifican y definen los gastos. La distribución de los recursos asignados por el Gobierno Nacional para el MDN-Ejército Nacional, fue realizada por la Jefatura Financiera y Presupuestal del Ejército, de acuerdo con las necesidades previamente establecidas</w:t>
            </w:r>
            <w:r w:rsidRPr="00C169E5">
              <w:rPr>
                <w:rFonts w:ascii="Arial" w:eastAsia="HelveticaNeueLTStd-Th" w:hAnsi="Arial" w:cs="Arial"/>
                <w:sz w:val="16"/>
                <w:szCs w:val="16"/>
              </w:rPr>
              <w:t>.</w:t>
            </w:r>
          </w:p>
          <w:p w14:paraId="12675C2B" w14:textId="13693509" w:rsidR="00C169E5" w:rsidRPr="00C169E5" w:rsidRDefault="00E636EB" w:rsidP="00C169E5">
            <w:pPr>
              <w:tabs>
                <w:tab w:val="left" w:pos="2268"/>
              </w:tabs>
              <w:spacing w:after="0" w:line="240" w:lineRule="auto"/>
              <w:jc w:val="both"/>
              <w:rPr>
                <w:rFonts w:ascii="Arial" w:eastAsia="HelveticaNeueLTStd-Th" w:hAnsi="Arial" w:cs="Arial"/>
                <w:color w:val="000000"/>
                <w:sz w:val="16"/>
                <w:szCs w:val="16"/>
              </w:rPr>
            </w:pPr>
            <w:r>
              <w:rPr>
                <w:rFonts w:ascii="Arial" w:eastAsia="HelveticaNeueLTStd-Th" w:hAnsi="Arial" w:cs="Arial"/>
                <w:color w:val="000000"/>
                <w:sz w:val="16"/>
                <w:szCs w:val="16"/>
              </w:rPr>
              <w:t xml:space="preserve"> </w:t>
            </w:r>
          </w:p>
          <w:p w14:paraId="55006C44" w14:textId="7B522FBF" w:rsidR="00C169E5" w:rsidRPr="008C5DAA" w:rsidRDefault="008C5DAA" w:rsidP="008C5DAA">
            <w:pPr>
              <w:jc w:val="both"/>
              <w:rPr>
                <w:rFonts w:ascii="Arial" w:hAnsi="Arial" w:cs="Arial"/>
                <w:sz w:val="16"/>
                <w:szCs w:val="16"/>
                <w:lang w:eastAsia="es-ES"/>
              </w:rPr>
            </w:pPr>
            <w:r w:rsidRPr="008C5DAA">
              <w:rPr>
                <w:rFonts w:ascii="Arial" w:hAnsi="Arial" w:cs="Arial"/>
                <w:sz w:val="16"/>
                <w:szCs w:val="16"/>
                <w:lang w:eastAsia="es-ES"/>
              </w:rPr>
              <w:t>La necesidad se encuentra prevista por el Ministerio de Defensa Nacional–Ejercito Nacional–DISAN- CENAC IBAGUÉ, en concordancia con lo dispuesto en el Plan de Necesidades del Establecimiento de Sanidad Militar BASPC06, Expuesto ante CENAC – IBAGUÉ, avalada por el Certificado de Disponibilidad Presupuestal (</w:t>
            </w:r>
            <w:r w:rsidRPr="0023013C">
              <w:rPr>
                <w:rFonts w:ascii="Arial" w:hAnsi="Arial" w:cs="Arial"/>
                <w:b/>
                <w:bCs/>
                <w:sz w:val="16"/>
                <w:szCs w:val="16"/>
                <w:lang w:eastAsia="es-ES"/>
              </w:rPr>
              <w:t>CDP) No. 20525 del 20 de agosto de 2025 por valor de CUARENTA MILLONES DE PESOS M/CTE ($40.000.000,00)</w:t>
            </w:r>
            <w:r w:rsidRPr="008C5DAA">
              <w:rPr>
                <w:rFonts w:ascii="Arial" w:hAnsi="Arial" w:cs="Arial"/>
                <w:sz w:val="16"/>
                <w:szCs w:val="16"/>
                <w:lang w:eastAsia="es-ES"/>
              </w:rPr>
              <w:t xml:space="preserve">. Los recursos fueron situados bajo apropiación por el rubro No. </w:t>
            </w:r>
            <w:r w:rsidRPr="0023013C">
              <w:rPr>
                <w:rFonts w:ascii="Arial" w:hAnsi="Arial" w:cs="Arial"/>
                <w:b/>
                <w:bCs/>
                <w:sz w:val="16"/>
                <w:szCs w:val="16"/>
                <w:lang w:eastAsia="es-ES"/>
              </w:rPr>
              <w:t>A-02-02-01-004-008 “APARATOS MÈDICOS, INSTRUMENTOS ÒPTICOS Y DE PRECISIÒN, RELOJES” RECURSO 16 SSF</w:t>
            </w:r>
            <w:r w:rsidRPr="008C5DAA">
              <w:rPr>
                <w:rFonts w:ascii="Arial" w:hAnsi="Arial" w:cs="Arial"/>
                <w:sz w:val="16"/>
                <w:szCs w:val="16"/>
                <w:lang w:eastAsia="es-ES"/>
              </w:rPr>
              <w:t xml:space="preserve"> dicho concepto presupuestal fue verificado en el CATALOGO RUBROS PRESUPUESTALES GASTOS GENERALES ADQUISICIÓN DE BIENES Y SERVICIOS emitido por el MINISTERIO DE DEFENSA</w:t>
            </w:r>
            <w:r>
              <w:rPr>
                <w:rFonts w:ascii="Arial" w:hAnsi="Arial" w:cs="Arial"/>
                <w:sz w:val="16"/>
                <w:szCs w:val="16"/>
                <w:lang w:eastAsia="es-ES"/>
              </w:rPr>
              <w:t xml:space="preserve">, </w:t>
            </w:r>
            <w:r w:rsidR="00BF6DC7" w:rsidRPr="00BF6DC7">
              <w:rPr>
                <w:rFonts w:eastAsiaTheme="minorHAnsi" w:cs="Arial"/>
                <w:sz w:val="16"/>
                <w:szCs w:val="16"/>
                <w:lang w:eastAsia="en-US"/>
              </w:rPr>
              <w:t xml:space="preserve"> </w:t>
            </w:r>
            <w:r w:rsidR="00BF6DC7" w:rsidRPr="00BF6DC7">
              <w:rPr>
                <w:rFonts w:cs="Arial"/>
                <w:sz w:val="16"/>
                <w:szCs w:val="16"/>
              </w:rPr>
              <w:t>así:</w:t>
            </w:r>
            <w:bookmarkStart w:id="57" w:name="_Hlk68534299"/>
            <w:r w:rsidR="00CA72D8">
              <w:rPr>
                <w:rFonts w:cs="Arial"/>
                <w:sz w:val="16"/>
                <w:szCs w:val="16"/>
              </w:rPr>
              <w:t xml:space="preserve"> </w:t>
            </w:r>
          </w:p>
          <w:p w14:paraId="13A75905" w14:textId="77777777" w:rsidR="00BF6DC7" w:rsidRDefault="00BF6DC7" w:rsidP="00FD4F22">
            <w:pPr>
              <w:pStyle w:val="Textoindependiente"/>
              <w:contextualSpacing/>
              <w:rPr>
                <w:rFonts w:cs="Arial"/>
                <w:b/>
                <w:w w:val="102"/>
                <w:sz w:val="18"/>
                <w:szCs w:val="18"/>
              </w:rPr>
            </w:pPr>
          </w:p>
          <w:p w14:paraId="76F2CDC2" w14:textId="7D9EED3E" w:rsidR="00FD4F22" w:rsidRDefault="00FD4F22" w:rsidP="00FD4F22">
            <w:pPr>
              <w:pStyle w:val="Textoindependiente"/>
              <w:contextualSpacing/>
              <w:rPr>
                <w:rFonts w:cs="Arial"/>
                <w:b/>
                <w:w w:val="102"/>
                <w:sz w:val="18"/>
                <w:szCs w:val="18"/>
              </w:rPr>
            </w:pPr>
            <w:r w:rsidRPr="00FD4F22">
              <w:rPr>
                <w:rFonts w:cs="Arial"/>
                <w:b/>
                <w:w w:val="102"/>
                <w:sz w:val="18"/>
                <w:szCs w:val="18"/>
              </w:rPr>
              <w:t xml:space="preserve">DISTRIBUCIÓN PRESUPUESTAL </w:t>
            </w:r>
          </w:p>
          <w:p w14:paraId="3DD651B6" w14:textId="77777777" w:rsidR="00171519" w:rsidRPr="00FD4F22" w:rsidRDefault="00171519" w:rsidP="00FD4F22">
            <w:pPr>
              <w:pStyle w:val="Textoindependiente"/>
              <w:contextualSpacing/>
              <w:rPr>
                <w:rFonts w:cs="Arial"/>
                <w:b/>
                <w:w w:val="102"/>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63"/>
              <w:gridCol w:w="1526"/>
              <w:gridCol w:w="1101"/>
              <w:gridCol w:w="1354"/>
            </w:tblGrid>
            <w:tr w:rsidR="008C5DAA" w:rsidRPr="008C5DAA" w14:paraId="7CF61718" w14:textId="77777777" w:rsidTr="00754BC2">
              <w:trPr>
                <w:trHeight w:val="20"/>
                <w:jc w:val="center"/>
              </w:trPr>
              <w:tc>
                <w:tcPr>
                  <w:tcW w:w="4815" w:type="dxa"/>
                  <w:shd w:val="clear" w:color="000000" w:fill="D9D9D9"/>
                  <w:vAlign w:val="center"/>
                  <w:hideMark/>
                </w:tcPr>
                <w:p w14:paraId="72CBF8FC" w14:textId="77777777" w:rsidR="008C5DAA" w:rsidRPr="008C5DAA" w:rsidRDefault="008C5DAA" w:rsidP="008C5DAA">
                  <w:pPr>
                    <w:jc w:val="center"/>
                    <w:rPr>
                      <w:rFonts w:ascii="Arial" w:hAnsi="Arial" w:cs="Arial"/>
                      <w:b/>
                      <w:bCs/>
                      <w:color w:val="000000"/>
                      <w:sz w:val="16"/>
                      <w:szCs w:val="16"/>
                    </w:rPr>
                  </w:pPr>
                  <w:r w:rsidRPr="008C5DAA">
                    <w:rPr>
                      <w:rFonts w:ascii="Arial" w:hAnsi="Arial" w:cs="Arial"/>
                      <w:b/>
                      <w:bCs/>
                      <w:color w:val="000000"/>
                      <w:sz w:val="16"/>
                      <w:szCs w:val="16"/>
                    </w:rPr>
                    <w:t>ARTICULO PRESUPUESTAL</w:t>
                  </w:r>
                </w:p>
              </w:tc>
              <w:tc>
                <w:tcPr>
                  <w:tcW w:w="1980" w:type="dxa"/>
                  <w:shd w:val="clear" w:color="000000" w:fill="D9D9D9"/>
                  <w:vAlign w:val="center"/>
                  <w:hideMark/>
                </w:tcPr>
                <w:p w14:paraId="161BD276" w14:textId="77777777" w:rsidR="008C5DAA" w:rsidRPr="008C5DAA" w:rsidRDefault="008C5DAA" w:rsidP="008C5DAA">
                  <w:pPr>
                    <w:jc w:val="center"/>
                    <w:rPr>
                      <w:rFonts w:ascii="Arial" w:hAnsi="Arial" w:cs="Arial"/>
                      <w:b/>
                      <w:bCs/>
                      <w:color w:val="000000"/>
                      <w:sz w:val="16"/>
                      <w:szCs w:val="16"/>
                    </w:rPr>
                  </w:pPr>
                  <w:r w:rsidRPr="008C5DAA">
                    <w:rPr>
                      <w:rFonts w:ascii="Arial" w:hAnsi="Arial" w:cs="Arial"/>
                      <w:b/>
                      <w:bCs/>
                      <w:color w:val="000000"/>
                      <w:sz w:val="16"/>
                      <w:szCs w:val="16"/>
                    </w:rPr>
                    <w:t>RUBRO</w:t>
                  </w:r>
                </w:p>
              </w:tc>
              <w:tc>
                <w:tcPr>
                  <w:tcW w:w="1416" w:type="dxa"/>
                  <w:shd w:val="clear" w:color="000000" w:fill="D9D9D9"/>
                  <w:vAlign w:val="center"/>
                  <w:hideMark/>
                </w:tcPr>
                <w:p w14:paraId="4465B689" w14:textId="77777777" w:rsidR="008C5DAA" w:rsidRPr="008C5DAA" w:rsidRDefault="008C5DAA" w:rsidP="008C5DAA">
                  <w:pPr>
                    <w:jc w:val="center"/>
                    <w:rPr>
                      <w:rFonts w:ascii="Arial" w:hAnsi="Arial" w:cs="Arial"/>
                      <w:b/>
                      <w:bCs/>
                      <w:color w:val="000000"/>
                      <w:sz w:val="16"/>
                      <w:szCs w:val="16"/>
                    </w:rPr>
                  </w:pPr>
                  <w:r w:rsidRPr="008C5DAA">
                    <w:rPr>
                      <w:rFonts w:ascii="Arial" w:hAnsi="Arial" w:cs="Arial"/>
                      <w:b/>
                      <w:bCs/>
                      <w:color w:val="000000"/>
                      <w:sz w:val="16"/>
                      <w:szCs w:val="16"/>
                    </w:rPr>
                    <w:t>RECURSO</w:t>
                  </w:r>
                </w:p>
              </w:tc>
              <w:tc>
                <w:tcPr>
                  <w:tcW w:w="1751" w:type="dxa"/>
                  <w:shd w:val="clear" w:color="000000" w:fill="D9D9D9"/>
                  <w:vAlign w:val="center"/>
                  <w:hideMark/>
                </w:tcPr>
                <w:p w14:paraId="0D186C0E" w14:textId="77777777" w:rsidR="008C5DAA" w:rsidRPr="008C5DAA" w:rsidRDefault="008C5DAA" w:rsidP="008C5DAA">
                  <w:pPr>
                    <w:jc w:val="center"/>
                    <w:rPr>
                      <w:rFonts w:ascii="Arial" w:hAnsi="Arial" w:cs="Arial"/>
                      <w:b/>
                      <w:bCs/>
                      <w:color w:val="000000"/>
                      <w:sz w:val="16"/>
                      <w:szCs w:val="16"/>
                    </w:rPr>
                  </w:pPr>
                  <w:r w:rsidRPr="008C5DAA">
                    <w:rPr>
                      <w:rFonts w:ascii="Arial" w:hAnsi="Arial" w:cs="Arial"/>
                      <w:b/>
                      <w:bCs/>
                      <w:color w:val="000000"/>
                      <w:sz w:val="16"/>
                      <w:szCs w:val="16"/>
                    </w:rPr>
                    <w:t>VALOR</w:t>
                  </w:r>
                </w:p>
              </w:tc>
            </w:tr>
            <w:tr w:rsidR="008C5DAA" w:rsidRPr="008C5DAA" w14:paraId="7ACA562A" w14:textId="77777777" w:rsidTr="00754BC2">
              <w:trPr>
                <w:trHeight w:val="470"/>
                <w:jc w:val="center"/>
              </w:trPr>
              <w:tc>
                <w:tcPr>
                  <w:tcW w:w="4815" w:type="dxa"/>
                  <w:vAlign w:val="center"/>
                  <w:hideMark/>
                </w:tcPr>
                <w:p w14:paraId="07E0F4E6" w14:textId="77777777" w:rsidR="008C5DAA" w:rsidRPr="008C5DAA" w:rsidRDefault="008C5DAA" w:rsidP="008C5DAA">
                  <w:pPr>
                    <w:jc w:val="center"/>
                    <w:rPr>
                      <w:rFonts w:ascii="Arial" w:hAnsi="Arial" w:cs="Arial"/>
                      <w:color w:val="000000"/>
                      <w:sz w:val="16"/>
                      <w:szCs w:val="16"/>
                    </w:rPr>
                  </w:pPr>
                  <w:r w:rsidRPr="008C5DAA">
                    <w:rPr>
                      <w:rFonts w:ascii="Arial" w:hAnsi="Arial" w:cs="Arial"/>
                      <w:sz w:val="16"/>
                      <w:szCs w:val="16"/>
                    </w:rPr>
                    <w:t>APARATOS MÉDICOS, INSTRUMENTOS ÓPTICOS Y DE PRECISIÓN, RELOJES</w:t>
                  </w:r>
                </w:p>
              </w:tc>
              <w:tc>
                <w:tcPr>
                  <w:tcW w:w="1980" w:type="dxa"/>
                  <w:vAlign w:val="center"/>
                  <w:hideMark/>
                </w:tcPr>
                <w:p w14:paraId="5C1FD4B9" w14:textId="77777777" w:rsidR="008C5DAA" w:rsidRPr="008C5DAA" w:rsidRDefault="008C5DAA" w:rsidP="008C5DAA">
                  <w:pPr>
                    <w:jc w:val="center"/>
                    <w:rPr>
                      <w:rFonts w:ascii="Arial" w:hAnsi="Arial" w:cs="Arial"/>
                      <w:color w:val="000000"/>
                      <w:sz w:val="16"/>
                      <w:szCs w:val="16"/>
                    </w:rPr>
                  </w:pPr>
                  <w:r w:rsidRPr="008C5DAA">
                    <w:rPr>
                      <w:rFonts w:ascii="Arial" w:hAnsi="Arial" w:cs="Arial"/>
                      <w:sz w:val="16"/>
                      <w:szCs w:val="16"/>
                    </w:rPr>
                    <w:t>A-02-02-01-004-008</w:t>
                  </w:r>
                </w:p>
              </w:tc>
              <w:tc>
                <w:tcPr>
                  <w:tcW w:w="1416" w:type="dxa"/>
                  <w:vAlign w:val="center"/>
                  <w:hideMark/>
                </w:tcPr>
                <w:p w14:paraId="4C30ADC0" w14:textId="77777777" w:rsidR="008C5DAA" w:rsidRPr="008C5DAA" w:rsidRDefault="008C5DAA" w:rsidP="008C5DAA">
                  <w:pPr>
                    <w:jc w:val="center"/>
                    <w:rPr>
                      <w:rFonts w:ascii="Arial" w:hAnsi="Arial" w:cs="Arial"/>
                      <w:color w:val="000000"/>
                      <w:sz w:val="16"/>
                      <w:szCs w:val="16"/>
                    </w:rPr>
                  </w:pPr>
                  <w:r w:rsidRPr="008C5DAA">
                    <w:rPr>
                      <w:rFonts w:ascii="Arial" w:hAnsi="Arial" w:cs="Arial"/>
                      <w:color w:val="000000"/>
                      <w:sz w:val="16"/>
                      <w:szCs w:val="16"/>
                    </w:rPr>
                    <w:t>16 SSF</w:t>
                  </w:r>
                </w:p>
              </w:tc>
              <w:tc>
                <w:tcPr>
                  <w:tcW w:w="1751" w:type="dxa"/>
                  <w:vAlign w:val="center"/>
                </w:tcPr>
                <w:p w14:paraId="028671D9" w14:textId="77777777" w:rsidR="008C5DAA" w:rsidRPr="008C5DAA" w:rsidRDefault="008C5DAA" w:rsidP="008C5DAA">
                  <w:pPr>
                    <w:jc w:val="center"/>
                    <w:rPr>
                      <w:rFonts w:ascii="Arial" w:hAnsi="Arial" w:cs="Arial"/>
                      <w:color w:val="000000"/>
                      <w:sz w:val="16"/>
                      <w:szCs w:val="16"/>
                    </w:rPr>
                  </w:pPr>
                  <w:r w:rsidRPr="008C5DAA">
                    <w:rPr>
                      <w:rFonts w:ascii="Arial" w:hAnsi="Arial" w:cs="Arial"/>
                      <w:color w:val="000000"/>
                      <w:sz w:val="16"/>
                      <w:szCs w:val="16"/>
                    </w:rPr>
                    <w:t>$40.000.000,00</w:t>
                  </w:r>
                </w:p>
              </w:tc>
            </w:tr>
            <w:tr w:rsidR="008C5DAA" w:rsidRPr="008C5DAA" w14:paraId="7FE8440F" w14:textId="77777777" w:rsidTr="00754BC2">
              <w:trPr>
                <w:trHeight w:val="20"/>
                <w:jc w:val="center"/>
              </w:trPr>
              <w:tc>
                <w:tcPr>
                  <w:tcW w:w="8211" w:type="dxa"/>
                  <w:gridSpan w:val="3"/>
                  <w:shd w:val="clear" w:color="000000" w:fill="D9D9D9"/>
                  <w:noWrap/>
                  <w:vAlign w:val="center"/>
                  <w:hideMark/>
                </w:tcPr>
                <w:p w14:paraId="3F587C47" w14:textId="77777777" w:rsidR="008C5DAA" w:rsidRPr="008C5DAA" w:rsidRDefault="008C5DAA" w:rsidP="008C5DAA">
                  <w:pPr>
                    <w:jc w:val="center"/>
                    <w:rPr>
                      <w:rFonts w:ascii="Arial" w:hAnsi="Arial" w:cs="Arial"/>
                      <w:b/>
                      <w:bCs/>
                      <w:color w:val="000000"/>
                      <w:sz w:val="16"/>
                      <w:szCs w:val="16"/>
                    </w:rPr>
                  </w:pPr>
                  <w:r w:rsidRPr="008C5DAA">
                    <w:rPr>
                      <w:rFonts w:ascii="Arial" w:hAnsi="Arial" w:cs="Arial"/>
                      <w:b/>
                      <w:bCs/>
                      <w:color w:val="000000"/>
                      <w:sz w:val="16"/>
                      <w:szCs w:val="16"/>
                    </w:rPr>
                    <w:t>TOTAL</w:t>
                  </w:r>
                </w:p>
              </w:tc>
              <w:tc>
                <w:tcPr>
                  <w:tcW w:w="1751" w:type="dxa"/>
                  <w:shd w:val="clear" w:color="000000" w:fill="D9D9D9"/>
                  <w:noWrap/>
                  <w:vAlign w:val="center"/>
                  <w:hideMark/>
                </w:tcPr>
                <w:p w14:paraId="40A4734E" w14:textId="77777777" w:rsidR="008C5DAA" w:rsidRPr="008C5DAA" w:rsidRDefault="008C5DAA" w:rsidP="008C5DAA">
                  <w:pPr>
                    <w:rPr>
                      <w:rFonts w:ascii="Arial" w:hAnsi="Arial" w:cs="Arial"/>
                      <w:b/>
                      <w:bCs/>
                      <w:color w:val="000000"/>
                      <w:sz w:val="16"/>
                      <w:szCs w:val="16"/>
                    </w:rPr>
                  </w:pPr>
                  <w:r w:rsidRPr="008C5DAA">
                    <w:rPr>
                      <w:rFonts w:ascii="Arial" w:hAnsi="Arial" w:cs="Arial"/>
                      <w:b/>
                      <w:color w:val="000000"/>
                      <w:sz w:val="16"/>
                      <w:szCs w:val="16"/>
                    </w:rPr>
                    <w:t>$40.000.000,00</w:t>
                  </w:r>
                </w:p>
              </w:tc>
            </w:tr>
          </w:tbl>
          <w:p w14:paraId="3F9EF6B5" w14:textId="77777777" w:rsidR="00BF6DC7" w:rsidRDefault="00BF6DC7" w:rsidP="00FD4F22">
            <w:pPr>
              <w:pStyle w:val="Textoindependiente"/>
              <w:contextualSpacing/>
              <w:rPr>
                <w:rFonts w:cs="Arial"/>
                <w:b/>
                <w:w w:val="102"/>
                <w:sz w:val="22"/>
                <w:szCs w:val="22"/>
              </w:rPr>
            </w:pPr>
          </w:p>
          <w:p w14:paraId="7E7FB070" w14:textId="397932F4" w:rsidR="00CF56DC" w:rsidRPr="00BF6DC7" w:rsidRDefault="00CF56DC" w:rsidP="00CF56DC">
            <w:pPr>
              <w:spacing w:after="0"/>
              <w:jc w:val="center"/>
              <w:rPr>
                <w:rFonts w:ascii="Arial" w:eastAsiaTheme="minorHAnsi" w:hAnsi="Arial" w:cs="Arial"/>
                <w:b/>
                <w:sz w:val="20"/>
                <w:szCs w:val="28"/>
              </w:rPr>
            </w:pPr>
            <w:r w:rsidRPr="00BF6DC7">
              <w:rPr>
                <w:rFonts w:ascii="Arial" w:eastAsiaTheme="minorHAnsi" w:hAnsi="Arial" w:cs="Arial"/>
                <w:b/>
                <w:sz w:val="20"/>
                <w:szCs w:val="28"/>
              </w:rPr>
              <w:t>CERTIFICADO DE DI</w:t>
            </w:r>
            <w:r w:rsidR="000F56B6" w:rsidRPr="00BF6DC7">
              <w:rPr>
                <w:rFonts w:ascii="Arial" w:eastAsiaTheme="minorHAnsi" w:hAnsi="Arial" w:cs="Arial"/>
                <w:b/>
                <w:sz w:val="20"/>
                <w:szCs w:val="28"/>
              </w:rPr>
              <w:t>SPONIBILIDAD PRESUPUESTAL  -CDP</w:t>
            </w:r>
          </w:p>
          <w:p w14:paraId="3C906027" w14:textId="37F2913E" w:rsidR="00BF6DC7" w:rsidRDefault="008C5DAA" w:rsidP="00CF56DC">
            <w:pPr>
              <w:spacing w:after="0"/>
              <w:jc w:val="center"/>
              <w:rPr>
                <w:rFonts w:ascii="Arial" w:hAnsi="Arial" w:cs="Arial"/>
                <w:b/>
                <w:noProof/>
              </w:rPr>
            </w:pPr>
            <w:r w:rsidRPr="00E61366">
              <w:rPr>
                <w:noProof/>
              </w:rPr>
              <w:lastRenderedPageBreak/>
              <w:drawing>
                <wp:inline distT="0" distB="0" distL="0" distR="0" wp14:anchorId="6FBAD807" wp14:editId="71B251FE">
                  <wp:extent cx="3922395" cy="2387972"/>
                  <wp:effectExtent l="0" t="0" r="1905"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925296" cy="2389738"/>
                          </a:xfrm>
                          <a:prstGeom prst="rect">
                            <a:avLst/>
                          </a:prstGeom>
                        </pic:spPr>
                      </pic:pic>
                    </a:graphicData>
                  </a:graphic>
                </wp:inline>
              </w:drawing>
            </w:r>
          </w:p>
          <w:p w14:paraId="68F1A6A0" w14:textId="77777777" w:rsidR="00BF6DC7" w:rsidRDefault="00BF6DC7" w:rsidP="00CF56DC">
            <w:pPr>
              <w:spacing w:after="0"/>
              <w:jc w:val="center"/>
              <w:rPr>
                <w:rFonts w:ascii="Arial" w:hAnsi="Arial" w:cs="Arial"/>
                <w:b/>
                <w:noProof/>
              </w:rPr>
            </w:pPr>
          </w:p>
          <w:bookmarkEnd w:id="57"/>
          <w:p w14:paraId="38E85C62" w14:textId="77777777" w:rsidR="00CF56DC" w:rsidRPr="00B253D6" w:rsidRDefault="00CF56DC" w:rsidP="00CF56DC">
            <w:pPr>
              <w:jc w:val="center"/>
              <w:rPr>
                <w:rFonts w:ascii="Arial" w:eastAsiaTheme="minorHAnsi" w:hAnsi="Arial" w:cs="Arial"/>
                <w:b/>
                <w:sz w:val="20"/>
                <w:szCs w:val="20"/>
              </w:rPr>
            </w:pPr>
            <w:r w:rsidRPr="00B253D6">
              <w:rPr>
                <w:rFonts w:ascii="Arial" w:eastAsiaTheme="minorHAnsi" w:hAnsi="Arial" w:cs="Arial"/>
                <w:b/>
                <w:sz w:val="20"/>
                <w:szCs w:val="20"/>
              </w:rPr>
              <w:t>PRECIOS DE REFERENCIA</w:t>
            </w:r>
          </w:p>
          <w:p w14:paraId="23B3DB4E" w14:textId="77777777" w:rsidR="00E56EBE" w:rsidRDefault="00E56EBE" w:rsidP="00955178">
            <w:pPr>
              <w:spacing w:after="0" w:line="240" w:lineRule="auto"/>
              <w:jc w:val="center"/>
              <w:rPr>
                <w:rFonts w:ascii="Arial" w:hAnsi="Arial" w:cs="Arial"/>
                <w:b/>
                <w:bCs/>
                <w:sz w:val="16"/>
                <w:szCs w:val="16"/>
                <w:highlight w:val="yellow"/>
              </w:rPr>
            </w:pPr>
            <w:bookmarkStart w:id="58" w:name="_Toc109243710"/>
            <w:bookmarkStart w:id="59" w:name="_Toc109378407"/>
            <w:bookmarkStart w:id="60" w:name="_Toc109432809"/>
            <w:bookmarkStart w:id="61" w:name="_Toc118323623"/>
          </w:p>
          <w:p w14:paraId="4301C170" w14:textId="4BF1B24A" w:rsidR="00BF6DC7" w:rsidRDefault="00BF6DC7" w:rsidP="00BF6DC7">
            <w:pPr>
              <w:autoSpaceDE w:val="0"/>
              <w:autoSpaceDN w:val="0"/>
              <w:adjustRightInd w:val="0"/>
              <w:spacing w:after="0" w:line="240" w:lineRule="auto"/>
              <w:jc w:val="both"/>
              <w:rPr>
                <w:rFonts w:ascii="Arial" w:hAnsi="Arial" w:cs="Arial"/>
                <w:color w:val="000000"/>
                <w:sz w:val="16"/>
                <w:szCs w:val="16"/>
              </w:rPr>
            </w:pPr>
            <w:r w:rsidRPr="00BF6DC7">
              <w:rPr>
                <w:rFonts w:ascii="Arial" w:hAnsi="Arial" w:cs="Arial"/>
                <w:b/>
                <w:sz w:val="16"/>
                <w:szCs w:val="16"/>
              </w:rPr>
              <w:t xml:space="preserve">NOTA 1: </w:t>
            </w:r>
            <w:r w:rsidRPr="00BF6DC7">
              <w:rPr>
                <w:rFonts w:ascii="Arial" w:hAnsi="Arial" w:cs="Arial"/>
                <w:sz w:val="16"/>
                <w:szCs w:val="16"/>
              </w:rPr>
              <w:t xml:space="preserve">Los interesados en participar en el presente proceso deberán </w:t>
            </w:r>
            <w:r w:rsidRPr="00BF6DC7">
              <w:rPr>
                <w:rFonts w:ascii="Arial" w:hAnsi="Arial" w:cs="Arial"/>
                <w:b/>
                <w:sz w:val="16"/>
                <w:szCs w:val="16"/>
              </w:rPr>
              <w:t>ofertar la totalidad de los ítems exigidos</w:t>
            </w:r>
            <w:r w:rsidRPr="00BF6DC7">
              <w:rPr>
                <w:rFonts w:ascii="Arial" w:hAnsi="Arial" w:cs="Arial"/>
                <w:sz w:val="16"/>
                <w:szCs w:val="16"/>
              </w:rPr>
              <w:t>, cumpliendo con las especificaciones técnicas sin sobrepasar el precio de referencia por cada uno de los ítems,  el cual</w:t>
            </w:r>
            <w:r w:rsidRPr="00BF6DC7">
              <w:rPr>
                <w:rFonts w:ascii="Arial" w:hAnsi="Arial" w:cs="Arial"/>
                <w:color w:val="000000"/>
                <w:sz w:val="16"/>
                <w:szCs w:val="16"/>
              </w:rPr>
              <w:t xml:space="preserve"> incluye IVA (si aplica)</w:t>
            </w:r>
            <w:r w:rsidRPr="00BF6DC7">
              <w:rPr>
                <w:rFonts w:ascii="Arial" w:hAnsi="Arial" w:cs="Arial"/>
                <w:bCs/>
                <w:color w:val="000000"/>
                <w:sz w:val="16"/>
                <w:szCs w:val="16"/>
              </w:rPr>
              <w:t xml:space="preserve">, es de anotar que, </w:t>
            </w:r>
            <w:r w:rsidRPr="00BF6DC7">
              <w:rPr>
                <w:rFonts w:ascii="Arial" w:hAnsi="Arial" w:cs="Arial"/>
                <w:bCs/>
                <w:color w:val="000000"/>
                <w:sz w:val="16"/>
                <w:szCs w:val="16"/>
                <w:u w:val="single"/>
              </w:rPr>
              <w:t>e</w:t>
            </w:r>
            <w:r w:rsidRPr="00BF6DC7">
              <w:rPr>
                <w:rFonts w:ascii="Arial" w:hAnsi="Arial" w:cs="Arial"/>
                <w:sz w:val="16"/>
                <w:szCs w:val="16"/>
                <w:u w:val="single"/>
              </w:rPr>
              <w:t>s deber del oferente asesorarse correctamente para la elaboración de la propuesta económica y ofertar conforme a su condición tributaria teniendo en cuenta las normas tributarias vigentes</w:t>
            </w:r>
            <w:r w:rsidRPr="00BF6DC7">
              <w:rPr>
                <w:rFonts w:ascii="Arial" w:hAnsi="Arial" w:cs="Arial"/>
                <w:sz w:val="16"/>
                <w:szCs w:val="16"/>
              </w:rPr>
              <w:t xml:space="preserve">; dado que, los precios de referencia estipulados por la entidad, son precios fijos e inmodificables que incluyen todos los impuestos demandados por la Ley y que los interesados no podrán sobrepasar, de </w:t>
            </w:r>
            <w:r w:rsidRPr="00BF6DC7">
              <w:rPr>
                <w:rFonts w:ascii="Arial" w:eastAsia="Calibri" w:hAnsi="Arial" w:cs="Arial"/>
                <w:color w:val="000000"/>
                <w:sz w:val="16"/>
                <w:szCs w:val="16"/>
              </w:rPr>
              <w:t xml:space="preserve">no ser así, se entendería que se encuentra incurso </w:t>
            </w:r>
            <w:r w:rsidRPr="00BF6DC7">
              <w:rPr>
                <w:rFonts w:ascii="Arial" w:eastAsia="Calibri" w:hAnsi="Arial" w:cs="Arial"/>
                <w:b/>
                <w:color w:val="000000"/>
                <w:sz w:val="16"/>
                <w:szCs w:val="16"/>
              </w:rPr>
              <w:t>en causal de rechazo</w:t>
            </w:r>
            <w:r w:rsidRPr="00BF6DC7">
              <w:rPr>
                <w:rFonts w:ascii="Arial" w:eastAsia="Calibri" w:hAnsi="Arial" w:cs="Arial"/>
                <w:color w:val="000000"/>
                <w:sz w:val="16"/>
                <w:szCs w:val="16"/>
              </w:rPr>
              <w:t xml:space="preserve"> por haber sobrepasado los valores de referencia establecidos por la entidad.</w:t>
            </w:r>
            <w:r w:rsidRPr="00BF6DC7">
              <w:rPr>
                <w:rFonts w:ascii="Arial" w:hAnsi="Arial" w:cs="Arial"/>
                <w:color w:val="000000"/>
                <w:sz w:val="16"/>
                <w:szCs w:val="16"/>
              </w:rPr>
              <w:t xml:space="preserve"> </w:t>
            </w:r>
          </w:p>
          <w:p w14:paraId="1251A357" w14:textId="60F40E01" w:rsidR="0023013C" w:rsidRDefault="0023013C" w:rsidP="00BF6DC7">
            <w:pPr>
              <w:autoSpaceDE w:val="0"/>
              <w:autoSpaceDN w:val="0"/>
              <w:adjustRightInd w:val="0"/>
              <w:spacing w:after="0" w:line="240" w:lineRule="auto"/>
              <w:jc w:val="both"/>
              <w:rPr>
                <w:rFonts w:ascii="Arial" w:hAnsi="Arial" w:cs="Arial"/>
                <w:color w:val="000000"/>
                <w:sz w:val="16"/>
                <w:szCs w:val="16"/>
              </w:rPr>
            </w:pPr>
          </w:p>
          <w:tbl>
            <w:tblPr>
              <w:tblW w:w="0" w:type="auto"/>
              <w:tblCellMar>
                <w:left w:w="70" w:type="dxa"/>
                <w:right w:w="70" w:type="dxa"/>
              </w:tblCellMar>
              <w:tblLook w:val="04A0" w:firstRow="1" w:lastRow="0" w:firstColumn="1" w:lastColumn="0" w:noHBand="0" w:noVBand="1"/>
            </w:tblPr>
            <w:tblGrid>
              <w:gridCol w:w="492"/>
              <w:gridCol w:w="662"/>
              <w:gridCol w:w="1102"/>
              <w:gridCol w:w="2183"/>
              <w:gridCol w:w="609"/>
              <w:gridCol w:w="459"/>
              <w:gridCol w:w="1186"/>
              <w:gridCol w:w="941"/>
            </w:tblGrid>
            <w:tr w:rsidR="0023013C" w:rsidRPr="0023013C" w14:paraId="08C94763" w14:textId="77777777" w:rsidTr="0023013C">
              <w:trPr>
                <w:trHeight w:val="840"/>
              </w:trPr>
              <w:tc>
                <w:tcPr>
                  <w:tcW w:w="0" w:type="auto"/>
                  <w:tcBorders>
                    <w:top w:val="single" w:sz="8" w:space="0" w:color="auto"/>
                    <w:left w:val="single" w:sz="8" w:space="0" w:color="auto"/>
                    <w:bottom w:val="single" w:sz="8" w:space="0" w:color="auto"/>
                    <w:right w:val="single" w:sz="8" w:space="0" w:color="auto"/>
                  </w:tcBorders>
                  <w:shd w:val="clear" w:color="000000" w:fill="E7E6E6"/>
                  <w:vAlign w:val="center"/>
                  <w:hideMark/>
                </w:tcPr>
                <w:p w14:paraId="19076BD6" w14:textId="77777777" w:rsidR="0023013C" w:rsidRPr="0023013C" w:rsidRDefault="0023013C" w:rsidP="0023013C">
                  <w:pPr>
                    <w:spacing w:after="0" w:line="240" w:lineRule="auto"/>
                    <w:jc w:val="center"/>
                    <w:rPr>
                      <w:rFonts w:ascii="Arial Narrow" w:hAnsi="Arial Narrow" w:cs="Calibri"/>
                      <w:b/>
                      <w:bCs/>
                      <w:sz w:val="14"/>
                      <w:szCs w:val="14"/>
                    </w:rPr>
                  </w:pPr>
                  <w:r w:rsidRPr="0023013C">
                    <w:rPr>
                      <w:rFonts w:ascii="Arial Narrow" w:hAnsi="Arial Narrow" w:cs="Calibri"/>
                      <w:b/>
                      <w:bCs/>
                      <w:sz w:val="14"/>
                      <w:szCs w:val="14"/>
                    </w:rPr>
                    <w:t>ITEMS</w:t>
                  </w:r>
                </w:p>
              </w:tc>
              <w:tc>
                <w:tcPr>
                  <w:tcW w:w="0" w:type="auto"/>
                  <w:tcBorders>
                    <w:top w:val="single" w:sz="8" w:space="0" w:color="auto"/>
                    <w:left w:val="nil"/>
                    <w:bottom w:val="single" w:sz="8" w:space="0" w:color="auto"/>
                    <w:right w:val="single" w:sz="8" w:space="0" w:color="auto"/>
                  </w:tcBorders>
                  <w:shd w:val="clear" w:color="000000" w:fill="E7E6E6"/>
                  <w:vAlign w:val="center"/>
                  <w:hideMark/>
                </w:tcPr>
                <w:p w14:paraId="4CC0AFAE" w14:textId="77777777" w:rsidR="0023013C" w:rsidRPr="0023013C" w:rsidRDefault="0023013C" w:rsidP="0023013C">
                  <w:pPr>
                    <w:spacing w:after="0" w:line="240" w:lineRule="auto"/>
                    <w:jc w:val="center"/>
                    <w:rPr>
                      <w:rFonts w:ascii="Arial Narrow" w:hAnsi="Arial Narrow" w:cs="Calibri"/>
                      <w:b/>
                      <w:bCs/>
                      <w:sz w:val="14"/>
                      <w:szCs w:val="14"/>
                    </w:rPr>
                  </w:pPr>
                  <w:r w:rsidRPr="0023013C">
                    <w:rPr>
                      <w:rFonts w:ascii="Arial Narrow" w:hAnsi="Arial Narrow" w:cs="Calibri"/>
                      <w:b/>
                      <w:bCs/>
                      <w:sz w:val="14"/>
                      <w:szCs w:val="14"/>
                    </w:rPr>
                    <w:t>CÓDIGO UNSPSC</w:t>
                  </w:r>
                </w:p>
              </w:tc>
              <w:tc>
                <w:tcPr>
                  <w:tcW w:w="0" w:type="auto"/>
                  <w:tcBorders>
                    <w:top w:val="single" w:sz="8" w:space="0" w:color="auto"/>
                    <w:left w:val="nil"/>
                    <w:bottom w:val="single" w:sz="8" w:space="0" w:color="auto"/>
                    <w:right w:val="single" w:sz="8" w:space="0" w:color="auto"/>
                  </w:tcBorders>
                  <w:shd w:val="clear" w:color="000000" w:fill="E7E6E6"/>
                  <w:vAlign w:val="center"/>
                  <w:hideMark/>
                </w:tcPr>
                <w:p w14:paraId="1720963B" w14:textId="77777777" w:rsidR="0023013C" w:rsidRPr="0023013C" w:rsidRDefault="0023013C" w:rsidP="0023013C">
                  <w:pPr>
                    <w:spacing w:after="0" w:line="240" w:lineRule="auto"/>
                    <w:jc w:val="center"/>
                    <w:rPr>
                      <w:rFonts w:ascii="Arial Narrow" w:hAnsi="Arial Narrow" w:cs="Calibri"/>
                      <w:b/>
                      <w:bCs/>
                      <w:sz w:val="14"/>
                      <w:szCs w:val="14"/>
                    </w:rPr>
                  </w:pPr>
                  <w:r w:rsidRPr="0023013C">
                    <w:rPr>
                      <w:rFonts w:ascii="Arial Narrow" w:hAnsi="Arial Narrow" w:cs="Calibri"/>
                      <w:b/>
                      <w:bCs/>
                      <w:sz w:val="14"/>
                      <w:szCs w:val="14"/>
                    </w:rPr>
                    <w:t>PRODUCTOS- ORTOPEDIA</w:t>
                  </w:r>
                </w:p>
              </w:tc>
              <w:tc>
                <w:tcPr>
                  <w:tcW w:w="0" w:type="auto"/>
                  <w:tcBorders>
                    <w:top w:val="single" w:sz="8" w:space="0" w:color="auto"/>
                    <w:left w:val="nil"/>
                    <w:bottom w:val="single" w:sz="8" w:space="0" w:color="auto"/>
                    <w:right w:val="single" w:sz="8" w:space="0" w:color="auto"/>
                  </w:tcBorders>
                  <w:shd w:val="clear" w:color="000000" w:fill="E7E6E6"/>
                  <w:vAlign w:val="center"/>
                  <w:hideMark/>
                </w:tcPr>
                <w:p w14:paraId="58301E1D" w14:textId="77777777" w:rsidR="0023013C" w:rsidRPr="0023013C" w:rsidRDefault="0023013C" w:rsidP="0023013C">
                  <w:pPr>
                    <w:spacing w:after="0" w:line="240" w:lineRule="auto"/>
                    <w:jc w:val="center"/>
                    <w:rPr>
                      <w:rFonts w:ascii="Arial Narrow" w:hAnsi="Arial Narrow" w:cs="Calibri"/>
                      <w:b/>
                      <w:bCs/>
                      <w:sz w:val="14"/>
                      <w:szCs w:val="14"/>
                    </w:rPr>
                  </w:pPr>
                  <w:r w:rsidRPr="0023013C">
                    <w:rPr>
                      <w:rFonts w:ascii="Arial Narrow" w:hAnsi="Arial Narrow" w:cs="Calibri"/>
                      <w:b/>
                      <w:bCs/>
                      <w:sz w:val="14"/>
                      <w:szCs w:val="14"/>
                    </w:rPr>
                    <w:t>DESCRIPCIÓN DETALLADA DEL ELEMENTO  ESPECIFICACIONES TÉCNICAS</w:t>
                  </w:r>
                </w:p>
              </w:tc>
              <w:tc>
                <w:tcPr>
                  <w:tcW w:w="0" w:type="auto"/>
                  <w:tcBorders>
                    <w:top w:val="single" w:sz="8" w:space="0" w:color="auto"/>
                    <w:left w:val="nil"/>
                    <w:bottom w:val="single" w:sz="8" w:space="0" w:color="auto"/>
                    <w:right w:val="single" w:sz="8" w:space="0" w:color="auto"/>
                  </w:tcBorders>
                  <w:shd w:val="clear" w:color="000000" w:fill="E7E6E6"/>
                  <w:vAlign w:val="center"/>
                  <w:hideMark/>
                </w:tcPr>
                <w:p w14:paraId="49001FB8" w14:textId="77777777" w:rsidR="0023013C" w:rsidRPr="0023013C" w:rsidRDefault="0023013C" w:rsidP="0023013C">
                  <w:pPr>
                    <w:spacing w:after="0" w:line="240" w:lineRule="auto"/>
                    <w:jc w:val="center"/>
                    <w:rPr>
                      <w:rFonts w:ascii="Arial Narrow" w:hAnsi="Arial Narrow" w:cs="Calibri"/>
                      <w:b/>
                      <w:bCs/>
                      <w:sz w:val="14"/>
                      <w:szCs w:val="14"/>
                    </w:rPr>
                  </w:pPr>
                  <w:r w:rsidRPr="0023013C">
                    <w:rPr>
                      <w:rFonts w:ascii="Arial Narrow" w:hAnsi="Arial Narrow" w:cs="Calibri"/>
                      <w:b/>
                      <w:bCs/>
                      <w:sz w:val="14"/>
                      <w:szCs w:val="14"/>
                    </w:rPr>
                    <w:t>UNIDAD DE MEDIDA</w:t>
                  </w:r>
                </w:p>
              </w:tc>
              <w:tc>
                <w:tcPr>
                  <w:tcW w:w="0" w:type="auto"/>
                  <w:tcBorders>
                    <w:top w:val="single" w:sz="8" w:space="0" w:color="auto"/>
                    <w:left w:val="nil"/>
                    <w:bottom w:val="single" w:sz="8" w:space="0" w:color="auto"/>
                    <w:right w:val="single" w:sz="8" w:space="0" w:color="auto"/>
                  </w:tcBorders>
                  <w:shd w:val="clear" w:color="000000" w:fill="E7E6E6"/>
                  <w:vAlign w:val="center"/>
                  <w:hideMark/>
                </w:tcPr>
                <w:p w14:paraId="24CD9FE0" w14:textId="77777777" w:rsidR="0023013C" w:rsidRPr="0023013C" w:rsidRDefault="0023013C" w:rsidP="0023013C">
                  <w:pPr>
                    <w:spacing w:after="0" w:line="240" w:lineRule="auto"/>
                    <w:jc w:val="center"/>
                    <w:rPr>
                      <w:rFonts w:ascii="Arial Narrow" w:hAnsi="Arial Narrow" w:cs="Calibri"/>
                      <w:b/>
                      <w:bCs/>
                      <w:sz w:val="14"/>
                      <w:szCs w:val="14"/>
                    </w:rPr>
                  </w:pPr>
                  <w:r w:rsidRPr="0023013C">
                    <w:rPr>
                      <w:rFonts w:ascii="Arial Narrow" w:hAnsi="Arial Narrow" w:cs="Calibri"/>
                      <w:b/>
                      <w:bCs/>
                      <w:sz w:val="14"/>
                      <w:szCs w:val="14"/>
                    </w:rPr>
                    <w:t>CANT</w:t>
                  </w:r>
                </w:p>
              </w:tc>
              <w:tc>
                <w:tcPr>
                  <w:tcW w:w="0" w:type="auto"/>
                  <w:tcBorders>
                    <w:top w:val="single" w:sz="8" w:space="0" w:color="auto"/>
                    <w:left w:val="nil"/>
                    <w:bottom w:val="single" w:sz="8" w:space="0" w:color="auto"/>
                    <w:right w:val="single" w:sz="8" w:space="0" w:color="auto"/>
                  </w:tcBorders>
                  <w:shd w:val="clear" w:color="000000" w:fill="E7E6E6"/>
                  <w:vAlign w:val="center"/>
                  <w:hideMark/>
                </w:tcPr>
                <w:p w14:paraId="7F7B1988" w14:textId="77777777" w:rsidR="0023013C" w:rsidRPr="0023013C" w:rsidRDefault="0023013C" w:rsidP="0023013C">
                  <w:pPr>
                    <w:spacing w:after="0" w:line="240" w:lineRule="auto"/>
                    <w:jc w:val="center"/>
                    <w:rPr>
                      <w:rFonts w:ascii="Arial Narrow" w:hAnsi="Arial Narrow" w:cs="Calibri"/>
                      <w:b/>
                      <w:bCs/>
                      <w:sz w:val="14"/>
                      <w:szCs w:val="14"/>
                    </w:rPr>
                  </w:pPr>
                  <w:r w:rsidRPr="0023013C">
                    <w:rPr>
                      <w:rFonts w:ascii="Arial Narrow" w:hAnsi="Arial Narrow" w:cs="Calibri"/>
                      <w:b/>
                      <w:bCs/>
                      <w:sz w:val="14"/>
                      <w:szCs w:val="14"/>
                    </w:rPr>
                    <w:t>PRECIO DE REFERENCIA</w:t>
                  </w:r>
                </w:p>
              </w:tc>
              <w:tc>
                <w:tcPr>
                  <w:tcW w:w="0" w:type="auto"/>
                  <w:tcBorders>
                    <w:top w:val="single" w:sz="8" w:space="0" w:color="auto"/>
                    <w:left w:val="nil"/>
                    <w:bottom w:val="single" w:sz="8" w:space="0" w:color="auto"/>
                    <w:right w:val="single" w:sz="8" w:space="0" w:color="auto"/>
                  </w:tcBorders>
                  <w:shd w:val="clear" w:color="000000" w:fill="E7E6E6"/>
                  <w:vAlign w:val="center"/>
                  <w:hideMark/>
                </w:tcPr>
                <w:p w14:paraId="308F6959" w14:textId="77777777" w:rsidR="0023013C" w:rsidRPr="0023013C" w:rsidRDefault="0023013C" w:rsidP="0023013C">
                  <w:pPr>
                    <w:spacing w:after="0" w:line="240" w:lineRule="auto"/>
                    <w:jc w:val="center"/>
                    <w:rPr>
                      <w:rFonts w:ascii="Arial Narrow" w:hAnsi="Arial Narrow" w:cs="Calibri"/>
                      <w:b/>
                      <w:bCs/>
                      <w:sz w:val="14"/>
                      <w:szCs w:val="14"/>
                    </w:rPr>
                  </w:pPr>
                  <w:r w:rsidRPr="0023013C">
                    <w:rPr>
                      <w:rFonts w:ascii="Arial Narrow" w:hAnsi="Arial Narrow" w:cs="Calibri"/>
                      <w:b/>
                      <w:bCs/>
                      <w:sz w:val="14"/>
                      <w:szCs w:val="14"/>
                    </w:rPr>
                    <w:t>MEDIA ARITMETRICA</w:t>
                  </w:r>
                </w:p>
              </w:tc>
            </w:tr>
            <w:tr w:rsidR="0023013C" w:rsidRPr="0023013C" w14:paraId="12E813B0" w14:textId="77777777" w:rsidTr="0023013C">
              <w:trPr>
                <w:trHeight w:val="840"/>
              </w:trPr>
              <w:tc>
                <w:tcPr>
                  <w:tcW w:w="0" w:type="auto"/>
                  <w:tcBorders>
                    <w:top w:val="nil"/>
                    <w:left w:val="single" w:sz="8" w:space="0" w:color="auto"/>
                    <w:bottom w:val="single" w:sz="8" w:space="0" w:color="auto"/>
                    <w:right w:val="single" w:sz="8" w:space="0" w:color="auto"/>
                  </w:tcBorders>
                  <w:vAlign w:val="center"/>
                  <w:hideMark/>
                </w:tcPr>
                <w:p w14:paraId="2CC46274"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1</w:t>
                  </w:r>
                </w:p>
              </w:tc>
              <w:tc>
                <w:tcPr>
                  <w:tcW w:w="0" w:type="auto"/>
                  <w:tcBorders>
                    <w:top w:val="nil"/>
                    <w:left w:val="nil"/>
                    <w:bottom w:val="single" w:sz="8" w:space="0" w:color="auto"/>
                    <w:right w:val="single" w:sz="8" w:space="0" w:color="auto"/>
                  </w:tcBorders>
                  <w:shd w:val="clear" w:color="000000" w:fill="FFFFFF"/>
                  <w:vAlign w:val="center"/>
                  <w:hideMark/>
                </w:tcPr>
                <w:p w14:paraId="0501CC8B"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42241709</w:t>
                  </w:r>
                </w:p>
              </w:tc>
              <w:tc>
                <w:tcPr>
                  <w:tcW w:w="0" w:type="auto"/>
                  <w:tcBorders>
                    <w:top w:val="nil"/>
                    <w:left w:val="nil"/>
                    <w:bottom w:val="single" w:sz="8" w:space="0" w:color="auto"/>
                    <w:right w:val="single" w:sz="8" w:space="0" w:color="auto"/>
                  </w:tcBorders>
                  <w:vAlign w:val="center"/>
                  <w:hideMark/>
                </w:tcPr>
                <w:p w14:paraId="3110A027"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ZAPATO ORTOPEDICO DIFERENTES TALLAS</w:t>
                  </w:r>
                </w:p>
              </w:tc>
              <w:tc>
                <w:tcPr>
                  <w:tcW w:w="0" w:type="auto"/>
                  <w:tcBorders>
                    <w:top w:val="nil"/>
                    <w:left w:val="nil"/>
                    <w:bottom w:val="single" w:sz="8" w:space="0" w:color="auto"/>
                    <w:right w:val="single" w:sz="8" w:space="0" w:color="auto"/>
                  </w:tcBorders>
                  <w:vAlign w:val="center"/>
                  <w:hideMark/>
                </w:tcPr>
                <w:p w14:paraId="65DCBFB9"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MEDIDA DE ACORTAMIENTO DE MIEMBRO INFERIOR DERECHO, REALCE PLANTILLA DE 4.7 ACOLCHADO LIVIANO.</w:t>
                  </w:r>
                </w:p>
              </w:tc>
              <w:tc>
                <w:tcPr>
                  <w:tcW w:w="0" w:type="auto"/>
                  <w:tcBorders>
                    <w:top w:val="nil"/>
                    <w:left w:val="nil"/>
                    <w:bottom w:val="single" w:sz="8" w:space="0" w:color="auto"/>
                    <w:right w:val="single" w:sz="8" w:space="0" w:color="auto"/>
                  </w:tcBorders>
                  <w:noWrap/>
                  <w:vAlign w:val="center"/>
                  <w:hideMark/>
                </w:tcPr>
                <w:p w14:paraId="60B407F4"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UNIDAD</w:t>
                  </w:r>
                </w:p>
              </w:tc>
              <w:tc>
                <w:tcPr>
                  <w:tcW w:w="0" w:type="auto"/>
                  <w:tcBorders>
                    <w:top w:val="nil"/>
                    <w:left w:val="nil"/>
                    <w:bottom w:val="single" w:sz="8" w:space="0" w:color="auto"/>
                    <w:right w:val="single" w:sz="8" w:space="0" w:color="auto"/>
                  </w:tcBorders>
                  <w:vAlign w:val="center"/>
                  <w:hideMark/>
                </w:tcPr>
                <w:p w14:paraId="75A1FD1F"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1</w:t>
                  </w:r>
                </w:p>
              </w:tc>
              <w:tc>
                <w:tcPr>
                  <w:tcW w:w="0" w:type="auto"/>
                  <w:tcBorders>
                    <w:top w:val="nil"/>
                    <w:left w:val="nil"/>
                    <w:bottom w:val="single" w:sz="8" w:space="0" w:color="auto"/>
                    <w:right w:val="single" w:sz="8" w:space="0" w:color="auto"/>
                  </w:tcBorders>
                  <w:noWrap/>
                  <w:vAlign w:val="center"/>
                  <w:hideMark/>
                </w:tcPr>
                <w:p w14:paraId="6278742A"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 xml:space="preserve"> $      1,200,000.00 </w:t>
                  </w:r>
                </w:p>
              </w:tc>
              <w:tc>
                <w:tcPr>
                  <w:tcW w:w="0" w:type="auto"/>
                  <w:tcBorders>
                    <w:top w:val="nil"/>
                    <w:left w:val="nil"/>
                    <w:bottom w:val="single" w:sz="8" w:space="0" w:color="auto"/>
                    <w:right w:val="single" w:sz="8" w:space="0" w:color="auto"/>
                  </w:tcBorders>
                  <w:vAlign w:val="center"/>
                  <w:hideMark/>
                </w:tcPr>
                <w:p w14:paraId="420D4A4C"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MEDIANA</w:t>
                  </w:r>
                </w:p>
              </w:tc>
            </w:tr>
            <w:tr w:rsidR="0023013C" w:rsidRPr="0023013C" w14:paraId="4CF9097C" w14:textId="77777777" w:rsidTr="0023013C">
              <w:trPr>
                <w:trHeight w:val="3048"/>
              </w:trPr>
              <w:tc>
                <w:tcPr>
                  <w:tcW w:w="0" w:type="auto"/>
                  <w:tcBorders>
                    <w:top w:val="nil"/>
                    <w:left w:val="single" w:sz="8" w:space="0" w:color="auto"/>
                    <w:bottom w:val="single" w:sz="8" w:space="0" w:color="auto"/>
                    <w:right w:val="single" w:sz="8" w:space="0" w:color="auto"/>
                  </w:tcBorders>
                  <w:vAlign w:val="center"/>
                  <w:hideMark/>
                </w:tcPr>
                <w:p w14:paraId="6C4804C0"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2</w:t>
                  </w:r>
                </w:p>
              </w:tc>
              <w:tc>
                <w:tcPr>
                  <w:tcW w:w="0" w:type="auto"/>
                  <w:tcBorders>
                    <w:top w:val="nil"/>
                    <w:left w:val="nil"/>
                    <w:bottom w:val="single" w:sz="8" w:space="0" w:color="auto"/>
                    <w:right w:val="single" w:sz="8" w:space="0" w:color="auto"/>
                  </w:tcBorders>
                  <w:shd w:val="clear" w:color="000000" w:fill="FFFFFF"/>
                  <w:vAlign w:val="center"/>
                  <w:hideMark/>
                </w:tcPr>
                <w:p w14:paraId="21EB3456"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42192200</w:t>
                  </w:r>
                </w:p>
              </w:tc>
              <w:tc>
                <w:tcPr>
                  <w:tcW w:w="0" w:type="auto"/>
                  <w:tcBorders>
                    <w:top w:val="nil"/>
                    <w:left w:val="nil"/>
                    <w:bottom w:val="single" w:sz="8" w:space="0" w:color="auto"/>
                    <w:right w:val="single" w:sz="8" w:space="0" w:color="auto"/>
                  </w:tcBorders>
                  <w:vAlign w:val="center"/>
                  <w:hideMark/>
                </w:tcPr>
                <w:p w14:paraId="57438103"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 xml:space="preserve">SILLA DE RUEDAS </w:t>
                  </w:r>
                </w:p>
              </w:tc>
              <w:tc>
                <w:tcPr>
                  <w:tcW w:w="0" w:type="auto"/>
                  <w:tcBorders>
                    <w:top w:val="nil"/>
                    <w:left w:val="nil"/>
                    <w:bottom w:val="single" w:sz="8" w:space="0" w:color="auto"/>
                    <w:right w:val="single" w:sz="8" w:space="0" w:color="auto"/>
                  </w:tcBorders>
                  <w:vAlign w:val="center"/>
                  <w:hideMark/>
                </w:tcPr>
                <w:p w14:paraId="53B92BA7"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CON SISTEMA DE BASCULAMIENTO MANUAL, SISTEMA DESMONTABLE DE SILLA, ESPALDAR FIRME, SOPORTE CEFALICO, ASIENTO FIRME, SOPORTES LATERALES DE TRONCO GRADUABLES EN ALTURA Y REMOVIBLES, APOYA BRAZOZ Y APOYA PIES GRADUABLES Y REMOVIBLES, CINTURON PELVICO DE CUATRO PUNTOS, PECHERA MARIPOSA, COJIN DE 12 PULGADAS, ADAPTACION DE MESA DE TRABAJOTRANSPARENTE.</w:t>
                  </w:r>
                </w:p>
              </w:tc>
              <w:tc>
                <w:tcPr>
                  <w:tcW w:w="0" w:type="auto"/>
                  <w:tcBorders>
                    <w:top w:val="nil"/>
                    <w:left w:val="nil"/>
                    <w:bottom w:val="single" w:sz="8" w:space="0" w:color="auto"/>
                    <w:right w:val="single" w:sz="8" w:space="0" w:color="auto"/>
                  </w:tcBorders>
                  <w:noWrap/>
                  <w:vAlign w:val="center"/>
                  <w:hideMark/>
                </w:tcPr>
                <w:p w14:paraId="01CC7E2A"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UNIDAD</w:t>
                  </w:r>
                </w:p>
              </w:tc>
              <w:tc>
                <w:tcPr>
                  <w:tcW w:w="0" w:type="auto"/>
                  <w:tcBorders>
                    <w:top w:val="nil"/>
                    <w:left w:val="nil"/>
                    <w:bottom w:val="single" w:sz="8" w:space="0" w:color="auto"/>
                    <w:right w:val="single" w:sz="8" w:space="0" w:color="auto"/>
                  </w:tcBorders>
                  <w:vAlign w:val="center"/>
                  <w:hideMark/>
                </w:tcPr>
                <w:p w14:paraId="1D10B23B"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1</w:t>
                  </w:r>
                </w:p>
              </w:tc>
              <w:tc>
                <w:tcPr>
                  <w:tcW w:w="0" w:type="auto"/>
                  <w:tcBorders>
                    <w:top w:val="nil"/>
                    <w:left w:val="nil"/>
                    <w:bottom w:val="single" w:sz="8" w:space="0" w:color="auto"/>
                    <w:right w:val="single" w:sz="8" w:space="0" w:color="auto"/>
                  </w:tcBorders>
                  <w:noWrap/>
                  <w:vAlign w:val="center"/>
                  <w:hideMark/>
                </w:tcPr>
                <w:p w14:paraId="249231EB"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 xml:space="preserve"> $      9,000,000.00 </w:t>
                  </w:r>
                </w:p>
              </w:tc>
              <w:tc>
                <w:tcPr>
                  <w:tcW w:w="0" w:type="auto"/>
                  <w:tcBorders>
                    <w:top w:val="nil"/>
                    <w:left w:val="nil"/>
                    <w:bottom w:val="single" w:sz="8" w:space="0" w:color="auto"/>
                    <w:right w:val="single" w:sz="8" w:space="0" w:color="auto"/>
                  </w:tcBorders>
                  <w:vAlign w:val="center"/>
                  <w:hideMark/>
                </w:tcPr>
                <w:p w14:paraId="1791BC7F"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MEDIANA</w:t>
                  </w:r>
                </w:p>
              </w:tc>
            </w:tr>
            <w:tr w:rsidR="0023013C" w:rsidRPr="0023013C" w14:paraId="1F323C39" w14:textId="77777777" w:rsidTr="0023013C">
              <w:trPr>
                <w:trHeight w:val="343"/>
              </w:trPr>
              <w:tc>
                <w:tcPr>
                  <w:tcW w:w="0" w:type="auto"/>
                  <w:tcBorders>
                    <w:top w:val="nil"/>
                    <w:left w:val="single" w:sz="8" w:space="0" w:color="auto"/>
                    <w:bottom w:val="single" w:sz="8" w:space="0" w:color="auto"/>
                    <w:right w:val="single" w:sz="8" w:space="0" w:color="auto"/>
                  </w:tcBorders>
                  <w:vAlign w:val="center"/>
                  <w:hideMark/>
                </w:tcPr>
                <w:p w14:paraId="08EDC07A"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3</w:t>
                  </w:r>
                </w:p>
              </w:tc>
              <w:tc>
                <w:tcPr>
                  <w:tcW w:w="0" w:type="auto"/>
                  <w:tcBorders>
                    <w:top w:val="nil"/>
                    <w:left w:val="nil"/>
                    <w:bottom w:val="single" w:sz="8" w:space="0" w:color="auto"/>
                    <w:right w:val="single" w:sz="8" w:space="0" w:color="auto"/>
                  </w:tcBorders>
                  <w:shd w:val="clear" w:color="000000" w:fill="FFFFFF"/>
                  <w:vAlign w:val="center"/>
                  <w:hideMark/>
                </w:tcPr>
                <w:p w14:paraId="23FDC769"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42192200</w:t>
                  </w:r>
                </w:p>
              </w:tc>
              <w:tc>
                <w:tcPr>
                  <w:tcW w:w="0" w:type="auto"/>
                  <w:tcBorders>
                    <w:top w:val="nil"/>
                    <w:left w:val="nil"/>
                    <w:bottom w:val="single" w:sz="8" w:space="0" w:color="auto"/>
                    <w:right w:val="single" w:sz="8" w:space="0" w:color="auto"/>
                  </w:tcBorders>
                  <w:vAlign w:val="center"/>
                  <w:hideMark/>
                </w:tcPr>
                <w:p w14:paraId="59D7DEBC"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SILLA DE RUEDAS NEUROLOGICA BASCULABLE</w:t>
                  </w:r>
                </w:p>
              </w:tc>
              <w:tc>
                <w:tcPr>
                  <w:tcW w:w="0" w:type="auto"/>
                  <w:tcBorders>
                    <w:top w:val="nil"/>
                    <w:left w:val="nil"/>
                    <w:bottom w:val="single" w:sz="8" w:space="0" w:color="auto"/>
                    <w:right w:val="single" w:sz="8" w:space="0" w:color="auto"/>
                  </w:tcBorders>
                  <w:vAlign w:val="center"/>
                  <w:hideMark/>
                </w:tcPr>
                <w:p w14:paraId="4988B919"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 xml:space="preserve">NEUROLOGICA BASCULABLE, RECLINABLE CON APOYOS LATERALES TORACICAS, PECHERA DE 6 PUNTOS, ESPALDAR DE SILLA AL IVEL DE HOMBROS, SOPORTE CEFALICO ECUALIZABLE, CINTURON </w:t>
                  </w:r>
                  <w:r w:rsidRPr="0023013C">
                    <w:rPr>
                      <w:rFonts w:ascii="Arial Narrow" w:hAnsi="Arial Narrow" w:cs="Calibri"/>
                      <w:color w:val="000000"/>
                      <w:sz w:val="14"/>
                      <w:szCs w:val="14"/>
                    </w:rPr>
                    <w:lastRenderedPageBreak/>
                    <w:t>DE PELVIS AJUSTABLE AL ESPALDAR, DESCANZA BRAZOS Y DESCANSA PIES GRADUABLES Y REMOVIBLERS, RUEDAS TRACERAS NEUMATICAS Y DELANTERAS MACIZAS DE 16 Y 6 PULGADAS</w:t>
                  </w:r>
                </w:p>
              </w:tc>
              <w:tc>
                <w:tcPr>
                  <w:tcW w:w="0" w:type="auto"/>
                  <w:tcBorders>
                    <w:top w:val="nil"/>
                    <w:left w:val="nil"/>
                    <w:bottom w:val="single" w:sz="8" w:space="0" w:color="auto"/>
                    <w:right w:val="single" w:sz="8" w:space="0" w:color="auto"/>
                  </w:tcBorders>
                  <w:noWrap/>
                  <w:vAlign w:val="center"/>
                  <w:hideMark/>
                </w:tcPr>
                <w:p w14:paraId="1D31D604"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lastRenderedPageBreak/>
                    <w:t>UNIDAD</w:t>
                  </w:r>
                </w:p>
              </w:tc>
              <w:tc>
                <w:tcPr>
                  <w:tcW w:w="0" w:type="auto"/>
                  <w:tcBorders>
                    <w:top w:val="nil"/>
                    <w:left w:val="nil"/>
                    <w:bottom w:val="single" w:sz="8" w:space="0" w:color="auto"/>
                    <w:right w:val="single" w:sz="8" w:space="0" w:color="auto"/>
                  </w:tcBorders>
                  <w:vAlign w:val="center"/>
                  <w:hideMark/>
                </w:tcPr>
                <w:p w14:paraId="1BEC1A71"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1</w:t>
                  </w:r>
                </w:p>
              </w:tc>
              <w:tc>
                <w:tcPr>
                  <w:tcW w:w="0" w:type="auto"/>
                  <w:tcBorders>
                    <w:top w:val="nil"/>
                    <w:left w:val="nil"/>
                    <w:bottom w:val="single" w:sz="8" w:space="0" w:color="auto"/>
                    <w:right w:val="single" w:sz="8" w:space="0" w:color="auto"/>
                  </w:tcBorders>
                  <w:noWrap/>
                  <w:vAlign w:val="center"/>
                  <w:hideMark/>
                </w:tcPr>
                <w:p w14:paraId="4BBF235D"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 xml:space="preserve"> $   18,000,000.00 </w:t>
                  </w:r>
                </w:p>
              </w:tc>
              <w:tc>
                <w:tcPr>
                  <w:tcW w:w="0" w:type="auto"/>
                  <w:tcBorders>
                    <w:top w:val="nil"/>
                    <w:left w:val="nil"/>
                    <w:bottom w:val="single" w:sz="8" w:space="0" w:color="auto"/>
                    <w:right w:val="single" w:sz="8" w:space="0" w:color="auto"/>
                  </w:tcBorders>
                  <w:vAlign w:val="center"/>
                  <w:hideMark/>
                </w:tcPr>
                <w:p w14:paraId="7EBC771B"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MEDIANA</w:t>
                  </w:r>
                </w:p>
              </w:tc>
            </w:tr>
            <w:tr w:rsidR="0023013C" w:rsidRPr="0023013C" w14:paraId="79F6C4C0" w14:textId="77777777" w:rsidTr="0023013C">
              <w:trPr>
                <w:trHeight w:val="1081"/>
              </w:trPr>
              <w:tc>
                <w:tcPr>
                  <w:tcW w:w="0" w:type="auto"/>
                  <w:tcBorders>
                    <w:top w:val="nil"/>
                    <w:left w:val="single" w:sz="8" w:space="0" w:color="auto"/>
                    <w:bottom w:val="single" w:sz="8" w:space="0" w:color="auto"/>
                    <w:right w:val="single" w:sz="8" w:space="0" w:color="auto"/>
                  </w:tcBorders>
                  <w:vAlign w:val="center"/>
                  <w:hideMark/>
                </w:tcPr>
                <w:p w14:paraId="653D2275"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4</w:t>
                  </w:r>
                </w:p>
              </w:tc>
              <w:tc>
                <w:tcPr>
                  <w:tcW w:w="0" w:type="auto"/>
                  <w:tcBorders>
                    <w:top w:val="nil"/>
                    <w:left w:val="nil"/>
                    <w:bottom w:val="single" w:sz="8" w:space="0" w:color="auto"/>
                    <w:right w:val="single" w:sz="8" w:space="0" w:color="auto"/>
                  </w:tcBorders>
                  <w:shd w:val="clear" w:color="000000" w:fill="FFFFFF"/>
                  <w:vAlign w:val="center"/>
                  <w:hideMark/>
                </w:tcPr>
                <w:p w14:paraId="755FD4D7"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42211614</w:t>
                  </w:r>
                </w:p>
              </w:tc>
              <w:tc>
                <w:tcPr>
                  <w:tcW w:w="0" w:type="auto"/>
                  <w:tcBorders>
                    <w:top w:val="nil"/>
                    <w:left w:val="nil"/>
                    <w:bottom w:val="single" w:sz="8" w:space="0" w:color="auto"/>
                    <w:right w:val="single" w:sz="8" w:space="0" w:color="auto"/>
                  </w:tcBorders>
                  <w:vAlign w:val="center"/>
                  <w:hideMark/>
                </w:tcPr>
                <w:p w14:paraId="78754359"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ASIENTO SANITARIO GRADUABLE</w:t>
                  </w:r>
                </w:p>
              </w:tc>
              <w:tc>
                <w:tcPr>
                  <w:tcW w:w="0" w:type="auto"/>
                  <w:tcBorders>
                    <w:top w:val="nil"/>
                    <w:left w:val="nil"/>
                    <w:bottom w:val="single" w:sz="8" w:space="0" w:color="auto"/>
                    <w:right w:val="single" w:sz="8" w:space="0" w:color="auto"/>
                  </w:tcBorders>
                  <w:vAlign w:val="center"/>
                  <w:hideMark/>
                </w:tcPr>
                <w:p w14:paraId="45A5A84A"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ASIENTOS O SILLAS PARA LA DUCHA O EL BAÑO PARA LOS DISCAPACITADOS FÍSICAMENTE, A MEDIDA DEL PACIENTE CON ESPALDAR ALTO, SOPORTE CEFALICO, ANGULO DE CADERA A 90° APOYABRAZOS, CINTURON PELVICO Y TORACICO, RUEDAS CON FRENOS ORIFICIO DE EVACUACION Y RECOLECTOR, APOYA PIES REMOVIBLES UNIPEDALICOS</w:t>
                  </w:r>
                </w:p>
              </w:tc>
              <w:tc>
                <w:tcPr>
                  <w:tcW w:w="0" w:type="auto"/>
                  <w:tcBorders>
                    <w:top w:val="nil"/>
                    <w:left w:val="nil"/>
                    <w:bottom w:val="single" w:sz="8" w:space="0" w:color="auto"/>
                    <w:right w:val="single" w:sz="8" w:space="0" w:color="auto"/>
                  </w:tcBorders>
                  <w:noWrap/>
                  <w:vAlign w:val="center"/>
                  <w:hideMark/>
                </w:tcPr>
                <w:p w14:paraId="7F35FB91"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UNIDAD</w:t>
                  </w:r>
                </w:p>
              </w:tc>
              <w:tc>
                <w:tcPr>
                  <w:tcW w:w="0" w:type="auto"/>
                  <w:tcBorders>
                    <w:top w:val="nil"/>
                    <w:left w:val="nil"/>
                    <w:bottom w:val="single" w:sz="8" w:space="0" w:color="auto"/>
                    <w:right w:val="single" w:sz="8" w:space="0" w:color="auto"/>
                  </w:tcBorders>
                  <w:vAlign w:val="center"/>
                  <w:hideMark/>
                </w:tcPr>
                <w:p w14:paraId="5500DDF7"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1</w:t>
                  </w:r>
                </w:p>
              </w:tc>
              <w:tc>
                <w:tcPr>
                  <w:tcW w:w="0" w:type="auto"/>
                  <w:tcBorders>
                    <w:top w:val="nil"/>
                    <w:left w:val="nil"/>
                    <w:bottom w:val="single" w:sz="8" w:space="0" w:color="auto"/>
                    <w:right w:val="single" w:sz="8" w:space="0" w:color="auto"/>
                  </w:tcBorders>
                  <w:noWrap/>
                  <w:vAlign w:val="center"/>
                  <w:hideMark/>
                </w:tcPr>
                <w:p w14:paraId="1D5022FA"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 xml:space="preserve"> $      7,500,000.00 </w:t>
                  </w:r>
                </w:p>
              </w:tc>
              <w:tc>
                <w:tcPr>
                  <w:tcW w:w="0" w:type="auto"/>
                  <w:tcBorders>
                    <w:top w:val="nil"/>
                    <w:left w:val="nil"/>
                    <w:bottom w:val="single" w:sz="8" w:space="0" w:color="auto"/>
                    <w:right w:val="single" w:sz="8" w:space="0" w:color="auto"/>
                  </w:tcBorders>
                  <w:vAlign w:val="center"/>
                  <w:hideMark/>
                </w:tcPr>
                <w:p w14:paraId="265A86EC"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MEDIANA</w:t>
                  </w:r>
                </w:p>
              </w:tc>
            </w:tr>
            <w:tr w:rsidR="0023013C" w:rsidRPr="0023013C" w14:paraId="407CF43A" w14:textId="77777777" w:rsidTr="0023013C">
              <w:trPr>
                <w:trHeight w:val="564"/>
              </w:trPr>
              <w:tc>
                <w:tcPr>
                  <w:tcW w:w="0" w:type="auto"/>
                  <w:tcBorders>
                    <w:top w:val="nil"/>
                    <w:left w:val="single" w:sz="8" w:space="0" w:color="auto"/>
                    <w:bottom w:val="single" w:sz="8" w:space="0" w:color="auto"/>
                    <w:right w:val="single" w:sz="8" w:space="0" w:color="auto"/>
                  </w:tcBorders>
                  <w:vAlign w:val="center"/>
                  <w:hideMark/>
                </w:tcPr>
                <w:p w14:paraId="0AE702B9"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5</w:t>
                  </w:r>
                </w:p>
              </w:tc>
              <w:tc>
                <w:tcPr>
                  <w:tcW w:w="0" w:type="auto"/>
                  <w:tcBorders>
                    <w:top w:val="nil"/>
                    <w:left w:val="nil"/>
                    <w:bottom w:val="single" w:sz="8" w:space="0" w:color="auto"/>
                    <w:right w:val="single" w:sz="8" w:space="0" w:color="auto"/>
                  </w:tcBorders>
                  <w:shd w:val="clear" w:color="000000" w:fill="FFFFFF"/>
                  <w:vAlign w:val="center"/>
                  <w:hideMark/>
                </w:tcPr>
                <w:p w14:paraId="5B60282E"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42211506</w:t>
                  </w:r>
                </w:p>
              </w:tc>
              <w:tc>
                <w:tcPr>
                  <w:tcW w:w="0" w:type="auto"/>
                  <w:tcBorders>
                    <w:top w:val="nil"/>
                    <w:left w:val="nil"/>
                    <w:bottom w:val="single" w:sz="8" w:space="0" w:color="auto"/>
                    <w:right w:val="single" w:sz="8" w:space="0" w:color="auto"/>
                  </w:tcBorders>
                  <w:vAlign w:val="center"/>
                  <w:hideMark/>
                </w:tcPr>
                <w:p w14:paraId="12F256AA"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 xml:space="preserve">CAMINADOR PEDIATRICO </w:t>
                  </w:r>
                </w:p>
              </w:tc>
              <w:tc>
                <w:tcPr>
                  <w:tcW w:w="0" w:type="auto"/>
                  <w:tcBorders>
                    <w:top w:val="nil"/>
                    <w:left w:val="nil"/>
                    <w:bottom w:val="single" w:sz="8" w:space="0" w:color="auto"/>
                    <w:right w:val="single" w:sz="8" w:space="0" w:color="auto"/>
                  </w:tcBorders>
                  <w:vAlign w:val="center"/>
                  <w:hideMark/>
                </w:tcPr>
                <w:p w14:paraId="75F36516"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CON APOYO POSTERIORES SOBRE MEDIDAS</w:t>
                  </w:r>
                </w:p>
              </w:tc>
              <w:tc>
                <w:tcPr>
                  <w:tcW w:w="0" w:type="auto"/>
                  <w:tcBorders>
                    <w:top w:val="nil"/>
                    <w:left w:val="nil"/>
                    <w:bottom w:val="single" w:sz="8" w:space="0" w:color="auto"/>
                    <w:right w:val="single" w:sz="8" w:space="0" w:color="auto"/>
                  </w:tcBorders>
                  <w:noWrap/>
                  <w:vAlign w:val="center"/>
                  <w:hideMark/>
                </w:tcPr>
                <w:p w14:paraId="1579F914"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UNIDAD</w:t>
                  </w:r>
                </w:p>
              </w:tc>
              <w:tc>
                <w:tcPr>
                  <w:tcW w:w="0" w:type="auto"/>
                  <w:tcBorders>
                    <w:top w:val="nil"/>
                    <w:left w:val="nil"/>
                    <w:bottom w:val="single" w:sz="8" w:space="0" w:color="auto"/>
                    <w:right w:val="single" w:sz="8" w:space="0" w:color="auto"/>
                  </w:tcBorders>
                  <w:vAlign w:val="center"/>
                  <w:hideMark/>
                </w:tcPr>
                <w:p w14:paraId="03551FF4"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1</w:t>
                  </w:r>
                </w:p>
              </w:tc>
              <w:tc>
                <w:tcPr>
                  <w:tcW w:w="0" w:type="auto"/>
                  <w:tcBorders>
                    <w:top w:val="nil"/>
                    <w:left w:val="nil"/>
                    <w:bottom w:val="single" w:sz="8" w:space="0" w:color="auto"/>
                    <w:right w:val="single" w:sz="8" w:space="0" w:color="auto"/>
                  </w:tcBorders>
                  <w:noWrap/>
                  <w:vAlign w:val="center"/>
                  <w:hideMark/>
                </w:tcPr>
                <w:p w14:paraId="73B78324"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 xml:space="preserve"> $   25,000,000.00 </w:t>
                  </w:r>
                </w:p>
              </w:tc>
              <w:tc>
                <w:tcPr>
                  <w:tcW w:w="0" w:type="auto"/>
                  <w:tcBorders>
                    <w:top w:val="nil"/>
                    <w:left w:val="nil"/>
                    <w:bottom w:val="single" w:sz="8" w:space="0" w:color="auto"/>
                    <w:right w:val="single" w:sz="8" w:space="0" w:color="auto"/>
                  </w:tcBorders>
                  <w:vAlign w:val="center"/>
                  <w:hideMark/>
                </w:tcPr>
                <w:p w14:paraId="622F026D"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MEDIANA</w:t>
                  </w:r>
                </w:p>
              </w:tc>
            </w:tr>
            <w:tr w:rsidR="0023013C" w:rsidRPr="0023013C" w14:paraId="0D29D4D3" w14:textId="77777777" w:rsidTr="0023013C">
              <w:trPr>
                <w:trHeight w:val="300"/>
              </w:trPr>
              <w:tc>
                <w:tcPr>
                  <w:tcW w:w="0" w:type="auto"/>
                  <w:tcBorders>
                    <w:top w:val="nil"/>
                    <w:left w:val="single" w:sz="8" w:space="0" w:color="auto"/>
                    <w:bottom w:val="single" w:sz="8" w:space="0" w:color="auto"/>
                    <w:right w:val="single" w:sz="8" w:space="0" w:color="auto"/>
                  </w:tcBorders>
                  <w:vAlign w:val="center"/>
                  <w:hideMark/>
                </w:tcPr>
                <w:p w14:paraId="14B22CBD"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6</w:t>
                  </w:r>
                </w:p>
              </w:tc>
              <w:tc>
                <w:tcPr>
                  <w:tcW w:w="0" w:type="auto"/>
                  <w:tcBorders>
                    <w:top w:val="nil"/>
                    <w:left w:val="nil"/>
                    <w:bottom w:val="single" w:sz="8" w:space="0" w:color="auto"/>
                    <w:right w:val="single" w:sz="8" w:space="0" w:color="auto"/>
                  </w:tcBorders>
                  <w:shd w:val="clear" w:color="000000" w:fill="FFFFFF"/>
                  <w:vAlign w:val="center"/>
                  <w:hideMark/>
                </w:tcPr>
                <w:p w14:paraId="126B1612"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42241509</w:t>
                  </w:r>
                </w:p>
              </w:tc>
              <w:tc>
                <w:tcPr>
                  <w:tcW w:w="0" w:type="auto"/>
                  <w:tcBorders>
                    <w:top w:val="nil"/>
                    <w:left w:val="nil"/>
                    <w:bottom w:val="single" w:sz="8" w:space="0" w:color="auto"/>
                    <w:right w:val="single" w:sz="8" w:space="0" w:color="auto"/>
                  </w:tcBorders>
                  <w:vAlign w:val="center"/>
                  <w:hideMark/>
                </w:tcPr>
                <w:p w14:paraId="313A67FD"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ORTESIS DE  RODILLA</w:t>
                  </w:r>
                </w:p>
              </w:tc>
              <w:tc>
                <w:tcPr>
                  <w:tcW w:w="0" w:type="auto"/>
                  <w:tcBorders>
                    <w:top w:val="nil"/>
                    <w:left w:val="nil"/>
                    <w:bottom w:val="single" w:sz="8" w:space="0" w:color="auto"/>
                    <w:right w:val="single" w:sz="8" w:space="0" w:color="auto"/>
                  </w:tcBorders>
                  <w:vAlign w:val="center"/>
                  <w:hideMark/>
                </w:tcPr>
                <w:p w14:paraId="28B41846"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 xml:space="preserve">CON ARTICULACION LIBRE TIPO HKAFO    </w:t>
                  </w:r>
                </w:p>
              </w:tc>
              <w:tc>
                <w:tcPr>
                  <w:tcW w:w="0" w:type="auto"/>
                  <w:tcBorders>
                    <w:top w:val="nil"/>
                    <w:left w:val="nil"/>
                    <w:bottom w:val="single" w:sz="8" w:space="0" w:color="auto"/>
                    <w:right w:val="single" w:sz="8" w:space="0" w:color="auto"/>
                  </w:tcBorders>
                  <w:noWrap/>
                  <w:vAlign w:val="center"/>
                  <w:hideMark/>
                </w:tcPr>
                <w:p w14:paraId="2013F439"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UNIDAD</w:t>
                  </w:r>
                </w:p>
              </w:tc>
              <w:tc>
                <w:tcPr>
                  <w:tcW w:w="0" w:type="auto"/>
                  <w:tcBorders>
                    <w:top w:val="nil"/>
                    <w:left w:val="nil"/>
                    <w:bottom w:val="single" w:sz="8" w:space="0" w:color="auto"/>
                    <w:right w:val="single" w:sz="8" w:space="0" w:color="auto"/>
                  </w:tcBorders>
                  <w:vAlign w:val="center"/>
                  <w:hideMark/>
                </w:tcPr>
                <w:p w14:paraId="388CEA6D"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1</w:t>
                  </w:r>
                </w:p>
              </w:tc>
              <w:tc>
                <w:tcPr>
                  <w:tcW w:w="0" w:type="auto"/>
                  <w:tcBorders>
                    <w:top w:val="nil"/>
                    <w:left w:val="nil"/>
                    <w:bottom w:val="single" w:sz="8" w:space="0" w:color="auto"/>
                    <w:right w:val="single" w:sz="8" w:space="0" w:color="auto"/>
                  </w:tcBorders>
                  <w:noWrap/>
                  <w:vAlign w:val="center"/>
                  <w:hideMark/>
                </w:tcPr>
                <w:p w14:paraId="110A2886"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 xml:space="preserve"> $   19,000,000.00 </w:t>
                  </w:r>
                </w:p>
              </w:tc>
              <w:tc>
                <w:tcPr>
                  <w:tcW w:w="0" w:type="auto"/>
                  <w:tcBorders>
                    <w:top w:val="nil"/>
                    <w:left w:val="nil"/>
                    <w:bottom w:val="single" w:sz="8" w:space="0" w:color="auto"/>
                    <w:right w:val="single" w:sz="8" w:space="0" w:color="auto"/>
                  </w:tcBorders>
                  <w:vAlign w:val="center"/>
                  <w:hideMark/>
                </w:tcPr>
                <w:p w14:paraId="4DC156C0"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MEDIANA</w:t>
                  </w:r>
                </w:p>
              </w:tc>
            </w:tr>
            <w:tr w:rsidR="0023013C" w:rsidRPr="0023013C" w14:paraId="26542CF1" w14:textId="77777777" w:rsidTr="0023013C">
              <w:trPr>
                <w:trHeight w:val="300"/>
              </w:trPr>
              <w:tc>
                <w:tcPr>
                  <w:tcW w:w="0" w:type="auto"/>
                  <w:tcBorders>
                    <w:top w:val="nil"/>
                    <w:left w:val="single" w:sz="8" w:space="0" w:color="auto"/>
                    <w:bottom w:val="single" w:sz="8" w:space="0" w:color="auto"/>
                    <w:right w:val="single" w:sz="8" w:space="0" w:color="auto"/>
                  </w:tcBorders>
                  <w:vAlign w:val="center"/>
                  <w:hideMark/>
                </w:tcPr>
                <w:p w14:paraId="18D66AA9"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7</w:t>
                  </w:r>
                </w:p>
              </w:tc>
              <w:tc>
                <w:tcPr>
                  <w:tcW w:w="0" w:type="auto"/>
                  <w:tcBorders>
                    <w:top w:val="nil"/>
                    <w:left w:val="nil"/>
                    <w:bottom w:val="single" w:sz="8" w:space="0" w:color="auto"/>
                    <w:right w:val="single" w:sz="8" w:space="0" w:color="auto"/>
                  </w:tcBorders>
                  <w:shd w:val="clear" w:color="000000" w:fill="FFFFFF"/>
                  <w:vAlign w:val="center"/>
                  <w:hideMark/>
                </w:tcPr>
                <w:p w14:paraId="74C69E39"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27121703</w:t>
                  </w:r>
                </w:p>
              </w:tc>
              <w:tc>
                <w:tcPr>
                  <w:tcW w:w="0" w:type="auto"/>
                  <w:tcBorders>
                    <w:top w:val="nil"/>
                    <w:left w:val="nil"/>
                    <w:bottom w:val="single" w:sz="8" w:space="0" w:color="auto"/>
                    <w:right w:val="single" w:sz="8" w:space="0" w:color="auto"/>
                  </w:tcBorders>
                  <w:vAlign w:val="center"/>
                  <w:hideMark/>
                </w:tcPr>
                <w:p w14:paraId="02B0DFD4"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 xml:space="preserve">FERULA PARA FASCITIS PLANTAR </w:t>
                  </w:r>
                </w:p>
              </w:tc>
              <w:tc>
                <w:tcPr>
                  <w:tcW w:w="0" w:type="auto"/>
                  <w:tcBorders>
                    <w:top w:val="nil"/>
                    <w:left w:val="nil"/>
                    <w:bottom w:val="single" w:sz="8" w:space="0" w:color="auto"/>
                    <w:right w:val="single" w:sz="8" w:space="0" w:color="auto"/>
                  </w:tcBorders>
                  <w:vAlign w:val="center"/>
                  <w:hideMark/>
                </w:tcPr>
                <w:p w14:paraId="568789E0"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DE MATERIAL RIGIDO TERMOFORMADO</w:t>
                  </w:r>
                </w:p>
              </w:tc>
              <w:tc>
                <w:tcPr>
                  <w:tcW w:w="0" w:type="auto"/>
                  <w:tcBorders>
                    <w:top w:val="nil"/>
                    <w:left w:val="nil"/>
                    <w:bottom w:val="single" w:sz="8" w:space="0" w:color="auto"/>
                    <w:right w:val="single" w:sz="8" w:space="0" w:color="auto"/>
                  </w:tcBorders>
                  <w:noWrap/>
                  <w:vAlign w:val="center"/>
                  <w:hideMark/>
                </w:tcPr>
                <w:p w14:paraId="28C1499E"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UNIDAD</w:t>
                  </w:r>
                </w:p>
              </w:tc>
              <w:tc>
                <w:tcPr>
                  <w:tcW w:w="0" w:type="auto"/>
                  <w:tcBorders>
                    <w:top w:val="nil"/>
                    <w:left w:val="nil"/>
                    <w:bottom w:val="single" w:sz="8" w:space="0" w:color="auto"/>
                    <w:right w:val="single" w:sz="8" w:space="0" w:color="auto"/>
                  </w:tcBorders>
                  <w:vAlign w:val="center"/>
                  <w:hideMark/>
                </w:tcPr>
                <w:p w14:paraId="1A320AD1"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1</w:t>
                  </w:r>
                </w:p>
              </w:tc>
              <w:tc>
                <w:tcPr>
                  <w:tcW w:w="0" w:type="auto"/>
                  <w:tcBorders>
                    <w:top w:val="nil"/>
                    <w:left w:val="nil"/>
                    <w:bottom w:val="single" w:sz="8" w:space="0" w:color="auto"/>
                    <w:right w:val="single" w:sz="8" w:space="0" w:color="auto"/>
                  </w:tcBorders>
                  <w:noWrap/>
                  <w:vAlign w:val="center"/>
                  <w:hideMark/>
                </w:tcPr>
                <w:p w14:paraId="0CD5B44B"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 xml:space="preserve"> $      5,000,000.00 </w:t>
                  </w:r>
                </w:p>
              </w:tc>
              <w:tc>
                <w:tcPr>
                  <w:tcW w:w="0" w:type="auto"/>
                  <w:tcBorders>
                    <w:top w:val="nil"/>
                    <w:left w:val="nil"/>
                    <w:bottom w:val="single" w:sz="8" w:space="0" w:color="auto"/>
                    <w:right w:val="single" w:sz="8" w:space="0" w:color="auto"/>
                  </w:tcBorders>
                  <w:vAlign w:val="center"/>
                  <w:hideMark/>
                </w:tcPr>
                <w:p w14:paraId="7D7255D8"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MEDIANA</w:t>
                  </w:r>
                </w:p>
              </w:tc>
            </w:tr>
            <w:tr w:rsidR="0023013C" w:rsidRPr="0023013C" w14:paraId="482AC29B" w14:textId="77777777" w:rsidTr="0023013C">
              <w:trPr>
                <w:trHeight w:val="564"/>
              </w:trPr>
              <w:tc>
                <w:tcPr>
                  <w:tcW w:w="0" w:type="auto"/>
                  <w:tcBorders>
                    <w:top w:val="nil"/>
                    <w:left w:val="single" w:sz="8" w:space="0" w:color="auto"/>
                    <w:bottom w:val="single" w:sz="8" w:space="0" w:color="auto"/>
                    <w:right w:val="single" w:sz="8" w:space="0" w:color="auto"/>
                  </w:tcBorders>
                  <w:vAlign w:val="center"/>
                  <w:hideMark/>
                </w:tcPr>
                <w:p w14:paraId="064CDB91"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8</w:t>
                  </w:r>
                </w:p>
              </w:tc>
              <w:tc>
                <w:tcPr>
                  <w:tcW w:w="0" w:type="auto"/>
                  <w:tcBorders>
                    <w:top w:val="nil"/>
                    <w:left w:val="nil"/>
                    <w:bottom w:val="single" w:sz="8" w:space="0" w:color="auto"/>
                    <w:right w:val="single" w:sz="8" w:space="0" w:color="auto"/>
                  </w:tcBorders>
                  <w:shd w:val="clear" w:color="000000" w:fill="FFFFFF"/>
                  <w:vAlign w:val="center"/>
                  <w:hideMark/>
                </w:tcPr>
                <w:p w14:paraId="4D8FFE20"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46181609</w:t>
                  </w:r>
                </w:p>
              </w:tc>
              <w:tc>
                <w:tcPr>
                  <w:tcW w:w="0" w:type="auto"/>
                  <w:tcBorders>
                    <w:top w:val="nil"/>
                    <w:left w:val="nil"/>
                    <w:bottom w:val="single" w:sz="8" w:space="0" w:color="auto"/>
                    <w:right w:val="single" w:sz="8" w:space="0" w:color="auto"/>
                  </w:tcBorders>
                  <w:vAlign w:val="center"/>
                  <w:hideMark/>
                </w:tcPr>
                <w:p w14:paraId="2814F129"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 xml:space="preserve">PLANTILLA CONVENCIONAL </w:t>
                  </w:r>
                </w:p>
              </w:tc>
              <w:tc>
                <w:tcPr>
                  <w:tcW w:w="0" w:type="auto"/>
                  <w:tcBorders>
                    <w:top w:val="nil"/>
                    <w:left w:val="nil"/>
                    <w:bottom w:val="single" w:sz="8" w:space="0" w:color="auto"/>
                    <w:right w:val="single" w:sz="8" w:space="0" w:color="auto"/>
                  </w:tcBorders>
                  <w:vAlign w:val="center"/>
                  <w:hideMark/>
                </w:tcPr>
                <w:p w14:paraId="46747C13"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ELABORADAS BAJO FORMULA MEDICA.DIFERENTES TALLAS</w:t>
                  </w:r>
                </w:p>
              </w:tc>
              <w:tc>
                <w:tcPr>
                  <w:tcW w:w="0" w:type="auto"/>
                  <w:tcBorders>
                    <w:top w:val="nil"/>
                    <w:left w:val="nil"/>
                    <w:bottom w:val="single" w:sz="8" w:space="0" w:color="auto"/>
                    <w:right w:val="single" w:sz="8" w:space="0" w:color="auto"/>
                  </w:tcBorders>
                  <w:noWrap/>
                  <w:vAlign w:val="center"/>
                  <w:hideMark/>
                </w:tcPr>
                <w:p w14:paraId="7DC8B7FF"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UNIDAD</w:t>
                  </w:r>
                </w:p>
              </w:tc>
              <w:tc>
                <w:tcPr>
                  <w:tcW w:w="0" w:type="auto"/>
                  <w:tcBorders>
                    <w:top w:val="nil"/>
                    <w:left w:val="nil"/>
                    <w:bottom w:val="single" w:sz="8" w:space="0" w:color="auto"/>
                    <w:right w:val="single" w:sz="8" w:space="0" w:color="auto"/>
                  </w:tcBorders>
                  <w:vAlign w:val="center"/>
                  <w:hideMark/>
                </w:tcPr>
                <w:p w14:paraId="18479C56"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1</w:t>
                  </w:r>
                </w:p>
              </w:tc>
              <w:tc>
                <w:tcPr>
                  <w:tcW w:w="0" w:type="auto"/>
                  <w:tcBorders>
                    <w:top w:val="nil"/>
                    <w:left w:val="nil"/>
                    <w:bottom w:val="single" w:sz="8" w:space="0" w:color="auto"/>
                    <w:right w:val="single" w:sz="8" w:space="0" w:color="auto"/>
                  </w:tcBorders>
                  <w:noWrap/>
                  <w:vAlign w:val="center"/>
                  <w:hideMark/>
                </w:tcPr>
                <w:p w14:paraId="0E455BE6"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 xml:space="preserve"> $         283,333.33 </w:t>
                  </w:r>
                </w:p>
              </w:tc>
              <w:tc>
                <w:tcPr>
                  <w:tcW w:w="0" w:type="auto"/>
                  <w:tcBorders>
                    <w:top w:val="nil"/>
                    <w:left w:val="nil"/>
                    <w:bottom w:val="single" w:sz="8" w:space="0" w:color="auto"/>
                    <w:right w:val="single" w:sz="8" w:space="0" w:color="auto"/>
                  </w:tcBorders>
                  <w:vAlign w:val="center"/>
                  <w:hideMark/>
                </w:tcPr>
                <w:p w14:paraId="15E33311"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PROMEDIO</w:t>
                  </w:r>
                </w:p>
              </w:tc>
            </w:tr>
            <w:tr w:rsidR="0023013C" w:rsidRPr="0023013C" w14:paraId="76045A8B" w14:textId="77777777" w:rsidTr="0023013C">
              <w:trPr>
                <w:trHeight w:val="564"/>
              </w:trPr>
              <w:tc>
                <w:tcPr>
                  <w:tcW w:w="0" w:type="auto"/>
                  <w:tcBorders>
                    <w:top w:val="nil"/>
                    <w:left w:val="single" w:sz="8" w:space="0" w:color="auto"/>
                    <w:bottom w:val="single" w:sz="8" w:space="0" w:color="auto"/>
                    <w:right w:val="single" w:sz="8" w:space="0" w:color="auto"/>
                  </w:tcBorders>
                  <w:vAlign w:val="center"/>
                  <w:hideMark/>
                </w:tcPr>
                <w:p w14:paraId="2B788D53"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9</w:t>
                  </w:r>
                </w:p>
              </w:tc>
              <w:tc>
                <w:tcPr>
                  <w:tcW w:w="0" w:type="auto"/>
                  <w:tcBorders>
                    <w:top w:val="nil"/>
                    <w:left w:val="nil"/>
                    <w:bottom w:val="single" w:sz="8" w:space="0" w:color="auto"/>
                    <w:right w:val="single" w:sz="8" w:space="0" w:color="auto"/>
                  </w:tcBorders>
                  <w:shd w:val="clear" w:color="000000" w:fill="FFFFFF"/>
                  <w:vAlign w:val="center"/>
                  <w:hideMark/>
                </w:tcPr>
                <w:p w14:paraId="4AD27AE6"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42241509</w:t>
                  </w:r>
                </w:p>
              </w:tc>
              <w:tc>
                <w:tcPr>
                  <w:tcW w:w="0" w:type="auto"/>
                  <w:tcBorders>
                    <w:top w:val="nil"/>
                    <w:left w:val="nil"/>
                    <w:bottom w:val="single" w:sz="8" w:space="0" w:color="auto"/>
                    <w:right w:val="single" w:sz="8" w:space="0" w:color="auto"/>
                  </w:tcBorders>
                  <w:vAlign w:val="center"/>
                  <w:hideMark/>
                </w:tcPr>
                <w:p w14:paraId="07C1A9EB"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 xml:space="preserve">ORTESIS PARA ESTABILIZAR PIE Y TOBILLO </w:t>
                  </w:r>
                </w:p>
              </w:tc>
              <w:tc>
                <w:tcPr>
                  <w:tcW w:w="0" w:type="auto"/>
                  <w:tcBorders>
                    <w:top w:val="nil"/>
                    <w:left w:val="nil"/>
                    <w:bottom w:val="single" w:sz="8" w:space="0" w:color="auto"/>
                    <w:right w:val="single" w:sz="8" w:space="0" w:color="auto"/>
                  </w:tcBorders>
                  <w:vAlign w:val="center"/>
                  <w:hideMark/>
                </w:tcPr>
                <w:p w14:paraId="2BA0401D"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EN SILICONA Y DISEÑO ERGONOMICO.</w:t>
                  </w:r>
                </w:p>
              </w:tc>
              <w:tc>
                <w:tcPr>
                  <w:tcW w:w="0" w:type="auto"/>
                  <w:tcBorders>
                    <w:top w:val="nil"/>
                    <w:left w:val="nil"/>
                    <w:bottom w:val="single" w:sz="8" w:space="0" w:color="auto"/>
                    <w:right w:val="single" w:sz="8" w:space="0" w:color="auto"/>
                  </w:tcBorders>
                  <w:noWrap/>
                  <w:vAlign w:val="center"/>
                  <w:hideMark/>
                </w:tcPr>
                <w:p w14:paraId="3DC864AA"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UNIDAD</w:t>
                  </w:r>
                </w:p>
              </w:tc>
              <w:tc>
                <w:tcPr>
                  <w:tcW w:w="0" w:type="auto"/>
                  <w:tcBorders>
                    <w:top w:val="nil"/>
                    <w:left w:val="nil"/>
                    <w:bottom w:val="single" w:sz="8" w:space="0" w:color="auto"/>
                    <w:right w:val="single" w:sz="8" w:space="0" w:color="auto"/>
                  </w:tcBorders>
                  <w:vAlign w:val="center"/>
                  <w:hideMark/>
                </w:tcPr>
                <w:p w14:paraId="4BCA9637"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1</w:t>
                  </w:r>
                </w:p>
              </w:tc>
              <w:tc>
                <w:tcPr>
                  <w:tcW w:w="0" w:type="auto"/>
                  <w:tcBorders>
                    <w:top w:val="nil"/>
                    <w:left w:val="nil"/>
                    <w:bottom w:val="single" w:sz="8" w:space="0" w:color="auto"/>
                    <w:right w:val="single" w:sz="8" w:space="0" w:color="auto"/>
                  </w:tcBorders>
                  <w:noWrap/>
                  <w:vAlign w:val="center"/>
                  <w:hideMark/>
                </w:tcPr>
                <w:p w14:paraId="35F18842"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 xml:space="preserve"> $      5,000,000.00 </w:t>
                  </w:r>
                </w:p>
              </w:tc>
              <w:tc>
                <w:tcPr>
                  <w:tcW w:w="0" w:type="auto"/>
                  <w:tcBorders>
                    <w:top w:val="nil"/>
                    <w:left w:val="nil"/>
                    <w:bottom w:val="single" w:sz="8" w:space="0" w:color="auto"/>
                    <w:right w:val="single" w:sz="8" w:space="0" w:color="auto"/>
                  </w:tcBorders>
                  <w:vAlign w:val="center"/>
                  <w:hideMark/>
                </w:tcPr>
                <w:p w14:paraId="0E05225F"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MEDIANA</w:t>
                  </w:r>
                </w:p>
              </w:tc>
            </w:tr>
            <w:tr w:rsidR="0023013C" w:rsidRPr="0023013C" w14:paraId="525DDA3D" w14:textId="77777777" w:rsidTr="0023013C">
              <w:trPr>
                <w:trHeight w:val="662"/>
              </w:trPr>
              <w:tc>
                <w:tcPr>
                  <w:tcW w:w="0" w:type="auto"/>
                  <w:tcBorders>
                    <w:top w:val="nil"/>
                    <w:left w:val="single" w:sz="8" w:space="0" w:color="auto"/>
                    <w:bottom w:val="single" w:sz="8" w:space="0" w:color="auto"/>
                    <w:right w:val="single" w:sz="8" w:space="0" w:color="auto"/>
                  </w:tcBorders>
                  <w:vAlign w:val="center"/>
                  <w:hideMark/>
                </w:tcPr>
                <w:p w14:paraId="20128401"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10</w:t>
                  </w:r>
                </w:p>
              </w:tc>
              <w:tc>
                <w:tcPr>
                  <w:tcW w:w="0" w:type="auto"/>
                  <w:tcBorders>
                    <w:top w:val="nil"/>
                    <w:left w:val="nil"/>
                    <w:bottom w:val="single" w:sz="8" w:space="0" w:color="auto"/>
                    <w:right w:val="single" w:sz="8" w:space="0" w:color="auto"/>
                  </w:tcBorders>
                  <w:shd w:val="clear" w:color="000000" w:fill="FFFFFF"/>
                  <w:vAlign w:val="center"/>
                  <w:hideMark/>
                </w:tcPr>
                <w:p w14:paraId="015ED76F"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46182202</w:t>
                  </w:r>
                </w:p>
              </w:tc>
              <w:tc>
                <w:tcPr>
                  <w:tcW w:w="0" w:type="auto"/>
                  <w:tcBorders>
                    <w:top w:val="nil"/>
                    <w:left w:val="nil"/>
                    <w:bottom w:val="single" w:sz="8" w:space="0" w:color="auto"/>
                    <w:right w:val="single" w:sz="8" w:space="0" w:color="auto"/>
                  </w:tcBorders>
                  <w:vAlign w:val="center"/>
                  <w:hideMark/>
                </w:tcPr>
                <w:p w14:paraId="2E7B723A"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BRACE PARA CODO ARTICULADO</w:t>
                  </w:r>
                </w:p>
              </w:tc>
              <w:tc>
                <w:tcPr>
                  <w:tcW w:w="0" w:type="auto"/>
                  <w:tcBorders>
                    <w:top w:val="nil"/>
                    <w:left w:val="nil"/>
                    <w:bottom w:val="single" w:sz="8" w:space="0" w:color="auto"/>
                    <w:right w:val="single" w:sz="8" w:space="0" w:color="auto"/>
                  </w:tcBorders>
                  <w:vAlign w:val="center"/>
                  <w:hideMark/>
                </w:tcPr>
                <w:p w14:paraId="50D9D7B0"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 xml:space="preserve">ORTESIS/BRACE DE CODO PARA PREVENIR Y TRATAR ESGUINCES LEVES DE CODO Y TRAUMAS DE TEJIDO BLANDO. ELABORADO EN NEOPRENO, CON BISAGRA PARA GRADUAR EL MOVIMIENTO DE FLEXIÓN Y LA EXTENSIÓN, CON FORRO INTERNO SUAVE Y ACOLCHADO. </w:t>
                  </w:r>
                </w:p>
              </w:tc>
              <w:tc>
                <w:tcPr>
                  <w:tcW w:w="0" w:type="auto"/>
                  <w:tcBorders>
                    <w:top w:val="nil"/>
                    <w:left w:val="nil"/>
                    <w:bottom w:val="single" w:sz="8" w:space="0" w:color="auto"/>
                    <w:right w:val="single" w:sz="8" w:space="0" w:color="auto"/>
                  </w:tcBorders>
                  <w:noWrap/>
                  <w:vAlign w:val="center"/>
                  <w:hideMark/>
                </w:tcPr>
                <w:p w14:paraId="50345E41"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UNIDAD</w:t>
                  </w:r>
                </w:p>
              </w:tc>
              <w:tc>
                <w:tcPr>
                  <w:tcW w:w="0" w:type="auto"/>
                  <w:tcBorders>
                    <w:top w:val="nil"/>
                    <w:left w:val="nil"/>
                    <w:bottom w:val="single" w:sz="8" w:space="0" w:color="auto"/>
                    <w:right w:val="single" w:sz="8" w:space="0" w:color="auto"/>
                  </w:tcBorders>
                  <w:vAlign w:val="center"/>
                  <w:hideMark/>
                </w:tcPr>
                <w:p w14:paraId="0410C792"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1</w:t>
                  </w:r>
                </w:p>
              </w:tc>
              <w:tc>
                <w:tcPr>
                  <w:tcW w:w="0" w:type="auto"/>
                  <w:tcBorders>
                    <w:top w:val="nil"/>
                    <w:left w:val="nil"/>
                    <w:bottom w:val="single" w:sz="8" w:space="0" w:color="auto"/>
                    <w:right w:val="single" w:sz="8" w:space="0" w:color="auto"/>
                  </w:tcBorders>
                  <w:noWrap/>
                  <w:vAlign w:val="center"/>
                  <w:hideMark/>
                </w:tcPr>
                <w:p w14:paraId="12C4EB5B"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 xml:space="preserve"> $      5,000,000.00 </w:t>
                  </w:r>
                </w:p>
              </w:tc>
              <w:tc>
                <w:tcPr>
                  <w:tcW w:w="0" w:type="auto"/>
                  <w:tcBorders>
                    <w:top w:val="nil"/>
                    <w:left w:val="nil"/>
                    <w:bottom w:val="single" w:sz="8" w:space="0" w:color="auto"/>
                    <w:right w:val="single" w:sz="8" w:space="0" w:color="auto"/>
                  </w:tcBorders>
                  <w:vAlign w:val="center"/>
                  <w:hideMark/>
                </w:tcPr>
                <w:p w14:paraId="2785C831"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MEDIANA</w:t>
                  </w:r>
                </w:p>
              </w:tc>
            </w:tr>
            <w:tr w:rsidR="0023013C" w:rsidRPr="0023013C" w14:paraId="522A1DB6" w14:textId="77777777" w:rsidTr="0023013C">
              <w:trPr>
                <w:trHeight w:val="1116"/>
              </w:trPr>
              <w:tc>
                <w:tcPr>
                  <w:tcW w:w="0" w:type="auto"/>
                  <w:tcBorders>
                    <w:top w:val="nil"/>
                    <w:left w:val="single" w:sz="8" w:space="0" w:color="auto"/>
                    <w:bottom w:val="single" w:sz="8" w:space="0" w:color="auto"/>
                    <w:right w:val="single" w:sz="8" w:space="0" w:color="auto"/>
                  </w:tcBorders>
                  <w:vAlign w:val="center"/>
                  <w:hideMark/>
                </w:tcPr>
                <w:p w14:paraId="758A3936"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11</w:t>
                  </w:r>
                </w:p>
              </w:tc>
              <w:tc>
                <w:tcPr>
                  <w:tcW w:w="0" w:type="auto"/>
                  <w:tcBorders>
                    <w:top w:val="nil"/>
                    <w:left w:val="nil"/>
                    <w:bottom w:val="single" w:sz="8" w:space="0" w:color="auto"/>
                    <w:right w:val="single" w:sz="8" w:space="0" w:color="auto"/>
                  </w:tcBorders>
                  <w:shd w:val="clear" w:color="000000" w:fill="FFFFFF"/>
                  <w:vAlign w:val="center"/>
                  <w:hideMark/>
                </w:tcPr>
                <w:p w14:paraId="52C1D1C4"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27121703</w:t>
                  </w:r>
                </w:p>
              </w:tc>
              <w:tc>
                <w:tcPr>
                  <w:tcW w:w="0" w:type="auto"/>
                  <w:tcBorders>
                    <w:top w:val="nil"/>
                    <w:left w:val="nil"/>
                    <w:bottom w:val="single" w:sz="8" w:space="0" w:color="auto"/>
                    <w:right w:val="single" w:sz="8" w:space="0" w:color="auto"/>
                  </w:tcBorders>
                  <w:vAlign w:val="center"/>
                  <w:hideMark/>
                </w:tcPr>
                <w:p w14:paraId="70991D7F"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 xml:space="preserve">ORTESIS PARA DEDOS </w:t>
                  </w:r>
                </w:p>
              </w:tc>
              <w:tc>
                <w:tcPr>
                  <w:tcW w:w="0" w:type="auto"/>
                  <w:tcBorders>
                    <w:top w:val="nil"/>
                    <w:left w:val="nil"/>
                    <w:bottom w:val="single" w:sz="8" w:space="0" w:color="auto"/>
                    <w:right w:val="single" w:sz="8" w:space="0" w:color="auto"/>
                  </w:tcBorders>
                  <w:vAlign w:val="center"/>
                  <w:hideMark/>
                </w:tcPr>
                <w:p w14:paraId="3D0D9469"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TIPO CANALETA EN POLIETILENO FORMADO BAJO EL MOLDE DE PACIENTE CON DOBLE CORREA DE SUJECION EN VELCRO EN DORSO DEL DEDO</w:t>
                  </w:r>
                </w:p>
              </w:tc>
              <w:tc>
                <w:tcPr>
                  <w:tcW w:w="0" w:type="auto"/>
                  <w:tcBorders>
                    <w:top w:val="nil"/>
                    <w:left w:val="nil"/>
                    <w:bottom w:val="single" w:sz="8" w:space="0" w:color="auto"/>
                    <w:right w:val="single" w:sz="8" w:space="0" w:color="auto"/>
                  </w:tcBorders>
                  <w:noWrap/>
                  <w:vAlign w:val="center"/>
                  <w:hideMark/>
                </w:tcPr>
                <w:p w14:paraId="4D0362F9"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UNIDAD</w:t>
                  </w:r>
                </w:p>
              </w:tc>
              <w:tc>
                <w:tcPr>
                  <w:tcW w:w="0" w:type="auto"/>
                  <w:tcBorders>
                    <w:top w:val="nil"/>
                    <w:left w:val="nil"/>
                    <w:bottom w:val="single" w:sz="8" w:space="0" w:color="auto"/>
                    <w:right w:val="single" w:sz="8" w:space="0" w:color="auto"/>
                  </w:tcBorders>
                  <w:vAlign w:val="center"/>
                  <w:hideMark/>
                </w:tcPr>
                <w:p w14:paraId="15F8DAB4"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1</w:t>
                  </w:r>
                </w:p>
              </w:tc>
              <w:tc>
                <w:tcPr>
                  <w:tcW w:w="0" w:type="auto"/>
                  <w:tcBorders>
                    <w:top w:val="nil"/>
                    <w:left w:val="nil"/>
                    <w:bottom w:val="single" w:sz="8" w:space="0" w:color="auto"/>
                    <w:right w:val="single" w:sz="8" w:space="0" w:color="auto"/>
                  </w:tcBorders>
                  <w:noWrap/>
                  <w:vAlign w:val="center"/>
                  <w:hideMark/>
                </w:tcPr>
                <w:p w14:paraId="06EAE29E"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 xml:space="preserve"> $      2,000,000.00 </w:t>
                  </w:r>
                </w:p>
              </w:tc>
              <w:tc>
                <w:tcPr>
                  <w:tcW w:w="0" w:type="auto"/>
                  <w:tcBorders>
                    <w:top w:val="nil"/>
                    <w:left w:val="nil"/>
                    <w:bottom w:val="single" w:sz="8" w:space="0" w:color="auto"/>
                    <w:right w:val="single" w:sz="8" w:space="0" w:color="auto"/>
                  </w:tcBorders>
                  <w:vAlign w:val="center"/>
                  <w:hideMark/>
                </w:tcPr>
                <w:p w14:paraId="7C0475DA"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MEDIANA</w:t>
                  </w:r>
                </w:p>
              </w:tc>
            </w:tr>
            <w:tr w:rsidR="0023013C" w:rsidRPr="0023013C" w14:paraId="69553B4C" w14:textId="77777777" w:rsidTr="0023013C">
              <w:trPr>
                <w:trHeight w:val="564"/>
              </w:trPr>
              <w:tc>
                <w:tcPr>
                  <w:tcW w:w="0" w:type="auto"/>
                  <w:tcBorders>
                    <w:top w:val="nil"/>
                    <w:left w:val="single" w:sz="8" w:space="0" w:color="auto"/>
                    <w:bottom w:val="single" w:sz="8" w:space="0" w:color="auto"/>
                    <w:right w:val="single" w:sz="8" w:space="0" w:color="auto"/>
                  </w:tcBorders>
                  <w:vAlign w:val="center"/>
                  <w:hideMark/>
                </w:tcPr>
                <w:p w14:paraId="34C2B026"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12</w:t>
                  </w:r>
                </w:p>
              </w:tc>
              <w:tc>
                <w:tcPr>
                  <w:tcW w:w="0" w:type="auto"/>
                  <w:tcBorders>
                    <w:top w:val="nil"/>
                    <w:left w:val="nil"/>
                    <w:bottom w:val="single" w:sz="8" w:space="0" w:color="auto"/>
                    <w:right w:val="single" w:sz="8" w:space="0" w:color="auto"/>
                  </w:tcBorders>
                  <w:shd w:val="clear" w:color="000000" w:fill="FFFFFF"/>
                  <w:vAlign w:val="center"/>
                  <w:hideMark/>
                </w:tcPr>
                <w:p w14:paraId="2BEC8443"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42211604</w:t>
                  </w:r>
                </w:p>
              </w:tc>
              <w:tc>
                <w:tcPr>
                  <w:tcW w:w="0" w:type="auto"/>
                  <w:tcBorders>
                    <w:top w:val="nil"/>
                    <w:left w:val="nil"/>
                    <w:bottom w:val="single" w:sz="8" w:space="0" w:color="auto"/>
                    <w:right w:val="single" w:sz="8" w:space="0" w:color="auto"/>
                  </w:tcBorders>
                  <w:vAlign w:val="center"/>
                  <w:hideMark/>
                </w:tcPr>
                <w:p w14:paraId="2B9ACBBE"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 xml:space="preserve">ORTESIS DISPLASIA CADERA </w:t>
                  </w:r>
                </w:p>
              </w:tc>
              <w:tc>
                <w:tcPr>
                  <w:tcW w:w="0" w:type="auto"/>
                  <w:tcBorders>
                    <w:top w:val="nil"/>
                    <w:left w:val="nil"/>
                    <w:bottom w:val="single" w:sz="8" w:space="0" w:color="auto"/>
                    <w:right w:val="single" w:sz="8" w:space="0" w:color="auto"/>
                  </w:tcBorders>
                  <w:vAlign w:val="center"/>
                  <w:hideMark/>
                </w:tcPr>
                <w:p w14:paraId="6C8703D9"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(F TIPO MILGRAM) EN POLIPROPILENO RIGIDO)</w:t>
                  </w:r>
                </w:p>
              </w:tc>
              <w:tc>
                <w:tcPr>
                  <w:tcW w:w="0" w:type="auto"/>
                  <w:tcBorders>
                    <w:top w:val="nil"/>
                    <w:left w:val="nil"/>
                    <w:bottom w:val="single" w:sz="8" w:space="0" w:color="auto"/>
                    <w:right w:val="single" w:sz="8" w:space="0" w:color="auto"/>
                  </w:tcBorders>
                  <w:vAlign w:val="center"/>
                  <w:hideMark/>
                </w:tcPr>
                <w:p w14:paraId="12AB9525"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UNIDAD</w:t>
                  </w:r>
                </w:p>
              </w:tc>
              <w:tc>
                <w:tcPr>
                  <w:tcW w:w="0" w:type="auto"/>
                  <w:tcBorders>
                    <w:top w:val="nil"/>
                    <w:left w:val="nil"/>
                    <w:bottom w:val="single" w:sz="8" w:space="0" w:color="auto"/>
                    <w:right w:val="single" w:sz="8" w:space="0" w:color="auto"/>
                  </w:tcBorders>
                  <w:vAlign w:val="center"/>
                  <w:hideMark/>
                </w:tcPr>
                <w:p w14:paraId="5B8562EA"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1</w:t>
                  </w:r>
                </w:p>
              </w:tc>
              <w:tc>
                <w:tcPr>
                  <w:tcW w:w="0" w:type="auto"/>
                  <w:tcBorders>
                    <w:top w:val="nil"/>
                    <w:left w:val="nil"/>
                    <w:bottom w:val="single" w:sz="8" w:space="0" w:color="auto"/>
                    <w:right w:val="single" w:sz="8" w:space="0" w:color="auto"/>
                  </w:tcBorders>
                  <w:noWrap/>
                  <w:vAlign w:val="center"/>
                  <w:hideMark/>
                </w:tcPr>
                <w:p w14:paraId="273086DF"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 xml:space="preserve"> $         833,333.33 </w:t>
                  </w:r>
                </w:p>
              </w:tc>
              <w:tc>
                <w:tcPr>
                  <w:tcW w:w="0" w:type="auto"/>
                  <w:tcBorders>
                    <w:top w:val="nil"/>
                    <w:left w:val="nil"/>
                    <w:bottom w:val="single" w:sz="8" w:space="0" w:color="auto"/>
                    <w:right w:val="single" w:sz="8" w:space="0" w:color="auto"/>
                  </w:tcBorders>
                  <w:vAlign w:val="center"/>
                  <w:hideMark/>
                </w:tcPr>
                <w:p w14:paraId="0BB2E704"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PROMEDIO</w:t>
                  </w:r>
                </w:p>
              </w:tc>
            </w:tr>
            <w:tr w:rsidR="0023013C" w:rsidRPr="0023013C" w14:paraId="5B4CE547" w14:textId="77777777" w:rsidTr="0023013C">
              <w:trPr>
                <w:trHeight w:val="1116"/>
              </w:trPr>
              <w:tc>
                <w:tcPr>
                  <w:tcW w:w="0" w:type="auto"/>
                  <w:tcBorders>
                    <w:top w:val="nil"/>
                    <w:left w:val="single" w:sz="8" w:space="0" w:color="auto"/>
                    <w:bottom w:val="single" w:sz="8" w:space="0" w:color="auto"/>
                    <w:right w:val="single" w:sz="8" w:space="0" w:color="auto"/>
                  </w:tcBorders>
                  <w:vAlign w:val="center"/>
                  <w:hideMark/>
                </w:tcPr>
                <w:p w14:paraId="05D0D151"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13</w:t>
                  </w:r>
                </w:p>
              </w:tc>
              <w:tc>
                <w:tcPr>
                  <w:tcW w:w="0" w:type="auto"/>
                  <w:tcBorders>
                    <w:top w:val="nil"/>
                    <w:left w:val="nil"/>
                    <w:bottom w:val="single" w:sz="8" w:space="0" w:color="auto"/>
                    <w:right w:val="single" w:sz="8" w:space="0" w:color="auto"/>
                  </w:tcBorders>
                  <w:shd w:val="clear" w:color="000000" w:fill="FFFFFF"/>
                  <w:vAlign w:val="center"/>
                  <w:hideMark/>
                </w:tcPr>
                <w:p w14:paraId="36FAC9D2"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27121703</w:t>
                  </w:r>
                </w:p>
              </w:tc>
              <w:tc>
                <w:tcPr>
                  <w:tcW w:w="0" w:type="auto"/>
                  <w:tcBorders>
                    <w:top w:val="nil"/>
                    <w:left w:val="nil"/>
                    <w:bottom w:val="single" w:sz="8" w:space="0" w:color="auto"/>
                    <w:right w:val="single" w:sz="8" w:space="0" w:color="auto"/>
                  </w:tcBorders>
                  <w:vAlign w:val="center"/>
                  <w:hideMark/>
                </w:tcPr>
                <w:p w14:paraId="4E1D5C5F"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FERULA DE MILGRAM</w:t>
                  </w:r>
                </w:p>
              </w:tc>
              <w:tc>
                <w:tcPr>
                  <w:tcW w:w="0" w:type="auto"/>
                  <w:tcBorders>
                    <w:top w:val="nil"/>
                    <w:left w:val="nil"/>
                    <w:bottom w:val="single" w:sz="8" w:space="0" w:color="auto"/>
                    <w:right w:val="single" w:sz="8" w:space="0" w:color="auto"/>
                  </w:tcBorders>
                  <w:vAlign w:val="center"/>
                  <w:hideMark/>
                </w:tcPr>
                <w:p w14:paraId="576D959B"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FERULA EN POLIPROPILENO ORTOPEDICO RIGIDO FORRO EN TERMO-ESPUMA EN COLORES PASTEL, CORREAS DE SEGURIDAD CON VELCRO.</w:t>
                  </w:r>
                </w:p>
              </w:tc>
              <w:tc>
                <w:tcPr>
                  <w:tcW w:w="0" w:type="auto"/>
                  <w:tcBorders>
                    <w:top w:val="nil"/>
                    <w:left w:val="nil"/>
                    <w:bottom w:val="single" w:sz="8" w:space="0" w:color="auto"/>
                    <w:right w:val="single" w:sz="8" w:space="0" w:color="auto"/>
                  </w:tcBorders>
                  <w:vAlign w:val="center"/>
                  <w:hideMark/>
                </w:tcPr>
                <w:p w14:paraId="22114722"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UNIDAD</w:t>
                  </w:r>
                </w:p>
              </w:tc>
              <w:tc>
                <w:tcPr>
                  <w:tcW w:w="0" w:type="auto"/>
                  <w:tcBorders>
                    <w:top w:val="nil"/>
                    <w:left w:val="nil"/>
                    <w:bottom w:val="single" w:sz="8" w:space="0" w:color="auto"/>
                    <w:right w:val="single" w:sz="8" w:space="0" w:color="auto"/>
                  </w:tcBorders>
                  <w:vAlign w:val="center"/>
                  <w:hideMark/>
                </w:tcPr>
                <w:p w14:paraId="0BE2A571"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1</w:t>
                  </w:r>
                </w:p>
              </w:tc>
              <w:tc>
                <w:tcPr>
                  <w:tcW w:w="0" w:type="auto"/>
                  <w:tcBorders>
                    <w:top w:val="nil"/>
                    <w:left w:val="nil"/>
                    <w:bottom w:val="single" w:sz="8" w:space="0" w:color="auto"/>
                    <w:right w:val="single" w:sz="8" w:space="0" w:color="auto"/>
                  </w:tcBorders>
                  <w:noWrap/>
                  <w:vAlign w:val="center"/>
                  <w:hideMark/>
                </w:tcPr>
                <w:p w14:paraId="10F19B79"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 xml:space="preserve"> $         600,000.00 </w:t>
                  </w:r>
                </w:p>
              </w:tc>
              <w:tc>
                <w:tcPr>
                  <w:tcW w:w="0" w:type="auto"/>
                  <w:tcBorders>
                    <w:top w:val="nil"/>
                    <w:left w:val="nil"/>
                    <w:bottom w:val="single" w:sz="8" w:space="0" w:color="auto"/>
                    <w:right w:val="single" w:sz="8" w:space="0" w:color="auto"/>
                  </w:tcBorders>
                  <w:vAlign w:val="center"/>
                  <w:hideMark/>
                </w:tcPr>
                <w:p w14:paraId="1FE62602"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MEDIANA</w:t>
                  </w:r>
                </w:p>
              </w:tc>
            </w:tr>
            <w:tr w:rsidR="0023013C" w:rsidRPr="0023013C" w14:paraId="1F5CBDDD" w14:textId="77777777" w:rsidTr="0023013C">
              <w:trPr>
                <w:trHeight w:val="1392"/>
              </w:trPr>
              <w:tc>
                <w:tcPr>
                  <w:tcW w:w="0" w:type="auto"/>
                  <w:tcBorders>
                    <w:top w:val="nil"/>
                    <w:left w:val="single" w:sz="8" w:space="0" w:color="auto"/>
                    <w:bottom w:val="single" w:sz="8" w:space="0" w:color="auto"/>
                    <w:right w:val="single" w:sz="8" w:space="0" w:color="auto"/>
                  </w:tcBorders>
                  <w:vAlign w:val="center"/>
                  <w:hideMark/>
                </w:tcPr>
                <w:p w14:paraId="3004CABB"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14</w:t>
                  </w:r>
                </w:p>
              </w:tc>
              <w:tc>
                <w:tcPr>
                  <w:tcW w:w="0" w:type="auto"/>
                  <w:tcBorders>
                    <w:top w:val="nil"/>
                    <w:left w:val="nil"/>
                    <w:bottom w:val="single" w:sz="8" w:space="0" w:color="auto"/>
                    <w:right w:val="single" w:sz="8" w:space="0" w:color="auto"/>
                  </w:tcBorders>
                  <w:shd w:val="clear" w:color="000000" w:fill="FFFFFF"/>
                  <w:vAlign w:val="center"/>
                  <w:hideMark/>
                </w:tcPr>
                <w:p w14:paraId="42E23E07"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44111809</w:t>
                  </w:r>
                </w:p>
              </w:tc>
              <w:tc>
                <w:tcPr>
                  <w:tcW w:w="0" w:type="auto"/>
                  <w:tcBorders>
                    <w:top w:val="nil"/>
                    <w:left w:val="nil"/>
                    <w:bottom w:val="single" w:sz="8" w:space="0" w:color="auto"/>
                    <w:right w:val="single" w:sz="8" w:space="0" w:color="auto"/>
                  </w:tcBorders>
                  <w:vAlign w:val="center"/>
                  <w:hideMark/>
                </w:tcPr>
                <w:p w14:paraId="7C726111"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PLANTILLAS ORTOPEDICAS EN SILICONA</w:t>
                  </w:r>
                </w:p>
              </w:tc>
              <w:tc>
                <w:tcPr>
                  <w:tcW w:w="0" w:type="auto"/>
                  <w:tcBorders>
                    <w:top w:val="nil"/>
                    <w:left w:val="nil"/>
                    <w:bottom w:val="single" w:sz="8" w:space="0" w:color="auto"/>
                    <w:right w:val="single" w:sz="8" w:space="0" w:color="auto"/>
                  </w:tcBorders>
                  <w:vAlign w:val="center"/>
                  <w:hideMark/>
                </w:tcPr>
                <w:p w14:paraId="4B02B0CD" w14:textId="77777777" w:rsidR="0023013C" w:rsidRPr="0023013C" w:rsidRDefault="0023013C" w:rsidP="0023013C">
                  <w:pPr>
                    <w:spacing w:after="0" w:line="240" w:lineRule="auto"/>
                    <w:jc w:val="both"/>
                    <w:rPr>
                      <w:rFonts w:ascii="Arial Narrow" w:hAnsi="Arial Narrow" w:cs="Calibri"/>
                      <w:color w:val="000000"/>
                      <w:sz w:val="14"/>
                      <w:szCs w:val="14"/>
                    </w:rPr>
                  </w:pPr>
                  <w:r w:rsidRPr="0023013C">
                    <w:rPr>
                      <w:rFonts w:ascii="Arial Narrow" w:hAnsi="Arial Narrow" w:cs="Calibri"/>
                      <w:color w:val="000000"/>
                      <w:sz w:val="14"/>
                      <w:szCs w:val="14"/>
                    </w:rPr>
                    <w:t>IDEALES PARA BRINDAR COMODO SOPORTE AL ARCO DEL PIE. PROBADAS PARA EL ALIVIO DEL DOLOR DEL ARCO BRINDA ABSORCION DE GOLPES Y ESTABILLIDAD. DIFERENTES TAMAÑOS.</w:t>
                  </w:r>
                </w:p>
              </w:tc>
              <w:tc>
                <w:tcPr>
                  <w:tcW w:w="0" w:type="auto"/>
                  <w:tcBorders>
                    <w:top w:val="nil"/>
                    <w:left w:val="nil"/>
                    <w:bottom w:val="single" w:sz="8" w:space="0" w:color="auto"/>
                    <w:right w:val="single" w:sz="8" w:space="0" w:color="auto"/>
                  </w:tcBorders>
                  <w:vAlign w:val="center"/>
                  <w:hideMark/>
                </w:tcPr>
                <w:p w14:paraId="41458A67" w14:textId="77777777" w:rsidR="0023013C" w:rsidRPr="0023013C" w:rsidRDefault="0023013C" w:rsidP="0023013C">
                  <w:pPr>
                    <w:spacing w:after="0" w:line="240" w:lineRule="auto"/>
                    <w:jc w:val="center"/>
                    <w:rPr>
                      <w:rFonts w:ascii="Arial Narrow" w:hAnsi="Arial Narrow" w:cs="Calibri"/>
                      <w:color w:val="000000"/>
                      <w:sz w:val="14"/>
                      <w:szCs w:val="14"/>
                    </w:rPr>
                  </w:pPr>
                  <w:r w:rsidRPr="0023013C">
                    <w:rPr>
                      <w:rFonts w:ascii="Arial Narrow" w:hAnsi="Arial Narrow" w:cs="Calibri"/>
                      <w:color w:val="000000"/>
                      <w:sz w:val="14"/>
                      <w:szCs w:val="14"/>
                    </w:rPr>
                    <w:t>PAR</w:t>
                  </w:r>
                </w:p>
              </w:tc>
              <w:tc>
                <w:tcPr>
                  <w:tcW w:w="0" w:type="auto"/>
                  <w:tcBorders>
                    <w:top w:val="nil"/>
                    <w:left w:val="nil"/>
                    <w:bottom w:val="single" w:sz="8" w:space="0" w:color="auto"/>
                    <w:right w:val="single" w:sz="8" w:space="0" w:color="auto"/>
                  </w:tcBorders>
                  <w:vAlign w:val="center"/>
                  <w:hideMark/>
                </w:tcPr>
                <w:p w14:paraId="23DB7AC5" w14:textId="77777777" w:rsidR="0023013C" w:rsidRPr="0023013C" w:rsidRDefault="0023013C" w:rsidP="0023013C">
                  <w:pPr>
                    <w:spacing w:after="0" w:line="240" w:lineRule="auto"/>
                    <w:jc w:val="center"/>
                    <w:rPr>
                      <w:rFonts w:ascii="Arial Narrow" w:hAnsi="Arial Narrow" w:cs="Calibri"/>
                      <w:sz w:val="14"/>
                      <w:szCs w:val="14"/>
                    </w:rPr>
                  </w:pPr>
                  <w:r w:rsidRPr="0023013C">
                    <w:rPr>
                      <w:rFonts w:ascii="Arial Narrow" w:hAnsi="Arial Narrow" w:cs="Calibri"/>
                      <w:sz w:val="14"/>
                      <w:szCs w:val="14"/>
                    </w:rPr>
                    <w:t>1</w:t>
                  </w:r>
                </w:p>
              </w:tc>
              <w:tc>
                <w:tcPr>
                  <w:tcW w:w="0" w:type="auto"/>
                  <w:tcBorders>
                    <w:top w:val="nil"/>
                    <w:left w:val="nil"/>
                    <w:bottom w:val="single" w:sz="8" w:space="0" w:color="auto"/>
                    <w:right w:val="single" w:sz="8" w:space="0" w:color="auto"/>
                  </w:tcBorders>
                  <w:noWrap/>
                  <w:vAlign w:val="center"/>
                  <w:hideMark/>
                </w:tcPr>
                <w:p w14:paraId="360199E1"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 xml:space="preserve"> $         800,000.00 </w:t>
                  </w:r>
                </w:p>
              </w:tc>
              <w:tc>
                <w:tcPr>
                  <w:tcW w:w="0" w:type="auto"/>
                  <w:tcBorders>
                    <w:top w:val="nil"/>
                    <w:left w:val="nil"/>
                    <w:bottom w:val="single" w:sz="8" w:space="0" w:color="auto"/>
                    <w:right w:val="single" w:sz="8" w:space="0" w:color="auto"/>
                  </w:tcBorders>
                  <w:vAlign w:val="center"/>
                  <w:hideMark/>
                </w:tcPr>
                <w:p w14:paraId="76791D0F" w14:textId="77777777" w:rsidR="0023013C" w:rsidRPr="0023013C" w:rsidRDefault="0023013C" w:rsidP="0023013C">
                  <w:pPr>
                    <w:spacing w:after="0" w:line="240" w:lineRule="auto"/>
                    <w:jc w:val="center"/>
                    <w:rPr>
                      <w:rFonts w:cs="Calibri"/>
                      <w:color w:val="000000"/>
                      <w:sz w:val="14"/>
                      <w:szCs w:val="14"/>
                    </w:rPr>
                  </w:pPr>
                  <w:r w:rsidRPr="0023013C">
                    <w:rPr>
                      <w:rFonts w:cs="Calibri"/>
                      <w:color w:val="000000"/>
                      <w:sz w:val="14"/>
                      <w:szCs w:val="14"/>
                    </w:rPr>
                    <w:t>MEDIANA</w:t>
                  </w:r>
                </w:p>
              </w:tc>
            </w:tr>
          </w:tbl>
          <w:p w14:paraId="0DCA2E8F" w14:textId="77777777" w:rsidR="0023013C" w:rsidRPr="00BF6DC7" w:rsidRDefault="0023013C" w:rsidP="00BF6DC7">
            <w:pPr>
              <w:autoSpaceDE w:val="0"/>
              <w:autoSpaceDN w:val="0"/>
              <w:adjustRightInd w:val="0"/>
              <w:spacing w:after="0" w:line="240" w:lineRule="auto"/>
              <w:jc w:val="both"/>
              <w:rPr>
                <w:rFonts w:ascii="Arial" w:hAnsi="Arial" w:cs="Arial"/>
                <w:color w:val="000000"/>
                <w:sz w:val="16"/>
                <w:szCs w:val="16"/>
              </w:rPr>
            </w:pPr>
          </w:p>
          <w:p w14:paraId="3566B304" w14:textId="77777777" w:rsidR="00BF6DC7" w:rsidRPr="00BF6DC7" w:rsidRDefault="00BF6DC7" w:rsidP="00BF6DC7">
            <w:pPr>
              <w:spacing w:after="0" w:line="240" w:lineRule="auto"/>
              <w:jc w:val="both"/>
              <w:rPr>
                <w:rFonts w:ascii="Arial" w:hAnsi="Arial" w:cs="Arial"/>
                <w:sz w:val="16"/>
                <w:szCs w:val="16"/>
                <w:lang w:val="es-ES_tradnl"/>
              </w:rPr>
            </w:pPr>
          </w:p>
          <w:p w14:paraId="3FEE6550" w14:textId="77777777" w:rsidR="00BF6DC7" w:rsidRPr="00BF6DC7" w:rsidRDefault="00BF6DC7" w:rsidP="00BF6DC7">
            <w:pPr>
              <w:suppressAutoHyphens/>
              <w:spacing w:after="0" w:line="240" w:lineRule="auto"/>
              <w:jc w:val="both"/>
              <w:rPr>
                <w:rFonts w:ascii="Arial" w:hAnsi="Arial" w:cs="Arial"/>
                <w:color w:val="000000"/>
                <w:sz w:val="16"/>
                <w:szCs w:val="16"/>
              </w:rPr>
            </w:pPr>
            <w:r w:rsidRPr="00BF6DC7">
              <w:rPr>
                <w:rFonts w:ascii="Arial" w:eastAsia="DejaVu Sans" w:hAnsi="Arial" w:cs="Arial"/>
                <w:b/>
                <w:color w:val="000000"/>
                <w:kern w:val="2"/>
                <w:sz w:val="16"/>
                <w:szCs w:val="16"/>
              </w:rPr>
              <w:t xml:space="preserve">NOTA 2: </w:t>
            </w:r>
            <w:r w:rsidRPr="00BF6DC7">
              <w:rPr>
                <w:rFonts w:ascii="Arial" w:hAnsi="Arial" w:cs="Arial"/>
                <w:b/>
                <w:color w:val="000000"/>
                <w:sz w:val="16"/>
                <w:szCs w:val="16"/>
              </w:rPr>
              <w:t xml:space="preserve">LA CENTRAL ADMINISTRATIVA Y CONTABLE REGIONAL IBAGUÉ, </w:t>
            </w:r>
            <w:r w:rsidRPr="00BF6DC7">
              <w:rPr>
                <w:rFonts w:ascii="Arial" w:eastAsia="Calibri" w:hAnsi="Arial" w:cs="Arial"/>
                <w:b/>
                <w:sz w:val="16"/>
                <w:szCs w:val="16"/>
              </w:rPr>
              <w:t xml:space="preserve">en aras de garantizar la aplicación al principio de igualdad y de selección objetiva, y dando aplicación los lineamientos dados por la AGENCIA NACIONAL COLOMBIA COMPRA EFICIENTE, esta entidad adelantará </w:t>
            </w:r>
            <w:r w:rsidRPr="00BF6DC7">
              <w:rPr>
                <w:rFonts w:ascii="Arial" w:hAnsi="Arial" w:cs="Arial"/>
                <w:color w:val="000000"/>
                <w:sz w:val="16"/>
                <w:szCs w:val="16"/>
              </w:rPr>
              <w:t xml:space="preserve">la evaluación de las propuestas económicas sobre el precio real ofrecido por cada proponente, esto es, con la inclusión de los </w:t>
            </w:r>
            <w:r w:rsidRPr="00BF6DC7">
              <w:rPr>
                <w:rFonts w:ascii="Arial" w:hAnsi="Arial" w:cs="Arial"/>
                <w:color w:val="000000"/>
                <w:sz w:val="16"/>
                <w:szCs w:val="16"/>
              </w:rPr>
              <w:lastRenderedPageBreak/>
              <w:t xml:space="preserve">impuestos, que se entienden parte del precio. Así, si un oferente ES RESPONSABLE DE IVA y ello influye en el precio ofertado, la evaluación se debe hacer sobre el precio final, sin importar si en el proceso existen otros oferentes </w:t>
            </w:r>
            <w:r w:rsidRPr="00BF6DC7">
              <w:rPr>
                <w:rFonts w:ascii="Arial" w:hAnsi="Arial" w:cs="Arial"/>
                <w:b/>
                <w:bCs/>
                <w:color w:val="000000"/>
                <w:sz w:val="16"/>
                <w:szCs w:val="16"/>
              </w:rPr>
              <w:t>NO RESPONSABLES DE IVA</w:t>
            </w:r>
            <w:r w:rsidRPr="00BF6DC7">
              <w:rPr>
                <w:rFonts w:ascii="Arial" w:hAnsi="Arial" w:cs="Arial"/>
                <w:color w:val="000000"/>
                <w:sz w:val="16"/>
                <w:szCs w:val="16"/>
              </w:rPr>
              <w:t xml:space="preserve"> </w:t>
            </w:r>
            <w:r w:rsidRPr="00BF6DC7">
              <w:rPr>
                <w:rFonts w:ascii="Arial" w:hAnsi="Arial" w:cs="Arial"/>
                <w:b/>
                <w:bCs/>
                <w:color w:val="000000"/>
                <w:sz w:val="16"/>
                <w:szCs w:val="16"/>
              </w:rPr>
              <w:t>(ANTES REGIMEN SIMPLIFICADO)</w:t>
            </w:r>
            <w:r w:rsidRPr="00BF6DC7">
              <w:rPr>
                <w:rFonts w:ascii="Arial" w:hAnsi="Arial" w:cs="Arial"/>
                <w:color w:val="000000"/>
                <w:sz w:val="16"/>
                <w:szCs w:val="16"/>
              </w:rPr>
              <w:t>; lo anterior de conformidad con el concepto 4201912000006059 y al Radicado N°: 2202013000002353 de Colombia Compra Eficiente.</w:t>
            </w:r>
          </w:p>
          <w:p w14:paraId="37B18521" w14:textId="77777777" w:rsidR="00BF6DC7" w:rsidRPr="00BF6DC7" w:rsidRDefault="00BF6DC7" w:rsidP="00BF6DC7">
            <w:pPr>
              <w:suppressAutoHyphens/>
              <w:adjustRightInd w:val="0"/>
              <w:spacing w:after="0" w:line="240" w:lineRule="auto"/>
              <w:jc w:val="both"/>
              <w:rPr>
                <w:rFonts w:ascii="Arial" w:eastAsia="HelveticaNeueLTStd-Th" w:hAnsi="Arial" w:cs="Arial"/>
                <w:b/>
                <w:kern w:val="1"/>
                <w:sz w:val="16"/>
                <w:szCs w:val="16"/>
                <w:u w:val="single"/>
              </w:rPr>
            </w:pPr>
          </w:p>
          <w:p w14:paraId="746F2FB9" w14:textId="326F078D" w:rsidR="00036814" w:rsidRPr="00BF6DC7" w:rsidRDefault="00BF6DC7" w:rsidP="00BF6DC7">
            <w:pPr>
              <w:suppressAutoHyphens/>
              <w:spacing w:after="0" w:line="240" w:lineRule="auto"/>
              <w:jc w:val="both"/>
              <w:rPr>
                <w:rFonts w:ascii="Arial" w:hAnsi="Arial" w:cs="Arial"/>
                <w:color w:val="000000"/>
                <w:sz w:val="16"/>
                <w:szCs w:val="16"/>
              </w:rPr>
            </w:pPr>
            <w:r w:rsidRPr="00BF6DC7">
              <w:rPr>
                <w:rFonts w:ascii="Arial" w:hAnsi="Arial" w:cs="Arial"/>
                <w:color w:val="000000"/>
                <w:sz w:val="16"/>
                <w:szCs w:val="16"/>
              </w:rPr>
              <w:t xml:space="preserve">En este sentido, la </w:t>
            </w:r>
            <w:r w:rsidRPr="00BF6DC7">
              <w:rPr>
                <w:rFonts w:ascii="Arial" w:hAnsi="Arial" w:cs="Arial"/>
                <w:b/>
                <w:color w:val="000000"/>
                <w:sz w:val="16"/>
                <w:szCs w:val="16"/>
              </w:rPr>
              <w:t>CENAC-REGIONAL IBAGUÉ</w:t>
            </w:r>
            <w:r w:rsidRPr="00BF6DC7">
              <w:rPr>
                <w:rFonts w:ascii="Arial" w:hAnsi="Arial" w:cs="Arial"/>
                <w:color w:val="000000"/>
                <w:sz w:val="16"/>
                <w:szCs w:val="16"/>
              </w:rPr>
              <w:t>, para garantizar la igualdad y transparencia en la participación de los proponentes, la entidad evaluará las ofertas teniendo en cuenta el costo total de la mismas, independientemente de si los proponentes son o no responsables del IVA</w:t>
            </w:r>
            <w:bookmarkEnd w:id="58"/>
            <w:bookmarkEnd w:id="59"/>
            <w:bookmarkEnd w:id="60"/>
            <w:bookmarkEnd w:id="61"/>
          </w:p>
        </w:tc>
      </w:tr>
      <w:tr w:rsidR="00F371E4" w:rsidRPr="00CF56DC" w14:paraId="46D2A5C8" w14:textId="77777777" w:rsidTr="00C12E00">
        <w:trPr>
          <w:trHeight w:val="553"/>
          <w:jc w:val="center"/>
        </w:trPr>
        <w:tc>
          <w:tcPr>
            <w:tcW w:w="1041" w:type="pct"/>
            <w:tcBorders>
              <w:top w:val="single" w:sz="4" w:space="0" w:color="auto"/>
              <w:left w:val="single" w:sz="4" w:space="0" w:color="auto"/>
              <w:bottom w:val="single" w:sz="4" w:space="0" w:color="auto"/>
              <w:right w:val="single" w:sz="6" w:space="0" w:color="000000"/>
            </w:tcBorders>
            <w:vAlign w:val="center"/>
          </w:tcPr>
          <w:p w14:paraId="0EAD22BD" w14:textId="73F074B1" w:rsidR="00F371E4" w:rsidRPr="00894823" w:rsidRDefault="00F371E4" w:rsidP="00CA70E3">
            <w:pPr>
              <w:spacing w:after="0" w:line="240" w:lineRule="auto"/>
              <w:ind w:left="72" w:right="51" w:hanging="2"/>
              <w:jc w:val="center"/>
              <w:rPr>
                <w:rFonts w:ascii="Arial" w:hAnsi="Arial" w:cs="Arial"/>
                <w:b/>
                <w:sz w:val="16"/>
                <w:szCs w:val="16"/>
              </w:rPr>
            </w:pPr>
            <w:r w:rsidRPr="00894823">
              <w:rPr>
                <w:rFonts w:ascii="Arial" w:hAnsi="Arial" w:cs="Arial"/>
                <w:sz w:val="16"/>
                <w:szCs w:val="16"/>
              </w:rPr>
              <w:lastRenderedPageBreak/>
              <w:t>Suscripción del Contrato</w:t>
            </w:r>
          </w:p>
        </w:tc>
        <w:tc>
          <w:tcPr>
            <w:tcW w:w="3959" w:type="pct"/>
            <w:tcBorders>
              <w:top w:val="single" w:sz="4" w:space="0" w:color="auto"/>
              <w:left w:val="single" w:sz="6" w:space="0" w:color="000000"/>
              <w:bottom w:val="single" w:sz="4" w:space="0" w:color="auto"/>
              <w:right w:val="single" w:sz="4" w:space="0" w:color="auto"/>
            </w:tcBorders>
          </w:tcPr>
          <w:p w14:paraId="231A6648" w14:textId="6AB9AD7F" w:rsidR="00F371E4" w:rsidRPr="00894823" w:rsidRDefault="00F371E4" w:rsidP="00CA70E3">
            <w:pPr>
              <w:autoSpaceDE w:val="0"/>
              <w:adjustRightInd w:val="0"/>
              <w:spacing w:after="0"/>
              <w:jc w:val="both"/>
              <w:rPr>
                <w:rFonts w:ascii="Arial" w:hAnsi="Arial" w:cs="Arial"/>
                <w:sz w:val="16"/>
                <w:szCs w:val="16"/>
              </w:rPr>
            </w:pPr>
            <w:r w:rsidRPr="00894823">
              <w:rPr>
                <w:rFonts w:ascii="Arial" w:hAnsi="Arial" w:cs="Arial"/>
                <w:sz w:val="16"/>
                <w:szCs w:val="16"/>
              </w:rPr>
              <w:t>Con la aprobación en el SECOP II de la Comunicación de Aceptación de la oferta, que deberá ser dentro de los 2 días siguientes a su publicación.</w:t>
            </w:r>
            <w:r w:rsidRPr="00894823">
              <w:rPr>
                <w:rFonts w:ascii="Arial" w:hAnsi="Arial" w:cs="Arial"/>
                <w:sz w:val="16"/>
                <w:szCs w:val="16"/>
                <w:highlight w:val="yellow"/>
              </w:rPr>
              <w:t xml:space="preserve"> </w:t>
            </w:r>
          </w:p>
        </w:tc>
      </w:tr>
      <w:tr w:rsidR="00CA70E3" w:rsidRPr="00CF56DC" w14:paraId="550AC4E7" w14:textId="77777777" w:rsidTr="00C12E00">
        <w:trPr>
          <w:trHeight w:val="553"/>
          <w:jc w:val="center"/>
        </w:trPr>
        <w:tc>
          <w:tcPr>
            <w:tcW w:w="1041" w:type="pct"/>
            <w:tcBorders>
              <w:top w:val="single" w:sz="4" w:space="0" w:color="auto"/>
              <w:left w:val="single" w:sz="4" w:space="0" w:color="auto"/>
              <w:bottom w:val="single" w:sz="4" w:space="0" w:color="auto"/>
              <w:right w:val="single" w:sz="6" w:space="0" w:color="000000"/>
            </w:tcBorders>
            <w:vAlign w:val="center"/>
          </w:tcPr>
          <w:p w14:paraId="2942AD3A" w14:textId="284F0885" w:rsidR="00CA70E3" w:rsidRPr="00D81616" w:rsidRDefault="00CA70E3" w:rsidP="00D116E8">
            <w:pPr>
              <w:spacing w:after="0" w:line="240" w:lineRule="auto"/>
              <w:ind w:left="72" w:right="51" w:hanging="2"/>
              <w:jc w:val="center"/>
              <w:rPr>
                <w:rFonts w:ascii="Arial" w:hAnsi="Arial" w:cs="Arial"/>
                <w:sz w:val="16"/>
                <w:szCs w:val="16"/>
              </w:rPr>
            </w:pPr>
            <w:r w:rsidRPr="003D5087">
              <w:rPr>
                <w:rFonts w:ascii="Arial" w:hAnsi="Arial" w:cs="Arial"/>
                <w:sz w:val="16"/>
                <w:szCs w:val="16"/>
              </w:rPr>
              <w:t>Moneda de pago:</w:t>
            </w:r>
          </w:p>
        </w:tc>
        <w:tc>
          <w:tcPr>
            <w:tcW w:w="3959" w:type="pct"/>
            <w:tcBorders>
              <w:top w:val="single" w:sz="4" w:space="0" w:color="auto"/>
              <w:left w:val="single" w:sz="6" w:space="0" w:color="000000"/>
              <w:bottom w:val="single" w:sz="4" w:space="0" w:color="auto"/>
              <w:right w:val="single" w:sz="4" w:space="0" w:color="auto"/>
            </w:tcBorders>
            <w:vAlign w:val="center"/>
          </w:tcPr>
          <w:p w14:paraId="7DFC59B7" w14:textId="0B80FC9C" w:rsidR="00CA70E3" w:rsidRPr="00D116E8" w:rsidRDefault="00724307" w:rsidP="00D116E8">
            <w:pPr>
              <w:autoSpaceDE w:val="0"/>
              <w:adjustRightInd w:val="0"/>
              <w:spacing w:after="0" w:line="240" w:lineRule="auto"/>
              <w:rPr>
                <w:rFonts w:ascii="Arial" w:hAnsi="Arial" w:cs="Arial"/>
                <w:sz w:val="16"/>
                <w:szCs w:val="16"/>
              </w:rPr>
            </w:pPr>
            <w:r w:rsidRPr="00D116E8">
              <w:rPr>
                <w:rFonts w:ascii="Arial" w:eastAsia="Arial Narrow" w:hAnsi="Arial" w:cs="Arial"/>
                <w:color w:val="000000"/>
                <w:sz w:val="16"/>
                <w:szCs w:val="16"/>
              </w:rPr>
              <w:t>“Pesos” Moneda Legal Colombiana</w:t>
            </w:r>
          </w:p>
        </w:tc>
      </w:tr>
      <w:tr w:rsidR="00CA70E3" w:rsidRPr="00CF56DC" w14:paraId="386C0628" w14:textId="77777777" w:rsidTr="00C12E00">
        <w:trPr>
          <w:trHeight w:val="553"/>
          <w:jc w:val="center"/>
        </w:trPr>
        <w:tc>
          <w:tcPr>
            <w:tcW w:w="1041" w:type="pct"/>
            <w:tcBorders>
              <w:top w:val="single" w:sz="4" w:space="0" w:color="auto"/>
              <w:left w:val="single" w:sz="4" w:space="0" w:color="auto"/>
              <w:bottom w:val="single" w:sz="4" w:space="0" w:color="auto"/>
              <w:right w:val="single" w:sz="6" w:space="0" w:color="000000"/>
            </w:tcBorders>
            <w:vAlign w:val="center"/>
          </w:tcPr>
          <w:p w14:paraId="76B858AD" w14:textId="6AC9A87B" w:rsidR="00CA70E3" w:rsidRPr="003D5087" w:rsidRDefault="00CA70E3" w:rsidP="00D116E8">
            <w:pPr>
              <w:spacing w:after="0" w:line="240" w:lineRule="auto"/>
              <w:jc w:val="center"/>
              <w:rPr>
                <w:rFonts w:ascii="Arial" w:hAnsi="Arial" w:cs="Arial"/>
                <w:sz w:val="16"/>
                <w:szCs w:val="16"/>
              </w:rPr>
            </w:pPr>
            <w:r w:rsidRPr="001D5347">
              <w:rPr>
                <w:rFonts w:ascii="Arial" w:hAnsi="Arial" w:cs="Arial"/>
                <w:sz w:val="16"/>
                <w:szCs w:val="16"/>
              </w:rPr>
              <w:t>Forma y condiciones de Pago:</w:t>
            </w:r>
          </w:p>
        </w:tc>
        <w:tc>
          <w:tcPr>
            <w:tcW w:w="3959" w:type="pct"/>
            <w:tcBorders>
              <w:top w:val="single" w:sz="4" w:space="0" w:color="auto"/>
              <w:left w:val="single" w:sz="6" w:space="0" w:color="000000"/>
              <w:bottom w:val="single" w:sz="4" w:space="0" w:color="auto"/>
              <w:right w:val="single" w:sz="4" w:space="0" w:color="auto"/>
            </w:tcBorders>
          </w:tcPr>
          <w:p w14:paraId="09FAF8B4" w14:textId="77777777" w:rsidR="00D116E8" w:rsidRPr="00D116E8" w:rsidRDefault="00D116E8" w:rsidP="00D116E8">
            <w:pPr>
              <w:spacing w:after="0" w:line="240" w:lineRule="auto"/>
              <w:jc w:val="both"/>
              <w:rPr>
                <w:rFonts w:ascii="Arial" w:hAnsi="Arial" w:cs="Arial"/>
                <w:sz w:val="16"/>
                <w:szCs w:val="16"/>
              </w:rPr>
            </w:pPr>
            <w:bookmarkStart w:id="62" w:name="_Hlk163489563"/>
            <w:bookmarkStart w:id="63" w:name="_Hlk133540637"/>
            <w:r w:rsidRPr="00D116E8">
              <w:rPr>
                <w:rFonts w:ascii="Arial" w:hAnsi="Arial" w:cs="Arial"/>
                <w:sz w:val="16"/>
                <w:szCs w:val="16"/>
                <w:lang w:val="x-none"/>
              </w:rPr>
              <w:t xml:space="preserve">El Ministerio de Defensa Nacional – Ejército Nacional - CENAC IBAGUÉ, pagará al Contratista el valor del contrato resultante de este proceso, así: </w:t>
            </w:r>
          </w:p>
          <w:p w14:paraId="7C23C3F7" w14:textId="77777777" w:rsidR="00D116E8" w:rsidRPr="00D116E8" w:rsidRDefault="00D116E8" w:rsidP="00D116E8">
            <w:pPr>
              <w:tabs>
                <w:tab w:val="left" w:pos="2268"/>
              </w:tabs>
              <w:spacing w:after="0" w:line="240" w:lineRule="auto"/>
              <w:jc w:val="both"/>
              <w:rPr>
                <w:rFonts w:ascii="Arial" w:hAnsi="Arial" w:cs="Arial"/>
                <w:sz w:val="16"/>
                <w:szCs w:val="16"/>
              </w:rPr>
            </w:pPr>
          </w:p>
          <w:p w14:paraId="0321D761" w14:textId="77777777" w:rsidR="00D116E8" w:rsidRPr="00D116E8" w:rsidRDefault="00D116E8" w:rsidP="00D116E8">
            <w:pPr>
              <w:shd w:val="clear" w:color="auto" w:fill="FFFFFF"/>
              <w:spacing w:after="0" w:line="240" w:lineRule="auto"/>
              <w:jc w:val="both"/>
              <w:rPr>
                <w:rFonts w:ascii="Arial" w:hAnsi="Arial" w:cs="Arial"/>
                <w:sz w:val="16"/>
                <w:szCs w:val="16"/>
              </w:rPr>
            </w:pPr>
            <w:r w:rsidRPr="00D116E8">
              <w:rPr>
                <w:rFonts w:ascii="Arial" w:hAnsi="Arial" w:cs="Arial"/>
                <w:sz w:val="16"/>
                <w:szCs w:val="16"/>
              </w:rPr>
              <w:t>Se realizará mediante pagos parciales previa entrega de los elementos con recibo a satisfacción por parte del Supervisor del contrato, previo cumplimiento de los trámites administrativos a que haya lugar (facturación de acuerdo a entrega).  Previo cumplimiento de los siguientes requisitos:</w:t>
            </w:r>
          </w:p>
          <w:p w14:paraId="44504AAD" w14:textId="77777777" w:rsidR="00D116E8" w:rsidRPr="00D116E8" w:rsidRDefault="00D116E8" w:rsidP="00D116E8">
            <w:pPr>
              <w:tabs>
                <w:tab w:val="left" w:pos="2268"/>
              </w:tabs>
              <w:spacing w:after="0" w:line="240" w:lineRule="auto"/>
              <w:jc w:val="both"/>
              <w:rPr>
                <w:rFonts w:ascii="Arial" w:hAnsi="Arial" w:cs="Arial"/>
                <w:sz w:val="16"/>
                <w:szCs w:val="16"/>
              </w:rPr>
            </w:pPr>
          </w:p>
          <w:p w14:paraId="574DAFA8" w14:textId="77777777" w:rsidR="00D116E8" w:rsidRPr="00D116E8" w:rsidRDefault="00D116E8" w:rsidP="00D116E8">
            <w:pPr>
              <w:autoSpaceDE w:val="0"/>
              <w:autoSpaceDN w:val="0"/>
              <w:adjustRightInd w:val="0"/>
              <w:spacing w:after="0" w:line="240" w:lineRule="auto"/>
              <w:jc w:val="both"/>
              <w:rPr>
                <w:rFonts w:ascii="Arial" w:eastAsia="Calibri" w:hAnsi="Arial" w:cs="Arial"/>
                <w:color w:val="000000"/>
                <w:sz w:val="16"/>
                <w:szCs w:val="16"/>
              </w:rPr>
            </w:pPr>
            <w:r w:rsidRPr="00D116E8">
              <w:rPr>
                <w:rFonts w:ascii="Arial" w:eastAsia="Calibri" w:hAnsi="Arial" w:cs="Arial"/>
                <w:color w:val="000000"/>
                <w:sz w:val="16"/>
                <w:szCs w:val="16"/>
              </w:rPr>
              <w:t xml:space="preserve">a. Acta de recibo a satisfacción por parte del MDN-EJC- CENTRAL ADMINISTRATIVA Y CONTABLE REGIONAL IBAGUÉ, este requisito será plasmado en un acta debidamente suscrita por el supervisor del contrato y un representante del contratista. </w:t>
            </w:r>
          </w:p>
          <w:p w14:paraId="5A58A495" w14:textId="77777777" w:rsidR="00D116E8" w:rsidRPr="00D116E8" w:rsidRDefault="00D116E8" w:rsidP="00D116E8">
            <w:pPr>
              <w:autoSpaceDE w:val="0"/>
              <w:autoSpaceDN w:val="0"/>
              <w:adjustRightInd w:val="0"/>
              <w:spacing w:after="0" w:line="240" w:lineRule="auto"/>
              <w:jc w:val="both"/>
              <w:rPr>
                <w:rFonts w:ascii="Arial" w:eastAsia="Calibri" w:hAnsi="Arial" w:cs="Arial"/>
                <w:color w:val="000000"/>
                <w:sz w:val="16"/>
                <w:szCs w:val="16"/>
              </w:rPr>
            </w:pPr>
            <w:r w:rsidRPr="00D116E8">
              <w:rPr>
                <w:rFonts w:ascii="Arial" w:eastAsia="Calibri" w:hAnsi="Arial" w:cs="Arial"/>
                <w:color w:val="000000"/>
                <w:sz w:val="16"/>
                <w:szCs w:val="16"/>
              </w:rPr>
              <w:t xml:space="preserve">b. Situación de recursos por parte del Ministerio de Hacienda y Crédito Público Dirección del Tesoro Nacional (A DISPONIBILIDAD DE ASIGNACIÓN CUPO PAC). </w:t>
            </w:r>
          </w:p>
          <w:p w14:paraId="15AEDF31" w14:textId="77777777" w:rsidR="00D116E8" w:rsidRPr="00D116E8" w:rsidRDefault="00D116E8" w:rsidP="00D116E8">
            <w:pPr>
              <w:autoSpaceDE w:val="0"/>
              <w:autoSpaceDN w:val="0"/>
              <w:adjustRightInd w:val="0"/>
              <w:spacing w:after="0" w:line="240" w:lineRule="auto"/>
              <w:jc w:val="both"/>
              <w:rPr>
                <w:rFonts w:ascii="Arial" w:eastAsia="Calibri" w:hAnsi="Arial" w:cs="Arial"/>
                <w:color w:val="000000"/>
                <w:sz w:val="16"/>
                <w:szCs w:val="16"/>
              </w:rPr>
            </w:pPr>
            <w:r w:rsidRPr="00D116E8">
              <w:rPr>
                <w:rFonts w:ascii="Arial" w:eastAsia="Calibri" w:hAnsi="Arial" w:cs="Arial"/>
                <w:color w:val="000000"/>
                <w:sz w:val="16"/>
                <w:szCs w:val="16"/>
              </w:rPr>
              <w:t xml:space="preserve">c. Verificación por parte de la MDN-EJC- CENTRAL ADMINISTRATIVA Y CONTABLE REGIONAL IBAGUÉ del cumplimiento del contratista del pago de aportes parafiscales y los propios del SENA, ICBF, y Cajas de Compensación (en los casos que aplique, de acuerdo a lo contenido en la ley 1607 de 2012 y Decreto 1828 de 2013 modificado por el Decreto 014 de 2014). </w:t>
            </w:r>
          </w:p>
          <w:p w14:paraId="70B52653" w14:textId="77777777" w:rsidR="00D116E8" w:rsidRPr="00D116E8" w:rsidRDefault="00D116E8" w:rsidP="00D116E8">
            <w:pPr>
              <w:autoSpaceDE w:val="0"/>
              <w:autoSpaceDN w:val="0"/>
              <w:adjustRightInd w:val="0"/>
              <w:spacing w:after="0" w:line="240" w:lineRule="auto"/>
              <w:jc w:val="both"/>
              <w:rPr>
                <w:rFonts w:ascii="Arial" w:eastAsia="Calibri" w:hAnsi="Arial" w:cs="Arial"/>
                <w:color w:val="000000"/>
                <w:sz w:val="16"/>
                <w:szCs w:val="16"/>
              </w:rPr>
            </w:pPr>
            <w:r w:rsidRPr="00D116E8">
              <w:rPr>
                <w:rFonts w:ascii="Arial" w:eastAsia="Calibri" w:hAnsi="Arial" w:cs="Arial"/>
                <w:color w:val="000000"/>
                <w:sz w:val="16"/>
                <w:szCs w:val="16"/>
              </w:rPr>
              <w:t xml:space="preserve">d. Que se ejecuten los demás trámites administrativos correspondientes </w:t>
            </w:r>
          </w:p>
          <w:p w14:paraId="708C41F3" w14:textId="77777777" w:rsidR="00D116E8" w:rsidRPr="00D116E8" w:rsidRDefault="00D116E8" w:rsidP="00D116E8">
            <w:pPr>
              <w:pStyle w:val="maritza30"/>
              <w:rPr>
                <w:rFonts w:ascii="Arial" w:hAnsi="Arial" w:cs="Arial"/>
                <w:b/>
                <w:bCs/>
                <w:sz w:val="16"/>
                <w:szCs w:val="16"/>
              </w:rPr>
            </w:pPr>
          </w:p>
          <w:p w14:paraId="4FCAF499" w14:textId="77777777" w:rsidR="00D116E8" w:rsidRPr="00D116E8" w:rsidRDefault="00D116E8" w:rsidP="00D116E8">
            <w:pPr>
              <w:pStyle w:val="maritza30"/>
              <w:rPr>
                <w:rFonts w:ascii="Arial" w:hAnsi="Arial" w:cs="Arial"/>
                <w:b/>
                <w:bCs/>
                <w:sz w:val="16"/>
                <w:szCs w:val="16"/>
              </w:rPr>
            </w:pPr>
            <w:r w:rsidRPr="00D116E8">
              <w:rPr>
                <w:rFonts w:ascii="Arial" w:hAnsi="Arial" w:cs="Arial"/>
                <w:b/>
                <w:bCs/>
                <w:sz w:val="16"/>
                <w:szCs w:val="16"/>
              </w:rPr>
              <w:t>Facturación electrónica</w:t>
            </w:r>
          </w:p>
          <w:p w14:paraId="38166C05" w14:textId="77777777" w:rsidR="00D116E8" w:rsidRPr="00D116E8" w:rsidRDefault="00D116E8" w:rsidP="00D116E8">
            <w:pPr>
              <w:pStyle w:val="maritza30"/>
              <w:rPr>
                <w:rFonts w:ascii="Arial" w:hAnsi="Arial" w:cs="Arial"/>
                <w:b/>
                <w:bCs/>
                <w:sz w:val="16"/>
                <w:szCs w:val="16"/>
              </w:rPr>
            </w:pPr>
          </w:p>
          <w:p w14:paraId="4F3ADEDF" w14:textId="77777777" w:rsidR="00D116E8" w:rsidRPr="00D116E8" w:rsidRDefault="00D116E8" w:rsidP="00D116E8">
            <w:pPr>
              <w:spacing w:after="0" w:line="240" w:lineRule="auto"/>
              <w:jc w:val="both"/>
              <w:rPr>
                <w:rFonts w:ascii="Arial" w:eastAsia="Arial Narrow" w:hAnsi="Arial" w:cs="Arial"/>
                <w:b/>
                <w:bCs/>
                <w:color w:val="000000"/>
                <w:sz w:val="16"/>
                <w:szCs w:val="16"/>
              </w:rPr>
            </w:pPr>
            <w:r w:rsidRPr="00D116E8">
              <w:rPr>
                <w:rFonts w:ascii="Arial" w:eastAsia="Arial Narrow" w:hAnsi="Arial" w:cs="Arial"/>
                <w:color w:val="000000"/>
                <w:sz w:val="16"/>
                <w:szCs w:val="16"/>
              </w:rPr>
              <w:t>El futuro contratista deberá dar cumplimiento a la</w:t>
            </w:r>
            <w:r w:rsidRPr="00D116E8">
              <w:rPr>
                <w:rFonts w:ascii="Arial" w:eastAsia="Arial Narrow" w:hAnsi="Arial" w:cs="Arial"/>
                <w:color w:val="000000"/>
                <w:sz w:val="16"/>
                <w:szCs w:val="16"/>
                <w:lang w:val="x-none"/>
              </w:rPr>
              <w:t xml:space="preserve"> Resolución 000042 del 5 de mayo de 2020, expedida por la DIAN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r w:rsidRPr="00D116E8">
              <w:rPr>
                <w:rFonts w:ascii="Arial" w:eastAsia="Arial Narrow" w:hAnsi="Arial" w:cs="Arial"/>
                <w:b/>
                <w:bCs/>
                <w:color w:val="000000"/>
                <w:sz w:val="16"/>
                <w:szCs w:val="16"/>
                <w:lang w:val="x-none"/>
              </w:rPr>
              <w:t>”.</w:t>
            </w:r>
          </w:p>
          <w:p w14:paraId="2084EFCC" w14:textId="77777777" w:rsidR="00D116E8" w:rsidRPr="00D116E8" w:rsidRDefault="00D116E8" w:rsidP="00D116E8">
            <w:pPr>
              <w:spacing w:after="0" w:line="240" w:lineRule="auto"/>
              <w:jc w:val="both"/>
              <w:rPr>
                <w:rFonts w:ascii="Arial" w:eastAsia="Arial Narrow" w:hAnsi="Arial" w:cs="Arial"/>
                <w:color w:val="000000"/>
                <w:sz w:val="16"/>
                <w:szCs w:val="16"/>
              </w:rPr>
            </w:pPr>
          </w:p>
          <w:p w14:paraId="26F03655" w14:textId="77777777" w:rsidR="00D116E8" w:rsidRPr="00D116E8" w:rsidRDefault="00D116E8" w:rsidP="00D116E8">
            <w:pPr>
              <w:widowControl w:val="0"/>
              <w:spacing w:after="0" w:line="240" w:lineRule="auto"/>
              <w:jc w:val="both"/>
              <w:rPr>
                <w:rFonts w:ascii="Arial" w:eastAsia="Arial Narrow" w:hAnsi="Arial" w:cs="Arial"/>
                <w:color w:val="000000"/>
                <w:sz w:val="16"/>
                <w:szCs w:val="16"/>
              </w:rPr>
            </w:pPr>
            <w:r w:rsidRPr="00D116E8">
              <w:rPr>
                <w:rFonts w:ascii="Arial" w:eastAsia="Arial Narrow" w:hAnsi="Arial" w:cs="Arial"/>
                <w:color w:val="000000"/>
                <w:sz w:val="16"/>
                <w:szCs w:val="16"/>
              </w:rPr>
              <w:t>Si en llegado caso el oferente por la naturaleza de su empresa no está obligado a facturar el IVA u otros impuestos que se deriven por su actividad comercial, por su personería, etc. Se le solicitara que lo demuestre mediante certificado en donde da a conocer que se encuentra exento de aplicar el IVA u otros impuestos.</w:t>
            </w:r>
          </w:p>
          <w:p w14:paraId="686130D2" w14:textId="77777777" w:rsidR="00D116E8" w:rsidRPr="00D116E8" w:rsidRDefault="00D116E8" w:rsidP="00D116E8">
            <w:pPr>
              <w:autoSpaceDE w:val="0"/>
              <w:autoSpaceDN w:val="0"/>
              <w:adjustRightInd w:val="0"/>
              <w:spacing w:after="0" w:line="240" w:lineRule="auto"/>
              <w:jc w:val="both"/>
              <w:rPr>
                <w:rFonts w:ascii="Arial" w:eastAsia="Calibri" w:hAnsi="Arial" w:cs="Arial"/>
                <w:b/>
                <w:sz w:val="16"/>
                <w:szCs w:val="16"/>
              </w:rPr>
            </w:pPr>
          </w:p>
          <w:p w14:paraId="739ACF3D" w14:textId="77777777" w:rsidR="00D116E8" w:rsidRPr="00D116E8" w:rsidRDefault="00D116E8" w:rsidP="00D116E8">
            <w:pPr>
              <w:pStyle w:val="Textoindependiente"/>
              <w:rPr>
                <w:rFonts w:eastAsia="Calibri" w:cs="Arial"/>
                <w:sz w:val="16"/>
                <w:szCs w:val="16"/>
              </w:rPr>
            </w:pPr>
            <w:r w:rsidRPr="00D116E8">
              <w:rPr>
                <w:rFonts w:eastAsia="Calibri" w:cs="Arial"/>
                <w:b/>
                <w:sz w:val="16"/>
                <w:szCs w:val="16"/>
              </w:rPr>
              <w:t>NOTA 1.</w:t>
            </w:r>
            <w:r w:rsidRPr="00D116E8">
              <w:rPr>
                <w:rFonts w:eastAsia="Calibri" w:cs="Arial"/>
                <w:sz w:val="16"/>
                <w:szCs w:val="16"/>
              </w:rPr>
              <w:t xml:space="preserve">: En el evento de prórroga en la entrega del objeto del contrato por causa imputable al contratista, el pago se postergará en el mismo lapso de la prórroga. </w:t>
            </w:r>
          </w:p>
          <w:p w14:paraId="150D4708" w14:textId="77777777" w:rsidR="00D116E8" w:rsidRPr="00D116E8" w:rsidRDefault="00D116E8" w:rsidP="00D116E8">
            <w:pPr>
              <w:pStyle w:val="Textoindependiente"/>
              <w:rPr>
                <w:rFonts w:eastAsia="Calibri" w:cs="Arial"/>
                <w:sz w:val="16"/>
                <w:szCs w:val="16"/>
              </w:rPr>
            </w:pPr>
            <w:r w:rsidRPr="00D116E8">
              <w:rPr>
                <w:rFonts w:eastAsia="Calibri" w:cs="Arial"/>
                <w:b/>
                <w:sz w:val="16"/>
                <w:szCs w:val="16"/>
              </w:rPr>
              <w:t>NOTA 2</w:t>
            </w:r>
            <w:r w:rsidRPr="00D116E8">
              <w:rPr>
                <w:rFonts w:eastAsia="Calibri" w:cs="Arial"/>
                <w:sz w:val="16"/>
                <w:szCs w:val="16"/>
              </w:rPr>
              <w:t xml:space="preserve">: En relación con la acreditación del pago de las obligaciones parafiscales se dará cumplimiento a lo estipulado en el Artículo 114-1 del ESTATUTO TRIBUTARIO EXONERACIÓN APORTE PARAFISCALES. </w:t>
            </w:r>
          </w:p>
          <w:p w14:paraId="396AB8BA" w14:textId="77777777" w:rsidR="00D116E8" w:rsidRPr="00955178" w:rsidRDefault="00D116E8" w:rsidP="00D116E8">
            <w:pPr>
              <w:pStyle w:val="Textoindependiente"/>
              <w:rPr>
                <w:rFonts w:eastAsia="Calibri" w:cs="Arial"/>
                <w:sz w:val="16"/>
                <w:szCs w:val="16"/>
              </w:rPr>
            </w:pPr>
            <w:r w:rsidRPr="00D116E8">
              <w:rPr>
                <w:rFonts w:eastAsia="Calibri" w:cs="Arial"/>
                <w:b/>
                <w:sz w:val="16"/>
                <w:szCs w:val="16"/>
              </w:rPr>
              <w:t>NOTA 3</w:t>
            </w:r>
            <w:r w:rsidRPr="00D116E8">
              <w:rPr>
                <w:rFonts w:eastAsia="Calibri" w:cs="Arial"/>
                <w:sz w:val="16"/>
                <w:szCs w:val="16"/>
              </w:rPr>
              <w:t xml:space="preserve">: La facturación deberá presentarse </w:t>
            </w:r>
            <w:r w:rsidRPr="00955178">
              <w:rPr>
                <w:rFonts w:eastAsia="Calibri" w:cs="Arial"/>
                <w:sz w:val="16"/>
                <w:szCs w:val="16"/>
              </w:rPr>
              <w:t xml:space="preserve">dentro de los 10 primeros días del mes. </w:t>
            </w:r>
          </w:p>
          <w:p w14:paraId="192EEDF8" w14:textId="71F5BE00" w:rsidR="00CA70E3" w:rsidRPr="00D116E8" w:rsidRDefault="00D116E8" w:rsidP="00955178">
            <w:pPr>
              <w:spacing w:after="0" w:line="240" w:lineRule="auto"/>
              <w:jc w:val="both"/>
              <w:rPr>
                <w:rFonts w:ascii="Arial" w:hAnsi="Arial" w:cs="Arial"/>
                <w:sz w:val="16"/>
                <w:szCs w:val="16"/>
              </w:rPr>
            </w:pPr>
            <w:r w:rsidRPr="00955178">
              <w:rPr>
                <w:rFonts w:ascii="Arial" w:hAnsi="Arial" w:cs="Arial"/>
                <w:b/>
                <w:sz w:val="16"/>
                <w:szCs w:val="16"/>
              </w:rPr>
              <w:t>NOTA 4:</w:t>
            </w:r>
            <w:r w:rsidRPr="00955178">
              <w:rPr>
                <w:rFonts w:ascii="Arial" w:hAnsi="Arial" w:cs="Arial"/>
                <w:sz w:val="16"/>
                <w:szCs w:val="16"/>
              </w:rPr>
              <w:t xml:space="preserve"> </w:t>
            </w:r>
            <w:r w:rsidRPr="00955178">
              <w:rPr>
                <w:rFonts w:ascii="Arial" w:eastAsia="Arial Narrow" w:hAnsi="Arial" w:cs="Arial"/>
                <w:bCs/>
                <w:sz w:val="16"/>
                <w:szCs w:val="16"/>
              </w:rPr>
              <w:t xml:space="preserve">Así mismo el futuro contratista deberá enviar la facturación electrónica al correo </w:t>
            </w:r>
            <w:hyperlink r:id="rId75">
              <w:r w:rsidRPr="00955178">
                <w:rPr>
                  <w:rStyle w:val="Hipervnculo"/>
                  <w:rFonts w:ascii="Arial" w:eastAsia="Arial Narrow" w:hAnsi="Arial" w:cs="Arial"/>
                  <w:bCs/>
                  <w:sz w:val="16"/>
                  <w:szCs w:val="16"/>
                </w:rPr>
                <w:t>siifnacion.facturaelectronica@minhacienda.gov.co</w:t>
              </w:r>
            </w:hyperlink>
            <w:r w:rsidRPr="00955178">
              <w:rPr>
                <w:rFonts w:ascii="Arial" w:eastAsia="Arial Narrow" w:hAnsi="Arial" w:cs="Arial"/>
                <w:bCs/>
                <w:sz w:val="16"/>
                <w:szCs w:val="16"/>
              </w:rPr>
              <w:t xml:space="preserve">  y en el espacio de notas finales u observaciones la siguiente información: #$15-01-11-086; Contrato  </w:t>
            </w:r>
            <w:proofErr w:type="spellStart"/>
            <w:r w:rsidRPr="00955178">
              <w:rPr>
                <w:rFonts w:ascii="Arial" w:eastAsia="Arial Narrow" w:hAnsi="Arial" w:cs="Arial"/>
                <w:bCs/>
                <w:sz w:val="16"/>
                <w:szCs w:val="16"/>
              </w:rPr>
              <w:t>Nº</w:t>
            </w:r>
            <w:proofErr w:type="spellEnd"/>
            <w:r w:rsidRPr="00955178">
              <w:rPr>
                <w:rFonts w:ascii="Arial" w:eastAsia="Arial Narrow" w:hAnsi="Arial" w:cs="Arial"/>
                <w:bCs/>
                <w:sz w:val="16"/>
                <w:szCs w:val="16"/>
              </w:rPr>
              <w:t xml:space="preserve"> </w:t>
            </w:r>
            <w:proofErr w:type="spellStart"/>
            <w:r w:rsidR="008C41BF" w:rsidRPr="00955178">
              <w:rPr>
                <w:rFonts w:ascii="Arial" w:eastAsia="Arial Narrow" w:hAnsi="Arial" w:cs="Arial"/>
                <w:bCs/>
                <w:sz w:val="16"/>
                <w:szCs w:val="16"/>
              </w:rPr>
              <w:t>Nº</w:t>
            </w:r>
            <w:proofErr w:type="spellEnd"/>
            <w:r w:rsidR="008C41BF" w:rsidRPr="00955178">
              <w:rPr>
                <w:rFonts w:ascii="Arial" w:eastAsia="Arial Narrow" w:hAnsi="Arial" w:cs="Arial"/>
                <w:bCs/>
                <w:sz w:val="16"/>
                <w:szCs w:val="16"/>
              </w:rPr>
              <w:t xml:space="preserve"> </w:t>
            </w:r>
            <w:bookmarkStart w:id="64" w:name="_Hlk195890761"/>
            <w:bookmarkStart w:id="65" w:name="_Hlk163489593"/>
            <w:bookmarkEnd w:id="62"/>
            <w:r w:rsidR="00955178" w:rsidRPr="00955178">
              <w:rPr>
                <w:rFonts w:ascii="Arial" w:eastAsia="Arial Narrow" w:hAnsi="Arial" w:cs="Arial"/>
                <w:bCs/>
                <w:sz w:val="16"/>
                <w:szCs w:val="16"/>
              </w:rPr>
              <w:t xml:space="preserve">XXX-DISANEJC/CENACIBAGUE-2025 Asunto: </w:t>
            </w:r>
            <w:r w:rsidR="008C5DAA" w:rsidRPr="008C5DAA">
              <w:rPr>
                <w:rFonts w:ascii="Arial" w:eastAsia="Arial Narrow" w:hAnsi="Arial" w:cs="Arial"/>
                <w:bCs/>
                <w:sz w:val="16"/>
                <w:szCs w:val="16"/>
              </w:rPr>
              <w:t>SUMINISTRO DE PRODUCTOS DE APOYO EN SALUD DE ALTO COSTO Y ALTA TECNOLOGÍA DEBIDAMENTE APROBADAS POR LA JUNTA CENTRAL DE REHABILITACIÓN DIGSA, ELEMENTOS ORTOPÉDICOS, AYUDAS TÉCNICAS Ò ELABORADOS A LA MEDIDA DE LOS PACIENTES BAJO ESTRICTA FORMULACIÓN MÉDICA, CUYAS CARACTERÍSTICAS PERMITAN LA REHABILITACIÓN NEUROMUSCULOESQUELÉTICA FUNCIONAL Y/O INCLUSIVA DE LOS USUARIOS DEL SUBSISTEMA DE SALUD DE LAS FUERZAS MILITARES ADSCRITOS AL ESTABLECIMIENTO DE SANIDAD MILITAR BAS06 IBAGUÉ - TOLIMA, Y UNIDADES BASICAS DE ATENCION MEDICA EN HONDA Y CHAPARRAL”. PARA LA VIGENCIA 2025</w:t>
            </w:r>
            <w:r w:rsidR="00955178" w:rsidRPr="00955178">
              <w:rPr>
                <w:rFonts w:ascii="Arial" w:eastAsia="Arial Narrow" w:hAnsi="Arial" w:cs="Arial"/>
                <w:b/>
                <w:bCs/>
                <w:sz w:val="16"/>
                <w:szCs w:val="16"/>
              </w:rPr>
              <w:t xml:space="preserve">, </w:t>
            </w:r>
            <w:r w:rsidR="00955178" w:rsidRPr="00955178">
              <w:rPr>
                <w:rFonts w:ascii="Arial" w:eastAsia="Arial Narrow" w:hAnsi="Arial" w:cs="Arial"/>
                <w:bCs/>
                <w:sz w:val="16"/>
                <w:szCs w:val="16"/>
              </w:rPr>
              <w:t xml:space="preserve">correo del supervisor: </w:t>
            </w:r>
            <w:r w:rsidR="008C5DAA" w:rsidRPr="008C5DAA">
              <w:t>francy.baquero@ejercito.mil.co</w:t>
            </w:r>
            <w:bookmarkEnd w:id="64"/>
            <w:r w:rsidR="00955178" w:rsidRPr="00955178">
              <w:rPr>
                <w:rFonts w:ascii="Arial" w:hAnsi="Arial" w:cs="Arial"/>
                <w:sz w:val="16"/>
                <w:szCs w:val="16"/>
              </w:rPr>
              <w:t xml:space="preserve"> </w:t>
            </w:r>
            <w:r w:rsidRPr="00955178">
              <w:rPr>
                <w:rFonts w:ascii="Arial" w:hAnsi="Arial" w:cs="Arial"/>
                <w:sz w:val="16"/>
                <w:szCs w:val="16"/>
              </w:rPr>
              <w:t>Es muy importante, que el envió de la factura electrónica, nota débito o nota crédito, cumpla con esas</w:t>
            </w:r>
            <w:r w:rsidRPr="00D116E8">
              <w:rPr>
                <w:rFonts w:ascii="Arial" w:hAnsi="Arial" w:cs="Arial"/>
                <w:sz w:val="16"/>
                <w:szCs w:val="16"/>
              </w:rPr>
              <w:t xml:space="preserve"> condiciones de envió ya que es una plataforma la que valida la factura y la entrega al CENAC- IBAGUE para que no sea </w:t>
            </w:r>
            <w:r w:rsidRPr="00D116E8">
              <w:rPr>
                <w:rFonts w:ascii="Arial" w:hAnsi="Arial" w:cs="Arial"/>
                <w:sz w:val="16"/>
                <w:szCs w:val="16"/>
              </w:rPr>
              <w:lastRenderedPageBreak/>
              <w:t>rechazada por el Ministerio de Hacienda, y así garantizar su pago dentro de los tiempos establecidos en este contrato de acuerdo a la asignación de PAC</w:t>
            </w:r>
            <w:bookmarkEnd w:id="63"/>
            <w:bookmarkEnd w:id="65"/>
            <w:r w:rsidR="00955178">
              <w:rPr>
                <w:rFonts w:ascii="Arial" w:hAnsi="Arial" w:cs="Arial"/>
                <w:sz w:val="16"/>
                <w:szCs w:val="16"/>
              </w:rPr>
              <w:t>.</w:t>
            </w:r>
          </w:p>
        </w:tc>
      </w:tr>
      <w:tr w:rsidR="00CA70E3" w:rsidRPr="00CF56DC" w14:paraId="7F988CEC" w14:textId="77777777" w:rsidTr="00955178">
        <w:trPr>
          <w:trHeight w:val="553"/>
          <w:jc w:val="center"/>
        </w:trPr>
        <w:tc>
          <w:tcPr>
            <w:tcW w:w="1041" w:type="pct"/>
            <w:tcBorders>
              <w:top w:val="single" w:sz="4" w:space="0" w:color="auto"/>
              <w:left w:val="single" w:sz="4" w:space="0" w:color="auto"/>
              <w:bottom w:val="single" w:sz="6" w:space="0" w:color="000000"/>
              <w:right w:val="single" w:sz="6" w:space="0" w:color="000000"/>
            </w:tcBorders>
            <w:vAlign w:val="center"/>
          </w:tcPr>
          <w:p w14:paraId="739EF563" w14:textId="1A6333DF" w:rsidR="00CA70E3" w:rsidRPr="001D5347" w:rsidRDefault="00CA70E3" w:rsidP="00CA70E3">
            <w:pPr>
              <w:spacing w:after="0" w:line="240" w:lineRule="auto"/>
              <w:jc w:val="center"/>
              <w:rPr>
                <w:rFonts w:ascii="Arial" w:hAnsi="Arial" w:cs="Arial"/>
                <w:sz w:val="16"/>
                <w:szCs w:val="16"/>
              </w:rPr>
            </w:pPr>
            <w:r>
              <w:rPr>
                <w:rFonts w:ascii="Arial" w:hAnsi="Arial" w:cs="Arial"/>
                <w:sz w:val="16"/>
                <w:szCs w:val="16"/>
              </w:rPr>
              <w:lastRenderedPageBreak/>
              <w:t>Limitación a Mipymes</w:t>
            </w:r>
          </w:p>
        </w:tc>
        <w:tc>
          <w:tcPr>
            <w:tcW w:w="3959" w:type="pct"/>
            <w:tcBorders>
              <w:top w:val="single" w:sz="4" w:space="0" w:color="auto"/>
              <w:left w:val="single" w:sz="6" w:space="0" w:color="000000"/>
              <w:bottom w:val="single" w:sz="6" w:space="0" w:color="000000"/>
              <w:right w:val="single" w:sz="4" w:space="0" w:color="auto"/>
            </w:tcBorders>
            <w:vAlign w:val="center"/>
          </w:tcPr>
          <w:p w14:paraId="3438BC32" w14:textId="18EC648C" w:rsidR="00CA70E3" w:rsidRPr="00CF56DC" w:rsidRDefault="007F468C" w:rsidP="00955178">
            <w:pPr>
              <w:autoSpaceDE w:val="0"/>
              <w:adjustRightInd w:val="0"/>
              <w:spacing w:after="0"/>
              <w:rPr>
                <w:rFonts w:ascii="Arial" w:hAnsi="Arial" w:cs="Arial"/>
                <w:sz w:val="18"/>
                <w:szCs w:val="18"/>
              </w:rPr>
            </w:pPr>
            <w:r>
              <w:rPr>
                <w:rFonts w:ascii="Arial" w:hAnsi="Arial" w:cs="Arial"/>
                <w:sz w:val="18"/>
                <w:szCs w:val="18"/>
              </w:rPr>
              <w:t>SUSCEPTIBLE A MIPYME</w:t>
            </w:r>
          </w:p>
        </w:tc>
      </w:tr>
    </w:tbl>
    <w:p w14:paraId="3B503103" w14:textId="77777777" w:rsidR="00831301" w:rsidRDefault="00831301" w:rsidP="00526987">
      <w:pPr>
        <w:jc w:val="center"/>
        <w:rPr>
          <w:rFonts w:ascii="Arial" w:eastAsia="Times" w:hAnsi="Arial" w:cs="Arial"/>
          <w:b/>
          <w:u w:val="single"/>
          <w:lang w:eastAsia="es-ES"/>
        </w:rPr>
      </w:pPr>
    </w:p>
    <w:p w14:paraId="1536B255" w14:textId="7CDA19E4" w:rsidR="00526987" w:rsidRPr="00B11872" w:rsidRDefault="00526987" w:rsidP="00526987">
      <w:pPr>
        <w:jc w:val="center"/>
        <w:rPr>
          <w:rFonts w:ascii="Arial" w:eastAsia="Times" w:hAnsi="Arial" w:cs="Arial"/>
          <w:b/>
          <w:u w:val="single"/>
          <w:lang w:eastAsia="es-ES"/>
        </w:rPr>
      </w:pPr>
      <w:r w:rsidRPr="00B11872">
        <w:rPr>
          <w:rFonts w:ascii="Arial" w:eastAsia="Times" w:hAnsi="Arial" w:cs="Arial"/>
          <w:b/>
          <w:u w:val="single"/>
          <w:lang w:eastAsia="es-ES"/>
        </w:rPr>
        <w:t>CRONOGRAMA DEL PROCESO</w:t>
      </w:r>
    </w:p>
    <w:p w14:paraId="2264AF1E" w14:textId="77777777" w:rsidR="00171519" w:rsidRDefault="00171519" w:rsidP="00991496">
      <w:pPr>
        <w:autoSpaceDE w:val="0"/>
        <w:autoSpaceDN w:val="0"/>
        <w:adjustRightInd w:val="0"/>
        <w:jc w:val="center"/>
        <w:rPr>
          <w:rFonts w:ascii="Arial" w:hAnsi="Arial" w:cs="Arial"/>
          <w:b/>
          <w:bCs/>
          <w:color w:val="000000"/>
        </w:rPr>
      </w:pPr>
    </w:p>
    <w:p w14:paraId="023D164D" w14:textId="7C2D7925" w:rsidR="008C5DAA" w:rsidRDefault="008C5DAA" w:rsidP="00991496">
      <w:pPr>
        <w:autoSpaceDE w:val="0"/>
        <w:autoSpaceDN w:val="0"/>
        <w:adjustRightInd w:val="0"/>
        <w:jc w:val="center"/>
        <w:rPr>
          <w:rFonts w:ascii="Arial" w:hAnsi="Arial" w:cs="Arial"/>
          <w:b/>
          <w:bCs/>
          <w:color w:val="000000"/>
        </w:rPr>
      </w:pPr>
      <w:r>
        <w:rPr>
          <w:rFonts w:ascii="Arial" w:hAnsi="Arial" w:cs="Arial"/>
          <w:b/>
          <w:bCs/>
          <w:color w:val="000000"/>
        </w:rPr>
        <w:t xml:space="preserve">El cronograma será el </w:t>
      </w:r>
      <w:proofErr w:type="spellStart"/>
      <w:r>
        <w:rPr>
          <w:rFonts w:ascii="Arial" w:hAnsi="Arial" w:cs="Arial"/>
          <w:b/>
          <w:bCs/>
          <w:color w:val="000000"/>
        </w:rPr>
        <w:t>estalecido</w:t>
      </w:r>
      <w:proofErr w:type="spellEnd"/>
      <w:r>
        <w:rPr>
          <w:rFonts w:ascii="Arial" w:hAnsi="Arial" w:cs="Arial"/>
          <w:b/>
          <w:bCs/>
          <w:color w:val="000000"/>
        </w:rPr>
        <w:t xml:space="preserve"> en la plataforma SECOP II </w:t>
      </w:r>
    </w:p>
    <w:p w14:paraId="5BEFAAA0" w14:textId="77777777" w:rsidR="00831301" w:rsidRDefault="00831301" w:rsidP="00991496">
      <w:pPr>
        <w:autoSpaceDE w:val="0"/>
        <w:autoSpaceDN w:val="0"/>
        <w:adjustRightInd w:val="0"/>
        <w:jc w:val="center"/>
        <w:rPr>
          <w:rFonts w:ascii="Arial" w:hAnsi="Arial" w:cs="Arial"/>
          <w:b/>
          <w:bCs/>
          <w:color w:val="000000"/>
        </w:rPr>
      </w:pPr>
    </w:p>
    <w:p w14:paraId="68198DCB" w14:textId="77777777" w:rsidR="00831301" w:rsidRDefault="00831301" w:rsidP="00991496">
      <w:pPr>
        <w:autoSpaceDE w:val="0"/>
        <w:autoSpaceDN w:val="0"/>
        <w:adjustRightInd w:val="0"/>
        <w:jc w:val="center"/>
        <w:rPr>
          <w:rFonts w:ascii="Arial" w:hAnsi="Arial" w:cs="Arial"/>
          <w:b/>
          <w:bCs/>
          <w:color w:val="000000"/>
        </w:rPr>
      </w:pPr>
    </w:p>
    <w:p w14:paraId="3D5D033F" w14:textId="77777777" w:rsidR="00DA519A" w:rsidRDefault="00DA519A" w:rsidP="00991496">
      <w:pPr>
        <w:autoSpaceDE w:val="0"/>
        <w:autoSpaceDN w:val="0"/>
        <w:adjustRightInd w:val="0"/>
        <w:jc w:val="center"/>
        <w:rPr>
          <w:rFonts w:ascii="Arial" w:hAnsi="Arial" w:cs="Arial"/>
          <w:b/>
          <w:bCs/>
          <w:color w:val="000000"/>
        </w:rPr>
      </w:pPr>
    </w:p>
    <w:p w14:paraId="58BAFFE3" w14:textId="77777777" w:rsidR="00DA519A" w:rsidRDefault="00DA519A" w:rsidP="00991496">
      <w:pPr>
        <w:autoSpaceDE w:val="0"/>
        <w:autoSpaceDN w:val="0"/>
        <w:adjustRightInd w:val="0"/>
        <w:jc w:val="center"/>
        <w:rPr>
          <w:rFonts w:ascii="Arial" w:hAnsi="Arial" w:cs="Arial"/>
          <w:b/>
          <w:bCs/>
          <w:color w:val="000000"/>
        </w:rPr>
      </w:pPr>
    </w:p>
    <w:p w14:paraId="6A873ABD" w14:textId="77777777" w:rsidR="00DA519A" w:rsidRDefault="00DA519A" w:rsidP="00991496">
      <w:pPr>
        <w:autoSpaceDE w:val="0"/>
        <w:autoSpaceDN w:val="0"/>
        <w:adjustRightInd w:val="0"/>
        <w:jc w:val="center"/>
        <w:rPr>
          <w:rFonts w:ascii="Arial" w:hAnsi="Arial" w:cs="Arial"/>
          <w:b/>
          <w:bCs/>
          <w:color w:val="000000"/>
        </w:rPr>
      </w:pPr>
    </w:p>
    <w:p w14:paraId="582808D0" w14:textId="77777777" w:rsidR="00DA519A" w:rsidRDefault="00DA519A" w:rsidP="00991496">
      <w:pPr>
        <w:autoSpaceDE w:val="0"/>
        <w:autoSpaceDN w:val="0"/>
        <w:adjustRightInd w:val="0"/>
        <w:jc w:val="center"/>
        <w:rPr>
          <w:rFonts w:ascii="Arial" w:hAnsi="Arial" w:cs="Arial"/>
          <w:b/>
          <w:bCs/>
          <w:color w:val="000000"/>
        </w:rPr>
      </w:pPr>
    </w:p>
    <w:p w14:paraId="43A69221" w14:textId="77777777" w:rsidR="00DA519A" w:rsidRDefault="00DA519A" w:rsidP="00991496">
      <w:pPr>
        <w:autoSpaceDE w:val="0"/>
        <w:autoSpaceDN w:val="0"/>
        <w:adjustRightInd w:val="0"/>
        <w:jc w:val="center"/>
        <w:rPr>
          <w:rFonts w:ascii="Arial" w:hAnsi="Arial" w:cs="Arial"/>
          <w:b/>
          <w:bCs/>
          <w:color w:val="000000"/>
        </w:rPr>
      </w:pPr>
    </w:p>
    <w:p w14:paraId="192A2545" w14:textId="77777777" w:rsidR="00DA519A" w:rsidRDefault="00DA519A" w:rsidP="00991496">
      <w:pPr>
        <w:autoSpaceDE w:val="0"/>
        <w:autoSpaceDN w:val="0"/>
        <w:adjustRightInd w:val="0"/>
        <w:jc w:val="center"/>
        <w:rPr>
          <w:rFonts w:ascii="Arial" w:hAnsi="Arial" w:cs="Arial"/>
          <w:b/>
          <w:bCs/>
          <w:color w:val="000000"/>
        </w:rPr>
      </w:pPr>
    </w:p>
    <w:p w14:paraId="59EE2373" w14:textId="77777777" w:rsidR="00DA519A" w:rsidRDefault="00DA519A" w:rsidP="00991496">
      <w:pPr>
        <w:autoSpaceDE w:val="0"/>
        <w:autoSpaceDN w:val="0"/>
        <w:adjustRightInd w:val="0"/>
        <w:jc w:val="center"/>
        <w:rPr>
          <w:rFonts w:ascii="Arial" w:hAnsi="Arial" w:cs="Arial"/>
          <w:b/>
          <w:bCs/>
          <w:color w:val="000000"/>
        </w:rPr>
      </w:pPr>
    </w:p>
    <w:p w14:paraId="7690348E" w14:textId="77777777" w:rsidR="00DA519A" w:rsidRDefault="00DA519A" w:rsidP="00991496">
      <w:pPr>
        <w:autoSpaceDE w:val="0"/>
        <w:autoSpaceDN w:val="0"/>
        <w:adjustRightInd w:val="0"/>
        <w:jc w:val="center"/>
        <w:rPr>
          <w:rFonts w:ascii="Arial" w:hAnsi="Arial" w:cs="Arial"/>
          <w:b/>
          <w:bCs/>
          <w:color w:val="000000"/>
        </w:rPr>
      </w:pPr>
    </w:p>
    <w:p w14:paraId="65E58037" w14:textId="77777777" w:rsidR="00DA519A" w:rsidRDefault="00DA519A" w:rsidP="00991496">
      <w:pPr>
        <w:autoSpaceDE w:val="0"/>
        <w:autoSpaceDN w:val="0"/>
        <w:adjustRightInd w:val="0"/>
        <w:jc w:val="center"/>
        <w:rPr>
          <w:rFonts w:ascii="Arial" w:hAnsi="Arial" w:cs="Arial"/>
          <w:b/>
          <w:bCs/>
          <w:color w:val="000000"/>
        </w:rPr>
      </w:pPr>
    </w:p>
    <w:p w14:paraId="0718E0A0" w14:textId="77777777" w:rsidR="00DA519A" w:rsidRDefault="00DA519A" w:rsidP="00991496">
      <w:pPr>
        <w:autoSpaceDE w:val="0"/>
        <w:autoSpaceDN w:val="0"/>
        <w:adjustRightInd w:val="0"/>
        <w:jc w:val="center"/>
        <w:rPr>
          <w:rFonts w:ascii="Arial" w:hAnsi="Arial" w:cs="Arial"/>
          <w:b/>
          <w:bCs/>
          <w:color w:val="000000"/>
        </w:rPr>
      </w:pPr>
    </w:p>
    <w:p w14:paraId="77EA4BAD" w14:textId="77777777" w:rsidR="00DA519A" w:rsidRDefault="00DA519A" w:rsidP="00991496">
      <w:pPr>
        <w:autoSpaceDE w:val="0"/>
        <w:autoSpaceDN w:val="0"/>
        <w:adjustRightInd w:val="0"/>
        <w:jc w:val="center"/>
        <w:rPr>
          <w:rFonts w:ascii="Arial" w:hAnsi="Arial" w:cs="Arial"/>
          <w:b/>
          <w:bCs/>
          <w:color w:val="000000"/>
        </w:rPr>
      </w:pPr>
    </w:p>
    <w:p w14:paraId="33BD8118" w14:textId="77777777" w:rsidR="00831301" w:rsidRDefault="00831301" w:rsidP="00991496">
      <w:pPr>
        <w:autoSpaceDE w:val="0"/>
        <w:autoSpaceDN w:val="0"/>
        <w:adjustRightInd w:val="0"/>
        <w:jc w:val="center"/>
        <w:rPr>
          <w:rFonts w:ascii="Arial" w:hAnsi="Arial" w:cs="Arial"/>
          <w:b/>
          <w:bCs/>
          <w:color w:val="000000"/>
        </w:rPr>
      </w:pPr>
    </w:p>
    <w:p w14:paraId="080199AD" w14:textId="77777777" w:rsidR="00F758A3" w:rsidRDefault="00F758A3" w:rsidP="00991496">
      <w:pPr>
        <w:autoSpaceDE w:val="0"/>
        <w:autoSpaceDN w:val="0"/>
        <w:adjustRightInd w:val="0"/>
        <w:jc w:val="center"/>
        <w:rPr>
          <w:rFonts w:ascii="Arial" w:hAnsi="Arial" w:cs="Arial"/>
          <w:b/>
          <w:bCs/>
          <w:color w:val="000000"/>
        </w:rPr>
      </w:pPr>
    </w:p>
    <w:p w14:paraId="5325B6AB" w14:textId="77777777" w:rsidR="00F758A3" w:rsidRDefault="00F758A3" w:rsidP="00991496">
      <w:pPr>
        <w:autoSpaceDE w:val="0"/>
        <w:autoSpaceDN w:val="0"/>
        <w:adjustRightInd w:val="0"/>
        <w:jc w:val="center"/>
        <w:rPr>
          <w:rFonts w:ascii="Arial" w:hAnsi="Arial" w:cs="Arial"/>
          <w:b/>
          <w:bCs/>
          <w:color w:val="000000"/>
        </w:rPr>
      </w:pPr>
    </w:p>
    <w:p w14:paraId="26F53F4C" w14:textId="77777777" w:rsidR="00831301" w:rsidRDefault="00831301" w:rsidP="00991496">
      <w:pPr>
        <w:autoSpaceDE w:val="0"/>
        <w:autoSpaceDN w:val="0"/>
        <w:adjustRightInd w:val="0"/>
        <w:jc w:val="center"/>
        <w:rPr>
          <w:rFonts w:ascii="Arial" w:hAnsi="Arial" w:cs="Arial"/>
          <w:b/>
          <w:bCs/>
          <w:color w:val="000000"/>
        </w:rPr>
      </w:pPr>
    </w:p>
    <w:p w14:paraId="3042CD86" w14:textId="77777777" w:rsidR="00831301" w:rsidRDefault="00831301" w:rsidP="00991496">
      <w:pPr>
        <w:autoSpaceDE w:val="0"/>
        <w:autoSpaceDN w:val="0"/>
        <w:adjustRightInd w:val="0"/>
        <w:jc w:val="center"/>
        <w:rPr>
          <w:rFonts w:ascii="Arial" w:hAnsi="Arial" w:cs="Arial"/>
          <w:b/>
          <w:bCs/>
          <w:color w:val="000000"/>
        </w:rPr>
      </w:pPr>
    </w:p>
    <w:p w14:paraId="07F229B2" w14:textId="77777777" w:rsidR="008C5DAA" w:rsidRDefault="008C5DAA" w:rsidP="00991496">
      <w:pPr>
        <w:autoSpaceDE w:val="0"/>
        <w:autoSpaceDN w:val="0"/>
        <w:adjustRightInd w:val="0"/>
        <w:jc w:val="center"/>
        <w:rPr>
          <w:rFonts w:ascii="Arial" w:hAnsi="Arial" w:cs="Arial"/>
          <w:b/>
          <w:bCs/>
          <w:color w:val="000000"/>
        </w:rPr>
      </w:pPr>
    </w:p>
    <w:p w14:paraId="6D91418A" w14:textId="77777777" w:rsidR="008C5DAA" w:rsidRDefault="008C5DAA" w:rsidP="00991496">
      <w:pPr>
        <w:autoSpaceDE w:val="0"/>
        <w:autoSpaceDN w:val="0"/>
        <w:adjustRightInd w:val="0"/>
        <w:jc w:val="center"/>
        <w:rPr>
          <w:rFonts w:ascii="Arial" w:hAnsi="Arial" w:cs="Arial"/>
          <w:b/>
          <w:bCs/>
          <w:color w:val="000000"/>
        </w:rPr>
      </w:pPr>
    </w:p>
    <w:p w14:paraId="5E24AAE8" w14:textId="620985F3" w:rsidR="00221A01" w:rsidRPr="00B11872" w:rsidRDefault="00CA4900" w:rsidP="00991496">
      <w:pPr>
        <w:autoSpaceDE w:val="0"/>
        <w:autoSpaceDN w:val="0"/>
        <w:adjustRightInd w:val="0"/>
        <w:jc w:val="center"/>
        <w:rPr>
          <w:rFonts w:ascii="Arial" w:hAnsi="Arial" w:cs="Arial"/>
          <w:b/>
          <w:bCs/>
          <w:color w:val="000000"/>
        </w:rPr>
      </w:pPr>
      <w:bookmarkStart w:id="66" w:name="_Hlk196140905"/>
      <w:r>
        <w:rPr>
          <w:rFonts w:ascii="Arial" w:hAnsi="Arial" w:cs="Arial"/>
          <w:b/>
          <w:bCs/>
          <w:color w:val="000000"/>
        </w:rPr>
        <w:t>A</w:t>
      </w:r>
      <w:r w:rsidR="00146468">
        <w:rPr>
          <w:rFonts w:ascii="Arial" w:hAnsi="Arial" w:cs="Arial"/>
          <w:b/>
          <w:bCs/>
          <w:color w:val="000000"/>
        </w:rPr>
        <w:t>NEXO 2</w:t>
      </w:r>
      <w:r w:rsidR="00221A01" w:rsidRPr="00B11872">
        <w:rPr>
          <w:rFonts w:ascii="Arial" w:hAnsi="Arial" w:cs="Arial"/>
          <w:b/>
          <w:bCs/>
          <w:color w:val="000000"/>
        </w:rPr>
        <w:t xml:space="preserve"> ESPECIFICACIONES TECNICAS</w:t>
      </w:r>
    </w:p>
    <w:p w14:paraId="2B9B4B67" w14:textId="08166AB8" w:rsidR="00146468" w:rsidRPr="00F427D3" w:rsidRDefault="00146468" w:rsidP="00146468">
      <w:pPr>
        <w:autoSpaceDE w:val="0"/>
        <w:adjustRightInd w:val="0"/>
        <w:jc w:val="both"/>
        <w:rPr>
          <w:rFonts w:ascii="Arial" w:hAnsi="Arial" w:cs="Arial"/>
          <w:sz w:val="20"/>
          <w:szCs w:val="20"/>
        </w:rPr>
      </w:pPr>
      <w:bookmarkStart w:id="67" w:name="OLE_LINK62"/>
      <w:bookmarkStart w:id="68" w:name="OLE_LINK34"/>
      <w:bookmarkStart w:id="69" w:name="OLE_LINK35"/>
      <w:r w:rsidRPr="00F427D3">
        <w:rPr>
          <w:rFonts w:ascii="Arial" w:hAnsi="Arial" w:cs="Arial"/>
          <w:sz w:val="20"/>
          <w:szCs w:val="20"/>
        </w:rPr>
        <w:t>El proponente deberá acreditar que los elementos a entregar cumplen con las Especificaciones técnic</w:t>
      </w:r>
      <w:r w:rsidR="00C12E00">
        <w:rPr>
          <w:rFonts w:ascii="Arial" w:hAnsi="Arial" w:cs="Arial"/>
          <w:sz w:val="20"/>
          <w:szCs w:val="20"/>
        </w:rPr>
        <w:t>as relacionadas a continuación.</w:t>
      </w:r>
    </w:p>
    <w:p w14:paraId="7FA889E7" w14:textId="77777777" w:rsidR="00146468" w:rsidRPr="00F427D3" w:rsidRDefault="00146468" w:rsidP="00146468">
      <w:pPr>
        <w:pStyle w:val="BodyText22"/>
        <w:widowControl/>
        <w:rPr>
          <w:rFonts w:cs="Arial"/>
          <w:sz w:val="20"/>
          <w:szCs w:val="20"/>
          <w:lang w:val="es-ES"/>
        </w:rPr>
      </w:pPr>
      <w:r w:rsidRPr="00F427D3">
        <w:rPr>
          <w:rFonts w:cs="Arial"/>
          <w:sz w:val="20"/>
          <w:szCs w:val="20"/>
          <w:lang w:val="es-ES"/>
        </w:rPr>
        <w:t>Ciudad y fecha</w:t>
      </w:r>
    </w:p>
    <w:p w14:paraId="7FBF5ACD" w14:textId="77777777" w:rsidR="00146468" w:rsidRPr="00F427D3" w:rsidRDefault="00146468" w:rsidP="00146468">
      <w:pPr>
        <w:pStyle w:val="BodyText22"/>
        <w:widowControl/>
        <w:rPr>
          <w:rFonts w:cs="Arial"/>
          <w:sz w:val="20"/>
          <w:szCs w:val="20"/>
          <w:lang w:val="es-ES"/>
        </w:rPr>
      </w:pPr>
    </w:p>
    <w:p w14:paraId="6B0B5C49" w14:textId="77777777" w:rsidR="00146468" w:rsidRDefault="00146468" w:rsidP="00146468">
      <w:pPr>
        <w:pStyle w:val="Textoindependiente"/>
        <w:tabs>
          <w:tab w:val="left" w:pos="0"/>
        </w:tabs>
        <w:ind w:right="51"/>
        <w:rPr>
          <w:rFonts w:ascii="Arial Narrow" w:hAnsi="Arial Narrow" w:cs="Arial"/>
          <w:sz w:val="20"/>
        </w:rPr>
      </w:pPr>
      <w:r w:rsidRPr="00F427D3">
        <w:rPr>
          <w:rFonts w:cs="Arial"/>
          <w:sz w:val="20"/>
        </w:rPr>
        <w:t>El suscrito XXX (oferente) certifica el cumplimiento de los bienes, objeto de la presente Solicitud, de acuerdo a los requerimientos de especificaciones técnicas</w:t>
      </w:r>
      <w:r w:rsidRPr="008946F1">
        <w:rPr>
          <w:rFonts w:ascii="Arial Narrow" w:hAnsi="Arial Narrow" w:cs="Arial"/>
          <w:sz w:val="20"/>
        </w:rPr>
        <w:t>:</w:t>
      </w:r>
    </w:p>
    <w:p w14:paraId="2DE0596D" w14:textId="77777777" w:rsidR="00146468" w:rsidRDefault="00146468" w:rsidP="00146468">
      <w:pPr>
        <w:pStyle w:val="Textoindependiente"/>
        <w:tabs>
          <w:tab w:val="left" w:pos="0"/>
        </w:tabs>
        <w:ind w:right="51"/>
        <w:rPr>
          <w:rFonts w:ascii="Arial Narrow" w:hAnsi="Arial Narrow" w:cs="Arial"/>
          <w:sz w:val="20"/>
        </w:rPr>
      </w:pPr>
    </w:p>
    <w:p w14:paraId="6C5185B1" w14:textId="437805E5" w:rsidR="00877B38" w:rsidRDefault="00877B38" w:rsidP="00877B38">
      <w:pPr>
        <w:tabs>
          <w:tab w:val="left" w:pos="709"/>
        </w:tabs>
        <w:spacing w:line="240" w:lineRule="auto"/>
        <w:jc w:val="both"/>
        <w:rPr>
          <w:rFonts w:ascii="Arial" w:eastAsia="Arial Narrow" w:hAnsi="Arial" w:cs="Arial"/>
        </w:rPr>
      </w:pPr>
      <w:r w:rsidRPr="00B11872">
        <w:rPr>
          <w:rFonts w:ascii="Arial" w:eastAsia="Arial Narrow" w:hAnsi="Arial" w:cs="Arial"/>
        </w:rPr>
        <w:t xml:space="preserve">El proponente acreditará que los </w:t>
      </w:r>
      <w:r w:rsidR="00FC78EE">
        <w:rPr>
          <w:rFonts w:ascii="Arial" w:eastAsia="Arial Narrow" w:hAnsi="Arial" w:cs="Arial"/>
        </w:rPr>
        <w:t xml:space="preserve">bienes </w:t>
      </w:r>
      <w:r w:rsidRPr="00B11872">
        <w:rPr>
          <w:rFonts w:ascii="Arial" w:eastAsia="Arial Narrow" w:hAnsi="Arial" w:cs="Arial"/>
        </w:rPr>
        <w:t>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5"/>
        <w:gridCol w:w="555"/>
        <w:gridCol w:w="555"/>
        <w:gridCol w:w="556"/>
        <w:gridCol w:w="556"/>
        <w:gridCol w:w="1282"/>
        <w:gridCol w:w="1995"/>
        <w:gridCol w:w="556"/>
        <w:gridCol w:w="1436"/>
        <w:gridCol w:w="782"/>
      </w:tblGrid>
      <w:tr w:rsidR="008C5DAA" w:rsidRPr="00CE792D" w14:paraId="659E5FE6" w14:textId="238DCCEC" w:rsidTr="008C5DAA">
        <w:trPr>
          <w:cantSplit/>
          <w:trHeight w:val="1637"/>
          <w:tblHeader/>
        </w:trPr>
        <w:tc>
          <w:tcPr>
            <w:tcW w:w="589" w:type="dxa"/>
            <w:shd w:val="clear" w:color="auto" w:fill="D9D9D9" w:themeFill="background1" w:themeFillShade="D9"/>
            <w:textDirection w:val="btLr"/>
            <w:vAlign w:val="center"/>
            <w:hideMark/>
          </w:tcPr>
          <w:p w14:paraId="0505D49C" w14:textId="77777777" w:rsidR="008C5DAA" w:rsidRPr="00CE792D" w:rsidRDefault="008C5DAA" w:rsidP="00754BC2">
            <w:pPr>
              <w:ind w:left="113" w:right="113"/>
              <w:jc w:val="center"/>
              <w:rPr>
                <w:rFonts w:ascii="Arial Narrow" w:hAnsi="Arial Narrow" w:cs="Arial"/>
                <w:b/>
                <w:bCs/>
                <w:sz w:val="20"/>
                <w:szCs w:val="20"/>
              </w:rPr>
            </w:pPr>
            <w:bookmarkStart w:id="70" w:name="_Hlk207299220"/>
            <w:r w:rsidRPr="00CE792D">
              <w:rPr>
                <w:rFonts w:ascii="Arial Narrow" w:hAnsi="Arial Narrow" w:cs="Arial"/>
                <w:b/>
                <w:bCs/>
                <w:sz w:val="20"/>
                <w:szCs w:val="20"/>
              </w:rPr>
              <w:t>ITEM</w:t>
            </w:r>
          </w:p>
        </w:tc>
        <w:tc>
          <w:tcPr>
            <w:tcW w:w="589" w:type="dxa"/>
            <w:shd w:val="clear" w:color="auto" w:fill="D9D9D9" w:themeFill="background1" w:themeFillShade="D9"/>
            <w:textDirection w:val="btLr"/>
            <w:vAlign w:val="center"/>
            <w:hideMark/>
          </w:tcPr>
          <w:p w14:paraId="4BBA0903" w14:textId="77777777" w:rsidR="008C5DAA" w:rsidRPr="00CE792D" w:rsidRDefault="008C5DAA" w:rsidP="00754BC2">
            <w:pPr>
              <w:ind w:left="113" w:right="113"/>
              <w:jc w:val="center"/>
              <w:rPr>
                <w:rFonts w:ascii="Arial Narrow" w:hAnsi="Arial Narrow" w:cs="Arial"/>
                <w:b/>
                <w:bCs/>
                <w:sz w:val="20"/>
                <w:szCs w:val="20"/>
              </w:rPr>
            </w:pPr>
            <w:r w:rsidRPr="00CE792D">
              <w:rPr>
                <w:rFonts w:ascii="Arial Narrow" w:hAnsi="Arial Narrow" w:cs="Arial"/>
                <w:b/>
                <w:bCs/>
                <w:sz w:val="20"/>
                <w:szCs w:val="20"/>
              </w:rPr>
              <w:t>UNSPSC</w:t>
            </w:r>
          </w:p>
        </w:tc>
        <w:tc>
          <w:tcPr>
            <w:tcW w:w="589" w:type="dxa"/>
            <w:shd w:val="clear" w:color="auto" w:fill="D9D9D9" w:themeFill="background1" w:themeFillShade="D9"/>
            <w:textDirection w:val="btLr"/>
            <w:vAlign w:val="center"/>
            <w:hideMark/>
          </w:tcPr>
          <w:p w14:paraId="3AF8959A" w14:textId="77777777" w:rsidR="008C5DAA" w:rsidRPr="00CE792D" w:rsidRDefault="008C5DAA" w:rsidP="00754BC2">
            <w:pPr>
              <w:ind w:left="113" w:right="113"/>
              <w:jc w:val="center"/>
              <w:rPr>
                <w:rFonts w:ascii="Arial Narrow" w:hAnsi="Arial Narrow" w:cs="Arial"/>
                <w:b/>
                <w:bCs/>
                <w:sz w:val="20"/>
                <w:szCs w:val="20"/>
              </w:rPr>
            </w:pPr>
            <w:r w:rsidRPr="00CE792D">
              <w:rPr>
                <w:rFonts w:ascii="Arial Narrow" w:hAnsi="Arial Narrow" w:cs="Arial"/>
                <w:b/>
                <w:bCs/>
                <w:sz w:val="20"/>
                <w:szCs w:val="20"/>
              </w:rPr>
              <w:t>CODIGO SAP</w:t>
            </w:r>
          </w:p>
        </w:tc>
        <w:tc>
          <w:tcPr>
            <w:tcW w:w="589" w:type="dxa"/>
            <w:shd w:val="clear" w:color="auto" w:fill="D9D9D9" w:themeFill="background1" w:themeFillShade="D9"/>
            <w:textDirection w:val="btLr"/>
            <w:vAlign w:val="center"/>
            <w:hideMark/>
          </w:tcPr>
          <w:p w14:paraId="6D9002CB" w14:textId="77777777" w:rsidR="008C5DAA" w:rsidRPr="00CE792D" w:rsidRDefault="008C5DAA" w:rsidP="00754BC2">
            <w:pPr>
              <w:ind w:left="113" w:right="113"/>
              <w:jc w:val="center"/>
              <w:rPr>
                <w:rFonts w:ascii="Arial Narrow" w:hAnsi="Arial Narrow" w:cs="Arial"/>
                <w:b/>
                <w:bCs/>
                <w:sz w:val="20"/>
                <w:szCs w:val="20"/>
              </w:rPr>
            </w:pPr>
            <w:r w:rsidRPr="00CE792D">
              <w:rPr>
                <w:rFonts w:ascii="Arial Narrow" w:hAnsi="Arial Narrow" w:cs="Arial"/>
                <w:b/>
                <w:bCs/>
                <w:sz w:val="20"/>
                <w:szCs w:val="20"/>
              </w:rPr>
              <w:t>CODIGO DANE</w:t>
            </w:r>
          </w:p>
        </w:tc>
        <w:tc>
          <w:tcPr>
            <w:tcW w:w="589" w:type="dxa"/>
            <w:shd w:val="clear" w:color="auto" w:fill="D9D9D9" w:themeFill="background1" w:themeFillShade="D9"/>
            <w:textDirection w:val="btLr"/>
            <w:vAlign w:val="center"/>
            <w:hideMark/>
          </w:tcPr>
          <w:p w14:paraId="48C81B62" w14:textId="77777777" w:rsidR="008C5DAA" w:rsidRPr="00CE792D" w:rsidRDefault="008C5DAA" w:rsidP="00754BC2">
            <w:pPr>
              <w:ind w:left="113" w:right="113"/>
              <w:jc w:val="center"/>
              <w:rPr>
                <w:rFonts w:ascii="Arial Narrow" w:hAnsi="Arial Narrow" w:cs="Arial"/>
                <w:b/>
                <w:bCs/>
                <w:sz w:val="20"/>
                <w:szCs w:val="20"/>
              </w:rPr>
            </w:pPr>
            <w:r w:rsidRPr="00CE792D">
              <w:rPr>
                <w:rFonts w:ascii="Arial Narrow" w:hAnsi="Arial Narrow" w:cs="Arial"/>
                <w:b/>
                <w:bCs/>
                <w:sz w:val="20"/>
                <w:szCs w:val="20"/>
              </w:rPr>
              <w:t>CODIGO NOC</w:t>
            </w:r>
          </w:p>
        </w:tc>
        <w:tc>
          <w:tcPr>
            <w:tcW w:w="1374" w:type="dxa"/>
            <w:shd w:val="clear" w:color="auto" w:fill="D9D9D9" w:themeFill="background1" w:themeFillShade="D9"/>
            <w:vAlign w:val="center"/>
            <w:hideMark/>
          </w:tcPr>
          <w:p w14:paraId="3FCF5F56" w14:textId="77777777" w:rsidR="008C5DAA" w:rsidRPr="00CE792D" w:rsidRDefault="008C5DAA" w:rsidP="00754BC2">
            <w:pPr>
              <w:jc w:val="center"/>
              <w:rPr>
                <w:rFonts w:ascii="Arial Narrow" w:hAnsi="Arial Narrow" w:cs="Arial"/>
                <w:b/>
                <w:bCs/>
                <w:sz w:val="20"/>
                <w:szCs w:val="20"/>
              </w:rPr>
            </w:pPr>
            <w:r w:rsidRPr="00CE792D">
              <w:rPr>
                <w:rFonts w:ascii="Arial Narrow" w:hAnsi="Arial Narrow" w:cs="Arial"/>
                <w:b/>
                <w:bCs/>
                <w:sz w:val="20"/>
                <w:szCs w:val="20"/>
              </w:rPr>
              <w:t>PRODUCTOS- ORTOPEDIA</w:t>
            </w:r>
          </w:p>
        </w:tc>
        <w:tc>
          <w:tcPr>
            <w:tcW w:w="2144" w:type="dxa"/>
            <w:shd w:val="clear" w:color="auto" w:fill="D9D9D9" w:themeFill="background1" w:themeFillShade="D9"/>
            <w:vAlign w:val="center"/>
            <w:hideMark/>
          </w:tcPr>
          <w:p w14:paraId="11892CD4" w14:textId="77777777" w:rsidR="008C5DAA" w:rsidRPr="00CE792D" w:rsidRDefault="008C5DAA" w:rsidP="00754BC2">
            <w:pPr>
              <w:jc w:val="both"/>
              <w:rPr>
                <w:rFonts w:ascii="Arial Narrow" w:hAnsi="Arial Narrow" w:cs="Arial"/>
                <w:b/>
                <w:bCs/>
                <w:sz w:val="20"/>
                <w:szCs w:val="20"/>
              </w:rPr>
            </w:pPr>
            <w:r w:rsidRPr="00CE792D">
              <w:rPr>
                <w:rFonts w:ascii="Arial Narrow" w:hAnsi="Arial Narrow" w:cs="Arial"/>
                <w:b/>
                <w:bCs/>
                <w:sz w:val="20"/>
                <w:szCs w:val="20"/>
              </w:rPr>
              <w:t>TEXTO EXTENDIDO</w:t>
            </w:r>
          </w:p>
        </w:tc>
        <w:tc>
          <w:tcPr>
            <w:tcW w:w="589" w:type="dxa"/>
            <w:shd w:val="clear" w:color="auto" w:fill="D9D9D9" w:themeFill="background1" w:themeFillShade="D9"/>
            <w:textDirection w:val="btLr"/>
            <w:vAlign w:val="center"/>
            <w:hideMark/>
          </w:tcPr>
          <w:p w14:paraId="56897889" w14:textId="77777777" w:rsidR="008C5DAA" w:rsidRPr="00CE792D" w:rsidRDefault="008C5DAA" w:rsidP="00754BC2">
            <w:pPr>
              <w:ind w:left="113" w:right="113"/>
              <w:jc w:val="center"/>
              <w:rPr>
                <w:rFonts w:ascii="Arial Narrow" w:hAnsi="Arial Narrow" w:cs="Arial"/>
                <w:b/>
                <w:bCs/>
                <w:sz w:val="20"/>
                <w:szCs w:val="20"/>
              </w:rPr>
            </w:pPr>
            <w:r w:rsidRPr="00CE792D">
              <w:rPr>
                <w:rFonts w:ascii="Arial Narrow" w:hAnsi="Arial Narrow" w:cs="Arial"/>
                <w:b/>
                <w:bCs/>
                <w:sz w:val="20"/>
                <w:szCs w:val="20"/>
              </w:rPr>
              <w:t>UNIDAD DE MEDIDA</w:t>
            </w:r>
          </w:p>
        </w:tc>
        <w:tc>
          <w:tcPr>
            <w:tcW w:w="1630" w:type="dxa"/>
            <w:shd w:val="clear" w:color="auto" w:fill="D9D9D9" w:themeFill="background1" w:themeFillShade="D9"/>
            <w:vAlign w:val="center"/>
            <w:hideMark/>
          </w:tcPr>
          <w:p w14:paraId="72E21075" w14:textId="77777777" w:rsidR="008C5DAA" w:rsidRPr="00CE792D" w:rsidRDefault="008C5DAA" w:rsidP="00754BC2">
            <w:pPr>
              <w:jc w:val="center"/>
              <w:rPr>
                <w:rFonts w:ascii="Arial Narrow" w:hAnsi="Arial Narrow" w:cs="Arial"/>
                <w:b/>
                <w:bCs/>
                <w:sz w:val="20"/>
                <w:szCs w:val="20"/>
              </w:rPr>
            </w:pPr>
            <w:r w:rsidRPr="00CE792D">
              <w:rPr>
                <w:rFonts w:ascii="Arial Narrow" w:hAnsi="Arial Narrow" w:cs="Arial"/>
                <w:b/>
                <w:bCs/>
                <w:sz w:val="20"/>
                <w:szCs w:val="20"/>
              </w:rPr>
              <w:t>CANT</w:t>
            </w:r>
          </w:p>
        </w:tc>
        <w:tc>
          <w:tcPr>
            <w:tcW w:w="146" w:type="dxa"/>
            <w:shd w:val="clear" w:color="auto" w:fill="D9D9D9" w:themeFill="background1" w:themeFillShade="D9"/>
          </w:tcPr>
          <w:p w14:paraId="11FB35AE" w14:textId="4F456615" w:rsidR="008C5DAA" w:rsidRPr="00CE792D" w:rsidRDefault="008C5DAA" w:rsidP="00754BC2">
            <w:pPr>
              <w:jc w:val="center"/>
              <w:rPr>
                <w:rFonts w:ascii="Arial Narrow" w:hAnsi="Arial Narrow" w:cs="Arial"/>
                <w:b/>
                <w:bCs/>
                <w:sz w:val="20"/>
                <w:szCs w:val="20"/>
              </w:rPr>
            </w:pPr>
            <w:r>
              <w:rPr>
                <w:rFonts w:ascii="Arial Narrow" w:hAnsi="Arial Narrow" w:cs="Arial"/>
                <w:b/>
                <w:bCs/>
                <w:sz w:val="20"/>
                <w:szCs w:val="20"/>
              </w:rPr>
              <w:t xml:space="preserve">CUMPLE/ NO CUMPLE </w:t>
            </w:r>
          </w:p>
        </w:tc>
      </w:tr>
      <w:tr w:rsidR="008C5DAA" w:rsidRPr="00CE792D" w14:paraId="01342729" w14:textId="6D4713AC" w:rsidTr="008C5DAA">
        <w:trPr>
          <w:cantSplit/>
          <w:trHeight w:val="1635"/>
        </w:trPr>
        <w:tc>
          <w:tcPr>
            <w:tcW w:w="589" w:type="dxa"/>
            <w:noWrap/>
            <w:vAlign w:val="center"/>
            <w:hideMark/>
          </w:tcPr>
          <w:p w14:paraId="07D1DD17"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1</w:t>
            </w:r>
          </w:p>
        </w:tc>
        <w:tc>
          <w:tcPr>
            <w:tcW w:w="589" w:type="dxa"/>
            <w:noWrap/>
            <w:textDirection w:val="btLr"/>
            <w:vAlign w:val="center"/>
            <w:hideMark/>
          </w:tcPr>
          <w:p w14:paraId="191B695D"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42241709</w:t>
            </w:r>
          </w:p>
        </w:tc>
        <w:tc>
          <w:tcPr>
            <w:tcW w:w="589" w:type="dxa"/>
            <w:textDirection w:val="btLr"/>
            <w:vAlign w:val="center"/>
            <w:hideMark/>
          </w:tcPr>
          <w:p w14:paraId="4BA5DC7E"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2582465</w:t>
            </w:r>
          </w:p>
        </w:tc>
        <w:tc>
          <w:tcPr>
            <w:tcW w:w="589" w:type="dxa"/>
            <w:textDirection w:val="btLr"/>
            <w:vAlign w:val="center"/>
            <w:hideMark/>
          </w:tcPr>
          <w:p w14:paraId="3508A118"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589" w:type="dxa"/>
            <w:textDirection w:val="btLr"/>
            <w:vAlign w:val="center"/>
            <w:hideMark/>
          </w:tcPr>
          <w:p w14:paraId="2718EEF6"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374" w:type="dxa"/>
            <w:vAlign w:val="center"/>
            <w:hideMark/>
          </w:tcPr>
          <w:p w14:paraId="029413A9" w14:textId="77777777" w:rsidR="008C5DAA" w:rsidRPr="00CE792D" w:rsidRDefault="008C5DAA" w:rsidP="00754BC2">
            <w:pPr>
              <w:jc w:val="center"/>
              <w:rPr>
                <w:rFonts w:ascii="Arial Narrow" w:hAnsi="Arial Narrow" w:cs="Arial"/>
                <w:sz w:val="20"/>
                <w:szCs w:val="20"/>
                <w:lang w:val="en-US"/>
              </w:rPr>
            </w:pPr>
            <w:r w:rsidRPr="00CE792D">
              <w:rPr>
                <w:rFonts w:ascii="Arial Narrow" w:hAnsi="Arial Narrow" w:cs="Arial"/>
                <w:sz w:val="20"/>
                <w:szCs w:val="20"/>
                <w:lang w:val="en-US"/>
              </w:rPr>
              <w:t>ZAPATO ORTOPEDICO DIFERENTES TALLAS</w:t>
            </w:r>
          </w:p>
          <w:p w14:paraId="05C2E808" w14:textId="77777777" w:rsidR="008C5DAA" w:rsidRPr="00CE792D" w:rsidRDefault="008C5DAA" w:rsidP="00754BC2">
            <w:pPr>
              <w:jc w:val="center"/>
              <w:rPr>
                <w:rFonts w:ascii="Arial Narrow" w:hAnsi="Arial Narrow" w:cs="Arial"/>
                <w:sz w:val="20"/>
                <w:szCs w:val="20"/>
              </w:rPr>
            </w:pPr>
          </w:p>
        </w:tc>
        <w:tc>
          <w:tcPr>
            <w:tcW w:w="2144" w:type="dxa"/>
            <w:vAlign w:val="center"/>
            <w:hideMark/>
          </w:tcPr>
          <w:p w14:paraId="214C1FC7" w14:textId="77777777" w:rsidR="008C5DAA" w:rsidRPr="00022A66" w:rsidRDefault="008C5DAA" w:rsidP="00754BC2">
            <w:pPr>
              <w:jc w:val="both"/>
              <w:rPr>
                <w:rFonts w:ascii="Arial Narrow" w:hAnsi="Arial Narrow" w:cs="Arial"/>
                <w:sz w:val="20"/>
                <w:szCs w:val="20"/>
              </w:rPr>
            </w:pPr>
            <w:r w:rsidRPr="00022A66">
              <w:rPr>
                <w:rFonts w:ascii="Arial Narrow" w:hAnsi="Arial Narrow" w:cs="Arial"/>
                <w:sz w:val="20"/>
                <w:szCs w:val="20"/>
              </w:rPr>
              <w:t>MEDIDA DE ACORTAMIENTO DE MIEMBRO INFERIOR DERECHO, REALCE PLANTILLA DE 4.7 ACOLCHADO LIVIANO.</w:t>
            </w:r>
          </w:p>
        </w:tc>
        <w:tc>
          <w:tcPr>
            <w:tcW w:w="589" w:type="dxa"/>
            <w:noWrap/>
            <w:textDirection w:val="btLr"/>
            <w:vAlign w:val="center"/>
            <w:hideMark/>
          </w:tcPr>
          <w:p w14:paraId="006BC77D"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1630" w:type="dxa"/>
            <w:noWrap/>
            <w:vAlign w:val="center"/>
            <w:hideMark/>
          </w:tcPr>
          <w:p w14:paraId="41D0C576"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SEGÚN NECESIDAD</w:t>
            </w:r>
          </w:p>
        </w:tc>
        <w:tc>
          <w:tcPr>
            <w:tcW w:w="146" w:type="dxa"/>
          </w:tcPr>
          <w:p w14:paraId="5ACAA7EA" w14:textId="77777777" w:rsidR="008C5DAA" w:rsidRPr="00CE792D" w:rsidRDefault="008C5DAA" w:rsidP="00754BC2">
            <w:pPr>
              <w:jc w:val="center"/>
              <w:rPr>
                <w:rFonts w:ascii="Arial Narrow" w:hAnsi="Arial Narrow" w:cs="Arial"/>
                <w:sz w:val="20"/>
                <w:szCs w:val="20"/>
              </w:rPr>
            </w:pPr>
          </w:p>
        </w:tc>
      </w:tr>
      <w:tr w:rsidR="008C5DAA" w:rsidRPr="00CE792D" w14:paraId="6615B06C" w14:textId="2B98B4B8" w:rsidTr="008C5DAA">
        <w:trPr>
          <w:cantSplit/>
          <w:trHeight w:val="1261"/>
        </w:trPr>
        <w:tc>
          <w:tcPr>
            <w:tcW w:w="589" w:type="dxa"/>
            <w:noWrap/>
            <w:vAlign w:val="center"/>
            <w:hideMark/>
          </w:tcPr>
          <w:p w14:paraId="48CF0AB7"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2</w:t>
            </w:r>
          </w:p>
        </w:tc>
        <w:tc>
          <w:tcPr>
            <w:tcW w:w="589" w:type="dxa"/>
            <w:noWrap/>
            <w:textDirection w:val="btLr"/>
            <w:vAlign w:val="center"/>
            <w:hideMark/>
          </w:tcPr>
          <w:p w14:paraId="49DAD883"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42192200</w:t>
            </w:r>
          </w:p>
        </w:tc>
        <w:tc>
          <w:tcPr>
            <w:tcW w:w="589" w:type="dxa"/>
            <w:textDirection w:val="btLr"/>
            <w:vAlign w:val="center"/>
          </w:tcPr>
          <w:p w14:paraId="6BB0EA36"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2504348</w:t>
            </w:r>
          </w:p>
        </w:tc>
        <w:tc>
          <w:tcPr>
            <w:tcW w:w="589" w:type="dxa"/>
            <w:textDirection w:val="btLr"/>
            <w:vAlign w:val="center"/>
          </w:tcPr>
          <w:p w14:paraId="7D160489"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589" w:type="dxa"/>
            <w:textDirection w:val="btLr"/>
            <w:vAlign w:val="center"/>
            <w:hideMark/>
          </w:tcPr>
          <w:p w14:paraId="50B903C4"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374" w:type="dxa"/>
            <w:vAlign w:val="center"/>
            <w:hideMark/>
          </w:tcPr>
          <w:p w14:paraId="64D243C1"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lang w:val="en-US"/>
              </w:rPr>
              <w:t xml:space="preserve">SILLA DE RUEDAS </w:t>
            </w:r>
          </w:p>
        </w:tc>
        <w:tc>
          <w:tcPr>
            <w:tcW w:w="2144" w:type="dxa"/>
            <w:vAlign w:val="center"/>
            <w:hideMark/>
          </w:tcPr>
          <w:p w14:paraId="717E1CE0" w14:textId="77777777" w:rsidR="008C5DAA" w:rsidRPr="004F6000" w:rsidRDefault="008C5DAA" w:rsidP="00754BC2">
            <w:pPr>
              <w:jc w:val="both"/>
              <w:rPr>
                <w:rFonts w:ascii="Arial Narrow" w:hAnsi="Arial Narrow" w:cs="Arial"/>
                <w:sz w:val="20"/>
                <w:szCs w:val="20"/>
              </w:rPr>
            </w:pPr>
            <w:r w:rsidRPr="004F6000">
              <w:rPr>
                <w:rFonts w:ascii="Arial Narrow" w:hAnsi="Arial Narrow" w:cs="Arial"/>
                <w:sz w:val="20"/>
                <w:szCs w:val="20"/>
              </w:rPr>
              <w:t xml:space="preserve">CON SISTEMA DE BASCULAMIENTO MANUAL, SISTEMA DESMONTABLE DE SILLA, ESPALDAR FIRME, SOPORTE CEFALICO, ASIENTO FIRME, SOPORTES LATERALES DE TRONCO GRADUABLES EN ALTURA Y REMOVIBLES, APOYA BRAZOZ Y APOYA PIES GRADUABLES Y REMOVIBLES, </w:t>
            </w:r>
            <w:r w:rsidRPr="004F6000">
              <w:rPr>
                <w:rFonts w:ascii="Arial Narrow" w:hAnsi="Arial Narrow" w:cs="Arial"/>
                <w:sz w:val="20"/>
                <w:szCs w:val="20"/>
              </w:rPr>
              <w:lastRenderedPageBreak/>
              <w:t>CINTURON PELVICO DE CUATRO PUNTOS, PECHERA MARIPOSA, COJIN DE 12 PULGADAS, ADAPTACION DE MESA DE TRABAJOTRANSPARENTE.</w:t>
            </w:r>
          </w:p>
          <w:p w14:paraId="0E26AE72" w14:textId="77777777" w:rsidR="008C5DAA" w:rsidRPr="00CE792D" w:rsidRDefault="008C5DAA" w:rsidP="00754BC2">
            <w:pPr>
              <w:jc w:val="both"/>
              <w:rPr>
                <w:rFonts w:ascii="Arial Narrow" w:hAnsi="Arial Narrow" w:cs="Arial"/>
                <w:sz w:val="20"/>
                <w:szCs w:val="20"/>
              </w:rPr>
            </w:pPr>
          </w:p>
        </w:tc>
        <w:tc>
          <w:tcPr>
            <w:tcW w:w="589" w:type="dxa"/>
            <w:noWrap/>
            <w:textDirection w:val="btLr"/>
            <w:vAlign w:val="center"/>
            <w:hideMark/>
          </w:tcPr>
          <w:p w14:paraId="7CFF02A2"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lastRenderedPageBreak/>
              <w:t>UNIDAD</w:t>
            </w:r>
          </w:p>
        </w:tc>
        <w:tc>
          <w:tcPr>
            <w:tcW w:w="1630" w:type="dxa"/>
            <w:noWrap/>
            <w:vAlign w:val="center"/>
            <w:hideMark/>
          </w:tcPr>
          <w:p w14:paraId="5E14FC08"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SEGÚN NECESIDAD</w:t>
            </w:r>
          </w:p>
        </w:tc>
        <w:tc>
          <w:tcPr>
            <w:tcW w:w="146" w:type="dxa"/>
          </w:tcPr>
          <w:p w14:paraId="1C59C239" w14:textId="77777777" w:rsidR="008C5DAA" w:rsidRPr="00CE792D" w:rsidRDefault="008C5DAA" w:rsidP="00754BC2">
            <w:pPr>
              <w:jc w:val="center"/>
              <w:rPr>
                <w:rFonts w:ascii="Arial Narrow" w:hAnsi="Arial Narrow" w:cs="Arial"/>
                <w:sz w:val="20"/>
                <w:szCs w:val="20"/>
              </w:rPr>
            </w:pPr>
          </w:p>
        </w:tc>
      </w:tr>
      <w:tr w:rsidR="008C5DAA" w:rsidRPr="00CE792D" w14:paraId="5946331E" w14:textId="3A7CD435" w:rsidTr="008C5DAA">
        <w:trPr>
          <w:cantSplit/>
          <w:trHeight w:val="1279"/>
        </w:trPr>
        <w:tc>
          <w:tcPr>
            <w:tcW w:w="589" w:type="dxa"/>
            <w:noWrap/>
            <w:vAlign w:val="center"/>
            <w:hideMark/>
          </w:tcPr>
          <w:p w14:paraId="691E0030"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3</w:t>
            </w:r>
          </w:p>
        </w:tc>
        <w:tc>
          <w:tcPr>
            <w:tcW w:w="589" w:type="dxa"/>
            <w:noWrap/>
            <w:textDirection w:val="btLr"/>
            <w:vAlign w:val="center"/>
            <w:hideMark/>
          </w:tcPr>
          <w:p w14:paraId="3EFA334A"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42192200</w:t>
            </w:r>
          </w:p>
        </w:tc>
        <w:tc>
          <w:tcPr>
            <w:tcW w:w="589" w:type="dxa"/>
            <w:textDirection w:val="btLr"/>
            <w:vAlign w:val="center"/>
          </w:tcPr>
          <w:p w14:paraId="1F8E6F68"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2504348</w:t>
            </w:r>
          </w:p>
        </w:tc>
        <w:tc>
          <w:tcPr>
            <w:tcW w:w="589" w:type="dxa"/>
            <w:textDirection w:val="btLr"/>
            <w:vAlign w:val="center"/>
          </w:tcPr>
          <w:p w14:paraId="3654B43C"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589" w:type="dxa"/>
            <w:textDirection w:val="btLr"/>
            <w:vAlign w:val="center"/>
            <w:hideMark/>
          </w:tcPr>
          <w:p w14:paraId="6A933843"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374" w:type="dxa"/>
            <w:vAlign w:val="center"/>
            <w:hideMark/>
          </w:tcPr>
          <w:p w14:paraId="2CE253B5"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SILLA DE RUEDAS NEUROLOGICA BASCULABLE</w:t>
            </w:r>
          </w:p>
        </w:tc>
        <w:tc>
          <w:tcPr>
            <w:tcW w:w="2144" w:type="dxa"/>
            <w:vAlign w:val="center"/>
            <w:hideMark/>
          </w:tcPr>
          <w:p w14:paraId="01B219C7" w14:textId="77777777" w:rsidR="008C5DAA" w:rsidRPr="00CE792D" w:rsidRDefault="008C5DAA" w:rsidP="00754BC2">
            <w:pPr>
              <w:jc w:val="both"/>
              <w:rPr>
                <w:rFonts w:ascii="Arial Narrow" w:hAnsi="Arial Narrow" w:cs="Arial"/>
                <w:sz w:val="20"/>
                <w:szCs w:val="20"/>
              </w:rPr>
            </w:pPr>
            <w:r w:rsidRPr="00CE792D">
              <w:rPr>
                <w:rFonts w:ascii="Arial Narrow" w:hAnsi="Arial Narrow" w:cs="Arial"/>
                <w:sz w:val="20"/>
                <w:szCs w:val="20"/>
              </w:rPr>
              <w:t>NEUROLOGICA BASCULABLE, RECLINABLE CON APOYOS LATERALES TORACICAS, PECHERA DE 6 PUNTOS, ESPALDAR DE SILLA AL IVEL DE HOMBROS, SOPORTE CEFALICO ECUALIZABLE, CINTURON DE PELVIS AJUSTABLE AL ESPALDAR, DESCANZA BRAZOS Y DESCANSA PIES GRADUABLES Y REMOVIBLERS, RUEDAS TRACERAS NEUMATICAS Y DELANTERAS MACIZAS DE 16 Y 6 PULGADAS</w:t>
            </w:r>
          </w:p>
        </w:tc>
        <w:tc>
          <w:tcPr>
            <w:tcW w:w="589" w:type="dxa"/>
            <w:noWrap/>
            <w:textDirection w:val="btLr"/>
            <w:vAlign w:val="center"/>
            <w:hideMark/>
          </w:tcPr>
          <w:p w14:paraId="2893A4A9"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1630" w:type="dxa"/>
            <w:noWrap/>
            <w:vAlign w:val="center"/>
            <w:hideMark/>
          </w:tcPr>
          <w:p w14:paraId="4320B82B"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SEGÚN NECESIDAD</w:t>
            </w:r>
          </w:p>
        </w:tc>
        <w:tc>
          <w:tcPr>
            <w:tcW w:w="146" w:type="dxa"/>
          </w:tcPr>
          <w:p w14:paraId="61E5C460" w14:textId="77777777" w:rsidR="008C5DAA" w:rsidRPr="00CE792D" w:rsidRDefault="008C5DAA" w:rsidP="00754BC2">
            <w:pPr>
              <w:jc w:val="center"/>
              <w:rPr>
                <w:rFonts w:ascii="Arial Narrow" w:hAnsi="Arial Narrow" w:cs="Arial"/>
                <w:sz w:val="20"/>
                <w:szCs w:val="20"/>
              </w:rPr>
            </w:pPr>
          </w:p>
        </w:tc>
      </w:tr>
      <w:tr w:rsidR="008C5DAA" w:rsidRPr="00CE792D" w14:paraId="5249D90D" w14:textId="46AB8FE2" w:rsidTr="008C5DAA">
        <w:trPr>
          <w:cantSplit/>
          <w:trHeight w:val="1269"/>
        </w:trPr>
        <w:tc>
          <w:tcPr>
            <w:tcW w:w="589" w:type="dxa"/>
            <w:noWrap/>
            <w:vAlign w:val="center"/>
            <w:hideMark/>
          </w:tcPr>
          <w:p w14:paraId="7523FC82"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4</w:t>
            </w:r>
          </w:p>
        </w:tc>
        <w:tc>
          <w:tcPr>
            <w:tcW w:w="589" w:type="dxa"/>
            <w:noWrap/>
            <w:textDirection w:val="btLr"/>
            <w:vAlign w:val="center"/>
          </w:tcPr>
          <w:p w14:paraId="009AF5AD"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42211614</w:t>
            </w:r>
          </w:p>
        </w:tc>
        <w:tc>
          <w:tcPr>
            <w:tcW w:w="589" w:type="dxa"/>
            <w:textDirection w:val="btLr"/>
            <w:vAlign w:val="center"/>
          </w:tcPr>
          <w:p w14:paraId="53CF976F"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2583623</w:t>
            </w:r>
          </w:p>
        </w:tc>
        <w:tc>
          <w:tcPr>
            <w:tcW w:w="589" w:type="dxa"/>
            <w:textDirection w:val="btLr"/>
            <w:vAlign w:val="center"/>
          </w:tcPr>
          <w:p w14:paraId="5DF14FE5"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589" w:type="dxa"/>
            <w:textDirection w:val="btLr"/>
            <w:vAlign w:val="center"/>
            <w:hideMark/>
          </w:tcPr>
          <w:p w14:paraId="0D92EFF1"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374" w:type="dxa"/>
            <w:vAlign w:val="center"/>
            <w:hideMark/>
          </w:tcPr>
          <w:p w14:paraId="590BABAB"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ASIENTO SANITARIO GRADUABLE</w:t>
            </w:r>
          </w:p>
        </w:tc>
        <w:tc>
          <w:tcPr>
            <w:tcW w:w="2144" w:type="dxa"/>
            <w:vAlign w:val="center"/>
            <w:hideMark/>
          </w:tcPr>
          <w:p w14:paraId="2FC5A506" w14:textId="77777777" w:rsidR="008C5DAA" w:rsidRPr="00CE792D" w:rsidRDefault="008C5DAA" w:rsidP="00754BC2">
            <w:pPr>
              <w:jc w:val="both"/>
              <w:rPr>
                <w:rFonts w:ascii="Arial Narrow" w:hAnsi="Arial Narrow" w:cs="Arial"/>
                <w:sz w:val="20"/>
                <w:szCs w:val="20"/>
              </w:rPr>
            </w:pPr>
            <w:r w:rsidRPr="00CE792D">
              <w:rPr>
                <w:rFonts w:ascii="Arial Narrow" w:hAnsi="Arial Narrow" w:cs="Arial"/>
                <w:sz w:val="20"/>
                <w:szCs w:val="20"/>
              </w:rPr>
              <w:tab/>
              <w:t xml:space="preserve">ASIENTOS O SILLAS PARA LA DUCHA O EL BAÑO PARA LOS DISCAPACITADOS FÍSICAMENTE, A MEDIDA DEL PACIENTE CON </w:t>
            </w:r>
            <w:r w:rsidRPr="00022A66">
              <w:rPr>
                <w:rFonts w:ascii="Arial Narrow" w:hAnsi="Arial Narrow" w:cs="Arial"/>
                <w:sz w:val="20"/>
                <w:szCs w:val="20"/>
              </w:rPr>
              <w:t>ESPALDAR</w:t>
            </w:r>
            <w:r w:rsidRPr="00CE792D">
              <w:rPr>
                <w:rFonts w:ascii="Arial Narrow" w:hAnsi="Arial Narrow" w:cs="Arial"/>
                <w:sz w:val="20"/>
                <w:szCs w:val="20"/>
              </w:rPr>
              <w:t xml:space="preserve"> ALTO, </w:t>
            </w:r>
            <w:r w:rsidRPr="00CE792D">
              <w:rPr>
                <w:rFonts w:ascii="Arial Narrow" w:hAnsi="Arial Narrow" w:cs="Arial"/>
                <w:sz w:val="20"/>
                <w:szCs w:val="20"/>
              </w:rPr>
              <w:lastRenderedPageBreak/>
              <w:t>SOPORTE CEFALICO, ANGULO DE CADERA A 90° APOYABRAZOS, CINTURON PELVICO Y TORACICO, RUEDAS CON FRENOS ORIFICIO DE EVACUACION Y RECOLECTOR, APOYA PIES REMOVIBLES UNIPEDALICOS</w:t>
            </w:r>
          </w:p>
        </w:tc>
        <w:tc>
          <w:tcPr>
            <w:tcW w:w="589" w:type="dxa"/>
            <w:noWrap/>
            <w:textDirection w:val="btLr"/>
            <w:vAlign w:val="center"/>
            <w:hideMark/>
          </w:tcPr>
          <w:p w14:paraId="4C58B238"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lastRenderedPageBreak/>
              <w:t>UNIDAD</w:t>
            </w:r>
          </w:p>
        </w:tc>
        <w:tc>
          <w:tcPr>
            <w:tcW w:w="1630" w:type="dxa"/>
            <w:noWrap/>
            <w:vAlign w:val="center"/>
            <w:hideMark/>
          </w:tcPr>
          <w:p w14:paraId="01B9DC6C"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SEGÚN NECESIDAD</w:t>
            </w:r>
          </w:p>
        </w:tc>
        <w:tc>
          <w:tcPr>
            <w:tcW w:w="146" w:type="dxa"/>
          </w:tcPr>
          <w:p w14:paraId="3EBBB85A" w14:textId="77777777" w:rsidR="008C5DAA" w:rsidRPr="00CE792D" w:rsidRDefault="008C5DAA" w:rsidP="00754BC2">
            <w:pPr>
              <w:jc w:val="center"/>
              <w:rPr>
                <w:rFonts w:ascii="Arial Narrow" w:hAnsi="Arial Narrow" w:cs="Arial"/>
                <w:sz w:val="20"/>
                <w:szCs w:val="20"/>
              </w:rPr>
            </w:pPr>
          </w:p>
        </w:tc>
      </w:tr>
      <w:tr w:rsidR="008C5DAA" w:rsidRPr="00CE792D" w14:paraId="442A7D43" w14:textId="429C3A13" w:rsidTr="008C5DAA">
        <w:trPr>
          <w:cantSplit/>
          <w:trHeight w:val="1387"/>
        </w:trPr>
        <w:tc>
          <w:tcPr>
            <w:tcW w:w="589" w:type="dxa"/>
            <w:noWrap/>
            <w:vAlign w:val="center"/>
            <w:hideMark/>
          </w:tcPr>
          <w:p w14:paraId="76189BF1"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5</w:t>
            </w:r>
          </w:p>
        </w:tc>
        <w:tc>
          <w:tcPr>
            <w:tcW w:w="589" w:type="dxa"/>
            <w:noWrap/>
            <w:textDirection w:val="btLr"/>
            <w:vAlign w:val="center"/>
          </w:tcPr>
          <w:p w14:paraId="292363B0"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42211506</w:t>
            </w:r>
          </w:p>
        </w:tc>
        <w:tc>
          <w:tcPr>
            <w:tcW w:w="589" w:type="dxa"/>
            <w:textDirection w:val="btLr"/>
            <w:vAlign w:val="center"/>
          </w:tcPr>
          <w:p w14:paraId="4DB42995"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2505099</w:t>
            </w:r>
          </w:p>
        </w:tc>
        <w:tc>
          <w:tcPr>
            <w:tcW w:w="589" w:type="dxa"/>
            <w:textDirection w:val="btLr"/>
            <w:vAlign w:val="center"/>
          </w:tcPr>
          <w:p w14:paraId="13AC2062"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589" w:type="dxa"/>
            <w:textDirection w:val="btLr"/>
            <w:vAlign w:val="center"/>
            <w:hideMark/>
          </w:tcPr>
          <w:p w14:paraId="4D630E9E"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374" w:type="dxa"/>
            <w:vAlign w:val="center"/>
            <w:hideMark/>
          </w:tcPr>
          <w:p w14:paraId="6C349405" w14:textId="77777777" w:rsidR="008C5DAA" w:rsidRPr="00CE792D" w:rsidRDefault="008C5DAA" w:rsidP="00754BC2">
            <w:pPr>
              <w:jc w:val="center"/>
              <w:rPr>
                <w:rFonts w:ascii="Arial Narrow" w:hAnsi="Arial Narrow" w:cs="Arial"/>
                <w:sz w:val="20"/>
                <w:szCs w:val="20"/>
                <w:lang w:val="en-US"/>
              </w:rPr>
            </w:pPr>
            <w:r w:rsidRPr="00CE792D">
              <w:rPr>
                <w:rFonts w:ascii="Arial Narrow" w:hAnsi="Arial Narrow" w:cs="Arial"/>
                <w:sz w:val="20"/>
                <w:szCs w:val="20"/>
                <w:lang w:val="en-US"/>
              </w:rPr>
              <w:t xml:space="preserve">CAMINADOR PEDIATRICO </w:t>
            </w:r>
          </w:p>
          <w:p w14:paraId="381F6EBD" w14:textId="77777777" w:rsidR="008C5DAA" w:rsidRPr="00CE792D" w:rsidRDefault="008C5DAA" w:rsidP="00754BC2">
            <w:pPr>
              <w:jc w:val="center"/>
              <w:rPr>
                <w:rFonts w:ascii="Arial Narrow" w:hAnsi="Arial Narrow" w:cs="Arial"/>
                <w:sz w:val="20"/>
                <w:szCs w:val="20"/>
              </w:rPr>
            </w:pPr>
          </w:p>
        </w:tc>
        <w:tc>
          <w:tcPr>
            <w:tcW w:w="2144" w:type="dxa"/>
            <w:vAlign w:val="center"/>
            <w:hideMark/>
          </w:tcPr>
          <w:p w14:paraId="28E82A4B" w14:textId="77777777" w:rsidR="008C5DAA" w:rsidRPr="00CE792D" w:rsidRDefault="008C5DAA" w:rsidP="00754BC2">
            <w:pPr>
              <w:jc w:val="both"/>
              <w:rPr>
                <w:rFonts w:ascii="Arial Narrow" w:hAnsi="Arial Narrow" w:cs="Arial"/>
                <w:sz w:val="20"/>
                <w:szCs w:val="20"/>
              </w:rPr>
            </w:pPr>
            <w:r w:rsidRPr="004F6000">
              <w:rPr>
                <w:rFonts w:ascii="Arial Narrow" w:hAnsi="Arial Narrow" w:cs="Arial"/>
                <w:sz w:val="20"/>
                <w:szCs w:val="20"/>
              </w:rPr>
              <w:t>CON APOYO POSTERIORES SOBRE MEDIDAS</w:t>
            </w:r>
          </w:p>
        </w:tc>
        <w:tc>
          <w:tcPr>
            <w:tcW w:w="589" w:type="dxa"/>
            <w:noWrap/>
            <w:textDirection w:val="btLr"/>
            <w:vAlign w:val="center"/>
            <w:hideMark/>
          </w:tcPr>
          <w:p w14:paraId="6DAB4CB8"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1630" w:type="dxa"/>
            <w:noWrap/>
            <w:vAlign w:val="center"/>
            <w:hideMark/>
          </w:tcPr>
          <w:p w14:paraId="5FAB2800"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SEGÚN NECESIDAD</w:t>
            </w:r>
          </w:p>
        </w:tc>
        <w:tc>
          <w:tcPr>
            <w:tcW w:w="146" w:type="dxa"/>
          </w:tcPr>
          <w:p w14:paraId="7E6CBB86" w14:textId="77777777" w:rsidR="008C5DAA" w:rsidRPr="00CE792D" w:rsidRDefault="008C5DAA" w:rsidP="00754BC2">
            <w:pPr>
              <w:jc w:val="center"/>
              <w:rPr>
                <w:rFonts w:ascii="Arial Narrow" w:hAnsi="Arial Narrow" w:cs="Arial"/>
                <w:sz w:val="20"/>
                <w:szCs w:val="20"/>
              </w:rPr>
            </w:pPr>
          </w:p>
        </w:tc>
      </w:tr>
      <w:tr w:rsidR="008C5DAA" w:rsidRPr="00CE792D" w14:paraId="2613BDF5" w14:textId="2C62EE9B" w:rsidTr="008C5DAA">
        <w:trPr>
          <w:cantSplit/>
          <w:trHeight w:val="1279"/>
        </w:trPr>
        <w:tc>
          <w:tcPr>
            <w:tcW w:w="589" w:type="dxa"/>
            <w:noWrap/>
            <w:vAlign w:val="center"/>
            <w:hideMark/>
          </w:tcPr>
          <w:p w14:paraId="2D145772"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6</w:t>
            </w:r>
          </w:p>
        </w:tc>
        <w:tc>
          <w:tcPr>
            <w:tcW w:w="589" w:type="dxa"/>
            <w:noWrap/>
            <w:textDirection w:val="btLr"/>
            <w:vAlign w:val="center"/>
          </w:tcPr>
          <w:p w14:paraId="006B7DAB"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42241509</w:t>
            </w:r>
          </w:p>
        </w:tc>
        <w:tc>
          <w:tcPr>
            <w:tcW w:w="589" w:type="dxa"/>
            <w:textDirection w:val="btLr"/>
            <w:vAlign w:val="center"/>
          </w:tcPr>
          <w:p w14:paraId="36C0C703"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2505099</w:t>
            </w:r>
          </w:p>
        </w:tc>
        <w:tc>
          <w:tcPr>
            <w:tcW w:w="589" w:type="dxa"/>
            <w:textDirection w:val="btLr"/>
            <w:vAlign w:val="center"/>
          </w:tcPr>
          <w:p w14:paraId="1C9F9948"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589" w:type="dxa"/>
            <w:textDirection w:val="btLr"/>
            <w:vAlign w:val="center"/>
            <w:hideMark/>
          </w:tcPr>
          <w:p w14:paraId="31C82045"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374" w:type="dxa"/>
            <w:vAlign w:val="center"/>
            <w:hideMark/>
          </w:tcPr>
          <w:p w14:paraId="658ACAFC"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ORTESIS DE  RODILLA</w:t>
            </w:r>
          </w:p>
        </w:tc>
        <w:tc>
          <w:tcPr>
            <w:tcW w:w="2144" w:type="dxa"/>
            <w:vAlign w:val="center"/>
            <w:hideMark/>
          </w:tcPr>
          <w:p w14:paraId="189A102C" w14:textId="77777777" w:rsidR="008C5DAA" w:rsidRPr="00CE792D" w:rsidRDefault="008C5DAA" w:rsidP="00754BC2">
            <w:pPr>
              <w:jc w:val="both"/>
              <w:rPr>
                <w:rFonts w:ascii="Arial Narrow" w:hAnsi="Arial Narrow" w:cs="Arial"/>
                <w:sz w:val="20"/>
                <w:szCs w:val="20"/>
              </w:rPr>
            </w:pPr>
            <w:r w:rsidRPr="00CE792D">
              <w:rPr>
                <w:rFonts w:ascii="Arial Narrow" w:hAnsi="Arial Narrow" w:cs="Arial"/>
                <w:sz w:val="20"/>
                <w:szCs w:val="20"/>
              </w:rPr>
              <w:t xml:space="preserve"> CON ARTICULACION LIBRE TIPO HKAFO    </w:t>
            </w:r>
          </w:p>
        </w:tc>
        <w:tc>
          <w:tcPr>
            <w:tcW w:w="589" w:type="dxa"/>
            <w:noWrap/>
            <w:textDirection w:val="btLr"/>
            <w:vAlign w:val="center"/>
            <w:hideMark/>
          </w:tcPr>
          <w:p w14:paraId="696B2DAA"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1630" w:type="dxa"/>
            <w:noWrap/>
            <w:vAlign w:val="center"/>
            <w:hideMark/>
          </w:tcPr>
          <w:p w14:paraId="4FC3D01D"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SEGÚN NECESIDAD</w:t>
            </w:r>
          </w:p>
        </w:tc>
        <w:tc>
          <w:tcPr>
            <w:tcW w:w="146" w:type="dxa"/>
          </w:tcPr>
          <w:p w14:paraId="6A686B93" w14:textId="77777777" w:rsidR="008C5DAA" w:rsidRPr="00CE792D" w:rsidRDefault="008C5DAA" w:rsidP="00754BC2">
            <w:pPr>
              <w:jc w:val="center"/>
              <w:rPr>
                <w:rFonts w:ascii="Arial Narrow" w:hAnsi="Arial Narrow" w:cs="Arial"/>
                <w:sz w:val="20"/>
                <w:szCs w:val="20"/>
              </w:rPr>
            </w:pPr>
          </w:p>
        </w:tc>
      </w:tr>
      <w:tr w:rsidR="008C5DAA" w:rsidRPr="00CE792D" w14:paraId="488E3C3F" w14:textId="42F3DA3E" w:rsidTr="008C5DAA">
        <w:trPr>
          <w:cantSplit/>
          <w:trHeight w:val="1277"/>
        </w:trPr>
        <w:tc>
          <w:tcPr>
            <w:tcW w:w="589" w:type="dxa"/>
            <w:noWrap/>
            <w:vAlign w:val="center"/>
            <w:hideMark/>
          </w:tcPr>
          <w:p w14:paraId="5E6B162D"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7</w:t>
            </w:r>
          </w:p>
        </w:tc>
        <w:tc>
          <w:tcPr>
            <w:tcW w:w="589" w:type="dxa"/>
            <w:noWrap/>
            <w:textDirection w:val="btLr"/>
            <w:vAlign w:val="center"/>
          </w:tcPr>
          <w:p w14:paraId="4D3EA2B3"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27121703</w:t>
            </w:r>
          </w:p>
        </w:tc>
        <w:tc>
          <w:tcPr>
            <w:tcW w:w="589" w:type="dxa"/>
            <w:textDirection w:val="btLr"/>
            <w:vAlign w:val="center"/>
          </w:tcPr>
          <w:p w14:paraId="76F48B82"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2583963</w:t>
            </w:r>
          </w:p>
        </w:tc>
        <w:tc>
          <w:tcPr>
            <w:tcW w:w="589" w:type="dxa"/>
            <w:textDirection w:val="btLr"/>
            <w:vAlign w:val="center"/>
          </w:tcPr>
          <w:p w14:paraId="1E98FC4E"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589" w:type="dxa"/>
            <w:textDirection w:val="btLr"/>
            <w:vAlign w:val="center"/>
            <w:hideMark/>
          </w:tcPr>
          <w:p w14:paraId="6E13FC66"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374" w:type="dxa"/>
            <w:vAlign w:val="center"/>
            <w:hideMark/>
          </w:tcPr>
          <w:p w14:paraId="0FC6BA83" w14:textId="77777777" w:rsidR="008C5DAA" w:rsidRPr="00CE792D" w:rsidRDefault="008C5DAA" w:rsidP="00754BC2">
            <w:pPr>
              <w:jc w:val="center"/>
              <w:rPr>
                <w:rFonts w:ascii="Arial Narrow" w:hAnsi="Arial Narrow" w:cs="Arial"/>
                <w:sz w:val="20"/>
                <w:szCs w:val="20"/>
                <w:lang w:val="en-US"/>
              </w:rPr>
            </w:pPr>
            <w:r w:rsidRPr="00CE792D">
              <w:rPr>
                <w:rFonts w:ascii="Arial Narrow" w:hAnsi="Arial Narrow" w:cs="Arial"/>
                <w:sz w:val="20"/>
                <w:szCs w:val="20"/>
                <w:lang w:val="en-US"/>
              </w:rPr>
              <w:t xml:space="preserve">FERULA PARA FASCITIS PLANTAR </w:t>
            </w:r>
          </w:p>
          <w:p w14:paraId="55EDE4F7" w14:textId="77777777" w:rsidR="008C5DAA" w:rsidRPr="00CE792D" w:rsidRDefault="008C5DAA" w:rsidP="00754BC2">
            <w:pPr>
              <w:jc w:val="center"/>
              <w:rPr>
                <w:rFonts w:ascii="Arial Narrow" w:hAnsi="Arial Narrow" w:cs="Arial"/>
                <w:sz w:val="20"/>
                <w:szCs w:val="20"/>
              </w:rPr>
            </w:pPr>
          </w:p>
        </w:tc>
        <w:tc>
          <w:tcPr>
            <w:tcW w:w="2144" w:type="dxa"/>
            <w:vAlign w:val="center"/>
            <w:hideMark/>
          </w:tcPr>
          <w:p w14:paraId="2275CC79" w14:textId="77777777" w:rsidR="008C5DAA" w:rsidRPr="00CE792D" w:rsidRDefault="008C5DAA" w:rsidP="00754BC2">
            <w:pPr>
              <w:jc w:val="both"/>
              <w:rPr>
                <w:rFonts w:ascii="Arial Narrow" w:hAnsi="Arial Narrow" w:cs="Arial"/>
                <w:sz w:val="20"/>
                <w:szCs w:val="20"/>
              </w:rPr>
            </w:pPr>
            <w:r w:rsidRPr="00CE792D">
              <w:rPr>
                <w:rFonts w:ascii="Arial Narrow" w:hAnsi="Arial Narrow" w:cs="Arial"/>
                <w:sz w:val="20"/>
                <w:szCs w:val="20"/>
                <w:lang w:val="en-US"/>
              </w:rPr>
              <w:t>DE MATERIAL RIGIDO TERMOFORMADO</w:t>
            </w:r>
          </w:p>
        </w:tc>
        <w:tc>
          <w:tcPr>
            <w:tcW w:w="589" w:type="dxa"/>
            <w:noWrap/>
            <w:textDirection w:val="btLr"/>
            <w:vAlign w:val="center"/>
            <w:hideMark/>
          </w:tcPr>
          <w:p w14:paraId="1C31F149"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1630" w:type="dxa"/>
            <w:noWrap/>
            <w:vAlign w:val="center"/>
            <w:hideMark/>
          </w:tcPr>
          <w:p w14:paraId="43024141"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SEGÚN NECESIDAD</w:t>
            </w:r>
          </w:p>
        </w:tc>
        <w:tc>
          <w:tcPr>
            <w:tcW w:w="146" w:type="dxa"/>
          </w:tcPr>
          <w:p w14:paraId="20084F52" w14:textId="77777777" w:rsidR="008C5DAA" w:rsidRPr="00CE792D" w:rsidRDefault="008C5DAA" w:rsidP="00754BC2">
            <w:pPr>
              <w:jc w:val="center"/>
              <w:rPr>
                <w:rFonts w:ascii="Arial Narrow" w:hAnsi="Arial Narrow" w:cs="Arial"/>
                <w:sz w:val="20"/>
                <w:szCs w:val="20"/>
              </w:rPr>
            </w:pPr>
          </w:p>
        </w:tc>
      </w:tr>
      <w:tr w:rsidR="008C5DAA" w:rsidRPr="00CE792D" w14:paraId="2C5C4B6A" w14:textId="79D7CB9C" w:rsidTr="008C5DAA">
        <w:trPr>
          <w:cantSplit/>
          <w:trHeight w:val="1267"/>
        </w:trPr>
        <w:tc>
          <w:tcPr>
            <w:tcW w:w="589" w:type="dxa"/>
            <w:noWrap/>
            <w:vAlign w:val="center"/>
            <w:hideMark/>
          </w:tcPr>
          <w:p w14:paraId="13AA0A5E"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8</w:t>
            </w:r>
          </w:p>
        </w:tc>
        <w:tc>
          <w:tcPr>
            <w:tcW w:w="589" w:type="dxa"/>
            <w:noWrap/>
            <w:textDirection w:val="btLr"/>
            <w:vAlign w:val="center"/>
          </w:tcPr>
          <w:p w14:paraId="7D5C6494"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46181609</w:t>
            </w:r>
          </w:p>
        </w:tc>
        <w:tc>
          <w:tcPr>
            <w:tcW w:w="589" w:type="dxa"/>
            <w:textDirection w:val="btLr"/>
            <w:vAlign w:val="center"/>
          </w:tcPr>
          <w:p w14:paraId="5C8B76F4"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2582539</w:t>
            </w:r>
          </w:p>
        </w:tc>
        <w:tc>
          <w:tcPr>
            <w:tcW w:w="589" w:type="dxa"/>
            <w:textDirection w:val="btLr"/>
            <w:vAlign w:val="center"/>
          </w:tcPr>
          <w:p w14:paraId="6D5F4BC6"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4817108</w:t>
            </w:r>
          </w:p>
        </w:tc>
        <w:tc>
          <w:tcPr>
            <w:tcW w:w="589" w:type="dxa"/>
            <w:textDirection w:val="btLr"/>
            <w:vAlign w:val="center"/>
            <w:hideMark/>
          </w:tcPr>
          <w:p w14:paraId="7BEAE2A9"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374" w:type="dxa"/>
            <w:vAlign w:val="center"/>
            <w:hideMark/>
          </w:tcPr>
          <w:p w14:paraId="7D0677C9" w14:textId="77777777" w:rsidR="008C5DAA" w:rsidRPr="00CE792D" w:rsidRDefault="008C5DAA" w:rsidP="00754BC2">
            <w:pPr>
              <w:jc w:val="center"/>
              <w:rPr>
                <w:rFonts w:ascii="Arial Narrow" w:hAnsi="Arial Narrow" w:cs="Arial"/>
                <w:sz w:val="20"/>
                <w:szCs w:val="20"/>
                <w:lang w:val="en-US"/>
              </w:rPr>
            </w:pPr>
            <w:r w:rsidRPr="00CE792D">
              <w:rPr>
                <w:rFonts w:ascii="Arial Narrow" w:hAnsi="Arial Narrow" w:cs="Arial"/>
                <w:sz w:val="20"/>
                <w:szCs w:val="20"/>
                <w:lang w:val="en-US"/>
              </w:rPr>
              <w:t xml:space="preserve">PLANTILLA CONVENCIONAL </w:t>
            </w:r>
          </w:p>
          <w:p w14:paraId="7C2E46BD" w14:textId="77777777" w:rsidR="008C5DAA" w:rsidRPr="00CE792D" w:rsidRDefault="008C5DAA" w:rsidP="00754BC2">
            <w:pPr>
              <w:jc w:val="center"/>
              <w:rPr>
                <w:rFonts w:ascii="Arial Narrow" w:hAnsi="Arial Narrow" w:cs="Arial"/>
                <w:sz w:val="20"/>
                <w:szCs w:val="20"/>
              </w:rPr>
            </w:pPr>
          </w:p>
        </w:tc>
        <w:tc>
          <w:tcPr>
            <w:tcW w:w="2144" w:type="dxa"/>
            <w:vAlign w:val="center"/>
            <w:hideMark/>
          </w:tcPr>
          <w:p w14:paraId="165CB015" w14:textId="77777777" w:rsidR="008C5DAA" w:rsidRPr="00CE792D" w:rsidRDefault="008C5DAA" w:rsidP="00754BC2">
            <w:pPr>
              <w:jc w:val="both"/>
              <w:rPr>
                <w:rFonts w:ascii="Arial Narrow" w:hAnsi="Arial Narrow" w:cs="Arial"/>
                <w:sz w:val="20"/>
                <w:szCs w:val="20"/>
              </w:rPr>
            </w:pPr>
            <w:r w:rsidRPr="00CE792D">
              <w:rPr>
                <w:rFonts w:ascii="Arial Narrow" w:hAnsi="Arial Narrow" w:cs="Arial"/>
                <w:sz w:val="20"/>
                <w:szCs w:val="20"/>
              </w:rPr>
              <w:t>ELABORADAS BAJO FORMULA MEDICA.DIFERENTES TALLAS</w:t>
            </w:r>
          </w:p>
          <w:p w14:paraId="7CDBCCFF" w14:textId="77777777" w:rsidR="008C5DAA" w:rsidRPr="00CE792D" w:rsidRDefault="008C5DAA" w:rsidP="00754BC2">
            <w:pPr>
              <w:jc w:val="both"/>
              <w:rPr>
                <w:rFonts w:ascii="Arial Narrow" w:hAnsi="Arial Narrow" w:cs="Arial"/>
                <w:sz w:val="20"/>
                <w:szCs w:val="20"/>
              </w:rPr>
            </w:pPr>
            <w:r w:rsidRPr="00CE792D">
              <w:rPr>
                <w:rFonts w:ascii="Arial Narrow" w:hAnsi="Arial Narrow" w:cs="Arial"/>
                <w:sz w:val="20"/>
                <w:szCs w:val="20"/>
              </w:rPr>
              <w:t>.</w:t>
            </w:r>
          </w:p>
        </w:tc>
        <w:tc>
          <w:tcPr>
            <w:tcW w:w="589" w:type="dxa"/>
            <w:noWrap/>
            <w:textDirection w:val="btLr"/>
            <w:vAlign w:val="center"/>
            <w:hideMark/>
          </w:tcPr>
          <w:p w14:paraId="17545BC2"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1630" w:type="dxa"/>
            <w:noWrap/>
            <w:vAlign w:val="center"/>
            <w:hideMark/>
          </w:tcPr>
          <w:p w14:paraId="1A50E48A"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SEGÚN NECESIDAD</w:t>
            </w:r>
          </w:p>
        </w:tc>
        <w:tc>
          <w:tcPr>
            <w:tcW w:w="146" w:type="dxa"/>
          </w:tcPr>
          <w:p w14:paraId="66AB232B" w14:textId="77777777" w:rsidR="008C5DAA" w:rsidRPr="00CE792D" w:rsidRDefault="008C5DAA" w:rsidP="00754BC2">
            <w:pPr>
              <w:jc w:val="center"/>
              <w:rPr>
                <w:rFonts w:ascii="Arial Narrow" w:hAnsi="Arial Narrow" w:cs="Arial"/>
                <w:sz w:val="20"/>
                <w:szCs w:val="20"/>
              </w:rPr>
            </w:pPr>
          </w:p>
        </w:tc>
      </w:tr>
      <w:tr w:rsidR="008C5DAA" w:rsidRPr="00CE792D" w14:paraId="70C17F5D" w14:textId="4E71206E" w:rsidTr="008C5DAA">
        <w:trPr>
          <w:cantSplit/>
          <w:trHeight w:val="1271"/>
        </w:trPr>
        <w:tc>
          <w:tcPr>
            <w:tcW w:w="589" w:type="dxa"/>
            <w:noWrap/>
            <w:vAlign w:val="center"/>
            <w:hideMark/>
          </w:tcPr>
          <w:p w14:paraId="6BC5EDB5"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9</w:t>
            </w:r>
          </w:p>
        </w:tc>
        <w:tc>
          <w:tcPr>
            <w:tcW w:w="589" w:type="dxa"/>
            <w:noWrap/>
            <w:textDirection w:val="btLr"/>
            <w:vAlign w:val="center"/>
          </w:tcPr>
          <w:p w14:paraId="233D2E8B"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42241509</w:t>
            </w:r>
          </w:p>
        </w:tc>
        <w:tc>
          <w:tcPr>
            <w:tcW w:w="589" w:type="dxa"/>
            <w:textDirection w:val="btLr"/>
            <w:vAlign w:val="center"/>
          </w:tcPr>
          <w:p w14:paraId="7D2F52A6"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2583508</w:t>
            </w:r>
          </w:p>
        </w:tc>
        <w:tc>
          <w:tcPr>
            <w:tcW w:w="589" w:type="dxa"/>
            <w:textDirection w:val="btLr"/>
            <w:vAlign w:val="center"/>
          </w:tcPr>
          <w:p w14:paraId="1B82A770"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589" w:type="dxa"/>
            <w:textDirection w:val="btLr"/>
            <w:vAlign w:val="center"/>
            <w:hideMark/>
          </w:tcPr>
          <w:p w14:paraId="7E5E3459"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374" w:type="dxa"/>
            <w:vAlign w:val="center"/>
            <w:hideMark/>
          </w:tcPr>
          <w:p w14:paraId="7F0B312A"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 xml:space="preserve">ORTESIS PARA ESTABILIZAR PIE Y TOBILLO </w:t>
            </w:r>
          </w:p>
        </w:tc>
        <w:tc>
          <w:tcPr>
            <w:tcW w:w="2144" w:type="dxa"/>
            <w:vAlign w:val="center"/>
            <w:hideMark/>
          </w:tcPr>
          <w:p w14:paraId="6B6A1BC1" w14:textId="77777777" w:rsidR="008C5DAA" w:rsidRPr="004F6000" w:rsidRDefault="008C5DAA" w:rsidP="00754BC2">
            <w:pPr>
              <w:jc w:val="both"/>
              <w:rPr>
                <w:rFonts w:ascii="Arial Narrow" w:hAnsi="Arial Narrow" w:cs="Arial"/>
                <w:sz w:val="20"/>
                <w:szCs w:val="20"/>
              </w:rPr>
            </w:pPr>
            <w:r w:rsidRPr="004F6000">
              <w:rPr>
                <w:rFonts w:ascii="Arial Narrow" w:hAnsi="Arial Narrow" w:cs="Arial"/>
                <w:sz w:val="20"/>
                <w:szCs w:val="20"/>
              </w:rPr>
              <w:t>EN SILICONA Y DISEÑO ERGONOMICO.</w:t>
            </w:r>
          </w:p>
          <w:p w14:paraId="60B7B2EC" w14:textId="77777777" w:rsidR="008C5DAA" w:rsidRPr="00CE792D" w:rsidRDefault="008C5DAA" w:rsidP="00754BC2">
            <w:pPr>
              <w:jc w:val="both"/>
              <w:rPr>
                <w:rFonts w:ascii="Arial Narrow" w:hAnsi="Arial Narrow" w:cs="Arial"/>
                <w:sz w:val="20"/>
                <w:szCs w:val="20"/>
              </w:rPr>
            </w:pPr>
          </w:p>
        </w:tc>
        <w:tc>
          <w:tcPr>
            <w:tcW w:w="589" w:type="dxa"/>
            <w:noWrap/>
            <w:textDirection w:val="btLr"/>
            <w:vAlign w:val="center"/>
            <w:hideMark/>
          </w:tcPr>
          <w:p w14:paraId="0257F2A9"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1630" w:type="dxa"/>
            <w:noWrap/>
            <w:vAlign w:val="center"/>
            <w:hideMark/>
          </w:tcPr>
          <w:p w14:paraId="0304F898"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SEGÚN NECESIDAD</w:t>
            </w:r>
          </w:p>
        </w:tc>
        <w:tc>
          <w:tcPr>
            <w:tcW w:w="146" w:type="dxa"/>
          </w:tcPr>
          <w:p w14:paraId="64F606CF" w14:textId="77777777" w:rsidR="008C5DAA" w:rsidRPr="00CE792D" w:rsidRDefault="008C5DAA" w:rsidP="00754BC2">
            <w:pPr>
              <w:jc w:val="center"/>
              <w:rPr>
                <w:rFonts w:ascii="Arial Narrow" w:hAnsi="Arial Narrow" w:cs="Arial"/>
                <w:sz w:val="20"/>
                <w:szCs w:val="20"/>
              </w:rPr>
            </w:pPr>
          </w:p>
        </w:tc>
      </w:tr>
      <w:tr w:rsidR="008C5DAA" w:rsidRPr="00CE792D" w14:paraId="09ED8680" w14:textId="4D700DC9" w:rsidTr="008C5DAA">
        <w:trPr>
          <w:cantSplit/>
          <w:trHeight w:val="1262"/>
        </w:trPr>
        <w:tc>
          <w:tcPr>
            <w:tcW w:w="589" w:type="dxa"/>
            <w:noWrap/>
            <w:vAlign w:val="center"/>
            <w:hideMark/>
          </w:tcPr>
          <w:p w14:paraId="4A4000B3"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lastRenderedPageBreak/>
              <w:t>10</w:t>
            </w:r>
          </w:p>
        </w:tc>
        <w:tc>
          <w:tcPr>
            <w:tcW w:w="589" w:type="dxa"/>
            <w:noWrap/>
            <w:textDirection w:val="btLr"/>
            <w:vAlign w:val="center"/>
          </w:tcPr>
          <w:p w14:paraId="1467B736"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46182202</w:t>
            </w:r>
          </w:p>
        </w:tc>
        <w:tc>
          <w:tcPr>
            <w:tcW w:w="589" w:type="dxa"/>
            <w:textDirection w:val="btLr"/>
            <w:vAlign w:val="center"/>
          </w:tcPr>
          <w:p w14:paraId="69EC4079"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2502657</w:t>
            </w:r>
          </w:p>
        </w:tc>
        <w:tc>
          <w:tcPr>
            <w:tcW w:w="589" w:type="dxa"/>
            <w:textDirection w:val="btLr"/>
            <w:vAlign w:val="center"/>
          </w:tcPr>
          <w:p w14:paraId="27724218"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589" w:type="dxa"/>
            <w:textDirection w:val="btLr"/>
            <w:vAlign w:val="center"/>
            <w:hideMark/>
          </w:tcPr>
          <w:p w14:paraId="655E47EA"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374" w:type="dxa"/>
            <w:vAlign w:val="center"/>
            <w:hideMark/>
          </w:tcPr>
          <w:p w14:paraId="6CF9DADC" w14:textId="77777777" w:rsidR="008C5DAA" w:rsidRPr="00CE792D" w:rsidRDefault="008C5DAA" w:rsidP="00754BC2">
            <w:pPr>
              <w:jc w:val="center"/>
              <w:rPr>
                <w:rFonts w:ascii="Arial Narrow" w:hAnsi="Arial Narrow" w:cs="Arial"/>
                <w:sz w:val="20"/>
                <w:szCs w:val="20"/>
                <w:lang w:val="en-US"/>
              </w:rPr>
            </w:pPr>
            <w:r w:rsidRPr="00CE792D">
              <w:rPr>
                <w:rFonts w:ascii="Arial Narrow" w:hAnsi="Arial Narrow" w:cs="Arial"/>
                <w:sz w:val="20"/>
                <w:szCs w:val="20"/>
                <w:lang w:val="en-US"/>
              </w:rPr>
              <w:t>BRACE PARA CODO ARTICULADO</w:t>
            </w:r>
          </w:p>
          <w:p w14:paraId="484E179E" w14:textId="77777777" w:rsidR="008C5DAA" w:rsidRPr="00CE792D" w:rsidRDefault="008C5DAA" w:rsidP="00754BC2">
            <w:pPr>
              <w:jc w:val="center"/>
              <w:rPr>
                <w:rFonts w:ascii="Arial Narrow" w:hAnsi="Arial Narrow" w:cs="Arial"/>
                <w:sz w:val="20"/>
                <w:szCs w:val="20"/>
              </w:rPr>
            </w:pPr>
          </w:p>
        </w:tc>
        <w:tc>
          <w:tcPr>
            <w:tcW w:w="2144" w:type="dxa"/>
            <w:vAlign w:val="center"/>
            <w:hideMark/>
          </w:tcPr>
          <w:p w14:paraId="76ECDF3D" w14:textId="77777777" w:rsidR="008C5DAA" w:rsidRPr="00CE792D" w:rsidRDefault="008C5DAA" w:rsidP="00754BC2">
            <w:pPr>
              <w:jc w:val="both"/>
              <w:rPr>
                <w:rFonts w:ascii="Arial Narrow" w:hAnsi="Arial Narrow" w:cs="Arial"/>
                <w:sz w:val="20"/>
                <w:szCs w:val="20"/>
              </w:rPr>
            </w:pPr>
            <w:r w:rsidRPr="00CE792D">
              <w:rPr>
                <w:rFonts w:ascii="Arial Narrow" w:hAnsi="Arial Narrow" w:cs="Arial"/>
                <w:sz w:val="20"/>
                <w:szCs w:val="20"/>
              </w:rPr>
              <w:t xml:space="preserve">ORTESIS/BRACE DE CODO PARA PREVENIR Y TRATAR ESGUINCES LEVES DE CODO Y TRAUMAS DE TEJIDO BLANDO. ELABORADO EN NEOPRENO, CON BISAGRA PARA GRADUAR EL MOVIMIENTO DE FLEXIÓN Y LA EXTENSIÓN, CON FORRO INTERNO SUAVE Y ACOLCHADO. </w:t>
            </w:r>
          </w:p>
        </w:tc>
        <w:tc>
          <w:tcPr>
            <w:tcW w:w="589" w:type="dxa"/>
            <w:noWrap/>
            <w:textDirection w:val="btLr"/>
            <w:vAlign w:val="center"/>
            <w:hideMark/>
          </w:tcPr>
          <w:p w14:paraId="783D1500"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1630" w:type="dxa"/>
            <w:noWrap/>
            <w:vAlign w:val="center"/>
            <w:hideMark/>
          </w:tcPr>
          <w:p w14:paraId="5A5BAC4A"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SEGÚN NECESIDAD</w:t>
            </w:r>
          </w:p>
        </w:tc>
        <w:tc>
          <w:tcPr>
            <w:tcW w:w="146" w:type="dxa"/>
          </w:tcPr>
          <w:p w14:paraId="5ECDC903" w14:textId="77777777" w:rsidR="008C5DAA" w:rsidRPr="00CE792D" w:rsidRDefault="008C5DAA" w:rsidP="00754BC2">
            <w:pPr>
              <w:jc w:val="center"/>
              <w:rPr>
                <w:rFonts w:ascii="Arial Narrow" w:hAnsi="Arial Narrow" w:cs="Arial"/>
                <w:sz w:val="20"/>
                <w:szCs w:val="20"/>
              </w:rPr>
            </w:pPr>
          </w:p>
        </w:tc>
      </w:tr>
      <w:tr w:rsidR="008C5DAA" w:rsidRPr="00CE792D" w14:paraId="28CE11F5" w14:textId="17A54EA3" w:rsidTr="008C5DAA">
        <w:trPr>
          <w:cantSplit/>
          <w:trHeight w:val="1134"/>
        </w:trPr>
        <w:tc>
          <w:tcPr>
            <w:tcW w:w="589" w:type="dxa"/>
            <w:noWrap/>
            <w:vAlign w:val="center"/>
            <w:hideMark/>
          </w:tcPr>
          <w:p w14:paraId="784D9A63"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11</w:t>
            </w:r>
          </w:p>
        </w:tc>
        <w:tc>
          <w:tcPr>
            <w:tcW w:w="589" w:type="dxa"/>
            <w:noWrap/>
            <w:textDirection w:val="btLr"/>
            <w:vAlign w:val="center"/>
          </w:tcPr>
          <w:p w14:paraId="5428C984"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27121703</w:t>
            </w:r>
          </w:p>
        </w:tc>
        <w:tc>
          <w:tcPr>
            <w:tcW w:w="589" w:type="dxa"/>
            <w:textDirection w:val="btLr"/>
            <w:vAlign w:val="center"/>
          </w:tcPr>
          <w:p w14:paraId="3BC7A90A"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2504409</w:t>
            </w:r>
          </w:p>
        </w:tc>
        <w:tc>
          <w:tcPr>
            <w:tcW w:w="589" w:type="dxa"/>
            <w:textDirection w:val="btLr"/>
            <w:vAlign w:val="center"/>
          </w:tcPr>
          <w:p w14:paraId="75ACC789"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589" w:type="dxa"/>
            <w:textDirection w:val="btLr"/>
            <w:vAlign w:val="center"/>
            <w:hideMark/>
          </w:tcPr>
          <w:p w14:paraId="006FC9FC"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374" w:type="dxa"/>
            <w:vAlign w:val="center"/>
            <w:hideMark/>
          </w:tcPr>
          <w:p w14:paraId="5BA47BB9"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 xml:space="preserve">ORTESIS PARA DEDOS </w:t>
            </w:r>
          </w:p>
        </w:tc>
        <w:tc>
          <w:tcPr>
            <w:tcW w:w="2144" w:type="dxa"/>
            <w:vAlign w:val="center"/>
            <w:hideMark/>
          </w:tcPr>
          <w:p w14:paraId="502B445F" w14:textId="77777777" w:rsidR="008C5DAA" w:rsidRPr="00CE792D" w:rsidRDefault="008C5DAA" w:rsidP="00754BC2">
            <w:pPr>
              <w:jc w:val="both"/>
              <w:rPr>
                <w:rFonts w:ascii="Arial Narrow" w:hAnsi="Arial Narrow" w:cs="Arial"/>
                <w:sz w:val="20"/>
                <w:szCs w:val="20"/>
              </w:rPr>
            </w:pPr>
            <w:r w:rsidRPr="00CE792D">
              <w:rPr>
                <w:rFonts w:ascii="Arial Narrow" w:hAnsi="Arial Narrow" w:cs="Arial"/>
                <w:sz w:val="20"/>
                <w:szCs w:val="20"/>
              </w:rPr>
              <w:t>TIPO CANALETA EN POLIETILENO FORMADO BAJO EL MOLDE DE PACIENTE CON DOBLE CORREA DE SUJECION EN VELCRO EN DORSO DEL DEDO</w:t>
            </w:r>
          </w:p>
          <w:p w14:paraId="26EABF7D" w14:textId="77777777" w:rsidR="008C5DAA" w:rsidRPr="00CE792D" w:rsidRDefault="008C5DAA" w:rsidP="00754BC2">
            <w:pPr>
              <w:jc w:val="both"/>
              <w:rPr>
                <w:rFonts w:ascii="Arial Narrow" w:hAnsi="Arial Narrow" w:cs="Arial"/>
                <w:sz w:val="20"/>
                <w:szCs w:val="20"/>
              </w:rPr>
            </w:pPr>
          </w:p>
        </w:tc>
        <w:tc>
          <w:tcPr>
            <w:tcW w:w="589" w:type="dxa"/>
            <w:noWrap/>
            <w:textDirection w:val="btLr"/>
            <w:vAlign w:val="center"/>
            <w:hideMark/>
          </w:tcPr>
          <w:p w14:paraId="16C0E31F"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1630" w:type="dxa"/>
            <w:noWrap/>
            <w:vAlign w:val="center"/>
            <w:hideMark/>
          </w:tcPr>
          <w:p w14:paraId="00D5E565"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SEGÚN NECESIDAD</w:t>
            </w:r>
          </w:p>
        </w:tc>
        <w:tc>
          <w:tcPr>
            <w:tcW w:w="146" w:type="dxa"/>
          </w:tcPr>
          <w:p w14:paraId="3BC66ED3" w14:textId="77777777" w:rsidR="008C5DAA" w:rsidRPr="00CE792D" w:rsidRDefault="008C5DAA" w:rsidP="00754BC2">
            <w:pPr>
              <w:jc w:val="center"/>
              <w:rPr>
                <w:rFonts w:ascii="Arial Narrow" w:hAnsi="Arial Narrow" w:cs="Arial"/>
                <w:sz w:val="20"/>
                <w:szCs w:val="20"/>
              </w:rPr>
            </w:pPr>
          </w:p>
        </w:tc>
      </w:tr>
      <w:tr w:rsidR="008C5DAA" w:rsidRPr="00CE792D" w14:paraId="27B4964F" w14:textId="4696638D" w:rsidTr="008C5DAA">
        <w:trPr>
          <w:cantSplit/>
          <w:trHeight w:val="1134"/>
        </w:trPr>
        <w:tc>
          <w:tcPr>
            <w:tcW w:w="589" w:type="dxa"/>
            <w:noWrap/>
            <w:vAlign w:val="center"/>
            <w:hideMark/>
          </w:tcPr>
          <w:p w14:paraId="0493BBAD"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12</w:t>
            </w:r>
          </w:p>
        </w:tc>
        <w:tc>
          <w:tcPr>
            <w:tcW w:w="589" w:type="dxa"/>
            <w:noWrap/>
            <w:textDirection w:val="btLr"/>
            <w:vAlign w:val="center"/>
          </w:tcPr>
          <w:p w14:paraId="32938865"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42211604</w:t>
            </w:r>
          </w:p>
        </w:tc>
        <w:tc>
          <w:tcPr>
            <w:tcW w:w="589" w:type="dxa"/>
            <w:textDirection w:val="btLr"/>
            <w:vAlign w:val="center"/>
          </w:tcPr>
          <w:p w14:paraId="60E450C9"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25482477</w:t>
            </w:r>
          </w:p>
        </w:tc>
        <w:tc>
          <w:tcPr>
            <w:tcW w:w="589" w:type="dxa"/>
            <w:textDirection w:val="btLr"/>
            <w:vAlign w:val="center"/>
          </w:tcPr>
          <w:p w14:paraId="31FC1928"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589" w:type="dxa"/>
            <w:textDirection w:val="btLr"/>
            <w:vAlign w:val="center"/>
          </w:tcPr>
          <w:p w14:paraId="2F5DE581"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NO CATALALOGADO</w:t>
            </w:r>
          </w:p>
        </w:tc>
        <w:tc>
          <w:tcPr>
            <w:tcW w:w="1374" w:type="dxa"/>
            <w:vAlign w:val="center"/>
            <w:hideMark/>
          </w:tcPr>
          <w:p w14:paraId="403A54C3"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 xml:space="preserve">ORTESIS DISPLASIA CADERA </w:t>
            </w:r>
          </w:p>
        </w:tc>
        <w:tc>
          <w:tcPr>
            <w:tcW w:w="2144" w:type="dxa"/>
            <w:vAlign w:val="center"/>
          </w:tcPr>
          <w:p w14:paraId="18D2A0F2" w14:textId="77777777" w:rsidR="008C5DAA" w:rsidRPr="00CE792D" w:rsidRDefault="008C5DAA" w:rsidP="00754BC2">
            <w:pPr>
              <w:jc w:val="both"/>
              <w:rPr>
                <w:rFonts w:ascii="Arial Narrow" w:hAnsi="Arial Narrow" w:cs="Arial"/>
                <w:sz w:val="20"/>
                <w:szCs w:val="20"/>
              </w:rPr>
            </w:pPr>
            <w:r w:rsidRPr="00CE792D">
              <w:rPr>
                <w:rFonts w:ascii="Arial Narrow" w:hAnsi="Arial Narrow" w:cs="Arial"/>
                <w:sz w:val="20"/>
                <w:szCs w:val="20"/>
              </w:rPr>
              <w:t>(F TIPO MILGRAM) EN POLIPROPILENO RIGIDO)</w:t>
            </w:r>
          </w:p>
          <w:p w14:paraId="6375312A" w14:textId="77777777" w:rsidR="008C5DAA" w:rsidRPr="00CE792D" w:rsidRDefault="008C5DAA" w:rsidP="00754BC2">
            <w:pPr>
              <w:jc w:val="both"/>
              <w:rPr>
                <w:rFonts w:ascii="Arial Narrow" w:hAnsi="Arial Narrow" w:cs="Arial"/>
                <w:sz w:val="20"/>
                <w:szCs w:val="20"/>
              </w:rPr>
            </w:pPr>
          </w:p>
        </w:tc>
        <w:tc>
          <w:tcPr>
            <w:tcW w:w="589" w:type="dxa"/>
            <w:noWrap/>
            <w:textDirection w:val="btLr"/>
            <w:vAlign w:val="center"/>
            <w:hideMark/>
          </w:tcPr>
          <w:p w14:paraId="21EBFC84"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1630" w:type="dxa"/>
            <w:noWrap/>
            <w:vAlign w:val="center"/>
            <w:hideMark/>
          </w:tcPr>
          <w:p w14:paraId="754308C6"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SEGÚN NECESIDAD</w:t>
            </w:r>
          </w:p>
        </w:tc>
        <w:tc>
          <w:tcPr>
            <w:tcW w:w="146" w:type="dxa"/>
          </w:tcPr>
          <w:p w14:paraId="1275FC54" w14:textId="77777777" w:rsidR="008C5DAA" w:rsidRPr="00CE792D" w:rsidRDefault="008C5DAA" w:rsidP="00754BC2">
            <w:pPr>
              <w:jc w:val="center"/>
              <w:rPr>
                <w:rFonts w:ascii="Arial Narrow" w:hAnsi="Arial Narrow" w:cs="Arial"/>
                <w:sz w:val="20"/>
                <w:szCs w:val="20"/>
              </w:rPr>
            </w:pPr>
          </w:p>
        </w:tc>
      </w:tr>
      <w:tr w:rsidR="008C5DAA" w:rsidRPr="00CE792D" w14:paraId="066F64A6" w14:textId="535DEFC4" w:rsidTr="008C5DAA">
        <w:trPr>
          <w:cantSplit/>
          <w:trHeight w:val="1134"/>
        </w:trPr>
        <w:tc>
          <w:tcPr>
            <w:tcW w:w="589" w:type="dxa"/>
            <w:noWrap/>
            <w:vAlign w:val="center"/>
            <w:hideMark/>
          </w:tcPr>
          <w:p w14:paraId="55F70A46"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13</w:t>
            </w:r>
          </w:p>
        </w:tc>
        <w:tc>
          <w:tcPr>
            <w:tcW w:w="589" w:type="dxa"/>
            <w:noWrap/>
            <w:textDirection w:val="btLr"/>
            <w:vAlign w:val="center"/>
          </w:tcPr>
          <w:p w14:paraId="0151F467"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27121703</w:t>
            </w:r>
          </w:p>
        </w:tc>
        <w:tc>
          <w:tcPr>
            <w:tcW w:w="589" w:type="dxa"/>
            <w:textDirection w:val="btLr"/>
            <w:vAlign w:val="center"/>
          </w:tcPr>
          <w:p w14:paraId="4019C625"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2582692</w:t>
            </w:r>
          </w:p>
        </w:tc>
        <w:tc>
          <w:tcPr>
            <w:tcW w:w="589" w:type="dxa"/>
            <w:textDirection w:val="btLr"/>
            <w:vAlign w:val="center"/>
          </w:tcPr>
          <w:p w14:paraId="37D35229"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4817199</w:t>
            </w:r>
          </w:p>
        </w:tc>
        <w:tc>
          <w:tcPr>
            <w:tcW w:w="589" w:type="dxa"/>
            <w:textDirection w:val="btLr"/>
            <w:vAlign w:val="center"/>
          </w:tcPr>
          <w:p w14:paraId="4103B03B"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NO CATALALOGADO</w:t>
            </w:r>
          </w:p>
        </w:tc>
        <w:tc>
          <w:tcPr>
            <w:tcW w:w="1374" w:type="dxa"/>
            <w:vAlign w:val="center"/>
            <w:hideMark/>
          </w:tcPr>
          <w:p w14:paraId="458CB042"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FERULA DE MILGRAM</w:t>
            </w:r>
          </w:p>
        </w:tc>
        <w:tc>
          <w:tcPr>
            <w:tcW w:w="2144" w:type="dxa"/>
            <w:vAlign w:val="center"/>
          </w:tcPr>
          <w:p w14:paraId="4152B23D" w14:textId="77777777" w:rsidR="008C5DAA" w:rsidRPr="00CE792D" w:rsidRDefault="008C5DAA" w:rsidP="00754BC2">
            <w:pPr>
              <w:jc w:val="both"/>
              <w:rPr>
                <w:rFonts w:ascii="Arial Narrow" w:hAnsi="Arial Narrow" w:cs="Arial"/>
                <w:sz w:val="20"/>
                <w:szCs w:val="20"/>
              </w:rPr>
            </w:pPr>
            <w:r w:rsidRPr="00CE792D">
              <w:rPr>
                <w:rFonts w:ascii="Arial Narrow" w:hAnsi="Arial Narrow" w:cs="Arial"/>
                <w:sz w:val="20"/>
                <w:szCs w:val="20"/>
              </w:rPr>
              <w:t>FERULA EN POLIPROPILENO ORTOPEDICO RIGIDO FORRO EN TERMO-ESPUMA EN COLORES PASTEL, CORREAS DE SEGURIDAD CON VELCRO.</w:t>
            </w:r>
          </w:p>
        </w:tc>
        <w:tc>
          <w:tcPr>
            <w:tcW w:w="589" w:type="dxa"/>
            <w:noWrap/>
            <w:textDirection w:val="btLr"/>
            <w:vAlign w:val="center"/>
            <w:hideMark/>
          </w:tcPr>
          <w:p w14:paraId="1C8C94F8"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UNIDAD</w:t>
            </w:r>
          </w:p>
        </w:tc>
        <w:tc>
          <w:tcPr>
            <w:tcW w:w="1630" w:type="dxa"/>
            <w:noWrap/>
            <w:vAlign w:val="center"/>
            <w:hideMark/>
          </w:tcPr>
          <w:p w14:paraId="583BBA85"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SEGÚN NECESIDAD</w:t>
            </w:r>
          </w:p>
        </w:tc>
        <w:tc>
          <w:tcPr>
            <w:tcW w:w="146" w:type="dxa"/>
          </w:tcPr>
          <w:p w14:paraId="55C41675" w14:textId="77777777" w:rsidR="008C5DAA" w:rsidRPr="00CE792D" w:rsidRDefault="008C5DAA" w:rsidP="00754BC2">
            <w:pPr>
              <w:jc w:val="center"/>
              <w:rPr>
                <w:rFonts w:ascii="Arial Narrow" w:hAnsi="Arial Narrow" w:cs="Arial"/>
                <w:sz w:val="20"/>
                <w:szCs w:val="20"/>
              </w:rPr>
            </w:pPr>
          </w:p>
        </w:tc>
      </w:tr>
      <w:tr w:rsidR="008C5DAA" w:rsidRPr="00CE792D" w14:paraId="51429A16" w14:textId="5E9E61B1" w:rsidTr="008C5DAA">
        <w:trPr>
          <w:cantSplit/>
          <w:trHeight w:val="1134"/>
        </w:trPr>
        <w:tc>
          <w:tcPr>
            <w:tcW w:w="589" w:type="dxa"/>
            <w:noWrap/>
            <w:vAlign w:val="center"/>
            <w:hideMark/>
          </w:tcPr>
          <w:p w14:paraId="7A74F018"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lastRenderedPageBreak/>
              <w:t>14</w:t>
            </w:r>
          </w:p>
        </w:tc>
        <w:tc>
          <w:tcPr>
            <w:tcW w:w="589" w:type="dxa"/>
            <w:noWrap/>
            <w:textDirection w:val="btLr"/>
            <w:vAlign w:val="center"/>
            <w:hideMark/>
          </w:tcPr>
          <w:p w14:paraId="732BC6F8"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44111809</w:t>
            </w:r>
          </w:p>
        </w:tc>
        <w:tc>
          <w:tcPr>
            <w:tcW w:w="589" w:type="dxa"/>
            <w:textDirection w:val="btLr"/>
            <w:vAlign w:val="center"/>
            <w:hideMark/>
          </w:tcPr>
          <w:p w14:paraId="717D1AD7"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2582453</w:t>
            </w:r>
          </w:p>
        </w:tc>
        <w:tc>
          <w:tcPr>
            <w:tcW w:w="589" w:type="dxa"/>
            <w:textDirection w:val="btLr"/>
            <w:vAlign w:val="center"/>
            <w:hideMark/>
          </w:tcPr>
          <w:p w14:paraId="677BA8F5"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4817108</w:t>
            </w:r>
          </w:p>
        </w:tc>
        <w:tc>
          <w:tcPr>
            <w:tcW w:w="589" w:type="dxa"/>
            <w:textDirection w:val="btLr"/>
            <w:vAlign w:val="center"/>
            <w:hideMark/>
          </w:tcPr>
          <w:p w14:paraId="0E0DACC7"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NO CATALOGADO</w:t>
            </w:r>
          </w:p>
        </w:tc>
        <w:tc>
          <w:tcPr>
            <w:tcW w:w="1374" w:type="dxa"/>
            <w:vAlign w:val="center"/>
            <w:hideMark/>
          </w:tcPr>
          <w:p w14:paraId="3DAA05BE"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PLANTILLAS ORTOPEDICAS EN SILICONA</w:t>
            </w:r>
          </w:p>
        </w:tc>
        <w:tc>
          <w:tcPr>
            <w:tcW w:w="2144" w:type="dxa"/>
            <w:vAlign w:val="center"/>
            <w:hideMark/>
          </w:tcPr>
          <w:p w14:paraId="3EAB0D62" w14:textId="77777777" w:rsidR="008C5DAA" w:rsidRPr="00CE792D" w:rsidRDefault="008C5DAA" w:rsidP="00754BC2">
            <w:pPr>
              <w:jc w:val="both"/>
              <w:rPr>
                <w:rFonts w:ascii="Arial Narrow" w:hAnsi="Arial Narrow" w:cs="Arial"/>
                <w:sz w:val="20"/>
                <w:szCs w:val="20"/>
              </w:rPr>
            </w:pPr>
            <w:r w:rsidRPr="00CE792D">
              <w:rPr>
                <w:rFonts w:ascii="Arial Narrow" w:hAnsi="Arial Narrow" w:cs="Arial"/>
                <w:sz w:val="20"/>
                <w:szCs w:val="20"/>
              </w:rPr>
              <w:t xml:space="preserve">IDEALES PARA </w:t>
            </w:r>
            <w:r w:rsidRPr="00022A66">
              <w:rPr>
                <w:rFonts w:ascii="Arial Narrow" w:hAnsi="Arial Narrow" w:cs="Arial"/>
                <w:sz w:val="20"/>
                <w:szCs w:val="20"/>
              </w:rPr>
              <w:t>BRINDAR COMODO SOPORTE AL ARCO DEL PIE. PROBADAS</w:t>
            </w:r>
            <w:r w:rsidRPr="00CE792D">
              <w:rPr>
                <w:rFonts w:ascii="Arial Narrow" w:hAnsi="Arial Narrow" w:cs="Arial"/>
                <w:sz w:val="20"/>
                <w:szCs w:val="20"/>
              </w:rPr>
              <w:t xml:space="preserve"> PARA EL ALIVIO DEL DOLOR DEL ARCO BRINDA ABSORCION DE GOLPES Y ESTABILLIDAD. DIFERENTES TAMAÑOS.</w:t>
            </w:r>
          </w:p>
        </w:tc>
        <w:tc>
          <w:tcPr>
            <w:tcW w:w="589" w:type="dxa"/>
            <w:noWrap/>
            <w:textDirection w:val="btLr"/>
            <w:vAlign w:val="center"/>
            <w:hideMark/>
          </w:tcPr>
          <w:p w14:paraId="432D4DC1" w14:textId="77777777" w:rsidR="008C5DAA" w:rsidRPr="00CE792D" w:rsidRDefault="008C5DAA" w:rsidP="00754BC2">
            <w:pPr>
              <w:ind w:left="113" w:right="113"/>
              <w:jc w:val="center"/>
              <w:rPr>
                <w:rFonts w:ascii="Arial Narrow" w:hAnsi="Arial Narrow" w:cs="Arial"/>
                <w:sz w:val="20"/>
                <w:szCs w:val="20"/>
              </w:rPr>
            </w:pPr>
            <w:r w:rsidRPr="00CE792D">
              <w:rPr>
                <w:rFonts w:ascii="Arial Narrow" w:hAnsi="Arial Narrow" w:cs="Arial"/>
                <w:sz w:val="20"/>
                <w:szCs w:val="20"/>
              </w:rPr>
              <w:t>PAR</w:t>
            </w:r>
          </w:p>
        </w:tc>
        <w:tc>
          <w:tcPr>
            <w:tcW w:w="1630" w:type="dxa"/>
            <w:noWrap/>
            <w:vAlign w:val="center"/>
            <w:hideMark/>
          </w:tcPr>
          <w:p w14:paraId="3C0CC732" w14:textId="77777777" w:rsidR="008C5DAA" w:rsidRPr="00CE792D" w:rsidRDefault="008C5DAA" w:rsidP="00754BC2">
            <w:pPr>
              <w:jc w:val="center"/>
              <w:rPr>
                <w:rFonts w:ascii="Arial Narrow" w:hAnsi="Arial Narrow" w:cs="Arial"/>
                <w:sz w:val="20"/>
                <w:szCs w:val="20"/>
              </w:rPr>
            </w:pPr>
            <w:r w:rsidRPr="00CE792D">
              <w:rPr>
                <w:rFonts w:ascii="Arial Narrow" w:hAnsi="Arial Narrow" w:cs="Arial"/>
                <w:sz w:val="20"/>
                <w:szCs w:val="20"/>
              </w:rPr>
              <w:t>SEGÚN NECESIDAD</w:t>
            </w:r>
          </w:p>
        </w:tc>
        <w:tc>
          <w:tcPr>
            <w:tcW w:w="146" w:type="dxa"/>
          </w:tcPr>
          <w:p w14:paraId="7D169F4F" w14:textId="77777777" w:rsidR="008C5DAA" w:rsidRPr="00CE792D" w:rsidRDefault="008C5DAA" w:rsidP="00754BC2">
            <w:pPr>
              <w:jc w:val="center"/>
              <w:rPr>
                <w:rFonts w:ascii="Arial Narrow" w:hAnsi="Arial Narrow" w:cs="Arial"/>
                <w:sz w:val="20"/>
                <w:szCs w:val="20"/>
              </w:rPr>
            </w:pPr>
          </w:p>
        </w:tc>
      </w:tr>
      <w:bookmarkEnd w:id="70"/>
    </w:tbl>
    <w:p w14:paraId="44E79151" w14:textId="567F4A48" w:rsidR="00CC0580" w:rsidRDefault="00CC0580" w:rsidP="00171519">
      <w:pPr>
        <w:spacing w:after="0" w:line="240" w:lineRule="auto"/>
        <w:jc w:val="both"/>
        <w:rPr>
          <w:rFonts w:ascii="Arial" w:eastAsia="Calibri" w:hAnsi="Arial" w:cs="Arial"/>
          <w:b/>
          <w:lang w:eastAsia="en-US"/>
        </w:rPr>
      </w:pPr>
    </w:p>
    <w:p w14:paraId="07CD995B" w14:textId="77777777" w:rsidR="00877B38" w:rsidRDefault="00877B38" w:rsidP="00171519">
      <w:pPr>
        <w:spacing w:after="0" w:line="240" w:lineRule="auto"/>
        <w:jc w:val="both"/>
        <w:rPr>
          <w:rFonts w:ascii="Arial" w:eastAsia="Calibri" w:hAnsi="Arial" w:cs="Arial"/>
          <w:b/>
          <w:lang w:eastAsia="en-US"/>
        </w:rPr>
      </w:pPr>
    </w:p>
    <w:p w14:paraId="0515BCB4" w14:textId="187F34E7" w:rsidR="00146468" w:rsidRPr="00CA4900" w:rsidRDefault="00146468" w:rsidP="00146468">
      <w:pPr>
        <w:jc w:val="both"/>
        <w:rPr>
          <w:rFonts w:ascii="Arial" w:hAnsi="Arial" w:cs="Arial"/>
          <w:lang w:val="pt-BR"/>
        </w:rPr>
      </w:pPr>
      <w:r w:rsidRPr="00CA4900">
        <w:rPr>
          <w:rFonts w:ascii="Arial" w:hAnsi="Arial" w:cs="Arial"/>
          <w:lang w:val="pt-BR"/>
        </w:rPr>
        <w:t xml:space="preserve">El OFERENTE </w:t>
      </w:r>
    </w:p>
    <w:p w14:paraId="2DF4FFC3" w14:textId="77777777" w:rsidR="00146468" w:rsidRPr="00CA4900" w:rsidRDefault="00146468" w:rsidP="00146468">
      <w:pPr>
        <w:jc w:val="both"/>
        <w:rPr>
          <w:rFonts w:ascii="Arial" w:hAnsi="Arial" w:cs="Arial"/>
          <w:lang w:val="es-ES"/>
        </w:rPr>
      </w:pPr>
      <w:r w:rsidRPr="00CA4900">
        <w:rPr>
          <w:rFonts w:ascii="Arial" w:hAnsi="Arial" w:cs="Arial"/>
          <w:lang w:val="es-ES"/>
        </w:rPr>
        <w:t xml:space="preserve">Nombre: XXXXXXXXXXXXXXX </w:t>
      </w:r>
    </w:p>
    <w:p w14:paraId="2B04A26D" w14:textId="6E472B33" w:rsidR="00146468" w:rsidRPr="00CA4900" w:rsidRDefault="00146468" w:rsidP="00146468">
      <w:pPr>
        <w:jc w:val="both"/>
        <w:rPr>
          <w:rFonts w:ascii="Arial" w:hAnsi="Arial" w:cs="Arial"/>
          <w:spacing w:val="-1"/>
          <w:lang w:val="es-ES_tradnl"/>
        </w:rPr>
      </w:pPr>
      <w:r w:rsidRPr="00CA4900">
        <w:rPr>
          <w:rFonts w:ascii="Arial" w:hAnsi="Arial" w:cs="Arial"/>
          <w:lang w:val="es-ES"/>
        </w:rPr>
        <w:t>C.C. / NIT</w:t>
      </w:r>
      <w:r w:rsidRPr="00CA4900">
        <w:rPr>
          <w:rFonts w:ascii="Arial" w:hAnsi="Arial" w:cs="Arial"/>
          <w:spacing w:val="-1"/>
          <w:lang w:val="es-ES_tradnl"/>
        </w:rPr>
        <w:t xml:space="preserve"> XXXXXXX</w:t>
      </w:r>
    </w:p>
    <w:p w14:paraId="7313BD20" w14:textId="67FB666A" w:rsidR="00314276" w:rsidRPr="00CA4900" w:rsidRDefault="00314276" w:rsidP="00314276">
      <w:pPr>
        <w:pStyle w:val="Sinespaciado1"/>
        <w:rPr>
          <w:rFonts w:ascii="Arial" w:hAnsi="Arial" w:cs="Arial"/>
        </w:rPr>
      </w:pPr>
      <w:r w:rsidRPr="00CA4900">
        <w:rPr>
          <w:rFonts w:ascii="Arial" w:hAnsi="Arial" w:cs="Arial"/>
        </w:rPr>
        <w:t>__________________</w:t>
      </w:r>
    </w:p>
    <w:p w14:paraId="1A40FCB1" w14:textId="6DB7E873" w:rsidR="00A50798" w:rsidRPr="00D571CF" w:rsidRDefault="00314276" w:rsidP="00136F18">
      <w:pPr>
        <w:pStyle w:val="Sinespaciado1"/>
        <w:rPr>
          <w:rFonts w:ascii="Arial" w:hAnsi="Arial" w:cs="Arial"/>
        </w:rPr>
      </w:pPr>
      <w:r w:rsidRPr="00CA4900">
        <w:rPr>
          <w:rFonts w:ascii="Arial" w:hAnsi="Arial" w:cs="Arial"/>
        </w:rPr>
        <w:t xml:space="preserve">FIRMA </w:t>
      </w:r>
      <w:r w:rsidRPr="00D571CF">
        <w:rPr>
          <w:rFonts w:ascii="Arial" w:hAnsi="Arial" w:cs="Arial"/>
        </w:rPr>
        <w:t>REPRESENTANTE LEGAL</w:t>
      </w:r>
    </w:p>
    <w:p w14:paraId="00150390" w14:textId="77777777" w:rsidR="00831301" w:rsidRDefault="00831301" w:rsidP="001A664D">
      <w:pPr>
        <w:pStyle w:val="Titulo3"/>
        <w:numPr>
          <w:ilvl w:val="0"/>
          <w:numId w:val="0"/>
        </w:numPr>
        <w:ind w:left="720" w:hanging="720"/>
        <w:jc w:val="center"/>
        <w:outlineLvl w:val="2"/>
        <w:rPr>
          <w:rFonts w:cs="Arial"/>
          <w:spacing w:val="-1"/>
          <w:szCs w:val="22"/>
          <w:lang w:val="es-ES_tradnl"/>
        </w:rPr>
      </w:pPr>
    </w:p>
    <w:p w14:paraId="6029A2AC" w14:textId="77777777" w:rsidR="00831301" w:rsidRDefault="00831301" w:rsidP="001A664D">
      <w:pPr>
        <w:pStyle w:val="Titulo3"/>
        <w:numPr>
          <w:ilvl w:val="0"/>
          <w:numId w:val="0"/>
        </w:numPr>
        <w:ind w:left="720" w:hanging="720"/>
        <w:jc w:val="center"/>
        <w:outlineLvl w:val="2"/>
        <w:rPr>
          <w:rFonts w:cs="Arial"/>
          <w:spacing w:val="-1"/>
          <w:szCs w:val="22"/>
          <w:lang w:val="es-ES_tradnl"/>
        </w:rPr>
      </w:pPr>
    </w:p>
    <w:p w14:paraId="51A3F75F" w14:textId="77777777" w:rsidR="00831301" w:rsidRDefault="00831301" w:rsidP="001A664D">
      <w:pPr>
        <w:pStyle w:val="Titulo3"/>
        <w:numPr>
          <w:ilvl w:val="0"/>
          <w:numId w:val="0"/>
        </w:numPr>
        <w:ind w:left="720" w:hanging="720"/>
        <w:jc w:val="center"/>
        <w:outlineLvl w:val="2"/>
        <w:rPr>
          <w:rFonts w:cs="Arial"/>
          <w:spacing w:val="-1"/>
          <w:szCs w:val="22"/>
          <w:lang w:val="es-ES_tradnl"/>
        </w:rPr>
      </w:pPr>
    </w:p>
    <w:p w14:paraId="6B5863D4" w14:textId="77777777" w:rsidR="00831301" w:rsidRDefault="00831301" w:rsidP="001A664D">
      <w:pPr>
        <w:pStyle w:val="Titulo3"/>
        <w:numPr>
          <w:ilvl w:val="0"/>
          <w:numId w:val="0"/>
        </w:numPr>
        <w:ind w:left="720" w:hanging="720"/>
        <w:jc w:val="center"/>
        <w:outlineLvl w:val="2"/>
        <w:rPr>
          <w:rFonts w:cs="Arial"/>
          <w:spacing w:val="-1"/>
          <w:szCs w:val="22"/>
          <w:lang w:val="es-ES_tradnl"/>
        </w:rPr>
      </w:pPr>
    </w:p>
    <w:p w14:paraId="02D7A757" w14:textId="77777777" w:rsidR="00831301" w:rsidRDefault="00831301" w:rsidP="001A664D">
      <w:pPr>
        <w:pStyle w:val="Titulo3"/>
        <w:numPr>
          <w:ilvl w:val="0"/>
          <w:numId w:val="0"/>
        </w:numPr>
        <w:ind w:left="720" w:hanging="720"/>
        <w:jc w:val="center"/>
        <w:outlineLvl w:val="2"/>
        <w:rPr>
          <w:rFonts w:cs="Arial"/>
          <w:spacing w:val="-1"/>
          <w:szCs w:val="22"/>
          <w:lang w:val="es-ES_tradnl"/>
        </w:rPr>
      </w:pPr>
    </w:p>
    <w:p w14:paraId="50B2D831" w14:textId="77777777" w:rsidR="00831301" w:rsidRDefault="00831301" w:rsidP="001A664D">
      <w:pPr>
        <w:pStyle w:val="Titulo3"/>
        <w:numPr>
          <w:ilvl w:val="0"/>
          <w:numId w:val="0"/>
        </w:numPr>
        <w:ind w:left="720" w:hanging="720"/>
        <w:jc w:val="center"/>
        <w:outlineLvl w:val="2"/>
        <w:rPr>
          <w:rFonts w:cs="Arial"/>
          <w:spacing w:val="-1"/>
          <w:szCs w:val="22"/>
          <w:lang w:val="es-ES_tradnl"/>
        </w:rPr>
      </w:pPr>
    </w:p>
    <w:p w14:paraId="7CCD5F75" w14:textId="77777777" w:rsidR="00831301" w:rsidRDefault="00831301" w:rsidP="001A664D">
      <w:pPr>
        <w:pStyle w:val="Titulo3"/>
        <w:numPr>
          <w:ilvl w:val="0"/>
          <w:numId w:val="0"/>
        </w:numPr>
        <w:ind w:left="720" w:hanging="720"/>
        <w:jc w:val="center"/>
        <w:outlineLvl w:val="2"/>
        <w:rPr>
          <w:rFonts w:cs="Arial"/>
          <w:spacing w:val="-1"/>
          <w:szCs w:val="22"/>
          <w:lang w:val="es-ES_tradnl"/>
        </w:rPr>
      </w:pPr>
    </w:p>
    <w:p w14:paraId="78930A5D" w14:textId="77777777" w:rsidR="00831301" w:rsidRDefault="00831301" w:rsidP="001A664D">
      <w:pPr>
        <w:pStyle w:val="Titulo3"/>
        <w:numPr>
          <w:ilvl w:val="0"/>
          <w:numId w:val="0"/>
        </w:numPr>
        <w:ind w:left="720" w:hanging="720"/>
        <w:jc w:val="center"/>
        <w:outlineLvl w:val="2"/>
        <w:rPr>
          <w:rFonts w:cs="Arial"/>
          <w:spacing w:val="-1"/>
          <w:szCs w:val="22"/>
          <w:lang w:val="es-ES_tradnl"/>
        </w:rPr>
      </w:pPr>
    </w:p>
    <w:p w14:paraId="21507F6C" w14:textId="77777777" w:rsidR="00831301" w:rsidRDefault="00831301" w:rsidP="001A664D">
      <w:pPr>
        <w:pStyle w:val="Titulo3"/>
        <w:numPr>
          <w:ilvl w:val="0"/>
          <w:numId w:val="0"/>
        </w:numPr>
        <w:ind w:left="720" w:hanging="720"/>
        <w:jc w:val="center"/>
        <w:outlineLvl w:val="2"/>
        <w:rPr>
          <w:rFonts w:cs="Arial"/>
          <w:spacing w:val="-1"/>
          <w:szCs w:val="22"/>
          <w:lang w:val="es-ES_tradnl"/>
        </w:rPr>
      </w:pPr>
    </w:p>
    <w:p w14:paraId="494EC010" w14:textId="77777777" w:rsidR="00831301" w:rsidRDefault="00831301" w:rsidP="00057E66">
      <w:pPr>
        <w:pStyle w:val="Titulo3"/>
        <w:numPr>
          <w:ilvl w:val="0"/>
          <w:numId w:val="0"/>
        </w:numPr>
        <w:outlineLvl w:val="2"/>
        <w:rPr>
          <w:rFonts w:cs="Arial"/>
          <w:spacing w:val="-1"/>
          <w:szCs w:val="22"/>
          <w:lang w:val="es-ES_tradnl"/>
        </w:rPr>
      </w:pPr>
    </w:p>
    <w:p w14:paraId="6731B064" w14:textId="2A318883" w:rsidR="001A664D" w:rsidRPr="00D571CF" w:rsidRDefault="001A664D" w:rsidP="001A664D">
      <w:pPr>
        <w:pStyle w:val="Titulo3"/>
        <w:numPr>
          <w:ilvl w:val="0"/>
          <w:numId w:val="0"/>
        </w:numPr>
        <w:ind w:left="720" w:hanging="720"/>
        <w:jc w:val="center"/>
        <w:outlineLvl w:val="2"/>
        <w:rPr>
          <w:rFonts w:cs="Arial"/>
          <w:szCs w:val="22"/>
          <w:lang w:eastAsia="es-CO"/>
        </w:rPr>
      </w:pPr>
      <w:r w:rsidRPr="00D571CF">
        <w:rPr>
          <w:rFonts w:cs="Arial"/>
          <w:spacing w:val="-1"/>
          <w:szCs w:val="22"/>
          <w:lang w:val="es-ES_tradnl"/>
        </w:rPr>
        <w:t xml:space="preserve">ANEXO 2.1. </w:t>
      </w:r>
      <w:r w:rsidRPr="00D571CF">
        <w:rPr>
          <w:rFonts w:cs="Arial"/>
          <w:szCs w:val="22"/>
          <w:lang w:eastAsia="es-CO"/>
        </w:rPr>
        <w:t>ESPECIFICACIONES TECNICAS ADICIONALES</w:t>
      </w:r>
    </w:p>
    <w:p w14:paraId="488C53A5" w14:textId="7848D00E" w:rsidR="001A664D" w:rsidRPr="00D571CF" w:rsidRDefault="001A664D" w:rsidP="00146468">
      <w:pPr>
        <w:jc w:val="both"/>
        <w:rPr>
          <w:rFonts w:ascii="Arial Narrow" w:hAnsi="Arial Narrow" w:cs="Arial"/>
          <w:spacing w:val="-1"/>
          <w:sz w:val="20"/>
          <w:szCs w:val="20"/>
          <w:lang w:val="es-ES_tradnl"/>
        </w:rPr>
      </w:pPr>
    </w:p>
    <w:bookmarkEnd w:id="67"/>
    <w:bookmarkEnd w:id="68"/>
    <w:bookmarkEnd w:id="69"/>
    <w:p w14:paraId="3331D73E" w14:textId="7DCEFCC8" w:rsidR="00C00EF7" w:rsidRPr="00D571CF" w:rsidRDefault="00C00EF7" w:rsidP="00D342FE">
      <w:pPr>
        <w:pStyle w:val="Sinespaciado1"/>
        <w:rPr>
          <w:rFonts w:ascii="Arial" w:hAnsi="Arial" w:cs="Arial"/>
        </w:rPr>
      </w:pPr>
    </w:p>
    <w:p w14:paraId="21BEC44A" w14:textId="505FC6E5" w:rsidR="00146468" w:rsidRPr="00877B38" w:rsidRDefault="00146468" w:rsidP="00314276">
      <w:pPr>
        <w:jc w:val="both"/>
        <w:rPr>
          <w:rFonts w:ascii="Arial" w:hAnsi="Arial" w:cs="Arial"/>
          <w:b/>
          <w:sz w:val="18"/>
          <w:szCs w:val="18"/>
          <w:lang w:val="es-ES"/>
        </w:rPr>
      </w:pPr>
      <w:r w:rsidRPr="00877B38">
        <w:rPr>
          <w:rFonts w:ascii="Arial" w:hAnsi="Arial" w:cs="Arial"/>
          <w:b/>
          <w:sz w:val="18"/>
          <w:szCs w:val="18"/>
          <w:lang w:val="es-ES"/>
        </w:rPr>
        <w:t xml:space="preserve">CONDICIONES TÉCNICAS ADICIONALES A LAS ESPECIFICACIONES TÉCNICAS DE OBLIGATORIO CUMPLIMIENTO </w:t>
      </w:r>
    </w:p>
    <w:p w14:paraId="522D823E" w14:textId="77777777" w:rsidR="00877B38" w:rsidRPr="00D56888" w:rsidRDefault="00877B38" w:rsidP="00877B38">
      <w:pPr>
        <w:spacing w:after="0" w:line="240" w:lineRule="auto"/>
        <w:jc w:val="both"/>
        <w:rPr>
          <w:rFonts w:ascii="Arial" w:hAnsi="Arial" w:cs="Arial"/>
          <w:sz w:val="18"/>
          <w:szCs w:val="18"/>
          <w:lang w:eastAsia="es-ES_tradnl"/>
        </w:rPr>
      </w:pPr>
      <w:r w:rsidRPr="00D56888">
        <w:rPr>
          <w:rFonts w:ascii="Arial" w:eastAsia="Arial Narrow" w:hAnsi="Arial" w:cs="Arial"/>
          <w:b/>
          <w:bCs/>
          <w:sz w:val="18"/>
          <w:szCs w:val="18"/>
          <w:lang w:eastAsia="en-US"/>
        </w:rPr>
        <w:t>NOTA 1: El oferente deberá expedir para cada uno de los ítems (de manera individual), las certificaciones o los documentos solicitados en las especificaciones técnicas adicionales.</w:t>
      </w:r>
    </w:p>
    <w:p w14:paraId="36EA6076" w14:textId="77777777" w:rsidR="00877B38" w:rsidRPr="00877B38" w:rsidRDefault="00877B38" w:rsidP="00877B38">
      <w:pPr>
        <w:autoSpaceDE w:val="0"/>
        <w:autoSpaceDN w:val="0"/>
        <w:adjustRightInd w:val="0"/>
        <w:spacing w:after="0" w:line="240" w:lineRule="auto"/>
        <w:contextualSpacing/>
        <w:jc w:val="both"/>
        <w:rPr>
          <w:rFonts w:ascii="Arial" w:hAnsi="Arial" w:cs="Arial"/>
          <w:sz w:val="18"/>
          <w:szCs w:val="18"/>
        </w:rPr>
      </w:pPr>
    </w:p>
    <w:tbl>
      <w:tblPr>
        <w:tblW w:w="0" w:type="auto"/>
        <w:tblInd w:w="496" w:type="dxa"/>
        <w:tblCellMar>
          <w:left w:w="70" w:type="dxa"/>
          <w:right w:w="70" w:type="dxa"/>
        </w:tblCellMar>
        <w:tblLook w:val="04A0" w:firstRow="1" w:lastRow="0" w:firstColumn="1" w:lastColumn="0" w:noHBand="0" w:noVBand="1"/>
      </w:tblPr>
      <w:tblGrid>
        <w:gridCol w:w="339"/>
        <w:gridCol w:w="1979"/>
        <w:gridCol w:w="4552"/>
        <w:gridCol w:w="1462"/>
      </w:tblGrid>
      <w:tr w:rsidR="008C5DAA" w:rsidRPr="00B47AE9" w14:paraId="6946FF8F" w14:textId="5410B85F" w:rsidTr="008C5DAA">
        <w:trPr>
          <w:trHeight w:val="170"/>
          <w:tblHead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FB99415" w14:textId="77777777" w:rsidR="008C5DAA" w:rsidRPr="00B47AE9" w:rsidRDefault="008C5DAA" w:rsidP="00754BC2">
            <w:pPr>
              <w:jc w:val="center"/>
              <w:rPr>
                <w:rFonts w:ascii="Arial Narrow" w:hAnsi="Arial Narrow" w:cs="Arial"/>
                <w:b/>
                <w:sz w:val="20"/>
                <w:szCs w:val="20"/>
              </w:rPr>
            </w:pPr>
            <w:bookmarkStart w:id="71" w:name="_Hlk207299286"/>
            <w:r w:rsidRPr="00B47AE9">
              <w:rPr>
                <w:rFonts w:ascii="Arial Narrow" w:hAnsi="Arial Narrow" w:cs="Arial"/>
                <w:b/>
                <w:sz w:val="20"/>
                <w:szCs w:val="20"/>
              </w:rPr>
              <w:t>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729EE7" w14:textId="77777777" w:rsidR="008C5DAA" w:rsidRPr="00B47AE9" w:rsidRDefault="008C5DAA" w:rsidP="00754BC2">
            <w:pPr>
              <w:jc w:val="center"/>
              <w:rPr>
                <w:rFonts w:ascii="Arial Narrow" w:hAnsi="Arial Narrow" w:cs="Arial"/>
                <w:b/>
                <w:sz w:val="20"/>
                <w:szCs w:val="20"/>
              </w:rPr>
            </w:pPr>
            <w:r w:rsidRPr="00B47AE9">
              <w:rPr>
                <w:rFonts w:ascii="Arial Narrow" w:hAnsi="Arial Narrow" w:cs="Arial"/>
                <w:b/>
                <w:sz w:val="20"/>
                <w:szCs w:val="20"/>
              </w:rPr>
              <w:t>REQUERIMIENTO</w:t>
            </w:r>
          </w:p>
        </w:tc>
        <w:tc>
          <w:tcPr>
            <w:tcW w:w="4552"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146EEE2" w14:textId="77777777" w:rsidR="008C5DAA" w:rsidRPr="00B47AE9" w:rsidRDefault="008C5DAA" w:rsidP="00754BC2">
            <w:pPr>
              <w:jc w:val="center"/>
              <w:rPr>
                <w:rFonts w:ascii="Arial Narrow" w:hAnsi="Arial Narrow" w:cs="Arial"/>
                <w:b/>
                <w:sz w:val="20"/>
                <w:szCs w:val="20"/>
              </w:rPr>
            </w:pPr>
            <w:r w:rsidRPr="00B47AE9">
              <w:rPr>
                <w:rFonts w:ascii="Arial Narrow" w:hAnsi="Arial Narrow" w:cs="Arial"/>
                <w:b/>
                <w:sz w:val="20"/>
                <w:szCs w:val="20"/>
              </w:rPr>
              <w:t>DOCUMENTO REQUERIDO</w:t>
            </w:r>
          </w:p>
        </w:tc>
        <w:tc>
          <w:tcPr>
            <w:tcW w:w="1462" w:type="dxa"/>
            <w:tcBorders>
              <w:top w:val="single" w:sz="4" w:space="0" w:color="auto"/>
              <w:left w:val="nil"/>
              <w:bottom w:val="single" w:sz="4" w:space="0" w:color="auto"/>
              <w:right w:val="single" w:sz="4" w:space="0" w:color="auto"/>
            </w:tcBorders>
            <w:shd w:val="clear" w:color="auto" w:fill="D9D9D9" w:themeFill="background1" w:themeFillShade="D9"/>
          </w:tcPr>
          <w:p w14:paraId="207DE48A" w14:textId="654BD1FA" w:rsidR="008C5DAA" w:rsidRPr="00B47AE9" w:rsidRDefault="008C5DAA" w:rsidP="00754BC2">
            <w:pPr>
              <w:jc w:val="center"/>
              <w:rPr>
                <w:rFonts w:ascii="Arial Narrow" w:hAnsi="Arial Narrow" w:cs="Arial"/>
                <w:b/>
                <w:sz w:val="20"/>
                <w:szCs w:val="20"/>
              </w:rPr>
            </w:pPr>
            <w:r>
              <w:rPr>
                <w:rFonts w:ascii="Arial Narrow" w:hAnsi="Arial Narrow" w:cs="Arial"/>
                <w:b/>
                <w:sz w:val="20"/>
                <w:szCs w:val="20"/>
              </w:rPr>
              <w:t xml:space="preserve">CUMPLE/ NO CUMPLE </w:t>
            </w:r>
          </w:p>
        </w:tc>
      </w:tr>
      <w:tr w:rsidR="008C5DAA" w:rsidRPr="00B47AE9" w14:paraId="0BB450B8" w14:textId="18B53550" w:rsidTr="008C5DAA">
        <w:trPr>
          <w:trHeight w:val="2414"/>
        </w:trPr>
        <w:tc>
          <w:tcPr>
            <w:tcW w:w="0" w:type="auto"/>
            <w:tcBorders>
              <w:top w:val="nil"/>
              <w:left w:val="single" w:sz="4" w:space="0" w:color="auto"/>
              <w:bottom w:val="single" w:sz="4" w:space="0" w:color="auto"/>
              <w:right w:val="single" w:sz="4" w:space="0" w:color="auto"/>
            </w:tcBorders>
            <w:noWrap/>
            <w:vAlign w:val="center"/>
            <w:hideMark/>
          </w:tcPr>
          <w:p w14:paraId="63C6F846" w14:textId="77777777" w:rsidR="008C5DAA" w:rsidRPr="00B47AE9" w:rsidRDefault="008C5DAA" w:rsidP="00754BC2">
            <w:pPr>
              <w:jc w:val="center"/>
              <w:rPr>
                <w:rFonts w:ascii="Arial Narrow" w:hAnsi="Arial Narrow" w:cs="Arial"/>
                <w:sz w:val="20"/>
                <w:szCs w:val="20"/>
              </w:rPr>
            </w:pPr>
            <w:r w:rsidRPr="00B47AE9">
              <w:rPr>
                <w:rFonts w:ascii="Arial Narrow" w:hAnsi="Arial Narrow" w:cs="Arial"/>
                <w:sz w:val="20"/>
                <w:szCs w:val="20"/>
              </w:rPr>
              <w:t>1</w:t>
            </w:r>
          </w:p>
        </w:tc>
        <w:tc>
          <w:tcPr>
            <w:tcW w:w="0" w:type="auto"/>
            <w:tcBorders>
              <w:top w:val="nil"/>
              <w:left w:val="nil"/>
              <w:bottom w:val="single" w:sz="4" w:space="0" w:color="auto"/>
              <w:right w:val="single" w:sz="4" w:space="0" w:color="auto"/>
            </w:tcBorders>
            <w:vAlign w:val="center"/>
            <w:hideMark/>
          </w:tcPr>
          <w:p w14:paraId="632F81C6" w14:textId="77777777" w:rsidR="008C5DAA" w:rsidRPr="00B47AE9" w:rsidRDefault="008C5DAA" w:rsidP="00754BC2">
            <w:pPr>
              <w:jc w:val="both"/>
              <w:rPr>
                <w:rFonts w:ascii="Arial Narrow" w:hAnsi="Arial Narrow" w:cs="Arial"/>
                <w:sz w:val="20"/>
                <w:szCs w:val="20"/>
              </w:rPr>
            </w:pPr>
            <w:r w:rsidRPr="00B47AE9">
              <w:rPr>
                <w:rFonts w:ascii="Arial Narrow" w:hAnsi="Arial Narrow" w:cs="Arial"/>
                <w:sz w:val="20"/>
                <w:szCs w:val="20"/>
              </w:rPr>
              <w:t>FICHA TECNICA</w:t>
            </w:r>
          </w:p>
        </w:tc>
        <w:tc>
          <w:tcPr>
            <w:tcW w:w="4552" w:type="dxa"/>
            <w:tcBorders>
              <w:top w:val="single" w:sz="4" w:space="0" w:color="auto"/>
              <w:left w:val="nil"/>
              <w:bottom w:val="single" w:sz="4" w:space="0" w:color="auto"/>
              <w:right w:val="single" w:sz="4" w:space="0" w:color="auto"/>
            </w:tcBorders>
            <w:vAlign w:val="bottom"/>
            <w:hideMark/>
          </w:tcPr>
          <w:p w14:paraId="30927BCC" w14:textId="77777777" w:rsidR="008C5DAA" w:rsidRDefault="008C5DAA" w:rsidP="00754BC2">
            <w:pPr>
              <w:jc w:val="both"/>
              <w:rPr>
                <w:rFonts w:ascii="Arial Narrow" w:hAnsi="Arial Narrow" w:cs="Arial"/>
                <w:sz w:val="20"/>
                <w:szCs w:val="20"/>
              </w:rPr>
            </w:pPr>
            <w:r w:rsidRPr="00B47AE9">
              <w:rPr>
                <w:rFonts w:ascii="Arial Narrow" w:hAnsi="Arial Narrow" w:cs="Arial"/>
                <w:sz w:val="20"/>
                <w:szCs w:val="20"/>
              </w:rPr>
              <w:t>Ficha técnica de cada uno de los elementos ofertados; en la cual se deberá identificar claramente descripción, unidad de medida, composición, etc., catálogo del producto (En español). El proponente deberá cumplir con el 100% de las características técnicas exigidas del producto.</w:t>
            </w:r>
          </w:p>
          <w:p w14:paraId="7EA4060A" w14:textId="77777777" w:rsidR="008C5DAA" w:rsidRDefault="008C5DAA" w:rsidP="00754BC2">
            <w:pPr>
              <w:jc w:val="both"/>
              <w:rPr>
                <w:rFonts w:ascii="Arial Narrow" w:hAnsi="Arial Narrow" w:cs="Arial"/>
                <w:sz w:val="20"/>
                <w:szCs w:val="20"/>
              </w:rPr>
            </w:pPr>
          </w:p>
          <w:p w14:paraId="7588B207" w14:textId="77777777" w:rsidR="008C5DAA" w:rsidRDefault="008C5DAA" w:rsidP="00754BC2">
            <w:pPr>
              <w:jc w:val="both"/>
              <w:rPr>
                <w:rFonts w:ascii="Arial Narrow" w:hAnsi="Arial Narrow" w:cs="Arial"/>
                <w:b/>
                <w:bCs/>
                <w:sz w:val="20"/>
                <w:szCs w:val="20"/>
              </w:rPr>
            </w:pPr>
            <w:r w:rsidRPr="004F6000">
              <w:rPr>
                <w:rFonts w:ascii="Arial Narrow" w:eastAsiaTheme="majorEastAsia" w:hAnsi="Arial Narrow" w:cs="Arial"/>
                <w:b/>
                <w:bCs/>
                <w:sz w:val="20"/>
                <w:szCs w:val="20"/>
              </w:rPr>
              <w:t>Nota Aclaratoria:</w:t>
            </w:r>
          </w:p>
          <w:p w14:paraId="1822B540" w14:textId="77777777" w:rsidR="008C5DAA" w:rsidRPr="004F6000" w:rsidRDefault="008C5DAA" w:rsidP="00754BC2">
            <w:pPr>
              <w:spacing w:after="0"/>
              <w:jc w:val="both"/>
              <w:rPr>
                <w:rFonts w:ascii="Arial Narrow" w:hAnsi="Arial Narrow" w:cs="Arial"/>
                <w:sz w:val="20"/>
                <w:szCs w:val="20"/>
              </w:rPr>
            </w:pPr>
          </w:p>
          <w:p w14:paraId="069011B9" w14:textId="77777777" w:rsidR="008C5DAA" w:rsidRDefault="008C5DAA" w:rsidP="00754BC2">
            <w:pPr>
              <w:jc w:val="both"/>
              <w:rPr>
                <w:rFonts w:ascii="Arial Narrow" w:hAnsi="Arial Narrow" w:cs="Arial"/>
                <w:sz w:val="20"/>
                <w:szCs w:val="20"/>
              </w:rPr>
            </w:pPr>
            <w:r w:rsidRPr="004F6000">
              <w:rPr>
                <w:rFonts w:ascii="Arial Narrow" w:hAnsi="Arial Narrow" w:cs="Arial"/>
                <w:sz w:val="20"/>
                <w:szCs w:val="20"/>
              </w:rPr>
              <w:t>El proponente podrá allegar, de manera voluntaria, la ficha técnica de los elementos ofertados, en la cual se identifique claramente la descripción, unidad de medida, composición, catálogo en idioma español y demás aspectos propios del producto. No obstante, se precisa que dicho documento no constituirá requisito habilitante ni será objeto de evaluación durante la etapa de verificación de las ofertas, en aplicación de los principios de transparencia, libre concurrencia y selección objetiva previstos en la Ley 80 de 1993, la Ley 1150 de 2007 y el Decreto 1082 de 2015.</w:t>
            </w:r>
          </w:p>
          <w:p w14:paraId="6004A5E5" w14:textId="77777777" w:rsidR="008C5DAA" w:rsidRPr="004F6000" w:rsidRDefault="008C5DAA" w:rsidP="00754BC2">
            <w:pPr>
              <w:spacing w:after="0"/>
              <w:jc w:val="both"/>
              <w:rPr>
                <w:rFonts w:ascii="Arial Narrow" w:hAnsi="Arial Narrow" w:cs="Arial"/>
                <w:sz w:val="20"/>
                <w:szCs w:val="20"/>
              </w:rPr>
            </w:pPr>
          </w:p>
          <w:p w14:paraId="2D5D2B2B" w14:textId="77777777" w:rsidR="008C5DAA" w:rsidRPr="004F6000" w:rsidRDefault="008C5DAA" w:rsidP="00754BC2">
            <w:pPr>
              <w:spacing w:after="0"/>
              <w:jc w:val="both"/>
              <w:rPr>
                <w:rFonts w:ascii="Arial Narrow" w:hAnsi="Arial Narrow" w:cs="Arial"/>
                <w:sz w:val="20"/>
                <w:szCs w:val="20"/>
              </w:rPr>
            </w:pPr>
            <w:r w:rsidRPr="004F6000">
              <w:rPr>
                <w:rFonts w:ascii="Arial Narrow" w:hAnsi="Arial Narrow" w:cs="Arial"/>
                <w:sz w:val="20"/>
                <w:szCs w:val="20"/>
              </w:rPr>
              <w:t>En consecuencia, la Entidad únicamente exigirá la entrega de la respectiva ficha técnica al proponente adjudicatario, con el propósito de corroborar que los bienes cumplen con el 100% de las características técnicas mínimas establecidas en el presente</w:t>
            </w:r>
            <w:r>
              <w:rPr>
                <w:rFonts w:ascii="Arial Narrow" w:hAnsi="Arial Narrow" w:cs="Arial"/>
                <w:sz w:val="20"/>
                <w:szCs w:val="20"/>
              </w:rPr>
              <w:t xml:space="preserve"> proceso</w:t>
            </w:r>
            <w:r w:rsidRPr="004F6000">
              <w:rPr>
                <w:rFonts w:ascii="Arial Narrow" w:hAnsi="Arial Narrow" w:cs="Arial"/>
                <w:sz w:val="20"/>
                <w:szCs w:val="20"/>
              </w:rPr>
              <w:t>, garantizando así la satisfacción de la necesidad pública y el cumplimiento de los fines estatales de la contratación.</w:t>
            </w:r>
          </w:p>
          <w:p w14:paraId="6A4DD674" w14:textId="77777777" w:rsidR="008C5DAA" w:rsidRPr="00B47AE9" w:rsidRDefault="008C5DAA" w:rsidP="00754BC2">
            <w:pPr>
              <w:jc w:val="both"/>
              <w:rPr>
                <w:rFonts w:ascii="Arial Narrow" w:hAnsi="Arial Narrow" w:cs="Arial"/>
                <w:sz w:val="20"/>
                <w:szCs w:val="20"/>
              </w:rPr>
            </w:pPr>
          </w:p>
          <w:p w14:paraId="47290512" w14:textId="77777777" w:rsidR="008C5DAA" w:rsidRPr="00B47AE9" w:rsidRDefault="008C5DAA" w:rsidP="00754BC2">
            <w:pPr>
              <w:jc w:val="both"/>
              <w:rPr>
                <w:rFonts w:ascii="Arial Narrow" w:hAnsi="Arial Narrow" w:cs="Arial"/>
                <w:sz w:val="20"/>
                <w:szCs w:val="20"/>
              </w:rPr>
            </w:pPr>
          </w:p>
        </w:tc>
        <w:tc>
          <w:tcPr>
            <w:tcW w:w="1462" w:type="dxa"/>
            <w:tcBorders>
              <w:top w:val="single" w:sz="4" w:space="0" w:color="auto"/>
              <w:left w:val="nil"/>
              <w:bottom w:val="single" w:sz="4" w:space="0" w:color="auto"/>
              <w:right w:val="single" w:sz="4" w:space="0" w:color="auto"/>
            </w:tcBorders>
          </w:tcPr>
          <w:p w14:paraId="7ACAF3DC" w14:textId="77777777" w:rsidR="008C5DAA" w:rsidRPr="00B47AE9" w:rsidRDefault="008C5DAA" w:rsidP="00754BC2">
            <w:pPr>
              <w:jc w:val="both"/>
              <w:rPr>
                <w:rFonts w:ascii="Arial Narrow" w:hAnsi="Arial Narrow" w:cs="Arial"/>
                <w:sz w:val="20"/>
                <w:szCs w:val="20"/>
              </w:rPr>
            </w:pPr>
          </w:p>
        </w:tc>
      </w:tr>
      <w:tr w:rsidR="008C5DAA" w:rsidRPr="00B47AE9" w14:paraId="7558587C" w14:textId="56FA28CB" w:rsidTr="008C5DAA">
        <w:trPr>
          <w:trHeight w:val="170"/>
        </w:trPr>
        <w:tc>
          <w:tcPr>
            <w:tcW w:w="0" w:type="auto"/>
            <w:tcBorders>
              <w:top w:val="nil"/>
              <w:left w:val="single" w:sz="4" w:space="0" w:color="auto"/>
              <w:bottom w:val="single" w:sz="4" w:space="0" w:color="auto"/>
              <w:right w:val="single" w:sz="4" w:space="0" w:color="auto"/>
            </w:tcBorders>
            <w:noWrap/>
            <w:vAlign w:val="center"/>
            <w:hideMark/>
          </w:tcPr>
          <w:p w14:paraId="1F8959C5" w14:textId="77777777" w:rsidR="008C5DAA" w:rsidRPr="00B47AE9" w:rsidRDefault="008C5DAA" w:rsidP="00754BC2">
            <w:pPr>
              <w:jc w:val="center"/>
              <w:rPr>
                <w:rFonts w:ascii="Arial Narrow" w:hAnsi="Arial Narrow" w:cs="Arial"/>
                <w:sz w:val="20"/>
                <w:szCs w:val="20"/>
              </w:rPr>
            </w:pPr>
            <w:r w:rsidRPr="00B47AE9">
              <w:rPr>
                <w:rFonts w:ascii="Arial Narrow" w:hAnsi="Arial Narrow" w:cs="Arial"/>
                <w:sz w:val="20"/>
                <w:szCs w:val="20"/>
              </w:rPr>
              <w:t>2</w:t>
            </w:r>
          </w:p>
        </w:tc>
        <w:tc>
          <w:tcPr>
            <w:tcW w:w="0" w:type="auto"/>
            <w:tcBorders>
              <w:top w:val="nil"/>
              <w:left w:val="nil"/>
              <w:bottom w:val="single" w:sz="4" w:space="0" w:color="auto"/>
              <w:right w:val="single" w:sz="4" w:space="0" w:color="auto"/>
            </w:tcBorders>
            <w:vAlign w:val="center"/>
            <w:hideMark/>
          </w:tcPr>
          <w:p w14:paraId="73459382" w14:textId="77777777" w:rsidR="008C5DAA" w:rsidRPr="00B47AE9" w:rsidRDefault="008C5DAA" w:rsidP="00754BC2">
            <w:pPr>
              <w:jc w:val="both"/>
              <w:rPr>
                <w:rFonts w:ascii="Arial Narrow" w:hAnsi="Arial Narrow" w:cs="Arial"/>
                <w:sz w:val="20"/>
                <w:szCs w:val="20"/>
              </w:rPr>
            </w:pPr>
            <w:r w:rsidRPr="00B47AE9">
              <w:rPr>
                <w:rFonts w:ascii="Arial Narrow" w:hAnsi="Arial Narrow" w:cs="Arial"/>
                <w:sz w:val="20"/>
                <w:szCs w:val="20"/>
              </w:rPr>
              <w:t>REGISTRO INVIMA</w:t>
            </w:r>
          </w:p>
        </w:tc>
        <w:tc>
          <w:tcPr>
            <w:tcW w:w="4552" w:type="dxa"/>
            <w:tcBorders>
              <w:top w:val="single" w:sz="4" w:space="0" w:color="auto"/>
              <w:left w:val="nil"/>
              <w:bottom w:val="single" w:sz="4" w:space="0" w:color="auto"/>
              <w:right w:val="single" w:sz="4" w:space="0" w:color="auto"/>
            </w:tcBorders>
            <w:vAlign w:val="bottom"/>
            <w:hideMark/>
          </w:tcPr>
          <w:p w14:paraId="4F38E43A" w14:textId="77777777" w:rsidR="008C5DAA" w:rsidRPr="00B47AE9" w:rsidRDefault="008C5DAA" w:rsidP="00754BC2">
            <w:pPr>
              <w:jc w:val="both"/>
              <w:rPr>
                <w:rFonts w:ascii="Arial Narrow" w:hAnsi="Arial Narrow" w:cs="Arial"/>
                <w:sz w:val="20"/>
                <w:szCs w:val="20"/>
              </w:rPr>
            </w:pPr>
            <w:r w:rsidRPr="00B47AE9">
              <w:rPr>
                <w:rFonts w:ascii="Arial Narrow" w:hAnsi="Arial Narrow" w:cs="Arial"/>
                <w:sz w:val="20"/>
                <w:szCs w:val="20"/>
              </w:rPr>
              <w:t xml:space="preserve">El oferente deberá certificar el documento independiente firmado por el represente legal que en caso de resultar </w:t>
            </w:r>
            <w:r w:rsidRPr="00B47AE9">
              <w:rPr>
                <w:rFonts w:ascii="Arial Narrow" w:hAnsi="Arial Narrow" w:cs="Arial"/>
                <w:sz w:val="20"/>
                <w:szCs w:val="20"/>
              </w:rPr>
              <w:lastRenderedPageBreak/>
              <w:t xml:space="preserve">adjudicatario deberá presentar los registros Invima vigentes de los elementos a los cuales les aplique, previa coordinación con el supervisor del contrato. </w:t>
            </w:r>
          </w:p>
          <w:p w14:paraId="5498649A" w14:textId="77777777" w:rsidR="008C5DAA" w:rsidRPr="00B47AE9" w:rsidRDefault="008C5DAA" w:rsidP="00754BC2">
            <w:pPr>
              <w:jc w:val="both"/>
              <w:rPr>
                <w:rFonts w:ascii="Arial Narrow" w:hAnsi="Arial Narrow" w:cs="Arial"/>
                <w:sz w:val="20"/>
                <w:szCs w:val="20"/>
              </w:rPr>
            </w:pPr>
          </w:p>
        </w:tc>
        <w:tc>
          <w:tcPr>
            <w:tcW w:w="1462" w:type="dxa"/>
            <w:tcBorders>
              <w:top w:val="single" w:sz="4" w:space="0" w:color="auto"/>
              <w:left w:val="nil"/>
              <w:bottom w:val="single" w:sz="4" w:space="0" w:color="auto"/>
              <w:right w:val="single" w:sz="4" w:space="0" w:color="auto"/>
            </w:tcBorders>
          </w:tcPr>
          <w:p w14:paraId="55FBE6E9" w14:textId="77777777" w:rsidR="008C5DAA" w:rsidRPr="00B47AE9" w:rsidRDefault="008C5DAA" w:rsidP="00754BC2">
            <w:pPr>
              <w:jc w:val="both"/>
              <w:rPr>
                <w:rFonts w:ascii="Arial Narrow" w:hAnsi="Arial Narrow" w:cs="Arial"/>
                <w:sz w:val="20"/>
                <w:szCs w:val="20"/>
              </w:rPr>
            </w:pPr>
          </w:p>
        </w:tc>
      </w:tr>
      <w:tr w:rsidR="008C5DAA" w:rsidRPr="00B47AE9" w14:paraId="2C1F357E" w14:textId="3BD65974" w:rsidTr="008C5DAA">
        <w:trPr>
          <w:trHeight w:val="170"/>
        </w:trPr>
        <w:tc>
          <w:tcPr>
            <w:tcW w:w="0" w:type="auto"/>
            <w:tcBorders>
              <w:top w:val="nil"/>
              <w:left w:val="single" w:sz="4" w:space="0" w:color="auto"/>
              <w:bottom w:val="single" w:sz="4" w:space="0" w:color="auto"/>
              <w:right w:val="single" w:sz="4" w:space="0" w:color="auto"/>
            </w:tcBorders>
            <w:noWrap/>
            <w:vAlign w:val="center"/>
            <w:hideMark/>
          </w:tcPr>
          <w:p w14:paraId="59478681" w14:textId="77777777" w:rsidR="008C5DAA" w:rsidRPr="00B47AE9" w:rsidRDefault="008C5DAA" w:rsidP="00754BC2">
            <w:pPr>
              <w:jc w:val="center"/>
              <w:rPr>
                <w:rFonts w:ascii="Arial Narrow" w:hAnsi="Arial Narrow" w:cs="Arial"/>
                <w:sz w:val="20"/>
                <w:szCs w:val="20"/>
              </w:rPr>
            </w:pPr>
            <w:r w:rsidRPr="00B47AE9">
              <w:rPr>
                <w:rFonts w:ascii="Arial Narrow" w:hAnsi="Arial Narrow" w:cs="Arial"/>
                <w:sz w:val="20"/>
                <w:szCs w:val="20"/>
              </w:rPr>
              <w:t>3</w:t>
            </w:r>
          </w:p>
        </w:tc>
        <w:tc>
          <w:tcPr>
            <w:tcW w:w="0" w:type="auto"/>
            <w:tcBorders>
              <w:top w:val="nil"/>
              <w:left w:val="nil"/>
              <w:bottom w:val="single" w:sz="4" w:space="0" w:color="auto"/>
              <w:right w:val="single" w:sz="4" w:space="0" w:color="auto"/>
            </w:tcBorders>
            <w:vAlign w:val="center"/>
            <w:hideMark/>
          </w:tcPr>
          <w:p w14:paraId="27FFEDA3" w14:textId="77777777" w:rsidR="008C5DAA" w:rsidRPr="00B47AE9" w:rsidRDefault="008C5DAA" w:rsidP="00754BC2">
            <w:pPr>
              <w:jc w:val="both"/>
              <w:rPr>
                <w:rFonts w:ascii="Arial Narrow" w:hAnsi="Arial Narrow" w:cs="Arial"/>
                <w:sz w:val="20"/>
                <w:szCs w:val="20"/>
              </w:rPr>
            </w:pPr>
            <w:r w:rsidRPr="00B47AE9">
              <w:rPr>
                <w:rFonts w:ascii="Arial Narrow" w:hAnsi="Arial Narrow" w:cs="Arial"/>
                <w:sz w:val="20"/>
                <w:szCs w:val="20"/>
              </w:rPr>
              <w:t>CERTIFICADO CAPACIDAD DE ALMACENAMIENTO</w:t>
            </w:r>
          </w:p>
        </w:tc>
        <w:tc>
          <w:tcPr>
            <w:tcW w:w="4552" w:type="dxa"/>
            <w:tcBorders>
              <w:top w:val="single" w:sz="4" w:space="0" w:color="auto"/>
              <w:left w:val="nil"/>
              <w:bottom w:val="single" w:sz="4" w:space="0" w:color="auto"/>
              <w:right w:val="single" w:sz="4" w:space="0" w:color="auto"/>
            </w:tcBorders>
            <w:vAlign w:val="bottom"/>
            <w:hideMark/>
          </w:tcPr>
          <w:p w14:paraId="204C59D6" w14:textId="77777777" w:rsidR="008C5DAA" w:rsidRPr="00B47AE9" w:rsidRDefault="008C5DAA" w:rsidP="00754BC2">
            <w:pPr>
              <w:jc w:val="both"/>
              <w:rPr>
                <w:rFonts w:ascii="Arial Narrow" w:hAnsi="Arial Narrow" w:cs="Arial"/>
                <w:sz w:val="20"/>
                <w:szCs w:val="20"/>
                <w:highlight w:val="yellow"/>
              </w:rPr>
            </w:pPr>
            <w:r w:rsidRPr="00B47AE9">
              <w:rPr>
                <w:rFonts w:ascii="Arial Narrow" w:hAnsi="Arial Narrow" w:cs="Arial"/>
                <w:sz w:val="20"/>
                <w:szCs w:val="20"/>
              </w:rPr>
              <w:t>Certificado de Capacidad de Almacenamiento vigente otorgado por el INVIMA a nombre del proponente, para los comercializadores, importadores, distribuidores y/o a los que cumplan procesos de transporte, almacenaje, bodegaje y demás; para los fabricantes se requiere la certificación de concepto técnico de condiciones sanitarias y buenas prácticas de manufactura otorgado por el INVIMA y/ o el certificado de concepto técnico junto con la carta de autorización.</w:t>
            </w:r>
          </w:p>
        </w:tc>
        <w:tc>
          <w:tcPr>
            <w:tcW w:w="1462" w:type="dxa"/>
            <w:tcBorders>
              <w:top w:val="single" w:sz="4" w:space="0" w:color="auto"/>
              <w:left w:val="nil"/>
              <w:bottom w:val="single" w:sz="4" w:space="0" w:color="auto"/>
              <w:right w:val="single" w:sz="4" w:space="0" w:color="auto"/>
            </w:tcBorders>
          </w:tcPr>
          <w:p w14:paraId="293284B1" w14:textId="77777777" w:rsidR="008C5DAA" w:rsidRPr="00B47AE9" w:rsidRDefault="008C5DAA" w:rsidP="00754BC2">
            <w:pPr>
              <w:jc w:val="both"/>
              <w:rPr>
                <w:rFonts w:ascii="Arial Narrow" w:hAnsi="Arial Narrow" w:cs="Arial"/>
                <w:sz w:val="20"/>
                <w:szCs w:val="20"/>
              </w:rPr>
            </w:pPr>
          </w:p>
        </w:tc>
      </w:tr>
      <w:tr w:rsidR="008C5DAA" w:rsidRPr="00B47AE9" w14:paraId="08DF7CDF" w14:textId="12195411" w:rsidTr="008C5DAA">
        <w:trPr>
          <w:trHeight w:val="170"/>
        </w:trPr>
        <w:tc>
          <w:tcPr>
            <w:tcW w:w="0" w:type="auto"/>
            <w:tcBorders>
              <w:top w:val="nil"/>
              <w:left w:val="single" w:sz="4" w:space="0" w:color="auto"/>
              <w:bottom w:val="single" w:sz="4" w:space="0" w:color="auto"/>
              <w:right w:val="single" w:sz="4" w:space="0" w:color="auto"/>
            </w:tcBorders>
            <w:noWrap/>
            <w:vAlign w:val="center"/>
            <w:hideMark/>
          </w:tcPr>
          <w:p w14:paraId="4453F8F1" w14:textId="77777777" w:rsidR="008C5DAA" w:rsidRPr="00B47AE9" w:rsidRDefault="008C5DAA" w:rsidP="00754BC2">
            <w:pPr>
              <w:jc w:val="center"/>
              <w:rPr>
                <w:rFonts w:ascii="Arial Narrow" w:hAnsi="Arial Narrow" w:cs="Arial"/>
                <w:sz w:val="20"/>
                <w:szCs w:val="20"/>
              </w:rPr>
            </w:pPr>
            <w:r w:rsidRPr="00B47AE9">
              <w:rPr>
                <w:rFonts w:ascii="Arial Narrow" w:hAnsi="Arial Narrow" w:cs="Arial"/>
                <w:sz w:val="20"/>
                <w:szCs w:val="20"/>
              </w:rPr>
              <w:t>4</w:t>
            </w:r>
          </w:p>
        </w:tc>
        <w:tc>
          <w:tcPr>
            <w:tcW w:w="0" w:type="auto"/>
            <w:tcBorders>
              <w:top w:val="nil"/>
              <w:left w:val="nil"/>
              <w:bottom w:val="single" w:sz="4" w:space="0" w:color="auto"/>
              <w:right w:val="single" w:sz="4" w:space="0" w:color="auto"/>
            </w:tcBorders>
            <w:vAlign w:val="center"/>
            <w:hideMark/>
          </w:tcPr>
          <w:p w14:paraId="64820B0B" w14:textId="77777777" w:rsidR="008C5DAA" w:rsidRPr="00B47AE9" w:rsidRDefault="008C5DAA" w:rsidP="00754BC2">
            <w:pPr>
              <w:jc w:val="both"/>
              <w:rPr>
                <w:rFonts w:ascii="Arial Narrow" w:hAnsi="Arial Narrow" w:cs="Arial"/>
                <w:sz w:val="20"/>
                <w:szCs w:val="20"/>
              </w:rPr>
            </w:pPr>
            <w:r w:rsidRPr="00B47AE9">
              <w:rPr>
                <w:rFonts w:ascii="Arial Narrow" w:hAnsi="Arial Narrow" w:cs="Arial"/>
                <w:sz w:val="20"/>
                <w:szCs w:val="20"/>
              </w:rPr>
              <w:t>CARTA DE AUTORIZACION DE DISTRIBUCION</w:t>
            </w:r>
          </w:p>
        </w:tc>
        <w:tc>
          <w:tcPr>
            <w:tcW w:w="4552" w:type="dxa"/>
            <w:tcBorders>
              <w:top w:val="single" w:sz="4" w:space="0" w:color="auto"/>
              <w:left w:val="nil"/>
              <w:bottom w:val="single" w:sz="4" w:space="0" w:color="auto"/>
              <w:right w:val="single" w:sz="4" w:space="0" w:color="auto"/>
            </w:tcBorders>
            <w:vAlign w:val="bottom"/>
            <w:hideMark/>
          </w:tcPr>
          <w:p w14:paraId="6BEE8880" w14:textId="77777777" w:rsidR="008C5DAA" w:rsidRPr="00B47AE9" w:rsidRDefault="008C5DAA" w:rsidP="00754BC2">
            <w:pPr>
              <w:jc w:val="both"/>
              <w:rPr>
                <w:rFonts w:ascii="Arial Narrow" w:hAnsi="Arial Narrow" w:cs="Arial"/>
                <w:sz w:val="20"/>
                <w:szCs w:val="20"/>
              </w:rPr>
            </w:pPr>
            <w:r w:rsidRPr="00B47AE9">
              <w:rPr>
                <w:rFonts w:ascii="Arial Narrow" w:hAnsi="Arial Narrow" w:cs="Arial"/>
                <w:sz w:val="20"/>
                <w:szCs w:val="20"/>
              </w:rPr>
              <w:t>Los proponentes deberán presentar carta en donde se demuestre autorización por parte del fabricante, para distribuir los productos requeridos a nombre del proponente, para los comercializadores e importadores, distribuidores, y/o a los que cumplan procesos de transporte, almacenaje, bodegaje y demás.</w:t>
            </w:r>
          </w:p>
          <w:p w14:paraId="38F778BB" w14:textId="77777777" w:rsidR="008C5DAA" w:rsidRPr="00B47AE9" w:rsidRDefault="008C5DAA" w:rsidP="00754BC2">
            <w:pPr>
              <w:jc w:val="both"/>
              <w:rPr>
                <w:rFonts w:ascii="Arial Narrow" w:hAnsi="Arial Narrow" w:cs="Arial"/>
                <w:sz w:val="20"/>
                <w:szCs w:val="20"/>
              </w:rPr>
            </w:pPr>
          </w:p>
        </w:tc>
        <w:tc>
          <w:tcPr>
            <w:tcW w:w="1462" w:type="dxa"/>
            <w:tcBorders>
              <w:top w:val="single" w:sz="4" w:space="0" w:color="auto"/>
              <w:left w:val="nil"/>
              <w:bottom w:val="single" w:sz="4" w:space="0" w:color="auto"/>
              <w:right w:val="single" w:sz="4" w:space="0" w:color="auto"/>
            </w:tcBorders>
          </w:tcPr>
          <w:p w14:paraId="70BADAE0" w14:textId="77777777" w:rsidR="008C5DAA" w:rsidRPr="00B47AE9" w:rsidRDefault="008C5DAA" w:rsidP="00754BC2">
            <w:pPr>
              <w:jc w:val="both"/>
              <w:rPr>
                <w:rFonts w:ascii="Arial Narrow" w:hAnsi="Arial Narrow" w:cs="Arial"/>
                <w:sz w:val="20"/>
                <w:szCs w:val="20"/>
              </w:rPr>
            </w:pPr>
          </w:p>
        </w:tc>
      </w:tr>
      <w:tr w:rsidR="008C5DAA" w:rsidRPr="00B47AE9" w14:paraId="766F01E6" w14:textId="4B6BC740" w:rsidTr="008C5DAA">
        <w:trPr>
          <w:trHeight w:val="170"/>
        </w:trPr>
        <w:tc>
          <w:tcPr>
            <w:tcW w:w="0" w:type="auto"/>
            <w:tcBorders>
              <w:top w:val="single" w:sz="4" w:space="0" w:color="auto"/>
              <w:left w:val="single" w:sz="4" w:space="0" w:color="auto"/>
              <w:bottom w:val="single" w:sz="4" w:space="0" w:color="auto"/>
              <w:right w:val="single" w:sz="4" w:space="0" w:color="auto"/>
            </w:tcBorders>
            <w:noWrap/>
            <w:vAlign w:val="center"/>
          </w:tcPr>
          <w:p w14:paraId="00C62FD0" w14:textId="77777777" w:rsidR="008C5DAA" w:rsidRPr="00B47AE9" w:rsidRDefault="008C5DAA" w:rsidP="00754BC2">
            <w:pPr>
              <w:jc w:val="center"/>
              <w:rPr>
                <w:rFonts w:ascii="Arial Narrow" w:hAnsi="Arial Narrow" w:cs="Arial"/>
                <w:sz w:val="20"/>
                <w:szCs w:val="20"/>
              </w:rPr>
            </w:pPr>
            <w:r w:rsidRPr="00B47AE9">
              <w:rPr>
                <w:rFonts w:ascii="Arial Narrow" w:hAnsi="Arial Narrow" w:cs="Arial"/>
                <w:sz w:val="20"/>
                <w:szCs w:val="20"/>
              </w:rPr>
              <w:t>5</w:t>
            </w:r>
          </w:p>
        </w:tc>
        <w:tc>
          <w:tcPr>
            <w:tcW w:w="0" w:type="auto"/>
            <w:tcBorders>
              <w:top w:val="single" w:sz="4" w:space="0" w:color="auto"/>
              <w:left w:val="nil"/>
              <w:bottom w:val="single" w:sz="4" w:space="0" w:color="auto"/>
              <w:right w:val="single" w:sz="4" w:space="0" w:color="auto"/>
            </w:tcBorders>
            <w:vAlign w:val="center"/>
          </w:tcPr>
          <w:p w14:paraId="4E24E5E6" w14:textId="77777777" w:rsidR="008C5DAA" w:rsidRPr="00B47AE9" w:rsidRDefault="008C5DAA" w:rsidP="00754BC2">
            <w:pPr>
              <w:jc w:val="both"/>
              <w:rPr>
                <w:rFonts w:ascii="Arial Narrow" w:hAnsi="Arial Narrow" w:cs="Arial"/>
                <w:sz w:val="20"/>
                <w:szCs w:val="20"/>
              </w:rPr>
            </w:pPr>
            <w:r w:rsidRPr="00B47AE9">
              <w:rPr>
                <w:rFonts w:ascii="Arial Narrow" w:hAnsi="Arial Narrow" w:cs="Arial"/>
                <w:sz w:val="20"/>
                <w:szCs w:val="20"/>
              </w:rPr>
              <w:t>TOMA DE MEDIDAS</w:t>
            </w:r>
          </w:p>
        </w:tc>
        <w:tc>
          <w:tcPr>
            <w:tcW w:w="4552" w:type="dxa"/>
            <w:tcBorders>
              <w:top w:val="single" w:sz="4" w:space="0" w:color="auto"/>
              <w:left w:val="nil"/>
              <w:bottom w:val="single" w:sz="4" w:space="0" w:color="auto"/>
              <w:right w:val="single" w:sz="4" w:space="0" w:color="auto"/>
            </w:tcBorders>
            <w:vAlign w:val="bottom"/>
          </w:tcPr>
          <w:p w14:paraId="78949041" w14:textId="77777777" w:rsidR="008C5DAA" w:rsidRPr="00B47AE9" w:rsidRDefault="008C5DAA" w:rsidP="00754BC2">
            <w:pPr>
              <w:jc w:val="both"/>
              <w:rPr>
                <w:rFonts w:ascii="Arial Narrow" w:hAnsi="Arial Narrow" w:cs="Arial"/>
                <w:sz w:val="20"/>
                <w:szCs w:val="20"/>
              </w:rPr>
            </w:pPr>
            <w:r w:rsidRPr="00B47AE9">
              <w:rPr>
                <w:rFonts w:ascii="Arial Narrow" w:hAnsi="Arial Narrow" w:cs="Arial"/>
                <w:sz w:val="20"/>
                <w:szCs w:val="20"/>
              </w:rPr>
              <w:t>El oferente en documento independiente firmado por el representante legal certificará que realizará la toma de medidas (de los elementos que lo requieran), en un tiempo máximo de tres (03) días hábiles.</w:t>
            </w:r>
          </w:p>
        </w:tc>
        <w:tc>
          <w:tcPr>
            <w:tcW w:w="1462" w:type="dxa"/>
            <w:tcBorders>
              <w:top w:val="single" w:sz="4" w:space="0" w:color="auto"/>
              <w:left w:val="nil"/>
              <w:bottom w:val="single" w:sz="4" w:space="0" w:color="auto"/>
              <w:right w:val="single" w:sz="4" w:space="0" w:color="auto"/>
            </w:tcBorders>
          </w:tcPr>
          <w:p w14:paraId="00C7B01B" w14:textId="77777777" w:rsidR="008C5DAA" w:rsidRPr="00B47AE9" w:rsidRDefault="008C5DAA" w:rsidP="00754BC2">
            <w:pPr>
              <w:jc w:val="both"/>
              <w:rPr>
                <w:rFonts w:ascii="Arial Narrow" w:hAnsi="Arial Narrow" w:cs="Arial"/>
                <w:sz w:val="20"/>
                <w:szCs w:val="20"/>
              </w:rPr>
            </w:pPr>
          </w:p>
        </w:tc>
      </w:tr>
      <w:tr w:rsidR="008C5DAA" w:rsidRPr="00B47AE9" w14:paraId="0A8E538D" w14:textId="07BBA4B9" w:rsidTr="008C5DAA">
        <w:trPr>
          <w:trHeight w:val="170"/>
        </w:trPr>
        <w:tc>
          <w:tcPr>
            <w:tcW w:w="0" w:type="auto"/>
            <w:tcBorders>
              <w:top w:val="single" w:sz="4" w:space="0" w:color="auto"/>
              <w:left w:val="single" w:sz="4" w:space="0" w:color="auto"/>
              <w:bottom w:val="single" w:sz="4" w:space="0" w:color="auto"/>
              <w:right w:val="single" w:sz="4" w:space="0" w:color="auto"/>
            </w:tcBorders>
            <w:noWrap/>
            <w:vAlign w:val="center"/>
          </w:tcPr>
          <w:p w14:paraId="1BA8D12A" w14:textId="77777777" w:rsidR="008C5DAA" w:rsidRPr="00B47AE9" w:rsidRDefault="008C5DAA" w:rsidP="00754BC2">
            <w:pPr>
              <w:jc w:val="center"/>
              <w:rPr>
                <w:rFonts w:ascii="Arial Narrow" w:hAnsi="Arial Narrow" w:cs="Arial"/>
                <w:sz w:val="20"/>
                <w:szCs w:val="20"/>
              </w:rPr>
            </w:pPr>
            <w:r w:rsidRPr="00B47AE9">
              <w:rPr>
                <w:rFonts w:ascii="Arial Narrow" w:hAnsi="Arial Narrow" w:cs="Arial"/>
                <w:sz w:val="20"/>
                <w:szCs w:val="20"/>
              </w:rPr>
              <w:t>6</w:t>
            </w:r>
          </w:p>
        </w:tc>
        <w:tc>
          <w:tcPr>
            <w:tcW w:w="0" w:type="auto"/>
            <w:tcBorders>
              <w:top w:val="single" w:sz="4" w:space="0" w:color="auto"/>
              <w:left w:val="nil"/>
              <w:bottom w:val="single" w:sz="4" w:space="0" w:color="auto"/>
              <w:right w:val="single" w:sz="4" w:space="0" w:color="auto"/>
            </w:tcBorders>
            <w:vAlign w:val="center"/>
          </w:tcPr>
          <w:p w14:paraId="366CEE6F" w14:textId="77777777" w:rsidR="008C5DAA" w:rsidRPr="00B47AE9" w:rsidRDefault="008C5DAA" w:rsidP="00754BC2">
            <w:pPr>
              <w:jc w:val="both"/>
              <w:rPr>
                <w:rFonts w:ascii="Arial Narrow" w:hAnsi="Arial Narrow" w:cs="Arial"/>
                <w:sz w:val="20"/>
                <w:szCs w:val="20"/>
              </w:rPr>
            </w:pPr>
            <w:r w:rsidRPr="00B47AE9">
              <w:rPr>
                <w:rFonts w:ascii="Arial Narrow" w:hAnsi="Arial Narrow" w:cs="Arial"/>
                <w:sz w:val="20"/>
                <w:szCs w:val="20"/>
              </w:rPr>
              <w:t>CONTACTO</w:t>
            </w:r>
          </w:p>
        </w:tc>
        <w:tc>
          <w:tcPr>
            <w:tcW w:w="4552" w:type="dxa"/>
            <w:tcBorders>
              <w:top w:val="single" w:sz="4" w:space="0" w:color="auto"/>
              <w:left w:val="nil"/>
              <w:bottom w:val="single" w:sz="4" w:space="0" w:color="auto"/>
              <w:right w:val="single" w:sz="4" w:space="0" w:color="auto"/>
            </w:tcBorders>
            <w:vAlign w:val="bottom"/>
          </w:tcPr>
          <w:p w14:paraId="0C03D851" w14:textId="77777777" w:rsidR="008C5DAA" w:rsidRPr="00B47AE9" w:rsidRDefault="008C5DAA" w:rsidP="00754BC2">
            <w:pPr>
              <w:jc w:val="both"/>
              <w:rPr>
                <w:rFonts w:ascii="Arial Narrow" w:hAnsi="Arial Narrow" w:cs="Arial"/>
                <w:sz w:val="20"/>
                <w:szCs w:val="20"/>
              </w:rPr>
            </w:pPr>
            <w:r w:rsidRPr="00B47AE9">
              <w:rPr>
                <w:rFonts w:ascii="Arial Narrow" w:hAnsi="Arial Narrow" w:cs="Arial"/>
                <w:sz w:val="20"/>
                <w:szCs w:val="20"/>
                <w:lang w:val="es-ES"/>
              </w:rPr>
              <w:t xml:space="preserve">El oferente </w:t>
            </w:r>
            <w:r w:rsidRPr="00B47AE9">
              <w:rPr>
                <w:rFonts w:ascii="Arial Narrow" w:hAnsi="Arial Narrow" w:cs="Arial"/>
                <w:sz w:val="20"/>
                <w:szCs w:val="20"/>
              </w:rPr>
              <w:t>deberá certificar el documento independiente firmado por el represente legal que en caso de resultar adjudicatario</w:t>
            </w:r>
            <w:r w:rsidRPr="00B47AE9">
              <w:rPr>
                <w:rFonts w:ascii="Arial Narrow" w:hAnsi="Arial Narrow" w:cs="Arial"/>
                <w:sz w:val="20"/>
                <w:szCs w:val="20"/>
                <w:lang w:val="es-ES"/>
              </w:rPr>
              <w:t xml:space="preserve"> contará con contacto telefónico con número disponible para responder los requerimientos presentados durante la ejecución del contrato. </w:t>
            </w:r>
          </w:p>
        </w:tc>
        <w:tc>
          <w:tcPr>
            <w:tcW w:w="1462" w:type="dxa"/>
            <w:tcBorders>
              <w:top w:val="single" w:sz="4" w:space="0" w:color="auto"/>
              <w:left w:val="nil"/>
              <w:bottom w:val="single" w:sz="4" w:space="0" w:color="auto"/>
              <w:right w:val="single" w:sz="4" w:space="0" w:color="auto"/>
            </w:tcBorders>
          </w:tcPr>
          <w:p w14:paraId="44AB076D" w14:textId="77777777" w:rsidR="008C5DAA" w:rsidRPr="00B47AE9" w:rsidRDefault="008C5DAA" w:rsidP="00754BC2">
            <w:pPr>
              <w:jc w:val="both"/>
              <w:rPr>
                <w:rFonts w:ascii="Arial Narrow" w:hAnsi="Arial Narrow" w:cs="Arial"/>
                <w:sz w:val="20"/>
                <w:szCs w:val="20"/>
                <w:lang w:val="es-ES"/>
              </w:rPr>
            </w:pPr>
          </w:p>
        </w:tc>
      </w:tr>
      <w:tr w:rsidR="008C5DAA" w:rsidRPr="00B47AE9" w14:paraId="1395D32B" w14:textId="7048CB1B" w:rsidTr="008C5DAA">
        <w:trPr>
          <w:trHeight w:val="170"/>
        </w:trPr>
        <w:tc>
          <w:tcPr>
            <w:tcW w:w="0" w:type="auto"/>
            <w:tcBorders>
              <w:top w:val="single" w:sz="4" w:space="0" w:color="auto"/>
              <w:left w:val="single" w:sz="4" w:space="0" w:color="auto"/>
              <w:bottom w:val="single" w:sz="4" w:space="0" w:color="auto"/>
              <w:right w:val="single" w:sz="4" w:space="0" w:color="auto"/>
            </w:tcBorders>
            <w:noWrap/>
            <w:vAlign w:val="center"/>
          </w:tcPr>
          <w:p w14:paraId="1127FD93" w14:textId="77777777" w:rsidR="008C5DAA" w:rsidRPr="00B47AE9" w:rsidRDefault="008C5DAA" w:rsidP="00754BC2">
            <w:pPr>
              <w:jc w:val="center"/>
              <w:rPr>
                <w:rFonts w:ascii="Arial Narrow" w:hAnsi="Arial Narrow" w:cs="Arial"/>
                <w:sz w:val="20"/>
                <w:szCs w:val="20"/>
              </w:rPr>
            </w:pPr>
            <w:r w:rsidRPr="00B47AE9">
              <w:rPr>
                <w:rFonts w:ascii="Arial Narrow" w:hAnsi="Arial Narrow" w:cs="Arial"/>
                <w:sz w:val="20"/>
                <w:szCs w:val="20"/>
              </w:rPr>
              <w:t>7</w:t>
            </w:r>
          </w:p>
        </w:tc>
        <w:tc>
          <w:tcPr>
            <w:tcW w:w="0" w:type="auto"/>
            <w:tcBorders>
              <w:top w:val="single" w:sz="4" w:space="0" w:color="auto"/>
              <w:left w:val="nil"/>
              <w:bottom w:val="single" w:sz="4" w:space="0" w:color="auto"/>
              <w:right w:val="single" w:sz="4" w:space="0" w:color="auto"/>
            </w:tcBorders>
            <w:vAlign w:val="center"/>
          </w:tcPr>
          <w:p w14:paraId="4637B077" w14:textId="77777777" w:rsidR="008C5DAA" w:rsidRPr="00B47AE9" w:rsidRDefault="008C5DAA" w:rsidP="00754BC2">
            <w:pPr>
              <w:jc w:val="both"/>
              <w:rPr>
                <w:rFonts w:ascii="Arial Narrow" w:hAnsi="Arial Narrow" w:cs="Arial"/>
                <w:sz w:val="20"/>
                <w:szCs w:val="20"/>
              </w:rPr>
            </w:pPr>
            <w:r w:rsidRPr="00B47AE9">
              <w:rPr>
                <w:rFonts w:ascii="Arial Narrow" w:hAnsi="Arial Narrow" w:cs="Arial"/>
                <w:sz w:val="20"/>
                <w:szCs w:val="20"/>
              </w:rPr>
              <w:t>ELEMENTOS</w:t>
            </w:r>
          </w:p>
        </w:tc>
        <w:tc>
          <w:tcPr>
            <w:tcW w:w="4552" w:type="dxa"/>
            <w:tcBorders>
              <w:top w:val="single" w:sz="4" w:space="0" w:color="auto"/>
              <w:left w:val="nil"/>
              <w:bottom w:val="single" w:sz="4" w:space="0" w:color="auto"/>
              <w:right w:val="single" w:sz="4" w:space="0" w:color="auto"/>
            </w:tcBorders>
            <w:vAlign w:val="bottom"/>
          </w:tcPr>
          <w:p w14:paraId="6179AAAF" w14:textId="77777777" w:rsidR="008C5DAA" w:rsidRPr="00B47AE9" w:rsidRDefault="008C5DAA" w:rsidP="00754BC2">
            <w:pPr>
              <w:jc w:val="both"/>
              <w:rPr>
                <w:rFonts w:ascii="Arial Narrow" w:hAnsi="Arial Narrow" w:cs="Arial"/>
                <w:sz w:val="20"/>
                <w:szCs w:val="20"/>
                <w:lang w:val="es-ES"/>
              </w:rPr>
            </w:pPr>
            <w:r w:rsidRPr="00B47AE9">
              <w:rPr>
                <w:rFonts w:ascii="Arial Narrow" w:hAnsi="Arial Narrow" w:cs="Arial"/>
                <w:sz w:val="20"/>
                <w:szCs w:val="20"/>
                <w:lang w:val="es-ES"/>
              </w:rPr>
              <w:t xml:space="preserve">El oferente </w:t>
            </w:r>
            <w:r w:rsidRPr="00B47AE9">
              <w:rPr>
                <w:rFonts w:ascii="Arial Narrow" w:hAnsi="Arial Narrow" w:cs="Arial"/>
                <w:sz w:val="20"/>
                <w:szCs w:val="20"/>
              </w:rPr>
              <w:t>deberá certificar el documento independiente firmado por el represente legal que todos los ítems por entregar serán de producción original (no genéricos, no remanufacturados, ni recargados), nuevos entregados en empaques originales, bolsas o cajas que permitan su adecuado almacenamiento y perduración, debidamente rotulados, con fecha de fabricación y vencimiento, y que cumplan con las normas mínimas de calidad establecidas para cada producto según la norma técnica aplicable a cada elemento.</w:t>
            </w:r>
          </w:p>
        </w:tc>
        <w:tc>
          <w:tcPr>
            <w:tcW w:w="1462" w:type="dxa"/>
            <w:tcBorders>
              <w:top w:val="single" w:sz="4" w:space="0" w:color="auto"/>
              <w:left w:val="nil"/>
              <w:bottom w:val="single" w:sz="4" w:space="0" w:color="auto"/>
              <w:right w:val="single" w:sz="4" w:space="0" w:color="auto"/>
            </w:tcBorders>
          </w:tcPr>
          <w:p w14:paraId="33A4BF8C" w14:textId="77777777" w:rsidR="008C5DAA" w:rsidRPr="00B47AE9" w:rsidRDefault="008C5DAA" w:rsidP="00754BC2">
            <w:pPr>
              <w:jc w:val="both"/>
              <w:rPr>
                <w:rFonts w:ascii="Arial Narrow" w:hAnsi="Arial Narrow" w:cs="Arial"/>
                <w:sz w:val="20"/>
                <w:szCs w:val="20"/>
                <w:lang w:val="es-ES"/>
              </w:rPr>
            </w:pPr>
          </w:p>
        </w:tc>
      </w:tr>
      <w:tr w:rsidR="008C5DAA" w:rsidRPr="00B47AE9" w14:paraId="71EED309" w14:textId="525537B3" w:rsidTr="008C5DAA">
        <w:trPr>
          <w:trHeight w:val="170"/>
        </w:trPr>
        <w:tc>
          <w:tcPr>
            <w:tcW w:w="0" w:type="auto"/>
            <w:tcBorders>
              <w:top w:val="single" w:sz="4" w:space="0" w:color="auto"/>
              <w:left w:val="single" w:sz="4" w:space="0" w:color="auto"/>
              <w:bottom w:val="single" w:sz="4" w:space="0" w:color="auto"/>
              <w:right w:val="single" w:sz="4" w:space="0" w:color="auto"/>
            </w:tcBorders>
            <w:noWrap/>
            <w:vAlign w:val="center"/>
          </w:tcPr>
          <w:p w14:paraId="75D2D90E" w14:textId="77777777" w:rsidR="008C5DAA" w:rsidRPr="00B47AE9" w:rsidRDefault="008C5DAA" w:rsidP="00754BC2">
            <w:pPr>
              <w:jc w:val="center"/>
              <w:rPr>
                <w:rFonts w:ascii="Arial Narrow" w:hAnsi="Arial Narrow" w:cs="Arial"/>
                <w:sz w:val="20"/>
                <w:szCs w:val="20"/>
              </w:rPr>
            </w:pPr>
            <w:r w:rsidRPr="00B47AE9">
              <w:rPr>
                <w:rFonts w:ascii="Arial Narrow" w:hAnsi="Arial Narrow" w:cs="Arial"/>
                <w:sz w:val="20"/>
                <w:szCs w:val="20"/>
              </w:rPr>
              <w:lastRenderedPageBreak/>
              <w:t>8</w:t>
            </w:r>
          </w:p>
        </w:tc>
        <w:tc>
          <w:tcPr>
            <w:tcW w:w="0" w:type="auto"/>
            <w:tcBorders>
              <w:top w:val="single" w:sz="4" w:space="0" w:color="auto"/>
              <w:left w:val="nil"/>
              <w:bottom w:val="single" w:sz="4" w:space="0" w:color="auto"/>
              <w:right w:val="single" w:sz="4" w:space="0" w:color="auto"/>
            </w:tcBorders>
            <w:vAlign w:val="center"/>
          </w:tcPr>
          <w:p w14:paraId="34DDF662" w14:textId="77777777" w:rsidR="008C5DAA" w:rsidRPr="00B47AE9" w:rsidRDefault="008C5DAA" w:rsidP="00754BC2">
            <w:pPr>
              <w:jc w:val="both"/>
              <w:rPr>
                <w:rFonts w:ascii="Arial Narrow" w:hAnsi="Arial Narrow" w:cs="Arial"/>
                <w:bCs/>
                <w:sz w:val="20"/>
                <w:szCs w:val="20"/>
              </w:rPr>
            </w:pPr>
            <w:r w:rsidRPr="00B47AE9">
              <w:rPr>
                <w:rFonts w:ascii="Arial Narrow" w:hAnsi="Arial Narrow" w:cs="Arial"/>
                <w:bCs/>
                <w:sz w:val="20"/>
                <w:szCs w:val="20"/>
              </w:rPr>
              <w:t>ENTREGA DE ELEMENTOS</w:t>
            </w:r>
          </w:p>
        </w:tc>
        <w:tc>
          <w:tcPr>
            <w:tcW w:w="4552" w:type="dxa"/>
            <w:tcBorders>
              <w:top w:val="single" w:sz="4" w:space="0" w:color="auto"/>
              <w:left w:val="nil"/>
              <w:bottom w:val="single" w:sz="4" w:space="0" w:color="auto"/>
              <w:right w:val="single" w:sz="4" w:space="0" w:color="auto"/>
            </w:tcBorders>
            <w:vAlign w:val="bottom"/>
          </w:tcPr>
          <w:p w14:paraId="4241D0AA" w14:textId="77777777" w:rsidR="008C5DAA" w:rsidRPr="00B47AE9" w:rsidRDefault="008C5DAA" w:rsidP="00754BC2">
            <w:pPr>
              <w:jc w:val="both"/>
              <w:rPr>
                <w:rFonts w:ascii="Arial Narrow" w:hAnsi="Arial Narrow" w:cs="Arial"/>
                <w:sz w:val="20"/>
                <w:szCs w:val="20"/>
              </w:rPr>
            </w:pPr>
            <w:r w:rsidRPr="00B47AE9">
              <w:rPr>
                <w:rStyle w:val="xcontentpasted0"/>
                <w:rFonts w:ascii="Arial Narrow" w:hAnsi="Arial Narrow" w:cs="Arial"/>
                <w:sz w:val="20"/>
                <w:szCs w:val="20"/>
              </w:rPr>
              <w:t>El oferente deberá certificar en documento independiente firmado por el representante legal</w:t>
            </w:r>
            <w:r w:rsidRPr="00B47AE9">
              <w:rPr>
                <w:rStyle w:val="xcontentpasted0"/>
                <w:rFonts w:ascii="Arial Narrow" w:hAnsi="Arial Narrow"/>
                <w:sz w:val="20"/>
                <w:szCs w:val="20"/>
              </w:rPr>
              <w:t xml:space="preserve"> </w:t>
            </w:r>
            <w:r w:rsidRPr="00B47AE9">
              <w:rPr>
                <w:rStyle w:val="xcontentpasted0"/>
                <w:rFonts w:ascii="Arial Narrow" w:hAnsi="Arial Narrow" w:cs="Arial"/>
                <w:sz w:val="20"/>
                <w:szCs w:val="20"/>
              </w:rPr>
              <w:t xml:space="preserve">que garantiza la disponibilidad permanente del suministro de los insumos, elementos y/o ítems ofertados. Con el fin de cubrir el 100% en las entregas. Previa coordinación con el almacenista del ESM BAS 06 y/o sus </w:t>
            </w:r>
            <w:r w:rsidRPr="00B47AE9">
              <w:rPr>
                <w:rFonts w:ascii="Arial Narrow" w:hAnsi="Arial Narrow" w:cs="Arial"/>
                <w:bCs/>
                <w:sz w:val="20"/>
                <w:szCs w:val="20"/>
              </w:rPr>
              <w:t xml:space="preserve">UMBAM Chaparral y Honda departamento del Tolima”. </w:t>
            </w:r>
            <w:r w:rsidRPr="00B47AE9">
              <w:rPr>
                <w:rStyle w:val="xcontentpasted0"/>
                <w:rFonts w:ascii="Arial Narrow" w:hAnsi="Arial Narrow" w:cs="Arial"/>
                <w:sz w:val="20"/>
                <w:szCs w:val="20"/>
              </w:rPr>
              <w:t xml:space="preserve"> y visto bueno del supervisor de contrato por termino no mayor a 48 horas en cuanto a los elementos que ya se encuentren fabricados y 05 días hábiles respecto de los elementos sobre medidas, a partir del requerimiento del almacenista y con visto bueno del supervisor del contrato.</w:t>
            </w:r>
          </w:p>
        </w:tc>
        <w:tc>
          <w:tcPr>
            <w:tcW w:w="1462" w:type="dxa"/>
            <w:tcBorders>
              <w:top w:val="single" w:sz="4" w:space="0" w:color="auto"/>
              <w:left w:val="nil"/>
              <w:bottom w:val="single" w:sz="4" w:space="0" w:color="auto"/>
              <w:right w:val="single" w:sz="4" w:space="0" w:color="auto"/>
            </w:tcBorders>
          </w:tcPr>
          <w:p w14:paraId="2A469FB3" w14:textId="77777777" w:rsidR="008C5DAA" w:rsidRPr="00B47AE9" w:rsidRDefault="008C5DAA" w:rsidP="00754BC2">
            <w:pPr>
              <w:jc w:val="both"/>
              <w:rPr>
                <w:rStyle w:val="xcontentpasted0"/>
                <w:rFonts w:ascii="Arial Narrow" w:hAnsi="Arial Narrow" w:cs="Arial"/>
                <w:sz w:val="20"/>
                <w:szCs w:val="20"/>
              </w:rPr>
            </w:pPr>
          </w:p>
        </w:tc>
      </w:tr>
      <w:bookmarkEnd w:id="71"/>
    </w:tbl>
    <w:p w14:paraId="1274CCD4" w14:textId="77777777" w:rsidR="00877B38" w:rsidRPr="00877B38" w:rsidRDefault="00877B38" w:rsidP="00877B38">
      <w:pPr>
        <w:spacing w:after="0" w:line="240" w:lineRule="auto"/>
        <w:jc w:val="both"/>
        <w:rPr>
          <w:rFonts w:ascii="Arial" w:eastAsia="Arial Narrow" w:hAnsi="Arial" w:cs="Arial"/>
          <w:sz w:val="18"/>
          <w:szCs w:val="18"/>
          <w:lang w:eastAsia="en-US"/>
        </w:rPr>
      </w:pPr>
    </w:p>
    <w:p w14:paraId="0089F5E6" w14:textId="77777777" w:rsidR="00877B38" w:rsidRPr="00877B38" w:rsidRDefault="00877B38" w:rsidP="00877B38">
      <w:pPr>
        <w:spacing w:after="0" w:line="240" w:lineRule="auto"/>
        <w:jc w:val="both"/>
        <w:rPr>
          <w:rFonts w:ascii="Arial" w:eastAsia="Arial Narrow" w:hAnsi="Arial" w:cs="Arial"/>
          <w:sz w:val="18"/>
          <w:szCs w:val="18"/>
          <w:lang w:eastAsia="es-ES_tradnl"/>
        </w:rPr>
      </w:pPr>
    </w:p>
    <w:p w14:paraId="47AB207E" w14:textId="4F18AA86" w:rsidR="00877B38" w:rsidRPr="00877B38" w:rsidRDefault="00877B38" w:rsidP="00877B38">
      <w:pPr>
        <w:spacing w:after="0" w:line="240" w:lineRule="auto"/>
        <w:rPr>
          <w:rFonts w:ascii="Arial" w:eastAsia="Arial Narrow" w:hAnsi="Arial" w:cs="Arial"/>
          <w:sz w:val="18"/>
          <w:szCs w:val="18"/>
          <w:lang w:eastAsia="es-ES_tradnl"/>
        </w:rPr>
      </w:pPr>
      <w:r w:rsidRPr="00877B38">
        <w:rPr>
          <w:rFonts w:ascii="Arial" w:eastAsia="Arial Narrow" w:hAnsi="Arial" w:cs="Arial"/>
          <w:sz w:val="18"/>
          <w:szCs w:val="18"/>
          <w:lang w:eastAsia="es-ES_tradnl"/>
        </w:rPr>
        <w:t xml:space="preserve">NOTA </w:t>
      </w:r>
      <w:r w:rsidR="00DA519A">
        <w:rPr>
          <w:rFonts w:ascii="Arial" w:eastAsia="Arial Narrow" w:hAnsi="Arial" w:cs="Arial"/>
          <w:sz w:val="18"/>
          <w:szCs w:val="18"/>
          <w:lang w:eastAsia="es-ES_tradnl"/>
        </w:rPr>
        <w:t>2</w:t>
      </w:r>
      <w:r w:rsidRPr="00877B38">
        <w:rPr>
          <w:rFonts w:ascii="Arial" w:eastAsia="Arial Narrow" w:hAnsi="Arial" w:cs="Arial"/>
          <w:sz w:val="18"/>
          <w:szCs w:val="18"/>
          <w:lang w:eastAsia="es-ES_tradnl"/>
        </w:rPr>
        <w:t>: La oferta deberá cumplir con la totalidad de las características establecidas en las especificaciones técnicas adicionales.</w:t>
      </w:r>
    </w:p>
    <w:p w14:paraId="0B0A5480" w14:textId="02DCC6DE" w:rsidR="00877B38" w:rsidRPr="00877B38" w:rsidRDefault="00877B38" w:rsidP="00877B38">
      <w:pPr>
        <w:spacing w:before="240" w:after="240" w:line="240" w:lineRule="auto"/>
        <w:rPr>
          <w:rFonts w:ascii="Arial" w:eastAsia="Arial Narrow" w:hAnsi="Arial" w:cs="Arial"/>
          <w:sz w:val="18"/>
          <w:szCs w:val="18"/>
          <w:lang w:eastAsia="es-ES_tradnl"/>
        </w:rPr>
      </w:pPr>
      <w:r w:rsidRPr="00877B38">
        <w:rPr>
          <w:rFonts w:ascii="Arial" w:eastAsia="Arial Narrow" w:hAnsi="Arial" w:cs="Arial"/>
          <w:sz w:val="18"/>
          <w:szCs w:val="18"/>
          <w:lang w:eastAsia="es-ES_tradnl"/>
        </w:rPr>
        <w:t xml:space="preserve">NOTA </w:t>
      </w:r>
      <w:r w:rsidR="00DA519A">
        <w:rPr>
          <w:rFonts w:ascii="Arial" w:eastAsia="Arial Narrow" w:hAnsi="Arial" w:cs="Arial"/>
          <w:sz w:val="18"/>
          <w:szCs w:val="18"/>
          <w:lang w:eastAsia="es-ES_tradnl"/>
        </w:rPr>
        <w:t>3</w:t>
      </w:r>
      <w:r w:rsidRPr="00877B38">
        <w:rPr>
          <w:rFonts w:ascii="Arial" w:eastAsia="Arial Narrow" w:hAnsi="Arial" w:cs="Arial"/>
          <w:sz w:val="18"/>
          <w:szCs w:val="18"/>
          <w:lang w:eastAsia="es-ES_tradnl"/>
        </w:rPr>
        <w:t>: Las especificaciones técnicas adicionales son de obligatorio cumplimiento y harán parte de la minuta objeto del proceso.</w:t>
      </w:r>
    </w:p>
    <w:p w14:paraId="25041F2A" w14:textId="441D450D" w:rsidR="00D571CF" w:rsidRPr="00877B38" w:rsidRDefault="00877B38" w:rsidP="00877B38">
      <w:pPr>
        <w:spacing w:after="0" w:line="240" w:lineRule="auto"/>
        <w:rPr>
          <w:rFonts w:ascii="Arial" w:eastAsia="Arial Narrow" w:hAnsi="Arial" w:cs="Arial"/>
          <w:sz w:val="18"/>
          <w:szCs w:val="18"/>
          <w:lang w:eastAsia="es-ES_tradnl"/>
        </w:rPr>
      </w:pPr>
      <w:r w:rsidRPr="00877B38">
        <w:rPr>
          <w:rFonts w:ascii="Arial" w:eastAsia="Arial Narrow" w:hAnsi="Arial" w:cs="Arial"/>
          <w:sz w:val="18"/>
          <w:szCs w:val="18"/>
          <w:lang w:eastAsia="es-ES_tradnl"/>
        </w:rPr>
        <w:t xml:space="preserve">NOTA </w:t>
      </w:r>
      <w:r w:rsidR="00DA519A">
        <w:rPr>
          <w:rFonts w:ascii="Arial" w:eastAsia="Arial Narrow" w:hAnsi="Arial" w:cs="Arial"/>
          <w:sz w:val="18"/>
          <w:szCs w:val="18"/>
          <w:lang w:eastAsia="es-ES_tradnl"/>
        </w:rPr>
        <w:t>4</w:t>
      </w:r>
      <w:r w:rsidRPr="00877B38">
        <w:rPr>
          <w:rFonts w:ascii="Arial" w:eastAsia="Arial Narrow" w:hAnsi="Arial" w:cs="Arial"/>
          <w:sz w:val="18"/>
          <w:szCs w:val="18"/>
          <w:lang w:eastAsia="es-ES_tradnl"/>
        </w:rPr>
        <w:t>: Debe expedirse por parte del oferente las correspondientes certificaciones y / o documentos para cada uno de los ítems.</w:t>
      </w:r>
    </w:p>
    <w:p w14:paraId="5340659E" w14:textId="77777777" w:rsidR="00D571CF" w:rsidRPr="00B11872" w:rsidRDefault="00D571CF" w:rsidP="00D342FE">
      <w:pPr>
        <w:pStyle w:val="Sinespaciado1"/>
        <w:rPr>
          <w:rFonts w:ascii="Arial" w:hAnsi="Arial" w:cs="Arial"/>
        </w:rPr>
      </w:pPr>
    </w:p>
    <w:p w14:paraId="6ACD9ACC" w14:textId="77777777" w:rsidR="004D33EA" w:rsidRPr="00877B38" w:rsidRDefault="004D33EA" w:rsidP="004D33EA">
      <w:pPr>
        <w:numPr>
          <w:ilvl w:val="2"/>
          <w:numId w:val="0"/>
        </w:numPr>
        <w:spacing w:before="100" w:beforeAutospacing="1" w:after="0" w:line="240" w:lineRule="auto"/>
        <w:jc w:val="both"/>
        <w:rPr>
          <w:rFonts w:ascii="Arial" w:hAnsi="Arial"/>
          <w:b/>
          <w:sz w:val="18"/>
          <w:szCs w:val="18"/>
          <w:lang w:val="es-ES" w:eastAsia="es-ES_tradnl"/>
        </w:rPr>
      </w:pPr>
      <w:r w:rsidRPr="00877B38">
        <w:rPr>
          <w:rFonts w:ascii="Arial" w:hAnsi="Arial"/>
          <w:b/>
          <w:sz w:val="18"/>
          <w:szCs w:val="18"/>
          <w:lang w:val="es-ES" w:eastAsia="es-ES_tradnl"/>
        </w:rPr>
        <w:t>GARANTÍA TÉCNICA Y TERMINO DE RESPUESTA DE LA GARANTÍA TÉCNICA</w:t>
      </w:r>
    </w:p>
    <w:p w14:paraId="6CB885BC" w14:textId="77777777" w:rsidR="004D33EA" w:rsidRPr="00877B38" w:rsidRDefault="004D33EA" w:rsidP="004D33EA">
      <w:pPr>
        <w:pBdr>
          <w:top w:val="nil"/>
          <w:left w:val="nil"/>
          <w:bottom w:val="nil"/>
          <w:right w:val="nil"/>
          <w:between w:val="nil"/>
        </w:pBdr>
        <w:spacing w:after="0" w:line="240" w:lineRule="auto"/>
        <w:jc w:val="both"/>
        <w:rPr>
          <w:rFonts w:ascii="Arial" w:eastAsia="Arial" w:hAnsi="Arial" w:cs="Arial"/>
          <w:b/>
          <w:color w:val="000000"/>
          <w:sz w:val="18"/>
          <w:szCs w:val="18"/>
          <w:lang w:eastAsia="es-ES_tradnl"/>
        </w:rPr>
      </w:pPr>
    </w:p>
    <w:p w14:paraId="69AF0838" w14:textId="77777777" w:rsidR="00347B20" w:rsidRPr="00877B38" w:rsidRDefault="004D33EA" w:rsidP="00347B20">
      <w:pPr>
        <w:widowControl w:val="0"/>
        <w:numPr>
          <w:ilvl w:val="3"/>
          <w:numId w:val="0"/>
        </w:numPr>
        <w:suppressAutoHyphens/>
        <w:spacing w:after="0" w:line="240" w:lineRule="auto"/>
        <w:rPr>
          <w:rFonts w:ascii="Arial" w:eastAsia="DejaVu Sans" w:hAnsi="Arial"/>
          <w:b/>
          <w:kern w:val="1"/>
          <w:sz w:val="18"/>
          <w:szCs w:val="18"/>
          <w:lang w:eastAsia="es-ES_tradnl"/>
        </w:rPr>
      </w:pPr>
      <w:r w:rsidRPr="00877B38">
        <w:rPr>
          <w:rFonts w:ascii="Arial" w:eastAsia="DejaVu Sans" w:hAnsi="Arial"/>
          <w:b/>
          <w:kern w:val="1"/>
          <w:sz w:val="18"/>
          <w:szCs w:val="18"/>
          <w:lang w:eastAsia="es-ES_tradnl"/>
        </w:rPr>
        <w:t>GARANTÍA TÉCNICA</w:t>
      </w:r>
    </w:p>
    <w:p w14:paraId="4671126F" w14:textId="77777777" w:rsidR="00347B20" w:rsidRDefault="00347B20" w:rsidP="00347B20">
      <w:pPr>
        <w:widowControl w:val="0"/>
        <w:numPr>
          <w:ilvl w:val="3"/>
          <w:numId w:val="0"/>
        </w:numPr>
        <w:suppressAutoHyphens/>
        <w:spacing w:after="0" w:line="240" w:lineRule="auto"/>
        <w:rPr>
          <w:rFonts w:ascii="Arial" w:eastAsia="DejaVu Sans" w:hAnsi="Arial"/>
          <w:b/>
          <w:kern w:val="1"/>
          <w:szCs w:val="24"/>
          <w:lang w:eastAsia="es-ES_tradnl"/>
        </w:rPr>
      </w:pPr>
    </w:p>
    <w:p w14:paraId="026A17CC" w14:textId="250AE092" w:rsidR="00877B38" w:rsidRDefault="00877B38" w:rsidP="00877B38">
      <w:pPr>
        <w:spacing w:after="0" w:line="240" w:lineRule="auto"/>
        <w:jc w:val="both"/>
        <w:rPr>
          <w:rFonts w:ascii="Arial" w:eastAsia="Arial" w:hAnsi="Arial" w:cs="Arial"/>
          <w:color w:val="000000"/>
          <w:sz w:val="18"/>
          <w:szCs w:val="18"/>
          <w:lang w:eastAsia="es-ES_tradnl"/>
        </w:rPr>
      </w:pPr>
      <w:r w:rsidRPr="00D56888">
        <w:rPr>
          <w:rFonts w:ascii="Arial" w:eastAsia="Arial" w:hAnsi="Arial" w:cs="Arial"/>
          <w:color w:val="000000"/>
          <w:sz w:val="18"/>
          <w:szCs w:val="18"/>
          <w:lang w:eastAsia="es-ES_tradnl"/>
        </w:rPr>
        <w:t xml:space="preserve">El proponente junto con la oferta deberá anexar en documento independiente, en el cual acredite la garantía técnica de los </w:t>
      </w:r>
      <w:r w:rsidRPr="00D56888">
        <w:rPr>
          <w:rFonts w:ascii="Arial" w:eastAsia="Arial" w:hAnsi="Arial" w:cs="Arial"/>
          <w:sz w:val="18"/>
          <w:szCs w:val="18"/>
          <w:lang w:eastAsia="es-ES_tradnl"/>
        </w:rPr>
        <w:t xml:space="preserve">bienes suministrados </w:t>
      </w:r>
      <w:r w:rsidRPr="00D56888">
        <w:rPr>
          <w:rFonts w:ascii="Arial" w:eastAsia="Arial" w:hAnsi="Arial" w:cs="Arial"/>
          <w:color w:val="000000"/>
          <w:sz w:val="18"/>
          <w:szCs w:val="18"/>
          <w:lang w:eastAsia="es-ES_tradnl"/>
        </w:rPr>
        <w:t xml:space="preserve">debidamente suscrita por él representante legal o quien haga sus veces. </w:t>
      </w:r>
    </w:p>
    <w:p w14:paraId="5C16E407" w14:textId="77777777" w:rsidR="008C5DAA" w:rsidRDefault="008C5DAA" w:rsidP="00877B38">
      <w:pPr>
        <w:spacing w:after="0" w:line="240" w:lineRule="auto"/>
        <w:jc w:val="both"/>
        <w:rPr>
          <w:rFonts w:ascii="Arial" w:eastAsia="Arial" w:hAnsi="Arial" w:cs="Arial"/>
          <w:color w:val="000000"/>
          <w:sz w:val="18"/>
          <w:szCs w:val="18"/>
          <w:lang w:eastAsia="es-ES_tradnl"/>
        </w:rPr>
      </w:pPr>
    </w:p>
    <w:tbl>
      <w:tblPr>
        <w:tblW w:w="4761" w:type="pct"/>
        <w:tblInd w:w="496" w:type="dxa"/>
        <w:tblCellMar>
          <w:left w:w="70" w:type="dxa"/>
          <w:right w:w="70" w:type="dxa"/>
        </w:tblCellMar>
        <w:tblLook w:val="04A0" w:firstRow="1" w:lastRow="0" w:firstColumn="1" w:lastColumn="0" w:noHBand="0" w:noVBand="1"/>
      </w:tblPr>
      <w:tblGrid>
        <w:gridCol w:w="1515"/>
        <w:gridCol w:w="6891"/>
      </w:tblGrid>
      <w:tr w:rsidR="008C5DAA" w:rsidRPr="00DA1FCF" w14:paraId="0231B85D" w14:textId="77777777" w:rsidTr="00754BC2">
        <w:trPr>
          <w:trHeight w:val="20"/>
        </w:trPr>
        <w:tc>
          <w:tcPr>
            <w:tcW w:w="901"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BE21881" w14:textId="77777777" w:rsidR="008C5DAA" w:rsidRPr="00DA1FCF" w:rsidRDefault="008C5DAA" w:rsidP="00754BC2">
            <w:pPr>
              <w:rPr>
                <w:rFonts w:ascii="Arial Narrow" w:hAnsi="Arial Narrow" w:cs="Arial"/>
              </w:rPr>
            </w:pPr>
            <w:r w:rsidRPr="00DA1FCF">
              <w:rPr>
                <w:rFonts w:ascii="Arial Narrow" w:hAnsi="Arial Narrow" w:cs="Arial"/>
              </w:rPr>
              <w:t>GARANTIA TECNICA</w:t>
            </w:r>
          </w:p>
        </w:tc>
        <w:tc>
          <w:tcPr>
            <w:tcW w:w="4099" w:type="pct"/>
            <w:tcBorders>
              <w:top w:val="single" w:sz="4" w:space="0" w:color="auto"/>
              <w:left w:val="nil"/>
              <w:bottom w:val="single" w:sz="4" w:space="0" w:color="auto"/>
              <w:right w:val="single" w:sz="4" w:space="0" w:color="auto"/>
            </w:tcBorders>
            <w:shd w:val="clear" w:color="000000" w:fill="FFFFFF"/>
            <w:vAlign w:val="bottom"/>
            <w:hideMark/>
          </w:tcPr>
          <w:p w14:paraId="1BD2D492" w14:textId="77777777" w:rsidR="008C5DAA" w:rsidRPr="00DA1FCF" w:rsidRDefault="008C5DAA" w:rsidP="00754BC2">
            <w:pPr>
              <w:jc w:val="both"/>
              <w:rPr>
                <w:rFonts w:ascii="Arial Narrow" w:hAnsi="Arial Narrow" w:cs="Arial"/>
              </w:rPr>
            </w:pPr>
            <w:r w:rsidRPr="00DA1FCF">
              <w:rPr>
                <w:rFonts w:ascii="Arial Narrow" w:hAnsi="Arial Narrow" w:cs="Arial"/>
              </w:rPr>
              <w:t xml:space="preserve">La garantía mínima requerida en este proceso debe cumplir con los siguientes requisitos: </w:t>
            </w:r>
          </w:p>
        </w:tc>
      </w:tr>
      <w:tr w:rsidR="008C5DAA" w:rsidRPr="00DA1FCF" w14:paraId="7EC9935A" w14:textId="77777777" w:rsidTr="00754BC2">
        <w:trPr>
          <w:trHeight w:val="20"/>
        </w:trPr>
        <w:tc>
          <w:tcPr>
            <w:tcW w:w="901" w:type="pct"/>
            <w:vMerge/>
            <w:tcBorders>
              <w:top w:val="single" w:sz="4" w:space="0" w:color="auto"/>
              <w:left w:val="single" w:sz="4" w:space="0" w:color="auto"/>
              <w:bottom w:val="single" w:sz="4" w:space="0" w:color="auto"/>
              <w:right w:val="single" w:sz="4" w:space="0" w:color="auto"/>
            </w:tcBorders>
            <w:vAlign w:val="center"/>
            <w:hideMark/>
          </w:tcPr>
          <w:p w14:paraId="487A7AA9" w14:textId="77777777" w:rsidR="008C5DAA" w:rsidRPr="00DA1FCF" w:rsidRDefault="008C5DAA" w:rsidP="00754BC2">
            <w:pPr>
              <w:rPr>
                <w:rFonts w:ascii="Arial Narrow" w:hAnsi="Arial Narrow" w:cs="Arial"/>
              </w:rPr>
            </w:pPr>
          </w:p>
        </w:tc>
        <w:tc>
          <w:tcPr>
            <w:tcW w:w="4099" w:type="pct"/>
            <w:tcBorders>
              <w:top w:val="single" w:sz="4" w:space="0" w:color="auto"/>
              <w:left w:val="nil"/>
              <w:bottom w:val="single" w:sz="4" w:space="0" w:color="auto"/>
              <w:right w:val="single" w:sz="4" w:space="0" w:color="auto"/>
            </w:tcBorders>
            <w:shd w:val="clear" w:color="000000" w:fill="FFFFFF"/>
            <w:vAlign w:val="bottom"/>
            <w:hideMark/>
          </w:tcPr>
          <w:p w14:paraId="1DC08C0D" w14:textId="77777777" w:rsidR="008C5DAA" w:rsidRPr="00DA1FCF" w:rsidRDefault="008C5DAA" w:rsidP="00754BC2">
            <w:pPr>
              <w:jc w:val="both"/>
              <w:rPr>
                <w:rFonts w:ascii="Arial Narrow" w:hAnsi="Arial Narrow" w:cs="Arial"/>
              </w:rPr>
            </w:pPr>
            <w:r w:rsidRPr="00DA1FCF">
              <w:rPr>
                <w:rFonts w:ascii="Arial Narrow" w:hAnsi="Arial Narrow" w:cs="Arial"/>
              </w:rPr>
              <w:t xml:space="preserve">· Que ampare el cumplimiento de las condiciones técnicas de los bienes adquiridos, responsabilizándose de los reclamos por cualquier defecto de calidad. </w:t>
            </w:r>
          </w:p>
        </w:tc>
      </w:tr>
      <w:tr w:rsidR="008C5DAA" w:rsidRPr="00DA1FCF" w14:paraId="65243CE6" w14:textId="77777777" w:rsidTr="00754BC2">
        <w:trPr>
          <w:trHeight w:val="20"/>
        </w:trPr>
        <w:tc>
          <w:tcPr>
            <w:tcW w:w="901" w:type="pct"/>
            <w:vMerge/>
            <w:tcBorders>
              <w:top w:val="single" w:sz="4" w:space="0" w:color="auto"/>
              <w:left w:val="single" w:sz="4" w:space="0" w:color="auto"/>
              <w:bottom w:val="single" w:sz="4" w:space="0" w:color="auto"/>
              <w:right w:val="single" w:sz="4" w:space="0" w:color="auto"/>
            </w:tcBorders>
            <w:vAlign w:val="center"/>
            <w:hideMark/>
          </w:tcPr>
          <w:p w14:paraId="1626F296" w14:textId="77777777" w:rsidR="008C5DAA" w:rsidRPr="00DA1FCF" w:rsidRDefault="008C5DAA" w:rsidP="00754BC2">
            <w:pPr>
              <w:rPr>
                <w:rFonts w:ascii="Arial Narrow" w:hAnsi="Arial Narrow" w:cs="Arial"/>
              </w:rPr>
            </w:pPr>
          </w:p>
        </w:tc>
        <w:tc>
          <w:tcPr>
            <w:tcW w:w="4099" w:type="pct"/>
            <w:tcBorders>
              <w:top w:val="single" w:sz="4" w:space="0" w:color="auto"/>
              <w:left w:val="nil"/>
              <w:bottom w:val="single" w:sz="4" w:space="0" w:color="auto"/>
              <w:right w:val="single" w:sz="4" w:space="0" w:color="auto"/>
            </w:tcBorders>
            <w:shd w:val="clear" w:color="000000" w:fill="FFFFFF"/>
            <w:vAlign w:val="bottom"/>
            <w:hideMark/>
          </w:tcPr>
          <w:p w14:paraId="6F3526F3" w14:textId="77777777" w:rsidR="008C5DAA" w:rsidRPr="00DA1FCF" w:rsidRDefault="008C5DAA" w:rsidP="00754BC2">
            <w:pPr>
              <w:jc w:val="both"/>
              <w:rPr>
                <w:rFonts w:ascii="Arial Narrow" w:hAnsi="Arial Narrow" w:cs="Arial"/>
              </w:rPr>
            </w:pPr>
            <w:r w:rsidRPr="00DA1FCF">
              <w:rPr>
                <w:rFonts w:ascii="Arial Narrow" w:hAnsi="Arial Narrow" w:cs="Arial"/>
              </w:rPr>
              <w:t xml:space="preserve">· Que ampare la calidad de los elementos a adquirir </w:t>
            </w:r>
          </w:p>
        </w:tc>
      </w:tr>
      <w:tr w:rsidR="008C5DAA" w:rsidRPr="00DA1FCF" w14:paraId="0C86BDC0" w14:textId="77777777" w:rsidTr="00754BC2">
        <w:trPr>
          <w:trHeight w:val="20"/>
        </w:trPr>
        <w:tc>
          <w:tcPr>
            <w:tcW w:w="901" w:type="pct"/>
            <w:vMerge/>
            <w:tcBorders>
              <w:top w:val="single" w:sz="4" w:space="0" w:color="auto"/>
              <w:left w:val="single" w:sz="4" w:space="0" w:color="auto"/>
              <w:bottom w:val="single" w:sz="4" w:space="0" w:color="auto"/>
              <w:right w:val="single" w:sz="4" w:space="0" w:color="auto"/>
            </w:tcBorders>
            <w:vAlign w:val="center"/>
            <w:hideMark/>
          </w:tcPr>
          <w:p w14:paraId="3A4130E0" w14:textId="77777777" w:rsidR="008C5DAA" w:rsidRPr="00DA1FCF" w:rsidRDefault="008C5DAA" w:rsidP="00754BC2">
            <w:pPr>
              <w:rPr>
                <w:rFonts w:ascii="Arial Narrow" w:hAnsi="Arial Narrow" w:cs="Arial"/>
              </w:rPr>
            </w:pPr>
          </w:p>
        </w:tc>
        <w:tc>
          <w:tcPr>
            <w:tcW w:w="4099" w:type="pct"/>
            <w:tcBorders>
              <w:top w:val="single" w:sz="4" w:space="0" w:color="auto"/>
              <w:left w:val="nil"/>
              <w:bottom w:val="single" w:sz="4" w:space="0" w:color="auto"/>
              <w:right w:val="single" w:sz="4" w:space="0" w:color="auto"/>
            </w:tcBorders>
            <w:shd w:val="clear" w:color="000000" w:fill="FFFFFF"/>
            <w:vAlign w:val="bottom"/>
            <w:hideMark/>
          </w:tcPr>
          <w:p w14:paraId="71FCDBBC" w14:textId="77777777" w:rsidR="008C5DAA" w:rsidRPr="00DA1FCF" w:rsidRDefault="008C5DAA" w:rsidP="00754BC2">
            <w:pPr>
              <w:jc w:val="both"/>
              <w:rPr>
                <w:rFonts w:ascii="Arial Narrow" w:hAnsi="Arial Narrow" w:cs="Arial"/>
              </w:rPr>
            </w:pPr>
            <w:r w:rsidRPr="00DA1FCF">
              <w:rPr>
                <w:rFonts w:ascii="Arial Narrow" w:hAnsi="Arial Narrow" w:cs="Arial"/>
              </w:rPr>
              <w:t>· Que ampare cada uno de los requerimientos técnicos</w:t>
            </w:r>
          </w:p>
        </w:tc>
      </w:tr>
      <w:tr w:rsidR="008C5DAA" w:rsidRPr="00DA1FCF" w14:paraId="3302B513" w14:textId="77777777" w:rsidTr="00754BC2">
        <w:trPr>
          <w:trHeight w:val="20"/>
        </w:trPr>
        <w:tc>
          <w:tcPr>
            <w:tcW w:w="901" w:type="pct"/>
            <w:vMerge/>
            <w:tcBorders>
              <w:top w:val="single" w:sz="4" w:space="0" w:color="auto"/>
              <w:left w:val="single" w:sz="4" w:space="0" w:color="auto"/>
              <w:bottom w:val="single" w:sz="4" w:space="0" w:color="auto"/>
              <w:right w:val="single" w:sz="4" w:space="0" w:color="auto"/>
            </w:tcBorders>
            <w:vAlign w:val="center"/>
            <w:hideMark/>
          </w:tcPr>
          <w:p w14:paraId="282A2B5E" w14:textId="77777777" w:rsidR="008C5DAA" w:rsidRPr="00DA1FCF" w:rsidRDefault="008C5DAA" w:rsidP="00754BC2">
            <w:pPr>
              <w:rPr>
                <w:rFonts w:ascii="Arial Narrow" w:hAnsi="Arial Narrow" w:cs="Arial"/>
              </w:rPr>
            </w:pPr>
          </w:p>
        </w:tc>
        <w:tc>
          <w:tcPr>
            <w:tcW w:w="4099" w:type="pct"/>
            <w:tcBorders>
              <w:top w:val="single" w:sz="4" w:space="0" w:color="auto"/>
              <w:left w:val="nil"/>
              <w:bottom w:val="single" w:sz="4" w:space="0" w:color="auto"/>
              <w:right w:val="single" w:sz="4" w:space="0" w:color="auto"/>
            </w:tcBorders>
            <w:shd w:val="clear" w:color="000000" w:fill="FFFFFF"/>
            <w:vAlign w:val="bottom"/>
            <w:hideMark/>
          </w:tcPr>
          <w:p w14:paraId="74CE8CF6" w14:textId="77777777" w:rsidR="008C5DAA" w:rsidRPr="00DA1FCF" w:rsidRDefault="008C5DAA" w:rsidP="00754BC2">
            <w:pPr>
              <w:jc w:val="both"/>
              <w:rPr>
                <w:rFonts w:ascii="Arial Narrow" w:hAnsi="Arial Narrow" w:cs="Arial"/>
              </w:rPr>
            </w:pPr>
            <w:r w:rsidRPr="00DA1FCF">
              <w:rPr>
                <w:rFonts w:ascii="Arial Narrow" w:hAnsi="Arial Narrow" w:cs="Arial"/>
              </w:rPr>
              <w:t>El proponente debe incluir en la garantía técnica:</w:t>
            </w:r>
          </w:p>
        </w:tc>
      </w:tr>
      <w:tr w:rsidR="008C5DAA" w:rsidRPr="00DA1FCF" w14:paraId="69EE892D" w14:textId="77777777" w:rsidTr="00754BC2">
        <w:trPr>
          <w:trHeight w:val="20"/>
        </w:trPr>
        <w:tc>
          <w:tcPr>
            <w:tcW w:w="901" w:type="pct"/>
            <w:vMerge/>
            <w:tcBorders>
              <w:top w:val="single" w:sz="4" w:space="0" w:color="auto"/>
              <w:left w:val="single" w:sz="4" w:space="0" w:color="auto"/>
              <w:bottom w:val="single" w:sz="4" w:space="0" w:color="auto"/>
              <w:right w:val="single" w:sz="4" w:space="0" w:color="auto"/>
            </w:tcBorders>
            <w:vAlign w:val="center"/>
            <w:hideMark/>
          </w:tcPr>
          <w:p w14:paraId="09E96F8D" w14:textId="77777777" w:rsidR="008C5DAA" w:rsidRPr="00DA1FCF" w:rsidRDefault="008C5DAA" w:rsidP="00754BC2">
            <w:pPr>
              <w:rPr>
                <w:rFonts w:ascii="Arial Narrow" w:hAnsi="Arial Narrow" w:cs="Arial"/>
              </w:rPr>
            </w:pPr>
          </w:p>
        </w:tc>
        <w:tc>
          <w:tcPr>
            <w:tcW w:w="4099" w:type="pct"/>
            <w:tcBorders>
              <w:top w:val="single" w:sz="4" w:space="0" w:color="auto"/>
              <w:left w:val="nil"/>
              <w:bottom w:val="single" w:sz="4" w:space="0" w:color="auto"/>
              <w:right w:val="single" w:sz="4" w:space="0" w:color="auto"/>
            </w:tcBorders>
            <w:shd w:val="clear" w:color="000000" w:fill="FFFFFF"/>
            <w:vAlign w:val="bottom"/>
            <w:hideMark/>
          </w:tcPr>
          <w:p w14:paraId="5B6918F0" w14:textId="77777777" w:rsidR="008C5DAA" w:rsidRPr="00DA1FCF" w:rsidRDefault="008C5DAA" w:rsidP="00754BC2">
            <w:pPr>
              <w:jc w:val="both"/>
              <w:rPr>
                <w:rFonts w:ascii="Arial Narrow" w:hAnsi="Arial Narrow" w:cs="Arial"/>
              </w:rPr>
            </w:pPr>
            <w:r w:rsidRPr="00DA1FCF">
              <w:rPr>
                <w:rFonts w:ascii="Arial Narrow" w:hAnsi="Arial Narrow" w:cs="Arial"/>
              </w:rPr>
              <w:t xml:space="preserve">· a) Vigencia de la garantía </w:t>
            </w:r>
          </w:p>
        </w:tc>
      </w:tr>
      <w:tr w:rsidR="008C5DAA" w:rsidRPr="00DA1FCF" w14:paraId="0E410138" w14:textId="77777777" w:rsidTr="00754BC2">
        <w:trPr>
          <w:trHeight w:val="20"/>
        </w:trPr>
        <w:tc>
          <w:tcPr>
            <w:tcW w:w="901" w:type="pct"/>
            <w:vMerge/>
            <w:tcBorders>
              <w:top w:val="single" w:sz="4" w:space="0" w:color="auto"/>
              <w:left w:val="single" w:sz="4" w:space="0" w:color="auto"/>
              <w:bottom w:val="single" w:sz="4" w:space="0" w:color="auto"/>
              <w:right w:val="single" w:sz="4" w:space="0" w:color="auto"/>
            </w:tcBorders>
            <w:vAlign w:val="center"/>
            <w:hideMark/>
          </w:tcPr>
          <w:p w14:paraId="7F1162F4" w14:textId="77777777" w:rsidR="008C5DAA" w:rsidRPr="00DA1FCF" w:rsidRDefault="008C5DAA" w:rsidP="00754BC2">
            <w:pPr>
              <w:rPr>
                <w:rFonts w:ascii="Arial Narrow" w:hAnsi="Arial Narrow" w:cs="Arial"/>
              </w:rPr>
            </w:pPr>
          </w:p>
        </w:tc>
        <w:tc>
          <w:tcPr>
            <w:tcW w:w="4099" w:type="pct"/>
            <w:tcBorders>
              <w:top w:val="single" w:sz="4" w:space="0" w:color="auto"/>
              <w:left w:val="nil"/>
              <w:bottom w:val="single" w:sz="4" w:space="0" w:color="auto"/>
              <w:right w:val="single" w:sz="4" w:space="0" w:color="auto"/>
            </w:tcBorders>
            <w:shd w:val="clear" w:color="000000" w:fill="FFFFFF"/>
            <w:vAlign w:val="bottom"/>
            <w:hideMark/>
          </w:tcPr>
          <w:p w14:paraId="590E2226" w14:textId="77777777" w:rsidR="008C5DAA" w:rsidRPr="00DA1FCF" w:rsidRDefault="008C5DAA" w:rsidP="00754BC2">
            <w:pPr>
              <w:jc w:val="both"/>
              <w:rPr>
                <w:rFonts w:ascii="Arial Narrow" w:hAnsi="Arial Narrow" w:cs="Arial"/>
              </w:rPr>
            </w:pPr>
            <w:r w:rsidRPr="00DA1FCF">
              <w:rPr>
                <w:rFonts w:ascii="Arial Narrow" w:hAnsi="Arial Narrow" w:cs="Arial"/>
              </w:rPr>
              <w:t xml:space="preserve">· b) Forma en que opera la garantía </w:t>
            </w:r>
          </w:p>
        </w:tc>
      </w:tr>
      <w:tr w:rsidR="008C5DAA" w:rsidRPr="00DA1FCF" w14:paraId="118CEA85" w14:textId="77777777" w:rsidTr="00754BC2">
        <w:trPr>
          <w:trHeight w:val="20"/>
        </w:trPr>
        <w:tc>
          <w:tcPr>
            <w:tcW w:w="901" w:type="pct"/>
            <w:vMerge/>
            <w:tcBorders>
              <w:top w:val="single" w:sz="4" w:space="0" w:color="auto"/>
              <w:left w:val="single" w:sz="4" w:space="0" w:color="auto"/>
              <w:bottom w:val="single" w:sz="4" w:space="0" w:color="auto"/>
              <w:right w:val="single" w:sz="4" w:space="0" w:color="auto"/>
            </w:tcBorders>
            <w:vAlign w:val="center"/>
            <w:hideMark/>
          </w:tcPr>
          <w:p w14:paraId="6ED88D05" w14:textId="77777777" w:rsidR="008C5DAA" w:rsidRPr="00DA1FCF" w:rsidRDefault="008C5DAA" w:rsidP="00754BC2">
            <w:pPr>
              <w:rPr>
                <w:rFonts w:ascii="Arial Narrow" w:hAnsi="Arial Narrow" w:cs="Arial"/>
              </w:rPr>
            </w:pPr>
          </w:p>
        </w:tc>
        <w:tc>
          <w:tcPr>
            <w:tcW w:w="4099" w:type="pct"/>
            <w:tcBorders>
              <w:top w:val="single" w:sz="4" w:space="0" w:color="auto"/>
              <w:left w:val="nil"/>
              <w:bottom w:val="single" w:sz="4" w:space="0" w:color="auto"/>
              <w:right w:val="single" w:sz="4" w:space="0" w:color="auto"/>
            </w:tcBorders>
            <w:shd w:val="clear" w:color="000000" w:fill="FFFFFF"/>
            <w:vAlign w:val="bottom"/>
            <w:hideMark/>
          </w:tcPr>
          <w:p w14:paraId="04A6E431" w14:textId="77777777" w:rsidR="008C5DAA" w:rsidRPr="00DA1FCF" w:rsidRDefault="008C5DAA" w:rsidP="00754BC2">
            <w:pPr>
              <w:jc w:val="both"/>
              <w:rPr>
                <w:rFonts w:ascii="Arial Narrow" w:hAnsi="Arial Narrow" w:cs="Arial"/>
              </w:rPr>
            </w:pPr>
            <w:r w:rsidRPr="00DA1FCF">
              <w:rPr>
                <w:rFonts w:ascii="Arial Narrow" w:hAnsi="Arial Narrow" w:cs="Arial"/>
              </w:rPr>
              <w:t xml:space="preserve">·c) Elementos que incluye la garantía. </w:t>
            </w:r>
          </w:p>
        </w:tc>
      </w:tr>
    </w:tbl>
    <w:p w14:paraId="5AD940D7" w14:textId="77777777" w:rsidR="00DA519A" w:rsidRDefault="00DA519A" w:rsidP="00877B38">
      <w:pPr>
        <w:spacing w:after="0" w:line="240" w:lineRule="auto"/>
        <w:jc w:val="both"/>
        <w:rPr>
          <w:rFonts w:ascii="Arial" w:eastAsia="Arial" w:hAnsi="Arial" w:cs="Arial"/>
          <w:color w:val="000000"/>
          <w:sz w:val="18"/>
          <w:szCs w:val="18"/>
          <w:lang w:eastAsia="es-ES_tradnl"/>
        </w:rPr>
      </w:pPr>
    </w:p>
    <w:p w14:paraId="26C9617B" w14:textId="77777777" w:rsidR="00DA519A" w:rsidRPr="00D56888" w:rsidRDefault="00DA519A" w:rsidP="00877B38">
      <w:pPr>
        <w:spacing w:after="0" w:line="240" w:lineRule="auto"/>
        <w:jc w:val="both"/>
        <w:rPr>
          <w:rFonts w:ascii="Arial" w:eastAsia="Arial" w:hAnsi="Arial" w:cs="Arial"/>
          <w:color w:val="000000"/>
          <w:sz w:val="18"/>
          <w:szCs w:val="18"/>
          <w:lang w:eastAsia="es-ES_tradnl"/>
        </w:rPr>
      </w:pPr>
    </w:p>
    <w:p w14:paraId="3B1FA322" w14:textId="77777777" w:rsidR="00877B38" w:rsidRPr="00D56888" w:rsidRDefault="00877B38" w:rsidP="00877B38">
      <w:pPr>
        <w:spacing w:after="0" w:line="240" w:lineRule="auto"/>
        <w:jc w:val="both"/>
        <w:rPr>
          <w:rFonts w:ascii="Arial" w:eastAsia="Arial" w:hAnsi="Arial" w:cs="Arial"/>
          <w:color w:val="000000"/>
          <w:sz w:val="18"/>
          <w:szCs w:val="18"/>
          <w:lang w:eastAsia="es-ES_tradnl"/>
        </w:rPr>
      </w:pPr>
    </w:p>
    <w:p w14:paraId="31B0606E" w14:textId="77777777" w:rsidR="004D33EA" w:rsidRPr="00877B38" w:rsidRDefault="004D33EA" w:rsidP="004D33EA">
      <w:pPr>
        <w:widowControl w:val="0"/>
        <w:numPr>
          <w:ilvl w:val="3"/>
          <w:numId w:val="0"/>
        </w:numPr>
        <w:suppressAutoHyphens/>
        <w:spacing w:after="0" w:line="240" w:lineRule="auto"/>
        <w:ind w:left="1006" w:hanging="864"/>
        <w:rPr>
          <w:rFonts w:ascii="Arial" w:eastAsia="DejaVu Sans" w:hAnsi="Arial"/>
          <w:b/>
          <w:kern w:val="1"/>
          <w:sz w:val="18"/>
          <w:szCs w:val="18"/>
        </w:rPr>
      </w:pPr>
      <w:r w:rsidRPr="00877B38">
        <w:rPr>
          <w:rFonts w:ascii="Arial" w:eastAsia="DejaVu Sans" w:hAnsi="Arial"/>
          <w:b/>
          <w:kern w:val="1"/>
          <w:sz w:val="18"/>
          <w:szCs w:val="18"/>
        </w:rPr>
        <w:t>TERMINO DE RESPUESTA DE LA GARANTÍA TÉCNICA</w:t>
      </w:r>
    </w:p>
    <w:p w14:paraId="5670349A" w14:textId="77777777" w:rsidR="004D33EA" w:rsidRPr="00877B38" w:rsidRDefault="004D33EA" w:rsidP="004D33EA">
      <w:pPr>
        <w:spacing w:after="0" w:line="240" w:lineRule="auto"/>
        <w:rPr>
          <w:rFonts w:ascii="Times New Roman" w:hAnsi="Times New Roman"/>
          <w:sz w:val="18"/>
          <w:szCs w:val="18"/>
        </w:rPr>
      </w:pPr>
    </w:p>
    <w:p w14:paraId="10F34907" w14:textId="77777777" w:rsidR="00416890" w:rsidRDefault="00416890" w:rsidP="00416890">
      <w:pPr>
        <w:pStyle w:val="Sinespaciado1"/>
        <w:rPr>
          <w:rFonts w:ascii="Arial" w:hAnsi="Arial" w:cs="Arial"/>
        </w:rPr>
      </w:pPr>
    </w:p>
    <w:tbl>
      <w:tblPr>
        <w:tblW w:w="4761" w:type="pct"/>
        <w:tblInd w:w="496" w:type="dxa"/>
        <w:tblCellMar>
          <w:left w:w="70" w:type="dxa"/>
          <w:right w:w="70" w:type="dxa"/>
        </w:tblCellMar>
        <w:tblLook w:val="04A0" w:firstRow="1" w:lastRow="0" w:firstColumn="1" w:lastColumn="0" w:noHBand="0" w:noVBand="1"/>
      </w:tblPr>
      <w:tblGrid>
        <w:gridCol w:w="1063"/>
        <w:gridCol w:w="7343"/>
      </w:tblGrid>
      <w:tr w:rsidR="008C5DAA" w:rsidRPr="00DA1FCF" w14:paraId="188A79CA" w14:textId="77777777" w:rsidTr="00754BC2">
        <w:trPr>
          <w:trHeight w:val="262"/>
        </w:trPr>
        <w:tc>
          <w:tcPr>
            <w:tcW w:w="34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2D45706B" w14:textId="77777777" w:rsidR="008C5DAA" w:rsidRPr="00DA1FCF" w:rsidRDefault="008C5DAA" w:rsidP="00754BC2">
            <w:pPr>
              <w:jc w:val="center"/>
              <w:rPr>
                <w:rFonts w:ascii="Arial Narrow" w:hAnsi="Arial Narrow" w:cs="Arial"/>
              </w:rPr>
            </w:pPr>
            <w:r w:rsidRPr="00DA1FCF">
              <w:rPr>
                <w:rFonts w:ascii="Arial Narrow" w:hAnsi="Arial Narrow" w:cs="Arial"/>
              </w:rPr>
              <w:t>TERMINO GARANTIA TECNICA</w:t>
            </w:r>
          </w:p>
        </w:tc>
        <w:tc>
          <w:tcPr>
            <w:tcW w:w="4651" w:type="pct"/>
            <w:tcBorders>
              <w:top w:val="single" w:sz="4" w:space="0" w:color="auto"/>
              <w:left w:val="nil"/>
              <w:bottom w:val="single" w:sz="4" w:space="0" w:color="auto"/>
              <w:right w:val="single" w:sz="4" w:space="0" w:color="auto"/>
            </w:tcBorders>
            <w:shd w:val="clear" w:color="000000" w:fill="FFFFFF"/>
            <w:vAlign w:val="bottom"/>
            <w:hideMark/>
          </w:tcPr>
          <w:p w14:paraId="5BF67244" w14:textId="77777777" w:rsidR="008C5DAA" w:rsidRPr="00DA1FCF" w:rsidRDefault="008C5DAA" w:rsidP="00754BC2">
            <w:pPr>
              <w:jc w:val="both"/>
              <w:rPr>
                <w:rFonts w:ascii="Arial Narrow" w:hAnsi="Arial Narrow" w:cs="Arial"/>
              </w:rPr>
            </w:pPr>
            <w:r w:rsidRPr="00DA1FCF">
              <w:rPr>
                <w:rFonts w:ascii="Arial Narrow" w:hAnsi="Arial Narrow" w:cs="Arial"/>
              </w:rPr>
              <w:t>El oferente debe anexar por escrito el término de respuesta a la garantía técnica, que corresponde a la solución de cualquier anomalía que se presente durante y después de la entrega de todos y cada uno de los bienes a adquirir, el cual no debe ser superior a dos (02) días hábiles contado a partir del requerimiento hecho al contratista por parte del Supervisor del Contrato.</w:t>
            </w:r>
          </w:p>
        </w:tc>
      </w:tr>
      <w:tr w:rsidR="008C5DAA" w:rsidRPr="00DA1FCF" w14:paraId="755D0881" w14:textId="77777777" w:rsidTr="00754BC2">
        <w:trPr>
          <w:trHeight w:val="331"/>
        </w:trPr>
        <w:tc>
          <w:tcPr>
            <w:tcW w:w="349" w:type="pct"/>
            <w:vMerge/>
            <w:tcBorders>
              <w:top w:val="single" w:sz="4" w:space="0" w:color="auto"/>
              <w:left w:val="single" w:sz="4" w:space="0" w:color="auto"/>
              <w:bottom w:val="single" w:sz="4" w:space="0" w:color="000000"/>
              <w:right w:val="single" w:sz="4" w:space="0" w:color="auto"/>
            </w:tcBorders>
            <w:vAlign w:val="center"/>
            <w:hideMark/>
          </w:tcPr>
          <w:p w14:paraId="136F011E" w14:textId="77777777" w:rsidR="008C5DAA" w:rsidRPr="00DA1FCF" w:rsidRDefault="008C5DAA" w:rsidP="00754BC2">
            <w:pPr>
              <w:rPr>
                <w:rFonts w:ascii="Arial Narrow" w:hAnsi="Arial Narrow" w:cs="Arial"/>
              </w:rPr>
            </w:pPr>
          </w:p>
        </w:tc>
        <w:tc>
          <w:tcPr>
            <w:tcW w:w="4651" w:type="pct"/>
            <w:tcBorders>
              <w:top w:val="single" w:sz="4" w:space="0" w:color="auto"/>
              <w:left w:val="nil"/>
              <w:bottom w:val="single" w:sz="4" w:space="0" w:color="auto"/>
              <w:right w:val="single" w:sz="4" w:space="0" w:color="auto"/>
            </w:tcBorders>
            <w:shd w:val="clear" w:color="000000" w:fill="FFFFFF"/>
            <w:vAlign w:val="bottom"/>
            <w:hideMark/>
          </w:tcPr>
          <w:p w14:paraId="248AA15C" w14:textId="77777777" w:rsidR="008C5DAA" w:rsidRPr="00DA1FCF" w:rsidRDefault="008C5DAA" w:rsidP="00754BC2">
            <w:pPr>
              <w:jc w:val="both"/>
              <w:rPr>
                <w:rFonts w:ascii="Arial Narrow" w:hAnsi="Arial Narrow" w:cs="Arial"/>
              </w:rPr>
            </w:pPr>
            <w:r w:rsidRPr="00DA1FCF">
              <w:rPr>
                <w:rFonts w:ascii="Arial Narrow" w:hAnsi="Arial Narrow" w:cs="Arial"/>
              </w:rPr>
              <w:t xml:space="preserve">El proponente debe proceder inmediatamente a realizar los correctivos pertinentes a su cargo y dar respuesta al cambio de los bienes adquiridos, por mala calidad, de ser el caso reemplazarlo por uno nuevo, los costos que deban incurrir en el cumplimiento del deber de garantía técnica corren por cuenta del contratista. </w:t>
            </w:r>
          </w:p>
        </w:tc>
      </w:tr>
      <w:tr w:rsidR="008C5DAA" w:rsidRPr="00DA1FCF" w14:paraId="07EFC482" w14:textId="77777777" w:rsidTr="00754BC2">
        <w:trPr>
          <w:trHeight w:val="47"/>
        </w:trPr>
        <w:tc>
          <w:tcPr>
            <w:tcW w:w="349" w:type="pct"/>
            <w:vMerge/>
            <w:tcBorders>
              <w:top w:val="single" w:sz="4" w:space="0" w:color="auto"/>
              <w:left w:val="single" w:sz="4" w:space="0" w:color="auto"/>
              <w:bottom w:val="single" w:sz="4" w:space="0" w:color="000000"/>
              <w:right w:val="single" w:sz="4" w:space="0" w:color="auto"/>
            </w:tcBorders>
            <w:vAlign w:val="center"/>
            <w:hideMark/>
          </w:tcPr>
          <w:p w14:paraId="0D1C4503" w14:textId="77777777" w:rsidR="008C5DAA" w:rsidRPr="00DA1FCF" w:rsidRDefault="008C5DAA" w:rsidP="00754BC2">
            <w:pPr>
              <w:rPr>
                <w:rFonts w:ascii="Arial Narrow" w:hAnsi="Arial Narrow" w:cs="Arial"/>
              </w:rPr>
            </w:pPr>
          </w:p>
        </w:tc>
        <w:tc>
          <w:tcPr>
            <w:tcW w:w="4651" w:type="pct"/>
            <w:tcBorders>
              <w:top w:val="single" w:sz="4" w:space="0" w:color="auto"/>
              <w:left w:val="nil"/>
              <w:bottom w:val="single" w:sz="4" w:space="0" w:color="auto"/>
              <w:right w:val="single" w:sz="4" w:space="0" w:color="auto"/>
            </w:tcBorders>
            <w:shd w:val="clear" w:color="000000" w:fill="FFFFFF"/>
            <w:vAlign w:val="bottom"/>
            <w:hideMark/>
          </w:tcPr>
          <w:p w14:paraId="10903938" w14:textId="77777777" w:rsidR="008C5DAA" w:rsidRPr="00DA1FCF" w:rsidRDefault="008C5DAA" w:rsidP="00754BC2">
            <w:pPr>
              <w:jc w:val="both"/>
              <w:rPr>
                <w:rFonts w:ascii="Arial Narrow" w:hAnsi="Arial Narrow" w:cs="Arial"/>
              </w:rPr>
            </w:pPr>
            <w:r w:rsidRPr="00DA1FCF">
              <w:rPr>
                <w:rFonts w:ascii="Arial Narrow" w:hAnsi="Arial Narrow" w:cs="Arial"/>
              </w:rPr>
              <w:t>Los elementos defectuosos no podrán ser superior al 10 % del total de los elementos entregados, de lo contrario no se aplicará la garantía técnica, sino que se hará efectiva la garantía única de cumplimiento por el amparo de calidad de los elementos.</w:t>
            </w:r>
          </w:p>
        </w:tc>
      </w:tr>
      <w:tr w:rsidR="008C5DAA" w:rsidRPr="00DA1FCF" w14:paraId="10DF8533" w14:textId="77777777" w:rsidTr="00754BC2">
        <w:trPr>
          <w:trHeight w:val="113"/>
        </w:trPr>
        <w:tc>
          <w:tcPr>
            <w:tcW w:w="349" w:type="pct"/>
            <w:vMerge/>
            <w:tcBorders>
              <w:top w:val="single" w:sz="4" w:space="0" w:color="auto"/>
              <w:left w:val="single" w:sz="4" w:space="0" w:color="auto"/>
              <w:bottom w:val="single" w:sz="4" w:space="0" w:color="000000"/>
              <w:right w:val="single" w:sz="4" w:space="0" w:color="auto"/>
            </w:tcBorders>
            <w:vAlign w:val="center"/>
            <w:hideMark/>
          </w:tcPr>
          <w:p w14:paraId="14525452" w14:textId="77777777" w:rsidR="008C5DAA" w:rsidRPr="00DA1FCF" w:rsidRDefault="008C5DAA" w:rsidP="00754BC2">
            <w:pPr>
              <w:rPr>
                <w:rFonts w:ascii="Arial Narrow" w:hAnsi="Arial Narrow" w:cs="Arial"/>
              </w:rPr>
            </w:pPr>
          </w:p>
        </w:tc>
        <w:tc>
          <w:tcPr>
            <w:tcW w:w="4651" w:type="pct"/>
            <w:tcBorders>
              <w:top w:val="single" w:sz="4" w:space="0" w:color="auto"/>
              <w:left w:val="nil"/>
              <w:bottom w:val="single" w:sz="4" w:space="0" w:color="auto"/>
              <w:right w:val="single" w:sz="4" w:space="0" w:color="auto"/>
            </w:tcBorders>
            <w:shd w:val="clear" w:color="000000" w:fill="FFFFFF"/>
            <w:vAlign w:val="bottom"/>
            <w:hideMark/>
          </w:tcPr>
          <w:p w14:paraId="35797DE5" w14:textId="77777777" w:rsidR="008C5DAA" w:rsidRPr="00DA1FCF" w:rsidRDefault="008C5DAA" w:rsidP="00754BC2">
            <w:pPr>
              <w:jc w:val="both"/>
              <w:rPr>
                <w:rFonts w:ascii="Arial Narrow" w:hAnsi="Arial Narrow" w:cs="Arial"/>
              </w:rPr>
            </w:pPr>
            <w:r w:rsidRPr="00DA1FCF">
              <w:rPr>
                <w:rFonts w:ascii="Arial Narrow" w:hAnsi="Arial Narrow" w:cs="Arial"/>
              </w:rPr>
              <w:t>NOTA: Los términos de garantía técnica y el tiempo de respuesta de la misma, deberán ser aportados en documento independiente debidamente suscrito por el oferente, La presentación de este documento es de obligatorio cumplimiento al momento de presentación de la oferta.</w:t>
            </w:r>
          </w:p>
        </w:tc>
      </w:tr>
    </w:tbl>
    <w:p w14:paraId="0EE75E76" w14:textId="77777777" w:rsidR="004672D4" w:rsidRPr="008C5DAA" w:rsidRDefault="004672D4" w:rsidP="00D342FE">
      <w:pPr>
        <w:pStyle w:val="Sinespaciado1"/>
        <w:rPr>
          <w:rFonts w:ascii="Arial" w:hAnsi="Arial" w:cs="Arial"/>
          <w:lang w:val="es-CO"/>
        </w:rPr>
      </w:pPr>
    </w:p>
    <w:p w14:paraId="17DB8999" w14:textId="77777777" w:rsidR="00C362E1" w:rsidRPr="008946F1" w:rsidRDefault="00C362E1" w:rsidP="00C362E1">
      <w:pPr>
        <w:jc w:val="both"/>
        <w:rPr>
          <w:rFonts w:ascii="Arial Narrow" w:hAnsi="Arial Narrow" w:cs="Arial"/>
          <w:sz w:val="20"/>
          <w:szCs w:val="20"/>
          <w:lang w:val="pt-BR"/>
        </w:rPr>
      </w:pPr>
      <w:r w:rsidRPr="008946F1">
        <w:rPr>
          <w:rFonts w:ascii="Arial Narrow" w:hAnsi="Arial Narrow" w:cs="Arial"/>
          <w:sz w:val="20"/>
          <w:szCs w:val="20"/>
          <w:lang w:val="pt-BR"/>
        </w:rPr>
        <w:t xml:space="preserve">El OFERENTE </w:t>
      </w:r>
    </w:p>
    <w:p w14:paraId="5C3A5F9D" w14:textId="77777777" w:rsidR="00C362E1" w:rsidRPr="008946F1" w:rsidRDefault="00C362E1" w:rsidP="00C362E1">
      <w:pPr>
        <w:jc w:val="both"/>
        <w:rPr>
          <w:rFonts w:ascii="Arial Narrow" w:hAnsi="Arial Narrow" w:cs="Arial"/>
          <w:sz w:val="20"/>
          <w:szCs w:val="20"/>
          <w:lang w:val="es-ES"/>
        </w:rPr>
      </w:pPr>
      <w:r w:rsidRPr="008946F1">
        <w:rPr>
          <w:rFonts w:ascii="Arial Narrow" w:hAnsi="Arial Narrow" w:cs="Arial"/>
          <w:sz w:val="20"/>
          <w:szCs w:val="20"/>
          <w:lang w:val="es-ES"/>
        </w:rPr>
        <w:t xml:space="preserve">Nombre: XXXXXXXXXXXXXXX </w:t>
      </w:r>
    </w:p>
    <w:p w14:paraId="4672EA3E" w14:textId="77777777" w:rsidR="00C362E1" w:rsidRDefault="00C362E1" w:rsidP="00C362E1">
      <w:pPr>
        <w:jc w:val="both"/>
        <w:rPr>
          <w:rFonts w:ascii="Arial Narrow" w:hAnsi="Arial Narrow" w:cs="Arial"/>
          <w:spacing w:val="-1"/>
          <w:sz w:val="20"/>
          <w:szCs w:val="20"/>
          <w:lang w:val="es-ES_tradnl"/>
        </w:rPr>
      </w:pPr>
      <w:r w:rsidRPr="008946F1">
        <w:rPr>
          <w:rFonts w:ascii="Arial Narrow" w:hAnsi="Arial Narrow" w:cs="Arial"/>
          <w:sz w:val="20"/>
          <w:szCs w:val="20"/>
          <w:lang w:val="es-ES"/>
        </w:rPr>
        <w:t>C.C. / NIT</w:t>
      </w:r>
      <w:r w:rsidRPr="008946F1">
        <w:rPr>
          <w:rFonts w:ascii="Arial Narrow" w:hAnsi="Arial Narrow" w:cs="Arial"/>
          <w:spacing w:val="-1"/>
          <w:sz w:val="20"/>
          <w:szCs w:val="20"/>
          <w:lang w:val="es-ES_tradnl"/>
        </w:rPr>
        <w:t xml:space="preserve"> XXXXXXX</w:t>
      </w:r>
    </w:p>
    <w:p w14:paraId="41912F0E" w14:textId="77777777" w:rsidR="00C362E1" w:rsidRPr="00B11872" w:rsidRDefault="00C362E1" w:rsidP="00C362E1">
      <w:pPr>
        <w:pStyle w:val="Sinespaciado1"/>
        <w:rPr>
          <w:rFonts w:ascii="Arial" w:hAnsi="Arial" w:cs="Arial"/>
        </w:rPr>
      </w:pPr>
      <w:r w:rsidRPr="00B11872">
        <w:rPr>
          <w:rFonts w:ascii="Arial" w:hAnsi="Arial" w:cs="Arial"/>
        </w:rPr>
        <w:t>____________________</w:t>
      </w:r>
    </w:p>
    <w:p w14:paraId="15292E37" w14:textId="3DEE06E2" w:rsidR="00877B38" w:rsidRDefault="00C362E1" w:rsidP="00D342FE">
      <w:pPr>
        <w:pStyle w:val="Sinespaciado1"/>
        <w:rPr>
          <w:rFonts w:ascii="Arial" w:hAnsi="Arial" w:cs="Arial"/>
        </w:rPr>
      </w:pPr>
      <w:r w:rsidRPr="00B11872">
        <w:rPr>
          <w:rFonts w:ascii="Arial" w:hAnsi="Arial" w:cs="Arial"/>
        </w:rPr>
        <w:t>FIRMA REPRESENTANTE LEGAL</w:t>
      </w:r>
    </w:p>
    <w:p w14:paraId="538CE5C0" w14:textId="77777777" w:rsidR="008C5DAA" w:rsidRDefault="008C5DAA" w:rsidP="00A50798">
      <w:pPr>
        <w:pStyle w:val="Sinespaciado1"/>
        <w:jc w:val="center"/>
        <w:rPr>
          <w:rFonts w:ascii="Arial" w:hAnsi="Arial" w:cs="Arial"/>
          <w:b/>
          <w:bCs/>
          <w:lang w:val="es-CO"/>
        </w:rPr>
      </w:pPr>
    </w:p>
    <w:p w14:paraId="219576A2" w14:textId="77777777" w:rsidR="008C5DAA" w:rsidRDefault="008C5DAA" w:rsidP="00A50798">
      <w:pPr>
        <w:pStyle w:val="Sinespaciado1"/>
        <w:jc w:val="center"/>
        <w:rPr>
          <w:rFonts w:ascii="Arial" w:hAnsi="Arial" w:cs="Arial"/>
          <w:b/>
          <w:bCs/>
          <w:lang w:val="es-CO"/>
        </w:rPr>
      </w:pPr>
    </w:p>
    <w:p w14:paraId="35B71934" w14:textId="77777777" w:rsidR="008C5DAA" w:rsidRDefault="008C5DAA" w:rsidP="00A50798">
      <w:pPr>
        <w:pStyle w:val="Sinespaciado1"/>
        <w:jc w:val="center"/>
        <w:rPr>
          <w:rFonts w:ascii="Arial" w:hAnsi="Arial" w:cs="Arial"/>
          <w:b/>
          <w:bCs/>
          <w:lang w:val="es-CO"/>
        </w:rPr>
      </w:pPr>
    </w:p>
    <w:p w14:paraId="044C0032" w14:textId="77777777" w:rsidR="008C5DAA" w:rsidRDefault="008C5DAA" w:rsidP="00A50798">
      <w:pPr>
        <w:pStyle w:val="Sinespaciado1"/>
        <w:jc w:val="center"/>
        <w:rPr>
          <w:rFonts w:ascii="Arial" w:hAnsi="Arial" w:cs="Arial"/>
          <w:b/>
          <w:bCs/>
          <w:lang w:val="es-CO"/>
        </w:rPr>
      </w:pPr>
    </w:p>
    <w:p w14:paraId="6A9007B7" w14:textId="77777777" w:rsidR="008C5DAA" w:rsidRDefault="008C5DAA" w:rsidP="00A50798">
      <w:pPr>
        <w:pStyle w:val="Sinespaciado1"/>
        <w:jc w:val="center"/>
        <w:rPr>
          <w:rFonts w:ascii="Arial" w:hAnsi="Arial" w:cs="Arial"/>
          <w:b/>
          <w:bCs/>
          <w:lang w:val="es-CO"/>
        </w:rPr>
      </w:pPr>
    </w:p>
    <w:p w14:paraId="31165225" w14:textId="77777777" w:rsidR="008C5DAA" w:rsidRDefault="008C5DAA" w:rsidP="00A50798">
      <w:pPr>
        <w:pStyle w:val="Sinespaciado1"/>
        <w:jc w:val="center"/>
        <w:rPr>
          <w:rFonts w:ascii="Arial" w:hAnsi="Arial" w:cs="Arial"/>
          <w:b/>
          <w:bCs/>
          <w:lang w:val="es-CO"/>
        </w:rPr>
      </w:pPr>
    </w:p>
    <w:p w14:paraId="5E16F75D" w14:textId="77777777" w:rsidR="008C5DAA" w:rsidRDefault="008C5DAA" w:rsidP="00A50798">
      <w:pPr>
        <w:pStyle w:val="Sinespaciado1"/>
        <w:jc w:val="center"/>
        <w:rPr>
          <w:rFonts w:ascii="Arial" w:hAnsi="Arial" w:cs="Arial"/>
          <w:b/>
          <w:bCs/>
          <w:lang w:val="es-CO"/>
        </w:rPr>
      </w:pPr>
    </w:p>
    <w:p w14:paraId="0B8BBAA1" w14:textId="77777777" w:rsidR="008C5DAA" w:rsidRDefault="008C5DAA" w:rsidP="00A50798">
      <w:pPr>
        <w:pStyle w:val="Sinespaciado1"/>
        <w:jc w:val="center"/>
        <w:rPr>
          <w:rFonts w:ascii="Arial" w:hAnsi="Arial" w:cs="Arial"/>
          <w:b/>
          <w:bCs/>
          <w:lang w:val="es-CO"/>
        </w:rPr>
      </w:pPr>
    </w:p>
    <w:p w14:paraId="6C255AD5" w14:textId="77777777" w:rsidR="008C5DAA" w:rsidRDefault="008C5DAA" w:rsidP="00A50798">
      <w:pPr>
        <w:pStyle w:val="Sinespaciado1"/>
        <w:jc w:val="center"/>
        <w:rPr>
          <w:rFonts w:ascii="Arial" w:hAnsi="Arial" w:cs="Arial"/>
          <w:b/>
          <w:bCs/>
          <w:lang w:val="es-CO"/>
        </w:rPr>
      </w:pPr>
    </w:p>
    <w:p w14:paraId="47E2B176" w14:textId="77777777" w:rsidR="008C5DAA" w:rsidRDefault="008C5DAA" w:rsidP="00A50798">
      <w:pPr>
        <w:pStyle w:val="Sinespaciado1"/>
        <w:jc w:val="center"/>
        <w:rPr>
          <w:rFonts w:ascii="Arial" w:hAnsi="Arial" w:cs="Arial"/>
          <w:b/>
          <w:bCs/>
          <w:lang w:val="es-CO"/>
        </w:rPr>
      </w:pPr>
    </w:p>
    <w:p w14:paraId="5BF0BD37" w14:textId="77777777" w:rsidR="008C5DAA" w:rsidRDefault="008C5DAA" w:rsidP="00A50798">
      <w:pPr>
        <w:pStyle w:val="Sinespaciado1"/>
        <w:jc w:val="center"/>
        <w:rPr>
          <w:rFonts w:ascii="Arial" w:hAnsi="Arial" w:cs="Arial"/>
          <w:b/>
          <w:bCs/>
          <w:lang w:val="es-CO"/>
        </w:rPr>
      </w:pPr>
    </w:p>
    <w:p w14:paraId="03EF3165" w14:textId="77777777" w:rsidR="008C5DAA" w:rsidRDefault="008C5DAA" w:rsidP="00A50798">
      <w:pPr>
        <w:pStyle w:val="Sinespaciado1"/>
        <w:jc w:val="center"/>
        <w:rPr>
          <w:rFonts w:ascii="Arial" w:hAnsi="Arial" w:cs="Arial"/>
          <w:b/>
          <w:bCs/>
          <w:lang w:val="es-CO"/>
        </w:rPr>
      </w:pPr>
    </w:p>
    <w:p w14:paraId="5081963A" w14:textId="77777777" w:rsidR="008C5DAA" w:rsidRDefault="008C5DAA" w:rsidP="00A50798">
      <w:pPr>
        <w:pStyle w:val="Sinespaciado1"/>
        <w:jc w:val="center"/>
        <w:rPr>
          <w:rFonts w:ascii="Arial" w:hAnsi="Arial" w:cs="Arial"/>
          <w:b/>
          <w:bCs/>
          <w:lang w:val="es-CO"/>
        </w:rPr>
      </w:pPr>
    </w:p>
    <w:p w14:paraId="711557A4" w14:textId="77777777" w:rsidR="008C5DAA" w:rsidRDefault="008C5DAA" w:rsidP="00A50798">
      <w:pPr>
        <w:pStyle w:val="Sinespaciado1"/>
        <w:jc w:val="center"/>
        <w:rPr>
          <w:rFonts w:ascii="Arial" w:hAnsi="Arial" w:cs="Arial"/>
          <w:b/>
          <w:bCs/>
          <w:lang w:val="es-CO"/>
        </w:rPr>
      </w:pPr>
    </w:p>
    <w:p w14:paraId="7C862418" w14:textId="77777777" w:rsidR="008C5DAA" w:rsidRDefault="008C5DAA" w:rsidP="00A50798">
      <w:pPr>
        <w:pStyle w:val="Sinespaciado1"/>
        <w:jc w:val="center"/>
        <w:rPr>
          <w:rFonts w:ascii="Arial" w:hAnsi="Arial" w:cs="Arial"/>
          <w:b/>
          <w:bCs/>
          <w:lang w:val="es-CO"/>
        </w:rPr>
      </w:pPr>
    </w:p>
    <w:p w14:paraId="0FA25796" w14:textId="77777777" w:rsidR="008C5DAA" w:rsidRDefault="008C5DAA" w:rsidP="00A50798">
      <w:pPr>
        <w:pStyle w:val="Sinespaciado1"/>
        <w:jc w:val="center"/>
        <w:rPr>
          <w:rFonts w:ascii="Arial" w:hAnsi="Arial" w:cs="Arial"/>
          <w:b/>
          <w:bCs/>
          <w:lang w:val="es-CO"/>
        </w:rPr>
      </w:pPr>
    </w:p>
    <w:p w14:paraId="3B4FAD22" w14:textId="77777777" w:rsidR="008C5DAA" w:rsidRDefault="008C5DAA" w:rsidP="00A50798">
      <w:pPr>
        <w:pStyle w:val="Sinespaciado1"/>
        <w:jc w:val="center"/>
        <w:rPr>
          <w:rFonts w:ascii="Arial" w:hAnsi="Arial" w:cs="Arial"/>
          <w:b/>
          <w:bCs/>
          <w:lang w:val="es-CO"/>
        </w:rPr>
      </w:pPr>
    </w:p>
    <w:p w14:paraId="12E3BBEE" w14:textId="77777777" w:rsidR="008C5DAA" w:rsidRDefault="008C5DAA" w:rsidP="00A50798">
      <w:pPr>
        <w:pStyle w:val="Sinespaciado1"/>
        <w:jc w:val="center"/>
        <w:rPr>
          <w:rFonts w:ascii="Arial" w:hAnsi="Arial" w:cs="Arial"/>
          <w:b/>
          <w:bCs/>
          <w:lang w:val="es-CO"/>
        </w:rPr>
      </w:pPr>
    </w:p>
    <w:p w14:paraId="27B4BF19" w14:textId="77777777" w:rsidR="008C5DAA" w:rsidRDefault="008C5DAA" w:rsidP="00A50798">
      <w:pPr>
        <w:pStyle w:val="Sinespaciado1"/>
        <w:jc w:val="center"/>
        <w:rPr>
          <w:rFonts w:ascii="Arial" w:hAnsi="Arial" w:cs="Arial"/>
          <w:b/>
          <w:bCs/>
          <w:lang w:val="es-CO"/>
        </w:rPr>
      </w:pPr>
    </w:p>
    <w:p w14:paraId="0386B780" w14:textId="77777777" w:rsidR="008C5DAA" w:rsidRDefault="008C5DAA" w:rsidP="00A50798">
      <w:pPr>
        <w:pStyle w:val="Sinespaciado1"/>
        <w:jc w:val="center"/>
        <w:rPr>
          <w:rFonts w:ascii="Arial" w:hAnsi="Arial" w:cs="Arial"/>
          <w:b/>
          <w:bCs/>
          <w:lang w:val="es-CO"/>
        </w:rPr>
      </w:pPr>
    </w:p>
    <w:p w14:paraId="7310BFDF" w14:textId="77777777" w:rsidR="008C5DAA" w:rsidRDefault="008C5DAA" w:rsidP="00A50798">
      <w:pPr>
        <w:pStyle w:val="Sinespaciado1"/>
        <w:jc w:val="center"/>
        <w:rPr>
          <w:rFonts w:ascii="Arial" w:hAnsi="Arial" w:cs="Arial"/>
          <w:b/>
          <w:bCs/>
          <w:lang w:val="es-CO"/>
        </w:rPr>
      </w:pPr>
    </w:p>
    <w:p w14:paraId="11C6CAB8" w14:textId="77777777" w:rsidR="008C5DAA" w:rsidRDefault="008C5DAA" w:rsidP="00A50798">
      <w:pPr>
        <w:pStyle w:val="Sinespaciado1"/>
        <w:jc w:val="center"/>
        <w:rPr>
          <w:rFonts w:ascii="Arial" w:hAnsi="Arial" w:cs="Arial"/>
          <w:b/>
          <w:bCs/>
          <w:lang w:val="es-CO"/>
        </w:rPr>
      </w:pPr>
    </w:p>
    <w:p w14:paraId="60B70A92" w14:textId="77777777" w:rsidR="008C5DAA" w:rsidRDefault="008C5DAA" w:rsidP="00A50798">
      <w:pPr>
        <w:pStyle w:val="Sinespaciado1"/>
        <w:jc w:val="center"/>
        <w:rPr>
          <w:rFonts w:ascii="Arial" w:hAnsi="Arial" w:cs="Arial"/>
          <w:b/>
          <w:bCs/>
          <w:lang w:val="es-CO"/>
        </w:rPr>
      </w:pPr>
    </w:p>
    <w:p w14:paraId="2BA85A0D" w14:textId="77777777" w:rsidR="008C5DAA" w:rsidRDefault="008C5DAA" w:rsidP="00A50798">
      <w:pPr>
        <w:pStyle w:val="Sinespaciado1"/>
        <w:jc w:val="center"/>
        <w:rPr>
          <w:rFonts w:ascii="Arial" w:hAnsi="Arial" w:cs="Arial"/>
          <w:b/>
          <w:bCs/>
          <w:lang w:val="es-CO"/>
        </w:rPr>
      </w:pPr>
    </w:p>
    <w:p w14:paraId="5796A110" w14:textId="77777777" w:rsidR="008C5DAA" w:rsidRDefault="008C5DAA" w:rsidP="00A50798">
      <w:pPr>
        <w:pStyle w:val="Sinespaciado1"/>
        <w:jc w:val="center"/>
        <w:rPr>
          <w:rFonts w:ascii="Arial" w:hAnsi="Arial" w:cs="Arial"/>
          <w:b/>
          <w:bCs/>
          <w:lang w:val="es-CO"/>
        </w:rPr>
      </w:pPr>
    </w:p>
    <w:p w14:paraId="4F0B033B" w14:textId="77777777" w:rsidR="008C5DAA" w:rsidRDefault="008C5DAA" w:rsidP="00A50798">
      <w:pPr>
        <w:pStyle w:val="Sinespaciado1"/>
        <w:jc w:val="center"/>
        <w:rPr>
          <w:rFonts w:ascii="Arial" w:hAnsi="Arial" w:cs="Arial"/>
          <w:b/>
          <w:bCs/>
          <w:lang w:val="es-CO"/>
        </w:rPr>
      </w:pPr>
    </w:p>
    <w:p w14:paraId="1AE996C6" w14:textId="77777777" w:rsidR="008C5DAA" w:rsidRDefault="008C5DAA" w:rsidP="00A50798">
      <w:pPr>
        <w:pStyle w:val="Sinespaciado1"/>
        <w:jc w:val="center"/>
        <w:rPr>
          <w:rFonts w:ascii="Arial" w:hAnsi="Arial" w:cs="Arial"/>
          <w:b/>
          <w:bCs/>
          <w:lang w:val="es-CO"/>
        </w:rPr>
      </w:pPr>
    </w:p>
    <w:p w14:paraId="438327A9" w14:textId="77777777" w:rsidR="008C5DAA" w:rsidRDefault="008C5DAA" w:rsidP="00A50798">
      <w:pPr>
        <w:pStyle w:val="Sinespaciado1"/>
        <w:jc w:val="center"/>
        <w:rPr>
          <w:rFonts w:ascii="Arial" w:hAnsi="Arial" w:cs="Arial"/>
          <w:b/>
          <w:bCs/>
          <w:lang w:val="es-CO"/>
        </w:rPr>
      </w:pPr>
    </w:p>
    <w:p w14:paraId="0F951C6C" w14:textId="77777777" w:rsidR="008C5DAA" w:rsidRDefault="008C5DAA" w:rsidP="00A50798">
      <w:pPr>
        <w:pStyle w:val="Sinespaciado1"/>
        <w:jc w:val="center"/>
        <w:rPr>
          <w:rFonts w:ascii="Arial" w:hAnsi="Arial" w:cs="Arial"/>
          <w:b/>
          <w:bCs/>
          <w:lang w:val="es-CO"/>
        </w:rPr>
      </w:pPr>
    </w:p>
    <w:p w14:paraId="763013EC" w14:textId="77777777" w:rsidR="008C5DAA" w:rsidRDefault="008C5DAA" w:rsidP="00A50798">
      <w:pPr>
        <w:pStyle w:val="Sinespaciado1"/>
        <w:jc w:val="center"/>
        <w:rPr>
          <w:rFonts w:ascii="Arial" w:hAnsi="Arial" w:cs="Arial"/>
          <w:b/>
          <w:bCs/>
          <w:lang w:val="es-CO"/>
        </w:rPr>
      </w:pPr>
    </w:p>
    <w:p w14:paraId="1D7C5DC9" w14:textId="77777777" w:rsidR="008C5DAA" w:rsidRDefault="008C5DAA" w:rsidP="00A50798">
      <w:pPr>
        <w:pStyle w:val="Sinespaciado1"/>
        <w:jc w:val="center"/>
        <w:rPr>
          <w:rFonts w:ascii="Arial" w:hAnsi="Arial" w:cs="Arial"/>
          <w:b/>
          <w:bCs/>
          <w:lang w:val="es-CO"/>
        </w:rPr>
      </w:pPr>
    </w:p>
    <w:p w14:paraId="31C5EAAD" w14:textId="77777777" w:rsidR="008C5DAA" w:rsidRDefault="008C5DAA" w:rsidP="00A50798">
      <w:pPr>
        <w:pStyle w:val="Sinespaciado1"/>
        <w:jc w:val="center"/>
        <w:rPr>
          <w:rFonts w:ascii="Arial" w:hAnsi="Arial" w:cs="Arial"/>
          <w:b/>
          <w:bCs/>
          <w:lang w:val="es-CO"/>
        </w:rPr>
      </w:pPr>
    </w:p>
    <w:p w14:paraId="018B7C54" w14:textId="77777777" w:rsidR="008C5DAA" w:rsidRDefault="008C5DAA" w:rsidP="00A50798">
      <w:pPr>
        <w:pStyle w:val="Sinespaciado1"/>
        <w:jc w:val="center"/>
        <w:rPr>
          <w:rFonts w:ascii="Arial" w:hAnsi="Arial" w:cs="Arial"/>
          <w:b/>
          <w:bCs/>
          <w:lang w:val="es-CO"/>
        </w:rPr>
      </w:pPr>
    </w:p>
    <w:p w14:paraId="6AB012C7" w14:textId="77777777" w:rsidR="008C5DAA" w:rsidRDefault="008C5DAA" w:rsidP="00A50798">
      <w:pPr>
        <w:pStyle w:val="Sinespaciado1"/>
        <w:jc w:val="center"/>
        <w:rPr>
          <w:rFonts w:ascii="Arial" w:hAnsi="Arial" w:cs="Arial"/>
          <w:b/>
          <w:bCs/>
          <w:lang w:val="es-CO"/>
        </w:rPr>
      </w:pPr>
    </w:p>
    <w:p w14:paraId="75E2DAFB" w14:textId="5F2D5F5B" w:rsidR="00D342FE" w:rsidRPr="00B11872" w:rsidRDefault="00D342FE" w:rsidP="00A50798">
      <w:pPr>
        <w:pStyle w:val="Sinespaciado1"/>
        <w:jc w:val="center"/>
        <w:rPr>
          <w:rFonts w:ascii="Arial" w:hAnsi="Arial" w:cs="Arial"/>
          <w:b/>
          <w:bCs/>
          <w:lang w:val="es-CO"/>
        </w:rPr>
      </w:pPr>
      <w:r w:rsidRPr="00B11872">
        <w:rPr>
          <w:rFonts w:ascii="Arial" w:hAnsi="Arial" w:cs="Arial"/>
          <w:b/>
          <w:bCs/>
          <w:lang w:val="es-CO"/>
        </w:rPr>
        <w:t>FORMULARIO N. 1</w:t>
      </w:r>
    </w:p>
    <w:p w14:paraId="1AF7C559" w14:textId="77777777" w:rsidR="00D342FE" w:rsidRPr="00B11872" w:rsidRDefault="00D342FE" w:rsidP="00D342FE">
      <w:pPr>
        <w:pStyle w:val="Sinespaciado1"/>
        <w:jc w:val="center"/>
        <w:rPr>
          <w:rFonts w:ascii="Arial" w:hAnsi="Arial" w:cs="Arial"/>
          <w:b/>
          <w:bCs/>
          <w:lang w:val="es-CO"/>
        </w:rPr>
      </w:pPr>
      <w:r w:rsidRPr="00B11872">
        <w:rPr>
          <w:rFonts w:ascii="Arial" w:hAnsi="Arial" w:cs="Arial"/>
          <w:b/>
          <w:bCs/>
          <w:lang w:val="es-CO"/>
        </w:rPr>
        <w:t>CARTA DE PRESENTACIÓN</w:t>
      </w:r>
    </w:p>
    <w:p w14:paraId="2E5AAC0B" w14:textId="77777777" w:rsidR="00D342FE" w:rsidRPr="00B11872" w:rsidRDefault="00D342FE" w:rsidP="00D342FE">
      <w:pPr>
        <w:pStyle w:val="Sinespaciado1"/>
        <w:rPr>
          <w:rFonts w:ascii="Arial" w:hAnsi="Arial" w:cs="Arial"/>
          <w:b/>
          <w:bCs/>
          <w:u w:val="single"/>
          <w:lang w:val="es-CO"/>
        </w:rPr>
      </w:pPr>
    </w:p>
    <w:p w14:paraId="6786EB20" w14:textId="77777777" w:rsidR="00D342FE" w:rsidRPr="00B11872" w:rsidRDefault="00D342FE" w:rsidP="00D342FE">
      <w:pPr>
        <w:pStyle w:val="Sinespaciado1"/>
        <w:rPr>
          <w:rFonts w:ascii="Arial" w:hAnsi="Arial" w:cs="Arial"/>
          <w:lang w:val="es-CO"/>
        </w:rPr>
      </w:pPr>
      <w:r w:rsidRPr="00B11872">
        <w:rPr>
          <w:rFonts w:ascii="Arial" w:hAnsi="Arial" w:cs="Arial"/>
          <w:lang w:val="es-CO"/>
        </w:rPr>
        <w:t>Ciudad y fecha:</w:t>
      </w:r>
    </w:p>
    <w:p w14:paraId="3DF70F41" w14:textId="77777777" w:rsidR="00D342FE" w:rsidRPr="00B11872" w:rsidRDefault="00D342FE" w:rsidP="00D342FE">
      <w:pPr>
        <w:pStyle w:val="Sinespaciado1"/>
        <w:rPr>
          <w:rFonts w:ascii="Arial" w:hAnsi="Arial" w:cs="Arial"/>
          <w:lang w:val="es-CO"/>
        </w:rPr>
      </w:pPr>
    </w:p>
    <w:p w14:paraId="4A110847" w14:textId="77777777" w:rsidR="00D342FE" w:rsidRPr="00B11872" w:rsidRDefault="00D342FE" w:rsidP="00D342FE">
      <w:pPr>
        <w:pStyle w:val="Sinespaciado1"/>
        <w:rPr>
          <w:rFonts w:ascii="Arial" w:hAnsi="Arial" w:cs="Arial"/>
          <w:lang w:val="es-CO"/>
        </w:rPr>
      </w:pPr>
      <w:r w:rsidRPr="00B11872">
        <w:rPr>
          <w:rFonts w:ascii="Arial" w:hAnsi="Arial" w:cs="Arial"/>
          <w:lang w:val="es-CO"/>
        </w:rPr>
        <w:t>Señores</w:t>
      </w:r>
    </w:p>
    <w:p w14:paraId="0A777991" w14:textId="77777777" w:rsidR="00D342FE" w:rsidRPr="00B11872" w:rsidRDefault="00D342FE" w:rsidP="00D342FE">
      <w:pPr>
        <w:pStyle w:val="Sinespaciado1"/>
        <w:rPr>
          <w:rFonts w:ascii="Arial" w:hAnsi="Arial" w:cs="Arial"/>
          <w:b/>
          <w:lang w:val="es-CO"/>
        </w:rPr>
      </w:pPr>
      <w:r w:rsidRPr="00B11872">
        <w:rPr>
          <w:rFonts w:ascii="Arial" w:hAnsi="Arial" w:cs="Arial"/>
          <w:b/>
          <w:lang w:val="es-CO"/>
        </w:rPr>
        <w:t>MDN- DISAN-CENAC IBAGUÉ</w:t>
      </w:r>
    </w:p>
    <w:p w14:paraId="247F6720" w14:textId="77777777" w:rsidR="00D342FE" w:rsidRPr="00B11872" w:rsidRDefault="00D342FE" w:rsidP="00D342FE">
      <w:pPr>
        <w:pStyle w:val="Sinespaciado1"/>
        <w:rPr>
          <w:rFonts w:ascii="Arial" w:hAnsi="Arial" w:cs="Arial"/>
          <w:lang w:val="es-CO"/>
        </w:rPr>
      </w:pPr>
    </w:p>
    <w:p w14:paraId="46A3F9FC" w14:textId="77777777" w:rsidR="00D342FE" w:rsidRPr="00B11872" w:rsidRDefault="00D342FE" w:rsidP="00D342FE">
      <w:pPr>
        <w:pStyle w:val="Sinespaciado1"/>
        <w:rPr>
          <w:rFonts w:ascii="Arial" w:hAnsi="Arial" w:cs="Arial"/>
          <w:lang w:val="es-CO"/>
        </w:rPr>
      </w:pPr>
      <w:r w:rsidRPr="00B11872">
        <w:rPr>
          <w:rFonts w:ascii="Arial" w:hAnsi="Arial" w:cs="Arial"/>
          <w:lang w:val="es-CO"/>
        </w:rPr>
        <w:t xml:space="preserve">Referencia: </w:t>
      </w:r>
    </w:p>
    <w:p w14:paraId="1BBA1DB4" w14:textId="77777777" w:rsidR="00D342FE" w:rsidRPr="00B11872" w:rsidRDefault="00D342FE" w:rsidP="00D342FE">
      <w:pPr>
        <w:pStyle w:val="Sinespaciado1"/>
        <w:rPr>
          <w:rFonts w:ascii="Arial" w:hAnsi="Arial" w:cs="Arial"/>
          <w:lang w:val="es-CO"/>
        </w:rPr>
      </w:pPr>
    </w:p>
    <w:p w14:paraId="4E123E1C" w14:textId="3F4B95D5" w:rsidR="00D342FE" w:rsidRPr="00B11872" w:rsidRDefault="00D342FE" w:rsidP="00D342FE">
      <w:pPr>
        <w:pStyle w:val="Sinespaciado1"/>
        <w:rPr>
          <w:rFonts w:ascii="Arial" w:hAnsi="Arial" w:cs="Arial"/>
          <w:lang w:val="es-CO"/>
        </w:rPr>
      </w:pPr>
      <w:r w:rsidRPr="00B11872">
        <w:rPr>
          <w:rFonts w:ascii="Arial" w:hAnsi="Arial" w:cs="Arial"/>
          <w:lang w:val="es-CO"/>
        </w:rPr>
        <w:t xml:space="preserve">Presentación de propuesta </w:t>
      </w:r>
      <w:r w:rsidRPr="00B11872">
        <w:rPr>
          <w:rFonts w:ascii="Arial" w:hAnsi="Arial" w:cs="Arial"/>
          <w:b/>
        </w:rPr>
        <w:t xml:space="preserve">PROCESO DE SELECCIÓN DE MÍNIMA CUANTÍA No. xx – </w:t>
      </w:r>
      <w:r w:rsidRPr="00B11872">
        <w:rPr>
          <w:rFonts w:ascii="Arial" w:hAnsi="Arial" w:cs="Arial"/>
          <w:b/>
          <w:bCs/>
          <w:lang w:val="es-CO"/>
        </w:rPr>
        <w:t>MDN –DISAN–</w:t>
      </w:r>
      <w:r w:rsidRPr="00B11872">
        <w:rPr>
          <w:rFonts w:ascii="Arial" w:hAnsi="Arial" w:cs="Arial"/>
          <w:b/>
          <w:lang w:val="es-CO"/>
        </w:rPr>
        <w:t>CENTRAL  ADMINISTRATIVA Y CONTABLE-CENAC-IBAGUÉ</w:t>
      </w:r>
      <w:r w:rsidRPr="00B11872">
        <w:rPr>
          <w:rFonts w:ascii="Arial" w:hAnsi="Arial" w:cs="Arial"/>
          <w:b/>
        </w:rPr>
        <w:t xml:space="preserve"> – 202</w:t>
      </w:r>
      <w:r w:rsidR="00146468">
        <w:rPr>
          <w:rFonts w:ascii="Arial" w:hAnsi="Arial" w:cs="Arial"/>
          <w:b/>
        </w:rPr>
        <w:t>X</w:t>
      </w:r>
    </w:p>
    <w:p w14:paraId="2CE58919" w14:textId="77777777" w:rsidR="00D342FE" w:rsidRPr="00B11872" w:rsidRDefault="00D342FE" w:rsidP="00D342FE">
      <w:pPr>
        <w:pStyle w:val="Sinespaciado1"/>
        <w:rPr>
          <w:rFonts w:ascii="Arial" w:hAnsi="Arial" w:cs="Arial"/>
          <w:lang w:val="es-CO"/>
        </w:rPr>
      </w:pPr>
    </w:p>
    <w:p w14:paraId="7CC93E26" w14:textId="77777777" w:rsidR="00D342FE" w:rsidRPr="00B11872" w:rsidRDefault="00D342FE" w:rsidP="00D342FE">
      <w:pPr>
        <w:pStyle w:val="Sinespaciado1"/>
        <w:jc w:val="both"/>
        <w:rPr>
          <w:rFonts w:ascii="Arial" w:hAnsi="Arial" w:cs="Arial"/>
          <w:b/>
        </w:rPr>
      </w:pPr>
      <w:r w:rsidRPr="00B11872">
        <w:rPr>
          <w:rFonts w:ascii="Arial" w:hAnsi="Arial" w:cs="Arial"/>
          <w:lang w:val="es-CO"/>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w:t>
      </w:r>
      <w:r w:rsidRPr="00B11872">
        <w:rPr>
          <w:rFonts w:ascii="Arial" w:hAnsi="Arial" w:cs="Arial"/>
          <w:lang w:val="es-CO"/>
        </w:rPr>
        <w:lastRenderedPageBreak/>
        <w:t xml:space="preserve">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w:t>
      </w:r>
      <w:r w:rsidRPr="00B11872">
        <w:rPr>
          <w:rFonts w:ascii="Arial" w:hAnsi="Arial" w:cs="Arial"/>
          <w:b/>
        </w:rPr>
        <w:t xml:space="preserve">PROCESO DE SELECCIÓN DE MÍNIMA CUANTÍA No. xx – </w:t>
      </w:r>
      <w:r w:rsidRPr="00B11872">
        <w:rPr>
          <w:rFonts w:ascii="Arial" w:hAnsi="Arial" w:cs="Arial"/>
          <w:b/>
          <w:bCs/>
          <w:lang w:val="es-CO"/>
        </w:rPr>
        <w:t>MDN –DISAN–</w:t>
      </w:r>
      <w:r w:rsidRPr="00B11872">
        <w:rPr>
          <w:rFonts w:ascii="Arial" w:hAnsi="Arial" w:cs="Arial"/>
          <w:b/>
          <w:lang w:val="es-CO"/>
        </w:rPr>
        <w:t>CENTRAL  ADMINISTRATIVA Y CONTABLE-CENAC-IBAGUÉ</w:t>
      </w:r>
      <w:r w:rsidRPr="00B11872">
        <w:rPr>
          <w:rFonts w:ascii="Arial" w:hAnsi="Arial" w:cs="Arial"/>
          <w:b/>
        </w:rPr>
        <w:t xml:space="preserve"> –</w:t>
      </w:r>
      <w:r w:rsidRPr="00B11872">
        <w:rPr>
          <w:rFonts w:ascii="Arial" w:hAnsi="Arial" w:cs="Arial"/>
          <w:lang w:val="es-CO"/>
        </w:rPr>
        <w:t xml:space="preserve">, convocada por el </w:t>
      </w:r>
      <w:r w:rsidRPr="00B11872">
        <w:rPr>
          <w:rFonts w:ascii="Arial" w:hAnsi="Arial" w:cs="Arial"/>
          <w:b/>
          <w:lang w:val="es-CO"/>
        </w:rPr>
        <w:t>MDN-EJÉRCITO NACIONAL-CENACIBAGUÉ</w:t>
      </w:r>
      <w:r w:rsidRPr="00B11872">
        <w:rPr>
          <w:rFonts w:ascii="Arial" w:hAnsi="Arial" w:cs="Arial"/>
          <w:lang w:val="es-CO"/>
        </w:rPr>
        <w:t xml:space="preserve">, para la celebración de un contrato cuyo objeto es </w:t>
      </w:r>
      <w:r w:rsidRPr="00B11872">
        <w:rPr>
          <w:rFonts w:ascii="Arial" w:hAnsi="Arial" w:cs="Arial"/>
          <w:b/>
          <w:u w:val="single"/>
        </w:rPr>
        <w:t>“XXXXXXXXXXXXXXXXXXXXXXXXXXXXXXXXXXXXXXXXXXXXXXXXXXXXXXXXXXX”</w:t>
      </w:r>
      <w:r w:rsidRPr="00B11872">
        <w:rPr>
          <w:rFonts w:ascii="Arial" w:hAnsi="Arial" w:cs="Arial"/>
          <w:lang w:val="es-CO"/>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NACIONAL-CENAC IBAGUÉ.</w:t>
      </w:r>
    </w:p>
    <w:p w14:paraId="4F622F3D" w14:textId="77777777" w:rsidR="00D342FE" w:rsidRPr="00B11872" w:rsidRDefault="00D342FE" w:rsidP="00D342FE">
      <w:pPr>
        <w:pStyle w:val="Sinespaciado1"/>
        <w:rPr>
          <w:rFonts w:ascii="Arial" w:hAnsi="Arial" w:cs="Arial"/>
          <w:lang w:val="es-CO"/>
        </w:rPr>
      </w:pPr>
      <w:r w:rsidRPr="00B11872">
        <w:rPr>
          <w:rFonts w:ascii="Arial" w:hAnsi="Arial" w:cs="Arial"/>
          <w:lang w:val="es-CO"/>
        </w:rPr>
        <w:t>Los especificaciones técnicas detalladas en la invitación “Especificaciones Técnicas” y para todos los efectos legales, mi propuesta debe entenderse referida a los mismos, teniendo en cuenta su descripción,servicio y unidad de medida.</w:t>
      </w:r>
    </w:p>
    <w:p w14:paraId="04BB25AF" w14:textId="77777777" w:rsidR="00D342FE" w:rsidRPr="00B11872" w:rsidRDefault="00D342FE" w:rsidP="00D342FE">
      <w:pPr>
        <w:pStyle w:val="Sinespaciado1"/>
        <w:rPr>
          <w:rFonts w:ascii="Arial" w:hAnsi="Arial" w:cs="Arial"/>
          <w:lang w:val="es-CO"/>
        </w:rPr>
      </w:pPr>
    </w:p>
    <w:p w14:paraId="1AA15AFB" w14:textId="77777777" w:rsidR="00D342FE" w:rsidRPr="00B11872" w:rsidRDefault="00D342FE" w:rsidP="00D342FE">
      <w:pPr>
        <w:pStyle w:val="Sinespaciado1"/>
        <w:rPr>
          <w:rFonts w:ascii="Arial" w:hAnsi="Arial" w:cs="Arial"/>
          <w:lang w:val="es-CO"/>
        </w:rPr>
      </w:pPr>
      <w:r w:rsidRPr="00B11872">
        <w:rPr>
          <w:rFonts w:ascii="Arial" w:hAnsi="Arial" w:cs="Arial"/>
          <w:lang w:val="es-CO"/>
        </w:rPr>
        <w:t>En relación con la propuesta que presento, manifiesto lo siguiente:</w:t>
      </w:r>
      <w:r w:rsidRPr="00B11872">
        <w:rPr>
          <w:rFonts w:ascii="Arial" w:hAnsi="Arial" w:cs="Arial"/>
          <w:lang w:val="es-CO"/>
        </w:rPr>
        <w:tab/>
      </w:r>
    </w:p>
    <w:p w14:paraId="3B2C0FB3" w14:textId="77777777" w:rsidR="00D342FE" w:rsidRPr="00B11872" w:rsidRDefault="00D342FE" w:rsidP="00D342FE">
      <w:pPr>
        <w:pStyle w:val="Sinespaciado1"/>
        <w:rPr>
          <w:rFonts w:ascii="Arial" w:hAnsi="Arial" w:cs="Arial"/>
          <w:lang w:val="es-CO"/>
        </w:rPr>
      </w:pPr>
    </w:p>
    <w:p w14:paraId="24630891" w14:textId="77777777" w:rsidR="00D342FE" w:rsidRPr="00B11872" w:rsidRDefault="00D342FE" w:rsidP="00E57D8C">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Que el oferente que represento conoce y acepta el contenido de la invitación pública y de sus Anexos y Formularios, así como el de cada uno de las adendas hechos al mismo.</w:t>
      </w:r>
    </w:p>
    <w:p w14:paraId="064C618B" w14:textId="77777777" w:rsidR="00D342FE" w:rsidRPr="00B11872" w:rsidRDefault="00D342FE" w:rsidP="00E57D8C">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Que la oferta que presento es irrevocable e incondicional y obliga insubordinadamente al oferente que represento.</w:t>
      </w:r>
    </w:p>
    <w:p w14:paraId="3B46D42F" w14:textId="77777777" w:rsidR="00D342FE" w:rsidRPr="00B11872" w:rsidRDefault="00D342FE" w:rsidP="00E57D8C">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Que ni el representante legal o apoderado del oferente, ni el oferente mismo, ni sus integrantes y directores nos encontramos incursos en ninguna de las causales de inhabilidad y/o incompatibilidad determinadas por la Constitución Política y la ley aplicable.</w:t>
      </w:r>
    </w:p>
    <w:p w14:paraId="2746DBE1" w14:textId="77777777" w:rsidR="00D342FE" w:rsidRPr="00B11872" w:rsidRDefault="00D342FE" w:rsidP="00E57D8C">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646E012E" w14:textId="77777777" w:rsidR="00D342FE" w:rsidRPr="00B11872" w:rsidRDefault="00D342FE" w:rsidP="00E57D8C">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 xml:space="preserve">Que nuestra oferta cumple con todos y cada uno de los requerimientos y condiciones establecidos en la invitación pública y en la Ley. </w:t>
      </w:r>
    </w:p>
    <w:p w14:paraId="6B30359F" w14:textId="77777777" w:rsidR="00D342FE" w:rsidRPr="00B11872" w:rsidRDefault="00D342FE" w:rsidP="00E57D8C">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 xml:space="preserve">Que nos comprometemos a prestar al </w:t>
      </w:r>
      <w:r w:rsidRPr="00B11872">
        <w:rPr>
          <w:rFonts w:ascii="Arial" w:hAnsi="Arial" w:cs="Arial"/>
          <w:b/>
          <w:bCs/>
          <w:lang w:val="es-CO"/>
        </w:rPr>
        <w:t>MDN –DISAN–</w:t>
      </w:r>
      <w:r w:rsidRPr="00B11872">
        <w:rPr>
          <w:rFonts w:ascii="Arial" w:hAnsi="Arial" w:cs="Arial"/>
          <w:b/>
          <w:lang w:val="es-CO"/>
        </w:rPr>
        <w:t>CENTRAL  ADMINISTRATIVA Y CONTABLE-CENAC-IBAGUÉ</w:t>
      </w:r>
      <w:r w:rsidRPr="00B11872">
        <w:rPr>
          <w:rFonts w:ascii="Arial" w:hAnsi="Arial" w:cs="Arial"/>
          <w:b/>
        </w:rPr>
        <w:t xml:space="preserve"> </w:t>
      </w:r>
      <w:r w:rsidRPr="00B11872">
        <w:rPr>
          <w:rFonts w:ascii="Arial" w:hAnsi="Arial" w:cs="Arial"/>
          <w:lang w:val="es-CO"/>
        </w:rPr>
        <w:t>(unidad ejecutora) en caso de resultar adjudicatarios del presente proceso de contratación, los servicios ofrecidos en la presente oferta, que corresponden a aquellos solicitados y en las condiciones requeridas a través de la presente carta de presentación.</w:t>
      </w:r>
    </w:p>
    <w:p w14:paraId="338614E4" w14:textId="77777777" w:rsidR="00D342FE" w:rsidRPr="00B11872" w:rsidRDefault="00D342FE" w:rsidP="00E57D8C">
      <w:pPr>
        <w:pStyle w:val="Sinespaciado1"/>
        <w:numPr>
          <w:ilvl w:val="0"/>
          <w:numId w:val="11"/>
        </w:numPr>
        <w:tabs>
          <w:tab w:val="clear" w:pos="1104"/>
        </w:tabs>
        <w:ind w:left="0" w:firstLine="0"/>
        <w:jc w:val="both"/>
        <w:rPr>
          <w:rFonts w:ascii="Arial" w:hAnsi="Arial" w:cs="Arial"/>
          <w:lang w:val="es-MX"/>
        </w:rPr>
      </w:pPr>
      <w:r w:rsidRPr="00B11872">
        <w:rPr>
          <w:rFonts w:ascii="Arial" w:hAnsi="Arial" w:cs="Arial"/>
          <w:lang w:val="es-MX"/>
        </w:rPr>
        <w:t xml:space="preserve">Reconocemos la responsabilidad que nos concierne en el sentido de conocer técnica y legalemente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w:t>
      </w:r>
      <w:r w:rsidRPr="00B11872">
        <w:rPr>
          <w:rFonts w:ascii="Arial" w:hAnsi="Arial" w:cs="Arial"/>
          <w:lang w:val="es-MX"/>
        </w:rPr>
        <w:lastRenderedPageBreak/>
        <w:t>responsabilidad, que los servicios que se prestaran en LA CIUDAD DE IBAGUE, en el caso de resultar adjudicataria nuestra oferta, cumple con todas y cada una de las exigencias.</w:t>
      </w:r>
    </w:p>
    <w:p w14:paraId="39DC39AF" w14:textId="77777777" w:rsidR="00D342FE" w:rsidRPr="00B11872" w:rsidRDefault="00D342FE" w:rsidP="00E57D8C">
      <w:pPr>
        <w:pStyle w:val="Sinespaciado1"/>
        <w:numPr>
          <w:ilvl w:val="0"/>
          <w:numId w:val="11"/>
        </w:numPr>
        <w:tabs>
          <w:tab w:val="clear" w:pos="1104"/>
        </w:tabs>
        <w:ind w:left="0" w:firstLine="0"/>
        <w:jc w:val="both"/>
        <w:rPr>
          <w:rFonts w:ascii="Arial" w:hAnsi="Arial" w:cs="Arial"/>
          <w:lang w:val="es-MX"/>
        </w:rPr>
      </w:pPr>
      <w:r w:rsidRPr="00B11872">
        <w:rPr>
          <w:rFonts w:ascii="Arial" w:hAnsi="Arial" w:cs="Arial"/>
          <w:lang w:val="es-MX"/>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509DB3A8" w14:textId="77777777" w:rsidR="00D342FE" w:rsidRPr="00B11872" w:rsidRDefault="00D342FE" w:rsidP="00E57D8C">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D022001" w14:textId="77777777" w:rsidR="00D342FE" w:rsidRPr="00B11872" w:rsidRDefault="00D342FE" w:rsidP="00E57D8C">
      <w:pPr>
        <w:pStyle w:val="Sinespaciado1"/>
        <w:numPr>
          <w:ilvl w:val="0"/>
          <w:numId w:val="11"/>
        </w:numPr>
        <w:tabs>
          <w:tab w:val="clear" w:pos="1104"/>
        </w:tabs>
        <w:ind w:left="0" w:firstLine="0"/>
        <w:jc w:val="both"/>
        <w:rPr>
          <w:rFonts w:ascii="Arial" w:hAnsi="Arial" w:cs="Arial"/>
          <w:lang w:val="es-MX"/>
        </w:rPr>
      </w:pPr>
      <w:r w:rsidRPr="00B11872">
        <w:rPr>
          <w:rFonts w:ascii="Arial" w:hAnsi="Arial" w:cs="Arial"/>
          <w:lang w:val="es-MX"/>
        </w:rPr>
        <w:t>Manifestamos que ni el MDN - EJÉRCITO NACIONAL – DISAN- CENAC IBAGUÉ,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5929662" w14:textId="77777777" w:rsidR="00D342FE" w:rsidRPr="00B11872" w:rsidRDefault="00D342FE" w:rsidP="00E57D8C">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43A02D81" w14:textId="77777777" w:rsidR="00D342FE" w:rsidRPr="00B11872" w:rsidRDefault="00D342FE" w:rsidP="00E57D8C">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Manifestamos y declaramos que nuestra oferta no contiene ningún tipo de información confidencial o privada de acuerdo con la ley colombiana, y, en consecuencia, consideramos que el MDN - EJÉRCITO NACIONAL- DISAN – CENAC IBAGUÉ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2FE8A06" w14:textId="77777777" w:rsidR="00D342FE" w:rsidRPr="00B11872" w:rsidRDefault="00D342FE" w:rsidP="00E57D8C">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 xml:space="preserve">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w:t>
      </w:r>
      <w:r w:rsidRPr="00B11872">
        <w:rPr>
          <w:rFonts w:ascii="Arial" w:hAnsi="Arial" w:cs="Arial"/>
          <w:lang w:val="es-CO"/>
        </w:rPr>
        <w:lastRenderedPageBreak/>
        <w:t>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2A01F20E" w14:textId="77777777" w:rsidR="00D342FE" w:rsidRPr="00B11872" w:rsidRDefault="00D342FE" w:rsidP="00E57D8C">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En caso de Uniones temporales o Consorcios, se entiende que con la suscripción de esta carta, todos y cada uno de sus miembros o integrantes efectúan esta declaración.</w:t>
      </w:r>
    </w:p>
    <w:p w14:paraId="27AFCFE4" w14:textId="77777777" w:rsidR="00D342FE" w:rsidRPr="00B11872" w:rsidRDefault="00D342FE" w:rsidP="00E57D8C">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1EC71846" w14:textId="77777777" w:rsidR="00D342FE" w:rsidRPr="00B11872" w:rsidRDefault="00D342FE" w:rsidP="00D342FE">
      <w:pPr>
        <w:pStyle w:val="Sinespaciado1"/>
        <w:rPr>
          <w:rFonts w:ascii="Arial" w:hAnsi="Arial" w:cs="Arial"/>
          <w:lang w:val="es-CO"/>
        </w:rPr>
      </w:pPr>
    </w:p>
    <w:p w14:paraId="56FB02FB" w14:textId="77777777" w:rsidR="00D342FE" w:rsidRPr="00B11872" w:rsidRDefault="00D342FE" w:rsidP="00D342FE">
      <w:pPr>
        <w:pStyle w:val="Sinespaciado1"/>
        <w:rPr>
          <w:rFonts w:ascii="Arial" w:hAnsi="Arial" w:cs="Arial"/>
          <w:lang w:val="es-CO"/>
        </w:rPr>
      </w:pPr>
      <w:r w:rsidRPr="00B11872">
        <w:rPr>
          <w:rFonts w:ascii="Arial" w:hAnsi="Arial" w:cs="Arial"/>
          <w:lang w:val="es-CO"/>
        </w:rPr>
        <w:t>Así mismo:</w:t>
      </w:r>
    </w:p>
    <w:p w14:paraId="76AE30F2" w14:textId="77777777" w:rsidR="00D342FE" w:rsidRPr="00B11872" w:rsidRDefault="00D342FE" w:rsidP="00D342FE">
      <w:pPr>
        <w:pStyle w:val="Sinespaciado1"/>
        <w:rPr>
          <w:rFonts w:ascii="Arial" w:hAnsi="Arial" w:cs="Arial"/>
          <w:lang w:val="es-CO"/>
        </w:rPr>
      </w:pPr>
    </w:p>
    <w:p w14:paraId="1398A4FC" w14:textId="77777777" w:rsidR="00D342FE" w:rsidRPr="00B11872" w:rsidRDefault="00D342FE" w:rsidP="00E57D8C">
      <w:pPr>
        <w:pStyle w:val="Sinespaciado1"/>
        <w:numPr>
          <w:ilvl w:val="0"/>
          <w:numId w:val="12"/>
        </w:numPr>
        <w:ind w:left="0" w:firstLine="0"/>
        <w:jc w:val="both"/>
        <w:rPr>
          <w:rFonts w:ascii="Arial" w:hAnsi="Arial" w:cs="Arial"/>
          <w:lang w:val="es-CO"/>
        </w:rPr>
      </w:pPr>
      <w:r w:rsidRPr="00B11872">
        <w:rPr>
          <w:rFonts w:ascii="Arial" w:hAnsi="Arial" w:cs="Arial"/>
          <w:lang w:val="es-CO"/>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1FE0EC4" w14:textId="77777777" w:rsidR="00D342FE" w:rsidRPr="00B11872" w:rsidRDefault="00D342FE" w:rsidP="00E57D8C">
      <w:pPr>
        <w:pStyle w:val="Sinespaciado1"/>
        <w:numPr>
          <w:ilvl w:val="0"/>
          <w:numId w:val="12"/>
        </w:numPr>
        <w:ind w:left="0" w:firstLine="0"/>
        <w:jc w:val="both"/>
        <w:rPr>
          <w:rFonts w:ascii="Arial" w:hAnsi="Arial" w:cs="Arial"/>
          <w:lang w:val="es-CO"/>
        </w:rPr>
      </w:pPr>
      <w:r w:rsidRPr="00B11872">
        <w:rPr>
          <w:rFonts w:ascii="Arial" w:hAnsi="Arial" w:cs="Arial"/>
          <w:lang w:val="es-CO"/>
        </w:rPr>
        <w:t xml:space="preserve">Que nos obligamos a suministrar a solicitud del </w:t>
      </w:r>
      <w:r w:rsidRPr="00B11872">
        <w:rPr>
          <w:rFonts w:ascii="Arial" w:hAnsi="Arial" w:cs="Arial"/>
          <w:b/>
          <w:bCs/>
          <w:lang w:val="es-CO"/>
        </w:rPr>
        <w:t>MDN –DISAN–</w:t>
      </w:r>
      <w:r w:rsidRPr="00B11872">
        <w:rPr>
          <w:rFonts w:ascii="Arial" w:hAnsi="Arial" w:cs="Arial"/>
          <w:b/>
          <w:lang w:val="es-CO"/>
        </w:rPr>
        <w:t>CENTRAL  ADMINISTRATIVA Y CONTABLE  -CENAC- IBAGUÉ</w:t>
      </w:r>
      <w:r w:rsidRPr="00B11872">
        <w:rPr>
          <w:rFonts w:ascii="Arial" w:hAnsi="Arial" w:cs="Arial"/>
          <w:b/>
        </w:rPr>
        <w:t xml:space="preserve"> </w:t>
      </w:r>
      <w:r w:rsidRPr="00B11872">
        <w:rPr>
          <w:rFonts w:ascii="Arial" w:hAnsi="Arial" w:cs="Arial"/>
          <w:lang w:val="es-CO"/>
        </w:rPr>
        <w:t>, cualquier información necesaria para la correcta evaluación de esta oferta, dentro de los términos que al efecto determine la entidad.</w:t>
      </w:r>
    </w:p>
    <w:p w14:paraId="6A897062" w14:textId="77777777" w:rsidR="00D342FE" w:rsidRPr="00B11872" w:rsidRDefault="00D342FE" w:rsidP="00E57D8C">
      <w:pPr>
        <w:pStyle w:val="Sinespaciado1"/>
        <w:numPr>
          <w:ilvl w:val="0"/>
          <w:numId w:val="12"/>
        </w:numPr>
        <w:ind w:left="0" w:firstLine="0"/>
        <w:jc w:val="both"/>
        <w:rPr>
          <w:rFonts w:ascii="Arial" w:hAnsi="Arial" w:cs="Arial"/>
          <w:lang w:val="es-CO"/>
        </w:rPr>
      </w:pPr>
      <w:r w:rsidRPr="00B11872">
        <w:rPr>
          <w:rFonts w:ascii="Arial" w:hAnsi="Arial" w:cs="Arial"/>
          <w:lang w:val="es-CO"/>
        </w:rPr>
        <w:t>Que la presente oferta consta de</w:t>
      </w:r>
      <w:r w:rsidRPr="00B11872">
        <w:rPr>
          <w:rFonts w:ascii="Arial" w:hAnsi="Arial" w:cs="Arial"/>
          <w:b/>
          <w:lang w:val="es-CO"/>
        </w:rPr>
        <w:t>... (Número de folios de la oferta)</w:t>
      </w:r>
      <w:r w:rsidRPr="00B11872">
        <w:rPr>
          <w:rFonts w:ascii="Arial" w:hAnsi="Arial" w:cs="Arial"/>
          <w:lang w:val="es-CO"/>
        </w:rPr>
        <w:t xml:space="preserve"> folios distribuidos en (Número de fólderes en los que es presentada la oferta) fólderes.</w:t>
      </w:r>
    </w:p>
    <w:p w14:paraId="35A9511E" w14:textId="77777777" w:rsidR="00D342FE" w:rsidRPr="00B11872" w:rsidRDefault="00D342FE" w:rsidP="00E57D8C">
      <w:pPr>
        <w:pStyle w:val="Sinespaciado1"/>
        <w:numPr>
          <w:ilvl w:val="0"/>
          <w:numId w:val="12"/>
        </w:numPr>
        <w:ind w:left="0" w:firstLine="0"/>
        <w:jc w:val="both"/>
        <w:rPr>
          <w:rFonts w:ascii="Arial" w:hAnsi="Arial" w:cs="Arial"/>
          <w:lang w:val="es-CO"/>
        </w:rPr>
      </w:pPr>
      <w:r w:rsidRPr="00B11872">
        <w:rPr>
          <w:rFonts w:ascii="Arial" w:hAnsi="Arial" w:cs="Arial"/>
          <w:lang w:val="es-CO"/>
        </w:rPr>
        <w:t xml:space="preserve">Que recibiremos notificaciones en la secretaría de su Despacho, o en la(s) siguiente(s) </w:t>
      </w:r>
      <w:r w:rsidRPr="00B11872">
        <w:rPr>
          <w:rFonts w:ascii="Arial" w:hAnsi="Arial" w:cs="Arial"/>
          <w:b/>
          <w:lang w:val="es-CO"/>
        </w:rPr>
        <w:t>dirección(es): (Dirección para notificaciones). Incluir dirección electrónica</w:t>
      </w:r>
      <w:r w:rsidRPr="00B11872">
        <w:rPr>
          <w:rFonts w:ascii="Arial" w:hAnsi="Arial" w:cs="Arial"/>
          <w:lang w:val="es-CO"/>
        </w:rPr>
        <w:t xml:space="preserve">. </w:t>
      </w:r>
    </w:p>
    <w:p w14:paraId="3B99CCDB" w14:textId="77777777" w:rsidR="00D342FE" w:rsidRPr="00B11872" w:rsidRDefault="00D342FE" w:rsidP="00E57D8C">
      <w:pPr>
        <w:pStyle w:val="Sinespaciado1"/>
        <w:numPr>
          <w:ilvl w:val="0"/>
          <w:numId w:val="12"/>
        </w:numPr>
        <w:ind w:left="0" w:firstLine="0"/>
        <w:jc w:val="both"/>
        <w:rPr>
          <w:rFonts w:ascii="Arial" w:hAnsi="Arial" w:cs="Arial"/>
          <w:lang w:val="es-CO"/>
        </w:rPr>
      </w:pPr>
      <w:r w:rsidRPr="00B11872">
        <w:rPr>
          <w:rFonts w:ascii="Arial" w:hAnsi="Arial" w:cs="Arial"/>
          <w:lang w:val="es-CO"/>
        </w:rPr>
        <w:t xml:space="preserve">Que en caso de resultar favorecidos en la adjudicación del proceso de selección y contratación, los pagos que se pacten dentro del contrato respectivo, deberán consignarse en la </w:t>
      </w:r>
      <w:r w:rsidRPr="00B11872">
        <w:rPr>
          <w:rFonts w:ascii="Arial" w:hAnsi="Arial" w:cs="Arial"/>
          <w:b/>
          <w:lang w:val="es-CO"/>
        </w:rPr>
        <w:t>cuenta No. (Indicar clase de cuenta, número, banco, sucursal, ciudad, país y cualquier otro dato necesario</w:t>
      </w:r>
      <w:r w:rsidRPr="00B11872">
        <w:rPr>
          <w:rFonts w:ascii="Arial" w:hAnsi="Arial" w:cs="Arial"/>
          <w:lang w:val="es-CO"/>
        </w:rPr>
        <w:t>).</w:t>
      </w:r>
    </w:p>
    <w:p w14:paraId="1654C90D" w14:textId="77777777" w:rsidR="00D342FE" w:rsidRPr="00B11872" w:rsidRDefault="00D342FE" w:rsidP="00E57D8C">
      <w:pPr>
        <w:pStyle w:val="Sinespaciado1"/>
        <w:numPr>
          <w:ilvl w:val="0"/>
          <w:numId w:val="12"/>
        </w:numPr>
        <w:ind w:left="0" w:firstLine="0"/>
        <w:jc w:val="both"/>
        <w:rPr>
          <w:rFonts w:ascii="Arial" w:hAnsi="Arial" w:cs="Arial"/>
          <w:lang w:val="es-CO"/>
        </w:rPr>
      </w:pPr>
      <w:r w:rsidRPr="00B11872">
        <w:rPr>
          <w:rFonts w:ascii="Arial" w:hAnsi="Arial" w:cs="Arial"/>
          <w:lang w:val="es-CO"/>
        </w:rPr>
        <w:t>Que la suscripción de la presente carta de presentación no nos exime de cumplir con cada uno de los requisitos técnicos, económicos y jurídicos, exigidos en la invitación pública.</w:t>
      </w:r>
    </w:p>
    <w:p w14:paraId="4DB1A2E1" w14:textId="77777777" w:rsidR="00D342FE" w:rsidRPr="00B11872" w:rsidRDefault="00D342FE" w:rsidP="00D342FE">
      <w:pPr>
        <w:pStyle w:val="Sinespaciado1"/>
        <w:rPr>
          <w:rFonts w:ascii="Arial" w:hAnsi="Arial" w:cs="Arial"/>
          <w:lang w:val="es-CO"/>
        </w:rPr>
      </w:pPr>
    </w:p>
    <w:p w14:paraId="32C2838E" w14:textId="77777777" w:rsidR="00D342FE" w:rsidRPr="00B11872" w:rsidRDefault="00D342FE" w:rsidP="00D342FE">
      <w:pPr>
        <w:pStyle w:val="Sinespaciado1"/>
        <w:rPr>
          <w:rFonts w:ascii="Arial" w:hAnsi="Arial" w:cs="Arial"/>
          <w:lang w:val="es-CO"/>
        </w:rPr>
      </w:pPr>
      <w:r w:rsidRPr="00B11872">
        <w:rPr>
          <w:rFonts w:ascii="Arial" w:hAnsi="Arial" w:cs="Arial"/>
          <w:lang w:val="es-CO"/>
        </w:rPr>
        <w:t>Cordialmente,</w:t>
      </w:r>
    </w:p>
    <w:p w14:paraId="6B3DB50D" w14:textId="77777777" w:rsidR="00D342FE" w:rsidRPr="00B11872" w:rsidRDefault="00D342FE" w:rsidP="00D342FE">
      <w:pPr>
        <w:pStyle w:val="Sinespaciado1"/>
        <w:rPr>
          <w:rFonts w:ascii="Arial" w:hAnsi="Arial" w:cs="Arial"/>
          <w:lang w:val="es-CO"/>
        </w:rPr>
      </w:pPr>
    </w:p>
    <w:p w14:paraId="3957A517" w14:textId="77777777" w:rsidR="00D342FE" w:rsidRPr="00B11872" w:rsidRDefault="00D342FE" w:rsidP="00D342FE">
      <w:pPr>
        <w:pStyle w:val="Sinespaciado1"/>
        <w:rPr>
          <w:rFonts w:ascii="Arial" w:hAnsi="Arial" w:cs="Arial"/>
          <w:lang w:val="es-CO"/>
        </w:rPr>
      </w:pPr>
      <w:r w:rsidRPr="00B11872">
        <w:rPr>
          <w:rFonts w:ascii="Arial" w:hAnsi="Arial" w:cs="Arial"/>
          <w:lang w:val="es-CO"/>
        </w:rPr>
        <w:lastRenderedPageBreak/>
        <w:t>_________________________________</w:t>
      </w:r>
    </w:p>
    <w:p w14:paraId="72653673" w14:textId="77777777" w:rsidR="00D342FE" w:rsidRPr="00B11872" w:rsidRDefault="00D342FE" w:rsidP="00D342FE">
      <w:pPr>
        <w:pStyle w:val="Sinespaciado1"/>
        <w:rPr>
          <w:rFonts w:ascii="Arial" w:hAnsi="Arial" w:cs="Arial"/>
          <w:lang w:val="es-CO"/>
        </w:rPr>
      </w:pPr>
      <w:r w:rsidRPr="00B11872">
        <w:rPr>
          <w:rFonts w:ascii="Arial" w:hAnsi="Arial" w:cs="Arial"/>
          <w:lang w:val="es-CO"/>
        </w:rPr>
        <w:t>(Firma del representante legal del oferente o apoderado)</w:t>
      </w:r>
    </w:p>
    <w:p w14:paraId="2FE6C47A" w14:textId="77777777" w:rsidR="00D342FE" w:rsidRPr="00B11872" w:rsidRDefault="00D342FE" w:rsidP="00D342FE">
      <w:pPr>
        <w:pStyle w:val="Sinespaciado1"/>
        <w:rPr>
          <w:rFonts w:ascii="Arial" w:hAnsi="Arial" w:cs="Arial"/>
          <w:b/>
          <w:bCs/>
          <w:lang w:val="es-CO"/>
        </w:rPr>
      </w:pPr>
    </w:p>
    <w:p w14:paraId="430C48F9" w14:textId="77777777" w:rsidR="00D342FE" w:rsidRPr="00B11872" w:rsidRDefault="00D342FE" w:rsidP="00D342FE">
      <w:pPr>
        <w:pStyle w:val="Sinespaciado1"/>
        <w:rPr>
          <w:rFonts w:ascii="Arial" w:hAnsi="Arial" w:cs="Arial"/>
          <w:lang w:val="es-CO"/>
        </w:rPr>
      </w:pPr>
      <w:r w:rsidRPr="00B11872">
        <w:rPr>
          <w:rFonts w:ascii="Arial" w:hAnsi="Arial" w:cs="Arial"/>
          <w:b/>
          <w:bCs/>
          <w:lang w:val="es-CO"/>
        </w:rPr>
        <w:t>NOTA:</w:t>
      </w:r>
      <w:r w:rsidRPr="00B11872">
        <w:rPr>
          <w:rFonts w:ascii="Arial" w:hAnsi="Arial" w:cs="Arial"/>
          <w:lang w:val="es-CO"/>
        </w:rPr>
        <w:t xml:space="preserve"> La suscripción de la presente carta de presentación </w:t>
      </w:r>
      <w:r w:rsidRPr="00B11872">
        <w:rPr>
          <w:rFonts w:ascii="Arial" w:hAnsi="Arial" w:cs="Arial"/>
          <w:b/>
          <w:lang w:val="es-CO"/>
        </w:rPr>
        <w:t>NO EXIME</w:t>
      </w:r>
      <w:r w:rsidRPr="00B11872">
        <w:rPr>
          <w:rFonts w:ascii="Arial" w:hAnsi="Arial" w:cs="Arial"/>
          <w:lang w:val="es-CO"/>
        </w:rPr>
        <w:t xml:space="preserve"> al oferente de la obligación de aportar los documentos solicitados en el presente proceso de selección. Esto quiere decir que no subsana o sustituye requisitos</w:t>
      </w:r>
    </w:p>
    <w:p w14:paraId="49584B54" w14:textId="77777777" w:rsidR="00D342FE" w:rsidRDefault="00D342FE" w:rsidP="00D342FE">
      <w:pPr>
        <w:pStyle w:val="Sinespaciado1"/>
        <w:rPr>
          <w:rFonts w:ascii="Arial" w:hAnsi="Arial" w:cs="Arial"/>
          <w:b/>
          <w:bCs/>
          <w:u w:val="single"/>
          <w:lang w:val="es-CO"/>
        </w:rPr>
      </w:pPr>
    </w:p>
    <w:p w14:paraId="739A8181" w14:textId="77777777" w:rsidR="00904ED9" w:rsidRDefault="00904ED9" w:rsidP="00D342FE">
      <w:pPr>
        <w:pStyle w:val="Sinespaciado1"/>
        <w:rPr>
          <w:rFonts w:ascii="Arial" w:hAnsi="Arial" w:cs="Arial"/>
          <w:b/>
          <w:bCs/>
          <w:u w:val="single"/>
          <w:lang w:val="es-CO"/>
        </w:rPr>
      </w:pPr>
    </w:p>
    <w:p w14:paraId="0967246F" w14:textId="77777777" w:rsidR="00904ED9" w:rsidRDefault="00904ED9" w:rsidP="00D342FE">
      <w:pPr>
        <w:pStyle w:val="Sinespaciado1"/>
        <w:rPr>
          <w:rFonts w:ascii="Arial" w:hAnsi="Arial" w:cs="Arial"/>
          <w:b/>
          <w:bCs/>
          <w:u w:val="single"/>
          <w:lang w:val="es-CO"/>
        </w:rPr>
      </w:pPr>
    </w:p>
    <w:p w14:paraId="54ED5F75" w14:textId="77777777" w:rsidR="00904ED9" w:rsidRDefault="00904ED9" w:rsidP="00D342FE">
      <w:pPr>
        <w:pStyle w:val="Sinespaciado1"/>
        <w:rPr>
          <w:rFonts w:ascii="Arial" w:hAnsi="Arial" w:cs="Arial"/>
          <w:b/>
          <w:bCs/>
          <w:u w:val="single"/>
          <w:lang w:val="es-CO"/>
        </w:rPr>
      </w:pPr>
    </w:p>
    <w:p w14:paraId="317400FE" w14:textId="77777777" w:rsidR="00904ED9" w:rsidRDefault="00904ED9" w:rsidP="00D342FE">
      <w:pPr>
        <w:pStyle w:val="Sinespaciado1"/>
        <w:rPr>
          <w:rFonts w:ascii="Arial" w:hAnsi="Arial" w:cs="Arial"/>
          <w:b/>
          <w:bCs/>
          <w:u w:val="single"/>
          <w:lang w:val="es-CO"/>
        </w:rPr>
      </w:pPr>
    </w:p>
    <w:p w14:paraId="4A56E2EB" w14:textId="77777777" w:rsidR="00904ED9" w:rsidRDefault="00904ED9" w:rsidP="00D342FE">
      <w:pPr>
        <w:pStyle w:val="Sinespaciado1"/>
        <w:rPr>
          <w:rFonts w:ascii="Arial" w:hAnsi="Arial" w:cs="Arial"/>
          <w:b/>
          <w:bCs/>
          <w:u w:val="single"/>
          <w:lang w:val="es-CO"/>
        </w:rPr>
      </w:pPr>
    </w:p>
    <w:p w14:paraId="024C38A0" w14:textId="77777777" w:rsidR="00904ED9" w:rsidRDefault="00904ED9" w:rsidP="00D342FE">
      <w:pPr>
        <w:pStyle w:val="Sinespaciado1"/>
        <w:rPr>
          <w:rFonts w:ascii="Arial" w:hAnsi="Arial" w:cs="Arial"/>
          <w:b/>
          <w:bCs/>
          <w:u w:val="single"/>
          <w:lang w:val="es-CO"/>
        </w:rPr>
      </w:pPr>
    </w:p>
    <w:p w14:paraId="41251124" w14:textId="77777777" w:rsidR="00904ED9" w:rsidRDefault="00904ED9" w:rsidP="00D342FE">
      <w:pPr>
        <w:pStyle w:val="Sinespaciado1"/>
        <w:rPr>
          <w:rFonts w:ascii="Arial" w:hAnsi="Arial" w:cs="Arial"/>
          <w:b/>
          <w:bCs/>
          <w:u w:val="single"/>
          <w:lang w:val="es-CO"/>
        </w:rPr>
      </w:pPr>
    </w:p>
    <w:p w14:paraId="4A669D80" w14:textId="77777777" w:rsidR="00C646D4" w:rsidRDefault="00C646D4" w:rsidP="00D342FE">
      <w:pPr>
        <w:pStyle w:val="Sinespaciado1"/>
        <w:rPr>
          <w:rFonts w:ascii="Arial" w:hAnsi="Arial" w:cs="Arial"/>
          <w:b/>
          <w:bCs/>
          <w:u w:val="single"/>
          <w:lang w:val="es-CO"/>
        </w:rPr>
      </w:pPr>
    </w:p>
    <w:p w14:paraId="0813607A" w14:textId="77777777" w:rsidR="00C646D4" w:rsidRDefault="00C646D4" w:rsidP="00D342FE">
      <w:pPr>
        <w:pStyle w:val="Sinespaciado1"/>
        <w:rPr>
          <w:rFonts w:ascii="Arial" w:hAnsi="Arial" w:cs="Arial"/>
          <w:b/>
          <w:bCs/>
          <w:u w:val="single"/>
          <w:lang w:val="es-CO"/>
        </w:rPr>
      </w:pPr>
    </w:p>
    <w:p w14:paraId="527781C8" w14:textId="77777777" w:rsidR="00C646D4" w:rsidRDefault="00C646D4" w:rsidP="00D342FE">
      <w:pPr>
        <w:pStyle w:val="Sinespaciado1"/>
        <w:rPr>
          <w:rFonts w:ascii="Arial" w:hAnsi="Arial" w:cs="Arial"/>
          <w:b/>
          <w:bCs/>
          <w:u w:val="single"/>
          <w:lang w:val="es-CO"/>
        </w:rPr>
      </w:pPr>
    </w:p>
    <w:p w14:paraId="10808F11" w14:textId="77777777" w:rsidR="00C646D4" w:rsidRDefault="00C646D4" w:rsidP="00D342FE">
      <w:pPr>
        <w:pStyle w:val="Sinespaciado1"/>
        <w:rPr>
          <w:rFonts w:ascii="Arial" w:hAnsi="Arial" w:cs="Arial"/>
          <w:b/>
          <w:bCs/>
          <w:u w:val="single"/>
          <w:lang w:val="es-CO"/>
        </w:rPr>
      </w:pPr>
    </w:p>
    <w:p w14:paraId="442AEFB8" w14:textId="77777777" w:rsidR="00C646D4" w:rsidRDefault="00C646D4" w:rsidP="00D342FE">
      <w:pPr>
        <w:pStyle w:val="Sinespaciado1"/>
        <w:rPr>
          <w:rFonts w:ascii="Arial" w:hAnsi="Arial" w:cs="Arial"/>
          <w:b/>
          <w:bCs/>
          <w:u w:val="single"/>
          <w:lang w:val="es-CO"/>
        </w:rPr>
      </w:pPr>
    </w:p>
    <w:p w14:paraId="7F43CE0F" w14:textId="77777777" w:rsidR="00C646D4" w:rsidRDefault="00C646D4" w:rsidP="00D342FE">
      <w:pPr>
        <w:pStyle w:val="Sinespaciado1"/>
        <w:rPr>
          <w:rFonts w:ascii="Arial" w:hAnsi="Arial" w:cs="Arial"/>
          <w:b/>
          <w:bCs/>
          <w:u w:val="single"/>
          <w:lang w:val="es-CO"/>
        </w:rPr>
      </w:pPr>
    </w:p>
    <w:p w14:paraId="5CFE2036" w14:textId="77777777" w:rsidR="00C646D4" w:rsidRDefault="00C646D4" w:rsidP="00D342FE">
      <w:pPr>
        <w:pStyle w:val="Sinespaciado1"/>
        <w:rPr>
          <w:rFonts w:ascii="Arial" w:hAnsi="Arial" w:cs="Arial"/>
          <w:b/>
          <w:bCs/>
          <w:u w:val="single"/>
          <w:lang w:val="es-CO"/>
        </w:rPr>
      </w:pPr>
    </w:p>
    <w:p w14:paraId="10EE8CED" w14:textId="77777777" w:rsidR="00C646D4" w:rsidRDefault="00C646D4" w:rsidP="00D342FE">
      <w:pPr>
        <w:pStyle w:val="Sinespaciado1"/>
        <w:rPr>
          <w:rFonts w:ascii="Arial" w:hAnsi="Arial" w:cs="Arial"/>
          <w:b/>
          <w:bCs/>
          <w:u w:val="single"/>
          <w:lang w:val="es-CO"/>
        </w:rPr>
      </w:pPr>
    </w:p>
    <w:p w14:paraId="460F62B4" w14:textId="5F9D09F3" w:rsidR="00904ED9" w:rsidRDefault="00904ED9" w:rsidP="00D342FE">
      <w:pPr>
        <w:pStyle w:val="Sinespaciado1"/>
        <w:rPr>
          <w:rFonts w:ascii="Arial" w:hAnsi="Arial" w:cs="Arial"/>
          <w:b/>
          <w:bCs/>
          <w:u w:val="single"/>
          <w:lang w:val="es-CO"/>
        </w:rPr>
      </w:pPr>
    </w:p>
    <w:p w14:paraId="3CF76E97" w14:textId="77777777" w:rsidR="00A87026" w:rsidRDefault="00A87026" w:rsidP="00D342FE">
      <w:pPr>
        <w:pStyle w:val="Sinespaciado1"/>
        <w:rPr>
          <w:rFonts w:ascii="Arial" w:hAnsi="Arial" w:cs="Arial"/>
          <w:b/>
          <w:bCs/>
          <w:u w:val="single"/>
          <w:lang w:val="es-CO"/>
        </w:rPr>
      </w:pPr>
    </w:p>
    <w:p w14:paraId="26939D80" w14:textId="1B9598B7" w:rsidR="00894823" w:rsidRDefault="00894823" w:rsidP="00D342FE">
      <w:pPr>
        <w:pStyle w:val="Sinespaciado1"/>
        <w:rPr>
          <w:rFonts w:ascii="Arial" w:hAnsi="Arial" w:cs="Arial"/>
          <w:b/>
          <w:bCs/>
          <w:u w:val="single"/>
          <w:lang w:val="es-CO"/>
        </w:rPr>
      </w:pPr>
    </w:p>
    <w:p w14:paraId="4BD545C7" w14:textId="77777777" w:rsidR="00CA4900" w:rsidRDefault="00CA4900" w:rsidP="00D342FE">
      <w:pPr>
        <w:pStyle w:val="Sinespaciado1"/>
        <w:rPr>
          <w:rFonts w:ascii="Arial" w:hAnsi="Arial" w:cs="Arial"/>
          <w:b/>
          <w:bCs/>
          <w:u w:val="single"/>
          <w:lang w:val="es-CO"/>
        </w:rPr>
      </w:pPr>
    </w:p>
    <w:p w14:paraId="47A6FCB9" w14:textId="77777777" w:rsidR="00CA4900" w:rsidRDefault="00CA4900" w:rsidP="00D342FE">
      <w:pPr>
        <w:pStyle w:val="Sinespaciado1"/>
        <w:rPr>
          <w:rFonts w:ascii="Arial" w:hAnsi="Arial" w:cs="Arial"/>
          <w:b/>
          <w:bCs/>
          <w:u w:val="single"/>
          <w:lang w:val="es-CO"/>
        </w:rPr>
      </w:pPr>
    </w:p>
    <w:p w14:paraId="0D07FE0F" w14:textId="77777777" w:rsidR="00CA4900" w:rsidRDefault="00CA4900" w:rsidP="00D342FE">
      <w:pPr>
        <w:pStyle w:val="Sinespaciado1"/>
        <w:rPr>
          <w:rFonts w:ascii="Arial" w:hAnsi="Arial" w:cs="Arial"/>
          <w:b/>
          <w:bCs/>
          <w:u w:val="single"/>
          <w:lang w:val="es-CO"/>
        </w:rPr>
      </w:pPr>
    </w:p>
    <w:p w14:paraId="551066CB" w14:textId="3E33A948" w:rsidR="00894823" w:rsidRDefault="00894823" w:rsidP="00D342FE">
      <w:pPr>
        <w:pStyle w:val="Sinespaciado1"/>
        <w:rPr>
          <w:rFonts w:ascii="Arial" w:hAnsi="Arial" w:cs="Arial"/>
          <w:b/>
          <w:bCs/>
          <w:u w:val="single"/>
          <w:lang w:val="es-CO"/>
        </w:rPr>
      </w:pPr>
    </w:p>
    <w:p w14:paraId="5EF202B3" w14:textId="77777777" w:rsidR="00894823" w:rsidRDefault="00894823" w:rsidP="00D342FE">
      <w:pPr>
        <w:pStyle w:val="Sinespaciado1"/>
        <w:rPr>
          <w:rFonts w:ascii="Arial" w:hAnsi="Arial" w:cs="Arial"/>
          <w:b/>
          <w:bCs/>
          <w:u w:val="single"/>
          <w:lang w:val="es-CO"/>
        </w:rPr>
      </w:pPr>
    </w:p>
    <w:p w14:paraId="574A6EF4" w14:textId="77777777" w:rsidR="00904ED9" w:rsidRPr="00B11872" w:rsidRDefault="00904ED9" w:rsidP="00D342FE">
      <w:pPr>
        <w:pStyle w:val="Sinespaciado1"/>
        <w:rPr>
          <w:rFonts w:ascii="Arial" w:hAnsi="Arial" w:cs="Arial"/>
          <w:b/>
          <w:bCs/>
          <w:u w:val="single"/>
          <w:lang w:val="es-CO"/>
        </w:rPr>
      </w:pPr>
    </w:p>
    <w:p w14:paraId="5B4EAB4F" w14:textId="77777777" w:rsidR="00D342FE" w:rsidRPr="00B11872" w:rsidRDefault="00D342FE" w:rsidP="00D342FE">
      <w:pPr>
        <w:pStyle w:val="Sinespaciado1"/>
        <w:rPr>
          <w:rFonts w:ascii="Arial" w:hAnsi="Arial" w:cs="Arial"/>
          <w:b/>
          <w:lang w:val="es-CO"/>
        </w:rPr>
      </w:pPr>
    </w:p>
    <w:p w14:paraId="319DD581" w14:textId="77777777" w:rsidR="00D342FE" w:rsidRPr="00B11872" w:rsidRDefault="00D342FE" w:rsidP="00D342FE">
      <w:pPr>
        <w:pStyle w:val="Sinespaciado1"/>
        <w:jc w:val="center"/>
        <w:rPr>
          <w:rFonts w:ascii="Arial" w:hAnsi="Arial" w:cs="Arial"/>
          <w:b/>
          <w:lang w:val="es-CO"/>
        </w:rPr>
      </w:pPr>
      <w:r w:rsidRPr="00B11872">
        <w:rPr>
          <w:rFonts w:ascii="Arial" w:hAnsi="Arial" w:cs="Arial"/>
          <w:b/>
          <w:lang w:val="es-CO"/>
        </w:rPr>
        <w:t>FORMULARIO No. 02</w:t>
      </w:r>
    </w:p>
    <w:p w14:paraId="0F148704" w14:textId="6D02EC07" w:rsidR="00D342FE" w:rsidRPr="00B11872" w:rsidRDefault="00D342FE" w:rsidP="00D342FE">
      <w:pPr>
        <w:pStyle w:val="Sinespaciado1"/>
        <w:jc w:val="center"/>
        <w:rPr>
          <w:rFonts w:ascii="Arial" w:hAnsi="Arial" w:cs="Arial"/>
          <w:b/>
          <w:lang w:val="es-CO"/>
        </w:rPr>
      </w:pPr>
      <w:r w:rsidRPr="00B11872">
        <w:rPr>
          <w:rFonts w:ascii="Arial" w:hAnsi="Arial" w:cs="Arial"/>
          <w:b/>
          <w:lang w:val="es-CO"/>
        </w:rPr>
        <w:t>BENEFICIARIO CUENTA SIIF</w:t>
      </w:r>
    </w:p>
    <w:p w14:paraId="218C4D11" w14:textId="77777777" w:rsidR="00D342FE" w:rsidRPr="00B11872" w:rsidRDefault="00D342FE" w:rsidP="00D342FE">
      <w:pPr>
        <w:pStyle w:val="Sinespaciado1"/>
        <w:jc w:val="center"/>
        <w:rPr>
          <w:rFonts w:ascii="Arial" w:hAnsi="Arial" w:cs="Arial"/>
          <w:lang w:val="es-CO"/>
        </w:rPr>
      </w:pPr>
      <w:r w:rsidRPr="00B11872">
        <w:rPr>
          <w:rFonts w:ascii="Arial" w:hAnsi="Arial" w:cs="Arial"/>
          <w:b/>
          <w:lang w:val="es-CO"/>
        </w:rPr>
        <w:t>FUERZAS MILITARES DE COLOMBIA</w:t>
      </w:r>
    </w:p>
    <w:p w14:paraId="1E7549E3" w14:textId="77777777" w:rsidR="00D342FE" w:rsidRPr="00B11872" w:rsidRDefault="00D342FE" w:rsidP="00D342FE">
      <w:pPr>
        <w:pStyle w:val="Sinespaciado1"/>
        <w:jc w:val="center"/>
        <w:rPr>
          <w:rFonts w:ascii="Arial" w:hAnsi="Arial" w:cs="Arial"/>
          <w:lang w:val="es-CO"/>
        </w:rPr>
      </w:pPr>
      <w:r w:rsidRPr="00B11872">
        <w:rPr>
          <w:rFonts w:ascii="Arial" w:hAnsi="Arial" w:cs="Arial"/>
          <w:b/>
          <w:lang w:val="es-CO"/>
        </w:rPr>
        <w:t>DATOS BÁSICOS BENEFICIARIO CUENTA</w:t>
      </w:r>
    </w:p>
    <w:p w14:paraId="14A05299" w14:textId="77777777" w:rsidR="00D342FE" w:rsidRPr="00B11872" w:rsidRDefault="00D342FE" w:rsidP="00D342FE">
      <w:pPr>
        <w:pStyle w:val="Sinespaciado1"/>
        <w:jc w:val="center"/>
        <w:rPr>
          <w:rFonts w:ascii="Arial" w:hAnsi="Arial" w:cs="Arial"/>
          <w:lang w:val="es-CO"/>
        </w:rPr>
      </w:pPr>
      <w:r w:rsidRPr="00B11872">
        <w:rPr>
          <w:rFonts w:ascii="Arial" w:hAnsi="Arial" w:cs="Arial"/>
          <w:b/>
          <w:lang w:val="es-CO"/>
        </w:rPr>
        <w:t>CENTRAL ADMINISTRATIVA Y CONTABLE – CENAC IBAGUÉ</w:t>
      </w:r>
    </w:p>
    <w:p w14:paraId="658D75D8" w14:textId="77777777" w:rsidR="00D342FE" w:rsidRPr="00B11872" w:rsidRDefault="00D342FE" w:rsidP="00D342FE">
      <w:pPr>
        <w:pStyle w:val="Sinespaciado1"/>
        <w:rPr>
          <w:rFonts w:ascii="Arial" w:hAnsi="Arial" w:cs="Arial"/>
          <w:lang w:val="es-CO"/>
        </w:rPr>
      </w:pPr>
    </w:p>
    <w:p w14:paraId="7EEEDD7F" w14:textId="77777777" w:rsidR="00D342FE" w:rsidRPr="00B11872" w:rsidRDefault="00D342FE" w:rsidP="00D342FE">
      <w:pPr>
        <w:pStyle w:val="Sinespaciado1"/>
        <w:rPr>
          <w:rFonts w:ascii="Arial" w:hAnsi="Arial" w:cs="Arial"/>
          <w:bCs/>
          <w:lang w:val="es-CO"/>
        </w:rPr>
      </w:pPr>
      <w:r w:rsidRPr="00B11872">
        <w:rPr>
          <w:rFonts w:ascii="Arial" w:hAnsi="Arial" w:cs="Arial"/>
          <w:bCs/>
          <w:lang w:val="es-CO"/>
        </w:rPr>
        <w:t xml:space="preserve">CIUDAD________________________ </w:t>
      </w:r>
      <w:r w:rsidRPr="00B11872">
        <w:rPr>
          <w:rFonts w:ascii="Arial" w:hAnsi="Arial" w:cs="Arial"/>
          <w:bCs/>
          <w:lang w:val="es-CO"/>
        </w:rPr>
        <w:tab/>
        <w:t>FECHA________________________</w:t>
      </w:r>
    </w:p>
    <w:p w14:paraId="2CB43EE8" w14:textId="77777777" w:rsidR="00D342FE" w:rsidRPr="00B11872" w:rsidRDefault="00D342FE" w:rsidP="00D342FE">
      <w:pPr>
        <w:pStyle w:val="Sinespaciado1"/>
        <w:rPr>
          <w:rFonts w:ascii="Arial" w:hAnsi="Arial" w:cs="Arial"/>
          <w:bCs/>
          <w:lang w:val="es-CO"/>
        </w:rPr>
      </w:pPr>
    </w:p>
    <w:p w14:paraId="19DE282B" w14:textId="77777777" w:rsidR="00D342FE" w:rsidRPr="00B11872" w:rsidRDefault="00D342FE" w:rsidP="00D342FE">
      <w:pPr>
        <w:pStyle w:val="Sinespaciado1"/>
        <w:rPr>
          <w:rFonts w:ascii="Arial" w:hAnsi="Arial" w:cs="Arial"/>
          <w:bCs/>
          <w:lang w:val="es-CO"/>
        </w:rPr>
      </w:pPr>
      <w:r w:rsidRPr="00B11872">
        <w:rPr>
          <w:rFonts w:ascii="Arial" w:hAnsi="Arial" w:cs="Arial"/>
          <w:bCs/>
          <w:lang w:val="es-CO"/>
        </w:rPr>
        <w:t>Me permito certificar la siguiente información con el fin de ser incluida/terminada en el sistema integrado de información financiera</w:t>
      </w:r>
    </w:p>
    <w:p w14:paraId="7AB7C3F2" w14:textId="77777777" w:rsidR="00D342FE" w:rsidRPr="00B11872" w:rsidRDefault="00D342FE" w:rsidP="00D342FE">
      <w:pPr>
        <w:pStyle w:val="Sinespaciado1"/>
        <w:rPr>
          <w:rFonts w:ascii="Arial" w:hAnsi="Arial" w:cs="Arial"/>
          <w:bCs/>
          <w:lang w:val="es-CO"/>
        </w:rPr>
      </w:pPr>
    </w:p>
    <w:p w14:paraId="76E5224E" w14:textId="77777777" w:rsidR="00D342FE" w:rsidRPr="00B11872" w:rsidRDefault="00D342FE" w:rsidP="00D342FE">
      <w:pPr>
        <w:pStyle w:val="Sinespaciado1"/>
        <w:rPr>
          <w:rFonts w:ascii="Arial" w:hAnsi="Arial" w:cs="Arial"/>
          <w:bCs/>
          <w:lang w:val="es-CO"/>
        </w:rPr>
      </w:pPr>
      <w:r w:rsidRPr="00B11872">
        <w:rPr>
          <w:rFonts w:ascii="Arial" w:hAnsi="Arial" w:cs="Arial"/>
          <w:bCs/>
          <w:lang w:val="es-CO"/>
        </w:rPr>
        <w:t xml:space="preserve">                    Apertura _____                                        Cancelación_____</w:t>
      </w:r>
    </w:p>
    <w:p w14:paraId="4F62133B" w14:textId="77777777" w:rsidR="00D342FE" w:rsidRPr="00B11872" w:rsidRDefault="00D342FE" w:rsidP="00D342FE">
      <w:pPr>
        <w:pStyle w:val="Sinespaciado1"/>
        <w:rPr>
          <w:rFonts w:ascii="Arial" w:hAnsi="Arial" w:cs="Arial"/>
          <w:bCs/>
          <w:lang w:val="es-CO"/>
        </w:rPr>
      </w:pPr>
    </w:p>
    <w:p w14:paraId="008892E2" w14:textId="77777777" w:rsidR="00D342FE" w:rsidRPr="00B11872" w:rsidRDefault="00D342FE" w:rsidP="00D342FE">
      <w:pPr>
        <w:pStyle w:val="Sinespaciado1"/>
        <w:numPr>
          <w:ilvl w:val="0"/>
          <w:numId w:val="2"/>
        </w:numPr>
        <w:jc w:val="center"/>
        <w:rPr>
          <w:rFonts w:ascii="Arial" w:hAnsi="Arial" w:cs="Arial"/>
          <w:bCs/>
          <w:lang w:val="es-CO"/>
        </w:rPr>
      </w:pPr>
      <w:r w:rsidRPr="00B11872">
        <w:rPr>
          <w:rFonts w:ascii="Arial" w:hAnsi="Arial" w:cs="Arial"/>
          <w:bCs/>
          <w:lang w:val="es-CO"/>
        </w:rPr>
        <w:t>DATOS ENTIDAD INFORMANTE (beneficiario)</w:t>
      </w:r>
    </w:p>
    <w:p w14:paraId="1277906B" w14:textId="77777777" w:rsidR="00D342FE" w:rsidRPr="00B11872" w:rsidRDefault="00D342FE" w:rsidP="00D342FE">
      <w:pPr>
        <w:pStyle w:val="Sinespaciado1"/>
        <w:rPr>
          <w:rFonts w:ascii="Arial" w:hAnsi="Arial" w:cs="Arial"/>
          <w:bCs/>
          <w:lang w:val="es-CO"/>
        </w:rPr>
      </w:pPr>
    </w:p>
    <w:p w14:paraId="0FEC01B6" w14:textId="77777777" w:rsidR="00D342FE" w:rsidRPr="00B11872" w:rsidRDefault="00D342FE" w:rsidP="00D342FE">
      <w:pPr>
        <w:pStyle w:val="Sinespaciado1"/>
        <w:rPr>
          <w:rFonts w:ascii="Arial" w:hAnsi="Arial" w:cs="Arial"/>
          <w:bCs/>
          <w:lang w:val="es-CO"/>
        </w:rPr>
      </w:pPr>
      <w:r w:rsidRPr="00B11872">
        <w:rPr>
          <w:rFonts w:ascii="Arial" w:hAnsi="Arial" w:cs="Arial"/>
          <w:bCs/>
          <w:lang w:val="es-CO"/>
        </w:rPr>
        <w:t>Entidad o Beneficiario__________________________ NIT__________________</w:t>
      </w:r>
    </w:p>
    <w:p w14:paraId="6C0A61DE" w14:textId="77777777" w:rsidR="00D342FE" w:rsidRPr="00B11872" w:rsidRDefault="00D342FE" w:rsidP="00D342FE">
      <w:pPr>
        <w:pStyle w:val="Sinespaciado1"/>
        <w:rPr>
          <w:rFonts w:ascii="Arial" w:hAnsi="Arial" w:cs="Arial"/>
          <w:bCs/>
          <w:lang w:val="es-CO"/>
        </w:rPr>
      </w:pPr>
    </w:p>
    <w:p w14:paraId="6559736D" w14:textId="77777777" w:rsidR="00D342FE" w:rsidRPr="00B11872" w:rsidRDefault="00D342FE" w:rsidP="00D342FE">
      <w:pPr>
        <w:pStyle w:val="Sinespaciado1"/>
        <w:rPr>
          <w:rFonts w:ascii="Arial" w:hAnsi="Arial" w:cs="Arial"/>
          <w:bCs/>
          <w:lang w:val="es-CO"/>
        </w:rPr>
      </w:pPr>
      <w:r w:rsidRPr="00B11872">
        <w:rPr>
          <w:rFonts w:ascii="Arial" w:hAnsi="Arial" w:cs="Arial"/>
          <w:bCs/>
          <w:lang w:val="es-CO"/>
        </w:rPr>
        <w:t xml:space="preserve">Dirección___________________________________Teléfono________________ Fax_____________ </w:t>
      </w:r>
    </w:p>
    <w:p w14:paraId="33AE02E0" w14:textId="77777777" w:rsidR="00D342FE" w:rsidRPr="00B11872" w:rsidRDefault="00D342FE" w:rsidP="00D342FE">
      <w:pPr>
        <w:pStyle w:val="Sinespaciado1"/>
        <w:rPr>
          <w:rFonts w:ascii="Arial" w:hAnsi="Arial" w:cs="Arial"/>
          <w:bCs/>
          <w:lang w:val="es-CO"/>
        </w:rPr>
      </w:pPr>
      <w:r w:rsidRPr="00B11872">
        <w:rPr>
          <w:rFonts w:ascii="Arial" w:hAnsi="Arial" w:cs="Arial"/>
          <w:bCs/>
          <w:lang w:val="es-CO"/>
        </w:rPr>
        <w:t>Departamento_________________Ciudad_____________Municipio__________</w:t>
      </w:r>
    </w:p>
    <w:p w14:paraId="35B122E4" w14:textId="77777777" w:rsidR="00D342FE" w:rsidRPr="00B11872" w:rsidRDefault="00D342FE" w:rsidP="00D342FE">
      <w:pPr>
        <w:pStyle w:val="Sinespaciado1"/>
        <w:rPr>
          <w:rFonts w:ascii="Arial" w:hAnsi="Arial" w:cs="Arial"/>
          <w:bCs/>
          <w:lang w:val="es-CO"/>
        </w:rPr>
      </w:pPr>
    </w:p>
    <w:p w14:paraId="679464A9" w14:textId="77777777" w:rsidR="00D342FE" w:rsidRPr="00B11872" w:rsidRDefault="00D342FE" w:rsidP="00D342FE">
      <w:pPr>
        <w:pStyle w:val="Sinespaciado1"/>
        <w:rPr>
          <w:rFonts w:ascii="Arial" w:hAnsi="Arial" w:cs="Arial"/>
          <w:bCs/>
          <w:lang w:val="es-CO"/>
        </w:rPr>
      </w:pPr>
      <w:r w:rsidRPr="00B11872">
        <w:rPr>
          <w:rFonts w:ascii="Arial" w:hAnsi="Arial" w:cs="Arial"/>
          <w:bCs/>
          <w:lang w:val="es-CO"/>
        </w:rPr>
        <w:t>Correo Electrónico__________________________________________________</w:t>
      </w:r>
    </w:p>
    <w:p w14:paraId="42E68D72" w14:textId="77777777" w:rsidR="00D342FE" w:rsidRPr="00B11872" w:rsidRDefault="00D342FE" w:rsidP="00D342FE">
      <w:pPr>
        <w:pStyle w:val="Sinespaciado1"/>
        <w:rPr>
          <w:rFonts w:ascii="Arial" w:hAnsi="Arial" w:cs="Arial"/>
          <w:bCs/>
          <w:lang w:val="es-CO"/>
        </w:rPr>
      </w:pPr>
    </w:p>
    <w:p w14:paraId="21CD3764" w14:textId="77777777" w:rsidR="00D342FE" w:rsidRPr="00B11872" w:rsidRDefault="00D342FE" w:rsidP="00D342FE">
      <w:pPr>
        <w:pStyle w:val="Sinespaciado1"/>
        <w:rPr>
          <w:rFonts w:ascii="Arial" w:hAnsi="Arial" w:cs="Arial"/>
          <w:bCs/>
          <w:lang w:val="es-CO"/>
        </w:rPr>
      </w:pPr>
      <w:r w:rsidRPr="00B11872">
        <w:rPr>
          <w:rFonts w:ascii="Arial" w:hAnsi="Arial" w:cs="Arial"/>
          <w:bCs/>
          <w:lang w:val="es-CO"/>
        </w:rPr>
        <w:t>Denominación de la cuenta marque con X</w:t>
      </w:r>
    </w:p>
    <w:p w14:paraId="58D2BD29" w14:textId="77777777" w:rsidR="00D342FE" w:rsidRPr="00B11872" w:rsidRDefault="00D342FE" w:rsidP="00D342FE">
      <w:pPr>
        <w:pStyle w:val="Sinespaciado1"/>
        <w:rPr>
          <w:rFonts w:ascii="Arial" w:hAnsi="Arial" w:cs="Arial"/>
          <w:bCs/>
          <w:lang w:val="es-CO"/>
        </w:rPr>
      </w:pPr>
      <w:r w:rsidRPr="00B11872">
        <w:rPr>
          <w:rFonts w:ascii="Arial" w:hAnsi="Arial" w:cs="Arial"/>
          <w:bCs/>
          <w:lang w:val="es-CO"/>
        </w:rPr>
        <w:t xml:space="preserve">                                                                        Corriente_________ </w:t>
      </w:r>
    </w:p>
    <w:p w14:paraId="27AFB2D3" w14:textId="77777777" w:rsidR="00D342FE" w:rsidRPr="00B11872" w:rsidRDefault="00D342FE" w:rsidP="00D342FE">
      <w:pPr>
        <w:pStyle w:val="Sinespaciado1"/>
        <w:rPr>
          <w:rFonts w:ascii="Arial" w:hAnsi="Arial" w:cs="Arial"/>
          <w:bCs/>
          <w:lang w:val="es-CO"/>
        </w:rPr>
      </w:pPr>
      <w:r w:rsidRPr="00B11872">
        <w:rPr>
          <w:rFonts w:ascii="Arial" w:hAnsi="Arial" w:cs="Arial"/>
          <w:bCs/>
          <w:lang w:val="es-CO"/>
        </w:rPr>
        <w:t xml:space="preserve">                                                                         De ahorros_______</w:t>
      </w:r>
    </w:p>
    <w:p w14:paraId="1A6C15D5" w14:textId="7B5A6EE7" w:rsidR="00D342FE" w:rsidRPr="00B11872" w:rsidRDefault="00D342FE" w:rsidP="00D342FE">
      <w:pPr>
        <w:pStyle w:val="Sinespaciado1"/>
        <w:rPr>
          <w:rFonts w:ascii="Arial" w:hAnsi="Arial" w:cs="Arial"/>
          <w:bCs/>
          <w:lang w:val="es-CO"/>
        </w:rPr>
      </w:pPr>
    </w:p>
    <w:p w14:paraId="3F8E434D" w14:textId="77777777" w:rsidR="00D342FE" w:rsidRPr="00B11872" w:rsidRDefault="00D342FE" w:rsidP="00D342FE">
      <w:pPr>
        <w:pStyle w:val="Sinespaciado1"/>
        <w:numPr>
          <w:ilvl w:val="0"/>
          <w:numId w:val="2"/>
        </w:numPr>
        <w:jc w:val="center"/>
        <w:rPr>
          <w:rFonts w:ascii="Arial" w:hAnsi="Arial" w:cs="Arial"/>
          <w:bCs/>
          <w:lang w:val="es-CO"/>
        </w:rPr>
      </w:pPr>
      <w:r w:rsidRPr="00B11872">
        <w:rPr>
          <w:rFonts w:ascii="Arial" w:hAnsi="Arial" w:cs="Arial"/>
          <w:bCs/>
          <w:lang w:val="es-CO"/>
        </w:rPr>
        <w:t>DATOS DE LA ENTIDAD DE CRÉDITO</w:t>
      </w:r>
    </w:p>
    <w:p w14:paraId="4FB8C048" w14:textId="77777777" w:rsidR="00D342FE" w:rsidRPr="00B11872" w:rsidRDefault="00D342FE" w:rsidP="00D342FE">
      <w:pPr>
        <w:pStyle w:val="Sinespaciado1"/>
        <w:rPr>
          <w:rFonts w:ascii="Arial" w:hAnsi="Arial" w:cs="Arial"/>
          <w:bCs/>
          <w:lang w:val="es-CO"/>
        </w:rPr>
      </w:pPr>
    </w:p>
    <w:p w14:paraId="7DB565CA" w14:textId="77777777" w:rsidR="00D342FE" w:rsidRPr="00B11872" w:rsidRDefault="00D342FE" w:rsidP="00D342FE">
      <w:pPr>
        <w:pStyle w:val="Sinespaciado1"/>
        <w:rPr>
          <w:rFonts w:ascii="Arial" w:hAnsi="Arial" w:cs="Arial"/>
          <w:bCs/>
          <w:lang w:val="es-CO"/>
        </w:rPr>
      </w:pPr>
      <w:r w:rsidRPr="00B11872">
        <w:rPr>
          <w:rFonts w:ascii="Arial" w:hAnsi="Arial" w:cs="Arial"/>
          <w:bCs/>
          <w:lang w:val="es-CO"/>
        </w:rPr>
        <w:t>Entidad financiera__________________________</w:t>
      </w:r>
      <w:r w:rsidRPr="00B11872">
        <w:rPr>
          <w:rFonts w:ascii="Arial" w:hAnsi="Arial" w:cs="Arial"/>
          <w:bCs/>
          <w:lang w:val="es-CO"/>
        </w:rPr>
        <w:tab/>
      </w:r>
      <w:r w:rsidRPr="00B11872">
        <w:rPr>
          <w:rFonts w:ascii="Arial" w:hAnsi="Arial" w:cs="Arial"/>
          <w:bCs/>
          <w:lang w:val="es-CO"/>
        </w:rPr>
        <w:tab/>
      </w:r>
      <w:r w:rsidRPr="00B11872">
        <w:rPr>
          <w:rFonts w:ascii="Arial" w:hAnsi="Arial" w:cs="Arial"/>
          <w:bCs/>
          <w:lang w:val="es-CO"/>
        </w:rPr>
        <w:tab/>
        <w:t xml:space="preserve">Código__________________                                                  </w:t>
      </w:r>
    </w:p>
    <w:p w14:paraId="330EFC35" w14:textId="77777777" w:rsidR="00D342FE" w:rsidRPr="00B11872" w:rsidRDefault="00D342FE" w:rsidP="00D342FE">
      <w:pPr>
        <w:pStyle w:val="Sinespaciado1"/>
        <w:rPr>
          <w:rFonts w:ascii="Arial" w:hAnsi="Arial" w:cs="Arial"/>
          <w:bCs/>
          <w:lang w:val="es-CO"/>
        </w:rPr>
      </w:pPr>
      <w:r w:rsidRPr="00B11872">
        <w:rPr>
          <w:rFonts w:ascii="Arial" w:hAnsi="Arial" w:cs="Arial"/>
          <w:bCs/>
          <w:lang w:val="es-CO"/>
        </w:rPr>
        <w:t>Sucursal_______________________</w:t>
      </w:r>
      <w:r w:rsidRPr="00B11872">
        <w:rPr>
          <w:rFonts w:ascii="Arial" w:hAnsi="Arial" w:cs="Arial"/>
          <w:bCs/>
          <w:lang w:val="es-CO"/>
        </w:rPr>
        <w:tab/>
      </w:r>
      <w:r w:rsidRPr="00B11872">
        <w:rPr>
          <w:rFonts w:ascii="Arial" w:hAnsi="Arial" w:cs="Arial"/>
          <w:bCs/>
          <w:lang w:val="es-CO"/>
        </w:rPr>
        <w:tab/>
      </w:r>
      <w:r w:rsidRPr="00B11872">
        <w:rPr>
          <w:rFonts w:ascii="Arial" w:hAnsi="Arial" w:cs="Arial"/>
          <w:bCs/>
          <w:lang w:val="es-CO"/>
        </w:rPr>
        <w:tab/>
        <w:t>Código_______________ciudad________</w:t>
      </w:r>
    </w:p>
    <w:p w14:paraId="60EE409D" w14:textId="77777777" w:rsidR="00D342FE" w:rsidRPr="00B11872" w:rsidRDefault="00D342FE" w:rsidP="00D342FE">
      <w:pPr>
        <w:pStyle w:val="Sinespaciado1"/>
        <w:rPr>
          <w:rFonts w:ascii="Arial" w:hAnsi="Arial" w:cs="Arial"/>
          <w:bCs/>
          <w:lang w:val="es-CO"/>
        </w:rPr>
      </w:pPr>
      <w:r w:rsidRPr="00B11872">
        <w:rPr>
          <w:rFonts w:ascii="Arial" w:hAnsi="Arial" w:cs="Arial"/>
          <w:bCs/>
          <w:lang w:val="es-CO"/>
        </w:rPr>
        <w:t>Dirección______________________telefono____________fax______________</w:t>
      </w:r>
    </w:p>
    <w:p w14:paraId="2F31AC31" w14:textId="77777777" w:rsidR="00D342FE" w:rsidRPr="00B11872" w:rsidRDefault="00D342FE" w:rsidP="00D342FE">
      <w:pPr>
        <w:pStyle w:val="Sinespaciado1"/>
        <w:rPr>
          <w:rFonts w:ascii="Arial" w:hAnsi="Arial" w:cs="Arial"/>
          <w:bCs/>
          <w:lang w:val="es-CO"/>
        </w:rPr>
      </w:pPr>
      <w:r w:rsidRPr="00B11872">
        <w:rPr>
          <w:rFonts w:ascii="Arial" w:hAnsi="Arial" w:cs="Arial"/>
          <w:bCs/>
          <w:lang w:val="es-CO"/>
        </w:rPr>
        <w:t>Número de la Cuenta_______________________________</w:t>
      </w:r>
    </w:p>
    <w:p w14:paraId="1FA78F85" w14:textId="77777777" w:rsidR="00D342FE" w:rsidRPr="00B11872" w:rsidRDefault="00D342FE" w:rsidP="00D342FE">
      <w:pPr>
        <w:pStyle w:val="Sinespaciado1"/>
        <w:rPr>
          <w:rFonts w:ascii="Arial" w:hAnsi="Arial" w:cs="Arial"/>
          <w:bCs/>
          <w:lang w:val="es-CO"/>
        </w:rPr>
      </w:pPr>
      <w:r w:rsidRPr="00B11872">
        <w:rPr>
          <w:rFonts w:ascii="Arial" w:hAnsi="Arial" w:cs="Arial"/>
          <w:bCs/>
          <w:lang w:val="es-CO"/>
        </w:rPr>
        <w:t>(Adjuntar original de certificación bancaria)</w:t>
      </w:r>
    </w:p>
    <w:p w14:paraId="7A39B23C" w14:textId="77777777" w:rsidR="00D342FE" w:rsidRDefault="00D342FE" w:rsidP="00D342FE">
      <w:pPr>
        <w:pStyle w:val="Sinespaciado1"/>
        <w:rPr>
          <w:rFonts w:ascii="Arial" w:hAnsi="Arial" w:cs="Arial"/>
          <w:bCs/>
          <w:lang w:val="es-CO"/>
        </w:rPr>
      </w:pPr>
    </w:p>
    <w:p w14:paraId="6E10E850" w14:textId="77777777" w:rsidR="00F54EB2" w:rsidRDefault="00F54EB2" w:rsidP="00D342FE">
      <w:pPr>
        <w:pStyle w:val="Sinespaciado1"/>
        <w:rPr>
          <w:rFonts w:ascii="Arial" w:hAnsi="Arial" w:cs="Arial"/>
          <w:bCs/>
          <w:lang w:val="es-CO"/>
        </w:rPr>
      </w:pPr>
    </w:p>
    <w:p w14:paraId="19AD29FE" w14:textId="77777777" w:rsidR="00F54EB2" w:rsidRPr="00B11872" w:rsidRDefault="00F54EB2" w:rsidP="00D342FE">
      <w:pPr>
        <w:pStyle w:val="Sinespaciado1"/>
        <w:rPr>
          <w:rFonts w:ascii="Arial" w:hAnsi="Arial" w:cs="Arial"/>
          <w:bCs/>
          <w:lang w:val="es-CO"/>
        </w:rPr>
      </w:pPr>
    </w:p>
    <w:p w14:paraId="1277AE99" w14:textId="77777777" w:rsidR="00D342FE" w:rsidRPr="00B11872" w:rsidRDefault="00D342FE" w:rsidP="00D342FE">
      <w:pPr>
        <w:pStyle w:val="Sinespaciado1"/>
        <w:rPr>
          <w:rFonts w:ascii="Arial" w:hAnsi="Arial" w:cs="Arial"/>
          <w:bCs/>
          <w:lang w:val="es-CO"/>
        </w:rPr>
      </w:pPr>
      <w:r w:rsidRPr="00B11872">
        <w:rPr>
          <w:rFonts w:ascii="Arial" w:hAnsi="Arial" w:cs="Arial"/>
          <w:bCs/>
          <w:lang w:val="es-CO"/>
        </w:rPr>
        <w:t xml:space="preserve">__________________________________                                        </w:t>
      </w:r>
    </w:p>
    <w:p w14:paraId="1471CE5E" w14:textId="77777777" w:rsidR="00D342FE" w:rsidRPr="00B11872" w:rsidRDefault="00D342FE" w:rsidP="00D342FE">
      <w:pPr>
        <w:pStyle w:val="Sinespaciado1"/>
        <w:rPr>
          <w:rFonts w:ascii="Arial" w:hAnsi="Arial" w:cs="Arial"/>
          <w:bCs/>
          <w:lang w:val="es-CO"/>
        </w:rPr>
      </w:pPr>
      <w:r w:rsidRPr="00B11872">
        <w:rPr>
          <w:rFonts w:ascii="Arial" w:hAnsi="Arial" w:cs="Arial"/>
          <w:bCs/>
          <w:lang w:val="es-CO"/>
        </w:rPr>
        <w:t xml:space="preserve">NOMBRE Y FIRMA DEL BENEFICIARIO </w:t>
      </w:r>
    </w:p>
    <w:p w14:paraId="6D06BB1F" w14:textId="77777777" w:rsidR="00D342FE" w:rsidRPr="00B11872" w:rsidRDefault="00D342FE" w:rsidP="00D342FE">
      <w:pPr>
        <w:pStyle w:val="Sinespaciado1"/>
        <w:rPr>
          <w:rFonts w:ascii="Arial" w:hAnsi="Arial" w:cs="Arial"/>
          <w:b/>
          <w:lang w:val="es-CO"/>
        </w:rPr>
      </w:pPr>
    </w:p>
    <w:p w14:paraId="7CB00C3F" w14:textId="77777777" w:rsidR="002926CB" w:rsidRDefault="002926CB" w:rsidP="00D342FE">
      <w:pPr>
        <w:pStyle w:val="Sinespaciado1"/>
        <w:rPr>
          <w:rFonts w:ascii="Arial" w:hAnsi="Arial" w:cs="Arial"/>
          <w:b/>
          <w:lang w:val="es-CO"/>
        </w:rPr>
      </w:pPr>
    </w:p>
    <w:p w14:paraId="5D8F5F21" w14:textId="77777777" w:rsidR="00904ED9" w:rsidRDefault="00904ED9" w:rsidP="00D342FE">
      <w:pPr>
        <w:pStyle w:val="Sinespaciado1"/>
        <w:rPr>
          <w:rFonts w:ascii="Arial" w:hAnsi="Arial" w:cs="Arial"/>
          <w:b/>
          <w:lang w:val="es-CO"/>
        </w:rPr>
      </w:pPr>
    </w:p>
    <w:p w14:paraId="604162AF" w14:textId="77777777" w:rsidR="00904ED9" w:rsidRDefault="00904ED9" w:rsidP="00D342FE">
      <w:pPr>
        <w:pStyle w:val="Sinespaciado1"/>
        <w:rPr>
          <w:rFonts w:ascii="Arial" w:hAnsi="Arial" w:cs="Arial"/>
          <w:b/>
          <w:lang w:val="es-CO"/>
        </w:rPr>
      </w:pPr>
    </w:p>
    <w:p w14:paraId="62A0FD56" w14:textId="77777777" w:rsidR="0083600C" w:rsidRDefault="0083600C" w:rsidP="00D342FE">
      <w:pPr>
        <w:pStyle w:val="Sinespaciado1"/>
        <w:rPr>
          <w:rFonts w:ascii="Arial" w:hAnsi="Arial" w:cs="Arial"/>
          <w:b/>
          <w:lang w:val="es-CO"/>
        </w:rPr>
      </w:pPr>
    </w:p>
    <w:p w14:paraId="6D804CD8" w14:textId="293F61A9" w:rsidR="00F54EB2" w:rsidRDefault="00F54EB2" w:rsidP="00D342FE">
      <w:pPr>
        <w:pStyle w:val="Sinespaciado1"/>
        <w:rPr>
          <w:rFonts w:ascii="Arial" w:hAnsi="Arial" w:cs="Arial"/>
          <w:b/>
          <w:lang w:val="es-CO"/>
        </w:rPr>
      </w:pPr>
    </w:p>
    <w:p w14:paraId="4E534B5E" w14:textId="77777777" w:rsidR="00CA4900" w:rsidRDefault="00CA4900" w:rsidP="00D342FE">
      <w:pPr>
        <w:pStyle w:val="Sinespaciado1"/>
        <w:rPr>
          <w:rFonts w:ascii="Arial" w:hAnsi="Arial" w:cs="Arial"/>
          <w:b/>
          <w:lang w:val="es-CO"/>
        </w:rPr>
      </w:pPr>
    </w:p>
    <w:p w14:paraId="7F92685B" w14:textId="77777777" w:rsidR="00894823" w:rsidRDefault="00894823" w:rsidP="00D342FE">
      <w:pPr>
        <w:pStyle w:val="Sinespaciado1"/>
        <w:rPr>
          <w:rFonts w:ascii="Arial" w:hAnsi="Arial" w:cs="Arial"/>
          <w:b/>
          <w:lang w:val="es-CO"/>
        </w:rPr>
      </w:pPr>
    </w:p>
    <w:p w14:paraId="5523AA47" w14:textId="77777777" w:rsidR="0083600C" w:rsidRPr="00B11872" w:rsidRDefault="0083600C" w:rsidP="00D342FE">
      <w:pPr>
        <w:pStyle w:val="Sinespaciado1"/>
        <w:rPr>
          <w:rFonts w:ascii="Arial" w:hAnsi="Arial" w:cs="Arial"/>
          <w:b/>
          <w:lang w:val="es-CO"/>
        </w:rPr>
      </w:pPr>
    </w:p>
    <w:p w14:paraId="1EE03CCB" w14:textId="77777777" w:rsidR="00D342FE" w:rsidRPr="00B11872" w:rsidRDefault="00D342FE" w:rsidP="00D342FE">
      <w:pPr>
        <w:pStyle w:val="Sinespaciado1"/>
        <w:jc w:val="center"/>
        <w:rPr>
          <w:rFonts w:ascii="Arial" w:hAnsi="Arial" w:cs="Arial"/>
          <w:b/>
          <w:lang w:val="es-CO"/>
        </w:rPr>
      </w:pPr>
      <w:r w:rsidRPr="00B11872">
        <w:rPr>
          <w:rFonts w:ascii="Arial" w:hAnsi="Arial" w:cs="Arial"/>
          <w:b/>
          <w:lang w:val="es-CO"/>
        </w:rPr>
        <w:t>FORMULARIO N°.3</w:t>
      </w:r>
    </w:p>
    <w:p w14:paraId="1B88E874" w14:textId="77777777" w:rsidR="00D342FE" w:rsidRPr="00B11872" w:rsidRDefault="00D342FE" w:rsidP="00D342FE">
      <w:pPr>
        <w:pStyle w:val="Sinespaciado1"/>
        <w:jc w:val="center"/>
        <w:rPr>
          <w:rFonts w:ascii="Arial" w:hAnsi="Arial" w:cs="Arial"/>
          <w:b/>
          <w:lang w:val="es-CO"/>
        </w:rPr>
      </w:pPr>
      <w:r w:rsidRPr="00B11872">
        <w:rPr>
          <w:rFonts w:ascii="Arial" w:hAnsi="Arial" w:cs="Arial"/>
          <w:b/>
          <w:lang w:val="es-CO"/>
        </w:rPr>
        <w:t>COMPROMISO ANTICORRUPCIÓN</w:t>
      </w:r>
    </w:p>
    <w:p w14:paraId="6E4A6029" w14:textId="77777777" w:rsidR="00D342FE" w:rsidRPr="00B11872" w:rsidRDefault="00D342FE" w:rsidP="00D342FE">
      <w:pPr>
        <w:pStyle w:val="Sinespaciado1"/>
        <w:rPr>
          <w:rFonts w:ascii="Arial" w:hAnsi="Arial" w:cs="Arial"/>
          <w:b/>
          <w:lang w:val="es-CO"/>
        </w:rPr>
      </w:pPr>
    </w:p>
    <w:p w14:paraId="365803AD" w14:textId="77777777" w:rsidR="00D342FE" w:rsidRPr="00B11872" w:rsidRDefault="00D342FE" w:rsidP="00D342FE">
      <w:pPr>
        <w:pStyle w:val="Sinespaciado1"/>
        <w:jc w:val="both"/>
        <w:rPr>
          <w:rFonts w:ascii="Arial" w:hAnsi="Arial" w:cs="Arial"/>
          <w:lang w:val="es-CO"/>
        </w:rPr>
      </w:pPr>
      <w:r w:rsidRPr="00B11872">
        <w:rPr>
          <w:rFonts w:ascii="Arial" w:hAnsi="Arial" w:cs="Arial"/>
          <w:lang w:val="es-CO"/>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6991C435" w14:textId="77777777" w:rsidR="00D342FE" w:rsidRPr="00B11872" w:rsidRDefault="00D342FE" w:rsidP="00D342FE">
      <w:pPr>
        <w:pStyle w:val="Sinespaciado1"/>
        <w:jc w:val="both"/>
        <w:rPr>
          <w:rFonts w:ascii="Arial" w:hAnsi="Arial" w:cs="Arial"/>
          <w:lang w:val="es-CO"/>
        </w:rPr>
      </w:pPr>
    </w:p>
    <w:p w14:paraId="18212695" w14:textId="315000EA" w:rsidR="00D342FE" w:rsidRPr="00B11872" w:rsidRDefault="00D342FE" w:rsidP="00D342FE">
      <w:pPr>
        <w:pStyle w:val="Sinespaciado1"/>
        <w:jc w:val="both"/>
        <w:rPr>
          <w:rFonts w:ascii="Arial" w:hAnsi="Arial" w:cs="Arial"/>
          <w:lang w:val="es-CO"/>
        </w:rPr>
      </w:pPr>
      <w:r w:rsidRPr="00B11872">
        <w:rPr>
          <w:rFonts w:ascii="Arial" w:hAnsi="Arial" w:cs="Arial"/>
          <w:b/>
          <w:lang w:val="es-CO"/>
        </w:rPr>
        <w:t>PRIMERO:</w:t>
      </w:r>
      <w:r w:rsidRPr="00B11872">
        <w:rPr>
          <w:rFonts w:ascii="Arial" w:hAnsi="Arial" w:cs="Arial"/>
          <w:lang w:val="es-CO"/>
        </w:rPr>
        <w:t xml:space="preserve"> Que el </w:t>
      </w:r>
      <w:r w:rsidRPr="00B11872">
        <w:rPr>
          <w:rFonts w:ascii="Arial" w:hAnsi="Arial" w:cs="Arial"/>
          <w:b/>
          <w:bCs/>
          <w:lang w:val="es-CO"/>
        </w:rPr>
        <w:t>MDN –DISAN–</w:t>
      </w:r>
      <w:r w:rsidRPr="00B11872">
        <w:rPr>
          <w:rFonts w:ascii="Arial" w:hAnsi="Arial" w:cs="Arial"/>
          <w:b/>
          <w:lang w:val="es-CO"/>
        </w:rPr>
        <w:t>CENTRAL  ADMINISTRATIVA Y CONTABLE-CENAC-IBAGUÉ</w:t>
      </w:r>
      <w:r w:rsidRPr="00B11872">
        <w:rPr>
          <w:rFonts w:ascii="Arial" w:hAnsi="Arial" w:cs="Arial"/>
          <w:lang w:val="es-CO"/>
        </w:rPr>
        <w:t>, adelanta un Proceso de Selección de Mínima Cuantía No. XXX</w:t>
      </w:r>
      <w:r w:rsidR="007E2F84">
        <w:rPr>
          <w:rFonts w:ascii="Arial" w:hAnsi="Arial" w:cs="Arial"/>
          <w:lang w:val="es-CO"/>
        </w:rPr>
        <w:t>-</w:t>
      </w:r>
      <w:r w:rsidR="00C646D4">
        <w:rPr>
          <w:rFonts w:ascii="Arial" w:hAnsi="Arial" w:cs="Arial"/>
          <w:lang w:val="es-CO"/>
        </w:rPr>
        <w:t>ESMBAS06</w:t>
      </w:r>
      <w:r w:rsidRPr="00B11872">
        <w:rPr>
          <w:rFonts w:ascii="Arial" w:hAnsi="Arial" w:cs="Arial"/>
          <w:lang w:val="es-CO"/>
        </w:rPr>
        <w:t>–CENACIBAGUE–202</w:t>
      </w:r>
      <w:r w:rsidR="00FB1FD8">
        <w:rPr>
          <w:rFonts w:ascii="Arial" w:hAnsi="Arial" w:cs="Arial"/>
          <w:lang w:val="es-CO"/>
        </w:rPr>
        <w:t>5</w:t>
      </w:r>
      <w:r w:rsidRPr="00B11872">
        <w:rPr>
          <w:rFonts w:ascii="Arial" w:hAnsi="Arial" w:cs="Arial"/>
          <w:lang w:val="es-CO"/>
        </w:rPr>
        <w:t xml:space="preserve">  para la celebración de un contrato estatal para la prestación del servicio objeto del presente proceso contractual. </w:t>
      </w:r>
    </w:p>
    <w:p w14:paraId="4AD1E93C" w14:textId="77777777" w:rsidR="00D342FE" w:rsidRPr="00B11872" w:rsidRDefault="00D342FE" w:rsidP="00D342FE">
      <w:pPr>
        <w:pStyle w:val="Sinespaciado1"/>
        <w:jc w:val="both"/>
        <w:rPr>
          <w:rFonts w:ascii="Arial" w:hAnsi="Arial" w:cs="Arial"/>
          <w:lang w:val="es-CO"/>
        </w:rPr>
      </w:pPr>
      <w:r w:rsidRPr="00B11872">
        <w:rPr>
          <w:rFonts w:ascii="Arial" w:hAnsi="Arial" w:cs="Arial"/>
          <w:b/>
          <w:lang w:val="es-CO"/>
        </w:rPr>
        <w:t>SEGUNDO:</w:t>
      </w:r>
      <w:r w:rsidRPr="00B11872">
        <w:rPr>
          <w:rFonts w:ascii="Arial" w:hAnsi="Arial" w:cs="Arial"/>
          <w:lang w:val="es-CO"/>
        </w:rPr>
        <w:t xml:space="preserve"> Que es interés de EL PROPONENTE apoyar la acción del Estado colombiano, y del CENAC IBAGUÉ para fortalecer la transparencia en los procesos de contratación, y la responsabilidad de rendir cuentas;</w:t>
      </w:r>
    </w:p>
    <w:p w14:paraId="71ED8B18" w14:textId="5EFF0590" w:rsidR="00D342FE" w:rsidRPr="00B11872" w:rsidRDefault="00D342FE" w:rsidP="00D342FE">
      <w:pPr>
        <w:pStyle w:val="Sinespaciado1"/>
        <w:jc w:val="both"/>
        <w:rPr>
          <w:rFonts w:ascii="Arial" w:hAnsi="Arial" w:cs="Arial"/>
          <w:lang w:val="es-CO"/>
        </w:rPr>
      </w:pPr>
      <w:r w:rsidRPr="00B11872">
        <w:rPr>
          <w:rFonts w:ascii="Arial" w:hAnsi="Arial" w:cs="Arial"/>
          <w:b/>
          <w:lang w:val="es-CO"/>
        </w:rPr>
        <w:t>TERCERO:</w:t>
      </w:r>
      <w:r w:rsidRPr="00B11872">
        <w:rPr>
          <w:rFonts w:ascii="Arial" w:hAnsi="Arial" w:cs="Arial"/>
          <w:lang w:val="es-CO"/>
        </w:rPr>
        <w:t xml:space="preserve"> Que siendo del interés de EL PROPONENTE participar en el Proceso de Selección de Mínima Cuantía No. XX – </w:t>
      </w:r>
      <w:r w:rsidR="00EE359C">
        <w:rPr>
          <w:rFonts w:ascii="Arial" w:hAnsi="Arial" w:cs="Arial"/>
          <w:lang w:val="es-CO"/>
        </w:rPr>
        <w:t>ESMBAS06-</w:t>
      </w:r>
      <w:r w:rsidRPr="00B11872">
        <w:rPr>
          <w:rFonts w:ascii="Arial" w:hAnsi="Arial" w:cs="Arial"/>
          <w:lang w:val="es-CO"/>
        </w:rPr>
        <w:t>CENAC IBAGUE– 202</w:t>
      </w:r>
      <w:r w:rsidR="00FB1FD8">
        <w:rPr>
          <w:rFonts w:ascii="Arial" w:hAnsi="Arial" w:cs="Arial"/>
          <w:lang w:val="es-CO"/>
        </w:rPr>
        <w:t>5</w:t>
      </w:r>
      <w:r w:rsidRPr="00B11872">
        <w:rPr>
          <w:rFonts w:ascii="Arial" w:hAnsi="Arial" w:cs="Arial"/>
          <w:lang w:val="es-CO"/>
        </w:rPr>
        <w:t>,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0FE11ED" w14:textId="77777777" w:rsidR="00D342FE" w:rsidRPr="00B11872" w:rsidRDefault="00D342FE" w:rsidP="00D342FE">
      <w:pPr>
        <w:pStyle w:val="Sinespaciado1"/>
        <w:jc w:val="both"/>
        <w:rPr>
          <w:rFonts w:ascii="Arial" w:hAnsi="Arial" w:cs="Arial"/>
          <w:lang w:val="es-CO"/>
        </w:rPr>
      </w:pPr>
    </w:p>
    <w:p w14:paraId="6E0294D3" w14:textId="77777777" w:rsidR="00D342FE" w:rsidRPr="00B11872" w:rsidRDefault="00D342FE" w:rsidP="00D342FE">
      <w:pPr>
        <w:pStyle w:val="Sinespaciado1"/>
        <w:jc w:val="both"/>
        <w:rPr>
          <w:rFonts w:ascii="Arial" w:hAnsi="Arial" w:cs="Arial"/>
          <w:b/>
          <w:lang w:val="es-CO"/>
        </w:rPr>
      </w:pPr>
      <w:r w:rsidRPr="00B11872">
        <w:rPr>
          <w:rFonts w:ascii="Arial" w:hAnsi="Arial" w:cs="Arial"/>
          <w:b/>
          <w:lang w:val="es-CO"/>
        </w:rPr>
        <w:t>CLAUSULA PRIMERA. COMPROMISOS ASUMIDOS.</w:t>
      </w:r>
    </w:p>
    <w:p w14:paraId="741459C9" w14:textId="77777777" w:rsidR="00D342FE" w:rsidRPr="00B11872" w:rsidRDefault="00D342FE" w:rsidP="00D342FE">
      <w:pPr>
        <w:pStyle w:val="Sinespaciado1"/>
        <w:jc w:val="both"/>
        <w:rPr>
          <w:rFonts w:ascii="Arial" w:hAnsi="Arial" w:cs="Arial"/>
          <w:lang w:val="es-CO"/>
        </w:rPr>
      </w:pPr>
      <w:r w:rsidRPr="00B11872">
        <w:rPr>
          <w:rFonts w:ascii="Arial" w:hAnsi="Arial" w:cs="Arial"/>
          <w:b/>
          <w:lang w:val="es-CO"/>
        </w:rPr>
        <w:t>EL PROPONENTE</w:t>
      </w:r>
      <w:r w:rsidRPr="00B11872">
        <w:rPr>
          <w:rFonts w:ascii="Arial" w:hAnsi="Arial" w:cs="Arial"/>
          <w:lang w:val="es-CO"/>
        </w:rPr>
        <w:t>, mediante suscripción del presente documento, asume los siguientes compromisos:</w:t>
      </w:r>
    </w:p>
    <w:p w14:paraId="4BC56D07" w14:textId="77777777" w:rsidR="00D342FE" w:rsidRPr="00B11872" w:rsidRDefault="00D342FE" w:rsidP="00D342FE">
      <w:pPr>
        <w:pStyle w:val="Sinespaciado1"/>
        <w:jc w:val="both"/>
        <w:rPr>
          <w:rFonts w:ascii="Arial" w:hAnsi="Arial" w:cs="Arial"/>
          <w:lang w:val="es-CO"/>
        </w:rPr>
      </w:pPr>
    </w:p>
    <w:p w14:paraId="6FF48CDE" w14:textId="77777777" w:rsidR="00D342FE" w:rsidRPr="00B11872" w:rsidRDefault="00D342FE" w:rsidP="00D342FE">
      <w:pPr>
        <w:pStyle w:val="Sinespaciado1"/>
        <w:numPr>
          <w:ilvl w:val="0"/>
          <w:numId w:val="3"/>
        </w:numPr>
        <w:jc w:val="both"/>
        <w:rPr>
          <w:rFonts w:ascii="Arial" w:hAnsi="Arial" w:cs="Arial"/>
          <w:lang w:val="es-CO"/>
        </w:rPr>
      </w:pPr>
      <w:r w:rsidRPr="00B11872">
        <w:rPr>
          <w:rFonts w:ascii="Arial" w:hAnsi="Arial" w:cs="Arial"/>
          <w:lang w:val="es-CO"/>
        </w:rPr>
        <w:t xml:space="preserve"> </w:t>
      </w:r>
      <w:r w:rsidRPr="00B11872">
        <w:rPr>
          <w:rFonts w:ascii="Arial" w:hAnsi="Arial" w:cs="Arial"/>
          <w:b/>
          <w:lang w:val="es-CO"/>
        </w:rPr>
        <w:t>EL PROPONENTE</w:t>
      </w:r>
      <w:r w:rsidRPr="00B11872">
        <w:rPr>
          <w:rFonts w:ascii="Arial" w:hAnsi="Arial" w:cs="Arial"/>
          <w:lang w:val="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13CD0CFF" w14:textId="77777777" w:rsidR="00D342FE" w:rsidRPr="00B11872" w:rsidRDefault="00D342FE" w:rsidP="00D342FE">
      <w:pPr>
        <w:pStyle w:val="Sinespaciado1"/>
        <w:numPr>
          <w:ilvl w:val="0"/>
          <w:numId w:val="4"/>
        </w:numPr>
        <w:jc w:val="both"/>
        <w:rPr>
          <w:rFonts w:ascii="Arial" w:hAnsi="Arial" w:cs="Arial"/>
          <w:lang w:val="es-CO"/>
        </w:rPr>
      </w:pPr>
      <w:r w:rsidRPr="00B11872">
        <w:rPr>
          <w:rFonts w:ascii="Arial" w:hAnsi="Arial" w:cs="Arial"/>
          <w:lang w:val="es-CO"/>
        </w:rPr>
        <w:t xml:space="preserve"> </w:t>
      </w:r>
      <w:r w:rsidRPr="00B11872">
        <w:rPr>
          <w:rFonts w:ascii="Arial" w:hAnsi="Arial" w:cs="Arial"/>
          <w:b/>
          <w:lang w:val="es-CO"/>
        </w:rPr>
        <w:t>EL PROPONENTE</w:t>
      </w:r>
      <w:r w:rsidRPr="00B11872">
        <w:rPr>
          <w:rFonts w:ascii="Arial" w:hAnsi="Arial" w:cs="Arial"/>
          <w:lang w:val="es-CO"/>
        </w:rPr>
        <w:t xml:space="preserve"> se compromete a no permitir que nadie, bien sea empleado de la compañía o un agente comisionista independiente, o un asesor o consultor lo haga en su nombre;</w:t>
      </w:r>
    </w:p>
    <w:p w14:paraId="3C785F4A" w14:textId="77777777" w:rsidR="00D342FE" w:rsidRPr="00B11872" w:rsidRDefault="00D342FE" w:rsidP="00D342FE">
      <w:pPr>
        <w:pStyle w:val="Sinespaciado1"/>
        <w:numPr>
          <w:ilvl w:val="0"/>
          <w:numId w:val="4"/>
        </w:numPr>
        <w:jc w:val="both"/>
        <w:rPr>
          <w:rFonts w:ascii="Arial" w:hAnsi="Arial" w:cs="Arial"/>
          <w:lang w:val="es-CO"/>
        </w:rPr>
      </w:pPr>
      <w:r w:rsidRPr="00B11872">
        <w:rPr>
          <w:rFonts w:ascii="Arial" w:hAnsi="Arial" w:cs="Arial"/>
          <w:lang w:val="es-CO"/>
        </w:rPr>
        <w:t xml:space="preserve">  </w:t>
      </w:r>
      <w:r w:rsidRPr="00B11872">
        <w:rPr>
          <w:rFonts w:ascii="Arial" w:hAnsi="Arial" w:cs="Arial"/>
          <w:b/>
          <w:lang w:val="es-CO"/>
        </w:rPr>
        <w:t>EL PROPONENTE</w:t>
      </w:r>
      <w:r w:rsidRPr="00B11872">
        <w:rPr>
          <w:rFonts w:ascii="Arial" w:hAnsi="Arial" w:cs="Arial"/>
          <w:lang w:val="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impondrá  las obligaciones de:</w:t>
      </w:r>
    </w:p>
    <w:p w14:paraId="70EC6CC0" w14:textId="77777777" w:rsidR="00D342FE" w:rsidRPr="00B11872" w:rsidRDefault="00D342FE" w:rsidP="00146468">
      <w:pPr>
        <w:pStyle w:val="Sinespaciado1"/>
        <w:numPr>
          <w:ilvl w:val="1"/>
          <w:numId w:val="5"/>
        </w:numPr>
        <w:ind w:left="867" w:hanging="357"/>
        <w:jc w:val="both"/>
        <w:rPr>
          <w:rFonts w:ascii="Arial" w:hAnsi="Arial" w:cs="Arial"/>
          <w:lang w:val="es-CO"/>
        </w:rPr>
      </w:pPr>
      <w:r w:rsidRPr="00B11872">
        <w:rPr>
          <w:rFonts w:ascii="Arial" w:hAnsi="Arial" w:cs="Arial"/>
          <w:lang w:val="es-CO"/>
        </w:rPr>
        <w:t>No ofrecer o pagar sobornos o cualquier halago a los funcionarios del - CENAC IBAGUÉ,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914FDE8" w14:textId="77777777" w:rsidR="00D342FE" w:rsidRPr="00B11872" w:rsidRDefault="00D342FE" w:rsidP="00146468">
      <w:pPr>
        <w:pStyle w:val="Sinespaciado1"/>
        <w:numPr>
          <w:ilvl w:val="1"/>
          <w:numId w:val="5"/>
        </w:numPr>
        <w:ind w:left="867" w:hanging="357"/>
        <w:jc w:val="both"/>
        <w:rPr>
          <w:rFonts w:ascii="Arial" w:hAnsi="Arial" w:cs="Arial"/>
          <w:lang w:val="es-CO"/>
        </w:rPr>
      </w:pPr>
      <w:r w:rsidRPr="00B11872">
        <w:rPr>
          <w:rFonts w:ascii="Arial" w:hAnsi="Arial" w:cs="Arial"/>
          <w:lang w:val="es-CO"/>
        </w:rPr>
        <w:t>No ofrecer pagos o halagos a los funcionarios del - CENAC IBAGUÉ durante el desarrollo del contrato que se suscriba si llegase a ser aceptada su propuesta.</w:t>
      </w:r>
    </w:p>
    <w:p w14:paraId="755D865E" w14:textId="1CD76BD8" w:rsidR="00D342FE" w:rsidRPr="00B11872" w:rsidRDefault="00D342FE" w:rsidP="00D342FE">
      <w:pPr>
        <w:pStyle w:val="Sinespaciado1"/>
        <w:numPr>
          <w:ilvl w:val="0"/>
          <w:numId w:val="4"/>
        </w:numPr>
        <w:jc w:val="both"/>
        <w:rPr>
          <w:rFonts w:ascii="Arial" w:hAnsi="Arial" w:cs="Arial"/>
          <w:lang w:val="es-CO"/>
        </w:rPr>
      </w:pPr>
      <w:r w:rsidRPr="00B11872">
        <w:rPr>
          <w:rFonts w:ascii="Arial" w:hAnsi="Arial" w:cs="Arial"/>
          <w:lang w:val="es-CO"/>
        </w:rPr>
        <w:t xml:space="preserve">  </w:t>
      </w:r>
      <w:r w:rsidRPr="00B11872">
        <w:rPr>
          <w:rFonts w:ascii="Arial" w:hAnsi="Arial" w:cs="Arial"/>
          <w:b/>
          <w:lang w:val="es-CO"/>
        </w:rPr>
        <w:t>EL PROPONENTE</w:t>
      </w:r>
      <w:r w:rsidRPr="00B11872">
        <w:rPr>
          <w:rFonts w:ascii="Arial" w:hAnsi="Arial" w:cs="Arial"/>
          <w:lang w:val="es-CO"/>
        </w:rPr>
        <w:t xml:space="preserve"> se compromete formalmente a no efectuar acuerdos, o realizar actos o conductas que tengan por objeto o como efecto la colusión en el presente Proceso de Selección de Mínima Cuantía No. </w:t>
      </w:r>
      <w:r w:rsidR="00BB18EB" w:rsidRPr="002A77AD">
        <w:rPr>
          <w:rFonts w:ascii="Arial" w:hAnsi="Arial" w:cs="Arial"/>
        </w:rPr>
        <w:t>XXXX-</w:t>
      </w:r>
      <w:r w:rsidR="00BB18EB" w:rsidRPr="00FB1FD8">
        <w:t xml:space="preserve"> </w:t>
      </w:r>
      <w:r w:rsidR="00BB18EB" w:rsidRPr="00FB1FD8">
        <w:rPr>
          <w:rFonts w:ascii="Arial" w:hAnsi="Arial" w:cs="Arial"/>
        </w:rPr>
        <w:t>DISANEJC-CENACIBAGUÉ-2025</w:t>
      </w:r>
    </w:p>
    <w:p w14:paraId="1C8C7AB0" w14:textId="77777777" w:rsidR="00146468" w:rsidRDefault="00146468" w:rsidP="00D342FE">
      <w:pPr>
        <w:pStyle w:val="Sinespaciado1"/>
        <w:jc w:val="both"/>
        <w:rPr>
          <w:rFonts w:ascii="Arial" w:hAnsi="Arial" w:cs="Arial"/>
          <w:b/>
          <w:lang w:val="es-CO"/>
        </w:rPr>
      </w:pPr>
    </w:p>
    <w:p w14:paraId="1FF8C33B" w14:textId="77777777" w:rsidR="00D342FE" w:rsidRPr="00B11872" w:rsidRDefault="00D342FE" w:rsidP="00D342FE">
      <w:pPr>
        <w:pStyle w:val="Sinespaciado1"/>
        <w:jc w:val="both"/>
        <w:rPr>
          <w:rFonts w:ascii="Arial" w:hAnsi="Arial" w:cs="Arial"/>
          <w:lang w:val="es-CO"/>
        </w:rPr>
      </w:pPr>
      <w:r w:rsidRPr="00B11872">
        <w:rPr>
          <w:rFonts w:ascii="Arial" w:hAnsi="Arial" w:cs="Arial"/>
          <w:b/>
          <w:lang w:val="es-CO"/>
        </w:rPr>
        <w:t>CLAUSULA SEGUNDA. PAGOS REALIZADOS.</w:t>
      </w:r>
    </w:p>
    <w:p w14:paraId="2566644F" w14:textId="77777777" w:rsidR="00D342FE" w:rsidRPr="00B11872" w:rsidRDefault="00D342FE" w:rsidP="00D342FE">
      <w:pPr>
        <w:pStyle w:val="Sinespaciado1"/>
        <w:jc w:val="both"/>
        <w:rPr>
          <w:rFonts w:ascii="Arial" w:hAnsi="Arial" w:cs="Arial"/>
          <w:lang w:val="es-CO"/>
        </w:rPr>
      </w:pPr>
    </w:p>
    <w:p w14:paraId="6422F52D" w14:textId="77777777" w:rsidR="00D342FE" w:rsidRPr="00B11872" w:rsidRDefault="00D342FE" w:rsidP="00D342FE">
      <w:pPr>
        <w:pStyle w:val="Sinespaciado1"/>
        <w:jc w:val="both"/>
        <w:rPr>
          <w:rFonts w:ascii="Arial" w:hAnsi="Arial" w:cs="Arial"/>
          <w:lang w:val="es-CO"/>
        </w:rPr>
      </w:pPr>
      <w:r w:rsidRPr="00B11872">
        <w:rPr>
          <w:rFonts w:ascii="Arial" w:hAnsi="Arial" w:cs="Arial"/>
          <w:lang w:val="es-CO"/>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2C24AE51" w14:textId="77777777" w:rsidR="00D342FE" w:rsidRPr="00B11872" w:rsidRDefault="00D342FE" w:rsidP="00D342FE">
      <w:pPr>
        <w:pStyle w:val="Sinespaciado1"/>
        <w:rPr>
          <w:rFonts w:ascii="Arial" w:hAnsi="Arial" w:cs="Arial"/>
          <w:lang w:val="es-CO"/>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D342FE" w:rsidRPr="00B11872" w14:paraId="6F04ECF1" w14:textId="77777777" w:rsidTr="00E66C7F">
        <w:trPr>
          <w:trHeight w:val="1084"/>
        </w:trPr>
        <w:tc>
          <w:tcPr>
            <w:tcW w:w="1065" w:type="pct"/>
            <w:tcBorders>
              <w:top w:val="single" w:sz="4" w:space="0" w:color="auto"/>
              <w:left w:val="single" w:sz="4" w:space="0" w:color="auto"/>
              <w:bottom w:val="single" w:sz="4" w:space="0" w:color="auto"/>
              <w:right w:val="single" w:sz="4" w:space="0" w:color="auto"/>
            </w:tcBorders>
            <w:vAlign w:val="center"/>
          </w:tcPr>
          <w:p w14:paraId="164033A4" w14:textId="77777777" w:rsidR="00D342FE" w:rsidRPr="00B11872" w:rsidRDefault="00D342FE" w:rsidP="00D342FE">
            <w:pPr>
              <w:pStyle w:val="Sinespaciado1"/>
              <w:rPr>
                <w:rFonts w:ascii="Arial" w:hAnsi="Arial" w:cs="Arial"/>
                <w:lang w:val="es-CO"/>
              </w:rPr>
            </w:pPr>
            <w:r w:rsidRPr="00B11872">
              <w:rPr>
                <w:rFonts w:ascii="Arial" w:hAnsi="Arial" w:cs="Arial"/>
                <w:b/>
                <w:lang w:val="es-CO"/>
              </w:rPr>
              <w:lastRenderedPageBreak/>
              <w:t>BENEFICIARIO</w:t>
            </w:r>
            <w:r w:rsidRPr="00B11872">
              <w:rPr>
                <w:rFonts w:ascii="Arial" w:hAnsi="Arial" w:cs="Arial"/>
                <w:lang w:val="es-CO"/>
              </w:rPr>
              <w:t xml:space="preserve">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3809E8BB" w14:textId="77777777" w:rsidR="00D342FE" w:rsidRPr="00B11872" w:rsidRDefault="00D342FE" w:rsidP="00D342FE">
            <w:pPr>
              <w:pStyle w:val="Sinespaciado1"/>
              <w:rPr>
                <w:rFonts w:ascii="Arial" w:hAnsi="Arial" w:cs="Arial"/>
                <w:lang w:val="es-CO"/>
              </w:rPr>
            </w:pPr>
            <w:r w:rsidRPr="00B11872">
              <w:rPr>
                <w:rFonts w:ascii="Arial" w:hAnsi="Arial" w:cs="Arial"/>
                <w:b/>
                <w:lang w:val="es-CO"/>
              </w:rPr>
              <w:t>MONTO</w:t>
            </w:r>
            <w:r w:rsidRPr="00B11872">
              <w:rPr>
                <w:rFonts w:ascii="Arial" w:hAnsi="Arial" w:cs="Arial"/>
                <w:lang w:val="es-CO"/>
              </w:rPr>
              <w:t xml:space="preserve">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14:paraId="6F3212B7" w14:textId="77777777" w:rsidR="00D342FE" w:rsidRPr="00B11872" w:rsidRDefault="00D342FE" w:rsidP="00D342FE">
            <w:pPr>
              <w:pStyle w:val="Sinespaciado1"/>
              <w:rPr>
                <w:rFonts w:ascii="Arial" w:hAnsi="Arial" w:cs="Arial"/>
                <w:lang w:val="es-CO"/>
              </w:rPr>
            </w:pPr>
            <w:r w:rsidRPr="00B11872">
              <w:rPr>
                <w:rFonts w:ascii="Arial" w:hAnsi="Arial" w:cs="Arial"/>
                <w:b/>
                <w:lang w:val="es-CO"/>
              </w:rPr>
              <w:t>CONCEPTO</w:t>
            </w:r>
            <w:r w:rsidRPr="00B11872">
              <w:rPr>
                <w:rFonts w:ascii="Arial" w:hAnsi="Arial" w:cs="Arial"/>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B02BA23" w14:textId="77777777" w:rsidR="00D342FE" w:rsidRPr="00B11872" w:rsidRDefault="00D342FE" w:rsidP="00D342FE">
      <w:pPr>
        <w:pStyle w:val="Sinespaciado1"/>
        <w:rPr>
          <w:rFonts w:ascii="Arial" w:hAnsi="Arial" w:cs="Arial"/>
          <w:lang w:val="es-CO"/>
        </w:rPr>
      </w:pPr>
    </w:p>
    <w:p w14:paraId="22AB8970" w14:textId="77777777" w:rsidR="00D342FE" w:rsidRPr="00B11872" w:rsidRDefault="00D342FE" w:rsidP="00D342FE">
      <w:pPr>
        <w:pStyle w:val="Sinespaciado1"/>
        <w:jc w:val="both"/>
        <w:rPr>
          <w:rFonts w:ascii="Arial" w:hAnsi="Arial" w:cs="Arial"/>
          <w:lang w:val="es-CO"/>
        </w:rPr>
      </w:pPr>
      <w:r w:rsidRPr="00B11872">
        <w:rPr>
          <w:rFonts w:ascii="Arial" w:hAnsi="Arial" w:cs="Arial"/>
          <w:lang w:val="es-CO"/>
        </w:rPr>
        <w:t xml:space="preserve">En caso de resultar favorecida su propuesta </w:t>
      </w:r>
      <w:r w:rsidRPr="00B11872">
        <w:rPr>
          <w:rFonts w:ascii="Arial" w:hAnsi="Arial" w:cs="Arial"/>
          <w:b/>
          <w:lang w:val="es-CO"/>
        </w:rPr>
        <w:t>EL PROPONENTE</w:t>
      </w:r>
      <w:r w:rsidRPr="00B11872">
        <w:rPr>
          <w:rFonts w:ascii="Arial" w:hAnsi="Arial" w:cs="Arial"/>
          <w:lang w:val="es-CO"/>
        </w:rPr>
        <w:t xml:space="preserve"> realizará únicamente los siguientes pagos:  </w:t>
      </w:r>
    </w:p>
    <w:p w14:paraId="29C4546C" w14:textId="77777777" w:rsidR="00D342FE" w:rsidRPr="00B11872" w:rsidRDefault="00D342FE" w:rsidP="00D342FE">
      <w:pPr>
        <w:pStyle w:val="Sinespaciado1"/>
        <w:rPr>
          <w:rFonts w:ascii="Arial" w:hAnsi="Arial" w:cs="Arial"/>
          <w:lang w:val="es-CO"/>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5"/>
        <w:gridCol w:w="2093"/>
        <w:gridCol w:w="4869"/>
      </w:tblGrid>
      <w:tr w:rsidR="00D342FE" w:rsidRPr="00B11872" w14:paraId="01835D90" w14:textId="77777777" w:rsidTr="00E66C7F">
        <w:trPr>
          <w:trHeight w:val="1186"/>
        </w:trPr>
        <w:tc>
          <w:tcPr>
            <w:tcW w:w="1065" w:type="pct"/>
            <w:tcBorders>
              <w:top w:val="single" w:sz="4" w:space="0" w:color="auto"/>
              <w:left w:val="single" w:sz="4" w:space="0" w:color="auto"/>
              <w:bottom w:val="single" w:sz="4" w:space="0" w:color="auto"/>
              <w:right w:val="single" w:sz="4" w:space="0" w:color="auto"/>
            </w:tcBorders>
            <w:vAlign w:val="center"/>
          </w:tcPr>
          <w:p w14:paraId="6BE778B1" w14:textId="77777777" w:rsidR="00D342FE" w:rsidRPr="00B11872" w:rsidRDefault="00D342FE" w:rsidP="00D342FE">
            <w:pPr>
              <w:pStyle w:val="Sinespaciado1"/>
              <w:rPr>
                <w:rFonts w:ascii="Arial" w:hAnsi="Arial" w:cs="Arial"/>
                <w:lang w:val="es-CO"/>
              </w:rPr>
            </w:pPr>
            <w:r w:rsidRPr="00B11872">
              <w:rPr>
                <w:rFonts w:ascii="Arial" w:hAnsi="Arial" w:cs="Arial"/>
                <w:b/>
                <w:lang w:val="es-CO"/>
              </w:rPr>
              <w:t>BENEFICIARIO</w:t>
            </w:r>
            <w:r w:rsidRPr="00B11872">
              <w:rPr>
                <w:rFonts w:ascii="Arial" w:hAnsi="Arial" w:cs="Arial"/>
                <w:lang w:val="es-CO"/>
              </w:rPr>
              <w:t xml:space="preserve"> (Nombre del beneficiario del 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14:paraId="2A0E06C1" w14:textId="77777777" w:rsidR="00D342FE" w:rsidRPr="00B11872" w:rsidRDefault="00D342FE" w:rsidP="00D342FE">
            <w:pPr>
              <w:pStyle w:val="Sinespaciado1"/>
              <w:rPr>
                <w:rFonts w:ascii="Arial" w:hAnsi="Arial" w:cs="Arial"/>
                <w:lang w:val="es-CO"/>
              </w:rPr>
            </w:pPr>
            <w:r w:rsidRPr="00B11872">
              <w:rPr>
                <w:rFonts w:ascii="Arial" w:hAnsi="Arial" w:cs="Arial"/>
                <w:b/>
                <w:lang w:val="es-CO"/>
              </w:rPr>
              <w:t>MONTO</w:t>
            </w:r>
            <w:r w:rsidRPr="00B11872">
              <w:rPr>
                <w:rFonts w:ascii="Arial" w:hAnsi="Arial" w:cs="Arial"/>
                <w:lang w:val="es-CO"/>
              </w:rPr>
              <w:t xml:space="preserve">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14:paraId="7725D5AE" w14:textId="77777777" w:rsidR="00D342FE" w:rsidRPr="00B11872" w:rsidRDefault="00D342FE" w:rsidP="00D342FE">
            <w:pPr>
              <w:pStyle w:val="Sinespaciado1"/>
              <w:rPr>
                <w:rFonts w:ascii="Arial" w:hAnsi="Arial" w:cs="Arial"/>
                <w:lang w:val="es-CO"/>
              </w:rPr>
            </w:pPr>
            <w:r w:rsidRPr="00B11872">
              <w:rPr>
                <w:rFonts w:ascii="Arial" w:hAnsi="Arial" w:cs="Arial"/>
                <w:b/>
                <w:lang w:val="es-CO"/>
              </w:rPr>
              <w:t>CONCEPTO</w:t>
            </w:r>
            <w:r w:rsidRPr="00B11872">
              <w:rPr>
                <w:rFonts w:ascii="Arial" w:hAnsi="Arial" w:cs="Arial"/>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CA13727" w14:textId="77777777" w:rsidR="001A3B4E" w:rsidRDefault="001A3B4E" w:rsidP="00D342FE">
      <w:pPr>
        <w:pStyle w:val="Sinespaciado1"/>
        <w:jc w:val="both"/>
        <w:rPr>
          <w:rFonts w:ascii="Arial" w:hAnsi="Arial" w:cs="Arial"/>
          <w:b/>
          <w:lang w:val="es-CO"/>
        </w:rPr>
      </w:pPr>
    </w:p>
    <w:p w14:paraId="27A91FC7" w14:textId="77777777" w:rsidR="00D342FE" w:rsidRPr="00B11872" w:rsidRDefault="00D342FE" w:rsidP="00D342FE">
      <w:pPr>
        <w:pStyle w:val="Sinespaciado1"/>
        <w:jc w:val="both"/>
        <w:rPr>
          <w:rFonts w:ascii="Arial" w:hAnsi="Arial" w:cs="Arial"/>
          <w:b/>
          <w:lang w:val="es-CO"/>
        </w:rPr>
      </w:pPr>
      <w:r w:rsidRPr="00B11872">
        <w:rPr>
          <w:rFonts w:ascii="Arial" w:hAnsi="Arial" w:cs="Arial"/>
          <w:b/>
          <w:lang w:val="es-CO"/>
        </w:rPr>
        <w:t>CLAUSULA TERCERA. CONSECUENCIAS DEL INCUMPLIMIENTO</w:t>
      </w:r>
    </w:p>
    <w:p w14:paraId="1E34CD31" w14:textId="77777777" w:rsidR="00D342FE" w:rsidRPr="00B11872" w:rsidRDefault="00D342FE" w:rsidP="00D342FE">
      <w:pPr>
        <w:pStyle w:val="Sinespaciado1"/>
        <w:jc w:val="both"/>
        <w:rPr>
          <w:rFonts w:ascii="Arial" w:hAnsi="Arial" w:cs="Arial"/>
          <w:b/>
          <w:lang w:val="es-CO"/>
        </w:rPr>
      </w:pPr>
    </w:p>
    <w:p w14:paraId="6AB0A31B" w14:textId="77777777" w:rsidR="00D342FE" w:rsidRPr="00B11872" w:rsidRDefault="00D342FE" w:rsidP="00D342FE">
      <w:pPr>
        <w:pStyle w:val="Sinespaciado1"/>
        <w:jc w:val="both"/>
        <w:rPr>
          <w:rFonts w:ascii="Arial" w:hAnsi="Arial" w:cs="Arial"/>
          <w:lang w:val="es-CO"/>
        </w:rPr>
      </w:pPr>
      <w:r w:rsidRPr="00B11872">
        <w:rPr>
          <w:rFonts w:ascii="Arial" w:hAnsi="Arial" w:cs="Arial"/>
          <w:b/>
          <w:lang w:val="es-CO"/>
        </w:rPr>
        <w:t>EL PROPONENTE</w:t>
      </w:r>
      <w:r w:rsidRPr="00B11872">
        <w:rPr>
          <w:rFonts w:ascii="Arial" w:hAnsi="Arial" w:cs="Arial"/>
          <w:lang w:val="es-CO"/>
        </w:rPr>
        <w:t xml:space="preserve"> asume a través de la suscripción del presente compromiso, las consecuencias previstas en la inivatacion del proceso de Selección de Mininma Cuantía, si se verificare el incumplimiento de los compromisos anticorrupción.</w:t>
      </w:r>
    </w:p>
    <w:p w14:paraId="156E4440" w14:textId="77777777" w:rsidR="00D342FE" w:rsidRPr="00B11872" w:rsidRDefault="00D342FE" w:rsidP="00D342FE">
      <w:pPr>
        <w:pStyle w:val="Sinespaciado1"/>
        <w:jc w:val="both"/>
        <w:rPr>
          <w:rFonts w:ascii="Arial" w:hAnsi="Arial" w:cs="Arial"/>
          <w:lang w:val="es-CO"/>
        </w:rPr>
      </w:pPr>
    </w:p>
    <w:p w14:paraId="423D0997" w14:textId="77777777" w:rsidR="00D342FE" w:rsidRPr="00B11872" w:rsidRDefault="00D342FE" w:rsidP="00D342FE">
      <w:pPr>
        <w:pStyle w:val="Sinespaciado1"/>
        <w:jc w:val="both"/>
        <w:rPr>
          <w:rFonts w:ascii="Arial" w:hAnsi="Arial" w:cs="Arial"/>
          <w:lang w:val="es-CO"/>
        </w:rPr>
      </w:pPr>
      <w:r w:rsidRPr="00B11872">
        <w:rPr>
          <w:rFonts w:ascii="Arial" w:hAnsi="Arial" w:cs="Arial"/>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A5C47E" w14:textId="77777777" w:rsidR="00D342FE" w:rsidRPr="00B11872" w:rsidRDefault="00D342FE" w:rsidP="00D342FE">
      <w:pPr>
        <w:pStyle w:val="Sinespaciado1"/>
        <w:jc w:val="both"/>
        <w:rPr>
          <w:rFonts w:ascii="Arial" w:hAnsi="Arial" w:cs="Arial"/>
          <w:lang w:val="es-CO"/>
        </w:rPr>
      </w:pPr>
    </w:p>
    <w:p w14:paraId="046FD910" w14:textId="77777777" w:rsidR="00D342FE" w:rsidRPr="00B11872" w:rsidRDefault="00D342FE" w:rsidP="00D342FE">
      <w:pPr>
        <w:pStyle w:val="Sinespaciado1"/>
        <w:jc w:val="both"/>
        <w:rPr>
          <w:rFonts w:ascii="Arial" w:hAnsi="Arial" w:cs="Arial"/>
          <w:lang w:val="es-CO"/>
        </w:rPr>
      </w:pPr>
      <w:r w:rsidRPr="00B11872">
        <w:rPr>
          <w:rFonts w:ascii="Arial" w:hAnsi="Arial" w:cs="Arial"/>
          <w:lang w:val="es-CO"/>
        </w:rPr>
        <w:t>EL PROPONENTE:</w:t>
      </w:r>
    </w:p>
    <w:p w14:paraId="51E6F2A2" w14:textId="77777777" w:rsidR="00D342FE" w:rsidRPr="00B11872" w:rsidRDefault="00D342FE" w:rsidP="00D342FE">
      <w:pPr>
        <w:pStyle w:val="Sinespaciado1"/>
        <w:jc w:val="both"/>
        <w:rPr>
          <w:rFonts w:ascii="Arial" w:hAnsi="Arial" w:cs="Arial"/>
          <w:lang w:val="es-CO"/>
        </w:rPr>
      </w:pPr>
      <w:r w:rsidRPr="00B11872">
        <w:rPr>
          <w:rFonts w:ascii="Arial" w:hAnsi="Arial" w:cs="Arial"/>
          <w:lang w:val="es-CO"/>
        </w:rPr>
        <w:t>(Nombre, número del documento de identificación y firma del proponente o su representante)</w:t>
      </w:r>
    </w:p>
    <w:p w14:paraId="23F7170E" w14:textId="77777777" w:rsidR="00D342FE" w:rsidRPr="00B11872" w:rsidRDefault="00D342FE" w:rsidP="00D342FE">
      <w:pPr>
        <w:pStyle w:val="Sinespaciado1"/>
        <w:jc w:val="both"/>
        <w:rPr>
          <w:rFonts w:ascii="Arial" w:hAnsi="Arial" w:cs="Arial"/>
          <w:lang w:val="es-CO"/>
        </w:rPr>
      </w:pPr>
    </w:p>
    <w:p w14:paraId="593C44A2" w14:textId="16555D57" w:rsidR="00D342FE" w:rsidRPr="00B11872" w:rsidRDefault="00D342FE" w:rsidP="00D342FE">
      <w:pPr>
        <w:pStyle w:val="Sinespaciado1"/>
        <w:jc w:val="both"/>
        <w:rPr>
          <w:rFonts w:ascii="Arial" w:hAnsi="Arial" w:cs="Arial"/>
          <w:lang w:val="es-CO"/>
        </w:rPr>
      </w:pPr>
      <w:r w:rsidRPr="00B11872">
        <w:rPr>
          <w:rFonts w:ascii="Arial" w:hAnsi="Arial" w:cs="Arial"/>
          <w:lang w:val="es-CO"/>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w:t>
      </w:r>
    </w:p>
    <w:p w14:paraId="371B25D2" w14:textId="77777777" w:rsidR="00D342FE" w:rsidRPr="00B11872" w:rsidRDefault="00D342FE" w:rsidP="00D342FE">
      <w:pPr>
        <w:pStyle w:val="Sinespaciado1"/>
        <w:rPr>
          <w:rFonts w:ascii="Arial" w:hAnsi="Arial" w:cs="Arial"/>
          <w:b/>
          <w:bCs/>
          <w:u w:val="single"/>
          <w:lang w:val="es-CO"/>
        </w:rPr>
      </w:pPr>
    </w:p>
    <w:p w14:paraId="252C7224" w14:textId="4BE97061" w:rsidR="00C12E00" w:rsidRDefault="00C12E00" w:rsidP="00D342FE">
      <w:pPr>
        <w:pStyle w:val="Sinespaciado1"/>
        <w:rPr>
          <w:rFonts w:ascii="Arial" w:hAnsi="Arial" w:cs="Arial"/>
          <w:b/>
          <w:bCs/>
          <w:u w:val="single"/>
          <w:lang w:val="es-CO"/>
        </w:rPr>
      </w:pPr>
    </w:p>
    <w:p w14:paraId="5589097C" w14:textId="12F376E3" w:rsidR="00C12E00" w:rsidRDefault="00C12E00" w:rsidP="00D342FE">
      <w:pPr>
        <w:pStyle w:val="Sinespaciado1"/>
        <w:rPr>
          <w:rFonts w:ascii="Arial" w:hAnsi="Arial" w:cs="Arial"/>
          <w:b/>
          <w:bCs/>
          <w:u w:val="single"/>
          <w:lang w:val="es-CO"/>
        </w:rPr>
      </w:pPr>
    </w:p>
    <w:p w14:paraId="2124A5C1" w14:textId="46D2C2D9" w:rsidR="00C12E00" w:rsidRDefault="00C12E00" w:rsidP="00D342FE">
      <w:pPr>
        <w:pStyle w:val="Sinespaciado1"/>
        <w:rPr>
          <w:rFonts w:ascii="Arial" w:hAnsi="Arial" w:cs="Arial"/>
          <w:b/>
          <w:bCs/>
          <w:u w:val="single"/>
          <w:lang w:val="es-CO"/>
        </w:rPr>
      </w:pPr>
    </w:p>
    <w:p w14:paraId="01525274" w14:textId="77777777" w:rsidR="00E157E9" w:rsidRDefault="00E157E9" w:rsidP="00D342FE">
      <w:pPr>
        <w:pStyle w:val="Sinespaciado1"/>
        <w:rPr>
          <w:rFonts w:ascii="Arial" w:hAnsi="Arial" w:cs="Arial"/>
          <w:b/>
          <w:bCs/>
          <w:u w:val="single"/>
          <w:lang w:val="es-CO"/>
        </w:rPr>
      </w:pPr>
    </w:p>
    <w:p w14:paraId="67EF9E01" w14:textId="77777777" w:rsidR="00E157E9" w:rsidRDefault="00E157E9" w:rsidP="00D342FE">
      <w:pPr>
        <w:pStyle w:val="Sinespaciado1"/>
        <w:rPr>
          <w:rFonts w:ascii="Arial" w:hAnsi="Arial" w:cs="Arial"/>
          <w:b/>
          <w:bCs/>
          <w:u w:val="single"/>
          <w:lang w:val="es-CO"/>
        </w:rPr>
      </w:pPr>
    </w:p>
    <w:p w14:paraId="44682A1A" w14:textId="77777777" w:rsidR="00E157E9" w:rsidRDefault="00E157E9" w:rsidP="00D342FE">
      <w:pPr>
        <w:pStyle w:val="Sinespaciado1"/>
        <w:rPr>
          <w:rFonts w:ascii="Arial" w:hAnsi="Arial" w:cs="Arial"/>
          <w:b/>
          <w:bCs/>
          <w:u w:val="single"/>
          <w:lang w:val="es-CO"/>
        </w:rPr>
      </w:pPr>
    </w:p>
    <w:p w14:paraId="5F7A5D61" w14:textId="77777777" w:rsidR="00E157E9" w:rsidRDefault="00E157E9" w:rsidP="00D342FE">
      <w:pPr>
        <w:pStyle w:val="Sinespaciado1"/>
        <w:rPr>
          <w:rFonts w:ascii="Arial" w:hAnsi="Arial" w:cs="Arial"/>
          <w:b/>
          <w:bCs/>
          <w:u w:val="single"/>
          <w:lang w:val="es-CO"/>
        </w:rPr>
      </w:pPr>
    </w:p>
    <w:p w14:paraId="3839ACDE" w14:textId="77777777" w:rsidR="00E157E9" w:rsidRDefault="00E157E9" w:rsidP="00D342FE">
      <w:pPr>
        <w:pStyle w:val="Sinespaciado1"/>
        <w:rPr>
          <w:rFonts w:ascii="Arial" w:hAnsi="Arial" w:cs="Arial"/>
          <w:b/>
          <w:bCs/>
          <w:u w:val="single"/>
          <w:lang w:val="es-CO"/>
        </w:rPr>
      </w:pPr>
    </w:p>
    <w:p w14:paraId="5CDE2A04" w14:textId="77777777" w:rsidR="00E157E9" w:rsidRDefault="00E157E9" w:rsidP="00D342FE">
      <w:pPr>
        <w:pStyle w:val="Sinespaciado1"/>
        <w:rPr>
          <w:rFonts w:ascii="Arial" w:hAnsi="Arial" w:cs="Arial"/>
          <w:b/>
          <w:bCs/>
          <w:u w:val="single"/>
          <w:lang w:val="es-CO"/>
        </w:rPr>
      </w:pPr>
    </w:p>
    <w:p w14:paraId="373DE4B9" w14:textId="77777777" w:rsidR="00E157E9" w:rsidRDefault="00E157E9" w:rsidP="00D342FE">
      <w:pPr>
        <w:pStyle w:val="Sinespaciado1"/>
        <w:rPr>
          <w:rFonts w:ascii="Arial" w:hAnsi="Arial" w:cs="Arial"/>
          <w:b/>
          <w:bCs/>
          <w:u w:val="single"/>
          <w:lang w:val="es-CO"/>
        </w:rPr>
      </w:pPr>
    </w:p>
    <w:p w14:paraId="2C2B01CA" w14:textId="77777777" w:rsidR="00E157E9" w:rsidRDefault="00E157E9" w:rsidP="00D342FE">
      <w:pPr>
        <w:pStyle w:val="Sinespaciado1"/>
        <w:rPr>
          <w:rFonts w:ascii="Arial" w:hAnsi="Arial" w:cs="Arial"/>
          <w:b/>
          <w:bCs/>
          <w:u w:val="single"/>
          <w:lang w:val="es-CO"/>
        </w:rPr>
      </w:pPr>
    </w:p>
    <w:p w14:paraId="0CB22A31" w14:textId="77777777" w:rsidR="00E157E9" w:rsidRDefault="00E157E9" w:rsidP="00D342FE">
      <w:pPr>
        <w:pStyle w:val="Sinespaciado1"/>
        <w:rPr>
          <w:rFonts w:ascii="Arial" w:hAnsi="Arial" w:cs="Arial"/>
          <w:b/>
          <w:bCs/>
          <w:u w:val="single"/>
          <w:lang w:val="es-CO"/>
        </w:rPr>
      </w:pPr>
    </w:p>
    <w:p w14:paraId="44BACDE0" w14:textId="77777777" w:rsidR="00E157E9" w:rsidRDefault="00E157E9" w:rsidP="00D342FE">
      <w:pPr>
        <w:pStyle w:val="Sinespaciado1"/>
        <w:rPr>
          <w:rFonts w:ascii="Arial" w:hAnsi="Arial" w:cs="Arial"/>
          <w:b/>
          <w:bCs/>
          <w:u w:val="single"/>
          <w:lang w:val="es-CO"/>
        </w:rPr>
      </w:pPr>
    </w:p>
    <w:p w14:paraId="315F2916" w14:textId="77777777" w:rsidR="00E157E9" w:rsidRDefault="00E157E9" w:rsidP="00D342FE">
      <w:pPr>
        <w:pStyle w:val="Sinespaciado1"/>
        <w:rPr>
          <w:rFonts w:ascii="Arial" w:hAnsi="Arial" w:cs="Arial"/>
          <w:b/>
          <w:bCs/>
          <w:u w:val="single"/>
          <w:lang w:val="es-CO"/>
        </w:rPr>
      </w:pPr>
    </w:p>
    <w:p w14:paraId="6EA48028" w14:textId="77777777" w:rsidR="00E157E9" w:rsidRDefault="00E157E9" w:rsidP="00D342FE">
      <w:pPr>
        <w:pStyle w:val="Sinespaciado1"/>
        <w:rPr>
          <w:rFonts w:ascii="Arial" w:hAnsi="Arial" w:cs="Arial"/>
          <w:b/>
          <w:bCs/>
          <w:u w:val="single"/>
          <w:lang w:val="es-CO"/>
        </w:rPr>
      </w:pPr>
    </w:p>
    <w:p w14:paraId="117AA5EE" w14:textId="77777777" w:rsidR="00E157E9" w:rsidRDefault="00E157E9" w:rsidP="00D342FE">
      <w:pPr>
        <w:pStyle w:val="Sinespaciado1"/>
        <w:rPr>
          <w:rFonts w:ascii="Arial" w:hAnsi="Arial" w:cs="Arial"/>
          <w:b/>
          <w:bCs/>
          <w:u w:val="single"/>
          <w:lang w:val="es-CO"/>
        </w:rPr>
      </w:pPr>
    </w:p>
    <w:p w14:paraId="0B7BEA0B" w14:textId="5847268A" w:rsidR="00E157E9" w:rsidRPr="00E157E9" w:rsidRDefault="00E157E9" w:rsidP="00E157E9">
      <w:pPr>
        <w:pStyle w:val="Sinespaciado1"/>
        <w:jc w:val="center"/>
        <w:rPr>
          <w:rFonts w:ascii="Arial" w:hAnsi="Arial" w:cs="Arial"/>
          <w:color w:val="595959" w:themeColor="text1" w:themeTint="A6"/>
          <w:sz w:val="48"/>
          <w:szCs w:val="48"/>
          <w:lang w:val="es-CO"/>
        </w:rPr>
      </w:pPr>
      <w:r w:rsidRPr="00E157E9">
        <w:rPr>
          <w:rFonts w:ascii="Arial" w:hAnsi="Arial" w:cs="Arial"/>
          <w:color w:val="595959" w:themeColor="text1" w:themeTint="A6"/>
          <w:sz w:val="48"/>
          <w:szCs w:val="48"/>
          <w:lang w:val="es-CO"/>
        </w:rPr>
        <w:t>ESPACIO EN BLANCO</w:t>
      </w:r>
    </w:p>
    <w:p w14:paraId="24D4B6EF" w14:textId="77777777" w:rsidR="00E157E9" w:rsidRDefault="00E157E9" w:rsidP="00D342FE">
      <w:pPr>
        <w:pStyle w:val="Sinespaciado1"/>
        <w:rPr>
          <w:rFonts w:ascii="Arial" w:hAnsi="Arial" w:cs="Arial"/>
          <w:b/>
          <w:bCs/>
          <w:u w:val="single"/>
          <w:lang w:val="es-CO"/>
        </w:rPr>
      </w:pPr>
    </w:p>
    <w:p w14:paraId="73995D20" w14:textId="77777777" w:rsidR="00E157E9" w:rsidRDefault="00E157E9" w:rsidP="00D342FE">
      <w:pPr>
        <w:pStyle w:val="Sinespaciado1"/>
        <w:rPr>
          <w:rFonts w:ascii="Arial" w:hAnsi="Arial" w:cs="Arial"/>
          <w:b/>
          <w:bCs/>
          <w:u w:val="single"/>
          <w:lang w:val="es-CO"/>
        </w:rPr>
      </w:pPr>
    </w:p>
    <w:p w14:paraId="751A77DC" w14:textId="77777777" w:rsidR="00E157E9" w:rsidRDefault="00E157E9" w:rsidP="00D342FE">
      <w:pPr>
        <w:pStyle w:val="Sinespaciado1"/>
        <w:rPr>
          <w:rFonts w:ascii="Arial" w:hAnsi="Arial" w:cs="Arial"/>
          <w:b/>
          <w:bCs/>
          <w:u w:val="single"/>
          <w:lang w:val="es-CO"/>
        </w:rPr>
      </w:pPr>
    </w:p>
    <w:p w14:paraId="1187CC57" w14:textId="77777777" w:rsidR="00E157E9" w:rsidRDefault="00E157E9" w:rsidP="00D342FE">
      <w:pPr>
        <w:pStyle w:val="Sinespaciado1"/>
        <w:rPr>
          <w:rFonts w:ascii="Arial" w:hAnsi="Arial" w:cs="Arial"/>
          <w:b/>
          <w:bCs/>
          <w:u w:val="single"/>
          <w:lang w:val="es-CO"/>
        </w:rPr>
      </w:pPr>
    </w:p>
    <w:p w14:paraId="7E25F2A2" w14:textId="77777777" w:rsidR="00E157E9" w:rsidRDefault="00E157E9" w:rsidP="00D342FE">
      <w:pPr>
        <w:pStyle w:val="Sinespaciado1"/>
        <w:rPr>
          <w:rFonts w:ascii="Arial" w:hAnsi="Arial" w:cs="Arial"/>
          <w:b/>
          <w:bCs/>
          <w:u w:val="single"/>
          <w:lang w:val="es-CO"/>
        </w:rPr>
      </w:pPr>
    </w:p>
    <w:p w14:paraId="1F0B8714" w14:textId="77777777" w:rsidR="00E157E9" w:rsidRDefault="00E157E9" w:rsidP="00D342FE">
      <w:pPr>
        <w:pStyle w:val="Sinespaciado1"/>
        <w:rPr>
          <w:rFonts w:ascii="Arial" w:hAnsi="Arial" w:cs="Arial"/>
          <w:b/>
          <w:bCs/>
          <w:u w:val="single"/>
          <w:lang w:val="es-CO"/>
        </w:rPr>
      </w:pPr>
    </w:p>
    <w:p w14:paraId="60C18B07" w14:textId="77777777" w:rsidR="00E157E9" w:rsidRDefault="00E157E9" w:rsidP="00D342FE">
      <w:pPr>
        <w:pStyle w:val="Sinespaciado1"/>
        <w:rPr>
          <w:rFonts w:ascii="Arial" w:hAnsi="Arial" w:cs="Arial"/>
          <w:b/>
          <w:bCs/>
          <w:u w:val="single"/>
          <w:lang w:val="es-CO"/>
        </w:rPr>
      </w:pPr>
    </w:p>
    <w:p w14:paraId="146D5DE6" w14:textId="77777777" w:rsidR="00E157E9" w:rsidRDefault="00E157E9" w:rsidP="00D342FE">
      <w:pPr>
        <w:pStyle w:val="Sinespaciado1"/>
        <w:rPr>
          <w:rFonts w:ascii="Arial" w:hAnsi="Arial" w:cs="Arial"/>
          <w:b/>
          <w:bCs/>
          <w:u w:val="single"/>
          <w:lang w:val="es-CO"/>
        </w:rPr>
      </w:pPr>
    </w:p>
    <w:p w14:paraId="28E28882" w14:textId="77777777" w:rsidR="00E157E9" w:rsidRDefault="00E157E9" w:rsidP="00D342FE">
      <w:pPr>
        <w:pStyle w:val="Sinespaciado1"/>
        <w:rPr>
          <w:rFonts w:ascii="Arial" w:hAnsi="Arial" w:cs="Arial"/>
          <w:b/>
          <w:bCs/>
          <w:u w:val="single"/>
          <w:lang w:val="es-CO"/>
        </w:rPr>
      </w:pPr>
    </w:p>
    <w:p w14:paraId="0EF0F20C" w14:textId="77777777" w:rsidR="00E157E9" w:rsidRDefault="00E157E9" w:rsidP="00D342FE">
      <w:pPr>
        <w:pStyle w:val="Sinespaciado1"/>
        <w:rPr>
          <w:rFonts w:ascii="Arial" w:hAnsi="Arial" w:cs="Arial"/>
          <w:b/>
          <w:bCs/>
          <w:u w:val="single"/>
          <w:lang w:val="es-CO"/>
        </w:rPr>
      </w:pPr>
    </w:p>
    <w:p w14:paraId="415F9135" w14:textId="77777777" w:rsidR="00E157E9" w:rsidRDefault="00E157E9" w:rsidP="00D342FE">
      <w:pPr>
        <w:pStyle w:val="Sinespaciado1"/>
        <w:rPr>
          <w:rFonts w:ascii="Arial" w:hAnsi="Arial" w:cs="Arial"/>
          <w:b/>
          <w:bCs/>
          <w:u w:val="single"/>
          <w:lang w:val="es-CO"/>
        </w:rPr>
      </w:pPr>
    </w:p>
    <w:p w14:paraId="1A852EFF" w14:textId="77777777" w:rsidR="00E157E9" w:rsidRDefault="00E157E9" w:rsidP="00D342FE">
      <w:pPr>
        <w:pStyle w:val="Sinespaciado1"/>
        <w:rPr>
          <w:rFonts w:ascii="Arial" w:hAnsi="Arial" w:cs="Arial"/>
          <w:b/>
          <w:bCs/>
          <w:u w:val="single"/>
          <w:lang w:val="es-CO"/>
        </w:rPr>
      </w:pPr>
    </w:p>
    <w:p w14:paraId="021B527D" w14:textId="77777777" w:rsidR="00E157E9" w:rsidRDefault="00E157E9" w:rsidP="00D342FE">
      <w:pPr>
        <w:pStyle w:val="Sinespaciado1"/>
        <w:rPr>
          <w:rFonts w:ascii="Arial" w:hAnsi="Arial" w:cs="Arial"/>
          <w:b/>
          <w:bCs/>
          <w:u w:val="single"/>
          <w:lang w:val="es-CO"/>
        </w:rPr>
      </w:pPr>
    </w:p>
    <w:p w14:paraId="20220E31" w14:textId="77777777" w:rsidR="00E157E9" w:rsidRDefault="00E157E9" w:rsidP="00D342FE">
      <w:pPr>
        <w:pStyle w:val="Sinespaciado1"/>
        <w:rPr>
          <w:rFonts w:ascii="Arial" w:hAnsi="Arial" w:cs="Arial"/>
          <w:b/>
          <w:bCs/>
          <w:u w:val="single"/>
          <w:lang w:val="es-CO"/>
        </w:rPr>
      </w:pPr>
    </w:p>
    <w:p w14:paraId="3C81AD8D" w14:textId="77777777" w:rsidR="00E157E9" w:rsidRDefault="00E157E9" w:rsidP="00D342FE">
      <w:pPr>
        <w:pStyle w:val="Sinespaciado1"/>
        <w:rPr>
          <w:rFonts w:ascii="Arial" w:hAnsi="Arial" w:cs="Arial"/>
          <w:b/>
          <w:bCs/>
          <w:u w:val="single"/>
          <w:lang w:val="es-CO"/>
        </w:rPr>
      </w:pPr>
    </w:p>
    <w:p w14:paraId="52A941B1" w14:textId="77777777" w:rsidR="00E157E9" w:rsidRDefault="00E157E9" w:rsidP="00D342FE">
      <w:pPr>
        <w:pStyle w:val="Sinespaciado1"/>
        <w:rPr>
          <w:rFonts w:ascii="Arial" w:hAnsi="Arial" w:cs="Arial"/>
          <w:b/>
          <w:bCs/>
          <w:u w:val="single"/>
          <w:lang w:val="es-CO"/>
        </w:rPr>
      </w:pPr>
    </w:p>
    <w:p w14:paraId="2C55D62E" w14:textId="77777777" w:rsidR="00E157E9" w:rsidRDefault="00E157E9" w:rsidP="00D342FE">
      <w:pPr>
        <w:pStyle w:val="Sinespaciado1"/>
        <w:rPr>
          <w:rFonts w:ascii="Arial" w:hAnsi="Arial" w:cs="Arial"/>
          <w:b/>
          <w:bCs/>
          <w:u w:val="single"/>
          <w:lang w:val="es-CO"/>
        </w:rPr>
      </w:pPr>
    </w:p>
    <w:p w14:paraId="381E7C4F" w14:textId="77777777" w:rsidR="00E157E9" w:rsidRDefault="00E157E9" w:rsidP="00D342FE">
      <w:pPr>
        <w:pStyle w:val="Sinespaciado1"/>
        <w:rPr>
          <w:rFonts w:ascii="Arial" w:hAnsi="Arial" w:cs="Arial"/>
          <w:b/>
          <w:bCs/>
          <w:u w:val="single"/>
          <w:lang w:val="es-CO"/>
        </w:rPr>
      </w:pPr>
    </w:p>
    <w:p w14:paraId="31CED627" w14:textId="77777777" w:rsidR="00E157E9" w:rsidRDefault="00E157E9" w:rsidP="00D342FE">
      <w:pPr>
        <w:pStyle w:val="Sinespaciado1"/>
        <w:rPr>
          <w:rFonts w:ascii="Arial" w:hAnsi="Arial" w:cs="Arial"/>
          <w:b/>
          <w:bCs/>
          <w:u w:val="single"/>
          <w:lang w:val="es-CO"/>
        </w:rPr>
      </w:pPr>
    </w:p>
    <w:p w14:paraId="2E40AA13" w14:textId="77777777" w:rsidR="00E157E9" w:rsidRDefault="00E157E9" w:rsidP="00D342FE">
      <w:pPr>
        <w:pStyle w:val="Sinespaciado1"/>
        <w:rPr>
          <w:rFonts w:ascii="Arial" w:hAnsi="Arial" w:cs="Arial"/>
          <w:b/>
          <w:bCs/>
          <w:u w:val="single"/>
          <w:lang w:val="es-CO"/>
        </w:rPr>
      </w:pPr>
    </w:p>
    <w:p w14:paraId="689BD62A" w14:textId="77777777" w:rsidR="00CA4900" w:rsidRDefault="00CA4900" w:rsidP="00D342FE">
      <w:pPr>
        <w:pStyle w:val="Sinespaciado1"/>
        <w:rPr>
          <w:rFonts w:ascii="Arial" w:hAnsi="Arial" w:cs="Arial"/>
          <w:b/>
          <w:bCs/>
          <w:u w:val="single"/>
          <w:lang w:val="es-CO"/>
        </w:rPr>
      </w:pPr>
    </w:p>
    <w:p w14:paraId="1E89E7A9" w14:textId="79F8990B" w:rsidR="00C12E00" w:rsidRDefault="00C12E00" w:rsidP="00D342FE">
      <w:pPr>
        <w:pStyle w:val="Sinespaciado1"/>
        <w:rPr>
          <w:rFonts w:ascii="Arial" w:hAnsi="Arial" w:cs="Arial"/>
          <w:b/>
          <w:bCs/>
          <w:u w:val="single"/>
          <w:lang w:val="es-CO"/>
        </w:rPr>
      </w:pPr>
    </w:p>
    <w:p w14:paraId="51143308" w14:textId="77777777" w:rsidR="00C12E00" w:rsidRPr="00B11872" w:rsidRDefault="00C12E00" w:rsidP="00D342FE">
      <w:pPr>
        <w:pStyle w:val="Sinespaciado1"/>
        <w:rPr>
          <w:rFonts w:ascii="Arial" w:hAnsi="Arial" w:cs="Arial"/>
          <w:b/>
          <w:bCs/>
          <w:u w:val="single"/>
          <w:lang w:val="es-CO"/>
        </w:rPr>
      </w:pPr>
    </w:p>
    <w:p w14:paraId="7821DECE" w14:textId="5543139B" w:rsidR="00D342FE" w:rsidRPr="0083600C" w:rsidRDefault="00D342FE" w:rsidP="00D342FE">
      <w:pPr>
        <w:pStyle w:val="Sinespaciado1"/>
        <w:jc w:val="center"/>
        <w:rPr>
          <w:rFonts w:ascii="Arial" w:hAnsi="Arial" w:cs="Arial"/>
          <w:b/>
          <w:bCs/>
          <w:u w:val="single"/>
          <w:lang w:val="es-CO"/>
        </w:rPr>
      </w:pPr>
      <w:r w:rsidRPr="0083600C">
        <w:rPr>
          <w:rFonts w:ascii="Arial" w:hAnsi="Arial" w:cs="Arial"/>
          <w:b/>
          <w:bCs/>
          <w:u w:val="single"/>
          <w:lang w:val="es-CO"/>
        </w:rPr>
        <w:t>FORMULARIO N°. 04</w:t>
      </w:r>
    </w:p>
    <w:p w14:paraId="466D6A83" w14:textId="3B022AC6" w:rsidR="00D342FE" w:rsidRPr="0083600C" w:rsidRDefault="00D342FE" w:rsidP="00D342FE">
      <w:pPr>
        <w:pStyle w:val="Sinespaciado1"/>
        <w:jc w:val="center"/>
        <w:rPr>
          <w:rFonts w:ascii="Arial" w:hAnsi="Arial" w:cs="Arial"/>
          <w:b/>
          <w:bCs/>
          <w:u w:val="single"/>
          <w:lang w:val="es-CO"/>
        </w:rPr>
      </w:pPr>
      <w:r w:rsidRPr="0083600C">
        <w:rPr>
          <w:rFonts w:ascii="Arial" w:hAnsi="Arial" w:cs="Arial"/>
          <w:b/>
          <w:bCs/>
          <w:lang w:val="es-CO"/>
        </w:rPr>
        <w:t>VALORACIÓN DE LA PROPUESTA ECONÓMICA</w:t>
      </w:r>
    </w:p>
    <w:p w14:paraId="6E9C1029" w14:textId="77777777" w:rsidR="00D342FE" w:rsidRPr="00146468" w:rsidRDefault="00D342FE" w:rsidP="00D342FE">
      <w:pPr>
        <w:pStyle w:val="Sinespaciado1"/>
        <w:rPr>
          <w:rFonts w:ascii="Arial" w:hAnsi="Arial" w:cs="Arial"/>
          <w:highlight w:val="yellow"/>
          <w:lang w:val="es-CO"/>
        </w:rPr>
      </w:pPr>
    </w:p>
    <w:p w14:paraId="7424D64C" w14:textId="77777777" w:rsidR="00D342FE" w:rsidRPr="00146468" w:rsidRDefault="00D342FE" w:rsidP="00D342FE">
      <w:pPr>
        <w:pStyle w:val="Sinespaciado1"/>
        <w:rPr>
          <w:rFonts w:ascii="Arial" w:hAnsi="Arial" w:cs="Arial"/>
          <w:highlight w:val="yellow"/>
          <w:lang w:val="es-CO"/>
        </w:rPr>
      </w:pPr>
    </w:p>
    <w:p w14:paraId="443E26E8" w14:textId="77777777" w:rsidR="00D342FE" w:rsidRPr="00146468" w:rsidRDefault="00D342FE" w:rsidP="00D342FE">
      <w:pPr>
        <w:pStyle w:val="Sinespaciado1"/>
        <w:rPr>
          <w:rFonts w:ascii="Arial" w:hAnsi="Arial" w:cs="Arial"/>
          <w:highlight w:val="yellow"/>
          <w:lang w:val="es-CO"/>
        </w:rPr>
      </w:pPr>
    </w:p>
    <w:p w14:paraId="1F677184" w14:textId="77777777" w:rsidR="00D342FE" w:rsidRPr="00146468" w:rsidRDefault="00D342FE" w:rsidP="00D342FE">
      <w:pPr>
        <w:pStyle w:val="Sinespaciado1"/>
        <w:rPr>
          <w:rFonts w:ascii="Arial" w:hAnsi="Arial" w:cs="Arial"/>
          <w:highlight w:val="yellow"/>
          <w:lang w:val="es-CO"/>
        </w:rPr>
      </w:pPr>
    </w:p>
    <w:p w14:paraId="5E7AA99F" w14:textId="77777777" w:rsidR="00D342FE" w:rsidRPr="00146468" w:rsidRDefault="00D342FE" w:rsidP="00D342FE">
      <w:pPr>
        <w:pStyle w:val="Sinespaciado1"/>
        <w:rPr>
          <w:rFonts w:ascii="Arial" w:hAnsi="Arial" w:cs="Arial"/>
          <w:highlight w:val="yellow"/>
          <w:lang w:val="es-CO"/>
        </w:rPr>
      </w:pPr>
    </w:p>
    <w:p w14:paraId="22CA1C58" w14:textId="758ED5B5" w:rsidR="00D342FE" w:rsidRDefault="00D342FE" w:rsidP="00D342FE">
      <w:pPr>
        <w:pStyle w:val="Sinespaciado1"/>
        <w:rPr>
          <w:rFonts w:ascii="Arial" w:hAnsi="Arial" w:cs="Arial"/>
          <w:highlight w:val="yellow"/>
          <w:lang w:val="es-CO"/>
        </w:rPr>
      </w:pPr>
    </w:p>
    <w:p w14:paraId="2CD0FA43" w14:textId="77777777" w:rsidR="00E157E9" w:rsidRDefault="00E157E9" w:rsidP="00D342FE">
      <w:pPr>
        <w:pStyle w:val="Sinespaciado1"/>
        <w:rPr>
          <w:rFonts w:ascii="Arial" w:hAnsi="Arial" w:cs="Arial"/>
          <w:highlight w:val="yellow"/>
          <w:lang w:val="es-CO"/>
        </w:rPr>
      </w:pPr>
    </w:p>
    <w:p w14:paraId="52D24333" w14:textId="77777777" w:rsidR="00E157E9" w:rsidRDefault="00E157E9" w:rsidP="00D342FE">
      <w:pPr>
        <w:pStyle w:val="Sinespaciado1"/>
        <w:rPr>
          <w:rFonts w:ascii="Arial" w:hAnsi="Arial" w:cs="Arial"/>
          <w:highlight w:val="yellow"/>
          <w:lang w:val="es-CO"/>
        </w:rPr>
      </w:pPr>
    </w:p>
    <w:p w14:paraId="3B165119" w14:textId="77777777" w:rsidR="00E157E9" w:rsidRDefault="00E157E9" w:rsidP="00D342FE">
      <w:pPr>
        <w:pStyle w:val="Sinespaciado1"/>
        <w:rPr>
          <w:rFonts w:ascii="Arial" w:hAnsi="Arial" w:cs="Arial"/>
          <w:highlight w:val="yellow"/>
          <w:lang w:val="es-CO"/>
        </w:rPr>
      </w:pPr>
    </w:p>
    <w:p w14:paraId="3350C976" w14:textId="77777777" w:rsidR="00E157E9" w:rsidRDefault="00E157E9" w:rsidP="00D342FE">
      <w:pPr>
        <w:pStyle w:val="Sinespaciado1"/>
        <w:rPr>
          <w:rFonts w:ascii="Arial" w:hAnsi="Arial" w:cs="Arial"/>
          <w:highlight w:val="yellow"/>
          <w:lang w:val="es-CO"/>
        </w:rPr>
      </w:pPr>
    </w:p>
    <w:p w14:paraId="3279DD14" w14:textId="77777777" w:rsidR="0083600C" w:rsidRDefault="0083600C" w:rsidP="00D342FE">
      <w:pPr>
        <w:pStyle w:val="Sinespaciado1"/>
        <w:rPr>
          <w:rFonts w:ascii="Arial" w:hAnsi="Arial" w:cs="Arial"/>
          <w:highlight w:val="yellow"/>
          <w:lang w:val="es-CO"/>
        </w:rPr>
      </w:pPr>
    </w:p>
    <w:p w14:paraId="03A97472" w14:textId="00359161" w:rsidR="00D342FE" w:rsidRPr="00146468" w:rsidRDefault="00D342FE" w:rsidP="00D342FE">
      <w:pPr>
        <w:pStyle w:val="Sinespaciado1"/>
        <w:rPr>
          <w:rFonts w:ascii="Arial" w:hAnsi="Arial" w:cs="Arial"/>
          <w:highlight w:val="yellow"/>
          <w:lang w:val="es-CO"/>
        </w:rPr>
      </w:pPr>
    </w:p>
    <w:p w14:paraId="69FB9A7E" w14:textId="7462D685" w:rsidR="00D342FE" w:rsidRPr="00146468" w:rsidRDefault="00D342FE" w:rsidP="00D342FE">
      <w:pPr>
        <w:pStyle w:val="Sinespaciado1"/>
        <w:rPr>
          <w:rFonts w:ascii="Arial" w:hAnsi="Arial" w:cs="Arial"/>
          <w:highlight w:val="yellow"/>
          <w:lang w:val="es-CO"/>
        </w:rPr>
      </w:pPr>
    </w:p>
    <w:p w14:paraId="0ECCAB19" w14:textId="77777777" w:rsidR="00D342FE" w:rsidRPr="00742A53" w:rsidRDefault="00D342FE" w:rsidP="00D342FE">
      <w:pPr>
        <w:pStyle w:val="Sinespaciado1"/>
        <w:rPr>
          <w:rFonts w:ascii="Arial" w:hAnsi="Arial" w:cs="Arial"/>
          <w:highlight w:val="yellow"/>
          <w:lang w:val="es-CO"/>
        </w:rPr>
      </w:pPr>
    </w:p>
    <w:p w14:paraId="731B5229" w14:textId="77777777" w:rsidR="00742A53" w:rsidRPr="00742A53" w:rsidRDefault="00742A53" w:rsidP="00742A53">
      <w:pPr>
        <w:ind w:right="18"/>
        <w:jc w:val="center"/>
        <w:rPr>
          <w:rFonts w:ascii="Arial" w:hAnsi="Arial" w:cs="Arial"/>
          <w:b/>
          <w:bCs/>
          <w:sz w:val="48"/>
          <w:szCs w:val="36"/>
          <w:u w:val="single"/>
          <w:lang w:val="es-ES"/>
        </w:rPr>
      </w:pPr>
      <w:r w:rsidRPr="00742A53">
        <w:rPr>
          <w:rFonts w:ascii="Arial" w:eastAsia="Calibri" w:hAnsi="Arial" w:cs="Arial"/>
          <w:b/>
          <w:bCs/>
          <w:sz w:val="28"/>
          <w:szCs w:val="20"/>
          <w:u w:val="single"/>
          <w:lang w:val="es-ES"/>
        </w:rPr>
        <w:t>Ofertar sobre formato establecido en Excel en la plataforma SECOP II para el presente proceso – FORMULARIO No. 4 “Propuesta económica”</w:t>
      </w:r>
    </w:p>
    <w:p w14:paraId="1C56A2F8" w14:textId="77777777" w:rsidR="00D342FE" w:rsidRPr="00B11872" w:rsidRDefault="00D342FE" w:rsidP="00D342FE">
      <w:pPr>
        <w:pStyle w:val="Sinespaciado1"/>
        <w:rPr>
          <w:rFonts w:ascii="Arial" w:hAnsi="Arial" w:cs="Arial"/>
          <w:lang w:val="es-CO"/>
        </w:rPr>
      </w:pPr>
    </w:p>
    <w:p w14:paraId="42B6D265" w14:textId="77777777" w:rsidR="00D342FE" w:rsidRPr="00B11872" w:rsidRDefault="00D342FE" w:rsidP="00D342FE">
      <w:pPr>
        <w:pStyle w:val="Sinespaciado1"/>
        <w:rPr>
          <w:rFonts w:ascii="Arial" w:hAnsi="Arial" w:cs="Arial"/>
          <w:lang w:val="es-CO"/>
        </w:rPr>
      </w:pPr>
    </w:p>
    <w:p w14:paraId="7AB23F69" w14:textId="77777777" w:rsidR="00D342FE" w:rsidRPr="00B11872" w:rsidRDefault="00D342FE" w:rsidP="00D342FE">
      <w:pPr>
        <w:pStyle w:val="Sinespaciado1"/>
        <w:rPr>
          <w:rFonts w:ascii="Arial" w:hAnsi="Arial" w:cs="Arial"/>
          <w:lang w:val="es-CO"/>
        </w:rPr>
      </w:pPr>
    </w:p>
    <w:p w14:paraId="23378D5E" w14:textId="77777777" w:rsidR="00D342FE" w:rsidRPr="00B11872" w:rsidRDefault="00D342FE" w:rsidP="00D342FE">
      <w:pPr>
        <w:pStyle w:val="Sinespaciado1"/>
        <w:rPr>
          <w:rFonts w:ascii="Arial" w:hAnsi="Arial" w:cs="Arial"/>
          <w:lang w:val="es-CO"/>
        </w:rPr>
      </w:pPr>
    </w:p>
    <w:p w14:paraId="25370A1E" w14:textId="77777777" w:rsidR="00D342FE" w:rsidRPr="00B11872" w:rsidRDefault="00D342FE" w:rsidP="00D342FE">
      <w:pPr>
        <w:pStyle w:val="Sinespaciado1"/>
        <w:rPr>
          <w:rFonts w:ascii="Arial" w:hAnsi="Arial" w:cs="Arial"/>
          <w:b/>
          <w:bCs/>
          <w:u w:val="single"/>
          <w:lang w:val="es-CO"/>
        </w:rPr>
      </w:pPr>
    </w:p>
    <w:p w14:paraId="4B8BF8DD" w14:textId="77777777" w:rsidR="00D342FE" w:rsidRPr="00B11872" w:rsidRDefault="00D342FE" w:rsidP="00D342FE">
      <w:pPr>
        <w:pStyle w:val="Sinespaciado1"/>
        <w:rPr>
          <w:rFonts w:ascii="Arial" w:hAnsi="Arial" w:cs="Arial"/>
          <w:b/>
          <w:bCs/>
          <w:u w:val="single"/>
          <w:lang w:val="es-CO"/>
        </w:rPr>
      </w:pPr>
    </w:p>
    <w:p w14:paraId="53D71990" w14:textId="77777777" w:rsidR="00D342FE" w:rsidRPr="00B11872" w:rsidRDefault="00D342FE" w:rsidP="00D342FE">
      <w:pPr>
        <w:pStyle w:val="Sinespaciado1"/>
        <w:rPr>
          <w:rFonts w:ascii="Arial" w:hAnsi="Arial" w:cs="Arial"/>
          <w:b/>
          <w:bCs/>
          <w:u w:val="single"/>
          <w:lang w:val="es-CO"/>
        </w:rPr>
      </w:pPr>
    </w:p>
    <w:p w14:paraId="750C7873" w14:textId="77777777" w:rsidR="0083600C" w:rsidRDefault="0083600C" w:rsidP="00D342FE">
      <w:pPr>
        <w:pStyle w:val="Sinespaciado1"/>
        <w:rPr>
          <w:rFonts w:ascii="Arial" w:hAnsi="Arial" w:cs="Arial"/>
          <w:b/>
          <w:bCs/>
          <w:u w:val="single"/>
          <w:lang w:val="es-CO"/>
        </w:rPr>
      </w:pPr>
    </w:p>
    <w:p w14:paraId="7A75BACD" w14:textId="77777777" w:rsidR="0083600C" w:rsidRDefault="0083600C" w:rsidP="00D342FE">
      <w:pPr>
        <w:pStyle w:val="Sinespaciado1"/>
        <w:rPr>
          <w:rFonts w:ascii="Arial" w:hAnsi="Arial" w:cs="Arial"/>
          <w:b/>
          <w:bCs/>
          <w:u w:val="single"/>
          <w:lang w:val="es-CO"/>
        </w:rPr>
      </w:pPr>
    </w:p>
    <w:p w14:paraId="118C4163" w14:textId="77777777" w:rsidR="0083600C" w:rsidRDefault="0083600C" w:rsidP="00D342FE">
      <w:pPr>
        <w:pStyle w:val="Sinespaciado1"/>
        <w:rPr>
          <w:rFonts w:ascii="Arial" w:hAnsi="Arial" w:cs="Arial"/>
          <w:b/>
          <w:bCs/>
          <w:u w:val="single"/>
          <w:lang w:val="es-CO"/>
        </w:rPr>
      </w:pPr>
    </w:p>
    <w:p w14:paraId="4CB530A1" w14:textId="77777777" w:rsidR="0083600C" w:rsidRDefault="0083600C" w:rsidP="00D342FE">
      <w:pPr>
        <w:pStyle w:val="Sinespaciado1"/>
        <w:rPr>
          <w:rFonts w:ascii="Arial" w:hAnsi="Arial" w:cs="Arial"/>
          <w:b/>
          <w:bCs/>
          <w:u w:val="single"/>
          <w:lang w:val="es-CO"/>
        </w:rPr>
      </w:pPr>
    </w:p>
    <w:p w14:paraId="5E177D22" w14:textId="77777777" w:rsidR="0083600C" w:rsidRDefault="0083600C" w:rsidP="00D342FE">
      <w:pPr>
        <w:pStyle w:val="Sinespaciado1"/>
        <w:rPr>
          <w:rFonts w:ascii="Arial" w:hAnsi="Arial" w:cs="Arial"/>
          <w:b/>
          <w:bCs/>
          <w:u w:val="single"/>
          <w:lang w:val="es-CO"/>
        </w:rPr>
      </w:pPr>
    </w:p>
    <w:p w14:paraId="462869BA" w14:textId="77777777" w:rsidR="0083600C" w:rsidRDefault="0083600C" w:rsidP="00D342FE">
      <w:pPr>
        <w:pStyle w:val="Sinespaciado1"/>
        <w:rPr>
          <w:rFonts w:ascii="Arial" w:hAnsi="Arial" w:cs="Arial"/>
          <w:b/>
          <w:bCs/>
          <w:u w:val="single"/>
          <w:lang w:val="es-CO"/>
        </w:rPr>
      </w:pPr>
    </w:p>
    <w:p w14:paraId="176CDF63" w14:textId="77777777" w:rsidR="0083600C" w:rsidRDefault="0083600C" w:rsidP="00D342FE">
      <w:pPr>
        <w:pStyle w:val="Sinespaciado1"/>
        <w:rPr>
          <w:rFonts w:ascii="Arial" w:hAnsi="Arial" w:cs="Arial"/>
          <w:b/>
          <w:bCs/>
          <w:u w:val="single"/>
          <w:lang w:val="es-CO"/>
        </w:rPr>
      </w:pPr>
    </w:p>
    <w:p w14:paraId="46C29223" w14:textId="77777777" w:rsidR="0083600C" w:rsidRDefault="0083600C" w:rsidP="00D342FE">
      <w:pPr>
        <w:pStyle w:val="Sinespaciado1"/>
        <w:rPr>
          <w:rFonts w:ascii="Arial" w:hAnsi="Arial" w:cs="Arial"/>
          <w:b/>
          <w:bCs/>
          <w:u w:val="single"/>
          <w:lang w:val="es-CO"/>
        </w:rPr>
      </w:pPr>
    </w:p>
    <w:p w14:paraId="316D12E5" w14:textId="77777777" w:rsidR="0083600C" w:rsidRDefault="0083600C" w:rsidP="00D342FE">
      <w:pPr>
        <w:pStyle w:val="Sinespaciado1"/>
        <w:rPr>
          <w:rFonts w:ascii="Arial" w:hAnsi="Arial" w:cs="Arial"/>
          <w:b/>
          <w:bCs/>
          <w:u w:val="single"/>
          <w:lang w:val="es-CO"/>
        </w:rPr>
      </w:pPr>
    </w:p>
    <w:p w14:paraId="407AAE4A" w14:textId="77777777" w:rsidR="0083600C" w:rsidRDefault="0083600C" w:rsidP="00D342FE">
      <w:pPr>
        <w:pStyle w:val="Sinespaciado1"/>
        <w:rPr>
          <w:rFonts w:ascii="Arial" w:hAnsi="Arial" w:cs="Arial"/>
          <w:b/>
          <w:bCs/>
          <w:u w:val="single"/>
          <w:lang w:val="es-CO"/>
        </w:rPr>
      </w:pPr>
    </w:p>
    <w:p w14:paraId="3D7D1138" w14:textId="77777777" w:rsidR="0083600C" w:rsidRDefault="0083600C" w:rsidP="00D342FE">
      <w:pPr>
        <w:pStyle w:val="Sinespaciado1"/>
        <w:rPr>
          <w:rFonts w:ascii="Arial" w:hAnsi="Arial" w:cs="Arial"/>
          <w:b/>
          <w:bCs/>
          <w:u w:val="single"/>
          <w:lang w:val="es-CO"/>
        </w:rPr>
      </w:pPr>
    </w:p>
    <w:p w14:paraId="606DCB04" w14:textId="77777777" w:rsidR="00E157E9" w:rsidRDefault="00E157E9" w:rsidP="00D342FE">
      <w:pPr>
        <w:pStyle w:val="Sinespaciado1"/>
        <w:rPr>
          <w:rFonts w:ascii="Arial" w:hAnsi="Arial" w:cs="Arial"/>
          <w:b/>
          <w:bCs/>
          <w:u w:val="single"/>
          <w:lang w:val="es-CO"/>
        </w:rPr>
      </w:pPr>
    </w:p>
    <w:p w14:paraId="2876750A" w14:textId="77777777" w:rsidR="00E157E9" w:rsidRDefault="00E157E9" w:rsidP="00D342FE">
      <w:pPr>
        <w:pStyle w:val="Sinespaciado1"/>
        <w:rPr>
          <w:rFonts w:ascii="Arial" w:hAnsi="Arial" w:cs="Arial"/>
          <w:b/>
          <w:bCs/>
          <w:u w:val="single"/>
          <w:lang w:val="es-CO"/>
        </w:rPr>
      </w:pPr>
    </w:p>
    <w:p w14:paraId="13953527" w14:textId="77777777" w:rsidR="00E157E9" w:rsidRDefault="00E157E9" w:rsidP="00D342FE">
      <w:pPr>
        <w:pStyle w:val="Sinespaciado1"/>
        <w:rPr>
          <w:rFonts w:ascii="Arial" w:hAnsi="Arial" w:cs="Arial"/>
          <w:b/>
          <w:bCs/>
          <w:u w:val="single"/>
          <w:lang w:val="es-CO"/>
        </w:rPr>
      </w:pPr>
    </w:p>
    <w:p w14:paraId="44196FA2" w14:textId="77777777" w:rsidR="00E157E9" w:rsidRDefault="00E157E9" w:rsidP="00D342FE">
      <w:pPr>
        <w:pStyle w:val="Sinespaciado1"/>
        <w:rPr>
          <w:rFonts w:ascii="Arial" w:hAnsi="Arial" w:cs="Arial"/>
          <w:b/>
          <w:bCs/>
          <w:u w:val="single"/>
          <w:lang w:val="es-CO"/>
        </w:rPr>
      </w:pPr>
    </w:p>
    <w:p w14:paraId="0849B641" w14:textId="77777777" w:rsidR="00E157E9" w:rsidRDefault="00E157E9" w:rsidP="00D342FE">
      <w:pPr>
        <w:pStyle w:val="Sinespaciado1"/>
        <w:rPr>
          <w:rFonts w:ascii="Arial" w:hAnsi="Arial" w:cs="Arial"/>
          <w:b/>
          <w:bCs/>
          <w:u w:val="single"/>
          <w:lang w:val="es-CO"/>
        </w:rPr>
      </w:pPr>
    </w:p>
    <w:p w14:paraId="00186190" w14:textId="77777777" w:rsidR="00E157E9" w:rsidRDefault="00E157E9" w:rsidP="00D342FE">
      <w:pPr>
        <w:pStyle w:val="Sinespaciado1"/>
        <w:rPr>
          <w:rFonts w:ascii="Arial" w:hAnsi="Arial" w:cs="Arial"/>
          <w:b/>
          <w:bCs/>
          <w:u w:val="single"/>
          <w:lang w:val="es-CO"/>
        </w:rPr>
      </w:pPr>
    </w:p>
    <w:p w14:paraId="7FD000B5" w14:textId="77777777" w:rsidR="00E157E9" w:rsidRDefault="00E157E9" w:rsidP="00D342FE">
      <w:pPr>
        <w:pStyle w:val="Sinespaciado1"/>
        <w:rPr>
          <w:rFonts w:ascii="Arial" w:hAnsi="Arial" w:cs="Arial"/>
          <w:b/>
          <w:bCs/>
          <w:u w:val="single"/>
          <w:lang w:val="es-CO"/>
        </w:rPr>
      </w:pPr>
    </w:p>
    <w:p w14:paraId="563EDC4E" w14:textId="77777777" w:rsidR="00E157E9" w:rsidRDefault="00E157E9" w:rsidP="00D342FE">
      <w:pPr>
        <w:pStyle w:val="Sinespaciado1"/>
        <w:rPr>
          <w:rFonts w:ascii="Arial" w:hAnsi="Arial" w:cs="Arial"/>
          <w:b/>
          <w:bCs/>
          <w:u w:val="single"/>
          <w:lang w:val="es-CO"/>
        </w:rPr>
      </w:pPr>
    </w:p>
    <w:p w14:paraId="5ACA9352" w14:textId="77777777" w:rsidR="00E157E9" w:rsidRDefault="00E157E9" w:rsidP="00D342FE">
      <w:pPr>
        <w:pStyle w:val="Sinespaciado1"/>
        <w:rPr>
          <w:rFonts w:ascii="Arial" w:hAnsi="Arial" w:cs="Arial"/>
          <w:b/>
          <w:bCs/>
          <w:u w:val="single"/>
          <w:lang w:val="es-CO"/>
        </w:rPr>
      </w:pPr>
    </w:p>
    <w:p w14:paraId="354EDA2B" w14:textId="77777777" w:rsidR="00E157E9" w:rsidRDefault="00E157E9" w:rsidP="00D342FE">
      <w:pPr>
        <w:pStyle w:val="Sinespaciado1"/>
        <w:rPr>
          <w:rFonts w:ascii="Arial" w:hAnsi="Arial" w:cs="Arial"/>
          <w:b/>
          <w:bCs/>
          <w:u w:val="single"/>
          <w:lang w:val="es-CO"/>
        </w:rPr>
      </w:pPr>
    </w:p>
    <w:p w14:paraId="690AECF7" w14:textId="77777777" w:rsidR="00D342FE" w:rsidRPr="00B11872" w:rsidRDefault="00D342FE" w:rsidP="00D342FE">
      <w:pPr>
        <w:pStyle w:val="Sinespaciado1"/>
        <w:jc w:val="center"/>
        <w:rPr>
          <w:rFonts w:ascii="Arial" w:hAnsi="Arial" w:cs="Arial"/>
          <w:u w:val="single"/>
          <w:lang w:val="es-CO"/>
        </w:rPr>
      </w:pPr>
      <w:r w:rsidRPr="00B11872">
        <w:rPr>
          <w:rFonts w:ascii="Arial" w:hAnsi="Arial" w:cs="Arial"/>
          <w:b/>
          <w:bCs/>
          <w:u w:val="single"/>
          <w:lang w:val="es-CO"/>
        </w:rPr>
        <w:t>FORMULARIO N°. 05</w:t>
      </w:r>
    </w:p>
    <w:p w14:paraId="6331B059" w14:textId="77777777" w:rsidR="00D342FE" w:rsidRPr="00B11872" w:rsidRDefault="00D342FE" w:rsidP="00D342FE">
      <w:pPr>
        <w:pStyle w:val="Sinespaciado1"/>
        <w:jc w:val="center"/>
        <w:rPr>
          <w:rFonts w:ascii="Arial" w:hAnsi="Arial" w:cs="Arial"/>
          <w:b/>
          <w:lang w:val="es-CO"/>
        </w:rPr>
      </w:pPr>
    </w:p>
    <w:p w14:paraId="04472066" w14:textId="77777777" w:rsidR="00D342FE" w:rsidRPr="00B11872" w:rsidRDefault="00D342FE" w:rsidP="00D342FE">
      <w:pPr>
        <w:pStyle w:val="Sinespaciado1"/>
        <w:jc w:val="center"/>
        <w:rPr>
          <w:rFonts w:ascii="Arial" w:hAnsi="Arial" w:cs="Arial"/>
          <w:b/>
          <w:lang w:val="es-CO"/>
        </w:rPr>
      </w:pPr>
      <w:r w:rsidRPr="00B11872">
        <w:rPr>
          <w:rFonts w:ascii="Arial" w:hAnsi="Arial" w:cs="Arial"/>
          <w:b/>
          <w:lang w:val="es-CO"/>
        </w:rPr>
        <w:t>EXPERIENCIA DEL PROPONENTE</w:t>
      </w:r>
    </w:p>
    <w:p w14:paraId="411DFD78" w14:textId="77777777" w:rsidR="00D342FE" w:rsidRPr="00B11872" w:rsidRDefault="00D342FE" w:rsidP="00D342FE">
      <w:pPr>
        <w:pStyle w:val="Sinespaciado1"/>
        <w:rPr>
          <w:rFonts w:ascii="Arial" w:hAnsi="Arial" w:cs="Arial"/>
          <w:b/>
          <w:lang w:val="es-CO"/>
        </w:rPr>
      </w:pPr>
    </w:p>
    <w:p w14:paraId="5C148917" w14:textId="36CBBCFD" w:rsidR="00D342FE" w:rsidRPr="00B11872" w:rsidRDefault="00D342FE" w:rsidP="00D342FE">
      <w:pPr>
        <w:pStyle w:val="Sinespaciado1"/>
        <w:rPr>
          <w:rFonts w:ascii="Arial" w:hAnsi="Arial" w:cs="Arial"/>
          <w:lang w:val="es-CO"/>
        </w:rPr>
      </w:pPr>
      <w:r w:rsidRPr="00B11872">
        <w:rPr>
          <w:rFonts w:ascii="Arial" w:hAnsi="Arial" w:cs="Arial"/>
          <w:lang w:val="es-CO"/>
        </w:rPr>
        <w:t>EXPERIENCIA EN XXXXXXXXXXXXXXXXX.</w:t>
      </w:r>
    </w:p>
    <w:p w14:paraId="1ADC2D12" w14:textId="77777777" w:rsidR="00D342FE" w:rsidRPr="00B11872" w:rsidRDefault="00D342FE" w:rsidP="00D342FE">
      <w:pPr>
        <w:pStyle w:val="Sinespaciado1"/>
        <w:jc w:val="center"/>
        <w:rPr>
          <w:rFonts w:ascii="Arial" w:hAnsi="Arial" w:cs="Arial"/>
          <w:lang w:val="es-CO"/>
        </w:rPr>
      </w:pPr>
    </w:p>
    <w:p w14:paraId="0BB9CCBB" w14:textId="77777777" w:rsidR="00D342FE" w:rsidRPr="00B11872" w:rsidRDefault="00D342FE" w:rsidP="00D342FE">
      <w:pPr>
        <w:pStyle w:val="Sinespaciado1"/>
        <w:rPr>
          <w:rFonts w:ascii="Arial" w:hAnsi="Arial" w:cs="Arial"/>
          <w:lang w:val="es-CO"/>
        </w:rPr>
      </w:pPr>
      <w:r w:rsidRPr="00B11872">
        <w:rPr>
          <w:rFonts w:ascii="Arial" w:hAnsi="Arial" w:cs="Arial"/>
          <w:lang w:val="es-CO"/>
        </w:rPr>
        <w:lastRenderedPageBreak/>
        <w:t>PROPONENTE: _____________________________________________________</w:t>
      </w:r>
    </w:p>
    <w:p w14:paraId="71EFD675" w14:textId="77777777" w:rsidR="00D342FE" w:rsidRPr="00B11872" w:rsidRDefault="00D342FE" w:rsidP="00D342FE">
      <w:pPr>
        <w:pStyle w:val="Sinespaciado1"/>
        <w:rPr>
          <w:rFonts w:ascii="Arial" w:hAnsi="Arial" w:cs="Arial"/>
          <w:lang w:val="es-CO"/>
        </w:rPr>
      </w:pPr>
      <w:r w:rsidRPr="00B11872">
        <w:rPr>
          <w:rFonts w:ascii="Arial" w:hAnsi="Arial" w:cs="Arial"/>
          <w:lang w:val="es-CO"/>
        </w:rPr>
        <w:t>PERSONA QUE ACREDITA LA EXPERIENCIA:</w:t>
      </w:r>
    </w:p>
    <w:p w14:paraId="19032D02" w14:textId="77777777" w:rsidR="00D342FE" w:rsidRPr="00B11872" w:rsidRDefault="00D342FE" w:rsidP="00D342FE">
      <w:pPr>
        <w:pStyle w:val="Sinespaciado1"/>
        <w:rPr>
          <w:rFonts w:ascii="Arial" w:hAnsi="Arial" w:cs="Arial"/>
          <w:b/>
          <w:bCs/>
          <w:lang w:val="es-CO"/>
        </w:rPr>
      </w:pPr>
    </w:p>
    <w:p w14:paraId="29E26BC9" w14:textId="77777777" w:rsidR="00D342FE" w:rsidRPr="00B11872" w:rsidRDefault="00D342FE" w:rsidP="00D342FE">
      <w:pPr>
        <w:pStyle w:val="Sinespaciado1"/>
        <w:rPr>
          <w:rFonts w:ascii="Arial" w:hAnsi="Arial" w:cs="Arial"/>
          <w:b/>
          <w:bCs/>
          <w:lang w:val="es-CO"/>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3"/>
        <w:gridCol w:w="1121"/>
        <w:gridCol w:w="1500"/>
        <w:gridCol w:w="986"/>
        <w:gridCol w:w="1769"/>
        <w:gridCol w:w="1891"/>
      </w:tblGrid>
      <w:tr w:rsidR="00CD73BD" w:rsidRPr="00B11872" w14:paraId="5374FAFB" w14:textId="77777777" w:rsidTr="00E66C7F">
        <w:trPr>
          <w:trHeight w:val="1460"/>
        </w:trPr>
        <w:tc>
          <w:tcPr>
            <w:tcW w:w="1741" w:type="dxa"/>
            <w:vAlign w:val="center"/>
          </w:tcPr>
          <w:p w14:paraId="6E4DD17D" w14:textId="77777777" w:rsidR="00D342FE" w:rsidRPr="00B11872" w:rsidRDefault="00D342FE" w:rsidP="00D342FE">
            <w:pPr>
              <w:pStyle w:val="Sinespaciado1"/>
              <w:rPr>
                <w:rFonts w:ascii="Arial" w:hAnsi="Arial" w:cs="Arial"/>
                <w:b/>
                <w:bCs/>
                <w:lang w:val="es-CO"/>
              </w:rPr>
            </w:pPr>
            <w:r w:rsidRPr="00B11872">
              <w:rPr>
                <w:rFonts w:ascii="Arial" w:hAnsi="Arial" w:cs="Arial"/>
                <w:b/>
                <w:bCs/>
                <w:lang w:val="es-CO"/>
              </w:rPr>
              <w:t>CLASE DE</w:t>
            </w:r>
          </w:p>
          <w:p w14:paraId="3A6A8F96" w14:textId="77777777" w:rsidR="00D342FE" w:rsidRPr="00B11872" w:rsidRDefault="00D342FE" w:rsidP="00D342FE">
            <w:pPr>
              <w:pStyle w:val="Sinespaciado1"/>
              <w:rPr>
                <w:rFonts w:ascii="Arial" w:hAnsi="Arial" w:cs="Arial"/>
                <w:b/>
                <w:bCs/>
                <w:lang w:val="es-CO"/>
              </w:rPr>
            </w:pPr>
            <w:r w:rsidRPr="00B11872">
              <w:rPr>
                <w:rFonts w:ascii="Arial" w:hAnsi="Arial" w:cs="Arial"/>
                <w:b/>
                <w:bCs/>
                <w:lang w:val="es-CO"/>
              </w:rPr>
              <w:t>DOCUMENTO</w:t>
            </w:r>
          </w:p>
          <w:p w14:paraId="25134BFB" w14:textId="77777777" w:rsidR="00D342FE" w:rsidRPr="00B11872" w:rsidRDefault="00D342FE" w:rsidP="00D342FE">
            <w:pPr>
              <w:pStyle w:val="Sinespaciado1"/>
              <w:rPr>
                <w:rFonts w:ascii="Arial" w:hAnsi="Arial" w:cs="Arial"/>
                <w:b/>
                <w:bCs/>
                <w:lang w:val="es-CO"/>
              </w:rPr>
            </w:pPr>
            <w:r w:rsidRPr="00B11872">
              <w:rPr>
                <w:rFonts w:ascii="Arial" w:hAnsi="Arial" w:cs="Arial"/>
                <w:b/>
                <w:bCs/>
                <w:lang w:val="es-CO"/>
              </w:rPr>
              <w:t>(CONTRATO,</w:t>
            </w:r>
          </w:p>
          <w:p w14:paraId="70569188" w14:textId="77777777" w:rsidR="00D342FE" w:rsidRPr="00B11872" w:rsidRDefault="00D342FE" w:rsidP="00D342FE">
            <w:pPr>
              <w:pStyle w:val="Sinespaciado1"/>
              <w:rPr>
                <w:rFonts w:ascii="Arial" w:hAnsi="Arial" w:cs="Arial"/>
                <w:b/>
                <w:bCs/>
                <w:lang w:val="es-CO"/>
              </w:rPr>
            </w:pPr>
            <w:r w:rsidRPr="00B11872">
              <w:rPr>
                <w:rFonts w:ascii="Arial" w:hAnsi="Arial" w:cs="Arial"/>
                <w:b/>
                <w:bCs/>
                <w:lang w:val="es-CO"/>
              </w:rPr>
              <w:t>FACTURA, CERTIFICACION…)</w:t>
            </w:r>
          </w:p>
        </w:tc>
        <w:tc>
          <w:tcPr>
            <w:tcW w:w="1286" w:type="dxa"/>
            <w:vAlign w:val="center"/>
          </w:tcPr>
          <w:p w14:paraId="4419F4D5" w14:textId="77777777" w:rsidR="00D342FE" w:rsidRPr="00B11872" w:rsidRDefault="00D342FE" w:rsidP="00D342FE">
            <w:pPr>
              <w:pStyle w:val="Sinespaciado1"/>
              <w:rPr>
                <w:rFonts w:ascii="Arial" w:hAnsi="Arial" w:cs="Arial"/>
                <w:b/>
                <w:bCs/>
                <w:lang w:val="es-CO"/>
              </w:rPr>
            </w:pPr>
            <w:r w:rsidRPr="00B11872">
              <w:rPr>
                <w:rFonts w:ascii="Arial" w:hAnsi="Arial" w:cs="Arial"/>
                <w:b/>
                <w:bCs/>
                <w:lang w:val="es-CO"/>
              </w:rPr>
              <w:t>OBJETO</w:t>
            </w:r>
          </w:p>
        </w:tc>
        <w:tc>
          <w:tcPr>
            <w:tcW w:w="1409" w:type="dxa"/>
            <w:vAlign w:val="center"/>
          </w:tcPr>
          <w:p w14:paraId="32D274E8" w14:textId="77777777" w:rsidR="00D342FE" w:rsidRPr="00B11872" w:rsidRDefault="00D342FE" w:rsidP="00D342FE">
            <w:pPr>
              <w:pStyle w:val="Sinespaciado1"/>
              <w:rPr>
                <w:rFonts w:ascii="Arial" w:hAnsi="Arial" w:cs="Arial"/>
                <w:b/>
                <w:bCs/>
                <w:lang w:val="es-CO"/>
              </w:rPr>
            </w:pPr>
            <w:r w:rsidRPr="00B11872">
              <w:rPr>
                <w:rFonts w:ascii="Arial" w:hAnsi="Arial" w:cs="Arial"/>
                <w:b/>
                <w:bCs/>
                <w:lang w:val="es-CO"/>
              </w:rPr>
              <w:t xml:space="preserve">PLAZO DE EJECUCION </w:t>
            </w:r>
          </w:p>
        </w:tc>
        <w:tc>
          <w:tcPr>
            <w:tcW w:w="1338" w:type="dxa"/>
            <w:vAlign w:val="center"/>
          </w:tcPr>
          <w:p w14:paraId="4EDBC6D7" w14:textId="77777777" w:rsidR="00D342FE" w:rsidRPr="00B11872" w:rsidRDefault="00D342FE" w:rsidP="00D342FE">
            <w:pPr>
              <w:pStyle w:val="Sinespaciado1"/>
              <w:rPr>
                <w:rFonts w:ascii="Arial" w:hAnsi="Arial" w:cs="Arial"/>
                <w:b/>
                <w:bCs/>
                <w:lang w:val="es-CO"/>
              </w:rPr>
            </w:pPr>
            <w:r w:rsidRPr="00B11872">
              <w:rPr>
                <w:rFonts w:ascii="Arial" w:hAnsi="Arial" w:cs="Arial"/>
                <w:b/>
                <w:bCs/>
                <w:lang w:val="es-CO"/>
              </w:rPr>
              <w:t>VALOR</w:t>
            </w:r>
          </w:p>
        </w:tc>
        <w:tc>
          <w:tcPr>
            <w:tcW w:w="1576" w:type="dxa"/>
            <w:vAlign w:val="center"/>
          </w:tcPr>
          <w:p w14:paraId="606808C9" w14:textId="77777777" w:rsidR="00D342FE" w:rsidRPr="00B11872" w:rsidRDefault="00D342FE" w:rsidP="00D342FE">
            <w:pPr>
              <w:pStyle w:val="Sinespaciado1"/>
              <w:rPr>
                <w:rFonts w:ascii="Arial" w:hAnsi="Arial" w:cs="Arial"/>
                <w:b/>
                <w:bCs/>
                <w:lang w:val="es-CO"/>
              </w:rPr>
            </w:pPr>
            <w:r w:rsidRPr="00B11872">
              <w:rPr>
                <w:rFonts w:ascii="Arial" w:hAnsi="Arial" w:cs="Arial"/>
                <w:b/>
                <w:bCs/>
                <w:lang w:val="es-CO"/>
              </w:rPr>
              <w:t xml:space="preserve">FECHA DE INICIO – FECHA DE TERMINACION </w:t>
            </w:r>
          </w:p>
        </w:tc>
        <w:tc>
          <w:tcPr>
            <w:tcW w:w="1483" w:type="dxa"/>
            <w:vAlign w:val="center"/>
          </w:tcPr>
          <w:p w14:paraId="1225E954" w14:textId="77777777" w:rsidR="00D342FE" w:rsidRPr="00B11872" w:rsidRDefault="00D342FE" w:rsidP="00D342FE">
            <w:pPr>
              <w:pStyle w:val="Sinespaciado1"/>
              <w:rPr>
                <w:rFonts w:ascii="Arial" w:hAnsi="Arial" w:cs="Arial"/>
                <w:b/>
                <w:bCs/>
                <w:lang w:val="es-CO"/>
              </w:rPr>
            </w:pPr>
            <w:r w:rsidRPr="00B11872">
              <w:rPr>
                <w:rFonts w:ascii="Arial" w:hAnsi="Arial" w:cs="Arial"/>
                <w:b/>
                <w:bCs/>
                <w:lang w:val="es-CO"/>
              </w:rPr>
              <w:t>DIRECCIÓN Y TELÉFONO DE LA ENTIDAD O PERSONA CONTRATANTE</w:t>
            </w:r>
          </w:p>
        </w:tc>
      </w:tr>
      <w:tr w:rsidR="00D342FE" w:rsidRPr="00B11872" w14:paraId="5F143DF0" w14:textId="77777777" w:rsidTr="00E66C7F">
        <w:trPr>
          <w:trHeight w:val="530"/>
        </w:trPr>
        <w:tc>
          <w:tcPr>
            <w:tcW w:w="1741" w:type="dxa"/>
            <w:vAlign w:val="center"/>
          </w:tcPr>
          <w:p w14:paraId="49CD4341" w14:textId="77777777" w:rsidR="00D342FE" w:rsidRPr="00B11872" w:rsidRDefault="00D342FE" w:rsidP="00D342FE">
            <w:pPr>
              <w:pStyle w:val="Sinespaciado1"/>
              <w:rPr>
                <w:rFonts w:ascii="Arial" w:hAnsi="Arial" w:cs="Arial"/>
                <w:b/>
                <w:bCs/>
                <w:lang w:val="es-CO"/>
              </w:rPr>
            </w:pPr>
          </w:p>
        </w:tc>
        <w:tc>
          <w:tcPr>
            <w:tcW w:w="1286" w:type="dxa"/>
            <w:vAlign w:val="center"/>
          </w:tcPr>
          <w:p w14:paraId="6299E6CF" w14:textId="77777777" w:rsidR="00D342FE" w:rsidRPr="00B11872" w:rsidRDefault="00D342FE" w:rsidP="00D342FE">
            <w:pPr>
              <w:pStyle w:val="Sinespaciado1"/>
              <w:rPr>
                <w:rFonts w:ascii="Arial" w:hAnsi="Arial" w:cs="Arial"/>
                <w:b/>
                <w:bCs/>
                <w:lang w:val="es-CO"/>
              </w:rPr>
            </w:pPr>
          </w:p>
        </w:tc>
        <w:tc>
          <w:tcPr>
            <w:tcW w:w="1409" w:type="dxa"/>
            <w:vAlign w:val="center"/>
          </w:tcPr>
          <w:p w14:paraId="45387701" w14:textId="77777777" w:rsidR="00D342FE" w:rsidRPr="00B11872" w:rsidRDefault="00D342FE" w:rsidP="00D342FE">
            <w:pPr>
              <w:pStyle w:val="Sinespaciado1"/>
              <w:rPr>
                <w:rFonts w:ascii="Arial" w:hAnsi="Arial" w:cs="Arial"/>
                <w:b/>
                <w:bCs/>
                <w:lang w:val="es-CO"/>
              </w:rPr>
            </w:pPr>
          </w:p>
        </w:tc>
        <w:tc>
          <w:tcPr>
            <w:tcW w:w="1338" w:type="dxa"/>
            <w:vAlign w:val="center"/>
          </w:tcPr>
          <w:p w14:paraId="223A391B" w14:textId="77777777" w:rsidR="00D342FE" w:rsidRPr="00B11872" w:rsidRDefault="00D342FE" w:rsidP="00D342FE">
            <w:pPr>
              <w:pStyle w:val="Sinespaciado1"/>
              <w:rPr>
                <w:rFonts w:ascii="Arial" w:hAnsi="Arial" w:cs="Arial"/>
                <w:b/>
                <w:bCs/>
                <w:lang w:val="es-CO"/>
              </w:rPr>
            </w:pPr>
          </w:p>
        </w:tc>
        <w:tc>
          <w:tcPr>
            <w:tcW w:w="1576" w:type="dxa"/>
            <w:vAlign w:val="center"/>
          </w:tcPr>
          <w:p w14:paraId="2EAD8F2F" w14:textId="77777777" w:rsidR="00D342FE" w:rsidRPr="00B11872" w:rsidRDefault="00D342FE" w:rsidP="00D342FE">
            <w:pPr>
              <w:pStyle w:val="Sinespaciado1"/>
              <w:rPr>
                <w:rFonts w:ascii="Arial" w:hAnsi="Arial" w:cs="Arial"/>
                <w:b/>
                <w:bCs/>
                <w:lang w:val="es-CO"/>
              </w:rPr>
            </w:pPr>
          </w:p>
        </w:tc>
        <w:tc>
          <w:tcPr>
            <w:tcW w:w="1483" w:type="dxa"/>
            <w:vAlign w:val="center"/>
          </w:tcPr>
          <w:p w14:paraId="535AD7C3" w14:textId="77777777" w:rsidR="00D342FE" w:rsidRPr="00B11872" w:rsidRDefault="00D342FE" w:rsidP="00D342FE">
            <w:pPr>
              <w:pStyle w:val="Sinespaciado1"/>
              <w:rPr>
                <w:rFonts w:ascii="Arial" w:hAnsi="Arial" w:cs="Arial"/>
                <w:b/>
                <w:bCs/>
                <w:lang w:val="es-CO"/>
              </w:rPr>
            </w:pPr>
          </w:p>
        </w:tc>
      </w:tr>
    </w:tbl>
    <w:p w14:paraId="269901D2" w14:textId="77777777" w:rsidR="00D342FE" w:rsidRPr="00B11872" w:rsidRDefault="00D342FE" w:rsidP="00D342FE">
      <w:pPr>
        <w:pStyle w:val="Sinespaciado1"/>
        <w:rPr>
          <w:rFonts w:ascii="Arial" w:hAnsi="Arial" w:cs="Arial"/>
          <w:b/>
          <w:bCs/>
          <w:lang w:val="es-CO"/>
        </w:rPr>
      </w:pPr>
    </w:p>
    <w:p w14:paraId="56E7A2C4" w14:textId="77777777" w:rsidR="00D342FE" w:rsidRPr="00B11872" w:rsidRDefault="00D342FE" w:rsidP="00D342FE">
      <w:pPr>
        <w:pStyle w:val="Sinespaciado1"/>
        <w:rPr>
          <w:rFonts w:ascii="Arial" w:hAnsi="Arial" w:cs="Arial"/>
          <w:b/>
          <w:bCs/>
          <w:lang w:val="es-CO"/>
        </w:rPr>
      </w:pPr>
      <w:r w:rsidRPr="00B11872">
        <w:rPr>
          <w:rFonts w:ascii="Arial" w:hAnsi="Arial" w:cs="Arial"/>
          <w:b/>
          <w:bCs/>
          <w:lang w:val="es-CO"/>
        </w:rPr>
        <w:t xml:space="preserve">NOTA: ADJUNTAR </w:t>
      </w:r>
    </w:p>
    <w:p w14:paraId="0F5C0C01" w14:textId="77777777" w:rsidR="00D342FE" w:rsidRPr="00B11872" w:rsidRDefault="00D342FE" w:rsidP="00D342FE">
      <w:pPr>
        <w:pStyle w:val="Sinespaciado1"/>
        <w:rPr>
          <w:rFonts w:ascii="Arial" w:hAnsi="Arial" w:cs="Arial"/>
          <w:b/>
          <w:bCs/>
          <w:lang w:val="es-CO"/>
        </w:rPr>
      </w:pPr>
    </w:p>
    <w:p w14:paraId="59452AD3" w14:textId="77777777" w:rsidR="00D342FE" w:rsidRPr="00B11872" w:rsidRDefault="00D342FE" w:rsidP="00D342FE">
      <w:pPr>
        <w:pStyle w:val="Sinespaciado1"/>
        <w:rPr>
          <w:rFonts w:ascii="Arial" w:hAnsi="Arial" w:cs="Arial"/>
          <w:lang w:val="es-CO"/>
        </w:rPr>
      </w:pPr>
      <w:r w:rsidRPr="00B11872">
        <w:rPr>
          <w:rFonts w:ascii="Arial" w:hAnsi="Arial" w:cs="Arial"/>
          <w:lang w:val="es-CO"/>
        </w:rPr>
        <w:t>Declaramos, bajo nuestra responsabilidad personal, y comprometiendo la responsabilidad institucional de las personas jurídicas que representamos, que la información antes consignada es totalmente cierta, y puede ser verificada.</w:t>
      </w:r>
    </w:p>
    <w:p w14:paraId="4D88BDCA" w14:textId="77777777" w:rsidR="00D342FE" w:rsidRPr="00B11872" w:rsidRDefault="00D342FE" w:rsidP="00D342FE">
      <w:pPr>
        <w:pStyle w:val="Sinespaciado1"/>
        <w:rPr>
          <w:rFonts w:ascii="Arial" w:hAnsi="Arial" w:cs="Arial"/>
          <w:lang w:val="es-CO"/>
        </w:rPr>
      </w:pPr>
    </w:p>
    <w:p w14:paraId="11E5BFC2" w14:textId="77777777" w:rsidR="00D342FE" w:rsidRPr="00B11872" w:rsidRDefault="00D342FE" w:rsidP="00D342FE">
      <w:pPr>
        <w:pStyle w:val="Sinespaciado1"/>
        <w:rPr>
          <w:rFonts w:ascii="Arial" w:hAnsi="Arial" w:cs="Arial"/>
          <w:lang w:val="es-CO"/>
        </w:rPr>
      </w:pPr>
    </w:p>
    <w:p w14:paraId="35FA32FE" w14:textId="77777777" w:rsidR="00D342FE" w:rsidRPr="00B11872" w:rsidRDefault="00D342FE" w:rsidP="00D342FE">
      <w:pPr>
        <w:pStyle w:val="Sinespaciado1"/>
        <w:rPr>
          <w:rFonts w:ascii="Arial" w:hAnsi="Arial" w:cs="Arial"/>
          <w:lang w:val="es-CO"/>
        </w:rPr>
      </w:pPr>
    </w:p>
    <w:p w14:paraId="5A8318FB" w14:textId="77777777" w:rsidR="00D342FE" w:rsidRPr="00B11872" w:rsidRDefault="00D342FE" w:rsidP="00D342FE">
      <w:pPr>
        <w:pStyle w:val="Sinespaciado1"/>
        <w:rPr>
          <w:rFonts w:ascii="Arial" w:hAnsi="Arial" w:cs="Arial"/>
          <w:lang w:val="es-CO"/>
        </w:rPr>
      </w:pPr>
      <w:r w:rsidRPr="00B11872">
        <w:rPr>
          <w:rFonts w:ascii="Arial" w:hAnsi="Arial" w:cs="Arial"/>
          <w:lang w:val="es-CO"/>
        </w:rPr>
        <w:t>Firma Representante Legal del proponente</w:t>
      </w:r>
    </w:p>
    <w:p w14:paraId="726245CC" w14:textId="77777777" w:rsidR="00D342FE" w:rsidRPr="00B11872" w:rsidRDefault="00D342FE" w:rsidP="00D342FE">
      <w:pPr>
        <w:pStyle w:val="Sinespaciado1"/>
        <w:rPr>
          <w:rFonts w:ascii="Arial" w:hAnsi="Arial" w:cs="Arial"/>
          <w:lang w:val="es-CO"/>
        </w:rPr>
      </w:pPr>
    </w:p>
    <w:p w14:paraId="3F1CA389" w14:textId="77777777" w:rsidR="00D342FE" w:rsidRPr="00B11872" w:rsidRDefault="00D342FE" w:rsidP="00D342FE">
      <w:pPr>
        <w:pStyle w:val="Sinespaciado1"/>
        <w:rPr>
          <w:rFonts w:ascii="Arial" w:hAnsi="Arial" w:cs="Arial"/>
          <w:lang w:val="es-CO"/>
        </w:rPr>
      </w:pPr>
    </w:p>
    <w:p w14:paraId="48BAA57F" w14:textId="77777777" w:rsidR="00D342FE" w:rsidRPr="00B11872" w:rsidRDefault="00D342FE" w:rsidP="00D342FE">
      <w:pPr>
        <w:pStyle w:val="Sinespaciado1"/>
        <w:rPr>
          <w:rFonts w:ascii="Arial" w:hAnsi="Arial" w:cs="Arial"/>
          <w:lang w:val="es-CO"/>
        </w:rPr>
      </w:pPr>
      <w:r w:rsidRPr="00B11872">
        <w:rPr>
          <w:rFonts w:ascii="Arial" w:hAnsi="Arial" w:cs="Arial"/>
          <w:lang w:val="es-CO"/>
        </w:rPr>
        <w:t>Nombre: ________________________</w:t>
      </w:r>
    </w:p>
    <w:p w14:paraId="3B6BD41A" w14:textId="77777777" w:rsidR="00D342FE" w:rsidRPr="00B11872" w:rsidRDefault="00D342FE" w:rsidP="00D342FE">
      <w:pPr>
        <w:pStyle w:val="Sinespaciado1"/>
        <w:rPr>
          <w:rFonts w:ascii="Arial" w:hAnsi="Arial" w:cs="Arial"/>
          <w:lang w:val="es-CO"/>
        </w:rPr>
      </w:pPr>
    </w:p>
    <w:p w14:paraId="32B4B08E" w14:textId="77777777" w:rsidR="00D342FE" w:rsidRPr="00B11872" w:rsidRDefault="00D342FE" w:rsidP="00D342FE">
      <w:pPr>
        <w:pStyle w:val="Sinespaciado1"/>
        <w:rPr>
          <w:rFonts w:ascii="Arial" w:hAnsi="Arial" w:cs="Arial"/>
          <w:lang w:val="es-CO"/>
        </w:rPr>
      </w:pPr>
      <w:r w:rsidRPr="00B11872">
        <w:rPr>
          <w:rFonts w:ascii="Arial" w:hAnsi="Arial" w:cs="Arial"/>
          <w:lang w:val="es-CO"/>
        </w:rPr>
        <w:t>Documento Identidad:</w:t>
      </w:r>
    </w:p>
    <w:p w14:paraId="58E5F986" w14:textId="77777777" w:rsidR="00D342FE" w:rsidRPr="00B11872" w:rsidRDefault="00D342FE" w:rsidP="00D342FE">
      <w:pPr>
        <w:pStyle w:val="Sinespaciado1"/>
        <w:rPr>
          <w:rFonts w:ascii="Arial" w:hAnsi="Arial" w:cs="Arial"/>
          <w:lang w:val="es-CO"/>
        </w:rPr>
      </w:pPr>
    </w:p>
    <w:p w14:paraId="09A25D87" w14:textId="77777777" w:rsidR="00D342FE" w:rsidRPr="00B11872" w:rsidRDefault="00D342FE" w:rsidP="00D342FE">
      <w:pPr>
        <w:pStyle w:val="Sinespaciado1"/>
        <w:rPr>
          <w:rFonts w:ascii="Arial" w:hAnsi="Arial" w:cs="Arial"/>
          <w:lang w:val="es-CO"/>
        </w:rPr>
      </w:pPr>
    </w:p>
    <w:p w14:paraId="34EAC156" w14:textId="77777777" w:rsidR="00D342FE" w:rsidRPr="00B11872" w:rsidRDefault="00D342FE" w:rsidP="00D342FE">
      <w:pPr>
        <w:pStyle w:val="Sinespaciado1"/>
        <w:rPr>
          <w:rFonts w:ascii="Arial" w:hAnsi="Arial" w:cs="Arial"/>
          <w:lang w:val="es-CO"/>
        </w:rPr>
      </w:pPr>
      <w:r w:rsidRPr="00B11872">
        <w:rPr>
          <w:rFonts w:ascii="Arial" w:hAnsi="Arial" w:cs="Arial"/>
          <w:lang w:val="es-CO"/>
        </w:rPr>
        <w:t>SOCIEDAD REPRESENTADA:</w:t>
      </w:r>
    </w:p>
    <w:p w14:paraId="2D07CA0C" w14:textId="77777777" w:rsidR="00D342FE" w:rsidRPr="00B11872" w:rsidRDefault="00D342FE" w:rsidP="00D342FE">
      <w:pPr>
        <w:pStyle w:val="Sinespaciado1"/>
        <w:rPr>
          <w:rFonts w:ascii="Arial" w:hAnsi="Arial" w:cs="Arial"/>
          <w:b/>
          <w:lang w:val="es-CO"/>
        </w:rPr>
      </w:pPr>
    </w:p>
    <w:p w14:paraId="1EDF04FB" w14:textId="77777777" w:rsidR="00D342FE" w:rsidRPr="00B11872" w:rsidRDefault="00D342FE" w:rsidP="00D342FE">
      <w:pPr>
        <w:pStyle w:val="Sinespaciado1"/>
        <w:rPr>
          <w:rFonts w:ascii="Arial" w:hAnsi="Arial" w:cs="Arial"/>
          <w:b/>
          <w:bCs/>
          <w:lang w:val="es-CO"/>
        </w:rPr>
      </w:pPr>
    </w:p>
    <w:p w14:paraId="6CCEC3C2" w14:textId="77777777" w:rsidR="00D342FE" w:rsidRPr="00B11872" w:rsidRDefault="00D342FE" w:rsidP="00D342FE">
      <w:pPr>
        <w:pStyle w:val="Sinespaciado1"/>
        <w:rPr>
          <w:rFonts w:ascii="Arial" w:hAnsi="Arial" w:cs="Arial"/>
          <w:b/>
          <w:bCs/>
          <w:lang w:val="es-CO"/>
        </w:rPr>
      </w:pPr>
    </w:p>
    <w:p w14:paraId="5338DA9E" w14:textId="2995C62B" w:rsidR="00D342FE" w:rsidRPr="00B11872" w:rsidRDefault="00D342FE" w:rsidP="00D342FE">
      <w:pPr>
        <w:pStyle w:val="Sinespaciado1"/>
        <w:rPr>
          <w:rFonts w:ascii="Arial" w:hAnsi="Arial" w:cs="Arial"/>
          <w:b/>
          <w:bCs/>
          <w:lang w:val="es-CO"/>
        </w:rPr>
      </w:pPr>
    </w:p>
    <w:p w14:paraId="71E018B7" w14:textId="3D21198E" w:rsidR="006E213D" w:rsidRPr="00B11872" w:rsidRDefault="006E213D" w:rsidP="00D342FE">
      <w:pPr>
        <w:pStyle w:val="Sinespaciado1"/>
        <w:rPr>
          <w:rFonts w:ascii="Arial" w:hAnsi="Arial" w:cs="Arial"/>
          <w:b/>
          <w:bCs/>
          <w:lang w:val="es-CO"/>
        </w:rPr>
      </w:pPr>
    </w:p>
    <w:p w14:paraId="39DE4290" w14:textId="77777777" w:rsidR="006E213D" w:rsidRPr="00B11872" w:rsidRDefault="006E213D" w:rsidP="00D342FE">
      <w:pPr>
        <w:pStyle w:val="Sinespaciado1"/>
        <w:rPr>
          <w:rFonts w:ascii="Arial" w:hAnsi="Arial" w:cs="Arial"/>
          <w:b/>
          <w:bCs/>
          <w:lang w:val="es-CO"/>
        </w:rPr>
      </w:pPr>
    </w:p>
    <w:p w14:paraId="4727C407" w14:textId="77777777" w:rsidR="00D342FE" w:rsidRPr="00B11872" w:rsidRDefault="00D342FE" w:rsidP="00D342FE">
      <w:pPr>
        <w:pStyle w:val="Sinespaciado1"/>
        <w:rPr>
          <w:rFonts w:ascii="Arial" w:hAnsi="Arial" w:cs="Arial"/>
          <w:b/>
          <w:bCs/>
          <w:lang w:val="es-CO"/>
        </w:rPr>
      </w:pPr>
    </w:p>
    <w:p w14:paraId="5B981835" w14:textId="77777777" w:rsidR="00D342FE" w:rsidRPr="00B11872" w:rsidRDefault="00D342FE" w:rsidP="00D342FE">
      <w:pPr>
        <w:pStyle w:val="Sinespaciado1"/>
        <w:rPr>
          <w:rFonts w:ascii="Arial" w:hAnsi="Arial" w:cs="Arial"/>
          <w:b/>
          <w:bCs/>
          <w:lang w:val="es-CO"/>
        </w:rPr>
      </w:pPr>
    </w:p>
    <w:p w14:paraId="74E59705" w14:textId="77777777" w:rsidR="00D342FE" w:rsidRDefault="00D342FE" w:rsidP="00D342FE">
      <w:pPr>
        <w:pStyle w:val="Sinespaciado1"/>
        <w:rPr>
          <w:rFonts w:ascii="Arial" w:hAnsi="Arial" w:cs="Arial"/>
          <w:b/>
          <w:bCs/>
          <w:lang w:val="es-CO"/>
        </w:rPr>
      </w:pPr>
    </w:p>
    <w:p w14:paraId="4F14BA62" w14:textId="77777777" w:rsidR="00F54EB2" w:rsidRDefault="00F54EB2" w:rsidP="00D342FE">
      <w:pPr>
        <w:pStyle w:val="Sinespaciado1"/>
        <w:rPr>
          <w:rFonts w:ascii="Arial" w:hAnsi="Arial" w:cs="Arial"/>
          <w:b/>
          <w:bCs/>
          <w:lang w:val="es-CO"/>
        </w:rPr>
      </w:pPr>
    </w:p>
    <w:p w14:paraId="693F1691" w14:textId="77777777" w:rsidR="00F54EB2" w:rsidRDefault="00F54EB2" w:rsidP="00D342FE">
      <w:pPr>
        <w:pStyle w:val="Sinespaciado1"/>
        <w:rPr>
          <w:rFonts w:ascii="Arial" w:hAnsi="Arial" w:cs="Arial"/>
          <w:b/>
          <w:bCs/>
          <w:lang w:val="es-CO"/>
        </w:rPr>
      </w:pPr>
    </w:p>
    <w:p w14:paraId="02A5B181" w14:textId="77777777" w:rsidR="00E157E9" w:rsidRPr="00B11872" w:rsidRDefault="00E157E9" w:rsidP="00D342FE">
      <w:pPr>
        <w:pStyle w:val="Sinespaciado1"/>
        <w:rPr>
          <w:rFonts w:ascii="Arial" w:hAnsi="Arial" w:cs="Arial"/>
          <w:b/>
          <w:bCs/>
          <w:lang w:val="es-CO"/>
        </w:rPr>
      </w:pPr>
    </w:p>
    <w:p w14:paraId="26DF9EFE" w14:textId="77777777" w:rsidR="00D342FE" w:rsidRDefault="00D342FE" w:rsidP="00D342FE">
      <w:pPr>
        <w:pStyle w:val="Sinespaciado1"/>
        <w:rPr>
          <w:rFonts w:ascii="Arial" w:hAnsi="Arial" w:cs="Arial"/>
          <w:b/>
          <w:bCs/>
          <w:lang w:val="es-CO"/>
        </w:rPr>
      </w:pPr>
    </w:p>
    <w:p w14:paraId="4CB19683" w14:textId="77777777" w:rsidR="007E2F84" w:rsidRPr="00B11872" w:rsidRDefault="007E2F84" w:rsidP="00D342FE">
      <w:pPr>
        <w:pStyle w:val="Sinespaciado1"/>
        <w:rPr>
          <w:rFonts w:ascii="Arial" w:hAnsi="Arial" w:cs="Arial"/>
          <w:b/>
          <w:bCs/>
          <w:lang w:val="es-CO"/>
        </w:rPr>
      </w:pPr>
    </w:p>
    <w:p w14:paraId="7992C597" w14:textId="77777777" w:rsidR="00D342FE" w:rsidRPr="00B11872" w:rsidRDefault="00D342FE" w:rsidP="00D342FE">
      <w:pPr>
        <w:pStyle w:val="Sinespaciado1"/>
        <w:jc w:val="center"/>
        <w:rPr>
          <w:rFonts w:ascii="Arial" w:hAnsi="Arial" w:cs="Arial"/>
          <w:b/>
          <w:bCs/>
          <w:lang w:val="es-CO"/>
        </w:rPr>
      </w:pPr>
      <w:r w:rsidRPr="00B11872">
        <w:rPr>
          <w:rFonts w:ascii="Arial" w:hAnsi="Arial" w:cs="Arial"/>
          <w:b/>
          <w:bCs/>
          <w:lang w:val="es-CO"/>
        </w:rPr>
        <w:t>FORMULARIO N°. 6</w:t>
      </w:r>
    </w:p>
    <w:p w14:paraId="0EB33715" w14:textId="77777777" w:rsidR="00D342FE" w:rsidRPr="00B11872" w:rsidRDefault="00D342FE" w:rsidP="00D342FE">
      <w:pPr>
        <w:pStyle w:val="Sinespaciado1"/>
        <w:jc w:val="center"/>
        <w:rPr>
          <w:rFonts w:ascii="Arial" w:hAnsi="Arial" w:cs="Arial"/>
          <w:b/>
          <w:bCs/>
          <w:lang w:val="es-CO"/>
        </w:rPr>
      </w:pPr>
      <w:r w:rsidRPr="00B11872">
        <w:rPr>
          <w:rFonts w:ascii="Arial" w:hAnsi="Arial" w:cs="Arial"/>
          <w:b/>
          <w:bCs/>
          <w:lang w:val="es-CO"/>
        </w:rPr>
        <w:t>PACTO DE INTEGRIDAD</w:t>
      </w:r>
    </w:p>
    <w:p w14:paraId="0C54D29C" w14:textId="77777777" w:rsidR="00D342FE" w:rsidRPr="00B11872" w:rsidRDefault="00D342FE" w:rsidP="00D342FE">
      <w:pPr>
        <w:pStyle w:val="Sinespaciado1"/>
        <w:rPr>
          <w:rFonts w:ascii="Arial" w:hAnsi="Arial" w:cs="Arial"/>
          <w:lang w:val="es-CO"/>
        </w:rPr>
      </w:pPr>
    </w:p>
    <w:p w14:paraId="2D206412" w14:textId="4FFD90A8" w:rsidR="00D342FE" w:rsidRPr="00B11872" w:rsidRDefault="00D342FE" w:rsidP="00D342FE">
      <w:pPr>
        <w:pStyle w:val="Sinespaciado1"/>
        <w:jc w:val="both"/>
        <w:rPr>
          <w:rFonts w:ascii="Arial" w:hAnsi="Arial" w:cs="Arial"/>
          <w:lang w:val="es-CO"/>
        </w:rPr>
      </w:pPr>
      <w:r w:rsidRPr="00B11872">
        <w:rPr>
          <w:rFonts w:ascii="Arial" w:hAnsi="Arial" w:cs="Arial"/>
          <w:lang w:val="es-CO"/>
        </w:rPr>
        <w:lastRenderedPageBreak/>
        <w:t xml:space="preserve">Ante la opinión pública nacional e internacional, nosotros: por una parte, LOS REPRESENTANTES LEGALES Y DIRECTIVOS DE LAS EMPRESAS PROPONENTES en el </w:t>
      </w:r>
      <w:r w:rsidRPr="00B11872">
        <w:rPr>
          <w:rFonts w:ascii="Arial" w:hAnsi="Arial" w:cs="Arial"/>
          <w:b/>
        </w:rPr>
        <w:t xml:space="preserve">PROCESO DE SELECCIÓN DE MÍNIMA CUANTÍA No. xx – </w:t>
      </w:r>
      <w:r w:rsidRPr="00B11872">
        <w:rPr>
          <w:rFonts w:ascii="Arial" w:hAnsi="Arial" w:cs="Arial"/>
          <w:b/>
          <w:bCs/>
          <w:lang w:val="es-CO"/>
        </w:rPr>
        <w:t>MDN –DISAN–</w:t>
      </w:r>
      <w:r w:rsidRPr="00B11872">
        <w:rPr>
          <w:rFonts w:ascii="Arial" w:hAnsi="Arial" w:cs="Arial"/>
          <w:b/>
          <w:lang w:val="es-CO"/>
        </w:rPr>
        <w:t>CENTRAL  ADMINISTRATIVA Y CONTABLE-CENAC-IBAGUÉ</w:t>
      </w:r>
      <w:r w:rsidRPr="00B11872">
        <w:rPr>
          <w:rFonts w:ascii="Arial" w:hAnsi="Arial" w:cs="Arial"/>
          <w:b/>
        </w:rPr>
        <w:t xml:space="preserve"> – 202</w:t>
      </w:r>
      <w:r w:rsidR="00FB1FD8">
        <w:rPr>
          <w:rFonts w:ascii="Arial" w:hAnsi="Arial" w:cs="Arial"/>
          <w:b/>
        </w:rPr>
        <w:t>5</w:t>
      </w:r>
      <w:r w:rsidRPr="00B11872">
        <w:rPr>
          <w:rFonts w:ascii="Arial" w:hAnsi="Arial" w:cs="Arial"/>
          <w:b/>
        </w:rPr>
        <w:t xml:space="preserve"> CUYO OBJETO CORRESPONDE A </w:t>
      </w:r>
      <w:r w:rsidRPr="00B11872">
        <w:rPr>
          <w:rFonts w:ascii="Arial" w:hAnsi="Arial" w:cs="Arial"/>
          <w:b/>
          <w:lang w:bidi="es-ES"/>
        </w:rPr>
        <w:t xml:space="preserve">“XXXXXXXXXXXXXXXXXXXXXXXXXXXXXXXXXXXXXXXXXXXXXXXXXXXXXXXX” </w:t>
      </w:r>
      <w:r w:rsidRPr="00B11872">
        <w:rPr>
          <w:rFonts w:ascii="Arial" w:hAnsi="Arial" w:cs="Arial"/>
          <w:lang w:val="es-CO"/>
        </w:rPr>
        <w:t>actuando en nombre propio y en representación de las PERSONAS JURÍDICAS QUE OBRAN COMO PROPONENTES, en este proceso de contratación, y por OTRA LOS FUNCIONARIOS ASESORES DEL MDN- EJERCITO NACIONAL- DISAN- CENAC IBAGUÉ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4EABBF42" w14:textId="77777777" w:rsidR="00D342FE" w:rsidRPr="00B11872" w:rsidRDefault="00D342FE" w:rsidP="00D342FE">
      <w:pPr>
        <w:pStyle w:val="Sinespaciado1"/>
        <w:jc w:val="both"/>
        <w:rPr>
          <w:rFonts w:ascii="Arial" w:hAnsi="Arial" w:cs="Arial"/>
          <w:lang w:val="es-CO"/>
        </w:rPr>
      </w:pPr>
      <w:r w:rsidRPr="00B11872">
        <w:rPr>
          <w:rFonts w:ascii="Arial" w:hAnsi="Arial" w:cs="Arial"/>
          <w:lang w:val="es-CO"/>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DD53413" w14:textId="77777777" w:rsidR="00D342FE" w:rsidRPr="00B11872" w:rsidRDefault="00D342FE" w:rsidP="00D342FE">
      <w:pPr>
        <w:pStyle w:val="Sinespaciado1"/>
        <w:jc w:val="both"/>
        <w:rPr>
          <w:rFonts w:ascii="Arial" w:hAnsi="Arial" w:cs="Arial"/>
          <w:lang w:val="es-CO"/>
        </w:rPr>
      </w:pPr>
      <w:r w:rsidRPr="00B11872">
        <w:rPr>
          <w:rFonts w:ascii="Arial" w:hAnsi="Arial" w:cs="Arial"/>
          <w:lang w:val="es-CO"/>
        </w:rPr>
        <w:t xml:space="preserve">Lo anterior incluye cualquier tipo de pagos, dádivas u otros favores ofrecidos o concedidos, de manera directa o a través de terceros, a funcionarios o asesores del MDN- EJERCITO NACIONAL- DISAN- CENAC IBAGUÉ con el fin de: </w:t>
      </w:r>
    </w:p>
    <w:p w14:paraId="673B825C" w14:textId="77777777" w:rsidR="00D342FE" w:rsidRPr="00B11872" w:rsidRDefault="00D342FE" w:rsidP="00D342FE">
      <w:pPr>
        <w:pStyle w:val="Sinespaciado1"/>
        <w:rPr>
          <w:rFonts w:ascii="Arial" w:hAnsi="Arial" w:cs="Arial"/>
          <w:lang w:val="es-CO"/>
        </w:rPr>
      </w:pPr>
    </w:p>
    <w:p w14:paraId="7104EBDF" w14:textId="77777777" w:rsidR="00D342FE" w:rsidRPr="00B11872" w:rsidRDefault="00D342FE" w:rsidP="00E57D8C">
      <w:pPr>
        <w:pStyle w:val="Sinespaciado1"/>
        <w:numPr>
          <w:ilvl w:val="0"/>
          <w:numId w:val="6"/>
        </w:numPr>
        <w:ind w:left="0" w:firstLine="0"/>
        <w:jc w:val="both"/>
        <w:rPr>
          <w:rFonts w:ascii="Arial" w:hAnsi="Arial" w:cs="Arial"/>
          <w:b/>
          <w:lang w:val="es-CO"/>
        </w:rPr>
      </w:pPr>
      <w:r w:rsidRPr="00B11872">
        <w:rPr>
          <w:rFonts w:ascii="Arial" w:hAnsi="Arial" w:cs="Arial"/>
          <w:lang w:val="es-CO"/>
        </w:rPr>
        <w:t xml:space="preserve">Procurar que se  diseñe el proyecto o partes de éste de una manera que ofrezca ventajas a uno o varios participantes; </w:t>
      </w:r>
    </w:p>
    <w:p w14:paraId="64D9ABCB" w14:textId="77777777" w:rsidR="00D342FE" w:rsidRPr="00B11872" w:rsidRDefault="00D342FE" w:rsidP="00E57D8C">
      <w:pPr>
        <w:pStyle w:val="Sinespaciado1"/>
        <w:numPr>
          <w:ilvl w:val="0"/>
          <w:numId w:val="6"/>
        </w:numPr>
        <w:ind w:left="0" w:firstLine="0"/>
        <w:jc w:val="both"/>
        <w:rPr>
          <w:rFonts w:ascii="Arial" w:hAnsi="Arial" w:cs="Arial"/>
          <w:b/>
          <w:lang w:val="es-CO"/>
        </w:rPr>
      </w:pPr>
      <w:r w:rsidRPr="00B11872">
        <w:rPr>
          <w:rFonts w:ascii="Arial" w:hAnsi="Arial" w:cs="Arial"/>
          <w:lang w:val="es-CO"/>
        </w:rPr>
        <w:t>Dar ventaja indebida a cualquiera de los participantes en la evaluación y elección de los mismos para la adjudicación del contrato;</w:t>
      </w:r>
    </w:p>
    <w:p w14:paraId="0DA0663D" w14:textId="77777777" w:rsidR="00D342FE" w:rsidRPr="00B11872" w:rsidRDefault="00D342FE" w:rsidP="00E57D8C">
      <w:pPr>
        <w:pStyle w:val="Sinespaciado1"/>
        <w:numPr>
          <w:ilvl w:val="0"/>
          <w:numId w:val="6"/>
        </w:numPr>
        <w:ind w:left="0" w:firstLine="0"/>
        <w:jc w:val="both"/>
        <w:rPr>
          <w:rFonts w:ascii="Arial" w:hAnsi="Arial" w:cs="Arial"/>
          <w:lang w:val="es-CO"/>
        </w:rPr>
      </w:pPr>
      <w:r w:rsidRPr="00B11872">
        <w:rPr>
          <w:rFonts w:ascii="Arial" w:hAnsi="Arial" w:cs="Arial"/>
          <w:lang w:val="es-CO"/>
        </w:rPr>
        <w:t>Ganar la adjudicación del contrato;</w:t>
      </w:r>
    </w:p>
    <w:p w14:paraId="5D7EDD51" w14:textId="77777777" w:rsidR="00D342FE" w:rsidRPr="00B11872" w:rsidRDefault="00D342FE" w:rsidP="00E57D8C">
      <w:pPr>
        <w:pStyle w:val="Sinespaciado1"/>
        <w:numPr>
          <w:ilvl w:val="0"/>
          <w:numId w:val="6"/>
        </w:numPr>
        <w:ind w:left="0" w:firstLine="0"/>
        <w:jc w:val="both"/>
        <w:rPr>
          <w:rFonts w:ascii="Arial" w:hAnsi="Arial" w:cs="Arial"/>
          <w:lang w:val="es-CO"/>
        </w:rPr>
      </w:pPr>
      <w:r w:rsidRPr="00B11872">
        <w:rPr>
          <w:rFonts w:ascii="Arial" w:hAnsi="Arial" w:cs="Arial"/>
          <w:lang w:val="es-CO"/>
        </w:rPr>
        <w:t>Lograr cambios sustanciales en el contrato ajustando las especificaciones, los plazos o cualquier otro componente importante del contrato;</w:t>
      </w:r>
    </w:p>
    <w:p w14:paraId="66FD5E3D" w14:textId="77777777" w:rsidR="00D342FE" w:rsidRPr="00B11872" w:rsidRDefault="00D342FE" w:rsidP="00E57D8C">
      <w:pPr>
        <w:pStyle w:val="Sinespaciado1"/>
        <w:numPr>
          <w:ilvl w:val="0"/>
          <w:numId w:val="6"/>
        </w:numPr>
        <w:ind w:left="0" w:firstLine="0"/>
        <w:jc w:val="both"/>
        <w:rPr>
          <w:rFonts w:ascii="Arial" w:hAnsi="Arial" w:cs="Arial"/>
          <w:lang w:val="es-CO"/>
        </w:rPr>
      </w:pPr>
      <w:r w:rsidRPr="00B11872">
        <w:rPr>
          <w:rFonts w:ascii="Arial" w:hAnsi="Arial" w:cs="Arial"/>
          <w:lang w:val="es-CO"/>
        </w:rPr>
        <w:t>Logar que sean aprobados por funcionarios públicos, asesores o por el interventor o supervisor del contrato (o por su personal, asesores y subcontratistas) resultados por debajo de los parámetros que sean propuestos por los PROPONENTES y pactados con el MDN- EJERCITO NACIONAL- DISAN- CENAC IBAGUÉ.</w:t>
      </w:r>
    </w:p>
    <w:p w14:paraId="211546FE" w14:textId="77777777" w:rsidR="00D342FE" w:rsidRPr="00B11872" w:rsidRDefault="00D342FE" w:rsidP="00E57D8C">
      <w:pPr>
        <w:pStyle w:val="Sinespaciado1"/>
        <w:numPr>
          <w:ilvl w:val="0"/>
          <w:numId w:val="6"/>
        </w:numPr>
        <w:ind w:left="0" w:firstLine="0"/>
        <w:jc w:val="both"/>
        <w:rPr>
          <w:rFonts w:ascii="Arial" w:hAnsi="Arial" w:cs="Arial"/>
          <w:lang w:val="es-CO"/>
        </w:rPr>
      </w:pPr>
      <w:r w:rsidRPr="00B11872">
        <w:rPr>
          <w:rFonts w:ascii="Arial" w:hAnsi="Arial" w:cs="Arial"/>
          <w:lang w:val="es-CO"/>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48514947" w14:textId="77777777" w:rsidR="00D342FE" w:rsidRPr="00B11872" w:rsidRDefault="00D342FE" w:rsidP="00E57D8C">
      <w:pPr>
        <w:pStyle w:val="Sinespaciado1"/>
        <w:numPr>
          <w:ilvl w:val="0"/>
          <w:numId w:val="6"/>
        </w:numPr>
        <w:ind w:left="0" w:firstLine="0"/>
        <w:jc w:val="both"/>
        <w:rPr>
          <w:rFonts w:ascii="Arial" w:hAnsi="Arial" w:cs="Arial"/>
          <w:lang w:val="es-CO"/>
        </w:rPr>
      </w:pPr>
      <w:r w:rsidRPr="00B11872">
        <w:rPr>
          <w:rFonts w:ascii="Arial" w:hAnsi="Arial" w:cs="Arial"/>
          <w:lang w:val="es-CO"/>
        </w:rPr>
        <w:t>Evadir impuestos, derechos, licencias o cualquier otra obligación legal que s e debería satisfacer;</w:t>
      </w:r>
    </w:p>
    <w:p w14:paraId="7174FBD0" w14:textId="77777777" w:rsidR="00D342FE" w:rsidRPr="00B11872" w:rsidRDefault="00D342FE" w:rsidP="00E57D8C">
      <w:pPr>
        <w:pStyle w:val="Sinespaciado1"/>
        <w:numPr>
          <w:ilvl w:val="0"/>
          <w:numId w:val="6"/>
        </w:numPr>
        <w:ind w:left="0" w:firstLine="0"/>
        <w:jc w:val="both"/>
        <w:rPr>
          <w:rFonts w:ascii="Arial" w:hAnsi="Arial" w:cs="Arial"/>
          <w:lang w:val="es-CO"/>
        </w:rPr>
      </w:pPr>
      <w:r w:rsidRPr="00B11872">
        <w:rPr>
          <w:rFonts w:ascii="Arial" w:hAnsi="Arial" w:cs="Arial"/>
          <w:lang w:val="es-CO"/>
        </w:rPr>
        <w:t>Inducir a un funcionario a quebrantar   sus deberes oficiales de cualquier otra manera;</w:t>
      </w:r>
    </w:p>
    <w:p w14:paraId="2FED3E4B" w14:textId="77777777" w:rsidR="00D342FE" w:rsidRPr="00B11872" w:rsidRDefault="00D342FE" w:rsidP="00D342FE">
      <w:pPr>
        <w:pStyle w:val="Sinespaciado1"/>
        <w:rPr>
          <w:rFonts w:ascii="Arial" w:hAnsi="Arial" w:cs="Arial"/>
          <w:lang w:val="es-CO"/>
        </w:rPr>
      </w:pPr>
    </w:p>
    <w:p w14:paraId="3B7B9418" w14:textId="77777777" w:rsidR="00D342FE" w:rsidRPr="00B11872" w:rsidRDefault="00D342FE" w:rsidP="00D342FE">
      <w:pPr>
        <w:pStyle w:val="Sinespaciado1"/>
        <w:rPr>
          <w:rFonts w:ascii="Arial" w:hAnsi="Arial" w:cs="Arial"/>
          <w:lang w:val="es-CO"/>
        </w:rPr>
      </w:pPr>
      <w:r w:rsidRPr="00B11872">
        <w:rPr>
          <w:rFonts w:ascii="Arial" w:hAnsi="Arial" w:cs="Arial"/>
          <w:lang w:val="es-CO"/>
        </w:rPr>
        <w:t>Dentro de este marco los firmantes adquieren los siguientes compromisos, en todo de acuerdo con las leyes colombianas:</w:t>
      </w:r>
    </w:p>
    <w:p w14:paraId="0EED3630" w14:textId="77777777" w:rsidR="00D342FE" w:rsidRPr="00B11872" w:rsidRDefault="00D342FE" w:rsidP="00D342FE">
      <w:pPr>
        <w:pStyle w:val="Sinespaciado1"/>
        <w:rPr>
          <w:rFonts w:ascii="Arial" w:hAnsi="Arial" w:cs="Arial"/>
          <w:lang w:val="es-CO"/>
        </w:rPr>
      </w:pPr>
    </w:p>
    <w:p w14:paraId="3D447E45" w14:textId="77777777" w:rsidR="00D342FE" w:rsidRPr="00B11872" w:rsidRDefault="00D342FE" w:rsidP="00E57D8C">
      <w:pPr>
        <w:pStyle w:val="Sinespaciado1"/>
        <w:numPr>
          <w:ilvl w:val="0"/>
          <w:numId w:val="7"/>
        </w:numPr>
        <w:ind w:left="0" w:firstLine="0"/>
        <w:jc w:val="both"/>
        <w:rPr>
          <w:rFonts w:ascii="Arial" w:hAnsi="Arial" w:cs="Arial"/>
          <w:lang w:val="es-CO"/>
        </w:rPr>
      </w:pPr>
      <w:r w:rsidRPr="00B11872">
        <w:rPr>
          <w:rFonts w:ascii="Arial" w:hAnsi="Arial" w:cs="Arial"/>
          <w:lang w:val="es-CO"/>
        </w:rPr>
        <w:lastRenderedPageBreak/>
        <w:t>Las empresas participantes y el MDN- EJERCITO NACIONAL- DISAN- CENAC IBAGUÉ asignan importancia a la presentación de propuestas en un entorno libre, imparcial, competitivo y no sujeto a abuso. A las empresas les complace confirmar que:</w:t>
      </w:r>
    </w:p>
    <w:p w14:paraId="0ECE7362" w14:textId="6A409072" w:rsidR="00D342FE" w:rsidRPr="00B11872" w:rsidRDefault="00D342FE" w:rsidP="00E57D8C">
      <w:pPr>
        <w:pStyle w:val="Sinespaciado1"/>
        <w:numPr>
          <w:ilvl w:val="0"/>
          <w:numId w:val="8"/>
        </w:numPr>
        <w:ind w:left="0" w:firstLine="0"/>
        <w:jc w:val="both"/>
        <w:rPr>
          <w:rFonts w:ascii="Arial" w:hAnsi="Arial" w:cs="Arial"/>
          <w:lang w:val="es-CO"/>
        </w:rPr>
      </w:pPr>
      <w:r w:rsidRPr="00B11872">
        <w:rPr>
          <w:rFonts w:ascii="Arial" w:hAnsi="Arial" w:cs="Arial"/>
          <w:lang w:val="es-CO"/>
        </w:rPr>
        <w:t>No han ofrecido o concedido, ni han intentado ofrecer o conceder y no ofrecerán ni concederán, no directa ni indirectamente mediante agentes o terceros, ninguna inducción o recompensa impropias a ningún funcionario o asesor del MDN- EJERCITO NACIONAL- DISAN- CENAC IBAGUÉ, sus parientes, o socios de negocios, con el fin de obtener o retener este contrato u otra ventaja impropia, y</w:t>
      </w:r>
    </w:p>
    <w:p w14:paraId="212D2D9A" w14:textId="77777777" w:rsidR="00D342FE" w:rsidRPr="00B11872" w:rsidRDefault="00D342FE" w:rsidP="00E57D8C">
      <w:pPr>
        <w:pStyle w:val="Sinespaciado1"/>
        <w:numPr>
          <w:ilvl w:val="0"/>
          <w:numId w:val="8"/>
        </w:numPr>
        <w:ind w:left="0" w:firstLine="0"/>
        <w:jc w:val="both"/>
        <w:rPr>
          <w:rFonts w:ascii="Arial" w:hAnsi="Arial" w:cs="Arial"/>
          <w:lang w:val="es-CO"/>
        </w:rPr>
      </w:pPr>
      <w:r w:rsidRPr="00B11872">
        <w:rPr>
          <w:rFonts w:ascii="Arial" w:hAnsi="Arial" w:cs="Arial"/>
          <w:lang w:val="es-CO"/>
        </w:rPr>
        <w:t>No han coludido y no coludirán con otros con el fin de limitar indebidamente la competencia para este contrato. Las empresas comprenden la importancia material de estos compromisos para el MDN- EJERCITO NACIONAL- DISAN- CENAC IBAGUÉ y la seriedad de los mismos.</w:t>
      </w:r>
    </w:p>
    <w:p w14:paraId="4234CB70" w14:textId="49F24552" w:rsidR="00D342FE" w:rsidRPr="00B11872" w:rsidRDefault="00D342FE" w:rsidP="00D342FE">
      <w:pPr>
        <w:pStyle w:val="Sinespaciado1"/>
        <w:rPr>
          <w:rFonts w:ascii="Arial" w:hAnsi="Arial" w:cs="Arial"/>
          <w:lang w:val="es-CO"/>
        </w:rPr>
      </w:pPr>
      <w:r w:rsidRPr="00B11872">
        <w:rPr>
          <w:rFonts w:ascii="Arial" w:hAnsi="Arial" w:cs="Arial"/>
          <w:lang w:val="es-CO"/>
        </w:rPr>
        <w:t xml:space="preserve">Por su parte los </w:t>
      </w:r>
      <w:r w:rsidRPr="00B11872">
        <w:rPr>
          <w:rFonts w:ascii="Arial" w:hAnsi="Arial" w:cs="Arial"/>
          <w:b/>
          <w:lang w:val="es-CO"/>
        </w:rPr>
        <w:t xml:space="preserve">FUNCIONARIOS O ASESORES DEL </w:t>
      </w:r>
      <w:r w:rsidRPr="00B11872">
        <w:rPr>
          <w:rFonts w:ascii="Arial" w:hAnsi="Arial" w:cs="Arial"/>
          <w:lang w:val="es-CO"/>
        </w:rPr>
        <w:t>MDN- EJERCITO NACIONAL- DISAN- CENAC IBAGUÉ, también confirman que no han pedido ni aceptado, ni pedirán ni aceptarán, de manera directa o a través de terceros, ningún pago u otro favor por parte de las empresas participantes a cambio de favorecerlos en la obtención o retención del contrato.</w:t>
      </w:r>
    </w:p>
    <w:p w14:paraId="7E6D6784" w14:textId="77777777" w:rsidR="00D342FE" w:rsidRPr="00B11872" w:rsidRDefault="00D342FE" w:rsidP="00E57D8C">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46293F5E" w14:textId="77777777" w:rsidR="00D342FE" w:rsidRPr="00B11872" w:rsidRDefault="00D342FE" w:rsidP="00E57D8C">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Este compromiso se presenta en nombre y de parte de los Presidentes y/o Gerentes Generales de las empresas participantes.</w:t>
      </w:r>
    </w:p>
    <w:p w14:paraId="3770E246" w14:textId="77777777" w:rsidR="00D342FE" w:rsidRPr="00B11872" w:rsidRDefault="00D342FE" w:rsidP="00E57D8C">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00A56B34" w14:textId="77777777" w:rsidR="00D342FE" w:rsidRPr="00B11872" w:rsidRDefault="00D342FE" w:rsidP="00E57D8C">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650E6036" w14:textId="77777777" w:rsidR="00D342FE" w:rsidRPr="00B11872" w:rsidRDefault="00D342FE" w:rsidP="00E57D8C">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 xml:space="preserve">Con respecto a los pagos  relacionados con el negocio, las empresas participantes acuerdan: </w:t>
      </w:r>
    </w:p>
    <w:p w14:paraId="738DEBE7" w14:textId="77777777" w:rsidR="00D342FE" w:rsidRPr="00B11872" w:rsidRDefault="00D342FE" w:rsidP="00D342FE">
      <w:pPr>
        <w:pStyle w:val="Sinespaciado1"/>
        <w:tabs>
          <w:tab w:val="left" w:pos="0"/>
        </w:tabs>
        <w:jc w:val="both"/>
        <w:rPr>
          <w:rFonts w:ascii="Arial" w:hAnsi="Arial" w:cs="Arial"/>
          <w:lang w:val="es-CO"/>
        </w:rPr>
      </w:pPr>
    </w:p>
    <w:p w14:paraId="26A004FD" w14:textId="77777777" w:rsidR="00D342FE" w:rsidRPr="00B11872" w:rsidRDefault="00D342FE" w:rsidP="00E57D8C">
      <w:pPr>
        <w:pStyle w:val="Sinespaciado1"/>
        <w:numPr>
          <w:ilvl w:val="0"/>
          <w:numId w:val="9"/>
        </w:numPr>
        <w:tabs>
          <w:tab w:val="left" w:pos="0"/>
        </w:tabs>
        <w:ind w:left="0" w:firstLine="0"/>
        <w:jc w:val="both"/>
        <w:rPr>
          <w:rFonts w:ascii="Arial" w:hAnsi="Arial" w:cs="Arial"/>
          <w:lang w:val="es-CO"/>
        </w:rPr>
      </w:pPr>
      <w:r w:rsidRPr="00B11872">
        <w:rPr>
          <w:rFonts w:ascii="Arial" w:hAnsi="Arial" w:cs="Arial"/>
          <w:lang w:val="es-CO"/>
        </w:rPr>
        <w:t>Los pagos a agentes y otros terceros estarán limitados a una compensación razonable por servicios claramente asociados al negocio.</w:t>
      </w:r>
    </w:p>
    <w:p w14:paraId="63EC325A" w14:textId="77777777" w:rsidR="00D342FE" w:rsidRPr="00B11872" w:rsidRDefault="00D342FE" w:rsidP="00E57D8C">
      <w:pPr>
        <w:pStyle w:val="Sinespaciado1"/>
        <w:numPr>
          <w:ilvl w:val="0"/>
          <w:numId w:val="9"/>
        </w:numPr>
        <w:tabs>
          <w:tab w:val="left" w:pos="0"/>
        </w:tabs>
        <w:ind w:left="0" w:firstLine="0"/>
        <w:jc w:val="both"/>
        <w:rPr>
          <w:rFonts w:ascii="Arial" w:hAnsi="Arial" w:cs="Arial"/>
          <w:lang w:val="es-CO"/>
        </w:rPr>
      </w:pPr>
      <w:r w:rsidRPr="00B11872">
        <w:rPr>
          <w:rFonts w:ascii="Arial" w:hAnsi="Arial" w:cs="Arial"/>
          <w:lang w:val="es-CO"/>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w:t>
      </w:r>
    </w:p>
    <w:p w14:paraId="77549BBB" w14:textId="77777777" w:rsidR="00D342FE" w:rsidRPr="00B11872" w:rsidRDefault="00D342FE" w:rsidP="00D342FE">
      <w:pPr>
        <w:pStyle w:val="Sinespaciado1"/>
        <w:tabs>
          <w:tab w:val="left" w:pos="0"/>
        </w:tabs>
        <w:jc w:val="both"/>
        <w:rPr>
          <w:rFonts w:ascii="Arial" w:hAnsi="Arial" w:cs="Arial"/>
          <w:lang w:val="es-CO"/>
        </w:rPr>
      </w:pPr>
      <w:r w:rsidRPr="00B11872">
        <w:rPr>
          <w:rFonts w:ascii="Arial" w:hAnsi="Arial" w:cs="Arial"/>
          <w:lang w:val="es-CO"/>
        </w:rPr>
        <w:t>En caso de tratarse de información que puede considerarse reservada, el árbitro deberá comprometerse a respetar dicha reserva.</w:t>
      </w:r>
    </w:p>
    <w:p w14:paraId="03E74A80" w14:textId="77777777" w:rsidR="00D342FE" w:rsidRPr="00B11872" w:rsidRDefault="00D342FE" w:rsidP="00E57D8C">
      <w:pPr>
        <w:pStyle w:val="Sinespaciado1"/>
        <w:numPr>
          <w:ilvl w:val="0"/>
          <w:numId w:val="9"/>
        </w:numPr>
        <w:tabs>
          <w:tab w:val="left" w:pos="0"/>
        </w:tabs>
        <w:ind w:left="0" w:firstLine="0"/>
        <w:jc w:val="both"/>
        <w:rPr>
          <w:rFonts w:ascii="Arial" w:hAnsi="Arial" w:cs="Arial"/>
          <w:lang w:val="es-CO"/>
        </w:rPr>
      </w:pPr>
      <w:r w:rsidRPr="00B11872">
        <w:rPr>
          <w:rFonts w:ascii="Arial" w:hAnsi="Arial" w:cs="Arial"/>
          <w:lang w:val="es-CO"/>
        </w:rPr>
        <w:lastRenderedPageBreak/>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5B21C3D3" w14:textId="77777777" w:rsidR="00D342FE" w:rsidRPr="00B11872" w:rsidRDefault="00D342FE" w:rsidP="00D342FE">
      <w:pPr>
        <w:pStyle w:val="Sinespaciado1"/>
        <w:tabs>
          <w:tab w:val="left" w:pos="0"/>
        </w:tabs>
        <w:jc w:val="both"/>
        <w:rPr>
          <w:rFonts w:ascii="Arial" w:hAnsi="Arial" w:cs="Arial"/>
          <w:lang w:val="es-CO"/>
        </w:rPr>
      </w:pPr>
    </w:p>
    <w:p w14:paraId="39625FC0" w14:textId="77777777" w:rsidR="00D342FE" w:rsidRPr="00B11872" w:rsidRDefault="00D342FE" w:rsidP="00E57D8C">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0E002A63" w14:textId="77777777" w:rsidR="00D342FE" w:rsidRPr="00B11872" w:rsidRDefault="00D342FE" w:rsidP="00E96F87">
      <w:pPr>
        <w:pStyle w:val="Sinespaciado1"/>
        <w:jc w:val="both"/>
        <w:rPr>
          <w:rFonts w:ascii="Arial" w:hAnsi="Arial" w:cs="Arial"/>
          <w:lang w:val="es-CO"/>
        </w:rPr>
      </w:pPr>
      <w:r w:rsidRPr="00B11872">
        <w:rPr>
          <w:rFonts w:ascii="Arial" w:hAnsi="Arial" w:cs="Arial"/>
          <w:lang w:val="es-CO"/>
        </w:rPr>
        <w:t>De las materias relacionadas anteriormente conocerá el Árbitro por solicitud del MDN- EJERCITO NACIONAL- DISAN- CENAC IBAGUÉ, del programa Presidencial de Lucha contra la Corrupción, o por manifestación de alguno de los participantes.</w:t>
      </w:r>
    </w:p>
    <w:p w14:paraId="3766BF14" w14:textId="77777777" w:rsidR="00D342FE" w:rsidRPr="00B11872" w:rsidRDefault="00D342FE" w:rsidP="00E96F87">
      <w:pPr>
        <w:pStyle w:val="Sinespaciado1"/>
        <w:jc w:val="both"/>
        <w:rPr>
          <w:rFonts w:ascii="Arial" w:hAnsi="Arial" w:cs="Arial"/>
          <w:lang w:val="es-CO"/>
        </w:rPr>
      </w:pPr>
      <w:r w:rsidRPr="00B11872">
        <w:rPr>
          <w:rFonts w:ascii="Arial" w:hAnsi="Arial" w:cs="Arial"/>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24A975A4" w14:textId="013AD79D" w:rsidR="00D342FE" w:rsidRPr="00B11872" w:rsidRDefault="00D342FE" w:rsidP="00E57D8C">
      <w:pPr>
        <w:pStyle w:val="Sinespaciado1"/>
        <w:numPr>
          <w:ilvl w:val="0"/>
          <w:numId w:val="7"/>
        </w:numPr>
        <w:ind w:left="0" w:firstLine="0"/>
        <w:jc w:val="both"/>
        <w:rPr>
          <w:rFonts w:ascii="Arial" w:hAnsi="Arial" w:cs="Arial"/>
          <w:lang w:val="es-CO"/>
        </w:rPr>
      </w:pPr>
      <w:r w:rsidRPr="00B11872">
        <w:rPr>
          <w:rFonts w:ascii="Arial" w:hAnsi="Arial" w:cs="Arial"/>
          <w:lang w:val="es-CO"/>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1412CB5B" w14:textId="77777777" w:rsidR="00D342FE" w:rsidRPr="00B11872" w:rsidRDefault="00D342FE" w:rsidP="00E57D8C">
      <w:pPr>
        <w:pStyle w:val="Sinespaciado1"/>
        <w:numPr>
          <w:ilvl w:val="0"/>
          <w:numId w:val="10"/>
        </w:numPr>
        <w:ind w:left="0" w:firstLine="0"/>
        <w:jc w:val="both"/>
        <w:rPr>
          <w:rFonts w:ascii="Arial" w:hAnsi="Arial" w:cs="Arial"/>
          <w:lang w:val="es-CO"/>
        </w:rPr>
      </w:pPr>
      <w:r w:rsidRPr="00B11872">
        <w:rPr>
          <w:rFonts w:ascii="Arial" w:hAnsi="Arial" w:cs="Arial"/>
          <w:lang w:val="es-CO"/>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0100D12" w14:textId="77777777" w:rsidR="00D342FE" w:rsidRPr="00B11872" w:rsidRDefault="00D342FE" w:rsidP="00E57D8C">
      <w:pPr>
        <w:pStyle w:val="Sinespaciado1"/>
        <w:numPr>
          <w:ilvl w:val="0"/>
          <w:numId w:val="10"/>
        </w:numPr>
        <w:ind w:left="0" w:firstLine="0"/>
        <w:jc w:val="both"/>
        <w:rPr>
          <w:rFonts w:ascii="Arial" w:hAnsi="Arial" w:cs="Arial"/>
          <w:lang w:val="es-CO"/>
        </w:rPr>
      </w:pPr>
      <w:r w:rsidRPr="00B11872">
        <w:rPr>
          <w:rFonts w:ascii="Arial" w:hAnsi="Arial" w:cs="Arial"/>
          <w:lang w:val="es-CO"/>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w:t>
      </w:r>
    </w:p>
    <w:p w14:paraId="72D2290D" w14:textId="77777777" w:rsidR="00D342FE" w:rsidRPr="00B11872" w:rsidRDefault="00D342FE" w:rsidP="00E57D8C">
      <w:pPr>
        <w:pStyle w:val="Sinespaciado1"/>
        <w:numPr>
          <w:ilvl w:val="0"/>
          <w:numId w:val="10"/>
        </w:numPr>
        <w:ind w:left="0" w:firstLine="0"/>
        <w:jc w:val="both"/>
        <w:rPr>
          <w:rFonts w:ascii="Arial" w:hAnsi="Arial" w:cs="Arial"/>
          <w:lang w:val="es-CO"/>
        </w:rPr>
      </w:pPr>
      <w:r w:rsidRPr="00B11872">
        <w:rPr>
          <w:rFonts w:ascii="Arial" w:hAnsi="Arial" w:cs="Arial"/>
          <w:lang w:val="es-CO"/>
        </w:rPr>
        <w:t xml:space="preserve">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w:t>
      </w:r>
    </w:p>
    <w:p w14:paraId="037DDCCD" w14:textId="77777777" w:rsidR="00D342FE" w:rsidRPr="00B11872" w:rsidRDefault="00D342FE" w:rsidP="00D342FE">
      <w:pPr>
        <w:pStyle w:val="Sinespaciado1"/>
        <w:rPr>
          <w:rFonts w:ascii="Arial" w:hAnsi="Arial" w:cs="Arial"/>
          <w:lang w:val="es-CO"/>
        </w:rPr>
      </w:pPr>
      <w:r w:rsidRPr="00B11872">
        <w:rPr>
          <w:rFonts w:ascii="Arial" w:hAnsi="Arial" w:cs="Arial"/>
          <w:lang w:val="es-CO"/>
        </w:rPr>
        <w:t>Si hubiere más de un proponente el valor referido se repartirá en partes iguales entre dichos proponentes.</w:t>
      </w:r>
    </w:p>
    <w:p w14:paraId="0E8C485E" w14:textId="77777777" w:rsidR="00D342FE" w:rsidRPr="00B11872" w:rsidRDefault="00D342FE" w:rsidP="00E57D8C">
      <w:pPr>
        <w:pStyle w:val="Sinespaciado1"/>
        <w:numPr>
          <w:ilvl w:val="0"/>
          <w:numId w:val="10"/>
        </w:numPr>
        <w:ind w:left="0" w:firstLine="0"/>
        <w:jc w:val="both"/>
        <w:rPr>
          <w:rFonts w:ascii="Arial" w:hAnsi="Arial" w:cs="Arial"/>
          <w:lang w:val="es-CO"/>
        </w:rPr>
      </w:pPr>
      <w:r w:rsidRPr="00B11872">
        <w:rPr>
          <w:rFonts w:ascii="Arial" w:hAnsi="Arial" w:cs="Arial"/>
          <w:lang w:val="es-CO"/>
        </w:rPr>
        <w:t>Abstenerse de participar en procesos de contratación de cualquier naturaleza de Entidades Públicas de la República de Colombia, que s e lleven a cabo durante un periodo de cinco años.</w:t>
      </w:r>
    </w:p>
    <w:p w14:paraId="36C0F1DA" w14:textId="77777777" w:rsidR="00D342FE" w:rsidRPr="00B11872" w:rsidRDefault="00D342FE" w:rsidP="00D342FE">
      <w:pPr>
        <w:pStyle w:val="Sinespaciado1"/>
        <w:jc w:val="both"/>
        <w:rPr>
          <w:rFonts w:ascii="Arial" w:hAnsi="Arial" w:cs="Arial"/>
          <w:lang w:val="es-CO"/>
        </w:rPr>
      </w:pPr>
    </w:p>
    <w:p w14:paraId="230AF869" w14:textId="77777777" w:rsidR="00D342FE" w:rsidRPr="00B11872" w:rsidRDefault="00D342FE" w:rsidP="00E57D8C">
      <w:pPr>
        <w:pStyle w:val="Sinespaciado1"/>
        <w:numPr>
          <w:ilvl w:val="0"/>
          <w:numId w:val="7"/>
        </w:numPr>
        <w:ind w:left="0" w:firstLine="0"/>
        <w:jc w:val="both"/>
        <w:rPr>
          <w:rFonts w:ascii="Arial" w:hAnsi="Arial" w:cs="Arial"/>
          <w:lang w:val="es-CO"/>
        </w:rPr>
      </w:pPr>
      <w:r w:rsidRPr="00B11872">
        <w:rPr>
          <w:rFonts w:ascii="Arial" w:hAnsi="Arial" w:cs="Arial"/>
          <w:lang w:val="es-CO"/>
        </w:rPr>
        <w:t>Adicionalmente, todos los jefes del MDN- EJERCITO NACIONAL- DISAN- CENAC IBAGUÉ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6E8A12B" w14:textId="77777777" w:rsidR="00D342FE" w:rsidRPr="00B11872" w:rsidRDefault="00D342FE" w:rsidP="00E57D8C">
      <w:pPr>
        <w:pStyle w:val="Sinespaciado1"/>
        <w:numPr>
          <w:ilvl w:val="0"/>
          <w:numId w:val="7"/>
        </w:numPr>
        <w:ind w:left="0" w:firstLine="0"/>
        <w:jc w:val="both"/>
        <w:rPr>
          <w:rFonts w:ascii="Arial" w:hAnsi="Arial" w:cs="Arial"/>
          <w:lang w:val="es-CO"/>
        </w:rPr>
      </w:pPr>
      <w:r w:rsidRPr="00B11872">
        <w:rPr>
          <w:rFonts w:ascii="Arial" w:hAnsi="Arial" w:cs="Arial"/>
          <w:lang w:val="es-CO"/>
        </w:rPr>
        <w:lastRenderedPageBreak/>
        <w:t xml:space="preserve"> En caso de presentarse un incumplimiento probado del compromiso de no soborno de acuerdo con lo establecido de acuerdo con lo establecido en el numeral 8 de este pacto, el MDN- EJERCITO NACIONAL- DISAN- CENAC IBAGUÉ podrá excluir a futuro a aquel infractor para la elegibilidad de contratos en procesos de contratación directa.</w:t>
      </w:r>
    </w:p>
    <w:p w14:paraId="557BE455" w14:textId="77777777" w:rsidR="00D342FE" w:rsidRPr="00B11872" w:rsidRDefault="00D342FE" w:rsidP="00E57D8C">
      <w:pPr>
        <w:pStyle w:val="Sinespaciado1"/>
        <w:numPr>
          <w:ilvl w:val="0"/>
          <w:numId w:val="7"/>
        </w:numPr>
        <w:ind w:left="0" w:firstLine="0"/>
        <w:jc w:val="both"/>
        <w:rPr>
          <w:rFonts w:ascii="Arial" w:hAnsi="Arial" w:cs="Arial"/>
          <w:lang w:val="es-CO"/>
        </w:rPr>
      </w:pPr>
      <w:r w:rsidRPr="00B11872">
        <w:rPr>
          <w:rFonts w:ascii="Arial" w:hAnsi="Arial" w:cs="Arial"/>
          <w:lang w:val="es-CO"/>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w:t>
      </w:r>
    </w:p>
    <w:p w14:paraId="0CF37882" w14:textId="77777777" w:rsidR="00D342FE" w:rsidRPr="00B11872" w:rsidRDefault="00D342FE" w:rsidP="00D342FE">
      <w:pPr>
        <w:pStyle w:val="Sinespaciado1"/>
        <w:rPr>
          <w:rFonts w:ascii="Arial" w:hAnsi="Arial" w:cs="Arial"/>
          <w:lang w:val="es-CO"/>
        </w:rPr>
      </w:pPr>
      <w:r w:rsidRPr="00B11872">
        <w:rPr>
          <w:rFonts w:ascii="Arial" w:hAnsi="Arial" w:cs="Arial"/>
          <w:lang w:val="es-CO"/>
        </w:rPr>
        <w:t>En este marco, se comprometen a no utilizar, en  la etapa e evaluación de las propuestas, argumentos sobre incumplimiento de condiciones diferentes a las allí establecidas para efectos de buscar le descalificación de sus competidores.</w:t>
      </w:r>
    </w:p>
    <w:p w14:paraId="7362CEB8" w14:textId="77777777" w:rsidR="00D342FE" w:rsidRPr="00B11872" w:rsidRDefault="00D342FE" w:rsidP="00E57D8C">
      <w:pPr>
        <w:pStyle w:val="Sinespaciado1"/>
        <w:numPr>
          <w:ilvl w:val="0"/>
          <w:numId w:val="7"/>
        </w:numPr>
        <w:ind w:left="0" w:firstLine="0"/>
        <w:jc w:val="both"/>
        <w:rPr>
          <w:rFonts w:ascii="Arial" w:hAnsi="Arial" w:cs="Arial"/>
          <w:lang w:val="es-CO"/>
        </w:rPr>
      </w:pPr>
      <w:r w:rsidRPr="00B11872">
        <w:rPr>
          <w:rFonts w:ascii="Arial" w:hAnsi="Arial" w:cs="Arial"/>
          <w:lang w:val="es-CO"/>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30A14B3A" w14:textId="77777777" w:rsidR="00D342FE" w:rsidRPr="00B11872" w:rsidRDefault="00D342FE" w:rsidP="00E57D8C">
      <w:pPr>
        <w:pStyle w:val="Sinespaciado1"/>
        <w:numPr>
          <w:ilvl w:val="0"/>
          <w:numId w:val="7"/>
        </w:numPr>
        <w:ind w:left="0" w:firstLine="0"/>
        <w:jc w:val="both"/>
        <w:rPr>
          <w:rFonts w:ascii="Arial" w:hAnsi="Arial" w:cs="Arial"/>
          <w:lang w:val="es-CO"/>
        </w:rPr>
      </w:pPr>
      <w:r w:rsidRPr="00B11872">
        <w:rPr>
          <w:rFonts w:ascii="Arial" w:hAnsi="Arial" w:cs="Arial"/>
          <w:lang w:val="es-CO"/>
        </w:rPr>
        <w:t xml:space="preserve">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6CFB694" w14:textId="77777777" w:rsidR="00D342FE" w:rsidRPr="00B11872" w:rsidRDefault="00D342FE" w:rsidP="00D342FE">
      <w:pPr>
        <w:pStyle w:val="Sinespaciado1"/>
        <w:rPr>
          <w:rFonts w:ascii="Arial" w:hAnsi="Arial" w:cs="Arial"/>
          <w:lang w:val="es-CO"/>
        </w:rPr>
      </w:pPr>
    </w:p>
    <w:p w14:paraId="599C22AE" w14:textId="77777777" w:rsidR="00D342FE" w:rsidRPr="00B11872" w:rsidRDefault="00D342FE" w:rsidP="00D342FE">
      <w:pPr>
        <w:pStyle w:val="Sinespaciado1"/>
        <w:rPr>
          <w:rFonts w:ascii="Arial" w:hAnsi="Arial" w:cs="Arial"/>
          <w:b/>
          <w:bCs/>
          <w:lang w:val="es-CO"/>
        </w:rPr>
      </w:pPr>
      <w:r w:rsidRPr="00B11872">
        <w:rPr>
          <w:rFonts w:ascii="Arial" w:hAnsi="Arial" w:cs="Arial"/>
          <w:b/>
          <w:bCs/>
          <w:lang w:val="es-CO"/>
        </w:rPr>
        <w:t>______________________________________________________</w:t>
      </w:r>
    </w:p>
    <w:p w14:paraId="55EB6206" w14:textId="77777777" w:rsidR="00D342FE" w:rsidRPr="00B11872" w:rsidRDefault="00D342FE" w:rsidP="00D342FE">
      <w:pPr>
        <w:pStyle w:val="Sinespaciado1"/>
        <w:rPr>
          <w:rFonts w:ascii="Arial" w:hAnsi="Arial" w:cs="Arial"/>
          <w:b/>
          <w:bCs/>
          <w:lang w:val="es-CO"/>
        </w:rPr>
      </w:pPr>
      <w:r w:rsidRPr="00B11872">
        <w:rPr>
          <w:rFonts w:ascii="Arial" w:hAnsi="Arial" w:cs="Arial"/>
          <w:iCs/>
          <w:lang w:val="es-CO"/>
        </w:rPr>
        <w:t>(Nombre y firma  del proponente, representante legal o apoderado)</w:t>
      </w:r>
    </w:p>
    <w:p w14:paraId="421C60D6" w14:textId="77777777" w:rsidR="00D342FE" w:rsidRPr="00B11872" w:rsidRDefault="00D342FE" w:rsidP="00D342FE">
      <w:pPr>
        <w:pStyle w:val="Sinespaciado1"/>
        <w:rPr>
          <w:rFonts w:ascii="Arial" w:hAnsi="Arial" w:cs="Arial"/>
          <w:lang w:val="es-CO"/>
        </w:rPr>
      </w:pPr>
      <w:r w:rsidRPr="00B11872">
        <w:rPr>
          <w:rFonts w:ascii="Arial" w:hAnsi="Arial" w:cs="Arial"/>
          <w:lang w:val="es-CO"/>
        </w:rPr>
        <w:t>C.C. No.</w:t>
      </w:r>
    </w:p>
    <w:p w14:paraId="55BBD7B8" w14:textId="77777777" w:rsidR="00D342FE" w:rsidRPr="00B11872" w:rsidRDefault="00D342FE" w:rsidP="00D342FE">
      <w:pPr>
        <w:pStyle w:val="Sinespaciado1"/>
        <w:rPr>
          <w:rFonts w:ascii="Arial" w:hAnsi="Arial" w:cs="Arial"/>
          <w:lang w:val="es-CO"/>
        </w:rPr>
      </w:pPr>
    </w:p>
    <w:p w14:paraId="224F8FDA" w14:textId="77777777" w:rsidR="00D342FE" w:rsidRPr="00B11872" w:rsidRDefault="00D342FE" w:rsidP="00D342FE">
      <w:pPr>
        <w:pStyle w:val="Sinespaciado1"/>
        <w:rPr>
          <w:rFonts w:ascii="Arial" w:hAnsi="Arial" w:cs="Arial"/>
          <w:lang w:val="es-CO"/>
        </w:rPr>
      </w:pPr>
      <w:r w:rsidRPr="00B11872">
        <w:rPr>
          <w:rFonts w:ascii="Arial" w:hAnsi="Arial" w:cs="Arial"/>
          <w:lang w:val="es-CO"/>
        </w:rPr>
        <w:t>Para constancia de lo anterior, se firman el presente documento en Ibagué - Tolima, a los XXXX días del mes d XXXXX</w:t>
      </w:r>
    </w:p>
    <w:p w14:paraId="52EB2A58" w14:textId="77777777" w:rsidR="00D342FE" w:rsidRPr="00B11872" w:rsidRDefault="00D342FE" w:rsidP="00D342FE">
      <w:pPr>
        <w:pStyle w:val="Sinespaciado1"/>
        <w:rPr>
          <w:rFonts w:ascii="Arial" w:hAnsi="Arial" w:cs="Arial"/>
          <w:b/>
          <w:bCs/>
          <w:u w:val="single"/>
          <w:lang w:val="es-CO"/>
        </w:rPr>
      </w:pPr>
    </w:p>
    <w:p w14:paraId="585DC3BE" w14:textId="77777777" w:rsidR="006E213D" w:rsidRPr="00B11872" w:rsidRDefault="006E213D" w:rsidP="00FA3063">
      <w:pPr>
        <w:pStyle w:val="Sinespaciado1"/>
        <w:rPr>
          <w:rFonts w:ascii="Arial" w:hAnsi="Arial" w:cs="Arial"/>
          <w:b/>
          <w:bCs/>
          <w:u w:val="single"/>
          <w:lang w:val="es-CO"/>
        </w:rPr>
      </w:pPr>
    </w:p>
    <w:p w14:paraId="421CC5FF" w14:textId="77777777" w:rsidR="002A05B2" w:rsidRPr="00B11872" w:rsidRDefault="002A05B2" w:rsidP="00D342FE">
      <w:pPr>
        <w:pStyle w:val="Sinespaciado1"/>
        <w:jc w:val="center"/>
        <w:rPr>
          <w:rFonts w:ascii="Arial" w:hAnsi="Arial" w:cs="Arial"/>
          <w:b/>
          <w:bCs/>
          <w:u w:val="single"/>
          <w:lang w:val="es-CO"/>
        </w:rPr>
      </w:pPr>
    </w:p>
    <w:p w14:paraId="34133FF9" w14:textId="77777777" w:rsidR="002A05B2" w:rsidRPr="00B11872" w:rsidRDefault="002A05B2" w:rsidP="00D342FE">
      <w:pPr>
        <w:pStyle w:val="Sinespaciado1"/>
        <w:jc w:val="center"/>
        <w:rPr>
          <w:rFonts w:ascii="Arial" w:hAnsi="Arial" w:cs="Arial"/>
          <w:b/>
          <w:bCs/>
          <w:u w:val="single"/>
          <w:lang w:val="es-CO"/>
        </w:rPr>
      </w:pPr>
    </w:p>
    <w:p w14:paraId="07697714" w14:textId="77777777" w:rsidR="002A05B2" w:rsidRPr="00B11872" w:rsidRDefault="002A05B2" w:rsidP="00D342FE">
      <w:pPr>
        <w:pStyle w:val="Sinespaciado1"/>
        <w:jc w:val="center"/>
        <w:rPr>
          <w:rFonts w:ascii="Arial" w:hAnsi="Arial" w:cs="Arial"/>
          <w:b/>
          <w:bCs/>
          <w:u w:val="single"/>
          <w:lang w:val="es-CO"/>
        </w:rPr>
      </w:pPr>
    </w:p>
    <w:p w14:paraId="3DA1904C" w14:textId="77777777" w:rsidR="002A05B2" w:rsidRPr="00B11872" w:rsidRDefault="002A05B2" w:rsidP="00D342FE">
      <w:pPr>
        <w:pStyle w:val="Sinespaciado1"/>
        <w:jc w:val="center"/>
        <w:rPr>
          <w:rFonts w:ascii="Arial" w:hAnsi="Arial" w:cs="Arial"/>
          <w:b/>
          <w:bCs/>
          <w:u w:val="single"/>
          <w:lang w:val="es-CO"/>
        </w:rPr>
      </w:pPr>
    </w:p>
    <w:p w14:paraId="266C4EBA" w14:textId="77777777" w:rsidR="002A05B2" w:rsidRPr="00B11872" w:rsidRDefault="002A05B2" w:rsidP="00D342FE">
      <w:pPr>
        <w:pStyle w:val="Sinespaciado1"/>
        <w:jc w:val="center"/>
        <w:rPr>
          <w:rFonts w:ascii="Arial" w:hAnsi="Arial" w:cs="Arial"/>
          <w:b/>
          <w:bCs/>
          <w:u w:val="single"/>
          <w:lang w:val="es-CO"/>
        </w:rPr>
      </w:pPr>
    </w:p>
    <w:p w14:paraId="5639899C" w14:textId="77777777" w:rsidR="002A05B2" w:rsidRPr="00B11872" w:rsidRDefault="002A05B2" w:rsidP="00D342FE">
      <w:pPr>
        <w:pStyle w:val="Sinespaciado1"/>
        <w:jc w:val="center"/>
        <w:rPr>
          <w:rFonts w:ascii="Arial" w:hAnsi="Arial" w:cs="Arial"/>
          <w:b/>
          <w:bCs/>
          <w:u w:val="single"/>
          <w:lang w:val="es-CO"/>
        </w:rPr>
      </w:pPr>
    </w:p>
    <w:p w14:paraId="3DE642DD" w14:textId="77777777" w:rsidR="002A05B2" w:rsidRPr="00B11872" w:rsidRDefault="002A05B2" w:rsidP="00D342FE">
      <w:pPr>
        <w:pStyle w:val="Sinespaciado1"/>
        <w:jc w:val="center"/>
        <w:rPr>
          <w:rFonts w:ascii="Arial" w:hAnsi="Arial" w:cs="Arial"/>
          <w:b/>
          <w:bCs/>
          <w:u w:val="single"/>
          <w:lang w:val="es-CO"/>
        </w:rPr>
      </w:pPr>
    </w:p>
    <w:p w14:paraId="23608F93" w14:textId="77777777" w:rsidR="002A05B2" w:rsidRDefault="002A05B2" w:rsidP="00D342FE">
      <w:pPr>
        <w:pStyle w:val="Sinespaciado1"/>
        <w:jc w:val="center"/>
        <w:rPr>
          <w:rFonts w:ascii="Arial" w:hAnsi="Arial" w:cs="Arial"/>
          <w:b/>
          <w:bCs/>
          <w:u w:val="single"/>
          <w:lang w:val="es-CO"/>
        </w:rPr>
      </w:pPr>
    </w:p>
    <w:p w14:paraId="3451B821" w14:textId="77777777" w:rsidR="00F54EB2" w:rsidRDefault="00F54EB2" w:rsidP="00D342FE">
      <w:pPr>
        <w:pStyle w:val="Sinespaciado1"/>
        <w:jc w:val="center"/>
        <w:rPr>
          <w:rFonts w:ascii="Arial" w:hAnsi="Arial" w:cs="Arial"/>
          <w:b/>
          <w:bCs/>
          <w:u w:val="single"/>
          <w:lang w:val="es-CO"/>
        </w:rPr>
      </w:pPr>
    </w:p>
    <w:p w14:paraId="3E11A2B4" w14:textId="77777777" w:rsidR="00F54EB2" w:rsidRDefault="00F54EB2" w:rsidP="00D342FE">
      <w:pPr>
        <w:pStyle w:val="Sinespaciado1"/>
        <w:jc w:val="center"/>
        <w:rPr>
          <w:rFonts w:ascii="Arial" w:hAnsi="Arial" w:cs="Arial"/>
          <w:b/>
          <w:bCs/>
          <w:u w:val="single"/>
          <w:lang w:val="es-CO"/>
        </w:rPr>
      </w:pPr>
    </w:p>
    <w:p w14:paraId="459BAFA1" w14:textId="77777777" w:rsidR="00F54EB2" w:rsidRDefault="00F54EB2" w:rsidP="00D342FE">
      <w:pPr>
        <w:pStyle w:val="Sinespaciado1"/>
        <w:jc w:val="center"/>
        <w:rPr>
          <w:rFonts w:ascii="Arial" w:hAnsi="Arial" w:cs="Arial"/>
          <w:b/>
          <w:bCs/>
          <w:u w:val="single"/>
          <w:lang w:val="es-CO"/>
        </w:rPr>
      </w:pPr>
    </w:p>
    <w:p w14:paraId="00AD7DF9" w14:textId="77777777" w:rsidR="00F54EB2" w:rsidRDefault="00F54EB2" w:rsidP="00D342FE">
      <w:pPr>
        <w:pStyle w:val="Sinespaciado1"/>
        <w:jc w:val="center"/>
        <w:rPr>
          <w:rFonts w:ascii="Arial" w:hAnsi="Arial" w:cs="Arial"/>
          <w:b/>
          <w:bCs/>
          <w:u w:val="single"/>
          <w:lang w:val="es-CO"/>
        </w:rPr>
      </w:pPr>
    </w:p>
    <w:p w14:paraId="1AC65BB4" w14:textId="77777777" w:rsidR="00F54EB2" w:rsidRDefault="00F54EB2" w:rsidP="00D342FE">
      <w:pPr>
        <w:pStyle w:val="Sinespaciado1"/>
        <w:jc w:val="center"/>
        <w:rPr>
          <w:rFonts w:ascii="Arial" w:hAnsi="Arial" w:cs="Arial"/>
          <w:b/>
          <w:bCs/>
          <w:u w:val="single"/>
          <w:lang w:val="es-CO"/>
        </w:rPr>
      </w:pPr>
    </w:p>
    <w:p w14:paraId="46B8BC3E" w14:textId="77777777" w:rsidR="00F54EB2" w:rsidRDefault="00F54EB2" w:rsidP="00D342FE">
      <w:pPr>
        <w:pStyle w:val="Sinespaciado1"/>
        <w:jc w:val="center"/>
        <w:rPr>
          <w:rFonts w:ascii="Arial" w:hAnsi="Arial" w:cs="Arial"/>
          <w:b/>
          <w:bCs/>
          <w:u w:val="single"/>
          <w:lang w:val="es-CO"/>
        </w:rPr>
      </w:pPr>
    </w:p>
    <w:p w14:paraId="381A702D" w14:textId="77777777" w:rsidR="00F54EB2" w:rsidRPr="00B11872" w:rsidRDefault="00F54EB2" w:rsidP="00D342FE">
      <w:pPr>
        <w:pStyle w:val="Sinespaciado1"/>
        <w:jc w:val="center"/>
        <w:rPr>
          <w:rFonts w:ascii="Arial" w:hAnsi="Arial" w:cs="Arial"/>
          <w:b/>
          <w:bCs/>
          <w:u w:val="single"/>
          <w:lang w:val="es-CO"/>
        </w:rPr>
      </w:pPr>
    </w:p>
    <w:p w14:paraId="64C1E93F" w14:textId="77777777" w:rsidR="002A05B2" w:rsidRPr="00B11872" w:rsidRDefault="002A05B2" w:rsidP="00D342FE">
      <w:pPr>
        <w:pStyle w:val="Sinespaciado1"/>
        <w:jc w:val="center"/>
        <w:rPr>
          <w:rFonts w:ascii="Arial" w:hAnsi="Arial" w:cs="Arial"/>
          <w:b/>
          <w:bCs/>
          <w:u w:val="single"/>
          <w:lang w:val="es-CO"/>
        </w:rPr>
      </w:pPr>
    </w:p>
    <w:p w14:paraId="606DE29E" w14:textId="5AF540A8" w:rsidR="002A05B2" w:rsidRDefault="002A05B2" w:rsidP="00D342FE">
      <w:pPr>
        <w:pStyle w:val="Sinespaciado1"/>
        <w:jc w:val="center"/>
        <w:rPr>
          <w:rFonts w:ascii="Arial" w:hAnsi="Arial" w:cs="Arial"/>
          <w:b/>
          <w:bCs/>
          <w:u w:val="single"/>
          <w:lang w:val="es-CO"/>
        </w:rPr>
      </w:pPr>
    </w:p>
    <w:p w14:paraId="231DF945" w14:textId="77777777" w:rsidR="00CA4900" w:rsidRDefault="00CA4900" w:rsidP="00D342FE">
      <w:pPr>
        <w:pStyle w:val="Sinespaciado1"/>
        <w:jc w:val="center"/>
        <w:rPr>
          <w:rFonts w:ascii="Arial" w:hAnsi="Arial" w:cs="Arial"/>
          <w:b/>
          <w:bCs/>
          <w:u w:val="single"/>
          <w:lang w:val="es-CO"/>
        </w:rPr>
      </w:pPr>
    </w:p>
    <w:p w14:paraId="5DDA49CC" w14:textId="77777777" w:rsidR="00CA4900" w:rsidRDefault="00CA4900" w:rsidP="00D342FE">
      <w:pPr>
        <w:pStyle w:val="Sinespaciado1"/>
        <w:jc w:val="center"/>
        <w:rPr>
          <w:rFonts w:ascii="Arial" w:hAnsi="Arial" w:cs="Arial"/>
          <w:b/>
          <w:bCs/>
          <w:u w:val="single"/>
          <w:lang w:val="es-CO"/>
        </w:rPr>
      </w:pPr>
    </w:p>
    <w:p w14:paraId="3D26D4AC" w14:textId="77777777" w:rsidR="00CA4900" w:rsidRDefault="00CA4900" w:rsidP="00D342FE">
      <w:pPr>
        <w:pStyle w:val="Sinespaciado1"/>
        <w:jc w:val="center"/>
        <w:rPr>
          <w:rFonts w:ascii="Arial" w:hAnsi="Arial" w:cs="Arial"/>
          <w:b/>
          <w:bCs/>
          <w:u w:val="single"/>
          <w:lang w:val="es-CO"/>
        </w:rPr>
      </w:pPr>
    </w:p>
    <w:p w14:paraId="0DBE6359" w14:textId="7EFC18FF" w:rsidR="003831D7" w:rsidRDefault="003831D7" w:rsidP="00D342FE">
      <w:pPr>
        <w:pStyle w:val="Sinespaciado1"/>
        <w:jc w:val="center"/>
        <w:rPr>
          <w:rFonts w:ascii="Arial" w:hAnsi="Arial" w:cs="Arial"/>
          <w:b/>
          <w:bCs/>
          <w:u w:val="single"/>
          <w:lang w:val="es-CO"/>
        </w:rPr>
      </w:pPr>
    </w:p>
    <w:p w14:paraId="2857F85B" w14:textId="0A0C3A19" w:rsidR="003831D7" w:rsidRDefault="003831D7" w:rsidP="00D342FE">
      <w:pPr>
        <w:pStyle w:val="Sinespaciado1"/>
        <w:jc w:val="center"/>
        <w:rPr>
          <w:rFonts w:ascii="Arial" w:hAnsi="Arial" w:cs="Arial"/>
          <w:b/>
          <w:bCs/>
          <w:u w:val="single"/>
          <w:lang w:val="es-CO"/>
        </w:rPr>
      </w:pPr>
    </w:p>
    <w:p w14:paraId="121D804B" w14:textId="5FEFB743" w:rsidR="003831D7" w:rsidRDefault="003831D7" w:rsidP="00D342FE">
      <w:pPr>
        <w:pStyle w:val="Sinespaciado1"/>
        <w:jc w:val="center"/>
        <w:rPr>
          <w:rFonts w:ascii="Arial" w:hAnsi="Arial" w:cs="Arial"/>
          <w:b/>
          <w:bCs/>
          <w:u w:val="single"/>
          <w:lang w:val="es-CO"/>
        </w:rPr>
      </w:pPr>
    </w:p>
    <w:p w14:paraId="0A567237" w14:textId="77777777" w:rsidR="003831D7" w:rsidRPr="00B11872" w:rsidRDefault="003831D7" w:rsidP="00D342FE">
      <w:pPr>
        <w:pStyle w:val="Sinespaciado1"/>
        <w:jc w:val="center"/>
        <w:rPr>
          <w:rFonts w:ascii="Arial" w:hAnsi="Arial" w:cs="Arial"/>
          <w:b/>
          <w:bCs/>
          <w:u w:val="single"/>
          <w:lang w:val="es-CO"/>
        </w:rPr>
      </w:pPr>
    </w:p>
    <w:p w14:paraId="0F1E708F" w14:textId="66A4C317" w:rsidR="00D342FE" w:rsidRPr="00B11872" w:rsidRDefault="00D342FE" w:rsidP="00D342FE">
      <w:pPr>
        <w:pStyle w:val="Sinespaciado1"/>
        <w:jc w:val="center"/>
        <w:rPr>
          <w:rFonts w:ascii="Arial" w:hAnsi="Arial" w:cs="Arial"/>
          <w:b/>
          <w:lang w:val="es-CO"/>
        </w:rPr>
      </w:pPr>
      <w:r w:rsidRPr="00B11872">
        <w:rPr>
          <w:rFonts w:ascii="Arial" w:hAnsi="Arial" w:cs="Arial"/>
          <w:b/>
          <w:lang w:val="es-CO"/>
        </w:rPr>
        <w:t>FORMULARIO No.</w:t>
      </w:r>
      <w:r w:rsidR="00E96F87">
        <w:rPr>
          <w:rFonts w:ascii="Arial" w:hAnsi="Arial" w:cs="Arial"/>
          <w:b/>
          <w:lang w:val="es-CO"/>
        </w:rPr>
        <w:t>7</w:t>
      </w:r>
    </w:p>
    <w:p w14:paraId="1DD0EA14" w14:textId="77777777" w:rsidR="00D342FE" w:rsidRPr="00B11872" w:rsidRDefault="00D342FE" w:rsidP="00D342FE">
      <w:pPr>
        <w:pStyle w:val="Sinespaciado1"/>
        <w:jc w:val="center"/>
        <w:rPr>
          <w:rFonts w:ascii="Arial" w:hAnsi="Arial" w:cs="Arial"/>
          <w:b/>
          <w:lang w:val="es-CO"/>
        </w:rPr>
      </w:pPr>
      <w:r w:rsidRPr="00B11872">
        <w:rPr>
          <w:rFonts w:ascii="Arial" w:hAnsi="Arial" w:cs="Arial"/>
          <w:b/>
          <w:lang w:val="es-CO"/>
        </w:rPr>
        <w:t>COMPROMISO DE CONFIDENCIALIDAD Y RESERVA DE LA INFORMACIÓN</w:t>
      </w:r>
    </w:p>
    <w:p w14:paraId="72B0C9B8" w14:textId="77777777" w:rsidR="00D342FE" w:rsidRPr="00B11872" w:rsidRDefault="00D342FE" w:rsidP="00D342FE">
      <w:pPr>
        <w:pStyle w:val="Sinespaciado1"/>
        <w:rPr>
          <w:rFonts w:ascii="Arial" w:hAnsi="Arial" w:cs="Arial"/>
          <w:lang w:val="es-CO"/>
        </w:rPr>
      </w:pPr>
      <w:r w:rsidRPr="00B11872">
        <w:rPr>
          <w:rFonts w:ascii="Arial" w:hAnsi="Arial" w:cs="Arial"/>
          <w:b/>
          <w:lang w:val="es-CO"/>
        </w:rPr>
        <w:t xml:space="preserve">_________________________________________________, </w:t>
      </w:r>
      <w:r w:rsidRPr="00B11872">
        <w:rPr>
          <w:rFonts w:ascii="Arial" w:hAnsi="Arial" w:cs="Arial"/>
          <w:lang w:val="es-CO"/>
        </w:rPr>
        <w:t xml:space="preserve">identificado con _________________________________________ nacionalidad _________________________, con domicilio en la XXXXXXXXXXXXXXXXXXXX), actuando en nombre _________________________________________________ comprometo libre y espontáneamente, a: </w:t>
      </w:r>
    </w:p>
    <w:p w14:paraId="03378A7D" w14:textId="77777777" w:rsidR="00D342FE" w:rsidRPr="00B11872" w:rsidRDefault="00D342FE" w:rsidP="00E57D8C">
      <w:pPr>
        <w:pStyle w:val="Sinespaciado1"/>
        <w:numPr>
          <w:ilvl w:val="0"/>
          <w:numId w:val="14"/>
        </w:numPr>
        <w:jc w:val="both"/>
        <w:rPr>
          <w:rFonts w:ascii="Arial" w:hAnsi="Arial" w:cs="Arial"/>
          <w:lang w:val="es-CO"/>
        </w:rPr>
      </w:pPr>
      <w:r w:rsidRPr="00B11872">
        <w:rPr>
          <w:rFonts w:ascii="Arial" w:hAnsi="Arial" w:cs="Arial"/>
          <w:lang w:val="es-CO"/>
        </w:rPr>
        <w:t>No publicar, revelar, entregar, informar, distribuirla bajo forma alguna, ya sea directa o indirectamente, la información o documentación clasificada como directa o indirectamente, la información o documentación clasificada como CONFIDENCIAL, SECRETA Y ULTRA SECRETA que llegase a conocer de la Institución durante la ejecución del contrato.</w:t>
      </w:r>
    </w:p>
    <w:p w14:paraId="04C88D98" w14:textId="77777777" w:rsidR="00D342FE" w:rsidRPr="00B11872" w:rsidRDefault="00D342FE" w:rsidP="00D342FE">
      <w:pPr>
        <w:pStyle w:val="Sinespaciado1"/>
        <w:jc w:val="both"/>
        <w:rPr>
          <w:rFonts w:ascii="Arial" w:hAnsi="Arial" w:cs="Arial"/>
          <w:lang w:val="es-CO"/>
        </w:rPr>
      </w:pPr>
    </w:p>
    <w:p w14:paraId="1CECABD5" w14:textId="77777777" w:rsidR="00D342FE" w:rsidRPr="00B11872" w:rsidRDefault="00D342FE" w:rsidP="00E57D8C">
      <w:pPr>
        <w:pStyle w:val="Sinespaciado1"/>
        <w:numPr>
          <w:ilvl w:val="0"/>
          <w:numId w:val="14"/>
        </w:numPr>
        <w:jc w:val="both"/>
        <w:rPr>
          <w:rFonts w:ascii="Arial" w:hAnsi="Arial" w:cs="Arial"/>
          <w:lang w:val="es-CO"/>
        </w:rPr>
      </w:pPr>
      <w:r w:rsidRPr="00B11872">
        <w:rPr>
          <w:rFonts w:ascii="Arial" w:hAnsi="Arial" w:cs="Arial"/>
          <w:lang w:val="es-CO"/>
        </w:rPr>
        <w:t>No publicar, revelar, entregar, informar, distribuirla bajo forma alguna, ya sea directa o indirectamente, la información o documentación sin clasificación especial, previa autorización del responsable del área respectiva.</w:t>
      </w:r>
    </w:p>
    <w:p w14:paraId="3E88C9E9" w14:textId="77777777" w:rsidR="00D342FE" w:rsidRPr="00B11872" w:rsidRDefault="00D342FE" w:rsidP="00D342FE">
      <w:pPr>
        <w:pStyle w:val="Sinespaciado1"/>
        <w:jc w:val="both"/>
        <w:rPr>
          <w:rFonts w:ascii="Arial" w:hAnsi="Arial" w:cs="Arial"/>
          <w:lang w:val="es-CO"/>
        </w:rPr>
      </w:pPr>
    </w:p>
    <w:p w14:paraId="20B6BB70" w14:textId="77777777" w:rsidR="00D342FE" w:rsidRPr="00B11872" w:rsidRDefault="00D342FE" w:rsidP="00E57D8C">
      <w:pPr>
        <w:pStyle w:val="Sinespaciado1"/>
        <w:numPr>
          <w:ilvl w:val="0"/>
          <w:numId w:val="14"/>
        </w:numPr>
        <w:jc w:val="both"/>
        <w:rPr>
          <w:rFonts w:ascii="Arial" w:hAnsi="Arial" w:cs="Arial"/>
          <w:lang w:val="es-CO"/>
        </w:rPr>
      </w:pPr>
      <w:r w:rsidRPr="00B11872">
        <w:rPr>
          <w:rFonts w:ascii="Arial" w:hAnsi="Arial" w:cs="Arial"/>
          <w:lang w:val="es-CO"/>
        </w:rPr>
        <w:t>No publicar, entregar, informar distribuirla bajo forma alguna, ya sea directa o indirectamente, información propia del MINISTERIO DE DEFENSA NACIONAL – EJERCITO NACIONAL – DISAN- CENAC – IBAGUÉ de: la infraestructura, esquemas de seguridad, nombres y grados de personal militar o civil que labora o presta servicios para la entidad, que se llegase a conocer con ocasión de la ejecución del contrato.</w:t>
      </w:r>
    </w:p>
    <w:p w14:paraId="1D4173EF" w14:textId="77777777" w:rsidR="00D342FE" w:rsidRPr="00B11872" w:rsidRDefault="00D342FE" w:rsidP="00D342FE">
      <w:pPr>
        <w:pStyle w:val="Sinespaciado1"/>
        <w:jc w:val="both"/>
        <w:rPr>
          <w:rFonts w:ascii="Arial" w:hAnsi="Arial" w:cs="Arial"/>
          <w:lang w:val="es-CO"/>
        </w:rPr>
      </w:pPr>
    </w:p>
    <w:p w14:paraId="73094CCC" w14:textId="77777777" w:rsidR="00D342FE" w:rsidRPr="00B11872" w:rsidRDefault="00D342FE" w:rsidP="00E57D8C">
      <w:pPr>
        <w:pStyle w:val="Sinespaciado1"/>
        <w:numPr>
          <w:ilvl w:val="0"/>
          <w:numId w:val="14"/>
        </w:numPr>
        <w:jc w:val="both"/>
        <w:rPr>
          <w:rFonts w:ascii="Arial" w:hAnsi="Arial" w:cs="Arial"/>
          <w:lang w:val="es-CO"/>
        </w:rPr>
      </w:pPr>
      <w:r w:rsidRPr="00B11872">
        <w:rPr>
          <w:rFonts w:ascii="Arial" w:hAnsi="Arial" w:cs="Arial"/>
          <w:lang w:val="es-CO"/>
        </w:rPr>
        <w:t>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46D4180F" w14:textId="77777777" w:rsidR="00D342FE" w:rsidRPr="00B11872" w:rsidRDefault="00D342FE" w:rsidP="00D342FE">
      <w:pPr>
        <w:pStyle w:val="Sinespaciado1"/>
        <w:jc w:val="both"/>
        <w:rPr>
          <w:rFonts w:ascii="Arial" w:hAnsi="Arial" w:cs="Arial"/>
          <w:lang w:val="es-CO"/>
        </w:rPr>
      </w:pPr>
    </w:p>
    <w:p w14:paraId="51ABCB4B" w14:textId="77777777" w:rsidR="00D342FE" w:rsidRPr="00B11872" w:rsidRDefault="00D342FE" w:rsidP="00E57D8C">
      <w:pPr>
        <w:pStyle w:val="Sinespaciado1"/>
        <w:numPr>
          <w:ilvl w:val="0"/>
          <w:numId w:val="14"/>
        </w:numPr>
        <w:jc w:val="both"/>
        <w:rPr>
          <w:rFonts w:ascii="Arial" w:hAnsi="Arial" w:cs="Arial"/>
          <w:lang w:val="es-CO"/>
        </w:rPr>
      </w:pPr>
      <w:r w:rsidRPr="00B11872">
        <w:rPr>
          <w:rFonts w:ascii="Arial" w:hAnsi="Arial" w:cs="Arial"/>
          <w:lang w:val="es-CO"/>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46A2DFE7" w14:textId="77777777" w:rsidR="00D342FE" w:rsidRPr="00B11872" w:rsidRDefault="00D342FE" w:rsidP="00D342FE">
      <w:pPr>
        <w:pStyle w:val="Sinespaciado1"/>
        <w:rPr>
          <w:rFonts w:ascii="Arial" w:hAnsi="Arial" w:cs="Arial"/>
          <w:lang w:val="es-CO"/>
        </w:rPr>
      </w:pPr>
    </w:p>
    <w:p w14:paraId="71746AB8" w14:textId="77777777" w:rsidR="00D342FE" w:rsidRPr="00B11872" w:rsidRDefault="00D342FE" w:rsidP="00D342FE">
      <w:pPr>
        <w:pStyle w:val="Sinespaciado1"/>
        <w:rPr>
          <w:rFonts w:ascii="Arial" w:hAnsi="Arial" w:cs="Arial"/>
          <w:lang w:val="es-CO"/>
        </w:rPr>
      </w:pPr>
      <w:bookmarkStart w:id="72" w:name="OLE_LINK26"/>
      <w:bookmarkStart w:id="73" w:name="OLE_LINK27"/>
      <w:r w:rsidRPr="00B11872">
        <w:rPr>
          <w:rFonts w:ascii="Arial" w:hAnsi="Arial" w:cs="Arial"/>
          <w:lang w:val="es-CO"/>
        </w:rPr>
        <w:t>Atentamente,</w:t>
      </w:r>
    </w:p>
    <w:p w14:paraId="1A2F11D4" w14:textId="77777777" w:rsidR="00D342FE" w:rsidRPr="00B11872" w:rsidRDefault="00D342FE" w:rsidP="00D342FE">
      <w:pPr>
        <w:pStyle w:val="Sinespaciado1"/>
        <w:rPr>
          <w:rFonts w:ascii="Arial" w:hAnsi="Arial" w:cs="Arial"/>
          <w:b/>
          <w:bCs/>
          <w:lang w:val="es-CO"/>
        </w:rPr>
      </w:pPr>
    </w:p>
    <w:p w14:paraId="1ACBA498" w14:textId="77777777" w:rsidR="00D342FE" w:rsidRPr="00B11872" w:rsidRDefault="00D342FE" w:rsidP="00D342FE">
      <w:pPr>
        <w:pStyle w:val="Sinespaciado1"/>
        <w:rPr>
          <w:rFonts w:ascii="Arial" w:hAnsi="Arial" w:cs="Arial"/>
          <w:b/>
          <w:bCs/>
          <w:lang w:val="es-CO"/>
        </w:rPr>
      </w:pPr>
      <w:r w:rsidRPr="00B11872">
        <w:rPr>
          <w:rFonts w:ascii="Arial" w:hAnsi="Arial" w:cs="Arial"/>
          <w:b/>
          <w:bCs/>
          <w:lang w:val="es-CO"/>
        </w:rPr>
        <w:t>Nombre: ________________________</w:t>
      </w:r>
    </w:p>
    <w:p w14:paraId="11762600" w14:textId="77777777" w:rsidR="00D342FE" w:rsidRPr="00B11872" w:rsidRDefault="00D342FE" w:rsidP="00D342FE">
      <w:pPr>
        <w:pStyle w:val="Sinespaciado1"/>
        <w:rPr>
          <w:rFonts w:ascii="Arial" w:hAnsi="Arial" w:cs="Arial"/>
          <w:lang w:val="es-CO"/>
        </w:rPr>
      </w:pPr>
      <w:r w:rsidRPr="00B11872">
        <w:rPr>
          <w:rFonts w:ascii="Arial" w:hAnsi="Arial" w:cs="Arial"/>
          <w:lang w:val="es-CO"/>
        </w:rPr>
        <w:lastRenderedPageBreak/>
        <w:t>Documento de identidad</w:t>
      </w:r>
    </w:p>
    <w:bookmarkEnd w:id="72"/>
    <w:bookmarkEnd w:id="73"/>
    <w:p w14:paraId="7C9C8C1D" w14:textId="77777777" w:rsidR="00D342FE" w:rsidRPr="00B11872" w:rsidRDefault="00D342FE" w:rsidP="00D342FE">
      <w:pPr>
        <w:pStyle w:val="Sinespaciado1"/>
        <w:rPr>
          <w:rFonts w:ascii="Arial" w:hAnsi="Arial" w:cs="Arial"/>
          <w:lang w:val="es-CO"/>
        </w:rPr>
      </w:pPr>
    </w:p>
    <w:p w14:paraId="1CB824A1" w14:textId="77777777" w:rsidR="00D342FE" w:rsidRPr="00B11872" w:rsidRDefault="00D342FE" w:rsidP="00D342FE">
      <w:pPr>
        <w:pStyle w:val="Sinespaciado1"/>
        <w:rPr>
          <w:rFonts w:ascii="Arial" w:hAnsi="Arial" w:cs="Arial"/>
          <w:lang w:val="es-CO"/>
        </w:rPr>
      </w:pPr>
    </w:p>
    <w:p w14:paraId="5F620423" w14:textId="77777777" w:rsidR="00D342FE" w:rsidRPr="00B11872" w:rsidRDefault="00D342FE" w:rsidP="00D342FE">
      <w:pPr>
        <w:pStyle w:val="Sinespaciado1"/>
        <w:rPr>
          <w:rFonts w:ascii="Arial" w:hAnsi="Arial" w:cs="Arial"/>
          <w:lang w:val="es-CO"/>
        </w:rPr>
      </w:pPr>
    </w:p>
    <w:p w14:paraId="4E458FC6" w14:textId="77777777" w:rsidR="00D342FE" w:rsidRPr="00B11872" w:rsidRDefault="00D342FE" w:rsidP="00D342FE">
      <w:pPr>
        <w:pStyle w:val="Sinespaciado1"/>
        <w:rPr>
          <w:rFonts w:ascii="Arial" w:hAnsi="Arial" w:cs="Arial"/>
          <w:lang w:val="es-CO"/>
        </w:rPr>
      </w:pPr>
    </w:p>
    <w:p w14:paraId="4C019067" w14:textId="124AE674" w:rsidR="00D342FE" w:rsidRDefault="00D342FE" w:rsidP="00D342FE">
      <w:pPr>
        <w:pStyle w:val="Sinespaciado1"/>
        <w:rPr>
          <w:rFonts w:ascii="Arial" w:hAnsi="Arial" w:cs="Arial"/>
          <w:lang w:val="es-CO"/>
        </w:rPr>
      </w:pPr>
    </w:p>
    <w:p w14:paraId="5E779873" w14:textId="06284362" w:rsidR="003831D7" w:rsidRDefault="003831D7" w:rsidP="00D342FE">
      <w:pPr>
        <w:pStyle w:val="Sinespaciado1"/>
        <w:rPr>
          <w:rFonts w:ascii="Arial" w:hAnsi="Arial" w:cs="Arial"/>
          <w:lang w:val="es-CO"/>
        </w:rPr>
      </w:pPr>
    </w:p>
    <w:p w14:paraId="51ADC1F2" w14:textId="77777777" w:rsidR="003831D7" w:rsidRPr="00B11872" w:rsidRDefault="003831D7" w:rsidP="00D342FE">
      <w:pPr>
        <w:pStyle w:val="Sinespaciado1"/>
        <w:rPr>
          <w:rFonts w:ascii="Arial" w:hAnsi="Arial" w:cs="Arial"/>
          <w:lang w:val="es-CO"/>
        </w:rPr>
      </w:pPr>
    </w:p>
    <w:p w14:paraId="26A89972" w14:textId="27C5A4A7" w:rsidR="00D342FE" w:rsidRPr="00B11872" w:rsidRDefault="00E96F87" w:rsidP="00D342FE">
      <w:pPr>
        <w:pStyle w:val="Sinespaciado1"/>
        <w:jc w:val="center"/>
        <w:rPr>
          <w:rFonts w:ascii="Arial" w:hAnsi="Arial" w:cs="Arial"/>
          <w:b/>
          <w:lang w:val="es-CO"/>
        </w:rPr>
      </w:pPr>
      <w:r>
        <w:rPr>
          <w:rFonts w:ascii="Arial" w:hAnsi="Arial" w:cs="Arial"/>
          <w:b/>
          <w:lang w:val="es-CO"/>
        </w:rPr>
        <w:t>FORMULARIO No. 08</w:t>
      </w:r>
    </w:p>
    <w:p w14:paraId="2D1368C2" w14:textId="4ECFA7EC" w:rsidR="00D342FE" w:rsidRPr="00B11872" w:rsidRDefault="00D342FE" w:rsidP="00D342FE">
      <w:pPr>
        <w:pStyle w:val="Sinespaciado1"/>
        <w:jc w:val="center"/>
        <w:rPr>
          <w:rFonts w:ascii="Arial" w:hAnsi="Arial" w:cs="Arial"/>
          <w:b/>
          <w:lang w:val="es-CO"/>
        </w:rPr>
      </w:pPr>
      <w:r w:rsidRPr="00B11872">
        <w:rPr>
          <w:rFonts w:ascii="Arial" w:hAnsi="Arial" w:cs="Arial"/>
          <w:b/>
          <w:lang w:val="es-CO"/>
        </w:rPr>
        <w:t>“MANIFESTACIÓN SOBRE INHABILIDADES E INCOMPATIBILIDADES”</w:t>
      </w:r>
    </w:p>
    <w:p w14:paraId="6A45A5D5" w14:textId="77777777" w:rsidR="00D342FE" w:rsidRPr="00B11872" w:rsidRDefault="00D342FE" w:rsidP="00D342FE">
      <w:pPr>
        <w:pStyle w:val="Sinespaciado1"/>
        <w:jc w:val="both"/>
        <w:rPr>
          <w:rFonts w:ascii="Arial" w:hAnsi="Arial" w:cs="Arial"/>
          <w:lang w:val="es-CO"/>
        </w:rPr>
      </w:pPr>
    </w:p>
    <w:p w14:paraId="5CA692BF" w14:textId="51955E0B" w:rsidR="00D342FE" w:rsidRPr="00B11872" w:rsidRDefault="00D342FE" w:rsidP="00D342FE">
      <w:pPr>
        <w:pStyle w:val="Sinespaciado1"/>
        <w:jc w:val="both"/>
        <w:rPr>
          <w:rFonts w:ascii="Arial" w:hAnsi="Arial" w:cs="Arial"/>
          <w:lang w:val="es-CO"/>
        </w:rPr>
      </w:pPr>
      <w:r w:rsidRPr="00B11872">
        <w:rPr>
          <w:rFonts w:ascii="Arial" w:hAnsi="Arial" w:cs="Arial"/>
          <w:lang w:val="es-CO"/>
        </w:rPr>
        <w:t xml:space="preserve">Yo </w:t>
      </w:r>
      <w:r w:rsidRPr="00B11872">
        <w:rPr>
          <w:rFonts w:ascii="Arial" w:hAnsi="Arial" w:cs="Arial"/>
          <w:lang w:val="es-CO"/>
        </w:rPr>
        <w:tab/>
        <w:t xml:space="preserve">, actuando en calidad de </w:t>
      </w:r>
      <w:r w:rsidRPr="00B11872">
        <w:rPr>
          <w:rFonts w:ascii="Arial" w:hAnsi="Arial" w:cs="Arial"/>
          <w:lang w:val="es-CO"/>
        </w:rPr>
        <w:tab/>
      </w:r>
      <w:r w:rsidRPr="00B11872">
        <w:rPr>
          <w:rFonts w:ascii="Arial" w:hAnsi="Arial" w:cs="Arial"/>
          <w:lang w:val="es-CO"/>
        </w:rPr>
        <w:tab/>
        <w:t xml:space="preserve">(persona natural OFERENTE  , o el representante legal, o apoderado), de </w:t>
      </w:r>
      <w:r w:rsidRPr="00B11872">
        <w:rPr>
          <w:rFonts w:ascii="Arial" w:hAnsi="Arial" w:cs="Arial"/>
          <w:lang w:val="es-CO"/>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7D589308" w14:textId="77777777" w:rsidR="00D342FE" w:rsidRPr="00B11872" w:rsidRDefault="00D342FE" w:rsidP="00D342FE">
      <w:pPr>
        <w:pStyle w:val="Sinespaciado1"/>
        <w:rPr>
          <w:rFonts w:ascii="Arial" w:hAnsi="Arial" w:cs="Arial"/>
          <w:lang w:val="es-CO"/>
        </w:rPr>
      </w:pPr>
    </w:p>
    <w:p w14:paraId="08241664" w14:textId="5732231D" w:rsidR="00D342FE" w:rsidRPr="00B11872" w:rsidRDefault="00D342FE" w:rsidP="00CF6B86">
      <w:pPr>
        <w:pStyle w:val="Sinespaciado1"/>
        <w:jc w:val="both"/>
        <w:rPr>
          <w:rFonts w:ascii="Arial" w:hAnsi="Arial" w:cs="Arial"/>
          <w:lang w:val="es-CO"/>
        </w:rPr>
      </w:pPr>
      <w:r w:rsidRPr="00B11872">
        <w:rPr>
          <w:rFonts w:ascii="Arial" w:hAnsi="Arial" w:cs="Arial"/>
          <w:lang w:val="es-CO"/>
        </w:rPr>
        <w:t>Ley 1474 del 12 de Julio de 2011 “Por la cual se dictan normas orientadas a fortalecer los mecanismos de prevención, investigación y sanción de actos de corrupción y la efectividad del control de la Gestión Pública” (Artículo 1. INHABILIDAD PARA CONTRATAR DE QUIENESINCURRAN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5136DA1" w14:textId="77777777" w:rsidR="00112BEE" w:rsidRPr="00B11872" w:rsidRDefault="00112BEE" w:rsidP="00D342FE">
      <w:pPr>
        <w:pStyle w:val="Sinespaciado1"/>
        <w:rPr>
          <w:rFonts w:ascii="Arial" w:hAnsi="Arial" w:cs="Arial"/>
          <w:lang w:val="es-CO"/>
        </w:rPr>
      </w:pPr>
    </w:p>
    <w:p w14:paraId="15871271" w14:textId="77777777" w:rsidR="00112BEE" w:rsidRPr="00B11872" w:rsidRDefault="00112BEE" w:rsidP="00D342FE">
      <w:pPr>
        <w:pStyle w:val="Sinespaciado1"/>
        <w:rPr>
          <w:rFonts w:ascii="Arial" w:hAnsi="Arial" w:cs="Arial"/>
          <w:lang w:val="es-CO"/>
        </w:rPr>
      </w:pPr>
    </w:p>
    <w:p w14:paraId="6B7BB3CC" w14:textId="55616C5D" w:rsidR="00D342FE" w:rsidRPr="00B11872" w:rsidRDefault="00D342FE" w:rsidP="00D342FE">
      <w:pPr>
        <w:pStyle w:val="Sinespaciado1"/>
        <w:rPr>
          <w:rFonts w:ascii="Arial" w:hAnsi="Arial" w:cs="Arial"/>
          <w:lang w:val="es-CO"/>
        </w:rPr>
      </w:pPr>
      <w:r w:rsidRPr="00B11872">
        <w:rPr>
          <w:rFonts w:ascii="Arial" w:hAnsi="Arial" w:cs="Arial"/>
          <w:lang w:val="es-CO"/>
        </w:rPr>
        <w:t xml:space="preserve">EL OFERENTE: </w:t>
      </w:r>
      <w:r w:rsidRPr="00B11872">
        <w:rPr>
          <w:rFonts w:ascii="Arial" w:hAnsi="Arial" w:cs="Arial"/>
          <w:lang w:val="es-CO"/>
        </w:rPr>
        <w:tab/>
      </w:r>
    </w:p>
    <w:p w14:paraId="03AD7F2A" w14:textId="77777777" w:rsidR="00D342FE" w:rsidRPr="00B11872" w:rsidRDefault="00D342FE" w:rsidP="00D342FE">
      <w:pPr>
        <w:pStyle w:val="Sinespaciado1"/>
        <w:rPr>
          <w:rFonts w:ascii="Arial" w:hAnsi="Arial" w:cs="Arial"/>
          <w:lang w:val="es-CO"/>
        </w:rPr>
      </w:pPr>
      <w:r w:rsidRPr="00B11872">
        <w:rPr>
          <w:rFonts w:ascii="Arial" w:hAnsi="Arial" w:cs="Arial"/>
          <w:lang w:val="es-CO"/>
        </w:rPr>
        <w:t>(Nombre, número del documento de identificación y firma del OFERENTE  o su representante o apoderado)</w:t>
      </w:r>
    </w:p>
    <w:p w14:paraId="31F43105" w14:textId="77777777" w:rsidR="00D342FE" w:rsidRPr="00B11872" w:rsidRDefault="00D342FE" w:rsidP="00D342FE">
      <w:pPr>
        <w:pStyle w:val="Sinespaciado1"/>
        <w:rPr>
          <w:rFonts w:ascii="Arial" w:hAnsi="Arial" w:cs="Arial"/>
          <w:lang w:val="es-CO"/>
        </w:rPr>
      </w:pPr>
      <w:r w:rsidRPr="00B11872">
        <w:rPr>
          <w:rFonts w:ascii="Arial" w:hAnsi="Arial" w:cs="Arial"/>
          <w:lang w:val="es-CO"/>
        </w:rPr>
        <w:t>NOTA 1: La información aquí consignada no debe tener borrones, tachones o enmendaduras.</w:t>
      </w:r>
    </w:p>
    <w:p w14:paraId="00096097" w14:textId="77777777" w:rsidR="00D342FE" w:rsidRPr="00B11872" w:rsidRDefault="00D342FE" w:rsidP="00D342FE">
      <w:pPr>
        <w:pStyle w:val="Sinespaciado1"/>
        <w:rPr>
          <w:rFonts w:ascii="Arial" w:hAnsi="Arial" w:cs="Arial"/>
          <w:lang w:val="es-CO"/>
        </w:rPr>
      </w:pPr>
    </w:p>
    <w:p w14:paraId="09C755F0" w14:textId="77777777" w:rsidR="00D342FE" w:rsidRPr="00B11872" w:rsidRDefault="00D342FE" w:rsidP="00D342FE">
      <w:pPr>
        <w:pStyle w:val="Sinespaciado1"/>
        <w:rPr>
          <w:rFonts w:ascii="Arial" w:hAnsi="Arial" w:cs="Arial"/>
          <w:u w:val="single"/>
          <w:lang w:val="es-CO"/>
        </w:rPr>
      </w:pPr>
    </w:p>
    <w:p w14:paraId="4D316F27" w14:textId="222ADED4" w:rsidR="00991496" w:rsidRPr="00B11872" w:rsidRDefault="00991496" w:rsidP="00991496">
      <w:pPr>
        <w:autoSpaceDE w:val="0"/>
        <w:autoSpaceDN w:val="0"/>
        <w:adjustRightInd w:val="0"/>
        <w:rPr>
          <w:rFonts w:ascii="Arial" w:hAnsi="Arial" w:cs="Arial"/>
          <w:b/>
          <w:bCs/>
          <w:color w:val="000000"/>
        </w:rPr>
      </w:pPr>
    </w:p>
    <w:p w14:paraId="61B32BAD" w14:textId="319F82AF" w:rsidR="00653789" w:rsidRPr="00B11872" w:rsidRDefault="00653789" w:rsidP="00991496">
      <w:pPr>
        <w:autoSpaceDE w:val="0"/>
        <w:autoSpaceDN w:val="0"/>
        <w:adjustRightInd w:val="0"/>
        <w:rPr>
          <w:rFonts w:ascii="Arial" w:hAnsi="Arial" w:cs="Arial"/>
          <w:b/>
          <w:bCs/>
          <w:color w:val="000000"/>
        </w:rPr>
      </w:pPr>
    </w:p>
    <w:p w14:paraId="4F65508F" w14:textId="7CD067BF" w:rsidR="00653789" w:rsidRPr="00B11872" w:rsidRDefault="00653789" w:rsidP="00991496">
      <w:pPr>
        <w:autoSpaceDE w:val="0"/>
        <w:autoSpaceDN w:val="0"/>
        <w:adjustRightInd w:val="0"/>
        <w:rPr>
          <w:rFonts w:ascii="Arial" w:hAnsi="Arial" w:cs="Arial"/>
          <w:b/>
          <w:bCs/>
          <w:color w:val="000000"/>
        </w:rPr>
      </w:pPr>
    </w:p>
    <w:p w14:paraId="6228F682" w14:textId="5885B743" w:rsidR="00653789" w:rsidRPr="00B11872" w:rsidRDefault="00653789" w:rsidP="00991496">
      <w:pPr>
        <w:autoSpaceDE w:val="0"/>
        <w:autoSpaceDN w:val="0"/>
        <w:adjustRightInd w:val="0"/>
        <w:rPr>
          <w:rFonts w:ascii="Arial" w:hAnsi="Arial" w:cs="Arial"/>
          <w:b/>
          <w:bCs/>
          <w:color w:val="000000"/>
        </w:rPr>
      </w:pPr>
    </w:p>
    <w:p w14:paraId="1CD45D9C" w14:textId="1A17DC1A" w:rsidR="00653789" w:rsidRPr="00B11872" w:rsidRDefault="00653789" w:rsidP="00991496">
      <w:pPr>
        <w:autoSpaceDE w:val="0"/>
        <w:autoSpaceDN w:val="0"/>
        <w:adjustRightInd w:val="0"/>
        <w:rPr>
          <w:rFonts w:ascii="Arial" w:hAnsi="Arial" w:cs="Arial"/>
          <w:b/>
          <w:bCs/>
          <w:color w:val="000000"/>
        </w:rPr>
      </w:pPr>
    </w:p>
    <w:p w14:paraId="20638E4A" w14:textId="2656733E" w:rsidR="00653789" w:rsidRPr="00B11872" w:rsidRDefault="00653789" w:rsidP="00991496">
      <w:pPr>
        <w:autoSpaceDE w:val="0"/>
        <w:autoSpaceDN w:val="0"/>
        <w:adjustRightInd w:val="0"/>
        <w:rPr>
          <w:rFonts w:ascii="Arial" w:hAnsi="Arial" w:cs="Arial"/>
          <w:b/>
          <w:bCs/>
          <w:color w:val="000000"/>
        </w:rPr>
      </w:pPr>
    </w:p>
    <w:p w14:paraId="5D8FDA81" w14:textId="72BE5D8D" w:rsidR="00653789" w:rsidRPr="00B11872" w:rsidRDefault="00653789" w:rsidP="00991496">
      <w:pPr>
        <w:autoSpaceDE w:val="0"/>
        <w:autoSpaceDN w:val="0"/>
        <w:adjustRightInd w:val="0"/>
        <w:rPr>
          <w:rFonts w:ascii="Arial" w:hAnsi="Arial" w:cs="Arial"/>
          <w:b/>
          <w:bCs/>
          <w:color w:val="000000"/>
        </w:rPr>
      </w:pPr>
    </w:p>
    <w:p w14:paraId="0C17F07F" w14:textId="0D71FECC" w:rsidR="00653789" w:rsidRPr="00B11872" w:rsidRDefault="00653789" w:rsidP="00991496">
      <w:pPr>
        <w:autoSpaceDE w:val="0"/>
        <w:autoSpaceDN w:val="0"/>
        <w:adjustRightInd w:val="0"/>
        <w:rPr>
          <w:rFonts w:ascii="Arial" w:hAnsi="Arial" w:cs="Arial"/>
          <w:b/>
          <w:bCs/>
          <w:color w:val="000000"/>
        </w:rPr>
      </w:pPr>
    </w:p>
    <w:p w14:paraId="69489699" w14:textId="20C65828" w:rsidR="00653789" w:rsidRDefault="00653789" w:rsidP="00991496">
      <w:pPr>
        <w:autoSpaceDE w:val="0"/>
        <w:autoSpaceDN w:val="0"/>
        <w:adjustRightInd w:val="0"/>
        <w:rPr>
          <w:rFonts w:ascii="Arial" w:hAnsi="Arial" w:cs="Arial"/>
          <w:b/>
          <w:bCs/>
          <w:color w:val="000000"/>
        </w:rPr>
      </w:pPr>
    </w:p>
    <w:p w14:paraId="694E41D1" w14:textId="77777777" w:rsidR="00F54EB2" w:rsidRDefault="00F54EB2" w:rsidP="00991496">
      <w:pPr>
        <w:autoSpaceDE w:val="0"/>
        <w:autoSpaceDN w:val="0"/>
        <w:adjustRightInd w:val="0"/>
        <w:rPr>
          <w:rFonts w:ascii="Arial" w:hAnsi="Arial" w:cs="Arial"/>
          <w:b/>
          <w:bCs/>
          <w:color w:val="000000"/>
        </w:rPr>
      </w:pPr>
    </w:p>
    <w:p w14:paraId="7A3FD619" w14:textId="77777777" w:rsidR="00F54EB2" w:rsidRDefault="00F54EB2" w:rsidP="00991496">
      <w:pPr>
        <w:autoSpaceDE w:val="0"/>
        <w:autoSpaceDN w:val="0"/>
        <w:adjustRightInd w:val="0"/>
        <w:rPr>
          <w:rFonts w:ascii="Arial" w:hAnsi="Arial" w:cs="Arial"/>
          <w:b/>
          <w:bCs/>
          <w:color w:val="000000"/>
        </w:rPr>
      </w:pPr>
    </w:p>
    <w:p w14:paraId="0BE22CD9" w14:textId="77777777" w:rsidR="00CA4900" w:rsidRPr="00B11872" w:rsidRDefault="00CA4900" w:rsidP="00991496">
      <w:pPr>
        <w:autoSpaceDE w:val="0"/>
        <w:autoSpaceDN w:val="0"/>
        <w:adjustRightInd w:val="0"/>
        <w:rPr>
          <w:rFonts w:ascii="Arial" w:hAnsi="Arial" w:cs="Arial"/>
          <w:b/>
          <w:bCs/>
          <w:color w:val="000000"/>
        </w:rPr>
      </w:pPr>
    </w:p>
    <w:p w14:paraId="2CDA2DFC" w14:textId="40090AEB" w:rsidR="00CD73BD" w:rsidRPr="00B11872" w:rsidRDefault="00557DA0" w:rsidP="00557DA0">
      <w:pPr>
        <w:pStyle w:val="Sinespaciado1"/>
        <w:jc w:val="center"/>
        <w:rPr>
          <w:rFonts w:ascii="Arial" w:hAnsi="Arial" w:cs="Arial"/>
          <w:b/>
          <w:bCs/>
          <w:color w:val="000000"/>
        </w:rPr>
      </w:pPr>
      <w:r>
        <w:rPr>
          <w:rFonts w:ascii="Arial" w:hAnsi="Arial" w:cs="Arial"/>
          <w:b/>
          <w:lang w:val="es-CO"/>
        </w:rPr>
        <w:t>FORMULARIO No. 09</w:t>
      </w:r>
    </w:p>
    <w:p w14:paraId="7A23A2E1" w14:textId="77777777" w:rsidR="00653789" w:rsidRPr="00B11872" w:rsidRDefault="00653789" w:rsidP="00653789">
      <w:pPr>
        <w:widowControl w:val="0"/>
        <w:suppressAutoHyphens/>
        <w:spacing w:after="0" w:line="240" w:lineRule="auto"/>
        <w:ind w:right="-518"/>
        <w:jc w:val="center"/>
        <w:rPr>
          <w:rFonts w:ascii="Arial" w:eastAsia="DejaVu Sans" w:hAnsi="Arial" w:cs="Arial"/>
          <w:b/>
          <w:kern w:val="1"/>
        </w:rPr>
      </w:pPr>
      <w:r w:rsidRPr="00B11872">
        <w:rPr>
          <w:rFonts w:ascii="Arial" w:eastAsia="DejaVu Sans" w:hAnsi="Arial" w:cs="Arial"/>
          <w:b/>
          <w:kern w:val="1"/>
        </w:rPr>
        <w:t xml:space="preserve">COMPROMISO ANTISOBORNO </w:t>
      </w:r>
    </w:p>
    <w:p w14:paraId="442C8D5F" w14:textId="77777777" w:rsidR="00653789" w:rsidRPr="00B11872" w:rsidRDefault="00653789" w:rsidP="00653789">
      <w:pPr>
        <w:widowControl w:val="0"/>
        <w:suppressAutoHyphens/>
        <w:spacing w:after="0" w:line="240" w:lineRule="auto"/>
        <w:ind w:right="-518"/>
        <w:rPr>
          <w:rFonts w:ascii="Arial" w:eastAsia="DejaVu Sans" w:hAnsi="Arial" w:cs="Arial"/>
          <w:kern w:val="1"/>
        </w:rPr>
      </w:pPr>
    </w:p>
    <w:p w14:paraId="7C384442" w14:textId="77777777" w:rsidR="00653789" w:rsidRPr="00B11872" w:rsidRDefault="00653789" w:rsidP="00653789">
      <w:pPr>
        <w:widowControl w:val="0"/>
        <w:suppressAutoHyphens/>
        <w:spacing w:after="0" w:line="240" w:lineRule="auto"/>
        <w:ind w:left="426" w:right="-518"/>
        <w:rPr>
          <w:rFonts w:ascii="Arial" w:eastAsia="DejaVu Sans" w:hAnsi="Arial" w:cs="Arial"/>
          <w:kern w:val="1"/>
        </w:rPr>
      </w:pPr>
      <w:r w:rsidRPr="00B11872">
        <w:rPr>
          <w:rFonts w:ascii="Arial" w:eastAsia="DejaVu Sans" w:hAnsi="Arial" w:cs="Arial"/>
          <w:kern w:val="1"/>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59F9483" w14:textId="77777777" w:rsidR="00653789" w:rsidRPr="00B11872" w:rsidRDefault="00653789" w:rsidP="00653789">
      <w:pPr>
        <w:widowControl w:val="0"/>
        <w:suppressAutoHyphens/>
        <w:spacing w:after="0" w:line="240" w:lineRule="auto"/>
        <w:ind w:left="426" w:right="-518"/>
        <w:rPr>
          <w:rFonts w:ascii="Arial" w:eastAsia="DejaVu Sans" w:hAnsi="Arial" w:cs="Arial"/>
          <w:kern w:val="1"/>
        </w:rPr>
      </w:pPr>
    </w:p>
    <w:p w14:paraId="261114DF" w14:textId="77777777" w:rsidR="00653789" w:rsidRPr="00B11872" w:rsidRDefault="00653789" w:rsidP="00653789">
      <w:pPr>
        <w:widowControl w:val="0"/>
        <w:suppressAutoHyphens/>
        <w:spacing w:after="0" w:line="240" w:lineRule="auto"/>
        <w:ind w:left="426" w:right="-518"/>
        <w:rPr>
          <w:rFonts w:ascii="Arial" w:eastAsia="DejaVu Sans" w:hAnsi="Arial" w:cs="Arial"/>
          <w:kern w:val="1"/>
        </w:rPr>
      </w:pPr>
      <w:r w:rsidRPr="00B11872">
        <w:rPr>
          <w:rFonts w:ascii="Arial" w:eastAsia="DejaVu Sans" w:hAnsi="Arial" w:cs="Arial"/>
          <w:kern w:val="1"/>
        </w:rPr>
        <w:t xml:space="preserve">Por lo anterior, se suscribe el siguiente compromiso antisoborno: </w:t>
      </w:r>
    </w:p>
    <w:p w14:paraId="785A7A16" w14:textId="77777777" w:rsidR="00653789" w:rsidRPr="00B11872" w:rsidRDefault="00653789" w:rsidP="00653789">
      <w:pPr>
        <w:widowControl w:val="0"/>
        <w:suppressAutoHyphens/>
        <w:spacing w:after="0" w:line="240" w:lineRule="auto"/>
        <w:ind w:left="426" w:right="-518"/>
        <w:rPr>
          <w:rFonts w:ascii="Arial" w:eastAsia="DejaVu Sans" w:hAnsi="Arial" w:cs="Arial"/>
          <w:kern w:val="1"/>
        </w:rPr>
      </w:pPr>
    </w:p>
    <w:p w14:paraId="420A9E58" w14:textId="77777777" w:rsidR="00653789" w:rsidRPr="00B11872" w:rsidRDefault="00653789" w:rsidP="00653789">
      <w:pPr>
        <w:widowControl w:val="0"/>
        <w:suppressAutoHyphens/>
        <w:spacing w:after="0" w:line="240" w:lineRule="auto"/>
        <w:ind w:left="426" w:right="-518"/>
        <w:jc w:val="both"/>
        <w:rPr>
          <w:rFonts w:ascii="Arial" w:eastAsia="DejaVu Sans" w:hAnsi="Arial" w:cs="Arial"/>
          <w:kern w:val="1"/>
        </w:rPr>
      </w:pPr>
      <w:r w:rsidRPr="00B11872">
        <w:rPr>
          <w:rFonts w:ascii="Arial" w:eastAsia="DejaVu Sans" w:hAnsi="Arial" w:cs="Arial"/>
          <w:kern w:val="1"/>
        </w:rPr>
        <w:t xml:space="preserve">Yo, ________________________________________________ mayor de edad, identificado (a) con la cédula de ciudadanía No _________________,expedida en ______________ en mi calidad  de </w:t>
      </w:r>
      <w:r w:rsidRPr="00B11872">
        <w:rPr>
          <w:rFonts w:ascii="Arial" w:eastAsia="DejaVu Sans" w:hAnsi="Arial" w:cs="Arial"/>
          <w:b/>
          <w:bCs/>
          <w:kern w:val="1"/>
        </w:rPr>
        <w:t>OFERENTE Y/O PROVEEDOR</w:t>
      </w:r>
      <w:r w:rsidRPr="00B11872">
        <w:rPr>
          <w:rFonts w:ascii="Arial" w:eastAsia="DejaVu Sans" w:hAnsi="Arial" w:cs="Arial"/>
          <w:kern w:val="1"/>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bookmarkStart w:id="74" w:name="OLE_LINK11"/>
      <w:bookmarkStart w:id="75" w:name="OLE_LINK12"/>
      <w:r w:rsidRPr="00B11872">
        <w:rPr>
          <w:rFonts w:ascii="Arial" w:eastAsia="DejaVu Sans" w:hAnsi="Arial" w:cs="Arial"/>
          <w:b/>
          <w:bCs/>
          <w:kern w:val="1"/>
        </w:rPr>
        <w:t>MINISTERIO DE DEFENSA NACIONAL – CENAC IBAGUE</w:t>
      </w:r>
      <w:bookmarkEnd w:id="74"/>
      <w:bookmarkEnd w:id="75"/>
      <w:r w:rsidRPr="00B11872">
        <w:rPr>
          <w:rFonts w:ascii="Arial" w:eastAsia="DejaVu Sans" w:hAnsi="Arial" w:cs="Arial"/>
          <w:kern w:val="1"/>
        </w:rPr>
        <w:t xml:space="preserve">, en cumplimiento del compromiso de lucha contra la corrupción, declaro que asumo los siguientes compromisos: </w:t>
      </w:r>
    </w:p>
    <w:p w14:paraId="2C6975A7" w14:textId="77777777" w:rsidR="00653789" w:rsidRPr="00B11872" w:rsidRDefault="00653789" w:rsidP="00653789">
      <w:pPr>
        <w:widowControl w:val="0"/>
        <w:suppressAutoHyphens/>
        <w:spacing w:after="0" w:line="240" w:lineRule="auto"/>
        <w:ind w:left="360" w:right="-518"/>
        <w:rPr>
          <w:rFonts w:ascii="Arial" w:eastAsia="DejaVu Sans" w:hAnsi="Arial" w:cs="Arial"/>
          <w:kern w:val="1"/>
        </w:rPr>
      </w:pPr>
    </w:p>
    <w:p w14:paraId="64D35FC8" w14:textId="77777777" w:rsidR="00653789" w:rsidRPr="00B11872" w:rsidRDefault="00653789" w:rsidP="00E57D8C">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C0E6CE0" w14:textId="77777777" w:rsidR="00653789" w:rsidRPr="00B11872" w:rsidRDefault="00653789" w:rsidP="00653789">
      <w:pPr>
        <w:spacing w:after="0" w:line="240" w:lineRule="auto"/>
        <w:ind w:left="720" w:right="-518"/>
        <w:contextualSpacing/>
        <w:rPr>
          <w:rFonts w:ascii="Arial" w:hAnsi="Arial" w:cs="Arial"/>
          <w:lang w:val="es-ES" w:eastAsia="es-ES"/>
        </w:rPr>
      </w:pPr>
    </w:p>
    <w:p w14:paraId="70739275" w14:textId="77777777" w:rsidR="00653789" w:rsidRPr="00B11872" w:rsidRDefault="00653789" w:rsidP="00E57D8C">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CC67E7A" w14:textId="77777777" w:rsidR="00653789" w:rsidRPr="00B11872" w:rsidRDefault="00653789" w:rsidP="00653789">
      <w:pPr>
        <w:spacing w:after="0" w:line="240" w:lineRule="auto"/>
        <w:ind w:left="708" w:right="-518"/>
        <w:rPr>
          <w:rFonts w:ascii="Arial" w:hAnsi="Arial" w:cs="Arial"/>
          <w:lang w:val="es-ES" w:eastAsia="es-ES"/>
        </w:rPr>
      </w:pPr>
    </w:p>
    <w:p w14:paraId="05EEDE6C" w14:textId="77777777" w:rsidR="00653789" w:rsidRPr="00B11872" w:rsidRDefault="00653789" w:rsidP="00E57D8C">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7D78F61" w14:textId="77777777" w:rsidR="00653789" w:rsidRPr="00B11872" w:rsidRDefault="00653789" w:rsidP="00653789">
      <w:pPr>
        <w:spacing w:after="0" w:line="240" w:lineRule="auto"/>
        <w:ind w:left="708" w:right="-518"/>
        <w:rPr>
          <w:rFonts w:ascii="Arial" w:hAnsi="Arial" w:cs="Arial"/>
          <w:lang w:val="es-ES" w:eastAsia="es-ES"/>
        </w:rPr>
      </w:pPr>
    </w:p>
    <w:p w14:paraId="63A45447" w14:textId="77777777" w:rsidR="00653789" w:rsidRPr="00B11872" w:rsidRDefault="00653789" w:rsidP="00E57D8C">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lastRenderedPageBreak/>
        <w:t>Prevenir el soborno por, o en nombre de, o en beneficio de quien suscribe en relación con la operación correspondiente, proyecto, actividad o relación.</w:t>
      </w:r>
    </w:p>
    <w:p w14:paraId="3242120B" w14:textId="77777777" w:rsidR="00653789" w:rsidRPr="00B11872" w:rsidRDefault="00653789" w:rsidP="00653789">
      <w:pPr>
        <w:spacing w:after="0" w:line="240" w:lineRule="auto"/>
        <w:ind w:left="708" w:right="-518"/>
        <w:rPr>
          <w:rFonts w:ascii="Arial" w:hAnsi="Arial" w:cs="Arial"/>
          <w:lang w:val="es-ES" w:eastAsia="es-ES"/>
        </w:rPr>
      </w:pPr>
    </w:p>
    <w:p w14:paraId="2BBAF934" w14:textId="77777777" w:rsidR="00653789" w:rsidRPr="00B11872" w:rsidRDefault="00653789" w:rsidP="00E57D8C">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Fomentar y aplicar mecanismos, instrumentos y/o controles al interior de la empresa que represento y/o en nombre propio para la prevención de prácticas de conductas asociadas al soborno, el fraude o la corrupción.</w:t>
      </w:r>
    </w:p>
    <w:p w14:paraId="3EF70520" w14:textId="77777777" w:rsidR="00653789" w:rsidRPr="00B11872" w:rsidRDefault="00653789" w:rsidP="00653789">
      <w:pPr>
        <w:spacing w:after="0" w:line="240" w:lineRule="auto"/>
        <w:ind w:left="708" w:right="-518"/>
        <w:rPr>
          <w:rFonts w:ascii="Arial" w:hAnsi="Arial" w:cs="Arial"/>
          <w:lang w:val="es-ES" w:eastAsia="es-ES"/>
        </w:rPr>
      </w:pPr>
    </w:p>
    <w:p w14:paraId="258C702C" w14:textId="77777777" w:rsidR="00653789" w:rsidRPr="00B11872" w:rsidRDefault="00653789" w:rsidP="00E57D8C">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Fomentar el reporte de las conductas o hechos que puedan llegar a configurar prácticas de soborno, corrupción o fraude con fundamento en la buena fe o en una sospecha razonable.</w:t>
      </w:r>
    </w:p>
    <w:p w14:paraId="17B80FC5" w14:textId="77777777" w:rsidR="00653789" w:rsidRPr="00B11872" w:rsidRDefault="00653789" w:rsidP="00653789">
      <w:pPr>
        <w:spacing w:after="0" w:line="240" w:lineRule="auto"/>
        <w:ind w:left="708" w:right="-518"/>
        <w:rPr>
          <w:rFonts w:ascii="Arial" w:hAnsi="Arial" w:cs="Arial"/>
          <w:lang w:val="es-ES" w:eastAsia="es-ES"/>
        </w:rPr>
      </w:pPr>
    </w:p>
    <w:p w14:paraId="0B41AC7F" w14:textId="77777777" w:rsidR="00653789" w:rsidRPr="00B11872" w:rsidRDefault="00653789" w:rsidP="00E57D8C">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18332E4" w14:textId="77777777" w:rsidR="00653789" w:rsidRPr="00B11872" w:rsidRDefault="00653789" w:rsidP="00653789">
      <w:pPr>
        <w:spacing w:after="0" w:line="240" w:lineRule="auto"/>
        <w:ind w:left="708" w:right="-518"/>
        <w:rPr>
          <w:rFonts w:ascii="Arial" w:hAnsi="Arial" w:cs="Arial"/>
          <w:lang w:val="es-ES" w:eastAsia="es-ES"/>
        </w:rPr>
      </w:pPr>
    </w:p>
    <w:p w14:paraId="51443BDB" w14:textId="77777777" w:rsidR="00653789" w:rsidRPr="00B11872" w:rsidRDefault="00653789" w:rsidP="00E57D8C">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Garantizar la confidencialidad de los datos de quien reporte hechos de corrupción soborno o fraude en la entidad.</w:t>
      </w:r>
    </w:p>
    <w:p w14:paraId="41B9111B" w14:textId="77777777" w:rsidR="00653789" w:rsidRPr="00B11872" w:rsidRDefault="00653789" w:rsidP="00653789">
      <w:pPr>
        <w:spacing w:after="0" w:line="240" w:lineRule="auto"/>
        <w:ind w:left="708" w:right="-518"/>
        <w:rPr>
          <w:rFonts w:ascii="Arial" w:hAnsi="Arial" w:cs="Arial"/>
          <w:lang w:val="es-ES" w:eastAsia="es-ES"/>
        </w:rPr>
      </w:pPr>
    </w:p>
    <w:p w14:paraId="73D21CC3" w14:textId="77777777" w:rsidR="00653789" w:rsidRPr="00B11872" w:rsidRDefault="00653789" w:rsidP="00E57D8C">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Proteger la identidad de los informantes y de las personas que participan en la denuncia.</w:t>
      </w:r>
    </w:p>
    <w:p w14:paraId="5EA64A84" w14:textId="77777777" w:rsidR="00653789" w:rsidRPr="00B11872" w:rsidRDefault="00653789" w:rsidP="00653789">
      <w:pPr>
        <w:spacing w:after="0" w:line="240" w:lineRule="auto"/>
        <w:ind w:left="708" w:right="-518"/>
        <w:rPr>
          <w:rFonts w:ascii="Arial" w:hAnsi="Arial" w:cs="Arial"/>
          <w:lang w:val="es-ES" w:eastAsia="es-ES"/>
        </w:rPr>
      </w:pPr>
    </w:p>
    <w:p w14:paraId="2C859687" w14:textId="77777777" w:rsidR="00653789" w:rsidRPr="00B11872" w:rsidRDefault="00653789" w:rsidP="00E57D8C">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Proteger a mis empleados, socios de negocio y partes interesadas, ante cualquier represalia, como consecuencia de denuncias por prácticas que puedan constituir soborno.</w:t>
      </w:r>
    </w:p>
    <w:p w14:paraId="1BEC7417" w14:textId="77777777" w:rsidR="00653789" w:rsidRPr="00B11872" w:rsidRDefault="00653789" w:rsidP="00653789">
      <w:pPr>
        <w:spacing w:after="0" w:line="240" w:lineRule="auto"/>
        <w:ind w:left="708" w:right="-518"/>
        <w:rPr>
          <w:rFonts w:ascii="Arial" w:hAnsi="Arial" w:cs="Arial"/>
          <w:lang w:val="es-ES" w:eastAsia="es-ES"/>
        </w:rPr>
      </w:pPr>
    </w:p>
    <w:p w14:paraId="592E4EED" w14:textId="77777777" w:rsidR="00653789" w:rsidRPr="00B11872" w:rsidRDefault="00653789" w:rsidP="00E57D8C">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14DE6AE" w14:textId="77777777" w:rsidR="00653789" w:rsidRPr="00B11872" w:rsidRDefault="00653789" w:rsidP="00653789">
      <w:pPr>
        <w:spacing w:after="0" w:line="240" w:lineRule="auto"/>
        <w:ind w:left="851" w:right="-518"/>
        <w:contextualSpacing/>
        <w:rPr>
          <w:rFonts w:ascii="Arial" w:hAnsi="Arial" w:cs="Arial"/>
          <w:lang w:val="es-ES" w:eastAsia="es-ES"/>
        </w:rPr>
      </w:pPr>
    </w:p>
    <w:p w14:paraId="7497628C" w14:textId="77777777" w:rsidR="00653789" w:rsidRPr="00B11872" w:rsidRDefault="00653789" w:rsidP="00E57D8C">
      <w:pPr>
        <w:widowControl w:val="0"/>
        <w:numPr>
          <w:ilvl w:val="0"/>
          <w:numId w:val="46"/>
        </w:numPr>
        <w:suppressAutoHyphens/>
        <w:spacing w:after="0" w:line="240" w:lineRule="auto"/>
        <w:ind w:left="851" w:right="-518" w:firstLine="0"/>
        <w:contextualSpacing/>
        <w:jc w:val="both"/>
        <w:rPr>
          <w:rFonts w:ascii="Arial" w:hAnsi="Arial" w:cs="Arial"/>
          <w:lang w:val="es-ES" w:eastAsia="es-ES"/>
        </w:rPr>
      </w:pPr>
      <w:r w:rsidRPr="00B11872">
        <w:rPr>
          <w:rFonts w:ascii="Arial" w:hAnsi="Arial" w:cs="Arial"/>
          <w:lang w:val="es-ES" w:eastAsia="es-ES"/>
        </w:rPr>
        <w:t xml:space="preserve">Correo electrónico: lineadelhonor@mindefensa.gov.co </w:t>
      </w:r>
    </w:p>
    <w:p w14:paraId="6EAC7DAE" w14:textId="77777777" w:rsidR="00653789" w:rsidRPr="00B11872" w:rsidRDefault="00653789" w:rsidP="00653789">
      <w:pPr>
        <w:spacing w:after="0" w:line="240" w:lineRule="auto"/>
        <w:ind w:left="851" w:right="-518"/>
        <w:contextualSpacing/>
        <w:rPr>
          <w:rFonts w:ascii="Arial" w:hAnsi="Arial" w:cs="Arial"/>
          <w:lang w:val="es-ES" w:eastAsia="es-ES"/>
        </w:rPr>
      </w:pPr>
      <w:r w:rsidRPr="00B11872">
        <w:rPr>
          <w:rFonts w:ascii="Arial" w:hAnsi="Arial" w:cs="Arial"/>
          <w:lang w:val="es-ES" w:eastAsia="es-ES"/>
        </w:rPr>
        <w:t xml:space="preserve">           antisoborno@mindefensa.gov.co </w:t>
      </w:r>
    </w:p>
    <w:p w14:paraId="6A5E80E8" w14:textId="77777777" w:rsidR="00653789" w:rsidRPr="00B11872" w:rsidRDefault="00653789" w:rsidP="00E57D8C">
      <w:pPr>
        <w:widowControl w:val="0"/>
        <w:numPr>
          <w:ilvl w:val="0"/>
          <w:numId w:val="46"/>
        </w:numPr>
        <w:suppressAutoHyphens/>
        <w:spacing w:after="0" w:line="240" w:lineRule="auto"/>
        <w:ind w:left="851" w:right="-518" w:firstLine="0"/>
        <w:contextualSpacing/>
        <w:jc w:val="both"/>
        <w:rPr>
          <w:rFonts w:ascii="Arial" w:hAnsi="Arial" w:cs="Arial"/>
          <w:lang w:val="es-ES" w:eastAsia="es-ES"/>
        </w:rPr>
      </w:pPr>
      <w:r w:rsidRPr="00B11872">
        <w:rPr>
          <w:rFonts w:ascii="Arial" w:hAnsi="Arial" w:cs="Arial"/>
          <w:lang w:val="es-ES" w:eastAsia="es-ES"/>
        </w:rPr>
        <w:t xml:space="preserve">Línea telefónica: Línea del honor -antisoborno PBX: 3150111 ext. 40135 </w:t>
      </w:r>
    </w:p>
    <w:p w14:paraId="4684387F" w14:textId="77777777" w:rsidR="00653789" w:rsidRPr="00B11872" w:rsidRDefault="00653789" w:rsidP="00E57D8C">
      <w:pPr>
        <w:widowControl w:val="0"/>
        <w:numPr>
          <w:ilvl w:val="0"/>
          <w:numId w:val="46"/>
        </w:numPr>
        <w:suppressAutoHyphens/>
        <w:spacing w:after="0" w:line="240" w:lineRule="auto"/>
        <w:ind w:left="851" w:right="-518" w:firstLine="0"/>
        <w:contextualSpacing/>
        <w:jc w:val="both"/>
        <w:rPr>
          <w:rFonts w:ascii="Arial" w:hAnsi="Arial" w:cs="Arial"/>
          <w:lang w:val="es-ES" w:eastAsia="es-ES"/>
        </w:rPr>
      </w:pPr>
      <w:r w:rsidRPr="00B11872">
        <w:rPr>
          <w:rFonts w:ascii="Arial" w:hAnsi="Arial" w:cs="Arial"/>
          <w:lang w:val="es-ES" w:eastAsia="es-ES"/>
        </w:rPr>
        <w:t>Buzones físicos en punto de atención presencial.</w:t>
      </w:r>
    </w:p>
    <w:p w14:paraId="59782F69" w14:textId="77777777" w:rsidR="00653789" w:rsidRPr="00B11872" w:rsidRDefault="00653789" w:rsidP="00E57D8C">
      <w:pPr>
        <w:widowControl w:val="0"/>
        <w:numPr>
          <w:ilvl w:val="0"/>
          <w:numId w:val="46"/>
        </w:numPr>
        <w:suppressAutoHyphens/>
        <w:spacing w:after="0" w:line="240" w:lineRule="auto"/>
        <w:ind w:left="851" w:right="-518" w:firstLine="0"/>
        <w:contextualSpacing/>
        <w:jc w:val="both"/>
        <w:rPr>
          <w:rFonts w:ascii="Arial" w:hAnsi="Arial" w:cs="Arial"/>
          <w:lang w:val="es-ES" w:eastAsia="es-ES"/>
        </w:rPr>
      </w:pPr>
      <w:r w:rsidRPr="00B11872">
        <w:rPr>
          <w:rFonts w:ascii="Arial" w:hAnsi="Arial" w:cs="Arial"/>
          <w:lang w:val="es-ES" w:eastAsia="es-ES"/>
        </w:rPr>
        <w:t xml:space="preserve">APP: Mindefensa. </w:t>
      </w:r>
    </w:p>
    <w:p w14:paraId="72BFAFB9" w14:textId="77777777" w:rsidR="00653789" w:rsidRPr="00B11872" w:rsidRDefault="00653789" w:rsidP="00E57D8C">
      <w:pPr>
        <w:widowControl w:val="0"/>
        <w:numPr>
          <w:ilvl w:val="0"/>
          <w:numId w:val="46"/>
        </w:numPr>
        <w:suppressAutoHyphens/>
        <w:spacing w:after="0" w:line="240" w:lineRule="auto"/>
        <w:ind w:left="851" w:right="-518" w:firstLine="0"/>
        <w:contextualSpacing/>
        <w:rPr>
          <w:rFonts w:ascii="Arial" w:hAnsi="Arial" w:cs="Arial"/>
          <w:lang w:val="en-US" w:eastAsia="es-ES"/>
        </w:rPr>
      </w:pPr>
      <w:r w:rsidRPr="00B11872">
        <w:rPr>
          <w:rFonts w:ascii="Arial" w:hAnsi="Arial" w:cs="Arial"/>
          <w:lang w:val="en-US" w:eastAsia="es-ES"/>
        </w:rPr>
        <w:t xml:space="preserve">Sede electrónica: ttps://wasedeelectronicapro.azurewebsites.net/mindefensa.html?#/home </w:t>
      </w:r>
    </w:p>
    <w:p w14:paraId="3EC55194" w14:textId="77777777" w:rsidR="00653789" w:rsidRPr="00B11872" w:rsidRDefault="00653789" w:rsidP="00653789">
      <w:pPr>
        <w:spacing w:after="0" w:line="240" w:lineRule="auto"/>
        <w:ind w:left="851" w:right="-518"/>
        <w:contextualSpacing/>
        <w:rPr>
          <w:rFonts w:ascii="Arial" w:hAnsi="Arial" w:cs="Arial"/>
          <w:lang w:val="en-US" w:eastAsia="es-ES"/>
        </w:rPr>
      </w:pPr>
    </w:p>
    <w:p w14:paraId="32D780E5" w14:textId="77777777" w:rsidR="00653789" w:rsidRPr="00B11872" w:rsidRDefault="00653789" w:rsidP="00E57D8C">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Que, conociendo los mecanismos dispuestos de denuncia planteados en la política de Antisoborno del Ministerio de Defensa, recibir y dar traslado oportuno de las denuncias.</w:t>
      </w:r>
    </w:p>
    <w:p w14:paraId="10789AC6" w14:textId="77777777" w:rsidR="00653789" w:rsidRPr="00B11872" w:rsidRDefault="00653789" w:rsidP="00653789">
      <w:pPr>
        <w:spacing w:after="0" w:line="240" w:lineRule="auto"/>
        <w:ind w:left="720" w:right="-518"/>
        <w:contextualSpacing/>
        <w:rPr>
          <w:rFonts w:ascii="Arial" w:hAnsi="Arial" w:cs="Arial"/>
          <w:lang w:val="es-ES" w:eastAsia="es-ES"/>
        </w:rPr>
      </w:pPr>
    </w:p>
    <w:p w14:paraId="7DD65FA3" w14:textId="77777777" w:rsidR="00653789" w:rsidRPr="00B11872" w:rsidRDefault="00653789" w:rsidP="00E57D8C">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Respetar los valores representados en el Código de Integridad del Ministerio.</w:t>
      </w:r>
    </w:p>
    <w:p w14:paraId="241FFBE2" w14:textId="77777777" w:rsidR="00653789" w:rsidRPr="00B11872" w:rsidRDefault="00653789" w:rsidP="00653789">
      <w:pPr>
        <w:spacing w:after="0" w:line="240" w:lineRule="auto"/>
        <w:ind w:left="720" w:right="-518"/>
        <w:contextualSpacing/>
        <w:rPr>
          <w:rFonts w:ascii="Arial" w:hAnsi="Arial" w:cs="Arial"/>
          <w:lang w:val="es-ES" w:eastAsia="es-ES"/>
        </w:rPr>
      </w:pPr>
    </w:p>
    <w:p w14:paraId="7A0ED6C1" w14:textId="77777777" w:rsidR="00653789" w:rsidRPr="00B11872" w:rsidRDefault="00653789" w:rsidP="00E57D8C">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 xml:space="preserve">Colaborar de buena fe en cualquier investigación llevada a cabo por el Ministerio de Defensa Nacional y sus representantes, en caso de que se produzca algún </w:t>
      </w:r>
      <w:r w:rsidRPr="00B11872">
        <w:rPr>
          <w:rFonts w:ascii="Arial" w:hAnsi="Arial" w:cs="Arial"/>
          <w:lang w:val="es-ES" w:eastAsia="es-ES"/>
        </w:rPr>
        <w:lastRenderedPageBreak/>
        <w:t>incumplimiento de estos compromisos.</w:t>
      </w:r>
    </w:p>
    <w:p w14:paraId="26519929" w14:textId="77777777" w:rsidR="00653789" w:rsidRPr="00B11872" w:rsidRDefault="00653789" w:rsidP="00653789">
      <w:pPr>
        <w:spacing w:after="0" w:line="240" w:lineRule="auto"/>
        <w:ind w:left="708" w:right="-518"/>
        <w:rPr>
          <w:rFonts w:ascii="Arial" w:hAnsi="Arial" w:cs="Arial"/>
          <w:lang w:val="es-ES" w:eastAsia="es-ES"/>
        </w:rPr>
      </w:pPr>
    </w:p>
    <w:p w14:paraId="236D74DD" w14:textId="77777777" w:rsidR="00653789" w:rsidRPr="00B11872" w:rsidRDefault="00653789" w:rsidP="00E57D8C">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9291A40" w14:textId="77777777" w:rsidR="00653789" w:rsidRPr="00B11872" w:rsidRDefault="00653789" w:rsidP="00653789">
      <w:pPr>
        <w:spacing w:after="0" w:line="240" w:lineRule="auto"/>
        <w:ind w:left="708" w:right="-518"/>
        <w:rPr>
          <w:rFonts w:ascii="Arial" w:hAnsi="Arial" w:cs="Arial"/>
          <w:lang w:val="es-ES" w:eastAsia="es-ES"/>
        </w:rPr>
      </w:pPr>
    </w:p>
    <w:p w14:paraId="78E0EC87" w14:textId="77777777" w:rsidR="00653789" w:rsidRDefault="00653789" w:rsidP="00653789">
      <w:pPr>
        <w:widowControl w:val="0"/>
        <w:suppressAutoHyphens/>
        <w:spacing w:after="0" w:line="240" w:lineRule="auto"/>
        <w:ind w:left="360" w:right="-518"/>
        <w:rPr>
          <w:rFonts w:ascii="Arial" w:eastAsia="DejaVu Sans" w:hAnsi="Arial" w:cs="Arial"/>
          <w:kern w:val="1"/>
        </w:rPr>
      </w:pPr>
      <w:r w:rsidRPr="00B11872">
        <w:rPr>
          <w:rFonts w:ascii="Arial" w:eastAsia="DejaVu Sans" w:hAnsi="Arial" w:cs="Arial"/>
          <w:kern w:val="1"/>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54878521" w14:textId="77777777" w:rsidR="00CA4900" w:rsidRPr="00B11872" w:rsidRDefault="00CA4900" w:rsidP="00653789">
      <w:pPr>
        <w:widowControl w:val="0"/>
        <w:suppressAutoHyphens/>
        <w:spacing w:after="0" w:line="240" w:lineRule="auto"/>
        <w:ind w:left="360" w:right="-518"/>
        <w:rPr>
          <w:rFonts w:ascii="Arial" w:eastAsia="DejaVu Sans" w:hAnsi="Arial" w:cs="Arial"/>
          <w:kern w:val="1"/>
        </w:rPr>
      </w:pPr>
    </w:p>
    <w:p w14:paraId="6DDFF327" w14:textId="77777777" w:rsidR="00653789" w:rsidRPr="00B11872" w:rsidRDefault="00653789" w:rsidP="00653789">
      <w:pPr>
        <w:widowControl w:val="0"/>
        <w:suppressAutoHyphens/>
        <w:spacing w:after="0" w:line="240" w:lineRule="auto"/>
        <w:ind w:left="360" w:right="-518"/>
        <w:rPr>
          <w:rFonts w:ascii="Arial" w:eastAsia="DejaVu Sans" w:hAnsi="Arial" w:cs="Arial"/>
          <w:kern w:val="1"/>
        </w:rPr>
      </w:pPr>
      <w:r w:rsidRPr="00B11872">
        <w:rPr>
          <w:rFonts w:ascii="Arial" w:eastAsia="DejaVu Sans" w:hAnsi="Arial" w:cs="Arial"/>
          <w:kern w:val="1"/>
        </w:rPr>
        <w:t xml:space="preserve">_____________________________________                                                      </w:t>
      </w:r>
    </w:p>
    <w:p w14:paraId="43801C99" w14:textId="77777777" w:rsidR="00653789" w:rsidRPr="00B11872" w:rsidRDefault="00653789" w:rsidP="00653789">
      <w:pPr>
        <w:widowControl w:val="0"/>
        <w:suppressAutoHyphens/>
        <w:spacing w:after="0" w:line="240" w:lineRule="auto"/>
        <w:ind w:left="360" w:right="-518"/>
        <w:rPr>
          <w:rFonts w:ascii="Arial" w:eastAsia="DejaVu Sans" w:hAnsi="Arial" w:cs="Arial"/>
          <w:kern w:val="1"/>
        </w:rPr>
      </w:pPr>
      <w:r w:rsidRPr="00B11872">
        <w:rPr>
          <w:rFonts w:ascii="Arial" w:eastAsia="DejaVu Sans" w:hAnsi="Arial" w:cs="Arial"/>
          <w:kern w:val="1"/>
        </w:rPr>
        <w:t xml:space="preserve">FIRMA                                                                                      </w:t>
      </w:r>
      <w:r w:rsidRPr="00B11872">
        <w:rPr>
          <w:rFonts w:ascii="Arial" w:eastAsia="DejaVu Sans" w:hAnsi="Arial" w:cs="Arial"/>
          <w:kern w:val="1"/>
        </w:rPr>
        <w:tab/>
      </w:r>
      <w:r w:rsidRPr="00B11872">
        <w:rPr>
          <w:rFonts w:ascii="Arial" w:eastAsia="DejaVu Sans" w:hAnsi="Arial" w:cs="Arial"/>
          <w:kern w:val="1"/>
        </w:rPr>
        <w:tab/>
      </w:r>
    </w:p>
    <w:p w14:paraId="506847DC" w14:textId="596575FD" w:rsidR="007E2F84" w:rsidRPr="00057E66" w:rsidRDefault="00653789" w:rsidP="00057E66">
      <w:pPr>
        <w:widowControl w:val="0"/>
        <w:suppressAutoHyphens/>
        <w:spacing w:after="0" w:line="240" w:lineRule="auto"/>
        <w:ind w:left="360" w:right="-518"/>
        <w:rPr>
          <w:rFonts w:ascii="Arial" w:eastAsia="DejaVu Sans" w:hAnsi="Arial" w:cs="Arial"/>
          <w:kern w:val="1"/>
        </w:rPr>
      </w:pPr>
      <w:r w:rsidRPr="00B11872">
        <w:rPr>
          <w:rFonts w:ascii="Arial" w:eastAsia="DejaVu Sans" w:hAnsi="Arial" w:cs="Arial"/>
          <w:kern w:val="1"/>
        </w:rPr>
        <w:t>C.C.</w:t>
      </w:r>
    </w:p>
    <w:p w14:paraId="25EC1D4F" w14:textId="4A2FAEBF" w:rsidR="00A7261F" w:rsidRPr="002A77AD" w:rsidRDefault="001A3B4E" w:rsidP="00A7261F">
      <w:pPr>
        <w:spacing w:after="0" w:line="240" w:lineRule="auto"/>
        <w:jc w:val="center"/>
        <w:rPr>
          <w:rFonts w:ascii="Arial" w:hAnsi="Arial" w:cs="Arial"/>
          <w:b/>
        </w:rPr>
      </w:pPr>
      <w:r>
        <w:rPr>
          <w:rFonts w:ascii="Arial" w:hAnsi="Arial" w:cs="Arial"/>
          <w:b/>
        </w:rPr>
        <w:t>FORMULARIO No. 10</w:t>
      </w:r>
    </w:p>
    <w:p w14:paraId="6E2D16EB" w14:textId="77777777" w:rsidR="00A7261F" w:rsidRPr="002A77AD" w:rsidRDefault="00A7261F" w:rsidP="00A7261F">
      <w:pPr>
        <w:spacing w:after="0" w:line="240" w:lineRule="auto"/>
        <w:jc w:val="center"/>
        <w:rPr>
          <w:rFonts w:ascii="Arial" w:hAnsi="Arial" w:cs="Arial"/>
          <w:b/>
        </w:rPr>
      </w:pPr>
      <w:r w:rsidRPr="002A77AD">
        <w:rPr>
          <w:rFonts w:ascii="Arial" w:hAnsi="Arial" w:cs="Arial"/>
          <w:b/>
        </w:rPr>
        <w:t>FACTORES DE DESEMPATE</w:t>
      </w:r>
    </w:p>
    <w:p w14:paraId="52D5308D" w14:textId="77777777" w:rsidR="00A7261F" w:rsidRPr="002A77AD" w:rsidRDefault="00A7261F" w:rsidP="00A7261F">
      <w:pPr>
        <w:spacing w:after="0" w:line="240" w:lineRule="auto"/>
        <w:jc w:val="center"/>
        <w:rPr>
          <w:rFonts w:ascii="Arial" w:hAnsi="Arial" w:cs="Arial"/>
          <w:b/>
        </w:rPr>
      </w:pPr>
    </w:p>
    <w:p w14:paraId="57B482BD" w14:textId="77777777" w:rsidR="00A7261F" w:rsidRPr="002A77AD" w:rsidRDefault="00A7261F" w:rsidP="00A7261F">
      <w:pPr>
        <w:spacing w:after="0" w:line="240" w:lineRule="auto"/>
        <w:rPr>
          <w:rFonts w:ascii="Arial" w:hAnsi="Arial" w:cs="Arial"/>
        </w:rPr>
      </w:pPr>
    </w:p>
    <w:p w14:paraId="43086D9E" w14:textId="77777777" w:rsidR="00A7261F" w:rsidRPr="002A77AD" w:rsidRDefault="00A7261F" w:rsidP="00A7261F">
      <w:pPr>
        <w:spacing w:after="0" w:line="240" w:lineRule="auto"/>
        <w:rPr>
          <w:rFonts w:ascii="Arial" w:hAnsi="Arial" w:cs="Arial"/>
        </w:rPr>
      </w:pPr>
      <w:r w:rsidRPr="002A77AD">
        <w:rPr>
          <w:rFonts w:ascii="Arial" w:hAnsi="Arial" w:cs="Arial"/>
        </w:rPr>
        <w:t>ARTÍCULO 35. LEY 2069 DE 2020 FACTORES DE DESEMPATE</w:t>
      </w:r>
    </w:p>
    <w:p w14:paraId="356221E3" w14:textId="77777777" w:rsidR="00A7261F" w:rsidRPr="002A77AD" w:rsidRDefault="00A7261F" w:rsidP="00A7261F">
      <w:pPr>
        <w:spacing w:after="0" w:line="240" w:lineRule="auto"/>
        <w:rPr>
          <w:rFonts w:ascii="Arial" w:hAnsi="Arial" w:cs="Arial"/>
        </w:rPr>
      </w:pPr>
    </w:p>
    <w:p w14:paraId="10BAD2FD" w14:textId="77777777" w:rsidR="00A7261F" w:rsidRPr="002A77AD" w:rsidRDefault="00A7261F" w:rsidP="00A7261F">
      <w:pPr>
        <w:spacing w:after="0" w:line="240" w:lineRule="auto"/>
        <w:rPr>
          <w:rFonts w:ascii="Arial" w:hAnsi="Arial" w:cs="Arial"/>
        </w:rPr>
      </w:pPr>
    </w:p>
    <w:p w14:paraId="6A3CFF5C"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14:paraId="411D6941" w14:textId="77777777" w:rsidR="00A7261F" w:rsidRPr="00C51826" w:rsidRDefault="00A7261F" w:rsidP="00A7261F">
      <w:pPr>
        <w:spacing w:after="0" w:line="240" w:lineRule="auto"/>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546"/>
        <w:gridCol w:w="3500"/>
        <w:gridCol w:w="1762"/>
      </w:tblGrid>
      <w:tr w:rsidR="00A7261F" w:rsidRPr="002A77AD" w14:paraId="59C881CB" w14:textId="77777777" w:rsidTr="00A7261F">
        <w:trPr>
          <w:trHeight w:val="1417"/>
        </w:trPr>
        <w:tc>
          <w:tcPr>
            <w:tcW w:w="0" w:type="auto"/>
            <w:shd w:val="clear" w:color="auto" w:fill="F2F2F2" w:themeFill="background1" w:themeFillShade="F2"/>
            <w:vAlign w:val="center"/>
          </w:tcPr>
          <w:p w14:paraId="205BAD9E" w14:textId="77777777" w:rsidR="00A7261F" w:rsidRPr="00A7261F" w:rsidRDefault="00A7261F" w:rsidP="00A7261F">
            <w:pPr>
              <w:spacing w:after="0" w:line="240" w:lineRule="auto"/>
              <w:jc w:val="center"/>
              <w:rPr>
                <w:rFonts w:ascii="Arial" w:hAnsi="Arial" w:cs="Arial"/>
                <w:b/>
                <w:sz w:val="18"/>
                <w:szCs w:val="18"/>
              </w:rPr>
            </w:pPr>
            <w:r w:rsidRPr="00A7261F">
              <w:rPr>
                <w:rFonts w:ascii="Arial" w:hAnsi="Arial" w:cs="Arial"/>
                <w:b/>
                <w:sz w:val="18"/>
                <w:szCs w:val="18"/>
              </w:rPr>
              <w:t>ARTÍCULO 35. LEY 2069 DE 2020 FACTORES DE DESEMPATE</w:t>
            </w:r>
          </w:p>
        </w:tc>
        <w:tc>
          <w:tcPr>
            <w:tcW w:w="0" w:type="auto"/>
            <w:shd w:val="clear" w:color="auto" w:fill="F2F2F2" w:themeFill="background1" w:themeFillShade="F2"/>
            <w:vAlign w:val="center"/>
          </w:tcPr>
          <w:p w14:paraId="7820596A" w14:textId="77777777" w:rsidR="00A7261F" w:rsidRPr="00A7261F" w:rsidRDefault="00A7261F" w:rsidP="00A7261F">
            <w:pPr>
              <w:spacing w:after="0" w:line="240" w:lineRule="auto"/>
              <w:jc w:val="center"/>
              <w:rPr>
                <w:rFonts w:ascii="Arial" w:hAnsi="Arial" w:cs="Arial"/>
                <w:b/>
                <w:sz w:val="18"/>
                <w:szCs w:val="18"/>
              </w:rPr>
            </w:pPr>
            <w:r w:rsidRPr="00A7261F">
              <w:rPr>
                <w:rFonts w:ascii="Arial" w:hAnsi="Arial" w:cs="Arial"/>
                <w:b/>
                <w:sz w:val="18"/>
                <w:szCs w:val="18"/>
              </w:rPr>
              <w:t>COMO ACREDITAR EL CRITERIO</w:t>
            </w:r>
          </w:p>
        </w:tc>
        <w:tc>
          <w:tcPr>
            <w:tcW w:w="0" w:type="auto"/>
            <w:shd w:val="clear" w:color="auto" w:fill="F2F2F2" w:themeFill="background1" w:themeFillShade="F2"/>
            <w:vAlign w:val="center"/>
          </w:tcPr>
          <w:p w14:paraId="0C13419B" w14:textId="77777777" w:rsidR="00A7261F" w:rsidRPr="00A7261F" w:rsidRDefault="00A7261F" w:rsidP="00A7261F">
            <w:pPr>
              <w:spacing w:after="0" w:line="240" w:lineRule="auto"/>
              <w:jc w:val="center"/>
              <w:rPr>
                <w:rFonts w:ascii="Arial" w:hAnsi="Arial" w:cs="Arial"/>
                <w:b/>
                <w:sz w:val="18"/>
                <w:szCs w:val="18"/>
              </w:rPr>
            </w:pPr>
            <w:r w:rsidRPr="00A7261F">
              <w:rPr>
                <w:rFonts w:ascii="Arial" w:hAnsi="Arial" w:cs="Arial"/>
                <w:b/>
                <w:sz w:val="18"/>
                <w:szCs w:val="18"/>
              </w:rPr>
              <w:t>MARQUE CON UNA X EN EL CRITERIO DE DESEMPATE QUE USTED CUMPLE COMO ESAL</w:t>
            </w:r>
          </w:p>
        </w:tc>
      </w:tr>
      <w:tr w:rsidR="00A7261F" w:rsidRPr="002A77AD" w14:paraId="06FF5F7F" w14:textId="77777777" w:rsidTr="00A7261F">
        <w:tc>
          <w:tcPr>
            <w:tcW w:w="0" w:type="auto"/>
            <w:vAlign w:val="center"/>
          </w:tcPr>
          <w:p w14:paraId="7C282235"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1. Preferir la oferta de bienes o servicios nacionales frente a la oferta de bienes o servicios extranjeros</w:t>
            </w:r>
          </w:p>
        </w:tc>
        <w:tc>
          <w:tcPr>
            <w:tcW w:w="0" w:type="auto"/>
          </w:tcPr>
          <w:p w14:paraId="2AB546D0" w14:textId="64E8626A"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Para la acreditación de este criterio se debe anexar  FORMULARIO No. 1</w:t>
            </w:r>
            <w:r w:rsidR="001A3B4E">
              <w:rPr>
                <w:rFonts w:ascii="Arial" w:hAnsi="Arial" w:cs="Arial"/>
                <w:sz w:val="18"/>
                <w:szCs w:val="18"/>
              </w:rPr>
              <w:t>1</w:t>
            </w:r>
            <w:r w:rsidRPr="002A77AD">
              <w:rPr>
                <w:rFonts w:ascii="Arial" w:hAnsi="Arial" w:cs="Arial"/>
                <w:sz w:val="18"/>
                <w:szCs w:val="18"/>
              </w:rPr>
              <w:t xml:space="preserve"> el oferente deberá anexar según corresponda:</w:t>
            </w:r>
          </w:p>
          <w:p w14:paraId="076A6146"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 xml:space="preserve">A. Persona natural colombiana: La cédula de ciudadanía del Proponente. </w:t>
            </w:r>
          </w:p>
          <w:p w14:paraId="17226764"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 xml:space="preserve">B. Persona natural extranjera residente en Colombia: La visa de residencia que le permita la ejecución del objeto contractual de conformidad con la ley. </w:t>
            </w:r>
          </w:p>
          <w:p w14:paraId="1DE51A35"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C. Persona jurídica constituida en Colombia: El certificado de existencia y representación legal emitido por alguna de las cámaras de comercio del país.</w:t>
            </w:r>
          </w:p>
        </w:tc>
        <w:tc>
          <w:tcPr>
            <w:tcW w:w="0" w:type="auto"/>
          </w:tcPr>
          <w:p w14:paraId="792B238A" w14:textId="77777777" w:rsidR="00A7261F" w:rsidRPr="002A77AD" w:rsidRDefault="00A7261F" w:rsidP="00A7261F">
            <w:pPr>
              <w:spacing w:after="0" w:line="240" w:lineRule="auto"/>
              <w:rPr>
                <w:rFonts w:ascii="Arial" w:hAnsi="Arial" w:cs="Arial"/>
                <w:sz w:val="18"/>
                <w:szCs w:val="18"/>
              </w:rPr>
            </w:pPr>
          </w:p>
        </w:tc>
      </w:tr>
      <w:tr w:rsidR="00A7261F" w:rsidRPr="002A77AD" w14:paraId="4AB0C280" w14:textId="77777777" w:rsidTr="00A7261F">
        <w:tc>
          <w:tcPr>
            <w:tcW w:w="0" w:type="auto"/>
          </w:tcPr>
          <w:p w14:paraId="0DFF3014"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 xml:space="preserve">2. Preferir la propuesta de la mujer cabeza de familia, mujeres víctimas de la violencia intrafamiliar o de la persona jurídica en la cual participe o participen </w:t>
            </w:r>
            <w:r w:rsidRPr="002A77AD">
              <w:rPr>
                <w:rFonts w:ascii="Arial" w:hAnsi="Arial" w:cs="Arial"/>
                <w:sz w:val="18"/>
                <w:szCs w:val="18"/>
              </w:rPr>
              <w:lastRenderedPageBreak/>
              <w:t>mayoritariamente; o, la de un proponente plural constituido por mujeres cabeza de familia, mujeres víctimas de violencia intrafamiliar y/o personas jurídicas en las cuales participe o participen mayoritariamente.</w:t>
            </w:r>
          </w:p>
        </w:tc>
        <w:tc>
          <w:tcPr>
            <w:tcW w:w="0" w:type="auto"/>
          </w:tcPr>
          <w:p w14:paraId="11E437CD"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lastRenderedPageBreak/>
              <w:t xml:space="preserve">Para acreditar lo de mujeres víctimas de la violencia intrafamiliar se deberá aportar la medida de protección vigente impartida por el comisario de familia y a </w:t>
            </w:r>
            <w:r w:rsidRPr="002A77AD">
              <w:rPr>
                <w:rFonts w:ascii="Arial" w:hAnsi="Arial" w:cs="Arial"/>
                <w:sz w:val="18"/>
                <w:szCs w:val="18"/>
              </w:rPr>
              <w:lastRenderedPageBreak/>
              <w:t>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7B3D605A"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7CA65554"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4246271"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52E14451"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0" w:type="auto"/>
          </w:tcPr>
          <w:p w14:paraId="2706CB44" w14:textId="77777777" w:rsidR="00A7261F" w:rsidRPr="002A77AD" w:rsidRDefault="00A7261F" w:rsidP="00A7261F">
            <w:pPr>
              <w:spacing w:after="0" w:line="240" w:lineRule="auto"/>
              <w:rPr>
                <w:rFonts w:ascii="Arial" w:hAnsi="Arial" w:cs="Arial"/>
                <w:sz w:val="18"/>
                <w:szCs w:val="18"/>
              </w:rPr>
            </w:pPr>
          </w:p>
        </w:tc>
      </w:tr>
      <w:tr w:rsidR="00A7261F" w:rsidRPr="002A77AD" w14:paraId="65BC6880" w14:textId="77777777" w:rsidTr="00A7261F">
        <w:tc>
          <w:tcPr>
            <w:tcW w:w="0" w:type="auto"/>
          </w:tcPr>
          <w:p w14:paraId="7A227752"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w:t>
            </w:r>
            <w:r w:rsidRPr="002A77AD">
              <w:rPr>
                <w:rFonts w:ascii="Arial" w:hAnsi="Arial" w:cs="Arial"/>
                <w:sz w:val="18"/>
                <w:szCs w:val="18"/>
              </w:rPr>
              <w:lastRenderedPageBreak/>
              <w:t>presente numeral, debe tener una participación de por lo menos el veinticinco por ciento (25%) en el consorcio, unión temporal o promesa de sociedad futura y aportar mínimo el veinticinco por ciento (25%) de la experiencia acreditada en la oferta.</w:t>
            </w:r>
          </w:p>
        </w:tc>
        <w:tc>
          <w:tcPr>
            <w:tcW w:w="0" w:type="auto"/>
          </w:tcPr>
          <w:p w14:paraId="1748884B"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lastRenderedPageBreak/>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4A15054"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 xml:space="preserve">Acreditar el número mínimo de personas con discapacidad en su planta de personal, de conformidad con lo señalado en el certificado expedido por </w:t>
            </w:r>
            <w:r w:rsidRPr="002A77AD">
              <w:rPr>
                <w:rFonts w:ascii="Arial" w:hAnsi="Arial" w:cs="Arial"/>
                <w:sz w:val="18"/>
                <w:szCs w:val="18"/>
              </w:rPr>
              <w:lastRenderedPageBreak/>
              <w:t>el Ministerio de Trabajo, el cual deberá estar vigente a la fecha de cierre del proceso de selección.</w:t>
            </w:r>
          </w:p>
          <w:p w14:paraId="4B93915D"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Adjuntar cédula y la certificación de afiliación del personal en condición de discapacidad.</w:t>
            </w:r>
          </w:p>
        </w:tc>
        <w:tc>
          <w:tcPr>
            <w:tcW w:w="0" w:type="auto"/>
          </w:tcPr>
          <w:p w14:paraId="773C775F" w14:textId="77777777" w:rsidR="00A7261F" w:rsidRPr="002A77AD" w:rsidRDefault="00A7261F" w:rsidP="00A7261F">
            <w:pPr>
              <w:spacing w:after="0" w:line="240" w:lineRule="auto"/>
              <w:rPr>
                <w:rFonts w:ascii="Arial" w:hAnsi="Arial" w:cs="Arial"/>
                <w:sz w:val="18"/>
                <w:szCs w:val="18"/>
              </w:rPr>
            </w:pPr>
          </w:p>
        </w:tc>
      </w:tr>
      <w:tr w:rsidR="00A7261F" w:rsidRPr="002A77AD" w14:paraId="610C1F6A" w14:textId="77777777" w:rsidTr="00A7261F">
        <w:tc>
          <w:tcPr>
            <w:tcW w:w="0" w:type="auto"/>
          </w:tcPr>
          <w:p w14:paraId="0801F369"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0" w:type="auto"/>
          </w:tcPr>
          <w:p w14:paraId="4DE3AEC1"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32B3F104"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tc>
        <w:tc>
          <w:tcPr>
            <w:tcW w:w="0" w:type="auto"/>
          </w:tcPr>
          <w:p w14:paraId="3C31E432" w14:textId="77777777" w:rsidR="00A7261F" w:rsidRPr="002A77AD" w:rsidRDefault="00A7261F" w:rsidP="00A7261F">
            <w:pPr>
              <w:spacing w:after="0" w:line="240" w:lineRule="auto"/>
              <w:rPr>
                <w:rFonts w:ascii="Arial" w:hAnsi="Arial" w:cs="Arial"/>
                <w:sz w:val="18"/>
                <w:szCs w:val="18"/>
              </w:rPr>
            </w:pPr>
          </w:p>
        </w:tc>
      </w:tr>
      <w:tr w:rsidR="00A7261F" w:rsidRPr="002A77AD" w14:paraId="2D8A160D" w14:textId="77777777" w:rsidTr="00A7261F">
        <w:tc>
          <w:tcPr>
            <w:tcW w:w="0" w:type="auto"/>
          </w:tcPr>
          <w:p w14:paraId="291E09C3"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5. Preferir la propuesta presentada por el oferente que acredite, en las condiciones establecidas en la ley, que por lo menos diez por ciento (10%) de su nómina pertenece a población indígena, negra, afrocolombiana, raizal, palanquera, Rrom o gitanas.</w:t>
            </w:r>
          </w:p>
        </w:tc>
        <w:tc>
          <w:tcPr>
            <w:tcW w:w="0" w:type="auto"/>
          </w:tcPr>
          <w:p w14:paraId="00695908"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p>
          <w:p w14:paraId="64893D8E"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Copia de las planillas que soporten el pago a seguridad social de los últimos tres (3) meses a la fecha de cierre del presente proceso y de la cédula de ciudadanía de las personas certificadas anteriormente.</w:t>
            </w:r>
          </w:p>
          <w:p w14:paraId="000B4C87"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4C839409"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Para consorcios y uniones temporales, cada uno de los integrantes debe adjuntar los documentos anteriormente descritos.</w:t>
            </w:r>
          </w:p>
        </w:tc>
        <w:tc>
          <w:tcPr>
            <w:tcW w:w="0" w:type="auto"/>
          </w:tcPr>
          <w:p w14:paraId="6ED2F190" w14:textId="77777777" w:rsidR="00A7261F" w:rsidRPr="002A77AD" w:rsidRDefault="00A7261F" w:rsidP="00A7261F">
            <w:pPr>
              <w:spacing w:after="0" w:line="240" w:lineRule="auto"/>
              <w:rPr>
                <w:rFonts w:ascii="Arial" w:hAnsi="Arial" w:cs="Arial"/>
                <w:sz w:val="18"/>
                <w:szCs w:val="18"/>
              </w:rPr>
            </w:pPr>
          </w:p>
        </w:tc>
      </w:tr>
      <w:tr w:rsidR="00A7261F" w:rsidRPr="002A77AD" w14:paraId="74853C50" w14:textId="77777777" w:rsidTr="00A7261F">
        <w:tc>
          <w:tcPr>
            <w:tcW w:w="0" w:type="auto"/>
          </w:tcPr>
          <w:p w14:paraId="257CCA90"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 xml:space="preserve">6. Preferir la propuesta de personas en proceso de reintegración o reincorporación o de la persona jurídica </w:t>
            </w:r>
            <w:r w:rsidRPr="002A77AD">
              <w:rPr>
                <w:rFonts w:ascii="Arial" w:hAnsi="Arial" w:cs="Arial"/>
                <w:sz w:val="18"/>
                <w:szCs w:val="18"/>
              </w:rPr>
              <w:lastRenderedPageBreak/>
              <w:t>en la cual participe o participen mayoritariamente; o, la de un proponente plural constituido por personas en proceso de reincorporación, y/o personas jurídicas en las cuales participe o participen mayoritariamente.</w:t>
            </w:r>
          </w:p>
        </w:tc>
        <w:tc>
          <w:tcPr>
            <w:tcW w:w="0" w:type="auto"/>
          </w:tcPr>
          <w:p w14:paraId="3F73C7FC"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lastRenderedPageBreak/>
              <w:t xml:space="preserve">Para acreditar lo relacionado con personas en proceso de reintegración o reincorporación, deberán anexar </w:t>
            </w:r>
            <w:r w:rsidRPr="002A77AD">
              <w:rPr>
                <w:rFonts w:ascii="Arial" w:hAnsi="Arial" w:cs="Arial"/>
                <w:sz w:val="18"/>
                <w:szCs w:val="18"/>
              </w:rPr>
              <w:lastRenderedPageBreak/>
              <w:t>certificación vigente expedida por la Agencia para la reincorporación y la normalización ARN.</w:t>
            </w:r>
          </w:p>
          <w:p w14:paraId="57CBE7EF"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Para consorcios y uniones temporales cada uno de los integrantes debe adjuntar los documentos anteriormente descritos.</w:t>
            </w:r>
          </w:p>
          <w:p w14:paraId="448DB06A"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tc>
        <w:tc>
          <w:tcPr>
            <w:tcW w:w="0" w:type="auto"/>
          </w:tcPr>
          <w:p w14:paraId="0AB59E44" w14:textId="77777777" w:rsidR="00A7261F" w:rsidRPr="002A77AD" w:rsidRDefault="00A7261F" w:rsidP="00A7261F">
            <w:pPr>
              <w:spacing w:after="0" w:line="240" w:lineRule="auto"/>
              <w:rPr>
                <w:rFonts w:ascii="Arial" w:hAnsi="Arial" w:cs="Arial"/>
                <w:sz w:val="18"/>
                <w:szCs w:val="18"/>
              </w:rPr>
            </w:pPr>
          </w:p>
        </w:tc>
      </w:tr>
      <w:tr w:rsidR="00A7261F" w:rsidRPr="002A77AD" w14:paraId="09D5C151" w14:textId="77777777" w:rsidTr="00A7261F">
        <w:tc>
          <w:tcPr>
            <w:tcW w:w="0" w:type="auto"/>
          </w:tcPr>
          <w:p w14:paraId="3667D04F"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0" w:type="auto"/>
          </w:tcPr>
          <w:p w14:paraId="47AF3B4B"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Para la acreditación de este criterio se debe anexar los documentos indicados en los numerales 2 y 6.</w:t>
            </w:r>
          </w:p>
          <w:p w14:paraId="288288DC"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Así mismo debe acreditar lo pertinente en el acuerdo privado de constitución del proponente plural y en el certificado de existencia y representación legal de la persona jurídica.</w:t>
            </w:r>
          </w:p>
          <w:p w14:paraId="32C926E1"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p w14:paraId="69E56019" w14:textId="77777777" w:rsidR="00A7261F" w:rsidRPr="002A77AD" w:rsidRDefault="00A7261F" w:rsidP="00A7261F">
            <w:pPr>
              <w:spacing w:after="0" w:line="240" w:lineRule="auto"/>
              <w:rPr>
                <w:rFonts w:ascii="Arial" w:hAnsi="Arial" w:cs="Arial"/>
                <w:sz w:val="18"/>
                <w:szCs w:val="18"/>
              </w:rPr>
            </w:pPr>
          </w:p>
        </w:tc>
        <w:tc>
          <w:tcPr>
            <w:tcW w:w="0" w:type="auto"/>
          </w:tcPr>
          <w:p w14:paraId="1FA4A189" w14:textId="77777777" w:rsidR="00A7261F" w:rsidRPr="002A77AD" w:rsidRDefault="00A7261F" w:rsidP="00A7261F">
            <w:pPr>
              <w:spacing w:after="0" w:line="240" w:lineRule="auto"/>
              <w:rPr>
                <w:rFonts w:ascii="Arial" w:hAnsi="Arial" w:cs="Arial"/>
                <w:sz w:val="18"/>
                <w:szCs w:val="18"/>
              </w:rPr>
            </w:pPr>
          </w:p>
        </w:tc>
      </w:tr>
      <w:tr w:rsidR="00A7261F" w:rsidRPr="002A77AD" w14:paraId="5DAD6B02" w14:textId="77777777" w:rsidTr="00A7261F">
        <w:tc>
          <w:tcPr>
            <w:tcW w:w="0" w:type="auto"/>
          </w:tcPr>
          <w:p w14:paraId="6865EAE8"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8. Preferir la oferta presentada por una Mipyme o cooperativas o asociaciones mutuales; o un proponente plural constituido por Mipymes, cooperativas o asociaciones mutuales.</w:t>
            </w:r>
          </w:p>
        </w:tc>
        <w:tc>
          <w:tcPr>
            <w:tcW w:w="0" w:type="auto"/>
          </w:tcPr>
          <w:p w14:paraId="28F1C61C"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 xml:space="preserve">Nota: Para acreditar lo relacionado en este numeral, se debe aportar certificación expedida por el Representante Legal y el Revisor Fiscal (si está obligado a tenerlo) o por el contador público, según sea el caso, señalando la condición de Mipymes y su tamaño empresarial de conformidad con la Ley (número de trabajadores y Activos totales en salarios mínimos mensuales legales vigentes), o indicando si es de cooperativas o de asociaciones mutuales según corresponda. </w:t>
            </w:r>
          </w:p>
          <w:p w14:paraId="5E49F55D"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tc>
        <w:tc>
          <w:tcPr>
            <w:tcW w:w="0" w:type="auto"/>
          </w:tcPr>
          <w:p w14:paraId="5656DEC7" w14:textId="77777777" w:rsidR="00A7261F" w:rsidRPr="002A77AD" w:rsidRDefault="00A7261F" w:rsidP="00A7261F">
            <w:pPr>
              <w:spacing w:after="0" w:line="240" w:lineRule="auto"/>
              <w:rPr>
                <w:rFonts w:ascii="Arial" w:hAnsi="Arial" w:cs="Arial"/>
                <w:sz w:val="18"/>
                <w:szCs w:val="18"/>
              </w:rPr>
            </w:pPr>
          </w:p>
        </w:tc>
      </w:tr>
      <w:tr w:rsidR="00A7261F" w:rsidRPr="002A77AD" w14:paraId="070EE100" w14:textId="77777777" w:rsidTr="00A7261F">
        <w:tc>
          <w:tcPr>
            <w:tcW w:w="0" w:type="auto"/>
          </w:tcPr>
          <w:p w14:paraId="60EF0916"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9. Preferir la oferta presentada por el proponente plural constituido por micro y/o pequeñas empresas, cooperativas o asociaciones mutuales.</w:t>
            </w:r>
          </w:p>
        </w:tc>
        <w:tc>
          <w:tcPr>
            <w:tcW w:w="0" w:type="auto"/>
          </w:tcPr>
          <w:p w14:paraId="4D3C7745"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 xml:space="preserve">Para acreditar lo relacionado en este numeral, se debe aportar certificación expedida por el Representante Legal y el Revisor Fiscal (si está obligado a </w:t>
            </w:r>
            <w:r w:rsidRPr="002A77AD">
              <w:rPr>
                <w:rFonts w:ascii="Arial" w:hAnsi="Arial" w:cs="Arial"/>
                <w:sz w:val="18"/>
                <w:szCs w:val="18"/>
              </w:rPr>
              <w:lastRenderedPageBreak/>
              <w:t>tenerlo) o por el contador público, según sea el caso, señalando la condición de cooperativas o de asociaciones mutuales según corresponda.</w:t>
            </w:r>
          </w:p>
          <w:p w14:paraId="23B86996"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p w14:paraId="74B758F6" w14:textId="77777777" w:rsidR="00A7261F" w:rsidRPr="002A77AD" w:rsidRDefault="00A7261F" w:rsidP="00A7261F">
            <w:pPr>
              <w:spacing w:after="0" w:line="240" w:lineRule="auto"/>
              <w:rPr>
                <w:rFonts w:ascii="Arial" w:hAnsi="Arial" w:cs="Arial"/>
                <w:sz w:val="18"/>
                <w:szCs w:val="18"/>
              </w:rPr>
            </w:pPr>
          </w:p>
        </w:tc>
        <w:tc>
          <w:tcPr>
            <w:tcW w:w="0" w:type="auto"/>
          </w:tcPr>
          <w:p w14:paraId="38DCBB6C" w14:textId="77777777" w:rsidR="00A7261F" w:rsidRPr="002A77AD" w:rsidRDefault="00A7261F" w:rsidP="00A7261F">
            <w:pPr>
              <w:spacing w:after="0" w:line="240" w:lineRule="auto"/>
              <w:rPr>
                <w:rFonts w:ascii="Arial" w:hAnsi="Arial" w:cs="Arial"/>
                <w:sz w:val="18"/>
                <w:szCs w:val="18"/>
              </w:rPr>
            </w:pPr>
          </w:p>
        </w:tc>
      </w:tr>
      <w:tr w:rsidR="00A7261F" w:rsidRPr="002A77AD" w14:paraId="5157BB87" w14:textId="77777777" w:rsidTr="00A7261F">
        <w:tc>
          <w:tcPr>
            <w:tcW w:w="0" w:type="auto"/>
          </w:tcPr>
          <w:p w14:paraId="60DA6A68"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0" w:type="auto"/>
          </w:tcPr>
          <w:p w14:paraId="3630F478"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Nota: Para acreditar lo relacionado a este numeral, se debe adjuntar los siguientes documentos:</w:t>
            </w:r>
          </w:p>
          <w:p w14:paraId="0F1F6D86" w14:textId="77777777" w:rsidR="00A7261F" w:rsidRPr="002A77AD" w:rsidRDefault="00A7261F" w:rsidP="00A7261F">
            <w:pPr>
              <w:spacing w:after="0" w:line="240" w:lineRule="auto"/>
              <w:rPr>
                <w:rFonts w:ascii="Arial" w:hAnsi="Arial" w:cs="Arial"/>
                <w:sz w:val="18"/>
                <w:szCs w:val="18"/>
              </w:rPr>
            </w:pPr>
          </w:p>
          <w:p w14:paraId="43B95D8F"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Copia de los estados financieros o la información contable con corte a 31 de diciembre del año anterior suscritos por el Revisor Fiscal o contador público según corresponda.</w:t>
            </w:r>
          </w:p>
          <w:p w14:paraId="39471369"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Certificación expedida por el revisor fiscal y/o contador público según el caso, en donde indique el porcentaje total de pagos realizados a MIPYMES, cooperativas o asociaciones mutuales por concepto de proveeduría del proponente.</w:t>
            </w:r>
          </w:p>
          <w:p w14:paraId="76C08286"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Así mismo debe acreditar lo pertinente en el acuerdo privado de constitución del proponente plural.</w:t>
            </w:r>
          </w:p>
          <w:p w14:paraId="525C57A6"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tc>
        <w:tc>
          <w:tcPr>
            <w:tcW w:w="0" w:type="auto"/>
          </w:tcPr>
          <w:p w14:paraId="3B9B56A5" w14:textId="77777777" w:rsidR="00A7261F" w:rsidRPr="002A77AD" w:rsidRDefault="00A7261F" w:rsidP="00A7261F">
            <w:pPr>
              <w:spacing w:after="0" w:line="240" w:lineRule="auto"/>
              <w:rPr>
                <w:rFonts w:ascii="Arial" w:hAnsi="Arial" w:cs="Arial"/>
                <w:sz w:val="18"/>
                <w:szCs w:val="18"/>
              </w:rPr>
            </w:pPr>
          </w:p>
        </w:tc>
      </w:tr>
      <w:tr w:rsidR="00A7261F" w:rsidRPr="002A77AD" w14:paraId="32C370DC" w14:textId="77777777" w:rsidTr="00A7261F">
        <w:tc>
          <w:tcPr>
            <w:tcW w:w="0" w:type="auto"/>
          </w:tcPr>
          <w:p w14:paraId="2DC1FDBD"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11. Preferir las empresas reconocidas y establecidas como Sociedad de Beneficio e Interés Colectivo o Sociedad BIC, del segmento MIPYMES.</w:t>
            </w:r>
          </w:p>
        </w:tc>
        <w:tc>
          <w:tcPr>
            <w:tcW w:w="0" w:type="auto"/>
          </w:tcPr>
          <w:p w14:paraId="06301162"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Nota: Para acreditar lo relacionado con este numeral, se debe adjuntar la siguiente documentación:</w:t>
            </w:r>
          </w:p>
          <w:p w14:paraId="7D178848"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Copia del certificado del registro de las sociedades BIC, expedido por la Cámara de Comercio con una fecha de expedición no superior a 30 días a la fecha del cierre del proceso de selección.</w:t>
            </w:r>
          </w:p>
          <w:p w14:paraId="0AD42E64"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09046C1A"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Para las personas naturales la certificación debe ser expedida por estas.</w:t>
            </w:r>
          </w:p>
          <w:p w14:paraId="09B3D6A6"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Para las personas jurídicas la certificación debe ser expedida por el representante legal o el contador o revisor fiscal, si están obligados a tenerlo.</w:t>
            </w:r>
          </w:p>
          <w:p w14:paraId="533E506E"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lastRenderedPageBreak/>
              <w:t>Así mismo debe acreditar lo pertinente en el acuerdo privado de constitución del proponente plural.</w:t>
            </w:r>
          </w:p>
          <w:p w14:paraId="18A079A9"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tc>
        <w:tc>
          <w:tcPr>
            <w:tcW w:w="0" w:type="auto"/>
          </w:tcPr>
          <w:p w14:paraId="5F67F8DF" w14:textId="77777777" w:rsidR="00A7261F" w:rsidRPr="002A77AD" w:rsidRDefault="00A7261F" w:rsidP="00A7261F">
            <w:pPr>
              <w:spacing w:after="0" w:line="240" w:lineRule="auto"/>
              <w:rPr>
                <w:rFonts w:ascii="Arial" w:hAnsi="Arial" w:cs="Arial"/>
                <w:sz w:val="18"/>
                <w:szCs w:val="18"/>
              </w:rPr>
            </w:pPr>
          </w:p>
        </w:tc>
      </w:tr>
      <w:tr w:rsidR="00A7261F" w:rsidRPr="002A77AD" w14:paraId="1E850CAB" w14:textId="77777777" w:rsidTr="00A7261F">
        <w:tc>
          <w:tcPr>
            <w:tcW w:w="0" w:type="auto"/>
          </w:tcPr>
          <w:p w14:paraId="0ECD6657"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12. Utilizar un método aleatorio para seleccionar el oferente, método que deberá haber sido previsto previamente en los Documentos del Proceso.</w:t>
            </w:r>
          </w:p>
        </w:tc>
        <w:tc>
          <w:tcPr>
            <w:tcW w:w="0" w:type="auto"/>
          </w:tcPr>
          <w:p w14:paraId="78DBD6D8" w14:textId="77777777" w:rsidR="00A7261F" w:rsidRPr="002A77AD" w:rsidRDefault="00A7261F" w:rsidP="00A7261F">
            <w:pPr>
              <w:spacing w:after="0" w:line="240" w:lineRule="auto"/>
              <w:rPr>
                <w:rFonts w:ascii="Arial" w:hAnsi="Arial" w:cs="Arial"/>
                <w:sz w:val="18"/>
                <w:szCs w:val="18"/>
              </w:rPr>
            </w:pPr>
          </w:p>
          <w:p w14:paraId="24CE0200"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N/A</w:t>
            </w:r>
          </w:p>
        </w:tc>
        <w:tc>
          <w:tcPr>
            <w:tcW w:w="0" w:type="auto"/>
          </w:tcPr>
          <w:p w14:paraId="0E2F7246" w14:textId="77777777" w:rsidR="00A7261F" w:rsidRPr="002A77AD" w:rsidRDefault="00A7261F" w:rsidP="00A7261F">
            <w:pPr>
              <w:spacing w:after="0" w:line="240" w:lineRule="auto"/>
              <w:rPr>
                <w:rFonts w:ascii="Arial" w:hAnsi="Arial" w:cs="Arial"/>
                <w:sz w:val="18"/>
                <w:szCs w:val="18"/>
              </w:rPr>
            </w:pPr>
          </w:p>
          <w:p w14:paraId="4D3FAAB7" w14:textId="77777777" w:rsidR="00A7261F" w:rsidRPr="002A77AD" w:rsidRDefault="00A7261F" w:rsidP="00A7261F">
            <w:pPr>
              <w:spacing w:after="0" w:line="240" w:lineRule="auto"/>
              <w:rPr>
                <w:rFonts w:ascii="Arial" w:hAnsi="Arial" w:cs="Arial"/>
                <w:sz w:val="18"/>
                <w:szCs w:val="18"/>
              </w:rPr>
            </w:pPr>
            <w:r w:rsidRPr="002A77AD">
              <w:rPr>
                <w:rFonts w:ascii="Arial" w:hAnsi="Arial" w:cs="Arial"/>
                <w:sz w:val="18"/>
                <w:szCs w:val="18"/>
              </w:rPr>
              <w:t>N/A</w:t>
            </w:r>
          </w:p>
        </w:tc>
      </w:tr>
    </w:tbl>
    <w:p w14:paraId="7143BBF5" w14:textId="77777777" w:rsidR="00A7261F" w:rsidRPr="00C51826" w:rsidRDefault="00A7261F" w:rsidP="00A7261F">
      <w:pPr>
        <w:spacing w:after="0" w:line="240" w:lineRule="auto"/>
      </w:pPr>
    </w:p>
    <w:p w14:paraId="4E8E9CEA"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NOTA 1: Los documentos que sean suscritos por Revisor fiscal o contador público, el proponente debe allegar la fotocopia de: </w:t>
      </w:r>
    </w:p>
    <w:p w14:paraId="5026A109"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1. Cédula de ciudadanía, </w:t>
      </w:r>
    </w:p>
    <w:p w14:paraId="74FCC2EA"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2. La tarjeta profesional  </w:t>
      </w:r>
    </w:p>
    <w:p w14:paraId="1FCE7363" w14:textId="77777777" w:rsidR="00A7261F" w:rsidRPr="002A77AD" w:rsidRDefault="00A7261F" w:rsidP="00A7261F">
      <w:pPr>
        <w:spacing w:after="0" w:line="240" w:lineRule="auto"/>
        <w:jc w:val="both"/>
        <w:rPr>
          <w:rFonts w:ascii="Arial" w:hAnsi="Arial" w:cs="Arial"/>
        </w:rPr>
      </w:pPr>
      <w:r w:rsidRPr="002A77AD">
        <w:rPr>
          <w:rFonts w:ascii="Arial" w:hAnsi="Arial" w:cs="Arial"/>
        </w:rPr>
        <w:t>3. El certificado vigente de antecedentes de su registro como contador.</w:t>
      </w:r>
    </w:p>
    <w:p w14:paraId="4E2D517D" w14:textId="77777777" w:rsidR="00A7261F" w:rsidRPr="002A77AD" w:rsidRDefault="00A7261F" w:rsidP="00A7261F">
      <w:pPr>
        <w:spacing w:after="0" w:line="240" w:lineRule="auto"/>
        <w:jc w:val="both"/>
        <w:rPr>
          <w:rFonts w:ascii="Arial" w:hAnsi="Arial" w:cs="Arial"/>
        </w:rPr>
      </w:pPr>
    </w:p>
    <w:p w14:paraId="3B9C0EEA" w14:textId="77777777" w:rsidR="00A7261F" w:rsidRPr="002A77AD" w:rsidRDefault="00A7261F" w:rsidP="00A7261F">
      <w:pPr>
        <w:spacing w:after="0" w:line="240" w:lineRule="auto"/>
        <w:jc w:val="both"/>
        <w:rPr>
          <w:rFonts w:ascii="Arial" w:hAnsi="Arial" w:cs="Arial"/>
        </w:rPr>
      </w:pPr>
      <w:r w:rsidRPr="002A77AD">
        <w:rPr>
          <w:rFonts w:ascii="Arial" w:hAnsi="Arial" w:cs="Arial"/>
        </w:rPr>
        <w:t>NOTA 2: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6CF4ED10" w14:textId="77777777" w:rsidR="00A7261F" w:rsidRPr="002A77AD" w:rsidRDefault="00A7261F" w:rsidP="00A7261F">
      <w:pPr>
        <w:spacing w:after="0" w:line="240" w:lineRule="auto"/>
        <w:jc w:val="both"/>
        <w:rPr>
          <w:rFonts w:ascii="Arial" w:hAnsi="Arial" w:cs="Arial"/>
        </w:rPr>
      </w:pPr>
      <w:r w:rsidRPr="002A77AD">
        <w:rPr>
          <w:rFonts w:ascii="Arial" w:hAnsi="Arial" w:cs="Arial"/>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0B3778A6"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LOS CRITERIOS DE DESEMPATE NO SON SUBSANABLES. DEBERÁN ALLEGAR LA TOTALIDAD DE LOS DOCUMENTOS REQUERIDOS PARA ACREDITAR DICHA PONDERACIÓN. </w:t>
      </w:r>
    </w:p>
    <w:p w14:paraId="6A1C3944" w14:textId="77777777" w:rsidR="00A7261F" w:rsidRPr="002A77AD" w:rsidRDefault="00A7261F" w:rsidP="00A7261F">
      <w:pPr>
        <w:spacing w:after="0" w:line="240" w:lineRule="auto"/>
        <w:jc w:val="both"/>
        <w:rPr>
          <w:rFonts w:ascii="Arial" w:hAnsi="Arial" w:cs="Arial"/>
        </w:rPr>
      </w:pPr>
    </w:p>
    <w:p w14:paraId="57CDD20C" w14:textId="6CD11E19" w:rsidR="00A7261F" w:rsidRPr="002A77AD" w:rsidRDefault="00A7261F" w:rsidP="00A7261F">
      <w:pPr>
        <w:spacing w:after="0" w:line="240" w:lineRule="auto"/>
        <w:jc w:val="both"/>
        <w:rPr>
          <w:rFonts w:ascii="Arial" w:hAnsi="Arial" w:cs="Arial"/>
        </w:rPr>
      </w:pPr>
      <w:r w:rsidRPr="002A77AD">
        <w:rPr>
          <w:rFonts w:ascii="Arial" w:hAnsi="Arial" w:cs="Arial"/>
        </w:rPr>
        <w:t>Dada a los _______ días del mes de ________________ de 20</w:t>
      </w:r>
      <w:r w:rsidR="00FC7F44">
        <w:rPr>
          <w:rFonts w:ascii="Arial" w:hAnsi="Arial" w:cs="Arial"/>
        </w:rPr>
        <w:t>25</w:t>
      </w:r>
      <w:r w:rsidRPr="002A77AD">
        <w:rPr>
          <w:rFonts w:ascii="Arial" w:hAnsi="Arial" w:cs="Arial"/>
        </w:rPr>
        <w:t>.</w:t>
      </w:r>
    </w:p>
    <w:p w14:paraId="0E00093A" w14:textId="77777777" w:rsidR="00A7261F" w:rsidRPr="002A77AD" w:rsidRDefault="00A7261F" w:rsidP="00A7261F">
      <w:pPr>
        <w:spacing w:after="0" w:line="240" w:lineRule="auto"/>
        <w:jc w:val="both"/>
        <w:rPr>
          <w:rFonts w:ascii="Arial" w:hAnsi="Arial" w:cs="Arial"/>
        </w:rPr>
      </w:pPr>
    </w:p>
    <w:p w14:paraId="326EBB01" w14:textId="77777777" w:rsidR="00A7261F" w:rsidRPr="002A77AD" w:rsidRDefault="00A7261F" w:rsidP="00A7261F">
      <w:pPr>
        <w:spacing w:after="0" w:line="240" w:lineRule="auto"/>
        <w:jc w:val="both"/>
        <w:rPr>
          <w:rFonts w:ascii="Arial" w:hAnsi="Arial" w:cs="Arial"/>
        </w:rPr>
      </w:pPr>
    </w:p>
    <w:p w14:paraId="5D08F366" w14:textId="77777777" w:rsidR="00A7261F" w:rsidRPr="002A77AD" w:rsidRDefault="00A7261F" w:rsidP="00A7261F">
      <w:pPr>
        <w:spacing w:after="0" w:line="240" w:lineRule="auto"/>
        <w:jc w:val="both"/>
        <w:rPr>
          <w:rFonts w:ascii="Arial" w:hAnsi="Arial" w:cs="Arial"/>
        </w:rPr>
      </w:pPr>
      <w:r w:rsidRPr="002A77AD">
        <w:rPr>
          <w:rFonts w:ascii="Arial" w:hAnsi="Arial" w:cs="Arial"/>
        </w:rPr>
        <w:t>---------------------------------------------------------------</w:t>
      </w:r>
    </w:p>
    <w:p w14:paraId="3B6E6852" w14:textId="77777777" w:rsidR="00A7261F" w:rsidRPr="002A77AD" w:rsidRDefault="00A7261F" w:rsidP="00A7261F">
      <w:pPr>
        <w:spacing w:after="0" w:line="240" w:lineRule="auto"/>
        <w:jc w:val="both"/>
        <w:rPr>
          <w:rFonts w:ascii="Arial" w:hAnsi="Arial" w:cs="Arial"/>
        </w:rPr>
      </w:pPr>
      <w:r w:rsidRPr="002A77AD">
        <w:rPr>
          <w:rFonts w:ascii="Arial" w:hAnsi="Arial" w:cs="Arial"/>
        </w:rPr>
        <w:t>FIRMA</w:t>
      </w:r>
    </w:p>
    <w:p w14:paraId="15A4EA95" w14:textId="77777777" w:rsidR="00A7261F" w:rsidRPr="002A77AD" w:rsidRDefault="00A7261F" w:rsidP="00A7261F">
      <w:pPr>
        <w:spacing w:after="0" w:line="240" w:lineRule="auto"/>
        <w:jc w:val="both"/>
        <w:rPr>
          <w:rFonts w:ascii="Arial" w:hAnsi="Arial" w:cs="Arial"/>
        </w:rPr>
      </w:pPr>
      <w:r w:rsidRPr="002A77AD">
        <w:rPr>
          <w:rFonts w:ascii="Arial" w:hAnsi="Arial" w:cs="Arial"/>
        </w:rPr>
        <w:t>(Persona natural, representante legal o revisor fiscal)</w:t>
      </w:r>
    </w:p>
    <w:p w14:paraId="72C812F8"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C.C No. </w:t>
      </w:r>
    </w:p>
    <w:p w14:paraId="008CA0D2" w14:textId="77777777" w:rsidR="00A7261F" w:rsidRPr="00C51826" w:rsidRDefault="00A7261F" w:rsidP="00A7261F">
      <w:pPr>
        <w:spacing w:after="0" w:line="240" w:lineRule="auto"/>
      </w:pPr>
    </w:p>
    <w:p w14:paraId="18047475" w14:textId="77777777" w:rsidR="00A7261F" w:rsidRDefault="00A7261F" w:rsidP="00A7261F">
      <w:pPr>
        <w:spacing w:after="0" w:line="240" w:lineRule="auto"/>
        <w:jc w:val="center"/>
        <w:rPr>
          <w:rFonts w:ascii="Arial" w:hAnsi="Arial" w:cs="Arial"/>
          <w:b/>
        </w:rPr>
      </w:pPr>
    </w:p>
    <w:p w14:paraId="4B72C6A9" w14:textId="77777777" w:rsidR="007E2F84" w:rsidRDefault="007E2F84" w:rsidP="00A7261F">
      <w:pPr>
        <w:spacing w:after="0" w:line="240" w:lineRule="auto"/>
        <w:jc w:val="center"/>
        <w:rPr>
          <w:rFonts w:ascii="Arial" w:hAnsi="Arial" w:cs="Arial"/>
          <w:b/>
        </w:rPr>
      </w:pPr>
    </w:p>
    <w:p w14:paraId="68E9A7AB" w14:textId="77777777" w:rsidR="00057E66" w:rsidRDefault="00057E66" w:rsidP="00A7261F">
      <w:pPr>
        <w:spacing w:after="0" w:line="240" w:lineRule="auto"/>
        <w:jc w:val="center"/>
        <w:rPr>
          <w:rFonts w:ascii="Arial" w:hAnsi="Arial" w:cs="Arial"/>
          <w:b/>
        </w:rPr>
      </w:pPr>
    </w:p>
    <w:p w14:paraId="2BE5A93B" w14:textId="77777777" w:rsidR="00057E66" w:rsidRDefault="00057E66" w:rsidP="00A7261F">
      <w:pPr>
        <w:spacing w:after="0" w:line="240" w:lineRule="auto"/>
        <w:jc w:val="center"/>
        <w:rPr>
          <w:rFonts w:ascii="Arial" w:hAnsi="Arial" w:cs="Arial"/>
          <w:b/>
        </w:rPr>
      </w:pPr>
    </w:p>
    <w:p w14:paraId="462A2F0B" w14:textId="77777777" w:rsidR="00057E66" w:rsidRDefault="00057E66" w:rsidP="00A7261F">
      <w:pPr>
        <w:spacing w:after="0" w:line="240" w:lineRule="auto"/>
        <w:jc w:val="center"/>
        <w:rPr>
          <w:rFonts w:ascii="Arial" w:hAnsi="Arial" w:cs="Arial"/>
          <w:b/>
        </w:rPr>
      </w:pPr>
    </w:p>
    <w:p w14:paraId="60CFA7ED" w14:textId="77777777" w:rsidR="00057E66" w:rsidRDefault="00057E66" w:rsidP="00A7261F">
      <w:pPr>
        <w:spacing w:after="0" w:line="240" w:lineRule="auto"/>
        <w:jc w:val="center"/>
        <w:rPr>
          <w:rFonts w:ascii="Arial" w:hAnsi="Arial" w:cs="Arial"/>
          <w:b/>
        </w:rPr>
      </w:pPr>
    </w:p>
    <w:p w14:paraId="13F41037" w14:textId="77777777" w:rsidR="00057E66" w:rsidRDefault="00057E66" w:rsidP="00A7261F">
      <w:pPr>
        <w:spacing w:after="0" w:line="240" w:lineRule="auto"/>
        <w:jc w:val="center"/>
        <w:rPr>
          <w:rFonts w:ascii="Arial" w:hAnsi="Arial" w:cs="Arial"/>
          <w:b/>
        </w:rPr>
      </w:pPr>
    </w:p>
    <w:p w14:paraId="5A88794D" w14:textId="77777777" w:rsidR="00057E66" w:rsidRDefault="00057E66" w:rsidP="00A7261F">
      <w:pPr>
        <w:spacing w:after="0" w:line="240" w:lineRule="auto"/>
        <w:jc w:val="center"/>
        <w:rPr>
          <w:rFonts w:ascii="Arial" w:hAnsi="Arial" w:cs="Arial"/>
          <w:b/>
        </w:rPr>
      </w:pPr>
    </w:p>
    <w:p w14:paraId="3035C9BA" w14:textId="77777777" w:rsidR="00057E66" w:rsidRDefault="00057E66" w:rsidP="00A7261F">
      <w:pPr>
        <w:spacing w:after="0" w:line="240" w:lineRule="auto"/>
        <w:jc w:val="center"/>
        <w:rPr>
          <w:rFonts w:ascii="Arial" w:hAnsi="Arial" w:cs="Arial"/>
          <w:b/>
        </w:rPr>
      </w:pPr>
    </w:p>
    <w:p w14:paraId="07B359B6" w14:textId="77777777" w:rsidR="00057E66" w:rsidRDefault="00057E66" w:rsidP="00A7261F">
      <w:pPr>
        <w:spacing w:after="0" w:line="240" w:lineRule="auto"/>
        <w:jc w:val="center"/>
        <w:rPr>
          <w:rFonts w:ascii="Arial" w:hAnsi="Arial" w:cs="Arial"/>
          <w:b/>
        </w:rPr>
      </w:pPr>
    </w:p>
    <w:p w14:paraId="45CE303E" w14:textId="77777777" w:rsidR="00057E66" w:rsidRDefault="00057E66" w:rsidP="00A7261F">
      <w:pPr>
        <w:spacing w:after="0" w:line="240" w:lineRule="auto"/>
        <w:jc w:val="center"/>
        <w:rPr>
          <w:rFonts w:ascii="Arial" w:hAnsi="Arial" w:cs="Arial"/>
          <w:b/>
        </w:rPr>
      </w:pPr>
    </w:p>
    <w:p w14:paraId="111CC4A1" w14:textId="77777777" w:rsidR="00057E66" w:rsidRDefault="00057E66" w:rsidP="00A7261F">
      <w:pPr>
        <w:spacing w:after="0" w:line="240" w:lineRule="auto"/>
        <w:jc w:val="center"/>
        <w:rPr>
          <w:rFonts w:ascii="Arial" w:hAnsi="Arial" w:cs="Arial"/>
          <w:b/>
        </w:rPr>
      </w:pPr>
    </w:p>
    <w:p w14:paraId="5679488C" w14:textId="77777777" w:rsidR="00057E66" w:rsidRDefault="00057E66" w:rsidP="00A7261F">
      <w:pPr>
        <w:spacing w:after="0" w:line="240" w:lineRule="auto"/>
        <w:jc w:val="center"/>
        <w:rPr>
          <w:rFonts w:ascii="Arial" w:hAnsi="Arial" w:cs="Arial"/>
          <w:b/>
        </w:rPr>
      </w:pPr>
    </w:p>
    <w:p w14:paraId="27A39EA7" w14:textId="77777777" w:rsidR="00057E66" w:rsidRDefault="00057E66" w:rsidP="00A7261F">
      <w:pPr>
        <w:spacing w:after="0" w:line="240" w:lineRule="auto"/>
        <w:jc w:val="center"/>
        <w:rPr>
          <w:rFonts w:ascii="Arial" w:hAnsi="Arial" w:cs="Arial"/>
          <w:b/>
        </w:rPr>
      </w:pPr>
    </w:p>
    <w:p w14:paraId="60E44191" w14:textId="77777777" w:rsidR="00057E66" w:rsidRDefault="00057E66" w:rsidP="00A7261F">
      <w:pPr>
        <w:spacing w:after="0" w:line="240" w:lineRule="auto"/>
        <w:jc w:val="center"/>
        <w:rPr>
          <w:rFonts w:ascii="Arial" w:hAnsi="Arial" w:cs="Arial"/>
          <w:b/>
        </w:rPr>
      </w:pPr>
    </w:p>
    <w:p w14:paraId="2F7A7F83" w14:textId="77777777" w:rsidR="00057E66" w:rsidRDefault="00057E66" w:rsidP="00A7261F">
      <w:pPr>
        <w:spacing w:after="0" w:line="240" w:lineRule="auto"/>
        <w:jc w:val="center"/>
        <w:rPr>
          <w:rFonts w:ascii="Arial" w:hAnsi="Arial" w:cs="Arial"/>
          <w:b/>
        </w:rPr>
      </w:pPr>
    </w:p>
    <w:p w14:paraId="40928E55" w14:textId="77777777" w:rsidR="00057E66" w:rsidRDefault="00057E66" w:rsidP="00A7261F">
      <w:pPr>
        <w:spacing w:after="0" w:line="240" w:lineRule="auto"/>
        <w:jc w:val="center"/>
        <w:rPr>
          <w:rFonts w:ascii="Arial" w:hAnsi="Arial" w:cs="Arial"/>
          <w:b/>
        </w:rPr>
      </w:pPr>
    </w:p>
    <w:p w14:paraId="153B1C11" w14:textId="77777777" w:rsidR="00057E66" w:rsidRDefault="00057E66" w:rsidP="00A7261F">
      <w:pPr>
        <w:spacing w:after="0" w:line="240" w:lineRule="auto"/>
        <w:jc w:val="center"/>
        <w:rPr>
          <w:rFonts w:ascii="Arial" w:hAnsi="Arial" w:cs="Arial"/>
          <w:b/>
        </w:rPr>
      </w:pPr>
    </w:p>
    <w:p w14:paraId="655E2001" w14:textId="77777777" w:rsidR="00057E66" w:rsidRDefault="00057E66" w:rsidP="00A7261F">
      <w:pPr>
        <w:spacing w:after="0" w:line="240" w:lineRule="auto"/>
        <w:jc w:val="center"/>
        <w:rPr>
          <w:rFonts w:ascii="Arial" w:hAnsi="Arial" w:cs="Arial"/>
          <w:b/>
        </w:rPr>
      </w:pPr>
    </w:p>
    <w:p w14:paraId="5265D047" w14:textId="77777777" w:rsidR="00057E66" w:rsidRDefault="00057E66" w:rsidP="00A7261F">
      <w:pPr>
        <w:spacing w:after="0" w:line="240" w:lineRule="auto"/>
        <w:jc w:val="center"/>
        <w:rPr>
          <w:rFonts w:ascii="Arial" w:hAnsi="Arial" w:cs="Arial"/>
          <w:b/>
        </w:rPr>
      </w:pPr>
    </w:p>
    <w:p w14:paraId="7A7CBFE0" w14:textId="77777777" w:rsidR="00057E66" w:rsidRDefault="00057E66" w:rsidP="00A7261F">
      <w:pPr>
        <w:spacing w:after="0" w:line="240" w:lineRule="auto"/>
        <w:jc w:val="center"/>
        <w:rPr>
          <w:rFonts w:ascii="Arial" w:hAnsi="Arial" w:cs="Arial"/>
          <w:b/>
        </w:rPr>
      </w:pPr>
    </w:p>
    <w:p w14:paraId="2A074969" w14:textId="77777777" w:rsidR="00057E66" w:rsidRDefault="00057E66" w:rsidP="00A7261F">
      <w:pPr>
        <w:spacing w:after="0" w:line="240" w:lineRule="auto"/>
        <w:jc w:val="center"/>
        <w:rPr>
          <w:rFonts w:ascii="Arial" w:hAnsi="Arial" w:cs="Arial"/>
          <w:b/>
        </w:rPr>
      </w:pPr>
    </w:p>
    <w:p w14:paraId="05A15D27" w14:textId="77777777" w:rsidR="00057E66" w:rsidRDefault="00057E66" w:rsidP="00A7261F">
      <w:pPr>
        <w:spacing w:after="0" w:line="240" w:lineRule="auto"/>
        <w:jc w:val="center"/>
        <w:rPr>
          <w:rFonts w:ascii="Arial" w:hAnsi="Arial" w:cs="Arial"/>
          <w:b/>
        </w:rPr>
      </w:pPr>
    </w:p>
    <w:p w14:paraId="20A2DDD7" w14:textId="77777777" w:rsidR="00057E66" w:rsidRDefault="00057E66" w:rsidP="00A7261F">
      <w:pPr>
        <w:spacing w:after="0" w:line="240" w:lineRule="auto"/>
        <w:jc w:val="center"/>
        <w:rPr>
          <w:rFonts w:ascii="Arial" w:hAnsi="Arial" w:cs="Arial"/>
          <w:b/>
        </w:rPr>
      </w:pPr>
    </w:p>
    <w:p w14:paraId="69FF5484" w14:textId="77777777" w:rsidR="00057E66" w:rsidRDefault="00057E66" w:rsidP="00A7261F">
      <w:pPr>
        <w:spacing w:after="0" w:line="240" w:lineRule="auto"/>
        <w:jc w:val="center"/>
        <w:rPr>
          <w:rFonts w:ascii="Arial" w:hAnsi="Arial" w:cs="Arial"/>
          <w:b/>
        </w:rPr>
      </w:pPr>
    </w:p>
    <w:p w14:paraId="389BBE0D" w14:textId="77777777" w:rsidR="00057E66" w:rsidRDefault="00057E66" w:rsidP="00A7261F">
      <w:pPr>
        <w:spacing w:after="0" w:line="240" w:lineRule="auto"/>
        <w:jc w:val="center"/>
        <w:rPr>
          <w:rFonts w:ascii="Arial" w:hAnsi="Arial" w:cs="Arial"/>
          <w:b/>
        </w:rPr>
      </w:pPr>
    </w:p>
    <w:p w14:paraId="5044BC66" w14:textId="77777777" w:rsidR="00057E66" w:rsidRDefault="00057E66" w:rsidP="00A7261F">
      <w:pPr>
        <w:spacing w:after="0" w:line="240" w:lineRule="auto"/>
        <w:jc w:val="center"/>
        <w:rPr>
          <w:rFonts w:ascii="Arial" w:hAnsi="Arial" w:cs="Arial"/>
          <w:b/>
        </w:rPr>
      </w:pPr>
    </w:p>
    <w:p w14:paraId="2BF1C4F3" w14:textId="77777777" w:rsidR="00057E66" w:rsidRDefault="00057E66" w:rsidP="00A7261F">
      <w:pPr>
        <w:spacing w:after="0" w:line="240" w:lineRule="auto"/>
        <w:jc w:val="center"/>
        <w:rPr>
          <w:rFonts w:ascii="Arial" w:hAnsi="Arial" w:cs="Arial"/>
          <w:b/>
        </w:rPr>
      </w:pPr>
    </w:p>
    <w:p w14:paraId="03658D4E" w14:textId="77777777" w:rsidR="00057E66" w:rsidRDefault="00057E66" w:rsidP="00A7261F">
      <w:pPr>
        <w:spacing w:after="0" w:line="240" w:lineRule="auto"/>
        <w:jc w:val="center"/>
        <w:rPr>
          <w:rFonts w:ascii="Arial" w:hAnsi="Arial" w:cs="Arial"/>
          <w:b/>
        </w:rPr>
      </w:pPr>
    </w:p>
    <w:p w14:paraId="65AECA57" w14:textId="77777777" w:rsidR="00057E66" w:rsidRDefault="00057E66" w:rsidP="00A7261F">
      <w:pPr>
        <w:spacing w:after="0" w:line="240" w:lineRule="auto"/>
        <w:jc w:val="center"/>
        <w:rPr>
          <w:rFonts w:ascii="Arial" w:hAnsi="Arial" w:cs="Arial"/>
          <w:b/>
        </w:rPr>
      </w:pPr>
    </w:p>
    <w:p w14:paraId="656497C1" w14:textId="77777777" w:rsidR="00057E66" w:rsidRDefault="00057E66" w:rsidP="00A7261F">
      <w:pPr>
        <w:spacing w:after="0" w:line="240" w:lineRule="auto"/>
        <w:jc w:val="center"/>
        <w:rPr>
          <w:rFonts w:ascii="Arial" w:hAnsi="Arial" w:cs="Arial"/>
          <w:b/>
        </w:rPr>
      </w:pPr>
    </w:p>
    <w:p w14:paraId="35D4F985" w14:textId="77777777" w:rsidR="00057E66" w:rsidRDefault="00057E66" w:rsidP="00A7261F">
      <w:pPr>
        <w:spacing w:after="0" w:line="240" w:lineRule="auto"/>
        <w:jc w:val="center"/>
        <w:rPr>
          <w:rFonts w:ascii="Arial" w:hAnsi="Arial" w:cs="Arial"/>
          <w:b/>
        </w:rPr>
      </w:pPr>
    </w:p>
    <w:p w14:paraId="18E64E28" w14:textId="77777777" w:rsidR="00057E66" w:rsidRDefault="00057E66" w:rsidP="00A7261F">
      <w:pPr>
        <w:spacing w:after="0" w:line="240" w:lineRule="auto"/>
        <w:jc w:val="center"/>
        <w:rPr>
          <w:rFonts w:ascii="Arial" w:hAnsi="Arial" w:cs="Arial"/>
          <w:b/>
        </w:rPr>
      </w:pPr>
    </w:p>
    <w:p w14:paraId="7FEBEC88" w14:textId="77777777" w:rsidR="00057E66" w:rsidRDefault="00057E66" w:rsidP="00A7261F">
      <w:pPr>
        <w:spacing w:after="0" w:line="240" w:lineRule="auto"/>
        <w:jc w:val="center"/>
        <w:rPr>
          <w:rFonts w:ascii="Arial" w:hAnsi="Arial" w:cs="Arial"/>
          <w:b/>
        </w:rPr>
      </w:pPr>
    </w:p>
    <w:p w14:paraId="19489C45" w14:textId="77777777" w:rsidR="00057E66" w:rsidRDefault="00057E66" w:rsidP="00A7261F">
      <w:pPr>
        <w:spacing w:after="0" w:line="240" w:lineRule="auto"/>
        <w:jc w:val="center"/>
        <w:rPr>
          <w:rFonts w:ascii="Arial" w:hAnsi="Arial" w:cs="Arial"/>
          <w:b/>
        </w:rPr>
      </w:pPr>
    </w:p>
    <w:p w14:paraId="5929B961" w14:textId="1D9040E4" w:rsidR="00A7261F" w:rsidRPr="009217FB" w:rsidDel="00E3109C" w:rsidRDefault="001A3B4E" w:rsidP="00A7261F">
      <w:pPr>
        <w:spacing w:after="0" w:line="240" w:lineRule="auto"/>
        <w:jc w:val="center"/>
        <w:rPr>
          <w:rFonts w:ascii="Arial" w:hAnsi="Arial" w:cs="Arial"/>
          <w:b/>
        </w:rPr>
      </w:pPr>
      <w:r>
        <w:rPr>
          <w:rFonts w:ascii="Arial" w:hAnsi="Arial" w:cs="Arial"/>
          <w:b/>
        </w:rPr>
        <w:t>FORMULARIO No. 11</w:t>
      </w:r>
      <w:r w:rsidR="00A7261F" w:rsidRPr="009217FB">
        <w:rPr>
          <w:rFonts w:ascii="Arial" w:hAnsi="Arial" w:cs="Arial"/>
          <w:b/>
        </w:rPr>
        <w:t>-  INDUSTRIA NACIONAL</w:t>
      </w:r>
    </w:p>
    <w:p w14:paraId="30B99C33" w14:textId="77777777" w:rsidR="00A7261F" w:rsidRPr="002A77AD" w:rsidRDefault="00A7261F" w:rsidP="00A7261F">
      <w:pPr>
        <w:spacing w:after="0" w:line="240" w:lineRule="auto"/>
        <w:jc w:val="both"/>
        <w:rPr>
          <w:rFonts w:ascii="Arial" w:hAnsi="Arial" w:cs="Arial"/>
        </w:rPr>
      </w:pPr>
    </w:p>
    <w:p w14:paraId="5BAA21D3" w14:textId="77777777" w:rsidR="00A7261F" w:rsidRPr="002A77AD" w:rsidRDefault="00A7261F" w:rsidP="00A7261F">
      <w:pPr>
        <w:spacing w:after="0" w:line="240" w:lineRule="auto"/>
        <w:jc w:val="both"/>
        <w:rPr>
          <w:rFonts w:ascii="Arial" w:hAnsi="Arial" w:cs="Arial"/>
        </w:rPr>
      </w:pPr>
      <w:r w:rsidRPr="002A77AD">
        <w:rPr>
          <w:rFonts w:ascii="Arial" w:hAnsi="Arial" w:cs="Arial"/>
        </w:rPr>
        <w:t>[Número del Proceso de Contratación]</w:t>
      </w:r>
    </w:p>
    <w:p w14:paraId="28E07891" w14:textId="77777777" w:rsidR="00A7261F" w:rsidRPr="002A77AD" w:rsidDel="007628C9" w:rsidRDefault="00A7261F" w:rsidP="00A7261F">
      <w:pPr>
        <w:spacing w:after="0" w:line="240" w:lineRule="auto"/>
        <w:jc w:val="both"/>
        <w:rPr>
          <w:rFonts w:ascii="Arial" w:hAnsi="Arial" w:cs="Arial"/>
        </w:rPr>
      </w:pPr>
    </w:p>
    <w:p w14:paraId="467E0F25" w14:textId="13CDD0E3" w:rsidR="00A7261F" w:rsidRPr="009217FB" w:rsidDel="007628C9" w:rsidRDefault="001A3B4E" w:rsidP="00A7261F">
      <w:pPr>
        <w:spacing w:after="0" w:line="240" w:lineRule="auto"/>
        <w:jc w:val="center"/>
        <w:rPr>
          <w:rFonts w:ascii="Arial" w:hAnsi="Arial" w:cs="Arial"/>
          <w:b/>
        </w:rPr>
      </w:pPr>
      <w:r>
        <w:rPr>
          <w:rFonts w:ascii="Arial" w:hAnsi="Arial" w:cs="Arial"/>
          <w:b/>
        </w:rPr>
        <w:t>FORMULARIO No 11</w:t>
      </w:r>
      <w:r w:rsidR="00A7261F" w:rsidRPr="009217FB">
        <w:rPr>
          <w:rFonts w:ascii="Arial" w:hAnsi="Arial" w:cs="Arial"/>
          <w:b/>
        </w:rPr>
        <w:t xml:space="preserve">A  </w:t>
      </w:r>
      <w:r w:rsidR="00A7261F" w:rsidRPr="009217FB" w:rsidDel="007628C9">
        <w:rPr>
          <w:rFonts w:ascii="Arial" w:hAnsi="Arial" w:cs="Arial"/>
          <w:b/>
        </w:rPr>
        <w:t>PROMOCIÓN DE SERVICIOS NACIONALES O CON TRATO NACIONAL</w:t>
      </w:r>
    </w:p>
    <w:p w14:paraId="6D17C851" w14:textId="77777777" w:rsidR="00A7261F" w:rsidRDefault="00A7261F" w:rsidP="00A7261F">
      <w:pPr>
        <w:spacing w:after="0" w:line="240" w:lineRule="auto"/>
        <w:jc w:val="both"/>
        <w:rPr>
          <w:rFonts w:ascii="Arial" w:hAnsi="Arial" w:cs="Arial"/>
        </w:rPr>
      </w:pPr>
    </w:p>
    <w:p w14:paraId="446CCF60" w14:textId="77777777" w:rsidR="00A7261F" w:rsidRPr="002A77AD" w:rsidDel="00E3109C" w:rsidRDefault="00A7261F" w:rsidP="00A7261F">
      <w:pPr>
        <w:spacing w:after="0" w:line="240" w:lineRule="auto"/>
        <w:jc w:val="both"/>
        <w:rPr>
          <w:rFonts w:ascii="Arial" w:hAnsi="Arial" w:cs="Arial"/>
        </w:rPr>
      </w:pPr>
      <w:r w:rsidRPr="002A77AD" w:rsidDel="00E3109C">
        <w:rPr>
          <w:rFonts w:ascii="Arial" w:hAnsi="Arial" w:cs="Arial"/>
        </w:rPr>
        <w:t>[Este Formato ÚNICAMENTE debe ser diligenciado por</w:t>
      </w:r>
      <w:r w:rsidRPr="002A77AD">
        <w:rPr>
          <w:rFonts w:ascii="Arial" w:hAnsi="Arial" w:cs="Arial"/>
        </w:rPr>
        <w:t xml:space="preserve"> los</w:t>
      </w:r>
      <w:r w:rsidRPr="002A77AD" w:rsidDel="00E3109C">
        <w:rPr>
          <w:rFonts w:ascii="Arial" w:hAnsi="Arial" w:cs="Arial"/>
        </w:rPr>
        <w:t xml:space="preserve"> Proponentes nacionales o extranjeros con trato nacional, o los Proponentes Plurales integrados por estos.</w:t>
      </w:r>
      <w:r w:rsidRPr="002A77AD">
        <w:rPr>
          <w:rFonts w:ascii="Arial" w:hAnsi="Arial" w:cs="Arial"/>
        </w:rPr>
        <w:t xml:space="preserve"> </w:t>
      </w:r>
      <w:r w:rsidRPr="002A77AD" w:rsidDel="00E3109C">
        <w:rPr>
          <w:rFonts w:ascii="Arial" w:hAnsi="Arial" w:cs="Arial"/>
        </w:rPr>
        <w:t xml:space="preserve">En ningún caso el Formato debe </w:t>
      </w:r>
      <w:r w:rsidRPr="002A77AD">
        <w:rPr>
          <w:rFonts w:ascii="Arial" w:hAnsi="Arial" w:cs="Arial"/>
        </w:rPr>
        <w:t>diligenciarse</w:t>
      </w:r>
      <w:r w:rsidRPr="002A77AD" w:rsidDel="00E3109C">
        <w:rPr>
          <w:rFonts w:ascii="Arial" w:hAnsi="Arial" w:cs="Arial"/>
        </w:rPr>
        <w:t xml:space="preserve"> por los Proponentes extranjeros sin derecho a </w:t>
      </w:r>
      <w:r w:rsidRPr="002A77AD">
        <w:rPr>
          <w:rFonts w:ascii="Arial" w:hAnsi="Arial" w:cs="Arial"/>
        </w:rPr>
        <w:t>t</w:t>
      </w:r>
      <w:r w:rsidRPr="002A77AD" w:rsidDel="00E3109C">
        <w:rPr>
          <w:rFonts w:ascii="Arial" w:hAnsi="Arial" w:cs="Arial"/>
        </w:rPr>
        <w:t xml:space="preserve">rato </w:t>
      </w:r>
      <w:r w:rsidRPr="002A77AD">
        <w:rPr>
          <w:rFonts w:ascii="Arial" w:hAnsi="Arial" w:cs="Arial"/>
        </w:rPr>
        <w:t>n</w:t>
      </w:r>
      <w:r w:rsidRPr="002A77AD" w:rsidDel="00E3109C">
        <w:rPr>
          <w:rFonts w:ascii="Arial" w:hAnsi="Arial" w:cs="Arial"/>
        </w:rPr>
        <w:t xml:space="preserve">acional que opten por el puntaje correspondiente a </w:t>
      </w:r>
      <w:r w:rsidRPr="002A77AD">
        <w:rPr>
          <w:rFonts w:ascii="Arial" w:hAnsi="Arial" w:cs="Arial"/>
        </w:rPr>
        <w:t xml:space="preserve">la </w:t>
      </w:r>
      <w:r w:rsidRPr="002A77AD" w:rsidDel="00E3109C">
        <w:rPr>
          <w:rFonts w:ascii="Arial" w:hAnsi="Arial" w:cs="Arial"/>
        </w:rPr>
        <w:t>incorporación de componente nacional en servicios extranjeros]</w:t>
      </w:r>
    </w:p>
    <w:p w14:paraId="1D5C6AC5" w14:textId="77777777" w:rsidR="00A7261F" w:rsidRPr="002A77AD" w:rsidRDefault="00A7261F" w:rsidP="00A7261F">
      <w:pPr>
        <w:spacing w:after="0" w:line="240" w:lineRule="auto"/>
        <w:jc w:val="both"/>
        <w:rPr>
          <w:rFonts w:ascii="Arial" w:hAnsi="Arial" w:cs="Arial"/>
        </w:rPr>
      </w:pPr>
      <w:r w:rsidRPr="002A77AD" w:rsidDel="00E3109C">
        <w:rPr>
          <w:rFonts w:ascii="Arial" w:hAnsi="Arial" w:cs="Arial"/>
        </w:rPr>
        <w:t xml:space="preserve"> </w:t>
      </w:r>
    </w:p>
    <w:p w14:paraId="7D78D9AF" w14:textId="77777777" w:rsidR="00A7261F" w:rsidRPr="002A77AD" w:rsidRDefault="00A7261F" w:rsidP="00A7261F">
      <w:pPr>
        <w:spacing w:after="0" w:line="240" w:lineRule="auto"/>
        <w:jc w:val="both"/>
        <w:rPr>
          <w:rFonts w:ascii="Arial" w:hAnsi="Arial" w:cs="Arial"/>
        </w:rPr>
      </w:pPr>
    </w:p>
    <w:p w14:paraId="204411C7"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Señores </w:t>
      </w:r>
    </w:p>
    <w:p w14:paraId="6E6AB4DD" w14:textId="77777777" w:rsidR="00A7261F" w:rsidRPr="002A77AD" w:rsidRDefault="00A7261F" w:rsidP="00A7261F">
      <w:pPr>
        <w:spacing w:after="0" w:line="240" w:lineRule="auto"/>
        <w:jc w:val="both"/>
        <w:rPr>
          <w:rFonts w:ascii="Arial" w:hAnsi="Arial" w:cs="Arial"/>
        </w:rPr>
      </w:pPr>
      <w:r w:rsidRPr="002A77AD" w:rsidDel="00E3109C">
        <w:rPr>
          <w:rFonts w:ascii="Arial" w:hAnsi="Arial" w:cs="Arial"/>
        </w:rPr>
        <w:t>[</w:t>
      </w:r>
      <w:r w:rsidRPr="002A77AD">
        <w:rPr>
          <w:rFonts w:ascii="Arial" w:hAnsi="Arial" w:cs="Arial"/>
        </w:rPr>
        <w:t>NOMBRE DE LA ENTIDAD</w:t>
      </w:r>
      <w:r w:rsidRPr="002A77AD" w:rsidDel="00E3109C">
        <w:rPr>
          <w:rFonts w:ascii="Arial" w:hAnsi="Arial" w:cs="Arial"/>
        </w:rPr>
        <w:t>]</w:t>
      </w:r>
    </w:p>
    <w:p w14:paraId="0EA97D9F"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[Dirección de la Entidad] </w:t>
      </w:r>
    </w:p>
    <w:p w14:paraId="1744EFA4"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[Ciudad] </w:t>
      </w:r>
    </w:p>
    <w:p w14:paraId="4AAA26DE"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 </w:t>
      </w:r>
    </w:p>
    <w:p w14:paraId="7CA1E6A4"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REFERENCIA: Proceso de Contratación [Incluir número del Proceso de Contratación], en adelante el “Proceso de contratación” </w:t>
      </w:r>
    </w:p>
    <w:p w14:paraId="6A1A132B" w14:textId="77777777" w:rsidR="00A7261F" w:rsidRPr="002A77AD" w:rsidRDefault="00A7261F" w:rsidP="00A7261F">
      <w:pPr>
        <w:spacing w:after="0" w:line="240" w:lineRule="auto"/>
        <w:jc w:val="both"/>
        <w:rPr>
          <w:rFonts w:ascii="Arial" w:hAnsi="Arial" w:cs="Arial"/>
        </w:rPr>
      </w:pPr>
    </w:p>
    <w:p w14:paraId="055E408D"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Objeto: </w:t>
      </w:r>
    </w:p>
    <w:p w14:paraId="0BDF123B" w14:textId="77777777" w:rsidR="00A7261F" w:rsidRPr="002A77AD" w:rsidRDefault="00A7261F" w:rsidP="00A7261F">
      <w:pPr>
        <w:spacing w:after="0" w:line="240" w:lineRule="auto"/>
        <w:jc w:val="both"/>
        <w:rPr>
          <w:rFonts w:ascii="Arial" w:hAnsi="Arial" w:cs="Arial"/>
        </w:rPr>
      </w:pPr>
    </w:p>
    <w:p w14:paraId="07CB0CF8" w14:textId="77777777" w:rsidR="00A7261F" w:rsidRPr="002A77AD" w:rsidRDefault="00A7261F" w:rsidP="00A7261F">
      <w:pPr>
        <w:spacing w:after="0" w:line="240" w:lineRule="auto"/>
        <w:jc w:val="both"/>
        <w:rPr>
          <w:rFonts w:ascii="Arial" w:hAnsi="Arial" w:cs="Arial"/>
        </w:rPr>
      </w:pPr>
      <w:r w:rsidRPr="002A77AD">
        <w:rPr>
          <w:rFonts w:ascii="Arial" w:hAnsi="Arial" w:cs="Arial"/>
        </w:rPr>
        <w:t>[Incluir objeto del proceso de contratación]</w:t>
      </w:r>
    </w:p>
    <w:p w14:paraId="13BD4E07" w14:textId="77777777" w:rsidR="00A7261F" w:rsidRPr="002A77AD" w:rsidRDefault="00A7261F" w:rsidP="00A7261F">
      <w:pPr>
        <w:spacing w:after="0" w:line="240" w:lineRule="auto"/>
        <w:jc w:val="both"/>
        <w:rPr>
          <w:rFonts w:ascii="Arial" w:hAnsi="Arial" w:cs="Arial"/>
        </w:rPr>
      </w:pPr>
    </w:p>
    <w:p w14:paraId="60672467" w14:textId="77777777" w:rsidR="00A7261F" w:rsidRPr="002A77AD" w:rsidRDefault="00A7261F" w:rsidP="00A7261F">
      <w:pPr>
        <w:spacing w:after="0" w:line="240" w:lineRule="auto"/>
        <w:jc w:val="both"/>
        <w:rPr>
          <w:rFonts w:ascii="Arial" w:hAnsi="Arial" w:cs="Arial"/>
        </w:rPr>
      </w:pPr>
      <w:r w:rsidRPr="002A77AD">
        <w:rPr>
          <w:rFonts w:ascii="Arial" w:hAnsi="Arial" w:cs="Arial"/>
        </w:rPr>
        <w:t>Estimados señores:</w:t>
      </w:r>
    </w:p>
    <w:p w14:paraId="6FEC76A8" w14:textId="77777777" w:rsidR="00A7261F" w:rsidRPr="002A77AD" w:rsidRDefault="00A7261F" w:rsidP="00A7261F">
      <w:pPr>
        <w:spacing w:after="0" w:line="240" w:lineRule="auto"/>
        <w:jc w:val="both"/>
        <w:rPr>
          <w:rFonts w:ascii="Arial" w:hAnsi="Arial" w:cs="Arial"/>
        </w:rPr>
      </w:pPr>
      <w:r w:rsidRPr="002A77AD">
        <w:rPr>
          <w:rFonts w:ascii="Arial" w:hAnsi="Arial" w:cs="Arial"/>
        </w:rPr>
        <w:fldChar w:fldCharType="begin"/>
      </w:r>
      <w:r w:rsidRPr="002A77AD">
        <w:rPr>
          <w:rFonts w:ascii="Arial" w:hAnsi="Arial" w:cs="Arial"/>
        </w:rPr>
        <w:instrText xml:space="preserve"> MACROBUTTON  AbrirEspacioPárrafo "[Nombre del representante legal del Proponente]" </w:instrText>
      </w:r>
      <w:r w:rsidRPr="002A77AD">
        <w:rPr>
          <w:rFonts w:ascii="Arial" w:hAnsi="Arial" w:cs="Arial"/>
        </w:rPr>
        <w:fldChar w:fldCharType="end"/>
      </w:r>
      <w:r w:rsidRPr="002A77AD">
        <w:rPr>
          <w:rFonts w:ascii="Arial" w:hAnsi="Arial" w:cs="Arial"/>
        </w:rPr>
        <w:t>En</w:t>
      </w:r>
      <w:r w:rsidRPr="002A77AD">
        <w:rPr>
          <w:rFonts w:ascii="Arial" w:eastAsiaTheme="minorEastAsia" w:hAnsi="Arial" w:cs="Arial"/>
        </w:rPr>
        <w:t xml:space="preserve"> mi calidad de representante legal de [Nombre del Proponente - persona jurídica] </w:t>
      </w:r>
      <w:r w:rsidRPr="002A77AD">
        <w:rPr>
          <w:rFonts w:ascii="Arial" w:hAnsi="Arial" w:cs="Arial"/>
        </w:rPr>
        <w:t>o [Nombre del Proponente- persona natural] o [Nombre del representante del Proponente Plural] en adelante el “Proponente”, presento ofrecimiento optando por el puntaje por apoyo a la industria nacional</w:t>
      </w:r>
      <w:r w:rsidRPr="002A77AD" w:rsidDel="001445B9">
        <w:rPr>
          <w:rFonts w:ascii="Arial" w:hAnsi="Arial" w:cs="Arial"/>
        </w:rPr>
        <w:t xml:space="preserve"> por la prestación de </w:t>
      </w:r>
      <w:r w:rsidRPr="002A77AD">
        <w:rPr>
          <w:rFonts w:ascii="Arial" w:hAnsi="Arial" w:cs="Arial"/>
        </w:rPr>
        <w:t>Servicios N</w:t>
      </w:r>
      <w:r w:rsidRPr="002A77AD" w:rsidDel="001445B9">
        <w:rPr>
          <w:rFonts w:ascii="Arial" w:hAnsi="Arial" w:cs="Arial"/>
        </w:rPr>
        <w:t xml:space="preserve">acionales o con </w:t>
      </w:r>
      <w:r w:rsidRPr="002A77AD">
        <w:rPr>
          <w:rFonts w:ascii="Arial" w:hAnsi="Arial" w:cs="Arial"/>
        </w:rPr>
        <w:t>T</w:t>
      </w:r>
      <w:r w:rsidRPr="002A77AD" w:rsidDel="001445B9">
        <w:rPr>
          <w:rFonts w:ascii="Arial" w:hAnsi="Arial" w:cs="Arial"/>
        </w:rPr>
        <w:t xml:space="preserve">rato </w:t>
      </w:r>
      <w:r w:rsidRPr="002A77AD">
        <w:rPr>
          <w:rFonts w:ascii="Arial" w:hAnsi="Arial" w:cs="Arial"/>
        </w:rPr>
        <w:t>N</w:t>
      </w:r>
      <w:r w:rsidRPr="002A77AD" w:rsidDel="001445B9">
        <w:rPr>
          <w:rFonts w:ascii="Arial" w:hAnsi="Arial" w:cs="Arial"/>
        </w:rPr>
        <w:t xml:space="preserve">acional. </w:t>
      </w:r>
    </w:p>
    <w:p w14:paraId="5D90F2CE" w14:textId="77777777" w:rsidR="00A7261F" w:rsidRPr="002A77AD" w:rsidRDefault="00A7261F" w:rsidP="00A7261F">
      <w:pPr>
        <w:spacing w:after="0" w:line="240" w:lineRule="auto"/>
        <w:jc w:val="both"/>
        <w:rPr>
          <w:rFonts w:ascii="Arial" w:hAnsi="Arial" w:cs="Arial"/>
        </w:rPr>
      </w:pPr>
    </w:p>
    <w:p w14:paraId="1CBFB8B5" w14:textId="77777777" w:rsidR="00A7261F" w:rsidRPr="002A77AD" w:rsidRDefault="00A7261F" w:rsidP="00A7261F">
      <w:pPr>
        <w:spacing w:after="0" w:line="240" w:lineRule="auto"/>
        <w:jc w:val="both"/>
        <w:rPr>
          <w:rFonts w:ascii="Arial" w:hAnsi="Arial" w:cs="Arial"/>
        </w:rPr>
      </w:pPr>
      <w:r w:rsidRPr="002A77AD">
        <w:rPr>
          <w:rFonts w:ascii="Arial" w:hAnsi="Arial" w:cs="Arial"/>
        </w:rPr>
        <w:t>Considerando que en aquellos casos en que, de acuerdo con el objeto contractual, no existan bienes colombianos relevantes o no exista oferta nacional de los mismos en el Registro de Productores de Bienes Nacionales, la Entidad Estatal otorgará el puntaje de que trata el inciso 1 del artículo 2 de la Ley 816 de 2003 al proponente que vincule el porcentaje mínimo de personal colombiano establecido por la Entidad Estatal, que en todo caso no podrá ser inferior al cuarenta por ciento (40 %) del total de personal asociado al cumplimiento del contrato, aplicando la definición de Servicios Nacionales del artículo 2.2.1.1.1.3.1 del Decreto 1082 de 2015 modificado por el artículo 1 del Decreto 680 del 22 de junio de 2021.</w:t>
      </w:r>
    </w:p>
    <w:p w14:paraId="021DB280" w14:textId="77777777" w:rsidR="00A7261F" w:rsidRPr="002A77AD" w:rsidRDefault="00A7261F" w:rsidP="00A7261F">
      <w:pPr>
        <w:spacing w:after="0" w:line="240" w:lineRule="auto"/>
        <w:jc w:val="both"/>
        <w:rPr>
          <w:rFonts w:ascii="Arial" w:hAnsi="Arial" w:cs="Arial"/>
        </w:rPr>
      </w:pPr>
    </w:p>
    <w:p w14:paraId="48559B90" w14:textId="77777777" w:rsidR="00A7261F" w:rsidRPr="002A77AD" w:rsidRDefault="00A7261F" w:rsidP="00A7261F">
      <w:pPr>
        <w:spacing w:after="0" w:line="240" w:lineRule="auto"/>
        <w:jc w:val="both"/>
        <w:rPr>
          <w:rFonts w:ascii="Arial" w:hAnsi="Arial" w:cs="Arial"/>
        </w:rPr>
      </w:pPr>
      <w:r w:rsidRPr="002A77AD">
        <w:rPr>
          <w:rFonts w:ascii="Arial" w:hAnsi="Arial" w:cs="Arial"/>
        </w:rPr>
        <w:t>Manifiesto bajo la gravedad del juramento que en caso de resultar adjudicatario vincularé para la ejecución del contrato un porcentaje de empleados o contratistas por prestación de servicios colombianos de al menos el cuarenta por ciento (40%) del personal requerido para el cumplimiento del contrato, establecidos por la Entidad Estatal en la invitación pública.</w:t>
      </w:r>
    </w:p>
    <w:p w14:paraId="173DAC99" w14:textId="77777777" w:rsidR="00A7261F" w:rsidRPr="002A77AD" w:rsidRDefault="00A7261F" w:rsidP="00A7261F">
      <w:pPr>
        <w:spacing w:after="0" w:line="240" w:lineRule="auto"/>
        <w:jc w:val="both"/>
        <w:rPr>
          <w:rFonts w:ascii="Arial" w:hAnsi="Arial" w:cs="Arial"/>
        </w:rPr>
      </w:pPr>
    </w:p>
    <w:p w14:paraId="3413266D" w14:textId="77777777" w:rsidR="00A7261F" w:rsidRPr="002A77AD" w:rsidRDefault="00A7261F" w:rsidP="00A7261F">
      <w:pPr>
        <w:spacing w:after="0" w:line="240" w:lineRule="auto"/>
        <w:jc w:val="both"/>
        <w:rPr>
          <w:rFonts w:ascii="Arial" w:hAnsi="Arial" w:cs="Arial"/>
        </w:rPr>
      </w:pPr>
      <w:r w:rsidRPr="002A77AD">
        <w:rPr>
          <w:rFonts w:ascii="Arial" w:hAnsi="Arial" w:cs="Arial"/>
        </w:rPr>
        <w:t>Atentamente,</w:t>
      </w:r>
    </w:p>
    <w:p w14:paraId="5DB5E9F4" w14:textId="77777777" w:rsidR="00A7261F" w:rsidRPr="002A77AD" w:rsidRDefault="00A7261F" w:rsidP="00A7261F">
      <w:pPr>
        <w:spacing w:after="0" w:line="240" w:lineRule="auto"/>
        <w:jc w:val="both"/>
        <w:rPr>
          <w:rFonts w:ascii="Arial" w:hAnsi="Arial" w:cs="Arial"/>
        </w:rPr>
      </w:pPr>
    </w:p>
    <w:p w14:paraId="26DD24FC" w14:textId="77777777" w:rsidR="00A7261F" w:rsidRPr="002A77AD" w:rsidRDefault="00A7261F" w:rsidP="00A7261F">
      <w:pPr>
        <w:spacing w:after="0" w:line="240" w:lineRule="auto"/>
        <w:jc w:val="both"/>
        <w:rPr>
          <w:rFonts w:ascii="Arial" w:hAnsi="Arial" w:cs="Arial"/>
        </w:rPr>
      </w:pPr>
      <w:r w:rsidRPr="002A77AD">
        <w:rPr>
          <w:rFonts w:ascii="Arial" w:hAnsi="Arial" w:cs="Arial"/>
        </w:rPr>
        <w:t>Nombre del Proponente</w:t>
      </w:r>
      <w:r w:rsidRPr="002A77AD">
        <w:rPr>
          <w:rFonts w:ascii="Arial" w:hAnsi="Arial" w:cs="Arial"/>
        </w:rPr>
        <w:tab/>
        <w:t>_______________________________________</w:t>
      </w:r>
    </w:p>
    <w:p w14:paraId="0CE0AE3E" w14:textId="77777777" w:rsidR="00A7261F" w:rsidRPr="002A77AD" w:rsidRDefault="00A7261F" w:rsidP="00A7261F">
      <w:pPr>
        <w:spacing w:after="0" w:line="240" w:lineRule="auto"/>
        <w:jc w:val="both"/>
        <w:rPr>
          <w:rFonts w:ascii="Arial" w:hAnsi="Arial" w:cs="Arial"/>
        </w:rPr>
      </w:pPr>
      <w:r w:rsidRPr="002A77AD">
        <w:rPr>
          <w:rFonts w:ascii="Arial" w:hAnsi="Arial" w:cs="Arial"/>
        </w:rPr>
        <w:t>Nombre del representante legal</w:t>
      </w:r>
      <w:r w:rsidRPr="002A77AD">
        <w:rPr>
          <w:rFonts w:ascii="Arial" w:hAnsi="Arial" w:cs="Arial"/>
        </w:rPr>
        <w:tab/>
        <w:t>__________________________________</w:t>
      </w:r>
    </w:p>
    <w:p w14:paraId="22893A12"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C. C. </w:t>
      </w:r>
      <w:r w:rsidRPr="002A77AD">
        <w:rPr>
          <w:rFonts w:ascii="Arial" w:hAnsi="Arial" w:cs="Arial"/>
        </w:rPr>
        <w:tab/>
        <w:t>_____________________ de _______________</w:t>
      </w:r>
    </w:p>
    <w:p w14:paraId="05858B33" w14:textId="77777777" w:rsidR="00A7261F" w:rsidRPr="002A77AD" w:rsidRDefault="00A7261F" w:rsidP="00A7261F">
      <w:pPr>
        <w:spacing w:after="0" w:line="240" w:lineRule="auto"/>
        <w:jc w:val="both"/>
        <w:rPr>
          <w:rFonts w:ascii="Arial" w:hAnsi="Arial" w:cs="Arial"/>
        </w:rPr>
      </w:pPr>
      <w:r w:rsidRPr="002A77AD">
        <w:rPr>
          <w:rFonts w:ascii="Arial" w:hAnsi="Arial" w:cs="Arial"/>
        </w:rPr>
        <w:t>Dirección de correo</w:t>
      </w:r>
      <w:r w:rsidRPr="002A77AD">
        <w:rPr>
          <w:rFonts w:ascii="Arial" w:hAnsi="Arial" w:cs="Arial"/>
        </w:rPr>
        <w:tab/>
        <w:t>_______________________________________</w:t>
      </w:r>
    </w:p>
    <w:p w14:paraId="6F39E204" w14:textId="77777777" w:rsidR="00A7261F" w:rsidRPr="002A77AD" w:rsidRDefault="00A7261F" w:rsidP="00A7261F">
      <w:pPr>
        <w:spacing w:after="0" w:line="240" w:lineRule="auto"/>
        <w:jc w:val="both"/>
        <w:rPr>
          <w:rFonts w:ascii="Arial" w:hAnsi="Arial" w:cs="Arial"/>
        </w:rPr>
      </w:pPr>
      <w:r w:rsidRPr="002A77AD">
        <w:rPr>
          <w:rFonts w:ascii="Arial" w:hAnsi="Arial" w:cs="Arial"/>
        </w:rPr>
        <w:t>Correo electrónico</w:t>
      </w:r>
      <w:r w:rsidRPr="002A77AD">
        <w:rPr>
          <w:rFonts w:ascii="Arial" w:hAnsi="Arial" w:cs="Arial"/>
        </w:rPr>
        <w:tab/>
        <w:t>_______________________________________</w:t>
      </w:r>
    </w:p>
    <w:p w14:paraId="1AA0A007" w14:textId="77777777" w:rsidR="00A7261F" w:rsidRPr="002A77AD" w:rsidRDefault="00A7261F" w:rsidP="00A7261F">
      <w:pPr>
        <w:spacing w:after="0" w:line="240" w:lineRule="auto"/>
        <w:jc w:val="both"/>
        <w:rPr>
          <w:rFonts w:ascii="Arial" w:hAnsi="Arial" w:cs="Arial"/>
        </w:rPr>
      </w:pPr>
      <w:r w:rsidRPr="002A77AD">
        <w:rPr>
          <w:rFonts w:ascii="Arial" w:hAnsi="Arial" w:cs="Arial"/>
        </w:rPr>
        <w:t>Ciudad</w:t>
      </w:r>
      <w:r w:rsidRPr="002A77AD">
        <w:rPr>
          <w:rFonts w:ascii="Arial" w:hAnsi="Arial" w:cs="Arial"/>
        </w:rPr>
        <w:tab/>
        <w:t>_______________________________________</w:t>
      </w:r>
    </w:p>
    <w:p w14:paraId="1F27E7AA" w14:textId="77777777" w:rsidR="00A7261F" w:rsidRPr="002A77AD" w:rsidRDefault="00A7261F" w:rsidP="00A7261F">
      <w:pPr>
        <w:spacing w:after="0" w:line="240" w:lineRule="auto"/>
        <w:jc w:val="both"/>
        <w:rPr>
          <w:rFonts w:ascii="Arial" w:hAnsi="Arial" w:cs="Arial"/>
        </w:rPr>
      </w:pPr>
    </w:p>
    <w:p w14:paraId="58EF244C" w14:textId="77777777" w:rsidR="00A7261F" w:rsidRPr="002A77AD" w:rsidRDefault="00A7261F" w:rsidP="00A7261F">
      <w:pPr>
        <w:spacing w:after="0" w:line="240" w:lineRule="auto"/>
        <w:jc w:val="both"/>
        <w:rPr>
          <w:rFonts w:ascii="Arial" w:hAnsi="Arial" w:cs="Arial"/>
        </w:rPr>
      </w:pPr>
      <w:r w:rsidRPr="002A77AD">
        <w:rPr>
          <w:rFonts w:ascii="Arial" w:hAnsi="Arial" w:cs="Arial"/>
        </w:rPr>
        <w:t>____________________________________________</w:t>
      </w:r>
    </w:p>
    <w:p w14:paraId="695052A5" w14:textId="77777777" w:rsidR="00A7261F" w:rsidRPr="002A77AD" w:rsidRDefault="00A7261F" w:rsidP="00A7261F">
      <w:pPr>
        <w:spacing w:after="0" w:line="240" w:lineRule="auto"/>
        <w:jc w:val="both"/>
        <w:rPr>
          <w:rFonts w:ascii="Arial" w:hAnsi="Arial" w:cs="Arial"/>
        </w:rPr>
      </w:pPr>
      <w:r w:rsidRPr="002A77AD">
        <w:rPr>
          <w:rFonts w:ascii="Arial" w:hAnsi="Arial" w:cs="Arial"/>
        </w:rPr>
        <w:t>[Firma del Proponente o de su representante legal]</w:t>
      </w:r>
    </w:p>
    <w:p w14:paraId="497F7861" w14:textId="77777777" w:rsidR="00A7261F" w:rsidRPr="002A77AD" w:rsidRDefault="00A7261F" w:rsidP="00A7261F">
      <w:pPr>
        <w:spacing w:after="0" w:line="240" w:lineRule="auto"/>
        <w:jc w:val="both"/>
        <w:rPr>
          <w:rFonts w:ascii="Arial" w:hAnsi="Arial" w:cs="Arial"/>
        </w:rPr>
      </w:pPr>
    </w:p>
    <w:p w14:paraId="3A3A056B" w14:textId="367D2F41" w:rsidR="00A7261F" w:rsidRPr="002A77AD" w:rsidRDefault="00A7261F" w:rsidP="00A7261F">
      <w:pPr>
        <w:spacing w:after="0" w:line="240" w:lineRule="auto"/>
        <w:jc w:val="both"/>
        <w:rPr>
          <w:rFonts w:ascii="Arial" w:hAnsi="Arial" w:cs="Arial"/>
        </w:rPr>
      </w:pPr>
      <w:r w:rsidRPr="002A77AD">
        <w:rPr>
          <w:rFonts w:ascii="Arial" w:hAnsi="Arial" w:cs="Arial"/>
        </w:rPr>
        <w:t>Nota: junto con el FORMULARIO No. 1</w:t>
      </w:r>
      <w:r w:rsidR="00B471DC">
        <w:rPr>
          <w:rFonts w:ascii="Arial" w:hAnsi="Arial" w:cs="Arial"/>
        </w:rPr>
        <w:t>1</w:t>
      </w:r>
      <w:r w:rsidRPr="002A77AD">
        <w:rPr>
          <w:rFonts w:ascii="Arial" w:hAnsi="Arial" w:cs="Arial"/>
        </w:rPr>
        <w:t xml:space="preserve"> el oferente deberá anexar según corresponda:</w:t>
      </w:r>
    </w:p>
    <w:p w14:paraId="5EEEAE17" w14:textId="77777777" w:rsidR="00A7261F" w:rsidRPr="002A77AD" w:rsidRDefault="00A7261F" w:rsidP="00A7261F">
      <w:pPr>
        <w:spacing w:after="0" w:line="240" w:lineRule="auto"/>
        <w:jc w:val="both"/>
        <w:rPr>
          <w:rFonts w:ascii="Arial" w:hAnsi="Arial" w:cs="Arial"/>
        </w:rPr>
      </w:pPr>
    </w:p>
    <w:p w14:paraId="0599887E"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A. Persona natural colombiana: La cédula de ciudadanía del Proponente. </w:t>
      </w:r>
    </w:p>
    <w:p w14:paraId="6E15FEF8"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B. Persona natural extranjera residente en Colombia: La visa de residencia que le permita la ejecución del objeto contractual de conformidad con la ley. </w:t>
      </w:r>
    </w:p>
    <w:p w14:paraId="5CE36EF2"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C. Persona jurídica constituida en Colombia: El certificado de existencia y representación legal emitido por alguna de las cámaras de comercio del país. </w:t>
      </w:r>
    </w:p>
    <w:p w14:paraId="1C2427B0" w14:textId="77777777" w:rsidR="00A7261F" w:rsidRPr="002A77AD" w:rsidRDefault="00A7261F" w:rsidP="00A7261F">
      <w:pPr>
        <w:spacing w:after="0" w:line="240" w:lineRule="auto"/>
        <w:jc w:val="both"/>
        <w:rPr>
          <w:rFonts w:ascii="Arial" w:hAnsi="Arial" w:cs="Arial"/>
        </w:rPr>
      </w:pPr>
    </w:p>
    <w:p w14:paraId="32134263"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El Proponente nacional podrá subsanar la falta de presentación de la cédula de ciudadanía o del certificado de existencia y representación legal para acreditar el requisito habilitante </w:t>
      </w:r>
      <w:r w:rsidRPr="002A77AD">
        <w:rPr>
          <w:rFonts w:ascii="Arial" w:hAnsi="Arial" w:cs="Arial"/>
        </w:rPr>
        <w:lastRenderedPageBreak/>
        <w:t>de capacidad jurídica. No obstante, no podrá subsanar esta circunstancia para la asignación del puntaje por Promoción de Servicios Nacionales o con Trato Nacional.</w:t>
      </w:r>
    </w:p>
    <w:p w14:paraId="27E69354" w14:textId="77777777" w:rsidR="00A7261F" w:rsidRDefault="00A7261F" w:rsidP="00A7261F">
      <w:pPr>
        <w:spacing w:after="0" w:line="240" w:lineRule="auto"/>
        <w:jc w:val="both"/>
        <w:rPr>
          <w:rFonts w:ascii="Arial" w:hAnsi="Arial" w:cs="Arial"/>
        </w:rPr>
      </w:pPr>
    </w:p>
    <w:p w14:paraId="095BB3F2" w14:textId="77777777" w:rsidR="007E2F84" w:rsidRDefault="007E2F84" w:rsidP="00A7261F">
      <w:pPr>
        <w:spacing w:after="0" w:line="240" w:lineRule="auto"/>
        <w:jc w:val="both"/>
        <w:rPr>
          <w:rFonts w:ascii="Arial" w:hAnsi="Arial" w:cs="Arial"/>
        </w:rPr>
      </w:pPr>
    </w:p>
    <w:p w14:paraId="5945F90B" w14:textId="77777777" w:rsidR="007E2F84" w:rsidRDefault="007E2F84" w:rsidP="00A7261F">
      <w:pPr>
        <w:spacing w:after="0" w:line="240" w:lineRule="auto"/>
        <w:jc w:val="both"/>
        <w:rPr>
          <w:rFonts w:ascii="Arial" w:hAnsi="Arial" w:cs="Arial"/>
        </w:rPr>
      </w:pPr>
    </w:p>
    <w:p w14:paraId="1F161BA6" w14:textId="77777777" w:rsidR="007E2F84" w:rsidRDefault="007E2F84" w:rsidP="00A7261F">
      <w:pPr>
        <w:spacing w:after="0" w:line="240" w:lineRule="auto"/>
        <w:jc w:val="both"/>
        <w:rPr>
          <w:rFonts w:ascii="Arial" w:hAnsi="Arial" w:cs="Arial"/>
        </w:rPr>
      </w:pPr>
    </w:p>
    <w:p w14:paraId="62B17932" w14:textId="77777777" w:rsidR="007E2F84" w:rsidRDefault="007E2F84" w:rsidP="00A7261F">
      <w:pPr>
        <w:spacing w:after="0" w:line="240" w:lineRule="auto"/>
        <w:jc w:val="both"/>
        <w:rPr>
          <w:rFonts w:ascii="Arial" w:hAnsi="Arial" w:cs="Arial"/>
        </w:rPr>
      </w:pPr>
    </w:p>
    <w:p w14:paraId="54B12EB5" w14:textId="77777777" w:rsidR="000A4873" w:rsidRDefault="000A4873" w:rsidP="00A7261F">
      <w:pPr>
        <w:spacing w:after="0" w:line="240" w:lineRule="auto"/>
        <w:jc w:val="both"/>
        <w:rPr>
          <w:rFonts w:ascii="Arial" w:hAnsi="Arial" w:cs="Arial"/>
        </w:rPr>
      </w:pPr>
    </w:p>
    <w:p w14:paraId="0B6C80F5" w14:textId="77777777" w:rsidR="000A4873" w:rsidRDefault="000A4873" w:rsidP="00A7261F">
      <w:pPr>
        <w:spacing w:after="0" w:line="240" w:lineRule="auto"/>
        <w:jc w:val="both"/>
        <w:rPr>
          <w:rFonts w:ascii="Arial" w:hAnsi="Arial" w:cs="Arial"/>
        </w:rPr>
      </w:pPr>
    </w:p>
    <w:p w14:paraId="665C6CE3" w14:textId="77777777" w:rsidR="000A4873" w:rsidRDefault="000A4873" w:rsidP="00A7261F">
      <w:pPr>
        <w:spacing w:after="0" w:line="240" w:lineRule="auto"/>
        <w:jc w:val="both"/>
        <w:rPr>
          <w:rFonts w:ascii="Arial" w:hAnsi="Arial" w:cs="Arial"/>
        </w:rPr>
      </w:pPr>
    </w:p>
    <w:p w14:paraId="1F45E9AA" w14:textId="77777777" w:rsidR="000A4873" w:rsidRDefault="000A4873" w:rsidP="00A7261F">
      <w:pPr>
        <w:spacing w:after="0" w:line="240" w:lineRule="auto"/>
        <w:jc w:val="both"/>
        <w:rPr>
          <w:rFonts w:ascii="Arial" w:hAnsi="Arial" w:cs="Arial"/>
        </w:rPr>
      </w:pPr>
    </w:p>
    <w:p w14:paraId="26CFD65A" w14:textId="77777777" w:rsidR="000A4873" w:rsidRDefault="000A4873" w:rsidP="00A7261F">
      <w:pPr>
        <w:spacing w:after="0" w:line="240" w:lineRule="auto"/>
        <w:jc w:val="both"/>
        <w:rPr>
          <w:rFonts w:ascii="Arial" w:hAnsi="Arial" w:cs="Arial"/>
        </w:rPr>
      </w:pPr>
    </w:p>
    <w:p w14:paraId="467AB3FE" w14:textId="77777777" w:rsidR="007E2F84" w:rsidRDefault="007E2F84" w:rsidP="00A7261F">
      <w:pPr>
        <w:spacing w:after="0" w:line="240" w:lineRule="auto"/>
        <w:jc w:val="both"/>
        <w:rPr>
          <w:rFonts w:ascii="Arial" w:hAnsi="Arial" w:cs="Arial"/>
        </w:rPr>
      </w:pPr>
    </w:p>
    <w:p w14:paraId="39C88609" w14:textId="77777777" w:rsidR="00057E66" w:rsidRDefault="00057E66" w:rsidP="00A7261F">
      <w:pPr>
        <w:spacing w:after="0" w:line="240" w:lineRule="auto"/>
        <w:jc w:val="both"/>
        <w:rPr>
          <w:rFonts w:ascii="Arial" w:hAnsi="Arial" w:cs="Arial"/>
        </w:rPr>
      </w:pPr>
    </w:p>
    <w:p w14:paraId="6DEE638F" w14:textId="77777777" w:rsidR="00057E66" w:rsidRDefault="00057E66" w:rsidP="00A7261F">
      <w:pPr>
        <w:spacing w:after="0" w:line="240" w:lineRule="auto"/>
        <w:jc w:val="both"/>
        <w:rPr>
          <w:rFonts w:ascii="Arial" w:hAnsi="Arial" w:cs="Arial"/>
        </w:rPr>
      </w:pPr>
    </w:p>
    <w:p w14:paraId="3AD2ECE4" w14:textId="77777777" w:rsidR="00057E66" w:rsidRDefault="00057E66" w:rsidP="00A7261F">
      <w:pPr>
        <w:spacing w:after="0" w:line="240" w:lineRule="auto"/>
        <w:jc w:val="both"/>
        <w:rPr>
          <w:rFonts w:ascii="Arial" w:hAnsi="Arial" w:cs="Arial"/>
        </w:rPr>
      </w:pPr>
    </w:p>
    <w:p w14:paraId="6F264EC2" w14:textId="77777777" w:rsidR="00057E66" w:rsidRDefault="00057E66" w:rsidP="00A7261F">
      <w:pPr>
        <w:spacing w:after="0" w:line="240" w:lineRule="auto"/>
        <w:jc w:val="both"/>
        <w:rPr>
          <w:rFonts w:ascii="Arial" w:hAnsi="Arial" w:cs="Arial"/>
        </w:rPr>
      </w:pPr>
    </w:p>
    <w:p w14:paraId="770F6998" w14:textId="77777777" w:rsidR="00057E66" w:rsidRDefault="00057E66" w:rsidP="00A7261F">
      <w:pPr>
        <w:spacing w:after="0" w:line="240" w:lineRule="auto"/>
        <w:jc w:val="both"/>
        <w:rPr>
          <w:rFonts w:ascii="Arial" w:hAnsi="Arial" w:cs="Arial"/>
        </w:rPr>
      </w:pPr>
    </w:p>
    <w:p w14:paraId="75AFC629" w14:textId="77777777" w:rsidR="00057E66" w:rsidRDefault="00057E66" w:rsidP="00A7261F">
      <w:pPr>
        <w:spacing w:after="0" w:line="240" w:lineRule="auto"/>
        <w:jc w:val="both"/>
        <w:rPr>
          <w:rFonts w:ascii="Arial" w:hAnsi="Arial" w:cs="Arial"/>
        </w:rPr>
      </w:pPr>
    </w:p>
    <w:p w14:paraId="2A6C492E" w14:textId="77777777" w:rsidR="00057E66" w:rsidRDefault="00057E66" w:rsidP="00A7261F">
      <w:pPr>
        <w:spacing w:after="0" w:line="240" w:lineRule="auto"/>
        <w:jc w:val="both"/>
        <w:rPr>
          <w:rFonts w:ascii="Arial" w:hAnsi="Arial" w:cs="Arial"/>
        </w:rPr>
      </w:pPr>
    </w:p>
    <w:p w14:paraId="134A797D" w14:textId="77777777" w:rsidR="00057E66" w:rsidRDefault="00057E66" w:rsidP="00A7261F">
      <w:pPr>
        <w:spacing w:after="0" w:line="240" w:lineRule="auto"/>
        <w:jc w:val="both"/>
        <w:rPr>
          <w:rFonts w:ascii="Arial" w:hAnsi="Arial" w:cs="Arial"/>
        </w:rPr>
      </w:pPr>
    </w:p>
    <w:p w14:paraId="0AB86ABD" w14:textId="77777777" w:rsidR="00057E66" w:rsidRDefault="00057E66" w:rsidP="00A7261F">
      <w:pPr>
        <w:spacing w:after="0" w:line="240" w:lineRule="auto"/>
        <w:jc w:val="both"/>
        <w:rPr>
          <w:rFonts w:ascii="Arial" w:hAnsi="Arial" w:cs="Arial"/>
        </w:rPr>
      </w:pPr>
    </w:p>
    <w:p w14:paraId="394BDCF8" w14:textId="77777777" w:rsidR="00057E66" w:rsidRDefault="00057E66" w:rsidP="00A7261F">
      <w:pPr>
        <w:spacing w:after="0" w:line="240" w:lineRule="auto"/>
        <w:jc w:val="both"/>
        <w:rPr>
          <w:rFonts w:ascii="Arial" w:hAnsi="Arial" w:cs="Arial"/>
        </w:rPr>
      </w:pPr>
    </w:p>
    <w:p w14:paraId="0C05A746" w14:textId="77777777" w:rsidR="00057E66" w:rsidRDefault="00057E66" w:rsidP="00A7261F">
      <w:pPr>
        <w:spacing w:after="0" w:line="240" w:lineRule="auto"/>
        <w:jc w:val="both"/>
        <w:rPr>
          <w:rFonts w:ascii="Arial" w:hAnsi="Arial" w:cs="Arial"/>
        </w:rPr>
      </w:pPr>
    </w:p>
    <w:p w14:paraId="1A741993" w14:textId="77777777" w:rsidR="00057E66" w:rsidRDefault="00057E66" w:rsidP="00A7261F">
      <w:pPr>
        <w:spacing w:after="0" w:line="240" w:lineRule="auto"/>
        <w:jc w:val="both"/>
        <w:rPr>
          <w:rFonts w:ascii="Arial" w:hAnsi="Arial" w:cs="Arial"/>
        </w:rPr>
      </w:pPr>
    </w:p>
    <w:p w14:paraId="441858FA" w14:textId="77777777" w:rsidR="00057E66" w:rsidRDefault="00057E66" w:rsidP="00A7261F">
      <w:pPr>
        <w:spacing w:after="0" w:line="240" w:lineRule="auto"/>
        <w:jc w:val="both"/>
        <w:rPr>
          <w:rFonts w:ascii="Arial" w:hAnsi="Arial" w:cs="Arial"/>
        </w:rPr>
      </w:pPr>
    </w:p>
    <w:p w14:paraId="066D6454" w14:textId="77777777" w:rsidR="007E2F84" w:rsidRDefault="007E2F84" w:rsidP="00A7261F">
      <w:pPr>
        <w:spacing w:after="0" w:line="240" w:lineRule="auto"/>
        <w:jc w:val="both"/>
        <w:rPr>
          <w:rFonts w:ascii="Arial" w:hAnsi="Arial" w:cs="Arial"/>
        </w:rPr>
      </w:pPr>
    </w:p>
    <w:p w14:paraId="20B056C6" w14:textId="77777777" w:rsidR="007E2F84" w:rsidRDefault="007E2F84" w:rsidP="00A7261F">
      <w:pPr>
        <w:spacing w:after="0" w:line="240" w:lineRule="auto"/>
        <w:jc w:val="both"/>
        <w:rPr>
          <w:rFonts w:ascii="Arial" w:hAnsi="Arial" w:cs="Arial"/>
        </w:rPr>
      </w:pPr>
    </w:p>
    <w:p w14:paraId="48DFA131" w14:textId="77777777" w:rsidR="007E2F84" w:rsidRDefault="007E2F84" w:rsidP="00A7261F">
      <w:pPr>
        <w:spacing w:after="0" w:line="240" w:lineRule="auto"/>
        <w:jc w:val="both"/>
        <w:rPr>
          <w:rFonts w:ascii="Arial" w:hAnsi="Arial" w:cs="Arial"/>
        </w:rPr>
      </w:pPr>
    </w:p>
    <w:p w14:paraId="717ADE6A" w14:textId="6C8C40B2" w:rsidR="00A7261F" w:rsidRPr="009217FB" w:rsidRDefault="001A3B4E" w:rsidP="00A7261F">
      <w:pPr>
        <w:spacing w:after="0" w:line="240" w:lineRule="auto"/>
        <w:jc w:val="center"/>
        <w:rPr>
          <w:rFonts w:ascii="Arial" w:hAnsi="Arial" w:cs="Arial"/>
          <w:b/>
        </w:rPr>
      </w:pPr>
      <w:r>
        <w:rPr>
          <w:rFonts w:ascii="Arial" w:hAnsi="Arial" w:cs="Arial"/>
          <w:b/>
        </w:rPr>
        <w:t>FORMULARIO No 11</w:t>
      </w:r>
      <w:r w:rsidR="00A7261F" w:rsidRPr="009217FB">
        <w:rPr>
          <w:rFonts w:ascii="Arial" w:hAnsi="Arial" w:cs="Arial"/>
          <w:b/>
        </w:rPr>
        <w:t xml:space="preserve">B  </w:t>
      </w:r>
      <w:r w:rsidR="00A7261F" w:rsidRPr="009217FB" w:rsidDel="00770647">
        <w:rPr>
          <w:rFonts w:ascii="Arial" w:hAnsi="Arial" w:cs="Arial"/>
          <w:b/>
        </w:rPr>
        <w:t xml:space="preserve">– INCORPORACIÓN DE </w:t>
      </w:r>
      <w:r w:rsidR="00A7261F" w:rsidRPr="009217FB">
        <w:rPr>
          <w:rFonts w:ascii="Arial" w:hAnsi="Arial" w:cs="Arial"/>
          <w:b/>
        </w:rPr>
        <w:t>COMPONENTE NACIONAL EN SERVICIOS EXTRANJEROS</w:t>
      </w:r>
    </w:p>
    <w:p w14:paraId="11B37FCC" w14:textId="77777777" w:rsidR="00A7261F" w:rsidRPr="009217FB" w:rsidDel="00770647" w:rsidRDefault="00A7261F" w:rsidP="00A7261F">
      <w:pPr>
        <w:spacing w:after="0" w:line="240" w:lineRule="auto"/>
        <w:jc w:val="center"/>
        <w:rPr>
          <w:rFonts w:ascii="Arial" w:hAnsi="Arial" w:cs="Arial"/>
          <w:b/>
        </w:rPr>
      </w:pPr>
    </w:p>
    <w:p w14:paraId="2E3A6F2E" w14:textId="77777777" w:rsidR="00A7261F" w:rsidRPr="002A77AD" w:rsidDel="00770647" w:rsidRDefault="00A7261F" w:rsidP="00A7261F">
      <w:pPr>
        <w:spacing w:after="0" w:line="240" w:lineRule="auto"/>
        <w:jc w:val="both"/>
        <w:rPr>
          <w:rFonts w:ascii="Arial" w:hAnsi="Arial" w:cs="Arial"/>
        </w:rPr>
      </w:pPr>
      <w:r w:rsidRPr="002A77AD" w:rsidDel="00770647">
        <w:rPr>
          <w:rFonts w:ascii="Arial" w:hAnsi="Arial" w:cs="Arial"/>
        </w:rPr>
        <w:t xml:space="preserve">[Este formato NO debe ser diligenciado por Proponentes nacional o extranjero con </w:t>
      </w:r>
      <w:r w:rsidRPr="002A77AD">
        <w:rPr>
          <w:rFonts w:ascii="Arial" w:hAnsi="Arial" w:cs="Arial"/>
        </w:rPr>
        <w:t>t</w:t>
      </w:r>
      <w:r w:rsidRPr="002A77AD" w:rsidDel="00770647">
        <w:rPr>
          <w:rFonts w:ascii="Arial" w:hAnsi="Arial" w:cs="Arial"/>
        </w:rPr>
        <w:t xml:space="preserve">rato </w:t>
      </w:r>
      <w:r w:rsidRPr="002A77AD">
        <w:rPr>
          <w:rFonts w:ascii="Arial" w:hAnsi="Arial" w:cs="Arial"/>
        </w:rPr>
        <w:t>n</w:t>
      </w:r>
      <w:r w:rsidRPr="002A77AD" w:rsidDel="00770647">
        <w:rPr>
          <w:rFonts w:ascii="Arial" w:hAnsi="Arial" w:cs="Arial"/>
        </w:rPr>
        <w:t>acional. Únicamente lo diligenciar</w:t>
      </w:r>
      <w:r w:rsidRPr="002A77AD">
        <w:rPr>
          <w:rFonts w:ascii="Arial" w:hAnsi="Arial" w:cs="Arial"/>
        </w:rPr>
        <w:t>án</w:t>
      </w:r>
      <w:r w:rsidRPr="002A77AD" w:rsidDel="00770647">
        <w:rPr>
          <w:rFonts w:ascii="Arial" w:hAnsi="Arial" w:cs="Arial"/>
        </w:rPr>
        <w:t xml:space="preserve"> los Proponentes extranjeros sin derecho a </w:t>
      </w:r>
      <w:r w:rsidRPr="002A77AD">
        <w:rPr>
          <w:rFonts w:ascii="Arial" w:hAnsi="Arial" w:cs="Arial"/>
        </w:rPr>
        <w:t>t</w:t>
      </w:r>
      <w:r w:rsidRPr="002A77AD" w:rsidDel="00770647">
        <w:rPr>
          <w:rFonts w:ascii="Arial" w:hAnsi="Arial" w:cs="Arial"/>
        </w:rPr>
        <w:t xml:space="preserve">rato </w:t>
      </w:r>
      <w:r w:rsidRPr="002A77AD">
        <w:rPr>
          <w:rFonts w:ascii="Arial" w:hAnsi="Arial" w:cs="Arial"/>
        </w:rPr>
        <w:t>n</w:t>
      </w:r>
      <w:r w:rsidRPr="002A77AD" w:rsidDel="00770647">
        <w:rPr>
          <w:rFonts w:ascii="Arial" w:hAnsi="Arial" w:cs="Arial"/>
        </w:rPr>
        <w:t xml:space="preserve">acional que opten por el puntaje correspondiente a incorporación de componente nacional en servicios extranjeros. También podrá ser diligenciado por los Proponentes Plurales integrados por al menos un extranjero sin derecho a </w:t>
      </w:r>
      <w:r w:rsidRPr="002A77AD" w:rsidDel="00754486">
        <w:rPr>
          <w:rFonts w:ascii="Arial" w:hAnsi="Arial" w:cs="Arial"/>
        </w:rPr>
        <w:t>t</w:t>
      </w:r>
      <w:r w:rsidRPr="002A77AD" w:rsidDel="00770647">
        <w:rPr>
          <w:rFonts w:ascii="Arial" w:hAnsi="Arial" w:cs="Arial"/>
        </w:rPr>
        <w:t xml:space="preserve">rato </w:t>
      </w:r>
      <w:r w:rsidRPr="002A77AD" w:rsidDel="00754486">
        <w:rPr>
          <w:rFonts w:ascii="Arial" w:hAnsi="Arial" w:cs="Arial"/>
        </w:rPr>
        <w:t>n</w:t>
      </w:r>
      <w:r w:rsidRPr="002A77AD" w:rsidDel="00770647">
        <w:rPr>
          <w:rFonts w:ascii="Arial" w:hAnsi="Arial" w:cs="Arial"/>
        </w:rPr>
        <w:t xml:space="preserve">acional.] </w:t>
      </w:r>
    </w:p>
    <w:p w14:paraId="12C808C9" w14:textId="77777777" w:rsidR="00A7261F" w:rsidRPr="002A77AD" w:rsidDel="00770647" w:rsidRDefault="00A7261F" w:rsidP="00A7261F">
      <w:pPr>
        <w:spacing w:after="0" w:line="240" w:lineRule="auto"/>
        <w:jc w:val="both"/>
        <w:rPr>
          <w:rFonts w:ascii="Arial" w:hAnsi="Arial" w:cs="Arial"/>
        </w:rPr>
      </w:pPr>
    </w:p>
    <w:p w14:paraId="1F05CF07"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Señores </w:t>
      </w:r>
    </w:p>
    <w:p w14:paraId="3CE40860" w14:textId="77777777" w:rsidR="00A7261F" w:rsidRPr="002A77AD" w:rsidRDefault="00A7261F" w:rsidP="00A7261F">
      <w:pPr>
        <w:spacing w:after="0" w:line="240" w:lineRule="auto"/>
        <w:jc w:val="both"/>
        <w:rPr>
          <w:rFonts w:ascii="Arial" w:hAnsi="Arial" w:cs="Arial"/>
        </w:rPr>
      </w:pPr>
      <w:r w:rsidRPr="002A77AD" w:rsidDel="00E3109C">
        <w:rPr>
          <w:rFonts w:ascii="Arial" w:hAnsi="Arial" w:cs="Arial"/>
        </w:rPr>
        <w:t>[</w:t>
      </w:r>
      <w:r w:rsidRPr="002A77AD">
        <w:rPr>
          <w:rFonts w:ascii="Arial" w:hAnsi="Arial" w:cs="Arial"/>
        </w:rPr>
        <w:t>NOMBRE DE LA ENTIDAD</w:t>
      </w:r>
      <w:r w:rsidRPr="002A77AD" w:rsidDel="00E3109C">
        <w:rPr>
          <w:rFonts w:ascii="Arial" w:hAnsi="Arial" w:cs="Arial"/>
        </w:rPr>
        <w:t>]</w:t>
      </w:r>
    </w:p>
    <w:p w14:paraId="132213A2"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[Dirección de la Entidad] </w:t>
      </w:r>
    </w:p>
    <w:p w14:paraId="1D57EFA4"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[Ciudad] </w:t>
      </w:r>
    </w:p>
    <w:p w14:paraId="51912C7C"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 </w:t>
      </w:r>
    </w:p>
    <w:p w14:paraId="49647CF2"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 REFERENCIA: Proceso de Contratación [Incluir número del Proceso de Contratación], en adelante el “Proceso de contratación” </w:t>
      </w:r>
    </w:p>
    <w:p w14:paraId="2F1A18F8" w14:textId="77777777" w:rsidR="00A7261F" w:rsidRPr="002A77AD" w:rsidRDefault="00A7261F" w:rsidP="00A7261F">
      <w:pPr>
        <w:spacing w:after="0" w:line="240" w:lineRule="auto"/>
        <w:jc w:val="both"/>
        <w:rPr>
          <w:rFonts w:ascii="Arial" w:hAnsi="Arial" w:cs="Arial"/>
        </w:rPr>
      </w:pPr>
    </w:p>
    <w:p w14:paraId="173CBFC2"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Objeto: </w:t>
      </w:r>
    </w:p>
    <w:p w14:paraId="10952AE7" w14:textId="77777777" w:rsidR="00A7261F" w:rsidRPr="002A77AD" w:rsidRDefault="00A7261F" w:rsidP="00A7261F">
      <w:pPr>
        <w:spacing w:after="0" w:line="240" w:lineRule="auto"/>
        <w:jc w:val="both"/>
        <w:rPr>
          <w:rFonts w:ascii="Arial" w:hAnsi="Arial" w:cs="Arial"/>
        </w:rPr>
      </w:pPr>
    </w:p>
    <w:p w14:paraId="459BA6F3" w14:textId="77777777" w:rsidR="00A7261F" w:rsidRPr="002A77AD" w:rsidRDefault="00A7261F" w:rsidP="00A7261F">
      <w:pPr>
        <w:spacing w:after="0" w:line="240" w:lineRule="auto"/>
        <w:jc w:val="both"/>
        <w:rPr>
          <w:rFonts w:ascii="Arial" w:hAnsi="Arial" w:cs="Arial"/>
        </w:rPr>
      </w:pPr>
      <w:r w:rsidRPr="002A77AD">
        <w:rPr>
          <w:rFonts w:ascii="Arial" w:hAnsi="Arial" w:cs="Arial"/>
        </w:rPr>
        <w:lastRenderedPageBreak/>
        <w:t>[Incluir objeto del proceso de contratación]</w:t>
      </w:r>
    </w:p>
    <w:p w14:paraId="7F60999B" w14:textId="77777777" w:rsidR="00A7261F" w:rsidRPr="002A77AD" w:rsidRDefault="00A7261F" w:rsidP="00A7261F">
      <w:pPr>
        <w:spacing w:after="0" w:line="240" w:lineRule="auto"/>
        <w:jc w:val="both"/>
        <w:rPr>
          <w:rFonts w:ascii="Arial" w:hAnsi="Arial" w:cs="Arial"/>
        </w:rPr>
      </w:pPr>
    </w:p>
    <w:p w14:paraId="37F1CDA3"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Estimados señores: </w:t>
      </w:r>
    </w:p>
    <w:p w14:paraId="526AC9A5" w14:textId="77777777" w:rsidR="00A7261F" w:rsidRPr="002A77AD" w:rsidRDefault="00A7261F" w:rsidP="00A7261F">
      <w:pPr>
        <w:spacing w:after="0" w:line="240" w:lineRule="auto"/>
        <w:jc w:val="both"/>
        <w:rPr>
          <w:rFonts w:ascii="Arial" w:hAnsi="Arial" w:cs="Arial"/>
        </w:rPr>
      </w:pPr>
      <w:r w:rsidRPr="002A77AD" w:rsidDel="00770647">
        <w:rPr>
          <w:rFonts w:ascii="Arial" w:hAnsi="Arial" w:cs="Arial"/>
        </w:rPr>
        <w:fldChar w:fldCharType="begin"/>
      </w:r>
      <w:r w:rsidRPr="002A77AD" w:rsidDel="00770647">
        <w:rPr>
          <w:rFonts w:ascii="Arial" w:hAnsi="Arial" w:cs="Arial"/>
        </w:rPr>
        <w:instrText xml:space="preserve"> MACROBUTTON  AbrirEspacioPárrafo "[Nombre del representante legal del Proponente]" </w:instrText>
      </w:r>
      <w:r w:rsidRPr="002A77AD" w:rsidDel="00770647">
        <w:rPr>
          <w:rFonts w:ascii="Arial" w:hAnsi="Arial" w:cs="Arial"/>
        </w:rPr>
        <w:fldChar w:fldCharType="end"/>
      </w:r>
      <w:r w:rsidRPr="002A77AD" w:rsidDel="00770647">
        <w:rPr>
          <w:rFonts w:ascii="Arial" w:hAnsi="Arial" w:cs="Arial"/>
        </w:rPr>
        <w:t xml:space="preserve">en mi calidad de representante legal de [Nombre del Proponente - persona jurídica] o [Nombre del Proponente- persona natural] en adelante el “Proponente”, presento ofrecimiento para contratar </w:t>
      </w:r>
      <w:r w:rsidRPr="002A77AD">
        <w:rPr>
          <w:rFonts w:ascii="Arial" w:hAnsi="Arial" w:cs="Arial"/>
        </w:rPr>
        <w:t>durante la ejecución del contrato</w:t>
      </w:r>
      <w:r w:rsidRPr="002A77AD" w:rsidDel="00770647">
        <w:rPr>
          <w:rFonts w:ascii="Arial" w:hAnsi="Arial" w:cs="Arial"/>
        </w:rPr>
        <w:t xml:space="preserve"> personal de origen colombiano. </w:t>
      </w:r>
    </w:p>
    <w:p w14:paraId="65C69A34" w14:textId="77777777" w:rsidR="00A7261F" w:rsidRPr="002A77AD" w:rsidDel="00770647" w:rsidRDefault="00A7261F" w:rsidP="00A7261F">
      <w:pPr>
        <w:spacing w:after="0" w:line="240" w:lineRule="auto"/>
        <w:jc w:val="both"/>
        <w:rPr>
          <w:rFonts w:ascii="Arial" w:hAnsi="Arial" w:cs="Arial"/>
        </w:rPr>
      </w:pPr>
    </w:p>
    <w:p w14:paraId="0F169FE0" w14:textId="77777777" w:rsidR="00A7261F" w:rsidRPr="002A77AD" w:rsidRDefault="00A7261F" w:rsidP="00A7261F">
      <w:pPr>
        <w:spacing w:after="0" w:line="240" w:lineRule="auto"/>
        <w:jc w:val="both"/>
        <w:rPr>
          <w:rFonts w:ascii="Arial" w:hAnsi="Arial" w:cs="Arial"/>
        </w:rPr>
      </w:pPr>
      <w:r w:rsidRPr="002A77AD" w:rsidDel="00770647">
        <w:rPr>
          <w:rFonts w:ascii="Arial" w:hAnsi="Arial" w:cs="Arial"/>
        </w:rPr>
        <w:t xml:space="preserve">Manifiesto bajo la gravedad del juramento que, en caso de resultar adjudicatario, incorporaré a la ejecución del contrato más del noventa por ciento (90 %) del personal técnico, operativo y profesional de origen </w:t>
      </w:r>
      <w:r w:rsidRPr="002A77AD">
        <w:rPr>
          <w:rFonts w:ascii="Arial" w:hAnsi="Arial" w:cs="Arial"/>
        </w:rPr>
        <w:t>colombiano establecido por la entidad para la ejecución del contrato</w:t>
      </w:r>
      <w:r w:rsidRPr="002A77AD" w:rsidDel="00770647">
        <w:rPr>
          <w:rFonts w:ascii="Arial" w:hAnsi="Arial" w:cs="Arial"/>
        </w:rPr>
        <w:t xml:space="preserve">. </w:t>
      </w:r>
    </w:p>
    <w:p w14:paraId="720005D3" w14:textId="77777777" w:rsidR="00A7261F" w:rsidRPr="002A77AD" w:rsidDel="00770647" w:rsidRDefault="00A7261F" w:rsidP="00A7261F">
      <w:pPr>
        <w:spacing w:after="0" w:line="240" w:lineRule="auto"/>
        <w:jc w:val="both"/>
        <w:rPr>
          <w:rFonts w:ascii="Arial" w:hAnsi="Arial" w:cs="Arial"/>
        </w:rPr>
      </w:pPr>
    </w:p>
    <w:p w14:paraId="05EC6B5D" w14:textId="77777777" w:rsidR="00A7261F" w:rsidRPr="002A77AD" w:rsidDel="00770647" w:rsidRDefault="00A7261F" w:rsidP="00A7261F">
      <w:pPr>
        <w:spacing w:after="0" w:line="240" w:lineRule="auto"/>
        <w:jc w:val="both"/>
        <w:rPr>
          <w:rFonts w:ascii="Arial" w:hAnsi="Arial" w:cs="Arial"/>
        </w:rPr>
      </w:pPr>
      <w:r w:rsidRPr="002A77AD" w:rsidDel="00770647">
        <w:rPr>
          <w:rFonts w:ascii="Arial" w:hAnsi="Arial" w:cs="Arial"/>
        </w:rPr>
        <w:t xml:space="preserve">El cumplimiento de esta obligación será acreditado durante la ejecución del </w:t>
      </w:r>
      <w:r w:rsidRPr="002A77AD">
        <w:rPr>
          <w:rFonts w:ascii="Arial" w:hAnsi="Arial" w:cs="Arial"/>
        </w:rPr>
        <w:t>C</w:t>
      </w:r>
      <w:r w:rsidRPr="002A77AD" w:rsidDel="00770647">
        <w:rPr>
          <w:rFonts w:ascii="Arial" w:hAnsi="Arial" w:cs="Arial"/>
        </w:rPr>
        <w:t xml:space="preserve">ontrato mediante la entrega de alguno de los documentos previstos en el </w:t>
      </w:r>
      <w:r w:rsidRPr="002A77AD">
        <w:rPr>
          <w:rFonts w:ascii="Arial" w:hAnsi="Arial" w:cs="Arial"/>
        </w:rPr>
        <w:t>estudio previo.</w:t>
      </w:r>
      <w:r w:rsidRPr="002A77AD" w:rsidDel="00770647">
        <w:rPr>
          <w:rFonts w:ascii="Arial" w:hAnsi="Arial" w:cs="Arial"/>
        </w:rPr>
        <w:t xml:space="preserve"> Adicionalmente, el </w:t>
      </w:r>
      <w:r w:rsidRPr="002A77AD">
        <w:rPr>
          <w:rFonts w:ascii="Arial" w:hAnsi="Arial" w:cs="Arial"/>
        </w:rPr>
        <w:t>Contratista</w:t>
      </w:r>
      <w:r w:rsidRPr="002A77AD" w:rsidDel="00770647">
        <w:rPr>
          <w:rFonts w:ascii="Arial" w:hAnsi="Arial" w:cs="Arial"/>
        </w:rPr>
        <w:t xml:space="preserve">, a partir de </w:t>
      </w:r>
      <w:r w:rsidRPr="002A77AD">
        <w:rPr>
          <w:rFonts w:ascii="Arial" w:hAnsi="Arial" w:cs="Arial"/>
        </w:rPr>
        <w:t xml:space="preserve">iniciar con </w:t>
      </w:r>
      <w:r w:rsidRPr="002A77AD" w:rsidDel="00770647">
        <w:rPr>
          <w:rFonts w:ascii="Arial" w:hAnsi="Arial" w:cs="Arial"/>
        </w:rPr>
        <w:t xml:space="preserve">la ejecución del contrato, deberá allegar mensualmente una declaración expedida por su representante </w:t>
      </w:r>
      <w:r w:rsidRPr="002A77AD">
        <w:rPr>
          <w:rFonts w:ascii="Arial" w:hAnsi="Arial" w:cs="Arial"/>
        </w:rPr>
        <w:t xml:space="preserve">legal </w:t>
      </w:r>
      <w:r w:rsidRPr="002A77AD" w:rsidDel="00770647">
        <w:rPr>
          <w:rFonts w:ascii="Arial" w:hAnsi="Arial" w:cs="Arial"/>
        </w:rPr>
        <w:t xml:space="preserve">en la que conste que se mantiene el porcentaje de personal técnico, operativo y profesional colombiano y adjuntar el soporte de la vinculación laboral o por cualquier otra modalidad de ese personal. </w:t>
      </w:r>
    </w:p>
    <w:p w14:paraId="59DF7E10" w14:textId="77777777" w:rsidR="00A7261F" w:rsidRPr="002A77AD" w:rsidDel="00770647" w:rsidRDefault="00A7261F" w:rsidP="00A7261F">
      <w:pPr>
        <w:spacing w:after="0" w:line="240" w:lineRule="auto"/>
        <w:jc w:val="both"/>
        <w:rPr>
          <w:rFonts w:ascii="Arial" w:hAnsi="Arial" w:cs="Arial"/>
        </w:rPr>
      </w:pPr>
      <w:r w:rsidRPr="002A77AD" w:rsidDel="00770647">
        <w:rPr>
          <w:rFonts w:ascii="Arial" w:hAnsi="Arial" w:cs="Arial"/>
        </w:rPr>
        <w:t>Atentamente,</w:t>
      </w:r>
    </w:p>
    <w:p w14:paraId="6DF41D40" w14:textId="77777777" w:rsidR="00A7261F" w:rsidRPr="002A77AD" w:rsidDel="00770647" w:rsidRDefault="00A7261F" w:rsidP="00A7261F">
      <w:pPr>
        <w:spacing w:after="0" w:line="240" w:lineRule="auto"/>
        <w:jc w:val="both"/>
        <w:rPr>
          <w:rFonts w:ascii="Arial" w:hAnsi="Arial" w:cs="Arial"/>
        </w:rPr>
      </w:pPr>
    </w:p>
    <w:p w14:paraId="4913209A" w14:textId="77777777" w:rsidR="00A7261F" w:rsidRPr="002A77AD" w:rsidDel="00770647" w:rsidRDefault="00A7261F" w:rsidP="00A7261F">
      <w:pPr>
        <w:spacing w:after="0" w:line="240" w:lineRule="auto"/>
        <w:jc w:val="both"/>
        <w:rPr>
          <w:rFonts w:ascii="Arial" w:hAnsi="Arial" w:cs="Arial"/>
        </w:rPr>
      </w:pPr>
      <w:r w:rsidRPr="002A77AD" w:rsidDel="00770647">
        <w:rPr>
          <w:rFonts w:ascii="Arial" w:hAnsi="Arial" w:cs="Arial"/>
        </w:rPr>
        <w:t xml:space="preserve">Nombre del </w:t>
      </w:r>
      <w:r w:rsidRPr="002A77AD">
        <w:rPr>
          <w:rFonts w:ascii="Arial" w:hAnsi="Arial" w:cs="Arial"/>
        </w:rPr>
        <w:t>P</w:t>
      </w:r>
      <w:r w:rsidRPr="002A77AD" w:rsidDel="00770647">
        <w:rPr>
          <w:rFonts w:ascii="Arial" w:hAnsi="Arial" w:cs="Arial"/>
        </w:rPr>
        <w:t>roponente</w:t>
      </w:r>
      <w:r w:rsidRPr="002A77AD" w:rsidDel="00770647">
        <w:rPr>
          <w:rFonts w:ascii="Arial" w:hAnsi="Arial" w:cs="Arial"/>
        </w:rPr>
        <w:tab/>
        <w:t>_______________________________________</w:t>
      </w:r>
    </w:p>
    <w:p w14:paraId="7DD693A0" w14:textId="77777777" w:rsidR="00A7261F" w:rsidRPr="002A77AD" w:rsidDel="00770647" w:rsidRDefault="00A7261F" w:rsidP="00A7261F">
      <w:pPr>
        <w:spacing w:after="0" w:line="240" w:lineRule="auto"/>
        <w:jc w:val="both"/>
        <w:rPr>
          <w:rFonts w:ascii="Arial" w:hAnsi="Arial" w:cs="Arial"/>
        </w:rPr>
      </w:pPr>
      <w:r w:rsidRPr="002A77AD" w:rsidDel="00770647">
        <w:rPr>
          <w:rFonts w:ascii="Arial" w:hAnsi="Arial" w:cs="Arial"/>
        </w:rPr>
        <w:t>Nombre del representante legal</w:t>
      </w:r>
      <w:r w:rsidRPr="002A77AD" w:rsidDel="00770647">
        <w:rPr>
          <w:rFonts w:ascii="Arial" w:hAnsi="Arial" w:cs="Arial"/>
        </w:rPr>
        <w:tab/>
        <w:t>__________________________________</w:t>
      </w:r>
    </w:p>
    <w:p w14:paraId="2BEA5F9B" w14:textId="77777777" w:rsidR="00A7261F" w:rsidRPr="002A77AD" w:rsidDel="00770647" w:rsidRDefault="00A7261F" w:rsidP="00A7261F">
      <w:pPr>
        <w:spacing w:after="0" w:line="240" w:lineRule="auto"/>
        <w:jc w:val="both"/>
        <w:rPr>
          <w:rFonts w:ascii="Arial" w:hAnsi="Arial" w:cs="Arial"/>
        </w:rPr>
      </w:pPr>
      <w:r w:rsidRPr="002A77AD" w:rsidDel="00770647">
        <w:rPr>
          <w:rFonts w:ascii="Arial" w:hAnsi="Arial" w:cs="Arial"/>
        </w:rPr>
        <w:t xml:space="preserve">C. C. </w:t>
      </w:r>
      <w:r w:rsidRPr="002A77AD" w:rsidDel="00770647">
        <w:rPr>
          <w:rFonts w:ascii="Arial" w:hAnsi="Arial" w:cs="Arial"/>
        </w:rPr>
        <w:tab/>
        <w:t>_____________________ de _______________</w:t>
      </w:r>
    </w:p>
    <w:p w14:paraId="59628829" w14:textId="77777777" w:rsidR="00A7261F" w:rsidRPr="002A77AD" w:rsidDel="00770647" w:rsidRDefault="00A7261F" w:rsidP="00A7261F">
      <w:pPr>
        <w:spacing w:after="0" w:line="240" w:lineRule="auto"/>
        <w:jc w:val="both"/>
        <w:rPr>
          <w:rFonts w:ascii="Arial" w:hAnsi="Arial" w:cs="Arial"/>
        </w:rPr>
      </w:pPr>
      <w:r w:rsidRPr="002A77AD" w:rsidDel="00770647">
        <w:rPr>
          <w:rFonts w:ascii="Arial" w:hAnsi="Arial" w:cs="Arial"/>
        </w:rPr>
        <w:t>Dirección de correo</w:t>
      </w:r>
      <w:r w:rsidRPr="002A77AD" w:rsidDel="00770647">
        <w:rPr>
          <w:rFonts w:ascii="Arial" w:hAnsi="Arial" w:cs="Arial"/>
        </w:rPr>
        <w:tab/>
        <w:t>_______________________________________</w:t>
      </w:r>
    </w:p>
    <w:p w14:paraId="340E7858" w14:textId="77777777" w:rsidR="00A7261F" w:rsidRPr="002A77AD" w:rsidRDefault="00A7261F" w:rsidP="00A7261F">
      <w:pPr>
        <w:spacing w:after="0" w:line="240" w:lineRule="auto"/>
        <w:jc w:val="both"/>
        <w:rPr>
          <w:rFonts w:ascii="Arial" w:hAnsi="Arial" w:cs="Arial"/>
        </w:rPr>
      </w:pPr>
      <w:r w:rsidRPr="002A77AD" w:rsidDel="00770647">
        <w:rPr>
          <w:rFonts w:ascii="Arial" w:hAnsi="Arial" w:cs="Arial"/>
        </w:rPr>
        <w:t>Correo electrónico</w:t>
      </w:r>
      <w:r w:rsidRPr="002A77AD" w:rsidDel="00770647">
        <w:rPr>
          <w:rFonts w:ascii="Arial" w:hAnsi="Arial" w:cs="Arial"/>
        </w:rPr>
        <w:tab/>
        <w:t>_______________________________________</w:t>
      </w:r>
    </w:p>
    <w:p w14:paraId="2A2B8D94" w14:textId="77777777" w:rsidR="00A7261F" w:rsidRPr="002A77AD" w:rsidRDefault="00A7261F" w:rsidP="00A7261F">
      <w:pPr>
        <w:spacing w:after="0" w:line="240" w:lineRule="auto"/>
        <w:jc w:val="both"/>
        <w:rPr>
          <w:rFonts w:ascii="Arial" w:hAnsi="Arial" w:cs="Arial"/>
        </w:rPr>
      </w:pPr>
    </w:p>
    <w:p w14:paraId="63E336CA" w14:textId="77777777" w:rsidR="00A7261F" w:rsidRDefault="00A7261F" w:rsidP="00A7261F">
      <w:pPr>
        <w:spacing w:after="0" w:line="240" w:lineRule="auto"/>
        <w:jc w:val="both"/>
        <w:rPr>
          <w:rFonts w:ascii="Arial" w:hAnsi="Arial" w:cs="Arial"/>
        </w:rPr>
      </w:pPr>
    </w:p>
    <w:p w14:paraId="6B317C29" w14:textId="77777777" w:rsidR="000A4873" w:rsidRDefault="000A4873" w:rsidP="00A7261F">
      <w:pPr>
        <w:spacing w:after="0" w:line="240" w:lineRule="auto"/>
        <w:jc w:val="both"/>
        <w:rPr>
          <w:rFonts w:ascii="Arial" w:hAnsi="Arial" w:cs="Arial"/>
        </w:rPr>
      </w:pPr>
    </w:p>
    <w:p w14:paraId="3B55CEFE" w14:textId="77777777" w:rsidR="003C31FB" w:rsidRPr="002A77AD" w:rsidRDefault="003C31FB" w:rsidP="00A7261F">
      <w:pPr>
        <w:spacing w:after="0" w:line="240" w:lineRule="auto"/>
        <w:jc w:val="both"/>
        <w:rPr>
          <w:rFonts w:ascii="Arial" w:hAnsi="Arial" w:cs="Arial"/>
        </w:rPr>
      </w:pPr>
    </w:p>
    <w:p w14:paraId="569185E5" w14:textId="117104E6" w:rsidR="00A7261F" w:rsidRPr="009217FB" w:rsidRDefault="001A3B4E" w:rsidP="00A7261F">
      <w:pPr>
        <w:spacing w:after="0" w:line="240" w:lineRule="auto"/>
        <w:jc w:val="center"/>
        <w:rPr>
          <w:rFonts w:ascii="Arial" w:hAnsi="Arial" w:cs="Arial"/>
          <w:b/>
        </w:rPr>
      </w:pPr>
      <w:r>
        <w:rPr>
          <w:rFonts w:ascii="Arial" w:hAnsi="Arial" w:cs="Arial"/>
          <w:b/>
        </w:rPr>
        <w:t>FORMULARIO No. 12</w:t>
      </w:r>
      <w:r w:rsidR="00A7261F" w:rsidRPr="009217FB">
        <w:rPr>
          <w:rFonts w:ascii="Arial" w:hAnsi="Arial" w:cs="Arial"/>
          <w:b/>
        </w:rPr>
        <w:t xml:space="preserve">  -</w:t>
      </w:r>
    </w:p>
    <w:p w14:paraId="27CA8C11" w14:textId="77777777" w:rsidR="00A7261F" w:rsidRPr="009217FB" w:rsidRDefault="00A7261F" w:rsidP="00A7261F">
      <w:pPr>
        <w:spacing w:after="0" w:line="240" w:lineRule="auto"/>
        <w:jc w:val="center"/>
        <w:rPr>
          <w:rFonts w:ascii="Arial" w:hAnsi="Arial" w:cs="Arial"/>
          <w:b/>
        </w:rPr>
      </w:pPr>
      <w:r w:rsidRPr="009217FB">
        <w:rPr>
          <w:rFonts w:ascii="Arial" w:hAnsi="Arial" w:cs="Arial"/>
          <w:b/>
        </w:rPr>
        <w:t>AUTORIZACIÓN PARA EL TRATAMIENTO DE DATOS PERSONALES</w:t>
      </w:r>
    </w:p>
    <w:p w14:paraId="206C34E8" w14:textId="77777777" w:rsidR="00A7261F" w:rsidRPr="002A77AD" w:rsidRDefault="00A7261F" w:rsidP="00A7261F">
      <w:pPr>
        <w:spacing w:after="0" w:line="240" w:lineRule="auto"/>
        <w:jc w:val="both"/>
        <w:rPr>
          <w:rFonts w:ascii="Arial" w:hAnsi="Arial" w:cs="Arial"/>
        </w:rPr>
      </w:pPr>
    </w:p>
    <w:p w14:paraId="72365BC1" w14:textId="77777777" w:rsidR="00A7261F" w:rsidRPr="002A77AD" w:rsidRDefault="00A7261F" w:rsidP="00A7261F">
      <w:pPr>
        <w:spacing w:after="0" w:line="240" w:lineRule="auto"/>
        <w:jc w:val="both"/>
        <w:rPr>
          <w:rFonts w:ascii="Arial" w:hAnsi="Arial" w:cs="Arial"/>
        </w:rPr>
      </w:pPr>
      <w:r w:rsidRPr="002A77AD">
        <w:rPr>
          <w:rFonts w:ascii="Arial" w:hAnsi="Arial" w:cs="Arial"/>
        </w:rPr>
        <w:t>Ibagué – Tolima, (fecha)</w:t>
      </w:r>
    </w:p>
    <w:p w14:paraId="2A6AF326" w14:textId="77777777" w:rsidR="00A7261F" w:rsidRPr="002A77AD" w:rsidRDefault="00A7261F" w:rsidP="00A7261F">
      <w:pPr>
        <w:spacing w:after="0" w:line="240" w:lineRule="auto"/>
        <w:jc w:val="both"/>
        <w:rPr>
          <w:rFonts w:ascii="Arial" w:hAnsi="Arial" w:cs="Arial"/>
        </w:rPr>
      </w:pPr>
    </w:p>
    <w:p w14:paraId="63FED258" w14:textId="77777777" w:rsidR="00A7261F" w:rsidRPr="002A77AD" w:rsidRDefault="00A7261F" w:rsidP="00A7261F">
      <w:pPr>
        <w:spacing w:after="0" w:line="240" w:lineRule="auto"/>
        <w:jc w:val="both"/>
        <w:rPr>
          <w:rFonts w:ascii="Arial" w:hAnsi="Arial" w:cs="Arial"/>
        </w:rPr>
      </w:pPr>
      <w:r w:rsidRPr="002A77AD">
        <w:rPr>
          <w:rFonts w:ascii="Arial" w:hAnsi="Arial" w:cs="Arial"/>
        </w:rPr>
        <w:t>Señores:</w:t>
      </w:r>
    </w:p>
    <w:p w14:paraId="41D85621" w14:textId="77777777" w:rsidR="00A7261F" w:rsidRPr="002A77AD" w:rsidRDefault="00A7261F" w:rsidP="00A7261F">
      <w:pPr>
        <w:spacing w:after="0" w:line="240" w:lineRule="auto"/>
        <w:jc w:val="both"/>
        <w:rPr>
          <w:rFonts w:ascii="Arial" w:hAnsi="Arial" w:cs="Arial"/>
        </w:rPr>
      </w:pPr>
      <w:bookmarkStart w:id="76" w:name="OLE_LINK3"/>
      <w:r w:rsidRPr="002A77AD">
        <w:rPr>
          <w:rFonts w:ascii="Arial" w:hAnsi="Arial" w:cs="Arial"/>
        </w:rPr>
        <w:t>CENAC IBAGUE</w:t>
      </w:r>
    </w:p>
    <w:bookmarkEnd w:id="76"/>
    <w:p w14:paraId="236D19DD" w14:textId="77777777" w:rsidR="00A7261F" w:rsidRPr="002A77AD" w:rsidRDefault="00A7261F" w:rsidP="00A7261F">
      <w:pPr>
        <w:spacing w:after="0" w:line="240" w:lineRule="auto"/>
        <w:jc w:val="both"/>
        <w:rPr>
          <w:rFonts w:ascii="Arial" w:hAnsi="Arial" w:cs="Arial"/>
        </w:rPr>
      </w:pPr>
      <w:r w:rsidRPr="002A77AD">
        <w:rPr>
          <w:rFonts w:ascii="Arial" w:hAnsi="Arial" w:cs="Arial"/>
        </w:rPr>
        <w:t>Ciudad.</w:t>
      </w:r>
    </w:p>
    <w:p w14:paraId="2B860003" w14:textId="77777777" w:rsidR="00A7261F" w:rsidRPr="002A77AD" w:rsidRDefault="00A7261F" w:rsidP="00A7261F">
      <w:pPr>
        <w:spacing w:after="0" w:line="240" w:lineRule="auto"/>
        <w:jc w:val="both"/>
        <w:rPr>
          <w:rFonts w:ascii="Arial" w:hAnsi="Arial" w:cs="Arial"/>
        </w:rPr>
      </w:pPr>
    </w:p>
    <w:p w14:paraId="4EBB4CEE"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Cumpliendo la Ley 1581 de 2012 “Por el cual se dictan disposiciones para la protección de datos personales” y conforme al Decreto 1377 de 2013, con la firma de este documento manifiesto que he sido informado por  alo siguiente: </w:t>
      </w:r>
    </w:p>
    <w:p w14:paraId="02831823" w14:textId="77777777" w:rsidR="00A7261F" w:rsidRPr="002A77AD" w:rsidRDefault="00A7261F" w:rsidP="00A7261F">
      <w:pPr>
        <w:spacing w:after="0" w:line="240" w:lineRule="auto"/>
        <w:jc w:val="both"/>
        <w:rPr>
          <w:rFonts w:ascii="Arial" w:hAnsi="Arial" w:cs="Arial"/>
        </w:rPr>
      </w:pPr>
    </w:p>
    <w:p w14:paraId="7A41A9BD"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La CENAC IBAGUE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w:t>
      </w:r>
      <w:r w:rsidRPr="002A77AD">
        <w:rPr>
          <w:rFonts w:ascii="Arial" w:hAnsi="Arial" w:cs="Arial"/>
        </w:rPr>
        <w:lastRenderedPageBreak/>
        <w:t xml:space="preserve">violencia intrafamiliar, persona en proceso de reintegración o reincorporación, o persona perteneciente a la población indígena, negra, afrocolombiana raizal, palenquera, Rrom, o gitanas. </w:t>
      </w:r>
    </w:p>
    <w:p w14:paraId="4419AC40" w14:textId="77777777" w:rsidR="00A7261F" w:rsidRPr="002A77AD" w:rsidRDefault="00A7261F" w:rsidP="00A7261F">
      <w:pPr>
        <w:spacing w:after="0" w:line="240" w:lineRule="auto"/>
        <w:jc w:val="both"/>
        <w:rPr>
          <w:rFonts w:ascii="Arial" w:hAnsi="Arial"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88"/>
        <w:gridCol w:w="2008"/>
        <w:gridCol w:w="2008"/>
      </w:tblGrid>
      <w:tr w:rsidR="00A7261F" w:rsidRPr="002A77AD" w14:paraId="56FC51D0" w14:textId="77777777" w:rsidTr="00707C23">
        <w:trPr>
          <w:jc w:val="center"/>
        </w:trPr>
        <w:tc>
          <w:tcPr>
            <w:tcW w:w="3388" w:type="dxa"/>
            <w:vMerge w:val="restart"/>
            <w:vAlign w:val="center"/>
            <w:hideMark/>
          </w:tcPr>
          <w:p w14:paraId="27F1F615" w14:textId="77777777" w:rsidR="00A7261F" w:rsidRPr="002A77AD" w:rsidRDefault="00A7261F" w:rsidP="00A7261F">
            <w:pPr>
              <w:spacing w:after="0" w:line="240" w:lineRule="auto"/>
              <w:jc w:val="both"/>
              <w:rPr>
                <w:rFonts w:ascii="Arial" w:hAnsi="Arial" w:cs="Arial"/>
              </w:rPr>
            </w:pPr>
            <w:r w:rsidRPr="002A77AD">
              <w:rPr>
                <w:rFonts w:ascii="Arial" w:hAnsi="Arial" w:cs="Arial"/>
              </w:rPr>
              <w:t>Finalidad</w:t>
            </w:r>
          </w:p>
        </w:tc>
        <w:tc>
          <w:tcPr>
            <w:tcW w:w="4016" w:type="dxa"/>
            <w:gridSpan w:val="2"/>
            <w:vAlign w:val="center"/>
            <w:hideMark/>
          </w:tcPr>
          <w:p w14:paraId="087A4D83" w14:textId="77777777" w:rsidR="00A7261F" w:rsidRPr="002A77AD" w:rsidRDefault="00A7261F" w:rsidP="00A7261F">
            <w:pPr>
              <w:spacing w:after="0" w:line="240" w:lineRule="auto"/>
              <w:jc w:val="both"/>
              <w:rPr>
                <w:rFonts w:ascii="Arial" w:hAnsi="Arial" w:cs="Arial"/>
              </w:rPr>
            </w:pPr>
            <w:r w:rsidRPr="002A77AD">
              <w:rPr>
                <w:rFonts w:ascii="Arial" w:hAnsi="Arial" w:cs="Arial"/>
              </w:rPr>
              <w:t>Autoriza</w:t>
            </w:r>
          </w:p>
        </w:tc>
      </w:tr>
      <w:tr w:rsidR="00A7261F" w:rsidRPr="002A77AD" w14:paraId="55C2F207" w14:textId="77777777" w:rsidTr="00707C23">
        <w:trPr>
          <w:jc w:val="center"/>
        </w:trPr>
        <w:tc>
          <w:tcPr>
            <w:tcW w:w="0" w:type="auto"/>
            <w:vMerge/>
            <w:shd w:val="clear" w:color="auto" w:fill="F2F2F2"/>
            <w:vAlign w:val="center"/>
            <w:hideMark/>
          </w:tcPr>
          <w:p w14:paraId="28DB6D62" w14:textId="77777777" w:rsidR="00A7261F" w:rsidRPr="002A77AD" w:rsidRDefault="00A7261F" w:rsidP="00A7261F">
            <w:pPr>
              <w:spacing w:after="0" w:line="240" w:lineRule="auto"/>
              <w:jc w:val="both"/>
              <w:rPr>
                <w:rFonts w:ascii="Arial" w:hAnsi="Arial" w:cs="Arial"/>
              </w:rPr>
            </w:pPr>
          </w:p>
        </w:tc>
        <w:tc>
          <w:tcPr>
            <w:tcW w:w="2008" w:type="dxa"/>
            <w:shd w:val="clear" w:color="auto" w:fill="F2F2F2"/>
            <w:vAlign w:val="center"/>
            <w:hideMark/>
          </w:tcPr>
          <w:p w14:paraId="050013C2" w14:textId="77777777" w:rsidR="00A7261F" w:rsidRPr="002A77AD" w:rsidRDefault="00A7261F" w:rsidP="00A7261F">
            <w:pPr>
              <w:spacing w:after="0" w:line="240" w:lineRule="auto"/>
              <w:jc w:val="both"/>
              <w:rPr>
                <w:rFonts w:ascii="Arial" w:hAnsi="Arial" w:cs="Arial"/>
              </w:rPr>
            </w:pPr>
            <w:r w:rsidRPr="002A77AD">
              <w:rPr>
                <w:rFonts w:ascii="Arial" w:hAnsi="Arial" w:cs="Arial"/>
              </w:rPr>
              <w:t>SÍ</w:t>
            </w:r>
          </w:p>
        </w:tc>
        <w:tc>
          <w:tcPr>
            <w:tcW w:w="2008" w:type="dxa"/>
            <w:shd w:val="clear" w:color="auto" w:fill="F2F2F2"/>
            <w:vAlign w:val="center"/>
            <w:hideMark/>
          </w:tcPr>
          <w:p w14:paraId="6F02B411" w14:textId="77777777" w:rsidR="00A7261F" w:rsidRPr="002A77AD" w:rsidRDefault="00A7261F" w:rsidP="00A7261F">
            <w:pPr>
              <w:spacing w:after="0" w:line="240" w:lineRule="auto"/>
              <w:jc w:val="both"/>
              <w:rPr>
                <w:rFonts w:ascii="Arial" w:hAnsi="Arial" w:cs="Arial"/>
              </w:rPr>
            </w:pPr>
            <w:r w:rsidRPr="002A77AD">
              <w:rPr>
                <w:rFonts w:ascii="Arial" w:hAnsi="Arial" w:cs="Arial"/>
              </w:rPr>
              <w:t>NO</w:t>
            </w:r>
          </w:p>
        </w:tc>
      </w:tr>
      <w:tr w:rsidR="00A7261F" w:rsidRPr="002A77AD" w14:paraId="7CF06735" w14:textId="77777777" w:rsidTr="00707C23">
        <w:trPr>
          <w:jc w:val="center"/>
        </w:trPr>
        <w:tc>
          <w:tcPr>
            <w:tcW w:w="3388" w:type="dxa"/>
            <w:vAlign w:val="center"/>
            <w:hideMark/>
          </w:tcPr>
          <w:p w14:paraId="32CBC824" w14:textId="77777777" w:rsidR="00A7261F" w:rsidRPr="002A77AD" w:rsidRDefault="00A7261F" w:rsidP="00A7261F">
            <w:pPr>
              <w:spacing w:after="0" w:line="240" w:lineRule="auto"/>
              <w:jc w:val="both"/>
              <w:rPr>
                <w:rFonts w:ascii="Arial" w:hAnsi="Arial" w:cs="Arial"/>
              </w:rPr>
            </w:pPr>
            <w:r w:rsidRPr="002A77AD">
              <w:rPr>
                <w:rFonts w:ascii="Arial" w:hAnsi="Arial" w:cs="Arial"/>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vAlign w:val="center"/>
          </w:tcPr>
          <w:p w14:paraId="4EC9DF80" w14:textId="77777777" w:rsidR="00A7261F" w:rsidRPr="002A77AD" w:rsidRDefault="00A7261F" w:rsidP="00A7261F">
            <w:pPr>
              <w:spacing w:after="0" w:line="240" w:lineRule="auto"/>
              <w:jc w:val="both"/>
              <w:rPr>
                <w:rFonts w:ascii="Arial" w:hAnsi="Arial" w:cs="Arial"/>
              </w:rPr>
            </w:pPr>
          </w:p>
        </w:tc>
        <w:tc>
          <w:tcPr>
            <w:tcW w:w="2008" w:type="dxa"/>
            <w:vAlign w:val="center"/>
          </w:tcPr>
          <w:p w14:paraId="319003D9" w14:textId="77777777" w:rsidR="00A7261F" w:rsidRPr="002A77AD" w:rsidRDefault="00A7261F" w:rsidP="00A7261F">
            <w:pPr>
              <w:spacing w:after="0" w:line="240" w:lineRule="auto"/>
              <w:jc w:val="both"/>
              <w:rPr>
                <w:rFonts w:ascii="Arial" w:hAnsi="Arial" w:cs="Arial"/>
              </w:rPr>
            </w:pPr>
          </w:p>
        </w:tc>
      </w:tr>
    </w:tbl>
    <w:p w14:paraId="2DB4521E" w14:textId="77777777" w:rsidR="00A7261F" w:rsidRPr="002A77AD" w:rsidRDefault="00A7261F" w:rsidP="00A7261F">
      <w:pPr>
        <w:spacing w:after="0" w:line="240" w:lineRule="auto"/>
        <w:jc w:val="both"/>
        <w:rPr>
          <w:rFonts w:ascii="Arial" w:hAnsi="Arial" w:cs="Arial"/>
        </w:rPr>
      </w:pPr>
    </w:p>
    <w:p w14:paraId="79BF1818" w14:textId="77777777" w:rsidR="00A7261F" w:rsidRPr="002A77AD" w:rsidRDefault="00A7261F" w:rsidP="00A7261F">
      <w:pPr>
        <w:spacing w:after="0" w:line="240" w:lineRule="auto"/>
        <w:jc w:val="both"/>
        <w:rPr>
          <w:rFonts w:ascii="Arial" w:hAnsi="Arial" w:cs="Arial"/>
        </w:rPr>
      </w:pPr>
      <w:r w:rsidRPr="002A77AD">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30C50B3" w14:textId="77777777" w:rsidR="00A7261F" w:rsidRPr="002A77AD" w:rsidRDefault="00A7261F" w:rsidP="00A7261F">
      <w:pPr>
        <w:spacing w:after="0" w:line="240" w:lineRule="auto"/>
        <w:jc w:val="both"/>
        <w:rPr>
          <w:rFonts w:ascii="Arial" w:hAnsi="Arial" w:cs="Arial"/>
        </w:rPr>
      </w:pPr>
    </w:p>
    <w:p w14:paraId="7A809FCA"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de la población indígena, negra, afrocolombiana raizal, palenquera, Rrom, o gitanas, o persona en proceso de reintegración o reincorporación. </w:t>
      </w:r>
    </w:p>
    <w:p w14:paraId="337F1480" w14:textId="77777777" w:rsidR="00A7261F" w:rsidRPr="002A77AD" w:rsidRDefault="00A7261F" w:rsidP="00A7261F">
      <w:pPr>
        <w:spacing w:after="0" w:line="240" w:lineRule="auto"/>
        <w:jc w:val="both"/>
        <w:rPr>
          <w:rFonts w:ascii="Arial" w:hAnsi="Arial" w:cs="Arial"/>
        </w:rPr>
      </w:pPr>
    </w:p>
    <w:p w14:paraId="2D423FC1"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Derechos del titular: Sus derechos como titular de los datos son los previstos en la Constitución y en la Ley 1581 de 2012, especialmente los siguientes: </w:t>
      </w:r>
    </w:p>
    <w:p w14:paraId="61948D01" w14:textId="77777777" w:rsidR="00A7261F" w:rsidRPr="002A77AD" w:rsidRDefault="00A7261F" w:rsidP="00A7261F">
      <w:pPr>
        <w:spacing w:after="0" w:line="240" w:lineRule="auto"/>
        <w:jc w:val="both"/>
        <w:rPr>
          <w:rFonts w:ascii="Arial" w:hAnsi="Arial" w:cs="Arial"/>
        </w:rPr>
      </w:pPr>
    </w:p>
    <w:p w14:paraId="1AF23A8E"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Acceder en forma gratuita a los datos proporcionados que hayan sido objeto de tratamiento. </w:t>
      </w:r>
    </w:p>
    <w:p w14:paraId="59BD0F3C"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Solicitar la actualización y rectificación de su información frente a los datos parciales, inexactos, incompletos. </w:t>
      </w:r>
    </w:p>
    <w:p w14:paraId="44FE4CBC" w14:textId="77777777" w:rsidR="00A7261F" w:rsidRPr="002A77AD" w:rsidRDefault="00A7261F" w:rsidP="00A7261F">
      <w:pPr>
        <w:spacing w:after="0" w:line="240" w:lineRule="auto"/>
        <w:jc w:val="both"/>
        <w:rPr>
          <w:rFonts w:ascii="Arial" w:hAnsi="Arial" w:cs="Arial"/>
        </w:rPr>
      </w:pPr>
    </w:p>
    <w:p w14:paraId="6AD29D43"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Solicitar prueba de la autorización otorgada. </w:t>
      </w:r>
    </w:p>
    <w:p w14:paraId="2CE812CB" w14:textId="77777777" w:rsidR="00A7261F" w:rsidRPr="002A77AD" w:rsidRDefault="00A7261F" w:rsidP="00A7261F">
      <w:pPr>
        <w:spacing w:after="0" w:line="240" w:lineRule="auto"/>
        <w:jc w:val="both"/>
        <w:rPr>
          <w:rFonts w:ascii="Arial" w:hAnsi="Arial" w:cs="Arial"/>
        </w:rPr>
      </w:pPr>
    </w:p>
    <w:p w14:paraId="5E25CE89"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Presentar ante la Superintendencia de Industria y Comercio quejas por infracciones a lo dispuesto en la normatividad vigente. </w:t>
      </w:r>
    </w:p>
    <w:p w14:paraId="6B7140F9" w14:textId="77777777" w:rsidR="00A7261F" w:rsidRPr="002A77AD" w:rsidRDefault="00A7261F" w:rsidP="00A7261F">
      <w:pPr>
        <w:spacing w:after="0" w:line="240" w:lineRule="auto"/>
        <w:jc w:val="both"/>
        <w:rPr>
          <w:rFonts w:ascii="Arial" w:hAnsi="Arial" w:cs="Arial"/>
        </w:rPr>
      </w:pPr>
    </w:p>
    <w:p w14:paraId="72D67D2D"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Revocar la autorización y/o solicitar la supresión del dato, a menos que exista un deber legal o contractual que haga imperativo conservar la información. </w:t>
      </w:r>
    </w:p>
    <w:p w14:paraId="298D16C5" w14:textId="77777777" w:rsidR="00A7261F" w:rsidRPr="002A77AD" w:rsidRDefault="00A7261F" w:rsidP="00A7261F">
      <w:pPr>
        <w:spacing w:after="0" w:line="240" w:lineRule="auto"/>
        <w:jc w:val="both"/>
        <w:rPr>
          <w:rFonts w:ascii="Arial" w:hAnsi="Arial" w:cs="Arial"/>
        </w:rPr>
      </w:pPr>
    </w:p>
    <w:p w14:paraId="24AF3AF1"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Abstenerse de responder las preguntas sobre datos sensibles o sobre datos de las niñas y niños y adolescentes. </w:t>
      </w:r>
    </w:p>
    <w:p w14:paraId="7174EBF1" w14:textId="77777777" w:rsidR="00A7261F" w:rsidRPr="002A77AD" w:rsidRDefault="00A7261F" w:rsidP="00A7261F">
      <w:pPr>
        <w:spacing w:after="0" w:line="240" w:lineRule="auto"/>
        <w:jc w:val="both"/>
        <w:rPr>
          <w:rFonts w:ascii="Arial" w:hAnsi="Arial" w:cs="Arial"/>
        </w:rPr>
      </w:pPr>
    </w:p>
    <w:p w14:paraId="2D8C65D4" w14:textId="77777777" w:rsidR="00A7261F" w:rsidRPr="002A77AD" w:rsidRDefault="00A7261F" w:rsidP="00A7261F">
      <w:pPr>
        <w:spacing w:after="0" w:line="240" w:lineRule="auto"/>
        <w:jc w:val="both"/>
        <w:rPr>
          <w:rFonts w:ascii="Arial" w:hAnsi="Arial" w:cs="Arial"/>
        </w:rPr>
      </w:pPr>
      <w:r w:rsidRPr="002A77AD">
        <w:rPr>
          <w:rFonts w:ascii="Arial" w:hAnsi="Arial" w:cs="Arial"/>
        </w:rPr>
        <w:t>Estos derechos los podré ejercer mediante los canales o medios dispuestos por la CENAC IBAGUE o través del ítem mensajes de la plataforma SECOP II.</w:t>
      </w:r>
    </w:p>
    <w:p w14:paraId="7E2B316E" w14:textId="77777777" w:rsidR="00A7261F" w:rsidRPr="002A77AD" w:rsidRDefault="00A7261F" w:rsidP="00A7261F">
      <w:pPr>
        <w:spacing w:after="0" w:line="240" w:lineRule="auto"/>
        <w:jc w:val="both"/>
        <w:rPr>
          <w:rFonts w:ascii="Arial" w:hAnsi="Arial" w:cs="Arial"/>
        </w:rPr>
      </w:pPr>
      <w:r w:rsidRPr="002A77AD">
        <w:rPr>
          <w:rFonts w:ascii="Arial" w:hAnsi="Arial" w:cs="Arial"/>
        </w:rPr>
        <w:t>Manifiesto que la presente autorización me fue solicitada y puesta de presente antes de entregar mis datos y que la suscribo de forma libre y voluntaria una vez leída en su totalidad.</w:t>
      </w:r>
    </w:p>
    <w:p w14:paraId="5A144ABC" w14:textId="77777777" w:rsidR="00A7261F" w:rsidRPr="002A77AD" w:rsidRDefault="00A7261F" w:rsidP="00A7261F">
      <w:pPr>
        <w:spacing w:after="0" w:line="240" w:lineRule="auto"/>
        <w:jc w:val="both"/>
        <w:rPr>
          <w:rFonts w:ascii="Arial" w:hAnsi="Arial" w:cs="Arial"/>
        </w:rPr>
      </w:pPr>
    </w:p>
    <w:p w14:paraId="5783FF36"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Nombre: </w:t>
      </w:r>
    </w:p>
    <w:p w14:paraId="7DE2B08D"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Firma: </w:t>
      </w:r>
    </w:p>
    <w:p w14:paraId="7C9C0DAD"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Identificación: </w:t>
      </w:r>
    </w:p>
    <w:p w14:paraId="09C59AD0"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Fecha: </w:t>
      </w:r>
    </w:p>
    <w:p w14:paraId="7CD0E5DD" w14:textId="77777777" w:rsidR="00A7261F" w:rsidRPr="002A77AD" w:rsidRDefault="00A7261F" w:rsidP="00A7261F">
      <w:pPr>
        <w:spacing w:after="0" w:line="240" w:lineRule="auto"/>
        <w:jc w:val="both"/>
        <w:rPr>
          <w:rFonts w:ascii="Arial" w:hAnsi="Arial" w:cs="Arial"/>
        </w:rPr>
      </w:pPr>
    </w:p>
    <w:p w14:paraId="750F5A59" w14:textId="77777777" w:rsidR="00A7261F" w:rsidRDefault="00A7261F" w:rsidP="00A7261F">
      <w:pPr>
        <w:spacing w:after="0" w:line="240" w:lineRule="auto"/>
        <w:jc w:val="both"/>
        <w:rPr>
          <w:rFonts w:ascii="Arial" w:hAnsi="Arial" w:cs="Arial"/>
        </w:rPr>
      </w:pPr>
    </w:p>
    <w:p w14:paraId="5A3D7A66" w14:textId="77777777" w:rsidR="00055B62" w:rsidRDefault="00055B62" w:rsidP="00A7261F">
      <w:pPr>
        <w:spacing w:after="0" w:line="240" w:lineRule="auto"/>
        <w:jc w:val="both"/>
        <w:rPr>
          <w:rFonts w:ascii="Arial" w:hAnsi="Arial" w:cs="Arial"/>
        </w:rPr>
      </w:pPr>
    </w:p>
    <w:p w14:paraId="69173554" w14:textId="77777777" w:rsidR="00055B62" w:rsidRDefault="00055B62" w:rsidP="00A7261F">
      <w:pPr>
        <w:spacing w:after="0" w:line="240" w:lineRule="auto"/>
        <w:jc w:val="both"/>
        <w:rPr>
          <w:rFonts w:ascii="Arial" w:hAnsi="Arial" w:cs="Arial"/>
        </w:rPr>
      </w:pPr>
    </w:p>
    <w:p w14:paraId="6F2E69BB" w14:textId="77777777" w:rsidR="00055B62" w:rsidRDefault="00055B62" w:rsidP="00A7261F">
      <w:pPr>
        <w:spacing w:after="0" w:line="240" w:lineRule="auto"/>
        <w:jc w:val="both"/>
        <w:rPr>
          <w:rFonts w:ascii="Arial" w:hAnsi="Arial" w:cs="Arial"/>
        </w:rPr>
      </w:pPr>
    </w:p>
    <w:p w14:paraId="72CD7253" w14:textId="77777777" w:rsidR="00055B62" w:rsidRDefault="00055B62" w:rsidP="00A7261F">
      <w:pPr>
        <w:spacing w:after="0" w:line="240" w:lineRule="auto"/>
        <w:jc w:val="both"/>
        <w:rPr>
          <w:rFonts w:ascii="Arial" w:hAnsi="Arial" w:cs="Arial"/>
        </w:rPr>
      </w:pPr>
    </w:p>
    <w:p w14:paraId="141DF8AC" w14:textId="77777777" w:rsidR="00055B62" w:rsidRDefault="00055B62" w:rsidP="00A7261F">
      <w:pPr>
        <w:spacing w:after="0" w:line="240" w:lineRule="auto"/>
        <w:jc w:val="both"/>
        <w:rPr>
          <w:rFonts w:ascii="Arial" w:hAnsi="Arial" w:cs="Arial"/>
        </w:rPr>
      </w:pPr>
    </w:p>
    <w:p w14:paraId="25D4CD18" w14:textId="77777777" w:rsidR="00055B62" w:rsidRDefault="00055B62" w:rsidP="00A7261F">
      <w:pPr>
        <w:spacing w:after="0" w:line="240" w:lineRule="auto"/>
        <w:jc w:val="both"/>
        <w:rPr>
          <w:rFonts w:ascii="Arial" w:hAnsi="Arial" w:cs="Arial"/>
        </w:rPr>
      </w:pPr>
    </w:p>
    <w:p w14:paraId="236CFF03" w14:textId="77777777" w:rsidR="00055B62" w:rsidRDefault="00055B62" w:rsidP="00A7261F">
      <w:pPr>
        <w:spacing w:after="0" w:line="240" w:lineRule="auto"/>
        <w:jc w:val="both"/>
        <w:rPr>
          <w:rFonts w:ascii="Arial" w:hAnsi="Arial" w:cs="Arial"/>
        </w:rPr>
      </w:pPr>
    </w:p>
    <w:p w14:paraId="6E307CA7" w14:textId="77777777" w:rsidR="00055B62" w:rsidRDefault="00055B62" w:rsidP="00A7261F">
      <w:pPr>
        <w:spacing w:after="0" w:line="240" w:lineRule="auto"/>
        <w:jc w:val="both"/>
        <w:rPr>
          <w:rFonts w:ascii="Arial" w:hAnsi="Arial" w:cs="Arial"/>
        </w:rPr>
      </w:pPr>
    </w:p>
    <w:p w14:paraId="6F5A93F2" w14:textId="77777777" w:rsidR="00055B62" w:rsidRDefault="00055B62" w:rsidP="00A7261F">
      <w:pPr>
        <w:spacing w:after="0" w:line="240" w:lineRule="auto"/>
        <w:jc w:val="both"/>
        <w:rPr>
          <w:rFonts w:ascii="Arial" w:hAnsi="Arial" w:cs="Arial"/>
        </w:rPr>
      </w:pPr>
    </w:p>
    <w:p w14:paraId="466E472A" w14:textId="700E9546" w:rsidR="00055B62" w:rsidRPr="0076073A" w:rsidRDefault="00055B62" w:rsidP="00055B62">
      <w:pPr>
        <w:spacing w:after="0" w:line="240" w:lineRule="auto"/>
        <w:jc w:val="center"/>
        <w:rPr>
          <w:rFonts w:ascii="Arial" w:hAnsi="Arial" w:cs="Arial"/>
          <w:b/>
          <w:bCs/>
          <w:sz w:val="40"/>
          <w:szCs w:val="40"/>
        </w:rPr>
      </w:pPr>
      <w:r w:rsidRPr="0076073A">
        <w:rPr>
          <w:rFonts w:ascii="Arial" w:hAnsi="Arial" w:cs="Arial"/>
          <w:b/>
          <w:bCs/>
          <w:sz w:val="40"/>
          <w:szCs w:val="40"/>
        </w:rPr>
        <w:t>ESPACIO EN BLANCIO</w:t>
      </w:r>
    </w:p>
    <w:p w14:paraId="788C6BD4" w14:textId="77777777" w:rsidR="00055B62" w:rsidRDefault="00055B62" w:rsidP="00A7261F">
      <w:pPr>
        <w:spacing w:after="0" w:line="240" w:lineRule="auto"/>
        <w:jc w:val="both"/>
        <w:rPr>
          <w:rFonts w:ascii="Arial" w:hAnsi="Arial" w:cs="Arial"/>
        </w:rPr>
      </w:pPr>
    </w:p>
    <w:p w14:paraId="42B6AE0B" w14:textId="77777777" w:rsidR="00055B62" w:rsidRDefault="00055B62" w:rsidP="00055B62">
      <w:pPr>
        <w:spacing w:after="0" w:line="240" w:lineRule="auto"/>
        <w:jc w:val="center"/>
        <w:rPr>
          <w:rFonts w:ascii="Arial" w:hAnsi="Arial" w:cs="Arial"/>
        </w:rPr>
      </w:pPr>
    </w:p>
    <w:p w14:paraId="28608238" w14:textId="77777777" w:rsidR="00055B62" w:rsidRDefault="00055B62" w:rsidP="00A7261F">
      <w:pPr>
        <w:spacing w:after="0" w:line="240" w:lineRule="auto"/>
        <w:jc w:val="both"/>
        <w:rPr>
          <w:rFonts w:ascii="Arial" w:hAnsi="Arial" w:cs="Arial"/>
        </w:rPr>
      </w:pPr>
    </w:p>
    <w:p w14:paraId="05F12C1A" w14:textId="77777777" w:rsidR="00055B62" w:rsidRDefault="00055B62" w:rsidP="00A7261F">
      <w:pPr>
        <w:spacing w:after="0" w:line="240" w:lineRule="auto"/>
        <w:jc w:val="both"/>
        <w:rPr>
          <w:rFonts w:ascii="Arial" w:hAnsi="Arial" w:cs="Arial"/>
        </w:rPr>
      </w:pPr>
    </w:p>
    <w:p w14:paraId="7F6AB7EE" w14:textId="77777777" w:rsidR="000A4873" w:rsidRDefault="000A4873" w:rsidP="00A7261F">
      <w:pPr>
        <w:spacing w:after="0" w:line="240" w:lineRule="auto"/>
        <w:jc w:val="both"/>
        <w:rPr>
          <w:rFonts w:ascii="Arial" w:hAnsi="Arial" w:cs="Arial"/>
        </w:rPr>
      </w:pPr>
    </w:p>
    <w:p w14:paraId="12D7D25E" w14:textId="77777777" w:rsidR="000A4873" w:rsidRDefault="000A4873" w:rsidP="00A7261F">
      <w:pPr>
        <w:spacing w:after="0" w:line="240" w:lineRule="auto"/>
        <w:jc w:val="both"/>
        <w:rPr>
          <w:rFonts w:ascii="Arial" w:hAnsi="Arial" w:cs="Arial"/>
        </w:rPr>
      </w:pPr>
    </w:p>
    <w:p w14:paraId="3C6D5BB9" w14:textId="77777777" w:rsidR="000A4873" w:rsidRDefault="000A4873" w:rsidP="00A7261F">
      <w:pPr>
        <w:spacing w:after="0" w:line="240" w:lineRule="auto"/>
        <w:jc w:val="both"/>
        <w:rPr>
          <w:rFonts w:ascii="Arial" w:hAnsi="Arial" w:cs="Arial"/>
        </w:rPr>
      </w:pPr>
    </w:p>
    <w:p w14:paraId="0E39DF9C" w14:textId="77777777" w:rsidR="000A4873" w:rsidRDefault="000A4873" w:rsidP="00A7261F">
      <w:pPr>
        <w:spacing w:after="0" w:line="240" w:lineRule="auto"/>
        <w:jc w:val="both"/>
        <w:rPr>
          <w:rFonts w:ascii="Arial" w:hAnsi="Arial" w:cs="Arial"/>
        </w:rPr>
      </w:pPr>
    </w:p>
    <w:p w14:paraId="1769E7CA" w14:textId="77777777" w:rsidR="000A4873" w:rsidRDefault="000A4873" w:rsidP="00A7261F">
      <w:pPr>
        <w:spacing w:after="0" w:line="240" w:lineRule="auto"/>
        <w:jc w:val="both"/>
        <w:rPr>
          <w:rFonts w:ascii="Arial" w:hAnsi="Arial" w:cs="Arial"/>
        </w:rPr>
      </w:pPr>
    </w:p>
    <w:p w14:paraId="726B35BB" w14:textId="77777777" w:rsidR="00055B62" w:rsidRDefault="00055B62" w:rsidP="00A7261F">
      <w:pPr>
        <w:spacing w:after="0" w:line="240" w:lineRule="auto"/>
        <w:jc w:val="both"/>
        <w:rPr>
          <w:rFonts w:ascii="Arial" w:hAnsi="Arial" w:cs="Arial"/>
        </w:rPr>
      </w:pPr>
    </w:p>
    <w:p w14:paraId="16B7E0A3" w14:textId="77777777" w:rsidR="00055B62" w:rsidRDefault="00055B62" w:rsidP="00A7261F">
      <w:pPr>
        <w:spacing w:after="0" w:line="240" w:lineRule="auto"/>
        <w:jc w:val="both"/>
        <w:rPr>
          <w:rFonts w:ascii="Arial" w:hAnsi="Arial" w:cs="Arial"/>
        </w:rPr>
      </w:pPr>
    </w:p>
    <w:p w14:paraId="01788B83" w14:textId="77777777" w:rsidR="00055B62" w:rsidRDefault="00055B62" w:rsidP="00A7261F">
      <w:pPr>
        <w:spacing w:after="0" w:line="240" w:lineRule="auto"/>
        <w:jc w:val="both"/>
        <w:rPr>
          <w:rFonts w:ascii="Arial" w:hAnsi="Arial" w:cs="Arial"/>
        </w:rPr>
      </w:pPr>
    </w:p>
    <w:p w14:paraId="690A0D54" w14:textId="19094A2B" w:rsidR="00A7261F" w:rsidRPr="009217FB" w:rsidRDefault="00A7261F" w:rsidP="00A7261F">
      <w:pPr>
        <w:spacing w:after="0" w:line="240" w:lineRule="auto"/>
        <w:jc w:val="center"/>
        <w:rPr>
          <w:rFonts w:ascii="Arial" w:hAnsi="Arial" w:cs="Arial"/>
          <w:b/>
        </w:rPr>
      </w:pPr>
      <w:r w:rsidRPr="009217FB">
        <w:rPr>
          <w:rFonts w:ascii="Arial" w:hAnsi="Arial" w:cs="Arial"/>
          <w:b/>
        </w:rPr>
        <w:t>FORMULARIO 1</w:t>
      </w:r>
      <w:r w:rsidR="001A3B4E">
        <w:rPr>
          <w:rFonts w:ascii="Arial" w:hAnsi="Arial" w:cs="Arial"/>
          <w:b/>
        </w:rPr>
        <w:t>3</w:t>
      </w:r>
      <w:r w:rsidRPr="009217FB">
        <w:rPr>
          <w:rFonts w:ascii="Arial" w:hAnsi="Arial" w:cs="Arial"/>
          <w:b/>
        </w:rPr>
        <w:t>.- FORMATOS ACREDITACION FACTORES DE DESEMPATE</w:t>
      </w:r>
    </w:p>
    <w:p w14:paraId="41AE393D" w14:textId="77777777" w:rsidR="00A7261F" w:rsidRPr="002A77AD" w:rsidRDefault="00A7261F" w:rsidP="00A7261F">
      <w:pPr>
        <w:spacing w:after="0" w:line="240" w:lineRule="auto"/>
        <w:jc w:val="both"/>
        <w:rPr>
          <w:rFonts w:ascii="Arial" w:hAnsi="Arial" w:cs="Arial"/>
        </w:rPr>
      </w:pPr>
    </w:p>
    <w:p w14:paraId="53D6BE50" w14:textId="77777777" w:rsidR="00A7261F" w:rsidRPr="002A77AD" w:rsidRDefault="00A7261F" w:rsidP="00A7261F">
      <w:pPr>
        <w:spacing w:after="0" w:line="240" w:lineRule="auto"/>
        <w:jc w:val="both"/>
        <w:rPr>
          <w:rFonts w:ascii="Arial" w:hAnsi="Arial" w:cs="Arial"/>
        </w:rPr>
      </w:pPr>
    </w:p>
    <w:p w14:paraId="704FE524" w14:textId="033952B5" w:rsidR="00A7261F" w:rsidRPr="009217FB" w:rsidRDefault="00A7261F" w:rsidP="00A7261F">
      <w:pPr>
        <w:spacing w:after="0" w:line="240" w:lineRule="auto"/>
        <w:jc w:val="center"/>
        <w:rPr>
          <w:rFonts w:ascii="Arial" w:hAnsi="Arial" w:cs="Arial"/>
          <w:b/>
        </w:rPr>
      </w:pPr>
      <w:r w:rsidRPr="009217FB">
        <w:rPr>
          <w:rFonts w:ascii="Arial" w:hAnsi="Arial" w:cs="Arial"/>
          <w:b/>
        </w:rPr>
        <w:t>FORMULARIO No. 1</w:t>
      </w:r>
      <w:r w:rsidR="001A3B4E">
        <w:rPr>
          <w:rFonts w:ascii="Arial" w:hAnsi="Arial" w:cs="Arial"/>
          <w:b/>
        </w:rPr>
        <w:t>3</w:t>
      </w:r>
      <w:r w:rsidRPr="009217FB">
        <w:rPr>
          <w:rFonts w:ascii="Arial" w:hAnsi="Arial" w:cs="Arial"/>
          <w:b/>
        </w:rPr>
        <w:t>A  - PARTICIPACIÓN MAYORITARIA DE MUJERES CABEZA DE FAMILIA Y/O MUJERES VÍCTIMA DE VIOLENCIA INTRAFAMILIAR (PERSONA JURÍDICA)</w:t>
      </w:r>
    </w:p>
    <w:p w14:paraId="44168D5D" w14:textId="77777777" w:rsidR="00A7261F" w:rsidRPr="009217FB" w:rsidRDefault="00A7261F" w:rsidP="00A7261F">
      <w:pPr>
        <w:spacing w:after="0" w:line="240" w:lineRule="auto"/>
        <w:jc w:val="center"/>
        <w:rPr>
          <w:rFonts w:ascii="Arial" w:hAnsi="Arial" w:cs="Arial"/>
          <w:b/>
        </w:rPr>
      </w:pPr>
    </w:p>
    <w:p w14:paraId="303A0938" w14:textId="77777777" w:rsidR="00A7261F" w:rsidRPr="002A77AD" w:rsidRDefault="00A7261F" w:rsidP="00A7261F">
      <w:pPr>
        <w:spacing w:after="0" w:line="240" w:lineRule="auto"/>
        <w:jc w:val="both"/>
        <w:rPr>
          <w:rFonts w:ascii="Arial" w:hAnsi="Arial" w:cs="Arial"/>
        </w:rPr>
      </w:pPr>
      <w:r w:rsidRPr="002A77AD">
        <w:rPr>
          <w:rFonts w:ascii="Arial" w:hAnsi="Arial" w:cs="Arial"/>
        </w:rPr>
        <w:t>Ibagué – Tolima, (fecha)</w:t>
      </w:r>
    </w:p>
    <w:p w14:paraId="3D807A6B" w14:textId="77777777" w:rsidR="00A7261F" w:rsidRPr="002A77AD" w:rsidRDefault="00A7261F" w:rsidP="00A7261F">
      <w:pPr>
        <w:spacing w:after="0" w:line="240" w:lineRule="auto"/>
        <w:jc w:val="both"/>
        <w:rPr>
          <w:rFonts w:ascii="Arial" w:hAnsi="Arial" w:cs="Arial"/>
        </w:rPr>
      </w:pPr>
    </w:p>
    <w:p w14:paraId="04E522E2" w14:textId="77777777" w:rsidR="00A7261F" w:rsidRPr="002A77AD" w:rsidRDefault="00A7261F" w:rsidP="00A7261F">
      <w:pPr>
        <w:spacing w:after="0" w:line="240" w:lineRule="auto"/>
        <w:jc w:val="both"/>
        <w:rPr>
          <w:rFonts w:ascii="Arial" w:hAnsi="Arial" w:cs="Arial"/>
        </w:rPr>
      </w:pPr>
      <w:r w:rsidRPr="002A77AD">
        <w:rPr>
          <w:rFonts w:ascii="Arial" w:hAnsi="Arial" w:cs="Arial"/>
        </w:rPr>
        <w:t>Señores:</w:t>
      </w:r>
    </w:p>
    <w:p w14:paraId="6577DA91"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CENAC IBAGUE </w:t>
      </w:r>
    </w:p>
    <w:p w14:paraId="4208DBCB" w14:textId="77777777" w:rsidR="00A7261F" w:rsidRPr="002A77AD" w:rsidRDefault="00A7261F" w:rsidP="00A7261F">
      <w:pPr>
        <w:spacing w:after="0" w:line="240" w:lineRule="auto"/>
        <w:jc w:val="both"/>
        <w:rPr>
          <w:rFonts w:ascii="Arial" w:hAnsi="Arial" w:cs="Arial"/>
        </w:rPr>
      </w:pPr>
      <w:r w:rsidRPr="002A77AD">
        <w:rPr>
          <w:rFonts w:ascii="Arial" w:hAnsi="Arial" w:cs="Arial"/>
        </w:rPr>
        <w:t>Ciudad.</w:t>
      </w:r>
    </w:p>
    <w:p w14:paraId="68E4E2E5" w14:textId="77777777" w:rsidR="00A7261F" w:rsidRPr="002A77AD" w:rsidRDefault="00A7261F" w:rsidP="00A7261F">
      <w:pPr>
        <w:spacing w:after="0" w:line="240" w:lineRule="auto"/>
        <w:jc w:val="both"/>
        <w:rPr>
          <w:rFonts w:ascii="Arial" w:hAnsi="Arial" w:cs="Arial"/>
        </w:rPr>
      </w:pPr>
    </w:p>
    <w:p w14:paraId="2FE15777" w14:textId="16D4B83E" w:rsidR="00A7261F" w:rsidRPr="002A77AD" w:rsidRDefault="00A7261F" w:rsidP="00A7261F">
      <w:pPr>
        <w:spacing w:after="0" w:line="240" w:lineRule="auto"/>
        <w:jc w:val="both"/>
        <w:rPr>
          <w:rFonts w:ascii="Arial" w:hAnsi="Arial" w:cs="Arial"/>
        </w:rPr>
      </w:pPr>
      <w:r w:rsidRPr="002A77AD">
        <w:rPr>
          <w:rFonts w:ascii="Arial" w:hAnsi="Arial" w:cs="Arial"/>
        </w:rPr>
        <w:lastRenderedPageBreak/>
        <w:t>REFERENCIA: Proceso de Contratación N° XXXX-</w:t>
      </w:r>
      <w:r w:rsidR="00FB1FD8" w:rsidRPr="00FB1FD8">
        <w:t xml:space="preserve"> </w:t>
      </w:r>
      <w:r w:rsidR="00FB1FD8" w:rsidRPr="00FB1FD8">
        <w:rPr>
          <w:rFonts w:ascii="Arial" w:hAnsi="Arial" w:cs="Arial"/>
        </w:rPr>
        <w:t>DISANEJC-CENACIBAGUÉ-2025</w:t>
      </w:r>
      <w:r w:rsidRPr="002A77AD">
        <w:rPr>
          <w:rFonts w:ascii="Arial" w:hAnsi="Arial" w:cs="Arial"/>
        </w:rPr>
        <w:t>, cuyo objeto es: XXXXXXXXXXXXXXXXXXXXXXXXXXXXXX.</w:t>
      </w:r>
    </w:p>
    <w:p w14:paraId="72E535C3" w14:textId="77777777" w:rsidR="00A7261F" w:rsidRPr="002A77AD" w:rsidRDefault="00A7261F" w:rsidP="00A7261F">
      <w:pPr>
        <w:spacing w:after="0" w:line="240" w:lineRule="auto"/>
        <w:jc w:val="both"/>
        <w:rPr>
          <w:rFonts w:ascii="Arial" w:hAnsi="Arial" w:cs="Arial"/>
        </w:rPr>
      </w:pPr>
    </w:p>
    <w:p w14:paraId="5E4C6942" w14:textId="77777777" w:rsidR="00A7261F" w:rsidRPr="002A77AD" w:rsidRDefault="00A7261F" w:rsidP="00A7261F">
      <w:pPr>
        <w:spacing w:after="0" w:line="240" w:lineRule="auto"/>
        <w:jc w:val="both"/>
        <w:rPr>
          <w:rFonts w:ascii="Arial" w:hAnsi="Arial" w:cs="Arial"/>
        </w:rPr>
      </w:pPr>
      <w:r w:rsidRPr="002A77AD">
        <w:rPr>
          <w:rFonts w:ascii="Arial" w:hAnsi="Arial" w:cs="Arial"/>
        </w:rPr>
        <w:t>Estimados señores:</w:t>
      </w:r>
    </w:p>
    <w:p w14:paraId="346EE6B6" w14:textId="77777777" w:rsidR="00A7261F" w:rsidRPr="002A77AD" w:rsidRDefault="00A7261F" w:rsidP="00A7261F">
      <w:pPr>
        <w:spacing w:after="0" w:line="240" w:lineRule="auto"/>
        <w:jc w:val="both"/>
        <w:rPr>
          <w:rFonts w:ascii="Arial" w:hAnsi="Arial" w:cs="Arial"/>
        </w:rPr>
      </w:pPr>
    </w:p>
    <w:p w14:paraId="1D95B6E0"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395724A" w14:textId="77777777" w:rsidR="00A7261F" w:rsidRPr="002A77AD" w:rsidRDefault="00A7261F" w:rsidP="00A7261F">
      <w:pPr>
        <w:spacing w:after="0" w:line="240" w:lineRule="auto"/>
        <w:jc w:val="both"/>
        <w:rPr>
          <w:rFonts w:ascii="Arial" w:hAnsi="Arial" w:cs="Arial"/>
        </w:rPr>
      </w:pPr>
    </w:p>
    <w:p w14:paraId="674E3C39"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En el siguiente cuadro señalo las mujeres cabeza de familia o mujeres víctima de violencia intrafamiliar que participan mayoritariamente en la persona jurídica, junto con su respectivo porcentaje de participación:  </w:t>
      </w:r>
    </w:p>
    <w:p w14:paraId="3F695184" w14:textId="77777777" w:rsidR="00A7261F" w:rsidRPr="002A77AD" w:rsidRDefault="00A7261F" w:rsidP="00A7261F">
      <w:pPr>
        <w:spacing w:after="0" w:line="240" w:lineRule="auto"/>
        <w:jc w:val="both"/>
        <w:rPr>
          <w:rFonts w:ascii="Arial" w:hAnsi="Arial" w:cs="Arial"/>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A7261F" w:rsidRPr="002A77AD" w14:paraId="7FB6678C" w14:textId="77777777" w:rsidTr="00707C23">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466903A1"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45BD06B0" w14:textId="77777777" w:rsidR="00A7261F" w:rsidRPr="002A77AD" w:rsidRDefault="00A7261F" w:rsidP="00A7261F">
            <w:pPr>
              <w:spacing w:after="0" w:line="240" w:lineRule="auto"/>
              <w:jc w:val="both"/>
              <w:rPr>
                <w:rFonts w:ascii="Arial" w:hAnsi="Arial" w:cs="Arial"/>
              </w:rPr>
            </w:pPr>
            <w:r w:rsidRPr="002A77AD">
              <w:rPr>
                <w:rFonts w:ascii="Arial" w:hAnsi="Arial" w:cs="Arial"/>
              </w:rPr>
              <w:t>Número de cuotas sociales, acciones que poseen o el alcance o condición de su participación en el caso de las personas jurídicas sin ánimo de lucro</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A7261F" w:rsidRPr="002A77AD" w14:paraId="28F3A9C0" w14:textId="77777777" w:rsidTr="00707C23">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AF6F5B" w14:textId="77777777" w:rsidR="00A7261F" w:rsidRPr="002A77AD" w:rsidRDefault="00A7261F" w:rsidP="00A7261F">
            <w:pPr>
              <w:spacing w:after="0" w:line="240" w:lineRule="auto"/>
              <w:jc w:val="both"/>
              <w:rPr>
                <w:rFonts w:ascii="Arial" w:hAnsi="Arial" w:cs="Arial"/>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4C4FB586" w14:textId="77777777" w:rsidR="00A7261F" w:rsidRPr="002A77AD" w:rsidRDefault="00A7261F" w:rsidP="00A7261F">
            <w:pPr>
              <w:spacing w:after="0" w:line="240" w:lineRule="auto"/>
              <w:jc w:val="both"/>
              <w:rPr>
                <w:rFonts w:ascii="Arial" w:hAnsi="Arial" w:cs="Arial"/>
              </w:rPr>
            </w:pPr>
          </w:p>
        </w:tc>
      </w:tr>
    </w:tbl>
    <w:p w14:paraId="26C3FCF3" w14:textId="77777777" w:rsidR="00A7261F" w:rsidRPr="002A77AD" w:rsidRDefault="00A7261F" w:rsidP="00A7261F">
      <w:pPr>
        <w:spacing w:after="0" w:line="240" w:lineRule="auto"/>
        <w:jc w:val="both"/>
        <w:rPr>
          <w:rFonts w:ascii="Arial" w:hAnsi="Arial" w:cs="Arial"/>
        </w:rPr>
      </w:pPr>
    </w:p>
    <w:p w14:paraId="47CBB3B8" w14:textId="77777777" w:rsidR="00A7261F" w:rsidRPr="002A77AD" w:rsidRDefault="00A7261F" w:rsidP="00A7261F">
      <w:pPr>
        <w:spacing w:after="0" w:line="240" w:lineRule="auto"/>
        <w:jc w:val="both"/>
        <w:rPr>
          <w:rFonts w:ascii="Arial" w:hAnsi="Arial" w:cs="Arial"/>
        </w:rPr>
      </w:pPr>
      <w:r w:rsidRPr="002A77AD">
        <w:rPr>
          <w:rFonts w:ascii="Arial" w:hAnsi="Arial" w:cs="Arial"/>
        </w:rPr>
        <w:t>En constancia, se firma en ______________, a los ____ días del mes de _____ de 20__</w:t>
      </w:r>
    </w:p>
    <w:p w14:paraId="6CBA7195" w14:textId="77777777" w:rsidR="00A7261F" w:rsidRPr="002A77AD" w:rsidRDefault="00A7261F" w:rsidP="00A7261F">
      <w:pPr>
        <w:spacing w:after="0" w:line="240" w:lineRule="auto"/>
        <w:jc w:val="both"/>
        <w:rPr>
          <w:rFonts w:ascii="Arial" w:hAnsi="Arial" w:cs="Arial"/>
        </w:rPr>
      </w:pPr>
    </w:p>
    <w:p w14:paraId="47A455DE" w14:textId="77777777" w:rsidR="00A7261F" w:rsidRPr="002A77AD" w:rsidRDefault="00A7261F" w:rsidP="00A7261F">
      <w:pPr>
        <w:spacing w:after="0" w:line="240" w:lineRule="auto"/>
        <w:jc w:val="both"/>
        <w:rPr>
          <w:rFonts w:ascii="Arial" w:hAnsi="Arial" w:cs="Arial"/>
        </w:rPr>
      </w:pPr>
      <w:r w:rsidRPr="002A77AD">
        <w:rPr>
          <w:rFonts w:ascii="Arial" w:hAnsi="Arial" w:cs="Arial"/>
        </w:rPr>
        <w:t>________________________________________</w:t>
      </w:r>
    </w:p>
    <w:p w14:paraId="067EFF7E" w14:textId="77777777" w:rsidR="00A7261F" w:rsidRDefault="00A7261F" w:rsidP="00A7261F">
      <w:pPr>
        <w:spacing w:after="0" w:line="240" w:lineRule="auto"/>
        <w:jc w:val="both"/>
        <w:rPr>
          <w:rFonts w:ascii="Arial" w:hAnsi="Arial" w:cs="Arial"/>
        </w:rPr>
      </w:pPr>
      <w:r w:rsidRPr="002A77AD">
        <w:rPr>
          <w:rFonts w:ascii="Arial" w:hAnsi="Arial" w:cs="Arial"/>
        </w:rPr>
        <w:t>[Nombre y firma del representante legal de la persona jurídica o el revisor fiscal, según corresponda</w:t>
      </w:r>
    </w:p>
    <w:p w14:paraId="5A9B33FE" w14:textId="77777777" w:rsidR="00055B62" w:rsidRDefault="00055B62" w:rsidP="00A7261F">
      <w:pPr>
        <w:spacing w:after="0" w:line="240" w:lineRule="auto"/>
        <w:jc w:val="both"/>
        <w:rPr>
          <w:rFonts w:ascii="Arial" w:hAnsi="Arial" w:cs="Arial"/>
        </w:rPr>
      </w:pPr>
    </w:p>
    <w:p w14:paraId="52E4DF27" w14:textId="77777777" w:rsidR="00055B62" w:rsidRDefault="00055B62" w:rsidP="00A7261F">
      <w:pPr>
        <w:spacing w:after="0" w:line="240" w:lineRule="auto"/>
        <w:jc w:val="both"/>
        <w:rPr>
          <w:rFonts w:ascii="Arial" w:hAnsi="Arial" w:cs="Arial"/>
        </w:rPr>
      </w:pPr>
    </w:p>
    <w:p w14:paraId="4972D0BE" w14:textId="77777777" w:rsidR="000A4873" w:rsidRPr="002A77AD" w:rsidRDefault="000A4873" w:rsidP="00A7261F">
      <w:pPr>
        <w:spacing w:after="0" w:line="240" w:lineRule="auto"/>
        <w:jc w:val="both"/>
        <w:rPr>
          <w:rFonts w:ascii="Arial" w:hAnsi="Arial" w:cs="Arial"/>
        </w:rPr>
      </w:pPr>
    </w:p>
    <w:p w14:paraId="511C3015" w14:textId="77777777" w:rsidR="00A7261F" w:rsidRPr="002A77AD" w:rsidRDefault="00A7261F" w:rsidP="00A7261F">
      <w:pPr>
        <w:spacing w:after="0" w:line="240" w:lineRule="auto"/>
        <w:jc w:val="both"/>
        <w:rPr>
          <w:rFonts w:ascii="Arial" w:hAnsi="Arial" w:cs="Arial"/>
        </w:rPr>
      </w:pPr>
    </w:p>
    <w:p w14:paraId="416D6F05" w14:textId="77777777" w:rsidR="00A7261F" w:rsidRDefault="00A7261F" w:rsidP="00A7261F">
      <w:pPr>
        <w:spacing w:after="0" w:line="240" w:lineRule="auto"/>
        <w:jc w:val="center"/>
        <w:rPr>
          <w:rFonts w:ascii="Arial" w:hAnsi="Arial" w:cs="Arial"/>
          <w:b/>
        </w:rPr>
      </w:pPr>
    </w:p>
    <w:p w14:paraId="1E48E10B" w14:textId="126F23F2" w:rsidR="00A7261F" w:rsidRPr="002A77AD" w:rsidRDefault="001A3B4E" w:rsidP="00A7261F">
      <w:pPr>
        <w:spacing w:after="0" w:line="240" w:lineRule="auto"/>
        <w:jc w:val="center"/>
        <w:rPr>
          <w:rFonts w:ascii="Arial" w:hAnsi="Arial" w:cs="Arial"/>
          <w:b/>
        </w:rPr>
      </w:pPr>
      <w:r>
        <w:rPr>
          <w:rFonts w:ascii="Arial" w:hAnsi="Arial" w:cs="Arial"/>
          <w:b/>
        </w:rPr>
        <w:t>FORMULARIO 13</w:t>
      </w:r>
      <w:r w:rsidR="00A7261F" w:rsidRPr="002A77AD">
        <w:rPr>
          <w:rFonts w:ascii="Arial" w:hAnsi="Arial" w:cs="Arial"/>
          <w:b/>
        </w:rPr>
        <w:t>B - VINCULACIÓN DE PERSONAS EN CONDICIÓN DE DISCAPACIDAD</w:t>
      </w:r>
    </w:p>
    <w:p w14:paraId="6CEE2EBF" w14:textId="77777777" w:rsidR="00A7261F" w:rsidRPr="002A77AD" w:rsidRDefault="00A7261F" w:rsidP="00A7261F">
      <w:pPr>
        <w:spacing w:after="0" w:line="240" w:lineRule="auto"/>
        <w:jc w:val="center"/>
        <w:rPr>
          <w:rFonts w:ascii="Arial" w:hAnsi="Arial" w:cs="Arial"/>
          <w:b/>
        </w:rPr>
      </w:pPr>
    </w:p>
    <w:p w14:paraId="088447BB" w14:textId="77777777" w:rsidR="00A7261F" w:rsidRPr="002A77AD" w:rsidRDefault="00A7261F" w:rsidP="00A7261F">
      <w:pPr>
        <w:spacing w:after="0" w:line="240" w:lineRule="auto"/>
        <w:jc w:val="both"/>
        <w:rPr>
          <w:rFonts w:ascii="Arial" w:hAnsi="Arial" w:cs="Arial"/>
        </w:rPr>
      </w:pPr>
      <w:r w:rsidRPr="002A77AD">
        <w:rPr>
          <w:rFonts w:ascii="Arial" w:hAnsi="Arial" w:cs="Arial"/>
        </w:rPr>
        <w:t>Ibagué – Tolima, (fecha)</w:t>
      </w:r>
    </w:p>
    <w:p w14:paraId="55C08B9A" w14:textId="77777777" w:rsidR="00A7261F" w:rsidRPr="002A77AD" w:rsidRDefault="00A7261F" w:rsidP="00A7261F">
      <w:pPr>
        <w:spacing w:after="0" w:line="240" w:lineRule="auto"/>
        <w:jc w:val="both"/>
        <w:rPr>
          <w:rFonts w:ascii="Arial" w:hAnsi="Arial" w:cs="Arial"/>
        </w:rPr>
      </w:pPr>
    </w:p>
    <w:p w14:paraId="56B87566" w14:textId="77777777" w:rsidR="00A7261F" w:rsidRPr="002A77AD" w:rsidRDefault="00A7261F" w:rsidP="00A7261F">
      <w:pPr>
        <w:spacing w:after="0" w:line="240" w:lineRule="auto"/>
        <w:jc w:val="both"/>
        <w:rPr>
          <w:rFonts w:ascii="Arial" w:hAnsi="Arial" w:cs="Arial"/>
        </w:rPr>
      </w:pPr>
      <w:r w:rsidRPr="002A77AD">
        <w:rPr>
          <w:rFonts w:ascii="Arial" w:hAnsi="Arial" w:cs="Arial"/>
        </w:rPr>
        <w:t>Señores:</w:t>
      </w:r>
    </w:p>
    <w:p w14:paraId="7D7CBDD1"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CENAC IBAGUE </w:t>
      </w:r>
    </w:p>
    <w:p w14:paraId="358AED1E" w14:textId="77777777" w:rsidR="00A7261F" w:rsidRPr="002A77AD" w:rsidRDefault="00A7261F" w:rsidP="00A7261F">
      <w:pPr>
        <w:spacing w:after="0" w:line="240" w:lineRule="auto"/>
        <w:jc w:val="both"/>
        <w:rPr>
          <w:rFonts w:ascii="Arial" w:hAnsi="Arial" w:cs="Arial"/>
        </w:rPr>
      </w:pPr>
      <w:r w:rsidRPr="002A77AD">
        <w:rPr>
          <w:rFonts w:ascii="Arial" w:hAnsi="Arial" w:cs="Arial"/>
        </w:rPr>
        <w:t>Ciudad.</w:t>
      </w:r>
    </w:p>
    <w:p w14:paraId="2DB76AD8" w14:textId="77777777" w:rsidR="00A7261F" w:rsidRPr="002A77AD" w:rsidRDefault="00A7261F" w:rsidP="00A7261F">
      <w:pPr>
        <w:spacing w:after="0" w:line="240" w:lineRule="auto"/>
        <w:jc w:val="both"/>
        <w:rPr>
          <w:rFonts w:ascii="Arial" w:hAnsi="Arial" w:cs="Arial"/>
        </w:rPr>
      </w:pPr>
    </w:p>
    <w:p w14:paraId="708ABD3A" w14:textId="2478423B" w:rsidR="00A7261F" w:rsidRPr="002A77AD" w:rsidRDefault="00A7261F" w:rsidP="00A7261F">
      <w:pPr>
        <w:spacing w:after="0" w:line="240" w:lineRule="auto"/>
        <w:jc w:val="both"/>
        <w:rPr>
          <w:rFonts w:ascii="Arial" w:hAnsi="Arial" w:cs="Arial"/>
        </w:rPr>
      </w:pPr>
      <w:r w:rsidRPr="002A77AD">
        <w:rPr>
          <w:rFonts w:ascii="Arial" w:hAnsi="Arial" w:cs="Arial"/>
        </w:rPr>
        <w:t xml:space="preserve">REFERENCIA: Proceso de Contratación N° </w:t>
      </w:r>
      <w:r w:rsidR="00FB1FD8" w:rsidRPr="002A77AD">
        <w:rPr>
          <w:rFonts w:ascii="Arial" w:hAnsi="Arial" w:cs="Arial"/>
        </w:rPr>
        <w:t>XXXX-</w:t>
      </w:r>
      <w:r w:rsidR="00FB1FD8" w:rsidRPr="00FB1FD8">
        <w:t xml:space="preserve"> </w:t>
      </w:r>
      <w:r w:rsidR="00FB1FD8" w:rsidRPr="00FB1FD8">
        <w:rPr>
          <w:rFonts w:ascii="Arial" w:hAnsi="Arial" w:cs="Arial"/>
        </w:rPr>
        <w:t>DISANEJC-CENACIBAGUÉ-2025</w:t>
      </w:r>
      <w:r w:rsidRPr="002A77AD">
        <w:rPr>
          <w:rFonts w:ascii="Arial" w:hAnsi="Arial" w:cs="Arial"/>
        </w:rPr>
        <w:t>, cuyo objeto es: XXXXXXXXXXXXXXXXXXXXXXXXXXXXXX.</w:t>
      </w:r>
    </w:p>
    <w:p w14:paraId="158A5555" w14:textId="77777777" w:rsidR="00A7261F" w:rsidRPr="002A77AD" w:rsidRDefault="00A7261F" w:rsidP="00A7261F">
      <w:pPr>
        <w:spacing w:after="0" w:line="240" w:lineRule="auto"/>
        <w:jc w:val="both"/>
        <w:rPr>
          <w:rFonts w:ascii="Arial" w:hAnsi="Arial" w:cs="Arial"/>
        </w:rPr>
      </w:pPr>
    </w:p>
    <w:p w14:paraId="76F849B5" w14:textId="77777777" w:rsidR="00A7261F" w:rsidRPr="002A77AD" w:rsidRDefault="00A7261F" w:rsidP="00A7261F">
      <w:pPr>
        <w:spacing w:after="0" w:line="240" w:lineRule="auto"/>
        <w:jc w:val="both"/>
        <w:rPr>
          <w:rFonts w:ascii="Arial" w:hAnsi="Arial" w:cs="Arial"/>
        </w:rPr>
      </w:pPr>
      <w:r w:rsidRPr="002A77AD">
        <w:rPr>
          <w:rFonts w:ascii="Arial" w:hAnsi="Arial" w:cs="Arial"/>
        </w:rPr>
        <w:lastRenderedPageBreak/>
        <w:t>Estimados señores:</w:t>
      </w:r>
    </w:p>
    <w:p w14:paraId="2E30AEEC" w14:textId="77777777" w:rsidR="00A7261F" w:rsidRPr="002A77AD" w:rsidRDefault="00A7261F" w:rsidP="00A7261F">
      <w:pPr>
        <w:spacing w:after="0" w:line="240" w:lineRule="auto"/>
        <w:jc w:val="both"/>
        <w:rPr>
          <w:rFonts w:ascii="Arial" w:hAnsi="Arial" w:cs="Arial"/>
        </w:rPr>
      </w:pPr>
      <w:r w:rsidRPr="002A77AD">
        <w:rPr>
          <w:rFonts w:ascii="Arial" w:hAnsi="Arial" w:cs="Arial"/>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CB36B7A" w14:textId="77777777" w:rsidR="00A7261F" w:rsidRPr="002A77AD" w:rsidRDefault="00A7261F" w:rsidP="00A7261F">
      <w:pPr>
        <w:spacing w:after="0" w:line="240" w:lineRule="auto"/>
        <w:jc w:val="both"/>
        <w:rPr>
          <w:rFonts w:ascii="Arial" w:hAnsi="Arial" w:cs="Arial"/>
        </w:rPr>
      </w:pPr>
      <w:r w:rsidRPr="002A77AD">
        <w:rPr>
          <w:rFonts w:ascii="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2A2EF5B2" w14:textId="77777777" w:rsidR="00A7261F" w:rsidRPr="002A77AD" w:rsidRDefault="00A7261F" w:rsidP="00A7261F">
      <w:pPr>
        <w:spacing w:after="0" w:line="240" w:lineRule="auto"/>
        <w:jc w:val="both"/>
        <w:rPr>
          <w:rFonts w:ascii="Arial" w:hAnsi="Arial" w:cs="Arial"/>
        </w:rPr>
      </w:pPr>
    </w:p>
    <w:p w14:paraId="6694875A" w14:textId="77777777" w:rsidR="00A7261F" w:rsidRPr="002A77AD" w:rsidRDefault="00A7261F" w:rsidP="00A7261F">
      <w:pPr>
        <w:spacing w:after="0" w:line="240" w:lineRule="auto"/>
        <w:jc w:val="both"/>
        <w:rPr>
          <w:rFonts w:ascii="Arial" w:hAnsi="Arial" w:cs="Arial"/>
        </w:rPr>
      </w:pPr>
      <w:r w:rsidRPr="002A77AD">
        <w:rPr>
          <w:rFonts w:ascii="Arial" w:hAnsi="Arial" w:cs="Arial"/>
        </w:rPr>
        <w:t>En constancia, se firma en ______________, a los ____ días del mes de _____ de 20__.</w:t>
      </w:r>
    </w:p>
    <w:p w14:paraId="6B1971CB" w14:textId="77777777" w:rsidR="00A7261F" w:rsidRPr="002A77AD" w:rsidRDefault="00A7261F" w:rsidP="00A7261F">
      <w:pPr>
        <w:spacing w:after="0" w:line="240" w:lineRule="auto"/>
        <w:jc w:val="both"/>
        <w:rPr>
          <w:rFonts w:ascii="Arial" w:hAnsi="Arial" w:cs="Arial"/>
        </w:rPr>
      </w:pPr>
    </w:p>
    <w:p w14:paraId="4A2F5A61" w14:textId="77777777" w:rsidR="00A7261F" w:rsidRPr="002A77AD" w:rsidRDefault="00A7261F" w:rsidP="00A7261F">
      <w:pPr>
        <w:spacing w:after="0" w:line="240" w:lineRule="auto"/>
        <w:jc w:val="both"/>
        <w:rPr>
          <w:rFonts w:ascii="Arial" w:hAnsi="Arial" w:cs="Arial"/>
        </w:rPr>
      </w:pPr>
      <w:r w:rsidRPr="002A77AD">
        <w:rPr>
          <w:rFonts w:ascii="Arial" w:hAnsi="Arial" w:cs="Arial"/>
        </w:rPr>
        <w:t>_______________________________________</w:t>
      </w:r>
    </w:p>
    <w:p w14:paraId="15AB08CB" w14:textId="77777777" w:rsidR="00A7261F" w:rsidRPr="002A77AD" w:rsidRDefault="00A7261F" w:rsidP="00A7261F">
      <w:pPr>
        <w:spacing w:after="0" w:line="240" w:lineRule="auto"/>
        <w:jc w:val="both"/>
        <w:rPr>
          <w:rFonts w:ascii="Arial" w:hAnsi="Arial" w:cs="Arial"/>
        </w:rPr>
      </w:pPr>
      <w:r w:rsidRPr="002A77AD">
        <w:rPr>
          <w:rFonts w:ascii="Arial" w:hAnsi="Arial" w:cs="Arial"/>
        </w:rPr>
        <w:t>[Nombre y firma de la persona natural, el representante legal de la persona jurídica o el revisor fiscal, según corresponda]</w:t>
      </w:r>
    </w:p>
    <w:p w14:paraId="5D7D0725" w14:textId="77777777" w:rsidR="00A7261F" w:rsidRPr="002A77AD" w:rsidRDefault="00A7261F" w:rsidP="00A7261F">
      <w:pPr>
        <w:spacing w:after="0" w:line="240" w:lineRule="auto"/>
        <w:jc w:val="both"/>
        <w:rPr>
          <w:rFonts w:ascii="Arial" w:hAnsi="Arial" w:cs="Arial"/>
        </w:rPr>
      </w:pPr>
    </w:p>
    <w:p w14:paraId="73F19782" w14:textId="77777777" w:rsidR="00A7261F" w:rsidRPr="002A77AD" w:rsidRDefault="00A7261F" w:rsidP="00A7261F">
      <w:pPr>
        <w:spacing w:after="0" w:line="240" w:lineRule="auto"/>
        <w:jc w:val="both"/>
        <w:rPr>
          <w:rFonts w:ascii="Arial" w:hAnsi="Arial" w:cs="Arial"/>
        </w:rPr>
      </w:pPr>
    </w:p>
    <w:p w14:paraId="164E4BDE" w14:textId="77777777" w:rsidR="00A7261F" w:rsidRDefault="00A7261F" w:rsidP="00A7261F">
      <w:pPr>
        <w:spacing w:after="0" w:line="240" w:lineRule="auto"/>
        <w:jc w:val="both"/>
        <w:rPr>
          <w:rFonts w:ascii="Arial" w:hAnsi="Arial" w:cs="Arial"/>
        </w:rPr>
      </w:pPr>
    </w:p>
    <w:p w14:paraId="26A55EE2" w14:textId="77777777" w:rsidR="00055B62" w:rsidRDefault="00055B62" w:rsidP="00A7261F">
      <w:pPr>
        <w:spacing w:after="0" w:line="240" w:lineRule="auto"/>
        <w:jc w:val="both"/>
        <w:rPr>
          <w:rFonts w:ascii="Arial" w:hAnsi="Arial" w:cs="Arial"/>
        </w:rPr>
      </w:pPr>
    </w:p>
    <w:p w14:paraId="78069572" w14:textId="77777777" w:rsidR="00055B62" w:rsidRDefault="00055B62" w:rsidP="00A7261F">
      <w:pPr>
        <w:spacing w:after="0" w:line="240" w:lineRule="auto"/>
        <w:jc w:val="both"/>
        <w:rPr>
          <w:rFonts w:ascii="Arial" w:hAnsi="Arial" w:cs="Arial"/>
        </w:rPr>
      </w:pPr>
    </w:p>
    <w:p w14:paraId="31E30B8F" w14:textId="77777777" w:rsidR="00055B62" w:rsidRDefault="00055B62" w:rsidP="00A7261F">
      <w:pPr>
        <w:spacing w:after="0" w:line="240" w:lineRule="auto"/>
        <w:jc w:val="both"/>
        <w:rPr>
          <w:rFonts w:ascii="Arial" w:hAnsi="Arial" w:cs="Arial"/>
        </w:rPr>
      </w:pPr>
    </w:p>
    <w:p w14:paraId="0A04C228" w14:textId="77777777" w:rsidR="00055B62" w:rsidRDefault="00055B62" w:rsidP="00A7261F">
      <w:pPr>
        <w:spacing w:after="0" w:line="240" w:lineRule="auto"/>
        <w:jc w:val="both"/>
        <w:rPr>
          <w:rFonts w:ascii="Arial" w:hAnsi="Arial" w:cs="Arial"/>
        </w:rPr>
      </w:pPr>
    </w:p>
    <w:p w14:paraId="5725CFCB" w14:textId="77777777" w:rsidR="00055B62" w:rsidRDefault="00055B62" w:rsidP="00A7261F">
      <w:pPr>
        <w:spacing w:after="0" w:line="240" w:lineRule="auto"/>
        <w:jc w:val="both"/>
        <w:rPr>
          <w:rFonts w:ascii="Arial" w:hAnsi="Arial" w:cs="Arial"/>
        </w:rPr>
      </w:pPr>
    </w:p>
    <w:p w14:paraId="2EA45844" w14:textId="77777777" w:rsidR="00055B62" w:rsidRDefault="00055B62" w:rsidP="00A7261F">
      <w:pPr>
        <w:spacing w:after="0" w:line="240" w:lineRule="auto"/>
        <w:jc w:val="both"/>
        <w:rPr>
          <w:rFonts w:ascii="Arial" w:hAnsi="Arial" w:cs="Arial"/>
        </w:rPr>
      </w:pPr>
    </w:p>
    <w:p w14:paraId="7A98992E" w14:textId="77777777" w:rsidR="00055B62" w:rsidRDefault="00055B62" w:rsidP="00A7261F">
      <w:pPr>
        <w:spacing w:after="0" w:line="240" w:lineRule="auto"/>
        <w:jc w:val="both"/>
        <w:rPr>
          <w:rFonts w:ascii="Arial" w:hAnsi="Arial" w:cs="Arial"/>
        </w:rPr>
      </w:pPr>
    </w:p>
    <w:p w14:paraId="781ACB56" w14:textId="77777777" w:rsidR="00055B62" w:rsidRDefault="00055B62" w:rsidP="00A7261F">
      <w:pPr>
        <w:spacing w:after="0" w:line="240" w:lineRule="auto"/>
        <w:jc w:val="both"/>
        <w:rPr>
          <w:rFonts w:ascii="Arial" w:hAnsi="Arial" w:cs="Arial"/>
        </w:rPr>
      </w:pPr>
    </w:p>
    <w:p w14:paraId="544DEAAD" w14:textId="77777777" w:rsidR="00055B62" w:rsidRDefault="00055B62" w:rsidP="00A7261F">
      <w:pPr>
        <w:spacing w:after="0" w:line="240" w:lineRule="auto"/>
        <w:jc w:val="both"/>
        <w:rPr>
          <w:rFonts w:ascii="Arial" w:hAnsi="Arial" w:cs="Arial"/>
        </w:rPr>
      </w:pPr>
    </w:p>
    <w:p w14:paraId="07AC6CCF" w14:textId="77777777" w:rsidR="00055B62" w:rsidRDefault="00055B62" w:rsidP="00A7261F">
      <w:pPr>
        <w:spacing w:after="0" w:line="240" w:lineRule="auto"/>
        <w:jc w:val="both"/>
        <w:rPr>
          <w:rFonts w:ascii="Arial" w:hAnsi="Arial" w:cs="Arial"/>
        </w:rPr>
      </w:pPr>
    </w:p>
    <w:p w14:paraId="5F7DAB1C" w14:textId="77777777" w:rsidR="00055B62" w:rsidRDefault="00055B62" w:rsidP="00A7261F">
      <w:pPr>
        <w:spacing w:after="0" w:line="240" w:lineRule="auto"/>
        <w:jc w:val="both"/>
        <w:rPr>
          <w:rFonts w:ascii="Arial" w:hAnsi="Arial" w:cs="Arial"/>
        </w:rPr>
      </w:pPr>
    </w:p>
    <w:p w14:paraId="5115BF8D" w14:textId="77777777" w:rsidR="00055B62" w:rsidRDefault="00055B62" w:rsidP="00A7261F">
      <w:pPr>
        <w:spacing w:after="0" w:line="240" w:lineRule="auto"/>
        <w:jc w:val="both"/>
        <w:rPr>
          <w:rFonts w:ascii="Arial" w:hAnsi="Arial" w:cs="Arial"/>
        </w:rPr>
      </w:pPr>
    </w:p>
    <w:p w14:paraId="3A40E32D" w14:textId="77777777" w:rsidR="00055B62" w:rsidRDefault="00055B62" w:rsidP="00A7261F">
      <w:pPr>
        <w:spacing w:after="0" w:line="240" w:lineRule="auto"/>
        <w:jc w:val="both"/>
        <w:rPr>
          <w:rFonts w:ascii="Arial" w:hAnsi="Arial" w:cs="Arial"/>
        </w:rPr>
      </w:pPr>
    </w:p>
    <w:p w14:paraId="3B7679EC" w14:textId="77777777" w:rsidR="000A4873" w:rsidRDefault="000A4873" w:rsidP="00A7261F">
      <w:pPr>
        <w:spacing w:after="0" w:line="240" w:lineRule="auto"/>
        <w:jc w:val="both"/>
        <w:rPr>
          <w:rFonts w:ascii="Arial" w:hAnsi="Arial" w:cs="Arial"/>
        </w:rPr>
      </w:pPr>
    </w:p>
    <w:p w14:paraId="59A7C8FD" w14:textId="77777777" w:rsidR="00055B62" w:rsidRDefault="00055B62" w:rsidP="00A7261F">
      <w:pPr>
        <w:spacing w:after="0" w:line="240" w:lineRule="auto"/>
        <w:jc w:val="both"/>
        <w:rPr>
          <w:rFonts w:ascii="Arial" w:hAnsi="Arial" w:cs="Arial"/>
        </w:rPr>
      </w:pPr>
    </w:p>
    <w:p w14:paraId="04CD49F0" w14:textId="77777777" w:rsidR="00055B62" w:rsidRPr="002A77AD" w:rsidRDefault="00055B62" w:rsidP="00A7261F">
      <w:pPr>
        <w:spacing w:after="0" w:line="240" w:lineRule="auto"/>
        <w:jc w:val="both"/>
        <w:rPr>
          <w:rFonts w:ascii="Arial" w:hAnsi="Arial" w:cs="Arial"/>
        </w:rPr>
      </w:pPr>
    </w:p>
    <w:p w14:paraId="54C13E04" w14:textId="5289F053" w:rsidR="00A7261F" w:rsidRPr="002A77AD" w:rsidRDefault="001A3B4E" w:rsidP="00A7261F">
      <w:pPr>
        <w:spacing w:after="0" w:line="240" w:lineRule="auto"/>
        <w:jc w:val="center"/>
        <w:rPr>
          <w:rFonts w:ascii="Arial" w:hAnsi="Arial" w:cs="Arial"/>
          <w:b/>
        </w:rPr>
      </w:pPr>
      <w:r>
        <w:rPr>
          <w:rFonts w:ascii="Arial" w:hAnsi="Arial" w:cs="Arial"/>
          <w:b/>
        </w:rPr>
        <w:t>FORMULARIO 13</w:t>
      </w:r>
      <w:r w:rsidR="00A7261F" w:rsidRPr="002A77AD">
        <w:rPr>
          <w:rFonts w:ascii="Arial" w:hAnsi="Arial" w:cs="Arial"/>
          <w:b/>
        </w:rPr>
        <w:t>C - (EMPLEADOR – PROPONENTE)</w:t>
      </w:r>
    </w:p>
    <w:p w14:paraId="14750C67" w14:textId="77777777" w:rsidR="00A7261F" w:rsidRPr="002A77AD" w:rsidRDefault="00A7261F" w:rsidP="00A7261F">
      <w:pPr>
        <w:spacing w:after="0" w:line="240" w:lineRule="auto"/>
        <w:jc w:val="center"/>
        <w:rPr>
          <w:rFonts w:ascii="Arial" w:hAnsi="Arial" w:cs="Arial"/>
          <w:b/>
        </w:rPr>
      </w:pPr>
      <w:r w:rsidRPr="002A77AD">
        <w:rPr>
          <w:rFonts w:ascii="Arial" w:hAnsi="Arial" w:cs="Arial"/>
          <w:b/>
        </w:rPr>
        <w:t>VINCULACIÓN DE PERSONAS MAYORES Y NO BENEFICIARIAS DE LA PENSIÓN DE VEJEZ, FAMILIAR O SOBREVIVENCIA</w:t>
      </w:r>
    </w:p>
    <w:p w14:paraId="696982F0" w14:textId="77777777" w:rsidR="00A7261F" w:rsidRPr="002A77AD" w:rsidRDefault="00A7261F" w:rsidP="00A7261F">
      <w:pPr>
        <w:spacing w:after="0" w:line="240" w:lineRule="auto"/>
        <w:jc w:val="both"/>
        <w:rPr>
          <w:rFonts w:ascii="Arial" w:hAnsi="Arial" w:cs="Arial"/>
        </w:rPr>
      </w:pPr>
    </w:p>
    <w:p w14:paraId="0FD121E2" w14:textId="77777777" w:rsidR="00A7261F" w:rsidRPr="002A77AD" w:rsidRDefault="00A7261F" w:rsidP="00A7261F">
      <w:pPr>
        <w:spacing w:after="0" w:line="240" w:lineRule="auto"/>
        <w:jc w:val="both"/>
        <w:rPr>
          <w:rFonts w:ascii="Arial" w:hAnsi="Arial" w:cs="Arial"/>
        </w:rPr>
      </w:pPr>
      <w:r w:rsidRPr="002A77AD">
        <w:rPr>
          <w:rFonts w:ascii="Arial" w:hAnsi="Arial" w:cs="Arial"/>
        </w:rPr>
        <w:t>Ibagué – Tolima, (fecha)</w:t>
      </w:r>
    </w:p>
    <w:p w14:paraId="650D95C5" w14:textId="77777777" w:rsidR="00A7261F" w:rsidRPr="002A77AD" w:rsidRDefault="00A7261F" w:rsidP="00A7261F">
      <w:pPr>
        <w:spacing w:after="0" w:line="240" w:lineRule="auto"/>
        <w:jc w:val="both"/>
        <w:rPr>
          <w:rFonts w:ascii="Arial" w:hAnsi="Arial" w:cs="Arial"/>
        </w:rPr>
      </w:pPr>
    </w:p>
    <w:p w14:paraId="55378905" w14:textId="77777777" w:rsidR="00A7261F" w:rsidRPr="002A77AD" w:rsidRDefault="00A7261F" w:rsidP="00A7261F">
      <w:pPr>
        <w:spacing w:after="0" w:line="240" w:lineRule="auto"/>
        <w:jc w:val="both"/>
        <w:rPr>
          <w:rFonts w:ascii="Arial" w:hAnsi="Arial" w:cs="Arial"/>
        </w:rPr>
      </w:pPr>
      <w:r w:rsidRPr="002A77AD">
        <w:rPr>
          <w:rFonts w:ascii="Arial" w:hAnsi="Arial" w:cs="Arial"/>
        </w:rPr>
        <w:t>Señores:</w:t>
      </w:r>
    </w:p>
    <w:p w14:paraId="4E907894"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CENAC IBAGUE </w:t>
      </w:r>
    </w:p>
    <w:p w14:paraId="176EB7F6" w14:textId="77777777" w:rsidR="00A7261F" w:rsidRPr="002A77AD" w:rsidRDefault="00A7261F" w:rsidP="00A7261F">
      <w:pPr>
        <w:spacing w:after="0" w:line="240" w:lineRule="auto"/>
        <w:jc w:val="both"/>
        <w:rPr>
          <w:rFonts w:ascii="Arial" w:hAnsi="Arial" w:cs="Arial"/>
        </w:rPr>
      </w:pPr>
      <w:r w:rsidRPr="002A77AD">
        <w:rPr>
          <w:rFonts w:ascii="Arial" w:hAnsi="Arial" w:cs="Arial"/>
        </w:rPr>
        <w:t>Ciudad.</w:t>
      </w:r>
    </w:p>
    <w:p w14:paraId="0D9404F4" w14:textId="77777777" w:rsidR="00A7261F" w:rsidRPr="002A77AD" w:rsidRDefault="00A7261F" w:rsidP="00A7261F">
      <w:pPr>
        <w:spacing w:after="0" w:line="240" w:lineRule="auto"/>
        <w:jc w:val="both"/>
        <w:rPr>
          <w:rFonts w:ascii="Arial" w:hAnsi="Arial" w:cs="Arial"/>
        </w:rPr>
      </w:pPr>
    </w:p>
    <w:p w14:paraId="028EBB0B" w14:textId="4F28BEDB" w:rsidR="00A7261F" w:rsidRPr="002A77AD" w:rsidRDefault="00A7261F" w:rsidP="00A7261F">
      <w:pPr>
        <w:spacing w:after="0" w:line="240" w:lineRule="auto"/>
        <w:jc w:val="both"/>
        <w:rPr>
          <w:rFonts w:ascii="Arial" w:hAnsi="Arial" w:cs="Arial"/>
        </w:rPr>
      </w:pPr>
      <w:r w:rsidRPr="002A77AD">
        <w:rPr>
          <w:rFonts w:ascii="Arial" w:hAnsi="Arial" w:cs="Arial"/>
        </w:rPr>
        <w:lastRenderedPageBreak/>
        <w:t xml:space="preserve">REFERENCIA: Proceso de Contratación N° </w:t>
      </w:r>
      <w:r w:rsidR="00FB1FD8" w:rsidRPr="002A77AD">
        <w:rPr>
          <w:rFonts w:ascii="Arial" w:hAnsi="Arial" w:cs="Arial"/>
        </w:rPr>
        <w:t>XXXX-</w:t>
      </w:r>
      <w:r w:rsidR="00FB1FD8" w:rsidRPr="00FB1FD8">
        <w:t xml:space="preserve"> </w:t>
      </w:r>
      <w:r w:rsidR="00FB1FD8" w:rsidRPr="00FB1FD8">
        <w:rPr>
          <w:rFonts w:ascii="Arial" w:hAnsi="Arial" w:cs="Arial"/>
        </w:rPr>
        <w:t>DISANEJC-CENACIBAGUÉ-2025</w:t>
      </w:r>
      <w:r w:rsidRPr="002A77AD">
        <w:rPr>
          <w:rFonts w:ascii="Arial" w:hAnsi="Arial" w:cs="Arial"/>
        </w:rPr>
        <w:t>, cuyo objeto es: XXXXXXXXXXXXXXXXXXXXXXXXXXXXXX.</w:t>
      </w:r>
    </w:p>
    <w:p w14:paraId="38AA4387" w14:textId="77777777" w:rsidR="00A7261F" w:rsidRPr="002A77AD" w:rsidRDefault="00A7261F" w:rsidP="00A7261F">
      <w:pPr>
        <w:spacing w:after="0" w:line="240" w:lineRule="auto"/>
        <w:jc w:val="both"/>
        <w:rPr>
          <w:rFonts w:ascii="Arial" w:hAnsi="Arial" w:cs="Arial"/>
        </w:rPr>
      </w:pPr>
      <w:r w:rsidRPr="002A77AD">
        <w:rPr>
          <w:rFonts w:ascii="Arial" w:hAnsi="Arial" w:cs="Arial"/>
        </w:rPr>
        <w:t>.</w:t>
      </w:r>
    </w:p>
    <w:p w14:paraId="76ED642A" w14:textId="77777777" w:rsidR="00A7261F" w:rsidRPr="002A77AD" w:rsidRDefault="00A7261F" w:rsidP="00A7261F">
      <w:pPr>
        <w:spacing w:after="0" w:line="240" w:lineRule="auto"/>
        <w:jc w:val="both"/>
        <w:rPr>
          <w:rFonts w:ascii="Arial" w:hAnsi="Arial" w:cs="Arial"/>
        </w:rPr>
      </w:pPr>
    </w:p>
    <w:p w14:paraId="0C28931A" w14:textId="77777777" w:rsidR="00A7261F" w:rsidRPr="002A77AD" w:rsidRDefault="00A7261F" w:rsidP="00A7261F">
      <w:pPr>
        <w:spacing w:after="0" w:line="240" w:lineRule="auto"/>
        <w:jc w:val="both"/>
        <w:rPr>
          <w:rFonts w:ascii="Arial" w:hAnsi="Arial" w:cs="Arial"/>
        </w:rPr>
      </w:pPr>
      <w:r w:rsidRPr="002A77AD">
        <w:rPr>
          <w:rFonts w:ascii="Arial" w:hAnsi="Arial" w:cs="Arial"/>
        </w:rPr>
        <w:t>Estimados señores:</w:t>
      </w:r>
    </w:p>
    <w:p w14:paraId="0B9FF908"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13215E4F" w14:textId="77777777" w:rsidR="00A7261F" w:rsidRPr="002A77AD" w:rsidRDefault="00A7261F" w:rsidP="00A7261F">
      <w:pPr>
        <w:spacing w:after="0" w:line="240" w:lineRule="auto"/>
        <w:jc w:val="both"/>
        <w:rPr>
          <w:rFonts w:ascii="Arial" w:hAnsi="Arial" w:cs="Arial"/>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A7261F" w:rsidRPr="002A77AD" w14:paraId="2F9ECC6D" w14:textId="77777777" w:rsidTr="00707C23">
        <w:trPr>
          <w:trHeight w:val="239"/>
          <w:jc w:val="center"/>
        </w:trPr>
        <w:tc>
          <w:tcPr>
            <w:tcW w:w="2789" w:type="dxa"/>
            <w:tcBorders>
              <w:top w:val="single" w:sz="4" w:space="0" w:color="auto"/>
              <w:left w:val="single" w:sz="4" w:space="0" w:color="auto"/>
              <w:bottom w:val="single" w:sz="4" w:space="0" w:color="auto"/>
              <w:right w:val="single" w:sz="4" w:space="0" w:color="auto"/>
            </w:tcBorders>
            <w:vAlign w:val="center"/>
            <w:hideMark/>
          </w:tcPr>
          <w:p w14:paraId="022BAB3C" w14:textId="77777777" w:rsidR="00A7261F" w:rsidRPr="002A77AD" w:rsidRDefault="00A7261F" w:rsidP="00A7261F">
            <w:pPr>
              <w:spacing w:after="0" w:line="240" w:lineRule="auto"/>
              <w:jc w:val="both"/>
              <w:rPr>
                <w:rFonts w:ascii="Arial" w:hAnsi="Arial" w:cs="Arial"/>
              </w:rPr>
            </w:pPr>
            <w:r w:rsidRPr="002A77AD">
              <w:rPr>
                <w:rFonts w:ascii="Arial" w:hAnsi="Arial" w:cs="Arial"/>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vAlign w:val="center"/>
            <w:hideMark/>
          </w:tcPr>
          <w:p w14:paraId="6054C88E" w14:textId="77777777" w:rsidR="00A7261F" w:rsidRPr="002A77AD" w:rsidRDefault="00A7261F" w:rsidP="00A7261F">
            <w:pPr>
              <w:spacing w:after="0" w:line="240" w:lineRule="auto"/>
              <w:jc w:val="both"/>
              <w:rPr>
                <w:rFonts w:ascii="Arial" w:hAnsi="Arial" w:cs="Arial"/>
              </w:rPr>
            </w:pPr>
            <w:r w:rsidRPr="002A77AD">
              <w:rPr>
                <w:rFonts w:ascii="Arial" w:hAnsi="Arial" w:cs="Arial"/>
              </w:rPr>
              <w:t>Número de personas mayores no beneficiarias a la pensión de vejez, familiar o de sobrevivencia y que hayan cumplido el requisito de pensión</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A7261F" w:rsidRPr="002A77AD" w14:paraId="34D8D746" w14:textId="77777777" w:rsidTr="00707C23">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153E19" w14:textId="77777777" w:rsidR="00A7261F" w:rsidRPr="002A77AD" w:rsidRDefault="00A7261F" w:rsidP="00A7261F">
            <w:pPr>
              <w:spacing w:after="0" w:line="240" w:lineRule="auto"/>
              <w:jc w:val="both"/>
              <w:rPr>
                <w:rFonts w:ascii="Arial" w:hAnsi="Arial" w:cs="Arial"/>
              </w:rPr>
            </w:pPr>
          </w:p>
        </w:tc>
        <w:tc>
          <w:tcPr>
            <w:tcW w:w="3573" w:type="dxa"/>
            <w:tcBorders>
              <w:top w:val="single" w:sz="4" w:space="0" w:color="auto"/>
              <w:left w:val="single" w:sz="4" w:space="0" w:color="auto"/>
              <w:bottom w:val="single" w:sz="4" w:space="0" w:color="auto"/>
              <w:right w:val="single" w:sz="4" w:space="0" w:color="auto"/>
            </w:tcBorders>
            <w:vAlign w:val="center"/>
            <w:hideMark/>
          </w:tcPr>
          <w:p w14:paraId="1BFC3062" w14:textId="77777777" w:rsidR="00A7261F" w:rsidRPr="002A77AD" w:rsidRDefault="00A7261F" w:rsidP="00A7261F">
            <w:pPr>
              <w:spacing w:after="0" w:line="240" w:lineRule="auto"/>
              <w:jc w:val="both"/>
              <w:rPr>
                <w:rFonts w:ascii="Arial" w:hAnsi="Arial" w:cs="Arial"/>
              </w:rPr>
            </w:pPr>
          </w:p>
        </w:tc>
      </w:tr>
    </w:tbl>
    <w:p w14:paraId="7DC770B1"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A7261F" w:rsidRPr="002A77AD" w14:paraId="41F7AA90" w14:textId="77777777" w:rsidTr="00707C23">
        <w:trPr>
          <w:trHeight w:val="673"/>
          <w:jc w:val="center"/>
        </w:trPr>
        <w:tc>
          <w:tcPr>
            <w:tcW w:w="3880" w:type="dxa"/>
            <w:tcBorders>
              <w:top w:val="single" w:sz="4" w:space="0" w:color="auto"/>
              <w:left w:val="single" w:sz="4" w:space="0" w:color="auto"/>
              <w:bottom w:val="single" w:sz="4" w:space="0" w:color="auto"/>
              <w:right w:val="single" w:sz="4" w:space="0" w:color="auto"/>
            </w:tcBorders>
            <w:vAlign w:val="center"/>
            <w:hideMark/>
          </w:tcPr>
          <w:p w14:paraId="673B3574" w14:textId="77777777" w:rsidR="00A7261F" w:rsidRPr="002A77AD" w:rsidRDefault="00A7261F" w:rsidP="00A7261F">
            <w:pPr>
              <w:spacing w:after="0" w:line="240" w:lineRule="auto"/>
              <w:jc w:val="both"/>
              <w:rPr>
                <w:rFonts w:ascii="Arial" w:hAnsi="Arial" w:cs="Arial"/>
              </w:rPr>
            </w:pPr>
            <w:r w:rsidRPr="002A77AD">
              <w:rPr>
                <w:rFonts w:ascii="Arial" w:hAnsi="Arial" w:cs="Arial"/>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vAlign w:val="center"/>
            <w:hideMark/>
          </w:tcPr>
          <w:p w14:paraId="657E866B" w14:textId="77777777" w:rsidR="00A7261F" w:rsidRPr="002A77AD" w:rsidRDefault="00A7261F" w:rsidP="00A7261F">
            <w:pPr>
              <w:spacing w:after="0" w:line="240" w:lineRule="auto"/>
              <w:jc w:val="both"/>
              <w:rPr>
                <w:rFonts w:ascii="Arial" w:hAnsi="Arial" w:cs="Arial"/>
              </w:rPr>
            </w:pPr>
            <w:r w:rsidRPr="002A77AD">
              <w:rPr>
                <w:rFonts w:ascii="Arial" w:hAnsi="Arial" w:cs="Arial"/>
              </w:rPr>
              <w:t>Número de personas mayores, no beneficiarias a la pensión de vejez, familiar o de sobrevivencia y que hayan cumplido el requisito de pensión de los integrantes del proponente plural</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A7261F" w:rsidRPr="002A77AD" w14:paraId="48EB551C" w14:textId="77777777" w:rsidTr="00707C23">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571B2C" w14:textId="77777777" w:rsidR="00A7261F" w:rsidRPr="002A77AD" w:rsidRDefault="00A7261F" w:rsidP="00A7261F">
            <w:pPr>
              <w:spacing w:after="0" w:line="240" w:lineRule="auto"/>
              <w:jc w:val="both"/>
              <w:rPr>
                <w:rFonts w:ascii="Arial" w:hAnsi="Arial" w:cs="Arial"/>
              </w:rPr>
            </w:pPr>
          </w:p>
        </w:tc>
        <w:tc>
          <w:tcPr>
            <w:tcW w:w="4971" w:type="dxa"/>
            <w:tcBorders>
              <w:top w:val="single" w:sz="4" w:space="0" w:color="auto"/>
              <w:left w:val="single" w:sz="4" w:space="0" w:color="auto"/>
              <w:bottom w:val="single" w:sz="4" w:space="0" w:color="auto"/>
              <w:right w:val="single" w:sz="4" w:space="0" w:color="auto"/>
            </w:tcBorders>
            <w:vAlign w:val="center"/>
            <w:hideMark/>
          </w:tcPr>
          <w:p w14:paraId="09BA3E0E" w14:textId="77777777" w:rsidR="00A7261F" w:rsidRPr="002A77AD" w:rsidRDefault="00A7261F" w:rsidP="00A7261F">
            <w:pPr>
              <w:spacing w:after="0" w:line="240" w:lineRule="auto"/>
              <w:jc w:val="both"/>
              <w:rPr>
                <w:rFonts w:ascii="Arial" w:hAnsi="Arial" w:cs="Arial"/>
              </w:rPr>
            </w:pPr>
          </w:p>
        </w:tc>
      </w:tr>
    </w:tbl>
    <w:p w14:paraId="072CEB97" w14:textId="77777777" w:rsidR="00A7261F" w:rsidRPr="002A77AD" w:rsidRDefault="00A7261F" w:rsidP="00A7261F">
      <w:pPr>
        <w:spacing w:after="0" w:line="240" w:lineRule="auto"/>
        <w:jc w:val="both"/>
        <w:rPr>
          <w:rFonts w:ascii="Arial" w:hAnsi="Arial" w:cs="Arial"/>
        </w:rPr>
      </w:pPr>
      <w:r w:rsidRPr="002A77AD">
        <w:rPr>
          <w:rFonts w:ascii="Arial" w:hAnsi="Arial" w:cs="Arial"/>
        </w:rPr>
        <w:t>En constancia, se firma en ______________, a los ____ días del mes de _____ de 20__.</w:t>
      </w:r>
    </w:p>
    <w:p w14:paraId="6156C038" w14:textId="77777777" w:rsidR="00A7261F" w:rsidRPr="002A77AD" w:rsidRDefault="00A7261F" w:rsidP="00A7261F">
      <w:pPr>
        <w:spacing w:after="0" w:line="240" w:lineRule="auto"/>
        <w:jc w:val="both"/>
        <w:rPr>
          <w:rFonts w:ascii="Arial" w:hAnsi="Arial" w:cs="Arial"/>
        </w:rPr>
      </w:pPr>
      <w:r w:rsidRPr="002A77AD">
        <w:rPr>
          <w:rFonts w:ascii="Arial" w:hAnsi="Arial" w:cs="Arial"/>
        </w:rPr>
        <w:t>______________________________________</w:t>
      </w:r>
    </w:p>
    <w:p w14:paraId="5818FF4E" w14:textId="77777777" w:rsidR="00A7261F" w:rsidRPr="002A77AD" w:rsidRDefault="00A7261F" w:rsidP="00A7261F">
      <w:pPr>
        <w:spacing w:after="0" w:line="240" w:lineRule="auto"/>
        <w:jc w:val="both"/>
        <w:rPr>
          <w:rFonts w:ascii="Arial" w:hAnsi="Arial" w:cs="Arial"/>
        </w:rPr>
      </w:pPr>
      <w:r w:rsidRPr="002A77AD">
        <w:rPr>
          <w:rFonts w:ascii="Arial" w:hAnsi="Arial" w:cs="Arial"/>
        </w:rPr>
        <w:t>[Nombre y firma de la persona natural, el representante legal de la persona jurídica o el revisor fiscal, según corresponda, o el representante del proponente plural]</w:t>
      </w:r>
    </w:p>
    <w:p w14:paraId="520740CE" w14:textId="77777777" w:rsidR="00A7261F" w:rsidRPr="002A77AD" w:rsidRDefault="00A7261F" w:rsidP="00A7261F">
      <w:pPr>
        <w:spacing w:after="0" w:line="240" w:lineRule="auto"/>
        <w:jc w:val="both"/>
        <w:rPr>
          <w:rFonts w:ascii="Arial" w:hAnsi="Arial" w:cs="Arial"/>
        </w:rPr>
      </w:pPr>
    </w:p>
    <w:p w14:paraId="7B4E0722" w14:textId="77777777" w:rsidR="00A7261F" w:rsidRDefault="00A7261F" w:rsidP="00A7261F">
      <w:pPr>
        <w:spacing w:after="0" w:line="240" w:lineRule="auto"/>
        <w:jc w:val="both"/>
        <w:rPr>
          <w:rFonts w:ascii="Arial" w:hAnsi="Arial" w:cs="Arial"/>
        </w:rPr>
      </w:pPr>
    </w:p>
    <w:p w14:paraId="02375986" w14:textId="77777777" w:rsidR="0076073A" w:rsidRDefault="0076073A" w:rsidP="00A7261F">
      <w:pPr>
        <w:spacing w:after="0" w:line="240" w:lineRule="auto"/>
        <w:jc w:val="both"/>
        <w:rPr>
          <w:rFonts w:ascii="Arial" w:hAnsi="Arial" w:cs="Arial"/>
        </w:rPr>
      </w:pPr>
    </w:p>
    <w:p w14:paraId="547F1D16" w14:textId="77777777" w:rsidR="0076073A" w:rsidRDefault="0076073A" w:rsidP="00A7261F">
      <w:pPr>
        <w:spacing w:after="0" w:line="240" w:lineRule="auto"/>
        <w:jc w:val="both"/>
        <w:rPr>
          <w:rFonts w:ascii="Arial" w:hAnsi="Arial" w:cs="Arial"/>
        </w:rPr>
      </w:pPr>
    </w:p>
    <w:p w14:paraId="27A81F99" w14:textId="77777777" w:rsidR="0076073A" w:rsidRDefault="0076073A" w:rsidP="00A7261F">
      <w:pPr>
        <w:spacing w:after="0" w:line="240" w:lineRule="auto"/>
        <w:jc w:val="both"/>
        <w:rPr>
          <w:rFonts w:ascii="Arial" w:hAnsi="Arial" w:cs="Arial"/>
        </w:rPr>
      </w:pPr>
    </w:p>
    <w:p w14:paraId="2622AA18" w14:textId="77777777" w:rsidR="0076073A" w:rsidRDefault="0076073A" w:rsidP="00A7261F">
      <w:pPr>
        <w:spacing w:after="0" w:line="240" w:lineRule="auto"/>
        <w:jc w:val="both"/>
        <w:rPr>
          <w:rFonts w:ascii="Arial" w:hAnsi="Arial" w:cs="Arial"/>
        </w:rPr>
      </w:pPr>
    </w:p>
    <w:p w14:paraId="10422B10" w14:textId="77777777" w:rsidR="000A4873" w:rsidRPr="002A77AD" w:rsidRDefault="000A4873" w:rsidP="00A7261F">
      <w:pPr>
        <w:spacing w:after="0" w:line="240" w:lineRule="auto"/>
        <w:jc w:val="both"/>
        <w:rPr>
          <w:rFonts w:ascii="Arial" w:hAnsi="Arial" w:cs="Arial"/>
        </w:rPr>
      </w:pPr>
    </w:p>
    <w:p w14:paraId="7B749D8E" w14:textId="77777777" w:rsidR="00A7261F" w:rsidRPr="002A77AD" w:rsidRDefault="00A7261F" w:rsidP="00A7261F">
      <w:pPr>
        <w:spacing w:after="0" w:line="240" w:lineRule="auto"/>
        <w:jc w:val="both"/>
        <w:rPr>
          <w:rFonts w:ascii="Arial" w:hAnsi="Arial" w:cs="Arial"/>
        </w:rPr>
      </w:pPr>
    </w:p>
    <w:p w14:paraId="43CD5AAE" w14:textId="09AEB4F1" w:rsidR="00A7261F" w:rsidRPr="002A77AD" w:rsidRDefault="001A3B4E" w:rsidP="00A7261F">
      <w:pPr>
        <w:spacing w:after="0" w:line="240" w:lineRule="auto"/>
        <w:jc w:val="center"/>
        <w:rPr>
          <w:rFonts w:ascii="Arial" w:hAnsi="Arial" w:cs="Arial"/>
          <w:b/>
        </w:rPr>
      </w:pPr>
      <w:r>
        <w:rPr>
          <w:rFonts w:ascii="Arial" w:hAnsi="Arial" w:cs="Arial"/>
          <w:b/>
        </w:rPr>
        <w:t>FORMULARO 13</w:t>
      </w:r>
      <w:r w:rsidR="00A7261F" w:rsidRPr="002A77AD">
        <w:rPr>
          <w:rFonts w:ascii="Arial" w:hAnsi="Arial" w:cs="Arial"/>
          <w:b/>
        </w:rPr>
        <w:t>D  - (TRABAJADOR)</w:t>
      </w:r>
    </w:p>
    <w:p w14:paraId="381C960F" w14:textId="77777777" w:rsidR="00A7261F" w:rsidRPr="002A77AD" w:rsidRDefault="00A7261F" w:rsidP="00A7261F">
      <w:pPr>
        <w:spacing w:after="0" w:line="240" w:lineRule="auto"/>
        <w:jc w:val="center"/>
        <w:rPr>
          <w:rFonts w:ascii="Arial" w:hAnsi="Arial" w:cs="Arial"/>
          <w:b/>
        </w:rPr>
      </w:pPr>
      <w:r w:rsidRPr="002A77AD">
        <w:rPr>
          <w:rFonts w:ascii="Arial" w:hAnsi="Arial" w:cs="Arial"/>
          <w:b/>
        </w:rPr>
        <w:t>VINCULACIÓN DE PERSONAS EN CONDICIÓN DE DISCAPACIDAD</w:t>
      </w:r>
    </w:p>
    <w:p w14:paraId="3BB596EA" w14:textId="77777777" w:rsidR="00A7261F" w:rsidRPr="002A77AD" w:rsidRDefault="00A7261F" w:rsidP="00A7261F">
      <w:pPr>
        <w:spacing w:after="0" w:line="240" w:lineRule="auto"/>
        <w:jc w:val="center"/>
        <w:rPr>
          <w:rFonts w:ascii="Arial" w:hAnsi="Arial" w:cs="Arial"/>
          <w:b/>
        </w:rPr>
      </w:pPr>
    </w:p>
    <w:p w14:paraId="406B6434" w14:textId="77777777" w:rsidR="00A7261F" w:rsidRPr="002A77AD" w:rsidRDefault="00A7261F" w:rsidP="00A7261F">
      <w:pPr>
        <w:spacing w:after="0" w:line="240" w:lineRule="auto"/>
        <w:jc w:val="both"/>
        <w:rPr>
          <w:rFonts w:ascii="Arial" w:hAnsi="Arial" w:cs="Arial"/>
        </w:rPr>
      </w:pPr>
      <w:r w:rsidRPr="002A77AD">
        <w:rPr>
          <w:rFonts w:ascii="Arial" w:hAnsi="Arial" w:cs="Arial"/>
        </w:rPr>
        <w:t>Ibagué – Tolima, (fecha)</w:t>
      </w:r>
    </w:p>
    <w:p w14:paraId="72EFE685" w14:textId="77777777" w:rsidR="00A7261F" w:rsidRPr="002A77AD" w:rsidRDefault="00A7261F" w:rsidP="00A7261F">
      <w:pPr>
        <w:spacing w:after="0" w:line="240" w:lineRule="auto"/>
        <w:jc w:val="both"/>
        <w:rPr>
          <w:rFonts w:ascii="Arial" w:hAnsi="Arial" w:cs="Arial"/>
        </w:rPr>
      </w:pPr>
    </w:p>
    <w:p w14:paraId="786B6F07" w14:textId="77777777" w:rsidR="00A7261F" w:rsidRPr="002A77AD" w:rsidRDefault="00A7261F" w:rsidP="00A7261F">
      <w:pPr>
        <w:spacing w:after="0" w:line="240" w:lineRule="auto"/>
        <w:jc w:val="both"/>
        <w:rPr>
          <w:rFonts w:ascii="Arial" w:hAnsi="Arial" w:cs="Arial"/>
        </w:rPr>
      </w:pPr>
      <w:r w:rsidRPr="002A77AD">
        <w:rPr>
          <w:rFonts w:ascii="Arial" w:hAnsi="Arial" w:cs="Arial"/>
        </w:rPr>
        <w:t>Señores:</w:t>
      </w:r>
    </w:p>
    <w:p w14:paraId="4C8F6357"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CENAC IBAGUE </w:t>
      </w:r>
    </w:p>
    <w:p w14:paraId="33E2EDED" w14:textId="77777777" w:rsidR="00A7261F" w:rsidRPr="002A77AD" w:rsidRDefault="00A7261F" w:rsidP="00A7261F">
      <w:pPr>
        <w:spacing w:after="0" w:line="240" w:lineRule="auto"/>
        <w:jc w:val="both"/>
        <w:rPr>
          <w:rFonts w:ascii="Arial" w:hAnsi="Arial" w:cs="Arial"/>
        </w:rPr>
      </w:pPr>
      <w:r w:rsidRPr="002A77AD">
        <w:rPr>
          <w:rFonts w:ascii="Arial" w:hAnsi="Arial" w:cs="Arial"/>
        </w:rPr>
        <w:t>Ciudad.</w:t>
      </w:r>
    </w:p>
    <w:p w14:paraId="23CE7777" w14:textId="77777777" w:rsidR="00A7261F" w:rsidRPr="002A77AD" w:rsidRDefault="00A7261F" w:rsidP="00A7261F">
      <w:pPr>
        <w:spacing w:after="0" w:line="240" w:lineRule="auto"/>
        <w:jc w:val="both"/>
        <w:rPr>
          <w:rFonts w:ascii="Arial" w:hAnsi="Arial" w:cs="Arial"/>
        </w:rPr>
      </w:pPr>
    </w:p>
    <w:p w14:paraId="42C9C5F4" w14:textId="42242786" w:rsidR="00A7261F" w:rsidRPr="002A77AD" w:rsidRDefault="00A7261F" w:rsidP="00A7261F">
      <w:pPr>
        <w:spacing w:after="0" w:line="240" w:lineRule="auto"/>
        <w:jc w:val="both"/>
        <w:rPr>
          <w:rFonts w:ascii="Arial" w:hAnsi="Arial" w:cs="Arial"/>
        </w:rPr>
      </w:pPr>
      <w:r w:rsidRPr="002A77AD">
        <w:rPr>
          <w:rFonts w:ascii="Arial" w:hAnsi="Arial" w:cs="Arial"/>
        </w:rPr>
        <w:t xml:space="preserve">REFERENCIA: Proceso de Contratación N° </w:t>
      </w:r>
      <w:r w:rsidR="00FB1FD8" w:rsidRPr="002A77AD">
        <w:rPr>
          <w:rFonts w:ascii="Arial" w:hAnsi="Arial" w:cs="Arial"/>
        </w:rPr>
        <w:t>XXXX-</w:t>
      </w:r>
      <w:r w:rsidR="00FB1FD8" w:rsidRPr="00FB1FD8">
        <w:t xml:space="preserve"> </w:t>
      </w:r>
      <w:r w:rsidR="00FB1FD8" w:rsidRPr="00FB1FD8">
        <w:rPr>
          <w:rFonts w:ascii="Arial" w:hAnsi="Arial" w:cs="Arial"/>
        </w:rPr>
        <w:t>DISANEJC-CENACIBAGUÉ-2025</w:t>
      </w:r>
      <w:r w:rsidRPr="002A77AD">
        <w:rPr>
          <w:rFonts w:ascii="Arial" w:hAnsi="Arial" w:cs="Arial"/>
        </w:rPr>
        <w:t>, cuyo objeto es: XXXXXXXXXXXXXXXXXXXXXXXXXXXXXX.</w:t>
      </w:r>
    </w:p>
    <w:p w14:paraId="51BC048C" w14:textId="77777777" w:rsidR="00A7261F" w:rsidRPr="002A77AD" w:rsidRDefault="00A7261F" w:rsidP="00A7261F">
      <w:pPr>
        <w:spacing w:after="0" w:line="240" w:lineRule="auto"/>
        <w:jc w:val="both"/>
        <w:rPr>
          <w:rFonts w:ascii="Arial" w:hAnsi="Arial" w:cs="Arial"/>
        </w:rPr>
      </w:pPr>
    </w:p>
    <w:p w14:paraId="35073FB5" w14:textId="77777777" w:rsidR="00A7261F" w:rsidRPr="002A77AD" w:rsidRDefault="00A7261F" w:rsidP="00A7261F">
      <w:pPr>
        <w:spacing w:after="0" w:line="240" w:lineRule="auto"/>
        <w:jc w:val="both"/>
        <w:rPr>
          <w:rFonts w:ascii="Arial" w:hAnsi="Arial" w:cs="Arial"/>
        </w:rPr>
      </w:pPr>
      <w:r w:rsidRPr="002A77AD">
        <w:rPr>
          <w:rFonts w:ascii="Arial" w:hAnsi="Arial" w:cs="Arial"/>
        </w:rPr>
        <w:t>Estimados señores:</w:t>
      </w:r>
    </w:p>
    <w:p w14:paraId="7223DC37"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64C42589" w14:textId="77777777" w:rsidR="00A7261F" w:rsidRPr="002A77AD" w:rsidRDefault="00A7261F" w:rsidP="00A7261F">
      <w:pPr>
        <w:spacing w:after="0" w:line="240" w:lineRule="auto"/>
        <w:jc w:val="both"/>
        <w:rPr>
          <w:rFonts w:ascii="Arial" w:hAnsi="Arial" w:cs="Arial"/>
        </w:rPr>
      </w:pPr>
    </w:p>
    <w:p w14:paraId="53E0E6D7" w14:textId="77777777" w:rsidR="00A7261F" w:rsidRPr="002A77AD" w:rsidRDefault="00A7261F" w:rsidP="00A7261F">
      <w:pPr>
        <w:spacing w:after="0" w:line="240" w:lineRule="auto"/>
        <w:jc w:val="both"/>
        <w:rPr>
          <w:rFonts w:ascii="Arial" w:hAnsi="Arial" w:cs="Arial"/>
        </w:rPr>
      </w:pPr>
      <w:r w:rsidRPr="002A77AD">
        <w:rPr>
          <w:rFonts w:ascii="Arial" w:hAnsi="Arial" w:cs="Arial"/>
        </w:rPr>
        <w:t>En constancia, se firma en ______________, a los ____ días del mes de _____ de 20__.</w:t>
      </w:r>
    </w:p>
    <w:p w14:paraId="7604996C" w14:textId="77777777" w:rsidR="00A7261F" w:rsidRPr="002A77AD" w:rsidRDefault="00A7261F" w:rsidP="00A7261F">
      <w:pPr>
        <w:spacing w:after="0" w:line="240" w:lineRule="auto"/>
        <w:jc w:val="both"/>
        <w:rPr>
          <w:rFonts w:ascii="Arial" w:hAnsi="Arial" w:cs="Arial"/>
        </w:rPr>
      </w:pPr>
    </w:p>
    <w:p w14:paraId="297EC3D7" w14:textId="77777777" w:rsidR="00A7261F" w:rsidRPr="002A77AD" w:rsidRDefault="00A7261F" w:rsidP="00A7261F">
      <w:pPr>
        <w:spacing w:after="0" w:line="240" w:lineRule="auto"/>
        <w:jc w:val="both"/>
        <w:rPr>
          <w:rFonts w:ascii="Arial" w:hAnsi="Arial" w:cs="Arial"/>
        </w:rPr>
      </w:pPr>
    </w:p>
    <w:p w14:paraId="7F2BCF77" w14:textId="77777777" w:rsidR="00A7261F" w:rsidRPr="002A77AD" w:rsidRDefault="00A7261F" w:rsidP="00A7261F">
      <w:pPr>
        <w:spacing w:after="0" w:line="240" w:lineRule="auto"/>
        <w:jc w:val="both"/>
        <w:rPr>
          <w:rFonts w:ascii="Arial" w:hAnsi="Arial" w:cs="Arial"/>
        </w:rPr>
      </w:pPr>
      <w:r w:rsidRPr="002A77AD">
        <w:rPr>
          <w:rFonts w:ascii="Arial" w:hAnsi="Arial" w:cs="Arial"/>
        </w:rPr>
        <w:t>________________________________________</w:t>
      </w:r>
    </w:p>
    <w:p w14:paraId="4EC3098E" w14:textId="77777777" w:rsidR="00A7261F" w:rsidRPr="002A77AD" w:rsidRDefault="00A7261F" w:rsidP="00A7261F">
      <w:pPr>
        <w:spacing w:after="0" w:line="240" w:lineRule="auto"/>
        <w:jc w:val="both"/>
        <w:rPr>
          <w:rFonts w:ascii="Arial" w:hAnsi="Arial" w:cs="Arial"/>
        </w:rPr>
      </w:pPr>
      <w:r w:rsidRPr="002A77AD">
        <w:rPr>
          <w:rFonts w:ascii="Arial" w:hAnsi="Arial" w:cs="Arial"/>
        </w:rPr>
        <w:t>[Nombre y firma del trabajador vinculado a la persona natural o jurídica]</w:t>
      </w:r>
    </w:p>
    <w:p w14:paraId="2B527A35" w14:textId="77777777" w:rsidR="00A7261F" w:rsidRPr="002A77AD" w:rsidRDefault="00A7261F" w:rsidP="00A7261F">
      <w:pPr>
        <w:spacing w:after="0" w:line="240" w:lineRule="auto"/>
        <w:jc w:val="both"/>
        <w:rPr>
          <w:rFonts w:ascii="Arial" w:hAnsi="Arial" w:cs="Arial"/>
        </w:rPr>
      </w:pPr>
    </w:p>
    <w:p w14:paraId="16271321" w14:textId="77777777" w:rsidR="00A7261F" w:rsidRPr="002A77AD" w:rsidRDefault="00A7261F" w:rsidP="00A7261F">
      <w:pPr>
        <w:spacing w:after="0" w:line="240" w:lineRule="auto"/>
        <w:jc w:val="both"/>
        <w:rPr>
          <w:rFonts w:ascii="Arial" w:hAnsi="Arial" w:cs="Arial"/>
        </w:rPr>
      </w:pPr>
    </w:p>
    <w:p w14:paraId="7415A497" w14:textId="77777777" w:rsidR="00A7261F" w:rsidRPr="002A77AD" w:rsidRDefault="00A7261F" w:rsidP="00A7261F">
      <w:pPr>
        <w:spacing w:after="0" w:line="240" w:lineRule="auto"/>
        <w:jc w:val="both"/>
        <w:rPr>
          <w:rFonts w:ascii="Arial" w:hAnsi="Arial" w:cs="Arial"/>
        </w:rPr>
      </w:pPr>
    </w:p>
    <w:p w14:paraId="7D581942" w14:textId="77777777" w:rsidR="00A7261F" w:rsidRPr="002A77AD" w:rsidRDefault="00A7261F" w:rsidP="00A7261F">
      <w:pPr>
        <w:spacing w:after="0" w:line="240" w:lineRule="auto"/>
        <w:jc w:val="both"/>
        <w:rPr>
          <w:rFonts w:ascii="Arial" w:hAnsi="Arial" w:cs="Arial"/>
        </w:rPr>
      </w:pPr>
    </w:p>
    <w:p w14:paraId="37CDE21A" w14:textId="30190D89" w:rsidR="00A7261F" w:rsidRPr="002A77AD" w:rsidRDefault="001A3B4E" w:rsidP="00A7261F">
      <w:pPr>
        <w:spacing w:after="0" w:line="240" w:lineRule="auto"/>
        <w:jc w:val="center"/>
        <w:rPr>
          <w:rFonts w:ascii="Arial" w:hAnsi="Arial" w:cs="Arial"/>
          <w:b/>
        </w:rPr>
      </w:pPr>
      <w:r>
        <w:rPr>
          <w:rFonts w:ascii="Arial" w:hAnsi="Arial" w:cs="Arial"/>
          <w:b/>
        </w:rPr>
        <w:t>FORMULARIO 13</w:t>
      </w:r>
      <w:r w:rsidR="00A7261F" w:rsidRPr="002A77AD">
        <w:rPr>
          <w:rFonts w:ascii="Arial" w:hAnsi="Arial" w:cs="Arial"/>
          <w:b/>
        </w:rPr>
        <w:t>E  - VINCULACIÓN DE POBLACIÓN INDÍGENA, NEGRA, AFROCOLOMBIANA, RAIZAL, PALENQUERA, RROM O GITANA</w:t>
      </w:r>
    </w:p>
    <w:p w14:paraId="7067D34A" w14:textId="77777777" w:rsidR="00A7261F" w:rsidRPr="002A77AD" w:rsidRDefault="00A7261F" w:rsidP="00A7261F">
      <w:pPr>
        <w:spacing w:after="0" w:line="240" w:lineRule="auto"/>
        <w:jc w:val="both"/>
        <w:rPr>
          <w:rFonts w:ascii="Arial" w:hAnsi="Arial" w:cs="Arial"/>
        </w:rPr>
      </w:pPr>
    </w:p>
    <w:p w14:paraId="5A21A189" w14:textId="77777777" w:rsidR="00A7261F" w:rsidRPr="002A77AD" w:rsidRDefault="00A7261F" w:rsidP="00A7261F">
      <w:pPr>
        <w:spacing w:after="0" w:line="240" w:lineRule="auto"/>
        <w:jc w:val="both"/>
        <w:rPr>
          <w:rFonts w:ascii="Arial" w:hAnsi="Arial" w:cs="Arial"/>
        </w:rPr>
      </w:pPr>
      <w:r w:rsidRPr="002A77AD">
        <w:rPr>
          <w:rFonts w:ascii="Arial" w:hAnsi="Arial" w:cs="Arial"/>
        </w:rPr>
        <w:t>Ibagué – Tolima, (fecha)</w:t>
      </w:r>
    </w:p>
    <w:p w14:paraId="573EF516" w14:textId="77777777" w:rsidR="00A7261F" w:rsidRPr="002A77AD" w:rsidRDefault="00A7261F" w:rsidP="00A7261F">
      <w:pPr>
        <w:spacing w:after="0" w:line="240" w:lineRule="auto"/>
        <w:jc w:val="both"/>
        <w:rPr>
          <w:rFonts w:ascii="Arial" w:hAnsi="Arial" w:cs="Arial"/>
        </w:rPr>
      </w:pPr>
    </w:p>
    <w:p w14:paraId="254D318C" w14:textId="77777777" w:rsidR="00A7261F" w:rsidRPr="002A77AD" w:rsidRDefault="00A7261F" w:rsidP="00A7261F">
      <w:pPr>
        <w:spacing w:after="0" w:line="240" w:lineRule="auto"/>
        <w:jc w:val="both"/>
        <w:rPr>
          <w:rFonts w:ascii="Arial" w:hAnsi="Arial" w:cs="Arial"/>
        </w:rPr>
      </w:pPr>
      <w:r w:rsidRPr="002A77AD">
        <w:rPr>
          <w:rFonts w:ascii="Arial" w:hAnsi="Arial" w:cs="Arial"/>
        </w:rPr>
        <w:t>Señores:</w:t>
      </w:r>
    </w:p>
    <w:p w14:paraId="1D72988F"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CENAC IBAGUE </w:t>
      </w:r>
    </w:p>
    <w:p w14:paraId="5053717A" w14:textId="77777777" w:rsidR="00A7261F" w:rsidRPr="002A77AD" w:rsidRDefault="00A7261F" w:rsidP="00A7261F">
      <w:pPr>
        <w:spacing w:after="0" w:line="240" w:lineRule="auto"/>
        <w:jc w:val="both"/>
        <w:rPr>
          <w:rFonts w:ascii="Arial" w:hAnsi="Arial" w:cs="Arial"/>
        </w:rPr>
      </w:pPr>
      <w:r w:rsidRPr="002A77AD">
        <w:rPr>
          <w:rFonts w:ascii="Arial" w:hAnsi="Arial" w:cs="Arial"/>
        </w:rPr>
        <w:t>Ciudad.</w:t>
      </w:r>
    </w:p>
    <w:p w14:paraId="2C3532C2" w14:textId="77777777" w:rsidR="00A7261F" w:rsidRPr="002A77AD" w:rsidRDefault="00A7261F" w:rsidP="00A7261F">
      <w:pPr>
        <w:spacing w:after="0" w:line="240" w:lineRule="auto"/>
        <w:jc w:val="both"/>
        <w:rPr>
          <w:rFonts w:ascii="Arial" w:hAnsi="Arial" w:cs="Arial"/>
        </w:rPr>
      </w:pPr>
    </w:p>
    <w:p w14:paraId="0FE9035D" w14:textId="12FA6516" w:rsidR="00A7261F" w:rsidRPr="002A77AD" w:rsidRDefault="00A7261F" w:rsidP="00A7261F">
      <w:pPr>
        <w:spacing w:after="0" w:line="240" w:lineRule="auto"/>
        <w:jc w:val="both"/>
        <w:rPr>
          <w:rFonts w:ascii="Arial" w:hAnsi="Arial" w:cs="Arial"/>
        </w:rPr>
      </w:pPr>
      <w:r w:rsidRPr="002A77AD">
        <w:rPr>
          <w:rFonts w:ascii="Arial" w:hAnsi="Arial" w:cs="Arial"/>
        </w:rPr>
        <w:t xml:space="preserve">REFERENCIA: Proceso de Contratación N° </w:t>
      </w:r>
      <w:r w:rsidR="00FB1FD8" w:rsidRPr="002A77AD">
        <w:rPr>
          <w:rFonts w:ascii="Arial" w:hAnsi="Arial" w:cs="Arial"/>
        </w:rPr>
        <w:t>XXXX-</w:t>
      </w:r>
      <w:r w:rsidR="00FB1FD8" w:rsidRPr="00FB1FD8">
        <w:t xml:space="preserve"> </w:t>
      </w:r>
      <w:r w:rsidR="00FB1FD8" w:rsidRPr="00FB1FD8">
        <w:rPr>
          <w:rFonts w:ascii="Arial" w:hAnsi="Arial" w:cs="Arial"/>
        </w:rPr>
        <w:t>DISANEJC-CENACIBAGUÉ-2025</w:t>
      </w:r>
      <w:r w:rsidRPr="002A77AD">
        <w:rPr>
          <w:rFonts w:ascii="Arial" w:hAnsi="Arial" w:cs="Arial"/>
        </w:rPr>
        <w:t>, cuyo objeto es: XXXXXXXXXXXXXXXXXXXXXXXXXXXXXX.</w:t>
      </w:r>
    </w:p>
    <w:p w14:paraId="7932B3D0" w14:textId="77777777" w:rsidR="00A7261F" w:rsidRPr="002A77AD" w:rsidRDefault="00A7261F" w:rsidP="00A7261F">
      <w:pPr>
        <w:spacing w:after="0" w:line="240" w:lineRule="auto"/>
        <w:jc w:val="both"/>
        <w:rPr>
          <w:rFonts w:ascii="Arial" w:hAnsi="Arial" w:cs="Arial"/>
        </w:rPr>
      </w:pPr>
      <w:r w:rsidRPr="002A77AD">
        <w:rPr>
          <w:rFonts w:ascii="Arial" w:hAnsi="Arial" w:cs="Arial"/>
        </w:rPr>
        <w:t>Estimados señores:</w:t>
      </w:r>
    </w:p>
    <w:p w14:paraId="29293923" w14:textId="77777777" w:rsidR="00A7261F" w:rsidRPr="002A77AD" w:rsidRDefault="00A7261F" w:rsidP="00A7261F">
      <w:pPr>
        <w:spacing w:after="0" w:line="240" w:lineRule="auto"/>
        <w:jc w:val="both"/>
        <w:rPr>
          <w:rFonts w:ascii="Arial" w:hAnsi="Arial" w:cs="Arial"/>
        </w:rPr>
      </w:pPr>
    </w:p>
    <w:p w14:paraId="2D81AFE2" w14:textId="77777777" w:rsidR="00A7261F" w:rsidRPr="002A77AD" w:rsidRDefault="00A7261F" w:rsidP="00A7261F">
      <w:pPr>
        <w:spacing w:after="0" w:line="240" w:lineRule="auto"/>
        <w:jc w:val="both"/>
        <w:rPr>
          <w:rFonts w:ascii="Arial" w:hAnsi="Arial" w:cs="Arial"/>
        </w:rPr>
      </w:pPr>
      <w:r w:rsidRPr="002A77AD">
        <w:rPr>
          <w:rFonts w:ascii="Arial" w:hAnsi="Arial" w:cs="Arial"/>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3454578" w14:textId="77777777" w:rsidR="00A7261F" w:rsidRPr="002A77AD" w:rsidRDefault="00A7261F" w:rsidP="00A7261F">
      <w:pPr>
        <w:spacing w:after="0" w:line="240" w:lineRule="auto"/>
        <w:jc w:val="both"/>
        <w:rPr>
          <w:rFonts w:ascii="Arial" w:hAnsi="Arial" w:cs="Arial"/>
        </w:rPr>
      </w:pPr>
      <w:r w:rsidRPr="002A77AD">
        <w:rPr>
          <w:rFonts w:ascii="Arial" w:hAnsi="Arial" w:cs="Arial"/>
        </w:rPr>
        <w:t>El número total de trabajadores vinculados a la nómina corresponden a [Diligenciar el número de trabajadores vinculados a la nómina].</w:t>
      </w:r>
    </w:p>
    <w:p w14:paraId="7386FAA9" w14:textId="77777777" w:rsidR="00A7261F" w:rsidRPr="002A77AD" w:rsidRDefault="00A7261F" w:rsidP="00A7261F">
      <w:pPr>
        <w:spacing w:after="0" w:line="240" w:lineRule="auto"/>
        <w:jc w:val="both"/>
        <w:rPr>
          <w:rFonts w:ascii="Arial" w:hAnsi="Arial" w:cs="Arial"/>
        </w:rPr>
      </w:pPr>
    </w:p>
    <w:p w14:paraId="1C4B1F15" w14:textId="77777777" w:rsidR="00A7261F" w:rsidRPr="002A77AD" w:rsidRDefault="00A7261F" w:rsidP="00A7261F">
      <w:pPr>
        <w:spacing w:after="0" w:line="240" w:lineRule="auto"/>
        <w:jc w:val="both"/>
        <w:rPr>
          <w:rFonts w:ascii="Arial" w:hAnsi="Arial" w:cs="Arial"/>
        </w:rPr>
      </w:pPr>
      <w:r w:rsidRPr="002A77AD">
        <w:rPr>
          <w:rFonts w:ascii="Arial" w:hAnsi="Arial"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A7261F" w:rsidRPr="002A77AD" w14:paraId="23303DF3" w14:textId="77777777" w:rsidTr="00707C23">
        <w:trPr>
          <w:trHeight w:val="495"/>
        </w:trPr>
        <w:tc>
          <w:tcPr>
            <w:tcW w:w="3611" w:type="dxa"/>
            <w:tcBorders>
              <w:top w:val="single" w:sz="4" w:space="0" w:color="auto"/>
              <w:left w:val="single" w:sz="4" w:space="0" w:color="auto"/>
              <w:bottom w:val="single" w:sz="4" w:space="0" w:color="auto"/>
              <w:right w:val="single" w:sz="4" w:space="0" w:color="auto"/>
            </w:tcBorders>
          </w:tcPr>
          <w:p w14:paraId="08F41B82" w14:textId="77777777" w:rsidR="00A7261F" w:rsidRPr="002A77AD" w:rsidRDefault="00A7261F" w:rsidP="00A7261F">
            <w:pPr>
              <w:spacing w:after="0" w:line="240" w:lineRule="auto"/>
              <w:jc w:val="both"/>
              <w:rPr>
                <w:rFonts w:ascii="Arial" w:hAnsi="Arial" w:cs="Arial"/>
              </w:rPr>
            </w:pPr>
            <w:r w:rsidRPr="002A77AD">
              <w:rPr>
                <w:rFonts w:ascii="Arial" w:hAnsi="Arial" w:cs="Arial"/>
              </w:rPr>
              <w:lastRenderedPageBreak/>
              <w:t xml:space="preserve">Nombre completo  </w:t>
            </w:r>
          </w:p>
        </w:tc>
        <w:tc>
          <w:tcPr>
            <w:tcW w:w="3611" w:type="dxa"/>
            <w:tcBorders>
              <w:top w:val="single" w:sz="4" w:space="0" w:color="auto"/>
              <w:left w:val="single" w:sz="4" w:space="0" w:color="auto"/>
              <w:bottom w:val="single" w:sz="4" w:space="0" w:color="auto"/>
              <w:right w:val="single" w:sz="4" w:space="0" w:color="auto"/>
            </w:tcBorders>
          </w:tcPr>
          <w:p w14:paraId="17D00A85" w14:textId="77777777" w:rsidR="00A7261F" w:rsidRPr="002A77AD" w:rsidRDefault="00A7261F" w:rsidP="00A7261F">
            <w:pPr>
              <w:spacing w:after="0" w:line="240" w:lineRule="auto"/>
              <w:jc w:val="both"/>
              <w:rPr>
                <w:rFonts w:ascii="Arial" w:hAnsi="Arial" w:cs="Arial"/>
              </w:rPr>
            </w:pPr>
            <w:r w:rsidRPr="002A77AD">
              <w:rPr>
                <w:rFonts w:ascii="Arial" w:hAnsi="Arial" w:cs="Arial"/>
              </w:rPr>
              <w:t>Número de identificación</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A7261F" w:rsidRPr="002A77AD" w14:paraId="1E25B6C0" w14:textId="77777777" w:rsidTr="00707C23">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0CC55E82" w14:textId="77777777" w:rsidR="00A7261F" w:rsidRPr="002A77AD" w:rsidRDefault="00A7261F" w:rsidP="00A7261F">
            <w:pPr>
              <w:spacing w:after="0" w:line="240" w:lineRule="auto"/>
              <w:jc w:val="both"/>
              <w:rPr>
                <w:rFonts w:ascii="Arial" w:hAnsi="Arial" w:cs="Arial"/>
              </w:rPr>
            </w:pPr>
          </w:p>
        </w:tc>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0AC762CB" w14:textId="77777777" w:rsidR="00A7261F" w:rsidRPr="002A77AD" w:rsidRDefault="00A7261F" w:rsidP="00A7261F">
            <w:pPr>
              <w:spacing w:after="0" w:line="240" w:lineRule="auto"/>
              <w:jc w:val="both"/>
              <w:rPr>
                <w:rFonts w:ascii="Arial" w:hAnsi="Arial" w:cs="Arial"/>
              </w:rPr>
            </w:pPr>
          </w:p>
        </w:tc>
      </w:tr>
    </w:tbl>
    <w:p w14:paraId="27E0B5A6" w14:textId="77777777" w:rsidR="00A7261F" w:rsidRPr="002A77AD" w:rsidRDefault="00A7261F" w:rsidP="00A7261F">
      <w:pPr>
        <w:spacing w:after="0" w:line="240" w:lineRule="auto"/>
        <w:jc w:val="both"/>
        <w:rPr>
          <w:rFonts w:ascii="Arial" w:hAnsi="Arial" w:cs="Arial"/>
        </w:rPr>
      </w:pPr>
    </w:p>
    <w:p w14:paraId="72A5693C" w14:textId="77777777" w:rsidR="00A7261F" w:rsidRPr="002A77AD" w:rsidRDefault="00A7261F" w:rsidP="00A7261F">
      <w:pPr>
        <w:spacing w:after="0" w:line="240" w:lineRule="auto"/>
        <w:jc w:val="both"/>
        <w:rPr>
          <w:rFonts w:ascii="Arial" w:hAnsi="Arial" w:cs="Arial"/>
        </w:rPr>
      </w:pPr>
    </w:p>
    <w:p w14:paraId="4EC30B06" w14:textId="77777777" w:rsidR="00A7261F" w:rsidRPr="002A77AD" w:rsidRDefault="00A7261F" w:rsidP="00A7261F">
      <w:pPr>
        <w:spacing w:after="0" w:line="240" w:lineRule="auto"/>
        <w:jc w:val="both"/>
        <w:rPr>
          <w:rFonts w:ascii="Arial" w:hAnsi="Arial" w:cs="Arial"/>
        </w:rPr>
      </w:pPr>
    </w:p>
    <w:p w14:paraId="2B8AB222" w14:textId="77777777" w:rsidR="00A7261F" w:rsidRPr="002A77AD" w:rsidRDefault="00A7261F" w:rsidP="00A7261F">
      <w:pPr>
        <w:spacing w:after="0" w:line="240" w:lineRule="auto"/>
        <w:jc w:val="both"/>
        <w:rPr>
          <w:rFonts w:ascii="Arial" w:hAnsi="Arial" w:cs="Arial"/>
        </w:rPr>
      </w:pPr>
    </w:p>
    <w:p w14:paraId="02E08ABD" w14:textId="77777777" w:rsidR="00A7261F" w:rsidRPr="002A77AD" w:rsidRDefault="00A7261F" w:rsidP="00A7261F">
      <w:pPr>
        <w:spacing w:after="0" w:line="240" w:lineRule="auto"/>
        <w:jc w:val="both"/>
        <w:rPr>
          <w:rFonts w:ascii="Arial" w:hAnsi="Arial" w:cs="Arial"/>
        </w:rPr>
      </w:pPr>
    </w:p>
    <w:p w14:paraId="7B37139A" w14:textId="77777777" w:rsidR="00A7261F" w:rsidRPr="002A77AD" w:rsidRDefault="00A7261F" w:rsidP="00A7261F">
      <w:pPr>
        <w:spacing w:after="0" w:line="240" w:lineRule="auto"/>
        <w:jc w:val="both"/>
        <w:rPr>
          <w:rFonts w:ascii="Arial" w:hAnsi="Arial" w:cs="Arial"/>
        </w:rPr>
      </w:pPr>
      <w:r w:rsidRPr="002A77AD">
        <w:rPr>
          <w:rFonts w:ascii="Arial" w:hAnsi="Arial" w:cs="Arial"/>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0AF7FBD4" w14:textId="77777777" w:rsidR="00A7261F" w:rsidRPr="002A77AD" w:rsidRDefault="00A7261F" w:rsidP="00A7261F">
      <w:pPr>
        <w:spacing w:after="0" w:line="240" w:lineRule="auto"/>
        <w:jc w:val="both"/>
        <w:rPr>
          <w:rFonts w:ascii="Arial" w:hAnsi="Arial" w:cs="Arial"/>
        </w:rPr>
      </w:pPr>
      <w:r w:rsidRPr="002A77AD">
        <w:rPr>
          <w:rFonts w:ascii="Arial" w:hAnsi="Arial" w:cs="Arial"/>
        </w:rPr>
        <w:t>En constancia, se firma en ______________, a los ____ días del mes de _____ de 20__</w:t>
      </w:r>
    </w:p>
    <w:p w14:paraId="6684A863" w14:textId="77777777" w:rsidR="00A7261F" w:rsidRPr="002A77AD" w:rsidRDefault="00A7261F" w:rsidP="00A7261F">
      <w:pPr>
        <w:spacing w:after="0" w:line="240" w:lineRule="auto"/>
        <w:jc w:val="both"/>
        <w:rPr>
          <w:rFonts w:ascii="Arial" w:hAnsi="Arial" w:cs="Arial"/>
        </w:rPr>
      </w:pPr>
      <w:r w:rsidRPr="002A77AD">
        <w:rPr>
          <w:rFonts w:ascii="Arial" w:hAnsi="Arial" w:cs="Arial"/>
        </w:rPr>
        <w:t>________________________________</w:t>
      </w:r>
    </w:p>
    <w:p w14:paraId="0A3CDCE6"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[Nombre y firma de la persona natural, el representante legal de la persona jurídica o el revisor fiscal, según corresponda, o el representante del proponente plural] </w:t>
      </w:r>
    </w:p>
    <w:p w14:paraId="5BF30B7D" w14:textId="77777777" w:rsidR="00A7261F" w:rsidRPr="002A77AD" w:rsidRDefault="00A7261F" w:rsidP="00A7261F">
      <w:pPr>
        <w:spacing w:after="0" w:line="240" w:lineRule="auto"/>
        <w:jc w:val="both"/>
        <w:rPr>
          <w:rFonts w:ascii="Arial" w:hAnsi="Arial" w:cs="Arial"/>
        </w:rPr>
      </w:pPr>
    </w:p>
    <w:p w14:paraId="284CC568" w14:textId="77777777" w:rsidR="00A7261F" w:rsidRDefault="00A7261F" w:rsidP="00A7261F">
      <w:pPr>
        <w:spacing w:after="0" w:line="240" w:lineRule="auto"/>
        <w:jc w:val="both"/>
        <w:rPr>
          <w:rFonts w:ascii="Arial" w:hAnsi="Arial" w:cs="Arial"/>
        </w:rPr>
      </w:pPr>
    </w:p>
    <w:p w14:paraId="00571C1B" w14:textId="77777777" w:rsidR="00055B62" w:rsidRDefault="00055B62" w:rsidP="00A7261F">
      <w:pPr>
        <w:spacing w:after="0" w:line="240" w:lineRule="auto"/>
        <w:jc w:val="both"/>
        <w:rPr>
          <w:rFonts w:ascii="Arial" w:hAnsi="Arial" w:cs="Arial"/>
        </w:rPr>
      </w:pPr>
    </w:p>
    <w:p w14:paraId="64E89D92" w14:textId="77777777" w:rsidR="00055B62" w:rsidRDefault="00055B62" w:rsidP="00A7261F">
      <w:pPr>
        <w:spacing w:after="0" w:line="240" w:lineRule="auto"/>
        <w:jc w:val="both"/>
        <w:rPr>
          <w:rFonts w:ascii="Arial" w:hAnsi="Arial" w:cs="Arial"/>
        </w:rPr>
      </w:pPr>
    </w:p>
    <w:p w14:paraId="39FF88E0" w14:textId="77777777" w:rsidR="00055B62" w:rsidRDefault="00055B62" w:rsidP="00A7261F">
      <w:pPr>
        <w:spacing w:after="0" w:line="240" w:lineRule="auto"/>
        <w:jc w:val="both"/>
        <w:rPr>
          <w:rFonts w:ascii="Arial" w:hAnsi="Arial" w:cs="Arial"/>
        </w:rPr>
      </w:pPr>
    </w:p>
    <w:p w14:paraId="04A1DBE7" w14:textId="77777777" w:rsidR="00055B62" w:rsidRDefault="00055B62" w:rsidP="00A7261F">
      <w:pPr>
        <w:spacing w:after="0" w:line="240" w:lineRule="auto"/>
        <w:jc w:val="both"/>
        <w:rPr>
          <w:rFonts w:ascii="Arial" w:hAnsi="Arial" w:cs="Arial"/>
        </w:rPr>
      </w:pPr>
    </w:p>
    <w:p w14:paraId="07A91948" w14:textId="77777777" w:rsidR="00055B62" w:rsidRDefault="00055B62" w:rsidP="00A7261F">
      <w:pPr>
        <w:spacing w:after="0" w:line="240" w:lineRule="auto"/>
        <w:jc w:val="both"/>
        <w:rPr>
          <w:rFonts w:ascii="Arial" w:hAnsi="Arial" w:cs="Arial"/>
        </w:rPr>
      </w:pPr>
    </w:p>
    <w:p w14:paraId="71DC9DDD" w14:textId="77777777" w:rsidR="00055B62" w:rsidRDefault="00055B62" w:rsidP="00A7261F">
      <w:pPr>
        <w:spacing w:after="0" w:line="240" w:lineRule="auto"/>
        <w:jc w:val="both"/>
        <w:rPr>
          <w:rFonts w:ascii="Arial" w:hAnsi="Arial" w:cs="Arial"/>
        </w:rPr>
      </w:pPr>
    </w:p>
    <w:p w14:paraId="3D2CAFE1" w14:textId="77777777" w:rsidR="00055B62" w:rsidRDefault="00055B62" w:rsidP="00A7261F">
      <w:pPr>
        <w:spacing w:after="0" w:line="240" w:lineRule="auto"/>
        <w:jc w:val="both"/>
        <w:rPr>
          <w:rFonts w:ascii="Arial" w:hAnsi="Arial" w:cs="Arial"/>
        </w:rPr>
      </w:pPr>
    </w:p>
    <w:p w14:paraId="7C8E1FE8" w14:textId="77777777" w:rsidR="00055B62" w:rsidRDefault="00055B62" w:rsidP="00A7261F">
      <w:pPr>
        <w:spacing w:after="0" w:line="240" w:lineRule="auto"/>
        <w:jc w:val="both"/>
        <w:rPr>
          <w:rFonts w:ascii="Arial" w:hAnsi="Arial" w:cs="Arial"/>
        </w:rPr>
      </w:pPr>
    </w:p>
    <w:p w14:paraId="6AB7C10D" w14:textId="77777777" w:rsidR="00055B62" w:rsidRDefault="00055B62" w:rsidP="00A7261F">
      <w:pPr>
        <w:spacing w:after="0" w:line="240" w:lineRule="auto"/>
        <w:jc w:val="both"/>
        <w:rPr>
          <w:rFonts w:ascii="Arial" w:hAnsi="Arial" w:cs="Arial"/>
        </w:rPr>
      </w:pPr>
    </w:p>
    <w:p w14:paraId="196D92DC" w14:textId="77777777" w:rsidR="00055B62" w:rsidRDefault="00055B62" w:rsidP="00A7261F">
      <w:pPr>
        <w:spacing w:after="0" w:line="240" w:lineRule="auto"/>
        <w:jc w:val="both"/>
        <w:rPr>
          <w:rFonts w:ascii="Arial" w:hAnsi="Arial" w:cs="Arial"/>
        </w:rPr>
      </w:pPr>
    </w:p>
    <w:p w14:paraId="0E03436B" w14:textId="77777777" w:rsidR="00055B62" w:rsidRDefault="00055B62" w:rsidP="00A7261F">
      <w:pPr>
        <w:spacing w:after="0" w:line="240" w:lineRule="auto"/>
        <w:jc w:val="both"/>
        <w:rPr>
          <w:rFonts w:ascii="Arial" w:hAnsi="Arial" w:cs="Arial"/>
        </w:rPr>
      </w:pPr>
    </w:p>
    <w:p w14:paraId="1D485CB7" w14:textId="77777777" w:rsidR="00055B62" w:rsidRDefault="00055B62" w:rsidP="00A7261F">
      <w:pPr>
        <w:spacing w:after="0" w:line="240" w:lineRule="auto"/>
        <w:jc w:val="both"/>
        <w:rPr>
          <w:rFonts w:ascii="Arial" w:hAnsi="Arial" w:cs="Arial"/>
        </w:rPr>
      </w:pPr>
    </w:p>
    <w:p w14:paraId="7D42EED7" w14:textId="77777777" w:rsidR="00055B62" w:rsidRDefault="00055B62" w:rsidP="00A7261F">
      <w:pPr>
        <w:spacing w:after="0" w:line="240" w:lineRule="auto"/>
        <w:jc w:val="both"/>
        <w:rPr>
          <w:rFonts w:ascii="Arial" w:hAnsi="Arial" w:cs="Arial"/>
        </w:rPr>
      </w:pPr>
    </w:p>
    <w:p w14:paraId="08354623" w14:textId="77777777" w:rsidR="00055B62" w:rsidRDefault="00055B62" w:rsidP="00A7261F">
      <w:pPr>
        <w:spacing w:after="0" w:line="240" w:lineRule="auto"/>
        <w:jc w:val="both"/>
        <w:rPr>
          <w:rFonts w:ascii="Arial" w:hAnsi="Arial" w:cs="Arial"/>
        </w:rPr>
      </w:pPr>
    </w:p>
    <w:p w14:paraId="1AE1AB28" w14:textId="77777777" w:rsidR="00055B62" w:rsidRDefault="00055B62" w:rsidP="00A7261F">
      <w:pPr>
        <w:spacing w:after="0" w:line="240" w:lineRule="auto"/>
        <w:jc w:val="both"/>
        <w:rPr>
          <w:rFonts w:ascii="Arial" w:hAnsi="Arial" w:cs="Arial"/>
        </w:rPr>
      </w:pPr>
    </w:p>
    <w:p w14:paraId="04EB31CC" w14:textId="77777777" w:rsidR="00055B62" w:rsidRDefault="00055B62" w:rsidP="00A7261F">
      <w:pPr>
        <w:spacing w:after="0" w:line="240" w:lineRule="auto"/>
        <w:jc w:val="both"/>
        <w:rPr>
          <w:rFonts w:ascii="Arial" w:hAnsi="Arial" w:cs="Arial"/>
        </w:rPr>
      </w:pPr>
    </w:p>
    <w:p w14:paraId="7351E8C9" w14:textId="77777777" w:rsidR="00055B62" w:rsidRDefault="00055B62" w:rsidP="00A7261F">
      <w:pPr>
        <w:spacing w:after="0" w:line="240" w:lineRule="auto"/>
        <w:jc w:val="both"/>
        <w:rPr>
          <w:rFonts w:ascii="Arial" w:hAnsi="Arial" w:cs="Arial"/>
        </w:rPr>
      </w:pPr>
    </w:p>
    <w:p w14:paraId="78D1AB67" w14:textId="77777777" w:rsidR="00055B62" w:rsidRDefault="00055B62" w:rsidP="00A7261F">
      <w:pPr>
        <w:spacing w:after="0" w:line="240" w:lineRule="auto"/>
        <w:jc w:val="both"/>
        <w:rPr>
          <w:rFonts w:ascii="Arial" w:hAnsi="Arial" w:cs="Arial"/>
        </w:rPr>
      </w:pPr>
    </w:p>
    <w:p w14:paraId="6A02193C" w14:textId="77777777" w:rsidR="00055B62" w:rsidRDefault="00055B62" w:rsidP="00A7261F">
      <w:pPr>
        <w:spacing w:after="0" w:line="240" w:lineRule="auto"/>
        <w:jc w:val="both"/>
        <w:rPr>
          <w:rFonts w:ascii="Arial" w:hAnsi="Arial" w:cs="Arial"/>
        </w:rPr>
      </w:pPr>
    </w:p>
    <w:p w14:paraId="20079028" w14:textId="77777777" w:rsidR="00055B62" w:rsidRDefault="00055B62" w:rsidP="00A7261F">
      <w:pPr>
        <w:spacing w:after="0" w:line="240" w:lineRule="auto"/>
        <w:jc w:val="both"/>
        <w:rPr>
          <w:rFonts w:ascii="Arial" w:hAnsi="Arial" w:cs="Arial"/>
        </w:rPr>
      </w:pPr>
    </w:p>
    <w:p w14:paraId="62F1137B" w14:textId="77777777" w:rsidR="00055B62" w:rsidRDefault="00055B62" w:rsidP="00A7261F">
      <w:pPr>
        <w:spacing w:after="0" w:line="240" w:lineRule="auto"/>
        <w:jc w:val="both"/>
        <w:rPr>
          <w:rFonts w:ascii="Arial" w:hAnsi="Arial" w:cs="Arial"/>
        </w:rPr>
      </w:pPr>
    </w:p>
    <w:p w14:paraId="76B2BD57" w14:textId="77777777" w:rsidR="00055B62" w:rsidRDefault="00055B62" w:rsidP="00A7261F">
      <w:pPr>
        <w:spacing w:after="0" w:line="240" w:lineRule="auto"/>
        <w:jc w:val="both"/>
        <w:rPr>
          <w:rFonts w:ascii="Arial" w:hAnsi="Arial" w:cs="Arial"/>
        </w:rPr>
      </w:pPr>
    </w:p>
    <w:p w14:paraId="7CAB375F" w14:textId="77777777" w:rsidR="00055B62" w:rsidRDefault="00055B62" w:rsidP="00A7261F">
      <w:pPr>
        <w:spacing w:after="0" w:line="240" w:lineRule="auto"/>
        <w:jc w:val="both"/>
        <w:rPr>
          <w:rFonts w:ascii="Arial" w:hAnsi="Arial" w:cs="Arial"/>
        </w:rPr>
      </w:pPr>
    </w:p>
    <w:p w14:paraId="53430A8A" w14:textId="77777777" w:rsidR="00055B62" w:rsidRDefault="00055B62" w:rsidP="00A7261F">
      <w:pPr>
        <w:spacing w:after="0" w:line="240" w:lineRule="auto"/>
        <w:jc w:val="both"/>
        <w:rPr>
          <w:rFonts w:ascii="Arial" w:hAnsi="Arial" w:cs="Arial"/>
        </w:rPr>
      </w:pPr>
    </w:p>
    <w:p w14:paraId="4391B116" w14:textId="77777777" w:rsidR="00055B62" w:rsidRDefault="00055B62" w:rsidP="00A7261F">
      <w:pPr>
        <w:spacing w:after="0" w:line="240" w:lineRule="auto"/>
        <w:jc w:val="both"/>
        <w:rPr>
          <w:rFonts w:ascii="Arial" w:hAnsi="Arial" w:cs="Arial"/>
        </w:rPr>
      </w:pPr>
    </w:p>
    <w:p w14:paraId="031775DB" w14:textId="77777777" w:rsidR="00055B62" w:rsidRDefault="00055B62" w:rsidP="00A7261F">
      <w:pPr>
        <w:spacing w:after="0" w:line="240" w:lineRule="auto"/>
        <w:jc w:val="both"/>
        <w:rPr>
          <w:rFonts w:ascii="Arial" w:hAnsi="Arial" w:cs="Arial"/>
        </w:rPr>
      </w:pPr>
    </w:p>
    <w:p w14:paraId="44698CBB" w14:textId="77777777" w:rsidR="00055B62" w:rsidRDefault="00055B62" w:rsidP="00A7261F">
      <w:pPr>
        <w:spacing w:after="0" w:line="240" w:lineRule="auto"/>
        <w:jc w:val="both"/>
        <w:rPr>
          <w:rFonts w:ascii="Arial" w:hAnsi="Arial" w:cs="Arial"/>
        </w:rPr>
      </w:pPr>
    </w:p>
    <w:p w14:paraId="243DF648" w14:textId="32A47014" w:rsidR="00A7261F" w:rsidRPr="002A77AD" w:rsidRDefault="001A3B4E" w:rsidP="0076073A">
      <w:pPr>
        <w:spacing w:after="0" w:line="240" w:lineRule="auto"/>
        <w:jc w:val="center"/>
        <w:rPr>
          <w:rFonts w:ascii="Arial" w:hAnsi="Arial" w:cs="Arial"/>
          <w:b/>
        </w:rPr>
      </w:pPr>
      <w:r>
        <w:rPr>
          <w:rFonts w:ascii="Arial" w:hAnsi="Arial" w:cs="Arial"/>
          <w:b/>
        </w:rPr>
        <w:t>FORMULARIO 13</w:t>
      </w:r>
      <w:r w:rsidR="00A7261F" w:rsidRPr="002A77AD">
        <w:rPr>
          <w:rFonts w:ascii="Arial" w:hAnsi="Arial" w:cs="Arial"/>
          <w:b/>
        </w:rPr>
        <w:t>F - PARTICIPACIÓN MAYORITARIA DE PERSONAS EN PROCESO DE REINCORPORACIÓN (PERSONA JURÍDICA O INTEGRANTE DEL PROPONENTE PLURAL</w:t>
      </w:r>
    </w:p>
    <w:p w14:paraId="781DF747" w14:textId="77777777" w:rsidR="00A7261F" w:rsidRPr="002A77AD" w:rsidRDefault="00A7261F" w:rsidP="00A7261F">
      <w:pPr>
        <w:spacing w:after="0" w:line="240" w:lineRule="auto"/>
        <w:jc w:val="both"/>
        <w:rPr>
          <w:rFonts w:ascii="Arial" w:hAnsi="Arial" w:cs="Arial"/>
        </w:rPr>
      </w:pPr>
    </w:p>
    <w:p w14:paraId="30A457CE" w14:textId="77777777" w:rsidR="00A7261F" w:rsidRPr="002A77AD" w:rsidRDefault="00A7261F" w:rsidP="00A7261F">
      <w:pPr>
        <w:spacing w:after="0" w:line="240" w:lineRule="auto"/>
        <w:jc w:val="both"/>
        <w:rPr>
          <w:rFonts w:ascii="Arial" w:hAnsi="Arial" w:cs="Arial"/>
        </w:rPr>
      </w:pPr>
      <w:r w:rsidRPr="002A77AD">
        <w:rPr>
          <w:rFonts w:ascii="Arial" w:hAnsi="Arial" w:cs="Arial"/>
        </w:rPr>
        <w:t>Ibagué – Tolima, (fecha)</w:t>
      </w:r>
    </w:p>
    <w:p w14:paraId="2BC93ACD" w14:textId="77777777" w:rsidR="00A7261F" w:rsidRPr="002A77AD" w:rsidRDefault="00A7261F" w:rsidP="00A7261F">
      <w:pPr>
        <w:spacing w:after="0" w:line="240" w:lineRule="auto"/>
        <w:jc w:val="both"/>
        <w:rPr>
          <w:rFonts w:ascii="Arial" w:hAnsi="Arial" w:cs="Arial"/>
        </w:rPr>
      </w:pPr>
    </w:p>
    <w:p w14:paraId="61E19074" w14:textId="77777777" w:rsidR="00A7261F" w:rsidRPr="002A77AD" w:rsidRDefault="00A7261F" w:rsidP="00A7261F">
      <w:pPr>
        <w:spacing w:after="0" w:line="240" w:lineRule="auto"/>
        <w:jc w:val="both"/>
        <w:rPr>
          <w:rFonts w:ascii="Arial" w:hAnsi="Arial" w:cs="Arial"/>
        </w:rPr>
      </w:pPr>
      <w:r w:rsidRPr="002A77AD">
        <w:rPr>
          <w:rFonts w:ascii="Arial" w:hAnsi="Arial" w:cs="Arial"/>
        </w:rPr>
        <w:t>Señores:</w:t>
      </w:r>
    </w:p>
    <w:p w14:paraId="256FA502"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CENAC IBAGUE </w:t>
      </w:r>
    </w:p>
    <w:p w14:paraId="471A02A9" w14:textId="77777777" w:rsidR="00A7261F" w:rsidRPr="002A77AD" w:rsidRDefault="00A7261F" w:rsidP="00A7261F">
      <w:pPr>
        <w:spacing w:after="0" w:line="240" w:lineRule="auto"/>
        <w:jc w:val="both"/>
        <w:rPr>
          <w:rFonts w:ascii="Arial" w:hAnsi="Arial" w:cs="Arial"/>
        </w:rPr>
      </w:pPr>
      <w:r w:rsidRPr="002A77AD">
        <w:rPr>
          <w:rFonts w:ascii="Arial" w:hAnsi="Arial" w:cs="Arial"/>
        </w:rPr>
        <w:t>Ciudad.</w:t>
      </w:r>
    </w:p>
    <w:p w14:paraId="4BE4EB6E" w14:textId="77777777" w:rsidR="00A7261F" w:rsidRPr="002A77AD" w:rsidRDefault="00A7261F" w:rsidP="00A7261F">
      <w:pPr>
        <w:spacing w:after="0" w:line="240" w:lineRule="auto"/>
        <w:jc w:val="both"/>
        <w:rPr>
          <w:rFonts w:ascii="Arial" w:hAnsi="Arial" w:cs="Arial"/>
        </w:rPr>
      </w:pPr>
    </w:p>
    <w:p w14:paraId="2828B33A" w14:textId="6CA839CB" w:rsidR="00A7261F" w:rsidRPr="002A77AD" w:rsidRDefault="00A7261F" w:rsidP="00A7261F">
      <w:pPr>
        <w:spacing w:after="0" w:line="240" w:lineRule="auto"/>
        <w:jc w:val="both"/>
        <w:rPr>
          <w:rFonts w:ascii="Arial" w:hAnsi="Arial" w:cs="Arial"/>
        </w:rPr>
      </w:pPr>
      <w:r w:rsidRPr="002A77AD">
        <w:rPr>
          <w:rFonts w:ascii="Arial" w:hAnsi="Arial" w:cs="Arial"/>
        </w:rPr>
        <w:t xml:space="preserve">REFERENCIA: REFERENCIA: Proceso de Contratación N° </w:t>
      </w:r>
      <w:r w:rsidR="00FB1FD8" w:rsidRPr="002A77AD">
        <w:rPr>
          <w:rFonts w:ascii="Arial" w:hAnsi="Arial" w:cs="Arial"/>
        </w:rPr>
        <w:t>XXXX-</w:t>
      </w:r>
      <w:r w:rsidR="00FB1FD8" w:rsidRPr="00FB1FD8">
        <w:t xml:space="preserve"> </w:t>
      </w:r>
      <w:r w:rsidR="00FB1FD8" w:rsidRPr="00FB1FD8">
        <w:rPr>
          <w:rFonts w:ascii="Arial" w:hAnsi="Arial" w:cs="Arial"/>
        </w:rPr>
        <w:t>DISANEJC-CENACIBAGUÉ-2025</w:t>
      </w:r>
      <w:r w:rsidRPr="002A77AD">
        <w:rPr>
          <w:rFonts w:ascii="Arial" w:hAnsi="Arial" w:cs="Arial"/>
        </w:rPr>
        <w:t>, cuyo objeto es: XXXXXXXXXXXXXXXXXXXXXXXXXXXXXX.</w:t>
      </w:r>
    </w:p>
    <w:p w14:paraId="3C7090DC" w14:textId="77777777" w:rsidR="00A7261F" w:rsidRPr="002A77AD" w:rsidRDefault="00A7261F" w:rsidP="00A7261F">
      <w:pPr>
        <w:spacing w:after="0" w:line="240" w:lineRule="auto"/>
        <w:jc w:val="both"/>
        <w:rPr>
          <w:rFonts w:ascii="Arial" w:hAnsi="Arial" w:cs="Arial"/>
        </w:rPr>
      </w:pPr>
    </w:p>
    <w:p w14:paraId="45722B20" w14:textId="77777777" w:rsidR="00A7261F" w:rsidRPr="002A77AD" w:rsidRDefault="00A7261F" w:rsidP="00A7261F">
      <w:pPr>
        <w:spacing w:after="0" w:line="240" w:lineRule="auto"/>
        <w:jc w:val="both"/>
        <w:rPr>
          <w:rFonts w:ascii="Arial" w:hAnsi="Arial" w:cs="Arial"/>
        </w:rPr>
      </w:pPr>
    </w:p>
    <w:p w14:paraId="47ED5759" w14:textId="77777777" w:rsidR="00A7261F" w:rsidRPr="002A77AD" w:rsidRDefault="00A7261F" w:rsidP="00A7261F">
      <w:pPr>
        <w:spacing w:after="0" w:line="240" w:lineRule="auto"/>
        <w:jc w:val="both"/>
        <w:rPr>
          <w:rFonts w:ascii="Arial" w:hAnsi="Arial" w:cs="Arial"/>
        </w:rPr>
      </w:pPr>
      <w:r w:rsidRPr="002A77AD">
        <w:rPr>
          <w:rFonts w:ascii="Arial" w:hAnsi="Arial" w:cs="Arial"/>
        </w:rPr>
        <w:t>Estimados señores:</w:t>
      </w:r>
    </w:p>
    <w:p w14:paraId="773CBA4F" w14:textId="77777777" w:rsidR="00A7261F" w:rsidRPr="002A77AD" w:rsidRDefault="00A7261F" w:rsidP="00A7261F">
      <w:pPr>
        <w:spacing w:after="0" w:line="240" w:lineRule="auto"/>
        <w:jc w:val="both"/>
        <w:rPr>
          <w:rFonts w:ascii="Arial" w:hAnsi="Arial" w:cs="Arial"/>
        </w:rPr>
      </w:pPr>
    </w:p>
    <w:p w14:paraId="6FC465C0"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C807D18" w14:textId="77777777" w:rsidR="00A7261F" w:rsidRPr="002A77AD" w:rsidRDefault="00A7261F" w:rsidP="00A7261F">
      <w:pPr>
        <w:spacing w:after="0" w:line="240" w:lineRule="auto"/>
        <w:jc w:val="both"/>
        <w:rPr>
          <w:rFonts w:ascii="Arial" w:hAnsi="Arial" w:cs="Arial"/>
        </w:rPr>
      </w:pPr>
    </w:p>
    <w:p w14:paraId="484BF5C8"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En el siguiente cuadro señalo las personas en proceso de reincorporación que participan mayoritariamente en la persona jurídica, junto con su respectivo porcentaje de participación: </w:t>
      </w:r>
    </w:p>
    <w:p w14:paraId="2520E15C" w14:textId="77777777" w:rsidR="00A7261F" w:rsidRPr="002A77AD" w:rsidRDefault="00A7261F" w:rsidP="00A7261F">
      <w:pPr>
        <w:spacing w:after="0" w:line="240" w:lineRule="auto"/>
        <w:jc w:val="both"/>
        <w:rPr>
          <w:rFonts w:ascii="Arial" w:hAnsi="Arial" w:cs="Arial"/>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A7261F" w:rsidRPr="002A77AD" w14:paraId="5CDF8ABE" w14:textId="77777777" w:rsidTr="00707C23">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797248E1"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3062E45D" w14:textId="77777777" w:rsidR="00A7261F" w:rsidRPr="002A77AD" w:rsidRDefault="00A7261F" w:rsidP="00A7261F">
            <w:pPr>
              <w:spacing w:after="0" w:line="240" w:lineRule="auto"/>
              <w:jc w:val="both"/>
              <w:rPr>
                <w:rFonts w:ascii="Arial" w:hAnsi="Arial" w:cs="Arial"/>
              </w:rPr>
            </w:pPr>
            <w:r w:rsidRPr="002A77AD">
              <w:rPr>
                <w:rFonts w:ascii="Arial" w:hAnsi="Arial" w:cs="Arial"/>
              </w:rPr>
              <w:t>Número de cuotas sociales, acciones que poseen o el alcance o condición de su participación en el caso de las personas jurídicas sin ánimo de lucro</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A7261F" w:rsidRPr="002A77AD" w14:paraId="05715CA2" w14:textId="77777777" w:rsidTr="00707C23">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DA7564" w14:textId="77777777" w:rsidR="00A7261F" w:rsidRPr="002A77AD" w:rsidRDefault="00A7261F" w:rsidP="00A7261F">
            <w:pPr>
              <w:spacing w:after="0" w:line="240" w:lineRule="auto"/>
              <w:jc w:val="both"/>
              <w:rPr>
                <w:rFonts w:ascii="Arial" w:hAnsi="Arial" w:cs="Arial"/>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05D6330E" w14:textId="77777777" w:rsidR="00A7261F" w:rsidRPr="002A77AD" w:rsidRDefault="00A7261F" w:rsidP="00A7261F">
            <w:pPr>
              <w:spacing w:after="0" w:line="240" w:lineRule="auto"/>
              <w:jc w:val="both"/>
              <w:rPr>
                <w:rFonts w:ascii="Arial" w:hAnsi="Arial" w:cs="Arial"/>
              </w:rPr>
            </w:pPr>
          </w:p>
        </w:tc>
      </w:tr>
    </w:tbl>
    <w:p w14:paraId="68FB5D55" w14:textId="77777777" w:rsidR="00A7261F" w:rsidRPr="002A77AD" w:rsidRDefault="00A7261F" w:rsidP="00A7261F">
      <w:pPr>
        <w:spacing w:after="0" w:line="240" w:lineRule="auto"/>
        <w:jc w:val="both"/>
        <w:rPr>
          <w:rFonts w:ascii="Arial" w:hAnsi="Arial" w:cs="Arial"/>
        </w:rPr>
      </w:pPr>
    </w:p>
    <w:p w14:paraId="0E3885B6" w14:textId="77777777" w:rsidR="00A7261F" w:rsidRPr="002A77AD" w:rsidRDefault="00A7261F" w:rsidP="00A7261F">
      <w:pPr>
        <w:spacing w:after="0" w:line="240" w:lineRule="auto"/>
        <w:jc w:val="both"/>
        <w:rPr>
          <w:rFonts w:ascii="Arial" w:hAnsi="Arial" w:cs="Arial"/>
        </w:rPr>
      </w:pPr>
      <w:r w:rsidRPr="002A77AD">
        <w:rPr>
          <w:rFonts w:ascii="Arial" w:hAnsi="Arial" w:cs="Arial"/>
        </w:rPr>
        <w:t>En constancia, se firma en ______________, a los ____ días del mes de _____ de 20__.</w:t>
      </w:r>
    </w:p>
    <w:p w14:paraId="296E45F3" w14:textId="77777777" w:rsidR="00A7261F" w:rsidRPr="002A77AD" w:rsidRDefault="00A7261F" w:rsidP="00A7261F">
      <w:pPr>
        <w:spacing w:after="0" w:line="240" w:lineRule="auto"/>
        <w:jc w:val="both"/>
        <w:rPr>
          <w:rFonts w:ascii="Arial" w:hAnsi="Arial" w:cs="Arial"/>
        </w:rPr>
      </w:pPr>
      <w:r w:rsidRPr="002A77AD">
        <w:rPr>
          <w:rFonts w:ascii="Arial" w:hAnsi="Arial" w:cs="Arial"/>
        </w:rPr>
        <w:t>________________________________________</w:t>
      </w:r>
    </w:p>
    <w:p w14:paraId="067E42EA" w14:textId="77777777" w:rsidR="00A7261F" w:rsidRPr="002A77AD" w:rsidRDefault="00A7261F" w:rsidP="00A7261F">
      <w:pPr>
        <w:spacing w:after="0" w:line="240" w:lineRule="auto"/>
        <w:jc w:val="both"/>
        <w:rPr>
          <w:rFonts w:ascii="Arial" w:hAnsi="Arial" w:cs="Arial"/>
        </w:rPr>
      </w:pPr>
      <w:r w:rsidRPr="002A77AD">
        <w:rPr>
          <w:rFonts w:ascii="Arial" w:hAnsi="Arial" w:cs="Arial"/>
        </w:rPr>
        <w:t>[Nombre y firma del representante legal de la persona jurídica o revisor fiscal]</w:t>
      </w:r>
    </w:p>
    <w:p w14:paraId="34D9B0FF" w14:textId="77777777" w:rsidR="00A7261F" w:rsidRDefault="00A7261F" w:rsidP="00A7261F">
      <w:pPr>
        <w:spacing w:after="0" w:line="240" w:lineRule="auto"/>
        <w:jc w:val="both"/>
        <w:rPr>
          <w:rFonts w:ascii="Arial" w:hAnsi="Arial" w:cs="Arial"/>
        </w:rPr>
      </w:pPr>
    </w:p>
    <w:p w14:paraId="08E1B633" w14:textId="77777777" w:rsidR="00055B62" w:rsidRDefault="00055B62" w:rsidP="00A7261F">
      <w:pPr>
        <w:spacing w:after="0" w:line="240" w:lineRule="auto"/>
        <w:jc w:val="both"/>
        <w:rPr>
          <w:rFonts w:ascii="Arial" w:hAnsi="Arial" w:cs="Arial"/>
        </w:rPr>
      </w:pPr>
    </w:p>
    <w:p w14:paraId="5C843CA1" w14:textId="77777777" w:rsidR="00055B62" w:rsidRDefault="00055B62" w:rsidP="00A7261F">
      <w:pPr>
        <w:spacing w:after="0" w:line="240" w:lineRule="auto"/>
        <w:jc w:val="both"/>
        <w:rPr>
          <w:rFonts w:ascii="Arial" w:hAnsi="Arial" w:cs="Arial"/>
        </w:rPr>
      </w:pPr>
    </w:p>
    <w:p w14:paraId="7F725746" w14:textId="77777777" w:rsidR="00055B62" w:rsidRDefault="00055B62" w:rsidP="00A7261F">
      <w:pPr>
        <w:spacing w:after="0" w:line="240" w:lineRule="auto"/>
        <w:jc w:val="both"/>
        <w:rPr>
          <w:rFonts w:ascii="Arial" w:hAnsi="Arial" w:cs="Arial"/>
        </w:rPr>
      </w:pPr>
    </w:p>
    <w:p w14:paraId="550B9BB3" w14:textId="77777777" w:rsidR="00055B62" w:rsidRDefault="00055B62" w:rsidP="00A7261F">
      <w:pPr>
        <w:spacing w:after="0" w:line="240" w:lineRule="auto"/>
        <w:jc w:val="both"/>
        <w:rPr>
          <w:rFonts w:ascii="Arial" w:hAnsi="Arial" w:cs="Arial"/>
        </w:rPr>
      </w:pPr>
    </w:p>
    <w:p w14:paraId="5CA7B768" w14:textId="77777777" w:rsidR="00055B62" w:rsidRDefault="00055B62" w:rsidP="00A7261F">
      <w:pPr>
        <w:spacing w:after="0" w:line="240" w:lineRule="auto"/>
        <w:jc w:val="both"/>
        <w:rPr>
          <w:rFonts w:ascii="Arial" w:hAnsi="Arial" w:cs="Arial"/>
        </w:rPr>
      </w:pPr>
    </w:p>
    <w:p w14:paraId="4CA4CEEB" w14:textId="77777777" w:rsidR="00055B62" w:rsidRDefault="00055B62" w:rsidP="00A7261F">
      <w:pPr>
        <w:spacing w:after="0" w:line="240" w:lineRule="auto"/>
        <w:jc w:val="both"/>
        <w:rPr>
          <w:rFonts w:ascii="Arial" w:hAnsi="Arial" w:cs="Arial"/>
        </w:rPr>
      </w:pPr>
    </w:p>
    <w:p w14:paraId="29CEF151" w14:textId="77777777" w:rsidR="00055B62" w:rsidRDefault="00055B62" w:rsidP="00A7261F">
      <w:pPr>
        <w:spacing w:after="0" w:line="240" w:lineRule="auto"/>
        <w:jc w:val="both"/>
        <w:rPr>
          <w:rFonts w:ascii="Arial" w:hAnsi="Arial" w:cs="Arial"/>
        </w:rPr>
      </w:pPr>
    </w:p>
    <w:p w14:paraId="105B2452" w14:textId="77777777" w:rsidR="00055B62" w:rsidRDefault="00055B62" w:rsidP="00A7261F">
      <w:pPr>
        <w:spacing w:after="0" w:line="240" w:lineRule="auto"/>
        <w:jc w:val="both"/>
        <w:rPr>
          <w:rFonts w:ascii="Arial" w:hAnsi="Arial" w:cs="Arial"/>
        </w:rPr>
      </w:pPr>
    </w:p>
    <w:p w14:paraId="616CB000" w14:textId="77777777" w:rsidR="000A4873" w:rsidRDefault="000A4873" w:rsidP="00A7261F">
      <w:pPr>
        <w:spacing w:after="0" w:line="240" w:lineRule="auto"/>
        <w:jc w:val="both"/>
        <w:rPr>
          <w:rFonts w:ascii="Arial" w:hAnsi="Arial" w:cs="Arial"/>
        </w:rPr>
      </w:pPr>
    </w:p>
    <w:p w14:paraId="28DBC3DA" w14:textId="77777777" w:rsidR="00055B62" w:rsidRPr="002A77AD" w:rsidRDefault="00055B62" w:rsidP="00A7261F">
      <w:pPr>
        <w:spacing w:after="0" w:line="240" w:lineRule="auto"/>
        <w:jc w:val="both"/>
        <w:rPr>
          <w:rFonts w:ascii="Arial" w:hAnsi="Arial" w:cs="Arial"/>
        </w:rPr>
      </w:pPr>
    </w:p>
    <w:p w14:paraId="1E680400" w14:textId="77777777" w:rsidR="00A7261F" w:rsidRPr="002A77AD" w:rsidRDefault="00A7261F" w:rsidP="00A7261F">
      <w:pPr>
        <w:spacing w:after="0" w:line="240" w:lineRule="auto"/>
        <w:jc w:val="center"/>
        <w:rPr>
          <w:rFonts w:ascii="Arial" w:hAnsi="Arial" w:cs="Arial"/>
          <w:b/>
        </w:rPr>
      </w:pPr>
    </w:p>
    <w:p w14:paraId="176E33EB" w14:textId="159B42B2" w:rsidR="00A7261F" w:rsidRPr="002A77AD" w:rsidRDefault="001A3B4E" w:rsidP="00A7261F">
      <w:pPr>
        <w:spacing w:after="0" w:line="240" w:lineRule="auto"/>
        <w:jc w:val="center"/>
        <w:rPr>
          <w:rFonts w:ascii="Arial" w:hAnsi="Arial" w:cs="Arial"/>
          <w:b/>
        </w:rPr>
      </w:pPr>
      <w:r>
        <w:rPr>
          <w:rFonts w:ascii="Arial" w:hAnsi="Arial" w:cs="Arial"/>
          <w:b/>
        </w:rPr>
        <w:t>FORMULARIO 13</w:t>
      </w:r>
      <w:r w:rsidR="00A7261F" w:rsidRPr="002A77AD">
        <w:rPr>
          <w:rFonts w:ascii="Arial" w:hAnsi="Arial" w:cs="Arial"/>
          <w:b/>
        </w:rPr>
        <w:t>G</w:t>
      </w:r>
    </w:p>
    <w:p w14:paraId="79CA6F85" w14:textId="77777777" w:rsidR="00A7261F" w:rsidRPr="002A77AD" w:rsidRDefault="00A7261F" w:rsidP="00A7261F">
      <w:pPr>
        <w:spacing w:after="0" w:line="240" w:lineRule="auto"/>
        <w:jc w:val="center"/>
        <w:rPr>
          <w:rFonts w:ascii="Arial" w:hAnsi="Arial" w:cs="Arial"/>
          <w:b/>
        </w:rPr>
      </w:pPr>
      <w:r w:rsidRPr="002A77AD">
        <w:rPr>
          <w:rFonts w:ascii="Arial" w:hAnsi="Arial" w:cs="Arial"/>
          <w:b/>
        </w:rPr>
        <w:lastRenderedPageBreak/>
        <w:t>- PARTICIPACIÓN MAYORITARIA DE MUJERES CABEZA DE FAMILIA Y/O PERSONAS EN PROCESO DE REINCORPORACIÓN Y/O REINTEGRACIÓN (PERSONAS JURÍDICAS)</w:t>
      </w:r>
    </w:p>
    <w:p w14:paraId="66254783" w14:textId="77777777" w:rsidR="00A7261F" w:rsidRPr="002A77AD" w:rsidRDefault="00A7261F" w:rsidP="00A7261F">
      <w:pPr>
        <w:spacing w:after="0" w:line="240" w:lineRule="auto"/>
        <w:jc w:val="center"/>
        <w:rPr>
          <w:rFonts w:ascii="Arial" w:hAnsi="Arial" w:cs="Arial"/>
          <w:b/>
        </w:rPr>
      </w:pPr>
    </w:p>
    <w:p w14:paraId="3F3552B8" w14:textId="77777777" w:rsidR="00A7261F" w:rsidRPr="002A77AD" w:rsidRDefault="00A7261F" w:rsidP="00A7261F">
      <w:pPr>
        <w:spacing w:after="0" w:line="240" w:lineRule="auto"/>
        <w:jc w:val="both"/>
        <w:rPr>
          <w:rFonts w:ascii="Arial" w:hAnsi="Arial" w:cs="Arial"/>
        </w:rPr>
      </w:pPr>
      <w:r w:rsidRPr="002A77AD">
        <w:rPr>
          <w:rFonts w:ascii="Arial" w:hAnsi="Arial" w:cs="Arial"/>
        </w:rPr>
        <w:t>Ibagué – Tolima, (fecha)</w:t>
      </w:r>
    </w:p>
    <w:p w14:paraId="7BB3266C" w14:textId="77777777" w:rsidR="00A7261F" w:rsidRPr="002A77AD" w:rsidRDefault="00A7261F" w:rsidP="00A7261F">
      <w:pPr>
        <w:spacing w:after="0" w:line="240" w:lineRule="auto"/>
        <w:jc w:val="both"/>
        <w:rPr>
          <w:rFonts w:ascii="Arial" w:hAnsi="Arial" w:cs="Arial"/>
        </w:rPr>
      </w:pPr>
    </w:p>
    <w:p w14:paraId="22D5E550" w14:textId="77777777" w:rsidR="00A7261F" w:rsidRPr="002A77AD" w:rsidRDefault="00A7261F" w:rsidP="00A7261F">
      <w:pPr>
        <w:spacing w:after="0" w:line="240" w:lineRule="auto"/>
        <w:jc w:val="both"/>
        <w:rPr>
          <w:rFonts w:ascii="Arial" w:hAnsi="Arial" w:cs="Arial"/>
        </w:rPr>
      </w:pPr>
      <w:r w:rsidRPr="002A77AD">
        <w:rPr>
          <w:rFonts w:ascii="Arial" w:hAnsi="Arial" w:cs="Arial"/>
        </w:rPr>
        <w:t>Señores:</w:t>
      </w:r>
    </w:p>
    <w:p w14:paraId="02CAED15"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CENAC IBAGUE </w:t>
      </w:r>
    </w:p>
    <w:p w14:paraId="3DF5E8E4" w14:textId="77777777" w:rsidR="00A7261F" w:rsidRPr="002A77AD" w:rsidRDefault="00A7261F" w:rsidP="00A7261F">
      <w:pPr>
        <w:spacing w:after="0" w:line="240" w:lineRule="auto"/>
        <w:jc w:val="both"/>
        <w:rPr>
          <w:rFonts w:ascii="Arial" w:hAnsi="Arial" w:cs="Arial"/>
        </w:rPr>
      </w:pPr>
      <w:r w:rsidRPr="002A77AD">
        <w:rPr>
          <w:rFonts w:ascii="Arial" w:hAnsi="Arial" w:cs="Arial"/>
        </w:rPr>
        <w:t>Ciudad.</w:t>
      </w:r>
    </w:p>
    <w:p w14:paraId="1DF43764" w14:textId="77777777" w:rsidR="00A7261F" w:rsidRPr="002A77AD" w:rsidRDefault="00A7261F" w:rsidP="00A7261F">
      <w:pPr>
        <w:spacing w:after="0" w:line="240" w:lineRule="auto"/>
        <w:jc w:val="both"/>
        <w:rPr>
          <w:rFonts w:ascii="Arial" w:hAnsi="Arial" w:cs="Arial"/>
        </w:rPr>
      </w:pPr>
    </w:p>
    <w:p w14:paraId="3CFDC986" w14:textId="7062914E" w:rsidR="00A7261F" w:rsidRPr="002A77AD" w:rsidRDefault="00A7261F" w:rsidP="00A7261F">
      <w:pPr>
        <w:spacing w:after="0" w:line="240" w:lineRule="auto"/>
        <w:jc w:val="both"/>
        <w:rPr>
          <w:rFonts w:ascii="Arial" w:hAnsi="Arial" w:cs="Arial"/>
        </w:rPr>
      </w:pPr>
      <w:r w:rsidRPr="002A77AD">
        <w:rPr>
          <w:rFonts w:ascii="Arial" w:hAnsi="Arial" w:cs="Arial"/>
        </w:rPr>
        <w:t xml:space="preserve">REFERENCIA: REFERENCIA: Proceso de Contratación N° </w:t>
      </w:r>
      <w:r w:rsidR="00FB1FD8" w:rsidRPr="002A77AD">
        <w:rPr>
          <w:rFonts w:ascii="Arial" w:hAnsi="Arial" w:cs="Arial"/>
        </w:rPr>
        <w:t>XXXX-</w:t>
      </w:r>
      <w:r w:rsidR="00FB1FD8" w:rsidRPr="00FB1FD8">
        <w:t xml:space="preserve"> </w:t>
      </w:r>
      <w:r w:rsidR="00FB1FD8" w:rsidRPr="00FB1FD8">
        <w:rPr>
          <w:rFonts w:ascii="Arial" w:hAnsi="Arial" w:cs="Arial"/>
        </w:rPr>
        <w:t>DISANEJC-CENACIBAGUÉ-2025</w:t>
      </w:r>
      <w:r w:rsidRPr="002A77AD">
        <w:rPr>
          <w:rFonts w:ascii="Arial" w:hAnsi="Arial" w:cs="Arial"/>
        </w:rPr>
        <w:t>, cuyo objeto es: XXXXXXXXXXXXXXXXXXXXXXXXXXXXXX.</w:t>
      </w:r>
    </w:p>
    <w:p w14:paraId="6F28FD7B" w14:textId="77777777" w:rsidR="00A7261F" w:rsidRPr="002A77AD" w:rsidRDefault="00A7261F" w:rsidP="00A7261F">
      <w:pPr>
        <w:spacing w:after="0" w:line="240" w:lineRule="auto"/>
        <w:jc w:val="both"/>
        <w:rPr>
          <w:rFonts w:ascii="Arial" w:hAnsi="Arial" w:cs="Arial"/>
        </w:rPr>
      </w:pPr>
    </w:p>
    <w:p w14:paraId="129155CA" w14:textId="77777777" w:rsidR="00A7261F" w:rsidRPr="002A77AD" w:rsidRDefault="00A7261F" w:rsidP="00A7261F">
      <w:pPr>
        <w:spacing w:after="0" w:line="240" w:lineRule="auto"/>
        <w:jc w:val="both"/>
        <w:rPr>
          <w:rFonts w:ascii="Arial" w:hAnsi="Arial" w:cs="Arial"/>
        </w:rPr>
      </w:pPr>
      <w:r w:rsidRPr="002A77AD">
        <w:rPr>
          <w:rFonts w:ascii="Arial" w:hAnsi="Arial" w:cs="Arial"/>
        </w:rPr>
        <w:t>Estimados señores:</w:t>
      </w:r>
    </w:p>
    <w:p w14:paraId="6C94F4D5" w14:textId="77777777" w:rsidR="00A7261F" w:rsidRPr="002A77AD" w:rsidRDefault="00A7261F" w:rsidP="00A7261F">
      <w:pPr>
        <w:spacing w:after="0" w:line="240" w:lineRule="auto"/>
        <w:jc w:val="both"/>
        <w:rPr>
          <w:rFonts w:ascii="Arial" w:hAnsi="Arial" w:cs="Arial"/>
        </w:rPr>
      </w:pPr>
    </w:p>
    <w:p w14:paraId="2981700A"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5B3EF65"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A7261F" w:rsidRPr="002A77AD" w14:paraId="7915EC66" w14:textId="77777777" w:rsidTr="00707C23">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42F3E5A2"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21BD5FEE" w14:textId="77777777" w:rsidR="00A7261F" w:rsidRPr="002A77AD" w:rsidRDefault="00A7261F" w:rsidP="00A7261F">
            <w:pPr>
              <w:spacing w:after="0" w:line="240" w:lineRule="auto"/>
              <w:jc w:val="both"/>
              <w:rPr>
                <w:rFonts w:ascii="Arial" w:hAnsi="Arial" w:cs="Arial"/>
              </w:rPr>
            </w:pPr>
            <w:r w:rsidRPr="002A77AD">
              <w:rPr>
                <w:rFonts w:ascii="Arial" w:hAnsi="Arial" w:cs="Arial"/>
              </w:rPr>
              <w:t>Número de cuotas sociales, acciones que poseen o el alcance o condición de su participación en el caso de las personas jurídicas sin ánimo de lucro</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A7261F" w:rsidRPr="002A77AD" w14:paraId="69C4EF2E" w14:textId="77777777" w:rsidTr="00707C23">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1AF512" w14:textId="77777777" w:rsidR="00A7261F" w:rsidRPr="002A77AD" w:rsidRDefault="00A7261F" w:rsidP="00A7261F">
            <w:pPr>
              <w:spacing w:after="0" w:line="240" w:lineRule="auto"/>
              <w:jc w:val="both"/>
              <w:rPr>
                <w:rFonts w:ascii="Arial" w:hAnsi="Arial" w:cs="Arial"/>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7A38A2A8" w14:textId="77777777" w:rsidR="00A7261F" w:rsidRPr="002A77AD" w:rsidRDefault="00A7261F" w:rsidP="00A7261F">
            <w:pPr>
              <w:spacing w:after="0" w:line="240" w:lineRule="auto"/>
              <w:jc w:val="both"/>
              <w:rPr>
                <w:rFonts w:ascii="Arial" w:hAnsi="Arial" w:cs="Arial"/>
              </w:rPr>
            </w:pPr>
          </w:p>
        </w:tc>
      </w:tr>
    </w:tbl>
    <w:p w14:paraId="4318A422" w14:textId="77777777" w:rsidR="00A7261F" w:rsidRPr="002A77AD" w:rsidRDefault="00A7261F" w:rsidP="00A7261F">
      <w:pPr>
        <w:spacing w:after="0" w:line="240" w:lineRule="auto"/>
        <w:jc w:val="both"/>
        <w:rPr>
          <w:rFonts w:ascii="Arial" w:hAnsi="Arial" w:cs="Arial"/>
        </w:rPr>
      </w:pPr>
      <w:r w:rsidRPr="002A77AD">
        <w:rPr>
          <w:rFonts w:ascii="Arial" w:hAnsi="Arial"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35D7FD3" w14:textId="77777777" w:rsidR="00A7261F" w:rsidRPr="002A77AD" w:rsidRDefault="00A7261F" w:rsidP="00A7261F">
      <w:pPr>
        <w:spacing w:after="0" w:line="240" w:lineRule="auto"/>
        <w:jc w:val="both"/>
        <w:rPr>
          <w:rFonts w:ascii="Arial" w:hAnsi="Arial" w:cs="Arial"/>
        </w:rPr>
      </w:pPr>
    </w:p>
    <w:p w14:paraId="54FD8277" w14:textId="77777777" w:rsidR="00A7261F" w:rsidRPr="002A77AD" w:rsidRDefault="00A7261F" w:rsidP="00A7261F">
      <w:pPr>
        <w:spacing w:after="0" w:line="240" w:lineRule="auto"/>
        <w:jc w:val="both"/>
        <w:rPr>
          <w:rFonts w:ascii="Arial" w:hAnsi="Arial" w:cs="Arial"/>
        </w:rPr>
      </w:pPr>
      <w:r w:rsidRPr="002A77AD">
        <w:rPr>
          <w:rFonts w:ascii="Arial" w:hAnsi="Arial" w:cs="Arial"/>
        </w:rPr>
        <w:t>En constancia, se firma en ______________, a los ____ días del mes de _____ de 20__.</w:t>
      </w:r>
    </w:p>
    <w:p w14:paraId="1C82EDA5" w14:textId="77777777" w:rsidR="00A7261F" w:rsidRPr="002A77AD" w:rsidRDefault="00A7261F" w:rsidP="00A7261F">
      <w:pPr>
        <w:spacing w:after="0" w:line="240" w:lineRule="auto"/>
        <w:jc w:val="both"/>
        <w:rPr>
          <w:rFonts w:ascii="Arial" w:hAnsi="Arial" w:cs="Arial"/>
        </w:rPr>
      </w:pPr>
      <w:r w:rsidRPr="002A77AD">
        <w:rPr>
          <w:rFonts w:ascii="Arial" w:hAnsi="Arial" w:cs="Arial"/>
        </w:rPr>
        <w:t>________________________________________</w:t>
      </w:r>
    </w:p>
    <w:p w14:paraId="65E38152" w14:textId="77777777" w:rsidR="00A7261F" w:rsidRPr="002A77AD" w:rsidRDefault="00A7261F" w:rsidP="00A7261F">
      <w:pPr>
        <w:spacing w:after="0" w:line="240" w:lineRule="auto"/>
        <w:jc w:val="both"/>
        <w:rPr>
          <w:rFonts w:ascii="Arial" w:hAnsi="Arial" w:cs="Arial"/>
        </w:rPr>
      </w:pPr>
      <w:r w:rsidRPr="002A77AD">
        <w:rPr>
          <w:rFonts w:ascii="Arial" w:hAnsi="Arial" w:cs="Arial"/>
        </w:rPr>
        <w:t>[Nombre y firma del representante legal de la persona jurídica o revisor fiscal]</w:t>
      </w:r>
    </w:p>
    <w:p w14:paraId="63E51156" w14:textId="77777777" w:rsidR="00A7261F" w:rsidRPr="002A77AD" w:rsidRDefault="00A7261F" w:rsidP="00A7261F">
      <w:pPr>
        <w:spacing w:after="0" w:line="240" w:lineRule="auto"/>
        <w:jc w:val="both"/>
        <w:rPr>
          <w:rFonts w:ascii="Arial" w:hAnsi="Arial" w:cs="Arial"/>
        </w:rPr>
      </w:pPr>
    </w:p>
    <w:p w14:paraId="65D6F552" w14:textId="77777777" w:rsidR="00A7261F" w:rsidRPr="002A77AD" w:rsidRDefault="00A7261F" w:rsidP="00A7261F">
      <w:pPr>
        <w:spacing w:after="0" w:line="240" w:lineRule="auto"/>
        <w:jc w:val="both"/>
        <w:rPr>
          <w:rFonts w:ascii="Arial" w:hAnsi="Arial" w:cs="Arial"/>
        </w:rPr>
      </w:pPr>
    </w:p>
    <w:p w14:paraId="718387E5" w14:textId="77777777" w:rsidR="00A7261F" w:rsidRDefault="00A7261F" w:rsidP="00A7261F">
      <w:pPr>
        <w:spacing w:after="0" w:line="240" w:lineRule="auto"/>
        <w:jc w:val="both"/>
        <w:rPr>
          <w:rFonts w:ascii="Arial" w:hAnsi="Arial" w:cs="Arial"/>
        </w:rPr>
      </w:pPr>
    </w:p>
    <w:p w14:paraId="07805481" w14:textId="77777777" w:rsidR="00055B62" w:rsidRDefault="00055B62" w:rsidP="00A7261F">
      <w:pPr>
        <w:spacing w:after="0" w:line="240" w:lineRule="auto"/>
        <w:jc w:val="both"/>
        <w:rPr>
          <w:rFonts w:ascii="Arial" w:hAnsi="Arial" w:cs="Arial"/>
        </w:rPr>
      </w:pPr>
    </w:p>
    <w:p w14:paraId="0564EF43" w14:textId="77777777" w:rsidR="00055B62" w:rsidRDefault="00055B62" w:rsidP="00A7261F">
      <w:pPr>
        <w:spacing w:after="0" w:line="240" w:lineRule="auto"/>
        <w:jc w:val="both"/>
        <w:rPr>
          <w:rFonts w:ascii="Arial" w:hAnsi="Arial" w:cs="Arial"/>
        </w:rPr>
      </w:pPr>
    </w:p>
    <w:p w14:paraId="66125DDE" w14:textId="77777777" w:rsidR="00055B62" w:rsidRDefault="00055B62" w:rsidP="00A7261F">
      <w:pPr>
        <w:spacing w:after="0" w:line="240" w:lineRule="auto"/>
        <w:jc w:val="both"/>
        <w:rPr>
          <w:rFonts w:ascii="Arial" w:hAnsi="Arial" w:cs="Arial"/>
        </w:rPr>
      </w:pPr>
    </w:p>
    <w:p w14:paraId="6ED1F9BF" w14:textId="77777777" w:rsidR="00055B62" w:rsidRDefault="00055B62" w:rsidP="00A7261F">
      <w:pPr>
        <w:spacing w:after="0" w:line="240" w:lineRule="auto"/>
        <w:jc w:val="both"/>
        <w:rPr>
          <w:rFonts w:ascii="Arial" w:hAnsi="Arial" w:cs="Arial"/>
        </w:rPr>
      </w:pPr>
    </w:p>
    <w:p w14:paraId="64B2BEFF" w14:textId="77777777" w:rsidR="000A4873" w:rsidRDefault="000A4873" w:rsidP="00A7261F">
      <w:pPr>
        <w:spacing w:after="0" w:line="240" w:lineRule="auto"/>
        <w:jc w:val="both"/>
        <w:rPr>
          <w:rFonts w:ascii="Arial" w:hAnsi="Arial" w:cs="Arial"/>
        </w:rPr>
      </w:pPr>
    </w:p>
    <w:p w14:paraId="71046AD9" w14:textId="77777777" w:rsidR="00055B62" w:rsidRDefault="00055B62" w:rsidP="00A7261F">
      <w:pPr>
        <w:spacing w:after="0" w:line="240" w:lineRule="auto"/>
        <w:jc w:val="both"/>
        <w:rPr>
          <w:rFonts w:ascii="Arial" w:hAnsi="Arial" w:cs="Arial"/>
        </w:rPr>
      </w:pPr>
    </w:p>
    <w:p w14:paraId="4E9372AC" w14:textId="77777777" w:rsidR="00055B62" w:rsidRPr="002A77AD" w:rsidRDefault="00055B62" w:rsidP="00A7261F">
      <w:pPr>
        <w:spacing w:after="0" w:line="240" w:lineRule="auto"/>
        <w:jc w:val="both"/>
        <w:rPr>
          <w:rFonts w:ascii="Arial" w:hAnsi="Arial" w:cs="Arial"/>
        </w:rPr>
      </w:pPr>
    </w:p>
    <w:p w14:paraId="5E015CD7" w14:textId="3D9B7585" w:rsidR="00A7261F" w:rsidRPr="002A77AD" w:rsidRDefault="001A3B4E" w:rsidP="00A7261F">
      <w:pPr>
        <w:spacing w:after="0" w:line="240" w:lineRule="auto"/>
        <w:jc w:val="center"/>
        <w:rPr>
          <w:rFonts w:ascii="Arial" w:hAnsi="Arial" w:cs="Arial"/>
          <w:b/>
        </w:rPr>
      </w:pPr>
      <w:r>
        <w:rPr>
          <w:rFonts w:ascii="Arial" w:hAnsi="Arial" w:cs="Arial"/>
          <w:b/>
        </w:rPr>
        <w:t>FORMULARIO 13</w:t>
      </w:r>
      <w:r w:rsidR="00A7261F" w:rsidRPr="002A77AD">
        <w:rPr>
          <w:rFonts w:ascii="Arial" w:hAnsi="Arial" w:cs="Arial"/>
          <w:b/>
        </w:rPr>
        <w:t>H - ACREDITACIÓN MIPYME</w:t>
      </w:r>
    </w:p>
    <w:p w14:paraId="75539FA9" w14:textId="77777777" w:rsidR="00A7261F" w:rsidRPr="002A77AD" w:rsidRDefault="00A7261F" w:rsidP="00A7261F">
      <w:pPr>
        <w:spacing w:after="0" w:line="240" w:lineRule="auto"/>
        <w:jc w:val="both"/>
        <w:rPr>
          <w:rFonts w:ascii="Arial" w:hAnsi="Arial" w:cs="Arial"/>
        </w:rPr>
      </w:pPr>
    </w:p>
    <w:p w14:paraId="24210464" w14:textId="77777777" w:rsidR="00A7261F" w:rsidRPr="002A77AD" w:rsidRDefault="00A7261F" w:rsidP="00A7261F">
      <w:pPr>
        <w:spacing w:after="0" w:line="240" w:lineRule="auto"/>
        <w:jc w:val="both"/>
        <w:rPr>
          <w:rFonts w:ascii="Arial" w:hAnsi="Arial" w:cs="Arial"/>
        </w:rPr>
      </w:pPr>
      <w:r w:rsidRPr="002A77AD">
        <w:rPr>
          <w:rFonts w:ascii="Arial" w:hAnsi="Arial" w:cs="Arial"/>
        </w:rPr>
        <w:t>Ibagué – Tolima, (fecha)</w:t>
      </w:r>
    </w:p>
    <w:p w14:paraId="21B23CAF" w14:textId="77777777" w:rsidR="00A7261F" w:rsidRPr="002A77AD" w:rsidRDefault="00A7261F" w:rsidP="00A7261F">
      <w:pPr>
        <w:spacing w:after="0" w:line="240" w:lineRule="auto"/>
        <w:jc w:val="both"/>
        <w:rPr>
          <w:rFonts w:ascii="Arial" w:hAnsi="Arial" w:cs="Arial"/>
        </w:rPr>
      </w:pPr>
    </w:p>
    <w:p w14:paraId="4DCEBC92" w14:textId="77777777" w:rsidR="00A7261F" w:rsidRPr="002A77AD" w:rsidRDefault="00A7261F" w:rsidP="00A7261F">
      <w:pPr>
        <w:spacing w:after="0" w:line="240" w:lineRule="auto"/>
        <w:jc w:val="both"/>
        <w:rPr>
          <w:rFonts w:ascii="Arial" w:hAnsi="Arial" w:cs="Arial"/>
        </w:rPr>
      </w:pPr>
      <w:r w:rsidRPr="002A77AD">
        <w:rPr>
          <w:rFonts w:ascii="Arial" w:hAnsi="Arial" w:cs="Arial"/>
        </w:rPr>
        <w:t>Señores:</w:t>
      </w:r>
    </w:p>
    <w:p w14:paraId="0F251352"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CENAC IBAGUE </w:t>
      </w:r>
    </w:p>
    <w:p w14:paraId="1C62E1F2" w14:textId="77777777" w:rsidR="00A7261F" w:rsidRPr="002A77AD" w:rsidRDefault="00A7261F" w:rsidP="00A7261F">
      <w:pPr>
        <w:spacing w:after="0" w:line="240" w:lineRule="auto"/>
        <w:jc w:val="both"/>
        <w:rPr>
          <w:rFonts w:ascii="Arial" w:hAnsi="Arial" w:cs="Arial"/>
        </w:rPr>
      </w:pPr>
      <w:r w:rsidRPr="002A77AD">
        <w:rPr>
          <w:rFonts w:ascii="Arial" w:hAnsi="Arial" w:cs="Arial"/>
        </w:rPr>
        <w:t>Ciudad.</w:t>
      </w:r>
    </w:p>
    <w:p w14:paraId="1882BA63" w14:textId="77777777" w:rsidR="00A7261F" w:rsidRPr="002A77AD" w:rsidRDefault="00A7261F" w:rsidP="00A7261F">
      <w:pPr>
        <w:spacing w:after="0" w:line="240" w:lineRule="auto"/>
        <w:jc w:val="both"/>
        <w:rPr>
          <w:rFonts w:ascii="Arial" w:hAnsi="Arial" w:cs="Arial"/>
        </w:rPr>
      </w:pPr>
    </w:p>
    <w:p w14:paraId="6A3527A7" w14:textId="4B600ED9" w:rsidR="00A7261F" w:rsidRPr="002A77AD" w:rsidRDefault="00A7261F" w:rsidP="00A7261F">
      <w:pPr>
        <w:spacing w:after="0" w:line="240" w:lineRule="auto"/>
        <w:jc w:val="both"/>
        <w:rPr>
          <w:rFonts w:ascii="Arial" w:hAnsi="Arial" w:cs="Arial"/>
        </w:rPr>
      </w:pPr>
      <w:r w:rsidRPr="002A77AD">
        <w:rPr>
          <w:rFonts w:ascii="Arial" w:hAnsi="Arial" w:cs="Arial"/>
        </w:rPr>
        <w:t xml:space="preserve">REFERENCIA: Proceso de REFERENCIA: Proceso de Contratación N° </w:t>
      </w:r>
      <w:r w:rsidR="00FB1FD8" w:rsidRPr="002A77AD">
        <w:rPr>
          <w:rFonts w:ascii="Arial" w:hAnsi="Arial" w:cs="Arial"/>
        </w:rPr>
        <w:t>XXXX-</w:t>
      </w:r>
      <w:r w:rsidR="00FB1FD8" w:rsidRPr="00FB1FD8">
        <w:t xml:space="preserve"> </w:t>
      </w:r>
      <w:r w:rsidR="00FB1FD8" w:rsidRPr="00FB1FD8">
        <w:rPr>
          <w:rFonts w:ascii="Arial" w:hAnsi="Arial" w:cs="Arial"/>
        </w:rPr>
        <w:t>DISANEJC-CENACIBAGUÉ-2025</w:t>
      </w:r>
      <w:r w:rsidRPr="002A77AD">
        <w:rPr>
          <w:rFonts w:ascii="Arial" w:hAnsi="Arial" w:cs="Arial"/>
        </w:rPr>
        <w:t>, cuyo objeto es: XXXXXXXXXXXXXXXXXXXXXXXXXXXXXX.</w:t>
      </w:r>
    </w:p>
    <w:p w14:paraId="143F1AA5" w14:textId="77777777" w:rsidR="00A7261F" w:rsidRPr="002A77AD" w:rsidRDefault="00A7261F" w:rsidP="00A7261F">
      <w:pPr>
        <w:spacing w:after="0" w:line="240" w:lineRule="auto"/>
        <w:jc w:val="both"/>
        <w:rPr>
          <w:rFonts w:ascii="Arial" w:hAnsi="Arial" w:cs="Arial"/>
        </w:rPr>
      </w:pPr>
    </w:p>
    <w:p w14:paraId="53EDF1C6" w14:textId="77777777" w:rsidR="00A7261F" w:rsidRPr="002A77AD" w:rsidRDefault="00A7261F" w:rsidP="00A7261F">
      <w:pPr>
        <w:spacing w:after="0" w:line="240" w:lineRule="auto"/>
        <w:jc w:val="both"/>
        <w:rPr>
          <w:rFonts w:ascii="Arial" w:hAnsi="Arial" w:cs="Arial"/>
        </w:rPr>
      </w:pPr>
    </w:p>
    <w:p w14:paraId="6A611DDB" w14:textId="77777777" w:rsidR="00A7261F" w:rsidRPr="002A77AD" w:rsidRDefault="00A7261F" w:rsidP="00A7261F">
      <w:pPr>
        <w:spacing w:after="0" w:line="240" w:lineRule="auto"/>
        <w:jc w:val="both"/>
        <w:rPr>
          <w:rFonts w:ascii="Arial" w:hAnsi="Arial" w:cs="Arial"/>
        </w:rPr>
      </w:pPr>
      <w:r w:rsidRPr="002A77AD">
        <w:rPr>
          <w:rFonts w:ascii="Arial" w:hAnsi="Arial" w:cs="Arial"/>
        </w:rPr>
        <w:t>Estimados señores:</w:t>
      </w:r>
    </w:p>
    <w:p w14:paraId="2AC34E1A" w14:textId="77777777" w:rsidR="00A7261F" w:rsidRPr="002A77AD" w:rsidRDefault="00A7261F" w:rsidP="00A7261F">
      <w:pPr>
        <w:spacing w:after="0" w:line="240" w:lineRule="auto"/>
        <w:jc w:val="both"/>
        <w:rPr>
          <w:rFonts w:ascii="Arial" w:hAnsi="Arial" w:cs="Arial"/>
        </w:rPr>
      </w:pPr>
    </w:p>
    <w:p w14:paraId="2197F25F" w14:textId="77777777" w:rsidR="00A7261F" w:rsidRPr="002A77AD" w:rsidRDefault="00A7261F" w:rsidP="00A7261F">
      <w:pPr>
        <w:spacing w:after="0" w:line="240" w:lineRule="auto"/>
        <w:jc w:val="both"/>
        <w:rPr>
          <w:rFonts w:ascii="Arial" w:hAnsi="Arial" w:cs="Arial"/>
        </w:rPr>
      </w:pPr>
      <w:r w:rsidRPr="002A77AD">
        <w:rPr>
          <w:rFonts w:ascii="Arial" w:hAnsi="Arial" w:cs="Arial"/>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5D39DF75" w14:textId="77777777" w:rsidR="00A7261F" w:rsidRPr="002A77AD" w:rsidRDefault="00A7261F" w:rsidP="00A7261F">
      <w:pPr>
        <w:spacing w:after="0" w:line="240" w:lineRule="auto"/>
        <w:jc w:val="both"/>
        <w:rPr>
          <w:rFonts w:ascii="Arial" w:hAnsi="Arial" w:cs="Arial"/>
        </w:rPr>
      </w:pPr>
    </w:p>
    <w:p w14:paraId="103E6725" w14:textId="77777777" w:rsidR="00A7261F" w:rsidRPr="002A77AD" w:rsidRDefault="00A7261F" w:rsidP="00A7261F">
      <w:pPr>
        <w:spacing w:after="0" w:line="240" w:lineRule="auto"/>
        <w:jc w:val="both"/>
        <w:rPr>
          <w:rFonts w:ascii="Arial" w:hAnsi="Arial" w:cs="Arial"/>
        </w:rPr>
      </w:pPr>
      <w:r w:rsidRPr="002A77AD">
        <w:rPr>
          <w:rFonts w:ascii="Arial" w:hAnsi="Arial" w:cs="Arial"/>
        </w:rPr>
        <w:t>Adicionalmente, los abajo firmantes certificamos que ni la Mipyme, cooperativa o asociación mutual ni sus accionistas, socios o representantes legales son empleados, socios o accionistas de los miembros del proponente plural.</w:t>
      </w:r>
    </w:p>
    <w:p w14:paraId="4507AF89" w14:textId="77777777" w:rsidR="00A7261F" w:rsidRPr="002A77AD" w:rsidRDefault="00A7261F" w:rsidP="00A7261F">
      <w:pPr>
        <w:spacing w:after="0" w:line="240" w:lineRule="auto"/>
        <w:jc w:val="both"/>
        <w:rPr>
          <w:rFonts w:ascii="Arial" w:hAnsi="Arial" w:cs="Arial"/>
        </w:rPr>
      </w:pPr>
    </w:p>
    <w:p w14:paraId="52E60458" w14:textId="77777777" w:rsidR="00A7261F" w:rsidRPr="002A77AD" w:rsidRDefault="00A7261F" w:rsidP="00A7261F">
      <w:pPr>
        <w:spacing w:after="0" w:line="240" w:lineRule="auto"/>
        <w:jc w:val="both"/>
        <w:rPr>
          <w:rFonts w:ascii="Arial" w:hAnsi="Arial" w:cs="Arial"/>
        </w:rPr>
      </w:pPr>
      <w:r w:rsidRPr="002A77AD">
        <w:rPr>
          <w:rFonts w:ascii="Arial" w:hAnsi="Arial" w:cs="Arial"/>
        </w:rPr>
        <w:t>En constancia, se firma en ______________, a los ____ días del mes de _____ de 20__.</w:t>
      </w:r>
    </w:p>
    <w:p w14:paraId="5D417B2F" w14:textId="77777777" w:rsidR="00A7261F" w:rsidRPr="002A77AD" w:rsidRDefault="00A7261F" w:rsidP="00A7261F">
      <w:pPr>
        <w:spacing w:after="0" w:line="240" w:lineRule="auto"/>
        <w:jc w:val="both"/>
        <w:rPr>
          <w:rFonts w:ascii="Arial" w:hAnsi="Arial" w:cs="Arial"/>
        </w:rPr>
      </w:pPr>
    </w:p>
    <w:p w14:paraId="341FA466" w14:textId="77777777" w:rsidR="00A7261F" w:rsidRPr="002A77AD" w:rsidRDefault="00A7261F" w:rsidP="00A7261F">
      <w:pPr>
        <w:spacing w:after="0" w:line="240" w:lineRule="auto"/>
        <w:jc w:val="both"/>
        <w:rPr>
          <w:rFonts w:ascii="Arial" w:hAnsi="Arial" w:cs="Arial"/>
        </w:rPr>
      </w:pPr>
      <w:r w:rsidRPr="002A77AD">
        <w:rPr>
          <w:rFonts w:ascii="Arial" w:hAnsi="Arial" w:cs="Arial"/>
        </w:rPr>
        <w:t>[En el evento que sea un proponente persona natural quien presente la oferta, incluir las firmas de la siguiente manera:]</w:t>
      </w:r>
    </w:p>
    <w:p w14:paraId="3CF2AD3A" w14:textId="77777777" w:rsidR="00A7261F" w:rsidRPr="002A77AD" w:rsidRDefault="00A7261F" w:rsidP="00A7261F">
      <w:pPr>
        <w:spacing w:after="0" w:line="240" w:lineRule="auto"/>
        <w:jc w:val="both"/>
        <w:rPr>
          <w:rFonts w:ascii="Arial" w:hAnsi="Arial" w:cs="Arial"/>
        </w:rPr>
      </w:pPr>
    </w:p>
    <w:p w14:paraId="44EC718C" w14:textId="77777777" w:rsidR="00A7261F" w:rsidRPr="002A77AD" w:rsidRDefault="00A7261F" w:rsidP="00A7261F">
      <w:pPr>
        <w:spacing w:after="0" w:line="240" w:lineRule="auto"/>
        <w:jc w:val="both"/>
        <w:rPr>
          <w:rFonts w:ascii="Arial" w:hAnsi="Arial" w:cs="Arial"/>
        </w:rPr>
      </w:pPr>
      <w:r w:rsidRPr="002A77AD">
        <w:rPr>
          <w:rFonts w:ascii="Arial" w:hAnsi="Arial" w:cs="Arial"/>
        </w:rPr>
        <w:t>__________________________________________________</w:t>
      </w:r>
    </w:p>
    <w:p w14:paraId="3DCCDBC8" w14:textId="77777777" w:rsidR="00A7261F" w:rsidRPr="002A77AD" w:rsidRDefault="00A7261F" w:rsidP="00A7261F">
      <w:pPr>
        <w:spacing w:after="0" w:line="240" w:lineRule="auto"/>
        <w:jc w:val="both"/>
        <w:rPr>
          <w:rFonts w:ascii="Arial" w:hAnsi="Arial" w:cs="Arial"/>
        </w:rPr>
      </w:pPr>
      <w:r w:rsidRPr="002A77AD">
        <w:rPr>
          <w:rFonts w:ascii="Arial" w:hAnsi="Arial" w:cs="Arial"/>
        </w:rPr>
        <w:t>[Nombre y firma del proponente o integrante persona natural y contador público]</w:t>
      </w:r>
    </w:p>
    <w:p w14:paraId="77184BEA" w14:textId="77777777" w:rsidR="00A7261F" w:rsidRPr="002A77AD" w:rsidRDefault="00A7261F" w:rsidP="00A7261F">
      <w:pPr>
        <w:spacing w:after="0" w:line="240" w:lineRule="auto"/>
        <w:jc w:val="both"/>
        <w:rPr>
          <w:rFonts w:ascii="Arial" w:hAnsi="Arial" w:cs="Arial"/>
        </w:rPr>
      </w:pPr>
    </w:p>
    <w:p w14:paraId="7A253C0D" w14:textId="77777777" w:rsidR="00A7261F" w:rsidRPr="002A77AD" w:rsidRDefault="00A7261F" w:rsidP="00A7261F">
      <w:pPr>
        <w:spacing w:after="0" w:line="240" w:lineRule="auto"/>
        <w:jc w:val="both"/>
        <w:rPr>
          <w:rFonts w:ascii="Arial" w:hAnsi="Arial" w:cs="Arial"/>
        </w:rPr>
      </w:pPr>
    </w:p>
    <w:p w14:paraId="017DBC3B" w14:textId="77777777" w:rsidR="00A7261F" w:rsidRPr="002A77AD" w:rsidRDefault="00A7261F" w:rsidP="00A7261F">
      <w:pPr>
        <w:spacing w:after="0" w:line="240" w:lineRule="auto"/>
        <w:jc w:val="both"/>
        <w:rPr>
          <w:rFonts w:ascii="Arial" w:hAnsi="Arial" w:cs="Arial"/>
        </w:rPr>
      </w:pPr>
      <w:r w:rsidRPr="002A77AD">
        <w:rPr>
          <w:rFonts w:ascii="Arial" w:hAnsi="Arial" w:cs="Arial"/>
        </w:rPr>
        <w:t>[En el evento que sea un proponente persona jurídica quien presente la oferta, incluir las firmas de la siguiente manera:]</w:t>
      </w:r>
    </w:p>
    <w:p w14:paraId="4FAAE080" w14:textId="77777777" w:rsidR="00A7261F" w:rsidRPr="002A77AD" w:rsidRDefault="00A7261F" w:rsidP="00A7261F">
      <w:pPr>
        <w:spacing w:after="0" w:line="240" w:lineRule="auto"/>
        <w:jc w:val="both"/>
        <w:rPr>
          <w:rFonts w:ascii="Arial" w:hAnsi="Arial" w:cs="Arial"/>
        </w:rPr>
      </w:pPr>
    </w:p>
    <w:p w14:paraId="697369C3" w14:textId="77777777" w:rsidR="00A7261F" w:rsidRPr="002A77AD" w:rsidRDefault="00A7261F" w:rsidP="00A7261F">
      <w:pPr>
        <w:spacing w:after="0" w:line="240" w:lineRule="auto"/>
        <w:jc w:val="both"/>
        <w:rPr>
          <w:rFonts w:ascii="Arial" w:hAnsi="Arial" w:cs="Arial"/>
        </w:rPr>
      </w:pPr>
    </w:p>
    <w:p w14:paraId="4F56FDBF" w14:textId="77777777" w:rsidR="00055B62" w:rsidRDefault="00055B62" w:rsidP="00A7261F">
      <w:pPr>
        <w:spacing w:after="0" w:line="240" w:lineRule="auto"/>
        <w:jc w:val="center"/>
        <w:rPr>
          <w:rFonts w:ascii="Arial" w:hAnsi="Arial" w:cs="Arial"/>
          <w:b/>
        </w:rPr>
      </w:pPr>
    </w:p>
    <w:p w14:paraId="67D900C0" w14:textId="77777777" w:rsidR="00055B62" w:rsidRDefault="00055B62" w:rsidP="00A7261F">
      <w:pPr>
        <w:spacing w:after="0" w:line="240" w:lineRule="auto"/>
        <w:jc w:val="center"/>
        <w:rPr>
          <w:rFonts w:ascii="Arial" w:hAnsi="Arial" w:cs="Arial"/>
          <w:b/>
        </w:rPr>
      </w:pPr>
    </w:p>
    <w:p w14:paraId="6711C072" w14:textId="77777777" w:rsidR="00055B62" w:rsidRDefault="00055B62" w:rsidP="00A7261F">
      <w:pPr>
        <w:spacing w:after="0" w:line="240" w:lineRule="auto"/>
        <w:jc w:val="center"/>
        <w:rPr>
          <w:rFonts w:ascii="Arial" w:hAnsi="Arial" w:cs="Arial"/>
          <w:b/>
        </w:rPr>
      </w:pPr>
    </w:p>
    <w:p w14:paraId="30E0629A" w14:textId="77777777" w:rsidR="00055B62" w:rsidRDefault="00055B62" w:rsidP="00A7261F">
      <w:pPr>
        <w:spacing w:after="0" w:line="240" w:lineRule="auto"/>
        <w:jc w:val="center"/>
        <w:rPr>
          <w:rFonts w:ascii="Arial" w:hAnsi="Arial" w:cs="Arial"/>
          <w:b/>
        </w:rPr>
      </w:pPr>
    </w:p>
    <w:p w14:paraId="7107318B" w14:textId="77777777" w:rsidR="00055B62" w:rsidRDefault="00055B62" w:rsidP="00A7261F">
      <w:pPr>
        <w:spacing w:after="0" w:line="240" w:lineRule="auto"/>
        <w:jc w:val="center"/>
        <w:rPr>
          <w:rFonts w:ascii="Arial" w:hAnsi="Arial" w:cs="Arial"/>
          <w:b/>
        </w:rPr>
      </w:pPr>
    </w:p>
    <w:p w14:paraId="5EBC5D89" w14:textId="77777777" w:rsidR="000A4873" w:rsidRDefault="000A4873" w:rsidP="00A7261F">
      <w:pPr>
        <w:spacing w:after="0" w:line="240" w:lineRule="auto"/>
        <w:jc w:val="center"/>
        <w:rPr>
          <w:rFonts w:ascii="Arial" w:hAnsi="Arial" w:cs="Arial"/>
          <w:b/>
        </w:rPr>
      </w:pPr>
    </w:p>
    <w:p w14:paraId="198DF843" w14:textId="77777777" w:rsidR="00055B62" w:rsidRDefault="00055B62" w:rsidP="00A7261F">
      <w:pPr>
        <w:spacing w:after="0" w:line="240" w:lineRule="auto"/>
        <w:jc w:val="center"/>
        <w:rPr>
          <w:rFonts w:ascii="Arial" w:hAnsi="Arial" w:cs="Arial"/>
          <w:b/>
        </w:rPr>
      </w:pPr>
    </w:p>
    <w:p w14:paraId="3BE41AE6" w14:textId="77777777" w:rsidR="00055B62" w:rsidRDefault="00055B62" w:rsidP="00A7261F">
      <w:pPr>
        <w:spacing w:after="0" w:line="240" w:lineRule="auto"/>
        <w:jc w:val="center"/>
        <w:rPr>
          <w:rFonts w:ascii="Arial" w:hAnsi="Arial" w:cs="Arial"/>
          <w:b/>
        </w:rPr>
      </w:pPr>
    </w:p>
    <w:p w14:paraId="543B0FC2" w14:textId="77777777" w:rsidR="00055B62" w:rsidRDefault="00055B62" w:rsidP="00A7261F">
      <w:pPr>
        <w:spacing w:after="0" w:line="240" w:lineRule="auto"/>
        <w:jc w:val="center"/>
        <w:rPr>
          <w:rFonts w:ascii="Arial" w:hAnsi="Arial" w:cs="Arial"/>
          <w:b/>
        </w:rPr>
      </w:pPr>
    </w:p>
    <w:p w14:paraId="237C4DAE" w14:textId="77777777" w:rsidR="00055B62" w:rsidRDefault="00055B62" w:rsidP="00A7261F">
      <w:pPr>
        <w:spacing w:after="0" w:line="240" w:lineRule="auto"/>
        <w:jc w:val="center"/>
        <w:rPr>
          <w:rFonts w:ascii="Arial" w:hAnsi="Arial" w:cs="Arial"/>
          <w:b/>
        </w:rPr>
      </w:pPr>
    </w:p>
    <w:p w14:paraId="0BAD4C4A" w14:textId="78D877E4" w:rsidR="00A7261F" w:rsidRPr="002A77AD" w:rsidRDefault="001A3B4E" w:rsidP="00A7261F">
      <w:pPr>
        <w:spacing w:after="0" w:line="240" w:lineRule="auto"/>
        <w:jc w:val="center"/>
        <w:rPr>
          <w:rFonts w:ascii="Arial" w:hAnsi="Arial" w:cs="Arial"/>
          <w:b/>
        </w:rPr>
      </w:pPr>
      <w:r>
        <w:rPr>
          <w:rFonts w:ascii="Arial" w:hAnsi="Arial" w:cs="Arial"/>
          <w:b/>
        </w:rPr>
        <w:t>FORMULARIO 13</w:t>
      </w:r>
      <w:r w:rsidR="00A7261F" w:rsidRPr="002A77AD">
        <w:rPr>
          <w:rFonts w:ascii="Arial" w:hAnsi="Arial" w:cs="Arial"/>
          <w:b/>
        </w:rPr>
        <w:t>I  - PAGOS REALIZADOS A MIPYMES, COOPERATIVAS O ASOCIACIONES MUTUALES</w:t>
      </w:r>
    </w:p>
    <w:p w14:paraId="12545C52" w14:textId="77777777" w:rsidR="00A7261F" w:rsidRPr="002A77AD" w:rsidRDefault="00A7261F" w:rsidP="00A7261F">
      <w:pPr>
        <w:spacing w:after="0" w:line="240" w:lineRule="auto"/>
        <w:jc w:val="both"/>
        <w:rPr>
          <w:rFonts w:ascii="Arial" w:hAnsi="Arial" w:cs="Arial"/>
        </w:rPr>
      </w:pPr>
    </w:p>
    <w:p w14:paraId="49667A6C" w14:textId="77777777" w:rsidR="00A7261F" w:rsidRPr="002A77AD" w:rsidRDefault="00A7261F" w:rsidP="00A7261F">
      <w:pPr>
        <w:spacing w:after="0" w:line="240" w:lineRule="auto"/>
        <w:jc w:val="both"/>
        <w:rPr>
          <w:rFonts w:ascii="Arial" w:hAnsi="Arial" w:cs="Arial"/>
        </w:rPr>
      </w:pPr>
      <w:r w:rsidRPr="002A77AD">
        <w:rPr>
          <w:rFonts w:ascii="Arial" w:hAnsi="Arial" w:cs="Arial"/>
        </w:rPr>
        <w:t>Ibagué – Tolima, (fecha)</w:t>
      </w:r>
    </w:p>
    <w:p w14:paraId="7B7369C2" w14:textId="77777777" w:rsidR="00A7261F" w:rsidRPr="002A77AD" w:rsidRDefault="00A7261F" w:rsidP="00A7261F">
      <w:pPr>
        <w:spacing w:after="0" w:line="240" w:lineRule="auto"/>
        <w:jc w:val="both"/>
        <w:rPr>
          <w:rFonts w:ascii="Arial" w:hAnsi="Arial" w:cs="Arial"/>
        </w:rPr>
      </w:pPr>
    </w:p>
    <w:p w14:paraId="15AD203B" w14:textId="77777777" w:rsidR="00A7261F" w:rsidRPr="002A77AD" w:rsidRDefault="00A7261F" w:rsidP="00A7261F">
      <w:pPr>
        <w:spacing w:after="0" w:line="240" w:lineRule="auto"/>
        <w:jc w:val="both"/>
        <w:rPr>
          <w:rFonts w:ascii="Arial" w:hAnsi="Arial" w:cs="Arial"/>
        </w:rPr>
      </w:pPr>
      <w:r w:rsidRPr="002A77AD">
        <w:rPr>
          <w:rFonts w:ascii="Arial" w:hAnsi="Arial" w:cs="Arial"/>
        </w:rPr>
        <w:t>Señores:</w:t>
      </w:r>
    </w:p>
    <w:p w14:paraId="2DBA2883" w14:textId="77777777" w:rsidR="00A7261F" w:rsidRPr="002A77AD" w:rsidRDefault="00A7261F" w:rsidP="00A7261F">
      <w:pPr>
        <w:spacing w:after="0" w:line="240" w:lineRule="auto"/>
        <w:jc w:val="both"/>
        <w:rPr>
          <w:rFonts w:ascii="Arial" w:hAnsi="Arial" w:cs="Arial"/>
        </w:rPr>
      </w:pPr>
      <w:r w:rsidRPr="002A77AD">
        <w:rPr>
          <w:rFonts w:ascii="Arial" w:hAnsi="Arial" w:cs="Arial"/>
        </w:rPr>
        <w:t xml:space="preserve">CENAC IBAGUE </w:t>
      </w:r>
    </w:p>
    <w:p w14:paraId="59B10274" w14:textId="77777777" w:rsidR="00A7261F" w:rsidRPr="002A77AD" w:rsidRDefault="00A7261F" w:rsidP="00A7261F">
      <w:pPr>
        <w:spacing w:after="0" w:line="240" w:lineRule="auto"/>
        <w:jc w:val="both"/>
        <w:rPr>
          <w:rFonts w:ascii="Arial" w:hAnsi="Arial" w:cs="Arial"/>
        </w:rPr>
      </w:pPr>
      <w:r w:rsidRPr="002A77AD">
        <w:rPr>
          <w:rFonts w:ascii="Arial" w:hAnsi="Arial" w:cs="Arial"/>
        </w:rPr>
        <w:t>Ciudad.</w:t>
      </w:r>
    </w:p>
    <w:p w14:paraId="76B80650" w14:textId="77777777" w:rsidR="00A7261F" w:rsidRPr="002A77AD" w:rsidRDefault="00A7261F" w:rsidP="00A7261F">
      <w:pPr>
        <w:spacing w:after="0" w:line="240" w:lineRule="auto"/>
        <w:jc w:val="both"/>
        <w:rPr>
          <w:rFonts w:ascii="Arial" w:hAnsi="Arial" w:cs="Arial"/>
        </w:rPr>
      </w:pPr>
    </w:p>
    <w:p w14:paraId="0CD713AA" w14:textId="4056E7AB" w:rsidR="00A7261F" w:rsidRPr="002A77AD" w:rsidRDefault="00A7261F" w:rsidP="00A7261F">
      <w:pPr>
        <w:spacing w:after="0" w:line="240" w:lineRule="auto"/>
        <w:jc w:val="both"/>
        <w:rPr>
          <w:rFonts w:ascii="Arial" w:hAnsi="Arial" w:cs="Arial"/>
        </w:rPr>
      </w:pPr>
      <w:r w:rsidRPr="002A77AD">
        <w:rPr>
          <w:rFonts w:ascii="Arial" w:hAnsi="Arial" w:cs="Arial"/>
        </w:rPr>
        <w:t xml:space="preserve">REFERENCIA: Proceso de Contratación N° </w:t>
      </w:r>
      <w:r w:rsidR="00FB1FD8" w:rsidRPr="002A77AD">
        <w:rPr>
          <w:rFonts w:ascii="Arial" w:hAnsi="Arial" w:cs="Arial"/>
        </w:rPr>
        <w:t>XXXX-</w:t>
      </w:r>
      <w:r w:rsidR="00FB1FD8" w:rsidRPr="00FB1FD8">
        <w:t xml:space="preserve"> </w:t>
      </w:r>
      <w:r w:rsidR="00FB1FD8" w:rsidRPr="00FB1FD8">
        <w:rPr>
          <w:rFonts w:ascii="Arial" w:hAnsi="Arial" w:cs="Arial"/>
        </w:rPr>
        <w:t>DISANEJC-CENACIBAGUÉ-2025</w:t>
      </w:r>
      <w:r w:rsidRPr="002A77AD">
        <w:rPr>
          <w:rFonts w:ascii="Arial" w:hAnsi="Arial" w:cs="Arial"/>
        </w:rPr>
        <w:t>, cuyo objeto es: XXXXXXXXXXXXXXXXXXXXXXXXXXXXXX.</w:t>
      </w:r>
    </w:p>
    <w:p w14:paraId="321A2A1D" w14:textId="77777777" w:rsidR="00A7261F" w:rsidRPr="002A77AD" w:rsidRDefault="00A7261F" w:rsidP="00A7261F">
      <w:pPr>
        <w:spacing w:after="0" w:line="240" w:lineRule="auto"/>
        <w:jc w:val="both"/>
        <w:rPr>
          <w:rFonts w:ascii="Arial" w:hAnsi="Arial" w:cs="Arial"/>
        </w:rPr>
      </w:pPr>
    </w:p>
    <w:p w14:paraId="30CE6DB5" w14:textId="77777777" w:rsidR="00A7261F" w:rsidRPr="002A77AD" w:rsidRDefault="00A7261F" w:rsidP="00A7261F">
      <w:pPr>
        <w:spacing w:after="0" w:line="240" w:lineRule="auto"/>
        <w:jc w:val="both"/>
        <w:rPr>
          <w:rFonts w:ascii="Arial" w:hAnsi="Arial" w:cs="Arial"/>
        </w:rPr>
      </w:pPr>
    </w:p>
    <w:p w14:paraId="7A53840E" w14:textId="77777777" w:rsidR="00A7261F" w:rsidRPr="002A77AD" w:rsidRDefault="00A7261F" w:rsidP="00A7261F">
      <w:pPr>
        <w:spacing w:after="0" w:line="240" w:lineRule="auto"/>
        <w:jc w:val="both"/>
        <w:rPr>
          <w:rFonts w:ascii="Arial" w:hAnsi="Arial" w:cs="Arial"/>
        </w:rPr>
      </w:pPr>
      <w:r w:rsidRPr="002A77AD">
        <w:rPr>
          <w:rFonts w:ascii="Arial" w:hAnsi="Arial" w:cs="Arial"/>
        </w:rPr>
        <w:t>Estimados señores:</w:t>
      </w:r>
    </w:p>
    <w:p w14:paraId="70FDFBFA" w14:textId="77777777" w:rsidR="00A7261F" w:rsidRPr="002A77AD" w:rsidRDefault="00A7261F" w:rsidP="00A7261F">
      <w:pPr>
        <w:spacing w:after="0" w:line="240" w:lineRule="auto"/>
        <w:jc w:val="both"/>
        <w:rPr>
          <w:rFonts w:ascii="Arial" w:hAnsi="Arial" w:cs="Arial"/>
        </w:rPr>
      </w:pPr>
    </w:p>
    <w:p w14:paraId="5AB89F6D" w14:textId="77777777" w:rsidR="00A7261F" w:rsidRPr="002A77AD" w:rsidRDefault="00A7261F" w:rsidP="00A7261F">
      <w:pPr>
        <w:spacing w:after="0" w:line="240" w:lineRule="auto"/>
        <w:jc w:val="both"/>
        <w:rPr>
          <w:rFonts w:ascii="Arial" w:hAnsi="Arial" w:cs="Arial"/>
        </w:rPr>
      </w:pPr>
      <w:r w:rsidRPr="002A77AD">
        <w:rPr>
          <w:rFonts w:ascii="Arial" w:hAnsi="Arial" w:cs="Arial"/>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7C9114E" w14:textId="77777777" w:rsidR="00A7261F" w:rsidRPr="002A77AD" w:rsidRDefault="00A7261F" w:rsidP="00A7261F">
      <w:pPr>
        <w:spacing w:after="0" w:line="240" w:lineRule="auto"/>
        <w:jc w:val="both"/>
        <w:rPr>
          <w:rFonts w:ascii="Arial" w:hAnsi="Arial" w:cs="Arial"/>
        </w:rPr>
      </w:pPr>
    </w:p>
    <w:p w14:paraId="77A9CF13" w14:textId="77777777" w:rsidR="00A7261F" w:rsidRPr="002A77AD" w:rsidRDefault="00A7261F" w:rsidP="00A7261F">
      <w:pPr>
        <w:spacing w:after="0" w:line="240" w:lineRule="auto"/>
        <w:jc w:val="both"/>
        <w:rPr>
          <w:rFonts w:ascii="Arial" w:hAnsi="Arial" w:cs="Arial"/>
        </w:rPr>
      </w:pPr>
      <w:r w:rsidRPr="002A77AD">
        <w:rPr>
          <w:rFonts w:ascii="Arial" w:hAnsi="Arial" w:cs="Arial"/>
        </w:rPr>
        <w:t>En constancia, se firma en ______________, a los ____ días del mes de _____ de 20__.</w:t>
      </w:r>
    </w:p>
    <w:p w14:paraId="487A01EA" w14:textId="77777777" w:rsidR="00A7261F" w:rsidRPr="002A77AD" w:rsidRDefault="00A7261F" w:rsidP="00A7261F">
      <w:pPr>
        <w:spacing w:after="0" w:line="240" w:lineRule="auto"/>
        <w:jc w:val="both"/>
        <w:rPr>
          <w:rFonts w:ascii="Arial" w:hAnsi="Arial" w:cs="Arial"/>
        </w:rPr>
      </w:pPr>
      <w:r w:rsidRPr="002A77AD">
        <w:rPr>
          <w:rFonts w:ascii="Arial" w:hAnsi="Arial" w:cs="Arial"/>
        </w:rPr>
        <w:t>[En el evento que sea un proponente persona natural quien presente la oferta, incluir las firmas de la siguiente manera:]</w:t>
      </w:r>
    </w:p>
    <w:p w14:paraId="0BA84B26" w14:textId="77777777" w:rsidR="00A7261F" w:rsidRPr="002A77AD" w:rsidRDefault="00A7261F" w:rsidP="00A7261F">
      <w:pPr>
        <w:spacing w:after="0" w:line="240" w:lineRule="auto"/>
        <w:jc w:val="both"/>
        <w:rPr>
          <w:rFonts w:ascii="Arial" w:hAnsi="Arial" w:cs="Arial"/>
        </w:rPr>
      </w:pPr>
    </w:p>
    <w:p w14:paraId="52579BD0" w14:textId="77777777" w:rsidR="00A7261F" w:rsidRPr="002A77AD" w:rsidRDefault="00A7261F" w:rsidP="00A7261F">
      <w:pPr>
        <w:spacing w:after="0" w:line="240" w:lineRule="auto"/>
        <w:jc w:val="both"/>
        <w:rPr>
          <w:rFonts w:ascii="Arial" w:hAnsi="Arial" w:cs="Arial"/>
        </w:rPr>
      </w:pPr>
      <w:r w:rsidRPr="002A77AD">
        <w:rPr>
          <w:rFonts w:ascii="Arial" w:hAnsi="Arial" w:cs="Arial"/>
        </w:rPr>
        <w:t>_________________________               _________________________</w:t>
      </w:r>
    </w:p>
    <w:p w14:paraId="06015E72" w14:textId="77777777" w:rsidR="00A7261F" w:rsidRPr="002A77AD" w:rsidRDefault="00A7261F" w:rsidP="00A7261F">
      <w:pPr>
        <w:spacing w:after="0" w:line="240" w:lineRule="auto"/>
        <w:jc w:val="both"/>
        <w:rPr>
          <w:rFonts w:ascii="Arial" w:hAnsi="Arial" w:cs="Arial"/>
        </w:rPr>
      </w:pPr>
      <w:r w:rsidRPr="002A77AD">
        <w:rPr>
          <w:rFonts w:ascii="Arial" w:hAnsi="Arial" w:cs="Arial"/>
        </w:rPr>
        <w:t>[Nombre y firma del proponente o integrante persona natural y contador público]</w:t>
      </w:r>
    </w:p>
    <w:p w14:paraId="7D90F3C2" w14:textId="77777777" w:rsidR="00A7261F" w:rsidRPr="002A77AD" w:rsidRDefault="00A7261F" w:rsidP="00A7261F">
      <w:pPr>
        <w:spacing w:after="0" w:line="240" w:lineRule="auto"/>
        <w:jc w:val="both"/>
        <w:rPr>
          <w:rFonts w:ascii="Arial" w:hAnsi="Arial" w:cs="Arial"/>
        </w:rPr>
      </w:pPr>
    </w:p>
    <w:p w14:paraId="3CE44A18" w14:textId="77777777" w:rsidR="00A7261F" w:rsidRPr="002A77AD" w:rsidRDefault="00A7261F" w:rsidP="00A7261F">
      <w:pPr>
        <w:spacing w:after="0" w:line="240" w:lineRule="auto"/>
        <w:jc w:val="both"/>
        <w:rPr>
          <w:rFonts w:ascii="Arial" w:hAnsi="Arial" w:cs="Arial"/>
        </w:rPr>
      </w:pPr>
      <w:r w:rsidRPr="002A77AD">
        <w:rPr>
          <w:rFonts w:ascii="Arial" w:hAnsi="Arial" w:cs="Arial"/>
        </w:rPr>
        <w:t>[En el evento que sea un proponente persona jurídica quien presente la oferta, incluir las firmas de la siguiente manera:]</w:t>
      </w:r>
    </w:p>
    <w:p w14:paraId="1CFB54DC" w14:textId="77777777" w:rsidR="00A7261F" w:rsidRPr="002A77AD" w:rsidRDefault="00A7261F" w:rsidP="00A7261F">
      <w:pPr>
        <w:spacing w:after="0" w:line="240" w:lineRule="auto"/>
        <w:jc w:val="both"/>
        <w:rPr>
          <w:rFonts w:ascii="Arial" w:hAnsi="Arial" w:cs="Arial"/>
        </w:rPr>
      </w:pPr>
      <w:r w:rsidRPr="002A77AD">
        <w:rPr>
          <w:rFonts w:ascii="Arial" w:hAnsi="Arial" w:cs="Arial"/>
        </w:rPr>
        <w:t>_________________________              _________________________</w:t>
      </w:r>
    </w:p>
    <w:p w14:paraId="70F3431A" w14:textId="77777777" w:rsidR="00A7261F" w:rsidRPr="002A77AD" w:rsidRDefault="00A7261F" w:rsidP="00A7261F">
      <w:pPr>
        <w:spacing w:after="0" w:line="240" w:lineRule="auto"/>
        <w:jc w:val="both"/>
        <w:rPr>
          <w:rFonts w:ascii="Arial" w:hAnsi="Arial" w:cs="Arial"/>
        </w:rPr>
      </w:pPr>
      <w:r w:rsidRPr="002A77AD">
        <w:rPr>
          <w:rFonts w:ascii="Arial" w:hAnsi="Arial" w:cs="Arial"/>
        </w:rPr>
        <w:t>[Nombre y firma del representante legal y revisor fiscal para las empresas obligadas por ley o del representante legal y contador público, según corresponda]</w:t>
      </w:r>
    </w:p>
    <w:p w14:paraId="5A6A8721" w14:textId="43CEF5EC" w:rsidR="00CD73BD" w:rsidRPr="00B11872" w:rsidRDefault="00CD73BD" w:rsidP="00A7261F">
      <w:pPr>
        <w:widowControl w:val="0"/>
        <w:suppressAutoHyphens/>
        <w:spacing w:after="0" w:line="240" w:lineRule="auto"/>
        <w:ind w:right="-518"/>
        <w:rPr>
          <w:rFonts w:ascii="Arial" w:eastAsia="DejaVu Sans" w:hAnsi="Arial" w:cs="Arial"/>
          <w:kern w:val="1"/>
        </w:rPr>
      </w:pPr>
    </w:p>
    <w:p w14:paraId="277AA9B0" w14:textId="77777777" w:rsidR="00653789" w:rsidRDefault="00653789" w:rsidP="00A7261F">
      <w:pPr>
        <w:spacing w:after="0" w:line="240" w:lineRule="auto"/>
        <w:jc w:val="both"/>
        <w:rPr>
          <w:rFonts w:ascii="Arial" w:hAnsi="Arial" w:cs="Arial"/>
          <w:b/>
          <w:bCs/>
          <w:lang w:eastAsia="es-ES_tradnl"/>
        </w:rPr>
      </w:pPr>
    </w:p>
    <w:bookmarkEnd w:id="66"/>
    <w:p w14:paraId="5C125C54" w14:textId="77777777" w:rsidR="00A7261F" w:rsidRDefault="00A7261F" w:rsidP="00653789">
      <w:pPr>
        <w:spacing w:after="0" w:line="240" w:lineRule="auto"/>
        <w:jc w:val="both"/>
        <w:rPr>
          <w:rFonts w:ascii="Arial" w:hAnsi="Arial" w:cs="Arial"/>
          <w:b/>
          <w:bCs/>
          <w:lang w:eastAsia="es-ES_tradnl"/>
        </w:rPr>
      </w:pPr>
    </w:p>
    <w:sectPr w:rsidR="00A7261F" w:rsidSect="007446D9">
      <w:pgSz w:w="12240" w:h="15840" w:code="1"/>
      <w:pgMar w:top="241" w:right="1701" w:bottom="1417" w:left="1701" w:header="850" w:footer="541"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EEB64" w14:textId="77777777" w:rsidR="00516359" w:rsidRDefault="00516359" w:rsidP="00905939">
      <w:pPr>
        <w:spacing w:after="0" w:line="240" w:lineRule="auto"/>
      </w:pPr>
      <w:r>
        <w:separator/>
      </w:r>
    </w:p>
  </w:endnote>
  <w:endnote w:type="continuationSeparator" w:id="0">
    <w:p w14:paraId="59E6538D" w14:textId="77777777" w:rsidR="00516359" w:rsidRDefault="00516359" w:rsidP="00905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Bold">
    <w:altName w:val="Times New Roman"/>
    <w:charset w:val="00"/>
    <w:family w:val="auto"/>
    <w:pitch w:val="variable"/>
    <w:sig w:usb0="00000003" w:usb1="00000000" w:usb2="00000000" w:usb3="00000000" w:csb0="00000001" w:csb1="00000000"/>
  </w:font>
  <w:font w:name="Palatino">
    <w:panose1 w:val="00000000000000000000"/>
    <w:charset w:val="4D"/>
    <w:family w:val="auto"/>
    <w:notTrueType/>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
    <w:altName w:val="Arial"/>
    <w:charset w:val="00"/>
    <w:family w:val="swiss"/>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Courier">
    <w:panose1 w:val="02070409020205020404"/>
    <w:charset w:val="00"/>
    <w:family w:val="modern"/>
    <w:notTrueType/>
    <w:pitch w:val="fixed"/>
    <w:sig w:usb0="00000003" w:usb1="00000000" w:usb2="00000000" w:usb3="00000000" w:csb0="00000001" w:csb1="00000000"/>
  </w:font>
  <w:font w:name="Bookman">
    <w:panose1 w:val="00000000000000000000"/>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font>
  <w:font w:name="Liberation Serif">
    <w:altName w:val="Times New Roman"/>
    <w:charset w:val="00"/>
    <w:family w:val="roman"/>
    <w:pitch w:val="variable"/>
    <w:sig w:usb0="00000003" w:usb1="00000000" w:usb2="00000000" w:usb3="00000000" w:csb0="00000001" w:csb1="00000000"/>
  </w:font>
  <w:font w:name="DejaVu Sans">
    <w:altName w:val="Times New Roman"/>
    <w:charset w:val="00"/>
    <w:family w:val="auto"/>
    <w:pitch w:val="variable"/>
    <w:sig w:usb0="E7002EFF" w:usb1="D200F5FF" w:usb2="0A042028" w:usb3="00000000" w:csb0="800001FF" w:csb1="00000000"/>
  </w:font>
  <w:font w:name="Arial Black">
    <w:panose1 w:val="020B0A04020102020204"/>
    <w:charset w:val="00"/>
    <w:family w:val="swiss"/>
    <w:pitch w:val="variable"/>
    <w:sig w:usb0="A00002AF" w:usb1="400078FB" w:usb2="00000000" w:usb3="00000000" w:csb0="0000009F" w:csb1="00000000"/>
  </w:font>
  <w:font w:name="Ottawa">
    <w:altName w:val="Ottaw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HelveticaNeueLTStd-Th">
    <w:altName w:val="MS Gothic"/>
    <w:panose1 w:val="00000000000000000000"/>
    <w:charset w:val="80"/>
    <w:family w:val="swiss"/>
    <w:notTrueType/>
    <w:pitch w:val="default"/>
    <w:sig w:usb0="00000003" w:usb1="08070000" w:usb2="00000010" w:usb3="00000000" w:csb0="00020001" w:csb1="00000000"/>
  </w:font>
  <w:font w:name="Liberation Sans">
    <w:altName w:val="Arial"/>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BoldMT">
    <w:altName w:val="Klee One"/>
    <w:panose1 w:val="00000000000000000000"/>
    <w:charset w:val="80"/>
    <w:family w:val="auto"/>
    <w:notTrueType/>
    <w:pitch w:val="default"/>
    <w:sig w:usb0="00000001" w:usb1="08070000" w:usb2="00000010" w:usb3="00000000" w:csb0="00020000" w:csb1="00000000"/>
  </w:font>
  <w:font w:name="Liberation Sans Narrow">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582BC" w14:textId="77777777" w:rsidR="00F01006" w:rsidRPr="00F01006" w:rsidRDefault="00F01006" w:rsidP="00F01006">
    <w:pPr>
      <w:keepNext/>
      <w:tabs>
        <w:tab w:val="left" w:pos="360"/>
      </w:tabs>
      <w:autoSpaceDE w:val="0"/>
      <w:spacing w:after="0" w:line="240" w:lineRule="auto"/>
      <w:ind w:right="-20"/>
      <w:rPr>
        <w:rFonts w:ascii="Arial" w:hAnsi="Arial" w:cs="Arial"/>
        <w:sz w:val="16"/>
        <w:szCs w:val="16"/>
        <w:lang w:eastAsia="es-ES_tradnl"/>
      </w:rPr>
    </w:pPr>
  </w:p>
  <w:p w14:paraId="2C256FDE" w14:textId="77777777" w:rsidR="00F01006" w:rsidRPr="00F01006" w:rsidRDefault="00F01006" w:rsidP="00F01006">
    <w:pPr>
      <w:keepNext/>
      <w:widowControl w:val="0"/>
      <w:tabs>
        <w:tab w:val="left" w:pos="360"/>
      </w:tabs>
      <w:autoSpaceDE w:val="0"/>
      <w:spacing w:after="0" w:line="240" w:lineRule="auto"/>
      <w:ind w:right="-20"/>
      <w:rPr>
        <w:rFonts w:ascii="Arial" w:eastAsia="Arial" w:hAnsi="Arial" w:cs="Arial"/>
        <w:sz w:val="16"/>
        <w:szCs w:val="16"/>
        <w:lang w:val="es-ES" w:eastAsia="es-ES_tradnl"/>
      </w:rPr>
    </w:pPr>
  </w:p>
  <w:p w14:paraId="33415E02" w14:textId="77777777" w:rsidR="00F01006" w:rsidRPr="00F01006" w:rsidRDefault="00F01006" w:rsidP="00F01006">
    <w:pPr>
      <w:keepNext/>
      <w:widowControl w:val="0"/>
      <w:tabs>
        <w:tab w:val="left" w:pos="360"/>
      </w:tabs>
      <w:autoSpaceDE w:val="0"/>
      <w:spacing w:after="0" w:line="240" w:lineRule="auto"/>
      <w:rPr>
        <w:rFonts w:ascii="Arial" w:eastAsia="Arial" w:hAnsi="Arial" w:cs="Arial"/>
        <w:sz w:val="16"/>
        <w:szCs w:val="16"/>
        <w:lang w:val="es-ES" w:eastAsia="es-ES_tradnl"/>
      </w:rPr>
    </w:pPr>
    <w:r w:rsidRPr="00F01006">
      <w:rPr>
        <w:rFonts w:ascii="Arial" w:hAnsi="Arial"/>
        <w:noProof/>
        <w:szCs w:val="24"/>
        <w:lang w:eastAsia="es-ES_tradnl"/>
      </w:rPr>
      <w:drawing>
        <wp:anchor distT="0" distB="0" distL="114300" distR="114300" simplePos="0" relativeHeight="251687424" behindDoc="0" locked="0" layoutInCell="1" allowOverlap="1" wp14:anchorId="03A3A667" wp14:editId="383364AF">
          <wp:simplePos x="0" y="0"/>
          <wp:positionH relativeFrom="margin">
            <wp:posOffset>965200</wp:posOffset>
          </wp:positionH>
          <wp:positionV relativeFrom="paragraph">
            <wp:posOffset>9145270</wp:posOffset>
          </wp:positionV>
          <wp:extent cx="2371725" cy="180340"/>
          <wp:effectExtent l="0" t="0" r="0" b="0"/>
          <wp:wrapNone/>
          <wp:docPr id="74159857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1006">
      <w:rPr>
        <w:rFonts w:ascii="Arial" w:hAnsi="Arial"/>
        <w:noProof/>
        <w:szCs w:val="24"/>
        <w:lang w:eastAsia="es-ES_tradnl"/>
      </w:rPr>
      <w:drawing>
        <wp:anchor distT="0" distB="0" distL="114300" distR="114300" simplePos="0" relativeHeight="251688448" behindDoc="0" locked="0" layoutInCell="1" allowOverlap="1" wp14:anchorId="26AA5EF0" wp14:editId="7108F1C7">
          <wp:simplePos x="0" y="0"/>
          <wp:positionH relativeFrom="margin">
            <wp:posOffset>965200</wp:posOffset>
          </wp:positionH>
          <wp:positionV relativeFrom="paragraph">
            <wp:posOffset>9145270</wp:posOffset>
          </wp:positionV>
          <wp:extent cx="2371725" cy="180340"/>
          <wp:effectExtent l="0" t="0" r="0" b="0"/>
          <wp:wrapNone/>
          <wp:docPr id="144658052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1006">
      <w:rPr>
        <w:rFonts w:ascii="Arial" w:hAnsi="Arial"/>
        <w:noProof/>
        <w:szCs w:val="24"/>
        <w:lang w:eastAsia="es-ES_tradnl"/>
      </w:rPr>
      <w:drawing>
        <wp:anchor distT="0" distB="0" distL="114300" distR="114300" simplePos="0" relativeHeight="251689472" behindDoc="0" locked="0" layoutInCell="1" allowOverlap="1" wp14:anchorId="7F306244" wp14:editId="7E36B805">
          <wp:simplePos x="0" y="0"/>
          <wp:positionH relativeFrom="margin">
            <wp:posOffset>965200</wp:posOffset>
          </wp:positionH>
          <wp:positionV relativeFrom="paragraph">
            <wp:posOffset>9145270</wp:posOffset>
          </wp:positionV>
          <wp:extent cx="2371725" cy="180340"/>
          <wp:effectExtent l="0" t="0" r="0" b="0"/>
          <wp:wrapNone/>
          <wp:docPr id="66363617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1006">
      <w:rPr>
        <w:rFonts w:ascii="Arial" w:hAnsi="Arial"/>
        <w:noProof/>
        <w:szCs w:val="24"/>
        <w:lang w:eastAsia="es-ES_tradnl"/>
      </w:rPr>
      <w:drawing>
        <wp:anchor distT="0" distB="0" distL="114300" distR="114300" simplePos="0" relativeHeight="251690496" behindDoc="0" locked="0" layoutInCell="1" allowOverlap="1" wp14:anchorId="143E989F" wp14:editId="4071C887">
          <wp:simplePos x="0" y="0"/>
          <wp:positionH relativeFrom="margin">
            <wp:posOffset>965200</wp:posOffset>
          </wp:positionH>
          <wp:positionV relativeFrom="paragraph">
            <wp:posOffset>9145270</wp:posOffset>
          </wp:positionV>
          <wp:extent cx="2371725" cy="180340"/>
          <wp:effectExtent l="0" t="0" r="0" b="0"/>
          <wp:wrapNone/>
          <wp:docPr id="19344735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1006">
      <w:rPr>
        <w:rFonts w:ascii="Arial" w:hAnsi="Arial"/>
        <w:noProof/>
        <w:szCs w:val="24"/>
        <w:lang w:eastAsia="es-ES_tradnl"/>
      </w:rPr>
      <w:drawing>
        <wp:anchor distT="0" distB="0" distL="114300" distR="114300" simplePos="0" relativeHeight="251691520" behindDoc="0" locked="0" layoutInCell="1" allowOverlap="1" wp14:anchorId="6826C8CB" wp14:editId="32F20736">
          <wp:simplePos x="0" y="0"/>
          <wp:positionH relativeFrom="margin">
            <wp:posOffset>965200</wp:posOffset>
          </wp:positionH>
          <wp:positionV relativeFrom="paragraph">
            <wp:posOffset>9145270</wp:posOffset>
          </wp:positionV>
          <wp:extent cx="2371725" cy="180340"/>
          <wp:effectExtent l="0" t="0" r="0" b="0"/>
          <wp:wrapNone/>
          <wp:docPr id="128950345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1006">
      <w:rPr>
        <w:rFonts w:ascii="Arial" w:hAnsi="Arial"/>
        <w:noProof/>
        <w:szCs w:val="24"/>
        <w:lang w:eastAsia="es-ES_tradnl"/>
      </w:rPr>
      <w:drawing>
        <wp:anchor distT="0" distB="0" distL="114300" distR="114300" simplePos="0" relativeHeight="251693568" behindDoc="0" locked="0" layoutInCell="1" allowOverlap="1" wp14:anchorId="0A0B78F0" wp14:editId="752B4C40">
          <wp:simplePos x="0" y="0"/>
          <wp:positionH relativeFrom="column">
            <wp:posOffset>12065</wp:posOffset>
          </wp:positionH>
          <wp:positionV relativeFrom="paragraph">
            <wp:posOffset>-123190</wp:posOffset>
          </wp:positionV>
          <wp:extent cx="2371725" cy="180340"/>
          <wp:effectExtent l="0" t="0" r="0" b="0"/>
          <wp:wrapNone/>
          <wp:docPr id="999137670" name="Imagen 2"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nterfaz de usuario gráfica, Aplicación&#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1006">
      <w:rPr>
        <w:rFonts w:ascii="Arial" w:hAnsi="Arial"/>
        <w:noProof/>
        <w:szCs w:val="24"/>
        <w:lang w:eastAsia="es-ES_tradnl"/>
      </w:rPr>
      <w:drawing>
        <wp:anchor distT="0" distB="0" distL="114300" distR="114300" simplePos="0" relativeHeight="251692544" behindDoc="0" locked="0" layoutInCell="1" allowOverlap="1" wp14:anchorId="191934E1" wp14:editId="770E5881">
          <wp:simplePos x="0" y="0"/>
          <wp:positionH relativeFrom="column">
            <wp:posOffset>4533265</wp:posOffset>
          </wp:positionH>
          <wp:positionV relativeFrom="paragraph">
            <wp:posOffset>-123190</wp:posOffset>
          </wp:positionV>
          <wp:extent cx="1061085" cy="688340"/>
          <wp:effectExtent l="0" t="0" r="0" b="0"/>
          <wp:wrapNone/>
          <wp:docPr id="1239426842"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 Aplicación&#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61085" cy="688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C03BB4" w14:textId="77777777" w:rsidR="00F01006" w:rsidRPr="00F01006" w:rsidRDefault="00F01006" w:rsidP="00F01006">
    <w:pPr>
      <w:widowControl w:val="0"/>
      <w:tabs>
        <w:tab w:val="left" w:pos="360"/>
      </w:tabs>
      <w:autoSpaceDE w:val="0"/>
      <w:spacing w:after="0" w:line="240" w:lineRule="auto"/>
      <w:ind w:right="-20"/>
      <w:jc w:val="both"/>
      <w:rPr>
        <w:rFonts w:ascii="Arial" w:eastAsia="Arial" w:hAnsi="Arial" w:cs="Arial"/>
        <w:color w:val="000000"/>
        <w:sz w:val="16"/>
        <w:szCs w:val="16"/>
        <w:lang w:val="es-MX" w:eastAsia="es-ES_tradnl"/>
      </w:rPr>
    </w:pPr>
    <w:r w:rsidRPr="00F01006">
      <w:rPr>
        <w:rFonts w:ascii="Arial" w:eastAsia="Arial" w:hAnsi="Arial" w:cs="Arial"/>
        <w:sz w:val="16"/>
        <w:szCs w:val="16"/>
        <w:lang w:val="es-MX" w:eastAsia="es-ES_tradnl"/>
      </w:rPr>
      <w:t xml:space="preserve">Calle 12 </w:t>
    </w:r>
    <w:proofErr w:type="spellStart"/>
    <w:r w:rsidRPr="00F01006">
      <w:rPr>
        <w:rFonts w:ascii="Arial" w:eastAsia="Arial" w:hAnsi="Arial" w:cs="Arial"/>
        <w:sz w:val="16"/>
        <w:szCs w:val="16"/>
        <w:lang w:val="es-MX" w:eastAsia="es-ES_tradnl"/>
      </w:rPr>
      <w:t>N°</w:t>
    </w:r>
    <w:proofErr w:type="spellEnd"/>
    <w:r w:rsidRPr="00F01006">
      <w:rPr>
        <w:rFonts w:ascii="Arial" w:eastAsia="Arial" w:hAnsi="Arial" w:cs="Arial"/>
        <w:sz w:val="16"/>
        <w:szCs w:val="16"/>
        <w:lang w:val="es-MX" w:eastAsia="es-ES_tradnl"/>
      </w:rPr>
      <w:t xml:space="preserve"> 8-</w:t>
    </w:r>
    <w:r w:rsidRPr="00F01006">
      <w:rPr>
        <w:rFonts w:ascii="Arial" w:eastAsia="Arial" w:hAnsi="Arial" w:cs="Arial"/>
        <w:color w:val="000000"/>
        <w:sz w:val="16"/>
        <w:szCs w:val="16"/>
        <w:lang w:val="es-MX" w:eastAsia="es-ES_tradnl"/>
      </w:rPr>
      <w:t xml:space="preserve">122 Instalaciones Quinta División – Ancón </w:t>
    </w:r>
  </w:p>
  <w:p w14:paraId="11D88C2F" w14:textId="7F8F3286" w:rsidR="00143071" w:rsidRPr="00F01006" w:rsidRDefault="00F01006" w:rsidP="00F01006">
    <w:pPr>
      <w:widowControl w:val="0"/>
      <w:tabs>
        <w:tab w:val="left" w:pos="360"/>
      </w:tabs>
      <w:autoSpaceDE w:val="0"/>
      <w:spacing w:after="0" w:line="240" w:lineRule="auto"/>
      <w:ind w:right="-20"/>
      <w:jc w:val="both"/>
      <w:rPr>
        <w:rStyle w:val="Hipervnculo"/>
        <w:rFonts w:ascii="Arial" w:eastAsia="Arial" w:hAnsi="Arial" w:cs="Arial"/>
        <w:color w:val="000000"/>
        <w:sz w:val="16"/>
        <w:szCs w:val="16"/>
        <w:lang w:val="es-MX" w:eastAsia="es-ES_tradnl"/>
      </w:rPr>
    </w:pPr>
    <w:r w:rsidRPr="00F01006">
      <w:rPr>
        <w:rFonts w:ascii="Arial" w:eastAsia="Arial" w:hAnsi="Arial" w:cs="Arial"/>
        <w:color w:val="000000"/>
        <w:sz w:val="16"/>
        <w:szCs w:val="16"/>
        <w:lang w:val="es-ES" w:eastAsia="es-ES_tradnl"/>
      </w:rPr>
      <w:t xml:space="preserve">Correo </w:t>
    </w:r>
    <w:r w:rsidRPr="00F01006">
      <w:rPr>
        <w:rFonts w:ascii="Arial" w:eastAsia="Arial" w:hAnsi="Arial" w:cs="Arial"/>
        <w:color w:val="000000"/>
        <w:sz w:val="16"/>
        <w:szCs w:val="16"/>
        <w:lang w:val="es-MX" w:eastAsia="es-ES_tradnl"/>
      </w:rPr>
      <w:t xml:space="preserve">Email: </w:t>
    </w:r>
    <w:hyperlink r:id="rId4" w:history="1">
      <w:r w:rsidRPr="00F01006">
        <w:rPr>
          <w:rFonts w:ascii="Arial" w:eastAsia="Calibri" w:hAnsi="Arial" w:cs="Arial"/>
          <w:color w:val="000000"/>
          <w:sz w:val="16"/>
          <w:szCs w:val="16"/>
          <w:u w:val="single"/>
          <w:lang w:val="es-MX" w:eastAsia="es-ES_tradnl"/>
        </w:rPr>
        <w:t>cenaciba@buzonejercito.mil.co</w:t>
      </w:r>
    </w:hyperlink>
    <w:r w:rsidRPr="00F01006">
      <w:rPr>
        <w:rFonts w:ascii="Arial" w:eastAsia="Arial" w:hAnsi="Arial" w:cs="Arial"/>
        <w:color w:val="000000"/>
        <w:sz w:val="16"/>
        <w:szCs w:val="16"/>
        <w:lang w:val="es-MX" w:eastAsia="es-ES_tradn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4B638" w14:textId="77777777" w:rsidR="00F01006" w:rsidRPr="00F01006" w:rsidRDefault="00F01006" w:rsidP="00F01006">
    <w:pPr>
      <w:keepNext/>
      <w:tabs>
        <w:tab w:val="left" w:pos="360"/>
      </w:tabs>
      <w:autoSpaceDE w:val="0"/>
      <w:spacing w:after="0" w:line="240" w:lineRule="auto"/>
      <w:ind w:right="-20"/>
      <w:rPr>
        <w:rFonts w:ascii="Arial" w:hAnsi="Arial" w:cs="Arial"/>
        <w:sz w:val="16"/>
        <w:szCs w:val="16"/>
        <w:lang w:eastAsia="es-ES_tradnl"/>
      </w:rPr>
    </w:pPr>
  </w:p>
  <w:p w14:paraId="0CCF7EA7" w14:textId="77777777" w:rsidR="00F01006" w:rsidRPr="00F01006" w:rsidRDefault="00F01006" w:rsidP="00F01006">
    <w:pPr>
      <w:keepNext/>
      <w:widowControl w:val="0"/>
      <w:tabs>
        <w:tab w:val="left" w:pos="360"/>
      </w:tabs>
      <w:autoSpaceDE w:val="0"/>
      <w:spacing w:after="0" w:line="240" w:lineRule="auto"/>
      <w:ind w:right="-20"/>
      <w:rPr>
        <w:rFonts w:ascii="Arial" w:eastAsia="Arial" w:hAnsi="Arial" w:cs="Arial"/>
        <w:sz w:val="16"/>
        <w:szCs w:val="16"/>
        <w:lang w:val="es-ES" w:eastAsia="es-ES_tradnl"/>
      </w:rPr>
    </w:pPr>
  </w:p>
  <w:p w14:paraId="0F3A8D42" w14:textId="77777777" w:rsidR="00F01006" w:rsidRPr="00F01006" w:rsidRDefault="00F01006" w:rsidP="00F01006">
    <w:pPr>
      <w:keepNext/>
      <w:widowControl w:val="0"/>
      <w:tabs>
        <w:tab w:val="left" w:pos="360"/>
      </w:tabs>
      <w:autoSpaceDE w:val="0"/>
      <w:spacing w:after="0" w:line="240" w:lineRule="auto"/>
      <w:rPr>
        <w:rFonts w:ascii="Arial" w:eastAsia="Arial" w:hAnsi="Arial" w:cs="Arial"/>
        <w:sz w:val="16"/>
        <w:szCs w:val="16"/>
        <w:lang w:val="es-ES" w:eastAsia="es-ES_tradnl"/>
      </w:rPr>
    </w:pPr>
    <w:r w:rsidRPr="00F01006">
      <w:rPr>
        <w:rFonts w:ascii="Arial" w:hAnsi="Arial"/>
        <w:noProof/>
        <w:szCs w:val="24"/>
        <w:lang w:eastAsia="es-ES_tradnl"/>
      </w:rPr>
      <w:drawing>
        <wp:anchor distT="0" distB="0" distL="114300" distR="114300" simplePos="0" relativeHeight="251679232" behindDoc="0" locked="0" layoutInCell="1" allowOverlap="1" wp14:anchorId="721877CE" wp14:editId="2FB9097B">
          <wp:simplePos x="0" y="0"/>
          <wp:positionH relativeFrom="margin">
            <wp:posOffset>965200</wp:posOffset>
          </wp:positionH>
          <wp:positionV relativeFrom="paragraph">
            <wp:posOffset>9145270</wp:posOffset>
          </wp:positionV>
          <wp:extent cx="2371725" cy="180340"/>
          <wp:effectExtent l="0" t="0" r="0" b="0"/>
          <wp:wrapNone/>
          <wp:docPr id="4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1006">
      <w:rPr>
        <w:rFonts w:ascii="Arial" w:hAnsi="Arial"/>
        <w:noProof/>
        <w:szCs w:val="24"/>
        <w:lang w:eastAsia="es-ES_tradnl"/>
      </w:rPr>
      <w:drawing>
        <wp:anchor distT="0" distB="0" distL="114300" distR="114300" simplePos="0" relativeHeight="251680256" behindDoc="0" locked="0" layoutInCell="1" allowOverlap="1" wp14:anchorId="68AD8009" wp14:editId="6315B6A1">
          <wp:simplePos x="0" y="0"/>
          <wp:positionH relativeFrom="margin">
            <wp:posOffset>965200</wp:posOffset>
          </wp:positionH>
          <wp:positionV relativeFrom="paragraph">
            <wp:posOffset>9145270</wp:posOffset>
          </wp:positionV>
          <wp:extent cx="2371725" cy="180340"/>
          <wp:effectExtent l="0" t="0" r="0" b="0"/>
          <wp:wrapNone/>
          <wp:docPr id="4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1006">
      <w:rPr>
        <w:rFonts w:ascii="Arial" w:hAnsi="Arial"/>
        <w:noProof/>
        <w:szCs w:val="24"/>
        <w:lang w:eastAsia="es-ES_tradnl"/>
      </w:rPr>
      <w:drawing>
        <wp:anchor distT="0" distB="0" distL="114300" distR="114300" simplePos="0" relativeHeight="251681280" behindDoc="0" locked="0" layoutInCell="1" allowOverlap="1" wp14:anchorId="530C24C4" wp14:editId="13EB4AB9">
          <wp:simplePos x="0" y="0"/>
          <wp:positionH relativeFrom="margin">
            <wp:posOffset>965200</wp:posOffset>
          </wp:positionH>
          <wp:positionV relativeFrom="paragraph">
            <wp:posOffset>9145270</wp:posOffset>
          </wp:positionV>
          <wp:extent cx="2371725" cy="180340"/>
          <wp:effectExtent l="0" t="0" r="0" b="0"/>
          <wp:wrapNone/>
          <wp:docPr id="4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1006">
      <w:rPr>
        <w:rFonts w:ascii="Arial" w:hAnsi="Arial"/>
        <w:noProof/>
        <w:szCs w:val="24"/>
        <w:lang w:eastAsia="es-ES_tradnl"/>
      </w:rPr>
      <w:drawing>
        <wp:anchor distT="0" distB="0" distL="114300" distR="114300" simplePos="0" relativeHeight="251682304" behindDoc="0" locked="0" layoutInCell="1" allowOverlap="1" wp14:anchorId="449E54AD" wp14:editId="092356E7">
          <wp:simplePos x="0" y="0"/>
          <wp:positionH relativeFrom="margin">
            <wp:posOffset>965200</wp:posOffset>
          </wp:positionH>
          <wp:positionV relativeFrom="paragraph">
            <wp:posOffset>9145270</wp:posOffset>
          </wp:positionV>
          <wp:extent cx="2371725" cy="180340"/>
          <wp:effectExtent l="0" t="0" r="0" b="0"/>
          <wp:wrapNone/>
          <wp:docPr id="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1006">
      <w:rPr>
        <w:rFonts w:ascii="Arial" w:hAnsi="Arial"/>
        <w:noProof/>
        <w:szCs w:val="24"/>
        <w:lang w:eastAsia="es-ES_tradnl"/>
      </w:rPr>
      <w:drawing>
        <wp:anchor distT="0" distB="0" distL="114300" distR="114300" simplePos="0" relativeHeight="251683328" behindDoc="0" locked="0" layoutInCell="1" allowOverlap="1" wp14:anchorId="2BC99E88" wp14:editId="70D38D3D">
          <wp:simplePos x="0" y="0"/>
          <wp:positionH relativeFrom="margin">
            <wp:posOffset>965200</wp:posOffset>
          </wp:positionH>
          <wp:positionV relativeFrom="paragraph">
            <wp:posOffset>9145270</wp:posOffset>
          </wp:positionV>
          <wp:extent cx="2371725" cy="180340"/>
          <wp:effectExtent l="0" t="0" r="0" b="0"/>
          <wp:wrapNone/>
          <wp:docPr id="5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1006">
      <w:rPr>
        <w:rFonts w:ascii="Arial" w:hAnsi="Arial"/>
        <w:noProof/>
        <w:szCs w:val="24"/>
        <w:lang w:eastAsia="es-ES_tradnl"/>
      </w:rPr>
      <w:drawing>
        <wp:anchor distT="0" distB="0" distL="114300" distR="114300" simplePos="0" relativeHeight="251685376" behindDoc="0" locked="0" layoutInCell="1" allowOverlap="1" wp14:anchorId="7EDE4216" wp14:editId="2F9A399C">
          <wp:simplePos x="0" y="0"/>
          <wp:positionH relativeFrom="column">
            <wp:posOffset>12065</wp:posOffset>
          </wp:positionH>
          <wp:positionV relativeFrom="paragraph">
            <wp:posOffset>-123190</wp:posOffset>
          </wp:positionV>
          <wp:extent cx="2371725" cy="180340"/>
          <wp:effectExtent l="0" t="0" r="0" b="0"/>
          <wp:wrapNone/>
          <wp:docPr id="448592194" name="Imagen 2"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nterfaz de usuario gráfica, Aplicación&#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1006">
      <w:rPr>
        <w:rFonts w:ascii="Arial" w:hAnsi="Arial"/>
        <w:noProof/>
        <w:szCs w:val="24"/>
        <w:lang w:eastAsia="es-ES_tradnl"/>
      </w:rPr>
      <w:drawing>
        <wp:anchor distT="0" distB="0" distL="114300" distR="114300" simplePos="0" relativeHeight="251684352" behindDoc="0" locked="0" layoutInCell="1" allowOverlap="1" wp14:anchorId="4AA0D3A3" wp14:editId="16E3F660">
          <wp:simplePos x="0" y="0"/>
          <wp:positionH relativeFrom="column">
            <wp:posOffset>4533265</wp:posOffset>
          </wp:positionH>
          <wp:positionV relativeFrom="paragraph">
            <wp:posOffset>-123190</wp:posOffset>
          </wp:positionV>
          <wp:extent cx="1061085" cy="688340"/>
          <wp:effectExtent l="0" t="0" r="0" b="0"/>
          <wp:wrapNone/>
          <wp:docPr id="1833902328"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 Aplicación&#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61085" cy="688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49E67B" w14:textId="77777777" w:rsidR="00F01006" w:rsidRPr="00F01006" w:rsidRDefault="00F01006" w:rsidP="00F01006">
    <w:pPr>
      <w:widowControl w:val="0"/>
      <w:tabs>
        <w:tab w:val="left" w:pos="360"/>
      </w:tabs>
      <w:autoSpaceDE w:val="0"/>
      <w:spacing w:after="0" w:line="240" w:lineRule="auto"/>
      <w:ind w:right="-20"/>
      <w:jc w:val="both"/>
      <w:rPr>
        <w:rFonts w:ascii="Arial" w:eastAsia="Arial" w:hAnsi="Arial" w:cs="Arial"/>
        <w:color w:val="000000"/>
        <w:sz w:val="16"/>
        <w:szCs w:val="16"/>
        <w:lang w:val="es-MX" w:eastAsia="es-ES_tradnl"/>
      </w:rPr>
    </w:pPr>
    <w:r w:rsidRPr="00F01006">
      <w:rPr>
        <w:rFonts w:ascii="Arial" w:eastAsia="Arial" w:hAnsi="Arial" w:cs="Arial"/>
        <w:sz w:val="16"/>
        <w:szCs w:val="16"/>
        <w:lang w:val="es-MX" w:eastAsia="es-ES_tradnl"/>
      </w:rPr>
      <w:t xml:space="preserve">Calle 12 </w:t>
    </w:r>
    <w:proofErr w:type="spellStart"/>
    <w:r w:rsidRPr="00F01006">
      <w:rPr>
        <w:rFonts w:ascii="Arial" w:eastAsia="Arial" w:hAnsi="Arial" w:cs="Arial"/>
        <w:sz w:val="16"/>
        <w:szCs w:val="16"/>
        <w:lang w:val="es-MX" w:eastAsia="es-ES_tradnl"/>
      </w:rPr>
      <w:t>N°</w:t>
    </w:r>
    <w:proofErr w:type="spellEnd"/>
    <w:r w:rsidRPr="00F01006">
      <w:rPr>
        <w:rFonts w:ascii="Arial" w:eastAsia="Arial" w:hAnsi="Arial" w:cs="Arial"/>
        <w:sz w:val="16"/>
        <w:szCs w:val="16"/>
        <w:lang w:val="es-MX" w:eastAsia="es-ES_tradnl"/>
      </w:rPr>
      <w:t xml:space="preserve"> 8-</w:t>
    </w:r>
    <w:r w:rsidRPr="00F01006">
      <w:rPr>
        <w:rFonts w:ascii="Arial" w:eastAsia="Arial" w:hAnsi="Arial" w:cs="Arial"/>
        <w:color w:val="000000"/>
        <w:sz w:val="16"/>
        <w:szCs w:val="16"/>
        <w:lang w:val="es-MX" w:eastAsia="es-ES_tradnl"/>
      </w:rPr>
      <w:t xml:space="preserve">122 Instalaciones Quinta División – Ancón </w:t>
    </w:r>
  </w:p>
  <w:p w14:paraId="39F60FE7" w14:textId="6172921E" w:rsidR="00143071" w:rsidRPr="00F01006" w:rsidRDefault="00F01006" w:rsidP="00FD10ED">
    <w:pPr>
      <w:widowControl w:val="0"/>
      <w:tabs>
        <w:tab w:val="left" w:pos="360"/>
      </w:tabs>
      <w:autoSpaceDE w:val="0"/>
      <w:spacing w:after="0" w:line="240" w:lineRule="auto"/>
      <w:ind w:right="-20"/>
      <w:jc w:val="both"/>
      <w:rPr>
        <w:rFonts w:ascii="Arial" w:eastAsia="Arial" w:hAnsi="Arial" w:cs="Arial"/>
        <w:color w:val="000000"/>
        <w:sz w:val="16"/>
        <w:szCs w:val="16"/>
        <w:u w:val="single"/>
        <w:lang w:val="es-MX" w:eastAsia="es-ES_tradnl"/>
      </w:rPr>
    </w:pPr>
    <w:r w:rsidRPr="00F01006">
      <w:rPr>
        <w:rFonts w:ascii="Arial" w:eastAsia="Arial" w:hAnsi="Arial" w:cs="Arial"/>
        <w:color w:val="000000"/>
        <w:sz w:val="16"/>
        <w:szCs w:val="16"/>
        <w:lang w:val="es-ES" w:eastAsia="es-ES_tradnl"/>
      </w:rPr>
      <w:t xml:space="preserve">Correo </w:t>
    </w:r>
    <w:r w:rsidRPr="00F01006">
      <w:rPr>
        <w:rFonts w:ascii="Arial" w:eastAsia="Arial" w:hAnsi="Arial" w:cs="Arial"/>
        <w:color w:val="000000"/>
        <w:sz w:val="16"/>
        <w:szCs w:val="16"/>
        <w:lang w:val="es-MX" w:eastAsia="es-ES_tradnl"/>
      </w:rPr>
      <w:t xml:space="preserve">Email: </w:t>
    </w:r>
    <w:hyperlink r:id="rId4" w:history="1">
      <w:r w:rsidRPr="00F01006">
        <w:rPr>
          <w:rFonts w:ascii="Arial" w:eastAsia="Calibri" w:hAnsi="Arial" w:cs="Arial"/>
          <w:color w:val="000000"/>
          <w:sz w:val="16"/>
          <w:szCs w:val="16"/>
          <w:u w:val="single"/>
          <w:lang w:val="es-MX" w:eastAsia="es-ES_tradnl"/>
        </w:rPr>
        <w:t>cenaciba@buzonejercito.mil.co</w:t>
      </w:r>
    </w:hyperlink>
    <w:r w:rsidRPr="00F01006">
      <w:rPr>
        <w:rFonts w:ascii="Arial" w:eastAsia="Arial" w:hAnsi="Arial" w:cs="Arial"/>
        <w:color w:val="000000"/>
        <w:sz w:val="16"/>
        <w:szCs w:val="16"/>
        <w:lang w:val="es-MX" w:eastAsia="es-ES_tradnl"/>
      </w:rPr>
      <w:t xml:space="preserve"> </w:t>
    </w:r>
    <w:r w:rsidR="00FD10ED" w:rsidRPr="00FD10ED">
      <w:rPr>
        <w:rFonts w:ascii="Arial" w:eastAsia="Arial" w:hAnsi="Arial" w:cs="Arial"/>
        <w:sz w:val="16"/>
        <w:szCs w:val="16"/>
        <w:lang w:val="es-MX"/>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0EE01" w14:textId="77777777" w:rsidR="00516359" w:rsidRDefault="00516359" w:rsidP="00905939">
      <w:pPr>
        <w:spacing w:after="0" w:line="240" w:lineRule="auto"/>
      </w:pPr>
      <w:r>
        <w:separator/>
      </w:r>
    </w:p>
  </w:footnote>
  <w:footnote w:type="continuationSeparator" w:id="0">
    <w:p w14:paraId="2493CE7B" w14:textId="77777777" w:rsidR="00516359" w:rsidRDefault="00516359" w:rsidP="009059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B2C5A" w14:textId="788D4391" w:rsidR="00143071" w:rsidRDefault="00000000">
    <w:pPr>
      <w:pStyle w:val="Encabezado"/>
    </w:pPr>
    <w:r>
      <w:rPr>
        <w:noProof/>
      </w:rPr>
      <w:pict w14:anchorId="693D85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596361" o:spid="_x0000_s1027" type="#_x0000_t136" style="position:absolute;margin-left:0;margin-top:0;width:613.85pt;height:102.3pt;rotation:315;z-index:-251654656;mso-wrap-edited:f;mso-position-horizontal:center;mso-position-horizontal-relative:margin;mso-position-vertical:center;mso-position-vertical-relative:margin" o:allowincell="f" fillcolor="silver" stroked="f">
          <v:textpath style="font-family:&quot;Calibri&quot;;font-size:1pt" string="CENAC IBAGUE"/>
          <w10:wrap anchorx="margin" anchory="margin"/>
        </v:shape>
      </w:pict>
    </w:r>
  </w:p>
  <w:p w14:paraId="36C1396F" w14:textId="77777777" w:rsidR="00143071" w:rsidRDefault="00143071"/>
  <w:p w14:paraId="2DC52EC4" w14:textId="77777777" w:rsidR="00143071" w:rsidRDefault="0014307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3FAEE" w14:textId="0DC64921" w:rsidR="00143071" w:rsidRDefault="00000000" w:rsidP="00FD10ED">
    <w:pPr>
      <w:pStyle w:val="Encabezado"/>
      <w:jc w:val="both"/>
      <w:rPr>
        <w:rFonts w:ascii="Arial" w:eastAsia="Liberation Sans Narrow" w:hAnsi="Arial" w:cs="Arial"/>
        <w:bCs/>
        <w:sz w:val="14"/>
        <w:szCs w:val="12"/>
        <w:lang w:bidi="es-CO"/>
      </w:rPr>
    </w:pPr>
    <w:r>
      <w:rPr>
        <w:rFonts w:asciiTheme="minorHAnsi" w:eastAsiaTheme="minorEastAsia" w:hAnsiTheme="minorHAnsi" w:cstheme="minorBidi"/>
        <w:noProof/>
        <w:sz w:val="18"/>
        <w:szCs w:val="18"/>
        <w:lang w:val="x-none" w:eastAsia="x-none"/>
      </w:rPr>
      <w:pict w14:anchorId="450C37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29667892" o:spid="_x0000_s1029" type="#_x0000_t136" style="position:absolute;left:0;text-align:left;margin-left:0;margin-top:0;width:575.15pt;height:127.8pt;rotation:315;z-index:-251649536;mso-position-horizontal:center;mso-position-horizontal-relative:margin;mso-position-vertical:center;mso-position-vertical-relative:margin" o:allowincell="f" fillcolor="silver" stroked="f">
          <v:fill opacity=".5"/>
          <v:textpath style="font-family:&quot;Arial&quot;;font-size:1pt" string="CENAC-IBA"/>
          <w10:wrap anchorx="margin" anchory="margin"/>
        </v:shape>
      </w:pict>
    </w:r>
    <w:r w:rsidR="00FD10ED" w:rsidRPr="00FD10ED">
      <w:rPr>
        <w:rFonts w:ascii="Arial" w:eastAsia="Liberation Sans Narrow" w:hAnsi="Arial" w:cs="Arial"/>
        <w:bCs/>
        <w:sz w:val="14"/>
        <w:szCs w:val="12"/>
        <w:lang w:bidi="es-CO"/>
      </w:rPr>
      <w:t xml:space="preserve">Página </w:t>
    </w:r>
    <w:r w:rsidR="00FD10ED" w:rsidRPr="00FD10ED">
      <w:rPr>
        <w:rFonts w:ascii="Arial" w:eastAsia="Liberation Sans Narrow" w:hAnsi="Arial" w:cs="Arial"/>
        <w:bCs/>
        <w:sz w:val="14"/>
        <w:szCs w:val="12"/>
        <w:lang w:bidi="es-CO"/>
      </w:rPr>
      <w:fldChar w:fldCharType="begin"/>
    </w:r>
    <w:r w:rsidR="00FD10ED" w:rsidRPr="00FD10ED">
      <w:rPr>
        <w:rFonts w:ascii="Arial" w:eastAsia="Liberation Sans Narrow" w:hAnsi="Arial" w:cs="Arial"/>
        <w:bCs/>
        <w:sz w:val="14"/>
        <w:szCs w:val="12"/>
        <w:lang w:bidi="es-CO"/>
      </w:rPr>
      <w:instrText>PAGE</w:instrText>
    </w:r>
    <w:r w:rsidR="00FD10ED" w:rsidRPr="00FD10ED">
      <w:rPr>
        <w:rFonts w:ascii="Arial" w:eastAsia="Liberation Sans Narrow" w:hAnsi="Arial" w:cs="Arial"/>
        <w:bCs/>
        <w:sz w:val="14"/>
        <w:szCs w:val="12"/>
        <w:lang w:bidi="es-CO"/>
      </w:rPr>
      <w:fldChar w:fldCharType="separate"/>
    </w:r>
    <w:r w:rsidR="00FD10ED" w:rsidRPr="00FD10ED">
      <w:rPr>
        <w:rFonts w:ascii="Arial" w:eastAsia="Liberation Sans Narrow" w:hAnsi="Arial" w:cs="Arial"/>
        <w:bCs/>
        <w:sz w:val="14"/>
        <w:szCs w:val="12"/>
        <w:lang w:bidi="es-CO"/>
      </w:rPr>
      <w:t>2</w:t>
    </w:r>
    <w:r w:rsidR="00FD10ED" w:rsidRPr="00FD10ED">
      <w:rPr>
        <w:rFonts w:ascii="Arial" w:eastAsia="Liberation Sans Narrow" w:hAnsi="Arial" w:cs="Arial"/>
        <w:bCs/>
        <w:sz w:val="14"/>
        <w:szCs w:val="12"/>
        <w:lang w:bidi="es-CO"/>
      </w:rPr>
      <w:fldChar w:fldCharType="end"/>
    </w:r>
    <w:r w:rsidR="00FD10ED" w:rsidRPr="00FD10ED">
      <w:rPr>
        <w:rFonts w:ascii="Arial" w:eastAsia="Liberation Sans Narrow" w:hAnsi="Arial" w:cs="Arial"/>
        <w:bCs/>
        <w:sz w:val="14"/>
        <w:szCs w:val="12"/>
        <w:lang w:bidi="es-CO"/>
      </w:rPr>
      <w:t xml:space="preserve"> de </w:t>
    </w:r>
    <w:r w:rsidR="00FD10ED" w:rsidRPr="00FD10ED">
      <w:rPr>
        <w:rFonts w:ascii="Arial" w:eastAsia="Liberation Sans Narrow" w:hAnsi="Arial" w:cs="Arial"/>
        <w:bCs/>
        <w:sz w:val="14"/>
        <w:szCs w:val="12"/>
        <w:lang w:bidi="es-CO"/>
      </w:rPr>
      <w:fldChar w:fldCharType="begin"/>
    </w:r>
    <w:r w:rsidR="00FD10ED" w:rsidRPr="00FD10ED">
      <w:rPr>
        <w:rFonts w:ascii="Arial" w:eastAsia="Liberation Sans Narrow" w:hAnsi="Arial" w:cs="Arial"/>
        <w:bCs/>
        <w:sz w:val="14"/>
        <w:szCs w:val="12"/>
        <w:lang w:bidi="es-CO"/>
      </w:rPr>
      <w:instrText>NUMPAGES</w:instrText>
    </w:r>
    <w:r w:rsidR="00FD10ED" w:rsidRPr="00FD10ED">
      <w:rPr>
        <w:rFonts w:ascii="Arial" w:eastAsia="Liberation Sans Narrow" w:hAnsi="Arial" w:cs="Arial"/>
        <w:bCs/>
        <w:sz w:val="14"/>
        <w:szCs w:val="12"/>
        <w:lang w:bidi="es-CO"/>
      </w:rPr>
      <w:fldChar w:fldCharType="separate"/>
    </w:r>
    <w:r w:rsidR="00FD10ED" w:rsidRPr="00FD10ED">
      <w:rPr>
        <w:rFonts w:ascii="Arial" w:eastAsia="Liberation Sans Narrow" w:hAnsi="Arial" w:cs="Arial"/>
        <w:bCs/>
        <w:sz w:val="14"/>
        <w:szCs w:val="12"/>
        <w:lang w:bidi="es-CO"/>
      </w:rPr>
      <w:t>143</w:t>
    </w:r>
    <w:r w:rsidR="00FD10ED" w:rsidRPr="00FD10ED">
      <w:rPr>
        <w:rFonts w:ascii="Arial" w:eastAsia="Liberation Sans Narrow" w:hAnsi="Arial" w:cs="Arial"/>
        <w:bCs/>
        <w:sz w:val="14"/>
        <w:szCs w:val="12"/>
        <w:lang w:bidi="es-CO"/>
      </w:rPr>
      <w:fldChar w:fldCharType="end"/>
    </w:r>
    <w:r w:rsidR="00FD10ED" w:rsidRPr="00FD10ED">
      <w:rPr>
        <w:rFonts w:ascii="Arial" w:eastAsia="Liberation Sans Narrow" w:hAnsi="Arial" w:cs="Arial"/>
        <w:bCs/>
        <w:sz w:val="14"/>
        <w:szCs w:val="12"/>
        <w:lang w:bidi="es-CO"/>
      </w:rPr>
      <w:t xml:space="preserve"> CONTINUACIÓN INVITACI</w:t>
    </w:r>
    <w:r w:rsidR="000746B9">
      <w:rPr>
        <w:rFonts w:ascii="Arial" w:eastAsia="Liberation Sans Narrow" w:hAnsi="Arial" w:cs="Arial"/>
        <w:bCs/>
        <w:sz w:val="14"/>
        <w:szCs w:val="12"/>
        <w:lang w:bidi="es-CO"/>
      </w:rPr>
      <w:t>Ó</w:t>
    </w:r>
    <w:r w:rsidR="00FD10ED" w:rsidRPr="00FD10ED">
      <w:rPr>
        <w:rFonts w:ascii="Arial" w:eastAsia="Liberation Sans Narrow" w:hAnsi="Arial" w:cs="Arial"/>
        <w:bCs/>
        <w:sz w:val="14"/>
        <w:szCs w:val="12"/>
        <w:lang w:bidi="es-CO"/>
      </w:rPr>
      <w:t xml:space="preserve">N PÚBLICA DEL PROCESO DE CONTRATACIÓN DE MINIMA CUANTIA No. </w:t>
    </w:r>
    <w:r w:rsidR="00C70030" w:rsidRPr="00C70030">
      <w:rPr>
        <w:rFonts w:ascii="Arial" w:eastAsia="Liberation Sans Narrow" w:hAnsi="Arial" w:cs="Arial"/>
        <w:bCs/>
        <w:sz w:val="14"/>
        <w:szCs w:val="12"/>
        <w:lang w:bidi="es-CO"/>
      </w:rPr>
      <w:t>MC-175-DISANEJC-CENACIBAGUÉ-2025, CUYO OBJETO ES  EL “SUMINISTRO DE PRODUCTOS DE APOYO EN SALUD DE ALTO COSTO Y ALTA TECNOLOGÍA DEBIDAMENTE APROBADAS POR LA JUNTA CENTRAL DE REHABILITACIÓN DIGSA, ELEMENTOS ORTOPÉDICOS, AYUDAS TÉCNICAS Ò ELABORADOS A LA MEDIDA DE LOS PACIENTES BAJO ESTRICTA FORMULACIÓN MÉDICA, CUYAS CARACTERÍSTICAS PERMITAN LA REHABILITACIÓN NEUROMUSCULOESQUELÉTICA FUNCIONAL Y/O INCLUSIVA DE LOS USUARIOS DEL SUBSISTEMA DE SALUD DE LAS FUERZAS MILITARES ADSCRITOS AL ESTABLECIMIENTO DE SANIDAD MILITAR BAS06 IBAGUÉ - TOLIMA, Y UNIDADES BASICAS DE ATENCION MEDICA EN HONDA Y CHAPARRAL”. PARA LA VIGENCIA 2025</w:t>
    </w:r>
    <w:r w:rsidR="00842301" w:rsidRPr="00842301">
      <w:rPr>
        <w:rFonts w:ascii="Arial" w:eastAsia="Liberation Sans Narrow" w:hAnsi="Arial" w:cs="Arial"/>
        <w:bCs/>
        <w:sz w:val="14"/>
        <w:szCs w:val="12"/>
        <w:lang w:bidi="es-CO"/>
      </w:rPr>
      <w:t>”</w:t>
    </w:r>
  </w:p>
  <w:p w14:paraId="3C8B3288" w14:textId="7CB23B00" w:rsidR="00C70030" w:rsidRPr="00FD10ED" w:rsidRDefault="00C70030" w:rsidP="00FD10ED">
    <w:pPr>
      <w:pStyle w:val="Encabezado"/>
      <w:jc w:val="both"/>
      <w:rPr>
        <w:rFonts w:ascii="Arial" w:eastAsia="Liberation Sans Narrow" w:hAnsi="Arial" w:cs="Arial"/>
        <w:bCs/>
        <w:sz w:val="14"/>
        <w:szCs w:val="12"/>
        <w:lang w:bidi="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82973" w14:textId="77777777" w:rsidR="0012715F" w:rsidRPr="0012715F" w:rsidRDefault="0012715F" w:rsidP="0012715F">
    <w:pPr>
      <w:spacing w:after="0" w:line="240" w:lineRule="auto"/>
      <w:ind w:left="993"/>
      <w:contextualSpacing/>
      <w:rPr>
        <w:rFonts w:ascii="Arial" w:hAnsi="Arial" w:cs="Arial"/>
        <w:b/>
        <w:bCs/>
        <w:szCs w:val="24"/>
        <w:lang w:eastAsia="es-ES_tradnl"/>
      </w:rPr>
    </w:pPr>
    <w:r w:rsidRPr="0012715F">
      <w:rPr>
        <w:rFonts w:ascii="Arial" w:hAnsi="Arial" w:cs="Arial"/>
        <w:b/>
        <w:bCs/>
        <w:noProof/>
        <w:szCs w:val="24"/>
        <w:lang w:eastAsia="es-ES_tradnl"/>
      </w:rPr>
      <w:drawing>
        <wp:anchor distT="0" distB="0" distL="114300" distR="114300" simplePos="0" relativeHeight="251677184" behindDoc="0" locked="0" layoutInCell="1" allowOverlap="1" wp14:anchorId="7F893781" wp14:editId="4E233DC8">
          <wp:simplePos x="0" y="0"/>
          <wp:positionH relativeFrom="column">
            <wp:posOffset>66040</wp:posOffset>
          </wp:positionH>
          <wp:positionV relativeFrom="paragraph">
            <wp:posOffset>-99060</wp:posOffset>
          </wp:positionV>
          <wp:extent cx="661820" cy="768271"/>
          <wp:effectExtent l="0" t="0" r="0" b="0"/>
          <wp:wrapThrough wrapText="bothSides">
            <wp:wrapPolygon edited="0">
              <wp:start x="11194" y="0"/>
              <wp:lineTo x="3731" y="3216"/>
              <wp:lineTo x="1244" y="5360"/>
              <wp:lineTo x="1244" y="10720"/>
              <wp:lineTo x="1866" y="17151"/>
              <wp:lineTo x="5597" y="19831"/>
              <wp:lineTo x="6219" y="20903"/>
              <wp:lineTo x="15547" y="20903"/>
              <wp:lineTo x="16169" y="19831"/>
              <wp:lineTo x="19278" y="17687"/>
              <wp:lineTo x="20522" y="6968"/>
              <wp:lineTo x="19278" y="4288"/>
              <wp:lineTo x="14925" y="0"/>
              <wp:lineTo x="11194" y="0"/>
            </wp:wrapPolygon>
          </wp:wrapThrough>
          <wp:docPr id="15" name="Imagen 14" descr="Un dibujo de una persona&#10;&#10;El contenido generado por IA puede ser incorrecto.">
            <a:extLst xmlns:a="http://schemas.openxmlformats.org/drawingml/2006/main">
              <a:ext uri="{FF2B5EF4-FFF2-40B4-BE49-F238E27FC236}">
                <a16:creationId xmlns:a16="http://schemas.microsoft.com/office/drawing/2014/main" id="{D55CE8DE-308D-4B18-8CF7-0EE6B738E2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4" descr="Un dibujo de una persona&#10;&#10;El contenido generado por IA puede ser incorrecto.">
                    <a:extLst>
                      <a:ext uri="{FF2B5EF4-FFF2-40B4-BE49-F238E27FC236}">
                        <a16:creationId xmlns:a16="http://schemas.microsoft.com/office/drawing/2014/main" id="{D55CE8DE-308D-4B18-8CF7-0EE6B738E266}"/>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61820" cy="768271"/>
                  </a:xfrm>
                  <a:prstGeom prst="rect">
                    <a:avLst/>
                  </a:prstGeom>
                </pic:spPr>
              </pic:pic>
            </a:graphicData>
          </a:graphic>
          <wp14:sizeRelH relativeFrom="page">
            <wp14:pctWidth>0</wp14:pctWidth>
          </wp14:sizeRelH>
          <wp14:sizeRelV relativeFrom="page">
            <wp14:pctHeight>0</wp14:pctHeight>
          </wp14:sizeRelV>
        </wp:anchor>
      </w:drawing>
    </w:r>
    <w:r w:rsidRPr="0012715F">
      <w:rPr>
        <w:rFonts w:ascii="Arial" w:hAnsi="Arial" w:cs="Arial"/>
        <w:b/>
        <w:bCs/>
        <w:szCs w:val="24"/>
        <w:lang w:eastAsia="es-ES_tradnl"/>
      </w:rPr>
      <w:t>MINISTERIO DE DEFENSA NACIONAL</w:t>
    </w:r>
  </w:p>
  <w:p w14:paraId="597AE57C" w14:textId="77777777" w:rsidR="0012715F" w:rsidRPr="0012715F" w:rsidRDefault="0012715F" w:rsidP="0012715F">
    <w:pPr>
      <w:spacing w:after="0" w:line="240" w:lineRule="auto"/>
      <w:contextualSpacing/>
      <w:rPr>
        <w:rFonts w:ascii="Arial" w:hAnsi="Arial" w:cs="Arial"/>
        <w:b/>
        <w:bCs/>
        <w:szCs w:val="24"/>
        <w:lang w:eastAsia="es-ES_tradnl"/>
      </w:rPr>
    </w:pPr>
    <w:r w:rsidRPr="0012715F">
      <w:rPr>
        <w:rFonts w:ascii="Arial" w:hAnsi="Arial" w:cs="Arial"/>
        <w:b/>
        <w:bCs/>
        <w:szCs w:val="24"/>
        <w:lang w:eastAsia="es-ES_tradnl"/>
      </w:rPr>
      <w:t>COMANDO GENERAL DE LAS FUERZAS MILITARES</w:t>
    </w:r>
  </w:p>
  <w:p w14:paraId="5AC2B58A" w14:textId="77777777" w:rsidR="0012715F" w:rsidRPr="0012715F" w:rsidRDefault="0012715F" w:rsidP="0012715F">
    <w:pPr>
      <w:spacing w:after="0" w:line="240" w:lineRule="auto"/>
      <w:ind w:left="993"/>
      <w:contextualSpacing/>
      <w:rPr>
        <w:rFonts w:ascii="Arial" w:hAnsi="Arial" w:cs="Arial"/>
        <w:sz w:val="18"/>
        <w:szCs w:val="24"/>
        <w:lang w:eastAsia="es-ES_tradnl"/>
      </w:rPr>
    </w:pPr>
    <w:r w:rsidRPr="0012715F">
      <w:rPr>
        <w:rFonts w:ascii="Arial" w:hAnsi="Arial" w:cs="Arial"/>
        <w:b/>
        <w:bCs/>
        <w:szCs w:val="24"/>
        <w:lang w:eastAsia="es-ES_tradnl"/>
      </w:rPr>
      <w:t>EJÉRCITO NACIONAL</w:t>
    </w:r>
  </w:p>
  <w:p w14:paraId="34939407" w14:textId="7ABB53C2" w:rsidR="00143071" w:rsidRPr="0012715F" w:rsidRDefault="0012715F" w:rsidP="0012715F">
    <w:pPr>
      <w:pStyle w:val="Encabezado"/>
      <w:rPr>
        <w:rFonts w:eastAsia="Arial"/>
      </w:rPr>
    </w:pPr>
    <w:r w:rsidRPr="0012715F">
      <w:rPr>
        <w:rFonts w:ascii="Arial" w:hAnsi="Arial" w:cs="Arial"/>
        <w:b/>
        <w:bCs/>
        <w:szCs w:val="24"/>
        <w:lang w:eastAsia="es-ES_tradnl"/>
      </w:rPr>
      <w:t xml:space="preserve">CENTRAL ADMINISTRATIVA Y CONTABLE </w:t>
    </w:r>
    <w:proofErr w:type="gramStart"/>
    <w:r w:rsidRPr="0012715F">
      <w:rPr>
        <w:rFonts w:ascii="Arial" w:hAnsi="Arial" w:cs="Arial"/>
        <w:b/>
        <w:bCs/>
        <w:szCs w:val="24"/>
        <w:lang w:eastAsia="es-ES_tradnl"/>
      </w:rPr>
      <w:t>REGIONAL  IBAGUÉ</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14AC30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B6E28EB2"/>
    <w:lvl w:ilvl="0">
      <w:start w:val="1"/>
      <w:numFmt w:val="decimal"/>
      <w:lvlText w:val="%1."/>
      <w:lvlJc w:val="left"/>
      <w:pPr>
        <w:tabs>
          <w:tab w:val="num" w:pos="360"/>
        </w:tabs>
        <w:ind w:left="360" w:hanging="360"/>
      </w:pPr>
      <w:rPr>
        <w:b/>
        <w:sz w:val="20"/>
        <w:szCs w:val="20"/>
      </w:rPr>
    </w:lvl>
  </w:abstractNum>
  <w:abstractNum w:abstractNumId="4" w15:restartNumberingAfterBreak="0">
    <w:nsid w:val="050C53D7"/>
    <w:multiLevelType w:val="multilevel"/>
    <w:tmpl w:val="032C198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0AE65B28"/>
    <w:multiLevelType w:val="hybridMultilevel"/>
    <w:tmpl w:val="5854103E"/>
    <w:lvl w:ilvl="0" w:tplc="5B288FA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24E74CD"/>
    <w:multiLevelType w:val="hybridMultilevel"/>
    <w:tmpl w:val="83360DFE"/>
    <w:styleLink w:val="Estilo122463"/>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13585586"/>
    <w:multiLevelType w:val="hybridMultilevel"/>
    <w:tmpl w:val="480A2EC6"/>
    <w:styleLink w:val="Estilo12249"/>
    <w:lvl w:ilvl="0" w:tplc="B6A8F7FE">
      <w:start w:val="1"/>
      <w:numFmt w:val="low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58A1552"/>
    <w:multiLevelType w:val="hybridMultilevel"/>
    <w:tmpl w:val="8E667C3E"/>
    <w:lvl w:ilvl="0" w:tplc="6CD2168A">
      <w:start w:val="7"/>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CE82C59"/>
    <w:multiLevelType w:val="hybridMultilevel"/>
    <w:tmpl w:val="9D843E5E"/>
    <w:styleLink w:val="Estilo112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F32010C"/>
    <w:multiLevelType w:val="hybridMultilevel"/>
    <w:tmpl w:val="D592C30C"/>
    <w:lvl w:ilvl="0" w:tplc="600E6D58">
      <w:start w:val="2"/>
      <w:numFmt w:val="decimal"/>
      <w:lvlText w:val="%1.1.12"/>
      <w:lvlJc w:val="left"/>
      <w:pPr>
        <w:ind w:left="100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FB51075"/>
    <w:multiLevelType w:val="hybridMultilevel"/>
    <w:tmpl w:val="FCA4A3B8"/>
    <w:lvl w:ilvl="0" w:tplc="5232B1B0">
      <w:start w:val="1"/>
      <w:numFmt w:val="lowerLetter"/>
      <w:lvlText w:val="%1."/>
      <w:lvlJc w:val="left"/>
      <w:pPr>
        <w:ind w:left="1776" w:hanging="360"/>
      </w:pPr>
      <w:rPr>
        <w:rFonts w:hint="default"/>
        <w:b/>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7" w15:restartNumberingAfterBreak="0">
    <w:nsid w:val="1FEA7B1D"/>
    <w:multiLevelType w:val="hybridMultilevel"/>
    <w:tmpl w:val="A3C093A2"/>
    <w:styleLink w:val="WW8Num504"/>
    <w:lvl w:ilvl="0" w:tplc="5860DCD6">
      <w:start w:val="1"/>
      <w:numFmt w:val="decimal"/>
      <w:lvlText w:val="%1."/>
      <w:lvlJc w:val="left"/>
      <w:pPr>
        <w:ind w:left="1506" w:hanging="360"/>
      </w:pPr>
      <w:rPr>
        <w:rFonts w:hint="default"/>
        <w:b/>
      </w:rPr>
    </w:lvl>
    <w:lvl w:ilvl="1" w:tplc="0C0A0019" w:tentative="1">
      <w:start w:val="1"/>
      <w:numFmt w:val="lowerLetter"/>
      <w:lvlText w:val="%2."/>
      <w:lvlJc w:val="left"/>
      <w:pPr>
        <w:ind w:left="2226" w:hanging="360"/>
      </w:pPr>
    </w:lvl>
    <w:lvl w:ilvl="2" w:tplc="0C0A001B" w:tentative="1">
      <w:start w:val="1"/>
      <w:numFmt w:val="lowerRoman"/>
      <w:lvlText w:val="%3."/>
      <w:lvlJc w:val="right"/>
      <w:pPr>
        <w:ind w:left="2946" w:hanging="180"/>
      </w:pPr>
    </w:lvl>
    <w:lvl w:ilvl="3" w:tplc="0C0A000F" w:tentative="1">
      <w:start w:val="1"/>
      <w:numFmt w:val="decimal"/>
      <w:lvlText w:val="%4."/>
      <w:lvlJc w:val="left"/>
      <w:pPr>
        <w:ind w:left="3666" w:hanging="360"/>
      </w:pPr>
    </w:lvl>
    <w:lvl w:ilvl="4" w:tplc="0C0A0019" w:tentative="1">
      <w:start w:val="1"/>
      <w:numFmt w:val="lowerLetter"/>
      <w:lvlText w:val="%5."/>
      <w:lvlJc w:val="left"/>
      <w:pPr>
        <w:ind w:left="4386" w:hanging="360"/>
      </w:pPr>
    </w:lvl>
    <w:lvl w:ilvl="5" w:tplc="0C0A001B" w:tentative="1">
      <w:start w:val="1"/>
      <w:numFmt w:val="lowerRoman"/>
      <w:lvlText w:val="%6."/>
      <w:lvlJc w:val="right"/>
      <w:pPr>
        <w:ind w:left="5106" w:hanging="180"/>
      </w:pPr>
    </w:lvl>
    <w:lvl w:ilvl="6" w:tplc="0C0A000F" w:tentative="1">
      <w:start w:val="1"/>
      <w:numFmt w:val="decimal"/>
      <w:lvlText w:val="%7."/>
      <w:lvlJc w:val="left"/>
      <w:pPr>
        <w:ind w:left="5826" w:hanging="360"/>
      </w:pPr>
    </w:lvl>
    <w:lvl w:ilvl="7" w:tplc="0C0A0019" w:tentative="1">
      <w:start w:val="1"/>
      <w:numFmt w:val="lowerLetter"/>
      <w:lvlText w:val="%8."/>
      <w:lvlJc w:val="left"/>
      <w:pPr>
        <w:ind w:left="6546" w:hanging="360"/>
      </w:pPr>
    </w:lvl>
    <w:lvl w:ilvl="8" w:tplc="0C0A001B" w:tentative="1">
      <w:start w:val="1"/>
      <w:numFmt w:val="lowerRoman"/>
      <w:lvlText w:val="%9."/>
      <w:lvlJc w:val="right"/>
      <w:pPr>
        <w:ind w:left="7266" w:hanging="180"/>
      </w:pPr>
    </w:lvl>
  </w:abstractNum>
  <w:abstractNum w:abstractNumId="18" w15:restartNumberingAfterBreak="0">
    <w:nsid w:val="256249B1"/>
    <w:multiLevelType w:val="hybridMultilevel"/>
    <w:tmpl w:val="2948138C"/>
    <w:styleLink w:val="WW8Num5013"/>
    <w:lvl w:ilvl="0" w:tplc="2686368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5CC2B7F"/>
    <w:multiLevelType w:val="hybridMultilevel"/>
    <w:tmpl w:val="AF804834"/>
    <w:lvl w:ilvl="0" w:tplc="9A1E1790">
      <w:start w:val="2"/>
      <w:numFmt w:val="decimal"/>
      <w:lvlText w:val="%1.1.13"/>
      <w:lvlJc w:val="left"/>
      <w:pPr>
        <w:ind w:left="2008" w:hanging="360"/>
      </w:pPr>
      <w:rPr>
        <w:rFonts w:hint="default"/>
      </w:rPr>
    </w:lvl>
    <w:lvl w:ilvl="1" w:tplc="F4EA60FA">
      <w:start w:val="2"/>
      <w:numFmt w:val="decimal"/>
      <w:lvlText w:val="%2.1.13"/>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67F1782"/>
    <w:multiLevelType w:val="hybridMultilevel"/>
    <w:tmpl w:val="FB743D48"/>
    <w:lvl w:ilvl="0" w:tplc="3A24F874">
      <w:start w:val="2"/>
      <w:numFmt w:val="decimal"/>
      <w:lvlText w:val="%1.1.15"/>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92A7077"/>
    <w:multiLevelType w:val="hybridMultilevel"/>
    <w:tmpl w:val="7018D44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BFB08F8"/>
    <w:multiLevelType w:val="multilevel"/>
    <w:tmpl w:val="62B41A22"/>
    <w:lvl w:ilvl="0">
      <w:start w:val="1"/>
      <w:numFmt w:val="bullet"/>
      <w:lvlText w:val=""/>
      <w:lvlJc w:val="left"/>
      <w:pPr>
        <w:ind w:left="720" w:hanging="360"/>
      </w:pPr>
      <w:rPr>
        <w:rFonts w:ascii="Symbol" w:hAnsi="Symbol" w:hint="default"/>
        <w:b w:val="0"/>
      </w:r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3" w15:restartNumberingAfterBreak="0">
    <w:nsid w:val="2D097BA3"/>
    <w:multiLevelType w:val="multilevel"/>
    <w:tmpl w:val="DF626CE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4" w15:restartNumberingAfterBreak="0">
    <w:nsid w:val="2DC93183"/>
    <w:multiLevelType w:val="hybridMultilevel"/>
    <w:tmpl w:val="70D04AFC"/>
    <w:styleLink w:val="Estilo122423"/>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307F43D2"/>
    <w:multiLevelType w:val="multilevel"/>
    <w:tmpl w:val="04740DE4"/>
    <w:lvl w:ilvl="0">
      <w:start w:val="2"/>
      <w:numFmt w:val="decimal"/>
      <w:lvlText w:val="%1"/>
      <w:lvlJc w:val="left"/>
      <w:pPr>
        <w:ind w:left="480" w:hanging="480"/>
      </w:pPr>
      <w:rPr>
        <w:rFonts w:hint="default"/>
        <w:b/>
      </w:rPr>
    </w:lvl>
    <w:lvl w:ilvl="1">
      <w:start w:val="1"/>
      <w:numFmt w:val="decimal"/>
      <w:lvlText w:val="%1.%2"/>
      <w:lvlJc w:val="left"/>
      <w:pPr>
        <w:ind w:left="877" w:hanging="480"/>
      </w:pPr>
      <w:rPr>
        <w:rFonts w:hint="default"/>
        <w:b/>
      </w:rPr>
    </w:lvl>
    <w:lvl w:ilvl="2">
      <w:start w:val="1"/>
      <w:numFmt w:val="decimal"/>
      <w:lvlText w:val="%1.%2.%3"/>
      <w:lvlJc w:val="left"/>
      <w:pPr>
        <w:ind w:left="1514" w:hanging="720"/>
      </w:pPr>
      <w:rPr>
        <w:rFonts w:hint="default"/>
        <w:b/>
      </w:rPr>
    </w:lvl>
    <w:lvl w:ilvl="3">
      <w:start w:val="1"/>
      <w:numFmt w:val="decimal"/>
      <w:lvlText w:val="%1.%2.%3.%4"/>
      <w:lvlJc w:val="left"/>
      <w:pPr>
        <w:ind w:left="1911" w:hanging="720"/>
      </w:pPr>
      <w:rPr>
        <w:rFonts w:hint="default"/>
        <w:b/>
      </w:rPr>
    </w:lvl>
    <w:lvl w:ilvl="4">
      <w:start w:val="1"/>
      <w:numFmt w:val="decimal"/>
      <w:lvlText w:val="%1.%2.%3.%4.%5"/>
      <w:lvlJc w:val="left"/>
      <w:pPr>
        <w:ind w:left="2668" w:hanging="1080"/>
      </w:pPr>
      <w:rPr>
        <w:rFonts w:hint="default"/>
        <w:b/>
      </w:rPr>
    </w:lvl>
    <w:lvl w:ilvl="5">
      <w:start w:val="1"/>
      <w:numFmt w:val="decimal"/>
      <w:lvlText w:val="%1.%2.%3.%4.%5.%6"/>
      <w:lvlJc w:val="left"/>
      <w:pPr>
        <w:ind w:left="3065" w:hanging="1080"/>
      </w:pPr>
      <w:rPr>
        <w:rFonts w:hint="default"/>
        <w:b/>
      </w:rPr>
    </w:lvl>
    <w:lvl w:ilvl="6">
      <w:start w:val="1"/>
      <w:numFmt w:val="decimal"/>
      <w:lvlText w:val="%1.%2.%3.%4.%5.%6.%7"/>
      <w:lvlJc w:val="left"/>
      <w:pPr>
        <w:ind w:left="3822" w:hanging="1440"/>
      </w:pPr>
      <w:rPr>
        <w:rFonts w:hint="default"/>
        <w:b/>
      </w:rPr>
    </w:lvl>
    <w:lvl w:ilvl="7">
      <w:start w:val="1"/>
      <w:numFmt w:val="decimal"/>
      <w:lvlText w:val="%1.%2.%3.%4.%5.%6.%7.%8"/>
      <w:lvlJc w:val="left"/>
      <w:pPr>
        <w:ind w:left="4219" w:hanging="1440"/>
      </w:pPr>
      <w:rPr>
        <w:rFonts w:hint="default"/>
        <w:b/>
      </w:rPr>
    </w:lvl>
    <w:lvl w:ilvl="8">
      <w:start w:val="1"/>
      <w:numFmt w:val="decimal"/>
      <w:lvlText w:val="%1.%2.%3.%4.%5.%6.%7.%8.%9"/>
      <w:lvlJc w:val="left"/>
      <w:pPr>
        <w:ind w:left="4976" w:hanging="1800"/>
      </w:pPr>
      <w:rPr>
        <w:rFonts w:hint="default"/>
        <w:b/>
      </w:rPr>
    </w:lvl>
  </w:abstractNum>
  <w:abstractNum w:abstractNumId="26"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7" w15:restartNumberingAfterBreak="0">
    <w:nsid w:val="344B6A61"/>
    <w:multiLevelType w:val="hybridMultilevel"/>
    <w:tmpl w:val="6322A59A"/>
    <w:styleLink w:val="Estilo12241153"/>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36907A5F"/>
    <w:multiLevelType w:val="multilevel"/>
    <w:tmpl w:val="4DC4B370"/>
    <w:lvl w:ilvl="0">
      <w:start w:val="1"/>
      <w:numFmt w:val="decimal"/>
      <w:pStyle w:val="TITULO1"/>
      <w:lvlText w:val="%1"/>
      <w:lvlJc w:val="left"/>
      <w:pPr>
        <w:ind w:left="432" w:hanging="432"/>
      </w:pPr>
      <w:rPr>
        <w:rFonts w:hint="default"/>
      </w:rPr>
    </w:lvl>
    <w:lvl w:ilvl="1">
      <w:start w:val="1"/>
      <w:numFmt w:val="decimal"/>
      <w:pStyle w:val="Titulo2"/>
      <w:lvlText w:val="%1.%2"/>
      <w:lvlJc w:val="left"/>
      <w:pPr>
        <w:ind w:left="576" w:hanging="576"/>
      </w:pPr>
      <w:rPr>
        <w:rFonts w:hint="default"/>
        <w:b/>
        <w:i w:val="0"/>
        <w:color w:val="auto"/>
      </w:rPr>
    </w:lvl>
    <w:lvl w:ilvl="2">
      <w:start w:val="1"/>
      <w:numFmt w:val="decimal"/>
      <w:pStyle w:val="Titulo3"/>
      <w:lvlText w:val="%1.%2.%3"/>
      <w:lvlJc w:val="left"/>
      <w:pPr>
        <w:ind w:left="720" w:hanging="720"/>
      </w:pPr>
      <w:rPr>
        <w:rFonts w:ascii="Arial" w:hAnsi="Arial" w:cs="Arial" w:hint="default"/>
      </w:rPr>
    </w:lvl>
    <w:lvl w:ilvl="3">
      <w:start w:val="1"/>
      <w:numFmt w:val="decimal"/>
      <w:pStyle w:val="Titulo4"/>
      <w:lvlText w:val="%1.%2.%3.%4"/>
      <w:lvlJc w:val="left"/>
      <w:pPr>
        <w:ind w:left="864" w:hanging="864"/>
      </w:pPr>
      <w:rPr>
        <w:rFonts w:ascii="Arial" w:hAnsi="Arial" w:cs="Arial" w:hint="default"/>
      </w:rPr>
    </w:lvl>
    <w:lvl w:ilvl="4">
      <w:start w:val="1"/>
      <w:numFmt w:val="decimal"/>
      <w:pStyle w:val="TITULO50"/>
      <w:lvlText w:val="%1.%2.%3.%4.%5"/>
      <w:lvlJc w:val="left"/>
      <w:pPr>
        <w:ind w:left="1008" w:hanging="100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0" w15:restartNumberingAfterBreak="0">
    <w:nsid w:val="39D435B9"/>
    <w:multiLevelType w:val="hybridMultilevel"/>
    <w:tmpl w:val="900802A0"/>
    <w:styleLink w:val="Estilo1224118"/>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3A951E5A"/>
    <w:multiLevelType w:val="hybridMultilevel"/>
    <w:tmpl w:val="6B7AC044"/>
    <w:lvl w:ilvl="0" w:tplc="98C42DB2">
      <w:start w:val="1"/>
      <w:numFmt w:val="decimal"/>
      <w:lvlText w:val="%1."/>
      <w:lvlJc w:val="left"/>
      <w:pPr>
        <w:ind w:left="720" w:hanging="360"/>
      </w:pPr>
      <w:rPr>
        <w:rFonts w:ascii="Arial Narrow" w:hAnsi="Arial Narrow" w:cs="Tahoma" w:hint="default"/>
        <w:b/>
        <w:color w:val="000000"/>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0605EC6"/>
    <w:multiLevelType w:val="multilevel"/>
    <w:tmpl w:val="4E06BD82"/>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b/>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15:restartNumberingAfterBreak="0">
    <w:nsid w:val="43B25412"/>
    <w:multiLevelType w:val="hybridMultilevel"/>
    <w:tmpl w:val="7B2CB88C"/>
    <w:styleLink w:val="Estilo12245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55E5837"/>
    <w:multiLevelType w:val="multilevel"/>
    <w:tmpl w:val="1348F160"/>
    <w:lvl w:ilvl="0">
      <w:start w:val="1"/>
      <w:numFmt w:val="bullet"/>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35"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6" w15:restartNumberingAfterBreak="0">
    <w:nsid w:val="4CD70B00"/>
    <w:multiLevelType w:val="hybridMultilevel"/>
    <w:tmpl w:val="6BDE7D52"/>
    <w:lvl w:ilvl="0" w:tplc="240A000F">
      <w:start w:val="1"/>
      <w:numFmt w:val="decimal"/>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7" w15:restartNumberingAfterBreak="0">
    <w:nsid w:val="53A24301"/>
    <w:multiLevelType w:val="multilevel"/>
    <w:tmpl w:val="7038B38E"/>
    <w:lvl w:ilvl="0">
      <w:start w:val="2"/>
      <w:numFmt w:val="decimal"/>
      <w:lvlText w:val="%1."/>
      <w:lvlJc w:val="left"/>
      <w:pPr>
        <w:ind w:left="720" w:hanging="360"/>
      </w:pPr>
      <w:rPr>
        <w:rFonts w:hint="default"/>
      </w:rPr>
    </w:lvl>
    <w:lvl w:ilvl="1">
      <w:start w:val="1"/>
      <w:numFmt w:val="decimal"/>
      <w:isLgl/>
      <w:lvlText w:val="%1.%2"/>
      <w:lvlJc w:val="left"/>
      <w:pPr>
        <w:ind w:left="1057" w:hanging="480"/>
      </w:pPr>
      <w:rPr>
        <w:rFonts w:hint="default"/>
        <w:b/>
      </w:rPr>
    </w:lvl>
    <w:lvl w:ilvl="2">
      <w:start w:val="2"/>
      <w:numFmt w:val="decimal"/>
      <w:isLgl/>
      <w:lvlText w:val="%1.%2.%3"/>
      <w:lvlJc w:val="left"/>
      <w:pPr>
        <w:ind w:left="1514" w:hanging="720"/>
      </w:pPr>
      <w:rPr>
        <w:rFonts w:hint="default"/>
        <w:b/>
      </w:rPr>
    </w:lvl>
    <w:lvl w:ilvl="3">
      <w:start w:val="1"/>
      <w:numFmt w:val="decimal"/>
      <w:isLgl/>
      <w:lvlText w:val="%1.%2.%3.%4"/>
      <w:lvlJc w:val="left"/>
      <w:pPr>
        <w:ind w:left="1731" w:hanging="720"/>
      </w:pPr>
      <w:rPr>
        <w:rFonts w:hint="default"/>
        <w:b/>
      </w:rPr>
    </w:lvl>
    <w:lvl w:ilvl="4">
      <w:start w:val="1"/>
      <w:numFmt w:val="decimal"/>
      <w:isLgl/>
      <w:lvlText w:val="%1.%2.%3.%4.%5"/>
      <w:lvlJc w:val="left"/>
      <w:pPr>
        <w:ind w:left="2308" w:hanging="1080"/>
      </w:pPr>
      <w:rPr>
        <w:rFonts w:hint="default"/>
        <w:b/>
      </w:rPr>
    </w:lvl>
    <w:lvl w:ilvl="5">
      <w:start w:val="1"/>
      <w:numFmt w:val="decimal"/>
      <w:isLgl/>
      <w:lvlText w:val="%1.%2.%3.%4.%5.%6"/>
      <w:lvlJc w:val="left"/>
      <w:pPr>
        <w:ind w:left="2525" w:hanging="1080"/>
      </w:pPr>
      <w:rPr>
        <w:rFonts w:hint="default"/>
        <w:b/>
      </w:rPr>
    </w:lvl>
    <w:lvl w:ilvl="6">
      <w:start w:val="1"/>
      <w:numFmt w:val="decimal"/>
      <w:isLgl/>
      <w:lvlText w:val="%1.%2.%3.%4.%5.%6.%7"/>
      <w:lvlJc w:val="left"/>
      <w:pPr>
        <w:ind w:left="3102" w:hanging="1440"/>
      </w:pPr>
      <w:rPr>
        <w:rFonts w:hint="default"/>
        <w:b/>
      </w:rPr>
    </w:lvl>
    <w:lvl w:ilvl="7">
      <w:start w:val="1"/>
      <w:numFmt w:val="decimal"/>
      <w:isLgl/>
      <w:lvlText w:val="%1.%2.%3.%4.%5.%6.%7.%8"/>
      <w:lvlJc w:val="left"/>
      <w:pPr>
        <w:ind w:left="3319" w:hanging="1440"/>
      </w:pPr>
      <w:rPr>
        <w:rFonts w:hint="default"/>
        <w:b/>
      </w:rPr>
    </w:lvl>
    <w:lvl w:ilvl="8">
      <w:start w:val="1"/>
      <w:numFmt w:val="decimal"/>
      <w:isLgl/>
      <w:lvlText w:val="%1.%2.%3.%4.%5.%6.%7.%8.%9"/>
      <w:lvlJc w:val="left"/>
      <w:pPr>
        <w:ind w:left="3896" w:hanging="1800"/>
      </w:pPr>
      <w:rPr>
        <w:rFonts w:hint="default"/>
        <w:b/>
      </w:rPr>
    </w:lvl>
  </w:abstractNum>
  <w:abstractNum w:abstractNumId="38" w15:restartNumberingAfterBreak="0">
    <w:nsid w:val="58643BFD"/>
    <w:multiLevelType w:val="hybridMultilevel"/>
    <w:tmpl w:val="ED62617A"/>
    <w:lvl w:ilvl="0" w:tplc="DC14641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15:restartNumberingAfterBreak="0">
    <w:nsid w:val="5A3E35A7"/>
    <w:multiLevelType w:val="hybridMultilevel"/>
    <w:tmpl w:val="5D68F612"/>
    <w:lvl w:ilvl="0" w:tplc="1DDCF8CC">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5A9259A1"/>
    <w:multiLevelType w:val="hybridMultilevel"/>
    <w:tmpl w:val="77102276"/>
    <w:styleLink w:val="Estilo1224243"/>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43" w15:restartNumberingAfterBreak="0">
    <w:nsid w:val="5EB34FAD"/>
    <w:multiLevelType w:val="hybridMultilevel"/>
    <w:tmpl w:val="9CEEC9A4"/>
    <w:lvl w:ilvl="0" w:tplc="17A455C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3A56CEF"/>
    <w:multiLevelType w:val="hybridMultilevel"/>
    <w:tmpl w:val="81262F10"/>
    <w:styleLink w:val="Estilo122427"/>
    <w:lvl w:ilvl="0" w:tplc="E1D65EB6">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7" w15:restartNumberingAfterBreak="0">
    <w:nsid w:val="68530FA4"/>
    <w:multiLevelType w:val="singleLevel"/>
    <w:tmpl w:val="F40C1648"/>
    <w:lvl w:ilvl="0">
      <w:start w:val="1"/>
      <w:numFmt w:val="bullet"/>
      <w:pStyle w:val="WW-Textosinformato"/>
      <w:lvlText w:val="–"/>
      <w:lvlJc w:val="left"/>
      <w:pPr>
        <w:tabs>
          <w:tab w:val="num" w:pos="1656"/>
        </w:tabs>
        <w:ind w:left="1613" w:hanging="317"/>
      </w:pPr>
      <w:rPr>
        <w:rFonts w:ascii="Palatino" w:hAnsi="Palatino" w:hint="default"/>
      </w:rPr>
    </w:lvl>
  </w:abstractNum>
  <w:abstractNum w:abstractNumId="48"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Symbol"/>
        <w:b/>
        <w:bCs/>
        <w:i/>
        <w:iCs/>
        <w:position w:val="0"/>
        <w:sz w:val="22"/>
        <w:szCs w:val="22"/>
      </w:rPr>
    </w:lvl>
    <w:lvl w:ilvl="2">
      <w:start w:val="1"/>
      <w:numFmt w:val="lowerRoman"/>
      <w:lvlText w:val="%3."/>
      <w:lvlJc w:val="left"/>
      <w:pPr>
        <w:tabs>
          <w:tab w:val="num" w:pos="2135"/>
        </w:tabs>
        <w:ind w:left="2135" w:hanging="271"/>
      </w:pPr>
      <w:rPr>
        <w:rFonts w:ascii="Arial" w:eastAsia="Arial" w:hAnsi="Arial" w:cs="Symbol"/>
        <w:b/>
        <w:bCs/>
        <w:i/>
        <w:iCs/>
        <w:position w:val="0"/>
        <w:sz w:val="22"/>
        <w:szCs w:val="22"/>
      </w:rPr>
    </w:lvl>
    <w:lvl w:ilvl="3">
      <w:start w:val="1"/>
      <w:numFmt w:val="decimal"/>
      <w:lvlText w:val="%4."/>
      <w:lvlJc w:val="left"/>
      <w:pPr>
        <w:tabs>
          <w:tab w:val="num" w:pos="2850"/>
        </w:tabs>
        <w:ind w:left="2850" w:hanging="330"/>
      </w:pPr>
      <w:rPr>
        <w:rFonts w:ascii="Arial" w:eastAsia="Arial" w:hAnsi="Arial" w:cs="Symbol"/>
        <w:b/>
        <w:bCs/>
        <w:i/>
        <w:iCs/>
        <w:position w:val="0"/>
        <w:sz w:val="22"/>
        <w:szCs w:val="22"/>
      </w:rPr>
    </w:lvl>
    <w:lvl w:ilvl="4">
      <w:start w:val="1"/>
      <w:numFmt w:val="lowerLetter"/>
      <w:lvlText w:val="%5."/>
      <w:lvlJc w:val="left"/>
      <w:pPr>
        <w:tabs>
          <w:tab w:val="num" w:pos="3570"/>
        </w:tabs>
        <w:ind w:left="3570" w:hanging="330"/>
      </w:pPr>
      <w:rPr>
        <w:rFonts w:ascii="Arial" w:eastAsia="Arial" w:hAnsi="Arial" w:cs="Symbol"/>
        <w:b/>
        <w:bCs/>
        <w:i/>
        <w:iCs/>
        <w:position w:val="0"/>
        <w:sz w:val="22"/>
        <w:szCs w:val="22"/>
      </w:rPr>
    </w:lvl>
    <w:lvl w:ilvl="5">
      <w:start w:val="1"/>
      <w:numFmt w:val="lowerRoman"/>
      <w:lvlText w:val="%6."/>
      <w:lvlJc w:val="left"/>
      <w:pPr>
        <w:tabs>
          <w:tab w:val="num" w:pos="4295"/>
        </w:tabs>
        <w:ind w:left="4295" w:hanging="271"/>
      </w:pPr>
      <w:rPr>
        <w:rFonts w:ascii="Arial" w:eastAsia="Arial" w:hAnsi="Arial" w:cs="Symbol"/>
        <w:b/>
        <w:bCs/>
        <w:i/>
        <w:iCs/>
        <w:position w:val="0"/>
        <w:sz w:val="22"/>
        <w:szCs w:val="22"/>
      </w:rPr>
    </w:lvl>
    <w:lvl w:ilvl="6">
      <w:start w:val="1"/>
      <w:numFmt w:val="decimal"/>
      <w:lvlText w:val="%7."/>
      <w:lvlJc w:val="left"/>
      <w:pPr>
        <w:tabs>
          <w:tab w:val="num" w:pos="5010"/>
        </w:tabs>
        <w:ind w:left="5010" w:hanging="330"/>
      </w:pPr>
      <w:rPr>
        <w:rFonts w:ascii="Arial" w:eastAsia="Arial" w:hAnsi="Arial" w:cs="Symbol"/>
        <w:b/>
        <w:bCs/>
        <w:i/>
        <w:iCs/>
        <w:position w:val="0"/>
        <w:sz w:val="22"/>
        <w:szCs w:val="22"/>
      </w:rPr>
    </w:lvl>
    <w:lvl w:ilvl="7">
      <w:start w:val="1"/>
      <w:numFmt w:val="lowerLetter"/>
      <w:lvlText w:val="%8."/>
      <w:lvlJc w:val="left"/>
      <w:pPr>
        <w:tabs>
          <w:tab w:val="num" w:pos="5730"/>
        </w:tabs>
        <w:ind w:left="5730" w:hanging="330"/>
      </w:pPr>
      <w:rPr>
        <w:rFonts w:ascii="Arial" w:eastAsia="Arial" w:hAnsi="Arial" w:cs="Symbol"/>
        <w:b/>
        <w:bCs/>
        <w:i/>
        <w:iCs/>
        <w:position w:val="0"/>
        <w:sz w:val="22"/>
        <w:szCs w:val="22"/>
      </w:rPr>
    </w:lvl>
    <w:lvl w:ilvl="8">
      <w:start w:val="1"/>
      <w:numFmt w:val="lowerRoman"/>
      <w:lvlText w:val="%9."/>
      <w:lvlJc w:val="left"/>
      <w:pPr>
        <w:tabs>
          <w:tab w:val="num" w:pos="6455"/>
        </w:tabs>
        <w:ind w:left="6455" w:hanging="271"/>
      </w:pPr>
      <w:rPr>
        <w:rFonts w:ascii="Arial" w:eastAsia="Arial" w:hAnsi="Arial" w:cs="Symbol"/>
        <w:b/>
        <w:bCs/>
        <w:i/>
        <w:iCs/>
        <w:position w:val="0"/>
        <w:sz w:val="22"/>
        <w:szCs w:val="22"/>
      </w:rPr>
    </w:lvl>
  </w:abstractNum>
  <w:abstractNum w:abstractNumId="49" w15:restartNumberingAfterBreak="0">
    <w:nsid w:val="68D17805"/>
    <w:multiLevelType w:val="hybridMultilevel"/>
    <w:tmpl w:val="371A49B8"/>
    <w:lvl w:ilvl="0" w:tplc="8952A562">
      <w:start w:val="2"/>
      <w:numFmt w:val="decimal"/>
      <w:lvlText w:val="%1.1.11"/>
      <w:lvlJc w:val="left"/>
      <w:pPr>
        <w:ind w:left="2700" w:hanging="360"/>
      </w:pPr>
      <w:rPr>
        <w:rFonts w:hint="default"/>
        <w:b/>
        <w:bCs/>
      </w:rPr>
    </w:lvl>
    <w:lvl w:ilvl="1" w:tplc="240A0019" w:tentative="1">
      <w:start w:val="1"/>
      <w:numFmt w:val="lowerLetter"/>
      <w:lvlText w:val="%2."/>
      <w:lvlJc w:val="left"/>
      <w:pPr>
        <w:ind w:left="3420" w:hanging="360"/>
      </w:pPr>
    </w:lvl>
    <w:lvl w:ilvl="2" w:tplc="240A001B" w:tentative="1">
      <w:start w:val="1"/>
      <w:numFmt w:val="lowerRoman"/>
      <w:lvlText w:val="%3."/>
      <w:lvlJc w:val="right"/>
      <w:pPr>
        <w:ind w:left="4140" w:hanging="180"/>
      </w:pPr>
    </w:lvl>
    <w:lvl w:ilvl="3" w:tplc="240A000F" w:tentative="1">
      <w:start w:val="1"/>
      <w:numFmt w:val="decimal"/>
      <w:lvlText w:val="%4."/>
      <w:lvlJc w:val="left"/>
      <w:pPr>
        <w:ind w:left="4860" w:hanging="360"/>
      </w:pPr>
    </w:lvl>
    <w:lvl w:ilvl="4" w:tplc="240A0019" w:tentative="1">
      <w:start w:val="1"/>
      <w:numFmt w:val="lowerLetter"/>
      <w:lvlText w:val="%5."/>
      <w:lvlJc w:val="left"/>
      <w:pPr>
        <w:ind w:left="5580" w:hanging="360"/>
      </w:pPr>
    </w:lvl>
    <w:lvl w:ilvl="5" w:tplc="240A001B" w:tentative="1">
      <w:start w:val="1"/>
      <w:numFmt w:val="lowerRoman"/>
      <w:lvlText w:val="%6."/>
      <w:lvlJc w:val="right"/>
      <w:pPr>
        <w:ind w:left="6300" w:hanging="180"/>
      </w:pPr>
    </w:lvl>
    <w:lvl w:ilvl="6" w:tplc="240A000F" w:tentative="1">
      <w:start w:val="1"/>
      <w:numFmt w:val="decimal"/>
      <w:lvlText w:val="%7."/>
      <w:lvlJc w:val="left"/>
      <w:pPr>
        <w:ind w:left="7020" w:hanging="360"/>
      </w:pPr>
    </w:lvl>
    <w:lvl w:ilvl="7" w:tplc="240A0019" w:tentative="1">
      <w:start w:val="1"/>
      <w:numFmt w:val="lowerLetter"/>
      <w:lvlText w:val="%8."/>
      <w:lvlJc w:val="left"/>
      <w:pPr>
        <w:ind w:left="7740" w:hanging="360"/>
      </w:pPr>
    </w:lvl>
    <w:lvl w:ilvl="8" w:tplc="240A001B" w:tentative="1">
      <w:start w:val="1"/>
      <w:numFmt w:val="lowerRoman"/>
      <w:lvlText w:val="%9."/>
      <w:lvlJc w:val="right"/>
      <w:pPr>
        <w:ind w:left="8460" w:hanging="180"/>
      </w:pPr>
    </w:lvl>
  </w:abstractNum>
  <w:abstractNum w:abstractNumId="50" w15:restartNumberingAfterBreak="0">
    <w:nsid w:val="6AFF0407"/>
    <w:multiLevelType w:val="multilevel"/>
    <w:tmpl w:val="87F8ADAA"/>
    <w:lvl w:ilvl="0">
      <w:start w:val="5"/>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15:restartNumberingAfterBreak="0">
    <w:nsid w:val="6D0E768B"/>
    <w:multiLevelType w:val="hybridMultilevel"/>
    <w:tmpl w:val="F0580590"/>
    <w:lvl w:ilvl="0" w:tplc="90F694E0">
      <w:start w:val="2"/>
      <w:numFmt w:val="decimal"/>
      <w:lvlText w:val="%1.1.16"/>
      <w:lvlJc w:val="left"/>
      <w:pPr>
        <w:ind w:left="1440" w:hanging="360"/>
      </w:pPr>
      <w:rPr>
        <w:rFonts w:hint="default"/>
      </w:rPr>
    </w:lvl>
    <w:lvl w:ilvl="1" w:tplc="240A0019" w:tentative="1">
      <w:start w:val="1"/>
      <w:numFmt w:val="lowerLetter"/>
      <w:lvlText w:val="%2."/>
      <w:lvlJc w:val="left"/>
      <w:pPr>
        <w:ind w:left="1440" w:hanging="360"/>
      </w:pPr>
    </w:lvl>
    <w:lvl w:ilvl="2" w:tplc="5B3EE2A2">
      <w:start w:val="2"/>
      <w:numFmt w:val="decimal"/>
      <w:lvlText w:val="%3.1.16"/>
      <w:lvlJc w:val="left"/>
      <w:pPr>
        <w:ind w:left="14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3" w15:restartNumberingAfterBreak="0">
    <w:nsid w:val="7050040D"/>
    <w:multiLevelType w:val="hybridMultilevel"/>
    <w:tmpl w:val="4FFCC696"/>
    <w:lvl w:ilvl="0" w:tplc="FFFFFFFF">
      <w:start w:val="2"/>
      <w:numFmt w:val="decimal"/>
      <w:lvlText w:val="%1.1.1"/>
      <w:lvlJc w:val="left"/>
      <w:pPr>
        <w:ind w:left="720" w:hanging="360"/>
      </w:pPr>
      <w:rPr>
        <w:rFonts w:hint="default"/>
      </w:rPr>
    </w:lvl>
    <w:lvl w:ilvl="1" w:tplc="FFFFFFFF" w:tentative="1">
      <w:start w:val="1"/>
      <w:numFmt w:val="lowerLetter"/>
      <w:lvlText w:val="%2."/>
      <w:lvlJc w:val="left"/>
      <w:pPr>
        <w:ind w:left="1440" w:hanging="360"/>
      </w:pPr>
    </w:lvl>
    <w:lvl w:ilvl="2" w:tplc="1192888C">
      <w:start w:val="2"/>
      <w:numFmt w:val="decimal"/>
      <w:lvlText w:val="%3.1"/>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736F49BE"/>
    <w:multiLevelType w:val="hybridMultilevel"/>
    <w:tmpl w:val="AA7CC7EE"/>
    <w:styleLink w:val="Estilo1224233"/>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5"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6086EFD"/>
    <w:multiLevelType w:val="hybridMultilevel"/>
    <w:tmpl w:val="AA7CC7EE"/>
    <w:styleLink w:val="Estilo12241143"/>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7" w15:restartNumberingAfterBreak="0">
    <w:nsid w:val="767B2C23"/>
    <w:multiLevelType w:val="hybridMultilevel"/>
    <w:tmpl w:val="74CEA1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8" w15:restartNumberingAfterBreak="0">
    <w:nsid w:val="7794416D"/>
    <w:multiLevelType w:val="singleLevel"/>
    <w:tmpl w:val="1ABC1940"/>
    <w:lvl w:ilvl="0">
      <w:start w:val="1"/>
      <w:numFmt w:val="lowerLetter"/>
      <w:lvlText w:val="%1)"/>
      <w:lvlJc w:val="left"/>
      <w:pPr>
        <w:tabs>
          <w:tab w:val="num" w:pos="1104"/>
        </w:tabs>
        <w:ind w:left="1104" w:hanging="396"/>
      </w:pPr>
      <w:rPr>
        <w:b/>
      </w:rPr>
    </w:lvl>
  </w:abstractNum>
  <w:abstractNum w:abstractNumId="59" w15:restartNumberingAfterBreak="0">
    <w:nsid w:val="7B321037"/>
    <w:multiLevelType w:val="hybridMultilevel"/>
    <w:tmpl w:val="88AE1C5E"/>
    <w:lvl w:ilvl="0" w:tplc="CABADCD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C2B4A44"/>
    <w:multiLevelType w:val="hybridMultilevel"/>
    <w:tmpl w:val="E5AA2CF6"/>
    <w:styleLink w:val="Estilo1121"/>
    <w:lvl w:ilvl="0" w:tplc="13528E42">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CDE1703"/>
    <w:multiLevelType w:val="hybridMultilevel"/>
    <w:tmpl w:val="09905EB2"/>
    <w:lvl w:ilvl="0" w:tplc="446AEBE6">
      <w:start w:val="2"/>
      <w:numFmt w:val="decimal"/>
      <w:lvlText w:val="%1.1.14"/>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39603362">
    <w:abstractNumId w:val="23"/>
  </w:num>
  <w:num w:numId="2" w16cid:durableId="1585605033">
    <w:abstractNumId w:val="5"/>
  </w:num>
  <w:num w:numId="3" w16cid:durableId="2004042865">
    <w:abstractNumId w:val="52"/>
    <w:lvlOverride w:ilvl="0">
      <w:startOverride w:val="1"/>
    </w:lvlOverride>
  </w:num>
  <w:num w:numId="4" w16cid:durableId="428085248">
    <w:abstractNumId w:val="52"/>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5" w16cid:durableId="803741063">
    <w:abstractNumId w:val="32"/>
  </w:num>
  <w:num w:numId="6" w16cid:durableId="1253779894">
    <w:abstractNumId w:val="31"/>
  </w:num>
  <w:num w:numId="7" w16cid:durableId="659624155">
    <w:abstractNumId w:val="17"/>
  </w:num>
  <w:num w:numId="8" w16cid:durableId="1210414196">
    <w:abstractNumId w:val="35"/>
  </w:num>
  <w:num w:numId="9" w16cid:durableId="648948991">
    <w:abstractNumId w:val="8"/>
  </w:num>
  <w:num w:numId="10" w16cid:durableId="769397316">
    <w:abstractNumId w:val="16"/>
  </w:num>
  <w:num w:numId="11" w16cid:durableId="1182623514">
    <w:abstractNumId w:val="58"/>
    <w:lvlOverride w:ilvl="0">
      <w:startOverride w:val="1"/>
    </w:lvlOverride>
  </w:num>
  <w:num w:numId="12" w16cid:durableId="509443651">
    <w:abstractNumId w:val="3"/>
  </w:num>
  <w:num w:numId="13" w16cid:durableId="5258059">
    <w:abstractNumId w:val="59"/>
  </w:num>
  <w:num w:numId="14" w16cid:durableId="1585529711">
    <w:abstractNumId w:val="18"/>
  </w:num>
  <w:num w:numId="15" w16cid:durableId="1631088110">
    <w:abstractNumId w:val="50"/>
  </w:num>
  <w:num w:numId="16" w16cid:durableId="1665350867">
    <w:abstractNumId w:val="24"/>
  </w:num>
  <w:num w:numId="17" w16cid:durableId="1604341339">
    <w:abstractNumId w:val="12"/>
  </w:num>
  <w:num w:numId="18" w16cid:durableId="533159486">
    <w:abstractNumId w:val="39"/>
  </w:num>
  <w:num w:numId="19" w16cid:durableId="1012758489">
    <w:abstractNumId w:val="26"/>
  </w:num>
  <w:num w:numId="20" w16cid:durableId="656491736">
    <w:abstractNumId w:val="0"/>
  </w:num>
  <w:num w:numId="21" w16cid:durableId="1393458359">
    <w:abstractNumId w:val="55"/>
  </w:num>
  <w:num w:numId="22" w16cid:durableId="392772433">
    <w:abstractNumId w:val="1"/>
  </w:num>
  <w:num w:numId="23" w16cid:durableId="143276998">
    <w:abstractNumId w:val="46"/>
  </w:num>
  <w:num w:numId="24" w16cid:durableId="1746762142">
    <w:abstractNumId w:val="7"/>
  </w:num>
  <w:num w:numId="25" w16cid:durableId="140313780">
    <w:abstractNumId w:val="9"/>
  </w:num>
  <w:num w:numId="26" w16cid:durableId="137655990">
    <w:abstractNumId w:val="54"/>
  </w:num>
  <w:num w:numId="27" w16cid:durableId="202013490">
    <w:abstractNumId w:val="56"/>
  </w:num>
  <w:num w:numId="28" w16cid:durableId="1851261066">
    <w:abstractNumId w:val="27"/>
  </w:num>
  <w:num w:numId="29" w16cid:durableId="18321342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10017992">
    <w:abstractNumId w:val="30"/>
  </w:num>
  <w:num w:numId="31" w16cid:durableId="1493914290">
    <w:abstractNumId w:val="33"/>
  </w:num>
  <w:num w:numId="32" w16cid:durableId="402535382">
    <w:abstractNumId w:val="41"/>
  </w:num>
  <w:num w:numId="33" w16cid:durableId="48918107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169030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20207546">
    <w:abstractNumId w:val="14"/>
  </w:num>
  <w:num w:numId="36" w16cid:durableId="1002513872">
    <w:abstractNumId w:val="13"/>
  </w:num>
  <w:num w:numId="37" w16cid:durableId="1441297327">
    <w:abstractNumId w:val="37"/>
  </w:num>
  <w:num w:numId="38" w16cid:durableId="2042321099">
    <w:abstractNumId w:val="43"/>
  </w:num>
  <w:num w:numId="39" w16cid:durableId="901673276">
    <w:abstractNumId w:val="60"/>
  </w:num>
  <w:num w:numId="40" w16cid:durableId="1879123452">
    <w:abstractNumId w:val="47"/>
  </w:num>
  <w:num w:numId="41" w16cid:durableId="126165165">
    <w:abstractNumId w:val="10"/>
  </w:num>
  <w:num w:numId="42" w16cid:durableId="1097747590">
    <w:abstractNumId w:val="11"/>
  </w:num>
  <w:num w:numId="43" w16cid:durableId="897545600">
    <w:abstractNumId w:val="45"/>
  </w:num>
  <w:num w:numId="44" w16cid:durableId="1639139876">
    <w:abstractNumId w:val="29"/>
  </w:num>
  <w:num w:numId="45" w16cid:durableId="1461730911">
    <w:abstractNumId w:val="44"/>
  </w:num>
  <w:num w:numId="46" w16cid:durableId="1395279609">
    <w:abstractNumId w:val="28"/>
  </w:num>
  <w:num w:numId="47" w16cid:durableId="2024891749">
    <w:abstractNumId w:val="2"/>
  </w:num>
  <w:num w:numId="48" w16cid:durableId="1998339226">
    <w:abstractNumId w:val="38"/>
  </w:num>
  <w:num w:numId="49" w16cid:durableId="9185192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542274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9657038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336539676">
    <w:abstractNumId w:val="22"/>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98749356">
    <w:abstractNumId w:val="57"/>
  </w:num>
  <w:num w:numId="54" w16cid:durableId="996690195">
    <w:abstractNumId w:val="34"/>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528490274">
    <w:abstractNumId w:val="53"/>
  </w:num>
  <w:num w:numId="56" w16cid:durableId="202334232">
    <w:abstractNumId w:val="25"/>
  </w:num>
  <w:num w:numId="57" w16cid:durableId="801310756">
    <w:abstractNumId w:val="49"/>
  </w:num>
  <w:num w:numId="58" w16cid:durableId="1292519476">
    <w:abstractNumId w:val="15"/>
  </w:num>
  <w:num w:numId="59" w16cid:durableId="1509439453">
    <w:abstractNumId w:val="19"/>
  </w:num>
  <w:num w:numId="60" w16cid:durableId="1944264036">
    <w:abstractNumId w:val="61"/>
  </w:num>
  <w:num w:numId="61" w16cid:durableId="186988761">
    <w:abstractNumId w:val="20"/>
  </w:num>
  <w:num w:numId="62" w16cid:durableId="1435327728">
    <w:abstractNumId w:val="51"/>
  </w:num>
  <w:num w:numId="63" w16cid:durableId="1801915001">
    <w:abstractNumId w:val="48"/>
  </w:num>
  <w:num w:numId="64" w16cid:durableId="292447759">
    <w:abstractNumId w:val="42"/>
  </w:num>
  <w:num w:numId="65" w16cid:durableId="1956280633">
    <w:abstractNumId w:val="36"/>
  </w:num>
  <w:num w:numId="66" w16cid:durableId="1675961745">
    <w:abstractNumId w:val="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1"/>
  <w:activeWritingStyle w:appName="MSWord" w:lang="es-CO" w:vendorID="64" w:dllVersion="6" w:nlCheck="1" w:checkStyle="0"/>
  <w:activeWritingStyle w:appName="MSWord" w:lang="es-MX" w:vendorID="64" w:dllVersion="6" w:nlCheck="1" w:checkStyle="0"/>
  <w:activeWritingStyle w:appName="MSWord" w:lang="en-US" w:vendorID="64" w:dllVersion="6" w:nlCheck="1" w:checkStyle="1"/>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proofState w:spelling="clean" w:grammar="clean"/>
  <w:attachedTemplate r:id="rId1"/>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926"/>
    <w:rsid w:val="000005E6"/>
    <w:rsid w:val="0000104F"/>
    <w:rsid w:val="000014A5"/>
    <w:rsid w:val="00001E2F"/>
    <w:rsid w:val="000022AC"/>
    <w:rsid w:val="000032CE"/>
    <w:rsid w:val="00003589"/>
    <w:rsid w:val="00003F40"/>
    <w:rsid w:val="000044F5"/>
    <w:rsid w:val="00005DAF"/>
    <w:rsid w:val="000112D2"/>
    <w:rsid w:val="0001293F"/>
    <w:rsid w:val="00020D34"/>
    <w:rsid w:val="00021015"/>
    <w:rsid w:val="000212F4"/>
    <w:rsid w:val="0002349A"/>
    <w:rsid w:val="00024749"/>
    <w:rsid w:val="000251C6"/>
    <w:rsid w:val="0002600C"/>
    <w:rsid w:val="0002646A"/>
    <w:rsid w:val="00026AF8"/>
    <w:rsid w:val="00030139"/>
    <w:rsid w:val="00033707"/>
    <w:rsid w:val="00033A30"/>
    <w:rsid w:val="00033D56"/>
    <w:rsid w:val="0003451A"/>
    <w:rsid w:val="00035146"/>
    <w:rsid w:val="00035AE2"/>
    <w:rsid w:val="00036814"/>
    <w:rsid w:val="00036C5E"/>
    <w:rsid w:val="0004242D"/>
    <w:rsid w:val="00043C43"/>
    <w:rsid w:val="00043DC2"/>
    <w:rsid w:val="000445D2"/>
    <w:rsid w:val="00045795"/>
    <w:rsid w:val="00045993"/>
    <w:rsid w:val="00047550"/>
    <w:rsid w:val="0004756D"/>
    <w:rsid w:val="00047730"/>
    <w:rsid w:val="00051382"/>
    <w:rsid w:val="0005227D"/>
    <w:rsid w:val="00052590"/>
    <w:rsid w:val="000532C7"/>
    <w:rsid w:val="000537EE"/>
    <w:rsid w:val="00055711"/>
    <w:rsid w:val="00055B62"/>
    <w:rsid w:val="00055C93"/>
    <w:rsid w:val="00057503"/>
    <w:rsid w:val="00057706"/>
    <w:rsid w:val="00057E66"/>
    <w:rsid w:val="0006006F"/>
    <w:rsid w:val="00060FAE"/>
    <w:rsid w:val="00062A7B"/>
    <w:rsid w:val="00063203"/>
    <w:rsid w:val="00063F71"/>
    <w:rsid w:val="00064391"/>
    <w:rsid w:val="00064CAF"/>
    <w:rsid w:val="00065139"/>
    <w:rsid w:val="00066E11"/>
    <w:rsid w:val="0006790A"/>
    <w:rsid w:val="00070549"/>
    <w:rsid w:val="00071FB5"/>
    <w:rsid w:val="000741D5"/>
    <w:rsid w:val="00074672"/>
    <w:rsid w:val="000746B9"/>
    <w:rsid w:val="00075D5A"/>
    <w:rsid w:val="000809E6"/>
    <w:rsid w:val="00081A5E"/>
    <w:rsid w:val="0008240B"/>
    <w:rsid w:val="00083EA8"/>
    <w:rsid w:val="00084194"/>
    <w:rsid w:val="00084729"/>
    <w:rsid w:val="000847A5"/>
    <w:rsid w:val="00084B77"/>
    <w:rsid w:val="00085DED"/>
    <w:rsid w:val="000916C2"/>
    <w:rsid w:val="00091DD6"/>
    <w:rsid w:val="000931DD"/>
    <w:rsid w:val="00093AB8"/>
    <w:rsid w:val="000942CA"/>
    <w:rsid w:val="00094AFC"/>
    <w:rsid w:val="00094BCE"/>
    <w:rsid w:val="00095909"/>
    <w:rsid w:val="00095ABD"/>
    <w:rsid w:val="00096905"/>
    <w:rsid w:val="000975FC"/>
    <w:rsid w:val="000A0A2B"/>
    <w:rsid w:val="000A268A"/>
    <w:rsid w:val="000A3226"/>
    <w:rsid w:val="000A4873"/>
    <w:rsid w:val="000A593A"/>
    <w:rsid w:val="000B0F94"/>
    <w:rsid w:val="000B1255"/>
    <w:rsid w:val="000B1CB6"/>
    <w:rsid w:val="000B21D8"/>
    <w:rsid w:val="000B3AC6"/>
    <w:rsid w:val="000B4206"/>
    <w:rsid w:val="000B4849"/>
    <w:rsid w:val="000B490F"/>
    <w:rsid w:val="000B62D0"/>
    <w:rsid w:val="000B6300"/>
    <w:rsid w:val="000B72F9"/>
    <w:rsid w:val="000B7A64"/>
    <w:rsid w:val="000C464B"/>
    <w:rsid w:val="000C4D7D"/>
    <w:rsid w:val="000C4FC1"/>
    <w:rsid w:val="000C6041"/>
    <w:rsid w:val="000C65D4"/>
    <w:rsid w:val="000C6F90"/>
    <w:rsid w:val="000C711F"/>
    <w:rsid w:val="000C7265"/>
    <w:rsid w:val="000C7827"/>
    <w:rsid w:val="000C7F40"/>
    <w:rsid w:val="000D14EF"/>
    <w:rsid w:val="000D2A04"/>
    <w:rsid w:val="000D466F"/>
    <w:rsid w:val="000D4A0A"/>
    <w:rsid w:val="000D5FD3"/>
    <w:rsid w:val="000D63A1"/>
    <w:rsid w:val="000D7457"/>
    <w:rsid w:val="000D75F0"/>
    <w:rsid w:val="000E1471"/>
    <w:rsid w:val="000E2DD1"/>
    <w:rsid w:val="000E574E"/>
    <w:rsid w:val="000E6671"/>
    <w:rsid w:val="000F0B20"/>
    <w:rsid w:val="000F27D8"/>
    <w:rsid w:val="000F4A54"/>
    <w:rsid w:val="000F56B6"/>
    <w:rsid w:val="00100B50"/>
    <w:rsid w:val="0010383B"/>
    <w:rsid w:val="00103989"/>
    <w:rsid w:val="001040F8"/>
    <w:rsid w:val="0010460C"/>
    <w:rsid w:val="0010476F"/>
    <w:rsid w:val="00104AA4"/>
    <w:rsid w:val="00105B44"/>
    <w:rsid w:val="00106148"/>
    <w:rsid w:val="00106229"/>
    <w:rsid w:val="0011055A"/>
    <w:rsid w:val="00111894"/>
    <w:rsid w:val="00111C2A"/>
    <w:rsid w:val="00112BEE"/>
    <w:rsid w:val="00112DF8"/>
    <w:rsid w:val="001149E1"/>
    <w:rsid w:val="00114FDB"/>
    <w:rsid w:val="0011592F"/>
    <w:rsid w:val="001159A8"/>
    <w:rsid w:val="00115A37"/>
    <w:rsid w:val="00115EF6"/>
    <w:rsid w:val="00117D65"/>
    <w:rsid w:val="00117FDD"/>
    <w:rsid w:val="00120162"/>
    <w:rsid w:val="0012065C"/>
    <w:rsid w:val="00121265"/>
    <w:rsid w:val="00122395"/>
    <w:rsid w:val="00124140"/>
    <w:rsid w:val="0012538B"/>
    <w:rsid w:val="001261F8"/>
    <w:rsid w:val="00126201"/>
    <w:rsid w:val="0012715F"/>
    <w:rsid w:val="00127D11"/>
    <w:rsid w:val="0013085D"/>
    <w:rsid w:val="001309FD"/>
    <w:rsid w:val="001320C3"/>
    <w:rsid w:val="001347BA"/>
    <w:rsid w:val="00136C6E"/>
    <w:rsid w:val="00136F18"/>
    <w:rsid w:val="00140076"/>
    <w:rsid w:val="00140B42"/>
    <w:rsid w:val="0014293E"/>
    <w:rsid w:val="00142E95"/>
    <w:rsid w:val="00143071"/>
    <w:rsid w:val="00144E2A"/>
    <w:rsid w:val="00145F8B"/>
    <w:rsid w:val="00146468"/>
    <w:rsid w:val="001470A7"/>
    <w:rsid w:val="00147957"/>
    <w:rsid w:val="00153C56"/>
    <w:rsid w:val="00153E60"/>
    <w:rsid w:val="00154807"/>
    <w:rsid w:val="001569BC"/>
    <w:rsid w:val="00156C61"/>
    <w:rsid w:val="001572CC"/>
    <w:rsid w:val="001574D8"/>
    <w:rsid w:val="001621D0"/>
    <w:rsid w:val="00162397"/>
    <w:rsid w:val="00162943"/>
    <w:rsid w:val="00163374"/>
    <w:rsid w:val="001650BF"/>
    <w:rsid w:val="00167C64"/>
    <w:rsid w:val="00170539"/>
    <w:rsid w:val="0017097A"/>
    <w:rsid w:val="00170FF2"/>
    <w:rsid w:val="00171519"/>
    <w:rsid w:val="0017173F"/>
    <w:rsid w:val="001748F8"/>
    <w:rsid w:val="00174A22"/>
    <w:rsid w:val="00175D6F"/>
    <w:rsid w:val="0017720D"/>
    <w:rsid w:val="001774AE"/>
    <w:rsid w:val="0018095F"/>
    <w:rsid w:val="00180FE6"/>
    <w:rsid w:val="0018159B"/>
    <w:rsid w:val="0018225A"/>
    <w:rsid w:val="001824D9"/>
    <w:rsid w:val="00182C5B"/>
    <w:rsid w:val="001832F8"/>
    <w:rsid w:val="001834AF"/>
    <w:rsid w:val="00183E34"/>
    <w:rsid w:val="0018690D"/>
    <w:rsid w:val="00187357"/>
    <w:rsid w:val="0018739F"/>
    <w:rsid w:val="001904DF"/>
    <w:rsid w:val="001907BA"/>
    <w:rsid w:val="00190A70"/>
    <w:rsid w:val="00190B4C"/>
    <w:rsid w:val="0019325D"/>
    <w:rsid w:val="001938EF"/>
    <w:rsid w:val="00193DB2"/>
    <w:rsid w:val="00194322"/>
    <w:rsid w:val="00194B73"/>
    <w:rsid w:val="00195131"/>
    <w:rsid w:val="00195146"/>
    <w:rsid w:val="001955DF"/>
    <w:rsid w:val="00195AC2"/>
    <w:rsid w:val="00196861"/>
    <w:rsid w:val="001968C3"/>
    <w:rsid w:val="00196B58"/>
    <w:rsid w:val="0019707D"/>
    <w:rsid w:val="001A065F"/>
    <w:rsid w:val="001A11D6"/>
    <w:rsid w:val="001A28D7"/>
    <w:rsid w:val="001A3AEC"/>
    <w:rsid w:val="001A3B4E"/>
    <w:rsid w:val="001A4121"/>
    <w:rsid w:val="001A5397"/>
    <w:rsid w:val="001A616A"/>
    <w:rsid w:val="001A664D"/>
    <w:rsid w:val="001A683D"/>
    <w:rsid w:val="001B2BEE"/>
    <w:rsid w:val="001B3CA4"/>
    <w:rsid w:val="001B43D7"/>
    <w:rsid w:val="001B484E"/>
    <w:rsid w:val="001B5226"/>
    <w:rsid w:val="001B7777"/>
    <w:rsid w:val="001C13B3"/>
    <w:rsid w:val="001C2153"/>
    <w:rsid w:val="001C3153"/>
    <w:rsid w:val="001C4A31"/>
    <w:rsid w:val="001C59EA"/>
    <w:rsid w:val="001C5E21"/>
    <w:rsid w:val="001C5E36"/>
    <w:rsid w:val="001C654A"/>
    <w:rsid w:val="001C7A3F"/>
    <w:rsid w:val="001D031C"/>
    <w:rsid w:val="001D0662"/>
    <w:rsid w:val="001D070B"/>
    <w:rsid w:val="001D0D1F"/>
    <w:rsid w:val="001D1084"/>
    <w:rsid w:val="001D2C1B"/>
    <w:rsid w:val="001D39ED"/>
    <w:rsid w:val="001D490D"/>
    <w:rsid w:val="001D7B23"/>
    <w:rsid w:val="001E0D09"/>
    <w:rsid w:val="001E3478"/>
    <w:rsid w:val="001E473B"/>
    <w:rsid w:val="001E53B8"/>
    <w:rsid w:val="001E56B3"/>
    <w:rsid w:val="001E6539"/>
    <w:rsid w:val="001E6C37"/>
    <w:rsid w:val="001E7439"/>
    <w:rsid w:val="001E7832"/>
    <w:rsid w:val="001F068B"/>
    <w:rsid w:val="001F0E34"/>
    <w:rsid w:val="001F2549"/>
    <w:rsid w:val="001F2F5D"/>
    <w:rsid w:val="001F315D"/>
    <w:rsid w:val="001F3B0F"/>
    <w:rsid w:val="001F56B6"/>
    <w:rsid w:val="001F7F06"/>
    <w:rsid w:val="00200259"/>
    <w:rsid w:val="00200E0F"/>
    <w:rsid w:val="00200E8A"/>
    <w:rsid w:val="00201153"/>
    <w:rsid w:val="002042F7"/>
    <w:rsid w:val="0020438C"/>
    <w:rsid w:val="002046AB"/>
    <w:rsid w:val="002049EF"/>
    <w:rsid w:val="00204CDB"/>
    <w:rsid w:val="00205155"/>
    <w:rsid w:val="00205158"/>
    <w:rsid w:val="002057C2"/>
    <w:rsid w:val="00205D8F"/>
    <w:rsid w:val="002066E3"/>
    <w:rsid w:val="00211682"/>
    <w:rsid w:val="00211A5F"/>
    <w:rsid w:val="00211FD7"/>
    <w:rsid w:val="0021311B"/>
    <w:rsid w:val="00213F72"/>
    <w:rsid w:val="002148FB"/>
    <w:rsid w:val="002149A4"/>
    <w:rsid w:val="00216703"/>
    <w:rsid w:val="0022158E"/>
    <w:rsid w:val="00221A01"/>
    <w:rsid w:val="00221BC2"/>
    <w:rsid w:val="00222D8F"/>
    <w:rsid w:val="002233E3"/>
    <w:rsid w:val="002236A6"/>
    <w:rsid w:val="002239D8"/>
    <w:rsid w:val="00223A07"/>
    <w:rsid w:val="00223BA9"/>
    <w:rsid w:val="00224D64"/>
    <w:rsid w:val="00225C6B"/>
    <w:rsid w:val="00226044"/>
    <w:rsid w:val="002261B7"/>
    <w:rsid w:val="00227453"/>
    <w:rsid w:val="0023013C"/>
    <w:rsid w:val="00231553"/>
    <w:rsid w:val="00231926"/>
    <w:rsid w:val="002340C9"/>
    <w:rsid w:val="00234C8D"/>
    <w:rsid w:val="00235AC5"/>
    <w:rsid w:val="00236438"/>
    <w:rsid w:val="00237388"/>
    <w:rsid w:val="00237832"/>
    <w:rsid w:val="00237C96"/>
    <w:rsid w:val="00240570"/>
    <w:rsid w:val="00240A4E"/>
    <w:rsid w:val="00240CAA"/>
    <w:rsid w:val="00240F45"/>
    <w:rsid w:val="002419CA"/>
    <w:rsid w:val="00242287"/>
    <w:rsid w:val="00243278"/>
    <w:rsid w:val="00245E0C"/>
    <w:rsid w:val="00246A10"/>
    <w:rsid w:val="00247AD8"/>
    <w:rsid w:val="0025060E"/>
    <w:rsid w:val="0025102D"/>
    <w:rsid w:val="00252CCA"/>
    <w:rsid w:val="00253415"/>
    <w:rsid w:val="00254BDA"/>
    <w:rsid w:val="002550BA"/>
    <w:rsid w:val="00255BF2"/>
    <w:rsid w:val="00255FB1"/>
    <w:rsid w:val="0025706B"/>
    <w:rsid w:val="002574D0"/>
    <w:rsid w:val="002612DE"/>
    <w:rsid w:val="00262234"/>
    <w:rsid w:val="0026294D"/>
    <w:rsid w:val="00263A21"/>
    <w:rsid w:val="00263B83"/>
    <w:rsid w:val="002649DF"/>
    <w:rsid w:val="002650FF"/>
    <w:rsid w:val="002652BA"/>
    <w:rsid w:val="00265C2F"/>
    <w:rsid w:val="002660B5"/>
    <w:rsid w:val="00266282"/>
    <w:rsid w:val="002671CD"/>
    <w:rsid w:val="002741A2"/>
    <w:rsid w:val="0027474B"/>
    <w:rsid w:val="00274F9F"/>
    <w:rsid w:val="0027523B"/>
    <w:rsid w:val="002764B2"/>
    <w:rsid w:val="00276FDB"/>
    <w:rsid w:val="00277FC8"/>
    <w:rsid w:val="0028050E"/>
    <w:rsid w:val="00281241"/>
    <w:rsid w:val="00283009"/>
    <w:rsid w:val="00283F0A"/>
    <w:rsid w:val="002842B9"/>
    <w:rsid w:val="00285722"/>
    <w:rsid w:val="0029016F"/>
    <w:rsid w:val="00290CDE"/>
    <w:rsid w:val="002926CB"/>
    <w:rsid w:val="00295FFA"/>
    <w:rsid w:val="00296BA9"/>
    <w:rsid w:val="002A05B2"/>
    <w:rsid w:val="002A1CB4"/>
    <w:rsid w:val="002A1D7E"/>
    <w:rsid w:val="002A2327"/>
    <w:rsid w:val="002A2BAF"/>
    <w:rsid w:val="002A51C5"/>
    <w:rsid w:val="002B0AE2"/>
    <w:rsid w:val="002B564D"/>
    <w:rsid w:val="002B77C9"/>
    <w:rsid w:val="002B7818"/>
    <w:rsid w:val="002C0202"/>
    <w:rsid w:val="002C0ABF"/>
    <w:rsid w:val="002C137B"/>
    <w:rsid w:val="002C27E5"/>
    <w:rsid w:val="002C495C"/>
    <w:rsid w:val="002C57E1"/>
    <w:rsid w:val="002C5B11"/>
    <w:rsid w:val="002C6632"/>
    <w:rsid w:val="002C6C1F"/>
    <w:rsid w:val="002C789F"/>
    <w:rsid w:val="002D013E"/>
    <w:rsid w:val="002D0487"/>
    <w:rsid w:val="002D0FE6"/>
    <w:rsid w:val="002D16A7"/>
    <w:rsid w:val="002D1BA4"/>
    <w:rsid w:val="002D290B"/>
    <w:rsid w:val="002D3AE1"/>
    <w:rsid w:val="002D3EBC"/>
    <w:rsid w:val="002D495C"/>
    <w:rsid w:val="002D538D"/>
    <w:rsid w:val="002D5F89"/>
    <w:rsid w:val="002D60C5"/>
    <w:rsid w:val="002D6BF0"/>
    <w:rsid w:val="002E224C"/>
    <w:rsid w:val="002E2515"/>
    <w:rsid w:val="002E3CAA"/>
    <w:rsid w:val="002E434E"/>
    <w:rsid w:val="002E5827"/>
    <w:rsid w:val="002E5961"/>
    <w:rsid w:val="002E5CAB"/>
    <w:rsid w:val="002F007F"/>
    <w:rsid w:val="002F1EFF"/>
    <w:rsid w:val="002F2884"/>
    <w:rsid w:val="002F28C9"/>
    <w:rsid w:val="002F54A5"/>
    <w:rsid w:val="002F5E0D"/>
    <w:rsid w:val="002F62AB"/>
    <w:rsid w:val="002F6542"/>
    <w:rsid w:val="002F6DC5"/>
    <w:rsid w:val="002F6EED"/>
    <w:rsid w:val="002F709D"/>
    <w:rsid w:val="002F7D9F"/>
    <w:rsid w:val="00300392"/>
    <w:rsid w:val="003006B2"/>
    <w:rsid w:val="0030084C"/>
    <w:rsid w:val="003008DD"/>
    <w:rsid w:val="00300AA4"/>
    <w:rsid w:val="00300FF5"/>
    <w:rsid w:val="003030D2"/>
    <w:rsid w:val="003066FA"/>
    <w:rsid w:val="00310EC0"/>
    <w:rsid w:val="0031192D"/>
    <w:rsid w:val="00312903"/>
    <w:rsid w:val="00312B13"/>
    <w:rsid w:val="00312D40"/>
    <w:rsid w:val="00313AA8"/>
    <w:rsid w:val="00314276"/>
    <w:rsid w:val="00314503"/>
    <w:rsid w:val="00314F33"/>
    <w:rsid w:val="00317974"/>
    <w:rsid w:val="003200CF"/>
    <w:rsid w:val="0032149F"/>
    <w:rsid w:val="003226A0"/>
    <w:rsid w:val="00323DEC"/>
    <w:rsid w:val="00323F3F"/>
    <w:rsid w:val="0032453B"/>
    <w:rsid w:val="00325F32"/>
    <w:rsid w:val="0033101F"/>
    <w:rsid w:val="003320F1"/>
    <w:rsid w:val="003320F4"/>
    <w:rsid w:val="00332A12"/>
    <w:rsid w:val="00333075"/>
    <w:rsid w:val="003336EE"/>
    <w:rsid w:val="00337C25"/>
    <w:rsid w:val="00341570"/>
    <w:rsid w:val="00341983"/>
    <w:rsid w:val="00341EB9"/>
    <w:rsid w:val="0034235B"/>
    <w:rsid w:val="0034345F"/>
    <w:rsid w:val="00344F9A"/>
    <w:rsid w:val="00345202"/>
    <w:rsid w:val="003466D0"/>
    <w:rsid w:val="0034681A"/>
    <w:rsid w:val="003469C3"/>
    <w:rsid w:val="00347B20"/>
    <w:rsid w:val="00347CC1"/>
    <w:rsid w:val="003529DB"/>
    <w:rsid w:val="00352B7D"/>
    <w:rsid w:val="00355C51"/>
    <w:rsid w:val="00355EE4"/>
    <w:rsid w:val="003575FD"/>
    <w:rsid w:val="00357D01"/>
    <w:rsid w:val="00357F0F"/>
    <w:rsid w:val="003600FD"/>
    <w:rsid w:val="00361ED8"/>
    <w:rsid w:val="00362266"/>
    <w:rsid w:val="0036338D"/>
    <w:rsid w:val="00363C5E"/>
    <w:rsid w:val="00364538"/>
    <w:rsid w:val="003656C4"/>
    <w:rsid w:val="00365789"/>
    <w:rsid w:val="0036604F"/>
    <w:rsid w:val="0036647B"/>
    <w:rsid w:val="00367278"/>
    <w:rsid w:val="00367760"/>
    <w:rsid w:val="00370848"/>
    <w:rsid w:val="003720D9"/>
    <w:rsid w:val="0037220A"/>
    <w:rsid w:val="00373986"/>
    <w:rsid w:val="00374B5C"/>
    <w:rsid w:val="0037595F"/>
    <w:rsid w:val="00376225"/>
    <w:rsid w:val="0037759D"/>
    <w:rsid w:val="00380594"/>
    <w:rsid w:val="0038124F"/>
    <w:rsid w:val="003831D7"/>
    <w:rsid w:val="003839A0"/>
    <w:rsid w:val="00386083"/>
    <w:rsid w:val="00386315"/>
    <w:rsid w:val="003863AC"/>
    <w:rsid w:val="00386591"/>
    <w:rsid w:val="00387C18"/>
    <w:rsid w:val="00387D25"/>
    <w:rsid w:val="003902D5"/>
    <w:rsid w:val="003906A4"/>
    <w:rsid w:val="00390E6A"/>
    <w:rsid w:val="0039150A"/>
    <w:rsid w:val="003922B1"/>
    <w:rsid w:val="003923EF"/>
    <w:rsid w:val="00392BBF"/>
    <w:rsid w:val="00392F9A"/>
    <w:rsid w:val="00393390"/>
    <w:rsid w:val="00394D2A"/>
    <w:rsid w:val="00395049"/>
    <w:rsid w:val="00395401"/>
    <w:rsid w:val="0039541A"/>
    <w:rsid w:val="00395FAE"/>
    <w:rsid w:val="003A010B"/>
    <w:rsid w:val="003A0B65"/>
    <w:rsid w:val="003A25C0"/>
    <w:rsid w:val="003A2D62"/>
    <w:rsid w:val="003A2DB2"/>
    <w:rsid w:val="003A3262"/>
    <w:rsid w:val="003A3AD1"/>
    <w:rsid w:val="003A521F"/>
    <w:rsid w:val="003A7BC4"/>
    <w:rsid w:val="003A7EEA"/>
    <w:rsid w:val="003B09F1"/>
    <w:rsid w:val="003B4228"/>
    <w:rsid w:val="003B5053"/>
    <w:rsid w:val="003B5B83"/>
    <w:rsid w:val="003B6653"/>
    <w:rsid w:val="003B6E24"/>
    <w:rsid w:val="003B7B66"/>
    <w:rsid w:val="003B7E11"/>
    <w:rsid w:val="003C0634"/>
    <w:rsid w:val="003C0DCE"/>
    <w:rsid w:val="003C25B9"/>
    <w:rsid w:val="003C262D"/>
    <w:rsid w:val="003C2E7C"/>
    <w:rsid w:val="003C2F82"/>
    <w:rsid w:val="003C31FB"/>
    <w:rsid w:val="003C3669"/>
    <w:rsid w:val="003C3910"/>
    <w:rsid w:val="003C444A"/>
    <w:rsid w:val="003C4579"/>
    <w:rsid w:val="003C608B"/>
    <w:rsid w:val="003C7080"/>
    <w:rsid w:val="003C7597"/>
    <w:rsid w:val="003D4BAC"/>
    <w:rsid w:val="003D65CC"/>
    <w:rsid w:val="003D6835"/>
    <w:rsid w:val="003D71E6"/>
    <w:rsid w:val="003D753C"/>
    <w:rsid w:val="003D77C8"/>
    <w:rsid w:val="003E03C5"/>
    <w:rsid w:val="003E09EB"/>
    <w:rsid w:val="003E0F3C"/>
    <w:rsid w:val="003E1C3B"/>
    <w:rsid w:val="003E2597"/>
    <w:rsid w:val="003E430C"/>
    <w:rsid w:val="003E433C"/>
    <w:rsid w:val="003E5793"/>
    <w:rsid w:val="003E60C5"/>
    <w:rsid w:val="003E713B"/>
    <w:rsid w:val="003E74D5"/>
    <w:rsid w:val="003F026F"/>
    <w:rsid w:val="003F03C8"/>
    <w:rsid w:val="003F262F"/>
    <w:rsid w:val="003F31DC"/>
    <w:rsid w:val="003F3F6B"/>
    <w:rsid w:val="003F474B"/>
    <w:rsid w:val="003F4E40"/>
    <w:rsid w:val="003F563B"/>
    <w:rsid w:val="00400624"/>
    <w:rsid w:val="00400CF7"/>
    <w:rsid w:val="0040130B"/>
    <w:rsid w:val="00401DDF"/>
    <w:rsid w:val="00402F72"/>
    <w:rsid w:val="004034A9"/>
    <w:rsid w:val="0040418E"/>
    <w:rsid w:val="004045EE"/>
    <w:rsid w:val="0040526B"/>
    <w:rsid w:val="004061E0"/>
    <w:rsid w:val="00406652"/>
    <w:rsid w:val="00407069"/>
    <w:rsid w:val="0040714B"/>
    <w:rsid w:val="00407D3D"/>
    <w:rsid w:val="004107AC"/>
    <w:rsid w:val="004110FA"/>
    <w:rsid w:val="00413BEB"/>
    <w:rsid w:val="004147B4"/>
    <w:rsid w:val="00416674"/>
    <w:rsid w:val="004167EE"/>
    <w:rsid w:val="00416890"/>
    <w:rsid w:val="00416F47"/>
    <w:rsid w:val="00417663"/>
    <w:rsid w:val="004207F4"/>
    <w:rsid w:val="004218E0"/>
    <w:rsid w:val="004222E7"/>
    <w:rsid w:val="004236A5"/>
    <w:rsid w:val="00424136"/>
    <w:rsid w:val="0042448A"/>
    <w:rsid w:val="004250E7"/>
    <w:rsid w:val="004254E0"/>
    <w:rsid w:val="00425F77"/>
    <w:rsid w:val="0042602C"/>
    <w:rsid w:val="00426C50"/>
    <w:rsid w:val="004270B6"/>
    <w:rsid w:val="00427813"/>
    <w:rsid w:val="0043057A"/>
    <w:rsid w:val="00430BD1"/>
    <w:rsid w:val="00434B24"/>
    <w:rsid w:val="00434F3B"/>
    <w:rsid w:val="004367D4"/>
    <w:rsid w:val="0044014F"/>
    <w:rsid w:val="00440A93"/>
    <w:rsid w:val="00441B64"/>
    <w:rsid w:val="00444276"/>
    <w:rsid w:val="00447044"/>
    <w:rsid w:val="0045124D"/>
    <w:rsid w:val="004533E7"/>
    <w:rsid w:val="004534FB"/>
    <w:rsid w:val="00453BBE"/>
    <w:rsid w:val="00453D8A"/>
    <w:rsid w:val="0045533B"/>
    <w:rsid w:val="0045599C"/>
    <w:rsid w:val="00456799"/>
    <w:rsid w:val="004567BC"/>
    <w:rsid w:val="0045692D"/>
    <w:rsid w:val="004571FA"/>
    <w:rsid w:val="0045764E"/>
    <w:rsid w:val="004613EF"/>
    <w:rsid w:val="0046198B"/>
    <w:rsid w:val="00462B53"/>
    <w:rsid w:val="00463D80"/>
    <w:rsid w:val="00464BFD"/>
    <w:rsid w:val="00465075"/>
    <w:rsid w:val="0046560F"/>
    <w:rsid w:val="00465B08"/>
    <w:rsid w:val="004672D4"/>
    <w:rsid w:val="00467BD2"/>
    <w:rsid w:val="004715CF"/>
    <w:rsid w:val="00471BC6"/>
    <w:rsid w:val="00471DF9"/>
    <w:rsid w:val="004732AF"/>
    <w:rsid w:val="00473475"/>
    <w:rsid w:val="00473C7D"/>
    <w:rsid w:val="0047570C"/>
    <w:rsid w:val="00475F58"/>
    <w:rsid w:val="004766F4"/>
    <w:rsid w:val="00476D4C"/>
    <w:rsid w:val="00476F0F"/>
    <w:rsid w:val="00477201"/>
    <w:rsid w:val="00477339"/>
    <w:rsid w:val="00477BC6"/>
    <w:rsid w:val="00477C83"/>
    <w:rsid w:val="00481221"/>
    <w:rsid w:val="004813BB"/>
    <w:rsid w:val="004825E8"/>
    <w:rsid w:val="004828DC"/>
    <w:rsid w:val="00482A3E"/>
    <w:rsid w:val="00483027"/>
    <w:rsid w:val="00483742"/>
    <w:rsid w:val="00485C14"/>
    <w:rsid w:val="0048659E"/>
    <w:rsid w:val="00486D6B"/>
    <w:rsid w:val="00491C9A"/>
    <w:rsid w:val="004930A4"/>
    <w:rsid w:val="0049380D"/>
    <w:rsid w:val="00493A31"/>
    <w:rsid w:val="00493B89"/>
    <w:rsid w:val="00493E4A"/>
    <w:rsid w:val="00494834"/>
    <w:rsid w:val="00494F3B"/>
    <w:rsid w:val="00495D8C"/>
    <w:rsid w:val="004968B5"/>
    <w:rsid w:val="004A0BEE"/>
    <w:rsid w:val="004A2B22"/>
    <w:rsid w:val="004A3191"/>
    <w:rsid w:val="004A3830"/>
    <w:rsid w:val="004A4136"/>
    <w:rsid w:val="004A420A"/>
    <w:rsid w:val="004A4595"/>
    <w:rsid w:val="004A5F2A"/>
    <w:rsid w:val="004A6740"/>
    <w:rsid w:val="004A6862"/>
    <w:rsid w:val="004A7653"/>
    <w:rsid w:val="004A77B8"/>
    <w:rsid w:val="004A78C3"/>
    <w:rsid w:val="004B1602"/>
    <w:rsid w:val="004B35B1"/>
    <w:rsid w:val="004B385D"/>
    <w:rsid w:val="004B446D"/>
    <w:rsid w:val="004B4963"/>
    <w:rsid w:val="004B4C91"/>
    <w:rsid w:val="004B5067"/>
    <w:rsid w:val="004B766A"/>
    <w:rsid w:val="004B7934"/>
    <w:rsid w:val="004B7D12"/>
    <w:rsid w:val="004C03ED"/>
    <w:rsid w:val="004C0632"/>
    <w:rsid w:val="004C1DF2"/>
    <w:rsid w:val="004C2F2E"/>
    <w:rsid w:val="004C337F"/>
    <w:rsid w:val="004C5AC5"/>
    <w:rsid w:val="004D09B9"/>
    <w:rsid w:val="004D09ED"/>
    <w:rsid w:val="004D33EA"/>
    <w:rsid w:val="004D4E23"/>
    <w:rsid w:val="004D5C9B"/>
    <w:rsid w:val="004D6093"/>
    <w:rsid w:val="004D65CB"/>
    <w:rsid w:val="004D6D96"/>
    <w:rsid w:val="004D7096"/>
    <w:rsid w:val="004D72A0"/>
    <w:rsid w:val="004E0A04"/>
    <w:rsid w:val="004E1CEC"/>
    <w:rsid w:val="004E44CC"/>
    <w:rsid w:val="004E4FE7"/>
    <w:rsid w:val="004E50D6"/>
    <w:rsid w:val="004E5A58"/>
    <w:rsid w:val="004E60EF"/>
    <w:rsid w:val="004E67EA"/>
    <w:rsid w:val="004E7713"/>
    <w:rsid w:val="004F2043"/>
    <w:rsid w:val="004F5429"/>
    <w:rsid w:val="00501791"/>
    <w:rsid w:val="0050270C"/>
    <w:rsid w:val="00502BF5"/>
    <w:rsid w:val="00502F8C"/>
    <w:rsid w:val="00504E27"/>
    <w:rsid w:val="0050585A"/>
    <w:rsid w:val="00506AB0"/>
    <w:rsid w:val="00507C2D"/>
    <w:rsid w:val="00511105"/>
    <w:rsid w:val="00511F02"/>
    <w:rsid w:val="00512585"/>
    <w:rsid w:val="00512B75"/>
    <w:rsid w:val="00513CBA"/>
    <w:rsid w:val="00513F2A"/>
    <w:rsid w:val="00515D65"/>
    <w:rsid w:val="00515DBC"/>
    <w:rsid w:val="00515E33"/>
    <w:rsid w:val="00516359"/>
    <w:rsid w:val="00516576"/>
    <w:rsid w:val="00516AA8"/>
    <w:rsid w:val="00516BFA"/>
    <w:rsid w:val="005174C4"/>
    <w:rsid w:val="00517F7F"/>
    <w:rsid w:val="00522164"/>
    <w:rsid w:val="005223A5"/>
    <w:rsid w:val="00522F97"/>
    <w:rsid w:val="00523DD8"/>
    <w:rsid w:val="00524825"/>
    <w:rsid w:val="00524AF6"/>
    <w:rsid w:val="00524CA9"/>
    <w:rsid w:val="00524E19"/>
    <w:rsid w:val="00525C47"/>
    <w:rsid w:val="00526292"/>
    <w:rsid w:val="00526820"/>
    <w:rsid w:val="00526987"/>
    <w:rsid w:val="005270E0"/>
    <w:rsid w:val="00527440"/>
    <w:rsid w:val="0052782D"/>
    <w:rsid w:val="00530764"/>
    <w:rsid w:val="00531F2A"/>
    <w:rsid w:val="0053232D"/>
    <w:rsid w:val="00532AB0"/>
    <w:rsid w:val="00533529"/>
    <w:rsid w:val="00534911"/>
    <w:rsid w:val="0053658F"/>
    <w:rsid w:val="00536E24"/>
    <w:rsid w:val="005371E3"/>
    <w:rsid w:val="005379C2"/>
    <w:rsid w:val="005405B6"/>
    <w:rsid w:val="0054066F"/>
    <w:rsid w:val="00540A04"/>
    <w:rsid w:val="00543467"/>
    <w:rsid w:val="00543E16"/>
    <w:rsid w:val="0054402D"/>
    <w:rsid w:val="00545EAA"/>
    <w:rsid w:val="00547596"/>
    <w:rsid w:val="005524D2"/>
    <w:rsid w:val="0055313A"/>
    <w:rsid w:val="00553D7B"/>
    <w:rsid w:val="00554CDD"/>
    <w:rsid w:val="0055517D"/>
    <w:rsid w:val="0055525C"/>
    <w:rsid w:val="00555885"/>
    <w:rsid w:val="00556EB0"/>
    <w:rsid w:val="005577D3"/>
    <w:rsid w:val="00557DA0"/>
    <w:rsid w:val="0056016A"/>
    <w:rsid w:val="005614DE"/>
    <w:rsid w:val="005629B6"/>
    <w:rsid w:val="00564891"/>
    <w:rsid w:val="005671C7"/>
    <w:rsid w:val="00571120"/>
    <w:rsid w:val="00571145"/>
    <w:rsid w:val="00571A13"/>
    <w:rsid w:val="00572909"/>
    <w:rsid w:val="00572C9E"/>
    <w:rsid w:val="00572DAD"/>
    <w:rsid w:val="00572F7E"/>
    <w:rsid w:val="00574027"/>
    <w:rsid w:val="00574197"/>
    <w:rsid w:val="00575C21"/>
    <w:rsid w:val="00576BBC"/>
    <w:rsid w:val="00576C1F"/>
    <w:rsid w:val="00576C5C"/>
    <w:rsid w:val="0058037B"/>
    <w:rsid w:val="00581355"/>
    <w:rsid w:val="00582007"/>
    <w:rsid w:val="00582BE0"/>
    <w:rsid w:val="00582D77"/>
    <w:rsid w:val="00583943"/>
    <w:rsid w:val="0058421E"/>
    <w:rsid w:val="00585296"/>
    <w:rsid w:val="00586B74"/>
    <w:rsid w:val="00586E7D"/>
    <w:rsid w:val="00586F78"/>
    <w:rsid w:val="005870C1"/>
    <w:rsid w:val="00590CAC"/>
    <w:rsid w:val="005912A1"/>
    <w:rsid w:val="0059141F"/>
    <w:rsid w:val="00591763"/>
    <w:rsid w:val="00592B3C"/>
    <w:rsid w:val="005946DA"/>
    <w:rsid w:val="005A0C2F"/>
    <w:rsid w:val="005A1158"/>
    <w:rsid w:val="005A14A6"/>
    <w:rsid w:val="005A1A61"/>
    <w:rsid w:val="005A24D8"/>
    <w:rsid w:val="005A2699"/>
    <w:rsid w:val="005A3226"/>
    <w:rsid w:val="005A49C3"/>
    <w:rsid w:val="005A69AA"/>
    <w:rsid w:val="005A7854"/>
    <w:rsid w:val="005A7A64"/>
    <w:rsid w:val="005A7DD1"/>
    <w:rsid w:val="005B0EE3"/>
    <w:rsid w:val="005B10C8"/>
    <w:rsid w:val="005B1911"/>
    <w:rsid w:val="005B1F8E"/>
    <w:rsid w:val="005B39A3"/>
    <w:rsid w:val="005B5961"/>
    <w:rsid w:val="005B6101"/>
    <w:rsid w:val="005B71CB"/>
    <w:rsid w:val="005B7F7F"/>
    <w:rsid w:val="005C211D"/>
    <w:rsid w:val="005C5CB1"/>
    <w:rsid w:val="005C60A2"/>
    <w:rsid w:val="005C71FC"/>
    <w:rsid w:val="005C7AC6"/>
    <w:rsid w:val="005C7F2A"/>
    <w:rsid w:val="005D02E4"/>
    <w:rsid w:val="005D0A4F"/>
    <w:rsid w:val="005D1B7B"/>
    <w:rsid w:val="005D2F3F"/>
    <w:rsid w:val="005D3B87"/>
    <w:rsid w:val="005D4847"/>
    <w:rsid w:val="005D5870"/>
    <w:rsid w:val="005D7DC4"/>
    <w:rsid w:val="005E02BE"/>
    <w:rsid w:val="005E0543"/>
    <w:rsid w:val="005E0599"/>
    <w:rsid w:val="005E1778"/>
    <w:rsid w:val="005E2BD8"/>
    <w:rsid w:val="005E3472"/>
    <w:rsid w:val="005E3A05"/>
    <w:rsid w:val="005E44F5"/>
    <w:rsid w:val="005E4A88"/>
    <w:rsid w:val="005E534E"/>
    <w:rsid w:val="005E69FC"/>
    <w:rsid w:val="005E6B37"/>
    <w:rsid w:val="005E738C"/>
    <w:rsid w:val="005E755C"/>
    <w:rsid w:val="005F1091"/>
    <w:rsid w:val="005F3690"/>
    <w:rsid w:val="005F462D"/>
    <w:rsid w:val="005F6158"/>
    <w:rsid w:val="005F6284"/>
    <w:rsid w:val="005F6859"/>
    <w:rsid w:val="005F6F66"/>
    <w:rsid w:val="005F6FDA"/>
    <w:rsid w:val="005F7B54"/>
    <w:rsid w:val="005F7C83"/>
    <w:rsid w:val="00601F98"/>
    <w:rsid w:val="006029F8"/>
    <w:rsid w:val="00603B7A"/>
    <w:rsid w:val="00603DCA"/>
    <w:rsid w:val="00604FDE"/>
    <w:rsid w:val="00607BCC"/>
    <w:rsid w:val="0061040B"/>
    <w:rsid w:val="0061373F"/>
    <w:rsid w:val="00614659"/>
    <w:rsid w:val="00615017"/>
    <w:rsid w:val="006177A5"/>
    <w:rsid w:val="00617B2A"/>
    <w:rsid w:val="00617E8F"/>
    <w:rsid w:val="006202AD"/>
    <w:rsid w:val="00620B70"/>
    <w:rsid w:val="00620C59"/>
    <w:rsid w:val="00620C66"/>
    <w:rsid w:val="00621D3E"/>
    <w:rsid w:val="00623877"/>
    <w:rsid w:val="00624BA6"/>
    <w:rsid w:val="00625B00"/>
    <w:rsid w:val="00625F09"/>
    <w:rsid w:val="006261F5"/>
    <w:rsid w:val="0063081A"/>
    <w:rsid w:val="006311D7"/>
    <w:rsid w:val="00632057"/>
    <w:rsid w:val="0063251F"/>
    <w:rsid w:val="00632C2A"/>
    <w:rsid w:val="00634D1E"/>
    <w:rsid w:val="00634F08"/>
    <w:rsid w:val="00635C5E"/>
    <w:rsid w:val="0063753D"/>
    <w:rsid w:val="00640C62"/>
    <w:rsid w:val="00640CB6"/>
    <w:rsid w:val="00641C27"/>
    <w:rsid w:val="006424AB"/>
    <w:rsid w:val="00642FCA"/>
    <w:rsid w:val="0064322C"/>
    <w:rsid w:val="00643CB3"/>
    <w:rsid w:val="00644175"/>
    <w:rsid w:val="00645205"/>
    <w:rsid w:val="006477EB"/>
    <w:rsid w:val="0065037B"/>
    <w:rsid w:val="006506A0"/>
    <w:rsid w:val="00650C79"/>
    <w:rsid w:val="00651020"/>
    <w:rsid w:val="00651165"/>
    <w:rsid w:val="00652AFF"/>
    <w:rsid w:val="00653789"/>
    <w:rsid w:val="00653895"/>
    <w:rsid w:val="00654BF6"/>
    <w:rsid w:val="0065559A"/>
    <w:rsid w:val="00656A1B"/>
    <w:rsid w:val="0065727C"/>
    <w:rsid w:val="006604D9"/>
    <w:rsid w:val="00660D90"/>
    <w:rsid w:val="0066270B"/>
    <w:rsid w:val="00664EC9"/>
    <w:rsid w:val="00665E12"/>
    <w:rsid w:val="00666720"/>
    <w:rsid w:val="00666828"/>
    <w:rsid w:val="0066691E"/>
    <w:rsid w:val="00667F5F"/>
    <w:rsid w:val="00671453"/>
    <w:rsid w:val="00671A5E"/>
    <w:rsid w:val="0067202C"/>
    <w:rsid w:val="0067215E"/>
    <w:rsid w:val="00672644"/>
    <w:rsid w:val="00672F55"/>
    <w:rsid w:val="00674CDC"/>
    <w:rsid w:val="00675127"/>
    <w:rsid w:val="0067561E"/>
    <w:rsid w:val="00675BDA"/>
    <w:rsid w:val="00675BDC"/>
    <w:rsid w:val="00676EA4"/>
    <w:rsid w:val="00680BD1"/>
    <w:rsid w:val="0068143D"/>
    <w:rsid w:val="0068313A"/>
    <w:rsid w:val="00683A99"/>
    <w:rsid w:val="00683BD3"/>
    <w:rsid w:val="0068420C"/>
    <w:rsid w:val="0068497F"/>
    <w:rsid w:val="00684FB9"/>
    <w:rsid w:val="00685F67"/>
    <w:rsid w:val="0068655D"/>
    <w:rsid w:val="00691458"/>
    <w:rsid w:val="00693723"/>
    <w:rsid w:val="00693D17"/>
    <w:rsid w:val="006965CE"/>
    <w:rsid w:val="00697C32"/>
    <w:rsid w:val="006A049E"/>
    <w:rsid w:val="006A07CA"/>
    <w:rsid w:val="006A444F"/>
    <w:rsid w:val="006A4873"/>
    <w:rsid w:val="006A62AE"/>
    <w:rsid w:val="006A658D"/>
    <w:rsid w:val="006A67CA"/>
    <w:rsid w:val="006A78D9"/>
    <w:rsid w:val="006B3320"/>
    <w:rsid w:val="006B3450"/>
    <w:rsid w:val="006B3BF5"/>
    <w:rsid w:val="006B4680"/>
    <w:rsid w:val="006B4C65"/>
    <w:rsid w:val="006B5127"/>
    <w:rsid w:val="006B64BC"/>
    <w:rsid w:val="006C0502"/>
    <w:rsid w:val="006C1169"/>
    <w:rsid w:val="006C1DC3"/>
    <w:rsid w:val="006C2452"/>
    <w:rsid w:val="006C26F5"/>
    <w:rsid w:val="006C2E7F"/>
    <w:rsid w:val="006C350D"/>
    <w:rsid w:val="006C382A"/>
    <w:rsid w:val="006C382E"/>
    <w:rsid w:val="006C3C20"/>
    <w:rsid w:val="006C4076"/>
    <w:rsid w:val="006D0313"/>
    <w:rsid w:val="006D1F4B"/>
    <w:rsid w:val="006D2CA5"/>
    <w:rsid w:val="006D3A90"/>
    <w:rsid w:val="006D3D0A"/>
    <w:rsid w:val="006D4672"/>
    <w:rsid w:val="006D6CA4"/>
    <w:rsid w:val="006E02E6"/>
    <w:rsid w:val="006E0448"/>
    <w:rsid w:val="006E0DA5"/>
    <w:rsid w:val="006E1A65"/>
    <w:rsid w:val="006E213D"/>
    <w:rsid w:val="006E2956"/>
    <w:rsid w:val="006E3545"/>
    <w:rsid w:val="006E39DA"/>
    <w:rsid w:val="006E564B"/>
    <w:rsid w:val="006E58A6"/>
    <w:rsid w:val="006E7FE3"/>
    <w:rsid w:val="006F052B"/>
    <w:rsid w:val="006F0BD4"/>
    <w:rsid w:val="006F0FE3"/>
    <w:rsid w:val="006F21C5"/>
    <w:rsid w:val="006F33CE"/>
    <w:rsid w:val="006F3CAC"/>
    <w:rsid w:val="006F496E"/>
    <w:rsid w:val="006F6239"/>
    <w:rsid w:val="006F6F0F"/>
    <w:rsid w:val="006F7A0D"/>
    <w:rsid w:val="00700707"/>
    <w:rsid w:val="0070075C"/>
    <w:rsid w:val="007008AD"/>
    <w:rsid w:val="007030D6"/>
    <w:rsid w:val="007036C1"/>
    <w:rsid w:val="00704E77"/>
    <w:rsid w:val="0070560F"/>
    <w:rsid w:val="00707C23"/>
    <w:rsid w:val="0071008A"/>
    <w:rsid w:val="00710673"/>
    <w:rsid w:val="0071073A"/>
    <w:rsid w:val="0071278F"/>
    <w:rsid w:val="00713443"/>
    <w:rsid w:val="007135EB"/>
    <w:rsid w:val="00715A22"/>
    <w:rsid w:val="00716230"/>
    <w:rsid w:val="0071732E"/>
    <w:rsid w:val="00717B50"/>
    <w:rsid w:val="00722376"/>
    <w:rsid w:val="00722C14"/>
    <w:rsid w:val="00722D95"/>
    <w:rsid w:val="007232CD"/>
    <w:rsid w:val="00723C90"/>
    <w:rsid w:val="00724307"/>
    <w:rsid w:val="007246E6"/>
    <w:rsid w:val="007247A4"/>
    <w:rsid w:val="007273CE"/>
    <w:rsid w:val="007308B0"/>
    <w:rsid w:val="007322D1"/>
    <w:rsid w:val="00733FBA"/>
    <w:rsid w:val="00734DA1"/>
    <w:rsid w:val="00735AD5"/>
    <w:rsid w:val="00736CBA"/>
    <w:rsid w:val="0074057D"/>
    <w:rsid w:val="00740E17"/>
    <w:rsid w:val="007417A3"/>
    <w:rsid w:val="007417E2"/>
    <w:rsid w:val="00742A53"/>
    <w:rsid w:val="00743727"/>
    <w:rsid w:val="0074396E"/>
    <w:rsid w:val="00743A5E"/>
    <w:rsid w:val="007446D9"/>
    <w:rsid w:val="00744C4B"/>
    <w:rsid w:val="00744FAE"/>
    <w:rsid w:val="007477DB"/>
    <w:rsid w:val="00747D54"/>
    <w:rsid w:val="00751830"/>
    <w:rsid w:val="00751D85"/>
    <w:rsid w:val="00754A3B"/>
    <w:rsid w:val="007552D9"/>
    <w:rsid w:val="007553DF"/>
    <w:rsid w:val="00755724"/>
    <w:rsid w:val="00755A29"/>
    <w:rsid w:val="007561BB"/>
    <w:rsid w:val="0075676D"/>
    <w:rsid w:val="0076073A"/>
    <w:rsid w:val="007632D2"/>
    <w:rsid w:val="00764462"/>
    <w:rsid w:val="007644E3"/>
    <w:rsid w:val="007669C1"/>
    <w:rsid w:val="0076753A"/>
    <w:rsid w:val="007679BC"/>
    <w:rsid w:val="007702FE"/>
    <w:rsid w:val="00771AE1"/>
    <w:rsid w:val="00772459"/>
    <w:rsid w:val="007726F8"/>
    <w:rsid w:val="0077299C"/>
    <w:rsid w:val="00772F83"/>
    <w:rsid w:val="007730BD"/>
    <w:rsid w:val="00773C79"/>
    <w:rsid w:val="00775083"/>
    <w:rsid w:val="00780088"/>
    <w:rsid w:val="00781CB4"/>
    <w:rsid w:val="00782997"/>
    <w:rsid w:val="00782DD1"/>
    <w:rsid w:val="007843D2"/>
    <w:rsid w:val="00784E19"/>
    <w:rsid w:val="00786586"/>
    <w:rsid w:val="00786C81"/>
    <w:rsid w:val="0078709B"/>
    <w:rsid w:val="00787BD9"/>
    <w:rsid w:val="00790F31"/>
    <w:rsid w:val="0079353A"/>
    <w:rsid w:val="00793A77"/>
    <w:rsid w:val="00793D0E"/>
    <w:rsid w:val="007947E4"/>
    <w:rsid w:val="00795913"/>
    <w:rsid w:val="0079639F"/>
    <w:rsid w:val="00796A47"/>
    <w:rsid w:val="007A039D"/>
    <w:rsid w:val="007A0BC3"/>
    <w:rsid w:val="007A0C4A"/>
    <w:rsid w:val="007A1C6D"/>
    <w:rsid w:val="007A1EF6"/>
    <w:rsid w:val="007A25AB"/>
    <w:rsid w:val="007A2782"/>
    <w:rsid w:val="007A27C3"/>
    <w:rsid w:val="007A3134"/>
    <w:rsid w:val="007A4B1F"/>
    <w:rsid w:val="007A4C39"/>
    <w:rsid w:val="007A5398"/>
    <w:rsid w:val="007A5895"/>
    <w:rsid w:val="007A625B"/>
    <w:rsid w:val="007A66BC"/>
    <w:rsid w:val="007A68DA"/>
    <w:rsid w:val="007A6A8A"/>
    <w:rsid w:val="007A6ED7"/>
    <w:rsid w:val="007B19FB"/>
    <w:rsid w:val="007B2C77"/>
    <w:rsid w:val="007B2EA1"/>
    <w:rsid w:val="007B3665"/>
    <w:rsid w:val="007B3F9D"/>
    <w:rsid w:val="007B5348"/>
    <w:rsid w:val="007B675A"/>
    <w:rsid w:val="007C0B4F"/>
    <w:rsid w:val="007C38D1"/>
    <w:rsid w:val="007C4EBE"/>
    <w:rsid w:val="007C501C"/>
    <w:rsid w:val="007C5FE4"/>
    <w:rsid w:val="007C7492"/>
    <w:rsid w:val="007C7AC8"/>
    <w:rsid w:val="007C7E0B"/>
    <w:rsid w:val="007D2299"/>
    <w:rsid w:val="007D3AEB"/>
    <w:rsid w:val="007D4BB6"/>
    <w:rsid w:val="007D6A3F"/>
    <w:rsid w:val="007E024A"/>
    <w:rsid w:val="007E2561"/>
    <w:rsid w:val="007E2F84"/>
    <w:rsid w:val="007E614D"/>
    <w:rsid w:val="007E7B63"/>
    <w:rsid w:val="007F0A23"/>
    <w:rsid w:val="007F1203"/>
    <w:rsid w:val="007F2D34"/>
    <w:rsid w:val="007F33DC"/>
    <w:rsid w:val="007F468C"/>
    <w:rsid w:val="007F545A"/>
    <w:rsid w:val="007F5575"/>
    <w:rsid w:val="00800856"/>
    <w:rsid w:val="00800BF3"/>
    <w:rsid w:val="0080121E"/>
    <w:rsid w:val="00801238"/>
    <w:rsid w:val="008016D4"/>
    <w:rsid w:val="00802959"/>
    <w:rsid w:val="00803173"/>
    <w:rsid w:val="00803DEE"/>
    <w:rsid w:val="00803FCD"/>
    <w:rsid w:val="00805179"/>
    <w:rsid w:val="008058BC"/>
    <w:rsid w:val="00806880"/>
    <w:rsid w:val="00810141"/>
    <w:rsid w:val="00810360"/>
    <w:rsid w:val="00811C67"/>
    <w:rsid w:val="00812353"/>
    <w:rsid w:val="00812DD1"/>
    <w:rsid w:val="00814200"/>
    <w:rsid w:val="00814B29"/>
    <w:rsid w:val="008156E3"/>
    <w:rsid w:val="00817A59"/>
    <w:rsid w:val="00820873"/>
    <w:rsid w:val="00820D63"/>
    <w:rsid w:val="0082140C"/>
    <w:rsid w:val="00822440"/>
    <w:rsid w:val="00823668"/>
    <w:rsid w:val="00823C6A"/>
    <w:rsid w:val="00824D00"/>
    <w:rsid w:val="0082578C"/>
    <w:rsid w:val="00825C98"/>
    <w:rsid w:val="008265EC"/>
    <w:rsid w:val="00827C86"/>
    <w:rsid w:val="00831301"/>
    <w:rsid w:val="008317C7"/>
    <w:rsid w:val="008340F7"/>
    <w:rsid w:val="008340FD"/>
    <w:rsid w:val="00835191"/>
    <w:rsid w:val="0083600C"/>
    <w:rsid w:val="00836175"/>
    <w:rsid w:val="0083700C"/>
    <w:rsid w:val="008374A9"/>
    <w:rsid w:val="008375CF"/>
    <w:rsid w:val="00837E83"/>
    <w:rsid w:val="00842301"/>
    <w:rsid w:val="00843870"/>
    <w:rsid w:val="008442E0"/>
    <w:rsid w:val="00844D66"/>
    <w:rsid w:val="008451DC"/>
    <w:rsid w:val="0084618D"/>
    <w:rsid w:val="00846442"/>
    <w:rsid w:val="00846639"/>
    <w:rsid w:val="0085186A"/>
    <w:rsid w:val="0085231A"/>
    <w:rsid w:val="0085294F"/>
    <w:rsid w:val="008544BA"/>
    <w:rsid w:val="00854C68"/>
    <w:rsid w:val="00855849"/>
    <w:rsid w:val="008565CB"/>
    <w:rsid w:val="008567AF"/>
    <w:rsid w:val="0085694C"/>
    <w:rsid w:val="00856F4C"/>
    <w:rsid w:val="00857DEF"/>
    <w:rsid w:val="00860AC0"/>
    <w:rsid w:val="00860C13"/>
    <w:rsid w:val="00860EEF"/>
    <w:rsid w:val="00862969"/>
    <w:rsid w:val="00862C9F"/>
    <w:rsid w:val="0086317D"/>
    <w:rsid w:val="0086462F"/>
    <w:rsid w:val="008648E5"/>
    <w:rsid w:val="00866989"/>
    <w:rsid w:val="00867B39"/>
    <w:rsid w:val="008710AF"/>
    <w:rsid w:val="008735C6"/>
    <w:rsid w:val="00873F31"/>
    <w:rsid w:val="00873FA5"/>
    <w:rsid w:val="00874559"/>
    <w:rsid w:val="00875298"/>
    <w:rsid w:val="00875AE0"/>
    <w:rsid w:val="008762D6"/>
    <w:rsid w:val="0087642C"/>
    <w:rsid w:val="00877B38"/>
    <w:rsid w:val="00880971"/>
    <w:rsid w:val="00881552"/>
    <w:rsid w:val="00881623"/>
    <w:rsid w:val="00882828"/>
    <w:rsid w:val="00883B8E"/>
    <w:rsid w:val="0088612B"/>
    <w:rsid w:val="00886343"/>
    <w:rsid w:val="0088661C"/>
    <w:rsid w:val="008870F8"/>
    <w:rsid w:val="00890594"/>
    <w:rsid w:val="00890CAE"/>
    <w:rsid w:val="00890D75"/>
    <w:rsid w:val="0089298F"/>
    <w:rsid w:val="008929EB"/>
    <w:rsid w:val="008933A1"/>
    <w:rsid w:val="008933E3"/>
    <w:rsid w:val="00893B1E"/>
    <w:rsid w:val="00894823"/>
    <w:rsid w:val="00895759"/>
    <w:rsid w:val="008960A4"/>
    <w:rsid w:val="00896799"/>
    <w:rsid w:val="008A044B"/>
    <w:rsid w:val="008A053C"/>
    <w:rsid w:val="008A0CAA"/>
    <w:rsid w:val="008A19AA"/>
    <w:rsid w:val="008A1A80"/>
    <w:rsid w:val="008A5E6C"/>
    <w:rsid w:val="008A5EAC"/>
    <w:rsid w:val="008A6378"/>
    <w:rsid w:val="008A66B5"/>
    <w:rsid w:val="008A66D5"/>
    <w:rsid w:val="008A6BCA"/>
    <w:rsid w:val="008A6D7F"/>
    <w:rsid w:val="008B42B7"/>
    <w:rsid w:val="008B4D14"/>
    <w:rsid w:val="008B5143"/>
    <w:rsid w:val="008B64C4"/>
    <w:rsid w:val="008B6DEB"/>
    <w:rsid w:val="008C0438"/>
    <w:rsid w:val="008C084F"/>
    <w:rsid w:val="008C1646"/>
    <w:rsid w:val="008C24F3"/>
    <w:rsid w:val="008C3EC1"/>
    <w:rsid w:val="008C41BF"/>
    <w:rsid w:val="008C48CF"/>
    <w:rsid w:val="008C4CB5"/>
    <w:rsid w:val="008C5DAA"/>
    <w:rsid w:val="008C713E"/>
    <w:rsid w:val="008C7CB3"/>
    <w:rsid w:val="008C7E6B"/>
    <w:rsid w:val="008D05A5"/>
    <w:rsid w:val="008D1D1A"/>
    <w:rsid w:val="008D2B9B"/>
    <w:rsid w:val="008D3979"/>
    <w:rsid w:val="008D3E57"/>
    <w:rsid w:val="008D5F9D"/>
    <w:rsid w:val="008D68EF"/>
    <w:rsid w:val="008D7303"/>
    <w:rsid w:val="008D7CF6"/>
    <w:rsid w:val="008E18E3"/>
    <w:rsid w:val="008E1E96"/>
    <w:rsid w:val="008E2055"/>
    <w:rsid w:val="008E34DF"/>
    <w:rsid w:val="008E372C"/>
    <w:rsid w:val="008E48E2"/>
    <w:rsid w:val="008E575D"/>
    <w:rsid w:val="008E606F"/>
    <w:rsid w:val="008E60F6"/>
    <w:rsid w:val="008E6834"/>
    <w:rsid w:val="008E6A6D"/>
    <w:rsid w:val="008E7C4B"/>
    <w:rsid w:val="008E7DC3"/>
    <w:rsid w:val="008F070D"/>
    <w:rsid w:val="008F26CD"/>
    <w:rsid w:val="008F299F"/>
    <w:rsid w:val="008F4A31"/>
    <w:rsid w:val="008F6CBC"/>
    <w:rsid w:val="008F6FC6"/>
    <w:rsid w:val="008F7A94"/>
    <w:rsid w:val="0090289B"/>
    <w:rsid w:val="009035F1"/>
    <w:rsid w:val="00903F28"/>
    <w:rsid w:val="00904DCF"/>
    <w:rsid w:val="00904ED9"/>
    <w:rsid w:val="00905939"/>
    <w:rsid w:val="00905AE4"/>
    <w:rsid w:val="00906822"/>
    <w:rsid w:val="009105F3"/>
    <w:rsid w:val="009116E0"/>
    <w:rsid w:val="009117C7"/>
    <w:rsid w:val="0091711B"/>
    <w:rsid w:val="00917481"/>
    <w:rsid w:val="00917F4A"/>
    <w:rsid w:val="0092025F"/>
    <w:rsid w:val="0092114C"/>
    <w:rsid w:val="00922100"/>
    <w:rsid w:val="00922479"/>
    <w:rsid w:val="009226FD"/>
    <w:rsid w:val="00922978"/>
    <w:rsid w:val="00923060"/>
    <w:rsid w:val="009231BE"/>
    <w:rsid w:val="009251EF"/>
    <w:rsid w:val="00925B8E"/>
    <w:rsid w:val="009263ED"/>
    <w:rsid w:val="00926CBE"/>
    <w:rsid w:val="00926EA9"/>
    <w:rsid w:val="00927867"/>
    <w:rsid w:val="009279BC"/>
    <w:rsid w:val="00932BEF"/>
    <w:rsid w:val="00932D1A"/>
    <w:rsid w:val="009338FE"/>
    <w:rsid w:val="00933D8D"/>
    <w:rsid w:val="00934B35"/>
    <w:rsid w:val="00935173"/>
    <w:rsid w:val="009351DA"/>
    <w:rsid w:val="0093575D"/>
    <w:rsid w:val="00935BA4"/>
    <w:rsid w:val="009362FE"/>
    <w:rsid w:val="00936786"/>
    <w:rsid w:val="009402E6"/>
    <w:rsid w:val="00940817"/>
    <w:rsid w:val="009412EC"/>
    <w:rsid w:val="00941A2D"/>
    <w:rsid w:val="00942833"/>
    <w:rsid w:val="009438FF"/>
    <w:rsid w:val="00945D20"/>
    <w:rsid w:val="00946400"/>
    <w:rsid w:val="0094646E"/>
    <w:rsid w:val="0094671B"/>
    <w:rsid w:val="00946AFE"/>
    <w:rsid w:val="009470BA"/>
    <w:rsid w:val="009478FB"/>
    <w:rsid w:val="00953E05"/>
    <w:rsid w:val="00955178"/>
    <w:rsid w:val="00955BD8"/>
    <w:rsid w:val="00955E0A"/>
    <w:rsid w:val="0095623D"/>
    <w:rsid w:val="00956C5C"/>
    <w:rsid w:val="00956CE7"/>
    <w:rsid w:val="009602FC"/>
    <w:rsid w:val="00960D51"/>
    <w:rsid w:val="00961882"/>
    <w:rsid w:val="009627B9"/>
    <w:rsid w:val="00965024"/>
    <w:rsid w:val="00966CD0"/>
    <w:rsid w:val="00966D78"/>
    <w:rsid w:val="00966EF5"/>
    <w:rsid w:val="0096766F"/>
    <w:rsid w:val="00967D87"/>
    <w:rsid w:val="00970585"/>
    <w:rsid w:val="00970702"/>
    <w:rsid w:val="00970DD6"/>
    <w:rsid w:val="00976FDD"/>
    <w:rsid w:val="00977543"/>
    <w:rsid w:val="00977751"/>
    <w:rsid w:val="00980129"/>
    <w:rsid w:val="00982981"/>
    <w:rsid w:val="00982E91"/>
    <w:rsid w:val="00983794"/>
    <w:rsid w:val="009850E9"/>
    <w:rsid w:val="009864CB"/>
    <w:rsid w:val="00986BCF"/>
    <w:rsid w:val="009901BD"/>
    <w:rsid w:val="0099106E"/>
    <w:rsid w:val="00991496"/>
    <w:rsid w:val="00991E34"/>
    <w:rsid w:val="00992556"/>
    <w:rsid w:val="00993182"/>
    <w:rsid w:val="00994E4F"/>
    <w:rsid w:val="009951F4"/>
    <w:rsid w:val="00995EA3"/>
    <w:rsid w:val="00995F43"/>
    <w:rsid w:val="009A084D"/>
    <w:rsid w:val="009A0B79"/>
    <w:rsid w:val="009A0EDC"/>
    <w:rsid w:val="009A1FE8"/>
    <w:rsid w:val="009A2A9F"/>
    <w:rsid w:val="009A2F96"/>
    <w:rsid w:val="009A3D86"/>
    <w:rsid w:val="009A4D02"/>
    <w:rsid w:val="009A5EAC"/>
    <w:rsid w:val="009A5ED1"/>
    <w:rsid w:val="009A6E7D"/>
    <w:rsid w:val="009A704F"/>
    <w:rsid w:val="009A70D9"/>
    <w:rsid w:val="009A7542"/>
    <w:rsid w:val="009A7849"/>
    <w:rsid w:val="009B0D57"/>
    <w:rsid w:val="009B2427"/>
    <w:rsid w:val="009B49AD"/>
    <w:rsid w:val="009B535A"/>
    <w:rsid w:val="009B5CC4"/>
    <w:rsid w:val="009B70E0"/>
    <w:rsid w:val="009B729A"/>
    <w:rsid w:val="009B7F3B"/>
    <w:rsid w:val="009C016D"/>
    <w:rsid w:val="009C140B"/>
    <w:rsid w:val="009C1485"/>
    <w:rsid w:val="009C14AC"/>
    <w:rsid w:val="009C1F41"/>
    <w:rsid w:val="009C29D6"/>
    <w:rsid w:val="009C2B15"/>
    <w:rsid w:val="009C32E9"/>
    <w:rsid w:val="009C477F"/>
    <w:rsid w:val="009C6EFF"/>
    <w:rsid w:val="009C7AA5"/>
    <w:rsid w:val="009D17EF"/>
    <w:rsid w:val="009D1A13"/>
    <w:rsid w:val="009D1C29"/>
    <w:rsid w:val="009D2396"/>
    <w:rsid w:val="009D26EE"/>
    <w:rsid w:val="009D3293"/>
    <w:rsid w:val="009D43D6"/>
    <w:rsid w:val="009D4C2D"/>
    <w:rsid w:val="009D5999"/>
    <w:rsid w:val="009D71BF"/>
    <w:rsid w:val="009E08F2"/>
    <w:rsid w:val="009E289F"/>
    <w:rsid w:val="009E2E35"/>
    <w:rsid w:val="009E3116"/>
    <w:rsid w:val="009E3CB3"/>
    <w:rsid w:val="009E3EE2"/>
    <w:rsid w:val="009E44FE"/>
    <w:rsid w:val="009E4FF5"/>
    <w:rsid w:val="009E5B4F"/>
    <w:rsid w:val="009E635B"/>
    <w:rsid w:val="009E6530"/>
    <w:rsid w:val="009E6C92"/>
    <w:rsid w:val="009E78F9"/>
    <w:rsid w:val="009F09D6"/>
    <w:rsid w:val="009F181C"/>
    <w:rsid w:val="009F2784"/>
    <w:rsid w:val="009F2933"/>
    <w:rsid w:val="009F5228"/>
    <w:rsid w:val="009F52C8"/>
    <w:rsid w:val="009F671B"/>
    <w:rsid w:val="009F6F09"/>
    <w:rsid w:val="009F77B1"/>
    <w:rsid w:val="009F7D73"/>
    <w:rsid w:val="00A00A37"/>
    <w:rsid w:val="00A018C7"/>
    <w:rsid w:val="00A0192E"/>
    <w:rsid w:val="00A02EAD"/>
    <w:rsid w:val="00A032EA"/>
    <w:rsid w:val="00A03DAA"/>
    <w:rsid w:val="00A04639"/>
    <w:rsid w:val="00A06F5E"/>
    <w:rsid w:val="00A07940"/>
    <w:rsid w:val="00A10ABF"/>
    <w:rsid w:val="00A110E2"/>
    <w:rsid w:val="00A11709"/>
    <w:rsid w:val="00A118CC"/>
    <w:rsid w:val="00A133A8"/>
    <w:rsid w:val="00A1458E"/>
    <w:rsid w:val="00A14F79"/>
    <w:rsid w:val="00A156A1"/>
    <w:rsid w:val="00A158F5"/>
    <w:rsid w:val="00A20A58"/>
    <w:rsid w:val="00A21AF9"/>
    <w:rsid w:val="00A21E72"/>
    <w:rsid w:val="00A224AF"/>
    <w:rsid w:val="00A22B0E"/>
    <w:rsid w:val="00A23280"/>
    <w:rsid w:val="00A23E71"/>
    <w:rsid w:val="00A242B1"/>
    <w:rsid w:val="00A24368"/>
    <w:rsid w:val="00A26B65"/>
    <w:rsid w:val="00A26CA6"/>
    <w:rsid w:val="00A270A9"/>
    <w:rsid w:val="00A27714"/>
    <w:rsid w:val="00A3069A"/>
    <w:rsid w:val="00A309EA"/>
    <w:rsid w:val="00A30E81"/>
    <w:rsid w:val="00A315C9"/>
    <w:rsid w:val="00A315D3"/>
    <w:rsid w:val="00A31DD6"/>
    <w:rsid w:val="00A32523"/>
    <w:rsid w:val="00A328C7"/>
    <w:rsid w:val="00A32C87"/>
    <w:rsid w:val="00A33A95"/>
    <w:rsid w:val="00A3404F"/>
    <w:rsid w:val="00A34372"/>
    <w:rsid w:val="00A357BD"/>
    <w:rsid w:val="00A35E2A"/>
    <w:rsid w:val="00A36EB7"/>
    <w:rsid w:val="00A37FF1"/>
    <w:rsid w:val="00A400B1"/>
    <w:rsid w:val="00A42465"/>
    <w:rsid w:val="00A4385C"/>
    <w:rsid w:val="00A43FD9"/>
    <w:rsid w:val="00A4499C"/>
    <w:rsid w:val="00A44DCD"/>
    <w:rsid w:val="00A466F7"/>
    <w:rsid w:val="00A46829"/>
    <w:rsid w:val="00A46E5D"/>
    <w:rsid w:val="00A4738D"/>
    <w:rsid w:val="00A500BD"/>
    <w:rsid w:val="00A50798"/>
    <w:rsid w:val="00A51234"/>
    <w:rsid w:val="00A51374"/>
    <w:rsid w:val="00A5174A"/>
    <w:rsid w:val="00A525A2"/>
    <w:rsid w:val="00A53C15"/>
    <w:rsid w:val="00A5461E"/>
    <w:rsid w:val="00A54D13"/>
    <w:rsid w:val="00A550F6"/>
    <w:rsid w:val="00A5524E"/>
    <w:rsid w:val="00A567FA"/>
    <w:rsid w:val="00A600EA"/>
    <w:rsid w:val="00A63D4B"/>
    <w:rsid w:val="00A64575"/>
    <w:rsid w:val="00A647C1"/>
    <w:rsid w:val="00A65D08"/>
    <w:rsid w:val="00A66AFE"/>
    <w:rsid w:val="00A705F1"/>
    <w:rsid w:val="00A717AB"/>
    <w:rsid w:val="00A7261F"/>
    <w:rsid w:val="00A73016"/>
    <w:rsid w:val="00A7464F"/>
    <w:rsid w:val="00A76918"/>
    <w:rsid w:val="00A77081"/>
    <w:rsid w:val="00A77E4B"/>
    <w:rsid w:val="00A80BB3"/>
    <w:rsid w:val="00A80E2D"/>
    <w:rsid w:val="00A83DAB"/>
    <w:rsid w:val="00A85AC2"/>
    <w:rsid w:val="00A86117"/>
    <w:rsid w:val="00A87026"/>
    <w:rsid w:val="00A873D9"/>
    <w:rsid w:val="00A8764A"/>
    <w:rsid w:val="00A92481"/>
    <w:rsid w:val="00A95279"/>
    <w:rsid w:val="00A97CA3"/>
    <w:rsid w:val="00A97F52"/>
    <w:rsid w:val="00AA0265"/>
    <w:rsid w:val="00AA0753"/>
    <w:rsid w:val="00AA1DEC"/>
    <w:rsid w:val="00AA228C"/>
    <w:rsid w:val="00AA3040"/>
    <w:rsid w:val="00AA5E11"/>
    <w:rsid w:val="00AA66E3"/>
    <w:rsid w:val="00AA68FD"/>
    <w:rsid w:val="00AA7844"/>
    <w:rsid w:val="00AB2065"/>
    <w:rsid w:val="00AB2DF6"/>
    <w:rsid w:val="00AB3707"/>
    <w:rsid w:val="00AB3A5A"/>
    <w:rsid w:val="00AB458D"/>
    <w:rsid w:val="00AB5789"/>
    <w:rsid w:val="00AC0BBF"/>
    <w:rsid w:val="00AC0CAA"/>
    <w:rsid w:val="00AC10C3"/>
    <w:rsid w:val="00AC1589"/>
    <w:rsid w:val="00AC1F72"/>
    <w:rsid w:val="00AC219A"/>
    <w:rsid w:val="00AC6C19"/>
    <w:rsid w:val="00AC7010"/>
    <w:rsid w:val="00AC7258"/>
    <w:rsid w:val="00AC7C59"/>
    <w:rsid w:val="00AD1A30"/>
    <w:rsid w:val="00AD3659"/>
    <w:rsid w:val="00AD45B0"/>
    <w:rsid w:val="00AD4EDF"/>
    <w:rsid w:val="00AD552B"/>
    <w:rsid w:val="00AD6710"/>
    <w:rsid w:val="00AD6D68"/>
    <w:rsid w:val="00AD6DA9"/>
    <w:rsid w:val="00AD7612"/>
    <w:rsid w:val="00AD77B6"/>
    <w:rsid w:val="00AD7DB8"/>
    <w:rsid w:val="00AE142B"/>
    <w:rsid w:val="00AE1ACD"/>
    <w:rsid w:val="00AE2223"/>
    <w:rsid w:val="00AE231B"/>
    <w:rsid w:val="00AE372F"/>
    <w:rsid w:val="00AE515C"/>
    <w:rsid w:val="00AE67AA"/>
    <w:rsid w:val="00AF01AD"/>
    <w:rsid w:val="00AF0E50"/>
    <w:rsid w:val="00AF266E"/>
    <w:rsid w:val="00AF2AEC"/>
    <w:rsid w:val="00AF6234"/>
    <w:rsid w:val="00AF7A71"/>
    <w:rsid w:val="00B000E3"/>
    <w:rsid w:val="00B00B50"/>
    <w:rsid w:val="00B02354"/>
    <w:rsid w:val="00B02952"/>
    <w:rsid w:val="00B029F7"/>
    <w:rsid w:val="00B03C92"/>
    <w:rsid w:val="00B04602"/>
    <w:rsid w:val="00B04C79"/>
    <w:rsid w:val="00B11872"/>
    <w:rsid w:val="00B12060"/>
    <w:rsid w:val="00B12151"/>
    <w:rsid w:val="00B13987"/>
    <w:rsid w:val="00B13AED"/>
    <w:rsid w:val="00B13DF0"/>
    <w:rsid w:val="00B141B4"/>
    <w:rsid w:val="00B148A1"/>
    <w:rsid w:val="00B16F85"/>
    <w:rsid w:val="00B171FA"/>
    <w:rsid w:val="00B24734"/>
    <w:rsid w:val="00B253D6"/>
    <w:rsid w:val="00B2587D"/>
    <w:rsid w:val="00B25D20"/>
    <w:rsid w:val="00B274F0"/>
    <w:rsid w:val="00B3187A"/>
    <w:rsid w:val="00B3411A"/>
    <w:rsid w:val="00B34B09"/>
    <w:rsid w:val="00B36578"/>
    <w:rsid w:val="00B40151"/>
    <w:rsid w:val="00B407DE"/>
    <w:rsid w:val="00B40D29"/>
    <w:rsid w:val="00B40D36"/>
    <w:rsid w:val="00B41649"/>
    <w:rsid w:val="00B4417F"/>
    <w:rsid w:val="00B448B0"/>
    <w:rsid w:val="00B44CF9"/>
    <w:rsid w:val="00B46835"/>
    <w:rsid w:val="00B469E9"/>
    <w:rsid w:val="00B46F05"/>
    <w:rsid w:val="00B471DC"/>
    <w:rsid w:val="00B47249"/>
    <w:rsid w:val="00B50A8D"/>
    <w:rsid w:val="00B52725"/>
    <w:rsid w:val="00B5357A"/>
    <w:rsid w:val="00B53608"/>
    <w:rsid w:val="00B5587F"/>
    <w:rsid w:val="00B55BBC"/>
    <w:rsid w:val="00B56366"/>
    <w:rsid w:val="00B56F0E"/>
    <w:rsid w:val="00B573AE"/>
    <w:rsid w:val="00B57DB9"/>
    <w:rsid w:val="00B61281"/>
    <w:rsid w:val="00B61C31"/>
    <w:rsid w:val="00B62B26"/>
    <w:rsid w:val="00B6580D"/>
    <w:rsid w:val="00B6585B"/>
    <w:rsid w:val="00B65DF9"/>
    <w:rsid w:val="00B6643E"/>
    <w:rsid w:val="00B6677E"/>
    <w:rsid w:val="00B66F9A"/>
    <w:rsid w:val="00B67E44"/>
    <w:rsid w:val="00B732EE"/>
    <w:rsid w:val="00B733F0"/>
    <w:rsid w:val="00B75084"/>
    <w:rsid w:val="00B75326"/>
    <w:rsid w:val="00B76D44"/>
    <w:rsid w:val="00B76FBB"/>
    <w:rsid w:val="00B77AE8"/>
    <w:rsid w:val="00B77C85"/>
    <w:rsid w:val="00B800C4"/>
    <w:rsid w:val="00B80852"/>
    <w:rsid w:val="00B816C5"/>
    <w:rsid w:val="00B81A4C"/>
    <w:rsid w:val="00B8292B"/>
    <w:rsid w:val="00B830ED"/>
    <w:rsid w:val="00B83562"/>
    <w:rsid w:val="00B863FC"/>
    <w:rsid w:val="00B87439"/>
    <w:rsid w:val="00B913A3"/>
    <w:rsid w:val="00B95245"/>
    <w:rsid w:val="00B973EA"/>
    <w:rsid w:val="00B977FE"/>
    <w:rsid w:val="00BA0FAD"/>
    <w:rsid w:val="00BA130A"/>
    <w:rsid w:val="00BA147E"/>
    <w:rsid w:val="00BA2328"/>
    <w:rsid w:val="00BA2705"/>
    <w:rsid w:val="00BA4484"/>
    <w:rsid w:val="00BA4DDD"/>
    <w:rsid w:val="00BA62D5"/>
    <w:rsid w:val="00BB098E"/>
    <w:rsid w:val="00BB18EB"/>
    <w:rsid w:val="00BB2BFF"/>
    <w:rsid w:val="00BB4F95"/>
    <w:rsid w:val="00BB539A"/>
    <w:rsid w:val="00BB60DD"/>
    <w:rsid w:val="00BB7251"/>
    <w:rsid w:val="00BC298F"/>
    <w:rsid w:val="00BC6103"/>
    <w:rsid w:val="00BC72AB"/>
    <w:rsid w:val="00BC731C"/>
    <w:rsid w:val="00BC7441"/>
    <w:rsid w:val="00BD0550"/>
    <w:rsid w:val="00BD13E8"/>
    <w:rsid w:val="00BD1818"/>
    <w:rsid w:val="00BD2CF4"/>
    <w:rsid w:val="00BD3D2D"/>
    <w:rsid w:val="00BD4E9C"/>
    <w:rsid w:val="00BD4FDF"/>
    <w:rsid w:val="00BD4FF0"/>
    <w:rsid w:val="00BD60D1"/>
    <w:rsid w:val="00BD6B5A"/>
    <w:rsid w:val="00BD793A"/>
    <w:rsid w:val="00BE0233"/>
    <w:rsid w:val="00BE1AC0"/>
    <w:rsid w:val="00BE1C18"/>
    <w:rsid w:val="00BE536C"/>
    <w:rsid w:val="00BE5EA9"/>
    <w:rsid w:val="00BE5F6B"/>
    <w:rsid w:val="00BE69F7"/>
    <w:rsid w:val="00BE735C"/>
    <w:rsid w:val="00BF01C0"/>
    <w:rsid w:val="00BF1160"/>
    <w:rsid w:val="00BF157C"/>
    <w:rsid w:val="00BF1E98"/>
    <w:rsid w:val="00BF2F14"/>
    <w:rsid w:val="00BF3064"/>
    <w:rsid w:val="00BF3625"/>
    <w:rsid w:val="00BF38C5"/>
    <w:rsid w:val="00BF4ACD"/>
    <w:rsid w:val="00BF4C44"/>
    <w:rsid w:val="00BF60B3"/>
    <w:rsid w:val="00BF6264"/>
    <w:rsid w:val="00BF63FA"/>
    <w:rsid w:val="00BF6DC7"/>
    <w:rsid w:val="00C00EF7"/>
    <w:rsid w:val="00C01997"/>
    <w:rsid w:val="00C02729"/>
    <w:rsid w:val="00C02FF1"/>
    <w:rsid w:val="00C035F3"/>
    <w:rsid w:val="00C0373E"/>
    <w:rsid w:val="00C03D2C"/>
    <w:rsid w:val="00C047E2"/>
    <w:rsid w:val="00C04C76"/>
    <w:rsid w:val="00C0540A"/>
    <w:rsid w:val="00C0657B"/>
    <w:rsid w:val="00C07E56"/>
    <w:rsid w:val="00C1080A"/>
    <w:rsid w:val="00C128DA"/>
    <w:rsid w:val="00C128F1"/>
    <w:rsid w:val="00C12E00"/>
    <w:rsid w:val="00C13AEA"/>
    <w:rsid w:val="00C14397"/>
    <w:rsid w:val="00C14476"/>
    <w:rsid w:val="00C150CB"/>
    <w:rsid w:val="00C169E5"/>
    <w:rsid w:val="00C16CA5"/>
    <w:rsid w:val="00C179A2"/>
    <w:rsid w:val="00C20E76"/>
    <w:rsid w:val="00C2118E"/>
    <w:rsid w:val="00C2154A"/>
    <w:rsid w:val="00C2214F"/>
    <w:rsid w:val="00C2222A"/>
    <w:rsid w:val="00C24D2D"/>
    <w:rsid w:val="00C25CC8"/>
    <w:rsid w:val="00C30107"/>
    <w:rsid w:val="00C31D39"/>
    <w:rsid w:val="00C32151"/>
    <w:rsid w:val="00C321EA"/>
    <w:rsid w:val="00C325A6"/>
    <w:rsid w:val="00C33E4B"/>
    <w:rsid w:val="00C35EB6"/>
    <w:rsid w:val="00C35F5D"/>
    <w:rsid w:val="00C362E1"/>
    <w:rsid w:val="00C37AFF"/>
    <w:rsid w:val="00C37C88"/>
    <w:rsid w:val="00C4084B"/>
    <w:rsid w:val="00C41199"/>
    <w:rsid w:val="00C41837"/>
    <w:rsid w:val="00C41A05"/>
    <w:rsid w:val="00C41E7B"/>
    <w:rsid w:val="00C43801"/>
    <w:rsid w:val="00C43A84"/>
    <w:rsid w:val="00C44784"/>
    <w:rsid w:val="00C44C69"/>
    <w:rsid w:val="00C51551"/>
    <w:rsid w:val="00C51727"/>
    <w:rsid w:val="00C51DDC"/>
    <w:rsid w:val="00C521ED"/>
    <w:rsid w:val="00C529AF"/>
    <w:rsid w:val="00C54181"/>
    <w:rsid w:val="00C5656B"/>
    <w:rsid w:val="00C5677C"/>
    <w:rsid w:val="00C56827"/>
    <w:rsid w:val="00C60258"/>
    <w:rsid w:val="00C63689"/>
    <w:rsid w:val="00C63CE2"/>
    <w:rsid w:val="00C6428C"/>
    <w:rsid w:val="00C646D4"/>
    <w:rsid w:val="00C67F9A"/>
    <w:rsid w:val="00C70030"/>
    <w:rsid w:val="00C71387"/>
    <w:rsid w:val="00C741CA"/>
    <w:rsid w:val="00C7427F"/>
    <w:rsid w:val="00C74551"/>
    <w:rsid w:val="00C74B89"/>
    <w:rsid w:val="00C751A5"/>
    <w:rsid w:val="00C759F5"/>
    <w:rsid w:val="00C76DC1"/>
    <w:rsid w:val="00C774BB"/>
    <w:rsid w:val="00C7759C"/>
    <w:rsid w:val="00C778E1"/>
    <w:rsid w:val="00C8001A"/>
    <w:rsid w:val="00C807F9"/>
    <w:rsid w:val="00C81909"/>
    <w:rsid w:val="00C81F12"/>
    <w:rsid w:val="00C83A3F"/>
    <w:rsid w:val="00C83C40"/>
    <w:rsid w:val="00C83D84"/>
    <w:rsid w:val="00C83DF5"/>
    <w:rsid w:val="00C8458C"/>
    <w:rsid w:val="00C84D8E"/>
    <w:rsid w:val="00C86036"/>
    <w:rsid w:val="00C877C1"/>
    <w:rsid w:val="00C9050D"/>
    <w:rsid w:val="00C90BFA"/>
    <w:rsid w:val="00C91065"/>
    <w:rsid w:val="00C928FF"/>
    <w:rsid w:val="00C9295A"/>
    <w:rsid w:val="00C9321C"/>
    <w:rsid w:val="00C9361A"/>
    <w:rsid w:val="00C950A4"/>
    <w:rsid w:val="00C958E0"/>
    <w:rsid w:val="00C95BDF"/>
    <w:rsid w:val="00C96568"/>
    <w:rsid w:val="00C96A13"/>
    <w:rsid w:val="00C97F66"/>
    <w:rsid w:val="00CA0706"/>
    <w:rsid w:val="00CA0B77"/>
    <w:rsid w:val="00CA4900"/>
    <w:rsid w:val="00CA535B"/>
    <w:rsid w:val="00CA70E3"/>
    <w:rsid w:val="00CA72D8"/>
    <w:rsid w:val="00CA7328"/>
    <w:rsid w:val="00CB12D0"/>
    <w:rsid w:val="00CB5480"/>
    <w:rsid w:val="00CB63AE"/>
    <w:rsid w:val="00CB7605"/>
    <w:rsid w:val="00CC0580"/>
    <w:rsid w:val="00CC2094"/>
    <w:rsid w:val="00CC2B33"/>
    <w:rsid w:val="00CC5419"/>
    <w:rsid w:val="00CC60F2"/>
    <w:rsid w:val="00CC71F7"/>
    <w:rsid w:val="00CD0059"/>
    <w:rsid w:val="00CD01F4"/>
    <w:rsid w:val="00CD042A"/>
    <w:rsid w:val="00CD0C0D"/>
    <w:rsid w:val="00CD0CC9"/>
    <w:rsid w:val="00CD1ACD"/>
    <w:rsid w:val="00CD25A4"/>
    <w:rsid w:val="00CD2C40"/>
    <w:rsid w:val="00CD2ECF"/>
    <w:rsid w:val="00CD312C"/>
    <w:rsid w:val="00CD37FF"/>
    <w:rsid w:val="00CD5CD1"/>
    <w:rsid w:val="00CD68BF"/>
    <w:rsid w:val="00CD69AD"/>
    <w:rsid w:val="00CD6EFC"/>
    <w:rsid w:val="00CD73BD"/>
    <w:rsid w:val="00CE02F2"/>
    <w:rsid w:val="00CE1DCB"/>
    <w:rsid w:val="00CE2D49"/>
    <w:rsid w:val="00CE36CD"/>
    <w:rsid w:val="00CE4F17"/>
    <w:rsid w:val="00CE5907"/>
    <w:rsid w:val="00CE5B6E"/>
    <w:rsid w:val="00CE5CB6"/>
    <w:rsid w:val="00CE61D5"/>
    <w:rsid w:val="00CE649A"/>
    <w:rsid w:val="00CE66DB"/>
    <w:rsid w:val="00CE6959"/>
    <w:rsid w:val="00CE6D44"/>
    <w:rsid w:val="00CE6F63"/>
    <w:rsid w:val="00CE7F57"/>
    <w:rsid w:val="00CF08F5"/>
    <w:rsid w:val="00CF0C12"/>
    <w:rsid w:val="00CF2237"/>
    <w:rsid w:val="00CF232D"/>
    <w:rsid w:val="00CF2AF7"/>
    <w:rsid w:val="00CF3C22"/>
    <w:rsid w:val="00CF4F4A"/>
    <w:rsid w:val="00CF5441"/>
    <w:rsid w:val="00CF56DC"/>
    <w:rsid w:val="00CF5B3C"/>
    <w:rsid w:val="00CF6B86"/>
    <w:rsid w:val="00CF7130"/>
    <w:rsid w:val="00D00400"/>
    <w:rsid w:val="00D009F2"/>
    <w:rsid w:val="00D00DDB"/>
    <w:rsid w:val="00D01BAA"/>
    <w:rsid w:val="00D04D38"/>
    <w:rsid w:val="00D04FC0"/>
    <w:rsid w:val="00D0502C"/>
    <w:rsid w:val="00D053E2"/>
    <w:rsid w:val="00D05A48"/>
    <w:rsid w:val="00D05B51"/>
    <w:rsid w:val="00D06404"/>
    <w:rsid w:val="00D0682D"/>
    <w:rsid w:val="00D069DE"/>
    <w:rsid w:val="00D06D37"/>
    <w:rsid w:val="00D07776"/>
    <w:rsid w:val="00D07A70"/>
    <w:rsid w:val="00D07D13"/>
    <w:rsid w:val="00D106E8"/>
    <w:rsid w:val="00D116E8"/>
    <w:rsid w:val="00D11AD1"/>
    <w:rsid w:val="00D125E7"/>
    <w:rsid w:val="00D1281B"/>
    <w:rsid w:val="00D134C0"/>
    <w:rsid w:val="00D13810"/>
    <w:rsid w:val="00D13E31"/>
    <w:rsid w:val="00D14699"/>
    <w:rsid w:val="00D16691"/>
    <w:rsid w:val="00D21B1E"/>
    <w:rsid w:val="00D23278"/>
    <w:rsid w:val="00D2368B"/>
    <w:rsid w:val="00D26B41"/>
    <w:rsid w:val="00D26C51"/>
    <w:rsid w:val="00D26F05"/>
    <w:rsid w:val="00D276BD"/>
    <w:rsid w:val="00D31D5C"/>
    <w:rsid w:val="00D331D1"/>
    <w:rsid w:val="00D342FE"/>
    <w:rsid w:val="00D352CA"/>
    <w:rsid w:val="00D355FC"/>
    <w:rsid w:val="00D4001A"/>
    <w:rsid w:val="00D4043B"/>
    <w:rsid w:val="00D4058B"/>
    <w:rsid w:val="00D41218"/>
    <w:rsid w:val="00D41E08"/>
    <w:rsid w:val="00D424AF"/>
    <w:rsid w:val="00D42D88"/>
    <w:rsid w:val="00D44194"/>
    <w:rsid w:val="00D44AFD"/>
    <w:rsid w:val="00D46ABF"/>
    <w:rsid w:val="00D46EC1"/>
    <w:rsid w:val="00D50C2D"/>
    <w:rsid w:val="00D512DD"/>
    <w:rsid w:val="00D513AC"/>
    <w:rsid w:val="00D514A9"/>
    <w:rsid w:val="00D51730"/>
    <w:rsid w:val="00D51BC2"/>
    <w:rsid w:val="00D51DC4"/>
    <w:rsid w:val="00D52FA8"/>
    <w:rsid w:val="00D56888"/>
    <w:rsid w:val="00D571CF"/>
    <w:rsid w:val="00D603B1"/>
    <w:rsid w:val="00D607FE"/>
    <w:rsid w:val="00D608CE"/>
    <w:rsid w:val="00D61E09"/>
    <w:rsid w:val="00D62AF1"/>
    <w:rsid w:val="00D62F70"/>
    <w:rsid w:val="00D64BCA"/>
    <w:rsid w:val="00D64E67"/>
    <w:rsid w:val="00D66B58"/>
    <w:rsid w:val="00D67292"/>
    <w:rsid w:val="00D67F2A"/>
    <w:rsid w:val="00D711F6"/>
    <w:rsid w:val="00D71EFE"/>
    <w:rsid w:val="00D7660F"/>
    <w:rsid w:val="00D77075"/>
    <w:rsid w:val="00D776BB"/>
    <w:rsid w:val="00D77D0F"/>
    <w:rsid w:val="00D80D87"/>
    <w:rsid w:val="00D8102C"/>
    <w:rsid w:val="00D81E7E"/>
    <w:rsid w:val="00D8248C"/>
    <w:rsid w:val="00D82B4A"/>
    <w:rsid w:val="00D86338"/>
    <w:rsid w:val="00D8730B"/>
    <w:rsid w:val="00D91BFB"/>
    <w:rsid w:val="00D93270"/>
    <w:rsid w:val="00D9551F"/>
    <w:rsid w:val="00D95A7D"/>
    <w:rsid w:val="00D97093"/>
    <w:rsid w:val="00D97253"/>
    <w:rsid w:val="00D979E9"/>
    <w:rsid w:val="00D97C7E"/>
    <w:rsid w:val="00DA002E"/>
    <w:rsid w:val="00DA1191"/>
    <w:rsid w:val="00DA1795"/>
    <w:rsid w:val="00DA2481"/>
    <w:rsid w:val="00DA2AEC"/>
    <w:rsid w:val="00DA2C86"/>
    <w:rsid w:val="00DA326D"/>
    <w:rsid w:val="00DA519A"/>
    <w:rsid w:val="00DA525D"/>
    <w:rsid w:val="00DA6CE3"/>
    <w:rsid w:val="00DA6F92"/>
    <w:rsid w:val="00DA7A9D"/>
    <w:rsid w:val="00DB04D3"/>
    <w:rsid w:val="00DB0E09"/>
    <w:rsid w:val="00DB341A"/>
    <w:rsid w:val="00DB3C27"/>
    <w:rsid w:val="00DB3F99"/>
    <w:rsid w:val="00DB467A"/>
    <w:rsid w:val="00DB661D"/>
    <w:rsid w:val="00DB6EDF"/>
    <w:rsid w:val="00DB711B"/>
    <w:rsid w:val="00DB7597"/>
    <w:rsid w:val="00DB7CA8"/>
    <w:rsid w:val="00DB7D89"/>
    <w:rsid w:val="00DC00E6"/>
    <w:rsid w:val="00DC0FEE"/>
    <w:rsid w:val="00DC2A82"/>
    <w:rsid w:val="00DC3340"/>
    <w:rsid w:val="00DC38DC"/>
    <w:rsid w:val="00DC4A59"/>
    <w:rsid w:val="00DC6240"/>
    <w:rsid w:val="00DC6E52"/>
    <w:rsid w:val="00DC7AE3"/>
    <w:rsid w:val="00DC7EAF"/>
    <w:rsid w:val="00DD038F"/>
    <w:rsid w:val="00DD2DEC"/>
    <w:rsid w:val="00DD3669"/>
    <w:rsid w:val="00DD3737"/>
    <w:rsid w:val="00DD457C"/>
    <w:rsid w:val="00DD473F"/>
    <w:rsid w:val="00DD5EAF"/>
    <w:rsid w:val="00DD788E"/>
    <w:rsid w:val="00DD7FAE"/>
    <w:rsid w:val="00DE139C"/>
    <w:rsid w:val="00DE1E07"/>
    <w:rsid w:val="00DE292F"/>
    <w:rsid w:val="00DE35AE"/>
    <w:rsid w:val="00DE53A7"/>
    <w:rsid w:val="00DF145B"/>
    <w:rsid w:val="00DF147D"/>
    <w:rsid w:val="00DF1A5E"/>
    <w:rsid w:val="00DF1E8C"/>
    <w:rsid w:val="00DF3712"/>
    <w:rsid w:val="00DF45FA"/>
    <w:rsid w:val="00DF5208"/>
    <w:rsid w:val="00DF56B6"/>
    <w:rsid w:val="00DF57A6"/>
    <w:rsid w:val="00DF7C52"/>
    <w:rsid w:val="00DF7E48"/>
    <w:rsid w:val="00E000D2"/>
    <w:rsid w:val="00E0099A"/>
    <w:rsid w:val="00E010FD"/>
    <w:rsid w:val="00E01720"/>
    <w:rsid w:val="00E01E7F"/>
    <w:rsid w:val="00E022EC"/>
    <w:rsid w:val="00E0264A"/>
    <w:rsid w:val="00E029F8"/>
    <w:rsid w:val="00E04224"/>
    <w:rsid w:val="00E06002"/>
    <w:rsid w:val="00E06069"/>
    <w:rsid w:val="00E060CC"/>
    <w:rsid w:val="00E063D6"/>
    <w:rsid w:val="00E06F1E"/>
    <w:rsid w:val="00E07DBE"/>
    <w:rsid w:val="00E100B2"/>
    <w:rsid w:val="00E1096F"/>
    <w:rsid w:val="00E10E14"/>
    <w:rsid w:val="00E13288"/>
    <w:rsid w:val="00E13A62"/>
    <w:rsid w:val="00E13BD6"/>
    <w:rsid w:val="00E157E9"/>
    <w:rsid w:val="00E15DAD"/>
    <w:rsid w:val="00E243B1"/>
    <w:rsid w:val="00E244C0"/>
    <w:rsid w:val="00E25A1E"/>
    <w:rsid w:val="00E25E49"/>
    <w:rsid w:val="00E27095"/>
    <w:rsid w:val="00E27588"/>
    <w:rsid w:val="00E27A36"/>
    <w:rsid w:val="00E30AE8"/>
    <w:rsid w:val="00E30F58"/>
    <w:rsid w:val="00E31B00"/>
    <w:rsid w:val="00E32FC7"/>
    <w:rsid w:val="00E3356F"/>
    <w:rsid w:val="00E33D61"/>
    <w:rsid w:val="00E34282"/>
    <w:rsid w:val="00E34301"/>
    <w:rsid w:val="00E36608"/>
    <w:rsid w:val="00E378D1"/>
    <w:rsid w:val="00E4117B"/>
    <w:rsid w:val="00E414FA"/>
    <w:rsid w:val="00E423C9"/>
    <w:rsid w:val="00E42B3C"/>
    <w:rsid w:val="00E43C36"/>
    <w:rsid w:val="00E456CC"/>
    <w:rsid w:val="00E46FBD"/>
    <w:rsid w:val="00E475F6"/>
    <w:rsid w:val="00E50BBB"/>
    <w:rsid w:val="00E5194F"/>
    <w:rsid w:val="00E5200F"/>
    <w:rsid w:val="00E52DDA"/>
    <w:rsid w:val="00E52F39"/>
    <w:rsid w:val="00E55318"/>
    <w:rsid w:val="00E56EBE"/>
    <w:rsid w:val="00E57D8C"/>
    <w:rsid w:val="00E6064B"/>
    <w:rsid w:val="00E636EB"/>
    <w:rsid w:val="00E641E7"/>
    <w:rsid w:val="00E648F5"/>
    <w:rsid w:val="00E65A75"/>
    <w:rsid w:val="00E6645B"/>
    <w:rsid w:val="00E66C7F"/>
    <w:rsid w:val="00E676B6"/>
    <w:rsid w:val="00E67812"/>
    <w:rsid w:val="00E71D90"/>
    <w:rsid w:val="00E738BC"/>
    <w:rsid w:val="00E74704"/>
    <w:rsid w:val="00E748FA"/>
    <w:rsid w:val="00E768C0"/>
    <w:rsid w:val="00E76EE3"/>
    <w:rsid w:val="00E80736"/>
    <w:rsid w:val="00E80905"/>
    <w:rsid w:val="00E80AFE"/>
    <w:rsid w:val="00E82079"/>
    <w:rsid w:val="00E83B4B"/>
    <w:rsid w:val="00E86DA7"/>
    <w:rsid w:val="00E87F96"/>
    <w:rsid w:val="00E9178A"/>
    <w:rsid w:val="00E930BA"/>
    <w:rsid w:val="00E93F93"/>
    <w:rsid w:val="00E94C5D"/>
    <w:rsid w:val="00E9539D"/>
    <w:rsid w:val="00E96B93"/>
    <w:rsid w:val="00E96F87"/>
    <w:rsid w:val="00E97246"/>
    <w:rsid w:val="00E97E90"/>
    <w:rsid w:val="00E97F84"/>
    <w:rsid w:val="00EA0D38"/>
    <w:rsid w:val="00EA1A27"/>
    <w:rsid w:val="00EA2DDD"/>
    <w:rsid w:val="00EA3502"/>
    <w:rsid w:val="00EA41D5"/>
    <w:rsid w:val="00EA55D7"/>
    <w:rsid w:val="00EA6401"/>
    <w:rsid w:val="00EA6798"/>
    <w:rsid w:val="00EA7257"/>
    <w:rsid w:val="00EA7BC0"/>
    <w:rsid w:val="00EB0D7D"/>
    <w:rsid w:val="00EB17E8"/>
    <w:rsid w:val="00EB1B24"/>
    <w:rsid w:val="00EB25B3"/>
    <w:rsid w:val="00EB35F0"/>
    <w:rsid w:val="00EB3CCE"/>
    <w:rsid w:val="00EB43EE"/>
    <w:rsid w:val="00EB51BE"/>
    <w:rsid w:val="00EB6F05"/>
    <w:rsid w:val="00EB79CD"/>
    <w:rsid w:val="00EC1ADA"/>
    <w:rsid w:val="00EC24E9"/>
    <w:rsid w:val="00EC250D"/>
    <w:rsid w:val="00EC3179"/>
    <w:rsid w:val="00EC3557"/>
    <w:rsid w:val="00EC5C62"/>
    <w:rsid w:val="00EC6188"/>
    <w:rsid w:val="00EC73AB"/>
    <w:rsid w:val="00EC76E3"/>
    <w:rsid w:val="00EC7BD8"/>
    <w:rsid w:val="00ED12BA"/>
    <w:rsid w:val="00ED301A"/>
    <w:rsid w:val="00ED462E"/>
    <w:rsid w:val="00ED49F1"/>
    <w:rsid w:val="00ED7436"/>
    <w:rsid w:val="00ED789C"/>
    <w:rsid w:val="00ED79C5"/>
    <w:rsid w:val="00EE1708"/>
    <w:rsid w:val="00EE359C"/>
    <w:rsid w:val="00EE3B64"/>
    <w:rsid w:val="00EE4450"/>
    <w:rsid w:val="00EE5DA0"/>
    <w:rsid w:val="00EE5FB1"/>
    <w:rsid w:val="00EE6562"/>
    <w:rsid w:val="00EE6A44"/>
    <w:rsid w:val="00EE6ACE"/>
    <w:rsid w:val="00EE7192"/>
    <w:rsid w:val="00EE7601"/>
    <w:rsid w:val="00EE7E6C"/>
    <w:rsid w:val="00EF0191"/>
    <w:rsid w:val="00EF0390"/>
    <w:rsid w:val="00EF15DB"/>
    <w:rsid w:val="00EF1798"/>
    <w:rsid w:val="00EF1C0A"/>
    <w:rsid w:val="00EF1C5E"/>
    <w:rsid w:val="00EF3310"/>
    <w:rsid w:val="00EF3F34"/>
    <w:rsid w:val="00EF4524"/>
    <w:rsid w:val="00EF6B3C"/>
    <w:rsid w:val="00EF6BB3"/>
    <w:rsid w:val="00EF730F"/>
    <w:rsid w:val="00EF73C7"/>
    <w:rsid w:val="00F006E4"/>
    <w:rsid w:val="00F00E40"/>
    <w:rsid w:val="00F01006"/>
    <w:rsid w:val="00F02A7F"/>
    <w:rsid w:val="00F030DF"/>
    <w:rsid w:val="00F03B17"/>
    <w:rsid w:val="00F03C24"/>
    <w:rsid w:val="00F0493D"/>
    <w:rsid w:val="00F04F4B"/>
    <w:rsid w:val="00F06A50"/>
    <w:rsid w:val="00F06E9E"/>
    <w:rsid w:val="00F07481"/>
    <w:rsid w:val="00F0757F"/>
    <w:rsid w:val="00F0760C"/>
    <w:rsid w:val="00F079A2"/>
    <w:rsid w:val="00F10DA5"/>
    <w:rsid w:val="00F13265"/>
    <w:rsid w:val="00F13AAB"/>
    <w:rsid w:val="00F148B3"/>
    <w:rsid w:val="00F150C4"/>
    <w:rsid w:val="00F1547E"/>
    <w:rsid w:val="00F17229"/>
    <w:rsid w:val="00F17BFD"/>
    <w:rsid w:val="00F207F8"/>
    <w:rsid w:val="00F210BA"/>
    <w:rsid w:val="00F21F07"/>
    <w:rsid w:val="00F23533"/>
    <w:rsid w:val="00F24E37"/>
    <w:rsid w:val="00F24FE3"/>
    <w:rsid w:val="00F266C7"/>
    <w:rsid w:val="00F267A1"/>
    <w:rsid w:val="00F30227"/>
    <w:rsid w:val="00F30734"/>
    <w:rsid w:val="00F30DD6"/>
    <w:rsid w:val="00F311CD"/>
    <w:rsid w:val="00F31F44"/>
    <w:rsid w:val="00F34211"/>
    <w:rsid w:val="00F3435A"/>
    <w:rsid w:val="00F346EE"/>
    <w:rsid w:val="00F35F5C"/>
    <w:rsid w:val="00F36C60"/>
    <w:rsid w:val="00F371E4"/>
    <w:rsid w:val="00F411B2"/>
    <w:rsid w:val="00F426B5"/>
    <w:rsid w:val="00F4543D"/>
    <w:rsid w:val="00F454A6"/>
    <w:rsid w:val="00F45EFB"/>
    <w:rsid w:val="00F463E4"/>
    <w:rsid w:val="00F46F4E"/>
    <w:rsid w:val="00F50EC6"/>
    <w:rsid w:val="00F53612"/>
    <w:rsid w:val="00F54067"/>
    <w:rsid w:val="00F54EB2"/>
    <w:rsid w:val="00F55D9A"/>
    <w:rsid w:val="00F56460"/>
    <w:rsid w:val="00F6007A"/>
    <w:rsid w:val="00F60EB3"/>
    <w:rsid w:val="00F62040"/>
    <w:rsid w:val="00F620C8"/>
    <w:rsid w:val="00F6256C"/>
    <w:rsid w:val="00F65589"/>
    <w:rsid w:val="00F65ED1"/>
    <w:rsid w:val="00F66E27"/>
    <w:rsid w:val="00F66EE0"/>
    <w:rsid w:val="00F679F8"/>
    <w:rsid w:val="00F71D1D"/>
    <w:rsid w:val="00F72655"/>
    <w:rsid w:val="00F7349E"/>
    <w:rsid w:val="00F737DC"/>
    <w:rsid w:val="00F7406E"/>
    <w:rsid w:val="00F74F81"/>
    <w:rsid w:val="00F758A3"/>
    <w:rsid w:val="00F779CC"/>
    <w:rsid w:val="00F77E5C"/>
    <w:rsid w:val="00F80FD5"/>
    <w:rsid w:val="00F81702"/>
    <w:rsid w:val="00F81891"/>
    <w:rsid w:val="00F81ADE"/>
    <w:rsid w:val="00F81D0C"/>
    <w:rsid w:val="00F86338"/>
    <w:rsid w:val="00F86D10"/>
    <w:rsid w:val="00F87CEB"/>
    <w:rsid w:val="00F90D08"/>
    <w:rsid w:val="00F9172C"/>
    <w:rsid w:val="00F92685"/>
    <w:rsid w:val="00F93475"/>
    <w:rsid w:val="00F93AAA"/>
    <w:rsid w:val="00F950CD"/>
    <w:rsid w:val="00F964D2"/>
    <w:rsid w:val="00F97A2E"/>
    <w:rsid w:val="00FA0C16"/>
    <w:rsid w:val="00FA2ABF"/>
    <w:rsid w:val="00FA2E5C"/>
    <w:rsid w:val="00FA3063"/>
    <w:rsid w:val="00FA36B3"/>
    <w:rsid w:val="00FA3832"/>
    <w:rsid w:val="00FA5505"/>
    <w:rsid w:val="00FA5AF9"/>
    <w:rsid w:val="00FA6070"/>
    <w:rsid w:val="00FB0678"/>
    <w:rsid w:val="00FB1A6A"/>
    <w:rsid w:val="00FB1E17"/>
    <w:rsid w:val="00FB1FD8"/>
    <w:rsid w:val="00FB217D"/>
    <w:rsid w:val="00FB35A9"/>
    <w:rsid w:val="00FB39F9"/>
    <w:rsid w:val="00FB4F58"/>
    <w:rsid w:val="00FB6BD8"/>
    <w:rsid w:val="00FB72AD"/>
    <w:rsid w:val="00FB7962"/>
    <w:rsid w:val="00FB7AC5"/>
    <w:rsid w:val="00FC0E6C"/>
    <w:rsid w:val="00FC0E82"/>
    <w:rsid w:val="00FC11C7"/>
    <w:rsid w:val="00FC2424"/>
    <w:rsid w:val="00FC3C4F"/>
    <w:rsid w:val="00FC47BB"/>
    <w:rsid w:val="00FC5471"/>
    <w:rsid w:val="00FC6830"/>
    <w:rsid w:val="00FC78EE"/>
    <w:rsid w:val="00FC7F44"/>
    <w:rsid w:val="00FD10ED"/>
    <w:rsid w:val="00FD1556"/>
    <w:rsid w:val="00FD1B6A"/>
    <w:rsid w:val="00FD1C29"/>
    <w:rsid w:val="00FD4F22"/>
    <w:rsid w:val="00FD6044"/>
    <w:rsid w:val="00FD6448"/>
    <w:rsid w:val="00FD740C"/>
    <w:rsid w:val="00FD771D"/>
    <w:rsid w:val="00FD7B5C"/>
    <w:rsid w:val="00FE08C8"/>
    <w:rsid w:val="00FE3CED"/>
    <w:rsid w:val="00FE4209"/>
    <w:rsid w:val="00FE4397"/>
    <w:rsid w:val="00FE5984"/>
    <w:rsid w:val="00FE70B3"/>
    <w:rsid w:val="00FE713B"/>
    <w:rsid w:val="00FE7483"/>
    <w:rsid w:val="00FF0AFF"/>
    <w:rsid w:val="00FF122E"/>
    <w:rsid w:val="00FF294E"/>
    <w:rsid w:val="00FF418A"/>
    <w:rsid w:val="00FF4990"/>
    <w:rsid w:val="00FF5E2B"/>
    <w:rsid w:val="00FF5E4A"/>
    <w:rsid w:val="00FF60F5"/>
    <w:rsid w:val="00FF6138"/>
    <w:rsid w:val="00FF718A"/>
    <w:rsid w:val="00FF73C5"/>
    <w:rsid w:val="00FF7D3F"/>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66DFB4"/>
  <w15:docId w15:val="{DC94BE25-E027-4269-B862-ED73975E4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10B"/>
    <w:pPr>
      <w:spacing w:after="200" w:line="276" w:lineRule="auto"/>
    </w:pPr>
    <w:rPr>
      <w:rFonts w:eastAsia="Times New Roman"/>
      <w:sz w:val="22"/>
      <w:szCs w:val="22"/>
      <w:lang w:val="es-CO" w:eastAsia="es-CO"/>
    </w:rPr>
  </w:style>
  <w:style w:type="paragraph" w:styleId="Ttulo1">
    <w:name w:val="heading 1"/>
    <w:aliases w:val="Edgar 1,título 1,Pregunta,MT1,AL Título 1,Title1,Title1 AL,Gesamzüberschrift,h1,Nombre Proyecto,1 ghost,g,ECO Título 1,CAPITULOS,(TITULO),H1"/>
    <w:basedOn w:val="Normal"/>
    <w:next w:val="Normal"/>
    <w:link w:val="Ttulo1Car"/>
    <w:uiPriority w:val="9"/>
    <w:qFormat/>
    <w:rsid w:val="00755A29"/>
    <w:pPr>
      <w:keepNext/>
      <w:keepLines/>
      <w:spacing w:before="480" w:after="0"/>
      <w:outlineLvl w:val="0"/>
    </w:pPr>
    <w:rPr>
      <w:rFonts w:ascii="Cambria" w:hAnsi="Cambria"/>
      <w:b/>
      <w:bCs/>
      <w:color w:val="365F91"/>
      <w:sz w:val="28"/>
      <w:szCs w:val="28"/>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5"/>
    <w:basedOn w:val="Normal"/>
    <w:next w:val="Normal"/>
    <w:link w:val="Ttulo2Car"/>
    <w:uiPriority w:val="9"/>
    <w:qFormat/>
    <w:rsid w:val="00755A29"/>
    <w:pPr>
      <w:keepNext/>
      <w:spacing w:after="0" w:line="240" w:lineRule="auto"/>
      <w:ind w:firstLine="4"/>
      <w:outlineLvl w:val="1"/>
    </w:pPr>
    <w:rPr>
      <w:rFonts w:ascii="Arial Narrow" w:hAnsi="Arial Narrow"/>
      <w:sz w:val="24"/>
      <w:szCs w:val="20"/>
      <w:lang w:eastAsia="es-ES"/>
    </w:rPr>
  </w:style>
  <w:style w:type="paragraph" w:styleId="Ttulo3">
    <w:name w:val="heading 3"/>
    <w:aliases w:val="AL Título 3,Title3,Title3 AL,alltoc,Heading 3 - old,Section Header3,Edgar 3,TITULO3,título 3,ECO NUMERACIÓN"/>
    <w:basedOn w:val="Normal"/>
    <w:next w:val="Normal"/>
    <w:link w:val="Ttulo3Car"/>
    <w:uiPriority w:val="9"/>
    <w:unhideWhenUsed/>
    <w:qFormat/>
    <w:rsid w:val="00A32C87"/>
    <w:pPr>
      <w:keepNext/>
      <w:keepLines/>
      <w:widowControl w:val="0"/>
      <w:suppressAutoHyphens/>
      <w:autoSpaceDN w:val="0"/>
      <w:spacing w:before="200" w:after="0" w:line="240" w:lineRule="auto"/>
      <w:textAlignment w:val="baseline"/>
      <w:outlineLvl w:val="2"/>
    </w:pPr>
    <w:rPr>
      <w:rFonts w:ascii="Cambria" w:hAnsi="Cambria" w:cs="Mangal"/>
      <w:b/>
      <w:bCs/>
      <w:color w:val="4F81BD"/>
      <w:kern w:val="3"/>
      <w:sz w:val="24"/>
      <w:szCs w:val="21"/>
      <w:lang w:val="x-none" w:eastAsia="zh-CN" w:bidi="hi-IN"/>
    </w:rPr>
  </w:style>
  <w:style w:type="paragraph" w:styleId="Ttulo4">
    <w:name w:val="heading 4"/>
    <w:aliases w:val="AL Título 4,Título 4 AL,Edgar 4,Map Title"/>
    <w:basedOn w:val="Normal"/>
    <w:next w:val="Normal"/>
    <w:link w:val="Ttulo4Car"/>
    <w:uiPriority w:val="9"/>
    <w:unhideWhenUsed/>
    <w:qFormat/>
    <w:rsid w:val="00A32C87"/>
    <w:pPr>
      <w:keepNext/>
      <w:spacing w:before="240" w:after="60" w:line="240" w:lineRule="auto"/>
      <w:outlineLvl w:val="3"/>
    </w:pPr>
    <w:rPr>
      <w:b/>
      <w:bCs/>
      <w:sz w:val="28"/>
      <w:szCs w:val="28"/>
      <w:lang w:val="x-none" w:eastAsia="es-ES"/>
    </w:rPr>
  </w:style>
  <w:style w:type="paragraph" w:styleId="Ttulo5">
    <w:name w:val="heading 5"/>
    <w:basedOn w:val="Normal"/>
    <w:next w:val="Normal"/>
    <w:link w:val="Ttulo5Car"/>
    <w:uiPriority w:val="9"/>
    <w:unhideWhenUsed/>
    <w:qFormat/>
    <w:rsid w:val="00A32C87"/>
    <w:pPr>
      <w:spacing w:before="240" w:after="60" w:line="240" w:lineRule="auto"/>
      <w:outlineLvl w:val="4"/>
    </w:pPr>
    <w:rPr>
      <w:b/>
      <w:bCs/>
      <w:i/>
      <w:iCs/>
      <w:sz w:val="26"/>
      <w:szCs w:val="26"/>
      <w:lang w:val="x-none" w:eastAsia="es-ES"/>
    </w:rPr>
  </w:style>
  <w:style w:type="paragraph" w:styleId="Ttulo6">
    <w:name w:val="heading 6"/>
    <w:basedOn w:val="Normal"/>
    <w:next w:val="Normal"/>
    <w:link w:val="Ttulo6Car"/>
    <w:uiPriority w:val="9"/>
    <w:unhideWhenUsed/>
    <w:qFormat/>
    <w:rsid w:val="007B675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aliases w:val="AL Título 7,Título 7 AL"/>
    <w:basedOn w:val="Normal"/>
    <w:next w:val="Normal"/>
    <w:link w:val="Ttulo7Car"/>
    <w:unhideWhenUsed/>
    <w:qFormat/>
    <w:rsid w:val="00A32C87"/>
    <w:pPr>
      <w:spacing w:before="240" w:after="60" w:line="240" w:lineRule="auto"/>
      <w:outlineLvl w:val="6"/>
    </w:pPr>
    <w:rPr>
      <w:sz w:val="24"/>
      <w:szCs w:val="24"/>
      <w:lang w:val="x-none" w:eastAsia="es-ES"/>
    </w:rPr>
  </w:style>
  <w:style w:type="paragraph" w:styleId="Ttulo8">
    <w:name w:val="heading 8"/>
    <w:basedOn w:val="Normal"/>
    <w:next w:val="Normal"/>
    <w:link w:val="Ttulo8Car"/>
    <w:uiPriority w:val="9"/>
    <w:unhideWhenUsed/>
    <w:qFormat/>
    <w:rsid w:val="004034A9"/>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nhideWhenUsed/>
    <w:qFormat/>
    <w:rsid w:val="00A32C87"/>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1 ghost Car,g Car,ECO Título 1 Car,CAPITULOS Car,(TITULO) Car,H1 Car"/>
    <w:link w:val="Ttulo1"/>
    <w:uiPriority w:val="9"/>
    <w:rsid w:val="00755A29"/>
    <w:rPr>
      <w:rFonts w:ascii="Cambria" w:eastAsia="Times New Roman" w:hAnsi="Cambria" w:cs="Times New Roman"/>
      <w:b/>
      <w:bCs/>
      <w:color w:val="365F91"/>
      <w:sz w:val="28"/>
      <w:szCs w:val="28"/>
      <w:lang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uiPriority w:val="9"/>
    <w:rsid w:val="00755A29"/>
    <w:rPr>
      <w:rFonts w:ascii="Arial Narrow" w:eastAsia="Times New Roman" w:hAnsi="Arial Narrow" w:cs="Times New Roman"/>
      <w:sz w:val="24"/>
      <w:szCs w:val="20"/>
      <w:lang w:eastAsia="es-ES"/>
    </w:rPr>
  </w:style>
  <w:style w:type="character" w:customStyle="1" w:styleId="Ttulo6Car">
    <w:name w:val="Título 6 Car"/>
    <w:basedOn w:val="Fuentedeprrafopredeter"/>
    <w:link w:val="Ttulo6"/>
    <w:uiPriority w:val="9"/>
    <w:rsid w:val="007B675A"/>
    <w:rPr>
      <w:rFonts w:asciiTheme="majorHAnsi" w:eastAsiaTheme="majorEastAsia" w:hAnsiTheme="majorHAnsi" w:cstheme="majorBidi"/>
      <w:i/>
      <w:iCs/>
      <w:color w:val="243F60" w:themeColor="accent1" w:themeShade="7F"/>
      <w:sz w:val="22"/>
      <w:szCs w:val="22"/>
      <w:lang w:val="es-CO" w:eastAsia="es-CO"/>
    </w:rPr>
  </w:style>
  <w:style w:type="character" w:customStyle="1" w:styleId="Ttulo8Car">
    <w:name w:val="Título 8 Car"/>
    <w:link w:val="Ttulo8"/>
    <w:uiPriority w:val="9"/>
    <w:rsid w:val="004034A9"/>
    <w:rPr>
      <w:rFonts w:ascii="Cambria" w:eastAsia="Times New Roman" w:hAnsi="Cambria" w:cs="Times New Roman"/>
      <w:color w:val="404040"/>
      <w:sz w:val="20"/>
      <w:szCs w:val="20"/>
      <w:lang w:eastAsia="es-CO"/>
    </w:rPr>
  </w:style>
  <w:style w:type="paragraph" w:customStyle="1" w:styleId="Default">
    <w:name w:val="Default"/>
    <w:link w:val="DefaultCar"/>
    <w:qFormat/>
    <w:rsid w:val="00755A29"/>
    <w:pPr>
      <w:autoSpaceDE w:val="0"/>
      <w:autoSpaceDN w:val="0"/>
      <w:adjustRightInd w:val="0"/>
    </w:pPr>
    <w:rPr>
      <w:rFonts w:ascii="Arial" w:eastAsia="Times New Roman" w:hAnsi="Arial" w:cs="Arial"/>
      <w:color w:val="000000"/>
      <w:sz w:val="24"/>
      <w:szCs w:val="24"/>
      <w:lang w:val="es-CO" w:eastAsia="es-CO"/>
    </w:rPr>
  </w:style>
  <w:style w:type="paragraph" w:styleId="Encabezado">
    <w:name w:val="header"/>
    <w:aliases w:val="h,h8,h9,h10,h18,AL Encabezado,Encabezado AL,encabezado, Car, Car14,Car14"/>
    <w:basedOn w:val="Normal"/>
    <w:link w:val="EncabezadoCar"/>
    <w:uiPriority w:val="99"/>
    <w:unhideWhenUsed/>
    <w:qFormat/>
    <w:rsid w:val="00755A29"/>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Car Car, Car14 Car,Car14 Car"/>
    <w:link w:val="Encabezado"/>
    <w:uiPriority w:val="99"/>
    <w:rsid w:val="00755A29"/>
    <w:rPr>
      <w:rFonts w:eastAsia="Times New Roman"/>
      <w:lang w:eastAsia="es-CO"/>
    </w:rPr>
  </w:style>
  <w:style w:type="paragraph" w:styleId="Piedepgina">
    <w:name w:val="footer"/>
    <w:aliases w:val="f,AL Pie de página,Pie de página AL,pie de página, Car13,Car13"/>
    <w:basedOn w:val="Normal"/>
    <w:link w:val="PiedepginaCar"/>
    <w:unhideWhenUsed/>
    <w:qFormat/>
    <w:rsid w:val="00755A29"/>
    <w:pPr>
      <w:tabs>
        <w:tab w:val="center" w:pos="4252"/>
        <w:tab w:val="right" w:pos="8504"/>
      </w:tabs>
      <w:spacing w:after="0" w:line="240" w:lineRule="auto"/>
    </w:pPr>
  </w:style>
  <w:style w:type="character" w:customStyle="1" w:styleId="PiedepginaCar">
    <w:name w:val="Pie de página Car"/>
    <w:aliases w:val="f Car,AL Pie de página Car,Pie de página AL Car,pie de página Car, Car13 Car,Car13 Car"/>
    <w:link w:val="Piedepgina"/>
    <w:rsid w:val="00755A29"/>
    <w:rPr>
      <w:rFonts w:eastAsia="Times New Roman"/>
      <w:lang w:eastAsia="es-CO"/>
    </w:rPr>
  </w:style>
  <w:style w:type="character" w:customStyle="1" w:styleId="TextodegloboCar">
    <w:name w:val="Texto de globo Car"/>
    <w:link w:val="Textodeglobo"/>
    <w:uiPriority w:val="99"/>
    <w:rsid w:val="00755A29"/>
    <w:rPr>
      <w:rFonts w:ascii="Tahoma" w:eastAsia="Times New Roman" w:hAnsi="Tahoma" w:cs="Tahoma"/>
      <w:sz w:val="16"/>
      <w:szCs w:val="16"/>
      <w:lang w:eastAsia="es-CO"/>
    </w:rPr>
  </w:style>
  <w:style w:type="paragraph" w:styleId="Textodeglobo">
    <w:name w:val="Balloon Text"/>
    <w:basedOn w:val="Normal"/>
    <w:link w:val="TextodegloboCar"/>
    <w:uiPriority w:val="99"/>
    <w:unhideWhenUsed/>
    <w:rsid w:val="00755A29"/>
    <w:pPr>
      <w:spacing w:after="0" w:line="240" w:lineRule="auto"/>
    </w:pPr>
    <w:rPr>
      <w:rFonts w:ascii="Tahoma" w:hAnsi="Tahoma" w:cs="Tahoma"/>
      <w:sz w:val="16"/>
      <w:szCs w:val="16"/>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qFormat/>
    <w:rsid w:val="00755A29"/>
    <w:pPr>
      <w:spacing w:after="0" w:line="240" w:lineRule="auto"/>
      <w:jc w:val="both"/>
    </w:pPr>
    <w:rPr>
      <w:rFonts w:ascii="Arial" w:hAnsi="Arial"/>
      <w:sz w:val="24"/>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rsid w:val="00755A29"/>
    <w:rPr>
      <w:rFonts w:ascii="Arial" w:eastAsia="Times New Roman" w:hAnsi="Arial" w:cs="Times New Roman"/>
      <w:sz w:val="24"/>
      <w:szCs w:val="20"/>
      <w:lang w:eastAsia="es-ES"/>
    </w:rPr>
  </w:style>
  <w:style w:type="character" w:customStyle="1" w:styleId="TextoindependienteCar">
    <w:name w:val="Texto independiente Car"/>
    <w:aliases w:val="Texto independiente Car Car Car"/>
    <w:rsid w:val="00755A29"/>
    <w:rPr>
      <w:rFonts w:eastAsia="Times New Roman"/>
      <w:lang w:eastAsia="es-CO"/>
    </w:rPr>
  </w:style>
  <w:style w:type="paragraph" w:styleId="Sinespaciado">
    <w:name w:val="No Spacing"/>
    <w:aliases w:val="Sin espaciado2,TRABAJO,Aries,k,No Spacing,Sin espaciado11,alejo,No Spacing1,Sin espaciado3,espaciado,Medium Grid 2,Stinking Styles3,Formato,Sin espaciado4,Cuadrícula media 21,Sin espaciado full,Normal11,Medium Grid 21,Encabezado CCE"/>
    <w:link w:val="SinespaciadoCar"/>
    <w:uiPriority w:val="1"/>
    <w:qFormat/>
    <w:rsid w:val="00755A29"/>
    <w:rPr>
      <w:rFonts w:eastAsia="Times New Roman"/>
      <w:sz w:val="22"/>
      <w:szCs w:val="22"/>
      <w:lang w:val="es-CO" w:eastAsia="es-CO"/>
    </w:rPr>
  </w:style>
  <w:style w:type="character" w:customStyle="1" w:styleId="SinespaciadoCar">
    <w:name w:val="Sin espaciado Car"/>
    <w:aliases w:val="Sin espaciado2 Car,TRABAJO Car,Aries Car,k Car,No Spacing Car,Sin espaciado11 Car,alejo Car,No Spacing1 Car,Sin espaciado3 Car,espaciado Car,Medium Grid 2 Car,Stinking Styles3 Car,Formato Car,Sin espaciado4 Car,Cuadrícula media 21 Car"/>
    <w:link w:val="Sinespaciado"/>
    <w:uiPriority w:val="1"/>
    <w:qFormat/>
    <w:rsid w:val="008E606F"/>
    <w:rPr>
      <w:rFonts w:eastAsia="Times New Roman"/>
      <w:sz w:val="22"/>
      <w:szCs w:val="22"/>
      <w:lang w:val="es-CO" w:eastAsia="es-CO"/>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1"/>
    <w:qFormat/>
    <w:rsid w:val="00755A29"/>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1"/>
    <w:qFormat/>
    <w:locked/>
    <w:rsid w:val="00C03D2C"/>
    <w:rPr>
      <w:rFonts w:eastAsia="Times New Roman"/>
      <w:sz w:val="22"/>
      <w:szCs w:val="22"/>
      <w:lang w:val="es-CO" w:eastAsia="es-CO"/>
    </w:rPr>
  </w:style>
  <w:style w:type="paragraph" w:customStyle="1" w:styleId="CharChar">
    <w:name w:val="Char Char"/>
    <w:basedOn w:val="Normal"/>
    <w:rsid w:val="00755A29"/>
    <w:pPr>
      <w:spacing w:after="160" w:line="240" w:lineRule="exact"/>
    </w:pPr>
    <w:rPr>
      <w:rFonts w:ascii="Verdana" w:hAnsi="Verdana"/>
      <w:sz w:val="20"/>
      <w:szCs w:val="20"/>
      <w:lang w:val="en-US" w:eastAsia="en-US"/>
    </w:rPr>
  </w:style>
  <w:style w:type="character" w:customStyle="1" w:styleId="SangradetextonormalCar">
    <w:name w:val="Sangría de texto normal Car"/>
    <w:aliases w:val="Sangría de t. independiente Car"/>
    <w:link w:val="Sangradetextonormal"/>
    <w:uiPriority w:val="99"/>
    <w:rsid w:val="00755A29"/>
    <w:rPr>
      <w:rFonts w:eastAsia="Times New Roman"/>
      <w:lang w:eastAsia="es-CO"/>
    </w:rPr>
  </w:style>
  <w:style w:type="paragraph" w:styleId="Sangradetextonormal">
    <w:name w:val="Body Text Indent"/>
    <w:aliases w:val="Sangría de t. independiente"/>
    <w:basedOn w:val="Normal"/>
    <w:link w:val="SangradetextonormalCar"/>
    <w:uiPriority w:val="99"/>
    <w:unhideWhenUsed/>
    <w:rsid w:val="00755A29"/>
    <w:pPr>
      <w:spacing w:after="120"/>
      <w:ind w:left="283"/>
    </w:pPr>
  </w:style>
  <w:style w:type="character" w:customStyle="1" w:styleId="Textoindependiente2Car">
    <w:name w:val="Texto independiente 2 Car"/>
    <w:aliases w:val="Car Car Car1,Car3 Car"/>
    <w:link w:val="Textoindependiente2"/>
    <w:rsid w:val="00755A29"/>
    <w:rPr>
      <w:rFonts w:eastAsia="Times New Roman"/>
      <w:lang w:eastAsia="es-CO"/>
    </w:rPr>
  </w:style>
  <w:style w:type="paragraph" w:styleId="Textoindependiente2">
    <w:name w:val="Body Text 2"/>
    <w:aliases w:val="Car Car,Car3"/>
    <w:basedOn w:val="Normal"/>
    <w:link w:val="Textoindependiente2Car"/>
    <w:unhideWhenUsed/>
    <w:rsid w:val="00755A29"/>
    <w:pPr>
      <w:spacing w:after="120" w:line="480" w:lineRule="auto"/>
    </w:pPr>
  </w:style>
  <w:style w:type="character" w:styleId="Hipervnculo">
    <w:name w:val="Hyperlink"/>
    <w:uiPriority w:val="99"/>
    <w:unhideWhenUsed/>
    <w:qFormat/>
    <w:rsid w:val="00755A29"/>
    <w:rPr>
      <w:color w:val="0000FF"/>
      <w:u w:val="single"/>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55A29"/>
    <w:pPr>
      <w:spacing w:before="100" w:beforeAutospacing="1" w:after="100" w:afterAutospacing="1" w:line="240" w:lineRule="auto"/>
    </w:pPr>
    <w:rPr>
      <w:rFonts w:ascii="Times New Roman" w:hAnsi="Times New Roman"/>
      <w:sz w:val="24"/>
      <w:szCs w:val="24"/>
    </w:rPr>
  </w:style>
  <w:style w:type="paragraph" w:customStyle="1" w:styleId="Style7">
    <w:name w:val="Style7"/>
    <w:basedOn w:val="Normal"/>
    <w:uiPriority w:val="99"/>
    <w:rsid w:val="00755A29"/>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character" w:styleId="Refdecomentario">
    <w:name w:val="annotation reference"/>
    <w:basedOn w:val="Fuentedeprrafopredeter"/>
    <w:uiPriority w:val="99"/>
    <w:unhideWhenUsed/>
    <w:rsid w:val="00CD2C40"/>
    <w:rPr>
      <w:sz w:val="16"/>
      <w:szCs w:val="16"/>
    </w:rPr>
  </w:style>
  <w:style w:type="paragraph" w:styleId="Textocomentario">
    <w:name w:val="annotation text"/>
    <w:basedOn w:val="Normal"/>
    <w:link w:val="TextocomentarioCar"/>
    <w:uiPriority w:val="99"/>
    <w:unhideWhenUsed/>
    <w:rsid w:val="00CD2C40"/>
    <w:pPr>
      <w:spacing w:line="240" w:lineRule="auto"/>
    </w:pPr>
    <w:rPr>
      <w:sz w:val="20"/>
      <w:szCs w:val="20"/>
    </w:rPr>
  </w:style>
  <w:style w:type="character" w:customStyle="1" w:styleId="TextocomentarioCar">
    <w:name w:val="Texto comentario Car"/>
    <w:basedOn w:val="Fuentedeprrafopredeter"/>
    <w:link w:val="Textocomentario"/>
    <w:uiPriority w:val="99"/>
    <w:rsid w:val="00CD2C40"/>
    <w:rPr>
      <w:rFonts w:eastAsia="Times New Roman"/>
      <w:lang w:val="es-CO" w:eastAsia="es-CO"/>
    </w:rPr>
  </w:style>
  <w:style w:type="paragraph" w:styleId="Asuntodelcomentario">
    <w:name w:val="annotation subject"/>
    <w:basedOn w:val="Textocomentario"/>
    <w:next w:val="Textocomentario"/>
    <w:link w:val="AsuntodelcomentarioCar"/>
    <w:uiPriority w:val="99"/>
    <w:unhideWhenUsed/>
    <w:rsid w:val="00CD2C40"/>
    <w:rPr>
      <w:b/>
      <w:bCs/>
    </w:rPr>
  </w:style>
  <w:style w:type="character" w:customStyle="1" w:styleId="AsuntodelcomentarioCar">
    <w:name w:val="Asunto del comentario Car"/>
    <w:basedOn w:val="TextocomentarioCar"/>
    <w:link w:val="Asuntodelcomentario"/>
    <w:uiPriority w:val="99"/>
    <w:rsid w:val="00CD2C40"/>
    <w:rPr>
      <w:rFonts w:eastAsia="Times New Roman"/>
      <w:b/>
      <w:bCs/>
      <w:lang w:val="es-CO" w:eastAsia="es-CO"/>
    </w:rPr>
  </w:style>
  <w:style w:type="character" w:customStyle="1" w:styleId="fromcontainer">
    <w:name w:val="fromcontainer"/>
    <w:basedOn w:val="Fuentedeprrafopredeter"/>
    <w:rsid w:val="00BA0FAD"/>
  </w:style>
  <w:style w:type="character" w:customStyle="1" w:styleId="apple-converted-space">
    <w:name w:val="apple-converted-space"/>
    <w:basedOn w:val="Fuentedeprrafopredeter"/>
    <w:rsid w:val="00A118CC"/>
  </w:style>
  <w:style w:type="paragraph" w:styleId="Sangra2detindependiente">
    <w:name w:val="Body Text Indent 2"/>
    <w:basedOn w:val="Normal"/>
    <w:link w:val="Sangra2detindependienteCar"/>
    <w:uiPriority w:val="99"/>
    <w:rsid w:val="00A21E72"/>
    <w:pPr>
      <w:spacing w:after="120" w:line="480" w:lineRule="auto"/>
      <w:ind w:left="283"/>
    </w:pPr>
    <w:rPr>
      <w:rFonts w:ascii="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uiPriority w:val="99"/>
    <w:rsid w:val="00A21E72"/>
    <w:rPr>
      <w:rFonts w:ascii="Times New Roman" w:eastAsia="Times New Roman" w:hAnsi="Times New Roman"/>
      <w:lang w:val="es-CO" w:eastAsia="es-ES"/>
    </w:rPr>
  </w:style>
  <w:style w:type="table" w:styleId="Tablaconcuadrcula">
    <w:name w:val="Table Grid"/>
    <w:basedOn w:val="Tablanormal"/>
    <w:uiPriority w:val="59"/>
    <w:qFormat/>
    <w:rsid w:val="0043057A"/>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sinformato1">
    <w:name w:val="Texto sin formato1"/>
    <w:basedOn w:val="Normal"/>
    <w:rsid w:val="001261F8"/>
    <w:pPr>
      <w:spacing w:after="0" w:line="240" w:lineRule="auto"/>
    </w:pPr>
    <w:rPr>
      <w:rFonts w:ascii="Courier New" w:hAnsi="Courier New"/>
      <w:sz w:val="24"/>
      <w:szCs w:val="24"/>
      <w:lang w:val="es-ES" w:eastAsia="en-US"/>
    </w:rPr>
  </w:style>
  <w:style w:type="paragraph" w:customStyle="1" w:styleId="default0">
    <w:name w:val="default"/>
    <w:basedOn w:val="Normal"/>
    <w:qFormat/>
    <w:rsid w:val="00C63CE2"/>
    <w:pPr>
      <w:autoSpaceDE w:val="0"/>
      <w:autoSpaceDN w:val="0"/>
      <w:spacing w:after="0" w:line="240" w:lineRule="auto"/>
    </w:pPr>
    <w:rPr>
      <w:rFonts w:ascii="Arial" w:eastAsiaTheme="minorHAnsi" w:hAnsi="Arial" w:cs="Arial"/>
      <w:color w:val="000000"/>
      <w:sz w:val="24"/>
      <w:szCs w:val="24"/>
    </w:rPr>
  </w:style>
  <w:style w:type="paragraph" w:customStyle="1" w:styleId="Tibitoc">
    <w:name w:val="Tibitoc"/>
    <w:basedOn w:val="Normal"/>
    <w:uiPriority w:val="99"/>
    <w:rsid w:val="00C03D2C"/>
    <w:pPr>
      <w:spacing w:after="0" w:line="240" w:lineRule="auto"/>
      <w:jc w:val="center"/>
    </w:pPr>
    <w:rPr>
      <w:rFonts w:ascii="Arial" w:hAnsi="Arial"/>
      <w:b/>
      <w:szCs w:val="20"/>
      <w:lang w:val="es-ES_tradnl" w:eastAsia="es-ES"/>
    </w:rPr>
  </w:style>
  <w:style w:type="paragraph" w:customStyle="1" w:styleId="MARITZA3">
    <w:name w:val="MARITZA3"/>
    <w:qFormat/>
    <w:rsid w:val="00B6585B"/>
    <w:pPr>
      <w:tabs>
        <w:tab w:val="left" w:pos="-720"/>
        <w:tab w:val="left" w:pos="0"/>
      </w:tabs>
      <w:jc w:val="both"/>
    </w:pPr>
    <w:rPr>
      <w:rFonts w:ascii="Times New Roman" w:eastAsia="Times New Roman" w:hAnsi="Times New Roman"/>
      <w:sz w:val="24"/>
      <w:szCs w:val="24"/>
      <w:lang w:val="en-US" w:eastAsia="es-ES"/>
    </w:rPr>
  </w:style>
  <w:style w:type="character" w:styleId="Textoennegrita">
    <w:name w:val="Strong"/>
    <w:basedOn w:val="Fuentedeprrafopredeter"/>
    <w:uiPriority w:val="22"/>
    <w:qFormat/>
    <w:rsid w:val="00BD1818"/>
    <w:rPr>
      <w:b/>
      <w:bCs/>
    </w:rPr>
  </w:style>
  <w:style w:type="character" w:styleId="nfasis">
    <w:name w:val="Emphasis"/>
    <w:aliases w:val="NORMAL"/>
    <w:basedOn w:val="Fuentedeprrafopredeter"/>
    <w:uiPriority w:val="20"/>
    <w:qFormat/>
    <w:rsid w:val="0026294D"/>
    <w:rPr>
      <w:i/>
      <w:iCs/>
    </w:rPr>
  </w:style>
  <w:style w:type="paragraph" w:customStyle="1" w:styleId="Normal1">
    <w:name w:val="Normal1"/>
    <w:qFormat/>
    <w:rsid w:val="00CC2B33"/>
    <w:pPr>
      <w:spacing w:after="200" w:line="276" w:lineRule="auto"/>
    </w:pPr>
    <w:rPr>
      <w:rFonts w:cs="Calibri"/>
      <w:color w:val="000000"/>
      <w:sz w:val="22"/>
      <w:lang w:val="es-CO" w:eastAsia="es-ES"/>
    </w:rPr>
  </w:style>
  <w:style w:type="paragraph" w:styleId="Continuarlista">
    <w:name w:val="List Continue"/>
    <w:basedOn w:val="Normal"/>
    <w:rsid w:val="00A21AF9"/>
    <w:pPr>
      <w:spacing w:after="120" w:line="240" w:lineRule="auto"/>
      <w:ind w:left="283"/>
    </w:pPr>
    <w:rPr>
      <w:rFonts w:ascii="Times New Roman" w:hAnsi="Times New Roman"/>
      <w:sz w:val="20"/>
      <w:szCs w:val="20"/>
      <w:lang w:eastAsia="es-ES"/>
    </w:rPr>
  </w:style>
  <w:style w:type="paragraph" w:customStyle="1" w:styleId="Sinespaciado1">
    <w:name w:val="Sin espaciado1"/>
    <w:uiPriority w:val="1"/>
    <w:qFormat/>
    <w:rsid w:val="00A525A2"/>
    <w:rPr>
      <w:sz w:val="22"/>
      <w:szCs w:val="22"/>
      <w:lang w:val="es-ES" w:eastAsia="en-US"/>
    </w:rPr>
  </w:style>
  <w:style w:type="paragraph" w:styleId="Lista4">
    <w:name w:val="List 4"/>
    <w:basedOn w:val="Normal"/>
    <w:rsid w:val="006C382E"/>
    <w:pPr>
      <w:spacing w:after="0" w:line="240" w:lineRule="auto"/>
      <w:ind w:left="1132" w:hanging="283"/>
      <w:contextualSpacing/>
    </w:pPr>
    <w:rPr>
      <w:rFonts w:ascii="Times New Roman" w:hAnsi="Times New Roman"/>
      <w:sz w:val="20"/>
      <w:szCs w:val="20"/>
      <w:lang w:eastAsia="es-ES"/>
    </w:rPr>
  </w:style>
  <w:style w:type="paragraph" w:styleId="Continuarlista3">
    <w:name w:val="List Continue 3"/>
    <w:basedOn w:val="Normal"/>
    <w:unhideWhenUsed/>
    <w:rsid w:val="00C51551"/>
    <w:pPr>
      <w:spacing w:after="120" w:line="240" w:lineRule="auto"/>
      <w:ind w:left="849"/>
      <w:contextualSpacing/>
    </w:pPr>
    <w:rPr>
      <w:rFonts w:ascii="Times New Roman" w:hAnsi="Times New Roman"/>
      <w:sz w:val="20"/>
      <w:szCs w:val="20"/>
      <w:lang w:eastAsia="es-ES"/>
    </w:rPr>
  </w:style>
  <w:style w:type="paragraph" w:styleId="Mapadeldocumento">
    <w:name w:val="Document Map"/>
    <w:basedOn w:val="Normal"/>
    <w:link w:val="MapadeldocumentoCar"/>
    <w:rsid w:val="00DC3340"/>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DC3340"/>
    <w:rPr>
      <w:rFonts w:ascii="Tahoma" w:eastAsia="Times New Roman" w:hAnsi="Tahoma"/>
      <w:sz w:val="16"/>
      <w:szCs w:val="16"/>
      <w:lang w:val="x-none" w:eastAsia="es-ES"/>
    </w:rPr>
  </w:style>
  <w:style w:type="character" w:styleId="Hipervnculovisitado">
    <w:name w:val="FollowedHyperlink"/>
    <w:basedOn w:val="Fuentedeprrafopredeter"/>
    <w:uiPriority w:val="99"/>
    <w:unhideWhenUsed/>
    <w:rsid w:val="00AD77B6"/>
    <w:rPr>
      <w:color w:val="800080"/>
      <w:u w:val="single"/>
    </w:rPr>
  </w:style>
  <w:style w:type="paragraph" w:customStyle="1" w:styleId="xl68">
    <w:name w:val="xl68"/>
    <w:basedOn w:val="Normal"/>
    <w:uiPriority w:val="99"/>
    <w:qFormat/>
    <w:rsid w:val="00AD77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69">
    <w:name w:val="xl69"/>
    <w:basedOn w:val="Normal"/>
    <w:uiPriority w:val="99"/>
    <w:qFormat/>
    <w:rsid w:val="00AD77B6"/>
    <w:pPr>
      <w:pBdr>
        <w:top w:val="single" w:sz="4" w:space="0" w:color="auto"/>
        <w:left w:val="single" w:sz="4" w:space="0" w:color="auto"/>
        <w:bottom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0">
    <w:name w:val="xl70"/>
    <w:basedOn w:val="Normal"/>
    <w:uiPriority w:val="99"/>
    <w:qFormat/>
    <w:rsid w:val="00AD77B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1">
    <w:name w:val="xl71"/>
    <w:basedOn w:val="Normal"/>
    <w:uiPriority w:val="99"/>
    <w:qFormat/>
    <w:rsid w:val="00AD77B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2">
    <w:name w:val="xl72"/>
    <w:basedOn w:val="Normal"/>
    <w:uiPriority w:val="99"/>
    <w:qFormat/>
    <w:rsid w:val="00AD77B6"/>
    <w:pPr>
      <w:spacing w:before="100" w:beforeAutospacing="1" w:after="100" w:afterAutospacing="1" w:line="240" w:lineRule="auto"/>
    </w:pPr>
    <w:rPr>
      <w:rFonts w:ascii="Times New Roman" w:hAnsi="Times New Roman"/>
      <w:sz w:val="16"/>
      <w:szCs w:val="16"/>
    </w:rPr>
  </w:style>
  <w:style w:type="paragraph" w:customStyle="1" w:styleId="xl73">
    <w:name w:val="xl73"/>
    <w:basedOn w:val="Normal"/>
    <w:uiPriority w:val="99"/>
    <w:qFormat/>
    <w:rsid w:val="00AD77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74">
    <w:name w:val="xl74"/>
    <w:basedOn w:val="Normal"/>
    <w:uiPriority w:val="99"/>
    <w:qFormat/>
    <w:rsid w:val="00AD77B6"/>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5">
    <w:name w:val="xl75"/>
    <w:basedOn w:val="Normal"/>
    <w:uiPriority w:val="99"/>
    <w:qFormat/>
    <w:rsid w:val="00AD77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76">
    <w:name w:val="xl76"/>
    <w:basedOn w:val="Normal"/>
    <w:uiPriority w:val="99"/>
    <w:qFormat/>
    <w:rsid w:val="004A420A"/>
    <w:pPr>
      <w:spacing w:before="100" w:beforeAutospacing="1" w:after="100" w:afterAutospacing="1" w:line="240" w:lineRule="auto"/>
    </w:pPr>
    <w:rPr>
      <w:rFonts w:ascii="Times New Roman" w:hAnsi="Times New Roman"/>
      <w:sz w:val="16"/>
      <w:szCs w:val="16"/>
    </w:rPr>
  </w:style>
  <w:style w:type="paragraph" w:customStyle="1" w:styleId="xl77">
    <w:name w:val="xl77"/>
    <w:basedOn w:val="Normal"/>
    <w:uiPriority w:val="99"/>
    <w:qFormat/>
    <w:rsid w:val="004A420A"/>
    <w:pPr>
      <w:spacing w:before="100" w:beforeAutospacing="1" w:after="100" w:afterAutospacing="1" w:line="240" w:lineRule="auto"/>
    </w:pPr>
    <w:rPr>
      <w:rFonts w:ascii="Times New Roman" w:hAnsi="Times New Roman"/>
      <w:sz w:val="16"/>
      <w:szCs w:val="16"/>
    </w:rPr>
  </w:style>
  <w:style w:type="paragraph" w:customStyle="1" w:styleId="xl78">
    <w:name w:val="xl78"/>
    <w:basedOn w:val="Normal"/>
    <w:uiPriority w:val="99"/>
    <w:qFormat/>
    <w:rsid w:val="004A42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hAnsi="Times New Roman"/>
      <w:sz w:val="16"/>
      <w:szCs w:val="16"/>
    </w:rPr>
  </w:style>
  <w:style w:type="paragraph" w:customStyle="1" w:styleId="xl79">
    <w:name w:val="xl79"/>
    <w:basedOn w:val="Normal"/>
    <w:uiPriority w:val="99"/>
    <w:qFormat/>
    <w:rsid w:val="004A42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0">
    <w:name w:val="xl80"/>
    <w:basedOn w:val="Normal"/>
    <w:uiPriority w:val="99"/>
    <w:qFormat/>
    <w:rsid w:val="00E3430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w:hAnsi="Arial" w:cs="Arial"/>
      <w:color w:val="000000"/>
      <w:sz w:val="12"/>
      <w:szCs w:val="12"/>
    </w:rPr>
  </w:style>
  <w:style w:type="paragraph" w:customStyle="1" w:styleId="xl81">
    <w:name w:val="xl81"/>
    <w:basedOn w:val="Normal"/>
    <w:rsid w:val="00E343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2"/>
      <w:szCs w:val="12"/>
    </w:rPr>
  </w:style>
  <w:style w:type="paragraph" w:customStyle="1" w:styleId="xl82">
    <w:name w:val="xl82"/>
    <w:basedOn w:val="Normal"/>
    <w:rsid w:val="00E34301"/>
    <w:pPr>
      <w:spacing w:before="100" w:beforeAutospacing="1" w:after="100" w:afterAutospacing="1" w:line="240" w:lineRule="auto"/>
      <w:textAlignment w:val="center"/>
    </w:pPr>
    <w:rPr>
      <w:rFonts w:ascii="Arial" w:hAnsi="Arial" w:cs="Arial"/>
      <w:color w:val="FF0000"/>
      <w:sz w:val="12"/>
      <w:szCs w:val="12"/>
    </w:rPr>
  </w:style>
  <w:style w:type="paragraph" w:customStyle="1" w:styleId="xl83">
    <w:name w:val="xl83"/>
    <w:basedOn w:val="Normal"/>
    <w:rsid w:val="00E343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2"/>
      <w:szCs w:val="12"/>
    </w:rPr>
  </w:style>
  <w:style w:type="paragraph" w:customStyle="1" w:styleId="xl84">
    <w:name w:val="xl84"/>
    <w:basedOn w:val="Normal"/>
    <w:rsid w:val="00E34301"/>
    <w:pPr>
      <w:pBdr>
        <w:top w:val="single" w:sz="4" w:space="0" w:color="auto"/>
        <w:left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5">
    <w:name w:val="xl85"/>
    <w:basedOn w:val="Normal"/>
    <w:rsid w:val="00E34301"/>
    <w:pPr>
      <w:pBdr>
        <w:top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6">
    <w:name w:val="xl86"/>
    <w:basedOn w:val="Normal"/>
    <w:rsid w:val="00E34301"/>
    <w:pPr>
      <w:pBdr>
        <w:top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7">
    <w:name w:val="xl87"/>
    <w:basedOn w:val="Normal"/>
    <w:rsid w:val="00E34301"/>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
    <w:name w:val="xl88"/>
    <w:basedOn w:val="Normal"/>
    <w:rsid w:val="00E34301"/>
    <w:pPr>
      <w:pBdr>
        <w:top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
    <w:name w:val="xl89"/>
    <w:basedOn w:val="Normal"/>
    <w:rsid w:val="00E34301"/>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0">
    <w:name w:val="xl90"/>
    <w:basedOn w:val="Normal"/>
    <w:rsid w:val="00E34301"/>
    <w:pPr>
      <w:pBdr>
        <w:top w:val="single" w:sz="4" w:space="0" w:color="auto"/>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1">
    <w:name w:val="xl91"/>
    <w:basedOn w:val="Normal"/>
    <w:rsid w:val="00E34301"/>
    <w:pPr>
      <w:pBdr>
        <w:top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2">
    <w:name w:val="xl92"/>
    <w:basedOn w:val="Normal"/>
    <w:rsid w:val="00E34301"/>
    <w:pPr>
      <w:pBdr>
        <w:top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3">
    <w:name w:val="xl93"/>
    <w:basedOn w:val="Normal"/>
    <w:rsid w:val="00E34301"/>
    <w:pPr>
      <w:pBdr>
        <w:top w:val="single" w:sz="4" w:space="0" w:color="auto"/>
        <w:left w:val="single" w:sz="4" w:space="0" w:color="auto"/>
        <w:bottom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4">
    <w:name w:val="xl94"/>
    <w:basedOn w:val="Normal"/>
    <w:rsid w:val="00E34301"/>
    <w:pPr>
      <w:pBdr>
        <w:top w:val="single" w:sz="4" w:space="0" w:color="auto"/>
        <w:bottom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5">
    <w:name w:val="xl95"/>
    <w:basedOn w:val="Normal"/>
    <w:rsid w:val="00E34301"/>
    <w:pPr>
      <w:pBdr>
        <w:top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styleId="Lista2">
    <w:name w:val="List 2"/>
    <w:basedOn w:val="Normal"/>
    <w:uiPriority w:val="99"/>
    <w:unhideWhenUsed/>
    <w:rsid w:val="00E31B00"/>
    <w:pPr>
      <w:ind w:left="566" w:hanging="283"/>
      <w:contextualSpacing/>
    </w:pPr>
  </w:style>
  <w:style w:type="paragraph" w:styleId="Ttulo">
    <w:name w:val="Title"/>
    <w:aliases w:val="AL Título,Título AL,Títulos Principales sin numeración,Título AL + 9 pt,Sin Negrita + 10 pt,Sin Negrita,ECO Título 3,Car7"/>
    <w:basedOn w:val="Normal"/>
    <w:link w:val="TtuloCar"/>
    <w:qFormat/>
    <w:rsid w:val="00E31B00"/>
    <w:pPr>
      <w:spacing w:after="0" w:line="240" w:lineRule="auto"/>
      <w:jc w:val="center"/>
    </w:pPr>
    <w:rPr>
      <w:rFonts w:ascii="Times" w:eastAsia="Times" w:hAnsi="Times"/>
      <w:i/>
      <w:sz w:val="24"/>
      <w:szCs w:val="20"/>
      <w:lang w:val="es-ES_tradnl" w:eastAsia="es-ES"/>
    </w:rPr>
  </w:style>
  <w:style w:type="character" w:customStyle="1" w:styleId="TtuloCar">
    <w:name w:val="Título Car"/>
    <w:aliases w:val="AL Título Car,Título AL Car,Títulos Principales sin numeración Car,Título AL + 9 pt Car,Sin Negrita + 10 pt Car,Sin Negrita Car,ECO Título 3 Car,Car7 Car"/>
    <w:basedOn w:val="Fuentedeprrafopredeter"/>
    <w:link w:val="Ttulo"/>
    <w:uiPriority w:val="10"/>
    <w:rsid w:val="00E31B00"/>
    <w:rPr>
      <w:rFonts w:ascii="Times" w:eastAsia="Times" w:hAnsi="Times"/>
      <w:i/>
      <w:sz w:val="24"/>
      <w:lang w:val="es-ES_tradnl" w:eastAsia="es-ES"/>
    </w:rPr>
  </w:style>
  <w:style w:type="character" w:customStyle="1" w:styleId="DefaultCar">
    <w:name w:val="Default Car"/>
    <w:link w:val="Default"/>
    <w:qFormat/>
    <w:locked/>
    <w:rsid w:val="005E2BD8"/>
    <w:rPr>
      <w:rFonts w:ascii="Arial" w:eastAsia="Times New Roman" w:hAnsi="Arial" w:cs="Arial"/>
      <w:color w:val="000000"/>
      <w:sz w:val="24"/>
      <w:szCs w:val="24"/>
      <w:lang w:val="es-CO" w:eastAsia="es-CO"/>
    </w:rPr>
  </w:style>
  <w:style w:type="character" w:customStyle="1" w:styleId="tgc">
    <w:name w:val="_tgc"/>
    <w:rsid w:val="00495D8C"/>
  </w:style>
  <w:style w:type="paragraph" w:styleId="Textoindependienteprimerasangra2">
    <w:name w:val="Body Text First Indent 2"/>
    <w:basedOn w:val="Sangradetextonormal"/>
    <w:link w:val="Textoindependienteprimerasangra2Car"/>
    <w:uiPriority w:val="99"/>
    <w:unhideWhenUsed/>
    <w:rsid w:val="002652BA"/>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2652BA"/>
    <w:rPr>
      <w:rFonts w:eastAsia="Times New Roman"/>
      <w:sz w:val="22"/>
      <w:szCs w:val="22"/>
      <w:lang w:val="es-CO" w:eastAsia="es-CO"/>
    </w:rPr>
  </w:style>
  <w:style w:type="table" w:customStyle="1" w:styleId="TableNormal">
    <w:name w:val="Table Normal"/>
    <w:unhideWhenUsed/>
    <w:qFormat/>
    <w:rsid w:val="00AA7844"/>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7844"/>
    <w:pPr>
      <w:widowControl w:val="0"/>
      <w:spacing w:after="0" w:line="240" w:lineRule="auto"/>
    </w:pPr>
    <w:rPr>
      <w:rFonts w:asciiTheme="minorHAnsi" w:eastAsiaTheme="minorHAnsi" w:hAnsiTheme="minorHAnsi" w:cstheme="minorBidi"/>
      <w:lang w:val="en-US" w:eastAsia="en-US"/>
    </w:rPr>
  </w:style>
  <w:style w:type="paragraph" w:customStyle="1" w:styleId="western">
    <w:name w:val="western"/>
    <w:basedOn w:val="Normal"/>
    <w:rsid w:val="001824D9"/>
    <w:pPr>
      <w:spacing w:before="100" w:beforeAutospacing="1" w:after="0" w:line="240" w:lineRule="auto"/>
      <w:jc w:val="both"/>
    </w:pPr>
    <w:rPr>
      <w:rFonts w:ascii="Arial Narrow" w:hAnsi="Arial Narrow"/>
      <w:sz w:val="24"/>
      <w:szCs w:val="24"/>
      <w:lang w:val="es-ES" w:eastAsia="es-ES"/>
    </w:rPr>
  </w:style>
  <w:style w:type="paragraph" w:customStyle="1" w:styleId="maritza30">
    <w:name w:val="maritza3"/>
    <w:basedOn w:val="Normal"/>
    <w:qFormat/>
    <w:rsid w:val="0064322C"/>
    <w:pPr>
      <w:tabs>
        <w:tab w:val="left" w:pos="708"/>
      </w:tabs>
      <w:autoSpaceDN w:val="0"/>
      <w:spacing w:after="0" w:line="240" w:lineRule="auto"/>
      <w:jc w:val="both"/>
    </w:pPr>
    <w:rPr>
      <w:rFonts w:ascii="Times New Roman" w:eastAsiaTheme="minorHAnsi" w:hAnsi="Times New Roman"/>
      <w:sz w:val="24"/>
      <w:szCs w:val="24"/>
    </w:rPr>
  </w:style>
  <w:style w:type="paragraph" w:styleId="Lista">
    <w:name w:val="List"/>
    <w:basedOn w:val="Normal"/>
    <w:unhideWhenUsed/>
    <w:rsid w:val="00A32C87"/>
    <w:pPr>
      <w:ind w:left="283" w:hanging="283"/>
      <w:contextualSpacing/>
    </w:pPr>
  </w:style>
  <w:style w:type="character" w:customStyle="1" w:styleId="Ttulo3Car">
    <w:name w:val="Título 3 Car"/>
    <w:aliases w:val="AL Título 3 Car,Title3 Car,Title3 AL Car,alltoc Car,Heading 3 - old Car,Section Header3 Car,Edgar 3 Car,TITULO3 Car,título 3 Car,ECO NUMERACIÓN Car"/>
    <w:basedOn w:val="Fuentedeprrafopredeter"/>
    <w:link w:val="Ttulo3"/>
    <w:uiPriority w:val="9"/>
    <w:rsid w:val="00A32C87"/>
    <w:rPr>
      <w:rFonts w:ascii="Cambria" w:eastAsia="Times New Roman" w:hAnsi="Cambria" w:cs="Mangal"/>
      <w:b/>
      <w:bCs/>
      <w:color w:val="4F81BD"/>
      <w:kern w:val="3"/>
      <w:sz w:val="24"/>
      <w:szCs w:val="21"/>
      <w:lang w:val="x-none" w:eastAsia="zh-CN" w:bidi="hi-IN"/>
    </w:rPr>
  </w:style>
  <w:style w:type="character" w:customStyle="1" w:styleId="Ttulo4Car">
    <w:name w:val="Título 4 Car"/>
    <w:aliases w:val="AL Título 4 Car,Título 4 AL Car,Edgar 4 Car,Map Title Car"/>
    <w:basedOn w:val="Fuentedeprrafopredeter"/>
    <w:link w:val="Ttulo4"/>
    <w:uiPriority w:val="9"/>
    <w:rsid w:val="00A32C87"/>
    <w:rPr>
      <w:rFonts w:eastAsia="Times New Roman"/>
      <w:b/>
      <w:bCs/>
      <w:sz w:val="28"/>
      <w:szCs w:val="28"/>
      <w:lang w:val="x-none" w:eastAsia="es-ES"/>
    </w:rPr>
  </w:style>
  <w:style w:type="character" w:customStyle="1" w:styleId="Ttulo5Car">
    <w:name w:val="Título 5 Car"/>
    <w:basedOn w:val="Fuentedeprrafopredeter"/>
    <w:link w:val="Ttulo5"/>
    <w:uiPriority w:val="9"/>
    <w:rsid w:val="00A32C87"/>
    <w:rPr>
      <w:rFonts w:eastAsia="Times New Roman"/>
      <w:b/>
      <w:bCs/>
      <w:i/>
      <w:iCs/>
      <w:sz w:val="26"/>
      <w:szCs w:val="26"/>
      <w:lang w:val="x-none" w:eastAsia="es-ES"/>
    </w:rPr>
  </w:style>
  <w:style w:type="character" w:customStyle="1" w:styleId="Ttulo7Car">
    <w:name w:val="Título 7 Car"/>
    <w:aliases w:val="AL Título 7 Car,Título 7 AL Car"/>
    <w:basedOn w:val="Fuentedeprrafopredeter"/>
    <w:link w:val="Ttulo7"/>
    <w:rsid w:val="00A32C87"/>
    <w:rPr>
      <w:rFonts w:eastAsia="Times New Roman"/>
      <w:sz w:val="24"/>
      <w:szCs w:val="24"/>
      <w:lang w:val="x-none" w:eastAsia="es-ES"/>
    </w:rPr>
  </w:style>
  <w:style w:type="character" w:customStyle="1" w:styleId="Ttulo9Car">
    <w:name w:val="Título 9 Car"/>
    <w:basedOn w:val="Fuentedeprrafopredeter"/>
    <w:link w:val="Ttulo9"/>
    <w:rsid w:val="00A32C87"/>
    <w:rPr>
      <w:rFonts w:ascii="Cambria" w:eastAsia="Times New Roman" w:hAnsi="Cambria"/>
      <w:sz w:val="22"/>
      <w:szCs w:val="22"/>
      <w:lang w:val="x-none" w:eastAsia="en-US"/>
    </w:rPr>
  </w:style>
  <w:style w:type="paragraph" w:customStyle="1" w:styleId="Standard">
    <w:name w:val="Standard"/>
    <w:qFormat/>
    <w:rsid w:val="00A32C87"/>
    <w:pPr>
      <w:suppressAutoHyphens/>
      <w:autoSpaceDN w:val="0"/>
      <w:textAlignment w:val="baseline"/>
    </w:pPr>
    <w:rPr>
      <w:rFonts w:ascii="Times New Roman" w:eastAsia="Times New Roman" w:hAnsi="Times New Roman"/>
      <w:kern w:val="3"/>
      <w:sz w:val="24"/>
      <w:szCs w:val="24"/>
      <w:lang w:val="es-ES" w:eastAsia="zh-CN"/>
    </w:rPr>
  </w:style>
  <w:style w:type="paragraph" w:customStyle="1" w:styleId="Textbody">
    <w:name w:val="Text body"/>
    <w:basedOn w:val="Standard"/>
    <w:rsid w:val="00A32C87"/>
  </w:style>
  <w:style w:type="paragraph" w:styleId="Textosinformato">
    <w:name w:val="Plain Text"/>
    <w:basedOn w:val="Standard"/>
    <w:link w:val="TextosinformatoCar"/>
    <w:rsid w:val="00A32C87"/>
    <w:rPr>
      <w:rFonts w:ascii="Courier New" w:hAnsi="Courier New"/>
      <w:sz w:val="20"/>
      <w:szCs w:val="20"/>
    </w:rPr>
  </w:style>
  <w:style w:type="character" w:customStyle="1" w:styleId="TextosinformatoCar">
    <w:name w:val="Texto sin formato Car"/>
    <w:basedOn w:val="Fuentedeprrafopredeter"/>
    <w:link w:val="Textosinformato"/>
    <w:rsid w:val="00A32C87"/>
    <w:rPr>
      <w:rFonts w:ascii="Courier New" w:eastAsia="Times New Roman" w:hAnsi="Courier New"/>
      <w:kern w:val="3"/>
      <w:lang w:val="es-ES" w:eastAsia="zh-CN"/>
    </w:rPr>
  </w:style>
  <w:style w:type="table" w:customStyle="1" w:styleId="Tablaconcuadrcula47">
    <w:name w:val="Tabla con cuadrícula47"/>
    <w:basedOn w:val="Tablanormal"/>
    <w:next w:val="Tablaconcuadrcula"/>
    <w:uiPriority w:val="59"/>
    <w:qFormat/>
    <w:rsid w:val="006506A0"/>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unhideWhenUsed/>
    <w:rsid w:val="00A32C87"/>
    <w:rPr>
      <w:vertAlign w:val="superscript"/>
    </w:rPr>
  </w:style>
  <w:style w:type="paragraph" w:customStyle="1" w:styleId="Articulo">
    <w:name w:val="Articulo"/>
    <w:basedOn w:val="Normal"/>
    <w:next w:val="Normal"/>
    <w:link w:val="ArticuloCar"/>
    <w:autoRedefine/>
    <w:rsid w:val="00A32C87"/>
    <w:pPr>
      <w:spacing w:after="0" w:line="240" w:lineRule="auto"/>
      <w:ind w:right="51"/>
      <w:jc w:val="both"/>
    </w:pPr>
    <w:rPr>
      <w:rFonts w:ascii="Arial Narrow" w:hAnsi="Arial Narrow"/>
      <w:sz w:val="24"/>
      <w:szCs w:val="24"/>
      <w:lang w:val="es-ES_tradnl" w:eastAsia="x-none"/>
    </w:rPr>
  </w:style>
  <w:style w:type="character" w:customStyle="1" w:styleId="ArticuloCar">
    <w:name w:val="Articulo Car"/>
    <w:link w:val="Articulo"/>
    <w:rsid w:val="00A32C87"/>
    <w:rPr>
      <w:rFonts w:ascii="Arial Narrow" w:eastAsia="Times New Roman" w:hAnsi="Arial Narrow"/>
      <w:sz w:val="24"/>
      <w:szCs w:val="24"/>
      <w:lang w:val="es-ES_tradnl" w:eastAsia="x-none"/>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unhideWhenUsed/>
    <w:qFormat/>
    <w:rsid w:val="00A32C87"/>
    <w:rPr>
      <w:rFonts w:eastAsia="Calibri"/>
      <w:sz w:val="20"/>
      <w:szCs w:val="20"/>
      <w:lang w:val="es-ES"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A32C87"/>
    <w:rPr>
      <w:lang w:val="es-ES" w:eastAsia="en-US"/>
    </w:rPr>
  </w:style>
  <w:style w:type="character" w:customStyle="1" w:styleId="Fuentedeprrafopredeter1">
    <w:name w:val="Fuente de párrafo predeter1"/>
    <w:semiHidden/>
    <w:rsid w:val="00A32C87"/>
  </w:style>
  <w:style w:type="character" w:customStyle="1" w:styleId="Fuentedeprrafopredeter0">
    <w:name w:val="Fuente de párrafo predeter"/>
    <w:semiHidden/>
    <w:rsid w:val="00A32C87"/>
  </w:style>
  <w:style w:type="character" w:customStyle="1" w:styleId="Fuentedeprrafopredeter2">
    <w:name w:val="Fuente de párrafo predeter2"/>
    <w:semiHidden/>
    <w:rsid w:val="00A32C87"/>
  </w:style>
  <w:style w:type="paragraph" w:customStyle="1" w:styleId="Car">
    <w:name w:val="Car"/>
    <w:basedOn w:val="Normal"/>
    <w:rsid w:val="00A32C87"/>
    <w:pPr>
      <w:spacing w:after="160" w:line="240" w:lineRule="exact"/>
    </w:pPr>
    <w:rPr>
      <w:rFonts w:ascii="Verdana" w:hAnsi="Verdana" w:cs="Verdana"/>
      <w:sz w:val="20"/>
      <w:szCs w:val="20"/>
      <w:lang w:val="en-US" w:eastAsia="en-US"/>
    </w:rPr>
  </w:style>
  <w:style w:type="character" w:customStyle="1" w:styleId="Ref">
    <w:name w:val="Ref"/>
    <w:aliases w:val="de nota al pie"/>
    <w:semiHidden/>
    <w:rsid w:val="00A32C87"/>
    <w:rPr>
      <w:vertAlign w:val="superscript"/>
    </w:rPr>
  </w:style>
  <w:style w:type="character" w:styleId="Nmerodepgina">
    <w:name w:val="page number"/>
    <w:rsid w:val="00A32C87"/>
  </w:style>
  <w:style w:type="paragraph" w:customStyle="1" w:styleId="PARTE">
    <w:name w:val="PARTE"/>
    <w:basedOn w:val="Normal"/>
    <w:rsid w:val="00A32C87"/>
    <w:pPr>
      <w:spacing w:after="0" w:line="240" w:lineRule="auto"/>
      <w:jc w:val="center"/>
    </w:pPr>
    <w:rPr>
      <w:rFonts w:ascii="Arial Narrow" w:hAnsi="Arial Narrow" w:cs="Arial Narrow"/>
      <w:b/>
      <w:bCs/>
      <w:sz w:val="28"/>
      <w:szCs w:val="28"/>
      <w:lang w:val="es-ES" w:eastAsia="es-ES"/>
    </w:rPr>
  </w:style>
  <w:style w:type="paragraph" w:customStyle="1" w:styleId="Car1">
    <w:name w:val="Car1"/>
    <w:basedOn w:val="Normal"/>
    <w:rsid w:val="00A32C87"/>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uiPriority w:val="11"/>
    <w:qFormat/>
    <w:rsid w:val="00A32C87"/>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uiPriority w:val="11"/>
    <w:rsid w:val="00A32C87"/>
    <w:rPr>
      <w:rFonts w:ascii="Cambria" w:eastAsia="Times New Roman" w:hAnsi="Cambria"/>
      <w:sz w:val="24"/>
      <w:szCs w:val="24"/>
      <w:lang w:val="es-ES" w:eastAsia="es-ES"/>
    </w:rPr>
  </w:style>
  <w:style w:type="paragraph" w:customStyle="1" w:styleId="CarCarCarCarCarCarCar">
    <w:name w:val="Car Car Car Car Car Car Car"/>
    <w:basedOn w:val="Normal"/>
    <w:rsid w:val="00A32C87"/>
    <w:pPr>
      <w:spacing w:after="160" w:line="240" w:lineRule="exact"/>
    </w:pPr>
    <w:rPr>
      <w:rFonts w:ascii="Verdana" w:hAnsi="Verdana"/>
      <w:sz w:val="20"/>
      <w:szCs w:val="20"/>
      <w:lang w:val="es-ES" w:eastAsia="en-US"/>
    </w:rPr>
  </w:style>
  <w:style w:type="paragraph" w:customStyle="1" w:styleId="CharChar2">
    <w:name w:val="Char Char2"/>
    <w:basedOn w:val="Normal"/>
    <w:rsid w:val="00A32C87"/>
    <w:pPr>
      <w:spacing w:after="160" w:line="240" w:lineRule="exact"/>
    </w:pPr>
    <w:rPr>
      <w:rFonts w:ascii="Verdana" w:hAnsi="Verdana"/>
      <w:sz w:val="20"/>
      <w:szCs w:val="20"/>
      <w:lang w:val="en-US" w:eastAsia="en-US"/>
    </w:rPr>
  </w:style>
  <w:style w:type="paragraph" w:customStyle="1" w:styleId="xl65">
    <w:name w:val="xl65"/>
    <w:basedOn w:val="Normal"/>
    <w:uiPriority w:val="99"/>
    <w:qFormat/>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uiPriority w:val="99"/>
    <w:qFormat/>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uiPriority w:val="99"/>
    <w:qFormat/>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Textoindependiente0">
    <w:name w:val="Texto independiente(."/>
    <w:basedOn w:val="Normal"/>
    <w:rsid w:val="00A32C87"/>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rsid w:val="00A32C87"/>
    <w:pPr>
      <w:spacing w:line="240" w:lineRule="auto"/>
    </w:pPr>
    <w:rPr>
      <w:rFonts w:ascii="Arial" w:hAnsi="Arial" w:cs="Arial"/>
      <w:b/>
      <w:sz w:val="24"/>
      <w:lang w:val="es-ES" w:eastAsia="es-ES"/>
    </w:rPr>
  </w:style>
  <w:style w:type="paragraph" w:customStyle="1" w:styleId="2">
    <w:name w:val="2"/>
    <w:basedOn w:val="Normal"/>
    <w:next w:val="Sangradetextonormal"/>
    <w:qFormat/>
    <w:rsid w:val="00A32C87"/>
    <w:pPr>
      <w:spacing w:after="0" w:line="240" w:lineRule="auto"/>
      <w:ind w:left="1418"/>
      <w:jc w:val="both"/>
    </w:pPr>
    <w:rPr>
      <w:rFonts w:ascii="Tahoma" w:hAnsi="Tahoma"/>
      <w:b/>
      <w:spacing w:val="-2"/>
      <w:sz w:val="24"/>
      <w:szCs w:val="24"/>
      <w:lang w:val="es-ES" w:eastAsia="en-US"/>
    </w:rPr>
  </w:style>
  <w:style w:type="paragraph" w:styleId="Sangra3detindependiente">
    <w:name w:val="Body Text Indent 3"/>
    <w:basedOn w:val="Normal"/>
    <w:link w:val="Sangra3detindependienteCar"/>
    <w:rsid w:val="00A32C87"/>
    <w:pPr>
      <w:spacing w:after="120" w:line="240" w:lineRule="auto"/>
      <w:ind w:left="283"/>
    </w:pPr>
    <w:rPr>
      <w:rFonts w:ascii="Times New Roman" w:hAnsi="Times New Roman"/>
      <w:sz w:val="16"/>
      <w:szCs w:val="16"/>
      <w:lang w:val="x-none" w:eastAsia="es-ES"/>
    </w:rPr>
  </w:style>
  <w:style w:type="character" w:customStyle="1" w:styleId="Sangra3detindependienteCar">
    <w:name w:val="Sangría 3 de t. independiente Car"/>
    <w:basedOn w:val="Fuentedeprrafopredeter"/>
    <w:link w:val="Sangra3detindependiente"/>
    <w:rsid w:val="00A32C87"/>
    <w:rPr>
      <w:rFonts w:ascii="Times New Roman" w:eastAsia="Times New Roman" w:hAnsi="Times New Roman"/>
      <w:sz w:val="16"/>
      <w:szCs w:val="16"/>
      <w:lang w:val="x-none" w:eastAsia="es-ES"/>
    </w:rPr>
  </w:style>
  <w:style w:type="paragraph" w:customStyle="1" w:styleId="font5">
    <w:name w:val="font5"/>
    <w:basedOn w:val="Normal"/>
    <w:rsid w:val="00A32C87"/>
    <w:pPr>
      <w:spacing w:before="100" w:beforeAutospacing="1" w:after="100" w:afterAutospacing="1" w:line="240" w:lineRule="auto"/>
    </w:pPr>
    <w:rPr>
      <w:rFonts w:ascii="Arial" w:hAnsi="Arial" w:cs="Arial"/>
      <w:b/>
      <w:bCs/>
      <w:color w:val="000000"/>
      <w:sz w:val="12"/>
      <w:szCs w:val="12"/>
      <w:lang w:val="es-ES" w:eastAsia="es-ES"/>
    </w:rPr>
  </w:style>
  <w:style w:type="paragraph" w:customStyle="1" w:styleId="font6">
    <w:name w:val="font6"/>
    <w:basedOn w:val="Normal"/>
    <w:rsid w:val="00A32C87"/>
    <w:pPr>
      <w:spacing w:before="100" w:beforeAutospacing="1" w:after="100" w:afterAutospacing="1" w:line="240" w:lineRule="auto"/>
    </w:pPr>
    <w:rPr>
      <w:rFonts w:ascii="Arial" w:hAnsi="Arial" w:cs="Arial"/>
      <w:color w:val="000000"/>
      <w:sz w:val="12"/>
      <w:szCs w:val="12"/>
      <w:lang w:val="es-ES" w:eastAsia="es-ES"/>
    </w:rPr>
  </w:style>
  <w:style w:type="paragraph" w:customStyle="1" w:styleId="font7">
    <w:name w:val="font7"/>
    <w:basedOn w:val="Normal"/>
    <w:rsid w:val="00A32C87"/>
    <w:pPr>
      <w:spacing w:before="100" w:beforeAutospacing="1" w:after="100" w:afterAutospacing="1" w:line="240" w:lineRule="auto"/>
    </w:pPr>
    <w:rPr>
      <w:rFonts w:ascii="Arial" w:hAnsi="Arial" w:cs="Arial"/>
      <w:color w:val="000000"/>
      <w:sz w:val="12"/>
      <w:szCs w:val="12"/>
      <w:lang w:val="es-ES" w:eastAsia="es-ES"/>
    </w:rPr>
  </w:style>
  <w:style w:type="paragraph" w:customStyle="1" w:styleId="font8">
    <w:name w:val="font8"/>
    <w:basedOn w:val="Normal"/>
    <w:rsid w:val="00A32C87"/>
    <w:pPr>
      <w:spacing w:before="100" w:beforeAutospacing="1" w:after="100" w:afterAutospacing="1" w:line="240" w:lineRule="auto"/>
    </w:pPr>
    <w:rPr>
      <w:rFonts w:ascii="Arial" w:hAnsi="Arial" w:cs="Arial"/>
      <w:b/>
      <w:bCs/>
      <w:color w:val="000000"/>
      <w:sz w:val="12"/>
      <w:szCs w:val="12"/>
      <w:lang w:val="es-ES" w:eastAsia="es-ES"/>
    </w:rPr>
  </w:style>
  <w:style w:type="paragraph" w:customStyle="1" w:styleId="font9">
    <w:name w:val="font9"/>
    <w:basedOn w:val="Normal"/>
    <w:rsid w:val="00A32C87"/>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rsid w:val="00A32C87"/>
    <w:pPr>
      <w:spacing w:before="100" w:beforeAutospacing="1" w:after="100" w:afterAutospacing="1" w:line="240" w:lineRule="auto"/>
    </w:pPr>
    <w:rPr>
      <w:rFonts w:ascii="Arial Narrow" w:hAnsi="Arial Narrow"/>
      <w:color w:val="000000"/>
      <w:sz w:val="12"/>
      <w:szCs w:val="12"/>
      <w:lang w:val="es-ES" w:eastAsia="es-ES"/>
    </w:rPr>
  </w:style>
  <w:style w:type="paragraph" w:customStyle="1" w:styleId="xl96">
    <w:name w:val="xl96"/>
    <w:basedOn w:val="Normal"/>
    <w:rsid w:val="00A32C87"/>
    <w:pPr>
      <w:pBdr>
        <w:bottom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97">
    <w:name w:val="xl97"/>
    <w:basedOn w:val="Normal"/>
    <w:rsid w:val="00A32C87"/>
    <w:pPr>
      <w:pBdr>
        <w:bottom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98">
    <w:name w:val="xl98"/>
    <w:basedOn w:val="Normal"/>
    <w:rsid w:val="00A32C87"/>
    <w:pPr>
      <w:pBdr>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99">
    <w:name w:val="xl99"/>
    <w:basedOn w:val="Normal"/>
    <w:rsid w:val="00A32C87"/>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00">
    <w:name w:val="xl100"/>
    <w:basedOn w:val="Normal"/>
    <w:rsid w:val="00A32C87"/>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101">
    <w:name w:val="xl101"/>
    <w:basedOn w:val="Normal"/>
    <w:rsid w:val="00A32C87"/>
    <w:pPr>
      <w:pBdr>
        <w:left w:val="single" w:sz="4" w:space="0" w:color="auto"/>
        <w:right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02">
    <w:name w:val="xl102"/>
    <w:basedOn w:val="Normal"/>
    <w:rsid w:val="00A32C87"/>
    <w:pPr>
      <w:pBdr>
        <w:left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03">
    <w:name w:val="xl103"/>
    <w:basedOn w:val="Normal"/>
    <w:rsid w:val="00A32C87"/>
    <w:pPr>
      <w:pBdr>
        <w:top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04">
    <w:name w:val="xl104"/>
    <w:basedOn w:val="Normal"/>
    <w:rsid w:val="00A32C87"/>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05">
    <w:name w:val="xl105"/>
    <w:basedOn w:val="Normal"/>
    <w:rsid w:val="00A32C8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06">
    <w:name w:val="xl106"/>
    <w:basedOn w:val="Normal"/>
    <w:rsid w:val="00A32C87"/>
    <w:pPr>
      <w:pBdr>
        <w:top w:val="single" w:sz="4" w:space="0" w:color="auto"/>
        <w:bottom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07">
    <w:name w:val="xl107"/>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08">
    <w:name w:val="xl108"/>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09">
    <w:name w:val="xl109"/>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110">
    <w:name w:val="xl110"/>
    <w:basedOn w:val="Normal"/>
    <w:rsid w:val="00A32C87"/>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11">
    <w:name w:val="xl111"/>
    <w:basedOn w:val="Normal"/>
    <w:rsid w:val="00A32C87"/>
    <w:pPr>
      <w:pBdr>
        <w:top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12">
    <w:name w:val="xl112"/>
    <w:basedOn w:val="Normal"/>
    <w:rsid w:val="00A32C87"/>
    <w:pPr>
      <w:pBdr>
        <w:bottom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13">
    <w:name w:val="xl113"/>
    <w:basedOn w:val="Normal"/>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14">
    <w:name w:val="xl114"/>
    <w:basedOn w:val="Normal"/>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15">
    <w:name w:val="xl115"/>
    <w:basedOn w:val="Normal"/>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116">
    <w:name w:val="xl116"/>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17">
    <w:name w:val="xl117"/>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18">
    <w:name w:val="xl118"/>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hAnsi="Arial" w:cs="Arial"/>
      <w:b/>
      <w:bCs/>
      <w:color w:val="000000"/>
      <w:sz w:val="12"/>
      <w:szCs w:val="12"/>
      <w:lang w:val="es-ES" w:eastAsia="es-ES"/>
    </w:rPr>
  </w:style>
  <w:style w:type="paragraph" w:customStyle="1" w:styleId="xl119">
    <w:name w:val="xl119"/>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b/>
      <w:bCs/>
      <w:color w:val="000000"/>
      <w:sz w:val="12"/>
      <w:szCs w:val="12"/>
      <w:lang w:val="es-ES" w:eastAsia="es-ES"/>
    </w:rPr>
  </w:style>
  <w:style w:type="paragraph" w:customStyle="1" w:styleId="xl120">
    <w:name w:val="xl120"/>
    <w:basedOn w:val="Normal"/>
    <w:rsid w:val="00A32C87"/>
    <w:pPr>
      <w:shd w:val="clear" w:color="000000" w:fill="FFFFFF"/>
      <w:spacing w:before="100" w:beforeAutospacing="1" w:after="100" w:afterAutospacing="1" w:line="240" w:lineRule="auto"/>
      <w:jc w:val="center"/>
    </w:pPr>
    <w:rPr>
      <w:rFonts w:ascii="Arial" w:hAnsi="Arial" w:cs="Arial"/>
      <w:sz w:val="12"/>
      <w:szCs w:val="12"/>
      <w:lang w:val="es-ES" w:eastAsia="es-ES"/>
    </w:rPr>
  </w:style>
  <w:style w:type="paragraph" w:customStyle="1" w:styleId="xl121">
    <w:name w:val="xl121"/>
    <w:basedOn w:val="Normal"/>
    <w:rsid w:val="00A32C87"/>
    <w:pP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22">
    <w:name w:val="xl122"/>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23">
    <w:name w:val="xl123"/>
    <w:basedOn w:val="Normal"/>
    <w:rsid w:val="00A32C87"/>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24">
    <w:name w:val="xl124"/>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25">
    <w:name w:val="xl125"/>
    <w:basedOn w:val="Normal"/>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26">
    <w:name w:val="xl126"/>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b/>
      <w:bCs/>
      <w:sz w:val="12"/>
      <w:szCs w:val="12"/>
      <w:lang w:val="es-ES" w:eastAsia="es-ES"/>
    </w:rPr>
  </w:style>
  <w:style w:type="paragraph" w:customStyle="1" w:styleId="xl127">
    <w:name w:val="xl127"/>
    <w:basedOn w:val="Normal"/>
    <w:rsid w:val="00A32C8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28">
    <w:name w:val="xl128"/>
    <w:basedOn w:val="Normal"/>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b/>
      <w:bCs/>
      <w:sz w:val="12"/>
      <w:szCs w:val="12"/>
      <w:lang w:val="es-ES" w:eastAsia="es-ES"/>
    </w:rPr>
  </w:style>
  <w:style w:type="paragraph" w:customStyle="1" w:styleId="xl129">
    <w:name w:val="xl129"/>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b/>
      <w:bCs/>
      <w:sz w:val="12"/>
      <w:szCs w:val="12"/>
      <w:lang w:val="es-ES" w:eastAsia="es-ES"/>
    </w:rPr>
  </w:style>
  <w:style w:type="paragraph" w:customStyle="1" w:styleId="xl130">
    <w:name w:val="xl130"/>
    <w:basedOn w:val="Normal"/>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31">
    <w:name w:val="xl131"/>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32">
    <w:name w:val="xl132"/>
    <w:basedOn w:val="Normal"/>
    <w:rsid w:val="00A32C87"/>
    <w:pPr>
      <w:pBdr>
        <w:top w:val="single" w:sz="4" w:space="0" w:color="auto"/>
        <w:bottom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33">
    <w:name w:val="xl133"/>
    <w:basedOn w:val="Normal"/>
    <w:rsid w:val="00A32C87"/>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34">
    <w:name w:val="xl134"/>
    <w:basedOn w:val="Normal"/>
    <w:rsid w:val="00A32C87"/>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35">
    <w:name w:val="xl135"/>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sz w:val="12"/>
      <w:szCs w:val="12"/>
      <w:lang w:val="es-ES" w:eastAsia="es-ES"/>
    </w:rPr>
  </w:style>
  <w:style w:type="paragraph" w:customStyle="1" w:styleId="xl136">
    <w:name w:val="xl136"/>
    <w:basedOn w:val="Normal"/>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37">
    <w:name w:val="xl137"/>
    <w:basedOn w:val="Normal"/>
    <w:rsid w:val="00A32C8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38">
    <w:name w:val="xl138"/>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2"/>
      <w:szCs w:val="12"/>
      <w:lang w:val="es-ES" w:eastAsia="es-ES"/>
    </w:rPr>
  </w:style>
  <w:style w:type="paragraph" w:customStyle="1" w:styleId="xl139">
    <w:name w:val="xl139"/>
    <w:basedOn w:val="Normal"/>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0">
    <w:name w:val="xl140"/>
    <w:basedOn w:val="Normal"/>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1">
    <w:name w:val="xl141"/>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b/>
      <w:bCs/>
      <w:sz w:val="12"/>
      <w:szCs w:val="12"/>
      <w:lang w:val="es-ES" w:eastAsia="es-ES"/>
    </w:rPr>
  </w:style>
  <w:style w:type="paragraph" w:customStyle="1" w:styleId="xl142">
    <w:name w:val="xl142"/>
    <w:basedOn w:val="Normal"/>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43">
    <w:name w:val="xl143"/>
    <w:basedOn w:val="Normal"/>
    <w:rsid w:val="00A32C87"/>
    <w:pPr>
      <w:pBdr>
        <w:top w:val="single" w:sz="4" w:space="0" w:color="auto"/>
        <w:lef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44">
    <w:name w:val="xl144"/>
    <w:basedOn w:val="Normal"/>
    <w:rsid w:val="00A32C87"/>
    <w:pPr>
      <w:pBdr>
        <w:top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5">
    <w:name w:val="xl145"/>
    <w:basedOn w:val="Normal"/>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46">
    <w:name w:val="xl146"/>
    <w:basedOn w:val="Normal"/>
    <w:rsid w:val="00A32C87"/>
    <w:pPr>
      <w:pBdr>
        <w:bottom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47">
    <w:name w:val="xl147"/>
    <w:basedOn w:val="Normal"/>
    <w:rsid w:val="00A32C87"/>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8">
    <w:name w:val="xl148"/>
    <w:basedOn w:val="Normal"/>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49">
    <w:name w:val="xl149"/>
    <w:basedOn w:val="Normal"/>
    <w:rsid w:val="00A32C87"/>
    <w:pPr>
      <w:pBdr>
        <w:top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50">
    <w:name w:val="xl150"/>
    <w:basedOn w:val="Normal"/>
    <w:rsid w:val="00A32C87"/>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51">
    <w:name w:val="xl151"/>
    <w:basedOn w:val="Normal"/>
    <w:rsid w:val="00A32C87"/>
    <w:pPr>
      <w:pBdr>
        <w:left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52">
    <w:name w:val="xl152"/>
    <w:basedOn w:val="Normal"/>
    <w:rsid w:val="00A32C87"/>
    <w:pPr>
      <w:pBdr>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53">
    <w:name w:val="xl153"/>
    <w:basedOn w:val="Normal"/>
    <w:rsid w:val="00A32C87"/>
    <w:pPr>
      <w:pBdr>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54">
    <w:name w:val="xl154"/>
    <w:basedOn w:val="Normal"/>
    <w:rsid w:val="00A32C87"/>
    <w:pPr>
      <w:pBdr>
        <w:left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55">
    <w:name w:val="xl155"/>
    <w:basedOn w:val="Normal"/>
    <w:rsid w:val="00A32C87"/>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b/>
      <w:bCs/>
      <w:sz w:val="12"/>
      <w:szCs w:val="12"/>
      <w:lang w:val="es-ES" w:eastAsia="es-ES"/>
    </w:rPr>
  </w:style>
  <w:style w:type="paragraph" w:customStyle="1" w:styleId="xl156">
    <w:name w:val="xl156"/>
    <w:basedOn w:val="Normal"/>
    <w:rsid w:val="00A32C8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57">
    <w:name w:val="xl157"/>
    <w:basedOn w:val="Normal"/>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58">
    <w:name w:val="xl158"/>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hAnsi="Arial" w:cs="Arial"/>
      <w:b/>
      <w:bCs/>
      <w:sz w:val="12"/>
      <w:szCs w:val="12"/>
      <w:lang w:val="es-ES" w:eastAsia="es-ES"/>
    </w:rPr>
  </w:style>
  <w:style w:type="paragraph" w:customStyle="1" w:styleId="xl159">
    <w:name w:val="xl159"/>
    <w:basedOn w:val="Normal"/>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60">
    <w:name w:val="xl160"/>
    <w:basedOn w:val="Normal"/>
    <w:rsid w:val="00A32C87"/>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61">
    <w:name w:val="xl161"/>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sz w:val="12"/>
      <w:szCs w:val="12"/>
      <w:lang w:val="es-ES" w:eastAsia="es-ES"/>
    </w:rPr>
  </w:style>
  <w:style w:type="paragraph" w:customStyle="1" w:styleId="xl162">
    <w:name w:val="xl162"/>
    <w:basedOn w:val="Normal"/>
    <w:rsid w:val="00A32C87"/>
    <w:pPr>
      <w:pBdr>
        <w:top w:val="single" w:sz="4" w:space="0" w:color="auto"/>
        <w:bottom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63">
    <w:name w:val="xl163"/>
    <w:basedOn w:val="Normal"/>
    <w:rsid w:val="00A32C87"/>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64">
    <w:name w:val="xl164"/>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65">
    <w:name w:val="xl165"/>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66">
    <w:name w:val="xl166"/>
    <w:basedOn w:val="Normal"/>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67">
    <w:name w:val="xl167"/>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sz w:val="12"/>
      <w:szCs w:val="12"/>
      <w:lang w:val="es-ES" w:eastAsia="es-ES"/>
    </w:rPr>
  </w:style>
  <w:style w:type="paragraph" w:customStyle="1" w:styleId="xl168">
    <w:name w:val="xl168"/>
    <w:basedOn w:val="Normal"/>
    <w:rsid w:val="00A32C87"/>
    <w:pPr>
      <w:pBdr>
        <w:left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69">
    <w:name w:val="xl169"/>
    <w:basedOn w:val="Normal"/>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70">
    <w:name w:val="xl170"/>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71">
    <w:name w:val="xl171"/>
    <w:basedOn w:val="Normal"/>
    <w:rsid w:val="00A32C87"/>
    <w:pPr>
      <w:pBdr>
        <w:top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72">
    <w:name w:val="xl172"/>
    <w:basedOn w:val="Normal"/>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b/>
      <w:bCs/>
      <w:sz w:val="12"/>
      <w:szCs w:val="12"/>
      <w:lang w:val="es-ES" w:eastAsia="es-ES"/>
    </w:rPr>
  </w:style>
  <w:style w:type="paragraph" w:customStyle="1" w:styleId="xl173">
    <w:name w:val="xl173"/>
    <w:basedOn w:val="Normal"/>
    <w:rsid w:val="00A32C87"/>
    <w:pPr>
      <w:pBdr>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74">
    <w:name w:val="xl174"/>
    <w:basedOn w:val="Normal"/>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75">
    <w:name w:val="xl175"/>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76">
    <w:name w:val="xl176"/>
    <w:basedOn w:val="Normal"/>
    <w:rsid w:val="00A32C87"/>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77">
    <w:name w:val="xl177"/>
    <w:basedOn w:val="Normal"/>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2"/>
      <w:szCs w:val="12"/>
      <w:lang w:val="es-ES" w:eastAsia="es-ES"/>
    </w:rPr>
  </w:style>
  <w:style w:type="paragraph" w:customStyle="1" w:styleId="xl178">
    <w:name w:val="xl178"/>
    <w:basedOn w:val="Normal"/>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2"/>
      <w:szCs w:val="12"/>
      <w:lang w:val="es-ES" w:eastAsia="es-ES"/>
    </w:rPr>
  </w:style>
  <w:style w:type="paragraph" w:customStyle="1" w:styleId="xl179">
    <w:name w:val="xl179"/>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80">
    <w:name w:val="xl180"/>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b/>
      <w:bCs/>
      <w:color w:val="000000"/>
      <w:sz w:val="12"/>
      <w:szCs w:val="12"/>
      <w:lang w:val="es-ES" w:eastAsia="es-ES"/>
    </w:rPr>
  </w:style>
  <w:style w:type="paragraph" w:customStyle="1" w:styleId="xl181">
    <w:name w:val="xl181"/>
    <w:basedOn w:val="Normal"/>
    <w:rsid w:val="00A32C87"/>
    <w:pPr>
      <w:pBdr>
        <w:top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b/>
      <w:bCs/>
      <w:color w:val="000000"/>
      <w:sz w:val="12"/>
      <w:szCs w:val="12"/>
      <w:lang w:val="es-ES" w:eastAsia="es-ES"/>
    </w:rPr>
  </w:style>
  <w:style w:type="paragraph" w:customStyle="1" w:styleId="xl182">
    <w:name w:val="xl182"/>
    <w:basedOn w:val="Normal"/>
    <w:rsid w:val="00A32C8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color w:val="000000"/>
      <w:sz w:val="12"/>
      <w:szCs w:val="12"/>
      <w:lang w:val="es-ES" w:eastAsia="es-ES"/>
    </w:rPr>
  </w:style>
  <w:style w:type="paragraph" w:customStyle="1" w:styleId="xl183">
    <w:name w:val="xl183"/>
    <w:basedOn w:val="Normal"/>
    <w:rsid w:val="00A32C87"/>
    <w:pP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character" w:customStyle="1" w:styleId="texto3">
    <w:name w:val="texto3"/>
    <w:rsid w:val="00A32C87"/>
    <w:rPr>
      <w:color w:val="000000"/>
      <w:sz w:val="20"/>
      <w:szCs w:val="20"/>
    </w:rPr>
  </w:style>
  <w:style w:type="paragraph" w:customStyle="1" w:styleId="Style48">
    <w:name w:val="Style48"/>
    <w:basedOn w:val="Normal"/>
    <w:uiPriority w:val="99"/>
    <w:rsid w:val="00A32C87"/>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A32C87"/>
    <w:rPr>
      <w:rFonts w:ascii="Arial Narrow" w:hAnsi="Arial Narrow" w:cs="Arial Narrow"/>
      <w:sz w:val="22"/>
      <w:szCs w:val="22"/>
    </w:rPr>
  </w:style>
  <w:style w:type="paragraph" w:customStyle="1" w:styleId="Style47">
    <w:name w:val="Style47"/>
    <w:basedOn w:val="Normal"/>
    <w:uiPriority w:val="99"/>
    <w:rsid w:val="00A32C87"/>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rsid w:val="00A32C87"/>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rsid w:val="00A32C87"/>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xl184">
    <w:name w:val="xl184"/>
    <w:basedOn w:val="Normal"/>
    <w:rsid w:val="00A32C87"/>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85">
    <w:name w:val="xl185"/>
    <w:basedOn w:val="Normal"/>
    <w:rsid w:val="00A32C87"/>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86">
    <w:name w:val="xl186"/>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87">
    <w:name w:val="xl187"/>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88">
    <w:name w:val="xl188"/>
    <w:basedOn w:val="Normal"/>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89">
    <w:name w:val="xl189"/>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0">
    <w:name w:val="xl190"/>
    <w:basedOn w:val="Normal"/>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1">
    <w:name w:val="xl191"/>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2">
    <w:name w:val="xl192"/>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93">
    <w:name w:val="xl193"/>
    <w:basedOn w:val="Normal"/>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94">
    <w:name w:val="xl194"/>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95">
    <w:name w:val="xl195"/>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96">
    <w:name w:val="xl196"/>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7">
    <w:name w:val="xl197"/>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8">
    <w:name w:val="xl198"/>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99">
    <w:name w:val="xl199"/>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00">
    <w:name w:val="xl200"/>
    <w:basedOn w:val="Normal"/>
    <w:rsid w:val="00A32C87"/>
    <w:pPr>
      <w:pBdr>
        <w:top w:val="single" w:sz="8" w:space="0" w:color="000000"/>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1">
    <w:name w:val="xl201"/>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2">
    <w:name w:val="xl202"/>
    <w:basedOn w:val="Normal"/>
    <w:rsid w:val="00A32C87"/>
    <w:pPr>
      <w:pBdr>
        <w:top w:val="single" w:sz="8" w:space="0" w:color="000000"/>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3">
    <w:name w:val="xl203"/>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4">
    <w:name w:val="xl204"/>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5">
    <w:name w:val="xl205"/>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6">
    <w:name w:val="xl206"/>
    <w:basedOn w:val="Normal"/>
    <w:rsid w:val="00A32C87"/>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7">
    <w:name w:val="xl207"/>
    <w:basedOn w:val="Normal"/>
    <w:rsid w:val="00A32C87"/>
    <w:pPr>
      <w:pBdr>
        <w:lef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8">
    <w:name w:val="xl208"/>
    <w:basedOn w:val="Normal"/>
    <w:rsid w:val="00A32C87"/>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9">
    <w:name w:val="xl209"/>
    <w:basedOn w:val="Normal"/>
    <w:rsid w:val="00A32C87"/>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0">
    <w:name w:val="xl210"/>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11">
    <w:name w:val="xl211"/>
    <w:basedOn w:val="Normal"/>
    <w:rsid w:val="00A32C87"/>
    <w:pPr>
      <w:pBdr>
        <w:top w:val="single" w:sz="8" w:space="0" w:color="000000"/>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12">
    <w:name w:val="xl212"/>
    <w:basedOn w:val="Normal"/>
    <w:rsid w:val="00A32C87"/>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13">
    <w:name w:val="xl213"/>
    <w:basedOn w:val="Normal"/>
    <w:rsid w:val="00A32C87"/>
    <w:pPr>
      <w:pBdr>
        <w:top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14">
    <w:name w:val="xl214"/>
    <w:basedOn w:val="Normal"/>
    <w:rsid w:val="00A32C87"/>
    <w:pPr>
      <w:pBdr>
        <w:top w:val="single" w:sz="8" w:space="0" w:color="000000"/>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5">
    <w:name w:val="xl215"/>
    <w:basedOn w:val="Normal"/>
    <w:rsid w:val="00A32C87"/>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6">
    <w:name w:val="xl216"/>
    <w:basedOn w:val="Normal"/>
    <w:rsid w:val="00A32C87"/>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7">
    <w:name w:val="xl217"/>
    <w:basedOn w:val="Normal"/>
    <w:rsid w:val="00A32C87"/>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8">
    <w:name w:val="xl218"/>
    <w:basedOn w:val="Normal"/>
    <w:rsid w:val="00A32C87"/>
    <w:pPr>
      <w:pBdr>
        <w:top w:val="single" w:sz="8" w:space="0" w:color="auto"/>
        <w:left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19">
    <w:name w:val="xl219"/>
    <w:basedOn w:val="Normal"/>
    <w:rsid w:val="00A32C87"/>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20">
    <w:name w:val="xl220"/>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1">
    <w:name w:val="xl221"/>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2">
    <w:name w:val="xl222"/>
    <w:basedOn w:val="Normal"/>
    <w:rsid w:val="00A32C87"/>
    <w:pPr>
      <w:pBdr>
        <w:left w:val="single" w:sz="8" w:space="0" w:color="auto"/>
        <w:bottom w:val="single" w:sz="8" w:space="0" w:color="000000"/>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23">
    <w:name w:val="xl223"/>
    <w:basedOn w:val="Normal"/>
    <w:rsid w:val="00A32C87"/>
    <w:pPr>
      <w:pBdr>
        <w:lef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4">
    <w:name w:val="xl224"/>
    <w:basedOn w:val="Normal"/>
    <w:rsid w:val="00A32C87"/>
    <w:pP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5">
    <w:name w:val="xl225"/>
    <w:basedOn w:val="Normal"/>
    <w:rsid w:val="00A32C87"/>
    <w:pPr>
      <w:pBdr>
        <w:left w:val="single" w:sz="8" w:space="0" w:color="auto"/>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6">
    <w:name w:val="xl226"/>
    <w:basedOn w:val="Normal"/>
    <w:rsid w:val="00A32C87"/>
    <w:pPr>
      <w:pBdr>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7">
    <w:name w:val="xl227"/>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28">
    <w:name w:val="xl228"/>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29">
    <w:name w:val="xl229"/>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styleId="Descripcin">
    <w:name w:val="caption"/>
    <w:basedOn w:val="Normal"/>
    <w:next w:val="Normal"/>
    <w:qFormat/>
    <w:rsid w:val="00A32C87"/>
    <w:pPr>
      <w:spacing w:after="0" w:line="240" w:lineRule="auto"/>
      <w:jc w:val="center"/>
    </w:pPr>
    <w:rPr>
      <w:rFonts w:ascii="Arial" w:hAnsi="Arial"/>
      <w:b/>
      <w:sz w:val="28"/>
      <w:szCs w:val="20"/>
      <w:lang w:eastAsia="es-ES"/>
    </w:rPr>
  </w:style>
  <w:style w:type="paragraph" w:customStyle="1" w:styleId="BodyText22">
    <w:name w:val="Body Text 22"/>
    <w:basedOn w:val="Normal"/>
    <w:rsid w:val="00A32C87"/>
    <w:pPr>
      <w:widowControl w:val="0"/>
      <w:spacing w:after="0" w:line="240" w:lineRule="auto"/>
      <w:jc w:val="both"/>
    </w:pPr>
    <w:rPr>
      <w:rFonts w:ascii="Arial" w:hAnsi="Arial"/>
      <w:sz w:val="24"/>
      <w:szCs w:val="24"/>
      <w:lang w:val="es-ES_tradnl" w:eastAsia="es-ES"/>
    </w:rPr>
  </w:style>
  <w:style w:type="paragraph" w:customStyle="1" w:styleId="Textoindependiente21">
    <w:name w:val="Texto independiente 21"/>
    <w:basedOn w:val="Normal"/>
    <w:rsid w:val="00A32C87"/>
    <w:pPr>
      <w:suppressAutoHyphens/>
      <w:spacing w:after="0" w:line="240" w:lineRule="auto"/>
      <w:ind w:left="1440"/>
      <w:jc w:val="both"/>
    </w:pPr>
    <w:rPr>
      <w:rFonts w:ascii="Arial" w:hAnsi="Arial"/>
      <w:b/>
      <w:spacing w:val="-3"/>
      <w:sz w:val="24"/>
      <w:szCs w:val="24"/>
      <w:lang w:eastAsia="en-US"/>
    </w:rPr>
  </w:style>
  <w:style w:type="paragraph" w:customStyle="1" w:styleId="Punto">
    <w:name w:val="Punto"/>
    <w:basedOn w:val="Normal"/>
    <w:rsid w:val="00A32C87"/>
    <w:pPr>
      <w:spacing w:after="60" w:line="240" w:lineRule="auto"/>
      <w:jc w:val="both"/>
    </w:pPr>
    <w:rPr>
      <w:rFonts w:ascii="Arial" w:hAnsi="Arial"/>
      <w:sz w:val="24"/>
      <w:szCs w:val="20"/>
      <w:lang w:val="es-ES" w:eastAsia="es-ES"/>
    </w:rPr>
  </w:style>
  <w:style w:type="paragraph" w:customStyle="1" w:styleId="Textoindependiente1">
    <w:name w:val="Texto independiente("/>
    <w:basedOn w:val="Normal"/>
    <w:uiPriority w:val="99"/>
    <w:rsid w:val="00A32C87"/>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DefaultParagraphFontParaCharCharCharCar">
    <w:name w:val="Default Paragraph Font Para Char Char Char Car"/>
    <w:basedOn w:val="Normal"/>
    <w:next w:val="Asuntodelcomentario"/>
    <w:autoRedefine/>
    <w:rsid w:val="00A32C87"/>
    <w:pPr>
      <w:spacing w:after="0" w:line="240" w:lineRule="auto"/>
      <w:jc w:val="both"/>
    </w:pPr>
    <w:rPr>
      <w:rFonts w:ascii="Arial" w:hAnsi="Arial" w:cs="Arial"/>
      <w:b/>
      <w:bCs/>
      <w:color w:val="FF0000"/>
      <w:sz w:val="24"/>
      <w:szCs w:val="24"/>
      <w:lang w:val="es-ES" w:eastAsia="es-ES"/>
    </w:rPr>
  </w:style>
  <w:style w:type="paragraph" w:customStyle="1" w:styleId="Textoindependiente31">
    <w:name w:val="Texto independiente 31"/>
    <w:basedOn w:val="Normal"/>
    <w:rsid w:val="00A32C87"/>
    <w:pPr>
      <w:spacing w:after="0" w:line="240" w:lineRule="auto"/>
      <w:jc w:val="both"/>
    </w:pPr>
    <w:rPr>
      <w:rFonts w:ascii="Arial" w:hAnsi="Arial"/>
      <w:szCs w:val="24"/>
      <w:lang w:val="es-ES" w:eastAsia="es-ES"/>
    </w:rPr>
  </w:style>
  <w:style w:type="paragraph" w:styleId="Textodebloque">
    <w:name w:val="Block Text"/>
    <w:basedOn w:val="Normal"/>
    <w:uiPriority w:val="99"/>
    <w:rsid w:val="00A32C87"/>
    <w:pPr>
      <w:spacing w:after="0" w:line="240" w:lineRule="auto"/>
      <w:ind w:left="284" w:right="760"/>
      <w:jc w:val="both"/>
    </w:pPr>
    <w:rPr>
      <w:rFonts w:ascii="Times New Roman" w:hAnsi="Times New Roman"/>
      <w:sz w:val="20"/>
      <w:szCs w:val="20"/>
      <w:lang w:val="es-ES_tradnl" w:eastAsia="es-ES"/>
    </w:rPr>
  </w:style>
  <w:style w:type="paragraph" w:customStyle="1" w:styleId="Text1">
    <w:name w:val="Text1"/>
    <w:basedOn w:val="Ttulo2"/>
    <w:rsid w:val="00A32C87"/>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BodyText23">
    <w:name w:val="Body Text 23"/>
    <w:basedOn w:val="Normal"/>
    <w:rsid w:val="00A32C87"/>
    <w:pPr>
      <w:tabs>
        <w:tab w:val="left" w:pos="0"/>
        <w:tab w:val="left" w:pos="705"/>
      </w:tabs>
      <w:spacing w:after="0" w:line="240" w:lineRule="auto"/>
      <w:jc w:val="both"/>
    </w:pPr>
    <w:rPr>
      <w:rFonts w:ascii="Arial" w:hAnsi="Arial"/>
      <w:sz w:val="24"/>
      <w:szCs w:val="24"/>
      <w:lang w:val="es-ES_tradnl" w:eastAsia="es-ES"/>
    </w:rPr>
  </w:style>
  <w:style w:type="paragraph" w:styleId="Textoindependiente3">
    <w:name w:val="Body Text 3"/>
    <w:basedOn w:val="Normal"/>
    <w:link w:val="Textoindependiente3Car"/>
    <w:rsid w:val="00A32C87"/>
    <w:pPr>
      <w:spacing w:after="0" w:line="240" w:lineRule="auto"/>
      <w:jc w:val="both"/>
    </w:pPr>
    <w:rPr>
      <w:rFonts w:ascii="Arial" w:hAnsi="Arial"/>
      <w:b/>
      <w:color w:val="FF0000"/>
      <w:sz w:val="24"/>
      <w:szCs w:val="20"/>
      <w:lang w:eastAsia="x-none"/>
    </w:rPr>
  </w:style>
  <w:style w:type="character" w:customStyle="1" w:styleId="Textoindependiente3Car">
    <w:name w:val="Texto independiente 3 Car"/>
    <w:basedOn w:val="Fuentedeprrafopredeter"/>
    <w:link w:val="Textoindependiente3"/>
    <w:rsid w:val="00A32C87"/>
    <w:rPr>
      <w:rFonts w:ascii="Arial" w:eastAsia="Times New Roman" w:hAnsi="Arial"/>
      <w:b/>
      <w:color w:val="FF0000"/>
      <w:sz w:val="24"/>
      <w:lang w:val="es-CO" w:eastAsia="x-none"/>
    </w:rPr>
  </w:style>
  <w:style w:type="paragraph" w:customStyle="1" w:styleId="toa">
    <w:name w:val="toa"/>
    <w:basedOn w:val="Normal"/>
    <w:rsid w:val="00A32C87"/>
    <w:pPr>
      <w:tabs>
        <w:tab w:val="left" w:pos="0"/>
        <w:tab w:val="left" w:pos="9000"/>
        <w:tab w:val="right" w:pos="9360"/>
      </w:tabs>
      <w:suppressAutoHyphens/>
      <w:spacing w:after="0" w:line="240" w:lineRule="auto"/>
      <w:jc w:val="both"/>
    </w:pPr>
    <w:rPr>
      <w:rFonts w:ascii="Tahoma" w:hAnsi="Tahoma"/>
      <w:spacing w:val="-2"/>
      <w:sz w:val="24"/>
      <w:szCs w:val="24"/>
      <w:lang w:val="en-US" w:eastAsia="en-US"/>
    </w:rPr>
  </w:style>
  <w:style w:type="paragraph" w:customStyle="1" w:styleId="NormalSencillo">
    <w:name w:val="Normal Sencillo"/>
    <w:basedOn w:val="Normal"/>
    <w:next w:val="Normal"/>
    <w:rsid w:val="00A32C87"/>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rsid w:val="00A32C87"/>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A32C87"/>
    <w:pPr>
      <w:spacing w:after="160" w:line="240" w:lineRule="exact"/>
    </w:pPr>
    <w:rPr>
      <w:rFonts w:ascii="Times New Roman" w:hAnsi="Times New Roman"/>
      <w:sz w:val="21"/>
      <w:szCs w:val="21"/>
      <w:lang w:val="en-US" w:eastAsia="en-US"/>
    </w:rPr>
  </w:style>
  <w:style w:type="paragraph" w:customStyle="1" w:styleId="Subcaptulo">
    <w:name w:val="Subcapítulo"/>
    <w:basedOn w:val="Normal"/>
    <w:uiPriority w:val="99"/>
    <w:rsid w:val="00A32C87"/>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customStyle="1" w:styleId="H5">
    <w:name w:val="H5"/>
    <w:basedOn w:val="Normal"/>
    <w:next w:val="Normal"/>
    <w:rsid w:val="00A32C87"/>
    <w:pPr>
      <w:keepNext/>
      <w:spacing w:before="100" w:after="100" w:line="240" w:lineRule="auto"/>
      <w:outlineLvl w:val="5"/>
    </w:pPr>
    <w:rPr>
      <w:rFonts w:ascii="Times New Roman" w:hAnsi="Times New Roman"/>
      <w:b/>
      <w:snapToGrid w:val="0"/>
      <w:sz w:val="20"/>
      <w:szCs w:val="24"/>
      <w:lang w:val="es-ES" w:eastAsia="es-ES"/>
    </w:rPr>
  </w:style>
  <w:style w:type="paragraph" w:customStyle="1" w:styleId="04dot">
    <w:name w:val="04 dot"/>
    <w:basedOn w:val="Normal"/>
    <w:rsid w:val="00A32C87"/>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60exhnormal">
    <w:name w:val="60 exh normal"/>
    <w:basedOn w:val="Normal"/>
    <w:rsid w:val="00A32C87"/>
    <w:pPr>
      <w:tabs>
        <w:tab w:val="num" w:pos="360"/>
      </w:tabs>
      <w:spacing w:after="0" w:line="240" w:lineRule="auto"/>
    </w:pPr>
    <w:rPr>
      <w:rFonts w:ascii="Arial" w:hAnsi="Arial"/>
      <w:sz w:val="24"/>
      <w:szCs w:val="20"/>
      <w:lang w:val="en-US" w:eastAsia="es-ES"/>
    </w:rPr>
  </w:style>
  <w:style w:type="paragraph" w:customStyle="1" w:styleId="Cuerpodetexto">
    <w:name w:val="Cuerpo de texto"/>
    <w:basedOn w:val="Normal"/>
    <w:rsid w:val="00A32C87"/>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rsid w:val="00A32C87"/>
    <w:pPr>
      <w:widowControl w:val="0"/>
      <w:suppressAutoHyphens/>
      <w:spacing w:after="0" w:line="240" w:lineRule="auto"/>
      <w:jc w:val="both"/>
    </w:pPr>
    <w:rPr>
      <w:rFonts w:ascii="Arial" w:hAnsi="Arial"/>
      <w:noProof/>
      <w:szCs w:val="20"/>
      <w:lang w:eastAsia="es-ES"/>
    </w:rPr>
  </w:style>
  <w:style w:type="paragraph" w:customStyle="1" w:styleId="p9">
    <w:name w:val="p9"/>
    <w:basedOn w:val="Normal"/>
    <w:rsid w:val="00A32C87"/>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rsid w:val="00A32C87"/>
    <w:pPr>
      <w:keepLines/>
      <w:spacing w:after="120" w:line="240" w:lineRule="auto"/>
      <w:jc w:val="both"/>
    </w:pPr>
    <w:rPr>
      <w:rFonts w:ascii="Futura" w:hAnsi="Futura"/>
      <w:sz w:val="24"/>
      <w:szCs w:val="20"/>
      <w:lang w:val="fr-FR" w:eastAsia="es-ES"/>
    </w:rPr>
  </w:style>
  <w:style w:type="paragraph" w:customStyle="1" w:styleId="BodyTextIndent1">
    <w:name w:val="Body Text Indent 1"/>
    <w:basedOn w:val="Sangradetextonormal"/>
    <w:autoRedefine/>
    <w:rsid w:val="00A32C87"/>
    <w:pPr>
      <w:spacing w:before="60" w:after="60" w:line="240" w:lineRule="auto"/>
      <w:ind w:left="0"/>
      <w:jc w:val="both"/>
    </w:pPr>
    <w:rPr>
      <w:rFonts w:ascii="Arial" w:hAnsi="Arial" w:cs="Arial"/>
      <w:b/>
      <w:bCs/>
      <w:color w:val="000000"/>
      <w:sz w:val="20"/>
      <w:lang w:val="es-ES_tradnl" w:eastAsia="en-US"/>
    </w:rPr>
  </w:style>
  <w:style w:type="paragraph" w:customStyle="1" w:styleId="Subttulo2">
    <w:name w:val="Subtítulo 2"/>
    <w:basedOn w:val="Subttulo"/>
    <w:next w:val="Normal"/>
    <w:rsid w:val="00A32C87"/>
    <w:pPr>
      <w:tabs>
        <w:tab w:val="left" w:pos="567"/>
      </w:tabs>
      <w:spacing w:after="0"/>
      <w:ind w:left="567" w:hanging="737"/>
      <w:jc w:val="both"/>
    </w:pPr>
    <w:rPr>
      <w:rFonts w:ascii="Arial" w:hAnsi="Arial"/>
      <w:b/>
      <w:color w:val="000000"/>
      <w:sz w:val="20"/>
      <w:szCs w:val="20"/>
      <w:lang w:val="es-CO"/>
    </w:rPr>
  </w:style>
  <w:style w:type="paragraph" w:customStyle="1" w:styleId="Textodenotaalfinal">
    <w:name w:val="Texto de nota al final"/>
    <w:basedOn w:val="Normal"/>
    <w:rsid w:val="00A32C87"/>
    <w:pPr>
      <w:widowControl w:val="0"/>
      <w:spacing w:after="0" w:line="240" w:lineRule="auto"/>
    </w:pPr>
    <w:rPr>
      <w:rFonts w:ascii="Courier New" w:hAnsi="Courier New"/>
      <w:snapToGrid w:val="0"/>
      <w:sz w:val="24"/>
      <w:szCs w:val="20"/>
      <w:lang w:val="es-ES" w:eastAsia="es-ES"/>
    </w:rPr>
  </w:style>
  <w:style w:type="paragraph" w:customStyle="1" w:styleId="ALERGIAN">
    <w:name w:val="ALERGIAN"/>
    <w:basedOn w:val="Normal"/>
    <w:rsid w:val="00A32C87"/>
    <w:pPr>
      <w:spacing w:after="0" w:line="240" w:lineRule="auto"/>
    </w:pPr>
    <w:rPr>
      <w:rFonts w:ascii="Arial" w:hAnsi="Arial"/>
      <w:sz w:val="24"/>
      <w:szCs w:val="20"/>
      <w:lang w:val="es-ES_tradnl" w:eastAsia="es-ES"/>
    </w:rPr>
  </w:style>
  <w:style w:type="paragraph" w:customStyle="1" w:styleId="PlainText1">
    <w:name w:val="Plain Text1"/>
    <w:basedOn w:val="Normal"/>
    <w:rsid w:val="00A32C87"/>
    <w:pPr>
      <w:spacing w:after="0" w:line="240" w:lineRule="auto"/>
    </w:pPr>
    <w:rPr>
      <w:rFonts w:ascii="Courier New" w:hAnsi="Courier New"/>
      <w:sz w:val="20"/>
      <w:szCs w:val="20"/>
      <w:lang w:val="es-ES" w:eastAsia="es-ES"/>
    </w:rPr>
  </w:style>
  <w:style w:type="paragraph" w:customStyle="1" w:styleId="HPBullet">
    <w:name w:val="HP_Bullet"/>
    <w:basedOn w:val="Normal"/>
    <w:rsid w:val="00A32C87"/>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rsid w:val="00A32C87"/>
    <w:pPr>
      <w:widowControl w:val="0"/>
      <w:spacing w:line="266" w:lineRule="atLeast"/>
    </w:pPr>
    <w:rPr>
      <w:rFonts w:ascii="Tahoma" w:hAnsi="Tahoma" w:cs="Times New Roman"/>
      <w:color w:val="auto"/>
      <w:lang w:val="es-ES" w:eastAsia="es-ES"/>
    </w:rPr>
  </w:style>
  <w:style w:type="paragraph" w:customStyle="1" w:styleId="CarCarCarCar">
    <w:name w:val="Car Car Car Car"/>
    <w:basedOn w:val="Normal"/>
    <w:rsid w:val="00A32C87"/>
    <w:pPr>
      <w:spacing w:after="160" w:line="240" w:lineRule="exact"/>
    </w:pPr>
    <w:rPr>
      <w:rFonts w:ascii="Verdana" w:hAnsi="Verdana"/>
      <w:sz w:val="20"/>
      <w:szCs w:val="20"/>
      <w:lang w:val="en-US" w:eastAsia="en-US"/>
    </w:rPr>
  </w:style>
  <w:style w:type="paragraph" w:customStyle="1" w:styleId="3">
    <w:name w:val="3"/>
    <w:basedOn w:val="Normal"/>
    <w:next w:val="Sangradetextonormal"/>
    <w:rsid w:val="00A32C87"/>
    <w:pPr>
      <w:spacing w:after="0" w:line="240" w:lineRule="auto"/>
      <w:ind w:left="426"/>
      <w:jc w:val="both"/>
    </w:pPr>
    <w:rPr>
      <w:rFonts w:ascii="Arial" w:hAnsi="Arial"/>
      <w:sz w:val="24"/>
      <w:szCs w:val="20"/>
      <w:lang w:eastAsia="es-ES"/>
    </w:rPr>
  </w:style>
  <w:style w:type="paragraph" w:customStyle="1" w:styleId="epgrafe">
    <w:name w:val="epígrafe"/>
    <w:basedOn w:val="Normal"/>
    <w:rsid w:val="00A32C87"/>
    <w:pPr>
      <w:spacing w:after="0" w:line="240" w:lineRule="auto"/>
    </w:pPr>
    <w:rPr>
      <w:rFonts w:ascii="Courier" w:hAnsi="Courier"/>
      <w:sz w:val="24"/>
      <w:szCs w:val="24"/>
      <w:lang w:val="es-ES_tradnl" w:eastAsia="es-ES"/>
    </w:rPr>
  </w:style>
  <w:style w:type="paragraph" w:styleId="Lista3">
    <w:name w:val="List 3"/>
    <w:basedOn w:val="Normal"/>
    <w:rsid w:val="00A32C87"/>
    <w:pPr>
      <w:spacing w:after="0" w:line="240" w:lineRule="auto"/>
      <w:ind w:left="849" w:hanging="283"/>
    </w:pPr>
    <w:rPr>
      <w:rFonts w:ascii="Times New Roman" w:hAnsi="Times New Roman"/>
      <w:sz w:val="24"/>
      <w:szCs w:val="24"/>
      <w:lang w:val="es-ES" w:eastAsia="es-ES"/>
    </w:rPr>
  </w:style>
  <w:style w:type="paragraph" w:styleId="Continuarlista2">
    <w:name w:val="List Continue 2"/>
    <w:basedOn w:val="Normal"/>
    <w:rsid w:val="00A32C87"/>
    <w:pPr>
      <w:spacing w:after="120" w:line="240" w:lineRule="auto"/>
      <w:ind w:left="566"/>
    </w:pPr>
    <w:rPr>
      <w:rFonts w:ascii="Times New Roman" w:hAnsi="Times New Roman"/>
      <w:sz w:val="24"/>
      <w:szCs w:val="24"/>
      <w:lang w:val="es-ES" w:eastAsia="es-ES"/>
    </w:rPr>
  </w:style>
  <w:style w:type="paragraph" w:styleId="Continuarlista4">
    <w:name w:val="List Continue 4"/>
    <w:basedOn w:val="Normal"/>
    <w:rsid w:val="00A32C87"/>
    <w:pPr>
      <w:spacing w:after="120" w:line="240" w:lineRule="auto"/>
      <w:ind w:left="1132"/>
    </w:pPr>
    <w:rPr>
      <w:rFonts w:ascii="Times New Roman" w:hAnsi="Times New Roman"/>
      <w:sz w:val="24"/>
      <w:szCs w:val="24"/>
      <w:lang w:val="es-ES" w:eastAsia="es-ES"/>
    </w:rPr>
  </w:style>
  <w:style w:type="paragraph" w:customStyle="1" w:styleId="Ttulo2ttulo2">
    <w:name w:val="Título 2.título 2"/>
    <w:basedOn w:val="Normal"/>
    <w:next w:val="Normal"/>
    <w:rsid w:val="00A32C87"/>
    <w:pPr>
      <w:widowControl w:val="0"/>
      <w:numPr>
        <w:ilvl w:val="1"/>
        <w:numId w:val="19"/>
      </w:numPr>
      <w:autoSpaceDE w:val="0"/>
      <w:autoSpaceDN w:val="0"/>
      <w:spacing w:before="240" w:after="60" w:line="240" w:lineRule="auto"/>
      <w:jc w:val="both"/>
    </w:pPr>
    <w:rPr>
      <w:rFonts w:ascii="Verdana" w:hAnsi="Verdana"/>
      <w:b/>
      <w:szCs w:val="20"/>
      <w:lang w:val="es-ES_tradnl" w:eastAsia="es-ES"/>
    </w:rPr>
  </w:style>
  <w:style w:type="paragraph" w:customStyle="1" w:styleId="CarCarCar">
    <w:name w:val="Car Car Car"/>
    <w:basedOn w:val="Normal"/>
    <w:autoRedefine/>
    <w:rsid w:val="00A32C87"/>
    <w:pPr>
      <w:spacing w:after="160" w:line="240" w:lineRule="exact"/>
    </w:pPr>
    <w:rPr>
      <w:rFonts w:ascii="Times New Roman" w:hAnsi="Times New Roman"/>
      <w:sz w:val="21"/>
      <w:szCs w:val="21"/>
      <w:lang w:val="en-US" w:eastAsia="en-US"/>
    </w:rPr>
  </w:style>
  <w:style w:type="paragraph" w:styleId="Listaconvietas">
    <w:name w:val="List Bullet"/>
    <w:basedOn w:val="Normal"/>
    <w:autoRedefine/>
    <w:rsid w:val="00A32C87"/>
    <w:pPr>
      <w:tabs>
        <w:tab w:val="num" w:pos="360"/>
      </w:tabs>
      <w:spacing w:after="0" w:line="240" w:lineRule="auto"/>
      <w:ind w:left="360" w:hanging="360"/>
    </w:pPr>
    <w:rPr>
      <w:rFonts w:ascii="Times New Roman" w:hAnsi="Times New Roman"/>
      <w:sz w:val="24"/>
      <w:szCs w:val="24"/>
      <w:lang w:eastAsia="es-ES"/>
    </w:rPr>
  </w:style>
  <w:style w:type="paragraph" w:customStyle="1" w:styleId="Titulo10">
    <w:name w:val="Titulo 1"/>
    <w:aliases w:val="titulo2,titulo3"/>
    <w:basedOn w:val="Normal"/>
    <w:rsid w:val="00A32C87"/>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rsid w:val="00A32C87"/>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rsid w:val="00A32C87"/>
    <w:pPr>
      <w:tabs>
        <w:tab w:val="num" w:pos="1492"/>
      </w:tabs>
      <w:spacing w:after="0" w:line="240" w:lineRule="auto"/>
      <w:ind w:left="1492" w:hanging="360"/>
    </w:pPr>
    <w:rPr>
      <w:rFonts w:ascii="Times New Roman" w:hAnsi="Times New Roman"/>
      <w:sz w:val="24"/>
      <w:szCs w:val="24"/>
      <w:lang w:val="es-ES" w:eastAsia="es-ES"/>
    </w:rPr>
  </w:style>
  <w:style w:type="paragraph" w:customStyle="1" w:styleId="Textodebloque1">
    <w:name w:val="Texto de bloque1"/>
    <w:basedOn w:val="Normal"/>
    <w:rsid w:val="00A32C87"/>
    <w:pPr>
      <w:widowControl w:val="0"/>
      <w:spacing w:after="0" w:line="240" w:lineRule="auto"/>
      <w:ind w:left="1418" w:right="333" w:hanging="1418"/>
      <w:jc w:val="both"/>
    </w:pPr>
    <w:rPr>
      <w:rFonts w:ascii="Arial" w:hAnsi="Arial"/>
      <w:b/>
      <w:sz w:val="24"/>
      <w:szCs w:val="20"/>
      <w:lang w:val="es-ES" w:eastAsia="es-ES"/>
    </w:rPr>
  </w:style>
  <w:style w:type="paragraph" w:styleId="Listaconvietas4">
    <w:name w:val="List Bullet 4"/>
    <w:basedOn w:val="Normal"/>
    <w:autoRedefine/>
    <w:rsid w:val="00A32C87"/>
    <w:pPr>
      <w:numPr>
        <w:numId w:val="18"/>
      </w:numPr>
      <w:spacing w:after="0" w:line="240" w:lineRule="auto"/>
    </w:pPr>
    <w:rPr>
      <w:rFonts w:ascii="Times New Roman" w:hAnsi="Times New Roman"/>
      <w:sz w:val="24"/>
      <w:szCs w:val="24"/>
      <w:lang w:eastAsia="es-ES"/>
    </w:rPr>
  </w:style>
  <w:style w:type="paragraph" w:customStyle="1" w:styleId="1">
    <w:name w:val="1"/>
    <w:basedOn w:val="Normal"/>
    <w:next w:val="Sangradetextonormal"/>
    <w:rsid w:val="00A32C87"/>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rsid w:val="00A32C87"/>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rsid w:val="00A32C87"/>
    <w:pPr>
      <w:spacing w:after="0" w:line="240" w:lineRule="auto"/>
      <w:ind w:left="426"/>
      <w:jc w:val="both"/>
    </w:pPr>
    <w:rPr>
      <w:rFonts w:ascii="Arial" w:hAnsi="Arial"/>
      <w:sz w:val="24"/>
      <w:szCs w:val="20"/>
      <w:lang w:eastAsia="es-ES"/>
    </w:rPr>
  </w:style>
  <w:style w:type="paragraph" w:customStyle="1" w:styleId="BodyText21">
    <w:name w:val="Body Text 21"/>
    <w:basedOn w:val="Normal"/>
    <w:rsid w:val="00A32C87"/>
    <w:pPr>
      <w:widowControl w:val="0"/>
      <w:spacing w:after="0" w:line="240" w:lineRule="auto"/>
      <w:jc w:val="center"/>
    </w:pPr>
    <w:rPr>
      <w:rFonts w:ascii="Arial" w:hAnsi="Arial"/>
      <w:b/>
      <w:sz w:val="24"/>
      <w:szCs w:val="20"/>
      <w:lang w:val="es-ES_tradnl" w:eastAsia="es-MX"/>
    </w:rPr>
  </w:style>
  <w:style w:type="paragraph" w:styleId="TDC1">
    <w:name w:val="toc 1"/>
    <w:basedOn w:val="Normal"/>
    <w:next w:val="Normal"/>
    <w:autoRedefine/>
    <w:uiPriority w:val="39"/>
    <w:rsid w:val="00A32C87"/>
    <w:pPr>
      <w:spacing w:after="0" w:line="240" w:lineRule="auto"/>
    </w:pPr>
    <w:rPr>
      <w:rFonts w:ascii="Times New Roman" w:hAnsi="Times New Roman"/>
      <w:sz w:val="20"/>
      <w:szCs w:val="20"/>
      <w:lang w:val="es-ES" w:eastAsia="es-ES"/>
    </w:rPr>
  </w:style>
  <w:style w:type="paragraph" w:customStyle="1" w:styleId="xl54">
    <w:name w:val="xl54"/>
    <w:basedOn w:val="Normal"/>
    <w:rsid w:val="00A32C87"/>
    <w:pPr>
      <w:pBdr>
        <w:bottom w:val="single" w:sz="8" w:space="0" w:color="auto"/>
        <w:right w:val="double" w:sz="6"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articulo0">
    <w:name w:val="articulo"/>
    <w:basedOn w:val="Normal"/>
    <w:rsid w:val="00A32C87"/>
    <w:pPr>
      <w:spacing w:after="0" w:line="240" w:lineRule="auto"/>
      <w:jc w:val="both"/>
    </w:pPr>
    <w:rPr>
      <w:rFonts w:ascii="Tahoma" w:hAnsi="Tahoma" w:cs="Tahoma"/>
      <w:sz w:val="24"/>
      <w:szCs w:val="24"/>
      <w:lang w:val="es-ES" w:eastAsia="es-ES"/>
    </w:rPr>
  </w:style>
  <w:style w:type="paragraph" w:styleId="Listaconvietas2">
    <w:name w:val="List Bullet 2"/>
    <w:basedOn w:val="Normal"/>
    <w:autoRedefine/>
    <w:uiPriority w:val="99"/>
    <w:rsid w:val="00A32C87"/>
    <w:pPr>
      <w:numPr>
        <w:numId w:val="20"/>
      </w:num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rsid w:val="00A32C87"/>
    <w:pPr>
      <w:spacing w:after="160" w:line="240" w:lineRule="exact"/>
    </w:pPr>
    <w:rPr>
      <w:rFonts w:ascii="Times New Roman" w:hAnsi="Times New Roman"/>
      <w:sz w:val="21"/>
      <w:szCs w:val="21"/>
      <w:lang w:val="en-US" w:eastAsia="en-US"/>
    </w:rPr>
  </w:style>
  <w:style w:type="paragraph" w:customStyle="1" w:styleId="subcaptulo0">
    <w:name w:val="subcaptulo"/>
    <w:basedOn w:val="Normal"/>
    <w:rsid w:val="00A32C87"/>
    <w:pPr>
      <w:autoSpaceDE w:val="0"/>
      <w:autoSpaceDN w:val="0"/>
      <w:spacing w:after="120" w:line="240" w:lineRule="auto"/>
      <w:jc w:val="center"/>
    </w:pPr>
    <w:rPr>
      <w:rFonts w:ascii="Verdana" w:hAnsi="Verdana"/>
      <w:b/>
      <w:bCs/>
      <w:sz w:val="24"/>
      <w:szCs w:val="24"/>
      <w:lang w:eastAsia="es-ES"/>
    </w:rPr>
  </w:style>
  <w:style w:type="paragraph" w:customStyle="1" w:styleId="CarCarCarCarCarCar1CarCarCarCar">
    <w:name w:val="Car Car Car Car Car Car1 Car Car Car Car"/>
    <w:basedOn w:val="Normal"/>
    <w:rsid w:val="00A32C87"/>
    <w:pPr>
      <w:spacing w:after="160" w:line="240" w:lineRule="exact"/>
    </w:pPr>
    <w:rPr>
      <w:rFonts w:ascii="Verdana" w:hAnsi="Verdana"/>
      <w:sz w:val="20"/>
      <w:szCs w:val="24"/>
      <w:lang w:val="en-US" w:eastAsia="en-US"/>
    </w:rPr>
  </w:style>
  <w:style w:type="character" w:customStyle="1" w:styleId="CarCar4">
    <w:name w:val="Car Car4"/>
    <w:rsid w:val="00A32C87"/>
    <w:rPr>
      <w:rFonts w:ascii="Arial" w:hAnsi="Arial"/>
      <w:sz w:val="24"/>
      <w:lang w:val="es-ES" w:eastAsia="es-ES" w:bidi="ar-SA"/>
    </w:rPr>
  </w:style>
  <w:style w:type="paragraph" w:styleId="Textonotaalfinal">
    <w:name w:val="endnote text"/>
    <w:basedOn w:val="Normal"/>
    <w:link w:val="TextonotaalfinalCar"/>
    <w:uiPriority w:val="99"/>
    <w:rsid w:val="00A32C87"/>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A32C87"/>
    <w:rPr>
      <w:rFonts w:ascii="Times New Roman" w:eastAsia="Times New Roman" w:hAnsi="Times New Roman"/>
      <w:lang w:val="es-ES" w:eastAsia="es-ES"/>
    </w:rPr>
  </w:style>
  <w:style w:type="character" w:styleId="Refdenotaalfinal">
    <w:name w:val="endnote reference"/>
    <w:uiPriority w:val="99"/>
    <w:rsid w:val="00A32C87"/>
    <w:rPr>
      <w:vertAlign w:val="superscript"/>
    </w:rPr>
  </w:style>
  <w:style w:type="table" w:customStyle="1" w:styleId="Tablaconcuadrcula1">
    <w:name w:val="Tabla con cuadrícula1"/>
    <w:basedOn w:val="Tablanormal"/>
    <w:next w:val="Tablaconcuadrcula"/>
    <w:uiPriority w:val="59"/>
    <w:qFormat/>
    <w:rsid w:val="00A32C87"/>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8">
    <w:name w:val="Tabla con cuadrícula48"/>
    <w:basedOn w:val="Tablanormal"/>
    <w:next w:val="Tablaconcuadrcula"/>
    <w:uiPriority w:val="59"/>
    <w:qFormat/>
    <w:rsid w:val="006E044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qFormat/>
    <w:rsid w:val="00A32C87"/>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
    <w:uiPriority w:val="99"/>
    <w:locked/>
    <w:rsid w:val="00A32C87"/>
    <w:rPr>
      <w:rFonts w:ascii="Cambria" w:hAnsi="Cambria" w:cs="Cambria"/>
      <w:sz w:val="24"/>
      <w:szCs w:val="24"/>
    </w:rPr>
  </w:style>
  <w:style w:type="table" w:customStyle="1" w:styleId="Tablaconcuadrcula49">
    <w:name w:val="Tabla con cuadrícula49"/>
    <w:basedOn w:val="Tablanormal"/>
    <w:next w:val="Tablaconcuadrcula"/>
    <w:uiPriority w:val="59"/>
    <w:qFormat/>
    <w:rsid w:val="00D424AF"/>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A32C87"/>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qFormat/>
    <w:rsid w:val="00A32C87"/>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A32C87"/>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A32C87"/>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uiPriority w:val="99"/>
    <w:qFormat/>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w:hAnsi="Arial" w:cs="Arial"/>
      <w:sz w:val="18"/>
      <w:szCs w:val="18"/>
      <w:lang w:val="es-ES" w:eastAsia="es-ES"/>
    </w:rPr>
  </w:style>
  <w:style w:type="paragraph" w:customStyle="1" w:styleId="xl64">
    <w:name w:val="xl64"/>
    <w:basedOn w:val="Normal"/>
    <w:uiPriority w:val="99"/>
    <w:qFormat/>
    <w:rsid w:val="00A32C87"/>
    <w:pPr>
      <w:pBdr>
        <w:bottom w:val="single" w:sz="8" w:space="0" w:color="auto"/>
        <w:right w:val="single" w:sz="8" w:space="0" w:color="auto"/>
      </w:pBdr>
      <w:shd w:val="clear" w:color="000000" w:fill="FFFFFF"/>
      <w:spacing w:before="100" w:beforeAutospacing="1" w:after="100" w:afterAutospacing="1" w:line="240" w:lineRule="auto"/>
    </w:pPr>
    <w:rPr>
      <w:rFonts w:ascii="Arial" w:hAnsi="Arial" w:cs="Arial"/>
      <w:color w:val="000000"/>
      <w:sz w:val="18"/>
      <w:szCs w:val="18"/>
      <w:lang w:val="es-ES" w:eastAsia="es-ES"/>
    </w:rPr>
  </w:style>
  <w:style w:type="paragraph" w:customStyle="1" w:styleId="font12">
    <w:name w:val="font12"/>
    <w:basedOn w:val="Normal"/>
    <w:rsid w:val="00A32C87"/>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xl230">
    <w:name w:val="xl230"/>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31">
    <w:name w:val="xl231"/>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32">
    <w:name w:val="xl232"/>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3">
    <w:name w:val="xl233"/>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4">
    <w:name w:val="xl234"/>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5">
    <w:name w:val="xl235"/>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6">
    <w:name w:val="xl236"/>
    <w:basedOn w:val="Normal"/>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37">
    <w:name w:val="xl237"/>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38">
    <w:name w:val="xl238"/>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39">
    <w:name w:val="xl239"/>
    <w:basedOn w:val="Normal"/>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40">
    <w:name w:val="xl240"/>
    <w:basedOn w:val="Normal"/>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41">
    <w:name w:val="xl241"/>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2">
    <w:name w:val="xl242"/>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3">
    <w:name w:val="xl243"/>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44">
    <w:name w:val="xl244"/>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45">
    <w:name w:val="xl245"/>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6">
    <w:name w:val="xl246"/>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7">
    <w:name w:val="xl247"/>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48">
    <w:name w:val="xl248"/>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49">
    <w:name w:val="xl249"/>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50">
    <w:name w:val="xl250"/>
    <w:basedOn w:val="Normal"/>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51">
    <w:name w:val="xl251"/>
    <w:basedOn w:val="Normal"/>
    <w:rsid w:val="00A32C87"/>
    <w:pPr>
      <w:pBdr>
        <w:top w:val="single" w:sz="8" w:space="0" w:color="000000"/>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52">
    <w:name w:val="xl252"/>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53">
    <w:name w:val="xl253"/>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54">
    <w:name w:val="xl254"/>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55">
    <w:name w:val="xl255"/>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56">
    <w:name w:val="xl256"/>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57">
    <w:name w:val="xl257"/>
    <w:basedOn w:val="Normal"/>
    <w:rsid w:val="00A32C87"/>
    <w:pPr>
      <w:pBdr>
        <w:top w:val="single" w:sz="8" w:space="0" w:color="000000"/>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58">
    <w:name w:val="xl258"/>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59">
    <w:name w:val="xl259"/>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60">
    <w:name w:val="xl260"/>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61">
    <w:name w:val="xl261"/>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62">
    <w:name w:val="xl262"/>
    <w:basedOn w:val="Normal"/>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63">
    <w:name w:val="xl263"/>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4">
    <w:name w:val="xl264"/>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5">
    <w:name w:val="xl265"/>
    <w:basedOn w:val="Normal"/>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6">
    <w:name w:val="xl266"/>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7">
    <w:name w:val="xl267"/>
    <w:basedOn w:val="Normal"/>
    <w:rsid w:val="00A32C87"/>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68">
    <w:name w:val="xl268"/>
    <w:basedOn w:val="Normal"/>
    <w:rsid w:val="00A32C87"/>
    <w:pPr>
      <w:pBdr>
        <w:lef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69">
    <w:name w:val="xl269"/>
    <w:basedOn w:val="Normal"/>
    <w:rsid w:val="00A32C87"/>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0">
    <w:name w:val="xl270"/>
    <w:basedOn w:val="Normal"/>
    <w:rsid w:val="00A32C87"/>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1">
    <w:name w:val="xl271"/>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72">
    <w:name w:val="xl272"/>
    <w:basedOn w:val="Normal"/>
    <w:rsid w:val="00A32C87"/>
    <w:pPr>
      <w:pBdr>
        <w:top w:val="single" w:sz="8" w:space="0" w:color="000000"/>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3">
    <w:name w:val="xl273"/>
    <w:basedOn w:val="Normal"/>
    <w:rsid w:val="00A32C87"/>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4">
    <w:name w:val="xl274"/>
    <w:basedOn w:val="Normal"/>
    <w:rsid w:val="00A32C87"/>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5">
    <w:name w:val="xl275"/>
    <w:basedOn w:val="Normal"/>
    <w:rsid w:val="00A32C87"/>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6">
    <w:name w:val="xl276"/>
    <w:basedOn w:val="Normal"/>
    <w:rsid w:val="00A32C87"/>
    <w:pPr>
      <w:pBdr>
        <w:top w:val="single" w:sz="8" w:space="0" w:color="auto"/>
        <w:left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77">
    <w:name w:val="xl277"/>
    <w:basedOn w:val="Normal"/>
    <w:rsid w:val="00A32C87"/>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78">
    <w:name w:val="xl278"/>
    <w:basedOn w:val="Normal"/>
    <w:rsid w:val="00A32C87"/>
    <w:pPr>
      <w:pBdr>
        <w:top w:val="single" w:sz="8" w:space="0" w:color="000000"/>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79">
    <w:name w:val="xl279"/>
    <w:basedOn w:val="Normal"/>
    <w:rsid w:val="00A32C87"/>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80">
    <w:name w:val="xl280"/>
    <w:basedOn w:val="Normal"/>
    <w:rsid w:val="00A32C87"/>
    <w:pPr>
      <w:pBdr>
        <w:top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81">
    <w:name w:val="xl281"/>
    <w:basedOn w:val="Normal"/>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2">
    <w:name w:val="xl282"/>
    <w:basedOn w:val="Normal"/>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3">
    <w:name w:val="xl283"/>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4">
    <w:name w:val="xl284"/>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5">
    <w:name w:val="xl285"/>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6">
    <w:name w:val="xl286"/>
    <w:basedOn w:val="Normal"/>
    <w:rsid w:val="00A32C87"/>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87">
    <w:name w:val="xl287"/>
    <w:basedOn w:val="Normal"/>
    <w:rsid w:val="00A32C87"/>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88">
    <w:name w:val="xl288"/>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9">
    <w:name w:val="xl289"/>
    <w:basedOn w:val="Normal"/>
    <w:rsid w:val="00A32C87"/>
    <w:pPr>
      <w:pBdr>
        <w:left w:val="single" w:sz="8" w:space="0" w:color="auto"/>
        <w:bottom w:val="single" w:sz="8" w:space="0" w:color="000000"/>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90">
    <w:name w:val="xl290"/>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1">
    <w:name w:val="xl291"/>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2">
    <w:name w:val="xl292"/>
    <w:basedOn w:val="Normal"/>
    <w:rsid w:val="00A32C87"/>
    <w:pPr>
      <w:pBdr>
        <w:lef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3">
    <w:name w:val="xl293"/>
    <w:basedOn w:val="Normal"/>
    <w:rsid w:val="00A32C87"/>
    <w:pP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4">
    <w:name w:val="xl294"/>
    <w:basedOn w:val="Normal"/>
    <w:rsid w:val="00A32C87"/>
    <w:pPr>
      <w:pBdr>
        <w:left w:val="single" w:sz="8" w:space="0" w:color="auto"/>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5">
    <w:name w:val="xl295"/>
    <w:basedOn w:val="Normal"/>
    <w:rsid w:val="00A32C87"/>
    <w:pPr>
      <w:pBdr>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6">
    <w:name w:val="xl296"/>
    <w:basedOn w:val="Normal"/>
    <w:rsid w:val="00A32C87"/>
    <w:pPr>
      <w:pBdr>
        <w:bottom w:val="single" w:sz="8" w:space="0" w:color="000000"/>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7">
    <w:name w:val="xl297"/>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98">
    <w:name w:val="xl298"/>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99">
    <w:name w:val="xl299"/>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0">
    <w:name w:val="xl300"/>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1">
    <w:name w:val="xl301"/>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2">
    <w:name w:val="xl302"/>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3">
    <w:name w:val="xl303"/>
    <w:basedOn w:val="Normal"/>
    <w:rsid w:val="00A32C87"/>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4">
    <w:name w:val="xl304"/>
    <w:basedOn w:val="Normal"/>
    <w:rsid w:val="00A32C87"/>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5">
    <w:name w:val="xl305"/>
    <w:basedOn w:val="Normal"/>
    <w:rsid w:val="00A32C87"/>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6">
    <w:name w:val="xl306"/>
    <w:basedOn w:val="Normal"/>
    <w:rsid w:val="00A32C87"/>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7">
    <w:name w:val="xl307"/>
    <w:basedOn w:val="Normal"/>
    <w:rsid w:val="00A32C87"/>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8">
    <w:name w:val="xl308"/>
    <w:basedOn w:val="Normal"/>
    <w:rsid w:val="00A32C87"/>
    <w:pPr>
      <w:pBdr>
        <w:bottom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9">
    <w:name w:val="xl309"/>
    <w:basedOn w:val="Normal"/>
    <w:rsid w:val="00A32C87"/>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10">
    <w:name w:val="xl310"/>
    <w:basedOn w:val="Normal"/>
    <w:rsid w:val="00A32C87"/>
    <w:pPr>
      <w:pBdr>
        <w:top w:val="single" w:sz="8" w:space="0" w:color="auto"/>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311">
    <w:name w:val="xl311"/>
    <w:basedOn w:val="Normal"/>
    <w:rsid w:val="00A32C8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312">
    <w:name w:val="xl312"/>
    <w:basedOn w:val="Normal"/>
    <w:rsid w:val="00A32C87"/>
    <w:pPr>
      <w:pBdr>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313">
    <w:name w:val="xl313"/>
    <w:basedOn w:val="Normal"/>
    <w:rsid w:val="00A32C8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314">
    <w:name w:val="xl314"/>
    <w:basedOn w:val="Normal"/>
    <w:rsid w:val="00A32C87"/>
    <w:pPr>
      <w:shd w:val="clear" w:color="000000" w:fill="D8D8D8"/>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315">
    <w:name w:val="xl315"/>
    <w:basedOn w:val="Normal"/>
    <w:rsid w:val="00A32C87"/>
    <w:pPr>
      <w:pBdr>
        <w:top w:val="single" w:sz="8" w:space="0" w:color="auto"/>
        <w:left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16">
    <w:name w:val="xl316"/>
    <w:basedOn w:val="Normal"/>
    <w:rsid w:val="00A32C87"/>
    <w:pPr>
      <w:pBdr>
        <w:left w:val="single" w:sz="8" w:space="0" w:color="auto"/>
        <w:bottom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ecxmsonormal">
    <w:name w:val="ecxmsonormal"/>
    <w:basedOn w:val="Normal"/>
    <w:rsid w:val="00A32C87"/>
    <w:pPr>
      <w:spacing w:after="324" w:line="240" w:lineRule="auto"/>
    </w:pPr>
    <w:rPr>
      <w:rFonts w:ascii="Times New Roman" w:hAnsi="Times New Roman"/>
      <w:sz w:val="24"/>
      <w:szCs w:val="24"/>
      <w:lang w:val="es-ES" w:eastAsia="es-ES"/>
    </w:rPr>
  </w:style>
  <w:style w:type="paragraph" w:customStyle="1" w:styleId="CM42">
    <w:name w:val="CM42"/>
    <w:basedOn w:val="Default"/>
    <w:next w:val="Default"/>
    <w:uiPriority w:val="99"/>
    <w:rsid w:val="00A32C87"/>
    <w:rPr>
      <w:color w:val="auto"/>
      <w:lang w:val="es-ES" w:eastAsia="es-ES"/>
    </w:rPr>
  </w:style>
  <w:style w:type="paragraph" w:customStyle="1" w:styleId="ecxmsofooter">
    <w:name w:val="ecxmsofooter"/>
    <w:basedOn w:val="Normal"/>
    <w:rsid w:val="00A32C87"/>
    <w:pPr>
      <w:spacing w:after="324" w:line="240" w:lineRule="auto"/>
    </w:pPr>
    <w:rPr>
      <w:rFonts w:ascii="Times New Roman" w:hAnsi="Times New Roman"/>
      <w:sz w:val="24"/>
      <w:szCs w:val="24"/>
    </w:rPr>
  </w:style>
  <w:style w:type="paragraph" w:customStyle="1" w:styleId="xl337">
    <w:name w:val="xl337"/>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hAnsi="Arial" w:cs="Arial"/>
      <w:b/>
      <w:bCs/>
      <w:sz w:val="18"/>
      <w:szCs w:val="18"/>
    </w:rPr>
  </w:style>
  <w:style w:type="paragraph" w:customStyle="1" w:styleId="xl338">
    <w:name w:val="xl338"/>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339">
    <w:name w:val="xl339"/>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340">
    <w:name w:val="xl340"/>
    <w:basedOn w:val="Normal"/>
    <w:rsid w:val="00A32C87"/>
    <w:pPr>
      <w:shd w:val="clear" w:color="000000" w:fill="FFFFFF"/>
      <w:spacing w:before="100" w:beforeAutospacing="1" w:after="100" w:afterAutospacing="1" w:line="240" w:lineRule="auto"/>
    </w:pPr>
    <w:rPr>
      <w:rFonts w:ascii="Arial" w:hAnsi="Arial" w:cs="Arial"/>
      <w:sz w:val="18"/>
      <w:szCs w:val="18"/>
    </w:rPr>
  </w:style>
  <w:style w:type="paragraph" w:customStyle="1" w:styleId="xl341">
    <w:name w:val="xl341"/>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8"/>
      <w:szCs w:val="18"/>
    </w:rPr>
  </w:style>
  <w:style w:type="paragraph" w:customStyle="1" w:styleId="xl342">
    <w:name w:val="xl342"/>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sz w:val="18"/>
      <w:szCs w:val="18"/>
    </w:rPr>
  </w:style>
  <w:style w:type="paragraph" w:customStyle="1" w:styleId="xl343">
    <w:name w:val="xl343"/>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sz w:val="18"/>
      <w:szCs w:val="18"/>
    </w:rPr>
  </w:style>
  <w:style w:type="paragraph" w:customStyle="1" w:styleId="xl344">
    <w:name w:val="xl344"/>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Arial" w:hAnsi="Arial" w:cs="Arial"/>
      <w:sz w:val="18"/>
      <w:szCs w:val="18"/>
    </w:rPr>
  </w:style>
  <w:style w:type="paragraph" w:customStyle="1" w:styleId="xl345">
    <w:name w:val="xl345"/>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346">
    <w:name w:val="xl346"/>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color w:val="000000"/>
      <w:sz w:val="18"/>
      <w:szCs w:val="18"/>
    </w:rPr>
  </w:style>
  <w:style w:type="paragraph" w:customStyle="1" w:styleId="xl347">
    <w:name w:val="xl347"/>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color w:val="000000"/>
      <w:sz w:val="18"/>
      <w:szCs w:val="18"/>
    </w:rPr>
  </w:style>
  <w:style w:type="paragraph" w:customStyle="1" w:styleId="xl348">
    <w:name w:val="xl348"/>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hAnsi="Arial" w:cs="Arial"/>
      <w:color w:val="000000"/>
      <w:sz w:val="18"/>
      <w:szCs w:val="18"/>
    </w:rPr>
  </w:style>
  <w:style w:type="paragraph" w:customStyle="1" w:styleId="xl349">
    <w:name w:val="xl349"/>
    <w:basedOn w:val="Normal"/>
    <w:rsid w:val="00A32C87"/>
    <w:pPr>
      <w:shd w:val="clear" w:color="000000" w:fill="FFFFFF"/>
      <w:spacing w:before="100" w:beforeAutospacing="1" w:after="100" w:afterAutospacing="1" w:line="240" w:lineRule="auto"/>
    </w:pPr>
    <w:rPr>
      <w:rFonts w:ascii="Arial" w:hAnsi="Arial" w:cs="Arial"/>
      <w:sz w:val="18"/>
      <w:szCs w:val="18"/>
    </w:rPr>
  </w:style>
  <w:style w:type="paragraph" w:customStyle="1" w:styleId="xl350">
    <w:name w:val="xl350"/>
    <w:basedOn w:val="Normal"/>
    <w:rsid w:val="00A32C87"/>
    <w:pPr>
      <w:shd w:val="clear" w:color="000000" w:fill="FFFFFF"/>
      <w:spacing w:before="100" w:beforeAutospacing="1" w:after="100" w:afterAutospacing="1" w:line="240" w:lineRule="auto"/>
      <w:jc w:val="center"/>
    </w:pPr>
    <w:rPr>
      <w:rFonts w:ascii="Arial" w:hAnsi="Arial" w:cs="Arial"/>
      <w:sz w:val="18"/>
      <w:szCs w:val="18"/>
    </w:rPr>
  </w:style>
  <w:style w:type="paragraph" w:customStyle="1" w:styleId="xl351">
    <w:name w:val="xl351"/>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hAnsi="Arial" w:cs="Arial"/>
      <w:sz w:val="18"/>
      <w:szCs w:val="18"/>
    </w:rPr>
  </w:style>
  <w:style w:type="paragraph" w:customStyle="1" w:styleId="xl352">
    <w:name w:val="xl352"/>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hAnsi="Arial" w:cs="Arial"/>
      <w:color w:val="000000"/>
      <w:sz w:val="18"/>
      <w:szCs w:val="18"/>
    </w:rPr>
  </w:style>
  <w:style w:type="paragraph" w:customStyle="1" w:styleId="xl353">
    <w:name w:val="xl353"/>
    <w:basedOn w:val="Normal"/>
    <w:rsid w:val="00A32C87"/>
    <w:pPr>
      <w:spacing w:before="100" w:beforeAutospacing="1" w:after="100" w:afterAutospacing="1" w:line="240" w:lineRule="auto"/>
    </w:pPr>
    <w:rPr>
      <w:rFonts w:ascii="Arial" w:hAnsi="Arial" w:cs="Arial"/>
      <w:sz w:val="18"/>
      <w:szCs w:val="18"/>
    </w:rPr>
  </w:style>
  <w:style w:type="paragraph" w:customStyle="1" w:styleId="xl354">
    <w:name w:val="xl354"/>
    <w:basedOn w:val="Normal"/>
    <w:rsid w:val="00A32C8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355">
    <w:name w:val="xl355"/>
    <w:basedOn w:val="Normal"/>
    <w:rsid w:val="00A32C8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hAnsi="Arial" w:cs="Arial"/>
      <w:color w:val="000000"/>
      <w:sz w:val="18"/>
      <w:szCs w:val="18"/>
    </w:rPr>
  </w:style>
  <w:style w:type="paragraph" w:customStyle="1" w:styleId="xl8343">
    <w:name w:val="xl8343"/>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349">
    <w:name w:val="xl8349"/>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8350">
    <w:name w:val="xl835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351">
    <w:name w:val="xl8351"/>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8352">
    <w:name w:val="xl8352"/>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353">
    <w:name w:val="xl8353"/>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hAnsi="Arial Narrow"/>
      <w:color w:val="000000"/>
      <w:sz w:val="16"/>
      <w:szCs w:val="16"/>
    </w:rPr>
  </w:style>
  <w:style w:type="paragraph" w:customStyle="1" w:styleId="xl8354">
    <w:name w:val="xl835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rPr>
  </w:style>
  <w:style w:type="paragraph" w:customStyle="1" w:styleId="xl8355">
    <w:name w:val="xl8355"/>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rPr>
  </w:style>
  <w:style w:type="paragraph" w:customStyle="1" w:styleId="xl8356">
    <w:name w:val="xl8356"/>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357">
    <w:name w:val="xl835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358">
    <w:name w:val="xl8358"/>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8359">
    <w:name w:val="xl8359"/>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8360">
    <w:name w:val="xl8360"/>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361">
    <w:name w:val="xl8361"/>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8362">
    <w:name w:val="xl8362"/>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573">
    <w:name w:val="xl573"/>
    <w:basedOn w:val="Normal"/>
    <w:rsid w:val="00A32C87"/>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rsid w:val="00A32C87"/>
    <w:pPr>
      <w:spacing w:before="100" w:beforeAutospacing="1" w:after="100" w:afterAutospacing="1" w:line="240" w:lineRule="auto"/>
      <w:textAlignment w:val="center"/>
    </w:pPr>
    <w:rPr>
      <w:rFonts w:ascii="Arial" w:hAnsi="Arial" w:cs="Arial"/>
      <w:sz w:val="24"/>
      <w:szCs w:val="24"/>
    </w:rPr>
  </w:style>
  <w:style w:type="paragraph" w:customStyle="1" w:styleId="xl575">
    <w:name w:val="xl575"/>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6">
    <w:name w:val="xl576"/>
    <w:basedOn w:val="Normal"/>
    <w:rsid w:val="00A32C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7">
    <w:name w:val="xl577"/>
    <w:basedOn w:val="Normal"/>
    <w:rsid w:val="00A32C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8">
    <w:name w:val="xl578"/>
    <w:basedOn w:val="Normal"/>
    <w:rsid w:val="00A32C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rsid w:val="00A32C87"/>
    <w:pPr>
      <w:spacing w:before="100" w:beforeAutospacing="1" w:after="100" w:afterAutospacing="1" w:line="240" w:lineRule="auto"/>
      <w:textAlignment w:val="center"/>
    </w:pPr>
    <w:rPr>
      <w:rFonts w:ascii="Arial" w:hAnsi="Arial" w:cs="Arial"/>
      <w:color w:val="000000"/>
      <w:sz w:val="24"/>
      <w:szCs w:val="24"/>
    </w:rPr>
  </w:style>
  <w:style w:type="paragraph" w:customStyle="1" w:styleId="xl580">
    <w:name w:val="xl580"/>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1">
    <w:name w:val="xl581"/>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2">
    <w:name w:val="xl582"/>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3">
    <w:name w:val="xl583"/>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5">
    <w:name w:val="xl585"/>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7">
    <w:name w:val="xl587"/>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88">
    <w:name w:val="xl588"/>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0">
    <w:name w:val="xl590"/>
    <w:basedOn w:val="Normal"/>
    <w:rsid w:val="00A32C8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1">
    <w:name w:val="xl591"/>
    <w:basedOn w:val="Normal"/>
    <w:rsid w:val="00A32C87"/>
    <w:pPr>
      <w:spacing w:before="100" w:beforeAutospacing="1" w:after="100" w:afterAutospacing="1" w:line="240" w:lineRule="auto"/>
      <w:textAlignment w:val="center"/>
    </w:pPr>
    <w:rPr>
      <w:rFonts w:ascii="Arial" w:hAnsi="Arial" w:cs="Arial"/>
      <w:sz w:val="24"/>
      <w:szCs w:val="24"/>
    </w:rPr>
  </w:style>
  <w:style w:type="paragraph" w:customStyle="1" w:styleId="xl592">
    <w:name w:val="xl592"/>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rsid w:val="00A32C87"/>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594">
    <w:name w:val="xl59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5">
    <w:name w:val="xl595"/>
    <w:basedOn w:val="Normal"/>
    <w:rsid w:val="00A32C87"/>
    <w:pPr>
      <w:spacing w:before="100" w:beforeAutospacing="1" w:after="100" w:afterAutospacing="1" w:line="240" w:lineRule="auto"/>
      <w:textAlignment w:val="center"/>
    </w:pPr>
    <w:rPr>
      <w:rFonts w:ascii="Arial" w:hAnsi="Arial" w:cs="Arial"/>
      <w:color w:val="000000"/>
      <w:sz w:val="24"/>
      <w:szCs w:val="24"/>
    </w:rPr>
  </w:style>
  <w:style w:type="paragraph" w:customStyle="1" w:styleId="xl596">
    <w:name w:val="xl596"/>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597">
    <w:name w:val="xl597"/>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598">
    <w:name w:val="xl598"/>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9">
    <w:name w:val="xl599"/>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1">
    <w:name w:val="xl601"/>
    <w:basedOn w:val="Normal"/>
    <w:rsid w:val="00A32C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2">
    <w:name w:val="xl602"/>
    <w:basedOn w:val="Normal"/>
    <w:rsid w:val="00A32C87"/>
    <w:pPr>
      <w:spacing w:before="100" w:beforeAutospacing="1" w:after="100" w:afterAutospacing="1" w:line="240" w:lineRule="auto"/>
      <w:jc w:val="center"/>
      <w:textAlignment w:val="center"/>
    </w:pPr>
    <w:rPr>
      <w:rFonts w:ascii="Arial" w:hAnsi="Arial" w:cs="Arial"/>
      <w:sz w:val="24"/>
      <w:szCs w:val="24"/>
    </w:rPr>
  </w:style>
  <w:style w:type="paragraph" w:customStyle="1" w:styleId="xl603">
    <w:name w:val="xl603"/>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4">
    <w:name w:val="xl604"/>
    <w:basedOn w:val="Normal"/>
    <w:rsid w:val="00A32C8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5">
    <w:name w:val="xl605"/>
    <w:basedOn w:val="Normal"/>
    <w:rsid w:val="00A32C87"/>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6">
    <w:name w:val="xl606"/>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7">
    <w:name w:val="xl60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8">
    <w:name w:val="xl608"/>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9">
    <w:name w:val="xl609"/>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0">
    <w:name w:val="xl610"/>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1">
    <w:name w:val="xl611"/>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2">
    <w:name w:val="xl61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3">
    <w:name w:val="xl613"/>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4">
    <w:name w:val="xl61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5">
    <w:name w:val="xl615"/>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16">
    <w:name w:val="xl616"/>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7">
    <w:name w:val="xl617"/>
    <w:basedOn w:val="Normal"/>
    <w:rsid w:val="00A32C87"/>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18">
    <w:name w:val="xl618"/>
    <w:basedOn w:val="Normal"/>
    <w:rsid w:val="00A32C87"/>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19">
    <w:name w:val="xl619"/>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0">
    <w:name w:val="xl62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1">
    <w:name w:val="xl621"/>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3">
    <w:name w:val="xl623"/>
    <w:basedOn w:val="Normal"/>
    <w:rsid w:val="00A32C87"/>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24">
    <w:name w:val="xl624"/>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7">
    <w:name w:val="xl627"/>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8">
    <w:name w:val="xl628"/>
    <w:basedOn w:val="Normal"/>
    <w:rsid w:val="00A32C87"/>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9">
    <w:name w:val="xl629"/>
    <w:basedOn w:val="Normal"/>
    <w:rsid w:val="00A32C87"/>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1">
    <w:name w:val="xl631"/>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2">
    <w:name w:val="xl632"/>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3">
    <w:name w:val="xl633"/>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4">
    <w:name w:val="xl63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5">
    <w:name w:val="xl635"/>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6">
    <w:name w:val="xl636"/>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rsid w:val="00A32C87"/>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rsid w:val="00A32C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rsid w:val="00A32C87"/>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1">
    <w:name w:val="xl641"/>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2">
    <w:name w:val="xl642"/>
    <w:basedOn w:val="Normal"/>
    <w:rsid w:val="00A32C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3">
    <w:name w:val="xl643"/>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5">
    <w:name w:val="xl645"/>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46">
    <w:name w:val="xl646"/>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52">
    <w:name w:val="xl65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53">
    <w:name w:val="xl653"/>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54">
    <w:name w:val="xl654"/>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55">
    <w:name w:val="xl655"/>
    <w:basedOn w:val="Normal"/>
    <w:rsid w:val="00A32C87"/>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56">
    <w:name w:val="xl656"/>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57">
    <w:name w:val="xl65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58">
    <w:name w:val="xl658"/>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59">
    <w:name w:val="xl659"/>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60">
    <w:name w:val="xl660"/>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61">
    <w:name w:val="xl661"/>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2">
    <w:name w:val="xl662"/>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3">
    <w:name w:val="xl663"/>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4">
    <w:name w:val="xl664"/>
    <w:basedOn w:val="Normal"/>
    <w:rsid w:val="00A32C87"/>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5">
    <w:name w:val="xl665"/>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6">
    <w:name w:val="xl666"/>
    <w:basedOn w:val="Normal"/>
    <w:rsid w:val="00A32C87"/>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67">
    <w:name w:val="xl667"/>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68">
    <w:name w:val="xl668"/>
    <w:basedOn w:val="Normal"/>
    <w:rsid w:val="00A32C87"/>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69">
    <w:name w:val="xl669"/>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70">
    <w:name w:val="xl670"/>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71">
    <w:name w:val="xl671"/>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72">
    <w:name w:val="xl672"/>
    <w:basedOn w:val="Normal"/>
    <w:rsid w:val="00A32C87"/>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673">
    <w:name w:val="xl673"/>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rsid w:val="00A32C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6">
    <w:name w:val="xl676"/>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7">
    <w:name w:val="xl677"/>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rsid w:val="00A32C87"/>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rsid w:val="00A32C87"/>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81">
    <w:name w:val="xl681"/>
    <w:basedOn w:val="Normal"/>
    <w:rsid w:val="00A32C87"/>
    <w:pPr>
      <w:spacing w:before="100" w:beforeAutospacing="1" w:after="100" w:afterAutospacing="1" w:line="240" w:lineRule="auto"/>
      <w:textAlignment w:val="center"/>
    </w:pPr>
    <w:rPr>
      <w:rFonts w:ascii="Arial" w:hAnsi="Arial" w:cs="Arial"/>
      <w:b/>
      <w:bCs/>
      <w:sz w:val="24"/>
      <w:szCs w:val="24"/>
    </w:rPr>
  </w:style>
  <w:style w:type="paragraph" w:customStyle="1" w:styleId="xl682">
    <w:name w:val="xl682"/>
    <w:basedOn w:val="Normal"/>
    <w:rsid w:val="00A32C87"/>
    <w:pP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4">
    <w:name w:val="xl684"/>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6">
    <w:name w:val="xl686"/>
    <w:basedOn w:val="Normal"/>
    <w:rsid w:val="00A32C87"/>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87">
    <w:name w:val="xl687"/>
    <w:basedOn w:val="Normal"/>
    <w:rsid w:val="00A32C87"/>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8">
    <w:name w:val="xl688"/>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9">
    <w:name w:val="xl689"/>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0">
    <w:name w:val="xl69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1">
    <w:name w:val="xl691"/>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2">
    <w:name w:val="xl69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3">
    <w:name w:val="xl693"/>
    <w:basedOn w:val="Normal"/>
    <w:rsid w:val="00A32C87"/>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4">
    <w:name w:val="xl694"/>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5">
    <w:name w:val="xl695"/>
    <w:basedOn w:val="Normal"/>
    <w:rsid w:val="00A32C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6">
    <w:name w:val="xl696"/>
    <w:basedOn w:val="Normal"/>
    <w:rsid w:val="00A32C87"/>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97">
    <w:name w:val="xl69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98">
    <w:name w:val="xl698"/>
    <w:basedOn w:val="Normal"/>
    <w:rsid w:val="00A32C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99">
    <w:name w:val="xl699"/>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0">
    <w:name w:val="xl700"/>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1">
    <w:name w:val="xl701"/>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702">
    <w:name w:val="xl70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3">
    <w:name w:val="xl703"/>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4">
    <w:name w:val="xl70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5">
    <w:name w:val="xl705"/>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7">
    <w:name w:val="xl70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08">
    <w:name w:val="xl708"/>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09">
    <w:name w:val="xl709"/>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0">
    <w:name w:val="xl710"/>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11">
    <w:name w:val="xl711"/>
    <w:basedOn w:val="Normal"/>
    <w:rsid w:val="00A32C87"/>
    <w:pPr>
      <w:pBdr>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rsid w:val="00A32C87"/>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hAnsi="Arial" w:cs="Arial"/>
      <w:color w:val="000000"/>
      <w:sz w:val="24"/>
      <w:szCs w:val="24"/>
    </w:rPr>
  </w:style>
  <w:style w:type="paragraph" w:customStyle="1" w:styleId="xl713">
    <w:name w:val="xl713"/>
    <w:basedOn w:val="Normal"/>
    <w:rsid w:val="00A32C8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4">
    <w:name w:val="xl714"/>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hAnsi="Arial" w:cs="Arial"/>
      <w:b/>
      <w:bCs/>
      <w:color w:val="000000"/>
      <w:sz w:val="24"/>
      <w:szCs w:val="24"/>
    </w:rPr>
  </w:style>
  <w:style w:type="paragraph" w:customStyle="1" w:styleId="xl715">
    <w:name w:val="xl715"/>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16">
    <w:name w:val="xl716"/>
    <w:basedOn w:val="Normal"/>
    <w:rsid w:val="00A32C87"/>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17">
    <w:name w:val="xl71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18">
    <w:name w:val="xl718"/>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19">
    <w:name w:val="xl719"/>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20">
    <w:name w:val="xl720"/>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21">
    <w:name w:val="xl721"/>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722">
    <w:name w:val="xl722"/>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3">
    <w:name w:val="xl723"/>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4">
    <w:name w:val="xl72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5">
    <w:name w:val="xl725"/>
    <w:basedOn w:val="Normal"/>
    <w:rsid w:val="00A32C87"/>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7">
    <w:name w:val="xl727"/>
    <w:basedOn w:val="Normal"/>
    <w:rsid w:val="00A32C87"/>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28">
    <w:name w:val="xl728"/>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29">
    <w:name w:val="xl729"/>
    <w:basedOn w:val="Normal"/>
    <w:rsid w:val="00A32C87"/>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30">
    <w:name w:val="xl730"/>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1">
    <w:name w:val="xl731"/>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2">
    <w:name w:val="xl732"/>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3">
    <w:name w:val="xl733"/>
    <w:basedOn w:val="Normal"/>
    <w:rsid w:val="00A32C87"/>
    <w:pPr>
      <w:pBdr>
        <w:bottom w:val="single" w:sz="4" w:space="0" w:color="auto"/>
      </w:pBdr>
      <w:shd w:val="clear" w:color="000000" w:fill="FFFFFF"/>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4">
    <w:name w:val="xl734"/>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5">
    <w:name w:val="xl735"/>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736">
    <w:name w:val="xl736"/>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737">
    <w:name w:val="xl737"/>
    <w:basedOn w:val="Normal"/>
    <w:rsid w:val="00A32C87"/>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8">
    <w:name w:val="xl738"/>
    <w:basedOn w:val="Normal"/>
    <w:rsid w:val="00A32C87"/>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9">
    <w:name w:val="xl739"/>
    <w:basedOn w:val="Normal"/>
    <w:rsid w:val="00A32C87"/>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40">
    <w:name w:val="xl740"/>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41">
    <w:name w:val="xl741"/>
    <w:basedOn w:val="Normal"/>
    <w:rsid w:val="00A32C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2">
    <w:name w:val="xl74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3">
    <w:name w:val="xl743"/>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4">
    <w:name w:val="xl744"/>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5">
    <w:name w:val="xl745"/>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46">
    <w:name w:val="xl746"/>
    <w:basedOn w:val="Normal"/>
    <w:rsid w:val="00A32C87"/>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47">
    <w:name w:val="xl747"/>
    <w:basedOn w:val="Normal"/>
    <w:rsid w:val="00A32C87"/>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48">
    <w:name w:val="xl748"/>
    <w:basedOn w:val="Normal"/>
    <w:rsid w:val="00A32C87"/>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rsid w:val="00A32C87"/>
    <w:pPr>
      <w:spacing w:before="100" w:beforeAutospacing="1" w:after="100" w:afterAutospacing="1" w:line="240" w:lineRule="auto"/>
      <w:jc w:val="center"/>
      <w:textAlignment w:val="center"/>
    </w:pPr>
    <w:rPr>
      <w:rFonts w:ascii="Arial" w:hAnsi="Arial" w:cs="Arial"/>
      <w:sz w:val="24"/>
      <w:szCs w:val="24"/>
    </w:rPr>
  </w:style>
  <w:style w:type="paragraph" w:customStyle="1" w:styleId="xl750">
    <w:name w:val="xl750"/>
    <w:basedOn w:val="Normal"/>
    <w:rsid w:val="00A32C87"/>
    <w:pPr>
      <w:spacing w:before="100" w:beforeAutospacing="1" w:after="100" w:afterAutospacing="1" w:line="240" w:lineRule="auto"/>
      <w:textAlignment w:val="center"/>
    </w:pPr>
    <w:rPr>
      <w:rFonts w:ascii="Arial" w:hAnsi="Arial" w:cs="Arial"/>
      <w:sz w:val="24"/>
      <w:szCs w:val="24"/>
    </w:rPr>
  </w:style>
  <w:style w:type="paragraph" w:customStyle="1" w:styleId="xl751">
    <w:name w:val="xl751"/>
    <w:basedOn w:val="Normal"/>
    <w:rsid w:val="00A32C87"/>
    <w:pPr>
      <w:spacing w:before="100" w:beforeAutospacing="1" w:after="100" w:afterAutospacing="1" w:line="240" w:lineRule="auto"/>
      <w:textAlignment w:val="center"/>
    </w:pPr>
    <w:rPr>
      <w:rFonts w:ascii="Arial" w:hAnsi="Arial" w:cs="Arial"/>
      <w:b/>
      <w:bCs/>
      <w:sz w:val="24"/>
      <w:szCs w:val="24"/>
    </w:rPr>
  </w:style>
  <w:style w:type="paragraph" w:customStyle="1" w:styleId="xl752">
    <w:name w:val="xl75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53">
    <w:name w:val="xl753"/>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54">
    <w:name w:val="xl754"/>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55">
    <w:name w:val="xl755"/>
    <w:basedOn w:val="Normal"/>
    <w:rsid w:val="00A32C87"/>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56">
    <w:name w:val="xl756"/>
    <w:basedOn w:val="Normal"/>
    <w:rsid w:val="00A32C87"/>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57">
    <w:name w:val="xl757"/>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58">
    <w:name w:val="xl758"/>
    <w:basedOn w:val="Normal"/>
    <w:rsid w:val="00A32C87"/>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59">
    <w:name w:val="xl759"/>
    <w:basedOn w:val="Normal"/>
    <w:rsid w:val="00A32C87"/>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60">
    <w:name w:val="xl76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1">
    <w:name w:val="xl761"/>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2">
    <w:name w:val="xl76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3">
    <w:name w:val="xl763"/>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4">
    <w:name w:val="xl764"/>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5">
    <w:name w:val="xl765"/>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6">
    <w:name w:val="xl766"/>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67">
    <w:name w:val="xl767"/>
    <w:basedOn w:val="Normal"/>
    <w:rsid w:val="00A32C87"/>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68">
    <w:name w:val="xl768"/>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69">
    <w:name w:val="xl769"/>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0">
    <w:name w:val="xl770"/>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1">
    <w:name w:val="xl771"/>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2">
    <w:name w:val="xl77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3">
    <w:name w:val="xl773"/>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4">
    <w:name w:val="xl774"/>
    <w:basedOn w:val="Normal"/>
    <w:rsid w:val="00A32C87"/>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775">
    <w:name w:val="xl775"/>
    <w:basedOn w:val="Normal"/>
    <w:rsid w:val="00A32C87"/>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776">
    <w:name w:val="xl776"/>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7">
    <w:name w:val="xl777"/>
    <w:basedOn w:val="Normal"/>
    <w:rsid w:val="00A32C8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24"/>
      <w:szCs w:val="24"/>
    </w:rPr>
  </w:style>
  <w:style w:type="paragraph" w:customStyle="1" w:styleId="xl778">
    <w:name w:val="xl778"/>
    <w:basedOn w:val="Normal"/>
    <w:rsid w:val="00A32C8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24"/>
      <w:szCs w:val="24"/>
    </w:rPr>
  </w:style>
  <w:style w:type="paragraph" w:customStyle="1" w:styleId="xl779">
    <w:name w:val="xl779"/>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80">
    <w:name w:val="xl78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1">
    <w:name w:val="xl781"/>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2">
    <w:name w:val="xl78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3">
    <w:name w:val="xl783"/>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4">
    <w:name w:val="xl78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85">
    <w:name w:val="xl785"/>
    <w:basedOn w:val="Normal"/>
    <w:rsid w:val="00A32C87"/>
    <w:pPr>
      <w:spacing w:before="100" w:beforeAutospacing="1" w:after="100" w:afterAutospacing="1" w:line="240" w:lineRule="auto"/>
      <w:textAlignment w:val="center"/>
    </w:pPr>
    <w:rPr>
      <w:rFonts w:ascii="Arial" w:hAnsi="Arial" w:cs="Arial"/>
      <w:b/>
      <w:bCs/>
      <w:color w:val="000000"/>
      <w:sz w:val="18"/>
      <w:szCs w:val="18"/>
    </w:rPr>
  </w:style>
  <w:style w:type="paragraph" w:customStyle="1" w:styleId="xl786">
    <w:name w:val="xl786"/>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787">
    <w:name w:val="xl787"/>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788">
    <w:name w:val="xl788"/>
    <w:basedOn w:val="Normal"/>
    <w:rsid w:val="00A32C8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789">
    <w:name w:val="xl789"/>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90">
    <w:name w:val="xl790"/>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91">
    <w:name w:val="xl791"/>
    <w:basedOn w:val="Normal"/>
    <w:rsid w:val="00A32C87"/>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hAnsi="Arial" w:cs="Arial"/>
      <w:color w:val="000000"/>
      <w:sz w:val="24"/>
      <w:szCs w:val="24"/>
    </w:rPr>
  </w:style>
  <w:style w:type="paragraph" w:customStyle="1" w:styleId="CM49">
    <w:name w:val="CM49"/>
    <w:basedOn w:val="Default"/>
    <w:next w:val="Default"/>
    <w:rsid w:val="00A32C87"/>
    <w:pPr>
      <w:widowControl w:val="0"/>
      <w:spacing w:after="268"/>
    </w:pPr>
    <w:rPr>
      <w:rFonts w:ascii="Times New Roman" w:hAnsi="Times New Roman" w:cs="Times New Roman"/>
      <w:color w:val="auto"/>
      <w:lang w:val="es-ES" w:eastAsia="es-ES"/>
    </w:rPr>
  </w:style>
  <w:style w:type="paragraph" w:customStyle="1" w:styleId="TEXTO">
    <w:name w:val="TEXTO"/>
    <w:rsid w:val="00A32C87"/>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character" w:customStyle="1" w:styleId="itemtitlepart0">
    <w:name w:val="item_title_part_0"/>
    <w:rsid w:val="00A32C87"/>
  </w:style>
  <w:style w:type="character" w:customStyle="1" w:styleId="itemtitlepart1">
    <w:name w:val="item_title_part_1"/>
    <w:rsid w:val="00A32C87"/>
  </w:style>
  <w:style w:type="character" w:customStyle="1" w:styleId="itemtitlepart2">
    <w:name w:val="item_title_part_2"/>
    <w:rsid w:val="00A32C87"/>
  </w:style>
  <w:style w:type="character" w:customStyle="1" w:styleId="itemtitlepart3">
    <w:name w:val="item_title_part_3"/>
    <w:rsid w:val="00A32C87"/>
  </w:style>
  <w:style w:type="character" w:customStyle="1" w:styleId="itemtitlepart4">
    <w:name w:val="item_title_part_4"/>
    <w:rsid w:val="00A32C87"/>
  </w:style>
  <w:style w:type="character" w:customStyle="1" w:styleId="itemtitlepart5">
    <w:name w:val="item_title_part_5"/>
    <w:rsid w:val="00A32C87"/>
  </w:style>
  <w:style w:type="character" w:customStyle="1" w:styleId="itemtitlepart6">
    <w:name w:val="item_title_part_6"/>
    <w:rsid w:val="00A32C87"/>
  </w:style>
  <w:style w:type="character" w:customStyle="1" w:styleId="itemtitlepart7">
    <w:name w:val="item_title_part_7"/>
    <w:rsid w:val="00A32C87"/>
  </w:style>
  <w:style w:type="character" w:customStyle="1" w:styleId="itemtitlepart8">
    <w:name w:val="item_title_part_8"/>
    <w:rsid w:val="00A32C87"/>
  </w:style>
  <w:style w:type="character" w:customStyle="1" w:styleId="itemtitlepart9">
    <w:name w:val="item_title_part_9"/>
    <w:rsid w:val="00A32C87"/>
  </w:style>
  <w:style w:type="character" w:customStyle="1" w:styleId="itemtitlepart10">
    <w:name w:val="item_title_part_10"/>
    <w:rsid w:val="00A32C87"/>
  </w:style>
  <w:style w:type="character" w:customStyle="1" w:styleId="itemtitlepart11">
    <w:name w:val="item_title_part_11"/>
    <w:rsid w:val="00A32C87"/>
  </w:style>
  <w:style w:type="character" w:customStyle="1" w:styleId="itemtitlepart12">
    <w:name w:val="item_title_part_12"/>
    <w:rsid w:val="00A32C87"/>
  </w:style>
  <w:style w:type="character" w:customStyle="1" w:styleId="itemtitlepart13">
    <w:name w:val="item_title_part_13"/>
    <w:rsid w:val="00A32C87"/>
  </w:style>
  <w:style w:type="character" w:customStyle="1" w:styleId="itemtitlepart14">
    <w:name w:val="item_title_part_14"/>
    <w:rsid w:val="00A32C87"/>
  </w:style>
  <w:style w:type="character" w:customStyle="1" w:styleId="itemtitlepart15">
    <w:name w:val="item_title_part_15"/>
    <w:rsid w:val="00A32C87"/>
  </w:style>
  <w:style w:type="character" w:customStyle="1" w:styleId="itemtitlepart16">
    <w:name w:val="item_title_part_16"/>
    <w:rsid w:val="00A32C87"/>
  </w:style>
  <w:style w:type="character" w:customStyle="1" w:styleId="itemtitlepart17">
    <w:name w:val="item_title_part_17"/>
    <w:rsid w:val="00A32C87"/>
  </w:style>
  <w:style w:type="character" w:customStyle="1" w:styleId="itemtitlepart18">
    <w:name w:val="item_title_part_18"/>
    <w:rsid w:val="00A32C87"/>
  </w:style>
  <w:style w:type="character" w:customStyle="1" w:styleId="itemtitlepart19">
    <w:name w:val="item_title_part_19"/>
    <w:rsid w:val="00A32C87"/>
  </w:style>
  <w:style w:type="character" w:customStyle="1" w:styleId="itemtitlepart20">
    <w:name w:val="item_title_part_20"/>
    <w:rsid w:val="00A32C87"/>
  </w:style>
  <w:style w:type="character" w:customStyle="1" w:styleId="itemtitlepart21">
    <w:name w:val="item_title_part_21"/>
    <w:rsid w:val="00A32C87"/>
  </w:style>
  <w:style w:type="character" w:customStyle="1" w:styleId="itemtitlepart22">
    <w:name w:val="item_title_part_22"/>
    <w:rsid w:val="00A32C87"/>
  </w:style>
  <w:style w:type="character" w:customStyle="1" w:styleId="itemtitlepart23">
    <w:name w:val="item_title_part_23"/>
    <w:rsid w:val="00A32C87"/>
  </w:style>
  <w:style w:type="character" w:customStyle="1" w:styleId="itemtitlepart24">
    <w:name w:val="item_title_part_24"/>
    <w:rsid w:val="00A32C87"/>
  </w:style>
  <w:style w:type="character" w:customStyle="1" w:styleId="itemtitlepart25">
    <w:name w:val="item_title_part_25"/>
    <w:rsid w:val="00A32C87"/>
  </w:style>
  <w:style w:type="paragraph" w:customStyle="1" w:styleId="subtitulos">
    <w:name w:val="subtitulos"/>
    <w:basedOn w:val="Normal"/>
    <w:rsid w:val="00A32C87"/>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A32C87"/>
    <w:rPr>
      <w:rFonts w:ascii="Courier New" w:eastAsia="Times New Roman" w:hAnsi="Courier New" w:cs="Courier New"/>
      <w:sz w:val="20"/>
      <w:szCs w:val="20"/>
    </w:rPr>
  </w:style>
  <w:style w:type="paragraph" w:styleId="Encabezadodemensaje">
    <w:name w:val="Message Header"/>
    <w:basedOn w:val="Normal"/>
    <w:link w:val="EncabezadodemensajeCar"/>
    <w:rsid w:val="00A32C8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x-none" w:eastAsia="es-ES"/>
    </w:rPr>
  </w:style>
  <w:style w:type="character" w:customStyle="1" w:styleId="EncabezadodemensajeCar">
    <w:name w:val="Encabezado de mensaje Car"/>
    <w:basedOn w:val="Fuentedeprrafopredeter"/>
    <w:link w:val="Encabezadodemensaje"/>
    <w:rsid w:val="00A32C87"/>
    <w:rPr>
      <w:rFonts w:ascii="Cambria" w:eastAsia="Times New Roman" w:hAnsi="Cambria"/>
      <w:sz w:val="24"/>
      <w:szCs w:val="24"/>
      <w:shd w:val="pct20" w:color="auto" w:fill="auto"/>
      <w:lang w:val="x-none" w:eastAsia="es-ES"/>
    </w:rPr>
  </w:style>
  <w:style w:type="paragraph" w:styleId="Cierre">
    <w:name w:val="Closing"/>
    <w:basedOn w:val="Normal"/>
    <w:link w:val="CierreCar"/>
    <w:rsid w:val="00A32C87"/>
    <w:pPr>
      <w:spacing w:after="0" w:line="240" w:lineRule="auto"/>
      <w:ind w:left="4252"/>
    </w:pPr>
    <w:rPr>
      <w:rFonts w:ascii="Times New Roman" w:hAnsi="Times New Roman"/>
      <w:sz w:val="24"/>
      <w:szCs w:val="24"/>
      <w:lang w:val="x-none" w:eastAsia="es-ES"/>
    </w:rPr>
  </w:style>
  <w:style w:type="character" w:customStyle="1" w:styleId="CierreCar">
    <w:name w:val="Cierre Car"/>
    <w:basedOn w:val="Fuentedeprrafopredeter"/>
    <w:link w:val="Cierre"/>
    <w:rsid w:val="00A32C87"/>
    <w:rPr>
      <w:rFonts w:ascii="Times New Roman" w:eastAsia="Times New Roman" w:hAnsi="Times New Roman"/>
      <w:sz w:val="24"/>
      <w:szCs w:val="24"/>
      <w:lang w:val="x-none" w:eastAsia="es-ES"/>
    </w:rPr>
  </w:style>
  <w:style w:type="paragraph" w:styleId="Firma">
    <w:name w:val="Signature"/>
    <w:basedOn w:val="Normal"/>
    <w:link w:val="FirmaCar"/>
    <w:rsid w:val="00A32C87"/>
    <w:pPr>
      <w:spacing w:after="0" w:line="240" w:lineRule="auto"/>
      <w:ind w:left="4252"/>
    </w:pPr>
    <w:rPr>
      <w:rFonts w:ascii="Times New Roman" w:hAnsi="Times New Roman"/>
      <w:sz w:val="24"/>
      <w:szCs w:val="24"/>
      <w:lang w:val="x-none" w:eastAsia="es-ES"/>
    </w:rPr>
  </w:style>
  <w:style w:type="character" w:customStyle="1" w:styleId="FirmaCar">
    <w:name w:val="Firma Car"/>
    <w:basedOn w:val="Fuentedeprrafopredeter"/>
    <w:link w:val="Firma"/>
    <w:rsid w:val="00A32C87"/>
    <w:rPr>
      <w:rFonts w:ascii="Times New Roman" w:eastAsia="Times New Roman" w:hAnsi="Times New Roman"/>
      <w:sz w:val="24"/>
      <w:szCs w:val="24"/>
      <w:lang w:val="x-none" w:eastAsia="es-ES"/>
    </w:rPr>
  </w:style>
  <w:style w:type="paragraph" w:customStyle="1" w:styleId="Firmapuesto">
    <w:name w:val="Firma puesto"/>
    <w:basedOn w:val="Firma"/>
    <w:rsid w:val="00A32C87"/>
  </w:style>
  <w:style w:type="paragraph" w:customStyle="1" w:styleId="Firmaorganizacin">
    <w:name w:val="Firma organización"/>
    <w:basedOn w:val="Firma"/>
    <w:rsid w:val="00A32C87"/>
  </w:style>
  <w:style w:type="paragraph" w:styleId="Sangranormal">
    <w:name w:val="Normal Indent"/>
    <w:basedOn w:val="Normal"/>
    <w:rsid w:val="00A32C87"/>
    <w:pPr>
      <w:spacing w:after="0" w:line="240" w:lineRule="auto"/>
      <w:ind w:left="708"/>
    </w:pPr>
    <w:rPr>
      <w:rFonts w:ascii="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A32C87"/>
    <w:pPr>
      <w:spacing w:after="120"/>
      <w:ind w:firstLine="210"/>
      <w:jc w:val="left"/>
    </w:pPr>
    <w:rPr>
      <w:rFonts w:ascii="Times New Roman" w:hAnsi="Times New Roman"/>
      <w:szCs w:val="24"/>
      <w:lang w:val="es-ES_tradnl"/>
    </w:rPr>
  </w:style>
  <w:style w:type="character" w:customStyle="1" w:styleId="TextoindependienteprimerasangraCar">
    <w:name w:val="Texto independiente primera sangría Car"/>
    <w:basedOn w:val="TextoindependienteCar1"/>
    <w:link w:val="Textoindependienteprimerasangra"/>
    <w:rsid w:val="00A32C87"/>
    <w:rPr>
      <w:rFonts w:ascii="Times New Roman" w:eastAsia="Times New Roman" w:hAnsi="Times New Roman" w:cs="Times New Roman"/>
      <w:sz w:val="24"/>
      <w:szCs w:val="24"/>
      <w:lang w:val="es-ES_tradnl" w:eastAsia="es-ES"/>
    </w:rPr>
  </w:style>
  <w:style w:type="paragraph" w:styleId="Listaconvietas3">
    <w:name w:val="List Bullet 3"/>
    <w:basedOn w:val="Normal"/>
    <w:autoRedefine/>
    <w:rsid w:val="00A32C87"/>
    <w:pPr>
      <w:tabs>
        <w:tab w:val="num" w:pos="926"/>
      </w:tabs>
      <w:spacing w:after="0" w:line="240" w:lineRule="auto"/>
      <w:ind w:left="926" w:hanging="360"/>
    </w:pPr>
    <w:rPr>
      <w:rFonts w:ascii="Times New Roman" w:hAnsi="Times New Roman"/>
      <w:sz w:val="24"/>
      <w:szCs w:val="20"/>
      <w:lang w:val="es-ES" w:eastAsia="es-ES"/>
    </w:rPr>
  </w:style>
  <w:style w:type="paragraph" w:styleId="Saludo">
    <w:name w:val="Salutation"/>
    <w:basedOn w:val="Normal"/>
    <w:next w:val="Normal"/>
    <w:link w:val="SaludoCar"/>
    <w:rsid w:val="00A32C87"/>
    <w:pPr>
      <w:spacing w:after="0" w:line="240" w:lineRule="auto"/>
    </w:pPr>
    <w:rPr>
      <w:rFonts w:ascii="Times New Roman" w:hAnsi="Times New Roman"/>
      <w:sz w:val="24"/>
      <w:szCs w:val="20"/>
      <w:lang w:val="x-none" w:eastAsia="es-ES"/>
    </w:rPr>
  </w:style>
  <w:style w:type="character" w:customStyle="1" w:styleId="SaludoCar">
    <w:name w:val="Saludo Car"/>
    <w:basedOn w:val="Fuentedeprrafopredeter"/>
    <w:link w:val="Saludo"/>
    <w:rsid w:val="00A32C87"/>
    <w:rPr>
      <w:rFonts w:ascii="Times New Roman" w:eastAsia="Times New Roman" w:hAnsi="Times New Roman"/>
      <w:sz w:val="24"/>
      <w:lang w:val="x-none" w:eastAsia="es-ES"/>
    </w:rPr>
  </w:style>
  <w:style w:type="paragraph" w:customStyle="1" w:styleId="MARITZA4">
    <w:name w:val="MARITZA4"/>
    <w:basedOn w:val="MARITZA3"/>
    <w:rsid w:val="00A32C87"/>
    <w:pPr>
      <w:jc w:val="center"/>
    </w:pPr>
    <w:rPr>
      <w:b/>
      <w:szCs w:val="20"/>
    </w:rPr>
  </w:style>
  <w:style w:type="paragraph" w:styleId="Fecha">
    <w:name w:val="Date"/>
    <w:basedOn w:val="Normal"/>
    <w:next w:val="Normal"/>
    <w:link w:val="FechaCar"/>
    <w:rsid w:val="00A32C87"/>
    <w:pPr>
      <w:spacing w:after="0" w:line="240" w:lineRule="auto"/>
    </w:pPr>
    <w:rPr>
      <w:rFonts w:ascii="Times New Roman" w:hAnsi="Times New Roman"/>
      <w:sz w:val="20"/>
      <w:szCs w:val="20"/>
      <w:lang w:eastAsia="es-ES"/>
    </w:rPr>
  </w:style>
  <w:style w:type="character" w:customStyle="1" w:styleId="FechaCar">
    <w:name w:val="Fecha Car"/>
    <w:basedOn w:val="Fuentedeprrafopredeter"/>
    <w:link w:val="Fecha"/>
    <w:rsid w:val="00A32C87"/>
    <w:rPr>
      <w:rFonts w:ascii="Times New Roman" w:eastAsia="Times New Roman" w:hAnsi="Times New Roman"/>
      <w:lang w:val="es-CO" w:eastAsia="es-ES"/>
    </w:rPr>
  </w:style>
  <w:style w:type="paragraph" w:customStyle="1" w:styleId="Sangra2detindependiente1">
    <w:name w:val="Sangría 2 de t. independiente1"/>
    <w:basedOn w:val="Normal"/>
    <w:rsid w:val="00A32C87"/>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uiPriority w:val="99"/>
    <w:rsid w:val="00A32C87"/>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rsid w:val="00A32C87"/>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rsid w:val="00A32C87"/>
    <w:pPr>
      <w:spacing w:after="0" w:line="360" w:lineRule="atLeast"/>
      <w:jc w:val="center"/>
    </w:pPr>
    <w:rPr>
      <w:rFonts w:ascii="Times New Roman" w:hAnsi="Times New Roman"/>
      <w:b/>
      <w:bCs/>
      <w:sz w:val="24"/>
      <w:szCs w:val="24"/>
      <w:lang w:val="es-ES" w:eastAsia="es-ES"/>
    </w:rPr>
  </w:style>
  <w:style w:type="paragraph" w:customStyle="1" w:styleId="CarCarCarCarCarCarCarCarCarCar">
    <w:name w:val="Car Car Car Car Car Car Car Car Car Car"/>
    <w:basedOn w:val="Normal"/>
    <w:rsid w:val="00A32C87"/>
    <w:pPr>
      <w:spacing w:after="160" w:line="240" w:lineRule="exact"/>
    </w:pPr>
    <w:rPr>
      <w:rFonts w:ascii="Verdana" w:hAnsi="Verdana"/>
      <w:sz w:val="20"/>
      <w:szCs w:val="20"/>
      <w:lang w:val="en-US" w:eastAsia="en-US"/>
    </w:rPr>
  </w:style>
  <w:style w:type="character" w:customStyle="1" w:styleId="CarCar3">
    <w:name w:val="Car Car3"/>
    <w:rsid w:val="00A32C87"/>
    <w:rPr>
      <w:rFonts w:ascii="Arial" w:hAnsi="Arial"/>
      <w:sz w:val="24"/>
      <w:lang w:val="es-CO"/>
    </w:rPr>
  </w:style>
  <w:style w:type="paragraph" w:customStyle="1" w:styleId="CharCarCarCarCarCarCarCarCharCharCar">
    <w:name w:val="Char Car Car Car Car Car Car Car Char Char Car"/>
    <w:basedOn w:val="Normal"/>
    <w:rsid w:val="00A32C87"/>
    <w:pPr>
      <w:spacing w:after="160" w:line="240" w:lineRule="exact"/>
    </w:pPr>
    <w:rPr>
      <w:rFonts w:ascii="Verdana" w:hAnsi="Verdana"/>
      <w:sz w:val="20"/>
      <w:szCs w:val="20"/>
      <w:lang w:val="en-US" w:eastAsia="en-US"/>
    </w:rPr>
  </w:style>
  <w:style w:type="paragraph" w:customStyle="1" w:styleId="xl22">
    <w:name w:val="xl22"/>
    <w:basedOn w:val="Normal"/>
    <w:rsid w:val="00A32C87"/>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rsid w:val="00A32C87"/>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rsid w:val="00A32C87"/>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rsid w:val="00A32C87"/>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rsid w:val="00A32C87"/>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rsid w:val="00A32C87"/>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rsid w:val="00A32C87"/>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rsid w:val="00A32C87"/>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rsid w:val="00A32C87"/>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rsid w:val="00A32C87"/>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rsid w:val="00A32C87"/>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rsid w:val="00A32C87"/>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rsid w:val="00A32C87"/>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rsid w:val="00A32C87"/>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rsid w:val="00A32C87"/>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rsid w:val="00A32C87"/>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rsid w:val="00A32C87"/>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character" w:customStyle="1" w:styleId="corchete-llamada1">
    <w:name w:val="corchete-llamada1"/>
    <w:rsid w:val="00A32C87"/>
    <w:rPr>
      <w:vanish/>
      <w:webHidden w:val="0"/>
      <w:specVanish w:val="0"/>
    </w:rPr>
  </w:style>
  <w:style w:type="paragraph" w:customStyle="1" w:styleId="ttulo0">
    <w:name w:val="título"/>
    <w:rsid w:val="00A32C87"/>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customStyle="1" w:styleId="Sangra3detindependiente1">
    <w:name w:val="Sangría 3 de t. independiente1"/>
    <w:basedOn w:val="Normal"/>
    <w:rsid w:val="00A32C87"/>
    <w:pPr>
      <w:widowControl w:val="0"/>
      <w:tabs>
        <w:tab w:val="left" w:pos="-1440"/>
        <w:tab w:val="left" w:pos="-720"/>
        <w:tab w:val="left" w:pos="426"/>
        <w:tab w:val="left" w:pos="1134"/>
      </w:tabs>
      <w:suppressAutoHyphens/>
      <w:spacing w:after="0" w:line="240" w:lineRule="auto"/>
      <w:ind w:left="1134" w:hanging="1134"/>
      <w:jc w:val="both"/>
    </w:pPr>
    <w:rPr>
      <w:rFonts w:ascii="Arial" w:hAnsi="Arial"/>
      <w:spacing w:val="-3"/>
      <w:sz w:val="24"/>
      <w:szCs w:val="20"/>
      <w:lang w:val="es-ES_tradnl" w:eastAsia="es-ES"/>
    </w:rPr>
  </w:style>
  <w:style w:type="paragraph" w:customStyle="1" w:styleId="Ttulo1ttulo1Pregunta">
    <w:name w:val="Título 1.título 1.Pregunta"/>
    <w:basedOn w:val="Normal"/>
    <w:next w:val="Normal"/>
    <w:rsid w:val="00A32C87"/>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xl55">
    <w:name w:val="xl55"/>
    <w:basedOn w:val="Normal"/>
    <w:rsid w:val="00A32C87"/>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rsid w:val="00A32C8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rsid w:val="00A32C87"/>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rsid w:val="00A32C87"/>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rsid w:val="00A32C8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rsid w:val="00A32C87"/>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CharCarCarCarCarCarCarCarCharCharCar1">
    <w:name w:val="Char Car Car Car Car Car Car Car Char Char Car1"/>
    <w:basedOn w:val="Normal"/>
    <w:rsid w:val="00A32C87"/>
    <w:pPr>
      <w:spacing w:after="160" w:line="240" w:lineRule="exact"/>
    </w:pPr>
    <w:rPr>
      <w:rFonts w:ascii="Verdana" w:hAnsi="Verdana"/>
      <w:sz w:val="20"/>
      <w:szCs w:val="20"/>
      <w:lang w:val="en-US" w:eastAsia="en-US"/>
    </w:rPr>
  </w:style>
  <w:style w:type="paragraph" w:customStyle="1" w:styleId="-PGINA-">
    <w:name w:val="- PÁGINA -"/>
    <w:rsid w:val="00A32C87"/>
    <w:rPr>
      <w:rFonts w:ascii="Times New Roman" w:eastAsia="Times New Roman" w:hAnsi="Times New Roman"/>
      <w:sz w:val="24"/>
      <w:szCs w:val="24"/>
      <w:lang w:val="es-ES" w:eastAsia="es-ES"/>
    </w:rPr>
  </w:style>
  <w:style w:type="paragraph" w:customStyle="1" w:styleId="FR2">
    <w:name w:val="FR2"/>
    <w:rsid w:val="00A32C87"/>
    <w:pPr>
      <w:widowControl w:val="0"/>
      <w:autoSpaceDE w:val="0"/>
      <w:autoSpaceDN w:val="0"/>
      <w:adjustRightInd w:val="0"/>
      <w:spacing w:line="338" w:lineRule="auto"/>
      <w:jc w:val="both"/>
    </w:pPr>
    <w:rPr>
      <w:rFonts w:ascii="Arial" w:eastAsia="Times New Roman" w:hAnsi="Arial"/>
      <w:lang w:val="es-ES_tradnl" w:eastAsia="zh-CN"/>
    </w:rPr>
  </w:style>
  <w:style w:type="paragraph" w:customStyle="1" w:styleId="estilo1style3style3">
    <w:name w:val="estilo1 style3 style3"/>
    <w:basedOn w:val="Normal"/>
    <w:rsid w:val="00A32C87"/>
    <w:pPr>
      <w:spacing w:before="100" w:beforeAutospacing="1" w:after="100" w:afterAutospacing="1" w:line="240" w:lineRule="auto"/>
    </w:pPr>
    <w:rPr>
      <w:rFonts w:ascii="Times New Roman" w:hAnsi="Times New Roman"/>
      <w:sz w:val="24"/>
      <w:szCs w:val="24"/>
      <w:lang w:val="es-ES" w:eastAsia="es-ES"/>
    </w:rPr>
  </w:style>
  <w:style w:type="paragraph" w:customStyle="1" w:styleId="Sangradet">
    <w:name w:val="Sangría de t"/>
    <w:aliases w:val=" independiente,independiente"/>
    <w:basedOn w:val="Normal"/>
    <w:qFormat/>
    <w:rsid w:val="00A32C87"/>
    <w:pPr>
      <w:spacing w:after="0" w:line="240" w:lineRule="auto"/>
      <w:jc w:val="both"/>
    </w:pPr>
    <w:rPr>
      <w:rFonts w:ascii="Times New Roman" w:hAnsi="Times New Roman"/>
      <w:sz w:val="24"/>
      <w:szCs w:val="20"/>
      <w:lang w:val="es-ES_tradnl" w:eastAsia="es-ES"/>
    </w:rPr>
  </w:style>
  <w:style w:type="paragraph" w:styleId="Direccinsobre">
    <w:name w:val="envelope address"/>
    <w:basedOn w:val="Normal"/>
    <w:rsid w:val="00A32C87"/>
    <w:pPr>
      <w:framePr w:w="7920" w:h="1980" w:hRule="exact" w:hSpace="141" w:wrap="auto" w:hAnchor="page" w:xAlign="center" w:yAlign="bottom"/>
      <w:spacing w:after="0" w:line="240" w:lineRule="auto"/>
      <w:ind w:left="2880"/>
    </w:pPr>
    <w:rPr>
      <w:rFonts w:ascii="Lucida Calligraphy" w:hAnsi="Lucida Calligraphy" w:cs="Arial"/>
      <w:sz w:val="24"/>
      <w:szCs w:val="24"/>
      <w:lang w:val="es-ES" w:eastAsia="es-ES"/>
    </w:rPr>
  </w:style>
  <w:style w:type="paragraph" w:customStyle="1" w:styleId="Preformatted">
    <w:name w:val="Preformatted"/>
    <w:basedOn w:val="Normal"/>
    <w:rsid w:val="00A32C8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character" w:customStyle="1" w:styleId="eacep1">
    <w:name w:val="eacep1"/>
    <w:rsid w:val="00A32C87"/>
    <w:rPr>
      <w:color w:val="000000"/>
    </w:rPr>
  </w:style>
  <w:style w:type="paragraph" w:customStyle="1" w:styleId="Estilo1">
    <w:name w:val="Estilo1"/>
    <w:basedOn w:val="Normal"/>
    <w:link w:val="Estilo1Car"/>
    <w:qFormat/>
    <w:rsid w:val="00A32C87"/>
    <w:pPr>
      <w:spacing w:after="0" w:line="220" w:lineRule="atLeast"/>
    </w:pPr>
    <w:rPr>
      <w:rFonts w:ascii="Times New Roman" w:hAnsi="Times New Roman"/>
      <w:sz w:val="20"/>
      <w:szCs w:val="20"/>
      <w:lang w:val="es-MX" w:eastAsia="es-ES"/>
    </w:rPr>
  </w:style>
  <w:style w:type="paragraph" w:customStyle="1" w:styleId="CM2">
    <w:name w:val="CM2"/>
    <w:basedOn w:val="Default"/>
    <w:next w:val="Default"/>
    <w:rsid w:val="00A32C87"/>
    <w:pPr>
      <w:widowControl w:val="0"/>
      <w:spacing w:line="300" w:lineRule="atLeast"/>
    </w:pPr>
    <w:rPr>
      <w:rFonts w:ascii="JLKMPM+TimesNewRoman" w:hAnsi="JLKMPM+TimesNewRoman" w:cs="JLKMPM+TimesNewRoman"/>
      <w:color w:val="auto"/>
      <w:lang w:val="es-ES" w:eastAsia="es-ES"/>
    </w:rPr>
  </w:style>
  <w:style w:type="paragraph" w:customStyle="1" w:styleId="CM7">
    <w:name w:val="CM7"/>
    <w:basedOn w:val="Default"/>
    <w:next w:val="Default"/>
    <w:rsid w:val="00A32C87"/>
    <w:pPr>
      <w:widowControl w:val="0"/>
      <w:spacing w:after="298"/>
    </w:pPr>
    <w:rPr>
      <w:rFonts w:ascii="JLKMPM+TimesNewRoman" w:hAnsi="JLKMPM+TimesNewRoman" w:cs="JLKMPM+TimesNewRoman"/>
      <w:color w:val="auto"/>
      <w:lang w:val="es-ES" w:eastAsia="es-ES"/>
    </w:rPr>
  </w:style>
  <w:style w:type="paragraph" w:customStyle="1" w:styleId="CM8">
    <w:name w:val="CM8"/>
    <w:basedOn w:val="Default"/>
    <w:next w:val="Default"/>
    <w:rsid w:val="00A32C87"/>
    <w:pPr>
      <w:widowControl w:val="0"/>
      <w:spacing w:after="113"/>
    </w:pPr>
    <w:rPr>
      <w:rFonts w:ascii="JLKMPM+TimesNewRoman" w:hAnsi="JLKMPM+TimesNewRoman" w:cs="JLKMPM+TimesNewRoman"/>
      <w:color w:val="auto"/>
      <w:lang w:val="es-ES" w:eastAsia="es-ES"/>
    </w:rPr>
  </w:style>
  <w:style w:type="paragraph" w:customStyle="1" w:styleId="CM9">
    <w:name w:val="CM9"/>
    <w:basedOn w:val="Default"/>
    <w:next w:val="Default"/>
    <w:rsid w:val="00A32C87"/>
    <w:pPr>
      <w:widowControl w:val="0"/>
      <w:spacing w:after="418"/>
    </w:pPr>
    <w:rPr>
      <w:rFonts w:ascii="JLKMPM+TimesNewRoman" w:hAnsi="JLKMPM+TimesNewRoman" w:cs="JLKMPM+TimesNewRoman"/>
      <w:color w:val="auto"/>
      <w:lang w:val="es-ES" w:eastAsia="es-ES"/>
    </w:rPr>
  </w:style>
  <w:style w:type="paragraph" w:customStyle="1" w:styleId="CM4">
    <w:name w:val="CM4"/>
    <w:basedOn w:val="Default"/>
    <w:next w:val="Default"/>
    <w:rsid w:val="00A32C87"/>
    <w:pPr>
      <w:widowControl w:val="0"/>
      <w:spacing w:line="253" w:lineRule="atLeast"/>
    </w:pPr>
    <w:rPr>
      <w:rFonts w:ascii="JLKMPM+TimesNewRoman" w:hAnsi="JLKMPM+TimesNewRoman" w:cs="JLKMPM+TimesNewRoman"/>
      <w:color w:val="auto"/>
      <w:lang w:val="es-ES" w:eastAsia="es-ES"/>
    </w:rPr>
  </w:style>
  <w:style w:type="paragraph" w:customStyle="1" w:styleId="CM11">
    <w:name w:val="CM11"/>
    <w:basedOn w:val="Default"/>
    <w:next w:val="Default"/>
    <w:rsid w:val="00A32C87"/>
    <w:pPr>
      <w:widowControl w:val="0"/>
      <w:spacing w:after="1123"/>
    </w:pPr>
    <w:rPr>
      <w:rFonts w:ascii="JLKMPM+TimesNewRoman" w:hAnsi="JLKMPM+TimesNewRoman" w:cs="JLKMPM+TimesNewRoman"/>
      <w:color w:val="auto"/>
      <w:lang w:val="es-ES" w:eastAsia="es-ES"/>
    </w:rPr>
  </w:style>
  <w:style w:type="paragraph" w:customStyle="1" w:styleId="CM5">
    <w:name w:val="CM5"/>
    <w:basedOn w:val="Default"/>
    <w:next w:val="Default"/>
    <w:rsid w:val="00A32C87"/>
    <w:pPr>
      <w:widowControl w:val="0"/>
      <w:spacing w:line="300" w:lineRule="atLeast"/>
    </w:pPr>
    <w:rPr>
      <w:rFonts w:ascii="JLKMPM+TimesNewRoman" w:hAnsi="JLKMPM+TimesNewRoman" w:cs="JLKMPM+TimesNewRoman"/>
      <w:color w:val="auto"/>
      <w:lang w:val="es-ES" w:eastAsia="es-ES"/>
    </w:rPr>
  </w:style>
  <w:style w:type="paragraph" w:customStyle="1" w:styleId="tibitoc0">
    <w:name w:val="tibitoc"/>
    <w:basedOn w:val="Normal"/>
    <w:rsid w:val="00A32C87"/>
    <w:pPr>
      <w:spacing w:after="0" w:line="240" w:lineRule="auto"/>
      <w:jc w:val="center"/>
    </w:pPr>
    <w:rPr>
      <w:rFonts w:ascii="Arial" w:eastAsia="Arial Unicode MS" w:hAnsi="Arial" w:cs="Arial"/>
      <w:b/>
      <w:bCs/>
      <w:lang w:val="es-ES" w:eastAsia="ko-KR"/>
    </w:rPr>
  </w:style>
  <w:style w:type="paragraph" w:customStyle="1" w:styleId="-pgina-0">
    <w:name w:val="-pgina-"/>
    <w:basedOn w:val="Normal"/>
    <w:rsid w:val="00A32C87"/>
    <w:pPr>
      <w:spacing w:after="0" w:line="240" w:lineRule="auto"/>
    </w:pPr>
    <w:rPr>
      <w:rFonts w:ascii="Times New Roman" w:eastAsia="Arial Unicode MS" w:hAnsi="Times New Roman"/>
      <w:sz w:val="24"/>
      <w:szCs w:val="24"/>
      <w:lang w:val="es-ES" w:eastAsia="ko-KR"/>
    </w:rPr>
  </w:style>
  <w:style w:type="character" w:customStyle="1" w:styleId="CarCar5">
    <w:name w:val="Car Car5"/>
    <w:rsid w:val="00A32C87"/>
    <w:rPr>
      <w:rFonts w:ascii="Arial" w:hAnsi="Arial"/>
      <w:sz w:val="24"/>
      <w:lang w:val="es-CO" w:eastAsia="es-ES" w:bidi="ar-SA"/>
    </w:rPr>
  </w:style>
  <w:style w:type="paragraph" w:customStyle="1" w:styleId="Technical4">
    <w:name w:val="Technical 4"/>
    <w:rsid w:val="00A32C87"/>
    <w:pPr>
      <w:tabs>
        <w:tab w:val="left" w:pos="-720"/>
      </w:tabs>
      <w:suppressAutoHyphens/>
    </w:pPr>
    <w:rPr>
      <w:rFonts w:ascii="Courier New" w:eastAsia="Times New Roman" w:hAnsi="Courier New"/>
      <w:b/>
      <w:sz w:val="24"/>
      <w:lang w:val="en-US" w:eastAsia="es-ES"/>
    </w:rPr>
  </w:style>
  <w:style w:type="paragraph" w:customStyle="1" w:styleId="Sangra2detindependiente11">
    <w:name w:val="Sangría 2 de t. independiente11"/>
    <w:basedOn w:val="Normal"/>
    <w:rsid w:val="00A32C87"/>
    <w:pPr>
      <w:suppressAutoHyphens/>
      <w:spacing w:after="0" w:line="240" w:lineRule="auto"/>
      <w:ind w:left="709" w:hanging="1"/>
      <w:jc w:val="both"/>
    </w:pPr>
    <w:rPr>
      <w:rFonts w:ascii="Arial" w:hAnsi="Arial"/>
      <w:sz w:val="24"/>
      <w:szCs w:val="20"/>
      <w:lang w:val="es-ES" w:eastAsia="ar-SA"/>
    </w:rPr>
  </w:style>
  <w:style w:type="paragraph" w:customStyle="1" w:styleId="Contenidodelatabla">
    <w:name w:val="Contenido de la tabla"/>
    <w:basedOn w:val="Normal"/>
    <w:rsid w:val="00A32C87"/>
    <w:pPr>
      <w:widowControl w:val="0"/>
      <w:suppressLineNumbers/>
      <w:suppressAutoHyphens/>
      <w:spacing w:after="0" w:line="240" w:lineRule="auto"/>
    </w:pPr>
    <w:rPr>
      <w:rFonts w:ascii="Liberation Serif" w:eastAsia="DejaVu Sans" w:hAnsi="Liberation Serif"/>
      <w:kern w:val="1"/>
      <w:sz w:val="24"/>
      <w:szCs w:val="24"/>
      <w:lang w:eastAsia="es-ES"/>
    </w:rPr>
  </w:style>
  <w:style w:type="character" w:customStyle="1" w:styleId="gmailquote">
    <w:name w:val="gmail_quote"/>
    <w:basedOn w:val="Fuentedeprrafopredeter"/>
    <w:rsid w:val="00A32C87"/>
  </w:style>
  <w:style w:type="character" w:customStyle="1" w:styleId="sg">
    <w:name w:val="sg"/>
    <w:basedOn w:val="Fuentedeprrafopredeter"/>
    <w:rsid w:val="00A32C87"/>
  </w:style>
  <w:style w:type="paragraph" w:customStyle="1" w:styleId="ListaCC">
    <w:name w:val="Lista CC."/>
    <w:basedOn w:val="Normal"/>
    <w:rsid w:val="00A32C87"/>
    <w:pPr>
      <w:spacing w:after="0" w:line="240" w:lineRule="auto"/>
    </w:pPr>
    <w:rPr>
      <w:rFonts w:ascii="Times New Roman" w:hAnsi="Times New Roman"/>
      <w:sz w:val="24"/>
      <w:szCs w:val="24"/>
      <w:lang w:val="es-ES" w:eastAsia="es-ES"/>
    </w:rPr>
  </w:style>
  <w:style w:type="paragraph" w:customStyle="1" w:styleId="Remiteabreviado">
    <w:name w:val="Remite abreviado"/>
    <w:basedOn w:val="Normal"/>
    <w:rsid w:val="00A32C87"/>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rsid w:val="00A32C87"/>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rsid w:val="00A32C87"/>
    <w:pPr>
      <w:spacing w:after="160" w:line="240" w:lineRule="exact"/>
    </w:pPr>
    <w:rPr>
      <w:rFonts w:ascii="Verdana" w:hAnsi="Verdana"/>
      <w:sz w:val="20"/>
      <w:szCs w:val="20"/>
      <w:lang w:val="en-US" w:eastAsia="en-US"/>
    </w:rPr>
  </w:style>
  <w:style w:type="paragraph" w:styleId="Revisin">
    <w:name w:val="Revision"/>
    <w:hidden/>
    <w:uiPriority w:val="99"/>
    <w:semiHidden/>
    <w:rsid w:val="00A32C87"/>
    <w:rPr>
      <w:rFonts w:ascii="Times New Roman" w:eastAsia="Times New Roman" w:hAnsi="Times New Roman"/>
      <w:lang w:val="es-CO" w:eastAsia="es-ES"/>
    </w:rPr>
  </w:style>
  <w:style w:type="paragraph" w:styleId="TtuloTDC">
    <w:name w:val="TOC Heading"/>
    <w:basedOn w:val="Ttulo1"/>
    <w:next w:val="Normal"/>
    <w:uiPriority w:val="39"/>
    <w:unhideWhenUsed/>
    <w:qFormat/>
    <w:rsid w:val="00A32C87"/>
    <w:pPr>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TDC3">
    <w:name w:val="toc 3"/>
    <w:basedOn w:val="Normal"/>
    <w:next w:val="Normal"/>
    <w:autoRedefine/>
    <w:uiPriority w:val="39"/>
    <w:unhideWhenUsed/>
    <w:rsid w:val="00A32C87"/>
    <w:pPr>
      <w:spacing w:after="100" w:line="240" w:lineRule="auto"/>
      <w:ind w:left="400"/>
    </w:pPr>
    <w:rPr>
      <w:rFonts w:ascii="Times New Roman" w:hAnsi="Times New Roman"/>
      <w:sz w:val="20"/>
      <w:szCs w:val="20"/>
      <w:lang w:eastAsia="es-ES"/>
    </w:rPr>
  </w:style>
  <w:style w:type="table" w:customStyle="1" w:styleId="Tablaconcuadrcula5">
    <w:name w:val="Tabla con cuadrícula5"/>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A32C87"/>
    <w:rPr>
      <w:color w:val="2B579A"/>
      <w:shd w:val="clear" w:color="auto" w:fill="E6E6E6"/>
    </w:rPr>
  </w:style>
  <w:style w:type="paragraph" w:customStyle="1" w:styleId="Pa0">
    <w:name w:val="Pa0"/>
    <w:basedOn w:val="Normal"/>
    <w:next w:val="Normal"/>
    <w:uiPriority w:val="99"/>
    <w:rsid w:val="00A32C87"/>
    <w:pPr>
      <w:autoSpaceDE w:val="0"/>
      <w:autoSpaceDN w:val="0"/>
      <w:adjustRightInd w:val="0"/>
      <w:spacing w:after="0" w:line="241" w:lineRule="atLeast"/>
    </w:pPr>
    <w:rPr>
      <w:rFonts w:ascii="Verdana" w:eastAsia="Calibri" w:hAnsi="Verdana"/>
      <w:sz w:val="24"/>
      <w:szCs w:val="24"/>
      <w:lang w:eastAsia="en-US"/>
    </w:rPr>
  </w:style>
  <w:style w:type="character" w:customStyle="1" w:styleId="A4">
    <w:name w:val="A4"/>
    <w:uiPriority w:val="99"/>
    <w:rsid w:val="00A32C87"/>
    <w:rPr>
      <w:rFonts w:cs="Verdana"/>
      <w:color w:val="000000"/>
    </w:rPr>
  </w:style>
  <w:style w:type="table" w:customStyle="1" w:styleId="Tablaconcuadrcula7">
    <w:name w:val="Tabla con cuadrícula7"/>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A32C87"/>
  </w:style>
  <w:style w:type="table" w:customStyle="1" w:styleId="Tablaconcuadrcula111">
    <w:name w:val="Tabla con cuadrícula111"/>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qFormat/>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
    <w:name w:val="Estilo122411"/>
    <w:rsid w:val="00A32C87"/>
    <w:pPr>
      <w:numPr>
        <w:numId w:val="24"/>
      </w:numPr>
    </w:pPr>
  </w:style>
  <w:style w:type="paragraph" w:customStyle="1" w:styleId="feature-title">
    <w:name w:val="feature-title"/>
    <w:basedOn w:val="Normal"/>
    <w:rsid w:val="00A32C87"/>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rsid w:val="00A32C87"/>
    <w:pPr>
      <w:spacing w:before="100" w:beforeAutospacing="1" w:after="100" w:afterAutospacing="1" w:line="240" w:lineRule="auto"/>
    </w:pPr>
    <w:rPr>
      <w:rFonts w:ascii="Times New Roman" w:hAnsi="Times New Roman"/>
      <w:sz w:val="24"/>
      <w:szCs w:val="24"/>
    </w:rPr>
  </w:style>
  <w:style w:type="table" w:customStyle="1" w:styleId="Tablaconcuadrcula13">
    <w:name w:val="Tabla con cuadrícula13"/>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A32C87"/>
    <w:pPr>
      <w:numPr>
        <w:numId w:val="25"/>
      </w:numPr>
    </w:pPr>
  </w:style>
  <w:style w:type="table" w:customStyle="1" w:styleId="Tablaconcuadrcula93">
    <w:name w:val="Tabla con cuadrícula93"/>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
    <w:name w:val="Estilo122423"/>
    <w:rsid w:val="00A32C87"/>
    <w:pPr>
      <w:numPr>
        <w:numId w:val="16"/>
      </w:numPr>
    </w:pPr>
  </w:style>
  <w:style w:type="numbering" w:customStyle="1" w:styleId="Estilo1224114">
    <w:name w:val="Estilo1224114"/>
    <w:rsid w:val="00A32C87"/>
    <w:pPr>
      <w:numPr>
        <w:numId w:val="21"/>
      </w:numPr>
    </w:pPr>
  </w:style>
  <w:style w:type="table" w:customStyle="1" w:styleId="Tablaconcuadrcula19">
    <w:name w:val="Tabla con cuadrícula19"/>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A32C87"/>
    <w:pPr>
      <w:numPr>
        <w:numId w:val="23"/>
      </w:numPr>
    </w:pPr>
  </w:style>
  <w:style w:type="table" w:customStyle="1" w:styleId="Tablaconcuadrcula94">
    <w:name w:val="Tabla con cuadrícula94"/>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next w:val="Tablaconcuadrcula"/>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A32C87"/>
    <w:pPr>
      <w:numPr>
        <w:numId w:val="22"/>
      </w:numPr>
    </w:pPr>
  </w:style>
  <w:style w:type="paragraph" w:customStyle="1" w:styleId="CarCarCar1Car">
    <w:name w:val="Car Car Car1 Car"/>
    <w:basedOn w:val="Normal"/>
    <w:rsid w:val="00A32C87"/>
    <w:pPr>
      <w:spacing w:after="160" w:line="240" w:lineRule="exact"/>
    </w:pPr>
    <w:rPr>
      <w:rFonts w:ascii="Verdana" w:hAnsi="Verdana"/>
      <w:sz w:val="20"/>
      <w:szCs w:val="20"/>
      <w:lang w:val="es-ES" w:eastAsia="en-US"/>
    </w:rPr>
  </w:style>
  <w:style w:type="character" w:customStyle="1" w:styleId="TextocomentarioCar1">
    <w:name w:val="Texto comentario Car1"/>
    <w:uiPriority w:val="99"/>
    <w:semiHidden/>
    <w:rsid w:val="00A32C87"/>
    <w:rPr>
      <w:rFonts w:ascii="Times New Roman" w:eastAsia="Times New Roman" w:hAnsi="Times New Roman"/>
    </w:rPr>
  </w:style>
  <w:style w:type="character" w:customStyle="1" w:styleId="AsuntodelcomentarioCar1">
    <w:name w:val="Asunto del comentario Car1"/>
    <w:uiPriority w:val="99"/>
    <w:semiHidden/>
    <w:rsid w:val="00A32C87"/>
    <w:rPr>
      <w:rFonts w:ascii="Times New Roman" w:eastAsia="Times New Roman" w:hAnsi="Times New Roman"/>
      <w:b/>
      <w:bCs/>
    </w:rPr>
  </w:style>
  <w:style w:type="character" w:customStyle="1" w:styleId="TextodegloboCar1">
    <w:name w:val="Texto de globo Car1"/>
    <w:uiPriority w:val="99"/>
    <w:semiHidden/>
    <w:rsid w:val="00A32C87"/>
    <w:rPr>
      <w:rFonts w:ascii="Tahoma" w:eastAsia="Times New Roman" w:hAnsi="Tahoma" w:cs="Tahoma"/>
      <w:sz w:val="16"/>
      <w:szCs w:val="16"/>
      <w:lang w:val="es-ES" w:eastAsia="es-ES"/>
    </w:rPr>
  </w:style>
  <w:style w:type="character" w:customStyle="1" w:styleId="TextonotaalfinalCar1">
    <w:name w:val="Texto nota al final Car1"/>
    <w:uiPriority w:val="99"/>
    <w:rsid w:val="00A32C87"/>
    <w:rPr>
      <w:rFonts w:ascii="Times New Roman" w:eastAsia="Times New Roman" w:hAnsi="Times New Roman"/>
    </w:rPr>
  </w:style>
  <w:style w:type="paragraph" w:customStyle="1" w:styleId="Pa8">
    <w:name w:val="Pa8"/>
    <w:basedOn w:val="Normal"/>
    <w:next w:val="Normal"/>
    <w:rsid w:val="00A32C87"/>
    <w:pPr>
      <w:spacing w:before="40" w:after="40" w:line="191" w:lineRule="atLeast"/>
    </w:pPr>
    <w:rPr>
      <w:rFonts w:ascii="Ottawa" w:hAnsi="Ottawa"/>
      <w:snapToGrid w:val="0"/>
      <w:sz w:val="24"/>
      <w:szCs w:val="20"/>
      <w:lang w:val="es-ES" w:eastAsia="es-ES"/>
    </w:rPr>
  </w:style>
  <w:style w:type="paragraph" w:customStyle="1" w:styleId="Organizacin">
    <w:name w:val="Organización"/>
    <w:basedOn w:val="Textoindependiente"/>
    <w:rsid w:val="00A32C87"/>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A32C87"/>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rsid w:val="00A32C87"/>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A32C87"/>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A32C87"/>
    <w:pPr>
      <w:keepNext/>
      <w:keepLines/>
      <w:tabs>
        <w:tab w:val="left" w:pos="-720"/>
      </w:tabs>
      <w:suppressAutoHyphens/>
    </w:pPr>
    <w:rPr>
      <w:rFonts w:ascii="Courier New" w:eastAsia="Times New Roman" w:hAnsi="Courier New"/>
      <w:sz w:val="24"/>
      <w:lang w:val="en-US" w:eastAsia="es-ES"/>
    </w:rPr>
  </w:style>
  <w:style w:type="paragraph" w:customStyle="1" w:styleId="formhead9pt">
    <w:name w:val="form head 9pt"/>
    <w:basedOn w:val="Normalt"/>
    <w:rsid w:val="00A32C87"/>
  </w:style>
  <w:style w:type="paragraph" w:customStyle="1" w:styleId="Normalt">
    <w:name w:val="Normalt"/>
    <w:basedOn w:val="Normal"/>
    <w:rsid w:val="00A32C87"/>
    <w:pPr>
      <w:widowControl w:val="0"/>
      <w:spacing w:after="240" w:line="240" w:lineRule="auto"/>
    </w:pPr>
    <w:rPr>
      <w:rFonts w:ascii="Times" w:hAnsi="Times"/>
      <w:szCs w:val="20"/>
      <w:lang w:val="es-ES" w:eastAsia="es-ES"/>
    </w:rPr>
  </w:style>
  <w:style w:type="paragraph" w:customStyle="1" w:styleId="formcaption5pt">
    <w:name w:val="form caption 5pt"/>
    <w:basedOn w:val="Normal"/>
    <w:rsid w:val="00A32C87"/>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rsid w:val="00A32C87"/>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rsid w:val="00A32C87"/>
  </w:style>
  <w:style w:type="paragraph" w:customStyle="1" w:styleId="checklist2line">
    <w:name w:val="checklist 2line"/>
    <w:basedOn w:val="checklist1line"/>
    <w:rsid w:val="00A32C87"/>
    <w:pPr>
      <w:spacing w:before="24" w:after="24"/>
    </w:pPr>
  </w:style>
  <w:style w:type="paragraph" w:customStyle="1" w:styleId="checklist1line">
    <w:name w:val="checklist 1line"/>
    <w:basedOn w:val="Normal"/>
    <w:rsid w:val="00A32C87"/>
    <w:pPr>
      <w:widowControl w:val="0"/>
      <w:spacing w:before="120" w:after="120" w:line="240" w:lineRule="auto"/>
    </w:pPr>
    <w:rPr>
      <w:rFonts w:ascii="Helvetica" w:hAnsi="Helvetica"/>
      <w:szCs w:val="20"/>
      <w:lang w:val="es-ES" w:eastAsia="es-ES"/>
    </w:rPr>
  </w:style>
  <w:style w:type="character" w:customStyle="1" w:styleId="Estilo1Car">
    <w:name w:val="Estilo1 Car"/>
    <w:link w:val="Estilo1"/>
    <w:rsid w:val="00A32C87"/>
    <w:rPr>
      <w:rFonts w:ascii="Times New Roman" w:eastAsia="Times New Roman" w:hAnsi="Times New Roman"/>
      <w:lang w:eastAsia="es-ES"/>
    </w:rPr>
  </w:style>
  <w:style w:type="paragraph" w:customStyle="1" w:styleId="cuerpotexto">
    <w:name w:val="cuerpotexto"/>
    <w:basedOn w:val="Normal"/>
    <w:rsid w:val="00A32C87"/>
    <w:pPr>
      <w:spacing w:before="28" w:after="28" w:line="210" w:lineRule="atLeast"/>
      <w:ind w:firstLine="283"/>
      <w:jc w:val="both"/>
    </w:pPr>
    <w:rPr>
      <w:rFonts w:ascii="Times New Roman" w:hAnsi="Times New Roman"/>
      <w:color w:val="000000"/>
      <w:sz w:val="19"/>
      <w:szCs w:val="19"/>
      <w:lang w:val="es-MX" w:eastAsia="es-MX"/>
    </w:rPr>
  </w:style>
  <w:style w:type="paragraph" w:styleId="Listaconnmeros2">
    <w:name w:val="List Number 2"/>
    <w:basedOn w:val="Normal"/>
    <w:rsid w:val="00A32C87"/>
    <w:pPr>
      <w:spacing w:after="0" w:line="240" w:lineRule="auto"/>
      <w:ind w:left="720" w:hanging="360"/>
    </w:pPr>
    <w:rPr>
      <w:rFonts w:ascii="Arial" w:hAnsi="Arial"/>
      <w:sz w:val="24"/>
      <w:szCs w:val="20"/>
      <w:lang w:val="es-ES_tradnl" w:eastAsia="es-ES"/>
    </w:rPr>
  </w:style>
  <w:style w:type="character" w:customStyle="1" w:styleId="CarCar10">
    <w:name w:val="Car Car10"/>
    <w:rsid w:val="00A32C87"/>
    <w:rPr>
      <w:rFonts w:ascii="Arial" w:eastAsia="Times New Roman" w:hAnsi="Arial" w:cs="Times New Roman"/>
      <w:sz w:val="24"/>
      <w:szCs w:val="20"/>
      <w:lang w:val="es-ES_tradnl" w:eastAsia="es-ES"/>
    </w:rPr>
  </w:style>
  <w:style w:type="paragraph" w:customStyle="1" w:styleId="CUERPOTEXTO0">
    <w:name w:val="CUERPO TEXTO"/>
    <w:rsid w:val="00A32C87"/>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p4">
    <w:name w:val="p4"/>
    <w:basedOn w:val="Normal"/>
    <w:rsid w:val="00A32C87"/>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MARITZA6">
    <w:name w:val="MARITZA6"/>
    <w:basedOn w:val="Normal"/>
    <w:rsid w:val="00A32C87"/>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Textoindependiente32">
    <w:name w:val="Texto independiente 32"/>
    <w:basedOn w:val="Normal"/>
    <w:rsid w:val="00A32C87"/>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3">
    <w:name w:val="Texto independiente 33"/>
    <w:basedOn w:val="Normal"/>
    <w:rsid w:val="00A32C87"/>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BodyText2Car">
    <w:name w:val="Body Text 2 Car"/>
    <w:basedOn w:val="Normal"/>
    <w:rsid w:val="00A32C87"/>
    <w:pPr>
      <w:widowControl w:val="0"/>
      <w:spacing w:after="0" w:line="240" w:lineRule="auto"/>
      <w:ind w:left="851"/>
      <w:jc w:val="both"/>
    </w:pPr>
    <w:rPr>
      <w:rFonts w:ascii="Arial" w:hAnsi="Arial"/>
      <w:szCs w:val="20"/>
      <w:lang w:val="es-ES" w:eastAsia="es-ES"/>
    </w:rPr>
  </w:style>
  <w:style w:type="character" w:customStyle="1" w:styleId="CarCar1">
    <w:name w:val="Car Car1"/>
    <w:rsid w:val="00A32C87"/>
    <w:rPr>
      <w:sz w:val="24"/>
      <w:szCs w:val="24"/>
      <w:lang w:val="es-ES" w:eastAsia="es-ES"/>
    </w:rPr>
  </w:style>
  <w:style w:type="character" w:customStyle="1" w:styleId="CarCar2">
    <w:name w:val="Car Car2"/>
    <w:rsid w:val="00A32C87"/>
    <w:rPr>
      <w:rFonts w:ascii="Calibri" w:hAnsi="Calibri"/>
      <w:sz w:val="22"/>
      <w:szCs w:val="22"/>
    </w:rPr>
  </w:style>
  <w:style w:type="paragraph" w:customStyle="1" w:styleId="Pa39">
    <w:name w:val="Pa39"/>
    <w:basedOn w:val="Normal"/>
    <w:next w:val="Normal"/>
    <w:rsid w:val="00A32C87"/>
    <w:pPr>
      <w:adjustRightInd w:val="0"/>
      <w:spacing w:after="0" w:line="181" w:lineRule="atLeast"/>
      <w:jc w:val="both"/>
    </w:pPr>
    <w:rPr>
      <w:rFonts w:ascii="Times New Roman" w:hAnsi="Times New Roman"/>
      <w:sz w:val="24"/>
      <w:szCs w:val="24"/>
    </w:rPr>
  </w:style>
  <w:style w:type="character" w:customStyle="1" w:styleId="A9">
    <w:name w:val="A9"/>
    <w:rsid w:val="00A32C87"/>
    <w:rPr>
      <w:color w:val="000000"/>
      <w:sz w:val="19"/>
      <w:szCs w:val="19"/>
    </w:rPr>
  </w:style>
  <w:style w:type="character" w:customStyle="1" w:styleId="ico-facebook">
    <w:name w:val="ico-facebook"/>
    <w:rsid w:val="00A32C87"/>
  </w:style>
  <w:style w:type="character" w:customStyle="1" w:styleId="textredes">
    <w:name w:val="text_redes"/>
    <w:rsid w:val="00A32C87"/>
  </w:style>
  <w:style w:type="character" w:customStyle="1" w:styleId="ico-twitter">
    <w:name w:val="ico-twitter"/>
    <w:rsid w:val="00A32C87"/>
  </w:style>
  <w:style w:type="character" w:customStyle="1" w:styleId="ico-google">
    <w:name w:val="ico-google"/>
    <w:rsid w:val="00A32C87"/>
  </w:style>
  <w:style w:type="paragraph" w:customStyle="1" w:styleId="rtecenter">
    <w:name w:val="rtecenter"/>
    <w:basedOn w:val="Normal"/>
    <w:rsid w:val="00A32C87"/>
    <w:pPr>
      <w:spacing w:before="100" w:beforeAutospacing="1" w:after="100" w:afterAutospacing="1" w:line="240" w:lineRule="auto"/>
    </w:pPr>
    <w:rPr>
      <w:rFonts w:ascii="Times New Roman" w:hAnsi="Times New Roman"/>
      <w:sz w:val="24"/>
      <w:szCs w:val="24"/>
    </w:rPr>
  </w:style>
  <w:style w:type="character" w:customStyle="1" w:styleId="companyfullname">
    <w:name w:val="companyfullname"/>
    <w:basedOn w:val="Fuentedeprrafopredeter"/>
    <w:rsid w:val="00A32C87"/>
  </w:style>
  <w:style w:type="character" w:customStyle="1" w:styleId="TtuloCar1">
    <w:name w:val="Título Car1"/>
    <w:basedOn w:val="Fuentedeprrafopredeter"/>
    <w:uiPriority w:val="10"/>
    <w:rsid w:val="00A32C87"/>
    <w:rPr>
      <w:rFonts w:asciiTheme="majorHAnsi" w:eastAsiaTheme="majorEastAsia" w:hAnsiTheme="majorHAnsi" w:cs="Mangal"/>
      <w:color w:val="17365D" w:themeColor="text2" w:themeShade="BF"/>
      <w:spacing w:val="5"/>
      <w:kern w:val="28"/>
      <w:sz w:val="52"/>
      <w:szCs w:val="47"/>
      <w:lang w:val="es-CO" w:eastAsia="zh-CN" w:bidi="hi-IN"/>
    </w:rPr>
  </w:style>
  <w:style w:type="paragraph" w:customStyle="1" w:styleId="xl792">
    <w:name w:val="xl792"/>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793">
    <w:name w:val="xl793"/>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794">
    <w:name w:val="xl794"/>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20"/>
      <w:szCs w:val="20"/>
    </w:rPr>
  </w:style>
  <w:style w:type="paragraph" w:customStyle="1" w:styleId="xl795">
    <w:name w:val="xl795"/>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796">
    <w:name w:val="xl796"/>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797">
    <w:name w:val="xl79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798">
    <w:name w:val="xl798"/>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color w:val="000000"/>
      <w:sz w:val="24"/>
      <w:szCs w:val="24"/>
    </w:rPr>
  </w:style>
  <w:style w:type="paragraph" w:customStyle="1" w:styleId="xl799">
    <w:name w:val="xl799"/>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00">
    <w:name w:val="xl800"/>
    <w:basedOn w:val="Normal"/>
    <w:rsid w:val="00A32C87"/>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801">
    <w:name w:val="xl801"/>
    <w:basedOn w:val="Normal"/>
    <w:rsid w:val="00A32C87"/>
    <w:pPr>
      <w:pBdr>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802">
    <w:name w:val="xl802"/>
    <w:basedOn w:val="Normal"/>
    <w:rsid w:val="00A32C87"/>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803">
    <w:name w:val="xl803"/>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0"/>
      <w:szCs w:val="20"/>
    </w:rPr>
  </w:style>
  <w:style w:type="paragraph" w:customStyle="1" w:styleId="xl804">
    <w:name w:val="xl80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rPr>
  </w:style>
  <w:style w:type="paragraph" w:customStyle="1" w:styleId="xl805">
    <w:name w:val="xl805"/>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806">
    <w:name w:val="xl806"/>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4"/>
      <w:szCs w:val="24"/>
    </w:rPr>
  </w:style>
  <w:style w:type="paragraph" w:customStyle="1" w:styleId="xl807">
    <w:name w:val="xl807"/>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24"/>
      <w:szCs w:val="24"/>
    </w:rPr>
  </w:style>
  <w:style w:type="paragraph" w:customStyle="1" w:styleId="xl808">
    <w:name w:val="xl808"/>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4"/>
      <w:szCs w:val="24"/>
    </w:rPr>
  </w:style>
  <w:style w:type="paragraph" w:customStyle="1" w:styleId="xl809">
    <w:name w:val="xl809"/>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color w:val="000000"/>
      <w:sz w:val="24"/>
      <w:szCs w:val="24"/>
    </w:rPr>
  </w:style>
  <w:style w:type="paragraph" w:customStyle="1" w:styleId="xl810">
    <w:name w:val="xl81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4"/>
      <w:szCs w:val="24"/>
    </w:rPr>
  </w:style>
  <w:style w:type="paragraph" w:customStyle="1" w:styleId="xl811">
    <w:name w:val="xl811"/>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812">
    <w:name w:val="xl812"/>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13">
    <w:name w:val="xl813"/>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814">
    <w:name w:val="xl81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815">
    <w:name w:val="xl815"/>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20"/>
      <w:szCs w:val="20"/>
    </w:rPr>
  </w:style>
  <w:style w:type="paragraph" w:customStyle="1" w:styleId="xl816">
    <w:name w:val="xl816"/>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17">
    <w:name w:val="xl817"/>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818">
    <w:name w:val="xl818"/>
    <w:basedOn w:val="Normal"/>
    <w:rsid w:val="00A32C8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819">
    <w:name w:val="xl819"/>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numbering" w:customStyle="1" w:styleId="WW8Num501">
    <w:name w:val="WW8Num501"/>
    <w:basedOn w:val="Sinlista"/>
    <w:rsid w:val="00A32C87"/>
    <w:pPr>
      <w:numPr>
        <w:numId w:val="17"/>
      </w:numPr>
    </w:pPr>
  </w:style>
  <w:style w:type="character" w:customStyle="1" w:styleId="PuestoCar1">
    <w:name w:val="Puesto Car1"/>
    <w:uiPriority w:val="10"/>
    <w:rsid w:val="00A32C87"/>
    <w:rPr>
      <w:rFonts w:ascii="Cambria" w:eastAsia="Times New Roman" w:hAnsi="Cambria" w:cs="Mangal"/>
      <w:spacing w:val="-10"/>
      <w:kern w:val="28"/>
      <w:sz w:val="56"/>
      <w:szCs w:val="50"/>
      <w:lang w:eastAsia="zh-CN" w:bidi="hi-IN"/>
    </w:rPr>
  </w:style>
  <w:style w:type="table" w:customStyle="1" w:styleId="TableGrid">
    <w:name w:val="TableGrid"/>
    <w:rsid w:val="00A32C87"/>
    <w:rPr>
      <w:rFonts w:eastAsia="Times New Roman"/>
      <w:sz w:val="22"/>
      <w:szCs w:val="22"/>
      <w:lang w:val="es-CO" w:eastAsia="es-CO"/>
    </w:rPr>
    <w:tblPr>
      <w:tblCellMar>
        <w:top w:w="0" w:type="dxa"/>
        <w:left w:w="0" w:type="dxa"/>
        <w:bottom w:w="0" w:type="dxa"/>
        <w:right w:w="0" w:type="dxa"/>
      </w:tblCellMar>
    </w:tblPr>
  </w:style>
  <w:style w:type="character" w:customStyle="1" w:styleId="FontStyle61">
    <w:name w:val="Font Style61"/>
    <w:basedOn w:val="Fuentedeprrafopredeter"/>
    <w:uiPriority w:val="99"/>
    <w:rsid w:val="00A32C87"/>
    <w:rPr>
      <w:rFonts w:ascii="Arial" w:hAnsi="Arial" w:cs="Arial"/>
      <w:sz w:val="20"/>
      <w:szCs w:val="20"/>
    </w:rPr>
  </w:style>
  <w:style w:type="paragraph" w:customStyle="1" w:styleId="MAYUS1">
    <w:name w:val="MAYUS1"/>
    <w:basedOn w:val="Normal"/>
    <w:rsid w:val="00A32C87"/>
    <w:pPr>
      <w:keepNext/>
      <w:numPr>
        <w:numId w:val="29"/>
      </w:numPr>
      <w:spacing w:after="0" w:line="240" w:lineRule="auto"/>
    </w:pPr>
    <w:rPr>
      <w:rFonts w:ascii="Arial Narrow" w:eastAsia="Calibri" w:hAnsi="Arial Narrow"/>
      <w:b/>
      <w:bCs/>
      <w:caps/>
      <w:lang w:val="es-ES_tradnl" w:eastAsia="es-ES_tradnl"/>
    </w:rPr>
  </w:style>
  <w:style w:type="paragraph" w:customStyle="1" w:styleId="ParaAttribute7">
    <w:name w:val="ParaAttribute7"/>
    <w:rsid w:val="00A32C87"/>
    <w:pPr>
      <w:wordWrap w:val="0"/>
      <w:jc w:val="center"/>
    </w:pPr>
    <w:rPr>
      <w:rFonts w:ascii="Times New Roman" w:eastAsia="Batang" w:hAnsi="Times New Roman"/>
      <w:lang w:val="es-ES" w:eastAsia="es-ES"/>
    </w:rPr>
  </w:style>
  <w:style w:type="character" w:customStyle="1" w:styleId="CharAttribute13">
    <w:name w:val="CharAttribute13"/>
    <w:rsid w:val="00A32C87"/>
    <w:rPr>
      <w:rFonts w:ascii="Arial" w:eastAsia="Arial"/>
      <w:b/>
      <w:sz w:val="22"/>
    </w:rPr>
  </w:style>
  <w:style w:type="character" w:customStyle="1" w:styleId="CharAttribute0">
    <w:name w:val="CharAttribute0"/>
    <w:rsid w:val="00A32C87"/>
    <w:rPr>
      <w:rFonts w:ascii="Arial" w:eastAsia="Arial"/>
      <w:b/>
      <w:sz w:val="22"/>
    </w:rPr>
  </w:style>
  <w:style w:type="paragraph" w:customStyle="1" w:styleId="Prrafodelista2">
    <w:name w:val="Párrafo de lista2"/>
    <w:basedOn w:val="Normal"/>
    <w:rsid w:val="00A32C87"/>
    <w:pPr>
      <w:spacing w:after="0" w:line="240" w:lineRule="auto"/>
      <w:ind w:left="708"/>
    </w:pPr>
    <w:rPr>
      <w:rFonts w:ascii="Times New Roman" w:hAnsi="Times New Roman"/>
      <w:sz w:val="24"/>
      <w:szCs w:val="24"/>
      <w:lang w:val="es-ES" w:eastAsia="es-ES"/>
    </w:rPr>
  </w:style>
  <w:style w:type="paragraph" w:customStyle="1" w:styleId="Bullets">
    <w:name w:val="Bullets"/>
    <w:basedOn w:val="Normal"/>
    <w:rsid w:val="00A32C87"/>
    <w:pPr>
      <w:widowControl w:val="0"/>
      <w:numPr>
        <w:numId w:val="30"/>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A32C87"/>
    <w:pPr>
      <w:jc w:val="center"/>
    </w:pPr>
    <w:rPr>
      <w:rFonts w:ascii="Arial Narrow" w:eastAsia="Times New Roman" w:hAnsi="Arial Narrow" w:cs="Arial"/>
      <w:b/>
      <w:bCs/>
      <w:sz w:val="24"/>
      <w:szCs w:val="24"/>
      <w:lang w:val="es-ES_tradnl" w:eastAsia="es-ES"/>
    </w:rPr>
  </w:style>
  <w:style w:type="paragraph" w:customStyle="1" w:styleId="pa390">
    <w:name w:val="pa39"/>
    <w:basedOn w:val="Normal"/>
    <w:rsid w:val="00A32C87"/>
    <w:pPr>
      <w:spacing w:before="100" w:beforeAutospacing="1" w:after="100" w:afterAutospacing="1" w:line="240" w:lineRule="auto"/>
    </w:pPr>
    <w:rPr>
      <w:rFonts w:ascii="Times New Roman" w:hAnsi="Times New Roman"/>
      <w:color w:val="663300"/>
      <w:sz w:val="24"/>
      <w:szCs w:val="24"/>
      <w:lang w:val="es-ES" w:eastAsia="es-ES"/>
    </w:rPr>
  </w:style>
  <w:style w:type="paragraph" w:customStyle="1" w:styleId="CarCarCarCarCarCarCar2">
    <w:name w:val="Car Car Car Car Car Car Car2"/>
    <w:basedOn w:val="Normal"/>
    <w:rsid w:val="00A32C87"/>
    <w:pPr>
      <w:spacing w:after="160" w:line="240" w:lineRule="exact"/>
    </w:pPr>
    <w:rPr>
      <w:rFonts w:ascii="Verdana" w:hAnsi="Verdana"/>
      <w:sz w:val="20"/>
      <w:szCs w:val="20"/>
      <w:lang w:val="es-ES" w:eastAsia="en-US"/>
    </w:rPr>
  </w:style>
  <w:style w:type="paragraph" w:customStyle="1" w:styleId="CarCarCar1Car1">
    <w:name w:val="Car Car Car1 Car1"/>
    <w:basedOn w:val="Normal"/>
    <w:rsid w:val="00A32C87"/>
    <w:pPr>
      <w:spacing w:after="160" w:line="240" w:lineRule="exact"/>
    </w:pPr>
    <w:rPr>
      <w:rFonts w:ascii="Verdana" w:hAnsi="Verdana"/>
      <w:sz w:val="20"/>
      <w:szCs w:val="20"/>
      <w:lang w:val="es-ES" w:eastAsia="en-US"/>
    </w:rPr>
  </w:style>
  <w:style w:type="character" w:customStyle="1" w:styleId="CarCar31">
    <w:name w:val="Car Car31"/>
    <w:rsid w:val="00A32C87"/>
    <w:rPr>
      <w:rFonts w:ascii="Arial" w:eastAsia="MS Mincho" w:hAnsi="Arial"/>
      <w:b/>
      <w:sz w:val="24"/>
      <w:lang w:val="es-CO"/>
    </w:rPr>
  </w:style>
  <w:style w:type="paragraph" w:customStyle="1" w:styleId="CarCarCarCarCarCarCar1">
    <w:name w:val="Car Car Car Car Car Car Car1"/>
    <w:basedOn w:val="Normal"/>
    <w:rsid w:val="00A32C87"/>
    <w:pPr>
      <w:spacing w:after="160" w:line="240" w:lineRule="exact"/>
    </w:pPr>
    <w:rPr>
      <w:rFonts w:ascii="Verdana" w:hAnsi="Verdana"/>
      <w:sz w:val="20"/>
      <w:szCs w:val="20"/>
      <w:lang w:val="es-ES" w:eastAsia="en-US"/>
    </w:rPr>
  </w:style>
  <w:style w:type="paragraph" w:customStyle="1" w:styleId="Car2">
    <w:name w:val="Car2"/>
    <w:basedOn w:val="Normal"/>
    <w:rsid w:val="00A32C87"/>
    <w:pPr>
      <w:spacing w:after="160" w:line="240" w:lineRule="exact"/>
    </w:pPr>
    <w:rPr>
      <w:rFonts w:ascii="Verdana" w:hAnsi="Verdana"/>
      <w:sz w:val="20"/>
      <w:szCs w:val="20"/>
      <w:lang w:val="es-ES" w:eastAsia="en-US"/>
    </w:rPr>
  </w:style>
  <w:style w:type="paragraph" w:customStyle="1" w:styleId="seccion">
    <w:name w:val="seccion"/>
    <w:basedOn w:val="Normal"/>
    <w:rsid w:val="00A32C87"/>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rsid w:val="00A32C87"/>
    <w:pPr>
      <w:spacing w:before="100" w:beforeAutospacing="1" w:after="100" w:afterAutospacing="1" w:line="240" w:lineRule="auto"/>
    </w:pPr>
    <w:rPr>
      <w:rFonts w:ascii="Times New Roman" w:hAnsi="Times New Roman"/>
      <w:sz w:val="24"/>
      <w:szCs w:val="24"/>
      <w:lang w:val="es-ES" w:eastAsia="es-ES"/>
    </w:rPr>
  </w:style>
  <w:style w:type="paragraph" w:customStyle="1" w:styleId="ListaCC0">
    <w:name w:val="Lista CC"/>
    <w:basedOn w:val="Normal"/>
    <w:rsid w:val="00A32C87"/>
    <w:pPr>
      <w:spacing w:after="0" w:line="240" w:lineRule="auto"/>
    </w:pPr>
    <w:rPr>
      <w:rFonts w:ascii="Times New Roman" w:eastAsia="MS Mincho" w:hAnsi="Times New Roman"/>
      <w:sz w:val="24"/>
      <w:szCs w:val="24"/>
      <w:lang w:eastAsia="es-ES_tradnl"/>
    </w:rPr>
  </w:style>
  <w:style w:type="table" w:styleId="Tablaelegante">
    <w:name w:val="Table Elegant"/>
    <w:basedOn w:val="Tablanormal"/>
    <w:rsid w:val="00A32C87"/>
    <w:rPr>
      <w:rFonts w:ascii="Times New Roman" w:eastAsia="Times New Roman" w:hAnsi="Times New Roman"/>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extopredeterminado">
    <w:name w:val="Texto predeterminado"/>
    <w:basedOn w:val="Normal"/>
    <w:uiPriority w:val="99"/>
    <w:rsid w:val="00A32C87"/>
    <w:pPr>
      <w:spacing w:after="0" w:line="240" w:lineRule="auto"/>
    </w:pPr>
    <w:rPr>
      <w:rFonts w:ascii="Arial" w:hAnsi="Arial" w:cs="Arial"/>
      <w:sz w:val="24"/>
      <w:szCs w:val="24"/>
      <w:lang w:val="en-US" w:eastAsia="es-MX"/>
    </w:rPr>
  </w:style>
  <w:style w:type="character" w:customStyle="1" w:styleId="st1">
    <w:name w:val="st1"/>
    <w:basedOn w:val="Fuentedeprrafopredeter"/>
    <w:rsid w:val="00A32C87"/>
  </w:style>
  <w:style w:type="paragraph" w:customStyle="1" w:styleId="normaverdana">
    <w:name w:val="normaverdana"/>
    <w:basedOn w:val="Normal"/>
    <w:rsid w:val="00A32C87"/>
    <w:pPr>
      <w:suppressAutoHyphens/>
      <w:spacing w:after="0" w:line="240" w:lineRule="auto"/>
      <w:jc w:val="both"/>
    </w:pPr>
    <w:rPr>
      <w:rFonts w:ascii="Verdana" w:hAnsi="Verdana"/>
      <w:sz w:val="20"/>
      <w:szCs w:val="20"/>
      <w:lang w:eastAsia="ar-SA"/>
    </w:rPr>
  </w:style>
  <w:style w:type="character" w:customStyle="1" w:styleId="leidos">
    <w:name w:val="leidos"/>
    <w:basedOn w:val="Fuentedeprrafopredeter"/>
    <w:rsid w:val="00A32C87"/>
  </w:style>
  <w:style w:type="character" w:customStyle="1" w:styleId="textonavy1">
    <w:name w:val="texto_navy1"/>
    <w:rsid w:val="00A32C87"/>
    <w:rPr>
      <w:color w:val="000080"/>
    </w:rPr>
  </w:style>
  <w:style w:type="paragraph" w:styleId="z-Principiodelformulario">
    <w:name w:val="HTML Top of Form"/>
    <w:basedOn w:val="Normal"/>
    <w:next w:val="Normal"/>
    <w:link w:val="z-PrincipiodelformularioCar"/>
    <w:hidden/>
    <w:uiPriority w:val="99"/>
    <w:semiHidden/>
    <w:unhideWhenUsed/>
    <w:rsid w:val="00A32C87"/>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A32C87"/>
    <w:rPr>
      <w:rFonts w:ascii="Arial" w:eastAsia="Times New Roman" w:hAnsi="Arial" w:cs="Arial"/>
      <w:vanish/>
      <w:sz w:val="16"/>
      <w:szCs w:val="16"/>
      <w:lang w:val="es-CO" w:eastAsia="es-CO"/>
    </w:rPr>
  </w:style>
  <w:style w:type="paragraph" w:styleId="z-Finaldelformulario">
    <w:name w:val="HTML Bottom of Form"/>
    <w:basedOn w:val="Normal"/>
    <w:next w:val="Normal"/>
    <w:link w:val="z-FinaldelformularioCar"/>
    <w:hidden/>
    <w:uiPriority w:val="99"/>
    <w:unhideWhenUsed/>
    <w:rsid w:val="00A32C87"/>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A32C87"/>
    <w:rPr>
      <w:rFonts w:ascii="Arial" w:eastAsia="Times New Roman" w:hAnsi="Arial" w:cs="Arial"/>
      <w:vanish/>
      <w:sz w:val="16"/>
      <w:szCs w:val="16"/>
      <w:lang w:val="es-CO" w:eastAsia="es-CO"/>
    </w:rPr>
  </w:style>
  <w:style w:type="character" w:customStyle="1" w:styleId="titulo">
    <w:name w:val="titulo"/>
    <w:basedOn w:val="Fuentedeprrafopredeter"/>
    <w:rsid w:val="00A32C87"/>
  </w:style>
  <w:style w:type="character" w:customStyle="1" w:styleId="texto0">
    <w:name w:val="texto"/>
    <w:basedOn w:val="Fuentedeprrafopredeter"/>
    <w:rsid w:val="00A32C87"/>
  </w:style>
  <w:style w:type="paragraph" w:customStyle="1" w:styleId="estilo2">
    <w:name w:val="estilo2"/>
    <w:basedOn w:val="Normal"/>
    <w:rsid w:val="00A32C87"/>
    <w:pPr>
      <w:spacing w:before="100" w:beforeAutospacing="1" w:after="100" w:afterAutospacing="1" w:line="240" w:lineRule="auto"/>
    </w:pPr>
    <w:rPr>
      <w:rFonts w:ascii="Times New Roman" w:hAnsi="Times New Roman"/>
      <w:sz w:val="24"/>
      <w:szCs w:val="24"/>
    </w:rPr>
  </w:style>
  <w:style w:type="paragraph" w:customStyle="1" w:styleId="estilo10">
    <w:name w:val="estilo1"/>
    <w:basedOn w:val="Normal"/>
    <w:rsid w:val="00A32C87"/>
    <w:pPr>
      <w:spacing w:before="100" w:beforeAutospacing="1" w:after="100" w:afterAutospacing="1" w:line="240" w:lineRule="auto"/>
    </w:pPr>
    <w:rPr>
      <w:rFonts w:ascii="Times New Roman" w:hAnsi="Times New Roman"/>
      <w:sz w:val="24"/>
      <w:szCs w:val="24"/>
    </w:rPr>
  </w:style>
  <w:style w:type="character" w:customStyle="1" w:styleId="HTMLconformatoprevioCar">
    <w:name w:val="HTML con formato previo Car"/>
    <w:link w:val="HTMLconformatoprevio"/>
    <w:uiPriority w:val="99"/>
    <w:semiHidden/>
    <w:rsid w:val="00A32C87"/>
    <w:rPr>
      <w:rFonts w:ascii="Courier New" w:eastAsia="Times New Roman" w:hAnsi="Courier New" w:cs="Courier New"/>
    </w:rPr>
  </w:style>
  <w:style w:type="paragraph" w:styleId="HTMLconformatoprevio">
    <w:name w:val="HTML Preformatted"/>
    <w:basedOn w:val="Normal"/>
    <w:link w:val="HTMLconformatoprevioCar"/>
    <w:uiPriority w:val="99"/>
    <w:semiHidden/>
    <w:unhideWhenUsed/>
    <w:rsid w:val="00A32C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s-MX" w:eastAsia="es-MX"/>
    </w:rPr>
  </w:style>
  <w:style w:type="character" w:customStyle="1" w:styleId="HTMLconformatoprevioCar1">
    <w:name w:val="HTML con formato previo Car1"/>
    <w:basedOn w:val="Fuentedeprrafopredeter"/>
    <w:uiPriority w:val="99"/>
    <w:semiHidden/>
    <w:rsid w:val="00A32C87"/>
    <w:rPr>
      <w:rFonts w:ascii="Consolas" w:eastAsia="Times New Roman" w:hAnsi="Consolas" w:cs="Consolas"/>
      <w:lang w:val="es-CO" w:eastAsia="es-CO"/>
    </w:rPr>
  </w:style>
  <w:style w:type="paragraph" w:customStyle="1" w:styleId="lead">
    <w:name w:val="lead"/>
    <w:basedOn w:val="Normal"/>
    <w:rsid w:val="00A32C87"/>
    <w:pPr>
      <w:spacing w:after="0" w:line="240" w:lineRule="auto"/>
    </w:pPr>
    <w:rPr>
      <w:rFonts w:ascii="Arial" w:hAnsi="Arial" w:cs="Arial"/>
      <w:color w:val="000000"/>
      <w:sz w:val="24"/>
      <w:szCs w:val="24"/>
    </w:rPr>
  </w:style>
  <w:style w:type="paragraph" w:customStyle="1" w:styleId="text-p">
    <w:name w:val="text-p"/>
    <w:basedOn w:val="Normal"/>
    <w:rsid w:val="00A32C87"/>
    <w:pPr>
      <w:spacing w:after="0" w:line="240" w:lineRule="auto"/>
    </w:pPr>
    <w:rPr>
      <w:rFonts w:ascii="Arial" w:hAnsi="Arial" w:cs="Arial"/>
      <w:color w:val="000000"/>
      <w:sz w:val="24"/>
      <w:szCs w:val="24"/>
    </w:rPr>
  </w:style>
  <w:style w:type="paragraph" w:customStyle="1" w:styleId="tabledrag-handle">
    <w:name w:val="tabledrag-handle"/>
    <w:basedOn w:val="Normal"/>
    <w:rsid w:val="00A32C87"/>
    <w:pPr>
      <w:spacing w:after="0" w:line="240" w:lineRule="auto"/>
    </w:pPr>
    <w:rPr>
      <w:rFonts w:ascii="Arial" w:hAnsi="Arial" w:cs="Arial"/>
      <w:color w:val="000000"/>
      <w:sz w:val="24"/>
      <w:szCs w:val="24"/>
    </w:rPr>
  </w:style>
  <w:style w:type="paragraph" w:customStyle="1" w:styleId="indentation">
    <w:name w:val="indentation"/>
    <w:basedOn w:val="Normal"/>
    <w:rsid w:val="00A32C87"/>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rsid w:val="00A32C87"/>
    <w:pPr>
      <w:spacing w:after="0" w:line="240" w:lineRule="auto"/>
      <w:jc w:val="right"/>
    </w:pPr>
    <w:rPr>
      <w:rFonts w:ascii="Arial" w:hAnsi="Arial" w:cs="Arial"/>
      <w:color w:val="000000"/>
      <w:sz w:val="24"/>
      <w:szCs w:val="24"/>
    </w:rPr>
  </w:style>
  <w:style w:type="paragraph" w:customStyle="1" w:styleId="sticky-header">
    <w:name w:val="sticky-header"/>
    <w:basedOn w:val="Normal"/>
    <w:rsid w:val="00A32C87"/>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rsid w:val="00A32C87"/>
    <w:pPr>
      <w:spacing w:after="0" w:line="240" w:lineRule="auto"/>
    </w:pPr>
    <w:rPr>
      <w:rFonts w:ascii="Arial" w:hAnsi="Arial" w:cs="Arial"/>
      <w:color w:val="000000"/>
      <w:sz w:val="24"/>
      <w:szCs w:val="24"/>
    </w:rPr>
  </w:style>
  <w:style w:type="paragraph" w:customStyle="1" w:styleId="nowrap">
    <w:name w:val="nowrap"/>
    <w:basedOn w:val="Normal"/>
    <w:rsid w:val="00A32C87"/>
    <w:pPr>
      <w:spacing w:after="0" w:line="240" w:lineRule="auto"/>
    </w:pPr>
    <w:rPr>
      <w:rFonts w:ascii="Arial" w:hAnsi="Arial" w:cs="Arial"/>
      <w:color w:val="000000"/>
      <w:sz w:val="24"/>
      <w:szCs w:val="24"/>
    </w:rPr>
  </w:style>
  <w:style w:type="paragraph" w:customStyle="1" w:styleId="element-hidden">
    <w:name w:val="element-hidden"/>
    <w:basedOn w:val="Normal"/>
    <w:rsid w:val="00A32C87"/>
    <w:pPr>
      <w:spacing w:after="0" w:line="240" w:lineRule="auto"/>
    </w:pPr>
    <w:rPr>
      <w:rFonts w:ascii="Arial" w:hAnsi="Arial" w:cs="Arial"/>
      <w:vanish/>
      <w:color w:val="000000"/>
      <w:sz w:val="24"/>
      <w:szCs w:val="24"/>
    </w:rPr>
  </w:style>
  <w:style w:type="paragraph" w:customStyle="1" w:styleId="element-invisible">
    <w:name w:val="element-invisible"/>
    <w:basedOn w:val="Normal"/>
    <w:rsid w:val="00A32C87"/>
    <w:pPr>
      <w:spacing w:after="0" w:line="240" w:lineRule="auto"/>
    </w:pPr>
    <w:rPr>
      <w:rFonts w:ascii="Arial" w:hAnsi="Arial" w:cs="Arial"/>
      <w:color w:val="000000"/>
      <w:sz w:val="24"/>
      <w:szCs w:val="24"/>
    </w:rPr>
  </w:style>
  <w:style w:type="paragraph" w:customStyle="1" w:styleId="menu">
    <w:name w:val="menu"/>
    <w:basedOn w:val="Normal"/>
    <w:rsid w:val="00A32C87"/>
    <w:pPr>
      <w:spacing w:after="0" w:line="240" w:lineRule="auto"/>
    </w:pPr>
    <w:rPr>
      <w:rFonts w:ascii="Arial" w:hAnsi="Arial" w:cs="Arial"/>
      <w:color w:val="000000"/>
      <w:sz w:val="24"/>
      <w:szCs w:val="24"/>
    </w:rPr>
  </w:style>
  <w:style w:type="paragraph" w:customStyle="1" w:styleId="active">
    <w:name w:val="active"/>
    <w:basedOn w:val="Normal"/>
    <w:rsid w:val="00A32C87"/>
    <w:pPr>
      <w:spacing w:after="0" w:line="240" w:lineRule="auto"/>
    </w:pPr>
    <w:rPr>
      <w:rFonts w:ascii="Arial" w:hAnsi="Arial" w:cs="Arial"/>
      <w:color w:val="000000"/>
      <w:sz w:val="24"/>
      <w:szCs w:val="24"/>
    </w:rPr>
  </w:style>
  <w:style w:type="paragraph" w:customStyle="1" w:styleId="menu-disabled">
    <w:name w:val="menu-disabled"/>
    <w:basedOn w:val="Normal"/>
    <w:rsid w:val="00A32C87"/>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rsid w:val="00A32C87"/>
    <w:pPr>
      <w:spacing w:after="0" w:line="240" w:lineRule="auto"/>
    </w:pPr>
    <w:rPr>
      <w:rFonts w:ascii="Arial" w:hAnsi="Arial" w:cs="Arial"/>
      <w:color w:val="000000"/>
      <w:sz w:val="24"/>
      <w:szCs w:val="24"/>
    </w:rPr>
  </w:style>
  <w:style w:type="paragraph" w:customStyle="1" w:styleId="tabs--primary">
    <w:name w:val="tabs--primary"/>
    <w:basedOn w:val="Normal"/>
    <w:rsid w:val="00A32C87"/>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rsid w:val="00A32C87"/>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rsid w:val="00A32C87"/>
    <w:pPr>
      <w:shd w:val="clear" w:color="auto" w:fill="F8FFF0"/>
      <w:spacing w:after="0" w:line="240" w:lineRule="auto"/>
    </w:pPr>
    <w:rPr>
      <w:rFonts w:ascii="Arial" w:hAnsi="Arial" w:cs="Arial"/>
      <w:color w:val="234600"/>
      <w:sz w:val="24"/>
      <w:szCs w:val="24"/>
    </w:rPr>
  </w:style>
  <w:style w:type="paragraph" w:customStyle="1" w:styleId="ok">
    <w:name w:val="ok"/>
    <w:basedOn w:val="Normal"/>
    <w:rsid w:val="00A32C87"/>
    <w:pPr>
      <w:spacing w:after="0" w:line="240" w:lineRule="auto"/>
    </w:pPr>
    <w:rPr>
      <w:rFonts w:ascii="Arial" w:hAnsi="Arial" w:cs="Arial"/>
      <w:color w:val="234600"/>
      <w:sz w:val="24"/>
      <w:szCs w:val="24"/>
    </w:rPr>
  </w:style>
  <w:style w:type="paragraph" w:customStyle="1" w:styleId="messages--warning">
    <w:name w:val="messages--warning"/>
    <w:basedOn w:val="Normal"/>
    <w:rsid w:val="00A32C87"/>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rsid w:val="00A32C87"/>
    <w:pPr>
      <w:spacing w:after="0" w:line="240" w:lineRule="auto"/>
    </w:pPr>
    <w:rPr>
      <w:rFonts w:ascii="Arial" w:hAnsi="Arial" w:cs="Arial"/>
      <w:color w:val="333333"/>
      <w:sz w:val="24"/>
      <w:szCs w:val="24"/>
    </w:rPr>
  </w:style>
  <w:style w:type="paragraph" w:customStyle="1" w:styleId="messages--error">
    <w:name w:val="messages--error"/>
    <w:basedOn w:val="Normal"/>
    <w:rsid w:val="00A32C87"/>
    <w:pPr>
      <w:shd w:val="clear" w:color="auto" w:fill="FEF5F1"/>
      <w:spacing w:after="0" w:line="240" w:lineRule="auto"/>
    </w:pPr>
    <w:rPr>
      <w:rFonts w:ascii="Arial" w:hAnsi="Arial" w:cs="Arial"/>
      <w:color w:val="333333"/>
      <w:sz w:val="24"/>
      <w:szCs w:val="24"/>
    </w:rPr>
  </w:style>
  <w:style w:type="paragraph" w:customStyle="1" w:styleId="error">
    <w:name w:val="error"/>
    <w:basedOn w:val="Normal"/>
    <w:rsid w:val="00A32C87"/>
    <w:pPr>
      <w:spacing w:after="0" w:line="240" w:lineRule="auto"/>
    </w:pPr>
    <w:rPr>
      <w:rFonts w:ascii="Arial" w:hAnsi="Arial" w:cs="Arial"/>
      <w:color w:val="333333"/>
      <w:sz w:val="24"/>
      <w:szCs w:val="24"/>
    </w:rPr>
  </w:style>
  <w:style w:type="paragraph" w:customStyle="1" w:styleId="drag">
    <w:name w:val="drag"/>
    <w:basedOn w:val="Normal"/>
    <w:rsid w:val="00A32C87"/>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rsid w:val="00A32C87"/>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rsid w:val="00A32C87"/>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rsid w:val="00A32C87"/>
    <w:pPr>
      <w:spacing w:after="0" w:line="240" w:lineRule="auto"/>
      <w:jc w:val="center"/>
    </w:pPr>
    <w:rPr>
      <w:rFonts w:ascii="Arial" w:hAnsi="Arial" w:cs="Arial"/>
      <w:color w:val="000000"/>
      <w:sz w:val="24"/>
      <w:szCs w:val="24"/>
    </w:rPr>
  </w:style>
  <w:style w:type="paragraph" w:customStyle="1" w:styleId="form-item">
    <w:name w:val="form-item"/>
    <w:basedOn w:val="Normal"/>
    <w:rsid w:val="00A32C87"/>
    <w:pPr>
      <w:spacing w:after="240" w:line="240" w:lineRule="auto"/>
    </w:pPr>
    <w:rPr>
      <w:rFonts w:ascii="Arial" w:hAnsi="Arial" w:cs="Arial"/>
      <w:color w:val="000000"/>
      <w:sz w:val="24"/>
      <w:szCs w:val="24"/>
    </w:rPr>
  </w:style>
  <w:style w:type="paragraph" w:customStyle="1" w:styleId="form-actions">
    <w:name w:val="form-actions"/>
    <w:basedOn w:val="Normal"/>
    <w:rsid w:val="00A32C87"/>
    <w:pPr>
      <w:spacing w:after="240" w:line="240" w:lineRule="auto"/>
    </w:pPr>
    <w:rPr>
      <w:rFonts w:ascii="Arial" w:hAnsi="Arial" w:cs="Arial"/>
      <w:color w:val="000000"/>
      <w:sz w:val="24"/>
      <w:szCs w:val="24"/>
    </w:rPr>
  </w:style>
  <w:style w:type="paragraph" w:customStyle="1" w:styleId="form-checkbox">
    <w:name w:val="form-checkbox"/>
    <w:basedOn w:val="Normal"/>
    <w:rsid w:val="00A32C87"/>
    <w:pPr>
      <w:spacing w:after="0" w:line="240" w:lineRule="auto"/>
      <w:textAlignment w:val="center"/>
    </w:pPr>
    <w:rPr>
      <w:rFonts w:ascii="Arial" w:hAnsi="Arial" w:cs="Arial"/>
      <w:color w:val="000000"/>
      <w:sz w:val="24"/>
      <w:szCs w:val="24"/>
    </w:rPr>
  </w:style>
  <w:style w:type="paragraph" w:customStyle="1" w:styleId="form-radio">
    <w:name w:val="form-radio"/>
    <w:basedOn w:val="Normal"/>
    <w:rsid w:val="00A32C87"/>
    <w:pPr>
      <w:spacing w:after="0" w:line="240" w:lineRule="auto"/>
      <w:textAlignment w:val="center"/>
    </w:pPr>
    <w:rPr>
      <w:rFonts w:ascii="Arial" w:hAnsi="Arial" w:cs="Arial"/>
      <w:color w:val="000000"/>
      <w:sz w:val="24"/>
      <w:szCs w:val="24"/>
    </w:rPr>
  </w:style>
  <w:style w:type="paragraph" w:customStyle="1" w:styleId="marker">
    <w:name w:val="marker"/>
    <w:basedOn w:val="Normal"/>
    <w:rsid w:val="00A32C87"/>
    <w:pPr>
      <w:spacing w:after="0" w:line="240" w:lineRule="auto"/>
    </w:pPr>
    <w:rPr>
      <w:rFonts w:ascii="Arial" w:hAnsi="Arial" w:cs="Arial"/>
      <w:color w:val="FF0000"/>
      <w:sz w:val="24"/>
      <w:szCs w:val="24"/>
    </w:rPr>
  </w:style>
  <w:style w:type="paragraph" w:customStyle="1" w:styleId="form-required">
    <w:name w:val="form-required"/>
    <w:basedOn w:val="Normal"/>
    <w:rsid w:val="00A32C87"/>
    <w:pPr>
      <w:spacing w:after="0" w:line="240" w:lineRule="auto"/>
    </w:pPr>
    <w:rPr>
      <w:rFonts w:ascii="Arial" w:hAnsi="Arial" w:cs="Arial"/>
      <w:color w:val="FF0000"/>
      <w:sz w:val="24"/>
      <w:szCs w:val="24"/>
    </w:rPr>
  </w:style>
  <w:style w:type="paragraph" w:customStyle="1" w:styleId="more-link">
    <w:name w:val="more-link"/>
    <w:basedOn w:val="Normal"/>
    <w:rsid w:val="00A32C87"/>
    <w:pPr>
      <w:spacing w:after="0" w:line="240" w:lineRule="auto"/>
      <w:jc w:val="right"/>
    </w:pPr>
    <w:rPr>
      <w:rFonts w:ascii="Arial" w:hAnsi="Arial" w:cs="Arial"/>
      <w:color w:val="000000"/>
      <w:sz w:val="24"/>
      <w:szCs w:val="24"/>
    </w:rPr>
  </w:style>
  <w:style w:type="paragraph" w:customStyle="1" w:styleId="pager">
    <w:name w:val="pager"/>
    <w:basedOn w:val="Normal"/>
    <w:rsid w:val="00A32C87"/>
    <w:pPr>
      <w:spacing w:after="0" w:line="240" w:lineRule="auto"/>
      <w:jc w:val="center"/>
    </w:pPr>
    <w:rPr>
      <w:rFonts w:ascii="Arial" w:hAnsi="Arial" w:cs="Arial"/>
      <w:color w:val="000000"/>
      <w:sz w:val="24"/>
      <w:szCs w:val="24"/>
    </w:rPr>
  </w:style>
  <w:style w:type="paragraph" w:customStyle="1" w:styleId="pageritem">
    <w:name w:val="pager__item"/>
    <w:basedOn w:val="Normal"/>
    <w:rsid w:val="00A32C87"/>
    <w:pPr>
      <w:spacing w:after="0" w:line="240" w:lineRule="auto"/>
    </w:pPr>
    <w:rPr>
      <w:rFonts w:ascii="Arial" w:hAnsi="Arial" w:cs="Arial"/>
      <w:color w:val="000000"/>
      <w:sz w:val="24"/>
      <w:szCs w:val="24"/>
    </w:rPr>
  </w:style>
  <w:style w:type="paragraph" w:customStyle="1" w:styleId="pageritem--current">
    <w:name w:val="pager__item--current"/>
    <w:basedOn w:val="Normal"/>
    <w:rsid w:val="00A32C87"/>
    <w:pPr>
      <w:spacing w:after="0" w:line="240" w:lineRule="auto"/>
    </w:pPr>
    <w:rPr>
      <w:rFonts w:ascii="Arial" w:hAnsi="Arial" w:cs="Arial"/>
      <w:b/>
      <w:bCs/>
      <w:color w:val="000000"/>
      <w:sz w:val="24"/>
      <w:szCs w:val="24"/>
    </w:rPr>
  </w:style>
  <w:style w:type="paragraph" w:customStyle="1" w:styleId="mini-row">
    <w:name w:val="mini-row"/>
    <w:basedOn w:val="Normal"/>
    <w:rsid w:val="00A32C87"/>
    <w:pPr>
      <w:spacing w:after="0" w:line="240" w:lineRule="auto"/>
    </w:pPr>
    <w:rPr>
      <w:rFonts w:ascii="Arial" w:hAnsi="Arial" w:cs="Arial"/>
      <w:color w:val="000000"/>
      <w:sz w:val="24"/>
      <w:szCs w:val="24"/>
    </w:rPr>
  </w:style>
  <w:style w:type="paragraph" w:customStyle="1" w:styleId="mini">
    <w:name w:val="mini"/>
    <w:basedOn w:val="Normal"/>
    <w:rsid w:val="00A32C87"/>
    <w:pPr>
      <w:spacing w:after="0" w:line="240" w:lineRule="auto"/>
      <w:textAlignment w:val="top"/>
    </w:pPr>
    <w:rPr>
      <w:rFonts w:ascii="Arial" w:hAnsi="Arial" w:cs="Arial"/>
      <w:color w:val="000000"/>
      <w:sz w:val="24"/>
      <w:szCs w:val="24"/>
    </w:rPr>
  </w:style>
  <w:style w:type="paragraph" w:customStyle="1" w:styleId="calendar-empty">
    <w:name w:val="calendar-empty"/>
    <w:basedOn w:val="Normal"/>
    <w:rsid w:val="00A32C87"/>
    <w:pPr>
      <w:spacing w:after="0" w:line="15" w:lineRule="atLeast"/>
    </w:pPr>
    <w:rPr>
      <w:rFonts w:ascii="Arial" w:hAnsi="Arial" w:cs="Arial"/>
      <w:color w:val="000000"/>
      <w:sz w:val="2"/>
      <w:szCs w:val="2"/>
    </w:rPr>
  </w:style>
  <w:style w:type="paragraph" w:customStyle="1" w:styleId="calendar-label">
    <w:name w:val="calendar-label"/>
    <w:basedOn w:val="Normal"/>
    <w:rsid w:val="00A32C87"/>
    <w:pPr>
      <w:spacing w:after="0" w:line="240" w:lineRule="auto"/>
    </w:pPr>
    <w:rPr>
      <w:rFonts w:ascii="Arial" w:hAnsi="Arial" w:cs="Arial"/>
      <w:b/>
      <w:bCs/>
      <w:color w:val="000000"/>
      <w:sz w:val="24"/>
      <w:szCs w:val="24"/>
    </w:rPr>
  </w:style>
  <w:style w:type="paragraph" w:customStyle="1" w:styleId="date-nav">
    <w:name w:val="date-nav"/>
    <w:basedOn w:val="Normal"/>
    <w:rsid w:val="00A32C87"/>
    <w:pPr>
      <w:spacing w:after="0" w:line="240" w:lineRule="auto"/>
    </w:pPr>
    <w:rPr>
      <w:rFonts w:ascii="Arial" w:hAnsi="Arial" w:cs="Arial"/>
      <w:color w:val="000000"/>
      <w:sz w:val="24"/>
      <w:szCs w:val="24"/>
    </w:rPr>
  </w:style>
  <w:style w:type="paragraph" w:customStyle="1" w:styleId="ajax-progress-throbber">
    <w:name w:val="ajax-progress-throbber"/>
    <w:basedOn w:val="Normal"/>
    <w:rsid w:val="00A32C87"/>
    <w:pPr>
      <w:spacing w:after="0" w:line="240" w:lineRule="auto"/>
    </w:pPr>
    <w:rPr>
      <w:rFonts w:ascii="Arial" w:hAnsi="Arial" w:cs="Arial"/>
      <w:vanish/>
      <w:color w:val="000000"/>
      <w:sz w:val="24"/>
      <w:szCs w:val="24"/>
    </w:rPr>
  </w:style>
  <w:style w:type="paragraph" w:customStyle="1" w:styleId="gloader-image">
    <w:name w:val="gloader-image"/>
    <w:basedOn w:val="Normal"/>
    <w:rsid w:val="00A32C87"/>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rsid w:val="00A32C87"/>
    <w:pPr>
      <w:spacing w:after="0" w:line="240" w:lineRule="auto"/>
    </w:pPr>
    <w:rPr>
      <w:rFonts w:ascii="Arial" w:hAnsi="Arial" w:cs="Arial"/>
      <w:b/>
      <w:bCs/>
      <w:color w:val="000000"/>
      <w:sz w:val="24"/>
      <w:szCs w:val="24"/>
    </w:rPr>
  </w:style>
  <w:style w:type="paragraph" w:customStyle="1" w:styleId="container-inline-date">
    <w:name w:val="container-inline-date"/>
    <w:basedOn w:val="Normal"/>
    <w:rsid w:val="00A32C87"/>
    <w:pPr>
      <w:spacing w:after="0" w:line="240" w:lineRule="auto"/>
    </w:pPr>
    <w:rPr>
      <w:rFonts w:ascii="Arial" w:hAnsi="Arial" w:cs="Arial"/>
      <w:color w:val="000000"/>
      <w:sz w:val="24"/>
      <w:szCs w:val="24"/>
    </w:rPr>
  </w:style>
  <w:style w:type="paragraph" w:customStyle="1" w:styleId="calendarcontrol">
    <w:name w:val="calendar_control"/>
    <w:basedOn w:val="Normal"/>
    <w:rsid w:val="00A32C87"/>
    <w:pPr>
      <w:spacing w:after="0" w:line="240" w:lineRule="auto"/>
    </w:pPr>
    <w:rPr>
      <w:rFonts w:ascii="Arial" w:hAnsi="Arial" w:cs="Arial"/>
      <w:color w:val="000000"/>
      <w:sz w:val="24"/>
      <w:szCs w:val="24"/>
    </w:rPr>
  </w:style>
  <w:style w:type="paragraph" w:customStyle="1" w:styleId="calendarlinks">
    <w:name w:val="calendar_links"/>
    <w:basedOn w:val="Normal"/>
    <w:rsid w:val="00A32C87"/>
    <w:pPr>
      <w:spacing w:after="0" w:line="240" w:lineRule="auto"/>
    </w:pPr>
    <w:rPr>
      <w:rFonts w:ascii="Arial" w:hAnsi="Arial" w:cs="Arial"/>
      <w:color w:val="000000"/>
      <w:sz w:val="24"/>
      <w:szCs w:val="24"/>
    </w:rPr>
  </w:style>
  <w:style w:type="paragraph" w:customStyle="1" w:styleId="calendarheader">
    <w:name w:val="calendar_header"/>
    <w:basedOn w:val="Normal"/>
    <w:rsid w:val="00A32C87"/>
    <w:pPr>
      <w:spacing w:after="0" w:line="240" w:lineRule="auto"/>
    </w:pPr>
    <w:rPr>
      <w:rFonts w:ascii="Arial" w:hAnsi="Arial" w:cs="Arial"/>
      <w:color w:val="000000"/>
      <w:sz w:val="24"/>
      <w:szCs w:val="24"/>
    </w:rPr>
  </w:style>
  <w:style w:type="paragraph" w:customStyle="1" w:styleId="calendar">
    <w:name w:val="calendar"/>
    <w:basedOn w:val="Normal"/>
    <w:rsid w:val="00A32C87"/>
    <w:pPr>
      <w:spacing w:after="0" w:line="240" w:lineRule="auto"/>
    </w:pPr>
    <w:rPr>
      <w:rFonts w:ascii="Arial" w:hAnsi="Arial" w:cs="Arial"/>
      <w:color w:val="000000"/>
      <w:sz w:val="24"/>
      <w:szCs w:val="24"/>
    </w:rPr>
  </w:style>
  <w:style w:type="paragraph" w:customStyle="1" w:styleId="date-clear">
    <w:name w:val="date-clear"/>
    <w:basedOn w:val="Normal"/>
    <w:rsid w:val="00A32C87"/>
    <w:pPr>
      <w:spacing w:after="0" w:line="240" w:lineRule="auto"/>
    </w:pPr>
    <w:rPr>
      <w:rFonts w:ascii="Arial" w:hAnsi="Arial" w:cs="Arial"/>
      <w:color w:val="000000"/>
      <w:sz w:val="24"/>
      <w:szCs w:val="24"/>
    </w:rPr>
  </w:style>
  <w:style w:type="paragraph" w:customStyle="1" w:styleId="date-no-float">
    <w:name w:val="date-no-float"/>
    <w:basedOn w:val="Normal"/>
    <w:rsid w:val="00A32C87"/>
    <w:pPr>
      <w:spacing w:after="0" w:line="240" w:lineRule="auto"/>
    </w:pPr>
    <w:rPr>
      <w:rFonts w:ascii="Arial" w:hAnsi="Arial" w:cs="Arial"/>
      <w:color w:val="000000"/>
      <w:sz w:val="24"/>
      <w:szCs w:val="24"/>
    </w:rPr>
  </w:style>
  <w:style w:type="paragraph" w:customStyle="1" w:styleId="date-float">
    <w:name w:val="date-float"/>
    <w:basedOn w:val="Normal"/>
    <w:rsid w:val="00A32C87"/>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rsid w:val="00A32C87"/>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rsid w:val="00A32C87"/>
    <w:pPr>
      <w:spacing w:after="0" w:line="240" w:lineRule="auto"/>
      <w:ind w:right="240"/>
    </w:pPr>
    <w:rPr>
      <w:rFonts w:ascii="Arial" w:hAnsi="Arial" w:cs="Arial"/>
      <w:color w:val="000000"/>
      <w:sz w:val="24"/>
      <w:szCs w:val="24"/>
    </w:rPr>
  </w:style>
  <w:style w:type="paragraph" w:customStyle="1" w:styleId="ui-datepicker">
    <w:name w:val="ui-datepicker"/>
    <w:basedOn w:val="Normal"/>
    <w:rsid w:val="00A32C87"/>
    <w:pPr>
      <w:spacing w:after="0" w:line="240" w:lineRule="auto"/>
    </w:pPr>
    <w:rPr>
      <w:rFonts w:ascii="Arial" w:hAnsi="Arial" w:cs="Arial"/>
      <w:color w:val="000000"/>
      <w:sz w:val="24"/>
      <w:szCs w:val="24"/>
    </w:rPr>
  </w:style>
  <w:style w:type="paragraph" w:customStyle="1" w:styleId="ui-datepicker-row-break">
    <w:name w:val="ui-datepicker-row-break"/>
    <w:basedOn w:val="Normal"/>
    <w:rsid w:val="00A32C87"/>
    <w:pPr>
      <w:spacing w:after="0" w:line="240" w:lineRule="auto"/>
    </w:pPr>
    <w:rPr>
      <w:rFonts w:ascii="Arial" w:hAnsi="Arial" w:cs="Arial"/>
      <w:color w:val="000000"/>
      <w:sz w:val="24"/>
      <w:szCs w:val="24"/>
    </w:rPr>
  </w:style>
  <w:style w:type="paragraph" w:customStyle="1" w:styleId="ui-datepicker-rtl">
    <w:name w:val="ui-datepicker-rtl"/>
    <w:basedOn w:val="Normal"/>
    <w:rsid w:val="00A32C87"/>
    <w:pPr>
      <w:bidi/>
      <w:spacing w:after="0" w:line="240" w:lineRule="auto"/>
    </w:pPr>
    <w:rPr>
      <w:rFonts w:ascii="Arial" w:hAnsi="Arial" w:cs="Arial"/>
      <w:color w:val="000000"/>
      <w:sz w:val="24"/>
      <w:szCs w:val="24"/>
    </w:rPr>
  </w:style>
  <w:style w:type="paragraph" w:customStyle="1" w:styleId="node-unpublished">
    <w:name w:val="node-unpublished"/>
    <w:basedOn w:val="Normal"/>
    <w:rsid w:val="00A32C87"/>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rsid w:val="00A32C87"/>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rsid w:val="00A32C87"/>
    <w:pPr>
      <w:spacing w:after="0" w:line="240" w:lineRule="auto"/>
    </w:pPr>
    <w:rPr>
      <w:rFonts w:ascii="Arial" w:hAnsi="Arial" w:cs="Arial"/>
      <w:color w:val="000000"/>
      <w:sz w:val="24"/>
      <w:szCs w:val="24"/>
    </w:rPr>
  </w:style>
  <w:style w:type="paragraph" w:customStyle="1" w:styleId="views-exposed-widgets">
    <w:name w:val="views-exposed-widgets"/>
    <w:basedOn w:val="Normal"/>
    <w:rsid w:val="00A32C87"/>
    <w:pPr>
      <w:spacing w:after="120" w:line="240" w:lineRule="auto"/>
    </w:pPr>
    <w:rPr>
      <w:rFonts w:ascii="Arial" w:hAnsi="Arial" w:cs="Arial"/>
      <w:color w:val="000000"/>
      <w:sz w:val="24"/>
      <w:szCs w:val="24"/>
    </w:rPr>
  </w:style>
  <w:style w:type="paragraph" w:customStyle="1" w:styleId="views-align-left">
    <w:name w:val="views-align-left"/>
    <w:basedOn w:val="Normal"/>
    <w:rsid w:val="00A32C87"/>
    <w:pPr>
      <w:spacing w:after="0" w:line="240" w:lineRule="auto"/>
    </w:pPr>
    <w:rPr>
      <w:rFonts w:ascii="Arial" w:hAnsi="Arial" w:cs="Arial"/>
      <w:color w:val="000000"/>
      <w:sz w:val="24"/>
      <w:szCs w:val="24"/>
    </w:rPr>
  </w:style>
  <w:style w:type="paragraph" w:customStyle="1" w:styleId="views-align-right">
    <w:name w:val="views-align-right"/>
    <w:basedOn w:val="Normal"/>
    <w:rsid w:val="00A32C87"/>
    <w:pPr>
      <w:spacing w:after="0" w:line="240" w:lineRule="auto"/>
      <w:jc w:val="right"/>
    </w:pPr>
    <w:rPr>
      <w:rFonts w:ascii="Arial" w:hAnsi="Arial" w:cs="Arial"/>
      <w:color w:val="000000"/>
      <w:sz w:val="24"/>
      <w:szCs w:val="24"/>
    </w:rPr>
  </w:style>
  <w:style w:type="paragraph" w:customStyle="1" w:styleId="views-align-center">
    <w:name w:val="views-align-center"/>
    <w:basedOn w:val="Normal"/>
    <w:rsid w:val="00A32C87"/>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rsid w:val="00A32C87"/>
    <w:pPr>
      <w:spacing w:after="0" w:line="240" w:lineRule="auto"/>
    </w:pPr>
    <w:rPr>
      <w:rFonts w:ascii="Arial" w:hAnsi="Arial" w:cs="Arial"/>
      <w:color w:val="000000"/>
      <w:sz w:val="24"/>
      <w:szCs w:val="24"/>
    </w:rPr>
  </w:style>
  <w:style w:type="paragraph" w:customStyle="1" w:styleId="search-resultinfo">
    <w:name w:val="search-result__info"/>
    <w:basedOn w:val="Normal"/>
    <w:rsid w:val="00A32C87"/>
    <w:pPr>
      <w:spacing w:after="0" w:line="240" w:lineRule="auto"/>
    </w:pPr>
    <w:rPr>
      <w:rFonts w:ascii="Arial" w:hAnsi="Arial" w:cs="Arial"/>
      <w:color w:val="000000"/>
      <w:sz w:val="20"/>
      <w:szCs w:val="20"/>
    </w:rPr>
  </w:style>
  <w:style w:type="paragraph" w:customStyle="1" w:styleId="password-strength">
    <w:name w:val="password-strength"/>
    <w:basedOn w:val="Normal"/>
    <w:rsid w:val="00A32C87"/>
    <w:pPr>
      <w:spacing w:before="288" w:after="0" w:line="240" w:lineRule="auto"/>
    </w:pPr>
    <w:rPr>
      <w:rFonts w:ascii="Arial" w:hAnsi="Arial" w:cs="Arial"/>
      <w:color w:val="000000"/>
      <w:sz w:val="24"/>
      <w:szCs w:val="24"/>
    </w:rPr>
  </w:style>
  <w:style w:type="paragraph" w:customStyle="1" w:styleId="password-strength-text">
    <w:name w:val="password-strength-text"/>
    <w:basedOn w:val="Normal"/>
    <w:rsid w:val="00A32C87"/>
    <w:pPr>
      <w:spacing w:after="0" w:line="240" w:lineRule="auto"/>
    </w:pPr>
    <w:rPr>
      <w:rFonts w:ascii="Arial" w:hAnsi="Arial" w:cs="Arial"/>
      <w:b/>
      <w:bCs/>
      <w:color w:val="000000"/>
      <w:sz w:val="24"/>
      <w:szCs w:val="24"/>
    </w:rPr>
  </w:style>
  <w:style w:type="paragraph" w:customStyle="1" w:styleId="password-indicator">
    <w:name w:val="password-indicator"/>
    <w:basedOn w:val="Normal"/>
    <w:rsid w:val="00A32C87"/>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rsid w:val="00A32C87"/>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rsid w:val="00A32C87"/>
    <w:pPr>
      <w:spacing w:after="0" w:line="240" w:lineRule="auto"/>
    </w:pPr>
    <w:rPr>
      <w:rFonts w:ascii="Arial" w:hAnsi="Arial" w:cs="Arial"/>
      <w:b/>
      <w:bCs/>
      <w:color w:val="000000"/>
      <w:sz w:val="24"/>
      <w:szCs w:val="24"/>
    </w:rPr>
  </w:style>
  <w:style w:type="paragraph" w:customStyle="1" w:styleId="profile">
    <w:name w:val="profile"/>
    <w:basedOn w:val="Normal"/>
    <w:rsid w:val="00A32C87"/>
    <w:pPr>
      <w:spacing w:before="240" w:after="240" w:line="240" w:lineRule="auto"/>
    </w:pPr>
    <w:rPr>
      <w:rFonts w:ascii="Arial" w:hAnsi="Arial" w:cs="Arial"/>
      <w:color w:val="000000"/>
      <w:sz w:val="24"/>
      <w:szCs w:val="24"/>
    </w:rPr>
  </w:style>
  <w:style w:type="paragraph" w:customStyle="1" w:styleId="rteindent1">
    <w:name w:val="rteindent1"/>
    <w:basedOn w:val="Normal"/>
    <w:rsid w:val="00A32C87"/>
    <w:pPr>
      <w:spacing w:after="0" w:line="240" w:lineRule="auto"/>
      <w:ind w:left="600"/>
    </w:pPr>
    <w:rPr>
      <w:rFonts w:ascii="Arial" w:hAnsi="Arial" w:cs="Arial"/>
      <w:color w:val="000000"/>
      <w:sz w:val="24"/>
      <w:szCs w:val="24"/>
    </w:rPr>
  </w:style>
  <w:style w:type="paragraph" w:customStyle="1" w:styleId="rteindent2">
    <w:name w:val="rteindent2"/>
    <w:basedOn w:val="Normal"/>
    <w:rsid w:val="00A32C87"/>
    <w:pPr>
      <w:spacing w:after="0" w:line="240" w:lineRule="auto"/>
      <w:ind w:left="1200"/>
    </w:pPr>
    <w:rPr>
      <w:rFonts w:ascii="Arial" w:hAnsi="Arial" w:cs="Arial"/>
      <w:color w:val="000000"/>
      <w:sz w:val="24"/>
      <w:szCs w:val="24"/>
    </w:rPr>
  </w:style>
  <w:style w:type="paragraph" w:customStyle="1" w:styleId="rteindent3">
    <w:name w:val="rteindent3"/>
    <w:basedOn w:val="Normal"/>
    <w:rsid w:val="00A32C87"/>
    <w:pPr>
      <w:spacing w:after="0" w:line="240" w:lineRule="auto"/>
      <w:ind w:left="1800"/>
    </w:pPr>
    <w:rPr>
      <w:rFonts w:ascii="Arial" w:hAnsi="Arial" w:cs="Arial"/>
      <w:color w:val="000000"/>
      <w:sz w:val="24"/>
      <w:szCs w:val="24"/>
    </w:rPr>
  </w:style>
  <w:style w:type="paragraph" w:customStyle="1" w:styleId="rteindent4">
    <w:name w:val="rteindent4"/>
    <w:basedOn w:val="Normal"/>
    <w:rsid w:val="00A32C87"/>
    <w:pPr>
      <w:spacing w:after="0" w:line="240" w:lineRule="auto"/>
      <w:ind w:left="2400"/>
    </w:pPr>
    <w:rPr>
      <w:rFonts w:ascii="Arial" w:hAnsi="Arial" w:cs="Arial"/>
      <w:color w:val="000000"/>
      <w:sz w:val="24"/>
      <w:szCs w:val="24"/>
    </w:rPr>
  </w:style>
  <w:style w:type="paragraph" w:customStyle="1" w:styleId="rteleft">
    <w:name w:val="rteleft"/>
    <w:basedOn w:val="Normal"/>
    <w:rsid w:val="00A32C87"/>
    <w:pPr>
      <w:spacing w:after="0" w:line="240" w:lineRule="auto"/>
    </w:pPr>
    <w:rPr>
      <w:rFonts w:ascii="Arial" w:hAnsi="Arial" w:cs="Arial"/>
      <w:color w:val="000000"/>
      <w:sz w:val="24"/>
      <w:szCs w:val="24"/>
    </w:rPr>
  </w:style>
  <w:style w:type="paragraph" w:customStyle="1" w:styleId="rteright">
    <w:name w:val="rteright"/>
    <w:basedOn w:val="Normal"/>
    <w:rsid w:val="00A32C87"/>
    <w:pPr>
      <w:spacing w:after="0" w:line="240" w:lineRule="auto"/>
      <w:jc w:val="right"/>
    </w:pPr>
    <w:rPr>
      <w:rFonts w:ascii="Arial" w:hAnsi="Arial" w:cs="Arial"/>
      <w:color w:val="000000"/>
      <w:sz w:val="24"/>
      <w:szCs w:val="24"/>
    </w:rPr>
  </w:style>
  <w:style w:type="paragraph" w:customStyle="1" w:styleId="rtejustify">
    <w:name w:val="rtejustify"/>
    <w:basedOn w:val="Normal"/>
    <w:rsid w:val="00A32C87"/>
    <w:pPr>
      <w:spacing w:after="0" w:line="240" w:lineRule="auto"/>
      <w:jc w:val="both"/>
    </w:pPr>
    <w:rPr>
      <w:rFonts w:ascii="Arial" w:hAnsi="Arial" w:cs="Arial"/>
      <w:color w:val="000000"/>
      <w:sz w:val="24"/>
      <w:szCs w:val="24"/>
    </w:rPr>
  </w:style>
  <w:style w:type="paragraph" w:customStyle="1" w:styleId="ui-helper-hidden">
    <w:name w:val="ui-helper-hidden"/>
    <w:basedOn w:val="Normal"/>
    <w:rsid w:val="00A32C87"/>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rsid w:val="00A32C87"/>
    <w:pPr>
      <w:spacing w:after="0" w:line="240" w:lineRule="auto"/>
      <w:ind w:left="-15" w:right="-15"/>
    </w:pPr>
    <w:rPr>
      <w:rFonts w:ascii="Arial" w:hAnsi="Arial" w:cs="Arial"/>
      <w:color w:val="000000"/>
      <w:sz w:val="24"/>
      <w:szCs w:val="24"/>
    </w:rPr>
  </w:style>
  <w:style w:type="paragraph" w:customStyle="1" w:styleId="ui-helper-reset">
    <w:name w:val="ui-helper-reset"/>
    <w:basedOn w:val="Normal"/>
    <w:rsid w:val="00A32C87"/>
    <w:pPr>
      <w:spacing w:after="0" w:line="240" w:lineRule="auto"/>
    </w:pPr>
    <w:rPr>
      <w:rFonts w:ascii="Arial" w:hAnsi="Arial" w:cs="Arial"/>
      <w:color w:val="000000"/>
      <w:sz w:val="24"/>
      <w:szCs w:val="24"/>
    </w:rPr>
  </w:style>
  <w:style w:type="paragraph" w:customStyle="1" w:styleId="ui-helper-zfix">
    <w:name w:val="ui-helper-zfix"/>
    <w:basedOn w:val="Normal"/>
    <w:rsid w:val="00A32C87"/>
    <w:pPr>
      <w:spacing w:after="0" w:line="240" w:lineRule="auto"/>
    </w:pPr>
    <w:rPr>
      <w:rFonts w:ascii="Arial" w:hAnsi="Arial" w:cs="Arial"/>
      <w:color w:val="000000"/>
      <w:sz w:val="24"/>
      <w:szCs w:val="24"/>
    </w:rPr>
  </w:style>
  <w:style w:type="paragraph" w:customStyle="1" w:styleId="ui-icon">
    <w:name w:val="ui-icon"/>
    <w:basedOn w:val="Normal"/>
    <w:rsid w:val="00A32C87"/>
    <w:pPr>
      <w:spacing w:after="0" w:line="240" w:lineRule="auto"/>
      <w:ind w:firstLine="7343"/>
    </w:pPr>
    <w:rPr>
      <w:rFonts w:ascii="Arial" w:hAnsi="Arial" w:cs="Arial"/>
      <w:color w:val="000000"/>
      <w:sz w:val="24"/>
      <w:szCs w:val="24"/>
    </w:rPr>
  </w:style>
  <w:style w:type="paragraph" w:customStyle="1" w:styleId="ui-widget-overlay">
    <w:name w:val="ui-widget-overlay"/>
    <w:basedOn w:val="Normal"/>
    <w:rsid w:val="00A32C87"/>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rsid w:val="00A32C87"/>
    <w:pPr>
      <w:spacing w:after="0" w:line="240" w:lineRule="auto"/>
    </w:pPr>
    <w:rPr>
      <w:rFonts w:ascii="Arial" w:hAnsi="Arial" w:cs="Arial"/>
      <w:color w:val="000000"/>
      <w:sz w:val="26"/>
      <w:szCs w:val="26"/>
    </w:rPr>
  </w:style>
  <w:style w:type="paragraph" w:customStyle="1" w:styleId="ui-widget-content">
    <w:name w:val="ui-widget-content"/>
    <w:basedOn w:val="Normal"/>
    <w:rsid w:val="00A32C87"/>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rsid w:val="00A32C87"/>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rsid w:val="00A32C87"/>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rsid w:val="00A32C87"/>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rsid w:val="00A32C87"/>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rsid w:val="00A32C87"/>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rsid w:val="00A32C87"/>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rsid w:val="00A32C87"/>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rsid w:val="00A32C87"/>
    <w:pPr>
      <w:spacing w:after="0" w:line="240" w:lineRule="auto"/>
    </w:pPr>
    <w:rPr>
      <w:rFonts w:ascii="Arial" w:hAnsi="Arial" w:cs="Arial"/>
      <w:color w:val="CD0A0A"/>
      <w:sz w:val="24"/>
      <w:szCs w:val="24"/>
    </w:rPr>
  </w:style>
  <w:style w:type="paragraph" w:customStyle="1" w:styleId="ui-priority-primary">
    <w:name w:val="ui-priority-primary"/>
    <w:basedOn w:val="Normal"/>
    <w:rsid w:val="00A32C87"/>
    <w:pPr>
      <w:spacing w:after="0" w:line="240" w:lineRule="auto"/>
    </w:pPr>
    <w:rPr>
      <w:rFonts w:ascii="Arial" w:hAnsi="Arial" w:cs="Arial"/>
      <w:b/>
      <w:bCs/>
      <w:color w:val="000000"/>
      <w:sz w:val="24"/>
      <w:szCs w:val="24"/>
    </w:rPr>
  </w:style>
  <w:style w:type="paragraph" w:customStyle="1" w:styleId="ui-priority-secondary">
    <w:name w:val="ui-priority-secondary"/>
    <w:basedOn w:val="Normal"/>
    <w:rsid w:val="00A32C87"/>
    <w:pPr>
      <w:spacing w:after="0" w:line="240" w:lineRule="auto"/>
    </w:pPr>
    <w:rPr>
      <w:rFonts w:ascii="Arial" w:hAnsi="Arial" w:cs="Arial"/>
      <w:color w:val="000000"/>
      <w:sz w:val="24"/>
      <w:szCs w:val="24"/>
    </w:rPr>
  </w:style>
  <w:style w:type="paragraph" w:customStyle="1" w:styleId="ui-state-disabled">
    <w:name w:val="ui-state-disabled"/>
    <w:basedOn w:val="Normal"/>
    <w:rsid w:val="00A32C87"/>
    <w:pPr>
      <w:spacing w:after="0" w:line="240" w:lineRule="auto"/>
    </w:pPr>
    <w:rPr>
      <w:rFonts w:ascii="Arial" w:hAnsi="Arial" w:cs="Arial"/>
      <w:color w:val="000000"/>
      <w:sz w:val="24"/>
      <w:szCs w:val="24"/>
    </w:rPr>
  </w:style>
  <w:style w:type="paragraph" w:customStyle="1" w:styleId="ui-widget-shadow">
    <w:name w:val="ui-widget-shadow"/>
    <w:basedOn w:val="Normal"/>
    <w:rsid w:val="00A32C87"/>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rsid w:val="00A32C87"/>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rsid w:val="00A32C87"/>
    <w:pPr>
      <w:spacing w:after="0" w:line="240" w:lineRule="auto"/>
    </w:pPr>
    <w:rPr>
      <w:rFonts w:ascii="Arial" w:hAnsi="Arial" w:cs="Arial"/>
      <w:color w:val="000000"/>
      <w:sz w:val="24"/>
      <w:szCs w:val="24"/>
    </w:rPr>
  </w:style>
  <w:style w:type="paragraph" w:customStyle="1" w:styleId="ctools-locked">
    <w:name w:val="ctools-locked"/>
    <w:basedOn w:val="Normal"/>
    <w:rsid w:val="00A32C87"/>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rsid w:val="00A32C87"/>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rsid w:val="00A32C87"/>
    <w:pPr>
      <w:spacing w:after="0" w:line="240" w:lineRule="auto"/>
    </w:pPr>
    <w:rPr>
      <w:rFonts w:ascii="Arial" w:hAnsi="Arial" w:cs="Arial"/>
      <w:vanish/>
      <w:color w:val="000000"/>
      <w:sz w:val="24"/>
      <w:szCs w:val="24"/>
    </w:rPr>
  </w:style>
  <w:style w:type="paragraph" w:customStyle="1" w:styleId="row">
    <w:name w:val="row"/>
    <w:basedOn w:val="Normal"/>
    <w:rsid w:val="00A32C87"/>
    <w:pPr>
      <w:spacing w:after="0" w:line="240" w:lineRule="auto"/>
    </w:pPr>
    <w:rPr>
      <w:rFonts w:ascii="Arial" w:hAnsi="Arial" w:cs="Arial"/>
      <w:color w:val="000000"/>
      <w:sz w:val="24"/>
      <w:szCs w:val="24"/>
    </w:rPr>
  </w:style>
  <w:style w:type="paragraph" w:customStyle="1" w:styleId="column">
    <w:name w:val="column"/>
    <w:basedOn w:val="Normal"/>
    <w:rsid w:val="00A32C87"/>
    <w:pPr>
      <w:spacing w:after="0" w:line="240" w:lineRule="auto"/>
    </w:pPr>
    <w:rPr>
      <w:rFonts w:ascii="Arial" w:hAnsi="Arial" w:cs="Arial"/>
      <w:color w:val="000000"/>
      <w:sz w:val="24"/>
      <w:szCs w:val="24"/>
    </w:rPr>
  </w:style>
  <w:style w:type="paragraph" w:customStyle="1" w:styleId="columns">
    <w:name w:val="columns"/>
    <w:basedOn w:val="Normal"/>
    <w:rsid w:val="00A32C87"/>
    <w:pPr>
      <w:spacing w:after="0" w:line="240" w:lineRule="auto"/>
    </w:pPr>
    <w:rPr>
      <w:rFonts w:ascii="Arial" w:hAnsi="Arial" w:cs="Arial"/>
      <w:color w:val="000000"/>
      <w:sz w:val="24"/>
      <w:szCs w:val="24"/>
    </w:rPr>
  </w:style>
  <w:style w:type="paragraph" w:customStyle="1" w:styleId="prefix">
    <w:name w:val="prefix"/>
    <w:basedOn w:val="Normal"/>
    <w:rsid w:val="00A32C87"/>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rsid w:val="00A32C87"/>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rsid w:val="00A32C87"/>
    <w:pPr>
      <w:shd w:val="clear" w:color="auto" w:fill="333333"/>
      <w:spacing w:after="0" w:line="240" w:lineRule="auto"/>
    </w:pPr>
    <w:rPr>
      <w:rFonts w:ascii="Arial" w:hAnsi="Arial" w:cs="Arial"/>
      <w:color w:val="000000"/>
      <w:sz w:val="24"/>
      <w:szCs w:val="24"/>
    </w:rPr>
  </w:style>
  <w:style w:type="paragraph" w:customStyle="1" w:styleId="fixed">
    <w:name w:val="fixed"/>
    <w:basedOn w:val="Normal"/>
    <w:rsid w:val="00A32C87"/>
    <w:pPr>
      <w:spacing w:after="0" w:line="240" w:lineRule="auto"/>
    </w:pPr>
    <w:rPr>
      <w:rFonts w:ascii="Arial" w:hAnsi="Arial" w:cs="Arial"/>
      <w:color w:val="000000"/>
      <w:sz w:val="24"/>
      <w:szCs w:val="24"/>
    </w:rPr>
  </w:style>
  <w:style w:type="paragraph" w:customStyle="1" w:styleId="top-bar">
    <w:name w:val="top-bar"/>
    <w:basedOn w:val="Normal"/>
    <w:rsid w:val="00A32C87"/>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rsid w:val="00A32C87"/>
    <w:pPr>
      <w:spacing w:after="0" w:line="240" w:lineRule="auto"/>
    </w:pPr>
    <w:rPr>
      <w:rFonts w:ascii="Arial" w:hAnsi="Arial" w:cs="Arial"/>
      <w:color w:val="000000"/>
      <w:sz w:val="24"/>
      <w:szCs w:val="24"/>
    </w:rPr>
  </w:style>
  <w:style w:type="paragraph" w:customStyle="1" w:styleId="js-generated">
    <w:name w:val="js-generated"/>
    <w:basedOn w:val="Normal"/>
    <w:rsid w:val="00A32C87"/>
    <w:pPr>
      <w:spacing w:after="0" w:line="240" w:lineRule="auto"/>
    </w:pPr>
    <w:rPr>
      <w:rFonts w:ascii="Arial" w:hAnsi="Arial" w:cs="Arial"/>
      <w:color w:val="000000"/>
      <w:sz w:val="24"/>
      <w:szCs w:val="24"/>
    </w:rPr>
  </w:style>
  <w:style w:type="paragraph" w:customStyle="1" w:styleId="breadcrumbs">
    <w:name w:val="breadcrumbs"/>
    <w:basedOn w:val="Normal"/>
    <w:rsid w:val="00A32C87"/>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rsid w:val="00A32C87"/>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rsid w:val="00A32C87"/>
    <w:pPr>
      <w:spacing w:after="0" w:line="240" w:lineRule="auto"/>
    </w:pPr>
    <w:rPr>
      <w:rFonts w:ascii="Arial" w:hAnsi="Arial" w:cs="Arial"/>
      <w:color w:val="000000"/>
      <w:sz w:val="24"/>
      <w:szCs w:val="24"/>
    </w:rPr>
  </w:style>
  <w:style w:type="paragraph" w:customStyle="1" w:styleId="button-group">
    <w:name w:val="button-group"/>
    <w:basedOn w:val="Normal"/>
    <w:rsid w:val="00A32C87"/>
    <w:pPr>
      <w:spacing w:after="0" w:line="240" w:lineRule="auto"/>
    </w:pPr>
    <w:rPr>
      <w:rFonts w:ascii="Arial" w:hAnsi="Arial" w:cs="Arial"/>
      <w:color w:val="000000"/>
      <w:sz w:val="24"/>
      <w:szCs w:val="24"/>
    </w:rPr>
  </w:style>
  <w:style w:type="paragraph" w:customStyle="1" w:styleId="panel">
    <w:name w:val="panel"/>
    <w:basedOn w:val="Normal"/>
    <w:rsid w:val="00A32C87"/>
    <w:pPr>
      <w:spacing w:after="0" w:line="240" w:lineRule="auto"/>
    </w:pPr>
    <w:rPr>
      <w:rFonts w:ascii="Arial" w:hAnsi="Arial" w:cs="Arial"/>
      <w:color w:val="000000"/>
      <w:sz w:val="24"/>
      <w:szCs w:val="24"/>
    </w:rPr>
  </w:style>
  <w:style w:type="paragraph" w:customStyle="1" w:styleId="th">
    <w:name w:val="th"/>
    <w:basedOn w:val="Normal"/>
    <w:rsid w:val="00A32C87"/>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rsid w:val="00A32C87"/>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rsid w:val="00A32C87"/>
    <w:pPr>
      <w:spacing w:after="0" w:line="240" w:lineRule="auto"/>
    </w:pPr>
    <w:rPr>
      <w:rFonts w:ascii="Arial" w:hAnsi="Arial" w:cs="Arial"/>
      <w:color w:val="000000"/>
      <w:sz w:val="24"/>
      <w:szCs w:val="24"/>
    </w:rPr>
  </w:style>
  <w:style w:type="paragraph" w:customStyle="1" w:styleId="orbit-bullets-container">
    <w:name w:val="orbit-bullets-container"/>
    <w:basedOn w:val="Normal"/>
    <w:rsid w:val="00A32C87"/>
    <w:pPr>
      <w:spacing w:after="0" w:line="240" w:lineRule="auto"/>
      <w:jc w:val="center"/>
    </w:pPr>
    <w:rPr>
      <w:rFonts w:ascii="Arial" w:hAnsi="Arial" w:cs="Arial"/>
      <w:color w:val="000000"/>
      <w:sz w:val="24"/>
      <w:szCs w:val="24"/>
    </w:rPr>
  </w:style>
  <w:style w:type="paragraph" w:customStyle="1" w:styleId="orbit-bullets">
    <w:name w:val="orbit-bullets"/>
    <w:basedOn w:val="Normal"/>
    <w:rsid w:val="00A32C87"/>
    <w:pPr>
      <w:spacing w:after="450" w:line="240" w:lineRule="auto"/>
      <w:jc w:val="center"/>
    </w:pPr>
    <w:rPr>
      <w:rFonts w:ascii="Arial" w:hAnsi="Arial" w:cs="Arial"/>
      <w:color w:val="000000"/>
      <w:sz w:val="24"/>
      <w:szCs w:val="24"/>
    </w:rPr>
  </w:style>
  <w:style w:type="paragraph" w:customStyle="1" w:styleId="icon-bar">
    <w:name w:val="icon-bar"/>
    <w:basedOn w:val="Normal"/>
    <w:rsid w:val="00A32C87"/>
    <w:pPr>
      <w:shd w:val="clear" w:color="auto" w:fill="333333"/>
      <w:spacing w:after="0" w:line="240" w:lineRule="auto"/>
    </w:pPr>
    <w:rPr>
      <w:rFonts w:ascii="Arial" w:hAnsi="Arial" w:cs="Arial"/>
      <w:color w:val="000000"/>
      <w:sz w:val="2"/>
      <w:szCs w:val="2"/>
    </w:rPr>
  </w:style>
  <w:style w:type="paragraph" w:customStyle="1" w:styleId="tabs">
    <w:name w:val="tabs"/>
    <w:basedOn w:val="Normal"/>
    <w:rsid w:val="00A32C87"/>
    <w:pPr>
      <w:spacing w:after="0" w:line="240" w:lineRule="auto"/>
    </w:pPr>
    <w:rPr>
      <w:rFonts w:ascii="Arial" w:hAnsi="Arial" w:cs="Arial"/>
      <w:color w:val="000000"/>
      <w:sz w:val="24"/>
      <w:szCs w:val="24"/>
    </w:rPr>
  </w:style>
  <w:style w:type="paragraph" w:customStyle="1" w:styleId="tabs-content">
    <w:name w:val="tabs-content"/>
    <w:basedOn w:val="Normal"/>
    <w:rsid w:val="00A32C87"/>
    <w:pPr>
      <w:spacing w:after="0" w:line="240" w:lineRule="auto"/>
    </w:pPr>
    <w:rPr>
      <w:rFonts w:ascii="Arial" w:hAnsi="Arial" w:cs="Arial"/>
      <w:color w:val="000000"/>
      <w:sz w:val="24"/>
      <w:szCs w:val="24"/>
    </w:rPr>
  </w:style>
  <w:style w:type="paragraph" w:customStyle="1" w:styleId="pagination-centered">
    <w:name w:val="pagination-centered"/>
    <w:basedOn w:val="Normal"/>
    <w:rsid w:val="00A32C87"/>
    <w:pPr>
      <w:spacing w:after="0" w:line="240" w:lineRule="auto"/>
      <w:jc w:val="center"/>
    </w:pPr>
    <w:rPr>
      <w:rFonts w:ascii="Arial" w:hAnsi="Arial" w:cs="Arial"/>
      <w:color w:val="000000"/>
      <w:sz w:val="24"/>
      <w:szCs w:val="24"/>
    </w:rPr>
  </w:style>
  <w:style w:type="paragraph" w:customStyle="1" w:styleId="side-nav">
    <w:name w:val="side-nav"/>
    <w:basedOn w:val="Normal"/>
    <w:rsid w:val="00A32C87"/>
    <w:pPr>
      <w:spacing w:after="0" w:line="240" w:lineRule="auto"/>
    </w:pPr>
    <w:rPr>
      <w:rFonts w:ascii="Helvetica" w:hAnsi="Helvetica" w:cs="Arial"/>
      <w:color w:val="000000"/>
      <w:sz w:val="24"/>
      <w:szCs w:val="24"/>
    </w:rPr>
  </w:style>
  <w:style w:type="paragraph" w:customStyle="1" w:styleId="accordion">
    <w:name w:val="accordion"/>
    <w:basedOn w:val="Normal"/>
    <w:rsid w:val="00A32C87"/>
    <w:pPr>
      <w:spacing w:after="0" w:line="240" w:lineRule="auto"/>
    </w:pPr>
    <w:rPr>
      <w:rFonts w:ascii="Arial" w:hAnsi="Arial" w:cs="Arial"/>
      <w:color w:val="000000"/>
      <w:sz w:val="24"/>
      <w:szCs w:val="24"/>
    </w:rPr>
  </w:style>
  <w:style w:type="paragraph" w:customStyle="1" w:styleId="subheader">
    <w:name w:val="subheader"/>
    <w:basedOn w:val="Normal"/>
    <w:rsid w:val="00A32C87"/>
    <w:pPr>
      <w:spacing w:after="0" w:line="240" w:lineRule="auto"/>
    </w:pPr>
    <w:rPr>
      <w:rFonts w:ascii="Arial" w:hAnsi="Arial" w:cs="Arial"/>
      <w:color w:val="6F6F6F"/>
      <w:sz w:val="24"/>
      <w:szCs w:val="24"/>
    </w:rPr>
  </w:style>
  <w:style w:type="paragraph" w:customStyle="1" w:styleId="vcard">
    <w:name w:val="vcard"/>
    <w:basedOn w:val="Normal"/>
    <w:rsid w:val="00A32C87"/>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rsid w:val="00A32C87"/>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rsid w:val="00A32C87"/>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rsid w:val="00A32C87"/>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rsid w:val="00A32C87"/>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rsid w:val="00A32C87"/>
    <w:pPr>
      <w:spacing w:after="0" w:line="240" w:lineRule="auto"/>
    </w:pPr>
    <w:rPr>
      <w:rFonts w:ascii="Arial" w:hAnsi="Arial" w:cs="Arial"/>
      <w:color w:val="777777"/>
      <w:sz w:val="24"/>
      <w:szCs w:val="24"/>
    </w:rPr>
  </w:style>
  <w:style w:type="paragraph" w:customStyle="1" w:styleId="clearing-blackout">
    <w:name w:val="clearing-blackout"/>
    <w:basedOn w:val="Normal"/>
    <w:rsid w:val="00A32C87"/>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rsid w:val="00A32C87"/>
    <w:pPr>
      <w:spacing w:after="0" w:line="240" w:lineRule="auto"/>
    </w:pPr>
    <w:rPr>
      <w:rFonts w:ascii="Arial" w:hAnsi="Arial" w:cs="Arial"/>
      <w:color w:val="000000"/>
      <w:sz w:val="24"/>
      <w:szCs w:val="24"/>
    </w:rPr>
  </w:style>
  <w:style w:type="paragraph" w:customStyle="1" w:styleId="clearing-touch-label">
    <w:name w:val="clearing-touch-label"/>
    <w:basedOn w:val="Normal"/>
    <w:rsid w:val="00A32C87"/>
    <w:pPr>
      <w:spacing w:after="0" w:line="240" w:lineRule="auto"/>
    </w:pPr>
    <w:rPr>
      <w:rFonts w:ascii="Arial" w:hAnsi="Arial" w:cs="Arial"/>
      <w:color w:val="AAAAAA"/>
      <w:sz w:val="14"/>
      <w:szCs w:val="14"/>
    </w:rPr>
  </w:style>
  <w:style w:type="paragraph" w:customStyle="1" w:styleId="clearing-caption">
    <w:name w:val="clearing-caption"/>
    <w:basedOn w:val="Normal"/>
    <w:rsid w:val="00A32C87"/>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rsid w:val="00A32C87"/>
    <w:pPr>
      <w:spacing w:after="0" w:line="240" w:lineRule="auto"/>
    </w:pPr>
    <w:rPr>
      <w:rFonts w:ascii="Arial" w:hAnsi="Arial" w:cs="Arial"/>
      <w:vanish/>
      <w:color w:val="CCCCCC"/>
      <w:sz w:val="45"/>
      <w:szCs w:val="45"/>
    </w:rPr>
  </w:style>
  <w:style w:type="paragraph" w:customStyle="1" w:styleId="sub-nav">
    <w:name w:val="sub-nav"/>
    <w:basedOn w:val="Normal"/>
    <w:rsid w:val="00A32C87"/>
    <w:pPr>
      <w:spacing w:after="0" w:line="240" w:lineRule="auto"/>
    </w:pPr>
    <w:rPr>
      <w:rFonts w:ascii="Arial" w:hAnsi="Arial" w:cs="Arial"/>
      <w:color w:val="000000"/>
      <w:sz w:val="24"/>
      <w:szCs w:val="24"/>
    </w:rPr>
  </w:style>
  <w:style w:type="paragraph" w:customStyle="1" w:styleId="joyride-list">
    <w:name w:val="joyride-list"/>
    <w:basedOn w:val="Normal"/>
    <w:rsid w:val="00A32C87"/>
    <w:pPr>
      <w:spacing w:after="0" w:line="240" w:lineRule="auto"/>
    </w:pPr>
    <w:rPr>
      <w:rFonts w:ascii="Arial" w:hAnsi="Arial" w:cs="Arial"/>
      <w:vanish/>
      <w:color w:val="000000"/>
      <w:sz w:val="24"/>
      <w:szCs w:val="24"/>
    </w:rPr>
  </w:style>
  <w:style w:type="paragraph" w:customStyle="1" w:styleId="joyride-tip-guide">
    <w:name w:val="joyride-tip-guide"/>
    <w:basedOn w:val="Normal"/>
    <w:rsid w:val="00A32C87"/>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rsid w:val="00A32C87"/>
    <w:pPr>
      <w:spacing w:after="0" w:line="240" w:lineRule="auto"/>
    </w:pPr>
    <w:rPr>
      <w:rFonts w:ascii="Arial" w:hAnsi="Arial" w:cs="Arial"/>
      <w:color w:val="000000"/>
      <w:sz w:val="24"/>
      <w:szCs w:val="24"/>
    </w:rPr>
  </w:style>
  <w:style w:type="paragraph" w:customStyle="1" w:styleId="joyride-timer-indicator-wrap">
    <w:name w:val="joyride-timer-indicator-wrap"/>
    <w:basedOn w:val="Normal"/>
    <w:rsid w:val="00A32C87"/>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rsid w:val="00A32C87"/>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rsid w:val="00A32C87"/>
    <w:pPr>
      <w:spacing w:after="0" w:line="0" w:lineRule="auto"/>
    </w:pPr>
    <w:rPr>
      <w:rFonts w:ascii="Arial" w:hAnsi="Arial" w:cs="Arial"/>
      <w:color w:val="777777"/>
      <w:sz w:val="36"/>
      <w:szCs w:val="36"/>
    </w:rPr>
  </w:style>
  <w:style w:type="paragraph" w:customStyle="1" w:styleId="joyride-modal-bg">
    <w:name w:val="joyride-modal-bg"/>
    <w:basedOn w:val="Normal"/>
    <w:rsid w:val="00A32C87"/>
    <w:pPr>
      <w:spacing w:after="0" w:line="240" w:lineRule="auto"/>
    </w:pPr>
    <w:rPr>
      <w:rFonts w:ascii="Arial" w:hAnsi="Arial" w:cs="Arial"/>
      <w:vanish/>
      <w:color w:val="000000"/>
      <w:sz w:val="24"/>
      <w:szCs w:val="24"/>
    </w:rPr>
  </w:style>
  <w:style w:type="paragraph" w:customStyle="1" w:styleId="joyride-expose-wrapper">
    <w:name w:val="joyride-expose-wrapper"/>
    <w:basedOn w:val="Normal"/>
    <w:rsid w:val="00A32C87"/>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rsid w:val="00A32C87"/>
    <w:pPr>
      <w:spacing w:after="0" w:line="240" w:lineRule="auto"/>
    </w:pPr>
    <w:rPr>
      <w:rFonts w:ascii="Arial" w:hAnsi="Arial" w:cs="Arial"/>
      <w:color w:val="000000"/>
      <w:sz w:val="24"/>
      <w:szCs w:val="24"/>
    </w:rPr>
  </w:style>
  <w:style w:type="paragraph" w:customStyle="1" w:styleId="label">
    <w:name w:val="label"/>
    <w:basedOn w:val="Normal"/>
    <w:rsid w:val="00A32C87"/>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rsid w:val="00A32C87"/>
    <w:pPr>
      <w:spacing w:after="0" w:line="240" w:lineRule="auto"/>
    </w:pPr>
    <w:rPr>
      <w:rFonts w:ascii="Arial" w:hAnsi="Arial" w:cs="Arial"/>
      <w:color w:val="000000"/>
      <w:sz w:val="24"/>
      <w:szCs w:val="24"/>
    </w:rPr>
  </w:style>
  <w:style w:type="paragraph" w:customStyle="1" w:styleId="inner-wrap">
    <w:name w:val="inner-wrap"/>
    <w:basedOn w:val="Normal"/>
    <w:rsid w:val="00A32C87"/>
    <w:pPr>
      <w:spacing w:after="0" w:line="240" w:lineRule="auto"/>
    </w:pPr>
    <w:rPr>
      <w:rFonts w:ascii="Arial" w:hAnsi="Arial" w:cs="Arial"/>
      <w:color w:val="000000"/>
      <w:sz w:val="24"/>
      <w:szCs w:val="24"/>
    </w:rPr>
  </w:style>
  <w:style w:type="paragraph" w:customStyle="1" w:styleId="tab-bar">
    <w:name w:val="tab-bar"/>
    <w:basedOn w:val="Normal"/>
    <w:rsid w:val="00A32C87"/>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rsid w:val="00A32C87"/>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rsid w:val="00A32C87"/>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rsid w:val="00A32C87"/>
    <w:pPr>
      <w:spacing w:after="0" w:line="240" w:lineRule="auto"/>
      <w:jc w:val="center"/>
    </w:pPr>
    <w:rPr>
      <w:rFonts w:ascii="Arial" w:hAnsi="Arial" w:cs="Arial"/>
      <w:color w:val="000000"/>
      <w:sz w:val="24"/>
      <w:szCs w:val="24"/>
    </w:rPr>
  </w:style>
  <w:style w:type="paragraph" w:customStyle="1" w:styleId="left-off-canvas-menu">
    <w:name w:val="left-off-canvas-menu"/>
    <w:basedOn w:val="Normal"/>
    <w:rsid w:val="00A32C87"/>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rsid w:val="00A32C87"/>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rsid w:val="00A32C87"/>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rsid w:val="00A32C87"/>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rsid w:val="00A32C87"/>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rsid w:val="00A32C87"/>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rsid w:val="00A32C87"/>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rsid w:val="00A32C87"/>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rsid w:val="00A32C87"/>
    <w:pPr>
      <w:spacing w:after="0" w:line="240" w:lineRule="auto"/>
    </w:pPr>
    <w:rPr>
      <w:rFonts w:ascii="Arial" w:hAnsi="Arial" w:cs="Arial"/>
      <w:color w:val="000000"/>
      <w:sz w:val="24"/>
      <w:szCs w:val="24"/>
    </w:rPr>
  </w:style>
  <w:style w:type="paragraph" w:customStyle="1" w:styleId="keystroke">
    <w:name w:val="keystroke"/>
    <w:basedOn w:val="Normal"/>
    <w:rsid w:val="00A32C87"/>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rsid w:val="00A32C87"/>
    <w:pPr>
      <w:spacing w:after="0" w:line="240" w:lineRule="auto"/>
    </w:pPr>
    <w:rPr>
      <w:rFonts w:ascii="Arial" w:hAnsi="Arial" w:cs="Arial"/>
      <w:color w:val="000000"/>
      <w:sz w:val="24"/>
      <w:szCs w:val="24"/>
    </w:rPr>
  </w:style>
  <w:style w:type="paragraph" w:customStyle="1" w:styleId="show-for-sr">
    <w:name w:val="show-for-sr"/>
    <w:basedOn w:val="Normal"/>
    <w:rsid w:val="00A32C87"/>
    <w:pPr>
      <w:spacing w:after="0" w:line="240" w:lineRule="auto"/>
    </w:pPr>
    <w:rPr>
      <w:rFonts w:ascii="Arial" w:hAnsi="Arial" w:cs="Arial"/>
      <w:color w:val="000000"/>
      <w:sz w:val="24"/>
      <w:szCs w:val="24"/>
    </w:rPr>
  </w:style>
  <w:style w:type="paragraph" w:customStyle="1" w:styleId="show-on-focus">
    <w:name w:val="show-on-focus"/>
    <w:basedOn w:val="Normal"/>
    <w:rsid w:val="00A32C87"/>
    <w:pPr>
      <w:spacing w:after="0" w:line="240" w:lineRule="auto"/>
    </w:pPr>
    <w:rPr>
      <w:rFonts w:ascii="Arial" w:hAnsi="Arial" w:cs="Arial"/>
      <w:color w:val="000000"/>
      <w:sz w:val="24"/>
      <w:szCs w:val="24"/>
    </w:rPr>
  </w:style>
  <w:style w:type="paragraph" w:customStyle="1" w:styleId="uncenter">
    <w:name w:val="uncenter"/>
    <w:basedOn w:val="Normal"/>
    <w:rsid w:val="00A32C87"/>
    <w:pPr>
      <w:spacing w:after="0" w:line="240" w:lineRule="auto"/>
    </w:pPr>
    <w:rPr>
      <w:rFonts w:ascii="Arial" w:hAnsi="Arial" w:cs="Arial"/>
      <w:color w:val="000000"/>
      <w:sz w:val="24"/>
      <w:szCs w:val="24"/>
    </w:rPr>
  </w:style>
  <w:style w:type="paragraph" w:customStyle="1" w:styleId="purple">
    <w:name w:val="purple"/>
    <w:basedOn w:val="Normal"/>
    <w:rsid w:val="00A32C87"/>
    <w:pPr>
      <w:spacing w:after="0" w:line="240" w:lineRule="auto"/>
    </w:pPr>
    <w:rPr>
      <w:rFonts w:ascii="open_sanscondensed_light" w:hAnsi="open_sanscondensed_light" w:cs="Arial"/>
      <w:color w:val="610F89"/>
      <w:sz w:val="24"/>
      <w:szCs w:val="24"/>
    </w:rPr>
  </w:style>
  <w:style w:type="paragraph" w:customStyle="1" w:styleId="green">
    <w:name w:val="green"/>
    <w:basedOn w:val="Normal"/>
    <w:rsid w:val="00A32C87"/>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rsid w:val="00A32C87"/>
    <w:pPr>
      <w:spacing w:after="0" w:line="240" w:lineRule="auto"/>
    </w:pPr>
    <w:rPr>
      <w:rFonts w:ascii="Arial" w:hAnsi="Arial" w:cs="Arial"/>
      <w:color w:val="000000"/>
      <w:sz w:val="24"/>
      <w:szCs w:val="24"/>
    </w:rPr>
  </w:style>
  <w:style w:type="paragraph" w:customStyle="1" w:styleId="padding-20">
    <w:name w:val="padding-20"/>
    <w:basedOn w:val="Normal"/>
    <w:rsid w:val="00A32C87"/>
    <w:pPr>
      <w:spacing w:after="0" w:line="240" w:lineRule="auto"/>
    </w:pPr>
    <w:rPr>
      <w:rFonts w:ascii="Arial" w:hAnsi="Arial" w:cs="Arial"/>
      <w:color w:val="000000"/>
      <w:sz w:val="24"/>
      <w:szCs w:val="24"/>
    </w:rPr>
  </w:style>
  <w:style w:type="paragraph" w:customStyle="1" w:styleId="link-right">
    <w:name w:val="link-right"/>
    <w:basedOn w:val="Normal"/>
    <w:rsid w:val="00A32C87"/>
    <w:pPr>
      <w:spacing w:after="0" w:line="240" w:lineRule="auto"/>
      <w:jc w:val="right"/>
    </w:pPr>
    <w:rPr>
      <w:rFonts w:ascii="Arial" w:hAnsi="Arial" w:cs="Arial"/>
      <w:color w:val="000000"/>
      <w:sz w:val="24"/>
      <w:szCs w:val="24"/>
    </w:rPr>
  </w:style>
  <w:style w:type="paragraph" w:customStyle="1" w:styleId="bg-color-menu">
    <w:name w:val="bg-color-menu"/>
    <w:basedOn w:val="Normal"/>
    <w:rsid w:val="00A32C87"/>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rsid w:val="00A32C87"/>
    <w:pPr>
      <w:shd w:val="clear" w:color="auto" w:fill="3E3D3D"/>
      <w:spacing w:after="0" w:line="240" w:lineRule="auto"/>
    </w:pPr>
    <w:rPr>
      <w:rFonts w:ascii="Arial" w:hAnsi="Arial" w:cs="Arial"/>
      <w:color w:val="FFFFFF"/>
      <w:sz w:val="24"/>
      <w:szCs w:val="24"/>
    </w:rPr>
  </w:style>
  <w:style w:type="paragraph" w:customStyle="1" w:styleId="bg-gray">
    <w:name w:val="bg-gray"/>
    <w:basedOn w:val="Normal"/>
    <w:rsid w:val="00A32C87"/>
    <w:pPr>
      <w:shd w:val="clear" w:color="auto" w:fill="D6D4D4"/>
      <w:spacing w:after="0" w:line="240" w:lineRule="auto"/>
    </w:pPr>
    <w:rPr>
      <w:rFonts w:ascii="Arial" w:hAnsi="Arial" w:cs="Arial"/>
      <w:color w:val="000000"/>
      <w:sz w:val="24"/>
      <w:szCs w:val="24"/>
    </w:rPr>
  </w:style>
  <w:style w:type="paragraph" w:customStyle="1" w:styleId="bg-text">
    <w:name w:val="bg-text"/>
    <w:basedOn w:val="Normal"/>
    <w:rsid w:val="00A32C87"/>
    <w:pPr>
      <w:spacing w:after="0" w:line="240" w:lineRule="auto"/>
    </w:pPr>
    <w:rPr>
      <w:rFonts w:ascii="Arial" w:hAnsi="Arial" w:cs="Arial"/>
      <w:color w:val="000000"/>
      <w:sz w:val="24"/>
      <w:szCs w:val="24"/>
    </w:rPr>
  </w:style>
  <w:style w:type="paragraph" w:customStyle="1" w:styleId="text-link">
    <w:name w:val="text-link"/>
    <w:basedOn w:val="Normal"/>
    <w:rsid w:val="00A32C87"/>
    <w:pPr>
      <w:spacing w:after="0" w:line="240" w:lineRule="auto"/>
    </w:pPr>
    <w:rPr>
      <w:rFonts w:ascii="Arial" w:hAnsi="Arial" w:cs="Arial"/>
      <w:color w:val="231F20"/>
      <w:sz w:val="24"/>
      <w:szCs w:val="24"/>
    </w:rPr>
  </w:style>
  <w:style w:type="paragraph" w:customStyle="1" w:styleId="not-padding">
    <w:name w:val="not-padding"/>
    <w:basedOn w:val="Normal"/>
    <w:rsid w:val="00A32C87"/>
    <w:pPr>
      <w:spacing w:after="0" w:line="240" w:lineRule="auto"/>
    </w:pPr>
    <w:rPr>
      <w:rFonts w:ascii="Arial" w:hAnsi="Arial" w:cs="Arial"/>
      <w:color w:val="000000"/>
      <w:sz w:val="24"/>
      <w:szCs w:val="24"/>
    </w:rPr>
  </w:style>
  <w:style w:type="paragraph" w:customStyle="1" w:styleId="text-center">
    <w:name w:val="text-center"/>
    <w:basedOn w:val="Normal"/>
    <w:rsid w:val="00A32C87"/>
    <w:pPr>
      <w:spacing w:after="0" w:line="240" w:lineRule="auto"/>
      <w:jc w:val="center"/>
    </w:pPr>
    <w:rPr>
      <w:rFonts w:ascii="Arial" w:hAnsi="Arial" w:cs="Arial"/>
      <w:color w:val="000000"/>
      <w:sz w:val="24"/>
      <w:szCs w:val="24"/>
    </w:rPr>
  </w:style>
  <w:style w:type="paragraph" w:customStyle="1" w:styleId="gray-link">
    <w:name w:val="gray-link"/>
    <w:basedOn w:val="Normal"/>
    <w:rsid w:val="00A32C87"/>
    <w:pPr>
      <w:spacing w:after="0" w:line="240" w:lineRule="auto"/>
      <w:jc w:val="right"/>
    </w:pPr>
    <w:rPr>
      <w:rFonts w:ascii="Arial" w:hAnsi="Arial" w:cs="Arial"/>
      <w:color w:val="3E3D3D"/>
      <w:sz w:val="24"/>
      <w:szCs w:val="24"/>
    </w:rPr>
  </w:style>
  <w:style w:type="paragraph" w:customStyle="1" w:styleId="border-right">
    <w:name w:val="border-right"/>
    <w:basedOn w:val="Normal"/>
    <w:rsid w:val="00A32C87"/>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rsid w:val="00A32C87"/>
    <w:pPr>
      <w:shd w:val="clear" w:color="auto" w:fill="F1F1F2"/>
      <w:spacing w:after="0" w:line="240" w:lineRule="auto"/>
    </w:pPr>
    <w:rPr>
      <w:rFonts w:ascii="Arial" w:hAnsi="Arial" w:cs="Arial"/>
      <w:color w:val="000000"/>
      <w:sz w:val="24"/>
      <w:szCs w:val="24"/>
    </w:rPr>
  </w:style>
  <w:style w:type="paragraph" w:customStyle="1" w:styleId="pqrs">
    <w:name w:val="pqrs"/>
    <w:basedOn w:val="Normal"/>
    <w:rsid w:val="00A32C87"/>
    <w:pPr>
      <w:spacing w:after="0" w:line="240" w:lineRule="auto"/>
    </w:pPr>
    <w:rPr>
      <w:rFonts w:ascii="Arial" w:hAnsi="Arial" w:cs="Arial"/>
      <w:color w:val="000000"/>
      <w:sz w:val="24"/>
      <w:szCs w:val="24"/>
    </w:rPr>
  </w:style>
  <w:style w:type="paragraph" w:customStyle="1" w:styleId="category-main">
    <w:name w:val="category-main"/>
    <w:basedOn w:val="Normal"/>
    <w:rsid w:val="00A32C87"/>
    <w:pPr>
      <w:spacing w:after="0" w:line="240" w:lineRule="auto"/>
    </w:pPr>
    <w:rPr>
      <w:rFonts w:ascii="Arial" w:hAnsi="Arial" w:cs="Arial"/>
      <w:color w:val="000000"/>
      <w:sz w:val="24"/>
      <w:szCs w:val="24"/>
    </w:rPr>
  </w:style>
  <w:style w:type="paragraph" w:customStyle="1" w:styleId="back-button">
    <w:name w:val="back-button"/>
    <w:basedOn w:val="Normal"/>
    <w:rsid w:val="00A32C87"/>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rsid w:val="00A32C87"/>
    <w:pPr>
      <w:spacing w:after="0" w:line="240" w:lineRule="auto"/>
    </w:pPr>
    <w:rPr>
      <w:rFonts w:ascii="Arial" w:hAnsi="Arial" w:cs="Arial"/>
      <w:color w:val="000000"/>
      <w:sz w:val="24"/>
      <w:szCs w:val="24"/>
    </w:rPr>
  </w:style>
  <w:style w:type="paragraph" w:customStyle="1" w:styleId="lenguaje">
    <w:name w:val="lenguaje"/>
    <w:basedOn w:val="Normal"/>
    <w:rsid w:val="00A32C87"/>
    <w:pPr>
      <w:spacing w:after="0" w:line="240" w:lineRule="auto"/>
      <w:jc w:val="right"/>
    </w:pPr>
    <w:rPr>
      <w:rFonts w:ascii="Arial" w:hAnsi="Arial" w:cs="Arial"/>
      <w:color w:val="000000"/>
      <w:sz w:val="24"/>
      <w:szCs w:val="24"/>
    </w:rPr>
  </w:style>
  <w:style w:type="paragraph" w:customStyle="1" w:styleId="banner-ingreso-secop">
    <w:name w:val="banner-ingreso-secop"/>
    <w:basedOn w:val="Normal"/>
    <w:rsid w:val="00A32C87"/>
    <w:pPr>
      <w:spacing w:after="0" w:line="240" w:lineRule="auto"/>
    </w:pPr>
    <w:rPr>
      <w:rFonts w:ascii="Arial" w:hAnsi="Arial" w:cs="Arial"/>
      <w:color w:val="000000"/>
      <w:sz w:val="24"/>
      <w:szCs w:val="24"/>
    </w:rPr>
  </w:style>
  <w:style w:type="paragraph" w:customStyle="1" w:styleId="ui-slider">
    <w:name w:val="ui-slider"/>
    <w:basedOn w:val="Normal"/>
    <w:rsid w:val="00A32C87"/>
    <w:pPr>
      <w:spacing w:after="0" w:line="240" w:lineRule="auto"/>
    </w:pPr>
    <w:rPr>
      <w:rFonts w:ascii="Arial" w:hAnsi="Arial" w:cs="Arial"/>
      <w:color w:val="000000"/>
      <w:sz w:val="24"/>
      <w:szCs w:val="24"/>
    </w:rPr>
  </w:style>
  <w:style w:type="paragraph" w:customStyle="1" w:styleId="quicktabs-tabpage">
    <w:name w:val="quicktabs-tabpage"/>
    <w:basedOn w:val="Normal"/>
    <w:rsid w:val="00A32C87"/>
    <w:pPr>
      <w:spacing w:after="0" w:line="240" w:lineRule="auto"/>
    </w:pPr>
    <w:rPr>
      <w:rFonts w:ascii="Arial" w:hAnsi="Arial" w:cs="Arial"/>
      <w:color w:val="000000"/>
      <w:sz w:val="24"/>
      <w:szCs w:val="24"/>
    </w:rPr>
  </w:style>
  <w:style w:type="paragraph" w:customStyle="1" w:styleId="home-kids">
    <w:name w:val="home-kids"/>
    <w:basedOn w:val="Normal"/>
    <w:rsid w:val="00A32C87"/>
    <w:pPr>
      <w:spacing w:after="0" w:line="240" w:lineRule="auto"/>
    </w:pPr>
    <w:rPr>
      <w:rFonts w:ascii="Loved by the King" w:hAnsi="Loved by the King" w:cs="Arial"/>
      <w:color w:val="000000"/>
      <w:sz w:val="24"/>
      <w:szCs w:val="24"/>
    </w:rPr>
  </w:style>
  <w:style w:type="paragraph" w:customStyle="1" w:styleId="font-love">
    <w:name w:val="font-love"/>
    <w:basedOn w:val="Normal"/>
    <w:rsid w:val="00A32C87"/>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rsid w:val="00A32C87"/>
    <w:pPr>
      <w:spacing w:after="0" w:line="240" w:lineRule="auto"/>
    </w:pPr>
    <w:rPr>
      <w:rFonts w:ascii="Raleway" w:hAnsi="Raleway" w:cs="Arial"/>
      <w:color w:val="FFFFFF"/>
      <w:sz w:val="24"/>
      <w:szCs w:val="24"/>
    </w:rPr>
  </w:style>
  <w:style w:type="paragraph" w:customStyle="1" w:styleId="kids-gray">
    <w:name w:val="kids-gray"/>
    <w:basedOn w:val="Normal"/>
    <w:rsid w:val="00A32C87"/>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rsid w:val="00A32C87"/>
    <w:pPr>
      <w:spacing w:after="0" w:line="240" w:lineRule="auto"/>
    </w:pPr>
    <w:rPr>
      <w:rFonts w:ascii="Arial" w:hAnsi="Arial" w:cs="Arial"/>
      <w:color w:val="000000"/>
      <w:sz w:val="24"/>
      <w:szCs w:val="24"/>
    </w:rPr>
  </w:style>
  <w:style w:type="paragraph" w:customStyle="1" w:styleId="handle">
    <w:name w:val="handle"/>
    <w:basedOn w:val="Normal"/>
    <w:rsid w:val="00A32C87"/>
    <w:pPr>
      <w:spacing w:after="0" w:line="240" w:lineRule="auto"/>
    </w:pPr>
    <w:rPr>
      <w:rFonts w:ascii="Arial" w:hAnsi="Arial" w:cs="Arial"/>
      <w:color w:val="000000"/>
      <w:sz w:val="24"/>
      <w:szCs w:val="24"/>
    </w:rPr>
  </w:style>
  <w:style w:type="paragraph" w:customStyle="1" w:styleId="bar">
    <w:name w:val="bar"/>
    <w:basedOn w:val="Normal"/>
    <w:rsid w:val="00A32C87"/>
    <w:pPr>
      <w:spacing w:after="0" w:line="240" w:lineRule="auto"/>
    </w:pPr>
    <w:rPr>
      <w:rFonts w:ascii="Arial" w:hAnsi="Arial" w:cs="Arial"/>
      <w:color w:val="000000"/>
      <w:sz w:val="24"/>
      <w:szCs w:val="24"/>
    </w:rPr>
  </w:style>
  <w:style w:type="paragraph" w:customStyle="1" w:styleId="filled">
    <w:name w:val="filled"/>
    <w:basedOn w:val="Normal"/>
    <w:rsid w:val="00A32C87"/>
    <w:pPr>
      <w:spacing w:after="0" w:line="240" w:lineRule="auto"/>
    </w:pPr>
    <w:rPr>
      <w:rFonts w:ascii="Arial" w:hAnsi="Arial" w:cs="Arial"/>
      <w:color w:val="000000"/>
      <w:sz w:val="24"/>
      <w:szCs w:val="24"/>
    </w:rPr>
  </w:style>
  <w:style w:type="paragraph" w:customStyle="1" w:styleId="throbber">
    <w:name w:val="throbber"/>
    <w:basedOn w:val="Normal"/>
    <w:rsid w:val="00A32C87"/>
    <w:pPr>
      <w:spacing w:after="0" w:line="240" w:lineRule="auto"/>
    </w:pPr>
    <w:rPr>
      <w:rFonts w:ascii="Arial" w:hAnsi="Arial" w:cs="Arial"/>
      <w:color w:val="000000"/>
      <w:sz w:val="24"/>
      <w:szCs w:val="24"/>
    </w:rPr>
  </w:style>
  <w:style w:type="paragraph" w:customStyle="1" w:styleId="message">
    <w:name w:val="message"/>
    <w:basedOn w:val="Normal"/>
    <w:rsid w:val="00A32C87"/>
    <w:pPr>
      <w:spacing w:after="0" w:line="240" w:lineRule="auto"/>
    </w:pPr>
    <w:rPr>
      <w:rFonts w:ascii="Arial" w:hAnsi="Arial" w:cs="Arial"/>
      <w:color w:val="000000"/>
      <w:sz w:val="24"/>
      <w:szCs w:val="24"/>
    </w:rPr>
  </w:style>
  <w:style w:type="paragraph" w:customStyle="1" w:styleId="fieldset-wrapper">
    <w:name w:val="fieldset-wrapper"/>
    <w:basedOn w:val="Normal"/>
    <w:rsid w:val="00A32C87"/>
    <w:pPr>
      <w:spacing w:after="0" w:line="240" w:lineRule="auto"/>
    </w:pPr>
    <w:rPr>
      <w:rFonts w:ascii="Arial" w:hAnsi="Arial" w:cs="Arial"/>
      <w:color w:val="000000"/>
      <w:sz w:val="24"/>
      <w:szCs w:val="24"/>
    </w:rPr>
  </w:style>
  <w:style w:type="paragraph" w:customStyle="1" w:styleId="expanded">
    <w:name w:val="expanded"/>
    <w:basedOn w:val="Normal"/>
    <w:rsid w:val="00A32C87"/>
    <w:pPr>
      <w:spacing w:after="0" w:line="240" w:lineRule="auto"/>
    </w:pPr>
    <w:rPr>
      <w:rFonts w:ascii="Arial" w:hAnsi="Arial" w:cs="Arial"/>
      <w:color w:val="000000"/>
      <w:sz w:val="24"/>
      <w:szCs w:val="24"/>
    </w:rPr>
  </w:style>
  <w:style w:type="paragraph" w:customStyle="1" w:styleId="collapsed">
    <w:name w:val="collapsed"/>
    <w:basedOn w:val="Normal"/>
    <w:rsid w:val="00A32C87"/>
    <w:pPr>
      <w:spacing w:after="0" w:line="240" w:lineRule="auto"/>
    </w:pPr>
    <w:rPr>
      <w:rFonts w:ascii="Arial" w:hAnsi="Arial" w:cs="Arial"/>
      <w:color w:val="000000"/>
      <w:sz w:val="24"/>
      <w:szCs w:val="24"/>
    </w:rPr>
  </w:style>
  <w:style w:type="paragraph" w:customStyle="1" w:styleId="leaf">
    <w:name w:val="leaf"/>
    <w:basedOn w:val="Normal"/>
    <w:rsid w:val="00A32C87"/>
    <w:pPr>
      <w:spacing w:after="0" w:line="240" w:lineRule="auto"/>
    </w:pPr>
    <w:rPr>
      <w:rFonts w:ascii="Arial" w:hAnsi="Arial" w:cs="Arial"/>
      <w:color w:val="000000"/>
      <w:sz w:val="24"/>
      <w:szCs w:val="24"/>
    </w:rPr>
  </w:style>
  <w:style w:type="paragraph" w:customStyle="1" w:styleId="summary">
    <w:name w:val="summary"/>
    <w:basedOn w:val="Normal"/>
    <w:rsid w:val="00A32C87"/>
    <w:pPr>
      <w:spacing w:after="0" w:line="240" w:lineRule="auto"/>
    </w:pPr>
    <w:rPr>
      <w:rFonts w:ascii="Arial" w:hAnsi="Arial" w:cs="Arial"/>
      <w:color w:val="000000"/>
      <w:sz w:val="24"/>
      <w:szCs w:val="24"/>
    </w:rPr>
  </w:style>
  <w:style w:type="paragraph" w:customStyle="1" w:styleId="description">
    <w:name w:val="description"/>
    <w:basedOn w:val="Normal"/>
    <w:rsid w:val="00A32C87"/>
    <w:pPr>
      <w:spacing w:after="0" w:line="240" w:lineRule="auto"/>
    </w:pPr>
    <w:rPr>
      <w:rFonts w:ascii="Arial" w:hAnsi="Arial" w:cs="Arial"/>
      <w:color w:val="000000"/>
      <w:sz w:val="24"/>
      <w:szCs w:val="24"/>
    </w:rPr>
  </w:style>
  <w:style w:type="paragraph" w:customStyle="1" w:styleId="week">
    <w:name w:val="week"/>
    <w:basedOn w:val="Normal"/>
    <w:rsid w:val="00A32C87"/>
    <w:pPr>
      <w:spacing w:after="0" w:line="240" w:lineRule="auto"/>
    </w:pPr>
    <w:rPr>
      <w:rFonts w:ascii="Arial" w:hAnsi="Arial" w:cs="Arial"/>
      <w:color w:val="000000"/>
      <w:sz w:val="24"/>
      <w:szCs w:val="24"/>
    </w:rPr>
  </w:style>
  <w:style w:type="paragraph" w:customStyle="1" w:styleId="inner">
    <w:name w:val="inner"/>
    <w:basedOn w:val="Normal"/>
    <w:rsid w:val="00A32C87"/>
    <w:pPr>
      <w:spacing w:after="0" w:line="240" w:lineRule="auto"/>
    </w:pPr>
    <w:rPr>
      <w:rFonts w:ascii="Arial" w:hAnsi="Arial" w:cs="Arial"/>
      <w:color w:val="000000"/>
      <w:sz w:val="24"/>
      <w:szCs w:val="24"/>
    </w:rPr>
  </w:style>
  <w:style w:type="paragraph" w:customStyle="1" w:styleId="content">
    <w:name w:val="content"/>
    <w:basedOn w:val="Normal"/>
    <w:rsid w:val="00A32C87"/>
    <w:pPr>
      <w:spacing w:after="0" w:line="240" w:lineRule="auto"/>
    </w:pPr>
    <w:rPr>
      <w:rFonts w:ascii="Arial" w:hAnsi="Arial" w:cs="Arial"/>
      <w:color w:val="000000"/>
      <w:sz w:val="24"/>
      <w:szCs w:val="24"/>
    </w:rPr>
  </w:style>
  <w:style w:type="paragraph" w:customStyle="1" w:styleId="mini-day-off">
    <w:name w:val="mini-day-off"/>
    <w:basedOn w:val="Normal"/>
    <w:rsid w:val="00A32C87"/>
    <w:pPr>
      <w:spacing w:after="0" w:line="240" w:lineRule="auto"/>
    </w:pPr>
    <w:rPr>
      <w:rFonts w:ascii="Arial" w:hAnsi="Arial" w:cs="Arial"/>
      <w:color w:val="000000"/>
      <w:sz w:val="24"/>
      <w:szCs w:val="24"/>
    </w:rPr>
  </w:style>
  <w:style w:type="paragraph" w:customStyle="1" w:styleId="mini-day-on">
    <w:name w:val="mini-day-on"/>
    <w:basedOn w:val="Normal"/>
    <w:rsid w:val="00A32C87"/>
    <w:pPr>
      <w:spacing w:after="0" w:line="240" w:lineRule="auto"/>
    </w:pPr>
    <w:rPr>
      <w:rFonts w:ascii="Arial" w:hAnsi="Arial" w:cs="Arial"/>
      <w:color w:val="000000"/>
      <w:sz w:val="24"/>
      <w:szCs w:val="24"/>
    </w:rPr>
  </w:style>
  <w:style w:type="paragraph" w:customStyle="1" w:styleId="stripe">
    <w:name w:val="stripe"/>
    <w:basedOn w:val="Normal"/>
    <w:rsid w:val="00A32C87"/>
    <w:pPr>
      <w:spacing w:after="0" w:line="240" w:lineRule="auto"/>
    </w:pPr>
    <w:rPr>
      <w:rFonts w:ascii="Arial" w:hAnsi="Arial" w:cs="Arial"/>
      <w:color w:val="000000"/>
      <w:sz w:val="24"/>
      <w:szCs w:val="24"/>
    </w:rPr>
  </w:style>
  <w:style w:type="paragraph" w:customStyle="1" w:styleId="date-nav-wrapper">
    <w:name w:val="date-nav-wrapper"/>
    <w:basedOn w:val="Normal"/>
    <w:rsid w:val="00A32C87"/>
    <w:pPr>
      <w:spacing w:after="0" w:line="240" w:lineRule="auto"/>
    </w:pPr>
    <w:rPr>
      <w:rFonts w:ascii="Arial" w:hAnsi="Arial" w:cs="Arial"/>
      <w:color w:val="000000"/>
      <w:sz w:val="24"/>
      <w:szCs w:val="24"/>
    </w:rPr>
  </w:style>
  <w:style w:type="paragraph" w:customStyle="1" w:styleId="calendar-calendar">
    <w:name w:val="calendar-calendar"/>
    <w:basedOn w:val="Normal"/>
    <w:rsid w:val="00A32C87"/>
    <w:pPr>
      <w:spacing w:after="0" w:line="240" w:lineRule="auto"/>
    </w:pPr>
    <w:rPr>
      <w:rFonts w:ascii="Arial" w:hAnsi="Arial" w:cs="Arial"/>
      <w:color w:val="000000"/>
      <w:sz w:val="24"/>
      <w:szCs w:val="24"/>
    </w:rPr>
  </w:style>
  <w:style w:type="paragraph" w:customStyle="1" w:styleId="feed-icon">
    <w:name w:val="feed-icon"/>
    <w:basedOn w:val="Normal"/>
    <w:rsid w:val="00A32C87"/>
    <w:pPr>
      <w:spacing w:after="0" w:line="240" w:lineRule="auto"/>
    </w:pPr>
    <w:rPr>
      <w:rFonts w:ascii="Arial" w:hAnsi="Arial" w:cs="Arial"/>
      <w:color w:val="000000"/>
      <w:sz w:val="24"/>
      <w:szCs w:val="24"/>
    </w:rPr>
  </w:style>
  <w:style w:type="paragraph" w:customStyle="1" w:styleId="date-spacer">
    <w:name w:val="date-spacer"/>
    <w:basedOn w:val="Normal"/>
    <w:rsid w:val="00A32C87"/>
    <w:pPr>
      <w:spacing w:after="0" w:line="240" w:lineRule="auto"/>
    </w:pPr>
    <w:rPr>
      <w:rFonts w:ascii="Arial" w:hAnsi="Arial" w:cs="Arial"/>
      <w:color w:val="000000"/>
      <w:sz w:val="24"/>
      <w:szCs w:val="24"/>
    </w:rPr>
  </w:style>
  <w:style w:type="paragraph" w:customStyle="1" w:styleId="form-type-checkbox">
    <w:name w:val="form-type-checkbox"/>
    <w:basedOn w:val="Normal"/>
    <w:rsid w:val="00A32C87"/>
    <w:pPr>
      <w:spacing w:after="0" w:line="240" w:lineRule="auto"/>
    </w:pPr>
    <w:rPr>
      <w:rFonts w:ascii="Arial" w:hAnsi="Arial" w:cs="Arial"/>
      <w:color w:val="000000"/>
      <w:sz w:val="24"/>
      <w:szCs w:val="24"/>
    </w:rPr>
  </w:style>
  <w:style w:type="paragraph" w:customStyle="1" w:styleId="form-type-selectclasshour">
    <w:name w:val="form-type-select[class*=hour]"/>
    <w:basedOn w:val="Normal"/>
    <w:rsid w:val="00A32C87"/>
    <w:pPr>
      <w:spacing w:after="0" w:line="240" w:lineRule="auto"/>
    </w:pPr>
    <w:rPr>
      <w:rFonts w:ascii="Arial" w:hAnsi="Arial" w:cs="Arial"/>
      <w:color w:val="000000"/>
      <w:sz w:val="24"/>
      <w:szCs w:val="24"/>
    </w:rPr>
  </w:style>
  <w:style w:type="paragraph" w:customStyle="1" w:styleId="date-format-delete">
    <w:name w:val="date-format-delete"/>
    <w:basedOn w:val="Normal"/>
    <w:rsid w:val="00A32C87"/>
    <w:pPr>
      <w:spacing w:after="0" w:line="240" w:lineRule="auto"/>
    </w:pPr>
    <w:rPr>
      <w:rFonts w:ascii="Arial" w:hAnsi="Arial" w:cs="Arial"/>
      <w:color w:val="000000"/>
      <w:sz w:val="24"/>
      <w:szCs w:val="24"/>
    </w:rPr>
  </w:style>
  <w:style w:type="paragraph" w:customStyle="1" w:styleId="date-format-type">
    <w:name w:val="date-format-type"/>
    <w:basedOn w:val="Normal"/>
    <w:rsid w:val="00A32C87"/>
    <w:pPr>
      <w:spacing w:after="0" w:line="240" w:lineRule="auto"/>
    </w:pPr>
    <w:rPr>
      <w:rFonts w:ascii="Arial" w:hAnsi="Arial" w:cs="Arial"/>
      <w:color w:val="000000"/>
      <w:sz w:val="24"/>
      <w:szCs w:val="24"/>
    </w:rPr>
  </w:style>
  <w:style w:type="paragraph" w:customStyle="1" w:styleId="select-container">
    <w:name w:val="select-container"/>
    <w:basedOn w:val="Normal"/>
    <w:rsid w:val="00A32C87"/>
    <w:pPr>
      <w:spacing w:after="0" w:line="240" w:lineRule="auto"/>
    </w:pPr>
    <w:rPr>
      <w:rFonts w:ascii="Arial" w:hAnsi="Arial" w:cs="Arial"/>
      <w:color w:val="000000"/>
      <w:sz w:val="24"/>
      <w:szCs w:val="24"/>
    </w:rPr>
  </w:style>
  <w:style w:type="paragraph" w:customStyle="1" w:styleId="ui-datepicker-header">
    <w:name w:val="ui-datepicker-header"/>
    <w:basedOn w:val="Normal"/>
    <w:rsid w:val="00A32C87"/>
    <w:pPr>
      <w:spacing w:after="0" w:line="240" w:lineRule="auto"/>
    </w:pPr>
    <w:rPr>
      <w:rFonts w:ascii="Arial" w:hAnsi="Arial" w:cs="Arial"/>
      <w:color w:val="000000"/>
      <w:sz w:val="24"/>
      <w:szCs w:val="24"/>
    </w:rPr>
  </w:style>
  <w:style w:type="paragraph" w:customStyle="1" w:styleId="ui-datepicker-prev">
    <w:name w:val="ui-datepicker-prev"/>
    <w:basedOn w:val="Normal"/>
    <w:rsid w:val="00A32C87"/>
    <w:pPr>
      <w:spacing w:after="0" w:line="240" w:lineRule="auto"/>
    </w:pPr>
    <w:rPr>
      <w:rFonts w:ascii="Arial" w:hAnsi="Arial" w:cs="Arial"/>
      <w:color w:val="000000"/>
      <w:sz w:val="24"/>
      <w:szCs w:val="24"/>
    </w:rPr>
  </w:style>
  <w:style w:type="paragraph" w:customStyle="1" w:styleId="ui-datepicker-next">
    <w:name w:val="ui-datepicker-next"/>
    <w:basedOn w:val="Normal"/>
    <w:rsid w:val="00A32C87"/>
    <w:pPr>
      <w:spacing w:after="0" w:line="240" w:lineRule="auto"/>
    </w:pPr>
    <w:rPr>
      <w:rFonts w:ascii="Arial" w:hAnsi="Arial" w:cs="Arial"/>
      <w:color w:val="000000"/>
      <w:sz w:val="24"/>
      <w:szCs w:val="24"/>
    </w:rPr>
  </w:style>
  <w:style w:type="paragraph" w:customStyle="1" w:styleId="ui-datepicker-title">
    <w:name w:val="ui-datepicker-title"/>
    <w:basedOn w:val="Normal"/>
    <w:rsid w:val="00A32C87"/>
    <w:pPr>
      <w:spacing w:after="0" w:line="240" w:lineRule="auto"/>
    </w:pPr>
    <w:rPr>
      <w:rFonts w:ascii="Arial" w:hAnsi="Arial" w:cs="Arial"/>
      <w:color w:val="000000"/>
      <w:sz w:val="24"/>
      <w:szCs w:val="24"/>
    </w:rPr>
  </w:style>
  <w:style w:type="paragraph" w:customStyle="1" w:styleId="ui-datepicker-buttonpane">
    <w:name w:val="ui-datepicker-buttonpane"/>
    <w:basedOn w:val="Normal"/>
    <w:rsid w:val="00A32C87"/>
    <w:pPr>
      <w:spacing w:after="0" w:line="240" w:lineRule="auto"/>
    </w:pPr>
    <w:rPr>
      <w:rFonts w:ascii="Arial" w:hAnsi="Arial" w:cs="Arial"/>
      <w:color w:val="000000"/>
      <w:sz w:val="24"/>
      <w:szCs w:val="24"/>
    </w:rPr>
  </w:style>
  <w:style w:type="paragraph" w:customStyle="1" w:styleId="ui-datepicker-group">
    <w:name w:val="ui-datepicker-group"/>
    <w:basedOn w:val="Normal"/>
    <w:rsid w:val="00A32C87"/>
    <w:pPr>
      <w:spacing w:after="0" w:line="240" w:lineRule="auto"/>
    </w:pPr>
    <w:rPr>
      <w:rFonts w:ascii="Arial" w:hAnsi="Arial" w:cs="Arial"/>
      <w:color w:val="000000"/>
      <w:sz w:val="24"/>
      <w:szCs w:val="24"/>
    </w:rPr>
  </w:style>
  <w:style w:type="paragraph" w:customStyle="1" w:styleId="node">
    <w:name w:val="node"/>
    <w:basedOn w:val="Normal"/>
    <w:rsid w:val="00A32C87"/>
    <w:pPr>
      <w:spacing w:after="0" w:line="240" w:lineRule="auto"/>
    </w:pPr>
    <w:rPr>
      <w:rFonts w:ascii="Arial" w:hAnsi="Arial" w:cs="Arial"/>
      <w:color w:val="000000"/>
      <w:sz w:val="24"/>
      <w:szCs w:val="24"/>
    </w:rPr>
  </w:style>
  <w:style w:type="paragraph" w:customStyle="1" w:styleId="views-exposed-widget">
    <w:name w:val="views-exposed-widget"/>
    <w:basedOn w:val="Normal"/>
    <w:rsid w:val="00A32C87"/>
    <w:pPr>
      <w:spacing w:after="0" w:line="240" w:lineRule="auto"/>
    </w:pPr>
    <w:rPr>
      <w:rFonts w:ascii="Arial" w:hAnsi="Arial" w:cs="Arial"/>
      <w:color w:val="000000"/>
      <w:sz w:val="24"/>
      <w:szCs w:val="24"/>
    </w:rPr>
  </w:style>
  <w:style w:type="paragraph" w:customStyle="1" w:styleId="form-submit">
    <w:name w:val="form-submit"/>
    <w:basedOn w:val="Normal"/>
    <w:rsid w:val="00A32C87"/>
    <w:pPr>
      <w:spacing w:after="0" w:line="240" w:lineRule="auto"/>
    </w:pPr>
    <w:rPr>
      <w:rFonts w:ascii="Arial" w:hAnsi="Arial" w:cs="Arial"/>
      <w:color w:val="000000"/>
      <w:sz w:val="24"/>
      <w:szCs w:val="24"/>
    </w:rPr>
  </w:style>
  <w:style w:type="paragraph" w:customStyle="1" w:styleId="criterion">
    <w:name w:val="criterion"/>
    <w:basedOn w:val="Normal"/>
    <w:rsid w:val="00A32C87"/>
    <w:pPr>
      <w:spacing w:after="0" w:line="240" w:lineRule="auto"/>
    </w:pPr>
    <w:rPr>
      <w:rFonts w:ascii="Arial" w:hAnsi="Arial" w:cs="Arial"/>
      <w:color w:val="000000"/>
      <w:sz w:val="24"/>
      <w:szCs w:val="24"/>
    </w:rPr>
  </w:style>
  <w:style w:type="paragraph" w:customStyle="1" w:styleId="action">
    <w:name w:val="action"/>
    <w:basedOn w:val="Normal"/>
    <w:rsid w:val="00A32C87"/>
    <w:pPr>
      <w:spacing w:after="0" w:line="240" w:lineRule="auto"/>
    </w:pPr>
    <w:rPr>
      <w:rFonts w:ascii="Arial" w:hAnsi="Arial" w:cs="Arial"/>
      <w:color w:val="000000"/>
      <w:sz w:val="24"/>
      <w:szCs w:val="24"/>
    </w:rPr>
  </w:style>
  <w:style w:type="paragraph" w:customStyle="1" w:styleId="indicator">
    <w:name w:val="indicator"/>
    <w:basedOn w:val="Normal"/>
    <w:rsid w:val="00A32C87"/>
    <w:pPr>
      <w:spacing w:after="0" w:line="240" w:lineRule="auto"/>
    </w:pPr>
    <w:rPr>
      <w:rFonts w:ascii="Arial" w:hAnsi="Arial" w:cs="Arial"/>
      <w:color w:val="000000"/>
      <w:sz w:val="24"/>
      <w:szCs w:val="24"/>
    </w:rPr>
  </w:style>
  <w:style w:type="paragraph" w:customStyle="1" w:styleId="user-picture">
    <w:name w:val="user-picture"/>
    <w:basedOn w:val="Normal"/>
    <w:rsid w:val="00A32C87"/>
    <w:pPr>
      <w:spacing w:after="0" w:line="240" w:lineRule="auto"/>
    </w:pPr>
    <w:rPr>
      <w:rFonts w:ascii="Arial" w:hAnsi="Arial" w:cs="Arial"/>
      <w:color w:val="000000"/>
      <w:sz w:val="24"/>
      <w:szCs w:val="24"/>
    </w:rPr>
  </w:style>
  <w:style w:type="paragraph" w:customStyle="1" w:styleId="ui-accordion-header">
    <w:name w:val="ui-accordion-header"/>
    <w:basedOn w:val="Normal"/>
    <w:rsid w:val="00A32C87"/>
    <w:pPr>
      <w:spacing w:after="0" w:line="240" w:lineRule="auto"/>
    </w:pPr>
    <w:rPr>
      <w:rFonts w:ascii="Arial" w:hAnsi="Arial" w:cs="Arial"/>
      <w:color w:val="000000"/>
      <w:sz w:val="24"/>
      <w:szCs w:val="24"/>
    </w:rPr>
  </w:style>
  <w:style w:type="paragraph" w:customStyle="1" w:styleId="ui-accordion-icons">
    <w:name w:val="ui-accordion-icons"/>
    <w:basedOn w:val="Normal"/>
    <w:rsid w:val="00A32C87"/>
    <w:pPr>
      <w:spacing w:after="0" w:line="240" w:lineRule="auto"/>
    </w:pPr>
    <w:rPr>
      <w:rFonts w:ascii="Arial" w:hAnsi="Arial" w:cs="Arial"/>
      <w:color w:val="000000"/>
      <w:sz w:val="24"/>
      <w:szCs w:val="24"/>
    </w:rPr>
  </w:style>
  <w:style w:type="paragraph" w:customStyle="1" w:styleId="ui-accordion-noicons">
    <w:name w:val="ui-accordion-noicons"/>
    <w:basedOn w:val="Normal"/>
    <w:rsid w:val="00A32C87"/>
    <w:pPr>
      <w:spacing w:after="0" w:line="240" w:lineRule="auto"/>
    </w:pPr>
    <w:rPr>
      <w:rFonts w:ascii="Arial" w:hAnsi="Arial" w:cs="Arial"/>
      <w:color w:val="000000"/>
      <w:sz w:val="24"/>
      <w:szCs w:val="24"/>
    </w:rPr>
  </w:style>
  <w:style w:type="paragraph" w:customStyle="1" w:styleId="ui-accordion-content">
    <w:name w:val="ui-accordion-content"/>
    <w:basedOn w:val="Normal"/>
    <w:rsid w:val="00A32C87"/>
    <w:pPr>
      <w:spacing w:after="0" w:line="240" w:lineRule="auto"/>
    </w:pPr>
    <w:rPr>
      <w:rFonts w:ascii="Arial" w:hAnsi="Arial" w:cs="Arial"/>
      <w:color w:val="000000"/>
      <w:sz w:val="24"/>
      <w:szCs w:val="24"/>
    </w:rPr>
  </w:style>
  <w:style w:type="paragraph" w:customStyle="1" w:styleId="title-area">
    <w:name w:val="title-area"/>
    <w:basedOn w:val="Normal"/>
    <w:rsid w:val="00A32C87"/>
    <w:pPr>
      <w:spacing w:after="0" w:line="240" w:lineRule="auto"/>
    </w:pPr>
    <w:rPr>
      <w:rFonts w:ascii="Arial" w:hAnsi="Arial" w:cs="Arial"/>
      <w:color w:val="000000"/>
      <w:sz w:val="24"/>
      <w:szCs w:val="24"/>
    </w:rPr>
  </w:style>
  <w:style w:type="paragraph" w:customStyle="1" w:styleId="name">
    <w:name w:val="name"/>
    <w:basedOn w:val="Normal"/>
    <w:rsid w:val="00A32C87"/>
    <w:pPr>
      <w:spacing w:after="0" w:line="240" w:lineRule="auto"/>
    </w:pPr>
    <w:rPr>
      <w:rFonts w:ascii="Arial" w:hAnsi="Arial" w:cs="Arial"/>
      <w:color w:val="000000"/>
      <w:sz w:val="24"/>
      <w:szCs w:val="24"/>
    </w:rPr>
  </w:style>
  <w:style w:type="paragraph" w:customStyle="1" w:styleId="dropdown">
    <w:name w:val="dropdown"/>
    <w:basedOn w:val="Normal"/>
    <w:rsid w:val="00A32C87"/>
    <w:pPr>
      <w:spacing w:after="0" w:line="240" w:lineRule="auto"/>
    </w:pPr>
    <w:rPr>
      <w:rFonts w:ascii="Arial" w:hAnsi="Arial" w:cs="Arial"/>
      <w:color w:val="000000"/>
      <w:sz w:val="24"/>
      <w:szCs w:val="24"/>
    </w:rPr>
  </w:style>
  <w:style w:type="paragraph" w:customStyle="1" w:styleId="close">
    <w:name w:val="close"/>
    <w:basedOn w:val="Normal"/>
    <w:rsid w:val="00A32C87"/>
    <w:pPr>
      <w:spacing w:after="0" w:line="240" w:lineRule="auto"/>
    </w:pPr>
    <w:rPr>
      <w:rFonts w:ascii="Arial" w:hAnsi="Arial" w:cs="Arial"/>
      <w:color w:val="000000"/>
      <w:sz w:val="24"/>
      <w:szCs w:val="24"/>
    </w:rPr>
  </w:style>
  <w:style w:type="paragraph" w:customStyle="1" w:styleId="Ttulo10">
    <w:name w:val="Título1"/>
    <w:basedOn w:val="Normal"/>
    <w:rsid w:val="00A32C87"/>
    <w:pPr>
      <w:spacing w:after="0" w:line="240" w:lineRule="auto"/>
    </w:pPr>
    <w:rPr>
      <w:rFonts w:ascii="Arial" w:hAnsi="Arial" w:cs="Arial"/>
      <w:color w:val="000000"/>
      <w:sz w:val="24"/>
      <w:szCs w:val="24"/>
    </w:rPr>
  </w:style>
  <w:style w:type="paragraph" w:customStyle="1" w:styleId="price">
    <w:name w:val="price"/>
    <w:basedOn w:val="Normal"/>
    <w:rsid w:val="00A32C87"/>
    <w:pPr>
      <w:spacing w:after="0" w:line="240" w:lineRule="auto"/>
    </w:pPr>
    <w:rPr>
      <w:rFonts w:ascii="Arial" w:hAnsi="Arial" w:cs="Arial"/>
      <w:color w:val="000000"/>
      <w:sz w:val="24"/>
      <w:szCs w:val="24"/>
    </w:rPr>
  </w:style>
  <w:style w:type="paragraph" w:customStyle="1" w:styleId="bullet-item">
    <w:name w:val="bullet-item"/>
    <w:basedOn w:val="Normal"/>
    <w:rsid w:val="00A32C87"/>
    <w:pPr>
      <w:spacing w:after="0" w:line="240" w:lineRule="auto"/>
    </w:pPr>
    <w:rPr>
      <w:rFonts w:ascii="Arial" w:hAnsi="Arial" w:cs="Arial"/>
      <w:color w:val="000000"/>
      <w:sz w:val="24"/>
      <w:szCs w:val="24"/>
    </w:rPr>
  </w:style>
  <w:style w:type="paragraph" w:customStyle="1" w:styleId="cta-button">
    <w:name w:val="cta-button"/>
    <w:basedOn w:val="Normal"/>
    <w:rsid w:val="00A32C87"/>
    <w:pPr>
      <w:spacing w:after="0" w:line="240" w:lineRule="auto"/>
    </w:pPr>
    <w:rPr>
      <w:rFonts w:ascii="Arial" w:hAnsi="Arial" w:cs="Arial"/>
      <w:color w:val="000000"/>
      <w:sz w:val="24"/>
      <w:szCs w:val="24"/>
    </w:rPr>
  </w:style>
  <w:style w:type="paragraph" w:customStyle="1" w:styleId="preloader">
    <w:name w:val="preloader"/>
    <w:basedOn w:val="Normal"/>
    <w:rsid w:val="00A32C87"/>
    <w:pPr>
      <w:spacing w:after="0" w:line="240" w:lineRule="auto"/>
    </w:pPr>
    <w:rPr>
      <w:rFonts w:ascii="Arial" w:hAnsi="Arial" w:cs="Arial"/>
      <w:color w:val="000000"/>
      <w:sz w:val="24"/>
      <w:szCs w:val="24"/>
    </w:rPr>
  </w:style>
  <w:style w:type="paragraph" w:customStyle="1" w:styleId="orbit-slides-container">
    <w:name w:val="orbit-slides-container"/>
    <w:basedOn w:val="Normal"/>
    <w:rsid w:val="00A32C87"/>
    <w:pPr>
      <w:spacing w:after="0" w:line="240" w:lineRule="auto"/>
    </w:pPr>
    <w:rPr>
      <w:rFonts w:ascii="Arial" w:hAnsi="Arial" w:cs="Arial"/>
      <w:color w:val="000000"/>
      <w:sz w:val="24"/>
      <w:szCs w:val="24"/>
    </w:rPr>
  </w:style>
  <w:style w:type="paragraph" w:customStyle="1" w:styleId="orbit-slide-number">
    <w:name w:val="orbit-slide-number"/>
    <w:basedOn w:val="Normal"/>
    <w:rsid w:val="00A32C87"/>
    <w:pPr>
      <w:spacing w:after="0" w:line="240" w:lineRule="auto"/>
    </w:pPr>
    <w:rPr>
      <w:rFonts w:ascii="Arial" w:hAnsi="Arial" w:cs="Arial"/>
      <w:color w:val="000000"/>
      <w:sz w:val="24"/>
      <w:szCs w:val="24"/>
    </w:rPr>
  </w:style>
  <w:style w:type="paragraph" w:customStyle="1" w:styleId="orbit-timer">
    <w:name w:val="orbit-timer"/>
    <w:basedOn w:val="Normal"/>
    <w:rsid w:val="00A32C87"/>
    <w:pPr>
      <w:spacing w:after="0" w:line="240" w:lineRule="auto"/>
    </w:pPr>
    <w:rPr>
      <w:rFonts w:ascii="Arial" w:hAnsi="Arial" w:cs="Arial"/>
      <w:color w:val="000000"/>
      <w:sz w:val="24"/>
      <w:szCs w:val="24"/>
    </w:rPr>
  </w:style>
  <w:style w:type="paragraph" w:customStyle="1" w:styleId="orbit-prev">
    <w:name w:val="orbit-prev"/>
    <w:basedOn w:val="Normal"/>
    <w:rsid w:val="00A32C87"/>
    <w:pPr>
      <w:spacing w:after="0" w:line="240" w:lineRule="auto"/>
    </w:pPr>
    <w:rPr>
      <w:rFonts w:ascii="Arial" w:hAnsi="Arial" w:cs="Arial"/>
      <w:color w:val="000000"/>
      <w:sz w:val="24"/>
      <w:szCs w:val="24"/>
    </w:rPr>
  </w:style>
  <w:style w:type="paragraph" w:customStyle="1" w:styleId="orbit-next">
    <w:name w:val="orbit-next"/>
    <w:basedOn w:val="Normal"/>
    <w:rsid w:val="00A32C87"/>
    <w:pPr>
      <w:spacing w:after="0" w:line="240" w:lineRule="auto"/>
    </w:pPr>
    <w:rPr>
      <w:rFonts w:ascii="Arial" w:hAnsi="Arial" w:cs="Arial"/>
      <w:color w:val="000000"/>
      <w:sz w:val="24"/>
      <w:szCs w:val="24"/>
    </w:rPr>
  </w:style>
  <w:style w:type="paragraph" w:customStyle="1" w:styleId="accordion-navigation">
    <w:name w:val="accordion-navigation"/>
    <w:basedOn w:val="Normal"/>
    <w:rsid w:val="00A32C87"/>
    <w:pPr>
      <w:spacing w:after="0" w:line="240" w:lineRule="auto"/>
    </w:pPr>
    <w:rPr>
      <w:rFonts w:ascii="Arial" w:hAnsi="Arial" w:cs="Arial"/>
      <w:color w:val="000000"/>
      <w:sz w:val="24"/>
      <w:szCs w:val="24"/>
    </w:rPr>
  </w:style>
  <w:style w:type="paragraph" w:customStyle="1" w:styleId="fn">
    <w:name w:val="fn"/>
    <w:basedOn w:val="Normal"/>
    <w:rsid w:val="00A32C87"/>
    <w:pPr>
      <w:spacing w:after="0" w:line="240" w:lineRule="auto"/>
    </w:pPr>
    <w:rPr>
      <w:rFonts w:ascii="Arial" w:hAnsi="Arial" w:cs="Arial"/>
      <w:color w:val="000000"/>
      <w:sz w:val="24"/>
      <w:szCs w:val="24"/>
    </w:rPr>
  </w:style>
  <w:style w:type="paragraph" w:customStyle="1" w:styleId="close-reveal-modal">
    <w:name w:val="close-reveal-modal"/>
    <w:basedOn w:val="Normal"/>
    <w:rsid w:val="00A32C87"/>
    <w:pPr>
      <w:spacing w:after="0" w:line="240" w:lineRule="auto"/>
    </w:pPr>
    <w:rPr>
      <w:rFonts w:ascii="Arial" w:hAnsi="Arial" w:cs="Arial"/>
      <w:color w:val="000000"/>
      <w:sz w:val="24"/>
      <w:szCs w:val="24"/>
    </w:rPr>
  </w:style>
  <w:style w:type="paragraph" w:customStyle="1" w:styleId="meter">
    <w:name w:val="meter"/>
    <w:basedOn w:val="Normal"/>
    <w:rsid w:val="00A32C87"/>
    <w:pPr>
      <w:spacing w:after="0" w:line="240" w:lineRule="auto"/>
    </w:pPr>
    <w:rPr>
      <w:rFonts w:ascii="Arial" w:hAnsi="Arial" w:cs="Arial"/>
      <w:color w:val="000000"/>
      <w:sz w:val="24"/>
      <w:szCs w:val="24"/>
    </w:rPr>
  </w:style>
  <w:style w:type="paragraph" w:customStyle="1" w:styleId="joyride-prev-tip">
    <w:name w:val="joyride-prev-tip"/>
    <w:basedOn w:val="Normal"/>
    <w:rsid w:val="00A32C87"/>
    <w:pPr>
      <w:spacing w:after="0" w:line="240" w:lineRule="auto"/>
    </w:pPr>
    <w:rPr>
      <w:rFonts w:ascii="Arial" w:hAnsi="Arial" w:cs="Arial"/>
      <w:color w:val="000000"/>
      <w:sz w:val="24"/>
      <w:szCs w:val="24"/>
    </w:rPr>
  </w:style>
  <w:style w:type="paragraph" w:customStyle="1" w:styleId="joyride-nub">
    <w:name w:val="joyride-nub"/>
    <w:basedOn w:val="Normal"/>
    <w:rsid w:val="00A32C87"/>
    <w:pPr>
      <w:spacing w:after="0" w:line="240" w:lineRule="auto"/>
    </w:pPr>
    <w:rPr>
      <w:rFonts w:ascii="Arial" w:hAnsi="Arial" w:cs="Arial"/>
      <w:color w:val="000000"/>
      <w:sz w:val="24"/>
      <w:szCs w:val="24"/>
    </w:rPr>
  </w:style>
  <w:style w:type="paragraph" w:customStyle="1" w:styleId="menu-icon">
    <w:name w:val="menu-icon"/>
    <w:basedOn w:val="Normal"/>
    <w:rsid w:val="00A32C87"/>
    <w:pPr>
      <w:spacing w:after="0" w:line="240" w:lineRule="auto"/>
    </w:pPr>
    <w:rPr>
      <w:rFonts w:ascii="Arial" w:hAnsi="Arial" w:cs="Arial"/>
      <w:color w:val="000000"/>
      <w:sz w:val="24"/>
      <w:szCs w:val="24"/>
    </w:rPr>
  </w:style>
  <w:style w:type="paragraph" w:customStyle="1" w:styleId="exit-off-canvas">
    <w:name w:val="exit-off-canvas"/>
    <w:basedOn w:val="Normal"/>
    <w:rsid w:val="00A32C87"/>
    <w:pPr>
      <w:spacing w:after="0" w:line="240" w:lineRule="auto"/>
    </w:pPr>
    <w:rPr>
      <w:rFonts w:ascii="Arial" w:hAnsi="Arial" w:cs="Arial"/>
      <w:color w:val="000000"/>
      <w:sz w:val="24"/>
      <w:szCs w:val="24"/>
    </w:rPr>
  </w:style>
  <w:style w:type="paragraph" w:customStyle="1" w:styleId="blockcontent">
    <w:name w:val="block__content"/>
    <w:basedOn w:val="Normal"/>
    <w:rsid w:val="00A32C87"/>
    <w:pPr>
      <w:spacing w:after="0" w:line="240" w:lineRule="auto"/>
    </w:pPr>
    <w:rPr>
      <w:rFonts w:ascii="Arial" w:hAnsi="Arial" w:cs="Arial"/>
      <w:color w:val="000000"/>
      <w:sz w:val="24"/>
      <w:szCs w:val="24"/>
    </w:rPr>
  </w:style>
  <w:style w:type="paragraph" w:customStyle="1" w:styleId="views-fieldset">
    <w:name w:val="views-fieldset"/>
    <w:basedOn w:val="Normal"/>
    <w:rsid w:val="00A32C87"/>
    <w:pPr>
      <w:spacing w:after="0" w:line="240" w:lineRule="auto"/>
    </w:pPr>
    <w:rPr>
      <w:rFonts w:ascii="Arial" w:hAnsi="Arial" w:cs="Arial"/>
      <w:color w:val="000000"/>
      <w:sz w:val="24"/>
      <w:szCs w:val="24"/>
    </w:rPr>
  </w:style>
  <w:style w:type="paragraph" w:customStyle="1" w:styleId="guide-validate-form">
    <w:name w:val="guide-validate-form"/>
    <w:basedOn w:val="Normal"/>
    <w:rsid w:val="00A32C87"/>
    <w:pPr>
      <w:spacing w:after="0" w:line="240" w:lineRule="auto"/>
    </w:pPr>
    <w:rPr>
      <w:rFonts w:ascii="Arial" w:hAnsi="Arial" w:cs="Arial"/>
      <w:color w:val="000000"/>
      <w:sz w:val="24"/>
      <w:szCs w:val="24"/>
    </w:rPr>
  </w:style>
  <w:style w:type="paragraph" w:customStyle="1" w:styleId="field--name-body">
    <w:name w:val="field--name-body"/>
    <w:basedOn w:val="Normal"/>
    <w:rsid w:val="00A32C87"/>
    <w:pPr>
      <w:spacing w:after="0" w:line="240" w:lineRule="auto"/>
    </w:pPr>
    <w:rPr>
      <w:rFonts w:ascii="Arial" w:hAnsi="Arial" w:cs="Arial"/>
      <w:color w:val="000000"/>
      <w:sz w:val="24"/>
      <w:szCs w:val="24"/>
    </w:rPr>
  </w:style>
  <w:style w:type="paragraph" w:customStyle="1" w:styleId="tvceproductviewimage">
    <w:name w:val="tvce_product_view_image"/>
    <w:basedOn w:val="Normal"/>
    <w:rsid w:val="00A32C87"/>
    <w:pPr>
      <w:spacing w:after="0" w:line="240" w:lineRule="auto"/>
    </w:pPr>
    <w:rPr>
      <w:rFonts w:ascii="Arial" w:hAnsi="Arial" w:cs="Arial"/>
      <w:color w:val="000000"/>
      <w:sz w:val="24"/>
      <w:szCs w:val="24"/>
    </w:rPr>
  </w:style>
  <w:style w:type="paragraph" w:customStyle="1" w:styleId="tvceproductviewdetail">
    <w:name w:val="tvce_product_view_detail"/>
    <w:basedOn w:val="Normal"/>
    <w:rsid w:val="00A32C87"/>
    <w:pPr>
      <w:spacing w:after="0" w:line="240" w:lineRule="auto"/>
    </w:pPr>
    <w:rPr>
      <w:rFonts w:ascii="Arial" w:hAnsi="Arial" w:cs="Arial"/>
      <w:color w:val="000000"/>
      <w:sz w:val="24"/>
      <w:szCs w:val="24"/>
    </w:rPr>
  </w:style>
  <w:style w:type="paragraph" w:customStyle="1" w:styleId="tvce-incoming-product">
    <w:name w:val="tvce-incoming-product"/>
    <w:basedOn w:val="Normal"/>
    <w:rsid w:val="00A32C87"/>
    <w:pPr>
      <w:spacing w:after="0" w:line="240" w:lineRule="auto"/>
    </w:pPr>
    <w:rPr>
      <w:rFonts w:ascii="Arial" w:hAnsi="Arial" w:cs="Arial"/>
      <w:color w:val="000000"/>
      <w:sz w:val="24"/>
      <w:szCs w:val="24"/>
    </w:rPr>
  </w:style>
  <w:style w:type="paragraph" w:customStyle="1" w:styleId="container-3">
    <w:name w:val="container-3"/>
    <w:basedOn w:val="Normal"/>
    <w:rsid w:val="00A32C87"/>
    <w:pPr>
      <w:spacing w:after="0" w:line="240" w:lineRule="auto"/>
    </w:pPr>
    <w:rPr>
      <w:rFonts w:ascii="Arial" w:hAnsi="Arial" w:cs="Arial"/>
      <w:color w:val="000000"/>
      <w:sz w:val="24"/>
      <w:szCs w:val="24"/>
    </w:rPr>
  </w:style>
  <w:style w:type="paragraph" w:customStyle="1" w:styleId="views-field-title">
    <w:name w:val="views-field-title"/>
    <w:basedOn w:val="Normal"/>
    <w:rsid w:val="00A32C87"/>
    <w:pPr>
      <w:spacing w:after="0" w:line="240" w:lineRule="auto"/>
    </w:pPr>
    <w:rPr>
      <w:rFonts w:ascii="Arial" w:hAnsi="Arial" w:cs="Arial"/>
      <w:color w:val="000000"/>
      <w:sz w:val="24"/>
      <w:szCs w:val="24"/>
    </w:rPr>
  </w:style>
  <w:style w:type="paragraph" w:customStyle="1" w:styleId="views-field-view-node">
    <w:name w:val="views-field-view-node"/>
    <w:basedOn w:val="Normal"/>
    <w:rsid w:val="00A32C87"/>
    <w:pPr>
      <w:spacing w:after="0" w:line="240" w:lineRule="auto"/>
    </w:pPr>
    <w:rPr>
      <w:rFonts w:ascii="Arial" w:hAnsi="Arial" w:cs="Arial"/>
      <w:color w:val="000000"/>
      <w:sz w:val="24"/>
      <w:szCs w:val="24"/>
    </w:rPr>
  </w:style>
  <w:style w:type="paragraph" w:customStyle="1" w:styleId="views-row">
    <w:name w:val="views-row"/>
    <w:basedOn w:val="Normal"/>
    <w:rsid w:val="00A32C87"/>
    <w:pPr>
      <w:spacing w:after="0" w:line="240" w:lineRule="auto"/>
    </w:pPr>
    <w:rPr>
      <w:rFonts w:ascii="Arial" w:hAnsi="Arial" w:cs="Arial"/>
      <w:color w:val="000000"/>
      <w:sz w:val="24"/>
      <w:szCs w:val="24"/>
    </w:rPr>
  </w:style>
  <w:style w:type="paragraph" w:customStyle="1" w:styleId="views-field-field-news-link">
    <w:name w:val="views-field-field-news-link"/>
    <w:basedOn w:val="Normal"/>
    <w:rsid w:val="00A32C87"/>
    <w:pPr>
      <w:spacing w:after="0" w:line="240" w:lineRule="auto"/>
    </w:pPr>
    <w:rPr>
      <w:rFonts w:ascii="Arial" w:hAnsi="Arial" w:cs="Arial"/>
      <w:color w:val="000000"/>
      <w:sz w:val="24"/>
      <w:szCs w:val="24"/>
    </w:rPr>
  </w:style>
  <w:style w:type="paragraph" w:customStyle="1" w:styleId="secop-ii">
    <w:name w:val="secop-ii"/>
    <w:basedOn w:val="Normal"/>
    <w:rsid w:val="00A32C87"/>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rsid w:val="00A32C87"/>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rsid w:val="00A32C87"/>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rsid w:val="00A32C87"/>
    <w:pPr>
      <w:spacing w:after="0" w:line="240" w:lineRule="auto"/>
    </w:pPr>
    <w:rPr>
      <w:rFonts w:ascii="Arial" w:hAnsi="Arial" w:cs="Arial"/>
      <w:color w:val="000000"/>
      <w:sz w:val="24"/>
      <w:szCs w:val="24"/>
    </w:rPr>
  </w:style>
  <w:style w:type="paragraph" w:customStyle="1" w:styleId="form-type-select">
    <w:name w:val="form-type-select"/>
    <w:basedOn w:val="Normal"/>
    <w:rsid w:val="00A32C87"/>
    <w:pPr>
      <w:spacing w:after="0" w:line="240" w:lineRule="auto"/>
    </w:pPr>
    <w:rPr>
      <w:rFonts w:ascii="Arial" w:hAnsi="Arial" w:cs="Arial"/>
      <w:color w:val="000000"/>
      <w:sz w:val="24"/>
      <w:szCs w:val="24"/>
    </w:rPr>
  </w:style>
  <w:style w:type="paragraph" w:customStyle="1" w:styleId="views-field-body">
    <w:name w:val="views-field-body"/>
    <w:basedOn w:val="Normal"/>
    <w:rsid w:val="00A32C87"/>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rsid w:val="00A32C87"/>
    <w:pPr>
      <w:spacing w:after="0" w:line="240" w:lineRule="auto"/>
    </w:pPr>
    <w:rPr>
      <w:rFonts w:ascii="Arial" w:hAnsi="Arial" w:cs="Arial"/>
      <w:color w:val="000000"/>
      <w:sz w:val="24"/>
      <w:szCs w:val="24"/>
    </w:rPr>
  </w:style>
  <w:style w:type="paragraph" w:customStyle="1" w:styleId="view-content">
    <w:name w:val="view-content"/>
    <w:basedOn w:val="Normal"/>
    <w:rsid w:val="00A32C87"/>
    <w:pPr>
      <w:spacing w:after="0" w:line="240" w:lineRule="auto"/>
    </w:pPr>
    <w:rPr>
      <w:rFonts w:ascii="Arial" w:hAnsi="Arial" w:cs="Arial"/>
      <w:color w:val="000000"/>
      <w:sz w:val="24"/>
      <w:szCs w:val="24"/>
    </w:rPr>
  </w:style>
  <w:style w:type="paragraph" w:customStyle="1" w:styleId="sinstructions">
    <w:name w:val="s_instructions"/>
    <w:basedOn w:val="Normal"/>
    <w:rsid w:val="00A32C87"/>
    <w:pPr>
      <w:spacing w:after="0" w:line="240" w:lineRule="auto"/>
    </w:pPr>
    <w:rPr>
      <w:rFonts w:ascii="Arial" w:hAnsi="Arial" w:cs="Arial"/>
      <w:color w:val="000000"/>
      <w:sz w:val="24"/>
      <w:szCs w:val="24"/>
    </w:rPr>
  </w:style>
  <w:style w:type="paragraph" w:customStyle="1" w:styleId="btn-search">
    <w:name w:val="btn-search"/>
    <w:basedOn w:val="Normal"/>
    <w:rsid w:val="00A32C87"/>
    <w:pPr>
      <w:spacing w:after="0" w:line="240" w:lineRule="auto"/>
    </w:pPr>
    <w:rPr>
      <w:rFonts w:ascii="Arial" w:hAnsi="Arial" w:cs="Arial"/>
      <w:color w:val="000000"/>
      <w:sz w:val="24"/>
      <w:szCs w:val="24"/>
    </w:rPr>
  </w:style>
  <w:style w:type="paragraph" w:customStyle="1" w:styleId="help">
    <w:name w:val="help"/>
    <w:basedOn w:val="Normal"/>
    <w:rsid w:val="00A32C87"/>
    <w:pPr>
      <w:spacing w:after="0" w:line="240" w:lineRule="auto"/>
    </w:pPr>
    <w:rPr>
      <w:rFonts w:ascii="Arial" w:hAnsi="Arial" w:cs="Arial"/>
      <w:color w:val="000000"/>
      <w:sz w:val="24"/>
      <w:szCs w:val="24"/>
    </w:rPr>
  </w:style>
  <w:style w:type="paragraph" w:customStyle="1" w:styleId="help-text">
    <w:name w:val="help-text"/>
    <w:basedOn w:val="Normal"/>
    <w:rsid w:val="00A32C87"/>
    <w:pPr>
      <w:spacing w:after="0" w:line="240" w:lineRule="auto"/>
    </w:pPr>
    <w:rPr>
      <w:rFonts w:ascii="Arial" w:hAnsi="Arial" w:cs="Arial"/>
      <w:color w:val="000000"/>
      <w:sz w:val="24"/>
      <w:szCs w:val="24"/>
    </w:rPr>
  </w:style>
  <w:style w:type="paragraph" w:customStyle="1" w:styleId="views-field-field-link">
    <w:name w:val="views-field-field-link"/>
    <w:basedOn w:val="Normal"/>
    <w:rsid w:val="00A32C87"/>
    <w:pPr>
      <w:spacing w:after="0" w:line="240" w:lineRule="auto"/>
    </w:pPr>
    <w:rPr>
      <w:rFonts w:ascii="Arial" w:hAnsi="Arial" w:cs="Arial"/>
      <w:color w:val="000000"/>
      <w:sz w:val="24"/>
      <w:szCs w:val="24"/>
    </w:rPr>
  </w:style>
  <w:style w:type="paragraph" w:customStyle="1" w:styleId="pager-2">
    <w:name w:val="pager-2"/>
    <w:basedOn w:val="Normal"/>
    <w:rsid w:val="00A32C87"/>
    <w:pPr>
      <w:spacing w:after="0" w:line="240" w:lineRule="auto"/>
    </w:pPr>
    <w:rPr>
      <w:rFonts w:ascii="Arial" w:hAnsi="Arial" w:cs="Arial"/>
      <w:color w:val="000000"/>
      <w:sz w:val="24"/>
      <w:szCs w:val="24"/>
    </w:rPr>
  </w:style>
  <w:style w:type="paragraph" w:customStyle="1" w:styleId="bg-details">
    <w:name w:val="bg-details"/>
    <w:basedOn w:val="Normal"/>
    <w:rsid w:val="00A32C87"/>
    <w:pPr>
      <w:spacing w:after="0" w:line="240" w:lineRule="auto"/>
    </w:pPr>
    <w:rPr>
      <w:rFonts w:ascii="Arial" w:hAnsi="Arial" w:cs="Arial"/>
      <w:color w:val="000000"/>
      <w:sz w:val="24"/>
      <w:szCs w:val="24"/>
    </w:rPr>
  </w:style>
  <w:style w:type="paragraph" w:customStyle="1" w:styleId="buy">
    <w:name w:val="buy"/>
    <w:basedOn w:val="Normal"/>
    <w:rsid w:val="00A32C87"/>
    <w:pPr>
      <w:spacing w:after="0" w:line="240" w:lineRule="auto"/>
    </w:pPr>
    <w:rPr>
      <w:rFonts w:ascii="Arial" w:hAnsi="Arial" w:cs="Arial"/>
      <w:color w:val="000000"/>
      <w:sz w:val="24"/>
      <w:szCs w:val="24"/>
    </w:rPr>
  </w:style>
  <w:style w:type="paragraph" w:customStyle="1" w:styleId="info">
    <w:name w:val="info"/>
    <w:basedOn w:val="Normal"/>
    <w:rsid w:val="00A32C87"/>
    <w:pPr>
      <w:spacing w:after="0" w:line="240" w:lineRule="auto"/>
    </w:pPr>
    <w:rPr>
      <w:rFonts w:ascii="Arial" w:hAnsi="Arial" w:cs="Arial"/>
      <w:color w:val="000000"/>
      <w:sz w:val="24"/>
      <w:szCs w:val="24"/>
    </w:rPr>
  </w:style>
  <w:style w:type="paragraph" w:customStyle="1" w:styleId="field">
    <w:name w:val="field"/>
    <w:basedOn w:val="Normal"/>
    <w:rsid w:val="00A32C87"/>
    <w:pPr>
      <w:spacing w:after="0" w:line="240" w:lineRule="auto"/>
    </w:pPr>
    <w:rPr>
      <w:rFonts w:ascii="Arial" w:hAnsi="Arial" w:cs="Arial"/>
      <w:color w:val="000000"/>
      <w:sz w:val="24"/>
      <w:szCs w:val="24"/>
    </w:rPr>
  </w:style>
  <w:style w:type="paragraph" w:customStyle="1" w:styleId="item-tvec">
    <w:name w:val="item-tvec"/>
    <w:basedOn w:val="Normal"/>
    <w:rsid w:val="00A32C87"/>
    <w:pPr>
      <w:spacing w:after="0" w:line="240" w:lineRule="auto"/>
    </w:pPr>
    <w:rPr>
      <w:rFonts w:ascii="Arial" w:hAnsi="Arial" w:cs="Arial"/>
      <w:color w:val="000000"/>
      <w:sz w:val="24"/>
      <w:szCs w:val="24"/>
    </w:rPr>
  </w:style>
  <w:style w:type="paragraph" w:customStyle="1" w:styleId="header-purchase-order">
    <w:name w:val="header-purchase-order"/>
    <w:basedOn w:val="Normal"/>
    <w:rsid w:val="00A32C87"/>
    <w:pPr>
      <w:spacing w:after="0" w:line="240" w:lineRule="auto"/>
    </w:pPr>
    <w:rPr>
      <w:rFonts w:ascii="Arial" w:hAnsi="Arial" w:cs="Arial"/>
      <w:color w:val="000000"/>
      <w:sz w:val="24"/>
      <w:szCs w:val="24"/>
    </w:rPr>
  </w:style>
  <w:style w:type="paragraph" w:customStyle="1" w:styleId="purchase-info-entity">
    <w:name w:val="purchase-info-entity"/>
    <w:basedOn w:val="Normal"/>
    <w:rsid w:val="00A32C87"/>
    <w:pPr>
      <w:spacing w:after="0" w:line="240" w:lineRule="auto"/>
    </w:pPr>
    <w:rPr>
      <w:rFonts w:ascii="Arial" w:hAnsi="Arial" w:cs="Arial"/>
      <w:color w:val="000000"/>
      <w:sz w:val="24"/>
      <w:szCs w:val="24"/>
    </w:rPr>
  </w:style>
  <w:style w:type="paragraph" w:customStyle="1" w:styleId="views-field">
    <w:name w:val="views-field"/>
    <w:basedOn w:val="Normal"/>
    <w:rsid w:val="00A32C87"/>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rsid w:val="00A32C87"/>
    <w:pPr>
      <w:spacing w:after="0" w:line="240" w:lineRule="auto"/>
    </w:pPr>
    <w:rPr>
      <w:rFonts w:ascii="Arial" w:hAnsi="Arial" w:cs="Arial"/>
      <w:color w:val="000000"/>
      <w:sz w:val="24"/>
      <w:szCs w:val="24"/>
    </w:rPr>
  </w:style>
  <w:style w:type="paragraph" w:customStyle="1" w:styleId="red-link">
    <w:name w:val="red-link"/>
    <w:basedOn w:val="Normal"/>
    <w:rsid w:val="00A32C87"/>
    <w:pPr>
      <w:spacing w:after="0" w:line="240" w:lineRule="auto"/>
    </w:pPr>
    <w:rPr>
      <w:rFonts w:ascii="Arial" w:hAnsi="Arial" w:cs="Arial"/>
      <w:color w:val="000000"/>
      <w:sz w:val="24"/>
      <w:szCs w:val="24"/>
    </w:rPr>
  </w:style>
  <w:style w:type="paragraph" w:customStyle="1" w:styleId="field-content">
    <w:name w:val="field-content"/>
    <w:basedOn w:val="Normal"/>
    <w:rsid w:val="00A32C87"/>
    <w:pPr>
      <w:spacing w:after="0" w:line="240" w:lineRule="auto"/>
    </w:pPr>
    <w:rPr>
      <w:rFonts w:ascii="Arial" w:hAnsi="Arial" w:cs="Arial"/>
      <w:color w:val="000000"/>
      <w:sz w:val="24"/>
      <w:szCs w:val="24"/>
    </w:rPr>
  </w:style>
  <w:style w:type="paragraph" w:customStyle="1" w:styleId="form-type-date-popup">
    <w:name w:val="form-type-date-popup"/>
    <w:basedOn w:val="Normal"/>
    <w:rsid w:val="00A32C87"/>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rsid w:val="00A32C87"/>
    <w:pPr>
      <w:spacing w:after="0" w:line="240" w:lineRule="auto"/>
    </w:pPr>
    <w:rPr>
      <w:rFonts w:ascii="Arial" w:hAnsi="Arial" w:cs="Arial"/>
      <w:color w:val="000000"/>
      <w:sz w:val="24"/>
      <w:szCs w:val="24"/>
    </w:rPr>
  </w:style>
  <w:style w:type="paragraph" w:customStyle="1" w:styleId="vertical-tabs">
    <w:name w:val="vertical-tabs"/>
    <w:basedOn w:val="Normal"/>
    <w:rsid w:val="00A32C87"/>
    <w:pPr>
      <w:spacing w:after="0" w:line="240" w:lineRule="auto"/>
    </w:pPr>
    <w:rPr>
      <w:rFonts w:ascii="Arial" w:hAnsi="Arial" w:cs="Arial"/>
      <w:color w:val="000000"/>
      <w:sz w:val="24"/>
      <w:szCs w:val="24"/>
    </w:rPr>
  </w:style>
  <w:style w:type="paragraph" w:customStyle="1" w:styleId="servicedescription">
    <w:name w:val="service_description"/>
    <w:basedOn w:val="Normal"/>
    <w:rsid w:val="00A32C87"/>
    <w:pPr>
      <w:spacing w:after="0" w:line="240" w:lineRule="auto"/>
    </w:pPr>
    <w:rPr>
      <w:rFonts w:ascii="Arial" w:hAnsi="Arial" w:cs="Arial"/>
      <w:color w:val="000000"/>
      <w:sz w:val="24"/>
      <w:szCs w:val="24"/>
    </w:rPr>
  </w:style>
  <w:style w:type="paragraph" w:customStyle="1" w:styleId="implementationnotes">
    <w:name w:val="implementation_notes"/>
    <w:basedOn w:val="Normal"/>
    <w:rsid w:val="00A32C87"/>
    <w:pPr>
      <w:spacing w:after="0" w:line="240" w:lineRule="auto"/>
    </w:pPr>
    <w:rPr>
      <w:rFonts w:ascii="Arial" w:hAnsi="Arial" w:cs="Arial"/>
      <w:color w:val="000000"/>
      <w:sz w:val="24"/>
      <w:szCs w:val="24"/>
    </w:rPr>
  </w:style>
  <w:style w:type="paragraph" w:customStyle="1" w:styleId="parameters">
    <w:name w:val="parameters"/>
    <w:basedOn w:val="Normal"/>
    <w:rsid w:val="00A32C87"/>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rsid w:val="00A32C87"/>
    <w:pPr>
      <w:spacing w:after="0" w:line="240" w:lineRule="auto"/>
    </w:pPr>
    <w:rPr>
      <w:rFonts w:ascii="Arial" w:hAnsi="Arial" w:cs="Arial"/>
      <w:color w:val="000000"/>
      <w:sz w:val="24"/>
      <w:szCs w:val="24"/>
    </w:rPr>
  </w:style>
  <w:style w:type="paragraph" w:customStyle="1" w:styleId="description-parameter">
    <w:name w:val="description-parameter"/>
    <w:basedOn w:val="Normal"/>
    <w:rsid w:val="00A32C87"/>
    <w:pPr>
      <w:spacing w:after="0" w:line="240" w:lineRule="auto"/>
    </w:pPr>
    <w:rPr>
      <w:rFonts w:ascii="Arial" w:hAnsi="Arial" w:cs="Arial"/>
      <w:color w:val="000000"/>
      <w:sz w:val="24"/>
      <w:szCs w:val="24"/>
    </w:rPr>
  </w:style>
  <w:style w:type="paragraph" w:customStyle="1" w:styleId="serviceurl">
    <w:name w:val="service_url"/>
    <w:basedOn w:val="Normal"/>
    <w:rsid w:val="00A32C87"/>
    <w:pPr>
      <w:spacing w:after="0" w:line="240" w:lineRule="auto"/>
    </w:pPr>
    <w:rPr>
      <w:rFonts w:ascii="Arial" w:hAnsi="Arial" w:cs="Arial"/>
      <w:color w:val="000000"/>
      <w:sz w:val="24"/>
      <w:szCs w:val="24"/>
    </w:rPr>
  </w:style>
  <w:style w:type="paragraph" w:customStyle="1" w:styleId="servicerequesttype">
    <w:name w:val="service_request_type"/>
    <w:basedOn w:val="Normal"/>
    <w:rsid w:val="00A32C87"/>
    <w:pPr>
      <w:spacing w:after="0" w:line="240" w:lineRule="auto"/>
    </w:pPr>
    <w:rPr>
      <w:rFonts w:ascii="Arial" w:hAnsi="Arial" w:cs="Arial"/>
      <w:color w:val="000000"/>
      <w:sz w:val="24"/>
      <w:szCs w:val="24"/>
    </w:rPr>
  </w:style>
  <w:style w:type="paragraph" w:customStyle="1" w:styleId="slide">
    <w:name w:val="slide"/>
    <w:basedOn w:val="Normal"/>
    <w:rsid w:val="00A32C87"/>
    <w:pPr>
      <w:spacing w:after="0" w:line="240" w:lineRule="auto"/>
    </w:pPr>
    <w:rPr>
      <w:rFonts w:ascii="Arial" w:hAnsi="Arial" w:cs="Arial"/>
      <w:color w:val="000000"/>
      <w:sz w:val="24"/>
      <w:szCs w:val="24"/>
    </w:rPr>
  </w:style>
  <w:style w:type="paragraph" w:customStyle="1" w:styleId="cuantia">
    <w:name w:val="cuantia"/>
    <w:basedOn w:val="Normal"/>
    <w:rsid w:val="00A32C87"/>
    <w:pPr>
      <w:spacing w:after="0" w:line="240" w:lineRule="auto"/>
    </w:pPr>
    <w:rPr>
      <w:rFonts w:ascii="Arial" w:hAnsi="Arial" w:cs="Arial"/>
      <w:color w:val="000000"/>
      <w:sz w:val="24"/>
      <w:szCs w:val="24"/>
    </w:rPr>
  </w:style>
  <w:style w:type="paragraph" w:customStyle="1" w:styleId="fecha0">
    <w:name w:val="fecha"/>
    <w:basedOn w:val="Normal"/>
    <w:rsid w:val="00A32C87"/>
    <w:pPr>
      <w:spacing w:after="0" w:line="240" w:lineRule="auto"/>
    </w:pPr>
    <w:rPr>
      <w:rFonts w:ascii="Arial" w:hAnsi="Arial" w:cs="Arial"/>
      <w:color w:val="000000"/>
      <w:sz w:val="24"/>
      <w:szCs w:val="24"/>
    </w:rPr>
  </w:style>
  <w:style w:type="paragraph" w:customStyle="1" w:styleId="paginator">
    <w:name w:val="paginator"/>
    <w:basedOn w:val="Normal"/>
    <w:rsid w:val="00A32C87"/>
    <w:pPr>
      <w:spacing w:after="0" w:line="240" w:lineRule="auto"/>
    </w:pPr>
    <w:rPr>
      <w:rFonts w:ascii="Arial" w:hAnsi="Arial" w:cs="Arial"/>
      <w:color w:val="000000"/>
      <w:sz w:val="24"/>
      <w:szCs w:val="24"/>
    </w:rPr>
  </w:style>
  <w:style w:type="paragraph" w:customStyle="1" w:styleId="validation-error">
    <w:name w:val="validation-error"/>
    <w:basedOn w:val="Normal"/>
    <w:rsid w:val="00A32C87"/>
    <w:pPr>
      <w:spacing w:after="0" w:line="240" w:lineRule="auto"/>
    </w:pPr>
    <w:rPr>
      <w:rFonts w:ascii="Arial" w:hAnsi="Arial" w:cs="Arial"/>
      <w:color w:val="000000"/>
      <w:sz w:val="24"/>
      <w:szCs w:val="24"/>
    </w:rPr>
  </w:style>
  <w:style w:type="paragraph" w:customStyle="1" w:styleId="validation-error-textarea">
    <w:name w:val="validation-error-textarea"/>
    <w:basedOn w:val="Normal"/>
    <w:rsid w:val="00A32C87"/>
    <w:pPr>
      <w:spacing w:after="0" w:line="240" w:lineRule="auto"/>
    </w:pPr>
    <w:rPr>
      <w:rFonts w:ascii="Arial" w:hAnsi="Arial" w:cs="Arial"/>
      <w:color w:val="000000"/>
      <w:sz w:val="24"/>
      <w:szCs w:val="24"/>
    </w:rPr>
  </w:style>
  <w:style w:type="paragraph" w:customStyle="1" w:styleId="usertype">
    <w:name w:val="user_type"/>
    <w:basedOn w:val="Normal"/>
    <w:rsid w:val="00A32C87"/>
    <w:pPr>
      <w:spacing w:after="0" w:line="240" w:lineRule="auto"/>
    </w:pPr>
    <w:rPr>
      <w:rFonts w:ascii="Arial" w:hAnsi="Arial" w:cs="Arial"/>
      <w:color w:val="000000"/>
      <w:sz w:val="24"/>
      <w:szCs w:val="24"/>
    </w:rPr>
  </w:style>
  <w:style w:type="paragraph" w:customStyle="1" w:styleId="wrap-select-1">
    <w:name w:val="wrap-select-1"/>
    <w:basedOn w:val="Normal"/>
    <w:rsid w:val="00A32C87"/>
    <w:pPr>
      <w:spacing w:after="0" w:line="240" w:lineRule="auto"/>
    </w:pPr>
    <w:rPr>
      <w:rFonts w:ascii="Arial" w:hAnsi="Arial" w:cs="Arial"/>
      <w:color w:val="000000"/>
      <w:sz w:val="24"/>
      <w:szCs w:val="24"/>
    </w:rPr>
  </w:style>
  <w:style w:type="paragraph" w:customStyle="1" w:styleId="padding-0">
    <w:name w:val="padding-0"/>
    <w:basedOn w:val="Normal"/>
    <w:rsid w:val="00A32C87"/>
    <w:pPr>
      <w:spacing w:after="0" w:line="240" w:lineRule="auto"/>
    </w:pPr>
    <w:rPr>
      <w:rFonts w:ascii="Arial" w:hAnsi="Arial" w:cs="Arial"/>
      <w:color w:val="000000"/>
      <w:sz w:val="24"/>
      <w:szCs w:val="24"/>
    </w:rPr>
  </w:style>
  <w:style w:type="paragraph" w:customStyle="1" w:styleId="step-1">
    <w:name w:val="step-1"/>
    <w:basedOn w:val="Normal"/>
    <w:rsid w:val="00A32C87"/>
    <w:pPr>
      <w:spacing w:after="0" w:line="240" w:lineRule="auto"/>
    </w:pPr>
    <w:rPr>
      <w:rFonts w:ascii="Arial" w:hAnsi="Arial" w:cs="Arial"/>
      <w:color w:val="000000"/>
      <w:sz w:val="24"/>
      <w:szCs w:val="24"/>
    </w:rPr>
  </w:style>
  <w:style w:type="paragraph" w:customStyle="1" w:styleId="step-2">
    <w:name w:val="step-2"/>
    <w:basedOn w:val="Normal"/>
    <w:rsid w:val="00A32C87"/>
    <w:pPr>
      <w:spacing w:after="0" w:line="240" w:lineRule="auto"/>
    </w:pPr>
    <w:rPr>
      <w:rFonts w:ascii="Arial" w:hAnsi="Arial" w:cs="Arial"/>
      <w:color w:val="000000"/>
      <w:sz w:val="24"/>
      <w:szCs w:val="24"/>
    </w:rPr>
  </w:style>
  <w:style w:type="paragraph" w:customStyle="1" w:styleId="step-3">
    <w:name w:val="step-3"/>
    <w:basedOn w:val="Normal"/>
    <w:rsid w:val="00A32C87"/>
    <w:pPr>
      <w:spacing w:after="0" w:line="240" w:lineRule="auto"/>
    </w:pPr>
    <w:rPr>
      <w:rFonts w:ascii="Arial" w:hAnsi="Arial" w:cs="Arial"/>
      <w:color w:val="000000"/>
      <w:sz w:val="24"/>
      <w:szCs w:val="24"/>
    </w:rPr>
  </w:style>
  <w:style w:type="paragraph" w:customStyle="1" w:styleId="step-4">
    <w:name w:val="step-4"/>
    <w:basedOn w:val="Normal"/>
    <w:rsid w:val="00A32C87"/>
    <w:pPr>
      <w:spacing w:after="0" w:line="240" w:lineRule="auto"/>
    </w:pPr>
    <w:rPr>
      <w:rFonts w:ascii="Arial" w:hAnsi="Arial" w:cs="Arial"/>
      <w:color w:val="000000"/>
      <w:sz w:val="24"/>
      <w:szCs w:val="24"/>
    </w:rPr>
  </w:style>
  <w:style w:type="paragraph" w:customStyle="1" w:styleId="step-5">
    <w:name w:val="step-5"/>
    <w:basedOn w:val="Normal"/>
    <w:rsid w:val="00A32C87"/>
    <w:pPr>
      <w:spacing w:after="0" w:line="240" w:lineRule="auto"/>
    </w:pPr>
    <w:rPr>
      <w:rFonts w:ascii="Arial" w:hAnsi="Arial" w:cs="Arial"/>
      <w:color w:val="000000"/>
      <w:sz w:val="24"/>
      <w:szCs w:val="24"/>
    </w:rPr>
  </w:style>
  <w:style w:type="paragraph" w:customStyle="1" w:styleId="step-6">
    <w:name w:val="step-6"/>
    <w:basedOn w:val="Normal"/>
    <w:rsid w:val="00A32C87"/>
    <w:pPr>
      <w:spacing w:after="0" w:line="240" w:lineRule="auto"/>
    </w:pPr>
    <w:rPr>
      <w:rFonts w:ascii="Arial" w:hAnsi="Arial" w:cs="Arial"/>
      <w:color w:val="000000"/>
      <w:sz w:val="24"/>
      <w:szCs w:val="24"/>
    </w:rPr>
  </w:style>
  <w:style w:type="paragraph" w:customStyle="1" w:styleId="road">
    <w:name w:val="road"/>
    <w:basedOn w:val="Normal"/>
    <w:rsid w:val="00A32C87"/>
    <w:pPr>
      <w:spacing w:after="0" w:line="240" w:lineRule="auto"/>
    </w:pPr>
    <w:rPr>
      <w:rFonts w:ascii="Arial" w:hAnsi="Arial" w:cs="Arial"/>
      <w:color w:val="000000"/>
      <w:sz w:val="24"/>
      <w:szCs w:val="24"/>
    </w:rPr>
  </w:style>
  <w:style w:type="paragraph" w:customStyle="1" w:styleId="construct">
    <w:name w:val="construct"/>
    <w:basedOn w:val="Normal"/>
    <w:rsid w:val="00A32C87"/>
    <w:pPr>
      <w:spacing w:after="0" w:line="240" w:lineRule="auto"/>
    </w:pPr>
    <w:rPr>
      <w:rFonts w:ascii="Arial" w:hAnsi="Arial" w:cs="Arial"/>
      <w:color w:val="000000"/>
      <w:sz w:val="24"/>
      <w:szCs w:val="24"/>
    </w:rPr>
  </w:style>
  <w:style w:type="paragraph" w:customStyle="1" w:styleId="quicktabs-wrapper">
    <w:name w:val="quicktabs-wrapper"/>
    <w:basedOn w:val="Normal"/>
    <w:rsid w:val="00A32C87"/>
    <w:pPr>
      <w:spacing w:after="0" w:line="240" w:lineRule="auto"/>
    </w:pPr>
    <w:rPr>
      <w:rFonts w:ascii="Arial" w:hAnsi="Arial" w:cs="Arial"/>
      <w:color w:val="000000"/>
      <w:sz w:val="24"/>
      <w:szCs w:val="24"/>
    </w:rPr>
  </w:style>
  <w:style w:type="paragraph" w:customStyle="1" w:styleId="text">
    <w:name w:val="text"/>
    <w:basedOn w:val="Normal"/>
    <w:rsid w:val="00A32C87"/>
    <w:pPr>
      <w:spacing w:after="0" w:line="240" w:lineRule="auto"/>
    </w:pPr>
    <w:rPr>
      <w:rFonts w:ascii="Arial" w:hAnsi="Arial" w:cs="Arial"/>
      <w:color w:val="000000"/>
      <w:sz w:val="24"/>
      <w:szCs w:val="24"/>
    </w:rPr>
  </w:style>
  <w:style w:type="paragraph" w:customStyle="1" w:styleId="link">
    <w:name w:val="link"/>
    <w:basedOn w:val="Normal"/>
    <w:rsid w:val="00A32C87"/>
    <w:pPr>
      <w:spacing w:after="0" w:line="240" w:lineRule="auto"/>
    </w:pPr>
    <w:rPr>
      <w:rFonts w:ascii="Arial" w:hAnsi="Arial" w:cs="Arial"/>
      <w:color w:val="000000"/>
      <w:sz w:val="24"/>
      <w:szCs w:val="24"/>
    </w:rPr>
  </w:style>
  <w:style w:type="paragraph" w:customStyle="1" w:styleId="logo">
    <w:name w:val="logo"/>
    <w:basedOn w:val="Normal"/>
    <w:rsid w:val="00A32C87"/>
    <w:pPr>
      <w:spacing w:after="0" w:line="240" w:lineRule="auto"/>
    </w:pPr>
    <w:rPr>
      <w:rFonts w:ascii="Arial" w:hAnsi="Arial" w:cs="Arial"/>
      <w:color w:val="000000"/>
      <w:sz w:val="24"/>
      <w:szCs w:val="24"/>
    </w:rPr>
  </w:style>
  <w:style w:type="paragraph" w:customStyle="1" w:styleId="box">
    <w:name w:val="box"/>
    <w:basedOn w:val="Normal"/>
    <w:rsid w:val="00A32C87"/>
    <w:pPr>
      <w:spacing w:after="0" w:line="240" w:lineRule="auto"/>
    </w:pPr>
    <w:rPr>
      <w:rFonts w:ascii="Arial" w:hAnsi="Arial" w:cs="Arial"/>
      <w:color w:val="000000"/>
      <w:sz w:val="24"/>
      <w:szCs w:val="24"/>
    </w:rPr>
  </w:style>
  <w:style w:type="paragraph" w:customStyle="1" w:styleId="arrow-4">
    <w:name w:val="arrow-4"/>
    <w:basedOn w:val="Normal"/>
    <w:rsid w:val="00A32C87"/>
    <w:pPr>
      <w:spacing w:after="0" w:line="240" w:lineRule="auto"/>
    </w:pPr>
    <w:rPr>
      <w:rFonts w:ascii="Arial" w:hAnsi="Arial" w:cs="Arial"/>
      <w:color w:val="000000"/>
      <w:sz w:val="24"/>
      <w:szCs w:val="24"/>
    </w:rPr>
  </w:style>
  <w:style w:type="paragraph" w:customStyle="1" w:styleId="col-2">
    <w:name w:val="col-2"/>
    <w:basedOn w:val="Normal"/>
    <w:rsid w:val="00A32C87"/>
    <w:pPr>
      <w:spacing w:after="0" w:line="240" w:lineRule="auto"/>
    </w:pPr>
    <w:rPr>
      <w:rFonts w:ascii="Arial" w:hAnsi="Arial" w:cs="Arial"/>
      <w:color w:val="000000"/>
      <w:sz w:val="24"/>
      <w:szCs w:val="24"/>
    </w:rPr>
  </w:style>
  <w:style w:type="paragraph" w:customStyle="1" w:styleId="col-3">
    <w:name w:val="col-3"/>
    <w:basedOn w:val="Normal"/>
    <w:rsid w:val="00A32C87"/>
    <w:pPr>
      <w:spacing w:after="0" w:line="240" w:lineRule="auto"/>
    </w:pPr>
    <w:rPr>
      <w:rFonts w:ascii="Arial" w:hAnsi="Arial" w:cs="Arial"/>
      <w:color w:val="000000"/>
      <w:sz w:val="24"/>
      <w:szCs w:val="24"/>
    </w:rPr>
  </w:style>
  <w:style w:type="paragraph" w:customStyle="1" w:styleId="form-autocomplete">
    <w:name w:val="form-autocomplete"/>
    <w:basedOn w:val="Normal"/>
    <w:rsid w:val="00A32C87"/>
    <w:pPr>
      <w:spacing w:after="0" w:line="240" w:lineRule="auto"/>
    </w:pPr>
    <w:rPr>
      <w:rFonts w:ascii="Arial" w:hAnsi="Arial" w:cs="Arial"/>
      <w:color w:val="000000"/>
      <w:sz w:val="24"/>
      <w:szCs w:val="24"/>
    </w:rPr>
  </w:style>
  <w:style w:type="paragraph" w:customStyle="1" w:styleId="js-hide">
    <w:name w:val="js-hide"/>
    <w:basedOn w:val="Normal"/>
    <w:rsid w:val="00A32C87"/>
    <w:pPr>
      <w:spacing w:after="0" w:line="240" w:lineRule="auto"/>
    </w:pPr>
    <w:rPr>
      <w:rFonts w:ascii="Arial" w:hAnsi="Arial" w:cs="Arial"/>
      <w:color w:val="000000"/>
      <w:sz w:val="24"/>
      <w:szCs w:val="24"/>
    </w:rPr>
  </w:style>
  <w:style w:type="paragraph" w:customStyle="1" w:styleId="orbit-caption">
    <w:name w:val="orbit-caption"/>
    <w:basedOn w:val="Normal"/>
    <w:rsid w:val="00A32C87"/>
    <w:pPr>
      <w:spacing w:after="0" w:line="240" w:lineRule="auto"/>
    </w:pPr>
    <w:rPr>
      <w:rFonts w:ascii="Arial" w:hAnsi="Arial" w:cs="Arial"/>
      <w:color w:val="000000"/>
      <w:sz w:val="24"/>
      <w:szCs w:val="24"/>
    </w:rPr>
  </w:style>
  <w:style w:type="paragraph" w:customStyle="1" w:styleId="clear-block">
    <w:name w:val="clear-block"/>
    <w:basedOn w:val="Normal"/>
    <w:rsid w:val="00A32C87"/>
    <w:pPr>
      <w:spacing w:after="0" w:line="240" w:lineRule="auto"/>
    </w:pPr>
    <w:rPr>
      <w:rFonts w:ascii="Arial" w:hAnsi="Arial" w:cs="Arial"/>
      <w:color w:val="000000"/>
      <w:sz w:val="24"/>
      <w:szCs w:val="24"/>
    </w:rPr>
  </w:style>
  <w:style w:type="paragraph" w:customStyle="1" w:styleId="date-prev">
    <w:name w:val="date-prev"/>
    <w:basedOn w:val="Normal"/>
    <w:rsid w:val="00A32C87"/>
    <w:pPr>
      <w:spacing w:after="0" w:line="240" w:lineRule="auto"/>
    </w:pPr>
    <w:rPr>
      <w:rFonts w:ascii="Arial" w:hAnsi="Arial" w:cs="Arial"/>
      <w:color w:val="000000"/>
      <w:sz w:val="24"/>
      <w:szCs w:val="24"/>
    </w:rPr>
  </w:style>
  <w:style w:type="paragraph" w:customStyle="1" w:styleId="date-heading">
    <w:name w:val="date-heading"/>
    <w:basedOn w:val="Normal"/>
    <w:rsid w:val="00A32C87"/>
    <w:pPr>
      <w:spacing w:after="0" w:line="240" w:lineRule="auto"/>
    </w:pPr>
    <w:rPr>
      <w:rFonts w:ascii="Arial" w:hAnsi="Arial" w:cs="Arial"/>
      <w:color w:val="000000"/>
      <w:sz w:val="24"/>
      <w:szCs w:val="24"/>
    </w:rPr>
  </w:style>
  <w:style w:type="paragraph" w:customStyle="1" w:styleId="date-next">
    <w:name w:val="date-next"/>
    <w:basedOn w:val="Normal"/>
    <w:rsid w:val="00A32C87"/>
    <w:pPr>
      <w:spacing w:after="0" w:line="240" w:lineRule="auto"/>
    </w:pPr>
    <w:rPr>
      <w:rFonts w:ascii="Arial" w:hAnsi="Arial" w:cs="Arial"/>
      <w:color w:val="000000"/>
      <w:sz w:val="24"/>
      <w:szCs w:val="24"/>
    </w:rPr>
  </w:style>
  <w:style w:type="paragraph" w:customStyle="1" w:styleId="date-padding">
    <w:name w:val="date-padding"/>
    <w:basedOn w:val="Normal"/>
    <w:rsid w:val="00A32C87"/>
    <w:pPr>
      <w:spacing w:after="0" w:line="240" w:lineRule="auto"/>
    </w:pPr>
    <w:rPr>
      <w:rFonts w:ascii="Arial" w:hAnsi="Arial" w:cs="Arial"/>
      <w:color w:val="000000"/>
      <w:sz w:val="24"/>
      <w:szCs w:val="24"/>
    </w:rPr>
  </w:style>
  <w:style w:type="paragraph" w:customStyle="1" w:styleId="ui-accordion-header-icon">
    <w:name w:val="ui-accordion-header-icon"/>
    <w:basedOn w:val="Normal"/>
    <w:rsid w:val="00A32C87"/>
    <w:pPr>
      <w:spacing w:after="0" w:line="240" w:lineRule="auto"/>
    </w:pPr>
    <w:rPr>
      <w:rFonts w:ascii="Arial" w:hAnsi="Arial" w:cs="Arial"/>
      <w:color w:val="000000"/>
      <w:sz w:val="24"/>
      <w:szCs w:val="24"/>
    </w:rPr>
  </w:style>
  <w:style w:type="paragraph" w:customStyle="1" w:styleId="orbit-progress">
    <w:name w:val="orbit-progress"/>
    <w:basedOn w:val="Normal"/>
    <w:rsid w:val="00A32C87"/>
    <w:pPr>
      <w:spacing w:after="0" w:line="240" w:lineRule="auto"/>
    </w:pPr>
    <w:rPr>
      <w:rFonts w:ascii="Arial" w:hAnsi="Arial" w:cs="Arial"/>
      <w:color w:val="000000"/>
      <w:sz w:val="24"/>
      <w:szCs w:val="24"/>
    </w:rPr>
  </w:style>
  <w:style w:type="paragraph" w:customStyle="1" w:styleId="field-image">
    <w:name w:val="field-image"/>
    <w:basedOn w:val="Normal"/>
    <w:rsid w:val="00A32C87"/>
    <w:pPr>
      <w:spacing w:after="0" w:line="240" w:lineRule="auto"/>
    </w:pPr>
    <w:rPr>
      <w:rFonts w:ascii="Arial" w:hAnsi="Arial" w:cs="Arial"/>
      <w:color w:val="000000"/>
      <w:sz w:val="24"/>
      <w:szCs w:val="24"/>
    </w:rPr>
  </w:style>
  <w:style w:type="paragraph" w:customStyle="1" w:styleId="field-link">
    <w:name w:val="field-link"/>
    <w:basedOn w:val="Normal"/>
    <w:rsid w:val="00A32C87"/>
    <w:pPr>
      <w:spacing w:after="0" w:line="240" w:lineRule="auto"/>
    </w:pPr>
    <w:rPr>
      <w:rFonts w:ascii="Arial" w:hAnsi="Arial" w:cs="Arial"/>
      <w:color w:val="000000"/>
      <w:sz w:val="24"/>
      <w:szCs w:val="24"/>
    </w:rPr>
  </w:style>
  <w:style w:type="paragraph" w:customStyle="1" w:styleId="views-label">
    <w:name w:val="views-label"/>
    <w:basedOn w:val="Normal"/>
    <w:rsid w:val="00A32C87"/>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rsid w:val="00A32C87"/>
    <w:pPr>
      <w:spacing w:after="0" w:line="240" w:lineRule="auto"/>
    </w:pPr>
    <w:rPr>
      <w:rFonts w:ascii="Arial" w:hAnsi="Arial" w:cs="Arial"/>
      <w:color w:val="000000"/>
      <w:sz w:val="24"/>
      <w:szCs w:val="24"/>
    </w:rPr>
  </w:style>
  <w:style w:type="paragraph" w:customStyle="1" w:styleId="tvceproductviewsubtitle">
    <w:name w:val="tvce_product_view_subtitle"/>
    <w:basedOn w:val="Normal"/>
    <w:rsid w:val="00A32C87"/>
    <w:pPr>
      <w:spacing w:after="0" w:line="240" w:lineRule="auto"/>
    </w:pPr>
    <w:rPr>
      <w:rFonts w:ascii="Arial" w:hAnsi="Arial" w:cs="Arial"/>
      <w:color w:val="000000"/>
      <w:sz w:val="24"/>
      <w:szCs w:val="24"/>
    </w:rPr>
  </w:style>
  <w:style w:type="paragraph" w:customStyle="1" w:styleId="tvceproductviewnumber">
    <w:name w:val="tvce_product_view_number"/>
    <w:basedOn w:val="Normal"/>
    <w:rsid w:val="00A32C87"/>
    <w:pPr>
      <w:spacing w:after="0" w:line="240" w:lineRule="auto"/>
    </w:pPr>
    <w:rPr>
      <w:rFonts w:ascii="Arial" w:hAnsi="Arial" w:cs="Arial"/>
      <w:color w:val="000000"/>
      <w:sz w:val="24"/>
      <w:szCs w:val="24"/>
    </w:rPr>
  </w:style>
  <w:style w:type="paragraph" w:customStyle="1" w:styleId="tvceproductviewvalidity">
    <w:name w:val="tvce_product_view_validity"/>
    <w:basedOn w:val="Normal"/>
    <w:rsid w:val="00A32C87"/>
    <w:pPr>
      <w:spacing w:after="0" w:line="240" w:lineRule="auto"/>
    </w:pPr>
    <w:rPr>
      <w:rFonts w:ascii="Arial" w:hAnsi="Arial" w:cs="Arial"/>
      <w:color w:val="000000"/>
      <w:sz w:val="24"/>
      <w:szCs w:val="24"/>
    </w:rPr>
  </w:style>
  <w:style w:type="paragraph" w:customStyle="1" w:styleId="tvceproductviewlabel">
    <w:name w:val="tvce_product_view_label"/>
    <w:basedOn w:val="Normal"/>
    <w:rsid w:val="00A32C87"/>
    <w:pPr>
      <w:spacing w:after="0" w:line="240" w:lineRule="auto"/>
    </w:pPr>
    <w:rPr>
      <w:rFonts w:ascii="Arial" w:hAnsi="Arial" w:cs="Arial"/>
      <w:color w:val="000000"/>
      <w:sz w:val="24"/>
      <w:szCs w:val="24"/>
    </w:rPr>
  </w:style>
  <w:style w:type="paragraph" w:customStyle="1" w:styleId="Fecha1">
    <w:name w:val="Fecha1"/>
    <w:basedOn w:val="Normal"/>
    <w:rsid w:val="00A32C87"/>
    <w:pPr>
      <w:spacing w:after="0" w:line="240" w:lineRule="auto"/>
    </w:pPr>
    <w:rPr>
      <w:rFonts w:ascii="Arial" w:hAnsi="Arial" w:cs="Arial"/>
      <w:color w:val="000000"/>
      <w:sz w:val="24"/>
      <w:szCs w:val="24"/>
    </w:rPr>
  </w:style>
  <w:style w:type="paragraph" w:customStyle="1" w:styleId="text-tvec">
    <w:name w:val="text-tvec"/>
    <w:basedOn w:val="Normal"/>
    <w:rsid w:val="00A32C87"/>
    <w:pPr>
      <w:spacing w:after="0" w:line="240" w:lineRule="auto"/>
    </w:pPr>
    <w:rPr>
      <w:rFonts w:ascii="Arial" w:hAnsi="Arial" w:cs="Arial"/>
      <w:color w:val="000000"/>
      <w:sz w:val="24"/>
      <w:szCs w:val="24"/>
    </w:rPr>
  </w:style>
  <w:style w:type="paragraph" w:customStyle="1" w:styleId="content-date">
    <w:name w:val="content-date"/>
    <w:basedOn w:val="Normal"/>
    <w:rsid w:val="00A32C87"/>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rsid w:val="00A32C87"/>
    <w:pPr>
      <w:spacing w:after="0" w:line="240" w:lineRule="auto"/>
    </w:pPr>
    <w:rPr>
      <w:rFonts w:ascii="Arial" w:hAnsi="Arial" w:cs="Arial"/>
      <w:color w:val="000000"/>
      <w:sz w:val="24"/>
      <w:szCs w:val="24"/>
    </w:rPr>
  </w:style>
  <w:style w:type="paragraph" w:customStyle="1" w:styleId="views-field-field-image">
    <w:name w:val="views-field-field-image"/>
    <w:basedOn w:val="Normal"/>
    <w:rsid w:val="00A32C87"/>
    <w:pPr>
      <w:spacing w:after="0" w:line="240" w:lineRule="auto"/>
    </w:pPr>
    <w:rPr>
      <w:rFonts w:ascii="Arial" w:hAnsi="Arial" w:cs="Arial"/>
      <w:color w:val="000000"/>
      <w:sz w:val="24"/>
      <w:szCs w:val="24"/>
    </w:rPr>
  </w:style>
  <w:style w:type="paragraph" w:customStyle="1" w:styleId="views-field-php">
    <w:name w:val="views-field-php"/>
    <w:basedOn w:val="Normal"/>
    <w:rsid w:val="00A32C87"/>
    <w:pPr>
      <w:spacing w:after="0" w:line="240" w:lineRule="auto"/>
    </w:pPr>
    <w:rPr>
      <w:rFonts w:ascii="Arial" w:hAnsi="Arial" w:cs="Arial"/>
      <w:color w:val="000000"/>
      <w:sz w:val="24"/>
      <w:szCs w:val="24"/>
    </w:rPr>
  </w:style>
  <w:style w:type="paragraph" w:customStyle="1" w:styleId="owl-prev">
    <w:name w:val="owl-prev"/>
    <w:basedOn w:val="Normal"/>
    <w:rsid w:val="00A32C87"/>
    <w:pPr>
      <w:spacing w:after="0" w:line="240" w:lineRule="auto"/>
    </w:pPr>
    <w:rPr>
      <w:rFonts w:ascii="Arial" w:hAnsi="Arial" w:cs="Arial"/>
      <w:color w:val="000000"/>
      <w:sz w:val="24"/>
      <w:szCs w:val="24"/>
    </w:rPr>
  </w:style>
  <w:style w:type="paragraph" w:customStyle="1" w:styleId="owl-next">
    <w:name w:val="owl-next"/>
    <w:basedOn w:val="Normal"/>
    <w:rsid w:val="00A32C87"/>
    <w:pPr>
      <w:spacing w:after="0" w:line="240" w:lineRule="auto"/>
    </w:pPr>
    <w:rPr>
      <w:rFonts w:ascii="Arial" w:hAnsi="Arial" w:cs="Arial"/>
      <w:color w:val="000000"/>
      <w:sz w:val="24"/>
      <w:szCs w:val="24"/>
    </w:rPr>
  </w:style>
  <w:style w:type="paragraph" w:customStyle="1" w:styleId="field-title">
    <w:name w:val="field-title"/>
    <w:basedOn w:val="Normal"/>
    <w:rsid w:val="00A32C87"/>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rsid w:val="00A32C87"/>
    <w:pPr>
      <w:spacing w:after="0" w:line="240" w:lineRule="auto"/>
    </w:pPr>
    <w:rPr>
      <w:rFonts w:ascii="Arial" w:hAnsi="Arial" w:cs="Arial"/>
      <w:color w:val="000000"/>
      <w:sz w:val="24"/>
      <w:szCs w:val="24"/>
    </w:rPr>
  </w:style>
  <w:style w:type="paragraph" w:customStyle="1" w:styleId="entity">
    <w:name w:val="entity"/>
    <w:basedOn w:val="Normal"/>
    <w:rsid w:val="00A32C87"/>
    <w:pPr>
      <w:spacing w:after="0" w:line="240" w:lineRule="auto"/>
    </w:pPr>
    <w:rPr>
      <w:rFonts w:ascii="Arial" w:hAnsi="Arial" w:cs="Arial"/>
      <w:color w:val="000000"/>
      <w:sz w:val="24"/>
      <w:szCs w:val="24"/>
    </w:rPr>
  </w:style>
  <w:style w:type="paragraph" w:customStyle="1" w:styleId="views-field-po-supplier-name">
    <w:name w:val="views-field-po-supplier-name"/>
    <w:basedOn w:val="Normal"/>
    <w:rsid w:val="00A32C87"/>
    <w:pPr>
      <w:spacing w:after="0" w:line="240" w:lineRule="auto"/>
    </w:pPr>
    <w:rPr>
      <w:rFonts w:ascii="Arial" w:hAnsi="Arial" w:cs="Arial"/>
      <w:color w:val="000000"/>
      <w:sz w:val="24"/>
      <w:szCs w:val="24"/>
    </w:rPr>
  </w:style>
  <w:style w:type="paragraph" w:customStyle="1" w:styleId="views-field-po-customer-name">
    <w:name w:val="views-field-po-customer-name"/>
    <w:basedOn w:val="Normal"/>
    <w:rsid w:val="00A32C87"/>
    <w:pPr>
      <w:spacing w:after="0" w:line="240" w:lineRule="auto"/>
    </w:pPr>
    <w:rPr>
      <w:rFonts w:ascii="Arial" w:hAnsi="Arial" w:cs="Arial"/>
      <w:color w:val="000000"/>
      <w:sz w:val="24"/>
      <w:szCs w:val="24"/>
    </w:rPr>
  </w:style>
  <w:style w:type="paragraph" w:customStyle="1" w:styleId="views-field-name">
    <w:name w:val="views-field-name"/>
    <w:basedOn w:val="Normal"/>
    <w:rsid w:val="00A32C87"/>
    <w:pPr>
      <w:spacing w:after="0" w:line="240" w:lineRule="auto"/>
    </w:pPr>
    <w:rPr>
      <w:rFonts w:ascii="Arial" w:hAnsi="Arial" w:cs="Arial"/>
      <w:color w:val="000000"/>
      <w:sz w:val="24"/>
      <w:szCs w:val="24"/>
    </w:rPr>
  </w:style>
  <w:style w:type="paragraph" w:customStyle="1" w:styleId="current">
    <w:name w:val="current"/>
    <w:basedOn w:val="Normal"/>
    <w:rsid w:val="00A32C87"/>
    <w:pPr>
      <w:spacing w:after="0" w:line="240" w:lineRule="auto"/>
    </w:pPr>
    <w:rPr>
      <w:rFonts w:ascii="Arial" w:hAnsi="Arial" w:cs="Arial"/>
      <w:color w:val="000000"/>
      <w:sz w:val="24"/>
      <w:szCs w:val="24"/>
    </w:rPr>
  </w:style>
  <w:style w:type="paragraph" w:customStyle="1" w:styleId="kid-image">
    <w:name w:val="kid-image"/>
    <w:basedOn w:val="Normal"/>
    <w:rsid w:val="00A32C87"/>
    <w:pPr>
      <w:spacing w:after="0" w:line="240" w:lineRule="auto"/>
    </w:pPr>
    <w:rPr>
      <w:rFonts w:ascii="Arial" w:hAnsi="Arial" w:cs="Arial"/>
      <w:color w:val="000000"/>
      <w:sz w:val="24"/>
      <w:szCs w:val="24"/>
    </w:rPr>
  </w:style>
  <w:style w:type="paragraph" w:customStyle="1" w:styleId="field-type-text">
    <w:name w:val="field-type-text"/>
    <w:basedOn w:val="Normal"/>
    <w:rsid w:val="00A32C87"/>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rsid w:val="00A32C87"/>
    <w:pPr>
      <w:spacing w:after="0" w:line="240" w:lineRule="auto"/>
    </w:pPr>
    <w:rPr>
      <w:rFonts w:ascii="Arial" w:hAnsi="Arial" w:cs="Arial"/>
      <w:color w:val="000000"/>
      <w:sz w:val="24"/>
      <w:szCs w:val="24"/>
    </w:rPr>
  </w:style>
  <w:style w:type="paragraph" w:customStyle="1" w:styleId="field-type-node-reference">
    <w:name w:val="field-type-node-reference"/>
    <w:basedOn w:val="Normal"/>
    <w:rsid w:val="00A32C87"/>
    <w:pPr>
      <w:spacing w:after="0" w:line="240" w:lineRule="auto"/>
    </w:pPr>
    <w:rPr>
      <w:rFonts w:ascii="Arial" w:hAnsi="Arial" w:cs="Arial"/>
      <w:color w:val="000000"/>
      <w:sz w:val="24"/>
      <w:szCs w:val="24"/>
    </w:rPr>
  </w:style>
  <w:style w:type="paragraph" w:customStyle="1" w:styleId="grid-item-head">
    <w:name w:val="grid-item-head"/>
    <w:basedOn w:val="Normal"/>
    <w:rsid w:val="00A32C87"/>
    <w:pPr>
      <w:spacing w:after="0" w:line="240" w:lineRule="auto"/>
    </w:pPr>
    <w:rPr>
      <w:rFonts w:ascii="Arial" w:hAnsi="Arial" w:cs="Arial"/>
      <w:color w:val="000000"/>
      <w:sz w:val="24"/>
      <w:szCs w:val="24"/>
    </w:rPr>
  </w:style>
  <w:style w:type="paragraph" w:customStyle="1" w:styleId="small-padding">
    <w:name w:val="small-padding"/>
    <w:basedOn w:val="Normal"/>
    <w:rsid w:val="00A32C87"/>
    <w:pPr>
      <w:spacing w:after="0" w:line="240" w:lineRule="auto"/>
    </w:pPr>
    <w:rPr>
      <w:rFonts w:ascii="Arial" w:hAnsi="Arial" w:cs="Arial"/>
      <w:color w:val="000000"/>
      <w:sz w:val="24"/>
      <w:szCs w:val="24"/>
    </w:rPr>
  </w:style>
  <w:style w:type="paragraph" w:customStyle="1" w:styleId="grid-item-body">
    <w:name w:val="grid-item-body"/>
    <w:basedOn w:val="Normal"/>
    <w:rsid w:val="00A32C87"/>
    <w:pPr>
      <w:spacing w:after="0" w:line="240" w:lineRule="auto"/>
    </w:pPr>
    <w:rPr>
      <w:rFonts w:ascii="Arial" w:hAnsi="Arial" w:cs="Arial"/>
      <w:color w:val="000000"/>
      <w:sz w:val="24"/>
      <w:szCs w:val="24"/>
    </w:rPr>
  </w:style>
  <w:style w:type="paragraph" w:customStyle="1" w:styleId="calendar-hour">
    <w:name w:val="calendar-hour"/>
    <w:basedOn w:val="Normal"/>
    <w:rsid w:val="00A32C87"/>
    <w:pPr>
      <w:spacing w:after="0" w:line="240" w:lineRule="auto"/>
    </w:pPr>
    <w:rPr>
      <w:rFonts w:ascii="Arial" w:hAnsi="Arial" w:cs="Arial"/>
      <w:color w:val="000000"/>
      <w:sz w:val="24"/>
      <w:szCs w:val="24"/>
    </w:rPr>
  </w:style>
  <w:style w:type="paragraph" w:customStyle="1" w:styleId="calendar-ampm">
    <w:name w:val="calendar-ampm"/>
    <w:basedOn w:val="Normal"/>
    <w:rsid w:val="00A32C87"/>
    <w:pPr>
      <w:spacing w:after="0" w:line="240" w:lineRule="auto"/>
    </w:pPr>
    <w:rPr>
      <w:rFonts w:ascii="Arial" w:hAnsi="Arial" w:cs="Arial"/>
      <w:color w:val="000000"/>
      <w:sz w:val="24"/>
      <w:szCs w:val="24"/>
    </w:rPr>
  </w:style>
  <w:style w:type="paragraph" w:customStyle="1" w:styleId="view-field">
    <w:name w:val="view-field"/>
    <w:basedOn w:val="Normal"/>
    <w:rsid w:val="00A32C87"/>
    <w:pPr>
      <w:spacing w:after="0" w:line="240" w:lineRule="auto"/>
    </w:pPr>
    <w:rPr>
      <w:rFonts w:ascii="Arial" w:hAnsi="Arial" w:cs="Arial"/>
      <w:color w:val="000000"/>
      <w:sz w:val="24"/>
      <w:szCs w:val="24"/>
    </w:rPr>
  </w:style>
  <w:style w:type="paragraph" w:customStyle="1" w:styleId="calendar-agenda-hour">
    <w:name w:val="calendar-agenda-hour"/>
    <w:basedOn w:val="Normal"/>
    <w:rsid w:val="00A32C87"/>
    <w:pPr>
      <w:spacing w:after="0" w:line="240" w:lineRule="auto"/>
    </w:pPr>
    <w:rPr>
      <w:rFonts w:ascii="Arial" w:hAnsi="Arial" w:cs="Arial"/>
      <w:color w:val="000000"/>
      <w:sz w:val="24"/>
      <w:szCs w:val="24"/>
    </w:rPr>
  </w:style>
  <w:style w:type="paragraph" w:customStyle="1" w:styleId="days">
    <w:name w:val="days"/>
    <w:basedOn w:val="Normal"/>
    <w:rsid w:val="00A32C87"/>
    <w:pPr>
      <w:spacing w:after="0" w:line="240" w:lineRule="auto"/>
    </w:pPr>
    <w:rPr>
      <w:rFonts w:ascii="Arial" w:hAnsi="Arial" w:cs="Arial"/>
      <w:color w:val="000000"/>
      <w:sz w:val="24"/>
      <w:szCs w:val="24"/>
    </w:rPr>
  </w:style>
  <w:style w:type="paragraph" w:customStyle="1" w:styleId="fielditem">
    <w:name w:val="field__item"/>
    <w:basedOn w:val="Normal"/>
    <w:rsid w:val="00A32C87"/>
    <w:pPr>
      <w:spacing w:after="0" w:line="240" w:lineRule="auto"/>
    </w:pPr>
    <w:rPr>
      <w:rFonts w:ascii="Arial" w:hAnsi="Arial" w:cs="Arial"/>
      <w:color w:val="000000"/>
      <w:sz w:val="24"/>
      <w:szCs w:val="24"/>
    </w:rPr>
  </w:style>
  <w:style w:type="paragraph" w:customStyle="1" w:styleId="tvceproductviewtitle">
    <w:name w:val="tvce_product_view_title"/>
    <w:basedOn w:val="Normal"/>
    <w:rsid w:val="00A32C87"/>
    <w:pPr>
      <w:spacing w:after="0" w:line="240" w:lineRule="auto"/>
    </w:pPr>
    <w:rPr>
      <w:rFonts w:ascii="Arial" w:hAnsi="Arial" w:cs="Arial"/>
      <w:color w:val="000000"/>
      <w:sz w:val="24"/>
      <w:szCs w:val="24"/>
    </w:rPr>
  </w:style>
  <w:style w:type="paragraph" w:customStyle="1" w:styleId="continuation">
    <w:name w:val="continuation"/>
    <w:basedOn w:val="Normal"/>
    <w:rsid w:val="00A32C87"/>
    <w:pPr>
      <w:spacing w:after="0" w:line="240" w:lineRule="auto"/>
    </w:pPr>
    <w:rPr>
      <w:rFonts w:ascii="Arial" w:hAnsi="Arial" w:cs="Arial"/>
      <w:color w:val="000000"/>
      <w:sz w:val="24"/>
      <w:szCs w:val="24"/>
    </w:rPr>
  </w:style>
  <w:style w:type="paragraph" w:customStyle="1" w:styleId="continues">
    <w:name w:val="continues"/>
    <w:basedOn w:val="Normal"/>
    <w:rsid w:val="00A32C87"/>
    <w:pPr>
      <w:spacing w:after="0" w:line="240" w:lineRule="auto"/>
    </w:pPr>
    <w:rPr>
      <w:rFonts w:ascii="Arial" w:hAnsi="Arial" w:cs="Arial"/>
      <w:color w:val="000000"/>
      <w:sz w:val="24"/>
      <w:szCs w:val="24"/>
    </w:rPr>
  </w:style>
  <w:style w:type="paragraph" w:customStyle="1" w:styleId="cutoff">
    <w:name w:val="cutoff"/>
    <w:basedOn w:val="Normal"/>
    <w:rsid w:val="00A32C87"/>
    <w:pPr>
      <w:spacing w:after="0" w:line="240" w:lineRule="auto"/>
    </w:pPr>
    <w:rPr>
      <w:rFonts w:ascii="Arial" w:hAnsi="Arial" w:cs="Arial"/>
      <w:color w:val="000000"/>
      <w:sz w:val="24"/>
      <w:szCs w:val="24"/>
    </w:rPr>
  </w:style>
  <w:style w:type="paragraph" w:customStyle="1" w:styleId="calendar-agenda-empty">
    <w:name w:val="calendar-agenda-empty"/>
    <w:basedOn w:val="Normal"/>
    <w:rsid w:val="00A32C87"/>
    <w:pPr>
      <w:spacing w:after="0" w:line="240" w:lineRule="auto"/>
    </w:pPr>
    <w:rPr>
      <w:rFonts w:ascii="Arial" w:hAnsi="Arial" w:cs="Arial"/>
      <w:color w:val="000000"/>
      <w:sz w:val="24"/>
      <w:szCs w:val="24"/>
    </w:rPr>
  </w:style>
  <w:style w:type="paragraph" w:customStyle="1" w:styleId="monthview">
    <w:name w:val="monthview"/>
    <w:basedOn w:val="Normal"/>
    <w:rsid w:val="00A32C87"/>
    <w:pPr>
      <w:spacing w:after="0" w:line="240" w:lineRule="auto"/>
    </w:pPr>
    <w:rPr>
      <w:rFonts w:ascii="Arial" w:hAnsi="Arial" w:cs="Arial"/>
      <w:color w:val="000000"/>
      <w:sz w:val="24"/>
      <w:szCs w:val="24"/>
    </w:rPr>
  </w:style>
  <w:style w:type="paragraph" w:customStyle="1" w:styleId="weekview">
    <w:name w:val="weekview"/>
    <w:basedOn w:val="Normal"/>
    <w:rsid w:val="00A32C87"/>
    <w:pPr>
      <w:spacing w:after="0" w:line="240" w:lineRule="auto"/>
    </w:pPr>
    <w:rPr>
      <w:rFonts w:ascii="Arial" w:hAnsi="Arial" w:cs="Arial"/>
      <w:color w:val="000000"/>
      <w:sz w:val="24"/>
      <w:szCs w:val="24"/>
    </w:rPr>
  </w:style>
  <w:style w:type="paragraph" w:customStyle="1" w:styleId="dayview">
    <w:name w:val="dayview"/>
    <w:basedOn w:val="Normal"/>
    <w:rsid w:val="00A32C87"/>
    <w:pPr>
      <w:spacing w:after="0" w:line="240" w:lineRule="auto"/>
    </w:pPr>
    <w:rPr>
      <w:rFonts w:ascii="Arial" w:hAnsi="Arial" w:cs="Arial"/>
      <w:color w:val="000000"/>
      <w:sz w:val="24"/>
      <w:szCs w:val="24"/>
    </w:rPr>
  </w:style>
  <w:style w:type="paragraph" w:customStyle="1" w:styleId="no-entry">
    <w:name w:val="no-entry"/>
    <w:basedOn w:val="Normal"/>
    <w:rsid w:val="00A32C87"/>
    <w:pPr>
      <w:spacing w:after="0" w:line="240" w:lineRule="auto"/>
    </w:pPr>
    <w:rPr>
      <w:rFonts w:ascii="Arial" w:hAnsi="Arial" w:cs="Arial"/>
      <w:color w:val="000000"/>
      <w:sz w:val="24"/>
      <w:szCs w:val="24"/>
    </w:rPr>
  </w:style>
  <w:style w:type="paragraph" w:customStyle="1" w:styleId="noentry-multi-day">
    <w:name w:val="noentry-multi-day"/>
    <w:basedOn w:val="Normal"/>
    <w:rsid w:val="00A32C87"/>
    <w:pPr>
      <w:spacing w:after="0" w:line="240" w:lineRule="auto"/>
    </w:pPr>
    <w:rPr>
      <w:rFonts w:ascii="Arial" w:hAnsi="Arial" w:cs="Arial"/>
      <w:color w:val="000000"/>
      <w:sz w:val="24"/>
      <w:szCs w:val="24"/>
    </w:rPr>
  </w:style>
  <w:style w:type="paragraph" w:customStyle="1" w:styleId="view-item">
    <w:name w:val="view-item"/>
    <w:basedOn w:val="Normal"/>
    <w:rsid w:val="00A32C87"/>
    <w:pPr>
      <w:spacing w:after="0" w:line="240" w:lineRule="auto"/>
    </w:pPr>
    <w:rPr>
      <w:rFonts w:ascii="Arial" w:hAnsi="Arial" w:cs="Arial"/>
      <w:color w:val="000000"/>
      <w:sz w:val="24"/>
      <w:szCs w:val="24"/>
    </w:rPr>
  </w:style>
  <w:style w:type="paragraph" w:customStyle="1" w:styleId="selected">
    <w:name w:val="selected"/>
    <w:basedOn w:val="Normal"/>
    <w:rsid w:val="00A32C87"/>
    <w:pPr>
      <w:spacing w:after="0" w:line="240" w:lineRule="auto"/>
    </w:pPr>
    <w:rPr>
      <w:rFonts w:ascii="Arial" w:hAnsi="Arial" w:cs="Arial"/>
      <w:color w:val="000000"/>
      <w:sz w:val="24"/>
      <w:szCs w:val="24"/>
    </w:rPr>
  </w:style>
  <w:style w:type="paragraph" w:customStyle="1" w:styleId="view-header">
    <w:name w:val="view-header"/>
    <w:basedOn w:val="Normal"/>
    <w:rsid w:val="00A32C87"/>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rsid w:val="00A32C87"/>
    <w:pPr>
      <w:spacing w:after="0" w:line="240" w:lineRule="auto"/>
    </w:pPr>
    <w:rPr>
      <w:rFonts w:ascii="Arial" w:hAnsi="Arial" w:cs="Arial"/>
      <w:color w:val="000000"/>
      <w:sz w:val="24"/>
      <w:szCs w:val="24"/>
    </w:rPr>
  </w:style>
  <w:style w:type="paragraph" w:customStyle="1" w:styleId="views-row-1">
    <w:name w:val="views-row-1"/>
    <w:basedOn w:val="Normal"/>
    <w:rsid w:val="00A32C87"/>
    <w:pPr>
      <w:spacing w:after="0" w:line="240" w:lineRule="auto"/>
    </w:pPr>
    <w:rPr>
      <w:rFonts w:ascii="Arial" w:hAnsi="Arial" w:cs="Arial"/>
      <w:color w:val="000000"/>
      <w:sz w:val="24"/>
      <w:szCs w:val="24"/>
    </w:rPr>
  </w:style>
  <w:style w:type="paragraph" w:customStyle="1" w:styleId="views-field-php-1">
    <w:name w:val="views-field-php-1"/>
    <w:basedOn w:val="Normal"/>
    <w:rsid w:val="00A32C87"/>
    <w:pPr>
      <w:spacing w:after="0" w:line="240" w:lineRule="auto"/>
    </w:pPr>
    <w:rPr>
      <w:rFonts w:ascii="Arial" w:hAnsi="Arial" w:cs="Arial"/>
      <w:color w:val="000000"/>
      <w:sz w:val="24"/>
      <w:szCs w:val="24"/>
    </w:rPr>
  </w:style>
  <w:style w:type="paragraph" w:customStyle="1" w:styleId="view-footer">
    <w:name w:val="view-footer"/>
    <w:basedOn w:val="Normal"/>
    <w:rsid w:val="00A32C87"/>
    <w:pPr>
      <w:spacing w:after="0" w:line="240" w:lineRule="auto"/>
    </w:pPr>
    <w:rPr>
      <w:rFonts w:ascii="Arial" w:hAnsi="Arial" w:cs="Arial"/>
      <w:color w:val="000000"/>
      <w:sz w:val="24"/>
      <w:szCs w:val="24"/>
    </w:rPr>
  </w:style>
  <w:style w:type="paragraph" w:customStyle="1" w:styleId="cce-newsletter-block-form">
    <w:name w:val="cce-newsletter-block-form"/>
    <w:basedOn w:val="Normal"/>
    <w:rsid w:val="00A32C87"/>
    <w:pPr>
      <w:spacing w:after="0" w:line="240" w:lineRule="auto"/>
    </w:pPr>
    <w:rPr>
      <w:rFonts w:ascii="Arial" w:hAnsi="Arial" w:cs="Arial"/>
      <w:color w:val="000000"/>
      <w:sz w:val="24"/>
      <w:szCs w:val="24"/>
    </w:rPr>
  </w:style>
  <w:style w:type="paragraph" w:customStyle="1" w:styleId="owl-carousel">
    <w:name w:val="owl-carousel"/>
    <w:basedOn w:val="Normal"/>
    <w:rsid w:val="00A32C87"/>
    <w:pPr>
      <w:spacing w:after="0" w:line="240" w:lineRule="auto"/>
    </w:pPr>
    <w:rPr>
      <w:rFonts w:ascii="Arial" w:hAnsi="Arial" w:cs="Arial"/>
      <w:color w:val="000000"/>
      <w:sz w:val="24"/>
      <w:szCs w:val="24"/>
    </w:rPr>
  </w:style>
  <w:style w:type="paragraph" w:customStyle="1" w:styleId="tabledrag-toggle-weight">
    <w:name w:val="tabledrag-toggle-weight"/>
    <w:basedOn w:val="Normal"/>
    <w:rsid w:val="00A32C87"/>
    <w:pPr>
      <w:spacing w:after="0" w:line="240" w:lineRule="auto"/>
    </w:pPr>
    <w:rPr>
      <w:rFonts w:ascii="Arial" w:hAnsi="Arial" w:cs="Arial"/>
      <w:color w:val="000000"/>
      <w:sz w:val="24"/>
      <w:szCs w:val="24"/>
    </w:rPr>
  </w:style>
  <w:style w:type="paragraph" w:customStyle="1" w:styleId="sd-button">
    <w:name w:val="sd-button"/>
    <w:basedOn w:val="Normal"/>
    <w:rsid w:val="00A32C87"/>
    <w:pPr>
      <w:spacing w:after="0" w:line="240" w:lineRule="auto"/>
    </w:pPr>
    <w:rPr>
      <w:rFonts w:ascii="Arial" w:hAnsi="Arial" w:cs="Arial"/>
      <w:color w:val="000000"/>
      <w:sz w:val="24"/>
      <w:szCs w:val="24"/>
    </w:rPr>
  </w:style>
  <w:style w:type="paragraph" w:customStyle="1" w:styleId="sd-cancel">
    <w:name w:val="sd-cancel"/>
    <w:basedOn w:val="Normal"/>
    <w:rsid w:val="00A32C87"/>
    <w:pPr>
      <w:spacing w:after="0" w:line="240" w:lineRule="auto"/>
    </w:pPr>
    <w:rPr>
      <w:rFonts w:ascii="Arial" w:hAnsi="Arial" w:cs="Arial"/>
      <w:color w:val="000000"/>
      <w:sz w:val="24"/>
      <w:szCs w:val="24"/>
    </w:rPr>
  </w:style>
  <w:style w:type="paragraph" w:customStyle="1" w:styleId="msg-container">
    <w:name w:val="msg-container"/>
    <w:basedOn w:val="Normal"/>
    <w:rsid w:val="00A32C87"/>
    <w:pPr>
      <w:spacing w:after="0" w:line="240" w:lineRule="auto"/>
    </w:pPr>
    <w:rPr>
      <w:rFonts w:ascii="Arial" w:hAnsi="Arial" w:cs="Arial"/>
      <w:color w:val="000000"/>
      <w:sz w:val="24"/>
      <w:szCs w:val="24"/>
    </w:rPr>
  </w:style>
  <w:style w:type="paragraph" w:customStyle="1" w:styleId="s-2">
    <w:name w:val="s-2"/>
    <w:basedOn w:val="Normal"/>
    <w:rsid w:val="00A32C87"/>
    <w:pPr>
      <w:spacing w:after="0" w:line="240" w:lineRule="auto"/>
    </w:pPr>
    <w:rPr>
      <w:rFonts w:ascii="Arial" w:hAnsi="Arial" w:cs="Arial"/>
      <w:color w:val="000000"/>
      <w:sz w:val="24"/>
      <w:szCs w:val="24"/>
    </w:rPr>
  </w:style>
  <w:style w:type="paragraph" w:customStyle="1" w:styleId="form-item-date-date">
    <w:name w:val="form-item-date-date"/>
    <w:basedOn w:val="Normal"/>
    <w:rsid w:val="00A32C87"/>
    <w:pPr>
      <w:spacing w:after="0" w:line="240" w:lineRule="auto"/>
    </w:pPr>
    <w:rPr>
      <w:rFonts w:ascii="Arial" w:hAnsi="Arial" w:cs="Arial"/>
      <w:color w:val="000000"/>
      <w:sz w:val="24"/>
      <w:szCs w:val="24"/>
    </w:rPr>
  </w:style>
  <w:style w:type="paragraph" w:customStyle="1" w:styleId="c-department">
    <w:name w:val="c-department"/>
    <w:basedOn w:val="Normal"/>
    <w:rsid w:val="00A32C87"/>
    <w:pPr>
      <w:spacing w:after="0" w:line="240" w:lineRule="auto"/>
    </w:pPr>
    <w:rPr>
      <w:rFonts w:ascii="Arial" w:hAnsi="Arial" w:cs="Arial"/>
      <w:color w:val="000000"/>
      <w:sz w:val="24"/>
      <w:szCs w:val="24"/>
    </w:rPr>
  </w:style>
  <w:style w:type="paragraph" w:customStyle="1" w:styleId="video">
    <w:name w:val="video"/>
    <w:basedOn w:val="Normal"/>
    <w:rsid w:val="00A32C87"/>
    <w:pPr>
      <w:spacing w:after="0" w:line="240" w:lineRule="auto"/>
    </w:pPr>
    <w:rPr>
      <w:rFonts w:ascii="Arial" w:hAnsi="Arial" w:cs="Arial"/>
      <w:color w:val="000000"/>
      <w:sz w:val="24"/>
      <w:szCs w:val="24"/>
    </w:rPr>
  </w:style>
  <w:style w:type="paragraph" w:customStyle="1" w:styleId="quicktabs-tabs">
    <w:name w:val="quicktabs-tabs"/>
    <w:basedOn w:val="Normal"/>
    <w:rsid w:val="00A32C87"/>
    <w:pPr>
      <w:spacing w:after="0" w:line="240" w:lineRule="auto"/>
    </w:pPr>
    <w:rPr>
      <w:rFonts w:ascii="Arial" w:hAnsi="Arial" w:cs="Arial"/>
      <w:color w:val="000000"/>
      <w:sz w:val="24"/>
      <w:szCs w:val="24"/>
    </w:rPr>
  </w:style>
  <w:style w:type="paragraph" w:customStyle="1" w:styleId="cl">
    <w:name w:val="cl"/>
    <w:basedOn w:val="Normal"/>
    <w:rsid w:val="00A32C87"/>
    <w:pPr>
      <w:spacing w:after="0" w:line="240" w:lineRule="auto"/>
    </w:pPr>
    <w:rPr>
      <w:rFonts w:ascii="Arial" w:hAnsi="Arial" w:cs="Arial"/>
      <w:color w:val="000000"/>
      <w:sz w:val="24"/>
      <w:szCs w:val="24"/>
    </w:rPr>
  </w:style>
  <w:style w:type="paragraph" w:customStyle="1" w:styleId="field-multiple-drag">
    <w:name w:val="field-multiple-drag"/>
    <w:basedOn w:val="Normal"/>
    <w:rsid w:val="00A32C87"/>
    <w:pPr>
      <w:spacing w:after="0" w:line="240" w:lineRule="auto"/>
    </w:pPr>
    <w:rPr>
      <w:rFonts w:ascii="Arial" w:hAnsi="Arial" w:cs="Arial"/>
      <w:color w:val="000000"/>
      <w:sz w:val="24"/>
      <w:szCs w:val="24"/>
    </w:rPr>
  </w:style>
  <w:style w:type="paragraph" w:customStyle="1" w:styleId="form-wrapper">
    <w:name w:val="form-wrapper"/>
    <w:basedOn w:val="Normal"/>
    <w:rsid w:val="00A32C87"/>
    <w:pPr>
      <w:spacing w:after="0" w:line="240" w:lineRule="auto"/>
    </w:pPr>
    <w:rPr>
      <w:rFonts w:ascii="Arial" w:hAnsi="Arial" w:cs="Arial"/>
      <w:color w:val="000000"/>
      <w:sz w:val="24"/>
      <w:szCs w:val="24"/>
    </w:rPr>
  </w:style>
  <w:style w:type="paragraph" w:customStyle="1" w:styleId="hidden-title">
    <w:name w:val="hidden-title"/>
    <w:basedOn w:val="Normal"/>
    <w:rsid w:val="00A32C87"/>
    <w:pPr>
      <w:spacing w:after="0" w:line="240" w:lineRule="auto"/>
    </w:pPr>
    <w:rPr>
      <w:rFonts w:ascii="Arial" w:hAnsi="Arial" w:cs="Arial"/>
      <w:color w:val="000000"/>
      <w:sz w:val="24"/>
      <w:szCs w:val="24"/>
    </w:rPr>
  </w:style>
  <w:style w:type="paragraph" w:customStyle="1" w:styleId="form-item-search-block-form">
    <w:name w:val="form-item-search-block-form"/>
    <w:basedOn w:val="Normal"/>
    <w:rsid w:val="00A32C87"/>
    <w:pPr>
      <w:spacing w:after="0" w:line="240" w:lineRule="auto"/>
    </w:pPr>
    <w:rPr>
      <w:rFonts w:ascii="Arial" w:hAnsi="Arial" w:cs="Arial"/>
      <w:color w:val="000000"/>
      <w:sz w:val="24"/>
      <w:szCs w:val="24"/>
    </w:rPr>
  </w:style>
  <w:style w:type="paragraph" w:customStyle="1" w:styleId="d-d">
    <w:name w:val="d-d"/>
    <w:basedOn w:val="Normal"/>
    <w:rsid w:val="00A32C87"/>
    <w:pPr>
      <w:spacing w:after="0" w:line="240" w:lineRule="auto"/>
    </w:pPr>
    <w:rPr>
      <w:rFonts w:ascii="Arial" w:hAnsi="Arial" w:cs="Arial"/>
      <w:color w:val="000000"/>
      <w:sz w:val="24"/>
      <w:szCs w:val="24"/>
    </w:rPr>
  </w:style>
  <w:style w:type="paragraph" w:customStyle="1" w:styleId="d-m">
    <w:name w:val="d-m"/>
    <w:basedOn w:val="Normal"/>
    <w:rsid w:val="00A32C87"/>
    <w:pPr>
      <w:spacing w:after="0" w:line="240" w:lineRule="auto"/>
    </w:pPr>
    <w:rPr>
      <w:rFonts w:ascii="Arial" w:hAnsi="Arial" w:cs="Arial"/>
      <w:color w:val="000000"/>
      <w:sz w:val="24"/>
      <w:szCs w:val="24"/>
    </w:rPr>
  </w:style>
  <w:style w:type="paragraph" w:customStyle="1" w:styleId="large-2">
    <w:name w:val="large-2"/>
    <w:basedOn w:val="Normal"/>
    <w:rsid w:val="00A32C87"/>
    <w:pPr>
      <w:spacing w:after="0" w:line="240" w:lineRule="auto"/>
    </w:pPr>
    <w:rPr>
      <w:rFonts w:ascii="Arial" w:hAnsi="Arial" w:cs="Arial"/>
      <w:color w:val="000000"/>
      <w:sz w:val="24"/>
      <w:szCs w:val="24"/>
    </w:rPr>
  </w:style>
  <w:style w:type="paragraph" w:customStyle="1" w:styleId="owl-pagination">
    <w:name w:val="owl-pagination"/>
    <w:basedOn w:val="Normal"/>
    <w:rsid w:val="00A32C87"/>
    <w:pPr>
      <w:spacing w:after="0" w:line="240" w:lineRule="auto"/>
    </w:pPr>
    <w:rPr>
      <w:rFonts w:ascii="Arial" w:hAnsi="Arial" w:cs="Arial"/>
      <w:color w:val="000000"/>
      <w:sz w:val="24"/>
      <w:szCs w:val="24"/>
    </w:rPr>
  </w:style>
  <w:style w:type="paragraph" w:customStyle="1" w:styleId="owl-buttons">
    <w:name w:val="owl-buttons"/>
    <w:basedOn w:val="Normal"/>
    <w:rsid w:val="00A32C87"/>
    <w:pPr>
      <w:spacing w:after="0" w:line="240" w:lineRule="auto"/>
    </w:pPr>
    <w:rPr>
      <w:rFonts w:ascii="Arial" w:hAnsi="Arial" w:cs="Arial"/>
      <w:color w:val="000000"/>
      <w:sz w:val="24"/>
      <w:szCs w:val="24"/>
    </w:rPr>
  </w:style>
  <w:style w:type="paragraph" w:customStyle="1" w:styleId="item">
    <w:name w:val="item"/>
    <w:basedOn w:val="Normal"/>
    <w:rsid w:val="00A32C87"/>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rsid w:val="00A32C87"/>
    <w:pPr>
      <w:spacing w:after="0" w:line="240" w:lineRule="auto"/>
    </w:pPr>
    <w:rPr>
      <w:rFonts w:ascii="Arial" w:hAnsi="Arial" w:cs="Arial"/>
      <w:color w:val="000000"/>
      <w:sz w:val="24"/>
      <w:szCs w:val="24"/>
    </w:rPr>
  </w:style>
  <w:style w:type="paragraph" w:customStyle="1" w:styleId="day">
    <w:name w:val="day"/>
    <w:basedOn w:val="Normal"/>
    <w:rsid w:val="00A32C87"/>
    <w:pPr>
      <w:spacing w:after="0" w:line="240" w:lineRule="auto"/>
    </w:pPr>
    <w:rPr>
      <w:rFonts w:ascii="Arial" w:hAnsi="Arial" w:cs="Arial"/>
      <w:color w:val="000000"/>
      <w:sz w:val="24"/>
      <w:szCs w:val="24"/>
    </w:rPr>
  </w:style>
  <w:style w:type="paragraph" w:customStyle="1" w:styleId="bg-blue">
    <w:name w:val="bg-blue"/>
    <w:basedOn w:val="Normal"/>
    <w:rsid w:val="00A32C87"/>
    <w:pPr>
      <w:spacing w:after="0" w:line="240" w:lineRule="auto"/>
    </w:pPr>
    <w:rPr>
      <w:rFonts w:ascii="Arial" w:hAnsi="Arial" w:cs="Arial"/>
      <w:color w:val="000000"/>
      <w:sz w:val="24"/>
      <w:szCs w:val="24"/>
    </w:rPr>
  </w:style>
  <w:style w:type="paragraph" w:customStyle="1" w:styleId="border-blue">
    <w:name w:val="border-blue"/>
    <w:basedOn w:val="Normal"/>
    <w:rsid w:val="00A32C87"/>
    <w:pPr>
      <w:spacing w:after="0" w:line="240" w:lineRule="auto"/>
    </w:pPr>
    <w:rPr>
      <w:rFonts w:ascii="Arial" w:hAnsi="Arial" w:cs="Arial"/>
      <w:color w:val="000000"/>
      <w:sz w:val="24"/>
      <w:szCs w:val="24"/>
    </w:rPr>
  </w:style>
  <w:style w:type="paragraph" w:customStyle="1" w:styleId="date-display-single">
    <w:name w:val="date-display-single"/>
    <w:basedOn w:val="Normal"/>
    <w:rsid w:val="00A32C87"/>
    <w:pPr>
      <w:spacing w:after="0" w:line="240" w:lineRule="auto"/>
    </w:pPr>
    <w:rPr>
      <w:rFonts w:ascii="Arial" w:hAnsi="Arial" w:cs="Arial"/>
      <w:color w:val="000000"/>
      <w:sz w:val="24"/>
      <w:szCs w:val="24"/>
    </w:rPr>
  </w:style>
  <w:style w:type="paragraph" w:customStyle="1" w:styleId="newsletter-title">
    <w:name w:val="newsletter-title"/>
    <w:basedOn w:val="Normal"/>
    <w:rsid w:val="00A32C87"/>
    <w:pPr>
      <w:spacing w:after="0" w:line="240" w:lineRule="auto"/>
    </w:pPr>
    <w:rPr>
      <w:rFonts w:ascii="Arial" w:hAnsi="Arial" w:cs="Arial"/>
      <w:color w:val="000000"/>
      <w:sz w:val="24"/>
      <w:szCs w:val="24"/>
    </w:rPr>
  </w:style>
  <w:style w:type="paragraph" w:customStyle="1" w:styleId="newsletter-subtitle">
    <w:name w:val="newsletter-subtitle"/>
    <w:basedOn w:val="Normal"/>
    <w:rsid w:val="00A32C87"/>
    <w:pPr>
      <w:spacing w:after="0" w:line="240" w:lineRule="auto"/>
    </w:pPr>
    <w:rPr>
      <w:rFonts w:ascii="Arial" w:hAnsi="Arial" w:cs="Arial"/>
      <w:color w:val="000000"/>
      <w:sz w:val="24"/>
      <w:szCs w:val="24"/>
    </w:rPr>
  </w:style>
  <w:style w:type="paragraph" w:customStyle="1" w:styleId="owl-page">
    <w:name w:val="owl-page"/>
    <w:basedOn w:val="Normal"/>
    <w:rsid w:val="00A32C87"/>
    <w:pPr>
      <w:spacing w:after="0" w:line="240" w:lineRule="auto"/>
    </w:pPr>
    <w:rPr>
      <w:rFonts w:ascii="Arial" w:hAnsi="Arial" w:cs="Arial"/>
      <w:color w:val="000000"/>
      <w:sz w:val="24"/>
      <w:szCs w:val="24"/>
    </w:rPr>
  </w:style>
  <w:style w:type="paragraph" w:customStyle="1" w:styleId="title-wrapper">
    <w:name w:val="title-wrapper"/>
    <w:basedOn w:val="Normal"/>
    <w:rsid w:val="00A32C87"/>
    <w:pPr>
      <w:spacing w:after="0" w:line="240" w:lineRule="auto"/>
    </w:pPr>
    <w:rPr>
      <w:rFonts w:ascii="Arial" w:hAnsi="Arial" w:cs="Arial"/>
      <w:color w:val="000000"/>
      <w:sz w:val="24"/>
      <w:szCs w:val="24"/>
    </w:rPr>
  </w:style>
  <w:style w:type="paragraph" w:customStyle="1" w:styleId="form-item-date-from-date">
    <w:name w:val="form-item-date-from-date"/>
    <w:basedOn w:val="Normal"/>
    <w:rsid w:val="00A32C87"/>
    <w:pPr>
      <w:spacing w:after="0" w:line="240" w:lineRule="auto"/>
    </w:pPr>
    <w:rPr>
      <w:rFonts w:ascii="Arial" w:hAnsi="Arial" w:cs="Arial"/>
      <w:color w:val="000000"/>
      <w:sz w:val="24"/>
      <w:szCs w:val="24"/>
    </w:rPr>
  </w:style>
  <w:style w:type="paragraph" w:customStyle="1" w:styleId="form-item-date-to-date">
    <w:name w:val="form-item-date-to-date"/>
    <w:basedOn w:val="Normal"/>
    <w:rsid w:val="00A32C87"/>
    <w:pPr>
      <w:spacing w:after="0" w:line="240" w:lineRule="auto"/>
    </w:pPr>
    <w:rPr>
      <w:rFonts w:ascii="Arial" w:hAnsi="Arial" w:cs="Arial"/>
      <w:color w:val="000000"/>
      <w:sz w:val="24"/>
      <w:szCs w:val="24"/>
    </w:rPr>
  </w:style>
  <w:style w:type="paragraph" w:customStyle="1" w:styleId="date-display-range">
    <w:name w:val="date-display-range"/>
    <w:basedOn w:val="Normal"/>
    <w:rsid w:val="00A32C87"/>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rsid w:val="00A32C87"/>
    <w:pPr>
      <w:spacing w:after="0" w:line="240" w:lineRule="auto"/>
    </w:pPr>
    <w:rPr>
      <w:rFonts w:ascii="Arial" w:hAnsi="Arial" w:cs="Arial"/>
      <w:color w:val="000000"/>
      <w:sz w:val="24"/>
      <w:szCs w:val="24"/>
    </w:rPr>
  </w:style>
  <w:style w:type="paragraph" w:customStyle="1" w:styleId="kid-up">
    <w:name w:val="kid-up"/>
    <w:basedOn w:val="Normal"/>
    <w:rsid w:val="00A32C87"/>
    <w:pPr>
      <w:spacing w:after="0" w:line="240" w:lineRule="auto"/>
    </w:pPr>
    <w:rPr>
      <w:rFonts w:ascii="Arial" w:hAnsi="Arial" w:cs="Arial"/>
      <w:color w:val="000000"/>
      <w:sz w:val="24"/>
      <w:szCs w:val="24"/>
    </w:rPr>
  </w:style>
  <w:style w:type="paragraph" w:customStyle="1" w:styleId="text-left">
    <w:name w:val="text-left"/>
    <w:basedOn w:val="Normal"/>
    <w:rsid w:val="00A32C87"/>
    <w:pPr>
      <w:spacing w:after="0" w:line="240" w:lineRule="auto"/>
    </w:pPr>
    <w:rPr>
      <w:rFonts w:ascii="Arial" w:hAnsi="Arial" w:cs="Arial"/>
      <w:color w:val="000000"/>
      <w:sz w:val="24"/>
      <w:szCs w:val="24"/>
    </w:rPr>
  </w:style>
  <w:style w:type="paragraph" w:customStyle="1" w:styleId="text-right">
    <w:name w:val="text-right"/>
    <w:basedOn w:val="Normal"/>
    <w:rsid w:val="00A32C87"/>
    <w:pPr>
      <w:spacing w:after="0" w:line="240" w:lineRule="auto"/>
      <w:jc w:val="right"/>
    </w:pPr>
    <w:rPr>
      <w:rFonts w:ascii="Arial" w:hAnsi="Arial" w:cs="Arial"/>
      <w:color w:val="000000"/>
      <w:sz w:val="24"/>
      <w:szCs w:val="24"/>
    </w:rPr>
  </w:style>
  <w:style w:type="paragraph" w:customStyle="1" w:styleId="text-justify">
    <w:name w:val="text-justify"/>
    <w:basedOn w:val="Normal"/>
    <w:rsid w:val="00A32C87"/>
    <w:pPr>
      <w:spacing w:after="0" w:line="240" w:lineRule="auto"/>
      <w:jc w:val="both"/>
    </w:pPr>
    <w:rPr>
      <w:rFonts w:ascii="Arial" w:hAnsi="Arial" w:cs="Arial"/>
      <w:color w:val="000000"/>
      <w:sz w:val="24"/>
      <w:szCs w:val="24"/>
    </w:rPr>
  </w:style>
  <w:style w:type="paragraph" w:customStyle="1" w:styleId="hide-for-landscape">
    <w:name w:val="hide-for-landscape"/>
    <w:basedOn w:val="Normal"/>
    <w:rsid w:val="00A32C87"/>
    <w:pPr>
      <w:spacing w:after="0" w:line="240" w:lineRule="auto"/>
    </w:pPr>
    <w:rPr>
      <w:rFonts w:ascii="Arial" w:hAnsi="Arial" w:cs="Arial"/>
      <w:vanish/>
      <w:color w:val="000000"/>
      <w:sz w:val="24"/>
      <w:szCs w:val="24"/>
    </w:rPr>
  </w:style>
  <w:style w:type="paragraph" w:customStyle="1" w:styleId="show-for-portrait">
    <w:name w:val="show-for-portrait"/>
    <w:basedOn w:val="Normal"/>
    <w:rsid w:val="00A32C87"/>
    <w:pPr>
      <w:spacing w:after="0" w:line="240" w:lineRule="auto"/>
    </w:pPr>
    <w:rPr>
      <w:rFonts w:ascii="Arial" w:hAnsi="Arial" w:cs="Arial"/>
      <w:vanish/>
      <w:color w:val="000000"/>
      <w:sz w:val="24"/>
      <w:szCs w:val="24"/>
    </w:rPr>
  </w:style>
  <w:style w:type="paragraph" w:customStyle="1" w:styleId="show-for-touch">
    <w:name w:val="show-for-touch"/>
    <w:basedOn w:val="Normal"/>
    <w:rsid w:val="00A32C87"/>
    <w:pPr>
      <w:spacing w:after="0" w:line="240" w:lineRule="auto"/>
    </w:pPr>
    <w:rPr>
      <w:rFonts w:ascii="Arial" w:hAnsi="Arial" w:cs="Arial"/>
      <w:vanish/>
      <w:color w:val="000000"/>
      <w:sz w:val="24"/>
      <w:szCs w:val="24"/>
    </w:rPr>
  </w:style>
  <w:style w:type="paragraph" w:customStyle="1" w:styleId="print-only">
    <w:name w:val="print-only"/>
    <w:basedOn w:val="Normal"/>
    <w:rsid w:val="00A32C87"/>
    <w:pPr>
      <w:spacing w:after="0" w:line="240" w:lineRule="auto"/>
    </w:pPr>
    <w:rPr>
      <w:rFonts w:ascii="Arial" w:hAnsi="Arial" w:cs="Arial"/>
      <w:vanish/>
      <w:color w:val="000000"/>
      <w:sz w:val="24"/>
      <w:szCs w:val="24"/>
    </w:rPr>
  </w:style>
  <w:style w:type="paragraph" w:customStyle="1" w:styleId="sd-bottom">
    <w:name w:val="sd-bottom"/>
    <w:basedOn w:val="Normal"/>
    <w:rsid w:val="00A32C87"/>
    <w:pPr>
      <w:spacing w:after="0" w:line="240" w:lineRule="auto"/>
    </w:pPr>
    <w:rPr>
      <w:rFonts w:ascii="Arial" w:hAnsi="Arial" w:cs="Arial"/>
      <w:color w:val="000000"/>
      <w:sz w:val="24"/>
      <w:szCs w:val="24"/>
    </w:rPr>
  </w:style>
  <w:style w:type="paragraph" w:customStyle="1" w:styleId="flex-control-nav">
    <w:name w:val="flex-control-nav"/>
    <w:basedOn w:val="Normal"/>
    <w:rsid w:val="00A32C87"/>
    <w:pPr>
      <w:spacing w:after="0" w:line="240" w:lineRule="auto"/>
    </w:pPr>
    <w:rPr>
      <w:rFonts w:ascii="Arial" w:hAnsi="Arial" w:cs="Arial"/>
      <w:color w:val="000000"/>
      <w:sz w:val="24"/>
      <w:szCs w:val="24"/>
    </w:rPr>
  </w:style>
  <w:style w:type="paragraph" w:customStyle="1" w:styleId="tab-title">
    <w:name w:val="tab-title"/>
    <w:basedOn w:val="Normal"/>
    <w:rsid w:val="00A32C87"/>
    <w:pPr>
      <w:spacing w:after="0" w:line="240" w:lineRule="auto"/>
    </w:pPr>
    <w:rPr>
      <w:rFonts w:ascii="Arial" w:hAnsi="Arial" w:cs="Arial"/>
      <w:color w:val="000000"/>
      <w:sz w:val="24"/>
      <w:szCs w:val="24"/>
    </w:rPr>
  </w:style>
  <w:style w:type="paragraph" w:customStyle="1" w:styleId="button">
    <w:name w:val="button"/>
    <w:basedOn w:val="Normal"/>
    <w:rsid w:val="00A32C87"/>
    <w:pPr>
      <w:spacing w:after="0" w:line="240" w:lineRule="auto"/>
    </w:pPr>
    <w:rPr>
      <w:rFonts w:ascii="Arial" w:hAnsi="Arial" w:cs="Arial"/>
      <w:color w:val="000000"/>
      <w:sz w:val="24"/>
      <w:szCs w:val="24"/>
    </w:rPr>
  </w:style>
  <w:style w:type="paragraph" w:customStyle="1" w:styleId="hide-for-touch">
    <w:name w:val="hide-for-touch"/>
    <w:basedOn w:val="Normal"/>
    <w:rsid w:val="00A32C87"/>
    <w:pPr>
      <w:spacing w:after="0" w:line="240" w:lineRule="auto"/>
    </w:pPr>
    <w:rPr>
      <w:rFonts w:ascii="Arial" w:hAnsi="Arial" w:cs="Arial"/>
      <w:color w:val="000000"/>
      <w:sz w:val="24"/>
      <w:szCs w:val="24"/>
    </w:rPr>
  </w:style>
  <w:style w:type="paragraph" w:customStyle="1" w:styleId="color-category-event">
    <w:name w:val="color-category-event"/>
    <w:basedOn w:val="Normal"/>
    <w:rsid w:val="00A32C87"/>
    <w:pPr>
      <w:spacing w:after="0" w:line="240" w:lineRule="auto"/>
    </w:pPr>
    <w:rPr>
      <w:rFonts w:ascii="Arial" w:hAnsi="Arial" w:cs="Arial"/>
      <w:color w:val="000000"/>
      <w:sz w:val="24"/>
      <w:szCs w:val="24"/>
    </w:rPr>
  </w:style>
  <w:style w:type="paragraph" w:customStyle="1" w:styleId="easy-breadcrumb">
    <w:name w:val="easy-breadcrumb"/>
    <w:basedOn w:val="Normal"/>
    <w:rsid w:val="00A32C87"/>
    <w:pPr>
      <w:spacing w:after="0" w:line="240" w:lineRule="auto"/>
    </w:pPr>
    <w:rPr>
      <w:rFonts w:ascii="Arial" w:hAnsi="Arial" w:cs="Arial"/>
      <w:color w:val="000000"/>
      <w:sz w:val="24"/>
      <w:szCs w:val="24"/>
    </w:rPr>
  </w:style>
  <w:style w:type="paragraph" w:customStyle="1" w:styleId="line-number">
    <w:name w:val="line-number"/>
    <w:basedOn w:val="Normal"/>
    <w:rsid w:val="00A32C87"/>
    <w:pPr>
      <w:spacing w:after="0" w:line="240" w:lineRule="auto"/>
    </w:pPr>
    <w:rPr>
      <w:rFonts w:ascii="Arial" w:hAnsi="Arial" w:cs="Arial"/>
      <w:color w:val="000000"/>
      <w:sz w:val="24"/>
      <w:szCs w:val="24"/>
    </w:rPr>
  </w:style>
  <w:style w:type="paragraph" w:customStyle="1" w:styleId="today">
    <w:name w:val="today"/>
    <w:basedOn w:val="Normal"/>
    <w:rsid w:val="00A32C87"/>
    <w:pPr>
      <w:spacing w:after="0" w:line="240" w:lineRule="auto"/>
    </w:pPr>
    <w:rPr>
      <w:rFonts w:ascii="Arial" w:hAnsi="Arial" w:cs="Arial"/>
      <w:color w:val="000000"/>
      <w:sz w:val="24"/>
      <w:szCs w:val="24"/>
    </w:rPr>
  </w:style>
  <w:style w:type="paragraph" w:customStyle="1" w:styleId="vertical-center-one">
    <w:name w:val="vertical-center-one"/>
    <w:basedOn w:val="Normal"/>
    <w:rsid w:val="00A32C87"/>
    <w:pPr>
      <w:spacing w:after="0" w:line="240" w:lineRule="auto"/>
    </w:pPr>
    <w:rPr>
      <w:rFonts w:ascii="Arial" w:hAnsi="Arial" w:cs="Arial"/>
      <w:color w:val="000000"/>
      <w:sz w:val="24"/>
      <w:szCs w:val="24"/>
    </w:rPr>
  </w:style>
  <w:style w:type="paragraph" w:customStyle="1" w:styleId="vertical-center-two">
    <w:name w:val="vertical-center-two"/>
    <w:basedOn w:val="Normal"/>
    <w:rsid w:val="00A32C87"/>
    <w:pPr>
      <w:spacing w:after="0" w:line="240" w:lineRule="auto"/>
    </w:pPr>
    <w:rPr>
      <w:rFonts w:ascii="Arial" w:hAnsi="Arial" w:cs="Arial"/>
      <w:color w:val="000000"/>
      <w:sz w:val="24"/>
      <w:szCs w:val="24"/>
    </w:rPr>
  </w:style>
  <w:style w:type="character" w:customStyle="1" w:styleId="prefix1">
    <w:name w:val="prefix1"/>
    <w:rsid w:val="00A32C87"/>
    <w:rPr>
      <w:vanish w:val="0"/>
      <w:webHidden w:val="0"/>
      <w:color w:val="333333"/>
      <w:bdr w:val="single" w:sz="6" w:space="0" w:color="CCCCCC" w:frame="1"/>
      <w:shd w:val="clear" w:color="auto" w:fill="F2F2F2"/>
      <w:specVanish w:val="0"/>
    </w:rPr>
  </w:style>
  <w:style w:type="character" w:customStyle="1" w:styleId="postfix1">
    <w:name w:val="postfix1"/>
    <w:rsid w:val="00A32C87"/>
    <w:rPr>
      <w:vanish w:val="0"/>
      <w:webHidden w:val="0"/>
      <w:color w:val="333333"/>
      <w:bdr w:val="single" w:sz="6" w:space="0" w:color="CCCCCC" w:frame="1"/>
      <w:shd w:val="clear" w:color="auto" w:fill="F2F2F2"/>
      <w:specVanish w:val="0"/>
    </w:rPr>
  </w:style>
  <w:style w:type="character" w:customStyle="1" w:styleId="error1">
    <w:name w:val="error1"/>
    <w:rsid w:val="00A32C87"/>
    <w:rPr>
      <w:b w:val="0"/>
      <w:bCs w:val="0"/>
      <w:i/>
      <w:iCs/>
      <w:vanish w:val="0"/>
      <w:webHidden w:val="0"/>
      <w:color w:val="FFFFFF"/>
      <w:shd w:val="clear" w:color="auto" w:fill="F04124"/>
      <w:specVanish w:val="0"/>
    </w:rPr>
  </w:style>
  <w:style w:type="character" w:customStyle="1" w:styleId="toggler">
    <w:name w:val="toggler"/>
    <w:rsid w:val="00A32C87"/>
  </w:style>
  <w:style w:type="character" w:customStyle="1" w:styleId="error-message">
    <w:name w:val="error-message"/>
    <w:rsid w:val="00A32C87"/>
  </w:style>
  <w:style w:type="character" w:customStyle="1" w:styleId="date-display-single1">
    <w:name w:val="date-display-single1"/>
    <w:rsid w:val="00A32C87"/>
  </w:style>
  <w:style w:type="character" w:customStyle="1" w:styleId="date-display-start">
    <w:name w:val="date-display-start"/>
    <w:rsid w:val="00A32C87"/>
  </w:style>
  <w:style w:type="character" w:customStyle="1" w:styleId="date-display-end">
    <w:name w:val="date-display-end"/>
    <w:rsid w:val="00A32C87"/>
  </w:style>
  <w:style w:type="character" w:customStyle="1" w:styleId="date-display-separator">
    <w:name w:val="date-display-separator"/>
    <w:rsid w:val="00A32C87"/>
  </w:style>
  <w:style w:type="character" w:customStyle="1" w:styleId="month">
    <w:name w:val="month"/>
    <w:rsid w:val="00A32C87"/>
  </w:style>
  <w:style w:type="character" w:customStyle="1" w:styleId="day1">
    <w:name w:val="day1"/>
    <w:rsid w:val="00A32C87"/>
  </w:style>
  <w:style w:type="character" w:customStyle="1" w:styleId="year">
    <w:name w:val="year"/>
    <w:rsid w:val="00A32C87"/>
  </w:style>
  <w:style w:type="character" w:customStyle="1" w:styleId="file">
    <w:name w:val="file"/>
    <w:rsid w:val="00A32C87"/>
  </w:style>
  <w:style w:type="character" w:customStyle="1" w:styleId="views-label1">
    <w:name w:val="views-label1"/>
    <w:rsid w:val="00A32C87"/>
  </w:style>
  <w:style w:type="paragraph" w:customStyle="1" w:styleId="form-autocomplete1">
    <w:name w:val="form-autocomplete1"/>
    <w:basedOn w:val="Normal"/>
    <w:rsid w:val="00A32C87"/>
    <w:pPr>
      <w:spacing w:after="0" w:line="240" w:lineRule="auto"/>
    </w:pPr>
    <w:rPr>
      <w:rFonts w:ascii="Arial" w:hAnsi="Arial" w:cs="Arial"/>
      <w:color w:val="000000"/>
      <w:sz w:val="24"/>
      <w:szCs w:val="24"/>
    </w:rPr>
  </w:style>
  <w:style w:type="paragraph" w:customStyle="1" w:styleId="grippie1">
    <w:name w:val="grippie1"/>
    <w:basedOn w:val="Normal"/>
    <w:rsid w:val="00A32C87"/>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rsid w:val="00A32C87"/>
    <w:pPr>
      <w:spacing w:after="0" w:line="240" w:lineRule="auto"/>
    </w:pPr>
    <w:rPr>
      <w:rFonts w:ascii="Arial" w:hAnsi="Arial" w:cs="Arial"/>
      <w:color w:val="000000"/>
      <w:sz w:val="24"/>
      <w:szCs w:val="24"/>
    </w:rPr>
  </w:style>
  <w:style w:type="paragraph" w:customStyle="1" w:styleId="bar1">
    <w:name w:val="bar1"/>
    <w:basedOn w:val="Normal"/>
    <w:rsid w:val="00A32C87"/>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rsid w:val="00A32C87"/>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rsid w:val="00A32C87"/>
    <w:pPr>
      <w:spacing w:before="30" w:after="30" w:line="240" w:lineRule="auto"/>
      <w:ind w:left="30" w:right="30"/>
    </w:pPr>
    <w:rPr>
      <w:rFonts w:ascii="Arial" w:hAnsi="Arial" w:cs="Arial"/>
      <w:color w:val="000000"/>
      <w:sz w:val="24"/>
      <w:szCs w:val="24"/>
    </w:rPr>
  </w:style>
  <w:style w:type="paragraph" w:customStyle="1" w:styleId="message1">
    <w:name w:val="message1"/>
    <w:basedOn w:val="Normal"/>
    <w:rsid w:val="00A32C87"/>
    <w:pPr>
      <w:spacing w:after="0" w:line="240" w:lineRule="auto"/>
    </w:pPr>
    <w:rPr>
      <w:rFonts w:ascii="Arial" w:hAnsi="Arial" w:cs="Arial"/>
      <w:color w:val="000000"/>
      <w:sz w:val="24"/>
      <w:szCs w:val="24"/>
    </w:rPr>
  </w:style>
  <w:style w:type="paragraph" w:customStyle="1" w:styleId="throbber2">
    <w:name w:val="throbber2"/>
    <w:basedOn w:val="Normal"/>
    <w:rsid w:val="00A32C87"/>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rsid w:val="00A32C87"/>
    <w:pPr>
      <w:spacing w:after="0" w:line="240" w:lineRule="auto"/>
    </w:pPr>
    <w:rPr>
      <w:rFonts w:ascii="Arial" w:hAnsi="Arial" w:cs="Arial"/>
      <w:color w:val="000000"/>
      <w:sz w:val="24"/>
      <w:szCs w:val="24"/>
    </w:rPr>
  </w:style>
  <w:style w:type="paragraph" w:customStyle="1" w:styleId="js-hide1">
    <w:name w:val="js-hide1"/>
    <w:basedOn w:val="Normal"/>
    <w:rsid w:val="00A32C87"/>
    <w:pPr>
      <w:spacing w:after="0" w:line="240" w:lineRule="auto"/>
    </w:pPr>
    <w:rPr>
      <w:rFonts w:ascii="Arial" w:hAnsi="Arial" w:cs="Arial"/>
      <w:vanish/>
      <w:color w:val="000000"/>
      <w:sz w:val="24"/>
      <w:szCs w:val="24"/>
    </w:rPr>
  </w:style>
  <w:style w:type="paragraph" w:customStyle="1" w:styleId="expanded1">
    <w:name w:val="expanded1"/>
    <w:basedOn w:val="Normal"/>
    <w:rsid w:val="00A32C87"/>
    <w:pPr>
      <w:spacing w:after="0" w:line="240" w:lineRule="auto"/>
    </w:pPr>
    <w:rPr>
      <w:rFonts w:ascii="Arial" w:hAnsi="Arial" w:cs="Arial"/>
      <w:color w:val="000000"/>
      <w:sz w:val="24"/>
      <w:szCs w:val="24"/>
    </w:rPr>
  </w:style>
  <w:style w:type="paragraph" w:customStyle="1" w:styleId="collapsed1">
    <w:name w:val="collapsed1"/>
    <w:basedOn w:val="Normal"/>
    <w:rsid w:val="00A32C87"/>
    <w:pPr>
      <w:spacing w:after="0" w:line="240" w:lineRule="auto"/>
    </w:pPr>
    <w:rPr>
      <w:rFonts w:ascii="Arial" w:hAnsi="Arial" w:cs="Arial"/>
      <w:color w:val="000000"/>
      <w:sz w:val="24"/>
      <w:szCs w:val="24"/>
    </w:rPr>
  </w:style>
  <w:style w:type="paragraph" w:customStyle="1" w:styleId="leaf1">
    <w:name w:val="leaf1"/>
    <w:basedOn w:val="Normal"/>
    <w:rsid w:val="00A32C87"/>
    <w:pPr>
      <w:spacing w:after="0" w:line="240" w:lineRule="auto"/>
    </w:pPr>
    <w:rPr>
      <w:rFonts w:ascii="Arial" w:hAnsi="Arial" w:cs="Arial"/>
      <w:color w:val="000000"/>
      <w:sz w:val="24"/>
      <w:szCs w:val="24"/>
    </w:rPr>
  </w:style>
  <w:style w:type="paragraph" w:customStyle="1" w:styleId="error2">
    <w:name w:val="error2"/>
    <w:basedOn w:val="Normal"/>
    <w:rsid w:val="00A32C87"/>
    <w:pPr>
      <w:spacing w:after="0" w:line="240" w:lineRule="auto"/>
    </w:pPr>
    <w:rPr>
      <w:rFonts w:ascii="Arial" w:hAnsi="Arial" w:cs="Arial"/>
      <w:color w:val="8C2E0B"/>
      <w:sz w:val="24"/>
      <w:szCs w:val="24"/>
    </w:rPr>
  </w:style>
  <w:style w:type="paragraph" w:customStyle="1" w:styleId="selected1">
    <w:name w:val="selected1"/>
    <w:basedOn w:val="Normal"/>
    <w:rsid w:val="00A32C87"/>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rsid w:val="00A32C87"/>
    <w:pPr>
      <w:spacing w:after="0" w:line="240" w:lineRule="auto"/>
      <w:ind w:left="120"/>
    </w:pPr>
    <w:rPr>
      <w:rFonts w:ascii="Arial" w:hAnsi="Arial" w:cs="Arial"/>
      <w:color w:val="999999"/>
    </w:rPr>
  </w:style>
  <w:style w:type="paragraph" w:customStyle="1" w:styleId="description1">
    <w:name w:val="description1"/>
    <w:basedOn w:val="Normal"/>
    <w:rsid w:val="00A32C87"/>
    <w:pPr>
      <w:spacing w:after="0" w:line="240" w:lineRule="auto"/>
    </w:pPr>
    <w:rPr>
      <w:rFonts w:ascii="Arial" w:hAnsi="Arial" w:cs="Arial"/>
      <w:color w:val="000000"/>
      <w:sz w:val="20"/>
      <w:szCs w:val="20"/>
    </w:rPr>
  </w:style>
  <w:style w:type="paragraph" w:customStyle="1" w:styleId="description2">
    <w:name w:val="description2"/>
    <w:basedOn w:val="Normal"/>
    <w:rsid w:val="00A32C87"/>
    <w:pPr>
      <w:spacing w:after="0" w:line="240" w:lineRule="auto"/>
    </w:pPr>
    <w:rPr>
      <w:rFonts w:ascii="Arial" w:hAnsi="Arial" w:cs="Arial"/>
      <w:color w:val="000000"/>
      <w:sz w:val="20"/>
      <w:szCs w:val="20"/>
    </w:rPr>
  </w:style>
  <w:style w:type="paragraph" w:customStyle="1" w:styleId="form-item1">
    <w:name w:val="form-item1"/>
    <w:basedOn w:val="Normal"/>
    <w:rsid w:val="00A32C87"/>
    <w:pPr>
      <w:spacing w:after="96" w:line="240" w:lineRule="auto"/>
    </w:pPr>
    <w:rPr>
      <w:rFonts w:ascii="Arial" w:hAnsi="Arial" w:cs="Arial"/>
      <w:color w:val="000000"/>
      <w:sz w:val="24"/>
      <w:szCs w:val="24"/>
    </w:rPr>
  </w:style>
  <w:style w:type="paragraph" w:customStyle="1" w:styleId="form-item2">
    <w:name w:val="form-item2"/>
    <w:basedOn w:val="Normal"/>
    <w:rsid w:val="00A32C87"/>
    <w:pPr>
      <w:spacing w:after="96" w:line="240" w:lineRule="auto"/>
    </w:pPr>
    <w:rPr>
      <w:rFonts w:ascii="Arial" w:hAnsi="Arial" w:cs="Arial"/>
      <w:color w:val="000000"/>
      <w:sz w:val="24"/>
      <w:szCs w:val="24"/>
    </w:rPr>
  </w:style>
  <w:style w:type="paragraph" w:customStyle="1" w:styleId="description3">
    <w:name w:val="description3"/>
    <w:basedOn w:val="Normal"/>
    <w:rsid w:val="00A32C87"/>
    <w:pPr>
      <w:spacing w:after="0" w:line="240" w:lineRule="auto"/>
      <w:ind w:left="576"/>
    </w:pPr>
    <w:rPr>
      <w:rFonts w:ascii="Arial" w:hAnsi="Arial" w:cs="Arial"/>
      <w:color w:val="000000"/>
      <w:sz w:val="24"/>
      <w:szCs w:val="24"/>
    </w:rPr>
  </w:style>
  <w:style w:type="paragraph" w:customStyle="1" w:styleId="description4">
    <w:name w:val="description4"/>
    <w:basedOn w:val="Normal"/>
    <w:rsid w:val="00A32C87"/>
    <w:pPr>
      <w:spacing w:after="0" w:line="240" w:lineRule="auto"/>
      <w:ind w:left="576"/>
    </w:pPr>
    <w:rPr>
      <w:rFonts w:ascii="Arial" w:hAnsi="Arial" w:cs="Arial"/>
      <w:color w:val="000000"/>
      <w:sz w:val="24"/>
      <w:szCs w:val="24"/>
    </w:rPr>
  </w:style>
  <w:style w:type="paragraph" w:customStyle="1" w:styleId="form-item3">
    <w:name w:val="form-item3"/>
    <w:basedOn w:val="Normal"/>
    <w:rsid w:val="00A32C87"/>
    <w:pPr>
      <w:spacing w:after="0" w:line="240" w:lineRule="auto"/>
    </w:pPr>
    <w:rPr>
      <w:rFonts w:ascii="Arial" w:hAnsi="Arial" w:cs="Arial"/>
      <w:color w:val="000000"/>
      <w:sz w:val="24"/>
      <w:szCs w:val="24"/>
    </w:rPr>
  </w:style>
  <w:style w:type="paragraph" w:customStyle="1" w:styleId="mini1">
    <w:name w:val="mini1"/>
    <w:basedOn w:val="Normal"/>
    <w:rsid w:val="00A32C87"/>
    <w:pPr>
      <w:spacing w:after="0" w:line="240" w:lineRule="auto"/>
      <w:textAlignment w:val="top"/>
    </w:pPr>
    <w:rPr>
      <w:rFonts w:ascii="Arial" w:hAnsi="Arial" w:cs="Arial"/>
      <w:color w:val="000000"/>
      <w:sz w:val="24"/>
      <w:szCs w:val="24"/>
    </w:rPr>
  </w:style>
  <w:style w:type="paragraph" w:customStyle="1" w:styleId="week1">
    <w:name w:val="week1"/>
    <w:basedOn w:val="Normal"/>
    <w:rsid w:val="00A32C87"/>
    <w:pPr>
      <w:spacing w:after="0" w:line="240" w:lineRule="auto"/>
    </w:pPr>
    <w:rPr>
      <w:rFonts w:ascii="Arial" w:hAnsi="Arial" w:cs="Arial"/>
      <w:color w:val="555555"/>
      <w:sz w:val="19"/>
      <w:szCs w:val="19"/>
    </w:rPr>
  </w:style>
  <w:style w:type="paragraph" w:customStyle="1" w:styleId="inner1">
    <w:name w:val="inner1"/>
    <w:basedOn w:val="Normal"/>
    <w:rsid w:val="00A32C87"/>
    <w:pPr>
      <w:spacing w:after="0" w:line="240" w:lineRule="auto"/>
    </w:pPr>
    <w:rPr>
      <w:rFonts w:ascii="Arial" w:hAnsi="Arial" w:cs="Arial"/>
      <w:color w:val="000000"/>
      <w:sz w:val="24"/>
      <w:szCs w:val="24"/>
    </w:rPr>
  </w:style>
  <w:style w:type="paragraph" w:customStyle="1" w:styleId="content1">
    <w:name w:val="content1"/>
    <w:basedOn w:val="Normal"/>
    <w:rsid w:val="00A32C87"/>
    <w:pPr>
      <w:spacing w:after="0" w:line="240" w:lineRule="auto"/>
    </w:pPr>
    <w:rPr>
      <w:rFonts w:ascii="Arial" w:hAnsi="Arial" w:cs="Arial"/>
      <w:color w:val="000000"/>
      <w:sz w:val="24"/>
      <w:szCs w:val="24"/>
    </w:rPr>
  </w:style>
  <w:style w:type="paragraph" w:customStyle="1" w:styleId="mini-day-off1">
    <w:name w:val="mini-day-off1"/>
    <w:basedOn w:val="Normal"/>
    <w:rsid w:val="00A32C87"/>
    <w:pPr>
      <w:spacing w:after="0" w:line="240" w:lineRule="auto"/>
    </w:pPr>
    <w:rPr>
      <w:rFonts w:ascii="Arial" w:hAnsi="Arial" w:cs="Arial"/>
      <w:color w:val="000000"/>
      <w:sz w:val="24"/>
      <w:szCs w:val="24"/>
    </w:rPr>
  </w:style>
  <w:style w:type="paragraph" w:customStyle="1" w:styleId="mini-day-on1">
    <w:name w:val="mini-day-on1"/>
    <w:basedOn w:val="Normal"/>
    <w:rsid w:val="00A32C87"/>
    <w:pPr>
      <w:spacing w:after="0" w:line="240" w:lineRule="auto"/>
    </w:pPr>
    <w:rPr>
      <w:rFonts w:ascii="Arial" w:hAnsi="Arial" w:cs="Arial"/>
      <w:color w:val="000000"/>
      <w:sz w:val="24"/>
      <w:szCs w:val="24"/>
    </w:rPr>
  </w:style>
  <w:style w:type="paragraph" w:customStyle="1" w:styleId="title1">
    <w:name w:val="title1"/>
    <w:basedOn w:val="Normal"/>
    <w:qFormat/>
    <w:rsid w:val="00A32C87"/>
    <w:pPr>
      <w:spacing w:after="0" w:line="240" w:lineRule="auto"/>
    </w:pPr>
    <w:rPr>
      <w:rFonts w:ascii="Arial" w:hAnsi="Arial" w:cs="Arial"/>
      <w:color w:val="000000"/>
      <w:sz w:val="19"/>
      <w:szCs w:val="19"/>
    </w:rPr>
  </w:style>
  <w:style w:type="paragraph" w:customStyle="1" w:styleId="week2">
    <w:name w:val="week2"/>
    <w:basedOn w:val="Normal"/>
    <w:rsid w:val="00A32C87"/>
    <w:pPr>
      <w:spacing w:after="0" w:line="240" w:lineRule="auto"/>
    </w:pPr>
    <w:rPr>
      <w:rFonts w:ascii="Arial" w:hAnsi="Arial" w:cs="Arial"/>
      <w:color w:val="555555"/>
      <w:sz w:val="17"/>
      <w:szCs w:val="17"/>
    </w:rPr>
  </w:style>
  <w:style w:type="paragraph" w:customStyle="1" w:styleId="stripe1">
    <w:name w:val="stripe1"/>
    <w:basedOn w:val="Normal"/>
    <w:rsid w:val="00A32C87"/>
    <w:pPr>
      <w:spacing w:after="0" w:line="15" w:lineRule="atLeast"/>
    </w:pPr>
    <w:rPr>
      <w:rFonts w:ascii="Arial" w:hAnsi="Arial" w:cs="Arial"/>
      <w:color w:val="000000"/>
      <w:sz w:val="2"/>
      <w:szCs w:val="2"/>
    </w:rPr>
  </w:style>
  <w:style w:type="paragraph" w:customStyle="1" w:styleId="stripe2">
    <w:name w:val="stripe2"/>
    <w:basedOn w:val="Normal"/>
    <w:rsid w:val="00A32C87"/>
    <w:pPr>
      <w:spacing w:after="0" w:line="15" w:lineRule="atLeast"/>
    </w:pPr>
    <w:rPr>
      <w:rFonts w:ascii="Arial" w:hAnsi="Arial" w:cs="Arial"/>
      <w:color w:val="000000"/>
      <w:sz w:val="2"/>
      <w:szCs w:val="2"/>
    </w:rPr>
  </w:style>
  <w:style w:type="paragraph" w:customStyle="1" w:styleId="stripe3">
    <w:name w:val="stripe3"/>
    <w:basedOn w:val="Normal"/>
    <w:rsid w:val="00A32C87"/>
    <w:pPr>
      <w:spacing w:after="0" w:line="150" w:lineRule="atLeast"/>
    </w:pPr>
    <w:rPr>
      <w:rFonts w:ascii="Arial" w:hAnsi="Arial" w:cs="Arial"/>
      <w:color w:val="000000"/>
      <w:sz w:val="14"/>
      <w:szCs w:val="14"/>
    </w:rPr>
  </w:style>
  <w:style w:type="paragraph" w:customStyle="1" w:styleId="stripe4">
    <w:name w:val="stripe4"/>
    <w:basedOn w:val="Normal"/>
    <w:rsid w:val="00A32C87"/>
    <w:pPr>
      <w:spacing w:after="0" w:line="150" w:lineRule="atLeast"/>
    </w:pPr>
    <w:rPr>
      <w:rFonts w:ascii="Arial" w:hAnsi="Arial" w:cs="Arial"/>
      <w:color w:val="000000"/>
      <w:sz w:val="14"/>
      <w:szCs w:val="14"/>
    </w:rPr>
  </w:style>
  <w:style w:type="paragraph" w:customStyle="1" w:styleId="calendar-hour1">
    <w:name w:val="calendar-hour1"/>
    <w:basedOn w:val="Normal"/>
    <w:rsid w:val="00A32C87"/>
    <w:pPr>
      <w:spacing w:after="0" w:line="240" w:lineRule="auto"/>
    </w:pPr>
    <w:rPr>
      <w:rFonts w:ascii="Arial" w:hAnsi="Arial" w:cs="Arial"/>
      <w:b/>
      <w:bCs/>
      <w:color w:val="000000"/>
      <w:sz w:val="29"/>
      <w:szCs w:val="29"/>
    </w:rPr>
  </w:style>
  <w:style w:type="paragraph" w:customStyle="1" w:styleId="calendar-ampm1">
    <w:name w:val="calendar-ampm1"/>
    <w:basedOn w:val="Normal"/>
    <w:rsid w:val="00A32C87"/>
    <w:pPr>
      <w:spacing w:after="0" w:line="240" w:lineRule="auto"/>
    </w:pPr>
    <w:rPr>
      <w:rFonts w:ascii="Arial" w:hAnsi="Arial" w:cs="Arial"/>
      <w:color w:val="000000"/>
      <w:sz w:val="24"/>
      <w:szCs w:val="24"/>
    </w:rPr>
  </w:style>
  <w:style w:type="paragraph" w:customStyle="1" w:styleId="calendar-agenda-empty1">
    <w:name w:val="calendar-agenda-empty1"/>
    <w:basedOn w:val="Normal"/>
    <w:rsid w:val="00A32C87"/>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rsid w:val="00A32C87"/>
    <w:pPr>
      <w:spacing w:after="0" w:line="240" w:lineRule="auto"/>
    </w:pPr>
    <w:rPr>
      <w:rFonts w:ascii="Arial" w:hAnsi="Arial" w:cs="Arial"/>
      <w:color w:val="444444"/>
      <w:sz w:val="24"/>
      <w:szCs w:val="24"/>
    </w:rPr>
  </w:style>
  <w:style w:type="character" w:customStyle="1" w:styleId="date-display-single2">
    <w:name w:val="date-display-single2"/>
    <w:rsid w:val="00A32C87"/>
    <w:rPr>
      <w:b/>
      <w:bCs/>
    </w:rPr>
  </w:style>
  <w:style w:type="character" w:customStyle="1" w:styleId="date-display-start1">
    <w:name w:val="date-display-start1"/>
    <w:rsid w:val="00A32C87"/>
    <w:rPr>
      <w:b/>
      <w:bCs/>
    </w:rPr>
  </w:style>
  <w:style w:type="character" w:customStyle="1" w:styleId="date-display-end1">
    <w:name w:val="date-display-end1"/>
    <w:rsid w:val="00A32C87"/>
    <w:rPr>
      <w:b/>
      <w:bCs/>
    </w:rPr>
  </w:style>
  <w:style w:type="character" w:customStyle="1" w:styleId="date-display-separator1">
    <w:name w:val="date-display-separator1"/>
    <w:rsid w:val="00A32C87"/>
    <w:rPr>
      <w:b/>
      <w:bCs/>
    </w:rPr>
  </w:style>
  <w:style w:type="paragraph" w:customStyle="1" w:styleId="view-item1">
    <w:name w:val="view-item1"/>
    <w:basedOn w:val="Normal"/>
    <w:rsid w:val="00A32C87"/>
    <w:pPr>
      <w:spacing w:after="0" w:line="240" w:lineRule="auto"/>
    </w:pPr>
    <w:rPr>
      <w:rFonts w:ascii="Arial" w:hAnsi="Arial" w:cs="Arial"/>
      <w:color w:val="000000"/>
      <w:sz w:val="24"/>
      <w:szCs w:val="24"/>
    </w:rPr>
  </w:style>
  <w:style w:type="paragraph" w:customStyle="1" w:styleId="calendar-agenda-hour1">
    <w:name w:val="calendar-agenda-hour1"/>
    <w:basedOn w:val="Normal"/>
    <w:rsid w:val="00A32C87"/>
    <w:pPr>
      <w:spacing w:after="0" w:line="240" w:lineRule="auto"/>
    </w:pPr>
    <w:rPr>
      <w:rFonts w:ascii="Arial" w:hAnsi="Arial" w:cs="Arial"/>
      <w:color w:val="000000"/>
      <w:sz w:val="24"/>
      <w:szCs w:val="24"/>
    </w:rPr>
  </w:style>
  <w:style w:type="paragraph" w:customStyle="1" w:styleId="calendar-agenda-hour2">
    <w:name w:val="calendar-agenda-hour2"/>
    <w:basedOn w:val="Normal"/>
    <w:rsid w:val="00A32C87"/>
    <w:pPr>
      <w:spacing w:after="0" w:line="240" w:lineRule="auto"/>
    </w:pPr>
    <w:rPr>
      <w:rFonts w:ascii="Arial" w:hAnsi="Arial" w:cs="Arial"/>
      <w:color w:val="000000"/>
      <w:sz w:val="24"/>
      <w:szCs w:val="24"/>
    </w:rPr>
  </w:style>
  <w:style w:type="paragraph" w:customStyle="1" w:styleId="days1">
    <w:name w:val="days1"/>
    <w:basedOn w:val="Normal"/>
    <w:rsid w:val="00A32C87"/>
    <w:pPr>
      <w:spacing w:after="0" w:line="240" w:lineRule="auto"/>
    </w:pPr>
    <w:rPr>
      <w:rFonts w:ascii="Arial" w:hAnsi="Arial" w:cs="Arial"/>
      <w:color w:val="000000"/>
      <w:sz w:val="24"/>
      <w:szCs w:val="24"/>
    </w:rPr>
  </w:style>
  <w:style w:type="paragraph" w:customStyle="1" w:styleId="no-entry1">
    <w:name w:val="no-entry1"/>
    <w:basedOn w:val="Normal"/>
    <w:rsid w:val="00A32C87"/>
    <w:pPr>
      <w:spacing w:after="0" w:line="660" w:lineRule="atLeast"/>
    </w:pPr>
    <w:rPr>
      <w:rFonts w:ascii="Arial" w:hAnsi="Arial" w:cs="Arial"/>
      <w:color w:val="000000"/>
      <w:sz w:val="24"/>
      <w:szCs w:val="24"/>
    </w:rPr>
  </w:style>
  <w:style w:type="paragraph" w:customStyle="1" w:styleId="inner2">
    <w:name w:val="inner2"/>
    <w:basedOn w:val="Normal"/>
    <w:rsid w:val="00A32C87"/>
    <w:pPr>
      <w:spacing w:after="0" w:line="660" w:lineRule="atLeast"/>
    </w:pPr>
    <w:rPr>
      <w:rFonts w:ascii="Arial" w:hAnsi="Arial" w:cs="Arial"/>
      <w:color w:val="000000"/>
      <w:sz w:val="24"/>
      <w:szCs w:val="24"/>
    </w:rPr>
  </w:style>
  <w:style w:type="paragraph" w:customStyle="1" w:styleId="noentry-multi-day1">
    <w:name w:val="noentry-multi-day1"/>
    <w:basedOn w:val="Normal"/>
    <w:rsid w:val="00A32C87"/>
    <w:pPr>
      <w:spacing w:after="0" w:line="330" w:lineRule="atLeast"/>
    </w:pPr>
    <w:rPr>
      <w:rFonts w:ascii="Arial" w:hAnsi="Arial" w:cs="Arial"/>
      <w:color w:val="000000"/>
      <w:sz w:val="24"/>
      <w:szCs w:val="24"/>
    </w:rPr>
  </w:style>
  <w:style w:type="paragraph" w:customStyle="1" w:styleId="inner3">
    <w:name w:val="inner3"/>
    <w:basedOn w:val="Normal"/>
    <w:rsid w:val="00A32C87"/>
    <w:pPr>
      <w:spacing w:after="0" w:line="330" w:lineRule="atLeast"/>
    </w:pPr>
    <w:rPr>
      <w:rFonts w:ascii="Arial" w:hAnsi="Arial" w:cs="Arial"/>
      <w:color w:val="000000"/>
      <w:sz w:val="24"/>
      <w:szCs w:val="24"/>
    </w:rPr>
  </w:style>
  <w:style w:type="paragraph" w:customStyle="1" w:styleId="inner4">
    <w:name w:val="inner4"/>
    <w:basedOn w:val="Normal"/>
    <w:rsid w:val="00A32C87"/>
    <w:pPr>
      <w:spacing w:after="0" w:line="240" w:lineRule="auto"/>
    </w:pPr>
    <w:rPr>
      <w:rFonts w:ascii="Arial" w:hAnsi="Arial" w:cs="Arial"/>
      <w:color w:val="000000"/>
      <w:sz w:val="24"/>
      <w:szCs w:val="24"/>
    </w:rPr>
  </w:style>
  <w:style w:type="paragraph" w:customStyle="1" w:styleId="inner5">
    <w:name w:val="inner5"/>
    <w:basedOn w:val="Normal"/>
    <w:rsid w:val="00A32C87"/>
    <w:pPr>
      <w:spacing w:after="0" w:line="240" w:lineRule="auto"/>
    </w:pPr>
    <w:rPr>
      <w:rFonts w:ascii="Arial" w:hAnsi="Arial" w:cs="Arial"/>
      <w:color w:val="000000"/>
      <w:sz w:val="24"/>
      <w:szCs w:val="24"/>
    </w:rPr>
  </w:style>
  <w:style w:type="paragraph" w:customStyle="1" w:styleId="inner6">
    <w:name w:val="inner6"/>
    <w:basedOn w:val="Normal"/>
    <w:rsid w:val="00A32C87"/>
    <w:pPr>
      <w:spacing w:after="0" w:line="240" w:lineRule="auto"/>
    </w:pPr>
    <w:rPr>
      <w:rFonts w:ascii="Arial" w:hAnsi="Arial" w:cs="Arial"/>
      <w:color w:val="000000"/>
      <w:sz w:val="24"/>
      <w:szCs w:val="24"/>
    </w:rPr>
  </w:style>
  <w:style w:type="paragraph" w:customStyle="1" w:styleId="monthview1">
    <w:name w:val="monthview1"/>
    <w:basedOn w:val="Normal"/>
    <w:rsid w:val="00A32C87"/>
    <w:pPr>
      <w:spacing w:before="60" w:after="60" w:line="240" w:lineRule="auto"/>
    </w:pPr>
    <w:rPr>
      <w:rFonts w:ascii="Arial" w:hAnsi="Arial" w:cs="Arial"/>
      <w:color w:val="000000"/>
      <w:sz w:val="24"/>
      <w:szCs w:val="24"/>
    </w:rPr>
  </w:style>
  <w:style w:type="paragraph" w:customStyle="1" w:styleId="weekview1">
    <w:name w:val="weekview1"/>
    <w:basedOn w:val="Normal"/>
    <w:rsid w:val="00A32C87"/>
    <w:pPr>
      <w:spacing w:before="60" w:after="60" w:line="240" w:lineRule="auto"/>
    </w:pPr>
    <w:rPr>
      <w:rFonts w:ascii="Arial" w:hAnsi="Arial" w:cs="Arial"/>
      <w:color w:val="000000"/>
      <w:sz w:val="24"/>
      <w:szCs w:val="24"/>
    </w:rPr>
  </w:style>
  <w:style w:type="paragraph" w:customStyle="1" w:styleId="dayview1">
    <w:name w:val="dayview1"/>
    <w:basedOn w:val="Normal"/>
    <w:rsid w:val="00A32C87"/>
    <w:pPr>
      <w:spacing w:before="60" w:after="60" w:line="240" w:lineRule="auto"/>
    </w:pPr>
    <w:rPr>
      <w:rFonts w:ascii="Arial" w:hAnsi="Arial" w:cs="Arial"/>
      <w:color w:val="000000"/>
      <w:sz w:val="24"/>
      <w:szCs w:val="24"/>
    </w:rPr>
  </w:style>
  <w:style w:type="paragraph" w:customStyle="1" w:styleId="view-field2">
    <w:name w:val="view-field2"/>
    <w:basedOn w:val="Normal"/>
    <w:rsid w:val="00A32C87"/>
    <w:pPr>
      <w:spacing w:after="0" w:line="240" w:lineRule="auto"/>
    </w:pPr>
    <w:rPr>
      <w:rFonts w:ascii="Arial" w:hAnsi="Arial" w:cs="Arial"/>
      <w:color w:val="FFFFFF"/>
      <w:sz w:val="24"/>
      <w:szCs w:val="24"/>
    </w:rPr>
  </w:style>
  <w:style w:type="paragraph" w:customStyle="1" w:styleId="view-field3">
    <w:name w:val="view-field3"/>
    <w:basedOn w:val="Normal"/>
    <w:rsid w:val="00A32C87"/>
    <w:pPr>
      <w:spacing w:after="0" w:line="240" w:lineRule="auto"/>
    </w:pPr>
    <w:rPr>
      <w:rFonts w:ascii="Arial" w:hAnsi="Arial" w:cs="Arial"/>
      <w:color w:val="FFFFFF"/>
      <w:sz w:val="24"/>
      <w:szCs w:val="24"/>
    </w:rPr>
  </w:style>
  <w:style w:type="paragraph" w:customStyle="1" w:styleId="view-field4">
    <w:name w:val="view-field4"/>
    <w:basedOn w:val="Normal"/>
    <w:rsid w:val="00A32C87"/>
    <w:pPr>
      <w:spacing w:after="0" w:line="240" w:lineRule="auto"/>
    </w:pPr>
    <w:rPr>
      <w:rFonts w:ascii="Arial" w:hAnsi="Arial" w:cs="Arial"/>
      <w:color w:val="FFFFFF"/>
      <w:sz w:val="24"/>
      <w:szCs w:val="24"/>
    </w:rPr>
  </w:style>
  <w:style w:type="paragraph" w:customStyle="1" w:styleId="stripe5">
    <w:name w:val="stripe5"/>
    <w:basedOn w:val="Normal"/>
    <w:rsid w:val="00A32C87"/>
    <w:pPr>
      <w:spacing w:after="0" w:line="15" w:lineRule="atLeast"/>
    </w:pPr>
    <w:rPr>
      <w:rFonts w:ascii="Arial" w:hAnsi="Arial" w:cs="Arial"/>
      <w:color w:val="000000"/>
      <w:sz w:val="2"/>
      <w:szCs w:val="2"/>
    </w:rPr>
  </w:style>
  <w:style w:type="paragraph" w:customStyle="1" w:styleId="stripe6">
    <w:name w:val="stripe6"/>
    <w:basedOn w:val="Normal"/>
    <w:rsid w:val="00A32C87"/>
    <w:pPr>
      <w:spacing w:after="0" w:line="15" w:lineRule="atLeast"/>
    </w:pPr>
    <w:rPr>
      <w:rFonts w:ascii="Arial" w:hAnsi="Arial" w:cs="Arial"/>
      <w:color w:val="000000"/>
      <w:sz w:val="2"/>
      <w:szCs w:val="2"/>
    </w:rPr>
  </w:style>
  <w:style w:type="paragraph" w:customStyle="1" w:styleId="stripe7">
    <w:name w:val="stripe7"/>
    <w:basedOn w:val="Normal"/>
    <w:rsid w:val="00A32C87"/>
    <w:pPr>
      <w:spacing w:after="0" w:line="15" w:lineRule="atLeast"/>
    </w:pPr>
    <w:rPr>
      <w:rFonts w:ascii="Arial" w:hAnsi="Arial" w:cs="Arial"/>
      <w:color w:val="000000"/>
      <w:sz w:val="2"/>
      <w:szCs w:val="2"/>
    </w:rPr>
  </w:style>
  <w:style w:type="paragraph" w:customStyle="1" w:styleId="continuation1">
    <w:name w:val="continuation1"/>
    <w:basedOn w:val="Normal"/>
    <w:rsid w:val="00A32C87"/>
    <w:pPr>
      <w:spacing w:after="0" w:line="240" w:lineRule="auto"/>
    </w:pPr>
    <w:rPr>
      <w:rFonts w:ascii="Arial" w:hAnsi="Arial" w:cs="Arial"/>
      <w:vanish/>
      <w:color w:val="000000"/>
      <w:sz w:val="24"/>
      <w:szCs w:val="24"/>
    </w:rPr>
  </w:style>
  <w:style w:type="paragraph" w:customStyle="1" w:styleId="continues1">
    <w:name w:val="continues1"/>
    <w:basedOn w:val="Normal"/>
    <w:rsid w:val="00A32C87"/>
    <w:pPr>
      <w:spacing w:after="0" w:line="240" w:lineRule="auto"/>
    </w:pPr>
    <w:rPr>
      <w:rFonts w:ascii="Arial" w:hAnsi="Arial" w:cs="Arial"/>
      <w:vanish/>
      <w:color w:val="000000"/>
      <w:sz w:val="24"/>
      <w:szCs w:val="24"/>
    </w:rPr>
  </w:style>
  <w:style w:type="paragraph" w:customStyle="1" w:styleId="cutoff1">
    <w:name w:val="cutoff1"/>
    <w:basedOn w:val="Normal"/>
    <w:rsid w:val="00A32C87"/>
    <w:pPr>
      <w:spacing w:after="0" w:line="240" w:lineRule="auto"/>
    </w:pPr>
    <w:rPr>
      <w:rFonts w:ascii="Arial" w:hAnsi="Arial" w:cs="Arial"/>
      <w:vanish/>
      <w:color w:val="000000"/>
      <w:sz w:val="24"/>
      <w:szCs w:val="24"/>
    </w:rPr>
  </w:style>
  <w:style w:type="paragraph" w:customStyle="1" w:styleId="continuation2">
    <w:name w:val="continuation2"/>
    <w:basedOn w:val="Normal"/>
    <w:rsid w:val="00A32C87"/>
    <w:pPr>
      <w:spacing w:after="0" w:line="240" w:lineRule="auto"/>
      <w:ind w:right="45"/>
    </w:pPr>
    <w:rPr>
      <w:rFonts w:ascii="Arial" w:hAnsi="Arial" w:cs="Arial"/>
      <w:color w:val="000000"/>
      <w:sz w:val="24"/>
      <w:szCs w:val="24"/>
    </w:rPr>
  </w:style>
  <w:style w:type="paragraph" w:customStyle="1" w:styleId="continuation3">
    <w:name w:val="continuation3"/>
    <w:basedOn w:val="Normal"/>
    <w:rsid w:val="00A32C87"/>
    <w:pPr>
      <w:spacing w:after="0" w:line="240" w:lineRule="auto"/>
      <w:ind w:right="120"/>
    </w:pPr>
    <w:rPr>
      <w:rFonts w:ascii="Arial" w:hAnsi="Arial" w:cs="Arial"/>
      <w:color w:val="000000"/>
      <w:sz w:val="24"/>
      <w:szCs w:val="24"/>
    </w:rPr>
  </w:style>
  <w:style w:type="paragraph" w:customStyle="1" w:styleId="continues2">
    <w:name w:val="continues2"/>
    <w:basedOn w:val="Normal"/>
    <w:rsid w:val="00A32C87"/>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rsid w:val="00A32C87"/>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rsid w:val="00A32C87"/>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rsid w:val="00A32C87"/>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rsid w:val="00A32C87"/>
    <w:pPr>
      <w:spacing w:after="150" w:line="240" w:lineRule="auto"/>
    </w:pPr>
    <w:rPr>
      <w:rFonts w:ascii="Arial" w:hAnsi="Arial" w:cs="Arial"/>
      <w:color w:val="000000"/>
      <w:sz w:val="24"/>
      <w:szCs w:val="24"/>
    </w:rPr>
  </w:style>
  <w:style w:type="paragraph" w:customStyle="1" w:styleId="date-nav-wrapper1">
    <w:name w:val="date-nav-wrapper1"/>
    <w:basedOn w:val="Normal"/>
    <w:rsid w:val="00A32C87"/>
    <w:pPr>
      <w:spacing w:before="75" w:after="0" w:line="240" w:lineRule="auto"/>
    </w:pPr>
    <w:rPr>
      <w:rFonts w:ascii="Arial" w:hAnsi="Arial" w:cs="Arial"/>
      <w:color w:val="000000"/>
      <w:sz w:val="24"/>
      <w:szCs w:val="24"/>
    </w:rPr>
  </w:style>
  <w:style w:type="paragraph" w:customStyle="1" w:styleId="date-nav1">
    <w:name w:val="date-nav1"/>
    <w:basedOn w:val="Normal"/>
    <w:rsid w:val="00A32C87"/>
    <w:pPr>
      <w:spacing w:after="150" w:line="240" w:lineRule="auto"/>
    </w:pPr>
    <w:rPr>
      <w:rFonts w:ascii="Arial" w:hAnsi="Arial" w:cs="Arial"/>
      <w:color w:val="000000"/>
      <w:sz w:val="24"/>
      <w:szCs w:val="24"/>
    </w:rPr>
  </w:style>
  <w:style w:type="paragraph" w:customStyle="1" w:styleId="date-prev1">
    <w:name w:val="date-prev1"/>
    <w:basedOn w:val="Normal"/>
    <w:rsid w:val="00A32C87"/>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rsid w:val="00A32C87"/>
    <w:pPr>
      <w:spacing w:after="0" w:line="240" w:lineRule="auto"/>
      <w:jc w:val="center"/>
    </w:pPr>
    <w:rPr>
      <w:rFonts w:ascii="Arial" w:hAnsi="Arial" w:cs="Arial"/>
      <w:color w:val="000000"/>
      <w:sz w:val="24"/>
      <w:szCs w:val="24"/>
    </w:rPr>
  </w:style>
  <w:style w:type="paragraph" w:customStyle="1" w:styleId="date-next1">
    <w:name w:val="date-next1"/>
    <w:basedOn w:val="Normal"/>
    <w:rsid w:val="00A32C87"/>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rsid w:val="00A32C87"/>
    <w:pPr>
      <w:spacing w:before="300" w:after="0" w:line="240" w:lineRule="auto"/>
    </w:pPr>
    <w:rPr>
      <w:rFonts w:ascii="Arial" w:hAnsi="Arial" w:cs="Arial"/>
      <w:color w:val="000000"/>
      <w:sz w:val="24"/>
      <w:szCs w:val="24"/>
    </w:rPr>
  </w:style>
  <w:style w:type="paragraph" w:customStyle="1" w:styleId="feed-icon1">
    <w:name w:val="feed-icon1"/>
    <w:basedOn w:val="Normal"/>
    <w:rsid w:val="00A32C87"/>
    <w:pPr>
      <w:spacing w:before="75" w:after="0" w:line="240" w:lineRule="auto"/>
    </w:pPr>
    <w:rPr>
      <w:rFonts w:ascii="Arial" w:hAnsi="Arial" w:cs="Arial"/>
      <w:color w:val="000000"/>
      <w:sz w:val="24"/>
      <w:szCs w:val="24"/>
    </w:rPr>
  </w:style>
  <w:style w:type="paragraph" w:customStyle="1" w:styleId="date-prev2">
    <w:name w:val="date-prev2"/>
    <w:basedOn w:val="Normal"/>
    <w:rsid w:val="00A32C87"/>
    <w:pPr>
      <w:spacing w:after="0" w:line="240" w:lineRule="auto"/>
    </w:pPr>
    <w:rPr>
      <w:rFonts w:ascii="Arial" w:hAnsi="Arial" w:cs="Arial"/>
      <w:color w:val="000000"/>
      <w:sz w:val="24"/>
      <w:szCs w:val="24"/>
    </w:rPr>
  </w:style>
  <w:style w:type="paragraph" w:customStyle="1" w:styleId="date-next2">
    <w:name w:val="date-next2"/>
    <w:basedOn w:val="Normal"/>
    <w:rsid w:val="00A32C87"/>
    <w:pPr>
      <w:spacing w:after="0" w:line="240" w:lineRule="auto"/>
    </w:pPr>
    <w:rPr>
      <w:rFonts w:ascii="Arial" w:hAnsi="Arial" w:cs="Arial"/>
      <w:color w:val="000000"/>
      <w:sz w:val="24"/>
      <w:szCs w:val="24"/>
    </w:rPr>
  </w:style>
  <w:style w:type="paragraph" w:customStyle="1" w:styleId="form-item4">
    <w:name w:val="form-item4"/>
    <w:basedOn w:val="Normal"/>
    <w:rsid w:val="00A32C87"/>
    <w:pPr>
      <w:spacing w:after="0" w:line="240" w:lineRule="auto"/>
    </w:pPr>
    <w:rPr>
      <w:rFonts w:ascii="Arial" w:hAnsi="Arial" w:cs="Arial"/>
      <w:color w:val="000000"/>
      <w:sz w:val="24"/>
      <w:szCs w:val="24"/>
    </w:rPr>
  </w:style>
  <w:style w:type="paragraph" w:customStyle="1" w:styleId="description5">
    <w:name w:val="description5"/>
    <w:basedOn w:val="Normal"/>
    <w:rsid w:val="00A32C87"/>
    <w:pPr>
      <w:spacing w:after="0" w:line="240" w:lineRule="auto"/>
    </w:pPr>
    <w:rPr>
      <w:rFonts w:ascii="Arial" w:hAnsi="Arial" w:cs="Arial"/>
      <w:color w:val="000000"/>
      <w:sz w:val="24"/>
      <w:szCs w:val="24"/>
    </w:rPr>
  </w:style>
  <w:style w:type="paragraph" w:customStyle="1" w:styleId="date-spacer1">
    <w:name w:val="date-spacer1"/>
    <w:basedOn w:val="Normal"/>
    <w:rsid w:val="00A32C87"/>
    <w:pPr>
      <w:spacing w:after="0" w:line="240" w:lineRule="auto"/>
      <w:ind w:left="-75"/>
    </w:pPr>
    <w:rPr>
      <w:rFonts w:ascii="Arial" w:hAnsi="Arial" w:cs="Arial"/>
      <w:color w:val="000000"/>
      <w:sz w:val="24"/>
      <w:szCs w:val="24"/>
    </w:rPr>
  </w:style>
  <w:style w:type="paragraph" w:customStyle="1" w:styleId="form-item5">
    <w:name w:val="form-item5"/>
    <w:basedOn w:val="Normal"/>
    <w:rsid w:val="00A32C87"/>
    <w:pPr>
      <w:spacing w:after="0" w:line="240" w:lineRule="auto"/>
    </w:pPr>
    <w:rPr>
      <w:rFonts w:ascii="Arial" w:hAnsi="Arial" w:cs="Arial"/>
      <w:color w:val="000000"/>
      <w:sz w:val="24"/>
      <w:szCs w:val="24"/>
    </w:rPr>
  </w:style>
  <w:style w:type="paragraph" w:customStyle="1" w:styleId="date-padding1">
    <w:name w:val="date-padding1"/>
    <w:basedOn w:val="Normal"/>
    <w:rsid w:val="00A32C87"/>
    <w:pPr>
      <w:spacing w:after="0" w:line="240" w:lineRule="auto"/>
    </w:pPr>
    <w:rPr>
      <w:rFonts w:ascii="Arial" w:hAnsi="Arial" w:cs="Arial"/>
      <w:color w:val="000000"/>
      <w:sz w:val="24"/>
      <w:szCs w:val="24"/>
    </w:rPr>
  </w:style>
  <w:style w:type="paragraph" w:customStyle="1" w:styleId="form-type-checkbox1">
    <w:name w:val="form-type-checkbox1"/>
    <w:basedOn w:val="Normal"/>
    <w:rsid w:val="00A32C87"/>
    <w:pPr>
      <w:spacing w:after="0" w:line="240" w:lineRule="auto"/>
    </w:pPr>
    <w:rPr>
      <w:rFonts w:ascii="Arial" w:hAnsi="Arial" w:cs="Arial"/>
      <w:color w:val="000000"/>
      <w:sz w:val="24"/>
      <w:szCs w:val="24"/>
    </w:rPr>
  </w:style>
  <w:style w:type="paragraph" w:customStyle="1" w:styleId="form-type-selectclasshour1">
    <w:name w:val="form-type-select[class*=hour]1"/>
    <w:basedOn w:val="Normal"/>
    <w:rsid w:val="00A32C87"/>
    <w:pPr>
      <w:spacing w:after="0" w:line="240" w:lineRule="auto"/>
      <w:ind w:left="180"/>
    </w:pPr>
    <w:rPr>
      <w:rFonts w:ascii="Arial" w:hAnsi="Arial" w:cs="Arial"/>
      <w:color w:val="000000"/>
      <w:sz w:val="24"/>
      <w:szCs w:val="24"/>
    </w:rPr>
  </w:style>
  <w:style w:type="paragraph" w:customStyle="1" w:styleId="date-format-delete1">
    <w:name w:val="date-format-delete1"/>
    <w:basedOn w:val="Normal"/>
    <w:rsid w:val="00A32C87"/>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rsid w:val="00A32C87"/>
    <w:pPr>
      <w:spacing w:after="0" w:line="240" w:lineRule="auto"/>
    </w:pPr>
    <w:rPr>
      <w:rFonts w:ascii="Arial" w:hAnsi="Arial" w:cs="Arial"/>
      <w:color w:val="000000"/>
      <w:sz w:val="24"/>
      <w:szCs w:val="24"/>
    </w:rPr>
  </w:style>
  <w:style w:type="paragraph" w:customStyle="1" w:styleId="select-container1">
    <w:name w:val="select-container1"/>
    <w:basedOn w:val="Normal"/>
    <w:rsid w:val="00A32C87"/>
    <w:pPr>
      <w:spacing w:after="0" w:line="240" w:lineRule="auto"/>
    </w:pPr>
    <w:rPr>
      <w:rFonts w:ascii="Arial" w:hAnsi="Arial" w:cs="Arial"/>
      <w:color w:val="000000"/>
      <w:sz w:val="24"/>
      <w:szCs w:val="24"/>
    </w:rPr>
  </w:style>
  <w:style w:type="character" w:customStyle="1" w:styleId="month1">
    <w:name w:val="month1"/>
    <w:rsid w:val="00A32C87"/>
    <w:rPr>
      <w:caps/>
      <w:vanish w:val="0"/>
      <w:webHidden w:val="0"/>
      <w:color w:val="FFFFFF"/>
      <w:sz w:val="22"/>
      <w:szCs w:val="22"/>
      <w:shd w:val="clear" w:color="auto" w:fill="B5BEBE"/>
      <w:specVanish w:val="0"/>
    </w:rPr>
  </w:style>
  <w:style w:type="character" w:customStyle="1" w:styleId="day2">
    <w:name w:val="day2"/>
    <w:rsid w:val="00A32C87"/>
    <w:rPr>
      <w:b/>
      <w:bCs/>
      <w:vanish w:val="0"/>
      <w:webHidden w:val="0"/>
      <w:sz w:val="48"/>
      <w:szCs w:val="48"/>
      <w:specVanish w:val="0"/>
    </w:rPr>
  </w:style>
  <w:style w:type="character" w:customStyle="1" w:styleId="year1">
    <w:name w:val="year1"/>
    <w:rsid w:val="00A32C87"/>
    <w:rPr>
      <w:vanish w:val="0"/>
      <w:webHidden w:val="0"/>
      <w:sz w:val="22"/>
      <w:szCs w:val="22"/>
      <w:specVanish w:val="0"/>
    </w:rPr>
  </w:style>
  <w:style w:type="paragraph" w:customStyle="1" w:styleId="form-type-checkbox2">
    <w:name w:val="form-type-checkbox2"/>
    <w:basedOn w:val="Normal"/>
    <w:rsid w:val="00A32C87"/>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rsid w:val="00A32C87"/>
    <w:pPr>
      <w:spacing w:after="0" w:line="240" w:lineRule="auto"/>
    </w:pPr>
    <w:rPr>
      <w:rFonts w:ascii="Arial" w:hAnsi="Arial" w:cs="Arial"/>
      <w:color w:val="000000"/>
      <w:sz w:val="24"/>
      <w:szCs w:val="24"/>
    </w:rPr>
  </w:style>
  <w:style w:type="paragraph" w:customStyle="1" w:styleId="ui-datepicker-prev1">
    <w:name w:val="ui-datepicker-prev1"/>
    <w:basedOn w:val="Normal"/>
    <w:rsid w:val="00A32C87"/>
    <w:pPr>
      <w:spacing w:after="0" w:line="240" w:lineRule="auto"/>
    </w:pPr>
    <w:rPr>
      <w:rFonts w:ascii="Arial" w:hAnsi="Arial" w:cs="Arial"/>
      <w:color w:val="000000"/>
      <w:sz w:val="24"/>
      <w:szCs w:val="24"/>
    </w:rPr>
  </w:style>
  <w:style w:type="paragraph" w:customStyle="1" w:styleId="ui-datepicker-next1">
    <w:name w:val="ui-datepicker-next1"/>
    <w:basedOn w:val="Normal"/>
    <w:rsid w:val="00A32C87"/>
    <w:pPr>
      <w:spacing w:after="0" w:line="240" w:lineRule="auto"/>
    </w:pPr>
    <w:rPr>
      <w:rFonts w:ascii="Arial" w:hAnsi="Arial" w:cs="Arial"/>
      <w:color w:val="000000"/>
      <w:sz w:val="24"/>
      <w:szCs w:val="24"/>
    </w:rPr>
  </w:style>
  <w:style w:type="paragraph" w:customStyle="1" w:styleId="ui-datepicker-title1">
    <w:name w:val="ui-datepicker-title1"/>
    <w:basedOn w:val="Normal"/>
    <w:rsid w:val="00A32C87"/>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rsid w:val="00A32C87"/>
    <w:pPr>
      <w:spacing w:before="168" w:after="0" w:line="240" w:lineRule="auto"/>
    </w:pPr>
    <w:rPr>
      <w:rFonts w:ascii="Arial" w:hAnsi="Arial" w:cs="Arial"/>
      <w:color w:val="000000"/>
      <w:sz w:val="24"/>
      <w:szCs w:val="24"/>
    </w:rPr>
  </w:style>
  <w:style w:type="paragraph" w:customStyle="1" w:styleId="ui-datepicker-group1">
    <w:name w:val="ui-datepicker-group1"/>
    <w:basedOn w:val="Normal"/>
    <w:rsid w:val="00A32C87"/>
    <w:pPr>
      <w:spacing w:after="0" w:line="240" w:lineRule="auto"/>
    </w:pPr>
    <w:rPr>
      <w:rFonts w:ascii="Arial" w:hAnsi="Arial" w:cs="Arial"/>
      <w:color w:val="000000"/>
      <w:sz w:val="24"/>
      <w:szCs w:val="24"/>
    </w:rPr>
  </w:style>
  <w:style w:type="paragraph" w:customStyle="1" w:styleId="ui-datepicker-group2">
    <w:name w:val="ui-datepicker-group2"/>
    <w:basedOn w:val="Normal"/>
    <w:rsid w:val="00A32C87"/>
    <w:pPr>
      <w:spacing w:after="0" w:line="240" w:lineRule="auto"/>
    </w:pPr>
    <w:rPr>
      <w:rFonts w:ascii="Arial" w:hAnsi="Arial" w:cs="Arial"/>
      <w:color w:val="000000"/>
      <w:sz w:val="24"/>
      <w:szCs w:val="24"/>
    </w:rPr>
  </w:style>
  <w:style w:type="paragraph" w:customStyle="1" w:styleId="ui-datepicker-group3">
    <w:name w:val="ui-datepicker-group3"/>
    <w:basedOn w:val="Normal"/>
    <w:rsid w:val="00A32C87"/>
    <w:pPr>
      <w:spacing w:after="0" w:line="240" w:lineRule="auto"/>
    </w:pPr>
    <w:rPr>
      <w:rFonts w:ascii="Arial" w:hAnsi="Arial" w:cs="Arial"/>
      <w:color w:val="000000"/>
      <w:sz w:val="24"/>
      <w:szCs w:val="24"/>
    </w:rPr>
  </w:style>
  <w:style w:type="paragraph" w:customStyle="1" w:styleId="ui-datepicker-header2">
    <w:name w:val="ui-datepicker-header2"/>
    <w:basedOn w:val="Normal"/>
    <w:rsid w:val="00A32C87"/>
    <w:pPr>
      <w:spacing w:after="0" w:line="240" w:lineRule="auto"/>
    </w:pPr>
    <w:rPr>
      <w:rFonts w:ascii="Arial" w:hAnsi="Arial" w:cs="Arial"/>
      <w:color w:val="000000"/>
      <w:sz w:val="24"/>
      <w:szCs w:val="24"/>
    </w:rPr>
  </w:style>
  <w:style w:type="paragraph" w:customStyle="1" w:styleId="ui-datepicker-header3">
    <w:name w:val="ui-datepicker-header3"/>
    <w:basedOn w:val="Normal"/>
    <w:rsid w:val="00A32C87"/>
    <w:pPr>
      <w:spacing w:after="0" w:line="240" w:lineRule="auto"/>
    </w:pPr>
    <w:rPr>
      <w:rFonts w:ascii="Arial" w:hAnsi="Arial" w:cs="Arial"/>
      <w:color w:val="000000"/>
      <w:sz w:val="24"/>
      <w:szCs w:val="24"/>
    </w:rPr>
  </w:style>
  <w:style w:type="paragraph" w:customStyle="1" w:styleId="ui-datepicker-buttonpane2">
    <w:name w:val="ui-datepicker-buttonpane2"/>
    <w:basedOn w:val="Normal"/>
    <w:rsid w:val="00A32C87"/>
    <w:pPr>
      <w:spacing w:after="0" w:line="240" w:lineRule="auto"/>
    </w:pPr>
    <w:rPr>
      <w:rFonts w:ascii="Arial" w:hAnsi="Arial" w:cs="Arial"/>
      <w:color w:val="000000"/>
      <w:sz w:val="24"/>
      <w:szCs w:val="24"/>
    </w:rPr>
  </w:style>
  <w:style w:type="paragraph" w:customStyle="1" w:styleId="ui-datepicker-buttonpane3">
    <w:name w:val="ui-datepicker-buttonpane3"/>
    <w:basedOn w:val="Normal"/>
    <w:rsid w:val="00A32C87"/>
    <w:pPr>
      <w:spacing w:after="0" w:line="240" w:lineRule="auto"/>
    </w:pPr>
    <w:rPr>
      <w:rFonts w:ascii="Arial" w:hAnsi="Arial" w:cs="Arial"/>
      <w:color w:val="000000"/>
      <w:sz w:val="24"/>
      <w:szCs w:val="24"/>
    </w:rPr>
  </w:style>
  <w:style w:type="paragraph" w:customStyle="1" w:styleId="ui-datepicker-header4">
    <w:name w:val="ui-datepicker-header4"/>
    <w:basedOn w:val="Normal"/>
    <w:rsid w:val="00A32C87"/>
    <w:pPr>
      <w:spacing w:after="0" w:line="240" w:lineRule="auto"/>
    </w:pPr>
    <w:rPr>
      <w:rFonts w:ascii="Arial" w:hAnsi="Arial" w:cs="Arial"/>
      <w:color w:val="000000"/>
      <w:sz w:val="24"/>
      <w:szCs w:val="24"/>
    </w:rPr>
  </w:style>
  <w:style w:type="paragraph" w:customStyle="1" w:styleId="ui-datepicker-header5">
    <w:name w:val="ui-datepicker-header5"/>
    <w:basedOn w:val="Normal"/>
    <w:rsid w:val="00A32C87"/>
    <w:pPr>
      <w:spacing w:after="0" w:line="240" w:lineRule="auto"/>
    </w:pPr>
    <w:rPr>
      <w:rFonts w:ascii="Arial" w:hAnsi="Arial" w:cs="Arial"/>
      <w:color w:val="000000"/>
      <w:sz w:val="24"/>
      <w:szCs w:val="24"/>
    </w:rPr>
  </w:style>
  <w:style w:type="paragraph" w:customStyle="1" w:styleId="node1">
    <w:name w:val="node1"/>
    <w:basedOn w:val="Normal"/>
    <w:rsid w:val="00A32C87"/>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rsid w:val="00A32C87"/>
    <w:pPr>
      <w:spacing w:after="0" w:line="240" w:lineRule="auto"/>
    </w:pPr>
    <w:rPr>
      <w:rFonts w:ascii="Arial" w:hAnsi="Arial" w:cs="Arial"/>
      <w:color w:val="000000"/>
      <w:sz w:val="24"/>
      <w:szCs w:val="24"/>
    </w:rPr>
  </w:style>
  <w:style w:type="paragraph" w:customStyle="1" w:styleId="form-submit1">
    <w:name w:val="form-submit1"/>
    <w:basedOn w:val="Normal"/>
    <w:rsid w:val="00A32C87"/>
    <w:pPr>
      <w:spacing w:before="384" w:after="0" w:line="240" w:lineRule="auto"/>
    </w:pPr>
    <w:rPr>
      <w:rFonts w:ascii="Arial" w:hAnsi="Arial" w:cs="Arial"/>
      <w:color w:val="000000"/>
      <w:sz w:val="24"/>
      <w:szCs w:val="24"/>
    </w:rPr>
  </w:style>
  <w:style w:type="paragraph" w:customStyle="1" w:styleId="form-item6">
    <w:name w:val="form-item6"/>
    <w:basedOn w:val="Normal"/>
    <w:rsid w:val="00A32C87"/>
    <w:pPr>
      <w:spacing w:after="0" w:line="240" w:lineRule="auto"/>
    </w:pPr>
    <w:rPr>
      <w:rFonts w:ascii="Arial" w:hAnsi="Arial" w:cs="Arial"/>
      <w:color w:val="000000"/>
      <w:sz w:val="24"/>
      <w:szCs w:val="24"/>
    </w:rPr>
  </w:style>
  <w:style w:type="paragraph" w:customStyle="1" w:styleId="form-submit2">
    <w:name w:val="form-submit2"/>
    <w:basedOn w:val="Normal"/>
    <w:rsid w:val="00A32C87"/>
    <w:pPr>
      <w:spacing w:after="0" w:line="240" w:lineRule="auto"/>
    </w:pPr>
    <w:rPr>
      <w:rFonts w:ascii="Arial" w:hAnsi="Arial" w:cs="Arial"/>
      <w:color w:val="000000"/>
      <w:sz w:val="24"/>
      <w:szCs w:val="24"/>
    </w:rPr>
  </w:style>
  <w:style w:type="paragraph" w:customStyle="1" w:styleId="criterion1">
    <w:name w:val="criterion1"/>
    <w:basedOn w:val="Normal"/>
    <w:rsid w:val="00A32C87"/>
    <w:pPr>
      <w:spacing w:after="0" w:line="240" w:lineRule="auto"/>
      <w:ind w:right="480"/>
    </w:pPr>
    <w:rPr>
      <w:rFonts w:ascii="Arial" w:hAnsi="Arial" w:cs="Arial"/>
      <w:color w:val="000000"/>
      <w:sz w:val="24"/>
      <w:szCs w:val="24"/>
    </w:rPr>
  </w:style>
  <w:style w:type="paragraph" w:customStyle="1" w:styleId="action1">
    <w:name w:val="action1"/>
    <w:basedOn w:val="Normal"/>
    <w:rsid w:val="00A32C87"/>
    <w:pPr>
      <w:spacing w:after="0" w:line="240" w:lineRule="auto"/>
    </w:pPr>
    <w:rPr>
      <w:rFonts w:ascii="Arial" w:hAnsi="Arial" w:cs="Arial"/>
      <w:color w:val="000000"/>
      <w:sz w:val="24"/>
      <w:szCs w:val="24"/>
    </w:rPr>
  </w:style>
  <w:style w:type="paragraph" w:customStyle="1" w:styleId="indicator1">
    <w:name w:val="indicator1"/>
    <w:basedOn w:val="Normal"/>
    <w:rsid w:val="00A32C87"/>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rsid w:val="00A32C87"/>
    <w:pPr>
      <w:spacing w:after="240" w:line="240" w:lineRule="auto"/>
      <w:ind w:right="240"/>
    </w:pPr>
    <w:rPr>
      <w:rFonts w:ascii="Arial" w:hAnsi="Arial" w:cs="Arial"/>
      <w:color w:val="000000"/>
      <w:sz w:val="24"/>
      <w:szCs w:val="24"/>
    </w:rPr>
  </w:style>
  <w:style w:type="paragraph" w:customStyle="1" w:styleId="ui-widget1">
    <w:name w:val="ui-widget1"/>
    <w:basedOn w:val="Normal"/>
    <w:rsid w:val="00A32C87"/>
    <w:pPr>
      <w:spacing w:after="0" w:line="240" w:lineRule="auto"/>
    </w:pPr>
    <w:rPr>
      <w:rFonts w:ascii="Arial" w:hAnsi="Arial" w:cs="Arial"/>
      <w:color w:val="000000"/>
      <w:sz w:val="24"/>
      <w:szCs w:val="24"/>
    </w:rPr>
  </w:style>
  <w:style w:type="paragraph" w:customStyle="1" w:styleId="ui-state-default1">
    <w:name w:val="ui-state-default1"/>
    <w:basedOn w:val="Normal"/>
    <w:rsid w:val="00A32C87"/>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rsid w:val="00A32C87"/>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rsid w:val="00A32C87"/>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rsid w:val="00A32C87"/>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rsid w:val="00A32C87"/>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rsid w:val="00A32C87"/>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rsid w:val="00A32C87"/>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rsid w:val="00A32C87"/>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rsid w:val="00A32C87"/>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rsid w:val="00A32C87"/>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rsid w:val="00A32C87"/>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rsid w:val="00A32C87"/>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rsid w:val="00A32C87"/>
    <w:pPr>
      <w:spacing w:after="0" w:line="240" w:lineRule="auto"/>
    </w:pPr>
    <w:rPr>
      <w:rFonts w:ascii="Arial" w:hAnsi="Arial" w:cs="Arial"/>
      <w:color w:val="CD0A0A"/>
      <w:sz w:val="24"/>
      <w:szCs w:val="24"/>
    </w:rPr>
  </w:style>
  <w:style w:type="paragraph" w:customStyle="1" w:styleId="ui-state-error-text2">
    <w:name w:val="ui-state-error-text2"/>
    <w:basedOn w:val="Normal"/>
    <w:rsid w:val="00A32C87"/>
    <w:pPr>
      <w:spacing w:after="0" w:line="240" w:lineRule="auto"/>
    </w:pPr>
    <w:rPr>
      <w:rFonts w:ascii="Arial" w:hAnsi="Arial" w:cs="Arial"/>
      <w:color w:val="CD0A0A"/>
      <w:sz w:val="24"/>
      <w:szCs w:val="24"/>
    </w:rPr>
  </w:style>
  <w:style w:type="paragraph" w:customStyle="1" w:styleId="ui-priority-primary1">
    <w:name w:val="ui-priority-primary1"/>
    <w:basedOn w:val="Normal"/>
    <w:rsid w:val="00A32C87"/>
    <w:pPr>
      <w:spacing w:after="0" w:line="240" w:lineRule="auto"/>
    </w:pPr>
    <w:rPr>
      <w:rFonts w:ascii="Arial" w:hAnsi="Arial" w:cs="Arial"/>
      <w:b/>
      <w:bCs/>
      <w:color w:val="000000"/>
      <w:sz w:val="24"/>
      <w:szCs w:val="24"/>
    </w:rPr>
  </w:style>
  <w:style w:type="paragraph" w:customStyle="1" w:styleId="ui-priority-primary2">
    <w:name w:val="ui-priority-primary2"/>
    <w:basedOn w:val="Normal"/>
    <w:rsid w:val="00A32C87"/>
    <w:pPr>
      <w:spacing w:after="0" w:line="240" w:lineRule="auto"/>
    </w:pPr>
    <w:rPr>
      <w:rFonts w:ascii="Arial" w:hAnsi="Arial" w:cs="Arial"/>
      <w:b/>
      <w:bCs/>
      <w:color w:val="000000"/>
      <w:sz w:val="24"/>
      <w:szCs w:val="24"/>
    </w:rPr>
  </w:style>
  <w:style w:type="paragraph" w:customStyle="1" w:styleId="ui-priority-secondary1">
    <w:name w:val="ui-priority-secondary1"/>
    <w:basedOn w:val="Normal"/>
    <w:rsid w:val="00A32C87"/>
    <w:pPr>
      <w:spacing w:after="0" w:line="240" w:lineRule="auto"/>
    </w:pPr>
    <w:rPr>
      <w:rFonts w:ascii="Arial" w:hAnsi="Arial" w:cs="Arial"/>
      <w:color w:val="000000"/>
      <w:sz w:val="24"/>
      <w:szCs w:val="24"/>
    </w:rPr>
  </w:style>
  <w:style w:type="paragraph" w:customStyle="1" w:styleId="ui-priority-secondary2">
    <w:name w:val="ui-priority-secondary2"/>
    <w:basedOn w:val="Normal"/>
    <w:rsid w:val="00A32C87"/>
    <w:pPr>
      <w:spacing w:after="0" w:line="240" w:lineRule="auto"/>
    </w:pPr>
    <w:rPr>
      <w:rFonts w:ascii="Arial" w:hAnsi="Arial" w:cs="Arial"/>
      <w:color w:val="000000"/>
      <w:sz w:val="24"/>
      <w:szCs w:val="24"/>
    </w:rPr>
  </w:style>
  <w:style w:type="paragraph" w:customStyle="1" w:styleId="ui-state-disabled1">
    <w:name w:val="ui-state-disabled1"/>
    <w:basedOn w:val="Normal"/>
    <w:rsid w:val="00A32C87"/>
    <w:pPr>
      <w:spacing w:after="0" w:line="240" w:lineRule="auto"/>
    </w:pPr>
    <w:rPr>
      <w:rFonts w:ascii="Arial" w:hAnsi="Arial" w:cs="Arial"/>
      <w:color w:val="000000"/>
      <w:sz w:val="24"/>
      <w:szCs w:val="24"/>
    </w:rPr>
  </w:style>
  <w:style w:type="paragraph" w:customStyle="1" w:styleId="ui-state-disabled2">
    <w:name w:val="ui-state-disabled2"/>
    <w:basedOn w:val="Normal"/>
    <w:rsid w:val="00A32C87"/>
    <w:pPr>
      <w:spacing w:after="0" w:line="240" w:lineRule="auto"/>
    </w:pPr>
    <w:rPr>
      <w:rFonts w:ascii="Arial" w:hAnsi="Arial" w:cs="Arial"/>
      <w:color w:val="000000"/>
      <w:sz w:val="24"/>
      <w:szCs w:val="24"/>
    </w:rPr>
  </w:style>
  <w:style w:type="paragraph" w:customStyle="1" w:styleId="ui-icon1">
    <w:name w:val="ui-icon1"/>
    <w:basedOn w:val="Normal"/>
    <w:rsid w:val="00A32C87"/>
    <w:pPr>
      <w:spacing w:after="0" w:line="240" w:lineRule="auto"/>
      <w:ind w:firstLine="7343"/>
    </w:pPr>
    <w:rPr>
      <w:rFonts w:ascii="Arial" w:hAnsi="Arial" w:cs="Arial"/>
      <w:color w:val="000000"/>
      <w:sz w:val="24"/>
      <w:szCs w:val="24"/>
    </w:rPr>
  </w:style>
  <w:style w:type="paragraph" w:customStyle="1" w:styleId="ui-icon2">
    <w:name w:val="ui-icon2"/>
    <w:basedOn w:val="Normal"/>
    <w:rsid w:val="00A32C87"/>
    <w:pPr>
      <w:spacing w:after="0" w:line="240" w:lineRule="auto"/>
      <w:ind w:firstLine="7343"/>
    </w:pPr>
    <w:rPr>
      <w:rFonts w:ascii="Arial" w:hAnsi="Arial" w:cs="Arial"/>
      <w:color w:val="000000"/>
      <w:sz w:val="24"/>
      <w:szCs w:val="24"/>
    </w:rPr>
  </w:style>
  <w:style w:type="paragraph" w:customStyle="1" w:styleId="ui-icon3">
    <w:name w:val="ui-icon3"/>
    <w:basedOn w:val="Normal"/>
    <w:rsid w:val="00A32C87"/>
    <w:pPr>
      <w:spacing w:after="0" w:line="240" w:lineRule="auto"/>
      <w:ind w:firstLine="7343"/>
    </w:pPr>
    <w:rPr>
      <w:rFonts w:ascii="Arial" w:hAnsi="Arial" w:cs="Arial"/>
      <w:color w:val="000000"/>
      <w:sz w:val="24"/>
      <w:szCs w:val="24"/>
    </w:rPr>
  </w:style>
  <w:style w:type="paragraph" w:customStyle="1" w:styleId="ui-icon4">
    <w:name w:val="ui-icon4"/>
    <w:basedOn w:val="Normal"/>
    <w:rsid w:val="00A32C87"/>
    <w:pPr>
      <w:spacing w:after="0" w:line="240" w:lineRule="auto"/>
      <w:ind w:firstLine="7343"/>
    </w:pPr>
    <w:rPr>
      <w:rFonts w:ascii="Arial" w:hAnsi="Arial" w:cs="Arial"/>
      <w:color w:val="000000"/>
      <w:sz w:val="24"/>
      <w:szCs w:val="24"/>
    </w:rPr>
  </w:style>
  <w:style w:type="paragraph" w:customStyle="1" w:styleId="ui-icon5">
    <w:name w:val="ui-icon5"/>
    <w:basedOn w:val="Normal"/>
    <w:rsid w:val="00A32C87"/>
    <w:pPr>
      <w:spacing w:after="0" w:line="240" w:lineRule="auto"/>
      <w:ind w:firstLine="7343"/>
    </w:pPr>
    <w:rPr>
      <w:rFonts w:ascii="Arial" w:hAnsi="Arial" w:cs="Arial"/>
      <w:color w:val="000000"/>
      <w:sz w:val="24"/>
      <w:szCs w:val="24"/>
    </w:rPr>
  </w:style>
  <w:style w:type="paragraph" w:customStyle="1" w:styleId="ui-icon6">
    <w:name w:val="ui-icon6"/>
    <w:basedOn w:val="Normal"/>
    <w:rsid w:val="00A32C87"/>
    <w:pPr>
      <w:spacing w:after="0" w:line="240" w:lineRule="auto"/>
      <w:ind w:firstLine="7343"/>
    </w:pPr>
    <w:rPr>
      <w:rFonts w:ascii="Arial" w:hAnsi="Arial" w:cs="Arial"/>
      <w:color w:val="000000"/>
      <w:sz w:val="24"/>
      <w:szCs w:val="24"/>
    </w:rPr>
  </w:style>
  <w:style w:type="paragraph" w:customStyle="1" w:styleId="ui-icon7">
    <w:name w:val="ui-icon7"/>
    <w:basedOn w:val="Normal"/>
    <w:rsid w:val="00A32C87"/>
    <w:pPr>
      <w:spacing w:after="0" w:line="240" w:lineRule="auto"/>
      <w:ind w:firstLine="7343"/>
    </w:pPr>
    <w:rPr>
      <w:rFonts w:ascii="Arial" w:hAnsi="Arial" w:cs="Arial"/>
      <w:color w:val="000000"/>
      <w:sz w:val="24"/>
      <w:szCs w:val="24"/>
    </w:rPr>
  </w:style>
  <w:style w:type="paragraph" w:customStyle="1" w:styleId="ui-icon8">
    <w:name w:val="ui-icon8"/>
    <w:basedOn w:val="Normal"/>
    <w:rsid w:val="00A32C87"/>
    <w:pPr>
      <w:spacing w:after="0" w:line="240" w:lineRule="auto"/>
      <w:ind w:firstLine="7343"/>
    </w:pPr>
    <w:rPr>
      <w:rFonts w:ascii="Arial" w:hAnsi="Arial" w:cs="Arial"/>
      <w:color w:val="000000"/>
      <w:sz w:val="24"/>
      <w:szCs w:val="24"/>
    </w:rPr>
  </w:style>
  <w:style w:type="paragraph" w:customStyle="1" w:styleId="ui-icon9">
    <w:name w:val="ui-icon9"/>
    <w:basedOn w:val="Normal"/>
    <w:rsid w:val="00A32C87"/>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rsid w:val="00A32C87"/>
    <w:pPr>
      <w:spacing w:before="30" w:after="0" w:line="240" w:lineRule="auto"/>
    </w:pPr>
    <w:rPr>
      <w:rFonts w:ascii="Arial" w:hAnsi="Arial" w:cs="Arial"/>
      <w:color w:val="000000"/>
      <w:sz w:val="24"/>
      <w:szCs w:val="24"/>
    </w:rPr>
  </w:style>
  <w:style w:type="paragraph" w:customStyle="1" w:styleId="ui-accordion-icons1">
    <w:name w:val="ui-accordion-icons1"/>
    <w:basedOn w:val="Normal"/>
    <w:rsid w:val="00A32C87"/>
    <w:pPr>
      <w:spacing w:after="0" w:line="240" w:lineRule="auto"/>
    </w:pPr>
    <w:rPr>
      <w:rFonts w:ascii="Arial" w:hAnsi="Arial" w:cs="Arial"/>
      <w:color w:val="000000"/>
      <w:sz w:val="24"/>
      <w:szCs w:val="24"/>
    </w:rPr>
  </w:style>
  <w:style w:type="paragraph" w:customStyle="1" w:styleId="ui-accordion-noicons1">
    <w:name w:val="ui-accordion-noicons1"/>
    <w:basedOn w:val="Normal"/>
    <w:rsid w:val="00A32C87"/>
    <w:pPr>
      <w:spacing w:after="0" w:line="240" w:lineRule="auto"/>
    </w:pPr>
    <w:rPr>
      <w:rFonts w:ascii="Arial" w:hAnsi="Arial" w:cs="Arial"/>
      <w:color w:val="000000"/>
      <w:sz w:val="24"/>
      <w:szCs w:val="24"/>
    </w:rPr>
  </w:style>
  <w:style w:type="paragraph" w:customStyle="1" w:styleId="ui-accordion-icons2">
    <w:name w:val="ui-accordion-icons2"/>
    <w:basedOn w:val="Normal"/>
    <w:rsid w:val="00A32C87"/>
    <w:pPr>
      <w:spacing w:after="0" w:line="240" w:lineRule="auto"/>
    </w:pPr>
    <w:rPr>
      <w:rFonts w:ascii="Arial" w:hAnsi="Arial" w:cs="Arial"/>
      <w:color w:val="000000"/>
      <w:sz w:val="24"/>
      <w:szCs w:val="24"/>
    </w:rPr>
  </w:style>
  <w:style w:type="paragraph" w:customStyle="1" w:styleId="ui-accordion-header-icon1">
    <w:name w:val="ui-accordion-header-icon1"/>
    <w:basedOn w:val="Normal"/>
    <w:rsid w:val="00A32C87"/>
    <w:pPr>
      <w:spacing w:after="0" w:line="240" w:lineRule="auto"/>
    </w:pPr>
    <w:rPr>
      <w:rFonts w:ascii="Arial" w:hAnsi="Arial" w:cs="Arial"/>
      <w:color w:val="000000"/>
      <w:sz w:val="24"/>
      <w:szCs w:val="24"/>
    </w:rPr>
  </w:style>
  <w:style w:type="paragraph" w:customStyle="1" w:styleId="ui-accordion-content1">
    <w:name w:val="ui-accordion-content1"/>
    <w:basedOn w:val="Normal"/>
    <w:rsid w:val="00A32C87"/>
    <w:pPr>
      <w:spacing w:after="0" w:line="240" w:lineRule="auto"/>
    </w:pPr>
    <w:rPr>
      <w:rFonts w:ascii="Arial" w:hAnsi="Arial" w:cs="Arial"/>
      <w:color w:val="000000"/>
      <w:sz w:val="24"/>
      <w:szCs w:val="24"/>
    </w:rPr>
  </w:style>
  <w:style w:type="character" w:customStyle="1" w:styleId="toggler1">
    <w:name w:val="toggler1"/>
    <w:rsid w:val="00A32C87"/>
    <w:rPr>
      <w:vanish/>
      <w:webHidden w:val="0"/>
      <w:specVanish w:val="0"/>
    </w:rPr>
  </w:style>
  <w:style w:type="paragraph" w:customStyle="1" w:styleId="row1">
    <w:name w:val="row1"/>
    <w:basedOn w:val="Normal"/>
    <w:rsid w:val="00A32C87"/>
    <w:pPr>
      <w:spacing w:after="0" w:line="240" w:lineRule="auto"/>
    </w:pPr>
    <w:rPr>
      <w:rFonts w:ascii="Arial" w:hAnsi="Arial" w:cs="Arial"/>
      <w:color w:val="000000"/>
      <w:sz w:val="24"/>
      <w:szCs w:val="24"/>
    </w:rPr>
  </w:style>
  <w:style w:type="character" w:customStyle="1" w:styleId="error-message1">
    <w:name w:val="error-message1"/>
    <w:rsid w:val="00A32C87"/>
    <w:rPr>
      <w:vanish w:val="0"/>
      <w:webHidden w:val="0"/>
      <w:specVanish w:val="0"/>
    </w:rPr>
  </w:style>
  <w:style w:type="paragraph" w:customStyle="1" w:styleId="top-bar1">
    <w:name w:val="top-bar1"/>
    <w:basedOn w:val="Normal"/>
    <w:rsid w:val="00A32C87"/>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rsid w:val="00A32C87"/>
    <w:pPr>
      <w:spacing w:after="0" w:line="240" w:lineRule="auto"/>
    </w:pPr>
    <w:rPr>
      <w:rFonts w:ascii="Arial" w:hAnsi="Arial" w:cs="Arial"/>
      <w:color w:val="000000"/>
      <w:sz w:val="24"/>
      <w:szCs w:val="24"/>
    </w:rPr>
  </w:style>
  <w:style w:type="paragraph" w:customStyle="1" w:styleId="name1">
    <w:name w:val="name1"/>
    <w:basedOn w:val="Normal"/>
    <w:rsid w:val="00A32C87"/>
    <w:pPr>
      <w:spacing w:after="0" w:line="240" w:lineRule="auto"/>
    </w:pPr>
    <w:rPr>
      <w:rFonts w:ascii="Arial" w:hAnsi="Arial" w:cs="Arial"/>
      <w:color w:val="000000"/>
      <w:sz w:val="24"/>
      <w:szCs w:val="24"/>
    </w:rPr>
  </w:style>
  <w:style w:type="paragraph" w:customStyle="1" w:styleId="dropdown1">
    <w:name w:val="dropdown1"/>
    <w:basedOn w:val="Normal"/>
    <w:rsid w:val="00A32C87"/>
    <w:pPr>
      <w:spacing w:after="0" w:line="240" w:lineRule="auto"/>
    </w:pPr>
    <w:rPr>
      <w:rFonts w:ascii="Arial" w:hAnsi="Arial" w:cs="Arial"/>
      <w:color w:val="000000"/>
      <w:sz w:val="24"/>
      <w:szCs w:val="24"/>
    </w:rPr>
  </w:style>
  <w:style w:type="paragraph" w:customStyle="1" w:styleId="close1">
    <w:name w:val="close1"/>
    <w:basedOn w:val="Normal"/>
    <w:rsid w:val="00A32C87"/>
    <w:pPr>
      <w:spacing w:after="0" w:line="0" w:lineRule="auto"/>
    </w:pPr>
    <w:rPr>
      <w:rFonts w:ascii="Arial" w:hAnsi="Arial" w:cs="Arial"/>
      <w:color w:val="333333"/>
      <w:sz w:val="24"/>
      <w:szCs w:val="24"/>
    </w:rPr>
  </w:style>
  <w:style w:type="paragraph" w:customStyle="1" w:styleId="title2">
    <w:name w:val="title2"/>
    <w:basedOn w:val="Normal"/>
    <w:rsid w:val="00A32C87"/>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rsid w:val="00A32C87"/>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rsid w:val="00A32C87"/>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rsid w:val="00A32C87"/>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rsid w:val="00A32C87"/>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rsid w:val="00A32C87"/>
    <w:pPr>
      <w:spacing w:after="0" w:line="240" w:lineRule="auto"/>
    </w:pPr>
    <w:rPr>
      <w:rFonts w:ascii="Arial" w:hAnsi="Arial" w:cs="Arial"/>
      <w:vanish/>
      <w:color w:val="000000"/>
      <w:sz w:val="24"/>
      <w:szCs w:val="24"/>
    </w:rPr>
  </w:style>
  <w:style w:type="paragraph" w:customStyle="1" w:styleId="orbit-container1">
    <w:name w:val="orbit-container1"/>
    <w:basedOn w:val="Normal"/>
    <w:rsid w:val="00A32C87"/>
    <w:pPr>
      <w:spacing w:after="0" w:line="240" w:lineRule="auto"/>
    </w:pPr>
    <w:rPr>
      <w:rFonts w:ascii="Arial" w:hAnsi="Arial" w:cs="Arial"/>
      <w:color w:val="000000"/>
      <w:sz w:val="24"/>
      <w:szCs w:val="24"/>
    </w:rPr>
  </w:style>
  <w:style w:type="paragraph" w:customStyle="1" w:styleId="orbit-caption2">
    <w:name w:val="orbit-caption2"/>
    <w:basedOn w:val="Normal"/>
    <w:rsid w:val="00A32C87"/>
    <w:pPr>
      <w:spacing w:after="0" w:line="240" w:lineRule="auto"/>
    </w:pPr>
    <w:rPr>
      <w:rFonts w:ascii="Arial" w:hAnsi="Arial" w:cs="Arial"/>
      <w:color w:val="000000"/>
      <w:sz w:val="24"/>
      <w:szCs w:val="24"/>
    </w:rPr>
  </w:style>
  <w:style w:type="paragraph" w:customStyle="1" w:styleId="preloader1">
    <w:name w:val="preloader1"/>
    <w:basedOn w:val="Normal"/>
    <w:rsid w:val="00A32C87"/>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rsid w:val="00A32C87"/>
    <w:pPr>
      <w:spacing w:after="0" w:line="240" w:lineRule="auto"/>
    </w:pPr>
    <w:rPr>
      <w:rFonts w:ascii="Arial" w:hAnsi="Arial" w:cs="Arial"/>
      <w:color w:val="000000"/>
      <w:sz w:val="24"/>
      <w:szCs w:val="24"/>
    </w:rPr>
  </w:style>
  <w:style w:type="paragraph" w:customStyle="1" w:styleId="orbit-slide-number1">
    <w:name w:val="orbit-slide-number1"/>
    <w:basedOn w:val="Normal"/>
    <w:rsid w:val="00A32C87"/>
    <w:pPr>
      <w:spacing w:after="0" w:line="240" w:lineRule="auto"/>
    </w:pPr>
    <w:rPr>
      <w:rFonts w:ascii="Arial" w:hAnsi="Arial" w:cs="Arial"/>
      <w:color w:val="FFFFFF"/>
      <w:sz w:val="18"/>
      <w:szCs w:val="18"/>
    </w:rPr>
  </w:style>
  <w:style w:type="paragraph" w:customStyle="1" w:styleId="orbit-timer1">
    <w:name w:val="orbit-timer1"/>
    <w:basedOn w:val="Normal"/>
    <w:rsid w:val="00A32C87"/>
    <w:pPr>
      <w:spacing w:after="0" w:line="240" w:lineRule="auto"/>
    </w:pPr>
    <w:rPr>
      <w:rFonts w:ascii="Arial" w:hAnsi="Arial" w:cs="Arial"/>
      <w:color w:val="000000"/>
      <w:sz w:val="24"/>
      <w:szCs w:val="24"/>
    </w:rPr>
  </w:style>
  <w:style w:type="paragraph" w:customStyle="1" w:styleId="orbit-progress1">
    <w:name w:val="orbit-progress1"/>
    <w:basedOn w:val="Normal"/>
    <w:rsid w:val="00A32C87"/>
    <w:pPr>
      <w:spacing w:after="0" w:line="240" w:lineRule="auto"/>
    </w:pPr>
    <w:rPr>
      <w:rFonts w:ascii="Arial" w:hAnsi="Arial" w:cs="Arial"/>
      <w:color w:val="000000"/>
      <w:sz w:val="24"/>
      <w:szCs w:val="24"/>
    </w:rPr>
  </w:style>
  <w:style w:type="paragraph" w:customStyle="1" w:styleId="orbit-prev1">
    <w:name w:val="orbit-prev1"/>
    <w:basedOn w:val="Normal"/>
    <w:rsid w:val="00A32C87"/>
    <w:pPr>
      <w:spacing w:after="0" w:line="750" w:lineRule="atLeast"/>
      <w:ind w:hanging="18913"/>
    </w:pPr>
    <w:rPr>
      <w:rFonts w:ascii="Arial" w:hAnsi="Arial" w:cs="Arial"/>
      <w:color w:val="FFFFFF"/>
      <w:sz w:val="24"/>
      <w:szCs w:val="24"/>
    </w:rPr>
  </w:style>
  <w:style w:type="paragraph" w:customStyle="1" w:styleId="orbit-next1">
    <w:name w:val="orbit-next1"/>
    <w:basedOn w:val="Normal"/>
    <w:rsid w:val="00A32C87"/>
    <w:pPr>
      <w:spacing w:after="0" w:line="750" w:lineRule="atLeast"/>
      <w:ind w:hanging="18913"/>
    </w:pPr>
    <w:rPr>
      <w:rFonts w:ascii="Arial" w:hAnsi="Arial" w:cs="Arial"/>
      <w:color w:val="FFFFFF"/>
      <w:sz w:val="24"/>
      <w:szCs w:val="24"/>
    </w:rPr>
  </w:style>
  <w:style w:type="paragraph" w:customStyle="1" w:styleId="orbit-prev2">
    <w:name w:val="orbit-prev2"/>
    <w:basedOn w:val="Normal"/>
    <w:rsid w:val="00A32C87"/>
    <w:pPr>
      <w:spacing w:after="0" w:line="750" w:lineRule="atLeast"/>
      <w:ind w:hanging="18913"/>
    </w:pPr>
    <w:rPr>
      <w:rFonts w:ascii="Arial" w:hAnsi="Arial" w:cs="Arial"/>
      <w:vanish/>
      <w:color w:val="FFFFFF"/>
      <w:sz w:val="24"/>
      <w:szCs w:val="24"/>
    </w:rPr>
  </w:style>
  <w:style w:type="paragraph" w:customStyle="1" w:styleId="orbit-next2">
    <w:name w:val="orbit-next2"/>
    <w:basedOn w:val="Normal"/>
    <w:rsid w:val="00A32C87"/>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rsid w:val="00A32C87"/>
    <w:pPr>
      <w:spacing w:after="450" w:line="240" w:lineRule="auto"/>
      <w:jc w:val="center"/>
    </w:pPr>
    <w:rPr>
      <w:rFonts w:ascii="Arial" w:hAnsi="Arial" w:cs="Arial"/>
      <w:vanish/>
      <w:color w:val="000000"/>
      <w:sz w:val="24"/>
      <w:szCs w:val="24"/>
    </w:rPr>
  </w:style>
  <w:style w:type="paragraph" w:customStyle="1" w:styleId="tab-title1">
    <w:name w:val="tab-title1"/>
    <w:basedOn w:val="Normal"/>
    <w:rsid w:val="00A32C87"/>
    <w:pPr>
      <w:spacing w:after="0" w:line="240" w:lineRule="auto"/>
    </w:pPr>
    <w:rPr>
      <w:rFonts w:ascii="Arial" w:hAnsi="Arial" w:cs="Arial"/>
      <w:color w:val="000000"/>
      <w:sz w:val="24"/>
      <w:szCs w:val="24"/>
    </w:rPr>
  </w:style>
  <w:style w:type="paragraph" w:customStyle="1" w:styleId="accordion-navigation1">
    <w:name w:val="accordion-navigation1"/>
    <w:basedOn w:val="Normal"/>
    <w:rsid w:val="00A32C87"/>
    <w:pPr>
      <w:spacing w:after="0" w:line="240" w:lineRule="auto"/>
    </w:pPr>
    <w:rPr>
      <w:rFonts w:ascii="Arial" w:hAnsi="Arial" w:cs="Arial"/>
      <w:color w:val="000000"/>
      <w:sz w:val="24"/>
      <w:szCs w:val="24"/>
    </w:rPr>
  </w:style>
  <w:style w:type="paragraph" w:customStyle="1" w:styleId="fn1">
    <w:name w:val="fn1"/>
    <w:basedOn w:val="Normal"/>
    <w:rsid w:val="00A32C87"/>
    <w:pPr>
      <w:spacing w:after="0" w:line="240" w:lineRule="auto"/>
    </w:pPr>
    <w:rPr>
      <w:rFonts w:ascii="Arial" w:hAnsi="Arial" w:cs="Arial"/>
      <w:b/>
      <w:bCs/>
      <w:color w:val="000000"/>
      <w:sz w:val="24"/>
      <w:szCs w:val="24"/>
    </w:rPr>
  </w:style>
  <w:style w:type="paragraph" w:customStyle="1" w:styleId="summary2">
    <w:name w:val="summary2"/>
    <w:basedOn w:val="Normal"/>
    <w:rsid w:val="00A32C87"/>
    <w:pPr>
      <w:spacing w:after="0" w:line="240" w:lineRule="auto"/>
    </w:pPr>
    <w:rPr>
      <w:rFonts w:ascii="Arial" w:hAnsi="Arial" w:cs="Arial"/>
      <w:b/>
      <w:bCs/>
      <w:color w:val="000000"/>
      <w:sz w:val="24"/>
      <w:szCs w:val="24"/>
    </w:rPr>
  </w:style>
  <w:style w:type="paragraph" w:customStyle="1" w:styleId="close-reveal-modal1">
    <w:name w:val="close-reveal-modal1"/>
    <w:basedOn w:val="Normal"/>
    <w:rsid w:val="00A32C87"/>
    <w:pPr>
      <w:spacing w:after="0" w:line="240" w:lineRule="auto"/>
    </w:pPr>
    <w:rPr>
      <w:rFonts w:ascii="Arial" w:hAnsi="Arial" w:cs="Arial"/>
      <w:b/>
      <w:bCs/>
      <w:color w:val="AAAAAA"/>
      <w:sz w:val="24"/>
      <w:szCs w:val="24"/>
    </w:rPr>
  </w:style>
  <w:style w:type="paragraph" w:customStyle="1" w:styleId="clearing-close1">
    <w:name w:val="clearing-close1"/>
    <w:basedOn w:val="Normal"/>
    <w:rsid w:val="00A32C87"/>
    <w:pPr>
      <w:spacing w:after="0" w:line="240" w:lineRule="auto"/>
    </w:pPr>
    <w:rPr>
      <w:rFonts w:ascii="Arial" w:hAnsi="Arial" w:cs="Arial"/>
      <w:color w:val="CCCCCC"/>
      <w:sz w:val="45"/>
      <w:szCs w:val="45"/>
    </w:rPr>
  </w:style>
  <w:style w:type="paragraph" w:customStyle="1" w:styleId="meter1">
    <w:name w:val="meter1"/>
    <w:basedOn w:val="Normal"/>
    <w:rsid w:val="00A32C87"/>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rsid w:val="00A32C87"/>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rsid w:val="00A32C87"/>
    <w:pPr>
      <w:spacing w:after="0" w:line="240" w:lineRule="auto"/>
    </w:pPr>
    <w:rPr>
      <w:rFonts w:ascii="Arial" w:hAnsi="Arial" w:cs="Arial"/>
      <w:color w:val="000000"/>
      <w:sz w:val="24"/>
      <w:szCs w:val="24"/>
    </w:rPr>
  </w:style>
  <w:style w:type="paragraph" w:customStyle="1" w:styleId="joyride-prev-tip1">
    <w:name w:val="joyride-prev-tip1"/>
    <w:basedOn w:val="Normal"/>
    <w:rsid w:val="00A32C87"/>
    <w:pPr>
      <w:spacing w:after="0" w:line="240" w:lineRule="auto"/>
      <w:ind w:right="150"/>
    </w:pPr>
    <w:rPr>
      <w:rFonts w:ascii="Arial" w:hAnsi="Arial" w:cs="Arial"/>
      <w:color w:val="000000"/>
      <w:sz w:val="24"/>
      <w:szCs w:val="24"/>
    </w:rPr>
  </w:style>
  <w:style w:type="paragraph" w:customStyle="1" w:styleId="joyride-nub1">
    <w:name w:val="joyride-nub1"/>
    <w:basedOn w:val="Normal"/>
    <w:rsid w:val="00A32C87"/>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rsid w:val="00A32C87"/>
    <w:pPr>
      <w:spacing w:after="0" w:line="240" w:lineRule="auto"/>
    </w:pPr>
    <w:rPr>
      <w:rFonts w:ascii="Arial" w:hAnsi="Arial" w:cs="Arial"/>
      <w:color w:val="FFFFFF"/>
      <w:sz w:val="24"/>
      <w:szCs w:val="24"/>
    </w:rPr>
  </w:style>
  <w:style w:type="paragraph" w:customStyle="1" w:styleId="exit-off-canvas1">
    <w:name w:val="exit-off-canvas1"/>
    <w:basedOn w:val="Normal"/>
    <w:rsid w:val="00A32C87"/>
    <w:pPr>
      <w:spacing w:after="0" w:line="240" w:lineRule="auto"/>
    </w:pPr>
    <w:rPr>
      <w:rFonts w:ascii="Arial" w:hAnsi="Arial" w:cs="Arial"/>
      <w:color w:val="000000"/>
      <w:sz w:val="24"/>
      <w:szCs w:val="24"/>
    </w:rPr>
  </w:style>
  <w:style w:type="paragraph" w:customStyle="1" w:styleId="exit-off-canvas2">
    <w:name w:val="exit-off-canvas2"/>
    <w:basedOn w:val="Normal"/>
    <w:rsid w:val="00A32C87"/>
    <w:pPr>
      <w:spacing w:after="0" w:line="240" w:lineRule="auto"/>
    </w:pPr>
    <w:rPr>
      <w:rFonts w:ascii="Arial" w:hAnsi="Arial" w:cs="Arial"/>
      <w:color w:val="000000"/>
      <w:sz w:val="24"/>
      <w:szCs w:val="24"/>
    </w:rPr>
  </w:style>
  <w:style w:type="paragraph" w:customStyle="1" w:styleId="exit-off-canvas3">
    <w:name w:val="exit-off-canvas3"/>
    <w:basedOn w:val="Normal"/>
    <w:rsid w:val="00A32C87"/>
    <w:pPr>
      <w:spacing w:after="0" w:line="240" w:lineRule="auto"/>
    </w:pPr>
    <w:rPr>
      <w:rFonts w:ascii="Arial" w:hAnsi="Arial" w:cs="Arial"/>
      <w:color w:val="000000"/>
      <w:sz w:val="24"/>
      <w:szCs w:val="24"/>
    </w:rPr>
  </w:style>
  <w:style w:type="paragraph" w:customStyle="1" w:styleId="exit-off-canvas4">
    <w:name w:val="exit-off-canvas4"/>
    <w:basedOn w:val="Normal"/>
    <w:rsid w:val="00A32C87"/>
    <w:pPr>
      <w:spacing w:after="0" w:line="240" w:lineRule="auto"/>
    </w:pPr>
    <w:rPr>
      <w:rFonts w:ascii="Arial" w:hAnsi="Arial" w:cs="Arial"/>
      <w:color w:val="000000"/>
      <w:sz w:val="24"/>
      <w:szCs w:val="24"/>
    </w:rPr>
  </w:style>
  <w:style w:type="paragraph" w:customStyle="1" w:styleId="exit-off-canvas5">
    <w:name w:val="exit-off-canvas5"/>
    <w:basedOn w:val="Normal"/>
    <w:rsid w:val="00A32C87"/>
    <w:pPr>
      <w:spacing w:after="0" w:line="240" w:lineRule="auto"/>
    </w:pPr>
    <w:rPr>
      <w:rFonts w:ascii="Arial" w:hAnsi="Arial" w:cs="Arial"/>
      <w:color w:val="000000"/>
      <w:sz w:val="24"/>
      <w:szCs w:val="24"/>
    </w:rPr>
  </w:style>
  <w:style w:type="paragraph" w:customStyle="1" w:styleId="hide-for-touch1">
    <w:name w:val="hide-for-touch1"/>
    <w:basedOn w:val="Normal"/>
    <w:rsid w:val="00A32C87"/>
    <w:pPr>
      <w:spacing w:after="0" w:line="240" w:lineRule="auto"/>
    </w:pPr>
    <w:rPr>
      <w:rFonts w:ascii="Arial" w:hAnsi="Arial" w:cs="Arial"/>
      <w:vanish/>
      <w:color w:val="000000"/>
      <w:sz w:val="24"/>
      <w:szCs w:val="24"/>
    </w:rPr>
  </w:style>
  <w:style w:type="paragraph" w:customStyle="1" w:styleId="menu1">
    <w:name w:val="menu1"/>
    <w:basedOn w:val="Normal"/>
    <w:rsid w:val="00A32C87"/>
    <w:pPr>
      <w:spacing w:after="0" w:line="240" w:lineRule="auto"/>
      <w:jc w:val="right"/>
    </w:pPr>
    <w:rPr>
      <w:rFonts w:ascii="Arial" w:hAnsi="Arial" w:cs="Arial"/>
      <w:color w:val="000000"/>
      <w:sz w:val="24"/>
      <w:szCs w:val="24"/>
    </w:rPr>
  </w:style>
  <w:style w:type="paragraph" w:customStyle="1" w:styleId="menu2">
    <w:name w:val="menu2"/>
    <w:basedOn w:val="Normal"/>
    <w:rsid w:val="00A32C87"/>
    <w:pPr>
      <w:spacing w:after="0" w:line="240" w:lineRule="auto"/>
    </w:pPr>
    <w:rPr>
      <w:rFonts w:ascii="Arial" w:hAnsi="Arial" w:cs="Arial"/>
      <w:color w:val="000000"/>
      <w:sz w:val="24"/>
      <w:szCs w:val="24"/>
    </w:rPr>
  </w:style>
  <w:style w:type="paragraph" w:customStyle="1" w:styleId="blockcontent1">
    <w:name w:val="block__content1"/>
    <w:basedOn w:val="Normal"/>
    <w:rsid w:val="00A32C87"/>
    <w:pPr>
      <w:spacing w:after="0" w:line="240" w:lineRule="auto"/>
      <w:jc w:val="right"/>
    </w:pPr>
    <w:rPr>
      <w:rFonts w:ascii="Arial" w:hAnsi="Arial" w:cs="Arial"/>
      <w:color w:val="59595B"/>
      <w:sz w:val="24"/>
      <w:szCs w:val="24"/>
    </w:rPr>
  </w:style>
  <w:style w:type="paragraph" w:customStyle="1" w:styleId="row2">
    <w:name w:val="row2"/>
    <w:basedOn w:val="Normal"/>
    <w:rsid w:val="00A32C87"/>
    <w:pPr>
      <w:shd w:val="clear" w:color="auto" w:fill="F7F7F7"/>
      <w:spacing w:after="0" w:line="240" w:lineRule="auto"/>
    </w:pPr>
    <w:rPr>
      <w:rFonts w:ascii="Arial" w:hAnsi="Arial" w:cs="Arial"/>
      <w:color w:val="000000"/>
      <w:sz w:val="24"/>
      <w:szCs w:val="24"/>
    </w:rPr>
  </w:style>
  <w:style w:type="paragraph" w:customStyle="1" w:styleId="row3">
    <w:name w:val="row3"/>
    <w:basedOn w:val="Normal"/>
    <w:rsid w:val="00A32C87"/>
    <w:pPr>
      <w:shd w:val="clear" w:color="auto" w:fill="3E3D3D"/>
      <w:spacing w:after="0" w:line="240" w:lineRule="auto"/>
    </w:pPr>
    <w:rPr>
      <w:rFonts w:ascii="Arial" w:hAnsi="Arial" w:cs="Arial"/>
      <w:color w:val="000000"/>
      <w:sz w:val="24"/>
      <w:szCs w:val="24"/>
    </w:rPr>
  </w:style>
  <w:style w:type="paragraph" w:customStyle="1" w:styleId="panel1">
    <w:name w:val="panel1"/>
    <w:basedOn w:val="Normal"/>
    <w:rsid w:val="00A32C87"/>
    <w:pPr>
      <w:shd w:val="clear" w:color="auto" w:fill="CCCCCC"/>
      <w:spacing w:after="0" w:line="240" w:lineRule="auto"/>
    </w:pPr>
    <w:rPr>
      <w:rFonts w:ascii="Arial" w:hAnsi="Arial" w:cs="Arial"/>
      <w:color w:val="000000"/>
      <w:sz w:val="24"/>
      <w:szCs w:val="24"/>
    </w:rPr>
  </w:style>
  <w:style w:type="paragraph" w:customStyle="1" w:styleId="row4">
    <w:name w:val="row4"/>
    <w:basedOn w:val="Normal"/>
    <w:rsid w:val="00A32C87"/>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rsid w:val="00A32C87"/>
    <w:pPr>
      <w:shd w:val="clear" w:color="auto" w:fill="3E3D3D"/>
      <w:spacing w:after="0" w:line="240" w:lineRule="auto"/>
    </w:pPr>
    <w:rPr>
      <w:rFonts w:ascii="Arial" w:hAnsi="Arial" w:cs="Arial"/>
      <w:color w:val="FFFFFF"/>
      <w:sz w:val="24"/>
      <w:szCs w:val="24"/>
    </w:rPr>
  </w:style>
  <w:style w:type="paragraph" w:customStyle="1" w:styleId="row6">
    <w:name w:val="row6"/>
    <w:basedOn w:val="Normal"/>
    <w:rsid w:val="00A32C87"/>
    <w:pPr>
      <w:shd w:val="clear" w:color="auto" w:fill="FFFFFF"/>
      <w:spacing w:after="0" w:line="240" w:lineRule="auto"/>
    </w:pPr>
    <w:rPr>
      <w:rFonts w:ascii="Arial" w:hAnsi="Arial" w:cs="Arial"/>
      <w:color w:val="000000"/>
      <w:sz w:val="24"/>
      <w:szCs w:val="24"/>
    </w:rPr>
  </w:style>
  <w:style w:type="paragraph" w:customStyle="1" w:styleId="row7">
    <w:name w:val="row7"/>
    <w:basedOn w:val="Normal"/>
    <w:rsid w:val="00A32C87"/>
    <w:pPr>
      <w:spacing w:after="0" w:line="240" w:lineRule="auto"/>
    </w:pPr>
    <w:rPr>
      <w:rFonts w:ascii="Arial" w:hAnsi="Arial" w:cs="Arial"/>
      <w:color w:val="000000"/>
      <w:sz w:val="24"/>
      <w:szCs w:val="24"/>
    </w:rPr>
  </w:style>
  <w:style w:type="paragraph" w:customStyle="1" w:styleId="view-header1">
    <w:name w:val="view-header1"/>
    <w:basedOn w:val="Normal"/>
    <w:rsid w:val="00A32C87"/>
    <w:pPr>
      <w:spacing w:after="0" w:line="240" w:lineRule="auto"/>
    </w:pPr>
    <w:rPr>
      <w:rFonts w:ascii="Arial" w:hAnsi="Arial" w:cs="Arial"/>
      <w:color w:val="000000"/>
      <w:sz w:val="24"/>
      <w:szCs w:val="24"/>
    </w:rPr>
  </w:style>
  <w:style w:type="paragraph" w:customStyle="1" w:styleId="view-content1">
    <w:name w:val="view-content1"/>
    <w:basedOn w:val="Normal"/>
    <w:rsid w:val="00A32C87"/>
    <w:pPr>
      <w:spacing w:after="0" w:line="240" w:lineRule="auto"/>
    </w:pPr>
    <w:rPr>
      <w:rFonts w:ascii="Arial" w:hAnsi="Arial" w:cs="Arial"/>
      <w:color w:val="000000"/>
      <w:sz w:val="24"/>
      <w:szCs w:val="24"/>
    </w:rPr>
  </w:style>
  <w:style w:type="paragraph" w:customStyle="1" w:styleId="views-row1">
    <w:name w:val="views-row1"/>
    <w:basedOn w:val="Normal"/>
    <w:rsid w:val="00A32C87"/>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rsid w:val="00A32C87"/>
    <w:pPr>
      <w:spacing w:after="0" w:line="240" w:lineRule="auto"/>
    </w:pPr>
    <w:rPr>
      <w:rFonts w:ascii="Arial" w:hAnsi="Arial" w:cs="Arial"/>
      <w:color w:val="000000"/>
      <w:sz w:val="24"/>
      <w:szCs w:val="24"/>
    </w:rPr>
  </w:style>
  <w:style w:type="paragraph" w:customStyle="1" w:styleId="view-header2">
    <w:name w:val="view-header2"/>
    <w:basedOn w:val="Normal"/>
    <w:rsid w:val="00A32C87"/>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rsid w:val="00A32C87"/>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rsid w:val="00A32C87"/>
    <w:pPr>
      <w:spacing w:after="0" w:line="240" w:lineRule="auto"/>
    </w:pPr>
    <w:rPr>
      <w:rFonts w:ascii="Arial" w:hAnsi="Arial" w:cs="Arial"/>
      <w:color w:val="000000"/>
      <w:sz w:val="24"/>
      <w:szCs w:val="24"/>
    </w:rPr>
  </w:style>
  <w:style w:type="paragraph" w:customStyle="1" w:styleId="day3">
    <w:name w:val="day3"/>
    <w:basedOn w:val="Normal"/>
    <w:rsid w:val="00A32C87"/>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rsid w:val="00A32C87"/>
    <w:pPr>
      <w:spacing w:after="0" w:line="240" w:lineRule="auto"/>
      <w:jc w:val="center"/>
    </w:pPr>
    <w:rPr>
      <w:rFonts w:ascii="Arial" w:hAnsi="Arial" w:cs="Arial"/>
      <w:color w:val="000000"/>
      <w:sz w:val="24"/>
      <w:szCs w:val="24"/>
    </w:rPr>
  </w:style>
  <w:style w:type="paragraph" w:customStyle="1" w:styleId="today1">
    <w:name w:val="today1"/>
    <w:basedOn w:val="Normal"/>
    <w:rsid w:val="00A32C87"/>
    <w:pPr>
      <w:spacing w:after="0" w:line="240" w:lineRule="auto"/>
    </w:pPr>
    <w:rPr>
      <w:rFonts w:ascii="Arial" w:hAnsi="Arial" w:cs="Arial"/>
      <w:color w:val="000000"/>
      <w:sz w:val="24"/>
      <w:szCs w:val="24"/>
    </w:rPr>
  </w:style>
  <w:style w:type="paragraph" w:customStyle="1" w:styleId="color-category-event1">
    <w:name w:val="color-category-event1"/>
    <w:basedOn w:val="Normal"/>
    <w:rsid w:val="00A32C87"/>
    <w:pPr>
      <w:spacing w:after="0" w:line="240" w:lineRule="auto"/>
    </w:pPr>
    <w:rPr>
      <w:rFonts w:ascii="Arial" w:hAnsi="Arial" w:cs="Arial"/>
      <w:color w:val="000000"/>
      <w:sz w:val="24"/>
      <w:szCs w:val="24"/>
    </w:rPr>
  </w:style>
  <w:style w:type="paragraph" w:customStyle="1" w:styleId="bg-blue1">
    <w:name w:val="bg-blue1"/>
    <w:basedOn w:val="Normal"/>
    <w:rsid w:val="00A32C87"/>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rsid w:val="00A32C87"/>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rsid w:val="00A32C87"/>
    <w:pPr>
      <w:spacing w:after="0" w:line="240" w:lineRule="auto"/>
    </w:pPr>
    <w:rPr>
      <w:rFonts w:ascii="Arial" w:hAnsi="Arial" w:cs="Arial"/>
      <w:color w:val="000000"/>
      <w:sz w:val="24"/>
      <w:szCs w:val="24"/>
    </w:rPr>
  </w:style>
  <w:style w:type="paragraph" w:customStyle="1" w:styleId="day4">
    <w:name w:val="day4"/>
    <w:basedOn w:val="Normal"/>
    <w:rsid w:val="00A32C87"/>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rsid w:val="00A32C87"/>
    <w:pPr>
      <w:spacing w:after="0" w:line="240" w:lineRule="auto"/>
    </w:pPr>
    <w:rPr>
      <w:rFonts w:ascii="Arial" w:hAnsi="Arial" w:cs="Arial"/>
      <w:color w:val="000000"/>
      <w:sz w:val="24"/>
      <w:szCs w:val="24"/>
    </w:rPr>
  </w:style>
  <w:style w:type="paragraph" w:customStyle="1" w:styleId="hidden-title1">
    <w:name w:val="hidden-title1"/>
    <w:basedOn w:val="Normal"/>
    <w:rsid w:val="00A32C87"/>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rsid w:val="00A32C87"/>
    <w:pPr>
      <w:spacing w:after="0" w:line="240" w:lineRule="auto"/>
    </w:pPr>
    <w:rPr>
      <w:rFonts w:ascii="Arial" w:hAnsi="Arial" w:cs="Arial"/>
      <w:color w:val="000000"/>
      <w:sz w:val="8"/>
      <w:szCs w:val="8"/>
    </w:rPr>
  </w:style>
  <w:style w:type="paragraph" w:customStyle="1" w:styleId="date-display-range1">
    <w:name w:val="date-display-range1"/>
    <w:basedOn w:val="Normal"/>
    <w:rsid w:val="00A32C87"/>
    <w:pPr>
      <w:spacing w:after="0" w:line="240" w:lineRule="auto"/>
    </w:pPr>
    <w:rPr>
      <w:rFonts w:ascii="Arial" w:hAnsi="Arial" w:cs="Arial"/>
      <w:color w:val="FFFFFF"/>
      <w:sz w:val="24"/>
      <w:szCs w:val="24"/>
    </w:rPr>
  </w:style>
  <w:style w:type="paragraph" w:customStyle="1" w:styleId="pager1">
    <w:name w:val="pager1"/>
    <w:basedOn w:val="Normal"/>
    <w:rsid w:val="00A32C87"/>
    <w:pPr>
      <w:spacing w:after="0" w:line="240" w:lineRule="auto"/>
      <w:jc w:val="center"/>
    </w:pPr>
    <w:rPr>
      <w:rFonts w:ascii="Arial" w:hAnsi="Arial" w:cs="Arial"/>
      <w:color w:val="000000"/>
      <w:sz w:val="24"/>
      <w:szCs w:val="24"/>
    </w:rPr>
  </w:style>
  <w:style w:type="paragraph" w:customStyle="1" w:styleId="date-prev3">
    <w:name w:val="date-prev3"/>
    <w:basedOn w:val="Normal"/>
    <w:rsid w:val="00A32C87"/>
    <w:pPr>
      <w:spacing w:after="0" w:line="240" w:lineRule="auto"/>
    </w:pPr>
    <w:rPr>
      <w:rFonts w:ascii="Arial" w:hAnsi="Arial" w:cs="Arial"/>
      <w:color w:val="000000"/>
      <w:sz w:val="24"/>
      <w:szCs w:val="24"/>
    </w:rPr>
  </w:style>
  <w:style w:type="paragraph" w:customStyle="1" w:styleId="date-next3">
    <w:name w:val="date-next3"/>
    <w:basedOn w:val="Normal"/>
    <w:rsid w:val="00A32C87"/>
    <w:pPr>
      <w:spacing w:after="0" w:line="240" w:lineRule="auto"/>
    </w:pPr>
    <w:rPr>
      <w:rFonts w:ascii="Arial" w:hAnsi="Arial" w:cs="Arial"/>
      <w:color w:val="000000"/>
      <w:sz w:val="2"/>
      <w:szCs w:val="2"/>
    </w:rPr>
  </w:style>
  <w:style w:type="paragraph" w:customStyle="1" w:styleId="view-header3">
    <w:name w:val="view-header3"/>
    <w:basedOn w:val="Normal"/>
    <w:rsid w:val="00A32C87"/>
    <w:pPr>
      <w:spacing w:after="0" w:line="240" w:lineRule="auto"/>
      <w:jc w:val="center"/>
    </w:pPr>
    <w:rPr>
      <w:rFonts w:ascii="Arial" w:hAnsi="Arial" w:cs="Arial"/>
      <w:color w:val="000000"/>
      <w:sz w:val="24"/>
      <w:szCs w:val="24"/>
    </w:rPr>
  </w:style>
  <w:style w:type="paragraph" w:customStyle="1" w:styleId="date-nav-wrapper2">
    <w:name w:val="date-nav-wrapper2"/>
    <w:basedOn w:val="Normal"/>
    <w:rsid w:val="00A32C87"/>
    <w:pPr>
      <w:spacing w:before="585" w:after="0" w:line="240" w:lineRule="auto"/>
    </w:pPr>
    <w:rPr>
      <w:rFonts w:ascii="Arial" w:hAnsi="Arial" w:cs="Arial"/>
      <w:color w:val="000000"/>
      <w:sz w:val="24"/>
      <w:szCs w:val="24"/>
    </w:rPr>
  </w:style>
  <w:style w:type="paragraph" w:customStyle="1" w:styleId="view-content4">
    <w:name w:val="view-content4"/>
    <w:basedOn w:val="Normal"/>
    <w:rsid w:val="00A32C87"/>
    <w:pPr>
      <w:spacing w:after="0" w:line="240" w:lineRule="auto"/>
    </w:pPr>
    <w:rPr>
      <w:rFonts w:ascii="Arial" w:hAnsi="Arial" w:cs="Arial"/>
      <w:color w:val="000000"/>
      <w:sz w:val="24"/>
      <w:szCs w:val="24"/>
    </w:rPr>
  </w:style>
  <w:style w:type="paragraph" w:customStyle="1" w:styleId="color-category-event2">
    <w:name w:val="color-category-event2"/>
    <w:basedOn w:val="Normal"/>
    <w:rsid w:val="00A32C87"/>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rsid w:val="00A32C87"/>
    <w:pPr>
      <w:spacing w:after="0" w:line="240" w:lineRule="auto"/>
    </w:pPr>
    <w:rPr>
      <w:rFonts w:ascii="Arial" w:hAnsi="Arial" w:cs="Arial"/>
      <w:color w:val="000000"/>
      <w:sz w:val="24"/>
      <w:szCs w:val="24"/>
    </w:rPr>
  </w:style>
  <w:style w:type="paragraph" w:customStyle="1" w:styleId="field-image1">
    <w:name w:val="field-image1"/>
    <w:basedOn w:val="Normal"/>
    <w:rsid w:val="00A32C87"/>
    <w:pPr>
      <w:spacing w:after="165" w:line="240" w:lineRule="auto"/>
    </w:pPr>
    <w:rPr>
      <w:rFonts w:ascii="Arial" w:hAnsi="Arial" w:cs="Arial"/>
      <w:color w:val="000000"/>
      <w:sz w:val="24"/>
      <w:szCs w:val="24"/>
    </w:rPr>
  </w:style>
  <w:style w:type="paragraph" w:customStyle="1" w:styleId="field-link1">
    <w:name w:val="field-link1"/>
    <w:basedOn w:val="Normal"/>
    <w:rsid w:val="00A32C87"/>
    <w:pPr>
      <w:spacing w:before="330" w:after="0" w:line="240" w:lineRule="auto"/>
    </w:pPr>
    <w:rPr>
      <w:rFonts w:ascii="Arial" w:hAnsi="Arial" w:cs="Arial"/>
      <w:color w:val="000000"/>
      <w:sz w:val="24"/>
      <w:szCs w:val="24"/>
    </w:rPr>
  </w:style>
  <w:style w:type="paragraph" w:customStyle="1" w:styleId="field-link2">
    <w:name w:val="field-link2"/>
    <w:basedOn w:val="Normal"/>
    <w:rsid w:val="00A32C87"/>
    <w:pPr>
      <w:spacing w:before="360" w:after="0" w:line="240" w:lineRule="auto"/>
    </w:pPr>
    <w:rPr>
      <w:rFonts w:ascii="Arial" w:hAnsi="Arial" w:cs="Arial"/>
      <w:color w:val="000000"/>
      <w:sz w:val="24"/>
      <w:szCs w:val="24"/>
    </w:rPr>
  </w:style>
  <w:style w:type="paragraph" w:customStyle="1" w:styleId="field-image2">
    <w:name w:val="field-image2"/>
    <w:basedOn w:val="Normal"/>
    <w:rsid w:val="00A32C87"/>
    <w:pPr>
      <w:spacing w:after="195" w:line="240" w:lineRule="auto"/>
    </w:pPr>
    <w:rPr>
      <w:rFonts w:ascii="Arial" w:hAnsi="Arial" w:cs="Arial"/>
      <w:color w:val="000000"/>
      <w:sz w:val="24"/>
      <w:szCs w:val="24"/>
    </w:rPr>
  </w:style>
  <w:style w:type="paragraph" w:customStyle="1" w:styleId="views-fieldset1">
    <w:name w:val="views-fieldset1"/>
    <w:basedOn w:val="Normal"/>
    <w:rsid w:val="00A32C87"/>
    <w:pPr>
      <w:spacing w:after="0" w:line="240" w:lineRule="auto"/>
    </w:pPr>
    <w:rPr>
      <w:rFonts w:ascii="Arial" w:hAnsi="Arial" w:cs="Arial"/>
      <w:color w:val="FFFFFF"/>
      <w:sz w:val="24"/>
      <w:szCs w:val="24"/>
    </w:rPr>
  </w:style>
  <w:style w:type="paragraph" w:customStyle="1" w:styleId="views-field-body1">
    <w:name w:val="views-field-body1"/>
    <w:basedOn w:val="Normal"/>
    <w:rsid w:val="00A32C87"/>
    <w:pPr>
      <w:spacing w:after="0" w:line="240" w:lineRule="auto"/>
      <w:jc w:val="both"/>
    </w:pPr>
    <w:rPr>
      <w:rFonts w:ascii="Arial" w:hAnsi="Arial" w:cs="Arial"/>
      <w:color w:val="000000"/>
      <w:sz w:val="24"/>
      <w:szCs w:val="24"/>
    </w:rPr>
  </w:style>
  <w:style w:type="paragraph" w:customStyle="1" w:styleId="view-header4">
    <w:name w:val="view-header4"/>
    <w:basedOn w:val="Normal"/>
    <w:rsid w:val="00A32C87"/>
    <w:pPr>
      <w:spacing w:after="0" w:line="240" w:lineRule="auto"/>
      <w:jc w:val="center"/>
    </w:pPr>
    <w:rPr>
      <w:rFonts w:ascii="Arial" w:hAnsi="Arial" w:cs="Arial"/>
      <w:color w:val="000000"/>
      <w:sz w:val="24"/>
      <w:szCs w:val="24"/>
    </w:rPr>
  </w:style>
  <w:style w:type="paragraph" w:customStyle="1" w:styleId="guide-validate-form1">
    <w:name w:val="guide-validate-form1"/>
    <w:basedOn w:val="Normal"/>
    <w:rsid w:val="00A32C87"/>
    <w:pPr>
      <w:spacing w:after="0" w:line="240" w:lineRule="auto"/>
    </w:pPr>
    <w:rPr>
      <w:rFonts w:ascii="Arial" w:hAnsi="Arial" w:cs="Arial"/>
      <w:color w:val="000000"/>
      <w:sz w:val="24"/>
      <w:szCs w:val="24"/>
    </w:rPr>
  </w:style>
  <w:style w:type="paragraph" w:customStyle="1" w:styleId="views-field-name1">
    <w:name w:val="views-field-name1"/>
    <w:basedOn w:val="Normal"/>
    <w:rsid w:val="00A32C87"/>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rsid w:val="00A32C87"/>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rsid w:val="00A32C87"/>
    <w:pPr>
      <w:spacing w:after="0" w:line="240" w:lineRule="auto"/>
    </w:pPr>
    <w:rPr>
      <w:rFonts w:ascii="Arial" w:hAnsi="Arial" w:cs="Arial"/>
      <w:color w:val="000000"/>
      <w:sz w:val="24"/>
      <w:szCs w:val="24"/>
    </w:rPr>
  </w:style>
  <w:style w:type="paragraph" w:customStyle="1" w:styleId="d-d1">
    <w:name w:val="d-d1"/>
    <w:basedOn w:val="Normal"/>
    <w:rsid w:val="00A32C87"/>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rsid w:val="00A32C87"/>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rsid w:val="00A32C87"/>
    <w:pPr>
      <w:spacing w:after="0" w:line="240" w:lineRule="auto"/>
      <w:jc w:val="both"/>
    </w:pPr>
    <w:rPr>
      <w:rFonts w:ascii="Arial" w:hAnsi="Arial" w:cs="Arial"/>
      <w:color w:val="000000"/>
      <w:sz w:val="24"/>
      <w:szCs w:val="24"/>
    </w:rPr>
  </w:style>
  <w:style w:type="paragraph" w:customStyle="1" w:styleId="large-21">
    <w:name w:val="large-21"/>
    <w:basedOn w:val="Normal"/>
    <w:rsid w:val="00A32C87"/>
    <w:pPr>
      <w:spacing w:after="0" w:line="240" w:lineRule="auto"/>
    </w:pPr>
    <w:rPr>
      <w:rFonts w:ascii="Arial" w:hAnsi="Arial" w:cs="Arial"/>
      <w:color w:val="000000"/>
      <w:sz w:val="24"/>
      <w:szCs w:val="24"/>
    </w:rPr>
  </w:style>
  <w:style w:type="paragraph" w:customStyle="1" w:styleId="views-field-php-11">
    <w:name w:val="views-field-php-11"/>
    <w:basedOn w:val="Normal"/>
    <w:rsid w:val="00A32C87"/>
    <w:pPr>
      <w:spacing w:after="0" w:line="240" w:lineRule="auto"/>
      <w:jc w:val="right"/>
    </w:pPr>
    <w:rPr>
      <w:rFonts w:ascii="Arial" w:hAnsi="Arial" w:cs="Arial"/>
      <w:i/>
      <w:iCs/>
      <w:color w:val="000000"/>
      <w:sz w:val="24"/>
      <w:szCs w:val="24"/>
    </w:rPr>
  </w:style>
  <w:style w:type="paragraph" w:customStyle="1" w:styleId="field-content1">
    <w:name w:val="field-content1"/>
    <w:basedOn w:val="Normal"/>
    <w:rsid w:val="00A32C87"/>
    <w:pPr>
      <w:spacing w:after="75" w:line="240" w:lineRule="auto"/>
    </w:pPr>
    <w:rPr>
      <w:rFonts w:ascii="Arial" w:hAnsi="Arial" w:cs="Arial"/>
      <w:color w:val="2A5FA3"/>
      <w:sz w:val="24"/>
      <w:szCs w:val="24"/>
    </w:rPr>
  </w:style>
  <w:style w:type="paragraph" w:customStyle="1" w:styleId="view-footer1">
    <w:name w:val="view-footer1"/>
    <w:basedOn w:val="Normal"/>
    <w:rsid w:val="00A32C87"/>
    <w:pPr>
      <w:spacing w:after="0" w:line="240" w:lineRule="auto"/>
      <w:jc w:val="right"/>
    </w:pPr>
    <w:rPr>
      <w:rFonts w:ascii="Arial" w:hAnsi="Arial" w:cs="Arial"/>
      <w:color w:val="000000"/>
      <w:sz w:val="24"/>
      <w:szCs w:val="24"/>
    </w:rPr>
  </w:style>
  <w:style w:type="paragraph" w:customStyle="1" w:styleId="view-header5">
    <w:name w:val="view-header5"/>
    <w:basedOn w:val="Normal"/>
    <w:rsid w:val="00A32C87"/>
    <w:pPr>
      <w:spacing w:after="0" w:line="240" w:lineRule="auto"/>
      <w:jc w:val="center"/>
    </w:pPr>
    <w:rPr>
      <w:rFonts w:ascii="Arial" w:hAnsi="Arial" w:cs="Arial"/>
      <w:color w:val="000000"/>
      <w:sz w:val="24"/>
      <w:szCs w:val="24"/>
    </w:rPr>
  </w:style>
  <w:style w:type="paragraph" w:customStyle="1" w:styleId="easy-breadcrumb1">
    <w:name w:val="easy-breadcrumb1"/>
    <w:basedOn w:val="Normal"/>
    <w:rsid w:val="00A32C87"/>
    <w:pPr>
      <w:spacing w:after="0" w:line="240" w:lineRule="auto"/>
    </w:pPr>
    <w:rPr>
      <w:rFonts w:ascii="Arial" w:hAnsi="Arial" w:cs="Arial"/>
      <w:color w:val="000000"/>
      <w:sz w:val="20"/>
      <w:szCs w:val="20"/>
    </w:rPr>
  </w:style>
  <w:style w:type="paragraph" w:customStyle="1" w:styleId="menu3">
    <w:name w:val="menu3"/>
    <w:basedOn w:val="Normal"/>
    <w:rsid w:val="00A32C87"/>
    <w:pPr>
      <w:spacing w:after="0" w:line="240" w:lineRule="auto"/>
    </w:pPr>
    <w:rPr>
      <w:rFonts w:ascii="Arial" w:hAnsi="Arial" w:cs="Arial"/>
      <w:vanish/>
      <w:color w:val="000000"/>
      <w:sz w:val="24"/>
      <w:szCs w:val="24"/>
    </w:rPr>
  </w:style>
  <w:style w:type="paragraph" w:customStyle="1" w:styleId="menu4">
    <w:name w:val="menu4"/>
    <w:basedOn w:val="Normal"/>
    <w:rsid w:val="00A32C87"/>
    <w:pPr>
      <w:spacing w:after="0" w:line="240" w:lineRule="auto"/>
    </w:pPr>
    <w:rPr>
      <w:rFonts w:ascii="Arial" w:hAnsi="Arial" w:cs="Arial"/>
      <w:color w:val="000000"/>
      <w:sz w:val="24"/>
      <w:szCs w:val="24"/>
    </w:rPr>
  </w:style>
  <w:style w:type="paragraph" w:customStyle="1" w:styleId="menu5">
    <w:name w:val="menu5"/>
    <w:basedOn w:val="Normal"/>
    <w:rsid w:val="00A32C87"/>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rsid w:val="00A32C87"/>
    <w:pPr>
      <w:spacing w:after="0" w:line="240" w:lineRule="auto"/>
      <w:jc w:val="both"/>
    </w:pPr>
    <w:rPr>
      <w:rFonts w:ascii="Arial" w:hAnsi="Arial" w:cs="Arial"/>
      <w:color w:val="000000"/>
      <w:sz w:val="24"/>
      <w:szCs w:val="24"/>
    </w:rPr>
  </w:style>
  <w:style w:type="paragraph" w:customStyle="1" w:styleId="fieldlabel1">
    <w:name w:val="field__label1"/>
    <w:basedOn w:val="Normal"/>
    <w:rsid w:val="00A32C87"/>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rsid w:val="00A32C87"/>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rsid w:val="00A32C87"/>
    <w:pPr>
      <w:spacing w:after="0" w:line="240" w:lineRule="auto"/>
    </w:pPr>
    <w:rPr>
      <w:rFonts w:ascii="Arial" w:hAnsi="Arial" w:cs="Arial"/>
      <w:color w:val="3E3D3D"/>
      <w:sz w:val="29"/>
      <w:szCs w:val="29"/>
    </w:rPr>
  </w:style>
  <w:style w:type="paragraph" w:customStyle="1" w:styleId="fielditem2">
    <w:name w:val="field__item2"/>
    <w:basedOn w:val="Normal"/>
    <w:rsid w:val="00A32C87"/>
    <w:pPr>
      <w:spacing w:after="0" w:line="240" w:lineRule="auto"/>
    </w:pPr>
    <w:rPr>
      <w:rFonts w:ascii="Arial" w:hAnsi="Arial" w:cs="Arial"/>
      <w:color w:val="3E3D3D"/>
      <w:sz w:val="29"/>
      <w:szCs w:val="29"/>
    </w:rPr>
  </w:style>
  <w:style w:type="paragraph" w:customStyle="1" w:styleId="views-label2">
    <w:name w:val="views-label2"/>
    <w:basedOn w:val="Normal"/>
    <w:rsid w:val="00A32C87"/>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rsid w:val="00A32C87"/>
    <w:pPr>
      <w:spacing w:after="0" w:line="240" w:lineRule="auto"/>
    </w:pPr>
    <w:rPr>
      <w:rFonts w:ascii="Arial" w:hAnsi="Arial" w:cs="Arial"/>
      <w:color w:val="000000"/>
      <w:sz w:val="24"/>
      <w:szCs w:val="24"/>
    </w:rPr>
  </w:style>
  <w:style w:type="paragraph" w:customStyle="1" w:styleId="tvceproductviewdetail1">
    <w:name w:val="tvce_product_view_detail1"/>
    <w:basedOn w:val="Normal"/>
    <w:rsid w:val="00A32C87"/>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rsid w:val="00A32C87"/>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rsid w:val="00A32C87"/>
    <w:pPr>
      <w:spacing w:after="0" w:line="240" w:lineRule="auto"/>
    </w:pPr>
    <w:rPr>
      <w:rFonts w:ascii="Arial" w:hAnsi="Arial" w:cs="Arial"/>
      <w:color w:val="000000"/>
      <w:sz w:val="24"/>
      <w:szCs w:val="24"/>
    </w:rPr>
  </w:style>
  <w:style w:type="paragraph" w:customStyle="1" w:styleId="tvceproductviewsubtitle1">
    <w:name w:val="tvce_product_view_subtitle1"/>
    <w:basedOn w:val="Normal"/>
    <w:rsid w:val="00A32C87"/>
    <w:pPr>
      <w:spacing w:after="150" w:line="240" w:lineRule="auto"/>
    </w:pPr>
    <w:rPr>
      <w:rFonts w:ascii="Arial" w:hAnsi="Arial" w:cs="Arial"/>
      <w:color w:val="1078AF"/>
      <w:sz w:val="24"/>
      <w:szCs w:val="24"/>
    </w:rPr>
  </w:style>
  <w:style w:type="paragraph" w:customStyle="1" w:styleId="tvceproductviewnumber1">
    <w:name w:val="tvce_product_view_number1"/>
    <w:basedOn w:val="Normal"/>
    <w:rsid w:val="00A32C87"/>
    <w:pPr>
      <w:spacing w:after="0" w:line="240" w:lineRule="auto"/>
    </w:pPr>
    <w:rPr>
      <w:rFonts w:ascii="Arial" w:hAnsi="Arial" w:cs="Arial"/>
      <w:color w:val="000000"/>
      <w:sz w:val="24"/>
      <w:szCs w:val="24"/>
    </w:rPr>
  </w:style>
  <w:style w:type="paragraph" w:customStyle="1" w:styleId="tvceproductviewvalidity1">
    <w:name w:val="tvce_product_view_validity1"/>
    <w:basedOn w:val="Normal"/>
    <w:rsid w:val="00A32C87"/>
    <w:pPr>
      <w:spacing w:after="0" w:line="240" w:lineRule="auto"/>
    </w:pPr>
    <w:rPr>
      <w:rFonts w:ascii="Arial" w:hAnsi="Arial" w:cs="Arial"/>
      <w:color w:val="000000"/>
      <w:sz w:val="24"/>
      <w:szCs w:val="24"/>
    </w:rPr>
  </w:style>
  <w:style w:type="paragraph" w:customStyle="1" w:styleId="tvceproductviewlabel1">
    <w:name w:val="tvce_product_view_label1"/>
    <w:basedOn w:val="Normal"/>
    <w:rsid w:val="00A32C87"/>
    <w:pPr>
      <w:spacing w:after="0" w:line="240" w:lineRule="auto"/>
    </w:pPr>
    <w:rPr>
      <w:rFonts w:ascii="Arial" w:hAnsi="Arial" w:cs="Arial"/>
      <w:b/>
      <w:bCs/>
      <w:color w:val="000000"/>
      <w:sz w:val="24"/>
      <w:szCs w:val="24"/>
    </w:rPr>
  </w:style>
  <w:style w:type="paragraph" w:customStyle="1" w:styleId="tvce-incoming-product1">
    <w:name w:val="tvce-incoming-product1"/>
    <w:basedOn w:val="Normal"/>
    <w:rsid w:val="00A32C87"/>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rsid w:val="00A32C87"/>
    <w:pPr>
      <w:spacing w:after="0" w:line="240" w:lineRule="auto"/>
    </w:pPr>
    <w:rPr>
      <w:rFonts w:ascii="Arial" w:hAnsi="Arial" w:cs="Arial"/>
      <w:color w:val="000000"/>
      <w:sz w:val="24"/>
      <w:szCs w:val="24"/>
    </w:rPr>
  </w:style>
  <w:style w:type="paragraph" w:customStyle="1" w:styleId="date1">
    <w:name w:val="date1"/>
    <w:basedOn w:val="Normal"/>
    <w:rsid w:val="00A32C87"/>
    <w:pPr>
      <w:spacing w:after="0" w:line="240" w:lineRule="auto"/>
      <w:jc w:val="right"/>
    </w:pPr>
    <w:rPr>
      <w:rFonts w:ascii="Arial" w:hAnsi="Arial" w:cs="Arial"/>
      <w:color w:val="000000"/>
      <w:sz w:val="24"/>
      <w:szCs w:val="24"/>
    </w:rPr>
  </w:style>
  <w:style w:type="paragraph" w:customStyle="1" w:styleId="text-tvec1">
    <w:name w:val="text-tvec1"/>
    <w:basedOn w:val="Normal"/>
    <w:rsid w:val="00A32C87"/>
    <w:pPr>
      <w:spacing w:after="0" w:line="240" w:lineRule="auto"/>
    </w:pPr>
    <w:rPr>
      <w:rFonts w:ascii="Arial" w:hAnsi="Arial" w:cs="Arial"/>
      <w:color w:val="000000"/>
      <w:sz w:val="24"/>
      <w:szCs w:val="24"/>
    </w:rPr>
  </w:style>
  <w:style w:type="paragraph" w:customStyle="1" w:styleId="content-date1">
    <w:name w:val="content-date1"/>
    <w:basedOn w:val="Normal"/>
    <w:rsid w:val="00A32C87"/>
    <w:pPr>
      <w:spacing w:after="0" w:line="240" w:lineRule="auto"/>
    </w:pPr>
    <w:rPr>
      <w:rFonts w:ascii="Arial" w:hAnsi="Arial" w:cs="Arial"/>
      <w:color w:val="0093B2"/>
      <w:sz w:val="24"/>
      <w:szCs w:val="24"/>
    </w:rPr>
  </w:style>
  <w:style w:type="paragraph" w:customStyle="1" w:styleId="views-field-title1">
    <w:name w:val="views-field-title1"/>
    <w:basedOn w:val="Normal"/>
    <w:rsid w:val="00A32C87"/>
    <w:pPr>
      <w:spacing w:after="0" w:line="240" w:lineRule="auto"/>
    </w:pPr>
    <w:rPr>
      <w:rFonts w:ascii="Arial" w:hAnsi="Arial" w:cs="Arial"/>
      <w:b/>
      <w:bCs/>
      <w:color w:val="000000"/>
      <w:sz w:val="24"/>
      <w:szCs w:val="24"/>
    </w:rPr>
  </w:style>
  <w:style w:type="paragraph" w:customStyle="1" w:styleId="views-field-title2">
    <w:name w:val="views-field-title2"/>
    <w:basedOn w:val="Normal"/>
    <w:rsid w:val="00A32C87"/>
    <w:pPr>
      <w:spacing w:after="0" w:line="240" w:lineRule="auto"/>
    </w:pPr>
    <w:rPr>
      <w:rFonts w:ascii="Arial" w:hAnsi="Arial" w:cs="Arial"/>
      <w:b/>
      <w:bCs/>
      <w:color w:val="000000"/>
      <w:sz w:val="24"/>
      <w:szCs w:val="24"/>
    </w:rPr>
  </w:style>
  <w:style w:type="paragraph" w:customStyle="1" w:styleId="views-field-view-node1">
    <w:name w:val="views-field-view-node1"/>
    <w:basedOn w:val="Normal"/>
    <w:rsid w:val="00A32C87"/>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rsid w:val="00A32C87"/>
    <w:pPr>
      <w:spacing w:after="0" w:line="240" w:lineRule="auto"/>
      <w:jc w:val="right"/>
    </w:pPr>
    <w:rPr>
      <w:rFonts w:ascii="Arial" w:hAnsi="Arial" w:cs="Arial"/>
      <w:color w:val="000000"/>
      <w:sz w:val="24"/>
      <w:szCs w:val="24"/>
    </w:rPr>
  </w:style>
  <w:style w:type="paragraph" w:customStyle="1" w:styleId="views-row2">
    <w:name w:val="views-row2"/>
    <w:basedOn w:val="Normal"/>
    <w:rsid w:val="00A32C87"/>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rsid w:val="00A32C87"/>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rsid w:val="00A32C87"/>
    <w:pPr>
      <w:spacing w:after="0" w:line="240" w:lineRule="auto"/>
      <w:jc w:val="right"/>
    </w:pPr>
    <w:rPr>
      <w:rFonts w:ascii="Arial" w:hAnsi="Arial" w:cs="Arial"/>
      <w:color w:val="000000"/>
      <w:sz w:val="24"/>
      <w:szCs w:val="24"/>
    </w:rPr>
  </w:style>
  <w:style w:type="paragraph" w:customStyle="1" w:styleId="views-field-name2">
    <w:name w:val="views-field-name2"/>
    <w:basedOn w:val="Normal"/>
    <w:rsid w:val="00A32C87"/>
    <w:pPr>
      <w:spacing w:after="0" w:line="240" w:lineRule="auto"/>
    </w:pPr>
    <w:rPr>
      <w:rFonts w:ascii="Arial" w:hAnsi="Arial" w:cs="Arial"/>
      <w:caps/>
      <w:color w:val="4C4C4C"/>
      <w:sz w:val="24"/>
      <w:szCs w:val="24"/>
    </w:rPr>
  </w:style>
  <w:style w:type="paragraph" w:customStyle="1" w:styleId="views-row4">
    <w:name w:val="views-row4"/>
    <w:basedOn w:val="Normal"/>
    <w:rsid w:val="00A32C87"/>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rsid w:val="00A32C87"/>
    <w:pPr>
      <w:spacing w:after="0" w:line="240" w:lineRule="auto"/>
      <w:jc w:val="right"/>
    </w:pPr>
    <w:rPr>
      <w:rFonts w:ascii="Arial" w:hAnsi="Arial" w:cs="Arial"/>
      <w:color w:val="000000"/>
      <w:sz w:val="24"/>
      <w:szCs w:val="24"/>
    </w:rPr>
  </w:style>
  <w:style w:type="paragraph" w:customStyle="1" w:styleId="field-content2">
    <w:name w:val="field-content2"/>
    <w:basedOn w:val="Normal"/>
    <w:rsid w:val="00A32C87"/>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rsid w:val="00A32C87"/>
    <w:pPr>
      <w:spacing w:after="0" w:line="240" w:lineRule="auto"/>
    </w:pPr>
    <w:rPr>
      <w:rFonts w:ascii="Arial" w:hAnsi="Arial" w:cs="Arial"/>
      <w:color w:val="FFFFFF"/>
      <w:sz w:val="24"/>
      <w:szCs w:val="24"/>
    </w:rPr>
  </w:style>
  <w:style w:type="paragraph" w:customStyle="1" w:styleId="secop-ii1">
    <w:name w:val="secop-ii1"/>
    <w:basedOn w:val="Normal"/>
    <w:rsid w:val="00A32C87"/>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rsid w:val="00A32C87"/>
    <w:pPr>
      <w:spacing w:after="0" w:line="240" w:lineRule="auto"/>
    </w:pPr>
    <w:rPr>
      <w:rFonts w:ascii="Arial" w:hAnsi="Arial" w:cs="Arial"/>
      <w:color w:val="FFFFFF"/>
      <w:sz w:val="24"/>
      <w:szCs w:val="24"/>
    </w:rPr>
  </w:style>
  <w:style w:type="paragraph" w:customStyle="1" w:styleId="newsletter-title1">
    <w:name w:val="newsletter-title1"/>
    <w:basedOn w:val="Normal"/>
    <w:rsid w:val="00A32C87"/>
    <w:pPr>
      <w:spacing w:after="0" w:line="240" w:lineRule="auto"/>
    </w:pPr>
    <w:rPr>
      <w:rFonts w:ascii="Arial" w:hAnsi="Arial" w:cs="Arial"/>
      <w:color w:val="000000"/>
      <w:sz w:val="30"/>
      <w:szCs w:val="30"/>
    </w:rPr>
  </w:style>
  <w:style w:type="paragraph" w:customStyle="1" w:styleId="newsletter-subtitle1">
    <w:name w:val="newsletter-subtitle1"/>
    <w:basedOn w:val="Normal"/>
    <w:rsid w:val="00A32C87"/>
    <w:pPr>
      <w:spacing w:after="0" w:line="195" w:lineRule="atLeast"/>
    </w:pPr>
    <w:rPr>
      <w:rFonts w:ascii="Arial" w:hAnsi="Arial" w:cs="Arial"/>
      <w:color w:val="000000"/>
      <w:sz w:val="20"/>
      <w:szCs w:val="20"/>
    </w:rPr>
  </w:style>
  <w:style w:type="paragraph" w:customStyle="1" w:styleId="views-field-title3">
    <w:name w:val="views-field-title3"/>
    <w:basedOn w:val="Normal"/>
    <w:rsid w:val="00A32C87"/>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rsid w:val="00A32C87"/>
    <w:pPr>
      <w:spacing w:after="0" w:line="240" w:lineRule="auto"/>
      <w:jc w:val="right"/>
    </w:pPr>
    <w:rPr>
      <w:rFonts w:ascii="Arial" w:hAnsi="Arial" w:cs="Arial"/>
      <w:color w:val="000000"/>
      <w:sz w:val="24"/>
      <w:szCs w:val="24"/>
    </w:rPr>
  </w:style>
  <w:style w:type="character" w:customStyle="1" w:styleId="file1">
    <w:name w:val="file1"/>
    <w:rsid w:val="00A32C87"/>
  </w:style>
  <w:style w:type="character" w:customStyle="1" w:styleId="views-label3">
    <w:name w:val="views-label3"/>
    <w:rsid w:val="00A32C87"/>
    <w:rPr>
      <w:b/>
      <w:bCs/>
    </w:rPr>
  </w:style>
  <w:style w:type="paragraph" w:customStyle="1" w:styleId="views-label4">
    <w:name w:val="views-label4"/>
    <w:basedOn w:val="Normal"/>
    <w:rsid w:val="00A32C87"/>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rsid w:val="00A32C87"/>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rsid w:val="00A32C87"/>
    <w:pPr>
      <w:spacing w:after="0" w:line="240" w:lineRule="auto"/>
    </w:pPr>
    <w:rPr>
      <w:rFonts w:ascii="Arial" w:hAnsi="Arial" w:cs="Arial"/>
      <w:color w:val="CCCCCC"/>
      <w:sz w:val="24"/>
      <w:szCs w:val="24"/>
    </w:rPr>
  </w:style>
  <w:style w:type="paragraph" w:customStyle="1" w:styleId="views-row5">
    <w:name w:val="views-row5"/>
    <w:basedOn w:val="Normal"/>
    <w:rsid w:val="00A32C87"/>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rsid w:val="00A32C87"/>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rsid w:val="00A32C87"/>
    <w:pPr>
      <w:spacing w:after="0" w:line="240" w:lineRule="auto"/>
    </w:pPr>
    <w:rPr>
      <w:rFonts w:ascii="Arial" w:hAnsi="Arial" w:cs="Arial"/>
      <w:b/>
      <w:bCs/>
      <w:color w:val="000000"/>
      <w:sz w:val="24"/>
      <w:szCs w:val="24"/>
    </w:rPr>
  </w:style>
  <w:style w:type="paragraph" w:customStyle="1" w:styleId="views-field-view-node4">
    <w:name w:val="views-field-view-node4"/>
    <w:basedOn w:val="Normal"/>
    <w:rsid w:val="00A32C87"/>
    <w:pPr>
      <w:spacing w:after="0" w:line="240" w:lineRule="auto"/>
      <w:jc w:val="right"/>
    </w:pPr>
    <w:rPr>
      <w:rFonts w:ascii="Arial" w:hAnsi="Arial" w:cs="Arial"/>
      <w:color w:val="000000"/>
      <w:sz w:val="24"/>
      <w:szCs w:val="24"/>
    </w:rPr>
  </w:style>
  <w:style w:type="paragraph" w:customStyle="1" w:styleId="views-field-body3">
    <w:name w:val="views-field-body3"/>
    <w:basedOn w:val="Normal"/>
    <w:rsid w:val="00A32C87"/>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rsid w:val="00A32C87"/>
    <w:pPr>
      <w:spacing w:after="0" w:line="240" w:lineRule="auto"/>
    </w:pPr>
    <w:rPr>
      <w:rFonts w:ascii="Arial" w:hAnsi="Arial" w:cs="Arial"/>
      <w:color w:val="000000"/>
      <w:sz w:val="24"/>
      <w:szCs w:val="24"/>
    </w:rPr>
  </w:style>
  <w:style w:type="paragraph" w:customStyle="1" w:styleId="field-content3">
    <w:name w:val="field-content3"/>
    <w:basedOn w:val="Normal"/>
    <w:rsid w:val="00A32C87"/>
    <w:pPr>
      <w:spacing w:after="0" w:line="240" w:lineRule="auto"/>
    </w:pPr>
    <w:rPr>
      <w:rFonts w:ascii="Arial" w:hAnsi="Arial" w:cs="Arial"/>
      <w:color w:val="000000"/>
      <w:sz w:val="24"/>
      <w:szCs w:val="24"/>
    </w:rPr>
  </w:style>
  <w:style w:type="paragraph" w:customStyle="1" w:styleId="form-type-select1">
    <w:name w:val="form-type-select1"/>
    <w:basedOn w:val="Normal"/>
    <w:rsid w:val="00A32C87"/>
    <w:pPr>
      <w:spacing w:after="0" w:line="240" w:lineRule="auto"/>
      <w:ind w:right="405"/>
    </w:pPr>
    <w:rPr>
      <w:rFonts w:ascii="Arial" w:hAnsi="Arial" w:cs="Arial"/>
      <w:color w:val="000000"/>
      <w:sz w:val="24"/>
      <w:szCs w:val="24"/>
    </w:rPr>
  </w:style>
  <w:style w:type="paragraph" w:customStyle="1" w:styleId="columns2">
    <w:name w:val="columns2"/>
    <w:basedOn w:val="Normal"/>
    <w:rsid w:val="00A32C87"/>
    <w:pPr>
      <w:spacing w:after="0" w:line="240" w:lineRule="auto"/>
    </w:pPr>
    <w:rPr>
      <w:rFonts w:ascii="Arial" w:hAnsi="Arial" w:cs="Arial"/>
      <w:color w:val="000000"/>
      <w:sz w:val="24"/>
      <w:szCs w:val="24"/>
    </w:rPr>
  </w:style>
  <w:style w:type="paragraph" w:customStyle="1" w:styleId="views-row7">
    <w:name w:val="views-row7"/>
    <w:basedOn w:val="Normal"/>
    <w:rsid w:val="00A32C87"/>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rsid w:val="00A32C87"/>
    <w:pPr>
      <w:spacing w:after="0" w:line="240" w:lineRule="auto"/>
    </w:pPr>
    <w:rPr>
      <w:rFonts w:ascii="Arial" w:hAnsi="Arial" w:cs="Arial"/>
      <w:b/>
      <w:bCs/>
      <w:color w:val="000000"/>
      <w:sz w:val="24"/>
      <w:szCs w:val="24"/>
    </w:rPr>
  </w:style>
  <w:style w:type="paragraph" w:customStyle="1" w:styleId="views-field-body4">
    <w:name w:val="views-field-body4"/>
    <w:basedOn w:val="Normal"/>
    <w:rsid w:val="00A32C87"/>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rsid w:val="00A32C87"/>
    <w:pPr>
      <w:spacing w:after="0" w:line="240" w:lineRule="auto"/>
      <w:jc w:val="right"/>
    </w:pPr>
    <w:rPr>
      <w:rFonts w:ascii="Arial" w:hAnsi="Arial" w:cs="Arial"/>
      <w:color w:val="000000"/>
      <w:sz w:val="24"/>
      <w:szCs w:val="24"/>
    </w:rPr>
  </w:style>
  <w:style w:type="paragraph" w:customStyle="1" w:styleId="view-content5">
    <w:name w:val="view-content5"/>
    <w:basedOn w:val="Normal"/>
    <w:rsid w:val="00A32C87"/>
    <w:pPr>
      <w:spacing w:after="0" w:line="240" w:lineRule="auto"/>
    </w:pPr>
    <w:rPr>
      <w:rFonts w:ascii="Arial" w:hAnsi="Arial" w:cs="Arial"/>
      <w:color w:val="000000"/>
      <w:sz w:val="24"/>
      <w:szCs w:val="24"/>
    </w:rPr>
  </w:style>
  <w:style w:type="paragraph" w:customStyle="1" w:styleId="views-field-title6">
    <w:name w:val="views-field-title6"/>
    <w:basedOn w:val="Normal"/>
    <w:rsid w:val="00A32C87"/>
    <w:pPr>
      <w:spacing w:after="0" w:line="240" w:lineRule="auto"/>
    </w:pPr>
    <w:rPr>
      <w:rFonts w:ascii="Arial" w:hAnsi="Arial" w:cs="Arial"/>
      <w:b/>
      <w:bCs/>
      <w:color w:val="000000"/>
      <w:sz w:val="24"/>
      <w:szCs w:val="24"/>
    </w:rPr>
  </w:style>
  <w:style w:type="paragraph" w:customStyle="1" w:styleId="views-row8">
    <w:name w:val="views-row8"/>
    <w:basedOn w:val="Normal"/>
    <w:rsid w:val="00A32C87"/>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rsid w:val="00A32C87"/>
    <w:pPr>
      <w:spacing w:after="0" w:line="240" w:lineRule="auto"/>
      <w:jc w:val="right"/>
    </w:pPr>
    <w:rPr>
      <w:rFonts w:ascii="Arial" w:hAnsi="Arial" w:cs="Arial"/>
      <w:color w:val="000000"/>
      <w:sz w:val="24"/>
      <w:szCs w:val="24"/>
    </w:rPr>
  </w:style>
  <w:style w:type="paragraph" w:customStyle="1" w:styleId="text-center1">
    <w:name w:val="text-center1"/>
    <w:basedOn w:val="Normal"/>
    <w:rsid w:val="00A32C87"/>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rsid w:val="00A32C87"/>
    <w:pPr>
      <w:spacing w:after="0" w:line="240" w:lineRule="auto"/>
    </w:pPr>
    <w:rPr>
      <w:rFonts w:ascii="Arial" w:hAnsi="Arial" w:cs="Arial"/>
      <w:color w:val="000000"/>
      <w:sz w:val="29"/>
      <w:szCs w:val="29"/>
    </w:rPr>
  </w:style>
  <w:style w:type="paragraph" w:customStyle="1" w:styleId="views-row9">
    <w:name w:val="views-row9"/>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rsid w:val="00A32C87"/>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rsid w:val="00A32C87"/>
    <w:pPr>
      <w:shd w:val="clear" w:color="auto" w:fill="E0E0E0"/>
      <w:spacing w:after="0" w:line="240" w:lineRule="auto"/>
    </w:pPr>
    <w:rPr>
      <w:rFonts w:ascii="Arial" w:hAnsi="Arial" w:cs="Arial"/>
      <w:color w:val="7A7A7A"/>
      <w:sz w:val="24"/>
      <w:szCs w:val="24"/>
    </w:rPr>
  </w:style>
  <w:style w:type="paragraph" w:customStyle="1" w:styleId="logo1">
    <w:name w:val="logo1"/>
    <w:basedOn w:val="Normal"/>
    <w:rsid w:val="00A32C87"/>
    <w:pPr>
      <w:spacing w:after="0" w:line="240" w:lineRule="auto"/>
    </w:pPr>
    <w:rPr>
      <w:rFonts w:ascii="Arial" w:hAnsi="Arial" w:cs="Arial"/>
      <w:color w:val="000000"/>
      <w:sz w:val="24"/>
      <w:szCs w:val="24"/>
    </w:rPr>
  </w:style>
  <w:style w:type="paragraph" w:customStyle="1" w:styleId="help1">
    <w:name w:val="help1"/>
    <w:basedOn w:val="Normal"/>
    <w:rsid w:val="00A32C87"/>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rsid w:val="00A32C87"/>
    <w:pPr>
      <w:spacing w:before="120" w:after="0" w:line="240" w:lineRule="auto"/>
    </w:pPr>
    <w:rPr>
      <w:rFonts w:ascii="Arial" w:hAnsi="Arial" w:cs="Arial"/>
      <w:color w:val="000000"/>
      <w:sz w:val="24"/>
      <w:szCs w:val="24"/>
    </w:rPr>
  </w:style>
  <w:style w:type="paragraph" w:customStyle="1" w:styleId="views-field-field-link1">
    <w:name w:val="views-field-field-link1"/>
    <w:basedOn w:val="Normal"/>
    <w:rsid w:val="00A32C87"/>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rsid w:val="00A32C87"/>
    <w:pPr>
      <w:spacing w:after="0" w:line="240" w:lineRule="auto"/>
    </w:pPr>
    <w:rPr>
      <w:rFonts w:ascii="Arial" w:hAnsi="Arial" w:cs="Arial"/>
      <w:color w:val="000000"/>
      <w:sz w:val="24"/>
      <w:szCs w:val="24"/>
    </w:rPr>
  </w:style>
  <w:style w:type="paragraph" w:customStyle="1" w:styleId="views-field-php1">
    <w:name w:val="views-field-php1"/>
    <w:basedOn w:val="Normal"/>
    <w:rsid w:val="00A32C87"/>
    <w:pPr>
      <w:spacing w:after="0" w:line="240" w:lineRule="auto"/>
    </w:pPr>
    <w:rPr>
      <w:rFonts w:ascii="Arial" w:hAnsi="Arial" w:cs="Arial"/>
      <w:color w:val="000000"/>
      <w:sz w:val="24"/>
      <w:szCs w:val="24"/>
    </w:rPr>
  </w:style>
  <w:style w:type="paragraph" w:customStyle="1" w:styleId="views-field-title7">
    <w:name w:val="views-field-title7"/>
    <w:basedOn w:val="Normal"/>
    <w:rsid w:val="00A32C87"/>
    <w:pPr>
      <w:spacing w:after="0" w:line="240" w:lineRule="auto"/>
    </w:pPr>
    <w:rPr>
      <w:rFonts w:ascii="Arial" w:hAnsi="Arial" w:cs="Arial"/>
      <w:color w:val="000000"/>
      <w:sz w:val="24"/>
      <w:szCs w:val="24"/>
    </w:rPr>
  </w:style>
  <w:style w:type="paragraph" w:customStyle="1" w:styleId="owl-prev1">
    <w:name w:val="owl-prev1"/>
    <w:basedOn w:val="Normal"/>
    <w:rsid w:val="00A32C87"/>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rsid w:val="00A32C87"/>
    <w:pPr>
      <w:shd w:val="clear" w:color="auto" w:fill="F5F5F5"/>
      <w:spacing w:after="0" w:line="240" w:lineRule="auto"/>
    </w:pPr>
    <w:rPr>
      <w:rFonts w:ascii="Arial" w:hAnsi="Arial" w:cs="Arial"/>
      <w:color w:val="000000"/>
      <w:sz w:val="2"/>
      <w:szCs w:val="2"/>
    </w:rPr>
  </w:style>
  <w:style w:type="paragraph" w:customStyle="1" w:styleId="pager-21">
    <w:name w:val="pager-21"/>
    <w:basedOn w:val="Normal"/>
    <w:rsid w:val="00A32C87"/>
    <w:pPr>
      <w:spacing w:after="0" w:line="240" w:lineRule="auto"/>
    </w:pPr>
    <w:rPr>
      <w:rFonts w:ascii="Arial" w:hAnsi="Arial" w:cs="Arial"/>
      <w:color w:val="000000"/>
      <w:sz w:val="24"/>
      <w:szCs w:val="24"/>
    </w:rPr>
  </w:style>
  <w:style w:type="paragraph" w:customStyle="1" w:styleId="pageritem--current1">
    <w:name w:val="pager__item--current1"/>
    <w:basedOn w:val="Normal"/>
    <w:rsid w:val="00A32C87"/>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rsid w:val="00A32C87"/>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rsid w:val="00A32C87"/>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rsid w:val="00A32C87"/>
    <w:pPr>
      <w:spacing w:after="0" w:line="240" w:lineRule="auto"/>
    </w:pPr>
    <w:rPr>
      <w:rFonts w:ascii="Arial" w:hAnsi="Arial" w:cs="Arial"/>
      <w:color w:val="1078AF"/>
      <w:sz w:val="24"/>
      <w:szCs w:val="24"/>
    </w:rPr>
  </w:style>
  <w:style w:type="paragraph" w:customStyle="1" w:styleId="columns4">
    <w:name w:val="columns4"/>
    <w:basedOn w:val="Normal"/>
    <w:rsid w:val="00A32C87"/>
    <w:pPr>
      <w:spacing w:after="0" w:line="240" w:lineRule="auto"/>
    </w:pPr>
    <w:rPr>
      <w:rFonts w:ascii="Arial" w:hAnsi="Arial" w:cs="Arial"/>
      <w:color w:val="000000"/>
      <w:sz w:val="24"/>
      <w:szCs w:val="24"/>
    </w:rPr>
  </w:style>
  <w:style w:type="paragraph" w:customStyle="1" w:styleId="columns5">
    <w:name w:val="columns5"/>
    <w:basedOn w:val="Normal"/>
    <w:rsid w:val="00A32C87"/>
    <w:pPr>
      <w:spacing w:after="0" w:line="240" w:lineRule="auto"/>
    </w:pPr>
    <w:rPr>
      <w:rFonts w:ascii="Arial" w:hAnsi="Arial" w:cs="Arial"/>
      <w:color w:val="000000"/>
      <w:sz w:val="24"/>
      <w:szCs w:val="24"/>
    </w:rPr>
  </w:style>
  <w:style w:type="paragraph" w:customStyle="1" w:styleId="container-32">
    <w:name w:val="container-32"/>
    <w:basedOn w:val="Normal"/>
    <w:rsid w:val="00A32C87"/>
    <w:pPr>
      <w:spacing w:after="0" w:line="240" w:lineRule="auto"/>
    </w:pPr>
    <w:rPr>
      <w:rFonts w:ascii="Arial" w:hAnsi="Arial" w:cs="Arial"/>
      <w:color w:val="000000"/>
      <w:sz w:val="24"/>
      <w:szCs w:val="24"/>
    </w:rPr>
  </w:style>
  <w:style w:type="paragraph" w:customStyle="1" w:styleId="date2">
    <w:name w:val="date2"/>
    <w:basedOn w:val="Normal"/>
    <w:rsid w:val="00A32C87"/>
    <w:pPr>
      <w:spacing w:after="0" w:line="240" w:lineRule="auto"/>
      <w:jc w:val="right"/>
    </w:pPr>
    <w:rPr>
      <w:rFonts w:ascii="Arial" w:hAnsi="Arial" w:cs="Arial"/>
      <w:color w:val="000000"/>
      <w:sz w:val="24"/>
      <w:szCs w:val="24"/>
    </w:rPr>
  </w:style>
  <w:style w:type="paragraph" w:customStyle="1" w:styleId="text-tvec2">
    <w:name w:val="text-tvec2"/>
    <w:basedOn w:val="Normal"/>
    <w:rsid w:val="00A32C87"/>
    <w:pPr>
      <w:spacing w:after="0" w:line="240" w:lineRule="auto"/>
    </w:pPr>
    <w:rPr>
      <w:rFonts w:ascii="Arial" w:hAnsi="Arial" w:cs="Arial"/>
      <w:color w:val="000000"/>
      <w:sz w:val="24"/>
      <w:szCs w:val="24"/>
    </w:rPr>
  </w:style>
  <w:style w:type="paragraph" w:customStyle="1" w:styleId="content-date2">
    <w:name w:val="content-date2"/>
    <w:basedOn w:val="Normal"/>
    <w:rsid w:val="00A32C87"/>
    <w:pPr>
      <w:spacing w:after="0" w:line="240" w:lineRule="auto"/>
    </w:pPr>
    <w:rPr>
      <w:rFonts w:ascii="Arial" w:hAnsi="Arial" w:cs="Arial"/>
      <w:color w:val="0093B2"/>
      <w:sz w:val="24"/>
      <w:szCs w:val="24"/>
    </w:rPr>
  </w:style>
  <w:style w:type="paragraph" w:customStyle="1" w:styleId="buy1">
    <w:name w:val="buy1"/>
    <w:basedOn w:val="Normal"/>
    <w:rsid w:val="00A32C87"/>
    <w:pPr>
      <w:spacing w:after="0" w:line="240" w:lineRule="auto"/>
      <w:jc w:val="right"/>
    </w:pPr>
    <w:rPr>
      <w:rFonts w:ascii="Arial" w:hAnsi="Arial" w:cs="Arial"/>
      <w:color w:val="000000"/>
      <w:sz w:val="24"/>
      <w:szCs w:val="24"/>
    </w:rPr>
  </w:style>
  <w:style w:type="paragraph" w:customStyle="1" w:styleId="info1">
    <w:name w:val="info1"/>
    <w:basedOn w:val="Normal"/>
    <w:rsid w:val="00A32C87"/>
    <w:pPr>
      <w:spacing w:after="0" w:line="240" w:lineRule="auto"/>
      <w:jc w:val="center"/>
    </w:pPr>
    <w:rPr>
      <w:rFonts w:ascii="Arial" w:hAnsi="Arial" w:cs="Arial"/>
      <w:color w:val="000000"/>
      <w:sz w:val="24"/>
      <w:szCs w:val="24"/>
    </w:rPr>
  </w:style>
  <w:style w:type="paragraph" w:customStyle="1" w:styleId="form-item7">
    <w:name w:val="form-item7"/>
    <w:basedOn w:val="Normal"/>
    <w:rsid w:val="00A32C87"/>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rsid w:val="00A32C87"/>
    <w:pPr>
      <w:spacing w:after="0" w:line="240" w:lineRule="auto"/>
      <w:jc w:val="right"/>
    </w:pPr>
    <w:rPr>
      <w:rFonts w:ascii="Arial" w:hAnsi="Arial" w:cs="Arial"/>
      <w:vanish/>
      <w:color w:val="000000"/>
      <w:sz w:val="24"/>
      <w:szCs w:val="24"/>
    </w:rPr>
  </w:style>
  <w:style w:type="paragraph" w:customStyle="1" w:styleId="field1">
    <w:name w:val="field1"/>
    <w:basedOn w:val="Normal"/>
    <w:rsid w:val="00A32C87"/>
    <w:pPr>
      <w:spacing w:after="0" w:line="240" w:lineRule="auto"/>
    </w:pPr>
    <w:rPr>
      <w:rFonts w:ascii="Arial" w:hAnsi="Arial" w:cs="Arial"/>
      <w:color w:val="000000"/>
      <w:sz w:val="24"/>
      <w:szCs w:val="24"/>
    </w:rPr>
  </w:style>
  <w:style w:type="paragraph" w:customStyle="1" w:styleId="entity1">
    <w:name w:val="entity1"/>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rsid w:val="00A32C87"/>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rsid w:val="00A32C87"/>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rsid w:val="00A32C87"/>
    <w:pPr>
      <w:spacing w:after="0" w:line="240" w:lineRule="auto"/>
    </w:pPr>
    <w:rPr>
      <w:rFonts w:ascii="Arial" w:hAnsi="Arial" w:cs="Arial"/>
      <w:color w:val="000000"/>
      <w:sz w:val="24"/>
      <w:szCs w:val="24"/>
    </w:rPr>
  </w:style>
  <w:style w:type="paragraph" w:customStyle="1" w:styleId="header-purchase-order1">
    <w:name w:val="header-purchase-order1"/>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rsid w:val="00A32C87"/>
    <w:pPr>
      <w:spacing w:after="0" w:line="240" w:lineRule="auto"/>
    </w:pPr>
    <w:rPr>
      <w:rFonts w:ascii="Arial" w:hAnsi="Arial" w:cs="Arial"/>
      <w:b/>
      <w:bCs/>
      <w:color w:val="000000"/>
      <w:sz w:val="24"/>
      <w:szCs w:val="24"/>
    </w:rPr>
  </w:style>
  <w:style w:type="paragraph" w:customStyle="1" w:styleId="purchase-info-entity1">
    <w:name w:val="purchase-info-entity1"/>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rsid w:val="00A32C87"/>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rsid w:val="00A32C87"/>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rsid w:val="00A32C87"/>
    <w:pPr>
      <w:spacing w:after="0" w:line="240" w:lineRule="auto"/>
      <w:jc w:val="center"/>
    </w:pPr>
    <w:rPr>
      <w:rFonts w:ascii="Arial" w:hAnsi="Arial" w:cs="Arial"/>
      <w:b/>
      <w:bCs/>
      <w:caps/>
      <w:color w:val="000000"/>
      <w:sz w:val="24"/>
      <w:szCs w:val="24"/>
    </w:rPr>
  </w:style>
  <w:style w:type="paragraph" w:customStyle="1" w:styleId="views-field1">
    <w:name w:val="views-field1"/>
    <w:basedOn w:val="Normal"/>
    <w:rsid w:val="00A32C87"/>
    <w:pPr>
      <w:spacing w:after="0" w:line="240" w:lineRule="auto"/>
      <w:jc w:val="center"/>
    </w:pPr>
    <w:rPr>
      <w:rFonts w:ascii="Arial" w:hAnsi="Arial" w:cs="Arial"/>
      <w:color w:val="000000"/>
      <w:sz w:val="24"/>
      <w:szCs w:val="24"/>
    </w:rPr>
  </w:style>
  <w:style w:type="paragraph" w:customStyle="1" w:styleId="views-field2">
    <w:name w:val="views-field2"/>
    <w:basedOn w:val="Normal"/>
    <w:rsid w:val="00A32C87"/>
    <w:pPr>
      <w:spacing w:after="0" w:line="240" w:lineRule="auto"/>
      <w:jc w:val="center"/>
    </w:pPr>
    <w:rPr>
      <w:rFonts w:ascii="Arial" w:hAnsi="Arial" w:cs="Arial"/>
      <w:color w:val="000000"/>
      <w:sz w:val="24"/>
      <w:szCs w:val="24"/>
    </w:rPr>
  </w:style>
  <w:style w:type="paragraph" w:customStyle="1" w:styleId="views-field3">
    <w:name w:val="views-field3"/>
    <w:basedOn w:val="Normal"/>
    <w:rsid w:val="00A32C87"/>
    <w:pPr>
      <w:spacing w:after="0" w:line="240" w:lineRule="auto"/>
      <w:jc w:val="both"/>
    </w:pPr>
    <w:rPr>
      <w:rFonts w:ascii="Arial" w:hAnsi="Arial" w:cs="Arial"/>
      <w:color w:val="000000"/>
      <w:sz w:val="24"/>
      <w:szCs w:val="24"/>
    </w:rPr>
  </w:style>
  <w:style w:type="paragraph" w:customStyle="1" w:styleId="owl-prev2">
    <w:name w:val="owl-prev2"/>
    <w:basedOn w:val="Normal"/>
    <w:rsid w:val="00A32C87"/>
    <w:pPr>
      <w:spacing w:after="0" w:line="240" w:lineRule="auto"/>
    </w:pPr>
    <w:rPr>
      <w:rFonts w:ascii="Arial" w:hAnsi="Arial" w:cs="Arial"/>
      <w:color w:val="000000"/>
      <w:sz w:val="24"/>
      <w:szCs w:val="24"/>
    </w:rPr>
  </w:style>
  <w:style w:type="paragraph" w:customStyle="1" w:styleId="owl-next2">
    <w:name w:val="owl-next2"/>
    <w:basedOn w:val="Normal"/>
    <w:rsid w:val="00A32C87"/>
    <w:pPr>
      <w:spacing w:after="0" w:line="240" w:lineRule="auto"/>
    </w:pPr>
    <w:rPr>
      <w:rFonts w:ascii="Arial" w:hAnsi="Arial" w:cs="Arial"/>
      <w:color w:val="000000"/>
      <w:sz w:val="24"/>
      <w:szCs w:val="24"/>
    </w:rPr>
  </w:style>
  <w:style w:type="paragraph" w:customStyle="1" w:styleId="owl-pagination1">
    <w:name w:val="owl-pagination1"/>
    <w:basedOn w:val="Normal"/>
    <w:rsid w:val="00A32C87"/>
    <w:pPr>
      <w:spacing w:after="0" w:line="240" w:lineRule="auto"/>
    </w:pPr>
    <w:rPr>
      <w:rFonts w:ascii="Arial" w:hAnsi="Arial" w:cs="Arial"/>
      <w:color w:val="000000"/>
      <w:sz w:val="24"/>
      <w:szCs w:val="24"/>
    </w:rPr>
  </w:style>
  <w:style w:type="paragraph" w:customStyle="1" w:styleId="owl-page1">
    <w:name w:val="owl-page1"/>
    <w:basedOn w:val="Normal"/>
    <w:rsid w:val="00A32C87"/>
    <w:pPr>
      <w:spacing w:before="75" w:after="0" w:line="240" w:lineRule="auto"/>
    </w:pPr>
    <w:rPr>
      <w:rFonts w:ascii="Arial" w:hAnsi="Arial" w:cs="Arial"/>
      <w:color w:val="000000"/>
      <w:sz w:val="24"/>
      <w:szCs w:val="24"/>
    </w:rPr>
  </w:style>
  <w:style w:type="paragraph" w:customStyle="1" w:styleId="owl-buttons1">
    <w:name w:val="owl-buttons1"/>
    <w:basedOn w:val="Normal"/>
    <w:rsid w:val="00A32C87"/>
    <w:pPr>
      <w:spacing w:after="0" w:line="240" w:lineRule="auto"/>
    </w:pPr>
    <w:rPr>
      <w:rFonts w:ascii="Arial" w:hAnsi="Arial" w:cs="Arial"/>
      <w:color w:val="000000"/>
      <w:sz w:val="24"/>
      <w:szCs w:val="24"/>
    </w:rPr>
  </w:style>
  <w:style w:type="paragraph" w:customStyle="1" w:styleId="view-header6">
    <w:name w:val="view-header6"/>
    <w:basedOn w:val="Normal"/>
    <w:rsid w:val="00A32C87"/>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rsid w:val="00A32C87"/>
    <w:pPr>
      <w:spacing w:after="0" w:line="240" w:lineRule="auto"/>
    </w:pPr>
    <w:rPr>
      <w:rFonts w:ascii="Arial" w:hAnsi="Arial" w:cs="Arial"/>
      <w:color w:val="000000"/>
      <w:sz w:val="24"/>
      <w:szCs w:val="24"/>
    </w:rPr>
  </w:style>
  <w:style w:type="paragraph" w:customStyle="1" w:styleId="fieldset-wrapper2">
    <w:name w:val="fieldset-wrapper2"/>
    <w:basedOn w:val="Normal"/>
    <w:rsid w:val="00A32C87"/>
    <w:pPr>
      <w:spacing w:after="0" w:line="240" w:lineRule="auto"/>
    </w:pPr>
    <w:rPr>
      <w:rFonts w:ascii="Arial" w:hAnsi="Arial" w:cs="Arial"/>
      <w:color w:val="000000"/>
      <w:sz w:val="24"/>
      <w:szCs w:val="24"/>
    </w:rPr>
  </w:style>
  <w:style w:type="paragraph" w:customStyle="1" w:styleId="views-field-name3">
    <w:name w:val="views-field-name3"/>
    <w:basedOn w:val="Normal"/>
    <w:rsid w:val="00A32C87"/>
    <w:pPr>
      <w:spacing w:after="0" w:line="240" w:lineRule="auto"/>
    </w:pPr>
    <w:rPr>
      <w:rFonts w:ascii="Arial" w:hAnsi="Arial" w:cs="Arial"/>
      <w:vanish/>
      <w:color w:val="000000"/>
      <w:sz w:val="24"/>
      <w:szCs w:val="24"/>
    </w:rPr>
  </w:style>
  <w:style w:type="paragraph" w:customStyle="1" w:styleId="views-field-name4">
    <w:name w:val="views-field-name4"/>
    <w:basedOn w:val="Normal"/>
    <w:rsid w:val="00A32C87"/>
    <w:pPr>
      <w:spacing w:after="0" w:line="240" w:lineRule="auto"/>
    </w:pPr>
    <w:rPr>
      <w:rFonts w:ascii="Arial" w:hAnsi="Arial" w:cs="Arial"/>
      <w:vanish/>
      <w:color w:val="000000"/>
      <w:sz w:val="24"/>
      <w:szCs w:val="24"/>
    </w:rPr>
  </w:style>
  <w:style w:type="paragraph" w:customStyle="1" w:styleId="views-field-name5">
    <w:name w:val="views-field-name5"/>
    <w:basedOn w:val="Normal"/>
    <w:rsid w:val="00A32C87"/>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rsid w:val="00A32C87"/>
    <w:pPr>
      <w:spacing w:after="0" w:line="240" w:lineRule="auto"/>
    </w:pPr>
    <w:rPr>
      <w:rFonts w:ascii="Arial" w:hAnsi="Arial" w:cs="Arial"/>
      <w:b/>
      <w:bCs/>
      <w:caps/>
      <w:color w:val="4A4544"/>
      <w:sz w:val="24"/>
      <w:szCs w:val="24"/>
    </w:rPr>
  </w:style>
  <w:style w:type="paragraph" w:customStyle="1" w:styleId="views-field-name6">
    <w:name w:val="views-field-name6"/>
    <w:basedOn w:val="Normal"/>
    <w:rsid w:val="00A32C87"/>
    <w:pPr>
      <w:spacing w:after="0" w:line="240" w:lineRule="auto"/>
    </w:pPr>
    <w:rPr>
      <w:rFonts w:ascii="Arial" w:hAnsi="Arial" w:cs="Arial"/>
      <w:vanish/>
      <w:color w:val="000000"/>
      <w:sz w:val="24"/>
      <w:szCs w:val="24"/>
    </w:rPr>
  </w:style>
  <w:style w:type="paragraph" w:customStyle="1" w:styleId="views-field-name7">
    <w:name w:val="views-field-name7"/>
    <w:basedOn w:val="Normal"/>
    <w:rsid w:val="00A32C87"/>
    <w:pPr>
      <w:spacing w:after="0" w:line="240" w:lineRule="auto"/>
    </w:pPr>
    <w:rPr>
      <w:rFonts w:ascii="Arial" w:hAnsi="Arial" w:cs="Arial"/>
      <w:vanish/>
      <w:color w:val="000000"/>
      <w:sz w:val="24"/>
      <w:szCs w:val="24"/>
    </w:rPr>
  </w:style>
  <w:style w:type="paragraph" w:customStyle="1" w:styleId="views-field-name8">
    <w:name w:val="views-field-name8"/>
    <w:basedOn w:val="Normal"/>
    <w:rsid w:val="00A32C87"/>
    <w:pPr>
      <w:spacing w:after="0" w:line="240" w:lineRule="auto"/>
    </w:pPr>
    <w:rPr>
      <w:rFonts w:ascii="Arial" w:hAnsi="Arial" w:cs="Arial"/>
      <w:vanish/>
      <w:color w:val="000000"/>
      <w:sz w:val="24"/>
      <w:szCs w:val="24"/>
    </w:rPr>
  </w:style>
  <w:style w:type="paragraph" w:customStyle="1" w:styleId="field-content4">
    <w:name w:val="field-content4"/>
    <w:basedOn w:val="Normal"/>
    <w:rsid w:val="00A32C87"/>
    <w:pPr>
      <w:spacing w:after="0" w:line="240" w:lineRule="auto"/>
      <w:ind w:left="225"/>
    </w:pPr>
    <w:rPr>
      <w:rFonts w:ascii="Arial" w:hAnsi="Arial" w:cs="Arial"/>
      <w:color w:val="000000"/>
      <w:sz w:val="24"/>
      <w:szCs w:val="24"/>
    </w:rPr>
  </w:style>
  <w:style w:type="paragraph" w:customStyle="1" w:styleId="row8">
    <w:name w:val="row8"/>
    <w:basedOn w:val="Normal"/>
    <w:rsid w:val="00A32C87"/>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rsid w:val="00A32C87"/>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rsid w:val="00A32C87"/>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rsid w:val="00A32C87"/>
    <w:pPr>
      <w:spacing w:before="525" w:after="0" w:line="240" w:lineRule="auto"/>
    </w:pPr>
    <w:rPr>
      <w:rFonts w:ascii="Arial" w:hAnsi="Arial" w:cs="Arial"/>
      <w:color w:val="000000"/>
      <w:sz w:val="24"/>
      <w:szCs w:val="24"/>
    </w:rPr>
  </w:style>
  <w:style w:type="paragraph" w:customStyle="1" w:styleId="vertical-center-two1">
    <w:name w:val="vertical-center-two1"/>
    <w:basedOn w:val="Normal"/>
    <w:rsid w:val="00A32C87"/>
    <w:pPr>
      <w:spacing w:before="180" w:after="0" w:line="240" w:lineRule="auto"/>
    </w:pPr>
    <w:rPr>
      <w:rFonts w:ascii="Arial" w:hAnsi="Arial" w:cs="Arial"/>
      <w:color w:val="000000"/>
      <w:sz w:val="24"/>
      <w:szCs w:val="24"/>
    </w:rPr>
  </w:style>
  <w:style w:type="paragraph" w:customStyle="1" w:styleId="font-large1">
    <w:name w:val="font-large1"/>
    <w:basedOn w:val="Normal"/>
    <w:rsid w:val="00A32C87"/>
    <w:pPr>
      <w:spacing w:after="0" w:line="240" w:lineRule="auto"/>
    </w:pPr>
    <w:rPr>
      <w:rFonts w:ascii="Arial" w:hAnsi="Arial" w:cs="Arial"/>
      <w:caps/>
      <w:color w:val="000000"/>
      <w:sz w:val="24"/>
      <w:szCs w:val="24"/>
    </w:rPr>
  </w:style>
  <w:style w:type="paragraph" w:customStyle="1" w:styleId="row10">
    <w:name w:val="row10"/>
    <w:basedOn w:val="Normal"/>
    <w:rsid w:val="00A32C87"/>
    <w:pPr>
      <w:shd w:val="clear" w:color="auto" w:fill="E6E6E6"/>
      <w:spacing w:after="0" w:line="240" w:lineRule="auto"/>
    </w:pPr>
    <w:rPr>
      <w:rFonts w:ascii="Arial" w:hAnsi="Arial" w:cs="Arial"/>
      <w:color w:val="000000"/>
      <w:sz w:val="24"/>
      <w:szCs w:val="24"/>
    </w:rPr>
  </w:style>
  <w:style w:type="paragraph" w:customStyle="1" w:styleId="item1">
    <w:name w:val="item1"/>
    <w:basedOn w:val="Normal"/>
    <w:rsid w:val="00A32C87"/>
    <w:pPr>
      <w:spacing w:after="0" w:line="240" w:lineRule="auto"/>
    </w:pPr>
    <w:rPr>
      <w:rFonts w:ascii="Arial" w:hAnsi="Arial" w:cs="Arial"/>
      <w:color w:val="000000"/>
      <w:sz w:val="24"/>
      <w:szCs w:val="24"/>
    </w:rPr>
  </w:style>
  <w:style w:type="paragraph" w:customStyle="1" w:styleId="row11">
    <w:name w:val="row11"/>
    <w:basedOn w:val="Normal"/>
    <w:rsid w:val="00A32C87"/>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rsid w:val="00A32C87"/>
    <w:pPr>
      <w:spacing w:after="0" w:line="240" w:lineRule="auto"/>
    </w:pPr>
    <w:rPr>
      <w:rFonts w:ascii="Arial" w:hAnsi="Arial" w:cs="Arial"/>
      <w:vanish/>
      <w:color w:val="000000"/>
      <w:sz w:val="24"/>
      <w:szCs w:val="24"/>
    </w:rPr>
  </w:style>
  <w:style w:type="paragraph" w:customStyle="1" w:styleId="text-link1">
    <w:name w:val="text-link1"/>
    <w:basedOn w:val="Normal"/>
    <w:rsid w:val="00A32C87"/>
    <w:pPr>
      <w:spacing w:after="0" w:line="240" w:lineRule="auto"/>
      <w:ind w:left="225"/>
    </w:pPr>
    <w:rPr>
      <w:rFonts w:ascii="Arial" w:hAnsi="Arial" w:cs="Arial"/>
      <w:color w:val="231F20"/>
      <w:sz w:val="24"/>
      <w:szCs w:val="24"/>
    </w:rPr>
  </w:style>
  <w:style w:type="paragraph" w:customStyle="1" w:styleId="gray-link1">
    <w:name w:val="gray-link1"/>
    <w:basedOn w:val="Normal"/>
    <w:rsid w:val="00A32C87"/>
    <w:pPr>
      <w:spacing w:before="375" w:after="0" w:line="240" w:lineRule="auto"/>
      <w:jc w:val="right"/>
    </w:pPr>
    <w:rPr>
      <w:rFonts w:ascii="Arial" w:hAnsi="Arial" w:cs="Arial"/>
      <w:color w:val="3E3D3D"/>
      <w:sz w:val="24"/>
      <w:szCs w:val="24"/>
    </w:rPr>
  </w:style>
  <w:style w:type="paragraph" w:customStyle="1" w:styleId="text-link2">
    <w:name w:val="text-link2"/>
    <w:basedOn w:val="Normal"/>
    <w:rsid w:val="00A32C87"/>
    <w:pPr>
      <w:spacing w:after="0" w:line="240" w:lineRule="auto"/>
    </w:pPr>
    <w:rPr>
      <w:rFonts w:ascii="Arial" w:hAnsi="Arial" w:cs="Arial"/>
      <w:color w:val="231F20"/>
      <w:sz w:val="24"/>
      <w:szCs w:val="24"/>
    </w:rPr>
  </w:style>
  <w:style w:type="paragraph" w:customStyle="1" w:styleId="red-link1">
    <w:name w:val="red-link1"/>
    <w:basedOn w:val="Normal"/>
    <w:rsid w:val="00A32C87"/>
    <w:pPr>
      <w:spacing w:after="150" w:line="240" w:lineRule="auto"/>
      <w:ind w:right="225"/>
    </w:pPr>
    <w:rPr>
      <w:rFonts w:ascii="Arial" w:hAnsi="Arial" w:cs="Arial"/>
      <w:color w:val="000000"/>
      <w:sz w:val="24"/>
      <w:szCs w:val="24"/>
    </w:rPr>
  </w:style>
  <w:style w:type="paragraph" w:customStyle="1" w:styleId="bg-text1">
    <w:name w:val="bg-text1"/>
    <w:basedOn w:val="Normal"/>
    <w:rsid w:val="00A32C87"/>
    <w:pPr>
      <w:spacing w:after="0" w:line="240" w:lineRule="auto"/>
    </w:pPr>
    <w:rPr>
      <w:rFonts w:ascii="Arial" w:hAnsi="Arial" w:cs="Arial"/>
      <w:color w:val="000000"/>
      <w:sz w:val="24"/>
      <w:szCs w:val="24"/>
    </w:rPr>
  </w:style>
  <w:style w:type="paragraph" w:customStyle="1" w:styleId="views-field-title8">
    <w:name w:val="views-field-title8"/>
    <w:basedOn w:val="Normal"/>
    <w:rsid w:val="00A32C87"/>
    <w:pPr>
      <w:spacing w:after="150" w:line="240" w:lineRule="auto"/>
    </w:pPr>
    <w:rPr>
      <w:rFonts w:ascii="Arial" w:hAnsi="Arial" w:cs="Arial"/>
      <w:b/>
      <w:bCs/>
      <w:color w:val="000000"/>
      <w:sz w:val="24"/>
      <w:szCs w:val="24"/>
    </w:rPr>
  </w:style>
  <w:style w:type="paragraph" w:customStyle="1" w:styleId="field-content5">
    <w:name w:val="field-content5"/>
    <w:basedOn w:val="Normal"/>
    <w:rsid w:val="00A32C87"/>
    <w:pPr>
      <w:spacing w:after="0" w:line="240" w:lineRule="auto"/>
    </w:pPr>
    <w:rPr>
      <w:rFonts w:ascii="Arial" w:hAnsi="Arial" w:cs="Arial"/>
      <w:color w:val="000000"/>
      <w:sz w:val="24"/>
      <w:szCs w:val="24"/>
    </w:rPr>
  </w:style>
  <w:style w:type="paragraph" w:customStyle="1" w:styleId="field-content6">
    <w:name w:val="field-content6"/>
    <w:basedOn w:val="Normal"/>
    <w:rsid w:val="00A32C87"/>
    <w:pPr>
      <w:spacing w:after="0" w:line="240" w:lineRule="auto"/>
      <w:ind w:left="225"/>
    </w:pPr>
    <w:rPr>
      <w:rFonts w:ascii="Arial" w:hAnsi="Arial" w:cs="Arial"/>
      <w:color w:val="000000"/>
      <w:sz w:val="24"/>
      <w:szCs w:val="24"/>
    </w:rPr>
  </w:style>
  <w:style w:type="paragraph" w:customStyle="1" w:styleId="form-submit3">
    <w:name w:val="form-submit3"/>
    <w:basedOn w:val="Normal"/>
    <w:rsid w:val="00A32C87"/>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rsid w:val="00A32C87"/>
    <w:pPr>
      <w:spacing w:after="0" w:line="240" w:lineRule="auto"/>
    </w:pPr>
    <w:rPr>
      <w:rFonts w:ascii="Arial" w:hAnsi="Arial" w:cs="Arial"/>
      <w:color w:val="000000"/>
      <w:sz w:val="24"/>
      <w:szCs w:val="24"/>
    </w:rPr>
  </w:style>
  <w:style w:type="paragraph" w:customStyle="1" w:styleId="form-item-date-from-date1">
    <w:name w:val="form-item-date-from-date1"/>
    <w:basedOn w:val="Normal"/>
    <w:rsid w:val="00A32C87"/>
    <w:pPr>
      <w:spacing w:after="0" w:line="240" w:lineRule="auto"/>
    </w:pPr>
    <w:rPr>
      <w:rFonts w:ascii="Arial" w:hAnsi="Arial" w:cs="Arial"/>
      <w:color w:val="000000"/>
      <w:sz w:val="24"/>
      <w:szCs w:val="24"/>
    </w:rPr>
  </w:style>
  <w:style w:type="paragraph" w:customStyle="1" w:styleId="form-item-date-to-date1">
    <w:name w:val="form-item-date-to-date1"/>
    <w:basedOn w:val="Normal"/>
    <w:rsid w:val="00A32C87"/>
    <w:pPr>
      <w:spacing w:after="0" w:line="240" w:lineRule="auto"/>
    </w:pPr>
    <w:rPr>
      <w:rFonts w:ascii="Arial" w:hAnsi="Arial" w:cs="Arial"/>
      <w:color w:val="000000"/>
      <w:sz w:val="24"/>
      <w:szCs w:val="24"/>
    </w:rPr>
  </w:style>
  <w:style w:type="paragraph" w:customStyle="1" w:styleId="description7">
    <w:name w:val="description7"/>
    <w:basedOn w:val="Normal"/>
    <w:rsid w:val="00A32C87"/>
    <w:pPr>
      <w:spacing w:after="0" w:line="240" w:lineRule="auto"/>
    </w:pPr>
    <w:rPr>
      <w:rFonts w:ascii="Arial" w:hAnsi="Arial" w:cs="Arial"/>
      <w:vanish/>
      <w:color w:val="000000"/>
      <w:sz w:val="24"/>
      <w:szCs w:val="24"/>
    </w:rPr>
  </w:style>
  <w:style w:type="paragraph" w:customStyle="1" w:styleId="views-exposed-widget3">
    <w:name w:val="views-exposed-widget3"/>
    <w:basedOn w:val="Normal"/>
    <w:rsid w:val="00A32C87"/>
    <w:pPr>
      <w:spacing w:after="0" w:line="240" w:lineRule="auto"/>
    </w:pPr>
    <w:rPr>
      <w:rFonts w:ascii="Arial" w:hAnsi="Arial" w:cs="Arial"/>
      <w:color w:val="000000"/>
      <w:sz w:val="24"/>
      <w:szCs w:val="24"/>
    </w:rPr>
  </w:style>
  <w:style w:type="paragraph" w:customStyle="1" w:styleId="views-exposed-widget4">
    <w:name w:val="views-exposed-widget4"/>
    <w:basedOn w:val="Normal"/>
    <w:rsid w:val="00A32C87"/>
    <w:pPr>
      <w:spacing w:after="0" w:line="240" w:lineRule="auto"/>
    </w:pPr>
    <w:rPr>
      <w:rFonts w:ascii="Arial" w:hAnsi="Arial" w:cs="Arial"/>
      <w:color w:val="000000"/>
      <w:sz w:val="24"/>
      <w:szCs w:val="24"/>
    </w:rPr>
  </w:style>
  <w:style w:type="paragraph" w:customStyle="1" w:styleId="views-exposed-widget5">
    <w:name w:val="views-exposed-widget5"/>
    <w:basedOn w:val="Normal"/>
    <w:rsid w:val="00A32C87"/>
    <w:pPr>
      <w:spacing w:after="0" w:line="240" w:lineRule="auto"/>
    </w:pPr>
    <w:rPr>
      <w:rFonts w:ascii="Arial" w:hAnsi="Arial" w:cs="Arial"/>
      <w:color w:val="000000"/>
      <w:sz w:val="24"/>
      <w:szCs w:val="24"/>
    </w:rPr>
  </w:style>
  <w:style w:type="paragraph" w:customStyle="1" w:styleId="views-exposed-widget6">
    <w:name w:val="views-exposed-widget6"/>
    <w:basedOn w:val="Normal"/>
    <w:rsid w:val="00A32C87"/>
    <w:pPr>
      <w:spacing w:after="0" w:line="240" w:lineRule="auto"/>
    </w:pPr>
    <w:rPr>
      <w:rFonts w:ascii="Arial" w:hAnsi="Arial" w:cs="Arial"/>
      <w:color w:val="000000"/>
      <w:sz w:val="24"/>
      <w:szCs w:val="24"/>
    </w:rPr>
  </w:style>
  <w:style w:type="paragraph" w:customStyle="1" w:styleId="views-exposed-widget7">
    <w:name w:val="views-exposed-widget7"/>
    <w:basedOn w:val="Normal"/>
    <w:rsid w:val="00A32C87"/>
    <w:pPr>
      <w:spacing w:after="0" w:line="240" w:lineRule="auto"/>
    </w:pPr>
    <w:rPr>
      <w:rFonts w:ascii="Arial" w:hAnsi="Arial" w:cs="Arial"/>
      <w:color w:val="000000"/>
      <w:sz w:val="24"/>
      <w:szCs w:val="24"/>
    </w:rPr>
  </w:style>
  <w:style w:type="paragraph" w:customStyle="1" w:styleId="current1">
    <w:name w:val="current1"/>
    <w:basedOn w:val="Normal"/>
    <w:rsid w:val="00A32C87"/>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rsid w:val="00A32C87"/>
    <w:pPr>
      <w:spacing w:after="0" w:line="240" w:lineRule="auto"/>
    </w:pPr>
    <w:rPr>
      <w:rFonts w:ascii="Arial" w:hAnsi="Arial" w:cs="Arial"/>
      <w:vanish/>
      <w:color w:val="000000"/>
      <w:sz w:val="24"/>
      <w:szCs w:val="24"/>
    </w:rPr>
  </w:style>
  <w:style w:type="paragraph" w:customStyle="1" w:styleId="vertical-tabs1">
    <w:name w:val="vertical-tabs1"/>
    <w:basedOn w:val="Normal"/>
    <w:rsid w:val="00A32C87"/>
    <w:pPr>
      <w:spacing w:after="0" w:line="240" w:lineRule="auto"/>
    </w:pPr>
    <w:rPr>
      <w:rFonts w:ascii="Arial" w:hAnsi="Arial" w:cs="Arial"/>
      <w:vanish/>
      <w:color w:val="000000"/>
      <w:sz w:val="24"/>
      <w:szCs w:val="24"/>
    </w:rPr>
  </w:style>
  <w:style w:type="paragraph" w:customStyle="1" w:styleId="views-row11">
    <w:name w:val="views-row11"/>
    <w:basedOn w:val="Normal"/>
    <w:rsid w:val="00A32C87"/>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rsid w:val="00A32C87"/>
    <w:pPr>
      <w:spacing w:after="0" w:line="240" w:lineRule="auto"/>
    </w:pPr>
    <w:rPr>
      <w:rFonts w:ascii="Arial" w:hAnsi="Arial" w:cs="Arial"/>
      <w:color w:val="000000"/>
      <w:sz w:val="24"/>
      <w:szCs w:val="24"/>
    </w:rPr>
  </w:style>
  <w:style w:type="paragraph" w:customStyle="1" w:styleId="implementationnotes1">
    <w:name w:val="implementation_notes1"/>
    <w:basedOn w:val="Normal"/>
    <w:rsid w:val="00A32C87"/>
    <w:pPr>
      <w:spacing w:after="0" w:line="240" w:lineRule="auto"/>
    </w:pPr>
    <w:rPr>
      <w:rFonts w:ascii="Arial" w:hAnsi="Arial" w:cs="Arial"/>
      <w:b/>
      <w:bCs/>
      <w:color w:val="000000"/>
      <w:sz w:val="24"/>
      <w:szCs w:val="24"/>
    </w:rPr>
  </w:style>
  <w:style w:type="paragraph" w:customStyle="1" w:styleId="parameters1">
    <w:name w:val="parameters1"/>
    <w:basedOn w:val="Normal"/>
    <w:rsid w:val="00A32C87"/>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rsid w:val="00A32C87"/>
    <w:pPr>
      <w:spacing w:after="0" w:line="240" w:lineRule="auto"/>
    </w:pPr>
    <w:rPr>
      <w:rFonts w:ascii="Arial" w:hAnsi="Arial" w:cs="Arial"/>
      <w:color w:val="000000"/>
      <w:sz w:val="24"/>
      <w:szCs w:val="24"/>
    </w:rPr>
  </w:style>
  <w:style w:type="paragraph" w:customStyle="1" w:styleId="description-parameter1">
    <w:name w:val="description-parameter1"/>
    <w:basedOn w:val="Normal"/>
    <w:rsid w:val="00A32C87"/>
    <w:pPr>
      <w:spacing w:after="225" w:line="240" w:lineRule="auto"/>
    </w:pPr>
    <w:rPr>
      <w:rFonts w:ascii="Arial" w:hAnsi="Arial" w:cs="Arial"/>
      <w:color w:val="000000"/>
      <w:sz w:val="24"/>
      <w:szCs w:val="24"/>
    </w:rPr>
  </w:style>
  <w:style w:type="paragraph" w:customStyle="1" w:styleId="serviceurl1">
    <w:name w:val="service_url1"/>
    <w:basedOn w:val="Normal"/>
    <w:rsid w:val="00A32C87"/>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rsid w:val="00A32C87"/>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rsid w:val="00A32C87"/>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rsid w:val="00A32C87"/>
    <w:pPr>
      <w:spacing w:before="375" w:after="375" w:line="240" w:lineRule="auto"/>
    </w:pPr>
    <w:rPr>
      <w:rFonts w:ascii="Arial" w:hAnsi="Arial" w:cs="Arial"/>
      <w:color w:val="000000"/>
      <w:sz w:val="24"/>
      <w:szCs w:val="24"/>
    </w:rPr>
  </w:style>
  <w:style w:type="paragraph" w:customStyle="1" w:styleId="cuantia1">
    <w:name w:val="cuantia1"/>
    <w:basedOn w:val="Normal"/>
    <w:rsid w:val="00A32C87"/>
    <w:pPr>
      <w:spacing w:after="0" w:line="240" w:lineRule="auto"/>
      <w:jc w:val="center"/>
    </w:pPr>
    <w:rPr>
      <w:rFonts w:ascii="Arial" w:hAnsi="Arial" w:cs="Arial"/>
      <w:b/>
      <w:bCs/>
      <w:color w:val="4D4D4D"/>
      <w:sz w:val="24"/>
      <w:szCs w:val="24"/>
    </w:rPr>
  </w:style>
  <w:style w:type="paragraph" w:customStyle="1" w:styleId="fecha10">
    <w:name w:val="fecha1"/>
    <w:basedOn w:val="Normal"/>
    <w:rsid w:val="00A32C87"/>
    <w:pPr>
      <w:spacing w:after="0" w:line="240" w:lineRule="auto"/>
    </w:pPr>
    <w:rPr>
      <w:rFonts w:ascii="Arial" w:hAnsi="Arial" w:cs="Arial"/>
      <w:b/>
      <w:bCs/>
      <w:color w:val="4D4D4D"/>
      <w:sz w:val="24"/>
      <w:szCs w:val="24"/>
    </w:rPr>
  </w:style>
  <w:style w:type="paragraph" w:customStyle="1" w:styleId="form-item8">
    <w:name w:val="form-item8"/>
    <w:basedOn w:val="Normal"/>
    <w:rsid w:val="00A32C87"/>
    <w:pPr>
      <w:spacing w:after="0" w:line="240" w:lineRule="auto"/>
    </w:pPr>
    <w:rPr>
      <w:rFonts w:ascii="Arial" w:hAnsi="Arial" w:cs="Arial"/>
      <w:color w:val="000000"/>
      <w:sz w:val="24"/>
      <w:szCs w:val="24"/>
    </w:rPr>
  </w:style>
  <w:style w:type="paragraph" w:customStyle="1" w:styleId="description8">
    <w:name w:val="description8"/>
    <w:basedOn w:val="Normal"/>
    <w:rsid w:val="00A32C87"/>
    <w:pPr>
      <w:spacing w:after="0" w:line="240" w:lineRule="auto"/>
    </w:pPr>
    <w:rPr>
      <w:rFonts w:ascii="Arial" w:hAnsi="Arial" w:cs="Arial"/>
      <w:vanish/>
      <w:color w:val="000000"/>
      <w:sz w:val="20"/>
      <w:szCs w:val="20"/>
    </w:rPr>
  </w:style>
  <w:style w:type="paragraph" w:customStyle="1" w:styleId="date-padding2">
    <w:name w:val="date-padding2"/>
    <w:basedOn w:val="Normal"/>
    <w:rsid w:val="00A32C87"/>
    <w:pPr>
      <w:spacing w:after="0" w:line="240" w:lineRule="auto"/>
    </w:pPr>
    <w:rPr>
      <w:rFonts w:ascii="Arial" w:hAnsi="Arial" w:cs="Arial"/>
      <w:color w:val="000000"/>
      <w:sz w:val="24"/>
      <w:szCs w:val="24"/>
    </w:rPr>
  </w:style>
  <w:style w:type="paragraph" w:customStyle="1" w:styleId="paginator1">
    <w:name w:val="paginator1"/>
    <w:basedOn w:val="Normal"/>
    <w:rsid w:val="00A32C87"/>
    <w:pPr>
      <w:spacing w:after="0" w:line="240" w:lineRule="auto"/>
      <w:jc w:val="center"/>
    </w:pPr>
    <w:rPr>
      <w:rFonts w:ascii="Arial" w:hAnsi="Arial" w:cs="Arial"/>
      <w:color w:val="000000"/>
      <w:sz w:val="24"/>
      <w:szCs w:val="24"/>
    </w:rPr>
  </w:style>
  <w:style w:type="paragraph" w:customStyle="1" w:styleId="active1">
    <w:name w:val="active1"/>
    <w:basedOn w:val="Normal"/>
    <w:rsid w:val="00A32C87"/>
    <w:pPr>
      <w:spacing w:after="0" w:line="240" w:lineRule="auto"/>
    </w:pPr>
    <w:rPr>
      <w:rFonts w:ascii="Arial" w:hAnsi="Arial" w:cs="Arial"/>
      <w:b/>
      <w:bCs/>
      <w:color w:val="000000"/>
      <w:sz w:val="24"/>
      <w:szCs w:val="24"/>
    </w:rPr>
  </w:style>
  <w:style w:type="paragraph" w:customStyle="1" w:styleId="line-number1">
    <w:name w:val="line-number1"/>
    <w:basedOn w:val="Normal"/>
    <w:rsid w:val="00A32C87"/>
    <w:pPr>
      <w:spacing w:after="0" w:line="240" w:lineRule="auto"/>
    </w:pPr>
    <w:rPr>
      <w:rFonts w:ascii="Arial" w:hAnsi="Arial" w:cs="Arial"/>
      <w:color w:val="000000"/>
      <w:sz w:val="24"/>
      <w:szCs w:val="24"/>
    </w:rPr>
  </w:style>
  <w:style w:type="paragraph" w:customStyle="1" w:styleId="cl1">
    <w:name w:val="cl1"/>
    <w:basedOn w:val="Normal"/>
    <w:rsid w:val="00A32C87"/>
    <w:pPr>
      <w:spacing w:after="0" w:line="240" w:lineRule="auto"/>
    </w:pPr>
    <w:rPr>
      <w:rFonts w:ascii="Arial" w:hAnsi="Arial" w:cs="Arial"/>
      <w:color w:val="000000"/>
      <w:sz w:val="24"/>
      <w:szCs w:val="24"/>
    </w:rPr>
  </w:style>
  <w:style w:type="paragraph" w:customStyle="1" w:styleId="form-submit4">
    <w:name w:val="form-submit4"/>
    <w:basedOn w:val="Normal"/>
    <w:rsid w:val="00A32C87"/>
    <w:pPr>
      <w:spacing w:before="456" w:after="0" w:line="240" w:lineRule="auto"/>
    </w:pPr>
    <w:rPr>
      <w:rFonts w:ascii="Arial" w:hAnsi="Arial" w:cs="Arial"/>
      <w:color w:val="000000"/>
      <w:sz w:val="24"/>
      <w:szCs w:val="24"/>
    </w:rPr>
  </w:style>
  <w:style w:type="paragraph" w:customStyle="1" w:styleId="field-multiple-drag1">
    <w:name w:val="field-multiple-drag1"/>
    <w:basedOn w:val="Normal"/>
    <w:rsid w:val="00A32C87"/>
    <w:pPr>
      <w:spacing w:after="0" w:line="240" w:lineRule="auto"/>
    </w:pPr>
    <w:rPr>
      <w:rFonts w:ascii="Arial" w:hAnsi="Arial" w:cs="Arial"/>
      <w:vanish/>
      <w:color w:val="000000"/>
      <w:sz w:val="24"/>
      <w:szCs w:val="24"/>
    </w:rPr>
  </w:style>
  <w:style w:type="paragraph" w:customStyle="1" w:styleId="form-wrapper1">
    <w:name w:val="form-wrapper1"/>
    <w:basedOn w:val="Normal"/>
    <w:rsid w:val="00A32C87"/>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rsid w:val="00A32C87"/>
    <w:pPr>
      <w:spacing w:after="0" w:line="240" w:lineRule="auto"/>
    </w:pPr>
    <w:rPr>
      <w:rFonts w:ascii="Arial" w:hAnsi="Arial" w:cs="Arial"/>
      <w:vanish/>
      <w:color w:val="000000"/>
      <w:sz w:val="24"/>
      <w:szCs w:val="24"/>
    </w:rPr>
  </w:style>
  <w:style w:type="paragraph" w:customStyle="1" w:styleId="form-type-select2">
    <w:name w:val="form-type-select2"/>
    <w:basedOn w:val="Normal"/>
    <w:rsid w:val="00A32C87"/>
    <w:pPr>
      <w:spacing w:after="0" w:line="240" w:lineRule="auto"/>
    </w:pPr>
    <w:rPr>
      <w:rFonts w:ascii="Arial" w:hAnsi="Arial" w:cs="Arial"/>
      <w:color w:val="000000"/>
      <w:sz w:val="24"/>
      <w:szCs w:val="24"/>
    </w:rPr>
  </w:style>
  <w:style w:type="paragraph" w:customStyle="1" w:styleId="sd-button1">
    <w:name w:val="sd-button1"/>
    <w:basedOn w:val="Normal"/>
    <w:rsid w:val="00A32C87"/>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rsid w:val="00A32C87"/>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rsid w:val="00A32C87"/>
    <w:pPr>
      <w:spacing w:after="0" w:line="240" w:lineRule="auto"/>
    </w:pPr>
    <w:rPr>
      <w:rFonts w:ascii="Arial" w:hAnsi="Arial" w:cs="Arial"/>
      <w:color w:val="000000"/>
      <w:sz w:val="24"/>
      <w:szCs w:val="24"/>
    </w:rPr>
  </w:style>
  <w:style w:type="paragraph" w:customStyle="1" w:styleId="s-21">
    <w:name w:val="s-21"/>
    <w:basedOn w:val="Normal"/>
    <w:rsid w:val="00A32C87"/>
    <w:pPr>
      <w:spacing w:after="0" w:line="240" w:lineRule="auto"/>
    </w:pPr>
    <w:rPr>
      <w:rFonts w:ascii="Arial" w:hAnsi="Arial" w:cs="Arial"/>
      <w:color w:val="000000"/>
      <w:sz w:val="24"/>
      <w:szCs w:val="24"/>
    </w:rPr>
  </w:style>
  <w:style w:type="paragraph" w:customStyle="1" w:styleId="form-item-date-date1">
    <w:name w:val="form-item-date-date1"/>
    <w:basedOn w:val="Normal"/>
    <w:rsid w:val="00A32C87"/>
    <w:pPr>
      <w:spacing w:after="0" w:line="240" w:lineRule="auto"/>
      <w:ind w:right="645"/>
    </w:pPr>
    <w:rPr>
      <w:rFonts w:ascii="Arial" w:hAnsi="Arial" w:cs="Arial"/>
      <w:color w:val="000000"/>
      <w:sz w:val="24"/>
      <w:szCs w:val="24"/>
    </w:rPr>
  </w:style>
  <w:style w:type="paragraph" w:customStyle="1" w:styleId="c-department1">
    <w:name w:val="c-department1"/>
    <w:basedOn w:val="Normal"/>
    <w:rsid w:val="00A32C87"/>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rsid w:val="00A32C87"/>
    <w:pPr>
      <w:spacing w:after="0" w:line="240" w:lineRule="auto"/>
    </w:pPr>
    <w:rPr>
      <w:rFonts w:ascii="Arial" w:hAnsi="Arial" w:cs="Arial"/>
      <w:color w:val="000000"/>
      <w:sz w:val="24"/>
      <w:szCs w:val="24"/>
    </w:rPr>
  </w:style>
  <w:style w:type="paragraph" w:customStyle="1" w:styleId="columns7">
    <w:name w:val="columns7"/>
    <w:basedOn w:val="Normal"/>
    <w:rsid w:val="00A32C87"/>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rsid w:val="00A32C87"/>
    <w:pPr>
      <w:spacing w:after="0" w:line="240" w:lineRule="auto"/>
    </w:pPr>
    <w:rPr>
      <w:rFonts w:ascii="Arial" w:hAnsi="Arial" w:cs="Arial"/>
      <w:color w:val="000000"/>
      <w:sz w:val="24"/>
      <w:szCs w:val="24"/>
    </w:rPr>
  </w:style>
  <w:style w:type="paragraph" w:customStyle="1" w:styleId="validation-error1">
    <w:name w:val="validation-error1"/>
    <w:basedOn w:val="Normal"/>
    <w:rsid w:val="00A32C87"/>
    <w:pPr>
      <w:spacing w:after="0" w:line="240" w:lineRule="auto"/>
    </w:pPr>
    <w:rPr>
      <w:rFonts w:ascii="Arial" w:hAnsi="Arial" w:cs="Arial"/>
      <w:color w:val="FF0000"/>
      <w:sz w:val="24"/>
      <w:szCs w:val="24"/>
    </w:rPr>
  </w:style>
  <w:style w:type="paragraph" w:customStyle="1" w:styleId="validation-error-textarea1">
    <w:name w:val="validation-error-textarea1"/>
    <w:basedOn w:val="Normal"/>
    <w:rsid w:val="00A32C87"/>
    <w:pPr>
      <w:spacing w:after="0" w:line="240" w:lineRule="auto"/>
    </w:pPr>
    <w:rPr>
      <w:rFonts w:ascii="Arial" w:hAnsi="Arial" w:cs="Arial"/>
      <w:color w:val="FF0000"/>
      <w:sz w:val="24"/>
      <w:szCs w:val="24"/>
    </w:rPr>
  </w:style>
  <w:style w:type="paragraph" w:customStyle="1" w:styleId="usertype1">
    <w:name w:val="user_type1"/>
    <w:basedOn w:val="Normal"/>
    <w:rsid w:val="00A32C87"/>
    <w:pPr>
      <w:spacing w:after="0" w:line="240" w:lineRule="auto"/>
    </w:pPr>
    <w:rPr>
      <w:rFonts w:ascii="Arial" w:hAnsi="Arial" w:cs="Arial"/>
      <w:color w:val="000000"/>
      <w:sz w:val="24"/>
      <w:szCs w:val="24"/>
    </w:rPr>
  </w:style>
  <w:style w:type="paragraph" w:customStyle="1" w:styleId="form-type-select3">
    <w:name w:val="form-type-select3"/>
    <w:basedOn w:val="Normal"/>
    <w:rsid w:val="00A32C87"/>
    <w:pPr>
      <w:spacing w:after="0" w:line="240" w:lineRule="auto"/>
    </w:pPr>
    <w:rPr>
      <w:rFonts w:ascii="Arial" w:hAnsi="Arial" w:cs="Arial"/>
      <w:color w:val="000000"/>
      <w:sz w:val="24"/>
      <w:szCs w:val="24"/>
    </w:rPr>
  </w:style>
  <w:style w:type="paragraph" w:customStyle="1" w:styleId="wrap-select-11">
    <w:name w:val="wrap-select-11"/>
    <w:basedOn w:val="Normal"/>
    <w:rsid w:val="00A32C87"/>
    <w:pPr>
      <w:spacing w:after="0" w:line="240" w:lineRule="auto"/>
    </w:pPr>
    <w:rPr>
      <w:rFonts w:ascii="Arial" w:hAnsi="Arial" w:cs="Arial"/>
      <w:color w:val="000000"/>
      <w:sz w:val="24"/>
      <w:szCs w:val="24"/>
    </w:rPr>
  </w:style>
  <w:style w:type="paragraph" w:customStyle="1" w:styleId="kid-up1">
    <w:name w:val="kid-up1"/>
    <w:basedOn w:val="Normal"/>
    <w:rsid w:val="00A32C87"/>
    <w:pPr>
      <w:spacing w:after="0" w:line="240" w:lineRule="auto"/>
    </w:pPr>
    <w:rPr>
      <w:rFonts w:ascii="Arial" w:hAnsi="Arial" w:cs="Arial"/>
      <w:color w:val="000000"/>
      <w:sz w:val="24"/>
      <w:szCs w:val="24"/>
    </w:rPr>
  </w:style>
  <w:style w:type="paragraph" w:customStyle="1" w:styleId="padding-01">
    <w:name w:val="padding-01"/>
    <w:basedOn w:val="Normal"/>
    <w:rsid w:val="00A32C87"/>
    <w:pPr>
      <w:spacing w:after="0" w:line="240" w:lineRule="auto"/>
    </w:pPr>
    <w:rPr>
      <w:rFonts w:ascii="Raleway" w:hAnsi="Raleway" w:cs="Arial"/>
      <w:color w:val="FFFFFF"/>
      <w:sz w:val="24"/>
      <w:szCs w:val="24"/>
    </w:rPr>
  </w:style>
  <w:style w:type="paragraph" w:customStyle="1" w:styleId="step-11">
    <w:name w:val="step-11"/>
    <w:basedOn w:val="Normal"/>
    <w:rsid w:val="00A32C87"/>
    <w:pPr>
      <w:spacing w:after="0" w:line="240" w:lineRule="auto"/>
    </w:pPr>
    <w:rPr>
      <w:rFonts w:ascii="Raleway" w:hAnsi="Raleway" w:cs="Arial"/>
      <w:color w:val="FFFFFF"/>
      <w:sz w:val="24"/>
      <w:szCs w:val="24"/>
    </w:rPr>
  </w:style>
  <w:style w:type="paragraph" w:customStyle="1" w:styleId="step-21">
    <w:name w:val="step-21"/>
    <w:basedOn w:val="Normal"/>
    <w:rsid w:val="00A32C87"/>
    <w:pPr>
      <w:spacing w:after="0" w:line="240" w:lineRule="auto"/>
    </w:pPr>
    <w:rPr>
      <w:rFonts w:ascii="Raleway" w:hAnsi="Raleway" w:cs="Arial"/>
      <w:color w:val="FFFFFF"/>
      <w:sz w:val="24"/>
      <w:szCs w:val="24"/>
    </w:rPr>
  </w:style>
  <w:style w:type="paragraph" w:customStyle="1" w:styleId="step-31">
    <w:name w:val="step-31"/>
    <w:basedOn w:val="Normal"/>
    <w:rsid w:val="00A32C87"/>
    <w:pPr>
      <w:spacing w:after="0" w:line="240" w:lineRule="auto"/>
    </w:pPr>
    <w:rPr>
      <w:rFonts w:ascii="Raleway" w:hAnsi="Raleway" w:cs="Arial"/>
      <w:color w:val="FFFFFF"/>
      <w:sz w:val="24"/>
      <w:szCs w:val="24"/>
    </w:rPr>
  </w:style>
  <w:style w:type="paragraph" w:customStyle="1" w:styleId="step-41">
    <w:name w:val="step-41"/>
    <w:basedOn w:val="Normal"/>
    <w:rsid w:val="00A32C87"/>
    <w:pPr>
      <w:spacing w:after="0" w:line="240" w:lineRule="auto"/>
    </w:pPr>
    <w:rPr>
      <w:rFonts w:ascii="Raleway" w:hAnsi="Raleway" w:cs="Arial"/>
      <w:color w:val="FFFFFF"/>
      <w:sz w:val="24"/>
      <w:szCs w:val="24"/>
    </w:rPr>
  </w:style>
  <w:style w:type="paragraph" w:customStyle="1" w:styleId="step-51">
    <w:name w:val="step-51"/>
    <w:basedOn w:val="Normal"/>
    <w:rsid w:val="00A32C87"/>
    <w:pPr>
      <w:spacing w:after="0" w:line="240" w:lineRule="auto"/>
    </w:pPr>
    <w:rPr>
      <w:rFonts w:ascii="Raleway" w:hAnsi="Raleway" w:cs="Arial"/>
      <w:color w:val="FFFFFF"/>
      <w:sz w:val="24"/>
      <w:szCs w:val="24"/>
    </w:rPr>
  </w:style>
  <w:style w:type="paragraph" w:customStyle="1" w:styleId="step-61">
    <w:name w:val="step-61"/>
    <w:basedOn w:val="Normal"/>
    <w:rsid w:val="00A32C87"/>
    <w:pPr>
      <w:spacing w:after="0" w:line="240" w:lineRule="auto"/>
    </w:pPr>
    <w:rPr>
      <w:rFonts w:ascii="Raleway" w:hAnsi="Raleway" w:cs="Arial"/>
      <w:color w:val="FFFFFF"/>
      <w:sz w:val="24"/>
      <w:szCs w:val="24"/>
    </w:rPr>
  </w:style>
  <w:style w:type="paragraph" w:customStyle="1" w:styleId="road1">
    <w:name w:val="road1"/>
    <w:basedOn w:val="Normal"/>
    <w:rsid w:val="00A32C87"/>
    <w:pPr>
      <w:spacing w:after="0" w:line="240" w:lineRule="auto"/>
    </w:pPr>
    <w:rPr>
      <w:rFonts w:ascii="Arial" w:hAnsi="Arial" w:cs="Arial"/>
      <w:color w:val="000000"/>
      <w:sz w:val="24"/>
      <w:szCs w:val="24"/>
    </w:rPr>
  </w:style>
  <w:style w:type="paragraph" w:customStyle="1" w:styleId="construct1">
    <w:name w:val="construct1"/>
    <w:basedOn w:val="Normal"/>
    <w:rsid w:val="00A32C87"/>
    <w:pPr>
      <w:spacing w:after="0" w:line="240" w:lineRule="auto"/>
    </w:pPr>
    <w:rPr>
      <w:rFonts w:ascii="Arial" w:hAnsi="Arial" w:cs="Arial"/>
      <w:color w:val="000000"/>
      <w:sz w:val="24"/>
      <w:szCs w:val="24"/>
    </w:rPr>
  </w:style>
  <w:style w:type="paragraph" w:customStyle="1" w:styleId="quicktabs-wrapper1">
    <w:name w:val="quicktabs-wrapper1"/>
    <w:basedOn w:val="Normal"/>
    <w:rsid w:val="00A32C87"/>
    <w:pPr>
      <w:spacing w:after="0" w:line="240" w:lineRule="auto"/>
    </w:pPr>
    <w:rPr>
      <w:rFonts w:ascii="Arial" w:hAnsi="Arial" w:cs="Arial"/>
      <w:color w:val="000000"/>
      <w:sz w:val="24"/>
      <w:szCs w:val="24"/>
    </w:rPr>
  </w:style>
  <w:style w:type="paragraph" w:customStyle="1" w:styleId="text10">
    <w:name w:val="text1"/>
    <w:basedOn w:val="Normal"/>
    <w:rsid w:val="00A32C87"/>
    <w:pPr>
      <w:spacing w:after="0" w:line="240" w:lineRule="auto"/>
      <w:jc w:val="center"/>
    </w:pPr>
    <w:rPr>
      <w:rFonts w:ascii="Arial" w:hAnsi="Arial" w:cs="Arial"/>
      <w:color w:val="000000"/>
      <w:sz w:val="24"/>
      <w:szCs w:val="24"/>
    </w:rPr>
  </w:style>
  <w:style w:type="paragraph" w:customStyle="1" w:styleId="link1">
    <w:name w:val="link1"/>
    <w:basedOn w:val="Normal"/>
    <w:rsid w:val="00A32C87"/>
    <w:pPr>
      <w:spacing w:after="0" w:line="240" w:lineRule="auto"/>
    </w:pPr>
    <w:rPr>
      <w:rFonts w:ascii="Arial" w:hAnsi="Arial" w:cs="Arial"/>
      <w:color w:val="000000"/>
      <w:sz w:val="24"/>
      <w:szCs w:val="24"/>
    </w:rPr>
  </w:style>
  <w:style w:type="paragraph" w:customStyle="1" w:styleId="logo2">
    <w:name w:val="logo2"/>
    <w:basedOn w:val="Normal"/>
    <w:rsid w:val="00A32C87"/>
    <w:pPr>
      <w:spacing w:after="0" w:line="240" w:lineRule="auto"/>
      <w:jc w:val="center"/>
    </w:pPr>
    <w:rPr>
      <w:rFonts w:ascii="Arial" w:hAnsi="Arial" w:cs="Arial"/>
      <w:color w:val="000000"/>
      <w:sz w:val="24"/>
      <w:szCs w:val="24"/>
    </w:rPr>
  </w:style>
  <w:style w:type="paragraph" w:customStyle="1" w:styleId="blockcontent2">
    <w:name w:val="block__content2"/>
    <w:basedOn w:val="Normal"/>
    <w:rsid w:val="00A32C87"/>
    <w:pPr>
      <w:spacing w:after="0" w:line="240" w:lineRule="auto"/>
    </w:pPr>
    <w:rPr>
      <w:rFonts w:ascii="Arial" w:hAnsi="Arial" w:cs="Arial"/>
      <w:color w:val="000000"/>
      <w:sz w:val="24"/>
      <w:szCs w:val="24"/>
    </w:rPr>
  </w:style>
  <w:style w:type="paragraph" w:customStyle="1" w:styleId="views-row12">
    <w:name w:val="views-row12"/>
    <w:basedOn w:val="Normal"/>
    <w:rsid w:val="00A32C87"/>
    <w:pPr>
      <w:spacing w:after="0" w:line="240" w:lineRule="auto"/>
    </w:pPr>
    <w:rPr>
      <w:rFonts w:ascii="Arial" w:hAnsi="Arial" w:cs="Arial"/>
      <w:color w:val="000000"/>
      <w:sz w:val="24"/>
      <w:szCs w:val="24"/>
    </w:rPr>
  </w:style>
  <w:style w:type="paragraph" w:customStyle="1" w:styleId="video1">
    <w:name w:val="video1"/>
    <w:basedOn w:val="Normal"/>
    <w:rsid w:val="00A32C87"/>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rsid w:val="00A32C87"/>
    <w:pPr>
      <w:spacing w:after="0" w:line="240" w:lineRule="auto"/>
      <w:jc w:val="center"/>
    </w:pPr>
    <w:rPr>
      <w:rFonts w:ascii="Arial" w:hAnsi="Arial" w:cs="Arial"/>
      <w:color w:val="000000"/>
      <w:sz w:val="24"/>
      <w:szCs w:val="24"/>
    </w:rPr>
  </w:style>
  <w:style w:type="paragraph" w:customStyle="1" w:styleId="font-love1">
    <w:name w:val="font-love1"/>
    <w:basedOn w:val="Normal"/>
    <w:rsid w:val="00A32C87"/>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rsid w:val="00A32C87"/>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rsid w:val="00A32C87"/>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rsid w:val="00A32C87"/>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rsid w:val="00A32C87"/>
    <w:pPr>
      <w:spacing w:after="0" w:line="240" w:lineRule="auto"/>
      <w:jc w:val="center"/>
    </w:pPr>
    <w:rPr>
      <w:rFonts w:ascii="Arial" w:hAnsi="Arial" w:cs="Arial"/>
      <w:color w:val="000000"/>
      <w:sz w:val="24"/>
      <w:szCs w:val="24"/>
    </w:rPr>
  </w:style>
  <w:style w:type="paragraph" w:customStyle="1" w:styleId="kid-image2">
    <w:name w:val="kid-image2"/>
    <w:basedOn w:val="Normal"/>
    <w:rsid w:val="00A32C87"/>
    <w:pPr>
      <w:spacing w:after="0" w:line="240" w:lineRule="auto"/>
      <w:jc w:val="center"/>
    </w:pPr>
    <w:rPr>
      <w:rFonts w:ascii="Arial" w:hAnsi="Arial" w:cs="Arial"/>
      <w:color w:val="000000"/>
      <w:sz w:val="24"/>
      <w:szCs w:val="24"/>
    </w:rPr>
  </w:style>
  <w:style w:type="paragraph" w:customStyle="1" w:styleId="quicktabs-tabs1">
    <w:name w:val="quicktabs-tabs1"/>
    <w:basedOn w:val="Normal"/>
    <w:rsid w:val="00A32C87"/>
    <w:pPr>
      <w:spacing w:after="0" w:line="240" w:lineRule="auto"/>
      <w:ind w:right="-240"/>
    </w:pPr>
    <w:rPr>
      <w:rFonts w:ascii="Arial" w:hAnsi="Arial" w:cs="Arial"/>
      <w:color w:val="000000"/>
      <w:sz w:val="24"/>
      <w:szCs w:val="24"/>
    </w:rPr>
  </w:style>
  <w:style w:type="paragraph" w:customStyle="1" w:styleId="row12">
    <w:name w:val="row12"/>
    <w:basedOn w:val="Normal"/>
    <w:rsid w:val="00A32C87"/>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rsid w:val="00A32C87"/>
    <w:pPr>
      <w:spacing w:after="0" w:line="240" w:lineRule="auto"/>
    </w:pPr>
    <w:rPr>
      <w:rFonts w:ascii="Arial" w:hAnsi="Arial" w:cs="Arial"/>
      <w:color w:val="000000"/>
      <w:sz w:val="24"/>
      <w:szCs w:val="24"/>
    </w:rPr>
  </w:style>
  <w:style w:type="paragraph" w:customStyle="1" w:styleId="field-type-text1">
    <w:name w:val="field-type-text1"/>
    <w:basedOn w:val="Normal"/>
    <w:rsid w:val="00A32C87"/>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rsid w:val="00A32C87"/>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rsid w:val="00A32C87"/>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rsid w:val="00A32C87"/>
    <w:pPr>
      <w:spacing w:after="0" w:line="240" w:lineRule="auto"/>
      <w:jc w:val="right"/>
    </w:pPr>
    <w:rPr>
      <w:rFonts w:ascii="Arial" w:hAnsi="Arial" w:cs="Arial"/>
      <w:vanish/>
      <w:color w:val="000000"/>
      <w:sz w:val="24"/>
      <w:szCs w:val="24"/>
    </w:rPr>
  </w:style>
  <w:style w:type="paragraph" w:customStyle="1" w:styleId="form-item9">
    <w:name w:val="form-item9"/>
    <w:basedOn w:val="Normal"/>
    <w:rsid w:val="00A32C87"/>
    <w:pPr>
      <w:spacing w:after="0" w:line="240" w:lineRule="auto"/>
    </w:pPr>
    <w:rPr>
      <w:rFonts w:ascii="Arial" w:hAnsi="Arial" w:cs="Arial"/>
      <w:color w:val="000000"/>
      <w:sz w:val="24"/>
      <w:szCs w:val="24"/>
    </w:rPr>
  </w:style>
  <w:style w:type="paragraph" w:customStyle="1" w:styleId="grid-item-head1">
    <w:name w:val="grid-item-head1"/>
    <w:basedOn w:val="Normal"/>
    <w:rsid w:val="00A32C87"/>
    <w:pPr>
      <w:spacing w:after="0" w:line="240" w:lineRule="auto"/>
      <w:jc w:val="center"/>
    </w:pPr>
    <w:rPr>
      <w:rFonts w:ascii="Arial" w:hAnsi="Arial" w:cs="Arial"/>
      <w:color w:val="000000"/>
      <w:sz w:val="24"/>
      <w:szCs w:val="24"/>
    </w:rPr>
  </w:style>
  <w:style w:type="paragraph" w:customStyle="1" w:styleId="small-padding1">
    <w:name w:val="small-padding1"/>
    <w:basedOn w:val="Normal"/>
    <w:rsid w:val="00A32C87"/>
    <w:pPr>
      <w:spacing w:after="0" w:line="240" w:lineRule="auto"/>
    </w:pPr>
    <w:rPr>
      <w:rFonts w:ascii="Arial" w:hAnsi="Arial" w:cs="Arial"/>
      <w:color w:val="000000"/>
      <w:sz w:val="24"/>
      <w:szCs w:val="24"/>
    </w:rPr>
  </w:style>
  <w:style w:type="paragraph" w:customStyle="1" w:styleId="grid-item-body1">
    <w:name w:val="grid-item-body1"/>
    <w:basedOn w:val="Normal"/>
    <w:rsid w:val="00A32C87"/>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A32C87"/>
  </w:style>
  <w:style w:type="character" w:customStyle="1" w:styleId="field-content7">
    <w:name w:val="field-content7"/>
    <w:rsid w:val="00A32C87"/>
  </w:style>
  <w:style w:type="character" w:customStyle="1" w:styleId="tvceproductviewlabel2">
    <w:name w:val="tvce_product_view_label2"/>
    <w:rsid w:val="00A32C87"/>
  </w:style>
  <w:style w:type="character" w:customStyle="1" w:styleId="apple-tab-span">
    <w:name w:val="apple-tab-span"/>
    <w:basedOn w:val="Fuentedeprrafopredeter"/>
    <w:rsid w:val="00A32C87"/>
  </w:style>
  <w:style w:type="character" w:customStyle="1" w:styleId="NormalWebCar">
    <w:name w:val="Normal (Web) Car"/>
    <w:aliases w:val="Normal (Web) Car Car Car,Normal (Web) Car Car Car Car Car Car Car,Normal (Web) Car Car Car Car Car Car Car Car Car Car,Car Car Car Car Car Car Car Car Car Car Car Car Car Car"/>
    <w:basedOn w:val="Fuentedeprrafopredeter"/>
    <w:link w:val="NormalWeb"/>
    <w:uiPriority w:val="99"/>
    <w:qFormat/>
    <w:locked/>
    <w:rsid w:val="005614DE"/>
    <w:rPr>
      <w:rFonts w:ascii="Times New Roman" w:eastAsia="Times New Roman" w:hAnsi="Times New Roman"/>
      <w:sz w:val="24"/>
      <w:szCs w:val="24"/>
      <w:lang w:val="es-CO" w:eastAsia="es-CO"/>
    </w:rPr>
  </w:style>
  <w:style w:type="table" w:customStyle="1" w:styleId="TableNormal1">
    <w:name w:val="Table Normal1"/>
    <w:uiPriority w:val="2"/>
    <w:semiHidden/>
    <w:unhideWhenUsed/>
    <w:qFormat/>
    <w:rsid w:val="00D8102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59"/>
    <w:rsid w:val="008735C6"/>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CE61D5"/>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table" w:customStyle="1" w:styleId="Tablaconcuadrcula27">
    <w:name w:val="Tabla con cuadrícula27"/>
    <w:basedOn w:val="Tablanormal"/>
    <w:next w:val="Tablaconcuadrcula"/>
    <w:uiPriority w:val="59"/>
    <w:rsid w:val="00CE61D5"/>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047730"/>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
    <w:name w:val="Tabla con cuadrícula29"/>
    <w:basedOn w:val="Tablanormal"/>
    <w:next w:val="Tablaconcuadrcula"/>
    <w:uiPriority w:val="59"/>
    <w:rsid w:val="00FA2ABF"/>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
    <w:name w:val="Tabla con cuadrícula65"/>
    <w:basedOn w:val="Tablanormal"/>
    <w:next w:val="Tablaconcuadrcula"/>
    <w:qFormat/>
    <w:rsid w:val="006F6239"/>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qFormat/>
    <w:rsid w:val="00A31DD6"/>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qFormat/>
    <w:rsid w:val="00A31DD6"/>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qFormat/>
    <w:rsid w:val="003066FA"/>
    <w:pPr>
      <w:spacing w:before="100" w:beforeAutospacing="1" w:after="100" w:afterAutospacing="1" w:line="240" w:lineRule="auto"/>
    </w:pPr>
    <w:rPr>
      <w:rFonts w:ascii="Times New Roman" w:hAnsi="Times New Roman"/>
      <w:sz w:val="24"/>
      <w:szCs w:val="24"/>
    </w:rPr>
  </w:style>
  <w:style w:type="table" w:customStyle="1" w:styleId="Tablaconcuadrcula30">
    <w:name w:val="Tabla con cuadrícula30"/>
    <w:basedOn w:val="Tablanormal"/>
    <w:next w:val="Tablaconcuadrcula"/>
    <w:uiPriority w:val="59"/>
    <w:qFormat/>
    <w:rsid w:val="006B3BF5"/>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
    <w:name w:val="Tabla con cuadrícula37"/>
    <w:basedOn w:val="Tablanormal"/>
    <w:next w:val="Tablaconcuadrcula"/>
    <w:uiPriority w:val="59"/>
    <w:qFormat/>
    <w:rsid w:val="00C41A05"/>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basedOn w:val="Fuentedeprrafopredeter"/>
    <w:uiPriority w:val="99"/>
    <w:semiHidden/>
    <w:unhideWhenUsed/>
    <w:rsid w:val="00C37AFF"/>
    <w:rPr>
      <w:color w:val="605E5C"/>
      <w:shd w:val="clear" w:color="auto" w:fill="E1DFDD"/>
    </w:rPr>
  </w:style>
  <w:style w:type="table" w:customStyle="1" w:styleId="TableNormal2">
    <w:name w:val="Table Normal2"/>
    <w:uiPriority w:val="2"/>
    <w:semiHidden/>
    <w:unhideWhenUsed/>
    <w:qFormat/>
    <w:rsid w:val="00CA0B7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8C7E6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cuerpodetexto0">
    <w:name w:val="cuerpodetexto"/>
    <w:basedOn w:val="Normal"/>
    <w:rsid w:val="008C7E6B"/>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intro">
    <w:name w:val="intro"/>
    <w:basedOn w:val="Normal"/>
    <w:rsid w:val="008C7E6B"/>
    <w:pPr>
      <w:spacing w:before="100" w:beforeAutospacing="1" w:after="100" w:afterAutospacing="1" w:line="240" w:lineRule="auto"/>
    </w:pPr>
    <w:rPr>
      <w:rFonts w:asciiTheme="minorHAnsi" w:eastAsiaTheme="minorEastAsia" w:hAnsiTheme="minorHAnsi" w:cstheme="minorBidi"/>
      <w:sz w:val="24"/>
      <w:szCs w:val="24"/>
    </w:rPr>
  </w:style>
  <w:style w:type="character" w:customStyle="1" w:styleId="Mencinsinresolver2">
    <w:name w:val="Mención sin resolver2"/>
    <w:basedOn w:val="Fuentedeprrafopredeter"/>
    <w:uiPriority w:val="99"/>
    <w:semiHidden/>
    <w:unhideWhenUsed/>
    <w:rsid w:val="008C7E6B"/>
    <w:rPr>
      <w:color w:val="605E5C"/>
      <w:shd w:val="clear" w:color="auto" w:fill="E1DFDD"/>
    </w:rPr>
  </w:style>
  <w:style w:type="character" w:customStyle="1" w:styleId="a">
    <w:name w:val="a"/>
    <w:basedOn w:val="Fuentedeprrafopredeter"/>
    <w:rsid w:val="008C7E6B"/>
  </w:style>
  <w:style w:type="character" w:customStyle="1" w:styleId="l6">
    <w:name w:val="l6"/>
    <w:basedOn w:val="Fuentedeprrafopredeter"/>
    <w:rsid w:val="008C7E6B"/>
  </w:style>
  <w:style w:type="character" w:customStyle="1" w:styleId="l7">
    <w:name w:val="l7"/>
    <w:basedOn w:val="Fuentedeprrafopredeter"/>
    <w:rsid w:val="008C7E6B"/>
  </w:style>
  <w:style w:type="character" w:customStyle="1" w:styleId="l11">
    <w:name w:val="l11"/>
    <w:basedOn w:val="Fuentedeprrafopredeter"/>
    <w:rsid w:val="008C7E6B"/>
  </w:style>
  <w:style w:type="character" w:customStyle="1" w:styleId="l9">
    <w:name w:val="l9"/>
    <w:basedOn w:val="Fuentedeprrafopredeter"/>
    <w:rsid w:val="008C7E6B"/>
  </w:style>
  <w:style w:type="character" w:customStyle="1" w:styleId="l8">
    <w:name w:val="l8"/>
    <w:basedOn w:val="Fuentedeprrafopredeter"/>
    <w:rsid w:val="008C7E6B"/>
  </w:style>
  <w:style w:type="character" w:customStyle="1" w:styleId="l10">
    <w:name w:val="l10"/>
    <w:basedOn w:val="Fuentedeprrafopredeter"/>
    <w:rsid w:val="008C7E6B"/>
  </w:style>
  <w:style w:type="character" w:customStyle="1" w:styleId="l12">
    <w:name w:val="l12"/>
    <w:basedOn w:val="Fuentedeprrafopredeter"/>
    <w:rsid w:val="008C7E6B"/>
  </w:style>
  <w:style w:type="character" w:customStyle="1" w:styleId="Cuadrculamedia2Car">
    <w:name w:val="Cuadrícula media 2 Car"/>
    <w:link w:val="Cuadrculamedia2"/>
    <w:semiHidden/>
    <w:rsid w:val="008C7E6B"/>
    <w:rPr>
      <w:rFonts w:ascii="Liberation Serif" w:eastAsia="DejaVu Sans" w:hAnsi="Liberation Serif"/>
      <w:kern w:val="1"/>
      <w:sz w:val="24"/>
      <w:szCs w:val="24"/>
    </w:rPr>
  </w:style>
  <w:style w:type="table" w:styleId="Cuadrculamedia2">
    <w:name w:val="Medium Grid 2"/>
    <w:basedOn w:val="Tablanormal"/>
    <w:link w:val="Cuadrculamedia2Car"/>
    <w:semiHidden/>
    <w:unhideWhenUsed/>
    <w:rsid w:val="008C7E6B"/>
    <w:rPr>
      <w:rFonts w:ascii="Liberation Serif" w:eastAsia="DejaVu Sans" w:hAnsi="Liberation Serif"/>
      <w:ker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11">
    <w:name w:val="Tabla con cuadrícula111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
    <w:name w:val="Tabla con cuadrícula124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30">
    <w:name w:val="xl530"/>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b/>
      <w:bCs/>
      <w:sz w:val="14"/>
      <w:szCs w:val="14"/>
    </w:rPr>
  </w:style>
  <w:style w:type="paragraph" w:customStyle="1" w:styleId="xl531">
    <w:name w:val="xl531"/>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sz w:val="14"/>
      <w:szCs w:val="14"/>
    </w:rPr>
  </w:style>
  <w:style w:type="paragraph" w:customStyle="1" w:styleId="xl532">
    <w:name w:val="xl532"/>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b/>
      <w:bCs/>
      <w:sz w:val="14"/>
      <w:szCs w:val="14"/>
    </w:rPr>
  </w:style>
  <w:style w:type="paragraph" w:customStyle="1" w:styleId="xl533">
    <w:name w:val="xl533"/>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eme="minorHAnsi" w:eastAsiaTheme="minorEastAsia" w:hAnsiTheme="minorHAnsi" w:cstheme="minorBidi"/>
      <w:sz w:val="14"/>
      <w:szCs w:val="14"/>
    </w:rPr>
  </w:style>
  <w:style w:type="paragraph" w:customStyle="1" w:styleId="xl534">
    <w:name w:val="xl534"/>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35">
    <w:name w:val="xl535"/>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eme="minorHAnsi" w:eastAsiaTheme="minorEastAsia" w:hAnsiTheme="minorHAnsi" w:cstheme="minorBidi"/>
      <w:sz w:val="14"/>
      <w:szCs w:val="14"/>
    </w:rPr>
  </w:style>
  <w:style w:type="paragraph" w:customStyle="1" w:styleId="xl536">
    <w:name w:val="xl536"/>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color w:val="000000"/>
      <w:sz w:val="14"/>
      <w:szCs w:val="14"/>
    </w:rPr>
  </w:style>
  <w:style w:type="paragraph" w:customStyle="1" w:styleId="xl537">
    <w:name w:val="xl537"/>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38">
    <w:name w:val="xl538"/>
    <w:basedOn w:val="Normal"/>
    <w:rsid w:val="008C7E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39">
    <w:name w:val="xl539"/>
    <w:basedOn w:val="Normal"/>
    <w:rsid w:val="008C7E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heme="minorEastAsia" w:hAnsi="Arial" w:cs="Arial"/>
      <w:color w:val="000000"/>
      <w:sz w:val="14"/>
      <w:szCs w:val="14"/>
    </w:rPr>
  </w:style>
  <w:style w:type="paragraph" w:customStyle="1" w:styleId="xl540">
    <w:name w:val="xl540"/>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41">
    <w:name w:val="xl541"/>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42">
    <w:name w:val="xl542"/>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sz w:val="14"/>
      <w:szCs w:val="14"/>
    </w:rPr>
  </w:style>
  <w:style w:type="paragraph" w:customStyle="1" w:styleId="xl543">
    <w:name w:val="xl543"/>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sz w:val="14"/>
      <w:szCs w:val="14"/>
    </w:rPr>
  </w:style>
  <w:style w:type="paragraph" w:customStyle="1" w:styleId="xl544">
    <w:name w:val="xl544"/>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45">
    <w:name w:val="xl545"/>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46">
    <w:name w:val="xl546"/>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b/>
      <w:bCs/>
      <w:color w:val="006600"/>
      <w:sz w:val="14"/>
      <w:szCs w:val="14"/>
    </w:rPr>
  </w:style>
  <w:style w:type="paragraph" w:customStyle="1" w:styleId="xl547">
    <w:name w:val="xl547"/>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color w:val="000000"/>
      <w:sz w:val="14"/>
      <w:szCs w:val="14"/>
    </w:rPr>
  </w:style>
  <w:style w:type="paragraph" w:customStyle="1" w:styleId="xl548">
    <w:name w:val="xl548"/>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49">
    <w:name w:val="xl549"/>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50">
    <w:name w:val="xl550"/>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b/>
      <w:bCs/>
      <w:sz w:val="14"/>
      <w:szCs w:val="14"/>
    </w:rPr>
  </w:style>
  <w:style w:type="paragraph" w:customStyle="1" w:styleId="xl551">
    <w:name w:val="xl551"/>
    <w:basedOn w:val="Normal"/>
    <w:rsid w:val="008C7E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52">
    <w:name w:val="xl552"/>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53">
    <w:name w:val="xl553"/>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sz w:val="14"/>
      <w:szCs w:val="14"/>
    </w:rPr>
  </w:style>
  <w:style w:type="paragraph" w:customStyle="1" w:styleId="xl554">
    <w:name w:val="xl554"/>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55">
    <w:name w:val="xl555"/>
    <w:basedOn w:val="Normal"/>
    <w:rsid w:val="008C7E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56">
    <w:name w:val="xl556"/>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sz w:val="14"/>
      <w:szCs w:val="14"/>
    </w:rPr>
  </w:style>
  <w:style w:type="paragraph" w:customStyle="1" w:styleId="xl557">
    <w:name w:val="xl557"/>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color w:val="000000"/>
      <w:sz w:val="14"/>
      <w:szCs w:val="14"/>
    </w:rPr>
  </w:style>
  <w:style w:type="paragraph" w:customStyle="1" w:styleId="xl558">
    <w:name w:val="xl558"/>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b/>
      <w:bCs/>
      <w:sz w:val="14"/>
      <w:szCs w:val="14"/>
    </w:rPr>
  </w:style>
  <w:style w:type="paragraph" w:customStyle="1" w:styleId="xl559">
    <w:name w:val="xl559"/>
    <w:basedOn w:val="Normal"/>
    <w:rsid w:val="008C7E6B"/>
    <w:pPr>
      <w:pBdr>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60">
    <w:name w:val="xl560"/>
    <w:basedOn w:val="Normal"/>
    <w:rsid w:val="008C7E6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61">
    <w:name w:val="xl561"/>
    <w:basedOn w:val="Normal"/>
    <w:rsid w:val="008C7E6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62">
    <w:name w:val="xl562"/>
    <w:basedOn w:val="Normal"/>
    <w:rsid w:val="008C7E6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63">
    <w:name w:val="xl563"/>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64">
    <w:name w:val="xl564"/>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heme="minorEastAsia" w:hAnsi="Arial" w:cs="Arial"/>
      <w:sz w:val="14"/>
      <w:szCs w:val="14"/>
    </w:rPr>
  </w:style>
  <w:style w:type="paragraph" w:customStyle="1" w:styleId="xl565">
    <w:name w:val="xl565"/>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sz w:val="14"/>
      <w:szCs w:val="14"/>
    </w:rPr>
  </w:style>
  <w:style w:type="paragraph" w:customStyle="1" w:styleId="xl566">
    <w:name w:val="xl566"/>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67">
    <w:name w:val="xl567"/>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sz w:val="14"/>
      <w:szCs w:val="14"/>
    </w:rPr>
  </w:style>
  <w:style w:type="paragraph" w:customStyle="1" w:styleId="xl568">
    <w:name w:val="xl568"/>
    <w:basedOn w:val="Normal"/>
    <w:rsid w:val="008C7E6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69">
    <w:name w:val="xl569"/>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sz w:val="14"/>
      <w:szCs w:val="14"/>
    </w:rPr>
  </w:style>
  <w:style w:type="paragraph" w:customStyle="1" w:styleId="xl570">
    <w:name w:val="xl570"/>
    <w:basedOn w:val="Normal"/>
    <w:rsid w:val="008C7E6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71">
    <w:name w:val="xl571"/>
    <w:basedOn w:val="Normal"/>
    <w:rsid w:val="008C7E6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72">
    <w:name w:val="xl572"/>
    <w:basedOn w:val="Normal"/>
    <w:rsid w:val="008C7E6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page-intro-copy">
    <w:name w:val="page-intro-copy"/>
    <w:basedOn w:val="Normal"/>
    <w:rsid w:val="008C7E6B"/>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font13">
    <w:name w:val="font13"/>
    <w:basedOn w:val="Normal"/>
    <w:rsid w:val="008C7E6B"/>
    <w:pPr>
      <w:spacing w:before="100" w:beforeAutospacing="1" w:after="100" w:afterAutospacing="1" w:line="240" w:lineRule="auto"/>
    </w:pPr>
    <w:rPr>
      <w:rFonts w:ascii="Arial" w:eastAsiaTheme="minorEastAsia" w:hAnsi="Arial" w:cs="Arial"/>
      <w:b/>
      <w:bCs/>
      <w:sz w:val="20"/>
      <w:szCs w:val="20"/>
      <w:u w:val="single"/>
    </w:rPr>
  </w:style>
  <w:style w:type="character" w:customStyle="1" w:styleId="blockemailwithname">
    <w:name w:val="blockemailwithname"/>
    <w:basedOn w:val="Fuentedeprrafopredeter"/>
    <w:rsid w:val="008C7E6B"/>
  </w:style>
  <w:style w:type="numbering" w:customStyle="1" w:styleId="Estilo1121">
    <w:name w:val="Estilo1121"/>
    <w:rsid w:val="008C7E6B"/>
    <w:pPr>
      <w:numPr>
        <w:numId w:val="39"/>
      </w:numPr>
    </w:pPr>
  </w:style>
  <w:style w:type="character" w:customStyle="1" w:styleId="st">
    <w:name w:val="st"/>
    <w:basedOn w:val="Fuentedeprrafopredeter"/>
    <w:rsid w:val="008C7E6B"/>
  </w:style>
  <w:style w:type="table" w:customStyle="1" w:styleId="Sombreadoclaro1">
    <w:name w:val="Sombreado claro1"/>
    <w:basedOn w:val="Tablanormal"/>
    <w:uiPriority w:val="60"/>
    <w:rsid w:val="008C7E6B"/>
    <w:rPr>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product-description-no-js">
    <w:name w:val="product-description-no-js"/>
    <w:basedOn w:val="Fuentedeprrafopredeter"/>
    <w:rsid w:val="008C7E6B"/>
  </w:style>
  <w:style w:type="paragraph" w:customStyle="1" w:styleId="m-3053208130414994763gmail-msonospacing">
    <w:name w:val="m_-3053208130414994763gmail-msonospacing"/>
    <w:basedOn w:val="Normal"/>
    <w:rsid w:val="008C7E6B"/>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style4">
    <w:name w:val="style4"/>
    <w:basedOn w:val="Normal"/>
    <w:rsid w:val="008C7E6B"/>
    <w:pPr>
      <w:spacing w:before="100" w:beforeAutospacing="1" w:after="100" w:afterAutospacing="1" w:line="240" w:lineRule="auto"/>
    </w:pPr>
    <w:rPr>
      <w:rFonts w:asciiTheme="minorHAnsi" w:eastAsiaTheme="minorEastAsia" w:hAnsiTheme="minorHAnsi" w:cstheme="minorBidi"/>
      <w:sz w:val="24"/>
      <w:szCs w:val="24"/>
      <w:lang w:eastAsia="es-ES_tradnl"/>
    </w:rPr>
  </w:style>
  <w:style w:type="character" w:customStyle="1" w:styleId="cursiva1">
    <w:name w:val="cursiva1"/>
    <w:rsid w:val="008C7E6B"/>
    <w:rPr>
      <w:rFonts w:ascii="Arial" w:hAnsi="Arial" w:cs="Arial" w:hint="default"/>
      <w:i/>
      <w:iCs/>
      <w:sz w:val="15"/>
      <w:szCs w:val="15"/>
    </w:rPr>
  </w:style>
  <w:style w:type="paragraph" w:customStyle="1" w:styleId="Textoindependiente22">
    <w:name w:val="Texto independiente 22"/>
    <w:basedOn w:val="Normal"/>
    <w:rsid w:val="008C7E6B"/>
    <w:pPr>
      <w:widowControl w:val="0"/>
      <w:overflowPunct w:val="0"/>
      <w:autoSpaceDE w:val="0"/>
      <w:autoSpaceDN w:val="0"/>
      <w:adjustRightInd w:val="0"/>
      <w:spacing w:after="0" w:line="360" w:lineRule="auto"/>
      <w:jc w:val="both"/>
    </w:pPr>
    <w:rPr>
      <w:rFonts w:ascii="Arial" w:eastAsiaTheme="minorEastAsia" w:hAnsi="Arial" w:cstheme="minorBidi"/>
      <w:sz w:val="24"/>
      <w:szCs w:val="24"/>
    </w:rPr>
  </w:style>
  <w:style w:type="paragraph" w:customStyle="1" w:styleId="p0">
    <w:name w:val="p0"/>
    <w:basedOn w:val="Normal"/>
    <w:rsid w:val="008C7E6B"/>
    <w:pPr>
      <w:widowControl w:val="0"/>
      <w:tabs>
        <w:tab w:val="left" w:pos="720"/>
      </w:tabs>
      <w:spacing w:after="0" w:line="240" w:lineRule="atLeast"/>
      <w:jc w:val="both"/>
    </w:pPr>
    <w:rPr>
      <w:rFonts w:asciiTheme="minorHAnsi" w:eastAsiaTheme="minorEastAsia" w:hAnsiTheme="minorHAnsi" w:cstheme="minorBidi"/>
      <w:snapToGrid w:val="0"/>
      <w:sz w:val="24"/>
      <w:szCs w:val="24"/>
    </w:rPr>
  </w:style>
  <w:style w:type="paragraph" w:customStyle="1" w:styleId="WW-Textosinformato">
    <w:name w:val="WW-Texto sin formato"/>
    <w:basedOn w:val="Normal"/>
    <w:rsid w:val="008C7E6B"/>
    <w:pPr>
      <w:widowControl w:val="0"/>
      <w:numPr>
        <w:numId w:val="40"/>
      </w:numPr>
      <w:tabs>
        <w:tab w:val="clear" w:pos="1656"/>
      </w:tabs>
      <w:suppressAutoHyphens/>
      <w:spacing w:before="25" w:after="120" w:line="0" w:lineRule="atLeast"/>
      <w:ind w:left="0" w:firstLine="0"/>
    </w:pPr>
    <w:rPr>
      <w:rFonts w:ascii="Courier New" w:eastAsiaTheme="minorEastAsia" w:hAnsi="Courier New" w:cstheme="minorBidi"/>
      <w:i/>
      <w:sz w:val="24"/>
      <w:szCs w:val="24"/>
      <w:lang w:val="es-ES_tradnl"/>
    </w:rPr>
  </w:style>
  <w:style w:type="paragraph" w:customStyle="1" w:styleId="BlockText1">
    <w:name w:val="Block Text1"/>
    <w:basedOn w:val="Normal"/>
    <w:rsid w:val="008C7E6B"/>
    <w:pPr>
      <w:suppressAutoHyphens/>
      <w:spacing w:after="0" w:line="240" w:lineRule="auto"/>
      <w:ind w:left="1418" w:right="-92"/>
      <w:jc w:val="both"/>
    </w:pPr>
    <w:rPr>
      <w:rFonts w:ascii="Arial" w:eastAsiaTheme="minorEastAsia" w:hAnsi="Arial" w:cstheme="minorBidi"/>
      <w:spacing w:val="-2"/>
      <w:sz w:val="20"/>
      <w:szCs w:val="20"/>
      <w:lang w:eastAsia="en-US"/>
    </w:rPr>
  </w:style>
  <w:style w:type="paragraph" w:customStyle="1" w:styleId="WW-Textoindependiente3">
    <w:name w:val="WW-Texto independiente 3"/>
    <w:basedOn w:val="Normal"/>
    <w:rsid w:val="008C7E6B"/>
    <w:pPr>
      <w:widowControl w:val="0"/>
      <w:suppressAutoHyphens/>
      <w:overflowPunct w:val="0"/>
      <w:autoSpaceDE w:val="0"/>
      <w:autoSpaceDN w:val="0"/>
      <w:adjustRightInd w:val="0"/>
      <w:spacing w:after="0" w:line="240" w:lineRule="auto"/>
      <w:jc w:val="center"/>
      <w:textAlignment w:val="baseline"/>
    </w:pPr>
    <w:rPr>
      <w:rFonts w:ascii="Arial" w:eastAsiaTheme="minorEastAsia" w:hAnsi="Arial" w:cstheme="minorBidi"/>
      <w:b/>
      <w:noProof/>
      <w:szCs w:val="20"/>
      <w:lang w:eastAsia="es-ES_tradnl"/>
    </w:rPr>
  </w:style>
  <w:style w:type="paragraph" w:customStyle="1" w:styleId="Predeterminado">
    <w:name w:val="Predeterminado"/>
    <w:rsid w:val="008C7E6B"/>
    <w:pPr>
      <w:tabs>
        <w:tab w:val="left" w:pos="1843"/>
      </w:tabs>
      <w:suppressAutoHyphens/>
      <w:spacing w:before="17" w:line="252" w:lineRule="atLeast"/>
      <w:ind w:left="1134" w:right="188"/>
      <w:jc w:val="both"/>
    </w:pPr>
    <w:rPr>
      <w:rFonts w:ascii="Arial" w:eastAsia="Times New Roman" w:hAnsi="Arial" w:cs="Arial"/>
      <w:lang w:val="es-ES" w:eastAsia="ar-SA"/>
    </w:rPr>
  </w:style>
  <w:style w:type="paragraph" w:customStyle="1" w:styleId="Contenidodelmarco">
    <w:name w:val="Contenido del marco"/>
    <w:basedOn w:val="Cuerpodetexto"/>
    <w:rsid w:val="008C7E6B"/>
    <w:pPr>
      <w:widowControl/>
      <w:tabs>
        <w:tab w:val="clear" w:pos="567"/>
        <w:tab w:val="left" w:pos="1843"/>
      </w:tabs>
      <w:spacing w:after="120" w:line="252" w:lineRule="atLeast"/>
      <w:ind w:left="1134" w:right="188"/>
    </w:pPr>
    <w:rPr>
      <w:rFonts w:eastAsiaTheme="minorEastAsia" w:cs="Arial"/>
      <w:noProof w:val="0"/>
      <w:spacing w:val="0"/>
      <w:lang w:val="es-ES" w:eastAsia="ar-SA"/>
    </w:rPr>
  </w:style>
  <w:style w:type="paragraph" w:customStyle="1" w:styleId="Textoindependiente23">
    <w:name w:val="Texto independiente 23"/>
    <w:basedOn w:val="Normal"/>
    <w:rsid w:val="008C7E6B"/>
    <w:pPr>
      <w:widowControl w:val="0"/>
      <w:overflowPunct w:val="0"/>
      <w:autoSpaceDE w:val="0"/>
      <w:autoSpaceDN w:val="0"/>
      <w:adjustRightInd w:val="0"/>
      <w:spacing w:after="0" w:line="360" w:lineRule="auto"/>
      <w:jc w:val="both"/>
    </w:pPr>
    <w:rPr>
      <w:rFonts w:ascii="Arial" w:eastAsiaTheme="minorEastAsia" w:hAnsi="Arial" w:cstheme="minorBidi"/>
      <w:sz w:val="24"/>
      <w:szCs w:val="20"/>
      <w:lang w:eastAsia="es-ES_tradnl"/>
    </w:rPr>
  </w:style>
  <w:style w:type="paragraph" w:customStyle="1" w:styleId="Textosinformato2">
    <w:name w:val="Texto sin formato2"/>
    <w:basedOn w:val="Normal"/>
    <w:rsid w:val="008C7E6B"/>
    <w:pPr>
      <w:spacing w:after="0" w:line="240" w:lineRule="auto"/>
    </w:pPr>
    <w:rPr>
      <w:rFonts w:ascii="Courier New" w:eastAsiaTheme="minorEastAsia" w:hAnsi="Courier New" w:cstheme="minorBidi"/>
      <w:sz w:val="20"/>
      <w:szCs w:val="20"/>
      <w:lang w:eastAsia="es-ES_tradnl"/>
    </w:rPr>
  </w:style>
  <w:style w:type="paragraph" w:customStyle="1" w:styleId="parrafo">
    <w:name w:val="parrafo"/>
    <w:basedOn w:val="Normal"/>
    <w:rsid w:val="008C7E6B"/>
    <w:pPr>
      <w:spacing w:before="100" w:beforeAutospacing="1" w:after="100" w:afterAutospacing="1" w:line="240" w:lineRule="auto"/>
    </w:pPr>
    <w:rPr>
      <w:rFonts w:asciiTheme="minorHAnsi" w:eastAsiaTheme="minorEastAsia" w:hAnsiTheme="minorHAnsi" w:cstheme="minorBidi"/>
      <w:sz w:val="24"/>
      <w:szCs w:val="24"/>
      <w:lang w:eastAsia="es-ES_tradnl"/>
    </w:rPr>
  </w:style>
  <w:style w:type="character" w:customStyle="1" w:styleId="Mencinsinresolver3">
    <w:name w:val="Mención sin resolver3"/>
    <w:basedOn w:val="Fuentedeprrafopredeter"/>
    <w:uiPriority w:val="99"/>
    <w:semiHidden/>
    <w:unhideWhenUsed/>
    <w:rsid w:val="008C7E6B"/>
    <w:rPr>
      <w:color w:val="605E5C"/>
      <w:shd w:val="clear" w:color="auto" w:fill="E1DFDD"/>
    </w:rPr>
  </w:style>
  <w:style w:type="paragraph" w:customStyle="1" w:styleId="mt-3">
    <w:name w:val="mt-3"/>
    <w:basedOn w:val="Normal"/>
    <w:rsid w:val="008C7E6B"/>
    <w:pPr>
      <w:spacing w:before="100" w:beforeAutospacing="1" w:after="100" w:afterAutospacing="1" w:line="240" w:lineRule="auto"/>
    </w:pPr>
    <w:rPr>
      <w:rFonts w:asciiTheme="minorHAnsi" w:eastAsiaTheme="minorEastAsia" w:hAnsiTheme="minorHAnsi" w:cstheme="minorBidi"/>
      <w:sz w:val="24"/>
      <w:szCs w:val="24"/>
      <w:lang w:eastAsia="es-ES_tradnl"/>
    </w:rPr>
  </w:style>
  <w:style w:type="paragraph" w:customStyle="1" w:styleId="xmsonormal">
    <w:name w:val="x_msonormal"/>
    <w:basedOn w:val="Normal"/>
    <w:rsid w:val="008C7E6B"/>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xgmail-msolistparagraph">
    <w:name w:val="x_gmail-msolistparagraph"/>
    <w:basedOn w:val="Normal"/>
    <w:rsid w:val="008C7E6B"/>
    <w:pPr>
      <w:spacing w:before="100" w:beforeAutospacing="1" w:after="100" w:afterAutospacing="1" w:line="240" w:lineRule="auto"/>
    </w:pPr>
    <w:rPr>
      <w:rFonts w:asciiTheme="minorHAnsi" w:eastAsiaTheme="minorEastAsia" w:hAnsiTheme="minorHAnsi" w:cstheme="minorBidi"/>
      <w:sz w:val="24"/>
      <w:szCs w:val="24"/>
    </w:rPr>
  </w:style>
  <w:style w:type="character" w:styleId="Referenciasutil">
    <w:name w:val="Subtle Reference"/>
    <w:basedOn w:val="Fuentedeprrafopredeter"/>
    <w:uiPriority w:val="31"/>
    <w:qFormat/>
    <w:rsid w:val="008C7E6B"/>
    <w:rPr>
      <w:smallCaps/>
      <w:color w:val="5A5A5A" w:themeColor="text1" w:themeTint="A5"/>
    </w:rPr>
  </w:style>
  <w:style w:type="character" w:styleId="nfasisintenso">
    <w:name w:val="Intense Emphasis"/>
    <w:basedOn w:val="Fuentedeprrafopredeter"/>
    <w:uiPriority w:val="21"/>
    <w:qFormat/>
    <w:rsid w:val="008C7E6B"/>
    <w:rPr>
      <w:i/>
      <w:iCs/>
      <w:color w:val="4F81BD" w:themeColor="accent1"/>
    </w:rPr>
  </w:style>
  <w:style w:type="character" w:customStyle="1" w:styleId="Mencinsinresolver4">
    <w:name w:val="Mención sin resolver4"/>
    <w:basedOn w:val="Fuentedeprrafopredeter"/>
    <w:uiPriority w:val="99"/>
    <w:semiHidden/>
    <w:unhideWhenUsed/>
    <w:rsid w:val="008C7E6B"/>
    <w:rPr>
      <w:color w:val="605E5C"/>
      <w:shd w:val="clear" w:color="auto" w:fill="E1DFDD"/>
    </w:rPr>
  </w:style>
  <w:style w:type="table" w:customStyle="1" w:styleId="TableNormal4">
    <w:name w:val="Table Normal4"/>
    <w:uiPriority w:val="2"/>
    <w:semiHidden/>
    <w:unhideWhenUsed/>
    <w:qFormat/>
    <w:rsid w:val="0017053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39"/>
    <w:qFormat/>
    <w:rsid w:val="00122395"/>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
    <w:name w:val="Tabla con cuadrícula115"/>
    <w:basedOn w:val="Tablanormal"/>
    <w:next w:val="Tablaconcuadrcula"/>
    <w:rsid w:val="00122395"/>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0">
    <w:name w:val="Tabla con cuadrícula210"/>
    <w:basedOn w:val="Tablanormal"/>
    <w:next w:val="Tablaconcuadrcula"/>
    <w:uiPriority w:val="59"/>
    <w:rsid w:val="00122395"/>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9">
    <w:name w:val="Tabla con cuadrícula39"/>
    <w:basedOn w:val="Tablanormal"/>
    <w:next w:val="Tablaconcuadrcula"/>
    <w:uiPriority w:val="59"/>
    <w:rsid w:val="00122395"/>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22395"/>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122395"/>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5">
    <w:name w:val="Tabla con cuadrícula215"/>
    <w:basedOn w:val="Tablanormal"/>
    <w:next w:val="Tablaconcuadrcula"/>
    <w:uiPriority w:val="59"/>
    <w:rsid w:val="00122395"/>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
    <w:name w:val="Tabla con cuadrícula45"/>
    <w:basedOn w:val="Tablanormal"/>
    <w:next w:val="Tablaconcuadrcula"/>
    <w:uiPriority w:val="59"/>
    <w:rsid w:val="00122395"/>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122395"/>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uiPriority w:val="2"/>
    <w:semiHidden/>
    <w:unhideWhenUsed/>
    <w:qFormat/>
    <w:rsid w:val="001223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Cuadrculamedia22">
    <w:name w:val="Cuadrícula media 22"/>
    <w:basedOn w:val="Tablanormal"/>
    <w:next w:val="Cuadrculamedia2"/>
    <w:semiHidden/>
    <w:unhideWhenUsed/>
    <w:rsid w:val="00122395"/>
    <w:rPr>
      <w:rFonts w:ascii="Liberation Serif" w:eastAsia="DejaVu Sans" w:hAnsi="Liberation Serif" w:cstheme="minorBidi"/>
      <w:kern w:val="1"/>
      <w:sz w:val="24"/>
      <w:szCs w:val="24"/>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5">
    <w:name w:val="Tabla con cuadrícula55"/>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
    <w:name w:val="Tabla con cuadrícula68"/>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
    <w:name w:val="Tabla con cuadrícula93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2">
    <w:name w:val="Tabla con cuadrícula123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
    <w:name w:val="Tabla con cuadrícula114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
    <w:name w:val="Tabla con cuadrícula64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1">
    <w:name w:val="Tabla con cuadrícula84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1">
    <w:name w:val="Tabla con cuadrícula94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2">
    <w:name w:val="Tabla con cuadrícula124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next w:val="Tablaconcuadrcula"/>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next w:val="Tablaconcuadrcula"/>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60"/>
    <w:rsid w:val="00122395"/>
    <w:rPr>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1">
    <w:name w:val="Table Normal11"/>
    <w:uiPriority w:val="2"/>
    <w:semiHidden/>
    <w:unhideWhenUsed/>
    <w:qFormat/>
    <w:rsid w:val="0012239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Grid2">
    <w:name w:val="TableGrid2"/>
    <w:rsid w:val="00122395"/>
    <w:rPr>
      <w:rFonts w:eastAsia="Times New Roman"/>
      <w:sz w:val="22"/>
      <w:szCs w:val="22"/>
      <w:lang w:val="es-CO" w:eastAsia="es-CO"/>
    </w:rPr>
    <w:tblPr>
      <w:tblCellMar>
        <w:top w:w="0" w:type="dxa"/>
        <w:left w:w="0" w:type="dxa"/>
        <w:bottom w:w="0" w:type="dxa"/>
        <w:right w:w="0" w:type="dxa"/>
      </w:tblCellMar>
    </w:tblPr>
  </w:style>
  <w:style w:type="table" w:customStyle="1" w:styleId="Tablaelegante1">
    <w:name w:val="Tabla elegante1"/>
    <w:basedOn w:val="Tablanormal"/>
    <w:next w:val="Tablaelegante"/>
    <w:rsid w:val="00122395"/>
    <w:rPr>
      <w:rFonts w:ascii="Times New Roman" w:eastAsia="Times New Roman" w:hAnsi="Times New Roman"/>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aconcuadrcula40">
    <w:name w:val="Tabla con cuadrícula40"/>
    <w:basedOn w:val="Tablanormal"/>
    <w:next w:val="Tablaconcuadrcula"/>
    <w:uiPriority w:val="39"/>
    <w:qFormat/>
    <w:rsid w:val="005D5870"/>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basedOn w:val="Sinlista"/>
    <w:rsid w:val="005D5870"/>
    <w:pPr>
      <w:numPr>
        <w:numId w:val="7"/>
      </w:numPr>
    </w:pPr>
  </w:style>
  <w:style w:type="table" w:customStyle="1" w:styleId="Tablaconcuadrcula117">
    <w:name w:val="Tabla con cuadrícula117"/>
    <w:basedOn w:val="Tablanormal"/>
    <w:next w:val="Tablaconcuadrcula"/>
    <w:rsid w:val="005D587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6">
    <w:name w:val="Tabla con cuadrícula216"/>
    <w:basedOn w:val="Tablanormal"/>
    <w:next w:val="Tablaconcuadrcula"/>
    <w:uiPriority w:val="59"/>
    <w:rsid w:val="005D5870"/>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0">
    <w:name w:val="Tabla con cuadrícula310"/>
    <w:basedOn w:val="Tablanormal"/>
    <w:next w:val="Tablaconcuadrcula"/>
    <w:uiPriority w:val="59"/>
    <w:rsid w:val="005D5870"/>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6">
    <w:name w:val="Tabla con cuadrícula316"/>
    <w:basedOn w:val="Tablanormal"/>
    <w:next w:val="Tablaconcuadrcula"/>
    <w:uiPriority w:val="59"/>
    <w:rsid w:val="005D587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5D587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7">
    <w:name w:val="Tabla con cuadrícula217"/>
    <w:basedOn w:val="Tablanormal"/>
    <w:next w:val="Tablaconcuadrcula"/>
    <w:uiPriority w:val="59"/>
    <w:rsid w:val="005D5870"/>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5D5870"/>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5D5870"/>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uiPriority w:val="2"/>
    <w:semiHidden/>
    <w:unhideWhenUsed/>
    <w:qFormat/>
    <w:rsid w:val="005D587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semiHidden/>
    <w:unhideWhenUsed/>
    <w:rsid w:val="005D5870"/>
    <w:rPr>
      <w:rFonts w:ascii="Liberation Serif" w:eastAsia="DejaVu Sans" w:hAnsi="Liberation Serif" w:cstheme="minorBidi"/>
      <w:kern w:val="1"/>
      <w:sz w:val="24"/>
      <w:szCs w:val="24"/>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6">
    <w:name w:val="Tabla con cuadrícula56"/>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
    <w:name w:val="Tabla con cuadrícula69"/>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9">
    <w:name w:val="Estilo12249"/>
    <w:rsid w:val="005D5870"/>
    <w:pPr>
      <w:numPr>
        <w:numId w:val="42"/>
      </w:numPr>
    </w:pPr>
  </w:style>
  <w:style w:type="table" w:customStyle="1" w:styleId="Tablaconcuadrcula96">
    <w:name w:val="Tabla con cuadrícula96"/>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6">
    <w:name w:val="Tabla con cuadrícula326"/>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7">
    <w:name w:val="Estilo122427"/>
    <w:rsid w:val="005D5870"/>
    <w:pPr>
      <w:numPr>
        <w:numId w:val="43"/>
      </w:numPr>
    </w:pPr>
  </w:style>
  <w:style w:type="numbering" w:customStyle="1" w:styleId="Estilo1224118">
    <w:name w:val="Estilo1224118"/>
    <w:rsid w:val="005D5870"/>
    <w:pPr>
      <w:numPr>
        <w:numId w:val="30"/>
      </w:numPr>
    </w:pPr>
  </w:style>
  <w:style w:type="table" w:customStyle="1" w:styleId="Tablaconcuadrcula132">
    <w:name w:val="Tabla con cuadrícula13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
    <w:name w:val="Tabla con cuadrícula312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2">
    <w:name w:val="Tabla con cuadrícula92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
    <w:name w:val="Tabla con cuadrícula102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3">
    <w:name w:val="Tabla con cuadrícula122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
    <w:name w:val="Tabla con cuadrícula113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3">
    <w:name w:val="Tabla con cuadrícula213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2">
    <w:name w:val="Tabla con cuadrícula313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3">
    <w:name w:val="Estilo122453"/>
    <w:rsid w:val="005D5870"/>
    <w:pPr>
      <w:numPr>
        <w:numId w:val="31"/>
      </w:numPr>
    </w:pPr>
  </w:style>
  <w:style w:type="table" w:customStyle="1" w:styleId="Tablaconcuadrcula932">
    <w:name w:val="Tabla con cuadrícula93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2">
    <w:name w:val="Tabla con cuadrícula103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3">
    <w:name w:val="Tabla con cuadrícula123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3">
    <w:name w:val="Tabla con cuadrícula223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3">
    <w:name w:val="Estilo1224233"/>
    <w:rsid w:val="005D5870"/>
    <w:pPr>
      <w:numPr>
        <w:numId w:val="26"/>
      </w:numPr>
    </w:pPr>
  </w:style>
  <w:style w:type="numbering" w:customStyle="1" w:styleId="Estilo12241143">
    <w:name w:val="Estilo12241143"/>
    <w:rsid w:val="005D5870"/>
    <w:pPr>
      <w:numPr>
        <w:numId w:val="27"/>
      </w:numPr>
    </w:pPr>
  </w:style>
  <w:style w:type="table" w:customStyle="1" w:styleId="Tablaconcuadrcula192">
    <w:name w:val="Tabla con cuadrícula19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2">
    <w:name w:val="Tabla con cuadrícula36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3">
    <w:name w:val="Tabla con cuadrícula114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3">
    <w:name w:val="Tabla con cuadrícula214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2">
    <w:name w:val="Tabla con cuadrícula54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2">
    <w:name w:val="Tabla con cuadrícula314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2">
    <w:name w:val="Tabla con cuadrícula64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2">
    <w:name w:val="Tabla con cuadrícula74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2">
    <w:name w:val="Tabla con cuadrícula84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3">
    <w:name w:val="Estilo122463"/>
    <w:rsid w:val="005D5870"/>
    <w:pPr>
      <w:numPr>
        <w:numId w:val="41"/>
      </w:numPr>
    </w:pPr>
  </w:style>
  <w:style w:type="table" w:customStyle="1" w:styleId="Tablaconcuadrcula942">
    <w:name w:val="Tabla con cuadrícula94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2">
    <w:name w:val="Tabla con cuadrícula1042"/>
    <w:basedOn w:val="Tablanormal"/>
    <w:next w:val="Tablaconcuadrcula"/>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3">
    <w:name w:val="Tabla con cuadrícula124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3">
    <w:name w:val="Tabla con cuadrícula2243"/>
    <w:basedOn w:val="Tablanormal"/>
    <w:next w:val="Tablaconcuadrcula"/>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next w:val="Tablaconcuadrcula"/>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43">
    <w:name w:val="Estilo1224243"/>
    <w:rsid w:val="005D5870"/>
    <w:pPr>
      <w:numPr>
        <w:numId w:val="32"/>
      </w:numPr>
    </w:pPr>
  </w:style>
  <w:style w:type="numbering" w:customStyle="1" w:styleId="Estilo12241153">
    <w:name w:val="Estilo12241153"/>
    <w:rsid w:val="005D5870"/>
    <w:pPr>
      <w:numPr>
        <w:numId w:val="28"/>
      </w:numPr>
    </w:pPr>
  </w:style>
  <w:style w:type="numbering" w:customStyle="1" w:styleId="Estilo11212">
    <w:name w:val="Estilo11212"/>
    <w:rsid w:val="005D5870"/>
    <w:pPr>
      <w:numPr>
        <w:numId w:val="35"/>
      </w:numPr>
    </w:pPr>
  </w:style>
  <w:style w:type="table" w:customStyle="1" w:styleId="Sombreadoclaro12">
    <w:name w:val="Sombreado claro12"/>
    <w:basedOn w:val="Tablanormal"/>
    <w:uiPriority w:val="60"/>
    <w:rsid w:val="005D5870"/>
    <w:rPr>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2">
    <w:name w:val="Table Normal12"/>
    <w:uiPriority w:val="2"/>
    <w:semiHidden/>
    <w:unhideWhenUsed/>
    <w:qFormat/>
    <w:rsid w:val="005D587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5013">
    <w:name w:val="WW8Num5013"/>
    <w:basedOn w:val="Sinlista"/>
    <w:rsid w:val="005D5870"/>
    <w:pPr>
      <w:numPr>
        <w:numId w:val="14"/>
      </w:numPr>
    </w:pPr>
  </w:style>
  <w:style w:type="table" w:customStyle="1" w:styleId="TableGrid3">
    <w:name w:val="TableGrid3"/>
    <w:rsid w:val="005D5870"/>
    <w:rPr>
      <w:rFonts w:eastAsia="Times New Roman"/>
      <w:sz w:val="22"/>
      <w:szCs w:val="22"/>
      <w:lang w:val="es-CO" w:eastAsia="es-CO"/>
    </w:rPr>
    <w:tblPr>
      <w:tblCellMar>
        <w:top w:w="0" w:type="dxa"/>
        <w:left w:w="0" w:type="dxa"/>
        <w:bottom w:w="0" w:type="dxa"/>
        <w:right w:w="0" w:type="dxa"/>
      </w:tblCellMar>
    </w:tblPr>
  </w:style>
  <w:style w:type="table" w:customStyle="1" w:styleId="Tablaelegante2">
    <w:name w:val="Tabla elegante2"/>
    <w:basedOn w:val="Tablanormal"/>
    <w:next w:val="Tablaelegante"/>
    <w:rsid w:val="005D5870"/>
    <w:rPr>
      <w:rFonts w:ascii="Times New Roman" w:eastAsia="Times New Roman" w:hAnsi="Times New Roman"/>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itulo3">
    <w:name w:val="Titulo 3"/>
    <w:basedOn w:val="Normal"/>
    <w:next w:val="Normal"/>
    <w:link w:val="Titulo3Car"/>
    <w:qFormat/>
    <w:rsid w:val="009D71BF"/>
    <w:pPr>
      <w:numPr>
        <w:ilvl w:val="2"/>
        <w:numId w:val="44"/>
      </w:numPr>
      <w:spacing w:before="100" w:beforeAutospacing="1" w:after="0" w:line="240" w:lineRule="auto"/>
    </w:pPr>
    <w:rPr>
      <w:rFonts w:ascii="Arial" w:hAnsi="Arial"/>
      <w:b/>
      <w:szCs w:val="24"/>
      <w:lang w:val="es-ES" w:eastAsia="es-ES_tradnl"/>
    </w:rPr>
  </w:style>
  <w:style w:type="paragraph" w:customStyle="1" w:styleId="Titulo2">
    <w:name w:val="Titulo 2"/>
    <w:basedOn w:val="Normal"/>
    <w:next w:val="Normal"/>
    <w:link w:val="Titulo2Car"/>
    <w:qFormat/>
    <w:rsid w:val="009D71BF"/>
    <w:pPr>
      <w:numPr>
        <w:ilvl w:val="1"/>
        <w:numId w:val="44"/>
      </w:numPr>
      <w:spacing w:after="0" w:line="240" w:lineRule="auto"/>
    </w:pPr>
    <w:rPr>
      <w:rFonts w:ascii="Arial" w:eastAsia="Calibri" w:hAnsi="Arial" w:cs="Calibri"/>
      <w:b/>
      <w:color w:val="000000"/>
      <w:szCs w:val="20"/>
      <w:lang w:eastAsia="es-ES_tradnl"/>
    </w:rPr>
  </w:style>
  <w:style w:type="paragraph" w:customStyle="1" w:styleId="Titulo4">
    <w:name w:val="Titulo 4"/>
    <w:basedOn w:val="Normal"/>
    <w:next w:val="Normal"/>
    <w:link w:val="Titulo4Car"/>
    <w:uiPriority w:val="1"/>
    <w:qFormat/>
    <w:rsid w:val="009D71BF"/>
    <w:pPr>
      <w:widowControl w:val="0"/>
      <w:numPr>
        <w:ilvl w:val="3"/>
        <w:numId w:val="44"/>
      </w:numPr>
      <w:suppressAutoHyphens/>
      <w:spacing w:after="0" w:line="240" w:lineRule="auto"/>
    </w:pPr>
    <w:rPr>
      <w:rFonts w:ascii="Arial" w:eastAsia="DejaVu Sans" w:hAnsi="Arial"/>
      <w:b/>
      <w:kern w:val="1"/>
      <w:szCs w:val="24"/>
    </w:rPr>
  </w:style>
  <w:style w:type="paragraph" w:customStyle="1" w:styleId="TITULO1">
    <w:name w:val="TITULO 1"/>
    <w:basedOn w:val="Normal"/>
    <w:next w:val="Normal"/>
    <w:qFormat/>
    <w:rsid w:val="009D71BF"/>
    <w:pPr>
      <w:numPr>
        <w:numId w:val="44"/>
      </w:numPr>
      <w:shd w:val="clear" w:color="auto" w:fill="D9D9D9"/>
      <w:spacing w:before="120" w:after="120" w:line="240" w:lineRule="auto"/>
    </w:pPr>
    <w:rPr>
      <w:rFonts w:ascii="Arial" w:eastAsia="HelveticaNeueLTStd-Th" w:hAnsi="Arial" w:cs="Arial"/>
      <w:b/>
      <w:szCs w:val="24"/>
      <w:lang w:val="es-ES_tradnl" w:eastAsia="x-none"/>
    </w:rPr>
  </w:style>
  <w:style w:type="character" w:customStyle="1" w:styleId="Titulo3Car">
    <w:name w:val="Titulo 3 Car"/>
    <w:link w:val="Titulo3"/>
    <w:rsid w:val="009D71BF"/>
    <w:rPr>
      <w:rFonts w:ascii="Arial" w:eastAsia="Times New Roman" w:hAnsi="Arial"/>
      <w:b/>
      <w:sz w:val="22"/>
      <w:szCs w:val="24"/>
      <w:lang w:val="es-ES" w:eastAsia="es-ES_tradnl"/>
    </w:rPr>
  </w:style>
  <w:style w:type="paragraph" w:customStyle="1" w:styleId="TITULO50">
    <w:name w:val="TITULO 50"/>
    <w:basedOn w:val="Normal"/>
    <w:next w:val="Normal"/>
    <w:qFormat/>
    <w:rsid w:val="009D71BF"/>
    <w:pPr>
      <w:numPr>
        <w:ilvl w:val="4"/>
        <w:numId w:val="44"/>
      </w:numPr>
      <w:tabs>
        <w:tab w:val="num" w:pos="360"/>
      </w:tabs>
      <w:spacing w:after="0" w:line="240" w:lineRule="auto"/>
      <w:ind w:left="0" w:firstLine="0"/>
    </w:pPr>
    <w:rPr>
      <w:rFonts w:ascii="Arial" w:eastAsia="Calibri" w:hAnsi="Arial"/>
      <w:b/>
      <w:sz w:val="20"/>
      <w:szCs w:val="24"/>
      <w:lang w:val="es-ES_tradnl" w:eastAsia="es-ES_tradnl"/>
    </w:rPr>
  </w:style>
  <w:style w:type="character" w:customStyle="1" w:styleId="Mencinsinresolver5">
    <w:name w:val="Mención sin resolver5"/>
    <w:basedOn w:val="Fuentedeprrafopredeter"/>
    <w:uiPriority w:val="99"/>
    <w:semiHidden/>
    <w:unhideWhenUsed/>
    <w:rsid w:val="00ED789C"/>
    <w:rPr>
      <w:color w:val="605E5C"/>
      <w:shd w:val="clear" w:color="auto" w:fill="E1DFDD"/>
    </w:rPr>
  </w:style>
  <w:style w:type="numbering" w:customStyle="1" w:styleId="Sinlista1">
    <w:name w:val="Sin lista1"/>
    <w:next w:val="Sinlista"/>
    <w:uiPriority w:val="99"/>
    <w:semiHidden/>
    <w:unhideWhenUsed/>
    <w:rsid w:val="00146468"/>
  </w:style>
  <w:style w:type="character" w:customStyle="1" w:styleId="Titulo4Car">
    <w:name w:val="Titulo 4 Car"/>
    <w:link w:val="Titulo4"/>
    <w:uiPriority w:val="1"/>
    <w:locked/>
    <w:rsid w:val="0094671B"/>
    <w:rPr>
      <w:rFonts w:ascii="Arial" w:eastAsia="DejaVu Sans" w:hAnsi="Arial"/>
      <w:b/>
      <w:kern w:val="1"/>
      <w:sz w:val="22"/>
      <w:szCs w:val="24"/>
      <w:lang w:val="es-CO" w:eastAsia="es-CO"/>
    </w:rPr>
  </w:style>
  <w:style w:type="paragraph" w:customStyle="1" w:styleId="Etiqueta">
    <w:name w:val="Etiqueta"/>
    <w:basedOn w:val="Normal"/>
    <w:rsid w:val="00F35F5C"/>
    <w:pPr>
      <w:suppressLineNumbers/>
      <w:spacing w:before="120" w:after="120" w:line="240" w:lineRule="auto"/>
    </w:pPr>
    <w:rPr>
      <w:rFonts w:ascii="Times New Roman" w:hAnsi="Times New Roman"/>
      <w:i/>
      <w:iCs/>
      <w:sz w:val="24"/>
      <w:szCs w:val="24"/>
    </w:rPr>
  </w:style>
  <w:style w:type="character" w:customStyle="1" w:styleId="Titulo2Car">
    <w:name w:val="Titulo 2 Car"/>
    <w:link w:val="Titulo2"/>
    <w:rsid w:val="003F262F"/>
    <w:rPr>
      <w:rFonts w:ascii="Arial" w:hAnsi="Arial" w:cs="Calibri"/>
      <w:b/>
      <w:color w:val="000000"/>
      <w:sz w:val="22"/>
      <w:lang w:val="es-CO" w:eastAsia="es-ES_tradnl"/>
    </w:rPr>
  </w:style>
  <w:style w:type="character" w:customStyle="1" w:styleId="Mencinsinresolver6">
    <w:name w:val="Mención sin resolver6"/>
    <w:basedOn w:val="Fuentedeprrafopredeter"/>
    <w:uiPriority w:val="99"/>
    <w:semiHidden/>
    <w:unhideWhenUsed/>
    <w:rsid w:val="00D23278"/>
    <w:rPr>
      <w:color w:val="605E5C"/>
      <w:shd w:val="clear" w:color="auto" w:fill="E1DFDD"/>
    </w:rPr>
  </w:style>
  <w:style w:type="character" w:styleId="Mencinsinresolver">
    <w:name w:val="Unresolved Mention"/>
    <w:basedOn w:val="Fuentedeprrafopredeter"/>
    <w:uiPriority w:val="99"/>
    <w:semiHidden/>
    <w:unhideWhenUsed/>
    <w:rsid w:val="00213F72"/>
    <w:rPr>
      <w:color w:val="605E5C"/>
      <w:shd w:val="clear" w:color="auto" w:fill="E1DFDD"/>
    </w:rPr>
  </w:style>
  <w:style w:type="numbering" w:customStyle="1" w:styleId="WW8Num50">
    <w:name w:val="WW8Num50"/>
    <w:basedOn w:val="Sinlista"/>
    <w:rsid w:val="007C501C"/>
  </w:style>
  <w:style w:type="paragraph" w:styleId="TDC6">
    <w:name w:val="toc 6"/>
    <w:basedOn w:val="Normal"/>
    <w:next w:val="Normal"/>
    <w:autoRedefine/>
    <w:uiPriority w:val="39"/>
    <w:unhideWhenUsed/>
    <w:rsid w:val="007C501C"/>
    <w:pPr>
      <w:spacing w:after="100" w:line="240" w:lineRule="auto"/>
      <w:ind w:left="1200"/>
    </w:pPr>
    <w:rPr>
      <w:rFonts w:ascii="Arial" w:hAnsi="Arial"/>
      <w:szCs w:val="24"/>
      <w:lang w:eastAsia="es-ES_tradnl"/>
    </w:rPr>
  </w:style>
  <w:style w:type="character" w:customStyle="1" w:styleId="Fuentedeprrafopredeter10">
    <w:name w:val="Fuente de párrafo predeter.1"/>
    <w:rsid w:val="007C501C"/>
  </w:style>
  <w:style w:type="numbering" w:customStyle="1" w:styleId="Sinlista2">
    <w:name w:val="Sin lista2"/>
    <w:next w:val="Sinlista"/>
    <w:uiPriority w:val="99"/>
    <w:semiHidden/>
    <w:rsid w:val="007C501C"/>
  </w:style>
  <w:style w:type="numbering" w:customStyle="1" w:styleId="Sinlista3">
    <w:name w:val="Sin lista3"/>
    <w:next w:val="Sinlista"/>
    <w:uiPriority w:val="99"/>
    <w:semiHidden/>
    <w:unhideWhenUsed/>
    <w:rsid w:val="007C501C"/>
  </w:style>
  <w:style w:type="numbering" w:customStyle="1" w:styleId="Sinlista11">
    <w:name w:val="Sin lista11"/>
    <w:next w:val="Sinlista"/>
    <w:uiPriority w:val="99"/>
    <w:semiHidden/>
    <w:rsid w:val="007C501C"/>
  </w:style>
  <w:style w:type="numbering" w:customStyle="1" w:styleId="Sinlista111">
    <w:name w:val="Sin lista111"/>
    <w:next w:val="Sinlista"/>
    <w:uiPriority w:val="99"/>
    <w:semiHidden/>
    <w:rsid w:val="007C501C"/>
  </w:style>
  <w:style w:type="numbering" w:customStyle="1" w:styleId="Sinlista21">
    <w:name w:val="Sin lista21"/>
    <w:next w:val="Sinlista"/>
    <w:uiPriority w:val="99"/>
    <w:semiHidden/>
    <w:rsid w:val="007C501C"/>
  </w:style>
  <w:style w:type="numbering" w:customStyle="1" w:styleId="Sinlista12">
    <w:name w:val="Sin lista12"/>
    <w:next w:val="Sinlista"/>
    <w:uiPriority w:val="99"/>
    <w:semiHidden/>
    <w:rsid w:val="007C501C"/>
  </w:style>
  <w:style w:type="numbering" w:customStyle="1" w:styleId="Sinlista31">
    <w:name w:val="Sin lista31"/>
    <w:next w:val="Sinlista"/>
    <w:uiPriority w:val="99"/>
    <w:semiHidden/>
    <w:rsid w:val="007C501C"/>
  </w:style>
  <w:style w:type="numbering" w:customStyle="1" w:styleId="Sinlista13">
    <w:name w:val="Sin lista13"/>
    <w:next w:val="Sinlista"/>
    <w:uiPriority w:val="99"/>
    <w:semiHidden/>
    <w:rsid w:val="007C501C"/>
  </w:style>
  <w:style w:type="numbering" w:customStyle="1" w:styleId="Sinlista211">
    <w:name w:val="Sin lista211"/>
    <w:next w:val="Sinlista"/>
    <w:uiPriority w:val="99"/>
    <w:semiHidden/>
    <w:rsid w:val="007C501C"/>
  </w:style>
  <w:style w:type="paragraph" w:customStyle="1" w:styleId="Encabezado1">
    <w:name w:val="Encabezado1"/>
    <w:basedOn w:val="Normal"/>
    <w:next w:val="Textoindependiente"/>
    <w:rsid w:val="007C501C"/>
    <w:pPr>
      <w:keepNext/>
      <w:spacing w:before="240" w:after="120" w:line="240" w:lineRule="auto"/>
    </w:pPr>
    <w:rPr>
      <w:rFonts w:ascii="Liberation Sans" w:hAnsi="Liberation Sans" w:cs="DejaVu Sans"/>
      <w:sz w:val="28"/>
      <w:szCs w:val="28"/>
    </w:rPr>
  </w:style>
  <w:style w:type="numbering" w:customStyle="1" w:styleId="Sinlista4">
    <w:name w:val="Sin lista4"/>
    <w:next w:val="Sinlista"/>
    <w:uiPriority w:val="99"/>
    <w:semiHidden/>
    <w:unhideWhenUsed/>
    <w:rsid w:val="007C501C"/>
  </w:style>
  <w:style w:type="numbering" w:customStyle="1" w:styleId="Sinlista5">
    <w:name w:val="Sin lista5"/>
    <w:next w:val="Sinlista"/>
    <w:uiPriority w:val="99"/>
    <w:semiHidden/>
    <w:unhideWhenUsed/>
    <w:rsid w:val="007C501C"/>
  </w:style>
  <w:style w:type="numbering" w:customStyle="1" w:styleId="Sinlista1111">
    <w:name w:val="Sin lista1111"/>
    <w:next w:val="Sinlista"/>
    <w:uiPriority w:val="99"/>
    <w:semiHidden/>
    <w:unhideWhenUsed/>
    <w:rsid w:val="007C501C"/>
  </w:style>
  <w:style w:type="numbering" w:customStyle="1" w:styleId="Sinlista311">
    <w:name w:val="Sin lista311"/>
    <w:next w:val="Sinlista"/>
    <w:uiPriority w:val="99"/>
    <w:semiHidden/>
    <w:unhideWhenUsed/>
    <w:rsid w:val="007C501C"/>
  </w:style>
  <w:style w:type="numbering" w:customStyle="1" w:styleId="Sinlista41">
    <w:name w:val="Sin lista41"/>
    <w:next w:val="Sinlista"/>
    <w:uiPriority w:val="99"/>
    <w:semiHidden/>
    <w:unhideWhenUsed/>
    <w:rsid w:val="007C501C"/>
  </w:style>
  <w:style w:type="numbering" w:customStyle="1" w:styleId="Sinlista51">
    <w:name w:val="Sin lista51"/>
    <w:next w:val="Sinlista"/>
    <w:uiPriority w:val="99"/>
    <w:semiHidden/>
    <w:unhideWhenUsed/>
    <w:rsid w:val="007C501C"/>
  </w:style>
  <w:style w:type="numbering" w:customStyle="1" w:styleId="Estilo1224">
    <w:name w:val="Estilo1224"/>
    <w:rsid w:val="007C501C"/>
  </w:style>
  <w:style w:type="numbering" w:customStyle="1" w:styleId="Sinlista6">
    <w:name w:val="Sin lista6"/>
    <w:next w:val="Sinlista"/>
    <w:uiPriority w:val="99"/>
    <w:semiHidden/>
    <w:unhideWhenUsed/>
    <w:rsid w:val="007C501C"/>
  </w:style>
  <w:style w:type="numbering" w:customStyle="1" w:styleId="Estilo12241">
    <w:name w:val="Estilo12241"/>
    <w:rsid w:val="007C501C"/>
  </w:style>
  <w:style w:type="numbering" w:customStyle="1" w:styleId="Sinlista7">
    <w:name w:val="Sin lista7"/>
    <w:next w:val="Sinlista"/>
    <w:uiPriority w:val="99"/>
    <w:semiHidden/>
    <w:unhideWhenUsed/>
    <w:rsid w:val="007C501C"/>
  </w:style>
  <w:style w:type="numbering" w:customStyle="1" w:styleId="Sinlista22">
    <w:name w:val="Sin lista22"/>
    <w:next w:val="Sinlista"/>
    <w:uiPriority w:val="99"/>
    <w:semiHidden/>
    <w:unhideWhenUsed/>
    <w:rsid w:val="007C501C"/>
  </w:style>
  <w:style w:type="numbering" w:customStyle="1" w:styleId="Sinlista32">
    <w:name w:val="Sin lista32"/>
    <w:next w:val="Sinlista"/>
    <w:uiPriority w:val="99"/>
    <w:semiHidden/>
    <w:unhideWhenUsed/>
    <w:rsid w:val="007C501C"/>
  </w:style>
  <w:style w:type="numbering" w:customStyle="1" w:styleId="Sinlista411">
    <w:name w:val="Sin lista411"/>
    <w:next w:val="Sinlista"/>
    <w:uiPriority w:val="99"/>
    <w:semiHidden/>
    <w:unhideWhenUsed/>
    <w:rsid w:val="007C501C"/>
  </w:style>
  <w:style w:type="numbering" w:customStyle="1" w:styleId="Sinlista511">
    <w:name w:val="Sin lista511"/>
    <w:next w:val="Sinlista"/>
    <w:uiPriority w:val="99"/>
    <w:semiHidden/>
    <w:unhideWhenUsed/>
    <w:rsid w:val="007C501C"/>
  </w:style>
  <w:style w:type="numbering" w:customStyle="1" w:styleId="Estilo12242">
    <w:name w:val="Estilo12242"/>
    <w:rsid w:val="007C501C"/>
  </w:style>
  <w:style w:type="numbering" w:customStyle="1" w:styleId="Sinlista61">
    <w:name w:val="Sin lista61"/>
    <w:next w:val="Sinlista"/>
    <w:uiPriority w:val="99"/>
    <w:semiHidden/>
    <w:unhideWhenUsed/>
    <w:rsid w:val="007C501C"/>
  </w:style>
  <w:style w:type="numbering" w:customStyle="1" w:styleId="Sinlista8">
    <w:name w:val="Sin lista8"/>
    <w:next w:val="Sinlista"/>
    <w:uiPriority w:val="99"/>
    <w:semiHidden/>
    <w:unhideWhenUsed/>
    <w:rsid w:val="007C501C"/>
  </w:style>
  <w:style w:type="numbering" w:customStyle="1" w:styleId="Sinlista14">
    <w:name w:val="Sin lista14"/>
    <w:next w:val="Sinlista"/>
    <w:uiPriority w:val="99"/>
    <w:semiHidden/>
    <w:unhideWhenUsed/>
    <w:rsid w:val="007C501C"/>
  </w:style>
  <w:style w:type="numbering" w:customStyle="1" w:styleId="Sinlista23">
    <w:name w:val="Sin lista23"/>
    <w:next w:val="Sinlista"/>
    <w:uiPriority w:val="99"/>
    <w:semiHidden/>
    <w:unhideWhenUsed/>
    <w:rsid w:val="007C501C"/>
  </w:style>
  <w:style w:type="numbering" w:customStyle="1" w:styleId="Sinlista112">
    <w:name w:val="Sin lista112"/>
    <w:next w:val="Sinlista"/>
    <w:uiPriority w:val="99"/>
    <w:semiHidden/>
    <w:unhideWhenUsed/>
    <w:rsid w:val="007C501C"/>
  </w:style>
  <w:style w:type="numbering" w:customStyle="1" w:styleId="Sinlista33">
    <w:name w:val="Sin lista33"/>
    <w:next w:val="Sinlista"/>
    <w:uiPriority w:val="99"/>
    <w:semiHidden/>
    <w:unhideWhenUsed/>
    <w:rsid w:val="007C501C"/>
  </w:style>
  <w:style w:type="numbering" w:customStyle="1" w:styleId="Sinlista121">
    <w:name w:val="Sin lista121"/>
    <w:next w:val="Sinlista"/>
    <w:uiPriority w:val="99"/>
    <w:semiHidden/>
    <w:unhideWhenUsed/>
    <w:rsid w:val="007C501C"/>
  </w:style>
  <w:style w:type="numbering" w:customStyle="1" w:styleId="Sinlista2111">
    <w:name w:val="Sin lista2111"/>
    <w:next w:val="Sinlista"/>
    <w:uiPriority w:val="99"/>
    <w:semiHidden/>
    <w:unhideWhenUsed/>
    <w:rsid w:val="007C501C"/>
  </w:style>
  <w:style w:type="numbering" w:customStyle="1" w:styleId="Sinlista3111">
    <w:name w:val="Sin lista3111"/>
    <w:next w:val="Sinlista"/>
    <w:uiPriority w:val="99"/>
    <w:semiHidden/>
    <w:unhideWhenUsed/>
    <w:rsid w:val="007C501C"/>
  </w:style>
  <w:style w:type="numbering" w:customStyle="1" w:styleId="Sinlista42">
    <w:name w:val="Sin lista42"/>
    <w:next w:val="Sinlista"/>
    <w:uiPriority w:val="99"/>
    <w:semiHidden/>
    <w:unhideWhenUsed/>
    <w:rsid w:val="007C501C"/>
  </w:style>
  <w:style w:type="numbering" w:customStyle="1" w:styleId="Sinlista52">
    <w:name w:val="Sin lista52"/>
    <w:next w:val="Sinlista"/>
    <w:uiPriority w:val="99"/>
    <w:semiHidden/>
    <w:unhideWhenUsed/>
    <w:rsid w:val="007C501C"/>
  </w:style>
  <w:style w:type="numbering" w:customStyle="1" w:styleId="Estilo12243">
    <w:name w:val="Estilo12243"/>
    <w:rsid w:val="007C501C"/>
  </w:style>
  <w:style w:type="numbering" w:customStyle="1" w:styleId="Sinlista62">
    <w:name w:val="Sin lista62"/>
    <w:next w:val="Sinlista"/>
    <w:uiPriority w:val="99"/>
    <w:semiHidden/>
    <w:unhideWhenUsed/>
    <w:rsid w:val="007C501C"/>
  </w:style>
  <w:style w:type="numbering" w:customStyle="1" w:styleId="Estilo122412">
    <w:name w:val="Estilo122412"/>
    <w:rsid w:val="007C501C"/>
  </w:style>
  <w:style w:type="numbering" w:customStyle="1" w:styleId="Sinlista71">
    <w:name w:val="Sin lista71"/>
    <w:next w:val="Sinlista"/>
    <w:uiPriority w:val="99"/>
    <w:semiHidden/>
    <w:unhideWhenUsed/>
    <w:rsid w:val="007C501C"/>
  </w:style>
  <w:style w:type="numbering" w:customStyle="1" w:styleId="Sinlista131">
    <w:name w:val="Sin lista131"/>
    <w:next w:val="Sinlista"/>
    <w:uiPriority w:val="99"/>
    <w:semiHidden/>
    <w:unhideWhenUsed/>
    <w:rsid w:val="007C501C"/>
  </w:style>
  <w:style w:type="numbering" w:customStyle="1" w:styleId="Sinlista221">
    <w:name w:val="Sin lista221"/>
    <w:next w:val="Sinlista"/>
    <w:uiPriority w:val="99"/>
    <w:semiHidden/>
    <w:unhideWhenUsed/>
    <w:rsid w:val="007C501C"/>
  </w:style>
  <w:style w:type="numbering" w:customStyle="1" w:styleId="Sinlista321">
    <w:name w:val="Sin lista321"/>
    <w:next w:val="Sinlista"/>
    <w:uiPriority w:val="99"/>
    <w:semiHidden/>
    <w:unhideWhenUsed/>
    <w:rsid w:val="007C501C"/>
  </w:style>
  <w:style w:type="numbering" w:customStyle="1" w:styleId="Sinlista4111">
    <w:name w:val="Sin lista4111"/>
    <w:next w:val="Sinlista"/>
    <w:uiPriority w:val="99"/>
    <w:semiHidden/>
    <w:unhideWhenUsed/>
    <w:rsid w:val="007C501C"/>
  </w:style>
  <w:style w:type="numbering" w:customStyle="1" w:styleId="Sinlista5111">
    <w:name w:val="Sin lista5111"/>
    <w:next w:val="Sinlista"/>
    <w:uiPriority w:val="99"/>
    <w:semiHidden/>
    <w:unhideWhenUsed/>
    <w:rsid w:val="007C501C"/>
  </w:style>
  <w:style w:type="numbering" w:customStyle="1" w:styleId="Estilo122421">
    <w:name w:val="Estilo122421"/>
    <w:rsid w:val="007C501C"/>
  </w:style>
  <w:style w:type="numbering" w:customStyle="1" w:styleId="Sinlista611">
    <w:name w:val="Sin lista611"/>
    <w:next w:val="Sinlista"/>
    <w:uiPriority w:val="99"/>
    <w:semiHidden/>
    <w:unhideWhenUsed/>
    <w:rsid w:val="007C501C"/>
  </w:style>
  <w:style w:type="numbering" w:customStyle="1" w:styleId="Estilo1224111">
    <w:name w:val="Estilo1224111"/>
    <w:rsid w:val="007C501C"/>
  </w:style>
  <w:style w:type="numbering" w:customStyle="1" w:styleId="Estilo1224112">
    <w:name w:val="Estilo1224112"/>
    <w:rsid w:val="007C501C"/>
  </w:style>
  <w:style w:type="numbering" w:customStyle="1" w:styleId="Sinlista9">
    <w:name w:val="Sin lista9"/>
    <w:next w:val="Sinlista"/>
    <w:uiPriority w:val="99"/>
    <w:semiHidden/>
    <w:unhideWhenUsed/>
    <w:rsid w:val="007C501C"/>
  </w:style>
  <w:style w:type="numbering" w:customStyle="1" w:styleId="Sinlista15">
    <w:name w:val="Sin lista15"/>
    <w:next w:val="Sinlista"/>
    <w:uiPriority w:val="99"/>
    <w:semiHidden/>
    <w:unhideWhenUsed/>
    <w:rsid w:val="007C501C"/>
  </w:style>
  <w:style w:type="numbering" w:customStyle="1" w:styleId="Sinlista24">
    <w:name w:val="Sin lista24"/>
    <w:next w:val="Sinlista"/>
    <w:uiPriority w:val="99"/>
    <w:semiHidden/>
    <w:unhideWhenUsed/>
    <w:rsid w:val="007C501C"/>
  </w:style>
  <w:style w:type="numbering" w:customStyle="1" w:styleId="Sinlista113">
    <w:name w:val="Sin lista113"/>
    <w:next w:val="Sinlista"/>
    <w:uiPriority w:val="99"/>
    <w:semiHidden/>
    <w:unhideWhenUsed/>
    <w:rsid w:val="007C501C"/>
  </w:style>
  <w:style w:type="numbering" w:customStyle="1" w:styleId="Sinlista34">
    <w:name w:val="Sin lista34"/>
    <w:next w:val="Sinlista"/>
    <w:uiPriority w:val="99"/>
    <w:semiHidden/>
    <w:unhideWhenUsed/>
    <w:rsid w:val="007C501C"/>
  </w:style>
  <w:style w:type="numbering" w:customStyle="1" w:styleId="Sinlista122">
    <w:name w:val="Sin lista122"/>
    <w:next w:val="Sinlista"/>
    <w:uiPriority w:val="99"/>
    <w:semiHidden/>
    <w:unhideWhenUsed/>
    <w:rsid w:val="007C501C"/>
  </w:style>
  <w:style w:type="numbering" w:customStyle="1" w:styleId="Sinlista212">
    <w:name w:val="Sin lista212"/>
    <w:next w:val="Sinlista"/>
    <w:uiPriority w:val="99"/>
    <w:semiHidden/>
    <w:unhideWhenUsed/>
    <w:rsid w:val="007C501C"/>
  </w:style>
  <w:style w:type="numbering" w:customStyle="1" w:styleId="Sinlista312">
    <w:name w:val="Sin lista312"/>
    <w:next w:val="Sinlista"/>
    <w:uiPriority w:val="99"/>
    <w:semiHidden/>
    <w:unhideWhenUsed/>
    <w:rsid w:val="007C501C"/>
  </w:style>
  <w:style w:type="numbering" w:customStyle="1" w:styleId="Sinlista43">
    <w:name w:val="Sin lista43"/>
    <w:next w:val="Sinlista"/>
    <w:uiPriority w:val="99"/>
    <w:semiHidden/>
    <w:unhideWhenUsed/>
    <w:rsid w:val="007C501C"/>
  </w:style>
  <w:style w:type="numbering" w:customStyle="1" w:styleId="Sinlista53">
    <w:name w:val="Sin lista53"/>
    <w:next w:val="Sinlista"/>
    <w:uiPriority w:val="99"/>
    <w:semiHidden/>
    <w:unhideWhenUsed/>
    <w:rsid w:val="007C501C"/>
  </w:style>
  <w:style w:type="numbering" w:customStyle="1" w:styleId="Estilo12244">
    <w:name w:val="Estilo12244"/>
    <w:rsid w:val="007C501C"/>
  </w:style>
  <w:style w:type="numbering" w:customStyle="1" w:styleId="Sinlista63">
    <w:name w:val="Sin lista63"/>
    <w:next w:val="Sinlista"/>
    <w:uiPriority w:val="99"/>
    <w:semiHidden/>
    <w:unhideWhenUsed/>
    <w:rsid w:val="007C501C"/>
  </w:style>
  <w:style w:type="numbering" w:customStyle="1" w:styleId="Estilo122413">
    <w:name w:val="Estilo122413"/>
    <w:rsid w:val="007C501C"/>
  </w:style>
  <w:style w:type="numbering" w:customStyle="1" w:styleId="Sinlista72">
    <w:name w:val="Sin lista72"/>
    <w:next w:val="Sinlista"/>
    <w:uiPriority w:val="99"/>
    <w:semiHidden/>
    <w:unhideWhenUsed/>
    <w:rsid w:val="007C501C"/>
  </w:style>
  <w:style w:type="numbering" w:customStyle="1" w:styleId="Sinlista132">
    <w:name w:val="Sin lista132"/>
    <w:next w:val="Sinlista"/>
    <w:uiPriority w:val="99"/>
    <w:semiHidden/>
    <w:unhideWhenUsed/>
    <w:rsid w:val="007C501C"/>
  </w:style>
  <w:style w:type="numbering" w:customStyle="1" w:styleId="Sinlista222">
    <w:name w:val="Sin lista222"/>
    <w:next w:val="Sinlista"/>
    <w:uiPriority w:val="99"/>
    <w:semiHidden/>
    <w:unhideWhenUsed/>
    <w:rsid w:val="007C501C"/>
  </w:style>
  <w:style w:type="numbering" w:customStyle="1" w:styleId="Sinlista322">
    <w:name w:val="Sin lista322"/>
    <w:next w:val="Sinlista"/>
    <w:uiPriority w:val="99"/>
    <w:semiHidden/>
    <w:unhideWhenUsed/>
    <w:rsid w:val="007C501C"/>
  </w:style>
  <w:style w:type="numbering" w:customStyle="1" w:styleId="Sinlista412">
    <w:name w:val="Sin lista412"/>
    <w:next w:val="Sinlista"/>
    <w:uiPriority w:val="99"/>
    <w:semiHidden/>
    <w:unhideWhenUsed/>
    <w:rsid w:val="007C501C"/>
  </w:style>
  <w:style w:type="numbering" w:customStyle="1" w:styleId="Sinlista512">
    <w:name w:val="Sin lista512"/>
    <w:next w:val="Sinlista"/>
    <w:uiPriority w:val="99"/>
    <w:semiHidden/>
    <w:unhideWhenUsed/>
    <w:rsid w:val="007C501C"/>
  </w:style>
  <w:style w:type="numbering" w:customStyle="1" w:styleId="Estilo122422">
    <w:name w:val="Estilo122422"/>
    <w:rsid w:val="007C501C"/>
  </w:style>
  <w:style w:type="numbering" w:customStyle="1" w:styleId="Sinlista612">
    <w:name w:val="Sin lista612"/>
    <w:next w:val="Sinlista"/>
    <w:uiPriority w:val="99"/>
    <w:semiHidden/>
    <w:unhideWhenUsed/>
    <w:rsid w:val="007C501C"/>
  </w:style>
  <w:style w:type="numbering" w:customStyle="1" w:styleId="Estilo1224113">
    <w:name w:val="Estilo1224113"/>
    <w:rsid w:val="007C501C"/>
  </w:style>
  <w:style w:type="numbering" w:customStyle="1" w:styleId="Sinlista10">
    <w:name w:val="Sin lista10"/>
    <w:next w:val="Sinlista"/>
    <w:uiPriority w:val="99"/>
    <w:semiHidden/>
    <w:unhideWhenUsed/>
    <w:rsid w:val="007C501C"/>
  </w:style>
  <w:style w:type="numbering" w:customStyle="1" w:styleId="Sinlista16">
    <w:name w:val="Sin lista16"/>
    <w:next w:val="Sinlista"/>
    <w:uiPriority w:val="99"/>
    <w:semiHidden/>
    <w:unhideWhenUsed/>
    <w:rsid w:val="007C501C"/>
  </w:style>
  <w:style w:type="numbering" w:customStyle="1" w:styleId="Sinlista25">
    <w:name w:val="Sin lista25"/>
    <w:next w:val="Sinlista"/>
    <w:uiPriority w:val="99"/>
    <w:semiHidden/>
    <w:unhideWhenUsed/>
    <w:rsid w:val="007C501C"/>
  </w:style>
  <w:style w:type="numbering" w:customStyle="1" w:styleId="Sinlista114">
    <w:name w:val="Sin lista114"/>
    <w:next w:val="Sinlista"/>
    <w:uiPriority w:val="99"/>
    <w:semiHidden/>
    <w:unhideWhenUsed/>
    <w:rsid w:val="007C501C"/>
  </w:style>
  <w:style w:type="numbering" w:customStyle="1" w:styleId="Sinlista35">
    <w:name w:val="Sin lista35"/>
    <w:next w:val="Sinlista"/>
    <w:uiPriority w:val="99"/>
    <w:semiHidden/>
    <w:unhideWhenUsed/>
    <w:rsid w:val="007C501C"/>
  </w:style>
  <w:style w:type="numbering" w:customStyle="1" w:styleId="Sinlista123">
    <w:name w:val="Sin lista123"/>
    <w:next w:val="Sinlista"/>
    <w:uiPriority w:val="99"/>
    <w:semiHidden/>
    <w:unhideWhenUsed/>
    <w:rsid w:val="007C501C"/>
  </w:style>
  <w:style w:type="numbering" w:customStyle="1" w:styleId="Sinlista213">
    <w:name w:val="Sin lista213"/>
    <w:next w:val="Sinlista"/>
    <w:uiPriority w:val="99"/>
    <w:semiHidden/>
    <w:unhideWhenUsed/>
    <w:rsid w:val="007C501C"/>
  </w:style>
  <w:style w:type="numbering" w:customStyle="1" w:styleId="Sinlista313">
    <w:name w:val="Sin lista313"/>
    <w:next w:val="Sinlista"/>
    <w:uiPriority w:val="99"/>
    <w:semiHidden/>
    <w:unhideWhenUsed/>
    <w:rsid w:val="007C501C"/>
  </w:style>
  <w:style w:type="numbering" w:customStyle="1" w:styleId="Sinlista44">
    <w:name w:val="Sin lista44"/>
    <w:next w:val="Sinlista"/>
    <w:uiPriority w:val="99"/>
    <w:semiHidden/>
    <w:unhideWhenUsed/>
    <w:rsid w:val="007C501C"/>
  </w:style>
  <w:style w:type="numbering" w:customStyle="1" w:styleId="Sinlista54">
    <w:name w:val="Sin lista54"/>
    <w:next w:val="Sinlista"/>
    <w:uiPriority w:val="99"/>
    <w:semiHidden/>
    <w:unhideWhenUsed/>
    <w:rsid w:val="007C501C"/>
  </w:style>
  <w:style w:type="numbering" w:customStyle="1" w:styleId="Sinlista64">
    <w:name w:val="Sin lista64"/>
    <w:next w:val="Sinlista"/>
    <w:uiPriority w:val="99"/>
    <w:semiHidden/>
    <w:unhideWhenUsed/>
    <w:rsid w:val="007C501C"/>
  </w:style>
  <w:style w:type="numbering" w:customStyle="1" w:styleId="Estilo122414">
    <w:name w:val="Estilo122414"/>
    <w:rsid w:val="007C501C"/>
  </w:style>
  <w:style w:type="numbering" w:customStyle="1" w:styleId="Sinlista73">
    <w:name w:val="Sin lista73"/>
    <w:next w:val="Sinlista"/>
    <w:uiPriority w:val="99"/>
    <w:semiHidden/>
    <w:unhideWhenUsed/>
    <w:rsid w:val="007C501C"/>
  </w:style>
  <w:style w:type="numbering" w:customStyle="1" w:styleId="Sinlista133">
    <w:name w:val="Sin lista133"/>
    <w:next w:val="Sinlista"/>
    <w:uiPriority w:val="99"/>
    <w:semiHidden/>
    <w:unhideWhenUsed/>
    <w:rsid w:val="007C501C"/>
  </w:style>
  <w:style w:type="numbering" w:customStyle="1" w:styleId="Sinlista223">
    <w:name w:val="Sin lista223"/>
    <w:next w:val="Sinlista"/>
    <w:uiPriority w:val="99"/>
    <w:semiHidden/>
    <w:unhideWhenUsed/>
    <w:rsid w:val="007C501C"/>
  </w:style>
  <w:style w:type="numbering" w:customStyle="1" w:styleId="Sinlista323">
    <w:name w:val="Sin lista323"/>
    <w:next w:val="Sinlista"/>
    <w:uiPriority w:val="99"/>
    <w:semiHidden/>
    <w:unhideWhenUsed/>
    <w:rsid w:val="007C501C"/>
  </w:style>
  <w:style w:type="numbering" w:customStyle="1" w:styleId="Sinlista413">
    <w:name w:val="Sin lista413"/>
    <w:next w:val="Sinlista"/>
    <w:uiPriority w:val="99"/>
    <w:semiHidden/>
    <w:unhideWhenUsed/>
    <w:rsid w:val="007C501C"/>
  </w:style>
  <w:style w:type="numbering" w:customStyle="1" w:styleId="Sinlista513">
    <w:name w:val="Sin lista513"/>
    <w:next w:val="Sinlista"/>
    <w:uiPriority w:val="99"/>
    <w:semiHidden/>
    <w:unhideWhenUsed/>
    <w:rsid w:val="007C501C"/>
  </w:style>
  <w:style w:type="numbering" w:customStyle="1" w:styleId="Sinlista613">
    <w:name w:val="Sin lista613"/>
    <w:next w:val="Sinlista"/>
    <w:uiPriority w:val="99"/>
    <w:semiHidden/>
    <w:unhideWhenUsed/>
    <w:rsid w:val="007C501C"/>
  </w:style>
  <w:style w:type="numbering" w:customStyle="1" w:styleId="Sinlista17">
    <w:name w:val="Sin lista17"/>
    <w:next w:val="Sinlista"/>
    <w:uiPriority w:val="99"/>
    <w:semiHidden/>
    <w:unhideWhenUsed/>
    <w:rsid w:val="007C501C"/>
  </w:style>
  <w:style w:type="numbering" w:customStyle="1" w:styleId="Sinlista18">
    <w:name w:val="Sin lista18"/>
    <w:next w:val="Sinlista"/>
    <w:uiPriority w:val="99"/>
    <w:semiHidden/>
    <w:unhideWhenUsed/>
    <w:rsid w:val="007C501C"/>
  </w:style>
  <w:style w:type="numbering" w:customStyle="1" w:styleId="Sinlista26">
    <w:name w:val="Sin lista26"/>
    <w:next w:val="Sinlista"/>
    <w:uiPriority w:val="99"/>
    <w:semiHidden/>
    <w:unhideWhenUsed/>
    <w:rsid w:val="007C501C"/>
  </w:style>
  <w:style w:type="numbering" w:customStyle="1" w:styleId="Sinlista115">
    <w:name w:val="Sin lista115"/>
    <w:next w:val="Sinlista"/>
    <w:uiPriority w:val="99"/>
    <w:semiHidden/>
    <w:unhideWhenUsed/>
    <w:rsid w:val="007C501C"/>
  </w:style>
  <w:style w:type="numbering" w:customStyle="1" w:styleId="Sinlista36">
    <w:name w:val="Sin lista36"/>
    <w:next w:val="Sinlista"/>
    <w:uiPriority w:val="99"/>
    <w:semiHidden/>
    <w:unhideWhenUsed/>
    <w:rsid w:val="007C501C"/>
  </w:style>
  <w:style w:type="numbering" w:customStyle="1" w:styleId="Sinlista124">
    <w:name w:val="Sin lista124"/>
    <w:next w:val="Sinlista"/>
    <w:uiPriority w:val="99"/>
    <w:semiHidden/>
    <w:unhideWhenUsed/>
    <w:rsid w:val="007C501C"/>
  </w:style>
  <w:style w:type="numbering" w:customStyle="1" w:styleId="Sinlista214">
    <w:name w:val="Sin lista214"/>
    <w:next w:val="Sinlista"/>
    <w:uiPriority w:val="99"/>
    <w:semiHidden/>
    <w:unhideWhenUsed/>
    <w:rsid w:val="007C501C"/>
  </w:style>
  <w:style w:type="numbering" w:customStyle="1" w:styleId="Sinlista314">
    <w:name w:val="Sin lista314"/>
    <w:next w:val="Sinlista"/>
    <w:uiPriority w:val="99"/>
    <w:semiHidden/>
    <w:unhideWhenUsed/>
    <w:rsid w:val="007C501C"/>
  </w:style>
  <w:style w:type="numbering" w:customStyle="1" w:styleId="Sinlista45">
    <w:name w:val="Sin lista45"/>
    <w:next w:val="Sinlista"/>
    <w:uiPriority w:val="99"/>
    <w:semiHidden/>
    <w:unhideWhenUsed/>
    <w:rsid w:val="007C501C"/>
  </w:style>
  <w:style w:type="numbering" w:customStyle="1" w:styleId="Sinlista55">
    <w:name w:val="Sin lista55"/>
    <w:next w:val="Sinlista"/>
    <w:uiPriority w:val="99"/>
    <w:semiHidden/>
    <w:unhideWhenUsed/>
    <w:rsid w:val="007C501C"/>
  </w:style>
  <w:style w:type="numbering" w:customStyle="1" w:styleId="Sinlista65">
    <w:name w:val="Sin lista65"/>
    <w:next w:val="Sinlista"/>
    <w:uiPriority w:val="99"/>
    <w:semiHidden/>
    <w:unhideWhenUsed/>
    <w:rsid w:val="007C501C"/>
  </w:style>
  <w:style w:type="numbering" w:customStyle="1" w:styleId="Estilo122415">
    <w:name w:val="Estilo122415"/>
    <w:rsid w:val="007C501C"/>
  </w:style>
  <w:style w:type="numbering" w:customStyle="1" w:styleId="Sinlista74">
    <w:name w:val="Sin lista74"/>
    <w:next w:val="Sinlista"/>
    <w:uiPriority w:val="99"/>
    <w:semiHidden/>
    <w:unhideWhenUsed/>
    <w:rsid w:val="007C501C"/>
  </w:style>
  <w:style w:type="numbering" w:customStyle="1" w:styleId="Sinlista134">
    <w:name w:val="Sin lista134"/>
    <w:next w:val="Sinlista"/>
    <w:uiPriority w:val="99"/>
    <w:semiHidden/>
    <w:unhideWhenUsed/>
    <w:rsid w:val="007C501C"/>
  </w:style>
  <w:style w:type="numbering" w:customStyle="1" w:styleId="Sinlista224">
    <w:name w:val="Sin lista224"/>
    <w:next w:val="Sinlista"/>
    <w:uiPriority w:val="99"/>
    <w:semiHidden/>
    <w:unhideWhenUsed/>
    <w:rsid w:val="007C501C"/>
  </w:style>
  <w:style w:type="numbering" w:customStyle="1" w:styleId="Sinlista324">
    <w:name w:val="Sin lista324"/>
    <w:next w:val="Sinlista"/>
    <w:uiPriority w:val="99"/>
    <w:semiHidden/>
    <w:unhideWhenUsed/>
    <w:rsid w:val="007C501C"/>
  </w:style>
  <w:style w:type="numbering" w:customStyle="1" w:styleId="Sinlista414">
    <w:name w:val="Sin lista414"/>
    <w:next w:val="Sinlista"/>
    <w:uiPriority w:val="99"/>
    <w:semiHidden/>
    <w:unhideWhenUsed/>
    <w:rsid w:val="007C501C"/>
  </w:style>
  <w:style w:type="numbering" w:customStyle="1" w:styleId="Sinlista514">
    <w:name w:val="Sin lista514"/>
    <w:next w:val="Sinlista"/>
    <w:uiPriority w:val="99"/>
    <w:semiHidden/>
    <w:unhideWhenUsed/>
    <w:rsid w:val="007C501C"/>
  </w:style>
  <w:style w:type="numbering" w:customStyle="1" w:styleId="Estilo122424">
    <w:name w:val="Estilo122424"/>
    <w:rsid w:val="007C501C"/>
  </w:style>
  <w:style w:type="numbering" w:customStyle="1" w:styleId="Sinlista614">
    <w:name w:val="Sin lista614"/>
    <w:next w:val="Sinlista"/>
    <w:uiPriority w:val="99"/>
    <w:semiHidden/>
    <w:unhideWhenUsed/>
    <w:rsid w:val="007C501C"/>
  </w:style>
  <w:style w:type="paragraph" w:customStyle="1" w:styleId="textoindependiente4">
    <w:name w:val="textoindependiente"/>
    <w:basedOn w:val="Normal"/>
    <w:uiPriority w:val="99"/>
    <w:qFormat/>
    <w:rsid w:val="007C501C"/>
    <w:pPr>
      <w:spacing w:after="120" w:line="240" w:lineRule="auto"/>
      <w:jc w:val="both"/>
    </w:pPr>
    <w:rPr>
      <w:rFonts w:ascii="Arial" w:eastAsia="Arial Unicode MS" w:hAnsi="Arial" w:cs="Arial"/>
      <w:spacing w:val="-2"/>
      <w:szCs w:val="24"/>
      <w:lang w:val="es-ES" w:eastAsia="es-ES"/>
    </w:rPr>
  </w:style>
  <w:style w:type="paragraph" w:customStyle="1" w:styleId="ndice">
    <w:name w:val="Índice"/>
    <w:basedOn w:val="Normal"/>
    <w:rsid w:val="007C501C"/>
    <w:pPr>
      <w:suppressLineNumbers/>
      <w:spacing w:after="0" w:line="240" w:lineRule="auto"/>
    </w:pPr>
    <w:rPr>
      <w:rFonts w:ascii="Arial Narrow" w:hAnsi="Arial Narrow"/>
      <w:sz w:val="20"/>
      <w:szCs w:val="24"/>
    </w:rPr>
  </w:style>
  <w:style w:type="paragraph" w:customStyle="1" w:styleId="Encabezado2">
    <w:name w:val="Encabezado2"/>
    <w:basedOn w:val="Normal1"/>
    <w:rsid w:val="007C501C"/>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es-CO"/>
    </w:rPr>
  </w:style>
  <w:style w:type="paragraph" w:customStyle="1" w:styleId="Encabezadodelatabla">
    <w:name w:val="Encabezado de la tabla"/>
    <w:basedOn w:val="Contenidodelatabla"/>
    <w:rsid w:val="007C501C"/>
    <w:pPr>
      <w:widowControl/>
      <w:suppressAutoHyphens w:val="0"/>
      <w:jc w:val="center"/>
    </w:pPr>
    <w:rPr>
      <w:rFonts w:ascii="Arial Narrow" w:eastAsia="Times New Roman" w:hAnsi="Arial Narrow"/>
      <w:b/>
      <w:bCs/>
      <w:kern w:val="0"/>
      <w:sz w:val="20"/>
      <w:lang w:eastAsia="es-CO"/>
    </w:rPr>
  </w:style>
  <w:style w:type="paragraph" w:customStyle="1" w:styleId="primero">
    <w:name w:val="primero"/>
    <w:basedOn w:val="Normal"/>
    <w:rsid w:val="007C501C"/>
    <w:pPr>
      <w:spacing w:before="100" w:beforeAutospacing="1" w:after="100" w:afterAutospacing="1" w:line="240" w:lineRule="auto"/>
    </w:pPr>
    <w:rPr>
      <w:rFonts w:ascii="Arial" w:hAnsi="Arial"/>
      <w:sz w:val="20"/>
      <w:szCs w:val="24"/>
    </w:rPr>
  </w:style>
  <w:style w:type="character" w:customStyle="1" w:styleId="hide-for-small">
    <w:name w:val="hide-for-small"/>
    <w:basedOn w:val="Fuentedeprrafopredeter"/>
    <w:rsid w:val="007C501C"/>
  </w:style>
  <w:style w:type="character" w:customStyle="1" w:styleId="section-tag">
    <w:name w:val="section-tag"/>
    <w:basedOn w:val="Fuentedeprrafopredeter"/>
    <w:rsid w:val="007C501C"/>
  </w:style>
  <w:style w:type="paragraph" w:customStyle="1" w:styleId="foto-description">
    <w:name w:val="foto-description"/>
    <w:basedOn w:val="Normal"/>
    <w:rsid w:val="007C501C"/>
    <w:pPr>
      <w:spacing w:before="100" w:beforeAutospacing="1" w:after="100" w:afterAutospacing="1" w:line="240" w:lineRule="auto"/>
    </w:pPr>
    <w:rPr>
      <w:rFonts w:ascii="Arial" w:hAnsi="Arial"/>
      <w:sz w:val="20"/>
      <w:szCs w:val="24"/>
    </w:rPr>
  </w:style>
  <w:style w:type="paragraph" w:customStyle="1" w:styleId="foto-author">
    <w:name w:val="foto-author"/>
    <w:basedOn w:val="Normal"/>
    <w:rsid w:val="007C501C"/>
    <w:pPr>
      <w:spacing w:before="100" w:beforeAutospacing="1" w:after="100" w:afterAutospacing="1" w:line="240" w:lineRule="auto"/>
    </w:pPr>
    <w:rPr>
      <w:rFonts w:ascii="Arial" w:hAnsi="Arial"/>
      <w:sz w:val="20"/>
      <w:szCs w:val="24"/>
    </w:rPr>
  </w:style>
  <w:style w:type="paragraph" w:customStyle="1" w:styleId="CM117">
    <w:name w:val="CM117"/>
    <w:basedOn w:val="Default"/>
    <w:next w:val="Default"/>
    <w:uiPriority w:val="99"/>
    <w:rsid w:val="007C501C"/>
    <w:rPr>
      <w:rFonts w:eastAsia="Calibri" w:cs="Times New Roman"/>
      <w:color w:val="auto"/>
    </w:rPr>
  </w:style>
  <w:style w:type="paragraph" w:customStyle="1" w:styleId="CM125">
    <w:name w:val="CM125"/>
    <w:basedOn w:val="Default"/>
    <w:next w:val="Default"/>
    <w:uiPriority w:val="99"/>
    <w:rsid w:val="007C501C"/>
    <w:rPr>
      <w:rFonts w:eastAsia="Calibri" w:cs="Times New Roman"/>
      <w:color w:val="auto"/>
    </w:rPr>
  </w:style>
  <w:style w:type="numbering" w:customStyle="1" w:styleId="Lista21">
    <w:name w:val="Lista 21"/>
    <w:basedOn w:val="Sinlista"/>
    <w:rsid w:val="007C501C"/>
    <w:pPr>
      <w:numPr>
        <w:numId w:val="63"/>
      </w:numPr>
    </w:pPr>
  </w:style>
  <w:style w:type="paragraph" w:customStyle="1" w:styleId="contenido">
    <w:name w:val="contenido"/>
    <w:basedOn w:val="Normal"/>
    <w:rsid w:val="007C501C"/>
    <w:pPr>
      <w:spacing w:before="100" w:beforeAutospacing="1" w:after="100" w:afterAutospacing="1" w:line="240" w:lineRule="auto"/>
    </w:pPr>
    <w:rPr>
      <w:rFonts w:ascii="Arial" w:hAnsi="Arial"/>
      <w:sz w:val="20"/>
      <w:szCs w:val="24"/>
    </w:rPr>
  </w:style>
  <w:style w:type="paragraph" w:customStyle="1" w:styleId="articulo-subtitulo">
    <w:name w:val="articulo-subtitulo"/>
    <w:basedOn w:val="Normal"/>
    <w:rsid w:val="007C501C"/>
    <w:pPr>
      <w:spacing w:before="100" w:beforeAutospacing="1" w:after="100" w:afterAutospacing="1" w:line="240" w:lineRule="auto"/>
    </w:pPr>
    <w:rPr>
      <w:rFonts w:ascii="Arial" w:hAnsi="Arial"/>
      <w:sz w:val="20"/>
      <w:szCs w:val="24"/>
    </w:rPr>
  </w:style>
  <w:style w:type="paragraph" w:customStyle="1" w:styleId="Cuerpo">
    <w:name w:val="Cuerpo"/>
    <w:rsid w:val="007C501C"/>
    <w:pPr>
      <w:widowControl w:val="0"/>
      <w:pBdr>
        <w:top w:val="nil"/>
        <w:left w:val="nil"/>
        <w:bottom w:val="nil"/>
        <w:right w:val="nil"/>
        <w:between w:val="nil"/>
        <w:bar w:val="nil"/>
      </w:pBdr>
      <w:suppressAutoHyphens/>
    </w:pPr>
    <w:rPr>
      <w:rFonts w:ascii="Times New Roman" w:eastAsia="Times New Roman" w:hAnsi="Times New Roman"/>
      <w:color w:val="000000"/>
      <w:kern w:val="3"/>
      <w:sz w:val="24"/>
      <w:szCs w:val="24"/>
      <w:u w:color="000000"/>
      <w:bdr w:val="nil"/>
      <w:lang w:val="es-CO" w:eastAsia="es-CO"/>
    </w:rPr>
  </w:style>
  <w:style w:type="numbering" w:customStyle="1" w:styleId="List1">
    <w:name w:val="List 1"/>
    <w:basedOn w:val="Sinlista"/>
    <w:rsid w:val="007C501C"/>
    <w:pPr>
      <w:numPr>
        <w:numId w:val="64"/>
      </w:numPr>
    </w:pPr>
  </w:style>
  <w:style w:type="character" w:customStyle="1" w:styleId="subtitulo1">
    <w:name w:val="subtitulo1"/>
    <w:basedOn w:val="Fuentedeprrafopredeter"/>
    <w:rsid w:val="007C501C"/>
  </w:style>
  <w:style w:type="paragraph" w:customStyle="1" w:styleId="Ttulo11">
    <w:name w:val="Título 11"/>
    <w:basedOn w:val="Normal"/>
    <w:uiPriority w:val="1"/>
    <w:rsid w:val="007C501C"/>
    <w:pPr>
      <w:autoSpaceDE w:val="0"/>
      <w:autoSpaceDN w:val="0"/>
      <w:spacing w:after="0" w:line="240" w:lineRule="auto"/>
      <w:ind w:left="102"/>
      <w:outlineLvl w:val="1"/>
    </w:pPr>
    <w:rPr>
      <w:rFonts w:ascii="Arial" w:eastAsia="Arial" w:hAnsi="Arial" w:cs="Arial"/>
      <w:b/>
      <w:bCs/>
      <w:sz w:val="20"/>
      <w:szCs w:val="24"/>
      <w:lang w:bidi="es-CO"/>
    </w:rPr>
  </w:style>
  <w:style w:type="paragraph" w:customStyle="1" w:styleId="Ttulo21">
    <w:name w:val="Título 21"/>
    <w:basedOn w:val="Normal"/>
    <w:uiPriority w:val="1"/>
    <w:rsid w:val="007C501C"/>
    <w:pPr>
      <w:autoSpaceDE w:val="0"/>
      <w:autoSpaceDN w:val="0"/>
      <w:spacing w:after="0" w:line="240" w:lineRule="auto"/>
      <w:ind w:left="102"/>
      <w:outlineLvl w:val="2"/>
    </w:pPr>
    <w:rPr>
      <w:rFonts w:ascii="Arial" w:eastAsia="Arial" w:hAnsi="Arial" w:cs="Arial"/>
      <w:b/>
      <w:bCs/>
      <w:sz w:val="20"/>
      <w:szCs w:val="20"/>
      <w:lang w:bidi="es-CO"/>
    </w:rPr>
  </w:style>
  <w:style w:type="paragraph" w:customStyle="1" w:styleId="xl820">
    <w:name w:val="xl820"/>
    <w:basedOn w:val="Normal"/>
    <w:rsid w:val="007C501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1">
    <w:name w:val="xl821"/>
    <w:basedOn w:val="Normal"/>
    <w:rsid w:val="007C501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2">
    <w:name w:val="xl822"/>
    <w:basedOn w:val="Normal"/>
    <w:rsid w:val="007C501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3">
    <w:name w:val="xl823"/>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4">
    <w:name w:val="xl824"/>
    <w:basedOn w:val="Normal"/>
    <w:rsid w:val="007C501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5">
    <w:name w:val="xl825"/>
    <w:basedOn w:val="Normal"/>
    <w:rsid w:val="007C501C"/>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6">
    <w:name w:val="xl826"/>
    <w:basedOn w:val="Normal"/>
    <w:rsid w:val="007C501C"/>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7">
    <w:name w:val="xl827"/>
    <w:basedOn w:val="Normal"/>
    <w:rsid w:val="007C50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28">
    <w:name w:val="xl828"/>
    <w:basedOn w:val="Normal"/>
    <w:rsid w:val="007C50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sz w:val="16"/>
      <w:szCs w:val="16"/>
    </w:rPr>
  </w:style>
  <w:style w:type="paragraph" w:customStyle="1" w:styleId="xl829">
    <w:name w:val="xl829"/>
    <w:basedOn w:val="Normal"/>
    <w:rsid w:val="007C50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sz w:val="16"/>
      <w:szCs w:val="16"/>
    </w:rPr>
  </w:style>
  <w:style w:type="paragraph" w:customStyle="1" w:styleId="xl830">
    <w:name w:val="xl830"/>
    <w:basedOn w:val="Normal"/>
    <w:rsid w:val="007C501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31">
    <w:name w:val="xl831"/>
    <w:basedOn w:val="Normal"/>
    <w:rsid w:val="007C501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sz w:val="16"/>
      <w:szCs w:val="16"/>
    </w:rPr>
  </w:style>
  <w:style w:type="paragraph" w:customStyle="1" w:styleId="xl832">
    <w:name w:val="xl832"/>
    <w:basedOn w:val="Normal"/>
    <w:rsid w:val="007C501C"/>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w:hAnsi="Arial" w:cs="Arial"/>
      <w:b/>
      <w:bCs/>
      <w:sz w:val="18"/>
      <w:szCs w:val="18"/>
    </w:rPr>
  </w:style>
  <w:style w:type="paragraph" w:customStyle="1" w:styleId="xl833">
    <w:name w:val="xl833"/>
    <w:basedOn w:val="Normal"/>
    <w:rsid w:val="007C501C"/>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w:hAnsi="Arial" w:cs="Arial"/>
      <w:b/>
      <w:bCs/>
      <w:sz w:val="16"/>
      <w:szCs w:val="16"/>
    </w:rPr>
  </w:style>
  <w:style w:type="paragraph" w:customStyle="1" w:styleId="xl834">
    <w:name w:val="xl834"/>
    <w:basedOn w:val="Normal"/>
    <w:rsid w:val="007C501C"/>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hAnsi="Arial" w:cs="Arial"/>
      <w:b/>
      <w:bCs/>
      <w:sz w:val="18"/>
      <w:szCs w:val="18"/>
    </w:rPr>
  </w:style>
  <w:style w:type="paragraph" w:customStyle="1" w:styleId="xl858">
    <w:name w:val="xl858"/>
    <w:basedOn w:val="Normal"/>
    <w:rsid w:val="007C501C"/>
    <w:pPr>
      <w:spacing w:before="100" w:beforeAutospacing="1" w:after="100" w:afterAutospacing="1" w:line="240" w:lineRule="auto"/>
      <w:textAlignment w:val="center"/>
    </w:pPr>
    <w:rPr>
      <w:rFonts w:ascii="Arial" w:hAnsi="Arial"/>
      <w:sz w:val="20"/>
      <w:szCs w:val="24"/>
    </w:rPr>
  </w:style>
  <w:style w:type="paragraph" w:customStyle="1" w:styleId="xl859">
    <w:name w:val="xl859"/>
    <w:basedOn w:val="Normal"/>
    <w:rsid w:val="007C501C"/>
    <w:pPr>
      <w:spacing w:before="100" w:beforeAutospacing="1" w:after="100" w:afterAutospacing="1" w:line="240" w:lineRule="auto"/>
    </w:pPr>
    <w:rPr>
      <w:rFonts w:ascii="Arial" w:hAnsi="Arial"/>
      <w:sz w:val="14"/>
      <w:szCs w:val="14"/>
    </w:rPr>
  </w:style>
  <w:style w:type="paragraph" w:customStyle="1" w:styleId="xl860">
    <w:name w:val="xl860"/>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color w:val="000000"/>
      <w:sz w:val="14"/>
      <w:szCs w:val="14"/>
    </w:rPr>
  </w:style>
  <w:style w:type="paragraph" w:customStyle="1" w:styleId="xl861">
    <w:name w:val="xl861"/>
    <w:basedOn w:val="Normal"/>
    <w:rsid w:val="007C501C"/>
    <w:pPr>
      <w:spacing w:before="100" w:beforeAutospacing="1" w:after="100" w:afterAutospacing="1" w:line="240" w:lineRule="auto"/>
      <w:textAlignment w:val="center"/>
    </w:pPr>
    <w:rPr>
      <w:rFonts w:ascii="Arial" w:hAnsi="Arial"/>
      <w:sz w:val="14"/>
      <w:szCs w:val="14"/>
    </w:rPr>
  </w:style>
  <w:style w:type="paragraph" w:customStyle="1" w:styleId="xl862">
    <w:name w:val="xl862"/>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rPr>
  </w:style>
  <w:style w:type="paragraph" w:customStyle="1" w:styleId="xl863">
    <w:name w:val="xl863"/>
    <w:basedOn w:val="Normal"/>
    <w:rsid w:val="007C501C"/>
    <w:pPr>
      <w:spacing w:before="100" w:beforeAutospacing="1" w:after="100" w:afterAutospacing="1" w:line="240" w:lineRule="auto"/>
      <w:textAlignment w:val="center"/>
    </w:pPr>
    <w:rPr>
      <w:rFonts w:ascii="Arial" w:hAnsi="Arial"/>
      <w:sz w:val="16"/>
      <w:szCs w:val="16"/>
    </w:rPr>
  </w:style>
  <w:style w:type="paragraph" w:customStyle="1" w:styleId="xl864">
    <w:name w:val="xl864"/>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olor w:val="000000"/>
      <w:sz w:val="14"/>
      <w:szCs w:val="14"/>
    </w:rPr>
  </w:style>
  <w:style w:type="paragraph" w:customStyle="1" w:styleId="xl865">
    <w:name w:val="xl865"/>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rPr>
  </w:style>
  <w:style w:type="paragraph" w:customStyle="1" w:styleId="xl866">
    <w:name w:val="xl866"/>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color w:val="000000"/>
      <w:sz w:val="14"/>
      <w:szCs w:val="14"/>
    </w:rPr>
  </w:style>
  <w:style w:type="paragraph" w:customStyle="1" w:styleId="xl867">
    <w:name w:val="xl867"/>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sz w:val="14"/>
      <w:szCs w:val="14"/>
    </w:rPr>
  </w:style>
  <w:style w:type="paragraph" w:customStyle="1" w:styleId="xl868">
    <w:name w:val="xl868"/>
    <w:basedOn w:val="Normal"/>
    <w:rsid w:val="007C501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sz w:val="14"/>
      <w:szCs w:val="14"/>
    </w:rPr>
  </w:style>
  <w:style w:type="paragraph" w:customStyle="1" w:styleId="xl869">
    <w:name w:val="xl869"/>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4"/>
      <w:szCs w:val="14"/>
    </w:rPr>
  </w:style>
  <w:style w:type="paragraph" w:customStyle="1" w:styleId="xl870">
    <w:name w:val="xl870"/>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4"/>
      <w:szCs w:val="14"/>
    </w:rPr>
  </w:style>
  <w:style w:type="paragraph" w:customStyle="1" w:styleId="xl871">
    <w:name w:val="xl871"/>
    <w:basedOn w:val="Normal"/>
    <w:rsid w:val="007C501C"/>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hAnsi="Arial" w:cs="Arial"/>
      <w:sz w:val="14"/>
      <w:szCs w:val="14"/>
    </w:rPr>
  </w:style>
  <w:style w:type="paragraph" w:customStyle="1" w:styleId="xl872">
    <w:name w:val="xl872"/>
    <w:basedOn w:val="Normal"/>
    <w:rsid w:val="007C50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sz w:val="14"/>
      <w:szCs w:val="14"/>
    </w:rPr>
  </w:style>
  <w:style w:type="paragraph" w:customStyle="1" w:styleId="xl873">
    <w:name w:val="xl873"/>
    <w:basedOn w:val="Normal"/>
    <w:rsid w:val="007C50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hAnsi="Arial"/>
      <w:sz w:val="14"/>
      <w:szCs w:val="14"/>
    </w:rPr>
  </w:style>
  <w:style w:type="paragraph" w:customStyle="1" w:styleId="xl874">
    <w:name w:val="xl874"/>
    <w:basedOn w:val="Normal"/>
    <w:rsid w:val="007C501C"/>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Arial" w:hAnsi="Arial"/>
      <w:b/>
      <w:bCs/>
      <w:sz w:val="14"/>
      <w:szCs w:val="14"/>
    </w:rPr>
  </w:style>
  <w:style w:type="paragraph" w:customStyle="1" w:styleId="xl875">
    <w:name w:val="xl875"/>
    <w:basedOn w:val="Normal"/>
    <w:rsid w:val="007C501C"/>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Arial" w:hAnsi="Arial"/>
      <w:b/>
      <w:bCs/>
      <w:sz w:val="14"/>
      <w:szCs w:val="14"/>
    </w:rPr>
  </w:style>
  <w:style w:type="paragraph" w:customStyle="1" w:styleId="xl876">
    <w:name w:val="xl876"/>
    <w:basedOn w:val="Normal"/>
    <w:rsid w:val="007C501C"/>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Arial" w:hAnsi="Arial" w:cs="Arial"/>
      <w:b/>
      <w:bCs/>
      <w:sz w:val="14"/>
      <w:szCs w:val="14"/>
    </w:rPr>
  </w:style>
  <w:style w:type="paragraph" w:customStyle="1" w:styleId="xl877">
    <w:name w:val="xl877"/>
    <w:basedOn w:val="Normal"/>
    <w:rsid w:val="007C501C"/>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Narrow" w:hAnsi="Arial Narrow"/>
      <w:b/>
      <w:bCs/>
      <w:sz w:val="14"/>
      <w:szCs w:val="14"/>
    </w:rPr>
  </w:style>
  <w:style w:type="paragraph" w:customStyle="1" w:styleId="xl878">
    <w:name w:val="xl878"/>
    <w:basedOn w:val="Normal"/>
    <w:rsid w:val="007C501C"/>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14"/>
      <w:szCs w:val="14"/>
    </w:rPr>
  </w:style>
  <w:style w:type="paragraph" w:customStyle="1" w:styleId="xl879">
    <w:name w:val="xl879"/>
    <w:basedOn w:val="Normal"/>
    <w:rsid w:val="007C50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hAnsi="Arial Narrow"/>
      <w:color w:val="000000"/>
      <w:sz w:val="14"/>
      <w:szCs w:val="14"/>
    </w:rPr>
  </w:style>
  <w:style w:type="paragraph" w:customStyle="1" w:styleId="xl880">
    <w:name w:val="xl880"/>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color w:val="000000"/>
      <w:sz w:val="14"/>
      <w:szCs w:val="14"/>
    </w:rPr>
  </w:style>
  <w:style w:type="paragraph" w:customStyle="1" w:styleId="xl881">
    <w:name w:val="xl881"/>
    <w:basedOn w:val="Normal"/>
    <w:rsid w:val="007C501C"/>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w:hAnsi="Arial"/>
      <w:b/>
      <w:bCs/>
      <w:i/>
      <w:iCs/>
      <w:sz w:val="14"/>
      <w:szCs w:val="14"/>
    </w:rPr>
  </w:style>
  <w:style w:type="paragraph" w:customStyle="1" w:styleId="xl882">
    <w:name w:val="xl882"/>
    <w:basedOn w:val="Normal"/>
    <w:rsid w:val="007C501C"/>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Narrow" w:hAnsi="Arial Narrow"/>
      <w:b/>
      <w:bCs/>
      <w:sz w:val="14"/>
      <w:szCs w:val="14"/>
    </w:rPr>
  </w:style>
  <w:style w:type="paragraph" w:customStyle="1" w:styleId="xl883">
    <w:name w:val="xl883"/>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sz w:val="20"/>
      <w:szCs w:val="24"/>
    </w:rPr>
  </w:style>
  <w:style w:type="paragraph" w:customStyle="1" w:styleId="xl884">
    <w:name w:val="xl884"/>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rPr>
  </w:style>
  <w:style w:type="paragraph" w:customStyle="1" w:styleId="xl885">
    <w:name w:val="xl885"/>
    <w:basedOn w:val="Normal"/>
    <w:rsid w:val="007C501C"/>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w:hAnsi="Arial"/>
      <w:b/>
      <w:bCs/>
      <w:sz w:val="14"/>
      <w:szCs w:val="14"/>
    </w:rPr>
  </w:style>
  <w:style w:type="paragraph" w:customStyle="1" w:styleId="xl886">
    <w:name w:val="xl886"/>
    <w:basedOn w:val="Normal"/>
    <w:rsid w:val="007C501C"/>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Arial" w:hAnsi="Arial"/>
      <w:b/>
      <w:bCs/>
      <w:i/>
      <w:iCs/>
      <w:sz w:val="14"/>
      <w:szCs w:val="14"/>
    </w:rPr>
  </w:style>
  <w:style w:type="paragraph" w:customStyle="1" w:styleId="xl887">
    <w:name w:val="xl887"/>
    <w:basedOn w:val="Normal"/>
    <w:rsid w:val="007C501C"/>
    <w:pPr>
      <w:pBdr>
        <w:top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Arial" w:hAnsi="Arial"/>
      <w:b/>
      <w:bCs/>
      <w:i/>
      <w:iCs/>
      <w:sz w:val="14"/>
      <w:szCs w:val="14"/>
    </w:rPr>
  </w:style>
  <w:style w:type="paragraph" w:customStyle="1" w:styleId="xl888">
    <w:name w:val="xl888"/>
    <w:basedOn w:val="Normal"/>
    <w:rsid w:val="007C501C"/>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hAnsi="Arial"/>
      <w:b/>
      <w:bCs/>
      <w:i/>
      <w:iCs/>
      <w:sz w:val="14"/>
      <w:szCs w:val="14"/>
    </w:rPr>
  </w:style>
  <w:style w:type="paragraph" w:customStyle="1" w:styleId="xl889">
    <w:name w:val="xl889"/>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sz w:val="20"/>
      <w:szCs w:val="24"/>
    </w:rPr>
  </w:style>
  <w:style w:type="paragraph" w:customStyle="1" w:styleId="xl890">
    <w:name w:val="xl890"/>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sz w:val="16"/>
      <w:szCs w:val="16"/>
    </w:rPr>
  </w:style>
  <w:style w:type="paragraph" w:customStyle="1" w:styleId="xl891">
    <w:name w:val="xl891"/>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rPr>
  </w:style>
  <w:style w:type="paragraph" w:customStyle="1" w:styleId="xl892">
    <w:name w:val="xl892"/>
    <w:basedOn w:val="Normal"/>
    <w:rsid w:val="007C501C"/>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w:hAnsi="Arial"/>
      <w:b/>
      <w:bCs/>
      <w:sz w:val="14"/>
      <w:szCs w:val="14"/>
    </w:rPr>
  </w:style>
  <w:style w:type="paragraph" w:customStyle="1" w:styleId="xl893">
    <w:name w:val="xl893"/>
    <w:basedOn w:val="Normal"/>
    <w:rsid w:val="007C501C"/>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Arial" w:hAnsi="Arial"/>
      <w:b/>
      <w:bCs/>
      <w:i/>
      <w:iCs/>
      <w:sz w:val="14"/>
      <w:szCs w:val="14"/>
    </w:rPr>
  </w:style>
  <w:style w:type="paragraph" w:customStyle="1" w:styleId="xl894">
    <w:name w:val="xl894"/>
    <w:basedOn w:val="Normal"/>
    <w:rsid w:val="007C501C"/>
    <w:pPr>
      <w:pBdr>
        <w:top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Arial" w:hAnsi="Arial"/>
      <w:b/>
      <w:bCs/>
      <w:i/>
      <w:iCs/>
      <w:sz w:val="14"/>
      <w:szCs w:val="14"/>
    </w:rPr>
  </w:style>
  <w:style w:type="paragraph" w:customStyle="1" w:styleId="xl895">
    <w:name w:val="xl895"/>
    <w:basedOn w:val="Normal"/>
    <w:rsid w:val="007C501C"/>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hAnsi="Arial"/>
      <w:b/>
      <w:bCs/>
      <w:i/>
      <w:iCs/>
      <w:sz w:val="14"/>
      <w:szCs w:val="14"/>
    </w:rPr>
  </w:style>
  <w:style w:type="paragraph" w:customStyle="1" w:styleId="xl896">
    <w:name w:val="xl896"/>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b/>
      <w:bCs/>
      <w:sz w:val="16"/>
      <w:szCs w:val="16"/>
    </w:rPr>
  </w:style>
  <w:style w:type="paragraph" w:customStyle="1" w:styleId="xl897">
    <w:name w:val="xl897"/>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sz w:val="14"/>
      <w:szCs w:val="14"/>
    </w:rPr>
  </w:style>
  <w:style w:type="paragraph" w:customStyle="1" w:styleId="xl898">
    <w:name w:val="xl898"/>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sz w:val="14"/>
      <w:szCs w:val="14"/>
    </w:rPr>
  </w:style>
  <w:style w:type="paragraph" w:customStyle="1" w:styleId="xl899">
    <w:name w:val="xl899"/>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16"/>
      <w:szCs w:val="16"/>
    </w:rPr>
  </w:style>
  <w:style w:type="paragraph" w:customStyle="1" w:styleId="xl900">
    <w:name w:val="xl900"/>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rPr>
  </w:style>
  <w:style w:type="paragraph" w:customStyle="1" w:styleId="xl901">
    <w:name w:val="xl901"/>
    <w:basedOn w:val="Normal"/>
    <w:rsid w:val="007C501C"/>
    <w:pPr>
      <w:pBdr>
        <w:left w:val="single" w:sz="4" w:space="0" w:color="auto"/>
        <w:bottom w:val="single" w:sz="4" w:space="0" w:color="auto"/>
      </w:pBdr>
      <w:spacing w:before="100" w:beforeAutospacing="1" w:after="100" w:afterAutospacing="1" w:line="240" w:lineRule="auto"/>
    </w:pPr>
    <w:rPr>
      <w:rFonts w:ascii="Arial" w:hAnsi="Arial"/>
      <w:sz w:val="14"/>
      <w:szCs w:val="14"/>
    </w:rPr>
  </w:style>
  <w:style w:type="paragraph" w:customStyle="1" w:styleId="xl902">
    <w:name w:val="xl902"/>
    <w:basedOn w:val="Normal"/>
    <w:rsid w:val="007C501C"/>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w:hAnsi="Arial"/>
      <w:b/>
      <w:bCs/>
      <w:sz w:val="14"/>
      <w:szCs w:val="14"/>
    </w:rPr>
  </w:style>
  <w:style w:type="paragraph" w:customStyle="1" w:styleId="xl903">
    <w:name w:val="xl903"/>
    <w:basedOn w:val="Normal"/>
    <w:rsid w:val="007C501C"/>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Arial" w:hAnsi="Arial"/>
      <w:b/>
      <w:bCs/>
      <w:i/>
      <w:iCs/>
      <w:sz w:val="14"/>
      <w:szCs w:val="14"/>
    </w:rPr>
  </w:style>
  <w:style w:type="paragraph" w:customStyle="1" w:styleId="xl904">
    <w:name w:val="xl904"/>
    <w:basedOn w:val="Normal"/>
    <w:rsid w:val="007C501C"/>
    <w:pPr>
      <w:pBdr>
        <w:top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Arial" w:hAnsi="Arial"/>
      <w:b/>
      <w:bCs/>
      <w:i/>
      <w:iCs/>
      <w:sz w:val="14"/>
      <w:szCs w:val="14"/>
    </w:rPr>
  </w:style>
  <w:style w:type="paragraph" w:customStyle="1" w:styleId="xl905">
    <w:name w:val="xl905"/>
    <w:basedOn w:val="Normal"/>
    <w:rsid w:val="007C501C"/>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hAnsi="Arial"/>
      <w:b/>
      <w:bCs/>
      <w:i/>
      <w:iCs/>
      <w:sz w:val="14"/>
      <w:szCs w:val="14"/>
    </w:rPr>
  </w:style>
  <w:style w:type="paragraph" w:customStyle="1" w:styleId="xl906">
    <w:name w:val="xl906"/>
    <w:basedOn w:val="Normal"/>
    <w:rsid w:val="007C501C"/>
    <w:pPr>
      <w:spacing w:before="100" w:beforeAutospacing="1" w:after="100" w:afterAutospacing="1" w:line="240" w:lineRule="auto"/>
    </w:pPr>
    <w:rPr>
      <w:rFonts w:ascii="Arial" w:hAnsi="Arial"/>
      <w:sz w:val="14"/>
      <w:szCs w:val="14"/>
    </w:rPr>
  </w:style>
  <w:style w:type="paragraph" w:customStyle="1" w:styleId="xl907">
    <w:name w:val="xl907"/>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sz w:val="16"/>
      <w:szCs w:val="16"/>
    </w:rPr>
  </w:style>
  <w:style w:type="paragraph" w:customStyle="1" w:styleId="xl908">
    <w:name w:val="xl908"/>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b/>
      <w:bCs/>
      <w:sz w:val="16"/>
      <w:szCs w:val="16"/>
    </w:rPr>
  </w:style>
  <w:style w:type="paragraph" w:customStyle="1" w:styleId="xl909">
    <w:name w:val="xl909"/>
    <w:basedOn w:val="Normal"/>
    <w:rsid w:val="007C501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sz w:val="16"/>
      <w:szCs w:val="16"/>
    </w:rPr>
  </w:style>
  <w:style w:type="paragraph" w:customStyle="1" w:styleId="xl910">
    <w:name w:val="xl910"/>
    <w:basedOn w:val="Normal"/>
    <w:rsid w:val="007C501C"/>
    <w:pPr>
      <w:spacing w:before="100" w:beforeAutospacing="1" w:after="100" w:afterAutospacing="1" w:line="240" w:lineRule="auto"/>
      <w:textAlignment w:val="center"/>
    </w:pPr>
    <w:rPr>
      <w:rFonts w:ascii="Arial" w:hAnsi="Arial"/>
      <w:sz w:val="14"/>
      <w:szCs w:val="14"/>
    </w:rPr>
  </w:style>
  <w:style w:type="paragraph" w:customStyle="1" w:styleId="xl911">
    <w:name w:val="xl911"/>
    <w:basedOn w:val="Normal"/>
    <w:rsid w:val="007C501C"/>
    <w:pPr>
      <w:pBdr>
        <w:top w:val="single" w:sz="4" w:space="0" w:color="auto"/>
        <w:left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hAnsi="Arial"/>
      <w:b/>
      <w:bCs/>
      <w:sz w:val="14"/>
      <w:szCs w:val="14"/>
    </w:rPr>
  </w:style>
  <w:style w:type="paragraph" w:customStyle="1" w:styleId="xl912">
    <w:name w:val="xl912"/>
    <w:basedOn w:val="Normal"/>
    <w:rsid w:val="007C501C"/>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Narrow" w:hAnsi="Arial Narrow"/>
      <w:b/>
      <w:bCs/>
      <w:sz w:val="14"/>
      <w:szCs w:val="14"/>
    </w:rPr>
  </w:style>
  <w:style w:type="paragraph" w:customStyle="1" w:styleId="xl913">
    <w:name w:val="xl913"/>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914">
    <w:name w:val="xl914"/>
    <w:basedOn w:val="Normal"/>
    <w:rsid w:val="007C501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915">
    <w:name w:val="xl915"/>
    <w:basedOn w:val="Normal"/>
    <w:rsid w:val="007C501C"/>
    <w:pPr>
      <w:spacing w:before="100" w:beforeAutospacing="1" w:after="100" w:afterAutospacing="1" w:line="240" w:lineRule="auto"/>
    </w:pPr>
    <w:rPr>
      <w:rFonts w:ascii="Arial Narrow" w:hAnsi="Arial Narrow"/>
      <w:sz w:val="16"/>
      <w:szCs w:val="16"/>
    </w:rPr>
  </w:style>
  <w:style w:type="paragraph" w:customStyle="1" w:styleId="xl916">
    <w:name w:val="xl916"/>
    <w:basedOn w:val="Normal"/>
    <w:rsid w:val="007C501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sz w:val="16"/>
      <w:szCs w:val="16"/>
    </w:rPr>
  </w:style>
  <w:style w:type="paragraph" w:customStyle="1" w:styleId="xl917">
    <w:name w:val="xl917"/>
    <w:basedOn w:val="Normal"/>
    <w:rsid w:val="007C50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olor w:val="000000"/>
      <w:sz w:val="18"/>
      <w:szCs w:val="18"/>
    </w:rPr>
  </w:style>
  <w:style w:type="paragraph" w:customStyle="1" w:styleId="xl918">
    <w:name w:val="xl918"/>
    <w:basedOn w:val="Normal"/>
    <w:rsid w:val="007C501C"/>
    <w:pPr>
      <w:spacing w:before="100" w:beforeAutospacing="1" w:after="100" w:afterAutospacing="1" w:line="240" w:lineRule="auto"/>
      <w:textAlignment w:val="center"/>
    </w:pPr>
    <w:rPr>
      <w:rFonts w:ascii="Arial" w:hAnsi="Arial"/>
      <w:sz w:val="18"/>
      <w:szCs w:val="18"/>
    </w:rPr>
  </w:style>
  <w:style w:type="paragraph" w:customStyle="1" w:styleId="section">
    <w:name w:val="section"/>
    <w:basedOn w:val="Normal"/>
    <w:rsid w:val="007C501C"/>
    <w:pPr>
      <w:spacing w:before="100" w:beforeAutospacing="1" w:after="100" w:afterAutospacing="1" w:line="240" w:lineRule="auto"/>
    </w:pPr>
    <w:rPr>
      <w:rFonts w:ascii="Arial Narrow" w:hAnsi="Arial Narrow"/>
      <w:sz w:val="20"/>
      <w:szCs w:val="24"/>
    </w:rPr>
  </w:style>
  <w:style w:type="paragraph" w:styleId="TDC4">
    <w:name w:val="toc 4"/>
    <w:basedOn w:val="Normal"/>
    <w:next w:val="Normal"/>
    <w:autoRedefine/>
    <w:uiPriority w:val="39"/>
    <w:unhideWhenUsed/>
    <w:rsid w:val="007C501C"/>
    <w:pPr>
      <w:spacing w:after="0" w:line="240" w:lineRule="auto"/>
      <w:ind w:left="600"/>
    </w:pPr>
    <w:rPr>
      <w:rFonts w:ascii="Arial Narrow" w:hAnsi="Arial Narrow"/>
      <w:sz w:val="20"/>
      <w:szCs w:val="24"/>
    </w:rPr>
  </w:style>
  <w:style w:type="paragraph" w:styleId="TDC5">
    <w:name w:val="toc 5"/>
    <w:basedOn w:val="Normal"/>
    <w:next w:val="Normal"/>
    <w:autoRedefine/>
    <w:uiPriority w:val="39"/>
    <w:unhideWhenUsed/>
    <w:rsid w:val="007C501C"/>
    <w:pPr>
      <w:spacing w:after="100"/>
      <w:ind w:left="880"/>
    </w:pPr>
  </w:style>
  <w:style w:type="paragraph" w:styleId="TDC7">
    <w:name w:val="toc 7"/>
    <w:basedOn w:val="Normal"/>
    <w:next w:val="Normal"/>
    <w:autoRedefine/>
    <w:uiPriority w:val="39"/>
    <w:unhideWhenUsed/>
    <w:rsid w:val="007C501C"/>
    <w:pPr>
      <w:spacing w:after="100"/>
      <w:ind w:left="1320"/>
    </w:pPr>
  </w:style>
  <w:style w:type="paragraph" w:styleId="TDC8">
    <w:name w:val="toc 8"/>
    <w:basedOn w:val="Normal"/>
    <w:next w:val="Normal"/>
    <w:autoRedefine/>
    <w:uiPriority w:val="39"/>
    <w:unhideWhenUsed/>
    <w:rsid w:val="007C501C"/>
    <w:pPr>
      <w:spacing w:after="100"/>
      <w:ind w:left="1540"/>
    </w:pPr>
  </w:style>
  <w:style w:type="paragraph" w:styleId="TDC9">
    <w:name w:val="toc 9"/>
    <w:basedOn w:val="Normal"/>
    <w:next w:val="Normal"/>
    <w:autoRedefine/>
    <w:uiPriority w:val="39"/>
    <w:unhideWhenUsed/>
    <w:rsid w:val="007C501C"/>
    <w:pPr>
      <w:spacing w:after="100"/>
      <w:ind w:left="1760"/>
    </w:pPr>
  </w:style>
  <w:style w:type="table" w:customStyle="1" w:styleId="TableGrid20">
    <w:name w:val="Table Grid2"/>
    <w:rsid w:val="007C501C"/>
    <w:rPr>
      <w:rFonts w:eastAsia="Times New Roman"/>
      <w:sz w:val="22"/>
      <w:szCs w:val="22"/>
      <w:lang w:val="es-ES" w:eastAsia="es-CO"/>
    </w:rPr>
    <w:tblPr>
      <w:tblCellMar>
        <w:top w:w="0" w:type="dxa"/>
        <w:left w:w="0" w:type="dxa"/>
        <w:bottom w:w="0" w:type="dxa"/>
        <w:right w:w="0" w:type="dxa"/>
      </w:tblCellMar>
    </w:tblPr>
  </w:style>
  <w:style w:type="table" w:customStyle="1" w:styleId="8">
    <w:name w:val="8"/>
    <w:basedOn w:val="Tablanormal"/>
    <w:rsid w:val="007C501C"/>
    <w:pPr>
      <w:widowControl w:val="0"/>
    </w:pPr>
    <w:rPr>
      <w:rFonts w:ascii="Arial" w:eastAsia="Arial" w:hAnsi="Arial" w:cs="Arial"/>
      <w:sz w:val="22"/>
      <w:szCs w:val="22"/>
      <w:lang w:val="es-ES" w:eastAsia="es-CO"/>
    </w:rPr>
    <w:tblPr>
      <w:tblStyleRowBandSize w:val="1"/>
      <w:tblStyleColBandSize w:val="1"/>
      <w:tblCellMar>
        <w:top w:w="100" w:type="dxa"/>
        <w:left w:w="115" w:type="dxa"/>
        <w:bottom w:w="100" w:type="dxa"/>
        <w:right w:w="115" w:type="dxa"/>
      </w:tblCellMar>
    </w:tblPr>
  </w:style>
  <w:style w:type="paragraph" w:customStyle="1" w:styleId="plain">
    <w:name w:val="plain"/>
    <w:basedOn w:val="Normal"/>
    <w:rsid w:val="007C501C"/>
    <w:pPr>
      <w:spacing w:before="100" w:beforeAutospacing="1" w:after="100" w:afterAutospacing="1" w:line="240" w:lineRule="auto"/>
    </w:pPr>
    <w:rPr>
      <w:rFonts w:ascii="Arial" w:hAnsi="Arial"/>
      <w:szCs w:val="24"/>
    </w:rPr>
  </w:style>
  <w:style w:type="character" w:customStyle="1" w:styleId="hgkelc">
    <w:name w:val="hgkelc"/>
    <w:basedOn w:val="Fuentedeprrafopredeter"/>
    <w:rsid w:val="007C501C"/>
  </w:style>
  <w:style w:type="character" w:customStyle="1" w:styleId="Bodytext2">
    <w:name w:val="Body text (2)_"/>
    <w:basedOn w:val="Fuentedeprrafopredeter"/>
    <w:link w:val="Bodytext20"/>
    <w:locked/>
    <w:rsid w:val="007C501C"/>
    <w:rPr>
      <w:rFonts w:ascii="Arial Narrow" w:eastAsia="Arial Narrow" w:hAnsi="Arial Narrow" w:cs="Arial Narrow"/>
      <w:shd w:val="clear" w:color="auto" w:fill="FFFFFF"/>
    </w:rPr>
  </w:style>
  <w:style w:type="paragraph" w:customStyle="1" w:styleId="Bodytext20">
    <w:name w:val="Body text (2)"/>
    <w:basedOn w:val="Normal"/>
    <w:link w:val="Bodytext2"/>
    <w:rsid w:val="007C501C"/>
    <w:pPr>
      <w:widowControl w:val="0"/>
      <w:shd w:val="clear" w:color="auto" w:fill="FFFFFF"/>
      <w:spacing w:after="240" w:line="250" w:lineRule="exact"/>
      <w:ind w:hanging="360"/>
      <w:jc w:val="both"/>
    </w:pPr>
    <w:rPr>
      <w:rFonts w:ascii="Arial Narrow" w:eastAsia="Arial Narrow" w:hAnsi="Arial Narrow" w:cs="Arial Narrow"/>
      <w:sz w:val="20"/>
      <w:szCs w:val="20"/>
      <w:lang w:val="es-MX" w:eastAsia="es-MX"/>
    </w:rPr>
  </w:style>
  <w:style w:type="character" w:customStyle="1" w:styleId="Bodytext26">
    <w:name w:val="Body text (2) + 6"/>
    <w:aliases w:val="5 pt,Bold"/>
    <w:basedOn w:val="Bodytext2"/>
    <w:rsid w:val="007C501C"/>
    <w:rPr>
      <w:rFonts w:ascii="Arial Narrow" w:eastAsia="Arial Narrow" w:hAnsi="Arial Narrow" w:cs="Arial Narrow"/>
      <w:b/>
      <w:bCs/>
      <w:color w:val="000000"/>
      <w:spacing w:val="0"/>
      <w:w w:val="100"/>
      <w:position w:val="0"/>
      <w:sz w:val="13"/>
      <w:szCs w:val="13"/>
      <w:shd w:val="clear" w:color="auto" w:fill="FFFFFF"/>
      <w:lang w:val="es-ES" w:eastAsia="es-ES" w:bidi="es-ES"/>
    </w:rPr>
  </w:style>
  <w:style w:type="character" w:customStyle="1" w:styleId="glossary-item-container">
    <w:name w:val="glossary-item-container"/>
    <w:basedOn w:val="Fuentedeprrafopredeter"/>
    <w:rsid w:val="007C501C"/>
  </w:style>
  <w:style w:type="paragraph" w:customStyle="1" w:styleId="text-align-justify">
    <w:name w:val="text-align-justify"/>
    <w:basedOn w:val="Normal"/>
    <w:rsid w:val="007C501C"/>
    <w:pPr>
      <w:spacing w:before="100" w:beforeAutospacing="1" w:after="100" w:afterAutospacing="1" w:line="240" w:lineRule="auto"/>
    </w:pPr>
    <w:rPr>
      <w:rFonts w:ascii="Times New Roman" w:hAnsi="Times New Roman"/>
      <w:sz w:val="24"/>
      <w:szCs w:val="24"/>
    </w:rPr>
  </w:style>
  <w:style w:type="paragraph" w:customStyle="1" w:styleId="Titulo40">
    <w:name w:val="Titulo 4."/>
    <w:basedOn w:val="Normal"/>
    <w:next w:val="Normal"/>
    <w:link w:val="Titulo4Car0"/>
    <w:uiPriority w:val="1"/>
    <w:qFormat/>
    <w:rsid w:val="007C501C"/>
    <w:pPr>
      <w:widowControl w:val="0"/>
      <w:suppressAutoHyphens/>
      <w:spacing w:after="0" w:line="240" w:lineRule="auto"/>
      <w:ind w:left="864" w:hanging="864"/>
    </w:pPr>
    <w:rPr>
      <w:rFonts w:ascii="Arial" w:eastAsia="DejaVu Sans" w:hAnsi="Arial"/>
      <w:b/>
      <w:kern w:val="1"/>
      <w:szCs w:val="24"/>
    </w:rPr>
  </w:style>
  <w:style w:type="character" w:customStyle="1" w:styleId="Titulo4Car0">
    <w:name w:val="Titulo 4. Car"/>
    <w:link w:val="Titulo40"/>
    <w:uiPriority w:val="1"/>
    <w:rsid w:val="007C501C"/>
    <w:rPr>
      <w:rFonts w:ascii="Arial" w:eastAsia="DejaVu Sans" w:hAnsi="Arial"/>
      <w:b/>
      <w:kern w:val="1"/>
      <w:sz w:val="22"/>
      <w:szCs w:val="24"/>
      <w:lang w:val="es-CO" w:eastAsia="es-CO"/>
    </w:rPr>
  </w:style>
  <w:style w:type="paragraph" w:customStyle="1" w:styleId="plain-para">
    <w:name w:val="plain-para"/>
    <w:basedOn w:val="Normal"/>
    <w:rsid w:val="007C501C"/>
    <w:pPr>
      <w:spacing w:before="100" w:beforeAutospacing="1" w:after="100" w:afterAutospacing="1" w:line="240" w:lineRule="auto"/>
    </w:pPr>
    <w:rPr>
      <w:rFonts w:ascii="Times New Roman" w:hAnsi="Times New Roman"/>
      <w:sz w:val="24"/>
      <w:szCs w:val="24"/>
    </w:rPr>
  </w:style>
  <w:style w:type="table" w:customStyle="1" w:styleId="Tabladelista6concolores1">
    <w:name w:val="Tabla de lista 6 con colores1"/>
    <w:basedOn w:val="Tablanormal"/>
    <w:uiPriority w:val="51"/>
    <w:rsid w:val="007C501C"/>
    <w:rPr>
      <w:rFonts w:asciiTheme="minorHAnsi" w:eastAsiaTheme="minorHAnsi" w:hAnsiTheme="minorHAnsi" w:cstheme="minorBidi"/>
      <w:color w:val="000000" w:themeColor="text1"/>
      <w:sz w:val="22"/>
      <w:szCs w:val="22"/>
      <w:lang w:val="es-CO" w:eastAsia="en-US"/>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Textodelmarcadordeposicin">
    <w:name w:val="Placeholder Text"/>
    <w:basedOn w:val="Fuentedeprrafopredeter"/>
    <w:uiPriority w:val="99"/>
    <w:semiHidden/>
    <w:rsid w:val="007C501C"/>
    <w:rPr>
      <w:color w:val="808080"/>
    </w:rPr>
  </w:style>
  <w:style w:type="character" w:customStyle="1" w:styleId="xcontentpasted0">
    <w:name w:val="x_contentpasted0"/>
    <w:qFormat/>
    <w:rsid w:val="007C501C"/>
  </w:style>
  <w:style w:type="paragraph" w:customStyle="1" w:styleId="xmsolistbullet2">
    <w:name w:val="x_msolistbullet2"/>
    <w:basedOn w:val="Normal"/>
    <w:rsid w:val="007C501C"/>
    <w:pPr>
      <w:spacing w:before="100" w:beforeAutospacing="1" w:after="100" w:afterAutospacing="1" w:line="240" w:lineRule="auto"/>
    </w:pPr>
    <w:rPr>
      <w:rFonts w:ascii="Times New Roman" w:hAnsi="Times New Roman"/>
      <w:sz w:val="24"/>
      <w:szCs w:val="24"/>
      <w:lang w:val="es-MX" w:eastAsia="es-MX"/>
    </w:rPr>
  </w:style>
  <w:style w:type="character" w:customStyle="1" w:styleId="SangradetextonormalCar1">
    <w:name w:val="Sangría de texto normal Car1"/>
    <w:basedOn w:val="Fuentedeprrafopredeter"/>
    <w:uiPriority w:val="99"/>
    <w:semiHidden/>
    <w:rsid w:val="007C501C"/>
    <w:rPr>
      <w:rFonts w:ascii="Liberation Serif" w:eastAsia="DejaVu Sans" w:hAnsi="Liberation Serif" w:cs="Times New Roman"/>
      <w:kern w:val="1"/>
      <w:sz w:val="24"/>
      <w:szCs w:val="24"/>
      <w:lang w:eastAsia="es-CO"/>
    </w:rPr>
  </w:style>
  <w:style w:type="character" w:customStyle="1" w:styleId="ms-rtethemeforecolor-5-0">
    <w:name w:val="ms-rtethemeforecolor-5-0"/>
    <w:basedOn w:val="Fuentedeprrafopredeter"/>
    <w:rsid w:val="007C501C"/>
  </w:style>
  <w:style w:type="table" w:customStyle="1" w:styleId="Tablaconcuadrcula1clara1">
    <w:name w:val="Tabla con cuadrícula 1 clara1"/>
    <w:basedOn w:val="Tablanormal"/>
    <w:uiPriority w:val="46"/>
    <w:rsid w:val="007C501C"/>
    <w:rPr>
      <w:rFonts w:asciiTheme="minorHAnsi" w:eastAsiaTheme="minorHAnsi" w:hAnsiTheme="minorHAnsi" w:cstheme="minorBidi"/>
      <w:sz w:val="22"/>
      <w:szCs w:val="22"/>
      <w:lang w:val="en-US"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8479">
      <w:bodyDiv w:val="1"/>
      <w:marLeft w:val="0"/>
      <w:marRight w:val="0"/>
      <w:marTop w:val="0"/>
      <w:marBottom w:val="0"/>
      <w:divBdr>
        <w:top w:val="none" w:sz="0" w:space="0" w:color="auto"/>
        <w:left w:val="none" w:sz="0" w:space="0" w:color="auto"/>
        <w:bottom w:val="none" w:sz="0" w:space="0" w:color="auto"/>
        <w:right w:val="none" w:sz="0" w:space="0" w:color="auto"/>
      </w:divBdr>
    </w:div>
    <w:div w:id="13046264">
      <w:bodyDiv w:val="1"/>
      <w:marLeft w:val="0"/>
      <w:marRight w:val="0"/>
      <w:marTop w:val="0"/>
      <w:marBottom w:val="0"/>
      <w:divBdr>
        <w:top w:val="none" w:sz="0" w:space="0" w:color="auto"/>
        <w:left w:val="none" w:sz="0" w:space="0" w:color="auto"/>
        <w:bottom w:val="none" w:sz="0" w:space="0" w:color="auto"/>
        <w:right w:val="none" w:sz="0" w:space="0" w:color="auto"/>
      </w:divBdr>
    </w:div>
    <w:div w:id="23750691">
      <w:bodyDiv w:val="1"/>
      <w:marLeft w:val="0"/>
      <w:marRight w:val="0"/>
      <w:marTop w:val="0"/>
      <w:marBottom w:val="0"/>
      <w:divBdr>
        <w:top w:val="none" w:sz="0" w:space="0" w:color="auto"/>
        <w:left w:val="none" w:sz="0" w:space="0" w:color="auto"/>
        <w:bottom w:val="none" w:sz="0" w:space="0" w:color="auto"/>
        <w:right w:val="none" w:sz="0" w:space="0" w:color="auto"/>
      </w:divBdr>
    </w:div>
    <w:div w:id="30762880">
      <w:bodyDiv w:val="1"/>
      <w:marLeft w:val="0"/>
      <w:marRight w:val="0"/>
      <w:marTop w:val="0"/>
      <w:marBottom w:val="0"/>
      <w:divBdr>
        <w:top w:val="none" w:sz="0" w:space="0" w:color="auto"/>
        <w:left w:val="none" w:sz="0" w:space="0" w:color="auto"/>
        <w:bottom w:val="none" w:sz="0" w:space="0" w:color="auto"/>
        <w:right w:val="none" w:sz="0" w:space="0" w:color="auto"/>
      </w:divBdr>
    </w:div>
    <w:div w:id="31655254">
      <w:bodyDiv w:val="1"/>
      <w:marLeft w:val="0"/>
      <w:marRight w:val="0"/>
      <w:marTop w:val="0"/>
      <w:marBottom w:val="0"/>
      <w:divBdr>
        <w:top w:val="none" w:sz="0" w:space="0" w:color="auto"/>
        <w:left w:val="none" w:sz="0" w:space="0" w:color="auto"/>
        <w:bottom w:val="none" w:sz="0" w:space="0" w:color="auto"/>
        <w:right w:val="none" w:sz="0" w:space="0" w:color="auto"/>
      </w:divBdr>
    </w:div>
    <w:div w:id="43915329">
      <w:bodyDiv w:val="1"/>
      <w:marLeft w:val="0"/>
      <w:marRight w:val="0"/>
      <w:marTop w:val="0"/>
      <w:marBottom w:val="0"/>
      <w:divBdr>
        <w:top w:val="none" w:sz="0" w:space="0" w:color="auto"/>
        <w:left w:val="none" w:sz="0" w:space="0" w:color="auto"/>
        <w:bottom w:val="none" w:sz="0" w:space="0" w:color="auto"/>
        <w:right w:val="none" w:sz="0" w:space="0" w:color="auto"/>
      </w:divBdr>
    </w:div>
    <w:div w:id="47917812">
      <w:bodyDiv w:val="1"/>
      <w:marLeft w:val="0"/>
      <w:marRight w:val="0"/>
      <w:marTop w:val="0"/>
      <w:marBottom w:val="0"/>
      <w:divBdr>
        <w:top w:val="none" w:sz="0" w:space="0" w:color="auto"/>
        <w:left w:val="none" w:sz="0" w:space="0" w:color="auto"/>
        <w:bottom w:val="none" w:sz="0" w:space="0" w:color="auto"/>
        <w:right w:val="none" w:sz="0" w:space="0" w:color="auto"/>
      </w:divBdr>
    </w:div>
    <w:div w:id="75369535">
      <w:bodyDiv w:val="1"/>
      <w:marLeft w:val="0"/>
      <w:marRight w:val="0"/>
      <w:marTop w:val="0"/>
      <w:marBottom w:val="0"/>
      <w:divBdr>
        <w:top w:val="none" w:sz="0" w:space="0" w:color="auto"/>
        <w:left w:val="none" w:sz="0" w:space="0" w:color="auto"/>
        <w:bottom w:val="none" w:sz="0" w:space="0" w:color="auto"/>
        <w:right w:val="none" w:sz="0" w:space="0" w:color="auto"/>
      </w:divBdr>
    </w:div>
    <w:div w:id="106388709">
      <w:bodyDiv w:val="1"/>
      <w:marLeft w:val="0"/>
      <w:marRight w:val="0"/>
      <w:marTop w:val="0"/>
      <w:marBottom w:val="0"/>
      <w:divBdr>
        <w:top w:val="none" w:sz="0" w:space="0" w:color="auto"/>
        <w:left w:val="none" w:sz="0" w:space="0" w:color="auto"/>
        <w:bottom w:val="none" w:sz="0" w:space="0" w:color="auto"/>
        <w:right w:val="none" w:sz="0" w:space="0" w:color="auto"/>
      </w:divBdr>
    </w:div>
    <w:div w:id="137572471">
      <w:bodyDiv w:val="1"/>
      <w:marLeft w:val="0"/>
      <w:marRight w:val="0"/>
      <w:marTop w:val="0"/>
      <w:marBottom w:val="0"/>
      <w:divBdr>
        <w:top w:val="none" w:sz="0" w:space="0" w:color="auto"/>
        <w:left w:val="none" w:sz="0" w:space="0" w:color="auto"/>
        <w:bottom w:val="none" w:sz="0" w:space="0" w:color="auto"/>
        <w:right w:val="none" w:sz="0" w:space="0" w:color="auto"/>
      </w:divBdr>
    </w:div>
    <w:div w:id="145709829">
      <w:bodyDiv w:val="1"/>
      <w:marLeft w:val="0"/>
      <w:marRight w:val="0"/>
      <w:marTop w:val="0"/>
      <w:marBottom w:val="0"/>
      <w:divBdr>
        <w:top w:val="none" w:sz="0" w:space="0" w:color="auto"/>
        <w:left w:val="none" w:sz="0" w:space="0" w:color="auto"/>
        <w:bottom w:val="none" w:sz="0" w:space="0" w:color="auto"/>
        <w:right w:val="none" w:sz="0" w:space="0" w:color="auto"/>
      </w:divBdr>
    </w:div>
    <w:div w:id="162474361">
      <w:bodyDiv w:val="1"/>
      <w:marLeft w:val="0"/>
      <w:marRight w:val="0"/>
      <w:marTop w:val="0"/>
      <w:marBottom w:val="0"/>
      <w:divBdr>
        <w:top w:val="none" w:sz="0" w:space="0" w:color="auto"/>
        <w:left w:val="none" w:sz="0" w:space="0" w:color="auto"/>
        <w:bottom w:val="none" w:sz="0" w:space="0" w:color="auto"/>
        <w:right w:val="none" w:sz="0" w:space="0" w:color="auto"/>
      </w:divBdr>
    </w:div>
    <w:div w:id="173881477">
      <w:bodyDiv w:val="1"/>
      <w:marLeft w:val="0"/>
      <w:marRight w:val="0"/>
      <w:marTop w:val="0"/>
      <w:marBottom w:val="0"/>
      <w:divBdr>
        <w:top w:val="none" w:sz="0" w:space="0" w:color="auto"/>
        <w:left w:val="none" w:sz="0" w:space="0" w:color="auto"/>
        <w:bottom w:val="none" w:sz="0" w:space="0" w:color="auto"/>
        <w:right w:val="none" w:sz="0" w:space="0" w:color="auto"/>
      </w:divBdr>
    </w:div>
    <w:div w:id="182744617">
      <w:bodyDiv w:val="1"/>
      <w:marLeft w:val="0"/>
      <w:marRight w:val="0"/>
      <w:marTop w:val="0"/>
      <w:marBottom w:val="0"/>
      <w:divBdr>
        <w:top w:val="none" w:sz="0" w:space="0" w:color="auto"/>
        <w:left w:val="none" w:sz="0" w:space="0" w:color="auto"/>
        <w:bottom w:val="none" w:sz="0" w:space="0" w:color="auto"/>
        <w:right w:val="none" w:sz="0" w:space="0" w:color="auto"/>
      </w:divBdr>
    </w:div>
    <w:div w:id="192768544">
      <w:bodyDiv w:val="1"/>
      <w:marLeft w:val="0"/>
      <w:marRight w:val="0"/>
      <w:marTop w:val="0"/>
      <w:marBottom w:val="0"/>
      <w:divBdr>
        <w:top w:val="none" w:sz="0" w:space="0" w:color="auto"/>
        <w:left w:val="none" w:sz="0" w:space="0" w:color="auto"/>
        <w:bottom w:val="none" w:sz="0" w:space="0" w:color="auto"/>
        <w:right w:val="none" w:sz="0" w:space="0" w:color="auto"/>
      </w:divBdr>
    </w:div>
    <w:div w:id="234173221">
      <w:bodyDiv w:val="1"/>
      <w:marLeft w:val="0"/>
      <w:marRight w:val="0"/>
      <w:marTop w:val="0"/>
      <w:marBottom w:val="0"/>
      <w:divBdr>
        <w:top w:val="none" w:sz="0" w:space="0" w:color="auto"/>
        <w:left w:val="none" w:sz="0" w:space="0" w:color="auto"/>
        <w:bottom w:val="none" w:sz="0" w:space="0" w:color="auto"/>
        <w:right w:val="none" w:sz="0" w:space="0" w:color="auto"/>
      </w:divBdr>
    </w:div>
    <w:div w:id="248271678">
      <w:bodyDiv w:val="1"/>
      <w:marLeft w:val="0"/>
      <w:marRight w:val="0"/>
      <w:marTop w:val="0"/>
      <w:marBottom w:val="0"/>
      <w:divBdr>
        <w:top w:val="none" w:sz="0" w:space="0" w:color="auto"/>
        <w:left w:val="none" w:sz="0" w:space="0" w:color="auto"/>
        <w:bottom w:val="none" w:sz="0" w:space="0" w:color="auto"/>
        <w:right w:val="none" w:sz="0" w:space="0" w:color="auto"/>
      </w:divBdr>
    </w:div>
    <w:div w:id="315038673">
      <w:bodyDiv w:val="1"/>
      <w:marLeft w:val="0"/>
      <w:marRight w:val="0"/>
      <w:marTop w:val="0"/>
      <w:marBottom w:val="0"/>
      <w:divBdr>
        <w:top w:val="none" w:sz="0" w:space="0" w:color="auto"/>
        <w:left w:val="none" w:sz="0" w:space="0" w:color="auto"/>
        <w:bottom w:val="none" w:sz="0" w:space="0" w:color="auto"/>
        <w:right w:val="none" w:sz="0" w:space="0" w:color="auto"/>
      </w:divBdr>
    </w:div>
    <w:div w:id="321591512">
      <w:bodyDiv w:val="1"/>
      <w:marLeft w:val="0"/>
      <w:marRight w:val="0"/>
      <w:marTop w:val="0"/>
      <w:marBottom w:val="0"/>
      <w:divBdr>
        <w:top w:val="none" w:sz="0" w:space="0" w:color="auto"/>
        <w:left w:val="none" w:sz="0" w:space="0" w:color="auto"/>
        <w:bottom w:val="none" w:sz="0" w:space="0" w:color="auto"/>
        <w:right w:val="none" w:sz="0" w:space="0" w:color="auto"/>
      </w:divBdr>
    </w:div>
    <w:div w:id="359017397">
      <w:bodyDiv w:val="1"/>
      <w:marLeft w:val="0"/>
      <w:marRight w:val="0"/>
      <w:marTop w:val="0"/>
      <w:marBottom w:val="0"/>
      <w:divBdr>
        <w:top w:val="none" w:sz="0" w:space="0" w:color="auto"/>
        <w:left w:val="none" w:sz="0" w:space="0" w:color="auto"/>
        <w:bottom w:val="none" w:sz="0" w:space="0" w:color="auto"/>
        <w:right w:val="none" w:sz="0" w:space="0" w:color="auto"/>
      </w:divBdr>
    </w:div>
    <w:div w:id="365107363">
      <w:bodyDiv w:val="1"/>
      <w:marLeft w:val="0"/>
      <w:marRight w:val="0"/>
      <w:marTop w:val="0"/>
      <w:marBottom w:val="0"/>
      <w:divBdr>
        <w:top w:val="none" w:sz="0" w:space="0" w:color="auto"/>
        <w:left w:val="none" w:sz="0" w:space="0" w:color="auto"/>
        <w:bottom w:val="none" w:sz="0" w:space="0" w:color="auto"/>
        <w:right w:val="none" w:sz="0" w:space="0" w:color="auto"/>
      </w:divBdr>
    </w:div>
    <w:div w:id="415782085">
      <w:bodyDiv w:val="1"/>
      <w:marLeft w:val="0"/>
      <w:marRight w:val="0"/>
      <w:marTop w:val="0"/>
      <w:marBottom w:val="0"/>
      <w:divBdr>
        <w:top w:val="none" w:sz="0" w:space="0" w:color="auto"/>
        <w:left w:val="none" w:sz="0" w:space="0" w:color="auto"/>
        <w:bottom w:val="none" w:sz="0" w:space="0" w:color="auto"/>
        <w:right w:val="none" w:sz="0" w:space="0" w:color="auto"/>
      </w:divBdr>
    </w:div>
    <w:div w:id="451901145">
      <w:bodyDiv w:val="1"/>
      <w:marLeft w:val="0"/>
      <w:marRight w:val="0"/>
      <w:marTop w:val="0"/>
      <w:marBottom w:val="0"/>
      <w:divBdr>
        <w:top w:val="none" w:sz="0" w:space="0" w:color="auto"/>
        <w:left w:val="none" w:sz="0" w:space="0" w:color="auto"/>
        <w:bottom w:val="none" w:sz="0" w:space="0" w:color="auto"/>
        <w:right w:val="none" w:sz="0" w:space="0" w:color="auto"/>
      </w:divBdr>
    </w:div>
    <w:div w:id="467817356">
      <w:bodyDiv w:val="1"/>
      <w:marLeft w:val="0"/>
      <w:marRight w:val="0"/>
      <w:marTop w:val="0"/>
      <w:marBottom w:val="0"/>
      <w:divBdr>
        <w:top w:val="none" w:sz="0" w:space="0" w:color="auto"/>
        <w:left w:val="none" w:sz="0" w:space="0" w:color="auto"/>
        <w:bottom w:val="none" w:sz="0" w:space="0" w:color="auto"/>
        <w:right w:val="none" w:sz="0" w:space="0" w:color="auto"/>
      </w:divBdr>
    </w:div>
    <w:div w:id="483930388">
      <w:bodyDiv w:val="1"/>
      <w:marLeft w:val="0"/>
      <w:marRight w:val="0"/>
      <w:marTop w:val="0"/>
      <w:marBottom w:val="0"/>
      <w:divBdr>
        <w:top w:val="none" w:sz="0" w:space="0" w:color="auto"/>
        <w:left w:val="none" w:sz="0" w:space="0" w:color="auto"/>
        <w:bottom w:val="none" w:sz="0" w:space="0" w:color="auto"/>
        <w:right w:val="none" w:sz="0" w:space="0" w:color="auto"/>
      </w:divBdr>
    </w:div>
    <w:div w:id="486283083">
      <w:bodyDiv w:val="1"/>
      <w:marLeft w:val="0"/>
      <w:marRight w:val="0"/>
      <w:marTop w:val="0"/>
      <w:marBottom w:val="0"/>
      <w:divBdr>
        <w:top w:val="none" w:sz="0" w:space="0" w:color="auto"/>
        <w:left w:val="none" w:sz="0" w:space="0" w:color="auto"/>
        <w:bottom w:val="none" w:sz="0" w:space="0" w:color="auto"/>
        <w:right w:val="none" w:sz="0" w:space="0" w:color="auto"/>
      </w:divBdr>
    </w:div>
    <w:div w:id="508569075">
      <w:bodyDiv w:val="1"/>
      <w:marLeft w:val="0"/>
      <w:marRight w:val="0"/>
      <w:marTop w:val="0"/>
      <w:marBottom w:val="0"/>
      <w:divBdr>
        <w:top w:val="none" w:sz="0" w:space="0" w:color="auto"/>
        <w:left w:val="none" w:sz="0" w:space="0" w:color="auto"/>
        <w:bottom w:val="none" w:sz="0" w:space="0" w:color="auto"/>
        <w:right w:val="none" w:sz="0" w:space="0" w:color="auto"/>
      </w:divBdr>
    </w:div>
    <w:div w:id="536042018">
      <w:bodyDiv w:val="1"/>
      <w:marLeft w:val="0"/>
      <w:marRight w:val="0"/>
      <w:marTop w:val="0"/>
      <w:marBottom w:val="0"/>
      <w:divBdr>
        <w:top w:val="none" w:sz="0" w:space="0" w:color="auto"/>
        <w:left w:val="none" w:sz="0" w:space="0" w:color="auto"/>
        <w:bottom w:val="none" w:sz="0" w:space="0" w:color="auto"/>
        <w:right w:val="none" w:sz="0" w:space="0" w:color="auto"/>
      </w:divBdr>
      <w:divsChild>
        <w:div w:id="1855925092">
          <w:marLeft w:val="0"/>
          <w:marRight w:val="0"/>
          <w:marTop w:val="0"/>
          <w:marBottom w:val="0"/>
          <w:divBdr>
            <w:top w:val="none" w:sz="0" w:space="0" w:color="auto"/>
            <w:left w:val="none" w:sz="0" w:space="0" w:color="auto"/>
            <w:bottom w:val="none" w:sz="0" w:space="0" w:color="auto"/>
            <w:right w:val="none" w:sz="0" w:space="0" w:color="auto"/>
          </w:divBdr>
          <w:divsChild>
            <w:div w:id="553275774">
              <w:marLeft w:val="0"/>
              <w:marRight w:val="0"/>
              <w:marTop w:val="0"/>
              <w:marBottom w:val="0"/>
              <w:divBdr>
                <w:top w:val="none" w:sz="0" w:space="0" w:color="auto"/>
                <w:left w:val="none" w:sz="0" w:space="0" w:color="auto"/>
                <w:bottom w:val="none" w:sz="0" w:space="0" w:color="auto"/>
                <w:right w:val="none" w:sz="0" w:space="0" w:color="auto"/>
              </w:divBdr>
              <w:divsChild>
                <w:div w:id="6083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629193">
      <w:bodyDiv w:val="1"/>
      <w:marLeft w:val="0"/>
      <w:marRight w:val="0"/>
      <w:marTop w:val="0"/>
      <w:marBottom w:val="0"/>
      <w:divBdr>
        <w:top w:val="none" w:sz="0" w:space="0" w:color="auto"/>
        <w:left w:val="none" w:sz="0" w:space="0" w:color="auto"/>
        <w:bottom w:val="none" w:sz="0" w:space="0" w:color="auto"/>
        <w:right w:val="none" w:sz="0" w:space="0" w:color="auto"/>
      </w:divBdr>
    </w:div>
    <w:div w:id="607584973">
      <w:bodyDiv w:val="1"/>
      <w:marLeft w:val="0"/>
      <w:marRight w:val="0"/>
      <w:marTop w:val="0"/>
      <w:marBottom w:val="0"/>
      <w:divBdr>
        <w:top w:val="none" w:sz="0" w:space="0" w:color="auto"/>
        <w:left w:val="none" w:sz="0" w:space="0" w:color="auto"/>
        <w:bottom w:val="none" w:sz="0" w:space="0" w:color="auto"/>
        <w:right w:val="none" w:sz="0" w:space="0" w:color="auto"/>
      </w:divBdr>
    </w:div>
    <w:div w:id="644890645">
      <w:bodyDiv w:val="1"/>
      <w:marLeft w:val="0"/>
      <w:marRight w:val="0"/>
      <w:marTop w:val="0"/>
      <w:marBottom w:val="0"/>
      <w:divBdr>
        <w:top w:val="none" w:sz="0" w:space="0" w:color="auto"/>
        <w:left w:val="none" w:sz="0" w:space="0" w:color="auto"/>
        <w:bottom w:val="none" w:sz="0" w:space="0" w:color="auto"/>
        <w:right w:val="none" w:sz="0" w:space="0" w:color="auto"/>
      </w:divBdr>
    </w:div>
    <w:div w:id="648822026">
      <w:bodyDiv w:val="1"/>
      <w:marLeft w:val="0"/>
      <w:marRight w:val="0"/>
      <w:marTop w:val="0"/>
      <w:marBottom w:val="0"/>
      <w:divBdr>
        <w:top w:val="none" w:sz="0" w:space="0" w:color="auto"/>
        <w:left w:val="none" w:sz="0" w:space="0" w:color="auto"/>
        <w:bottom w:val="none" w:sz="0" w:space="0" w:color="auto"/>
        <w:right w:val="none" w:sz="0" w:space="0" w:color="auto"/>
      </w:divBdr>
    </w:div>
    <w:div w:id="653073239">
      <w:bodyDiv w:val="1"/>
      <w:marLeft w:val="0"/>
      <w:marRight w:val="0"/>
      <w:marTop w:val="0"/>
      <w:marBottom w:val="0"/>
      <w:divBdr>
        <w:top w:val="none" w:sz="0" w:space="0" w:color="auto"/>
        <w:left w:val="none" w:sz="0" w:space="0" w:color="auto"/>
        <w:bottom w:val="none" w:sz="0" w:space="0" w:color="auto"/>
        <w:right w:val="none" w:sz="0" w:space="0" w:color="auto"/>
      </w:divBdr>
    </w:div>
    <w:div w:id="659119297">
      <w:bodyDiv w:val="1"/>
      <w:marLeft w:val="0"/>
      <w:marRight w:val="0"/>
      <w:marTop w:val="0"/>
      <w:marBottom w:val="0"/>
      <w:divBdr>
        <w:top w:val="none" w:sz="0" w:space="0" w:color="auto"/>
        <w:left w:val="none" w:sz="0" w:space="0" w:color="auto"/>
        <w:bottom w:val="none" w:sz="0" w:space="0" w:color="auto"/>
        <w:right w:val="none" w:sz="0" w:space="0" w:color="auto"/>
      </w:divBdr>
    </w:div>
    <w:div w:id="677276568">
      <w:bodyDiv w:val="1"/>
      <w:marLeft w:val="0"/>
      <w:marRight w:val="0"/>
      <w:marTop w:val="0"/>
      <w:marBottom w:val="0"/>
      <w:divBdr>
        <w:top w:val="none" w:sz="0" w:space="0" w:color="auto"/>
        <w:left w:val="none" w:sz="0" w:space="0" w:color="auto"/>
        <w:bottom w:val="none" w:sz="0" w:space="0" w:color="auto"/>
        <w:right w:val="none" w:sz="0" w:space="0" w:color="auto"/>
      </w:divBdr>
    </w:div>
    <w:div w:id="686718266">
      <w:bodyDiv w:val="1"/>
      <w:marLeft w:val="0"/>
      <w:marRight w:val="0"/>
      <w:marTop w:val="0"/>
      <w:marBottom w:val="0"/>
      <w:divBdr>
        <w:top w:val="none" w:sz="0" w:space="0" w:color="auto"/>
        <w:left w:val="none" w:sz="0" w:space="0" w:color="auto"/>
        <w:bottom w:val="none" w:sz="0" w:space="0" w:color="auto"/>
        <w:right w:val="none" w:sz="0" w:space="0" w:color="auto"/>
      </w:divBdr>
    </w:div>
    <w:div w:id="703671646">
      <w:bodyDiv w:val="1"/>
      <w:marLeft w:val="0"/>
      <w:marRight w:val="0"/>
      <w:marTop w:val="0"/>
      <w:marBottom w:val="0"/>
      <w:divBdr>
        <w:top w:val="none" w:sz="0" w:space="0" w:color="auto"/>
        <w:left w:val="none" w:sz="0" w:space="0" w:color="auto"/>
        <w:bottom w:val="none" w:sz="0" w:space="0" w:color="auto"/>
        <w:right w:val="none" w:sz="0" w:space="0" w:color="auto"/>
      </w:divBdr>
    </w:div>
    <w:div w:id="734938469">
      <w:bodyDiv w:val="1"/>
      <w:marLeft w:val="0"/>
      <w:marRight w:val="0"/>
      <w:marTop w:val="0"/>
      <w:marBottom w:val="0"/>
      <w:divBdr>
        <w:top w:val="none" w:sz="0" w:space="0" w:color="auto"/>
        <w:left w:val="none" w:sz="0" w:space="0" w:color="auto"/>
        <w:bottom w:val="none" w:sz="0" w:space="0" w:color="auto"/>
        <w:right w:val="none" w:sz="0" w:space="0" w:color="auto"/>
      </w:divBdr>
    </w:div>
    <w:div w:id="761877623">
      <w:bodyDiv w:val="1"/>
      <w:marLeft w:val="0"/>
      <w:marRight w:val="0"/>
      <w:marTop w:val="0"/>
      <w:marBottom w:val="0"/>
      <w:divBdr>
        <w:top w:val="none" w:sz="0" w:space="0" w:color="auto"/>
        <w:left w:val="none" w:sz="0" w:space="0" w:color="auto"/>
        <w:bottom w:val="none" w:sz="0" w:space="0" w:color="auto"/>
        <w:right w:val="none" w:sz="0" w:space="0" w:color="auto"/>
      </w:divBdr>
    </w:div>
    <w:div w:id="804466783">
      <w:bodyDiv w:val="1"/>
      <w:marLeft w:val="0"/>
      <w:marRight w:val="0"/>
      <w:marTop w:val="0"/>
      <w:marBottom w:val="0"/>
      <w:divBdr>
        <w:top w:val="none" w:sz="0" w:space="0" w:color="auto"/>
        <w:left w:val="none" w:sz="0" w:space="0" w:color="auto"/>
        <w:bottom w:val="none" w:sz="0" w:space="0" w:color="auto"/>
        <w:right w:val="none" w:sz="0" w:space="0" w:color="auto"/>
      </w:divBdr>
    </w:div>
    <w:div w:id="812285150">
      <w:bodyDiv w:val="1"/>
      <w:marLeft w:val="0"/>
      <w:marRight w:val="0"/>
      <w:marTop w:val="0"/>
      <w:marBottom w:val="0"/>
      <w:divBdr>
        <w:top w:val="none" w:sz="0" w:space="0" w:color="auto"/>
        <w:left w:val="none" w:sz="0" w:space="0" w:color="auto"/>
        <w:bottom w:val="none" w:sz="0" w:space="0" w:color="auto"/>
        <w:right w:val="none" w:sz="0" w:space="0" w:color="auto"/>
      </w:divBdr>
    </w:div>
    <w:div w:id="824007005">
      <w:bodyDiv w:val="1"/>
      <w:marLeft w:val="0"/>
      <w:marRight w:val="0"/>
      <w:marTop w:val="0"/>
      <w:marBottom w:val="0"/>
      <w:divBdr>
        <w:top w:val="none" w:sz="0" w:space="0" w:color="auto"/>
        <w:left w:val="none" w:sz="0" w:space="0" w:color="auto"/>
        <w:bottom w:val="none" w:sz="0" w:space="0" w:color="auto"/>
        <w:right w:val="none" w:sz="0" w:space="0" w:color="auto"/>
      </w:divBdr>
    </w:div>
    <w:div w:id="851997195">
      <w:bodyDiv w:val="1"/>
      <w:marLeft w:val="0"/>
      <w:marRight w:val="0"/>
      <w:marTop w:val="0"/>
      <w:marBottom w:val="0"/>
      <w:divBdr>
        <w:top w:val="none" w:sz="0" w:space="0" w:color="auto"/>
        <w:left w:val="none" w:sz="0" w:space="0" w:color="auto"/>
        <w:bottom w:val="none" w:sz="0" w:space="0" w:color="auto"/>
        <w:right w:val="none" w:sz="0" w:space="0" w:color="auto"/>
      </w:divBdr>
    </w:div>
    <w:div w:id="855463138">
      <w:bodyDiv w:val="1"/>
      <w:marLeft w:val="0"/>
      <w:marRight w:val="0"/>
      <w:marTop w:val="0"/>
      <w:marBottom w:val="0"/>
      <w:divBdr>
        <w:top w:val="none" w:sz="0" w:space="0" w:color="auto"/>
        <w:left w:val="none" w:sz="0" w:space="0" w:color="auto"/>
        <w:bottom w:val="none" w:sz="0" w:space="0" w:color="auto"/>
        <w:right w:val="none" w:sz="0" w:space="0" w:color="auto"/>
      </w:divBdr>
    </w:div>
    <w:div w:id="865363215">
      <w:bodyDiv w:val="1"/>
      <w:marLeft w:val="0"/>
      <w:marRight w:val="0"/>
      <w:marTop w:val="0"/>
      <w:marBottom w:val="0"/>
      <w:divBdr>
        <w:top w:val="none" w:sz="0" w:space="0" w:color="auto"/>
        <w:left w:val="none" w:sz="0" w:space="0" w:color="auto"/>
        <w:bottom w:val="none" w:sz="0" w:space="0" w:color="auto"/>
        <w:right w:val="none" w:sz="0" w:space="0" w:color="auto"/>
      </w:divBdr>
      <w:divsChild>
        <w:div w:id="1777745625">
          <w:marLeft w:val="0"/>
          <w:marRight w:val="0"/>
          <w:marTop w:val="0"/>
          <w:marBottom w:val="0"/>
          <w:divBdr>
            <w:top w:val="none" w:sz="0" w:space="0" w:color="auto"/>
            <w:left w:val="none" w:sz="0" w:space="0" w:color="auto"/>
            <w:bottom w:val="none" w:sz="0" w:space="0" w:color="auto"/>
            <w:right w:val="none" w:sz="0" w:space="0" w:color="auto"/>
          </w:divBdr>
          <w:divsChild>
            <w:div w:id="239289935">
              <w:marLeft w:val="0"/>
              <w:marRight w:val="0"/>
              <w:marTop w:val="0"/>
              <w:marBottom w:val="0"/>
              <w:divBdr>
                <w:top w:val="none" w:sz="0" w:space="0" w:color="auto"/>
                <w:left w:val="none" w:sz="0" w:space="0" w:color="auto"/>
                <w:bottom w:val="none" w:sz="0" w:space="0" w:color="auto"/>
                <w:right w:val="none" w:sz="0" w:space="0" w:color="auto"/>
              </w:divBdr>
              <w:divsChild>
                <w:div w:id="46408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342898">
      <w:bodyDiv w:val="1"/>
      <w:marLeft w:val="0"/>
      <w:marRight w:val="0"/>
      <w:marTop w:val="0"/>
      <w:marBottom w:val="0"/>
      <w:divBdr>
        <w:top w:val="none" w:sz="0" w:space="0" w:color="auto"/>
        <w:left w:val="none" w:sz="0" w:space="0" w:color="auto"/>
        <w:bottom w:val="none" w:sz="0" w:space="0" w:color="auto"/>
        <w:right w:val="none" w:sz="0" w:space="0" w:color="auto"/>
      </w:divBdr>
    </w:div>
    <w:div w:id="880480633">
      <w:bodyDiv w:val="1"/>
      <w:marLeft w:val="0"/>
      <w:marRight w:val="0"/>
      <w:marTop w:val="0"/>
      <w:marBottom w:val="0"/>
      <w:divBdr>
        <w:top w:val="none" w:sz="0" w:space="0" w:color="auto"/>
        <w:left w:val="none" w:sz="0" w:space="0" w:color="auto"/>
        <w:bottom w:val="none" w:sz="0" w:space="0" w:color="auto"/>
        <w:right w:val="none" w:sz="0" w:space="0" w:color="auto"/>
      </w:divBdr>
    </w:div>
    <w:div w:id="915163874">
      <w:bodyDiv w:val="1"/>
      <w:marLeft w:val="0"/>
      <w:marRight w:val="0"/>
      <w:marTop w:val="0"/>
      <w:marBottom w:val="0"/>
      <w:divBdr>
        <w:top w:val="none" w:sz="0" w:space="0" w:color="auto"/>
        <w:left w:val="none" w:sz="0" w:space="0" w:color="auto"/>
        <w:bottom w:val="none" w:sz="0" w:space="0" w:color="auto"/>
        <w:right w:val="none" w:sz="0" w:space="0" w:color="auto"/>
      </w:divBdr>
    </w:div>
    <w:div w:id="934901821">
      <w:bodyDiv w:val="1"/>
      <w:marLeft w:val="0"/>
      <w:marRight w:val="0"/>
      <w:marTop w:val="0"/>
      <w:marBottom w:val="0"/>
      <w:divBdr>
        <w:top w:val="none" w:sz="0" w:space="0" w:color="auto"/>
        <w:left w:val="none" w:sz="0" w:space="0" w:color="auto"/>
        <w:bottom w:val="none" w:sz="0" w:space="0" w:color="auto"/>
        <w:right w:val="none" w:sz="0" w:space="0" w:color="auto"/>
      </w:divBdr>
    </w:div>
    <w:div w:id="963732211">
      <w:bodyDiv w:val="1"/>
      <w:marLeft w:val="0"/>
      <w:marRight w:val="0"/>
      <w:marTop w:val="0"/>
      <w:marBottom w:val="0"/>
      <w:divBdr>
        <w:top w:val="none" w:sz="0" w:space="0" w:color="auto"/>
        <w:left w:val="none" w:sz="0" w:space="0" w:color="auto"/>
        <w:bottom w:val="none" w:sz="0" w:space="0" w:color="auto"/>
        <w:right w:val="none" w:sz="0" w:space="0" w:color="auto"/>
      </w:divBdr>
    </w:div>
    <w:div w:id="984312083">
      <w:bodyDiv w:val="1"/>
      <w:marLeft w:val="0"/>
      <w:marRight w:val="0"/>
      <w:marTop w:val="0"/>
      <w:marBottom w:val="0"/>
      <w:divBdr>
        <w:top w:val="none" w:sz="0" w:space="0" w:color="auto"/>
        <w:left w:val="none" w:sz="0" w:space="0" w:color="auto"/>
        <w:bottom w:val="none" w:sz="0" w:space="0" w:color="auto"/>
        <w:right w:val="none" w:sz="0" w:space="0" w:color="auto"/>
      </w:divBdr>
    </w:div>
    <w:div w:id="987511383">
      <w:bodyDiv w:val="1"/>
      <w:marLeft w:val="0"/>
      <w:marRight w:val="0"/>
      <w:marTop w:val="0"/>
      <w:marBottom w:val="0"/>
      <w:divBdr>
        <w:top w:val="none" w:sz="0" w:space="0" w:color="auto"/>
        <w:left w:val="none" w:sz="0" w:space="0" w:color="auto"/>
        <w:bottom w:val="none" w:sz="0" w:space="0" w:color="auto"/>
        <w:right w:val="none" w:sz="0" w:space="0" w:color="auto"/>
      </w:divBdr>
    </w:div>
    <w:div w:id="1017005573">
      <w:bodyDiv w:val="1"/>
      <w:marLeft w:val="0"/>
      <w:marRight w:val="0"/>
      <w:marTop w:val="0"/>
      <w:marBottom w:val="0"/>
      <w:divBdr>
        <w:top w:val="none" w:sz="0" w:space="0" w:color="auto"/>
        <w:left w:val="none" w:sz="0" w:space="0" w:color="auto"/>
        <w:bottom w:val="none" w:sz="0" w:space="0" w:color="auto"/>
        <w:right w:val="none" w:sz="0" w:space="0" w:color="auto"/>
      </w:divBdr>
    </w:div>
    <w:div w:id="1017655742">
      <w:bodyDiv w:val="1"/>
      <w:marLeft w:val="0"/>
      <w:marRight w:val="0"/>
      <w:marTop w:val="0"/>
      <w:marBottom w:val="0"/>
      <w:divBdr>
        <w:top w:val="none" w:sz="0" w:space="0" w:color="auto"/>
        <w:left w:val="none" w:sz="0" w:space="0" w:color="auto"/>
        <w:bottom w:val="none" w:sz="0" w:space="0" w:color="auto"/>
        <w:right w:val="none" w:sz="0" w:space="0" w:color="auto"/>
      </w:divBdr>
    </w:div>
    <w:div w:id="1025056530">
      <w:bodyDiv w:val="1"/>
      <w:marLeft w:val="0"/>
      <w:marRight w:val="0"/>
      <w:marTop w:val="0"/>
      <w:marBottom w:val="0"/>
      <w:divBdr>
        <w:top w:val="none" w:sz="0" w:space="0" w:color="auto"/>
        <w:left w:val="none" w:sz="0" w:space="0" w:color="auto"/>
        <w:bottom w:val="none" w:sz="0" w:space="0" w:color="auto"/>
        <w:right w:val="none" w:sz="0" w:space="0" w:color="auto"/>
      </w:divBdr>
    </w:div>
    <w:div w:id="1032926770">
      <w:bodyDiv w:val="1"/>
      <w:marLeft w:val="0"/>
      <w:marRight w:val="0"/>
      <w:marTop w:val="0"/>
      <w:marBottom w:val="0"/>
      <w:divBdr>
        <w:top w:val="none" w:sz="0" w:space="0" w:color="auto"/>
        <w:left w:val="none" w:sz="0" w:space="0" w:color="auto"/>
        <w:bottom w:val="none" w:sz="0" w:space="0" w:color="auto"/>
        <w:right w:val="none" w:sz="0" w:space="0" w:color="auto"/>
      </w:divBdr>
      <w:divsChild>
        <w:div w:id="32846753">
          <w:marLeft w:val="0"/>
          <w:marRight w:val="0"/>
          <w:marTop w:val="0"/>
          <w:marBottom w:val="0"/>
          <w:divBdr>
            <w:top w:val="none" w:sz="0" w:space="0" w:color="auto"/>
            <w:left w:val="none" w:sz="0" w:space="0" w:color="auto"/>
            <w:bottom w:val="none" w:sz="0" w:space="0" w:color="auto"/>
            <w:right w:val="none" w:sz="0" w:space="0" w:color="auto"/>
          </w:divBdr>
          <w:divsChild>
            <w:div w:id="544606172">
              <w:marLeft w:val="0"/>
              <w:marRight w:val="0"/>
              <w:marTop w:val="0"/>
              <w:marBottom w:val="0"/>
              <w:divBdr>
                <w:top w:val="none" w:sz="0" w:space="0" w:color="auto"/>
                <w:left w:val="none" w:sz="0" w:space="0" w:color="auto"/>
                <w:bottom w:val="none" w:sz="0" w:space="0" w:color="auto"/>
                <w:right w:val="none" w:sz="0" w:space="0" w:color="auto"/>
              </w:divBdr>
              <w:divsChild>
                <w:div w:id="975528951">
                  <w:marLeft w:val="0"/>
                  <w:marRight w:val="0"/>
                  <w:marTop w:val="0"/>
                  <w:marBottom w:val="0"/>
                  <w:divBdr>
                    <w:top w:val="none" w:sz="0" w:space="0" w:color="auto"/>
                    <w:left w:val="none" w:sz="0" w:space="0" w:color="auto"/>
                    <w:bottom w:val="none" w:sz="0" w:space="0" w:color="auto"/>
                    <w:right w:val="none" w:sz="0" w:space="0" w:color="auto"/>
                  </w:divBdr>
                  <w:divsChild>
                    <w:div w:id="55470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271559">
      <w:bodyDiv w:val="1"/>
      <w:marLeft w:val="0"/>
      <w:marRight w:val="0"/>
      <w:marTop w:val="0"/>
      <w:marBottom w:val="0"/>
      <w:divBdr>
        <w:top w:val="none" w:sz="0" w:space="0" w:color="auto"/>
        <w:left w:val="none" w:sz="0" w:space="0" w:color="auto"/>
        <w:bottom w:val="none" w:sz="0" w:space="0" w:color="auto"/>
        <w:right w:val="none" w:sz="0" w:space="0" w:color="auto"/>
      </w:divBdr>
    </w:div>
    <w:div w:id="1042904638">
      <w:bodyDiv w:val="1"/>
      <w:marLeft w:val="0"/>
      <w:marRight w:val="0"/>
      <w:marTop w:val="0"/>
      <w:marBottom w:val="0"/>
      <w:divBdr>
        <w:top w:val="none" w:sz="0" w:space="0" w:color="auto"/>
        <w:left w:val="none" w:sz="0" w:space="0" w:color="auto"/>
        <w:bottom w:val="none" w:sz="0" w:space="0" w:color="auto"/>
        <w:right w:val="none" w:sz="0" w:space="0" w:color="auto"/>
      </w:divBdr>
    </w:div>
    <w:div w:id="1056778496">
      <w:bodyDiv w:val="1"/>
      <w:marLeft w:val="0"/>
      <w:marRight w:val="0"/>
      <w:marTop w:val="0"/>
      <w:marBottom w:val="0"/>
      <w:divBdr>
        <w:top w:val="none" w:sz="0" w:space="0" w:color="auto"/>
        <w:left w:val="none" w:sz="0" w:space="0" w:color="auto"/>
        <w:bottom w:val="none" w:sz="0" w:space="0" w:color="auto"/>
        <w:right w:val="none" w:sz="0" w:space="0" w:color="auto"/>
      </w:divBdr>
    </w:div>
    <w:div w:id="1080179993">
      <w:bodyDiv w:val="1"/>
      <w:marLeft w:val="0"/>
      <w:marRight w:val="0"/>
      <w:marTop w:val="0"/>
      <w:marBottom w:val="0"/>
      <w:divBdr>
        <w:top w:val="none" w:sz="0" w:space="0" w:color="auto"/>
        <w:left w:val="none" w:sz="0" w:space="0" w:color="auto"/>
        <w:bottom w:val="none" w:sz="0" w:space="0" w:color="auto"/>
        <w:right w:val="none" w:sz="0" w:space="0" w:color="auto"/>
      </w:divBdr>
    </w:div>
    <w:div w:id="1090345903">
      <w:bodyDiv w:val="1"/>
      <w:marLeft w:val="0"/>
      <w:marRight w:val="0"/>
      <w:marTop w:val="0"/>
      <w:marBottom w:val="0"/>
      <w:divBdr>
        <w:top w:val="none" w:sz="0" w:space="0" w:color="auto"/>
        <w:left w:val="none" w:sz="0" w:space="0" w:color="auto"/>
        <w:bottom w:val="none" w:sz="0" w:space="0" w:color="auto"/>
        <w:right w:val="none" w:sz="0" w:space="0" w:color="auto"/>
      </w:divBdr>
    </w:div>
    <w:div w:id="1147356929">
      <w:bodyDiv w:val="1"/>
      <w:marLeft w:val="0"/>
      <w:marRight w:val="0"/>
      <w:marTop w:val="0"/>
      <w:marBottom w:val="0"/>
      <w:divBdr>
        <w:top w:val="none" w:sz="0" w:space="0" w:color="auto"/>
        <w:left w:val="none" w:sz="0" w:space="0" w:color="auto"/>
        <w:bottom w:val="none" w:sz="0" w:space="0" w:color="auto"/>
        <w:right w:val="none" w:sz="0" w:space="0" w:color="auto"/>
      </w:divBdr>
      <w:divsChild>
        <w:div w:id="837889556">
          <w:marLeft w:val="0"/>
          <w:marRight w:val="0"/>
          <w:marTop w:val="0"/>
          <w:marBottom w:val="0"/>
          <w:divBdr>
            <w:top w:val="none" w:sz="0" w:space="0" w:color="auto"/>
            <w:left w:val="none" w:sz="0" w:space="0" w:color="auto"/>
            <w:bottom w:val="none" w:sz="0" w:space="0" w:color="auto"/>
            <w:right w:val="none" w:sz="0" w:space="0" w:color="auto"/>
          </w:divBdr>
          <w:divsChild>
            <w:div w:id="1474909084">
              <w:marLeft w:val="0"/>
              <w:marRight w:val="0"/>
              <w:marTop w:val="0"/>
              <w:marBottom w:val="0"/>
              <w:divBdr>
                <w:top w:val="none" w:sz="0" w:space="0" w:color="auto"/>
                <w:left w:val="none" w:sz="0" w:space="0" w:color="auto"/>
                <w:bottom w:val="none" w:sz="0" w:space="0" w:color="auto"/>
                <w:right w:val="none" w:sz="0" w:space="0" w:color="auto"/>
              </w:divBdr>
              <w:divsChild>
                <w:div w:id="93050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467417">
      <w:bodyDiv w:val="1"/>
      <w:marLeft w:val="0"/>
      <w:marRight w:val="0"/>
      <w:marTop w:val="0"/>
      <w:marBottom w:val="0"/>
      <w:divBdr>
        <w:top w:val="none" w:sz="0" w:space="0" w:color="auto"/>
        <w:left w:val="none" w:sz="0" w:space="0" w:color="auto"/>
        <w:bottom w:val="none" w:sz="0" w:space="0" w:color="auto"/>
        <w:right w:val="none" w:sz="0" w:space="0" w:color="auto"/>
      </w:divBdr>
    </w:div>
    <w:div w:id="1175220622">
      <w:bodyDiv w:val="1"/>
      <w:marLeft w:val="0"/>
      <w:marRight w:val="0"/>
      <w:marTop w:val="0"/>
      <w:marBottom w:val="0"/>
      <w:divBdr>
        <w:top w:val="none" w:sz="0" w:space="0" w:color="auto"/>
        <w:left w:val="none" w:sz="0" w:space="0" w:color="auto"/>
        <w:bottom w:val="none" w:sz="0" w:space="0" w:color="auto"/>
        <w:right w:val="none" w:sz="0" w:space="0" w:color="auto"/>
      </w:divBdr>
    </w:div>
    <w:div w:id="1180512559">
      <w:bodyDiv w:val="1"/>
      <w:marLeft w:val="0"/>
      <w:marRight w:val="0"/>
      <w:marTop w:val="0"/>
      <w:marBottom w:val="0"/>
      <w:divBdr>
        <w:top w:val="none" w:sz="0" w:space="0" w:color="auto"/>
        <w:left w:val="none" w:sz="0" w:space="0" w:color="auto"/>
        <w:bottom w:val="none" w:sz="0" w:space="0" w:color="auto"/>
        <w:right w:val="none" w:sz="0" w:space="0" w:color="auto"/>
      </w:divBdr>
    </w:div>
    <w:div w:id="1204753861">
      <w:bodyDiv w:val="1"/>
      <w:marLeft w:val="0"/>
      <w:marRight w:val="0"/>
      <w:marTop w:val="0"/>
      <w:marBottom w:val="0"/>
      <w:divBdr>
        <w:top w:val="none" w:sz="0" w:space="0" w:color="auto"/>
        <w:left w:val="none" w:sz="0" w:space="0" w:color="auto"/>
        <w:bottom w:val="none" w:sz="0" w:space="0" w:color="auto"/>
        <w:right w:val="none" w:sz="0" w:space="0" w:color="auto"/>
      </w:divBdr>
    </w:div>
    <w:div w:id="1215654495">
      <w:bodyDiv w:val="1"/>
      <w:marLeft w:val="0"/>
      <w:marRight w:val="0"/>
      <w:marTop w:val="0"/>
      <w:marBottom w:val="0"/>
      <w:divBdr>
        <w:top w:val="none" w:sz="0" w:space="0" w:color="auto"/>
        <w:left w:val="none" w:sz="0" w:space="0" w:color="auto"/>
        <w:bottom w:val="none" w:sz="0" w:space="0" w:color="auto"/>
        <w:right w:val="none" w:sz="0" w:space="0" w:color="auto"/>
      </w:divBdr>
    </w:div>
    <w:div w:id="1241863996">
      <w:bodyDiv w:val="1"/>
      <w:marLeft w:val="0"/>
      <w:marRight w:val="0"/>
      <w:marTop w:val="0"/>
      <w:marBottom w:val="0"/>
      <w:divBdr>
        <w:top w:val="none" w:sz="0" w:space="0" w:color="auto"/>
        <w:left w:val="none" w:sz="0" w:space="0" w:color="auto"/>
        <w:bottom w:val="none" w:sz="0" w:space="0" w:color="auto"/>
        <w:right w:val="none" w:sz="0" w:space="0" w:color="auto"/>
      </w:divBdr>
    </w:div>
    <w:div w:id="1280257876">
      <w:bodyDiv w:val="1"/>
      <w:marLeft w:val="0"/>
      <w:marRight w:val="0"/>
      <w:marTop w:val="0"/>
      <w:marBottom w:val="0"/>
      <w:divBdr>
        <w:top w:val="none" w:sz="0" w:space="0" w:color="auto"/>
        <w:left w:val="none" w:sz="0" w:space="0" w:color="auto"/>
        <w:bottom w:val="none" w:sz="0" w:space="0" w:color="auto"/>
        <w:right w:val="none" w:sz="0" w:space="0" w:color="auto"/>
      </w:divBdr>
    </w:div>
    <w:div w:id="1335065719">
      <w:bodyDiv w:val="1"/>
      <w:marLeft w:val="0"/>
      <w:marRight w:val="0"/>
      <w:marTop w:val="0"/>
      <w:marBottom w:val="0"/>
      <w:divBdr>
        <w:top w:val="none" w:sz="0" w:space="0" w:color="auto"/>
        <w:left w:val="none" w:sz="0" w:space="0" w:color="auto"/>
        <w:bottom w:val="none" w:sz="0" w:space="0" w:color="auto"/>
        <w:right w:val="none" w:sz="0" w:space="0" w:color="auto"/>
      </w:divBdr>
      <w:divsChild>
        <w:div w:id="1211382950">
          <w:marLeft w:val="0"/>
          <w:marRight w:val="0"/>
          <w:marTop w:val="0"/>
          <w:marBottom w:val="0"/>
          <w:divBdr>
            <w:top w:val="none" w:sz="0" w:space="0" w:color="auto"/>
            <w:left w:val="none" w:sz="0" w:space="0" w:color="auto"/>
            <w:bottom w:val="none" w:sz="0" w:space="0" w:color="auto"/>
            <w:right w:val="none" w:sz="0" w:space="0" w:color="auto"/>
          </w:divBdr>
          <w:divsChild>
            <w:div w:id="628242641">
              <w:marLeft w:val="0"/>
              <w:marRight w:val="0"/>
              <w:marTop w:val="0"/>
              <w:marBottom w:val="0"/>
              <w:divBdr>
                <w:top w:val="none" w:sz="0" w:space="0" w:color="auto"/>
                <w:left w:val="none" w:sz="0" w:space="0" w:color="auto"/>
                <w:bottom w:val="none" w:sz="0" w:space="0" w:color="auto"/>
                <w:right w:val="none" w:sz="0" w:space="0" w:color="auto"/>
              </w:divBdr>
              <w:divsChild>
                <w:div w:id="84328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746244">
      <w:bodyDiv w:val="1"/>
      <w:marLeft w:val="0"/>
      <w:marRight w:val="0"/>
      <w:marTop w:val="0"/>
      <w:marBottom w:val="0"/>
      <w:divBdr>
        <w:top w:val="none" w:sz="0" w:space="0" w:color="auto"/>
        <w:left w:val="none" w:sz="0" w:space="0" w:color="auto"/>
        <w:bottom w:val="none" w:sz="0" w:space="0" w:color="auto"/>
        <w:right w:val="none" w:sz="0" w:space="0" w:color="auto"/>
      </w:divBdr>
    </w:div>
    <w:div w:id="1362708123">
      <w:bodyDiv w:val="1"/>
      <w:marLeft w:val="0"/>
      <w:marRight w:val="0"/>
      <w:marTop w:val="0"/>
      <w:marBottom w:val="0"/>
      <w:divBdr>
        <w:top w:val="none" w:sz="0" w:space="0" w:color="auto"/>
        <w:left w:val="none" w:sz="0" w:space="0" w:color="auto"/>
        <w:bottom w:val="none" w:sz="0" w:space="0" w:color="auto"/>
        <w:right w:val="none" w:sz="0" w:space="0" w:color="auto"/>
      </w:divBdr>
    </w:div>
    <w:div w:id="1404568148">
      <w:bodyDiv w:val="1"/>
      <w:marLeft w:val="0"/>
      <w:marRight w:val="0"/>
      <w:marTop w:val="0"/>
      <w:marBottom w:val="0"/>
      <w:divBdr>
        <w:top w:val="none" w:sz="0" w:space="0" w:color="auto"/>
        <w:left w:val="none" w:sz="0" w:space="0" w:color="auto"/>
        <w:bottom w:val="none" w:sz="0" w:space="0" w:color="auto"/>
        <w:right w:val="none" w:sz="0" w:space="0" w:color="auto"/>
      </w:divBdr>
      <w:divsChild>
        <w:div w:id="1145849740">
          <w:marLeft w:val="0"/>
          <w:marRight w:val="0"/>
          <w:marTop w:val="0"/>
          <w:marBottom w:val="0"/>
          <w:divBdr>
            <w:top w:val="none" w:sz="0" w:space="0" w:color="auto"/>
            <w:left w:val="none" w:sz="0" w:space="0" w:color="auto"/>
            <w:bottom w:val="none" w:sz="0" w:space="0" w:color="auto"/>
            <w:right w:val="none" w:sz="0" w:space="0" w:color="auto"/>
          </w:divBdr>
          <w:divsChild>
            <w:div w:id="1683243878">
              <w:marLeft w:val="0"/>
              <w:marRight w:val="0"/>
              <w:marTop w:val="0"/>
              <w:marBottom w:val="0"/>
              <w:divBdr>
                <w:top w:val="none" w:sz="0" w:space="0" w:color="auto"/>
                <w:left w:val="none" w:sz="0" w:space="0" w:color="auto"/>
                <w:bottom w:val="none" w:sz="0" w:space="0" w:color="auto"/>
                <w:right w:val="none" w:sz="0" w:space="0" w:color="auto"/>
              </w:divBdr>
              <w:divsChild>
                <w:div w:id="110029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377629">
      <w:bodyDiv w:val="1"/>
      <w:marLeft w:val="0"/>
      <w:marRight w:val="0"/>
      <w:marTop w:val="0"/>
      <w:marBottom w:val="0"/>
      <w:divBdr>
        <w:top w:val="none" w:sz="0" w:space="0" w:color="auto"/>
        <w:left w:val="none" w:sz="0" w:space="0" w:color="auto"/>
        <w:bottom w:val="none" w:sz="0" w:space="0" w:color="auto"/>
        <w:right w:val="none" w:sz="0" w:space="0" w:color="auto"/>
      </w:divBdr>
    </w:div>
    <w:div w:id="1420369471">
      <w:bodyDiv w:val="1"/>
      <w:marLeft w:val="0"/>
      <w:marRight w:val="0"/>
      <w:marTop w:val="0"/>
      <w:marBottom w:val="0"/>
      <w:divBdr>
        <w:top w:val="none" w:sz="0" w:space="0" w:color="auto"/>
        <w:left w:val="none" w:sz="0" w:space="0" w:color="auto"/>
        <w:bottom w:val="none" w:sz="0" w:space="0" w:color="auto"/>
        <w:right w:val="none" w:sz="0" w:space="0" w:color="auto"/>
      </w:divBdr>
    </w:div>
    <w:div w:id="1442071731">
      <w:bodyDiv w:val="1"/>
      <w:marLeft w:val="0"/>
      <w:marRight w:val="0"/>
      <w:marTop w:val="0"/>
      <w:marBottom w:val="0"/>
      <w:divBdr>
        <w:top w:val="none" w:sz="0" w:space="0" w:color="auto"/>
        <w:left w:val="none" w:sz="0" w:space="0" w:color="auto"/>
        <w:bottom w:val="none" w:sz="0" w:space="0" w:color="auto"/>
        <w:right w:val="none" w:sz="0" w:space="0" w:color="auto"/>
      </w:divBdr>
    </w:div>
    <w:div w:id="1461608670">
      <w:bodyDiv w:val="1"/>
      <w:marLeft w:val="0"/>
      <w:marRight w:val="0"/>
      <w:marTop w:val="0"/>
      <w:marBottom w:val="0"/>
      <w:divBdr>
        <w:top w:val="none" w:sz="0" w:space="0" w:color="auto"/>
        <w:left w:val="none" w:sz="0" w:space="0" w:color="auto"/>
        <w:bottom w:val="none" w:sz="0" w:space="0" w:color="auto"/>
        <w:right w:val="none" w:sz="0" w:space="0" w:color="auto"/>
      </w:divBdr>
    </w:div>
    <w:div w:id="1470319505">
      <w:bodyDiv w:val="1"/>
      <w:marLeft w:val="0"/>
      <w:marRight w:val="0"/>
      <w:marTop w:val="0"/>
      <w:marBottom w:val="0"/>
      <w:divBdr>
        <w:top w:val="none" w:sz="0" w:space="0" w:color="auto"/>
        <w:left w:val="none" w:sz="0" w:space="0" w:color="auto"/>
        <w:bottom w:val="none" w:sz="0" w:space="0" w:color="auto"/>
        <w:right w:val="none" w:sz="0" w:space="0" w:color="auto"/>
      </w:divBdr>
    </w:div>
    <w:div w:id="1482500342">
      <w:bodyDiv w:val="1"/>
      <w:marLeft w:val="0"/>
      <w:marRight w:val="0"/>
      <w:marTop w:val="0"/>
      <w:marBottom w:val="0"/>
      <w:divBdr>
        <w:top w:val="none" w:sz="0" w:space="0" w:color="auto"/>
        <w:left w:val="none" w:sz="0" w:space="0" w:color="auto"/>
        <w:bottom w:val="none" w:sz="0" w:space="0" w:color="auto"/>
        <w:right w:val="none" w:sz="0" w:space="0" w:color="auto"/>
      </w:divBdr>
    </w:div>
    <w:div w:id="1493526926">
      <w:bodyDiv w:val="1"/>
      <w:marLeft w:val="0"/>
      <w:marRight w:val="0"/>
      <w:marTop w:val="0"/>
      <w:marBottom w:val="0"/>
      <w:divBdr>
        <w:top w:val="none" w:sz="0" w:space="0" w:color="auto"/>
        <w:left w:val="none" w:sz="0" w:space="0" w:color="auto"/>
        <w:bottom w:val="none" w:sz="0" w:space="0" w:color="auto"/>
        <w:right w:val="none" w:sz="0" w:space="0" w:color="auto"/>
      </w:divBdr>
    </w:div>
    <w:div w:id="1493793642">
      <w:bodyDiv w:val="1"/>
      <w:marLeft w:val="0"/>
      <w:marRight w:val="0"/>
      <w:marTop w:val="0"/>
      <w:marBottom w:val="0"/>
      <w:divBdr>
        <w:top w:val="none" w:sz="0" w:space="0" w:color="auto"/>
        <w:left w:val="none" w:sz="0" w:space="0" w:color="auto"/>
        <w:bottom w:val="none" w:sz="0" w:space="0" w:color="auto"/>
        <w:right w:val="none" w:sz="0" w:space="0" w:color="auto"/>
      </w:divBdr>
    </w:div>
    <w:div w:id="1523930634">
      <w:bodyDiv w:val="1"/>
      <w:marLeft w:val="0"/>
      <w:marRight w:val="0"/>
      <w:marTop w:val="0"/>
      <w:marBottom w:val="0"/>
      <w:divBdr>
        <w:top w:val="none" w:sz="0" w:space="0" w:color="auto"/>
        <w:left w:val="none" w:sz="0" w:space="0" w:color="auto"/>
        <w:bottom w:val="none" w:sz="0" w:space="0" w:color="auto"/>
        <w:right w:val="none" w:sz="0" w:space="0" w:color="auto"/>
      </w:divBdr>
    </w:div>
    <w:div w:id="1539202875">
      <w:bodyDiv w:val="1"/>
      <w:marLeft w:val="0"/>
      <w:marRight w:val="0"/>
      <w:marTop w:val="0"/>
      <w:marBottom w:val="0"/>
      <w:divBdr>
        <w:top w:val="none" w:sz="0" w:space="0" w:color="auto"/>
        <w:left w:val="none" w:sz="0" w:space="0" w:color="auto"/>
        <w:bottom w:val="none" w:sz="0" w:space="0" w:color="auto"/>
        <w:right w:val="none" w:sz="0" w:space="0" w:color="auto"/>
      </w:divBdr>
    </w:div>
    <w:div w:id="1564021498">
      <w:bodyDiv w:val="1"/>
      <w:marLeft w:val="0"/>
      <w:marRight w:val="0"/>
      <w:marTop w:val="0"/>
      <w:marBottom w:val="0"/>
      <w:divBdr>
        <w:top w:val="none" w:sz="0" w:space="0" w:color="auto"/>
        <w:left w:val="none" w:sz="0" w:space="0" w:color="auto"/>
        <w:bottom w:val="none" w:sz="0" w:space="0" w:color="auto"/>
        <w:right w:val="none" w:sz="0" w:space="0" w:color="auto"/>
      </w:divBdr>
    </w:div>
    <w:div w:id="1572421114">
      <w:bodyDiv w:val="1"/>
      <w:marLeft w:val="0"/>
      <w:marRight w:val="0"/>
      <w:marTop w:val="0"/>
      <w:marBottom w:val="0"/>
      <w:divBdr>
        <w:top w:val="none" w:sz="0" w:space="0" w:color="auto"/>
        <w:left w:val="none" w:sz="0" w:space="0" w:color="auto"/>
        <w:bottom w:val="none" w:sz="0" w:space="0" w:color="auto"/>
        <w:right w:val="none" w:sz="0" w:space="0" w:color="auto"/>
      </w:divBdr>
    </w:div>
    <w:div w:id="1573198482">
      <w:bodyDiv w:val="1"/>
      <w:marLeft w:val="0"/>
      <w:marRight w:val="0"/>
      <w:marTop w:val="0"/>
      <w:marBottom w:val="0"/>
      <w:divBdr>
        <w:top w:val="none" w:sz="0" w:space="0" w:color="auto"/>
        <w:left w:val="none" w:sz="0" w:space="0" w:color="auto"/>
        <w:bottom w:val="none" w:sz="0" w:space="0" w:color="auto"/>
        <w:right w:val="none" w:sz="0" w:space="0" w:color="auto"/>
      </w:divBdr>
    </w:div>
    <w:div w:id="1582984067">
      <w:bodyDiv w:val="1"/>
      <w:marLeft w:val="0"/>
      <w:marRight w:val="0"/>
      <w:marTop w:val="0"/>
      <w:marBottom w:val="0"/>
      <w:divBdr>
        <w:top w:val="none" w:sz="0" w:space="0" w:color="auto"/>
        <w:left w:val="none" w:sz="0" w:space="0" w:color="auto"/>
        <w:bottom w:val="none" w:sz="0" w:space="0" w:color="auto"/>
        <w:right w:val="none" w:sz="0" w:space="0" w:color="auto"/>
      </w:divBdr>
    </w:div>
    <w:div w:id="1587613448">
      <w:bodyDiv w:val="1"/>
      <w:marLeft w:val="0"/>
      <w:marRight w:val="0"/>
      <w:marTop w:val="0"/>
      <w:marBottom w:val="0"/>
      <w:divBdr>
        <w:top w:val="none" w:sz="0" w:space="0" w:color="auto"/>
        <w:left w:val="none" w:sz="0" w:space="0" w:color="auto"/>
        <w:bottom w:val="none" w:sz="0" w:space="0" w:color="auto"/>
        <w:right w:val="none" w:sz="0" w:space="0" w:color="auto"/>
      </w:divBdr>
    </w:div>
    <w:div w:id="1633827734">
      <w:bodyDiv w:val="1"/>
      <w:marLeft w:val="0"/>
      <w:marRight w:val="0"/>
      <w:marTop w:val="0"/>
      <w:marBottom w:val="0"/>
      <w:divBdr>
        <w:top w:val="none" w:sz="0" w:space="0" w:color="auto"/>
        <w:left w:val="none" w:sz="0" w:space="0" w:color="auto"/>
        <w:bottom w:val="none" w:sz="0" w:space="0" w:color="auto"/>
        <w:right w:val="none" w:sz="0" w:space="0" w:color="auto"/>
      </w:divBdr>
    </w:div>
    <w:div w:id="1643198273">
      <w:bodyDiv w:val="1"/>
      <w:marLeft w:val="0"/>
      <w:marRight w:val="0"/>
      <w:marTop w:val="0"/>
      <w:marBottom w:val="0"/>
      <w:divBdr>
        <w:top w:val="none" w:sz="0" w:space="0" w:color="auto"/>
        <w:left w:val="none" w:sz="0" w:space="0" w:color="auto"/>
        <w:bottom w:val="none" w:sz="0" w:space="0" w:color="auto"/>
        <w:right w:val="none" w:sz="0" w:space="0" w:color="auto"/>
      </w:divBdr>
    </w:div>
    <w:div w:id="1647126801">
      <w:bodyDiv w:val="1"/>
      <w:marLeft w:val="0"/>
      <w:marRight w:val="0"/>
      <w:marTop w:val="0"/>
      <w:marBottom w:val="0"/>
      <w:divBdr>
        <w:top w:val="none" w:sz="0" w:space="0" w:color="auto"/>
        <w:left w:val="none" w:sz="0" w:space="0" w:color="auto"/>
        <w:bottom w:val="none" w:sz="0" w:space="0" w:color="auto"/>
        <w:right w:val="none" w:sz="0" w:space="0" w:color="auto"/>
      </w:divBdr>
    </w:div>
    <w:div w:id="1656450333">
      <w:bodyDiv w:val="1"/>
      <w:marLeft w:val="0"/>
      <w:marRight w:val="0"/>
      <w:marTop w:val="0"/>
      <w:marBottom w:val="0"/>
      <w:divBdr>
        <w:top w:val="none" w:sz="0" w:space="0" w:color="auto"/>
        <w:left w:val="none" w:sz="0" w:space="0" w:color="auto"/>
        <w:bottom w:val="none" w:sz="0" w:space="0" w:color="auto"/>
        <w:right w:val="none" w:sz="0" w:space="0" w:color="auto"/>
      </w:divBdr>
    </w:div>
    <w:div w:id="1681855442">
      <w:bodyDiv w:val="1"/>
      <w:marLeft w:val="0"/>
      <w:marRight w:val="0"/>
      <w:marTop w:val="0"/>
      <w:marBottom w:val="0"/>
      <w:divBdr>
        <w:top w:val="none" w:sz="0" w:space="0" w:color="auto"/>
        <w:left w:val="none" w:sz="0" w:space="0" w:color="auto"/>
        <w:bottom w:val="none" w:sz="0" w:space="0" w:color="auto"/>
        <w:right w:val="none" w:sz="0" w:space="0" w:color="auto"/>
      </w:divBdr>
    </w:div>
    <w:div w:id="1720476767">
      <w:bodyDiv w:val="1"/>
      <w:marLeft w:val="0"/>
      <w:marRight w:val="0"/>
      <w:marTop w:val="0"/>
      <w:marBottom w:val="0"/>
      <w:divBdr>
        <w:top w:val="none" w:sz="0" w:space="0" w:color="auto"/>
        <w:left w:val="none" w:sz="0" w:space="0" w:color="auto"/>
        <w:bottom w:val="none" w:sz="0" w:space="0" w:color="auto"/>
        <w:right w:val="none" w:sz="0" w:space="0" w:color="auto"/>
      </w:divBdr>
    </w:div>
    <w:div w:id="1724014608">
      <w:bodyDiv w:val="1"/>
      <w:marLeft w:val="0"/>
      <w:marRight w:val="0"/>
      <w:marTop w:val="0"/>
      <w:marBottom w:val="0"/>
      <w:divBdr>
        <w:top w:val="none" w:sz="0" w:space="0" w:color="auto"/>
        <w:left w:val="none" w:sz="0" w:space="0" w:color="auto"/>
        <w:bottom w:val="none" w:sz="0" w:space="0" w:color="auto"/>
        <w:right w:val="none" w:sz="0" w:space="0" w:color="auto"/>
      </w:divBdr>
    </w:div>
    <w:div w:id="1739547497">
      <w:bodyDiv w:val="1"/>
      <w:marLeft w:val="0"/>
      <w:marRight w:val="0"/>
      <w:marTop w:val="0"/>
      <w:marBottom w:val="0"/>
      <w:divBdr>
        <w:top w:val="none" w:sz="0" w:space="0" w:color="auto"/>
        <w:left w:val="none" w:sz="0" w:space="0" w:color="auto"/>
        <w:bottom w:val="none" w:sz="0" w:space="0" w:color="auto"/>
        <w:right w:val="none" w:sz="0" w:space="0" w:color="auto"/>
      </w:divBdr>
    </w:div>
    <w:div w:id="1770852978">
      <w:bodyDiv w:val="1"/>
      <w:marLeft w:val="0"/>
      <w:marRight w:val="0"/>
      <w:marTop w:val="0"/>
      <w:marBottom w:val="0"/>
      <w:divBdr>
        <w:top w:val="none" w:sz="0" w:space="0" w:color="auto"/>
        <w:left w:val="none" w:sz="0" w:space="0" w:color="auto"/>
        <w:bottom w:val="none" w:sz="0" w:space="0" w:color="auto"/>
        <w:right w:val="none" w:sz="0" w:space="0" w:color="auto"/>
      </w:divBdr>
    </w:div>
    <w:div w:id="1772628459">
      <w:bodyDiv w:val="1"/>
      <w:marLeft w:val="0"/>
      <w:marRight w:val="0"/>
      <w:marTop w:val="0"/>
      <w:marBottom w:val="0"/>
      <w:divBdr>
        <w:top w:val="none" w:sz="0" w:space="0" w:color="auto"/>
        <w:left w:val="none" w:sz="0" w:space="0" w:color="auto"/>
        <w:bottom w:val="none" w:sz="0" w:space="0" w:color="auto"/>
        <w:right w:val="none" w:sz="0" w:space="0" w:color="auto"/>
      </w:divBdr>
    </w:div>
    <w:div w:id="1784376915">
      <w:bodyDiv w:val="1"/>
      <w:marLeft w:val="0"/>
      <w:marRight w:val="0"/>
      <w:marTop w:val="0"/>
      <w:marBottom w:val="0"/>
      <w:divBdr>
        <w:top w:val="none" w:sz="0" w:space="0" w:color="auto"/>
        <w:left w:val="none" w:sz="0" w:space="0" w:color="auto"/>
        <w:bottom w:val="none" w:sz="0" w:space="0" w:color="auto"/>
        <w:right w:val="none" w:sz="0" w:space="0" w:color="auto"/>
      </w:divBdr>
    </w:div>
    <w:div w:id="1784377654">
      <w:bodyDiv w:val="1"/>
      <w:marLeft w:val="0"/>
      <w:marRight w:val="0"/>
      <w:marTop w:val="0"/>
      <w:marBottom w:val="0"/>
      <w:divBdr>
        <w:top w:val="none" w:sz="0" w:space="0" w:color="auto"/>
        <w:left w:val="none" w:sz="0" w:space="0" w:color="auto"/>
        <w:bottom w:val="none" w:sz="0" w:space="0" w:color="auto"/>
        <w:right w:val="none" w:sz="0" w:space="0" w:color="auto"/>
      </w:divBdr>
    </w:div>
    <w:div w:id="1802379844">
      <w:bodyDiv w:val="1"/>
      <w:marLeft w:val="0"/>
      <w:marRight w:val="0"/>
      <w:marTop w:val="0"/>
      <w:marBottom w:val="0"/>
      <w:divBdr>
        <w:top w:val="none" w:sz="0" w:space="0" w:color="auto"/>
        <w:left w:val="none" w:sz="0" w:space="0" w:color="auto"/>
        <w:bottom w:val="none" w:sz="0" w:space="0" w:color="auto"/>
        <w:right w:val="none" w:sz="0" w:space="0" w:color="auto"/>
      </w:divBdr>
    </w:div>
    <w:div w:id="1819103550">
      <w:bodyDiv w:val="1"/>
      <w:marLeft w:val="0"/>
      <w:marRight w:val="0"/>
      <w:marTop w:val="0"/>
      <w:marBottom w:val="0"/>
      <w:divBdr>
        <w:top w:val="none" w:sz="0" w:space="0" w:color="auto"/>
        <w:left w:val="none" w:sz="0" w:space="0" w:color="auto"/>
        <w:bottom w:val="none" w:sz="0" w:space="0" w:color="auto"/>
        <w:right w:val="none" w:sz="0" w:space="0" w:color="auto"/>
      </w:divBdr>
    </w:div>
    <w:div w:id="1830512683">
      <w:bodyDiv w:val="1"/>
      <w:marLeft w:val="0"/>
      <w:marRight w:val="0"/>
      <w:marTop w:val="0"/>
      <w:marBottom w:val="0"/>
      <w:divBdr>
        <w:top w:val="none" w:sz="0" w:space="0" w:color="auto"/>
        <w:left w:val="none" w:sz="0" w:space="0" w:color="auto"/>
        <w:bottom w:val="none" w:sz="0" w:space="0" w:color="auto"/>
        <w:right w:val="none" w:sz="0" w:space="0" w:color="auto"/>
      </w:divBdr>
    </w:div>
    <w:div w:id="1841236146">
      <w:bodyDiv w:val="1"/>
      <w:marLeft w:val="0"/>
      <w:marRight w:val="0"/>
      <w:marTop w:val="0"/>
      <w:marBottom w:val="0"/>
      <w:divBdr>
        <w:top w:val="none" w:sz="0" w:space="0" w:color="auto"/>
        <w:left w:val="none" w:sz="0" w:space="0" w:color="auto"/>
        <w:bottom w:val="none" w:sz="0" w:space="0" w:color="auto"/>
        <w:right w:val="none" w:sz="0" w:space="0" w:color="auto"/>
      </w:divBdr>
    </w:div>
    <w:div w:id="1869638430">
      <w:bodyDiv w:val="1"/>
      <w:marLeft w:val="0"/>
      <w:marRight w:val="0"/>
      <w:marTop w:val="0"/>
      <w:marBottom w:val="0"/>
      <w:divBdr>
        <w:top w:val="none" w:sz="0" w:space="0" w:color="auto"/>
        <w:left w:val="none" w:sz="0" w:space="0" w:color="auto"/>
        <w:bottom w:val="none" w:sz="0" w:space="0" w:color="auto"/>
        <w:right w:val="none" w:sz="0" w:space="0" w:color="auto"/>
      </w:divBdr>
      <w:divsChild>
        <w:div w:id="12608612">
          <w:marLeft w:val="0"/>
          <w:marRight w:val="0"/>
          <w:marTop w:val="0"/>
          <w:marBottom w:val="0"/>
          <w:divBdr>
            <w:top w:val="none" w:sz="0" w:space="0" w:color="auto"/>
            <w:left w:val="none" w:sz="0" w:space="0" w:color="auto"/>
            <w:bottom w:val="none" w:sz="0" w:space="0" w:color="auto"/>
            <w:right w:val="none" w:sz="0" w:space="0" w:color="auto"/>
          </w:divBdr>
          <w:divsChild>
            <w:div w:id="49503609">
              <w:marLeft w:val="0"/>
              <w:marRight w:val="0"/>
              <w:marTop w:val="0"/>
              <w:marBottom w:val="0"/>
              <w:divBdr>
                <w:top w:val="none" w:sz="0" w:space="0" w:color="auto"/>
                <w:left w:val="none" w:sz="0" w:space="0" w:color="auto"/>
                <w:bottom w:val="none" w:sz="0" w:space="0" w:color="auto"/>
                <w:right w:val="none" w:sz="0" w:space="0" w:color="auto"/>
              </w:divBdr>
              <w:divsChild>
                <w:div w:id="175466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935225">
          <w:marLeft w:val="0"/>
          <w:marRight w:val="0"/>
          <w:marTop w:val="0"/>
          <w:marBottom w:val="0"/>
          <w:divBdr>
            <w:top w:val="none" w:sz="0" w:space="0" w:color="auto"/>
            <w:left w:val="none" w:sz="0" w:space="0" w:color="auto"/>
            <w:bottom w:val="none" w:sz="0" w:space="0" w:color="auto"/>
            <w:right w:val="none" w:sz="0" w:space="0" w:color="auto"/>
          </w:divBdr>
          <w:divsChild>
            <w:div w:id="1033766860">
              <w:marLeft w:val="0"/>
              <w:marRight w:val="0"/>
              <w:marTop w:val="0"/>
              <w:marBottom w:val="0"/>
              <w:divBdr>
                <w:top w:val="none" w:sz="0" w:space="0" w:color="auto"/>
                <w:left w:val="none" w:sz="0" w:space="0" w:color="auto"/>
                <w:bottom w:val="none" w:sz="0" w:space="0" w:color="auto"/>
                <w:right w:val="none" w:sz="0" w:space="0" w:color="auto"/>
              </w:divBdr>
              <w:divsChild>
                <w:div w:id="71966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736310">
      <w:bodyDiv w:val="1"/>
      <w:marLeft w:val="0"/>
      <w:marRight w:val="0"/>
      <w:marTop w:val="0"/>
      <w:marBottom w:val="0"/>
      <w:divBdr>
        <w:top w:val="none" w:sz="0" w:space="0" w:color="auto"/>
        <w:left w:val="none" w:sz="0" w:space="0" w:color="auto"/>
        <w:bottom w:val="none" w:sz="0" w:space="0" w:color="auto"/>
        <w:right w:val="none" w:sz="0" w:space="0" w:color="auto"/>
      </w:divBdr>
    </w:div>
    <w:div w:id="1903517702">
      <w:bodyDiv w:val="1"/>
      <w:marLeft w:val="0"/>
      <w:marRight w:val="0"/>
      <w:marTop w:val="0"/>
      <w:marBottom w:val="0"/>
      <w:divBdr>
        <w:top w:val="none" w:sz="0" w:space="0" w:color="auto"/>
        <w:left w:val="none" w:sz="0" w:space="0" w:color="auto"/>
        <w:bottom w:val="none" w:sz="0" w:space="0" w:color="auto"/>
        <w:right w:val="none" w:sz="0" w:space="0" w:color="auto"/>
      </w:divBdr>
    </w:div>
    <w:div w:id="1930768705">
      <w:bodyDiv w:val="1"/>
      <w:marLeft w:val="0"/>
      <w:marRight w:val="0"/>
      <w:marTop w:val="0"/>
      <w:marBottom w:val="0"/>
      <w:divBdr>
        <w:top w:val="none" w:sz="0" w:space="0" w:color="auto"/>
        <w:left w:val="none" w:sz="0" w:space="0" w:color="auto"/>
        <w:bottom w:val="none" w:sz="0" w:space="0" w:color="auto"/>
        <w:right w:val="none" w:sz="0" w:space="0" w:color="auto"/>
      </w:divBdr>
    </w:div>
    <w:div w:id="1932615934">
      <w:bodyDiv w:val="1"/>
      <w:marLeft w:val="0"/>
      <w:marRight w:val="0"/>
      <w:marTop w:val="0"/>
      <w:marBottom w:val="0"/>
      <w:divBdr>
        <w:top w:val="none" w:sz="0" w:space="0" w:color="auto"/>
        <w:left w:val="none" w:sz="0" w:space="0" w:color="auto"/>
        <w:bottom w:val="none" w:sz="0" w:space="0" w:color="auto"/>
        <w:right w:val="none" w:sz="0" w:space="0" w:color="auto"/>
      </w:divBdr>
    </w:div>
    <w:div w:id="1941713493">
      <w:bodyDiv w:val="1"/>
      <w:marLeft w:val="0"/>
      <w:marRight w:val="0"/>
      <w:marTop w:val="0"/>
      <w:marBottom w:val="0"/>
      <w:divBdr>
        <w:top w:val="none" w:sz="0" w:space="0" w:color="auto"/>
        <w:left w:val="none" w:sz="0" w:space="0" w:color="auto"/>
        <w:bottom w:val="none" w:sz="0" w:space="0" w:color="auto"/>
        <w:right w:val="none" w:sz="0" w:space="0" w:color="auto"/>
      </w:divBdr>
      <w:divsChild>
        <w:div w:id="643003857">
          <w:marLeft w:val="0"/>
          <w:marRight w:val="0"/>
          <w:marTop w:val="0"/>
          <w:marBottom w:val="0"/>
          <w:divBdr>
            <w:top w:val="none" w:sz="0" w:space="0" w:color="auto"/>
            <w:left w:val="none" w:sz="0" w:space="0" w:color="auto"/>
            <w:bottom w:val="none" w:sz="0" w:space="0" w:color="auto"/>
            <w:right w:val="none" w:sz="0" w:space="0" w:color="auto"/>
          </w:divBdr>
          <w:divsChild>
            <w:div w:id="341903134">
              <w:marLeft w:val="0"/>
              <w:marRight w:val="0"/>
              <w:marTop w:val="0"/>
              <w:marBottom w:val="0"/>
              <w:divBdr>
                <w:top w:val="none" w:sz="0" w:space="0" w:color="auto"/>
                <w:left w:val="none" w:sz="0" w:space="0" w:color="auto"/>
                <w:bottom w:val="none" w:sz="0" w:space="0" w:color="auto"/>
                <w:right w:val="none" w:sz="0" w:space="0" w:color="auto"/>
              </w:divBdr>
              <w:divsChild>
                <w:div w:id="85697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971238">
      <w:bodyDiv w:val="1"/>
      <w:marLeft w:val="0"/>
      <w:marRight w:val="0"/>
      <w:marTop w:val="0"/>
      <w:marBottom w:val="0"/>
      <w:divBdr>
        <w:top w:val="none" w:sz="0" w:space="0" w:color="auto"/>
        <w:left w:val="none" w:sz="0" w:space="0" w:color="auto"/>
        <w:bottom w:val="none" w:sz="0" w:space="0" w:color="auto"/>
        <w:right w:val="none" w:sz="0" w:space="0" w:color="auto"/>
      </w:divBdr>
    </w:div>
    <w:div w:id="1983003356">
      <w:bodyDiv w:val="1"/>
      <w:marLeft w:val="0"/>
      <w:marRight w:val="0"/>
      <w:marTop w:val="0"/>
      <w:marBottom w:val="0"/>
      <w:divBdr>
        <w:top w:val="none" w:sz="0" w:space="0" w:color="auto"/>
        <w:left w:val="none" w:sz="0" w:space="0" w:color="auto"/>
        <w:bottom w:val="none" w:sz="0" w:space="0" w:color="auto"/>
        <w:right w:val="none" w:sz="0" w:space="0" w:color="auto"/>
      </w:divBdr>
    </w:div>
    <w:div w:id="1992057319">
      <w:bodyDiv w:val="1"/>
      <w:marLeft w:val="0"/>
      <w:marRight w:val="0"/>
      <w:marTop w:val="0"/>
      <w:marBottom w:val="0"/>
      <w:divBdr>
        <w:top w:val="none" w:sz="0" w:space="0" w:color="auto"/>
        <w:left w:val="none" w:sz="0" w:space="0" w:color="auto"/>
        <w:bottom w:val="none" w:sz="0" w:space="0" w:color="auto"/>
        <w:right w:val="none" w:sz="0" w:space="0" w:color="auto"/>
      </w:divBdr>
    </w:div>
    <w:div w:id="1997874500">
      <w:bodyDiv w:val="1"/>
      <w:marLeft w:val="0"/>
      <w:marRight w:val="0"/>
      <w:marTop w:val="0"/>
      <w:marBottom w:val="0"/>
      <w:divBdr>
        <w:top w:val="none" w:sz="0" w:space="0" w:color="auto"/>
        <w:left w:val="none" w:sz="0" w:space="0" w:color="auto"/>
        <w:bottom w:val="none" w:sz="0" w:space="0" w:color="auto"/>
        <w:right w:val="none" w:sz="0" w:space="0" w:color="auto"/>
      </w:divBdr>
    </w:div>
    <w:div w:id="2000306459">
      <w:bodyDiv w:val="1"/>
      <w:marLeft w:val="0"/>
      <w:marRight w:val="0"/>
      <w:marTop w:val="0"/>
      <w:marBottom w:val="0"/>
      <w:divBdr>
        <w:top w:val="none" w:sz="0" w:space="0" w:color="auto"/>
        <w:left w:val="none" w:sz="0" w:space="0" w:color="auto"/>
        <w:bottom w:val="none" w:sz="0" w:space="0" w:color="auto"/>
        <w:right w:val="none" w:sz="0" w:space="0" w:color="auto"/>
      </w:divBdr>
      <w:divsChild>
        <w:div w:id="180068463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08626995">
      <w:bodyDiv w:val="1"/>
      <w:marLeft w:val="0"/>
      <w:marRight w:val="0"/>
      <w:marTop w:val="0"/>
      <w:marBottom w:val="0"/>
      <w:divBdr>
        <w:top w:val="none" w:sz="0" w:space="0" w:color="auto"/>
        <w:left w:val="none" w:sz="0" w:space="0" w:color="auto"/>
        <w:bottom w:val="none" w:sz="0" w:space="0" w:color="auto"/>
        <w:right w:val="none" w:sz="0" w:space="0" w:color="auto"/>
      </w:divBdr>
    </w:div>
    <w:div w:id="2014721593">
      <w:bodyDiv w:val="1"/>
      <w:marLeft w:val="0"/>
      <w:marRight w:val="0"/>
      <w:marTop w:val="0"/>
      <w:marBottom w:val="0"/>
      <w:divBdr>
        <w:top w:val="none" w:sz="0" w:space="0" w:color="auto"/>
        <w:left w:val="none" w:sz="0" w:space="0" w:color="auto"/>
        <w:bottom w:val="none" w:sz="0" w:space="0" w:color="auto"/>
        <w:right w:val="none" w:sz="0" w:space="0" w:color="auto"/>
      </w:divBdr>
    </w:div>
    <w:div w:id="2036079975">
      <w:bodyDiv w:val="1"/>
      <w:marLeft w:val="0"/>
      <w:marRight w:val="0"/>
      <w:marTop w:val="0"/>
      <w:marBottom w:val="0"/>
      <w:divBdr>
        <w:top w:val="none" w:sz="0" w:space="0" w:color="auto"/>
        <w:left w:val="none" w:sz="0" w:space="0" w:color="auto"/>
        <w:bottom w:val="none" w:sz="0" w:space="0" w:color="auto"/>
        <w:right w:val="none" w:sz="0" w:space="0" w:color="auto"/>
      </w:divBdr>
    </w:div>
    <w:div w:id="2070571739">
      <w:bodyDiv w:val="1"/>
      <w:marLeft w:val="0"/>
      <w:marRight w:val="0"/>
      <w:marTop w:val="0"/>
      <w:marBottom w:val="0"/>
      <w:divBdr>
        <w:top w:val="none" w:sz="0" w:space="0" w:color="auto"/>
        <w:left w:val="none" w:sz="0" w:space="0" w:color="auto"/>
        <w:bottom w:val="none" w:sz="0" w:space="0" w:color="auto"/>
        <w:right w:val="none" w:sz="0" w:space="0" w:color="auto"/>
      </w:divBdr>
    </w:div>
    <w:div w:id="2103723391">
      <w:bodyDiv w:val="1"/>
      <w:marLeft w:val="0"/>
      <w:marRight w:val="0"/>
      <w:marTop w:val="0"/>
      <w:marBottom w:val="0"/>
      <w:divBdr>
        <w:top w:val="none" w:sz="0" w:space="0" w:color="auto"/>
        <w:left w:val="none" w:sz="0" w:space="0" w:color="auto"/>
        <w:bottom w:val="none" w:sz="0" w:space="0" w:color="auto"/>
        <w:right w:val="none" w:sz="0" w:space="0" w:color="auto"/>
      </w:divBdr>
    </w:div>
    <w:div w:id="2109307679">
      <w:bodyDiv w:val="1"/>
      <w:marLeft w:val="0"/>
      <w:marRight w:val="0"/>
      <w:marTop w:val="0"/>
      <w:marBottom w:val="0"/>
      <w:divBdr>
        <w:top w:val="none" w:sz="0" w:space="0" w:color="auto"/>
        <w:left w:val="none" w:sz="0" w:space="0" w:color="auto"/>
        <w:bottom w:val="none" w:sz="0" w:space="0" w:color="auto"/>
        <w:right w:val="none" w:sz="0" w:space="0" w:color="auto"/>
      </w:divBdr>
    </w:div>
    <w:div w:id="2123960306">
      <w:bodyDiv w:val="1"/>
      <w:marLeft w:val="0"/>
      <w:marRight w:val="0"/>
      <w:marTop w:val="0"/>
      <w:marBottom w:val="0"/>
      <w:divBdr>
        <w:top w:val="none" w:sz="0" w:space="0" w:color="auto"/>
        <w:left w:val="none" w:sz="0" w:space="0" w:color="auto"/>
        <w:bottom w:val="none" w:sz="0" w:space="0" w:color="auto"/>
        <w:right w:val="none" w:sz="0" w:space="0" w:color="auto"/>
      </w:divBdr>
    </w:div>
    <w:div w:id="2127308610">
      <w:bodyDiv w:val="1"/>
      <w:marLeft w:val="0"/>
      <w:marRight w:val="0"/>
      <w:marTop w:val="0"/>
      <w:marBottom w:val="0"/>
      <w:divBdr>
        <w:top w:val="none" w:sz="0" w:space="0" w:color="auto"/>
        <w:left w:val="none" w:sz="0" w:space="0" w:color="auto"/>
        <w:bottom w:val="none" w:sz="0" w:space="0" w:color="auto"/>
        <w:right w:val="none" w:sz="0" w:space="0" w:color="auto"/>
      </w:divBdr>
    </w:div>
    <w:div w:id="2127767672">
      <w:bodyDiv w:val="1"/>
      <w:marLeft w:val="0"/>
      <w:marRight w:val="0"/>
      <w:marTop w:val="0"/>
      <w:marBottom w:val="0"/>
      <w:divBdr>
        <w:top w:val="none" w:sz="0" w:space="0" w:color="auto"/>
        <w:left w:val="none" w:sz="0" w:space="0" w:color="auto"/>
        <w:bottom w:val="none" w:sz="0" w:space="0" w:color="auto"/>
        <w:right w:val="none" w:sz="0" w:space="0" w:color="auto"/>
      </w:divBdr>
    </w:div>
    <w:div w:id="2128965966">
      <w:bodyDiv w:val="1"/>
      <w:marLeft w:val="0"/>
      <w:marRight w:val="0"/>
      <w:marTop w:val="0"/>
      <w:marBottom w:val="0"/>
      <w:divBdr>
        <w:top w:val="none" w:sz="0" w:space="0" w:color="auto"/>
        <w:left w:val="none" w:sz="0" w:space="0" w:color="auto"/>
        <w:bottom w:val="none" w:sz="0" w:space="0" w:color="auto"/>
        <w:right w:val="none" w:sz="0" w:space="0" w:color="auto"/>
      </w:divBdr>
    </w:div>
    <w:div w:id="2141682532">
      <w:bodyDiv w:val="1"/>
      <w:marLeft w:val="0"/>
      <w:marRight w:val="0"/>
      <w:marTop w:val="0"/>
      <w:marBottom w:val="0"/>
      <w:divBdr>
        <w:top w:val="none" w:sz="0" w:space="0" w:color="auto"/>
        <w:left w:val="none" w:sz="0" w:space="0" w:color="auto"/>
        <w:bottom w:val="none" w:sz="0" w:space="0" w:color="auto"/>
        <w:right w:val="none" w:sz="0" w:space="0" w:color="auto"/>
      </w:divBdr>
      <w:divsChild>
        <w:div w:id="1834712076">
          <w:marLeft w:val="0"/>
          <w:marRight w:val="0"/>
          <w:marTop w:val="0"/>
          <w:marBottom w:val="0"/>
          <w:divBdr>
            <w:top w:val="none" w:sz="0" w:space="0" w:color="auto"/>
            <w:left w:val="none" w:sz="0" w:space="0" w:color="auto"/>
            <w:bottom w:val="none" w:sz="0" w:space="0" w:color="auto"/>
            <w:right w:val="none" w:sz="0" w:space="0" w:color="auto"/>
          </w:divBdr>
          <w:divsChild>
            <w:div w:id="284284">
              <w:marLeft w:val="0"/>
              <w:marRight w:val="0"/>
              <w:marTop w:val="0"/>
              <w:marBottom w:val="0"/>
              <w:divBdr>
                <w:top w:val="none" w:sz="0" w:space="0" w:color="auto"/>
                <w:left w:val="none" w:sz="0" w:space="0" w:color="auto"/>
                <w:bottom w:val="none" w:sz="0" w:space="0" w:color="auto"/>
                <w:right w:val="none" w:sz="0" w:space="0" w:color="auto"/>
              </w:divBdr>
              <w:divsChild>
                <w:div w:id="162589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uncionpublica.gov.co/eva/gestornormativo/norma.php?i=34054" TargetMode="External"/><Relationship Id="rId21" Type="http://schemas.openxmlformats.org/officeDocument/2006/relationships/hyperlink" Target="https://www.funcionpublica.gov.co/eva/gestornormativo/norma.php?i=4640" TargetMode="External"/><Relationship Id="rId42" Type="http://schemas.openxmlformats.org/officeDocument/2006/relationships/hyperlink" Target="https://www.funcionpublica.gov.co/eva/gestornormativo/norma.php?i=76608" TargetMode="External"/><Relationship Id="rId47" Type="http://schemas.openxmlformats.org/officeDocument/2006/relationships/hyperlink" Target="https://www.funcionpublica.gov.co/eva/gestornormativo/norma.php?i=76608" TargetMode="External"/><Relationship Id="rId63" Type="http://schemas.openxmlformats.org/officeDocument/2006/relationships/image" Target="media/image9.png"/><Relationship Id="rId68" Type="http://schemas.openxmlformats.org/officeDocument/2006/relationships/hyperlink" Target="mailto:francy.baquero@ejercito.mil.co" TargetMode="External"/><Relationship Id="rId16" Type="http://schemas.openxmlformats.org/officeDocument/2006/relationships/hyperlink" Target="https://www.funcionpublica.gov.co/eva/gestornormativo/norma.php?i=52081" TargetMode="External"/><Relationship Id="rId11" Type="http://schemas.openxmlformats.org/officeDocument/2006/relationships/hyperlink" Target="https://www.funcionpublica.gov.co/eva/gestornormativo/norma.php?i=25678" TargetMode="External"/><Relationship Id="rId24" Type="http://schemas.openxmlformats.org/officeDocument/2006/relationships/hyperlink" Target="https://www.funcionpublica.gov.co/eva/gestornormativo/norma.php?i=31591" TargetMode="External"/><Relationship Id="rId32" Type="http://schemas.openxmlformats.org/officeDocument/2006/relationships/hyperlink" Target="https://www.funcionpublica.gov.co/eva/gestornormativo/norma.php?i=64476" TargetMode="External"/><Relationship Id="rId37" Type="http://schemas.openxmlformats.org/officeDocument/2006/relationships/hyperlink" Target="https://www.funcionpublica.gov.co/eva/gestornormativo/norma.php?i=49981" TargetMode="External"/><Relationship Id="rId40" Type="http://schemas.openxmlformats.org/officeDocument/2006/relationships/hyperlink" Target="https://www.funcionpublica.gov.co/eva/gestornormativo/norma.php?i=49981" TargetMode="External"/><Relationship Id="rId45" Type="http://schemas.openxmlformats.org/officeDocument/2006/relationships/hyperlink" Target="https://www.funcionpublica.gov.co/eva/gestornormativo/norma.php?i=76608" TargetMode="External"/><Relationship Id="rId53" Type="http://schemas.openxmlformats.org/officeDocument/2006/relationships/hyperlink" Target="https://redam.gov.co/" TargetMode="External"/><Relationship Id="rId58" Type="http://schemas.openxmlformats.org/officeDocument/2006/relationships/image" Target="media/image4.png"/><Relationship Id="rId66" Type="http://schemas.openxmlformats.org/officeDocument/2006/relationships/hyperlink" Target="https://www.colombiacompra.gov.co/sites/cce_public/files/cce_documents/cce_guia_artificialmente_bajas.pdf" TargetMode="External"/><Relationship Id="rId74" Type="http://schemas.openxmlformats.org/officeDocument/2006/relationships/image" Target="media/image16.png"/><Relationship Id="rId5" Type="http://schemas.openxmlformats.org/officeDocument/2006/relationships/webSettings" Target="webSettings.xml"/><Relationship Id="rId61" Type="http://schemas.openxmlformats.org/officeDocument/2006/relationships/image" Target="media/image7.png"/><Relationship Id="rId19" Type="http://schemas.openxmlformats.org/officeDocument/2006/relationships/hyperlink" Target="https://www.funcionpublica.gov.co/eva/gestornormativo/norma.php?i=160966" TargetMode="External"/><Relationship Id="rId14" Type="http://schemas.openxmlformats.org/officeDocument/2006/relationships/hyperlink" Target="https://www.funcionpublica.gov.co/eva/gestornormativo/norma.php?i=76608" TargetMode="External"/><Relationship Id="rId22" Type="http://schemas.openxmlformats.org/officeDocument/2006/relationships/hyperlink" Target="https://www.funcionpublica.gov.co/eva/gestornormativo/norma.php?i=31591" TargetMode="External"/><Relationship Id="rId27" Type="http://schemas.openxmlformats.org/officeDocument/2006/relationships/hyperlink" Target="https://www.funcionpublica.gov.co/eva/gestornormativo/norma.php?i=49981" TargetMode="External"/><Relationship Id="rId30" Type="http://schemas.openxmlformats.org/officeDocument/2006/relationships/hyperlink" Target="https://www.funcionpublica.gov.co/eva/gestornormativo/norma.php?i=343" TargetMode="External"/><Relationship Id="rId35" Type="http://schemas.openxmlformats.org/officeDocument/2006/relationships/hyperlink" Target="https://www.funcionpublica.gov.co/eva/gestornormativo/norma.php?i=49981" TargetMode="External"/><Relationship Id="rId43" Type="http://schemas.openxmlformats.org/officeDocument/2006/relationships/hyperlink" Target="https://www.funcionpublica.gov.co/eva/gestornormativo/norma.php?i=76608" TargetMode="External"/><Relationship Id="rId48" Type="http://schemas.openxmlformats.org/officeDocument/2006/relationships/hyperlink" Target="https://www.funcionpublica.gov.co/eva/gestornormativo/norma.php?i=86982" TargetMode="External"/><Relationship Id="rId56" Type="http://schemas.openxmlformats.org/officeDocument/2006/relationships/image" Target="media/image2.png"/><Relationship Id="rId64" Type="http://schemas.openxmlformats.org/officeDocument/2006/relationships/image" Target="media/image10.png"/><Relationship Id="rId69" Type="http://schemas.openxmlformats.org/officeDocument/2006/relationships/header" Target="header1.xml"/><Relationship Id="rId77" Type="http://schemas.openxmlformats.org/officeDocument/2006/relationships/theme" Target="theme/theme1.xml"/><Relationship Id="rId8" Type="http://schemas.openxmlformats.org/officeDocument/2006/relationships/hyperlink" Target="https://www.funcionpublica.gov.co/eva/gestornormativo/norma.php?i=77653" TargetMode="External"/><Relationship Id="rId51" Type="http://schemas.openxmlformats.org/officeDocument/2006/relationships/hyperlink" Target="https://www.funcionpublica.gov.co/eva/gestornormativo/norma.php?i=49981" TargetMode="External"/><Relationship Id="rId72"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s://www.funcionpublica.gov.co/eva/gestornormativo/norma.php?i=25678" TargetMode="External"/><Relationship Id="rId17" Type="http://schemas.openxmlformats.org/officeDocument/2006/relationships/hyperlink" Target="https://www.funcionpublica.gov.co/eva/gestornormativo/norma.php?i=52081" TargetMode="External"/><Relationship Id="rId25" Type="http://schemas.openxmlformats.org/officeDocument/2006/relationships/hyperlink" Target="https://www.funcionpublica.gov.co/eva/gestornormativo/norma.php?i=34054" TargetMode="External"/><Relationship Id="rId33" Type="http://schemas.openxmlformats.org/officeDocument/2006/relationships/hyperlink" Target="https://www.funcionpublica.gov.co/eva/gestornormativo/norma.php?i=49981" TargetMode="External"/><Relationship Id="rId38" Type="http://schemas.openxmlformats.org/officeDocument/2006/relationships/hyperlink" Target="https://www.funcionpublica.gov.co/eva/gestornormativo/norma.php?i=49981" TargetMode="External"/><Relationship Id="rId46" Type="http://schemas.openxmlformats.org/officeDocument/2006/relationships/hyperlink" Target="https://www.funcionpublica.gov.co/eva/gestornormativo/norma.php?i=76608" TargetMode="External"/><Relationship Id="rId59" Type="http://schemas.openxmlformats.org/officeDocument/2006/relationships/image" Target="media/image5.png"/><Relationship Id="rId67" Type="http://schemas.openxmlformats.org/officeDocument/2006/relationships/hyperlink" Target="mailto:siifnacion.facturaelectronica@minhacienda.gov.co" TargetMode="External"/><Relationship Id="rId20" Type="http://schemas.openxmlformats.org/officeDocument/2006/relationships/hyperlink" Target="https://www.funcionpublica.gov.co/eva/gestornormativo/norma.php?i=8788" TargetMode="External"/><Relationship Id="rId41" Type="http://schemas.openxmlformats.org/officeDocument/2006/relationships/hyperlink" Target="https://www.funcionpublica.gov.co/eva/gestornormativo/norma.php?i=49981" TargetMode="External"/><Relationship Id="rId54" Type="http://schemas.openxmlformats.org/officeDocument/2006/relationships/hyperlink" Target="https://inhabilidades.policia.gov.co:8080/consulta" TargetMode="External"/><Relationship Id="rId62" Type="http://schemas.openxmlformats.org/officeDocument/2006/relationships/image" Target="media/image8.png"/><Relationship Id="rId70" Type="http://schemas.openxmlformats.org/officeDocument/2006/relationships/header" Target="header2.xml"/><Relationship Id="rId75" Type="http://schemas.openxmlformats.org/officeDocument/2006/relationships/hyperlink" Target="mailto:siifnacion.facturaelectronica@minhacienda.gov.co"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secretariasenado.gov.co/senado/basedoc/ley_1882_2018.html" TargetMode="External"/><Relationship Id="rId23" Type="http://schemas.openxmlformats.org/officeDocument/2006/relationships/hyperlink" Target="https://www.funcionpublica.gov.co/eva/gestornormativo/norma.php?i=4640" TargetMode="External"/><Relationship Id="rId28" Type="http://schemas.openxmlformats.org/officeDocument/2006/relationships/hyperlink" Target="https://www.funcionpublica.gov.co/eva/gestornormativo/norma.php?i=49981" TargetMode="External"/><Relationship Id="rId36" Type="http://schemas.openxmlformats.org/officeDocument/2006/relationships/hyperlink" Target="https://www.funcionpublica.gov.co/eva/gestornormativo/norma.php?i=49981" TargetMode="External"/><Relationship Id="rId49" Type="http://schemas.openxmlformats.org/officeDocument/2006/relationships/hyperlink" Target="https://www.funcionpublica.gov.co/eva/gestornormativo/norma.php?i=56882" TargetMode="External"/><Relationship Id="rId57" Type="http://schemas.openxmlformats.org/officeDocument/2006/relationships/image" Target="media/image3.png"/><Relationship Id="rId10" Type="http://schemas.openxmlformats.org/officeDocument/2006/relationships/hyperlink" Target="https://www.funcionpublica.gov.co/eva/gestornormativo/norma.php?i=77653" TargetMode="External"/><Relationship Id="rId31" Type="http://schemas.openxmlformats.org/officeDocument/2006/relationships/hyperlink" Target="https://www.funcionpublica.gov.co/eva/gestornormativo/norma.php?i=64476" TargetMode="External"/><Relationship Id="rId44" Type="http://schemas.openxmlformats.org/officeDocument/2006/relationships/hyperlink" Target="https://www.funcionpublica.gov.co/eva/gestornormativo/norma.php?i=76608" TargetMode="External"/><Relationship Id="rId52" Type="http://schemas.openxmlformats.org/officeDocument/2006/relationships/hyperlink" Target="https://www.colombiacompra.gov.co/secop-ii" TargetMode="External"/><Relationship Id="rId60" Type="http://schemas.openxmlformats.org/officeDocument/2006/relationships/image" Target="media/image6.png"/><Relationship Id="rId65" Type="http://schemas.openxmlformats.org/officeDocument/2006/relationships/image" Target="media/image11.png"/><Relationship Id="rId73"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uncionpublica.gov.co/eva/gestornormativo/norma.php?i=77653" TargetMode="External"/><Relationship Id="rId13" Type="http://schemas.openxmlformats.org/officeDocument/2006/relationships/hyperlink" Target="https://www.funcionpublica.gov.co/eva/gestornormativo/norma.php?i=12672" TargetMode="External"/><Relationship Id="rId18" Type="http://schemas.openxmlformats.org/officeDocument/2006/relationships/hyperlink" Target="https://www.funcionpublica.gov.co/eva/gestornormativo/norma.php?i=52081" TargetMode="External"/><Relationship Id="rId39" Type="http://schemas.openxmlformats.org/officeDocument/2006/relationships/hyperlink" Target="https://www.funcionpublica.gov.co/eva/gestornormativo/norma.php?i=49981" TargetMode="External"/><Relationship Id="rId34" Type="http://schemas.openxmlformats.org/officeDocument/2006/relationships/hyperlink" Target="https://www.funcionpublica.gov.co/eva/gestornormativo/norma.php?i=49981" TargetMode="External"/><Relationship Id="rId50" Type="http://schemas.openxmlformats.org/officeDocument/2006/relationships/hyperlink" Target="https://www.funcionpublica.gov.co/eva/gestornormativo/norma.php?i=49981" TargetMode="External"/><Relationship Id="rId55" Type="http://schemas.openxmlformats.org/officeDocument/2006/relationships/image" Target="media/image1.png"/><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hyperlink" Target="https://www.funcionpublica.gov.co/eva/gestornormativo/norma.php?i=49981"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14.png"/><Relationship Id="rId2" Type="http://schemas.openxmlformats.org/officeDocument/2006/relationships/image" Target="media/image13.png"/><Relationship Id="rId1" Type="http://schemas.openxmlformats.org/officeDocument/2006/relationships/image" Target="media/image12.png"/><Relationship Id="rId4" Type="http://schemas.openxmlformats.org/officeDocument/2006/relationships/hyperlink" Target="mailto:cenaciba@buzonejercito.mil.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14.png"/><Relationship Id="rId2" Type="http://schemas.openxmlformats.org/officeDocument/2006/relationships/image" Target="media/image13.png"/><Relationship Id="rId1" Type="http://schemas.openxmlformats.org/officeDocument/2006/relationships/image" Target="media/image12.png"/><Relationship Id="rId4" Type="http://schemas.openxmlformats.org/officeDocument/2006/relationships/hyperlink" Target="mailto:cenaciba@buzonejercito.mil.c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5.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ADMINI~1\CONFIG~1\Temp\062_INVITACION%20MINIMA%20CUANTIA_ESTANCIA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0535D-0D0B-4EEC-B618-B46716B9E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062_INVITACION MINIMA CUANTIA_ESTANCIAS</Template>
  <TotalTime>8</TotalTime>
  <Pages>119</Pages>
  <Words>41158</Words>
  <Characters>226374</Characters>
  <Application>Microsoft Office Word</Application>
  <DocSecurity>0</DocSecurity>
  <Lines>1886</Lines>
  <Paragraphs>533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266999</CharactersWithSpaces>
  <SharedDoc>false</SharedDoc>
  <HLinks>
    <vt:vector size="6" baseType="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Ba-k.com</dc:creator>
  <cp:keywords/>
  <dc:description/>
  <cp:lastModifiedBy>Jesús Chancí</cp:lastModifiedBy>
  <cp:revision>3</cp:revision>
  <cp:lastPrinted>2025-04-21T20:21:00Z</cp:lastPrinted>
  <dcterms:created xsi:type="dcterms:W3CDTF">2025-08-29T00:16:00Z</dcterms:created>
  <dcterms:modified xsi:type="dcterms:W3CDTF">2025-08-29T00:24:00Z</dcterms:modified>
</cp:coreProperties>
</file>