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1A54" w:rsidRPr="00271A54" w:rsidRDefault="00271A54" w:rsidP="00271A54">
      <w:pPr>
        <w:tabs>
          <w:tab w:val="left" w:pos="0"/>
        </w:tabs>
        <w:jc w:val="center"/>
        <w:rPr>
          <w:rFonts w:ascii="Arial Narrow" w:hAnsi="Arial Narrow"/>
          <w:b/>
          <w:sz w:val="22"/>
          <w:szCs w:val="22"/>
        </w:rPr>
      </w:pPr>
      <w:r w:rsidRPr="00271A54">
        <w:rPr>
          <w:rFonts w:ascii="Arial Narrow" w:hAnsi="Arial Narrow"/>
          <w:b/>
          <w:sz w:val="22"/>
          <w:szCs w:val="22"/>
        </w:rPr>
        <w:t>ANEXO 1</w:t>
      </w:r>
    </w:p>
    <w:p w:rsidR="00271A54" w:rsidRPr="00271A54" w:rsidRDefault="00271A54" w:rsidP="00271A54">
      <w:pPr>
        <w:tabs>
          <w:tab w:val="left" w:pos="0"/>
        </w:tabs>
        <w:jc w:val="center"/>
        <w:rPr>
          <w:rFonts w:ascii="Arial Narrow" w:hAnsi="Arial Narrow"/>
          <w:b/>
          <w:sz w:val="22"/>
          <w:szCs w:val="22"/>
        </w:rPr>
      </w:pPr>
      <w:r w:rsidRPr="00271A54">
        <w:rPr>
          <w:rFonts w:ascii="Arial Narrow" w:hAnsi="Arial Narrow"/>
          <w:b/>
          <w:sz w:val="22"/>
          <w:szCs w:val="22"/>
        </w:rPr>
        <w:t>ESPECIFICACIONES TÉCNICAS</w:t>
      </w:r>
      <w:r w:rsidR="0027237B">
        <w:rPr>
          <w:rFonts w:ascii="Arial Narrow" w:hAnsi="Arial Narrow"/>
          <w:b/>
          <w:sz w:val="22"/>
          <w:szCs w:val="22"/>
        </w:rPr>
        <w:t xml:space="preserve"> PROCESO</w:t>
      </w:r>
      <w:r w:rsidR="0027237B">
        <w:t xml:space="preserve"> </w:t>
      </w:r>
      <w:r w:rsidR="00E05932">
        <w:rPr>
          <w:rFonts w:ascii="Arial Narrow" w:hAnsi="Arial Narrow"/>
          <w:b/>
          <w:sz w:val="22"/>
          <w:szCs w:val="22"/>
        </w:rPr>
        <w:t>DTAO-SAMC-N-002-2020</w:t>
      </w:r>
    </w:p>
    <w:p w:rsidR="00271A54" w:rsidRPr="00271A54" w:rsidRDefault="00442A62" w:rsidP="00442A62">
      <w:pPr>
        <w:tabs>
          <w:tab w:val="left" w:pos="0"/>
          <w:tab w:val="left" w:pos="2235"/>
        </w:tabs>
        <w:rPr>
          <w:rFonts w:ascii="Arial Narrow" w:hAnsi="Arial Narrow"/>
          <w:b/>
          <w:sz w:val="22"/>
          <w:szCs w:val="22"/>
        </w:rPr>
      </w:pPr>
      <w:r>
        <w:rPr>
          <w:rFonts w:ascii="Arial Narrow" w:hAnsi="Arial Narrow"/>
          <w:b/>
          <w:sz w:val="22"/>
          <w:szCs w:val="22"/>
        </w:rPr>
        <w:tab/>
      </w:r>
    </w:p>
    <w:p w:rsidR="00006CCD" w:rsidRDefault="008865AA" w:rsidP="00271A54">
      <w:pPr>
        <w:numPr>
          <w:ilvl w:val="12"/>
          <w:numId w:val="0"/>
        </w:numPr>
        <w:overflowPunct w:val="0"/>
        <w:autoSpaceDE w:val="0"/>
        <w:autoSpaceDN w:val="0"/>
        <w:adjustRightInd w:val="0"/>
        <w:jc w:val="both"/>
        <w:rPr>
          <w:rFonts w:ascii="Arial Narrow" w:hAnsi="Arial Narrow"/>
          <w:iCs/>
          <w:sz w:val="22"/>
          <w:szCs w:val="22"/>
          <w:lang w:val="es-CO" w:eastAsia="x-none"/>
        </w:rPr>
      </w:pPr>
      <w:r w:rsidRPr="008865AA">
        <w:rPr>
          <w:rFonts w:ascii="Arial Narrow" w:hAnsi="Arial Narrow"/>
          <w:iCs/>
          <w:sz w:val="22"/>
          <w:szCs w:val="22"/>
          <w:lang w:val="es-CO" w:eastAsia="x-none"/>
        </w:rPr>
        <w:t xml:space="preserve">Contrato de obra a todo costo para el acondicionamiento y construcción de nuevos espacios en el área de la infraestructura destinada por el cabildo </w:t>
      </w:r>
      <w:proofErr w:type="spellStart"/>
      <w:r w:rsidRPr="008865AA">
        <w:rPr>
          <w:rFonts w:ascii="Arial Narrow" w:hAnsi="Arial Narrow"/>
          <w:iCs/>
          <w:sz w:val="22"/>
          <w:szCs w:val="22"/>
          <w:lang w:val="es-CO" w:eastAsia="x-none"/>
        </w:rPr>
        <w:t>Papallaqta</w:t>
      </w:r>
      <w:proofErr w:type="spellEnd"/>
      <w:r w:rsidRPr="008865AA">
        <w:rPr>
          <w:rFonts w:ascii="Arial Narrow" w:hAnsi="Arial Narrow"/>
          <w:iCs/>
          <w:sz w:val="22"/>
          <w:szCs w:val="22"/>
          <w:lang w:val="es-CO" w:eastAsia="x-none"/>
        </w:rPr>
        <w:t xml:space="preserve"> como casa posada, para mejorar su capacidad operativa en la prestación de los servicios de restaurante y alojamiento, aportando a consolidar la iniciativa priorizada conjuntamente con el Parque Nacional Natural Puracé, que se desarrolla en el marco de las Estrategias Especiales de Manejo del apoyo presupuestario de Desarrollo Local Sostenible, financiado por la Unión Europea en el Sistema de Parques Nacionales Naturales de Colombia</w:t>
      </w:r>
    </w:p>
    <w:p w:rsidR="008865AA" w:rsidRPr="008D5D21" w:rsidRDefault="008865AA" w:rsidP="00271A54">
      <w:pPr>
        <w:numPr>
          <w:ilvl w:val="12"/>
          <w:numId w:val="0"/>
        </w:numPr>
        <w:overflowPunct w:val="0"/>
        <w:autoSpaceDE w:val="0"/>
        <w:autoSpaceDN w:val="0"/>
        <w:adjustRightInd w:val="0"/>
        <w:jc w:val="both"/>
        <w:rPr>
          <w:rFonts w:ascii="Arial Narrow" w:hAnsi="Arial Narrow"/>
          <w:b/>
          <w:sz w:val="22"/>
          <w:szCs w:val="22"/>
          <w:lang w:val="es-CO"/>
        </w:rPr>
      </w:pPr>
    </w:p>
    <w:p w:rsidR="00271A54" w:rsidRDefault="00271A54" w:rsidP="00271A54">
      <w:pPr>
        <w:numPr>
          <w:ilvl w:val="12"/>
          <w:numId w:val="0"/>
        </w:numPr>
        <w:overflowPunct w:val="0"/>
        <w:autoSpaceDE w:val="0"/>
        <w:autoSpaceDN w:val="0"/>
        <w:adjustRightInd w:val="0"/>
        <w:jc w:val="both"/>
        <w:rPr>
          <w:rFonts w:ascii="Arial Narrow" w:hAnsi="Arial Narrow"/>
          <w:b/>
          <w:sz w:val="22"/>
          <w:szCs w:val="22"/>
        </w:rPr>
      </w:pPr>
      <w:r w:rsidRPr="00271A54">
        <w:rPr>
          <w:rFonts w:ascii="Arial Narrow" w:hAnsi="Arial Narrow"/>
          <w:b/>
          <w:sz w:val="22"/>
          <w:szCs w:val="22"/>
        </w:rPr>
        <w:t>DESCRIPCIÓN TECNICA DE LOS BIENES O SERVICIO</w:t>
      </w:r>
    </w:p>
    <w:p w:rsidR="002C3000" w:rsidRPr="00271A54" w:rsidRDefault="002C3000" w:rsidP="00271A54">
      <w:pPr>
        <w:numPr>
          <w:ilvl w:val="12"/>
          <w:numId w:val="0"/>
        </w:numPr>
        <w:overflowPunct w:val="0"/>
        <w:autoSpaceDE w:val="0"/>
        <w:autoSpaceDN w:val="0"/>
        <w:adjustRightInd w:val="0"/>
        <w:jc w:val="both"/>
        <w:rPr>
          <w:rFonts w:ascii="Arial Narrow" w:hAnsi="Arial Narrow"/>
          <w:b/>
          <w:sz w:val="22"/>
          <w:szCs w:val="22"/>
        </w:rPr>
      </w:pPr>
    </w:p>
    <w:p w:rsidR="00006CCD" w:rsidRDefault="00006CCD" w:rsidP="00006CCD">
      <w:pPr>
        <w:jc w:val="both"/>
        <w:rPr>
          <w:rFonts w:ascii="Arial Narrow" w:hAnsi="Arial Narrow"/>
          <w:iCs/>
          <w:color w:val="000000"/>
          <w:sz w:val="22"/>
          <w:szCs w:val="22"/>
          <w:lang w:val="es-CO" w:eastAsia="x-none"/>
        </w:rPr>
      </w:pPr>
      <w:r w:rsidRPr="00006CCD">
        <w:rPr>
          <w:rFonts w:ascii="Arial Narrow" w:hAnsi="Arial Narrow"/>
          <w:iCs/>
          <w:color w:val="000000"/>
          <w:sz w:val="22"/>
          <w:szCs w:val="22"/>
          <w:lang w:val="es-CO" w:eastAsia="x-none"/>
        </w:rPr>
        <w:t>La obra y el mantenimiento de las instalaciones, deberá cumplir con las siguientes especificaciones técnicas básicas:</w:t>
      </w:r>
      <w:bookmarkStart w:id="0" w:name="OLE_LINK1"/>
    </w:p>
    <w:p w:rsidR="00006CCD" w:rsidRPr="00006CCD" w:rsidRDefault="00006CCD" w:rsidP="00006CCD">
      <w:pPr>
        <w:jc w:val="both"/>
        <w:rPr>
          <w:rFonts w:ascii="Arial Narrow" w:hAnsi="Arial Narrow"/>
          <w:iCs/>
          <w:color w:val="000000"/>
          <w:sz w:val="22"/>
          <w:szCs w:val="22"/>
          <w:lang w:val="es-CO" w:eastAsia="x-none"/>
        </w:rPr>
      </w:pPr>
    </w:p>
    <w:bookmarkEnd w:id="0"/>
    <w:p w:rsidR="00A06365" w:rsidRPr="00A06365" w:rsidRDefault="00A06365" w:rsidP="00A06365">
      <w:pPr>
        <w:jc w:val="both"/>
        <w:rPr>
          <w:rFonts w:ascii="Arial Narrow" w:hAnsi="Arial Narrow"/>
          <w:iCs/>
          <w:sz w:val="22"/>
          <w:szCs w:val="22"/>
          <w:lang w:val="es-CO" w:eastAsia="x-none"/>
        </w:rPr>
      </w:pPr>
      <w:r w:rsidRPr="00A06365">
        <w:rPr>
          <w:rFonts w:ascii="Arial Narrow" w:hAnsi="Arial Narrow"/>
          <w:iCs/>
          <w:sz w:val="22"/>
          <w:szCs w:val="22"/>
          <w:lang w:val="es-CO" w:eastAsia="x-none"/>
        </w:rPr>
        <w:t>La obra y el mantenimiento de las instalaciones, deberá cumplir con las siguientes especificaciones técnicas básicas:</w:t>
      </w:r>
    </w:p>
    <w:p w:rsidR="00A06365" w:rsidRPr="00A06365" w:rsidRDefault="00A06365" w:rsidP="00A06365">
      <w:pPr>
        <w:tabs>
          <w:tab w:val="center" w:pos="4419"/>
          <w:tab w:val="right" w:pos="8838"/>
        </w:tabs>
        <w:jc w:val="both"/>
        <w:rPr>
          <w:rFonts w:ascii="Arial Narrow" w:hAnsi="Arial Narrow" w:cs="Arial"/>
          <w:sz w:val="22"/>
          <w:szCs w:val="22"/>
          <w:lang w:val="es-CO"/>
        </w:rPr>
      </w:pPr>
    </w:p>
    <w:p w:rsidR="00A06365" w:rsidRPr="00A06365" w:rsidRDefault="00A06365" w:rsidP="00A06365">
      <w:pPr>
        <w:tabs>
          <w:tab w:val="center" w:pos="4419"/>
          <w:tab w:val="right" w:pos="8838"/>
        </w:tabs>
        <w:jc w:val="center"/>
        <w:rPr>
          <w:rFonts w:ascii="Arial Narrow" w:hAnsi="Arial Narrow" w:cs="Arial"/>
          <w:b/>
          <w:sz w:val="22"/>
          <w:szCs w:val="22"/>
          <w:lang w:val="es-CO"/>
        </w:rPr>
      </w:pPr>
      <w:r w:rsidRPr="00A06365">
        <w:rPr>
          <w:noProof/>
          <w:lang w:val="es-CO" w:eastAsia="es-CO"/>
        </w:rPr>
        <w:drawing>
          <wp:inline distT="0" distB="0" distL="0" distR="0" wp14:anchorId="5738ABDB" wp14:editId="3425CC0C">
            <wp:extent cx="4756785" cy="1895081"/>
            <wp:effectExtent l="0" t="0" r="571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57435" cy="1895340"/>
                    </a:xfrm>
                    <a:prstGeom prst="rect">
                      <a:avLst/>
                    </a:prstGeom>
                    <a:noFill/>
                    <a:ln>
                      <a:noFill/>
                    </a:ln>
                  </pic:spPr>
                </pic:pic>
              </a:graphicData>
            </a:graphic>
          </wp:inline>
        </w:drawing>
      </w:r>
    </w:p>
    <w:p w:rsidR="00A06365" w:rsidRPr="00A06365" w:rsidRDefault="00A06365" w:rsidP="00A06365">
      <w:pPr>
        <w:tabs>
          <w:tab w:val="center" w:pos="4419"/>
          <w:tab w:val="right" w:pos="8838"/>
        </w:tabs>
        <w:jc w:val="both"/>
        <w:rPr>
          <w:rFonts w:ascii="Arial Narrow" w:hAnsi="Arial Narrow" w:cs="Arial"/>
          <w:sz w:val="22"/>
          <w:szCs w:val="22"/>
          <w:lang w:val="es-CO"/>
        </w:rPr>
      </w:pPr>
    </w:p>
    <w:p w:rsidR="00A06365" w:rsidRPr="00A06365" w:rsidRDefault="00A06365" w:rsidP="00A06365">
      <w:pPr>
        <w:tabs>
          <w:tab w:val="center" w:pos="4419"/>
          <w:tab w:val="right" w:pos="8838"/>
        </w:tabs>
        <w:jc w:val="both"/>
        <w:rPr>
          <w:rFonts w:ascii="Arial Narrow" w:hAnsi="Arial Narrow" w:cs="Arial"/>
          <w:sz w:val="22"/>
          <w:szCs w:val="22"/>
          <w:lang w:val="es-CO"/>
        </w:rPr>
      </w:pPr>
    </w:p>
    <w:p w:rsidR="00A06365" w:rsidRPr="00A06365" w:rsidRDefault="00A06365" w:rsidP="00A06365">
      <w:pPr>
        <w:tabs>
          <w:tab w:val="center" w:pos="4419"/>
          <w:tab w:val="right" w:pos="8838"/>
        </w:tabs>
        <w:jc w:val="both"/>
        <w:rPr>
          <w:rFonts w:ascii="Arial Narrow" w:hAnsi="Arial Narrow" w:cs="Arial"/>
          <w:sz w:val="22"/>
          <w:szCs w:val="22"/>
          <w:lang w:val="es-CO"/>
        </w:rPr>
      </w:pPr>
    </w:p>
    <w:p w:rsidR="00A06365" w:rsidRPr="00A06365" w:rsidRDefault="00A06365" w:rsidP="00A06365">
      <w:pPr>
        <w:tabs>
          <w:tab w:val="center" w:pos="4419"/>
          <w:tab w:val="right" w:pos="8838"/>
        </w:tabs>
        <w:jc w:val="center"/>
        <w:rPr>
          <w:rFonts w:ascii="Arial Narrow" w:hAnsi="Arial Narrow" w:cs="Arial"/>
          <w:b/>
          <w:sz w:val="22"/>
          <w:szCs w:val="22"/>
          <w:lang w:val="es-CO"/>
        </w:rPr>
      </w:pPr>
      <w:r w:rsidRPr="00A06365">
        <w:rPr>
          <w:noProof/>
          <w:lang w:val="es-CO" w:eastAsia="es-CO"/>
        </w:rPr>
        <w:drawing>
          <wp:inline distT="0" distB="0" distL="0" distR="0" wp14:anchorId="2911B9E2" wp14:editId="2814DE8E">
            <wp:extent cx="3487484" cy="2373834"/>
            <wp:effectExtent l="0" t="0" r="0" b="762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89885" cy="2375468"/>
                    </a:xfrm>
                    <a:prstGeom prst="rect">
                      <a:avLst/>
                    </a:prstGeom>
                    <a:noFill/>
                    <a:ln>
                      <a:noFill/>
                    </a:ln>
                  </pic:spPr>
                </pic:pic>
              </a:graphicData>
            </a:graphic>
          </wp:inline>
        </w:drawing>
      </w:r>
    </w:p>
    <w:p w:rsidR="00A06365" w:rsidRDefault="00A06365" w:rsidP="00A06365">
      <w:pPr>
        <w:tabs>
          <w:tab w:val="center" w:pos="4419"/>
          <w:tab w:val="right" w:pos="8838"/>
        </w:tabs>
        <w:jc w:val="both"/>
        <w:rPr>
          <w:rFonts w:ascii="Arial Narrow" w:hAnsi="Arial Narrow" w:cs="Arial"/>
          <w:sz w:val="22"/>
          <w:szCs w:val="22"/>
          <w:lang w:val="es-CO"/>
        </w:rPr>
      </w:pPr>
    </w:p>
    <w:p w:rsidR="00442A62" w:rsidRDefault="00442A62" w:rsidP="00A06365">
      <w:pPr>
        <w:tabs>
          <w:tab w:val="center" w:pos="4419"/>
          <w:tab w:val="right" w:pos="8838"/>
        </w:tabs>
        <w:jc w:val="both"/>
        <w:rPr>
          <w:rFonts w:ascii="Arial Narrow" w:hAnsi="Arial Narrow" w:cs="Arial"/>
          <w:sz w:val="22"/>
          <w:szCs w:val="22"/>
          <w:lang w:val="es-CO"/>
        </w:rPr>
      </w:pPr>
    </w:p>
    <w:p w:rsidR="00442A62" w:rsidRDefault="00442A62" w:rsidP="00A06365">
      <w:pPr>
        <w:tabs>
          <w:tab w:val="center" w:pos="4419"/>
          <w:tab w:val="right" w:pos="8838"/>
        </w:tabs>
        <w:jc w:val="both"/>
        <w:rPr>
          <w:rFonts w:ascii="Arial Narrow" w:hAnsi="Arial Narrow" w:cs="Arial"/>
          <w:sz w:val="22"/>
          <w:szCs w:val="22"/>
          <w:lang w:val="es-CO"/>
        </w:rPr>
      </w:pPr>
    </w:p>
    <w:p w:rsidR="00442A62" w:rsidRPr="00A06365" w:rsidRDefault="00442A62" w:rsidP="00A06365">
      <w:pPr>
        <w:tabs>
          <w:tab w:val="center" w:pos="4419"/>
          <w:tab w:val="right" w:pos="8838"/>
        </w:tabs>
        <w:jc w:val="both"/>
        <w:rPr>
          <w:rFonts w:ascii="Arial Narrow" w:hAnsi="Arial Narrow" w:cs="Arial"/>
          <w:sz w:val="22"/>
          <w:szCs w:val="22"/>
          <w:lang w:val="es-CO"/>
        </w:rPr>
      </w:pPr>
    </w:p>
    <w:p w:rsidR="00A06365" w:rsidRPr="00A06365" w:rsidRDefault="00A06365" w:rsidP="00A06365">
      <w:pPr>
        <w:spacing w:after="120"/>
        <w:jc w:val="center"/>
        <w:rPr>
          <w:rFonts w:ascii="Arial Narrow" w:hAnsi="Arial Narrow"/>
          <w:b/>
          <w:sz w:val="22"/>
          <w:szCs w:val="22"/>
          <w:lang w:val="es-CO"/>
        </w:rPr>
      </w:pPr>
      <w:r w:rsidRPr="00A06365">
        <w:rPr>
          <w:rFonts w:ascii="Arial Narrow" w:hAnsi="Arial Narrow"/>
          <w:b/>
          <w:sz w:val="22"/>
          <w:szCs w:val="22"/>
          <w:lang w:val="es-CO"/>
        </w:rPr>
        <w:lastRenderedPageBreak/>
        <w:t>DESCRIPCIÓN OBRA ACONDICIONAMIENTO NUEVOS ESPACIOS - CASA POSADA</w:t>
      </w:r>
    </w:p>
    <w:tbl>
      <w:tblPr>
        <w:tblW w:w="900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
        <w:gridCol w:w="6158"/>
        <w:gridCol w:w="712"/>
        <w:gridCol w:w="1141"/>
      </w:tblGrid>
      <w:tr w:rsidR="00A06365" w:rsidRPr="00A06365" w:rsidTr="00526266">
        <w:trPr>
          <w:trHeight w:val="58"/>
        </w:trPr>
        <w:tc>
          <w:tcPr>
            <w:tcW w:w="993" w:type="dxa"/>
            <w:shd w:val="clear" w:color="auto" w:fill="D0CECE"/>
            <w:vAlign w:val="center"/>
            <w:hideMark/>
          </w:tcPr>
          <w:p w:rsidR="00A06365" w:rsidRPr="00A06365" w:rsidRDefault="00A06365" w:rsidP="00A06365">
            <w:pPr>
              <w:jc w:val="center"/>
              <w:rPr>
                <w:rFonts w:ascii="Arial Narrow" w:hAnsi="Arial Narrow" w:cs="Arial"/>
                <w:b/>
                <w:bCs/>
                <w:sz w:val="20"/>
                <w:szCs w:val="20"/>
                <w:lang w:val="es-CO" w:eastAsia="es-CO"/>
              </w:rPr>
            </w:pPr>
            <w:r w:rsidRPr="00A06365">
              <w:rPr>
                <w:rFonts w:ascii="Arial Narrow" w:hAnsi="Arial Narrow" w:cs="Arial"/>
                <w:b/>
                <w:bCs/>
                <w:sz w:val="20"/>
                <w:szCs w:val="20"/>
                <w:lang w:val="es-CO"/>
              </w:rPr>
              <w:t>ÍTEM</w:t>
            </w:r>
          </w:p>
        </w:tc>
        <w:tc>
          <w:tcPr>
            <w:tcW w:w="6158" w:type="dxa"/>
            <w:shd w:val="clear" w:color="auto" w:fill="D0CECE"/>
            <w:vAlign w:val="center"/>
            <w:hideMark/>
          </w:tcPr>
          <w:p w:rsidR="00A06365" w:rsidRPr="00A06365" w:rsidRDefault="00A06365" w:rsidP="00A06365">
            <w:pPr>
              <w:jc w:val="center"/>
              <w:rPr>
                <w:rFonts w:ascii="Arial Narrow" w:hAnsi="Arial Narrow" w:cs="Arial"/>
                <w:b/>
                <w:bCs/>
                <w:sz w:val="20"/>
                <w:szCs w:val="20"/>
                <w:lang w:val="es-CO"/>
              </w:rPr>
            </w:pPr>
            <w:r w:rsidRPr="00A06365">
              <w:rPr>
                <w:rFonts w:ascii="Arial Narrow" w:hAnsi="Arial Narrow" w:cs="Arial"/>
                <w:b/>
                <w:bCs/>
                <w:sz w:val="20"/>
                <w:szCs w:val="20"/>
                <w:lang w:val="es-CO"/>
              </w:rPr>
              <w:t>DESCRIPCIÓN</w:t>
            </w:r>
          </w:p>
        </w:tc>
        <w:tc>
          <w:tcPr>
            <w:tcW w:w="712" w:type="dxa"/>
            <w:shd w:val="clear" w:color="auto" w:fill="D0CECE"/>
            <w:vAlign w:val="center"/>
            <w:hideMark/>
          </w:tcPr>
          <w:p w:rsidR="00A06365" w:rsidRPr="00A06365" w:rsidRDefault="00A06365" w:rsidP="00A06365">
            <w:pPr>
              <w:jc w:val="center"/>
              <w:rPr>
                <w:rFonts w:ascii="Arial Narrow" w:hAnsi="Arial Narrow" w:cs="Arial"/>
                <w:b/>
                <w:bCs/>
                <w:sz w:val="20"/>
                <w:szCs w:val="20"/>
                <w:lang w:val="es-CO"/>
              </w:rPr>
            </w:pPr>
            <w:r w:rsidRPr="00A06365">
              <w:rPr>
                <w:rFonts w:ascii="Arial Narrow" w:hAnsi="Arial Narrow" w:cs="Arial"/>
                <w:b/>
                <w:bCs/>
                <w:sz w:val="20"/>
                <w:szCs w:val="20"/>
                <w:lang w:val="es-CO"/>
              </w:rPr>
              <w:t>UND</w:t>
            </w:r>
          </w:p>
        </w:tc>
        <w:tc>
          <w:tcPr>
            <w:tcW w:w="1141" w:type="dxa"/>
            <w:shd w:val="clear" w:color="auto" w:fill="D0CECE"/>
            <w:vAlign w:val="center"/>
            <w:hideMark/>
          </w:tcPr>
          <w:p w:rsidR="00A06365" w:rsidRPr="00A06365" w:rsidRDefault="00A06365" w:rsidP="00A06365">
            <w:pPr>
              <w:jc w:val="center"/>
              <w:rPr>
                <w:rFonts w:ascii="Arial Narrow" w:hAnsi="Arial Narrow" w:cs="Arial"/>
                <w:b/>
                <w:bCs/>
                <w:sz w:val="20"/>
                <w:szCs w:val="20"/>
                <w:lang w:val="es-CO"/>
              </w:rPr>
            </w:pPr>
            <w:r w:rsidRPr="00A06365">
              <w:rPr>
                <w:rFonts w:ascii="Arial Narrow" w:hAnsi="Arial Narrow" w:cs="Arial"/>
                <w:b/>
                <w:bCs/>
                <w:sz w:val="20"/>
                <w:szCs w:val="20"/>
                <w:lang w:val="es-CO"/>
              </w:rPr>
              <w:t>CANTIDAD</w:t>
            </w:r>
          </w:p>
        </w:tc>
      </w:tr>
      <w:tr w:rsidR="00A06365" w:rsidRPr="00A06365" w:rsidTr="00A06365">
        <w:trPr>
          <w:trHeight w:val="58"/>
        </w:trPr>
        <w:tc>
          <w:tcPr>
            <w:tcW w:w="993" w:type="dxa"/>
            <w:shd w:val="clear" w:color="auto" w:fill="C4BC96"/>
            <w:vAlign w:val="center"/>
            <w:hideMark/>
          </w:tcPr>
          <w:p w:rsidR="00A06365" w:rsidRPr="00A06365" w:rsidRDefault="00A06365" w:rsidP="00A06365">
            <w:pPr>
              <w:jc w:val="center"/>
              <w:rPr>
                <w:rFonts w:ascii="Arial Narrow" w:hAnsi="Arial Narrow" w:cs="Arial"/>
                <w:b/>
                <w:bCs/>
                <w:sz w:val="20"/>
                <w:szCs w:val="20"/>
                <w:lang w:val="es-CO"/>
              </w:rPr>
            </w:pPr>
            <w:r w:rsidRPr="00A06365">
              <w:rPr>
                <w:rFonts w:ascii="Arial Narrow" w:hAnsi="Arial Narrow" w:cs="Arial"/>
                <w:b/>
                <w:bCs/>
                <w:sz w:val="20"/>
                <w:szCs w:val="20"/>
                <w:lang w:val="es-CO"/>
              </w:rPr>
              <w:t>1</w:t>
            </w:r>
          </w:p>
        </w:tc>
        <w:tc>
          <w:tcPr>
            <w:tcW w:w="6158" w:type="dxa"/>
            <w:shd w:val="clear" w:color="auto" w:fill="C4BC96"/>
            <w:vAlign w:val="center"/>
            <w:hideMark/>
          </w:tcPr>
          <w:p w:rsidR="00A06365" w:rsidRPr="00A06365" w:rsidRDefault="00A06365" w:rsidP="00A06365">
            <w:pPr>
              <w:rPr>
                <w:rFonts w:ascii="Arial Narrow" w:hAnsi="Arial Narrow" w:cs="Arial"/>
                <w:b/>
                <w:bCs/>
                <w:sz w:val="20"/>
                <w:szCs w:val="20"/>
                <w:lang w:val="es-CO"/>
              </w:rPr>
            </w:pPr>
            <w:r w:rsidRPr="00A06365">
              <w:rPr>
                <w:rFonts w:ascii="Arial Narrow" w:hAnsi="Arial Narrow" w:cs="Arial"/>
                <w:b/>
                <w:bCs/>
                <w:sz w:val="20"/>
                <w:szCs w:val="20"/>
                <w:lang w:val="es-CO"/>
              </w:rPr>
              <w:t>PRELIMINARES</w:t>
            </w:r>
          </w:p>
        </w:tc>
        <w:tc>
          <w:tcPr>
            <w:tcW w:w="712" w:type="dxa"/>
            <w:shd w:val="clear" w:color="auto" w:fill="C4BC96"/>
            <w:vAlign w:val="center"/>
            <w:hideMark/>
          </w:tcPr>
          <w:p w:rsidR="00A06365" w:rsidRPr="00A06365" w:rsidRDefault="00A06365" w:rsidP="00A06365">
            <w:pPr>
              <w:jc w:val="center"/>
              <w:rPr>
                <w:rFonts w:ascii="Arial Narrow" w:hAnsi="Arial Narrow" w:cs="Arial"/>
                <w:b/>
                <w:bCs/>
                <w:sz w:val="20"/>
                <w:szCs w:val="20"/>
                <w:lang w:val="es-CO"/>
              </w:rPr>
            </w:pPr>
          </w:p>
        </w:tc>
        <w:tc>
          <w:tcPr>
            <w:tcW w:w="1141" w:type="dxa"/>
            <w:shd w:val="clear" w:color="auto" w:fill="C4BC96"/>
            <w:vAlign w:val="center"/>
            <w:hideMark/>
          </w:tcPr>
          <w:p w:rsidR="00A06365" w:rsidRPr="00A06365" w:rsidRDefault="00A06365" w:rsidP="00A06365">
            <w:pPr>
              <w:jc w:val="center"/>
              <w:rPr>
                <w:rFonts w:ascii="Arial Narrow" w:hAnsi="Arial Narrow" w:cs="Arial"/>
                <w:b/>
                <w:bCs/>
                <w:sz w:val="20"/>
                <w:szCs w:val="20"/>
                <w:lang w:val="es-CO"/>
              </w:rPr>
            </w:pPr>
          </w:p>
        </w:tc>
      </w:tr>
      <w:tr w:rsidR="00A06365" w:rsidRPr="00A06365" w:rsidTr="00526266">
        <w:trPr>
          <w:trHeight w:val="298"/>
        </w:trPr>
        <w:tc>
          <w:tcPr>
            <w:tcW w:w="993" w:type="dxa"/>
            <w:shd w:val="clear" w:color="auto" w:fill="auto"/>
            <w:vAlign w:val="center"/>
            <w:hideMark/>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1.1</w:t>
            </w:r>
          </w:p>
        </w:tc>
        <w:tc>
          <w:tcPr>
            <w:tcW w:w="6158" w:type="dxa"/>
            <w:shd w:val="clear" w:color="auto" w:fill="auto"/>
            <w:vAlign w:val="center"/>
            <w:hideMark/>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DESCAPOTE Y NIVELACIÓN</w:t>
            </w:r>
          </w:p>
        </w:tc>
        <w:tc>
          <w:tcPr>
            <w:tcW w:w="712" w:type="dxa"/>
            <w:shd w:val="clear" w:color="auto" w:fill="auto"/>
            <w:vAlign w:val="center"/>
            <w:hideMark/>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M2</w:t>
            </w:r>
          </w:p>
        </w:tc>
        <w:tc>
          <w:tcPr>
            <w:tcW w:w="1141" w:type="dxa"/>
            <w:shd w:val="clear" w:color="auto" w:fill="auto"/>
            <w:vAlign w:val="center"/>
            <w:hideMark/>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41</w:t>
            </w:r>
          </w:p>
        </w:tc>
      </w:tr>
      <w:tr w:rsidR="00A06365" w:rsidRPr="00A06365" w:rsidTr="00526266">
        <w:trPr>
          <w:trHeight w:val="298"/>
        </w:trPr>
        <w:tc>
          <w:tcPr>
            <w:tcW w:w="993" w:type="dxa"/>
            <w:shd w:val="clear" w:color="auto" w:fill="auto"/>
            <w:vAlign w:val="center"/>
            <w:hideMark/>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1.2</w:t>
            </w:r>
          </w:p>
        </w:tc>
        <w:tc>
          <w:tcPr>
            <w:tcW w:w="6158" w:type="dxa"/>
            <w:shd w:val="clear" w:color="auto" w:fill="auto"/>
            <w:vAlign w:val="center"/>
            <w:hideMark/>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LOCALIZACION Y REPLANTEO</w:t>
            </w:r>
          </w:p>
        </w:tc>
        <w:tc>
          <w:tcPr>
            <w:tcW w:w="712" w:type="dxa"/>
            <w:shd w:val="clear" w:color="auto" w:fill="auto"/>
            <w:vAlign w:val="center"/>
            <w:hideMark/>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M2</w:t>
            </w:r>
          </w:p>
        </w:tc>
        <w:tc>
          <w:tcPr>
            <w:tcW w:w="1141" w:type="dxa"/>
            <w:shd w:val="clear" w:color="auto" w:fill="auto"/>
            <w:vAlign w:val="center"/>
            <w:hideMark/>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41</w:t>
            </w:r>
          </w:p>
        </w:tc>
      </w:tr>
      <w:tr w:rsidR="00A06365" w:rsidRPr="00A06365" w:rsidTr="00526266">
        <w:trPr>
          <w:trHeight w:val="298"/>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1.3</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EXCAVACIÓN MANUAL EN MATERIAL COMÚN 1.5M&lt;H</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M3</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20,25</w:t>
            </w:r>
          </w:p>
        </w:tc>
      </w:tr>
      <w:tr w:rsidR="00A06365" w:rsidRPr="00A06365" w:rsidTr="00526266">
        <w:trPr>
          <w:trHeight w:val="298"/>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1.4</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RELLENO PARA ESTRUCTURAS CON RECEBO INCLUYE TRANSPORTE 30 KM</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M3</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26,33</w:t>
            </w:r>
          </w:p>
        </w:tc>
      </w:tr>
      <w:tr w:rsidR="00A06365" w:rsidRPr="00A06365" w:rsidTr="00A06365">
        <w:trPr>
          <w:trHeight w:val="298"/>
        </w:trPr>
        <w:tc>
          <w:tcPr>
            <w:tcW w:w="993" w:type="dxa"/>
            <w:shd w:val="clear" w:color="auto" w:fill="C4BC96"/>
            <w:vAlign w:val="center"/>
          </w:tcPr>
          <w:p w:rsidR="00A06365" w:rsidRPr="00A06365" w:rsidRDefault="00A06365" w:rsidP="00A06365">
            <w:pPr>
              <w:jc w:val="center"/>
              <w:rPr>
                <w:rFonts w:ascii="Arial Narrow" w:hAnsi="Arial Narrow" w:cs="Arial"/>
                <w:b/>
                <w:sz w:val="20"/>
                <w:szCs w:val="20"/>
                <w:lang w:val="es-CO"/>
              </w:rPr>
            </w:pPr>
            <w:r w:rsidRPr="00A06365">
              <w:rPr>
                <w:rFonts w:ascii="Arial Narrow" w:hAnsi="Arial Narrow" w:cs="Arial"/>
                <w:b/>
                <w:sz w:val="20"/>
                <w:szCs w:val="20"/>
                <w:lang w:val="es-CO"/>
              </w:rPr>
              <w:t>2</w:t>
            </w:r>
          </w:p>
        </w:tc>
        <w:tc>
          <w:tcPr>
            <w:tcW w:w="6158" w:type="dxa"/>
            <w:shd w:val="clear" w:color="auto" w:fill="C4BC96"/>
            <w:vAlign w:val="center"/>
          </w:tcPr>
          <w:p w:rsidR="00A06365" w:rsidRPr="00A06365" w:rsidRDefault="00A06365" w:rsidP="00A06365">
            <w:pPr>
              <w:rPr>
                <w:rFonts w:ascii="Arial Narrow" w:hAnsi="Arial Narrow" w:cs="Calibri"/>
                <w:b/>
                <w:sz w:val="20"/>
                <w:szCs w:val="20"/>
              </w:rPr>
            </w:pPr>
            <w:r w:rsidRPr="00A06365">
              <w:rPr>
                <w:rFonts w:ascii="Arial Narrow" w:hAnsi="Arial Narrow" w:cs="Calibri"/>
                <w:b/>
                <w:sz w:val="20"/>
                <w:szCs w:val="20"/>
              </w:rPr>
              <w:t>ESTRUCTURA</w:t>
            </w:r>
          </w:p>
        </w:tc>
        <w:tc>
          <w:tcPr>
            <w:tcW w:w="712" w:type="dxa"/>
            <w:shd w:val="clear" w:color="auto" w:fill="C4BC96"/>
            <w:vAlign w:val="center"/>
          </w:tcPr>
          <w:p w:rsidR="00A06365" w:rsidRPr="00A06365" w:rsidRDefault="00A06365" w:rsidP="00A06365">
            <w:pPr>
              <w:jc w:val="center"/>
              <w:rPr>
                <w:rFonts w:ascii="Arial Narrow" w:hAnsi="Arial Narrow" w:cs="Arial"/>
                <w:sz w:val="20"/>
                <w:szCs w:val="20"/>
                <w:lang w:val="es-CO"/>
              </w:rPr>
            </w:pPr>
          </w:p>
        </w:tc>
        <w:tc>
          <w:tcPr>
            <w:tcW w:w="1141" w:type="dxa"/>
            <w:shd w:val="clear" w:color="auto" w:fill="C4BC96"/>
            <w:vAlign w:val="center"/>
          </w:tcPr>
          <w:p w:rsidR="00A06365" w:rsidRPr="00A06365" w:rsidRDefault="00A06365" w:rsidP="00A06365">
            <w:pPr>
              <w:jc w:val="center"/>
              <w:rPr>
                <w:rFonts w:ascii="Arial Narrow" w:hAnsi="Arial Narrow" w:cs="Arial"/>
                <w:sz w:val="20"/>
                <w:szCs w:val="20"/>
                <w:lang w:val="es-CO"/>
              </w:rPr>
            </w:pPr>
          </w:p>
        </w:tc>
      </w:tr>
      <w:tr w:rsidR="00A06365" w:rsidRPr="00A06365" w:rsidTr="00526266">
        <w:trPr>
          <w:trHeight w:val="298"/>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2.1</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CONCRETO ZAPATAS R-21MPA</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M3</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,3</w:t>
            </w:r>
          </w:p>
        </w:tc>
      </w:tr>
      <w:tr w:rsidR="00A06365" w:rsidRPr="00A06365" w:rsidTr="00526266">
        <w:trPr>
          <w:trHeight w:val="298"/>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2.2</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SOLADO LIMPIEZA E=0.05 R-10.5MPA</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M2</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7,63</w:t>
            </w:r>
          </w:p>
        </w:tc>
      </w:tr>
      <w:tr w:rsidR="00A06365" w:rsidRPr="00A06365" w:rsidTr="00526266">
        <w:trPr>
          <w:trHeight w:val="298"/>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2.3</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VIGA 0.20*0.20 CIMENTACIÓN R-21MPA</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ML</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30,5</w:t>
            </w:r>
          </w:p>
        </w:tc>
      </w:tr>
      <w:tr w:rsidR="00A06365" w:rsidRPr="00A06365" w:rsidTr="00526266">
        <w:trPr>
          <w:trHeight w:val="298"/>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2.4</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VIGA AEREA 0.15*0.20 R-21MPA</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ML</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33,7</w:t>
            </w:r>
          </w:p>
        </w:tc>
      </w:tr>
      <w:tr w:rsidR="00A06365" w:rsidRPr="00A06365" w:rsidTr="00526266">
        <w:trPr>
          <w:trHeight w:val="298"/>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2.5</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COLUMNA 0.15*0.20 R-21MPA</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ML</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25,6</w:t>
            </w:r>
          </w:p>
        </w:tc>
      </w:tr>
      <w:tr w:rsidR="00A06365" w:rsidRPr="00A06365" w:rsidTr="00526266">
        <w:trPr>
          <w:trHeight w:val="298"/>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2.6</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CINTA 0.12*0.10 R-21MPA</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ML</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6,34</w:t>
            </w:r>
          </w:p>
        </w:tc>
      </w:tr>
      <w:tr w:rsidR="00A06365" w:rsidRPr="00A06365" w:rsidTr="00526266">
        <w:trPr>
          <w:trHeight w:val="298"/>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2.7</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ACERO FY=420MPA</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KG</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580</w:t>
            </w:r>
          </w:p>
        </w:tc>
      </w:tr>
      <w:tr w:rsidR="00A06365" w:rsidRPr="00A06365" w:rsidTr="00A06365">
        <w:trPr>
          <w:trHeight w:val="298"/>
        </w:trPr>
        <w:tc>
          <w:tcPr>
            <w:tcW w:w="993" w:type="dxa"/>
            <w:shd w:val="clear" w:color="auto" w:fill="C4BC96"/>
            <w:vAlign w:val="center"/>
          </w:tcPr>
          <w:p w:rsidR="00A06365" w:rsidRPr="00A06365" w:rsidRDefault="00A06365" w:rsidP="00A06365">
            <w:pPr>
              <w:jc w:val="center"/>
              <w:rPr>
                <w:rFonts w:ascii="Arial Narrow" w:hAnsi="Arial Narrow" w:cs="Arial"/>
                <w:b/>
                <w:bCs/>
                <w:sz w:val="20"/>
                <w:szCs w:val="20"/>
                <w:lang w:val="es-CO"/>
              </w:rPr>
            </w:pPr>
            <w:r w:rsidRPr="00A06365">
              <w:rPr>
                <w:rFonts w:ascii="Arial Narrow" w:hAnsi="Arial Narrow" w:cs="Arial"/>
                <w:b/>
                <w:bCs/>
                <w:sz w:val="20"/>
                <w:szCs w:val="20"/>
                <w:lang w:val="es-CO"/>
              </w:rPr>
              <w:t>3</w:t>
            </w:r>
          </w:p>
        </w:tc>
        <w:tc>
          <w:tcPr>
            <w:tcW w:w="6158" w:type="dxa"/>
            <w:shd w:val="clear" w:color="auto" w:fill="C4BC96"/>
            <w:vAlign w:val="center"/>
          </w:tcPr>
          <w:p w:rsidR="00A06365" w:rsidRPr="00A06365" w:rsidRDefault="00A06365" w:rsidP="00A06365">
            <w:pPr>
              <w:rPr>
                <w:rFonts w:ascii="Arial Narrow" w:hAnsi="Arial Narrow" w:cs="Arial"/>
                <w:b/>
                <w:bCs/>
                <w:sz w:val="20"/>
                <w:szCs w:val="20"/>
                <w:lang w:val="es-CO"/>
              </w:rPr>
            </w:pPr>
            <w:r w:rsidRPr="00A06365">
              <w:rPr>
                <w:rFonts w:ascii="Arial Narrow" w:hAnsi="Arial Narrow" w:cs="Arial"/>
                <w:b/>
                <w:bCs/>
                <w:sz w:val="20"/>
                <w:szCs w:val="20"/>
                <w:lang w:val="es-CO"/>
              </w:rPr>
              <w:t>PISOS</w:t>
            </w:r>
          </w:p>
        </w:tc>
        <w:tc>
          <w:tcPr>
            <w:tcW w:w="712" w:type="dxa"/>
            <w:shd w:val="clear" w:color="auto" w:fill="C4BC96"/>
            <w:vAlign w:val="center"/>
          </w:tcPr>
          <w:p w:rsidR="00A06365" w:rsidRPr="00A06365" w:rsidRDefault="00A06365" w:rsidP="00A06365">
            <w:pPr>
              <w:jc w:val="center"/>
              <w:rPr>
                <w:rFonts w:ascii="Arial Narrow" w:hAnsi="Arial Narrow" w:cs="Arial"/>
                <w:b/>
                <w:bCs/>
                <w:sz w:val="20"/>
                <w:szCs w:val="20"/>
                <w:lang w:val="es-CO"/>
              </w:rPr>
            </w:pPr>
          </w:p>
        </w:tc>
        <w:tc>
          <w:tcPr>
            <w:tcW w:w="1141" w:type="dxa"/>
            <w:shd w:val="clear" w:color="auto" w:fill="C4BC96"/>
            <w:vAlign w:val="center"/>
          </w:tcPr>
          <w:p w:rsidR="00A06365" w:rsidRPr="00A06365" w:rsidRDefault="00A06365" w:rsidP="00A06365">
            <w:pPr>
              <w:jc w:val="center"/>
              <w:rPr>
                <w:rFonts w:ascii="Arial Narrow" w:hAnsi="Arial Narrow" w:cs="Arial"/>
                <w:b/>
                <w:bCs/>
                <w:sz w:val="20"/>
                <w:szCs w:val="20"/>
                <w:lang w:val="es-CO"/>
              </w:rPr>
            </w:pPr>
          </w:p>
        </w:tc>
      </w:tr>
      <w:tr w:rsidR="00A06365" w:rsidRPr="00A06365" w:rsidTr="00526266">
        <w:trPr>
          <w:trHeight w:val="45"/>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3.1</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CONCRETO PISO E=0.10M R-17.5MPA</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M2</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40,5</w:t>
            </w:r>
          </w:p>
        </w:tc>
      </w:tr>
      <w:tr w:rsidR="00A06365" w:rsidRPr="00A06365" w:rsidTr="00526266">
        <w:trPr>
          <w:trHeight w:val="45"/>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3.2</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PISO TABLON GRESS (INCLUYE ALISTADO )</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M2</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40,5</w:t>
            </w:r>
          </w:p>
        </w:tc>
      </w:tr>
      <w:tr w:rsidR="00A06365" w:rsidRPr="00A06365" w:rsidTr="00526266">
        <w:trPr>
          <w:trHeight w:val="45"/>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3.3</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GUARDAESCOBA CERAMICA</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ML</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31,7</w:t>
            </w:r>
          </w:p>
        </w:tc>
      </w:tr>
      <w:tr w:rsidR="00A06365" w:rsidRPr="00A06365" w:rsidTr="00526266">
        <w:trPr>
          <w:trHeight w:val="226"/>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3.4</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ANDENES CONCRETO E=0.08M R-17.5MPA</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M2</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21,14</w:t>
            </w:r>
          </w:p>
        </w:tc>
      </w:tr>
      <w:tr w:rsidR="00A06365" w:rsidRPr="00A06365" w:rsidTr="00A06365">
        <w:trPr>
          <w:trHeight w:val="283"/>
        </w:trPr>
        <w:tc>
          <w:tcPr>
            <w:tcW w:w="993" w:type="dxa"/>
            <w:shd w:val="clear" w:color="auto" w:fill="C4BC96"/>
            <w:vAlign w:val="center"/>
          </w:tcPr>
          <w:p w:rsidR="00A06365" w:rsidRPr="00A06365" w:rsidRDefault="00A06365" w:rsidP="00A06365">
            <w:pPr>
              <w:jc w:val="center"/>
              <w:rPr>
                <w:rFonts w:ascii="Arial Narrow" w:hAnsi="Arial Narrow" w:cs="Arial"/>
                <w:b/>
                <w:sz w:val="20"/>
                <w:szCs w:val="20"/>
                <w:lang w:val="es-CO"/>
              </w:rPr>
            </w:pPr>
            <w:r w:rsidRPr="00A06365">
              <w:rPr>
                <w:rFonts w:ascii="Arial Narrow" w:hAnsi="Arial Narrow" w:cs="Arial"/>
                <w:b/>
                <w:sz w:val="20"/>
                <w:szCs w:val="20"/>
                <w:lang w:val="es-CO"/>
              </w:rPr>
              <w:t>4</w:t>
            </w:r>
          </w:p>
        </w:tc>
        <w:tc>
          <w:tcPr>
            <w:tcW w:w="6158" w:type="dxa"/>
            <w:shd w:val="clear" w:color="auto" w:fill="C4BC96"/>
            <w:vAlign w:val="center"/>
          </w:tcPr>
          <w:p w:rsidR="00A06365" w:rsidRPr="00A06365" w:rsidRDefault="00A06365" w:rsidP="00A06365">
            <w:pPr>
              <w:rPr>
                <w:rFonts w:ascii="Arial Narrow" w:hAnsi="Arial Narrow" w:cs="Arial"/>
                <w:b/>
                <w:sz w:val="20"/>
                <w:szCs w:val="20"/>
                <w:lang w:val="es-CO"/>
              </w:rPr>
            </w:pPr>
            <w:r w:rsidRPr="00A06365">
              <w:rPr>
                <w:rFonts w:ascii="Arial Narrow" w:hAnsi="Arial Narrow" w:cs="Arial"/>
                <w:b/>
                <w:sz w:val="20"/>
                <w:szCs w:val="20"/>
                <w:lang w:val="es-CO"/>
              </w:rPr>
              <w:t>MAMPOSTERIA</w:t>
            </w:r>
          </w:p>
        </w:tc>
        <w:tc>
          <w:tcPr>
            <w:tcW w:w="712" w:type="dxa"/>
            <w:shd w:val="clear" w:color="auto" w:fill="C4BC96"/>
            <w:vAlign w:val="center"/>
          </w:tcPr>
          <w:p w:rsidR="00A06365" w:rsidRPr="00A06365" w:rsidRDefault="00A06365" w:rsidP="00A06365">
            <w:pPr>
              <w:jc w:val="center"/>
              <w:rPr>
                <w:rFonts w:ascii="Arial Narrow" w:hAnsi="Arial Narrow" w:cs="Arial"/>
                <w:sz w:val="20"/>
                <w:szCs w:val="20"/>
                <w:lang w:val="es-CO"/>
              </w:rPr>
            </w:pPr>
          </w:p>
        </w:tc>
        <w:tc>
          <w:tcPr>
            <w:tcW w:w="1141" w:type="dxa"/>
            <w:shd w:val="clear" w:color="auto" w:fill="C4BC96"/>
            <w:vAlign w:val="center"/>
          </w:tcPr>
          <w:p w:rsidR="00A06365" w:rsidRPr="00A06365" w:rsidRDefault="00A06365" w:rsidP="00A06365">
            <w:pPr>
              <w:jc w:val="center"/>
              <w:rPr>
                <w:rFonts w:ascii="Arial Narrow" w:hAnsi="Arial Narrow" w:cs="Arial"/>
                <w:sz w:val="20"/>
                <w:szCs w:val="20"/>
                <w:lang w:val="es-CO"/>
              </w:rPr>
            </w:pPr>
          </w:p>
        </w:tc>
      </w:tr>
      <w:tr w:rsidR="00A06365" w:rsidRPr="00A06365" w:rsidTr="00526266">
        <w:trPr>
          <w:trHeight w:val="243"/>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4.1</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MURO LADRILLO VISTA INCLUYE MORTERO 1:3, IMPERMEABILIZADO</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M2</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50,03</w:t>
            </w:r>
          </w:p>
        </w:tc>
      </w:tr>
      <w:tr w:rsidR="00A06365" w:rsidRPr="00A06365" w:rsidTr="00A06365">
        <w:trPr>
          <w:trHeight w:val="45"/>
        </w:trPr>
        <w:tc>
          <w:tcPr>
            <w:tcW w:w="993" w:type="dxa"/>
            <w:shd w:val="clear" w:color="auto" w:fill="C4BC96"/>
            <w:vAlign w:val="center"/>
          </w:tcPr>
          <w:p w:rsidR="00A06365" w:rsidRPr="00A06365" w:rsidRDefault="00A06365" w:rsidP="00A06365">
            <w:pPr>
              <w:jc w:val="center"/>
              <w:rPr>
                <w:rFonts w:ascii="Arial Narrow" w:hAnsi="Arial Narrow" w:cs="Arial"/>
                <w:b/>
                <w:sz w:val="20"/>
                <w:szCs w:val="20"/>
                <w:lang w:val="es-CO"/>
              </w:rPr>
            </w:pPr>
            <w:r w:rsidRPr="00A06365">
              <w:rPr>
                <w:rFonts w:ascii="Arial Narrow" w:hAnsi="Arial Narrow" w:cs="Arial"/>
                <w:b/>
                <w:sz w:val="20"/>
                <w:szCs w:val="20"/>
                <w:lang w:val="es-CO"/>
              </w:rPr>
              <w:t>5</w:t>
            </w:r>
          </w:p>
        </w:tc>
        <w:tc>
          <w:tcPr>
            <w:tcW w:w="6158" w:type="dxa"/>
            <w:shd w:val="clear" w:color="auto" w:fill="C4BC96"/>
            <w:vAlign w:val="center"/>
          </w:tcPr>
          <w:p w:rsidR="00A06365" w:rsidRPr="00A06365" w:rsidRDefault="00A06365" w:rsidP="00A06365">
            <w:pPr>
              <w:rPr>
                <w:rFonts w:ascii="Arial Narrow" w:hAnsi="Arial Narrow" w:cs="Arial"/>
                <w:b/>
                <w:sz w:val="20"/>
                <w:szCs w:val="20"/>
                <w:lang w:val="es-CO"/>
              </w:rPr>
            </w:pPr>
            <w:r w:rsidRPr="00A06365">
              <w:rPr>
                <w:rFonts w:ascii="Arial Narrow" w:hAnsi="Arial Narrow" w:cs="Arial"/>
                <w:b/>
                <w:sz w:val="20"/>
                <w:szCs w:val="20"/>
                <w:lang w:val="es-CO"/>
              </w:rPr>
              <w:t>CUBIERTA</w:t>
            </w:r>
          </w:p>
        </w:tc>
        <w:tc>
          <w:tcPr>
            <w:tcW w:w="712" w:type="dxa"/>
            <w:shd w:val="clear" w:color="auto" w:fill="C4BC96"/>
            <w:vAlign w:val="center"/>
          </w:tcPr>
          <w:p w:rsidR="00A06365" w:rsidRPr="00A06365" w:rsidRDefault="00A06365" w:rsidP="00A06365">
            <w:pPr>
              <w:jc w:val="center"/>
              <w:rPr>
                <w:rFonts w:ascii="Arial Narrow" w:hAnsi="Arial Narrow" w:cs="Arial"/>
                <w:sz w:val="20"/>
                <w:szCs w:val="20"/>
                <w:lang w:val="es-CO"/>
              </w:rPr>
            </w:pPr>
          </w:p>
        </w:tc>
        <w:tc>
          <w:tcPr>
            <w:tcW w:w="1141" w:type="dxa"/>
            <w:shd w:val="clear" w:color="auto" w:fill="C4BC96"/>
            <w:vAlign w:val="center"/>
          </w:tcPr>
          <w:p w:rsidR="00A06365" w:rsidRPr="00A06365" w:rsidRDefault="00A06365" w:rsidP="00A06365">
            <w:pPr>
              <w:jc w:val="center"/>
              <w:rPr>
                <w:rFonts w:ascii="Arial Narrow" w:hAnsi="Arial Narrow" w:cs="Arial"/>
                <w:sz w:val="20"/>
                <w:szCs w:val="20"/>
                <w:lang w:val="es-CO"/>
              </w:rPr>
            </w:pPr>
          </w:p>
        </w:tc>
      </w:tr>
      <w:tr w:rsidR="00A06365" w:rsidRPr="00A06365" w:rsidTr="00526266">
        <w:trPr>
          <w:trHeight w:val="20"/>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5.1</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ESTRUCTURA EN MADERA</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M2</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30</w:t>
            </w:r>
          </w:p>
        </w:tc>
      </w:tr>
      <w:tr w:rsidR="00A06365" w:rsidRPr="00A06365" w:rsidTr="00526266">
        <w:trPr>
          <w:trHeight w:val="20"/>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5.2</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CUBIERTA ASBESTO CEMENTO</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M2</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68</w:t>
            </w:r>
          </w:p>
        </w:tc>
      </w:tr>
      <w:tr w:rsidR="00A06365" w:rsidRPr="00A06365" w:rsidTr="00526266">
        <w:trPr>
          <w:trHeight w:val="20"/>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5.3</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CABALLETE FIJO ASBESTO CEMENTO</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ML</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21,76</w:t>
            </w:r>
          </w:p>
        </w:tc>
      </w:tr>
      <w:tr w:rsidR="00A06365" w:rsidRPr="00A06365" w:rsidTr="00526266">
        <w:trPr>
          <w:trHeight w:val="20"/>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5.4</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CIELO FALSO EN PVC CON PERFILES EN ALUMINIO</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M2</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40,5</w:t>
            </w:r>
          </w:p>
        </w:tc>
      </w:tr>
      <w:tr w:rsidR="00A06365" w:rsidRPr="00A06365" w:rsidTr="00A06365">
        <w:trPr>
          <w:trHeight w:val="103"/>
        </w:trPr>
        <w:tc>
          <w:tcPr>
            <w:tcW w:w="993" w:type="dxa"/>
            <w:shd w:val="clear" w:color="auto" w:fill="C4BC96"/>
            <w:vAlign w:val="center"/>
          </w:tcPr>
          <w:p w:rsidR="00A06365" w:rsidRPr="00A06365" w:rsidRDefault="00A06365" w:rsidP="00A06365">
            <w:pPr>
              <w:jc w:val="center"/>
              <w:rPr>
                <w:rFonts w:ascii="Arial Narrow" w:hAnsi="Arial Narrow" w:cs="Arial"/>
                <w:b/>
                <w:bCs/>
                <w:sz w:val="20"/>
                <w:szCs w:val="20"/>
                <w:lang w:val="es-CO"/>
              </w:rPr>
            </w:pPr>
            <w:r w:rsidRPr="00A06365">
              <w:rPr>
                <w:rFonts w:ascii="Arial Narrow" w:hAnsi="Arial Narrow" w:cs="Arial"/>
                <w:b/>
                <w:bCs/>
                <w:sz w:val="20"/>
                <w:szCs w:val="20"/>
                <w:lang w:val="es-CO"/>
              </w:rPr>
              <w:t>6</w:t>
            </w:r>
          </w:p>
        </w:tc>
        <w:tc>
          <w:tcPr>
            <w:tcW w:w="6158" w:type="dxa"/>
            <w:shd w:val="clear" w:color="auto" w:fill="C4BC96"/>
            <w:vAlign w:val="center"/>
          </w:tcPr>
          <w:p w:rsidR="00A06365" w:rsidRPr="00A06365" w:rsidRDefault="00A06365" w:rsidP="00A06365">
            <w:pPr>
              <w:rPr>
                <w:rFonts w:ascii="Arial Narrow" w:hAnsi="Arial Narrow" w:cs="Arial"/>
                <w:b/>
                <w:bCs/>
                <w:sz w:val="20"/>
                <w:szCs w:val="20"/>
                <w:lang w:val="es-CO"/>
              </w:rPr>
            </w:pPr>
            <w:r w:rsidRPr="00A06365">
              <w:rPr>
                <w:rFonts w:ascii="Arial Narrow" w:hAnsi="Arial Narrow" w:cs="Calibri"/>
                <w:b/>
                <w:bCs/>
                <w:sz w:val="20"/>
                <w:szCs w:val="20"/>
              </w:rPr>
              <w:t>OTRAS ESTRUCTURAS EN CONCRETO</w:t>
            </w:r>
          </w:p>
        </w:tc>
        <w:tc>
          <w:tcPr>
            <w:tcW w:w="712" w:type="dxa"/>
            <w:shd w:val="clear" w:color="auto" w:fill="C4BC96"/>
            <w:vAlign w:val="center"/>
          </w:tcPr>
          <w:p w:rsidR="00A06365" w:rsidRPr="00A06365" w:rsidRDefault="00A06365" w:rsidP="00A06365">
            <w:pPr>
              <w:jc w:val="center"/>
              <w:rPr>
                <w:rFonts w:ascii="Arial Narrow" w:hAnsi="Arial Narrow" w:cs="Arial"/>
                <w:sz w:val="20"/>
                <w:szCs w:val="20"/>
                <w:lang w:val="es-CO"/>
              </w:rPr>
            </w:pPr>
          </w:p>
        </w:tc>
        <w:tc>
          <w:tcPr>
            <w:tcW w:w="1141" w:type="dxa"/>
            <w:shd w:val="clear" w:color="auto" w:fill="C4BC96"/>
            <w:vAlign w:val="center"/>
          </w:tcPr>
          <w:p w:rsidR="00A06365" w:rsidRPr="00A06365" w:rsidRDefault="00A06365" w:rsidP="00A06365">
            <w:pPr>
              <w:jc w:val="center"/>
              <w:rPr>
                <w:rFonts w:ascii="Arial Narrow" w:hAnsi="Arial Narrow" w:cs="Arial"/>
                <w:sz w:val="20"/>
                <w:szCs w:val="20"/>
                <w:lang w:val="es-CO"/>
              </w:rPr>
            </w:pPr>
          </w:p>
        </w:tc>
      </w:tr>
      <w:tr w:rsidR="00A06365" w:rsidRPr="00A06365" w:rsidTr="00526266">
        <w:trPr>
          <w:trHeight w:val="269"/>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6.1</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CAJA INSPECCIÓN 0.4 * 0.4 LADRILLO</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UND</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1</w:t>
            </w:r>
          </w:p>
        </w:tc>
      </w:tr>
      <w:tr w:rsidR="00A06365" w:rsidRPr="00A06365" w:rsidTr="00A06365">
        <w:trPr>
          <w:trHeight w:val="149"/>
        </w:trPr>
        <w:tc>
          <w:tcPr>
            <w:tcW w:w="993" w:type="dxa"/>
            <w:shd w:val="clear" w:color="auto" w:fill="C4BC96"/>
            <w:vAlign w:val="center"/>
          </w:tcPr>
          <w:p w:rsidR="00A06365" w:rsidRPr="00A06365" w:rsidRDefault="00A06365" w:rsidP="00A06365">
            <w:pPr>
              <w:jc w:val="center"/>
              <w:rPr>
                <w:rFonts w:ascii="Arial Narrow" w:hAnsi="Arial Narrow" w:cs="Arial"/>
                <w:b/>
                <w:sz w:val="20"/>
                <w:szCs w:val="20"/>
                <w:lang w:val="es-CO"/>
              </w:rPr>
            </w:pPr>
            <w:r w:rsidRPr="00A06365">
              <w:rPr>
                <w:rFonts w:ascii="Arial Narrow" w:hAnsi="Arial Narrow" w:cs="Arial"/>
                <w:b/>
                <w:sz w:val="20"/>
                <w:szCs w:val="20"/>
                <w:lang w:val="es-CO"/>
              </w:rPr>
              <w:t>7</w:t>
            </w:r>
          </w:p>
        </w:tc>
        <w:tc>
          <w:tcPr>
            <w:tcW w:w="6158" w:type="dxa"/>
            <w:shd w:val="clear" w:color="auto" w:fill="C4BC96"/>
            <w:vAlign w:val="center"/>
          </w:tcPr>
          <w:p w:rsidR="00A06365" w:rsidRPr="00A06365" w:rsidRDefault="00A06365" w:rsidP="00A06365">
            <w:pPr>
              <w:rPr>
                <w:rFonts w:ascii="Arial Narrow" w:hAnsi="Arial Narrow" w:cs="Arial"/>
                <w:b/>
                <w:sz w:val="20"/>
                <w:szCs w:val="20"/>
                <w:lang w:val="es-CO"/>
              </w:rPr>
            </w:pPr>
            <w:r w:rsidRPr="00A06365">
              <w:rPr>
                <w:rFonts w:ascii="Arial Narrow" w:hAnsi="Arial Narrow" w:cs="Arial"/>
                <w:b/>
                <w:sz w:val="20"/>
                <w:szCs w:val="20"/>
                <w:lang w:val="es-CO"/>
              </w:rPr>
              <w:t>APARATOS DE COCINA</w:t>
            </w:r>
          </w:p>
        </w:tc>
        <w:tc>
          <w:tcPr>
            <w:tcW w:w="712" w:type="dxa"/>
            <w:shd w:val="clear" w:color="auto" w:fill="C4BC96"/>
            <w:vAlign w:val="center"/>
          </w:tcPr>
          <w:p w:rsidR="00A06365" w:rsidRPr="00A06365" w:rsidRDefault="00A06365" w:rsidP="00A06365">
            <w:pPr>
              <w:jc w:val="center"/>
              <w:rPr>
                <w:rFonts w:ascii="Arial Narrow" w:hAnsi="Arial Narrow" w:cs="Arial"/>
                <w:sz w:val="20"/>
                <w:szCs w:val="20"/>
                <w:lang w:val="es-CO"/>
              </w:rPr>
            </w:pPr>
          </w:p>
        </w:tc>
        <w:tc>
          <w:tcPr>
            <w:tcW w:w="1141" w:type="dxa"/>
            <w:shd w:val="clear" w:color="auto" w:fill="C4BC96"/>
            <w:vAlign w:val="center"/>
          </w:tcPr>
          <w:p w:rsidR="00A06365" w:rsidRPr="00A06365" w:rsidRDefault="00A06365" w:rsidP="00A06365">
            <w:pPr>
              <w:jc w:val="center"/>
              <w:rPr>
                <w:rFonts w:ascii="Arial Narrow" w:hAnsi="Arial Narrow" w:cs="Arial"/>
                <w:sz w:val="20"/>
                <w:szCs w:val="20"/>
                <w:lang w:val="es-CO"/>
              </w:rPr>
            </w:pPr>
          </w:p>
        </w:tc>
      </w:tr>
      <w:tr w:rsidR="00A06365" w:rsidRPr="00A06365" w:rsidTr="00526266">
        <w:trPr>
          <w:trHeight w:val="58"/>
        </w:trPr>
        <w:tc>
          <w:tcPr>
            <w:tcW w:w="993" w:type="dxa"/>
            <w:shd w:val="clear" w:color="auto" w:fill="auto"/>
            <w:vAlign w:val="center"/>
          </w:tcPr>
          <w:p w:rsidR="00A06365" w:rsidRPr="00A06365" w:rsidRDefault="00A06365" w:rsidP="00A06365">
            <w:pPr>
              <w:jc w:val="center"/>
              <w:rPr>
                <w:rFonts w:ascii="Arial Narrow" w:hAnsi="Arial Narrow" w:cs="Arial"/>
                <w:bCs/>
                <w:sz w:val="20"/>
                <w:szCs w:val="20"/>
                <w:lang w:val="es-CO"/>
              </w:rPr>
            </w:pPr>
            <w:r w:rsidRPr="00A06365">
              <w:rPr>
                <w:rFonts w:ascii="Arial Narrow" w:hAnsi="Arial Narrow" w:cs="Arial"/>
                <w:bCs/>
                <w:sz w:val="20"/>
                <w:szCs w:val="20"/>
                <w:lang w:val="es-CO"/>
              </w:rPr>
              <w:t>7.1</w:t>
            </w:r>
          </w:p>
        </w:tc>
        <w:tc>
          <w:tcPr>
            <w:tcW w:w="6158" w:type="dxa"/>
            <w:shd w:val="clear" w:color="auto" w:fill="auto"/>
            <w:vAlign w:val="center"/>
          </w:tcPr>
          <w:p w:rsidR="00A06365" w:rsidRPr="00A06365" w:rsidRDefault="00A06365" w:rsidP="00A06365">
            <w:pPr>
              <w:rPr>
                <w:rFonts w:ascii="Arial Narrow" w:hAnsi="Arial Narrow" w:cs="Arial"/>
                <w:bCs/>
                <w:sz w:val="20"/>
                <w:szCs w:val="20"/>
                <w:lang w:val="es-CO"/>
              </w:rPr>
            </w:pPr>
            <w:r w:rsidRPr="00A06365">
              <w:rPr>
                <w:rFonts w:ascii="Arial Narrow" w:hAnsi="Arial Narrow" w:cs="Calibri"/>
                <w:sz w:val="20"/>
                <w:szCs w:val="20"/>
              </w:rPr>
              <w:t>SUMINISTRO E INSTALACION DE MESON EN ACERO INOXIDABLE E=0,6 M</w:t>
            </w:r>
          </w:p>
        </w:tc>
        <w:tc>
          <w:tcPr>
            <w:tcW w:w="712" w:type="dxa"/>
            <w:shd w:val="clear" w:color="auto" w:fill="auto"/>
            <w:vAlign w:val="center"/>
          </w:tcPr>
          <w:p w:rsidR="00A06365" w:rsidRPr="00A06365" w:rsidRDefault="00A06365" w:rsidP="00A06365">
            <w:pPr>
              <w:jc w:val="center"/>
              <w:rPr>
                <w:rFonts w:ascii="Arial Narrow" w:hAnsi="Arial Narrow" w:cs="Arial"/>
                <w:bCs/>
                <w:sz w:val="20"/>
                <w:szCs w:val="20"/>
                <w:lang w:val="es-CO"/>
              </w:rPr>
            </w:pPr>
            <w:r w:rsidRPr="00A06365">
              <w:rPr>
                <w:rFonts w:ascii="Arial Narrow" w:hAnsi="Arial Narrow" w:cs="Calibri"/>
                <w:sz w:val="20"/>
                <w:szCs w:val="20"/>
              </w:rPr>
              <w:t>ML</w:t>
            </w:r>
          </w:p>
        </w:tc>
        <w:tc>
          <w:tcPr>
            <w:tcW w:w="1141" w:type="dxa"/>
            <w:shd w:val="clear" w:color="auto" w:fill="auto"/>
            <w:vAlign w:val="center"/>
          </w:tcPr>
          <w:p w:rsidR="00A06365" w:rsidRPr="00A06365" w:rsidRDefault="00A06365" w:rsidP="00A06365">
            <w:pPr>
              <w:jc w:val="center"/>
              <w:rPr>
                <w:rFonts w:ascii="Arial Narrow" w:hAnsi="Arial Narrow" w:cs="Arial"/>
                <w:bCs/>
                <w:sz w:val="20"/>
                <w:szCs w:val="20"/>
                <w:lang w:val="es-CO"/>
              </w:rPr>
            </w:pPr>
            <w:r w:rsidRPr="00A06365">
              <w:rPr>
                <w:rFonts w:ascii="Arial Narrow" w:hAnsi="Arial Narrow" w:cs="Calibri"/>
                <w:sz w:val="20"/>
                <w:szCs w:val="20"/>
              </w:rPr>
              <w:t>10</w:t>
            </w:r>
          </w:p>
        </w:tc>
      </w:tr>
      <w:tr w:rsidR="00A06365" w:rsidRPr="00A06365" w:rsidTr="00526266">
        <w:trPr>
          <w:trHeight w:val="58"/>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7.2</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LAVAPLATOS INOXIDABLE</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UND</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1</w:t>
            </w:r>
          </w:p>
        </w:tc>
      </w:tr>
      <w:tr w:rsidR="00A06365" w:rsidRPr="00A06365" w:rsidTr="00526266">
        <w:trPr>
          <w:trHeight w:val="58"/>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7.3</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GRIFERIA LAVAPLATOS</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UND</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1</w:t>
            </w:r>
          </w:p>
        </w:tc>
      </w:tr>
      <w:tr w:rsidR="00A06365" w:rsidRPr="00A06365" w:rsidTr="00A06365">
        <w:trPr>
          <w:trHeight w:val="20"/>
        </w:trPr>
        <w:tc>
          <w:tcPr>
            <w:tcW w:w="993" w:type="dxa"/>
            <w:shd w:val="clear" w:color="auto" w:fill="C4BC96"/>
            <w:vAlign w:val="center"/>
          </w:tcPr>
          <w:p w:rsidR="00A06365" w:rsidRPr="00A06365" w:rsidRDefault="00A06365" w:rsidP="00A06365">
            <w:pPr>
              <w:jc w:val="center"/>
              <w:rPr>
                <w:rFonts w:ascii="Arial Narrow" w:hAnsi="Arial Narrow" w:cs="Arial"/>
                <w:b/>
                <w:bCs/>
                <w:sz w:val="20"/>
                <w:szCs w:val="20"/>
                <w:lang w:val="es-CO"/>
              </w:rPr>
            </w:pPr>
            <w:r w:rsidRPr="00A06365">
              <w:rPr>
                <w:rFonts w:ascii="Arial Narrow" w:hAnsi="Arial Narrow" w:cs="Arial"/>
                <w:b/>
                <w:bCs/>
                <w:sz w:val="20"/>
                <w:szCs w:val="20"/>
                <w:lang w:val="es-CO"/>
              </w:rPr>
              <w:t>8</w:t>
            </w:r>
          </w:p>
        </w:tc>
        <w:tc>
          <w:tcPr>
            <w:tcW w:w="6158" w:type="dxa"/>
            <w:shd w:val="clear" w:color="auto" w:fill="C4BC96"/>
          </w:tcPr>
          <w:p w:rsidR="00A06365" w:rsidRPr="00A06365" w:rsidRDefault="00A06365" w:rsidP="00A06365">
            <w:pPr>
              <w:rPr>
                <w:rFonts w:ascii="Arial Narrow" w:hAnsi="Arial Narrow" w:cs="Calibri"/>
                <w:b/>
                <w:sz w:val="20"/>
                <w:szCs w:val="20"/>
              </w:rPr>
            </w:pPr>
            <w:r w:rsidRPr="00A06365">
              <w:rPr>
                <w:rFonts w:ascii="Arial Narrow" w:hAnsi="Arial Narrow" w:cs="Calibri"/>
                <w:b/>
                <w:sz w:val="20"/>
                <w:szCs w:val="20"/>
              </w:rPr>
              <w:t>INSTALACIONES HIDROSANITARIAS</w:t>
            </w:r>
          </w:p>
        </w:tc>
        <w:tc>
          <w:tcPr>
            <w:tcW w:w="712" w:type="dxa"/>
            <w:shd w:val="clear" w:color="auto" w:fill="C4BC96"/>
            <w:vAlign w:val="center"/>
          </w:tcPr>
          <w:p w:rsidR="00A06365" w:rsidRPr="00A06365" w:rsidRDefault="00A06365" w:rsidP="00A06365">
            <w:pPr>
              <w:jc w:val="center"/>
              <w:rPr>
                <w:rFonts w:ascii="Arial Narrow" w:hAnsi="Arial Narrow" w:cs="Arial"/>
                <w:b/>
                <w:bCs/>
                <w:sz w:val="20"/>
                <w:szCs w:val="20"/>
                <w:lang w:val="es-CO"/>
              </w:rPr>
            </w:pPr>
          </w:p>
        </w:tc>
        <w:tc>
          <w:tcPr>
            <w:tcW w:w="1141" w:type="dxa"/>
            <w:shd w:val="clear" w:color="auto" w:fill="C4BC96"/>
            <w:vAlign w:val="center"/>
          </w:tcPr>
          <w:p w:rsidR="00A06365" w:rsidRPr="00A06365" w:rsidRDefault="00A06365" w:rsidP="00A06365">
            <w:pPr>
              <w:jc w:val="center"/>
              <w:rPr>
                <w:rFonts w:ascii="Arial Narrow" w:hAnsi="Arial Narrow" w:cs="Arial"/>
                <w:b/>
                <w:bCs/>
                <w:sz w:val="20"/>
                <w:szCs w:val="20"/>
                <w:lang w:val="es-CO"/>
              </w:rPr>
            </w:pPr>
          </w:p>
        </w:tc>
      </w:tr>
      <w:tr w:rsidR="00A06365" w:rsidRPr="00A06365" w:rsidTr="00526266">
        <w:trPr>
          <w:trHeight w:val="20"/>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8.1</w:t>
            </w:r>
          </w:p>
        </w:tc>
        <w:tc>
          <w:tcPr>
            <w:tcW w:w="6158" w:type="dxa"/>
            <w:shd w:val="clear" w:color="auto" w:fill="auto"/>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PUNTO HIDRAULICO 1/2", INCLUYE TUBERIA</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UND</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1</w:t>
            </w:r>
          </w:p>
        </w:tc>
      </w:tr>
      <w:tr w:rsidR="00A06365" w:rsidRPr="00A06365" w:rsidTr="00526266">
        <w:trPr>
          <w:trHeight w:val="20"/>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8.2</w:t>
            </w:r>
          </w:p>
        </w:tc>
        <w:tc>
          <w:tcPr>
            <w:tcW w:w="6158" w:type="dxa"/>
            <w:shd w:val="clear" w:color="auto" w:fill="auto"/>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PUNTO SANITARIO 2" INCLUYE TUBERIA</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UND</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1</w:t>
            </w:r>
          </w:p>
        </w:tc>
      </w:tr>
      <w:tr w:rsidR="00A06365" w:rsidRPr="00A06365" w:rsidTr="00526266">
        <w:trPr>
          <w:trHeight w:val="20"/>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8.3</w:t>
            </w:r>
          </w:p>
        </w:tc>
        <w:tc>
          <w:tcPr>
            <w:tcW w:w="6158" w:type="dxa"/>
            <w:shd w:val="clear" w:color="auto" w:fill="auto"/>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CANAL PVC TIPO AMAZONA</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Ml</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33</w:t>
            </w:r>
          </w:p>
        </w:tc>
      </w:tr>
      <w:tr w:rsidR="00A06365" w:rsidRPr="00A06365" w:rsidTr="00526266">
        <w:trPr>
          <w:trHeight w:val="20"/>
        </w:trPr>
        <w:tc>
          <w:tcPr>
            <w:tcW w:w="993" w:type="dxa"/>
            <w:shd w:val="clear" w:color="auto" w:fill="auto"/>
            <w:vAlign w:val="center"/>
          </w:tcPr>
          <w:p w:rsidR="00A06365" w:rsidRPr="00A06365" w:rsidRDefault="00A06365" w:rsidP="00A06365">
            <w:pPr>
              <w:jc w:val="center"/>
              <w:rPr>
                <w:rFonts w:ascii="Arial Narrow" w:hAnsi="Arial Narrow" w:cs="Arial"/>
                <w:bCs/>
                <w:sz w:val="20"/>
                <w:szCs w:val="20"/>
                <w:lang w:val="es-CO"/>
              </w:rPr>
            </w:pPr>
            <w:r w:rsidRPr="00A06365">
              <w:rPr>
                <w:rFonts w:ascii="Arial Narrow" w:hAnsi="Arial Narrow" w:cs="Arial"/>
                <w:bCs/>
                <w:sz w:val="20"/>
                <w:szCs w:val="20"/>
                <w:lang w:val="es-CO"/>
              </w:rPr>
              <w:t>8.4</w:t>
            </w:r>
          </w:p>
        </w:tc>
        <w:tc>
          <w:tcPr>
            <w:tcW w:w="6158" w:type="dxa"/>
            <w:shd w:val="clear" w:color="auto" w:fill="auto"/>
            <w:vAlign w:val="center"/>
          </w:tcPr>
          <w:p w:rsidR="00A06365" w:rsidRPr="00A06365" w:rsidRDefault="00A06365" w:rsidP="00A06365">
            <w:pPr>
              <w:rPr>
                <w:rFonts w:ascii="Arial Narrow" w:hAnsi="Arial Narrow" w:cs="Arial"/>
                <w:bCs/>
                <w:sz w:val="20"/>
                <w:szCs w:val="20"/>
                <w:lang w:val="es-CO"/>
              </w:rPr>
            </w:pPr>
            <w:r w:rsidRPr="00A06365">
              <w:rPr>
                <w:rFonts w:ascii="Arial Narrow" w:hAnsi="Arial Narrow" w:cs="Calibri"/>
                <w:sz w:val="20"/>
                <w:szCs w:val="20"/>
              </w:rPr>
              <w:t>BAJANTE PVC BLANCO  CUADRADO</w:t>
            </w:r>
          </w:p>
        </w:tc>
        <w:tc>
          <w:tcPr>
            <w:tcW w:w="712" w:type="dxa"/>
            <w:shd w:val="clear" w:color="auto" w:fill="auto"/>
            <w:vAlign w:val="center"/>
          </w:tcPr>
          <w:p w:rsidR="00A06365" w:rsidRPr="00A06365" w:rsidRDefault="00A06365" w:rsidP="00A06365">
            <w:pPr>
              <w:jc w:val="center"/>
              <w:rPr>
                <w:rFonts w:ascii="Arial Narrow" w:hAnsi="Arial Narrow" w:cs="Arial"/>
                <w:bCs/>
                <w:sz w:val="20"/>
                <w:szCs w:val="20"/>
                <w:lang w:val="es-CO"/>
              </w:rPr>
            </w:pPr>
            <w:r w:rsidRPr="00A06365">
              <w:rPr>
                <w:rFonts w:ascii="Arial Narrow" w:hAnsi="Arial Narrow" w:cs="Calibri"/>
                <w:sz w:val="20"/>
                <w:szCs w:val="20"/>
              </w:rPr>
              <w:t>Ml</w:t>
            </w:r>
          </w:p>
        </w:tc>
        <w:tc>
          <w:tcPr>
            <w:tcW w:w="1141" w:type="dxa"/>
            <w:shd w:val="clear" w:color="auto" w:fill="auto"/>
            <w:vAlign w:val="center"/>
          </w:tcPr>
          <w:p w:rsidR="00A06365" w:rsidRPr="00A06365" w:rsidRDefault="00A06365" w:rsidP="00A06365">
            <w:pPr>
              <w:jc w:val="center"/>
              <w:rPr>
                <w:rFonts w:ascii="Arial Narrow" w:hAnsi="Arial Narrow" w:cs="Arial"/>
                <w:bCs/>
                <w:sz w:val="20"/>
                <w:szCs w:val="20"/>
                <w:lang w:val="es-CO"/>
              </w:rPr>
            </w:pPr>
            <w:r w:rsidRPr="00A06365">
              <w:rPr>
                <w:rFonts w:ascii="Arial Narrow" w:hAnsi="Arial Narrow" w:cs="Calibri"/>
                <w:sz w:val="20"/>
                <w:szCs w:val="20"/>
              </w:rPr>
              <w:t>16</w:t>
            </w:r>
          </w:p>
        </w:tc>
      </w:tr>
      <w:tr w:rsidR="00A06365" w:rsidRPr="00A06365" w:rsidTr="00A06365">
        <w:trPr>
          <w:trHeight w:val="20"/>
        </w:trPr>
        <w:tc>
          <w:tcPr>
            <w:tcW w:w="993" w:type="dxa"/>
            <w:shd w:val="clear" w:color="auto" w:fill="C4BC96"/>
            <w:vAlign w:val="center"/>
          </w:tcPr>
          <w:p w:rsidR="00A06365" w:rsidRPr="00A06365" w:rsidRDefault="00A06365" w:rsidP="00A06365">
            <w:pPr>
              <w:jc w:val="center"/>
              <w:rPr>
                <w:rFonts w:ascii="Arial Narrow" w:hAnsi="Arial Narrow" w:cs="Arial"/>
                <w:b/>
                <w:sz w:val="20"/>
                <w:szCs w:val="20"/>
                <w:lang w:val="es-CO"/>
              </w:rPr>
            </w:pPr>
            <w:r w:rsidRPr="00A06365">
              <w:rPr>
                <w:rFonts w:ascii="Arial Narrow" w:hAnsi="Arial Narrow" w:cs="Arial"/>
                <w:b/>
                <w:sz w:val="20"/>
                <w:szCs w:val="20"/>
                <w:lang w:val="es-CO"/>
              </w:rPr>
              <w:t>9</w:t>
            </w:r>
          </w:p>
        </w:tc>
        <w:tc>
          <w:tcPr>
            <w:tcW w:w="6158" w:type="dxa"/>
            <w:shd w:val="clear" w:color="auto" w:fill="C4BC96"/>
            <w:vAlign w:val="center"/>
          </w:tcPr>
          <w:p w:rsidR="00A06365" w:rsidRPr="00A06365" w:rsidRDefault="00A06365" w:rsidP="00A06365">
            <w:pPr>
              <w:rPr>
                <w:rFonts w:ascii="Arial Narrow" w:hAnsi="Arial Narrow" w:cs="Calibri"/>
                <w:b/>
                <w:sz w:val="20"/>
                <w:szCs w:val="20"/>
              </w:rPr>
            </w:pPr>
            <w:r w:rsidRPr="00A06365">
              <w:rPr>
                <w:rFonts w:ascii="Arial Narrow" w:hAnsi="Arial Narrow" w:cs="Calibri"/>
                <w:b/>
                <w:sz w:val="20"/>
                <w:szCs w:val="20"/>
              </w:rPr>
              <w:t>INSTALACIONES ELECTRICAS</w:t>
            </w:r>
          </w:p>
        </w:tc>
        <w:tc>
          <w:tcPr>
            <w:tcW w:w="712" w:type="dxa"/>
            <w:shd w:val="clear" w:color="auto" w:fill="C4BC96"/>
            <w:vAlign w:val="center"/>
          </w:tcPr>
          <w:p w:rsidR="00A06365" w:rsidRPr="00A06365" w:rsidRDefault="00A06365" w:rsidP="00A06365">
            <w:pPr>
              <w:jc w:val="center"/>
              <w:rPr>
                <w:rFonts w:ascii="Arial Narrow" w:hAnsi="Arial Narrow" w:cs="Arial"/>
                <w:sz w:val="20"/>
                <w:szCs w:val="20"/>
                <w:lang w:val="es-CO"/>
              </w:rPr>
            </w:pPr>
          </w:p>
        </w:tc>
        <w:tc>
          <w:tcPr>
            <w:tcW w:w="1141" w:type="dxa"/>
            <w:shd w:val="clear" w:color="auto" w:fill="C4BC96"/>
            <w:vAlign w:val="center"/>
          </w:tcPr>
          <w:p w:rsidR="00A06365" w:rsidRPr="00A06365" w:rsidRDefault="00A06365" w:rsidP="00A06365">
            <w:pPr>
              <w:jc w:val="center"/>
              <w:rPr>
                <w:rFonts w:ascii="Arial Narrow" w:hAnsi="Arial Narrow" w:cs="Arial"/>
                <w:sz w:val="20"/>
                <w:szCs w:val="20"/>
                <w:lang w:val="es-CO"/>
              </w:rPr>
            </w:pPr>
          </w:p>
        </w:tc>
      </w:tr>
      <w:tr w:rsidR="00A06365" w:rsidRPr="00A06365" w:rsidTr="00526266">
        <w:trPr>
          <w:trHeight w:val="20"/>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9.1</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PUNTO ELECTRICO</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UND</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8</w:t>
            </w:r>
          </w:p>
        </w:tc>
      </w:tr>
      <w:tr w:rsidR="00A06365" w:rsidRPr="00A06365" w:rsidTr="00A06365">
        <w:trPr>
          <w:trHeight w:val="20"/>
        </w:trPr>
        <w:tc>
          <w:tcPr>
            <w:tcW w:w="993" w:type="dxa"/>
            <w:shd w:val="clear" w:color="auto" w:fill="C4BC96"/>
            <w:vAlign w:val="center"/>
          </w:tcPr>
          <w:p w:rsidR="00A06365" w:rsidRPr="00A06365" w:rsidRDefault="00A06365" w:rsidP="00A06365">
            <w:pPr>
              <w:jc w:val="center"/>
              <w:rPr>
                <w:rFonts w:ascii="Arial Narrow" w:hAnsi="Arial Narrow" w:cs="Calibri"/>
                <w:b/>
                <w:sz w:val="20"/>
                <w:szCs w:val="20"/>
              </w:rPr>
            </w:pPr>
            <w:r w:rsidRPr="00A06365">
              <w:rPr>
                <w:rFonts w:ascii="Arial Narrow" w:hAnsi="Arial Narrow" w:cs="Calibri"/>
                <w:b/>
                <w:sz w:val="20"/>
                <w:szCs w:val="20"/>
              </w:rPr>
              <w:t>10</w:t>
            </w:r>
          </w:p>
        </w:tc>
        <w:tc>
          <w:tcPr>
            <w:tcW w:w="6158" w:type="dxa"/>
            <w:shd w:val="clear" w:color="auto" w:fill="C4BC96"/>
            <w:vAlign w:val="center"/>
          </w:tcPr>
          <w:p w:rsidR="00A06365" w:rsidRPr="00A06365" w:rsidRDefault="00A06365" w:rsidP="00A06365">
            <w:pPr>
              <w:rPr>
                <w:rFonts w:ascii="Arial Narrow" w:hAnsi="Arial Narrow" w:cs="Calibri"/>
                <w:b/>
                <w:sz w:val="20"/>
                <w:szCs w:val="20"/>
              </w:rPr>
            </w:pPr>
            <w:r w:rsidRPr="00A06365">
              <w:rPr>
                <w:rFonts w:ascii="Arial Narrow" w:hAnsi="Arial Narrow" w:cs="Calibri"/>
                <w:b/>
                <w:sz w:val="20"/>
                <w:szCs w:val="20"/>
              </w:rPr>
              <w:t>CARPINTERIAS</w:t>
            </w:r>
          </w:p>
        </w:tc>
        <w:tc>
          <w:tcPr>
            <w:tcW w:w="712" w:type="dxa"/>
            <w:shd w:val="clear" w:color="auto" w:fill="C4BC96"/>
            <w:vAlign w:val="center"/>
          </w:tcPr>
          <w:p w:rsidR="00A06365" w:rsidRPr="00A06365" w:rsidRDefault="00A06365" w:rsidP="00A06365">
            <w:pPr>
              <w:jc w:val="center"/>
              <w:rPr>
                <w:rFonts w:ascii="Arial Narrow" w:hAnsi="Arial Narrow" w:cs="Arial"/>
                <w:sz w:val="20"/>
                <w:szCs w:val="20"/>
                <w:lang w:val="es-CO"/>
              </w:rPr>
            </w:pPr>
          </w:p>
        </w:tc>
        <w:tc>
          <w:tcPr>
            <w:tcW w:w="1141" w:type="dxa"/>
            <w:shd w:val="clear" w:color="auto" w:fill="C4BC96"/>
            <w:vAlign w:val="center"/>
          </w:tcPr>
          <w:p w:rsidR="00A06365" w:rsidRPr="00A06365" w:rsidRDefault="00A06365" w:rsidP="00A06365">
            <w:pPr>
              <w:jc w:val="center"/>
              <w:rPr>
                <w:rFonts w:ascii="Arial Narrow" w:hAnsi="Arial Narrow" w:cs="Arial"/>
                <w:sz w:val="20"/>
                <w:szCs w:val="20"/>
                <w:lang w:val="es-CO"/>
              </w:rPr>
            </w:pPr>
          </w:p>
        </w:tc>
      </w:tr>
      <w:tr w:rsidR="00A06365" w:rsidRPr="00A06365" w:rsidTr="00526266">
        <w:trPr>
          <w:trHeight w:val="20"/>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10.1</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PUERTA METALICA + CHAPA  + ANTICORROSIVO+ PINTURA CAL 20</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UND</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2</w:t>
            </w:r>
          </w:p>
        </w:tc>
      </w:tr>
      <w:tr w:rsidR="00A06365" w:rsidRPr="00A06365" w:rsidTr="00526266">
        <w:trPr>
          <w:trHeight w:val="20"/>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10.2</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VENTANA METALICA CAL 20 INCLUYE VIDRIO</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M2</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11,97</w:t>
            </w:r>
          </w:p>
        </w:tc>
      </w:tr>
      <w:tr w:rsidR="00A06365" w:rsidRPr="00A06365" w:rsidTr="00526266">
        <w:trPr>
          <w:trHeight w:val="20"/>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10.3</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ASEO GENERAL</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M2</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40,50</w:t>
            </w:r>
          </w:p>
        </w:tc>
      </w:tr>
      <w:tr w:rsidR="00A06365" w:rsidRPr="00A06365" w:rsidTr="00A06365">
        <w:trPr>
          <w:trHeight w:val="20"/>
        </w:trPr>
        <w:tc>
          <w:tcPr>
            <w:tcW w:w="993" w:type="dxa"/>
            <w:shd w:val="clear" w:color="auto" w:fill="C4BC96"/>
            <w:vAlign w:val="center"/>
          </w:tcPr>
          <w:p w:rsidR="00A06365" w:rsidRPr="00A06365" w:rsidRDefault="00A06365" w:rsidP="00A06365">
            <w:pPr>
              <w:jc w:val="center"/>
              <w:rPr>
                <w:rFonts w:ascii="Arial Narrow" w:hAnsi="Arial Narrow" w:cs="Arial"/>
                <w:b/>
                <w:sz w:val="20"/>
                <w:szCs w:val="20"/>
                <w:lang w:val="es-CO"/>
              </w:rPr>
            </w:pPr>
            <w:r w:rsidRPr="00A06365">
              <w:rPr>
                <w:rFonts w:ascii="Arial Narrow" w:hAnsi="Arial Narrow" w:cs="Arial"/>
                <w:b/>
                <w:sz w:val="20"/>
                <w:szCs w:val="20"/>
                <w:lang w:val="es-CO"/>
              </w:rPr>
              <w:t>11</w:t>
            </w:r>
          </w:p>
        </w:tc>
        <w:tc>
          <w:tcPr>
            <w:tcW w:w="6158" w:type="dxa"/>
            <w:shd w:val="clear" w:color="auto" w:fill="C4BC96"/>
            <w:vAlign w:val="center"/>
          </w:tcPr>
          <w:p w:rsidR="00A06365" w:rsidRPr="00A06365" w:rsidRDefault="00A06365" w:rsidP="00A06365">
            <w:pPr>
              <w:rPr>
                <w:rFonts w:ascii="Arial Narrow" w:hAnsi="Arial Narrow" w:cs="Arial"/>
                <w:b/>
                <w:sz w:val="20"/>
                <w:szCs w:val="20"/>
                <w:lang w:val="es-CO"/>
              </w:rPr>
            </w:pPr>
            <w:r w:rsidRPr="00A06365">
              <w:rPr>
                <w:rFonts w:ascii="Arial Narrow" w:hAnsi="Arial Narrow" w:cs="Calibri"/>
                <w:b/>
                <w:sz w:val="20"/>
                <w:szCs w:val="20"/>
              </w:rPr>
              <w:t>ADECUACIONES A LA CASA POSADA PAPALLAQTA</w:t>
            </w:r>
          </w:p>
        </w:tc>
        <w:tc>
          <w:tcPr>
            <w:tcW w:w="712" w:type="dxa"/>
            <w:shd w:val="clear" w:color="auto" w:fill="C4BC96"/>
            <w:vAlign w:val="center"/>
          </w:tcPr>
          <w:p w:rsidR="00A06365" w:rsidRPr="00A06365" w:rsidRDefault="00A06365" w:rsidP="00A06365">
            <w:pPr>
              <w:jc w:val="center"/>
              <w:rPr>
                <w:rFonts w:ascii="Arial Narrow" w:hAnsi="Arial Narrow" w:cs="Arial"/>
                <w:sz w:val="20"/>
                <w:szCs w:val="20"/>
                <w:lang w:val="es-CO"/>
              </w:rPr>
            </w:pPr>
          </w:p>
        </w:tc>
        <w:tc>
          <w:tcPr>
            <w:tcW w:w="1141" w:type="dxa"/>
            <w:shd w:val="clear" w:color="auto" w:fill="C4BC96"/>
            <w:vAlign w:val="center"/>
          </w:tcPr>
          <w:p w:rsidR="00A06365" w:rsidRPr="00A06365" w:rsidRDefault="00A06365" w:rsidP="00A06365">
            <w:pPr>
              <w:jc w:val="center"/>
              <w:rPr>
                <w:rFonts w:ascii="Arial Narrow" w:hAnsi="Arial Narrow" w:cs="Arial"/>
                <w:sz w:val="20"/>
                <w:szCs w:val="20"/>
                <w:lang w:val="es-CO"/>
              </w:rPr>
            </w:pPr>
          </w:p>
        </w:tc>
      </w:tr>
      <w:tr w:rsidR="00A06365" w:rsidRPr="00A06365" w:rsidTr="00526266">
        <w:trPr>
          <w:trHeight w:val="20"/>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11.1</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DEMOLICION DE MESON EN CONCRETO e=0,6</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M2</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5,32</w:t>
            </w:r>
          </w:p>
        </w:tc>
      </w:tr>
      <w:tr w:rsidR="00A06365" w:rsidRPr="00A06365" w:rsidTr="00526266">
        <w:trPr>
          <w:trHeight w:val="20"/>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11.2</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SUMINISTRO E INSTALACION DE PUERTA EN MADERA DE 1mX 1,95m</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UND</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1,00</w:t>
            </w:r>
          </w:p>
        </w:tc>
      </w:tr>
      <w:tr w:rsidR="00A06365" w:rsidRPr="00A06365" w:rsidTr="00526266">
        <w:trPr>
          <w:trHeight w:val="20"/>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11.3</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MURO EN MAMPOSTERIA E= O,15</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M2</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7,25</w:t>
            </w:r>
          </w:p>
        </w:tc>
      </w:tr>
      <w:tr w:rsidR="00A06365" w:rsidRPr="00A06365" w:rsidTr="00526266">
        <w:trPr>
          <w:trHeight w:val="20"/>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11.4</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REPELLO SOBRE MURO EN MAMPOSETRIA E=1,5 CM</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M2</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19,81</w:t>
            </w:r>
          </w:p>
        </w:tc>
      </w:tr>
      <w:tr w:rsidR="00A06365" w:rsidRPr="00A06365" w:rsidTr="00526266">
        <w:trPr>
          <w:trHeight w:val="20"/>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lastRenderedPageBreak/>
              <w:t>11.5</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ESTUCO SOBRE MURO REPELLADO</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M2</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19,81</w:t>
            </w:r>
          </w:p>
        </w:tc>
      </w:tr>
      <w:tr w:rsidR="00A06365" w:rsidRPr="00A06365" w:rsidTr="00526266">
        <w:trPr>
          <w:trHeight w:val="20"/>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11.6</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PINTURA</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M2</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19,81</w:t>
            </w:r>
          </w:p>
        </w:tc>
      </w:tr>
      <w:tr w:rsidR="00A06365" w:rsidRPr="00A06365" w:rsidTr="00526266">
        <w:trPr>
          <w:trHeight w:val="20"/>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11.7</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VIGA 0.20*0.20 CIMENTACIÓN R-21MPA</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ML</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3,45</w:t>
            </w:r>
          </w:p>
        </w:tc>
      </w:tr>
      <w:tr w:rsidR="00A06365" w:rsidRPr="00A06365" w:rsidTr="00526266">
        <w:trPr>
          <w:trHeight w:val="20"/>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11.8</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VIGA AEREA 0.15*0.20 R-21MPA</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ML</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3,45</w:t>
            </w:r>
          </w:p>
        </w:tc>
      </w:tr>
      <w:tr w:rsidR="00A06365" w:rsidRPr="00A06365" w:rsidTr="00526266">
        <w:trPr>
          <w:trHeight w:val="20"/>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11.9</w:t>
            </w:r>
          </w:p>
        </w:tc>
        <w:tc>
          <w:tcPr>
            <w:tcW w:w="6158" w:type="dxa"/>
            <w:shd w:val="clear" w:color="auto" w:fill="auto"/>
            <w:vAlign w:val="center"/>
          </w:tcPr>
          <w:p w:rsidR="00A06365" w:rsidRPr="00A06365" w:rsidRDefault="00A06365" w:rsidP="00A06365">
            <w:pPr>
              <w:rPr>
                <w:rFonts w:ascii="Arial Narrow" w:hAnsi="Arial Narrow" w:cs="Arial"/>
                <w:sz w:val="20"/>
                <w:szCs w:val="20"/>
                <w:lang w:val="es-CO"/>
              </w:rPr>
            </w:pPr>
            <w:r w:rsidRPr="00A06365">
              <w:rPr>
                <w:rFonts w:ascii="Arial Narrow" w:hAnsi="Arial Narrow" w:cs="Calibri"/>
                <w:sz w:val="20"/>
                <w:szCs w:val="20"/>
              </w:rPr>
              <w:t>COLUMNA 0.15*0.20 R-21MPA</w:t>
            </w:r>
          </w:p>
        </w:tc>
        <w:tc>
          <w:tcPr>
            <w:tcW w:w="712"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ML</w:t>
            </w:r>
          </w:p>
        </w:tc>
        <w:tc>
          <w:tcPr>
            <w:tcW w:w="1141"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Calibri"/>
                <w:sz w:val="20"/>
                <w:szCs w:val="20"/>
              </w:rPr>
              <w:t>4,20</w:t>
            </w:r>
          </w:p>
        </w:tc>
      </w:tr>
      <w:tr w:rsidR="00A06365" w:rsidRPr="00A06365" w:rsidTr="00526266">
        <w:trPr>
          <w:trHeight w:val="20"/>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11.10</w:t>
            </w:r>
          </w:p>
        </w:tc>
        <w:tc>
          <w:tcPr>
            <w:tcW w:w="6158" w:type="dxa"/>
            <w:shd w:val="clear" w:color="auto" w:fill="auto"/>
            <w:vAlign w:val="center"/>
          </w:tcPr>
          <w:p w:rsidR="00A06365" w:rsidRPr="00A06365" w:rsidRDefault="00A06365" w:rsidP="00A06365">
            <w:pPr>
              <w:rPr>
                <w:rFonts w:ascii="Arial Narrow" w:hAnsi="Arial Narrow" w:cs="Calibri"/>
                <w:sz w:val="20"/>
                <w:szCs w:val="20"/>
              </w:rPr>
            </w:pPr>
            <w:r w:rsidRPr="00A06365">
              <w:rPr>
                <w:rFonts w:ascii="Arial Narrow" w:hAnsi="Arial Narrow" w:cs="Calibri"/>
                <w:sz w:val="20"/>
                <w:szCs w:val="20"/>
              </w:rPr>
              <w:t>ACERO FY=420MPA</w:t>
            </w:r>
          </w:p>
        </w:tc>
        <w:tc>
          <w:tcPr>
            <w:tcW w:w="712" w:type="dxa"/>
            <w:shd w:val="clear" w:color="auto" w:fill="auto"/>
            <w:vAlign w:val="center"/>
          </w:tcPr>
          <w:p w:rsidR="00A06365" w:rsidRPr="00A06365" w:rsidRDefault="00A06365" w:rsidP="00A06365">
            <w:pPr>
              <w:jc w:val="center"/>
              <w:rPr>
                <w:rFonts w:ascii="Arial Narrow" w:hAnsi="Arial Narrow" w:cs="Calibri"/>
                <w:sz w:val="20"/>
                <w:szCs w:val="20"/>
              </w:rPr>
            </w:pPr>
            <w:r w:rsidRPr="00A06365">
              <w:rPr>
                <w:rFonts w:ascii="Arial Narrow" w:hAnsi="Arial Narrow" w:cs="Calibri"/>
                <w:sz w:val="20"/>
                <w:szCs w:val="20"/>
              </w:rPr>
              <w:t>KG</w:t>
            </w:r>
          </w:p>
        </w:tc>
        <w:tc>
          <w:tcPr>
            <w:tcW w:w="1141" w:type="dxa"/>
            <w:shd w:val="clear" w:color="auto" w:fill="auto"/>
            <w:vAlign w:val="center"/>
          </w:tcPr>
          <w:p w:rsidR="00A06365" w:rsidRPr="00A06365" w:rsidRDefault="00A06365" w:rsidP="00A06365">
            <w:pPr>
              <w:jc w:val="center"/>
              <w:rPr>
                <w:rFonts w:ascii="Arial Narrow" w:hAnsi="Arial Narrow" w:cs="Calibri"/>
                <w:sz w:val="20"/>
                <w:szCs w:val="20"/>
              </w:rPr>
            </w:pPr>
            <w:r w:rsidRPr="00A06365">
              <w:rPr>
                <w:rFonts w:ascii="Arial Narrow" w:hAnsi="Arial Narrow" w:cs="Calibri"/>
                <w:sz w:val="20"/>
                <w:szCs w:val="20"/>
              </w:rPr>
              <w:t>55,50</w:t>
            </w:r>
          </w:p>
        </w:tc>
      </w:tr>
      <w:tr w:rsidR="00A06365" w:rsidRPr="00A06365" w:rsidTr="00526266">
        <w:trPr>
          <w:trHeight w:val="20"/>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11.11</w:t>
            </w:r>
          </w:p>
        </w:tc>
        <w:tc>
          <w:tcPr>
            <w:tcW w:w="6158" w:type="dxa"/>
            <w:shd w:val="clear" w:color="auto" w:fill="auto"/>
            <w:vAlign w:val="center"/>
          </w:tcPr>
          <w:p w:rsidR="00A06365" w:rsidRPr="00A06365" w:rsidRDefault="00A06365" w:rsidP="00A06365">
            <w:pPr>
              <w:rPr>
                <w:rFonts w:ascii="Arial Narrow" w:hAnsi="Arial Narrow" w:cs="Calibri"/>
                <w:sz w:val="20"/>
                <w:szCs w:val="20"/>
              </w:rPr>
            </w:pPr>
            <w:r w:rsidRPr="00A06365">
              <w:rPr>
                <w:rFonts w:ascii="Arial Narrow" w:hAnsi="Arial Narrow" w:cs="Calibri"/>
                <w:sz w:val="20"/>
                <w:szCs w:val="20"/>
              </w:rPr>
              <w:t>INSTALACION DE CANAL TIPO AMAZONAS PVC</w:t>
            </w:r>
          </w:p>
        </w:tc>
        <w:tc>
          <w:tcPr>
            <w:tcW w:w="712" w:type="dxa"/>
            <w:shd w:val="clear" w:color="auto" w:fill="auto"/>
            <w:vAlign w:val="center"/>
          </w:tcPr>
          <w:p w:rsidR="00A06365" w:rsidRPr="00A06365" w:rsidRDefault="00A06365" w:rsidP="00A06365">
            <w:pPr>
              <w:jc w:val="center"/>
              <w:rPr>
                <w:rFonts w:ascii="Arial Narrow" w:hAnsi="Arial Narrow" w:cs="Calibri"/>
                <w:sz w:val="20"/>
                <w:szCs w:val="20"/>
              </w:rPr>
            </w:pPr>
            <w:r w:rsidRPr="00A06365">
              <w:rPr>
                <w:rFonts w:ascii="Arial Narrow" w:hAnsi="Arial Narrow" w:cs="Calibri"/>
                <w:sz w:val="20"/>
                <w:szCs w:val="20"/>
              </w:rPr>
              <w:t>ML</w:t>
            </w:r>
          </w:p>
        </w:tc>
        <w:tc>
          <w:tcPr>
            <w:tcW w:w="1141" w:type="dxa"/>
            <w:shd w:val="clear" w:color="auto" w:fill="auto"/>
            <w:vAlign w:val="center"/>
          </w:tcPr>
          <w:p w:rsidR="00A06365" w:rsidRPr="00A06365" w:rsidRDefault="00A06365" w:rsidP="00A06365">
            <w:pPr>
              <w:jc w:val="center"/>
              <w:rPr>
                <w:rFonts w:ascii="Arial Narrow" w:hAnsi="Arial Narrow" w:cs="Calibri"/>
                <w:sz w:val="20"/>
                <w:szCs w:val="20"/>
              </w:rPr>
            </w:pPr>
            <w:r w:rsidRPr="00A06365">
              <w:rPr>
                <w:rFonts w:ascii="Arial Narrow" w:hAnsi="Arial Narrow" w:cs="Calibri"/>
                <w:sz w:val="20"/>
                <w:szCs w:val="20"/>
              </w:rPr>
              <w:t>42,00</w:t>
            </w:r>
          </w:p>
        </w:tc>
      </w:tr>
      <w:tr w:rsidR="00A06365" w:rsidRPr="00A06365" w:rsidTr="00526266">
        <w:trPr>
          <w:trHeight w:val="20"/>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11.12</w:t>
            </w:r>
          </w:p>
        </w:tc>
        <w:tc>
          <w:tcPr>
            <w:tcW w:w="6158" w:type="dxa"/>
            <w:shd w:val="clear" w:color="auto" w:fill="auto"/>
            <w:vAlign w:val="center"/>
          </w:tcPr>
          <w:p w:rsidR="00A06365" w:rsidRPr="00A06365" w:rsidRDefault="00A06365" w:rsidP="00A06365">
            <w:pPr>
              <w:rPr>
                <w:rFonts w:ascii="Arial Narrow" w:hAnsi="Arial Narrow" w:cs="Calibri"/>
                <w:sz w:val="20"/>
                <w:szCs w:val="20"/>
              </w:rPr>
            </w:pPr>
            <w:r w:rsidRPr="00A06365">
              <w:rPr>
                <w:rFonts w:ascii="Arial Narrow" w:hAnsi="Arial Narrow" w:cs="Calibri"/>
                <w:sz w:val="20"/>
                <w:szCs w:val="20"/>
              </w:rPr>
              <w:t>INSTALACION DE BAJANTE PVC CUADRADO</w:t>
            </w:r>
          </w:p>
        </w:tc>
        <w:tc>
          <w:tcPr>
            <w:tcW w:w="712" w:type="dxa"/>
            <w:shd w:val="clear" w:color="auto" w:fill="auto"/>
            <w:vAlign w:val="center"/>
          </w:tcPr>
          <w:p w:rsidR="00A06365" w:rsidRPr="00A06365" w:rsidRDefault="00A06365" w:rsidP="00A06365">
            <w:pPr>
              <w:jc w:val="center"/>
              <w:rPr>
                <w:rFonts w:ascii="Arial Narrow" w:hAnsi="Arial Narrow" w:cs="Calibri"/>
                <w:sz w:val="20"/>
                <w:szCs w:val="20"/>
              </w:rPr>
            </w:pPr>
            <w:r w:rsidRPr="00A06365">
              <w:rPr>
                <w:rFonts w:ascii="Arial Narrow" w:hAnsi="Arial Narrow" w:cs="Calibri"/>
                <w:sz w:val="20"/>
                <w:szCs w:val="20"/>
              </w:rPr>
              <w:t>ML</w:t>
            </w:r>
          </w:p>
        </w:tc>
        <w:tc>
          <w:tcPr>
            <w:tcW w:w="1141" w:type="dxa"/>
            <w:shd w:val="clear" w:color="auto" w:fill="auto"/>
            <w:vAlign w:val="center"/>
          </w:tcPr>
          <w:p w:rsidR="00A06365" w:rsidRPr="00A06365" w:rsidRDefault="00A06365" w:rsidP="00A06365">
            <w:pPr>
              <w:jc w:val="center"/>
              <w:rPr>
                <w:rFonts w:ascii="Arial Narrow" w:hAnsi="Arial Narrow" w:cs="Calibri"/>
                <w:sz w:val="20"/>
                <w:szCs w:val="20"/>
              </w:rPr>
            </w:pPr>
            <w:r w:rsidRPr="00A06365">
              <w:rPr>
                <w:rFonts w:ascii="Arial Narrow" w:hAnsi="Arial Narrow" w:cs="Calibri"/>
                <w:sz w:val="20"/>
                <w:szCs w:val="20"/>
              </w:rPr>
              <w:t>30,00</w:t>
            </w:r>
          </w:p>
        </w:tc>
      </w:tr>
      <w:tr w:rsidR="00A06365" w:rsidRPr="00A06365" w:rsidTr="00526266">
        <w:trPr>
          <w:trHeight w:val="20"/>
        </w:trPr>
        <w:tc>
          <w:tcPr>
            <w:tcW w:w="993" w:type="dxa"/>
            <w:shd w:val="clear" w:color="auto" w:fill="auto"/>
            <w:vAlign w:val="center"/>
          </w:tcPr>
          <w:p w:rsidR="00A06365" w:rsidRPr="00A06365" w:rsidRDefault="00A06365" w:rsidP="00A06365">
            <w:pPr>
              <w:jc w:val="center"/>
              <w:rPr>
                <w:rFonts w:ascii="Arial Narrow" w:hAnsi="Arial Narrow" w:cs="Arial"/>
                <w:sz w:val="20"/>
                <w:szCs w:val="20"/>
                <w:lang w:val="es-CO"/>
              </w:rPr>
            </w:pPr>
            <w:r w:rsidRPr="00A06365">
              <w:rPr>
                <w:rFonts w:ascii="Arial Narrow" w:hAnsi="Arial Narrow" w:cs="Arial"/>
                <w:sz w:val="20"/>
                <w:szCs w:val="20"/>
                <w:lang w:val="es-CO"/>
              </w:rPr>
              <w:t>12</w:t>
            </w:r>
          </w:p>
        </w:tc>
        <w:tc>
          <w:tcPr>
            <w:tcW w:w="6158" w:type="dxa"/>
            <w:shd w:val="clear" w:color="auto" w:fill="auto"/>
            <w:vAlign w:val="center"/>
          </w:tcPr>
          <w:p w:rsidR="00A06365" w:rsidRPr="00A06365" w:rsidRDefault="00A06365" w:rsidP="00A06365">
            <w:pPr>
              <w:rPr>
                <w:rFonts w:ascii="Arial Narrow" w:hAnsi="Arial Narrow" w:cs="Calibri"/>
                <w:sz w:val="20"/>
                <w:szCs w:val="20"/>
              </w:rPr>
            </w:pPr>
            <w:r w:rsidRPr="00A06365">
              <w:rPr>
                <w:rFonts w:ascii="Arial Narrow" w:hAnsi="Arial Narrow" w:cs="Arial"/>
                <w:sz w:val="20"/>
                <w:szCs w:val="20"/>
                <w:lang w:val="es-CO"/>
              </w:rPr>
              <w:t>PROTOCOLO DE BIOSEGURIDAD DONDE SE CONTEMPLEN CLARAMENTE EL USO Y MANEJO DE IMPLEMENTOS DE BIOSEGURIDAD DE ACUERDO A LAS RECOMENDACIONES Y ESTÁNDARES DE CALIDAD DEFINIDOS POR EL MINISTERIO DE SALUD</w:t>
            </w:r>
          </w:p>
        </w:tc>
        <w:tc>
          <w:tcPr>
            <w:tcW w:w="712" w:type="dxa"/>
            <w:shd w:val="clear" w:color="auto" w:fill="auto"/>
            <w:vAlign w:val="center"/>
          </w:tcPr>
          <w:p w:rsidR="00A06365" w:rsidRPr="00A06365" w:rsidRDefault="00A06365" w:rsidP="00A06365">
            <w:pPr>
              <w:jc w:val="center"/>
              <w:rPr>
                <w:rFonts w:ascii="Arial Narrow" w:hAnsi="Arial Narrow" w:cs="Calibri"/>
                <w:sz w:val="20"/>
                <w:szCs w:val="20"/>
              </w:rPr>
            </w:pPr>
            <w:r w:rsidRPr="00A06365">
              <w:rPr>
                <w:rFonts w:ascii="Arial Narrow" w:hAnsi="Arial Narrow" w:cs="Calibri"/>
                <w:sz w:val="20"/>
                <w:szCs w:val="20"/>
              </w:rPr>
              <w:t>Un</w:t>
            </w:r>
          </w:p>
        </w:tc>
        <w:tc>
          <w:tcPr>
            <w:tcW w:w="1141" w:type="dxa"/>
            <w:shd w:val="clear" w:color="auto" w:fill="auto"/>
            <w:vAlign w:val="center"/>
          </w:tcPr>
          <w:p w:rsidR="00A06365" w:rsidRPr="00A06365" w:rsidRDefault="00A06365" w:rsidP="00A06365">
            <w:pPr>
              <w:jc w:val="center"/>
              <w:rPr>
                <w:rFonts w:ascii="Arial Narrow" w:hAnsi="Arial Narrow" w:cs="Calibri"/>
                <w:sz w:val="20"/>
                <w:szCs w:val="20"/>
              </w:rPr>
            </w:pPr>
            <w:r w:rsidRPr="00A06365">
              <w:rPr>
                <w:rFonts w:ascii="Arial Narrow" w:hAnsi="Arial Narrow" w:cs="Calibri"/>
                <w:sz w:val="20"/>
                <w:szCs w:val="20"/>
              </w:rPr>
              <w:t>1</w:t>
            </w:r>
          </w:p>
        </w:tc>
      </w:tr>
    </w:tbl>
    <w:p w:rsidR="00A06365" w:rsidRPr="00A06365" w:rsidRDefault="00A06365" w:rsidP="00A06365">
      <w:pPr>
        <w:tabs>
          <w:tab w:val="center" w:pos="4419"/>
          <w:tab w:val="right" w:pos="8838"/>
        </w:tabs>
        <w:jc w:val="both"/>
        <w:rPr>
          <w:rFonts w:ascii="Arial Narrow" w:hAnsi="Arial Narrow" w:cs="Arial"/>
          <w:b/>
          <w:lang w:val="es-CO"/>
        </w:rPr>
      </w:pPr>
    </w:p>
    <w:p w:rsidR="00A06365" w:rsidRPr="00A06365" w:rsidRDefault="00A06365" w:rsidP="00A06365">
      <w:pPr>
        <w:numPr>
          <w:ilvl w:val="0"/>
          <w:numId w:val="48"/>
        </w:numPr>
        <w:jc w:val="both"/>
        <w:rPr>
          <w:rFonts w:ascii="Arial Narrow" w:hAnsi="Arial Narrow" w:cs="Arial"/>
          <w:sz w:val="22"/>
          <w:szCs w:val="22"/>
          <w:lang w:val="es-CO"/>
        </w:rPr>
      </w:pPr>
      <w:r w:rsidRPr="00A06365">
        <w:rPr>
          <w:rFonts w:ascii="Arial Narrow" w:hAnsi="Arial Narrow" w:cs="Arial"/>
          <w:sz w:val="22"/>
          <w:szCs w:val="22"/>
          <w:lang w:val="es-CO"/>
        </w:rPr>
        <w:t>El proponente deberá cotizar el valor de cada uno de los ítems establecidos en los cuadros anteriores, el cual debe cumplir, en todo caso, con las especificaciones técnicas mínimas exigidas.</w:t>
      </w:r>
    </w:p>
    <w:p w:rsidR="00A06365" w:rsidRPr="00A06365" w:rsidRDefault="00A06365" w:rsidP="00A06365">
      <w:pPr>
        <w:numPr>
          <w:ilvl w:val="0"/>
          <w:numId w:val="48"/>
        </w:numPr>
        <w:jc w:val="both"/>
        <w:rPr>
          <w:rFonts w:ascii="Arial Narrow" w:hAnsi="Arial Narrow" w:cs="Arial"/>
          <w:sz w:val="22"/>
          <w:szCs w:val="22"/>
          <w:lang w:val="es-CO"/>
        </w:rPr>
      </w:pPr>
      <w:r w:rsidRPr="00A06365">
        <w:rPr>
          <w:rFonts w:ascii="Arial Narrow" w:hAnsi="Arial Narrow" w:cs="Arial"/>
          <w:sz w:val="22"/>
          <w:szCs w:val="22"/>
          <w:lang w:val="es-CO"/>
        </w:rPr>
        <w:t>La posible ambigüedad en las especificaciones técnicas no exime al contratista de entregar bienes y servicios de primera calidad y que correspondan al precio de mercado.</w:t>
      </w:r>
    </w:p>
    <w:p w:rsidR="00A06365" w:rsidRPr="00A06365" w:rsidRDefault="00A06365" w:rsidP="00A06365">
      <w:pPr>
        <w:numPr>
          <w:ilvl w:val="0"/>
          <w:numId w:val="48"/>
        </w:numPr>
        <w:jc w:val="both"/>
        <w:rPr>
          <w:rFonts w:ascii="Arial Narrow" w:hAnsi="Arial Narrow" w:cs="Arial"/>
          <w:sz w:val="22"/>
          <w:szCs w:val="22"/>
          <w:lang w:val="es-CO"/>
        </w:rPr>
      </w:pPr>
      <w:r w:rsidRPr="00A06365">
        <w:rPr>
          <w:rFonts w:ascii="Arial Narrow" w:hAnsi="Arial Narrow" w:cs="Arial"/>
          <w:sz w:val="22"/>
          <w:szCs w:val="22"/>
          <w:lang w:val="es-CO"/>
        </w:rPr>
        <w:t>El contratista deberá asumir los costos de transporte en que incurra para la entrega de los productos y/o servicios a adquirir, así como la instalación y puesta en funcionamiento de la misma.</w:t>
      </w:r>
    </w:p>
    <w:p w:rsidR="00A06365" w:rsidRPr="00A06365" w:rsidRDefault="00A06365" w:rsidP="00A06365">
      <w:pPr>
        <w:numPr>
          <w:ilvl w:val="0"/>
          <w:numId w:val="48"/>
        </w:numPr>
        <w:jc w:val="both"/>
        <w:rPr>
          <w:rFonts w:ascii="Arial Narrow" w:hAnsi="Arial Narrow" w:cs="Arial"/>
          <w:sz w:val="22"/>
          <w:szCs w:val="22"/>
          <w:lang w:val="es-CO"/>
        </w:rPr>
      </w:pPr>
      <w:r w:rsidRPr="00A06365">
        <w:rPr>
          <w:rFonts w:ascii="Arial Narrow" w:hAnsi="Arial Narrow" w:cs="Arial"/>
          <w:sz w:val="22"/>
          <w:szCs w:val="22"/>
          <w:lang w:val="es-CO"/>
        </w:rPr>
        <w:t>El Parque Nacional Natural Puracé de La Dirección Territorial Andes Occidentales de Parques Nacionales Naturales de Colombia no aceptará ofertas parciales.</w:t>
      </w:r>
    </w:p>
    <w:p w:rsidR="00A06365" w:rsidRPr="00A06365" w:rsidRDefault="00A06365" w:rsidP="00A06365">
      <w:pPr>
        <w:ind w:left="360"/>
        <w:jc w:val="both"/>
        <w:rPr>
          <w:rFonts w:ascii="Arial Narrow" w:hAnsi="Arial Narrow" w:cs="Arial"/>
          <w:sz w:val="22"/>
          <w:szCs w:val="22"/>
          <w:lang w:val="es-CO"/>
        </w:rPr>
      </w:pPr>
    </w:p>
    <w:p w:rsidR="00A06365" w:rsidRPr="00A06365" w:rsidRDefault="00A06365" w:rsidP="00A06365">
      <w:pPr>
        <w:numPr>
          <w:ilvl w:val="0"/>
          <w:numId w:val="48"/>
        </w:numPr>
        <w:jc w:val="both"/>
        <w:rPr>
          <w:rFonts w:ascii="Arial Narrow" w:hAnsi="Arial Narrow" w:cs="Arial"/>
          <w:sz w:val="22"/>
          <w:szCs w:val="22"/>
          <w:lang w:val="es-CO"/>
        </w:rPr>
      </w:pPr>
      <w:r w:rsidRPr="00A06365">
        <w:rPr>
          <w:rFonts w:ascii="Arial Narrow" w:hAnsi="Arial Narrow" w:cs="Arial"/>
          <w:b/>
          <w:sz w:val="22"/>
          <w:szCs w:val="22"/>
          <w:lang w:val="es-CO"/>
        </w:rPr>
        <w:t>NOTA 1</w:t>
      </w:r>
      <w:r w:rsidRPr="00A06365">
        <w:rPr>
          <w:rFonts w:ascii="Arial Narrow" w:hAnsi="Arial Narrow" w:cs="Arial"/>
          <w:b/>
          <w:sz w:val="22"/>
          <w:szCs w:val="22"/>
          <w:u w:val="single"/>
          <w:lang w:val="es-CO"/>
        </w:rPr>
        <w:t>:</w:t>
      </w:r>
      <w:r w:rsidRPr="00A06365">
        <w:rPr>
          <w:rFonts w:ascii="Arial Narrow" w:hAnsi="Arial Narrow" w:cs="Arial"/>
          <w:sz w:val="22"/>
          <w:szCs w:val="22"/>
          <w:u w:val="single"/>
          <w:lang w:val="es-CO"/>
        </w:rPr>
        <w:t xml:space="preserve"> El contratista deberá presentar certificado expedido por el SENA, donde constate el correcto pago del FIC durante el plazo de ejecución de la obra, desde el acta de inicio hasta la fecha de terminación de la obra.</w:t>
      </w:r>
      <w:r w:rsidRPr="00A06365">
        <w:rPr>
          <w:rFonts w:ascii="Arial Narrow" w:hAnsi="Arial Narrow" w:cs="Arial"/>
          <w:sz w:val="22"/>
          <w:szCs w:val="22"/>
          <w:lang w:val="es-CO"/>
        </w:rPr>
        <w:t xml:space="preserve">  </w:t>
      </w:r>
    </w:p>
    <w:p w:rsidR="00A06365" w:rsidRPr="00A06365" w:rsidRDefault="00A06365" w:rsidP="00A06365">
      <w:pPr>
        <w:rPr>
          <w:rFonts w:ascii="Arial Narrow" w:hAnsi="Arial Narrow"/>
          <w:b/>
          <w:sz w:val="22"/>
          <w:szCs w:val="22"/>
          <w:highlight w:val="yellow"/>
          <w:lang w:val="es-CO"/>
        </w:rPr>
      </w:pPr>
    </w:p>
    <w:p w:rsidR="00A06365" w:rsidRPr="00A06365" w:rsidRDefault="00A06365" w:rsidP="00A06365">
      <w:pPr>
        <w:numPr>
          <w:ilvl w:val="0"/>
          <w:numId w:val="48"/>
        </w:numPr>
        <w:jc w:val="both"/>
        <w:rPr>
          <w:rFonts w:ascii="Arial Narrow" w:hAnsi="Arial Narrow"/>
          <w:sz w:val="22"/>
          <w:szCs w:val="22"/>
          <w:u w:val="single"/>
          <w:lang w:val="es-CO"/>
        </w:rPr>
      </w:pPr>
      <w:r w:rsidRPr="00A06365">
        <w:rPr>
          <w:rFonts w:ascii="Arial Narrow" w:hAnsi="Arial Narrow"/>
          <w:b/>
          <w:sz w:val="22"/>
          <w:szCs w:val="22"/>
          <w:lang w:val="es-CO"/>
        </w:rPr>
        <w:t>NOTA 2:</w:t>
      </w:r>
      <w:r w:rsidRPr="00A06365">
        <w:rPr>
          <w:rFonts w:ascii="Arial Narrow" w:hAnsi="Arial Narrow"/>
          <w:sz w:val="22"/>
          <w:szCs w:val="22"/>
          <w:u w:val="single"/>
          <w:lang w:val="es-CO"/>
        </w:rPr>
        <w:t xml:space="preserve"> Debe tenerse en cuenta que el objeto del contrato se ejecutará en el corregimiento de Valencia, Municipio de San Sebastián, Territorio ancestral indígena del resguardo </w:t>
      </w:r>
      <w:proofErr w:type="spellStart"/>
      <w:r w:rsidRPr="00A06365">
        <w:rPr>
          <w:rFonts w:ascii="Arial Narrow" w:hAnsi="Arial Narrow"/>
          <w:sz w:val="22"/>
          <w:szCs w:val="22"/>
          <w:u w:val="single"/>
          <w:lang w:val="es-CO"/>
        </w:rPr>
        <w:t>Papallaqta</w:t>
      </w:r>
      <w:proofErr w:type="spellEnd"/>
      <w:r w:rsidRPr="00A06365">
        <w:rPr>
          <w:rFonts w:ascii="Arial Narrow" w:hAnsi="Arial Narrow"/>
          <w:sz w:val="22"/>
          <w:szCs w:val="22"/>
          <w:u w:val="single"/>
          <w:lang w:val="es-CO"/>
        </w:rPr>
        <w:t xml:space="preserve">, por lo que se recomienda la siguiente ruta de llegada: </w:t>
      </w:r>
      <w:r w:rsidRPr="00A06365">
        <w:rPr>
          <w:rFonts w:ascii="Arial Narrow" w:hAnsi="Arial Narrow"/>
          <w:b/>
          <w:sz w:val="22"/>
          <w:szCs w:val="22"/>
          <w:u w:val="single"/>
          <w:lang w:val="es-CO"/>
        </w:rPr>
        <w:t>RUTA 1</w:t>
      </w:r>
      <w:r w:rsidRPr="00A06365">
        <w:rPr>
          <w:rFonts w:ascii="Arial Narrow" w:hAnsi="Arial Narrow"/>
          <w:sz w:val="22"/>
          <w:szCs w:val="22"/>
          <w:u w:val="single"/>
          <w:lang w:val="es-CO"/>
        </w:rPr>
        <w:t xml:space="preserve">: </w:t>
      </w:r>
      <w:r w:rsidRPr="00A06365">
        <w:rPr>
          <w:rFonts w:ascii="Arial Narrow" w:hAnsi="Arial Narrow"/>
          <w:bCs/>
          <w:iCs/>
          <w:sz w:val="22"/>
          <w:szCs w:val="22"/>
          <w:lang w:val="es-CO"/>
        </w:rPr>
        <w:t xml:space="preserve">A este sector se llega desde la ciudad de Popayán </w:t>
      </w:r>
      <w:r w:rsidRPr="00A06365">
        <w:rPr>
          <w:rFonts w:ascii="Arial Narrow" w:hAnsi="Arial Narrow"/>
          <w:sz w:val="22"/>
          <w:szCs w:val="22"/>
          <w:lang w:val="es-CO"/>
        </w:rPr>
        <w:t xml:space="preserve">tomando la vía panamericana hacia el Sur hasta el Municipio de Rosas (Cauca). Desde aquí, se toma la vía que conduce al Municipio de La Sierra (Cauca), cruzando el centro poblado y continuando por la vía que conduce hacia la Vega hasta llegar al punto de desvió ubicado en la vereda San Pedro, sector la Y, aproximadamente a 1 kilómetro desde la sierra. En este punto, se toma desvío hacia la mano izquierda donde inicia carretera destapada y se continúa hasta llegar al sector conocido como </w:t>
      </w:r>
      <w:proofErr w:type="spellStart"/>
      <w:r w:rsidRPr="00A06365">
        <w:rPr>
          <w:rFonts w:ascii="Arial Narrow" w:hAnsi="Arial Narrow"/>
          <w:sz w:val="22"/>
          <w:szCs w:val="22"/>
          <w:lang w:val="es-CO"/>
        </w:rPr>
        <w:t>Chontillas</w:t>
      </w:r>
      <w:proofErr w:type="spellEnd"/>
      <w:r w:rsidRPr="00A06365">
        <w:rPr>
          <w:rFonts w:ascii="Arial Narrow" w:hAnsi="Arial Narrow"/>
          <w:sz w:val="22"/>
          <w:szCs w:val="22"/>
          <w:lang w:val="es-CO"/>
        </w:rPr>
        <w:t xml:space="preserve">, donde se toma desvío hacia la mano derecha para continuar hasta el corregimiento de Los Robles. Desde este punto, se continúa por la carretera que conduce directamente hasta el centro poblado del Resguardo Indígena Yanaconas de </w:t>
      </w:r>
      <w:proofErr w:type="spellStart"/>
      <w:r w:rsidRPr="00A06365">
        <w:rPr>
          <w:rFonts w:ascii="Arial Narrow" w:hAnsi="Arial Narrow"/>
          <w:sz w:val="22"/>
          <w:szCs w:val="22"/>
          <w:lang w:val="es-CO"/>
        </w:rPr>
        <w:t>Rioblanco</w:t>
      </w:r>
      <w:proofErr w:type="spellEnd"/>
      <w:r w:rsidRPr="00A06365">
        <w:rPr>
          <w:rFonts w:ascii="Arial Narrow" w:hAnsi="Arial Narrow"/>
          <w:sz w:val="22"/>
          <w:szCs w:val="22"/>
          <w:lang w:val="es-CO"/>
        </w:rPr>
        <w:t xml:space="preserve">. Pasando el centro poblado de </w:t>
      </w:r>
      <w:proofErr w:type="spellStart"/>
      <w:r w:rsidRPr="00A06365">
        <w:rPr>
          <w:rFonts w:ascii="Arial Narrow" w:hAnsi="Arial Narrow"/>
          <w:sz w:val="22"/>
          <w:szCs w:val="22"/>
          <w:lang w:val="es-CO"/>
        </w:rPr>
        <w:t>Rioblanco</w:t>
      </w:r>
      <w:proofErr w:type="spellEnd"/>
      <w:r w:rsidRPr="00A06365">
        <w:rPr>
          <w:rFonts w:ascii="Arial Narrow" w:hAnsi="Arial Narrow"/>
          <w:sz w:val="22"/>
          <w:szCs w:val="22"/>
          <w:lang w:val="es-CO"/>
        </w:rPr>
        <w:t xml:space="preserve">, se </w:t>
      </w:r>
      <w:proofErr w:type="gramStart"/>
      <w:r w:rsidRPr="00A06365">
        <w:rPr>
          <w:rFonts w:ascii="Arial Narrow" w:hAnsi="Arial Narrow"/>
          <w:sz w:val="22"/>
          <w:szCs w:val="22"/>
          <w:lang w:val="es-CO"/>
        </w:rPr>
        <w:t>continua</w:t>
      </w:r>
      <w:proofErr w:type="gramEnd"/>
      <w:r w:rsidRPr="00A06365">
        <w:rPr>
          <w:rFonts w:ascii="Arial Narrow" w:hAnsi="Arial Narrow"/>
          <w:sz w:val="22"/>
          <w:szCs w:val="22"/>
          <w:lang w:val="es-CO"/>
        </w:rPr>
        <w:t xml:space="preserve"> por la única vía que comunica con el Corregimiento de </w:t>
      </w:r>
      <w:proofErr w:type="spellStart"/>
      <w:r w:rsidRPr="00A06365">
        <w:rPr>
          <w:rFonts w:ascii="Arial Narrow" w:hAnsi="Arial Narrow"/>
          <w:sz w:val="22"/>
          <w:szCs w:val="22"/>
          <w:lang w:val="es-CO"/>
        </w:rPr>
        <w:t>Guachicono</w:t>
      </w:r>
      <w:proofErr w:type="spellEnd"/>
      <w:r w:rsidRPr="00A06365">
        <w:rPr>
          <w:rFonts w:ascii="Arial Narrow" w:hAnsi="Arial Narrow"/>
          <w:sz w:val="22"/>
          <w:szCs w:val="22"/>
          <w:lang w:val="es-CO"/>
        </w:rPr>
        <w:t xml:space="preserve"> hasta su cabecera y continúa subiendo por la misma vía hasta el poblado de Barbillas. Pasando este poblado, se continúa por esta misma vía hasta encontrar el Páramo del mismo nombre (Paramo de Barbillas) hasta llegar al sector conocido como el Cruce, punto donde la carretera se bifurca en dos direcciones, hacia la izquierda, el corregimiento de Valencia y a la derecha la vía que conduce al Municipio de la Vega (Cauca). En este cruce, se debe tomar la vía que conduce hacia Valencia para llegar al centro Poblado de este corregimiento y posteriormente tomar la vía que lleva hacia la finca del Cabildo, donde se realizará la construcción y adecuación de la misma.</w:t>
      </w:r>
    </w:p>
    <w:p w:rsidR="00A06365" w:rsidRPr="00A06365" w:rsidRDefault="00A06365" w:rsidP="00A06365">
      <w:pPr>
        <w:jc w:val="both"/>
        <w:rPr>
          <w:rFonts w:ascii="Arial Narrow" w:hAnsi="Arial Narrow"/>
          <w:sz w:val="22"/>
          <w:szCs w:val="22"/>
          <w:u w:val="single"/>
          <w:lang w:val="es-CO"/>
        </w:rPr>
      </w:pPr>
    </w:p>
    <w:p w:rsidR="00A06365" w:rsidRPr="00A06365" w:rsidRDefault="00A06365" w:rsidP="00A06365">
      <w:pPr>
        <w:jc w:val="both"/>
        <w:rPr>
          <w:rFonts w:ascii="Arial Narrow" w:hAnsi="Arial Narrow"/>
          <w:sz w:val="22"/>
          <w:szCs w:val="22"/>
          <w:u w:val="single"/>
          <w:lang w:val="es-CO"/>
        </w:rPr>
      </w:pPr>
    </w:p>
    <w:p w:rsidR="00A06365" w:rsidRPr="00A06365" w:rsidRDefault="00A06365" w:rsidP="00A06365">
      <w:pPr>
        <w:jc w:val="both"/>
        <w:rPr>
          <w:rFonts w:ascii="Arial Narrow" w:hAnsi="Arial Narrow"/>
          <w:sz w:val="22"/>
          <w:szCs w:val="22"/>
          <w:u w:val="single"/>
          <w:lang w:val="es-CO"/>
        </w:rPr>
      </w:pPr>
    </w:p>
    <w:p w:rsidR="00A06365" w:rsidRPr="00A06365" w:rsidRDefault="00A06365" w:rsidP="00A06365">
      <w:pPr>
        <w:numPr>
          <w:ilvl w:val="12"/>
          <w:numId w:val="0"/>
        </w:numPr>
        <w:overflowPunct w:val="0"/>
        <w:autoSpaceDE w:val="0"/>
        <w:autoSpaceDN w:val="0"/>
        <w:adjustRightInd w:val="0"/>
        <w:jc w:val="both"/>
        <w:rPr>
          <w:rFonts w:ascii="Arial Narrow" w:hAnsi="Arial Narrow"/>
          <w:b/>
          <w:sz w:val="22"/>
          <w:szCs w:val="22"/>
        </w:rPr>
      </w:pPr>
      <w:r w:rsidRPr="00A06365">
        <w:rPr>
          <w:rFonts w:ascii="Arial Narrow" w:hAnsi="Arial Narrow"/>
          <w:b/>
          <w:sz w:val="22"/>
          <w:szCs w:val="22"/>
        </w:rPr>
        <w:t>OBRA CIVIL</w:t>
      </w:r>
    </w:p>
    <w:p w:rsidR="00A06365" w:rsidRPr="00A06365" w:rsidRDefault="00A06365" w:rsidP="00A06365">
      <w:pPr>
        <w:autoSpaceDE w:val="0"/>
        <w:autoSpaceDN w:val="0"/>
        <w:adjustRightInd w:val="0"/>
        <w:rPr>
          <w:color w:val="000000"/>
          <w:sz w:val="22"/>
          <w:szCs w:val="22"/>
        </w:rPr>
      </w:pPr>
    </w:p>
    <w:p w:rsidR="00A06365" w:rsidRPr="00A06365" w:rsidRDefault="00A06365" w:rsidP="00A06365">
      <w:pPr>
        <w:jc w:val="both"/>
        <w:rPr>
          <w:rFonts w:ascii="Arial Narrow" w:eastAsia="Arial Narrow" w:hAnsi="Arial Narrow" w:cs="Arial Narrow"/>
          <w:sz w:val="22"/>
          <w:szCs w:val="22"/>
        </w:rPr>
      </w:pPr>
      <w:r w:rsidRPr="00A06365">
        <w:rPr>
          <w:rFonts w:ascii="Arial Narrow" w:eastAsia="Arial Narrow" w:hAnsi="Arial Narrow" w:cs="Arial Narrow"/>
          <w:sz w:val="22"/>
          <w:szCs w:val="22"/>
        </w:rPr>
        <w:t xml:space="preserve">Estas especificaciones tienen por objeto determinar los parámetros constructivos, sistemas de cuantificación y pago a los que se debe sujetar El CONTRATISTA y en general todas aquellas personas que tengan injerencia </w:t>
      </w:r>
      <w:r w:rsidRPr="00A06365">
        <w:rPr>
          <w:rFonts w:ascii="Arial Narrow" w:eastAsia="Arial Narrow" w:hAnsi="Arial Narrow" w:cs="Arial Narrow"/>
          <w:sz w:val="22"/>
          <w:szCs w:val="22"/>
        </w:rPr>
        <w:lastRenderedPageBreak/>
        <w:t>directa en la construcción y el control de los diferentes procesos de construcción, indicar los requisitos generales aplicables a materias primas, materiales, mano de obra y procesos de fabricación y construcción.</w:t>
      </w:r>
    </w:p>
    <w:p w:rsidR="00A06365" w:rsidRPr="00A06365" w:rsidRDefault="00A06365" w:rsidP="00A06365">
      <w:pPr>
        <w:jc w:val="both"/>
        <w:rPr>
          <w:rFonts w:ascii="Arial Narrow" w:eastAsia="Arial Narrow" w:hAnsi="Arial Narrow" w:cs="Arial Narrow"/>
          <w:sz w:val="22"/>
          <w:szCs w:val="22"/>
        </w:rPr>
      </w:pPr>
    </w:p>
    <w:p w:rsidR="00A06365" w:rsidRPr="00A06365" w:rsidRDefault="00A06365" w:rsidP="00A06365">
      <w:pPr>
        <w:jc w:val="both"/>
        <w:rPr>
          <w:rFonts w:ascii="Arial Narrow" w:eastAsia="Arial Narrow" w:hAnsi="Arial Narrow" w:cs="Arial Narrow"/>
          <w:sz w:val="22"/>
          <w:szCs w:val="22"/>
        </w:rPr>
      </w:pPr>
      <w:r w:rsidRPr="00A06365">
        <w:rPr>
          <w:rFonts w:ascii="Arial Narrow" w:eastAsia="Arial Narrow" w:hAnsi="Arial Narrow" w:cs="Arial Narrow"/>
          <w:sz w:val="22"/>
          <w:szCs w:val="22"/>
        </w:rPr>
        <w:t xml:space="preserve">Si EL CONTRATISTA encuentra inexactitudes o correcciones en los planos o en las especificaciones, deberá hacer corregir o aclarar estas discrepancias ante la Supervisión y el Grupo de Infraestructura de PARQUES antes de iniciar cualquier etapa de los trabajos. </w:t>
      </w:r>
    </w:p>
    <w:p w:rsidR="00A06365" w:rsidRPr="00A06365" w:rsidRDefault="00A06365" w:rsidP="00A06365">
      <w:pPr>
        <w:suppressAutoHyphens/>
        <w:ind w:left="720"/>
        <w:jc w:val="both"/>
        <w:rPr>
          <w:rFonts w:ascii="Arial Narrow" w:eastAsia="Arial Narrow" w:hAnsi="Arial Narrow" w:cs="Arial Narrow"/>
          <w:sz w:val="22"/>
          <w:szCs w:val="22"/>
        </w:rPr>
      </w:pPr>
    </w:p>
    <w:p w:rsidR="00A06365" w:rsidRPr="00A06365" w:rsidRDefault="00A06365" w:rsidP="00A06365">
      <w:pPr>
        <w:jc w:val="both"/>
        <w:rPr>
          <w:rFonts w:ascii="Arial Narrow" w:eastAsia="Arial Narrow" w:hAnsi="Arial Narrow" w:cs="Arial Narrow"/>
          <w:sz w:val="22"/>
          <w:szCs w:val="22"/>
        </w:rPr>
      </w:pPr>
      <w:r w:rsidRPr="00A06365">
        <w:rPr>
          <w:rFonts w:ascii="Arial Narrow" w:eastAsia="Arial Narrow" w:hAnsi="Arial Narrow" w:cs="Arial Narrow"/>
          <w:sz w:val="22"/>
          <w:szCs w:val="22"/>
        </w:rPr>
        <w:t>Cuando no se haya especificado la clase y el grado de un material, éste deberá ser el más apropiado para su finalidad, de acuerdo con las normas aprobadas por el Manual de Diseño, Construcción y Mantenimiento de Infraestructura en Áreas Protegidas de Colombia, o la norma técnica que aplique.</w:t>
      </w:r>
    </w:p>
    <w:p w:rsidR="00A06365" w:rsidRPr="00A06365" w:rsidRDefault="00A06365" w:rsidP="00A06365">
      <w:pPr>
        <w:suppressAutoHyphens/>
        <w:ind w:left="720"/>
        <w:jc w:val="both"/>
        <w:rPr>
          <w:rFonts w:ascii="Arial Narrow" w:eastAsia="Arial Narrow" w:hAnsi="Arial Narrow" w:cs="Arial Narrow"/>
          <w:sz w:val="22"/>
          <w:szCs w:val="22"/>
        </w:rPr>
      </w:pPr>
    </w:p>
    <w:p w:rsidR="00A06365" w:rsidRPr="00A06365" w:rsidRDefault="00A06365" w:rsidP="00A06365">
      <w:pPr>
        <w:jc w:val="both"/>
        <w:rPr>
          <w:rFonts w:ascii="Arial Narrow" w:eastAsia="Arial Narrow" w:hAnsi="Arial Narrow" w:cs="Arial Narrow"/>
          <w:sz w:val="22"/>
          <w:szCs w:val="22"/>
        </w:rPr>
      </w:pPr>
      <w:r w:rsidRPr="00A06365">
        <w:rPr>
          <w:rFonts w:ascii="Arial Narrow" w:eastAsia="Arial Narrow" w:hAnsi="Arial Narrow" w:cs="Arial Narrow"/>
          <w:sz w:val="22"/>
          <w:szCs w:val="22"/>
        </w:rPr>
        <w:t>Cualquier detalle que se haya omitido en las especificaciones, en los planos, pero que deba formar parte de la construcción no exime al CONTRATISTA de su ejecución ni podrá tomarse como base para reclamaciones o demandas posteriores.</w:t>
      </w:r>
    </w:p>
    <w:p w:rsidR="00A06365" w:rsidRPr="00A06365" w:rsidRDefault="00A06365" w:rsidP="00A06365">
      <w:pPr>
        <w:jc w:val="both"/>
        <w:rPr>
          <w:rFonts w:ascii="Arial Narrow" w:eastAsia="Arial Narrow" w:hAnsi="Arial Narrow" w:cs="Arial Narrow"/>
          <w:sz w:val="22"/>
          <w:szCs w:val="22"/>
        </w:rPr>
      </w:pPr>
    </w:p>
    <w:p w:rsidR="00A06365" w:rsidRPr="00A06365" w:rsidRDefault="00A06365" w:rsidP="00A06365">
      <w:pPr>
        <w:jc w:val="both"/>
        <w:rPr>
          <w:rFonts w:ascii="Arial Narrow" w:eastAsia="Arial Narrow" w:hAnsi="Arial Narrow" w:cs="Arial Narrow"/>
          <w:sz w:val="22"/>
          <w:szCs w:val="22"/>
        </w:rPr>
      </w:pPr>
      <w:r w:rsidRPr="00A06365">
        <w:rPr>
          <w:rFonts w:ascii="Arial Narrow" w:eastAsia="Arial Narrow" w:hAnsi="Arial Narrow" w:cs="Arial Narrow"/>
          <w:sz w:val="22"/>
          <w:szCs w:val="22"/>
        </w:rPr>
        <w:t>EL CONTRATISTA está obligado a proteger todas las obras a medida que éstas se ejecutan, con miras a la entrega final de la etapa correspondiente del proyecto a satisfacción de la Supervisión. En caso de que los elementos construidos y/o instalados, antes de la entrega final de la obra, así estén recibidos a satisfacción por la Supervisión, sufran daños por falta de protección, estos daños en caso de necesidad de reparaciones, demoliciones, reconstrucciones o cambios de los elementos, serán a cuenta del contratista y sin costo alguno para el contratante.</w:t>
      </w:r>
    </w:p>
    <w:p w:rsidR="00A06365" w:rsidRPr="00A06365" w:rsidRDefault="00A06365" w:rsidP="00A06365">
      <w:pPr>
        <w:rPr>
          <w:rFonts w:ascii="Arial Narrow" w:hAnsi="Arial Narrow"/>
          <w:b/>
          <w:color w:val="000000"/>
          <w:sz w:val="22"/>
          <w:szCs w:val="22"/>
        </w:rPr>
      </w:pPr>
    </w:p>
    <w:p w:rsidR="00A06365" w:rsidRPr="00A06365" w:rsidRDefault="00A06365" w:rsidP="00A06365">
      <w:pPr>
        <w:autoSpaceDE w:val="0"/>
        <w:autoSpaceDN w:val="0"/>
        <w:adjustRightInd w:val="0"/>
        <w:jc w:val="both"/>
        <w:rPr>
          <w:rFonts w:ascii="Arial Narrow" w:hAnsi="Arial Narrow"/>
          <w:color w:val="000000"/>
          <w:sz w:val="22"/>
          <w:szCs w:val="22"/>
        </w:rPr>
      </w:pPr>
      <w:r w:rsidRPr="00A06365">
        <w:rPr>
          <w:rFonts w:ascii="Arial Narrow" w:hAnsi="Arial Narrow"/>
          <w:b/>
          <w:bCs/>
          <w:color w:val="000000"/>
          <w:sz w:val="22"/>
          <w:szCs w:val="22"/>
        </w:rPr>
        <w:t>CONSIDERACIONES GENERALES</w:t>
      </w:r>
    </w:p>
    <w:p w:rsidR="00A06365" w:rsidRPr="00A06365" w:rsidRDefault="00A06365" w:rsidP="00A06365">
      <w:pPr>
        <w:autoSpaceDE w:val="0"/>
        <w:autoSpaceDN w:val="0"/>
        <w:adjustRightInd w:val="0"/>
        <w:jc w:val="both"/>
        <w:rPr>
          <w:rFonts w:ascii="Arial Narrow" w:hAnsi="Arial Narrow"/>
          <w:color w:val="000000"/>
          <w:sz w:val="22"/>
          <w:szCs w:val="22"/>
        </w:rPr>
      </w:pPr>
    </w:p>
    <w:p w:rsidR="00A06365" w:rsidRPr="00A06365" w:rsidRDefault="00A06365" w:rsidP="00A06365">
      <w:pPr>
        <w:autoSpaceDE w:val="0"/>
        <w:autoSpaceDN w:val="0"/>
        <w:adjustRightInd w:val="0"/>
        <w:jc w:val="both"/>
        <w:rPr>
          <w:rFonts w:ascii="Arial Narrow" w:hAnsi="Arial Narrow"/>
          <w:color w:val="000000"/>
          <w:sz w:val="22"/>
          <w:szCs w:val="22"/>
        </w:rPr>
      </w:pPr>
      <w:r w:rsidRPr="00A06365">
        <w:rPr>
          <w:rFonts w:ascii="Arial Narrow" w:hAnsi="Arial Narrow"/>
          <w:color w:val="000000"/>
          <w:sz w:val="22"/>
          <w:szCs w:val="22"/>
        </w:rPr>
        <w:t xml:space="preserve">El Proponente debe sujetarse a las Normas Técnicas Colombianas y especificaciones generales presentadas en éste documento. </w:t>
      </w:r>
    </w:p>
    <w:p w:rsidR="00A06365" w:rsidRPr="00A06365" w:rsidRDefault="00A06365" w:rsidP="00A06365">
      <w:pPr>
        <w:autoSpaceDE w:val="0"/>
        <w:autoSpaceDN w:val="0"/>
        <w:adjustRightInd w:val="0"/>
        <w:jc w:val="both"/>
        <w:rPr>
          <w:rFonts w:ascii="Arial Narrow" w:hAnsi="Arial Narrow"/>
          <w:color w:val="000000"/>
          <w:sz w:val="22"/>
          <w:szCs w:val="22"/>
        </w:rPr>
      </w:pPr>
    </w:p>
    <w:p w:rsidR="00A06365" w:rsidRPr="00A06365" w:rsidRDefault="00A06365" w:rsidP="00A06365">
      <w:pPr>
        <w:autoSpaceDE w:val="0"/>
        <w:autoSpaceDN w:val="0"/>
        <w:adjustRightInd w:val="0"/>
        <w:jc w:val="both"/>
        <w:rPr>
          <w:rFonts w:ascii="Arial Narrow" w:hAnsi="Arial Narrow"/>
          <w:color w:val="000000"/>
          <w:sz w:val="22"/>
          <w:szCs w:val="22"/>
        </w:rPr>
      </w:pPr>
      <w:r w:rsidRPr="00A06365">
        <w:rPr>
          <w:rFonts w:ascii="Arial Narrow" w:hAnsi="Arial Narrow"/>
          <w:color w:val="000000"/>
          <w:sz w:val="22"/>
          <w:szCs w:val="22"/>
        </w:rPr>
        <w:t>Todas las obras y trabajos de este presupuesto comprenden aseo y retiro de los escombros al sitio autorizado por la supervisión técnica para la disposición final, transporte, mano de obra, equipo, herramienta y materiales.</w:t>
      </w:r>
    </w:p>
    <w:p w:rsidR="00A06365" w:rsidRPr="00A06365" w:rsidRDefault="00A06365" w:rsidP="00A06365">
      <w:pPr>
        <w:autoSpaceDE w:val="0"/>
        <w:autoSpaceDN w:val="0"/>
        <w:adjustRightInd w:val="0"/>
        <w:jc w:val="both"/>
        <w:rPr>
          <w:rFonts w:ascii="Arial Narrow" w:hAnsi="Arial Narrow"/>
          <w:color w:val="000000"/>
          <w:sz w:val="22"/>
          <w:szCs w:val="22"/>
        </w:rPr>
      </w:pPr>
      <w:r w:rsidRPr="00A06365">
        <w:rPr>
          <w:rFonts w:ascii="Arial Narrow" w:hAnsi="Arial Narrow"/>
          <w:color w:val="000000"/>
          <w:sz w:val="22"/>
          <w:szCs w:val="22"/>
        </w:rPr>
        <w:t xml:space="preserve"> </w:t>
      </w:r>
    </w:p>
    <w:p w:rsidR="00A06365" w:rsidRPr="00A06365" w:rsidRDefault="00A06365" w:rsidP="00A06365">
      <w:pPr>
        <w:autoSpaceDE w:val="0"/>
        <w:autoSpaceDN w:val="0"/>
        <w:adjustRightInd w:val="0"/>
        <w:jc w:val="both"/>
        <w:rPr>
          <w:rFonts w:ascii="Arial Narrow" w:hAnsi="Arial Narrow"/>
          <w:color w:val="000000"/>
          <w:sz w:val="22"/>
          <w:szCs w:val="22"/>
        </w:rPr>
      </w:pPr>
      <w:r w:rsidRPr="00A06365">
        <w:rPr>
          <w:rFonts w:ascii="Arial Narrow" w:hAnsi="Arial Narrow"/>
          <w:color w:val="000000"/>
          <w:sz w:val="22"/>
          <w:szCs w:val="22"/>
        </w:rPr>
        <w:t xml:space="preserve">Los planos y especificaciones se complementan mutuamente, de forma que cualquier detalle que muestren los planos pero no las especificaciones o viceversa, se asimilarán como especificados en uno o en otro caso. Una vez terminados los trabajos y antes de efectuar el acta de recibo final de obra, el contratista deberá entregar los planos y diagramas definitivos de las obras realizadas. La forma de pago será de acuerdo a las cantidades de obra ejecutadas totalmente y recibidas a satisfacción por la supervisión técnica, su medición será de acuerdo a las Unidades especificadas para cada ítem o Capítulo de Cantidades de Obra, anexas al Pliego. </w:t>
      </w:r>
    </w:p>
    <w:p w:rsidR="00A06365" w:rsidRPr="00A06365" w:rsidRDefault="00A06365" w:rsidP="00A06365">
      <w:pPr>
        <w:autoSpaceDE w:val="0"/>
        <w:autoSpaceDN w:val="0"/>
        <w:adjustRightInd w:val="0"/>
        <w:jc w:val="both"/>
        <w:rPr>
          <w:rFonts w:ascii="Arial Narrow" w:hAnsi="Arial Narrow"/>
          <w:color w:val="000000"/>
          <w:sz w:val="22"/>
          <w:szCs w:val="22"/>
        </w:rPr>
      </w:pPr>
    </w:p>
    <w:p w:rsidR="00A06365" w:rsidRPr="00A06365" w:rsidRDefault="00A06365" w:rsidP="00A06365">
      <w:pPr>
        <w:autoSpaceDE w:val="0"/>
        <w:autoSpaceDN w:val="0"/>
        <w:adjustRightInd w:val="0"/>
        <w:jc w:val="both"/>
        <w:rPr>
          <w:rFonts w:ascii="Arial Narrow" w:hAnsi="Arial Narrow"/>
          <w:color w:val="000000"/>
          <w:sz w:val="22"/>
          <w:szCs w:val="22"/>
        </w:rPr>
      </w:pPr>
      <w:r w:rsidRPr="00A06365">
        <w:rPr>
          <w:rFonts w:ascii="Arial Narrow" w:hAnsi="Arial Narrow"/>
          <w:color w:val="000000"/>
          <w:sz w:val="22"/>
          <w:szCs w:val="22"/>
        </w:rPr>
        <w:t xml:space="preserve">A menos que se especifique lo contrario, todos los elementos y materiales suministrados deben ser nuevos, sin uso, de primera calidad, de fácil montaje, reemplazo y libre de defectos e imperfectos. </w:t>
      </w:r>
    </w:p>
    <w:p w:rsidR="00A06365" w:rsidRPr="00A06365" w:rsidRDefault="00A06365" w:rsidP="00A06365">
      <w:pPr>
        <w:autoSpaceDE w:val="0"/>
        <w:autoSpaceDN w:val="0"/>
        <w:adjustRightInd w:val="0"/>
        <w:jc w:val="both"/>
        <w:rPr>
          <w:rFonts w:ascii="Arial Narrow" w:hAnsi="Arial Narrow"/>
          <w:color w:val="000000"/>
          <w:sz w:val="22"/>
          <w:szCs w:val="22"/>
        </w:rPr>
      </w:pPr>
      <w:r w:rsidRPr="00A06365">
        <w:rPr>
          <w:rFonts w:ascii="Arial Narrow" w:hAnsi="Arial Narrow"/>
          <w:color w:val="000000"/>
          <w:sz w:val="22"/>
          <w:szCs w:val="22"/>
        </w:rPr>
        <w:t xml:space="preserve">El PNN Puracé puede rechazar los materiales o elementos si no los encuentra de acuerdo con lo establecido en las normas y especificaciones. En tal caso el contratista debe reemplazar el material o elementos rechazados, sin costo adicional para el PNN Puracé dentro de los plazos fijados en el contrato. </w:t>
      </w:r>
    </w:p>
    <w:p w:rsidR="00A06365" w:rsidRPr="00A06365" w:rsidRDefault="00A06365" w:rsidP="00A06365">
      <w:pPr>
        <w:jc w:val="both"/>
        <w:rPr>
          <w:rFonts w:ascii="Arial Narrow" w:hAnsi="Arial Narrow" w:cs="Arial"/>
          <w:color w:val="000000"/>
          <w:sz w:val="22"/>
          <w:szCs w:val="22"/>
        </w:rPr>
      </w:pPr>
    </w:p>
    <w:p w:rsidR="00A06365" w:rsidRPr="00A06365" w:rsidRDefault="00A06365" w:rsidP="00A06365">
      <w:pPr>
        <w:numPr>
          <w:ilvl w:val="12"/>
          <w:numId w:val="0"/>
        </w:numPr>
        <w:overflowPunct w:val="0"/>
        <w:autoSpaceDE w:val="0"/>
        <w:autoSpaceDN w:val="0"/>
        <w:adjustRightInd w:val="0"/>
        <w:jc w:val="center"/>
        <w:rPr>
          <w:rFonts w:ascii="Arial Narrow" w:hAnsi="Arial Narrow" w:cs="Arial"/>
          <w:b/>
          <w:iCs/>
          <w:sz w:val="22"/>
          <w:szCs w:val="22"/>
          <w:lang w:val="es-AR"/>
        </w:rPr>
      </w:pPr>
      <w:r w:rsidRPr="00A06365">
        <w:rPr>
          <w:rFonts w:ascii="Arial Narrow" w:hAnsi="Arial Narrow" w:cs="Arial"/>
          <w:b/>
          <w:iCs/>
          <w:sz w:val="22"/>
          <w:szCs w:val="22"/>
          <w:lang w:val="es-AR"/>
        </w:rPr>
        <w:t>MANTENIMIENTO PREVENTIVO Y CORRECTIVO, INCLUYENDO VALOR MANO DE OBRA:</w:t>
      </w:r>
    </w:p>
    <w:p w:rsidR="00A06365" w:rsidRPr="00A06365" w:rsidRDefault="00A06365" w:rsidP="00A06365">
      <w:pPr>
        <w:numPr>
          <w:ilvl w:val="12"/>
          <w:numId w:val="0"/>
        </w:numPr>
        <w:overflowPunct w:val="0"/>
        <w:autoSpaceDE w:val="0"/>
        <w:autoSpaceDN w:val="0"/>
        <w:adjustRightInd w:val="0"/>
        <w:jc w:val="center"/>
        <w:rPr>
          <w:rFonts w:ascii="Arial Narrow" w:hAnsi="Arial Narrow" w:cs="Arial"/>
          <w:b/>
          <w:iCs/>
          <w:sz w:val="22"/>
          <w:szCs w:val="22"/>
          <w:lang w:val="es-AR"/>
        </w:rPr>
      </w:pPr>
    </w:p>
    <w:p w:rsidR="00A06365" w:rsidRPr="00A06365" w:rsidRDefault="00A06365" w:rsidP="00A06365">
      <w:pPr>
        <w:numPr>
          <w:ilvl w:val="12"/>
          <w:numId w:val="0"/>
        </w:numPr>
        <w:overflowPunct w:val="0"/>
        <w:autoSpaceDE w:val="0"/>
        <w:autoSpaceDN w:val="0"/>
        <w:adjustRightInd w:val="0"/>
        <w:jc w:val="center"/>
        <w:rPr>
          <w:rFonts w:ascii="Arial Narrow" w:hAnsi="Arial Narrow" w:cs="Arial"/>
          <w:b/>
          <w:iCs/>
          <w:sz w:val="22"/>
          <w:szCs w:val="22"/>
          <w:lang w:val="es-AR"/>
        </w:rPr>
      </w:pPr>
      <w:r w:rsidRPr="00A06365">
        <w:rPr>
          <w:rFonts w:ascii="Arial Narrow" w:hAnsi="Arial Narrow" w:cs="Arial"/>
          <w:b/>
          <w:iCs/>
          <w:sz w:val="22"/>
          <w:szCs w:val="22"/>
          <w:lang w:val="es-AR"/>
        </w:rPr>
        <w:t>MANTENIMIENTO PREVENTIVO</w:t>
      </w:r>
    </w:p>
    <w:p w:rsidR="00A06365" w:rsidRPr="00A06365" w:rsidRDefault="00A06365" w:rsidP="00A06365">
      <w:pPr>
        <w:numPr>
          <w:ilvl w:val="12"/>
          <w:numId w:val="0"/>
        </w:numPr>
        <w:overflowPunct w:val="0"/>
        <w:autoSpaceDE w:val="0"/>
        <w:autoSpaceDN w:val="0"/>
        <w:adjustRightInd w:val="0"/>
        <w:jc w:val="both"/>
        <w:rPr>
          <w:rFonts w:ascii="Arial Narrow" w:hAnsi="Arial Narrow" w:cs="Arial"/>
          <w:iCs/>
          <w:sz w:val="22"/>
          <w:szCs w:val="22"/>
          <w:lang w:val="es-AR"/>
        </w:rPr>
      </w:pPr>
    </w:p>
    <w:p w:rsidR="00A06365" w:rsidRPr="00A06365" w:rsidRDefault="00A06365" w:rsidP="00A06365">
      <w:pPr>
        <w:numPr>
          <w:ilvl w:val="12"/>
          <w:numId w:val="0"/>
        </w:numPr>
        <w:overflowPunct w:val="0"/>
        <w:autoSpaceDE w:val="0"/>
        <w:autoSpaceDN w:val="0"/>
        <w:adjustRightInd w:val="0"/>
        <w:jc w:val="both"/>
        <w:rPr>
          <w:rFonts w:ascii="Arial Narrow" w:hAnsi="Arial Narrow" w:cs="Arial"/>
          <w:iCs/>
          <w:sz w:val="22"/>
          <w:szCs w:val="22"/>
          <w:lang w:val="es-AR"/>
        </w:rPr>
      </w:pPr>
      <w:r w:rsidRPr="00A06365">
        <w:rPr>
          <w:rFonts w:ascii="Arial Narrow" w:hAnsi="Arial Narrow" w:cs="Arial"/>
          <w:iCs/>
          <w:sz w:val="22"/>
          <w:szCs w:val="22"/>
          <w:lang w:val="es-AR"/>
        </w:rPr>
        <w:t>El mantenimiento preventivo es el destinado a la conservación de los bienes, mediante la revisión y reparación que garantice su buen funcionamiento y fiabilidad, dicho mantenimiento preventivo se realiza en los bienes inmuebles que conforma el PNN Puracé en condiciones de funcionamiento, para prevenir posibles fallas, impidiendo perdidas, daños materiales y humanos, adoptando criterios técnicos y económicos que redundan directamente en el manejo de inventarios de la Entidad.</w:t>
      </w:r>
    </w:p>
    <w:p w:rsidR="00A06365" w:rsidRPr="00A06365" w:rsidRDefault="00A06365" w:rsidP="00A06365">
      <w:pPr>
        <w:numPr>
          <w:ilvl w:val="12"/>
          <w:numId w:val="0"/>
        </w:numPr>
        <w:overflowPunct w:val="0"/>
        <w:autoSpaceDE w:val="0"/>
        <w:autoSpaceDN w:val="0"/>
        <w:adjustRightInd w:val="0"/>
        <w:jc w:val="both"/>
        <w:rPr>
          <w:rFonts w:ascii="Arial Narrow" w:hAnsi="Arial Narrow" w:cs="Arial"/>
          <w:iCs/>
          <w:sz w:val="22"/>
          <w:szCs w:val="22"/>
          <w:lang w:val="es-AR"/>
        </w:rPr>
      </w:pPr>
    </w:p>
    <w:p w:rsidR="00A06365" w:rsidRPr="00A06365" w:rsidRDefault="00A06365" w:rsidP="00A06365">
      <w:pPr>
        <w:numPr>
          <w:ilvl w:val="12"/>
          <w:numId w:val="0"/>
        </w:numPr>
        <w:overflowPunct w:val="0"/>
        <w:autoSpaceDE w:val="0"/>
        <w:autoSpaceDN w:val="0"/>
        <w:adjustRightInd w:val="0"/>
        <w:jc w:val="both"/>
        <w:rPr>
          <w:rFonts w:ascii="Arial Narrow" w:hAnsi="Arial Narrow" w:cs="Arial"/>
          <w:iCs/>
          <w:sz w:val="22"/>
          <w:szCs w:val="22"/>
          <w:lang w:val="es-AR"/>
        </w:rPr>
      </w:pPr>
      <w:r w:rsidRPr="00A06365">
        <w:rPr>
          <w:rFonts w:ascii="Arial Narrow" w:hAnsi="Arial Narrow" w:cs="Arial"/>
          <w:iCs/>
          <w:sz w:val="22"/>
          <w:szCs w:val="22"/>
          <w:lang w:val="es-AR"/>
        </w:rPr>
        <w:t>Su objetivo principal es evitar y mitigar las consecuencias de fallos que puedan tener los bienes inmuebles constituidos en la sede y las pérdidas económicas que puedan ocasionarse. Las tareas de este mantenimiento incluyen acciones como cambio de piezas deterioradas, de acuerdo con las opiniones de expertos en el tema.</w:t>
      </w:r>
    </w:p>
    <w:p w:rsidR="00A06365" w:rsidRPr="00A06365" w:rsidRDefault="00A06365" w:rsidP="00A06365">
      <w:pPr>
        <w:numPr>
          <w:ilvl w:val="12"/>
          <w:numId w:val="0"/>
        </w:numPr>
        <w:overflowPunct w:val="0"/>
        <w:autoSpaceDE w:val="0"/>
        <w:autoSpaceDN w:val="0"/>
        <w:adjustRightInd w:val="0"/>
        <w:jc w:val="both"/>
        <w:rPr>
          <w:rFonts w:ascii="Arial Narrow" w:hAnsi="Arial Narrow" w:cs="Arial"/>
          <w:iCs/>
          <w:sz w:val="22"/>
          <w:szCs w:val="22"/>
          <w:lang w:val="es-AR"/>
        </w:rPr>
      </w:pPr>
    </w:p>
    <w:p w:rsidR="00A06365" w:rsidRPr="00A06365" w:rsidRDefault="00A06365" w:rsidP="00A06365">
      <w:pPr>
        <w:numPr>
          <w:ilvl w:val="12"/>
          <w:numId w:val="0"/>
        </w:numPr>
        <w:overflowPunct w:val="0"/>
        <w:autoSpaceDE w:val="0"/>
        <w:autoSpaceDN w:val="0"/>
        <w:adjustRightInd w:val="0"/>
        <w:jc w:val="both"/>
        <w:rPr>
          <w:rFonts w:ascii="Arial Narrow" w:hAnsi="Arial Narrow" w:cs="Arial"/>
          <w:iCs/>
          <w:sz w:val="22"/>
          <w:szCs w:val="22"/>
          <w:lang w:val="es-AR"/>
        </w:rPr>
      </w:pPr>
      <w:r w:rsidRPr="00A06365">
        <w:rPr>
          <w:rFonts w:ascii="Arial Narrow" w:hAnsi="Arial Narrow" w:cs="Arial"/>
          <w:iCs/>
          <w:sz w:val="22"/>
          <w:szCs w:val="22"/>
          <w:lang w:val="es-AR"/>
        </w:rPr>
        <w:t xml:space="preserve">Si en el desarrollo del mantenimiento preventivo, se detectan fallas, se deberá realizar el mantenimiento correctivo correspondiente, reponiendo aquellas partes que sean necesarias para el correcto funcionamiento y seguridad del inmueble.  Igualmente, en el caso de fallas diferentes a las detectadas durante el mantenimiento preventivo, se debe prestar el servicio de reparación de forma inmediata. El mantenimiento correctivo consiste en la reposición de piezas deterioradas o dañadas, por repuestos nuevos que sean necesarios para el correcto funcionamiento y que hayan fallado por desgaste natural de las mismas, por causas imputables al clima, condiciones del lugar y/o del terreno. </w:t>
      </w:r>
    </w:p>
    <w:p w:rsidR="00A06365" w:rsidRPr="00A06365" w:rsidRDefault="00A06365" w:rsidP="00A06365">
      <w:pPr>
        <w:numPr>
          <w:ilvl w:val="12"/>
          <w:numId w:val="0"/>
        </w:numPr>
        <w:overflowPunct w:val="0"/>
        <w:autoSpaceDE w:val="0"/>
        <w:autoSpaceDN w:val="0"/>
        <w:adjustRightInd w:val="0"/>
        <w:jc w:val="both"/>
        <w:rPr>
          <w:rFonts w:ascii="Arial Narrow" w:hAnsi="Arial Narrow" w:cs="Arial"/>
          <w:iCs/>
          <w:sz w:val="22"/>
          <w:szCs w:val="22"/>
          <w:lang w:val="es-AR"/>
        </w:rPr>
      </w:pPr>
    </w:p>
    <w:p w:rsidR="00A06365" w:rsidRPr="00A06365" w:rsidRDefault="00A06365" w:rsidP="00A06365">
      <w:pPr>
        <w:numPr>
          <w:ilvl w:val="12"/>
          <w:numId w:val="0"/>
        </w:numPr>
        <w:overflowPunct w:val="0"/>
        <w:autoSpaceDE w:val="0"/>
        <w:autoSpaceDN w:val="0"/>
        <w:adjustRightInd w:val="0"/>
        <w:jc w:val="both"/>
        <w:rPr>
          <w:rFonts w:ascii="Arial Narrow" w:hAnsi="Arial Narrow" w:cs="Arial"/>
          <w:iCs/>
          <w:sz w:val="22"/>
          <w:szCs w:val="22"/>
          <w:lang w:val="es-AR"/>
        </w:rPr>
      </w:pPr>
      <w:r w:rsidRPr="00A06365">
        <w:rPr>
          <w:rFonts w:ascii="Arial Narrow" w:hAnsi="Arial Narrow" w:cs="Arial"/>
          <w:iCs/>
          <w:sz w:val="22"/>
          <w:szCs w:val="22"/>
          <w:lang w:val="es-AR"/>
        </w:rPr>
        <w:t>El Contratista deberá sustituir los elementos que resulten defectuosos en un plazo máximo de ocho (8) días calendario.</w:t>
      </w:r>
    </w:p>
    <w:p w:rsidR="00A06365" w:rsidRPr="00A06365" w:rsidRDefault="00A06365" w:rsidP="00A06365">
      <w:pPr>
        <w:numPr>
          <w:ilvl w:val="12"/>
          <w:numId w:val="0"/>
        </w:numPr>
        <w:overflowPunct w:val="0"/>
        <w:autoSpaceDE w:val="0"/>
        <w:autoSpaceDN w:val="0"/>
        <w:adjustRightInd w:val="0"/>
        <w:jc w:val="both"/>
        <w:rPr>
          <w:rFonts w:ascii="Arial Narrow" w:hAnsi="Arial Narrow" w:cs="Arial"/>
          <w:iCs/>
          <w:sz w:val="22"/>
          <w:szCs w:val="22"/>
        </w:rPr>
      </w:pPr>
    </w:p>
    <w:p w:rsidR="00A06365" w:rsidRPr="00A06365" w:rsidRDefault="00A06365" w:rsidP="00A06365">
      <w:pPr>
        <w:numPr>
          <w:ilvl w:val="12"/>
          <w:numId w:val="0"/>
        </w:numPr>
        <w:overflowPunct w:val="0"/>
        <w:autoSpaceDE w:val="0"/>
        <w:autoSpaceDN w:val="0"/>
        <w:adjustRightInd w:val="0"/>
        <w:jc w:val="both"/>
        <w:rPr>
          <w:rFonts w:ascii="Arial Narrow" w:hAnsi="Arial Narrow" w:cs="Arial"/>
          <w:b/>
          <w:bCs/>
          <w:iCs/>
          <w:sz w:val="22"/>
          <w:szCs w:val="22"/>
          <w:lang w:val="es-CO"/>
        </w:rPr>
      </w:pPr>
      <w:r w:rsidRPr="00A06365">
        <w:rPr>
          <w:rFonts w:ascii="Arial Narrow" w:hAnsi="Arial Narrow" w:cs="Arial"/>
          <w:b/>
          <w:bCs/>
          <w:iCs/>
          <w:sz w:val="22"/>
          <w:szCs w:val="22"/>
          <w:lang w:val="es-CO"/>
        </w:rPr>
        <w:t>MANTENIMIENTO CORRECTIVO</w:t>
      </w:r>
    </w:p>
    <w:p w:rsidR="00A06365" w:rsidRPr="00A06365" w:rsidRDefault="00A06365" w:rsidP="00A06365">
      <w:pPr>
        <w:numPr>
          <w:ilvl w:val="12"/>
          <w:numId w:val="0"/>
        </w:numPr>
        <w:overflowPunct w:val="0"/>
        <w:autoSpaceDE w:val="0"/>
        <w:autoSpaceDN w:val="0"/>
        <w:adjustRightInd w:val="0"/>
        <w:jc w:val="both"/>
        <w:rPr>
          <w:rFonts w:ascii="Arial Narrow" w:hAnsi="Arial Narrow" w:cs="Arial"/>
          <w:bCs/>
          <w:iCs/>
          <w:sz w:val="22"/>
          <w:szCs w:val="22"/>
          <w:lang w:val="es-CO"/>
        </w:rPr>
      </w:pPr>
    </w:p>
    <w:p w:rsidR="00A06365" w:rsidRPr="00A06365" w:rsidRDefault="00A06365" w:rsidP="00A06365">
      <w:pPr>
        <w:numPr>
          <w:ilvl w:val="12"/>
          <w:numId w:val="0"/>
        </w:numPr>
        <w:overflowPunct w:val="0"/>
        <w:autoSpaceDE w:val="0"/>
        <w:autoSpaceDN w:val="0"/>
        <w:adjustRightInd w:val="0"/>
        <w:jc w:val="both"/>
        <w:rPr>
          <w:rFonts w:ascii="Arial Narrow" w:hAnsi="Arial Narrow" w:cs="Arial"/>
          <w:iCs/>
          <w:sz w:val="22"/>
          <w:szCs w:val="22"/>
          <w:lang w:val="es-CO"/>
        </w:rPr>
      </w:pPr>
      <w:r w:rsidRPr="00A06365">
        <w:rPr>
          <w:rFonts w:ascii="Arial Narrow" w:hAnsi="Arial Narrow" w:cs="Arial"/>
          <w:iCs/>
          <w:sz w:val="22"/>
          <w:szCs w:val="22"/>
          <w:lang w:val="es-CO"/>
        </w:rPr>
        <w:t xml:space="preserve">Si en el desarrollo del mantenimiento preventivo, se detectan fallas, se deberá realizar el mantenimiento correctivo correspondiente, reponiendo aquellas partes o elementos que sean necesarias para el funcionamiento de la sede.  Igualmente, en el caso de fallas diferentes a las detectadas durante el mantenimiento preventivo, se debe prestar el servicio de reparación de forma inmediata. El mantenimiento correctivo consiste en la reposición de elementos dañados o desgastados, por elementos nuevos que sean necesarios para </w:t>
      </w:r>
      <w:r w:rsidRPr="00A06365">
        <w:rPr>
          <w:rFonts w:ascii="Arial Narrow" w:hAnsi="Arial Narrow" w:cs="Arial"/>
          <w:iCs/>
          <w:sz w:val="22"/>
          <w:szCs w:val="22"/>
          <w:lang w:val="es-AR"/>
        </w:rPr>
        <w:t>el correcto funcionamiento y seguridad del inmueble</w:t>
      </w:r>
      <w:r w:rsidRPr="00A06365">
        <w:rPr>
          <w:rFonts w:ascii="Arial Narrow" w:hAnsi="Arial Narrow" w:cs="Arial"/>
          <w:iCs/>
          <w:sz w:val="22"/>
          <w:szCs w:val="22"/>
          <w:lang w:val="es-CO"/>
        </w:rPr>
        <w:t xml:space="preserve"> y que hayan fallado por desgaste natural de las mismas, </w:t>
      </w:r>
      <w:r w:rsidRPr="00A06365">
        <w:rPr>
          <w:rFonts w:ascii="Arial Narrow" w:hAnsi="Arial Narrow" w:cs="Arial"/>
          <w:iCs/>
          <w:sz w:val="22"/>
          <w:szCs w:val="22"/>
          <w:lang w:val="es-AR"/>
        </w:rPr>
        <w:t>por causas imputables al clima, condiciones del lugar y/o del terreno</w:t>
      </w:r>
      <w:r w:rsidRPr="00A06365">
        <w:rPr>
          <w:rFonts w:ascii="Arial Narrow" w:hAnsi="Arial Narrow" w:cs="Arial"/>
          <w:iCs/>
          <w:sz w:val="22"/>
          <w:szCs w:val="22"/>
          <w:lang w:val="es-CO"/>
        </w:rPr>
        <w:t>.</w:t>
      </w:r>
    </w:p>
    <w:p w:rsidR="00A06365" w:rsidRPr="00A06365" w:rsidRDefault="00A06365" w:rsidP="00A06365">
      <w:pPr>
        <w:numPr>
          <w:ilvl w:val="12"/>
          <w:numId w:val="0"/>
        </w:numPr>
        <w:overflowPunct w:val="0"/>
        <w:autoSpaceDE w:val="0"/>
        <w:autoSpaceDN w:val="0"/>
        <w:adjustRightInd w:val="0"/>
        <w:jc w:val="both"/>
        <w:rPr>
          <w:rFonts w:ascii="Arial Narrow" w:hAnsi="Arial Narrow" w:cs="Arial"/>
          <w:iCs/>
          <w:sz w:val="22"/>
          <w:szCs w:val="22"/>
          <w:lang w:val="es-CO"/>
        </w:rPr>
      </w:pPr>
    </w:p>
    <w:p w:rsidR="00A06365" w:rsidRPr="00A06365" w:rsidRDefault="00A06365" w:rsidP="00A06365">
      <w:pPr>
        <w:numPr>
          <w:ilvl w:val="12"/>
          <w:numId w:val="0"/>
        </w:numPr>
        <w:overflowPunct w:val="0"/>
        <w:autoSpaceDE w:val="0"/>
        <w:autoSpaceDN w:val="0"/>
        <w:adjustRightInd w:val="0"/>
        <w:jc w:val="both"/>
        <w:rPr>
          <w:rFonts w:ascii="Arial Narrow" w:hAnsi="Arial Narrow" w:cs="Arial"/>
          <w:iCs/>
          <w:sz w:val="22"/>
          <w:szCs w:val="22"/>
          <w:lang w:val="es-CO"/>
        </w:rPr>
      </w:pPr>
      <w:r w:rsidRPr="00A06365">
        <w:rPr>
          <w:rFonts w:ascii="Arial Narrow" w:hAnsi="Arial Narrow" w:cs="Arial"/>
          <w:iCs/>
          <w:sz w:val="22"/>
          <w:szCs w:val="22"/>
          <w:u w:val="single"/>
          <w:lang w:val="es-CO"/>
        </w:rPr>
        <w:t>Una vez el supervisor, solicite el servicio de mantenimiento correctivo, el Contratista informará al supervisor del contrato las necesidades de insumos.</w:t>
      </w:r>
      <w:r w:rsidRPr="00A06365">
        <w:rPr>
          <w:rFonts w:ascii="Arial Narrow" w:hAnsi="Arial Narrow" w:cs="Arial"/>
          <w:iCs/>
          <w:sz w:val="22"/>
          <w:szCs w:val="22"/>
          <w:lang w:val="es-CO"/>
        </w:rPr>
        <w:t xml:space="preserve">  Los elementos cambiados deben ser entregados al supervisor del contrato una vez finalizado el trabajo.</w:t>
      </w:r>
    </w:p>
    <w:p w:rsidR="00A06365" w:rsidRPr="00A06365" w:rsidRDefault="00A06365" w:rsidP="00A06365">
      <w:pPr>
        <w:numPr>
          <w:ilvl w:val="12"/>
          <w:numId w:val="0"/>
        </w:numPr>
        <w:overflowPunct w:val="0"/>
        <w:autoSpaceDE w:val="0"/>
        <w:autoSpaceDN w:val="0"/>
        <w:adjustRightInd w:val="0"/>
        <w:jc w:val="both"/>
        <w:rPr>
          <w:rFonts w:ascii="Arial Narrow" w:hAnsi="Arial Narrow" w:cs="Arial"/>
          <w:iCs/>
          <w:sz w:val="22"/>
          <w:szCs w:val="22"/>
          <w:lang w:val="es-CO"/>
        </w:rPr>
      </w:pPr>
    </w:p>
    <w:p w:rsidR="00A06365" w:rsidRPr="00A06365" w:rsidRDefault="00A06365" w:rsidP="00A06365">
      <w:pPr>
        <w:spacing w:after="120"/>
        <w:jc w:val="both"/>
        <w:rPr>
          <w:rFonts w:ascii="Arial Narrow" w:hAnsi="Arial Narrow" w:cs="Arial"/>
          <w:iCs/>
          <w:sz w:val="22"/>
          <w:szCs w:val="22"/>
          <w:lang w:val="es-CO"/>
        </w:rPr>
      </w:pPr>
      <w:r w:rsidRPr="00A06365">
        <w:rPr>
          <w:rFonts w:ascii="Arial Narrow" w:hAnsi="Arial Narrow" w:cs="Arial"/>
          <w:iCs/>
          <w:sz w:val="22"/>
          <w:szCs w:val="22"/>
          <w:lang w:val="es-CO"/>
        </w:rPr>
        <w:t>El Contratista deberá sustituir los elementos que resulten defectuosos en un plazo máximo de diez (10) días calendario.</w:t>
      </w:r>
    </w:p>
    <w:p w:rsidR="00A06365" w:rsidRPr="00A06365" w:rsidRDefault="00A06365" w:rsidP="00A06365">
      <w:pPr>
        <w:jc w:val="both"/>
        <w:rPr>
          <w:rFonts w:ascii="Arial Narrow" w:hAnsi="Arial Narrow"/>
          <w:sz w:val="22"/>
          <w:szCs w:val="22"/>
          <w:u w:val="single"/>
          <w:lang w:val="es-CO"/>
        </w:rPr>
      </w:pPr>
    </w:p>
    <w:p w:rsidR="00A06365" w:rsidRPr="00A06365" w:rsidRDefault="00A06365" w:rsidP="00A06365">
      <w:pPr>
        <w:rPr>
          <w:rFonts w:ascii="Arial Narrow" w:hAnsi="Arial Narrow"/>
          <w:b/>
          <w:bCs/>
          <w:sz w:val="22"/>
          <w:szCs w:val="22"/>
          <w:u w:val="single"/>
          <w:lang w:val="es-CO"/>
        </w:rPr>
      </w:pPr>
      <w:r w:rsidRPr="00A06365">
        <w:rPr>
          <w:rFonts w:ascii="Arial Narrow" w:hAnsi="Arial Narrow"/>
          <w:b/>
          <w:bCs/>
          <w:sz w:val="22"/>
          <w:szCs w:val="22"/>
          <w:u w:val="single"/>
          <w:lang w:val="es-CO"/>
        </w:rPr>
        <w:t>PLANOS:</w:t>
      </w:r>
    </w:p>
    <w:p w:rsidR="00A06365" w:rsidRPr="00A06365" w:rsidRDefault="00A06365" w:rsidP="00A06365">
      <w:pPr>
        <w:jc w:val="both"/>
        <w:rPr>
          <w:rFonts w:ascii="Arial Narrow" w:hAnsi="Arial Narrow"/>
          <w:sz w:val="22"/>
          <w:szCs w:val="22"/>
          <w:lang w:val="es-CO"/>
        </w:rPr>
      </w:pPr>
      <w:r w:rsidRPr="00A06365">
        <w:rPr>
          <w:noProof/>
          <w:lang w:val="es-CO" w:eastAsia="es-CO"/>
        </w:rPr>
        <w:drawing>
          <wp:inline distT="0" distB="0" distL="0" distR="0" wp14:anchorId="43AAC40E" wp14:editId="09301818">
            <wp:extent cx="4962525" cy="279082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5562" t="13364" r="19618" b="11723"/>
                    <a:stretch/>
                  </pic:blipFill>
                  <pic:spPr bwMode="auto">
                    <a:xfrm>
                      <a:off x="0" y="0"/>
                      <a:ext cx="4993584" cy="2808292"/>
                    </a:xfrm>
                    <a:prstGeom prst="rect">
                      <a:avLst/>
                    </a:prstGeom>
                    <a:ln>
                      <a:noFill/>
                    </a:ln>
                    <a:extLst>
                      <a:ext uri="{53640926-AAD7-44D8-BBD7-CCE9431645EC}">
                        <a14:shadowObscured xmlns:a14="http://schemas.microsoft.com/office/drawing/2010/main"/>
                      </a:ext>
                    </a:extLst>
                  </pic:spPr>
                </pic:pic>
              </a:graphicData>
            </a:graphic>
          </wp:inline>
        </w:drawing>
      </w:r>
      <w:bookmarkStart w:id="1" w:name="_GoBack"/>
      <w:bookmarkEnd w:id="1"/>
    </w:p>
    <w:p w:rsidR="00A06365" w:rsidRPr="00A06365" w:rsidRDefault="00A06365" w:rsidP="00A06365">
      <w:pPr>
        <w:jc w:val="both"/>
        <w:rPr>
          <w:rFonts w:ascii="Arial Narrow" w:hAnsi="Arial Narrow"/>
          <w:sz w:val="22"/>
          <w:szCs w:val="22"/>
          <w:lang w:val="es-CO"/>
        </w:rPr>
      </w:pPr>
      <w:r w:rsidRPr="00A06365">
        <w:rPr>
          <w:noProof/>
          <w:lang w:val="es-CO" w:eastAsia="es-CO"/>
        </w:rPr>
        <w:lastRenderedPageBreak/>
        <w:drawing>
          <wp:inline distT="0" distB="0" distL="0" distR="0" wp14:anchorId="1518FD61" wp14:editId="7ABD2F9A">
            <wp:extent cx="5358130" cy="3162488"/>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7474" t="12777" r="15067" b="9496"/>
                    <a:stretch/>
                  </pic:blipFill>
                  <pic:spPr bwMode="auto">
                    <a:xfrm>
                      <a:off x="0" y="0"/>
                      <a:ext cx="5365661" cy="3166933"/>
                    </a:xfrm>
                    <a:prstGeom prst="rect">
                      <a:avLst/>
                    </a:prstGeom>
                    <a:ln>
                      <a:noFill/>
                    </a:ln>
                    <a:extLst>
                      <a:ext uri="{53640926-AAD7-44D8-BBD7-CCE9431645EC}">
                        <a14:shadowObscured xmlns:a14="http://schemas.microsoft.com/office/drawing/2010/main"/>
                      </a:ext>
                    </a:extLst>
                  </pic:spPr>
                </pic:pic>
              </a:graphicData>
            </a:graphic>
          </wp:inline>
        </w:drawing>
      </w:r>
    </w:p>
    <w:p w:rsidR="00A06365" w:rsidRPr="00A06365" w:rsidRDefault="00A06365" w:rsidP="00A06365">
      <w:pPr>
        <w:jc w:val="both"/>
        <w:rPr>
          <w:rFonts w:ascii="Arial Narrow" w:hAnsi="Arial Narrow"/>
          <w:sz w:val="22"/>
          <w:szCs w:val="22"/>
          <w:lang w:val="es-CO"/>
        </w:rPr>
      </w:pPr>
    </w:p>
    <w:p w:rsidR="00A06365" w:rsidRPr="00A06365" w:rsidRDefault="00A06365" w:rsidP="00A06365">
      <w:pPr>
        <w:jc w:val="both"/>
        <w:rPr>
          <w:rFonts w:ascii="Arial Narrow" w:hAnsi="Arial Narrow"/>
          <w:sz w:val="22"/>
          <w:szCs w:val="22"/>
          <w:lang w:val="es-CO"/>
        </w:rPr>
      </w:pPr>
    </w:p>
    <w:p w:rsidR="00A06365" w:rsidRPr="00A06365" w:rsidRDefault="00A06365" w:rsidP="00A06365">
      <w:pPr>
        <w:jc w:val="both"/>
        <w:rPr>
          <w:rFonts w:ascii="Arial Narrow" w:hAnsi="Arial Narrow"/>
          <w:sz w:val="22"/>
          <w:szCs w:val="22"/>
          <w:lang w:val="es-CO"/>
        </w:rPr>
      </w:pPr>
    </w:p>
    <w:p w:rsidR="00A06365" w:rsidRPr="00A06365" w:rsidRDefault="00A06365" w:rsidP="00A06365">
      <w:pPr>
        <w:jc w:val="both"/>
        <w:rPr>
          <w:rFonts w:ascii="Arial Narrow" w:hAnsi="Arial Narrow"/>
          <w:sz w:val="22"/>
          <w:szCs w:val="22"/>
          <w:lang w:val="es-CO"/>
        </w:rPr>
      </w:pPr>
    </w:p>
    <w:p w:rsidR="00A06365" w:rsidRPr="00A06365" w:rsidRDefault="00A06365" w:rsidP="00A06365">
      <w:pPr>
        <w:jc w:val="both"/>
        <w:rPr>
          <w:rFonts w:ascii="Arial Narrow" w:hAnsi="Arial Narrow"/>
          <w:sz w:val="22"/>
          <w:szCs w:val="22"/>
          <w:lang w:val="es-CO"/>
        </w:rPr>
      </w:pPr>
    </w:p>
    <w:p w:rsidR="00A06365" w:rsidRPr="00A06365" w:rsidRDefault="00A06365" w:rsidP="00A06365">
      <w:pPr>
        <w:jc w:val="both"/>
        <w:rPr>
          <w:rFonts w:ascii="Arial Narrow" w:hAnsi="Arial Narrow"/>
          <w:sz w:val="22"/>
          <w:szCs w:val="22"/>
          <w:lang w:val="es-CO"/>
        </w:rPr>
      </w:pPr>
      <w:r w:rsidRPr="00A06365">
        <w:rPr>
          <w:noProof/>
          <w:lang w:val="es-CO" w:eastAsia="es-CO"/>
        </w:rPr>
        <w:drawing>
          <wp:inline distT="0" distB="0" distL="0" distR="0" wp14:anchorId="46D81E15" wp14:editId="6C06DE46">
            <wp:extent cx="5777865" cy="1936143"/>
            <wp:effectExtent l="0" t="0" r="0" b="698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4243" t="19813" r="9594" b="34818"/>
                    <a:stretch/>
                  </pic:blipFill>
                  <pic:spPr bwMode="auto">
                    <a:xfrm>
                      <a:off x="0" y="0"/>
                      <a:ext cx="5777865" cy="1936143"/>
                    </a:xfrm>
                    <a:prstGeom prst="rect">
                      <a:avLst/>
                    </a:prstGeom>
                    <a:ln>
                      <a:noFill/>
                    </a:ln>
                    <a:extLst>
                      <a:ext uri="{53640926-AAD7-44D8-BBD7-CCE9431645EC}">
                        <a14:shadowObscured xmlns:a14="http://schemas.microsoft.com/office/drawing/2010/main"/>
                      </a:ext>
                    </a:extLst>
                  </pic:spPr>
                </pic:pic>
              </a:graphicData>
            </a:graphic>
          </wp:inline>
        </w:drawing>
      </w:r>
    </w:p>
    <w:p w:rsidR="00A06365" w:rsidRPr="00A06365" w:rsidRDefault="00A06365" w:rsidP="00A06365">
      <w:pPr>
        <w:jc w:val="both"/>
        <w:rPr>
          <w:rFonts w:ascii="Arial Narrow" w:hAnsi="Arial Narrow"/>
          <w:sz w:val="22"/>
          <w:szCs w:val="22"/>
          <w:lang w:val="es-CO"/>
        </w:rPr>
      </w:pPr>
      <w:r w:rsidRPr="00A06365">
        <w:rPr>
          <w:noProof/>
          <w:lang w:val="es-CO" w:eastAsia="es-CO"/>
        </w:rPr>
        <w:drawing>
          <wp:inline distT="0" distB="0" distL="0" distR="0" wp14:anchorId="5E8A0AAE" wp14:editId="70C89ABC">
            <wp:extent cx="4013708" cy="2082238"/>
            <wp:effectExtent l="0" t="0" r="635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9519" t="18992" r="15529" b="21102"/>
                    <a:stretch/>
                  </pic:blipFill>
                  <pic:spPr bwMode="auto">
                    <a:xfrm>
                      <a:off x="0" y="0"/>
                      <a:ext cx="4046690" cy="2099349"/>
                    </a:xfrm>
                    <a:prstGeom prst="rect">
                      <a:avLst/>
                    </a:prstGeom>
                    <a:ln>
                      <a:noFill/>
                    </a:ln>
                    <a:extLst>
                      <a:ext uri="{53640926-AAD7-44D8-BBD7-CCE9431645EC}">
                        <a14:shadowObscured xmlns:a14="http://schemas.microsoft.com/office/drawing/2010/main"/>
                      </a:ext>
                    </a:extLst>
                  </pic:spPr>
                </pic:pic>
              </a:graphicData>
            </a:graphic>
          </wp:inline>
        </w:drawing>
      </w:r>
    </w:p>
    <w:p w:rsidR="00A06365" w:rsidRPr="00A06365" w:rsidRDefault="00A06365" w:rsidP="00A06365">
      <w:pPr>
        <w:jc w:val="both"/>
        <w:rPr>
          <w:rFonts w:ascii="Arial Narrow" w:hAnsi="Arial Narrow"/>
          <w:sz w:val="22"/>
          <w:szCs w:val="22"/>
          <w:lang w:val="es-CO"/>
        </w:rPr>
      </w:pPr>
    </w:p>
    <w:p w:rsidR="00A06365" w:rsidRPr="00A06365" w:rsidRDefault="00A06365" w:rsidP="00A06365">
      <w:pPr>
        <w:jc w:val="both"/>
        <w:rPr>
          <w:rFonts w:ascii="Arial Narrow" w:hAnsi="Arial Narrow"/>
          <w:sz w:val="22"/>
          <w:szCs w:val="22"/>
          <w:lang w:val="es-CO"/>
        </w:rPr>
      </w:pPr>
      <w:r w:rsidRPr="00A06365">
        <w:rPr>
          <w:noProof/>
          <w:lang w:val="es-CO" w:eastAsia="es-CO"/>
        </w:rPr>
        <w:lastRenderedPageBreak/>
        <w:drawing>
          <wp:inline distT="0" distB="0" distL="0" distR="0" wp14:anchorId="5AE52338" wp14:editId="2384FE2D">
            <wp:extent cx="4167262" cy="1951412"/>
            <wp:effectExtent l="0" t="0" r="508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9914" t="20516" r="15858" b="20281"/>
                    <a:stretch/>
                  </pic:blipFill>
                  <pic:spPr bwMode="auto">
                    <a:xfrm>
                      <a:off x="0" y="0"/>
                      <a:ext cx="4184212" cy="1959349"/>
                    </a:xfrm>
                    <a:prstGeom prst="rect">
                      <a:avLst/>
                    </a:prstGeom>
                    <a:ln>
                      <a:noFill/>
                    </a:ln>
                    <a:extLst>
                      <a:ext uri="{53640926-AAD7-44D8-BBD7-CCE9431645EC}">
                        <a14:shadowObscured xmlns:a14="http://schemas.microsoft.com/office/drawing/2010/main"/>
                      </a:ext>
                    </a:extLst>
                  </pic:spPr>
                </pic:pic>
              </a:graphicData>
            </a:graphic>
          </wp:inline>
        </w:drawing>
      </w:r>
    </w:p>
    <w:p w:rsidR="00A06365" w:rsidRPr="00A06365" w:rsidRDefault="00A06365" w:rsidP="00A06365">
      <w:pPr>
        <w:jc w:val="both"/>
        <w:rPr>
          <w:rFonts w:ascii="Arial Narrow" w:hAnsi="Arial Narrow"/>
          <w:sz w:val="22"/>
          <w:szCs w:val="22"/>
          <w:lang w:val="es-CO"/>
        </w:rPr>
      </w:pPr>
    </w:p>
    <w:p w:rsidR="00A06365" w:rsidRPr="00A06365" w:rsidRDefault="00A06365" w:rsidP="00A06365">
      <w:pPr>
        <w:jc w:val="both"/>
        <w:rPr>
          <w:rFonts w:ascii="Arial Narrow" w:hAnsi="Arial Narrow"/>
          <w:sz w:val="22"/>
          <w:szCs w:val="22"/>
          <w:lang w:val="es-CO"/>
        </w:rPr>
      </w:pPr>
    </w:p>
    <w:p w:rsidR="00A06365" w:rsidRPr="00A06365" w:rsidRDefault="00A06365" w:rsidP="00A06365">
      <w:pPr>
        <w:jc w:val="both"/>
        <w:rPr>
          <w:rFonts w:ascii="Arial Narrow" w:hAnsi="Arial Narrow"/>
          <w:sz w:val="22"/>
          <w:szCs w:val="22"/>
          <w:lang w:val="es-CO"/>
        </w:rPr>
      </w:pPr>
    </w:p>
    <w:p w:rsidR="00A06365" w:rsidRPr="00A06365" w:rsidRDefault="00A06365" w:rsidP="00A06365">
      <w:pPr>
        <w:jc w:val="both"/>
        <w:rPr>
          <w:rFonts w:ascii="Arial Narrow" w:hAnsi="Arial Narrow"/>
          <w:sz w:val="22"/>
          <w:szCs w:val="22"/>
          <w:lang w:val="es-CO"/>
        </w:rPr>
      </w:pPr>
    </w:p>
    <w:p w:rsidR="00A06365" w:rsidRPr="00A06365" w:rsidRDefault="00A06365" w:rsidP="00A06365">
      <w:pPr>
        <w:jc w:val="both"/>
        <w:rPr>
          <w:rFonts w:ascii="Arial Narrow" w:hAnsi="Arial Narrow"/>
          <w:sz w:val="22"/>
          <w:szCs w:val="22"/>
          <w:lang w:val="es-CO"/>
        </w:rPr>
      </w:pPr>
    </w:p>
    <w:p w:rsidR="00A06365" w:rsidRPr="00A06365" w:rsidRDefault="00A06365" w:rsidP="00A06365">
      <w:pPr>
        <w:jc w:val="both"/>
        <w:rPr>
          <w:rFonts w:ascii="Arial Narrow" w:hAnsi="Arial Narrow"/>
          <w:sz w:val="22"/>
          <w:szCs w:val="22"/>
          <w:lang w:val="es-CO"/>
        </w:rPr>
      </w:pPr>
    </w:p>
    <w:p w:rsidR="00A06365" w:rsidRPr="00A06365" w:rsidRDefault="00A06365" w:rsidP="00A06365">
      <w:pPr>
        <w:jc w:val="both"/>
        <w:rPr>
          <w:rFonts w:ascii="Arial Narrow" w:hAnsi="Arial Narrow"/>
          <w:sz w:val="22"/>
          <w:szCs w:val="22"/>
          <w:lang w:val="es-CO"/>
        </w:rPr>
      </w:pPr>
    </w:p>
    <w:p w:rsidR="00A06365" w:rsidRPr="00A06365" w:rsidRDefault="00A06365" w:rsidP="00A06365">
      <w:pPr>
        <w:jc w:val="both"/>
        <w:rPr>
          <w:rFonts w:ascii="Arial Narrow" w:hAnsi="Arial Narrow"/>
          <w:sz w:val="22"/>
          <w:szCs w:val="22"/>
          <w:lang w:val="es-CO"/>
        </w:rPr>
      </w:pPr>
      <w:r w:rsidRPr="00A06365">
        <w:rPr>
          <w:noProof/>
          <w:lang w:val="es-CO" w:eastAsia="es-CO"/>
        </w:rPr>
        <w:drawing>
          <wp:inline distT="0" distB="0" distL="0" distR="0" wp14:anchorId="4017CE3A" wp14:editId="6C4F64A7">
            <wp:extent cx="5688330" cy="3697124"/>
            <wp:effectExtent l="0" t="0" r="762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8266" t="12778" r="17309" b="12778"/>
                    <a:stretch/>
                  </pic:blipFill>
                  <pic:spPr bwMode="auto">
                    <a:xfrm>
                      <a:off x="0" y="0"/>
                      <a:ext cx="5699818" cy="3704590"/>
                    </a:xfrm>
                    <a:prstGeom prst="rect">
                      <a:avLst/>
                    </a:prstGeom>
                    <a:ln>
                      <a:noFill/>
                    </a:ln>
                    <a:extLst>
                      <a:ext uri="{53640926-AAD7-44D8-BBD7-CCE9431645EC}">
                        <a14:shadowObscured xmlns:a14="http://schemas.microsoft.com/office/drawing/2010/main"/>
                      </a:ext>
                    </a:extLst>
                  </pic:spPr>
                </pic:pic>
              </a:graphicData>
            </a:graphic>
          </wp:inline>
        </w:drawing>
      </w:r>
    </w:p>
    <w:p w:rsidR="00A06365" w:rsidRPr="00A06365" w:rsidRDefault="00A06365" w:rsidP="00A06365">
      <w:pPr>
        <w:jc w:val="both"/>
        <w:rPr>
          <w:rFonts w:ascii="Arial Narrow" w:hAnsi="Arial Narrow"/>
          <w:sz w:val="22"/>
          <w:szCs w:val="22"/>
          <w:lang w:val="es-CO"/>
        </w:rPr>
      </w:pPr>
      <w:r w:rsidRPr="00A06365">
        <w:rPr>
          <w:noProof/>
          <w:lang w:val="es-CO" w:eastAsia="es-CO"/>
        </w:rPr>
        <w:lastRenderedPageBreak/>
        <w:drawing>
          <wp:inline distT="0" distB="0" distL="0" distR="0" wp14:anchorId="3CD555DA" wp14:editId="5F4B5759">
            <wp:extent cx="4159642" cy="2742344"/>
            <wp:effectExtent l="0" t="0" r="0" b="127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2179" t="47246" r="35114" b="14419"/>
                    <a:stretch/>
                  </pic:blipFill>
                  <pic:spPr bwMode="auto">
                    <a:xfrm>
                      <a:off x="0" y="0"/>
                      <a:ext cx="4165339" cy="2746100"/>
                    </a:xfrm>
                    <a:prstGeom prst="rect">
                      <a:avLst/>
                    </a:prstGeom>
                    <a:ln>
                      <a:noFill/>
                    </a:ln>
                    <a:extLst>
                      <a:ext uri="{53640926-AAD7-44D8-BBD7-CCE9431645EC}">
                        <a14:shadowObscured xmlns:a14="http://schemas.microsoft.com/office/drawing/2010/main"/>
                      </a:ext>
                    </a:extLst>
                  </pic:spPr>
                </pic:pic>
              </a:graphicData>
            </a:graphic>
          </wp:inline>
        </w:drawing>
      </w:r>
    </w:p>
    <w:p w:rsidR="00A06365" w:rsidRPr="00A06365" w:rsidRDefault="00A06365" w:rsidP="00006CCD">
      <w:pPr>
        <w:numPr>
          <w:ilvl w:val="12"/>
          <w:numId w:val="0"/>
        </w:numPr>
        <w:overflowPunct w:val="0"/>
        <w:autoSpaceDE w:val="0"/>
        <w:autoSpaceDN w:val="0"/>
        <w:adjustRightInd w:val="0"/>
        <w:jc w:val="both"/>
        <w:rPr>
          <w:rFonts w:ascii="Arial Narrow" w:hAnsi="Arial Narrow" w:cs="Arial"/>
          <w:b/>
          <w:iCs/>
          <w:color w:val="000000"/>
          <w:sz w:val="22"/>
          <w:szCs w:val="22"/>
        </w:rPr>
      </w:pPr>
    </w:p>
    <w:p w:rsidR="00006CCD" w:rsidRPr="00A06365" w:rsidRDefault="00006CCD" w:rsidP="00006CCD">
      <w:pPr>
        <w:numPr>
          <w:ilvl w:val="12"/>
          <w:numId w:val="0"/>
        </w:numPr>
        <w:overflowPunct w:val="0"/>
        <w:autoSpaceDE w:val="0"/>
        <w:autoSpaceDN w:val="0"/>
        <w:adjustRightInd w:val="0"/>
        <w:jc w:val="both"/>
        <w:rPr>
          <w:rFonts w:ascii="Arial Narrow" w:hAnsi="Arial Narrow" w:cs="Arial"/>
          <w:b/>
          <w:iCs/>
          <w:color w:val="000000"/>
          <w:sz w:val="22"/>
          <w:szCs w:val="22"/>
        </w:rPr>
      </w:pPr>
      <w:r w:rsidRPr="00A06365">
        <w:rPr>
          <w:rFonts w:ascii="Arial Narrow" w:hAnsi="Arial Narrow" w:cs="Arial"/>
          <w:b/>
          <w:iCs/>
          <w:color w:val="000000"/>
          <w:sz w:val="22"/>
          <w:szCs w:val="22"/>
        </w:rPr>
        <w:t>2.1.3. OBLIGACIONES DEL CONTRATISTA</w:t>
      </w:r>
    </w:p>
    <w:p w:rsidR="00006CCD" w:rsidRPr="00A06365" w:rsidRDefault="00006CCD" w:rsidP="00006CCD">
      <w:pPr>
        <w:shd w:val="clear" w:color="auto" w:fill="FFFFFF"/>
        <w:jc w:val="both"/>
        <w:rPr>
          <w:rFonts w:ascii="Arial Narrow" w:hAnsi="Arial Narrow" w:cs="Arial"/>
          <w:color w:val="000000"/>
          <w:sz w:val="22"/>
          <w:szCs w:val="22"/>
        </w:rPr>
      </w:pPr>
    </w:p>
    <w:p w:rsidR="00A06365" w:rsidRPr="00A06365" w:rsidRDefault="00A06365" w:rsidP="00A06365">
      <w:pPr>
        <w:numPr>
          <w:ilvl w:val="0"/>
          <w:numId w:val="50"/>
        </w:numPr>
        <w:autoSpaceDE w:val="0"/>
        <w:autoSpaceDN w:val="0"/>
        <w:adjustRightInd w:val="0"/>
        <w:jc w:val="both"/>
        <w:rPr>
          <w:rFonts w:ascii="Arial Narrow" w:hAnsi="Arial Narrow"/>
          <w:sz w:val="22"/>
          <w:szCs w:val="22"/>
          <w:lang w:val="es-CO"/>
        </w:rPr>
      </w:pPr>
      <w:r w:rsidRPr="00A06365">
        <w:rPr>
          <w:rFonts w:ascii="Arial Narrow" w:hAnsi="Arial Narrow"/>
          <w:sz w:val="22"/>
          <w:szCs w:val="22"/>
          <w:lang w:val="es-CO"/>
        </w:rPr>
        <w:t>Garantizar la oportuna y eficaz prestación del objeto contratado, respondiendo por la calidad de los bienes entregados, los cuales deben cumplir con las características requeridas.</w:t>
      </w:r>
    </w:p>
    <w:p w:rsidR="00A06365" w:rsidRPr="00A06365" w:rsidRDefault="00A06365" w:rsidP="00A06365">
      <w:pPr>
        <w:numPr>
          <w:ilvl w:val="0"/>
          <w:numId w:val="50"/>
        </w:numPr>
        <w:autoSpaceDE w:val="0"/>
        <w:autoSpaceDN w:val="0"/>
        <w:adjustRightInd w:val="0"/>
        <w:jc w:val="both"/>
        <w:rPr>
          <w:rFonts w:ascii="Arial Narrow" w:hAnsi="Arial Narrow"/>
          <w:sz w:val="22"/>
          <w:szCs w:val="22"/>
          <w:lang w:val="es-CO"/>
        </w:rPr>
      </w:pPr>
      <w:r w:rsidRPr="00A06365">
        <w:rPr>
          <w:rFonts w:ascii="Arial Narrow" w:hAnsi="Arial Narrow"/>
          <w:sz w:val="22"/>
          <w:szCs w:val="22"/>
          <w:lang w:val="es-CO"/>
        </w:rPr>
        <w:t>Garantizar la calidad de los bienes entregados, asegurando que sean originales, nuevos y cumplan con las características ofrecidas y de la mejor calidad.</w:t>
      </w:r>
    </w:p>
    <w:p w:rsidR="00A06365" w:rsidRPr="00A06365" w:rsidRDefault="00A06365" w:rsidP="00A06365">
      <w:pPr>
        <w:numPr>
          <w:ilvl w:val="0"/>
          <w:numId w:val="50"/>
        </w:numPr>
        <w:suppressAutoHyphens/>
        <w:jc w:val="both"/>
        <w:rPr>
          <w:rFonts w:ascii="Arial Narrow" w:hAnsi="Arial Narrow"/>
          <w:sz w:val="22"/>
          <w:szCs w:val="22"/>
          <w:lang w:val="es-CO"/>
        </w:rPr>
      </w:pPr>
      <w:r w:rsidRPr="00A06365">
        <w:rPr>
          <w:rFonts w:ascii="Arial Narrow" w:hAnsi="Arial Narrow"/>
          <w:sz w:val="22"/>
          <w:szCs w:val="22"/>
          <w:lang w:val="es-CO"/>
        </w:rPr>
        <w:t>Suministrar el personal competente y adecuado para ejecutar los trabajos a los que se refieren las especificaciones técnicas de construcción, en la mejor manera posible.</w:t>
      </w:r>
    </w:p>
    <w:p w:rsidR="00A06365" w:rsidRPr="00A06365" w:rsidRDefault="00A06365" w:rsidP="00A06365">
      <w:pPr>
        <w:numPr>
          <w:ilvl w:val="0"/>
          <w:numId w:val="50"/>
        </w:numPr>
        <w:suppressAutoHyphens/>
        <w:jc w:val="both"/>
        <w:rPr>
          <w:rFonts w:ascii="Arial Narrow" w:hAnsi="Arial Narrow"/>
          <w:sz w:val="22"/>
          <w:szCs w:val="22"/>
          <w:lang w:val="es-CO"/>
        </w:rPr>
      </w:pPr>
      <w:r w:rsidRPr="00A06365">
        <w:rPr>
          <w:rFonts w:ascii="Arial Narrow" w:hAnsi="Arial Narrow"/>
          <w:sz w:val="22"/>
          <w:szCs w:val="22"/>
          <w:lang w:val="es-CO"/>
        </w:rPr>
        <w:t xml:space="preserve">El Contratista deberá dar cumplimiento a la legislación vigente sobre higiene y seguridad industrial establecida para la industria de la construcción. </w:t>
      </w:r>
    </w:p>
    <w:p w:rsidR="00A06365" w:rsidRPr="00A06365" w:rsidRDefault="00A06365" w:rsidP="00A06365">
      <w:pPr>
        <w:numPr>
          <w:ilvl w:val="0"/>
          <w:numId w:val="50"/>
        </w:numPr>
        <w:suppressAutoHyphens/>
        <w:jc w:val="both"/>
        <w:rPr>
          <w:rFonts w:ascii="Arial Narrow" w:hAnsi="Arial Narrow"/>
          <w:sz w:val="22"/>
          <w:szCs w:val="22"/>
          <w:lang w:val="es-CO"/>
        </w:rPr>
      </w:pPr>
      <w:r w:rsidRPr="00A06365">
        <w:rPr>
          <w:rFonts w:ascii="Arial Narrow" w:hAnsi="Arial Narrow"/>
          <w:sz w:val="22"/>
          <w:szCs w:val="22"/>
          <w:lang w:val="es-CO"/>
        </w:rPr>
        <w:t xml:space="preserve">Asistir a las reuniones que sean convocadas por el supervisor del contrato, para revisar el estado de ejecución del mismo, el cumplimiento de las obligaciones a cargo del contratista, o cualquier aspecto técnico referente al contrato. </w:t>
      </w:r>
    </w:p>
    <w:p w:rsidR="00A06365" w:rsidRPr="00A06365" w:rsidRDefault="00A06365" w:rsidP="00A06365">
      <w:pPr>
        <w:numPr>
          <w:ilvl w:val="0"/>
          <w:numId w:val="50"/>
        </w:numPr>
        <w:suppressAutoHyphens/>
        <w:jc w:val="both"/>
        <w:rPr>
          <w:rFonts w:ascii="Arial Narrow" w:hAnsi="Arial Narrow"/>
          <w:sz w:val="22"/>
          <w:szCs w:val="22"/>
          <w:lang w:val="es-CO"/>
        </w:rPr>
      </w:pPr>
      <w:r w:rsidRPr="00A06365">
        <w:rPr>
          <w:rFonts w:ascii="Arial Narrow" w:hAnsi="Arial Narrow"/>
          <w:sz w:val="22"/>
          <w:szCs w:val="22"/>
          <w:lang w:val="es-CO"/>
        </w:rPr>
        <w:t xml:space="preserve">Presentar al supervisor un informe detallado con los avances de obra. Dichos informes deberán presentarse de manera mensual. </w:t>
      </w:r>
    </w:p>
    <w:p w:rsidR="00A06365" w:rsidRPr="00A06365" w:rsidRDefault="00A06365" w:rsidP="00A06365">
      <w:pPr>
        <w:numPr>
          <w:ilvl w:val="0"/>
          <w:numId w:val="50"/>
        </w:numPr>
        <w:suppressAutoHyphens/>
        <w:jc w:val="both"/>
        <w:rPr>
          <w:rFonts w:ascii="Arial Narrow" w:hAnsi="Arial Narrow"/>
          <w:sz w:val="22"/>
          <w:szCs w:val="22"/>
          <w:lang w:val="es-CO"/>
        </w:rPr>
      </w:pPr>
      <w:r w:rsidRPr="00A06365">
        <w:rPr>
          <w:rFonts w:ascii="Arial Narrow" w:hAnsi="Arial Narrow"/>
          <w:sz w:val="22"/>
          <w:szCs w:val="22"/>
          <w:lang w:val="es-CO"/>
        </w:rPr>
        <w:t>Mantener vigente la garantía única y las demás garantías por el tiempo pactado en el contrato, así como de las modificaciones que se presenten en la ejecución del mismo.</w:t>
      </w:r>
    </w:p>
    <w:p w:rsidR="00A06365" w:rsidRPr="00A06365" w:rsidRDefault="00A06365" w:rsidP="00A06365">
      <w:pPr>
        <w:numPr>
          <w:ilvl w:val="0"/>
          <w:numId w:val="50"/>
        </w:numPr>
        <w:suppressAutoHyphens/>
        <w:jc w:val="both"/>
        <w:rPr>
          <w:rFonts w:ascii="Arial Narrow" w:hAnsi="Arial Narrow"/>
          <w:sz w:val="22"/>
          <w:szCs w:val="22"/>
          <w:lang w:val="es-CO"/>
        </w:rPr>
      </w:pPr>
      <w:r w:rsidRPr="00A06365">
        <w:rPr>
          <w:rFonts w:ascii="Arial Narrow" w:hAnsi="Arial Narrow"/>
          <w:sz w:val="22"/>
          <w:szCs w:val="22"/>
          <w:lang w:val="es-CO"/>
        </w:rPr>
        <w:t>Únicamente Parques, a través del supervisor, podrá autorizar el cambio de especificaciones, obras adicionales o modificaciones al diseño original; estos cambios, para ser válidos, deberán ser por escrito.</w:t>
      </w:r>
    </w:p>
    <w:p w:rsidR="00A06365" w:rsidRPr="00A06365" w:rsidRDefault="00A06365" w:rsidP="00A06365">
      <w:pPr>
        <w:numPr>
          <w:ilvl w:val="0"/>
          <w:numId w:val="50"/>
        </w:numPr>
        <w:suppressAutoHyphens/>
        <w:jc w:val="both"/>
        <w:rPr>
          <w:rFonts w:ascii="Arial Narrow" w:hAnsi="Arial Narrow"/>
          <w:sz w:val="22"/>
          <w:szCs w:val="22"/>
          <w:lang w:val="es-CO"/>
        </w:rPr>
      </w:pPr>
      <w:r w:rsidRPr="00A06365">
        <w:rPr>
          <w:rFonts w:ascii="Arial Narrow" w:hAnsi="Arial Narrow"/>
          <w:sz w:val="22"/>
          <w:szCs w:val="22"/>
          <w:lang w:val="es-CO"/>
        </w:rPr>
        <w:t xml:space="preserve">Inspeccionar el lugar de la obra para determinar aquellas condiciones que puedan afectar los trabajos y en caso necesario tomar las medidas pertinentes para mitigarlas. </w:t>
      </w:r>
    </w:p>
    <w:p w:rsidR="00A06365" w:rsidRPr="00A06365" w:rsidRDefault="00A06365" w:rsidP="00A06365">
      <w:pPr>
        <w:numPr>
          <w:ilvl w:val="0"/>
          <w:numId w:val="50"/>
        </w:numPr>
        <w:suppressAutoHyphens/>
        <w:jc w:val="both"/>
        <w:rPr>
          <w:rFonts w:ascii="Arial Narrow" w:hAnsi="Arial Narrow"/>
          <w:sz w:val="22"/>
          <w:szCs w:val="22"/>
          <w:lang w:val="es-CO"/>
        </w:rPr>
      </w:pPr>
      <w:r w:rsidRPr="00A06365">
        <w:rPr>
          <w:rFonts w:ascii="Arial Narrow" w:hAnsi="Arial Narrow"/>
          <w:sz w:val="22"/>
          <w:szCs w:val="22"/>
          <w:lang w:val="es-CO"/>
        </w:rPr>
        <w:t>Proveer las muestras de los materiales y elementos a utilizar en la obra que sean solicitados por parte del interventor para su respectiva aprobación y posterior adquisición.</w:t>
      </w:r>
    </w:p>
    <w:p w:rsidR="00A06365" w:rsidRPr="00A06365" w:rsidRDefault="00A06365" w:rsidP="00A06365">
      <w:pPr>
        <w:numPr>
          <w:ilvl w:val="0"/>
          <w:numId w:val="50"/>
        </w:numPr>
        <w:suppressAutoHyphens/>
        <w:jc w:val="both"/>
        <w:rPr>
          <w:rFonts w:ascii="Arial Narrow" w:hAnsi="Arial Narrow" w:cs="Arial"/>
          <w:sz w:val="22"/>
          <w:szCs w:val="22"/>
          <w:lang w:val="es-CO" w:eastAsia="es-CO"/>
        </w:rPr>
      </w:pPr>
      <w:r w:rsidRPr="00A06365">
        <w:rPr>
          <w:rFonts w:ascii="Arial Narrow" w:hAnsi="Arial Narrow"/>
          <w:sz w:val="22"/>
          <w:szCs w:val="22"/>
          <w:lang w:val="es-CO"/>
        </w:rPr>
        <w:t>Corren por cuenta y riesgo del contratista los siguientes gastos: adquisición, disponibilidad, montaje, transporte, utilización, reparación, conservación, vigilancia y mantenimiento de las maquinarias, equipos, herramientas, repuestos, y demás elementos necesarios para la realización de la obra objeto del presente proceso.</w:t>
      </w:r>
    </w:p>
    <w:p w:rsidR="00A06365" w:rsidRPr="00A06365" w:rsidRDefault="00A06365" w:rsidP="00A06365">
      <w:pPr>
        <w:numPr>
          <w:ilvl w:val="0"/>
          <w:numId w:val="50"/>
        </w:numPr>
        <w:autoSpaceDE w:val="0"/>
        <w:autoSpaceDN w:val="0"/>
        <w:adjustRightInd w:val="0"/>
        <w:jc w:val="both"/>
        <w:rPr>
          <w:rFonts w:ascii="Arial Narrow" w:hAnsi="Arial Narrow"/>
          <w:sz w:val="22"/>
          <w:szCs w:val="22"/>
          <w:lang w:val="es-CO"/>
        </w:rPr>
      </w:pPr>
      <w:r w:rsidRPr="00A06365">
        <w:rPr>
          <w:rFonts w:ascii="Arial Narrow" w:hAnsi="Arial Narrow"/>
          <w:sz w:val="22"/>
          <w:szCs w:val="22"/>
          <w:lang w:val="es-CO"/>
        </w:rPr>
        <w:t>Contratar, por su cuenta y riesgo exclusivo, personal técnico idóneo y suficiente para la adecuada y oportuna prestación del servicio.</w:t>
      </w:r>
    </w:p>
    <w:p w:rsidR="00A06365" w:rsidRPr="00A06365" w:rsidRDefault="00A06365" w:rsidP="00A06365">
      <w:pPr>
        <w:numPr>
          <w:ilvl w:val="0"/>
          <w:numId w:val="50"/>
        </w:numPr>
        <w:autoSpaceDE w:val="0"/>
        <w:autoSpaceDN w:val="0"/>
        <w:adjustRightInd w:val="0"/>
        <w:jc w:val="both"/>
        <w:rPr>
          <w:rFonts w:ascii="Arial Narrow" w:hAnsi="Arial Narrow"/>
          <w:sz w:val="22"/>
          <w:szCs w:val="22"/>
          <w:lang w:val="es-CO"/>
        </w:rPr>
      </w:pPr>
      <w:r w:rsidRPr="00A06365">
        <w:rPr>
          <w:rFonts w:ascii="Arial Narrow" w:hAnsi="Arial Narrow"/>
          <w:sz w:val="22"/>
          <w:szCs w:val="22"/>
          <w:lang w:val="es-CO"/>
        </w:rPr>
        <w:t xml:space="preserve">Informar al supervisor del contrato sobre cualquier irregularidad que advierta en desarrollo del contrato. </w:t>
      </w:r>
    </w:p>
    <w:p w:rsidR="00A06365" w:rsidRPr="00A06365" w:rsidRDefault="00A06365" w:rsidP="00A06365">
      <w:pPr>
        <w:numPr>
          <w:ilvl w:val="0"/>
          <w:numId w:val="50"/>
        </w:numPr>
        <w:autoSpaceDE w:val="0"/>
        <w:autoSpaceDN w:val="0"/>
        <w:adjustRightInd w:val="0"/>
        <w:jc w:val="both"/>
        <w:rPr>
          <w:rFonts w:ascii="Arial Narrow" w:hAnsi="Arial Narrow"/>
          <w:sz w:val="22"/>
          <w:szCs w:val="22"/>
          <w:lang w:val="es-CO"/>
        </w:rPr>
      </w:pPr>
      <w:r w:rsidRPr="00A06365">
        <w:rPr>
          <w:rFonts w:ascii="Arial Narrow" w:hAnsi="Arial Narrow"/>
          <w:sz w:val="22"/>
          <w:szCs w:val="22"/>
          <w:lang w:val="es-CO"/>
        </w:rPr>
        <w:t xml:space="preserve">Responder por todo daño que se ocasione a las instalaciones intervenidas durante el período de intervención en la(s) obra (s). </w:t>
      </w:r>
    </w:p>
    <w:p w:rsidR="00A06365" w:rsidRPr="00A06365" w:rsidRDefault="00A06365" w:rsidP="00A06365">
      <w:pPr>
        <w:numPr>
          <w:ilvl w:val="0"/>
          <w:numId w:val="50"/>
        </w:numPr>
        <w:autoSpaceDE w:val="0"/>
        <w:autoSpaceDN w:val="0"/>
        <w:adjustRightInd w:val="0"/>
        <w:jc w:val="both"/>
        <w:rPr>
          <w:rFonts w:ascii="Arial Narrow" w:hAnsi="Arial Narrow"/>
          <w:sz w:val="22"/>
          <w:szCs w:val="22"/>
          <w:lang w:val="es-CO"/>
        </w:rPr>
      </w:pPr>
      <w:r w:rsidRPr="00A06365">
        <w:rPr>
          <w:rFonts w:ascii="Arial Narrow" w:hAnsi="Arial Narrow"/>
          <w:sz w:val="22"/>
          <w:szCs w:val="22"/>
          <w:lang w:val="es-CO"/>
        </w:rPr>
        <w:t xml:space="preserve">Corregir, a su costo, aquellos trabajos que no cumplan con los requerimientos técnicos establecidos por PARQUES NACIONALES, en el término que el supervisor le indique. </w:t>
      </w:r>
    </w:p>
    <w:p w:rsidR="00A06365" w:rsidRPr="00A06365" w:rsidRDefault="00A06365" w:rsidP="00A06365">
      <w:pPr>
        <w:numPr>
          <w:ilvl w:val="0"/>
          <w:numId w:val="50"/>
        </w:numPr>
        <w:autoSpaceDE w:val="0"/>
        <w:autoSpaceDN w:val="0"/>
        <w:adjustRightInd w:val="0"/>
        <w:jc w:val="both"/>
        <w:rPr>
          <w:rFonts w:ascii="Arial Narrow" w:hAnsi="Arial Narrow"/>
          <w:sz w:val="22"/>
          <w:szCs w:val="22"/>
          <w:lang w:val="es-CO"/>
        </w:rPr>
      </w:pPr>
      <w:r w:rsidRPr="00A06365">
        <w:rPr>
          <w:rFonts w:ascii="Arial Narrow" w:hAnsi="Arial Narrow"/>
          <w:sz w:val="22"/>
          <w:szCs w:val="22"/>
          <w:lang w:val="es-CO"/>
        </w:rPr>
        <w:lastRenderedPageBreak/>
        <w:t xml:space="preserve">Poner en práctica, durante la ejecución de la obra y hasta la entrega final, procedimientos adecuados de construcción y protección de la misma contra cualquier daño o deterioro que pueda afectar su calidad, estabilidad y acabado. Igualmente, es de su exclusiva responsabilidad cualquier daño que ocasione a los inmuebles aledaños, estructuras e instalaciones y redes de servicio superficiales o subterráneas existentes dentro del área de trabajo, que le sean legalmente imputables. Asimismo, deberá tener en cuenta el cumplimiento de todas las normas de impacto ambiental vigentes. </w:t>
      </w:r>
    </w:p>
    <w:p w:rsidR="00A06365" w:rsidRPr="00A06365" w:rsidRDefault="00A06365" w:rsidP="00A06365">
      <w:pPr>
        <w:numPr>
          <w:ilvl w:val="0"/>
          <w:numId w:val="50"/>
        </w:numPr>
        <w:autoSpaceDE w:val="0"/>
        <w:autoSpaceDN w:val="0"/>
        <w:adjustRightInd w:val="0"/>
        <w:jc w:val="both"/>
        <w:rPr>
          <w:rFonts w:ascii="Arial Narrow" w:hAnsi="Arial Narrow"/>
          <w:sz w:val="22"/>
          <w:szCs w:val="22"/>
          <w:lang w:val="es-CO"/>
        </w:rPr>
      </w:pPr>
      <w:r w:rsidRPr="00A06365">
        <w:rPr>
          <w:rFonts w:ascii="Arial Narrow" w:hAnsi="Arial Narrow"/>
          <w:sz w:val="22"/>
          <w:szCs w:val="22"/>
          <w:lang w:val="es-CO"/>
        </w:rPr>
        <w:t>El contratista se obliga a realizar el aseo y retiro de los residuos al sitio autorizado por el supervisor para la disposición final y asumir su costo.</w:t>
      </w:r>
    </w:p>
    <w:p w:rsidR="00A06365" w:rsidRPr="00A06365" w:rsidRDefault="00A06365" w:rsidP="00A06365">
      <w:pPr>
        <w:numPr>
          <w:ilvl w:val="0"/>
          <w:numId w:val="50"/>
        </w:numPr>
        <w:suppressAutoHyphens/>
        <w:jc w:val="both"/>
        <w:rPr>
          <w:rFonts w:ascii="Arial Narrow" w:hAnsi="Arial Narrow"/>
          <w:sz w:val="22"/>
          <w:szCs w:val="22"/>
          <w:lang w:val="es-CO"/>
        </w:rPr>
      </w:pPr>
      <w:r w:rsidRPr="00A06365">
        <w:rPr>
          <w:rFonts w:ascii="Arial Narrow" w:hAnsi="Arial Narrow"/>
          <w:sz w:val="22"/>
          <w:szCs w:val="22"/>
          <w:lang w:val="es-CO"/>
        </w:rPr>
        <w:t>El contratista debe prever todas las medidas de seguridad necesarias, tanto para el personal de obreros comprometidos en la construcción, como para los funcionarios y visitantes del sector, cumpliendo con las normas de riesgos profesionales, a lo cual deberá usar elementos tales como: cintas de prevención, avisos de seguridad, cascos, guantes, anteojos, calzado, cinturones, arnés, y cualquier otro elemento necesario de protección. Cualquier accidente que esté comprometido con la construcción de la obra será responsabilidad exclusiva del contratista.</w:t>
      </w:r>
    </w:p>
    <w:p w:rsidR="00A06365" w:rsidRPr="00A06365" w:rsidRDefault="00A06365" w:rsidP="00A06365">
      <w:pPr>
        <w:numPr>
          <w:ilvl w:val="0"/>
          <w:numId w:val="50"/>
        </w:numPr>
        <w:suppressAutoHyphens/>
        <w:jc w:val="both"/>
        <w:rPr>
          <w:rFonts w:ascii="Arial Narrow" w:hAnsi="Arial Narrow"/>
          <w:sz w:val="22"/>
          <w:szCs w:val="22"/>
          <w:lang w:val="es-CO"/>
        </w:rPr>
      </w:pPr>
      <w:r w:rsidRPr="00A06365">
        <w:rPr>
          <w:rFonts w:ascii="Arial Narrow" w:hAnsi="Arial Narrow"/>
          <w:sz w:val="22"/>
          <w:szCs w:val="22"/>
          <w:lang w:val="es-CO"/>
        </w:rPr>
        <w:t>Presentar al supervisor, antes de iniciar las adecuaciones, una programación de obra con un cronograma de ejecución y metas que permita establecer el orden y la duración de cada una de las partes del mismo, el cual, una vez aprobado por el supervisor, podrá iniciar la ejecución.</w:t>
      </w:r>
    </w:p>
    <w:p w:rsidR="00A06365" w:rsidRPr="00A06365" w:rsidRDefault="00A06365" w:rsidP="00A06365">
      <w:pPr>
        <w:numPr>
          <w:ilvl w:val="0"/>
          <w:numId w:val="50"/>
        </w:numPr>
        <w:suppressAutoHyphens/>
        <w:jc w:val="both"/>
        <w:rPr>
          <w:rFonts w:ascii="Arial Narrow" w:hAnsi="Arial Narrow"/>
          <w:sz w:val="22"/>
          <w:szCs w:val="22"/>
          <w:lang w:val="es-CO"/>
        </w:rPr>
      </w:pPr>
      <w:r w:rsidRPr="00A06365">
        <w:rPr>
          <w:rFonts w:ascii="Arial Narrow" w:hAnsi="Arial Narrow"/>
          <w:sz w:val="22"/>
          <w:szCs w:val="22"/>
          <w:lang w:val="es-CO"/>
        </w:rPr>
        <w:t>Mantener en la zona de trabajo elementos para prestar primeros auxilios y cumplir con las normas referentes a la seguridad laboral que contempla la ley colombiana.</w:t>
      </w:r>
    </w:p>
    <w:p w:rsidR="00A06365" w:rsidRPr="00A06365" w:rsidRDefault="00A06365" w:rsidP="00A06365">
      <w:pPr>
        <w:numPr>
          <w:ilvl w:val="0"/>
          <w:numId w:val="50"/>
        </w:numPr>
        <w:suppressAutoHyphens/>
        <w:jc w:val="both"/>
        <w:rPr>
          <w:rFonts w:ascii="Arial Narrow" w:hAnsi="Arial Narrow"/>
          <w:sz w:val="22"/>
          <w:szCs w:val="22"/>
          <w:lang w:val="es-CO"/>
        </w:rPr>
      </w:pPr>
      <w:r w:rsidRPr="00A06365">
        <w:rPr>
          <w:rFonts w:ascii="Arial Narrow" w:hAnsi="Arial Narrow"/>
          <w:sz w:val="22"/>
          <w:szCs w:val="22"/>
          <w:lang w:val="es-CO"/>
        </w:rPr>
        <w:t>Cumplir con las normas de calidad, ambiente, seguridad industrial y seguridad ocupacional que tenga establecida la entidad, en los sitios de trabajo para lo cual deberán ser acatadas estrictamente.</w:t>
      </w:r>
    </w:p>
    <w:p w:rsidR="00A06365" w:rsidRPr="00A06365" w:rsidRDefault="00A06365" w:rsidP="00A06365">
      <w:pPr>
        <w:numPr>
          <w:ilvl w:val="0"/>
          <w:numId w:val="50"/>
        </w:numPr>
        <w:suppressAutoHyphens/>
        <w:jc w:val="both"/>
        <w:rPr>
          <w:rFonts w:ascii="Arial Narrow" w:hAnsi="Arial Narrow"/>
          <w:sz w:val="22"/>
          <w:szCs w:val="22"/>
          <w:lang w:val="es-CO"/>
        </w:rPr>
      </w:pPr>
      <w:r w:rsidRPr="00A06365">
        <w:rPr>
          <w:rFonts w:ascii="Arial Narrow" w:hAnsi="Arial Narrow"/>
          <w:sz w:val="22"/>
          <w:szCs w:val="22"/>
          <w:lang w:val="es-CO"/>
        </w:rPr>
        <w:t xml:space="preserve">El personal contratado por el contratista deberá usar siempre ropa adecuada para la labor. </w:t>
      </w:r>
    </w:p>
    <w:p w:rsidR="00A06365" w:rsidRPr="00A06365" w:rsidRDefault="00A06365" w:rsidP="00A06365">
      <w:pPr>
        <w:numPr>
          <w:ilvl w:val="0"/>
          <w:numId w:val="50"/>
        </w:numPr>
        <w:suppressAutoHyphens/>
        <w:jc w:val="both"/>
        <w:rPr>
          <w:rFonts w:ascii="Arial Narrow" w:hAnsi="Arial Narrow"/>
          <w:sz w:val="22"/>
          <w:szCs w:val="22"/>
          <w:lang w:val="es-CO"/>
        </w:rPr>
      </w:pPr>
      <w:r w:rsidRPr="00A06365">
        <w:rPr>
          <w:rFonts w:ascii="Arial Narrow" w:hAnsi="Arial Narrow"/>
          <w:sz w:val="22"/>
          <w:szCs w:val="22"/>
          <w:lang w:val="es-CO"/>
        </w:rPr>
        <w:t>Informar inmediatamente al supervisor designado por Parques Nacionales Naturales de cualquier riesgo o peligro que se encuentre en las áreas de trabajo.</w:t>
      </w:r>
    </w:p>
    <w:p w:rsidR="00A06365" w:rsidRPr="00A06365" w:rsidRDefault="00A06365" w:rsidP="00A06365">
      <w:pPr>
        <w:numPr>
          <w:ilvl w:val="0"/>
          <w:numId w:val="50"/>
        </w:numPr>
        <w:suppressAutoHyphens/>
        <w:jc w:val="both"/>
        <w:rPr>
          <w:rFonts w:ascii="Arial Narrow" w:hAnsi="Arial Narrow"/>
          <w:sz w:val="22"/>
          <w:szCs w:val="22"/>
          <w:lang w:val="es-CO"/>
        </w:rPr>
      </w:pPr>
      <w:r w:rsidRPr="00A06365">
        <w:rPr>
          <w:rFonts w:ascii="Arial Narrow" w:hAnsi="Arial Narrow"/>
          <w:sz w:val="22"/>
          <w:szCs w:val="22"/>
          <w:lang w:val="es-CO"/>
        </w:rPr>
        <w:t>Las aprobaciones, por parte del supervisor, de los materiales, no exonera al Contratista de su responsabilidad por la calidad y estabilidad de las obras. Por lo tanto, este deberá reparar por su cuenta las obras defectuosas y/o que no se ciñan a las especificaciones técnicas.</w:t>
      </w:r>
    </w:p>
    <w:p w:rsidR="00A06365" w:rsidRPr="00A06365" w:rsidRDefault="00A06365" w:rsidP="00A06365">
      <w:pPr>
        <w:numPr>
          <w:ilvl w:val="0"/>
          <w:numId w:val="50"/>
        </w:numPr>
        <w:autoSpaceDE w:val="0"/>
        <w:autoSpaceDN w:val="0"/>
        <w:adjustRightInd w:val="0"/>
        <w:jc w:val="both"/>
        <w:rPr>
          <w:rFonts w:ascii="Arial Narrow" w:hAnsi="Arial Narrow"/>
          <w:sz w:val="22"/>
          <w:szCs w:val="22"/>
          <w:lang w:val="es-CO"/>
        </w:rPr>
      </w:pPr>
      <w:r w:rsidRPr="00A06365">
        <w:rPr>
          <w:rFonts w:ascii="Arial Narrow" w:hAnsi="Arial Narrow"/>
          <w:sz w:val="22"/>
          <w:szCs w:val="22"/>
          <w:lang w:val="es-CO"/>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rsidR="00A06365" w:rsidRPr="00A06365" w:rsidRDefault="00A06365" w:rsidP="00A06365">
      <w:pPr>
        <w:numPr>
          <w:ilvl w:val="0"/>
          <w:numId w:val="50"/>
        </w:numPr>
        <w:autoSpaceDE w:val="0"/>
        <w:autoSpaceDN w:val="0"/>
        <w:adjustRightInd w:val="0"/>
        <w:jc w:val="both"/>
        <w:rPr>
          <w:rFonts w:ascii="Arial Narrow" w:hAnsi="Arial Narrow"/>
          <w:sz w:val="22"/>
          <w:szCs w:val="22"/>
          <w:lang w:val="es-CO"/>
        </w:rPr>
      </w:pPr>
      <w:r w:rsidRPr="00A06365">
        <w:rPr>
          <w:rFonts w:ascii="Arial Narrow" w:hAnsi="Arial Narrow"/>
          <w:sz w:val="22"/>
          <w:szCs w:val="22"/>
          <w:lang w:val="es-CO"/>
        </w:rPr>
        <w:t>Responder, sin perjuicio de la garantía, por la calidad de los elementos adquiridos.</w:t>
      </w:r>
    </w:p>
    <w:p w:rsidR="00A06365" w:rsidRPr="00A06365" w:rsidRDefault="00A06365" w:rsidP="00A06365">
      <w:pPr>
        <w:numPr>
          <w:ilvl w:val="0"/>
          <w:numId w:val="50"/>
        </w:numPr>
        <w:jc w:val="both"/>
        <w:rPr>
          <w:rFonts w:ascii="Arial Narrow" w:hAnsi="Arial Narrow"/>
          <w:sz w:val="22"/>
          <w:szCs w:val="22"/>
          <w:lang w:val="es-CO"/>
        </w:rPr>
      </w:pPr>
      <w:r w:rsidRPr="00A06365">
        <w:rPr>
          <w:rFonts w:ascii="Arial Narrow" w:hAnsi="Arial Narrow" w:cs="Arial"/>
          <w:bCs/>
          <w:sz w:val="22"/>
          <w:szCs w:val="22"/>
          <w:lang w:val="es-CO"/>
        </w:rPr>
        <w:t>Mantener indemne a la entidad por las reclamaciones que se deriven con ocasión a la ejecución contractual.</w:t>
      </w:r>
    </w:p>
    <w:p w:rsidR="00A06365" w:rsidRPr="00A06365" w:rsidRDefault="00A06365" w:rsidP="00A06365">
      <w:pPr>
        <w:numPr>
          <w:ilvl w:val="0"/>
          <w:numId w:val="50"/>
        </w:numPr>
        <w:jc w:val="both"/>
        <w:rPr>
          <w:rFonts w:ascii="Arial Narrow" w:hAnsi="Arial Narrow"/>
          <w:sz w:val="22"/>
          <w:szCs w:val="22"/>
          <w:lang w:val="es-CO"/>
        </w:rPr>
      </w:pPr>
      <w:r w:rsidRPr="00A06365">
        <w:rPr>
          <w:rFonts w:ascii="Arial Narrow" w:hAnsi="Arial Narrow" w:cs="Arial"/>
          <w:sz w:val="22"/>
          <w:szCs w:val="22"/>
          <w:lang w:val="es-CO" w:eastAsia="es-CO"/>
        </w:rPr>
        <w:t>Devolver los elementos y partes que tengan el carácter de devolutivo cada vez que se efectúen los cambios solicitados por el supervisor del contrato.</w:t>
      </w:r>
    </w:p>
    <w:p w:rsidR="00A06365" w:rsidRPr="00A06365" w:rsidRDefault="00A06365" w:rsidP="00A06365">
      <w:pPr>
        <w:numPr>
          <w:ilvl w:val="0"/>
          <w:numId w:val="50"/>
        </w:numPr>
        <w:jc w:val="both"/>
        <w:rPr>
          <w:rFonts w:ascii="Arial Narrow" w:hAnsi="Arial Narrow"/>
          <w:sz w:val="22"/>
          <w:szCs w:val="22"/>
          <w:lang w:val="es-CO"/>
        </w:rPr>
      </w:pPr>
      <w:r w:rsidRPr="00A06365">
        <w:rPr>
          <w:rFonts w:ascii="Arial Narrow" w:hAnsi="Arial Narrow" w:cs="Arial"/>
          <w:sz w:val="22"/>
          <w:szCs w:val="22"/>
          <w:lang w:val="es-CO" w:eastAsia="es-CO"/>
        </w:rPr>
        <w:t>Llevar un registro del valor ejecutado del contrato con el objetivo de no prestar servicios que excedan el valor del contrato.</w:t>
      </w:r>
    </w:p>
    <w:p w:rsidR="00A06365" w:rsidRPr="00A06365" w:rsidRDefault="00A06365" w:rsidP="00A06365">
      <w:pPr>
        <w:numPr>
          <w:ilvl w:val="0"/>
          <w:numId w:val="50"/>
        </w:numPr>
        <w:jc w:val="both"/>
        <w:rPr>
          <w:rFonts w:ascii="Arial Narrow" w:hAnsi="Arial Narrow" w:cs="Arial"/>
          <w:sz w:val="22"/>
          <w:szCs w:val="22"/>
          <w:lang w:val="es-CO" w:eastAsia="es-CO"/>
        </w:rPr>
      </w:pPr>
      <w:r w:rsidRPr="00A06365">
        <w:rPr>
          <w:rFonts w:ascii="Arial Narrow" w:hAnsi="Arial Narrow" w:cs="Arial"/>
          <w:sz w:val="22"/>
          <w:szCs w:val="22"/>
          <w:lang w:val="es-CO" w:eastAsia="es-CO"/>
        </w:rPr>
        <w:t>Realizar cualquier despiece para diagnóstico, sin que esto implique costos adicionales para la Entidad.</w:t>
      </w:r>
    </w:p>
    <w:p w:rsidR="00A06365" w:rsidRPr="00A06365" w:rsidRDefault="00A06365" w:rsidP="00A06365">
      <w:pPr>
        <w:numPr>
          <w:ilvl w:val="0"/>
          <w:numId w:val="50"/>
        </w:numPr>
        <w:jc w:val="both"/>
        <w:rPr>
          <w:rFonts w:ascii="Arial Narrow" w:hAnsi="Arial Narrow" w:cs="Arial"/>
          <w:sz w:val="22"/>
          <w:szCs w:val="22"/>
          <w:lang w:val="es-CO" w:eastAsia="es-CO"/>
        </w:rPr>
      </w:pPr>
      <w:r w:rsidRPr="00A06365">
        <w:rPr>
          <w:rFonts w:ascii="Arial Narrow" w:hAnsi="Arial Narrow" w:cs="Arial"/>
          <w:sz w:val="22"/>
          <w:szCs w:val="22"/>
          <w:lang w:val="es-CO" w:eastAsia="es-CO"/>
        </w:rPr>
        <w:t>Responder por todo daño que se ocasione a los inmuebles durante el período de permanencia en los mismos.</w:t>
      </w:r>
    </w:p>
    <w:p w:rsidR="00A06365" w:rsidRPr="00A06365" w:rsidRDefault="00A06365" w:rsidP="00A06365">
      <w:pPr>
        <w:numPr>
          <w:ilvl w:val="0"/>
          <w:numId w:val="50"/>
        </w:numPr>
        <w:jc w:val="both"/>
        <w:rPr>
          <w:rFonts w:ascii="Arial Narrow" w:hAnsi="Arial Narrow" w:cs="Arial"/>
          <w:sz w:val="22"/>
          <w:szCs w:val="22"/>
          <w:lang w:val="es-CO" w:eastAsia="es-CO"/>
        </w:rPr>
      </w:pPr>
      <w:r w:rsidRPr="00A06365">
        <w:rPr>
          <w:rFonts w:ascii="Arial Narrow" w:hAnsi="Arial Narrow" w:cs="Arial"/>
          <w:sz w:val="22"/>
          <w:szCs w:val="22"/>
          <w:lang w:val="es-CO" w:eastAsia="es-CO"/>
        </w:rPr>
        <w:t>Corregir, a su costa, aquellas actividades o reparaciones que hayan sido realizadas y que no cumplan con los requerimientos técnicos establecidos por el</w:t>
      </w:r>
      <w:r w:rsidRPr="00A06365">
        <w:rPr>
          <w:rFonts w:ascii="Arial Narrow" w:hAnsi="Arial Narrow"/>
          <w:sz w:val="22"/>
          <w:szCs w:val="22"/>
          <w:lang w:val="es-CO"/>
        </w:rPr>
        <w:t xml:space="preserve"> </w:t>
      </w:r>
      <w:r w:rsidRPr="00A06365">
        <w:rPr>
          <w:rFonts w:ascii="Arial Narrow" w:hAnsi="Arial Narrow" w:cs="Arial"/>
          <w:sz w:val="22"/>
          <w:szCs w:val="22"/>
          <w:lang w:val="es-CO" w:eastAsia="es-CO"/>
        </w:rPr>
        <w:t>PNN Puracé, en el término que el supervisor le indique.</w:t>
      </w:r>
    </w:p>
    <w:p w:rsidR="00A06365" w:rsidRPr="00A06365" w:rsidRDefault="00A06365" w:rsidP="00A06365">
      <w:pPr>
        <w:numPr>
          <w:ilvl w:val="0"/>
          <w:numId w:val="50"/>
        </w:numPr>
        <w:jc w:val="both"/>
        <w:rPr>
          <w:rFonts w:ascii="Arial Narrow" w:hAnsi="Arial Narrow" w:cs="Arial"/>
          <w:sz w:val="22"/>
          <w:szCs w:val="22"/>
          <w:lang w:val="es-CO" w:eastAsia="es-CO"/>
        </w:rPr>
      </w:pPr>
      <w:r w:rsidRPr="00A06365">
        <w:rPr>
          <w:rFonts w:ascii="Arial Narrow" w:hAnsi="Arial Narrow" w:cs="Arial"/>
          <w:sz w:val="22"/>
          <w:szCs w:val="22"/>
          <w:lang w:val="es-CO" w:eastAsia="es-CO"/>
        </w:rPr>
        <w:t>Contramarcar los elementos instalados para efectos de control.</w:t>
      </w:r>
    </w:p>
    <w:p w:rsidR="00A06365" w:rsidRPr="00A06365" w:rsidRDefault="00A06365" w:rsidP="00A06365">
      <w:pPr>
        <w:numPr>
          <w:ilvl w:val="0"/>
          <w:numId w:val="50"/>
        </w:numPr>
        <w:jc w:val="both"/>
        <w:rPr>
          <w:rFonts w:ascii="Arial Narrow" w:hAnsi="Arial Narrow"/>
          <w:sz w:val="22"/>
          <w:szCs w:val="22"/>
          <w:lang w:val="es-CO"/>
        </w:rPr>
      </w:pPr>
      <w:r w:rsidRPr="00A06365">
        <w:rPr>
          <w:rFonts w:ascii="Arial Narrow" w:hAnsi="Arial Narrow" w:cs="Arial"/>
          <w:iCs/>
          <w:sz w:val="22"/>
          <w:szCs w:val="22"/>
          <w:lang w:val="es-CO"/>
        </w:rPr>
        <w:t>Acatar y cumplir las instrucciones que el Supervisor le imparta en relación con el objeto contractual.</w:t>
      </w:r>
    </w:p>
    <w:p w:rsidR="00A06365" w:rsidRPr="00A06365" w:rsidRDefault="00A06365" w:rsidP="00A06365">
      <w:pPr>
        <w:numPr>
          <w:ilvl w:val="0"/>
          <w:numId w:val="50"/>
        </w:numPr>
        <w:jc w:val="both"/>
        <w:rPr>
          <w:rFonts w:ascii="Arial Narrow" w:hAnsi="Arial Narrow"/>
          <w:sz w:val="22"/>
          <w:szCs w:val="22"/>
          <w:lang w:val="es-CO"/>
        </w:rPr>
      </w:pPr>
      <w:r w:rsidRPr="00A06365">
        <w:rPr>
          <w:rFonts w:ascii="Arial Narrow" w:hAnsi="Arial Narrow" w:cs="Arial"/>
          <w:sz w:val="22"/>
          <w:szCs w:val="22"/>
          <w:lang w:val="es-CO"/>
        </w:rPr>
        <w:t xml:space="preserve">Presentar ante la entidad la correspondiente facturación, de conformidad con las normas vigentes, adjuntando soporte </w:t>
      </w:r>
      <w:r w:rsidRPr="00A06365">
        <w:rPr>
          <w:rFonts w:ascii="Arial Narrow" w:hAnsi="Arial Narrow"/>
          <w:sz w:val="22"/>
          <w:szCs w:val="22"/>
          <w:lang w:val="es-CO"/>
        </w:rPr>
        <w:t>de paz y salvo en el pago de aportes al sistema de seguridad social y parafiscales correspondientes al último periodo de pago.</w:t>
      </w:r>
    </w:p>
    <w:p w:rsidR="00A06365" w:rsidRPr="00A06365" w:rsidRDefault="00A06365" w:rsidP="00A06365">
      <w:pPr>
        <w:numPr>
          <w:ilvl w:val="0"/>
          <w:numId w:val="50"/>
        </w:numPr>
        <w:jc w:val="both"/>
        <w:rPr>
          <w:rFonts w:ascii="Arial Narrow" w:hAnsi="Arial Narrow"/>
          <w:sz w:val="22"/>
          <w:szCs w:val="22"/>
          <w:lang w:val="es-CO"/>
        </w:rPr>
      </w:pPr>
      <w:r w:rsidRPr="00A06365">
        <w:rPr>
          <w:rFonts w:ascii="Arial Narrow" w:hAnsi="Arial Narrow" w:cs="Arial"/>
          <w:bCs/>
          <w:sz w:val="22"/>
          <w:szCs w:val="22"/>
          <w:lang w:val="es-CO"/>
        </w:rPr>
        <w:t xml:space="preserve">Realizar los aportes al Sistema Integral de Seguridad Social en Salud y Pensiones, de conformidad con el artículo 50 de la Ley 789 de 2002, la Ley 797 de 2003, el artículo 23 de la Ley 1150 de 2007, y demás normativa que los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rsidR="00A06365" w:rsidRPr="00A06365" w:rsidRDefault="00A06365" w:rsidP="00A06365">
      <w:pPr>
        <w:numPr>
          <w:ilvl w:val="0"/>
          <w:numId w:val="50"/>
        </w:numPr>
        <w:jc w:val="both"/>
        <w:rPr>
          <w:rFonts w:ascii="Arial Narrow" w:hAnsi="Arial Narrow"/>
          <w:sz w:val="22"/>
          <w:szCs w:val="22"/>
          <w:lang w:val="es-CO"/>
        </w:rPr>
      </w:pPr>
      <w:r w:rsidRPr="00A06365">
        <w:rPr>
          <w:rFonts w:ascii="Arial Narrow" w:hAnsi="Arial Narrow"/>
          <w:sz w:val="22"/>
          <w:szCs w:val="22"/>
          <w:lang w:val="es-CO"/>
        </w:rPr>
        <w:lastRenderedPageBreak/>
        <w:t>Constituir las garantías exigidas y mantener su vigencia.</w:t>
      </w:r>
    </w:p>
    <w:p w:rsidR="00A06365" w:rsidRPr="00A06365" w:rsidRDefault="00A06365" w:rsidP="00A06365">
      <w:pPr>
        <w:numPr>
          <w:ilvl w:val="0"/>
          <w:numId w:val="50"/>
        </w:numPr>
        <w:suppressAutoHyphens/>
        <w:jc w:val="both"/>
        <w:rPr>
          <w:rFonts w:ascii="Arial Narrow" w:hAnsi="Arial Narrow"/>
          <w:sz w:val="22"/>
          <w:szCs w:val="22"/>
          <w:lang w:val="es-CO"/>
        </w:rPr>
      </w:pPr>
      <w:r w:rsidRPr="00A06365">
        <w:rPr>
          <w:rFonts w:ascii="Arial Narrow" w:hAnsi="Arial Narrow"/>
          <w:sz w:val="22"/>
          <w:szCs w:val="22"/>
          <w:lang w:val="es-CO"/>
        </w:rPr>
        <w:t xml:space="preserve">Una vez superados los </w:t>
      </w:r>
      <w:r w:rsidRPr="00A06365">
        <w:rPr>
          <w:rFonts w:ascii="Arial Narrow" w:hAnsi="Arial Narrow"/>
          <w:bCs/>
          <w:iCs/>
          <w:sz w:val="22"/>
          <w:szCs w:val="22"/>
          <w:lang w:val="es-CO"/>
        </w:rPr>
        <w:t>requisitos de legalización (Registro presupuestal y aprobación de garantías)</w:t>
      </w:r>
      <w:r w:rsidRPr="00A06365">
        <w:rPr>
          <w:rFonts w:ascii="Arial Narrow" w:hAnsi="Arial Narrow"/>
          <w:sz w:val="22"/>
          <w:szCs w:val="22"/>
          <w:lang w:val="es-CO"/>
        </w:rPr>
        <w:t>, el contratista tendrá un plazo de cinco (05) días calendario para la suscripción y firma del acta de inicio.</w:t>
      </w:r>
    </w:p>
    <w:p w:rsidR="00A06365" w:rsidRPr="00A06365" w:rsidRDefault="00A06365" w:rsidP="00A06365">
      <w:pPr>
        <w:numPr>
          <w:ilvl w:val="0"/>
          <w:numId w:val="50"/>
        </w:numPr>
        <w:jc w:val="both"/>
        <w:rPr>
          <w:rFonts w:ascii="Arial Narrow" w:hAnsi="Arial Narrow"/>
          <w:sz w:val="22"/>
          <w:szCs w:val="22"/>
          <w:lang w:val="es-CO"/>
        </w:rPr>
      </w:pPr>
      <w:r w:rsidRPr="00A06365">
        <w:rPr>
          <w:rFonts w:ascii="Arial Narrow" w:hAnsi="Arial Narrow" w:cs="Arial"/>
          <w:sz w:val="22"/>
          <w:szCs w:val="22"/>
          <w:lang w:val="es-CO"/>
        </w:rPr>
        <w:t>El contratista deberá mantener fijos los precios de los productos ofrecidos durante la ejecución del contrato.</w:t>
      </w:r>
    </w:p>
    <w:p w:rsidR="00A06365" w:rsidRPr="00A06365" w:rsidRDefault="00A06365" w:rsidP="00A06365">
      <w:pPr>
        <w:numPr>
          <w:ilvl w:val="0"/>
          <w:numId w:val="50"/>
        </w:numPr>
        <w:jc w:val="both"/>
        <w:rPr>
          <w:rFonts w:ascii="Arial Narrow" w:hAnsi="Arial Narrow"/>
          <w:sz w:val="22"/>
          <w:szCs w:val="22"/>
          <w:lang w:val="es-CO"/>
        </w:rPr>
      </w:pPr>
      <w:r w:rsidRPr="00A06365">
        <w:rPr>
          <w:rFonts w:ascii="Arial Narrow" w:hAnsi="Arial Narrow"/>
          <w:sz w:val="22"/>
          <w:szCs w:val="22"/>
          <w:lang w:val="es-CO"/>
        </w:rPr>
        <w:t>Las demás obligaciones que se deriven de los presentes términos de referencia y de la naturaleza del contrato.</w:t>
      </w:r>
    </w:p>
    <w:p w:rsidR="00A06365" w:rsidRPr="00A06365" w:rsidRDefault="00A06365" w:rsidP="00A06365">
      <w:pPr>
        <w:numPr>
          <w:ilvl w:val="0"/>
          <w:numId w:val="50"/>
        </w:numPr>
        <w:shd w:val="clear" w:color="auto" w:fill="FFFFFF"/>
        <w:spacing w:before="29"/>
        <w:jc w:val="both"/>
        <w:rPr>
          <w:rFonts w:ascii="Arial Narrow" w:hAnsi="Arial Narrow"/>
          <w:sz w:val="22"/>
          <w:szCs w:val="22"/>
          <w:lang w:val="es-CO"/>
        </w:rPr>
      </w:pPr>
      <w:r w:rsidRPr="00A06365">
        <w:rPr>
          <w:rFonts w:ascii="Arial Narrow" w:hAnsi="Arial Narrow"/>
          <w:sz w:val="22"/>
          <w:szCs w:val="22"/>
          <w:lang w:val="es-CO"/>
        </w:rPr>
        <w:t>En el marco de la emergencia sanitaría, el contratista deberá dar cumplimiento a las directrices nacionales para el cuidado de sus trabajadores y disminuir el riesgo de contagio por Covid-19. Además, deberá seguir y adoptar los protocolos de Bioseguridad o directrices que por parte del cabildo se consideren para disminuir el riesgo de contagio por Covid-19.</w:t>
      </w:r>
    </w:p>
    <w:p w:rsidR="00A06365" w:rsidRPr="00A06365" w:rsidRDefault="00A06365" w:rsidP="00A06365">
      <w:pPr>
        <w:numPr>
          <w:ilvl w:val="0"/>
          <w:numId w:val="50"/>
        </w:numPr>
        <w:shd w:val="clear" w:color="auto" w:fill="FFFFFF"/>
        <w:spacing w:before="29"/>
        <w:jc w:val="both"/>
        <w:rPr>
          <w:rFonts w:ascii="Arial Narrow" w:hAnsi="Arial Narrow"/>
          <w:sz w:val="22"/>
          <w:szCs w:val="22"/>
          <w:lang w:val="es-CO"/>
        </w:rPr>
      </w:pPr>
      <w:r w:rsidRPr="00A06365">
        <w:rPr>
          <w:rFonts w:ascii="Arial Narrow" w:hAnsi="Arial Narrow"/>
          <w:sz w:val="22"/>
          <w:szCs w:val="22"/>
          <w:lang w:val="es-CO"/>
        </w:rPr>
        <w:t>El contratista deberá garantizar el uso adecuado para todo el personal de obra, de tapabocas, gafas, guantes y demás elementos mínimos que se promueven por parte del gobierno para el control de la situación.</w:t>
      </w:r>
    </w:p>
    <w:p w:rsidR="00A06365" w:rsidRPr="00A06365" w:rsidRDefault="00A06365" w:rsidP="00A06365">
      <w:pPr>
        <w:numPr>
          <w:ilvl w:val="0"/>
          <w:numId w:val="50"/>
        </w:numPr>
        <w:overflowPunct w:val="0"/>
        <w:autoSpaceDE w:val="0"/>
        <w:autoSpaceDN w:val="0"/>
        <w:adjustRightInd w:val="0"/>
        <w:textAlignment w:val="baseline"/>
        <w:rPr>
          <w:rFonts w:ascii="Arial Narrow" w:hAnsi="Arial Narrow"/>
          <w:sz w:val="22"/>
          <w:szCs w:val="22"/>
          <w:lang w:val="es-CO"/>
        </w:rPr>
      </w:pPr>
      <w:r w:rsidRPr="00A06365">
        <w:rPr>
          <w:rFonts w:ascii="Arial Narrow" w:hAnsi="Arial Narrow"/>
          <w:sz w:val="22"/>
          <w:szCs w:val="22"/>
          <w:lang w:val="es-CO"/>
        </w:rPr>
        <w:t xml:space="preserve">El Contratista deberá dar cumplimiento a la legislación vigente sobre higiene y seguridad industrial establecida para la industria de la construcción, como también las normas adicionales que se publiquen durante el periodo de emergencia sanitaria vigentes en material de manejo de pandemia COVID -19 iniciando por la Resolución 666 del 24 de abril de 2020. </w:t>
      </w:r>
    </w:p>
    <w:p w:rsidR="00A06365" w:rsidRPr="00A06365" w:rsidRDefault="00A06365" w:rsidP="00A06365">
      <w:pPr>
        <w:shd w:val="clear" w:color="auto" w:fill="FFFFFF"/>
        <w:spacing w:before="29"/>
        <w:jc w:val="both"/>
        <w:rPr>
          <w:rFonts w:ascii="Arial Narrow" w:hAnsi="Arial Narrow"/>
          <w:sz w:val="22"/>
          <w:szCs w:val="22"/>
          <w:lang w:val="es-CO"/>
        </w:rPr>
      </w:pPr>
    </w:p>
    <w:p w:rsidR="00A06365" w:rsidRPr="00A06365" w:rsidRDefault="00A06365" w:rsidP="00A06365">
      <w:pPr>
        <w:shd w:val="clear" w:color="auto" w:fill="FFFFFF"/>
        <w:spacing w:before="29"/>
        <w:jc w:val="both"/>
        <w:rPr>
          <w:rFonts w:ascii="Arial Narrow" w:hAnsi="Arial Narrow"/>
          <w:b/>
          <w:sz w:val="22"/>
          <w:szCs w:val="22"/>
          <w:lang w:val="x-none"/>
        </w:rPr>
      </w:pPr>
      <w:r w:rsidRPr="00A06365">
        <w:rPr>
          <w:rFonts w:ascii="Arial Narrow" w:hAnsi="Arial Narrow"/>
          <w:b/>
          <w:sz w:val="22"/>
          <w:szCs w:val="22"/>
          <w:lang w:val="es-CO"/>
        </w:rPr>
        <w:t xml:space="preserve">2.1.3 .1 </w:t>
      </w:r>
      <w:r w:rsidRPr="00A06365">
        <w:rPr>
          <w:rFonts w:ascii="Arial Narrow" w:hAnsi="Arial Narrow"/>
          <w:b/>
          <w:sz w:val="22"/>
          <w:szCs w:val="22"/>
          <w:lang w:val="x-none"/>
        </w:rPr>
        <w:t>OBLIGACIONES DE INFORMACIÓN</w:t>
      </w:r>
    </w:p>
    <w:p w:rsidR="00A06365" w:rsidRPr="00A06365" w:rsidRDefault="00A06365" w:rsidP="00A06365">
      <w:pPr>
        <w:shd w:val="clear" w:color="auto" w:fill="FFFFFF"/>
        <w:spacing w:before="29"/>
        <w:jc w:val="both"/>
        <w:rPr>
          <w:rFonts w:ascii="Arial Narrow" w:hAnsi="Arial Narrow"/>
          <w:sz w:val="22"/>
          <w:szCs w:val="22"/>
          <w:lang w:val="x-none"/>
        </w:rPr>
      </w:pPr>
    </w:p>
    <w:p w:rsidR="00A06365" w:rsidRPr="00A06365" w:rsidRDefault="00A06365" w:rsidP="00A06365">
      <w:pPr>
        <w:shd w:val="clear" w:color="auto" w:fill="FFFFFF"/>
        <w:spacing w:before="29"/>
        <w:ind w:left="360"/>
        <w:jc w:val="both"/>
        <w:rPr>
          <w:rFonts w:ascii="Arial Narrow" w:hAnsi="Arial Narrow"/>
          <w:sz w:val="22"/>
          <w:szCs w:val="22"/>
          <w:lang w:val="x-none"/>
        </w:rPr>
      </w:pPr>
      <w:r w:rsidRPr="00A06365">
        <w:rPr>
          <w:rFonts w:ascii="Arial Narrow" w:hAnsi="Arial Narrow"/>
          <w:b/>
          <w:sz w:val="22"/>
          <w:szCs w:val="22"/>
          <w:lang w:val="x-none"/>
        </w:rPr>
        <w:t>1.</w:t>
      </w:r>
      <w:r w:rsidRPr="00A06365">
        <w:rPr>
          <w:rFonts w:ascii="Arial Narrow" w:hAnsi="Arial Narrow"/>
          <w:b/>
          <w:sz w:val="22"/>
          <w:szCs w:val="22"/>
          <w:lang w:val="x-none"/>
        </w:rPr>
        <w:tab/>
      </w:r>
      <w:r w:rsidRPr="00A06365">
        <w:rPr>
          <w:rFonts w:ascii="Arial Narrow" w:hAnsi="Arial Narrow"/>
          <w:sz w:val="22"/>
          <w:szCs w:val="22"/>
          <w:lang w:val="x-none"/>
        </w:rPr>
        <w:t xml:space="preserve"> Presentar informes </w:t>
      </w:r>
      <w:r w:rsidRPr="00A06365">
        <w:rPr>
          <w:rFonts w:ascii="Arial Narrow" w:hAnsi="Arial Narrow"/>
          <w:sz w:val="22"/>
          <w:szCs w:val="22"/>
          <w:lang w:val="es-CO"/>
        </w:rPr>
        <w:t>periódicos y para la presentación de la facturas</w:t>
      </w:r>
      <w:r w:rsidRPr="00A06365">
        <w:rPr>
          <w:rFonts w:ascii="Arial Narrow" w:hAnsi="Arial Narrow"/>
          <w:sz w:val="22"/>
          <w:szCs w:val="22"/>
          <w:lang w:val="x-none"/>
        </w:rPr>
        <w:t xml:space="preserve">, los cuales deberán ser aprobados por el SUPERVISOR  y contener, para el (los) frente (s) de trabajo: </w:t>
      </w:r>
    </w:p>
    <w:p w:rsidR="00A06365" w:rsidRPr="00A06365" w:rsidRDefault="00A06365" w:rsidP="00A06365">
      <w:pPr>
        <w:shd w:val="clear" w:color="auto" w:fill="FFFFFF"/>
        <w:spacing w:before="29"/>
        <w:ind w:left="360"/>
        <w:jc w:val="both"/>
        <w:rPr>
          <w:rFonts w:ascii="Arial Narrow" w:hAnsi="Arial Narrow"/>
          <w:sz w:val="22"/>
          <w:szCs w:val="22"/>
          <w:lang w:val="x-none"/>
        </w:rPr>
      </w:pPr>
      <w:r w:rsidRPr="00A06365">
        <w:rPr>
          <w:rFonts w:ascii="Arial Narrow" w:hAnsi="Arial Narrow"/>
          <w:sz w:val="22"/>
          <w:szCs w:val="22"/>
          <w:lang w:val="x-none"/>
        </w:rPr>
        <w:t xml:space="preserve">a. Avance de cada una de las actividades programadas. </w:t>
      </w:r>
    </w:p>
    <w:p w:rsidR="00A06365" w:rsidRPr="00A06365" w:rsidRDefault="00A06365" w:rsidP="00A06365">
      <w:pPr>
        <w:shd w:val="clear" w:color="auto" w:fill="FFFFFF"/>
        <w:spacing w:before="29"/>
        <w:ind w:left="360"/>
        <w:jc w:val="both"/>
        <w:rPr>
          <w:rFonts w:ascii="Arial Narrow" w:hAnsi="Arial Narrow"/>
          <w:sz w:val="22"/>
          <w:szCs w:val="22"/>
          <w:lang w:val="x-none"/>
        </w:rPr>
      </w:pPr>
      <w:r w:rsidRPr="00A06365">
        <w:rPr>
          <w:rFonts w:ascii="Arial Narrow" w:hAnsi="Arial Narrow"/>
          <w:sz w:val="22"/>
          <w:szCs w:val="22"/>
          <w:lang w:val="x-none"/>
        </w:rPr>
        <w:t xml:space="preserve">b. Cantidades de obra ejecutadas. </w:t>
      </w:r>
    </w:p>
    <w:p w:rsidR="00A06365" w:rsidRPr="00A06365" w:rsidRDefault="00A06365" w:rsidP="00A06365">
      <w:pPr>
        <w:shd w:val="clear" w:color="auto" w:fill="FFFFFF"/>
        <w:spacing w:before="29"/>
        <w:ind w:left="360"/>
        <w:jc w:val="both"/>
        <w:rPr>
          <w:rFonts w:ascii="Arial Narrow" w:hAnsi="Arial Narrow"/>
          <w:sz w:val="22"/>
          <w:szCs w:val="22"/>
          <w:lang w:val="x-none"/>
        </w:rPr>
      </w:pPr>
      <w:r w:rsidRPr="00A06365">
        <w:rPr>
          <w:rFonts w:ascii="Arial Narrow" w:hAnsi="Arial Narrow"/>
          <w:sz w:val="22"/>
          <w:szCs w:val="22"/>
          <w:lang w:val="x-none"/>
        </w:rPr>
        <w:t xml:space="preserve">c. Registros fotográficos. </w:t>
      </w:r>
    </w:p>
    <w:p w:rsidR="00A06365" w:rsidRPr="00A06365" w:rsidRDefault="00A06365" w:rsidP="00A06365">
      <w:pPr>
        <w:shd w:val="clear" w:color="auto" w:fill="FFFFFF"/>
        <w:spacing w:before="29"/>
        <w:ind w:left="360"/>
        <w:jc w:val="both"/>
        <w:rPr>
          <w:rFonts w:ascii="Arial Narrow" w:hAnsi="Arial Narrow"/>
          <w:sz w:val="22"/>
          <w:szCs w:val="22"/>
          <w:lang w:val="x-none"/>
        </w:rPr>
      </w:pPr>
      <w:r w:rsidRPr="00A06365">
        <w:rPr>
          <w:rFonts w:ascii="Arial Narrow" w:hAnsi="Arial Narrow"/>
          <w:sz w:val="22"/>
          <w:szCs w:val="22"/>
          <w:lang w:val="x-none"/>
        </w:rPr>
        <w:t>d. Resultados de los ensayos de materiales y demás pruebas realizadas.</w:t>
      </w:r>
    </w:p>
    <w:p w:rsidR="00A06365" w:rsidRPr="00A06365" w:rsidRDefault="00A06365" w:rsidP="00A06365">
      <w:pPr>
        <w:shd w:val="clear" w:color="auto" w:fill="FFFFFF"/>
        <w:spacing w:before="29"/>
        <w:ind w:left="360"/>
        <w:jc w:val="both"/>
        <w:rPr>
          <w:rFonts w:ascii="Arial Narrow" w:hAnsi="Arial Narrow"/>
          <w:sz w:val="22"/>
          <w:szCs w:val="22"/>
          <w:lang w:val="x-none"/>
        </w:rPr>
      </w:pPr>
      <w:r w:rsidRPr="00A06365">
        <w:rPr>
          <w:rFonts w:ascii="Arial Narrow" w:hAnsi="Arial Narrow"/>
          <w:sz w:val="22"/>
          <w:szCs w:val="22"/>
          <w:lang w:val="x-none"/>
        </w:rPr>
        <w:t xml:space="preserve">e. Resumen de las actividades realizadas en el mes. </w:t>
      </w:r>
    </w:p>
    <w:p w:rsidR="00A06365" w:rsidRPr="00A06365" w:rsidRDefault="00A06365" w:rsidP="00A06365">
      <w:pPr>
        <w:shd w:val="clear" w:color="auto" w:fill="FFFFFF"/>
        <w:spacing w:before="29"/>
        <w:ind w:left="360"/>
        <w:jc w:val="both"/>
        <w:rPr>
          <w:rFonts w:ascii="Arial Narrow" w:hAnsi="Arial Narrow"/>
          <w:sz w:val="22"/>
          <w:szCs w:val="22"/>
          <w:lang w:val="x-none"/>
        </w:rPr>
      </w:pPr>
      <w:r w:rsidRPr="00A06365">
        <w:rPr>
          <w:rFonts w:ascii="Arial Narrow" w:hAnsi="Arial Narrow"/>
          <w:sz w:val="22"/>
          <w:szCs w:val="22"/>
          <w:lang w:val="x-none"/>
        </w:rPr>
        <w:t xml:space="preserve">f. Relación del personal empleado en la ejecución de la obra. </w:t>
      </w:r>
    </w:p>
    <w:p w:rsidR="00A06365" w:rsidRPr="00A06365" w:rsidRDefault="00A06365" w:rsidP="00A06365">
      <w:pPr>
        <w:shd w:val="clear" w:color="auto" w:fill="FFFFFF"/>
        <w:spacing w:before="29"/>
        <w:ind w:left="360"/>
        <w:jc w:val="both"/>
        <w:rPr>
          <w:rFonts w:ascii="Arial Narrow" w:hAnsi="Arial Narrow"/>
          <w:sz w:val="22"/>
          <w:szCs w:val="22"/>
          <w:lang w:val="x-none"/>
        </w:rPr>
      </w:pPr>
      <w:r w:rsidRPr="00A06365">
        <w:rPr>
          <w:rFonts w:ascii="Arial Narrow" w:hAnsi="Arial Narrow"/>
          <w:sz w:val="22"/>
          <w:szCs w:val="22"/>
          <w:lang w:val="x-none"/>
        </w:rPr>
        <w:t>g. Acreditación, de acuerdo con lo establecido en el inciso segundo del artículo 41 de Ley 80 de 1993, adicionado mediante el artículo 23 de la Ley 1150 de 2007, que se encuentra al día en el pago de aportes parafiscales relativos al Sistema de Seguridad Social Integral, así como los propios al Servicio Nacional de Aprendizaje - SENA, Instituto Colombiano de Bienestar Familiar – ICBF y las cajas de compensación familiar, cuando corresponda.</w:t>
      </w:r>
    </w:p>
    <w:p w:rsidR="00A06365" w:rsidRPr="00A06365" w:rsidRDefault="00A06365" w:rsidP="00A06365">
      <w:pPr>
        <w:shd w:val="clear" w:color="auto" w:fill="FFFFFF"/>
        <w:spacing w:before="29"/>
        <w:ind w:left="360"/>
        <w:jc w:val="both"/>
        <w:rPr>
          <w:rFonts w:ascii="Arial Narrow" w:hAnsi="Arial Narrow"/>
          <w:sz w:val="22"/>
          <w:szCs w:val="22"/>
          <w:lang w:val="x-none"/>
        </w:rPr>
      </w:pPr>
    </w:p>
    <w:p w:rsidR="00A06365" w:rsidRPr="00A06365" w:rsidRDefault="00A06365" w:rsidP="00A06365">
      <w:pPr>
        <w:numPr>
          <w:ilvl w:val="0"/>
          <w:numId w:val="49"/>
        </w:numPr>
        <w:shd w:val="clear" w:color="auto" w:fill="FFFFFF"/>
        <w:overflowPunct w:val="0"/>
        <w:autoSpaceDE w:val="0"/>
        <w:autoSpaceDN w:val="0"/>
        <w:adjustRightInd w:val="0"/>
        <w:spacing w:before="29"/>
        <w:jc w:val="both"/>
        <w:textAlignment w:val="baseline"/>
        <w:rPr>
          <w:rFonts w:ascii="Arial Narrow" w:hAnsi="Arial Narrow"/>
          <w:sz w:val="22"/>
          <w:szCs w:val="22"/>
          <w:lang w:val="x-none"/>
        </w:rPr>
      </w:pPr>
      <w:r w:rsidRPr="00A06365">
        <w:rPr>
          <w:rFonts w:ascii="Arial Narrow" w:hAnsi="Arial Narrow"/>
          <w:sz w:val="22"/>
          <w:szCs w:val="22"/>
          <w:lang w:val="x-none"/>
        </w:rPr>
        <w:t xml:space="preserve">Para el informe final, deberá ser aprobado por EL SUPERVISOR  y contener lo siguiente: </w:t>
      </w:r>
    </w:p>
    <w:p w:rsidR="00A06365" w:rsidRPr="00A06365" w:rsidRDefault="00A06365" w:rsidP="00A06365">
      <w:pPr>
        <w:shd w:val="clear" w:color="auto" w:fill="FFFFFF"/>
        <w:overflowPunct w:val="0"/>
        <w:autoSpaceDE w:val="0"/>
        <w:autoSpaceDN w:val="0"/>
        <w:adjustRightInd w:val="0"/>
        <w:spacing w:before="29"/>
        <w:ind w:left="720"/>
        <w:jc w:val="both"/>
        <w:textAlignment w:val="baseline"/>
        <w:rPr>
          <w:rFonts w:ascii="Arial Narrow" w:hAnsi="Arial Narrow"/>
          <w:sz w:val="22"/>
          <w:szCs w:val="22"/>
          <w:lang w:val="x-none"/>
        </w:rPr>
      </w:pPr>
    </w:p>
    <w:p w:rsidR="00A06365" w:rsidRPr="00A06365" w:rsidRDefault="00A06365" w:rsidP="00A06365">
      <w:pPr>
        <w:shd w:val="clear" w:color="auto" w:fill="FFFFFF"/>
        <w:spacing w:before="29"/>
        <w:ind w:left="360"/>
        <w:jc w:val="both"/>
        <w:rPr>
          <w:rFonts w:ascii="Arial Narrow" w:hAnsi="Arial Narrow"/>
          <w:sz w:val="22"/>
          <w:szCs w:val="22"/>
          <w:lang w:val="x-none"/>
        </w:rPr>
      </w:pPr>
      <w:r w:rsidRPr="00A06365">
        <w:rPr>
          <w:rFonts w:ascii="Arial Narrow" w:hAnsi="Arial Narrow"/>
          <w:sz w:val="22"/>
          <w:szCs w:val="22"/>
          <w:lang w:val="x-none"/>
        </w:rPr>
        <w:t>•</w:t>
      </w:r>
      <w:r w:rsidRPr="00A06365">
        <w:rPr>
          <w:rFonts w:ascii="Arial Narrow" w:hAnsi="Arial Narrow"/>
          <w:sz w:val="22"/>
          <w:szCs w:val="22"/>
          <w:lang w:val="x-none"/>
        </w:rPr>
        <w:tab/>
        <w:t xml:space="preserve">Resumen de actividades y desarrollo de la obra. </w:t>
      </w:r>
    </w:p>
    <w:p w:rsidR="00A06365" w:rsidRPr="00A06365" w:rsidRDefault="00A06365" w:rsidP="00A06365">
      <w:pPr>
        <w:shd w:val="clear" w:color="auto" w:fill="FFFFFF"/>
        <w:spacing w:before="29"/>
        <w:ind w:left="360"/>
        <w:jc w:val="both"/>
        <w:rPr>
          <w:rFonts w:ascii="Arial Narrow" w:hAnsi="Arial Narrow"/>
          <w:sz w:val="22"/>
          <w:szCs w:val="22"/>
          <w:lang w:val="x-none"/>
        </w:rPr>
      </w:pPr>
      <w:r w:rsidRPr="00A06365">
        <w:rPr>
          <w:rFonts w:ascii="Arial Narrow" w:hAnsi="Arial Narrow"/>
          <w:sz w:val="22"/>
          <w:szCs w:val="22"/>
          <w:lang w:val="x-none"/>
        </w:rPr>
        <w:t>•</w:t>
      </w:r>
      <w:r w:rsidRPr="00A06365">
        <w:rPr>
          <w:rFonts w:ascii="Arial Narrow" w:hAnsi="Arial Narrow"/>
          <w:sz w:val="22"/>
          <w:szCs w:val="22"/>
          <w:lang w:val="x-none"/>
        </w:rPr>
        <w:tab/>
        <w:t xml:space="preserve">Acreditación, de acuerdo con lo establecido en el inciso segundo del artículo 41 de Ley 80 de 1993, adicionado mediante el artículo 23 de la Ley 1150 de 2007, que se encuentra al día en el pago de aportes parafiscales relativos al Sistema de Seguridad Social Integral, así como los propios al Servicio Nacional de Aprendizaje - SENA, Instituto Colombiano de Bienestar Familiar – ICBF y las cajas de compensación familiar, cuando corresponda. </w:t>
      </w:r>
    </w:p>
    <w:p w:rsidR="00A06365" w:rsidRPr="00A06365" w:rsidRDefault="00A06365" w:rsidP="00A06365">
      <w:pPr>
        <w:shd w:val="clear" w:color="auto" w:fill="FFFFFF"/>
        <w:spacing w:before="29"/>
        <w:ind w:left="360"/>
        <w:jc w:val="both"/>
        <w:rPr>
          <w:rFonts w:ascii="Arial Narrow" w:hAnsi="Arial Narrow"/>
          <w:sz w:val="22"/>
          <w:szCs w:val="22"/>
          <w:lang w:val="x-none"/>
        </w:rPr>
      </w:pPr>
      <w:r w:rsidRPr="00A06365">
        <w:rPr>
          <w:rFonts w:ascii="Arial Narrow" w:hAnsi="Arial Narrow"/>
          <w:sz w:val="22"/>
          <w:szCs w:val="22"/>
          <w:lang w:val="x-none"/>
        </w:rPr>
        <w:t>•</w:t>
      </w:r>
      <w:r w:rsidRPr="00A06365">
        <w:rPr>
          <w:rFonts w:ascii="Arial Narrow" w:hAnsi="Arial Narrow"/>
          <w:sz w:val="22"/>
          <w:szCs w:val="22"/>
          <w:lang w:val="x-none"/>
        </w:rPr>
        <w:tab/>
        <w:t>Aprobación de las Póliza requeridas según acta de recibo final en el proceso según porcentajes y amparos.</w:t>
      </w:r>
    </w:p>
    <w:p w:rsidR="00A06365" w:rsidRPr="00A06365" w:rsidRDefault="00A06365" w:rsidP="00A06365">
      <w:pPr>
        <w:shd w:val="clear" w:color="auto" w:fill="FFFFFF"/>
        <w:spacing w:before="29"/>
        <w:ind w:left="360"/>
        <w:jc w:val="both"/>
        <w:rPr>
          <w:rFonts w:ascii="Arial Narrow" w:hAnsi="Arial Narrow"/>
          <w:sz w:val="22"/>
          <w:szCs w:val="22"/>
          <w:lang w:val="x-none"/>
        </w:rPr>
      </w:pPr>
      <w:r w:rsidRPr="00A06365">
        <w:rPr>
          <w:rFonts w:ascii="Arial Narrow" w:hAnsi="Arial Narrow"/>
          <w:sz w:val="22"/>
          <w:szCs w:val="22"/>
          <w:lang w:val="x-none"/>
        </w:rPr>
        <w:t>•</w:t>
      </w:r>
      <w:r w:rsidRPr="00A06365">
        <w:rPr>
          <w:rFonts w:ascii="Arial Narrow" w:hAnsi="Arial Narrow"/>
          <w:sz w:val="22"/>
          <w:szCs w:val="22"/>
          <w:lang w:val="x-none"/>
        </w:rPr>
        <w:tab/>
        <w:t xml:space="preserve">Certificado de buena calidad de los materiales. </w:t>
      </w:r>
    </w:p>
    <w:p w:rsidR="00A06365" w:rsidRPr="00A06365" w:rsidRDefault="00A06365" w:rsidP="00A06365">
      <w:pPr>
        <w:shd w:val="clear" w:color="auto" w:fill="FFFFFF"/>
        <w:spacing w:before="29"/>
        <w:ind w:left="360"/>
        <w:jc w:val="both"/>
        <w:rPr>
          <w:rFonts w:ascii="Arial Narrow" w:hAnsi="Arial Narrow"/>
          <w:sz w:val="22"/>
          <w:szCs w:val="22"/>
          <w:lang w:val="x-none"/>
        </w:rPr>
      </w:pPr>
      <w:r w:rsidRPr="00A06365">
        <w:rPr>
          <w:rFonts w:ascii="Arial Narrow" w:hAnsi="Arial Narrow"/>
          <w:sz w:val="22"/>
          <w:szCs w:val="22"/>
          <w:lang w:val="x-none"/>
        </w:rPr>
        <w:t>•</w:t>
      </w:r>
      <w:r w:rsidRPr="00A06365">
        <w:rPr>
          <w:rFonts w:ascii="Arial Narrow" w:hAnsi="Arial Narrow"/>
          <w:sz w:val="22"/>
          <w:szCs w:val="22"/>
          <w:lang w:val="x-none"/>
        </w:rPr>
        <w:tab/>
        <w:t xml:space="preserve">Pago del Sena y FIC  </w:t>
      </w:r>
    </w:p>
    <w:p w:rsidR="00A06365" w:rsidRPr="00A06365" w:rsidRDefault="00A06365" w:rsidP="00A06365">
      <w:pPr>
        <w:shd w:val="clear" w:color="auto" w:fill="FFFFFF"/>
        <w:spacing w:before="29"/>
        <w:ind w:left="360"/>
        <w:jc w:val="both"/>
        <w:rPr>
          <w:rFonts w:ascii="Arial Narrow" w:hAnsi="Arial Narrow"/>
          <w:sz w:val="22"/>
          <w:szCs w:val="22"/>
          <w:lang w:val="x-none"/>
        </w:rPr>
      </w:pPr>
      <w:r w:rsidRPr="00A06365">
        <w:rPr>
          <w:rFonts w:ascii="Arial Narrow" w:hAnsi="Arial Narrow"/>
          <w:sz w:val="22"/>
          <w:szCs w:val="22"/>
          <w:lang w:val="x-none"/>
        </w:rPr>
        <w:t>•</w:t>
      </w:r>
      <w:r w:rsidRPr="00A06365">
        <w:rPr>
          <w:rFonts w:ascii="Arial Narrow" w:hAnsi="Arial Narrow"/>
          <w:sz w:val="22"/>
          <w:szCs w:val="22"/>
          <w:lang w:val="x-none"/>
        </w:rPr>
        <w:tab/>
        <w:t xml:space="preserve">Paz y salvo, por todo concepto. </w:t>
      </w:r>
    </w:p>
    <w:p w:rsidR="00A06365" w:rsidRPr="00A06365" w:rsidRDefault="00A06365" w:rsidP="00A06365">
      <w:pPr>
        <w:shd w:val="clear" w:color="auto" w:fill="FFFFFF"/>
        <w:spacing w:before="29"/>
        <w:ind w:left="360"/>
        <w:jc w:val="both"/>
        <w:rPr>
          <w:rFonts w:ascii="Arial Narrow" w:hAnsi="Arial Narrow"/>
          <w:sz w:val="22"/>
          <w:szCs w:val="22"/>
          <w:lang w:val="es-CO"/>
        </w:rPr>
      </w:pPr>
      <w:bookmarkStart w:id="2" w:name="_Hlk38892441"/>
      <w:r w:rsidRPr="00A06365">
        <w:rPr>
          <w:rFonts w:ascii="Arial Narrow" w:hAnsi="Arial Narrow"/>
          <w:sz w:val="22"/>
          <w:szCs w:val="22"/>
          <w:lang w:val="x-none"/>
        </w:rPr>
        <w:t>•</w:t>
      </w:r>
      <w:r w:rsidRPr="00A06365">
        <w:rPr>
          <w:rFonts w:ascii="Arial Narrow" w:hAnsi="Arial Narrow"/>
          <w:sz w:val="22"/>
          <w:szCs w:val="22"/>
          <w:lang w:val="x-none"/>
        </w:rPr>
        <w:tab/>
        <w:t>Registro fotográfico definitivo.</w:t>
      </w:r>
      <w:r w:rsidRPr="00A06365">
        <w:rPr>
          <w:rFonts w:ascii="Arial Narrow" w:hAnsi="Arial Narrow"/>
          <w:sz w:val="22"/>
          <w:szCs w:val="22"/>
          <w:lang w:val="es-CO"/>
        </w:rPr>
        <w:t xml:space="preserve"> Que contiene todas las fotografías de los procesos de obra en formato </w:t>
      </w:r>
      <w:proofErr w:type="spellStart"/>
      <w:r w:rsidRPr="00A06365">
        <w:rPr>
          <w:rFonts w:ascii="Arial Narrow" w:hAnsi="Arial Narrow"/>
          <w:sz w:val="22"/>
          <w:szCs w:val="22"/>
          <w:lang w:val="es-CO"/>
        </w:rPr>
        <w:t>jgp</w:t>
      </w:r>
      <w:proofErr w:type="spellEnd"/>
      <w:r w:rsidRPr="00A06365">
        <w:rPr>
          <w:rFonts w:ascii="Arial Narrow" w:hAnsi="Arial Narrow"/>
          <w:sz w:val="22"/>
          <w:szCs w:val="22"/>
          <w:lang w:val="es-CO"/>
        </w:rPr>
        <w:t xml:space="preserve"> en archivo digital.</w:t>
      </w:r>
    </w:p>
    <w:bookmarkEnd w:id="2"/>
    <w:p w:rsidR="00A06365" w:rsidRPr="00A06365" w:rsidRDefault="00A06365" w:rsidP="00A06365">
      <w:pPr>
        <w:shd w:val="clear" w:color="auto" w:fill="FFFFFF"/>
        <w:spacing w:before="29"/>
        <w:ind w:left="360"/>
        <w:jc w:val="both"/>
        <w:rPr>
          <w:rFonts w:ascii="Arial Narrow" w:hAnsi="Arial Narrow"/>
          <w:sz w:val="22"/>
          <w:szCs w:val="22"/>
          <w:lang w:val="x-none"/>
        </w:rPr>
      </w:pPr>
      <w:r w:rsidRPr="00A06365">
        <w:rPr>
          <w:rFonts w:ascii="Arial Narrow" w:hAnsi="Arial Narrow"/>
          <w:sz w:val="22"/>
          <w:szCs w:val="22"/>
          <w:lang w:val="x-none"/>
        </w:rPr>
        <w:lastRenderedPageBreak/>
        <w:t>•</w:t>
      </w:r>
      <w:r w:rsidRPr="00A06365">
        <w:rPr>
          <w:rFonts w:ascii="Arial Narrow" w:hAnsi="Arial Narrow"/>
          <w:sz w:val="22"/>
          <w:szCs w:val="22"/>
          <w:lang w:val="x-none"/>
        </w:rPr>
        <w:tab/>
        <w:t xml:space="preserve">.Aseo general de obra </w:t>
      </w:r>
    </w:p>
    <w:p w:rsidR="00271A54" w:rsidRPr="000912AF" w:rsidRDefault="00271A54" w:rsidP="00271A54">
      <w:pPr>
        <w:numPr>
          <w:ilvl w:val="12"/>
          <w:numId w:val="0"/>
        </w:numPr>
        <w:overflowPunct w:val="0"/>
        <w:autoSpaceDE w:val="0"/>
        <w:autoSpaceDN w:val="0"/>
        <w:adjustRightInd w:val="0"/>
        <w:jc w:val="both"/>
        <w:rPr>
          <w:rFonts w:ascii="Arial Narrow" w:hAnsi="Arial Narrow"/>
          <w:b/>
          <w:sz w:val="22"/>
          <w:szCs w:val="22"/>
          <w:lang w:val="es-CO"/>
        </w:rPr>
      </w:pPr>
    </w:p>
    <w:p w:rsidR="00271A54" w:rsidRPr="00271A54" w:rsidRDefault="00271A54" w:rsidP="00271A54">
      <w:pPr>
        <w:autoSpaceDE w:val="0"/>
        <w:autoSpaceDN w:val="0"/>
        <w:adjustRightInd w:val="0"/>
        <w:jc w:val="both"/>
        <w:rPr>
          <w:rFonts w:ascii="Arial Narrow" w:hAnsi="Arial Narrow" w:cs="Arial"/>
          <w:color w:val="000000"/>
          <w:sz w:val="22"/>
          <w:szCs w:val="22"/>
        </w:rPr>
      </w:pPr>
      <w:r w:rsidRPr="00271A54">
        <w:rPr>
          <w:rFonts w:ascii="Arial Narrow" w:hAnsi="Arial Narrow" w:cs="Arial"/>
          <w:color w:val="000000"/>
          <w:sz w:val="22"/>
          <w:szCs w:val="22"/>
        </w:rPr>
        <w:t xml:space="preserve">Bajo la gravedad del juramento y de conformidad con lo exigido en el presente proceso, me permito certificar </w:t>
      </w:r>
      <w:proofErr w:type="gramStart"/>
      <w:r w:rsidRPr="00271A54">
        <w:rPr>
          <w:rFonts w:ascii="Arial Narrow" w:hAnsi="Arial Narrow" w:cs="Arial"/>
          <w:color w:val="000000"/>
          <w:sz w:val="22"/>
          <w:szCs w:val="22"/>
        </w:rPr>
        <w:t>que</w:t>
      </w:r>
      <w:proofErr w:type="gramEnd"/>
      <w:r w:rsidRPr="00271A54">
        <w:rPr>
          <w:rFonts w:ascii="Arial Narrow" w:hAnsi="Arial Narrow" w:cs="Arial"/>
          <w:color w:val="000000"/>
          <w:sz w:val="22"/>
          <w:szCs w:val="22"/>
        </w:rPr>
        <w:t xml:space="preserve">: </w:t>
      </w:r>
    </w:p>
    <w:p w:rsidR="00271A54" w:rsidRPr="00271A54" w:rsidRDefault="00271A54" w:rsidP="00271A54">
      <w:pPr>
        <w:autoSpaceDE w:val="0"/>
        <w:autoSpaceDN w:val="0"/>
        <w:adjustRightInd w:val="0"/>
        <w:rPr>
          <w:rFonts w:ascii="Arial Narrow" w:hAnsi="Arial Narrow" w:cs="Arial"/>
          <w:color w:val="000000"/>
          <w:sz w:val="22"/>
          <w:szCs w:val="22"/>
        </w:rPr>
      </w:pPr>
    </w:p>
    <w:p w:rsidR="00271A54" w:rsidRPr="00271A54" w:rsidRDefault="00271A54" w:rsidP="00271A54">
      <w:pPr>
        <w:autoSpaceDE w:val="0"/>
        <w:autoSpaceDN w:val="0"/>
        <w:adjustRightInd w:val="0"/>
        <w:jc w:val="both"/>
        <w:rPr>
          <w:rFonts w:ascii="Arial Narrow" w:hAnsi="Arial Narrow" w:cs="Arial"/>
          <w:color w:val="000000"/>
          <w:sz w:val="22"/>
          <w:szCs w:val="22"/>
        </w:rPr>
      </w:pPr>
      <w:r w:rsidRPr="00271A54">
        <w:rPr>
          <w:rFonts w:ascii="Arial Narrow" w:hAnsi="Arial Narrow" w:cs="Arial"/>
          <w:color w:val="000000"/>
          <w:sz w:val="22"/>
          <w:szCs w:val="22"/>
        </w:rPr>
        <w:t xml:space="preserve">El proponente que represento conoce y acepta el contenido de las Especificaciones Técnicas, estipuladas en el Presente Documento, de sus proformas y anexos, así como el de cada uno de las Adendas expedidas al mismo; </w:t>
      </w:r>
    </w:p>
    <w:p w:rsidR="00271A54" w:rsidRPr="00271A54" w:rsidRDefault="00271A54" w:rsidP="00271A54">
      <w:pPr>
        <w:autoSpaceDE w:val="0"/>
        <w:autoSpaceDN w:val="0"/>
        <w:adjustRightInd w:val="0"/>
        <w:rPr>
          <w:rFonts w:ascii="Arial Narrow" w:hAnsi="Arial Narrow" w:cs="Arial"/>
          <w:color w:val="000000"/>
          <w:sz w:val="22"/>
          <w:szCs w:val="22"/>
        </w:rPr>
      </w:pPr>
    </w:p>
    <w:p w:rsidR="00271A54" w:rsidRPr="00271A54" w:rsidRDefault="00271A54" w:rsidP="00271A54">
      <w:pPr>
        <w:autoSpaceDE w:val="0"/>
        <w:autoSpaceDN w:val="0"/>
        <w:adjustRightInd w:val="0"/>
        <w:rPr>
          <w:rFonts w:ascii="Arial Narrow" w:hAnsi="Arial Narrow" w:cs="Arial"/>
          <w:color w:val="000000"/>
          <w:sz w:val="22"/>
          <w:szCs w:val="22"/>
        </w:rPr>
      </w:pPr>
      <w:r w:rsidRPr="00271A54">
        <w:rPr>
          <w:rFonts w:ascii="Arial Narrow" w:hAnsi="Arial Narrow" w:cs="Arial"/>
          <w:color w:val="000000"/>
          <w:sz w:val="22"/>
          <w:szCs w:val="22"/>
        </w:rPr>
        <w:t xml:space="preserve">Atentamente: </w:t>
      </w:r>
    </w:p>
    <w:p w:rsidR="00271A54" w:rsidRPr="00271A54" w:rsidRDefault="00271A54" w:rsidP="00271A54">
      <w:pPr>
        <w:autoSpaceDE w:val="0"/>
        <w:autoSpaceDN w:val="0"/>
        <w:adjustRightInd w:val="0"/>
        <w:rPr>
          <w:rFonts w:ascii="Arial Narrow" w:hAnsi="Arial Narrow" w:cs="Arial"/>
          <w:color w:val="000000"/>
          <w:sz w:val="22"/>
          <w:szCs w:val="22"/>
        </w:rPr>
      </w:pPr>
    </w:p>
    <w:p w:rsidR="00271A54" w:rsidRPr="00271A54" w:rsidRDefault="00271A54" w:rsidP="00271A54">
      <w:pPr>
        <w:autoSpaceDE w:val="0"/>
        <w:autoSpaceDN w:val="0"/>
        <w:adjustRightInd w:val="0"/>
        <w:rPr>
          <w:rFonts w:ascii="Arial Narrow" w:hAnsi="Arial Narrow" w:cs="Arial"/>
          <w:color w:val="000000"/>
          <w:sz w:val="22"/>
          <w:szCs w:val="22"/>
        </w:rPr>
      </w:pPr>
    </w:p>
    <w:p w:rsidR="00271A54" w:rsidRPr="00271A54" w:rsidRDefault="00271A54" w:rsidP="00271A54">
      <w:pPr>
        <w:autoSpaceDE w:val="0"/>
        <w:autoSpaceDN w:val="0"/>
        <w:adjustRightInd w:val="0"/>
        <w:rPr>
          <w:rFonts w:ascii="Arial Narrow" w:hAnsi="Arial Narrow" w:cs="Arial"/>
          <w:color w:val="000000"/>
          <w:sz w:val="22"/>
          <w:szCs w:val="22"/>
        </w:rPr>
      </w:pPr>
      <w:r w:rsidRPr="00271A54">
        <w:rPr>
          <w:rFonts w:ascii="Arial Narrow" w:hAnsi="Arial Narrow" w:cs="Arial"/>
          <w:color w:val="000000"/>
          <w:sz w:val="22"/>
          <w:szCs w:val="22"/>
        </w:rPr>
        <w:t xml:space="preserve">Razón Social……………………………………………………………………… Nombre…………………………………………………………………………..… </w:t>
      </w:r>
    </w:p>
    <w:p w:rsidR="00271A54" w:rsidRPr="00271A54" w:rsidRDefault="00271A54" w:rsidP="00271A54">
      <w:pPr>
        <w:autoSpaceDE w:val="0"/>
        <w:autoSpaceDN w:val="0"/>
        <w:adjustRightInd w:val="0"/>
        <w:rPr>
          <w:rFonts w:ascii="Arial Narrow" w:hAnsi="Arial Narrow" w:cs="Arial"/>
          <w:color w:val="000000"/>
          <w:sz w:val="22"/>
          <w:szCs w:val="22"/>
        </w:rPr>
      </w:pPr>
      <w:r w:rsidRPr="00271A54">
        <w:rPr>
          <w:rFonts w:ascii="Arial Narrow" w:hAnsi="Arial Narrow" w:cs="Arial"/>
          <w:color w:val="000000"/>
          <w:sz w:val="22"/>
          <w:szCs w:val="22"/>
        </w:rPr>
        <w:t xml:space="preserve">Dirección………………………………………………………………………..… </w:t>
      </w:r>
    </w:p>
    <w:p w:rsidR="00271A54" w:rsidRPr="00271A54" w:rsidRDefault="00271A54" w:rsidP="00271A54">
      <w:pPr>
        <w:autoSpaceDE w:val="0"/>
        <w:autoSpaceDN w:val="0"/>
        <w:adjustRightInd w:val="0"/>
        <w:rPr>
          <w:rFonts w:ascii="Arial Narrow" w:hAnsi="Arial Narrow" w:cs="Arial"/>
          <w:color w:val="000000"/>
          <w:sz w:val="22"/>
          <w:szCs w:val="22"/>
        </w:rPr>
      </w:pPr>
      <w:r w:rsidRPr="00271A54">
        <w:rPr>
          <w:rFonts w:ascii="Arial Narrow" w:hAnsi="Arial Narrow" w:cs="Arial"/>
          <w:color w:val="000000"/>
          <w:sz w:val="22"/>
          <w:szCs w:val="22"/>
        </w:rPr>
        <w:t xml:space="preserve">E-mail…………………………………………………………………………… </w:t>
      </w:r>
    </w:p>
    <w:p w:rsidR="00271A54" w:rsidRPr="00271A54" w:rsidRDefault="00271A54" w:rsidP="00271A54">
      <w:pPr>
        <w:autoSpaceDE w:val="0"/>
        <w:autoSpaceDN w:val="0"/>
        <w:adjustRightInd w:val="0"/>
        <w:rPr>
          <w:rFonts w:ascii="Arial Narrow" w:hAnsi="Arial Narrow" w:cs="Arial"/>
          <w:color w:val="000000"/>
          <w:sz w:val="22"/>
          <w:szCs w:val="22"/>
        </w:rPr>
      </w:pPr>
      <w:r w:rsidRPr="00271A54">
        <w:rPr>
          <w:rFonts w:ascii="Arial Narrow" w:hAnsi="Arial Narrow" w:cs="Arial"/>
          <w:color w:val="000000"/>
          <w:sz w:val="22"/>
          <w:szCs w:val="22"/>
        </w:rPr>
        <w:t xml:space="preserve">FAX……………………………………………………………………………… </w:t>
      </w:r>
    </w:p>
    <w:p w:rsidR="00137123" w:rsidRPr="00B2425D" w:rsidRDefault="00271A54" w:rsidP="00AC3F6D">
      <w:pPr>
        <w:rPr>
          <w:rFonts w:ascii="Arial Narrow" w:hAnsi="Arial Narrow"/>
          <w:b/>
          <w:sz w:val="22"/>
          <w:szCs w:val="22"/>
        </w:rPr>
      </w:pPr>
      <w:r w:rsidRPr="00271A54">
        <w:rPr>
          <w:rFonts w:ascii="Arial Narrow" w:hAnsi="Arial Narrow" w:cs="Arial"/>
          <w:color w:val="000000"/>
          <w:sz w:val="22"/>
          <w:szCs w:val="22"/>
        </w:rPr>
        <w:t>FIRMA:</w:t>
      </w:r>
    </w:p>
    <w:sectPr w:rsidR="00137123" w:rsidRPr="00B2425D" w:rsidSect="00442A62">
      <w:footerReference w:type="default" r:id="rId17"/>
      <w:pgSz w:w="12242" w:h="15842" w:code="1"/>
      <w:pgMar w:top="944" w:right="1701" w:bottom="1701" w:left="1701" w:header="56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05D0" w:rsidRDefault="00FB05D0">
      <w:r>
        <w:separator/>
      </w:r>
    </w:p>
  </w:endnote>
  <w:endnote w:type="continuationSeparator" w:id="0">
    <w:p w:rsidR="00FB05D0" w:rsidRDefault="00FB0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Helvetica-Narrow-Bold">
    <w:charset w:val="00"/>
    <w:family w:val="roman"/>
    <w:pitch w:val="default"/>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33ED" w:rsidRPr="00041A89" w:rsidRDefault="003733ED" w:rsidP="003733ED">
    <w:pPr>
      <w:ind w:right="20"/>
      <w:rPr>
        <w:rFonts w:ascii="Arial" w:hAnsi="Arial" w:cs="Arial"/>
        <w:b/>
        <w:color w:val="333333"/>
        <w:sz w:val="18"/>
        <w:szCs w:val="18"/>
      </w:rPr>
    </w:pPr>
  </w:p>
  <w:p w:rsidR="003733ED" w:rsidRDefault="003733ED" w:rsidP="003733ED">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442A62">
      <w:rPr>
        <w:rStyle w:val="Nmerodepgina"/>
        <w:noProof/>
      </w:rPr>
      <w:t>11</w:t>
    </w:r>
    <w:r>
      <w:rPr>
        <w:rStyle w:val="Nmerodepgina"/>
      </w:rPr>
      <w:fldChar w:fldCharType="end"/>
    </w:r>
  </w:p>
  <w:p w:rsidR="003733ED" w:rsidRDefault="003733ED" w:rsidP="003733ED">
    <w:pPr>
      <w:pStyle w:val="Piedepgina"/>
    </w:pPr>
  </w:p>
  <w:p w:rsidR="003733ED" w:rsidRDefault="003733ED" w:rsidP="003733ED">
    <w:pPr>
      <w:pStyle w:val="Piedepgina"/>
      <w:ind w:left="4536" w:hanging="141"/>
      <w:jc w:val="right"/>
      <w:rPr>
        <w:rFonts w:ascii="Arial Narrow" w:hAnsi="Arial Narrow" w:cs="Arial"/>
        <w:b/>
        <w:sz w:val="18"/>
        <w:szCs w:val="18"/>
      </w:rPr>
    </w:pPr>
  </w:p>
  <w:p w:rsidR="003733ED" w:rsidRPr="008C4062" w:rsidRDefault="003733ED" w:rsidP="008C4062">
    <w:pPr>
      <w:pStyle w:val="Piedepgina"/>
      <w:ind w:left="4536" w:hanging="141"/>
      <w:jc w:val="right"/>
      <w:rPr>
        <w:lang w:val="es-ES"/>
      </w:rPr>
    </w:pPr>
  </w:p>
  <w:p w:rsidR="00C30F6C" w:rsidRPr="00C30F6C" w:rsidRDefault="00C30F6C" w:rsidP="00600DA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05D0" w:rsidRDefault="00FB05D0">
      <w:r>
        <w:separator/>
      </w:r>
    </w:p>
  </w:footnote>
  <w:footnote w:type="continuationSeparator" w:id="0">
    <w:p w:rsidR="00FB05D0" w:rsidRDefault="00FB05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2AE8944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6633487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39E6989"/>
    <w:multiLevelType w:val="hybridMultilevel"/>
    <w:tmpl w:val="9BB040EA"/>
    <w:lvl w:ilvl="0" w:tplc="73B2F182">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4E335DC"/>
    <w:multiLevelType w:val="hybridMultilevel"/>
    <w:tmpl w:val="F2B481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A5768AF"/>
    <w:multiLevelType w:val="multilevel"/>
    <w:tmpl w:val="863AD738"/>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0AF74463"/>
    <w:multiLevelType w:val="hybridMultilevel"/>
    <w:tmpl w:val="111A86AC"/>
    <w:lvl w:ilvl="0" w:tplc="0C0A0001">
      <w:numFmt w:val="decimal"/>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6">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nsid w:val="10065EA2"/>
    <w:multiLevelType w:val="hybridMultilevel"/>
    <w:tmpl w:val="3E22EE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1C44513"/>
    <w:multiLevelType w:val="hybridMultilevel"/>
    <w:tmpl w:val="596E6CC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nsid w:val="11C868A5"/>
    <w:multiLevelType w:val="hybridMultilevel"/>
    <w:tmpl w:val="BEA0774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nsid w:val="134E47B8"/>
    <w:multiLevelType w:val="hybridMultilevel"/>
    <w:tmpl w:val="5F78D9E8"/>
    <w:lvl w:ilvl="0" w:tplc="0C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8C60B03"/>
    <w:multiLevelType w:val="hybridMultilevel"/>
    <w:tmpl w:val="349CA744"/>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nsid w:val="1C702B4B"/>
    <w:multiLevelType w:val="hybridMultilevel"/>
    <w:tmpl w:val="14CE98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E28230A"/>
    <w:multiLevelType w:val="hybridMultilevel"/>
    <w:tmpl w:val="F90E59D6"/>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nsid w:val="240044A5"/>
    <w:multiLevelType w:val="multilevel"/>
    <w:tmpl w:val="4232C934"/>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nsid w:val="252F25A3"/>
    <w:multiLevelType w:val="hybridMultilevel"/>
    <w:tmpl w:val="2430C72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287F5BD4"/>
    <w:multiLevelType w:val="hybridMultilevel"/>
    <w:tmpl w:val="DAFA5F40"/>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29997C9C"/>
    <w:multiLevelType w:val="hybridMultilevel"/>
    <w:tmpl w:val="7A72D642"/>
    <w:lvl w:ilvl="0" w:tplc="5D7E156E">
      <w:start w:val="1"/>
      <w:numFmt w:val="decimal"/>
      <w:lvlText w:val="%1."/>
      <w:lvlJc w:val="left"/>
      <w:pPr>
        <w:ind w:left="720" w:hanging="360"/>
      </w:pPr>
      <w:rPr>
        <w:rFonts w:cs="Arial" w:hint="default"/>
      </w:rPr>
    </w:lvl>
    <w:lvl w:ilvl="1" w:tplc="0C0A0019">
      <w:start w:val="1"/>
      <w:numFmt w:val="lowerLetter"/>
      <w:lvlText w:val="%2."/>
      <w:lvlJc w:val="left"/>
      <w:pPr>
        <w:ind w:left="1440" w:hanging="360"/>
      </w:pPr>
      <w:rPr>
        <w:rFonts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B7558E4"/>
    <w:multiLevelType w:val="multilevel"/>
    <w:tmpl w:val="E43C8632"/>
    <w:styleLink w:val="WW8Num10"/>
    <w:lvl w:ilvl="0">
      <w:numFmt w:val="bullet"/>
      <w:lvlText w:val=""/>
      <w:lvlJc w:val="left"/>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2EB6489E"/>
    <w:multiLevelType w:val="multilevel"/>
    <w:tmpl w:val="1C50878E"/>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314D0898"/>
    <w:multiLevelType w:val="hybridMultilevel"/>
    <w:tmpl w:val="C0342DD6"/>
    <w:lvl w:ilvl="0" w:tplc="F0D6FDD4">
      <w:start w:val="1"/>
      <w:numFmt w:val="decimal"/>
      <w:lvlText w:val="%1."/>
      <w:lvlJc w:val="left"/>
      <w:pPr>
        <w:ind w:left="360" w:hanging="360"/>
      </w:pPr>
      <w:rPr>
        <w:rFonts w:hint="default"/>
        <w:color w:val="auto"/>
        <w:sz w:val="22"/>
        <w:szCs w:val="22"/>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1">
    <w:nsid w:val="336615A8"/>
    <w:multiLevelType w:val="hybridMultilevel"/>
    <w:tmpl w:val="481258D6"/>
    <w:lvl w:ilvl="0" w:tplc="3B26A388">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nsid w:val="38E20240"/>
    <w:multiLevelType w:val="hybridMultilevel"/>
    <w:tmpl w:val="FB547240"/>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3">
    <w:nsid w:val="38FC58F0"/>
    <w:multiLevelType w:val="multilevel"/>
    <w:tmpl w:val="5C20A54E"/>
    <w:lvl w:ilvl="0">
      <w:start w:val="1"/>
      <w:numFmt w:val="decimal"/>
      <w:lvlText w:val="%1."/>
      <w:lvlJc w:val="left"/>
      <w:pPr>
        <w:ind w:left="720" w:hanging="360"/>
      </w:pPr>
      <w:rPr>
        <w:rFonts w:hint="default"/>
        <w:b/>
        <w:i w:val="0"/>
        <w:sz w:val="22"/>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nsid w:val="39B22AE8"/>
    <w:multiLevelType w:val="hybridMultilevel"/>
    <w:tmpl w:val="A1BE608E"/>
    <w:lvl w:ilvl="0" w:tplc="FCD40A26">
      <w:start w:val="2"/>
      <w:numFmt w:val="bullet"/>
      <w:lvlText w:val="-"/>
      <w:lvlJc w:val="left"/>
      <w:pPr>
        <w:ind w:left="720" w:hanging="360"/>
      </w:pPr>
      <w:rPr>
        <w:rFonts w:ascii="Arial Narrow" w:eastAsia="Times New Roman" w:hAnsi="Arial Narrow" w:cs="Helvetica-Narrow-Bold"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3B946123"/>
    <w:multiLevelType w:val="hybridMultilevel"/>
    <w:tmpl w:val="1E9E01A4"/>
    <w:lvl w:ilvl="0" w:tplc="0C0A000F">
      <w:start w:val="9"/>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3FED17CA"/>
    <w:multiLevelType w:val="hybridMultilevel"/>
    <w:tmpl w:val="C128D7F6"/>
    <w:lvl w:ilvl="0" w:tplc="240A0019">
      <w:start w:val="5"/>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36E2857"/>
    <w:multiLevelType w:val="hybridMultilevel"/>
    <w:tmpl w:val="894831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44EE194B"/>
    <w:multiLevelType w:val="hybridMultilevel"/>
    <w:tmpl w:val="BB844706"/>
    <w:lvl w:ilvl="0" w:tplc="426696CC">
      <w:start w:val="2"/>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4E1F4C6A"/>
    <w:multiLevelType w:val="hybridMultilevel"/>
    <w:tmpl w:val="8D9C0C88"/>
    <w:lvl w:ilvl="0" w:tplc="E982D484">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nsid w:val="4F843A30"/>
    <w:multiLevelType w:val="hybridMultilevel"/>
    <w:tmpl w:val="1BC227C6"/>
    <w:lvl w:ilvl="0" w:tplc="0C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nsid w:val="50CD008E"/>
    <w:multiLevelType w:val="hybridMultilevel"/>
    <w:tmpl w:val="111A86AC"/>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2">
    <w:nsid w:val="532E5EF8"/>
    <w:multiLevelType w:val="multilevel"/>
    <w:tmpl w:val="555E51C0"/>
    <w:lvl w:ilvl="0">
      <w:start w:val="1"/>
      <w:numFmt w:val="decimal"/>
      <w:lvlText w:val="%1."/>
      <w:lvlJc w:val="left"/>
      <w:pPr>
        <w:ind w:left="720" w:hanging="360"/>
      </w:pPr>
      <w:rPr>
        <w:rFonts w:cs="Arial" w:hint="default"/>
        <w:b/>
        <w:i w:val="0"/>
        <w:sz w:val="22"/>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33">
    <w:nsid w:val="550E4D9B"/>
    <w:multiLevelType w:val="hybridMultilevel"/>
    <w:tmpl w:val="1A4C2254"/>
    <w:lvl w:ilvl="0" w:tplc="7CE012D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582A0F74"/>
    <w:multiLevelType w:val="multilevel"/>
    <w:tmpl w:val="150E246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58895A73"/>
    <w:multiLevelType w:val="multilevel"/>
    <w:tmpl w:val="6D1659E0"/>
    <w:styleLink w:val="WW8Num48"/>
    <w:lvl w:ilvl="0">
      <w:numFmt w:val="bullet"/>
      <w:lvlText w:val=""/>
      <w:lvlJc w:val="left"/>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nsid w:val="596A0AD2"/>
    <w:multiLevelType w:val="hybridMultilevel"/>
    <w:tmpl w:val="7D3A9DB8"/>
    <w:lvl w:ilvl="0" w:tplc="154EA3AA">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5CA1499F"/>
    <w:multiLevelType w:val="multilevel"/>
    <w:tmpl w:val="52D2B34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22572D1"/>
    <w:multiLevelType w:val="hybridMultilevel"/>
    <w:tmpl w:val="377E28FE"/>
    <w:lvl w:ilvl="0" w:tplc="240A0019">
      <w:start w:val="5"/>
      <w:numFmt w:val="lowerLetter"/>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64085485"/>
    <w:multiLevelType w:val="multilevel"/>
    <w:tmpl w:val="4EC8A41A"/>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0">
    <w:nsid w:val="6439306B"/>
    <w:multiLevelType w:val="hybridMultilevel"/>
    <w:tmpl w:val="A2A41F5C"/>
    <w:lvl w:ilvl="0" w:tplc="D2BC153A">
      <w:start w:val="1"/>
      <w:numFmt w:val="decimal"/>
      <w:lvlText w:val="%1."/>
      <w:lvlJc w:val="left"/>
      <w:pPr>
        <w:ind w:left="502"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1">
    <w:nsid w:val="67F914D0"/>
    <w:multiLevelType w:val="hybridMultilevel"/>
    <w:tmpl w:val="FE7A3810"/>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6AC5540F"/>
    <w:multiLevelType w:val="multilevel"/>
    <w:tmpl w:val="164CD1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nsid w:val="6B614763"/>
    <w:multiLevelType w:val="hybridMultilevel"/>
    <w:tmpl w:val="D42E896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4">
    <w:nsid w:val="6C275BA2"/>
    <w:multiLevelType w:val="multilevel"/>
    <w:tmpl w:val="224401BA"/>
    <w:styleLink w:val="WW8Num43"/>
    <w:lvl w:ilvl="0">
      <w:numFmt w:val="bullet"/>
      <w:lvlText w:val=""/>
      <w:lvlJc w:val="left"/>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nsid w:val="71D127A6"/>
    <w:multiLevelType w:val="hybridMultilevel"/>
    <w:tmpl w:val="B38C98D2"/>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nsid w:val="73734993"/>
    <w:multiLevelType w:val="hybridMultilevel"/>
    <w:tmpl w:val="8AF66DC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nsid w:val="79797743"/>
    <w:multiLevelType w:val="hybridMultilevel"/>
    <w:tmpl w:val="FF7E3A68"/>
    <w:lvl w:ilvl="0" w:tplc="207C8878">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8">
    <w:nsid w:val="7F357137"/>
    <w:multiLevelType w:val="multilevel"/>
    <w:tmpl w:val="25E2D1D4"/>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28"/>
  </w:num>
  <w:num w:numId="2">
    <w:abstractNumId w:val="14"/>
  </w:num>
  <w:num w:numId="3">
    <w:abstractNumId w:val="19"/>
  </w:num>
  <w:num w:numId="4">
    <w:abstractNumId w:val="18"/>
  </w:num>
  <w:num w:numId="5">
    <w:abstractNumId w:val="44"/>
  </w:num>
  <w:num w:numId="6">
    <w:abstractNumId w:val="35"/>
  </w:num>
  <w:num w:numId="7">
    <w:abstractNumId w:val="15"/>
  </w:num>
  <w:num w:numId="8">
    <w:abstractNumId w:val="12"/>
  </w:num>
  <w:num w:numId="9">
    <w:abstractNumId w:val="23"/>
  </w:num>
  <w:num w:numId="10">
    <w:abstractNumId w:val="40"/>
  </w:num>
  <w:num w:numId="11">
    <w:abstractNumId w:val="46"/>
  </w:num>
  <w:num w:numId="12">
    <w:abstractNumId w:val="37"/>
  </w:num>
  <w:num w:numId="13">
    <w:abstractNumId w:val="42"/>
  </w:num>
  <w:num w:numId="14">
    <w:abstractNumId w:val="48"/>
  </w:num>
  <w:num w:numId="15">
    <w:abstractNumId w:val="45"/>
  </w:num>
  <w:num w:numId="16">
    <w:abstractNumId w:val="27"/>
  </w:num>
  <w:num w:numId="17">
    <w:abstractNumId w:val="33"/>
  </w:num>
  <w:num w:numId="18">
    <w:abstractNumId w:val="36"/>
  </w:num>
  <w:num w:numId="19">
    <w:abstractNumId w:val="16"/>
  </w:num>
  <w:num w:numId="20">
    <w:abstractNumId w:val="39"/>
  </w:num>
  <w:num w:numId="21">
    <w:abstractNumId w:val="47"/>
  </w:num>
  <w:num w:numId="22">
    <w:abstractNumId w:val="34"/>
  </w:num>
  <w:num w:numId="23">
    <w:abstractNumId w:val="29"/>
  </w:num>
  <w:num w:numId="2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21"/>
  </w:num>
  <w:num w:numId="27">
    <w:abstractNumId w:val="24"/>
  </w:num>
  <w:num w:numId="28">
    <w:abstractNumId w:val="38"/>
  </w:num>
  <w:num w:numId="29">
    <w:abstractNumId w:val="26"/>
  </w:num>
  <w:num w:numId="30">
    <w:abstractNumId w:val="8"/>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3"/>
  </w:num>
  <w:num w:numId="34">
    <w:abstractNumId w:val="9"/>
  </w:num>
  <w:num w:numId="35">
    <w:abstractNumId w:val="30"/>
  </w:num>
  <w:num w:numId="36">
    <w:abstractNumId w:val="10"/>
  </w:num>
  <w:num w:numId="37">
    <w:abstractNumId w:val="11"/>
  </w:num>
  <w:num w:numId="38">
    <w:abstractNumId w:val="22"/>
  </w:num>
  <w:num w:numId="39">
    <w:abstractNumId w:val="13"/>
  </w:num>
  <w:num w:numId="40">
    <w:abstractNumId w:val="0"/>
  </w:num>
  <w:num w:numId="41">
    <w:abstractNumId w:val="1"/>
  </w:num>
  <w:num w:numId="42">
    <w:abstractNumId w:val="43"/>
  </w:num>
  <w:num w:numId="43">
    <w:abstractNumId w:val="4"/>
  </w:num>
  <w:num w:numId="44">
    <w:abstractNumId w:val="25"/>
  </w:num>
  <w:num w:numId="45">
    <w:abstractNumId w:val="17"/>
  </w:num>
  <w:num w:numId="46">
    <w:abstractNumId w:val="41"/>
  </w:num>
  <w:num w:numId="47">
    <w:abstractNumId w:val="2"/>
  </w:num>
  <w:num w:numId="48">
    <w:abstractNumId w:val="6"/>
  </w:num>
  <w:num w:numId="49">
    <w:abstractNumId w:val="32"/>
  </w:num>
  <w:num w:numId="50">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8A0"/>
    <w:rsid w:val="0000058D"/>
    <w:rsid w:val="00000D9A"/>
    <w:rsid w:val="00001AAB"/>
    <w:rsid w:val="00002FEA"/>
    <w:rsid w:val="000032AE"/>
    <w:rsid w:val="000033ED"/>
    <w:rsid w:val="00003658"/>
    <w:rsid w:val="00004322"/>
    <w:rsid w:val="00005E48"/>
    <w:rsid w:val="00006350"/>
    <w:rsid w:val="00006418"/>
    <w:rsid w:val="00006CCD"/>
    <w:rsid w:val="00006FC6"/>
    <w:rsid w:val="0000726F"/>
    <w:rsid w:val="00010C67"/>
    <w:rsid w:val="00013317"/>
    <w:rsid w:val="00013BE7"/>
    <w:rsid w:val="00014F8C"/>
    <w:rsid w:val="00015019"/>
    <w:rsid w:val="000159EF"/>
    <w:rsid w:val="00016BE8"/>
    <w:rsid w:val="00016D2D"/>
    <w:rsid w:val="000178F0"/>
    <w:rsid w:val="00020ED0"/>
    <w:rsid w:val="0002267C"/>
    <w:rsid w:val="0002362A"/>
    <w:rsid w:val="00024375"/>
    <w:rsid w:val="0002462B"/>
    <w:rsid w:val="000252F7"/>
    <w:rsid w:val="000264DA"/>
    <w:rsid w:val="000342DA"/>
    <w:rsid w:val="000350E3"/>
    <w:rsid w:val="00036890"/>
    <w:rsid w:val="000406D6"/>
    <w:rsid w:val="00040E37"/>
    <w:rsid w:val="00041CE6"/>
    <w:rsid w:val="00043EE9"/>
    <w:rsid w:val="00044549"/>
    <w:rsid w:val="000451B2"/>
    <w:rsid w:val="000458D3"/>
    <w:rsid w:val="00045B9F"/>
    <w:rsid w:val="00046060"/>
    <w:rsid w:val="0004641D"/>
    <w:rsid w:val="00047371"/>
    <w:rsid w:val="00047464"/>
    <w:rsid w:val="0005062F"/>
    <w:rsid w:val="00050E0D"/>
    <w:rsid w:val="000524C7"/>
    <w:rsid w:val="000529BA"/>
    <w:rsid w:val="00052E7E"/>
    <w:rsid w:val="00053E14"/>
    <w:rsid w:val="00055F04"/>
    <w:rsid w:val="000563B1"/>
    <w:rsid w:val="0005642E"/>
    <w:rsid w:val="0005754E"/>
    <w:rsid w:val="00057822"/>
    <w:rsid w:val="00061008"/>
    <w:rsid w:val="0006190B"/>
    <w:rsid w:val="00061DC7"/>
    <w:rsid w:val="0006258A"/>
    <w:rsid w:val="0006258C"/>
    <w:rsid w:val="00065EFD"/>
    <w:rsid w:val="00066DE6"/>
    <w:rsid w:val="00067552"/>
    <w:rsid w:val="00067884"/>
    <w:rsid w:val="00067AAA"/>
    <w:rsid w:val="00067FC9"/>
    <w:rsid w:val="00070688"/>
    <w:rsid w:val="00070AE5"/>
    <w:rsid w:val="00070CB7"/>
    <w:rsid w:val="00075410"/>
    <w:rsid w:val="00075CC4"/>
    <w:rsid w:val="000761BF"/>
    <w:rsid w:val="00076D77"/>
    <w:rsid w:val="000817B3"/>
    <w:rsid w:val="0008211E"/>
    <w:rsid w:val="00082E66"/>
    <w:rsid w:val="00084A92"/>
    <w:rsid w:val="00085A89"/>
    <w:rsid w:val="00085EE9"/>
    <w:rsid w:val="00087170"/>
    <w:rsid w:val="00087E4E"/>
    <w:rsid w:val="00087E90"/>
    <w:rsid w:val="00090727"/>
    <w:rsid w:val="00090C7E"/>
    <w:rsid w:val="000912AF"/>
    <w:rsid w:val="000922F8"/>
    <w:rsid w:val="0009245B"/>
    <w:rsid w:val="00092AFA"/>
    <w:rsid w:val="0009433F"/>
    <w:rsid w:val="00094C93"/>
    <w:rsid w:val="000967B7"/>
    <w:rsid w:val="00097054"/>
    <w:rsid w:val="000979A2"/>
    <w:rsid w:val="00097B3D"/>
    <w:rsid w:val="000A2046"/>
    <w:rsid w:val="000A2C3E"/>
    <w:rsid w:val="000A2CB9"/>
    <w:rsid w:val="000A3366"/>
    <w:rsid w:val="000A3493"/>
    <w:rsid w:val="000A3756"/>
    <w:rsid w:val="000A37AE"/>
    <w:rsid w:val="000A478D"/>
    <w:rsid w:val="000A4AC0"/>
    <w:rsid w:val="000A64D7"/>
    <w:rsid w:val="000A707B"/>
    <w:rsid w:val="000A7F8D"/>
    <w:rsid w:val="000B0554"/>
    <w:rsid w:val="000B184D"/>
    <w:rsid w:val="000B470F"/>
    <w:rsid w:val="000B4A54"/>
    <w:rsid w:val="000B4FC9"/>
    <w:rsid w:val="000B71C1"/>
    <w:rsid w:val="000B74EE"/>
    <w:rsid w:val="000B7E6D"/>
    <w:rsid w:val="000C07AA"/>
    <w:rsid w:val="000C0F3E"/>
    <w:rsid w:val="000C125A"/>
    <w:rsid w:val="000C2A8A"/>
    <w:rsid w:val="000C3863"/>
    <w:rsid w:val="000C54EA"/>
    <w:rsid w:val="000C5CA4"/>
    <w:rsid w:val="000C6EBB"/>
    <w:rsid w:val="000C76EC"/>
    <w:rsid w:val="000D002C"/>
    <w:rsid w:val="000D00D7"/>
    <w:rsid w:val="000D0293"/>
    <w:rsid w:val="000D183F"/>
    <w:rsid w:val="000D1DBA"/>
    <w:rsid w:val="000D3059"/>
    <w:rsid w:val="000D34F8"/>
    <w:rsid w:val="000D42C3"/>
    <w:rsid w:val="000D5A3F"/>
    <w:rsid w:val="000D675F"/>
    <w:rsid w:val="000D6985"/>
    <w:rsid w:val="000E0CD1"/>
    <w:rsid w:val="000E1F53"/>
    <w:rsid w:val="000E3EDA"/>
    <w:rsid w:val="000E4153"/>
    <w:rsid w:val="000E4266"/>
    <w:rsid w:val="000E4359"/>
    <w:rsid w:val="000E458D"/>
    <w:rsid w:val="000E5301"/>
    <w:rsid w:val="000E540B"/>
    <w:rsid w:val="000E56C5"/>
    <w:rsid w:val="000E571E"/>
    <w:rsid w:val="000E6367"/>
    <w:rsid w:val="000E7D0B"/>
    <w:rsid w:val="000F0A2B"/>
    <w:rsid w:val="000F13DA"/>
    <w:rsid w:val="000F14F2"/>
    <w:rsid w:val="000F1C3F"/>
    <w:rsid w:val="000F408B"/>
    <w:rsid w:val="000F72DD"/>
    <w:rsid w:val="000F75AE"/>
    <w:rsid w:val="001011B4"/>
    <w:rsid w:val="00104304"/>
    <w:rsid w:val="0010449C"/>
    <w:rsid w:val="00104FD8"/>
    <w:rsid w:val="00105BED"/>
    <w:rsid w:val="00106479"/>
    <w:rsid w:val="00111150"/>
    <w:rsid w:val="001111C7"/>
    <w:rsid w:val="00113836"/>
    <w:rsid w:val="001142BC"/>
    <w:rsid w:val="00114C91"/>
    <w:rsid w:val="00115C1D"/>
    <w:rsid w:val="0011608B"/>
    <w:rsid w:val="0011710D"/>
    <w:rsid w:val="00117A97"/>
    <w:rsid w:val="00120192"/>
    <w:rsid w:val="001211AB"/>
    <w:rsid w:val="00121563"/>
    <w:rsid w:val="00121B39"/>
    <w:rsid w:val="001226E1"/>
    <w:rsid w:val="0012280B"/>
    <w:rsid w:val="00123240"/>
    <w:rsid w:val="001242F1"/>
    <w:rsid w:val="001253E8"/>
    <w:rsid w:val="00125E1F"/>
    <w:rsid w:val="001264F0"/>
    <w:rsid w:val="00131093"/>
    <w:rsid w:val="00131612"/>
    <w:rsid w:val="001319DF"/>
    <w:rsid w:val="0013211A"/>
    <w:rsid w:val="001349C6"/>
    <w:rsid w:val="00135B9F"/>
    <w:rsid w:val="00135C05"/>
    <w:rsid w:val="00137123"/>
    <w:rsid w:val="00141097"/>
    <w:rsid w:val="001421B1"/>
    <w:rsid w:val="001426B8"/>
    <w:rsid w:val="001429D5"/>
    <w:rsid w:val="00143A70"/>
    <w:rsid w:val="00143F70"/>
    <w:rsid w:val="001442AC"/>
    <w:rsid w:val="00144DCF"/>
    <w:rsid w:val="0014563D"/>
    <w:rsid w:val="001471CB"/>
    <w:rsid w:val="00147CC8"/>
    <w:rsid w:val="001508A4"/>
    <w:rsid w:val="00150D19"/>
    <w:rsid w:val="00153860"/>
    <w:rsid w:val="001560C0"/>
    <w:rsid w:val="0015666D"/>
    <w:rsid w:val="001602D2"/>
    <w:rsid w:val="001604F1"/>
    <w:rsid w:val="0016051C"/>
    <w:rsid w:val="00160D18"/>
    <w:rsid w:val="00161754"/>
    <w:rsid w:val="00161AC1"/>
    <w:rsid w:val="00161B75"/>
    <w:rsid w:val="00162471"/>
    <w:rsid w:val="00162740"/>
    <w:rsid w:val="00162999"/>
    <w:rsid w:val="001633FA"/>
    <w:rsid w:val="00163F11"/>
    <w:rsid w:val="001641DA"/>
    <w:rsid w:val="001648F7"/>
    <w:rsid w:val="0016507D"/>
    <w:rsid w:val="00165607"/>
    <w:rsid w:val="00165AA2"/>
    <w:rsid w:val="00165CF6"/>
    <w:rsid w:val="001664AB"/>
    <w:rsid w:val="00166AA0"/>
    <w:rsid w:val="00167C06"/>
    <w:rsid w:val="00167FE1"/>
    <w:rsid w:val="00170521"/>
    <w:rsid w:val="00170708"/>
    <w:rsid w:val="00172815"/>
    <w:rsid w:val="00176D41"/>
    <w:rsid w:val="0017727E"/>
    <w:rsid w:val="00177448"/>
    <w:rsid w:val="00180B49"/>
    <w:rsid w:val="0018249F"/>
    <w:rsid w:val="0018267D"/>
    <w:rsid w:val="001826EA"/>
    <w:rsid w:val="00183F40"/>
    <w:rsid w:val="00184182"/>
    <w:rsid w:val="0018443A"/>
    <w:rsid w:val="00184F44"/>
    <w:rsid w:val="001869FA"/>
    <w:rsid w:val="001901F3"/>
    <w:rsid w:val="00190333"/>
    <w:rsid w:val="00190A5A"/>
    <w:rsid w:val="001911AE"/>
    <w:rsid w:val="0019201D"/>
    <w:rsid w:val="00192E3F"/>
    <w:rsid w:val="00194A4D"/>
    <w:rsid w:val="001966AD"/>
    <w:rsid w:val="001968E3"/>
    <w:rsid w:val="001970F4"/>
    <w:rsid w:val="001A086B"/>
    <w:rsid w:val="001A11C6"/>
    <w:rsid w:val="001A16D9"/>
    <w:rsid w:val="001A1CA5"/>
    <w:rsid w:val="001A23A3"/>
    <w:rsid w:val="001A3A89"/>
    <w:rsid w:val="001A4D65"/>
    <w:rsid w:val="001A67BC"/>
    <w:rsid w:val="001A7378"/>
    <w:rsid w:val="001B00F6"/>
    <w:rsid w:val="001B0EBC"/>
    <w:rsid w:val="001B2F95"/>
    <w:rsid w:val="001B3D67"/>
    <w:rsid w:val="001B3F56"/>
    <w:rsid w:val="001B5262"/>
    <w:rsid w:val="001B55A0"/>
    <w:rsid w:val="001B5BBB"/>
    <w:rsid w:val="001B713C"/>
    <w:rsid w:val="001B7713"/>
    <w:rsid w:val="001C0212"/>
    <w:rsid w:val="001C0813"/>
    <w:rsid w:val="001C1379"/>
    <w:rsid w:val="001C2189"/>
    <w:rsid w:val="001C364C"/>
    <w:rsid w:val="001C4EE6"/>
    <w:rsid w:val="001C51B4"/>
    <w:rsid w:val="001C6D6C"/>
    <w:rsid w:val="001D16F4"/>
    <w:rsid w:val="001D304B"/>
    <w:rsid w:val="001D3765"/>
    <w:rsid w:val="001D4590"/>
    <w:rsid w:val="001D7A62"/>
    <w:rsid w:val="001E203E"/>
    <w:rsid w:val="001E34FC"/>
    <w:rsid w:val="001E3A2B"/>
    <w:rsid w:val="001E41C6"/>
    <w:rsid w:val="001E4479"/>
    <w:rsid w:val="001E4910"/>
    <w:rsid w:val="001E5369"/>
    <w:rsid w:val="001E6437"/>
    <w:rsid w:val="001E69D8"/>
    <w:rsid w:val="001E6C32"/>
    <w:rsid w:val="001E70F7"/>
    <w:rsid w:val="001E71E8"/>
    <w:rsid w:val="001E73F0"/>
    <w:rsid w:val="001E7B1B"/>
    <w:rsid w:val="001E7C25"/>
    <w:rsid w:val="001F0799"/>
    <w:rsid w:val="001F1C4F"/>
    <w:rsid w:val="001F2799"/>
    <w:rsid w:val="001F36ED"/>
    <w:rsid w:val="001F3E8D"/>
    <w:rsid w:val="001F4036"/>
    <w:rsid w:val="001F78A1"/>
    <w:rsid w:val="002015CA"/>
    <w:rsid w:val="00202E3D"/>
    <w:rsid w:val="00202F65"/>
    <w:rsid w:val="002054AC"/>
    <w:rsid w:val="0020600C"/>
    <w:rsid w:val="00206BD8"/>
    <w:rsid w:val="002116F7"/>
    <w:rsid w:val="00211DBF"/>
    <w:rsid w:val="0021316D"/>
    <w:rsid w:val="00213A17"/>
    <w:rsid w:val="00213AA0"/>
    <w:rsid w:val="00214430"/>
    <w:rsid w:val="00216595"/>
    <w:rsid w:val="002177C5"/>
    <w:rsid w:val="0021795D"/>
    <w:rsid w:val="00217F6F"/>
    <w:rsid w:val="00220A73"/>
    <w:rsid w:val="00220DDA"/>
    <w:rsid w:val="00221B5D"/>
    <w:rsid w:val="002220FE"/>
    <w:rsid w:val="00222348"/>
    <w:rsid w:val="002237FC"/>
    <w:rsid w:val="002242B4"/>
    <w:rsid w:val="00224C97"/>
    <w:rsid w:val="002271A0"/>
    <w:rsid w:val="002274F9"/>
    <w:rsid w:val="00227B83"/>
    <w:rsid w:val="00230E32"/>
    <w:rsid w:val="00231A83"/>
    <w:rsid w:val="002327DC"/>
    <w:rsid w:val="00232C8A"/>
    <w:rsid w:val="002342A9"/>
    <w:rsid w:val="00234E59"/>
    <w:rsid w:val="0023662E"/>
    <w:rsid w:val="00242C68"/>
    <w:rsid w:val="0024380F"/>
    <w:rsid w:val="00246DF4"/>
    <w:rsid w:val="00247949"/>
    <w:rsid w:val="00247D37"/>
    <w:rsid w:val="00251296"/>
    <w:rsid w:val="002523BE"/>
    <w:rsid w:val="00252475"/>
    <w:rsid w:val="002525EE"/>
    <w:rsid w:val="00254D3D"/>
    <w:rsid w:val="00254DD5"/>
    <w:rsid w:val="00255095"/>
    <w:rsid w:val="002553D2"/>
    <w:rsid w:val="0025714B"/>
    <w:rsid w:val="00261869"/>
    <w:rsid w:val="00263C2E"/>
    <w:rsid w:val="00263F46"/>
    <w:rsid w:val="002647CD"/>
    <w:rsid w:val="00265298"/>
    <w:rsid w:val="00270993"/>
    <w:rsid w:val="00270A6A"/>
    <w:rsid w:val="00271A54"/>
    <w:rsid w:val="0027237B"/>
    <w:rsid w:val="002731C0"/>
    <w:rsid w:val="00273892"/>
    <w:rsid w:val="002750A0"/>
    <w:rsid w:val="0027606D"/>
    <w:rsid w:val="002817E4"/>
    <w:rsid w:val="00281DAD"/>
    <w:rsid w:val="00281EA3"/>
    <w:rsid w:val="00282AA1"/>
    <w:rsid w:val="00282B01"/>
    <w:rsid w:val="002830E2"/>
    <w:rsid w:val="0028495D"/>
    <w:rsid w:val="00285762"/>
    <w:rsid w:val="00285948"/>
    <w:rsid w:val="00285EBF"/>
    <w:rsid w:val="00286B07"/>
    <w:rsid w:val="00286BD3"/>
    <w:rsid w:val="00290638"/>
    <w:rsid w:val="0029067F"/>
    <w:rsid w:val="00290AA5"/>
    <w:rsid w:val="0029124A"/>
    <w:rsid w:val="00291E8D"/>
    <w:rsid w:val="002921A8"/>
    <w:rsid w:val="00292D76"/>
    <w:rsid w:val="00293630"/>
    <w:rsid w:val="00293AE7"/>
    <w:rsid w:val="002949E4"/>
    <w:rsid w:val="002952E4"/>
    <w:rsid w:val="00296907"/>
    <w:rsid w:val="00296EA0"/>
    <w:rsid w:val="00297817"/>
    <w:rsid w:val="00297EEE"/>
    <w:rsid w:val="002A0860"/>
    <w:rsid w:val="002A0B16"/>
    <w:rsid w:val="002A13EE"/>
    <w:rsid w:val="002A229F"/>
    <w:rsid w:val="002A3FCD"/>
    <w:rsid w:val="002A50F1"/>
    <w:rsid w:val="002A59B6"/>
    <w:rsid w:val="002A69B7"/>
    <w:rsid w:val="002A716C"/>
    <w:rsid w:val="002B487C"/>
    <w:rsid w:val="002C0611"/>
    <w:rsid w:val="002C183B"/>
    <w:rsid w:val="002C1EAC"/>
    <w:rsid w:val="002C2ED1"/>
    <w:rsid w:val="002C3000"/>
    <w:rsid w:val="002C42ED"/>
    <w:rsid w:val="002C4BFF"/>
    <w:rsid w:val="002C4C88"/>
    <w:rsid w:val="002C6DD0"/>
    <w:rsid w:val="002C7EAB"/>
    <w:rsid w:val="002D142E"/>
    <w:rsid w:val="002D1935"/>
    <w:rsid w:val="002D2360"/>
    <w:rsid w:val="002D2849"/>
    <w:rsid w:val="002D31B4"/>
    <w:rsid w:val="002D3BC6"/>
    <w:rsid w:val="002D4111"/>
    <w:rsid w:val="002D665F"/>
    <w:rsid w:val="002D727C"/>
    <w:rsid w:val="002E0FB6"/>
    <w:rsid w:val="002E3CC3"/>
    <w:rsid w:val="002E475A"/>
    <w:rsid w:val="002E4D71"/>
    <w:rsid w:val="002E5EC2"/>
    <w:rsid w:val="002E75E3"/>
    <w:rsid w:val="002E76E6"/>
    <w:rsid w:val="002E7F32"/>
    <w:rsid w:val="002F0056"/>
    <w:rsid w:val="002F2E4D"/>
    <w:rsid w:val="002F5857"/>
    <w:rsid w:val="002F5C61"/>
    <w:rsid w:val="002F5C78"/>
    <w:rsid w:val="002F64D1"/>
    <w:rsid w:val="002F7487"/>
    <w:rsid w:val="00300D8F"/>
    <w:rsid w:val="003012E4"/>
    <w:rsid w:val="003017AC"/>
    <w:rsid w:val="00301E02"/>
    <w:rsid w:val="00302BF7"/>
    <w:rsid w:val="003054B3"/>
    <w:rsid w:val="00305E03"/>
    <w:rsid w:val="00305E89"/>
    <w:rsid w:val="00306F0D"/>
    <w:rsid w:val="00311705"/>
    <w:rsid w:val="0031199F"/>
    <w:rsid w:val="003121DB"/>
    <w:rsid w:val="003126CB"/>
    <w:rsid w:val="00313628"/>
    <w:rsid w:val="00313CEC"/>
    <w:rsid w:val="00314C61"/>
    <w:rsid w:val="00314EEA"/>
    <w:rsid w:val="0031506A"/>
    <w:rsid w:val="003157ED"/>
    <w:rsid w:val="003161D7"/>
    <w:rsid w:val="003168CF"/>
    <w:rsid w:val="00316985"/>
    <w:rsid w:val="00316A1E"/>
    <w:rsid w:val="0031718B"/>
    <w:rsid w:val="00317771"/>
    <w:rsid w:val="0032114E"/>
    <w:rsid w:val="00321487"/>
    <w:rsid w:val="003232CF"/>
    <w:rsid w:val="00325348"/>
    <w:rsid w:val="003261BB"/>
    <w:rsid w:val="00326CDF"/>
    <w:rsid w:val="00327D64"/>
    <w:rsid w:val="00327E49"/>
    <w:rsid w:val="00330B11"/>
    <w:rsid w:val="00333159"/>
    <w:rsid w:val="003340C5"/>
    <w:rsid w:val="00334F4C"/>
    <w:rsid w:val="0033571D"/>
    <w:rsid w:val="00336348"/>
    <w:rsid w:val="00336941"/>
    <w:rsid w:val="00336CA9"/>
    <w:rsid w:val="00337121"/>
    <w:rsid w:val="00337629"/>
    <w:rsid w:val="0033771B"/>
    <w:rsid w:val="00337DA7"/>
    <w:rsid w:val="003403BC"/>
    <w:rsid w:val="00340D22"/>
    <w:rsid w:val="003418FA"/>
    <w:rsid w:val="00342DF0"/>
    <w:rsid w:val="00344F30"/>
    <w:rsid w:val="003462E5"/>
    <w:rsid w:val="0034647B"/>
    <w:rsid w:val="00346A25"/>
    <w:rsid w:val="0034707B"/>
    <w:rsid w:val="00347C50"/>
    <w:rsid w:val="00351E32"/>
    <w:rsid w:val="003536BE"/>
    <w:rsid w:val="0035489D"/>
    <w:rsid w:val="00355486"/>
    <w:rsid w:val="0035578F"/>
    <w:rsid w:val="00357B20"/>
    <w:rsid w:val="00360200"/>
    <w:rsid w:val="0036068D"/>
    <w:rsid w:val="0036248D"/>
    <w:rsid w:val="00362984"/>
    <w:rsid w:val="003629AA"/>
    <w:rsid w:val="0036353C"/>
    <w:rsid w:val="003640F6"/>
    <w:rsid w:val="00365607"/>
    <w:rsid w:val="0036685B"/>
    <w:rsid w:val="003679BA"/>
    <w:rsid w:val="00367AB0"/>
    <w:rsid w:val="003705A9"/>
    <w:rsid w:val="00370BC0"/>
    <w:rsid w:val="003725FD"/>
    <w:rsid w:val="003733ED"/>
    <w:rsid w:val="00373E2F"/>
    <w:rsid w:val="00374138"/>
    <w:rsid w:val="00375636"/>
    <w:rsid w:val="00375E13"/>
    <w:rsid w:val="003809C0"/>
    <w:rsid w:val="00380CDA"/>
    <w:rsid w:val="00380D3E"/>
    <w:rsid w:val="00380DF3"/>
    <w:rsid w:val="0038102B"/>
    <w:rsid w:val="00381FA4"/>
    <w:rsid w:val="003822D4"/>
    <w:rsid w:val="00382465"/>
    <w:rsid w:val="00382A89"/>
    <w:rsid w:val="00382E82"/>
    <w:rsid w:val="003832E6"/>
    <w:rsid w:val="003835BB"/>
    <w:rsid w:val="00385F16"/>
    <w:rsid w:val="00385F78"/>
    <w:rsid w:val="00386F2B"/>
    <w:rsid w:val="00386FA3"/>
    <w:rsid w:val="00387152"/>
    <w:rsid w:val="003872D5"/>
    <w:rsid w:val="00387DD7"/>
    <w:rsid w:val="003900EC"/>
    <w:rsid w:val="003912B5"/>
    <w:rsid w:val="00391BAD"/>
    <w:rsid w:val="00391BB5"/>
    <w:rsid w:val="0039207B"/>
    <w:rsid w:val="0039287B"/>
    <w:rsid w:val="0039335F"/>
    <w:rsid w:val="0039448A"/>
    <w:rsid w:val="00394E28"/>
    <w:rsid w:val="00395862"/>
    <w:rsid w:val="00396F4F"/>
    <w:rsid w:val="00396FC2"/>
    <w:rsid w:val="003A0819"/>
    <w:rsid w:val="003A1E93"/>
    <w:rsid w:val="003A22CD"/>
    <w:rsid w:val="003A392C"/>
    <w:rsid w:val="003A4726"/>
    <w:rsid w:val="003A4F65"/>
    <w:rsid w:val="003A595A"/>
    <w:rsid w:val="003A68C6"/>
    <w:rsid w:val="003A6996"/>
    <w:rsid w:val="003A7E08"/>
    <w:rsid w:val="003A7FDB"/>
    <w:rsid w:val="003A7FF6"/>
    <w:rsid w:val="003B0636"/>
    <w:rsid w:val="003B1116"/>
    <w:rsid w:val="003B1518"/>
    <w:rsid w:val="003B3575"/>
    <w:rsid w:val="003B3A5F"/>
    <w:rsid w:val="003B41CA"/>
    <w:rsid w:val="003B499B"/>
    <w:rsid w:val="003B56EE"/>
    <w:rsid w:val="003B5B80"/>
    <w:rsid w:val="003B7EB6"/>
    <w:rsid w:val="003C01C7"/>
    <w:rsid w:val="003C10A7"/>
    <w:rsid w:val="003C2018"/>
    <w:rsid w:val="003C202F"/>
    <w:rsid w:val="003C246C"/>
    <w:rsid w:val="003C3673"/>
    <w:rsid w:val="003C37F3"/>
    <w:rsid w:val="003C4CF7"/>
    <w:rsid w:val="003C4DF6"/>
    <w:rsid w:val="003C5BD2"/>
    <w:rsid w:val="003C6F00"/>
    <w:rsid w:val="003C7B25"/>
    <w:rsid w:val="003D3320"/>
    <w:rsid w:val="003D5FAB"/>
    <w:rsid w:val="003D6EB5"/>
    <w:rsid w:val="003D7581"/>
    <w:rsid w:val="003D76F1"/>
    <w:rsid w:val="003D7DDA"/>
    <w:rsid w:val="003E0264"/>
    <w:rsid w:val="003E061E"/>
    <w:rsid w:val="003E1C78"/>
    <w:rsid w:val="003E21B9"/>
    <w:rsid w:val="003E2B9E"/>
    <w:rsid w:val="003E36F5"/>
    <w:rsid w:val="003E3E90"/>
    <w:rsid w:val="003E3F3B"/>
    <w:rsid w:val="003E3FCF"/>
    <w:rsid w:val="003E4214"/>
    <w:rsid w:val="003E4816"/>
    <w:rsid w:val="003E54E9"/>
    <w:rsid w:val="003E5754"/>
    <w:rsid w:val="003E6A00"/>
    <w:rsid w:val="003E6B6F"/>
    <w:rsid w:val="003E72E6"/>
    <w:rsid w:val="003E757D"/>
    <w:rsid w:val="003E7C5D"/>
    <w:rsid w:val="003F00DF"/>
    <w:rsid w:val="003F0555"/>
    <w:rsid w:val="003F0C4A"/>
    <w:rsid w:val="003F26D0"/>
    <w:rsid w:val="003F4B6B"/>
    <w:rsid w:val="003F5064"/>
    <w:rsid w:val="003F735C"/>
    <w:rsid w:val="003F7796"/>
    <w:rsid w:val="00400B75"/>
    <w:rsid w:val="00400C9E"/>
    <w:rsid w:val="00400DBD"/>
    <w:rsid w:val="00403135"/>
    <w:rsid w:val="0040366F"/>
    <w:rsid w:val="00403C54"/>
    <w:rsid w:val="00404C17"/>
    <w:rsid w:val="00405E56"/>
    <w:rsid w:val="004060D3"/>
    <w:rsid w:val="00412FC4"/>
    <w:rsid w:val="00413018"/>
    <w:rsid w:val="00414EE5"/>
    <w:rsid w:val="00415D21"/>
    <w:rsid w:val="00416676"/>
    <w:rsid w:val="00416C1B"/>
    <w:rsid w:val="00416DCF"/>
    <w:rsid w:val="00417F55"/>
    <w:rsid w:val="004203BE"/>
    <w:rsid w:val="004206C2"/>
    <w:rsid w:val="0042112B"/>
    <w:rsid w:val="00421498"/>
    <w:rsid w:val="004239E2"/>
    <w:rsid w:val="00423F07"/>
    <w:rsid w:val="00424087"/>
    <w:rsid w:val="004249C2"/>
    <w:rsid w:val="004250E4"/>
    <w:rsid w:val="00425C55"/>
    <w:rsid w:val="00425CBA"/>
    <w:rsid w:val="00425CBB"/>
    <w:rsid w:val="00426FDB"/>
    <w:rsid w:val="0043073E"/>
    <w:rsid w:val="00430B09"/>
    <w:rsid w:val="00431618"/>
    <w:rsid w:val="00431BB3"/>
    <w:rsid w:val="004325EC"/>
    <w:rsid w:val="0043261C"/>
    <w:rsid w:val="00433D69"/>
    <w:rsid w:val="00434DC5"/>
    <w:rsid w:val="00434E12"/>
    <w:rsid w:val="00434FF5"/>
    <w:rsid w:val="00436F7A"/>
    <w:rsid w:val="0043790E"/>
    <w:rsid w:val="00437F49"/>
    <w:rsid w:val="00440550"/>
    <w:rsid w:val="00442449"/>
    <w:rsid w:val="00442A62"/>
    <w:rsid w:val="00442AA8"/>
    <w:rsid w:val="00443C3A"/>
    <w:rsid w:val="0044422E"/>
    <w:rsid w:val="00445134"/>
    <w:rsid w:val="004453AE"/>
    <w:rsid w:val="004455E9"/>
    <w:rsid w:val="004464E4"/>
    <w:rsid w:val="004468F4"/>
    <w:rsid w:val="00447E6F"/>
    <w:rsid w:val="004509E9"/>
    <w:rsid w:val="00450C5E"/>
    <w:rsid w:val="004537AF"/>
    <w:rsid w:val="00453B7D"/>
    <w:rsid w:val="00454A58"/>
    <w:rsid w:val="004575BD"/>
    <w:rsid w:val="00460DEB"/>
    <w:rsid w:val="00461130"/>
    <w:rsid w:val="00462A0E"/>
    <w:rsid w:val="00462CE8"/>
    <w:rsid w:val="0046488B"/>
    <w:rsid w:val="00465F9C"/>
    <w:rsid w:val="004666F7"/>
    <w:rsid w:val="0046697F"/>
    <w:rsid w:val="00467B6E"/>
    <w:rsid w:val="00470179"/>
    <w:rsid w:val="004704D2"/>
    <w:rsid w:val="00471ED0"/>
    <w:rsid w:val="004722C5"/>
    <w:rsid w:val="00473285"/>
    <w:rsid w:val="004733DD"/>
    <w:rsid w:val="0047348B"/>
    <w:rsid w:val="00473FCC"/>
    <w:rsid w:val="00474F78"/>
    <w:rsid w:val="00475277"/>
    <w:rsid w:val="00476A9B"/>
    <w:rsid w:val="004770AA"/>
    <w:rsid w:val="00477E18"/>
    <w:rsid w:val="00480D3D"/>
    <w:rsid w:val="004812D6"/>
    <w:rsid w:val="00482A30"/>
    <w:rsid w:val="00482A80"/>
    <w:rsid w:val="00482D7B"/>
    <w:rsid w:val="0048363B"/>
    <w:rsid w:val="00484B3C"/>
    <w:rsid w:val="004869AC"/>
    <w:rsid w:val="004908F2"/>
    <w:rsid w:val="004910B3"/>
    <w:rsid w:val="00491F1C"/>
    <w:rsid w:val="00492601"/>
    <w:rsid w:val="0049351F"/>
    <w:rsid w:val="00493D90"/>
    <w:rsid w:val="004954AE"/>
    <w:rsid w:val="00495636"/>
    <w:rsid w:val="00495743"/>
    <w:rsid w:val="00496057"/>
    <w:rsid w:val="00496BF2"/>
    <w:rsid w:val="00497955"/>
    <w:rsid w:val="004A198D"/>
    <w:rsid w:val="004A218C"/>
    <w:rsid w:val="004A3518"/>
    <w:rsid w:val="004A3A1C"/>
    <w:rsid w:val="004A3B91"/>
    <w:rsid w:val="004A4FF9"/>
    <w:rsid w:val="004A56EB"/>
    <w:rsid w:val="004A64FD"/>
    <w:rsid w:val="004A7762"/>
    <w:rsid w:val="004A7D75"/>
    <w:rsid w:val="004B00B2"/>
    <w:rsid w:val="004B0C0A"/>
    <w:rsid w:val="004B2C26"/>
    <w:rsid w:val="004B2CF7"/>
    <w:rsid w:val="004B2DF3"/>
    <w:rsid w:val="004B4D6F"/>
    <w:rsid w:val="004B5B5E"/>
    <w:rsid w:val="004B6166"/>
    <w:rsid w:val="004C1511"/>
    <w:rsid w:val="004C1582"/>
    <w:rsid w:val="004C1D44"/>
    <w:rsid w:val="004C31B6"/>
    <w:rsid w:val="004C31B7"/>
    <w:rsid w:val="004C374F"/>
    <w:rsid w:val="004C531F"/>
    <w:rsid w:val="004C5611"/>
    <w:rsid w:val="004C6B67"/>
    <w:rsid w:val="004C7499"/>
    <w:rsid w:val="004C78CE"/>
    <w:rsid w:val="004C7B01"/>
    <w:rsid w:val="004D0D1F"/>
    <w:rsid w:val="004D1A81"/>
    <w:rsid w:val="004D205A"/>
    <w:rsid w:val="004D222A"/>
    <w:rsid w:val="004D2D5B"/>
    <w:rsid w:val="004D3A9D"/>
    <w:rsid w:val="004D4E12"/>
    <w:rsid w:val="004D5D2B"/>
    <w:rsid w:val="004E0C42"/>
    <w:rsid w:val="004E25B3"/>
    <w:rsid w:val="004E2F3A"/>
    <w:rsid w:val="004E3591"/>
    <w:rsid w:val="004E3C24"/>
    <w:rsid w:val="004E5E17"/>
    <w:rsid w:val="004E5EF0"/>
    <w:rsid w:val="004E649B"/>
    <w:rsid w:val="004E6812"/>
    <w:rsid w:val="004E74F9"/>
    <w:rsid w:val="004E7FE1"/>
    <w:rsid w:val="004F0473"/>
    <w:rsid w:val="004F0636"/>
    <w:rsid w:val="004F1C06"/>
    <w:rsid w:val="004F47B0"/>
    <w:rsid w:val="004F5F91"/>
    <w:rsid w:val="004F608D"/>
    <w:rsid w:val="004F6EFF"/>
    <w:rsid w:val="00502070"/>
    <w:rsid w:val="00502313"/>
    <w:rsid w:val="005027E5"/>
    <w:rsid w:val="005047B7"/>
    <w:rsid w:val="005062CC"/>
    <w:rsid w:val="00506500"/>
    <w:rsid w:val="005069D8"/>
    <w:rsid w:val="00506ADD"/>
    <w:rsid w:val="00506B4F"/>
    <w:rsid w:val="00507E18"/>
    <w:rsid w:val="00507EB5"/>
    <w:rsid w:val="00510818"/>
    <w:rsid w:val="0051504E"/>
    <w:rsid w:val="00515BDC"/>
    <w:rsid w:val="00516318"/>
    <w:rsid w:val="0051678E"/>
    <w:rsid w:val="0051740D"/>
    <w:rsid w:val="00520188"/>
    <w:rsid w:val="005203DD"/>
    <w:rsid w:val="00521989"/>
    <w:rsid w:val="00522B6E"/>
    <w:rsid w:val="005234FD"/>
    <w:rsid w:val="00524273"/>
    <w:rsid w:val="00524620"/>
    <w:rsid w:val="0052492E"/>
    <w:rsid w:val="0052568B"/>
    <w:rsid w:val="005263EB"/>
    <w:rsid w:val="00527DEA"/>
    <w:rsid w:val="00530240"/>
    <w:rsid w:val="00530995"/>
    <w:rsid w:val="00530BF3"/>
    <w:rsid w:val="0053115B"/>
    <w:rsid w:val="00532264"/>
    <w:rsid w:val="00533EA7"/>
    <w:rsid w:val="00535249"/>
    <w:rsid w:val="0053571C"/>
    <w:rsid w:val="00535781"/>
    <w:rsid w:val="005357E1"/>
    <w:rsid w:val="005369DF"/>
    <w:rsid w:val="0053731C"/>
    <w:rsid w:val="005375A1"/>
    <w:rsid w:val="0053797E"/>
    <w:rsid w:val="005436D2"/>
    <w:rsid w:val="00544323"/>
    <w:rsid w:val="00546472"/>
    <w:rsid w:val="005473E2"/>
    <w:rsid w:val="00547977"/>
    <w:rsid w:val="00547E2C"/>
    <w:rsid w:val="00550BF1"/>
    <w:rsid w:val="00552FE4"/>
    <w:rsid w:val="0055313E"/>
    <w:rsid w:val="00553320"/>
    <w:rsid w:val="00553562"/>
    <w:rsid w:val="00553F17"/>
    <w:rsid w:val="0055540D"/>
    <w:rsid w:val="0055552E"/>
    <w:rsid w:val="005576A6"/>
    <w:rsid w:val="00562174"/>
    <w:rsid w:val="00563199"/>
    <w:rsid w:val="00563A8C"/>
    <w:rsid w:val="00564EA5"/>
    <w:rsid w:val="00567E37"/>
    <w:rsid w:val="0057299C"/>
    <w:rsid w:val="005736CD"/>
    <w:rsid w:val="00574578"/>
    <w:rsid w:val="005756E5"/>
    <w:rsid w:val="00580A1E"/>
    <w:rsid w:val="00581882"/>
    <w:rsid w:val="0058200F"/>
    <w:rsid w:val="00583332"/>
    <w:rsid w:val="005836CA"/>
    <w:rsid w:val="005836EE"/>
    <w:rsid w:val="00583884"/>
    <w:rsid w:val="00585036"/>
    <w:rsid w:val="005861B7"/>
    <w:rsid w:val="00586417"/>
    <w:rsid w:val="00586A5E"/>
    <w:rsid w:val="00586AE7"/>
    <w:rsid w:val="00587A00"/>
    <w:rsid w:val="0059070B"/>
    <w:rsid w:val="0059089D"/>
    <w:rsid w:val="0059200B"/>
    <w:rsid w:val="005925A6"/>
    <w:rsid w:val="005925BC"/>
    <w:rsid w:val="00593238"/>
    <w:rsid w:val="00595110"/>
    <w:rsid w:val="00595265"/>
    <w:rsid w:val="0059644F"/>
    <w:rsid w:val="005977D9"/>
    <w:rsid w:val="005A0BC2"/>
    <w:rsid w:val="005A1315"/>
    <w:rsid w:val="005A27F6"/>
    <w:rsid w:val="005A3066"/>
    <w:rsid w:val="005A3AF2"/>
    <w:rsid w:val="005A3E27"/>
    <w:rsid w:val="005A3EF6"/>
    <w:rsid w:val="005A52FD"/>
    <w:rsid w:val="005A53CE"/>
    <w:rsid w:val="005A685D"/>
    <w:rsid w:val="005A6F20"/>
    <w:rsid w:val="005B030C"/>
    <w:rsid w:val="005B2096"/>
    <w:rsid w:val="005B27DF"/>
    <w:rsid w:val="005B3228"/>
    <w:rsid w:val="005B35D7"/>
    <w:rsid w:val="005B5928"/>
    <w:rsid w:val="005B6953"/>
    <w:rsid w:val="005B697A"/>
    <w:rsid w:val="005C022E"/>
    <w:rsid w:val="005C163E"/>
    <w:rsid w:val="005C2681"/>
    <w:rsid w:val="005C3468"/>
    <w:rsid w:val="005C493A"/>
    <w:rsid w:val="005C5BF6"/>
    <w:rsid w:val="005C6812"/>
    <w:rsid w:val="005D040F"/>
    <w:rsid w:val="005D08D2"/>
    <w:rsid w:val="005D1AEB"/>
    <w:rsid w:val="005D2D9C"/>
    <w:rsid w:val="005D32C3"/>
    <w:rsid w:val="005D3753"/>
    <w:rsid w:val="005D37A4"/>
    <w:rsid w:val="005D3AE0"/>
    <w:rsid w:val="005D400B"/>
    <w:rsid w:val="005D48F1"/>
    <w:rsid w:val="005D6057"/>
    <w:rsid w:val="005E0DCC"/>
    <w:rsid w:val="005E0E31"/>
    <w:rsid w:val="005E1244"/>
    <w:rsid w:val="005E1B79"/>
    <w:rsid w:val="005E1BEF"/>
    <w:rsid w:val="005E1BFC"/>
    <w:rsid w:val="005E4614"/>
    <w:rsid w:val="005E48E6"/>
    <w:rsid w:val="005E56B5"/>
    <w:rsid w:val="005E62C6"/>
    <w:rsid w:val="005E7E1E"/>
    <w:rsid w:val="005F0140"/>
    <w:rsid w:val="005F105A"/>
    <w:rsid w:val="005F1AAC"/>
    <w:rsid w:val="005F1F78"/>
    <w:rsid w:val="005F2D86"/>
    <w:rsid w:val="005F3889"/>
    <w:rsid w:val="005F41AE"/>
    <w:rsid w:val="005F53F5"/>
    <w:rsid w:val="005F7B1C"/>
    <w:rsid w:val="0060070B"/>
    <w:rsid w:val="006008F3"/>
    <w:rsid w:val="00600DA6"/>
    <w:rsid w:val="00601075"/>
    <w:rsid w:val="00602179"/>
    <w:rsid w:val="006022F6"/>
    <w:rsid w:val="006038C2"/>
    <w:rsid w:val="0060391D"/>
    <w:rsid w:val="00603C20"/>
    <w:rsid w:val="00603C4C"/>
    <w:rsid w:val="00603FB2"/>
    <w:rsid w:val="0060429F"/>
    <w:rsid w:val="006051C4"/>
    <w:rsid w:val="00605B45"/>
    <w:rsid w:val="0060661E"/>
    <w:rsid w:val="00607685"/>
    <w:rsid w:val="006076B2"/>
    <w:rsid w:val="00607D94"/>
    <w:rsid w:val="00611139"/>
    <w:rsid w:val="0061200D"/>
    <w:rsid w:val="00612373"/>
    <w:rsid w:val="00612621"/>
    <w:rsid w:val="00613959"/>
    <w:rsid w:val="006139E3"/>
    <w:rsid w:val="00614030"/>
    <w:rsid w:val="00614907"/>
    <w:rsid w:val="00614DAD"/>
    <w:rsid w:val="00615506"/>
    <w:rsid w:val="006156AE"/>
    <w:rsid w:val="0061589A"/>
    <w:rsid w:val="00615CE0"/>
    <w:rsid w:val="00616224"/>
    <w:rsid w:val="00616797"/>
    <w:rsid w:val="006178A8"/>
    <w:rsid w:val="006206B5"/>
    <w:rsid w:val="0062103D"/>
    <w:rsid w:val="00621F32"/>
    <w:rsid w:val="00622034"/>
    <w:rsid w:val="00622FA4"/>
    <w:rsid w:val="00623B07"/>
    <w:rsid w:val="00623CB8"/>
    <w:rsid w:val="00624729"/>
    <w:rsid w:val="00624F9A"/>
    <w:rsid w:val="0062536A"/>
    <w:rsid w:val="006300AF"/>
    <w:rsid w:val="0063135B"/>
    <w:rsid w:val="006369E6"/>
    <w:rsid w:val="00636C54"/>
    <w:rsid w:val="00637108"/>
    <w:rsid w:val="006372D8"/>
    <w:rsid w:val="00637376"/>
    <w:rsid w:val="0064037A"/>
    <w:rsid w:val="006417B5"/>
    <w:rsid w:val="00643115"/>
    <w:rsid w:val="00643FA8"/>
    <w:rsid w:val="00644137"/>
    <w:rsid w:val="006452BD"/>
    <w:rsid w:val="00646407"/>
    <w:rsid w:val="006544FA"/>
    <w:rsid w:val="00655049"/>
    <w:rsid w:val="00655D00"/>
    <w:rsid w:val="00656385"/>
    <w:rsid w:val="00656F52"/>
    <w:rsid w:val="00662976"/>
    <w:rsid w:val="00662A34"/>
    <w:rsid w:val="00662F9F"/>
    <w:rsid w:val="00663AAE"/>
    <w:rsid w:val="00663C20"/>
    <w:rsid w:val="00663FD6"/>
    <w:rsid w:val="0066789C"/>
    <w:rsid w:val="00667D9A"/>
    <w:rsid w:val="00667E0C"/>
    <w:rsid w:val="006702CB"/>
    <w:rsid w:val="00670A36"/>
    <w:rsid w:val="00671876"/>
    <w:rsid w:val="0067252F"/>
    <w:rsid w:val="0067266B"/>
    <w:rsid w:val="00673321"/>
    <w:rsid w:val="00673E84"/>
    <w:rsid w:val="006748F2"/>
    <w:rsid w:val="00674BED"/>
    <w:rsid w:val="00674E68"/>
    <w:rsid w:val="00675497"/>
    <w:rsid w:val="00676673"/>
    <w:rsid w:val="006766F8"/>
    <w:rsid w:val="00676AD2"/>
    <w:rsid w:val="00676EB6"/>
    <w:rsid w:val="00677ED0"/>
    <w:rsid w:val="00677FD3"/>
    <w:rsid w:val="00680F0C"/>
    <w:rsid w:val="00681C3E"/>
    <w:rsid w:val="006821CA"/>
    <w:rsid w:val="00683BE2"/>
    <w:rsid w:val="00684C0D"/>
    <w:rsid w:val="00685672"/>
    <w:rsid w:val="00685D9A"/>
    <w:rsid w:val="00685FD3"/>
    <w:rsid w:val="006862FA"/>
    <w:rsid w:val="00690E9E"/>
    <w:rsid w:val="00691D2B"/>
    <w:rsid w:val="006927A7"/>
    <w:rsid w:val="00693F01"/>
    <w:rsid w:val="00693FB3"/>
    <w:rsid w:val="00696278"/>
    <w:rsid w:val="00696396"/>
    <w:rsid w:val="006A09C9"/>
    <w:rsid w:val="006A2A20"/>
    <w:rsid w:val="006A3494"/>
    <w:rsid w:val="006A3800"/>
    <w:rsid w:val="006A47EC"/>
    <w:rsid w:val="006A4BFB"/>
    <w:rsid w:val="006A55A7"/>
    <w:rsid w:val="006A620F"/>
    <w:rsid w:val="006A63FC"/>
    <w:rsid w:val="006B0278"/>
    <w:rsid w:val="006B04B0"/>
    <w:rsid w:val="006B1DDA"/>
    <w:rsid w:val="006B4159"/>
    <w:rsid w:val="006B43E1"/>
    <w:rsid w:val="006B4660"/>
    <w:rsid w:val="006B5861"/>
    <w:rsid w:val="006B5BC0"/>
    <w:rsid w:val="006B6212"/>
    <w:rsid w:val="006B6B5C"/>
    <w:rsid w:val="006B72A4"/>
    <w:rsid w:val="006C19D2"/>
    <w:rsid w:val="006C36D3"/>
    <w:rsid w:val="006C40A0"/>
    <w:rsid w:val="006C63CF"/>
    <w:rsid w:val="006C6AC1"/>
    <w:rsid w:val="006C7CA5"/>
    <w:rsid w:val="006D04E4"/>
    <w:rsid w:val="006D0C54"/>
    <w:rsid w:val="006D1361"/>
    <w:rsid w:val="006D2C67"/>
    <w:rsid w:val="006D4456"/>
    <w:rsid w:val="006D4D1B"/>
    <w:rsid w:val="006D63B0"/>
    <w:rsid w:val="006D642E"/>
    <w:rsid w:val="006D69D4"/>
    <w:rsid w:val="006D73C6"/>
    <w:rsid w:val="006E046D"/>
    <w:rsid w:val="006E1D54"/>
    <w:rsid w:val="006E2807"/>
    <w:rsid w:val="006E377B"/>
    <w:rsid w:val="006E7906"/>
    <w:rsid w:val="006E7FB4"/>
    <w:rsid w:val="006F07C0"/>
    <w:rsid w:val="006F0E96"/>
    <w:rsid w:val="006F1ADE"/>
    <w:rsid w:val="006F51DB"/>
    <w:rsid w:val="006F5861"/>
    <w:rsid w:val="006F6F80"/>
    <w:rsid w:val="00700955"/>
    <w:rsid w:val="00700A32"/>
    <w:rsid w:val="00701C14"/>
    <w:rsid w:val="00702757"/>
    <w:rsid w:val="00702B66"/>
    <w:rsid w:val="00706807"/>
    <w:rsid w:val="00706B63"/>
    <w:rsid w:val="00710254"/>
    <w:rsid w:val="00710983"/>
    <w:rsid w:val="00711FC9"/>
    <w:rsid w:val="007128FD"/>
    <w:rsid w:val="007135D8"/>
    <w:rsid w:val="00713FF4"/>
    <w:rsid w:val="00714D3E"/>
    <w:rsid w:val="0071598F"/>
    <w:rsid w:val="00715C33"/>
    <w:rsid w:val="00715E97"/>
    <w:rsid w:val="00717FDF"/>
    <w:rsid w:val="007210E1"/>
    <w:rsid w:val="00724C6B"/>
    <w:rsid w:val="00725143"/>
    <w:rsid w:val="0072638C"/>
    <w:rsid w:val="0072648D"/>
    <w:rsid w:val="00727581"/>
    <w:rsid w:val="00727A86"/>
    <w:rsid w:val="00730CAA"/>
    <w:rsid w:val="00730DFB"/>
    <w:rsid w:val="00731918"/>
    <w:rsid w:val="007327BA"/>
    <w:rsid w:val="007327BC"/>
    <w:rsid w:val="00732F6A"/>
    <w:rsid w:val="007330F4"/>
    <w:rsid w:val="00733222"/>
    <w:rsid w:val="00733A18"/>
    <w:rsid w:val="00733C60"/>
    <w:rsid w:val="00734054"/>
    <w:rsid w:val="00734819"/>
    <w:rsid w:val="00736CBF"/>
    <w:rsid w:val="00737AC4"/>
    <w:rsid w:val="007400DC"/>
    <w:rsid w:val="007401A5"/>
    <w:rsid w:val="007413A7"/>
    <w:rsid w:val="00741601"/>
    <w:rsid w:val="00742148"/>
    <w:rsid w:val="0074252B"/>
    <w:rsid w:val="00742BE1"/>
    <w:rsid w:val="007448F1"/>
    <w:rsid w:val="007459A7"/>
    <w:rsid w:val="00746672"/>
    <w:rsid w:val="00746798"/>
    <w:rsid w:val="00746911"/>
    <w:rsid w:val="007472AB"/>
    <w:rsid w:val="00747B49"/>
    <w:rsid w:val="00750258"/>
    <w:rsid w:val="007509B9"/>
    <w:rsid w:val="007510A5"/>
    <w:rsid w:val="00752130"/>
    <w:rsid w:val="00752C8F"/>
    <w:rsid w:val="00752D79"/>
    <w:rsid w:val="007532D4"/>
    <w:rsid w:val="00754C5C"/>
    <w:rsid w:val="00754D8C"/>
    <w:rsid w:val="00755DFD"/>
    <w:rsid w:val="00757589"/>
    <w:rsid w:val="00757F54"/>
    <w:rsid w:val="007601BD"/>
    <w:rsid w:val="00760356"/>
    <w:rsid w:val="007604E4"/>
    <w:rsid w:val="00760672"/>
    <w:rsid w:val="00760C72"/>
    <w:rsid w:val="007622C3"/>
    <w:rsid w:val="007626B1"/>
    <w:rsid w:val="00763942"/>
    <w:rsid w:val="00765546"/>
    <w:rsid w:val="00770462"/>
    <w:rsid w:val="00770E5F"/>
    <w:rsid w:val="007721C5"/>
    <w:rsid w:val="00772CA1"/>
    <w:rsid w:val="00772E3F"/>
    <w:rsid w:val="00773C66"/>
    <w:rsid w:val="00774832"/>
    <w:rsid w:val="00774FAF"/>
    <w:rsid w:val="0077643F"/>
    <w:rsid w:val="00776A19"/>
    <w:rsid w:val="007811DB"/>
    <w:rsid w:val="007819F1"/>
    <w:rsid w:val="00782427"/>
    <w:rsid w:val="00782751"/>
    <w:rsid w:val="00783E12"/>
    <w:rsid w:val="00783F57"/>
    <w:rsid w:val="007862C7"/>
    <w:rsid w:val="00787F62"/>
    <w:rsid w:val="007921E2"/>
    <w:rsid w:val="00792B9C"/>
    <w:rsid w:val="0079338D"/>
    <w:rsid w:val="007933D7"/>
    <w:rsid w:val="00794C51"/>
    <w:rsid w:val="0079582E"/>
    <w:rsid w:val="00797329"/>
    <w:rsid w:val="007978F7"/>
    <w:rsid w:val="007A135D"/>
    <w:rsid w:val="007A2336"/>
    <w:rsid w:val="007A4755"/>
    <w:rsid w:val="007A532D"/>
    <w:rsid w:val="007A59A5"/>
    <w:rsid w:val="007A5AC7"/>
    <w:rsid w:val="007A5B55"/>
    <w:rsid w:val="007A6742"/>
    <w:rsid w:val="007A700F"/>
    <w:rsid w:val="007A7A7A"/>
    <w:rsid w:val="007B11AE"/>
    <w:rsid w:val="007B1924"/>
    <w:rsid w:val="007B1CEB"/>
    <w:rsid w:val="007B3E8A"/>
    <w:rsid w:val="007B4663"/>
    <w:rsid w:val="007B4C63"/>
    <w:rsid w:val="007B5886"/>
    <w:rsid w:val="007B6235"/>
    <w:rsid w:val="007B71B6"/>
    <w:rsid w:val="007C10CF"/>
    <w:rsid w:val="007C1642"/>
    <w:rsid w:val="007C2CD3"/>
    <w:rsid w:val="007C440C"/>
    <w:rsid w:val="007C4BE0"/>
    <w:rsid w:val="007C6BFD"/>
    <w:rsid w:val="007C728D"/>
    <w:rsid w:val="007C7C66"/>
    <w:rsid w:val="007C7D60"/>
    <w:rsid w:val="007D0F4F"/>
    <w:rsid w:val="007D1165"/>
    <w:rsid w:val="007D116E"/>
    <w:rsid w:val="007D2C07"/>
    <w:rsid w:val="007D3527"/>
    <w:rsid w:val="007D5130"/>
    <w:rsid w:val="007D58F4"/>
    <w:rsid w:val="007D5BF8"/>
    <w:rsid w:val="007D5FE4"/>
    <w:rsid w:val="007D650F"/>
    <w:rsid w:val="007D67A2"/>
    <w:rsid w:val="007D67AE"/>
    <w:rsid w:val="007D6D0D"/>
    <w:rsid w:val="007D7693"/>
    <w:rsid w:val="007E03EF"/>
    <w:rsid w:val="007E0C93"/>
    <w:rsid w:val="007E16DA"/>
    <w:rsid w:val="007E3A91"/>
    <w:rsid w:val="007E49A1"/>
    <w:rsid w:val="007E4FB3"/>
    <w:rsid w:val="007E591D"/>
    <w:rsid w:val="007E6A15"/>
    <w:rsid w:val="007F142E"/>
    <w:rsid w:val="007F1A03"/>
    <w:rsid w:val="007F2AF6"/>
    <w:rsid w:val="007F2BC6"/>
    <w:rsid w:val="007F37F6"/>
    <w:rsid w:val="007F4753"/>
    <w:rsid w:val="007F4AA1"/>
    <w:rsid w:val="007F5318"/>
    <w:rsid w:val="007F6A05"/>
    <w:rsid w:val="007F72E2"/>
    <w:rsid w:val="007F7730"/>
    <w:rsid w:val="00802C6C"/>
    <w:rsid w:val="00803C86"/>
    <w:rsid w:val="00804555"/>
    <w:rsid w:val="008046EA"/>
    <w:rsid w:val="00804C56"/>
    <w:rsid w:val="008050CF"/>
    <w:rsid w:val="00810E87"/>
    <w:rsid w:val="00811224"/>
    <w:rsid w:val="00812015"/>
    <w:rsid w:val="008121F3"/>
    <w:rsid w:val="0081235F"/>
    <w:rsid w:val="00813683"/>
    <w:rsid w:val="00813F50"/>
    <w:rsid w:val="0081404F"/>
    <w:rsid w:val="008145DF"/>
    <w:rsid w:val="0081471E"/>
    <w:rsid w:val="00815018"/>
    <w:rsid w:val="00815BFE"/>
    <w:rsid w:val="00815DD4"/>
    <w:rsid w:val="00816952"/>
    <w:rsid w:val="00816D59"/>
    <w:rsid w:val="00817EB9"/>
    <w:rsid w:val="008202A3"/>
    <w:rsid w:val="00821365"/>
    <w:rsid w:val="00822557"/>
    <w:rsid w:val="00822B9B"/>
    <w:rsid w:val="00823242"/>
    <w:rsid w:val="00823616"/>
    <w:rsid w:val="00824631"/>
    <w:rsid w:val="00825124"/>
    <w:rsid w:val="00826533"/>
    <w:rsid w:val="0082722F"/>
    <w:rsid w:val="00830076"/>
    <w:rsid w:val="008305A1"/>
    <w:rsid w:val="00830B86"/>
    <w:rsid w:val="00830C1D"/>
    <w:rsid w:val="00830C22"/>
    <w:rsid w:val="00830CC8"/>
    <w:rsid w:val="00830FC0"/>
    <w:rsid w:val="00833F82"/>
    <w:rsid w:val="00833FE3"/>
    <w:rsid w:val="00834219"/>
    <w:rsid w:val="00834580"/>
    <w:rsid w:val="00834F04"/>
    <w:rsid w:val="0083559E"/>
    <w:rsid w:val="00836EBA"/>
    <w:rsid w:val="00841A6F"/>
    <w:rsid w:val="00842269"/>
    <w:rsid w:val="0084267A"/>
    <w:rsid w:val="0084476A"/>
    <w:rsid w:val="0084529C"/>
    <w:rsid w:val="008453C6"/>
    <w:rsid w:val="00846744"/>
    <w:rsid w:val="00846CA5"/>
    <w:rsid w:val="00847265"/>
    <w:rsid w:val="00847CF8"/>
    <w:rsid w:val="008502F4"/>
    <w:rsid w:val="00853467"/>
    <w:rsid w:val="00853C69"/>
    <w:rsid w:val="00854398"/>
    <w:rsid w:val="00854675"/>
    <w:rsid w:val="00856571"/>
    <w:rsid w:val="0085663E"/>
    <w:rsid w:val="0085708F"/>
    <w:rsid w:val="00857597"/>
    <w:rsid w:val="00860177"/>
    <w:rsid w:val="008604A5"/>
    <w:rsid w:val="00860589"/>
    <w:rsid w:val="0086265D"/>
    <w:rsid w:val="00863A7B"/>
    <w:rsid w:val="00865F86"/>
    <w:rsid w:val="008661B5"/>
    <w:rsid w:val="00866844"/>
    <w:rsid w:val="008670BF"/>
    <w:rsid w:val="008677E3"/>
    <w:rsid w:val="00870942"/>
    <w:rsid w:val="00871DAF"/>
    <w:rsid w:val="0087271C"/>
    <w:rsid w:val="00872E1E"/>
    <w:rsid w:val="00873973"/>
    <w:rsid w:val="0087424B"/>
    <w:rsid w:val="00874AC1"/>
    <w:rsid w:val="008753AC"/>
    <w:rsid w:val="008754D4"/>
    <w:rsid w:val="00876ACD"/>
    <w:rsid w:val="00876AE4"/>
    <w:rsid w:val="00877393"/>
    <w:rsid w:val="008774EB"/>
    <w:rsid w:val="00877B04"/>
    <w:rsid w:val="00877C09"/>
    <w:rsid w:val="00877E7F"/>
    <w:rsid w:val="008806A3"/>
    <w:rsid w:val="008811BE"/>
    <w:rsid w:val="008814BF"/>
    <w:rsid w:val="008814CE"/>
    <w:rsid w:val="00881F9B"/>
    <w:rsid w:val="008831B7"/>
    <w:rsid w:val="00884912"/>
    <w:rsid w:val="008851FF"/>
    <w:rsid w:val="0088554D"/>
    <w:rsid w:val="00885637"/>
    <w:rsid w:val="00885BAD"/>
    <w:rsid w:val="008865AA"/>
    <w:rsid w:val="00886B45"/>
    <w:rsid w:val="008879C7"/>
    <w:rsid w:val="00890CEB"/>
    <w:rsid w:val="008913E4"/>
    <w:rsid w:val="0089202E"/>
    <w:rsid w:val="00893029"/>
    <w:rsid w:val="00894F67"/>
    <w:rsid w:val="00895220"/>
    <w:rsid w:val="0089639C"/>
    <w:rsid w:val="008966B0"/>
    <w:rsid w:val="008975E5"/>
    <w:rsid w:val="008976EF"/>
    <w:rsid w:val="00897F3C"/>
    <w:rsid w:val="008A0507"/>
    <w:rsid w:val="008A0787"/>
    <w:rsid w:val="008A1A12"/>
    <w:rsid w:val="008A2139"/>
    <w:rsid w:val="008A3EB0"/>
    <w:rsid w:val="008A43CE"/>
    <w:rsid w:val="008A49AF"/>
    <w:rsid w:val="008A534B"/>
    <w:rsid w:val="008A551F"/>
    <w:rsid w:val="008A5ABC"/>
    <w:rsid w:val="008A5EDD"/>
    <w:rsid w:val="008A69B2"/>
    <w:rsid w:val="008A71CC"/>
    <w:rsid w:val="008B0522"/>
    <w:rsid w:val="008B0F38"/>
    <w:rsid w:val="008B122D"/>
    <w:rsid w:val="008B14C6"/>
    <w:rsid w:val="008B1725"/>
    <w:rsid w:val="008B20E9"/>
    <w:rsid w:val="008B24DD"/>
    <w:rsid w:val="008B3320"/>
    <w:rsid w:val="008B358C"/>
    <w:rsid w:val="008B499A"/>
    <w:rsid w:val="008B4B09"/>
    <w:rsid w:val="008B4BEC"/>
    <w:rsid w:val="008B4C1C"/>
    <w:rsid w:val="008B5EF3"/>
    <w:rsid w:val="008B6040"/>
    <w:rsid w:val="008C25A1"/>
    <w:rsid w:val="008C4062"/>
    <w:rsid w:val="008C41ED"/>
    <w:rsid w:val="008C64DD"/>
    <w:rsid w:val="008C668E"/>
    <w:rsid w:val="008D12BA"/>
    <w:rsid w:val="008D2C41"/>
    <w:rsid w:val="008D310F"/>
    <w:rsid w:val="008D4DD9"/>
    <w:rsid w:val="008D5326"/>
    <w:rsid w:val="008D5D21"/>
    <w:rsid w:val="008D7515"/>
    <w:rsid w:val="008E060A"/>
    <w:rsid w:val="008E072F"/>
    <w:rsid w:val="008E0E23"/>
    <w:rsid w:val="008E1CC1"/>
    <w:rsid w:val="008E1D81"/>
    <w:rsid w:val="008E2474"/>
    <w:rsid w:val="008E3F32"/>
    <w:rsid w:val="008E4A6B"/>
    <w:rsid w:val="008E4E8C"/>
    <w:rsid w:val="008E6113"/>
    <w:rsid w:val="008F03E8"/>
    <w:rsid w:val="008F1DEA"/>
    <w:rsid w:val="008F25CC"/>
    <w:rsid w:val="008F27CB"/>
    <w:rsid w:val="008F2AFF"/>
    <w:rsid w:val="008F3291"/>
    <w:rsid w:val="008F3B7C"/>
    <w:rsid w:val="008F5492"/>
    <w:rsid w:val="008F6397"/>
    <w:rsid w:val="008F6C4D"/>
    <w:rsid w:val="008F79A0"/>
    <w:rsid w:val="00900840"/>
    <w:rsid w:val="00900DC7"/>
    <w:rsid w:val="009028C2"/>
    <w:rsid w:val="009045AA"/>
    <w:rsid w:val="00904B5D"/>
    <w:rsid w:val="009052EC"/>
    <w:rsid w:val="00906D78"/>
    <w:rsid w:val="00910E75"/>
    <w:rsid w:val="00912073"/>
    <w:rsid w:val="009169B7"/>
    <w:rsid w:val="00916B8A"/>
    <w:rsid w:val="00916DC0"/>
    <w:rsid w:val="00917936"/>
    <w:rsid w:val="00920018"/>
    <w:rsid w:val="0092062C"/>
    <w:rsid w:val="00920AF0"/>
    <w:rsid w:val="00924378"/>
    <w:rsid w:val="0092446D"/>
    <w:rsid w:val="00924707"/>
    <w:rsid w:val="00925522"/>
    <w:rsid w:val="00925AF9"/>
    <w:rsid w:val="00926B13"/>
    <w:rsid w:val="00927ECB"/>
    <w:rsid w:val="00930781"/>
    <w:rsid w:val="00930C57"/>
    <w:rsid w:val="00933544"/>
    <w:rsid w:val="00933688"/>
    <w:rsid w:val="00933C9F"/>
    <w:rsid w:val="00934E82"/>
    <w:rsid w:val="00935725"/>
    <w:rsid w:val="009359BE"/>
    <w:rsid w:val="00936E7A"/>
    <w:rsid w:val="00937B93"/>
    <w:rsid w:val="00937F4D"/>
    <w:rsid w:val="00937F6E"/>
    <w:rsid w:val="009420A6"/>
    <w:rsid w:val="00942DCB"/>
    <w:rsid w:val="009438A1"/>
    <w:rsid w:val="00946372"/>
    <w:rsid w:val="009468B7"/>
    <w:rsid w:val="00946AD4"/>
    <w:rsid w:val="00947F73"/>
    <w:rsid w:val="009501F9"/>
    <w:rsid w:val="009505E6"/>
    <w:rsid w:val="00950A39"/>
    <w:rsid w:val="009512AC"/>
    <w:rsid w:val="009516A8"/>
    <w:rsid w:val="009533D6"/>
    <w:rsid w:val="00953DBA"/>
    <w:rsid w:val="00954D9F"/>
    <w:rsid w:val="009556D4"/>
    <w:rsid w:val="009559CA"/>
    <w:rsid w:val="0095636E"/>
    <w:rsid w:val="00956734"/>
    <w:rsid w:val="009569D9"/>
    <w:rsid w:val="009575EB"/>
    <w:rsid w:val="00957878"/>
    <w:rsid w:val="00957DFA"/>
    <w:rsid w:val="00960248"/>
    <w:rsid w:val="009602D4"/>
    <w:rsid w:val="009607DD"/>
    <w:rsid w:val="009634BA"/>
    <w:rsid w:val="009639A3"/>
    <w:rsid w:val="00963CC1"/>
    <w:rsid w:val="009640B6"/>
    <w:rsid w:val="0096412D"/>
    <w:rsid w:val="00964E84"/>
    <w:rsid w:val="00965A67"/>
    <w:rsid w:val="00966BDD"/>
    <w:rsid w:val="00967B4F"/>
    <w:rsid w:val="00970BFF"/>
    <w:rsid w:val="00971D16"/>
    <w:rsid w:val="0097244A"/>
    <w:rsid w:val="009728C7"/>
    <w:rsid w:val="0097371D"/>
    <w:rsid w:val="009746CB"/>
    <w:rsid w:val="0097596A"/>
    <w:rsid w:val="00976F89"/>
    <w:rsid w:val="009814F6"/>
    <w:rsid w:val="00981AD0"/>
    <w:rsid w:val="00982099"/>
    <w:rsid w:val="009825E6"/>
    <w:rsid w:val="0098294A"/>
    <w:rsid w:val="0098372A"/>
    <w:rsid w:val="00983DBD"/>
    <w:rsid w:val="00983DDF"/>
    <w:rsid w:val="00986454"/>
    <w:rsid w:val="00987B49"/>
    <w:rsid w:val="00987CC9"/>
    <w:rsid w:val="0099099B"/>
    <w:rsid w:val="00991212"/>
    <w:rsid w:val="00991EE0"/>
    <w:rsid w:val="009927EC"/>
    <w:rsid w:val="009931CC"/>
    <w:rsid w:val="009931F9"/>
    <w:rsid w:val="00995031"/>
    <w:rsid w:val="009952DB"/>
    <w:rsid w:val="00996AE1"/>
    <w:rsid w:val="009A060B"/>
    <w:rsid w:val="009A142F"/>
    <w:rsid w:val="009A3439"/>
    <w:rsid w:val="009A4200"/>
    <w:rsid w:val="009A4DC4"/>
    <w:rsid w:val="009A6B42"/>
    <w:rsid w:val="009A6F35"/>
    <w:rsid w:val="009A6FCD"/>
    <w:rsid w:val="009A70D3"/>
    <w:rsid w:val="009B0246"/>
    <w:rsid w:val="009B1B34"/>
    <w:rsid w:val="009B24D4"/>
    <w:rsid w:val="009B37EE"/>
    <w:rsid w:val="009B40C1"/>
    <w:rsid w:val="009B5798"/>
    <w:rsid w:val="009B6DDD"/>
    <w:rsid w:val="009B74E1"/>
    <w:rsid w:val="009B7928"/>
    <w:rsid w:val="009B79B0"/>
    <w:rsid w:val="009C0A0C"/>
    <w:rsid w:val="009C11CB"/>
    <w:rsid w:val="009C12D0"/>
    <w:rsid w:val="009C17D2"/>
    <w:rsid w:val="009C1E5E"/>
    <w:rsid w:val="009C2605"/>
    <w:rsid w:val="009C293D"/>
    <w:rsid w:val="009C37FC"/>
    <w:rsid w:val="009C3BFA"/>
    <w:rsid w:val="009C422C"/>
    <w:rsid w:val="009C4954"/>
    <w:rsid w:val="009C4D7D"/>
    <w:rsid w:val="009C535E"/>
    <w:rsid w:val="009C53E3"/>
    <w:rsid w:val="009C5690"/>
    <w:rsid w:val="009C6789"/>
    <w:rsid w:val="009C6C93"/>
    <w:rsid w:val="009C793E"/>
    <w:rsid w:val="009D0734"/>
    <w:rsid w:val="009D0B40"/>
    <w:rsid w:val="009D1CAD"/>
    <w:rsid w:val="009D38D6"/>
    <w:rsid w:val="009D3E3E"/>
    <w:rsid w:val="009D6263"/>
    <w:rsid w:val="009D715F"/>
    <w:rsid w:val="009D751D"/>
    <w:rsid w:val="009D77A0"/>
    <w:rsid w:val="009E0C66"/>
    <w:rsid w:val="009E1867"/>
    <w:rsid w:val="009E18CE"/>
    <w:rsid w:val="009E1C62"/>
    <w:rsid w:val="009E3240"/>
    <w:rsid w:val="009E5738"/>
    <w:rsid w:val="009E6AD1"/>
    <w:rsid w:val="009E6C5E"/>
    <w:rsid w:val="009F0843"/>
    <w:rsid w:val="009F19FC"/>
    <w:rsid w:val="009F1ECA"/>
    <w:rsid w:val="009F325A"/>
    <w:rsid w:val="009F5199"/>
    <w:rsid w:val="009F5B4E"/>
    <w:rsid w:val="00A02115"/>
    <w:rsid w:val="00A02529"/>
    <w:rsid w:val="00A0294E"/>
    <w:rsid w:val="00A04037"/>
    <w:rsid w:val="00A04FDF"/>
    <w:rsid w:val="00A06365"/>
    <w:rsid w:val="00A071C4"/>
    <w:rsid w:val="00A07362"/>
    <w:rsid w:val="00A10963"/>
    <w:rsid w:val="00A10B69"/>
    <w:rsid w:val="00A10C3A"/>
    <w:rsid w:val="00A11124"/>
    <w:rsid w:val="00A11E38"/>
    <w:rsid w:val="00A12054"/>
    <w:rsid w:val="00A128E1"/>
    <w:rsid w:val="00A137C8"/>
    <w:rsid w:val="00A13980"/>
    <w:rsid w:val="00A13A87"/>
    <w:rsid w:val="00A145E5"/>
    <w:rsid w:val="00A158D5"/>
    <w:rsid w:val="00A159A7"/>
    <w:rsid w:val="00A15EB1"/>
    <w:rsid w:val="00A175D6"/>
    <w:rsid w:val="00A20ABF"/>
    <w:rsid w:val="00A216AF"/>
    <w:rsid w:val="00A22543"/>
    <w:rsid w:val="00A23D01"/>
    <w:rsid w:val="00A23F7F"/>
    <w:rsid w:val="00A24DE0"/>
    <w:rsid w:val="00A24FBF"/>
    <w:rsid w:val="00A259CA"/>
    <w:rsid w:val="00A30913"/>
    <w:rsid w:val="00A30A9E"/>
    <w:rsid w:val="00A326DA"/>
    <w:rsid w:val="00A32B98"/>
    <w:rsid w:val="00A3316A"/>
    <w:rsid w:val="00A33BF1"/>
    <w:rsid w:val="00A359A8"/>
    <w:rsid w:val="00A375BE"/>
    <w:rsid w:val="00A3775F"/>
    <w:rsid w:val="00A37F34"/>
    <w:rsid w:val="00A40685"/>
    <w:rsid w:val="00A41BC8"/>
    <w:rsid w:val="00A4349C"/>
    <w:rsid w:val="00A43EA3"/>
    <w:rsid w:val="00A51DBB"/>
    <w:rsid w:val="00A53025"/>
    <w:rsid w:val="00A530BD"/>
    <w:rsid w:val="00A53EE2"/>
    <w:rsid w:val="00A54851"/>
    <w:rsid w:val="00A556A5"/>
    <w:rsid w:val="00A5580C"/>
    <w:rsid w:val="00A5594B"/>
    <w:rsid w:val="00A56220"/>
    <w:rsid w:val="00A567A5"/>
    <w:rsid w:val="00A57AF4"/>
    <w:rsid w:val="00A61A37"/>
    <w:rsid w:val="00A62198"/>
    <w:rsid w:val="00A634FC"/>
    <w:rsid w:val="00A63AB3"/>
    <w:rsid w:val="00A659E9"/>
    <w:rsid w:val="00A661AF"/>
    <w:rsid w:val="00A663BA"/>
    <w:rsid w:val="00A66C1F"/>
    <w:rsid w:val="00A67222"/>
    <w:rsid w:val="00A67A8E"/>
    <w:rsid w:val="00A67C39"/>
    <w:rsid w:val="00A70A5D"/>
    <w:rsid w:val="00A7179C"/>
    <w:rsid w:val="00A725AC"/>
    <w:rsid w:val="00A73EBC"/>
    <w:rsid w:val="00A74701"/>
    <w:rsid w:val="00A75846"/>
    <w:rsid w:val="00A75C5E"/>
    <w:rsid w:val="00A76B93"/>
    <w:rsid w:val="00A775D3"/>
    <w:rsid w:val="00A824EE"/>
    <w:rsid w:val="00A82ECF"/>
    <w:rsid w:val="00A84C53"/>
    <w:rsid w:val="00A879ED"/>
    <w:rsid w:val="00A87FF6"/>
    <w:rsid w:val="00A90635"/>
    <w:rsid w:val="00A90797"/>
    <w:rsid w:val="00A90C12"/>
    <w:rsid w:val="00A917B0"/>
    <w:rsid w:val="00A940A8"/>
    <w:rsid w:val="00A94C5D"/>
    <w:rsid w:val="00A94DAB"/>
    <w:rsid w:val="00A94F3D"/>
    <w:rsid w:val="00A96DC3"/>
    <w:rsid w:val="00AA0E9A"/>
    <w:rsid w:val="00AA28B3"/>
    <w:rsid w:val="00AA2A30"/>
    <w:rsid w:val="00AA56BB"/>
    <w:rsid w:val="00AA6B3F"/>
    <w:rsid w:val="00AA7C9B"/>
    <w:rsid w:val="00AA7E02"/>
    <w:rsid w:val="00AB154F"/>
    <w:rsid w:val="00AB16CB"/>
    <w:rsid w:val="00AB199D"/>
    <w:rsid w:val="00AB19D1"/>
    <w:rsid w:val="00AB1DBD"/>
    <w:rsid w:val="00AB1FB9"/>
    <w:rsid w:val="00AB2973"/>
    <w:rsid w:val="00AB46E6"/>
    <w:rsid w:val="00AB4BD3"/>
    <w:rsid w:val="00AB613C"/>
    <w:rsid w:val="00AB636A"/>
    <w:rsid w:val="00AC2C70"/>
    <w:rsid w:val="00AC38D3"/>
    <w:rsid w:val="00AC3F6D"/>
    <w:rsid w:val="00AC44FB"/>
    <w:rsid w:val="00AC4C66"/>
    <w:rsid w:val="00AC5F2E"/>
    <w:rsid w:val="00AC63A0"/>
    <w:rsid w:val="00AC69EB"/>
    <w:rsid w:val="00AD0804"/>
    <w:rsid w:val="00AD1C3D"/>
    <w:rsid w:val="00AD2563"/>
    <w:rsid w:val="00AD2A1A"/>
    <w:rsid w:val="00AD2D65"/>
    <w:rsid w:val="00AD32CF"/>
    <w:rsid w:val="00AD341D"/>
    <w:rsid w:val="00AD3592"/>
    <w:rsid w:val="00AD4662"/>
    <w:rsid w:val="00AD484F"/>
    <w:rsid w:val="00AD4BD1"/>
    <w:rsid w:val="00AD5612"/>
    <w:rsid w:val="00AD5AD5"/>
    <w:rsid w:val="00AD6A91"/>
    <w:rsid w:val="00AE03B7"/>
    <w:rsid w:val="00AE0C9B"/>
    <w:rsid w:val="00AE14B1"/>
    <w:rsid w:val="00AE1C1A"/>
    <w:rsid w:val="00AE2D37"/>
    <w:rsid w:val="00AE3A4B"/>
    <w:rsid w:val="00AE3AE3"/>
    <w:rsid w:val="00AE4887"/>
    <w:rsid w:val="00AE5A6E"/>
    <w:rsid w:val="00AE6D1D"/>
    <w:rsid w:val="00AF1150"/>
    <w:rsid w:val="00AF15A7"/>
    <w:rsid w:val="00AF29EB"/>
    <w:rsid w:val="00AF2A5E"/>
    <w:rsid w:val="00AF40AA"/>
    <w:rsid w:val="00AF4108"/>
    <w:rsid w:val="00AF4911"/>
    <w:rsid w:val="00AF5559"/>
    <w:rsid w:val="00AF642C"/>
    <w:rsid w:val="00AF7E16"/>
    <w:rsid w:val="00B00933"/>
    <w:rsid w:val="00B011FC"/>
    <w:rsid w:val="00B01DAD"/>
    <w:rsid w:val="00B03D75"/>
    <w:rsid w:val="00B041A2"/>
    <w:rsid w:val="00B0460A"/>
    <w:rsid w:val="00B05AAD"/>
    <w:rsid w:val="00B06BEF"/>
    <w:rsid w:val="00B12188"/>
    <w:rsid w:val="00B13ECA"/>
    <w:rsid w:val="00B159B4"/>
    <w:rsid w:val="00B15FF6"/>
    <w:rsid w:val="00B165EB"/>
    <w:rsid w:val="00B17D3A"/>
    <w:rsid w:val="00B17D97"/>
    <w:rsid w:val="00B21452"/>
    <w:rsid w:val="00B21943"/>
    <w:rsid w:val="00B219E3"/>
    <w:rsid w:val="00B22AEB"/>
    <w:rsid w:val="00B2387E"/>
    <w:rsid w:val="00B23CD4"/>
    <w:rsid w:val="00B2425D"/>
    <w:rsid w:val="00B24421"/>
    <w:rsid w:val="00B24F08"/>
    <w:rsid w:val="00B2501F"/>
    <w:rsid w:val="00B26F24"/>
    <w:rsid w:val="00B301DF"/>
    <w:rsid w:val="00B30A58"/>
    <w:rsid w:val="00B3191D"/>
    <w:rsid w:val="00B31B98"/>
    <w:rsid w:val="00B32818"/>
    <w:rsid w:val="00B3393B"/>
    <w:rsid w:val="00B34319"/>
    <w:rsid w:val="00B35831"/>
    <w:rsid w:val="00B364F3"/>
    <w:rsid w:val="00B36A0C"/>
    <w:rsid w:val="00B371D0"/>
    <w:rsid w:val="00B40357"/>
    <w:rsid w:val="00B40696"/>
    <w:rsid w:val="00B4221F"/>
    <w:rsid w:val="00B429EA"/>
    <w:rsid w:val="00B43B55"/>
    <w:rsid w:val="00B43F72"/>
    <w:rsid w:val="00B45857"/>
    <w:rsid w:val="00B46A52"/>
    <w:rsid w:val="00B504DB"/>
    <w:rsid w:val="00B51C4B"/>
    <w:rsid w:val="00B52F72"/>
    <w:rsid w:val="00B53033"/>
    <w:rsid w:val="00B533B0"/>
    <w:rsid w:val="00B53A3C"/>
    <w:rsid w:val="00B53A78"/>
    <w:rsid w:val="00B53C7D"/>
    <w:rsid w:val="00B54633"/>
    <w:rsid w:val="00B55740"/>
    <w:rsid w:val="00B568DF"/>
    <w:rsid w:val="00B56FA8"/>
    <w:rsid w:val="00B574E2"/>
    <w:rsid w:val="00B604E0"/>
    <w:rsid w:val="00B60CDB"/>
    <w:rsid w:val="00B62497"/>
    <w:rsid w:val="00B638BB"/>
    <w:rsid w:val="00B640A1"/>
    <w:rsid w:val="00B66021"/>
    <w:rsid w:val="00B670BB"/>
    <w:rsid w:val="00B675BC"/>
    <w:rsid w:val="00B70FBC"/>
    <w:rsid w:val="00B712BB"/>
    <w:rsid w:val="00B722FB"/>
    <w:rsid w:val="00B729A9"/>
    <w:rsid w:val="00B747B1"/>
    <w:rsid w:val="00B76F84"/>
    <w:rsid w:val="00B77275"/>
    <w:rsid w:val="00B81746"/>
    <w:rsid w:val="00B8218F"/>
    <w:rsid w:val="00B82B6D"/>
    <w:rsid w:val="00B83BBF"/>
    <w:rsid w:val="00B84C70"/>
    <w:rsid w:val="00B86765"/>
    <w:rsid w:val="00B871C6"/>
    <w:rsid w:val="00B9020B"/>
    <w:rsid w:val="00B91737"/>
    <w:rsid w:val="00B923AF"/>
    <w:rsid w:val="00B930CE"/>
    <w:rsid w:val="00B936CD"/>
    <w:rsid w:val="00B93E9D"/>
    <w:rsid w:val="00B95D21"/>
    <w:rsid w:val="00B95D6E"/>
    <w:rsid w:val="00B96089"/>
    <w:rsid w:val="00B965B0"/>
    <w:rsid w:val="00B9686E"/>
    <w:rsid w:val="00B96DD2"/>
    <w:rsid w:val="00B97292"/>
    <w:rsid w:val="00BA132E"/>
    <w:rsid w:val="00BA2088"/>
    <w:rsid w:val="00BA3872"/>
    <w:rsid w:val="00BA3A70"/>
    <w:rsid w:val="00BA4EF8"/>
    <w:rsid w:val="00BA5CCE"/>
    <w:rsid w:val="00BA604F"/>
    <w:rsid w:val="00BA7308"/>
    <w:rsid w:val="00BA7328"/>
    <w:rsid w:val="00BA758F"/>
    <w:rsid w:val="00BB004E"/>
    <w:rsid w:val="00BB0219"/>
    <w:rsid w:val="00BB2191"/>
    <w:rsid w:val="00BB25FF"/>
    <w:rsid w:val="00BB2804"/>
    <w:rsid w:val="00BB28EF"/>
    <w:rsid w:val="00BB2A32"/>
    <w:rsid w:val="00BB2CEB"/>
    <w:rsid w:val="00BB2E71"/>
    <w:rsid w:val="00BB42B8"/>
    <w:rsid w:val="00BB5C9E"/>
    <w:rsid w:val="00BB5DDD"/>
    <w:rsid w:val="00BB70E4"/>
    <w:rsid w:val="00BC0F82"/>
    <w:rsid w:val="00BC1FA4"/>
    <w:rsid w:val="00BC2384"/>
    <w:rsid w:val="00BC58B4"/>
    <w:rsid w:val="00BC5EEF"/>
    <w:rsid w:val="00BC5F01"/>
    <w:rsid w:val="00BC63BD"/>
    <w:rsid w:val="00BD00BE"/>
    <w:rsid w:val="00BD0DA4"/>
    <w:rsid w:val="00BD0FC1"/>
    <w:rsid w:val="00BD3968"/>
    <w:rsid w:val="00BD4954"/>
    <w:rsid w:val="00BD4C1F"/>
    <w:rsid w:val="00BD57D8"/>
    <w:rsid w:val="00BD645B"/>
    <w:rsid w:val="00BD6D8D"/>
    <w:rsid w:val="00BD7CD1"/>
    <w:rsid w:val="00BE01AB"/>
    <w:rsid w:val="00BE040F"/>
    <w:rsid w:val="00BE050D"/>
    <w:rsid w:val="00BE05E2"/>
    <w:rsid w:val="00BE0C37"/>
    <w:rsid w:val="00BE0CEF"/>
    <w:rsid w:val="00BE149C"/>
    <w:rsid w:val="00BE2DCC"/>
    <w:rsid w:val="00BE6B8F"/>
    <w:rsid w:val="00BF0328"/>
    <w:rsid w:val="00BF0FDD"/>
    <w:rsid w:val="00BF192F"/>
    <w:rsid w:val="00BF2B3E"/>
    <w:rsid w:val="00BF5304"/>
    <w:rsid w:val="00BF5518"/>
    <w:rsid w:val="00BF564E"/>
    <w:rsid w:val="00BF62F1"/>
    <w:rsid w:val="00BF6B52"/>
    <w:rsid w:val="00BF6CC7"/>
    <w:rsid w:val="00BF77B5"/>
    <w:rsid w:val="00BF7BFD"/>
    <w:rsid w:val="00C00D89"/>
    <w:rsid w:val="00C0233E"/>
    <w:rsid w:val="00C03166"/>
    <w:rsid w:val="00C037C2"/>
    <w:rsid w:val="00C03D76"/>
    <w:rsid w:val="00C041B2"/>
    <w:rsid w:val="00C04306"/>
    <w:rsid w:val="00C054F0"/>
    <w:rsid w:val="00C0627C"/>
    <w:rsid w:val="00C06776"/>
    <w:rsid w:val="00C06DC9"/>
    <w:rsid w:val="00C06E3D"/>
    <w:rsid w:val="00C07EB9"/>
    <w:rsid w:val="00C07EFC"/>
    <w:rsid w:val="00C11272"/>
    <w:rsid w:val="00C113BC"/>
    <w:rsid w:val="00C12169"/>
    <w:rsid w:val="00C1465D"/>
    <w:rsid w:val="00C14E95"/>
    <w:rsid w:val="00C15B5D"/>
    <w:rsid w:val="00C1616D"/>
    <w:rsid w:val="00C16170"/>
    <w:rsid w:val="00C165CA"/>
    <w:rsid w:val="00C1690B"/>
    <w:rsid w:val="00C169AB"/>
    <w:rsid w:val="00C169C4"/>
    <w:rsid w:val="00C16C66"/>
    <w:rsid w:val="00C17BD1"/>
    <w:rsid w:val="00C233B9"/>
    <w:rsid w:val="00C24799"/>
    <w:rsid w:val="00C25195"/>
    <w:rsid w:val="00C26C58"/>
    <w:rsid w:val="00C27496"/>
    <w:rsid w:val="00C30D45"/>
    <w:rsid w:val="00C30F6C"/>
    <w:rsid w:val="00C3302E"/>
    <w:rsid w:val="00C34DFD"/>
    <w:rsid w:val="00C415B4"/>
    <w:rsid w:val="00C4183A"/>
    <w:rsid w:val="00C42DFB"/>
    <w:rsid w:val="00C433AB"/>
    <w:rsid w:val="00C43A07"/>
    <w:rsid w:val="00C43DD3"/>
    <w:rsid w:val="00C4433A"/>
    <w:rsid w:val="00C446A0"/>
    <w:rsid w:val="00C44768"/>
    <w:rsid w:val="00C448F4"/>
    <w:rsid w:val="00C45691"/>
    <w:rsid w:val="00C46955"/>
    <w:rsid w:val="00C4707C"/>
    <w:rsid w:val="00C5043E"/>
    <w:rsid w:val="00C52741"/>
    <w:rsid w:val="00C5279D"/>
    <w:rsid w:val="00C527CA"/>
    <w:rsid w:val="00C528B2"/>
    <w:rsid w:val="00C52AC0"/>
    <w:rsid w:val="00C53125"/>
    <w:rsid w:val="00C53A2E"/>
    <w:rsid w:val="00C53AEB"/>
    <w:rsid w:val="00C544BC"/>
    <w:rsid w:val="00C5544C"/>
    <w:rsid w:val="00C56987"/>
    <w:rsid w:val="00C56B2C"/>
    <w:rsid w:val="00C56F48"/>
    <w:rsid w:val="00C57109"/>
    <w:rsid w:val="00C5777D"/>
    <w:rsid w:val="00C6387D"/>
    <w:rsid w:val="00C653A0"/>
    <w:rsid w:val="00C6580E"/>
    <w:rsid w:val="00C65B0E"/>
    <w:rsid w:val="00C65EA7"/>
    <w:rsid w:val="00C67121"/>
    <w:rsid w:val="00C676F4"/>
    <w:rsid w:val="00C71113"/>
    <w:rsid w:val="00C71DFF"/>
    <w:rsid w:val="00C7548E"/>
    <w:rsid w:val="00C758BB"/>
    <w:rsid w:val="00C75A3D"/>
    <w:rsid w:val="00C75B96"/>
    <w:rsid w:val="00C77E71"/>
    <w:rsid w:val="00C81D9B"/>
    <w:rsid w:val="00C84704"/>
    <w:rsid w:val="00C84A56"/>
    <w:rsid w:val="00C85446"/>
    <w:rsid w:val="00C876A3"/>
    <w:rsid w:val="00C902B0"/>
    <w:rsid w:val="00C905A3"/>
    <w:rsid w:val="00C9077C"/>
    <w:rsid w:val="00C90E1A"/>
    <w:rsid w:val="00C91105"/>
    <w:rsid w:val="00C9171F"/>
    <w:rsid w:val="00C9242A"/>
    <w:rsid w:val="00C93D6F"/>
    <w:rsid w:val="00C945DF"/>
    <w:rsid w:val="00C94E04"/>
    <w:rsid w:val="00C959B5"/>
    <w:rsid w:val="00C95E46"/>
    <w:rsid w:val="00C974FC"/>
    <w:rsid w:val="00CA07A2"/>
    <w:rsid w:val="00CA11A6"/>
    <w:rsid w:val="00CA2EAB"/>
    <w:rsid w:val="00CA3A4C"/>
    <w:rsid w:val="00CA3C6C"/>
    <w:rsid w:val="00CA3F43"/>
    <w:rsid w:val="00CA4F87"/>
    <w:rsid w:val="00CA5DB5"/>
    <w:rsid w:val="00CA6059"/>
    <w:rsid w:val="00CA7BE0"/>
    <w:rsid w:val="00CB0955"/>
    <w:rsid w:val="00CB097A"/>
    <w:rsid w:val="00CB2B16"/>
    <w:rsid w:val="00CB2DF9"/>
    <w:rsid w:val="00CB304B"/>
    <w:rsid w:val="00CB309F"/>
    <w:rsid w:val="00CB39ED"/>
    <w:rsid w:val="00CB48D9"/>
    <w:rsid w:val="00CB61B6"/>
    <w:rsid w:val="00CC0425"/>
    <w:rsid w:val="00CC0CDD"/>
    <w:rsid w:val="00CC188E"/>
    <w:rsid w:val="00CC1B11"/>
    <w:rsid w:val="00CC264E"/>
    <w:rsid w:val="00CC609A"/>
    <w:rsid w:val="00CC7563"/>
    <w:rsid w:val="00CC7B6C"/>
    <w:rsid w:val="00CC7D49"/>
    <w:rsid w:val="00CD0483"/>
    <w:rsid w:val="00CD2F65"/>
    <w:rsid w:val="00CD3965"/>
    <w:rsid w:val="00CD3B06"/>
    <w:rsid w:val="00CD4864"/>
    <w:rsid w:val="00CD62A7"/>
    <w:rsid w:val="00CD6BE0"/>
    <w:rsid w:val="00CD6D25"/>
    <w:rsid w:val="00CD6F5A"/>
    <w:rsid w:val="00CE225A"/>
    <w:rsid w:val="00CE3254"/>
    <w:rsid w:val="00CE405D"/>
    <w:rsid w:val="00CE6A61"/>
    <w:rsid w:val="00CE70CD"/>
    <w:rsid w:val="00CF2672"/>
    <w:rsid w:val="00CF273F"/>
    <w:rsid w:val="00CF280F"/>
    <w:rsid w:val="00CF2921"/>
    <w:rsid w:val="00CF42F1"/>
    <w:rsid w:val="00D016A6"/>
    <w:rsid w:val="00D01CE9"/>
    <w:rsid w:val="00D03D10"/>
    <w:rsid w:val="00D03F1B"/>
    <w:rsid w:val="00D04E26"/>
    <w:rsid w:val="00D05922"/>
    <w:rsid w:val="00D06494"/>
    <w:rsid w:val="00D0750C"/>
    <w:rsid w:val="00D106D1"/>
    <w:rsid w:val="00D110A1"/>
    <w:rsid w:val="00D1266B"/>
    <w:rsid w:val="00D13887"/>
    <w:rsid w:val="00D14CBE"/>
    <w:rsid w:val="00D15434"/>
    <w:rsid w:val="00D16C5A"/>
    <w:rsid w:val="00D16C65"/>
    <w:rsid w:val="00D17005"/>
    <w:rsid w:val="00D17A41"/>
    <w:rsid w:val="00D208C6"/>
    <w:rsid w:val="00D210DB"/>
    <w:rsid w:val="00D21F58"/>
    <w:rsid w:val="00D22DCA"/>
    <w:rsid w:val="00D24DC6"/>
    <w:rsid w:val="00D26DE7"/>
    <w:rsid w:val="00D27002"/>
    <w:rsid w:val="00D30AC4"/>
    <w:rsid w:val="00D31EA8"/>
    <w:rsid w:val="00D32B2B"/>
    <w:rsid w:val="00D337E4"/>
    <w:rsid w:val="00D358E0"/>
    <w:rsid w:val="00D35A66"/>
    <w:rsid w:val="00D36285"/>
    <w:rsid w:val="00D36A1A"/>
    <w:rsid w:val="00D36A88"/>
    <w:rsid w:val="00D36F80"/>
    <w:rsid w:val="00D37C24"/>
    <w:rsid w:val="00D37FF5"/>
    <w:rsid w:val="00D415A4"/>
    <w:rsid w:val="00D41F09"/>
    <w:rsid w:val="00D426DA"/>
    <w:rsid w:val="00D4424D"/>
    <w:rsid w:val="00D448AB"/>
    <w:rsid w:val="00D4529D"/>
    <w:rsid w:val="00D46DE4"/>
    <w:rsid w:val="00D5069D"/>
    <w:rsid w:val="00D50FB2"/>
    <w:rsid w:val="00D5156C"/>
    <w:rsid w:val="00D51A7E"/>
    <w:rsid w:val="00D53434"/>
    <w:rsid w:val="00D53CFD"/>
    <w:rsid w:val="00D54A14"/>
    <w:rsid w:val="00D54F41"/>
    <w:rsid w:val="00D55116"/>
    <w:rsid w:val="00D554E3"/>
    <w:rsid w:val="00D55AEF"/>
    <w:rsid w:val="00D55C60"/>
    <w:rsid w:val="00D5652D"/>
    <w:rsid w:val="00D5693F"/>
    <w:rsid w:val="00D57007"/>
    <w:rsid w:val="00D57F71"/>
    <w:rsid w:val="00D60170"/>
    <w:rsid w:val="00D6028C"/>
    <w:rsid w:val="00D6074D"/>
    <w:rsid w:val="00D60965"/>
    <w:rsid w:val="00D61B10"/>
    <w:rsid w:val="00D62D16"/>
    <w:rsid w:val="00D62D28"/>
    <w:rsid w:val="00D63DA4"/>
    <w:rsid w:val="00D6474F"/>
    <w:rsid w:val="00D660C8"/>
    <w:rsid w:val="00D6646F"/>
    <w:rsid w:val="00D66D96"/>
    <w:rsid w:val="00D674E8"/>
    <w:rsid w:val="00D7119C"/>
    <w:rsid w:val="00D720AF"/>
    <w:rsid w:val="00D7224F"/>
    <w:rsid w:val="00D726E6"/>
    <w:rsid w:val="00D730B5"/>
    <w:rsid w:val="00D73489"/>
    <w:rsid w:val="00D7370B"/>
    <w:rsid w:val="00D7436A"/>
    <w:rsid w:val="00D7465A"/>
    <w:rsid w:val="00D75120"/>
    <w:rsid w:val="00D75245"/>
    <w:rsid w:val="00D75347"/>
    <w:rsid w:val="00D76263"/>
    <w:rsid w:val="00D76645"/>
    <w:rsid w:val="00D77419"/>
    <w:rsid w:val="00D77BF8"/>
    <w:rsid w:val="00D80340"/>
    <w:rsid w:val="00D807B6"/>
    <w:rsid w:val="00D807C7"/>
    <w:rsid w:val="00D8266E"/>
    <w:rsid w:val="00D827CC"/>
    <w:rsid w:val="00D82C62"/>
    <w:rsid w:val="00D84334"/>
    <w:rsid w:val="00D8519E"/>
    <w:rsid w:val="00D851BA"/>
    <w:rsid w:val="00D85B86"/>
    <w:rsid w:val="00D86636"/>
    <w:rsid w:val="00D87B75"/>
    <w:rsid w:val="00D9118E"/>
    <w:rsid w:val="00D9133B"/>
    <w:rsid w:val="00D91903"/>
    <w:rsid w:val="00D92950"/>
    <w:rsid w:val="00D930B0"/>
    <w:rsid w:val="00D933E2"/>
    <w:rsid w:val="00D935D7"/>
    <w:rsid w:val="00D95E18"/>
    <w:rsid w:val="00D965AC"/>
    <w:rsid w:val="00D96A6C"/>
    <w:rsid w:val="00D96B37"/>
    <w:rsid w:val="00DA01D0"/>
    <w:rsid w:val="00DA028C"/>
    <w:rsid w:val="00DA05D5"/>
    <w:rsid w:val="00DA077E"/>
    <w:rsid w:val="00DA19D4"/>
    <w:rsid w:val="00DA214B"/>
    <w:rsid w:val="00DA2DBC"/>
    <w:rsid w:val="00DA3652"/>
    <w:rsid w:val="00DA3E16"/>
    <w:rsid w:val="00DA4164"/>
    <w:rsid w:val="00DA4C42"/>
    <w:rsid w:val="00DA59C0"/>
    <w:rsid w:val="00DA753D"/>
    <w:rsid w:val="00DB14B8"/>
    <w:rsid w:val="00DB34A2"/>
    <w:rsid w:val="00DB4E0E"/>
    <w:rsid w:val="00DB71AA"/>
    <w:rsid w:val="00DB71D4"/>
    <w:rsid w:val="00DB7950"/>
    <w:rsid w:val="00DC051C"/>
    <w:rsid w:val="00DC0971"/>
    <w:rsid w:val="00DC3D31"/>
    <w:rsid w:val="00DC466C"/>
    <w:rsid w:val="00DC4F49"/>
    <w:rsid w:val="00DC5215"/>
    <w:rsid w:val="00DC53DB"/>
    <w:rsid w:val="00DC53DE"/>
    <w:rsid w:val="00DC580F"/>
    <w:rsid w:val="00DC59B3"/>
    <w:rsid w:val="00DC6060"/>
    <w:rsid w:val="00DC676B"/>
    <w:rsid w:val="00DC6A20"/>
    <w:rsid w:val="00DD17BD"/>
    <w:rsid w:val="00DD1D15"/>
    <w:rsid w:val="00DD335E"/>
    <w:rsid w:val="00DD49CE"/>
    <w:rsid w:val="00DD4E00"/>
    <w:rsid w:val="00DD58A7"/>
    <w:rsid w:val="00DD5E90"/>
    <w:rsid w:val="00DD5E9D"/>
    <w:rsid w:val="00DD5FB6"/>
    <w:rsid w:val="00DD67D3"/>
    <w:rsid w:val="00DD6E1B"/>
    <w:rsid w:val="00DD7BB7"/>
    <w:rsid w:val="00DD7D52"/>
    <w:rsid w:val="00DE1ABD"/>
    <w:rsid w:val="00DE23BF"/>
    <w:rsid w:val="00DE3F94"/>
    <w:rsid w:val="00DE4179"/>
    <w:rsid w:val="00DE7A91"/>
    <w:rsid w:val="00DF077E"/>
    <w:rsid w:val="00DF1083"/>
    <w:rsid w:val="00DF1650"/>
    <w:rsid w:val="00DF1D3F"/>
    <w:rsid w:val="00DF20EB"/>
    <w:rsid w:val="00DF31AD"/>
    <w:rsid w:val="00DF576D"/>
    <w:rsid w:val="00DF6668"/>
    <w:rsid w:val="00DF6CC6"/>
    <w:rsid w:val="00DF7442"/>
    <w:rsid w:val="00E0057F"/>
    <w:rsid w:val="00E02DD7"/>
    <w:rsid w:val="00E0456D"/>
    <w:rsid w:val="00E05932"/>
    <w:rsid w:val="00E05F0E"/>
    <w:rsid w:val="00E0608F"/>
    <w:rsid w:val="00E06A88"/>
    <w:rsid w:val="00E078E6"/>
    <w:rsid w:val="00E104AB"/>
    <w:rsid w:val="00E10C76"/>
    <w:rsid w:val="00E13F38"/>
    <w:rsid w:val="00E14133"/>
    <w:rsid w:val="00E14C57"/>
    <w:rsid w:val="00E1524F"/>
    <w:rsid w:val="00E160B6"/>
    <w:rsid w:val="00E163BA"/>
    <w:rsid w:val="00E16C2F"/>
    <w:rsid w:val="00E20043"/>
    <w:rsid w:val="00E208D0"/>
    <w:rsid w:val="00E210C4"/>
    <w:rsid w:val="00E21E03"/>
    <w:rsid w:val="00E22B63"/>
    <w:rsid w:val="00E240C7"/>
    <w:rsid w:val="00E249F6"/>
    <w:rsid w:val="00E253F3"/>
    <w:rsid w:val="00E25825"/>
    <w:rsid w:val="00E25A1A"/>
    <w:rsid w:val="00E25AAC"/>
    <w:rsid w:val="00E25DA4"/>
    <w:rsid w:val="00E26701"/>
    <w:rsid w:val="00E26822"/>
    <w:rsid w:val="00E3018D"/>
    <w:rsid w:val="00E309E7"/>
    <w:rsid w:val="00E34D4E"/>
    <w:rsid w:val="00E34D81"/>
    <w:rsid w:val="00E35799"/>
    <w:rsid w:val="00E35E28"/>
    <w:rsid w:val="00E37CAC"/>
    <w:rsid w:val="00E40F62"/>
    <w:rsid w:val="00E42482"/>
    <w:rsid w:val="00E46621"/>
    <w:rsid w:val="00E47231"/>
    <w:rsid w:val="00E50D6A"/>
    <w:rsid w:val="00E52B8C"/>
    <w:rsid w:val="00E551AE"/>
    <w:rsid w:val="00E55C3B"/>
    <w:rsid w:val="00E55DCE"/>
    <w:rsid w:val="00E57DC2"/>
    <w:rsid w:val="00E60026"/>
    <w:rsid w:val="00E60E5E"/>
    <w:rsid w:val="00E61557"/>
    <w:rsid w:val="00E620A8"/>
    <w:rsid w:val="00E62270"/>
    <w:rsid w:val="00E62839"/>
    <w:rsid w:val="00E664AF"/>
    <w:rsid w:val="00E67293"/>
    <w:rsid w:val="00E704F0"/>
    <w:rsid w:val="00E70BA5"/>
    <w:rsid w:val="00E70DB0"/>
    <w:rsid w:val="00E71419"/>
    <w:rsid w:val="00E72EFE"/>
    <w:rsid w:val="00E73446"/>
    <w:rsid w:val="00E7488C"/>
    <w:rsid w:val="00E74AAF"/>
    <w:rsid w:val="00E76B41"/>
    <w:rsid w:val="00E804E2"/>
    <w:rsid w:val="00E81509"/>
    <w:rsid w:val="00E828AD"/>
    <w:rsid w:val="00E84D2F"/>
    <w:rsid w:val="00E85045"/>
    <w:rsid w:val="00E8718A"/>
    <w:rsid w:val="00E87C19"/>
    <w:rsid w:val="00E9060A"/>
    <w:rsid w:val="00E90C30"/>
    <w:rsid w:val="00E92683"/>
    <w:rsid w:val="00E926F6"/>
    <w:rsid w:val="00E93050"/>
    <w:rsid w:val="00E93A29"/>
    <w:rsid w:val="00E9463D"/>
    <w:rsid w:val="00E95774"/>
    <w:rsid w:val="00E9608B"/>
    <w:rsid w:val="00E96F58"/>
    <w:rsid w:val="00EA0F65"/>
    <w:rsid w:val="00EA1B04"/>
    <w:rsid w:val="00EA421A"/>
    <w:rsid w:val="00EA684B"/>
    <w:rsid w:val="00EA79B3"/>
    <w:rsid w:val="00EA79C8"/>
    <w:rsid w:val="00EB01D3"/>
    <w:rsid w:val="00EB0E69"/>
    <w:rsid w:val="00EB1478"/>
    <w:rsid w:val="00EB17B5"/>
    <w:rsid w:val="00EB18CE"/>
    <w:rsid w:val="00EB3B6E"/>
    <w:rsid w:val="00EB436D"/>
    <w:rsid w:val="00EB477E"/>
    <w:rsid w:val="00EB641B"/>
    <w:rsid w:val="00EB77B7"/>
    <w:rsid w:val="00EB797C"/>
    <w:rsid w:val="00EC10EB"/>
    <w:rsid w:val="00EC1202"/>
    <w:rsid w:val="00EC18BF"/>
    <w:rsid w:val="00EC3052"/>
    <w:rsid w:val="00EC3518"/>
    <w:rsid w:val="00EC4640"/>
    <w:rsid w:val="00EC503F"/>
    <w:rsid w:val="00EC60E5"/>
    <w:rsid w:val="00EC6140"/>
    <w:rsid w:val="00EC6EC2"/>
    <w:rsid w:val="00EC77FE"/>
    <w:rsid w:val="00EC7ED1"/>
    <w:rsid w:val="00ED11AF"/>
    <w:rsid w:val="00ED1742"/>
    <w:rsid w:val="00ED38EC"/>
    <w:rsid w:val="00ED3A14"/>
    <w:rsid w:val="00ED4AD5"/>
    <w:rsid w:val="00ED51AC"/>
    <w:rsid w:val="00ED627E"/>
    <w:rsid w:val="00ED69FA"/>
    <w:rsid w:val="00ED770B"/>
    <w:rsid w:val="00EE08E5"/>
    <w:rsid w:val="00EE0D7C"/>
    <w:rsid w:val="00EE2BCE"/>
    <w:rsid w:val="00EE31FF"/>
    <w:rsid w:val="00EE3CD3"/>
    <w:rsid w:val="00EE4B47"/>
    <w:rsid w:val="00EE53A1"/>
    <w:rsid w:val="00EE5CFE"/>
    <w:rsid w:val="00EE7D75"/>
    <w:rsid w:val="00EF14DD"/>
    <w:rsid w:val="00EF1F51"/>
    <w:rsid w:val="00EF21E2"/>
    <w:rsid w:val="00EF2DB0"/>
    <w:rsid w:val="00EF3400"/>
    <w:rsid w:val="00EF42CE"/>
    <w:rsid w:val="00EF49E8"/>
    <w:rsid w:val="00EF5718"/>
    <w:rsid w:val="00EF7762"/>
    <w:rsid w:val="00EF7D67"/>
    <w:rsid w:val="00F02E14"/>
    <w:rsid w:val="00F04C83"/>
    <w:rsid w:val="00F05E22"/>
    <w:rsid w:val="00F05FA3"/>
    <w:rsid w:val="00F06BBC"/>
    <w:rsid w:val="00F0762D"/>
    <w:rsid w:val="00F07970"/>
    <w:rsid w:val="00F1003D"/>
    <w:rsid w:val="00F1172A"/>
    <w:rsid w:val="00F136F1"/>
    <w:rsid w:val="00F13722"/>
    <w:rsid w:val="00F155B7"/>
    <w:rsid w:val="00F158FD"/>
    <w:rsid w:val="00F15AD8"/>
    <w:rsid w:val="00F15D31"/>
    <w:rsid w:val="00F174E9"/>
    <w:rsid w:val="00F2106E"/>
    <w:rsid w:val="00F22621"/>
    <w:rsid w:val="00F228A0"/>
    <w:rsid w:val="00F228B8"/>
    <w:rsid w:val="00F230C3"/>
    <w:rsid w:val="00F25697"/>
    <w:rsid w:val="00F26AFA"/>
    <w:rsid w:val="00F26E01"/>
    <w:rsid w:val="00F31320"/>
    <w:rsid w:val="00F3156C"/>
    <w:rsid w:val="00F31588"/>
    <w:rsid w:val="00F336BB"/>
    <w:rsid w:val="00F347A5"/>
    <w:rsid w:val="00F34864"/>
    <w:rsid w:val="00F365D9"/>
    <w:rsid w:val="00F3683B"/>
    <w:rsid w:val="00F371C7"/>
    <w:rsid w:val="00F3797C"/>
    <w:rsid w:val="00F40053"/>
    <w:rsid w:val="00F40DA5"/>
    <w:rsid w:val="00F40FA3"/>
    <w:rsid w:val="00F41D2E"/>
    <w:rsid w:val="00F427BC"/>
    <w:rsid w:val="00F43E6E"/>
    <w:rsid w:val="00F4407B"/>
    <w:rsid w:val="00F4642A"/>
    <w:rsid w:val="00F47134"/>
    <w:rsid w:val="00F47BE4"/>
    <w:rsid w:val="00F508CD"/>
    <w:rsid w:val="00F50E85"/>
    <w:rsid w:val="00F5349C"/>
    <w:rsid w:val="00F55E80"/>
    <w:rsid w:val="00F56FAD"/>
    <w:rsid w:val="00F60138"/>
    <w:rsid w:val="00F6073C"/>
    <w:rsid w:val="00F6115C"/>
    <w:rsid w:val="00F61305"/>
    <w:rsid w:val="00F61B1F"/>
    <w:rsid w:val="00F61EE9"/>
    <w:rsid w:val="00F62043"/>
    <w:rsid w:val="00F628BA"/>
    <w:rsid w:val="00F62B8A"/>
    <w:rsid w:val="00F650A6"/>
    <w:rsid w:val="00F659D8"/>
    <w:rsid w:val="00F662C3"/>
    <w:rsid w:val="00F679BF"/>
    <w:rsid w:val="00F70B70"/>
    <w:rsid w:val="00F72AE2"/>
    <w:rsid w:val="00F72CB0"/>
    <w:rsid w:val="00F763DF"/>
    <w:rsid w:val="00F7659E"/>
    <w:rsid w:val="00F7684D"/>
    <w:rsid w:val="00F76B9A"/>
    <w:rsid w:val="00F76D15"/>
    <w:rsid w:val="00F80178"/>
    <w:rsid w:val="00F8044C"/>
    <w:rsid w:val="00F8380B"/>
    <w:rsid w:val="00F83BC3"/>
    <w:rsid w:val="00F850EA"/>
    <w:rsid w:val="00F87749"/>
    <w:rsid w:val="00F9075E"/>
    <w:rsid w:val="00F91689"/>
    <w:rsid w:val="00F92851"/>
    <w:rsid w:val="00F94D67"/>
    <w:rsid w:val="00F95E6A"/>
    <w:rsid w:val="00F96623"/>
    <w:rsid w:val="00FA0119"/>
    <w:rsid w:val="00FA0326"/>
    <w:rsid w:val="00FA0539"/>
    <w:rsid w:val="00FA1734"/>
    <w:rsid w:val="00FA1C88"/>
    <w:rsid w:val="00FA2698"/>
    <w:rsid w:val="00FA287E"/>
    <w:rsid w:val="00FA4407"/>
    <w:rsid w:val="00FA50F1"/>
    <w:rsid w:val="00FA6306"/>
    <w:rsid w:val="00FA7A5A"/>
    <w:rsid w:val="00FB05D0"/>
    <w:rsid w:val="00FB0907"/>
    <w:rsid w:val="00FB1647"/>
    <w:rsid w:val="00FB244F"/>
    <w:rsid w:val="00FB2EAA"/>
    <w:rsid w:val="00FB3B94"/>
    <w:rsid w:val="00FB590E"/>
    <w:rsid w:val="00FB6C97"/>
    <w:rsid w:val="00FB74D6"/>
    <w:rsid w:val="00FB755C"/>
    <w:rsid w:val="00FC16ED"/>
    <w:rsid w:val="00FC236D"/>
    <w:rsid w:val="00FC44C5"/>
    <w:rsid w:val="00FC4801"/>
    <w:rsid w:val="00FC650D"/>
    <w:rsid w:val="00FC7435"/>
    <w:rsid w:val="00FC78EE"/>
    <w:rsid w:val="00FD1413"/>
    <w:rsid w:val="00FD1563"/>
    <w:rsid w:val="00FD15FE"/>
    <w:rsid w:val="00FD32AE"/>
    <w:rsid w:val="00FD5415"/>
    <w:rsid w:val="00FD5682"/>
    <w:rsid w:val="00FD69F7"/>
    <w:rsid w:val="00FE027B"/>
    <w:rsid w:val="00FE0B46"/>
    <w:rsid w:val="00FE1348"/>
    <w:rsid w:val="00FE1B6E"/>
    <w:rsid w:val="00FE1FA3"/>
    <w:rsid w:val="00FE2B50"/>
    <w:rsid w:val="00FE3164"/>
    <w:rsid w:val="00FE58D0"/>
    <w:rsid w:val="00FE695E"/>
    <w:rsid w:val="00FE6E69"/>
    <w:rsid w:val="00FE718C"/>
    <w:rsid w:val="00FE7AE3"/>
    <w:rsid w:val="00FF102F"/>
    <w:rsid w:val="00FF3285"/>
    <w:rsid w:val="00FF3799"/>
    <w:rsid w:val="00FF47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68288AB-6916-462D-9B66-A4417B406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28A0"/>
    <w:rPr>
      <w:sz w:val="24"/>
      <w:szCs w:val="24"/>
    </w:rPr>
  </w:style>
  <w:style w:type="paragraph" w:styleId="Ttulo1">
    <w:name w:val="heading 1"/>
    <w:basedOn w:val="Normal"/>
    <w:next w:val="Normal"/>
    <w:qFormat/>
    <w:rsid w:val="00F228A0"/>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F228A0"/>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F228A0"/>
    <w:pPr>
      <w:keepNext/>
      <w:spacing w:before="240" w:after="60"/>
      <w:outlineLvl w:val="2"/>
    </w:pPr>
    <w:rPr>
      <w:rFonts w:ascii="Arial" w:hAnsi="Arial" w:cs="Arial"/>
      <w:b/>
      <w:bCs/>
      <w:sz w:val="26"/>
      <w:szCs w:val="26"/>
    </w:rPr>
  </w:style>
  <w:style w:type="paragraph" w:styleId="Ttulo4">
    <w:name w:val="heading 4"/>
    <w:basedOn w:val="Normal"/>
    <w:next w:val="Normal"/>
    <w:qFormat/>
    <w:rsid w:val="00F228A0"/>
    <w:pPr>
      <w:keepNext/>
      <w:spacing w:before="240" w:after="60"/>
      <w:outlineLvl w:val="3"/>
    </w:pPr>
    <w:rPr>
      <w:b/>
      <w:bCs/>
      <w:sz w:val="28"/>
      <w:szCs w:val="28"/>
    </w:rPr>
  </w:style>
  <w:style w:type="paragraph" w:styleId="Ttulo5">
    <w:name w:val="heading 5"/>
    <w:basedOn w:val="Normal"/>
    <w:next w:val="Normal"/>
    <w:qFormat/>
    <w:rsid w:val="00F228A0"/>
    <w:pPr>
      <w:spacing w:before="240" w:after="60"/>
      <w:outlineLvl w:val="4"/>
    </w:pPr>
    <w:rPr>
      <w:b/>
      <w:bCs/>
      <w:i/>
      <w:iCs/>
      <w:sz w:val="26"/>
      <w:szCs w:val="26"/>
    </w:rPr>
  </w:style>
  <w:style w:type="paragraph" w:styleId="Ttulo6">
    <w:name w:val="heading 6"/>
    <w:basedOn w:val="Normal"/>
    <w:next w:val="Normal"/>
    <w:qFormat/>
    <w:rsid w:val="00F228A0"/>
    <w:pPr>
      <w:spacing w:before="240" w:after="60"/>
      <w:outlineLvl w:val="5"/>
    </w:pPr>
    <w:rPr>
      <w:b/>
      <w:bCs/>
      <w:sz w:val="22"/>
      <w:szCs w:val="22"/>
    </w:rPr>
  </w:style>
  <w:style w:type="paragraph" w:styleId="Ttulo7">
    <w:name w:val="heading 7"/>
    <w:basedOn w:val="Normal"/>
    <w:next w:val="Normal"/>
    <w:link w:val="Ttulo7Car"/>
    <w:unhideWhenUsed/>
    <w:qFormat/>
    <w:rsid w:val="00E620A8"/>
    <w:pPr>
      <w:spacing w:before="240" w:after="60"/>
      <w:outlineLvl w:val="6"/>
    </w:pPr>
    <w:rPr>
      <w:rFonts w:ascii="Calibri" w:hAnsi="Calibri"/>
      <w:lang w:val="x-none" w:eastAsia="x-none"/>
    </w:rPr>
  </w:style>
  <w:style w:type="paragraph" w:styleId="Ttulo8">
    <w:name w:val="heading 8"/>
    <w:basedOn w:val="Normal"/>
    <w:next w:val="Normal"/>
    <w:link w:val="Ttulo8Car"/>
    <w:rsid w:val="008D5D21"/>
    <w:pPr>
      <w:spacing w:before="240" w:after="60"/>
      <w:jc w:val="both"/>
      <w:outlineLvl w:val="7"/>
    </w:pPr>
    <w:rPr>
      <w:i/>
      <w:iCs/>
      <w:lang w:val="es-CO"/>
    </w:rPr>
  </w:style>
  <w:style w:type="paragraph" w:styleId="Ttulo9">
    <w:name w:val="heading 9"/>
    <w:basedOn w:val="Normal"/>
    <w:next w:val="Normal"/>
    <w:link w:val="Ttulo9Car"/>
    <w:rsid w:val="008D5D21"/>
    <w:pPr>
      <w:keepNext/>
      <w:jc w:val="both"/>
      <w:outlineLvl w:val="8"/>
    </w:pPr>
    <w:rPr>
      <w:rFonts w:ascii="Arial Narrow" w:hAnsi="Arial Narrow"/>
      <w:b/>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Subsection Body Text,Texto independiente Car,TextindepT2"/>
    <w:basedOn w:val="Normal"/>
    <w:link w:val="TextoindependienteCar1"/>
    <w:rsid w:val="00F228A0"/>
    <w:pPr>
      <w:jc w:val="both"/>
    </w:pPr>
    <w:rPr>
      <w:rFonts w:ascii="Arial Narrow" w:hAnsi="Arial Narrow"/>
      <w:lang w:val="es-ES_tradnl" w:eastAsia="x-none"/>
    </w:rPr>
  </w:style>
  <w:style w:type="paragraph" w:styleId="Encabezado">
    <w:name w:val="header"/>
    <w:aliases w:val="h,h8,h9,h10,h18,Encabezado 1"/>
    <w:basedOn w:val="Normal"/>
    <w:link w:val="EncabezadoCar"/>
    <w:uiPriority w:val="99"/>
    <w:rsid w:val="00F228A0"/>
    <w:pPr>
      <w:tabs>
        <w:tab w:val="center" w:pos="4252"/>
        <w:tab w:val="right" w:pos="8504"/>
      </w:tabs>
    </w:pPr>
    <w:rPr>
      <w:lang w:val="x-none" w:eastAsia="x-none"/>
    </w:rPr>
  </w:style>
  <w:style w:type="paragraph" w:styleId="Piedepgina">
    <w:name w:val="footer"/>
    <w:basedOn w:val="Normal"/>
    <w:link w:val="PiedepginaCar"/>
    <w:uiPriority w:val="99"/>
    <w:rsid w:val="00F228A0"/>
    <w:pPr>
      <w:tabs>
        <w:tab w:val="center" w:pos="4252"/>
        <w:tab w:val="right" w:pos="8504"/>
      </w:tabs>
    </w:pPr>
    <w:rPr>
      <w:lang w:val="x-none" w:eastAsia="x-none"/>
    </w:rPr>
  </w:style>
  <w:style w:type="table" w:styleId="Tablaconcuadrcula">
    <w:name w:val="Table Grid"/>
    <w:basedOn w:val="Tablanormal"/>
    <w:uiPriority w:val="59"/>
    <w:rsid w:val="00F228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F228A0"/>
    <w:pPr>
      <w:spacing w:before="100" w:beforeAutospacing="1" w:after="100" w:afterAutospacing="1"/>
    </w:pPr>
  </w:style>
  <w:style w:type="paragraph" w:styleId="Textoindependiente2">
    <w:name w:val="Body Text 2"/>
    <w:basedOn w:val="Normal"/>
    <w:rsid w:val="00F228A0"/>
    <w:pPr>
      <w:spacing w:after="120" w:line="480" w:lineRule="auto"/>
    </w:pPr>
  </w:style>
  <w:style w:type="paragraph" w:styleId="Textoindependiente3">
    <w:name w:val="Body Text 3"/>
    <w:basedOn w:val="Normal"/>
    <w:link w:val="Textoindependiente3Car"/>
    <w:rsid w:val="00F228A0"/>
    <w:pPr>
      <w:spacing w:after="120"/>
    </w:pPr>
    <w:rPr>
      <w:sz w:val="16"/>
      <w:szCs w:val="16"/>
      <w:lang w:val="x-none" w:eastAsia="x-none"/>
    </w:rPr>
  </w:style>
  <w:style w:type="paragraph" w:styleId="Textodeglobo">
    <w:name w:val="Balloon Text"/>
    <w:basedOn w:val="Normal"/>
    <w:rsid w:val="00F228A0"/>
    <w:rPr>
      <w:rFonts w:ascii="Tahoma" w:hAnsi="Tahoma" w:cs="Tahoma"/>
      <w:sz w:val="16"/>
      <w:szCs w:val="16"/>
      <w:lang w:val="es-ES_tradnl" w:eastAsia="es-CO"/>
    </w:rPr>
  </w:style>
  <w:style w:type="paragraph" w:customStyle="1" w:styleId="Car">
    <w:name w:val="Car"/>
    <w:basedOn w:val="Normal"/>
    <w:rsid w:val="00F228A0"/>
    <w:pPr>
      <w:spacing w:after="160" w:line="240" w:lineRule="exact"/>
    </w:pPr>
    <w:rPr>
      <w:rFonts w:ascii="Verdana" w:hAnsi="Verdana"/>
      <w:sz w:val="20"/>
      <w:szCs w:val="20"/>
      <w:lang w:val="en-US" w:eastAsia="en-US"/>
    </w:rPr>
  </w:style>
  <w:style w:type="paragraph" w:customStyle="1" w:styleId="Car0">
    <w:name w:val="Car"/>
    <w:basedOn w:val="Normal"/>
    <w:rsid w:val="00B364F3"/>
    <w:pPr>
      <w:spacing w:after="160" w:line="240" w:lineRule="exact"/>
    </w:pPr>
    <w:rPr>
      <w:rFonts w:ascii="Verdana" w:hAnsi="Verdana"/>
      <w:sz w:val="20"/>
      <w:szCs w:val="20"/>
      <w:lang w:val="en-US" w:eastAsia="en-US"/>
    </w:rPr>
  </w:style>
  <w:style w:type="character" w:styleId="Hipervnculo">
    <w:name w:val="Hyperlink"/>
    <w:uiPriority w:val="99"/>
    <w:rsid w:val="00114C91"/>
    <w:rPr>
      <w:color w:val="0000FF"/>
      <w:u w:val="single"/>
    </w:rPr>
  </w:style>
  <w:style w:type="character" w:customStyle="1" w:styleId="TextoindependienteCar1">
    <w:name w:val="Texto independiente Car1"/>
    <w:aliases w:val="body text Car,bt Car,Subsection Body Text Car,Texto independiente Car Car,TextindepT2 Car"/>
    <w:link w:val="Textoindependiente"/>
    <w:locked/>
    <w:rsid w:val="00EC18BF"/>
    <w:rPr>
      <w:rFonts w:ascii="Arial Narrow" w:hAnsi="Arial Narrow"/>
      <w:sz w:val="24"/>
      <w:szCs w:val="24"/>
      <w:lang w:val="es-ES_tradnl"/>
    </w:rPr>
  </w:style>
  <w:style w:type="paragraph" w:styleId="Prrafodelista">
    <w:name w:val="List Paragraph"/>
    <w:aliases w:val="titulo 3,Cuadrícula media 1 - Énfasis 21,HOJA,Bolita,Párrafo de lista4,BOLADEF,Párrafo de lista3,Párrafo de lista21,BOLA,Nivel 1 OS,Colorful List Accent 1,Colorful List - Accent 11,Lista vistosa - Énfasis 11,Bullet List,FooterText,Foot"/>
    <w:basedOn w:val="Normal"/>
    <w:link w:val="PrrafodelistaCar"/>
    <w:uiPriority w:val="34"/>
    <w:qFormat/>
    <w:rsid w:val="0060391D"/>
    <w:pPr>
      <w:ind w:left="708"/>
    </w:pPr>
    <w:rPr>
      <w:lang w:val="x-none" w:eastAsia="x-none"/>
    </w:rPr>
  </w:style>
  <w:style w:type="character" w:customStyle="1" w:styleId="Ttulo7Car">
    <w:name w:val="Título 7 Car"/>
    <w:link w:val="Ttulo7"/>
    <w:rsid w:val="00E620A8"/>
    <w:rPr>
      <w:rFonts w:ascii="Calibri" w:eastAsia="Times New Roman" w:hAnsi="Calibri" w:cs="Times New Roman"/>
      <w:sz w:val="24"/>
      <w:szCs w:val="24"/>
    </w:rPr>
  </w:style>
  <w:style w:type="character" w:customStyle="1" w:styleId="PiedepginaCar">
    <w:name w:val="Pie de página Car"/>
    <w:link w:val="Piedepgina"/>
    <w:uiPriority w:val="99"/>
    <w:rsid w:val="003D76F1"/>
    <w:rPr>
      <w:sz w:val="24"/>
      <w:szCs w:val="24"/>
    </w:rPr>
  </w:style>
  <w:style w:type="character" w:styleId="Nmerodepgina">
    <w:name w:val="page number"/>
    <w:unhideWhenUsed/>
    <w:rsid w:val="00841A6F"/>
    <w:rPr>
      <w:rFonts w:eastAsia="Times New Roman" w:cs="Times New Roman"/>
      <w:bCs w:val="0"/>
      <w:iCs w:val="0"/>
      <w:szCs w:val="22"/>
      <w:lang w:val="es-ES"/>
    </w:rPr>
  </w:style>
  <w:style w:type="paragraph" w:customStyle="1" w:styleId="Default">
    <w:name w:val="Default"/>
    <w:rsid w:val="001B00F6"/>
    <w:pPr>
      <w:autoSpaceDE w:val="0"/>
      <w:autoSpaceDN w:val="0"/>
      <w:adjustRightInd w:val="0"/>
    </w:pPr>
    <w:rPr>
      <w:rFonts w:ascii="Arial" w:hAnsi="Arial" w:cs="Arial"/>
      <w:color w:val="000000"/>
      <w:sz w:val="24"/>
      <w:szCs w:val="24"/>
    </w:rPr>
  </w:style>
  <w:style w:type="paragraph" w:customStyle="1" w:styleId="Ttulo">
    <w:name w:val="Título"/>
    <w:basedOn w:val="Normal"/>
    <w:link w:val="TtuloCar"/>
    <w:qFormat/>
    <w:rsid w:val="00F40DA5"/>
    <w:pPr>
      <w:numPr>
        <w:ilvl w:val="12"/>
      </w:numPr>
      <w:overflowPunct w:val="0"/>
      <w:autoSpaceDE w:val="0"/>
      <w:autoSpaceDN w:val="0"/>
      <w:adjustRightInd w:val="0"/>
      <w:jc w:val="center"/>
    </w:pPr>
    <w:rPr>
      <w:b/>
      <w:szCs w:val="20"/>
      <w:lang w:val="es-ES_tradnl" w:eastAsia="x-none"/>
    </w:rPr>
  </w:style>
  <w:style w:type="character" w:customStyle="1" w:styleId="TtuloCar">
    <w:name w:val="Título Car"/>
    <w:link w:val="Ttulo"/>
    <w:rsid w:val="00F40DA5"/>
    <w:rPr>
      <w:b/>
      <w:sz w:val="24"/>
      <w:lang w:val="es-ES_tradnl"/>
    </w:rPr>
  </w:style>
  <w:style w:type="character" w:customStyle="1" w:styleId="Textoindependiente3Car">
    <w:name w:val="Texto independiente 3 Car"/>
    <w:link w:val="Textoindependiente3"/>
    <w:rsid w:val="00F40DA5"/>
    <w:rPr>
      <w:sz w:val="16"/>
      <w:szCs w:val="16"/>
    </w:rPr>
  </w:style>
  <w:style w:type="character" w:styleId="Textoennegrita">
    <w:name w:val="Strong"/>
    <w:qFormat/>
    <w:rsid w:val="00F40DA5"/>
    <w:rPr>
      <w:b/>
      <w:bCs/>
    </w:rPr>
  </w:style>
  <w:style w:type="paragraph" w:customStyle="1" w:styleId="Estilo">
    <w:name w:val="Estilo"/>
    <w:rsid w:val="00677ED0"/>
    <w:pPr>
      <w:widowControl w:val="0"/>
      <w:autoSpaceDE w:val="0"/>
      <w:autoSpaceDN w:val="0"/>
      <w:adjustRightInd w:val="0"/>
    </w:pPr>
    <w:rPr>
      <w:rFonts w:ascii="Arial" w:hAnsi="Arial" w:cs="Arial"/>
      <w:sz w:val="24"/>
      <w:szCs w:val="24"/>
    </w:rPr>
  </w:style>
  <w:style w:type="paragraph" w:customStyle="1" w:styleId="MARITZA3">
    <w:name w:val="MARITZA3"/>
    <w:rsid w:val="001F36ED"/>
    <w:pPr>
      <w:widowControl w:val="0"/>
      <w:tabs>
        <w:tab w:val="left" w:pos="-720"/>
        <w:tab w:val="left" w:pos="0"/>
      </w:tabs>
      <w:suppressAutoHyphens/>
      <w:snapToGrid w:val="0"/>
      <w:jc w:val="both"/>
    </w:pPr>
    <w:rPr>
      <w:rFonts w:ascii="Courier New" w:hAnsi="Courier New"/>
      <w:spacing w:val="-2"/>
      <w:sz w:val="24"/>
      <w:lang w:val="en-US"/>
    </w:rPr>
  </w:style>
  <w:style w:type="character" w:customStyle="1" w:styleId="EncabezadoCar">
    <w:name w:val="Encabezado Car"/>
    <w:aliases w:val="h Car,h8 Car,h9 Car,h10 Car,h18 Car,Encabezado 1 Car"/>
    <w:link w:val="Encabezado"/>
    <w:uiPriority w:val="99"/>
    <w:rsid w:val="00D1266B"/>
    <w:rPr>
      <w:sz w:val="24"/>
      <w:szCs w:val="24"/>
    </w:rPr>
  </w:style>
  <w:style w:type="character" w:customStyle="1" w:styleId="PrrafodelistaCar">
    <w:name w:val="Párrafo de lista Car"/>
    <w:aliases w:val="titulo 3 Car,Cuadrícula media 1 - Énfasis 21 Car,HOJA Car,Bolita Car,Párrafo de lista4 Car,BOLADEF Car,Párrafo de lista3 Car,Párrafo de lista21 Car,BOLA Car,Nivel 1 OS Car,Colorful List Accent 1 Car,Colorful List - Accent 11 Car"/>
    <w:link w:val="Prrafodelista"/>
    <w:uiPriority w:val="34"/>
    <w:locked/>
    <w:rsid w:val="00FC650D"/>
    <w:rPr>
      <w:sz w:val="24"/>
      <w:szCs w:val="24"/>
    </w:rPr>
  </w:style>
  <w:style w:type="character" w:customStyle="1" w:styleId="apple-style-span">
    <w:name w:val="apple-style-span"/>
    <w:basedOn w:val="Fuentedeprrafopredeter"/>
    <w:rsid w:val="008A71CC"/>
  </w:style>
  <w:style w:type="character" w:customStyle="1" w:styleId="A9">
    <w:name w:val="A9"/>
    <w:rsid w:val="00DF31AD"/>
    <w:rPr>
      <w:color w:val="211D1E"/>
      <w:sz w:val="19"/>
      <w:szCs w:val="19"/>
    </w:rPr>
  </w:style>
  <w:style w:type="paragraph" w:styleId="Sinespaciado">
    <w:name w:val="No Spacing"/>
    <w:uiPriority w:val="1"/>
    <w:qFormat/>
    <w:rsid w:val="002C4BFF"/>
    <w:rPr>
      <w:sz w:val="24"/>
      <w:szCs w:val="24"/>
    </w:rPr>
  </w:style>
  <w:style w:type="character" w:customStyle="1" w:styleId="apple-converted-space">
    <w:name w:val="apple-converted-space"/>
    <w:basedOn w:val="Fuentedeprrafopredeter"/>
    <w:rsid w:val="00846744"/>
  </w:style>
  <w:style w:type="paragraph" w:styleId="Lista2">
    <w:name w:val="List 2"/>
    <w:basedOn w:val="Normal"/>
    <w:rsid w:val="00C5544C"/>
    <w:pPr>
      <w:ind w:left="566" w:hanging="283"/>
      <w:contextualSpacing/>
    </w:pPr>
  </w:style>
  <w:style w:type="character" w:styleId="nfasis">
    <w:name w:val="Emphasis"/>
    <w:uiPriority w:val="20"/>
    <w:qFormat/>
    <w:rsid w:val="00C5544C"/>
    <w:rPr>
      <w:i/>
      <w:iCs/>
    </w:rPr>
  </w:style>
  <w:style w:type="character" w:customStyle="1" w:styleId="Ttulo3Car">
    <w:name w:val="Título 3 Car"/>
    <w:link w:val="Ttulo3"/>
    <w:rsid w:val="0072648D"/>
    <w:rPr>
      <w:rFonts w:ascii="Arial" w:hAnsi="Arial" w:cs="Arial"/>
      <w:b/>
      <w:bCs/>
      <w:sz w:val="26"/>
      <w:szCs w:val="26"/>
      <w:lang w:val="es-ES" w:eastAsia="es-ES"/>
    </w:rPr>
  </w:style>
  <w:style w:type="character" w:styleId="Refdecomentario">
    <w:name w:val="annotation reference"/>
    <w:rsid w:val="00C30D45"/>
    <w:rPr>
      <w:sz w:val="16"/>
      <w:szCs w:val="16"/>
    </w:rPr>
  </w:style>
  <w:style w:type="paragraph" w:styleId="Textocomentario">
    <w:name w:val="annotation text"/>
    <w:basedOn w:val="Normal"/>
    <w:link w:val="TextocomentarioCar"/>
    <w:rsid w:val="00C30D45"/>
    <w:rPr>
      <w:sz w:val="20"/>
      <w:szCs w:val="20"/>
    </w:rPr>
  </w:style>
  <w:style w:type="character" w:customStyle="1" w:styleId="TextocomentarioCar">
    <w:name w:val="Texto comentario Car"/>
    <w:link w:val="Textocomentario"/>
    <w:rsid w:val="00C30D45"/>
    <w:rPr>
      <w:lang w:val="es-ES" w:eastAsia="es-ES"/>
    </w:rPr>
  </w:style>
  <w:style w:type="paragraph" w:styleId="Revisin">
    <w:name w:val="Revision"/>
    <w:hidden/>
    <w:uiPriority w:val="99"/>
    <w:semiHidden/>
    <w:rsid w:val="00B533B0"/>
    <w:rPr>
      <w:sz w:val="24"/>
      <w:szCs w:val="24"/>
    </w:rPr>
  </w:style>
  <w:style w:type="table" w:customStyle="1" w:styleId="Tablaconcuadrcula1">
    <w:name w:val="Tabla con cuadrícula1"/>
    <w:basedOn w:val="Tablanormal"/>
    <w:next w:val="Tablaconcuadrcula"/>
    <w:uiPriority w:val="59"/>
    <w:rsid w:val="00271A54"/>
    <w:rPr>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8Car">
    <w:name w:val="Título 8 Car"/>
    <w:basedOn w:val="Fuentedeprrafopredeter"/>
    <w:link w:val="Ttulo8"/>
    <w:rsid w:val="008D5D21"/>
    <w:rPr>
      <w:i/>
      <w:iCs/>
      <w:sz w:val="24"/>
      <w:szCs w:val="24"/>
      <w:lang w:val="es-CO"/>
    </w:rPr>
  </w:style>
  <w:style w:type="character" w:customStyle="1" w:styleId="Ttulo9Car">
    <w:name w:val="Título 9 Car"/>
    <w:basedOn w:val="Fuentedeprrafopredeter"/>
    <w:link w:val="Ttulo9"/>
    <w:rsid w:val="008D5D21"/>
    <w:rPr>
      <w:rFonts w:ascii="Arial Narrow" w:hAnsi="Arial Narrow"/>
      <w:b/>
      <w:iCs/>
      <w:sz w:val="24"/>
      <w:szCs w:val="24"/>
      <w:lang w:val="es"/>
    </w:rPr>
  </w:style>
  <w:style w:type="numbering" w:customStyle="1" w:styleId="Sinlista1">
    <w:name w:val="Sin lista1"/>
    <w:next w:val="Sinlista"/>
    <w:uiPriority w:val="99"/>
    <w:semiHidden/>
    <w:unhideWhenUsed/>
    <w:rsid w:val="008D5D21"/>
  </w:style>
  <w:style w:type="character" w:customStyle="1" w:styleId="Ttulo2Car">
    <w:name w:val="Título 2 Car"/>
    <w:rsid w:val="008D5D21"/>
    <w:rPr>
      <w:rFonts w:ascii="Arial Narrow" w:hAnsi="Arial Narrow" w:cs="Arial"/>
      <w:b/>
      <w:bCs/>
      <w:iCs/>
      <w:sz w:val="24"/>
      <w:szCs w:val="24"/>
      <w:lang w:val="es" w:eastAsia="es-ES"/>
    </w:rPr>
  </w:style>
  <w:style w:type="character" w:customStyle="1" w:styleId="Ttulo4Car">
    <w:name w:val="Título 4 Car"/>
    <w:rsid w:val="008D5D21"/>
    <w:rPr>
      <w:rFonts w:ascii="Bookman Old Style" w:hAnsi="Bookman Old Style" w:cs="Arial"/>
      <w:b/>
      <w:bCs/>
      <w:iCs/>
      <w:sz w:val="24"/>
      <w:szCs w:val="24"/>
      <w:lang w:val="es" w:eastAsia="es-ES"/>
    </w:rPr>
  </w:style>
  <w:style w:type="character" w:customStyle="1" w:styleId="Ttulo6Car">
    <w:name w:val="Título 6 Car"/>
    <w:rsid w:val="008D5D21"/>
    <w:rPr>
      <w:rFonts w:ascii="Arial" w:hAnsi="Arial" w:cs="Arial"/>
      <w:b/>
      <w:bCs/>
      <w:iCs/>
      <w:sz w:val="22"/>
      <w:szCs w:val="24"/>
      <w:lang w:val="es" w:eastAsia="es-ES"/>
    </w:rPr>
  </w:style>
  <w:style w:type="paragraph" w:styleId="Puesto">
    <w:name w:val="Title"/>
    <w:basedOn w:val="Normal"/>
    <w:link w:val="PuestoCar"/>
    <w:rsid w:val="008D5D21"/>
    <w:pPr>
      <w:overflowPunct w:val="0"/>
      <w:autoSpaceDE w:val="0"/>
      <w:jc w:val="center"/>
    </w:pPr>
    <w:rPr>
      <w:b/>
      <w:szCs w:val="20"/>
      <w:lang w:val="es"/>
    </w:rPr>
  </w:style>
  <w:style w:type="character" w:customStyle="1" w:styleId="PuestoCar">
    <w:name w:val="Puesto Car"/>
    <w:basedOn w:val="Fuentedeprrafopredeter"/>
    <w:link w:val="Puesto"/>
    <w:rsid w:val="008D5D21"/>
    <w:rPr>
      <w:b/>
      <w:sz w:val="24"/>
      <w:lang w:val="es"/>
    </w:rPr>
  </w:style>
  <w:style w:type="paragraph" w:customStyle="1" w:styleId="CarCarCarCar">
    <w:name w:val="Car Car Car Car"/>
    <w:basedOn w:val="Normal"/>
    <w:rsid w:val="008D5D21"/>
    <w:pPr>
      <w:spacing w:after="160" w:line="240" w:lineRule="exact"/>
      <w:jc w:val="both"/>
    </w:pPr>
    <w:rPr>
      <w:rFonts w:ascii="Verdana" w:hAnsi="Verdana"/>
      <w:sz w:val="20"/>
      <w:szCs w:val="20"/>
      <w:lang w:val="en-US" w:eastAsia="en-US"/>
    </w:rPr>
  </w:style>
  <w:style w:type="paragraph" w:styleId="Sangradetextonormal">
    <w:name w:val="Body Text Indent"/>
    <w:aliases w:val="Sangría de t. independiente"/>
    <w:basedOn w:val="Normal"/>
    <w:link w:val="SangradetextonormalCar"/>
    <w:rsid w:val="008D5D21"/>
    <w:pPr>
      <w:ind w:left="720" w:hanging="12"/>
      <w:jc w:val="both"/>
    </w:pPr>
    <w:rPr>
      <w:rFonts w:ascii="Arial Narrow" w:hAnsi="Arial Narrow"/>
      <w:bCs/>
      <w:iCs/>
      <w:lang w:val="es"/>
    </w:rPr>
  </w:style>
  <w:style w:type="character" w:customStyle="1" w:styleId="SangradetextonormalCar">
    <w:name w:val="Sangría de texto normal Car"/>
    <w:aliases w:val="Sangría de t. independiente Car"/>
    <w:basedOn w:val="Fuentedeprrafopredeter"/>
    <w:link w:val="Sangradetextonormal"/>
    <w:rsid w:val="008D5D21"/>
    <w:rPr>
      <w:rFonts w:ascii="Arial Narrow" w:hAnsi="Arial Narrow"/>
      <w:bCs/>
      <w:iCs/>
      <w:sz w:val="24"/>
      <w:szCs w:val="24"/>
      <w:lang w:val="es"/>
    </w:rPr>
  </w:style>
  <w:style w:type="paragraph" w:styleId="Sangra2detindependiente">
    <w:name w:val="Body Text Indent 2"/>
    <w:basedOn w:val="Normal"/>
    <w:link w:val="Sangra2detindependienteCar"/>
    <w:rsid w:val="008D5D21"/>
    <w:pPr>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8D5D21"/>
    <w:rPr>
      <w:rFonts w:ascii="Arial Narrow" w:hAnsi="Arial Narrow"/>
      <w:bCs/>
      <w:iCs/>
      <w:sz w:val="24"/>
      <w:szCs w:val="24"/>
      <w:lang w:val="es"/>
    </w:rPr>
  </w:style>
  <w:style w:type="paragraph" w:styleId="Sangra3detindependiente">
    <w:name w:val="Body Text Indent 3"/>
    <w:basedOn w:val="Normal"/>
    <w:link w:val="Sangra3detindependienteCar"/>
    <w:rsid w:val="008D5D21"/>
    <w:pPr>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8D5D21"/>
    <w:rPr>
      <w:rFonts w:ascii="Arial" w:hAnsi="Arial"/>
      <w:bCs/>
      <w:iCs/>
      <w:sz w:val="24"/>
      <w:szCs w:val="24"/>
      <w:lang w:val="es"/>
    </w:rPr>
  </w:style>
  <w:style w:type="character" w:styleId="Hipervnculovisitado">
    <w:name w:val="FollowedHyperlink"/>
    <w:rsid w:val="008D5D21"/>
    <w:rPr>
      <w:color w:val="800080"/>
      <w:u w:val="single"/>
    </w:rPr>
  </w:style>
  <w:style w:type="paragraph" w:styleId="Subttulo">
    <w:name w:val="Subtitle"/>
    <w:basedOn w:val="Normal"/>
    <w:link w:val="SubttuloCar"/>
    <w:rsid w:val="008D5D21"/>
    <w:pPr>
      <w:jc w:val="both"/>
    </w:pPr>
    <w:rPr>
      <w:rFonts w:ascii="Arial Narrow" w:hAnsi="Arial Narrow"/>
      <w:b/>
      <w:iCs/>
      <w:lang w:val="es"/>
    </w:rPr>
  </w:style>
  <w:style w:type="character" w:customStyle="1" w:styleId="SubttuloCar">
    <w:name w:val="Subtítulo Car"/>
    <w:basedOn w:val="Fuentedeprrafopredeter"/>
    <w:link w:val="Subttulo"/>
    <w:rsid w:val="008D5D21"/>
    <w:rPr>
      <w:rFonts w:ascii="Arial Narrow" w:hAnsi="Arial Narrow"/>
      <w:b/>
      <w:iCs/>
      <w:sz w:val="24"/>
      <w:szCs w:val="24"/>
      <w:lang w:val="es"/>
    </w:rPr>
  </w:style>
  <w:style w:type="paragraph" w:styleId="HTMLconformatoprevio">
    <w:name w:val="HTML Preformatted"/>
    <w:basedOn w:val="Normal"/>
    <w:link w:val="HTMLconformatoprevioCar"/>
    <w:rsid w:val="008D5D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bCs/>
      <w:iCs/>
      <w:sz w:val="20"/>
      <w:szCs w:val="20"/>
    </w:rPr>
  </w:style>
  <w:style w:type="character" w:customStyle="1" w:styleId="HTMLconformatoprevioCar">
    <w:name w:val="HTML con formato previo Car"/>
    <w:basedOn w:val="Fuentedeprrafopredeter"/>
    <w:link w:val="HTMLconformatoprevio"/>
    <w:rsid w:val="008D5D21"/>
    <w:rPr>
      <w:rFonts w:ascii="Courier New" w:hAnsi="Courier New"/>
      <w:bCs/>
      <w:iCs/>
    </w:rPr>
  </w:style>
  <w:style w:type="character" w:styleId="MquinadeescribirHTML">
    <w:name w:val="HTML Typewriter"/>
    <w:rsid w:val="008D5D21"/>
    <w:rPr>
      <w:rFonts w:ascii="Courier New" w:eastAsia="Times New Roman" w:hAnsi="Courier New" w:cs="Courier New"/>
      <w:sz w:val="20"/>
      <w:szCs w:val="20"/>
    </w:rPr>
  </w:style>
  <w:style w:type="paragraph" w:styleId="Lista">
    <w:name w:val="List"/>
    <w:basedOn w:val="Normal"/>
    <w:rsid w:val="008D5D21"/>
    <w:pPr>
      <w:ind w:left="283" w:hanging="283"/>
      <w:jc w:val="both"/>
    </w:pPr>
    <w:rPr>
      <w:rFonts w:ascii="Arial Narrow" w:hAnsi="Arial Narrow" w:cs="Arial"/>
      <w:bCs/>
      <w:iCs/>
      <w:lang w:val="es"/>
    </w:rPr>
  </w:style>
  <w:style w:type="paragraph" w:styleId="Encabezadodemensaje">
    <w:name w:val="Message Header"/>
    <w:basedOn w:val="Normal"/>
    <w:link w:val="EncabezadodemensajeCar"/>
    <w:rsid w:val="008D5D21"/>
    <w:pPr>
      <w:pBdr>
        <w:top w:val="single" w:sz="6" w:space="0" w:color="000000"/>
        <w:left w:val="single" w:sz="6" w:space="0" w:color="000000"/>
        <w:bottom w:val="single" w:sz="6" w:space="0" w:color="000000"/>
        <w:right w:val="single" w:sz="6" w:space="0" w:color="000000"/>
      </w:pBdr>
      <w:ind w:left="1134" w:hanging="1134"/>
      <w:jc w:val="both"/>
    </w:pPr>
    <w:rPr>
      <w:rFonts w:ascii="Arial" w:hAnsi="Arial"/>
      <w:bCs/>
      <w:iCs/>
      <w:lang w:val="es"/>
    </w:rPr>
  </w:style>
  <w:style w:type="character" w:customStyle="1" w:styleId="EncabezadodemensajeCar">
    <w:name w:val="Encabezado de mensaje Car"/>
    <w:basedOn w:val="Fuentedeprrafopredeter"/>
    <w:link w:val="Encabezadodemensaje"/>
    <w:rsid w:val="008D5D21"/>
    <w:rPr>
      <w:rFonts w:ascii="Arial" w:hAnsi="Arial"/>
      <w:bCs/>
      <w:iCs/>
      <w:sz w:val="24"/>
      <w:szCs w:val="24"/>
      <w:lang w:val="es"/>
    </w:rPr>
  </w:style>
  <w:style w:type="paragraph" w:styleId="Saludo">
    <w:name w:val="Salutation"/>
    <w:basedOn w:val="Normal"/>
    <w:next w:val="Normal"/>
    <w:link w:val="SaludoCar"/>
    <w:rsid w:val="008D5D21"/>
    <w:pPr>
      <w:jc w:val="both"/>
    </w:pPr>
    <w:rPr>
      <w:rFonts w:ascii="Arial Narrow" w:hAnsi="Arial Narrow"/>
      <w:bCs/>
      <w:iCs/>
      <w:lang w:val="es"/>
    </w:rPr>
  </w:style>
  <w:style w:type="character" w:customStyle="1" w:styleId="SaludoCar">
    <w:name w:val="Saludo Car"/>
    <w:basedOn w:val="Fuentedeprrafopredeter"/>
    <w:link w:val="Saludo"/>
    <w:rsid w:val="008D5D21"/>
    <w:rPr>
      <w:rFonts w:ascii="Arial Narrow" w:hAnsi="Arial Narrow"/>
      <w:bCs/>
      <w:iCs/>
      <w:sz w:val="24"/>
      <w:szCs w:val="24"/>
      <w:lang w:val="es"/>
    </w:rPr>
  </w:style>
  <w:style w:type="paragraph" w:styleId="Cierre">
    <w:name w:val="Closing"/>
    <w:basedOn w:val="Normal"/>
    <w:link w:val="CierreCar"/>
    <w:rsid w:val="008D5D21"/>
    <w:pPr>
      <w:numPr>
        <w:numId w:val="3"/>
      </w:numPr>
      <w:jc w:val="both"/>
    </w:pPr>
    <w:rPr>
      <w:rFonts w:ascii="Arial Narrow" w:hAnsi="Arial Narrow"/>
      <w:bCs/>
      <w:iCs/>
      <w:lang w:val="es"/>
    </w:rPr>
  </w:style>
  <w:style w:type="character" w:customStyle="1" w:styleId="CierreCar">
    <w:name w:val="Cierre Car"/>
    <w:basedOn w:val="Fuentedeprrafopredeter"/>
    <w:link w:val="Cierre"/>
    <w:rsid w:val="008D5D21"/>
    <w:rPr>
      <w:rFonts w:ascii="Arial Narrow" w:hAnsi="Arial Narrow"/>
      <w:bCs/>
      <w:iCs/>
      <w:sz w:val="24"/>
      <w:szCs w:val="24"/>
      <w:lang w:val="es"/>
    </w:rPr>
  </w:style>
  <w:style w:type="paragraph" w:styleId="Listaconvietas2">
    <w:name w:val="List Bullet 2"/>
    <w:basedOn w:val="Normal"/>
    <w:autoRedefine/>
    <w:rsid w:val="008D5D21"/>
    <w:pPr>
      <w:numPr>
        <w:numId w:val="2"/>
      </w:numPr>
      <w:jc w:val="both"/>
    </w:pPr>
    <w:rPr>
      <w:rFonts w:ascii="Arial Narrow" w:hAnsi="Arial Narrow" w:cs="Arial"/>
      <w:bCs/>
      <w:iCs/>
      <w:lang w:val="es"/>
    </w:rPr>
  </w:style>
  <w:style w:type="paragraph" w:customStyle="1" w:styleId="ListaCC">
    <w:name w:val="Lista CC."/>
    <w:basedOn w:val="Normal"/>
    <w:rsid w:val="008D5D21"/>
    <w:pPr>
      <w:jc w:val="both"/>
    </w:pPr>
    <w:rPr>
      <w:rFonts w:ascii="Arial Narrow" w:hAnsi="Arial Narrow" w:cs="Arial"/>
      <w:bCs/>
      <w:iCs/>
      <w:lang w:val="es"/>
    </w:rPr>
  </w:style>
  <w:style w:type="paragraph" w:styleId="Continuarlista2">
    <w:name w:val="List Continue 2"/>
    <w:basedOn w:val="Normal"/>
    <w:rsid w:val="008D5D21"/>
    <w:pPr>
      <w:spacing w:after="120"/>
      <w:ind w:left="566"/>
      <w:jc w:val="both"/>
    </w:pPr>
    <w:rPr>
      <w:rFonts w:ascii="Arial Narrow" w:hAnsi="Arial Narrow" w:cs="Arial"/>
      <w:bCs/>
      <w:iCs/>
      <w:lang w:val="es"/>
    </w:rPr>
  </w:style>
  <w:style w:type="paragraph" w:styleId="Firma">
    <w:name w:val="Signature"/>
    <w:basedOn w:val="Normal"/>
    <w:link w:val="FirmaCar"/>
    <w:rsid w:val="008D5D21"/>
    <w:pPr>
      <w:ind w:left="4252"/>
      <w:jc w:val="both"/>
    </w:pPr>
    <w:rPr>
      <w:rFonts w:ascii="Arial Narrow" w:hAnsi="Arial Narrow"/>
      <w:bCs/>
      <w:iCs/>
      <w:lang w:val="es"/>
    </w:rPr>
  </w:style>
  <w:style w:type="character" w:customStyle="1" w:styleId="FirmaCar">
    <w:name w:val="Firma Car"/>
    <w:basedOn w:val="Fuentedeprrafopredeter"/>
    <w:link w:val="Firma"/>
    <w:rsid w:val="008D5D21"/>
    <w:rPr>
      <w:rFonts w:ascii="Arial Narrow" w:hAnsi="Arial Narrow"/>
      <w:bCs/>
      <w:iCs/>
      <w:sz w:val="24"/>
      <w:szCs w:val="24"/>
      <w:lang w:val="es"/>
    </w:rPr>
  </w:style>
  <w:style w:type="paragraph" w:customStyle="1" w:styleId="Firmapuesto">
    <w:name w:val="Firma puesto"/>
    <w:basedOn w:val="Firma"/>
    <w:rsid w:val="008D5D21"/>
  </w:style>
  <w:style w:type="paragraph" w:customStyle="1" w:styleId="Firmaorganizacin">
    <w:name w:val="Firma organización"/>
    <w:basedOn w:val="Firma"/>
    <w:rsid w:val="008D5D21"/>
  </w:style>
  <w:style w:type="paragraph" w:customStyle="1" w:styleId="Infodocumentosadjuntos">
    <w:name w:val="Info documentos adjuntos"/>
    <w:basedOn w:val="Normal"/>
    <w:rsid w:val="008D5D21"/>
    <w:pPr>
      <w:jc w:val="both"/>
    </w:pPr>
    <w:rPr>
      <w:rFonts w:ascii="Arial Narrow" w:hAnsi="Arial Narrow" w:cs="Arial"/>
      <w:bCs/>
      <w:iCs/>
      <w:lang w:val="es"/>
    </w:rPr>
  </w:style>
  <w:style w:type="paragraph" w:styleId="Asuntodelcomentario">
    <w:name w:val="annotation subject"/>
    <w:basedOn w:val="Textocomentario"/>
    <w:next w:val="Textocomentario"/>
    <w:link w:val="AsuntodelcomentarioCar"/>
    <w:rsid w:val="008D5D21"/>
    <w:pPr>
      <w:jc w:val="both"/>
    </w:pPr>
    <w:rPr>
      <w:rFonts w:ascii="Arial Narrow" w:hAnsi="Arial Narrow"/>
      <w:b/>
      <w:bCs/>
      <w:iCs/>
    </w:rPr>
  </w:style>
  <w:style w:type="character" w:customStyle="1" w:styleId="AsuntodelcomentarioCar">
    <w:name w:val="Asunto del comentario Car"/>
    <w:basedOn w:val="TextocomentarioCar"/>
    <w:link w:val="Asuntodelcomentario"/>
    <w:rsid w:val="008D5D21"/>
    <w:rPr>
      <w:rFonts w:ascii="Arial Narrow" w:hAnsi="Arial Narrow"/>
      <w:b/>
      <w:bCs/>
      <w:iCs/>
      <w:lang w:val="es-ES" w:eastAsia="es-ES"/>
    </w:rPr>
  </w:style>
  <w:style w:type="paragraph" w:customStyle="1" w:styleId="CM73">
    <w:name w:val="CM73"/>
    <w:basedOn w:val="Normal"/>
    <w:next w:val="Normal"/>
    <w:rsid w:val="008D5D21"/>
    <w:pPr>
      <w:widowControl w:val="0"/>
      <w:autoSpaceDE w:val="0"/>
      <w:spacing w:after="103"/>
      <w:jc w:val="both"/>
    </w:pPr>
    <w:rPr>
      <w:rFonts w:ascii="Arial Narrow" w:hAnsi="Arial Narrow"/>
    </w:rPr>
  </w:style>
  <w:style w:type="paragraph" w:customStyle="1" w:styleId="NormalSencillo">
    <w:name w:val="Normal Sencillo"/>
    <w:basedOn w:val="Normal"/>
    <w:next w:val="Normal"/>
    <w:rsid w:val="008D5D21"/>
    <w:pPr>
      <w:jc w:val="both"/>
    </w:pPr>
    <w:rPr>
      <w:rFonts w:ascii="Arial" w:hAnsi="Arial"/>
      <w:sz w:val="20"/>
      <w:szCs w:val="20"/>
      <w:lang w:val="es"/>
    </w:rPr>
  </w:style>
  <w:style w:type="paragraph" w:customStyle="1" w:styleId="BodyText21">
    <w:name w:val="Body Text 21"/>
    <w:basedOn w:val="Normal"/>
    <w:rsid w:val="008D5D21"/>
    <w:pPr>
      <w:widowControl w:val="0"/>
      <w:jc w:val="both"/>
    </w:pPr>
    <w:rPr>
      <w:rFonts w:ascii="Arial" w:hAnsi="Arial"/>
      <w:b/>
      <w:szCs w:val="20"/>
    </w:rPr>
  </w:style>
  <w:style w:type="paragraph" w:styleId="Textodebloque">
    <w:name w:val="Block Text"/>
    <w:basedOn w:val="Normal"/>
    <w:rsid w:val="008D5D21"/>
    <w:pPr>
      <w:tabs>
        <w:tab w:val="left" w:pos="-720"/>
      </w:tabs>
      <w:ind w:left="360" w:right="51"/>
      <w:jc w:val="both"/>
    </w:pPr>
    <w:rPr>
      <w:rFonts w:ascii="Arial" w:hAnsi="Arial"/>
      <w:szCs w:val="20"/>
      <w:lang w:val="es"/>
    </w:rPr>
  </w:style>
  <w:style w:type="paragraph" w:customStyle="1" w:styleId="font5">
    <w:name w:val="font5"/>
    <w:basedOn w:val="Normal"/>
    <w:rsid w:val="008D5D21"/>
    <w:pPr>
      <w:spacing w:before="100" w:after="100"/>
      <w:jc w:val="both"/>
    </w:pPr>
    <w:rPr>
      <w:rFonts w:ascii="Arial" w:hAnsi="Arial" w:cs="Arial"/>
      <w:color w:val="000000"/>
      <w:sz w:val="18"/>
      <w:szCs w:val="18"/>
      <w:lang w:val="es-CO" w:eastAsia="es-CO"/>
    </w:rPr>
  </w:style>
  <w:style w:type="paragraph" w:customStyle="1" w:styleId="xl67">
    <w:name w:val="xl67"/>
    <w:basedOn w:val="Normal"/>
    <w:rsid w:val="008D5D21"/>
    <w:pPr>
      <w:spacing w:before="100" w:after="100"/>
      <w:jc w:val="right"/>
    </w:pPr>
    <w:rPr>
      <w:rFonts w:ascii="Calibri" w:hAnsi="Calibri"/>
      <w:color w:val="000000"/>
      <w:sz w:val="18"/>
      <w:szCs w:val="18"/>
      <w:lang w:val="es-CO" w:eastAsia="es-CO"/>
    </w:rPr>
  </w:style>
  <w:style w:type="paragraph" w:customStyle="1" w:styleId="xl68">
    <w:name w:val="xl68"/>
    <w:basedOn w:val="Normal"/>
    <w:rsid w:val="008D5D21"/>
    <w:pPr>
      <w:spacing w:before="100" w:after="100"/>
      <w:jc w:val="both"/>
    </w:pPr>
    <w:rPr>
      <w:rFonts w:ascii="Calibri" w:hAnsi="Calibri"/>
      <w:color w:val="000000"/>
      <w:sz w:val="18"/>
      <w:szCs w:val="18"/>
      <w:lang w:val="es-CO" w:eastAsia="es-CO"/>
    </w:rPr>
  </w:style>
  <w:style w:type="paragraph" w:customStyle="1" w:styleId="xl69">
    <w:name w:val="xl69"/>
    <w:basedOn w:val="Normal"/>
    <w:rsid w:val="008D5D21"/>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0">
    <w:name w:val="xl70"/>
    <w:basedOn w:val="Normal"/>
    <w:rsid w:val="008D5D21"/>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1">
    <w:name w:val="xl71"/>
    <w:basedOn w:val="Normal"/>
    <w:rsid w:val="008D5D21"/>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2">
    <w:name w:val="xl72"/>
    <w:basedOn w:val="Normal"/>
    <w:rsid w:val="008D5D21"/>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3">
    <w:name w:val="xl73"/>
    <w:basedOn w:val="Normal"/>
    <w:rsid w:val="008D5D21"/>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4">
    <w:name w:val="xl74"/>
    <w:basedOn w:val="Normal"/>
    <w:rsid w:val="008D5D21"/>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75">
    <w:name w:val="xl75"/>
    <w:basedOn w:val="Normal"/>
    <w:rsid w:val="008D5D21"/>
    <w:pPr>
      <w:spacing w:before="100" w:after="100"/>
      <w:jc w:val="both"/>
      <w:textAlignment w:val="center"/>
    </w:pPr>
    <w:rPr>
      <w:rFonts w:ascii="Arial" w:hAnsi="Arial" w:cs="Arial"/>
      <w:color w:val="000000"/>
      <w:sz w:val="18"/>
      <w:szCs w:val="18"/>
      <w:lang w:val="es-CO" w:eastAsia="es-CO"/>
    </w:rPr>
  </w:style>
  <w:style w:type="paragraph" w:customStyle="1" w:styleId="xl76">
    <w:name w:val="xl76"/>
    <w:basedOn w:val="Normal"/>
    <w:rsid w:val="008D5D21"/>
    <w:pPr>
      <w:shd w:val="clear" w:color="auto" w:fill="FFFFFF"/>
      <w:spacing w:before="100" w:after="100"/>
      <w:jc w:val="both"/>
      <w:textAlignment w:val="center"/>
    </w:pPr>
    <w:rPr>
      <w:rFonts w:ascii="Arial" w:hAnsi="Arial" w:cs="Arial"/>
      <w:color w:val="000000"/>
      <w:sz w:val="18"/>
      <w:szCs w:val="18"/>
      <w:lang w:val="es-CO" w:eastAsia="es-CO"/>
    </w:rPr>
  </w:style>
  <w:style w:type="paragraph" w:customStyle="1" w:styleId="xl77">
    <w:name w:val="xl77"/>
    <w:basedOn w:val="Normal"/>
    <w:rsid w:val="008D5D21"/>
    <w:pPr>
      <w:spacing w:before="100" w:after="100"/>
      <w:jc w:val="both"/>
    </w:pPr>
    <w:rPr>
      <w:rFonts w:ascii="Arial" w:hAnsi="Arial" w:cs="Arial"/>
      <w:sz w:val="18"/>
      <w:szCs w:val="18"/>
      <w:lang w:val="es-CO" w:eastAsia="es-CO"/>
    </w:rPr>
  </w:style>
  <w:style w:type="paragraph" w:customStyle="1" w:styleId="xl78">
    <w:name w:val="xl78"/>
    <w:basedOn w:val="Normal"/>
    <w:rsid w:val="008D5D21"/>
    <w:pPr>
      <w:pBdr>
        <w:top w:val="single" w:sz="4" w:space="0" w:color="000000"/>
        <w:left w:val="single" w:sz="4" w:space="0" w:color="000000"/>
        <w:bottom w:val="single" w:sz="4" w:space="0" w:color="000000"/>
        <w:right w:val="single" w:sz="4" w:space="0" w:color="000000"/>
      </w:pBdr>
      <w:spacing w:before="100" w:after="100"/>
      <w:jc w:val="both"/>
    </w:pPr>
    <w:rPr>
      <w:rFonts w:ascii="Arial" w:hAnsi="Arial" w:cs="Arial"/>
      <w:color w:val="000000"/>
      <w:sz w:val="18"/>
      <w:szCs w:val="18"/>
      <w:lang w:val="es-CO" w:eastAsia="es-CO"/>
    </w:rPr>
  </w:style>
  <w:style w:type="paragraph" w:customStyle="1" w:styleId="xl79">
    <w:name w:val="xl79"/>
    <w:basedOn w:val="Normal"/>
    <w:rsid w:val="008D5D21"/>
    <w:pPr>
      <w:pBdr>
        <w:top w:val="single" w:sz="4" w:space="0" w:color="000000"/>
        <w:left w:val="single" w:sz="4" w:space="0" w:color="000000"/>
        <w:bottom w:val="single" w:sz="4" w:space="0" w:color="000000"/>
        <w:right w:val="single" w:sz="4" w:space="0" w:color="000000"/>
      </w:pBdr>
      <w:spacing w:before="100" w:after="100"/>
      <w:jc w:val="both"/>
    </w:pPr>
    <w:rPr>
      <w:rFonts w:ascii="Arial" w:hAnsi="Arial" w:cs="Arial"/>
      <w:color w:val="000000"/>
      <w:sz w:val="18"/>
      <w:szCs w:val="18"/>
      <w:lang w:val="es-CO" w:eastAsia="es-CO"/>
    </w:rPr>
  </w:style>
  <w:style w:type="paragraph" w:customStyle="1" w:styleId="xl80">
    <w:name w:val="xl80"/>
    <w:basedOn w:val="Normal"/>
    <w:rsid w:val="008D5D21"/>
    <w:pPr>
      <w:spacing w:before="100" w:after="100"/>
      <w:jc w:val="both"/>
    </w:pPr>
    <w:rPr>
      <w:rFonts w:ascii="Arial" w:hAnsi="Arial" w:cs="Arial"/>
      <w:color w:val="000000"/>
      <w:sz w:val="18"/>
      <w:szCs w:val="18"/>
      <w:lang w:val="es-CO" w:eastAsia="es-CO"/>
    </w:rPr>
  </w:style>
  <w:style w:type="paragraph" w:customStyle="1" w:styleId="xl81">
    <w:name w:val="xl81"/>
    <w:basedOn w:val="Normal"/>
    <w:rsid w:val="008D5D21"/>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rsid w:val="008D5D21"/>
    <w:pPr>
      <w:pBdr>
        <w:top w:val="single" w:sz="4" w:space="0" w:color="000000"/>
        <w:left w:val="single" w:sz="4" w:space="0" w:color="000000"/>
        <w:bottom w:val="single" w:sz="4" w:space="0" w:color="000000"/>
        <w:right w:val="single" w:sz="4" w:space="0" w:color="000000"/>
      </w:pBdr>
      <w:spacing w:before="100" w:after="100"/>
      <w:jc w:val="both"/>
      <w:textAlignment w:val="center"/>
    </w:pPr>
    <w:rPr>
      <w:rFonts w:ascii="Arial" w:hAnsi="Arial" w:cs="Arial"/>
      <w:color w:val="000000"/>
      <w:sz w:val="18"/>
      <w:szCs w:val="18"/>
      <w:lang w:val="es-CO" w:eastAsia="es-CO"/>
    </w:rPr>
  </w:style>
  <w:style w:type="paragraph" w:customStyle="1" w:styleId="xl83">
    <w:name w:val="xl83"/>
    <w:basedOn w:val="Normal"/>
    <w:rsid w:val="008D5D21"/>
    <w:pPr>
      <w:pBdr>
        <w:top w:val="single" w:sz="4" w:space="0" w:color="000000"/>
        <w:left w:val="single" w:sz="4" w:space="0" w:color="000000"/>
        <w:bottom w:val="single" w:sz="4" w:space="0" w:color="000000"/>
        <w:right w:val="single" w:sz="4" w:space="0" w:color="000000"/>
      </w:pBdr>
      <w:shd w:val="clear" w:color="auto" w:fill="FFFFFF"/>
      <w:spacing w:before="100" w:after="100"/>
      <w:jc w:val="both"/>
      <w:textAlignment w:val="center"/>
    </w:pPr>
    <w:rPr>
      <w:rFonts w:ascii="Arial" w:hAnsi="Arial" w:cs="Arial"/>
      <w:color w:val="000000"/>
      <w:sz w:val="18"/>
      <w:szCs w:val="18"/>
      <w:lang w:val="es-CO" w:eastAsia="es-CO"/>
    </w:rPr>
  </w:style>
  <w:style w:type="paragraph" w:customStyle="1" w:styleId="xl84">
    <w:name w:val="xl84"/>
    <w:basedOn w:val="Normal"/>
    <w:rsid w:val="008D5D21"/>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85">
    <w:name w:val="xl85"/>
    <w:basedOn w:val="Normal"/>
    <w:rsid w:val="008D5D21"/>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rsid w:val="008D5D21"/>
    <w:pPr>
      <w:pBdr>
        <w:top w:val="single" w:sz="4" w:space="0" w:color="000000"/>
        <w:left w:val="single" w:sz="4" w:space="0" w:color="000000"/>
        <w:bottom w:val="single" w:sz="4" w:space="0" w:color="000000"/>
        <w:right w:val="single" w:sz="4" w:space="0" w:color="000000"/>
      </w:pBdr>
      <w:spacing w:before="100" w:after="100"/>
      <w:jc w:val="both"/>
      <w:textAlignment w:val="center"/>
    </w:pPr>
    <w:rPr>
      <w:rFonts w:ascii="Arial" w:hAnsi="Arial" w:cs="Arial"/>
      <w:color w:val="000000"/>
      <w:sz w:val="18"/>
      <w:szCs w:val="18"/>
      <w:lang w:val="es-CO" w:eastAsia="es-CO"/>
    </w:rPr>
  </w:style>
  <w:style w:type="paragraph" w:customStyle="1" w:styleId="xl87">
    <w:name w:val="xl87"/>
    <w:basedOn w:val="Normal"/>
    <w:rsid w:val="008D5D21"/>
    <w:pPr>
      <w:pBdr>
        <w:top w:val="single" w:sz="4" w:space="0" w:color="000000"/>
        <w:left w:val="single" w:sz="4" w:space="0" w:color="000000"/>
        <w:bottom w:val="single" w:sz="4" w:space="0" w:color="000000"/>
        <w:right w:val="single" w:sz="4" w:space="0" w:color="000000"/>
      </w:pBdr>
      <w:spacing w:before="100" w:after="100"/>
      <w:jc w:val="both"/>
      <w:textAlignment w:val="center"/>
    </w:pPr>
    <w:rPr>
      <w:rFonts w:ascii="Arial" w:hAnsi="Arial" w:cs="Arial"/>
      <w:color w:val="000000"/>
      <w:sz w:val="18"/>
      <w:szCs w:val="18"/>
      <w:lang w:val="es-CO" w:eastAsia="es-CO"/>
    </w:rPr>
  </w:style>
  <w:style w:type="paragraph" w:customStyle="1" w:styleId="xl88">
    <w:name w:val="xl88"/>
    <w:basedOn w:val="Normal"/>
    <w:rsid w:val="008D5D21"/>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8"/>
      <w:szCs w:val="18"/>
      <w:lang w:val="es-CO" w:eastAsia="es-CO"/>
    </w:rPr>
  </w:style>
  <w:style w:type="paragraph" w:customStyle="1" w:styleId="xl89">
    <w:name w:val="xl89"/>
    <w:basedOn w:val="Normal"/>
    <w:rsid w:val="008D5D21"/>
    <w:pPr>
      <w:pBdr>
        <w:top w:val="single" w:sz="4" w:space="0" w:color="000000"/>
        <w:left w:val="single" w:sz="4" w:space="0" w:color="000000"/>
        <w:bottom w:val="single" w:sz="4" w:space="0" w:color="000000"/>
        <w:right w:val="single" w:sz="4" w:space="0" w:color="000000"/>
      </w:pBdr>
      <w:spacing w:before="100" w:after="100"/>
      <w:jc w:val="both"/>
    </w:pPr>
    <w:rPr>
      <w:rFonts w:ascii="Arial" w:hAnsi="Arial" w:cs="Arial"/>
      <w:color w:val="000000"/>
      <w:sz w:val="18"/>
      <w:szCs w:val="18"/>
      <w:lang w:val="es-CO" w:eastAsia="es-CO"/>
    </w:rPr>
  </w:style>
  <w:style w:type="paragraph" w:customStyle="1" w:styleId="xl90">
    <w:name w:val="xl90"/>
    <w:basedOn w:val="Normal"/>
    <w:rsid w:val="008D5D21"/>
    <w:pPr>
      <w:pBdr>
        <w:top w:val="single" w:sz="4" w:space="0" w:color="000000"/>
        <w:left w:val="single" w:sz="4" w:space="0" w:color="000000"/>
        <w:bottom w:val="single" w:sz="4" w:space="0" w:color="000000"/>
        <w:right w:val="single" w:sz="4" w:space="0" w:color="000000"/>
      </w:pBdr>
      <w:spacing w:before="100" w:after="100"/>
      <w:jc w:val="both"/>
    </w:pPr>
    <w:rPr>
      <w:rFonts w:ascii="Arial" w:hAnsi="Arial" w:cs="Arial"/>
      <w:color w:val="000000"/>
      <w:sz w:val="18"/>
      <w:szCs w:val="18"/>
      <w:lang w:val="es-CO" w:eastAsia="es-CO"/>
    </w:rPr>
  </w:style>
  <w:style w:type="paragraph" w:customStyle="1" w:styleId="xl91">
    <w:name w:val="xl91"/>
    <w:basedOn w:val="Normal"/>
    <w:rsid w:val="008D5D21"/>
    <w:pPr>
      <w:spacing w:before="100" w:after="100"/>
      <w:jc w:val="both"/>
      <w:textAlignment w:val="center"/>
    </w:pPr>
    <w:rPr>
      <w:rFonts w:ascii="Arial" w:hAnsi="Arial" w:cs="Arial"/>
      <w:color w:val="000000"/>
      <w:sz w:val="18"/>
      <w:szCs w:val="18"/>
      <w:lang w:val="es-CO" w:eastAsia="es-CO"/>
    </w:rPr>
  </w:style>
  <w:style w:type="paragraph" w:customStyle="1" w:styleId="xl92">
    <w:name w:val="xl92"/>
    <w:basedOn w:val="Normal"/>
    <w:rsid w:val="008D5D21"/>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3">
    <w:name w:val="xl93"/>
    <w:basedOn w:val="Normal"/>
    <w:rsid w:val="008D5D21"/>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4">
    <w:name w:val="xl94"/>
    <w:basedOn w:val="Normal"/>
    <w:rsid w:val="008D5D21"/>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5">
    <w:name w:val="xl95"/>
    <w:basedOn w:val="Normal"/>
    <w:rsid w:val="008D5D21"/>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96">
    <w:name w:val="xl96"/>
    <w:basedOn w:val="Normal"/>
    <w:rsid w:val="008D5D21"/>
    <w:pPr>
      <w:pBdr>
        <w:top w:val="single" w:sz="4" w:space="0" w:color="000000"/>
        <w:left w:val="single" w:sz="4" w:space="0" w:color="000000"/>
        <w:bottom w:val="single" w:sz="4" w:space="0" w:color="000000"/>
        <w:right w:val="single" w:sz="4" w:space="0" w:color="000000"/>
      </w:pBdr>
      <w:spacing w:before="100" w:after="100"/>
      <w:jc w:val="both"/>
    </w:pPr>
    <w:rPr>
      <w:rFonts w:ascii="Arial" w:hAnsi="Arial" w:cs="Arial"/>
      <w:color w:val="000000"/>
      <w:sz w:val="18"/>
      <w:szCs w:val="18"/>
      <w:lang w:val="es-CO" w:eastAsia="es-CO"/>
    </w:rPr>
  </w:style>
  <w:style w:type="paragraph" w:customStyle="1" w:styleId="xl97">
    <w:name w:val="xl97"/>
    <w:basedOn w:val="Normal"/>
    <w:rsid w:val="008D5D21"/>
    <w:pPr>
      <w:pBdr>
        <w:top w:val="single" w:sz="4" w:space="0" w:color="000000"/>
        <w:left w:val="single" w:sz="4" w:space="0" w:color="000000"/>
        <w:bottom w:val="single" w:sz="4" w:space="0" w:color="000000"/>
        <w:right w:val="single" w:sz="4" w:space="0" w:color="000000"/>
      </w:pBdr>
      <w:spacing w:before="100" w:after="100"/>
      <w:jc w:val="both"/>
    </w:pPr>
    <w:rPr>
      <w:rFonts w:ascii="Arial" w:hAnsi="Arial" w:cs="Arial"/>
      <w:color w:val="000000"/>
      <w:sz w:val="18"/>
      <w:szCs w:val="18"/>
      <w:lang w:val="es-CO" w:eastAsia="es-CO"/>
    </w:rPr>
  </w:style>
  <w:style w:type="paragraph" w:customStyle="1" w:styleId="xl98">
    <w:name w:val="xl98"/>
    <w:basedOn w:val="Normal"/>
    <w:rsid w:val="008D5D21"/>
    <w:pPr>
      <w:spacing w:before="100" w:after="100"/>
      <w:jc w:val="center"/>
    </w:pPr>
    <w:rPr>
      <w:rFonts w:ascii="Arial Narrow" w:hAnsi="Arial Narrow"/>
      <w:b/>
      <w:bCs/>
      <w:color w:val="000000"/>
      <w:sz w:val="18"/>
      <w:szCs w:val="18"/>
      <w:lang w:val="es-CO" w:eastAsia="es-CO"/>
    </w:rPr>
  </w:style>
  <w:style w:type="paragraph" w:customStyle="1" w:styleId="xl99">
    <w:name w:val="xl99"/>
    <w:basedOn w:val="Normal"/>
    <w:rsid w:val="008D5D21"/>
    <w:pPr>
      <w:spacing w:before="100" w:after="100"/>
      <w:jc w:val="both"/>
      <w:textAlignment w:val="center"/>
    </w:pPr>
    <w:rPr>
      <w:rFonts w:ascii="Arial" w:hAnsi="Arial" w:cs="Arial"/>
      <w:color w:val="000000"/>
      <w:sz w:val="18"/>
      <w:szCs w:val="18"/>
      <w:lang w:val="es-CO" w:eastAsia="es-CO"/>
    </w:rPr>
  </w:style>
  <w:style w:type="paragraph" w:customStyle="1" w:styleId="Standard">
    <w:name w:val="Standard"/>
    <w:rsid w:val="008D5D21"/>
    <w:pPr>
      <w:suppressAutoHyphens/>
      <w:spacing w:line="100" w:lineRule="atLeast"/>
      <w:jc w:val="both"/>
    </w:pPr>
    <w:rPr>
      <w:rFonts w:ascii="Verdana" w:hAnsi="Verdana" w:cs="Verdana"/>
      <w:kern w:val="3"/>
      <w:sz w:val="22"/>
      <w:szCs w:val="22"/>
    </w:rPr>
  </w:style>
  <w:style w:type="paragraph" w:styleId="Descripcin">
    <w:name w:val="caption"/>
    <w:basedOn w:val="Normal"/>
    <w:next w:val="Normal"/>
    <w:rsid w:val="008D5D21"/>
    <w:pPr>
      <w:jc w:val="center"/>
    </w:pPr>
    <w:rPr>
      <w:rFonts w:ascii="Arial" w:hAnsi="Arial" w:cs="Arial"/>
      <w:b/>
      <w:bCs/>
      <w:i/>
      <w:iCs/>
      <w:lang w:val="es-CO"/>
    </w:rPr>
  </w:style>
  <w:style w:type="paragraph" w:styleId="Textosinformato">
    <w:name w:val="Plain Text"/>
    <w:basedOn w:val="Normal"/>
    <w:link w:val="TextosinformatoCar"/>
    <w:rsid w:val="008D5D21"/>
    <w:pPr>
      <w:jc w:val="both"/>
    </w:pPr>
    <w:rPr>
      <w:rFonts w:ascii="Courier New" w:hAnsi="Courier New"/>
      <w:sz w:val="20"/>
      <w:szCs w:val="20"/>
    </w:rPr>
  </w:style>
  <w:style w:type="character" w:customStyle="1" w:styleId="TextosinformatoCar">
    <w:name w:val="Texto sin formato Car"/>
    <w:basedOn w:val="Fuentedeprrafopredeter"/>
    <w:link w:val="Textosinformato"/>
    <w:rsid w:val="008D5D21"/>
    <w:rPr>
      <w:rFonts w:ascii="Courier New" w:hAnsi="Courier New"/>
    </w:rPr>
  </w:style>
  <w:style w:type="paragraph" w:customStyle="1" w:styleId="MARITZA2">
    <w:name w:val="MARITZA2"/>
    <w:rsid w:val="008D5D21"/>
    <w:pPr>
      <w:widowControl w:val="0"/>
      <w:jc w:val="both"/>
    </w:pPr>
  </w:style>
  <w:style w:type="paragraph" w:customStyle="1" w:styleId="BodyText31">
    <w:name w:val="Body Text 31"/>
    <w:basedOn w:val="Normal"/>
    <w:rsid w:val="008D5D21"/>
    <w:pPr>
      <w:widowControl w:val="0"/>
      <w:jc w:val="both"/>
    </w:pPr>
    <w:rPr>
      <w:rFonts w:ascii="Arial" w:hAnsi="Arial"/>
      <w:szCs w:val="20"/>
      <w:lang w:val="es"/>
    </w:rPr>
  </w:style>
  <w:style w:type="paragraph" w:customStyle="1" w:styleId="Textoindependiente21">
    <w:name w:val="Texto independiente 21"/>
    <w:basedOn w:val="Normal"/>
    <w:rsid w:val="008D5D21"/>
    <w:pPr>
      <w:overflowPunct w:val="0"/>
      <w:autoSpaceDE w:val="0"/>
      <w:ind w:left="720"/>
      <w:jc w:val="both"/>
    </w:pPr>
    <w:rPr>
      <w:rFonts w:ascii="Arial" w:hAnsi="Arial"/>
      <w:szCs w:val="20"/>
      <w:lang w:val="es-CO"/>
    </w:rPr>
  </w:style>
  <w:style w:type="paragraph" w:customStyle="1" w:styleId="General">
    <w:name w:val="General"/>
    <w:basedOn w:val="Normal"/>
    <w:rsid w:val="008D5D21"/>
    <w:pPr>
      <w:jc w:val="both"/>
    </w:pPr>
    <w:rPr>
      <w:rFonts w:ascii="Arial" w:hAnsi="Arial"/>
      <w:sz w:val="20"/>
      <w:szCs w:val="20"/>
      <w:lang w:val="es" w:eastAsia="en-US"/>
    </w:rPr>
  </w:style>
  <w:style w:type="character" w:customStyle="1" w:styleId="Ttulo1Car">
    <w:name w:val="Título 1 Car"/>
    <w:rsid w:val="008D5D21"/>
    <w:rPr>
      <w:rFonts w:ascii="Arial" w:hAnsi="Arial" w:cs="Arial"/>
      <w:b/>
      <w:bCs/>
      <w:kern w:val="3"/>
      <w:sz w:val="32"/>
      <w:szCs w:val="32"/>
      <w:lang w:eastAsia="es-ES"/>
    </w:rPr>
  </w:style>
  <w:style w:type="character" w:customStyle="1" w:styleId="Ttulo5Car">
    <w:name w:val="Título 5 Car"/>
    <w:rsid w:val="008D5D21"/>
    <w:rPr>
      <w:rFonts w:ascii="Arial" w:hAnsi="Arial"/>
      <w:b/>
      <w:sz w:val="22"/>
      <w:szCs w:val="24"/>
      <w:lang w:val="es-ES" w:eastAsia="es-ES"/>
    </w:rPr>
  </w:style>
  <w:style w:type="character" w:customStyle="1" w:styleId="Textoindependiente2Car">
    <w:name w:val="Texto independiente 2 Car"/>
    <w:rsid w:val="008D5D21"/>
    <w:rPr>
      <w:rFonts w:ascii="Century Gothic" w:hAnsi="Century Gothic"/>
      <w:lang w:val="es-ES" w:eastAsia="es-ES"/>
    </w:rPr>
  </w:style>
  <w:style w:type="character" w:customStyle="1" w:styleId="TextodegloboCar">
    <w:name w:val="Texto de globo Car"/>
    <w:rsid w:val="008D5D21"/>
    <w:rPr>
      <w:rFonts w:ascii="Tahoma" w:hAnsi="Tahoma" w:cs="Tahoma"/>
      <w:sz w:val="16"/>
      <w:szCs w:val="16"/>
      <w:lang w:val="es-ES" w:eastAsia="es-ES"/>
    </w:rPr>
  </w:style>
  <w:style w:type="paragraph" w:customStyle="1" w:styleId="1">
    <w:name w:val="1"/>
    <w:basedOn w:val="Normal"/>
    <w:rsid w:val="008D5D21"/>
    <w:pPr>
      <w:spacing w:after="160" w:line="240" w:lineRule="exact"/>
      <w:jc w:val="both"/>
    </w:pPr>
    <w:rPr>
      <w:rFonts w:ascii="Verdana" w:hAnsi="Verdana"/>
      <w:sz w:val="20"/>
      <w:szCs w:val="20"/>
      <w:lang w:val="en-US" w:eastAsia="en-US"/>
    </w:rPr>
  </w:style>
  <w:style w:type="paragraph" w:customStyle="1" w:styleId="Car1">
    <w:name w:val="Car1"/>
    <w:basedOn w:val="Normal"/>
    <w:rsid w:val="008D5D21"/>
    <w:pPr>
      <w:spacing w:after="160" w:line="240" w:lineRule="exact"/>
      <w:jc w:val="both"/>
    </w:pPr>
    <w:rPr>
      <w:rFonts w:ascii="Verdana" w:hAnsi="Verdana"/>
      <w:sz w:val="20"/>
      <w:szCs w:val="20"/>
      <w:lang w:val="en-US" w:eastAsia="en-US"/>
    </w:rPr>
  </w:style>
  <w:style w:type="paragraph" w:styleId="Continuarlista">
    <w:name w:val="List Continue"/>
    <w:basedOn w:val="Normal"/>
    <w:rsid w:val="008D5D21"/>
    <w:pPr>
      <w:spacing w:after="120"/>
      <w:ind w:left="283"/>
      <w:jc w:val="both"/>
    </w:pPr>
  </w:style>
  <w:style w:type="paragraph" w:customStyle="1" w:styleId="Contenidodelatabla">
    <w:name w:val="Contenido de la tabla"/>
    <w:basedOn w:val="Normal"/>
    <w:rsid w:val="008D5D21"/>
    <w:pPr>
      <w:widowControl w:val="0"/>
      <w:suppressLineNumbers/>
      <w:jc w:val="center"/>
      <w:textAlignment w:val="center"/>
    </w:pPr>
    <w:rPr>
      <w:rFonts w:eastAsia="Lucida Sans Unicode"/>
      <w:kern w:val="3"/>
      <w:lang w:val="es-CO" w:eastAsia="en-US"/>
    </w:rPr>
  </w:style>
  <w:style w:type="numbering" w:customStyle="1" w:styleId="LFO1">
    <w:name w:val="LFO1"/>
    <w:basedOn w:val="Sinlista"/>
    <w:rsid w:val="008D5D21"/>
    <w:pPr>
      <w:numPr>
        <w:numId w:val="2"/>
      </w:numPr>
    </w:pPr>
  </w:style>
  <w:style w:type="numbering" w:customStyle="1" w:styleId="LFO2">
    <w:name w:val="LFO2"/>
    <w:basedOn w:val="Sinlista"/>
    <w:rsid w:val="008D5D21"/>
    <w:pPr>
      <w:numPr>
        <w:numId w:val="3"/>
      </w:numPr>
    </w:pPr>
  </w:style>
  <w:style w:type="numbering" w:customStyle="1" w:styleId="WW8Num10">
    <w:name w:val="WW8Num10"/>
    <w:basedOn w:val="Sinlista"/>
    <w:rsid w:val="008D5D21"/>
    <w:pPr>
      <w:numPr>
        <w:numId w:val="4"/>
      </w:numPr>
    </w:pPr>
  </w:style>
  <w:style w:type="numbering" w:customStyle="1" w:styleId="WW8Num43">
    <w:name w:val="WW8Num43"/>
    <w:basedOn w:val="Sinlista"/>
    <w:rsid w:val="008D5D21"/>
    <w:pPr>
      <w:numPr>
        <w:numId w:val="5"/>
      </w:numPr>
    </w:pPr>
  </w:style>
  <w:style w:type="numbering" w:customStyle="1" w:styleId="WW8Num48">
    <w:name w:val="WW8Num48"/>
    <w:basedOn w:val="Sinlista"/>
    <w:rsid w:val="008D5D21"/>
    <w:pPr>
      <w:numPr>
        <w:numId w:val="6"/>
      </w:numPr>
    </w:pPr>
  </w:style>
  <w:style w:type="paragraph" w:customStyle="1" w:styleId="CM5">
    <w:name w:val="CM5"/>
    <w:basedOn w:val="Normal"/>
    <w:next w:val="Normal"/>
    <w:uiPriority w:val="99"/>
    <w:rsid w:val="008D5D21"/>
    <w:pPr>
      <w:autoSpaceDE w:val="0"/>
      <w:adjustRightInd w:val="0"/>
      <w:jc w:val="both"/>
    </w:pPr>
    <w:rPr>
      <w:rFonts w:ascii="Arial" w:hAnsi="Arial" w:cs="Arial"/>
      <w:lang w:val="es-CO" w:eastAsia="es-CO"/>
    </w:rPr>
  </w:style>
  <w:style w:type="paragraph" w:customStyle="1" w:styleId="subtitulos">
    <w:name w:val="subtitulos"/>
    <w:basedOn w:val="Normal"/>
    <w:rsid w:val="008D5D21"/>
    <w:pPr>
      <w:spacing w:before="100" w:beforeAutospacing="1" w:after="100" w:afterAutospacing="1"/>
    </w:pPr>
    <w:rPr>
      <w:lang w:val="es-MX" w:eastAsia="es-MX"/>
    </w:rPr>
  </w:style>
  <w:style w:type="paragraph" w:styleId="Textonotapie">
    <w:name w:val="footnote text"/>
    <w:basedOn w:val="Normal"/>
    <w:link w:val="TextonotapieCar"/>
    <w:uiPriority w:val="99"/>
    <w:unhideWhenUsed/>
    <w:rsid w:val="008D5D21"/>
    <w:pPr>
      <w:jc w:val="both"/>
    </w:pPr>
    <w:rPr>
      <w:sz w:val="20"/>
      <w:szCs w:val="20"/>
    </w:rPr>
  </w:style>
  <w:style w:type="character" w:customStyle="1" w:styleId="TextonotapieCar">
    <w:name w:val="Texto nota pie Car"/>
    <w:basedOn w:val="Fuentedeprrafopredeter"/>
    <w:link w:val="Textonotapie"/>
    <w:uiPriority w:val="99"/>
    <w:rsid w:val="008D5D21"/>
  </w:style>
  <w:style w:type="character" w:styleId="Refdenotaalpie">
    <w:name w:val="footnote reference"/>
    <w:uiPriority w:val="99"/>
    <w:unhideWhenUsed/>
    <w:rsid w:val="008D5D21"/>
    <w:rPr>
      <w:vertAlign w:val="superscript"/>
    </w:rPr>
  </w:style>
  <w:style w:type="paragraph" w:customStyle="1" w:styleId="m3815206835615209337gmail-msolistparagraph">
    <w:name w:val="m_3815206835615209337gmail-msolistparagraph"/>
    <w:basedOn w:val="Normal"/>
    <w:rsid w:val="008D5D21"/>
    <w:pPr>
      <w:spacing w:before="100" w:beforeAutospacing="1" w:after="100" w:afterAutospacing="1"/>
    </w:pPr>
    <w:rPr>
      <w:lang w:val="es-CO" w:eastAsia="es-CO"/>
    </w:rPr>
  </w:style>
  <w:style w:type="character" w:customStyle="1" w:styleId="Fuentedeprrafopredeter1">
    <w:name w:val="Fuente de párrafo predeter.1"/>
    <w:rsid w:val="008D5D21"/>
  </w:style>
  <w:style w:type="paragraph" w:customStyle="1" w:styleId="Piedepgina1">
    <w:name w:val="Pie de página1"/>
    <w:basedOn w:val="Normal"/>
    <w:rsid w:val="008D5D21"/>
    <w:pPr>
      <w:tabs>
        <w:tab w:val="center" w:pos="4419"/>
        <w:tab w:val="right" w:pos="8838"/>
      </w:tabs>
      <w:suppressAutoHyphens/>
      <w:autoSpaceDN w:val="0"/>
      <w:textAlignment w:val="baseline"/>
    </w:pPr>
  </w:style>
  <w:style w:type="numbering" w:customStyle="1" w:styleId="Sinlista2">
    <w:name w:val="Sin lista2"/>
    <w:next w:val="Sinlista"/>
    <w:uiPriority w:val="99"/>
    <w:semiHidden/>
    <w:unhideWhenUsed/>
    <w:rsid w:val="00D935D7"/>
  </w:style>
  <w:style w:type="numbering" w:customStyle="1" w:styleId="LFO11">
    <w:name w:val="LFO11"/>
    <w:basedOn w:val="Sinlista"/>
    <w:rsid w:val="00D935D7"/>
  </w:style>
  <w:style w:type="numbering" w:customStyle="1" w:styleId="LFO21">
    <w:name w:val="LFO21"/>
    <w:basedOn w:val="Sinlista"/>
    <w:rsid w:val="00D935D7"/>
  </w:style>
  <w:style w:type="numbering" w:customStyle="1" w:styleId="WW8Num101">
    <w:name w:val="WW8Num101"/>
    <w:basedOn w:val="Sinlista"/>
    <w:rsid w:val="00D935D7"/>
  </w:style>
  <w:style w:type="numbering" w:customStyle="1" w:styleId="WW8Num431">
    <w:name w:val="WW8Num431"/>
    <w:basedOn w:val="Sinlista"/>
    <w:rsid w:val="00D935D7"/>
  </w:style>
  <w:style w:type="numbering" w:customStyle="1" w:styleId="WW8Num481">
    <w:name w:val="WW8Num481"/>
    <w:basedOn w:val="Sinlista"/>
    <w:rsid w:val="00D935D7"/>
  </w:style>
  <w:style w:type="numbering" w:customStyle="1" w:styleId="LFO111">
    <w:name w:val="LFO111"/>
    <w:basedOn w:val="Sinlista"/>
    <w:rsid w:val="00D935D7"/>
  </w:style>
  <w:style w:type="numbering" w:customStyle="1" w:styleId="LFO211">
    <w:name w:val="LFO211"/>
    <w:basedOn w:val="Sinlista"/>
    <w:rsid w:val="00D935D7"/>
  </w:style>
  <w:style w:type="numbering" w:customStyle="1" w:styleId="WW8Num1011">
    <w:name w:val="WW8Num1011"/>
    <w:basedOn w:val="Sinlista"/>
    <w:rsid w:val="00D935D7"/>
  </w:style>
  <w:style w:type="numbering" w:customStyle="1" w:styleId="WW8Num4311">
    <w:name w:val="WW8Num4311"/>
    <w:basedOn w:val="Sinlista"/>
    <w:rsid w:val="00D935D7"/>
  </w:style>
  <w:style w:type="numbering" w:customStyle="1" w:styleId="WW8Num4811">
    <w:name w:val="WW8Num4811"/>
    <w:basedOn w:val="Sinlista"/>
    <w:rsid w:val="00D935D7"/>
  </w:style>
  <w:style w:type="numbering" w:customStyle="1" w:styleId="Sinlista3">
    <w:name w:val="Sin lista3"/>
    <w:next w:val="Sinlista"/>
    <w:uiPriority w:val="99"/>
    <w:semiHidden/>
    <w:unhideWhenUsed/>
    <w:rsid w:val="00F05E22"/>
  </w:style>
  <w:style w:type="numbering" w:customStyle="1" w:styleId="LFO12">
    <w:name w:val="LFO12"/>
    <w:basedOn w:val="Sinlista"/>
    <w:rsid w:val="00F05E22"/>
  </w:style>
  <w:style w:type="numbering" w:customStyle="1" w:styleId="LFO22">
    <w:name w:val="LFO22"/>
    <w:basedOn w:val="Sinlista"/>
    <w:rsid w:val="00F05E22"/>
  </w:style>
  <w:style w:type="numbering" w:customStyle="1" w:styleId="WW8Num102">
    <w:name w:val="WW8Num102"/>
    <w:basedOn w:val="Sinlista"/>
    <w:rsid w:val="00F05E22"/>
  </w:style>
  <w:style w:type="numbering" w:customStyle="1" w:styleId="WW8Num432">
    <w:name w:val="WW8Num432"/>
    <w:basedOn w:val="Sinlista"/>
    <w:rsid w:val="00F05E22"/>
  </w:style>
  <w:style w:type="numbering" w:customStyle="1" w:styleId="WW8Num482">
    <w:name w:val="WW8Num482"/>
    <w:basedOn w:val="Sinlista"/>
    <w:rsid w:val="00F05E22"/>
  </w:style>
  <w:style w:type="numbering" w:customStyle="1" w:styleId="LFO112">
    <w:name w:val="LFO112"/>
    <w:basedOn w:val="Sinlista"/>
    <w:rsid w:val="00F05E22"/>
  </w:style>
  <w:style w:type="numbering" w:customStyle="1" w:styleId="LFO212">
    <w:name w:val="LFO212"/>
    <w:basedOn w:val="Sinlista"/>
    <w:rsid w:val="00F05E22"/>
  </w:style>
  <w:style w:type="numbering" w:customStyle="1" w:styleId="WW8Num1012">
    <w:name w:val="WW8Num1012"/>
    <w:basedOn w:val="Sinlista"/>
    <w:rsid w:val="00F05E22"/>
  </w:style>
  <w:style w:type="numbering" w:customStyle="1" w:styleId="WW8Num4312">
    <w:name w:val="WW8Num4312"/>
    <w:basedOn w:val="Sinlista"/>
    <w:rsid w:val="00F05E22"/>
  </w:style>
  <w:style w:type="numbering" w:customStyle="1" w:styleId="WW8Num4812">
    <w:name w:val="WW8Num4812"/>
    <w:basedOn w:val="Sinlista"/>
    <w:rsid w:val="00F05E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0880">
      <w:bodyDiv w:val="1"/>
      <w:marLeft w:val="0"/>
      <w:marRight w:val="0"/>
      <w:marTop w:val="0"/>
      <w:marBottom w:val="0"/>
      <w:divBdr>
        <w:top w:val="none" w:sz="0" w:space="0" w:color="auto"/>
        <w:left w:val="none" w:sz="0" w:space="0" w:color="auto"/>
        <w:bottom w:val="none" w:sz="0" w:space="0" w:color="auto"/>
        <w:right w:val="none" w:sz="0" w:space="0" w:color="auto"/>
      </w:divBdr>
    </w:div>
    <w:div w:id="60493803">
      <w:bodyDiv w:val="1"/>
      <w:marLeft w:val="0"/>
      <w:marRight w:val="0"/>
      <w:marTop w:val="0"/>
      <w:marBottom w:val="0"/>
      <w:divBdr>
        <w:top w:val="none" w:sz="0" w:space="0" w:color="auto"/>
        <w:left w:val="none" w:sz="0" w:space="0" w:color="auto"/>
        <w:bottom w:val="none" w:sz="0" w:space="0" w:color="auto"/>
        <w:right w:val="none" w:sz="0" w:space="0" w:color="auto"/>
      </w:divBdr>
    </w:div>
    <w:div w:id="254632652">
      <w:bodyDiv w:val="1"/>
      <w:marLeft w:val="0"/>
      <w:marRight w:val="0"/>
      <w:marTop w:val="0"/>
      <w:marBottom w:val="0"/>
      <w:divBdr>
        <w:top w:val="none" w:sz="0" w:space="0" w:color="auto"/>
        <w:left w:val="none" w:sz="0" w:space="0" w:color="auto"/>
        <w:bottom w:val="none" w:sz="0" w:space="0" w:color="auto"/>
        <w:right w:val="none" w:sz="0" w:space="0" w:color="auto"/>
      </w:divBdr>
    </w:div>
    <w:div w:id="319190413">
      <w:bodyDiv w:val="1"/>
      <w:marLeft w:val="0"/>
      <w:marRight w:val="0"/>
      <w:marTop w:val="0"/>
      <w:marBottom w:val="0"/>
      <w:divBdr>
        <w:top w:val="none" w:sz="0" w:space="0" w:color="auto"/>
        <w:left w:val="none" w:sz="0" w:space="0" w:color="auto"/>
        <w:bottom w:val="none" w:sz="0" w:space="0" w:color="auto"/>
        <w:right w:val="none" w:sz="0" w:space="0" w:color="auto"/>
      </w:divBdr>
    </w:div>
    <w:div w:id="388771008">
      <w:bodyDiv w:val="1"/>
      <w:marLeft w:val="0"/>
      <w:marRight w:val="0"/>
      <w:marTop w:val="0"/>
      <w:marBottom w:val="0"/>
      <w:divBdr>
        <w:top w:val="none" w:sz="0" w:space="0" w:color="auto"/>
        <w:left w:val="none" w:sz="0" w:space="0" w:color="auto"/>
        <w:bottom w:val="none" w:sz="0" w:space="0" w:color="auto"/>
        <w:right w:val="none" w:sz="0" w:space="0" w:color="auto"/>
      </w:divBdr>
    </w:div>
    <w:div w:id="504056562">
      <w:bodyDiv w:val="1"/>
      <w:marLeft w:val="0"/>
      <w:marRight w:val="0"/>
      <w:marTop w:val="0"/>
      <w:marBottom w:val="0"/>
      <w:divBdr>
        <w:top w:val="none" w:sz="0" w:space="0" w:color="auto"/>
        <w:left w:val="none" w:sz="0" w:space="0" w:color="auto"/>
        <w:bottom w:val="none" w:sz="0" w:space="0" w:color="auto"/>
        <w:right w:val="none" w:sz="0" w:space="0" w:color="auto"/>
      </w:divBdr>
    </w:div>
    <w:div w:id="524561113">
      <w:bodyDiv w:val="1"/>
      <w:marLeft w:val="0"/>
      <w:marRight w:val="0"/>
      <w:marTop w:val="0"/>
      <w:marBottom w:val="0"/>
      <w:divBdr>
        <w:top w:val="none" w:sz="0" w:space="0" w:color="auto"/>
        <w:left w:val="none" w:sz="0" w:space="0" w:color="auto"/>
        <w:bottom w:val="none" w:sz="0" w:space="0" w:color="auto"/>
        <w:right w:val="none" w:sz="0" w:space="0" w:color="auto"/>
      </w:divBdr>
    </w:div>
    <w:div w:id="1122991791">
      <w:bodyDiv w:val="1"/>
      <w:marLeft w:val="0"/>
      <w:marRight w:val="0"/>
      <w:marTop w:val="0"/>
      <w:marBottom w:val="0"/>
      <w:divBdr>
        <w:top w:val="none" w:sz="0" w:space="0" w:color="auto"/>
        <w:left w:val="none" w:sz="0" w:space="0" w:color="auto"/>
        <w:bottom w:val="none" w:sz="0" w:space="0" w:color="auto"/>
        <w:right w:val="none" w:sz="0" w:space="0" w:color="auto"/>
      </w:divBdr>
    </w:div>
    <w:div w:id="1178737285">
      <w:bodyDiv w:val="1"/>
      <w:marLeft w:val="0"/>
      <w:marRight w:val="0"/>
      <w:marTop w:val="0"/>
      <w:marBottom w:val="0"/>
      <w:divBdr>
        <w:top w:val="none" w:sz="0" w:space="0" w:color="auto"/>
        <w:left w:val="none" w:sz="0" w:space="0" w:color="auto"/>
        <w:bottom w:val="none" w:sz="0" w:space="0" w:color="auto"/>
        <w:right w:val="none" w:sz="0" w:space="0" w:color="auto"/>
      </w:divBdr>
    </w:div>
    <w:div w:id="1807890885">
      <w:bodyDiv w:val="1"/>
      <w:marLeft w:val="0"/>
      <w:marRight w:val="0"/>
      <w:marTop w:val="0"/>
      <w:marBottom w:val="0"/>
      <w:divBdr>
        <w:top w:val="none" w:sz="0" w:space="0" w:color="auto"/>
        <w:left w:val="none" w:sz="0" w:space="0" w:color="auto"/>
        <w:bottom w:val="none" w:sz="0" w:space="0" w:color="auto"/>
        <w:right w:val="none" w:sz="0" w:space="0" w:color="auto"/>
      </w:divBdr>
    </w:div>
    <w:div w:id="1891259996">
      <w:bodyDiv w:val="1"/>
      <w:marLeft w:val="0"/>
      <w:marRight w:val="0"/>
      <w:marTop w:val="0"/>
      <w:marBottom w:val="0"/>
      <w:divBdr>
        <w:top w:val="none" w:sz="0" w:space="0" w:color="auto"/>
        <w:left w:val="none" w:sz="0" w:space="0" w:color="auto"/>
        <w:bottom w:val="none" w:sz="0" w:space="0" w:color="auto"/>
        <w:right w:val="none" w:sz="0" w:space="0" w:color="auto"/>
      </w:divBdr>
    </w:div>
    <w:div w:id="1948267180">
      <w:bodyDiv w:val="1"/>
      <w:marLeft w:val="0"/>
      <w:marRight w:val="0"/>
      <w:marTop w:val="0"/>
      <w:marBottom w:val="0"/>
      <w:divBdr>
        <w:top w:val="none" w:sz="0" w:space="0" w:color="auto"/>
        <w:left w:val="none" w:sz="0" w:space="0" w:color="auto"/>
        <w:bottom w:val="none" w:sz="0" w:space="0" w:color="auto"/>
        <w:right w:val="none" w:sz="0" w:space="0" w:color="auto"/>
      </w:divBdr>
    </w:div>
    <w:div w:id="2089769984">
      <w:bodyDiv w:val="1"/>
      <w:marLeft w:val="0"/>
      <w:marRight w:val="0"/>
      <w:marTop w:val="0"/>
      <w:marBottom w:val="0"/>
      <w:divBdr>
        <w:top w:val="none" w:sz="0" w:space="0" w:color="auto"/>
        <w:left w:val="none" w:sz="0" w:space="0" w:color="auto"/>
        <w:bottom w:val="none" w:sz="0" w:space="0" w:color="auto"/>
        <w:right w:val="none" w:sz="0" w:space="0" w:color="auto"/>
      </w:divBdr>
      <w:divsChild>
        <w:div w:id="362175644">
          <w:marLeft w:val="0"/>
          <w:marRight w:val="0"/>
          <w:marTop w:val="0"/>
          <w:marBottom w:val="0"/>
          <w:divBdr>
            <w:top w:val="none" w:sz="0" w:space="0" w:color="auto"/>
            <w:left w:val="none" w:sz="0" w:space="0" w:color="auto"/>
            <w:bottom w:val="none" w:sz="0" w:space="0" w:color="auto"/>
            <w:right w:val="none" w:sz="0" w:space="0" w:color="auto"/>
          </w:divBdr>
          <w:divsChild>
            <w:div w:id="164400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2CC1B-5E10-4E24-BA53-991D360B7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11</Pages>
  <Words>3632</Words>
  <Characters>19976</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M   E   M   O   R   A   N   D   O</vt:lpstr>
    </vt:vector>
  </TitlesOfParts>
  <Company>Hewlett-Packard Company</Company>
  <LinksUpToDate>false</LinksUpToDate>
  <CharactersWithSpaces>23561</CharactersWithSpaces>
  <SharedDoc>false</SharedDoc>
  <HLinks>
    <vt:vector size="6" baseType="variant">
      <vt:variant>
        <vt:i4>4849679</vt:i4>
      </vt:variant>
      <vt:variant>
        <vt:i4>3</vt:i4>
      </vt:variant>
      <vt:variant>
        <vt:i4>0</vt:i4>
      </vt:variant>
      <vt:variant>
        <vt:i4>5</vt:i4>
      </vt:variant>
      <vt:variant>
        <vt:lpwstr>www.parquesnacionales.gov.co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O</dc:title>
  <dc:subject/>
  <dc:creator>Jose Guerrero</dc:creator>
  <cp:keywords/>
  <cp:lastModifiedBy>Personal</cp:lastModifiedBy>
  <cp:revision>28</cp:revision>
  <cp:lastPrinted>2016-08-18T13:55:00Z</cp:lastPrinted>
  <dcterms:created xsi:type="dcterms:W3CDTF">2019-07-17T19:47:00Z</dcterms:created>
  <dcterms:modified xsi:type="dcterms:W3CDTF">2020-09-28T20:10:00Z</dcterms:modified>
</cp:coreProperties>
</file>