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71B675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68EF">
        <w:rPr>
          <w:rFonts w:ascii="Trebuchet MS" w:eastAsia="MS Mincho" w:hAnsi="Trebuchet MS" w:cs="Arial"/>
          <w:sz w:val="22"/>
          <w:szCs w:val="22"/>
          <w:lang w:val="es-ES"/>
        </w:rPr>
        <w:t>CARO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68EF">
        <w:rPr>
          <w:rFonts w:ascii="Trebuchet MS" w:eastAsia="MS Mincho" w:hAnsi="Trebuchet MS" w:cs="Arial"/>
          <w:sz w:val="22"/>
          <w:szCs w:val="22"/>
          <w:lang w:val="es-ES"/>
        </w:rPr>
        <w:t>MAURICIO DE JESÚS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368EF">
        <w:rPr>
          <w:rFonts w:ascii="Trebuchet MS" w:eastAsia="MS Mincho" w:hAnsi="Trebuchet MS" w:cs="Arial"/>
          <w:sz w:val="22"/>
          <w:szCs w:val="22"/>
          <w:lang w:val="es-ES"/>
        </w:rPr>
        <w:t>73228467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D9A5D6" w:rsidR="00065F9C" w:rsidRPr="00DD7AEB" w:rsidRDefault="00633F2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6BBF04A" wp14:editId="2A6257D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02EEB6" w14:textId="77777777" w:rsidR="00F368EF" w:rsidRDefault="00F368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5528D" w14:textId="77777777" w:rsidR="00F368EF" w:rsidRDefault="00F368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4C4EE" w14:textId="77777777" w:rsidR="00F368EF" w:rsidRDefault="00F368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D8ECB" w14:textId="77777777" w:rsidR="00F368EF" w:rsidRDefault="00F368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2099C" w14:textId="77777777" w:rsidR="00F368EF" w:rsidRDefault="00F368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3F2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68EF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BF18D1F-7D0C-4374-8D59-74A6E4B4A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2025-08-31T17:14:00Z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