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08B67" w14:textId="77777777" w:rsidR="007D7038" w:rsidRPr="006E703B" w:rsidRDefault="006E703B" w:rsidP="006E703B">
      <w:pPr>
        <w:jc w:val="center"/>
        <w:rPr>
          <w:rFonts w:ascii="Arial" w:hAnsi="Arial" w:cs="Arial"/>
          <w:b/>
        </w:rPr>
      </w:pPr>
      <w:bookmarkStart w:id="0" w:name="_GoBack"/>
      <w:bookmarkEnd w:id="0"/>
      <w:r w:rsidRPr="006E703B">
        <w:rPr>
          <w:rFonts w:ascii="Arial" w:hAnsi="Arial" w:cs="Arial"/>
          <w:b/>
        </w:rPr>
        <w:t>ANEXO.</w:t>
      </w:r>
    </w:p>
    <w:p w14:paraId="1680D8BE" w14:textId="77777777" w:rsidR="006E703B" w:rsidRDefault="006E703B" w:rsidP="006E703B">
      <w:pPr>
        <w:jc w:val="center"/>
        <w:rPr>
          <w:rFonts w:ascii="Arial" w:hAnsi="Arial" w:cs="Arial"/>
          <w:b/>
        </w:rPr>
      </w:pPr>
      <w:r w:rsidRPr="006E703B">
        <w:rPr>
          <w:rFonts w:ascii="Arial" w:hAnsi="Arial" w:cs="Arial"/>
          <w:b/>
        </w:rPr>
        <w:t>ACUERDO DE CONFIDENCIALIDAD</w:t>
      </w:r>
    </w:p>
    <w:tbl>
      <w:tblPr>
        <w:tblStyle w:val="Tablaconcuadrcula"/>
        <w:tblW w:w="0" w:type="auto"/>
        <w:tblLook w:val="04A0" w:firstRow="1" w:lastRow="0" w:firstColumn="1" w:lastColumn="0" w:noHBand="0" w:noVBand="1"/>
      </w:tblPr>
      <w:tblGrid>
        <w:gridCol w:w="562"/>
        <w:gridCol w:w="8266"/>
      </w:tblGrid>
      <w:tr w:rsidR="006E703B" w:rsidRPr="007D7038" w14:paraId="4D660B63" w14:textId="77777777" w:rsidTr="00A91DE9">
        <w:tc>
          <w:tcPr>
            <w:tcW w:w="8828" w:type="dxa"/>
            <w:gridSpan w:val="2"/>
          </w:tcPr>
          <w:p w14:paraId="6807C145" w14:textId="77777777" w:rsidR="006E703B" w:rsidRDefault="006E703B" w:rsidP="00A91DE9">
            <w:pPr>
              <w:jc w:val="both"/>
              <w:rPr>
                <w:rFonts w:ascii="Arial" w:hAnsi="Arial" w:cs="Arial"/>
                <w:sz w:val="20"/>
                <w:szCs w:val="20"/>
              </w:rPr>
            </w:pPr>
            <w:r w:rsidRPr="007D7038">
              <w:rPr>
                <w:rFonts w:ascii="Arial" w:hAnsi="Arial" w:cs="Arial"/>
                <w:sz w:val="20"/>
                <w:szCs w:val="20"/>
              </w:rPr>
              <w:t xml:space="preserve">El contratista aquí referenciado actuando en nombre propio </w:t>
            </w:r>
            <w:r>
              <w:rPr>
                <w:rFonts w:ascii="Arial" w:hAnsi="Arial" w:cs="Arial"/>
                <w:sz w:val="20"/>
                <w:szCs w:val="20"/>
              </w:rPr>
              <w:t>(</w:t>
            </w:r>
            <w:r w:rsidRPr="007D7038">
              <w:rPr>
                <w:rFonts w:ascii="Arial" w:hAnsi="Arial" w:cs="Arial"/>
                <w:sz w:val="20"/>
                <w:szCs w:val="20"/>
              </w:rPr>
              <w:t>o en calidad de Representante Legal</w:t>
            </w:r>
            <w:r>
              <w:rPr>
                <w:rFonts w:ascii="Arial" w:hAnsi="Arial" w:cs="Arial"/>
                <w:sz w:val="20"/>
                <w:szCs w:val="20"/>
              </w:rPr>
              <w:t>)</w:t>
            </w:r>
            <w:r w:rsidRPr="007D7038">
              <w:rPr>
                <w:rFonts w:ascii="Arial" w:hAnsi="Arial" w:cs="Arial"/>
                <w:sz w:val="20"/>
                <w:szCs w:val="20"/>
              </w:rPr>
              <w:t xml:space="preserve">, quien en adelante se denominará </w:t>
            </w:r>
            <w:r w:rsidRPr="007D7038">
              <w:rPr>
                <w:rFonts w:ascii="Arial" w:hAnsi="Arial" w:cs="Arial"/>
                <w:b/>
                <w:sz w:val="20"/>
                <w:szCs w:val="20"/>
              </w:rPr>
              <w:t xml:space="preserve">EL TERCERO, </w:t>
            </w:r>
            <w:r w:rsidRPr="007D7038">
              <w:rPr>
                <w:rFonts w:ascii="Arial" w:hAnsi="Arial" w:cs="Arial"/>
                <w:sz w:val="20"/>
                <w:szCs w:val="20"/>
              </w:rPr>
              <w:t xml:space="preserve">manifiesta su voluntad de asumir el presente </w:t>
            </w:r>
            <w:r w:rsidRPr="007D7038">
              <w:rPr>
                <w:rFonts w:ascii="Arial" w:hAnsi="Arial" w:cs="Arial"/>
                <w:b/>
                <w:sz w:val="20"/>
                <w:szCs w:val="20"/>
              </w:rPr>
              <w:t xml:space="preserve">ACUERDO DE CONFIDENCIALIDAD PARA LA SEGURIDAD DE LA </w:t>
            </w:r>
            <w:proofErr w:type="gramStart"/>
            <w:r w:rsidRPr="007D7038">
              <w:rPr>
                <w:rFonts w:ascii="Arial" w:hAnsi="Arial" w:cs="Arial"/>
                <w:b/>
                <w:sz w:val="20"/>
                <w:szCs w:val="20"/>
              </w:rPr>
              <w:t>INFORMACIÓN  DE</w:t>
            </w:r>
            <w:proofErr w:type="gramEnd"/>
            <w:r w:rsidRPr="007D7038">
              <w:rPr>
                <w:rFonts w:ascii="Arial" w:hAnsi="Arial" w:cs="Arial"/>
                <w:b/>
                <w:sz w:val="20"/>
                <w:szCs w:val="20"/>
              </w:rPr>
              <w:t xml:space="preserve"> LA EMPRESA DE TRANSPORTES  DEL TERCER MILENIO   </w:t>
            </w:r>
            <w:r w:rsidRPr="007D7038">
              <w:rPr>
                <w:rFonts w:ascii="Arial" w:hAnsi="Arial" w:cs="Arial"/>
                <w:sz w:val="20"/>
                <w:szCs w:val="20"/>
              </w:rPr>
              <w:t xml:space="preserve">en adelante </w:t>
            </w:r>
            <w:r w:rsidRPr="007D7038">
              <w:rPr>
                <w:rFonts w:ascii="Arial" w:hAnsi="Arial" w:cs="Arial"/>
                <w:b/>
                <w:sz w:val="20"/>
                <w:szCs w:val="20"/>
              </w:rPr>
              <w:t xml:space="preserve">TRANSMILENIO          </w:t>
            </w:r>
            <w:r w:rsidRPr="007D7038">
              <w:rPr>
                <w:rFonts w:ascii="Arial" w:hAnsi="Arial" w:cs="Arial"/>
                <w:sz w:val="20"/>
                <w:szCs w:val="20"/>
              </w:rPr>
              <w:t xml:space="preserve">teniendo en cuenta las </w:t>
            </w:r>
            <w:r w:rsidRPr="00185DF7">
              <w:rPr>
                <w:rFonts w:ascii="Arial" w:hAnsi="Arial" w:cs="Arial"/>
                <w:sz w:val="20"/>
                <w:szCs w:val="20"/>
                <w:lang w:val="es-ES"/>
              </w:rPr>
              <w:t>sigui</w:t>
            </w:r>
            <w:r w:rsidRPr="007D7038">
              <w:rPr>
                <w:rFonts w:ascii="Arial" w:hAnsi="Arial" w:cs="Arial"/>
                <w:sz w:val="20"/>
                <w:szCs w:val="20"/>
              </w:rPr>
              <w:t>entes clausulas:</w:t>
            </w:r>
          </w:p>
          <w:p w14:paraId="0C8E6284" w14:textId="77777777" w:rsidR="006E703B" w:rsidRPr="007D7038" w:rsidRDefault="006E703B" w:rsidP="00A91DE9">
            <w:pPr>
              <w:jc w:val="both"/>
              <w:rPr>
                <w:rFonts w:ascii="Arial" w:hAnsi="Arial" w:cs="Arial"/>
                <w:sz w:val="20"/>
                <w:szCs w:val="20"/>
              </w:rPr>
            </w:pPr>
          </w:p>
        </w:tc>
      </w:tr>
      <w:tr w:rsidR="006E703B" w:rsidRPr="007D7038" w14:paraId="31A19B94" w14:textId="77777777" w:rsidTr="00A91DE9">
        <w:tc>
          <w:tcPr>
            <w:tcW w:w="562" w:type="dxa"/>
            <w:vAlign w:val="center"/>
          </w:tcPr>
          <w:p w14:paraId="5ECFBFF6"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1</w:t>
            </w:r>
          </w:p>
        </w:tc>
        <w:tc>
          <w:tcPr>
            <w:tcW w:w="8266" w:type="dxa"/>
          </w:tcPr>
          <w:p w14:paraId="630428E4" w14:textId="77777777" w:rsidR="006E703B" w:rsidRPr="007D7038" w:rsidRDefault="006E703B" w:rsidP="00A91DE9">
            <w:pPr>
              <w:jc w:val="both"/>
              <w:rPr>
                <w:rFonts w:ascii="Arial" w:hAnsi="Arial" w:cs="Arial"/>
                <w:sz w:val="20"/>
                <w:szCs w:val="20"/>
              </w:rPr>
            </w:pPr>
            <w:r w:rsidRPr="007D7038">
              <w:rPr>
                <w:rFonts w:ascii="Arial" w:hAnsi="Arial" w:cs="Arial"/>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7D7038">
              <w:rPr>
                <w:rFonts w:ascii="Arial" w:hAnsi="Arial" w:cs="Arial"/>
                <w:sz w:val="20"/>
                <w:szCs w:val="20"/>
              </w:rPr>
              <w:t>know</w:t>
            </w:r>
            <w:proofErr w:type="spellEnd"/>
            <w:r w:rsidRPr="007D7038">
              <w:rPr>
                <w:rFonts w:ascii="Arial" w:hAnsi="Arial" w:cs="Arial"/>
                <w:sz w:val="20"/>
                <w:szCs w:val="20"/>
              </w:rPr>
              <w:t xml:space="preserve"> </w:t>
            </w:r>
            <w:proofErr w:type="spellStart"/>
            <w:r w:rsidRPr="007D7038">
              <w:rPr>
                <w:rFonts w:ascii="Arial" w:hAnsi="Arial" w:cs="Arial"/>
                <w:sz w:val="20"/>
                <w:szCs w:val="20"/>
              </w:rPr>
              <w:t>how</w:t>
            </w:r>
            <w:proofErr w:type="spellEnd"/>
            <w:r w:rsidRPr="007D7038">
              <w:rPr>
                <w:rFonts w:ascii="Arial" w:hAnsi="Arial" w:cs="Arial"/>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S.A., y que no esté clasificada como información pública, así como la relacionada con los dispositivos y/o activos críticos de información o información sensible que gestione </w:t>
            </w:r>
            <w:r w:rsidRPr="007D7038">
              <w:rPr>
                <w:rFonts w:ascii="Arial" w:hAnsi="Arial" w:cs="Arial"/>
                <w:b/>
                <w:sz w:val="20"/>
                <w:szCs w:val="20"/>
              </w:rPr>
              <w:t xml:space="preserve">TRANSMILENIO S.A., </w:t>
            </w:r>
            <w:r w:rsidRPr="007D7038">
              <w:rPr>
                <w:rFonts w:ascii="Arial" w:hAnsi="Arial" w:cs="Arial"/>
                <w:sz w:val="20"/>
                <w:szCs w:val="20"/>
              </w:rPr>
              <w:t xml:space="preserve">con ocasión de su misionalidad.  </w:t>
            </w:r>
            <w:r w:rsidRPr="007D7038">
              <w:rPr>
                <w:rFonts w:ascii="Arial" w:hAnsi="Arial" w:cs="Arial"/>
                <w:b/>
                <w:sz w:val="20"/>
                <w:szCs w:val="20"/>
              </w:rPr>
              <w:t xml:space="preserve">EL TERCERO </w:t>
            </w:r>
            <w:r w:rsidRPr="007D7038">
              <w:rPr>
                <w:rFonts w:ascii="Arial" w:hAnsi="Arial" w:cs="Arial"/>
                <w:sz w:val="20"/>
                <w:szCs w:val="20"/>
              </w:rPr>
              <w:t>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S.A..</w:t>
            </w:r>
          </w:p>
        </w:tc>
      </w:tr>
      <w:tr w:rsidR="006E703B" w:rsidRPr="007D7038" w14:paraId="097DEB4B" w14:textId="77777777" w:rsidTr="00A91DE9">
        <w:tc>
          <w:tcPr>
            <w:tcW w:w="562" w:type="dxa"/>
            <w:vAlign w:val="center"/>
          </w:tcPr>
          <w:p w14:paraId="1FDA540F"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2</w:t>
            </w:r>
          </w:p>
        </w:tc>
        <w:tc>
          <w:tcPr>
            <w:tcW w:w="8266" w:type="dxa"/>
          </w:tcPr>
          <w:p w14:paraId="15D78E61" w14:textId="77777777" w:rsidR="006E703B" w:rsidRPr="007D7038" w:rsidRDefault="006E703B" w:rsidP="00A91DE9">
            <w:pPr>
              <w:jc w:val="both"/>
              <w:rPr>
                <w:rFonts w:ascii="Arial" w:hAnsi="Arial" w:cs="Arial"/>
                <w:sz w:val="20"/>
                <w:szCs w:val="20"/>
              </w:rPr>
            </w:pPr>
            <w:r w:rsidRPr="007D7038">
              <w:rPr>
                <w:rFonts w:ascii="Arial" w:hAnsi="Arial" w:cs="Arial"/>
                <w:sz w:val="20"/>
                <w:szCs w:val="20"/>
              </w:rPr>
              <w:t xml:space="preserve">El nombre de usuario y contraseña de acceso dada a </w:t>
            </w:r>
            <w:r w:rsidRPr="007D7038">
              <w:rPr>
                <w:rFonts w:ascii="Arial" w:hAnsi="Arial" w:cs="Arial"/>
                <w:b/>
                <w:sz w:val="20"/>
                <w:szCs w:val="20"/>
              </w:rPr>
              <w:t xml:space="preserve">EL TERCERO </w:t>
            </w:r>
            <w:r w:rsidRPr="007D7038">
              <w:rPr>
                <w:rFonts w:ascii="Arial" w:hAnsi="Arial" w:cs="Arial"/>
                <w:sz w:val="20"/>
                <w:szCs w:val="20"/>
              </w:rPr>
              <w:t>por TRANSMILENIO S.A.,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w:t>
            </w:r>
          </w:p>
        </w:tc>
      </w:tr>
      <w:tr w:rsidR="006E703B" w:rsidRPr="007D7038" w14:paraId="4CDD13AE" w14:textId="77777777" w:rsidTr="00A91DE9">
        <w:tc>
          <w:tcPr>
            <w:tcW w:w="562" w:type="dxa"/>
            <w:vAlign w:val="center"/>
          </w:tcPr>
          <w:p w14:paraId="3EB85DBC"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3</w:t>
            </w:r>
          </w:p>
        </w:tc>
        <w:tc>
          <w:tcPr>
            <w:tcW w:w="8266" w:type="dxa"/>
          </w:tcPr>
          <w:p w14:paraId="41F0C5B2" w14:textId="77777777" w:rsidR="006E703B" w:rsidRPr="007D7038" w:rsidRDefault="006E703B" w:rsidP="00A91DE9">
            <w:pPr>
              <w:jc w:val="both"/>
              <w:rPr>
                <w:rFonts w:ascii="Arial" w:hAnsi="Arial" w:cs="Arial"/>
                <w:sz w:val="20"/>
                <w:szCs w:val="20"/>
              </w:rPr>
            </w:pPr>
            <w:r w:rsidRPr="007D7038">
              <w:rPr>
                <w:rFonts w:ascii="Arial" w:hAnsi="Arial" w:cs="Arial"/>
                <w:b/>
                <w:sz w:val="20"/>
                <w:szCs w:val="20"/>
              </w:rPr>
              <w:t xml:space="preserve">EL TERCERO </w:t>
            </w:r>
            <w:r w:rsidRPr="007D7038">
              <w:rPr>
                <w:rFonts w:ascii="Arial" w:hAnsi="Arial" w:cs="Arial"/>
                <w:sz w:val="20"/>
                <w:szCs w:val="20"/>
              </w:rPr>
              <w:t xml:space="preserve">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S.A. y será responsable por los daños y perjuicios técnicos y/o legales que se generen por esta causa, aun cuando se hayan utilizado servicios de uso generalizado como </w:t>
            </w:r>
            <w:proofErr w:type="spellStart"/>
            <w:r w:rsidRPr="007D7038">
              <w:rPr>
                <w:rFonts w:ascii="Arial" w:hAnsi="Arial" w:cs="Arial"/>
                <w:sz w:val="20"/>
                <w:szCs w:val="20"/>
              </w:rPr>
              <w:t>Yahoo</w:t>
            </w:r>
            <w:proofErr w:type="spellEnd"/>
            <w:r w:rsidRPr="007D7038">
              <w:rPr>
                <w:rFonts w:ascii="Arial" w:hAnsi="Arial" w:cs="Arial"/>
                <w:sz w:val="20"/>
                <w:szCs w:val="20"/>
              </w:rPr>
              <w:t>, Hotmail, Gmail, etc., tanto en sus servicios de correo, como de foros, chat y otros, cuando se realiza desde equipos informáticos y dispositivos a través de la red de  TRANSMILENIO S.A. No se podrá utilizar ningún correo electrónico o sistema de mensajería, incluyendo el correo oficial de TRANSMILENIO S.A., para enviar contenido abusivo, ofensivo, obsceno, o saturar los canales de comunicaciones, o el envío "cadenas" y otros esquemas que pueden causar tráfico excesivo en la redo sobrecargar los sistemas informáticos.</w:t>
            </w:r>
          </w:p>
        </w:tc>
      </w:tr>
      <w:tr w:rsidR="006E703B" w:rsidRPr="007D7038" w14:paraId="53FA7EC7" w14:textId="77777777" w:rsidTr="00A91DE9">
        <w:tc>
          <w:tcPr>
            <w:tcW w:w="562" w:type="dxa"/>
            <w:vAlign w:val="center"/>
          </w:tcPr>
          <w:p w14:paraId="5848E821"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4</w:t>
            </w:r>
          </w:p>
        </w:tc>
        <w:tc>
          <w:tcPr>
            <w:tcW w:w="8266" w:type="dxa"/>
          </w:tcPr>
          <w:p w14:paraId="7FFE25BB" w14:textId="77777777" w:rsidR="006E703B" w:rsidRPr="007D7038" w:rsidRDefault="006E703B" w:rsidP="00A91DE9">
            <w:pPr>
              <w:jc w:val="both"/>
              <w:rPr>
                <w:rFonts w:ascii="Arial" w:hAnsi="Arial" w:cs="Arial"/>
                <w:sz w:val="20"/>
                <w:szCs w:val="20"/>
              </w:rPr>
            </w:pPr>
            <w:r w:rsidRPr="007D7038">
              <w:rPr>
                <w:rFonts w:ascii="Arial" w:hAnsi="Arial" w:cs="Arial"/>
                <w:b/>
                <w:sz w:val="20"/>
                <w:szCs w:val="20"/>
              </w:rPr>
              <w:t xml:space="preserve">EL TERCERO </w:t>
            </w:r>
            <w:r w:rsidRPr="007D7038">
              <w:rPr>
                <w:rFonts w:ascii="Arial" w:hAnsi="Arial" w:cs="Arial"/>
                <w:sz w:val="20"/>
                <w:szCs w:val="20"/>
              </w:rPr>
              <w:t xml:space="preserve">no podrá utilizar los recursos tecnológicos de TRANSMILENIO S.A., para realizar </w:t>
            </w:r>
            <w:proofErr w:type="gramStart"/>
            <w:r w:rsidRPr="007D7038">
              <w:rPr>
                <w:rFonts w:ascii="Arial" w:hAnsi="Arial" w:cs="Arial"/>
                <w:sz w:val="20"/>
                <w:szCs w:val="20"/>
              </w:rPr>
              <w:t>tareas  inoficiosas</w:t>
            </w:r>
            <w:proofErr w:type="gramEnd"/>
            <w:r w:rsidRPr="007D7038">
              <w:rPr>
                <w:rFonts w:ascii="Arial" w:hAnsi="Arial" w:cs="Arial"/>
                <w:sz w:val="20"/>
                <w:szCs w:val="20"/>
              </w:rPr>
              <w:t xml:space="preserve">,  ilegales u obscenas;  correr j </w:t>
            </w:r>
            <w:proofErr w:type="spellStart"/>
            <w:r w:rsidRPr="007D7038">
              <w:rPr>
                <w:rFonts w:ascii="Arial" w:hAnsi="Arial" w:cs="Arial"/>
                <w:sz w:val="20"/>
                <w:szCs w:val="20"/>
              </w:rPr>
              <w:t>uegos</w:t>
            </w:r>
            <w:proofErr w:type="spellEnd"/>
            <w:r w:rsidRPr="007D7038">
              <w:rPr>
                <w:rFonts w:ascii="Arial" w:hAnsi="Arial" w:cs="Arial"/>
                <w:sz w:val="20"/>
                <w:szCs w:val="20"/>
              </w:rPr>
              <w:t xml:space="preserve"> de computador;  bajar información masiva que no tiene relación con las actividades asignadas; congestionar intencional o culposamente la red institucional; obtener lucro indebido o tratar de acceder forzosamente a otras redes. En general, </w:t>
            </w:r>
            <w:r w:rsidRPr="007D7038">
              <w:rPr>
                <w:rFonts w:ascii="Arial" w:hAnsi="Arial" w:cs="Arial"/>
                <w:b/>
                <w:sz w:val="20"/>
                <w:szCs w:val="20"/>
              </w:rPr>
              <w:t xml:space="preserve">EL TERCERO </w:t>
            </w:r>
            <w:r w:rsidRPr="007D7038">
              <w:rPr>
                <w:rFonts w:ascii="Arial" w:hAnsi="Arial" w:cs="Arial"/>
                <w:sz w:val="20"/>
                <w:szCs w:val="20"/>
              </w:rPr>
              <w:t>asume que un uso inadecuado o fraudulento de los recursos tecnológicos de TRANSMILENIO S.A., puede derivar en delitos penales como los establecidos en los artículos 269A a 269J del Código Penal Colombiano, así como en el incumplimiento de normas en derecho de autor y conexos.</w:t>
            </w:r>
          </w:p>
        </w:tc>
      </w:tr>
      <w:tr w:rsidR="006E703B" w:rsidRPr="007D7038" w14:paraId="3BAC45DB" w14:textId="77777777" w:rsidTr="00A91DE9">
        <w:tc>
          <w:tcPr>
            <w:tcW w:w="562" w:type="dxa"/>
            <w:vAlign w:val="center"/>
          </w:tcPr>
          <w:p w14:paraId="4BDE7E45"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5</w:t>
            </w:r>
          </w:p>
        </w:tc>
        <w:tc>
          <w:tcPr>
            <w:tcW w:w="8266" w:type="dxa"/>
          </w:tcPr>
          <w:p w14:paraId="319EFF13" w14:textId="77777777" w:rsidR="006E703B" w:rsidRPr="007D7038" w:rsidRDefault="006E703B" w:rsidP="00A91DE9">
            <w:pPr>
              <w:jc w:val="both"/>
              <w:rPr>
                <w:rFonts w:ascii="Arial" w:hAnsi="Arial" w:cs="Arial"/>
                <w:sz w:val="20"/>
                <w:szCs w:val="20"/>
              </w:rPr>
            </w:pPr>
            <w:r w:rsidRPr="007D7038">
              <w:rPr>
                <w:rFonts w:ascii="Arial" w:hAnsi="Arial" w:cs="Arial"/>
                <w:b/>
                <w:sz w:val="20"/>
                <w:szCs w:val="20"/>
              </w:rPr>
              <w:t xml:space="preserve">EL TERCERO </w:t>
            </w:r>
            <w:r w:rsidRPr="007D7038">
              <w:rPr>
                <w:rFonts w:ascii="Arial" w:hAnsi="Arial" w:cs="Arial"/>
                <w:sz w:val="20"/>
                <w:szCs w:val="20"/>
              </w:rPr>
              <w:t xml:space="preserve">tiene conocimiento y acepta que el único hardware conectado a la red de TRANSMILENIO S.A., es el autorizado por la </w:t>
            </w:r>
            <w:proofErr w:type="spellStart"/>
            <w:r w:rsidRPr="007D7038">
              <w:rPr>
                <w:rFonts w:ascii="Arial" w:hAnsi="Arial" w:cs="Arial"/>
                <w:sz w:val="20"/>
                <w:szCs w:val="20"/>
              </w:rPr>
              <w:t>Direccion</w:t>
            </w:r>
            <w:proofErr w:type="spellEnd"/>
            <w:r w:rsidRPr="007D7038">
              <w:rPr>
                <w:rFonts w:ascii="Arial" w:hAnsi="Arial" w:cs="Arial"/>
                <w:sz w:val="20"/>
                <w:szCs w:val="20"/>
              </w:rPr>
              <w:t xml:space="preserve"> de Tecnología de la </w:t>
            </w:r>
            <w:proofErr w:type="gramStart"/>
            <w:r w:rsidRPr="007D7038">
              <w:rPr>
                <w:rFonts w:ascii="Arial" w:hAnsi="Arial" w:cs="Arial"/>
                <w:sz w:val="20"/>
                <w:szCs w:val="20"/>
              </w:rPr>
              <w:t>información  y</w:t>
            </w:r>
            <w:proofErr w:type="gramEnd"/>
            <w:r w:rsidRPr="007D7038">
              <w:rPr>
                <w:rFonts w:ascii="Arial" w:hAnsi="Arial" w:cs="Arial"/>
                <w:sz w:val="20"/>
                <w:szCs w:val="20"/>
              </w:rPr>
              <w:t xml:space="preserve"> Comunicaciones. </w:t>
            </w:r>
            <w:proofErr w:type="gramStart"/>
            <w:r w:rsidRPr="007D7038">
              <w:rPr>
                <w:rFonts w:ascii="Arial" w:hAnsi="Arial" w:cs="Arial"/>
                <w:b/>
                <w:sz w:val="20"/>
                <w:szCs w:val="20"/>
              </w:rPr>
              <w:t>EL  TERCERO</w:t>
            </w:r>
            <w:proofErr w:type="gramEnd"/>
            <w:r w:rsidRPr="007D7038">
              <w:rPr>
                <w:rFonts w:ascii="Arial" w:hAnsi="Arial" w:cs="Arial"/>
                <w:b/>
                <w:sz w:val="20"/>
                <w:szCs w:val="20"/>
              </w:rPr>
              <w:t xml:space="preserve"> </w:t>
            </w:r>
            <w:r w:rsidRPr="007D7038">
              <w:rPr>
                <w:rFonts w:ascii="Arial" w:hAnsi="Arial" w:cs="Arial"/>
                <w:sz w:val="20"/>
                <w:szCs w:val="20"/>
              </w:rPr>
              <w:t xml:space="preserve">no podrá conectar computadores, servidores, </w:t>
            </w:r>
            <w:proofErr w:type="spellStart"/>
            <w:r w:rsidRPr="007D7038">
              <w:rPr>
                <w:rFonts w:ascii="Arial" w:hAnsi="Arial" w:cs="Arial"/>
                <w:sz w:val="20"/>
                <w:szCs w:val="20"/>
              </w:rPr>
              <w:t>hubs</w:t>
            </w:r>
            <w:proofErr w:type="spellEnd"/>
            <w:r w:rsidRPr="007D7038">
              <w:rPr>
                <w:rFonts w:ascii="Arial" w:hAnsi="Arial" w:cs="Arial"/>
                <w:sz w:val="20"/>
                <w:szCs w:val="20"/>
              </w:rPr>
              <w:t xml:space="preserve">, </w:t>
            </w:r>
            <w:proofErr w:type="spellStart"/>
            <w:r w:rsidRPr="007D7038">
              <w:rPr>
                <w:rFonts w:ascii="Arial" w:hAnsi="Arial" w:cs="Arial"/>
                <w:sz w:val="20"/>
                <w:szCs w:val="20"/>
              </w:rPr>
              <w:t>switches</w:t>
            </w:r>
            <w:proofErr w:type="spellEnd"/>
            <w:r w:rsidRPr="007D7038">
              <w:rPr>
                <w:rFonts w:ascii="Arial" w:hAnsi="Arial" w:cs="Arial"/>
                <w:sz w:val="20"/>
                <w:szCs w:val="20"/>
              </w:rPr>
              <w:t xml:space="preserve">, </w:t>
            </w:r>
            <w:proofErr w:type="spellStart"/>
            <w:r w:rsidRPr="007D7038">
              <w:rPr>
                <w:rFonts w:ascii="Arial" w:hAnsi="Arial" w:cs="Arial"/>
                <w:sz w:val="20"/>
                <w:szCs w:val="20"/>
              </w:rPr>
              <w:t>routers</w:t>
            </w:r>
            <w:proofErr w:type="spellEnd"/>
            <w:r w:rsidRPr="007D7038">
              <w:rPr>
                <w:rFonts w:ascii="Arial" w:hAnsi="Arial" w:cs="Arial"/>
                <w:sz w:val="20"/>
                <w:szCs w:val="20"/>
              </w:rPr>
              <w:t>, o cualquier otro hardware a la red sin autorización correspondiente. Así mismo, asume la responsabilidad de conocer, entender y seguir los procedimientos administrativos</w:t>
            </w:r>
            <w:proofErr w:type="gramStart"/>
            <w:r w:rsidRPr="007D7038">
              <w:rPr>
                <w:rFonts w:ascii="Arial" w:hAnsi="Arial" w:cs="Arial"/>
                <w:sz w:val="20"/>
                <w:szCs w:val="20"/>
              </w:rPr>
              <w:t>, .establecidos</w:t>
            </w:r>
            <w:proofErr w:type="gramEnd"/>
            <w:r w:rsidRPr="007D7038">
              <w:rPr>
                <w:rFonts w:ascii="Arial" w:hAnsi="Arial" w:cs="Arial"/>
                <w:sz w:val="20"/>
                <w:szCs w:val="20"/>
              </w:rPr>
              <w:t xml:space="preserve"> para la· utilización y mantenimiento de dichos recursos, cumpliendo con las directrices administrativas trazadas para tal fin.</w:t>
            </w:r>
          </w:p>
        </w:tc>
      </w:tr>
      <w:tr w:rsidR="006E703B" w:rsidRPr="007D7038" w14:paraId="7BEEED52" w14:textId="77777777" w:rsidTr="00A91DE9">
        <w:tc>
          <w:tcPr>
            <w:tcW w:w="562" w:type="dxa"/>
            <w:vAlign w:val="center"/>
          </w:tcPr>
          <w:p w14:paraId="5B00C71C"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lastRenderedPageBreak/>
              <w:t>6</w:t>
            </w:r>
          </w:p>
        </w:tc>
        <w:tc>
          <w:tcPr>
            <w:tcW w:w="8266" w:type="dxa"/>
          </w:tcPr>
          <w:p w14:paraId="47E3743C" w14:textId="77777777" w:rsidR="006E703B" w:rsidRPr="007D7038" w:rsidRDefault="006E703B" w:rsidP="00A91DE9">
            <w:pPr>
              <w:rPr>
                <w:rFonts w:ascii="Arial" w:hAnsi="Arial" w:cs="Arial"/>
                <w:sz w:val="20"/>
                <w:szCs w:val="20"/>
              </w:rPr>
            </w:pPr>
            <w:r w:rsidRPr="007D7038">
              <w:rPr>
                <w:rFonts w:ascii="Arial" w:hAnsi="Arial" w:cs="Arial"/>
                <w:sz w:val="20"/>
                <w:szCs w:val="20"/>
              </w:rPr>
              <w:t xml:space="preserve">A la terminación del contrato, </w:t>
            </w:r>
            <w:r w:rsidRPr="007D7038">
              <w:rPr>
                <w:rFonts w:ascii="Arial" w:hAnsi="Arial" w:cs="Arial"/>
                <w:b/>
                <w:sz w:val="20"/>
                <w:szCs w:val="20"/>
              </w:rPr>
              <w:t xml:space="preserve">EL TERCERO </w:t>
            </w:r>
            <w:r w:rsidRPr="007D7038">
              <w:rPr>
                <w:rFonts w:ascii="Arial" w:hAnsi="Arial" w:cs="Arial"/>
                <w:sz w:val="20"/>
                <w:szCs w:val="20"/>
              </w:rPr>
              <w:t>está obligado a restituir a TRANSMILENIO S.A., toda la información y recursos tecnológicos a él entregados para el desarrollo del acceso autorizado, bajo los protocolos que TRANSMILENIO S.A., defina. Inclusive terminada la vigencia del   acceso autorizado, NO se le estará permitido revelar, divulgar, entregar o transmitir información obtenida en desarrollo del acceso autorizado, so pena de hacerse acreedor de las acciones legales pertinentes.</w:t>
            </w:r>
          </w:p>
        </w:tc>
      </w:tr>
      <w:tr w:rsidR="006E703B" w:rsidRPr="007D7038" w14:paraId="0BDB86EE" w14:textId="77777777" w:rsidTr="00A91DE9">
        <w:trPr>
          <w:trHeight w:val="1398"/>
        </w:trPr>
        <w:tc>
          <w:tcPr>
            <w:tcW w:w="562" w:type="dxa"/>
            <w:vAlign w:val="center"/>
          </w:tcPr>
          <w:p w14:paraId="18136697"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7</w:t>
            </w:r>
          </w:p>
        </w:tc>
        <w:tc>
          <w:tcPr>
            <w:tcW w:w="8266" w:type="dxa"/>
            <w:tcBorders>
              <w:top w:val="single" w:sz="6" w:space="0" w:color="000000"/>
              <w:left w:val="single" w:sz="6" w:space="0" w:color="000000"/>
              <w:right w:val="single" w:sz="4" w:space="0" w:color="000000"/>
            </w:tcBorders>
          </w:tcPr>
          <w:p w14:paraId="3B5375D0" w14:textId="77777777" w:rsidR="006E703B" w:rsidRPr="007D7038" w:rsidRDefault="006E703B" w:rsidP="00A91DE9">
            <w:pPr>
              <w:pStyle w:val="TableParagraph"/>
              <w:jc w:val="both"/>
              <w:rPr>
                <w:rFonts w:ascii="Arial" w:eastAsia="Arial" w:hAnsi="Arial" w:cs="Arial"/>
                <w:sz w:val="20"/>
                <w:szCs w:val="20"/>
                <w:lang w:val="es-CO"/>
              </w:rPr>
            </w:pPr>
            <w:r w:rsidRPr="007D7038">
              <w:rPr>
                <w:rFonts w:ascii="Arial" w:hAnsi="Arial" w:cs="Arial"/>
                <w:sz w:val="20"/>
                <w:szCs w:val="20"/>
                <w:lang w:val="es-CO"/>
              </w:rPr>
              <w:t>En</w:t>
            </w:r>
            <w:r w:rsidRPr="007D7038">
              <w:rPr>
                <w:rFonts w:ascii="Arial" w:hAnsi="Arial" w:cs="Arial"/>
                <w:spacing w:val="-12"/>
                <w:sz w:val="20"/>
                <w:szCs w:val="20"/>
                <w:lang w:val="es-CO"/>
              </w:rPr>
              <w:t xml:space="preserve"> </w:t>
            </w:r>
            <w:r w:rsidRPr="007D7038">
              <w:rPr>
                <w:rFonts w:ascii="Arial" w:hAnsi="Arial" w:cs="Arial"/>
                <w:sz w:val="20"/>
                <w:szCs w:val="20"/>
                <w:lang w:val="es-CO"/>
              </w:rPr>
              <w:t>el</w:t>
            </w:r>
            <w:r w:rsidRPr="007D7038">
              <w:rPr>
                <w:rFonts w:ascii="Arial" w:hAnsi="Arial" w:cs="Arial"/>
                <w:spacing w:val="-5"/>
                <w:sz w:val="20"/>
                <w:szCs w:val="20"/>
                <w:lang w:val="es-CO"/>
              </w:rPr>
              <w:t xml:space="preserve"> </w:t>
            </w:r>
            <w:r w:rsidRPr="007D7038">
              <w:rPr>
                <w:rFonts w:ascii="Arial" w:hAnsi="Arial" w:cs="Arial"/>
                <w:sz w:val="20"/>
                <w:szCs w:val="20"/>
                <w:lang w:val="es-CO"/>
              </w:rPr>
              <w:t>caso</w:t>
            </w:r>
            <w:r w:rsidRPr="007D7038">
              <w:rPr>
                <w:rFonts w:ascii="Arial" w:hAnsi="Arial" w:cs="Arial"/>
                <w:spacing w:val="3"/>
                <w:sz w:val="20"/>
                <w:szCs w:val="20"/>
                <w:lang w:val="es-CO"/>
              </w:rPr>
              <w:t xml:space="preserve"> </w:t>
            </w:r>
            <w:r w:rsidRPr="007D7038">
              <w:rPr>
                <w:rFonts w:ascii="Arial" w:hAnsi="Arial" w:cs="Arial"/>
                <w:sz w:val="20"/>
                <w:szCs w:val="20"/>
                <w:lang w:val="es-CO"/>
              </w:rPr>
              <w:t>que</w:t>
            </w:r>
            <w:r w:rsidRPr="007D7038">
              <w:rPr>
                <w:rFonts w:ascii="Arial" w:hAnsi="Arial" w:cs="Arial"/>
                <w:spacing w:val="-1"/>
                <w:sz w:val="20"/>
                <w:szCs w:val="20"/>
                <w:lang w:val="es-CO"/>
              </w:rPr>
              <w:t xml:space="preserve"> </w:t>
            </w:r>
            <w:r w:rsidRPr="007D7038">
              <w:rPr>
                <w:rFonts w:ascii="Arial" w:hAnsi="Arial" w:cs="Arial"/>
                <w:sz w:val="20"/>
                <w:szCs w:val="20"/>
                <w:lang w:val="es-CO"/>
              </w:rPr>
              <w:t>en</w:t>
            </w:r>
            <w:r w:rsidRPr="007D7038">
              <w:rPr>
                <w:rFonts w:ascii="Arial" w:hAnsi="Arial" w:cs="Arial"/>
                <w:spacing w:val="-2"/>
                <w:sz w:val="20"/>
                <w:szCs w:val="20"/>
                <w:lang w:val="es-CO"/>
              </w:rPr>
              <w:t xml:space="preserve"> </w:t>
            </w:r>
            <w:r w:rsidRPr="007D7038">
              <w:rPr>
                <w:rFonts w:ascii="Arial" w:hAnsi="Arial" w:cs="Arial"/>
                <w:sz w:val="20"/>
                <w:szCs w:val="20"/>
                <w:lang w:val="es-CO"/>
              </w:rPr>
              <w:t>el</w:t>
            </w:r>
            <w:r w:rsidRPr="007D7038">
              <w:rPr>
                <w:rFonts w:ascii="Arial" w:hAnsi="Arial" w:cs="Arial"/>
                <w:spacing w:val="-4"/>
                <w:sz w:val="20"/>
                <w:szCs w:val="20"/>
                <w:lang w:val="es-CO"/>
              </w:rPr>
              <w:t xml:space="preserve"> </w:t>
            </w:r>
            <w:r w:rsidRPr="007D7038">
              <w:rPr>
                <w:rFonts w:ascii="Arial" w:hAnsi="Arial" w:cs="Arial"/>
                <w:spacing w:val="-1"/>
                <w:sz w:val="20"/>
                <w:szCs w:val="20"/>
                <w:lang w:val="es-CO"/>
              </w:rPr>
              <w:t>desarroll</w:t>
            </w:r>
            <w:r w:rsidRPr="007D7038">
              <w:rPr>
                <w:rFonts w:ascii="Arial" w:hAnsi="Arial" w:cs="Arial"/>
                <w:spacing w:val="-2"/>
                <w:sz w:val="20"/>
                <w:szCs w:val="20"/>
                <w:lang w:val="es-CO"/>
              </w:rPr>
              <w:t xml:space="preserve">o </w:t>
            </w:r>
            <w:r w:rsidRPr="007D7038">
              <w:rPr>
                <w:rFonts w:ascii="Arial" w:hAnsi="Arial" w:cs="Arial"/>
                <w:sz w:val="20"/>
                <w:szCs w:val="20"/>
                <w:lang w:val="es-CO"/>
              </w:rPr>
              <w:t>del</w:t>
            </w:r>
            <w:r w:rsidRPr="007D7038">
              <w:rPr>
                <w:rFonts w:ascii="Arial" w:hAnsi="Arial" w:cs="Arial"/>
                <w:spacing w:val="-1"/>
                <w:sz w:val="20"/>
                <w:szCs w:val="20"/>
                <w:lang w:val="es-CO"/>
              </w:rPr>
              <w:t xml:space="preserve"> </w:t>
            </w:r>
            <w:r w:rsidRPr="007D7038">
              <w:rPr>
                <w:rFonts w:ascii="Arial" w:hAnsi="Arial" w:cs="Arial"/>
                <w:sz w:val="20"/>
                <w:szCs w:val="20"/>
                <w:lang w:val="es-CO"/>
              </w:rPr>
              <w:t>acceso</w:t>
            </w:r>
            <w:r w:rsidRPr="007D7038">
              <w:rPr>
                <w:rFonts w:ascii="Arial" w:hAnsi="Arial" w:cs="Arial"/>
                <w:spacing w:val="14"/>
                <w:sz w:val="20"/>
                <w:szCs w:val="20"/>
                <w:lang w:val="es-CO"/>
              </w:rPr>
              <w:t xml:space="preserve"> </w:t>
            </w:r>
            <w:r w:rsidRPr="007D7038">
              <w:rPr>
                <w:rFonts w:ascii="Arial" w:hAnsi="Arial" w:cs="Arial"/>
                <w:sz w:val="20"/>
                <w:szCs w:val="20"/>
                <w:lang w:val="es-CO"/>
              </w:rPr>
              <w:t>solicitado</w:t>
            </w:r>
            <w:r w:rsidRPr="007D7038">
              <w:rPr>
                <w:rFonts w:ascii="Arial" w:hAnsi="Arial" w:cs="Arial"/>
                <w:spacing w:val="20"/>
                <w:sz w:val="20"/>
                <w:szCs w:val="20"/>
                <w:lang w:val="es-CO"/>
              </w:rPr>
              <w:t xml:space="preserve"> </w:t>
            </w:r>
            <w:r w:rsidRPr="007D7038">
              <w:rPr>
                <w:rFonts w:ascii="Arial" w:hAnsi="Arial" w:cs="Arial"/>
                <w:sz w:val="20"/>
                <w:szCs w:val="20"/>
                <w:lang w:val="es-CO"/>
              </w:rPr>
              <w:t>suponga</w:t>
            </w:r>
            <w:r w:rsidRPr="007D7038">
              <w:rPr>
                <w:rFonts w:ascii="Arial" w:hAnsi="Arial" w:cs="Arial"/>
                <w:spacing w:val="15"/>
                <w:sz w:val="20"/>
                <w:szCs w:val="20"/>
                <w:lang w:val="es-CO"/>
              </w:rPr>
              <w:t xml:space="preserve"> </w:t>
            </w:r>
            <w:r w:rsidRPr="007D7038">
              <w:rPr>
                <w:rFonts w:ascii="Arial" w:hAnsi="Arial" w:cs="Arial"/>
                <w:sz w:val="20"/>
                <w:szCs w:val="20"/>
                <w:lang w:val="es-CO"/>
              </w:rPr>
              <w:t>la</w:t>
            </w:r>
            <w:r w:rsidRPr="007D7038">
              <w:rPr>
                <w:rFonts w:ascii="Arial" w:hAnsi="Arial" w:cs="Arial"/>
                <w:spacing w:val="1"/>
                <w:sz w:val="20"/>
                <w:szCs w:val="20"/>
                <w:lang w:val="es-CO"/>
              </w:rPr>
              <w:t xml:space="preserve"> </w:t>
            </w:r>
            <w:r w:rsidRPr="007D7038">
              <w:rPr>
                <w:rFonts w:ascii="Arial" w:hAnsi="Arial" w:cs="Arial"/>
                <w:sz w:val="20"/>
                <w:szCs w:val="20"/>
                <w:lang w:val="es-CO"/>
              </w:rPr>
              <w:t>necesidad</w:t>
            </w:r>
            <w:r w:rsidRPr="007D7038">
              <w:rPr>
                <w:rFonts w:ascii="Arial" w:hAnsi="Arial" w:cs="Arial"/>
                <w:spacing w:val="7"/>
                <w:sz w:val="20"/>
                <w:szCs w:val="20"/>
                <w:lang w:val="es-CO"/>
              </w:rPr>
              <w:t xml:space="preserve"> </w:t>
            </w:r>
            <w:r w:rsidRPr="007D7038">
              <w:rPr>
                <w:rFonts w:ascii="Arial" w:hAnsi="Arial" w:cs="Arial"/>
                <w:sz w:val="20"/>
                <w:szCs w:val="20"/>
                <w:lang w:val="es-CO"/>
              </w:rPr>
              <w:t>de acceder</w:t>
            </w:r>
            <w:r w:rsidRPr="007D7038">
              <w:rPr>
                <w:rFonts w:ascii="Arial" w:hAnsi="Arial" w:cs="Arial"/>
                <w:spacing w:val="14"/>
                <w:sz w:val="20"/>
                <w:szCs w:val="20"/>
                <w:lang w:val="es-CO"/>
              </w:rPr>
              <w:t xml:space="preserve"> </w:t>
            </w:r>
            <w:r w:rsidRPr="007D7038">
              <w:rPr>
                <w:rFonts w:ascii="Arial" w:hAnsi="Arial" w:cs="Arial"/>
                <w:sz w:val="20"/>
                <w:szCs w:val="20"/>
                <w:lang w:val="es-CO"/>
              </w:rPr>
              <w:t xml:space="preserve">a datos de carácter personal, </w:t>
            </w:r>
            <w:r w:rsidRPr="007D7038">
              <w:rPr>
                <w:rFonts w:ascii="Arial" w:hAnsi="Arial" w:cs="Arial"/>
                <w:b/>
                <w:sz w:val="20"/>
                <w:szCs w:val="20"/>
                <w:lang w:val="es-CO"/>
              </w:rPr>
              <w:t xml:space="preserve">EL </w:t>
            </w:r>
            <w:proofErr w:type="gramStart"/>
            <w:r w:rsidRPr="007D7038">
              <w:rPr>
                <w:rFonts w:ascii="Arial" w:hAnsi="Arial" w:cs="Arial"/>
                <w:b/>
                <w:sz w:val="20"/>
                <w:szCs w:val="20"/>
                <w:lang w:val="es-CO"/>
              </w:rPr>
              <w:t xml:space="preserve">TERCERO  </w:t>
            </w:r>
            <w:r w:rsidRPr="007D7038">
              <w:rPr>
                <w:rFonts w:ascii="Arial" w:hAnsi="Arial" w:cs="Arial"/>
                <w:sz w:val="20"/>
                <w:szCs w:val="20"/>
                <w:lang w:val="es-CO"/>
              </w:rPr>
              <w:t>como</w:t>
            </w:r>
            <w:proofErr w:type="gramEnd"/>
            <w:r w:rsidRPr="007D7038">
              <w:rPr>
                <w:rFonts w:ascii="Arial" w:hAnsi="Arial" w:cs="Arial"/>
                <w:sz w:val="20"/>
                <w:szCs w:val="20"/>
                <w:lang w:val="es-CO"/>
              </w:rPr>
              <w:t xml:space="preserve">  encargado  del tratamiento,  queda obligado al cumplimiento de las Leyes 1581 de 2012 reglamentada con el Decreto 1377 de 2013 sobre la protección de Datos personales, 1266 de 2008 sobre Habeas Data en Colombia, así como .lo estipulado en la P91ítica de .Protección de Datos .Personales de</w:t>
            </w:r>
            <w:r w:rsidRPr="007D7038">
              <w:rPr>
                <w:rFonts w:ascii="Arial" w:hAnsi="Arial" w:cs="Arial"/>
                <w:spacing w:val="1"/>
                <w:sz w:val="20"/>
                <w:szCs w:val="20"/>
                <w:lang w:val="es-CO"/>
              </w:rPr>
              <w:t xml:space="preserve"> </w:t>
            </w:r>
            <w:r w:rsidRPr="007D7038">
              <w:rPr>
                <w:rFonts w:ascii="Arial" w:hAnsi="Arial" w:cs="Arial"/>
                <w:sz w:val="20"/>
                <w:szCs w:val="20"/>
                <w:lang w:val="es-CO"/>
              </w:rPr>
              <w:t>TRANSMILENIO S.A., v demás normas que apliquen.</w:t>
            </w:r>
          </w:p>
        </w:tc>
      </w:tr>
      <w:tr w:rsidR="006E703B" w:rsidRPr="007D7038" w14:paraId="44728508" w14:textId="77777777" w:rsidTr="00A91DE9">
        <w:tc>
          <w:tcPr>
            <w:tcW w:w="562" w:type="dxa"/>
            <w:vAlign w:val="center"/>
          </w:tcPr>
          <w:p w14:paraId="7FD40E2E"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8</w:t>
            </w:r>
          </w:p>
        </w:tc>
        <w:tc>
          <w:tcPr>
            <w:tcW w:w="8266" w:type="dxa"/>
          </w:tcPr>
          <w:p w14:paraId="053103FC" w14:textId="77777777" w:rsidR="006E703B" w:rsidRPr="007D7038" w:rsidRDefault="006E703B" w:rsidP="00A91DE9">
            <w:pPr>
              <w:jc w:val="both"/>
              <w:rPr>
                <w:rFonts w:ascii="Arial" w:hAnsi="Arial" w:cs="Arial"/>
                <w:sz w:val="20"/>
                <w:szCs w:val="20"/>
              </w:rPr>
            </w:pPr>
            <w:r w:rsidRPr="007D7038">
              <w:rPr>
                <w:rFonts w:ascii="Arial" w:hAnsi="Arial" w:cs="Arial"/>
                <w:b/>
                <w:sz w:val="20"/>
                <w:szCs w:val="20"/>
              </w:rPr>
              <w:t xml:space="preserve">EL TERCERO </w:t>
            </w:r>
            <w:r w:rsidRPr="007D7038">
              <w:rPr>
                <w:rFonts w:ascii="Arial" w:hAnsi="Arial" w:cs="Arial"/>
                <w:sz w:val="20"/>
                <w:szCs w:val="20"/>
              </w:rPr>
              <w:t>deberá informar de manera inmediata y efectiva a la Dirección de Tecnología de la información y Comunicaciones de TRANSMILENIO S.A., mediante los canales establecidos, de cualquier acción u omisión de la cual tenga conocimiento, que haya sido o pueda ser realizada para vulnerar la confidencialidad, integridad o autenticidad de la información propiedad de TRANSMILENIO S.A.</w:t>
            </w:r>
          </w:p>
        </w:tc>
      </w:tr>
      <w:tr w:rsidR="006E703B" w:rsidRPr="007D7038" w14:paraId="768B1975" w14:textId="77777777" w:rsidTr="00A91DE9">
        <w:tc>
          <w:tcPr>
            <w:tcW w:w="562" w:type="dxa"/>
            <w:vAlign w:val="center"/>
          </w:tcPr>
          <w:p w14:paraId="78665D5E"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9</w:t>
            </w:r>
          </w:p>
        </w:tc>
        <w:tc>
          <w:tcPr>
            <w:tcW w:w="8266" w:type="dxa"/>
          </w:tcPr>
          <w:p w14:paraId="0A18DAB5" w14:textId="77777777" w:rsidR="006E703B" w:rsidRPr="007D7038" w:rsidRDefault="006E703B" w:rsidP="00A91DE9">
            <w:pPr>
              <w:jc w:val="both"/>
              <w:rPr>
                <w:rFonts w:ascii="Arial" w:hAnsi="Arial" w:cs="Arial"/>
                <w:sz w:val="20"/>
                <w:szCs w:val="20"/>
              </w:rPr>
            </w:pPr>
            <w:r w:rsidRPr="007D7038">
              <w:rPr>
                <w:rFonts w:ascii="Arial" w:hAnsi="Arial" w:cs="Arial"/>
                <w:b/>
                <w:sz w:val="20"/>
                <w:szCs w:val="20"/>
              </w:rPr>
              <w:t xml:space="preserve">EL TERCERO </w:t>
            </w:r>
            <w:r w:rsidRPr="007D7038">
              <w:rPr>
                <w:rFonts w:ascii="Arial" w:hAnsi="Arial" w:cs="Arial"/>
                <w:sz w:val="20"/>
                <w:szCs w:val="20"/>
              </w:rPr>
              <w:t>se obliga a cumplir las Políticas de Seguridad y Privacidad de la Información, continuidad, servicios tecnológicos y demás protocolos o procedimientos establecidos por la Dirección de Tecnología de la información y Comunicaciones de TRANSMILENIO S.A.</w:t>
            </w:r>
          </w:p>
        </w:tc>
      </w:tr>
      <w:tr w:rsidR="006E703B" w:rsidRPr="007D7038" w14:paraId="51180480" w14:textId="77777777" w:rsidTr="00A91DE9">
        <w:tc>
          <w:tcPr>
            <w:tcW w:w="562" w:type="dxa"/>
            <w:vAlign w:val="center"/>
          </w:tcPr>
          <w:p w14:paraId="515C9730"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10</w:t>
            </w:r>
          </w:p>
        </w:tc>
        <w:tc>
          <w:tcPr>
            <w:tcW w:w="8266" w:type="dxa"/>
          </w:tcPr>
          <w:p w14:paraId="6820E5AD" w14:textId="77777777" w:rsidR="006E703B" w:rsidRPr="007D7038" w:rsidRDefault="006E703B" w:rsidP="00A91DE9">
            <w:pPr>
              <w:jc w:val="both"/>
              <w:rPr>
                <w:rFonts w:ascii="Arial" w:hAnsi="Arial" w:cs="Arial"/>
                <w:sz w:val="20"/>
                <w:szCs w:val="20"/>
              </w:rPr>
            </w:pPr>
            <w:r w:rsidRPr="007D7038">
              <w:rPr>
                <w:rFonts w:ascii="Arial" w:hAnsi="Arial" w:cs="Arial"/>
                <w:b/>
                <w:bCs/>
                <w:sz w:val="20"/>
                <w:szCs w:val="20"/>
              </w:rPr>
              <w:t xml:space="preserve">EL TERCERO </w:t>
            </w:r>
            <w:r w:rsidRPr="007D7038">
              <w:rPr>
                <w:rFonts w:ascii="Arial" w:hAnsi="Arial" w:cs="Arial"/>
                <w:sz w:val="20"/>
                <w:szCs w:val="20"/>
              </w:rPr>
              <w:t>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w:t>
            </w:r>
          </w:p>
        </w:tc>
      </w:tr>
      <w:tr w:rsidR="006E703B" w:rsidRPr="007D7038" w14:paraId="3F3024B6" w14:textId="77777777" w:rsidTr="00A91DE9">
        <w:tc>
          <w:tcPr>
            <w:tcW w:w="562" w:type="dxa"/>
            <w:vAlign w:val="center"/>
          </w:tcPr>
          <w:p w14:paraId="2171767F" w14:textId="77777777" w:rsidR="006E703B" w:rsidRPr="006E703B" w:rsidRDefault="006E703B" w:rsidP="00A91DE9">
            <w:pPr>
              <w:jc w:val="center"/>
              <w:rPr>
                <w:rFonts w:ascii="Arial" w:hAnsi="Arial" w:cs="Arial"/>
                <w:b/>
                <w:sz w:val="20"/>
                <w:szCs w:val="20"/>
              </w:rPr>
            </w:pPr>
            <w:r w:rsidRPr="006E703B">
              <w:rPr>
                <w:rFonts w:ascii="Arial" w:hAnsi="Arial" w:cs="Arial"/>
                <w:b/>
                <w:sz w:val="20"/>
                <w:szCs w:val="20"/>
              </w:rPr>
              <w:t>11</w:t>
            </w:r>
          </w:p>
        </w:tc>
        <w:tc>
          <w:tcPr>
            <w:tcW w:w="8266" w:type="dxa"/>
          </w:tcPr>
          <w:p w14:paraId="18DBB15E" w14:textId="77777777" w:rsidR="006E703B" w:rsidRPr="007D7038" w:rsidRDefault="006E703B" w:rsidP="00A91DE9">
            <w:pPr>
              <w:jc w:val="both"/>
              <w:rPr>
                <w:rFonts w:ascii="Arial" w:hAnsi="Arial" w:cs="Arial"/>
                <w:sz w:val="20"/>
                <w:szCs w:val="20"/>
              </w:rPr>
            </w:pPr>
            <w:r w:rsidRPr="007D7038">
              <w:rPr>
                <w:rFonts w:ascii="Arial" w:hAnsi="Arial" w:cs="Arial"/>
                <w:b/>
                <w:sz w:val="20"/>
                <w:szCs w:val="20"/>
              </w:rPr>
              <w:t xml:space="preserve">TRANSMILENIO S.A., </w:t>
            </w:r>
            <w:r w:rsidRPr="007D7038">
              <w:rPr>
                <w:rFonts w:ascii="Arial" w:hAnsi="Arial" w:cs="Arial"/>
                <w:sz w:val="20"/>
                <w:szCs w:val="20"/>
              </w:rPr>
              <w:t>se reserva el derecho de ·revocar el acceso a los servicios informáticos cuando lo considere necesario, bien sea de manera temporal, por mantenimiento, incumplimiento de cualquiera de las cláusulas aquí descritas o en general, cuando la información de TRANSMILENIO S.A., se vea comprometida.</w:t>
            </w:r>
          </w:p>
        </w:tc>
      </w:tr>
      <w:tr w:rsidR="006E703B" w:rsidRPr="007D7038" w14:paraId="5957898A" w14:textId="77777777" w:rsidTr="00A91DE9">
        <w:tc>
          <w:tcPr>
            <w:tcW w:w="8828" w:type="dxa"/>
            <w:gridSpan w:val="2"/>
          </w:tcPr>
          <w:p w14:paraId="34FD317C" w14:textId="77777777" w:rsidR="006E703B" w:rsidRDefault="006E703B" w:rsidP="00A91DE9">
            <w:pPr>
              <w:jc w:val="both"/>
              <w:rPr>
                <w:rFonts w:ascii="Arial" w:hAnsi="Arial" w:cs="Arial"/>
                <w:sz w:val="20"/>
                <w:szCs w:val="20"/>
              </w:rPr>
            </w:pPr>
          </w:p>
          <w:p w14:paraId="706033F1" w14:textId="77777777" w:rsidR="006E703B" w:rsidRPr="007D7038" w:rsidRDefault="006E703B" w:rsidP="00A91DE9">
            <w:pPr>
              <w:jc w:val="both"/>
              <w:rPr>
                <w:rFonts w:ascii="Arial" w:hAnsi="Arial" w:cs="Arial"/>
                <w:sz w:val="20"/>
                <w:szCs w:val="20"/>
              </w:rPr>
            </w:pPr>
            <w:r w:rsidRPr="007D7038">
              <w:rPr>
                <w:rFonts w:ascii="Arial" w:hAnsi="Arial" w:cs="Arial"/>
                <w:sz w:val="20"/>
                <w:szCs w:val="20"/>
              </w:rPr>
              <w:t xml:space="preserve">El incumplimiento de las presentes obligaciones estará sujeto a las sanciones disciplinarias, fiscales, administrativas o penales </w:t>
            </w:r>
            <w:proofErr w:type="gramStart"/>
            <w:r w:rsidRPr="007D7038">
              <w:rPr>
                <w:rFonts w:ascii="Arial" w:hAnsi="Arial" w:cs="Arial"/>
                <w:sz w:val="20"/>
                <w:szCs w:val="20"/>
              </w:rPr>
              <w:t>a  que</w:t>
            </w:r>
            <w:proofErr w:type="gramEnd"/>
            <w:r w:rsidRPr="007D7038">
              <w:rPr>
                <w:rFonts w:ascii="Arial" w:hAnsi="Arial" w:cs="Arial"/>
                <w:sz w:val="20"/>
                <w:szCs w:val="20"/>
              </w:rPr>
              <w:t xml:space="preserve"> haya lugar, por los daños y perjuicios causados a TRANSMILENIO S.A. o a terceros .</w:t>
            </w:r>
          </w:p>
          <w:p w14:paraId="35B592D9" w14:textId="77777777" w:rsidR="006E703B" w:rsidRDefault="006E703B" w:rsidP="00A91DE9">
            <w:pPr>
              <w:jc w:val="both"/>
              <w:rPr>
                <w:rFonts w:ascii="Arial" w:hAnsi="Arial" w:cs="Arial"/>
                <w:b/>
                <w:sz w:val="20"/>
                <w:szCs w:val="20"/>
              </w:rPr>
            </w:pPr>
            <w:r>
              <w:rPr>
                <w:rFonts w:ascii="Arial" w:hAnsi="Arial" w:cs="Arial"/>
                <w:b/>
                <w:sz w:val="20"/>
                <w:szCs w:val="20"/>
              </w:rPr>
              <w:t xml:space="preserve">Al aprobar en la plataforma SECOP II (firmar) </w:t>
            </w:r>
            <w:r w:rsidRPr="007D7038">
              <w:rPr>
                <w:rFonts w:ascii="Arial" w:hAnsi="Arial" w:cs="Arial"/>
                <w:b/>
                <w:sz w:val="20"/>
                <w:szCs w:val="20"/>
              </w:rPr>
              <w:t xml:space="preserve">el </w:t>
            </w:r>
            <w:r w:rsidRPr="007D7038">
              <w:rPr>
                <w:rFonts w:ascii="Arial" w:hAnsi="Arial" w:cs="Arial"/>
                <w:b/>
                <w:sz w:val="20"/>
                <w:szCs w:val="20"/>
                <w:u w:val="single"/>
              </w:rPr>
              <w:t>T</w:t>
            </w:r>
            <w:r w:rsidRPr="007D7038">
              <w:rPr>
                <w:rFonts w:ascii="Arial" w:hAnsi="Arial" w:cs="Arial"/>
                <w:b/>
                <w:sz w:val="20"/>
                <w:szCs w:val="20"/>
              </w:rPr>
              <w:t xml:space="preserve">ERCERO </w:t>
            </w:r>
            <w:r w:rsidRPr="006E703B">
              <w:rPr>
                <w:rFonts w:ascii="Arial" w:hAnsi="Arial" w:cs="Arial"/>
                <w:b/>
                <w:sz w:val="20"/>
                <w:szCs w:val="20"/>
              </w:rPr>
              <w:t>acepta las cláusulas descritas y se obliga a su cumplimiento</w:t>
            </w:r>
            <w:r>
              <w:rPr>
                <w:rFonts w:ascii="Arial" w:hAnsi="Arial" w:cs="Arial"/>
                <w:b/>
                <w:sz w:val="20"/>
                <w:szCs w:val="20"/>
              </w:rPr>
              <w:t>.</w:t>
            </w:r>
          </w:p>
          <w:p w14:paraId="11CF50B2" w14:textId="77777777" w:rsidR="006E703B" w:rsidRPr="007D7038" w:rsidRDefault="006E703B" w:rsidP="00A91DE9">
            <w:pPr>
              <w:jc w:val="both"/>
              <w:rPr>
                <w:rFonts w:ascii="Arial" w:hAnsi="Arial" w:cs="Arial"/>
                <w:b/>
                <w:sz w:val="20"/>
                <w:szCs w:val="20"/>
              </w:rPr>
            </w:pPr>
          </w:p>
        </w:tc>
      </w:tr>
    </w:tbl>
    <w:p w14:paraId="0E445AE9" w14:textId="77777777" w:rsidR="006E703B" w:rsidRPr="006E703B" w:rsidRDefault="006E703B" w:rsidP="006E703B">
      <w:pPr>
        <w:jc w:val="both"/>
        <w:rPr>
          <w:rFonts w:ascii="Arial" w:hAnsi="Arial" w:cs="Arial"/>
          <w:b/>
        </w:rPr>
      </w:pPr>
    </w:p>
    <w:sectPr w:rsidR="006E703B" w:rsidRPr="006E70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38"/>
    <w:rsid w:val="00185DF7"/>
    <w:rsid w:val="006E703B"/>
    <w:rsid w:val="007D70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62FC"/>
  <w15:chartTrackingRefBased/>
  <w15:docId w15:val="{B88436DF-0AEB-4055-B926-6F211358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D7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D7038"/>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1058</Words>
  <Characters>5825</Characters>
  <Application>Microsoft Office Word</Application>
  <DocSecurity>4</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Angela Maria Pineda Ciendua</cp:lastModifiedBy>
  <cp:revision>2</cp:revision>
  <dcterms:created xsi:type="dcterms:W3CDTF">2020-01-22T21:10:00Z</dcterms:created>
  <dcterms:modified xsi:type="dcterms:W3CDTF">2020-01-22T21:10:00Z</dcterms:modified>
</cp:coreProperties>
</file>