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024" w:rsidRDefault="004C5024" w:rsidP="004C5024">
      <w:pPr>
        <w:pStyle w:val="Textoindependiente"/>
        <w:spacing w:after="0"/>
        <w:ind w:right="51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4C5024" w:rsidRDefault="004C5024" w:rsidP="004C5024">
      <w:pPr>
        <w:pStyle w:val="Textoindependiente"/>
        <w:spacing w:after="0"/>
        <w:ind w:right="51"/>
        <w:jc w:val="both"/>
        <w:rPr>
          <w:rFonts w:ascii="Arial" w:hAnsi="Arial" w:cs="Arial"/>
          <w:sz w:val="20"/>
          <w:szCs w:val="20"/>
        </w:rPr>
      </w:pPr>
    </w:p>
    <w:p w:rsidR="004C5024" w:rsidRDefault="004C5024" w:rsidP="00E967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462B39" w:rsidRPr="00E9340F" w:rsidTr="00A4336A">
        <w:tc>
          <w:tcPr>
            <w:tcW w:w="8828" w:type="dxa"/>
            <w:shd w:val="clear" w:color="auto" w:fill="000000"/>
          </w:tcPr>
          <w:p w:rsidR="00462B39" w:rsidRPr="00E9340F" w:rsidRDefault="00462B39" w:rsidP="00476A0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1" w:name="_Hlk137804400"/>
            <w:r w:rsidRPr="00E9340F">
              <w:rPr>
                <w:rFonts w:ascii="Arial" w:hAnsi="Arial" w:cs="Arial"/>
                <w:b/>
                <w:sz w:val="18"/>
                <w:szCs w:val="18"/>
              </w:rPr>
              <w:br w:type="page"/>
            </w:r>
            <w:bookmarkStart w:id="2" w:name="_Hlk80265966"/>
            <w:r w:rsidRPr="00E9340F">
              <w:rPr>
                <w:rFonts w:ascii="Arial" w:hAnsi="Arial" w:cs="Arial"/>
                <w:b/>
                <w:sz w:val="18"/>
                <w:szCs w:val="18"/>
              </w:rPr>
              <w:t xml:space="preserve">ANEXO 11 </w:t>
            </w:r>
          </w:p>
          <w:p w:rsidR="00462B39" w:rsidRPr="00E9340F" w:rsidRDefault="00462B39" w:rsidP="00476A0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340F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RELACIÓN DE EXPERIENCIA INSCRITA EN EL RUP</w:t>
            </w:r>
            <w:bookmarkEnd w:id="1"/>
          </w:p>
        </w:tc>
      </w:tr>
      <w:bookmarkEnd w:id="2"/>
    </w:tbl>
    <w:p w:rsidR="00462B39" w:rsidRPr="00E9340F" w:rsidRDefault="00462B39" w:rsidP="00462B39">
      <w:pPr>
        <w:pStyle w:val="Textoindependiente"/>
        <w:rPr>
          <w:rFonts w:ascii="Arial" w:hAnsi="Arial" w:cs="Arial"/>
          <w:b/>
          <w:bCs/>
          <w:sz w:val="18"/>
          <w:szCs w:val="18"/>
          <w:lang w:eastAsia="en-US"/>
        </w:rPr>
      </w:pPr>
    </w:p>
    <w:p w:rsidR="00462B39" w:rsidRDefault="00462B39" w:rsidP="00462B39">
      <w:pPr>
        <w:pStyle w:val="Textoindependiente"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  <w:r w:rsidRPr="00A60618">
        <w:rPr>
          <w:rFonts w:ascii="Arial" w:hAnsi="Arial" w:cs="Arial"/>
          <w:b/>
          <w:sz w:val="22"/>
          <w:szCs w:val="22"/>
          <w:lang w:val="es-CO" w:eastAsia="es-CO"/>
        </w:rPr>
        <w:t>PARA LA VERIFICACIÓN DEL REQUISITO DE EXPERIENCIA, EL PROPONENTE POR CADA CONTRATO Y/O ORDEN DE COMPRA PRESENTADO PARA ACREDITAR LA EXPERIENCIA</w:t>
      </w:r>
      <w:r>
        <w:rPr>
          <w:rFonts w:ascii="Arial" w:hAnsi="Arial" w:cs="Arial"/>
          <w:b/>
          <w:sz w:val="22"/>
          <w:szCs w:val="22"/>
          <w:lang w:val="es-CO" w:eastAsia="es-CO"/>
        </w:rPr>
        <w:t>,</w:t>
      </w:r>
      <w:r w:rsidRPr="00A60618">
        <w:rPr>
          <w:rFonts w:ascii="Arial" w:hAnsi="Arial" w:cs="Arial"/>
          <w:b/>
          <w:sz w:val="22"/>
          <w:szCs w:val="22"/>
          <w:lang w:val="es-CO" w:eastAsia="es-CO"/>
        </w:rPr>
        <w:t xml:space="preserve"> DEBERÁ INDICAR EL NÚMERO DEL CONSECUTIVO CON EL QUE EL CONTRATO SE ENCUENTRA REGISTRADO EN EL REGISTRO ÚNICO DE PROPONENTES (RUP) Y DILIGENCIAR LAS DEMÁS CASILLAS DEL PRESENTE </w:t>
      </w:r>
      <w:r w:rsidRPr="00A60618">
        <w:rPr>
          <w:rFonts w:ascii="Arial" w:hAnsi="Arial" w:cs="Arial"/>
          <w:b/>
          <w:sz w:val="22"/>
          <w:szCs w:val="22"/>
        </w:rPr>
        <w:t xml:space="preserve">ANEXO </w:t>
      </w:r>
      <w:r w:rsidRPr="00A60618">
        <w:rPr>
          <w:rFonts w:ascii="Arial" w:hAnsi="Arial" w:cs="Arial"/>
          <w:b/>
          <w:sz w:val="22"/>
          <w:szCs w:val="22"/>
          <w:lang w:val="es-CO" w:eastAsia="es-CO"/>
        </w:rPr>
        <w:t>DEFINIDO PARA REGISTRAR LA EXPERIENCIA DEL OFERENTE.</w:t>
      </w:r>
    </w:p>
    <w:p w:rsidR="00462B39" w:rsidRDefault="00462B39" w:rsidP="00462B39">
      <w:pPr>
        <w:pStyle w:val="Textoindependiente"/>
        <w:jc w:val="both"/>
        <w:rPr>
          <w:rFonts w:ascii="Arial" w:hAnsi="Arial" w:cs="Arial"/>
          <w:b/>
          <w:sz w:val="20"/>
          <w:szCs w:val="20"/>
          <w:lang w:val="es-CO" w:eastAsia="es-CO"/>
        </w:rPr>
      </w:pPr>
    </w:p>
    <w:p w:rsidR="00462B39" w:rsidRDefault="00462B39" w:rsidP="00462B39">
      <w:pPr>
        <w:pStyle w:val="Textoindependiente"/>
        <w:jc w:val="center"/>
        <w:rPr>
          <w:rFonts w:ascii="Arial" w:hAnsi="Arial" w:cs="Arial"/>
          <w:b/>
          <w:sz w:val="32"/>
          <w:szCs w:val="32"/>
          <w:lang w:val="es-CO" w:eastAsia="es-CO"/>
        </w:rPr>
      </w:pPr>
      <w:r w:rsidRPr="006C3AC3">
        <w:rPr>
          <w:rFonts w:ascii="Arial" w:hAnsi="Arial" w:cs="Arial"/>
          <w:b/>
          <w:sz w:val="32"/>
          <w:szCs w:val="32"/>
          <w:lang w:val="es-CO" w:eastAsia="es-CO"/>
        </w:rPr>
        <w:t>DILIGENCIAR EL PRESENTE ANEXO EN EL CUADRO EXCEL QUE SE PUBLICA EN EL SECOP II</w:t>
      </w:r>
    </w:p>
    <w:p w:rsidR="00462B39" w:rsidRDefault="00462B39" w:rsidP="00462B39">
      <w:pPr>
        <w:pStyle w:val="Textoindependiente"/>
        <w:jc w:val="center"/>
        <w:rPr>
          <w:rFonts w:ascii="Arial" w:hAnsi="Arial" w:cs="Arial"/>
          <w:b/>
          <w:sz w:val="32"/>
          <w:szCs w:val="32"/>
          <w:lang w:val="es-CO" w:eastAsia="es-CO"/>
        </w:rPr>
      </w:pPr>
    </w:p>
    <w:p w:rsidR="00462B39" w:rsidRPr="00E9677F" w:rsidRDefault="00462B39" w:rsidP="00E9677F"/>
    <w:sectPr w:rsidR="00462B39" w:rsidRPr="00E9677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21B2" w:rsidRDefault="001521B2" w:rsidP="00601D88">
      <w:r>
        <w:separator/>
      </w:r>
    </w:p>
  </w:endnote>
  <w:endnote w:type="continuationSeparator" w:id="0">
    <w:p w:rsidR="001521B2" w:rsidRDefault="001521B2" w:rsidP="0060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21B2" w:rsidRDefault="001521B2" w:rsidP="00601D88">
      <w:r>
        <w:separator/>
      </w:r>
    </w:p>
  </w:footnote>
  <w:footnote w:type="continuationSeparator" w:id="0">
    <w:p w:rsidR="001521B2" w:rsidRDefault="001521B2" w:rsidP="0060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D88" w:rsidRDefault="00601D88" w:rsidP="00601D88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877916C" wp14:editId="3E129F98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01D88" w:rsidRDefault="00601D88" w:rsidP="00601D88">
    <w:pPr>
      <w:pStyle w:val="Encabezado"/>
      <w:jc w:val="center"/>
      <w:rPr>
        <w:noProof/>
        <w:lang w:val="es-CO" w:eastAsia="es-CO"/>
      </w:rPr>
    </w:pPr>
  </w:p>
  <w:p w:rsidR="00601D88" w:rsidRDefault="00601D88" w:rsidP="00601D88">
    <w:pPr>
      <w:jc w:val="center"/>
      <w:rPr>
        <w:rFonts w:ascii="Arial" w:hAnsi="Arial" w:cs="Arial"/>
        <w:b/>
        <w:sz w:val="22"/>
        <w:szCs w:val="22"/>
      </w:rPr>
    </w:pPr>
    <w:bookmarkStart w:id="3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:rsidR="00601D88" w:rsidRPr="005170A9" w:rsidRDefault="00601D88" w:rsidP="00601D88">
    <w:pPr>
      <w:jc w:val="center"/>
      <w:rPr>
        <w:rFonts w:ascii="Arial" w:hAnsi="Arial" w:cs="Arial"/>
        <w:b/>
        <w:bCs/>
        <w:sz w:val="22"/>
        <w:szCs w:val="22"/>
      </w:rPr>
    </w:pPr>
    <w:r w:rsidRPr="005170A9">
      <w:rPr>
        <w:rFonts w:ascii="Arial" w:hAnsi="Arial" w:cs="Arial"/>
        <w:b/>
        <w:sz w:val="22"/>
        <w:szCs w:val="22"/>
      </w:rPr>
      <w:t xml:space="preserve">GRUPO </w:t>
    </w:r>
    <w:r>
      <w:rPr>
        <w:rFonts w:ascii="Arial" w:hAnsi="Arial" w:cs="Arial"/>
        <w:b/>
        <w:sz w:val="22"/>
        <w:szCs w:val="22"/>
      </w:rPr>
      <w:t xml:space="preserve">REGIONAL </w:t>
    </w:r>
    <w:r w:rsidRPr="005170A9">
      <w:rPr>
        <w:rFonts w:ascii="Arial" w:hAnsi="Arial" w:cs="Arial"/>
        <w:b/>
        <w:sz w:val="22"/>
        <w:szCs w:val="22"/>
      </w:rPr>
      <w:t xml:space="preserve">ADMINISTRATIVO Y FINANCIERO </w:t>
    </w:r>
    <w:r>
      <w:rPr>
        <w:rFonts w:ascii="Arial" w:hAnsi="Arial" w:cs="Arial"/>
        <w:b/>
        <w:sz w:val="22"/>
        <w:szCs w:val="22"/>
      </w:rPr>
      <w:t xml:space="preserve">- </w:t>
    </w:r>
    <w:r w:rsidRPr="005170A9">
      <w:rPr>
        <w:rFonts w:ascii="Arial" w:hAnsi="Arial" w:cs="Arial"/>
        <w:b/>
        <w:sz w:val="22"/>
        <w:szCs w:val="22"/>
      </w:rPr>
      <w:t>REGIONAL NORORIENTE</w:t>
    </w:r>
  </w:p>
  <w:p w:rsidR="00601D88" w:rsidRPr="0029441E" w:rsidRDefault="00601D88" w:rsidP="00601D88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:rsidR="00601D88" w:rsidRPr="006E09CF" w:rsidRDefault="00601D88" w:rsidP="00601D88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>No. SASI-</w:t>
    </w:r>
    <w:r>
      <w:rPr>
        <w:rFonts w:ascii="Arial" w:hAnsi="Arial" w:cs="Arial"/>
        <w:b/>
        <w:sz w:val="22"/>
        <w:szCs w:val="22"/>
      </w:rPr>
      <w:t>000</w:t>
    </w:r>
    <w:r w:rsidR="00254C8F">
      <w:rPr>
        <w:rFonts w:ascii="Arial" w:hAnsi="Arial" w:cs="Arial"/>
        <w:b/>
        <w:sz w:val="22"/>
        <w:szCs w:val="22"/>
      </w:rPr>
      <w:t>9</w:t>
    </w:r>
    <w:r w:rsidRPr="0029441E">
      <w:rPr>
        <w:rFonts w:ascii="Arial" w:hAnsi="Arial" w:cs="Arial"/>
        <w:b/>
        <w:sz w:val="22"/>
        <w:szCs w:val="22"/>
      </w:rPr>
      <w:t>-</w:t>
    </w:r>
    <w:r>
      <w:rPr>
        <w:rFonts w:ascii="Arial" w:hAnsi="Arial" w:cs="Arial"/>
        <w:b/>
        <w:sz w:val="22"/>
        <w:szCs w:val="22"/>
      </w:rPr>
      <w:t>DRNR-</w:t>
    </w:r>
    <w:r w:rsidR="00A4336A">
      <w:rPr>
        <w:rFonts w:ascii="Arial" w:hAnsi="Arial" w:cs="Arial"/>
        <w:b/>
        <w:sz w:val="22"/>
        <w:szCs w:val="22"/>
      </w:rPr>
      <w:t>2025</w:t>
    </w:r>
  </w:p>
  <w:bookmarkEnd w:id="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D88"/>
    <w:rsid w:val="00016E8E"/>
    <w:rsid w:val="000B7301"/>
    <w:rsid w:val="00126CFE"/>
    <w:rsid w:val="001521B2"/>
    <w:rsid w:val="001C61E0"/>
    <w:rsid w:val="00223AC1"/>
    <w:rsid w:val="00254C8F"/>
    <w:rsid w:val="002D4AB7"/>
    <w:rsid w:val="003E374D"/>
    <w:rsid w:val="004257B1"/>
    <w:rsid w:val="00451195"/>
    <w:rsid w:val="00462B39"/>
    <w:rsid w:val="004C5024"/>
    <w:rsid w:val="0054236B"/>
    <w:rsid w:val="00601D88"/>
    <w:rsid w:val="00672578"/>
    <w:rsid w:val="00970174"/>
    <w:rsid w:val="00A4336A"/>
    <w:rsid w:val="00A6339B"/>
    <w:rsid w:val="00B06973"/>
    <w:rsid w:val="00D83863"/>
    <w:rsid w:val="00E9677F"/>
    <w:rsid w:val="00EB3057"/>
    <w:rsid w:val="00F6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4A90C"/>
  <w15:chartTrackingRefBased/>
  <w15:docId w15:val="{A3B53D94-F4AF-4355-857B-ED675CF0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1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C50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E9677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dice">
    <w:name w:val="Índice"/>
    <w:basedOn w:val="Normal"/>
    <w:qFormat/>
    <w:rsid w:val="00601D88"/>
    <w:pPr>
      <w:suppressLineNumbers/>
      <w:suppressAutoHyphens/>
    </w:pPr>
    <w:rPr>
      <w:rFonts w:cs="Tahoma"/>
      <w:lang w:eastAsia="ar-SA"/>
    </w:rPr>
  </w:style>
  <w:style w:type="paragraph" w:styleId="Encabezado">
    <w:name w:val="header"/>
    <w:aliases w:val="encabezado,h,h8,h9,h10,h18"/>
    <w:basedOn w:val="Normal"/>
    <w:link w:val="EncabezadoCar"/>
    <w:unhideWhenUsed/>
    <w:rsid w:val="00601D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01D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1">
    <w:name w:val="Encabezado Car1"/>
    <w:aliases w:val="encabezado Car1,h Car1,h8 Car1,h9 Car1,h10 Car1,h18 Car1"/>
    <w:rsid w:val="00601D88"/>
    <w:rPr>
      <w:sz w:val="24"/>
      <w:szCs w:val="24"/>
      <w:lang w:val="es-ES" w:eastAsia="es-ES" w:bidi="ar-SA"/>
    </w:rPr>
  </w:style>
  <w:style w:type="character" w:customStyle="1" w:styleId="Ttulo6Car">
    <w:name w:val="Título 6 Car"/>
    <w:basedOn w:val="Fuentedeprrafopredeter"/>
    <w:link w:val="Ttulo6"/>
    <w:rsid w:val="00E9677F"/>
    <w:rPr>
      <w:rFonts w:ascii="Times New Roman" w:eastAsia="Times New Roman" w:hAnsi="Times New Roman" w:cs="Times New Roman"/>
      <w:b/>
      <w:bCs/>
      <w:lang w:val="es-ES" w:eastAsia="es-ES"/>
    </w:rPr>
  </w:style>
  <w:style w:type="paragraph" w:styleId="NormalWeb">
    <w:name w:val="Normal (Web)"/>
    <w:aliases w:val="Car Car Car Car,Normal (Web)1"/>
    <w:basedOn w:val="Normal"/>
    <w:uiPriority w:val="99"/>
    <w:qFormat/>
    <w:rsid w:val="00E9677F"/>
    <w:pPr>
      <w:spacing w:before="100" w:beforeAutospacing="1" w:after="100" w:afterAutospacing="1"/>
    </w:pPr>
  </w:style>
  <w:style w:type="paragraph" w:customStyle="1" w:styleId="BodyText31">
    <w:name w:val="Body Text 31"/>
    <w:basedOn w:val="Normal"/>
    <w:rsid w:val="00E9677F"/>
    <w:pPr>
      <w:jc w:val="both"/>
    </w:pPr>
    <w:rPr>
      <w:b/>
      <w:bCs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C502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99"/>
    <w:qFormat/>
    <w:rsid w:val="004C5024"/>
    <w:pPr>
      <w:spacing w:after="120"/>
    </w:pPr>
  </w:style>
  <w:style w:type="character" w:customStyle="1" w:styleId="TextoindependienteCar">
    <w:name w:val="Texto independiente Car"/>
    <w:aliases w:val="body text Car,bt Car,body tesx Car,Subsection Body Text Car1,Subsection Body Text Car Car"/>
    <w:basedOn w:val="Fuentedeprrafopredeter"/>
    <w:link w:val="Textoindependiente"/>
    <w:uiPriority w:val="99"/>
    <w:qFormat/>
    <w:rsid w:val="004C502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"/>
    <w:uiPriority w:val="34"/>
    <w:qFormat/>
    <w:rsid w:val="004C5024"/>
    <w:pPr>
      <w:ind w:left="708"/>
    </w:pPr>
    <w:rPr>
      <w:lang w:val="x-none" w:eastAsia="x-none"/>
    </w:rPr>
  </w:style>
  <w:style w:type="character" w:customStyle="1" w:styleId="PrrafodelistaCar">
    <w:name w:val="Párrafo de lista Car"/>
    <w:aliases w:val="List Paragraph1 Car,Betulia Título 1 Car,BOLADEF Car,Bolita Car,BOLA Car,Párrafo de lista21 Car,Guión Car,Titulo 8 Car,HOJA Car,Párrafo de lista31 Car,ViÃ±eta 2 Car,Párrafo de lista5 Car,Párrafo de lista22 Car,Bullet List Car,Ha Car"/>
    <w:link w:val="Prrafodelista"/>
    <w:uiPriority w:val="34"/>
    <w:locked/>
    <w:rsid w:val="004C50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nculo">
    <w:name w:val="Hyperlink"/>
    <w:rsid w:val="00D838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Yaneth Rojas Carreño</dc:creator>
  <cp:keywords/>
  <dc:description/>
  <cp:lastModifiedBy>Claudia Yaneth Rojas Carreno</cp:lastModifiedBy>
  <cp:revision>12</cp:revision>
  <dcterms:created xsi:type="dcterms:W3CDTF">2024-03-05T14:26:00Z</dcterms:created>
  <dcterms:modified xsi:type="dcterms:W3CDTF">2025-08-12T16:19:00Z</dcterms:modified>
</cp:coreProperties>
</file>